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4FD156" w14:textId="77777777" w:rsidR="00E355F6" w:rsidRDefault="00E355F6">
      <w:pPr>
        <w:pStyle w:val="a3"/>
        <w:ind w:left="0"/>
        <w:jc w:val="left"/>
        <w:rPr>
          <w:sz w:val="32"/>
        </w:rPr>
      </w:pPr>
    </w:p>
    <w:p w14:paraId="371EBA7E" w14:textId="77777777" w:rsidR="00E355F6" w:rsidRDefault="00E355F6">
      <w:pPr>
        <w:pStyle w:val="a3"/>
        <w:ind w:left="0"/>
        <w:jc w:val="left"/>
        <w:rPr>
          <w:sz w:val="32"/>
        </w:rPr>
      </w:pPr>
    </w:p>
    <w:p w14:paraId="30E53CFB" w14:textId="77777777" w:rsidR="00E355F6" w:rsidRDefault="00E355F6">
      <w:pPr>
        <w:pStyle w:val="a3"/>
        <w:ind w:left="0"/>
        <w:jc w:val="left"/>
        <w:rPr>
          <w:sz w:val="32"/>
        </w:rPr>
      </w:pPr>
    </w:p>
    <w:p w14:paraId="65612E6A" w14:textId="77777777" w:rsidR="00E355F6" w:rsidRDefault="00E355F6">
      <w:pPr>
        <w:pStyle w:val="a3"/>
        <w:ind w:left="0"/>
        <w:jc w:val="left"/>
        <w:rPr>
          <w:sz w:val="32"/>
        </w:rPr>
      </w:pPr>
    </w:p>
    <w:p w14:paraId="5C3E926A" w14:textId="77777777" w:rsidR="00E355F6" w:rsidRDefault="00E355F6">
      <w:pPr>
        <w:pStyle w:val="a3"/>
        <w:ind w:left="0"/>
        <w:jc w:val="left"/>
        <w:rPr>
          <w:sz w:val="32"/>
        </w:rPr>
      </w:pPr>
    </w:p>
    <w:p w14:paraId="6783DAA6" w14:textId="77777777" w:rsidR="00E355F6" w:rsidRDefault="00E355F6">
      <w:pPr>
        <w:pStyle w:val="a3"/>
        <w:ind w:left="0"/>
        <w:jc w:val="left"/>
        <w:rPr>
          <w:sz w:val="32"/>
        </w:rPr>
      </w:pPr>
    </w:p>
    <w:p w14:paraId="486812F5" w14:textId="77777777" w:rsidR="00E355F6" w:rsidRDefault="00E355F6">
      <w:pPr>
        <w:pStyle w:val="a3"/>
        <w:ind w:left="0"/>
        <w:jc w:val="left"/>
        <w:rPr>
          <w:sz w:val="32"/>
        </w:rPr>
      </w:pPr>
    </w:p>
    <w:p w14:paraId="5BAC161F" w14:textId="77777777" w:rsidR="00E355F6" w:rsidRDefault="00E355F6">
      <w:pPr>
        <w:pStyle w:val="a3"/>
        <w:ind w:left="0"/>
        <w:jc w:val="left"/>
        <w:rPr>
          <w:sz w:val="32"/>
        </w:rPr>
      </w:pPr>
    </w:p>
    <w:p w14:paraId="73D98A49" w14:textId="77777777" w:rsidR="00E355F6" w:rsidRDefault="00E355F6">
      <w:pPr>
        <w:pStyle w:val="a3"/>
        <w:spacing w:before="161"/>
        <w:ind w:left="0"/>
        <w:jc w:val="left"/>
        <w:rPr>
          <w:sz w:val="32"/>
        </w:rPr>
      </w:pPr>
    </w:p>
    <w:p w14:paraId="7B9B095A" w14:textId="77777777" w:rsidR="00E355F6" w:rsidRDefault="00153E2A">
      <w:pPr>
        <w:ind w:left="1535" w:right="1535"/>
        <w:jc w:val="center"/>
        <w:rPr>
          <w:b/>
          <w:sz w:val="32"/>
        </w:rPr>
      </w:pPr>
      <w:r>
        <w:rPr>
          <w:b/>
          <w:sz w:val="32"/>
        </w:rPr>
        <w:t>СХЕМА</w:t>
      </w:r>
      <w:r>
        <w:rPr>
          <w:b/>
          <w:spacing w:val="-20"/>
          <w:sz w:val="32"/>
        </w:rPr>
        <w:t xml:space="preserve"> </w:t>
      </w:r>
      <w:r>
        <w:rPr>
          <w:b/>
          <w:sz w:val="32"/>
        </w:rPr>
        <w:t>ТЕПЛОСНАБЖЕНИЯ ГОРОДСКОГО ОКРУГА</w:t>
      </w:r>
    </w:p>
    <w:p w14:paraId="05C2C533" w14:textId="77777777" w:rsidR="00E355F6" w:rsidRDefault="00153E2A">
      <w:pPr>
        <w:spacing w:line="366" w:lineRule="exact"/>
        <w:ind w:left="1535" w:right="1535"/>
        <w:jc w:val="center"/>
        <w:rPr>
          <w:b/>
          <w:spacing w:val="-4"/>
          <w:sz w:val="32"/>
        </w:rPr>
      </w:pPr>
      <w:r>
        <w:rPr>
          <w:b/>
          <w:spacing w:val="-4"/>
          <w:sz w:val="32"/>
        </w:rPr>
        <w:t>АРХАНГЕЛЬСКОЙ</w:t>
      </w:r>
      <w:r>
        <w:rPr>
          <w:b/>
          <w:spacing w:val="-15"/>
          <w:sz w:val="32"/>
        </w:rPr>
        <w:t xml:space="preserve"> </w:t>
      </w:r>
      <w:r>
        <w:rPr>
          <w:b/>
          <w:spacing w:val="-4"/>
          <w:sz w:val="32"/>
        </w:rPr>
        <w:t>ОБЛАСТИ</w:t>
      </w:r>
      <w:r>
        <w:rPr>
          <w:b/>
          <w:spacing w:val="-11"/>
          <w:sz w:val="32"/>
        </w:rPr>
        <w:t xml:space="preserve"> </w:t>
      </w:r>
      <w:r>
        <w:rPr>
          <w:b/>
          <w:spacing w:val="-4"/>
          <w:sz w:val="32"/>
        </w:rPr>
        <w:t>«МИРНЫЙ»</w:t>
      </w:r>
    </w:p>
    <w:p w14:paraId="0A4F8FD7" w14:textId="294DDB83" w:rsidR="00061C77" w:rsidRDefault="00061C77">
      <w:pPr>
        <w:spacing w:line="366" w:lineRule="exact"/>
        <w:ind w:left="1535" w:right="1535"/>
        <w:jc w:val="center"/>
        <w:rPr>
          <w:b/>
          <w:sz w:val="32"/>
        </w:rPr>
      </w:pPr>
      <w:r>
        <w:rPr>
          <w:b/>
          <w:spacing w:val="-4"/>
          <w:sz w:val="32"/>
        </w:rPr>
        <w:t>НА ПЕРИОД ДО 2045 ГОДА</w:t>
      </w:r>
    </w:p>
    <w:p w14:paraId="419CAB85" w14:textId="77777777" w:rsidR="00E355F6" w:rsidRDefault="00E355F6">
      <w:pPr>
        <w:pStyle w:val="a3"/>
        <w:spacing w:before="321"/>
        <w:ind w:left="0"/>
        <w:jc w:val="left"/>
        <w:rPr>
          <w:b/>
          <w:sz w:val="28"/>
        </w:rPr>
      </w:pPr>
    </w:p>
    <w:p w14:paraId="326CE7E8" w14:textId="77777777" w:rsidR="00E355F6" w:rsidRDefault="00153E2A">
      <w:pPr>
        <w:spacing w:line="322" w:lineRule="exact"/>
        <w:ind w:left="1540" w:right="1535"/>
        <w:jc w:val="center"/>
        <w:rPr>
          <w:b/>
          <w:sz w:val="28"/>
        </w:rPr>
      </w:pPr>
      <w:r>
        <w:rPr>
          <w:b/>
          <w:spacing w:val="-2"/>
          <w:sz w:val="28"/>
        </w:rPr>
        <w:t>Том</w:t>
      </w:r>
      <w:r>
        <w:rPr>
          <w:b/>
          <w:spacing w:val="-15"/>
          <w:sz w:val="28"/>
        </w:rPr>
        <w:t xml:space="preserve"> </w:t>
      </w:r>
      <w:r>
        <w:rPr>
          <w:b/>
          <w:spacing w:val="-10"/>
          <w:sz w:val="28"/>
        </w:rPr>
        <w:t>2</w:t>
      </w:r>
    </w:p>
    <w:p w14:paraId="170979EA" w14:textId="77777777" w:rsidR="00E355F6" w:rsidRDefault="00153E2A">
      <w:pPr>
        <w:ind w:left="1537" w:right="1535"/>
        <w:jc w:val="center"/>
        <w:rPr>
          <w:b/>
          <w:sz w:val="28"/>
        </w:rPr>
      </w:pPr>
      <w:r>
        <w:rPr>
          <w:b/>
          <w:spacing w:val="-2"/>
          <w:sz w:val="28"/>
        </w:rPr>
        <w:t>Обосновывающие</w:t>
      </w:r>
      <w:r>
        <w:rPr>
          <w:b/>
          <w:spacing w:val="2"/>
          <w:sz w:val="28"/>
        </w:rPr>
        <w:t xml:space="preserve"> </w:t>
      </w:r>
      <w:r>
        <w:rPr>
          <w:b/>
          <w:spacing w:val="-2"/>
          <w:sz w:val="28"/>
        </w:rPr>
        <w:t>материалы</w:t>
      </w:r>
    </w:p>
    <w:p w14:paraId="6196B62F" w14:textId="77777777" w:rsidR="00E355F6" w:rsidRDefault="00E355F6">
      <w:pPr>
        <w:pStyle w:val="a3"/>
        <w:ind w:left="0"/>
        <w:jc w:val="left"/>
        <w:rPr>
          <w:b/>
          <w:sz w:val="28"/>
        </w:rPr>
      </w:pPr>
    </w:p>
    <w:p w14:paraId="6DD82168" w14:textId="77777777" w:rsidR="00E355F6" w:rsidRDefault="00E355F6">
      <w:pPr>
        <w:pStyle w:val="a3"/>
        <w:ind w:left="0"/>
        <w:jc w:val="left"/>
        <w:rPr>
          <w:b/>
          <w:sz w:val="28"/>
        </w:rPr>
      </w:pPr>
    </w:p>
    <w:p w14:paraId="1786880C" w14:textId="77777777" w:rsidR="00E355F6" w:rsidRDefault="00E355F6">
      <w:pPr>
        <w:pStyle w:val="a3"/>
        <w:ind w:left="0"/>
        <w:jc w:val="left"/>
        <w:rPr>
          <w:b/>
          <w:sz w:val="28"/>
        </w:rPr>
      </w:pPr>
    </w:p>
    <w:p w14:paraId="1F1DF22D" w14:textId="77777777" w:rsidR="00E355F6" w:rsidRDefault="00E355F6">
      <w:pPr>
        <w:pStyle w:val="a3"/>
        <w:ind w:left="0"/>
        <w:jc w:val="left"/>
        <w:rPr>
          <w:b/>
          <w:sz w:val="28"/>
        </w:rPr>
      </w:pPr>
    </w:p>
    <w:p w14:paraId="5AE07C91" w14:textId="77777777" w:rsidR="00E355F6" w:rsidRDefault="00E355F6">
      <w:pPr>
        <w:pStyle w:val="a3"/>
        <w:ind w:left="0"/>
        <w:jc w:val="left"/>
        <w:rPr>
          <w:b/>
          <w:sz w:val="28"/>
        </w:rPr>
      </w:pPr>
    </w:p>
    <w:p w14:paraId="7117A6CE" w14:textId="77777777" w:rsidR="00E355F6" w:rsidRDefault="00E355F6">
      <w:pPr>
        <w:pStyle w:val="a3"/>
        <w:ind w:left="0"/>
        <w:jc w:val="left"/>
        <w:rPr>
          <w:b/>
          <w:sz w:val="28"/>
        </w:rPr>
      </w:pPr>
    </w:p>
    <w:p w14:paraId="33672EC3" w14:textId="77777777" w:rsidR="00E355F6" w:rsidRDefault="00E355F6">
      <w:pPr>
        <w:pStyle w:val="a3"/>
        <w:ind w:left="0"/>
        <w:jc w:val="left"/>
        <w:rPr>
          <w:b/>
          <w:sz w:val="28"/>
        </w:rPr>
      </w:pPr>
    </w:p>
    <w:p w14:paraId="1879C77C" w14:textId="77777777" w:rsidR="00E355F6" w:rsidRDefault="00E355F6">
      <w:pPr>
        <w:pStyle w:val="a3"/>
        <w:ind w:left="0"/>
        <w:jc w:val="left"/>
        <w:rPr>
          <w:b/>
          <w:sz w:val="28"/>
        </w:rPr>
      </w:pPr>
    </w:p>
    <w:p w14:paraId="12E68EF4" w14:textId="77777777" w:rsidR="00E355F6" w:rsidRDefault="00E355F6">
      <w:pPr>
        <w:pStyle w:val="a3"/>
        <w:ind w:left="0"/>
        <w:jc w:val="left"/>
        <w:rPr>
          <w:b/>
          <w:sz w:val="28"/>
        </w:rPr>
      </w:pPr>
    </w:p>
    <w:p w14:paraId="3206F53E" w14:textId="77777777" w:rsidR="00E355F6" w:rsidRDefault="00E355F6">
      <w:pPr>
        <w:pStyle w:val="a3"/>
        <w:ind w:left="0"/>
        <w:jc w:val="left"/>
        <w:rPr>
          <w:b/>
          <w:sz w:val="28"/>
        </w:rPr>
      </w:pPr>
    </w:p>
    <w:p w14:paraId="4FFB13C1" w14:textId="77777777" w:rsidR="00E355F6" w:rsidRDefault="00E355F6">
      <w:pPr>
        <w:pStyle w:val="a3"/>
        <w:ind w:left="0"/>
        <w:jc w:val="left"/>
        <w:rPr>
          <w:b/>
          <w:sz w:val="28"/>
        </w:rPr>
      </w:pPr>
    </w:p>
    <w:p w14:paraId="6E31B0D9" w14:textId="77777777" w:rsidR="00E355F6" w:rsidRDefault="00E355F6">
      <w:pPr>
        <w:pStyle w:val="a3"/>
        <w:ind w:left="0"/>
        <w:jc w:val="left"/>
        <w:rPr>
          <w:b/>
          <w:sz w:val="28"/>
        </w:rPr>
      </w:pPr>
    </w:p>
    <w:p w14:paraId="035A5797" w14:textId="77777777" w:rsidR="00E355F6" w:rsidRDefault="00E355F6">
      <w:pPr>
        <w:pStyle w:val="a3"/>
        <w:ind w:left="0"/>
        <w:jc w:val="left"/>
        <w:rPr>
          <w:b/>
          <w:sz w:val="28"/>
        </w:rPr>
      </w:pPr>
    </w:p>
    <w:p w14:paraId="3BDEFEEB" w14:textId="77777777" w:rsidR="00E355F6" w:rsidRDefault="00E355F6">
      <w:pPr>
        <w:pStyle w:val="a3"/>
        <w:ind w:left="0"/>
        <w:jc w:val="left"/>
        <w:rPr>
          <w:b/>
          <w:sz w:val="28"/>
        </w:rPr>
      </w:pPr>
    </w:p>
    <w:p w14:paraId="74E646A6" w14:textId="77777777" w:rsidR="00E355F6" w:rsidRDefault="00E355F6">
      <w:pPr>
        <w:pStyle w:val="a3"/>
        <w:ind w:left="0"/>
        <w:jc w:val="left"/>
        <w:rPr>
          <w:b/>
          <w:sz w:val="28"/>
        </w:rPr>
      </w:pPr>
    </w:p>
    <w:p w14:paraId="413140DF" w14:textId="77777777" w:rsidR="00E355F6" w:rsidRDefault="00E355F6">
      <w:pPr>
        <w:pStyle w:val="a3"/>
        <w:ind w:left="0"/>
        <w:jc w:val="left"/>
        <w:rPr>
          <w:b/>
          <w:sz w:val="28"/>
        </w:rPr>
      </w:pPr>
    </w:p>
    <w:p w14:paraId="19927A83" w14:textId="77777777" w:rsidR="00E355F6" w:rsidRDefault="00E355F6">
      <w:pPr>
        <w:pStyle w:val="a3"/>
        <w:ind w:left="0"/>
        <w:jc w:val="left"/>
        <w:rPr>
          <w:b/>
          <w:sz w:val="28"/>
        </w:rPr>
      </w:pPr>
    </w:p>
    <w:p w14:paraId="2372C2B7" w14:textId="77777777" w:rsidR="00E355F6" w:rsidRDefault="00E355F6">
      <w:pPr>
        <w:pStyle w:val="a3"/>
        <w:ind w:left="0"/>
        <w:jc w:val="left"/>
        <w:rPr>
          <w:b/>
          <w:sz w:val="28"/>
        </w:rPr>
      </w:pPr>
    </w:p>
    <w:p w14:paraId="04A4B921" w14:textId="77777777" w:rsidR="00E355F6" w:rsidRDefault="00E355F6">
      <w:pPr>
        <w:pStyle w:val="a3"/>
        <w:ind w:left="0"/>
        <w:jc w:val="left"/>
        <w:rPr>
          <w:b/>
          <w:sz w:val="28"/>
        </w:rPr>
      </w:pPr>
    </w:p>
    <w:p w14:paraId="3E5EE7E0" w14:textId="77777777" w:rsidR="00E355F6" w:rsidRDefault="00E355F6">
      <w:pPr>
        <w:pStyle w:val="a3"/>
        <w:spacing w:before="186"/>
        <w:ind w:left="0"/>
        <w:jc w:val="left"/>
        <w:rPr>
          <w:b/>
          <w:sz w:val="28"/>
        </w:rPr>
      </w:pPr>
    </w:p>
    <w:p w14:paraId="59F261C0" w14:textId="77777777" w:rsidR="00E355F6" w:rsidRDefault="00153E2A">
      <w:pPr>
        <w:ind w:left="1535" w:right="1537"/>
        <w:jc w:val="center"/>
        <w:rPr>
          <w:b/>
          <w:sz w:val="32"/>
        </w:rPr>
      </w:pPr>
      <w:r>
        <w:rPr>
          <w:b/>
          <w:sz w:val="32"/>
        </w:rPr>
        <w:t>г.</w:t>
      </w:r>
      <w:r>
        <w:rPr>
          <w:b/>
          <w:spacing w:val="-5"/>
          <w:sz w:val="32"/>
        </w:rPr>
        <w:t xml:space="preserve"> </w:t>
      </w:r>
      <w:r>
        <w:rPr>
          <w:b/>
          <w:spacing w:val="-2"/>
          <w:sz w:val="32"/>
        </w:rPr>
        <w:t>Мирный</w:t>
      </w:r>
    </w:p>
    <w:p w14:paraId="429CF9BC" w14:textId="64C07747" w:rsidR="00E355F6" w:rsidRDefault="00153E2A">
      <w:pPr>
        <w:ind w:left="1537" w:right="1535"/>
        <w:jc w:val="center"/>
        <w:rPr>
          <w:b/>
          <w:sz w:val="28"/>
        </w:rPr>
      </w:pPr>
      <w:r>
        <w:rPr>
          <w:b/>
          <w:sz w:val="28"/>
        </w:rPr>
        <w:t>202</w:t>
      </w:r>
      <w:r w:rsidR="00515AB4">
        <w:rPr>
          <w:b/>
          <w:sz w:val="28"/>
        </w:rPr>
        <w:t>6</w:t>
      </w:r>
      <w:r>
        <w:rPr>
          <w:b/>
          <w:spacing w:val="-3"/>
          <w:sz w:val="28"/>
        </w:rPr>
        <w:t xml:space="preserve"> </w:t>
      </w:r>
      <w:r>
        <w:rPr>
          <w:b/>
          <w:spacing w:val="-5"/>
          <w:sz w:val="28"/>
        </w:rPr>
        <w:t>г.</w:t>
      </w:r>
    </w:p>
    <w:p w14:paraId="1B258C39" w14:textId="77777777" w:rsidR="00E355F6" w:rsidRDefault="00E355F6">
      <w:pPr>
        <w:jc w:val="center"/>
        <w:rPr>
          <w:b/>
          <w:sz w:val="28"/>
        </w:rPr>
        <w:sectPr w:rsidR="00E355F6">
          <w:type w:val="continuous"/>
          <w:pgSz w:w="11910" w:h="16840"/>
          <w:pgMar w:top="1920" w:right="425" w:bottom="280" w:left="1559" w:header="720" w:footer="720" w:gutter="0"/>
          <w:cols w:space="720"/>
        </w:sectPr>
      </w:pPr>
    </w:p>
    <w:p w14:paraId="7ADB7084" w14:textId="3E315BF7" w:rsidR="00E355F6" w:rsidRDefault="00E355F6">
      <w:pPr>
        <w:pStyle w:val="5"/>
        <w:tabs>
          <w:tab w:val="left" w:leader="dot" w:pos="9389"/>
        </w:tabs>
        <w:ind w:right="141"/>
      </w:pPr>
    </w:p>
    <w:p w14:paraId="06A1F364" w14:textId="0E0302F2" w:rsidR="00F32238" w:rsidRDefault="00F32238">
      <w:pPr>
        <w:pStyle w:val="5"/>
        <w:tabs>
          <w:tab w:val="left" w:leader="dot" w:pos="9389"/>
        </w:tabs>
        <w:ind w:right="141"/>
      </w:pPr>
    </w:p>
    <w:p w14:paraId="2494B98F" w14:textId="789F6CE6" w:rsidR="00F32238" w:rsidRDefault="00F32238">
      <w:pPr>
        <w:pStyle w:val="5"/>
        <w:tabs>
          <w:tab w:val="left" w:leader="dot" w:pos="9389"/>
        </w:tabs>
        <w:ind w:right="141"/>
      </w:pPr>
    </w:p>
    <w:sdt>
      <w:sdtPr>
        <w:rPr>
          <w:rFonts w:ascii="Times New Roman" w:eastAsia="Times New Roman" w:hAnsi="Times New Roman" w:cs="Times New Roman"/>
          <w:color w:val="auto"/>
          <w:sz w:val="22"/>
          <w:szCs w:val="22"/>
          <w:lang w:eastAsia="en-US"/>
        </w:rPr>
        <w:id w:val="-1787421020"/>
        <w:docPartObj>
          <w:docPartGallery w:val="Table of Contents"/>
          <w:docPartUnique/>
        </w:docPartObj>
      </w:sdtPr>
      <w:sdtEndPr>
        <w:rPr>
          <w:b/>
          <w:bCs/>
        </w:rPr>
      </w:sdtEndPr>
      <w:sdtContent>
        <w:p w14:paraId="2ADB42E6" w14:textId="352458A4" w:rsidR="00F32238" w:rsidRPr="00F32238" w:rsidRDefault="00F32238" w:rsidP="00F32238">
          <w:pPr>
            <w:pStyle w:val="af8"/>
            <w:jc w:val="center"/>
            <w:rPr>
              <w:rFonts w:ascii="Times New Roman" w:hAnsi="Times New Roman" w:cs="Times New Roman"/>
              <w:color w:val="auto"/>
            </w:rPr>
          </w:pPr>
          <w:r w:rsidRPr="00F32238">
            <w:rPr>
              <w:rFonts w:ascii="Times New Roman" w:hAnsi="Times New Roman" w:cs="Times New Roman"/>
              <w:color w:val="auto"/>
            </w:rPr>
            <w:t>Оглавление</w:t>
          </w:r>
        </w:p>
        <w:p w14:paraId="03D6C244" w14:textId="75A12F8A" w:rsidR="00F32238" w:rsidRPr="00F32238" w:rsidRDefault="00F32238">
          <w:pPr>
            <w:pStyle w:val="10"/>
            <w:tabs>
              <w:tab w:val="right" w:leader="dot" w:pos="9916"/>
            </w:tabs>
            <w:rPr>
              <w:rFonts w:eastAsiaTheme="minorEastAsia"/>
              <w:noProof/>
              <w:sz w:val="22"/>
              <w:szCs w:val="22"/>
              <w:lang w:eastAsia="ru-RU"/>
            </w:rPr>
          </w:pPr>
          <w:r w:rsidRPr="00F32238">
            <w:fldChar w:fldCharType="begin"/>
          </w:r>
          <w:r w:rsidRPr="00F32238">
            <w:instrText xml:space="preserve"> TOC \o "1-3" \h \z \u </w:instrText>
          </w:r>
          <w:r w:rsidRPr="00F32238">
            <w:fldChar w:fldCharType="separate"/>
          </w:r>
          <w:hyperlink w:anchor="_Toc233012020" w:history="1">
            <w:r w:rsidRPr="00F32238">
              <w:rPr>
                <w:noProof/>
                <w:spacing w:val="-2"/>
              </w:rPr>
              <w:t>ВВЕДЕНИЕ</w:t>
            </w:r>
            <w:r w:rsidRPr="00F32238">
              <w:rPr>
                <w:noProof/>
                <w:webHidden/>
              </w:rPr>
              <w:tab/>
            </w:r>
            <w:r w:rsidRPr="00F32238">
              <w:rPr>
                <w:noProof/>
                <w:webHidden/>
              </w:rPr>
              <w:fldChar w:fldCharType="begin"/>
            </w:r>
            <w:r w:rsidRPr="00F32238">
              <w:rPr>
                <w:noProof/>
                <w:webHidden/>
              </w:rPr>
              <w:instrText xml:space="preserve"> PAGEREF _Toc233012020 \h </w:instrText>
            </w:r>
            <w:r w:rsidRPr="00F32238">
              <w:rPr>
                <w:noProof/>
                <w:webHidden/>
              </w:rPr>
            </w:r>
            <w:r w:rsidRPr="00F32238">
              <w:rPr>
                <w:noProof/>
                <w:webHidden/>
              </w:rPr>
              <w:fldChar w:fldCharType="separate"/>
            </w:r>
            <w:r w:rsidR="0088764C">
              <w:rPr>
                <w:noProof/>
                <w:webHidden/>
              </w:rPr>
              <w:t>14</w:t>
            </w:r>
            <w:r w:rsidRPr="00F32238">
              <w:rPr>
                <w:noProof/>
                <w:webHidden/>
              </w:rPr>
              <w:fldChar w:fldCharType="end"/>
            </w:r>
          </w:hyperlink>
        </w:p>
        <w:p w14:paraId="60E75962" w14:textId="26438C37" w:rsidR="00F32238" w:rsidRPr="00F32238" w:rsidRDefault="001F1700">
          <w:pPr>
            <w:pStyle w:val="10"/>
            <w:tabs>
              <w:tab w:val="right" w:leader="dot" w:pos="9916"/>
            </w:tabs>
            <w:rPr>
              <w:rFonts w:eastAsiaTheme="minorEastAsia"/>
              <w:noProof/>
              <w:sz w:val="22"/>
              <w:szCs w:val="22"/>
              <w:lang w:eastAsia="ru-RU"/>
            </w:rPr>
          </w:pPr>
          <w:hyperlink w:anchor="_Toc233012021" w:history="1">
            <w:r w:rsidR="00F32238" w:rsidRPr="00F32238">
              <w:rPr>
                <w:noProof/>
                <w:spacing w:val="-2"/>
              </w:rPr>
              <w:t>СОКРАЩЕНИЯ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_Toc233012021 \h </w:instrText>
            </w:r>
            <w:r w:rsidR="00F32238" w:rsidRPr="00F32238">
              <w:rPr>
                <w:noProof/>
                <w:webHidden/>
              </w:rPr>
            </w:r>
            <w:r w:rsidR="00F32238" w:rsidRPr="00F32238">
              <w:rPr>
                <w:noProof/>
                <w:webHidden/>
              </w:rPr>
              <w:fldChar w:fldCharType="separate"/>
            </w:r>
            <w:r w:rsidR="0088764C">
              <w:rPr>
                <w:noProof/>
                <w:webHidden/>
              </w:rPr>
              <w:t>16</w:t>
            </w:r>
            <w:r w:rsidR="00F32238" w:rsidRPr="00F32238">
              <w:rPr>
                <w:noProof/>
                <w:webHidden/>
              </w:rPr>
              <w:fldChar w:fldCharType="end"/>
            </w:r>
          </w:hyperlink>
        </w:p>
        <w:p w14:paraId="265CE4A9" w14:textId="6E546B99" w:rsidR="00F32238" w:rsidRPr="00F32238" w:rsidRDefault="001F1700">
          <w:pPr>
            <w:pStyle w:val="20"/>
            <w:tabs>
              <w:tab w:val="right" w:leader="dot" w:pos="9916"/>
            </w:tabs>
            <w:rPr>
              <w:rFonts w:eastAsiaTheme="minorEastAsia"/>
              <w:b w:val="0"/>
              <w:bCs w:val="0"/>
              <w:noProof/>
              <w:sz w:val="22"/>
              <w:szCs w:val="22"/>
              <w:lang w:eastAsia="ru-RU"/>
            </w:rPr>
          </w:pPr>
          <w:hyperlink w:anchor="_Toc233012022" w:history="1">
            <w:r w:rsidR="00F32238" w:rsidRPr="00F32238">
              <w:rPr>
                <w:b w:val="0"/>
                <w:bCs w:val="0"/>
                <w:noProof/>
              </w:rPr>
              <w:t>ГЛАВА</w:t>
            </w:r>
            <w:r w:rsidR="00F32238" w:rsidRPr="00F32238">
              <w:rPr>
                <w:b w:val="0"/>
                <w:bCs w:val="0"/>
                <w:noProof/>
                <w:spacing w:val="-4"/>
              </w:rPr>
              <w:t xml:space="preserve"> </w:t>
            </w:r>
            <w:r w:rsidR="00F32238" w:rsidRPr="00F32238">
              <w:rPr>
                <w:b w:val="0"/>
                <w:bCs w:val="0"/>
                <w:noProof/>
              </w:rPr>
              <w:t>1.</w:t>
            </w:r>
            <w:r w:rsidR="00F32238" w:rsidRPr="00F32238">
              <w:rPr>
                <w:b w:val="0"/>
                <w:bCs w:val="0"/>
                <w:noProof/>
                <w:spacing w:val="-5"/>
              </w:rPr>
              <w:t xml:space="preserve"> </w:t>
            </w:r>
            <w:r w:rsidR="00F32238" w:rsidRPr="00F32238">
              <w:rPr>
                <w:b w:val="0"/>
                <w:bCs w:val="0"/>
                <w:noProof/>
              </w:rPr>
              <w:t>Существующее</w:t>
            </w:r>
            <w:r w:rsidR="00F32238" w:rsidRPr="00F32238">
              <w:rPr>
                <w:b w:val="0"/>
                <w:bCs w:val="0"/>
                <w:noProof/>
                <w:spacing w:val="-6"/>
              </w:rPr>
              <w:t xml:space="preserve"> </w:t>
            </w:r>
            <w:r w:rsidR="00F32238" w:rsidRPr="00F32238">
              <w:rPr>
                <w:b w:val="0"/>
                <w:bCs w:val="0"/>
                <w:noProof/>
              </w:rPr>
              <w:t>положение</w:t>
            </w:r>
            <w:r w:rsidR="00F32238" w:rsidRPr="00F32238">
              <w:rPr>
                <w:b w:val="0"/>
                <w:bCs w:val="0"/>
                <w:noProof/>
                <w:spacing w:val="-6"/>
              </w:rPr>
              <w:t xml:space="preserve"> </w:t>
            </w:r>
            <w:r w:rsidR="00F32238" w:rsidRPr="00F32238">
              <w:rPr>
                <w:b w:val="0"/>
                <w:bCs w:val="0"/>
                <w:noProof/>
              </w:rPr>
              <w:t>в</w:t>
            </w:r>
            <w:r w:rsidR="00F32238" w:rsidRPr="00F32238">
              <w:rPr>
                <w:b w:val="0"/>
                <w:bCs w:val="0"/>
                <w:noProof/>
                <w:spacing w:val="-7"/>
              </w:rPr>
              <w:t xml:space="preserve"> </w:t>
            </w:r>
            <w:r w:rsidR="00F32238" w:rsidRPr="00F32238">
              <w:rPr>
                <w:b w:val="0"/>
                <w:bCs w:val="0"/>
                <w:noProof/>
              </w:rPr>
              <w:t>сфере</w:t>
            </w:r>
            <w:r w:rsidR="00F32238" w:rsidRPr="00F32238">
              <w:rPr>
                <w:b w:val="0"/>
                <w:bCs w:val="0"/>
                <w:noProof/>
                <w:spacing w:val="-4"/>
              </w:rPr>
              <w:t xml:space="preserve"> </w:t>
            </w:r>
            <w:r w:rsidR="00F32238" w:rsidRPr="00F32238">
              <w:rPr>
                <w:b w:val="0"/>
                <w:bCs w:val="0"/>
                <w:noProof/>
              </w:rPr>
              <w:t>производства,</w:t>
            </w:r>
            <w:r w:rsidR="00F32238" w:rsidRPr="00F32238">
              <w:rPr>
                <w:b w:val="0"/>
                <w:bCs w:val="0"/>
                <w:noProof/>
                <w:spacing w:val="-4"/>
              </w:rPr>
              <w:t xml:space="preserve"> </w:t>
            </w:r>
            <w:r w:rsidR="00F32238" w:rsidRPr="00F32238">
              <w:rPr>
                <w:b w:val="0"/>
                <w:bCs w:val="0"/>
                <w:noProof/>
              </w:rPr>
              <w:t>передачи</w:t>
            </w:r>
            <w:r w:rsidR="00F32238" w:rsidRPr="00F32238">
              <w:rPr>
                <w:b w:val="0"/>
                <w:bCs w:val="0"/>
                <w:noProof/>
                <w:spacing w:val="-4"/>
              </w:rPr>
              <w:t xml:space="preserve"> </w:t>
            </w:r>
            <w:r w:rsidR="00F32238" w:rsidRPr="00F32238">
              <w:rPr>
                <w:b w:val="0"/>
                <w:bCs w:val="0"/>
                <w:noProof/>
              </w:rPr>
              <w:t>и потребления тепловой энергии для целей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w:t>
            </w:r>
            <w:r w:rsidR="00F32238" w:rsidRPr="00F32238">
              <w:rPr>
                <w:b w:val="0"/>
                <w:bCs w:val="0"/>
                <w:noProof/>
                <w:webHidden/>
              </w:rPr>
              <w:fldChar w:fldCharType="end"/>
            </w:r>
          </w:hyperlink>
        </w:p>
        <w:p w14:paraId="54BCFBFD" w14:textId="15598502" w:rsidR="00F32238" w:rsidRPr="00F32238" w:rsidRDefault="001F1700">
          <w:pPr>
            <w:pStyle w:val="20"/>
            <w:tabs>
              <w:tab w:val="right" w:leader="dot" w:pos="9916"/>
            </w:tabs>
            <w:rPr>
              <w:rFonts w:eastAsiaTheme="minorEastAsia"/>
              <w:b w:val="0"/>
              <w:bCs w:val="0"/>
              <w:noProof/>
              <w:sz w:val="22"/>
              <w:szCs w:val="22"/>
              <w:lang w:eastAsia="ru-RU"/>
            </w:rPr>
          </w:pPr>
          <w:hyperlink w:anchor="_Toc233012023" w:history="1">
            <w:r w:rsidR="00F32238" w:rsidRPr="00F32238">
              <w:rPr>
                <w:b w:val="0"/>
                <w:bCs w:val="0"/>
                <w:noProof/>
              </w:rPr>
              <w:t>Часть</w:t>
            </w:r>
            <w:r w:rsidR="00F32238" w:rsidRPr="00F32238">
              <w:rPr>
                <w:b w:val="0"/>
                <w:bCs w:val="0"/>
                <w:noProof/>
                <w:spacing w:val="-10"/>
              </w:rPr>
              <w:t xml:space="preserve"> </w:t>
            </w:r>
            <w:r w:rsidR="00F32238" w:rsidRPr="00F32238">
              <w:rPr>
                <w:b w:val="0"/>
                <w:bCs w:val="0"/>
                <w:noProof/>
              </w:rPr>
              <w:t>1.</w:t>
            </w:r>
            <w:r w:rsidR="00F32238" w:rsidRPr="00F32238">
              <w:rPr>
                <w:b w:val="0"/>
                <w:bCs w:val="0"/>
                <w:noProof/>
                <w:spacing w:val="-11"/>
              </w:rPr>
              <w:t xml:space="preserve"> </w:t>
            </w:r>
            <w:r w:rsidR="00F32238" w:rsidRPr="00F32238">
              <w:rPr>
                <w:b w:val="0"/>
                <w:bCs w:val="0"/>
                <w:noProof/>
              </w:rPr>
              <w:t>Функциональная</w:t>
            </w:r>
            <w:r w:rsidR="00F32238" w:rsidRPr="00F32238">
              <w:rPr>
                <w:b w:val="0"/>
                <w:bCs w:val="0"/>
                <w:noProof/>
                <w:spacing w:val="-11"/>
              </w:rPr>
              <w:t xml:space="preserve"> </w:t>
            </w:r>
            <w:r w:rsidR="00F32238" w:rsidRPr="00F32238">
              <w:rPr>
                <w:b w:val="0"/>
                <w:bCs w:val="0"/>
                <w:noProof/>
              </w:rPr>
              <w:t>структура</w:t>
            </w:r>
            <w:r w:rsidR="00F32238" w:rsidRPr="00F32238">
              <w:rPr>
                <w:b w:val="0"/>
                <w:bCs w:val="0"/>
                <w:noProof/>
                <w:spacing w:val="-11"/>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w:t>
            </w:r>
            <w:r w:rsidR="00F32238" w:rsidRPr="00F32238">
              <w:rPr>
                <w:b w:val="0"/>
                <w:bCs w:val="0"/>
                <w:noProof/>
                <w:webHidden/>
              </w:rPr>
              <w:fldChar w:fldCharType="end"/>
            </w:r>
          </w:hyperlink>
        </w:p>
        <w:p w14:paraId="711BF585" w14:textId="7672799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24" w:history="1">
            <w:r w:rsidR="00F32238" w:rsidRPr="00F32238">
              <w:rPr>
                <w:b w:val="0"/>
                <w:bCs w:val="0"/>
                <w:noProof/>
                <w:w w:val="99"/>
              </w:rPr>
              <w:t>1.1.</w:t>
            </w:r>
            <w:r w:rsidR="00F32238" w:rsidRPr="00F32238">
              <w:rPr>
                <w:rFonts w:eastAsiaTheme="minorEastAsia"/>
                <w:b w:val="0"/>
                <w:bCs w:val="0"/>
                <w:noProof/>
                <w:sz w:val="22"/>
                <w:szCs w:val="22"/>
                <w:lang w:eastAsia="ru-RU"/>
              </w:rPr>
              <w:tab/>
            </w:r>
            <w:r w:rsidR="00F32238" w:rsidRPr="00F32238">
              <w:rPr>
                <w:b w:val="0"/>
                <w:bCs w:val="0"/>
                <w:noProof/>
              </w:rPr>
              <w:t>Зоны</w:t>
            </w:r>
            <w:r w:rsidR="00F32238" w:rsidRPr="00F32238">
              <w:rPr>
                <w:b w:val="0"/>
                <w:bCs w:val="0"/>
                <w:noProof/>
                <w:spacing w:val="-15"/>
              </w:rPr>
              <w:t xml:space="preserve"> </w:t>
            </w:r>
            <w:r w:rsidR="00F32238" w:rsidRPr="00F32238">
              <w:rPr>
                <w:b w:val="0"/>
                <w:bCs w:val="0"/>
                <w:noProof/>
              </w:rPr>
              <w:t>действия</w:t>
            </w:r>
            <w:r w:rsidR="00F32238" w:rsidRPr="00F32238">
              <w:rPr>
                <w:b w:val="0"/>
                <w:bCs w:val="0"/>
                <w:noProof/>
                <w:spacing w:val="-14"/>
              </w:rPr>
              <w:t xml:space="preserve"> </w:t>
            </w:r>
            <w:r w:rsidR="00F32238" w:rsidRPr="00F32238">
              <w:rPr>
                <w:b w:val="0"/>
                <w:bCs w:val="0"/>
                <w:noProof/>
              </w:rPr>
              <w:t>производственных</w:t>
            </w:r>
            <w:r w:rsidR="00F32238" w:rsidRPr="00F32238">
              <w:rPr>
                <w:b w:val="0"/>
                <w:bCs w:val="0"/>
                <w:noProof/>
                <w:spacing w:val="-13"/>
              </w:rPr>
              <w:t xml:space="preserve"> </w:t>
            </w:r>
            <w:r w:rsidR="00F32238" w:rsidRPr="00F32238">
              <w:rPr>
                <w:b w:val="0"/>
                <w:bCs w:val="0"/>
                <w:noProof/>
                <w:spacing w:val="-2"/>
              </w:rPr>
              <w:t>котельных</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w:t>
            </w:r>
            <w:r w:rsidR="00F32238" w:rsidRPr="00F32238">
              <w:rPr>
                <w:b w:val="0"/>
                <w:bCs w:val="0"/>
                <w:noProof/>
                <w:webHidden/>
              </w:rPr>
              <w:fldChar w:fldCharType="end"/>
            </w:r>
          </w:hyperlink>
        </w:p>
        <w:p w14:paraId="58A6DCA3" w14:textId="7AA3ACD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25" w:history="1">
            <w:r w:rsidR="00F32238" w:rsidRPr="00F32238">
              <w:rPr>
                <w:b w:val="0"/>
                <w:bCs w:val="0"/>
                <w:noProof/>
                <w:w w:val="99"/>
              </w:rPr>
              <w:t>1.2.</w:t>
            </w:r>
            <w:r w:rsidR="00F32238" w:rsidRPr="00F32238">
              <w:rPr>
                <w:rFonts w:eastAsiaTheme="minorEastAsia"/>
                <w:b w:val="0"/>
                <w:bCs w:val="0"/>
                <w:noProof/>
                <w:sz w:val="22"/>
                <w:szCs w:val="22"/>
                <w:lang w:eastAsia="ru-RU"/>
              </w:rPr>
              <w:tab/>
            </w:r>
            <w:r w:rsidR="00F32238" w:rsidRPr="00F32238">
              <w:rPr>
                <w:b w:val="0"/>
                <w:bCs w:val="0"/>
                <w:noProof/>
              </w:rPr>
              <w:t>Зоны</w:t>
            </w:r>
            <w:r w:rsidR="00F32238" w:rsidRPr="00F32238">
              <w:rPr>
                <w:b w:val="0"/>
                <w:bCs w:val="0"/>
                <w:noProof/>
                <w:spacing w:val="-13"/>
              </w:rPr>
              <w:t xml:space="preserve"> </w:t>
            </w:r>
            <w:r w:rsidR="00F32238" w:rsidRPr="00F32238">
              <w:rPr>
                <w:b w:val="0"/>
                <w:bCs w:val="0"/>
                <w:noProof/>
              </w:rPr>
              <w:t>действия</w:t>
            </w:r>
            <w:r w:rsidR="00F32238" w:rsidRPr="00F32238">
              <w:rPr>
                <w:b w:val="0"/>
                <w:bCs w:val="0"/>
                <w:noProof/>
                <w:spacing w:val="-12"/>
              </w:rPr>
              <w:t xml:space="preserve"> </w:t>
            </w:r>
            <w:r w:rsidR="00F32238" w:rsidRPr="00F32238">
              <w:rPr>
                <w:b w:val="0"/>
                <w:bCs w:val="0"/>
                <w:noProof/>
              </w:rPr>
              <w:t>индивидуального</w:t>
            </w:r>
            <w:r w:rsidR="00F32238" w:rsidRPr="00F32238">
              <w:rPr>
                <w:b w:val="0"/>
                <w:bCs w:val="0"/>
                <w:noProof/>
                <w:spacing w:val="-13"/>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w:t>
            </w:r>
            <w:r w:rsidR="00F32238" w:rsidRPr="00F32238">
              <w:rPr>
                <w:b w:val="0"/>
                <w:bCs w:val="0"/>
                <w:noProof/>
                <w:webHidden/>
              </w:rPr>
              <w:fldChar w:fldCharType="end"/>
            </w:r>
          </w:hyperlink>
        </w:p>
        <w:p w14:paraId="146B33A8" w14:textId="22E44896" w:rsidR="00F32238" w:rsidRPr="00F32238" w:rsidRDefault="001F1700">
          <w:pPr>
            <w:pStyle w:val="20"/>
            <w:tabs>
              <w:tab w:val="right" w:leader="dot" w:pos="9916"/>
            </w:tabs>
            <w:rPr>
              <w:rFonts w:eastAsiaTheme="minorEastAsia"/>
              <w:b w:val="0"/>
              <w:bCs w:val="0"/>
              <w:noProof/>
              <w:sz w:val="22"/>
              <w:szCs w:val="22"/>
              <w:lang w:eastAsia="ru-RU"/>
            </w:rPr>
          </w:pPr>
          <w:hyperlink w:anchor="_Toc233012026" w:history="1">
            <w:r w:rsidR="00F32238" w:rsidRPr="00F32238">
              <w:rPr>
                <w:b w:val="0"/>
                <w:bCs w:val="0"/>
                <w:noProof/>
              </w:rPr>
              <w:t>Часть</w:t>
            </w:r>
            <w:r w:rsidR="00F32238" w:rsidRPr="00F32238">
              <w:rPr>
                <w:b w:val="0"/>
                <w:bCs w:val="0"/>
                <w:noProof/>
                <w:spacing w:val="-8"/>
              </w:rPr>
              <w:t xml:space="preserve"> </w:t>
            </w:r>
            <w:r w:rsidR="00F32238" w:rsidRPr="00F32238">
              <w:rPr>
                <w:b w:val="0"/>
                <w:bCs w:val="0"/>
                <w:noProof/>
              </w:rPr>
              <w:t>2.</w:t>
            </w:r>
            <w:r w:rsidR="00F32238" w:rsidRPr="00F32238">
              <w:rPr>
                <w:b w:val="0"/>
                <w:bCs w:val="0"/>
                <w:noProof/>
                <w:spacing w:val="-9"/>
              </w:rPr>
              <w:t xml:space="preserve"> </w:t>
            </w:r>
            <w:r w:rsidR="00F32238" w:rsidRPr="00F32238">
              <w:rPr>
                <w:b w:val="0"/>
                <w:bCs w:val="0"/>
                <w:noProof/>
              </w:rPr>
              <w:t>Источники</w:t>
            </w:r>
            <w:r w:rsidR="00F32238" w:rsidRPr="00F32238">
              <w:rPr>
                <w:b w:val="0"/>
                <w:bCs w:val="0"/>
                <w:noProof/>
                <w:spacing w:val="-8"/>
              </w:rPr>
              <w:t xml:space="preserve"> </w:t>
            </w:r>
            <w:r w:rsidR="00F32238" w:rsidRPr="00F32238">
              <w:rPr>
                <w:b w:val="0"/>
                <w:bCs w:val="0"/>
                <w:noProof/>
              </w:rPr>
              <w:t>тепловой</w:t>
            </w:r>
            <w:r w:rsidR="00F32238" w:rsidRPr="00F32238">
              <w:rPr>
                <w:b w:val="0"/>
                <w:bCs w:val="0"/>
                <w:noProof/>
                <w:spacing w:val="-9"/>
              </w:rPr>
              <w:t xml:space="preserve"> </w:t>
            </w:r>
            <w:r w:rsidR="00F32238" w:rsidRPr="00F32238">
              <w:rPr>
                <w:b w:val="0"/>
                <w:bCs w:val="0"/>
                <w:noProof/>
                <w:spacing w:val="-2"/>
              </w:rPr>
              <w:t>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w:t>
            </w:r>
            <w:r w:rsidR="00F32238" w:rsidRPr="00F32238">
              <w:rPr>
                <w:b w:val="0"/>
                <w:bCs w:val="0"/>
                <w:noProof/>
                <w:webHidden/>
              </w:rPr>
              <w:fldChar w:fldCharType="end"/>
            </w:r>
          </w:hyperlink>
        </w:p>
        <w:p w14:paraId="6FA970B8" w14:textId="59DD30C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27" w:history="1">
            <w:r w:rsidR="00F32238" w:rsidRPr="00F32238">
              <w:rPr>
                <w:b w:val="0"/>
                <w:bCs w:val="0"/>
                <w:noProof/>
                <w:w w:val="99"/>
              </w:rPr>
              <w:t>2.1.</w:t>
            </w:r>
            <w:r w:rsidR="00F32238" w:rsidRPr="00F32238">
              <w:rPr>
                <w:rFonts w:eastAsiaTheme="minorEastAsia"/>
                <w:b w:val="0"/>
                <w:bCs w:val="0"/>
                <w:noProof/>
                <w:sz w:val="22"/>
                <w:szCs w:val="22"/>
                <w:lang w:eastAsia="ru-RU"/>
              </w:rPr>
              <w:tab/>
            </w:r>
            <w:r w:rsidR="00F32238" w:rsidRPr="00F32238">
              <w:rPr>
                <w:b w:val="0"/>
                <w:bCs w:val="0"/>
                <w:noProof/>
              </w:rPr>
              <w:t>Структура</w:t>
            </w:r>
            <w:r w:rsidR="00F32238" w:rsidRPr="00F32238">
              <w:rPr>
                <w:b w:val="0"/>
                <w:bCs w:val="0"/>
                <w:noProof/>
                <w:spacing w:val="-15"/>
              </w:rPr>
              <w:t xml:space="preserve"> </w:t>
            </w:r>
            <w:r w:rsidR="00F32238" w:rsidRPr="00F32238">
              <w:rPr>
                <w:b w:val="0"/>
                <w:bCs w:val="0"/>
                <w:noProof/>
              </w:rPr>
              <w:t>и</w:t>
            </w:r>
            <w:r w:rsidR="00F32238" w:rsidRPr="00F32238">
              <w:rPr>
                <w:b w:val="0"/>
                <w:bCs w:val="0"/>
                <w:noProof/>
                <w:spacing w:val="-12"/>
              </w:rPr>
              <w:t xml:space="preserve"> </w:t>
            </w:r>
            <w:r w:rsidR="00F32238" w:rsidRPr="00F32238">
              <w:rPr>
                <w:b w:val="0"/>
                <w:bCs w:val="0"/>
                <w:noProof/>
              </w:rPr>
              <w:t>технические</w:t>
            </w:r>
            <w:r w:rsidR="00F32238" w:rsidRPr="00F32238">
              <w:rPr>
                <w:b w:val="0"/>
                <w:bCs w:val="0"/>
                <w:noProof/>
                <w:spacing w:val="-14"/>
              </w:rPr>
              <w:t xml:space="preserve"> </w:t>
            </w:r>
            <w:r w:rsidR="00F32238" w:rsidRPr="00F32238">
              <w:rPr>
                <w:b w:val="0"/>
                <w:bCs w:val="0"/>
                <w:noProof/>
              </w:rPr>
              <w:t>характеристики</w:t>
            </w:r>
            <w:r w:rsidR="00F32238" w:rsidRPr="00F32238">
              <w:rPr>
                <w:b w:val="0"/>
                <w:bCs w:val="0"/>
                <w:noProof/>
                <w:spacing w:val="-14"/>
              </w:rPr>
              <w:t xml:space="preserve"> </w:t>
            </w:r>
            <w:r w:rsidR="00F32238" w:rsidRPr="00F32238">
              <w:rPr>
                <w:b w:val="0"/>
                <w:bCs w:val="0"/>
                <w:noProof/>
              </w:rPr>
              <w:t>основного</w:t>
            </w:r>
            <w:r w:rsidR="00F32238" w:rsidRPr="00F32238">
              <w:rPr>
                <w:b w:val="0"/>
                <w:bCs w:val="0"/>
                <w:noProof/>
                <w:spacing w:val="-14"/>
              </w:rPr>
              <w:t xml:space="preserve"> </w:t>
            </w:r>
            <w:r w:rsidR="00F32238" w:rsidRPr="00F32238">
              <w:rPr>
                <w:b w:val="0"/>
                <w:bCs w:val="0"/>
                <w:noProof/>
                <w:spacing w:val="-2"/>
              </w:rPr>
              <w:t>оборудования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19</w:t>
            </w:r>
            <w:r w:rsidR="00F32238" w:rsidRPr="00F32238">
              <w:rPr>
                <w:b w:val="0"/>
                <w:bCs w:val="0"/>
                <w:noProof/>
                <w:webHidden/>
              </w:rPr>
              <w:fldChar w:fldCharType="end"/>
            </w:r>
          </w:hyperlink>
        </w:p>
        <w:p w14:paraId="525647FE" w14:textId="13E02E6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28" w:history="1">
            <w:r w:rsidR="00F32238" w:rsidRPr="00F32238">
              <w:rPr>
                <w:b w:val="0"/>
                <w:bCs w:val="0"/>
                <w:noProof/>
                <w:w w:val="99"/>
              </w:rPr>
              <w:t>2.2.</w:t>
            </w:r>
            <w:r w:rsidR="00F32238" w:rsidRPr="00F32238">
              <w:rPr>
                <w:rFonts w:eastAsiaTheme="minorEastAsia"/>
                <w:b w:val="0"/>
                <w:bCs w:val="0"/>
                <w:noProof/>
                <w:sz w:val="22"/>
                <w:szCs w:val="22"/>
                <w:lang w:eastAsia="ru-RU"/>
              </w:rPr>
              <w:tab/>
            </w:r>
            <w:r w:rsidR="00F32238" w:rsidRPr="00F32238">
              <w:rPr>
                <w:b w:val="0"/>
                <w:bCs w:val="0"/>
                <w:noProof/>
              </w:rPr>
              <w:t xml:space="preserve">Параметры установленной тепловой мощности источника тепловой энергии, в том числе теплофикационного оборудования и теплофикационной </w:t>
            </w:r>
            <w:r w:rsidR="00F32238" w:rsidRPr="00F32238">
              <w:rPr>
                <w:b w:val="0"/>
                <w:bCs w:val="0"/>
                <w:noProof/>
                <w:spacing w:val="-2"/>
              </w:rPr>
              <w:t>установки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23</w:t>
            </w:r>
            <w:r w:rsidR="00F32238" w:rsidRPr="00F32238">
              <w:rPr>
                <w:b w:val="0"/>
                <w:bCs w:val="0"/>
                <w:noProof/>
                <w:webHidden/>
              </w:rPr>
              <w:fldChar w:fldCharType="end"/>
            </w:r>
          </w:hyperlink>
        </w:p>
        <w:p w14:paraId="5314AC92" w14:textId="7BDB87C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29" w:history="1">
            <w:r w:rsidR="00F32238" w:rsidRPr="00F32238">
              <w:rPr>
                <w:b w:val="0"/>
                <w:bCs w:val="0"/>
                <w:noProof/>
                <w:w w:val="99"/>
              </w:rPr>
              <w:t>2.3.</w:t>
            </w:r>
            <w:r w:rsidR="00F32238" w:rsidRPr="00F32238">
              <w:rPr>
                <w:rFonts w:eastAsiaTheme="minorEastAsia"/>
                <w:b w:val="0"/>
                <w:bCs w:val="0"/>
                <w:noProof/>
                <w:sz w:val="22"/>
                <w:szCs w:val="22"/>
                <w:lang w:eastAsia="ru-RU"/>
              </w:rPr>
              <w:tab/>
            </w:r>
            <w:r w:rsidR="00F32238" w:rsidRPr="00F32238">
              <w:rPr>
                <w:b w:val="0"/>
                <w:bCs w:val="0"/>
                <w:noProof/>
              </w:rPr>
              <w:t>Ограничения тепловой мощности и параметров располагаемой тепловой мощности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_Toc233012029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23</w:t>
            </w:r>
            <w:r w:rsidR="00F32238" w:rsidRPr="00F32238">
              <w:rPr>
                <w:b w:val="0"/>
                <w:bCs w:val="0"/>
                <w:noProof/>
                <w:webHidden/>
              </w:rPr>
              <w:fldChar w:fldCharType="end"/>
            </w:r>
          </w:hyperlink>
        </w:p>
        <w:p w14:paraId="5B2D39F3" w14:textId="6A256CA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0" w:history="1">
            <w:r w:rsidR="00F32238" w:rsidRPr="00F32238">
              <w:rPr>
                <w:b w:val="0"/>
                <w:bCs w:val="0"/>
                <w:noProof/>
                <w:w w:val="99"/>
              </w:rPr>
              <w:t>2.4.</w:t>
            </w:r>
            <w:r w:rsidR="00F32238" w:rsidRPr="00F32238">
              <w:rPr>
                <w:rFonts w:eastAsiaTheme="minorEastAsia"/>
                <w:b w:val="0"/>
                <w:bCs w:val="0"/>
                <w:noProof/>
                <w:sz w:val="22"/>
                <w:szCs w:val="22"/>
                <w:lang w:eastAsia="ru-RU"/>
              </w:rPr>
              <w:tab/>
            </w:r>
            <w:r w:rsidR="00F32238" w:rsidRPr="00F32238">
              <w:rPr>
                <w:b w:val="0"/>
                <w:bCs w:val="0"/>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23</w:t>
            </w:r>
            <w:r w:rsidR="00F32238" w:rsidRPr="00F32238">
              <w:rPr>
                <w:b w:val="0"/>
                <w:bCs w:val="0"/>
                <w:noProof/>
                <w:webHidden/>
              </w:rPr>
              <w:fldChar w:fldCharType="end"/>
            </w:r>
          </w:hyperlink>
        </w:p>
        <w:p w14:paraId="7115021B" w14:textId="4B6A8A4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1" w:history="1">
            <w:r w:rsidR="00F32238" w:rsidRPr="00F32238">
              <w:rPr>
                <w:b w:val="0"/>
                <w:bCs w:val="0"/>
                <w:noProof/>
                <w:w w:val="99"/>
              </w:rPr>
              <w:t>2.5.</w:t>
            </w:r>
            <w:r w:rsidR="00F32238" w:rsidRPr="00F32238">
              <w:rPr>
                <w:rFonts w:eastAsiaTheme="minorEastAsia"/>
                <w:b w:val="0"/>
                <w:bCs w:val="0"/>
                <w:noProof/>
                <w:sz w:val="22"/>
                <w:szCs w:val="22"/>
                <w:lang w:eastAsia="ru-RU"/>
              </w:rPr>
              <w:tab/>
            </w:r>
            <w:r w:rsidR="00F32238" w:rsidRPr="00F32238">
              <w:rPr>
                <w:b w:val="0"/>
                <w:bCs w:val="0"/>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24</w:t>
            </w:r>
            <w:r w:rsidR="00F32238" w:rsidRPr="00F32238">
              <w:rPr>
                <w:b w:val="0"/>
                <w:bCs w:val="0"/>
                <w:noProof/>
                <w:webHidden/>
              </w:rPr>
              <w:fldChar w:fldCharType="end"/>
            </w:r>
          </w:hyperlink>
        </w:p>
        <w:p w14:paraId="4DFEB60D" w14:textId="64C3FF6F"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2" w:history="1">
            <w:r w:rsidR="00F32238" w:rsidRPr="00F32238">
              <w:rPr>
                <w:b w:val="0"/>
                <w:bCs w:val="0"/>
                <w:noProof/>
                <w:w w:val="99"/>
              </w:rPr>
              <w:t>2.6.</w:t>
            </w:r>
            <w:r w:rsidR="00F32238" w:rsidRPr="00F32238">
              <w:rPr>
                <w:rFonts w:eastAsiaTheme="minorEastAsia"/>
                <w:b w:val="0"/>
                <w:bCs w:val="0"/>
                <w:noProof/>
                <w:sz w:val="22"/>
                <w:szCs w:val="22"/>
                <w:lang w:eastAsia="ru-RU"/>
              </w:rPr>
              <w:tab/>
            </w:r>
            <w:r w:rsidR="00F32238" w:rsidRPr="00F32238">
              <w:rPr>
                <w:b w:val="0"/>
                <w:bCs w:val="0"/>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24</w:t>
            </w:r>
            <w:r w:rsidR="00F32238" w:rsidRPr="00F32238">
              <w:rPr>
                <w:b w:val="0"/>
                <w:bCs w:val="0"/>
                <w:noProof/>
                <w:webHidden/>
              </w:rPr>
              <w:fldChar w:fldCharType="end"/>
            </w:r>
          </w:hyperlink>
        </w:p>
        <w:p w14:paraId="3F9AEE75" w14:textId="68ECADB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3" w:history="1">
            <w:r w:rsidR="00F32238" w:rsidRPr="00F32238">
              <w:rPr>
                <w:b w:val="0"/>
                <w:bCs w:val="0"/>
                <w:noProof/>
                <w:w w:val="99"/>
              </w:rPr>
              <w:t>2.7.</w:t>
            </w:r>
            <w:r w:rsidR="00F32238" w:rsidRPr="00F32238">
              <w:rPr>
                <w:rFonts w:eastAsiaTheme="minorEastAsia"/>
                <w:b w:val="0"/>
                <w:bCs w:val="0"/>
                <w:noProof/>
                <w:sz w:val="22"/>
                <w:szCs w:val="22"/>
                <w:lang w:eastAsia="ru-RU"/>
              </w:rPr>
              <w:tab/>
            </w:r>
            <w:r w:rsidR="00F32238" w:rsidRPr="00F32238">
              <w:rPr>
                <w:b w:val="0"/>
                <w:bCs w:val="0"/>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24</w:t>
            </w:r>
            <w:r w:rsidR="00F32238" w:rsidRPr="00F32238">
              <w:rPr>
                <w:b w:val="0"/>
                <w:bCs w:val="0"/>
                <w:noProof/>
                <w:webHidden/>
              </w:rPr>
              <w:fldChar w:fldCharType="end"/>
            </w:r>
          </w:hyperlink>
        </w:p>
        <w:p w14:paraId="35BAE143" w14:textId="0603D40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4" w:history="1">
            <w:r w:rsidR="00F32238" w:rsidRPr="00F32238">
              <w:rPr>
                <w:b w:val="0"/>
                <w:bCs w:val="0"/>
                <w:noProof/>
                <w:w w:val="99"/>
              </w:rPr>
              <w:t>2.8.</w:t>
            </w:r>
            <w:r w:rsidR="00F32238" w:rsidRPr="00F32238">
              <w:rPr>
                <w:rFonts w:eastAsiaTheme="minorEastAsia"/>
                <w:b w:val="0"/>
                <w:bCs w:val="0"/>
                <w:noProof/>
                <w:sz w:val="22"/>
                <w:szCs w:val="22"/>
                <w:lang w:eastAsia="ru-RU"/>
              </w:rPr>
              <w:tab/>
            </w:r>
            <w:r w:rsidR="00F32238" w:rsidRPr="00F32238">
              <w:rPr>
                <w:b w:val="0"/>
                <w:bCs w:val="0"/>
                <w:noProof/>
              </w:rPr>
              <w:t>Среднегодовая</w:t>
            </w:r>
            <w:r w:rsidR="00F32238" w:rsidRPr="00F32238">
              <w:rPr>
                <w:b w:val="0"/>
                <w:bCs w:val="0"/>
                <w:noProof/>
                <w:spacing w:val="-14"/>
              </w:rPr>
              <w:t xml:space="preserve"> </w:t>
            </w:r>
            <w:r w:rsidR="00F32238" w:rsidRPr="00F32238">
              <w:rPr>
                <w:b w:val="0"/>
                <w:bCs w:val="0"/>
                <w:noProof/>
              </w:rPr>
              <w:t>загрузка</w:t>
            </w:r>
            <w:r w:rsidR="00F32238" w:rsidRPr="00F32238">
              <w:rPr>
                <w:b w:val="0"/>
                <w:bCs w:val="0"/>
                <w:noProof/>
                <w:spacing w:val="-14"/>
              </w:rPr>
              <w:t xml:space="preserve"> </w:t>
            </w:r>
            <w:r w:rsidR="00F32238" w:rsidRPr="00F32238">
              <w:rPr>
                <w:b w:val="0"/>
                <w:bCs w:val="0"/>
                <w:noProof/>
                <w:spacing w:val="-2"/>
              </w:rPr>
              <w:t>оборудования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26</w:t>
            </w:r>
            <w:r w:rsidR="00F32238" w:rsidRPr="00F32238">
              <w:rPr>
                <w:b w:val="0"/>
                <w:bCs w:val="0"/>
                <w:noProof/>
                <w:webHidden/>
              </w:rPr>
              <w:fldChar w:fldCharType="end"/>
            </w:r>
          </w:hyperlink>
        </w:p>
        <w:p w14:paraId="5D608A40" w14:textId="1F0980B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5" w:history="1">
            <w:r w:rsidR="00F32238" w:rsidRPr="00F32238">
              <w:rPr>
                <w:b w:val="0"/>
                <w:bCs w:val="0"/>
                <w:noProof/>
                <w:w w:val="99"/>
              </w:rPr>
              <w:t>2.9.</w:t>
            </w:r>
            <w:r w:rsidR="00F32238" w:rsidRPr="00F32238">
              <w:rPr>
                <w:rFonts w:eastAsiaTheme="minorEastAsia"/>
                <w:b w:val="0"/>
                <w:bCs w:val="0"/>
                <w:noProof/>
                <w:sz w:val="22"/>
                <w:szCs w:val="22"/>
                <w:lang w:eastAsia="ru-RU"/>
              </w:rPr>
              <w:tab/>
            </w:r>
            <w:r w:rsidR="00F32238" w:rsidRPr="00F32238">
              <w:rPr>
                <w:b w:val="0"/>
                <w:bCs w:val="0"/>
                <w:noProof/>
              </w:rPr>
              <w:t>Способы</w:t>
            </w:r>
            <w:r w:rsidR="00F32238" w:rsidRPr="00F32238">
              <w:rPr>
                <w:b w:val="0"/>
                <w:bCs w:val="0"/>
                <w:noProof/>
                <w:spacing w:val="-8"/>
              </w:rPr>
              <w:t xml:space="preserve"> </w:t>
            </w:r>
            <w:r w:rsidR="00F32238" w:rsidRPr="00F32238">
              <w:rPr>
                <w:b w:val="0"/>
                <w:bCs w:val="0"/>
                <w:noProof/>
              </w:rPr>
              <w:t>учета</w:t>
            </w:r>
            <w:r w:rsidR="00F32238" w:rsidRPr="00F32238">
              <w:rPr>
                <w:b w:val="0"/>
                <w:bCs w:val="0"/>
                <w:noProof/>
                <w:spacing w:val="-10"/>
              </w:rPr>
              <w:t xml:space="preserve"> </w:t>
            </w:r>
            <w:r w:rsidR="00F32238" w:rsidRPr="00F32238">
              <w:rPr>
                <w:b w:val="0"/>
                <w:bCs w:val="0"/>
                <w:noProof/>
              </w:rPr>
              <w:t>тепла,</w:t>
            </w:r>
            <w:r w:rsidR="00F32238" w:rsidRPr="00F32238">
              <w:rPr>
                <w:b w:val="0"/>
                <w:bCs w:val="0"/>
                <w:noProof/>
                <w:spacing w:val="-9"/>
              </w:rPr>
              <w:t xml:space="preserve"> </w:t>
            </w:r>
            <w:r w:rsidR="00F32238" w:rsidRPr="00F32238">
              <w:rPr>
                <w:b w:val="0"/>
                <w:bCs w:val="0"/>
                <w:noProof/>
              </w:rPr>
              <w:t>отпущенного</w:t>
            </w:r>
            <w:r w:rsidR="00F32238" w:rsidRPr="00F32238">
              <w:rPr>
                <w:b w:val="0"/>
                <w:bCs w:val="0"/>
                <w:noProof/>
                <w:spacing w:val="-10"/>
              </w:rPr>
              <w:t xml:space="preserve"> </w:t>
            </w:r>
            <w:r w:rsidR="00F32238" w:rsidRPr="00F32238">
              <w:rPr>
                <w:b w:val="0"/>
                <w:bCs w:val="0"/>
                <w:noProof/>
              </w:rPr>
              <w:t>в</w:t>
            </w:r>
            <w:r w:rsidR="00F32238" w:rsidRPr="00F32238">
              <w:rPr>
                <w:b w:val="0"/>
                <w:bCs w:val="0"/>
                <w:noProof/>
                <w:spacing w:val="-7"/>
              </w:rPr>
              <w:t xml:space="preserve"> </w:t>
            </w:r>
            <w:r w:rsidR="00F32238" w:rsidRPr="00F32238">
              <w:rPr>
                <w:b w:val="0"/>
                <w:bCs w:val="0"/>
                <w:noProof/>
              </w:rPr>
              <w:t>тепловые</w:t>
            </w:r>
            <w:r w:rsidR="00F32238" w:rsidRPr="00F32238">
              <w:rPr>
                <w:b w:val="0"/>
                <w:bCs w:val="0"/>
                <w:noProof/>
                <w:spacing w:val="-10"/>
              </w:rPr>
              <w:t xml:space="preserve"> </w:t>
            </w:r>
            <w:r w:rsidR="00F32238" w:rsidRPr="00F32238">
              <w:rPr>
                <w:b w:val="0"/>
                <w:bCs w:val="0"/>
                <w:noProof/>
                <w:spacing w:val="-4"/>
              </w:rPr>
              <w:t>сети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27</w:t>
            </w:r>
            <w:r w:rsidR="00F32238" w:rsidRPr="00F32238">
              <w:rPr>
                <w:b w:val="0"/>
                <w:bCs w:val="0"/>
                <w:noProof/>
                <w:webHidden/>
              </w:rPr>
              <w:fldChar w:fldCharType="end"/>
            </w:r>
          </w:hyperlink>
        </w:p>
        <w:p w14:paraId="5BA49AF5" w14:textId="38B9F00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6" w:history="1">
            <w:r w:rsidR="00F32238" w:rsidRPr="00F32238">
              <w:rPr>
                <w:b w:val="0"/>
                <w:bCs w:val="0"/>
                <w:noProof/>
                <w:w w:val="99"/>
              </w:rPr>
              <w:t>2.10.</w:t>
            </w:r>
            <w:r w:rsidR="00F32238" w:rsidRPr="00F32238">
              <w:rPr>
                <w:rFonts w:eastAsiaTheme="minorEastAsia"/>
                <w:b w:val="0"/>
                <w:bCs w:val="0"/>
                <w:noProof/>
                <w:sz w:val="22"/>
                <w:szCs w:val="22"/>
                <w:lang w:eastAsia="ru-RU"/>
              </w:rPr>
              <w:tab/>
            </w:r>
            <w:r w:rsidR="00F32238" w:rsidRPr="00F32238">
              <w:rPr>
                <w:b w:val="0"/>
                <w:bCs w:val="0"/>
                <w:noProof/>
              </w:rPr>
              <w:t>Статистика отказов и восстановлений оборудования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27</w:t>
            </w:r>
            <w:r w:rsidR="00F32238" w:rsidRPr="00F32238">
              <w:rPr>
                <w:b w:val="0"/>
                <w:bCs w:val="0"/>
                <w:noProof/>
                <w:webHidden/>
              </w:rPr>
              <w:fldChar w:fldCharType="end"/>
            </w:r>
          </w:hyperlink>
        </w:p>
        <w:p w14:paraId="54D97D72" w14:textId="440B1B3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7" w:history="1">
            <w:r w:rsidR="00F32238" w:rsidRPr="00F32238">
              <w:rPr>
                <w:b w:val="0"/>
                <w:bCs w:val="0"/>
                <w:noProof/>
                <w:w w:val="99"/>
              </w:rPr>
              <w:t>2.11.</w:t>
            </w:r>
            <w:r w:rsidR="00F32238" w:rsidRPr="00F32238">
              <w:rPr>
                <w:rFonts w:eastAsiaTheme="minorEastAsia"/>
                <w:b w:val="0"/>
                <w:bCs w:val="0"/>
                <w:noProof/>
                <w:sz w:val="22"/>
                <w:szCs w:val="22"/>
                <w:lang w:eastAsia="ru-RU"/>
              </w:rPr>
              <w:tab/>
            </w:r>
            <w:r w:rsidR="00F32238" w:rsidRPr="00F32238">
              <w:rPr>
                <w:b w:val="0"/>
                <w:bCs w:val="0"/>
                <w:noProof/>
              </w:rPr>
              <w:t>Предписания надзорных органов по запрещению дальнейшей эксплуатации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27</w:t>
            </w:r>
            <w:r w:rsidR="00F32238" w:rsidRPr="00F32238">
              <w:rPr>
                <w:b w:val="0"/>
                <w:bCs w:val="0"/>
                <w:noProof/>
                <w:webHidden/>
              </w:rPr>
              <w:fldChar w:fldCharType="end"/>
            </w:r>
          </w:hyperlink>
        </w:p>
        <w:p w14:paraId="36AE7374" w14:textId="5A50DC2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38" w:history="1">
            <w:r w:rsidR="00F32238" w:rsidRPr="00F32238">
              <w:rPr>
                <w:b w:val="0"/>
                <w:bCs w:val="0"/>
                <w:noProof/>
                <w:w w:val="99"/>
              </w:rPr>
              <w:t>2.12.</w:t>
            </w:r>
            <w:r w:rsidR="00F32238" w:rsidRPr="00F32238">
              <w:rPr>
                <w:rFonts w:eastAsiaTheme="minorEastAsia"/>
                <w:b w:val="0"/>
                <w:bCs w:val="0"/>
                <w:noProof/>
                <w:sz w:val="22"/>
                <w:szCs w:val="22"/>
                <w:lang w:eastAsia="ru-RU"/>
              </w:rPr>
              <w:tab/>
            </w:r>
            <w:r w:rsidR="00F32238" w:rsidRPr="00F32238">
              <w:rPr>
                <w:b w:val="0"/>
                <w:bCs w:val="0"/>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27</w:t>
            </w:r>
            <w:r w:rsidR="00F32238" w:rsidRPr="00F32238">
              <w:rPr>
                <w:b w:val="0"/>
                <w:bCs w:val="0"/>
                <w:noProof/>
                <w:webHidden/>
              </w:rPr>
              <w:fldChar w:fldCharType="end"/>
            </w:r>
          </w:hyperlink>
        </w:p>
        <w:p w14:paraId="5D8FF857" w14:textId="7C51092A" w:rsidR="00F32238" w:rsidRPr="00F32238" w:rsidRDefault="001F1700">
          <w:pPr>
            <w:pStyle w:val="20"/>
            <w:tabs>
              <w:tab w:val="right" w:leader="dot" w:pos="9916"/>
            </w:tabs>
            <w:rPr>
              <w:rFonts w:eastAsiaTheme="minorEastAsia"/>
              <w:b w:val="0"/>
              <w:bCs w:val="0"/>
              <w:noProof/>
              <w:sz w:val="22"/>
              <w:szCs w:val="22"/>
              <w:lang w:eastAsia="ru-RU"/>
            </w:rPr>
          </w:pPr>
          <w:hyperlink w:anchor="_Toc233012039" w:history="1">
            <w:r w:rsidR="00F32238" w:rsidRPr="00F32238">
              <w:rPr>
                <w:b w:val="0"/>
                <w:bCs w:val="0"/>
                <w:noProof/>
              </w:rPr>
              <w:t>Часть</w:t>
            </w:r>
            <w:r w:rsidR="00F32238" w:rsidRPr="00F32238">
              <w:rPr>
                <w:b w:val="0"/>
                <w:bCs w:val="0"/>
                <w:noProof/>
                <w:spacing w:val="-6"/>
              </w:rPr>
              <w:t xml:space="preserve"> </w:t>
            </w:r>
            <w:r w:rsidR="00F32238" w:rsidRPr="00F32238">
              <w:rPr>
                <w:b w:val="0"/>
                <w:bCs w:val="0"/>
                <w:noProof/>
              </w:rPr>
              <w:t>3.</w:t>
            </w:r>
            <w:r w:rsidR="00F32238" w:rsidRPr="00F32238">
              <w:rPr>
                <w:b w:val="0"/>
                <w:bCs w:val="0"/>
                <w:noProof/>
                <w:spacing w:val="-7"/>
              </w:rPr>
              <w:t xml:space="preserve"> </w:t>
            </w:r>
            <w:r w:rsidR="00F32238" w:rsidRPr="00F32238">
              <w:rPr>
                <w:b w:val="0"/>
                <w:bCs w:val="0"/>
                <w:noProof/>
              </w:rPr>
              <w:t>Тепловые</w:t>
            </w:r>
            <w:r w:rsidR="00F32238" w:rsidRPr="00F32238">
              <w:rPr>
                <w:b w:val="0"/>
                <w:bCs w:val="0"/>
                <w:noProof/>
                <w:spacing w:val="-7"/>
              </w:rPr>
              <w:t xml:space="preserve"> </w:t>
            </w:r>
            <w:r w:rsidR="00F32238" w:rsidRPr="00F32238">
              <w:rPr>
                <w:b w:val="0"/>
                <w:bCs w:val="0"/>
                <w:noProof/>
              </w:rPr>
              <w:t>сети,</w:t>
            </w:r>
            <w:r w:rsidR="00F32238" w:rsidRPr="00F32238">
              <w:rPr>
                <w:b w:val="0"/>
                <w:bCs w:val="0"/>
                <w:noProof/>
                <w:spacing w:val="-7"/>
              </w:rPr>
              <w:t xml:space="preserve"> </w:t>
            </w:r>
            <w:r w:rsidR="00F32238" w:rsidRPr="00F32238">
              <w:rPr>
                <w:b w:val="0"/>
                <w:bCs w:val="0"/>
                <w:noProof/>
              </w:rPr>
              <w:t>сооружения</w:t>
            </w:r>
            <w:r w:rsidR="00F32238" w:rsidRPr="00F32238">
              <w:rPr>
                <w:b w:val="0"/>
                <w:bCs w:val="0"/>
                <w:noProof/>
                <w:spacing w:val="-8"/>
              </w:rPr>
              <w:t xml:space="preserve"> </w:t>
            </w:r>
            <w:r w:rsidR="00F32238" w:rsidRPr="00F32238">
              <w:rPr>
                <w:b w:val="0"/>
                <w:bCs w:val="0"/>
                <w:noProof/>
              </w:rPr>
              <w:t>на</w:t>
            </w:r>
            <w:r w:rsidR="00F32238" w:rsidRPr="00F32238">
              <w:rPr>
                <w:b w:val="0"/>
                <w:bCs w:val="0"/>
                <w:noProof/>
                <w:spacing w:val="-6"/>
              </w:rPr>
              <w:t xml:space="preserve"> </w:t>
            </w:r>
            <w:r w:rsidR="00F32238" w:rsidRPr="00F32238">
              <w:rPr>
                <w:b w:val="0"/>
                <w:bCs w:val="0"/>
                <w:noProof/>
                <w:spacing w:val="-5"/>
              </w:rPr>
              <w:t>них</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_Toc233012039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28</w:t>
            </w:r>
            <w:r w:rsidR="00F32238" w:rsidRPr="00F32238">
              <w:rPr>
                <w:b w:val="0"/>
                <w:bCs w:val="0"/>
                <w:noProof/>
                <w:webHidden/>
              </w:rPr>
              <w:fldChar w:fldCharType="end"/>
            </w:r>
          </w:hyperlink>
        </w:p>
        <w:p w14:paraId="7736FB37" w14:textId="73515E9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0" w:history="1">
            <w:r w:rsidR="00F32238" w:rsidRPr="00F32238">
              <w:rPr>
                <w:b w:val="0"/>
                <w:bCs w:val="0"/>
                <w:noProof/>
                <w:w w:val="99"/>
              </w:rPr>
              <w:t>3.2.</w:t>
            </w:r>
            <w:r w:rsidR="00F32238" w:rsidRPr="00F32238">
              <w:rPr>
                <w:rFonts w:eastAsiaTheme="minorEastAsia"/>
                <w:b w:val="0"/>
                <w:bCs w:val="0"/>
                <w:noProof/>
                <w:sz w:val="22"/>
                <w:szCs w:val="22"/>
                <w:lang w:eastAsia="ru-RU"/>
              </w:rPr>
              <w:tab/>
            </w:r>
            <w:r w:rsidR="00F32238" w:rsidRPr="00F32238">
              <w:rPr>
                <w:b w:val="0"/>
                <w:bCs w:val="0"/>
                <w:noProof/>
              </w:rPr>
              <w:t xml:space="preserve">Карты (схемы) тепловых сетей в зонах действия источников тепловой </w:t>
            </w:r>
            <w:r w:rsidR="00F32238" w:rsidRPr="00F32238">
              <w:rPr>
                <w:b w:val="0"/>
                <w:bCs w:val="0"/>
                <w:noProof/>
                <w:spacing w:val="-2"/>
              </w:rPr>
              <w:t>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28</w:t>
            </w:r>
            <w:r w:rsidR="00F32238" w:rsidRPr="00F32238">
              <w:rPr>
                <w:b w:val="0"/>
                <w:bCs w:val="0"/>
                <w:noProof/>
                <w:webHidden/>
              </w:rPr>
              <w:fldChar w:fldCharType="end"/>
            </w:r>
          </w:hyperlink>
        </w:p>
        <w:p w14:paraId="1350767A" w14:textId="6D9FD20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1" w:history="1">
            <w:r w:rsidR="00F32238" w:rsidRPr="00F32238">
              <w:rPr>
                <w:b w:val="0"/>
                <w:bCs w:val="0"/>
                <w:noProof/>
                <w:w w:val="99"/>
              </w:rPr>
              <w:t>3.3.</w:t>
            </w:r>
            <w:r w:rsidR="00F32238" w:rsidRPr="00F32238">
              <w:rPr>
                <w:rFonts w:eastAsiaTheme="minorEastAsia"/>
                <w:b w:val="0"/>
                <w:bCs w:val="0"/>
                <w:noProof/>
                <w:sz w:val="22"/>
                <w:szCs w:val="22"/>
                <w:lang w:eastAsia="ru-RU"/>
              </w:rPr>
              <w:tab/>
            </w:r>
            <w:r w:rsidR="00F32238" w:rsidRPr="00F32238">
              <w:rPr>
                <w:b w:val="0"/>
                <w:bCs w:val="0"/>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28</w:t>
            </w:r>
            <w:r w:rsidR="00F32238" w:rsidRPr="00F32238">
              <w:rPr>
                <w:b w:val="0"/>
                <w:bCs w:val="0"/>
                <w:noProof/>
                <w:webHidden/>
              </w:rPr>
              <w:fldChar w:fldCharType="end"/>
            </w:r>
          </w:hyperlink>
        </w:p>
        <w:p w14:paraId="10DDE5CA" w14:textId="5A1ACBA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2" w:history="1">
            <w:r w:rsidR="00F32238" w:rsidRPr="00F32238">
              <w:rPr>
                <w:b w:val="0"/>
                <w:bCs w:val="0"/>
                <w:noProof/>
                <w:w w:val="99"/>
              </w:rPr>
              <w:t>3.4.</w:t>
            </w:r>
            <w:r w:rsidR="00F32238" w:rsidRPr="00F32238">
              <w:rPr>
                <w:rFonts w:eastAsiaTheme="minorEastAsia"/>
                <w:b w:val="0"/>
                <w:bCs w:val="0"/>
                <w:noProof/>
                <w:sz w:val="22"/>
                <w:szCs w:val="22"/>
                <w:lang w:eastAsia="ru-RU"/>
              </w:rPr>
              <w:tab/>
            </w:r>
            <w:r w:rsidR="00F32238" w:rsidRPr="00F32238">
              <w:rPr>
                <w:b w:val="0"/>
                <w:bCs w:val="0"/>
                <w:noProof/>
              </w:rPr>
              <w:t>Описание типов и количества секционирующей и регулирующей арматуры на тепловых сетях.</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37</w:t>
            </w:r>
            <w:r w:rsidR="00F32238" w:rsidRPr="00F32238">
              <w:rPr>
                <w:b w:val="0"/>
                <w:bCs w:val="0"/>
                <w:noProof/>
                <w:webHidden/>
              </w:rPr>
              <w:fldChar w:fldCharType="end"/>
            </w:r>
          </w:hyperlink>
        </w:p>
        <w:p w14:paraId="2BC52417" w14:textId="11A3C01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3" w:history="1">
            <w:r w:rsidR="00F32238" w:rsidRPr="00F32238">
              <w:rPr>
                <w:b w:val="0"/>
                <w:bCs w:val="0"/>
                <w:noProof/>
                <w:w w:val="99"/>
              </w:rPr>
              <w:t>3.5.</w:t>
            </w:r>
            <w:r w:rsidR="00F32238" w:rsidRPr="00F32238">
              <w:rPr>
                <w:rFonts w:eastAsiaTheme="minorEastAsia"/>
                <w:b w:val="0"/>
                <w:bCs w:val="0"/>
                <w:noProof/>
                <w:sz w:val="22"/>
                <w:szCs w:val="22"/>
                <w:lang w:eastAsia="ru-RU"/>
              </w:rPr>
              <w:tab/>
            </w:r>
            <w:r w:rsidR="00F32238" w:rsidRPr="00F32238">
              <w:rPr>
                <w:b w:val="0"/>
                <w:bCs w:val="0"/>
                <w:noProof/>
              </w:rPr>
              <w:t xml:space="preserve">Описание типов и строительных особенностей тепловых пунктов, тепловых </w:t>
            </w:r>
            <w:r w:rsidR="00F32238" w:rsidRPr="00F32238">
              <w:rPr>
                <w:b w:val="0"/>
                <w:bCs w:val="0"/>
                <w:noProof/>
              </w:rPr>
              <w:lastRenderedPageBreak/>
              <w:t>камер и павильонов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37</w:t>
            </w:r>
            <w:r w:rsidR="00F32238" w:rsidRPr="00F32238">
              <w:rPr>
                <w:b w:val="0"/>
                <w:bCs w:val="0"/>
                <w:noProof/>
                <w:webHidden/>
              </w:rPr>
              <w:fldChar w:fldCharType="end"/>
            </w:r>
          </w:hyperlink>
        </w:p>
        <w:p w14:paraId="4506588D" w14:textId="33BFBFC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4" w:history="1">
            <w:r w:rsidR="00F32238" w:rsidRPr="00F32238">
              <w:rPr>
                <w:b w:val="0"/>
                <w:bCs w:val="0"/>
                <w:noProof/>
                <w:w w:val="99"/>
              </w:rPr>
              <w:t>3.6.</w:t>
            </w:r>
            <w:r w:rsidR="00F32238" w:rsidRPr="00F32238">
              <w:rPr>
                <w:rFonts w:eastAsiaTheme="minorEastAsia"/>
                <w:b w:val="0"/>
                <w:bCs w:val="0"/>
                <w:noProof/>
                <w:sz w:val="22"/>
                <w:szCs w:val="22"/>
                <w:lang w:eastAsia="ru-RU"/>
              </w:rPr>
              <w:tab/>
            </w:r>
            <w:r w:rsidR="00F32238" w:rsidRPr="00F32238">
              <w:rPr>
                <w:b w:val="0"/>
                <w:bCs w:val="0"/>
                <w:noProof/>
              </w:rPr>
              <w:t>Описание графиков регулирования отпуска тепла в тепловые сети с анализом их обоснованности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39</w:t>
            </w:r>
            <w:r w:rsidR="00F32238" w:rsidRPr="00F32238">
              <w:rPr>
                <w:b w:val="0"/>
                <w:bCs w:val="0"/>
                <w:noProof/>
                <w:webHidden/>
              </w:rPr>
              <w:fldChar w:fldCharType="end"/>
            </w:r>
          </w:hyperlink>
        </w:p>
        <w:p w14:paraId="1F7FFD08" w14:textId="19476D0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5" w:history="1">
            <w:r w:rsidR="00F32238" w:rsidRPr="00F32238">
              <w:rPr>
                <w:b w:val="0"/>
                <w:bCs w:val="0"/>
                <w:noProof/>
                <w:w w:val="99"/>
              </w:rPr>
              <w:t>3.7.</w:t>
            </w:r>
            <w:r w:rsidR="00F32238" w:rsidRPr="00F32238">
              <w:rPr>
                <w:rFonts w:eastAsiaTheme="minorEastAsia"/>
                <w:b w:val="0"/>
                <w:bCs w:val="0"/>
                <w:noProof/>
                <w:sz w:val="22"/>
                <w:szCs w:val="22"/>
                <w:lang w:eastAsia="ru-RU"/>
              </w:rPr>
              <w:tab/>
            </w:r>
            <w:r w:rsidR="00F32238" w:rsidRPr="00F32238">
              <w:rPr>
                <w:b w:val="0"/>
                <w:bCs w:val="0"/>
                <w:noProof/>
              </w:rPr>
              <w:t>Фактические температурные режимы</w:t>
            </w:r>
            <w:r w:rsidR="00F32238" w:rsidRPr="00F32238">
              <w:rPr>
                <w:b w:val="0"/>
                <w:bCs w:val="0"/>
                <w:noProof/>
                <w:spacing w:val="-1"/>
              </w:rPr>
              <w:t xml:space="preserve"> </w:t>
            </w:r>
            <w:r w:rsidR="00F32238" w:rsidRPr="00F32238">
              <w:rPr>
                <w:b w:val="0"/>
                <w:bCs w:val="0"/>
                <w:noProof/>
              </w:rPr>
              <w:t>отпуска</w:t>
            </w:r>
            <w:r w:rsidR="00F32238" w:rsidRPr="00F32238">
              <w:rPr>
                <w:b w:val="0"/>
                <w:bCs w:val="0"/>
                <w:noProof/>
                <w:spacing w:val="-1"/>
              </w:rPr>
              <w:t xml:space="preserve"> </w:t>
            </w:r>
            <w:r w:rsidR="00F32238" w:rsidRPr="00F32238">
              <w:rPr>
                <w:b w:val="0"/>
                <w:bCs w:val="0"/>
                <w:noProof/>
              </w:rPr>
              <w:t>тепла в</w:t>
            </w:r>
            <w:r w:rsidR="00F32238" w:rsidRPr="00F32238">
              <w:rPr>
                <w:b w:val="0"/>
                <w:bCs w:val="0"/>
                <w:noProof/>
                <w:spacing w:val="-1"/>
              </w:rPr>
              <w:t xml:space="preserve"> </w:t>
            </w:r>
            <w:r w:rsidR="00F32238" w:rsidRPr="00F32238">
              <w:rPr>
                <w:b w:val="0"/>
                <w:bCs w:val="0"/>
                <w:noProof/>
              </w:rPr>
              <w:t>тепловые сети</w:t>
            </w:r>
            <w:r w:rsidR="00F32238" w:rsidRPr="00F32238">
              <w:rPr>
                <w:b w:val="0"/>
                <w:bCs w:val="0"/>
                <w:noProof/>
                <w:spacing w:val="-1"/>
              </w:rPr>
              <w:t xml:space="preserve"> </w:t>
            </w:r>
            <w:r w:rsidR="00F32238" w:rsidRPr="00F32238">
              <w:rPr>
                <w:b w:val="0"/>
                <w:bCs w:val="0"/>
                <w:noProof/>
              </w:rPr>
              <w:t>и их соответствие утвержденным графикам регулирования отпуска тепла в тепловые сети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39</w:t>
            </w:r>
            <w:r w:rsidR="00F32238" w:rsidRPr="00F32238">
              <w:rPr>
                <w:b w:val="0"/>
                <w:bCs w:val="0"/>
                <w:noProof/>
                <w:webHidden/>
              </w:rPr>
              <w:fldChar w:fldCharType="end"/>
            </w:r>
          </w:hyperlink>
        </w:p>
        <w:p w14:paraId="0C1ACD4A" w14:textId="09CDF1B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6" w:history="1">
            <w:r w:rsidR="00F32238" w:rsidRPr="00F32238">
              <w:rPr>
                <w:b w:val="0"/>
                <w:bCs w:val="0"/>
                <w:noProof/>
                <w:w w:val="99"/>
              </w:rPr>
              <w:t>3.8.</w:t>
            </w:r>
            <w:r w:rsidR="00F32238" w:rsidRPr="00F32238">
              <w:rPr>
                <w:rFonts w:eastAsiaTheme="minorEastAsia"/>
                <w:b w:val="0"/>
                <w:bCs w:val="0"/>
                <w:noProof/>
                <w:sz w:val="22"/>
                <w:szCs w:val="22"/>
                <w:lang w:eastAsia="ru-RU"/>
              </w:rPr>
              <w:tab/>
            </w:r>
            <w:r w:rsidR="00F32238" w:rsidRPr="00F32238">
              <w:rPr>
                <w:b w:val="0"/>
                <w:bCs w:val="0"/>
                <w:noProof/>
              </w:rPr>
              <w:t>Гидравлические</w:t>
            </w:r>
            <w:r w:rsidR="00F32238" w:rsidRPr="00F32238">
              <w:rPr>
                <w:b w:val="0"/>
                <w:bCs w:val="0"/>
                <w:noProof/>
                <w:spacing w:val="-12"/>
              </w:rPr>
              <w:t xml:space="preserve"> </w:t>
            </w:r>
            <w:r w:rsidR="00F32238" w:rsidRPr="00F32238">
              <w:rPr>
                <w:b w:val="0"/>
                <w:bCs w:val="0"/>
                <w:noProof/>
              </w:rPr>
              <w:t>режимы</w:t>
            </w:r>
            <w:r w:rsidR="00F32238" w:rsidRPr="00F32238">
              <w:rPr>
                <w:b w:val="0"/>
                <w:bCs w:val="0"/>
                <w:noProof/>
                <w:spacing w:val="-14"/>
              </w:rPr>
              <w:t xml:space="preserve"> </w:t>
            </w:r>
            <w:r w:rsidR="00F32238" w:rsidRPr="00F32238">
              <w:rPr>
                <w:b w:val="0"/>
                <w:bCs w:val="0"/>
                <w:noProof/>
              </w:rPr>
              <w:t>и</w:t>
            </w:r>
            <w:r w:rsidR="00F32238" w:rsidRPr="00F32238">
              <w:rPr>
                <w:b w:val="0"/>
                <w:bCs w:val="0"/>
                <w:noProof/>
                <w:spacing w:val="-13"/>
              </w:rPr>
              <w:t xml:space="preserve"> </w:t>
            </w:r>
            <w:r w:rsidR="00F32238" w:rsidRPr="00F32238">
              <w:rPr>
                <w:b w:val="0"/>
                <w:bCs w:val="0"/>
                <w:noProof/>
              </w:rPr>
              <w:t>пьезометрические</w:t>
            </w:r>
            <w:r w:rsidR="00F32238" w:rsidRPr="00F32238">
              <w:rPr>
                <w:b w:val="0"/>
                <w:bCs w:val="0"/>
                <w:noProof/>
                <w:spacing w:val="-14"/>
              </w:rPr>
              <w:t xml:space="preserve"> </w:t>
            </w:r>
            <w:r w:rsidR="00F32238" w:rsidRPr="00F32238">
              <w:rPr>
                <w:b w:val="0"/>
                <w:bCs w:val="0"/>
                <w:noProof/>
              </w:rPr>
              <w:t>графики</w:t>
            </w:r>
            <w:r w:rsidR="00F32238" w:rsidRPr="00F32238">
              <w:rPr>
                <w:b w:val="0"/>
                <w:bCs w:val="0"/>
                <w:noProof/>
                <w:spacing w:val="-14"/>
              </w:rPr>
              <w:t xml:space="preserve"> </w:t>
            </w:r>
            <w:r w:rsidR="00F32238" w:rsidRPr="00F32238">
              <w:rPr>
                <w:b w:val="0"/>
                <w:bCs w:val="0"/>
                <w:noProof/>
              </w:rPr>
              <w:t>тепловых</w:t>
            </w:r>
            <w:r w:rsidR="00F32238" w:rsidRPr="00F32238">
              <w:rPr>
                <w:b w:val="0"/>
                <w:bCs w:val="0"/>
                <w:noProof/>
                <w:spacing w:val="-12"/>
              </w:rPr>
              <w:t xml:space="preserve"> </w:t>
            </w:r>
            <w:r w:rsidR="00F32238" w:rsidRPr="00F32238">
              <w:rPr>
                <w:b w:val="0"/>
                <w:bCs w:val="0"/>
                <w:noProof/>
                <w:spacing w:val="-2"/>
              </w:rPr>
              <w:t>сетей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39</w:t>
            </w:r>
            <w:r w:rsidR="00F32238" w:rsidRPr="00F32238">
              <w:rPr>
                <w:b w:val="0"/>
                <w:bCs w:val="0"/>
                <w:noProof/>
                <w:webHidden/>
              </w:rPr>
              <w:fldChar w:fldCharType="end"/>
            </w:r>
          </w:hyperlink>
        </w:p>
        <w:p w14:paraId="7B4237E4" w14:textId="4F5B8FB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7" w:history="1">
            <w:r w:rsidR="00F32238" w:rsidRPr="00F32238">
              <w:rPr>
                <w:b w:val="0"/>
                <w:bCs w:val="0"/>
                <w:noProof/>
                <w:w w:val="99"/>
              </w:rPr>
              <w:t>3.9.</w:t>
            </w:r>
            <w:r w:rsidR="00F32238" w:rsidRPr="00F32238">
              <w:rPr>
                <w:rFonts w:eastAsiaTheme="minorEastAsia"/>
                <w:b w:val="0"/>
                <w:bCs w:val="0"/>
                <w:noProof/>
                <w:sz w:val="22"/>
                <w:szCs w:val="22"/>
                <w:lang w:eastAsia="ru-RU"/>
              </w:rPr>
              <w:tab/>
            </w:r>
            <w:r w:rsidR="00F32238" w:rsidRPr="00F32238">
              <w:rPr>
                <w:b w:val="0"/>
                <w:bCs w:val="0"/>
                <w:noProof/>
              </w:rPr>
              <w:t>Статистика отказов тепловых сетей (аварийных ситуаций) за последние 5 лет</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39</w:t>
            </w:r>
            <w:r w:rsidR="00F32238" w:rsidRPr="00F32238">
              <w:rPr>
                <w:b w:val="0"/>
                <w:bCs w:val="0"/>
                <w:noProof/>
                <w:webHidden/>
              </w:rPr>
              <w:fldChar w:fldCharType="end"/>
            </w:r>
          </w:hyperlink>
        </w:p>
        <w:p w14:paraId="366725E2" w14:textId="1C13727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48" w:history="1">
            <w:r w:rsidR="00F32238" w:rsidRPr="00F32238">
              <w:rPr>
                <w:b w:val="0"/>
                <w:bCs w:val="0"/>
                <w:noProof/>
                <w:w w:val="99"/>
              </w:rPr>
              <w:t>3.10.</w:t>
            </w:r>
            <w:r w:rsidR="00F32238" w:rsidRPr="00F32238">
              <w:rPr>
                <w:rFonts w:eastAsiaTheme="minorEastAsia"/>
                <w:b w:val="0"/>
                <w:bCs w:val="0"/>
                <w:noProof/>
                <w:sz w:val="22"/>
                <w:szCs w:val="22"/>
                <w:lang w:eastAsia="ru-RU"/>
              </w:rPr>
              <w:tab/>
            </w:r>
            <w:r w:rsidR="00F32238" w:rsidRPr="00F32238">
              <w:rPr>
                <w:b w:val="0"/>
                <w:bCs w:val="0"/>
                <w:noProof/>
              </w:rPr>
              <w:t>Статистика</w:t>
            </w:r>
            <w:r w:rsidR="00F32238" w:rsidRPr="00F32238">
              <w:rPr>
                <w:b w:val="0"/>
                <w:bCs w:val="0"/>
                <w:noProof/>
                <w:spacing w:val="-5"/>
              </w:rPr>
              <w:t xml:space="preserve"> </w:t>
            </w:r>
            <w:r w:rsidR="00F32238" w:rsidRPr="00F32238">
              <w:rPr>
                <w:b w:val="0"/>
                <w:bCs w:val="0"/>
                <w:noProof/>
              </w:rPr>
              <w:t>восстановлений</w:t>
            </w:r>
            <w:r w:rsidR="00F32238" w:rsidRPr="00F32238">
              <w:rPr>
                <w:b w:val="0"/>
                <w:bCs w:val="0"/>
                <w:noProof/>
                <w:spacing w:val="-6"/>
              </w:rPr>
              <w:t xml:space="preserve"> </w:t>
            </w:r>
            <w:r w:rsidR="00F32238" w:rsidRPr="00F32238">
              <w:rPr>
                <w:b w:val="0"/>
                <w:bCs w:val="0"/>
                <w:noProof/>
              </w:rPr>
              <w:t>(аварийно-восстановительных</w:t>
            </w:r>
            <w:r w:rsidR="00F32238" w:rsidRPr="00F32238">
              <w:rPr>
                <w:b w:val="0"/>
                <w:bCs w:val="0"/>
                <w:noProof/>
                <w:spacing w:val="-4"/>
              </w:rPr>
              <w:t xml:space="preserve"> </w:t>
            </w:r>
            <w:r w:rsidR="00F32238" w:rsidRPr="00F32238">
              <w:rPr>
                <w:b w:val="0"/>
                <w:bCs w:val="0"/>
                <w:noProof/>
              </w:rPr>
              <w:t>ремонтов) тепловых сетей и среднее время, затраченное на восстановление работоспособности тепловых сетей, за последние 5 лет</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39</w:t>
            </w:r>
            <w:r w:rsidR="00F32238" w:rsidRPr="00F32238">
              <w:rPr>
                <w:b w:val="0"/>
                <w:bCs w:val="0"/>
                <w:noProof/>
                <w:webHidden/>
              </w:rPr>
              <w:fldChar w:fldCharType="end"/>
            </w:r>
          </w:hyperlink>
        </w:p>
        <w:p w14:paraId="2E2512EA" w14:textId="0FADA412" w:rsidR="00F32238" w:rsidRPr="00F32238" w:rsidRDefault="001F1700">
          <w:pPr>
            <w:pStyle w:val="20"/>
            <w:tabs>
              <w:tab w:val="right" w:leader="dot" w:pos="9916"/>
            </w:tabs>
            <w:rPr>
              <w:rFonts w:eastAsiaTheme="minorEastAsia"/>
              <w:b w:val="0"/>
              <w:bCs w:val="0"/>
              <w:noProof/>
              <w:sz w:val="22"/>
              <w:szCs w:val="22"/>
              <w:lang w:eastAsia="ru-RU"/>
            </w:rPr>
          </w:pPr>
          <w:hyperlink w:anchor="_Toc233012049" w:history="1">
            <w:r w:rsidR="00F32238" w:rsidRPr="00F32238">
              <w:rPr>
                <w:b w:val="0"/>
                <w:bCs w:val="0"/>
                <w:noProof/>
              </w:rPr>
              <w:t>3.11 Описание процедур диагностики состояния тепловых сетей и планирования капитальных (текущих) ремонтов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_Toc233012049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40</w:t>
            </w:r>
            <w:r w:rsidR="00F32238" w:rsidRPr="00F32238">
              <w:rPr>
                <w:b w:val="0"/>
                <w:bCs w:val="0"/>
                <w:noProof/>
                <w:webHidden/>
              </w:rPr>
              <w:fldChar w:fldCharType="end"/>
            </w:r>
          </w:hyperlink>
        </w:p>
        <w:p w14:paraId="5F535D3E" w14:textId="14F42B7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0" w:history="1">
            <w:r w:rsidR="00F32238" w:rsidRPr="00F32238">
              <w:rPr>
                <w:b w:val="0"/>
                <w:bCs w:val="0"/>
                <w:noProof/>
                <w:w w:val="99"/>
              </w:rPr>
              <w:t>3.12.</w:t>
            </w:r>
            <w:r w:rsidR="00F32238" w:rsidRPr="00F32238">
              <w:rPr>
                <w:rFonts w:eastAsiaTheme="minorEastAsia"/>
                <w:b w:val="0"/>
                <w:bCs w:val="0"/>
                <w:noProof/>
                <w:sz w:val="22"/>
                <w:szCs w:val="22"/>
                <w:lang w:eastAsia="ru-RU"/>
              </w:rPr>
              <w:tab/>
            </w:r>
            <w:r w:rsidR="00F32238" w:rsidRPr="00F32238">
              <w:rPr>
                <w:b w:val="0"/>
                <w:bCs w:val="0"/>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42</w:t>
            </w:r>
            <w:r w:rsidR="00F32238" w:rsidRPr="00F32238">
              <w:rPr>
                <w:b w:val="0"/>
                <w:bCs w:val="0"/>
                <w:noProof/>
                <w:webHidden/>
              </w:rPr>
              <w:fldChar w:fldCharType="end"/>
            </w:r>
          </w:hyperlink>
        </w:p>
        <w:p w14:paraId="1C2D033E" w14:textId="6621772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1" w:history="1">
            <w:r w:rsidR="00F32238" w:rsidRPr="00F32238">
              <w:rPr>
                <w:b w:val="0"/>
                <w:bCs w:val="0"/>
                <w:noProof/>
                <w:w w:val="99"/>
              </w:rPr>
              <w:t>3.13.</w:t>
            </w:r>
            <w:r w:rsidR="00F32238" w:rsidRPr="00F32238">
              <w:rPr>
                <w:rFonts w:eastAsiaTheme="minorEastAsia"/>
                <w:b w:val="0"/>
                <w:bCs w:val="0"/>
                <w:noProof/>
                <w:sz w:val="22"/>
                <w:szCs w:val="22"/>
                <w:lang w:eastAsia="ru-RU"/>
              </w:rPr>
              <w:tab/>
            </w:r>
            <w:r w:rsidR="00F32238" w:rsidRPr="00F32238">
              <w:rPr>
                <w:b w:val="0"/>
                <w:bCs w:val="0"/>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42</w:t>
            </w:r>
            <w:r w:rsidR="00F32238" w:rsidRPr="00F32238">
              <w:rPr>
                <w:b w:val="0"/>
                <w:bCs w:val="0"/>
                <w:noProof/>
                <w:webHidden/>
              </w:rPr>
              <w:fldChar w:fldCharType="end"/>
            </w:r>
          </w:hyperlink>
        </w:p>
        <w:p w14:paraId="05E234B3" w14:textId="012137F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2" w:history="1">
            <w:r w:rsidR="00F32238" w:rsidRPr="00F32238">
              <w:rPr>
                <w:b w:val="0"/>
                <w:bCs w:val="0"/>
                <w:noProof/>
                <w:w w:val="99"/>
              </w:rPr>
              <w:t>3.14.</w:t>
            </w:r>
            <w:r w:rsidR="00F32238" w:rsidRPr="00F32238">
              <w:rPr>
                <w:rFonts w:eastAsiaTheme="minorEastAsia"/>
                <w:b w:val="0"/>
                <w:bCs w:val="0"/>
                <w:noProof/>
                <w:sz w:val="22"/>
                <w:szCs w:val="22"/>
                <w:lang w:eastAsia="ru-RU"/>
              </w:rPr>
              <w:tab/>
            </w:r>
            <w:r w:rsidR="00F32238" w:rsidRPr="00F32238">
              <w:rPr>
                <w:b w:val="0"/>
                <w:bCs w:val="0"/>
                <w:noProof/>
              </w:rPr>
              <w:t>Оценка фактических потерь тепловой энергии и теплоносителя при передаче</w:t>
            </w:r>
            <w:r w:rsidR="00F32238" w:rsidRPr="00F32238">
              <w:rPr>
                <w:b w:val="0"/>
                <w:bCs w:val="0"/>
                <w:noProof/>
                <w:spacing w:val="40"/>
              </w:rPr>
              <w:t xml:space="preserve"> </w:t>
            </w:r>
            <w:r w:rsidR="00F32238" w:rsidRPr="00F32238">
              <w:rPr>
                <w:b w:val="0"/>
                <w:bCs w:val="0"/>
                <w:noProof/>
              </w:rPr>
              <w:t>тепловой</w:t>
            </w:r>
            <w:r w:rsidR="00F32238" w:rsidRPr="00F32238">
              <w:rPr>
                <w:b w:val="0"/>
                <w:bCs w:val="0"/>
                <w:noProof/>
                <w:spacing w:val="40"/>
              </w:rPr>
              <w:t xml:space="preserve"> </w:t>
            </w:r>
            <w:r w:rsidR="00F32238" w:rsidRPr="00F32238">
              <w:rPr>
                <w:b w:val="0"/>
                <w:bCs w:val="0"/>
                <w:noProof/>
              </w:rPr>
              <w:t>энергии</w:t>
            </w:r>
            <w:r w:rsidR="00F32238" w:rsidRPr="00F32238">
              <w:rPr>
                <w:b w:val="0"/>
                <w:bCs w:val="0"/>
                <w:noProof/>
                <w:spacing w:val="40"/>
              </w:rPr>
              <w:t xml:space="preserve"> </w:t>
            </w:r>
            <w:r w:rsidR="00F32238" w:rsidRPr="00F32238">
              <w:rPr>
                <w:b w:val="0"/>
                <w:bCs w:val="0"/>
                <w:noProof/>
              </w:rPr>
              <w:t>и</w:t>
            </w:r>
            <w:r w:rsidR="00F32238" w:rsidRPr="00F32238">
              <w:rPr>
                <w:b w:val="0"/>
                <w:bCs w:val="0"/>
                <w:noProof/>
                <w:spacing w:val="40"/>
              </w:rPr>
              <w:t xml:space="preserve"> </w:t>
            </w:r>
            <w:r w:rsidR="00F32238" w:rsidRPr="00F32238">
              <w:rPr>
                <w:b w:val="0"/>
                <w:bCs w:val="0"/>
                <w:noProof/>
              </w:rPr>
              <w:t>теплоносителя</w:t>
            </w:r>
            <w:r w:rsidR="00F32238" w:rsidRPr="00F32238">
              <w:rPr>
                <w:b w:val="0"/>
                <w:bCs w:val="0"/>
                <w:noProof/>
                <w:spacing w:val="40"/>
              </w:rPr>
              <w:t xml:space="preserve"> </w:t>
            </w:r>
            <w:r w:rsidR="00F32238" w:rsidRPr="00F32238">
              <w:rPr>
                <w:b w:val="0"/>
                <w:bCs w:val="0"/>
                <w:noProof/>
              </w:rPr>
              <w:t>по</w:t>
            </w:r>
            <w:r w:rsidR="00F32238" w:rsidRPr="00F32238">
              <w:rPr>
                <w:b w:val="0"/>
                <w:bCs w:val="0"/>
                <w:noProof/>
                <w:spacing w:val="40"/>
              </w:rPr>
              <w:t xml:space="preserve"> </w:t>
            </w:r>
            <w:r w:rsidR="00F32238" w:rsidRPr="00F32238">
              <w:rPr>
                <w:b w:val="0"/>
                <w:bCs w:val="0"/>
                <w:noProof/>
              </w:rPr>
              <w:t>тепловым</w:t>
            </w:r>
            <w:r w:rsidR="00F32238" w:rsidRPr="00F32238">
              <w:rPr>
                <w:b w:val="0"/>
                <w:bCs w:val="0"/>
                <w:noProof/>
                <w:spacing w:val="40"/>
              </w:rPr>
              <w:t xml:space="preserve"> </w:t>
            </w:r>
            <w:r w:rsidR="00F32238" w:rsidRPr="00F32238">
              <w:rPr>
                <w:b w:val="0"/>
                <w:bCs w:val="0"/>
                <w:noProof/>
              </w:rPr>
              <w:t>сетям</w:t>
            </w:r>
            <w:r w:rsidR="00F32238" w:rsidRPr="00F32238">
              <w:rPr>
                <w:b w:val="0"/>
                <w:bCs w:val="0"/>
                <w:noProof/>
                <w:spacing w:val="40"/>
              </w:rPr>
              <w:t xml:space="preserve"> </w:t>
            </w:r>
            <w:r w:rsidR="00F32238" w:rsidRPr="00F32238">
              <w:rPr>
                <w:b w:val="0"/>
                <w:bCs w:val="0"/>
                <w:noProof/>
              </w:rPr>
              <w:t>за</w:t>
            </w:r>
            <w:r w:rsidR="00F32238" w:rsidRPr="00F32238">
              <w:rPr>
                <w:b w:val="0"/>
                <w:bCs w:val="0"/>
                <w:noProof/>
                <w:spacing w:val="40"/>
              </w:rPr>
              <w:t xml:space="preserve"> </w:t>
            </w:r>
            <w:r w:rsidR="00F32238" w:rsidRPr="00F32238">
              <w:rPr>
                <w:b w:val="0"/>
                <w:bCs w:val="0"/>
                <w:noProof/>
              </w:rPr>
              <w:t>последние 3 года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43</w:t>
            </w:r>
            <w:r w:rsidR="00F32238" w:rsidRPr="00F32238">
              <w:rPr>
                <w:b w:val="0"/>
                <w:bCs w:val="0"/>
                <w:noProof/>
                <w:webHidden/>
              </w:rPr>
              <w:fldChar w:fldCharType="end"/>
            </w:r>
          </w:hyperlink>
        </w:p>
        <w:p w14:paraId="520C5BF7" w14:textId="52C3417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3" w:history="1">
            <w:r w:rsidR="00F32238" w:rsidRPr="00F32238">
              <w:rPr>
                <w:b w:val="0"/>
                <w:bCs w:val="0"/>
                <w:noProof/>
                <w:w w:val="99"/>
              </w:rPr>
              <w:t>3.15.</w:t>
            </w:r>
            <w:r w:rsidR="00F32238" w:rsidRPr="00F32238">
              <w:rPr>
                <w:rFonts w:eastAsiaTheme="minorEastAsia"/>
                <w:b w:val="0"/>
                <w:bCs w:val="0"/>
                <w:noProof/>
                <w:sz w:val="22"/>
                <w:szCs w:val="22"/>
                <w:lang w:eastAsia="ru-RU"/>
              </w:rPr>
              <w:tab/>
            </w:r>
            <w:r w:rsidR="00F32238" w:rsidRPr="00F32238">
              <w:rPr>
                <w:b w:val="0"/>
                <w:bCs w:val="0"/>
                <w:noProof/>
                <w:spacing w:val="-2"/>
              </w:rPr>
              <w:t>Предписания</w:t>
            </w:r>
            <w:r w:rsidR="00F32238" w:rsidRPr="00F32238">
              <w:rPr>
                <w:b w:val="0"/>
                <w:bCs w:val="0"/>
                <w:noProof/>
              </w:rPr>
              <w:t xml:space="preserve"> </w:t>
            </w:r>
            <w:r w:rsidR="00F32238" w:rsidRPr="00F32238">
              <w:rPr>
                <w:b w:val="0"/>
                <w:bCs w:val="0"/>
                <w:noProof/>
                <w:spacing w:val="-2"/>
              </w:rPr>
              <w:t>надзорных</w:t>
            </w:r>
            <w:r w:rsidR="00F32238" w:rsidRPr="00F32238">
              <w:rPr>
                <w:b w:val="0"/>
                <w:bCs w:val="0"/>
                <w:noProof/>
              </w:rPr>
              <w:t xml:space="preserve"> </w:t>
            </w:r>
            <w:r w:rsidR="00F32238" w:rsidRPr="00F32238">
              <w:rPr>
                <w:b w:val="0"/>
                <w:bCs w:val="0"/>
                <w:noProof/>
                <w:spacing w:val="-2"/>
              </w:rPr>
              <w:t>органов</w:t>
            </w:r>
            <w:r w:rsidR="00F32238" w:rsidRPr="00F32238">
              <w:rPr>
                <w:b w:val="0"/>
                <w:bCs w:val="0"/>
                <w:noProof/>
              </w:rPr>
              <w:t xml:space="preserve"> </w:t>
            </w:r>
            <w:r w:rsidR="00F32238" w:rsidRPr="00F32238">
              <w:rPr>
                <w:b w:val="0"/>
                <w:bCs w:val="0"/>
                <w:noProof/>
                <w:spacing w:val="-6"/>
              </w:rPr>
              <w:t>по</w:t>
            </w:r>
            <w:r w:rsidR="00F32238" w:rsidRPr="00F32238">
              <w:rPr>
                <w:b w:val="0"/>
                <w:bCs w:val="0"/>
                <w:noProof/>
              </w:rPr>
              <w:t xml:space="preserve"> </w:t>
            </w:r>
            <w:r w:rsidR="00F32238" w:rsidRPr="00F32238">
              <w:rPr>
                <w:b w:val="0"/>
                <w:bCs w:val="0"/>
                <w:noProof/>
                <w:spacing w:val="-2"/>
              </w:rPr>
              <w:t>запрещению</w:t>
            </w:r>
            <w:r w:rsidR="00F32238" w:rsidRPr="00F32238">
              <w:rPr>
                <w:b w:val="0"/>
                <w:bCs w:val="0"/>
                <w:noProof/>
              </w:rPr>
              <w:t xml:space="preserve"> </w:t>
            </w:r>
            <w:r w:rsidR="00F32238" w:rsidRPr="00F32238">
              <w:rPr>
                <w:b w:val="0"/>
                <w:bCs w:val="0"/>
                <w:noProof/>
                <w:spacing w:val="-2"/>
              </w:rPr>
              <w:t xml:space="preserve">дальнейшей </w:t>
            </w:r>
            <w:r w:rsidR="00F32238" w:rsidRPr="00F32238">
              <w:rPr>
                <w:b w:val="0"/>
                <w:bCs w:val="0"/>
                <w:noProof/>
              </w:rPr>
              <w:t>эксплуатации участков тепловой сети и результаты их исполнения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43</w:t>
            </w:r>
            <w:r w:rsidR="00F32238" w:rsidRPr="00F32238">
              <w:rPr>
                <w:b w:val="0"/>
                <w:bCs w:val="0"/>
                <w:noProof/>
                <w:webHidden/>
              </w:rPr>
              <w:fldChar w:fldCharType="end"/>
            </w:r>
          </w:hyperlink>
        </w:p>
        <w:p w14:paraId="3F3101A0" w14:textId="31190ED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4" w:history="1">
            <w:r w:rsidR="00F32238" w:rsidRPr="00F32238">
              <w:rPr>
                <w:b w:val="0"/>
                <w:bCs w:val="0"/>
                <w:noProof/>
                <w:w w:val="99"/>
              </w:rPr>
              <w:t>3.16.</w:t>
            </w:r>
            <w:r w:rsidR="00F32238" w:rsidRPr="00F32238">
              <w:rPr>
                <w:rFonts w:eastAsiaTheme="minorEastAsia"/>
                <w:b w:val="0"/>
                <w:bCs w:val="0"/>
                <w:noProof/>
                <w:sz w:val="22"/>
                <w:szCs w:val="22"/>
                <w:lang w:eastAsia="ru-RU"/>
              </w:rPr>
              <w:tab/>
            </w:r>
            <w:r w:rsidR="00F32238" w:rsidRPr="00F32238">
              <w:rPr>
                <w:b w:val="0"/>
                <w:bCs w:val="0"/>
                <w:noProof/>
              </w:rPr>
              <w:t xml:space="preserve">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w:t>
            </w:r>
            <w:r w:rsidR="00F32238" w:rsidRPr="00F32238">
              <w:rPr>
                <w:b w:val="0"/>
                <w:bCs w:val="0"/>
                <w:noProof/>
                <w:spacing w:val="-2"/>
              </w:rPr>
              <w:t>потребителям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44</w:t>
            </w:r>
            <w:r w:rsidR="00F32238" w:rsidRPr="00F32238">
              <w:rPr>
                <w:b w:val="0"/>
                <w:bCs w:val="0"/>
                <w:noProof/>
                <w:webHidden/>
              </w:rPr>
              <w:fldChar w:fldCharType="end"/>
            </w:r>
          </w:hyperlink>
        </w:p>
        <w:p w14:paraId="56182A5F" w14:textId="3601EBD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5" w:history="1">
            <w:r w:rsidR="00F32238" w:rsidRPr="00F32238">
              <w:rPr>
                <w:b w:val="0"/>
                <w:bCs w:val="0"/>
                <w:noProof/>
                <w:w w:val="99"/>
              </w:rPr>
              <w:t>3.17.</w:t>
            </w:r>
            <w:r w:rsidR="00F32238" w:rsidRPr="00F32238">
              <w:rPr>
                <w:rFonts w:eastAsiaTheme="minorEastAsia"/>
                <w:b w:val="0"/>
                <w:bCs w:val="0"/>
                <w:noProof/>
                <w:sz w:val="22"/>
                <w:szCs w:val="22"/>
                <w:lang w:eastAsia="ru-RU"/>
              </w:rPr>
              <w:tab/>
            </w:r>
            <w:r w:rsidR="00F32238" w:rsidRPr="00F32238">
              <w:rPr>
                <w:b w:val="0"/>
                <w:bCs w:val="0"/>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45</w:t>
            </w:r>
            <w:r w:rsidR="00F32238" w:rsidRPr="00F32238">
              <w:rPr>
                <w:b w:val="0"/>
                <w:bCs w:val="0"/>
                <w:noProof/>
                <w:webHidden/>
              </w:rPr>
              <w:fldChar w:fldCharType="end"/>
            </w:r>
          </w:hyperlink>
        </w:p>
        <w:p w14:paraId="781E50C8" w14:textId="71705C8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6" w:history="1">
            <w:r w:rsidR="00F32238" w:rsidRPr="00F32238">
              <w:rPr>
                <w:b w:val="0"/>
                <w:bCs w:val="0"/>
                <w:noProof/>
                <w:w w:val="99"/>
              </w:rPr>
              <w:t>3.18.</w:t>
            </w:r>
            <w:r w:rsidR="00F32238" w:rsidRPr="00F32238">
              <w:rPr>
                <w:rFonts w:eastAsiaTheme="minorEastAsia"/>
                <w:b w:val="0"/>
                <w:bCs w:val="0"/>
                <w:noProof/>
                <w:sz w:val="22"/>
                <w:szCs w:val="22"/>
                <w:lang w:eastAsia="ru-RU"/>
              </w:rPr>
              <w:tab/>
            </w:r>
            <w:r w:rsidR="00F32238" w:rsidRPr="00F32238">
              <w:rPr>
                <w:b w:val="0"/>
                <w:bCs w:val="0"/>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46</w:t>
            </w:r>
            <w:r w:rsidR="00F32238" w:rsidRPr="00F32238">
              <w:rPr>
                <w:b w:val="0"/>
                <w:bCs w:val="0"/>
                <w:noProof/>
                <w:webHidden/>
              </w:rPr>
              <w:fldChar w:fldCharType="end"/>
            </w:r>
          </w:hyperlink>
        </w:p>
        <w:p w14:paraId="3E0DF36E" w14:textId="6BF24D7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7" w:history="1">
            <w:r w:rsidR="00F32238" w:rsidRPr="00F32238">
              <w:rPr>
                <w:b w:val="0"/>
                <w:bCs w:val="0"/>
                <w:noProof/>
                <w:w w:val="99"/>
              </w:rPr>
              <w:t>3.19.</w:t>
            </w:r>
            <w:r w:rsidR="00F32238" w:rsidRPr="00F32238">
              <w:rPr>
                <w:rFonts w:eastAsiaTheme="minorEastAsia"/>
                <w:b w:val="0"/>
                <w:bCs w:val="0"/>
                <w:noProof/>
                <w:sz w:val="22"/>
                <w:szCs w:val="22"/>
                <w:lang w:eastAsia="ru-RU"/>
              </w:rPr>
              <w:tab/>
            </w:r>
            <w:r w:rsidR="00F32238" w:rsidRPr="00F32238">
              <w:rPr>
                <w:b w:val="0"/>
                <w:bCs w:val="0"/>
                <w:noProof/>
              </w:rPr>
              <w:t>Уровень автоматизации и обслуживания центральных тепловых пунктов, насосных станций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46</w:t>
            </w:r>
            <w:r w:rsidR="00F32238" w:rsidRPr="00F32238">
              <w:rPr>
                <w:b w:val="0"/>
                <w:bCs w:val="0"/>
                <w:noProof/>
                <w:webHidden/>
              </w:rPr>
              <w:fldChar w:fldCharType="end"/>
            </w:r>
          </w:hyperlink>
        </w:p>
        <w:p w14:paraId="384096A8" w14:textId="099CCC3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8" w:history="1">
            <w:r w:rsidR="00F32238" w:rsidRPr="00F32238">
              <w:rPr>
                <w:b w:val="0"/>
                <w:bCs w:val="0"/>
                <w:noProof/>
                <w:w w:val="99"/>
              </w:rPr>
              <w:t>3.20.</w:t>
            </w:r>
            <w:r w:rsidR="00F32238" w:rsidRPr="00F32238">
              <w:rPr>
                <w:rFonts w:eastAsiaTheme="minorEastAsia"/>
                <w:b w:val="0"/>
                <w:bCs w:val="0"/>
                <w:noProof/>
                <w:sz w:val="22"/>
                <w:szCs w:val="22"/>
                <w:lang w:eastAsia="ru-RU"/>
              </w:rPr>
              <w:tab/>
            </w:r>
            <w:r w:rsidR="00F32238" w:rsidRPr="00F32238">
              <w:rPr>
                <w:b w:val="0"/>
                <w:bCs w:val="0"/>
                <w:noProof/>
              </w:rPr>
              <w:t xml:space="preserve">Сведения о наличии защиты тепловых сетей от превышения </w:t>
            </w:r>
            <w:r w:rsidR="00F32238" w:rsidRPr="00F32238">
              <w:rPr>
                <w:b w:val="0"/>
                <w:bCs w:val="0"/>
                <w:noProof/>
                <w:spacing w:val="-2"/>
              </w:rPr>
              <w:t>давления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46</w:t>
            </w:r>
            <w:r w:rsidR="00F32238" w:rsidRPr="00F32238">
              <w:rPr>
                <w:b w:val="0"/>
                <w:bCs w:val="0"/>
                <w:noProof/>
                <w:webHidden/>
              </w:rPr>
              <w:fldChar w:fldCharType="end"/>
            </w:r>
          </w:hyperlink>
        </w:p>
        <w:p w14:paraId="20E080C0" w14:textId="081410F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59" w:history="1">
            <w:r w:rsidR="00F32238" w:rsidRPr="00F32238">
              <w:rPr>
                <w:b w:val="0"/>
                <w:bCs w:val="0"/>
                <w:noProof/>
                <w:w w:val="99"/>
              </w:rPr>
              <w:t>3.21.</w:t>
            </w:r>
            <w:r w:rsidR="00F32238" w:rsidRPr="00F32238">
              <w:rPr>
                <w:rFonts w:eastAsiaTheme="minorEastAsia"/>
                <w:b w:val="0"/>
                <w:bCs w:val="0"/>
                <w:noProof/>
                <w:sz w:val="22"/>
                <w:szCs w:val="22"/>
                <w:lang w:eastAsia="ru-RU"/>
              </w:rPr>
              <w:tab/>
            </w:r>
            <w:r w:rsidR="00F32238" w:rsidRPr="00F32238">
              <w:rPr>
                <w:b w:val="0"/>
                <w:bCs w:val="0"/>
                <w:noProof/>
              </w:rPr>
              <w:t>Перечень выявленных бесхозяйных тепловых сетей и обоснование выбора организации, уполномоченной на их эксплуатацию</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_Toc233012059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47</w:t>
            </w:r>
            <w:r w:rsidR="00F32238" w:rsidRPr="00F32238">
              <w:rPr>
                <w:b w:val="0"/>
                <w:bCs w:val="0"/>
                <w:noProof/>
                <w:webHidden/>
              </w:rPr>
              <w:fldChar w:fldCharType="end"/>
            </w:r>
          </w:hyperlink>
        </w:p>
        <w:p w14:paraId="5FB817CB" w14:textId="519FC3E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0" w:history="1">
            <w:r w:rsidR="00F32238" w:rsidRPr="00F32238">
              <w:rPr>
                <w:b w:val="0"/>
                <w:bCs w:val="0"/>
                <w:noProof/>
                <w:w w:val="99"/>
              </w:rPr>
              <w:t>3.22.</w:t>
            </w:r>
            <w:r w:rsidR="00F32238" w:rsidRPr="00F32238">
              <w:rPr>
                <w:rFonts w:eastAsiaTheme="minorEastAsia"/>
                <w:b w:val="0"/>
                <w:bCs w:val="0"/>
                <w:noProof/>
                <w:sz w:val="22"/>
                <w:szCs w:val="22"/>
                <w:lang w:eastAsia="ru-RU"/>
              </w:rPr>
              <w:tab/>
            </w:r>
            <w:r w:rsidR="00F32238" w:rsidRPr="00F32238">
              <w:rPr>
                <w:b w:val="0"/>
                <w:bCs w:val="0"/>
                <w:noProof/>
              </w:rPr>
              <w:t>Данные</w:t>
            </w:r>
            <w:r w:rsidR="00F32238" w:rsidRPr="00F32238">
              <w:rPr>
                <w:b w:val="0"/>
                <w:bCs w:val="0"/>
                <w:noProof/>
                <w:spacing w:val="-14"/>
              </w:rPr>
              <w:t xml:space="preserve"> </w:t>
            </w:r>
            <w:r w:rsidR="00F32238" w:rsidRPr="00F32238">
              <w:rPr>
                <w:b w:val="0"/>
                <w:bCs w:val="0"/>
                <w:noProof/>
              </w:rPr>
              <w:t>энергетических</w:t>
            </w:r>
            <w:r w:rsidR="00F32238" w:rsidRPr="00F32238">
              <w:rPr>
                <w:b w:val="0"/>
                <w:bCs w:val="0"/>
                <w:noProof/>
                <w:spacing w:val="-11"/>
              </w:rPr>
              <w:t xml:space="preserve"> </w:t>
            </w:r>
            <w:r w:rsidR="00F32238" w:rsidRPr="00F32238">
              <w:rPr>
                <w:b w:val="0"/>
                <w:bCs w:val="0"/>
                <w:noProof/>
              </w:rPr>
              <w:t>характеристик</w:t>
            </w:r>
            <w:r w:rsidR="00F32238" w:rsidRPr="00F32238">
              <w:rPr>
                <w:b w:val="0"/>
                <w:bCs w:val="0"/>
                <w:noProof/>
                <w:spacing w:val="-14"/>
              </w:rPr>
              <w:t xml:space="preserve"> </w:t>
            </w:r>
            <w:r w:rsidR="00F32238" w:rsidRPr="00F32238">
              <w:rPr>
                <w:b w:val="0"/>
                <w:bCs w:val="0"/>
                <w:noProof/>
              </w:rPr>
              <w:t>тепловых</w:t>
            </w:r>
            <w:r w:rsidR="00F32238" w:rsidRPr="00F32238">
              <w:rPr>
                <w:b w:val="0"/>
                <w:bCs w:val="0"/>
                <w:noProof/>
                <w:spacing w:val="-8"/>
              </w:rPr>
              <w:t xml:space="preserve"> </w:t>
            </w:r>
            <w:r w:rsidR="00F32238" w:rsidRPr="00F32238">
              <w:rPr>
                <w:b w:val="0"/>
                <w:bCs w:val="0"/>
                <w:noProof/>
              </w:rPr>
              <w:t>сетей</w:t>
            </w:r>
            <w:r w:rsidR="00F32238" w:rsidRPr="00F32238">
              <w:rPr>
                <w:b w:val="0"/>
                <w:bCs w:val="0"/>
                <w:noProof/>
                <w:spacing w:val="-12"/>
              </w:rPr>
              <w:t xml:space="preserve"> </w:t>
            </w:r>
            <w:r w:rsidR="00F32238" w:rsidRPr="00F32238">
              <w:rPr>
                <w:b w:val="0"/>
                <w:bCs w:val="0"/>
                <w:noProof/>
              </w:rPr>
              <w:t>(при</w:t>
            </w:r>
            <w:r w:rsidR="00F32238" w:rsidRPr="00F32238">
              <w:rPr>
                <w:b w:val="0"/>
                <w:bCs w:val="0"/>
                <w:noProof/>
                <w:spacing w:val="-12"/>
              </w:rPr>
              <w:t xml:space="preserve"> </w:t>
            </w:r>
            <w:r w:rsidR="00F32238" w:rsidRPr="00F32238">
              <w:rPr>
                <w:b w:val="0"/>
                <w:bCs w:val="0"/>
                <w:noProof/>
              </w:rPr>
              <w:t>их</w:t>
            </w:r>
            <w:r w:rsidR="00F32238" w:rsidRPr="00F32238">
              <w:rPr>
                <w:b w:val="0"/>
                <w:bCs w:val="0"/>
                <w:noProof/>
                <w:spacing w:val="-12"/>
              </w:rPr>
              <w:t xml:space="preserve"> </w:t>
            </w:r>
            <w:r w:rsidR="00F32238" w:rsidRPr="00F32238">
              <w:rPr>
                <w:b w:val="0"/>
                <w:bCs w:val="0"/>
                <w:noProof/>
                <w:spacing w:val="-2"/>
              </w:rPr>
              <w:t>наличии)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48</w:t>
            </w:r>
            <w:r w:rsidR="00F32238" w:rsidRPr="00F32238">
              <w:rPr>
                <w:b w:val="0"/>
                <w:bCs w:val="0"/>
                <w:noProof/>
                <w:webHidden/>
              </w:rPr>
              <w:fldChar w:fldCharType="end"/>
            </w:r>
          </w:hyperlink>
        </w:p>
        <w:p w14:paraId="3475C2FA" w14:textId="6C0BDB26" w:rsidR="00F32238" w:rsidRPr="00F32238" w:rsidRDefault="001F1700">
          <w:pPr>
            <w:pStyle w:val="20"/>
            <w:tabs>
              <w:tab w:val="right" w:leader="dot" w:pos="9916"/>
            </w:tabs>
            <w:rPr>
              <w:rFonts w:eastAsiaTheme="minorEastAsia"/>
              <w:b w:val="0"/>
              <w:bCs w:val="0"/>
              <w:noProof/>
              <w:sz w:val="22"/>
              <w:szCs w:val="22"/>
              <w:lang w:eastAsia="ru-RU"/>
            </w:rPr>
          </w:pPr>
          <w:hyperlink w:anchor="_Toc233012061" w:history="1">
            <w:r w:rsidR="00F32238" w:rsidRPr="00F32238">
              <w:rPr>
                <w:b w:val="0"/>
                <w:bCs w:val="0"/>
                <w:noProof/>
              </w:rPr>
              <w:t>Часть</w:t>
            </w:r>
            <w:r w:rsidR="00F32238" w:rsidRPr="00F32238">
              <w:rPr>
                <w:b w:val="0"/>
                <w:bCs w:val="0"/>
                <w:noProof/>
                <w:spacing w:val="-9"/>
              </w:rPr>
              <w:t xml:space="preserve"> </w:t>
            </w:r>
            <w:r w:rsidR="00F32238" w:rsidRPr="00F32238">
              <w:rPr>
                <w:b w:val="0"/>
                <w:bCs w:val="0"/>
                <w:noProof/>
              </w:rPr>
              <w:t>4.</w:t>
            </w:r>
            <w:r w:rsidR="00F32238" w:rsidRPr="00F32238">
              <w:rPr>
                <w:b w:val="0"/>
                <w:bCs w:val="0"/>
                <w:noProof/>
                <w:spacing w:val="-11"/>
              </w:rPr>
              <w:t xml:space="preserve"> </w:t>
            </w:r>
            <w:r w:rsidR="00F32238" w:rsidRPr="00F32238">
              <w:rPr>
                <w:b w:val="0"/>
                <w:bCs w:val="0"/>
                <w:noProof/>
              </w:rPr>
              <w:t>Зоны</w:t>
            </w:r>
            <w:r w:rsidR="00F32238" w:rsidRPr="00F32238">
              <w:rPr>
                <w:b w:val="0"/>
                <w:bCs w:val="0"/>
                <w:noProof/>
                <w:spacing w:val="-11"/>
              </w:rPr>
              <w:t xml:space="preserve"> </w:t>
            </w:r>
            <w:r w:rsidR="00F32238" w:rsidRPr="00F32238">
              <w:rPr>
                <w:b w:val="0"/>
                <w:bCs w:val="0"/>
                <w:noProof/>
              </w:rPr>
              <w:t>действия</w:t>
            </w:r>
            <w:r w:rsidR="00F32238" w:rsidRPr="00F32238">
              <w:rPr>
                <w:b w:val="0"/>
                <w:bCs w:val="0"/>
                <w:noProof/>
                <w:spacing w:val="-11"/>
              </w:rPr>
              <w:t xml:space="preserve"> </w:t>
            </w:r>
            <w:r w:rsidR="00F32238" w:rsidRPr="00F32238">
              <w:rPr>
                <w:b w:val="0"/>
                <w:bCs w:val="0"/>
                <w:noProof/>
              </w:rPr>
              <w:t>источников</w:t>
            </w:r>
            <w:r w:rsidR="00F32238" w:rsidRPr="00F32238">
              <w:rPr>
                <w:b w:val="0"/>
                <w:bCs w:val="0"/>
                <w:noProof/>
                <w:spacing w:val="-11"/>
              </w:rPr>
              <w:t xml:space="preserve"> </w:t>
            </w:r>
            <w:r w:rsidR="00F32238" w:rsidRPr="00F32238">
              <w:rPr>
                <w:b w:val="0"/>
                <w:bCs w:val="0"/>
                <w:noProof/>
              </w:rPr>
              <w:t>тепловой</w:t>
            </w:r>
            <w:r w:rsidR="00F32238" w:rsidRPr="00F32238">
              <w:rPr>
                <w:b w:val="0"/>
                <w:bCs w:val="0"/>
                <w:noProof/>
                <w:spacing w:val="-11"/>
              </w:rPr>
              <w:t xml:space="preserve"> </w:t>
            </w:r>
            <w:r w:rsidR="00F32238" w:rsidRPr="00F32238">
              <w:rPr>
                <w:b w:val="0"/>
                <w:bCs w:val="0"/>
                <w:noProof/>
                <w:spacing w:val="-2"/>
              </w:rPr>
              <w:t>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50</w:t>
            </w:r>
            <w:r w:rsidR="00F32238" w:rsidRPr="00F32238">
              <w:rPr>
                <w:b w:val="0"/>
                <w:bCs w:val="0"/>
                <w:noProof/>
                <w:webHidden/>
              </w:rPr>
              <w:fldChar w:fldCharType="end"/>
            </w:r>
          </w:hyperlink>
        </w:p>
        <w:p w14:paraId="24C5D0CE" w14:textId="310589B3" w:rsidR="00F32238" w:rsidRPr="00F32238" w:rsidRDefault="001F1700">
          <w:pPr>
            <w:pStyle w:val="20"/>
            <w:tabs>
              <w:tab w:val="right" w:leader="dot" w:pos="9916"/>
            </w:tabs>
            <w:rPr>
              <w:rFonts w:eastAsiaTheme="minorEastAsia"/>
              <w:b w:val="0"/>
              <w:bCs w:val="0"/>
              <w:noProof/>
              <w:sz w:val="22"/>
              <w:szCs w:val="22"/>
              <w:lang w:eastAsia="ru-RU"/>
            </w:rPr>
          </w:pPr>
          <w:hyperlink w:anchor="_Toc233012062" w:history="1">
            <w:r w:rsidR="00F32238" w:rsidRPr="00F32238">
              <w:rPr>
                <w:b w:val="0"/>
                <w:bCs w:val="0"/>
                <w:noProof/>
              </w:rPr>
              <w:t>Часть 5. Тепловые нагрузки потребителей тепловой энергии, групп потребителей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52</w:t>
            </w:r>
            <w:r w:rsidR="00F32238" w:rsidRPr="00F32238">
              <w:rPr>
                <w:b w:val="0"/>
                <w:bCs w:val="0"/>
                <w:noProof/>
                <w:webHidden/>
              </w:rPr>
              <w:fldChar w:fldCharType="end"/>
            </w:r>
          </w:hyperlink>
        </w:p>
        <w:p w14:paraId="53E83C76" w14:textId="2689043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3" w:history="1">
            <w:r w:rsidR="00F32238" w:rsidRPr="00F32238">
              <w:rPr>
                <w:b w:val="0"/>
                <w:bCs w:val="0"/>
                <w:noProof/>
                <w:w w:val="99"/>
              </w:rPr>
              <w:t>5.1.</w:t>
            </w:r>
            <w:r w:rsidR="00F32238" w:rsidRPr="00F32238">
              <w:rPr>
                <w:rFonts w:eastAsiaTheme="minorEastAsia"/>
                <w:b w:val="0"/>
                <w:bCs w:val="0"/>
                <w:noProof/>
                <w:sz w:val="22"/>
                <w:szCs w:val="22"/>
                <w:lang w:eastAsia="ru-RU"/>
              </w:rPr>
              <w:tab/>
            </w:r>
            <w:r w:rsidR="00F32238" w:rsidRPr="00F32238">
              <w:rPr>
                <w:b w:val="0"/>
                <w:bCs w:val="0"/>
                <w:noProof/>
              </w:rPr>
              <w:t>Описание значений спроса на тепловую мощность в расчетных элементах территориального деления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52</w:t>
            </w:r>
            <w:r w:rsidR="00F32238" w:rsidRPr="00F32238">
              <w:rPr>
                <w:b w:val="0"/>
                <w:bCs w:val="0"/>
                <w:noProof/>
                <w:webHidden/>
              </w:rPr>
              <w:fldChar w:fldCharType="end"/>
            </w:r>
          </w:hyperlink>
        </w:p>
        <w:p w14:paraId="0F645B9A" w14:textId="0888B38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4" w:history="1">
            <w:r w:rsidR="00F32238" w:rsidRPr="00F32238">
              <w:rPr>
                <w:b w:val="0"/>
                <w:bCs w:val="0"/>
                <w:noProof/>
                <w:w w:val="99"/>
              </w:rPr>
              <w:t>5.2.</w:t>
            </w:r>
            <w:r w:rsidR="00F32238" w:rsidRPr="00F32238">
              <w:rPr>
                <w:rFonts w:eastAsiaTheme="minorEastAsia"/>
                <w:b w:val="0"/>
                <w:bCs w:val="0"/>
                <w:noProof/>
                <w:sz w:val="22"/>
                <w:szCs w:val="22"/>
                <w:lang w:eastAsia="ru-RU"/>
              </w:rPr>
              <w:tab/>
            </w:r>
            <w:r w:rsidR="00F32238" w:rsidRPr="00F32238">
              <w:rPr>
                <w:b w:val="0"/>
                <w:bCs w:val="0"/>
                <w:noProof/>
              </w:rPr>
              <w:t>Описание значений расчетных тепловых нагрузок на коллекторах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52</w:t>
            </w:r>
            <w:r w:rsidR="00F32238" w:rsidRPr="00F32238">
              <w:rPr>
                <w:b w:val="0"/>
                <w:bCs w:val="0"/>
                <w:noProof/>
                <w:webHidden/>
              </w:rPr>
              <w:fldChar w:fldCharType="end"/>
            </w:r>
          </w:hyperlink>
        </w:p>
        <w:p w14:paraId="181AE988" w14:textId="7BFF730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5" w:history="1">
            <w:r w:rsidR="00F32238" w:rsidRPr="00F32238">
              <w:rPr>
                <w:b w:val="0"/>
                <w:bCs w:val="0"/>
                <w:noProof/>
                <w:w w:val="99"/>
              </w:rPr>
              <w:t>5.3.</w:t>
            </w:r>
            <w:r w:rsidR="00F32238" w:rsidRPr="00F32238">
              <w:rPr>
                <w:rFonts w:eastAsiaTheme="minorEastAsia"/>
                <w:b w:val="0"/>
                <w:bCs w:val="0"/>
                <w:noProof/>
                <w:sz w:val="22"/>
                <w:szCs w:val="22"/>
                <w:lang w:eastAsia="ru-RU"/>
              </w:rPr>
              <w:tab/>
            </w:r>
            <w:r w:rsidR="00F32238" w:rsidRPr="00F32238">
              <w:rPr>
                <w:b w:val="0"/>
                <w:bCs w:val="0"/>
                <w:noProof/>
              </w:rPr>
              <w:t xml:space="preserve">Описание случаев и условий применения отопления жилых помещений в многоквартирных домах с использованием индивидуальных квартирных источников </w:t>
            </w:r>
            <w:r w:rsidR="00F32238" w:rsidRPr="00F32238">
              <w:rPr>
                <w:b w:val="0"/>
                <w:bCs w:val="0"/>
                <w:noProof/>
              </w:rPr>
              <w:lastRenderedPageBreak/>
              <w:t>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53</w:t>
            </w:r>
            <w:r w:rsidR="00F32238" w:rsidRPr="00F32238">
              <w:rPr>
                <w:b w:val="0"/>
                <w:bCs w:val="0"/>
                <w:noProof/>
                <w:webHidden/>
              </w:rPr>
              <w:fldChar w:fldCharType="end"/>
            </w:r>
          </w:hyperlink>
        </w:p>
        <w:p w14:paraId="5B7DBDED" w14:textId="667B9C6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6" w:history="1">
            <w:r w:rsidR="00F32238" w:rsidRPr="00F32238">
              <w:rPr>
                <w:b w:val="0"/>
                <w:bCs w:val="0"/>
                <w:noProof/>
                <w:w w:val="99"/>
              </w:rPr>
              <w:t>5.4.</w:t>
            </w:r>
            <w:r w:rsidR="00F32238" w:rsidRPr="00F32238">
              <w:rPr>
                <w:rFonts w:eastAsiaTheme="minorEastAsia"/>
                <w:b w:val="0"/>
                <w:bCs w:val="0"/>
                <w:noProof/>
                <w:sz w:val="22"/>
                <w:szCs w:val="22"/>
                <w:lang w:eastAsia="ru-RU"/>
              </w:rPr>
              <w:tab/>
            </w:r>
            <w:r w:rsidR="00F32238" w:rsidRPr="00F32238">
              <w:rPr>
                <w:b w:val="0"/>
                <w:bCs w:val="0"/>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53</w:t>
            </w:r>
            <w:r w:rsidR="00F32238" w:rsidRPr="00F32238">
              <w:rPr>
                <w:b w:val="0"/>
                <w:bCs w:val="0"/>
                <w:noProof/>
                <w:webHidden/>
              </w:rPr>
              <w:fldChar w:fldCharType="end"/>
            </w:r>
          </w:hyperlink>
        </w:p>
        <w:p w14:paraId="01EC1DCB" w14:textId="7125D38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7" w:history="1">
            <w:r w:rsidR="00F32238" w:rsidRPr="00F32238">
              <w:rPr>
                <w:b w:val="0"/>
                <w:bCs w:val="0"/>
                <w:noProof/>
                <w:w w:val="99"/>
              </w:rPr>
              <w:t>5.5.</w:t>
            </w:r>
            <w:r w:rsidR="00F32238" w:rsidRPr="00F32238">
              <w:rPr>
                <w:rFonts w:eastAsiaTheme="minorEastAsia"/>
                <w:b w:val="0"/>
                <w:bCs w:val="0"/>
                <w:noProof/>
                <w:sz w:val="22"/>
                <w:szCs w:val="22"/>
                <w:lang w:eastAsia="ru-RU"/>
              </w:rPr>
              <w:tab/>
            </w:r>
            <w:r w:rsidR="00F32238" w:rsidRPr="00F32238">
              <w:rPr>
                <w:b w:val="0"/>
                <w:bCs w:val="0"/>
                <w:noProof/>
              </w:rPr>
              <w:t>Описание существующих нормативов потребления тепловой энергии для населения на отопление и горячее водоснабжение</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53</w:t>
            </w:r>
            <w:r w:rsidR="00F32238" w:rsidRPr="00F32238">
              <w:rPr>
                <w:b w:val="0"/>
                <w:bCs w:val="0"/>
                <w:noProof/>
                <w:webHidden/>
              </w:rPr>
              <w:fldChar w:fldCharType="end"/>
            </w:r>
          </w:hyperlink>
        </w:p>
        <w:p w14:paraId="5A3FAF6A" w14:textId="275E6D8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68" w:history="1">
            <w:r w:rsidR="00F32238" w:rsidRPr="00F32238">
              <w:rPr>
                <w:b w:val="0"/>
                <w:bCs w:val="0"/>
                <w:noProof/>
                <w:w w:val="99"/>
              </w:rPr>
              <w:t>5.6.</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80"/>
              </w:rPr>
              <w:t xml:space="preserve"> </w:t>
            </w:r>
            <w:r w:rsidR="00F32238" w:rsidRPr="00F32238">
              <w:rPr>
                <w:b w:val="0"/>
                <w:bCs w:val="0"/>
                <w:noProof/>
              </w:rPr>
              <w:t>сравнения</w:t>
            </w:r>
            <w:r w:rsidR="00F32238" w:rsidRPr="00F32238">
              <w:rPr>
                <w:b w:val="0"/>
                <w:bCs w:val="0"/>
                <w:noProof/>
                <w:spacing w:val="80"/>
              </w:rPr>
              <w:t xml:space="preserve"> </w:t>
            </w:r>
            <w:r w:rsidR="00F32238" w:rsidRPr="00F32238">
              <w:rPr>
                <w:b w:val="0"/>
                <w:bCs w:val="0"/>
                <w:noProof/>
              </w:rPr>
              <w:t>величины</w:t>
            </w:r>
            <w:r w:rsidR="00F32238" w:rsidRPr="00F32238">
              <w:rPr>
                <w:b w:val="0"/>
                <w:bCs w:val="0"/>
                <w:noProof/>
                <w:spacing w:val="80"/>
              </w:rPr>
              <w:t xml:space="preserve"> </w:t>
            </w:r>
            <w:r w:rsidR="00F32238" w:rsidRPr="00F32238">
              <w:rPr>
                <w:b w:val="0"/>
                <w:bCs w:val="0"/>
                <w:noProof/>
              </w:rPr>
              <w:t>договорной</w:t>
            </w:r>
            <w:r w:rsidR="00F32238" w:rsidRPr="00F32238">
              <w:rPr>
                <w:b w:val="0"/>
                <w:bCs w:val="0"/>
                <w:noProof/>
                <w:spacing w:val="80"/>
              </w:rPr>
              <w:t xml:space="preserve"> </w:t>
            </w:r>
            <w:r w:rsidR="00F32238" w:rsidRPr="00F32238">
              <w:rPr>
                <w:b w:val="0"/>
                <w:bCs w:val="0"/>
                <w:noProof/>
              </w:rPr>
              <w:t>и</w:t>
            </w:r>
            <w:r w:rsidR="00F32238" w:rsidRPr="00F32238">
              <w:rPr>
                <w:b w:val="0"/>
                <w:bCs w:val="0"/>
                <w:noProof/>
                <w:spacing w:val="80"/>
              </w:rPr>
              <w:t xml:space="preserve"> </w:t>
            </w:r>
            <w:r w:rsidR="00F32238" w:rsidRPr="00F32238">
              <w:rPr>
                <w:b w:val="0"/>
                <w:bCs w:val="0"/>
                <w:noProof/>
              </w:rPr>
              <w:t>расчетной</w:t>
            </w:r>
            <w:r w:rsidR="00F32238" w:rsidRPr="00F32238">
              <w:rPr>
                <w:b w:val="0"/>
                <w:bCs w:val="0"/>
                <w:noProof/>
                <w:spacing w:val="80"/>
              </w:rPr>
              <w:t xml:space="preserve"> </w:t>
            </w:r>
            <w:r w:rsidR="00F32238" w:rsidRPr="00F32238">
              <w:rPr>
                <w:b w:val="0"/>
                <w:bCs w:val="0"/>
                <w:noProof/>
              </w:rPr>
              <w:t>тепловой нагрузки по зоне действия каждого источника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55</w:t>
            </w:r>
            <w:r w:rsidR="00F32238" w:rsidRPr="00F32238">
              <w:rPr>
                <w:b w:val="0"/>
                <w:bCs w:val="0"/>
                <w:noProof/>
                <w:webHidden/>
              </w:rPr>
              <w:fldChar w:fldCharType="end"/>
            </w:r>
          </w:hyperlink>
        </w:p>
        <w:p w14:paraId="583957F7" w14:textId="35117376" w:rsidR="00F32238" w:rsidRPr="00F32238" w:rsidRDefault="001F1700">
          <w:pPr>
            <w:pStyle w:val="20"/>
            <w:tabs>
              <w:tab w:val="right" w:leader="dot" w:pos="9916"/>
            </w:tabs>
            <w:rPr>
              <w:rFonts w:eastAsiaTheme="minorEastAsia"/>
              <w:b w:val="0"/>
              <w:bCs w:val="0"/>
              <w:noProof/>
              <w:sz w:val="22"/>
              <w:szCs w:val="22"/>
              <w:lang w:eastAsia="ru-RU"/>
            </w:rPr>
          </w:pPr>
          <w:hyperlink w:anchor="_Toc233012069" w:history="1">
            <w:r w:rsidR="00F32238" w:rsidRPr="00F32238">
              <w:rPr>
                <w:b w:val="0"/>
                <w:bCs w:val="0"/>
                <w:noProof/>
              </w:rPr>
              <w:t>Часть</w:t>
            </w:r>
            <w:r w:rsidR="00F32238" w:rsidRPr="00F32238">
              <w:rPr>
                <w:b w:val="0"/>
                <w:bCs w:val="0"/>
                <w:noProof/>
                <w:spacing w:val="-8"/>
              </w:rPr>
              <w:t xml:space="preserve"> </w:t>
            </w:r>
            <w:r w:rsidR="00F32238" w:rsidRPr="00F32238">
              <w:rPr>
                <w:b w:val="0"/>
                <w:bCs w:val="0"/>
                <w:noProof/>
              </w:rPr>
              <w:t>6.</w:t>
            </w:r>
            <w:r w:rsidR="00F32238" w:rsidRPr="00F32238">
              <w:rPr>
                <w:b w:val="0"/>
                <w:bCs w:val="0"/>
                <w:noProof/>
                <w:spacing w:val="-9"/>
              </w:rPr>
              <w:t xml:space="preserve"> </w:t>
            </w:r>
            <w:r w:rsidR="00F32238" w:rsidRPr="00F32238">
              <w:rPr>
                <w:b w:val="0"/>
                <w:bCs w:val="0"/>
                <w:noProof/>
              </w:rPr>
              <w:t>Балансы</w:t>
            </w:r>
            <w:r w:rsidR="00F32238" w:rsidRPr="00F32238">
              <w:rPr>
                <w:b w:val="0"/>
                <w:bCs w:val="0"/>
                <w:noProof/>
                <w:spacing w:val="-9"/>
              </w:rPr>
              <w:t xml:space="preserve"> </w:t>
            </w:r>
            <w:r w:rsidR="00F32238" w:rsidRPr="00F32238">
              <w:rPr>
                <w:b w:val="0"/>
                <w:bCs w:val="0"/>
                <w:noProof/>
              </w:rPr>
              <w:t>тепловой</w:t>
            </w:r>
            <w:r w:rsidR="00F32238" w:rsidRPr="00F32238">
              <w:rPr>
                <w:b w:val="0"/>
                <w:bCs w:val="0"/>
                <w:noProof/>
                <w:spacing w:val="-8"/>
              </w:rPr>
              <w:t xml:space="preserve"> </w:t>
            </w:r>
            <w:r w:rsidR="00F32238" w:rsidRPr="00F32238">
              <w:rPr>
                <w:b w:val="0"/>
                <w:bCs w:val="0"/>
                <w:noProof/>
              </w:rPr>
              <w:t>мощности</w:t>
            </w:r>
            <w:r w:rsidR="00F32238" w:rsidRPr="00F32238">
              <w:rPr>
                <w:b w:val="0"/>
                <w:bCs w:val="0"/>
                <w:noProof/>
                <w:spacing w:val="-7"/>
              </w:rPr>
              <w:t xml:space="preserve"> </w:t>
            </w:r>
            <w:r w:rsidR="00F32238" w:rsidRPr="00F32238">
              <w:rPr>
                <w:b w:val="0"/>
                <w:bCs w:val="0"/>
                <w:noProof/>
              </w:rPr>
              <w:t>и</w:t>
            </w:r>
            <w:r w:rsidR="00F32238" w:rsidRPr="00F32238">
              <w:rPr>
                <w:b w:val="0"/>
                <w:bCs w:val="0"/>
                <w:noProof/>
                <w:spacing w:val="-8"/>
              </w:rPr>
              <w:t xml:space="preserve"> </w:t>
            </w:r>
            <w:r w:rsidR="00F32238" w:rsidRPr="00F32238">
              <w:rPr>
                <w:b w:val="0"/>
                <w:bCs w:val="0"/>
                <w:noProof/>
              </w:rPr>
              <w:t>тепловой</w:t>
            </w:r>
            <w:r w:rsidR="00F32238" w:rsidRPr="00F32238">
              <w:rPr>
                <w:b w:val="0"/>
                <w:bCs w:val="0"/>
                <w:noProof/>
                <w:spacing w:val="-9"/>
              </w:rPr>
              <w:t xml:space="preserve"> </w:t>
            </w:r>
            <w:r w:rsidR="00F32238" w:rsidRPr="00F32238">
              <w:rPr>
                <w:b w:val="0"/>
                <w:bCs w:val="0"/>
                <w:noProof/>
                <w:spacing w:val="-2"/>
              </w:rPr>
              <w:t>нагрузки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_Toc233012069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56</w:t>
            </w:r>
            <w:r w:rsidR="00F32238" w:rsidRPr="00F32238">
              <w:rPr>
                <w:b w:val="0"/>
                <w:bCs w:val="0"/>
                <w:noProof/>
                <w:webHidden/>
              </w:rPr>
              <w:fldChar w:fldCharType="end"/>
            </w:r>
          </w:hyperlink>
        </w:p>
        <w:p w14:paraId="2AF08323" w14:textId="5520FA6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0" w:history="1">
            <w:r w:rsidR="00F32238" w:rsidRPr="00F32238">
              <w:rPr>
                <w:b w:val="0"/>
                <w:bCs w:val="0"/>
                <w:noProof/>
                <w:w w:val="99"/>
              </w:rPr>
              <w:t>6.1.</w:t>
            </w:r>
            <w:r w:rsidR="00F32238" w:rsidRPr="00F32238">
              <w:rPr>
                <w:rFonts w:eastAsiaTheme="minorEastAsia"/>
                <w:b w:val="0"/>
                <w:bCs w:val="0"/>
                <w:noProof/>
                <w:sz w:val="22"/>
                <w:szCs w:val="22"/>
                <w:lang w:eastAsia="ru-RU"/>
              </w:rPr>
              <w:tab/>
            </w:r>
            <w:r w:rsidR="00F32238" w:rsidRPr="00F32238">
              <w:rPr>
                <w:b w:val="0"/>
                <w:bCs w:val="0"/>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56</w:t>
            </w:r>
            <w:r w:rsidR="00F32238" w:rsidRPr="00F32238">
              <w:rPr>
                <w:b w:val="0"/>
                <w:bCs w:val="0"/>
                <w:noProof/>
                <w:webHidden/>
              </w:rPr>
              <w:fldChar w:fldCharType="end"/>
            </w:r>
          </w:hyperlink>
        </w:p>
        <w:p w14:paraId="67E39879" w14:textId="6998EFA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1" w:history="1">
            <w:r w:rsidR="00F32238" w:rsidRPr="00F32238">
              <w:rPr>
                <w:b w:val="0"/>
                <w:bCs w:val="0"/>
                <w:noProof/>
                <w:w w:val="99"/>
              </w:rPr>
              <w:t>6.2.</w:t>
            </w:r>
            <w:r w:rsidR="00F32238" w:rsidRPr="00F32238">
              <w:rPr>
                <w:rFonts w:eastAsiaTheme="minorEastAsia"/>
                <w:b w:val="0"/>
                <w:bCs w:val="0"/>
                <w:noProof/>
                <w:sz w:val="22"/>
                <w:szCs w:val="22"/>
                <w:lang w:eastAsia="ru-RU"/>
              </w:rPr>
              <w:tab/>
            </w:r>
            <w:r w:rsidR="00F32238" w:rsidRPr="00F32238">
              <w:rPr>
                <w:b w:val="0"/>
                <w:bCs w:val="0"/>
                <w:noProof/>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57</w:t>
            </w:r>
            <w:r w:rsidR="00F32238" w:rsidRPr="00F32238">
              <w:rPr>
                <w:b w:val="0"/>
                <w:bCs w:val="0"/>
                <w:noProof/>
                <w:webHidden/>
              </w:rPr>
              <w:fldChar w:fldCharType="end"/>
            </w:r>
          </w:hyperlink>
        </w:p>
        <w:p w14:paraId="215D5418" w14:textId="4C4CFD3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2" w:history="1">
            <w:r w:rsidR="00F32238" w:rsidRPr="00F32238">
              <w:rPr>
                <w:b w:val="0"/>
                <w:bCs w:val="0"/>
                <w:noProof/>
                <w:w w:val="99"/>
              </w:rPr>
              <w:t>6.3.</w:t>
            </w:r>
            <w:r w:rsidR="00F32238" w:rsidRPr="00F32238">
              <w:rPr>
                <w:rFonts w:eastAsiaTheme="minorEastAsia"/>
                <w:b w:val="0"/>
                <w:bCs w:val="0"/>
                <w:noProof/>
                <w:sz w:val="22"/>
                <w:szCs w:val="22"/>
                <w:lang w:eastAsia="ru-RU"/>
              </w:rPr>
              <w:tab/>
            </w:r>
            <w:r w:rsidR="00F32238" w:rsidRPr="00F32238">
              <w:rPr>
                <w:b w:val="0"/>
                <w:bCs w:val="0"/>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57</w:t>
            </w:r>
            <w:r w:rsidR="00F32238" w:rsidRPr="00F32238">
              <w:rPr>
                <w:b w:val="0"/>
                <w:bCs w:val="0"/>
                <w:noProof/>
                <w:webHidden/>
              </w:rPr>
              <w:fldChar w:fldCharType="end"/>
            </w:r>
          </w:hyperlink>
        </w:p>
        <w:p w14:paraId="146FD30B" w14:textId="19525DB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3" w:history="1">
            <w:r w:rsidR="00F32238" w:rsidRPr="00F32238">
              <w:rPr>
                <w:b w:val="0"/>
                <w:bCs w:val="0"/>
                <w:noProof/>
                <w:w w:val="99"/>
              </w:rPr>
              <w:t>6.4.</w:t>
            </w:r>
            <w:r w:rsidR="00F32238" w:rsidRPr="00F32238">
              <w:rPr>
                <w:rFonts w:eastAsiaTheme="minorEastAsia"/>
                <w:b w:val="0"/>
                <w:bCs w:val="0"/>
                <w:noProof/>
                <w:sz w:val="22"/>
                <w:szCs w:val="22"/>
                <w:lang w:eastAsia="ru-RU"/>
              </w:rPr>
              <w:tab/>
            </w:r>
            <w:r w:rsidR="00F32238" w:rsidRPr="00F32238">
              <w:rPr>
                <w:b w:val="0"/>
                <w:bCs w:val="0"/>
                <w:noProof/>
              </w:rPr>
              <w:t>Описание причины возникновения дефицитов тепловой мощности и последствий влияния дефицитов на качество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58</w:t>
            </w:r>
            <w:r w:rsidR="00F32238" w:rsidRPr="00F32238">
              <w:rPr>
                <w:b w:val="0"/>
                <w:bCs w:val="0"/>
                <w:noProof/>
                <w:webHidden/>
              </w:rPr>
              <w:fldChar w:fldCharType="end"/>
            </w:r>
          </w:hyperlink>
        </w:p>
        <w:p w14:paraId="21001AEC" w14:textId="1EE1750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4" w:history="1">
            <w:r w:rsidR="00F32238" w:rsidRPr="00F32238">
              <w:rPr>
                <w:b w:val="0"/>
                <w:bCs w:val="0"/>
                <w:noProof/>
                <w:w w:val="99"/>
              </w:rPr>
              <w:t>6.5.</w:t>
            </w:r>
            <w:r w:rsidR="00F32238" w:rsidRPr="00F32238">
              <w:rPr>
                <w:rFonts w:eastAsiaTheme="minorEastAsia"/>
                <w:b w:val="0"/>
                <w:bCs w:val="0"/>
                <w:noProof/>
                <w:sz w:val="22"/>
                <w:szCs w:val="22"/>
                <w:lang w:eastAsia="ru-RU"/>
              </w:rPr>
              <w:tab/>
            </w:r>
            <w:r w:rsidR="00F32238" w:rsidRPr="00F32238">
              <w:rPr>
                <w:b w:val="0"/>
                <w:bCs w:val="0"/>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58</w:t>
            </w:r>
            <w:r w:rsidR="00F32238" w:rsidRPr="00F32238">
              <w:rPr>
                <w:b w:val="0"/>
                <w:bCs w:val="0"/>
                <w:noProof/>
                <w:webHidden/>
              </w:rPr>
              <w:fldChar w:fldCharType="end"/>
            </w:r>
          </w:hyperlink>
        </w:p>
        <w:p w14:paraId="1C15A5FB" w14:textId="1ACF516D" w:rsidR="00F32238" w:rsidRPr="00F32238" w:rsidRDefault="001F1700">
          <w:pPr>
            <w:pStyle w:val="20"/>
            <w:tabs>
              <w:tab w:val="right" w:leader="dot" w:pos="9916"/>
            </w:tabs>
            <w:rPr>
              <w:rFonts w:eastAsiaTheme="minorEastAsia"/>
              <w:b w:val="0"/>
              <w:bCs w:val="0"/>
              <w:noProof/>
              <w:sz w:val="22"/>
              <w:szCs w:val="22"/>
              <w:lang w:eastAsia="ru-RU"/>
            </w:rPr>
          </w:pPr>
          <w:hyperlink w:anchor="_Toc233012075" w:history="1">
            <w:r w:rsidR="00F32238" w:rsidRPr="00F32238">
              <w:rPr>
                <w:b w:val="0"/>
                <w:bCs w:val="0"/>
                <w:noProof/>
              </w:rPr>
              <w:t>Часть</w:t>
            </w:r>
            <w:r w:rsidR="00F32238" w:rsidRPr="00F32238">
              <w:rPr>
                <w:b w:val="0"/>
                <w:bCs w:val="0"/>
                <w:noProof/>
                <w:spacing w:val="-5"/>
              </w:rPr>
              <w:t xml:space="preserve"> </w:t>
            </w:r>
            <w:r w:rsidR="00F32238" w:rsidRPr="00F32238">
              <w:rPr>
                <w:b w:val="0"/>
                <w:bCs w:val="0"/>
                <w:noProof/>
              </w:rPr>
              <w:t>7.</w:t>
            </w:r>
            <w:r w:rsidR="00F32238" w:rsidRPr="00F32238">
              <w:rPr>
                <w:b w:val="0"/>
                <w:bCs w:val="0"/>
                <w:noProof/>
                <w:spacing w:val="-7"/>
              </w:rPr>
              <w:t xml:space="preserve"> </w:t>
            </w:r>
            <w:r w:rsidR="00F32238" w:rsidRPr="00F32238">
              <w:rPr>
                <w:b w:val="0"/>
                <w:bCs w:val="0"/>
                <w:noProof/>
              </w:rPr>
              <w:t>Балансы</w:t>
            </w:r>
            <w:r w:rsidR="00F32238" w:rsidRPr="00F32238">
              <w:rPr>
                <w:b w:val="0"/>
                <w:bCs w:val="0"/>
                <w:noProof/>
                <w:spacing w:val="-7"/>
              </w:rPr>
              <w:t xml:space="preserve"> </w:t>
            </w:r>
            <w:r w:rsidR="00F32238" w:rsidRPr="00F32238">
              <w:rPr>
                <w:b w:val="0"/>
                <w:bCs w:val="0"/>
                <w:noProof/>
                <w:spacing w:val="-2"/>
              </w:rPr>
              <w:t>теплоносителя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58</w:t>
            </w:r>
            <w:r w:rsidR="00F32238" w:rsidRPr="00F32238">
              <w:rPr>
                <w:b w:val="0"/>
                <w:bCs w:val="0"/>
                <w:noProof/>
                <w:webHidden/>
              </w:rPr>
              <w:fldChar w:fldCharType="end"/>
            </w:r>
          </w:hyperlink>
        </w:p>
        <w:p w14:paraId="058D4449" w14:textId="4DD9105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6" w:history="1">
            <w:r w:rsidR="00F32238" w:rsidRPr="00F32238">
              <w:rPr>
                <w:b w:val="0"/>
                <w:bCs w:val="0"/>
                <w:noProof/>
                <w:w w:val="99"/>
              </w:rPr>
              <w:t>7.1.</w:t>
            </w:r>
            <w:r w:rsidR="00F32238" w:rsidRPr="00F32238">
              <w:rPr>
                <w:rFonts w:eastAsiaTheme="minorEastAsia"/>
                <w:b w:val="0"/>
                <w:bCs w:val="0"/>
                <w:noProof/>
                <w:sz w:val="22"/>
                <w:szCs w:val="22"/>
                <w:lang w:eastAsia="ru-RU"/>
              </w:rPr>
              <w:tab/>
            </w:r>
            <w:r w:rsidR="00F32238" w:rsidRPr="00F32238">
              <w:rPr>
                <w:b w:val="0"/>
                <w:bCs w:val="0"/>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r w:rsidR="00F32238" w:rsidRPr="00F32238">
              <w:rPr>
                <w:b w:val="0"/>
                <w:bCs w:val="0"/>
                <w:noProof/>
                <w:spacing w:val="-5"/>
              </w:rPr>
              <w:t xml:space="preserve"> </w:t>
            </w:r>
            <w:r w:rsidR="00F32238" w:rsidRPr="00F32238">
              <w:rPr>
                <w:b w:val="0"/>
                <w:bCs w:val="0"/>
                <w:noProof/>
              </w:rPr>
              <w:t>в</w:t>
            </w:r>
            <w:r w:rsidR="00F32238" w:rsidRPr="00F32238">
              <w:rPr>
                <w:b w:val="0"/>
                <w:bCs w:val="0"/>
                <w:noProof/>
                <w:spacing w:val="-4"/>
              </w:rPr>
              <w:t xml:space="preserve"> </w:t>
            </w:r>
            <w:r w:rsidR="00F32238" w:rsidRPr="00F32238">
              <w:rPr>
                <w:b w:val="0"/>
                <w:bCs w:val="0"/>
                <w:noProof/>
              </w:rPr>
              <w:t>теплоиспользующих</w:t>
            </w:r>
            <w:r w:rsidR="00F32238" w:rsidRPr="00F32238">
              <w:rPr>
                <w:b w:val="0"/>
                <w:bCs w:val="0"/>
                <w:noProof/>
                <w:spacing w:val="-4"/>
              </w:rPr>
              <w:t xml:space="preserve"> </w:t>
            </w:r>
            <w:r w:rsidR="00F32238" w:rsidRPr="00F32238">
              <w:rPr>
                <w:b w:val="0"/>
                <w:bCs w:val="0"/>
                <w:noProof/>
              </w:rPr>
              <w:t>установках</w:t>
            </w:r>
            <w:r w:rsidR="00F32238" w:rsidRPr="00F32238">
              <w:rPr>
                <w:b w:val="0"/>
                <w:bCs w:val="0"/>
                <w:noProof/>
                <w:spacing w:val="-4"/>
              </w:rPr>
              <w:t xml:space="preserve"> </w:t>
            </w:r>
            <w:r w:rsidR="00F32238" w:rsidRPr="00F32238">
              <w:rPr>
                <w:b w:val="0"/>
                <w:bCs w:val="0"/>
                <w:noProof/>
              </w:rPr>
              <w:t>потребителей</w:t>
            </w:r>
            <w:r w:rsidR="00F32238" w:rsidRPr="00F32238">
              <w:rPr>
                <w:b w:val="0"/>
                <w:bCs w:val="0"/>
                <w:noProof/>
                <w:spacing w:val="-6"/>
              </w:rPr>
              <w:t xml:space="preserve"> </w:t>
            </w:r>
            <w:r w:rsidR="00F32238" w:rsidRPr="00F32238">
              <w:rPr>
                <w:b w:val="0"/>
                <w:bCs w:val="0"/>
                <w:noProof/>
              </w:rPr>
              <w:t>в</w:t>
            </w:r>
            <w:r w:rsidR="00F32238" w:rsidRPr="00F32238">
              <w:rPr>
                <w:b w:val="0"/>
                <w:bCs w:val="0"/>
                <w:noProof/>
                <w:spacing w:val="-4"/>
              </w:rPr>
              <w:t xml:space="preserve"> </w:t>
            </w:r>
            <w:r w:rsidR="00F32238" w:rsidRPr="00F32238">
              <w:rPr>
                <w:b w:val="0"/>
                <w:bCs w:val="0"/>
                <w:noProof/>
              </w:rPr>
              <w:t>перспективных зонах действия систем теплоснабжения и источников тепловой энергии, в том числе работающих на единую тепловую сеть</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58</w:t>
            </w:r>
            <w:r w:rsidR="00F32238" w:rsidRPr="00F32238">
              <w:rPr>
                <w:b w:val="0"/>
                <w:bCs w:val="0"/>
                <w:noProof/>
                <w:webHidden/>
              </w:rPr>
              <w:fldChar w:fldCharType="end"/>
            </w:r>
          </w:hyperlink>
        </w:p>
        <w:p w14:paraId="17815D8B" w14:textId="127395CF"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7" w:history="1">
            <w:r w:rsidR="00F32238" w:rsidRPr="00F32238">
              <w:rPr>
                <w:b w:val="0"/>
                <w:bCs w:val="0"/>
                <w:noProof/>
                <w:w w:val="99"/>
              </w:rPr>
              <w:t>7.2.</w:t>
            </w:r>
            <w:r w:rsidR="00F32238" w:rsidRPr="00F32238">
              <w:rPr>
                <w:rFonts w:eastAsiaTheme="minorEastAsia"/>
                <w:b w:val="0"/>
                <w:bCs w:val="0"/>
                <w:noProof/>
                <w:sz w:val="22"/>
                <w:szCs w:val="22"/>
                <w:lang w:eastAsia="ru-RU"/>
              </w:rPr>
              <w:tab/>
            </w:r>
            <w:r w:rsidR="00F32238" w:rsidRPr="00F32238">
              <w:rPr>
                <w:b w:val="0"/>
                <w:bCs w:val="0"/>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60</w:t>
            </w:r>
            <w:r w:rsidR="00F32238" w:rsidRPr="00F32238">
              <w:rPr>
                <w:b w:val="0"/>
                <w:bCs w:val="0"/>
                <w:noProof/>
                <w:webHidden/>
              </w:rPr>
              <w:fldChar w:fldCharType="end"/>
            </w:r>
          </w:hyperlink>
        </w:p>
        <w:p w14:paraId="58EE59BD" w14:textId="74E88A35" w:rsidR="00F32238" w:rsidRPr="00F32238" w:rsidRDefault="001F1700">
          <w:pPr>
            <w:pStyle w:val="20"/>
            <w:tabs>
              <w:tab w:val="right" w:leader="dot" w:pos="9916"/>
            </w:tabs>
            <w:rPr>
              <w:rFonts w:eastAsiaTheme="minorEastAsia"/>
              <w:b w:val="0"/>
              <w:bCs w:val="0"/>
              <w:noProof/>
              <w:sz w:val="22"/>
              <w:szCs w:val="22"/>
              <w:lang w:eastAsia="ru-RU"/>
            </w:rPr>
          </w:pPr>
          <w:hyperlink w:anchor="_Toc233012078" w:history="1">
            <w:r w:rsidR="00F32238" w:rsidRPr="00F32238">
              <w:rPr>
                <w:b w:val="0"/>
                <w:bCs w:val="0"/>
                <w:noProof/>
              </w:rPr>
              <w:t>Часть</w:t>
            </w:r>
            <w:r w:rsidR="00F32238" w:rsidRPr="00F32238">
              <w:rPr>
                <w:b w:val="0"/>
                <w:bCs w:val="0"/>
                <w:noProof/>
                <w:spacing w:val="40"/>
              </w:rPr>
              <w:t xml:space="preserve"> </w:t>
            </w:r>
            <w:r w:rsidR="00F32238" w:rsidRPr="00F32238">
              <w:rPr>
                <w:b w:val="0"/>
                <w:bCs w:val="0"/>
                <w:noProof/>
              </w:rPr>
              <w:t>8.</w:t>
            </w:r>
            <w:r w:rsidR="00F32238" w:rsidRPr="00F32238">
              <w:rPr>
                <w:b w:val="0"/>
                <w:bCs w:val="0"/>
                <w:noProof/>
                <w:spacing w:val="40"/>
              </w:rPr>
              <w:t xml:space="preserve"> </w:t>
            </w:r>
            <w:r w:rsidR="00F32238" w:rsidRPr="00F32238">
              <w:rPr>
                <w:b w:val="0"/>
                <w:bCs w:val="0"/>
                <w:noProof/>
              </w:rPr>
              <w:t>Топливные</w:t>
            </w:r>
            <w:r w:rsidR="00F32238" w:rsidRPr="00F32238">
              <w:rPr>
                <w:b w:val="0"/>
                <w:bCs w:val="0"/>
                <w:noProof/>
                <w:spacing w:val="40"/>
              </w:rPr>
              <w:t xml:space="preserve"> </w:t>
            </w:r>
            <w:r w:rsidR="00F32238" w:rsidRPr="00F32238">
              <w:rPr>
                <w:b w:val="0"/>
                <w:bCs w:val="0"/>
                <w:noProof/>
              </w:rPr>
              <w:t>балансы</w:t>
            </w:r>
            <w:r w:rsidR="00F32238" w:rsidRPr="00F32238">
              <w:rPr>
                <w:b w:val="0"/>
                <w:bCs w:val="0"/>
                <w:noProof/>
                <w:spacing w:val="40"/>
              </w:rPr>
              <w:t xml:space="preserve"> </w:t>
            </w:r>
            <w:r w:rsidR="00F32238" w:rsidRPr="00F32238">
              <w:rPr>
                <w:b w:val="0"/>
                <w:bCs w:val="0"/>
                <w:noProof/>
              </w:rPr>
              <w:t>источников</w:t>
            </w:r>
            <w:r w:rsidR="00F32238" w:rsidRPr="00F32238">
              <w:rPr>
                <w:b w:val="0"/>
                <w:bCs w:val="0"/>
                <w:noProof/>
                <w:spacing w:val="40"/>
              </w:rPr>
              <w:t xml:space="preserve"> </w:t>
            </w:r>
            <w:r w:rsidR="00F32238" w:rsidRPr="00F32238">
              <w:rPr>
                <w:b w:val="0"/>
                <w:bCs w:val="0"/>
                <w:noProof/>
              </w:rPr>
              <w:t>тепловой</w:t>
            </w:r>
            <w:r w:rsidR="00F32238" w:rsidRPr="00F32238">
              <w:rPr>
                <w:b w:val="0"/>
                <w:bCs w:val="0"/>
                <w:noProof/>
                <w:spacing w:val="40"/>
              </w:rPr>
              <w:t xml:space="preserve"> </w:t>
            </w:r>
            <w:r w:rsidR="00F32238" w:rsidRPr="00F32238">
              <w:rPr>
                <w:b w:val="0"/>
                <w:bCs w:val="0"/>
                <w:noProof/>
              </w:rPr>
              <w:t>энергии</w:t>
            </w:r>
            <w:r w:rsidR="00F32238" w:rsidRPr="00F32238">
              <w:rPr>
                <w:b w:val="0"/>
                <w:bCs w:val="0"/>
                <w:noProof/>
                <w:spacing w:val="40"/>
              </w:rPr>
              <w:t xml:space="preserve"> </w:t>
            </w:r>
            <w:r w:rsidR="00F32238" w:rsidRPr="00F32238">
              <w:rPr>
                <w:b w:val="0"/>
                <w:bCs w:val="0"/>
                <w:noProof/>
              </w:rPr>
              <w:t>и</w:t>
            </w:r>
            <w:r w:rsidR="00F32238" w:rsidRPr="00F32238">
              <w:rPr>
                <w:b w:val="0"/>
                <w:bCs w:val="0"/>
                <w:noProof/>
                <w:spacing w:val="40"/>
              </w:rPr>
              <w:t xml:space="preserve"> </w:t>
            </w:r>
            <w:r w:rsidR="00F32238" w:rsidRPr="00F32238">
              <w:rPr>
                <w:b w:val="0"/>
                <w:bCs w:val="0"/>
                <w:noProof/>
              </w:rPr>
              <w:t>система</w:t>
            </w:r>
            <w:r w:rsidR="00F32238" w:rsidRPr="00F32238">
              <w:rPr>
                <w:b w:val="0"/>
                <w:bCs w:val="0"/>
                <w:noProof/>
                <w:spacing w:val="80"/>
              </w:rPr>
              <w:t xml:space="preserve"> </w:t>
            </w:r>
            <w:r w:rsidR="00F32238" w:rsidRPr="00F32238">
              <w:rPr>
                <w:b w:val="0"/>
                <w:bCs w:val="0"/>
                <w:noProof/>
              </w:rPr>
              <w:t>обеспечения топливом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62</w:t>
            </w:r>
            <w:r w:rsidR="00F32238" w:rsidRPr="00F32238">
              <w:rPr>
                <w:b w:val="0"/>
                <w:bCs w:val="0"/>
                <w:noProof/>
                <w:webHidden/>
              </w:rPr>
              <w:fldChar w:fldCharType="end"/>
            </w:r>
          </w:hyperlink>
        </w:p>
        <w:p w14:paraId="4AF582FF" w14:textId="77B1F26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79" w:history="1">
            <w:r w:rsidR="00F32238" w:rsidRPr="00F32238">
              <w:rPr>
                <w:b w:val="0"/>
                <w:bCs w:val="0"/>
                <w:noProof/>
                <w:w w:val="99"/>
              </w:rPr>
              <w:t>8.1.</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37"/>
              </w:rPr>
              <w:t xml:space="preserve"> </w:t>
            </w:r>
            <w:r w:rsidR="00F32238" w:rsidRPr="00F32238">
              <w:rPr>
                <w:b w:val="0"/>
                <w:bCs w:val="0"/>
                <w:noProof/>
              </w:rPr>
              <w:t>видов</w:t>
            </w:r>
            <w:r w:rsidR="00F32238" w:rsidRPr="00F32238">
              <w:rPr>
                <w:b w:val="0"/>
                <w:bCs w:val="0"/>
                <w:noProof/>
                <w:spacing w:val="37"/>
              </w:rPr>
              <w:t xml:space="preserve"> </w:t>
            </w:r>
            <w:r w:rsidR="00F32238" w:rsidRPr="00F32238">
              <w:rPr>
                <w:b w:val="0"/>
                <w:bCs w:val="0"/>
                <w:noProof/>
              </w:rPr>
              <w:t>и</w:t>
            </w:r>
            <w:r w:rsidR="00F32238" w:rsidRPr="00F32238">
              <w:rPr>
                <w:b w:val="0"/>
                <w:bCs w:val="0"/>
                <w:noProof/>
                <w:spacing w:val="37"/>
              </w:rPr>
              <w:t xml:space="preserve"> </w:t>
            </w:r>
            <w:r w:rsidR="00F32238" w:rsidRPr="00F32238">
              <w:rPr>
                <w:b w:val="0"/>
                <w:bCs w:val="0"/>
                <w:noProof/>
              </w:rPr>
              <w:t>количества</w:t>
            </w:r>
            <w:r w:rsidR="00F32238" w:rsidRPr="00F32238">
              <w:rPr>
                <w:b w:val="0"/>
                <w:bCs w:val="0"/>
                <w:noProof/>
                <w:spacing w:val="39"/>
              </w:rPr>
              <w:t xml:space="preserve"> </w:t>
            </w:r>
            <w:r w:rsidR="00F32238" w:rsidRPr="00F32238">
              <w:rPr>
                <w:b w:val="0"/>
                <w:bCs w:val="0"/>
                <w:noProof/>
              </w:rPr>
              <w:t>используемого</w:t>
            </w:r>
            <w:r w:rsidR="00F32238" w:rsidRPr="00F32238">
              <w:rPr>
                <w:b w:val="0"/>
                <w:bCs w:val="0"/>
                <w:noProof/>
                <w:spacing w:val="37"/>
              </w:rPr>
              <w:t xml:space="preserve"> </w:t>
            </w:r>
            <w:r w:rsidR="00F32238" w:rsidRPr="00F32238">
              <w:rPr>
                <w:b w:val="0"/>
                <w:bCs w:val="0"/>
                <w:noProof/>
              </w:rPr>
              <w:t>основного</w:t>
            </w:r>
            <w:r w:rsidR="00F32238" w:rsidRPr="00F32238">
              <w:rPr>
                <w:b w:val="0"/>
                <w:bCs w:val="0"/>
                <w:noProof/>
                <w:spacing w:val="37"/>
              </w:rPr>
              <w:t xml:space="preserve"> </w:t>
            </w:r>
            <w:r w:rsidR="00F32238" w:rsidRPr="00F32238">
              <w:rPr>
                <w:b w:val="0"/>
                <w:bCs w:val="0"/>
                <w:noProof/>
              </w:rPr>
              <w:t>топлива</w:t>
            </w:r>
            <w:r w:rsidR="00F32238" w:rsidRPr="00F32238">
              <w:rPr>
                <w:b w:val="0"/>
                <w:bCs w:val="0"/>
                <w:noProof/>
                <w:spacing w:val="37"/>
              </w:rPr>
              <w:t xml:space="preserve"> </w:t>
            </w:r>
            <w:r w:rsidR="00F32238" w:rsidRPr="00F32238">
              <w:rPr>
                <w:b w:val="0"/>
                <w:bCs w:val="0"/>
                <w:noProof/>
              </w:rPr>
              <w:t>для каждого источника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_Toc233012079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62</w:t>
            </w:r>
            <w:r w:rsidR="00F32238" w:rsidRPr="00F32238">
              <w:rPr>
                <w:b w:val="0"/>
                <w:bCs w:val="0"/>
                <w:noProof/>
                <w:webHidden/>
              </w:rPr>
              <w:fldChar w:fldCharType="end"/>
            </w:r>
          </w:hyperlink>
        </w:p>
        <w:p w14:paraId="47AF5A96" w14:textId="040661E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0" w:history="1">
            <w:r w:rsidR="00F32238" w:rsidRPr="00F32238">
              <w:rPr>
                <w:b w:val="0"/>
                <w:bCs w:val="0"/>
                <w:noProof/>
                <w:w w:val="99"/>
              </w:rPr>
              <w:t>8.2.</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32"/>
              </w:rPr>
              <w:t xml:space="preserve"> </w:t>
            </w:r>
            <w:r w:rsidR="00F32238" w:rsidRPr="00F32238">
              <w:rPr>
                <w:b w:val="0"/>
                <w:bCs w:val="0"/>
                <w:noProof/>
              </w:rPr>
              <w:t>видов</w:t>
            </w:r>
            <w:r w:rsidR="00F32238" w:rsidRPr="00F32238">
              <w:rPr>
                <w:b w:val="0"/>
                <w:bCs w:val="0"/>
                <w:noProof/>
                <w:spacing w:val="33"/>
              </w:rPr>
              <w:t xml:space="preserve"> </w:t>
            </w:r>
            <w:r w:rsidR="00F32238" w:rsidRPr="00F32238">
              <w:rPr>
                <w:b w:val="0"/>
                <w:bCs w:val="0"/>
                <w:noProof/>
              </w:rPr>
              <w:t>резервного</w:t>
            </w:r>
            <w:r w:rsidR="00F32238" w:rsidRPr="00F32238">
              <w:rPr>
                <w:b w:val="0"/>
                <w:bCs w:val="0"/>
                <w:noProof/>
                <w:spacing w:val="33"/>
              </w:rPr>
              <w:t xml:space="preserve"> </w:t>
            </w:r>
            <w:r w:rsidR="00F32238" w:rsidRPr="00F32238">
              <w:rPr>
                <w:b w:val="0"/>
                <w:bCs w:val="0"/>
                <w:noProof/>
              </w:rPr>
              <w:t>и</w:t>
            </w:r>
            <w:r w:rsidR="00F32238" w:rsidRPr="00F32238">
              <w:rPr>
                <w:b w:val="0"/>
                <w:bCs w:val="0"/>
                <w:noProof/>
                <w:spacing w:val="31"/>
              </w:rPr>
              <w:t xml:space="preserve"> </w:t>
            </w:r>
            <w:r w:rsidR="00F32238" w:rsidRPr="00F32238">
              <w:rPr>
                <w:b w:val="0"/>
                <w:bCs w:val="0"/>
                <w:noProof/>
              </w:rPr>
              <w:t>аварийного</w:t>
            </w:r>
            <w:r w:rsidR="00F32238" w:rsidRPr="00F32238">
              <w:rPr>
                <w:b w:val="0"/>
                <w:bCs w:val="0"/>
                <w:noProof/>
                <w:spacing w:val="31"/>
              </w:rPr>
              <w:t xml:space="preserve"> </w:t>
            </w:r>
            <w:r w:rsidR="00F32238" w:rsidRPr="00F32238">
              <w:rPr>
                <w:b w:val="0"/>
                <w:bCs w:val="0"/>
                <w:noProof/>
              </w:rPr>
              <w:t>топлива</w:t>
            </w:r>
            <w:r w:rsidR="00F32238" w:rsidRPr="00F32238">
              <w:rPr>
                <w:b w:val="0"/>
                <w:bCs w:val="0"/>
                <w:noProof/>
                <w:spacing w:val="31"/>
              </w:rPr>
              <w:t xml:space="preserve"> </w:t>
            </w:r>
            <w:r w:rsidR="00F32238" w:rsidRPr="00F32238">
              <w:rPr>
                <w:b w:val="0"/>
                <w:bCs w:val="0"/>
                <w:noProof/>
              </w:rPr>
              <w:t>и</w:t>
            </w:r>
            <w:r w:rsidR="00F32238" w:rsidRPr="00F32238">
              <w:rPr>
                <w:b w:val="0"/>
                <w:bCs w:val="0"/>
                <w:noProof/>
                <w:spacing w:val="31"/>
              </w:rPr>
              <w:t xml:space="preserve"> </w:t>
            </w:r>
            <w:r w:rsidR="00F32238" w:rsidRPr="00F32238">
              <w:rPr>
                <w:b w:val="0"/>
                <w:bCs w:val="0"/>
                <w:noProof/>
              </w:rPr>
              <w:t>возможности</w:t>
            </w:r>
            <w:r w:rsidR="00F32238" w:rsidRPr="00F32238">
              <w:rPr>
                <w:b w:val="0"/>
                <w:bCs w:val="0"/>
                <w:noProof/>
                <w:spacing w:val="33"/>
              </w:rPr>
              <w:t xml:space="preserve"> </w:t>
            </w:r>
            <w:r w:rsidR="00F32238" w:rsidRPr="00F32238">
              <w:rPr>
                <w:b w:val="0"/>
                <w:bCs w:val="0"/>
                <w:noProof/>
              </w:rPr>
              <w:t>их обеспечения в соответствии с нормативными требованиями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62</w:t>
            </w:r>
            <w:r w:rsidR="00F32238" w:rsidRPr="00F32238">
              <w:rPr>
                <w:b w:val="0"/>
                <w:bCs w:val="0"/>
                <w:noProof/>
                <w:webHidden/>
              </w:rPr>
              <w:fldChar w:fldCharType="end"/>
            </w:r>
          </w:hyperlink>
        </w:p>
        <w:p w14:paraId="2D330030" w14:textId="1BCF4A8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1" w:history="1">
            <w:r w:rsidR="00F32238" w:rsidRPr="00F32238">
              <w:rPr>
                <w:b w:val="0"/>
                <w:bCs w:val="0"/>
                <w:noProof/>
                <w:w w:val="99"/>
              </w:rPr>
              <w:t>8.3.</w:t>
            </w:r>
            <w:r w:rsidR="00F32238" w:rsidRPr="00F32238">
              <w:rPr>
                <w:rFonts w:eastAsiaTheme="minorEastAsia"/>
                <w:b w:val="0"/>
                <w:bCs w:val="0"/>
                <w:noProof/>
                <w:sz w:val="22"/>
                <w:szCs w:val="22"/>
                <w:lang w:eastAsia="ru-RU"/>
              </w:rPr>
              <w:tab/>
            </w:r>
            <w:r w:rsidR="00F32238" w:rsidRPr="00F32238">
              <w:rPr>
                <w:b w:val="0"/>
                <w:bCs w:val="0"/>
                <w:noProof/>
              </w:rPr>
              <w:t>Описание особенностей характеристик видов топлива в зависимости от мест поставки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62</w:t>
            </w:r>
            <w:r w:rsidR="00F32238" w:rsidRPr="00F32238">
              <w:rPr>
                <w:b w:val="0"/>
                <w:bCs w:val="0"/>
                <w:noProof/>
                <w:webHidden/>
              </w:rPr>
              <w:fldChar w:fldCharType="end"/>
            </w:r>
          </w:hyperlink>
        </w:p>
        <w:p w14:paraId="189B0728" w14:textId="6ABFB8B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2" w:history="1">
            <w:r w:rsidR="00F32238" w:rsidRPr="00F32238">
              <w:rPr>
                <w:b w:val="0"/>
                <w:bCs w:val="0"/>
                <w:noProof/>
                <w:w w:val="99"/>
              </w:rPr>
              <w:t>8.4.</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15"/>
              </w:rPr>
              <w:t xml:space="preserve"> </w:t>
            </w:r>
            <w:r w:rsidR="00F32238" w:rsidRPr="00F32238">
              <w:rPr>
                <w:b w:val="0"/>
                <w:bCs w:val="0"/>
                <w:noProof/>
              </w:rPr>
              <w:t>использования</w:t>
            </w:r>
            <w:r w:rsidR="00F32238" w:rsidRPr="00F32238">
              <w:rPr>
                <w:b w:val="0"/>
                <w:bCs w:val="0"/>
                <w:noProof/>
                <w:spacing w:val="-14"/>
              </w:rPr>
              <w:t xml:space="preserve"> </w:t>
            </w:r>
            <w:r w:rsidR="00F32238" w:rsidRPr="00F32238">
              <w:rPr>
                <w:b w:val="0"/>
                <w:bCs w:val="0"/>
                <w:noProof/>
              </w:rPr>
              <w:t>местных</w:t>
            </w:r>
            <w:r w:rsidR="00F32238" w:rsidRPr="00F32238">
              <w:rPr>
                <w:b w:val="0"/>
                <w:bCs w:val="0"/>
                <w:noProof/>
                <w:spacing w:val="-13"/>
              </w:rPr>
              <w:t xml:space="preserve"> </w:t>
            </w:r>
            <w:r w:rsidR="00F32238" w:rsidRPr="00F32238">
              <w:rPr>
                <w:b w:val="0"/>
                <w:bCs w:val="0"/>
                <w:noProof/>
              </w:rPr>
              <w:t>видов</w:t>
            </w:r>
            <w:r w:rsidR="00F32238" w:rsidRPr="00F32238">
              <w:rPr>
                <w:b w:val="0"/>
                <w:bCs w:val="0"/>
                <w:noProof/>
                <w:spacing w:val="-14"/>
              </w:rPr>
              <w:t xml:space="preserve"> </w:t>
            </w:r>
            <w:r w:rsidR="00F32238" w:rsidRPr="00F32238">
              <w:rPr>
                <w:b w:val="0"/>
                <w:bCs w:val="0"/>
                <w:noProof/>
                <w:spacing w:val="-2"/>
              </w:rPr>
              <w:t>топлива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62</w:t>
            </w:r>
            <w:r w:rsidR="00F32238" w:rsidRPr="00F32238">
              <w:rPr>
                <w:b w:val="0"/>
                <w:bCs w:val="0"/>
                <w:noProof/>
                <w:webHidden/>
              </w:rPr>
              <w:fldChar w:fldCharType="end"/>
            </w:r>
          </w:hyperlink>
        </w:p>
        <w:p w14:paraId="0E6E5B95" w14:textId="1E09AA8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3" w:history="1">
            <w:r w:rsidR="00F32238" w:rsidRPr="00F32238">
              <w:rPr>
                <w:b w:val="0"/>
                <w:bCs w:val="0"/>
                <w:noProof/>
                <w:w w:val="99"/>
              </w:rPr>
              <w:t>8.5.</w:t>
            </w:r>
            <w:r w:rsidR="00F32238" w:rsidRPr="00F32238">
              <w:rPr>
                <w:rFonts w:eastAsiaTheme="minorEastAsia"/>
                <w:b w:val="0"/>
                <w:bCs w:val="0"/>
                <w:noProof/>
                <w:sz w:val="22"/>
                <w:szCs w:val="22"/>
                <w:lang w:eastAsia="ru-RU"/>
              </w:rPr>
              <w:tab/>
            </w:r>
            <w:r w:rsidR="00F32238" w:rsidRPr="00F32238">
              <w:rPr>
                <w:b w:val="0"/>
                <w:bCs w:val="0"/>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w:t>
            </w:r>
            <w:r w:rsidR="00F32238" w:rsidRPr="00F32238">
              <w:rPr>
                <w:b w:val="0"/>
                <w:bCs w:val="0"/>
                <w:noProof/>
                <w:spacing w:val="80"/>
              </w:rPr>
              <w:t xml:space="preserve"> </w:t>
            </w:r>
            <w:r w:rsidR="00F32238" w:rsidRPr="00F32238">
              <w:rPr>
                <w:b w:val="0"/>
                <w:bCs w:val="0"/>
                <w:noProof/>
              </w:rPr>
              <w:t>по каждой системе теплоснабжения</w:t>
            </w:r>
            <w:r w:rsidR="00F32238" w:rsidRPr="00F32238">
              <w:rPr>
                <w:b w:val="0"/>
                <w:bCs w:val="0"/>
                <w:noProof/>
                <w:webHidden/>
              </w:rPr>
              <w:lastRenderedPageBreak/>
              <w:tab/>
            </w:r>
            <w:r w:rsidR="00F32238" w:rsidRPr="00F32238">
              <w:rPr>
                <w:b w:val="0"/>
                <w:bCs w:val="0"/>
                <w:noProof/>
                <w:webHidden/>
              </w:rPr>
              <w:fldChar w:fldCharType="begin"/>
            </w:r>
            <w:r w:rsidR="00F32238" w:rsidRPr="00F32238">
              <w:rPr>
                <w:b w:val="0"/>
                <w:bCs w:val="0"/>
                <w:noProof/>
                <w:webHidden/>
              </w:rPr>
              <w:instrText xml:space="preserve"> PAGEREF _Toc233012083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63</w:t>
            </w:r>
            <w:r w:rsidR="00F32238" w:rsidRPr="00F32238">
              <w:rPr>
                <w:b w:val="0"/>
                <w:bCs w:val="0"/>
                <w:noProof/>
                <w:webHidden/>
              </w:rPr>
              <w:fldChar w:fldCharType="end"/>
            </w:r>
          </w:hyperlink>
        </w:p>
        <w:p w14:paraId="3ABC12A2" w14:textId="145C6B7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4" w:history="1">
            <w:r w:rsidR="00F32238" w:rsidRPr="00F32238">
              <w:rPr>
                <w:b w:val="0"/>
                <w:bCs w:val="0"/>
                <w:noProof/>
                <w:w w:val="99"/>
              </w:rPr>
              <w:t>8.6.</w:t>
            </w:r>
            <w:r w:rsidR="00F32238" w:rsidRPr="00F32238">
              <w:rPr>
                <w:rFonts w:eastAsiaTheme="minorEastAsia"/>
                <w:b w:val="0"/>
                <w:bCs w:val="0"/>
                <w:noProof/>
                <w:sz w:val="22"/>
                <w:szCs w:val="22"/>
                <w:lang w:eastAsia="ru-RU"/>
              </w:rPr>
              <w:tab/>
            </w:r>
            <w:r w:rsidR="00F32238" w:rsidRPr="00F32238">
              <w:rPr>
                <w:b w:val="0"/>
                <w:bCs w:val="0"/>
                <w:noProof/>
              </w:rPr>
              <w:t xml:space="preserve">Описание преобладающего вида топлива, определяемого по совокупности всех систем теплоснабжения, находящихся в муниципальном </w:t>
            </w:r>
            <w:r w:rsidR="00F32238" w:rsidRPr="00F32238">
              <w:rPr>
                <w:b w:val="0"/>
                <w:bCs w:val="0"/>
                <w:noProof/>
                <w:spacing w:val="-2"/>
              </w:rPr>
              <w:t>образовании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63</w:t>
            </w:r>
            <w:r w:rsidR="00F32238" w:rsidRPr="00F32238">
              <w:rPr>
                <w:b w:val="0"/>
                <w:bCs w:val="0"/>
                <w:noProof/>
                <w:webHidden/>
              </w:rPr>
              <w:fldChar w:fldCharType="end"/>
            </w:r>
          </w:hyperlink>
        </w:p>
        <w:p w14:paraId="5C23B0D5" w14:textId="09ADE00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5" w:history="1">
            <w:r w:rsidR="00F32238" w:rsidRPr="00F32238">
              <w:rPr>
                <w:b w:val="0"/>
                <w:bCs w:val="0"/>
                <w:noProof/>
                <w:w w:val="99"/>
              </w:rPr>
              <w:t>8.7.</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15"/>
              </w:rPr>
              <w:t xml:space="preserve"> </w:t>
            </w:r>
            <w:r w:rsidR="00F32238" w:rsidRPr="00F32238">
              <w:rPr>
                <w:b w:val="0"/>
                <w:bCs w:val="0"/>
                <w:noProof/>
              </w:rPr>
              <w:t>приоритетного</w:t>
            </w:r>
            <w:r w:rsidR="00F32238" w:rsidRPr="00F32238">
              <w:rPr>
                <w:b w:val="0"/>
                <w:bCs w:val="0"/>
                <w:noProof/>
                <w:spacing w:val="-15"/>
              </w:rPr>
              <w:t xml:space="preserve"> </w:t>
            </w:r>
            <w:r w:rsidR="00F32238" w:rsidRPr="00F32238">
              <w:rPr>
                <w:b w:val="0"/>
                <w:bCs w:val="0"/>
                <w:noProof/>
              </w:rPr>
              <w:t>направления</w:t>
            </w:r>
            <w:r w:rsidR="00F32238" w:rsidRPr="00F32238">
              <w:rPr>
                <w:b w:val="0"/>
                <w:bCs w:val="0"/>
                <w:noProof/>
                <w:spacing w:val="-15"/>
              </w:rPr>
              <w:t xml:space="preserve"> </w:t>
            </w:r>
            <w:r w:rsidR="00F32238" w:rsidRPr="00F32238">
              <w:rPr>
                <w:b w:val="0"/>
                <w:bCs w:val="0"/>
                <w:noProof/>
              </w:rPr>
              <w:t>развития</w:t>
            </w:r>
            <w:r w:rsidR="00F32238" w:rsidRPr="00F32238">
              <w:rPr>
                <w:b w:val="0"/>
                <w:bCs w:val="0"/>
                <w:noProof/>
                <w:spacing w:val="-14"/>
              </w:rPr>
              <w:t xml:space="preserve"> </w:t>
            </w:r>
            <w:r w:rsidR="00F32238" w:rsidRPr="00F32238">
              <w:rPr>
                <w:b w:val="0"/>
                <w:bCs w:val="0"/>
                <w:noProof/>
              </w:rPr>
              <w:t>топливного</w:t>
            </w:r>
            <w:r w:rsidR="00F32238" w:rsidRPr="00F32238">
              <w:rPr>
                <w:b w:val="0"/>
                <w:bCs w:val="0"/>
                <w:noProof/>
                <w:spacing w:val="-15"/>
              </w:rPr>
              <w:t xml:space="preserve"> </w:t>
            </w:r>
            <w:r w:rsidR="00F32238" w:rsidRPr="00F32238">
              <w:rPr>
                <w:b w:val="0"/>
                <w:bCs w:val="0"/>
                <w:noProof/>
                <w:spacing w:val="-2"/>
              </w:rPr>
              <w:t>баланса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63</w:t>
            </w:r>
            <w:r w:rsidR="00F32238" w:rsidRPr="00F32238">
              <w:rPr>
                <w:b w:val="0"/>
                <w:bCs w:val="0"/>
                <w:noProof/>
                <w:webHidden/>
              </w:rPr>
              <w:fldChar w:fldCharType="end"/>
            </w:r>
          </w:hyperlink>
        </w:p>
        <w:p w14:paraId="6043CF5E" w14:textId="33E9E475" w:rsidR="00F32238" w:rsidRPr="00F32238" w:rsidRDefault="001F1700">
          <w:pPr>
            <w:pStyle w:val="20"/>
            <w:tabs>
              <w:tab w:val="right" w:leader="dot" w:pos="9916"/>
            </w:tabs>
            <w:rPr>
              <w:rFonts w:eastAsiaTheme="minorEastAsia"/>
              <w:b w:val="0"/>
              <w:bCs w:val="0"/>
              <w:noProof/>
              <w:sz w:val="22"/>
              <w:szCs w:val="22"/>
              <w:lang w:eastAsia="ru-RU"/>
            </w:rPr>
          </w:pPr>
          <w:hyperlink w:anchor="_Toc233012086" w:history="1">
            <w:r w:rsidR="00F32238" w:rsidRPr="00F32238">
              <w:rPr>
                <w:b w:val="0"/>
                <w:bCs w:val="0"/>
                <w:noProof/>
              </w:rPr>
              <w:t>Часть</w:t>
            </w:r>
            <w:r w:rsidR="00F32238" w:rsidRPr="00F32238">
              <w:rPr>
                <w:b w:val="0"/>
                <w:bCs w:val="0"/>
                <w:noProof/>
                <w:spacing w:val="-7"/>
              </w:rPr>
              <w:t xml:space="preserve"> </w:t>
            </w:r>
            <w:r w:rsidR="00F32238" w:rsidRPr="00F32238">
              <w:rPr>
                <w:b w:val="0"/>
                <w:bCs w:val="0"/>
                <w:noProof/>
              </w:rPr>
              <w:t>9.</w:t>
            </w:r>
            <w:r w:rsidR="00F32238" w:rsidRPr="00F32238">
              <w:rPr>
                <w:b w:val="0"/>
                <w:bCs w:val="0"/>
                <w:noProof/>
                <w:spacing w:val="-8"/>
              </w:rPr>
              <w:t xml:space="preserve"> </w:t>
            </w:r>
            <w:r w:rsidR="00F32238" w:rsidRPr="00F32238">
              <w:rPr>
                <w:b w:val="0"/>
                <w:bCs w:val="0"/>
                <w:noProof/>
              </w:rPr>
              <w:t>Надежность</w:t>
            </w:r>
            <w:r w:rsidR="00F32238" w:rsidRPr="00F32238">
              <w:rPr>
                <w:b w:val="0"/>
                <w:bCs w:val="0"/>
                <w:noProof/>
                <w:spacing w:val="-7"/>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63</w:t>
            </w:r>
            <w:r w:rsidR="00F32238" w:rsidRPr="00F32238">
              <w:rPr>
                <w:b w:val="0"/>
                <w:bCs w:val="0"/>
                <w:noProof/>
                <w:webHidden/>
              </w:rPr>
              <w:fldChar w:fldCharType="end"/>
            </w:r>
          </w:hyperlink>
        </w:p>
        <w:p w14:paraId="247729E2" w14:textId="04D2923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7" w:history="1">
            <w:r w:rsidR="00F32238" w:rsidRPr="00F32238">
              <w:rPr>
                <w:b w:val="0"/>
                <w:bCs w:val="0"/>
                <w:noProof/>
                <w:w w:val="99"/>
              </w:rPr>
              <w:t>9.1.</w:t>
            </w:r>
            <w:r w:rsidR="00F32238" w:rsidRPr="00F32238">
              <w:rPr>
                <w:rFonts w:eastAsiaTheme="minorEastAsia"/>
                <w:b w:val="0"/>
                <w:bCs w:val="0"/>
                <w:noProof/>
                <w:sz w:val="22"/>
                <w:szCs w:val="22"/>
                <w:lang w:eastAsia="ru-RU"/>
              </w:rPr>
              <w:tab/>
            </w:r>
            <w:r w:rsidR="00F32238" w:rsidRPr="00F32238">
              <w:rPr>
                <w:b w:val="0"/>
                <w:bCs w:val="0"/>
                <w:noProof/>
              </w:rPr>
              <w:t>Поток</w:t>
            </w:r>
            <w:r w:rsidR="00F32238" w:rsidRPr="00F32238">
              <w:rPr>
                <w:b w:val="0"/>
                <w:bCs w:val="0"/>
                <w:noProof/>
                <w:spacing w:val="-11"/>
              </w:rPr>
              <w:t xml:space="preserve"> </w:t>
            </w:r>
            <w:r w:rsidR="00F32238" w:rsidRPr="00F32238">
              <w:rPr>
                <w:b w:val="0"/>
                <w:bCs w:val="0"/>
                <w:noProof/>
              </w:rPr>
              <w:t>отказов</w:t>
            </w:r>
            <w:r w:rsidR="00F32238" w:rsidRPr="00F32238">
              <w:rPr>
                <w:b w:val="0"/>
                <w:bCs w:val="0"/>
                <w:noProof/>
                <w:spacing w:val="-11"/>
              </w:rPr>
              <w:t xml:space="preserve"> </w:t>
            </w:r>
            <w:r w:rsidR="00F32238" w:rsidRPr="00F32238">
              <w:rPr>
                <w:b w:val="0"/>
                <w:bCs w:val="0"/>
                <w:noProof/>
              </w:rPr>
              <w:t>(частота</w:t>
            </w:r>
            <w:r w:rsidR="00F32238" w:rsidRPr="00F32238">
              <w:rPr>
                <w:b w:val="0"/>
                <w:bCs w:val="0"/>
                <w:noProof/>
                <w:spacing w:val="-11"/>
              </w:rPr>
              <w:t xml:space="preserve"> </w:t>
            </w:r>
            <w:r w:rsidR="00F32238" w:rsidRPr="00F32238">
              <w:rPr>
                <w:b w:val="0"/>
                <w:bCs w:val="0"/>
                <w:noProof/>
              </w:rPr>
              <w:t>отказов)</w:t>
            </w:r>
            <w:r w:rsidR="00F32238" w:rsidRPr="00F32238">
              <w:rPr>
                <w:b w:val="0"/>
                <w:bCs w:val="0"/>
                <w:noProof/>
                <w:spacing w:val="-11"/>
              </w:rPr>
              <w:t xml:space="preserve"> </w:t>
            </w:r>
            <w:r w:rsidR="00F32238" w:rsidRPr="00F32238">
              <w:rPr>
                <w:b w:val="0"/>
                <w:bCs w:val="0"/>
                <w:noProof/>
              </w:rPr>
              <w:t>участков</w:t>
            </w:r>
            <w:r w:rsidR="00F32238" w:rsidRPr="00F32238">
              <w:rPr>
                <w:b w:val="0"/>
                <w:bCs w:val="0"/>
                <w:noProof/>
                <w:spacing w:val="-10"/>
              </w:rPr>
              <w:t xml:space="preserve"> </w:t>
            </w:r>
            <w:r w:rsidR="00F32238" w:rsidRPr="00F32238">
              <w:rPr>
                <w:b w:val="0"/>
                <w:bCs w:val="0"/>
                <w:noProof/>
              </w:rPr>
              <w:t>тепловых</w:t>
            </w:r>
            <w:r w:rsidR="00F32238" w:rsidRPr="00F32238">
              <w:rPr>
                <w:b w:val="0"/>
                <w:bCs w:val="0"/>
                <w:noProof/>
                <w:spacing w:val="-9"/>
              </w:rPr>
              <w:t xml:space="preserve"> </w:t>
            </w:r>
            <w:r w:rsidR="00F32238" w:rsidRPr="00F32238">
              <w:rPr>
                <w:b w:val="0"/>
                <w:bCs w:val="0"/>
                <w:noProof/>
                <w:spacing w:val="-2"/>
              </w:rPr>
              <w:t>сетей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71</w:t>
            </w:r>
            <w:r w:rsidR="00F32238" w:rsidRPr="00F32238">
              <w:rPr>
                <w:b w:val="0"/>
                <w:bCs w:val="0"/>
                <w:noProof/>
                <w:webHidden/>
              </w:rPr>
              <w:fldChar w:fldCharType="end"/>
            </w:r>
          </w:hyperlink>
        </w:p>
        <w:p w14:paraId="0A8E89B0" w14:textId="1CD1A06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8" w:history="1">
            <w:r w:rsidR="00F32238" w:rsidRPr="00F32238">
              <w:rPr>
                <w:b w:val="0"/>
                <w:bCs w:val="0"/>
                <w:noProof/>
                <w:w w:val="99"/>
              </w:rPr>
              <w:t>9.2.</w:t>
            </w:r>
            <w:r w:rsidR="00F32238" w:rsidRPr="00F32238">
              <w:rPr>
                <w:rFonts w:eastAsiaTheme="minorEastAsia"/>
                <w:b w:val="0"/>
                <w:bCs w:val="0"/>
                <w:noProof/>
                <w:sz w:val="22"/>
                <w:szCs w:val="22"/>
                <w:lang w:eastAsia="ru-RU"/>
              </w:rPr>
              <w:tab/>
            </w:r>
            <w:r w:rsidR="00F32238" w:rsidRPr="00F32238">
              <w:rPr>
                <w:b w:val="0"/>
                <w:bCs w:val="0"/>
                <w:noProof/>
              </w:rPr>
              <w:t>Частота</w:t>
            </w:r>
            <w:r w:rsidR="00F32238" w:rsidRPr="00F32238">
              <w:rPr>
                <w:b w:val="0"/>
                <w:bCs w:val="0"/>
                <w:noProof/>
                <w:spacing w:val="-13"/>
              </w:rPr>
              <w:t xml:space="preserve"> </w:t>
            </w:r>
            <w:r w:rsidR="00F32238" w:rsidRPr="00F32238">
              <w:rPr>
                <w:b w:val="0"/>
                <w:bCs w:val="0"/>
                <w:noProof/>
              </w:rPr>
              <w:t>отключений</w:t>
            </w:r>
            <w:r w:rsidR="00F32238" w:rsidRPr="00F32238">
              <w:rPr>
                <w:b w:val="0"/>
                <w:bCs w:val="0"/>
                <w:noProof/>
                <w:spacing w:val="-12"/>
              </w:rPr>
              <w:t xml:space="preserve"> </w:t>
            </w:r>
            <w:r w:rsidR="00F32238" w:rsidRPr="00F32238">
              <w:rPr>
                <w:b w:val="0"/>
                <w:bCs w:val="0"/>
                <w:noProof/>
                <w:spacing w:val="-2"/>
              </w:rPr>
              <w:t>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71</w:t>
            </w:r>
            <w:r w:rsidR="00F32238" w:rsidRPr="00F32238">
              <w:rPr>
                <w:b w:val="0"/>
                <w:bCs w:val="0"/>
                <w:noProof/>
                <w:webHidden/>
              </w:rPr>
              <w:fldChar w:fldCharType="end"/>
            </w:r>
          </w:hyperlink>
        </w:p>
        <w:p w14:paraId="1944DC76" w14:textId="712812B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89" w:history="1">
            <w:r w:rsidR="00F32238" w:rsidRPr="00F32238">
              <w:rPr>
                <w:b w:val="0"/>
                <w:bCs w:val="0"/>
                <w:noProof/>
                <w:w w:val="99"/>
              </w:rPr>
              <w:t>9.3.</w:t>
            </w:r>
            <w:r w:rsidR="00F32238" w:rsidRPr="00F32238">
              <w:rPr>
                <w:rFonts w:eastAsiaTheme="minorEastAsia"/>
                <w:b w:val="0"/>
                <w:bCs w:val="0"/>
                <w:noProof/>
                <w:sz w:val="22"/>
                <w:szCs w:val="22"/>
                <w:lang w:eastAsia="ru-RU"/>
              </w:rPr>
              <w:tab/>
            </w:r>
            <w:r w:rsidR="00F32238" w:rsidRPr="00F32238">
              <w:rPr>
                <w:b w:val="0"/>
                <w:bCs w:val="0"/>
                <w:noProof/>
              </w:rPr>
              <w:t>Поток (частота) и время восстановления теплоснабжения потребителей после отключений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_Toc233012089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71</w:t>
            </w:r>
            <w:r w:rsidR="00F32238" w:rsidRPr="00F32238">
              <w:rPr>
                <w:b w:val="0"/>
                <w:bCs w:val="0"/>
                <w:noProof/>
                <w:webHidden/>
              </w:rPr>
              <w:fldChar w:fldCharType="end"/>
            </w:r>
          </w:hyperlink>
        </w:p>
        <w:p w14:paraId="01CA6533" w14:textId="789E0AB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0" w:history="1">
            <w:r w:rsidR="00F32238" w:rsidRPr="00F32238">
              <w:rPr>
                <w:b w:val="0"/>
                <w:bCs w:val="0"/>
                <w:noProof/>
                <w:w w:val="99"/>
              </w:rPr>
              <w:t>9.4.</w:t>
            </w:r>
            <w:r w:rsidR="00F32238" w:rsidRPr="00F32238">
              <w:rPr>
                <w:rFonts w:eastAsiaTheme="minorEastAsia"/>
                <w:b w:val="0"/>
                <w:bCs w:val="0"/>
                <w:noProof/>
                <w:sz w:val="22"/>
                <w:szCs w:val="22"/>
                <w:lang w:eastAsia="ru-RU"/>
              </w:rPr>
              <w:tab/>
            </w:r>
            <w:r w:rsidR="00F32238" w:rsidRPr="00F32238">
              <w:rPr>
                <w:b w:val="0"/>
                <w:bCs w:val="0"/>
                <w:noProof/>
              </w:rPr>
              <w:t>Графические материалы (карты-схемы тепловых сетей и зон ненормативной надежности)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71</w:t>
            </w:r>
            <w:r w:rsidR="00F32238" w:rsidRPr="00F32238">
              <w:rPr>
                <w:b w:val="0"/>
                <w:bCs w:val="0"/>
                <w:noProof/>
                <w:webHidden/>
              </w:rPr>
              <w:fldChar w:fldCharType="end"/>
            </w:r>
          </w:hyperlink>
        </w:p>
        <w:p w14:paraId="4C991032" w14:textId="380C98F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1" w:history="1">
            <w:r w:rsidR="00F32238" w:rsidRPr="00F32238">
              <w:rPr>
                <w:b w:val="0"/>
                <w:bCs w:val="0"/>
                <w:noProof/>
                <w:w w:val="99"/>
              </w:rPr>
              <w:t>9.5.</w:t>
            </w:r>
            <w:r w:rsidR="00F32238" w:rsidRPr="00F32238">
              <w:rPr>
                <w:rFonts w:eastAsiaTheme="minorEastAsia"/>
                <w:b w:val="0"/>
                <w:bCs w:val="0"/>
                <w:noProof/>
                <w:sz w:val="22"/>
                <w:szCs w:val="22"/>
                <w:lang w:eastAsia="ru-RU"/>
              </w:rPr>
              <w:tab/>
            </w:r>
            <w:r w:rsidR="00F32238" w:rsidRPr="00F32238">
              <w:rPr>
                <w:b w:val="0"/>
                <w:bCs w:val="0"/>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w:t>
            </w:r>
            <w:r w:rsidR="00F32238" w:rsidRPr="00F32238">
              <w:rPr>
                <w:b w:val="0"/>
                <w:bCs w:val="0"/>
                <w:noProof/>
                <w:spacing w:val="80"/>
              </w:rPr>
              <w:t xml:space="preserve">  </w:t>
            </w:r>
            <w:r w:rsidR="00F32238" w:rsidRPr="00F32238">
              <w:rPr>
                <w:b w:val="0"/>
                <w:bCs w:val="0"/>
                <w:noProof/>
              </w:rPr>
              <w:t>постановлением</w:t>
            </w:r>
            <w:r w:rsidR="00F32238" w:rsidRPr="00F32238">
              <w:rPr>
                <w:b w:val="0"/>
                <w:bCs w:val="0"/>
                <w:noProof/>
                <w:spacing w:val="80"/>
              </w:rPr>
              <w:t xml:space="preserve">  </w:t>
            </w:r>
            <w:r w:rsidR="00F32238" w:rsidRPr="00F32238">
              <w:rPr>
                <w:b w:val="0"/>
                <w:bCs w:val="0"/>
                <w:noProof/>
              </w:rPr>
              <w:t>Правительства</w:t>
            </w:r>
            <w:r w:rsidR="00F32238" w:rsidRPr="00F32238">
              <w:rPr>
                <w:b w:val="0"/>
                <w:bCs w:val="0"/>
                <w:noProof/>
                <w:spacing w:val="80"/>
              </w:rPr>
              <w:t xml:space="preserve">  </w:t>
            </w:r>
            <w:r w:rsidR="00F32238" w:rsidRPr="00F32238">
              <w:rPr>
                <w:b w:val="0"/>
                <w:bCs w:val="0"/>
                <w:noProof/>
              </w:rPr>
              <w:t>Российской</w:t>
            </w:r>
            <w:r w:rsidR="00F32238" w:rsidRPr="00F32238">
              <w:rPr>
                <w:b w:val="0"/>
                <w:bCs w:val="0"/>
                <w:noProof/>
                <w:spacing w:val="80"/>
              </w:rPr>
              <w:t xml:space="preserve">  </w:t>
            </w:r>
            <w:r w:rsidR="00F32238" w:rsidRPr="00F32238">
              <w:rPr>
                <w:b w:val="0"/>
                <w:bCs w:val="0"/>
                <w:noProof/>
              </w:rPr>
              <w:t xml:space="preserve">Федерации от 2 июня 2022 г. № 1014 «О расследовании причин аварийных ситуаций в сфере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71</w:t>
            </w:r>
            <w:r w:rsidR="00F32238" w:rsidRPr="00F32238">
              <w:rPr>
                <w:b w:val="0"/>
                <w:bCs w:val="0"/>
                <w:noProof/>
                <w:webHidden/>
              </w:rPr>
              <w:fldChar w:fldCharType="end"/>
            </w:r>
          </w:hyperlink>
        </w:p>
        <w:p w14:paraId="270F30A0" w14:textId="2C5F967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2" w:history="1">
            <w:r w:rsidR="00F32238" w:rsidRPr="00F32238">
              <w:rPr>
                <w:b w:val="0"/>
                <w:bCs w:val="0"/>
                <w:noProof/>
                <w:w w:val="99"/>
              </w:rPr>
              <w:t>9.6.</w:t>
            </w:r>
            <w:r w:rsidR="00F32238" w:rsidRPr="00F32238">
              <w:rPr>
                <w:rFonts w:eastAsiaTheme="minorEastAsia"/>
                <w:b w:val="0"/>
                <w:bCs w:val="0"/>
                <w:noProof/>
                <w:sz w:val="22"/>
                <w:szCs w:val="22"/>
                <w:lang w:eastAsia="ru-RU"/>
              </w:rPr>
              <w:tab/>
            </w:r>
            <w:r w:rsidR="00F32238" w:rsidRPr="00F32238">
              <w:rPr>
                <w:b w:val="0"/>
                <w:bCs w:val="0"/>
                <w:noProof/>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72</w:t>
            </w:r>
            <w:r w:rsidR="00F32238" w:rsidRPr="00F32238">
              <w:rPr>
                <w:b w:val="0"/>
                <w:bCs w:val="0"/>
                <w:noProof/>
                <w:webHidden/>
              </w:rPr>
              <w:fldChar w:fldCharType="end"/>
            </w:r>
          </w:hyperlink>
        </w:p>
        <w:p w14:paraId="0CC9282B" w14:textId="2912C26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3" w:history="1">
            <w:r w:rsidR="00F32238" w:rsidRPr="00F32238">
              <w:rPr>
                <w:b w:val="0"/>
                <w:bCs w:val="0"/>
                <w:noProof/>
                <w:w w:val="99"/>
              </w:rPr>
              <w:t>9.7.</w:t>
            </w:r>
            <w:r w:rsidR="00F32238" w:rsidRPr="00F32238">
              <w:rPr>
                <w:rFonts w:eastAsiaTheme="minorEastAsia"/>
                <w:b w:val="0"/>
                <w:bCs w:val="0"/>
                <w:noProof/>
                <w:sz w:val="22"/>
                <w:szCs w:val="22"/>
                <w:lang w:eastAsia="ru-RU"/>
              </w:rPr>
              <w:tab/>
            </w:r>
            <w:r w:rsidR="00F32238" w:rsidRPr="00F32238">
              <w:rPr>
                <w:b w:val="0"/>
                <w:bCs w:val="0"/>
                <w:noProof/>
              </w:rPr>
              <w:t>Итоги анализа и оценки систем теплоснабжения соответствующего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w:t>
            </w:r>
            <w:r w:rsidR="00F32238" w:rsidRPr="00F32238">
              <w:rPr>
                <w:b w:val="0"/>
                <w:bCs w:val="0"/>
                <w:noProof/>
                <w:spacing w:val="-2"/>
              </w:rPr>
              <w:t xml:space="preserve"> </w:t>
            </w:r>
            <w:r w:rsidR="00F32238" w:rsidRPr="00F32238">
              <w:rPr>
                <w:b w:val="0"/>
                <w:bCs w:val="0"/>
                <w:noProof/>
              </w:rPr>
              <w:t>2012</w:t>
            </w:r>
            <w:r w:rsidR="00F32238" w:rsidRPr="00F32238">
              <w:rPr>
                <w:b w:val="0"/>
                <w:bCs w:val="0"/>
                <w:noProof/>
                <w:spacing w:val="-2"/>
              </w:rPr>
              <w:t xml:space="preserve"> </w:t>
            </w:r>
            <w:r w:rsidR="00F32238" w:rsidRPr="00F32238">
              <w:rPr>
                <w:b w:val="0"/>
                <w:bCs w:val="0"/>
                <w:noProof/>
              </w:rPr>
              <w:t>г.</w:t>
            </w:r>
            <w:r w:rsidR="00F32238" w:rsidRPr="00F32238">
              <w:rPr>
                <w:b w:val="0"/>
                <w:bCs w:val="0"/>
                <w:noProof/>
                <w:spacing w:val="-2"/>
              </w:rPr>
              <w:t xml:space="preserve"> </w:t>
            </w:r>
            <w:r w:rsidR="00F32238" w:rsidRPr="00F32238">
              <w:rPr>
                <w:b w:val="0"/>
                <w:bCs w:val="0"/>
                <w:noProof/>
              </w:rPr>
              <w:t>№</w:t>
            </w:r>
            <w:r w:rsidR="00F32238" w:rsidRPr="00F32238">
              <w:rPr>
                <w:b w:val="0"/>
                <w:bCs w:val="0"/>
                <w:noProof/>
                <w:spacing w:val="-1"/>
              </w:rPr>
              <w:t xml:space="preserve"> </w:t>
            </w:r>
            <w:r w:rsidR="00F32238" w:rsidRPr="00F32238">
              <w:rPr>
                <w:b w:val="0"/>
                <w:bCs w:val="0"/>
                <w:noProof/>
              </w:rPr>
              <w:t>808</w:t>
            </w:r>
            <w:r w:rsidR="00F32238" w:rsidRPr="00F32238">
              <w:rPr>
                <w:b w:val="0"/>
                <w:bCs w:val="0"/>
                <w:noProof/>
                <w:spacing w:val="-2"/>
              </w:rPr>
              <w:t xml:space="preserve"> </w:t>
            </w:r>
            <w:r w:rsidR="00F32238" w:rsidRPr="00F32238">
              <w:rPr>
                <w:b w:val="0"/>
                <w:bCs w:val="0"/>
                <w:noProof/>
              </w:rPr>
              <w:t>«Об</w:t>
            </w:r>
            <w:r w:rsidR="00F32238" w:rsidRPr="00F32238">
              <w:rPr>
                <w:b w:val="0"/>
                <w:bCs w:val="0"/>
                <w:noProof/>
                <w:spacing w:val="-2"/>
              </w:rPr>
              <w:t xml:space="preserve"> </w:t>
            </w:r>
            <w:r w:rsidR="00F32238" w:rsidRPr="00F32238">
              <w:rPr>
                <w:b w:val="0"/>
                <w:bCs w:val="0"/>
                <w:noProof/>
              </w:rPr>
              <w:t>организации теплоснабжения</w:t>
            </w:r>
            <w:r w:rsidR="00F32238" w:rsidRPr="00F32238">
              <w:rPr>
                <w:b w:val="0"/>
                <w:bCs w:val="0"/>
                <w:noProof/>
                <w:spacing w:val="-1"/>
              </w:rPr>
              <w:t xml:space="preserve"> </w:t>
            </w:r>
            <w:r w:rsidR="00F32238" w:rsidRPr="00F32238">
              <w:rPr>
                <w:b w:val="0"/>
                <w:bCs w:val="0"/>
                <w:noProof/>
              </w:rPr>
              <w:t>в</w:t>
            </w:r>
            <w:r w:rsidR="00F32238" w:rsidRPr="00F32238">
              <w:rPr>
                <w:b w:val="0"/>
                <w:bCs w:val="0"/>
                <w:noProof/>
                <w:spacing w:val="-2"/>
              </w:rPr>
              <w:t xml:space="preserve"> </w:t>
            </w:r>
            <w:r w:rsidR="00F32238" w:rsidRPr="00F32238">
              <w:rPr>
                <w:b w:val="0"/>
                <w:bCs w:val="0"/>
                <w:noProof/>
              </w:rPr>
              <w:t>Российской</w:t>
            </w:r>
            <w:r w:rsidR="00F32238" w:rsidRPr="00F32238">
              <w:rPr>
                <w:b w:val="0"/>
                <w:bCs w:val="0"/>
                <w:noProof/>
                <w:spacing w:val="-3"/>
              </w:rPr>
              <w:t xml:space="preserve"> </w:t>
            </w:r>
            <w:r w:rsidR="00F32238" w:rsidRPr="00F32238">
              <w:rPr>
                <w:b w:val="0"/>
                <w:bCs w:val="0"/>
                <w:noProof/>
              </w:rPr>
              <w:t>Федерации и о внесении изменений в некоторые акты Правительства Российской Федерации» (далее - система мер по повышению надежности)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72</w:t>
            </w:r>
            <w:r w:rsidR="00F32238" w:rsidRPr="00F32238">
              <w:rPr>
                <w:b w:val="0"/>
                <w:bCs w:val="0"/>
                <w:noProof/>
                <w:webHidden/>
              </w:rPr>
              <w:fldChar w:fldCharType="end"/>
            </w:r>
          </w:hyperlink>
        </w:p>
        <w:p w14:paraId="1C16BC62" w14:textId="64AD5216" w:rsidR="00F32238" w:rsidRPr="00F32238" w:rsidRDefault="001F1700">
          <w:pPr>
            <w:pStyle w:val="20"/>
            <w:tabs>
              <w:tab w:val="right" w:leader="dot" w:pos="9916"/>
            </w:tabs>
            <w:rPr>
              <w:rFonts w:eastAsiaTheme="minorEastAsia"/>
              <w:b w:val="0"/>
              <w:bCs w:val="0"/>
              <w:noProof/>
              <w:sz w:val="22"/>
              <w:szCs w:val="22"/>
              <w:lang w:eastAsia="ru-RU"/>
            </w:rPr>
          </w:pPr>
          <w:hyperlink w:anchor="_Toc233012094" w:history="1">
            <w:r w:rsidR="00F32238" w:rsidRPr="00F32238">
              <w:rPr>
                <w:b w:val="0"/>
                <w:bCs w:val="0"/>
                <w:noProof/>
              </w:rPr>
              <w:t>Часть</w:t>
            </w:r>
            <w:r w:rsidR="00F32238" w:rsidRPr="00F32238">
              <w:rPr>
                <w:b w:val="0"/>
                <w:bCs w:val="0"/>
                <w:noProof/>
                <w:spacing w:val="-14"/>
              </w:rPr>
              <w:t xml:space="preserve"> </w:t>
            </w:r>
            <w:r w:rsidR="00F32238" w:rsidRPr="00F32238">
              <w:rPr>
                <w:b w:val="0"/>
                <w:bCs w:val="0"/>
                <w:noProof/>
              </w:rPr>
              <w:t>10.</w:t>
            </w:r>
            <w:r w:rsidR="00F32238" w:rsidRPr="00F32238">
              <w:rPr>
                <w:b w:val="0"/>
                <w:bCs w:val="0"/>
                <w:noProof/>
                <w:spacing w:val="-15"/>
              </w:rPr>
              <w:t xml:space="preserve"> </w:t>
            </w:r>
            <w:r w:rsidR="00F32238" w:rsidRPr="00F32238">
              <w:rPr>
                <w:b w:val="0"/>
                <w:bCs w:val="0"/>
                <w:noProof/>
              </w:rPr>
              <w:t>Технико-экономические</w:t>
            </w:r>
            <w:r w:rsidR="00F32238" w:rsidRPr="00F32238">
              <w:rPr>
                <w:b w:val="0"/>
                <w:bCs w:val="0"/>
                <w:noProof/>
                <w:spacing w:val="-15"/>
              </w:rPr>
              <w:t xml:space="preserve"> </w:t>
            </w:r>
            <w:r w:rsidR="00F32238" w:rsidRPr="00F32238">
              <w:rPr>
                <w:b w:val="0"/>
                <w:bCs w:val="0"/>
                <w:noProof/>
              </w:rPr>
              <w:t>показатели</w:t>
            </w:r>
            <w:r w:rsidR="00F32238" w:rsidRPr="00F32238">
              <w:rPr>
                <w:b w:val="0"/>
                <w:bCs w:val="0"/>
                <w:noProof/>
                <w:spacing w:val="-15"/>
              </w:rPr>
              <w:t xml:space="preserve"> </w:t>
            </w:r>
            <w:r w:rsidR="00F32238" w:rsidRPr="00F32238">
              <w:rPr>
                <w:b w:val="0"/>
                <w:bCs w:val="0"/>
                <w:noProof/>
              </w:rPr>
              <w:t>теплоснабжающих</w:t>
            </w:r>
            <w:r w:rsidR="00F32238" w:rsidRPr="00F32238">
              <w:rPr>
                <w:b w:val="0"/>
                <w:bCs w:val="0"/>
                <w:noProof/>
                <w:spacing w:val="-14"/>
              </w:rPr>
              <w:t xml:space="preserve"> </w:t>
            </w:r>
            <w:r w:rsidR="00F32238" w:rsidRPr="00F32238">
              <w:rPr>
                <w:b w:val="0"/>
                <w:bCs w:val="0"/>
                <w:noProof/>
              </w:rPr>
              <w:t>и</w:t>
            </w:r>
            <w:r w:rsidR="00F32238" w:rsidRPr="00F32238">
              <w:rPr>
                <w:b w:val="0"/>
                <w:bCs w:val="0"/>
                <w:noProof/>
                <w:spacing w:val="-15"/>
              </w:rPr>
              <w:t xml:space="preserve"> </w:t>
            </w:r>
            <w:r w:rsidR="00F32238" w:rsidRPr="00F32238">
              <w:rPr>
                <w:b w:val="0"/>
                <w:bCs w:val="0"/>
                <w:noProof/>
              </w:rPr>
              <w:t>теплосетевых</w:t>
            </w:r>
            <w:r w:rsidR="00F32238" w:rsidRPr="00F32238">
              <w:rPr>
                <w:b w:val="0"/>
                <w:bCs w:val="0"/>
                <w:noProof/>
                <w:spacing w:val="-14"/>
              </w:rPr>
              <w:t xml:space="preserve"> </w:t>
            </w:r>
            <w:r w:rsidR="00F32238" w:rsidRPr="00F32238">
              <w:rPr>
                <w:b w:val="0"/>
                <w:bCs w:val="0"/>
                <w:noProof/>
                <w:spacing w:val="-2"/>
              </w:rPr>
              <w:t>организаций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74</w:t>
            </w:r>
            <w:r w:rsidR="00F32238" w:rsidRPr="00F32238">
              <w:rPr>
                <w:b w:val="0"/>
                <w:bCs w:val="0"/>
                <w:noProof/>
                <w:webHidden/>
              </w:rPr>
              <w:fldChar w:fldCharType="end"/>
            </w:r>
          </w:hyperlink>
        </w:p>
        <w:p w14:paraId="2F45CF5F" w14:textId="0957BFD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5" w:history="1">
            <w:r w:rsidR="00F32238" w:rsidRPr="00F32238">
              <w:rPr>
                <w:b w:val="0"/>
                <w:bCs w:val="0"/>
                <w:noProof/>
                <w:w w:val="99"/>
              </w:rPr>
              <w:t>10.1</w:t>
            </w:r>
            <w:r w:rsidR="00F32238" w:rsidRPr="00F32238">
              <w:rPr>
                <w:rFonts w:eastAsiaTheme="minorEastAsia"/>
                <w:b w:val="0"/>
                <w:bCs w:val="0"/>
                <w:noProof/>
                <w:sz w:val="22"/>
                <w:szCs w:val="22"/>
                <w:lang w:eastAsia="ru-RU"/>
              </w:rPr>
              <w:tab/>
            </w:r>
            <w:r w:rsidR="00F32238" w:rsidRPr="00F32238">
              <w:rPr>
                <w:b w:val="0"/>
                <w:bCs w:val="0"/>
                <w:noProof/>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74</w:t>
            </w:r>
            <w:r w:rsidR="00F32238" w:rsidRPr="00F32238">
              <w:rPr>
                <w:b w:val="0"/>
                <w:bCs w:val="0"/>
                <w:noProof/>
                <w:webHidden/>
              </w:rPr>
              <w:fldChar w:fldCharType="end"/>
            </w:r>
          </w:hyperlink>
        </w:p>
        <w:p w14:paraId="24314C33" w14:textId="214A2E65" w:rsidR="00F32238" w:rsidRPr="00F32238" w:rsidRDefault="001F1700">
          <w:pPr>
            <w:pStyle w:val="20"/>
            <w:tabs>
              <w:tab w:val="right" w:leader="dot" w:pos="9916"/>
            </w:tabs>
            <w:rPr>
              <w:rFonts w:eastAsiaTheme="minorEastAsia"/>
              <w:b w:val="0"/>
              <w:bCs w:val="0"/>
              <w:noProof/>
              <w:sz w:val="22"/>
              <w:szCs w:val="22"/>
              <w:lang w:eastAsia="ru-RU"/>
            </w:rPr>
          </w:pPr>
          <w:hyperlink w:anchor="_Toc233012096" w:history="1">
            <w:r w:rsidR="00F32238" w:rsidRPr="00F32238">
              <w:rPr>
                <w:b w:val="0"/>
                <w:bCs w:val="0"/>
                <w:noProof/>
              </w:rPr>
              <w:t>Часть</w:t>
            </w:r>
            <w:r w:rsidR="00F32238" w:rsidRPr="00F32238">
              <w:rPr>
                <w:b w:val="0"/>
                <w:bCs w:val="0"/>
                <w:noProof/>
                <w:spacing w:val="-5"/>
              </w:rPr>
              <w:t xml:space="preserve"> </w:t>
            </w:r>
            <w:r w:rsidR="00F32238" w:rsidRPr="00F32238">
              <w:rPr>
                <w:b w:val="0"/>
                <w:bCs w:val="0"/>
                <w:noProof/>
              </w:rPr>
              <w:t>11.</w:t>
            </w:r>
            <w:r w:rsidR="00F32238" w:rsidRPr="00F32238">
              <w:rPr>
                <w:b w:val="0"/>
                <w:bCs w:val="0"/>
                <w:noProof/>
                <w:spacing w:val="-6"/>
              </w:rPr>
              <w:t xml:space="preserve"> </w:t>
            </w:r>
            <w:r w:rsidR="00F32238" w:rsidRPr="00F32238">
              <w:rPr>
                <w:b w:val="0"/>
                <w:bCs w:val="0"/>
                <w:noProof/>
              </w:rPr>
              <w:t>Цены</w:t>
            </w:r>
            <w:r w:rsidR="00F32238" w:rsidRPr="00F32238">
              <w:rPr>
                <w:b w:val="0"/>
                <w:bCs w:val="0"/>
                <w:noProof/>
                <w:spacing w:val="-8"/>
              </w:rPr>
              <w:t xml:space="preserve"> </w:t>
            </w:r>
            <w:r w:rsidR="00F32238" w:rsidRPr="00F32238">
              <w:rPr>
                <w:b w:val="0"/>
                <w:bCs w:val="0"/>
                <w:noProof/>
              </w:rPr>
              <w:t>(тарифы)</w:t>
            </w:r>
            <w:r w:rsidR="00F32238" w:rsidRPr="00F32238">
              <w:rPr>
                <w:b w:val="0"/>
                <w:bCs w:val="0"/>
                <w:noProof/>
                <w:spacing w:val="-4"/>
              </w:rPr>
              <w:t xml:space="preserve"> </w:t>
            </w:r>
            <w:r w:rsidR="00F32238" w:rsidRPr="00F32238">
              <w:rPr>
                <w:b w:val="0"/>
                <w:bCs w:val="0"/>
                <w:noProof/>
              </w:rPr>
              <w:t>в</w:t>
            </w:r>
            <w:r w:rsidR="00F32238" w:rsidRPr="00F32238">
              <w:rPr>
                <w:b w:val="0"/>
                <w:bCs w:val="0"/>
                <w:noProof/>
                <w:spacing w:val="-7"/>
              </w:rPr>
              <w:t xml:space="preserve"> </w:t>
            </w:r>
            <w:r w:rsidR="00F32238" w:rsidRPr="00F32238">
              <w:rPr>
                <w:b w:val="0"/>
                <w:bCs w:val="0"/>
                <w:noProof/>
              </w:rPr>
              <w:t>сфере</w:t>
            </w:r>
            <w:r w:rsidR="00F32238" w:rsidRPr="00F32238">
              <w:rPr>
                <w:b w:val="0"/>
                <w:bCs w:val="0"/>
                <w:noProof/>
                <w:spacing w:val="-4"/>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76</w:t>
            </w:r>
            <w:r w:rsidR="00F32238" w:rsidRPr="00F32238">
              <w:rPr>
                <w:b w:val="0"/>
                <w:bCs w:val="0"/>
                <w:noProof/>
                <w:webHidden/>
              </w:rPr>
              <w:fldChar w:fldCharType="end"/>
            </w:r>
          </w:hyperlink>
        </w:p>
        <w:p w14:paraId="12450E75" w14:textId="5169E54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7" w:history="1">
            <w:r w:rsidR="00F32238" w:rsidRPr="00F32238">
              <w:rPr>
                <w:b w:val="0"/>
                <w:bCs w:val="0"/>
                <w:noProof/>
                <w:w w:val="99"/>
              </w:rPr>
              <w:t>11.2.</w:t>
            </w:r>
            <w:r w:rsidR="00F32238" w:rsidRPr="00F32238">
              <w:rPr>
                <w:rFonts w:eastAsiaTheme="minorEastAsia"/>
                <w:b w:val="0"/>
                <w:bCs w:val="0"/>
                <w:noProof/>
                <w:sz w:val="22"/>
                <w:szCs w:val="22"/>
                <w:lang w:eastAsia="ru-RU"/>
              </w:rPr>
              <w:tab/>
            </w:r>
            <w:r w:rsidR="00F32238" w:rsidRPr="00F32238">
              <w:rPr>
                <w:b w:val="0"/>
                <w:bCs w:val="0"/>
                <w:noProof/>
              </w:rPr>
              <w:t>Описание структуры цен (тарифов), установленных на момент разработки схемы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79</w:t>
            </w:r>
            <w:r w:rsidR="00F32238" w:rsidRPr="00F32238">
              <w:rPr>
                <w:b w:val="0"/>
                <w:bCs w:val="0"/>
                <w:noProof/>
                <w:webHidden/>
              </w:rPr>
              <w:fldChar w:fldCharType="end"/>
            </w:r>
          </w:hyperlink>
        </w:p>
        <w:p w14:paraId="7E484E61" w14:textId="0377893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8" w:history="1">
            <w:r w:rsidR="00F32238" w:rsidRPr="00F32238">
              <w:rPr>
                <w:b w:val="0"/>
                <w:bCs w:val="0"/>
                <w:noProof/>
                <w:w w:val="99"/>
              </w:rPr>
              <w:t>11.3.</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8"/>
              </w:rPr>
              <w:t xml:space="preserve"> </w:t>
            </w:r>
            <w:r w:rsidR="00F32238" w:rsidRPr="00F32238">
              <w:rPr>
                <w:b w:val="0"/>
                <w:bCs w:val="0"/>
                <w:noProof/>
              </w:rPr>
              <w:t>платы</w:t>
            </w:r>
            <w:r w:rsidR="00F32238" w:rsidRPr="00F32238">
              <w:rPr>
                <w:b w:val="0"/>
                <w:bCs w:val="0"/>
                <w:noProof/>
                <w:spacing w:val="-10"/>
              </w:rPr>
              <w:t xml:space="preserve"> </w:t>
            </w:r>
            <w:r w:rsidR="00F32238" w:rsidRPr="00F32238">
              <w:rPr>
                <w:b w:val="0"/>
                <w:bCs w:val="0"/>
                <w:noProof/>
              </w:rPr>
              <w:t>за</w:t>
            </w:r>
            <w:r w:rsidR="00F32238" w:rsidRPr="00F32238">
              <w:rPr>
                <w:b w:val="0"/>
                <w:bCs w:val="0"/>
                <w:noProof/>
                <w:spacing w:val="-8"/>
              </w:rPr>
              <w:t xml:space="preserve"> </w:t>
            </w:r>
            <w:r w:rsidR="00F32238" w:rsidRPr="00F32238">
              <w:rPr>
                <w:b w:val="0"/>
                <w:bCs w:val="0"/>
                <w:noProof/>
              </w:rPr>
              <w:t>подключение</w:t>
            </w:r>
            <w:r w:rsidR="00F32238" w:rsidRPr="00F32238">
              <w:rPr>
                <w:b w:val="0"/>
                <w:bCs w:val="0"/>
                <w:noProof/>
                <w:spacing w:val="-10"/>
              </w:rPr>
              <w:t xml:space="preserve"> </w:t>
            </w:r>
            <w:r w:rsidR="00F32238" w:rsidRPr="00F32238">
              <w:rPr>
                <w:b w:val="0"/>
                <w:bCs w:val="0"/>
                <w:noProof/>
              </w:rPr>
              <w:t>к</w:t>
            </w:r>
            <w:r w:rsidR="00F32238" w:rsidRPr="00F32238">
              <w:rPr>
                <w:b w:val="0"/>
                <w:bCs w:val="0"/>
                <w:noProof/>
                <w:spacing w:val="-7"/>
              </w:rPr>
              <w:t xml:space="preserve"> </w:t>
            </w:r>
            <w:r w:rsidR="00F32238" w:rsidRPr="00F32238">
              <w:rPr>
                <w:b w:val="0"/>
                <w:bCs w:val="0"/>
                <w:noProof/>
              </w:rPr>
              <w:t>системе</w:t>
            </w:r>
            <w:r w:rsidR="00F32238" w:rsidRPr="00F32238">
              <w:rPr>
                <w:b w:val="0"/>
                <w:bCs w:val="0"/>
                <w:noProof/>
                <w:spacing w:val="-10"/>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79</w:t>
            </w:r>
            <w:r w:rsidR="00F32238" w:rsidRPr="00F32238">
              <w:rPr>
                <w:b w:val="0"/>
                <w:bCs w:val="0"/>
                <w:noProof/>
                <w:webHidden/>
              </w:rPr>
              <w:fldChar w:fldCharType="end"/>
            </w:r>
          </w:hyperlink>
        </w:p>
        <w:p w14:paraId="36F3E210" w14:textId="278BD50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099" w:history="1">
            <w:r w:rsidR="00F32238" w:rsidRPr="00F32238">
              <w:rPr>
                <w:b w:val="0"/>
                <w:bCs w:val="0"/>
                <w:noProof/>
                <w:w w:val="99"/>
              </w:rPr>
              <w:t>11.4.</w:t>
            </w:r>
            <w:r w:rsidR="00F32238" w:rsidRPr="00F32238">
              <w:rPr>
                <w:rFonts w:eastAsiaTheme="minorEastAsia"/>
                <w:b w:val="0"/>
                <w:bCs w:val="0"/>
                <w:noProof/>
                <w:sz w:val="22"/>
                <w:szCs w:val="22"/>
                <w:lang w:eastAsia="ru-RU"/>
              </w:rPr>
              <w:tab/>
            </w:r>
            <w:r w:rsidR="00F32238" w:rsidRPr="00F32238">
              <w:rPr>
                <w:b w:val="0"/>
                <w:bCs w:val="0"/>
                <w:noProof/>
              </w:rPr>
              <w:t>Описание платы за услуги по поддержанию резервной тепловой мощности, в том числе для социально значимых категорий 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_Toc233012099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79</w:t>
            </w:r>
            <w:r w:rsidR="00F32238" w:rsidRPr="00F32238">
              <w:rPr>
                <w:b w:val="0"/>
                <w:bCs w:val="0"/>
                <w:noProof/>
                <w:webHidden/>
              </w:rPr>
              <w:fldChar w:fldCharType="end"/>
            </w:r>
          </w:hyperlink>
        </w:p>
        <w:p w14:paraId="45345F59" w14:textId="1695B77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0" w:history="1">
            <w:r w:rsidR="00F32238" w:rsidRPr="00F32238">
              <w:rPr>
                <w:b w:val="0"/>
                <w:bCs w:val="0"/>
                <w:noProof/>
                <w:w w:val="99"/>
              </w:rPr>
              <w:t>11.5.</w:t>
            </w:r>
            <w:r w:rsidR="00F32238" w:rsidRPr="00F32238">
              <w:rPr>
                <w:rFonts w:eastAsiaTheme="minorEastAsia"/>
                <w:b w:val="0"/>
                <w:bCs w:val="0"/>
                <w:noProof/>
                <w:sz w:val="22"/>
                <w:szCs w:val="22"/>
                <w:lang w:eastAsia="ru-RU"/>
              </w:rPr>
              <w:tab/>
            </w:r>
            <w:r w:rsidR="00F32238" w:rsidRPr="00F32238">
              <w:rPr>
                <w:b w:val="0"/>
                <w:bCs w:val="0"/>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80</w:t>
            </w:r>
            <w:r w:rsidR="00F32238" w:rsidRPr="00F32238">
              <w:rPr>
                <w:b w:val="0"/>
                <w:bCs w:val="0"/>
                <w:noProof/>
                <w:webHidden/>
              </w:rPr>
              <w:fldChar w:fldCharType="end"/>
            </w:r>
          </w:hyperlink>
        </w:p>
        <w:p w14:paraId="053AA384" w14:textId="61A2D93A" w:rsidR="00F32238" w:rsidRPr="00F32238" w:rsidRDefault="001F1700">
          <w:pPr>
            <w:pStyle w:val="20"/>
            <w:tabs>
              <w:tab w:val="right" w:leader="dot" w:pos="9916"/>
            </w:tabs>
            <w:rPr>
              <w:rFonts w:eastAsiaTheme="minorEastAsia"/>
              <w:b w:val="0"/>
              <w:bCs w:val="0"/>
              <w:noProof/>
              <w:sz w:val="22"/>
              <w:szCs w:val="22"/>
              <w:lang w:eastAsia="ru-RU"/>
            </w:rPr>
          </w:pPr>
          <w:hyperlink w:anchor="_Toc233012101" w:history="1">
            <w:r w:rsidR="00F32238" w:rsidRPr="00F32238">
              <w:rPr>
                <w:b w:val="0"/>
                <w:bCs w:val="0"/>
                <w:noProof/>
              </w:rPr>
              <w:t>Часть 12. Описание существующих технических и технологических проблем в системах теплоснабжения на территории 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81</w:t>
            </w:r>
            <w:r w:rsidR="00F32238" w:rsidRPr="00F32238">
              <w:rPr>
                <w:b w:val="0"/>
                <w:bCs w:val="0"/>
                <w:noProof/>
                <w:webHidden/>
              </w:rPr>
              <w:fldChar w:fldCharType="end"/>
            </w:r>
          </w:hyperlink>
        </w:p>
        <w:p w14:paraId="359FABB0" w14:textId="72BAAF5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2" w:history="1">
            <w:r w:rsidR="00F32238" w:rsidRPr="00F32238">
              <w:rPr>
                <w:b w:val="0"/>
                <w:bCs w:val="0"/>
                <w:noProof/>
                <w:w w:val="99"/>
              </w:rPr>
              <w:t>12.1.</w:t>
            </w:r>
            <w:r w:rsidR="00F32238" w:rsidRPr="00F32238">
              <w:rPr>
                <w:rFonts w:eastAsiaTheme="minorEastAsia"/>
                <w:b w:val="0"/>
                <w:bCs w:val="0"/>
                <w:noProof/>
                <w:sz w:val="22"/>
                <w:szCs w:val="22"/>
                <w:lang w:eastAsia="ru-RU"/>
              </w:rPr>
              <w:tab/>
            </w:r>
            <w:r w:rsidR="00F32238" w:rsidRPr="00F32238">
              <w:rPr>
                <w:b w:val="0"/>
                <w:bCs w:val="0"/>
                <w:noProof/>
              </w:rPr>
              <w:t xml:space="preserve">Описание существующих проблем организации качественного </w:t>
            </w:r>
            <w:r w:rsidR="00F32238" w:rsidRPr="00F32238">
              <w:rPr>
                <w:b w:val="0"/>
                <w:bCs w:val="0"/>
                <w:noProof/>
              </w:rPr>
              <w:lastRenderedPageBreak/>
              <w:t xml:space="preserve">теплоснабжения (перечень причин, приводящих к снижению качества теплоснабжения, включая проблемы в работе теплопотребляющих установок </w:t>
            </w:r>
            <w:r w:rsidR="00F32238" w:rsidRPr="00F32238">
              <w:rPr>
                <w:b w:val="0"/>
                <w:bCs w:val="0"/>
                <w:noProof/>
                <w:spacing w:val="-2"/>
              </w:rPr>
              <w:t>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81</w:t>
            </w:r>
            <w:r w:rsidR="00F32238" w:rsidRPr="00F32238">
              <w:rPr>
                <w:b w:val="0"/>
                <w:bCs w:val="0"/>
                <w:noProof/>
                <w:webHidden/>
              </w:rPr>
              <w:fldChar w:fldCharType="end"/>
            </w:r>
          </w:hyperlink>
        </w:p>
        <w:p w14:paraId="498A4346" w14:textId="3F045E6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3" w:history="1">
            <w:r w:rsidR="00F32238" w:rsidRPr="00F32238">
              <w:rPr>
                <w:b w:val="0"/>
                <w:bCs w:val="0"/>
                <w:noProof/>
                <w:w w:val="99"/>
              </w:rPr>
              <w:t>12.2.</w:t>
            </w:r>
            <w:r w:rsidR="00F32238" w:rsidRPr="00F32238">
              <w:rPr>
                <w:rFonts w:eastAsiaTheme="minorEastAsia"/>
                <w:b w:val="0"/>
                <w:bCs w:val="0"/>
                <w:noProof/>
                <w:sz w:val="22"/>
                <w:szCs w:val="22"/>
                <w:lang w:eastAsia="ru-RU"/>
              </w:rPr>
              <w:tab/>
            </w:r>
            <w:r w:rsidR="00F32238" w:rsidRPr="00F32238">
              <w:rPr>
                <w:b w:val="0"/>
                <w:bCs w:val="0"/>
                <w:noProof/>
              </w:rPr>
              <w:t>Описание существующих проблем организации надежного теплоснабжения на территории Мирного (перечень причин, приводящих к снижению надежности теплоснабжения, включая проблемы в работе теплопотребляющих установок 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82</w:t>
            </w:r>
            <w:r w:rsidR="00F32238" w:rsidRPr="00F32238">
              <w:rPr>
                <w:b w:val="0"/>
                <w:bCs w:val="0"/>
                <w:noProof/>
                <w:webHidden/>
              </w:rPr>
              <w:fldChar w:fldCharType="end"/>
            </w:r>
          </w:hyperlink>
        </w:p>
        <w:p w14:paraId="5843A115" w14:textId="581BB1DF"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4" w:history="1">
            <w:r w:rsidR="00F32238" w:rsidRPr="00F32238">
              <w:rPr>
                <w:b w:val="0"/>
                <w:bCs w:val="0"/>
                <w:noProof/>
                <w:w w:val="99"/>
              </w:rPr>
              <w:t>12.3.</w:t>
            </w:r>
            <w:r w:rsidR="00F32238" w:rsidRPr="00F32238">
              <w:rPr>
                <w:rFonts w:eastAsiaTheme="minorEastAsia"/>
                <w:b w:val="0"/>
                <w:bCs w:val="0"/>
                <w:noProof/>
                <w:sz w:val="22"/>
                <w:szCs w:val="22"/>
                <w:lang w:eastAsia="ru-RU"/>
              </w:rPr>
              <w:tab/>
            </w:r>
            <w:r w:rsidR="00F32238" w:rsidRPr="00F32238">
              <w:rPr>
                <w:b w:val="0"/>
                <w:bCs w:val="0"/>
                <w:noProof/>
              </w:rPr>
              <w:t>Описание</w:t>
            </w:r>
            <w:r w:rsidR="00F32238" w:rsidRPr="00F32238">
              <w:rPr>
                <w:b w:val="0"/>
                <w:bCs w:val="0"/>
                <w:noProof/>
                <w:spacing w:val="-14"/>
              </w:rPr>
              <w:t xml:space="preserve"> </w:t>
            </w:r>
            <w:r w:rsidR="00F32238" w:rsidRPr="00F32238">
              <w:rPr>
                <w:b w:val="0"/>
                <w:bCs w:val="0"/>
                <w:noProof/>
              </w:rPr>
              <w:t>существующих</w:t>
            </w:r>
            <w:r w:rsidR="00F32238" w:rsidRPr="00F32238">
              <w:rPr>
                <w:b w:val="0"/>
                <w:bCs w:val="0"/>
                <w:noProof/>
                <w:spacing w:val="-13"/>
              </w:rPr>
              <w:t xml:space="preserve"> </w:t>
            </w:r>
            <w:r w:rsidR="00F32238" w:rsidRPr="00F32238">
              <w:rPr>
                <w:b w:val="0"/>
                <w:bCs w:val="0"/>
                <w:noProof/>
              </w:rPr>
              <w:t>проблем</w:t>
            </w:r>
            <w:r w:rsidR="00F32238" w:rsidRPr="00F32238">
              <w:rPr>
                <w:b w:val="0"/>
                <w:bCs w:val="0"/>
                <w:noProof/>
                <w:spacing w:val="-10"/>
              </w:rPr>
              <w:t xml:space="preserve"> </w:t>
            </w:r>
            <w:r w:rsidR="00F32238" w:rsidRPr="00F32238">
              <w:rPr>
                <w:b w:val="0"/>
                <w:bCs w:val="0"/>
                <w:noProof/>
              </w:rPr>
              <w:t>развития</w:t>
            </w:r>
            <w:r w:rsidR="00F32238" w:rsidRPr="00F32238">
              <w:rPr>
                <w:b w:val="0"/>
                <w:bCs w:val="0"/>
                <w:noProof/>
                <w:spacing w:val="-15"/>
              </w:rPr>
              <w:t xml:space="preserve"> </w:t>
            </w:r>
            <w:r w:rsidR="00F32238" w:rsidRPr="00F32238">
              <w:rPr>
                <w:b w:val="0"/>
                <w:bCs w:val="0"/>
                <w:noProof/>
              </w:rPr>
              <w:t>систем</w:t>
            </w:r>
            <w:r w:rsidR="00F32238" w:rsidRPr="00F32238">
              <w:rPr>
                <w:b w:val="0"/>
                <w:bCs w:val="0"/>
                <w:noProof/>
                <w:spacing w:val="-14"/>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82</w:t>
            </w:r>
            <w:r w:rsidR="00F32238" w:rsidRPr="00F32238">
              <w:rPr>
                <w:b w:val="0"/>
                <w:bCs w:val="0"/>
                <w:noProof/>
                <w:webHidden/>
              </w:rPr>
              <w:fldChar w:fldCharType="end"/>
            </w:r>
          </w:hyperlink>
        </w:p>
        <w:p w14:paraId="35877580" w14:textId="0898DD3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5" w:history="1">
            <w:r w:rsidR="00F32238" w:rsidRPr="00F32238">
              <w:rPr>
                <w:b w:val="0"/>
                <w:bCs w:val="0"/>
                <w:noProof/>
                <w:w w:val="99"/>
              </w:rPr>
              <w:t>12.4.</w:t>
            </w:r>
            <w:r w:rsidR="00F32238" w:rsidRPr="00F32238">
              <w:rPr>
                <w:rFonts w:eastAsiaTheme="minorEastAsia"/>
                <w:b w:val="0"/>
                <w:bCs w:val="0"/>
                <w:noProof/>
                <w:sz w:val="22"/>
                <w:szCs w:val="22"/>
                <w:lang w:eastAsia="ru-RU"/>
              </w:rPr>
              <w:tab/>
            </w:r>
            <w:r w:rsidR="00F32238" w:rsidRPr="00F32238">
              <w:rPr>
                <w:b w:val="0"/>
                <w:bCs w:val="0"/>
                <w:noProof/>
              </w:rPr>
              <w:t>Описание существующих проблем надежного и эффективного снабжения топливом действующих систем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82</w:t>
            </w:r>
            <w:r w:rsidR="00F32238" w:rsidRPr="00F32238">
              <w:rPr>
                <w:b w:val="0"/>
                <w:bCs w:val="0"/>
                <w:noProof/>
                <w:webHidden/>
              </w:rPr>
              <w:fldChar w:fldCharType="end"/>
            </w:r>
          </w:hyperlink>
        </w:p>
        <w:p w14:paraId="28B3854B" w14:textId="719618B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6" w:history="1">
            <w:r w:rsidR="00F32238" w:rsidRPr="00F32238">
              <w:rPr>
                <w:b w:val="0"/>
                <w:bCs w:val="0"/>
                <w:noProof/>
                <w:w w:val="99"/>
              </w:rPr>
              <w:t>12.5.</w:t>
            </w:r>
            <w:r w:rsidR="00F32238" w:rsidRPr="00F32238">
              <w:rPr>
                <w:rFonts w:eastAsiaTheme="minorEastAsia"/>
                <w:b w:val="0"/>
                <w:bCs w:val="0"/>
                <w:noProof/>
                <w:sz w:val="22"/>
                <w:szCs w:val="22"/>
                <w:lang w:eastAsia="ru-RU"/>
              </w:rPr>
              <w:tab/>
            </w:r>
            <w:r w:rsidR="00F32238" w:rsidRPr="00F32238">
              <w:rPr>
                <w:b w:val="0"/>
                <w:bCs w:val="0"/>
                <w:noProof/>
              </w:rPr>
              <w:t>Анализ предписаний надзорных органов об устранении нарушений, влияющих на безопасность и надежность системы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82</w:t>
            </w:r>
            <w:r w:rsidR="00F32238" w:rsidRPr="00F32238">
              <w:rPr>
                <w:b w:val="0"/>
                <w:bCs w:val="0"/>
                <w:noProof/>
                <w:webHidden/>
              </w:rPr>
              <w:fldChar w:fldCharType="end"/>
            </w:r>
          </w:hyperlink>
        </w:p>
        <w:p w14:paraId="0A0D6744" w14:textId="6E9D7078" w:rsidR="00F32238" w:rsidRPr="00F32238" w:rsidRDefault="001F1700">
          <w:pPr>
            <w:pStyle w:val="10"/>
            <w:tabs>
              <w:tab w:val="right" w:leader="dot" w:pos="9916"/>
            </w:tabs>
            <w:rPr>
              <w:rFonts w:eastAsiaTheme="minorEastAsia"/>
              <w:noProof/>
              <w:sz w:val="22"/>
              <w:szCs w:val="22"/>
              <w:lang w:eastAsia="ru-RU"/>
            </w:rPr>
          </w:pPr>
          <w:hyperlink w:anchor="_Toc233012107" w:history="1">
            <w:r w:rsidR="00F32238" w:rsidRPr="00F32238">
              <w:rPr>
                <w:noProof/>
              </w:rPr>
              <w:t>ГЛАВА</w:t>
            </w:r>
            <w:r w:rsidR="00F32238" w:rsidRPr="00F32238">
              <w:rPr>
                <w:noProof/>
                <w:spacing w:val="-6"/>
              </w:rPr>
              <w:t xml:space="preserve"> </w:t>
            </w:r>
            <w:r w:rsidR="00F32238" w:rsidRPr="00F32238">
              <w:rPr>
                <w:noProof/>
              </w:rPr>
              <w:t>2.</w:t>
            </w:r>
            <w:r w:rsidR="00F32238" w:rsidRPr="00F32238">
              <w:rPr>
                <w:noProof/>
                <w:spacing w:val="-7"/>
              </w:rPr>
              <w:t xml:space="preserve"> </w:t>
            </w:r>
            <w:r w:rsidR="00F32238" w:rsidRPr="00F32238">
              <w:rPr>
                <w:noProof/>
              </w:rPr>
              <w:t>СУЩЕСТВУЮЩЕЕ</w:t>
            </w:r>
            <w:r w:rsidR="00F32238" w:rsidRPr="00F32238">
              <w:rPr>
                <w:noProof/>
                <w:spacing w:val="-6"/>
              </w:rPr>
              <w:t xml:space="preserve"> </w:t>
            </w:r>
            <w:r w:rsidR="00F32238" w:rsidRPr="00F32238">
              <w:rPr>
                <w:noProof/>
              </w:rPr>
              <w:t>И</w:t>
            </w:r>
            <w:r w:rsidR="00F32238" w:rsidRPr="00F32238">
              <w:rPr>
                <w:noProof/>
                <w:spacing w:val="-8"/>
              </w:rPr>
              <w:t xml:space="preserve"> </w:t>
            </w:r>
            <w:r w:rsidR="00F32238" w:rsidRPr="00F32238">
              <w:rPr>
                <w:noProof/>
              </w:rPr>
              <w:t>ПЕРСПЕКТИВНОЕ</w:t>
            </w:r>
            <w:r w:rsidR="00F32238" w:rsidRPr="00F32238">
              <w:rPr>
                <w:noProof/>
                <w:spacing w:val="-8"/>
              </w:rPr>
              <w:t xml:space="preserve"> </w:t>
            </w:r>
            <w:r w:rsidR="00F32238" w:rsidRPr="00F32238">
              <w:rPr>
                <w:noProof/>
              </w:rPr>
              <w:t>ПОТРЕБЛЕНИЕ ТЕПЛОВОЙ ЭНЕРГИИ НА ЦЕЛИ ТЕПЛОСНАБЖЕНИЯ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_Toc233012107 \h </w:instrText>
            </w:r>
            <w:r w:rsidR="00F32238" w:rsidRPr="00F32238">
              <w:rPr>
                <w:noProof/>
                <w:webHidden/>
              </w:rPr>
            </w:r>
            <w:r w:rsidR="00F32238" w:rsidRPr="00F32238">
              <w:rPr>
                <w:noProof/>
                <w:webHidden/>
              </w:rPr>
              <w:fldChar w:fldCharType="separate"/>
            </w:r>
            <w:r w:rsidR="0088764C">
              <w:rPr>
                <w:noProof/>
                <w:webHidden/>
              </w:rPr>
              <w:t>83</w:t>
            </w:r>
            <w:r w:rsidR="00F32238" w:rsidRPr="00F32238">
              <w:rPr>
                <w:noProof/>
                <w:webHidden/>
              </w:rPr>
              <w:fldChar w:fldCharType="end"/>
            </w:r>
          </w:hyperlink>
        </w:p>
        <w:p w14:paraId="3F3F4716" w14:textId="339CA73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8" w:history="1">
            <w:r w:rsidR="00F32238" w:rsidRPr="00F32238">
              <w:rPr>
                <w:b w:val="0"/>
                <w:bCs w:val="0"/>
                <w:noProof/>
                <w:w w:val="99"/>
              </w:rPr>
              <w:t>2.1.</w:t>
            </w:r>
            <w:r w:rsidR="00F32238" w:rsidRPr="00F32238">
              <w:rPr>
                <w:rFonts w:eastAsiaTheme="minorEastAsia"/>
                <w:b w:val="0"/>
                <w:bCs w:val="0"/>
                <w:noProof/>
                <w:sz w:val="22"/>
                <w:szCs w:val="22"/>
                <w:lang w:eastAsia="ru-RU"/>
              </w:rPr>
              <w:tab/>
            </w:r>
            <w:r w:rsidR="00F32238" w:rsidRPr="00F32238">
              <w:rPr>
                <w:b w:val="0"/>
                <w:bCs w:val="0"/>
                <w:noProof/>
              </w:rPr>
              <w:t>Данные</w:t>
            </w:r>
            <w:r w:rsidR="00F32238" w:rsidRPr="00F32238">
              <w:rPr>
                <w:b w:val="0"/>
                <w:bCs w:val="0"/>
                <w:noProof/>
                <w:spacing w:val="-10"/>
              </w:rPr>
              <w:t xml:space="preserve"> </w:t>
            </w:r>
            <w:r w:rsidR="00F32238" w:rsidRPr="00F32238">
              <w:rPr>
                <w:b w:val="0"/>
                <w:bCs w:val="0"/>
                <w:noProof/>
              </w:rPr>
              <w:t>базового</w:t>
            </w:r>
            <w:r w:rsidR="00F32238" w:rsidRPr="00F32238">
              <w:rPr>
                <w:b w:val="0"/>
                <w:bCs w:val="0"/>
                <w:noProof/>
                <w:spacing w:val="-9"/>
              </w:rPr>
              <w:t xml:space="preserve"> </w:t>
            </w:r>
            <w:r w:rsidR="00F32238" w:rsidRPr="00F32238">
              <w:rPr>
                <w:b w:val="0"/>
                <w:bCs w:val="0"/>
                <w:noProof/>
              </w:rPr>
              <w:t>уровня</w:t>
            </w:r>
            <w:r w:rsidR="00F32238" w:rsidRPr="00F32238">
              <w:rPr>
                <w:b w:val="0"/>
                <w:bCs w:val="0"/>
                <w:noProof/>
                <w:spacing w:val="-9"/>
              </w:rPr>
              <w:t xml:space="preserve"> </w:t>
            </w:r>
            <w:r w:rsidR="00F32238" w:rsidRPr="00F32238">
              <w:rPr>
                <w:b w:val="0"/>
                <w:bCs w:val="0"/>
                <w:noProof/>
              </w:rPr>
              <w:t>потребления</w:t>
            </w:r>
            <w:r w:rsidR="00F32238" w:rsidRPr="00F32238">
              <w:rPr>
                <w:b w:val="0"/>
                <w:bCs w:val="0"/>
                <w:noProof/>
                <w:spacing w:val="-10"/>
              </w:rPr>
              <w:t xml:space="preserve"> </w:t>
            </w:r>
            <w:r w:rsidR="00F32238" w:rsidRPr="00F32238">
              <w:rPr>
                <w:b w:val="0"/>
                <w:bCs w:val="0"/>
                <w:noProof/>
              </w:rPr>
              <w:t>тепла</w:t>
            </w:r>
            <w:r w:rsidR="00F32238" w:rsidRPr="00F32238">
              <w:rPr>
                <w:b w:val="0"/>
                <w:bCs w:val="0"/>
                <w:noProof/>
                <w:spacing w:val="-7"/>
              </w:rPr>
              <w:t xml:space="preserve"> </w:t>
            </w:r>
            <w:r w:rsidR="00F32238" w:rsidRPr="00F32238">
              <w:rPr>
                <w:b w:val="0"/>
                <w:bCs w:val="0"/>
                <w:noProof/>
              </w:rPr>
              <w:t>на</w:t>
            </w:r>
            <w:r w:rsidR="00F32238" w:rsidRPr="00F32238">
              <w:rPr>
                <w:b w:val="0"/>
                <w:bCs w:val="0"/>
                <w:noProof/>
                <w:spacing w:val="-8"/>
              </w:rPr>
              <w:t xml:space="preserve"> </w:t>
            </w:r>
            <w:r w:rsidR="00F32238" w:rsidRPr="00F32238">
              <w:rPr>
                <w:b w:val="0"/>
                <w:bCs w:val="0"/>
                <w:noProof/>
              </w:rPr>
              <w:t>цели</w:t>
            </w:r>
            <w:r w:rsidR="00F32238" w:rsidRPr="00F32238">
              <w:rPr>
                <w:b w:val="0"/>
                <w:bCs w:val="0"/>
                <w:noProof/>
                <w:spacing w:val="-9"/>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83</w:t>
            </w:r>
            <w:r w:rsidR="00F32238" w:rsidRPr="00F32238">
              <w:rPr>
                <w:b w:val="0"/>
                <w:bCs w:val="0"/>
                <w:noProof/>
                <w:webHidden/>
              </w:rPr>
              <w:fldChar w:fldCharType="end"/>
            </w:r>
          </w:hyperlink>
        </w:p>
        <w:p w14:paraId="7996F759" w14:textId="41F273A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09" w:history="1">
            <w:r w:rsidR="00F32238" w:rsidRPr="00F32238">
              <w:rPr>
                <w:b w:val="0"/>
                <w:bCs w:val="0"/>
                <w:noProof/>
                <w:w w:val="99"/>
              </w:rPr>
              <w:t>2.2.</w:t>
            </w:r>
            <w:r w:rsidR="00F32238" w:rsidRPr="00F32238">
              <w:rPr>
                <w:rFonts w:eastAsiaTheme="minorEastAsia"/>
                <w:b w:val="0"/>
                <w:bCs w:val="0"/>
                <w:noProof/>
                <w:sz w:val="22"/>
                <w:szCs w:val="22"/>
                <w:lang w:eastAsia="ru-RU"/>
              </w:rPr>
              <w:tab/>
            </w:r>
            <w:r w:rsidR="00F32238" w:rsidRPr="00F32238">
              <w:rPr>
                <w:b w:val="0"/>
                <w:bCs w:val="0"/>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_Toc233012109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83</w:t>
            </w:r>
            <w:r w:rsidR="00F32238" w:rsidRPr="00F32238">
              <w:rPr>
                <w:b w:val="0"/>
                <w:bCs w:val="0"/>
                <w:noProof/>
                <w:webHidden/>
              </w:rPr>
              <w:fldChar w:fldCharType="end"/>
            </w:r>
          </w:hyperlink>
        </w:p>
        <w:p w14:paraId="2F9C01CD" w14:textId="4B0FDFB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0" w:history="1">
            <w:r w:rsidR="00F32238" w:rsidRPr="00F32238">
              <w:rPr>
                <w:b w:val="0"/>
                <w:bCs w:val="0"/>
                <w:noProof/>
                <w:w w:val="99"/>
              </w:rPr>
              <w:t>2.3.</w:t>
            </w:r>
            <w:r w:rsidR="00F32238" w:rsidRPr="00F32238">
              <w:rPr>
                <w:rFonts w:eastAsiaTheme="minorEastAsia"/>
                <w:b w:val="0"/>
                <w:bCs w:val="0"/>
                <w:noProof/>
                <w:sz w:val="22"/>
                <w:szCs w:val="22"/>
                <w:lang w:eastAsia="ru-RU"/>
              </w:rPr>
              <w:tab/>
            </w:r>
            <w:r w:rsidR="00F32238" w:rsidRPr="00F32238">
              <w:rPr>
                <w:b w:val="0"/>
                <w:bCs w:val="0"/>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84</w:t>
            </w:r>
            <w:r w:rsidR="00F32238" w:rsidRPr="00F32238">
              <w:rPr>
                <w:b w:val="0"/>
                <w:bCs w:val="0"/>
                <w:noProof/>
                <w:webHidden/>
              </w:rPr>
              <w:fldChar w:fldCharType="end"/>
            </w:r>
          </w:hyperlink>
        </w:p>
        <w:p w14:paraId="0EFDE1AE" w14:textId="55D66EF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1" w:history="1">
            <w:r w:rsidR="00F32238" w:rsidRPr="00F32238">
              <w:rPr>
                <w:b w:val="0"/>
                <w:bCs w:val="0"/>
                <w:noProof/>
                <w:w w:val="99"/>
              </w:rPr>
              <w:t>2.4.</w:t>
            </w:r>
            <w:r w:rsidR="00F32238" w:rsidRPr="00F32238">
              <w:rPr>
                <w:rFonts w:eastAsiaTheme="minorEastAsia"/>
                <w:b w:val="0"/>
                <w:bCs w:val="0"/>
                <w:noProof/>
                <w:sz w:val="22"/>
                <w:szCs w:val="22"/>
                <w:lang w:eastAsia="ru-RU"/>
              </w:rPr>
              <w:tab/>
            </w:r>
            <w:r w:rsidR="00F32238" w:rsidRPr="00F32238">
              <w:rPr>
                <w:b w:val="0"/>
                <w:bCs w:val="0"/>
                <w:noProof/>
              </w:rPr>
              <w:t>Прогнозы приростов объемов потребления тепловой энергии (мощности) и теплоносителя с разделением по видам теплопотребления в</w:t>
            </w:r>
            <w:r w:rsidR="00F32238" w:rsidRPr="00F32238">
              <w:rPr>
                <w:b w:val="0"/>
                <w:bCs w:val="0"/>
                <w:noProof/>
                <w:spacing w:val="40"/>
              </w:rPr>
              <w:t xml:space="preserve"> </w:t>
            </w:r>
            <w:r w:rsidR="00F32238" w:rsidRPr="00F32238">
              <w:rPr>
                <w:b w:val="0"/>
                <w:bCs w:val="0"/>
                <w:noProof/>
              </w:rPr>
              <w:t>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86</w:t>
            </w:r>
            <w:r w:rsidR="00F32238" w:rsidRPr="00F32238">
              <w:rPr>
                <w:b w:val="0"/>
                <w:bCs w:val="0"/>
                <w:noProof/>
                <w:webHidden/>
              </w:rPr>
              <w:fldChar w:fldCharType="end"/>
            </w:r>
          </w:hyperlink>
        </w:p>
        <w:p w14:paraId="3CC77946" w14:textId="49CBC73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2" w:history="1">
            <w:r w:rsidR="00F32238" w:rsidRPr="00F32238">
              <w:rPr>
                <w:b w:val="0"/>
                <w:bCs w:val="0"/>
                <w:noProof/>
                <w:w w:val="99"/>
              </w:rPr>
              <w:t>2.5.</w:t>
            </w:r>
            <w:r w:rsidR="00F32238" w:rsidRPr="00F32238">
              <w:rPr>
                <w:rFonts w:eastAsiaTheme="minorEastAsia"/>
                <w:b w:val="0"/>
                <w:bCs w:val="0"/>
                <w:noProof/>
                <w:sz w:val="22"/>
                <w:szCs w:val="22"/>
                <w:lang w:eastAsia="ru-RU"/>
              </w:rPr>
              <w:tab/>
            </w:r>
            <w:r w:rsidR="00F32238" w:rsidRPr="00F32238">
              <w:rPr>
                <w:b w:val="0"/>
                <w:bCs w:val="0"/>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86</w:t>
            </w:r>
            <w:r w:rsidR="00F32238" w:rsidRPr="00F32238">
              <w:rPr>
                <w:b w:val="0"/>
                <w:bCs w:val="0"/>
                <w:noProof/>
                <w:webHidden/>
              </w:rPr>
              <w:fldChar w:fldCharType="end"/>
            </w:r>
          </w:hyperlink>
        </w:p>
        <w:p w14:paraId="4B843A96" w14:textId="4DF6026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3" w:history="1">
            <w:r w:rsidR="00F32238" w:rsidRPr="00F32238">
              <w:rPr>
                <w:b w:val="0"/>
                <w:bCs w:val="0"/>
                <w:noProof/>
                <w:w w:val="99"/>
              </w:rPr>
              <w:t>2.6.</w:t>
            </w:r>
            <w:r w:rsidR="00F32238" w:rsidRPr="00F32238">
              <w:rPr>
                <w:rFonts w:eastAsiaTheme="minorEastAsia"/>
                <w:b w:val="0"/>
                <w:bCs w:val="0"/>
                <w:noProof/>
                <w:sz w:val="22"/>
                <w:szCs w:val="22"/>
                <w:lang w:eastAsia="ru-RU"/>
              </w:rPr>
              <w:tab/>
            </w:r>
            <w:r w:rsidR="00F32238" w:rsidRPr="00F32238">
              <w:rPr>
                <w:b w:val="0"/>
                <w:bCs w:val="0"/>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86</w:t>
            </w:r>
            <w:r w:rsidR="00F32238" w:rsidRPr="00F32238">
              <w:rPr>
                <w:b w:val="0"/>
                <w:bCs w:val="0"/>
                <w:noProof/>
                <w:webHidden/>
              </w:rPr>
              <w:fldChar w:fldCharType="end"/>
            </w:r>
          </w:hyperlink>
        </w:p>
        <w:p w14:paraId="2AC86343" w14:textId="563CD21F" w:rsidR="00F32238" w:rsidRPr="00F32238" w:rsidRDefault="001F1700">
          <w:pPr>
            <w:pStyle w:val="10"/>
            <w:tabs>
              <w:tab w:val="right" w:leader="dot" w:pos="9916"/>
            </w:tabs>
            <w:rPr>
              <w:rFonts w:eastAsiaTheme="minorEastAsia"/>
              <w:noProof/>
              <w:sz w:val="22"/>
              <w:szCs w:val="22"/>
              <w:lang w:eastAsia="ru-RU"/>
            </w:rPr>
          </w:pPr>
          <w:hyperlink w:anchor="_Toc233012114" w:history="1">
            <w:r w:rsidR="00F32238" w:rsidRPr="00F32238">
              <w:rPr>
                <w:noProof/>
              </w:rPr>
              <w:t>ГЛАВА</w:t>
            </w:r>
            <w:r w:rsidR="00F32238" w:rsidRPr="00F32238">
              <w:rPr>
                <w:noProof/>
                <w:spacing w:val="-5"/>
              </w:rPr>
              <w:t xml:space="preserve"> </w:t>
            </w:r>
            <w:r w:rsidR="00F32238" w:rsidRPr="00F32238">
              <w:rPr>
                <w:noProof/>
              </w:rPr>
              <w:t>3.</w:t>
            </w:r>
            <w:r w:rsidR="00F32238" w:rsidRPr="00F32238">
              <w:rPr>
                <w:noProof/>
                <w:spacing w:val="-7"/>
              </w:rPr>
              <w:t xml:space="preserve"> </w:t>
            </w:r>
            <w:r w:rsidR="00F32238" w:rsidRPr="00F32238">
              <w:rPr>
                <w:noProof/>
              </w:rPr>
              <w:t>ЭЛЕКТРОННАЯ</w:t>
            </w:r>
            <w:r w:rsidR="00F32238" w:rsidRPr="00F32238">
              <w:rPr>
                <w:noProof/>
                <w:spacing w:val="-5"/>
              </w:rPr>
              <w:t xml:space="preserve"> </w:t>
            </w:r>
            <w:r w:rsidR="00F32238" w:rsidRPr="00F32238">
              <w:rPr>
                <w:noProof/>
              </w:rPr>
              <w:t>МОДЕЛЬ</w:t>
            </w:r>
            <w:r w:rsidR="00F32238" w:rsidRPr="00F32238">
              <w:rPr>
                <w:noProof/>
                <w:spacing w:val="-6"/>
              </w:rPr>
              <w:t xml:space="preserve"> </w:t>
            </w:r>
            <w:r w:rsidR="00F32238" w:rsidRPr="00F32238">
              <w:rPr>
                <w:noProof/>
              </w:rPr>
              <w:t>СИСТЕМЫ</w:t>
            </w:r>
            <w:r w:rsidR="00F32238" w:rsidRPr="00F32238">
              <w:rPr>
                <w:noProof/>
                <w:spacing w:val="-7"/>
              </w:rPr>
              <w:t xml:space="preserve"> </w:t>
            </w:r>
            <w:r w:rsidR="00F32238" w:rsidRPr="00F32238">
              <w:rPr>
                <w:noProof/>
              </w:rPr>
              <w:t>ТЕПЛОСНАБЖЕНИЯ</w:t>
            </w:r>
            <w:r w:rsidR="00F32238" w:rsidRPr="00F32238">
              <w:rPr>
                <w:noProof/>
                <w:spacing w:val="-7"/>
              </w:rPr>
              <w:t xml:space="preserve"> </w:t>
            </w:r>
            <w:r w:rsidR="00F32238" w:rsidRPr="00F32238">
              <w:rPr>
                <w:noProof/>
              </w:rPr>
              <w:t>НА ТЕРРИТОРИИ МИРНОГО</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_Toc233012114 \h </w:instrText>
            </w:r>
            <w:r w:rsidR="00F32238" w:rsidRPr="00F32238">
              <w:rPr>
                <w:noProof/>
                <w:webHidden/>
              </w:rPr>
            </w:r>
            <w:r w:rsidR="00F32238" w:rsidRPr="00F32238">
              <w:rPr>
                <w:noProof/>
                <w:webHidden/>
              </w:rPr>
              <w:fldChar w:fldCharType="separate"/>
            </w:r>
            <w:r w:rsidR="0088764C">
              <w:rPr>
                <w:noProof/>
                <w:webHidden/>
              </w:rPr>
              <w:t>87</w:t>
            </w:r>
            <w:r w:rsidR="00F32238" w:rsidRPr="00F32238">
              <w:rPr>
                <w:noProof/>
                <w:webHidden/>
              </w:rPr>
              <w:fldChar w:fldCharType="end"/>
            </w:r>
          </w:hyperlink>
        </w:p>
        <w:p w14:paraId="6494C1DA" w14:textId="5483B6F1" w:rsidR="00F32238" w:rsidRPr="00F32238" w:rsidRDefault="001F1700">
          <w:pPr>
            <w:pStyle w:val="10"/>
            <w:tabs>
              <w:tab w:val="right" w:leader="dot" w:pos="9916"/>
            </w:tabs>
            <w:rPr>
              <w:rFonts w:eastAsiaTheme="minorEastAsia"/>
              <w:noProof/>
              <w:sz w:val="22"/>
              <w:szCs w:val="22"/>
              <w:lang w:eastAsia="ru-RU"/>
            </w:rPr>
          </w:pPr>
          <w:hyperlink w:anchor="_Toc233012115" w:history="1">
            <w:r w:rsidR="00F32238" w:rsidRPr="00F32238">
              <w:rPr>
                <w:noProof/>
              </w:rPr>
              <w:t>ГЛАВА</w:t>
            </w:r>
            <w:r w:rsidR="00F32238" w:rsidRPr="00F32238">
              <w:rPr>
                <w:noProof/>
                <w:spacing w:val="-5"/>
              </w:rPr>
              <w:t xml:space="preserve"> </w:t>
            </w:r>
            <w:r w:rsidR="00F32238" w:rsidRPr="00F32238">
              <w:rPr>
                <w:noProof/>
              </w:rPr>
              <w:t>4.</w:t>
            </w:r>
            <w:r w:rsidR="00F32238" w:rsidRPr="00F32238">
              <w:rPr>
                <w:noProof/>
                <w:spacing w:val="-7"/>
              </w:rPr>
              <w:t xml:space="preserve"> </w:t>
            </w:r>
            <w:r w:rsidR="00F32238" w:rsidRPr="00F32238">
              <w:rPr>
                <w:noProof/>
              </w:rPr>
              <w:t>СУЩЕСТВУЮЩИЕ</w:t>
            </w:r>
            <w:r w:rsidR="00F32238" w:rsidRPr="00F32238">
              <w:rPr>
                <w:noProof/>
                <w:spacing w:val="-5"/>
              </w:rPr>
              <w:t xml:space="preserve"> </w:t>
            </w:r>
            <w:r w:rsidR="00F32238" w:rsidRPr="00F32238">
              <w:rPr>
                <w:noProof/>
              </w:rPr>
              <w:t>И</w:t>
            </w:r>
            <w:r w:rsidR="00F32238" w:rsidRPr="00F32238">
              <w:rPr>
                <w:noProof/>
                <w:spacing w:val="-7"/>
              </w:rPr>
              <w:t xml:space="preserve"> </w:t>
            </w:r>
            <w:r w:rsidR="00F32238" w:rsidRPr="00F32238">
              <w:rPr>
                <w:noProof/>
              </w:rPr>
              <w:t>ПЕРСПЕКТИВНЫЕ</w:t>
            </w:r>
            <w:r w:rsidR="00F32238" w:rsidRPr="00F32238">
              <w:rPr>
                <w:noProof/>
                <w:spacing w:val="-5"/>
              </w:rPr>
              <w:t xml:space="preserve"> </w:t>
            </w:r>
            <w:r w:rsidR="00F32238" w:rsidRPr="00F32238">
              <w:rPr>
                <w:noProof/>
              </w:rPr>
              <w:t>БАЛАНСЫ</w:t>
            </w:r>
            <w:r w:rsidR="00F32238" w:rsidRPr="00F32238">
              <w:rPr>
                <w:noProof/>
                <w:spacing w:val="-7"/>
              </w:rPr>
              <w:t xml:space="preserve"> </w:t>
            </w:r>
            <w:r w:rsidR="00F32238" w:rsidRPr="00F32238">
              <w:rPr>
                <w:noProof/>
              </w:rPr>
              <w:t>ТЕПЛОВОЙ МОЩНОСТИ ИСТОЧНИКОВ ТЕПЛОВОЙ ЭНЕРГИИ И ТЕПЛОВОЙ</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_Toc233012115 \h </w:instrText>
            </w:r>
            <w:r w:rsidR="00F32238" w:rsidRPr="00F32238">
              <w:rPr>
                <w:noProof/>
                <w:webHidden/>
              </w:rPr>
            </w:r>
            <w:r w:rsidR="00F32238" w:rsidRPr="00F32238">
              <w:rPr>
                <w:noProof/>
                <w:webHidden/>
              </w:rPr>
              <w:fldChar w:fldCharType="separate"/>
            </w:r>
            <w:r w:rsidR="0088764C">
              <w:rPr>
                <w:noProof/>
                <w:webHidden/>
              </w:rPr>
              <w:t>88</w:t>
            </w:r>
            <w:r w:rsidR="00F32238" w:rsidRPr="00F32238">
              <w:rPr>
                <w:noProof/>
                <w:webHidden/>
              </w:rPr>
              <w:fldChar w:fldCharType="end"/>
            </w:r>
          </w:hyperlink>
        </w:p>
        <w:p w14:paraId="39DDB118" w14:textId="2756C0F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6" w:history="1">
            <w:r w:rsidR="00F32238" w:rsidRPr="00F32238">
              <w:rPr>
                <w:b w:val="0"/>
                <w:bCs w:val="0"/>
                <w:noProof/>
                <w:w w:val="99"/>
              </w:rPr>
              <w:t>4.1.</w:t>
            </w:r>
            <w:r w:rsidR="00F32238" w:rsidRPr="00F32238">
              <w:rPr>
                <w:rFonts w:eastAsiaTheme="minorEastAsia"/>
                <w:b w:val="0"/>
                <w:bCs w:val="0"/>
                <w:noProof/>
                <w:sz w:val="22"/>
                <w:szCs w:val="22"/>
                <w:lang w:eastAsia="ru-RU"/>
              </w:rPr>
              <w:tab/>
            </w:r>
            <w:r w:rsidR="00F32238" w:rsidRPr="00F32238">
              <w:rPr>
                <w:b w:val="0"/>
                <w:bCs w:val="0"/>
                <w:noProof/>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w:t>
            </w:r>
            <w:r w:rsidR="00F32238" w:rsidRPr="00F32238">
              <w:rPr>
                <w:b w:val="0"/>
                <w:bCs w:val="0"/>
                <w:noProof/>
              </w:rPr>
              <w:lastRenderedPageBreak/>
              <w:t>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88</w:t>
            </w:r>
            <w:r w:rsidR="00F32238" w:rsidRPr="00F32238">
              <w:rPr>
                <w:b w:val="0"/>
                <w:bCs w:val="0"/>
                <w:noProof/>
                <w:webHidden/>
              </w:rPr>
              <w:fldChar w:fldCharType="end"/>
            </w:r>
          </w:hyperlink>
        </w:p>
        <w:p w14:paraId="08DFCAF3" w14:textId="0AB54EB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7" w:history="1">
            <w:r w:rsidR="00F32238" w:rsidRPr="00F32238">
              <w:rPr>
                <w:b w:val="0"/>
                <w:bCs w:val="0"/>
                <w:noProof/>
                <w:w w:val="99"/>
              </w:rPr>
              <w:t>4.2.</w:t>
            </w:r>
            <w:r w:rsidR="00F32238" w:rsidRPr="00F32238">
              <w:rPr>
                <w:rFonts w:eastAsiaTheme="minorEastAsia"/>
                <w:b w:val="0"/>
                <w:bCs w:val="0"/>
                <w:noProof/>
                <w:sz w:val="22"/>
                <w:szCs w:val="22"/>
                <w:lang w:eastAsia="ru-RU"/>
              </w:rPr>
              <w:tab/>
            </w:r>
            <w:r w:rsidR="00F32238" w:rsidRPr="00F32238">
              <w:rPr>
                <w:b w:val="0"/>
                <w:bCs w:val="0"/>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89</w:t>
            </w:r>
            <w:r w:rsidR="00F32238" w:rsidRPr="00F32238">
              <w:rPr>
                <w:b w:val="0"/>
                <w:bCs w:val="0"/>
                <w:noProof/>
                <w:webHidden/>
              </w:rPr>
              <w:fldChar w:fldCharType="end"/>
            </w:r>
          </w:hyperlink>
        </w:p>
        <w:p w14:paraId="0C798EF8" w14:textId="0A483D4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18" w:history="1">
            <w:r w:rsidR="00F32238" w:rsidRPr="00F32238">
              <w:rPr>
                <w:b w:val="0"/>
                <w:bCs w:val="0"/>
                <w:noProof/>
                <w:w w:val="99"/>
              </w:rPr>
              <w:t>4.3.</w:t>
            </w:r>
            <w:r w:rsidR="00F32238" w:rsidRPr="00F32238">
              <w:rPr>
                <w:rFonts w:eastAsiaTheme="minorEastAsia"/>
                <w:b w:val="0"/>
                <w:bCs w:val="0"/>
                <w:noProof/>
                <w:sz w:val="22"/>
                <w:szCs w:val="22"/>
                <w:lang w:eastAsia="ru-RU"/>
              </w:rPr>
              <w:tab/>
            </w:r>
            <w:r w:rsidR="00F32238" w:rsidRPr="00F32238">
              <w:rPr>
                <w:b w:val="0"/>
                <w:bCs w:val="0"/>
                <w:noProof/>
              </w:rPr>
              <w:t xml:space="preserve">Выводы о резервах (дефицитах) существующей системы теплоснабжения при обеспечении перспективной тепловой нагрузки </w:t>
            </w:r>
            <w:r w:rsidR="00F32238" w:rsidRPr="00F32238">
              <w:rPr>
                <w:b w:val="0"/>
                <w:bCs w:val="0"/>
                <w:noProof/>
                <w:spacing w:val="-2"/>
              </w:rPr>
              <w:t>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_Toc233012118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89</w:t>
            </w:r>
            <w:r w:rsidR="00F32238" w:rsidRPr="00F32238">
              <w:rPr>
                <w:b w:val="0"/>
                <w:bCs w:val="0"/>
                <w:noProof/>
                <w:webHidden/>
              </w:rPr>
              <w:fldChar w:fldCharType="end"/>
            </w:r>
          </w:hyperlink>
        </w:p>
        <w:p w14:paraId="2E6E6689" w14:textId="577E433C" w:rsidR="00F32238" w:rsidRPr="00F32238" w:rsidRDefault="001F1700">
          <w:pPr>
            <w:pStyle w:val="10"/>
            <w:tabs>
              <w:tab w:val="right" w:leader="dot" w:pos="9916"/>
            </w:tabs>
            <w:rPr>
              <w:rFonts w:eastAsiaTheme="minorEastAsia"/>
              <w:noProof/>
              <w:sz w:val="22"/>
              <w:szCs w:val="22"/>
              <w:lang w:eastAsia="ru-RU"/>
            </w:rPr>
          </w:pPr>
          <w:hyperlink w:anchor="_Toc233012119" w:history="1">
            <w:r w:rsidR="00F32238" w:rsidRPr="00F32238">
              <w:rPr>
                <w:noProof/>
              </w:rPr>
              <w:t>ГЛАВА</w:t>
            </w:r>
            <w:r w:rsidR="00F32238" w:rsidRPr="00F32238">
              <w:rPr>
                <w:noProof/>
                <w:spacing w:val="-7"/>
              </w:rPr>
              <w:t xml:space="preserve"> </w:t>
            </w:r>
            <w:r w:rsidR="00F32238" w:rsidRPr="00F32238">
              <w:rPr>
                <w:noProof/>
              </w:rPr>
              <w:t>5.</w:t>
            </w:r>
            <w:r w:rsidR="00F32238" w:rsidRPr="00F32238">
              <w:rPr>
                <w:noProof/>
                <w:spacing w:val="-9"/>
              </w:rPr>
              <w:t xml:space="preserve"> </w:t>
            </w:r>
            <w:r w:rsidR="00F32238" w:rsidRPr="00F32238">
              <w:rPr>
                <w:noProof/>
              </w:rPr>
              <w:t>МАСТЕР-ПЛАН</w:t>
            </w:r>
            <w:r w:rsidR="00F32238" w:rsidRPr="00F32238">
              <w:rPr>
                <w:noProof/>
                <w:spacing w:val="-9"/>
              </w:rPr>
              <w:t xml:space="preserve"> </w:t>
            </w:r>
            <w:r w:rsidR="00F32238" w:rsidRPr="00F32238">
              <w:rPr>
                <w:noProof/>
              </w:rPr>
              <w:t>РАЗВИТИЯ</w:t>
            </w:r>
            <w:r w:rsidR="00F32238" w:rsidRPr="00F32238">
              <w:rPr>
                <w:noProof/>
                <w:spacing w:val="-7"/>
              </w:rPr>
              <w:t xml:space="preserve"> </w:t>
            </w:r>
            <w:r w:rsidR="00F32238" w:rsidRPr="00F32238">
              <w:rPr>
                <w:noProof/>
              </w:rPr>
              <w:t>СИСТЕМ</w:t>
            </w:r>
            <w:r w:rsidR="00F32238" w:rsidRPr="00F32238">
              <w:rPr>
                <w:noProof/>
                <w:spacing w:val="-6"/>
              </w:rPr>
              <w:t xml:space="preserve"> </w:t>
            </w:r>
            <w:r w:rsidR="00F32238" w:rsidRPr="00F32238">
              <w:rPr>
                <w:noProof/>
              </w:rPr>
              <w:t>ТЕПЛОСНАБЖЕНИЯ НА ТЕРРИТОРИИ МИРНОГО</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_Toc233012119 \h </w:instrText>
            </w:r>
            <w:r w:rsidR="00F32238" w:rsidRPr="00F32238">
              <w:rPr>
                <w:noProof/>
                <w:webHidden/>
              </w:rPr>
            </w:r>
            <w:r w:rsidR="00F32238" w:rsidRPr="00F32238">
              <w:rPr>
                <w:noProof/>
                <w:webHidden/>
              </w:rPr>
              <w:fldChar w:fldCharType="separate"/>
            </w:r>
            <w:r w:rsidR="0088764C">
              <w:rPr>
                <w:noProof/>
                <w:webHidden/>
              </w:rPr>
              <w:t>90</w:t>
            </w:r>
            <w:r w:rsidR="00F32238" w:rsidRPr="00F32238">
              <w:rPr>
                <w:noProof/>
                <w:webHidden/>
              </w:rPr>
              <w:fldChar w:fldCharType="end"/>
            </w:r>
          </w:hyperlink>
        </w:p>
        <w:p w14:paraId="5C605036" w14:textId="15A67FC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0" w:history="1">
            <w:r w:rsidR="00F32238" w:rsidRPr="00F32238">
              <w:rPr>
                <w:b w:val="0"/>
                <w:bCs w:val="0"/>
                <w:noProof/>
                <w:w w:val="99"/>
              </w:rPr>
              <w:t>5.1.</w:t>
            </w:r>
            <w:r w:rsidR="00F32238" w:rsidRPr="00F32238">
              <w:rPr>
                <w:rFonts w:eastAsiaTheme="minorEastAsia"/>
                <w:b w:val="0"/>
                <w:bCs w:val="0"/>
                <w:noProof/>
                <w:sz w:val="22"/>
                <w:szCs w:val="22"/>
                <w:lang w:eastAsia="ru-RU"/>
              </w:rPr>
              <w:tab/>
            </w:r>
            <w:r w:rsidR="00F32238" w:rsidRPr="00F32238">
              <w:rPr>
                <w:b w:val="0"/>
                <w:bCs w:val="0"/>
                <w:noProof/>
              </w:rPr>
              <w:t>Описание вариантов (не менее двух) перспективного развития систем теплоснабжения на территории 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90</w:t>
            </w:r>
            <w:r w:rsidR="00F32238" w:rsidRPr="00F32238">
              <w:rPr>
                <w:b w:val="0"/>
                <w:bCs w:val="0"/>
                <w:noProof/>
                <w:webHidden/>
              </w:rPr>
              <w:fldChar w:fldCharType="end"/>
            </w:r>
          </w:hyperlink>
        </w:p>
        <w:p w14:paraId="75F21B87" w14:textId="536A2BC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1" w:history="1">
            <w:r w:rsidR="00F32238" w:rsidRPr="00F32238">
              <w:rPr>
                <w:b w:val="0"/>
                <w:bCs w:val="0"/>
                <w:noProof/>
                <w:w w:val="99"/>
              </w:rPr>
              <w:t>5.2.</w:t>
            </w:r>
            <w:r w:rsidR="00F32238" w:rsidRPr="00F32238">
              <w:rPr>
                <w:rFonts w:eastAsiaTheme="minorEastAsia"/>
                <w:b w:val="0"/>
                <w:bCs w:val="0"/>
                <w:noProof/>
                <w:sz w:val="22"/>
                <w:szCs w:val="22"/>
                <w:lang w:eastAsia="ru-RU"/>
              </w:rPr>
              <w:tab/>
            </w:r>
            <w:r w:rsidR="00F32238" w:rsidRPr="00F32238">
              <w:rPr>
                <w:b w:val="0"/>
                <w:bCs w:val="0"/>
                <w:noProof/>
              </w:rPr>
              <w:t>Технико-экономическое сравнение вариантов перспективного развития систем теплоснабжения городского 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91</w:t>
            </w:r>
            <w:r w:rsidR="00F32238" w:rsidRPr="00F32238">
              <w:rPr>
                <w:b w:val="0"/>
                <w:bCs w:val="0"/>
                <w:noProof/>
                <w:webHidden/>
              </w:rPr>
              <w:fldChar w:fldCharType="end"/>
            </w:r>
          </w:hyperlink>
        </w:p>
        <w:p w14:paraId="64170A2B" w14:textId="1DF0E1C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2" w:history="1">
            <w:r w:rsidR="00F32238" w:rsidRPr="00F32238">
              <w:rPr>
                <w:b w:val="0"/>
                <w:bCs w:val="0"/>
                <w:noProof/>
                <w:w w:val="99"/>
              </w:rPr>
              <w:t>5.3.</w:t>
            </w:r>
            <w:r w:rsidR="00F32238" w:rsidRPr="00F32238">
              <w:rPr>
                <w:rFonts w:eastAsiaTheme="minorEastAsia"/>
                <w:b w:val="0"/>
                <w:bCs w:val="0"/>
                <w:noProof/>
                <w:sz w:val="22"/>
                <w:szCs w:val="22"/>
                <w:lang w:eastAsia="ru-RU"/>
              </w:rPr>
              <w:tab/>
            </w:r>
            <w:r w:rsidR="00F32238" w:rsidRPr="00F32238">
              <w:rPr>
                <w:b w:val="0"/>
                <w:bCs w:val="0"/>
                <w:noProof/>
              </w:rP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городского 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91</w:t>
            </w:r>
            <w:r w:rsidR="00F32238" w:rsidRPr="00F32238">
              <w:rPr>
                <w:b w:val="0"/>
                <w:bCs w:val="0"/>
                <w:noProof/>
                <w:webHidden/>
              </w:rPr>
              <w:fldChar w:fldCharType="end"/>
            </w:r>
          </w:hyperlink>
        </w:p>
        <w:p w14:paraId="62EE04D6" w14:textId="7591903C" w:rsidR="00F32238" w:rsidRPr="00F32238" w:rsidRDefault="001F1700">
          <w:pPr>
            <w:pStyle w:val="10"/>
            <w:tabs>
              <w:tab w:val="right" w:leader="dot" w:pos="9916"/>
            </w:tabs>
            <w:rPr>
              <w:rFonts w:eastAsiaTheme="minorEastAsia"/>
              <w:noProof/>
              <w:sz w:val="22"/>
              <w:szCs w:val="22"/>
              <w:lang w:eastAsia="ru-RU"/>
            </w:rPr>
          </w:pPr>
          <w:hyperlink w:anchor="_Toc233012123" w:history="1">
            <w:r w:rsidR="00F32238" w:rsidRPr="00F32238">
              <w:rPr>
                <w:noProof/>
              </w:rPr>
              <w:t>ГЛАВА</w:t>
            </w:r>
            <w:r w:rsidR="00F32238" w:rsidRPr="00F32238">
              <w:rPr>
                <w:noProof/>
                <w:spacing w:val="-7"/>
              </w:rPr>
              <w:t xml:space="preserve"> </w:t>
            </w:r>
            <w:r w:rsidR="00F32238" w:rsidRPr="00F32238">
              <w:rPr>
                <w:noProof/>
              </w:rPr>
              <w:t>6.</w:t>
            </w:r>
            <w:r w:rsidR="00F32238" w:rsidRPr="00F32238">
              <w:rPr>
                <w:noProof/>
                <w:spacing w:val="-13"/>
              </w:rPr>
              <w:t xml:space="preserve"> </w:t>
            </w:r>
            <w:r w:rsidR="00F32238" w:rsidRPr="00F32238">
              <w:rPr>
                <w:noProof/>
              </w:rPr>
              <w:t>СУЩЕСТВУЮЩИЕ</w:t>
            </w:r>
            <w:r w:rsidR="00F32238" w:rsidRPr="00F32238">
              <w:rPr>
                <w:noProof/>
                <w:spacing w:val="-12"/>
              </w:rPr>
              <w:t xml:space="preserve"> </w:t>
            </w:r>
            <w:r w:rsidR="00F32238" w:rsidRPr="00F32238">
              <w:rPr>
                <w:noProof/>
              </w:rPr>
              <w:t>И</w:t>
            </w:r>
            <w:r w:rsidR="00F32238" w:rsidRPr="00F32238">
              <w:rPr>
                <w:noProof/>
                <w:spacing w:val="-13"/>
              </w:rPr>
              <w:t xml:space="preserve"> </w:t>
            </w:r>
            <w:r w:rsidR="00F32238" w:rsidRPr="00F32238">
              <w:rPr>
                <w:noProof/>
              </w:rPr>
              <w:t>ПЕРСПЕКТИВНЫЕ</w:t>
            </w:r>
            <w:r w:rsidR="00F32238" w:rsidRPr="00F32238">
              <w:rPr>
                <w:noProof/>
                <w:spacing w:val="-11"/>
              </w:rPr>
              <w:t xml:space="preserve"> </w:t>
            </w:r>
            <w:r w:rsidR="00F32238" w:rsidRPr="00F32238">
              <w:rPr>
                <w:noProof/>
              </w:rPr>
              <w:t>БАЛАНСЫ</w:t>
            </w:r>
            <w:r w:rsidR="00F32238" w:rsidRPr="00F32238">
              <w:rPr>
                <w:noProof/>
                <w:spacing w:val="-13"/>
              </w:rPr>
              <w:t xml:space="preserve"> </w:t>
            </w:r>
            <w:r w:rsidR="00F32238" w:rsidRPr="00F32238">
              <w:rPr>
                <w:noProof/>
                <w:spacing w:val="-2"/>
              </w:rPr>
              <w:t>ПРОИЗВОДИТЕЛЬНОСТИ</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_Toc233012123 \h </w:instrText>
            </w:r>
            <w:r w:rsidR="00F32238" w:rsidRPr="00F32238">
              <w:rPr>
                <w:noProof/>
                <w:webHidden/>
              </w:rPr>
            </w:r>
            <w:r w:rsidR="00F32238" w:rsidRPr="00F32238">
              <w:rPr>
                <w:noProof/>
                <w:webHidden/>
              </w:rPr>
              <w:fldChar w:fldCharType="separate"/>
            </w:r>
            <w:r w:rsidR="0088764C">
              <w:rPr>
                <w:noProof/>
                <w:webHidden/>
              </w:rPr>
              <w:t>93</w:t>
            </w:r>
            <w:r w:rsidR="00F32238" w:rsidRPr="00F32238">
              <w:rPr>
                <w:noProof/>
                <w:webHidden/>
              </w:rPr>
              <w:fldChar w:fldCharType="end"/>
            </w:r>
          </w:hyperlink>
        </w:p>
        <w:p w14:paraId="603C7130" w14:textId="6955CA6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4" w:history="1">
            <w:r w:rsidR="00F32238" w:rsidRPr="00F32238">
              <w:rPr>
                <w:b w:val="0"/>
                <w:bCs w:val="0"/>
                <w:noProof/>
                <w:w w:val="99"/>
              </w:rPr>
              <w:t>6.1.</w:t>
            </w:r>
            <w:r w:rsidR="00F32238" w:rsidRPr="00F32238">
              <w:rPr>
                <w:rFonts w:eastAsiaTheme="minorEastAsia"/>
                <w:b w:val="0"/>
                <w:bCs w:val="0"/>
                <w:noProof/>
                <w:sz w:val="22"/>
                <w:szCs w:val="22"/>
                <w:lang w:eastAsia="ru-RU"/>
              </w:rPr>
              <w:tab/>
            </w:r>
            <w:r w:rsidR="00F32238" w:rsidRPr="00F32238">
              <w:rPr>
                <w:b w:val="0"/>
                <w:bCs w:val="0"/>
                <w:noProof/>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w:t>
            </w:r>
            <w:r w:rsidR="00F32238" w:rsidRPr="00F32238">
              <w:rPr>
                <w:b w:val="0"/>
                <w:bCs w:val="0"/>
                <w:noProof/>
                <w:spacing w:val="40"/>
              </w:rPr>
              <w:t xml:space="preserve"> </w:t>
            </w:r>
            <w:r w:rsidR="00F32238" w:rsidRPr="00F32238">
              <w:rPr>
                <w:b w:val="0"/>
                <w:bCs w:val="0"/>
                <w:noProof/>
              </w:rPr>
              <w:t>теплоносителя в тепловых сетях в зонах действия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93</w:t>
            </w:r>
            <w:r w:rsidR="00F32238" w:rsidRPr="00F32238">
              <w:rPr>
                <w:b w:val="0"/>
                <w:bCs w:val="0"/>
                <w:noProof/>
                <w:webHidden/>
              </w:rPr>
              <w:fldChar w:fldCharType="end"/>
            </w:r>
          </w:hyperlink>
        </w:p>
        <w:p w14:paraId="09CF2A6A" w14:textId="6D37150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5" w:history="1">
            <w:r w:rsidR="00F32238" w:rsidRPr="00F32238">
              <w:rPr>
                <w:b w:val="0"/>
                <w:bCs w:val="0"/>
                <w:noProof/>
                <w:w w:val="99"/>
              </w:rPr>
              <w:t>6.2.</w:t>
            </w:r>
            <w:r w:rsidR="00F32238" w:rsidRPr="00F32238">
              <w:rPr>
                <w:rFonts w:eastAsiaTheme="minorEastAsia"/>
                <w:b w:val="0"/>
                <w:bCs w:val="0"/>
                <w:noProof/>
                <w:sz w:val="22"/>
                <w:szCs w:val="22"/>
                <w:lang w:eastAsia="ru-RU"/>
              </w:rPr>
              <w:tab/>
            </w:r>
            <w:r w:rsidR="00F32238" w:rsidRPr="00F32238">
              <w:rPr>
                <w:b w:val="0"/>
                <w:bCs w:val="0"/>
                <w:noProof/>
              </w:rPr>
              <w:t>Максимальный и среднечасовой расход теплоносителя (расход сетевой воды) на горячее водоснабжение потребителей</w:t>
            </w:r>
            <w:r w:rsidR="00F32238" w:rsidRPr="00F32238">
              <w:rPr>
                <w:b w:val="0"/>
                <w:bCs w:val="0"/>
                <w:noProof/>
                <w:spacing w:val="-2"/>
              </w:rPr>
              <w:t xml:space="preserve"> </w:t>
            </w:r>
            <w:r w:rsidR="00F32238" w:rsidRPr="00F32238">
              <w:rPr>
                <w:b w:val="0"/>
                <w:bCs w:val="0"/>
                <w:noProof/>
              </w:rPr>
              <w:t>с</w:t>
            </w:r>
            <w:r w:rsidR="00F32238" w:rsidRPr="00F32238">
              <w:rPr>
                <w:b w:val="0"/>
                <w:bCs w:val="0"/>
                <w:noProof/>
                <w:spacing w:val="-2"/>
              </w:rPr>
              <w:t xml:space="preserve"> </w:t>
            </w:r>
            <w:r w:rsidR="00F32238" w:rsidRPr="00F32238">
              <w:rPr>
                <w:b w:val="0"/>
                <w:bCs w:val="0"/>
                <w:noProof/>
              </w:rPr>
              <w:t>использованием</w:t>
            </w:r>
            <w:r w:rsidR="00F32238" w:rsidRPr="00F32238">
              <w:rPr>
                <w:b w:val="0"/>
                <w:bCs w:val="0"/>
                <w:noProof/>
                <w:spacing w:val="-2"/>
              </w:rPr>
              <w:t xml:space="preserve"> </w:t>
            </w:r>
            <w:r w:rsidR="00F32238" w:rsidRPr="00F32238">
              <w:rPr>
                <w:b w:val="0"/>
                <w:bCs w:val="0"/>
                <w:noProof/>
              </w:rPr>
              <w:t>открытой</w:t>
            </w:r>
            <w:r w:rsidR="00F32238" w:rsidRPr="00F32238">
              <w:rPr>
                <w:b w:val="0"/>
                <w:bCs w:val="0"/>
                <w:noProof/>
                <w:spacing w:val="-5"/>
              </w:rPr>
              <w:t xml:space="preserve"> </w:t>
            </w:r>
            <w:r w:rsidR="00F32238" w:rsidRPr="00F32238">
              <w:rPr>
                <w:b w:val="0"/>
                <w:bCs w:val="0"/>
                <w:noProof/>
              </w:rPr>
              <w:t>системы теплоснабжения</w:t>
            </w:r>
            <w:r w:rsidR="00F32238" w:rsidRPr="00F32238">
              <w:rPr>
                <w:b w:val="0"/>
                <w:bCs w:val="0"/>
                <w:noProof/>
                <w:spacing w:val="-4"/>
              </w:rPr>
              <w:t xml:space="preserve"> </w:t>
            </w:r>
            <w:r w:rsidR="00F32238" w:rsidRPr="00F32238">
              <w:rPr>
                <w:b w:val="0"/>
                <w:bCs w:val="0"/>
                <w:noProof/>
              </w:rPr>
              <w:t>в</w:t>
            </w:r>
            <w:r w:rsidR="00F32238" w:rsidRPr="00F32238">
              <w:rPr>
                <w:b w:val="0"/>
                <w:bCs w:val="0"/>
                <w:noProof/>
                <w:spacing w:val="-3"/>
              </w:rPr>
              <w:t xml:space="preserve"> </w:t>
            </w:r>
            <w:r w:rsidR="00F32238" w:rsidRPr="00F32238">
              <w:rPr>
                <w:b w:val="0"/>
                <w:bCs w:val="0"/>
                <w:noProof/>
              </w:rPr>
              <w:t>зоне</w:t>
            </w:r>
            <w:r w:rsidR="00F32238" w:rsidRPr="00F32238">
              <w:rPr>
                <w:b w:val="0"/>
                <w:bCs w:val="0"/>
                <w:noProof/>
                <w:spacing w:val="-3"/>
              </w:rPr>
              <w:t xml:space="preserve"> </w:t>
            </w:r>
            <w:r w:rsidR="00F32238" w:rsidRPr="00F32238">
              <w:rPr>
                <w:b w:val="0"/>
                <w:bCs w:val="0"/>
                <w:noProof/>
              </w:rPr>
              <w:t>действия</w:t>
            </w:r>
            <w:r w:rsidR="00F32238" w:rsidRPr="00F32238">
              <w:rPr>
                <w:b w:val="0"/>
                <w:bCs w:val="0"/>
                <w:noProof/>
                <w:spacing w:val="-4"/>
              </w:rPr>
              <w:t xml:space="preserve"> </w:t>
            </w:r>
            <w:r w:rsidR="00F32238" w:rsidRPr="00F32238">
              <w:rPr>
                <w:b w:val="0"/>
                <w:bCs w:val="0"/>
                <w:noProof/>
              </w:rPr>
              <w:t>каждого</w:t>
            </w:r>
            <w:r w:rsidR="00F32238" w:rsidRPr="00F32238">
              <w:rPr>
                <w:b w:val="0"/>
                <w:bCs w:val="0"/>
                <w:noProof/>
                <w:spacing w:val="-3"/>
              </w:rPr>
              <w:t xml:space="preserve"> </w:t>
            </w:r>
            <w:r w:rsidR="00F32238" w:rsidRPr="00F32238">
              <w:rPr>
                <w:b w:val="0"/>
                <w:bCs w:val="0"/>
                <w:noProof/>
              </w:rPr>
              <w:t>источника</w:t>
            </w:r>
            <w:r w:rsidR="00F32238" w:rsidRPr="00F32238">
              <w:rPr>
                <w:b w:val="0"/>
                <w:bCs w:val="0"/>
                <w:noProof/>
                <w:spacing w:val="-3"/>
              </w:rPr>
              <w:t xml:space="preserve"> </w:t>
            </w:r>
            <w:r w:rsidR="00F32238" w:rsidRPr="00F32238">
              <w:rPr>
                <w:b w:val="0"/>
                <w:bCs w:val="0"/>
                <w:noProof/>
              </w:rPr>
              <w:t>тепловой</w:t>
            </w:r>
            <w:r w:rsidR="00F32238" w:rsidRPr="00F32238">
              <w:rPr>
                <w:b w:val="0"/>
                <w:bCs w:val="0"/>
                <w:noProof/>
                <w:spacing w:val="-5"/>
              </w:rPr>
              <w:t xml:space="preserve"> </w:t>
            </w:r>
            <w:r w:rsidR="00F32238" w:rsidRPr="00F32238">
              <w:rPr>
                <w:b w:val="0"/>
                <w:bCs w:val="0"/>
                <w:noProof/>
              </w:rPr>
              <w:t>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94</w:t>
            </w:r>
            <w:r w:rsidR="00F32238" w:rsidRPr="00F32238">
              <w:rPr>
                <w:b w:val="0"/>
                <w:bCs w:val="0"/>
                <w:noProof/>
                <w:webHidden/>
              </w:rPr>
              <w:fldChar w:fldCharType="end"/>
            </w:r>
          </w:hyperlink>
        </w:p>
        <w:p w14:paraId="6B9ACE2A" w14:textId="0A5647B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6" w:history="1">
            <w:r w:rsidR="00F32238" w:rsidRPr="00F32238">
              <w:rPr>
                <w:b w:val="0"/>
                <w:bCs w:val="0"/>
                <w:noProof/>
                <w:w w:val="99"/>
              </w:rPr>
              <w:t>6.3.</w:t>
            </w:r>
            <w:r w:rsidR="00F32238" w:rsidRPr="00F32238">
              <w:rPr>
                <w:rFonts w:eastAsiaTheme="minorEastAsia"/>
                <w:b w:val="0"/>
                <w:bCs w:val="0"/>
                <w:noProof/>
                <w:sz w:val="22"/>
                <w:szCs w:val="22"/>
                <w:lang w:eastAsia="ru-RU"/>
              </w:rPr>
              <w:tab/>
            </w:r>
            <w:r w:rsidR="00F32238" w:rsidRPr="00F32238">
              <w:rPr>
                <w:b w:val="0"/>
                <w:bCs w:val="0"/>
                <w:noProof/>
              </w:rPr>
              <w:t>Сведения</w:t>
            </w:r>
            <w:r w:rsidR="00F32238" w:rsidRPr="00F32238">
              <w:rPr>
                <w:b w:val="0"/>
                <w:bCs w:val="0"/>
                <w:noProof/>
                <w:spacing w:val="-12"/>
              </w:rPr>
              <w:t xml:space="preserve"> </w:t>
            </w:r>
            <w:r w:rsidR="00F32238" w:rsidRPr="00F32238">
              <w:rPr>
                <w:b w:val="0"/>
                <w:bCs w:val="0"/>
                <w:noProof/>
              </w:rPr>
              <w:t>о</w:t>
            </w:r>
            <w:r w:rsidR="00F32238" w:rsidRPr="00F32238">
              <w:rPr>
                <w:b w:val="0"/>
                <w:bCs w:val="0"/>
                <w:noProof/>
                <w:spacing w:val="-9"/>
              </w:rPr>
              <w:t xml:space="preserve"> </w:t>
            </w:r>
            <w:r w:rsidR="00F32238" w:rsidRPr="00F32238">
              <w:rPr>
                <w:b w:val="0"/>
                <w:bCs w:val="0"/>
                <w:noProof/>
              </w:rPr>
              <w:t>наличии</w:t>
            </w:r>
            <w:r w:rsidR="00F32238" w:rsidRPr="00F32238">
              <w:rPr>
                <w:b w:val="0"/>
                <w:bCs w:val="0"/>
                <w:noProof/>
                <w:spacing w:val="-11"/>
              </w:rPr>
              <w:t xml:space="preserve"> </w:t>
            </w:r>
            <w:r w:rsidR="00F32238" w:rsidRPr="00F32238">
              <w:rPr>
                <w:b w:val="0"/>
                <w:bCs w:val="0"/>
                <w:noProof/>
              </w:rPr>
              <w:t>баков-</w:t>
            </w:r>
            <w:r w:rsidR="00F32238" w:rsidRPr="00F32238">
              <w:rPr>
                <w:b w:val="0"/>
                <w:bCs w:val="0"/>
                <w:noProof/>
                <w:spacing w:val="-2"/>
              </w:rPr>
              <w:t>аккумуляторов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94</w:t>
            </w:r>
            <w:r w:rsidR="00F32238" w:rsidRPr="00F32238">
              <w:rPr>
                <w:b w:val="0"/>
                <w:bCs w:val="0"/>
                <w:noProof/>
                <w:webHidden/>
              </w:rPr>
              <w:fldChar w:fldCharType="end"/>
            </w:r>
          </w:hyperlink>
        </w:p>
        <w:p w14:paraId="2CE42129" w14:textId="4B86D8D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7" w:history="1">
            <w:r w:rsidR="00F32238" w:rsidRPr="00F32238">
              <w:rPr>
                <w:b w:val="0"/>
                <w:bCs w:val="0"/>
                <w:noProof/>
                <w:w w:val="99"/>
              </w:rPr>
              <w:t>6.4.</w:t>
            </w:r>
            <w:r w:rsidR="00F32238" w:rsidRPr="00F32238">
              <w:rPr>
                <w:rFonts w:eastAsiaTheme="minorEastAsia"/>
                <w:b w:val="0"/>
                <w:bCs w:val="0"/>
                <w:noProof/>
                <w:sz w:val="22"/>
                <w:szCs w:val="22"/>
                <w:lang w:eastAsia="ru-RU"/>
              </w:rPr>
              <w:tab/>
            </w:r>
            <w:r w:rsidR="00F32238" w:rsidRPr="00F32238">
              <w:rPr>
                <w:b w:val="0"/>
                <w:bCs w:val="0"/>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94</w:t>
            </w:r>
            <w:r w:rsidR="00F32238" w:rsidRPr="00F32238">
              <w:rPr>
                <w:b w:val="0"/>
                <w:bCs w:val="0"/>
                <w:noProof/>
                <w:webHidden/>
              </w:rPr>
              <w:fldChar w:fldCharType="end"/>
            </w:r>
          </w:hyperlink>
        </w:p>
        <w:p w14:paraId="46D8FE22" w14:textId="284F158F"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28" w:history="1">
            <w:r w:rsidR="00F32238" w:rsidRPr="00F32238">
              <w:rPr>
                <w:b w:val="0"/>
                <w:bCs w:val="0"/>
                <w:noProof/>
                <w:w w:val="99"/>
              </w:rPr>
              <w:t>6.5.</w:t>
            </w:r>
            <w:r w:rsidR="00F32238" w:rsidRPr="00F32238">
              <w:rPr>
                <w:rFonts w:eastAsiaTheme="minorEastAsia"/>
                <w:b w:val="0"/>
                <w:bCs w:val="0"/>
                <w:noProof/>
                <w:sz w:val="22"/>
                <w:szCs w:val="22"/>
                <w:lang w:eastAsia="ru-RU"/>
              </w:rPr>
              <w:tab/>
            </w:r>
            <w:r w:rsidR="00F32238" w:rsidRPr="00F32238">
              <w:rPr>
                <w:b w:val="0"/>
                <w:bCs w:val="0"/>
                <w:noProof/>
              </w:rPr>
              <w:t>Существующий</w:t>
            </w:r>
            <w:r w:rsidR="00F32238" w:rsidRPr="00F32238">
              <w:rPr>
                <w:b w:val="0"/>
                <w:bCs w:val="0"/>
                <w:noProof/>
                <w:spacing w:val="80"/>
              </w:rPr>
              <w:t xml:space="preserve"> </w:t>
            </w:r>
            <w:r w:rsidR="00F32238" w:rsidRPr="00F32238">
              <w:rPr>
                <w:b w:val="0"/>
                <w:bCs w:val="0"/>
                <w:noProof/>
              </w:rPr>
              <w:t>и</w:t>
            </w:r>
            <w:r w:rsidR="00F32238" w:rsidRPr="00F32238">
              <w:rPr>
                <w:b w:val="0"/>
                <w:bCs w:val="0"/>
                <w:noProof/>
                <w:spacing w:val="80"/>
              </w:rPr>
              <w:t xml:space="preserve"> </w:t>
            </w:r>
            <w:r w:rsidR="00F32238" w:rsidRPr="00F32238">
              <w:rPr>
                <w:b w:val="0"/>
                <w:bCs w:val="0"/>
                <w:noProof/>
              </w:rPr>
              <w:t>перспективный</w:t>
            </w:r>
            <w:r w:rsidR="00F32238" w:rsidRPr="00F32238">
              <w:rPr>
                <w:b w:val="0"/>
                <w:bCs w:val="0"/>
                <w:noProof/>
                <w:spacing w:val="80"/>
              </w:rPr>
              <w:t xml:space="preserve"> </w:t>
            </w:r>
            <w:r w:rsidR="00F32238" w:rsidRPr="00F32238">
              <w:rPr>
                <w:b w:val="0"/>
                <w:bCs w:val="0"/>
                <w:noProof/>
              </w:rPr>
              <w:t>баланс</w:t>
            </w:r>
            <w:r w:rsidR="00F32238" w:rsidRPr="00F32238">
              <w:rPr>
                <w:b w:val="0"/>
                <w:bCs w:val="0"/>
                <w:noProof/>
                <w:spacing w:val="80"/>
              </w:rPr>
              <w:t xml:space="preserve"> </w:t>
            </w:r>
            <w:r w:rsidR="00F32238" w:rsidRPr="00F32238">
              <w:rPr>
                <w:b w:val="0"/>
                <w:bCs w:val="0"/>
                <w:noProof/>
              </w:rPr>
              <w:t>производительности</w:t>
            </w:r>
            <w:r w:rsidR="00F32238" w:rsidRPr="00F32238">
              <w:rPr>
                <w:b w:val="0"/>
                <w:bCs w:val="0"/>
                <w:noProof/>
                <w:spacing w:val="80"/>
              </w:rPr>
              <w:t xml:space="preserve"> </w:t>
            </w:r>
            <w:r w:rsidR="00F32238" w:rsidRPr="00F32238">
              <w:rPr>
                <w:b w:val="0"/>
                <w:bCs w:val="0"/>
                <w:noProof/>
              </w:rPr>
              <w:t>водоподготовительных</w:t>
            </w:r>
            <w:r w:rsidR="00F32238" w:rsidRPr="00F32238">
              <w:rPr>
                <w:b w:val="0"/>
                <w:bCs w:val="0"/>
                <w:noProof/>
                <w:spacing w:val="80"/>
              </w:rPr>
              <w:t xml:space="preserve"> </w:t>
            </w:r>
            <w:r w:rsidR="00F32238" w:rsidRPr="00F32238">
              <w:rPr>
                <w:b w:val="0"/>
                <w:bCs w:val="0"/>
                <w:noProof/>
              </w:rPr>
              <w:t>установок</w:t>
            </w:r>
            <w:r w:rsidR="00F32238" w:rsidRPr="00F32238">
              <w:rPr>
                <w:b w:val="0"/>
                <w:bCs w:val="0"/>
                <w:noProof/>
                <w:spacing w:val="80"/>
              </w:rPr>
              <w:t xml:space="preserve"> </w:t>
            </w:r>
            <w:r w:rsidR="00F32238" w:rsidRPr="00F32238">
              <w:rPr>
                <w:b w:val="0"/>
                <w:bCs w:val="0"/>
                <w:noProof/>
              </w:rPr>
              <w:t>и</w:t>
            </w:r>
            <w:r w:rsidR="00F32238" w:rsidRPr="00F32238">
              <w:rPr>
                <w:b w:val="0"/>
                <w:bCs w:val="0"/>
                <w:noProof/>
                <w:spacing w:val="80"/>
              </w:rPr>
              <w:t xml:space="preserve"> </w:t>
            </w:r>
            <w:r w:rsidR="00F32238" w:rsidRPr="00F32238">
              <w:rPr>
                <w:b w:val="0"/>
                <w:bCs w:val="0"/>
                <w:noProof/>
              </w:rPr>
              <w:t>потерь теплоносителя с учетом развития системы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_Toc233012128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95</w:t>
            </w:r>
            <w:r w:rsidR="00F32238" w:rsidRPr="00F32238">
              <w:rPr>
                <w:b w:val="0"/>
                <w:bCs w:val="0"/>
                <w:noProof/>
                <w:webHidden/>
              </w:rPr>
              <w:fldChar w:fldCharType="end"/>
            </w:r>
          </w:hyperlink>
        </w:p>
        <w:p w14:paraId="0D9A28D5" w14:textId="409920DE" w:rsidR="00F32238" w:rsidRPr="00F32238" w:rsidRDefault="001F1700">
          <w:pPr>
            <w:pStyle w:val="10"/>
            <w:tabs>
              <w:tab w:val="right" w:leader="dot" w:pos="9916"/>
            </w:tabs>
            <w:rPr>
              <w:rFonts w:eastAsiaTheme="minorEastAsia"/>
              <w:noProof/>
              <w:sz w:val="22"/>
              <w:szCs w:val="22"/>
              <w:lang w:eastAsia="ru-RU"/>
            </w:rPr>
          </w:pPr>
          <w:hyperlink w:anchor="_Toc233012129" w:history="1">
            <w:r w:rsidR="00F32238" w:rsidRPr="00F32238">
              <w:rPr>
                <w:noProof/>
              </w:rPr>
              <w:t>ГЛАВА</w:t>
            </w:r>
            <w:r w:rsidR="00F32238" w:rsidRPr="00F32238">
              <w:rPr>
                <w:noProof/>
                <w:spacing w:val="-6"/>
              </w:rPr>
              <w:t xml:space="preserve"> </w:t>
            </w:r>
            <w:r w:rsidR="00F32238" w:rsidRPr="00F32238">
              <w:rPr>
                <w:noProof/>
              </w:rPr>
              <w:t>7.</w:t>
            </w:r>
            <w:r w:rsidR="00F32238" w:rsidRPr="00F32238">
              <w:rPr>
                <w:noProof/>
                <w:spacing w:val="-8"/>
              </w:rPr>
              <w:t xml:space="preserve"> </w:t>
            </w:r>
            <w:r w:rsidR="00F32238" w:rsidRPr="00F32238">
              <w:rPr>
                <w:noProof/>
              </w:rPr>
              <w:t>ПРЕДЛОЖЕНИЯ</w:t>
            </w:r>
            <w:r w:rsidR="00F32238" w:rsidRPr="00F32238">
              <w:rPr>
                <w:noProof/>
                <w:spacing w:val="-5"/>
              </w:rPr>
              <w:t xml:space="preserve"> </w:t>
            </w:r>
            <w:r w:rsidR="00F32238" w:rsidRPr="00F32238">
              <w:rPr>
                <w:noProof/>
              </w:rPr>
              <w:t>ПО</w:t>
            </w:r>
            <w:r w:rsidR="00F32238" w:rsidRPr="00F32238">
              <w:rPr>
                <w:noProof/>
                <w:spacing w:val="-8"/>
              </w:rPr>
              <w:t xml:space="preserve"> </w:t>
            </w:r>
            <w:r w:rsidR="00F32238" w:rsidRPr="00F32238">
              <w:rPr>
                <w:noProof/>
              </w:rPr>
              <w:t>СТРОИТЕЛЬСТВУ,</w:t>
            </w:r>
            <w:r w:rsidR="00F32238" w:rsidRPr="00F32238">
              <w:rPr>
                <w:noProof/>
                <w:spacing w:val="-8"/>
              </w:rPr>
              <w:t xml:space="preserve"> </w:t>
            </w:r>
            <w:r w:rsidR="00F32238" w:rsidRPr="00F32238">
              <w:rPr>
                <w:noProof/>
              </w:rPr>
              <w:t>РЕКОНСТРУКЦИИ, ТЕХНИЧЕСКОМУ ПЕРЕВООРУЖЕНИЮ И (ИЛИ) МОДЕРНИЗАЦИИ</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_Toc233012129 \h </w:instrText>
            </w:r>
            <w:r w:rsidR="00F32238" w:rsidRPr="00F32238">
              <w:rPr>
                <w:noProof/>
                <w:webHidden/>
              </w:rPr>
            </w:r>
            <w:r w:rsidR="00F32238" w:rsidRPr="00F32238">
              <w:rPr>
                <w:noProof/>
                <w:webHidden/>
              </w:rPr>
              <w:fldChar w:fldCharType="separate"/>
            </w:r>
            <w:r w:rsidR="0088764C">
              <w:rPr>
                <w:noProof/>
                <w:webHidden/>
              </w:rPr>
              <w:t>96</w:t>
            </w:r>
            <w:r w:rsidR="00F32238" w:rsidRPr="00F32238">
              <w:rPr>
                <w:noProof/>
                <w:webHidden/>
              </w:rPr>
              <w:fldChar w:fldCharType="end"/>
            </w:r>
          </w:hyperlink>
        </w:p>
        <w:p w14:paraId="6E1D3BFB" w14:textId="754334B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0" w:history="1">
            <w:r w:rsidR="00F32238" w:rsidRPr="00F32238">
              <w:rPr>
                <w:b w:val="0"/>
                <w:bCs w:val="0"/>
                <w:noProof/>
                <w:w w:val="99"/>
              </w:rPr>
              <w:t>7.1.</w:t>
            </w:r>
            <w:r w:rsidR="00F32238" w:rsidRPr="00F32238">
              <w:rPr>
                <w:rFonts w:eastAsiaTheme="minorEastAsia"/>
                <w:b w:val="0"/>
                <w:bCs w:val="0"/>
                <w:noProof/>
                <w:sz w:val="22"/>
                <w:szCs w:val="22"/>
                <w:lang w:eastAsia="ru-RU"/>
              </w:rPr>
              <w:tab/>
            </w:r>
            <w:r w:rsidR="00F32238" w:rsidRPr="00F32238">
              <w:rPr>
                <w:b w:val="0"/>
                <w:bCs w:val="0"/>
                <w:noProof/>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присоеднения) теплопотребляющей установки к существующей системе централизованного теплоснабжения исходя из недопущения </w:t>
            </w:r>
            <w:r w:rsidR="00F32238" w:rsidRPr="00F32238">
              <w:rPr>
                <w:b w:val="0"/>
                <w:bCs w:val="0"/>
                <w:noProof/>
              </w:rPr>
              <w:lastRenderedPageBreak/>
              <w:t>увеличения совокупных расходов в такой системе централизованного теплоснабжения, расчет которых</w:t>
            </w:r>
            <w:r w:rsidR="00F32238" w:rsidRPr="00F32238">
              <w:rPr>
                <w:b w:val="0"/>
                <w:bCs w:val="0"/>
                <w:noProof/>
                <w:spacing w:val="40"/>
              </w:rPr>
              <w:t xml:space="preserve"> </w:t>
            </w:r>
            <w:r w:rsidR="00F32238" w:rsidRPr="00F32238">
              <w:rPr>
                <w:b w:val="0"/>
                <w:bCs w:val="0"/>
                <w:noProof/>
              </w:rPr>
              <w:t>выполняется в порядке, установленном методическими указаниями по разработке схем</w:t>
            </w:r>
            <w:r w:rsidR="00F32238" w:rsidRPr="00F32238">
              <w:rPr>
                <w:b w:val="0"/>
                <w:bCs w:val="0"/>
                <w:noProof/>
                <w:spacing w:val="1"/>
              </w:rPr>
              <w:t xml:space="preserve"> </w:t>
            </w:r>
            <w:r w:rsidR="00F32238" w:rsidRPr="00F32238">
              <w:rPr>
                <w:b w:val="0"/>
                <w:bCs w:val="0"/>
                <w:noProof/>
              </w:rPr>
              <w:t>теплоснабжения</w:t>
            </w:r>
            <w:r w:rsidR="00F32238" w:rsidRPr="00F32238">
              <w:rPr>
                <w:b w:val="0"/>
                <w:bCs w:val="0"/>
                <w:noProof/>
                <w:spacing w:val="2"/>
              </w:rPr>
              <w:t xml:space="preserve"> </w:t>
            </w:r>
            <w:r w:rsidR="00F32238" w:rsidRPr="00F32238">
              <w:rPr>
                <w:b w:val="0"/>
                <w:bCs w:val="0"/>
                <w:noProof/>
              </w:rPr>
              <w:t>(утв.</w:t>
            </w:r>
            <w:r w:rsidR="00F32238" w:rsidRPr="00F32238">
              <w:rPr>
                <w:b w:val="0"/>
                <w:bCs w:val="0"/>
                <w:noProof/>
                <w:spacing w:val="1"/>
              </w:rPr>
              <w:t xml:space="preserve"> </w:t>
            </w:r>
            <w:r w:rsidR="00F32238" w:rsidRPr="00F32238">
              <w:rPr>
                <w:b w:val="0"/>
                <w:bCs w:val="0"/>
                <w:noProof/>
              </w:rPr>
              <w:t>приказом</w:t>
            </w:r>
            <w:r w:rsidR="00F32238" w:rsidRPr="00F32238">
              <w:rPr>
                <w:b w:val="0"/>
                <w:bCs w:val="0"/>
                <w:noProof/>
                <w:spacing w:val="1"/>
              </w:rPr>
              <w:t xml:space="preserve"> </w:t>
            </w:r>
            <w:r w:rsidR="00F32238" w:rsidRPr="00F32238">
              <w:rPr>
                <w:b w:val="0"/>
                <w:bCs w:val="0"/>
                <w:noProof/>
              </w:rPr>
              <w:t>Минэнерго</w:t>
            </w:r>
            <w:r w:rsidR="00F32238" w:rsidRPr="00F32238">
              <w:rPr>
                <w:b w:val="0"/>
                <w:bCs w:val="0"/>
                <w:noProof/>
                <w:spacing w:val="1"/>
              </w:rPr>
              <w:t xml:space="preserve"> </w:t>
            </w:r>
            <w:r w:rsidR="00F32238" w:rsidRPr="00F32238">
              <w:rPr>
                <w:b w:val="0"/>
                <w:bCs w:val="0"/>
                <w:noProof/>
              </w:rPr>
              <w:t xml:space="preserve">России от </w:t>
            </w:r>
            <w:r w:rsidR="00F32238" w:rsidRPr="00F32238">
              <w:rPr>
                <w:b w:val="0"/>
                <w:bCs w:val="0"/>
                <w:noProof/>
                <w:spacing w:val="-2"/>
              </w:rPr>
              <w:t>05.03.2019</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96</w:t>
            </w:r>
            <w:r w:rsidR="00F32238" w:rsidRPr="00F32238">
              <w:rPr>
                <w:b w:val="0"/>
                <w:bCs w:val="0"/>
                <w:noProof/>
                <w:webHidden/>
              </w:rPr>
              <w:fldChar w:fldCharType="end"/>
            </w:r>
          </w:hyperlink>
        </w:p>
        <w:p w14:paraId="72930CC2" w14:textId="624E276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1" w:history="1">
            <w:r w:rsidR="00F32238" w:rsidRPr="00F32238">
              <w:rPr>
                <w:b w:val="0"/>
                <w:bCs w:val="0"/>
                <w:noProof/>
                <w:w w:val="99"/>
              </w:rPr>
              <w:t>7.2.</w:t>
            </w:r>
            <w:r w:rsidR="00F32238" w:rsidRPr="00F32238">
              <w:rPr>
                <w:rFonts w:eastAsiaTheme="minorEastAsia"/>
                <w:b w:val="0"/>
                <w:bCs w:val="0"/>
                <w:noProof/>
                <w:sz w:val="22"/>
                <w:szCs w:val="22"/>
                <w:lang w:eastAsia="ru-RU"/>
              </w:rPr>
              <w:tab/>
            </w:r>
            <w:r w:rsidR="00F32238" w:rsidRPr="00F32238">
              <w:rPr>
                <w:b w:val="0"/>
                <w:bCs w:val="0"/>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98</w:t>
            </w:r>
            <w:r w:rsidR="00F32238" w:rsidRPr="00F32238">
              <w:rPr>
                <w:b w:val="0"/>
                <w:bCs w:val="0"/>
                <w:noProof/>
                <w:webHidden/>
              </w:rPr>
              <w:fldChar w:fldCharType="end"/>
            </w:r>
          </w:hyperlink>
        </w:p>
        <w:p w14:paraId="0E5D62FE" w14:textId="1AC690F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2" w:history="1">
            <w:r w:rsidR="00F32238" w:rsidRPr="00F32238">
              <w:rPr>
                <w:b w:val="0"/>
                <w:bCs w:val="0"/>
                <w:noProof/>
                <w:w w:val="99"/>
              </w:rPr>
              <w:t>7.3.</w:t>
            </w:r>
            <w:r w:rsidR="00F32238" w:rsidRPr="00F32238">
              <w:rPr>
                <w:rFonts w:eastAsiaTheme="minorEastAsia"/>
                <w:b w:val="0"/>
                <w:bCs w:val="0"/>
                <w:noProof/>
                <w:sz w:val="22"/>
                <w:szCs w:val="22"/>
                <w:lang w:eastAsia="ru-RU"/>
              </w:rPr>
              <w:tab/>
            </w:r>
            <w:r w:rsidR="00F32238" w:rsidRPr="00F32238">
              <w:rPr>
                <w:b w:val="0"/>
                <w:bCs w:val="0"/>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98</w:t>
            </w:r>
            <w:r w:rsidR="00F32238" w:rsidRPr="00F32238">
              <w:rPr>
                <w:b w:val="0"/>
                <w:bCs w:val="0"/>
                <w:noProof/>
                <w:webHidden/>
              </w:rPr>
              <w:fldChar w:fldCharType="end"/>
            </w:r>
          </w:hyperlink>
        </w:p>
        <w:p w14:paraId="2FAB6F22" w14:textId="51A677E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3" w:history="1">
            <w:r w:rsidR="00F32238" w:rsidRPr="00F32238">
              <w:rPr>
                <w:b w:val="0"/>
                <w:bCs w:val="0"/>
                <w:noProof/>
                <w:w w:val="99"/>
              </w:rPr>
              <w:t>7.4.</w:t>
            </w:r>
            <w:r w:rsidR="00F32238" w:rsidRPr="00F32238">
              <w:rPr>
                <w:rFonts w:eastAsiaTheme="minorEastAsia"/>
                <w:b w:val="0"/>
                <w:bCs w:val="0"/>
                <w:noProof/>
                <w:sz w:val="22"/>
                <w:szCs w:val="22"/>
                <w:lang w:eastAsia="ru-RU"/>
              </w:rPr>
              <w:tab/>
            </w:r>
            <w:r w:rsidR="00F32238" w:rsidRPr="00F32238">
              <w:rPr>
                <w:b w:val="0"/>
                <w:bCs w:val="0"/>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w:t>
            </w:r>
            <w:r w:rsidR="00F32238" w:rsidRPr="00F32238">
              <w:rPr>
                <w:b w:val="0"/>
                <w:bCs w:val="0"/>
                <w:noProof/>
                <w:spacing w:val="40"/>
              </w:rPr>
              <w:t xml:space="preserve"> </w:t>
            </w:r>
            <w:r w:rsidR="00F32238" w:rsidRPr="00F32238">
              <w:rPr>
                <w:b w:val="0"/>
                <w:bCs w:val="0"/>
                <w:noProof/>
              </w:rPr>
              <w:t xml:space="preserve">по разработке схем теплоснабжения (утв. приказом Минэнерго России от 05.03.2019 № 212 «Об утверждении Методических указаний по разработке схем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98</w:t>
            </w:r>
            <w:r w:rsidR="00F32238" w:rsidRPr="00F32238">
              <w:rPr>
                <w:b w:val="0"/>
                <w:bCs w:val="0"/>
                <w:noProof/>
                <w:webHidden/>
              </w:rPr>
              <w:fldChar w:fldCharType="end"/>
            </w:r>
          </w:hyperlink>
        </w:p>
        <w:p w14:paraId="5ED3426B" w14:textId="432FF47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4" w:history="1">
            <w:r w:rsidR="00F32238" w:rsidRPr="00F32238">
              <w:rPr>
                <w:b w:val="0"/>
                <w:bCs w:val="0"/>
                <w:noProof/>
                <w:w w:val="99"/>
              </w:rPr>
              <w:t>7.5.</w:t>
            </w:r>
            <w:r w:rsidR="00F32238" w:rsidRPr="00F32238">
              <w:rPr>
                <w:rFonts w:eastAsiaTheme="minorEastAsia"/>
                <w:b w:val="0"/>
                <w:bCs w:val="0"/>
                <w:noProof/>
                <w:sz w:val="22"/>
                <w:szCs w:val="22"/>
                <w:lang w:eastAsia="ru-RU"/>
              </w:rPr>
              <w:tab/>
            </w:r>
            <w:r w:rsidR="00F32238" w:rsidRPr="00F32238">
              <w:rPr>
                <w:b w:val="0"/>
                <w:bCs w:val="0"/>
                <w:noProo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99</w:t>
            </w:r>
            <w:r w:rsidR="00F32238" w:rsidRPr="00F32238">
              <w:rPr>
                <w:b w:val="0"/>
                <w:bCs w:val="0"/>
                <w:noProof/>
                <w:webHidden/>
              </w:rPr>
              <w:fldChar w:fldCharType="end"/>
            </w:r>
          </w:hyperlink>
        </w:p>
        <w:p w14:paraId="69A7DF41" w14:textId="31FD64A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5" w:history="1">
            <w:r w:rsidR="00F32238" w:rsidRPr="00F32238">
              <w:rPr>
                <w:b w:val="0"/>
                <w:bCs w:val="0"/>
                <w:noProof/>
                <w:w w:val="99"/>
              </w:rPr>
              <w:t>7.6.</w:t>
            </w:r>
            <w:r w:rsidR="00F32238" w:rsidRPr="00F32238">
              <w:rPr>
                <w:rFonts w:eastAsiaTheme="minorEastAsia"/>
                <w:b w:val="0"/>
                <w:bCs w:val="0"/>
                <w:noProof/>
                <w:sz w:val="22"/>
                <w:szCs w:val="22"/>
                <w:lang w:eastAsia="ru-RU"/>
              </w:rPr>
              <w:tab/>
            </w:r>
            <w:r w:rsidR="00F32238" w:rsidRPr="00F32238">
              <w:rPr>
                <w:b w:val="0"/>
                <w:bCs w:val="0"/>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99</w:t>
            </w:r>
            <w:r w:rsidR="00F32238" w:rsidRPr="00F32238">
              <w:rPr>
                <w:b w:val="0"/>
                <w:bCs w:val="0"/>
                <w:noProof/>
                <w:webHidden/>
              </w:rPr>
              <w:fldChar w:fldCharType="end"/>
            </w:r>
          </w:hyperlink>
        </w:p>
        <w:p w14:paraId="682CBF64" w14:textId="6759D0E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6" w:history="1">
            <w:r w:rsidR="00F32238" w:rsidRPr="00F32238">
              <w:rPr>
                <w:b w:val="0"/>
                <w:bCs w:val="0"/>
                <w:noProof/>
                <w:w w:val="99"/>
              </w:rPr>
              <w:t>7.7.</w:t>
            </w:r>
            <w:r w:rsidR="00F32238" w:rsidRPr="00F32238">
              <w:rPr>
                <w:rFonts w:eastAsiaTheme="minorEastAsia"/>
                <w:b w:val="0"/>
                <w:bCs w:val="0"/>
                <w:noProof/>
                <w:sz w:val="22"/>
                <w:szCs w:val="22"/>
                <w:lang w:eastAsia="ru-RU"/>
              </w:rPr>
              <w:tab/>
            </w:r>
            <w:r w:rsidR="00F32238" w:rsidRPr="00F32238">
              <w:rPr>
                <w:b w:val="0"/>
                <w:bCs w:val="0"/>
                <w:noProof/>
              </w:rPr>
              <w:t>Обоснование предлагаемых для реконструкции и (или) модернизации котельных</w:t>
            </w:r>
            <w:r w:rsidR="00F32238" w:rsidRPr="00F32238">
              <w:rPr>
                <w:b w:val="0"/>
                <w:bCs w:val="0"/>
                <w:noProof/>
                <w:spacing w:val="-1"/>
              </w:rPr>
              <w:t xml:space="preserve"> </w:t>
            </w:r>
            <w:r w:rsidR="00F32238" w:rsidRPr="00F32238">
              <w:rPr>
                <w:b w:val="0"/>
                <w:bCs w:val="0"/>
                <w:noProof/>
              </w:rPr>
              <w:t>с</w:t>
            </w:r>
            <w:r w:rsidR="00F32238" w:rsidRPr="00F32238">
              <w:rPr>
                <w:b w:val="0"/>
                <w:bCs w:val="0"/>
                <w:noProof/>
                <w:spacing w:val="-2"/>
              </w:rPr>
              <w:t xml:space="preserve"> </w:t>
            </w:r>
            <w:r w:rsidR="00F32238" w:rsidRPr="00F32238">
              <w:rPr>
                <w:b w:val="0"/>
                <w:bCs w:val="0"/>
                <w:noProof/>
              </w:rPr>
              <w:t>увеличением зоны</w:t>
            </w:r>
            <w:r w:rsidR="00F32238" w:rsidRPr="00F32238">
              <w:rPr>
                <w:b w:val="0"/>
                <w:bCs w:val="0"/>
                <w:noProof/>
                <w:spacing w:val="-1"/>
              </w:rPr>
              <w:t xml:space="preserve"> </w:t>
            </w:r>
            <w:r w:rsidR="00F32238" w:rsidRPr="00F32238">
              <w:rPr>
                <w:b w:val="0"/>
                <w:bCs w:val="0"/>
                <w:noProof/>
              </w:rPr>
              <w:t>их</w:t>
            </w:r>
            <w:r w:rsidR="00F32238" w:rsidRPr="00F32238">
              <w:rPr>
                <w:b w:val="0"/>
                <w:bCs w:val="0"/>
                <w:noProof/>
                <w:spacing w:val="-1"/>
              </w:rPr>
              <w:t xml:space="preserve"> </w:t>
            </w:r>
            <w:r w:rsidR="00F32238" w:rsidRPr="00F32238">
              <w:rPr>
                <w:b w:val="0"/>
                <w:bCs w:val="0"/>
                <w:noProof/>
              </w:rPr>
              <w:t>действия</w:t>
            </w:r>
            <w:r w:rsidR="00F32238" w:rsidRPr="00F32238">
              <w:rPr>
                <w:b w:val="0"/>
                <w:bCs w:val="0"/>
                <w:noProof/>
                <w:spacing w:val="-4"/>
              </w:rPr>
              <w:t xml:space="preserve"> </w:t>
            </w:r>
            <w:r w:rsidR="00F32238" w:rsidRPr="00F32238">
              <w:rPr>
                <w:b w:val="0"/>
                <w:bCs w:val="0"/>
                <w:noProof/>
              </w:rPr>
              <w:t>путем</w:t>
            </w:r>
            <w:r w:rsidR="00F32238" w:rsidRPr="00F32238">
              <w:rPr>
                <w:b w:val="0"/>
                <w:bCs w:val="0"/>
                <w:noProof/>
                <w:spacing w:val="-2"/>
              </w:rPr>
              <w:t xml:space="preserve"> </w:t>
            </w:r>
            <w:r w:rsidR="00F32238" w:rsidRPr="00F32238">
              <w:rPr>
                <w:b w:val="0"/>
                <w:bCs w:val="0"/>
                <w:noProof/>
              </w:rPr>
              <w:t>включения</w:t>
            </w:r>
            <w:r w:rsidR="00F32238" w:rsidRPr="00F32238">
              <w:rPr>
                <w:b w:val="0"/>
                <w:bCs w:val="0"/>
                <w:noProof/>
                <w:spacing w:val="-2"/>
              </w:rPr>
              <w:t xml:space="preserve"> </w:t>
            </w:r>
            <w:r w:rsidR="00F32238" w:rsidRPr="00F32238">
              <w:rPr>
                <w:b w:val="0"/>
                <w:bCs w:val="0"/>
                <w:noProof/>
              </w:rPr>
              <w:t>в</w:t>
            </w:r>
            <w:r w:rsidR="00F32238" w:rsidRPr="00F32238">
              <w:rPr>
                <w:b w:val="0"/>
                <w:bCs w:val="0"/>
                <w:noProof/>
                <w:spacing w:val="-1"/>
              </w:rPr>
              <w:t xml:space="preserve"> </w:t>
            </w:r>
            <w:r w:rsidR="00F32238" w:rsidRPr="00F32238">
              <w:rPr>
                <w:b w:val="0"/>
                <w:bCs w:val="0"/>
                <w:noProof/>
              </w:rPr>
              <w:t>нее</w:t>
            </w:r>
            <w:r w:rsidR="00F32238" w:rsidRPr="00F32238">
              <w:rPr>
                <w:b w:val="0"/>
                <w:bCs w:val="0"/>
                <w:noProof/>
                <w:spacing w:val="-1"/>
              </w:rPr>
              <w:t xml:space="preserve"> </w:t>
            </w:r>
            <w:r w:rsidR="00F32238" w:rsidRPr="00F32238">
              <w:rPr>
                <w:b w:val="0"/>
                <w:bCs w:val="0"/>
                <w:noProof/>
              </w:rPr>
              <w:t>зон</w:t>
            </w:r>
            <w:r w:rsidR="00F32238" w:rsidRPr="00F32238">
              <w:rPr>
                <w:b w:val="0"/>
                <w:bCs w:val="0"/>
                <w:noProof/>
                <w:spacing w:val="-3"/>
              </w:rPr>
              <w:t xml:space="preserve"> </w:t>
            </w:r>
            <w:r w:rsidR="00F32238" w:rsidRPr="00F32238">
              <w:rPr>
                <w:b w:val="0"/>
                <w:bCs w:val="0"/>
                <w:noProof/>
              </w:rPr>
              <w:t>действия существующих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99</w:t>
            </w:r>
            <w:r w:rsidR="00F32238" w:rsidRPr="00F32238">
              <w:rPr>
                <w:b w:val="0"/>
                <w:bCs w:val="0"/>
                <w:noProof/>
                <w:webHidden/>
              </w:rPr>
              <w:fldChar w:fldCharType="end"/>
            </w:r>
          </w:hyperlink>
        </w:p>
        <w:p w14:paraId="17B7460F" w14:textId="4A240A3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7" w:history="1">
            <w:r w:rsidR="00F32238" w:rsidRPr="00F32238">
              <w:rPr>
                <w:b w:val="0"/>
                <w:bCs w:val="0"/>
                <w:noProof/>
                <w:w w:val="99"/>
              </w:rPr>
              <w:t>7.8.</w:t>
            </w:r>
            <w:r w:rsidR="00F32238" w:rsidRPr="00F32238">
              <w:rPr>
                <w:rFonts w:eastAsiaTheme="minorEastAsia"/>
                <w:b w:val="0"/>
                <w:bCs w:val="0"/>
                <w:noProof/>
                <w:sz w:val="22"/>
                <w:szCs w:val="22"/>
                <w:lang w:eastAsia="ru-RU"/>
              </w:rPr>
              <w:tab/>
            </w:r>
            <w:r w:rsidR="00F32238" w:rsidRPr="00F32238">
              <w:rPr>
                <w:b w:val="0"/>
                <w:bCs w:val="0"/>
                <w:noProof/>
              </w:rPr>
              <w:t>Обоснование предлагаемых для перевода в пиковый режим работы котельных</w:t>
            </w:r>
            <w:r w:rsidR="00F32238" w:rsidRPr="00F32238">
              <w:rPr>
                <w:b w:val="0"/>
                <w:bCs w:val="0"/>
                <w:noProof/>
                <w:spacing w:val="-4"/>
              </w:rPr>
              <w:t xml:space="preserve"> </w:t>
            </w:r>
            <w:r w:rsidR="00F32238" w:rsidRPr="00F32238">
              <w:rPr>
                <w:b w:val="0"/>
                <w:bCs w:val="0"/>
                <w:noProof/>
              </w:rPr>
              <w:t>по</w:t>
            </w:r>
            <w:r w:rsidR="00F32238" w:rsidRPr="00F32238">
              <w:rPr>
                <w:b w:val="0"/>
                <w:bCs w:val="0"/>
                <w:noProof/>
                <w:spacing w:val="-6"/>
              </w:rPr>
              <w:t xml:space="preserve"> </w:t>
            </w:r>
            <w:r w:rsidR="00F32238" w:rsidRPr="00F32238">
              <w:rPr>
                <w:b w:val="0"/>
                <w:bCs w:val="0"/>
                <w:noProof/>
              </w:rPr>
              <w:t>отношению</w:t>
            </w:r>
            <w:r w:rsidR="00F32238" w:rsidRPr="00F32238">
              <w:rPr>
                <w:b w:val="0"/>
                <w:bCs w:val="0"/>
                <w:noProof/>
                <w:spacing w:val="-5"/>
              </w:rPr>
              <w:t xml:space="preserve"> </w:t>
            </w:r>
            <w:r w:rsidR="00F32238" w:rsidRPr="00F32238">
              <w:rPr>
                <w:b w:val="0"/>
                <w:bCs w:val="0"/>
                <w:noProof/>
              </w:rPr>
              <w:t>к</w:t>
            </w:r>
            <w:r w:rsidR="00F32238" w:rsidRPr="00F32238">
              <w:rPr>
                <w:b w:val="0"/>
                <w:bCs w:val="0"/>
                <w:noProof/>
                <w:spacing w:val="-6"/>
              </w:rPr>
              <w:t xml:space="preserve"> </w:t>
            </w:r>
            <w:r w:rsidR="00F32238" w:rsidRPr="00F32238">
              <w:rPr>
                <w:b w:val="0"/>
                <w:bCs w:val="0"/>
                <w:noProof/>
              </w:rPr>
              <w:t>источникам</w:t>
            </w:r>
            <w:r w:rsidR="00F32238" w:rsidRPr="00F32238">
              <w:rPr>
                <w:b w:val="0"/>
                <w:bCs w:val="0"/>
                <w:noProof/>
                <w:spacing w:val="-5"/>
              </w:rPr>
              <w:t xml:space="preserve"> </w:t>
            </w:r>
            <w:r w:rsidR="00F32238" w:rsidRPr="00F32238">
              <w:rPr>
                <w:b w:val="0"/>
                <w:bCs w:val="0"/>
                <w:noProof/>
              </w:rPr>
              <w:t>тепловой</w:t>
            </w:r>
            <w:r w:rsidR="00F32238" w:rsidRPr="00F32238">
              <w:rPr>
                <w:b w:val="0"/>
                <w:bCs w:val="0"/>
                <w:noProof/>
                <w:spacing w:val="-6"/>
              </w:rPr>
              <w:t xml:space="preserve"> </w:t>
            </w:r>
            <w:r w:rsidR="00F32238" w:rsidRPr="00F32238">
              <w:rPr>
                <w:b w:val="0"/>
                <w:bCs w:val="0"/>
                <w:noProof/>
              </w:rPr>
              <w:t>энергии,</w:t>
            </w:r>
            <w:r w:rsidR="00F32238" w:rsidRPr="00F32238">
              <w:rPr>
                <w:b w:val="0"/>
                <w:bCs w:val="0"/>
                <w:noProof/>
                <w:spacing w:val="-1"/>
              </w:rPr>
              <w:t xml:space="preserve"> </w:t>
            </w:r>
            <w:r w:rsidR="00F32238" w:rsidRPr="00F32238">
              <w:rPr>
                <w:b w:val="0"/>
                <w:bCs w:val="0"/>
                <w:noProof/>
              </w:rPr>
              <w:t>функционирующим</w:t>
            </w:r>
            <w:r w:rsidR="00F32238" w:rsidRPr="00F32238">
              <w:rPr>
                <w:b w:val="0"/>
                <w:bCs w:val="0"/>
                <w:noProof/>
                <w:spacing w:val="-5"/>
              </w:rPr>
              <w:t xml:space="preserve"> </w:t>
            </w:r>
            <w:r w:rsidR="00F32238" w:rsidRPr="00F32238">
              <w:rPr>
                <w:b w:val="0"/>
                <w:bCs w:val="0"/>
                <w:noProof/>
              </w:rPr>
              <w:t>в режиме комбинированной выработки электрической и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99</w:t>
            </w:r>
            <w:r w:rsidR="00F32238" w:rsidRPr="00F32238">
              <w:rPr>
                <w:b w:val="0"/>
                <w:bCs w:val="0"/>
                <w:noProof/>
                <w:webHidden/>
              </w:rPr>
              <w:fldChar w:fldCharType="end"/>
            </w:r>
          </w:hyperlink>
        </w:p>
        <w:p w14:paraId="6D07620C" w14:textId="525961C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8" w:history="1">
            <w:r w:rsidR="00F32238" w:rsidRPr="00F32238">
              <w:rPr>
                <w:b w:val="0"/>
                <w:bCs w:val="0"/>
                <w:noProof/>
                <w:w w:val="99"/>
              </w:rPr>
              <w:t>7.9.</w:t>
            </w:r>
            <w:r w:rsidR="00F32238" w:rsidRPr="00F32238">
              <w:rPr>
                <w:rFonts w:eastAsiaTheme="minorEastAsia"/>
                <w:b w:val="0"/>
                <w:bCs w:val="0"/>
                <w:noProof/>
                <w:sz w:val="22"/>
                <w:szCs w:val="22"/>
                <w:lang w:eastAsia="ru-RU"/>
              </w:rPr>
              <w:tab/>
            </w:r>
            <w:r w:rsidR="00F32238" w:rsidRPr="00F32238">
              <w:rPr>
                <w:b w:val="0"/>
                <w:bCs w:val="0"/>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99</w:t>
            </w:r>
            <w:r w:rsidR="00F32238" w:rsidRPr="00F32238">
              <w:rPr>
                <w:b w:val="0"/>
                <w:bCs w:val="0"/>
                <w:noProof/>
                <w:webHidden/>
              </w:rPr>
              <w:fldChar w:fldCharType="end"/>
            </w:r>
          </w:hyperlink>
        </w:p>
        <w:p w14:paraId="4F4953D4" w14:textId="41FB91C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39" w:history="1">
            <w:r w:rsidR="00F32238" w:rsidRPr="00F32238">
              <w:rPr>
                <w:b w:val="0"/>
                <w:bCs w:val="0"/>
                <w:noProof/>
                <w:w w:val="99"/>
              </w:rPr>
              <w:t>7.10.</w:t>
            </w:r>
            <w:r w:rsidR="00F32238" w:rsidRPr="00F32238">
              <w:rPr>
                <w:rFonts w:eastAsiaTheme="minorEastAsia"/>
                <w:b w:val="0"/>
                <w:bCs w:val="0"/>
                <w:noProof/>
                <w:sz w:val="22"/>
                <w:szCs w:val="22"/>
                <w:lang w:eastAsia="ru-RU"/>
              </w:rPr>
              <w:tab/>
            </w:r>
            <w:r w:rsidR="00F32238" w:rsidRPr="00F32238">
              <w:rPr>
                <w:b w:val="0"/>
                <w:bCs w:val="0"/>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_Toc233012139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100</w:t>
            </w:r>
            <w:r w:rsidR="00F32238" w:rsidRPr="00F32238">
              <w:rPr>
                <w:b w:val="0"/>
                <w:bCs w:val="0"/>
                <w:noProof/>
                <w:webHidden/>
              </w:rPr>
              <w:fldChar w:fldCharType="end"/>
            </w:r>
          </w:hyperlink>
        </w:p>
        <w:p w14:paraId="4B21D464" w14:textId="169287E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0" w:history="1">
            <w:r w:rsidR="00F32238" w:rsidRPr="00F32238">
              <w:rPr>
                <w:b w:val="0"/>
                <w:bCs w:val="0"/>
                <w:noProof/>
                <w:w w:val="99"/>
              </w:rPr>
              <w:t>7.11.</w:t>
            </w:r>
            <w:r w:rsidR="00F32238" w:rsidRPr="00F32238">
              <w:rPr>
                <w:rFonts w:eastAsiaTheme="minorEastAsia"/>
                <w:b w:val="0"/>
                <w:bCs w:val="0"/>
                <w:noProof/>
                <w:sz w:val="22"/>
                <w:szCs w:val="22"/>
                <w:lang w:eastAsia="ru-RU"/>
              </w:rPr>
              <w:tab/>
            </w:r>
            <w:r w:rsidR="00F32238" w:rsidRPr="00F32238">
              <w:rPr>
                <w:b w:val="0"/>
                <w:bCs w:val="0"/>
                <w:noProof/>
              </w:rPr>
              <w:t xml:space="preserve">Обоснование организации индивидуального теплоснабжения в зонах </w:t>
            </w:r>
            <w:r w:rsidR="00F32238" w:rsidRPr="00F32238">
              <w:rPr>
                <w:b w:val="0"/>
                <w:bCs w:val="0"/>
                <w:noProof/>
              </w:rPr>
              <w:lastRenderedPageBreak/>
              <w:t>застройки городского округа малоэтажными жилыми зданиями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100</w:t>
            </w:r>
            <w:r w:rsidR="00F32238" w:rsidRPr="00F32238">
              <w:rPr>
                <w:b w:val="0"/>
                <w:bCs w:val="0"/>
                <w:noProof/>
                <w:webHidden/>
              </w:rPr>
              <w:fldChar w:fldCharType="end"/>
            </w:r>
          </w:hyperlink>
        </w:p>
        <w:p w14:paraId="6BDDDB24" w14:textId="205CE82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1" w:history="1">
            <w:r w:rsidR="00F32238" w:rsidRPr="00F32238">
              <w:rPr>
                <w:b w:val="0"/>
                <w:bCs w:val="0"/>
                <w:noProof/>
                <w:w w:val="99"/>
              </w:rPr>
              <w:t>7.12.</w:t>
            </w:r>
            <w:r w:rsidR="00F32238" w:rsidRPr="00F32238">
              <w:rPr>
                <w:rFonts w:eastAsiaTheme="minorEastAsia"/>
                <w:b w:val="0"/>
                <w:bCs w:val="0"/>
                <w:noProof/>
                <w:sz w:val="22"/>
                <w:szCs w:val="22"/>
                <w:lang w:eastAsia="ru-RU"/>
              </w:rPr>
              <w:tab/>
            </w:r>
            <w:r w:rsidR="00F32238" w:rsidRPr="00F32238">
              <w:rPr>
                <w:b w:val="0"/>
                <w:bCs w:val="0"/>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100</w:t>
            </w:r>
            <w:r w:rsidR="00F32238" w:rsidRPr="00F32238">
              <w:rPr>
                <w:b w:val="0"/>
                <w:bCs w:val="0"/>
                <w:noProof/>
                <w:webHidden/>
              </w:rPr>
              <w:fldChar w:fldCharType="end"/>
            </w:r>
          </w:hyperlink>
        </w:p>
        <w:p w14:paraId="392CD39D" w14:textId="23FE256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2" w:history="1">
            <w:r w:rsidR="00F32238" w:rsidRPr="00F32238">
              <w:rPr>
                <w:b w:val="0"/>
                <w:bCs w:val="0"/>
                <w:noProof/>
                <w:w w:val="99"/>
              </w:rPr>
              <w:t>7.13.</w:t>
            </w:r>
            <w:r w:rsidR="00F32238" w:rsidRPr="00F32238">
              <w:rPr>
                <w:rFonts w:eastAsiaTheme="minorEastAsia"/>
                <w:b w:val="0"/>
                <w:bCs w:val="0"/>
                <w:noProof/>
                <w:sz w:val="22"/>
                <w:szCs w:val="22"/>
                <w:lang w:eastAsia="ru-RU"/>
              </w:rPr>
              <w:tab/>
            </w:r>
            <w:r w:rsidR="00F32238" w:rsidRPr="00F32238">
              <w:rPr>
                <w:b w:val="0"/>
                <w:bCs w:val="0"/>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100</w:t>
            </w:r>
            <w:r w:rsidR="00F32238" w:rsidRPr="00F32238">
              <w:rPr>
                <w:b w:val="0"/>
                <w:bCs w:val="0"/>
                <w:noProof/>
                <w:webHidden/>
              </w:rPr>
              <w:fldChar w:fldCharType="end"/>
            </w:r>
          </w:hyperlink>
        </w:p>
        <w:p w14:paraId="07BEF84B" w14:textId="2C9DFC20"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3" w:history="1">
            <w:r w:rsidR="00F32238" w:rsidRPr="00F32238">
              <w:rPr>
                <w:b w:val="0"/>
                <w:bCs w:val="0"/>
                <w:noProof/>
                <w:w w:val="99"/>
              </w:rPr>
              <w:t>7.14.</w:t>
            </w:r>
            <w:r w:rsidR="00F32238" w:rsidRPr="00F32238">
              <w:rPr>
                <w:rFonts w:eastAsiaTheme="minorEastAsia"/>
                <w:b w:val="0"/>
                <w:bCs w:val="0"/>
                <w:noProof/>
                <w:sz w:val="22"/>
                <w:szCs w:val="22"/>
                <w:lang w:eastAsia="ru-RU"/>
              </w:rPr>
              <w:tab/>
            </w:r>
            <w:r w:rsidR="00F32238" w:rsidRPr="00F32238">
              <w:rPr>
                <w:b w:val="0"/>
                <w:bCs w:val="0"/>
                <w:noProof/>
              </w:rPr>
              <w:t>Обоснование</w:t>
            </w:r>
            <w:r w:rsidR="00F32238" w:rsidRPr="00F32238">
              <w:rPr>
                <w:b w:val="0"/>
                <w:bCs w:val="0"/>
                <w:noProof/>
                <w:spacing w:val="-3"/>
              </w:rPr>
              <w:t xml:space="preserve"> </w:t>
            </w:r>
            <w:r w:rsidR="00F32238" w:rsidRPr="00F32238">
              <w:rPr>
                <w:b w:val="0"/>
                <w:bCs w:val="0"/>
                <w:noProof/>
              </w:rPr>
              <w:t>организации</w:t>
            </w:r>
            <w:r w:rsidR="00F32238" w:rsidRPr="00F32238">
              <w:rPr>
                <w:b w:val="0"/>
                <w:bCs w:val="0"/>
                <w:noProof/>
                <w:spacing w:val="-3"/>
              </w:rPr>
              <w:t xml:space="preserve"> </w:t>
            </w:r>
            <w:r w:rsidR="00F32238" w:rsidRPr="00F32238">
              <w:rPr>
                <w:b w:val="0"/>
                <w:bCs w:val="0"/>
                <w:noProof/>
              </w:rPr>
              <w:t>теплоснабжения</w:t>
            </w:r>
            <w:r w:rsidR="00F32238" w:rsidRPr="00F32238">
              <w:rPr>
                <w:b w:val="0"/>
                <w:bCs w:val="0"/>
                <w:noProof/>
                <w:spacing w:val="-4"/>
              </w:rPr>
              <w:t xml:space="preserve"> </w:t>
            </w:r>
            <w:r w:rsidR="00F32238" w:rsidRPr="00F32238">
              <w:rPr>
                <w:b w:val="0"/>
                <w:bCs w:val="0"/>
                <w:noProof/>
              </w:rPr>
              <w:t>в</w:t>
            </w:r>
            <w:r w:rsidR="00F32238" w:rsidRPr="00F32238">
              <w:rPr>
                <w:b w:val="0"/>
                <w:bCs w:val="0"/>
                <w:noProof/>
                <w:spacing w:val="-3"/>
              </w:rPr>
              <w:t xml:space="preserve"> </w:t>
            </w:r>
            <w:r w:rsidR="00F32238" w:rsidRPr="00F32238">
              <w:rPr>
                <w:b w:val="0"/>
                <w:bCs w:val="0"/>
                <w:noProof/>
              </w:rPr>
              <w:t>производственных</w:t>
            </w:r>
            <w:r w:rsidR="00F32238" w:rsidRPr="00F32238">
              <w:rPr>
                <w:b w:val="0"/>
                <w:bCs w:val="0"/>
                <w:noProof/>
                <w:spacing w:val="-1"/>
              </w:rPr>
              <w:t xml:space="preserve"> </w:t>
            </w:r>
            <w:r w:rsidR="00F32238" w:rsidRPr="00F32238">
              <w:rPr>
                <w:b w:val="0"/>
                <w:bCs w:val="0"/>
                <w:noProof/>
              </w:rPr>
              <w:t>зонах на территории 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100</w:t>
            </w:r>
            <w:r w:rsidR="00F32238" w:rsidRPr="00F32238">
              <w:rPr>
                <w:b w:val="0"/>
                <w:bCs w:val="0"/>
                <w:noProof/>
                <w:webHidden/>
              </w:rPr>
              <w:fldChar w:fldCharType="end"/>
            </w:r>
          </w:hyperlink>
        </w:p>
        <w:p w14:paraId="444808F2" w14:textId="39D2654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4" w:history="1">
            <w:r w:rsidR="00F32238" w:rsidRPr="00F32238">
              <w:rPr>
                <w:b w:val="0"/>
                <w:bCs w:val="0"/>
                <w:noProof/>
                <w:w w:val="99"/>
              </w:rPr>
              <w:t>7.15.</w:t>
            </w:r>
            <w:r w:rsidR="00F32238" w:rsidRPr="00F32238">
              <w:rPr>
                <w:rFonts w:eastAsiaTheme="minorEastAsia"/>
                <w:b w:val="0"/>
                <w:bCs w:val="0"/>
                <w:noProof/>
                <w:sz w:val="22"/>
                <w:szCs w:val="22"/>
                <w:lang w:eastAsia="ru-RU"/>
              </w:rPr>
              <w:tab/>
            </w:r>
            <w:r w:rsidR="00F32238" w:rsidRPr="00F32238">
              <w:rPr>
                <w:b w:val="0"/>
                <w:bCs w:val="0"/>
                <w:noProof/>
              </w:rPr>
              <w:t>Результаты</w:t>
            </w:r>
            <w:r w:rsidR="00F32238" w:rsidRPr="00F32238">
              <w:rPr>
                <w:b w:val="0"/>
                <w:bCs w:val="0"/>
                <w:noProof/>
                <w:spacing w:val="-14"/>
              </w:rPr>
              <w:t xml:space="preserve"> </w:t>
            </w:r>
            <w:r w:rsidR="00F32238" w:rsidRPr="00F32238">
              <w:rPr>
                <w:b w:val="0"/>
                <w:bCs w:val="0"/>
                <w:noProof/>
              </w:rPr>
              <w:t>расчетов</w:t>
            </w:r>
            <w:r w:rsidR="00F32238" w:rsidRPr="00F32238">
              <w:rPr>
                <w:b w:val="0"/>
                <w:bCs w:val="0"/>
                <w:noProof/>
                <w:spacing w:val="-14"/>
              </w:rPr>
              <w:t xml:space="preserve"> </w:t>
            </w:r>
            <w:r w:rsidR="00F32238" w:rsidRPr="00F32238">
              <w:rPr>
                <w:b w:val="0"/>
                <w:bCs w:val="0"/>
                <w:noProof/>
              </w:rPr>
              <w:t>радиуса</w:t>
            </w:r>
            <w:r w:rsidR="00F32238" w:rsidRPr="00F32238">
              <w:rPr>
                <w:b w:val="0"/>
                <w:bCs w:val="0"/>
                <w:noProof/>
                <w:spacing w:val="-13"/>
              </w:rPr>
              <w:t xml:space="preserve"> </w:t>
            </w:r>
            <w:r w:rsidR="00F32238" w:rsidRPr="00F32238">
              <w:rPr>
                <w:b w:val="0"/>
                <w:bCs w:val="0"/>
                <w:noProof/>
              </w:rPr>
              <w:t>эффективного</w:t>
            </w:r>
            <w:r w:rsidR="00F32238" w:rsidRPr="00F32238">
              <w:rPr>
                <w:b w:val="0"/>
                <w:bCs w:val="0"/>
                <w:noProof/>
                <w:spacing w:val="-13"/>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101</w:t>
            </w:r>
            <w:r w:rsidR="00F32238" w:rsidRPr="00F32238">
              <w:rPr>
                <w:b w:val="0"/>
                <w:bCs w:val="0"/>
                <w:noProof/>
                <w:webHidden/>
              </w:rPr>
              <w:fldChar w:fldCharType="end"/>
            </w:r>
          </w:hyperlink>
        </w:p>
        <w:p w14:paraId="1A8C127E" w14:textId="2D5E7D7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5" w:history="1">
            <w:r w:rsidR="00F32238" w:rsidRPr="00F32238">
              <w:rPr>
                <w:b w:val="0"/>
                <w:bCs w:val="0"/>
                <w:noProof/>
                <w:w w:val="99"/>
              </w:rPr>
              <w:t>7.16.</w:t>
            </w:r>
            <w:r w:rsidR="00F32238" w:rsidRPr="00F32238">
              <w:rPr>
                <w:rFonts w:eastAsiaTheme="minorEastAsia"/>
                <w:b w:val="0"/>
                <w:bCs w:val="0"/>
                <w:noProof/>
                <w:sz w:val="22"/>
                <w:szCs w:val="22"/>
                <w:lang w:eastAsia="ru-RU"/>
              </w:rPr>
              <w:tab/>
            </w:r>
            <w:r w:rsidR="00F32238" w:rsidRPr="00F32238">
              <w:rPr>
                <w:b w:val="0"/>
                <w:bCs w:val="0"/>
                <w:noProof/>
              </w:rPr>
              <w:t>Описание мероприятий на</w:t>
            </w:r>
            <w:r w:rsidR="00F32238" w:rsidRPr="00F32238">
              <w:rPr>
                <w:b w:val="0"/>
                <w:bCs w:val="0"/>
                <w:noProof/>
                <w:spacing w:val="-1"/>
              </w:rPr>
              <w:t xml:space="preserve"> </w:t>
            </w:r>
            <w:r w:rsidR="00F32238" w:rsidRPr="00F32238">
              <w:rPr>
                <w:b w:val="0"/>
                <w:bCs w:val="0"/>
                <w:noProof/>
              </w:rPr>
              <w:t>источниках тепловой</w:t>
            </w:r>
            <w:r w:rsidR="00F32238" w:rsidRPr="00F32238">
              <w:rPr>
                <w:b w:val="0"/>
                <w:bCs w:val="0"/>
                <w:noProof/>
                <w:spacing w:val="-1"/>
              </w:rPr>
              <w:t xml:space="preserve"> </w:t>
            </w:r>
            <w:r w:rsidR="00F32238" w:rsidRPr="00F32238">
              <w:rPr>
                <w:b w:val="0"/>
                <w:bCs w:val="0"/>
                <w:noProof/>
              </w:rPr>
              <w:t>энергии,</w:t>
            </w:r>
            <w:r w:rsidR="00F32238" w:rsidRPr="00F32238">
              <w:rPr>
                <w:b w:val="0"/>
                <w:bCs w:val="0"/>
                <w:noProof/>
                <w:spacing w:val="-1"/>
              </w:rPr>
              <w:t xml:space="preserve"> </w:t>
            </w:r>
            <w:r w:rsidR="00F32238" w:rsidRPr="00F32238">
              <w:rPr>
                <w:b w:val="0"/>
                <w:bCs w:val="0"/>
                <w:noProof/>
              </w:rPr>
              <w:t>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102</w:t>
            </w:r>
            <w:r w:rsidR="00F32238" w:rsidRPr="00F32238">
              <w:rPr>
                <w:b w:val="0"/>
                <w:bCs w:val="0"/>
                <w:noProof/>
                <w:webHidden/>
              </w:rPr>
              <w:fldChar w:fldCharType="end"/>
            </w:r>
          </w:hyperlink>
        </w:p>
        <w:p w14:paraId="0AAE38CE" w14:textId="2BAD4DEA" w:rsidR="00F32238" w:rsidRPr="00F32238" w:rsidRDefault="001F1700">
          <w:pPr>
            <w:pStyle w:val="10"/>
            <w:tabs>
              <w:tab w:val="right" w:leader="dot" w:pos="9916"/>
            </w:tabs>
            <w:rPr>
              <w:rFonts w:eastAsiaTheme="minorEastAsia"/>
              <w:noProof/>
              <w:sz w:val="22"/>
              <w:szCs w:val="22"/>
              <w:lang w:eastAsia="ru-RU"/>
            </w:rPr>
          </w:pPr>
          <w:hyperlink w:anchor="_Toc233012146" w:history="1">
            <w:r w:rsidR="00F32238" w:rsidRPr="00F32238">
              <w:rPr>
                <w:noProof/>
              </w:rPr>
              <w:t>ГЛАВА</w:t>
            </w:r>
            <w:r w:rsidR="00F32238" w:rsidRPr="00F32238">
              <w:rPr>
                <w:noProof/>
                <w:spacing w:val="-4"/>
              </w:rPr>
              <w:t xml:space="preserve"> </w:t>
            </w:r>
            <w:r w:rsidR="00F32238" w:rsidRPr="00F32238">
              <w:rPr>
                <w:noProof/>
              </w:rPr>
              <w:t>8.</w:t>
            </w:r>
            <w:r w:rsidR="00F32238" w:rsidRPr="00F32238">
              <w:rPr>
                <w:noProof/>
                <w:spacing w:val="-7"/>
              </w:rPr>
              <w:t xml:space="preserve"> </w:t>
            </w:r>
            <w:r w:rsidR="00F32238" w:rsidRPr="00F32238">
              <w:rPr>
                <w:noProof/>
              </w:rPr>
              <w:t>ПРЕДЛОЖЕНИЯ</w:t>
            </w:r>
            <w:r w:rsidR="00F32238" w:rsidRPr="00F32238">
              <w:rPr>
                <w:noProof/>
                <w:spacing w:val="-4"/>
              </w:rPr>
              <w:t xml:space="preserve"> </w:t>
            </w:r>
            <w:r w:rsidR="00F32238" w:rsidRPr="00F32238">
              <w:rPr>
                <w:noProof/>
              </w:rPr>
              <w:t>ПО</w:t>
            </w:r>
            <w:r w:rsidR="00F32238" w:rsidRPr="00F32238">
              <w:rPr>
                <w:noProof/>
                <w:spacing w:val="-7"/>
              </w:rPr>
              <w:t xml:space="preserve"> </w:t>
            </w:r>
            <w:r w:rsidR="00F32238" w:rsidRPr="00F32238">
              <w:rPr>
                <w:noProof/>
              </w:rPr>
              <w:t>СТРОИТЕЛЬСТВУ,</w:t>
            </w:r>
            <w:r w:rsidR="00F32238" w:rsidRPr="00F32238">
              <w:rPr>
                <w:noProof/>
                <w:spacing w:val="-7"/>
              </w:rPr>
              <w:t xml:space="preserve"> </w:t>
            </w:r>
            <w:r w:rsidR="00F32238" w:rsidRPr="00F32238">
              <w:rPr>
                <w:noProof/>
              </w:rPr>
              <w:t>РЕКОНСТРУКЦИИ</w:t>
            </w:r>
            <w:r w:rsidR="00F32238" w:rsidRPr="00F32238">
              <w:rPr>
                <w:noProof/>
                <w:spacing w:val="-7"/>
              </w:rPr>
              <w:t xml:space="preserve"> </w:t>
            </w:r>
            <w:r w:rsidR="00F32238" w:rsidRPr="00F32238">
              <w:rPr>
                <w:noProof/>
              </w:rPr>
              <w:t>И (ИЛИ) МОДЕРНИЗАЦИИ ТЕПЛОВЫХ СЕТЕЙ</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_Toc233012146 \h </w:instrText>
            </w:r>
            <w:r w:rsidR="00F32238" w:rsidRPr="00F32238">
              <w:rPr>
                <w:noProof/>
                <w:webHidden/>
              </w:rPr>
            </w:r>
            <w:r w:rsidR="00F32238" w:rsidRPr="00F32238">
              <w:rPr>
                <w:noProof/>
                <w:webHidden/>
              </w:rPr>
              <w:fldChar w:fldCharType="separate"/>
            </w:r>
            <w:r w:rsidR="0088764C">
              <w:rPr>
                <w:noProof/>
                <w:webHidden/>
              </w:rPr>
              <w:t>103</w:t>
            </w:r>
            <w:r w:rsidR="00F32238" w:rsidRPr="00F32238">
              <w:rPr>
                <w:noProof/>
                <w:webHidden/>
              </w:rPr>
              <w:fldChar w:fldCharType="end"/>
            </w:r>
          </w:hyperlink>
        </w:p>
        <w:p w14:paraId="58C5DFD2" w14:textId="4589EC8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7" w:history="1">
            <w:r w:rsidR="00F32238" w:rsidRPr="00F32238">
              <w:rPr>
                <w:b w:val="0"/>
                <w:bCs w:val="0"/>
                <w:noProof/>
                <w:w w:val="99"/>
              </w:rPr>
              <w:t>8.1.</w:t>
            </w:r>
            <w:r w:rsidR="00F32238" w:rsidRPr="00F32238">
              <w:rPr>
                <w:rFonts w:eastAsiaTheme="minorEastAsia"/>
                <w:b w:val="0"/>
                <w:bCs w:val="0"/>
                <w:noProof/>
                <w:sz w:val="22"/>
                <w:szCs w:val="22"/>
                <w:lang w:eastAsia="ru-RU"/>
              </w:rPr>
              <w:tab/>
            </w:r>
            <w:r w:rsidR="00F32238" w:rsidRPr="00F32238">
              <w:rPr>
                <w:b w:val="0"/>
                <w:bCs w:val="0"/>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103</w:t>
            </w:r>
            <w:r w:rsidR="00F32238" w:rsidRPr="00F32238">
              <w:rPr>
                <w:b w:val="0"/>
                <w:bCs w:val="0"/>
                <w:noProof/>
                <w:webHidden/>
              </w:rPr>
              <w:fldChar w:fldCharType="end"/>
            </w:r>
          </w:hyperlink>
        </w:p>
        <w:p w14:paraId="3A2862D7" w14:textId="755D062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8" w:history="1">
            <w:r w:rsidR="00F32238" w:rsidRPr="00F32238">
              <w:rPr>
                <w:b w:val="0"/>
                <w:bCs w:val="0"/>
                <w:noProof/>
                <w:w w:val="99"/>
              </w:rPr>
              <w:t>8.2.</w:t>
            </w:r>
            <w:r w:rsidR="00F32238" w:rsidRPr="00F32238">
              <w:rPr>
                <w:rFonts w:eastAsiaTheme="minorEastAsia"/>
                <w:b w:val="0"/>
                <w:bCs w:val="0"/>
                <w:noProof/>
                <w:sz w:val="22"/>
                <w:szCs w:val="22"/>
                <w:lang w:eastAsia="ru-RU"/>
              </w:rPr>
              <w:tab/>
            </w:r>
            <w:r w:rsidR="00F32238" w:rsidRPr="00F32238">
              <w:rPr>
                <w:b w:val="0"/>
                <w:bCs w:val="0"/>
                <w:noProof/>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на территории </w:t>
            </w:r>
            <w:r w:rsidR="00F32238" w:rsidRPr="00F32238">
              <w:rPr>
                <w:b w:val="0"/>
                <w:bCs w:val="0"/>
                <w:noProof/>
                <w:spacing w:val="-2"/>
              </w:rPr>
              <w:t>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103</w:t>
            </w:r>
            <w:r w:rsidR="00F32238" w:rsidRPr="00F32238">
              <w:rPr>
                <w:b w:val="0"/>
                <w:bCs w:val="0"/>
                <w:noProof/>
                <w:webHidden/>
              </w:rPr>
              <w:fldChar w:fldCharType="end"/>
            </w:r>
          </w:hyperlink>
        </w:p>
        <w:p w14:paraId="3A64ACFF" w14:textId="254B876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49" w:history="1">
            <w:r w:rsidR="00F32238" w:rsidRPr="00F32238">
              <w:rPr>
                <w:b w:val="0"/>
                <w:bCs w:val="0"/>
                <w:noProof/>
                <w:w w:val="99"/>
              </w:rPr>
              <w:t>8.3.</w:t>
            </w:r>
            <w:r w:rsidR="00F32238" w:rsidRPr="00F32238">
              <w:rPr>
                <w:rFonts w:eastAsiaTheme="minorEastAsia"/>
                <w:b w:val="0"/>
                <w:bCs w:val="0"/>
                <w:noProof/>
                <w:sz w:val="22"/>
                <w:szCs w:val="22"/>
                <w:lang w:eastAsia="ru-RU"/>
              </w:rPr>
              <w:tab/>
            </w:r>
            <w:r w:rsidR="00F32238" w:rsidRPr="00F32238">
              <w:rPr>
                <w:b w:val="0"/>
                <w:bCs w:val="0"/>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_Toc233012149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103</w:t>
            </w:r>
            <w:r w:rsidR="00F32238" w:rsidRPr="00F32238">
              <w:rPr>
                <w:b w:val="0"/>
                <w:bCs w:val="0"/>
                <w:noProof/>
                <w:webHidden/>
              </w:rPr>
              <w:fldChar w:fldCharType="end"/>
            </w:r>
          </w:hyperlink>
        </w:p>
        <w:p w14:paraId="434D72C7" w14:textId="1161218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0" w:history="1">
            <w:r w:rsidR="00F32238" w:rsidRPr="00F32238">
              <w:rPr>
                <w:b w:val="0"/>
                <w:bCs w:val="0"/>
                <w:noProof/>
                <w:w w:val="99"/>
              </w:rPr>
              <w:t>8.4.</w:t>
            </w:r>
            <w:r w:rsidR="00F32238" w:rsidRPr="00F32238">
              <w:rPr>
                <w:rFonts w:eastAsiaTheme="minorEastAsia"/>
                <w:b w:val="0"/>
                <w:bCs w:val="0"/>
                <w:noProof/>
                <w:sz w:val="22"/>
                <w:szCs w:val="22"/>
                <w:lang w:eastAsia="ru-RU"/>
              </w:rPr>
              <w:tab/>
            </w:r>
            <w:r w:rsidR="00F32238" w:rsidRPr="00F32238">
              <w:rPr>
                <w:b w:val="0"/>
                <w:bCs w:val="0"/>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103</w:t>
            </w:r>
            <w:r w:rsidR="00F32238" w:rsidRPr="00F32238">
              <w:rPr>
                <w:b w:val="0"/>
                <w:bCs w:val="0"/>
                <w:noProof/>
                <w:webHidden/>
              </w:rPr>
              <w:fldChar w:fldCharType="end"/>
            </w:r>
          </w:hyperlink>
        </w:p>
        <w:p w14:paraId="0D39025B" w14:textId="7DC492E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1" w:history="1">
            <w:r w:rsidR="00F32238" w:rsidRPr="00F32238">
              <w:rPr>
                <w:b w:val="0"/>
                <w:bCs w:val="0"/>
                <w:noProof/>
                <w:w w:val="99"/>
              </w:rPr>
              <w:t>8.5.</w:t>
            </w:r>
            <w:r w:rsidR="00F32238" w:rsidRPr="00F32238">
              <w:rPr>
                <w:rFonts w:eastAsiaTheme="minorEastAsia"/>
                <w:b w:val="0"/>
                <w:bCs w:val="0"/>
                <w:noProof/>
                <w:sz w:val="22"/>
                <w:szCs w:val="22"/>
                <w:lang w:eastAsia="ru-RU"/>
              </w:rPr>
              <w:tab/>
            </w:r>
            <w:r w:rsidR="00F32238" w:rsidRPr="00F32238">
              <w:rPr>
                <w:b w:val="0"/>
                <w:bCs w:val="0"/>
                <w:noProof/>
              </w:rPr>
              <w:t>Предложения по строительству тепловых сетей для обеспечения нормативной надежности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103</w:t>
            </w:r>
            <w:r w:rsidR="00F32238" w:rsidRPr="00F32238">
              <w:rPr>
                <w:b w:val="0"/>
                <w:bCs w:val="0"/>
                <w:noProof/>
                <w:webHidden/>
              </w:rPr>
              <w:fldChar w:fldCharType="end"/>
            </w:r>
          </w:hyperlink>
        </w:p>
        <w:p w14:paraId="5F1C0A2A" w14:textId="559FD0DF"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2" w:history="1">
            <w:r w:rsidR="00F32238" w:rsidRPr="00F32238">
              <w:rPr>
                <w:b w:val="0"/>
                <w:bCs w:val="0"/>
                <w:noProof/>
                <w:w w:val="99"/>
              </w:rPr>
              <w:t>8.6.</w:t>
            </w:r>
            <w:r w:rsidR="00F32238" w:rsidRPr="00F32238">
              <w:rPr>
                <w:rFonts w:eastAsiaTheme="minorEastAsia"/>
                <w:b w:val="0"/>
                <w:bCs w:val="0"/>
                <w:noProof/>
                <w:sz w:val="22"/>
                <w:szCs w:val="22"/>
                <w:lang w:eastAsia="ru-RU"/>
              </w:rPr>
              <w:tab/>
            </w:r>
            <w:r w:rsidR="00F32238" w:rsidRPr="00F32238">
              <w:rPr>
                <w:b w:val="0"/>
                <w:bCs w:val="0"/>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104</w:t>
            </w:r>
            <w:r w:rsidR="00F32238" w:rsidRPr="00F32238">
              <w:rPr>
                <w:b w:val="0"/>
                <w:bCs w:val="0"/>
                <w:noProof/>
                <w:webHidden/>
              </w:rPr>
              <w:fldChar w:fldCharType="end"/>
            </w:r>
          </w:hyperlink>
        </w:p>
        <w:p w14:paraId="51BED46F" w14:textId="4434D1C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3" w:history="1">
            <w:r w:rsidR="00F32238" w:rsidRPr="00F32238">
              <w:rPr>
                <w:b w:val="0"/>
                <w:bCs w:val="0"/>
                <w:noProof/>
                <w:w w:val="99"/>
              </w:rPr>
              <w:t>8.7.</w:t>
            </w:r>
            <w:r w:rsidR="00F32238" w:rsidRPr="00F32238">
              <w:rPr>
                <w:rFonts w:eastAsiaTheme="minorEastAsia"/>
                <w:b w:val="0"/>
                <w:bCs w:val="0"/>
                <w:noProof/>
                <w:sz w:val="22"/>
                <w:szCs w:val="22"/>
                <w:lang w:eastAsia="ru-RU"/>
              </w:rPr>
              <w:tab/>
            </w:r>
            <w:r w:rsidR="00F32238" w:rsidRPr="00F32238">
              <w:rPr>
                <w:b w:val="0"/>
                <w:bCs w:val="0"/>
                <w:noProof/>
              </w:rPr>
              <w:t>Предложения по реконструкции</w:t>
            </w:r>
            <w:r w:rsidR="00F32238" w:rsidRPr="00F32238">
              <w:rPr>
                <w:b w:val="0"/>
                <w:bCs w:val="0"/>
                <w:noProof/>
                <w:spacing w:val="-2"/>
              </w:rPr>
              <w:t xml:space="preserve"> </w:t>
            </w:r>
            <w:r w:rsidR="00F32238" w:rsidRPr="00F32238">
              <w:rPr>
                <w:b w:val="0"/>
                <w:bCs w:val="0"/>
                <w:noProof/>
              </w:rPr>
              <w:t>и</w:t>
            </w:r>
            <w:r w:rsidR="00F32238" w:rsidRPr="00F32238">
              <w:rPr>
                <w:b w:val="0"/>
                <w:bCs w:val="0"/>
                <w:noProof/>
                <w:spacing w:val="-2"/>
              </w:rPr>
              <w:t xml:space="preserve"> </w:t>
            </w:r>
            <w:r w:rsidR="00F32238" w:rsidRPr="00F32238">
              <w:rPr>
                <w:b w:val="0"/>
                <w:bCs w:val="0"/>
                <w:noProof/>
              </w:rPr>
              <w:t>(или)</w:t>
            </w:r>
            <w:r w:rsidR="00F32238" w:rsidRPr="00F32238">
              <w:rPr>
                <w:b w:val="0"/>
                <w:bCs w:val="0"/>
                <w:noProof/>
                <w:spacing w:val="-2"/>
              </w:rPr>
              <w:t xml:space="preserve"> </w:t>
            </w:r>
            <w:r w:rsidR="00F32238" w:rsidRPr="00F32238">
              <w:rPr>
                <w:b w:val="0"/>
                <w:bCs w:val="0"/>
                <w:noProof/>
              </w:rPr>
              <w:t>модернизации тепловых сетей, подлежащих замене в связи с исчерпанием эксплуатационного ресурса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104</w:t>
            </w:r>
            <w:r w:rsidR="00F32238" w:rsidRPr="00F32238">
              <w:rPr>
                <w:b w:val="0"/>
                <w:bCs w:val="0"/>
                <w:noProof/>
                <w:webHidden/>
              </w:rPr>
              <w:fldChar w:fldCharType="end"/>
            </w:r>
          </w:hyperlink>
        </w:p>
        <w:p w14:paraId="20E884BC" w14:textId="603D7D6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4" w:history="1">
            <w:r w:rsidR="00F32238" w:rsidRPr="00F32238">
              <w:rPr>
                <w:b w:val="0"/>
                <w:bCs w:val="0"/>
                <w:noProof/>
                <w:w w:val="99"/>
              </w:rPr>
              <w:t>8.8.</w:t>
            </w:r>
            <w:r w:rsidR="00F32238" w:rsidRPr="00F32238">
              <w:rPr>
                <w:rFonts w:eastAsiaTheme="minorEastAsia"/>
                <w:b w:val="0"/>
                <w:bCs w:val="0"/>
                <w:noProof/>
                <w:sz w:val="22"/>
                <w:szCs w:val="22"/>
                <w:lang w:eastAsia="ru-RU"/>
              </w:rPr>
              <w:tab/>
            </w:r>
            <w:r w:rsidR="00F32238" w:rsidRPr="00F32238">
              <w:rPr>
                <w:b w:val="0"/>
                <w:bCs w:val="0"/>
                <w:noProof/>
              </w:rPr>
              <w:t>Предложения по строительству, реконструкции и (или) модернизации насосных станций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105</w:t>
            </w:r>
            <w:r w:rsidR="00F32238" w:rsidRPr="00F32238">
              <w:rPr>
                <w:b w:val="0"/>
                <w:bCs w:val="0"/>
                <w:noProof/>
                <w:webHidden/>
              </w:rPr>
              <w:fldChar w:fldCharType="end"/>
            </w:r>
          </w:hyperlink>
        </w:p>
        <w:p w14:paraId="1338F50B" w14:textId="6588DD2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5" w:history="1">
            <w:r w:rsidR="00F32238" w:rsidRPr="00F32238">
              <w:rPr>
                <w:b w:val="0"/>
                <w:bCs w:val="0"/>
                <w:noProof/>
                <w:w w:val="99"/>
              </w:rPr>
              <w:t>8.9.</w:t>
            </w:r>
            <w:r w:rsidR="00F32238" w:rsidRPr="00F32238">
              <w:rPr>
                <w:rFonts w:eastAsiaTheme="minorEastAsia"/>
                <w:b w:val="0"/>
                <w:bCs w:val="0"/>
                <w:noProof/>
                <w:sz w:val="22"/>
                <w:szCs w:val="22"/>
                <w:lang w:eastAsia="ru-RU"/>
              </w:rPr>
              <w:tab/>
            </w:r>
            <w:r w:rsidR="00F32238" w:rsidRPr="00F32238">
              <w:rPr>
                <w:b w:val="0"/>
                <w:bCs w:val="0"/>
                <w:noProof/>
              </w:rPr>
              <w:t>Мероприятия на тепловых сетях, необходимость реализации которых рассматривается на этапе разработки проектной документации по</w:t>
            </w:r>
            <w:r w:rsidR="00F32238" w:rsidRPr="00F32238">
              <w:rPr>
                <w:b w:val="0"/>
                <w:bCs w:val="0"/>
                <w:noProof/>
                <w:spacing w:val="80"/>
              </w:rPr>
              <w:t xml:space="preserve"> </w:t>
            </w:r>
            <w:r w:rsidR="00F32238" w:rsidRPr="00F32238">
              <w:rPr>
                <w:b w:val="0"/>
                <w:bCs w:val="0"/>
                <w:noProof/>
              </w:rPr>
              <w:t>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105</w:t>
            </w:r>
            <w:r w:rsidR="00F32238" w:rsidRPr="00F32238">
              <w:rPr>
                <w:b w:val="0"/>
                <w:bCs w:val="0"/>
                <w:noProof/>
                <w:webHidden/>
              </w:rPr>
              <w:fldChar w:fldCharType="end"/>
            </w:r>
          </w:hyperlink>
        </w:p>
        <w:p w14:paraId="0B1D6B2F" w14:textId="7F134F1C" w:rsidR="00F32238" w:rsidRPr="00F32238" w:rsidRDefault="001F1700">
          <w:pPr>
            <w:pStyle w:val="10"/>
            <w:tabs>
              <w:tab w:val="right" w:leader="dot" w:pos="9916"/>
            </w:tabs>
            <w:rPr>
              <w:rFonts w:eastAsiaTheme="minorEastAsia"/>
              <w:noProof/>
              <w:sz w:val="22"/>
              <w:szCs w:val="22"/>
              <w:lang w:eastAsia="ru-RU"/>
            </w:rPr>
          </w:pPr>
          <w:hyperlink w:anchor="_Toc233012156" w:history="1">
            <w:r w:rsidR="00F32238" w:rsidRPr="00F32238">
              <w:rPr>
                <w:noProof/>
              </w:rPr>
              <w:t>ГЛАВА</w:t>
            </w:r>
            <w:r w:rsidR="00F32238" w:rsidRPr="00F32238">
              <w:rPr>
                <w:noProof/>
                <w:spacing w:val="-10"/>
              </w:rPr>
              <w:t xml:space="preserve"> </w:t>
            </w:r>
            <w:r w:rsidR="00F32238" w:rsidRPr="00F32238">
              <w:rPr>
                <w:noProof/>
              </w:rPr>
              <w:t>9.</w:t>
            </w:r>
            <w:r w:rsidR="00F32238" w:rsidRPr="00F32238">
              <w:rPr>
                <w:noProof/>
                <w:spacing w:val="-12"/>
              </w:rPr>
              <w:t xml:space="preserve"> </w:t>
            </w:r>
            <w:r w:rsidR="00F32238" w:rsidRPr="00F32238">
              <w:rPr>
                <w:noProof/>
              </w:rPr>
              <w:t>ПРЕДЛОЖЕНИЯ</w:t>
            </w:r>
            <w:r w:rsidR="00F32238" w:rsidRPr="00F32238">
              <w:rPr>
                <w:noProof/>
                <w:spacing w:val="-9"/>
              </w:rPr>
              <w:t xml:space="preserve"> </w:t>
            </w:r>
            <w:r w:rsidR="00F32238" w:rsidRPr="00F32238">
              <w:rPr>
                <w:noProof/>
              </w:rPr>
              <w:t>ПО</w:t>
            </w:r>
            <w:r w:rsidR="00F32238" w:rsidRPr="00F32238">
              <w:rPr>
                <w:noProof/>
                <w:spacing w:val="-12"/>
              </w:rPr>
              <w:t xml:space="preserve"> </w:t>
            </w:r>
            <w:r w:rsidR="00F32238" w:rsidRPr="00F32238">
              <w:rPr>
                <w:noProof/>
              </w:rPr>
              <w:t>ПЕРЕВОДУ</w:t>
            </w:r>
            <w:r w:rsidR="00F32238" w:rsidRPr="00F32238">
              <w:rPr>
                <w:noProof/>
                <w:spacing w:val="-10"/>
              </w:rPr>
              <w:t xml:space="preserve"> </w:t>
            </w:r>
            <w:r w:rsidR="00F32238" w:rsidRPr="00F32238">
              <w:rPr>
                <w:noProof/>
              </w:rPr>
              <w:t>ОТКРЫТЫХ</w:t>
            </w:r>
            <w:r w:rsidR="00F32238" w:rsidRPr="00F32238">
              <w:rPr>
                <w:noProof/>
                <w:spacing w:val="-11"/>
              </w:rPr>
              <w:t xml:space="preserve"> </w:t>
            </w:r>
            <w:r w:rsidR="00F32238" w:rsidRPr="00F32238">
              <w:rPr>
                <w:noProof/>
                <w:spacing w:val="-2"/>
              </w:rPr>
              <w:t>СИСТЕМ</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_Toc233012156 \h </w:instrText>
            </w:r>
            <w:r w:rsidR="00F32238" w:rsidRPr="00F32238">
              <w:rPr>
                <w:noProof/>
                <w:webHidden/>
              </w:rPr>
            </w:r>
            <w:r w:rsidR="00F32238" w:rsidRPr="00F32238">
              <w:rPr>
                <w:noProof/>
                <w:webHidden/>
              </w:rPr>
              <w:fldChar w:fldCharType="separate"/>
            </w:r>
            <w:r w:rsidR="0088764C">
              <w:rPr>
                <w:noProof/>
                <w:webHidden/>
              </w:rPr>
              <w:t>105</w:t>
            </w:r>
            <w:r w:rsidR="00F32238" w:rsidRPr="00F32238">
              <w:rPr>
                <w:noProof/>
                <w:webHidden/>
              </w:rPr>
              <w:fldChar w:fldCharType="end"/>
            </w:r>
          </w:hyperlink>
        </w:p>
        <w:p w14:paraId="02A5A8CB" w14:textId="7317CA17"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7" w:history="1">
            <w:r w:rsidR="00F32238" w:rsidRPr="00F32238">
              <w:rPr>
                <w:b w:val="0"/>
                <w:bCs w:val="0"/>
                <w:noProof/>
                <w:w w:val="99"/>
              </w:rPr>
              <w:t>9.1.</w:t>
            </w:r>
            <w:r w:rsidR="00F32238" w:rsidRPr="00F32238">
              <w:rPr>
                <w:rFonts w:eastAsiaTheme="minorEastAsia"/>
                <w:b w:val="0"/>
                <w:bCs w:val="0"/>
                <w:noProof/>
                <w:sz w:val="22"/>
                <w:szCs w:val="22"/>
                <w:lang w:eastAsia="ru-RU"/>
              </w:rPr>
              <w:tab/>
            </w:r>
            <w:r w:rsidR="00F32238" w:rsidRPr="00F32238">
              <w:rPr>
                <w:b w:val="0"/>
                <w:bCs w:val="0"/>
                <w:noProof/>
              </w:rPr>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w:t>
            </w:r>
            <w:r w:rsidR="00F32238" w:rsidRPr="00F32238">
              <w:rPr>
                <w:b w:val="0"/>
                <w:bCs w:val="0"/>
                <w:noProof/>
              </w:rPr>
              <w:lastRenderedPageBreak/>
              <w:t>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105</w:t>
            </w:r>
            <w:r w:rsidR="00F32238" w:rsidRPr="00F32238">
              <w:rPr>
                <w:b w:val="0"/>
                <w:bCs w:val="0"/>
                <w:noProof/>
                <w:webHidden/>
              </w:rPr>
              <w:fldChar w:fldCharType="end"/>
            </w:r>
          </w:hyperlink>
        </w:p>
        <w:p w14:paraId="2849287F" w14:textId="01C0C73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8" w:history="1">
            <w:r w:rsidR="00F32238" w:rsidRPr="00F32238">
              <w:rPr>
                <w:b w:val="0"/>
                <w:bCs w:val="0"/>
                <w:noProof/>
                <w:w w:val="99"/>
              </w:rPr>
              <w:t>9.2.</w:t>
            </w:r>
            <w:r w:rsidR="00F32238" w:rsidRPr="00F32238">
              <w:rPr>
                <w:rFonts w:eastAsiaTheme="minorEastAsia"/>
                <w:b w:val="0"/>
                <w:bCs w:val="0"/>
                <w:noProof/>
                <w:sz w:val="22"/>
                <w:szCs w:val="22"/>
                <w:lang w:eastAsia="ru-RU"/>
              </w:rPr>
              <w:tab/>
            </w:r>
            <w:r w:rsidR="00F32238" w:rsidRPr="00F32238">
              <w:rPr>
                <w:b w:val="0"/>
                <w:bCs w:val="0"/>
                <w:noProof/>
              </w:rPr>
              <w:t>Обоснование и пересмотр графика температур теплоносителя и его расхода в открытой системе теплоснабжения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106</w:t>
            </w:r>
            <w:r w:rsidR="00F32238" w:rsidRPr="00F32238">
              <w:rPr>
                <w:b w:val="0"/>
                <w:bCs w:val="0"/>
                <w:noProof/>
                <w:webHidden/>
              </w:rPr>
              <w:fldChar w:fldCharType="end"/>
            </w:r>
          </w:hyperlink>
        </w:p>
        <w:p w14:paraId="19A3652F" w14:textId="1496D28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59" w:history="1">
            <w:r w:rsidR="00F32238" w:rsidRPr="00F32238">
              <w:rPr>
                <w:b w:val="0"/>
                <w:bCs w:val="0"/>
                <w:noProof/>
                <w:w w:val="99"/>
              </w:rPr>
              <w:t>9.3.</w:t>
            </w:r>
            <w:r w:rsidR="00F32238" w:rsidRPr="00F32238">
              <w:rPr>
                <w:rFonts w:eastAsiaTheme="minorEastAsia"/>
                <w:b w:val="0"/>
                <w:bCs w:val="0"/>
                <w:noProof/>
                <w:sz w:val="22"/>
                <w:szCs w:val="22"/>
                <w:lang w:eastAsia="ru-RU"/>
              </w:rPr>
              <w:tab/>
            </w:r>
            <w:r w:rsidR="00F32238" w:rsidRPr="00F32238">
              <w:rPr>
                <w:b w:val="0"/>
                <w:bCs w:val="0"/>
                <w:noProof/>
              </w:rPr>
              <w:t>Предложения по реконструкции тепловых сетей в открытых системах теплоснабжения (горячего водоснабжения), на отдельных участках таких</w:t>
            </w:r>
            <w:r w:rsidR="00F32238" w:rsidRPr="00F32238">
              <w:rPr>
                <w:b w:val="0"/>
                <w:bCs w:val="0"/>
                <w:noProof/>
                <w:spacing w:val="40"/>
              </w:rPr>
              <w:t xml:space="preserve"> </w:t>
            </w:r>
            <w:r w:rsidR="00F32238" w:rsidRPr="00F32238">
              <w:rPr>
                <w:b w:val="0"/>
                <w:bCs w:val="0"/>
                <w:noProof/>
              </w:rPr>
              <w:t>систем, обеспечивающих передачу тепловой энергии к потребителям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_Toc233012159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106</w:t>
            </w:r>
            <w:r w:rsidR="00F32238" w:rsidRPr="00F32238">
              <w:rPr>
                <w:b w:val="0"/>
                <w:bCs w:val="0"/>
                <w:noProof/>
                <w:webHidden/>
              </w:rPr>
              <w:fldChar w:fldCharType="end"/>
            </w:r>
          </w:hyperlink>
        </w:p>
        <w:p w14:paraId="2C6D8CC6" w14:textId="7040AA9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0" w:history="1">
            <w:r w:rsidR="00F32238" w:rsidRPr="00F32238">
              <w:rPr>
                <w:b w:val="0"/>
                <w:bCs w:val="0"/>
                <w:noProof/>
                <w:w w:val="99"/>
              </w:rPr>
              <w:t>9.4.</w:t>
            </w:r>
            <w:r w:rsidR="00F32238" w:rsidRPr="00F32238">
              <w:rPr>
                <w:rFonts w:eastAsiaTheme="minorEastAsia"/>
                <w:b w:val="0"/>
                <w:bCs w:val="0"/>
                <w:noProof/>
                <w:sz w:val="22"/>
                <w:szCs w:val="22"/>
                <w:lang w:eastAsia="ru-RU"/>
              </w:rPr>
              <w:tab/>
            </w:r>
            <w:r w:rsidR="00F32238" w:rsidRPr="00F32238">
              <w:rPr>
                <w:b w:val="0"/>
                <w:bCs w:val="0"/>
                <w:noProof/>
              </w:rPr>
              <w:t>Расчет потребности инвестиций для перевода открытых систем теплоснабжения</w:t>
            </w:r>
            <w:r w:rsidR="00F32238" w:rsidRPr="00F32238">
              <w:rPr>
                <w:b w:val="0"/>
                <w:bCs w:val="0"/>
                <w:noProof/>
                <w:spacing w:val="-1"/>
              </w:rPr>
              <w:t xml:space="preserve"> </w:t>
            </w:r>
            <w:r w:rsidR="00F32238" w:rsidRPr="00F32238">
              <w:rPr>
                <w:b w:val="0"/>
                <w:bCs w:val="0"/>
                <w:noProof/>
              </w:rPr>
              <w:t>(горячего водоснабжения), отдельных участков таких систем на закрытые системы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106</w:t>
            </w:r>
            <w:r w:rsidR="00F32238" w:rsidRPr="00F32238">
              <w:rPr>
                <w:b w:val="0"/>
                <w:bCs w:val="0"/>
                <w:noProof/>
                <w:webHidden/>
              </w:rPr>
              <w:fldChar w:fldCharType="end"/>
            </w:r>
          </w:hyperlink>
        </w:p>
        <w:p w14:paraId="01BE5376" w14:textId="1DA04D6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1" w:history="1">
            <w:r w:rsidR="00F32238" w:rsidRPr="00F32238">
              <w:rPr>
                <w:b w:val="0"/>
                <w:bCs w:val="0"/>
                <w:noProof/>
                <w:w w:val="99"/>
              </w:rPr>
              <w:t>9.5.</w:t>
            </w:r>
            <w:r w:rsidR="00F32238" w:rsidRPr="00F32238">
              <w:rPr>
                <w:rFonts w:eastAsiaTheme="minorEastAsia"/>
                <w:b w:val="0"/>
                <w:bCs w:val="0"/>
                <w:noProof/>
                <w:sz w:val="22"/>
                <w:szCs w:val="22"/>
                <w:lang w:eastAsia="ru-RU"/>
              </w:rPr>
              <w:tab/>
            </w:r>
            <w:r w:rsidR="00F32238" w:rsidRPr="00F32238">
              <w:rPr>
                <w:b w:val="0"/>
                <w:bCs w:val="0"/>
                <w:noProof/>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106</w:t>
            </w:r>
            <w:r w:rsidR="00F32238" w:rsidRPr="00F32238">
              <w:rPr>
                <w:b w:val="0"/>
                <w:bCs w:val="0"/>
                <w:noProof/>
                <w:webHidden/>
              </w:rPr>
              <w:fldChar w:fldCharType="end"/>
            </w:r>
          </w:hyperlink>
        </w:p>
        <w:p w14:paraId="7D948CF0" w14:textId="1B3AE2E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2" w:history="1">
            <w:r w:rsidR="00F32238" w:rsidRPr="00F32238">
              <w:rPr>
                <w:b w:val="0"/>
                <w:bCs w:val="0"/>
                <w:noProof/>
                <w:w w:val="99"/>
              </w:rPr>
              <w:t>9.6.</w:t>
            </w:r>
            <w:r w:rsidR="00F32238" w:rsidRPr="00F32238">
              <w:rPr>
                <w:rFonts w:eastAsiaTheme="minorEastAsia"/>
                <w:b w:val="0"/>
                <w:bCs w:val="0"/>
                <w:noProof/>
                <w:sz w:val="22"/>
                <w:szCs w:val="22"/>
                <w:lang w:eastAsia="ru-RU"/>
              </w:rPr>
              <w:tab/>
            </w:r>
            <w:r w:rsidR="00F32238" w:rsidRPr="00F32238">
              <w:rPr>
                <w:b w:val="0"/>
                <w:bCs w:val="0"/>
                <w:noProof/>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106</w:t>
            </w:r>
            <w:r w:rsidR="00F32238" w:rsidRPr="00F32238">
              <w:rPr>
                <w:b w:val="0"/>
                <w:bCs w:val="0"/>
                <w:noProof/>
                <w:webHidden/>
              </w:rPr>
              <w:fldChar w:fldCharType="end"/>
            </w:r>
          </w:hyperlink>
        </w:p>
        <w:p w14:paraId="46EFC06F" w14:textId="22EDB51E" w:rsidR="00F32238" w:rsidRPr="00F32238" w:rsidRDefault="001F1700">
          <w:pPr>
            <w:pStyle w:val="10"/>
            <w:tabs>
              <w:tab w:val="right" w:leader="dot" w:pos="9916"/>
            </w:tabs>
            <w:rPr>
              <w:rFonts w:eastAsiaTheme="minorEastAsia"/>
              <w:noProof/>
              <w:sz w:val="22"/>
              <w:szCs w:val="22"/>
              <w:lang w:eastAsia="ru-RU"/>
            </w:rPr>
          </w:pPr>
          <w:hyperlink w:anchor="_Toc233012163" w:history="1">
            <w:r w:rsidR="00F32238" w:rsidRPr="00F32238">
              <w:rPr>
                <w:noProof/>
              </w:rPr>
              <w:t>ГЛАВА</w:t>
            </w:r>
            <w:r w:rsidR="00F32238" w:rsidRPr="00F32238">
              <w:rPr>
                <w:noProof/>
                <w:spacing w:val="-12"/>
              </w:rPr>
              <w:t xml:space="preserve"> </w:t>
            </w:r>
            <w:r w:rsidR="00F32238" w:rsidRPr="00F32238">
              <w:rPr>
                <w:noProof/>
              </w:rPr>
              <w:t>10.</w:t>
            </w:r>
            <w:r w:rsidR="00F32238" w:rsidRPr="00F32238">
              <w:rPr>
                <w:noProof/>
                <w:spacing w:val="-14"/>
              </w:rPr>
              <w:t xml:space="preserve"> </w:t>
            </w:r>
            <w:r w:rsidR="00F32238" w:rsidRPr="00F32238">
              <w:rPr>
                <w:noProof/>
              </w:rPr>
              <w:t>ПЕРСПЕКТИВНЫЕ</w:t>
            </w:r>
            <w:r w:rsidR="00F32238" w:rsidRPr="00F32238">
              <w:rPr>
                <w:noProof/>
                <w:spacing w:val="-13"/>
              </w:rPr>
              <w:t xml:space="preserve"> </w:t>
            </w:r>
            <w:r w:rsidR="00F32238" w:rsidRPr="00F32238">
              <w:rPr>
                <w:noProof/>
              </w:rPr>
              <w:t>ТОПЛИВНЫЕ</w:t>
            </w:r>
            <w:r w:rsidR="00F32238" w:rsidRPr="00F32238">
              <w:rPr>
                <w:noProof/>
                <w:spacing w:val="-12"/>
              </w:rPr>
              <w:t xml:space="preserve"> </w:t>
            </w:r>
            <w:r w:rsidR="00F32238" w:rsidRPr="00F32238">
              <w:rPr>
                <w:noProof/>
                <w:spacing w:val="-2"/>
              </w:rPr>
              <w:t>БАЛАНСЫ</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_Toc233012163 \h </w:instrText>
            </w:r>
            <w:r w:rsidR="00F32238" w:rsidRPr="00F32238">
              <w:rPr>
                <w:noProof/>
                <w:webHidden/>
              </w:rPr>
            </w:r>
            <w:r w:rsidR="00F32238" w:rsidRPr="00F32238">
              <w:rPr>
                <w:noProof/>
                <w:webHidden/>
              </w:rPr>
              <w:fldChar w:fldCharType="separate"/>
            </w:r>
            <w:r w:rsidR="0088764C">
              <w:rPr>
                <w:noProof/>
                <w:webHidden/>
              </w:rPr>
              <w:t>107</w:t>
            </w:r>
            <w:r w:rsidR="00F32238" w:rsidRPr="00F32238">
              <w:rPr>
                <w:noProof/>
                <w:webHidden/>
              </w:rPr>
              <w:fldChar w:fldCharType="end"/>
            </w:r>
          </w:hyperlink>
        </w:p>
        <w:p w14:paraId="76B64CCB" w14:textId="784ECA6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4" w:history="1">
            <w:r w:rsidR="00F32238" w:rsidRPr="00F32238">
              <w:rPr>
                <w:b w:val="0"/>
                <w:bCs w:val="0"/>
                <w:noProof/>
                <w:w w:val="99"/>
              </w:rPr>
              <w:t>10.1.</w:t>
            </w:r>
            <w:r w:rsidR="00F32238" w:rsidRPr="00F32238">
              <w:rPr>
                <w:rFonts w:eastAsiaTheme="minorEastAsia"/>
                <w:b w:val="0"/>
                <w:bCs w:val="0"/>
                <w:noProof/>
                <w:sz w:val="22"/>
                <w:szCs w:val="22"/>
                <w:lang w:eastAsia="ru-RU"/>
              </w:rPr>
              <w:tab/>
            </w:r>
            <w:r w:rsidR="00F32238" w:rsidRPr="00F32238">
              <w:rPr>
                <w:b w:val="0"/>
                <w:bCs w:val="0"/>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107</w:t>
            </w:r>
            <w:r w:rsidR="00F32238" w:rsidRPr="00F32238">
              <w:rPr>
                <w:b w:val="0"/>
                <w:bCs w:val="0"/>
                <w:noProof/>
                <w:webHidden/>
              </w:rPr>
              <w:fldChar w:fldCharType="end"/>
            </w:r>
          </w:hyperlink>
        </w:p>
        <w:p w14:paraId="4AAD0C38" w14:textId="7F29099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5" w:history="1">
            <w:r w:rsidR="00F32238" w:rsidRPr="00F32238">
              <w:rPr>
                <w:b w:val="0"/>
                <w:bCs w:val="0"/>
                <w:noProof/>
                <w:w w:val="99"/>
              </w:rPr>
              <w:t>10.2.</w:t>
            </w:r>
            <w:r w:rsidR="00F32238" w:rsidRPr="00F32238">
              <w:rPr>
                <w:rFonts w:eastAsiaTheme="minorEastAsia"/>
                <w:b w:val="0"/>
                <w:bCs w:val="0"/>
                <w:noProof/>
                <w:sz w:val="22"/>
                <w:szCs w:val="22"/>
                <w:lang w:eastAsia="ru-RU"/>
              </w:rPr>
              <w:tab/>
            </w:r>
            <w:r w:rsidR="00F32238" w:rsidRPr="00F32238">
              <w:rPr>
                <w:b w:val="0"/>
                <w:bCs w:val="0"/>
                <w:noProof/>
              </w:rPr>
              <w:t>Расчеты по каждому источнику тепловой энергии нормативных запасов аварийных видов топлива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109</w:t>
            </w:r>
            <w:r w:rsidR="00F32238" w:rsidRPr="00F32238">
              <w:rPr>
                <w:b w:val="0"/>
                <w:bCs w:val="0"/>
                <w:noProof/>
                <w:webHidden/>
              </w:rPr>
              <w:fldChar w:fldCharType="end"/>
            </w:r>
          </w:hyperlink>
        </w:p>
        <w:p w14:paraId="6BBA9F93" w14:textId="25DE964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6" w:history="1">
            <w:r w:rsidR="00F32238" w:rsidRPr="00F32238">
              <w:rPr>
                <w:b w:val="0"/>
                <w:bCs w:val="0"/>
                <w:noProof/>
                <w:w w:val="99"/>
              </w:rPr>
              <w:t>10.3.</w:t>
            </w:r>
            <w:r w:rsidR="00F32238" w:rsidRPr="00F32238">
              <w:rPr>
                <w:rFonts w:eastAsiaTheme="minorEastAsia"/>
                <w:b w:val="0"/>
                <w:bCs w:val="0"/>
                <w:noProof/>
                <w:sz w:val="22"/>
                <w:szCs w:val="22"/>
                <w:lang w:eastAsia="ru-RU"/>
              </w:rPr>
              <w:tab/>
            </w:r>
            <w:r w:rsidR="00F32238" w:rsidRPr="00F32238">
              <w:rPr>
                <w:b w:val="0"/>
                <w:bCs w:val="0"/>
                <w:noProof/>
              </w:rPr>
              <w:t xml:space="preserve">Вид топлива, потребляемый источником тепловой энергии, в том числе с использованием возобновляемых источников энергии и местных видов </w:t>
            </w:r>
            <w:r w:rsidR="00F32238" w:rsidRPr="00F32238">
              <w:rPr>
                <w:b w:val="0"/>
                <w:bCs w:val="0"/>
                <w:noProof/>
                <w:spacing w:val="-2"/>
              </w:rPr>
              <w:t>топлива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111</w:t>
            </w:r>
            <w:r w:rsidR="00F32238" w:rsidRPr="00F32238">
              <w:rPr>
                <w:b w:val="0"/>
                <w:bCs w:val="0"/>
                <w:noProof/>
                <w:webHidden/>
              </w:rPr>
              <w:fldChar w:fldCharType="end"/>
            </w:r>
          </w:hyperlink>
        </w:p>
        <w:p w14:paraId="7188C56F" w14:textId="04B8B0C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7" w:history="1">
            <w:r w:rsidR="00F32238" w:rsidRPr="00F32238">
              <w:rPr>
                <w:b w:val="0"/>
                <w:bCs w:val="0"/>
                <w:noProof/>
                <w:w w:val="99"/>
              </w:rPr>
              <w:t>10.4.</w:t>
            </w:r>
            <w:r w:rsidR="00F32238" w:rsidRPr="00F32238">
              <w:rPr>
                <w:rFonts w:eastAsiaTheme="minorEastAsia"/>
                <w:b w:val="0"/>
                <w:bCs w:val="0"/>
                <w:noProof/>
                <w:sz w:val="22"/>
                <w:szCs w:val="22"/>
                <w:lang w:eastAsia="ru-RU"/>
              </w:rPr>
              <w:tab/>
            </w:r>
            <w:r w:rsidR="00F32238" w:rsidRPr="00F32238">
              <w:rPr>
                <w:b w:val="0"/>
                <w:bCs w:val="0"/>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w:t>
            </w:r>
            <w:r w:rsidR="00F32238" w:rsidRPr="00F32238">
              <w:rPr>
                <w:b w:val="0"/>
                <w:bCs w:val="0"/>
                <w:noProof/>
                <w:spacing w:val="-3"/>
              </w:rPr>
              <w:t xml:space="preserve"> </w:t>
            </w:r>
            <w:r w:rsidR="00F32238" w:rsidRPr="00F32238">
              <w:rPr>
                <w:b w:val="0"/>
                <w:bCs w:val="0"/>
                <w:noProof/>
              </w:rPr>
              <w:t>сгорания</w:t>
            </w:r>
            <w:r w:rsidR="00F32238" w:rsidRPr="00F32238">
              <w:rPr>
                <w:b w:val="0"/>
                <w:bCs w:val="0"/>
                <w:noProof/>
                <w:spacing w:val="-4"/>
              </w:rPr>
              <w:t xml:space="preserve"> </w:t>
            </w:r>
            <w:r w:rsidR="00F32238" w:rsidRPr="00F32238">
              <w:rPr>
                <w:b w:val="0"/>
                <w:bCs w:val="0"/>
                <w:noProof/>
              </w:rPr>
              <w:t>топлива,</w:t>
            </w:r>
            <w:r w:rsidR="00F32238" w:rsidRPr="00F32238">
              <w:rPr>
                <w:b w:val="0"/>
                <w:bCs w:val="0"/>
                <w:noProof/>
                <w:spacing w:val="-4"/>
              </w:rPr>
              <w:t xml:space="preserve"> </w:t>
            </w:r>
            <w:r w:rsidR="00F32238" w:rsidRPr="00F32238">
              <w:rPr>
                <w:b w:val="0"/>
                <w:bCs w:val="0"/>
                <w:noProof/>
              </w:rPr>
              <w:t>используемые</w:t>
            </w:r>
            <w:r w:rsidR="00F32238" w:rsidRPr="00F32238">
              <w:rPr>
                <w:b w:val="0"/>
                <w:bCs w:val="0"/>
                <w:noProof/>
                <w:spacing w:val="-4"/>
              </w:rPr>
              <w:t xml:space="preserve"> </w:t>
            </w:r>
            <w:r w:rsidR="00F32238" w:rsidRPr="00F32238">
              <w:rPr>
                <w:b w:val="0"/>
                <w:bCs w:val="0"/>
                <w:noProof/>
              </w:rPr>
              <w:t>для</w:t>
            </w:r>
            <w:r w:rsidR="00F32238" w:rsidRPr="00F32238">
              <w:rPr>
                <w:b w:val="0"/>
                <w:bCs w:val="0"/>
                <w:noProof/>
                <w:spacing w:val="-4"/>
              </w:rPr>
              <w:t xml:space="preserve"> </w:t>
            </w:r>
            <w:r w:rsidR="00F32238" w:rsidRPr="00F32238">
              <w:rPr>
                <w:b w:val="0"/>
                <w:bCs w:val="0"/>
                <w:noProof/>
              </w:rPr>
              <w:t>производства</w:t>
            </w:r>
            <w:r w:rsidR="00F32238" w:rsidRPr="00F32238">
              <w:rPr>
                <w:b w:val="0"/>
                <w:bCs w:val="0"/>
                <w:noProof/>
                <w:spacing w:val="-4"/>
              </w:rPr>
              <w:t xml:space="preserve"> </w:t>
            </w:r>
            <w:r w:rsidR="00F32238" w:rsidRPr="00F32238">
              <w:rPr>
                <w:b w:val="0"/>
                <w:bCs w:val="0"/>
                <w:noProof/>
              </w:rPr>
              <w:t>тепловой</w:t>
            </w:r>
            <w:r w:rsidR="00F32238" w:rsidRPr="00F32238">
              <w:rPr>
                <w:b w:val="0"/>
                <w:bCs w:val="0"/>
                <w:noProof/>
                <w:spacing w:val="-4"/>
              </w:rPr>
              <w:t xml:space="preserve"> </w:t>
            </w:r>
            <w:r w:rsidR="00F32238" w:rsidRPr="00F32238">
              <w:rPr>
                <w:b w:val="0"/>
                <w:bCs w:val="0"/>
                <w:noProof/>
              </w:rPr>
              <w:t>энергии</w:t>
            </w:r>
            <w:r w:rsidR="00F32238" w:rsidRPr="00F32238">
              <w:rPr>
                <w:b w:val="0"/>
                <w:bCs w:val="0"/>
                <w:noProof/>
                <w:spacing w:val="-2"/>
              </w:rPr>
              <w:t xml:space="preserve"> </w:t>
            </w:r>
            <w:r w:rsidR="00F32238" w:rsidRPr="00F32238">
              <w:rPr>
                <w:b w:val="0"/>
                <w:bCs w:val="0"/>
                <w:noProof/>
              </w:rPr>
              <w:t>по каждой системе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111</w:t>
            </w:r>
            <w:r w:rsidR="00F32238" w:rsidRPr="00F32238">
              <w:rPr>
                <w:b w:val="0"/>
                <w:bCs w:val="0"/>
                <w:noProof/>
                <w:webHidden/>
              </w:rPr>
              <w:fldChar w:fldCharType="end"/>
            </w:r>
          </w:hyperlink>
        </w:p>
        <w:p w14:paraId="270B170E" w14:textId="0AB68D0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8" w:history="1">
            <w:r w:rsidR="00F32238" w:rsidRPr="00F32238">
              <w:rPr>
                <w:b w:val="0"/>
                <w:bCs w:val="0"/>
                <w:noProof/>
                <w:w w:val="99"/>
              </w:rPr>
              <w:t>10.5.</w:t>
            </w:r>
            <w:r w:rsidR="00F32238" w:rsidRPr="00F32238">
              <w:rPr>
                <w:rFonts w:eastAsiaTheme="minorEastAsia"/>
                <w:b w:val="0"/>
                <w:bCs w:val="0"/>
                <w:noProof/>
                <w:sz w:val="22"/>
                <w:szCs w:val="22"/>
                <w:lang w:eastAsia="ru-RU"/>
              </w:rPr>
              <w:tab/>
            </w:r>
            <w:r w:rsidR="00F32238" w:rsidRPr="00F32238">
              <w:rPr>
                <w:b w:val="0"/>
                <w:bCs w:val="0"/>
                <w:noProof/>
              </w:rPr>
              <w:t>Преобладающий вид топлива, определяемый по совокупности всех систем теплоснабжения, находящихся в городского 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111</w:t>
            </w:r>
            <w:r w:rsidR="00F32238" w:rsidRPr="00F32238">
              <w:rPr>
                <w:b w:val="0"/>
                <w:bCs w:val="0"/>
                <w:noProof/>
                <w:webHidden/>
              </w:rPr>
              <w:fldChar w:fldCharType="end"/>
            </w:r>
          </w:hyperlink>
        </w:p>
        <w:p w14:paraId="6F8044EE" w14:textId="4AFCEA2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69" w:history="1">
            <w:r w:rsidR="00F32238" w:rsidRPr="00F32238">
              <w:rPr>
                <w:b w:val="0"/>
                <w:bCs w:val="0"/>
                <w:noProof/>
                <w:w w:val="99"/>
              </w:rPr>
              <w:t>10.6.</w:t>
            </w:r>
            <w:r w:rsidR="00F32238" w:rsidRPr="00F32238">
              <w:rPr>
                <w:rFonts w:eastAsiaTheme="minorEastAsia"/>
                <w:b w:val="0"/>
                <w:bCs w:val="0"/>
                <w:noProof/>
                <w:sz w:val="22"/>
                <w:szCs w:val="22"/>
                <w:lang w:eastAsia="ru-RU"/>
              </w:rPr>
              <w:tab/>
            </w:r>
            <w:r w:rsidR="00F32238" w:rsidRPr="00F32238">
              <w:rPr>
                <w:b w:val="0"/>
                <w:bCs w:val="0"/>
                <w:noProof/>
              </w:rPr>
              <w:t xml:space="preserve">Приоритетное направление развития топливного баланса городского </w:t>
            </w:r>
            <w:r w:rsidR="00F32238" w:rsidRPr="00F32238">
              <w:rPr>
                <w:b w:val="0"/>
                <w:bCs w:val="0"/>
                <w:noProof/>
                <w:spacing w:val="-2"/>
              </w:rPr>
              <w:t>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_Toc233012169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111</w:t>
            </w:r>
            <w:r w:rsidR="00F32238" w:rsidRPr="00F32238">
              <w:rPr>
                <w:b w:val="0"/>
                <w:bCs w:val="0"/>
                <w:noProof/>
                <w:webHidden/>
              </w:rPr>
              <w:fldChar w:fldCharType="end"/>
            </w:r>
          </w:hyperlink>
        </w:p>
        <w:p w14:paraId="26E15E4A" w14:textId="6F52FDE9" w:rsidR="00F32238" w:rsidRPr="00F32238" w:rsidRDefault="001F1700">
          <w:pPr>
            <w:pStyle w:val="10"/>
            <w:tabs>
              <w:tab w:val="right" w:leader="dot" w:pos="9916"/>
            </w:tabs>
            <w:rPr>
              <w:rFonts w:eastAsiaTheme="minorEastAsia"/>
              <w:noProof/>
              <w:sz w:val="22"/>
              <w:szCs w:val="22"/>
              <w:lang w:eastAsia="ru-RU"/>
            </w:rPr>
          </w:pPr>
          <w:hyperlink w:anchor="_Toc233012170" w:history="1">
            <w:r w:rsidR="00F32238" w:rsidRPr="00F32238">
              <w:rPr>
                <w:noProof/>
              </w:rPr>
              <w:t>ГЛАВА</w:t>
            </w:r>
            <w:r w:rsidR="00F32238" w:rsidRPr="00F32238">
              <w:rPr>
                <w:noProof/>
                <w:spacing w:val="-9"/>
              </w:rPr>
              <w:t xml:space="preserve"> </w:t>
            </w:r>
            <w:r w:rsidR="00F32238" w:rsidRPr="00F32238">
              <w:rPr>
                <w:noProof/>
              </w:rPr>
              <w:t>11.</w:t>
            </w:r>
            <w:r w:rsidR="00F32238" w:rsidRPr="00F32238">
              <w:rPr>
                <w:noProof/>
                <w:spacing w:val="-11"/>
              </w:rPr>
              <w:t xml:space="preserve"> </w:t>
            </w:r>
            <w:r w:rsidR="00F32238" w:rsidRPr="00F32238">
              <w:rPr>
                <w:noProof/>
              </w:rPr>
              <w:t>ОЦЕНКА</w:t>
            </w:r>
            <w:r w:rsidR="00F32238" w:rsidRPr="00F32238">
              <w:rPr>
                <w:noProof/>
                <w:spacing w:val="-11"/>
              </w:rPr>
              <w:t xml:space="preserve"> </w:t>
            </w:r>
            <w:r w:rsidR="00F32238" w:rsidRPr="00F32238">
              <w:rPr>
                <w:noProof/>
              </w:rPr>
              <w:t>НАДЕЖНОСТИ</w:t>
            </w:r>
            <w:r w:rsidR="00F32238" w:rsidRPr="00F32238">
              <w:rPr>
                <w:noProof/>
                <w:spacing w:val="-9"/>
              </w:rPr>
              <w:t xml:space="preserve"> </w:t>
            </w:r>
            <w:r w:rsidR="00F32238" w:rsidRPr="00F32238">
              <w:rPr>
                <w:noProof/>
                <w:spacing w:val="-2"/>
              </w:rPr>
              <w:t>ТЕПЛОСНАБЖЕНИЯ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_Toc233012170 \h </w:instrText>
            </w:r>
            <w:r w:rsidR="00F32238" w:rsidRPr="00F32238">
              <w:rPr>
                <w:noProof/>
                <w:webHidden/>
              </w:rPr>
            </w:r>
            <w:r w:rsidR="00F32238" w:rsidRPr="00F32238">
              <w:rPr>
                <w:noProof/>
                <w:webHidden/>
              </w:rPr>
              <w:fldChar w:fldCharType="separate"/>
            </w:r>
            <w:r w:rsidR="0088764C">
              <w:rPr>
                <w:noProof/>
                <w:webHidden/>
              </w:rPr>
              <w:t>112</w:t>
            </w:r>
            <w:r w:rsidR="00F32238" w:rsidRPr="00F32238">
              <w:rPr>
                <w:noProof/>
                <w:webHidden/>
              </w:rPr>
              <w:fldChar w:fldCharType="end"/>
            </w:r>
          </w:hyperlink>
        </w:p>
        <w:p w14:paraId="2EEB123A" w14:textId="0582BD5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1" w:history="1">
            <w:r w:rsidR="00F32238" w:rsidRPr="00F32238">
              <w:rPr>
                <w:b w:val="0"/>
                <w:bCs w:val="0"/>
                <w:noProof/>
                <w:w w:val="99"/>
              </w:rPr>
              <w:t>11.1.</w:t>
            </w:r>
            <w:r w:rsidR="00F32238" w:rsidRPr="00F32238">
              <w:rPr>
                <w:rFonts w:eastAsiaTheme="minorEastAsia"/>
                <w:b w:val="0"/>
                <w:bCs w:val="0"/>
                <w:noProof/>
                <w:sz w:val="22"/>
                <w:szCs w:val="22"/>
                <w:lang w:eastAsia="ru-RU"/>
              </w:rPr>
              <w:tab/>
            </w:r>
            <w:r w:rsidR="00F32238" w:rsidRPr="00F32238">
              <w:rPr>
                <w:b w:val="0"/>
                <w:bCs w:val="0"/>
                <w:noProof/>
              </w:rPr>
              <w:t>Метод</w:t>
            </w:r>
            <w:r w:rsidR="00F32238" w:rsidRPr="00F32238">
              <w:rPr>
                <w:b w:val="0"/>
                <w:bCs w:val="0"/>
                <w:noProof/>
                <w:spacing w:val="-4"/>
              </w:rPr>
              <w:t xml:space="preserve"> </w:t>
            </w:r>
            <w:r w:rsidR="00F32238" w:rsidRPr="00F32238">
              <w:rPr>
                <w:b w:val="0"/>
                <w:bCs w:val="0"/>
                <w:noProof/>
              </w:rPr>
              <w:t>и</w:t>
            </w:r>
            <w:r w:rsidR="00F32238" w:rsidRPr="00F32238">
              <w:rPr>
                <w:b w:val="0"/>
                <w:bCs w:val="0"/>
                <w:noProof/>
                <w:spacing w:val="-5"/>
              </w:rPr>
              <w:t xml:space="preserve"> </w:t>
            </w:r>
            <w:r w:rsidR="00F32238" w:rsidRPr="00F32238">
              <w:rPr>
                <w:b w:val="0"/>
                <w:bCs w:val="0"/>
                <w:noProof/>
              </w:rPr>
              <w:t>результаты</w:t>
            </w:r>
            <w:r w:rsidR="00F32238" w:rsidRPr="00F32238">
              <w:rPr>
                <w:b w:val="0"/>
                <w:bCs w:val="0"/>
                <w:noProof/>
                <w:spacing w:val="-6"/>
              </w:rPr>
              <w:t xml:space="preserve"> </w:t>
            </w:r>
            <w:r w:rsidR="00F32238" w:rsidRPr="00F32238">
              <w:rPr>
                <w:b w:val="0"/>
                <w:bCs w:val="0"/>
                <w:noProof/>
              </w:rPr>
              <w:t>обработки</w:t>
            </w:r>
            <w:r w:rsidR="00F32238" w:rsidRPr="00F32238">
              <w:rPr>
                <w:b w:val="0"/>
                <w:bCs w:val="0"/>
                <w:noProof/>
                <w:spacing w:val="-4"/>
              </w:rPr>
              <w:t xml:space="preserve"> </w:t>
            </w:r>
            <w:r w:rsidR="00F32238" w:rsidRPr="00F32238">
              <w:rPr>
                <w:b w:val="0"/>
                <w:bCs w:val="0"/>
                <w:noProof/>
              </w:rPr>
              <w:t>данных</w:t>
            </w:r>
            <w:r w:rsidR="00F32238" w:rsidRPr="00F32238">
              <w:rPr>
                <w:b w:val="0"/>
                <w:bCs w:val="0"/>
                <w:noProof/>
                <w:spacing w:val="-3"/>
              </w:rPr>
              <w:t xml:space="preserve"> </w:t>
            </w:r>
            <w:r w:rsidR="00F32238" w:rsidRPr="00F32238">
              <w:rPr>
                <w:b w:val="0"/>
                <w:bCs w:val="0"/>
                <w:noProof/>
              </w:rPr>
              <w:t>по</w:t>
            </w:r>
            <w:r w:rsidR="00F32238" w:rsidRPr="00F32238">
              <w:rPr>
                <w:b w:val="0"/>
                <w:bCs w:val="0"/>
                <w:noProof/>
                <w:spacing w:val="-5"/>
              </w:rPr>
              <w:t xml:space="preserve"> </w:t>
            </w:r>
            <w:r w:rsidR="00F32238" w:rsidRPr="00F32238">
              <w:rPr>
                <w:b w:val="0"/>
                <w:bCs w:val="0"/>
                <w:noProof/>
              </w:rPr>
              <w:t>отказам</w:t>
            </w:r>
            <w:r w:rsidR="00F32238" w:rsidRPr="00F32238">
              <w:rPr>
                <w:b w:val="0"/>
                <w:bCs w:val="0"/>
                <w:noProof/>
                <w:spacing w:val="-4"/>
              </w:rPr>
              <w:t xml:space="preserve"> </w:t>
            </w:r>
            <w:r w:rsidR="00F32238" w:rsidRPr="00F32238">
              <w:rPr>
                <w:b w:val="0"/>
                <w:bCs w:val="0"/>
                <w:noProof/>
              </w:rPr>
              <w:t>участков</w:t>
            </w:r>
            <w:r w:rsidR="00F32238" w:rsidRPr="00F32238">
              <w:rPr>
                <w:b w:val="0"/>
                <w:bCs w:val="0"/>
                <w:noProof/>
                <w:spacing w:val="-4"/>
              </w:rPr>
              <w:t xml:space="preserve"> </w:t>
            </w:r>
            <w:r w:rsidR="00F32238" w:rsidRPr="00F32238">
              <w:rPr>
                <w:b w:val="0"/>
                <w:bCs w:val="0"/>
                <w:noProof/>
              </w:rPr>
              <w:t>тепловых сетей (аварийным ситуациям), средней частоты отказов участков тепловых</w:t>
            </w:r>
            <w:r w:rsidR="00F32238" w:rsidRPr="00F32238">
              <w:rPr>
                <w:b w:val="0"/>
                <w:bCs w:val="0"/>
                <w:noProof/>
                <w:spacing w:val="40"/>
              </w:rPr>
              <w:t xml:space="preserve"> </w:t>
            </w:r>
            <w:r w:rsidR="00F32238" w:rsidRPr="00F32238">
              <w:rPr>
                <w:b w:val="0"/>
                <w:bCs w:val="0"/>
                <w:noProof/>
              </w:rPr>
              <w:t>сетей (аварийных ситуаций) в каждой системе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112</w:t>
            </w:r>
            <w:r w:rsidR="00F32238" w:rsidRPr="00F32238">
              <w:rPr>
                <w:b w:val="0"/>
                <w:bCs w:val="0"/>
                <w:noProof/>
                <w:webHidden/>
              </w:rPr>
              <w:fldChar w:fldCharType="end"/>
            </w:r>
          </w:hyperlink>
        </w:p>
        <w:p w14:paraId="0B2710A4" w14:textId="2580F8F2" w:rsidR="00F32238" w:rsidRPr="00F32238" w:rsidRDefault="001F1700">
          <w:pPr>
            <w:pStyle w:val="20"/>
            <w:tabs>
              <w:tab w:val="right" w:leader="dot" w:pos="9916"/>
            </w:tabs>
            <w:rPr>
              <w:rFonts w:eastAsiaTheme="minorEastAsia"/>
              <w:b w:val="0"/>
              <w:bCs w:val="0"/>
              <w:noProof/>
              <w:sz w:val="22"/>
              <w:szCs w:val="22"/>
              <w:lang w:eastAsia="ru-RU"/>
            </w:rPr>
          </w:pPr>
          <w:hyperlink w:anchor="_Toc233012172" w:history="1">
            <w:r w:rsidR="00F32238" w:rsidRPr="00F32238">
              <w:rPr>
                <w:b w:val="0"/>
                <w:bCs w:val="0"/>
                <w:noProof/>
              </w:rPr>
              <w:t>до</w:t>
            </w:r>
            <w:r w:rsidR="00F32238" w:rsidRPr="00F32238">
              <w:rPr>
                <w:b w:val="0"/>
                <w:bCs w:val="0"/>
                <w:noProof/>
                <w:spacing w:val="-13"/>
              </w:rPr>
              <w:t xml:space="preserve"> </w:t>
            </w:r>
            <w:r w:rsidR="00F32238" w:rsidRPr="00F32238">
              <w:rPr>
                <w:b w:val="0"/>
                <w:bCs w:val="0"/>
                <w:noProof/>
              </w:rPr>
              <w:t>определяющего</w:t>
            </w:r>
            <w:r w:rsidR="00F32238" w:rsidRPr="00F32238">
              <w:rPr>
                <w:b w:val="0"/>
                <w:bCs w:val="0"/>
                <w:noProof/>
                <w:spacing w:val="-10"/>
              </w:rPr>
              <w:t xml:space="preserve"> </w:t>
            </w:r>
            <w:r w:rsidR="00F32238" w:rsidRPr="00F32238">
              <w:rPr>
                <w:b w:val="0"/>
                <w:bCs w:val="0"/>
                <w:noProof/>
              </w:rPr>
              <w:t>потребителя</w:t>
            </w:r>
            <w:r w:rsidR="00F32238" w:rsidRPr="00F32238">
              <w:rPr>
                <w:b w:val="0"/>
                <w:bCs w:val="0"/>
                <w:noProof/>
                <w:spacing w:val="-14"/>
              </w:rPr>
              <w:t xml:space="preserve"> </w:t>
            </w:r>
            <w:r w:rsidR="00F32238" w:rsidRPr="00F32238">
              <w:rPr>
                <w:b w:val="0"/>
                <w:bCs w:val="0"/>
                <w:noProof/>
              </w:rPr>
              <w:t>(многоквартирный</w:t>
            </w:r>
            <w:r w:rsidR="00F32238" w:rsidRPr="00F32238">
              <w:rPr>
                <w:b w:val="0"/>
                <w:bCs w:val="0"/>
                <w:noProof/>
                <w:spacing w:val="-12"/>
              </w:rPr>
              <w:t xml:space="preserve"> </w:t>
            </w:r>
            <w:r w:rsidR="00F32238" w:rsidRPr="00F32238">
              <w:rPr>
                <w:b w:val="0"/>
                <w:bCs w:val="0"/>
                <w:noProof/>
              </w:rPr>
              <w:t>дом,</w:t>
            </w:r>
            <w:r w:rsidR="00F32238" w:rsidRPr="00F32238">
              <w:rPr>
                <w:b w:val="0"/>
                <w:bCs w:val="0"/>
                <w:noProof/>
                <w:spacing w:val="-13"/>
              </w:rPr>
              <w:t xml:space="preserve"> </w:t>
            </w:r>
            <w:r w:rsidR="00F32238" w:rsidRPr="00F32238">
              <w:rPr>
                <w:b w:val="0"/>
                <w:bCs w:val="0"/>
                <w:noProof/>
              </w:rPr>
              <w:t>ул.</w:t>
            </w:r>
            <w:r w:rsidR="00F32238" w:rsidRPr="00F32238">
              <w:rPr>
                <w:b w:val="0"/>
                <w:bCs w:val="0"/>
                <w:noProof/>
                <w:spacing w:val="-13"/>
              </w:rPr>
              <w:t xml:space="preserve"> </w:t>
            </w:r>
            <w:r w:rsidR="00F32238" w:rsidRPr="00F32238">
              <w:rPr>
                <w:b w:val="0"/>
                <w:bCs w:val="0"/>
                <w:noProof/>
              </w:rPr>
              <w:t>Ленина,</w:t>
            </w:r>
            <w:r w:rsidR="00F32238" w:rsidRPr="00F32238">
              <w:rPr>
                <w:b w:val="0"/>
                <w:bCs w:val="0"/>
                <w:noProof/>
                <w:spacing w:val="-11"/>
              </w:rPr>
              <w:t xml:space="preserve"> </w:t>
            </w:r>
            <w:r w:rsidR="00F32238" w:rsidRPr="00F32238">
              <w:rPr>
                <w:b w:val="0"/>
                <w:bCs w:val="0"/>
                <w:noProof/>
                <w:spacing w:val="-4"/>
              </w:rPr>
              <w:t>75))</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129</w:t>
            </w:r>
            <w:r w:rsidR="00F32238" w:rsidRPr="00F32238">
              <w:rPr>
                <w:b w:val="0"/>
                <w:bCs w:val="0"/>
                <w:noProof/>
                <w:webHidden/>
              </w:rPr>
              <w:fldChar w:fldCharType="end"/>
            </w:r>
          </w:hyperlink>
        </w:p>
        <w:p w14:paraId="74B627AF" w14:textId="72BC178E"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3" w:history="1">
            <w:r w:rsidR="00F32238" w:rsidRPr="00F32238">
              <w:rPr>
                <w:b w:val="0"/>
                <w:bCs w:val="0"/>
                <w:noProof/>
                <w:w w:val="99"/>
              </w:rPr>
              <w:t>11.2.</w:t>
            </w:r>
            <w:r w:rsidR="00F32238" w:rsidRPr="00F32238">
              <w:rPr>
                <w:rFonts w:eastAsiaTheme="minorEastAsia"/>
                <w:b w:val="0"/>
                <w:bCs w:val="0"/>
                <w:noProof/>
                <w:sz w:val="22"/>
                <w:szCs w:val="22"/>
                <w:lang w:eastAsia="ru-RU"/>
              </w:rPr>
              <w:tab/>
            </w:r>
            <w:r w:rsidR="00F32238" w:rsidRPr="00F32238">
              <w:rPr>
                <w:b w:val="0"/>
                <w:bCs w:val="0"/>
                <w:noProof/>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133</w:t>
            </w:r>
            <w:r w:rsidR="00F32238" w:rsidRPr="00F32238">
              <w:rPr>
                <w:b w:val="0"/>
                <w:bCs w:val="0"/>
                <w:noProof/>
                <w:webHidden/>
              </w:rPr>
              <w:fldChar w:fldCharType="end"/>
            </w:r>
          </w:hyperlink>
        </w:p>
        <w:p w14:paraId="0B1D690D" w14:textId="29A9878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4" w:history="1">
            <w:r w:rsidR="00F32238" w:rsidRPr="00F32238">
              <w:rPr>
                <w:b w:val="0"/>
                <w:bCs w:val="0"/>
                <w:noProof/>
                <w:w w:val="99"/>
              </w:rPr>
              <w:t>11.3.</w:t>
            </w:r>
            <w:r w:rsidR="00F32238" w:rsidRPr="00F32238">
              <w:rPr>
                <w:rFonts w:eastAsiaTheme="minorEastAsia"/>
                <w:b w:val="0"/>
                <w:bCs w:val="0"/>
                <w:noProof/>
                <w:sz w:val="22"/>
                <w:szCs w:val="22"/>
                <w:lang w:eastAsia="ru-RU"/>
              </w:rPr>
              <w:tab/>
            </w:r>
            <w:r w:rsidR="00F32238" w:rsidRPr="00F32238">
              <w:rPr>
                <w:b w:val="0"/>
                <w:bCs w:val="0"/>
                <w:noProof/>
              </w:rPr>
              <w:t xml:space="preserve">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w:t>
            </w:r>
            <w:r w:rsidR="00F32238" w:rsidRPr="00F32238">
              <w:rPr>
                <w:b w:val="0"/>
                <w:bCs w:val="0"/>
                <w:noProof/>
                <w:spacing w:val="-2"/>
              </w:rPr>
              <w:t>теплопроводам</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134</w:t>
            </w:r>
            <w:r w:rsidR="00F32238" w:rsidRPr="00F32238">
              <w:rPr>
                <w:b w:val="0"/>
                <w:bCs w:val="0"/>
                <w:noProof/>
                <w:webHidden/>
              </w:rPr>
              <w:fldChar w:fldCharType="end"/>
            </w:r>
          </w:hyperlink>
        </w:p>
        <w:p w14:paraId="0253D099" w14:textId="56248C8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5" w:history="1">
            <w:r w:rsidR="00F32238" w:rsidRPr="00F32238">
              <w:rPr>
                <w:b w:val="0"/>
                <w:bCs w:val="0"/>
                <w:noProof/>
                <w:w w:val="99"/>
              </w:rPr>
              <w:t>11.4.</w:t>
            </w:r>
            <w:r w:rsidR="00F32238" w:rsidRPr="00F32238">
              <w:rPr>
                <w:rFonts w:eastAsiaTheme="minorEastAsia"/>
                <w:b w:val="0"/>
                <w:bCs w:val="0"/>
                <w:noProof/>
                <w:sz w:val="22"/>
                <w:szCs w:val="22"/>
                <w:lang w:eastAsia="ru-RU"/>
              </w:rPr>
              <w:tab/>
            </w:r>
            <w:r w:rsidR="00F32238" w:rsidRPr="00F32238">
              <w:rPr>
                <w:b w:val="0"/>
                <w:bCs w:val="0"/>
                <w:noProof/>
              </w:rPr>
              <w:t xml:space="preserve">Результаты оценки коэффициентов готовности теплопроводов к несению </w:t>
            </w:r>
            <w:r w:rsidR="00F32238" w:rsidRPr="00F32238">
              <w:rPr>
                <w:b w:val="0"/>
                <w:bCs w:val="0"/>
                <w:noProof/>
              </w:rPr>
              <w:lastRenderedPageBreak/>
              <w:t>тепловой нагрузки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134</w:t>
            </w:r>
            <w:r w:rsidR="00F32238" w:rsidRPr="00F32238">
              <w:rPr>
                <w:b w:val="0"/>
                <w:bCs w:val="0"/>
                <w:noProof/>
                <w:webHidden/>
              </w:rPr>
              <w:fldChar w:fldCharType="end"/>
            </w:r>
          </w:hyperlink>
        </w:p>
        <w:p w14:paraId="64762BE3" w14:textId="7B624AB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6" w:history="1">
            <w:r w:rsidR="00F32238" w:rsidRPr="00F32238">
              <w:rPr>
                <w:b w:val="0"/>
                <w:bCs w:val="0"/>
                <w:noProof/>
                <w:w w:val="99"/>
              </w:rPr>
              <w:t>11.5.</w:t>
            </w:r>
            <w:r w:rsidR="00F32238" w:rsidRPr="00F32238">
              <w:rPr>
                <w:rFonts w:eastAsiaTheme="minorEastAsia"/>
                <w:b w:val="0"/>
                <w:bCs w:val="0"/>
                <w:noProof/>
                <w:sz w:val="22"/>
                <w:szCs w:val="22"/>
                <w:lang w:eastAsia="ru-RU"/>
              </w:rPr>
              <w:tab/>
            </w:r>
            <w:r w:rsidR="00F32238" w:rsidRPr="00F32238">
              <w:rPr>
                <w:b w:val="0"/>
                <w:bCs w:val="0"/>
                <w:noProof/>
              </w:rPr>
              <w:t>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134</w:t>
            </w:r>
            <w:r w:rsidR="00F32238" w:rsidRPr="00F32238">
              <w:rPr>
                <w:b w:val="0"/>
                <w:bCs w:val="0"/>
                <w:noProof/>
                <w:webHidden/>
              </w:rPr>
              <w:fldChar w:fldCharType="end"/>
            </w:r>
          </w:hyperlink>
        </w:p>
        <w:p w14:paraId="247E870D" w14:textId="355B07A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7" w:history="1">
            <w:r w:rsidR="00F32238" w:rsidRPr="00F32238">
              <w:rPr>
                <w:b w:val="0"/>
                <w:bCs w:val="0"/>
                <w:noProof/>
                <w:w w:val="99"/>
              </w:rPr>
              <w:t>11.6.</w:t>
            </w:r>
            <w:r w:rsidR="00F32238" w:rsidRPr="00F32238">
              <w:rPr>
                <w:rFonts w:eastAsiaTheme="minorEastAsia"/>
                <w:b w:val="0"/>
                <w:bCs w:val="0"/>
                <w:noProof/>
                <w:sz w:val="22"/>
                <w:szCs w:val="22"/>
                <w:lang w:eastAsia="ru-RU"/>
              </w:rPr>
              <w:tab/>
            </w:r>
            <w:r w:rsidR="00F32238" w:rsidRPr="00F32238">
              <w:rPr>
                <w:b w:val="0"/>
                <w:bCs w:val="0"/>
                <w:noProof/>
              </w:rPr>
              <w:t>Мероприятия</w:t>
            </w:r>
            <w:r w:rsidR="00F32238" w:rsidRPr="00F32238">
              <w:rPr>
                <w:b w:val="0"/>
                <w:bCs w:val="0"/>
                <w:noProof/>
                <w:spacing w:val="40"/>
              </w:rPr>
              <w:t xml:space="preserve"> </w:t>
            </w:r>
            <w:r w:rsidR="00F32238" w:rsidRPr="00F32238">
              <w:rPr>
                <w:b w:val="0"/>
                <w:bCs w:val="0"/>
                <w:noProof/>
              </w:rPr>
              <w:t>по</w:t>
            </w:r>
            <w:r w:rsidR="00F32238" w:rsidRPr="00F32238">
              <w:rPr>
                <w:b w:val="0"/>
                <w:bCs w:val="0"/>
                <w:noProof/>
                <w:spacing w:val="40"/>
              </w:rPr>
              <w:t xml:space="preserve"> </w:t>
            </w:r>
            <w:r w:rsidR="00F32238" w:rsidRPr="00F32238">
              <w:rPr>
                <w:b w:val="0"/>
                <w:bCs w:val="0"/>
                <w:noProof/>
              </w:rPr>
              <w:t>резервированию</w:t>
            </w:r>
            <w:r w:rsidR="00F32238" w:rsidRPr="00F32238">
              <w:rPr>
                <w:b w:val="0"/>
                <w:bCs w:val="0"/>
                <w:noProof/>
                <w:spacing w:val="40"/>
              </w:rPr>
              <w:t xml:space="preserve"> </w:t>
            </w:r>
            <w:r w:rsidR="00F32238" w:rsidRPr="00F32238">
              <w:rPr>
                <w:b w:val="0"/>
                <w:bCs w:val="0"/>
                <w:noProof/>
              </w:rPr>
              <w:t>источников</w:t>
            </w:r>
            <w:r w:rsidR="00F32238" w:rsidRPr="00F32238">
              <w:rPr>
                <w:b w:val="0"/>
                <w:bCs w:val="0"/>
                <w:noProof/>
                <w:spacing w:val="40"/>
              </w:rPr>
              <w:t xml:space="preserve"> </w:t>
            </w:r>
            <w:r w:rsidR="00F32238" w:rsidRPr="00F32238">
              <w:rPr>
                <w:b w:val="0"/>
                <w:bCs w:val="0"/>
                <w:noProof/>
              </w:rPr>
              <w:t>тепловой</w:t>
            </w:r>
            <w:r w:rsidR="00F32238" w:rsidRPr="00F32238">
              <w:rPr>
                <w:b w:val="0"/>
                <w:bCs w:val="0"/>
                <w:noProof/>
                <w:spacing w:val="40"/>
              </w:rPr>
              <w:t xml:space="preserve"> </w:t>
            </w:r>
            <w:r w:rsidR="00F32238" w:rsidRPr="00F32238">
              <w:rPr>
                <w:b w:val="0"/>
                <w:bCs w:val="0"/>
                <w:noProof/>
              </w:rPr>
              <w:t>энергии</w:t>
            </w:r>
            <w:r w:rsidR="00F32238" w:rsidRPr="00F32238">
              <w:rPr>
                <w:b w:val="0"/>
                <w:bCs w:val="0"/>
                <w:noProof/>
                <w:spacing w:val="40"/>
              </w:rPr>
              <w:t xml:space="preserve"> </w:t>
            </w:r>
            <w:r w:rsidR="00F32238" w:rsidRPr="00F32238">
              <w:rPr>
                <w:b w:val="0"/>
                <w:bCs w:val="0"/>
                <w:noProof/>
              </w:rPr>
              <w:t>и тепловых сетей, определенных системой мер по повышению надежности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135</w:t>
            </w:r>
            <w:r w:rsidR="00F32238" w:rsidRPr="00F32238">
              <w:rPr>
                <w:b w:val="0"/>
                <w:bCs w:val="0"/>
                <w:noProof/>
                <w:webHidden/>
              </w:rPr>
              <w:fldChar w:fldCharType="end"/>
            </w:r>
          </w:hyperlink>
        </w:p>
        <w:p w14:paraId="250FB133" w14:textId="7F4F485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8" w:history="1">
            <w:r w:rsidR="00F32238" w:rsidRPr="00F32238">
              <w:rPr>
                <w:b w:val="0"/>
                <w:bCs w:val="0"/>
                <w:noProof/>
                <w:w w:val="99"/>
              </w:rPr>
              <w:t>11.7.</w:t>
            </w:r>
            <w:r w:rsidR="00F32238" w:rsidRPr="00F32238">
              <w:rPr>
                <w:rFonts w:eastAsiaTheme="minorEastAsia"/>
                <w:b w:val="0"/>
                <w:bCs w:val="0"/>
                <w:noProof/>
                <w:sz w:val="22"/>
                <w:szCs w:val="22"/>
                <w:lang w:eastAsia="ru-RU"/>
              </w:rPr>
              <w:tab/>
            </w:r>
            <w:r w:rsidR="00F32238" w:rsidRPr="00F32238">
              <w:rPr>
                <w:b w:val="0"/>
                <w:bCs w:val="0"/>
                <w:noProof/>
              </w:rPr>
              <w:t>Мероприятия по замене тепловых сетей, определенных системой мер по повышению надежности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135</w:t>
            </w:r>
            <w:r w:rsidR="00F32238" w:rsidRPr="00F32238">
              <w:rPr>
                <w:b w:val="0"/>
                <w:bCs w:val="0"/>
                <w:noProof/>
                <w:webHidden/>
              </w:rPr>
              <w:fldChar w:fldCharType="end"/>
            </w:r>
          </w:hyperlink>
        </w:p>
        <w:p w14:paraId="660DC332" w14:textId="02E0BA7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79" w:history="1">
            <w:r w:rsidR="00F32238" w:rsidRPr="00F32238">
              <w:rPr>
                <w:b w:val="0"/>
                <w:bCs w:val="0"/>
                <w:noProof/>
                <w:w w:val="99"/>
              </w:rPr>
              <w:t>11.8.</w:t>
            </w:r>
            <w:r w:rsidR="00F32238" w:rsidRPr="00F32238">
              <w:rPr>
                <w:rFonts w:eastAsiaTheme="minorEastAsia"/>
                <w:b w:val="0"/>
                <w:bCs w:val="0"/>
                <w:noProof/>
                <w:sz w:val="22"/>
                <w:szCs w:val="22"/>
                <w:lang w:eastAsia="ru-RU"/>
              </w:rPr>
              <w:tab/>
            </w:r>
            <w:r w:rsidR="00F32238" w:rsidRPr="00F32238">
              <w:rPr>
                <w:b w:val="0"/>
                <w:bCs w:val="0"/>
                <w:noProof/>
              </w:rPr>
              <w:t xml:space="preserve">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w:t>
            </w:r>
            <w:r w:rsidR="00F32238" w:rsidRPr="00F32238">
              <w:rPr>
                <w:b w:val="0"/>
                <w:bCs w:val="0"/>
                <w:noProof/>
                <w:spacing w:val="-2"/>
              </w:rPr>
              <w:t>действия)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_Toc233012179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136</w:t>
            </w:r>
            <w:r w:rsidR="00F32238" w:rsidRPr="00F32238">
              <w:rPr>
                <w:b w:val="0"/>
                <w:bCs w:val="0"/>
                <w:noProof/>
                <w:webHidden/>
              </w:rPr>
              <w:fldChar w:fldCharType="end"/>
            </w:r>
          </w:hyperlink>
        </w:p>
        <w:p w14:paraId="390654EB" w14:textId="07C1E899"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0" w:history="1">
            <w:r w:rsidR="00F32238" w:rsidRPr="00F32238">
              <w:rPr>
                <w:b w:val="0"/>
                <w:bCs w:val="0"/>
                <w:noProof/>
                <w:w w:val="99"/>
              </w:rPr>
              <w:t>11.9.</w:t>
            </w:r>
            <w:r w:rsidR="00F32238" w:rsidRPr="00F32238">
              <w:rPr>
                <w:rFonts w:eastAsiaTheme="minorEastAsia"/>
                <w:b w:val="0"/>
                <w:bCs w:val="0"/>
                <w:noProof/>
                <w:sz w:val="22"/>
                <w:szCs w:val="22"/>
                <w:lang w:eastAsia="ru-RU"/>
              </w:rPr>
              <w:tab/>
            </w:r>
            <w:r w:rsidR="00F32238" w:rsidRPr="00F32238">
              <w:rPr>
                <w:b w:val="0"/>
                <w:bCs w:val="0"/>
                <w:noProof/>
              </w:rPr>
              <w:t>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136</w:t>
            </w:r>
            <w:r w:rsidR="00F32238" w:rsidRPr="00F32238">
              <w:rPr>
                <w:b w:val="0"/>
                <w:bCs w:val="0"/>
                <w:noProof/>
                <w:webHidden/>
              </w:rPr>
              <w:fldChar w:fldCharType="end"/>
            </w:r>
          </w:hyperlink>
        </w:p>
        <w:p w14:paraId="42F48999" w14:textId="16739EE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1" w:history="1">
            <w:r w:rsidR="00F32238" w:rsidRPr="00F32238">
              <w:rPr>
                <w:b w:val="0"/>
                <w:bCs w:val="0"/>
                <w:noProof/>
                <w:w w:val="99"/>
              </w:rPr>
              <w:t>11.10.</w:t>
            </w:r>
            <w:r w:rsidR="00F32238" w:rsidRPr="00F32238">
              <w:rPr>
                <w:rFonts w:eastAsiaTheme="minorEastAsia"/>
                <w:b w:val="0"/>
                <w:bCs w:val="0"/>
                <w:noProof/>
                <w:sz w:val="22"/>
                <w:szCs w:val="22"/>
                <w:lang w:eastAsia="ru-RU"/>
              </w:rPr>
              <w:tab/>
            </w:r>
            <w:r w:rsidR="00F32238" w:rsidRPr="00F32238">
              <w:rPr>
                <w:b w:val="0"/>
                <w:bCs w:val="0"/>
                <w:noProof/>
              </w:rPr>
              <w:t>Предложения</w:t>
            </w:r>
            <w:r w:rsidR="00F32238" w:rsidRPr="00F32238">
              <w:rPr>
                <w:b w:val="0"/>
                <w:bCs w:val="0"/>
                <w:noProof/>
                <w:spacing w:val="-10"/>
              </w:rPr>
              <w:t xml:space="preserve"> </w:t>
            </w:r>
            <w:r w:rsidR="00F32238" w:rsidRPr="00F32238">
              <w:rPr>
                <w:b w:val="0"/>
                <w:bCs w:val="0"/>
                <w:noProof/>
              </w:rPr>
              <w:t>по</w:t>
            </w:r>
            <w:r w:rsidR="00F32238" w:rsidRPr="00F32238">
              <w:rPr>
                <w:b w:val="0"/>
                <w:bCs w:val="0"/>
                <w:noProof/>
                <w:spacing w:val="-11"/>
              </w:rPr>
              <w:t xml:space="preserve"> </w:t>
            </w:r>
            <w:r w:rsidR="00F32238" w:rsidRPr="00F32238">
              <w:rPr>
                <w:b w:val="0"/>
                <w:bCs w:val="0"/>
                <w:noProof/>
              </w:rPr>
              <w:t>установке</w:t>
            </w:r>
            <w:r w:rsidR="00F32238" w:rsidRPr="00F32238">
              <w:rPr>
                <w:b w:val="0"/>
                <w:bCs w:val="0"/>
                <w:noProof/>
                <w:spacing w:val="-12"/>
              </w:rPr>
              <w:t xml:space="preserve"> </w:t>
            </w:r>
            <w:r w:rsidR="00F32238" w:rsidRPr="00F32238">
              <w:rPr>
                <w:b w:val="0"/>
                <w:bCs w:val="0"/>
                <w:noProof/>
              </w:rPr>
              <w:t>резервного</w:t>
            </w:r>
            <w:r w:rsidR="00F32238" w:rsidRPr="00F32238">
              <w:rPr>
                <w:b w:val="0"/>
                <w:bCs w:val="0"/>
                <w:noProof/>
                <w:spacing w:val="-11"/>
              </w:rPr>
              <w:t xml:space="preserve"> </w:t>
            </w:r>
            <w:r w:rsidR="00F32238" w:rsidRPr="00F32238">
              <w:rPr>
                <w:b w:val="0"/>
                <w:bCs w:val="0"/>
                <w:noProof/>
                <w:spacing w:val="-2"/>
              </w:rPr>
              <w:t>оборудования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137</w:t>
            </w:r>
            <w:r w:rsidR="00F32238" w:rsidRPr="00F32238">
              <w:rPr>
                <w:b w:val="0"/>
                <w:bCs w:val="0"/>
                <w:noProof/>
                <w:webHidden/>
              </w:rPr>
              <w:fldChar w:fldCharType="end"/>
            </w:r>
          </w:hyperlink>
        </w:p>
        <w:p w14:paraId="3A4F7E56" w14:textId="5AEE46D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2" w:history="1">
            <w:r w:rsidR="00F32238" w:rsidRPr="00F32238">
              <w:rPr>
                <w:b w:val="0"/>
                <w:bCs w:val="0"/>
                <w:noProof/>
                <w:w w:val="99"/>
              </w:rPr>
              <w:t>11.11.</w:t>
            </w:r>
            <w:r w:rsidR="00F32238" w:rsidRPr="00F32238">
              <w:rPr>
                <w:rFonts w:eastAsiaTheme="minorEastAsia"/>
                <w:b w:val="0"/>
                <w:bCs w:val="0"/>
                <w:noProof/>
                <w:sz w:val="22"/>
                <w:szCs w:val="22"/>
                <w:lang w:eastAsia="ru-RU"/>
              </w:rPr>
              <w:tab/>
            </w:r>
            <w:r w:rsidR="00F32238" w:rsidRPr="00F32238">
              <w:rPr>
                <w:b w:val="0"/>
                <w:bCs w:val="0"/>
                <w:noProof/>
              </w:rPr>
              <w:t>Предложения по организации совместной работы нескольких источников тепловой энергии на единую тепловую сеть</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137</w:t>
            </w:r>
            <w:r w:rsidR="00F32238" w:rsidRPr="00F32238">
              <w:rPr>
                <w:b w:val="0"/>
                <w:bCs w:val="0"/>
                <w:noProof/>
                <w:webHidden/>
              </w:rPr>
              <w:fldChar w:fldCharType="end"/>
            </w:r>
          </w:hyperlink>
        </w:p>
        <w:p w14:paraId="16AE7539" w14:textId="3A06317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3" w:history="1">
            <w:r w:rsidR="00F32238" w:rsidRPr="00F32238">
              <w:rPr>
                <w:b w:val="0"/>
                <w:bCs w:val="0"/>
                <w:noProof/>
                <w:w w:val="99"/>
              </w:rPr>
              <w:t>11.12.</w:t>
            </w:r>
            <w:r w:rsidR="00F32238" w:rsidRPr="00F32238">
              <w:rPr>
                <w:rFonts w:eastAsiaTheme="minorEastAsia"/>
                <w:b w:val="0"/>
                <w:bCs w:val="0"/>
                <w:noProof/>
                <w:sz w:val="22"/>
                <w:szCs w:val="22"/>
                <w:lang w:eastAsia="ru-RU"/>
              </w:rPr>
              <w:tab/>
            </w:r>
            <w:r w:rsidR="00F32238" w:rsidRPr="00F32238">
              <w:rPr>
                <w:b w:val="0"/>
                <w:bCs w:val="0"/>
                <w:noProof/>
              </w:rPr>
              <w:t>Предложения по резервированию тепловых сетей смежных районов городского округа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137</w:t>
            </w:r>
            <w:r w:rsidR="00F32238" w:rsidRPr="00F32238">
              <w:rPr>
                <w:b w:val="0"/>
                <w:bCs w:val="0"/>
                <w:noProof/>
                <w:webHidden/>
              </w:rPr>
              <w:fldChar w:fldCharType="end"/>
            </w:r>
          </w:hyperlink>
        </w:p>
        <w:p w14:paraId="3DD3C63A" w14:textId="272F31D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4" w:history="1">
            <w:r w:rsidR="00F32238" w:rsidRPr="00F32238">
              <w:rPr>
                <w:b w:val="0"/>
                <w:bCs w:val="0"/>
                <w:noProof/>
                <w:w w:val="99"/>
              </w:rPr>
              <w:t>11.13.</w:t>
            </w:r>
            <w:r w:rsidR="00F32238" w:rsidRPr="00F32238">
              <w:rPr>
                <w:rFonts w:eastAsiaTheme="minorEastAsia"/>
                <w:b w:val="0"/>
                <w:bCs w:val="0"/>
                <w:noProof/>
                <w:sz w:val="22"/>
                <w:szCs w:val="22"/>
                <w:lang w:eastAsia="ru-RU"/>
              </w:rPr>
              <w:tab/>
            </w:r>
            <w:r w:rsidR="00F32238" w:rsidRPr="00F32238">
              <w:rPr>
                <w:b w:val="0"/>
                <w:bCs w:val="0"/>
                <w:noProof/>
              </w:rPr>
              <w:t>Предложения</w:t>
            </w:r>
            <w:r w:rsidR="00F32238" w:rsidRPr="00F32238">
              <w:rPr>
                <w:b w:val="0"/>
                <w:bCs w:val="0"/>
                <w:noProof/>
                <w:spacing w:val="-12"/>
              </w:rPr>
              <w:t xml:space="preserve"> </w:t>
            </w:r>
            <w:r w:rsidR="00F32238" w:rsidRPr="00F32238">
              <w:rPr>
                <w:b w:val="0"/>
                <w:bCs w:val="0"/>
                <w:noProof/>
              </w:rPr>
              <w:t>по</w:t>
            </w:r>
            <w:r w:rsidR="00F32238" w:rsidRPr="00F32238">
              <w:rPr>
                <w:b w:val="0"/>
                <w:bCs w:val="0"/>
                <w:noProof/>
                <w:spacing w:val="-14"/>
              </w:rPr>
              <w:t xml:space="preserve"> </w:t>
            </w:r>
            <w:r w:rsidR="00F32238" w:rsidRPr="00F32238">
              <w:rPr>
                <w:b w:val="0"/>
                <w:bCs w:val="0"/>
                <w:noProof/>
              </w:rPr>
              <w:t>устройству</w:t>
            </w:r>
            <w:r w:rsidR="00F32238" w:rsidRPr="00F32238">
              <w:rPr>
                <w:b w:val="0"/>
                <w:bCs w:val="0"/>
                <w:noProof/>
                <w:spacing w:val="-13"/>
              </w:rPr>
              <w:t xml:space="preserve"> </w:t>
            </w:r>
            <w:r w:rsidR="00F32238" w:rsidRPr="00F32238">
              <w:rPr>
                <w:b w:val="0"/>
                <w:bCs w:val="0"/>
                <w:noProof/>
              </w:rPr>
              <w:t>резервных</w:t>
            </w:r>
            <w:r w:rsidR="00F32238" w:rsidRPr="00F32238">
              <w:rPr>
                <w:b w:val="0"/>
                <w:bCs w:val="0"/>
                <w:noProof/>
                <w:spacing w:val="-13"/>
              </w:rPr>
              <w:t xml:space="preserve"> </w:t>
            </w:r>
            <w:r w:rsidR="00F32238" w:rsidRPr="00F32238">
              <w:rPr>
                <w:b w:val="0"/>
                <w:bCs w:val="0"/>
                <w:noProof/>
              </w:rPr>
              <w:t>насосных</w:t>
            </w:r>
            <w:r w:rsidR="00F32238" w:rsidRPr="00F32238">
              <w:rPr>
                <w:b w:val="0"/>
                <w:bCs w:val="0"/>
                <w:noProof/>
                <w:spacing w:val="-12"/>
              </w:rPr>
              <w:t xml:space="preserve"> </w:t>
            </w:r>
            <w:r w:rsidR="00F32238" w:rsidRPr="00F32238">
              <w:rPr>
                <w:b w:val="0"/>
                <w:bCs w:val="0"/>
                <w:noProof/>
                <w:spacing w:val="-2"/>
              </w:rPr>
              <w:t>станций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137</w:t>
            </w:r>
            <w:r w:rsidR="00F32238" w:rsidRPr="00F32238">
              <w:rPr>
                <w:b w:val="0"/>
                <w:bCs w:val="0"/>
                <w:noProof/>
                <w:webHidden/>
              </w:rPr>
              <w:fldChar w:fldCharType="end"/>
            </w:r>
          </w:hyperlink>
        </w:p>
        <w:p w14:paraId="00687398" w14:textId="6608DB05"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5" w:history="1">
            <w:r w:rsidR="00F32238" w:rsidRPr="00F32238">
              <w:rPr>
                <w:b w:val="0"/>
                <w:bCs w:val="0"/>
                <w:noProof/>
                <w:w w:val="99"/>
              </w:rPr>
              <w:t>11.14.</w:t>
            </w:r>
            <w:r w:rsidR="00F32238" w:rsidRPr="00F32238">
              <w:rPr>
                <w:rFonts w:eastAsiaTheme="minorEastAsia"/>
                <w:b w:val="0"/>
                <w:bCs w:val="0"/>
                <w:noProof/>
                <w:sz w:val="22"/>
                <w:szCs w:val="22"/>
                <w:lang w:eastAsia="ru-RU"/>
              </w:rPr>
              <w:tab/>
            </w:r>
            <w:r w:rsidR="00F32238" w:rsidRPr="00F32238">
              <w:rPr>
                <w:b w:val="0"/>
                <w:bCs w:val="0"/>
                <w:noProof/>
              </w:rPr>
              <w:t>Предложения</w:t>
            </w:r>
            <w:r w:rsidR="00F32238" w:rsidRPr="00F32238">
              <w:rPr>
                <w:b w:val="0"/>
                <w:bCs w:val="0"/>
                <w:noProof/>
                <w:spacing w:val="-11"/>
              </w:rPr>
              <w:t xml:space="preserve"> </w:t>
            </w:r>
            <w:r w:rsidR="00F32238" w:rsidRPr="00F32238">
              <w:rPr>
                <w:b w:val="0"/>
                <w:bCs w:val="0"/>
                <w:noProof/>
              </w:rPr>
              <w:t>по</w:t>
            </w:r>
            <w:r w:rsidR="00F32238" w:rsidRPr="00F32238">
              <w:rPr>
                <w:b w:val="0"/>
                <w:bCs w:val="0"/>
                <w:noProof/>
                <w:spacing w:val="-14"/>
              </w:rPr>
              <w:t xml:space="preserve"> </w:t>
            </w:r>
            <w:r w:rsidR="00F32238" w:rsidRPr="00F32238">
              <w:rPr>
                <w:b w:val="0"/>
                <w:bCs w:val="0"/>
                <w:noProof/>
              </w:rPr>
              <w:t>установке</w:t>
            </w:r>
            <w:r w:rsidR="00F32238" w:rsidRPr="00F32238">
              <w:rPr>
                <w:b w:val="0"/>
                <w:bCs w:val="0"/>
                <w:noProof/>
                <w:spacing w:val="-13"/>
              </w:rPr>
              <w:t xml:space="preserve"> </w:t>
            </w:r>
            <w:r w:rsidR="00F32238" w:rsidRPr="00F32238">
              <w:rPr>
                <w:b w:val="0"/>
                <w:bCs w:val="0"/>
                <w:noProof/>
              </w:rPr>
              <w:t>баков-</w:t>
            </w:r>
            <w:r w:rsidR="00F32238" w:rsidRPr="00F32238">
              <w:rPr>
                <w:b w:val="0"/>
                <w:bCs w:val="0"/>
                <w:noProof/>
                <w:spacing w:val="-2"/>
              </w:rPr>
              <w:t>аккумуляторов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137</w:t>
            </w:r>
            <w:r w:rsidR="00F32238" w:rsidRPr="00F32238">
              <w:rPr>
                <w:b w:val="0"/>
                <w:bCs w:val="0"/>
                <w:noProof/>
                <w:webHidden/>
              </w:rPr>
              <w:fldChar w:fldCharType="end"/>
            </w:r>
          </w:hyperlink>
        </w:p>
        <w:p w14:paraId="42273D80" w14:textId="7FA6243E" w:rsidR="00F32238" w:rsidRPr="00F32238" w:rsidRDefault="001F1700">
          <w:pPr>
            <w:pStyle w:val="10"/>
            <w:tabs>
              <w:tab w:val="right" w:leader="dot" w:pos="9916"/>
            </w:tabs>
            <w:rPr>
              <w:rFonts w:eastAsiaTheme="minorEastAsia"/>
              <w:noProof/>
              <w:sz w:val="22"/>
              <w:szCs w:val="22"/>
              <w:lang w:eastAsia="ru-RU"/>
            </w:rPr>
          </w:pPr>
          <w:hyperlink w:anchor="_Toc233012186" w:history="1">
            <w:r w:rsidR="00F32238" w:rsidRPr="00F32238">
              <w:rPr>
                <w:noProof/>
              </w:rPr>
              <w:t>ГЛАВА</w:t>
            </w:r>
            <w:r w:rsidR="00F32238" w:rsidRPr="00F32238">
              <w:rPr>
                <w:noProof/>
                <w:spacing w:val="-5"/>
              </w:rPr>
              <w:t xml:space="preserve"> </w:t>
            </w:r>
            <w:r w:rsidR="00F32238" w:rsidRPr="00F32238">
              <w:rPr>
                <w:noProof/>
              </w:rPr>
              <w:t>12.</w:t>
            </w:r>
            <w:r w:rsidR="00F32238" w:rsidRPr="00F32238">
              <w:rPr>
                <w:noProof/>
                <w:spacing w:val="-7"/>
              </w:rPr>
              <w:t xml:space="preserve"> </w:t>
            </w:r>
            <w:r w:rsidR="00F32238" w:rsidRPr="00F32238">
              <w:rPr>
                <w:noProof/>
              </w:rPr>
              <w:t>ОБОСНОВАНИЕ</w:t>
            </w:r>
            <w:r w:rsidR="00F32238" w:rsidRPr="00F32238">
              <w:rPr>
                <w:noProof/>
                <w:spacing w:val="-7"/>
              </w:rPr>
              <w:t xml:space="preserve"> </w:t>
            </w:r>
            <w:r w:rsidR="00F32238" w:rsidRPr="00F32238">
              <w:rPr>
                <w:noProof/>
              </w:rPr>
              <w:t>ИНВЕСТИЦИЙ</w:t>
            </w:r>
            <w:r w:rsidR="00F32238" w:rsidRPr="00F32238">
              <w:rPr>
                <w:noProof/>
                <w:spacing w:val="-7"/>
              </w:rPr>
              <w:t xml:space="preserve"> </w:t>
            </w:r>
            <w:r w:rsidR="00F32238" w:rsidRPr="00F32238">
              <w:rPr>
                <w:noProof/>
              </w:rPr>
              <w:t>В</w:t>
            </w:r>
            <w:r w:rsidR="00F32238" w:rsidRPr="00F32238">
              <w:rPr>
                <w:noProof/>
                <w:spacing w:val="-5"/>
              </w:rPr>
              <w:t xml:space="preserve"> </w:t>
            </w:r>
            <w:r w:rsidR="00F32238" w:rsidRPr="00F32238">
              <w:rPr>
                <w:noProof/>
              </w:rPr>
              <w:t>СТРОИТЕЛЬСТВО,</w:t>
            </w:r>
            <w:r w:rsidR="00F32238" w:rsidRPr="00F32238">
              <w:rPr>
                <w:noProof/>
                <w:spacing w:val="-3"/>
              </w:rPr>
              <w:t xml:space="preserve"> </w:t>
            </w:r>
            <w:r w:rsidR="00F32238" w:rsidRPr="00F32238">
              <w:rPr>
                <w:noProof/>
              </w:rPr>
              <w:t>РЕКОНСТРУКЦИЮ,</w:t>
            </w:r>
            <w:r w:rsidR="00F32238" w:rsidRPr="00F32238">
              <w:rPr>
                <w:noProof/>
                <w:spacing w:val="-7"/>
              </w:rPr>
              <w:t xml:space="preserve"> </w:t>
            </w:r>
            <w:r w:rsidR="00F32238" w:rsidRPr="00F32238">
              <w:rPr>
                <w:noProof/>
              </w:rPr>
              <w:t>ТЕХНИЧЕСКОЕ ПЕРЕВООРУЖЕНИЕ И (ИЛИ) МОДЕРНИЗАЦИЮ</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_Toc233012186 \h </w:instrText>
            </w:r>
            <w:r w:rsidR="00F32238" w:rsidRPr="00F32238">
              <w:rPr>
                <w:noProof/>
                <w:webHidden/>
              </w:rPr>
            </w:r>
            <w:r w:rsidR="00F32238" w:rsidRPr="00F32238">
              <w:rPr>
                <w:noProof/>
                <w:webHidden/>
              </w:rPr>
              <w:fldChar w:fldCharType="separate"/>
            </w:r>
            <w:r w:rsidR="0088764C">
              <w:rPr>
                <w:noProof/>
                <w:webHidden/>
              </w:rPr>
              <w:t>139</w:t>
            </w:r>
            <w:r w:rsidR="00F32238" w:rsidRPr="00F32238">
              <w:rPr>
                <w:noProof/>
                <w:webHidden/>
              </w:rPr>
              <w:fldChar w:fldCharType="end"/>
            </w:r>
          </w:hyperlink>
        </w:p>
        <w:p w14:paraId="766F2294" w14:textId="7EF91AA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7" w:history="1">
            <w:r w:rsidR="00F32238" w:rsidRPr="00F32238">
              <w:rPr>
                <w:b w:val="0"/>
                <w:bCs w:val="0"/>
                <w:noProof/>
                <w:w w:val="99"/>
              </w:rPr>
              <w:t>12.1.</w:t>
            </w:r>
            <w:r w:rsidR="00F32238" w:rsidRPr="00F32238">
              <w:rPr>
                <w:rFonts w:eastAsiaTheme="minorEastAsia"/>
                <w:b w:val="0"/>
                <w:bCs w:val="0"/>
                <w:noProof/>
                <w:sz w:val="22"/>
                <w:szCs w:val="22"/>
                <w:lang w:eastAsia="ru-RU"/>
              </w:rPr>
              <w:tab/>
            </w:r>
            <w:r w:rsidR="00F32238" w:rsidRPr="00F32238">
              <w:rPr>
                <w:b w:val="0"/>
                <w:bCs w:val="0"/>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139</w:t>
            </w:r>
            <w:r w:rsidR="00F32238" w:rsidRPr="00F32238">
              <w:rPr>
                <w:b w:val="0"/>
                <w:bCs w:val="0"/>
                <w:noProof/>
                <w:webHidden/>
              </w:rPr>
              <w:fldChar w:fldCharType="end"/>
            </w:r>
          </w:hyperlink>
        </w:p>
        <w:p w14:paraId="208E7025" w14:textId="3EF1A9DA"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8" w:history="1">
            <w:r w:rsidR="00F32238" w:rsidRPr="00F32238">
              <w:rPr>
                <w:b w:val="0"/>
                <w:bCs w:val="0"/>
                <w:noProof/>
                <w:w w:val="99"/>
              </w:rPr>
              <w:t>12.2.</w:t>
            </w:r>
            <w:r w:rsidR="00F32238" w:rsidRPr="00F32238">
              <w:rPr>
                <w:rFonts w:eastAsiaTheme="minorEastAsia"/>
                <w:b w:val="0"/>
                <w:bCs w:val="0"/>
                <w:noProof/>
                <w:sz w:val="22"/>
                <w:szCs w:val="22"/>
                <w:lang w:eastAsia="ru-RU"/>
              </w:rPr>
              <w:tab/>
            </w:r>
            <w:r w:rsidR="00F32238" w:rsidRPr="00F32238">
              <w:rPr>
                <w:b w:val="0"/>
                <w:bCs w:val="0"/>
                <w:noProof/>
              </w:rPr>
              <w:t>Обоснованные предложения по источникам инвестиций, обеспечивающих финансовые потребности для осуществления строительства, реконструкции,</w:t>
            </w:r>
            <w:r w:rsidR="00F32238" w:rsidRPr="00F32238">
              <w:rPr>
                <w:b w:val="0"/>
                <w:bCs w:val="0"/>
                <w:noProof/>
                <w:spacing w:val="-5"/>
              </w:rPr>
              <w:t xml:space="preserve"> </w:t>
            </w:r>
            <w:r w:rsidR="00F32238" w:rsidRPr="00F32238">
              <w:rPr>
                <w:b w:val="0"/>
                <w:bCs w:val="0"/>
                <w:noProof/>
              </w:rPr>
              <w:t>технического</w:t>
            </w:r>
            <w:r w:rsidR="00F32238" w:rsidRPr="00F32238">
              <w:rPr>
                <w:b w:val="0"/>
                <w:bCs w:val="0"/>
                <w:noProof/>
                <w:spacing w:val="-5"/>
              </w:rPr>
              <w:t xml:space="preserve"> </w:t>
            </w:r>
            <w:r w:rsidR="00F32238" w:rsidRPr="00F32238">
              <w:rPr>
                <w:b w:val="0"/>
                <w:bCs w:val="0"/>
                <w:noProof/>
              </w:rPr>
              <w:t>перевооружения</w:t>
            </w:r>
            <w:r w:rsidR="00F32238" w:rsidRPr="00F32238">
              <w:rPr>
                <w:b w:val="0"/>
                <w:bCs w:val="0"/>
                <w:noProof/>
                <w:spacing w:val="-4"/>
              </w:rPr>
              <w:t xml:space="preserve"> </w:t>
            </w:r>
            <w:r w:rsidR="00F32238" w:rsidRPr="00F32238">
              <w:rPr>
                <w:b w:val="0"/>
                <w:bCs w:val="0"/>
                <w:noProof/>
              </w:rPr>
              <w:t>и</w:t>
            </w:r>
            <w:r w:rsidR="00F32238" w:rsidRPr="00F32238">
              <w:rPr>
                <w:b w:val="0"/>
                <w:bCs w:val="0"/>
                <w:noProof/>
                <w:spacing w:val="-5"/>
              </w:rPr>
              <w:t xml:space="preserve"> </w:t>
            </w:r>
            <w:r w:rsidR="00F32238" w:rsidRPr="00F32238">
              <w:rPr>
                <w:b w:val="0"/>
                <w:bCs w:val="0"/>
                <w:noProof/>
              </w:rPr>
              <w:t>(или)</w:t>
            </w:r>
            <w:r w:rsidR="00F32238" w:rsidRPr="00F32238">
              <w:rPr>
                <w:b w:val="0"/>
                <w:bCs w:val="0"/>
                <w:noProof/>
                <w:spacing w:val="-4"/>
              </w:rPr>
              <w:t xml:space="preserve"> </w:t>
            </w:r>
            <w:r w:rsidR="00F32238" w:rsidRPr="00F32238">
              <w:rPr>
                <w:b w:val="0"/>
                <w:bCs w:val="0"/>
                <w:noProof/>
              </w:rPr>
              <w:t>модернизации</w:t>
            </w:r>
            <w:r w:rsidR="00F32238" w:rsidRPr="00F32238">
              <w:rPr>
                <w:b w:val="0"/>
                <w:bCs w:val="0"/>
                <w:noProof/>
                <w:spacing w:val="-6"/>
              </w:rPr>
              <w:t xml:space="preserve"> </w:t>
            </w:r>
            <w:r w:rsidR="00F32238" w:rsidRPr="00F32238">
              <w:rPr>
                <w:b w:val="0"/>
                <w:bCs w:val="0"/>
                <w:noProof/>
              </w:rPr>
              <w:t>источников тепловой энергии и тепловых сетей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141</w:t>
            </w:r>
            <w:r w:rsidR="00F32238" w:rsidRPr="00F32238">
              <w:rPr>
                <w:b w:val="0"/>
                <w:bCs w:val="0"/>
                <w:noProof/>
                <w:webHidden/>
              </w:rPr>
              <w:fldChar w:fldCharType="end"/>
            </w:r>
          </w:hyperlink>
        </w:p>
        <w:p w14:paraId="1370EFF8" w14:textId="29034B0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89" w:history="1">
            <w:r w:rsidR="00F32238" w:rsidRPr="00F32238">
              <w:rPr>
                <w:b w:val="0"/>
                <w:bCs w:val="0"/>
                <w:noProof/>
                <w:w w:val="99"/>
              </w:rPr>
              <w:t>12.3.</w:t>
            </w:r>
            <w:r w:rsidR="00F32238" w:rsidRPr="00F32238">
              <w:rPr>
                <w:rFonts w:eastAsiaTheme="minorEastAsia"/>
                <w:b w:val="0"/>
                <w:bCs w:val="0"/>
                <w:noProof/>
                <w:sz w:val="22"/>
                <w:szCs w:val="22"/>
                <w:lang w:eastAsia="ru-RU"/>
              </w:rPr>
              <w:tab/>
            </w:r>
            <w:r w:rsidR="00F32238" w:rsidRPr="00F32238">
              <w:rPr>
                <w:b w:val="0"/>
                <w:bCs w:val="0"/>
                <w:noProof/>
              </w:rPr>
              <w:t>Расчеты</w:t>
            </w:r>
            <w:r w:rsidR="00F32238" w:rsidRPr="00F32238">
              <w:rPr>
                <w:b w:val="0"/>
                <w:bCs w:val="0"/>
                <w:noProof/>
                <w:spacing w:val="-17"/>
              </w:rPr>
              <w:t xml:space="preserve"> </w:t>
            </w:r>
            <w:r w:rsidR="00F32238" w:rsidRPr="00F32238">
              <w:rPr>
                <w:b w:val="0"/>
                <w:bCs w:val="0"/>
                <w:noProof/>
              </w:rPr>
              <w:t>экономической</w:t>
            </w:r>
            <w:r w:rsidR="00F32238" w:rsidRPr="00F32238">
              <w:rPr>
                <w:b w:val="0"/>
                <w:bCs w:val="0"/>
                <w:noProof/>
                <w:spacing w:val="-16"/>
              </w:rPr>
              <w:t xml:space="preserve"> </w:t>
            </w:r>
            <w:r w:rsidR="00F32238" w:rsidRPr="00F32238">
              <w:rPr>
                <w:b w:val="0"/>
                <w:bCs w:val="0"/>
                <w:noProof/>
              </w:rPr>
              <w:t>эффективности</w:t>
            </w:r>
            <w:r w:rsidR="00F32238" w:rsidRPr="00F32238">
              <w:rPr>
                <w:b w:val="0"/>
                <w:bCs w:val="0"/>
                <w:noProof/>
                <w:spacing w:val="-16"/>
              </w:rPr>
              <w:t xml:space="preserve"> </w:t>
            </w:r>
            <w:r w:rsidR="00F32238" w:rsidRPr="00F32238">
              <w:rPr>
                <w:b w:val="0"/>
                <w:bCs w:val="0"/>
                <w:noProof/>
                <w:spacing w:val="-2"/>
              </w:rPr>
              <w:t>инвестиций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_Toc233012189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142</w:t>
            </w:r>
            <w:r w:rsidR="00F32238" w:rsidRPr="00F32238">
              <w:rPr>
                <w:b w:val="0"/>
                <w:bCs w:val="0"/>
                <w:noProof/>
                <w:webHidden/>
              </w:rPr>
              <w:fldChar w:fldCharType="end"/>
            </w:r>
          </w:hyperlink>
        </w:p>
        <w:p w14:paraId="6EB2BD3B" w14:textId="702D88D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0" w:history="1">
            <w:r w:rsidR="00F32238" w:rsidRPr="00F32238">
              <w:rPr>
                <w:b w:val="0"/>
                <w:bCs w:val="0"/>
                <w:noProof/>
                <w:w w:val="99"/>
              </w:rPr>
              <w:t>12.4.</w:t>
            </w:r>
            <w:r w:rsidR="00F32238" w:rsidRPr="00F32238">
              <w:rPr>
                <w:rFonts w:eastAsiaTheme="minorEastAsia"/>
                <w:b w:val="0"/>
                <w:bCs w:val="0"/>
                <w:noProof/>
                <w:sz w:val="22"/>
                <w:szCs w:val="22"/>
                <w:lang w:eastAsia="ru-RU"/>
              </w:rPr>
              <w:tab/>
            </w:r>
            <w:r w:rsidR="00F32238" w:rsidRPr="00F32238">
              <w:rPr>
                <w:b w:val="0"/>
                <w:bCs w:val="0"/>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142</w:t>
            </w:r>
            <w:r w:rsidR="00F32238" w:rsidRPr="00F32238">
              <w:rPr>
                <w:b w:val="0"/>
                <w:bCs w:val="0"/>
                <w:noProof/>
                <w:webHidden/>
              </w:rPr>
              <w:fldChar w:fldCharType="end"/>
            </w:r>
          </w:hyperlink>
        </w:p>
        <w:p w14:paraId="5A126CDB" w14:textId="333B06E1" w:rsidR="00F32238" w:rsidRPr="00F32238" w:rsidRDefault="001F1700">
          <w:pPr>
            <w:pStyle w:val="10"/>
            <w:tabs>
              <w:tab w:val="right" w:leader="dot" w:pos="9916"/>
            </w:tabs>
            <w:rPr>
              <w:rFonts w:eastAsiaTheme="minorEastAsia"/>
              <w:noProof/>
              <w:sz w:val="22"/>
              <w:szCs w:val="22"/>
              <w:lang w:eastAsia="ru-RU"/>
            </w:rPr>
          </w:pPr>
          <w:hyperlink w:anchor="_Toc233012191" w:history="1">
            <w:r w:rsidR="00F32238" w:rsidRPr="00F32238">
              <w:rPr>
                <w:noProof/>
              </w:rPr>
              <w:t>ГЛАВА</w:t>
            </w:r>
            <w:r w:rsidR="00F32238" w:rsidRPr="00F32238">
              <w:rPr>
                <w:noProof/>
                <w:spacing w:val="-5"/>
              </w:rPr>
              <w:t xml:space="preserve"> </w:t>
            </w:r>
            <w:r w:rsidR="00F32238" w:rsidRPr="00F32238">
              <w:rPr>
                <w:noProof/>
              </w:rPr>
              <w:t>13</w:t>
            </w:r>
            <w:r w:rsidR="00F32238" w:rsidRPr="00F32238">
              <w:rPr>
                <w:noProof/>
                <w:spacing w:val="-7"/>
              </w:rPr>
              <w:t xml:space="preserve"> </w:t>
            </w:r>
            <w:r w:rsidR="00F32238" w:rsidRPr="00F32238">
              <w:rPr>
                <w:noProof/>
              </w:rPr>
              <w:t>ИНДИКАТОРЫ</w:t>
            </w:r>
            <w:r w:rsidR="00F32238" w:rsidRPr="00F32238">
              <w:rPr>
                <w:noProof/>
                <w:spacing w:val="-5"/>
              </w:rPr>
              <w:t xml:space="preserve"> </w:t>
            </w:r>
            <w:r w:rsidR="00F32238" w:rsidRPr="00F32238">
              <w:rPr>
                <w:noProof/>
              </w:rPr>
              <w:t>РАЗВИТИЯ</w:t>
            </w:r>
            <w:r w:rsidR="00F32238" w:rsidRPr="00F32238">
              <w:rPr>
                <w:noProof/>
                <w:spacing w:val="-4"/>
              </w:rPr>
              <w:t xml:space="preserve"> </w:t>
            </w:r>
            <w:r w:rsidR="00F32238" w:rsidRPr="00F32238">
              <w:rPr>
                <w:noProof/>
              </w:rPr>
              <w:t>СИСТЕМ</w:t>
            </w:r>
            <w:r w:rsidR="00F32238" w:rsidRPr="00F32238">
              <w:rPr>
                <w:noProof/>
                <w:spacing w:val="-6"/>
              </w:rPr>
              <w:t xml:space="preserve"> </w:t>
            </w:r>
            <w:r w:rsidR="00F32238" w:rsidRPr="00F32238">
              <w:rPr>
                <w:noProof/>
              </w:rPr>
              <w:t>ТЕПЛОСНАБЖЕНИЯ</w:t>
            </w:r>
            <w:r w:rsidR="00F32238" w:rsidRPr="00F32238">
              <w:rPr>
                <w:noProof/>
                <w:spacing w:val="-5"/>
              </w:rPr>
              <w:t xml:space="preserve"> </w:t>
            </w:r>
            <w:r w:rsidR="00F32238" w:rsidRPr="00F32238">
              <w:rPr>
                <w:noProof/>
              </w:rPr>
              <w:t>НА ТЕРРИТОРИИ МИРНОГО</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_Toc233012191 \h </w:instrText>
            </w:r>
            <w:r w:rsidR="00F32238" w:rsidRPr="00F32238">
              <w:rPr>
                <w:noProof/>
                <w:webHidden/>
              </w:rPr>
            </w:r>
            <w:r w:rsidR="00F32238" w:rsidRPr="00F32238">
              <w:rPr>
                <w:noProof/>
                <w:webHidden/>
              </w:rPr>
              <w:fldChar w:fldCharType="separate"/>
            </w:r>
            <w:r w:rsidR="0088764C">
              <w:rPr>
                <w:noProof/>
                <w:webHidden/>
              </w:rPr>
              <w:t>143</w:t>
            </w:r>
            <w:r w:rsidR="00F32238" w:rsidRPr="00F32238">
              <w:rPr>
                <w:noProof/>
                <w:webHidden/>
              </w:rPr>
              <w:fldChar w:fldCharType="end"/>
            </w:r>
          </w:hyperlink>
        </w:p>
        <w:p w14:paraId="0FE6E11B" w14:textId="2B4B0316" w:rsidR="00F32238" w:rsidRPr="00F32238" w:rsidRDefault="001F1700">
          <w:pPr>
            <w:pStyle w:val="10"/>
            <w:tabs>
              <w:tab w:val="right" w:leader="dot" w:pos="9916"/>
            </w:tabs>
            <w:rPr>
              <w:rFonts w:eastAsiaTheme="minorEastAsia"/>
              <w:noProof/>
              <w:sz w:val="22"/>
              <w:szCs w:val="22"/>
              <w:lang w:eastAsia="ru-RU"/>
            </w:rPr>
          </w:pPr>
          <w:hyperlink w:anchor="_Toc233012192" w:history="1">
            <w:r w:rsidR="00F32238" w:rsidRPr="00F32238">
              <w:rPr>
                <w:noProof/>
              </w:rPr>
              <w:t>ГЛАВА</w:t>
            </w:r>
            <w:r w:rsidR="00F32238" w:rsidRPr="00F32238">
              <w:rPr>
                <w:noProof/>
                <w:spacing w:val="-12"/>
              </w:rPr>
              <w:t xml:space="preserve"> </w:t>
            </w:r>
            <w:r w:rsidR="00F32238" w:rsidRPr="00F32238">
              <w:rPr>
                <w:noProof/>
              </w:rPr>
              <w:t>14</w:t>
            </w:r>
            <w:r w:rsidR="00F32238" w:rsidRPr="00F32238">
              <w:rPr>
                <w:noProof/>
                <w:spacing w:val="-10"/>
              </w:rPr>
              <w:t xml:space="preserve"> </w:t>
            </w:r>
            <w:r w:rsidR="00F32238" w:rsidRPr="00F32238">
              <w:rPr>
                <w:noProof/>
              </w:rPr>
              <w:t>ЦЕНОВЫЕ</w:t>
            </w:r>
            <w:r w:rsidR="00F32238" w:rsidRPr="00F32238">
              <w:rPr>
                <w:noProof/>
                <w:spacing w:val="-11"/>
              </w:rPr>
              <w:t xml:space="preserve"> </w:t>
            </w:r>
            <w:r w:rsidR="00F32238" w:rsidRPr="00F32238">
              <w:rPr>
                <w:noProof/>
              </w:rPr>
              <w:t>(ТАРИФНЫЕ)</w:t>
            </w:r>
            <w:r w:rsidR="00F32238" w:rsidRPr="00F32238">
              <w:rPr>
                <w:noProof/>
                <w:spacing w:val="-9"/>
              </w:rPr>
              <w:t xml:space="preserve"> </w:t>
            </w:r>
            <w:r w:rsidR="00F32238" w:rsidRPr="00F32238">
              <w:rPr>
                <w:noProof/>
                <w:spacing w:val="-2"/>
              </w:rPr>
              <w:t>ПОСЛЕДСТВИЯ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_Toc233012192 \h </w:instrText>
            </w:r>
            <w:r w:rsidR="00F32238" w:rsidRPr="00F32238">
              <w:rPr>
                <w:noProof/>
                <w:webHidden/>
              </w:rPr>
            </w:r>
            <w:r w:rsidR="00F32238" w:rsidRPr="00F32238">
              <w:rPr>
                <w:noProof/>
                <w:webHidden/>
              </w:rPr>
              <w:fldChar w:fldCharType="separate"/>
            </w:r>
            <w:r w:rsidR="0088764C">
              <w:rPr>
                <w:noProof/>
                <w:webHidden/>
              </w:rPr>
              <w:t>146</w:t>
            </w:r>
            <w:r w:rsidR="00F32238" w:rsidRPr="00F32238">
              <w:rPr>
                <w:noProof/>
                <w:webHidden/>
              </w:rPr>
              <w:fldChar w:fldCharType="end"/>
            </w:r>
          </w:hyperlink>
        </w:p>
        <w:p w14:paraId="27569097" w14:textId="6EECE85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3" w:history="1">
            <w:r w:rsidR="00F32238" w:rsidRPr="00F32238">
              <w:rPr>
                <w:b w:val="0"/>
                <w:bCs w:val="0"/>
                <w:noProof/>
                <w:w w:val="99"/>
              </w:rPr>
              <w:t>14.1.</w:t>
            </w:r>
            <w:r w:rsidR="00F32238" w:rsidRPr="00F32238">
              <w:rPr>
                <w:rFonts w:eastAsiaTheme="minorEastAsia"/>
                <w:b w:val="0"/>
                <w:bCs w:val="0"/>
                <w:noProof/>
                <w:sz w:val="22"/>
                <w:szCs w:val="22"/>
                <w:lang w:eastAsia="ru-RU"/>
              </w:rPr>
              <w:tab/>
            </w:r>
            <w:r w:rsidR="00F32238" w:rsidRPr="00F32238">
              <w:rPr>
                <w:b w:val="0"/>
                <w:bCs w:val="0"/>
                <w:noProof/>
              </w:rPr>
              <w:t>Тарифно-балансовые</w:t>
            </w:r>
            <w:r w:rsidR="00F32238" w:rsidRPr="00F32238">
              <w:rPr>
                <w:b w:val="0"/>
                <w:bCs w:val="0"/>
                <w:noProof/>
                <w:spacing w:val="-13"/>
              </w:rPr>
              <w:t xml:space="preserve"> </w:t>
            </w:r>
            <w:r w:rsidR="00F32238" w:rsidRPr="00F32238">
              <w:rPr>
                <w:b w:val="0"/>
                <w:bCs w:val="0"/>
                <w:noProof/>
              </w:rPr>
              <w:t>расчетные</w:t>
            </w:r>
            <w:r w:rsidR="00F32238" w:rsidRPr="00F32238">
              <w:rPr>
                <w:b w:val="0"/>
                <w:bCs w:val="0"/>
                <w:noProof/>
                <w:spacing w:val="-15"/>
              </w:rPr>
              <w:t xml:space="preserve"> </w:t>
            </w:r>
            <w:r w:rsidR="00F32238" w:rsidRPr="00F32238">
              <w:rPr>
                <w:b w:val="0"/>
                <w:bCs w:val="0"/>
                <w:noProof/>
              </w:rPr>
              <w:t>модели</w:t>
            </w:r>
            <w:r w:rsidR="00F32238" w:rsidRPr="00F32238">
              <w:rPr>
                <w:b w:val="0"/>
                <w:bCs w:val="0"/>
                <w:noProof/>
                <w:spacing w:val="-15"/>
              </w:rPr>
              <w:t xml:space="preserve"> </w:t>
            </w:r>
            <w:r w:rsidR="00F32238" w:rsidRPr="00F32238">
              <w:rPr>
                <w:b w:val="0"/>
                <w:bCs w:val="0"/>
                <w:noProof/>
              </w:rPr>
              <w:t>теплоснабжения</w:t>
            </w:r>
            <w:r w:rsidR="00F32238" w:rsidRPr="00F32238">
              <w:rPr>
                <w:b w:val="0"/>
                <w:bCs w:val="0"/>
                <w:noProof/>
                <w:spacing w:val="-16"/>
              </w:rPr>
              <w:t xml:space="preserve"> </w:t>
            </w:r>
            <w:r w:rsidR="00F32238" w:rsidRPr="00F32238">
              <w:rPr>
                <w:b w:val="0"/>
                <w:bCs w:val="0"/>
                <w:noProof/>
              </w:rPr>
              <w:t>потребителей</w:t>
            </w:r>
            <w:r w:rsidR="00F32238" w:rsidRPr="00F32238">
              <w:rPr>
                <w:b w:val="0"/>
                <w:bCs w:val="0"/>
                <w:noProof/>
                <w:spacing w:val="-13"/>
              </w:rPr>
              <w:t xml:space="preserve"> </w:t>
            </w:r>
            <w:r w:rsidR="00F32238" w:rsidRPr="00F32238">
              <w:rPr>
                <w:b w:val="0"/>
                <w:bCs w:val="0"/>
                <w:noProof/>
              </w:rPr>
              <w:t>по</w:t>
            </w:r>
            <w:r w:rsidR="00F32238" w:rsidRPr="00F32238">
              <w:rPr>
                <w:b w:val="0"/>
                <w:bCs w:val="0"/>
                <w:noProof/>
                <w:spacing w:val="-15"/>
              </w:rPr>
              <w:t xml:space="preserve"> </w:t>
            </w:r>
            <w:r w:rsidR="00F32238" w:rsidRPr="00F32238">
              <w:rPr>
                <w:b w:val="0"/>
                <w:bCs w:val="0"/>
                <w:noProof/>
              </w:rPr>
              <w:t>каждой</w:t>
            </w:r>
            <w:r w:rsidR="00F32238" w:rsidRPr="00F32238">
              <w:rPr>
                <w:b w:val="0"/>
                <w:bCs w:val="0"/>
                <w:noProof/>
                <w:spacing w:val="-15"/>
              </w:rPr>
              <w:t xml:space="preserve"> </w:t>
            </w:r>
            <w:r w:rsidR="00F32238" w:rsidRPr="00F32238">
              <w:rPr>
                <w:b w:val="0"/>
                <w:bCs w:val="0"/>
                <w:noProof/>
              </w:rPr>
              <w:t>системе</w:t>
            </w:r>
            <w:r w:rsidR="00F32238" w:rsidRPr="00F32238">
              <w:rPr>
                <w:b w:val="0"/>
                <w:bCs w:val="0"/>
                <w:noProof/>
                <w:spacing w:val="-14"/>
              </w:rPr>
              <w:t xml:space="preserve"> </w:t>
            </w:r>
            <w:r w:rsidR="00F32238" w:rsidRPr="00F32238">
              <w:rPr>
                <w:b w:val="0"/>
                <w:bCs w:val="0"/>
                <w:noProof/>
                <w:spacing w:val="-2"/>
              </w:rPr>
              <w:t>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146</w:t>
            </w:r>
            <w:r w:rsidR="00F32238" w:rsidRPr="00F32238">
              <w:rPr>
                <w:b w:val="0"/>
                <w:bCs w:val="0"/>
                <w:noProof/>
                <w:webHidden/>
              </w:rPr>
              <w:fldChar w:fldCharType="end"/>
            </w:r>
          </w:hyperlink>
        </w:p>
        <w:p w14:paraId="3EF5CB25" w14:textId="6DEA02C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4" w:history="1">
            <w:r w:rsidR="00F32238" w:rsidRPr="00F32238">
              <w:rPr>
                <w:b w:val="0"/>
                <w:bCs w:val="0"/>
                <w:noProof/>
                <w:w w:val="99"/>
              </w:rPr>
              <w:t>14.2.</w:t>
            </w:r>
            <w:r w:rsidR="00F32238" w:rsidRPr="00F32238">
              <w:rPr>
                <w:rFonts w:eastAsiaTheme="minorEastAsia"/>
                <w:b w:val="0"/>
                <w:bCs w:val="0"/>
                <w:noProof/>
                <w:sz w:val="22"/>
                <w:szCs w:val="22"/>
                <w:lang w:eastAsia="ru-RU"/>
              </w:rPr>
              <w:tab/>
            </w:r>
            <w:r w:rsidR="00F32238" w:rsidRPr="00F32238">
              <w:rPr>
                <w:b w:val="0"/>
                <w:bCs w:val="0"/>
                <w:noProof/>
              </w:rPr>
              <w:t xml:space="preserve">Тарифно-балансовые расчетные модели теплоснабжения потребителей по каждой единой теплоснабжающей </w:t>
            </w:r>
            <w:r w:rsidR="00F32238" w:rsidRPr="00F32238">
              <w:rPr>
                <w:b w:val="0"/>
                <w:bCs w:val="0"/>
                <w:noProof/>
                <w:spacing w:val="-2"/>
              </w:rPr>
              <w:t>организации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149</w:t>
            </w:r>
            <w:r w:rsidR="00F32238" w:rsidRPr="00F32238">
              <w:rPr>
                <w:b w:val="0"/>
                <w:bCs w:val="0"/>
                <w:noProof/>
                <w:webHidden/>
              </w:rPr>
              <w:fldChar w:fldCharType="end"/>
            </w:r>
          </w:hyperlink>
        </w:p>
        <w:p w14:paraId="767F1F8F" w14:textId="4C3BDCE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5" w:history="1">
            <w:r w:rsidR="00F32238" w:rsidRPr="00F32238">
              <w:rPr>
                <w:b w:val="0"/>
                <w:bCs w:val="0"/>
                <w:noProof/>
                <w:w w:val="99"/>
              </w:rPr>
              <w:t>14.3.</w:t>
            </w:r>
            <w:r w:rsidR="00F32238" w:rsidRPr="00F32238">
              <w:rPr>
                <w:rFonts w:eastAsiaTheme="minorEastAsia"/>
                <w:b w:val="0"/>
                <w:bCs w:val="0"/>
                <w:noProof/>
                <w:sz w:val="22"/>
                <w:szCs w:val="22"/>
                <w:lang w:eastAsia="ru-RU"/>
              </w:rPr>
              <w:tab/>
            </w:r>
            <w:r w:rsidR="00F32238" w:rsidRPr="00F32238">
              <w:rPr>
                <w:b w:val="0"/>
                <w:bCs w:val="0"/>
                <w:noProof/>
              </w:rPr>
              <w:t xml:space="preserve">Результаты оценки ценовых (тарифных) последствий реализации проектов </w:t>
            </w:r>
            <w:r w:rsidR="00F32238" w:rsidRPr="00F32238">
              <w:rPr>
                <w:b w:val="0"/>
                <w:bCs w:val="0"/>
                <w:noProof/>
              </w:rPr>
              <w:lastRenderedPageBreak/>
              <w:t>схемы теплоснабжения на основании разработанных тарифно-балансовых моделей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150</w:t>
            </w:r>
            <w:r w:rsidR="00F32238" w:rsidRPr="00F32238">
              <w:rPr>
                <w:b w:val="0"/>
                <w:bCs w:val="0"/>
                <w:noProof/>
                <w:webHidden/>
              </w:rPr>
              <w:fldChar w:fldCharType="end"/>
            </w:r>
          </w:hyperlink>
        </w:p>
        <w:p w14:paraId="05EA97FB" w14:textId="138119A4" w:rsidR="00F32238" w:rsidRPr="00F32238" w:rsidRDefault="001F1700">
          <w:pPr>
            <w:pStyle w:val="10"/>
            <w:tabs>
              <w:tab w:val="right" w:leader="dot" w:pos="9916"/>
            </w:tabs>
            <w:rPr>
              <w:rFonts w:eastAsiaTheme="minorEastAsia"/>
              <w:noProof/>
              <w:sz w:val="22"/>
              <w:szCs w:val="22"/>
              <w:lang w:eastAsia="ru-RU"/>
            </w:rPr>
          </w:pPr>
          <w:hyperlink w:anchor="_Toc233012196" w:history="1">
            <w:r w:rsidR="00F32238" w:rsidRPr="00F32238">
              <w:rPr>
                <w:noProof/>
              </w:rPr>
              <w:t>ГЛАВА</w:t>
            </w:r>
            <w:r w:rsidR="00F32238" w:rsidRPr="00F32238">
              <w:rPr>
                <w:noProof/>
                <w:spacing w:val="-12"/>
              </w:rPr>
              <w:t xml:space="preserve"> </w:t>
            </w:r>
            <w:r w:rsidR="00F32238" w:rsidRPr="00F32238">
              <w:rPr>
                <w:noProof/>
              </w:rPr>
              <w:t>15.</w:t>
            </w:r>
            <w:r w:rsidR="00F32238" w:rsidRPr="00F32238">
              <w:rPr>
                <w:noProof/>
                <w:spacing w:val="-13"/>
              </w:rPr>
              <w:t xml:space="preserve"> </w:t>
            </w:r>
            <w:r w:rsidR="00F32238" w:rsidRPr="00F32238">
              <w:rPr>
                <w:noProof/>
              </w:rPr>
              <w:t>РЕЕСТР</w:t>
            </w:r>
            <w:r w:rsidR="00F32238" w:rsidRPr="00F32238">
              <w:rPr>
                <w:noProof/>
                <w:spacing w:val="-11"/>
              </w:rPr>
              <w:t xml:space="preserve"> </w:t>
            </w:r>
            <w:r w:rsidR="00F32238" w:rsidRPr="00F32238">
              <w:rPr>
                <w:noProof/>
              </w:rPr>
              <w:t>ЕДИНЫХ</w:t>
            </w:r>
            <w:r w:rsidR="00F32238" w:rsidRPr="00F32238">
              <w:rPr>
                <w:noProof/>
                <w:spacing w:val="-15"/>
              </w:rPr>
              <w:t xml:space="preserve"> </w:t>
            </w:r>
            <w:r w:rsidR="00F32238" w:rsidRPr="00F32238">
              <w:rPr>
                <w:noProof/>
              </w:rPr>
              <w:t>ТЕПЛОСНАБЖАЮЩИХ</w:t>
            </w:r>
            <w:r w:rsidR="00F32238" w:rsidRPr="00F32238">
              <w:rPr>
                <w:noProof/>
                <w:spacing w:val="-14"/>
              </w:rPr>
              <w:t xml:space="preserve"> </w:t>
            </w:r>
            <w:r w:rsidR="00F32238" w:rsidRPr="00F32238">
              <w:rPr>
                <w:noProof/>
                <w:spacing w:val="-2"/>
              </w:rPr>
              <w:t>ОРГАНИЗАЦИЙ</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_Toc233012196 \h </w:instrText>
            </w:r>
            <w:r w:rsidR="00F32238" w:rsidRPr="00F32238">
              <w:rPr>
                <w:noProof/>
                <w:webHidden/>
              </w:rPr>
            </w:r>
            <w:r w:rsidR="00F32238" w:rsidRPr="00F32238">
              <w:rPr>
                <w:noProof/>
                <w:webHidden/>
              </w:rPr>
              <w:fldChar w:fldCharType="separate"/>
            </w:r>
            <w:r w:rsidR="0088764C">
              <w:rPr>
                <w:noProof/>
                <w:webHidden/>
              </w:rPr>
              <w:t>151</w:t>
            </w:r>
            <w:r w:rsidR="00F32238" w:rsidRPr="00F32238">
              <w:rPr>
                <w:noProof/>
                <w:webHidden/>
              </w:rPr>
              <w:fldChar w:fldCharType="end"/>
            </w:r>
          </w:hyperlink>
        </w:p>
        <w:p w14:paraId="13D5225F" w14:textId="488AA48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7" w:history="1">
            <w:r w:rsidR="00F32238" w:rsidRPr="00F32238">
              <w:rPr>
                <w:b w:val="0"/>
                <w:bCs w:val="0"/>
                <w:noProof/>
                <w:w w:val="99"/>
              </w:rPr>
              <w:t>15.1.</w:t>
            </w:r>
            <w:r w:rsidR="00F32238" w:rsidRPr="00F32238">
              <w:rPr>
                <w:rFonts w:eastAsiaTheme="minorEastAsia"/>
                <w:b w:val="0"/>
                <w:bCs w:val="0"/>
                <w:noProof/>
                <w:sz w:val="22"/>
                <w:szCs w:val="22"/>
                <w:lang w:eastAsia="ru-RU"/>
              </w:rPr>
              <w:tab/>
            </w:r>
            <w:r w:rsidR="00F32238" w:rsidRPr="00F32238">
              <w:rPr>
                <w:b w:val="0"/>
                <w:bCs w:val="0"/>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Мирного</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151</w:t>
            </w:r>
            <w:r w:rsidR="00F32238" w:rsidRPr="00F32238">
              <w:rPr>
                <w:b w:val="0"/>
                <w:bCs w:val="0"/>
                <w:noProof/>
                <w:webHidden/>
              </w:rPr>
              <w:fldChar w:fldCharType="end"/>
            </w:r>
          </w:hyperlink>
        </w:p>
        <w:p w14:paraId="7294541A" w14:textId="0471247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8" w:history="1">
            <w:r w:rsidR="00F32238" w:rsidRPr="00F32238">
              <w:rPr>
                <w:b w:val="0"/>
                <w:bCs w:val="0"/>
                <w:noProof/>
                <w:w w:val="99"/>
              </w:rPr>
              <w:t>15.2.</w:t>
            </w:r>
            <w:r w:rsidR="00F32238" w:rsidRPr="00F32238">
              <w:rPr>
                <w:rFonts w:eastAsiaTheme="minorEastAsia"/>
                <w:b w:val="0"/>
                <w:bCs w:val="0"/>
                <w:noProof/>
                <w:sz w:val="22"/>
                <w:szCs w:val="22"/>
                <w:lang w:eastAsia="ru-RU"/>
              </w:rPr>
              <w:tab/>
            </w:r>
            <w:r w:rsidR="00F32238" w:rsidRPr="00F32238">
              <w:rPr>
                <w:b w:val="0"/>
                <w:bCs w:val="0"/>
                <w:noProof/>
              </w:rPr>
              <w:t>Реестр</w:t>
            </w:r>
            <w:r w:rsidR="00F32238" w:rsidRPr="00F32238">
              <w:rPr>
                <w:b w:val="0"/>
                <w:bCs w:val="0"/>
                <w:noProof/>
                <w:spacing w:val="-1"/>
              </w:rPr>
              <w:t xml:space="preserve"> </w:t>
            </w:r>
            <w:r w:rsidR="00F32238" w:rsidRPr="00F32238">
              <w:rPr>
                <w:b w:val="0"/>
                <w:bCs w:val="0"/>
                <w:noProof/>
              </w:rPr>
              <w:t>единых</w:t>
            </w:r>
            <w:r w:rsidR="00F32238" w:rsidRPr="00F32238">
              <w:rPr>
                <w:b w:val="0"/>
                <w:bCs w:val="0"/>
                <w:noProof/>
                <w:spacing w:val="-1"/>
              </w:rPr>
              <w:t xml:space="preserve"> </w:t>
            </w:r>
            <w:r w:rsidR="00F32238" w:rsidRPr="00F32238">
              <w:rPr>
                <w:b w:val="0"/>
                <w:bCs w:val="0"/>
                <w:noProof/>
              </w:rPr>
              <w:t>теплоснабжающих организаций,</w:t>
            </w:r>
            <w:r w:rsidR="00F32238" w:rsidRPr="00F32238">
              <w:rPr>
                <w:b w:val="0"/>
                <w:bCs w:val="0"/>
                <w:noProof/>
                <w:spacing w:val="-1"/>
              </w:rPr>
              <w:t xml:space="preserve"> </w:t>
            </w:r>
            <w:r w:rsidR="00F32238" w:rsidRPr="00F32238">
              <w:rPr>
                <w:b w:val="0"/>
                <w:bCs w:val="0"/>
                <w:noProof/>
              </w:rPr>
              <w:t>содержащий</w:t>
            </w:r>
            <w:r w:rsidR="00F32238" w:rsidRPr="00F32238">
              <w:rPr>
                <w:b w:val="0"/>
                <w:bCs w:val="0"/>
                <w:noProof/>
                <w:spacing w:val="-2"/>
              </w:rPr>
              <w:t xml:space="preserve"> </w:t>
            </w:r>
            <w:r w:rsidR="00F32238" w:rsidRPr="00F32238">
              <w:rPr>
                <w:b w:val="0"/>
                <w:bCs w:val="0"/>
                <w:noProof/>
              </w:rPr>
              <w:t xml:space="preserve">перечень систем теплоснабжения, входящих в состав единой теплоснабжающей </w:t>
            </w:r>
            <w:r w:rsidR="00F32238" w:rsidRPr="00F32238">
              <w:rPr>
                <w:b w:val="0"/>
                <w:bCs w:val="0"/>
                <w:noProof/>
                <w:spacing w:val="-2"/>
              </w:rPr>
              <w:t>организации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151</w:t>
            </w:r>
            <w:r w:rsidR="00F32238" w:rsidRPr="00F32238">
              <w:rPr>
                <w:b w:val="0"/>
                <w:bCs w:val="0"/>
                <w:noProof/>
                <w:webHidden/>
              </w:rPr>
              <w:fldChar w:fldCharType="end"/>
            </w:r>
          </w:hyperlink>
        </w:p>
        <w:p w14:paraId="3F6B4F20" w14:textId="61CF4FC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199" w:history="1">
            <w:r w:rsidR="00F32238" w:rsidRPr="00F32238">
              <w:rPr>
                <w:b w:val="0"/>
                <w:bCs w:val="0"/>
                <w:noProof/>
                <w:w w:val="99"/>
              </w:rPr>
              <w:t>15.3.</w:t>
            </w:r>
            <w:r w:rsidR="00F32238" w:rsidRPr="00F32238">
              <w:rPr>
                <w:rFonts w:eastAsiaTheme="minorEastAsia"/>
                <w:b w:val="0"/>
                <w:bCs w:val="0"/>
                <w:noProof/>
                <w:sz w:val="22"/>
                <w:szCs w:val="22"/>
                <w:lang w:eastAsia="ru-RU"/>
              </w:rPr>
              <w:tab/>
            </w:r>
            <w:r w:rsidR="00F32238" w:rsidRPr="00F32238">
              <w:rPr>
                <w:b w:val="0"/>
                <w:bCs w:val="0"/>
                <w:noProof/>
              </w:rPr>
              <w:t xml:space="preserve">Основания, в том числе критерии, в соответствии с которыми теплоснабжающей организации присвоен статус единой теплоснабжающей </w:t>
            </w:r>
            <w:r w:rsidR="00F32238" w:rsidRPr="00F32238">
              <w:rPr>
                <w:b w:val="0"/>
                <w:bCs w:val="0"/>
                <w:noProof/>
                <w:spacing w:val="-2"/>
              </w:rPr>
              <w:t>организации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_Toc233012199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152</w:t>
            </w:r>
            <w:r w:rsidR="00F32238" w:rsidRPr="00F32238">
              <w:rPr>
                <w:b w:val="0"/>
                <w:bCs w:val="0"/>
                <w:noProof/>
                <w:webHidden/>
              </w:rPr>
              <w:fldChar w:fldCharType="end"/>
            </w:r>
          </w:hyperlink>
        </w:p>
        <w:p w14:paraId="12C744D6" w14:textId="13D74AB7" w:rsidR="00F32238" w:rsidRPr="00F32238" w:rsidRDefault="001F1700">
          <w:pPr>
            <w:pStyle w:val="20"/>
            <w:tabs>
              <w:tab w:val="right" w:leader="dot" w:pos="9916"/>
            </w:tabs>
            <w:rPr>
              <w:rFonts w:eastAsiaTheme="minorEastAsia"/>
              <w:b w:val="0"/>
              <w:bCs w:val="0"/>
              <w:noProof/>
              <w:sz w:val="22"/>
              <w:szCs w:val="22"/>
              <w:lang w:eastAsia="ru-RU"/>
            </w:rPr>
          </w:pPr>
          <w:hyperlink w:anchor="_Toc233012200" w:history="1">
            <w:r w:rsidR="00F32238" w:rsidRPr="00F32238">
              <w:rPr>
                <w:b w:val="0"/>
                <w:bCs w:val="0"/>
                <w:noProof/>
              </w:rPr>
              <w:t>Порядок</w:t>
            </w:r>
            <w:r w:rsidR="00F32238" w:rsidRPr="00F32238">
              <w:rPr>
                <w:b w:val="0"/>
                <w:bCs w:val="0"/>
                <w:noProof/>
                <w:spacing w:val="-13"/>
              </w:rPr>
              <w:t xml:space="preserve"> </w:t>
            </w:r>
            <w:r w:rsidR="00F32238" w:rsidRPr="00F32238">
              <w:rPr>
                <w:b w:val="0"/>
                <w:bCs w:val="0"/>
                <w:noProof/>
              </w:rPr>
              <w:t>и</w:t>
            </w:r>
            <w:r w:rsidR="00F32238" w:rsidRPr="00F32238">
              <w:rPr>
                <w:b w:val="0"/>
                <w:bCs w:val="0"/>
                <w:noProof/>
                <w:spacing w:val="-12"/>
              </w:rPr>
              <w:t xml:space="preserve"> </w:t>
            </w:r>
            <w:r w:rsidR="00F32238" w:rsidRPr="00F32238">
              <w:rPr>
                <w:b w:val="0"/>
                <w:bCs w:val="0"/>
                <w:noProof/>
              </w:rPr>
              <w:t>критерии</w:t>
            </w:r>
            <w:r w:rsidR="00F32238" w:rsidRPr="00F32238">
              <w:rPr>
                <w:b w:val="0"/>
                <w:bCs w:val="0"/>
                <w:noProof/>
                <w:spacing w:val="-11"/>
              </w:rPr>
              <w:t xml:space="preserve"> </w:t>
            </w:r>
            <w:r w:rsidR="00F32238" w:rsidRPr="00F32238">
              <w:rPr>
                <w:b w:val="0"/>
                <w:bCs w:val="0"/>
                <w:noProof/>
              </w:rPr>
              <w:t>определения</w:t>
            </w:r>
            <w:r w:rsidR="00F32238" w:rsidRPr="00F32238">
              <w:rPr>
                <w:b w:val="0"/>
                <w:bCs w:val="0"/>
                <w:noProof/>
                <w:spacing w:val="-13"/>
              </w:rPr>
              <w:t xml:space="preserve"> </w:t>
            </w:r>
            <w:r w:rsidR="00F32238" w:rsidRPr="00F32238">
              <w:rPr>
                <w:b w:val="0"/>
                <w:bCs w:val="0"/>
                <w:noProof/>
              </w:rPr>
              <w:t>единой</w:t>
            </w:r>
            <w:r w:rsidR="00F32238" w:rsidRPr="00F32238">
              <w:rPr>
                <w:b w:val="0"/>
                <w:bCs w:val="0"/>
                <w:noProof/>
                <w:spacing w:val="-11"/>
              </w:rPr>
              <w:t xml:space="preserve"> </w:t>
            </w:r>
            <w:r w:rsidR="00F32238" w:rsidRPr="00F32238">
              <w:rPr>
                <w:b w:val="0"/>
                <w:bCs w:val="0"/>
                <w:noProof/>
              </w:rPr>
              <w:t>теплоснабжающей</w:t>
            </w:r>
            <w:r w:rsidR="00F32238" w:rsidRPr="00F32238">
              <w:rPr>
                <w:b w:val="0"/>
                <w:bCs w:val="0"/>
                <w:noProof/>
                <w:spacing w:val="-13"/>
              </w:rPr>
              <w:t xml:space="preserve"> </w:t>
            </w:r>
            <w:r w:rsidR="00F32238" w:rsidRPr="00F32238">
              <w:rPr>
                <w:b w:val="0"/>
                <w:bCs w:val="0"/>
                <w:noProof/>
                <w:spacing w:val="-2"/>
              </w:rPr>
              <w:t>организации.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153</w:t>
            </w:r>
            <w:r w:rsidR="00F32238" w:rsidRPr="00F32238">
              <w:rPr>
                <w:b w:val="0"/>
                <w:bCs w:val="0"/>
                <w:noProof/>
                <w:webHidden/>
              </w:rPr>
              <w:fldChar w:fldCharType="end"/>
            </w:r>
          </w:hyperlink>
        </w:p>
        <w:p w14:paraId="01A880CA" w14:textId="2A5A368C"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1" w:history="1">
            <w:r w:rsidR="00F32238" w:rsidRPr="00F32238">
              <w:rPr>
                <w:b w:val="0"/>
                <w:bCs w:val="0"/>
                <w:noProof/>
                <w:w w:val="99"/>
              </w:rPr>
              <w:t>15.4.</w:t>
            </w:r>
            <w:r w:rsidR="00F32238" w:rsidRPr="00F32238">
              <w:rPr>
                <w:rFonts w:eastAsiaTheme="minorEastAsia"/>
                <w:b w:val="0"/>
                <w:bCs w:val="0"/>
                <w:noProof/>
                <w:sz w:val="22"/>
                <w:szCs w:val="22"/>
                <w:lang w:eastAsia="ru-RU"/>
              </w:rPr>
              <w:tab/>
            </w:r>
            <w:r w:rsidR="00F32238" w:rsidRPr="00F32238">
              <w:rPr>
                <w:b w:val="0"/>
                <w:bCs w:val="0"/>
                <w:noProof/>
              </w:rPr>
              <w:t>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_Toc233012201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155</w:t>
            </w:r>
            <w:r w:rsidR="00F32238" w:rsidRPr="00F32238">
              <w:rPr>
                <w:b w:val="0"/>
                <w:bCs w:val="0"/>
                <w:noProof/>
                <w:webHidden/>
              </w:rPr>
              <w:fldChar w:fldCharType="end"/>
            </w:r>
          </w:hyperlink>
        </w:p>
        <w:p w14:paraId="38617DF4" w14:textId="1D46551D"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2" w:history="1">
            <w:r w:rsidR="00F32238" w:rsidRPr="00F32238">
              <w:rPr>
                <w:b w:val="0"/>
                <w:bCs w:val="0"/>
                <w:noProof/>
                <w:w w:val="99"/>
              </w:rPr>
              <w:t>15.5.</w:t>
            </w:r>
            <w:r w:rsidR="00F32238" w:rsidRPr="00F32238">
              <w:rPr>
                <w:rFonts w:eastAsiaTheme="minorEastAsia"/>
                <w:b w:val="0"/>
                <w:bCs w:val="0"/>
                <w:noProof/>
                <w:sz w:val="22"/>
                <w:szCs w:val="22"/>
                <w:lang w:eastAsia="ru-RU"/>
              </w:rPr>
              <w:tab/>
            </w:r>
            <w:r w:rsidR="00F32238" w:rsidRPr="00F32238">
              <w:rPr>
                <w:b w:val="0"/>
                <w:bCs w:val="0"/>
                <w:noProof/>
                <w:spacing w:val="-2"/>
              </w:rPr>
              <w:t>Описание</w:t>
            </w:r>
            <w:r w:rsidR="00F32238" w:rsidRPr="00F32238">
              <w:rPr>
                <w:b w:val="0"/>
                <w:bCs w:val="0"/>
                <w:noProof/>
              </w:rPr>
              <w:t xml:space="preserve"> </w:t>
            </w:r>
            <w:r w:rsidR="00F32238" w:rsidRPr="00F32238">
              <w:rPr>
                <w:b w:val="0"/>
                <w:bCs w:val="0"/>
                <w:noProof/>
                <w:spacing w:val="-2"/>
              </w:rPr>
              <w:t>границ</w:t>
            </w:r>
            <w:r w:rsidR="00F32238" w:rsidRPr="00F32238">
              <w:rPr>
                <w:b w:val="0"/>
                <w:bCs w:val="0"/>
                <w:noProof/>
              </w:rPr>
              <w:t xml:space="preserve"> </w:t>
            </w:r>
            <w:r w:rsidR="00F32238" w:rsidRPr="00F32238">
              <w:rPr>
                <w:b w:val="0"/>
                <w:bCs w:val="0"/>
                <w:noProof/>
                <w:spacing w:val="-4"/>
              </w:rPr>
              <w:t>зон</w:t>
            </w:r>
            <w:r w:rsidR="00F32238" w:rsidRPr="00F32238">
              <w:rPr>
                <w:b w:val="0"/>
                <w:bCs w:val="0"/>
                <w:noProof/>
              </w:rPr>
              <w:t xml:space="preserve"> </w:t>
            </w:r>
            <w:r w:rsidR="00F32238" w:rsidRPr="00F32238">
              <w:rPr>
                <w:b w:val="0"/>
                <w:bCs w:val="0"/>
                <w:noProof/>
                <w:spacing w:val="-2"/>
              </w:rPr>
              <w:t>деятельности</w:t>
            </w:r>
            <w:r w:rsidR="00F32238" w:rsidRPr="00F32238">
              <w:rPr>
                <w:b w:val="0"/>
                <w:bCs w:val="0"/>
                <w:noProof/>
              </w:rPr>
              <w:t xml:space="preserve"> </w:t>
            </w:r>
            <w:r w:rsidR="00F32238" w:rsidRPr="00F32238">
              <w:rPr>
                <w:b w:val="0"/>
                <w:bCs w:val="0"/>
                <w:noProof/>
                <w:spacing w:val="-2"/>
              </w:rPr>
              <w:t>единой</w:t>
            </w:r>
            <w:r w:rsidR="00F32238" w:rsidRPr="00F32238">
              <w:rPr>
                <w:b w:val="0"/>
                <w:bCs w:val="0"/>
                <w:noProof/>
              </w:rPr>
              <w:t xml:space="preserve"> </w:t>
            </w:r>
            <w:r w:rsidR="00F32238" w:rsidRPr="00F32238">
              <w:rPr>
                <w:b w:val="0"/>
                <w:bCs w:val="0"/>
                <w:noProof/>
                <w:spacing w:val="-2"/>
              </w:rPr>
              <w:t xml:space="preserve">теплоснабжающей </w:t>
            </w:r>
            <w:r w:rsidR="00F32238" w:rsidRPr="00F32238">
              <w:rPr>
                <w:b w:val="0"/>
                <w:bCs w:val="0"/>
                <w:noProof/>
              </w:rPr>
              <w:t>организации (организаций)</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_Toc233012202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156</w:t>
            </w:r>
            <w:r w:rsidR="00F32238" w:rsidRPr="00F32238">
              <w:rPr>
                <w:b w:val="0"/>
                <w:bCs w:val="0"/>
                <w:noProof/>
                <w:webHidden/>
              </w:rPr>
              <w:fldChar w:fldCharType="end"/>
            </w:r>
          </w:hyperlink>
        </w:p>
        <w:p w14:paraId="0F29D8CE" w14:textId="4B6244E0" w:rsidR="00F32238" w:rsidRPr="00F32238" w:rsidRDefault="001F1700">
          <w:pPr>
            <w:pStyle w:val="10"/>
            <w:tabs>
              <w:tab w:val="right" w:leader="dot" w:pos="9916"/>
            </w:tabs>
            <w:rPr>
              <w:rFonts w:eastAsiaTheme="minorEastAsia"/>
              <w:noProof/>
              <w:sz w:val="22"/>
              <w:szCs w:val="22"/>
              <w:lang w:eastAsia="ru-RU"/>
            </w:rPr>
          </w:pPr>
          <w:hyperlink w:anchor="_Toc233012203" w:history="1">
            <w:r w:rsidR="00F32238" w:rsidRPr="00F32238">
              <w:rPr>
                <w:noProof/>
              </w:rPr>
              <w:t>ГЛАВА</w:t>
            </w:r>
            <w:r w:rsidR="00F32238" w:rsidRPr="00F32238">
              <w:rPr>
                <w:noProof/>
                <w:spacing w:val="-9"/>
              </w:rPr>
              <w:t xml:space="preserve"> </w:t>
            </w:r>
            <w:r w:rsidR="00F32238" w:rsidRPr="00F32238">
              <w:rPr>
                <w:noProof/>
              </w:rPr>
              <w:t>16</w:t>
            </w:r>
            <w:r w:rsidR="00F32238" w:rsidRPr="00F32238">
              <w:rPr>
                <w:noProof/>
                <w:spacing w:val="-11"/>
              </w:rPr>
              <w:t xml:space="preserve"> </w:t>
            </w:r>
            <w:r w:rsidR="00F32238" w:rsidRPr="00F32238">
              <w:rPr>
                <w:noProof/>
              </w:rPr>
              <w:t>РЕЕСТР</w:t>
            </w:r>
            <w:r w:rsidR="00F32238" w:rsidRPr="00F32238">
              <w:rPr>
                <w:noProof/>
                <w:spacing w:val="-9"/>
              </w:rPr>
              <w:t xml:space="preserve"> </w:t>
            </w:r>
            <w:r w:rsidR="00F32238" w:rsidRPr="00F32238">
              <w:rPr>
                <w:noProof/>
              </w:rPr>
              <w:t>МЕРОПРИЯТИЙ</w:t>
            </w:r>
            <w:r w:rsidR="00F32238" w:rsidRPr="00F32238">
              <w:rPr>
                <w:noProof/>
                <w:spacing w:val="-10"/>
              </w:rPr>
              <w:t xml:space="preserve"> </w:t>
            </w:r>
            <w:r w:rsidR="00F32238" w:rsidRPr="00F32238">
              <w:rPr>
                <w:noProof/>
              </w:rPr>
              <w:t>СХЕМЫ</w:t>
            </w:r>
            <w:r w:rsidR="00F32238" w:rsidRPr="00F32238">
              <w:rPr>
                <w:noProof/>
                <w:spacing w:val="-11"/>
              </w:rPr>
              <w:t xml:space="preserve"> </w:t>
            </w:r>
            <w:r w:rsidR="00F32238" w:rsidRPr="00F32238">
              <w:rPr>
                <w:noProof/>
                <w:spacing w:val="-2"/>
              </w:rPr>
              <w:t>ТЕПЛОСНАБЖЕНИЯ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_Toc233012203 \h </w:instrText>
            </w:r>
            <w:r w:rsidR="00F32238" w:rsidRPr="00F32238">
              <w:rPr>
                <w:noProof/>
                <w:webHidden/>
              </w:rPr>
            </w:r>
            <w:r w:rsidR="00F32238" w:rsidRPr="00F32238">
              <w:rPr>
                <w:noProof/>
                <w:webHidden/>
              </w:rPr>
              <w:fldChar w:fldCharType="separate"/>
            </w:r>
            <w:r w:rsidR="0088764C">
              <w:rPr>
                <w:noProof/>
                <w:webHidden/>
              </w:rPr>
              <w:t>157</w:t>
            </w:r>
            <w:r w:rsidR="00F32238" w:rsidRPr="00F32238">
              <w:rPr>
                <w:noProof/>
                <w:webHidden/>
              </w:rPr>
              <w:fldChar w:fldCharType="end"/>
            </w:r>
          </w:hyperlink>
        </w:p>
        <w:p w14:paraId="536F09A3" w14:textId="5696F98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4" w:history="1">
            <w:r w:rsidR="00F32238" w:rsidRPr="00F32238">
              <w:rPr>
                <w:b w:val="0"/>
                <w:bCs w:val="0"/>
                <w:noProof/>
                <w:w w:val="99"/>
              </w:rPr>
              <w:t>16.1</w:t>
            </w:r>
            <w:r w:rsidR="00F32238" w:rsidRPr="00F32238">
              <w:rPr>
                <w:rFonts w:eastAsiaTheme="minorEastAsia"/>
                <w:b w:val="0"/>
                <w:bCs w:val="0"/>
                <w:noProof/>
                <w:sz w:val="22"/>
                <w:szCs w:val="22"/>
                <w:lang w:eastAsia="ru-RU"/>
              </w:rPr>
              <w:tab/>
            </w:r>
            <w:r w:rsidR="00F32238" w:rsidRPr="00F32238">
              <w:rPr>
                <w:b w:val="0"/>
                <w:bCs w:val="0"/>
                <w:noProof/>
              </w:rPr>
              <w:t>Перечень мероприятий по</w:t>
            </w:r>
            <w:r w:rsidR="00F32238" w:rsidRPr="00F32238">
              <w:rPr>
                <w:b w:val="0"/>
                <w:bCs w:val="0"/>
                <w:noProof/>
                <w:spacing w:val="-2"/>
              </w:rPr>
              <w:t xml:space="preserve"> </w:t>
            </w:r>
            <w:r w:rsidR="00F32238" w:rsidRPr="00F32238">
              <w:rPr>
                <w:b w:val="0"/>
                <w:bCs w:val="0"/>
                <w:noProof/>
              </w:rPr>
              <w:t>строительству,</w:t>
            </w:r>
            <w:r w:rsidR="00F32238" w:rsidRPr="00F32238">
              <w:rPr>
                <w:b w:val="0"/>
                <w:bCs w:val="0"/>
                <w:noProof/>
                <w:spacing w:val="-1"/>
              </w:rPr>
              <w:t xml:space="preserve"> </w:t>
            </w:r>
            <w:r w:rsidR="00F32238" w:rsidRPr="00F32238">
              <w:rPr>
                <w:b w:val="0"/>
                <w:bCs w:val="0"/>
                <w:noProof/>
              </w:rPr>
              <w:t>реконструкции,</w:t>
            </w:r>
            <w:r w:rsidR="00F32238" w:rsidRPr="00F32238">
              <w:rPr>
                <w:b w:val="0"/>
                <w:bCs w:val="0"/>
                <w:noProof/>
                <w:spacing w:val="-2"/>
              </w:rPr>
              <w:t xml:space="preserve"> </w:t>
            </w:r>
            <w:r w:rsidR="00F32238" w:rsidRPr="00F32238">
              <w:rPr>
                <w:b w:val="0"/>
                <w:bCs w:val="0"/>
                <w:noProof/>
              </w:rPr>
              <w:t>техническому перевооружению</w:t>
            </w:r>
            <w:r w:rsidR="00F32238" w:rsidRPr="00F32238">
              <w:rPr>
                <w:b w:val="0"/>
                <w:bCs w:val="0"/>
                <w:noProof/>
                <w:spacing w:val="-1"/>
              </w:rPr>
              <w:t xml:space="preserve"> </w:t>
            </w:r>
            <w:r w:rsidR="00F32238" w:rsidRPr="00F32238">
              <w:rPr>
                <w:b w:val="0"/>
                <w:bCs w:val="0"/>
                <w:noProof/>
              </w:rPr>
              <w:t>и</w:t>
            </w:r>
            <w:r w:rsidR="00F32238" w:rsidRPr="00F32238">
              <w:rPr>
                <w:b w:val="0"/>
                <w:bCs w:val="0"/>
                <w:noProof/>
                <w:spacing w:val="-2"/>
              </w:rPr>
              <w:t xml:space="preserve"> </w:t>
            </w:r>
            <w:r w:rsidR="00F32238" w:rsidRPr="00F32238">
              <w:rPr>
                <w:b w:val="0"/>
                <w:bCs w:val="0"/>
                <w:noProof/>
              </w:rPr>
              <w:t>(или)</w:t>
            </w:r>
            <w:r w:rsidR="00F32238" w:rsidRPr="00F32238">
              <w:rPr>
                <w:b w:val="0"/>
                <w:bCs w:val="0"/>
                <w:noProof/>
                <w:spacing w:val="-1"/>
              </w:rPr>
              <w:t xml:space="preserve"> </w:t>
            </w:r>
            <w:r w:rsidR="00F32238" w:rsidRPr="00F32238">
              <w:rPr>
                <w:b w:val="0"/>
                <w:bCs w:val="0"/>
                <w:noProof/>
              </w:rPr>
              <w:t>модернизации источников тепловой энергии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157</w:t>
            </w:r>
            <w:r w:rsidR="00F32238" w:rsidRPr="00F32238">
              <w:rPr>
                <w:b w:val="0"/>
                <w:bCs w:val="0"/>
                <w:noProof/>
                <w:webHidden/>
              </w:rPr>
              <w:fldChar w:fldCharType="end"/>
            </w:r>
          </w:hyperlink>
        </w:p>
        <w:p w14:paraId="65D191E5" w14:textId="79F634ED" w:rsidR="00F32238" w:rsidRPr="00F32238" w:rsidRDefault="001F1700">
          <w:pPr>
            <w:pStyle w:val="20"/>
            <w:tabs>
              <w:tab w:val="right" w:leader="dot" w:pos="9916"/>
            </w:tabs>
            <w:rPr>
              <w:rFonts w:eastAsiaTheme="minorEastAsia"/>
              <w:b w:val="0"/>
              <w:bCs w:val="0"/>
              <w:noProof/>
              <w:sz w:val="22"/>
              <w:szCs w:val="22"/>
              <w:lang w:eastAsia="ru-RU"/>
            </w:rPr>
          </w:pPr>
          <w:hyperlink w:anchor="_Toc233012205" w:history="1">
            <w:r w:rsidR="00F32238" w:rsidRPr="00F32238">
              <w:rPr>
                <w:b w:val="0"/>
                <w:bCs w:val="0"/>
                <w:noProof/>
              </w:rPr>
              <w:t>16.2.</w:t>
            </w:r>
            <w:r w:rsidR="00F32238" w:rsidRPr="00F32238">
              <w:rPr>
                <w:b w:val="0"/>
                <w:bCs w:val="0"/>
                <w:noProof/>
                <w:spacing w:val="-4"/>
              </w:rPr>
              <w:t xml:space="preserve"> </w:t>
            </w:r>
            <w:r w:rsidR="00F32238" w:rsidRPr="00F32238">
              <w:rPr>
                <w:b w:val="0"/>
                <w:bCs w:val="0"/>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158</w:t>
            </w:r>
            <w:r w:rsidR="00F32238" w:rsidRPr="00F32238">
              <w:rPr>
                <w:b w:val="0"/>
                <w:bCs w:val="0"/>
                <w:noProof/>
                <w:webHidden/>
              </w:rPr>
              <w:fldChar w:fldCharType="end"/>
            </w:r>
          </w:hyperlink>
        </w:p>
        <w:p w14:paraId="33D6FCAC" w14:textId="7F2344D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6" w:history="1">
            <w:r w:rsidR="00F32238" w:rsidRPr="00F32238">
              <w:rPr>
                <w:b w:val="0"/>
                <w:bCs w:val="0"/>
                <w:noProof/>
                <w:spacing w:val="-1"/>
                <w:w w:val="99"/>
              </w:rPr>
              <w:t>16.2.</w:t>
            </w:r>
            <w:r w:rsidR="00F32238" w:rsidRPr="00F32238">
              <w:rPr>
                <w:rFonts w:eastAsiaTheme="minorEastAsia"/>
                <w:b w:val="0"/>
                <w:bCs w:val="0"/>
                <w:noProof/>
                <w:sz w:val="22"/>
                <w:szCs w:val="22"/>
                <w:lang w:eastAsia="ru-RU"/>
              </w:rPr>
              <w:tab/>
            </w:r>
            <w:r w:rsidR="00F32238" w:rsidRPr="00F32238">
              <w:rPr>
                <w:b w:val="0"/>
                <w:bCs w:val="0"/>
                <w:noProof/>
              </w:rPr>
              <w:t>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158</w:t>
            </w:r>
            <w:r w:rsidR="00F32238" w:rsidRPr="00F32238">
              <w:rPr>
                <w:b w:val="0"/>
                <w:bCs w:val="0"/>
                <w:noProof/>
                <w:webHidden/>
              </w:rPr>
              <w:fldChar w:fldCharType="end"/>
            </w:r>
          </w:hyperlink>
        </w:p>
        <w:p w14:paraId="59A81D56" w14:textId="2FD88309" w:rsidR="00F32238" w:rsidRPr="00F32238" w:rsidRDefault="001F1700">
          <w:pPr>
            <w:pStyle w:val="10"/>
            <w:tabs>
              <w:tab w:val="right" w:leader="dot" w:pos="9916"/>
            </w:tabs>
            <w:rPr>
              <w:rFonts w:eastAsiaTheme="minorEastAsia"/>
              <w:noProof/>
              <w:sz w:val="22"/>
              <w:szCs w:val="22"/>
              <w:lang w:eastAsia="ru-RU"/>
            </w:rPr>
          </w:pPr>
          <w:hyperlink w:anchor="_Toc233012207" w:history="1">
            <w:r w:rsidR="00F32238" w:rsidRPr="00F32238">
              <w:rPr>
                <w:noProof/>
              </w:rPr>
              <w:t>ГЛАВА</w:t>
            </w:r>
            <w:r w:rsidR="00F32238" w:rsidRPr="00F32238">
              <w:rPr>
                <w:noProof/>
                <w:spacing w:val="-4"/>
              </w:rPr>
              <w:t xml:space="preserve"> </w:t>
            </w:r>
            <w:r w:rsidR="00F32238" w:rsidRPr="00F32238">
              <w:rPr>
                <w:noProof/>
              </w:rPr>
              <w:t>17.</w:t>
            </w:r>
            <w:r w:rsidR="00F32238" w:rsidRPr="00F32238">
              <w:rPr>
                <w:noProof/>
                <w:spacing w:val="-5"/>
              </w:rPr>
              <w:t xml:space="preserve"> </w:t>
            </w:r>
            <w:r w:rsidR="00F32238" w:rsidRPr="00F32238">
              <w:rPr>
                <w:noProof/>
              </w:rPr>
              <w:t>ЗАМЕЧАНИЯ</w:t>
            </w:r>
            <w:r w:rsidR="00F32238" w:rsidRPr="00F32238">
              <w:rPr>
                <w:noProof/>
                <w:spacing w:val="-6"/>
              </w:rPr>
              <w:t xml:space="preserve"> </w:t>
            </w:r>
            <w:r w:rsidR="00F32238" w:rsidRPr="00F32238">
              <w:rPr>
                <w:noProof/>
              </w:rPr>
              <w:t>И</w:t>
            </w:r>
            <w:r w:rsidR="00F32238" w:rsidRPr="00F32238">
              <w:rPr>
                <w:noProof/>
                <w:spacing w:val="-4"/>
              </w:rPr>
              <w:t xml:space="preserve"> </w:t>
            </w:r>
            <w:r w:rsidR="00F32238" w:rsidRPr="00F32238">
              <w:rPr>
                <w:noProof/>
              </w:rPr>
              <w:t>ПРЕДЛОЖЕНИЯ</w:t>
            </w:r>
            <w:r w:rsidR="00F32238" w:rsidRPr="00F32238">
              <w:rPr>
                <w:noProof/>
                <w:spacing w:val="-4"/>
              </w:rPr>
              <w:t xml:space="preserve"> </w:t>
            </w:r>
            <w:r w:rsidR="00F32238" w:rsidRPr="00F32238">
              <w:rPr>
                <w:noProof/>
              </w:rPr>
              <w:t>К</w:t>
            </w:r>
            <w:r w:rsidR="00F32238" w:rsidRPr="00F32238">
              <w:rPr>
                <w:noProof/>
                <w:spacing w:val="-6"/>
              </w:rPr>
              <w:t xml:space="preserve"> </w:t>
            </w:r>
            <w:r w:rsidR="00F32238" w:rsidRPr="00F32238">
              <w:rPr>
                <w:noProof/>
              </w:rPr>
              <w:t>ПРОЕКТУ</w:t>
            </w:r>
            <w:r w:rsidR="00F32238" w:rsidRPr="00F32238">
              <w:rPr>
                <w:noProof/>
                <w:spacing w:val="-6"/>
              </w:rPr>
              <w:t xml:space="preserve"> </w:t>
            </w:r>
            <w:r w:rsidR="00F32238" w:rsidRPr="00F32238">
              <w:rPr>
                <w:noProof/>
              </w:rPr>
              <w:t xml:space="preserve">СХЕМЫ </w:t>
            </w:r>
            <w:r w:rsidR="00F32238" w:rsidRPr="00F32238">
              <w:rPr>
                <w:noProof/>
                <w:spacing w:val="-2"/>
              </w:rPr>
              <w:t>ТЕПЛОСНАБЖЕНИЯ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_Toc233012207 \h </w:instrText>
            </w:r>
            <w:r w:rsidR="00F32238" w:rsidRPr="00F32238">
              <w:rPr>
                <w:noProof/>
                <w:webHidden/>
              </w:rPr>
            </w:r>
            <w:r w:rsidR="00F32238" w:rsidRPr="00F32238">
              <w:rPr>
                <w:noProof/>
                <w:webHidden/>
              </w:rPr>
              <w:fldChar w:fldCharType="separate"/>
            </w:r>
            <w:r w:rsidR="0088764C">
              <w:rPr>
                <w:noProof/>
                <w:webHidden/>
              </w:rPr>
              <w:t>159</w:t>
            </w:r>
            <w:r w:rsidR="00F32238" w:rsidRPr="00F32238">
              <w:rPr>
                <w:noProof/>
                <w:webHidden/>
              </w:rPr>
              <w:fldChar w:fldCharType="end"/>
            </w:r>
          </w:hyperlink>
        </w:p>
        <w:p w14:paraId="217A57B1" w14:textId="2D00B9B4"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8" w:history="1">
            <w:r w:rsidR="00F32238" w:rsidRPr="00F32238">
              <w:rPr>
                <w:b w:val="0"/>
                <w:bCs w:val="0"/>
                <w:noProof/>
                <w:w w:val="99"/>
              </w:rPr>
              <w:t>17.1.</w:t>
            </w:r>
            <w:r w:rsidR="00F32238" w:rsidRPr="00F32238">
              <w:rPr>
                <w:rFonts w:eastAsiaTheme="minorEastAsia"/>
                <w:b w:val="0"/>
                <w:bCs w:val="0"/>
                <w:noProof/>
                <w:sz w:val="22"/>
                <w:szCs w:val="22"/>
                <w:lang w:eastAsia="ru-RU"/>
              </w:rPr>
              <w:tab/>
            </w:r>
            <w:r w:rsidR="00F32238" w:rsidRPr="00F32238">
              <w:rPr>
                <w:b w:val="0"/>
                <w:bCs w:val="0"/>
                <w:noProof/>
              </w:rPr>
              <w:t>Перечень всех замечаний и предложений, поступивших при разработке, утверждении и актуализации схемы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159</w:t>
            </w:r>
            <w:r w:rsidR="00F32238" w:rsidRPr="00F32238">
              <w:rPr>
                <w:b w:val="0"/>
                <w:bCs w:val="0"/>
                <w:noProof/>
                <w:webHidden/>
              </w:rPr>
              <w:fldChar w:fldCharType="end"/>
            </w:r>
          </w:hyperlink>
        </w:p>
        <w:p w14:paraId="6D82E6E8" w14:textId="47646CD6"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09" w:history="1">
            <w:r w:rsidR="00F32238" w:rsidRPr="00F32238">
              <w:rPr>
                <w:b w:val="0"/>
                <w:bCs w:val="0"/>
                <w:noProof/>
                <w:w w:val="99"/>
              </w:rPr>
              <w:t>17.2.</w:t>
            </w:r>
            <w:r w:rsidR="00F32238" w:rsidRPr="00F32238">
              <w:rPr>
                <w:rFonts w:eastAsiaTheme="minorEastAsia"/>
                <w:b w:val="0"/>
                <w:bCs w:val="0"/>
                <w:noProof/>
                <w:sz w:val="22"/>
                <w:szCs w:val="22"/>
                <w:lang w:eastAsia="ru-RU"/>
              </w:rPr>
              <w:tab/>
            </w:r>
            <w:r w:rsidR="00F32238" w:rsidRPr="00F32238">
              <w:rPr>
                <w:b w:val="0"/>
                <w:bCs w:val="0"/>
                <w:noProof/>
              </w:rPr>
              <w:t xml:space="preserve">Ответы разработчиков проекта схемы теплоснабжения на замечания и </w:t>
            </w:r>
            <w:r w:rsidR="00F32238" w:rsidRPr="00F32238">
              <w:rPr>
                <w:b w:val="0"/>
                <w:bCs w:val="0"/>
                <w:noProof/>
                <w:spacing w:val="-2"/>
              </w:rPr>
              <w:t>предложения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_Toc233012209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159</w:t>
            </w:r>
            <w:r w:rsidR="00F32238" w:rsidRPr="00F32238">
              <w:rPr>
                <w:b w:val="0"/>
                <w:bCs w:val="0"/>
                <w:noProof/>
                <w:webHidden/>
              </w:rPr>
              <w:fldChar w:fldCharType="end"/>
            </w:r>
          </w:hyperlink>
        </w:p>
        <w:p w14:paraId="51E148AB" w14:textId="6D77D37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0" w:history="1">
            <w:r w:rsidR="00F32238" w:rsidRPr="00F32238">
              <w:rPr>
                <w:b w:val="0"/>
                <w:bCs w:val="0"/>
                <w:noProof/>
                <w:w w:val="99"/>
              </w:rPr>
              <w:t>17.3.</w:t>
            </w:r>
            <w:r w:rsidR="00F32238" w:rsidRPr="00F32238">
              <w:rPr>
                <w:rFonts w:eastAsiaTheme="minorEastAsia"/>
                <w:b w:val="0"/>
                <w:bCs w:val="0"/>
                <w:noProof/>
                <w:sz w:val="22"/>
                <w:szCs w:val="22"/>
                <w:lang w:eastAsia="ru-RU"/>
              </w:rPr>
              <w:tab/>
            </w:r>
            <w:r w:rsidR="00F32238" w:rsidRPr="00F32238">
              <w:rPr>
                <w:b w:val="0"/>
                <w:bCs w:val="0"/>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_Toc233012210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159</w:t>
            </w:r>
            <w:r w:rsidR="00F32238" w:rsidRPr="00F32238">
              <w:rPr>
                <w:b w:val="0"/>
                <w:bCs w:val="0"/>
                <w:noProof/>
                <w:webHidden/>
              </w:rPr>
              <w:fldChar w:fldCharType="end"/>
            </w:r>
          </w:hyperlink>
        </w:p>
        <w:p w14:paraId="4AADA1A9" w14:textId="3B07677C" w:rsidR="00F32238" w:rsidRPr="00F32238" w:rsidRDefault="001F1700">
          <w:pPr>
            <w:pStyle w:val="10"/>
            <w:tabs>
              <w:tab w:val="right" w:leader="dot" w:pos="9916"/>
            </w:tabs>
            <w:rPr>
              <w:rFonts w:eastAsiaTheme="minorEastAsia"/>
              <w:noProof/>
              <w:sz w:val="22"/>
              <w:szCs w:val="22"/>
              <w:lang w:eastAsia="ru-RU"/>
            </w:rPr>
          </w:pPr>
          <w:hyperlink w:anchor="_Toc233012211" w:history="1">
            <w:r w:rsidR="00F32238" w:rsidRPr="00F32238">
              <w:rPr>
                <w:noProof/>
              </w:rPr>
              <w:t>ГЛАВА 18. СВОДНЫЙ ТОМ ИЗМЕНЕНИЙ, ВЫПОЛНЕННЫХ В</w:t>
            </w:r>
            <w:r w:rsidR="00F32238" w:rsidRPr="00F32238">
              <w:rPr>
                <w:noProof/>
                <w:spacing w:val="-8"/>
              </w:rPr>
              <w:t xml:space="preserve"> </w:t>
            </w:r>
            <w:r w:rsidR="00F32238" w:rsidRPr="00F32238">
              <w:rPr>
                <w:noProof/>
              </w:rPr>
              <w:t>ДОРАБОТАННОЙ</w:t>
            </w:r>
            <w:r w:rsidR="00F32238" w:rsidRPr="00F32238">
              <w:rPr>
                <w:noProof/>
                <w:spacing w:val="-8"/>
              </w:rPr>
              <w:t xml:space="preserve"> </w:t>
            </w:r>
            <w:r w:rsidR="00F32238" w:rsidRPr="00F32238">
              <w:rPr>
                <w:noProof/>
              </w:rPr>
              <w:t>И</w:t>
            </w:r>
            <w:r w:rsidR="00F32238" w:rsidRPr="00F32238">
              <w:rPr>
                <w:noProof/>
                <w:spacing w:val="-8"/>
              </w:rPr>
              <w:t xml:space="preserve"> </w:t>
            </w:r>
            <w:r w:rsidR="00F32238" w:rsidRPr="00F32238">
              <w:rPr>
                <w:noProof/>
              </w:rPr>
              <w:t>(ИЛИ)</w:t>
            </w:r>
            <w:r w:rsidR="00F32238" w:rsidRPr="00F32238">
              <w:rPr>
                <w:noProof/>
                <w:spacing w:val="-7"/>
              </w:rPr>
              <w:t xml:space="preserve"> </w:t>
            </w:r>
            <w:r w:rsidR="00F32238" w:rsidRPr="00F32238">
              <w:rPr>
                <w:noProof/>
              </w:rPr>
              <w:t>АКТУАЛИЗИРОВАННОЙ</w:t>
            </w:r>
            <w:r w:rsidR="00F32238" w:rsidRPr="00F32238">
              <w:rPr>
                <w:noProof/>
                <w:spacing w:val="-4"/>
              </w:rPr>
              <w:t xml:space="preserve"> </w:t>
            </w:r>
            <w:r w:rsidR="00F32238" w:rsidRPr="00F32238">
              <w:rPr>
                <w:noProof/>
              </w:rPr>
              <w:t>СХЕМЕ</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_Toc233012211 \h </w:instrText>
            </w:r>
            <w:r w:rsidR="00F32238" w:rsidRPr="00F32238">
              <w:rPr>
                <w:noProof/>
                <w:webHidden/>
              </w:rPr>
            </w:r>
            <w:r w:rsidR="00F32238" w:rsidRPr="00F32238">
              <w:rPr>
                <w:noProof/>
                <w:webHidden/>
              </w:rPr>
              <w:fldChar w:fldCharType="separate"/>
            </w:r>
            <w:r w:rsidR="0088764C">
              <w:rPr>
                <w:noProof/>
                <w:webHidden/>
              </w:rPr>
              <w:t>160</w:t>
            </w:r>
            <w:r w:rsidR="00F32238" w:rsidRPr="00F32238">
              <w:rPr>
                <w:noProof/>
                <w:webHidden/>
              </w:rPr>
              <w:fldChar w:fldCharType="end"/>
            </w:r>
          </w:hyperlink>
        </w:p>
        <w:p w14:paraId="021FAC8F" w14:textId="480813CD" w:rsidR="00F32238" w:rsidRPr="00F32238" w:rsidRDefault="001F1700">
          <w:pPr>
            <w:pStyle w:val="10"/>
            <w:tabs>
              <w:tab w:val="right" w:leader="dot" w:pos="9916"/>
            </w:tabs>
            <w:rPr>
              <w:rFonts w:eastAsiaTheme="minorEastAsia"/>
              <w:noProof/>
              <w:sz w:val="22"/>
              <w:szCs w:val="22"/>
              <w:lang w:eastAsia="ru-RU"/>
            </w:rPr>
          </w:pPr>
          <w:hyperlink w:anchor="_Toc233012212" w:history="1">
            <w:r w:rsidR="00F32238" w:rsidRPr="00F32238">
              <w:rPr>
                <w:noProof/>
              </w:rPr>
              <w:t>ГЛАВА 19. ПОРЯДОК (ПЛАН) ДЕЙСТВИЙ ПО ЛИКВИДАЦИИ ПОСЛЕДСТВИЙ</w:t>
            </w:r>
            <w:r w:rsidR="00F32238" w:rsidRPr="00F32238">
              <w:rPr>
                <w:noProof/>
                <w:spacing w:val="-8"/>
              </w:rPr>
              <w:t xml:space="preserve"> </w:t>
            </w:r>
            <w:r w:rsidR="00F32238" w:rsidRPr="00F32238">
              <w:rPr>
                <w:noProof/>
              </w:rPr>
              <w:t>АВАРИЙНЫХ</w:t>
            </w:r>
            <w:r w:rsidR="00F32238" w:rsidRPr="00F32238">
              <w:rPr>
                <w:noProof/>
                <w:spacing w:val="-10"/>
              </w:rPr>
              <w:t xml:space="preserve"> </w:t>
            </w:r>
            <w:r w:rsidR="00F32238" w:rsidRPr="00F32238">
              <w:rPr>
                <w:noProof/>
              </w:rPr>
              <w:t>СИТУАЦИЙ</w:t>
            </w:r>
            <w:r w:rsidR="00F32238" w:rsidRPr="00F32238">
              <w:rPr>
                <w:noProof/>
                <w:spacing w:val="-8"/>
              </w:rPr>
              <w:t xml:space="preserve"> </w:t>
            </w:r>
            <w:r w:rsidR="00F32238" w:rsidRPr="00F32238">
              <w:rPr>
                <w:noProof/>
              </w:rPr>
              <w:t>В</w:t>
            </w:r>
            <w:r w:rsidR="00F32238" w:rsidRPr="00F32238">
              <w:rPr>
                <w:noProof/>
                <w:spacing w:val="-6"/>
              </w:rPr>
              <w:t xml:space="preserve"> </w:t>
            </w:r>
            <w:r w:rsidR="00F32238" w:rsidRPr="00F32238">
              <w:rPr>
                <w:noProof/>
              </w:rPr>
              <w:t>СФЕРЕ</w:t>
            </w:r>
            <w:r w:rsidR="00F32238" w:rsidRPr="00F32238">
              <w:rPr>
                <w:noProof/>
                <w:spacing w:val="-5"/>
              </w:rPr>
              <w:t xml:space="preserve"> </w:t>
            </w:r>
            <w:r w:rsidR="00F32238" w:rsidRPr="00F32238">
              <w:rPr>
                <w:noProof/>
              </w:rPr>
              <w:t>ТЕПЛОСНАБЖЕНИЯ (В ТОМ ЧИСЛЕ С ПРИМЕНЕНИЕМ ЭЛЕКТРОННОГО МОДЕЛИРОВАНИЯ</w:t>
            </w:r>
            <w:r w:rsidR="00F32238" w:rsidRPr="00F32238">
              <w:rPr>
                <w:noProof/>
                <w:webHidden/>
              </w:rPr>
              <w:tab/>
            </w:r>
            <w:r w:rsidR="00F32238" w:rsidRPr="00F32238">
              <w:rPr>
                <w:noProof/>
                <w:webHidden/>
              </w:rPr>
              <w:fldChar w:fldCharType="begin"/>
            </w:r>
            <w:r w:rsidR="00F32238" w:rsidRPr="00F32238">
              <w:rPr>
                <w:noProof/>
                <w:webHidden/>
              </w:rPr>
              <w:instrText xml:space="preserve"> PAGEREF _Toc233012212 \h </w:instrText>
            </w:r>
            <w:r w:rsidR="00F32238" w:rsidRPr="00F32238">
              <w:rPr>
                <w:noProof/>
                <w:webHidden/>
              </w:rPr>
            </w:r>
            <w:r w:rsidR="00F32238" w:rsidRPr="00F32238">
              <w:rPr>
                <w:noProof/>
                <w:webHidden/>
              </w:rPr>
              <w:fldChar w:fldCharType="separate"/>
            </w:r>
            <w:r w:rsidR="0088764C">
              <w:rPr>
                <w:noProof/>
                <w:webHidden/>
              </w:rPr>
              <w:t>162</w:t>
            </w:r>
            <w:r w:rsidR="00F32238" w:rsidRPr="00F32238">
              <w:rPr>
                <w:noProof/>
                <w:webHidden/>
              </w:rPr>
              <w:fldChar w:fldCharType="end"/>
            </w:r>
          </w:hyperlink>
        </w:p>
        <w:p w14:paraId="142BAD76" w14:textId="2407D77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3" w:history="1">
            <w:r w:rsidR="00F32238" w:rsidRPr="00F32238">
              <w:rPr>
                <w:b w:val="0"/>
                <w:bCs w:val="0"/>
                <w:noProof/>
                <w:w w:val="99"/>
              </w:rPr>
              <w:t>19.1.</w:t>
            </w:r>
            <w:r w:rsidR="00F32238" w:rsidRPr="00F32238">
              <w:rPr>
                <w:rFonts w:eastAsiaTheme="minorEastAsia"/>
                <w:b w:val="0"/>
                <w:bCs w:val="0"/>
                <w:noProof/>
                <w:sz w:val="22"/>
                <w:szCs w:val="22"/>
                <w:lang w:eastAsia="ru-RU"/>
              </w:rPr>
              <w:tab/>
            </w:r>
            <w:r w:rsidR="00F32238" w:rsidRPr="00F32238">
              <w:rPr>
                <w:b w:val="0"/>
                <w:bCs w:val="0"/>
                <w:noProof/>
              </w:rPr>
              <w:t>Сценарии наиболее вероятных аварий и наиболее опасных по последствиям аварий, а также источники (места) их возникновения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_Toc233012213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162</w:t>
            </w:r>
            <w:r w:rsidR="00F32238" w:rsidRPr="00F32238">
              <w:rPr>
                <w:b w:val="0"/>
                <w:bCs w:val="0"/>
                <w:noProof/>
                <w:webHidden/>
              </w:rPr>
              <w:fldChar w:fldCharType="end"/>
            </w:r>
          </w:hyperlink>
        </w:p>
        <w:p w14:paraId="6AAA5498" w14:textId="67D6BD4B"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4" w:history="1">
            <w:r w:rsidR="00F32238" w:rsidRPr="00F32238">
              <w:rPr>
                <w:b w:val="0"/>
                <w:bCs w:val="0"/>
                <w:noProof/>
                <w:w w:val="99"/>
              </w:rPr>
              <w:t>19.2.</w:t>
            </w:r>
            <w:r w:rsidR="00F32238" w:rsidRPr="00F32238">
              <w:rPr>
                <w:rFonts w:eastAsiaTheme="minorEastAsia"/>
                <w:b w:val="0"/>
                <w:bCs w:val="0"/>
                <w:noProof/>
                <w:sz w:val="22"/>
                <w:szCs w:val="22"/>
                <w:lang w:eastAsia="ru-RU"/>
              </w:rPr>
              <w:tab/>
            </w:r>
            <w:r w:rsidR="00F32238" w:rsidRPr="00F32238">
              <w:rPr>
                <w:b w:val="0"/>
                <w:bCs w:val="0"/>
                <w:noProof/>
              </w:rPr>
              <w:t xml:space="preserve">Количество сил и средств, используемых для локализации и ликвидации последствий аварий на объекте теплоснабжения (далее - силы и </w:t>
            </w:r>
            <w:r w:rsidR="00F32238" w:rsidRPr="00F32238">
              <w:rPr>
                <w:b w:val="0"/>
                <w:bCs w:val="0"/>
                <w:noProof/>
                <w:spacing w:val="-2"/>
              </w:rPr>
              <w:t>средства)</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_Toc233012214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166</w:t>
            </w:r>
            <w:r w:rsidR="00F32238" w:rsidRPr="00F32238">
              <w:rPr>
                <w:b w:val="0"/>
                <w:bCs w:val="0"/>
                <w:noProof/>
                <w:webHidden/>
              </w:rPr>
              <w:fldChar w:fldCharType="end"/>
            </w:r>
          </w:hyperlink>
        </w:p>
        <w:p w14:paraId="237C3C10" w14:textId="1EFE2862"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5" w:history="1">
            <w:r w:rsidR="00F32238" w:rsidRPr="00F32238">
              <w:rPr>
                <w:b w:val="0"/>
                <w:bCs w:val="0"/>
                <w:noProof/>
                <w:w w:val="99"/>
              </w:rPr>
              <w:t>19.3.</w:t>
            </w:r>
            <w:r w:rsidR="00F32238" w:rsidRPr="00F32238">
              <w:rPr>
                <w:rFonts w:eastAsiaTheme="minorEastAsia"/>
                <w:b w:val="0"/>
                <w:bCs w:val="0"/>
                <w:noProof/>
                <w:sz w:val="22"/>
                <w:szCs w:val="22"/>
                <w:lang w:eastAsia="ru-RU"/>
              </w:rPr>
              <w:tab/>
            </w:r>
            <w:r w:rsidR="00F32238" w:rsidRPr="00F32238">
              <w:rPr>
                <w:b w:val="0"/>
                <w:bCs w:val="0"/>
                <w:noProof/>
              </w:rPr>
              <w:t xml:space="preserve">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w:t>
            </w:r>
            <w:r w:rsidR="00F32238" w:rsidRPr="00F32238">
              <w:rPr>
                <w:b w:val="0"/>
                <w:bCs w:val="0"/>
                <w:noProof/>
                <w:spacing w:val="-2"/>
              </w:rPr>
              <w:t>теплоснабжении</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_Toc233012215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167</w:t>
            </w:r>
            <w:r w:rsidR="00F32238" w:rsidRPr="00F32238">
              <w:rPr>
                <w:b w:val="0"/>
                <w:bCs w:val="0"/>
                <w:noProof/>
                <w:webHidden/>
              </w:rPr>
              <w:fldChar w:fldCharType="end"/>
            </w:r>
          </w:hyperlink>
        </w:p>
        <w:p w14:paraId="7018FA6A" w14:textId="59FD3F91"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6" w:history="1">
            <w:r w:rsidR="00F32238" w:rsidRPr="00F32238">
              <w:rPr>
                <w:b w:val="0"/>
                <w:bCs w:val="0"/>
                <w:noProof/>
                <w:w w:val="99"/>
              </w:rPr>
              <w:t>19.4.</w:t>
            </w:r>
            <w:r w:rsidR="00F32238" w:rsidRPr="00F32238">
              <w:rPr>
                <w:rFonts w:eastAsiaTheme="minorEastAsia"/>
                <w:b w:val="0"/>
                <w:bCs w:val="0"/>
                <w:noProof/>
                <w:sz w:val="22"/>
                <w:szCs w:val="22"/>
                <w:lang w:eastAsia="ru-RU"/>
              </w:rPr>
              <w:tab/>
            </w:r>
            <w:r w:rsidR="00F32238" w:rsidRPr="00F32238">
              <w:rPr>
                <w:b w:val="0"/>
                <w:bCs w:val="0"/>
                <w:noProof/>
              </w:rPr>
              <w:t>Состав</w:t>
            </w:r>
            <w:r w:rsidR="00F32238" w:rsidRPr="00F32238">
              <w:rPr>
                <w:b w:val="0"/>
                <w:bCs w:val="0"/>
                <w:noProof/>
                <w:spacing w:val="-6"/>
              </w:rPr>
              <w:t xml:space="preserve"> </w:t>
            </w:r>
            <w:r w:rsidR="00F32238" w:rsidRPr="00F32238">
              <w:rPr>
                <w:b w:val="0"/>
                <w:bCs w:val="0"/>
                <w:noProof/>
              </w:rPr>
              <w:t>и</w:t>
            </w:r>
            <w:r w:rsidR="00F32238" w:rsidRPr="00F32238">
              <w:rPr>
                <w:b w:val="0"/>
                <w:bCs w:val="0"/>
                <w:noProof/>
                <w:spacing w:val="-7"/>
              </w:rPr>
              <w:t xml:space="preserve"> </w:t>
            </w:r>
            <w:r w:rsidR="00F32238" w:rsidRPr="00F32238">
              <w:rPr>
                <w:b w:val="0"/>
                <w:bCs w:val="0"/>
                <w:noProof/>
              </w:rPr>
              <w:t>дислокация</w:t>
            </w:r>
            <w:r w:rsidR="00F32238" w:rsidRPr="00F32238">
              <w:rPr>
                <w:b w:val="0"/>
                <w:bCs w:val="0"/>
                <w:noProof/>
                <w:spacing w:val="-8"/>
              </w:rPr>
              <w:t xml:space="preserve"> </w:t>
            </w:r>
            <w:r w:rsidR="00F32238" w:rsidRPr="00F32238">
              <w:rPr>
                <w:b w:val="0"/>
                <w:bCs w:val="0"/>
                <w:noProof/>
              </w:rPr>
              <w:t>сил</w:t>
            </w:r>
            <w:r w:rsidR="00F32238" w:rsidRPr="00F32238">
              <w:rPr>
                <w:b w:val="0"/>
                <w:bCs w:val="0"/>
                <w:noProof/>
                <w:spacing w:val="-7"/>
              </w:rPr>
              <w:t xml:space="preserve"> </w:t>
            </w:r>
            <w:r w:rsidR="00F32238" w:rsidRPr="00F32238">
              <w:rPr>
                <w:b w:val="0"/>
                <w:bCs w:val="0"/>
                <w:noProof/>
              </w:rPr>
              <w:t>и</w:t>
            </w:r>
            <w:r w:rsidR="00F32238" w:rsidRPr="00F32238">
              <w:rPr>
                <w:b w:val="0"/>
                <w:bCs w:val="0"/>
                <w:noProof/>
                <w:spacing w:val="-7"/>
              </w:rPr>
              <w:t xml:space="preserve"> </w:t>
            </w:r>
            <w:r w:rsidR="00F32238" w:rsidRPr="00F32238">
              <w:rPr>
                <w:b w:val="0"/>
                <w:bCs w:val="0"/>
                <w:noProof/>
                <w:spacing w:val="-2"/>
              </w:rPr>
              <w:t>средств</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_Toc233012216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169</w:t>
            </w:r>
            <w:r w:rsidR="00F32238" w:rsidRPr="00F32238">
              <w:rPr>
                <w:b w:val="0"/>
                <w:bCs w:val="0"/>
                <w:noProof/>
                <w:webHidden/>
              </w:rPr>
              <w:fldChar w:fldCharType="end"/>
            </w:r>
          </w:hyperlink>
        </w:p>
        <w:p w14:paraId="094BB517" w14:textId="3DAD9ED3"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7" w:history="1">
            <w:r w:rsidR="00F32238" w:rsidRPr="00F32238">
              <w:rPr>
                <w:b w:val="0"/>
                <w:bCs w:val="0"/>
                <w:noProof/>
                <w:w w:val="99"/>
              </w:rPr>
              <w:t>19.5.</w:t>
            </w:r>
            <w:r w:rsidR="00F32238" w:rsidRPr="00F32238">
              <w:rPr>
                <w:rFonts w:eastAsiaTheme="minorEastAsia"/>
                <w:b w:val="0"/>
                <w:bCs w:val="0"/>
                <w:noProof/>
                <w:sz w:val="22"/>
                <w:szCs w:val="22"/>
                <w:lang w:eastAsia="ru-RU"/>
              </w:rPr>
              <w:tab/>
            </w:r>
            <w:r w:rsidR="00F32238" w:rsidRPr="00F32238">
              <w:rPr>
                <w:b w:val="0"/>
                <w:bCs w:val="0"/>
                <w:noProof/>
              </w:rPr>
              <w:t xml:space="preserve">Перечень мероприятий, направленных на обеспечение безопасности населения (в случае если в результате аварий на объекте теплоснабжения может </w:t>
            </w:r>
            <w:r w:rsidR="00F32238" w:rsidRPr="00F32238">
              <w:rPr>
                <w:b w:val="0"/>
                <w:bCs w:val="0"/>
                <w:noProof/>
              </w:rPr>
              <w:lastRenderedPageBreak/>
              <w:t>возникнуть угроза безопасности населения)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_Toc233012217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169</w:t>
            </w:r>
            <w:r w:rsidR="00F32238" w:rsidRPr="00F32238">
              <w:rPr>
                <w:b w:val="0"/>
                <w:bCs w:val="0"/>
                <w:noProof/>
                <w:webHidden/>
              </w:rPr>
              <w:fldChar w:fldCharType="end"/>
            </w:r>
          </w:hyperlink>
        </w:p>
        <w:p w14:paraId="386EDB25" w14:textId="12C90588" w:rsidR="00F32238" w:rsidRPr="00F32238" w:rsidRDefault="001F1700">
          <w:pPr>
            <w:pStyle w:val="20"/>
            <w:tabs>
              <w:tab w:val="left" w:pos="1320"/>
              <w:tab w:val="right" w:leader="dot" w:pos="9916"/>
            </w:tabs>
            <w:rPr>
              <w:rFonts w:eastAsiaTheme="minorEastAsia"/>
              <w:b w:val="0"/>
              <w:bCs w:val="0"/>
              <w:noProof/>
              <w:sz w:val="22"/>
              <w:szCs w:val="22"/>
              <w:lang w:eastAsia="ru-RU"/>
            </w:rPr>
          </w:pPr>
          <w:hyperlink w:anchor="_Toc233012218" w:history="1">
            <w:r w:rsidR="00F32238" w:rsidRPr="00F32238">
              <w:rPr>
                <w:b w:val="0"/>
                <w:bCs w:val="0"/>
                <w:noProof/>
                <w:w w:val="99"/>
              </w:rPr>
              <w:t>19.6.</w:t>
            </w:r>
            <w:r w:rsidR="00F32238" w:rsidRPr="00F32238">
              <w:rPr>
                <w:rFonts w:eastAsiaTheme="minorEastAsia"/>
                <w:b w:val="0"/>
                <w:bCs w:val="0"/>
                <w:noProof/>
                <w:sz w:val="22"/>
                <w:szCs w:val="22"/>
                <w:lang w:eastAsia="ru-RU"/>
              </w:rPr>
              <w:tab/>
            </w:r>
            <w:r w:rsidR="00F32238" w:rsidRPr="00F32238">
              <w:rPr>
                <w:b w:val="0"/>
                <w:bCs w:val="0"/>
                <w:noProof/>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F32238" w:rsidRPr="00F32238">
              <w:rPr>
                <w:b w:val="0"/>
                <w:bCs w:val="0"/>
                <w:noProof/>
                <w:webHidden/>
              </w:rPr>
              <w:tab/>
            </w:r>
            <w:r w:rsidR="00F32238" w:rsidRPr="00F32238">
              <w:rPr>
                <w:b w:val="0"/>
                <w:bCs w:val="0"/>
                <w:noProof/>
                <w:webHidden/>
              </w:rPr>
              <w:fldChar w:fldCharType="begin"/>
            </w:r>
            <w:r w:rsidR="00F32238" w:rsidRPr="00F32238">
              <w:rPr>
                <w:b w:val="0"/>
                <w:bCs w:val="0"/>
                <w:noProof/>
                <w:webHidden/>
              </w:rPr>
              <w:instrText xml:space="preserve"> PAGEREF _Toc233012218 \h </w:instrText>
            </w:r>
            <w:r w:rsidR="00F32238" w:rsidRPr="00F32238">
              <w:rPr>
                <w:b w:val="0"/>
                <w:bCs w:val="0"/>
                <w:noProof/>
                <w:webHidden/>
              </w:rPr>
            </w:r>
            <w:r w:rsidR="00F32238" w:rsidRPr="00F32238">
              <w:rPr>
                <w:b w:val="0"/>
                <w:bCs w:val="0"/>
                <w:noProof/>
                <w:webHidden/>
              </w:rPr>
              <w:fldChar w:fldCharType="separate"/>
            </w:r>
            <w:r w:rsidR="0088764C">
              <w:rPr>
                <w:b w:val="0"/>
                <w:bCs w:val="0"/>
                <w:noProof/>
                <w:webHidden/>
              </w:rPr>
              <w:t>172</w:t>
            </w:r>
            <w:r w:rsidR="00F32238" w:rsidRPr="00F32238">
              <w:rPr>
                <w:b w:val="0"/>
                <w:bCs w:val="0"/>
                <w:noProof/>
                <w:webHidden/>
              </w:rPr>
              <w:fldChar w:fldCharType="end"/>
            </w:r>
          </w:hyperlink>
        </w:p>
        <w:p w14:paraId="38A24686" w14:textId="3F7636E2" w:rsidR="00F32238" w:rsidRDefault="00F32238">
          <w:r w:rsidRPr="00F32238">
            <w:fldChar w:fldCharType="end"/>
          </w:r>
        </w:p>
      </w:sdtContent>
    </w:sdt>
    <w:p w14:paraId="1721BE79" w14:textId="77777777" w:rsidR="00F32238" w:rsidRDefault="00F32238">
      <w:pPr>
        <w:pStyle w:val="5"/>
        <w:tabs>
          <w:tab w:val="left" w:leader="dot" w:pos="9389"/>
        </w:tabs>
        <w:ind w:right="141"/>
      </w:pPr>
    </w:p>
    <w:p w14:paraId="4F7869B2" w14:textId="77777777" w:rsidR="00E355F6" w:rsidRDefault="00E355F6">
      <w:pPr>
        <w:pStyle w:val="5"/>
        <w:sectPr w:rsidR="00E355F6">
          <w:headerReference w:type="default" r:id="rId9"/>
          <w:type w:val="continuous"/>
          <w:pgSz w:w="11910" w:h="16840"/>
          <w:pgMar w:top="1112" w:right="425" w:bottom="1180" w:left="1559" w:header="747" w:footer="0" w:gutter="0"/>
          <w:cols w:space="720"/>
        </w:sectPr>
      </w:pPr>
    </w:p>
    <w:p w14:paraId="597BA150" w14:textId="77777777" w:rsidR="00E355F6" w:rsidRDefault="00153E2A">
      <w:pPr>
        <w:pStyle w:val="1"/>
        <w:ind w:left="1536" w:right="1535"/>
      </w:pPr>
      <w:bookmarkStart w:id="0" w:name="_TOC_250001"/>
      <w:bookmarkStart w:id="1" w:name="_Toc233012020"/>
      <w:bookmarkEnd w:id="0"/>
      <w:r>
        <w:rPr>
          <w:spacing w:val="-2"/>
        </w:rPr>
        <w:lastRenderedPageBreak/>
        <w:t>ВВЕДЕНИЕ</w:t>
      </w:r>
      <w:bookmarkEnd w:id="1"/>
    </w:p>
    <w:p w14:paraId="76E8571F" w14:textId="77777777" w:rsidR="00E355F6" w:rsidRDefault="00153E2A">
      <w:pPr>
        <w:pStyle w:val="a3"/>
        <w:spacing w:before="292"/>
        <w:ind w:right="146" w:firstLine="707"/>
      </w:pPr>
      <w:r>
        <w:t>Схема теплоснабжения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4A633107" w14:textId="77777777" w:rsidR="00E355F6" w:rsidRDefault="00153E2A">
      <w:pPr>
        <w:pStyle w:val="a3"/>
        <w:ind w:right="136" w:firstLine="707"/>
      </w:pPr>
      <w:r>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5A5CC19E" w14:textId="77777777" w:rsidR="00E355F6" w:rsidRDefault="00153E2A">
      <w:pPr>
        <w:pStyle w:val="a3"/>
        <w:spacing w:before="1"/>
        <w:ind w:right="140" w:firstLine="707"/>
      </w:pPr>
      <w:r>
        <w:t>Рассмотрение проблемы начинается на стадии разработки генеральных планов</w:t>
      </w:r>
      <w:r>
        <w:rPr>
          <w:spacing w:val="40"/>
        </w:rPr>
        <w:t xml:space="preserve"> </w:t>
      </w:r>
      <w:r>
        <w:t>в самом общем виде совместно с другими вопросами городской инфраструктуры, и такие решения носят предварительный характер.</w:t>
      </w:r>
    </w:p>
    <w:p w14:paraId="337CAFB4" w14:textId="77777777" w:rsidR="00E355F6" w:rsidRDefault="00153E2A">
      <w:pPr>
        <w:pStyle w:val="a3"/>
        <w:spacing w:line="298" w:lineRule="exact"/>
        <w:ind w:left="851"/>
      </w:pPr>
      <w:r>
        <w:t>Конечной</w:t>
      </w:r>
      <w:r>
        <w:rPr>
          <w:spacing w:val="-13"/>
        </w:rPr>
        <w:t xml:space="preserve"> </w:t>
      </w:r>
      <w:r>
        <w:t>целью</w:t>
      </w:r>
      <w:r>
        <w:rPr>
          <w:spacing w:val="-12"/>
        </w:rPr>
        <w:t xml:space="preserve"> </w:t>
      </w:r>
      <w:r>
        <w:t>грамотно</w:t>
      </w:r>
      <w:r>
        <w:rPr>
          <w:spacing w:val="-13"/>
        </w:rPr>
        <w:t xml:space="preserve"> </w:t>
      </w:r>
      <w:r>
        <w:t>организованной</w:t>
      </w:r>
      <w:r>
        <w:rPr>
          <w:spacing w:val="-11"/>
        </w:rPr>
        <w:t xml:space="preserve"> </w:t>
      </w:r>
      <w:r>
        <w:t>схемы</w:t>
      </w:r>
      <w:r>
        <w:rPr>
          <w:spacing w:val="-13"/>
        </w:rPr>
        <w:t xml:space="preserve"> </w:t>
      </w:r>
      <w:r>
        <w:t>теплоснабжения</w:t>
      </w:r>
      <w:r>
        <w:rPr>
          <w:spacing w:val="-12"/>
        </w:rPr>
        <w:t xml:space="preserve"> </w:t>
      </w:r>
      <w:r>
        <w:rPr>
          <w:spacing w:val="-2"/>
        </w:rPr>
        <w:t>является:</w:t>
      </w:r>
    </w:p>
    <w:p w14:paraId="516D560B" w14:textId="77777777" w:rsidR="00E355F6" w:rsidRDefault="00153E2A">
      <w:pPr>
        <w:numPr>
          <w:ilvl w:val="0"/>
          <w:numId w:val="83"/>
        </w:numPr>
        <w:tabs>
          <w:tab w:val="left" w:pos="1170"/>
        </w:tabs>
        <w:spacing w:before="1"/>
        <w:ind w:right="147" w:firstLine="707"/>
        <w:jc w:val="both"/>
        <w:rPr>
          <w:sz w:val="26"/>
        </w:rPr>
      </w:pPr>
      <w:r>
        <w:rPr>
          <w:sz w:val="26"/>
        </w:rPr>
        <w:t xml:space="preserve">определение направления развития системы теплоснабжения на расчетный </w:t>
      </w:r>
      <w:r>
        <w:rPr>
          <w:spacing w:val="-2"/>
          <w:sz w:val="26"/>
        </w:rPr>
        <w:t>период;</w:t>
      </w:r>
    </w:p>
    <w:p w14:paraId="6A8AD30A" w14:textId="77777777" w:rsidR="00E355F6" w:rsidRDefault="00153E2A">
      <w:pPr>
        <w:numPr>
          <w:ilvl w:val="0"/>
          <w:numId w:val="83"/>
        </w:numPr>
        <w:tabs>
          <w:tab w:val="left" w:pos="1434"/>
        </w:tabs>
        <w:ind w:right="141" w:firstLine="707"/>
        <w:jc w:val="both"/>
        <w:rPr>
          <w:sz w:val="26"/>
        </w:rPr>
      </w:pPr>
      <w:r>
        <w:rPr>
          <w:sz w:val="26"/>
        </w:rPr>
        <w:t xml:space="preserve">определение экономической целесообразности и экологической возможности строительства новых, расширения и реконструкции действующих </w:t>
      </w:r>
      <w:r>
        <w:rPr>
          <w:spacing w:val="-2"/>
          <w:sz w:val="26"/>
        </w:rPr>
        <w:t>теплоисточников;</w:t>
      </w:r>
    </w:p>
    <w:p w14:paraId="6ACF07D0" w14:textId="77777777" w:rsidR="00E355F6" w:rsidRDefault="00153E2A">
      <w:pPr>
        <w:numPr>
          <w:ilvl w:val="0"/>
          <w:numId w:val="83"/>
        </w:numPr>
        <w:tabs>
          <w:tab w:val="left" w:pos="1177"/>
        </w:tabs>
        <w:ind w:right="147" w:firstLine="707"/>
        <w:jc w:val="both"/>
        <w:rPr>
          <w:sz w:val="26"/>
        </w:rPr>
      </w:pPr>
      <w:r>
        <w:rPr>
          <w:sz w:val="26"/>
        </w:rPr>
        <w:t xml:space="preserve">снижение издержек производства, передачи и себестоимости любого вида </w:t>
      </w:r>
      <w:r>
        <w:rPr>
          <w:spacing w:val="-2"/>
          <w:sz w:val="26"/>
        </w:rPr>
        <w:t>энергии;</w:t>
      </w:r>
    </w:p>
    <w:p w14:paraId="236BA6F5" w14:textId="77777777" w:rsidR="00E355F6" w:rsidRDefault="00153E2A">
      <w:pPr>
        <w:numPr>
          <w:ilvl w:val="0"/>
          <w:numId w:val="83"/>
        </w:numPr>
        <w:tabs>
          <w:tab w:val="left" w:pos="1130"/>
        </w:tabs>
        <w:spacing w:line="299" w:lineRule="exact"/>
        <w:ind w:left="1130" w:hanging="279"/>
        <w:jc w:val="both"/>
        <w:rPr>
          <w:sz w:val="26"/>
        </w:rPr>
      </w:pPr>
      <w:r>
        <w:rPr>
          <w:sz w:val="26"/>
        </w:rPr>
        <w:t>повышение</w:t>
      </w:r>
      <w:r>
        <w:rPr>
          <w:spacing w:val="-13"/>
          <w:sz w:val="26"/>
        </w:rPr>
        <w:t xml:space="preserve"> </w:t>
      </w:r>
      <w:r>
        <w:rPr>
          <w:sz w:val="26"/>
        </w:rPr>
        <w:t>качества</w:t>
      </w:r>
      <w:r>
        <w:rPr>
          <w:spacing w:val="-14"/>
          <w:sz w:val="26"/>
        </w:rPr>
        <w:t xml:space="preserve"> </w:t>
      </w:r>
      <w:r>
        <w:rPr>
          <w:sz w:val="26"/>
        </w:rPr>
        <w:t>предоставляемых</w:t>
      </w:r>
      <w:r>
        <w:rPr>
          <w:spacing w:val="-12"/>
          <w:sz w:val="26"/>
        </w:rPr>
        <w:t xml:space="preserve"> </w:t>
      </w:r>
      <w:r>
        <w:rPr>
          <w:spacing w:val="-2"/>
          <w:sz w:val="26"/>
        </w:rPr>
        <w:t>энергоресурсов;</w:t>
      </w:r>
    </w:p>
    <w:p w14:paraId="73F0CA29" w14:textId="77777777" w:rsidR="00E355F6" w:rsidRDefault="00153E2A">
      <w:pPr>
        <w:numPr>
          <w:ilvl w:val="0"/>
          <w:numId w:val="83"/>
        </w:numPr>
        <w:tabs>
          <w:tab w:val="left" w:pos="1135"/>
        </w:tabs>
        <w:spacing w:before="1" w:line="298" w:lineRule="exact"/>
        <w:ind w:left="1135" w:hanging="284"/>
        <w:jc w:val="both"/>
        <w:rPr>
          <w:sz w:val="26"/>
        </w:rPr>
      </w:pPr>
      <w:r>
        <w:rPr>
          <w:sz w:val="26"/>
        </w:rPr>
        <w:t>увеличение</w:t>
      </w:r>
      <w:r>
        <w:rPr>
          <w:spacing w:val="-14"/>
          <w:sz w:val="26"/>
        </w:rPr>
        <w:t xml:space="preserve"> </w:t>
      </w:r>
      <w:r>
        <w:rPr>
          <w:sz w:val="26"/>
        </w:rPr>
        <w:t>прибыли</w:t>
      </w:r>
      <w:r>
        <w:rPr>
          <w:spacing w:val="-14"/>
          <w:sz w:val="26"/>
        </w:rPr>
        <w:t xml:space="preserve"> </w:t>
      </w:r>
      <w:r>
        <w:rPr>
          <w:sz w:val="26"/>
        </w:rPr>
        <w:t>самого</w:t>
      </w:r>
      <w:r>
        <w:rPr>
          <w:spacing w:val="-16"/>
          <w:sz w:val="26"/>
        </w:rPr>
        <w:t xml:space="preserve"> </w:t>
      </w:r>
      <w:r>
        <w:rPr>
          <w:spacing w:val="-2"/>
          <w:sz w:val="26"/>
        </w:rPr>
        <w:t>предприятия.</w:t>
      </w:r>
    </w:p>
    <w:p w14:paraId="778879D5" w14:textId="77777777" w:rsidR="00E355F6" w:rsidRDefault="00153E2A">
      <w:pPr>
        <w:pStyle w:val="a3"/>
        <w:ind w:right="146" w:firstLine="707"/>
      </w:pPr>
      <w:r>
        <w:t xml:space="preserve">Значительный потенциал экономии и рост стоимости энергоресурсов делают проблему </w:t>
      </w:r>
      <w:proofErr w:type="spellStart"/>
      <w:r>
        <w:t>энергоресурсосбережения</w:t>
      </w:r>
      <w:proofErr w:type="spellEnd"/>
      <w:r>
        <w:t xml:space="preserve"> весьма актуальной.</w:t>
      </w:r>
    </w:p>
    <w:p w14:paraId="49B6D2CB" w14:textId="77777777" w:rsidR="00E355F6" w:rsidRDefault="00153E2A">
      <w:pPr>
        <w:pStyle w:val="a3"/>
        <w:ind w:right="141" w:firstLine="707"/>
      </w:pPr>
      <w:r>
        <w:t>Схемы разрабатываются на основе анализа фактических тепловых нагрузок потребителей с учётом перспективного развития</w:t>
      </w:r>
      <w:r>
        <w:rPr>
          <w:b/>
        </w:rPr>
        <w:t xml:space="preserve">, </w:t>
      </w:r>
      <w:r>
        <w:t>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14:paraId="05C19DAD" w14:textId="77777777" w:rsidR="00E355F6" w:rsidRDefault="00153E2A">
      <w:pPr>
        <w:pStyle w:val="a3"/>
        <w:spacing w:before="1" w:line="298" w:lineRule="exact"/>
        <w:ind w:left="851"/>
      </w:pPr>
      <w:r>
        <w:t>Основные</w:t>
      </w:r>
      <w:r>
        <w:rPr>
          <w:spacing w:val="-14"/>
        </w:rPr>
        <w:t xml:space="preserve"> </w:t>
      </w:r>
      <w:r>
        <w:t>принципы</w:t>
      </w:r>
      <w:r>
        <w:rPr>
          <w:spacing w:val="-10"/>
        </w:rPr>
        <w:t xml:space="preserve"> </w:t>
      </w:r>
      <w:r>
        <w:t>разработки</w:t>
      </w:r>
      <w:r>
        <w:rPr>
          <w:spacing w:val="-13"/>
        </w:rPr>
        <w:t xml:space="preserve"> </w:t>
      </w:r>
      <w:r>
        <w:t>схемы</w:t>
      </w:r>
      <w:r>
        <w:rPr>
          <w:spacing w:val="-12"/>
        </w:rPr>
        <w:t xml:space="preserve"> </w:t>
      </w:r>
      <w:r>
        <w:rPr>
          <w:spacing w:val="-2"/>
        </w:rPr>
        <w:t>теплоснабжения:</w:t>
      </w:r>
    </w:p>
    <w:p w14:paraId="6FCAA6D9" w14:textId="77777777" w:rsidR="00E355F6" w:rsidRDefault="00153E2A">
      <w:pPr>
        <w:numPr>
          <w:ilvl w:val="0"/>
          <w:numId w:val="82"/>
        </w:numPr>
        <w:tabs>
          <w:tab w:val="left" w:pos="1196"/>
        </w:tabs>
        <w:ind w:right="144" w:firstLine="707"/>
        <w:rPr>
          <w:sz w:val="26"/>
        </w:rPr>
      </w:pPr>
      <w:r>
        <w:rPr>
          <w:sz w:val="26"/>
        </w:rPr>
        <w:t>обеспечение</w:t>
      </w:r>
      <w:r>
        <w:rPr>
          <w:spacing w:val="40"/>
          <w:sz w:val="26"/>
        </w:rPr>
        <w:t xml:space="preserve"> </w:t>
      </w:r>
      <w:r>
        <w:rPr>
          <w:sz w:val="26"/>
        </w:rPr>
        <w:t>безопасности</w:t>
      </w:r>
      <w:r>
        <w:rPr>
          <w:spacing w:val="40"/>
          <w:sz w:val="26"/>
        </w:rPr>
        <w:t xml:space="preserve"> </w:t>
      </w:r>
      <w:r>
        <w:rPr>
          <w:sz w:val="26"/>
        </w:rPr>
        <w:t>и</w:t>
      </w:r>
      <w:r>
        <w:rPr>
          <w:spacing w:val="40"/>
          <w:sz w:val="26"/>
        </w:rPr>
        <w:t xml:space="preserve"> </w:t>
      </w:r>
      <w:r>
        <w:rPr>
          <w:sz w:val="26"/>
        </w:rPr>
        <w:t>надежности</w:t>
      </w:r>
      <w:r>
        <w:rPr>
          <w:spacing w:val="40"/>
          <w:sz w:val="26"/>
        </w:rPr>
        <w:t xml:space="preserve"> </w:t>
      </w:r>
      <w:r>
        <w:rPr>
          <w:sz w:val="26"/>
        </w:rPr>
        <w:t>теплоснабжения</w:t>
      </w:r>
      <w:r>
        <w:rPr>
          <w:spacing w:val="40"/>
          <w:sz w:val="26"/>
        </w:rPr>
        <w:t xml:space="preserve"> </w:t>
      </w:r>
      <w:r>
        <w:rPr>
          <w:sz w:val="26"/>
        </w:rPr>
        <w:t>потребителей</w:t>
      </w:r>
      <w:r>
        <w:rPr>
          <w:spacing w:val="40"/>
          <w:sz w:val="26"/>
        </w:rPr>
        <w:t xml:space="preserve"> </w:t>
      </w:r>
      <w:r>
        <w:rPr>
          <w:sz w:val="26"/>
        </w:rPr>
        <w:t>в соответствии с требованиями технических регламентов;</w:t>
      </w:r>
    </w:p>
    <w:p w14:paraId="4C6FCB17" w14:textId="77777777" w:rsidR="00E355F6" w:rsidRDefault="00153E2A">
      <w:pPr>
        <w:numPr>
          <w:ilvl w:val="0"/>
          <w:numId w:val="82"/>
        </w:numPr>
        <w:tabs>
          <w:tab w:val="left" w:pos="1153"/>
        </w:tabs>
        <w:ind w:right="145" w:firstLine="707"/>
        <w:rPr>
          <w:sz w:val="26"/>
        </w:rPr>
      </w:pPr>
      <w:r>
        <w:rPr>
          <w:sz w:val="26"/>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77CF1FB9" w14:textId="77777777" w:rsidR="00E355F6" w:rsidRDefault="00153E2A">
      <w:pPr>
        <w:numPr>
          <w:ilvl w:val="0"/>
          <w:numId w:val="82"/>
        </w:numPr>
        <w:tabs>
          <w:tab w:val="left" w:pos="1385"/>
          <w:tab w:val="left" w:pos="3048"/>
          <w:tab w:val="left" w:pos="4230"/>
          <w:tab w:val="left" w:pos="6247"/>
          <w:tab w:val="left" w:pos="7686"/>
        </w:tabs>
        <w:ind w:right="147" w:firstLine="707"/>
        <w:rPr>
          <w:sz w:val="26"/>
        </w:rPr>
      </w:pPr>
      <w:r>
        <w:rPr>
          <w:spacing w:val="-2"/>
          <w:sz w:val="26"/>
        </w:rPr>
        <w:t>соблюдение</w:t>
      </w:r>
      <w:r>
        <w:rPr>
          <w:sz w:val="26"/>
        </w:rPr>
        <w:tab/>
      </w:r>
      <w:r>
        <w:rPr>
          <w:spacing w:val="-2"/>
          <w:sz w:val="26"/>
        </w:rPr>
        <w:t>баланса</w:t>
      </w:r>
      <w:r>
        <w:rPr>
          <w:sz w:val="26"/>
        </w:rPr>
        <w:tab/>
      </w:r>
      <w:r>
        <w:rPr>
          <w:spacing w:val="-2"/>
          <w:sz w:val="26"/>
        </w:rPr>
        <w:t>экономических</w:t>
      </w:r>
      <w:r>
        <w:rPr>
          <w:sz w:val="26"/>
        </w:rPr>
        <w:tab/>
      </w:r>
      <w:r>
        <w:rPr>
          <w:spacing w:val="-2"/>
          <w:sz w:val="26"/>
        </w:rPr>
        <w:t>интересов</w:t>
      </w:r>
      <w:r>
        <w:rPr>
          <w:sz w:val="26"/>
        </w:rPr>
        <w:tab/>
      </w:r>
      <w:r>
        <w:rPr>
          <w:spacing w:val="-2"/>
          <w:sz w:val="26"/>
        </w:rPr>
        <w:t xml:space="preserve">теплоснабжающих </w:t>
      </w:r>
      <w:r>
        <w:rPr>
          <w:sz w:val="26"/>
        </w:rPr>
        <w:t>организаций и интересов потребителей;</w:t>
      </w:r>
    </w:p>
    <w:p w14:paraId="6000EB66" w14:textId="77777777" w:rsidR="00E355F6" w:rsidRDefault="00153E2A">
      <w:pPr>
        <w:numPr>
          <w:ilvl w:val="0"/>
          <w:numId w:val="82"/>
        </w:numPr>
        <w:tabs>
          <w:tab w:val="left" w:pos="1146"/>
        </w:tabs>
        <w:spacing w:before="1"/>
        <w:ind w:right="149" w:firstLine="707"/>
        <w:rPr>
          <w:sz w:val="26"/>
        </w:rPr>
      </w:pPr>
      <w:r>
        <w:rPr>
          <w:sz w:val="26"/>
        </w:rPr>
        <w:t>минимизация затрат на теплоснабжение в расчете на единицу потребляемой тепловой энергии для потребителя в долгосрочной перспективе;</w:t>
      </w:r>
    </w:p>
    <w:p w14:paraId="1E53972D" w14:textId="77777777" w:rsidR="00E355F6" w:rsidRDefault="00153E2A">
      <w:pPr>
        <w:numPr>
          <w:ilvl w:val="0"/>
          <w:numId w:val="82"/>
        </w:numPr>
        <w:tabs>
          <w:tab w:val="left" w:pos="1182"/>
        </w:tabs>
        <w:ind w:right="144" w:firstLine="707"/>
        <w:rPr>
          <w:sz w:val="26"/>
        </w:rPr>
      </w:pPr>
      <w:r>
        <w:rPr>
          <w:sz w:val="26"/>
        </w:rPr>
        <w:t>согласование</w:t>
      </w:r>
      <w:r>
        <w:rPr>
          <w:spacing w:val="40"/>
          <w:sz w:val="26"/>
        </w:rPr>
        <w:t xml:space="preserve"> </w:t>
      </w:r>
      <w:r>
        <w:rPr>
          <w:sz w:val="26"/>
        </w:rPr>
        <w:t>схем</w:t>
      </w:r>
      <w:r>
        <w:rPr>
          <w:spacing w:val="40"/>
          <w:sz w:val="26"/>
        </w:rPr>
        <w:t xml:space="preserve"> </w:t>
      </w:r>
      <w:r>
        <w:rPr>
          <w:sz w:val="26"/>
        </w:rPr>
        <w:t>теплоснабжения</w:t>
      </w:r>
      <w:r>
        <w:rPr>
          <w:spacing w:val="40"/>
          <w:sz w:val="26"/>
        </w:rPr>
        <w:t xml:space="preserve"> </w:t>
      </w:r>
      <w:r>
        <w:rPr>
          <w:sz w:val="26"/>
        </w:rPr>
        <w:t>с</w:t>
      </w:r>
      <w:r>
        <w:rPr>
          <w:spacing w:val="40"/>
          <w:sz w:val="26"/>
        </w:rPr>
        <w:t xml:space="preserve"> </w:t>
      </w:r>
      <w:r>
        <w:rPr>
          <w:sz w:val="26"/>
        </w:rPr>
        <w:t>иными</w:t>
      </w:r>
      <w:r>
        <w:rPr>
          <w:spacing w:val="40"/>
          <w:sz w:val="26"/>
        </w:rPr>
        <w:t xml:space="preserve"> </w:t>
      </w:r>
      <w:r>
        <w:rPr>
          <w:sz w:val="26"/>
        </w:rPr>
        <w:t>программами</w:t>
      </w:r>
      <w:r>
        <w:rPr>
          <w:spacing w:val="40"/>
          <w:sz w:val="26"/>
        </w:rPr>
        <w:t xml:space="preserve"> </w:t>
      </w:r>
      <w:r>
        <w:rPr>
          <w:sz w:val="26"/>
        </w:rPr>
        <w:t>развития</w:t>
      </w:r>
      <w:r>
        <w:rPr>
          <w:spacing w:val="40"/>
          <w:sz w:val="26"/>
        </w:rPr>
        <w:t xml:space="preserve"> </w:t>
      </w:r>
      <w:r>
        <w:rPr>
          <w:sz w:val="26"/>
        </w:rPr>
        <w:t>сетей инженерно-технического обеспечения.</w:t>
      </w:r>
    </w:p>
    <w:p w14:paraId="07DB5B23" w14:textId="6AEAAE03" w:rsidR="00E355F6" w:rsidRDefault="00153E2A">
      <w:pPr>
        <w:pStyle w:val="a3"/>
        <w:ind w:right="139" w:firstLine="707"/>
      </w:pPr>
      <w:r>
        <w:t xml:space="preserve">При разработке схемы теплоснабжения городского округа Архангельской области </w:t>
      </w:r>
      <w:r w:rsidR="009E038A">
        <w:t>«</w:t>
      </w:r>
      <w:r>
        <w:t>Мирный</w:t>
      </w:r>
      <w:r w:rsidR="009E038A">
        <w:t xml:space="preserve">» </w:t>
      </w:r>
      <w:r>
        <w:t>(далее – схема теплоснабжения) использовались следующие документы и источники:</w:t>
      </w:r>
    </w:p>
    <w:p w14:paraId="054413A0" w14:textId="77777777" w:rsidR="00E355F6" w:rsidRDefault="00153E2A">
      <w:pPr>
        <w:numPr>
          <w:ilvl w:val="0"/>
          <w:numId w:val="81"/>
        </w:numPr>
        <w:tabs>
          <w:tab w:val="left" w:pos="1130"/>
        </w:tabs>
        <w:spacing w:line="298" w:lineRule="exact"/>
        <w:ind w:left="1130" w:hanging="279"/>
        <w:jc w:val="both"/>
        <w:rPr>
          <w:sz w:val="26"/>
        </w:rPr>
      </w:pPr>
      <w:r>
        <w:rPr>
          <w:sz w:val="26"/>
        </w:rPr>
        <w:t>генеральный</w:t>
      </w:r>
      <w:r>
        <w:rPr>
          <w:spacing w:val="-15"/>
          <w:sz w:val="26"/>
        </w:rPr>
        <w:t xml:space="preserve"> </w:t>
      </w:r>
      <w:r>
        <w:rPr>
          <w:spacing w:val="-2"/>
          <w:sz w:val="26"/>
        </w:rPr>
        <w:t>план;</w:t>
      </w:r>
    </w:p>
    <w:p w14:paraId="1FB1A6A9" w14:textId="77777777" w:rsidR="00E355F6" w:rsidRDefault="00153E2A">
      <w:pPr>
        <w:numPr>
          <w:ilvl w:val="0"/>
          <w:numId w:val="81"/>
        </w:numPr>
        <w:tabs>
          <w:tab w:val="left" w:pos="1130"/>
        </w:tabs>
        <w:spacing w:line="298" w:lineRule="exact"/>
        <w:ind w:left="1130" w:hanging="279"/>
        <w:jc w:val="both"/>
        <w:rPr>
          <w:sz w:val="26"/>
        </w:rPr>
      </w:pPr>
      <w:r>
        <w:rPr>
          <w:sz w:val="26"/>
        </w:rPr>
        <w:t>материалы</w:t>
      </w:r>
      <w:r>
        <w:rPr>
          <w:spacing w:val="-13"/>
          <w:sz w:val="26"/>
        </w:rPr>
        <w:t xml:space="preserve"> </w:t>
      </w:r>
      <w:r>
        <w:rPr>
          <w:sz w:val="26"/>
        </w:rPr>
        <w:t>ранее</w:t>
      </w:r>
      <w:r>
        <w:rPr>
          <w:spacing w:val="-8"/>
          <w:sz w:val="26"/>
        </w:rPr>
        <w:t xml:space="preserve"> </w:t>
      </w:r>
      <w:r>
        <w:rPr>
          <w:sz w:val="26"/>
        </w:rPr>
        <w:t>утвержденной</w:t>
      </w:r>
      <w:r>
        <w:rPr>
          <w:spacing w:val="-13"/>
          <w:sz w:val="26"/>
        </w:rPr>
        <w:t xml:space="preserve"> </w:t>
      </w:r>
      <w:r>
        <w:rPr>
          <w:sz w:val="26"/>
        </w:rPr>
        <w:t>схемы</w:t>
      </w:r>
      <w:r>
        <w:rPr>
          <w:spacing w:val="-12"/>
          <w:sz w:val="26"/>
        </w:rPr>
        <w:t xml:space="preserve"> </w:t>
      </w:r>
      <w:r>
        <w:rPr>
          <w:spacing w:val="-2"/>
          <w:sz w:val="26"/>
        </w:rPr>
        <w:t>теплоснабжения;</w:t>
      </w:r>
    </w:p>
    <w:p w14:paraId="7D536A72" w14:textId="77777777" w:rsidR="00E355F6" w:rsidRDefault="00E355F6">
      <w:pPr>
        <w:spacing w:line="298" w:lineRule="exact"/>
        <w:rPr>
          <w:sz w:val="26"/>
        </w:rPr>
        <w:sectPr w:rsidR="00E355F6">
          <w:pgSz w:w="11910" w:h="16840"/>
          <w:pgMar w:top="1100" w:right="425" w:bottom="280" w:left="1559" w:header="747" w:footer="0" w:gutter="0"/>
          <w:cols w:space="720"/>
        </w:sectPr>
      </w:pPr>
    </w:p>
    <w:p w14:paraId="04279B71" w14:textId="77777777" w:rsidR="00E355F6" w:rsidRDefault="00153E2A">
      <w:pPr>
        <w:numPr>
          <w:ilvl w:val="0"/>
          <w:numId w:val="81"/>
        </w:numPr>
        <w:tabs>
          <w:tab w:val="left" w:pos="1225"/>
        </w:tabs>
        <w:spacing w:before="78"/>
        <w:ind w:left="143" w:right="139" w:firstLine="707"/>
        <w:jc w:val="both"/>
        <w:rPr>
          <w:sz w:val="26"/>
        </w:rPr>
      </w:pPr>
      <w:r>
        <w:rPr>
          <w:sz w:val="26"/>
        </w:rPr>
        <w:lastRenderedPageBreak/>
        <w:t>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w:t>
      </w:r>
    </w:p>
    <w:p w14:paraId="7E82F39F" w14:textId="77777777" w:rsidR="00E355F6" w:rsidRDefault="00153E2A">
      <w:pPr>
        <w:numPr>
          <w:ilvl w:val="0"/>
          <w:numId w:val="81"/>
        </w:numPr>
        <w:tabs>
          <w:tab w:val="left" w:pos="1199"/>
        </w:tabs>
        <w:spacing w:before="1"/>
        <w:ind w:left="143" w:right="138" w:firstLine="707"/>
        <w:jc w:val="both"/>
        <w:rPr>
          <w:sz w:val="26"/>
        </w:rPr>
      </w:pPr>
      <w:r>
        <w:rPr>
          <w:sz w:val="26"/>
        </w:rPr>
        <w:t>показатели хозяйственной и финансовой деятельности теплоснабжающих организаций</w:t>
      </w:r>
      <w:r>
        <w:rPr>
          <w:spacing w:val="31"/>
          <w:sz w:val="26"/>
        </w:rPr>
        <w:t xml:space="preserve"> </w:t>
      </w:r>
      <w:r>
        <w:rPr>
          <w:sz w:val="26"/>
        </w:rPr>
        <w:t>(данные</w:t>
      </w:r>
      <w:r>
        <w:rPr>
          <w:spacing w:val="32"/>
          <w:sz w:val="26"/>
        </w:rPr>
        <w:t xml:space="preserve"> </w:t>
      </w:r>
      <w:r>
        <w:rPr>
          <w:sz w:val="26"/>
        </w:rPr>
        <w:t>с</w:t>
      </w:r>
      <w:r>
        <w:rPr>
          <w:spacing w:val="30"/>
          <w:sz w:val="26"/>
        </w:rPr>
        <w:t xml:space="preserve"> </w:t>
      </w:r>
      <w:r>
        <w:rPr>
          <w:sz w:val="26"/>
        </w:rPr>
        <w:t>официального</w:t>
      </w:r>
      <w:r>
        <w:rPr>
          <w:spacing w:val="31"/>
          <w:sz w:val="26"/>
        </w:rPr>
        <w:t xml:space="preserve"> </w:t>
      </w:r>
      <w:r>
        <w:rPr>
          <w:sz w:val="26"/>
        </w:rPr>
        <w:t>сайта</w:t>
      </w:r>
      <w:r>
        <w:rPr>
          <w:spacing w:val="30"/>
          <w:sz w:val="26"/>
        </w:rPr>
        <w:t xml:space="preserve"> </w:t>
      </w:r>
      <w:r>
        <w:rPr>
          <w:sz w:val="26"/>
        </w:rPr>
        <w:t>Федеральной</w:t>
      </w:r>
      <w:r>
        <w:rPr>
          <w:spacing w:val="31"/>
          <w:sz w:val="26"/>
        </w:rPr>
        <w:t xml:space="preserve"> </w:t>
      </w:r>
      <w:r>
        <w:rPr>
          <w:sz w:val="26"/>
        </w:rPr>
        <w:t>антимонопольной</w:t>
      </w:r>
      <w:r>
        <w:rPr>
          <w:spacing w:val="31"/>
          <w:sz w:val="26"/>
        </w:rPr>
        <w:t xml:space="preserve"> </w:t>
      </w:r>
      <w:r>
        <w:rPr>
          <w:sz w:val="26"/>
        </w:rPr>
        <w:t>службы</w:t>
      </w:r>
    </w:p>
    <w:p w14:paraId="00C91619" w14:textId="77777777" w:rsidR="00E355F6" w:rsidRDefault="00153E2A">
      <w:pPr>
        <w:pStyle w:val="a3"/>
        <w:spacing w:line="298" w:lineRule="exact"/>
      </w:pPr>
      <w:r>
        <w:t>«раскрытие</w:t>
      </w:r>
      <w:r>
        <w:rPr>
          <w:spacing w:val="-11"/>
        </w:rPr>
        <w:t xml:space="preserve"> </w:t>
      </w:r>
      <w:r>
        <w:t>информации»</w:t>
      </w:r>
      <w:r>
        <w:rPr>
          <w:spacing w:val="-10"/>
        </w:rPr>
        <w:t xml:space="preserve"> </w:t>
      </w:r>
      <w:r>
        <w:t>-</w:t>
      </w:r>
      <w:r>
        <w:rPr>
          <w:spacing w:val="-8"/>
        </w:rPr>
        <w:t xml:space="preserve"> </w:t>
      </w:r>
      <w:hyperlink r:id="rId10">
        <w:r>
          <w:rPr>
            <w:spacing w:val="-2"/>
          </w:rPr>
          <w:t>http://ri.eias.ru</w:t>
        </w:r>
      </w:hyperlink>
      <w:r>
        <w:rPr>
          <w:spacing w:val="-2"/>
        </w:rPr>
        <w:t>);</w:t>
      </w:r>
    </w:p>
    <w:p w14:paraId="3D616FF5" w14:textId="77777777" w:rsidR="00E355F6" w:rsidRDefault="00153E2A">
      <w:pPr>
        <w:numPr>
          <w:ilvl w:val="0"/>
          <w:numId w:val="81"/>
        </w:numPr>
        <w:tabs>
          <w:tab w:val="left" w:pos="1192"/>
        </w:tabs>
        <w:ind w:left="143" w:right="147" w:firstLine="707"/>
        <w:jc w:val="both"/>
        <w:rPr>
          <w:sz w:val="26"/>
        </w:rPr>
      </w:pPr>
      <w:r>
        <w:rPr>
          <w:sz w:val="26"/>
        </w:rPr>
        <w:t>статистическая отчетность теплоснабжающих организаций о выработке и отпуске тепловой энергии и использовании ТЭР в натуральном выражении;</w:t>
      </w:r>
    </w:p>
    <w:p w14:paraId="5E10F0A8" w14:textId="77777777" w:rsidR="00E355F6" w:rsidRDefault="00153E2A">
      <w:pPr>
        <w:numPr>
          <w:ilvl w:val="0"/>
          <w:numId w:val="81"/>
        </w:numPr>
        <w:tabs>
          <w:tab w:val="left" w:pos="1220"/>
        </w:tabs>
        <w:ind w:left="143" w:right="148" w:firstLine="707"/>
        <w:jc w:val="both"/>
        <w:rPr>
          <w:sz w:val="26"/>
        </w:rPr>
      </w:pPr>
      <w:r>
        <w:rPr>
          <w:sz w:val="26"/>
        </w:rPr>
        <w:t>предложения теплоснабжающих организаций по внесению изменений в схему теплоснабжения.</w:t>
      </w:r>
    </w:p>
    <w:p w14:paraId="4AED3C7D" w14:textId="77777777" w:rsidR="00E355F6" w:rsidRDefault="00153E2A">
      <w:pPr>
        <w:pStyle w:val="a3"/>
        <w:spacing w:before="1" w:line="298" w:lineRule="exact"/>
        <w:ind w:left="851"/>
      </w:pPr>
      <w:r>
        <w:t>Основанием</w:t>
      </w:r>
      <w:r>
        <w:rPr>
          <w:spacing w:val="-10"/>
        </w:rPr>
        <w:t xml:space="preserve"> </w:t>
      </w:r>
      <w:r>
        <w:t>для</w:t>
      </w:r>
      <w:r>
        <w:rPr>
          <w:spacing w:val="-11"/>
        </w:rPr>
        <w:t xml:space="preserve"> </w:t>
      </w:r>
      <w:r>
        <w:t>разработки</w:t>
      </w:r>
      <w:r>
        <w:rPr>
          <w:spacing w:val="-7"/>
        </w:rPr>
        <w:t xml:space="preserve"> </w:t>
      </w:r>
      <w:r>
        <w:t>схемы</w:t>
      </w:r>
      <w:r>
        <w:rPr>
          <w:spacing w:val="-9"/>
        </w:rPr>
        <w:t xml:space="preserve"> </w:t>
      </w:r>
      <w:r>
        <w:t>теплоснабжения</w:t>
      </w:r>
      <w:r>
        <w:rPr>
          <w:spacing w:val="-12"/>
        </w:rPr>
        <w:t xml:space="preserve"> </w:t>
      </w:r>
      <w:r>
        <w:rPr>
          <w:spacing w:val="-2"/>
        </w:rPr>
        <w:t>является:</w:t>
      </w:r>
    </w:p>
    <w:p w14:paraId="0A3670FD" w14:textId="77777777" w:rsidR="00E355F6" w:rsidRDefault="00153E2A">
      <w:pPr>
        <w:numPr>
          <w:ilvl w:val="0"/>
          <w:numId w:val="80"/>
        </w:numPr>
        <w:tabs>
          <w:tab w:val="left" w:pos="1163"/>
        </w:tabs>
        <w:ind w:right="139" w:firstLine="707"/>
        <w:jc w:val="both"/>
        <w:rPr>
          <w:sz w:val="26"/>
        </w:rPr>
      </w:pPr>
      <w:r>
        <w:rPr>
          <w:sz w:val="26"/>
        </w:rPr>
        <w:t>Федеральный закон от 27.07.2010 № 190-ФЗ «О теплоснабжении» (далее – закон № 190-ФЗ);</w:t>
      </w:r>
    </w:p>
    <w:p w14:paraId="65994AC3" w14:textId="77777777" w:rsidR="00E355F6" w:rsidRDefault="00153E2A">
      <w:pPr>
        <w:numPr>
          <w:ilvl w:val="0"/>
          <w:numId w:val="80"/>
        </w:numPr>
        <w:tabs>
          <w:tab w:val="left" w:pos="1180"/>
        </w:tabs>
        <w:ind w:right="141" w:firstLine="707"/>
        <w:jc w:val="both"/>
        <w:rPr>
          <w:sz w:val="26"/>
        </w:rPr>
      </w:pPr>
      <w:r>
        <w:rPr>
          <w:sz w:val="26"/>
        </w:rPr>
        <w:t>Постановление Правительства РФ от 22.02.2012 № 154 «О требованиях к схемам теплоснабжения, порядку их разработки и утверждения»;</w:t>
      </w:r>
    </w:p>
    <w:p w14:paraId="44D6052A" w14:textId="77777777" w:rsidR="00E355F6" w:rsidRDefault="00153E2A">
      <w:pPr>
        <w:numPr>
          <w:ilvl w:val="0"/>
          <w:numId w:val="80"/>
        </w:numPr>
        <w:tabs>
          <w:tab w:val="left" w:pos="1257"/>
        </w:tabs>
        <w:ind w:right="142" w:firstLine="707"/>
        <w:jc w:val="both"/>
        <w:rPr>
          <w:sz w:val="26"/>
        </w:rPr>
      </w:pPr>
      <w:r>
        <w:rPr>
          <w:sz w:val="26"/>
        </w:rPr>
        <w:t>Федеральный закон от 06.10.2003 № 131-ФЗ «Об общих принципах организации местного самоуправления в Российской Федерации»;</w:t>
      </w:r>
    </w:p>
    <w:p w14:paraId="6190EC6E" w14:textId="77777777" w:rsidR="00E355F6" w:rsidRDefault="00153E2A">
      <w:pPr>
        <w:numPr>
          <w:ilvl w:val="0"/>
          <w:numId w:val="80"/>
        </w:numPr>
        <w:tabs>
          <w:tab w:val="left" w:pos="1208"/>
        </w:tabs>
        <w:spacing w:before="1"/>
        <w:ind w:right="139" w:firstLine="707"/>
        <w:jc w:val="both"/>
        <w:rPr>
          <w:sz w:val="26"/>
        </w:rPr>
      </w:pPr>
      <w:r>
        <w:rPr>
          <w:sz w:val="26"/>
        </w:rPr>
        <w:t>Федеральный закон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FCB1F71" w14:textId="77777777" w:rsidR="00E355F6" w:rsidRDefault="00153E2A">
      <w:pPr>
        <w:numPr>
          <w:ilvl w:val="0"/>
          <w:numId w:val="80"/>
        </w:numPr>
        <w:tabs>
          <w:tab w:val="left" w:pos="1199"/>
        </w:tabs>
        <w:ind w:right="139" w:firstLine="707"/>
        <w:jc w:val="both"/>
        <w:rPr>
          <w:sz w:val="26"/>
        </w:rPr>
      </w:pPr>
      <w:r>
        <w:rPr>
          <w:sz w:val="26"/>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7E81DF9B" w14:textId="77777777" w:rsidR="00E355F6" w:rsidRDefault="00153E2A">
      <w:pPr>
        <w:numPr>
          <w:ilvl w:val="0"/>
          <w:numId w:val="80"/>
        </w:numPr>
        <w:tabs>
          <w:tab w:val="left" w:pos="1184"/>
        </w:tabs>
        <w:ind w:right="140" w:firstLine="707"/>
        <w:jc w:val="both"/>
        <w:rPr>
          <w:sz w:val="26"/>
        </w:rPr>
      </w:pPr>
      <w:r>
        <w:rPr>
          <w:sz w:val="26"/>
        </w:rPr>
        <w:t>Постановление Правительства РФ от 16.05.2014 №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w:t>
      </w:r>
      <w:r>
        <w:rPr>
          <w:spacing w:val="49"/>
          <w:w w:val="150"/>
          <w:sz w:val="26"/>
        </w:rPr>
        <w:t xml:space="preserve"> </w:t>
      </w:r>
      <w:r>
        <w:rPr>
          <w:sz w:val="26"/>
        </w:rPr>
        <w:t>в</w:t>
      </w:r>
      <w:r>
        <w:rPr>
          <w:spacing w:val="50"/>
          <w:w w:val="150"/>
          <w:sz w:val="26"/>
        </w:rPr>
        <w:t xml:space="preserve"> </w:t>
      </w:r>
      <w:r>
        <w:rPr>
          <w:sz w:val="26"/>
        </w:rPr>
        <w:t>постановление</w:t>
      </w:r>
      <w:r>
        <w:rPr>
          <w:spacing w:val="51"/>
          <w:w w:val="150"/>
          <w:sz w:val="26"/>
        </w:rPr>
        <w:t xml:space="preserve"> </w:t>
      </w:r>
      <w:r>
        <w:rPr>
          <w:sz w:val="26"/>
        </w:rPr>
        <w:t>Правительства</w:t>
      </w:r>
      <w:r>
        <w:rPr>
          <w:spacing w:val="50"/>
          <w:w w:val="150"/>
          <w:sz w:val="26"/>
        </w:rPr>
        <w:t xml:space="preserve"> </w:t>
      </w:r>
      <w:r>
        <w:rPr>
          <w:sz w:val="26"/>
        </w:rPr>
        <w:t>Российской</w:t>
      </w:r>
      <w:r>
        <w:rPr>
          <w:spacing w:val="50"/>
          <w:w w:val="150"/>
          <w:sz w:val="26"/>
        </w:rPr>
        <w:t xml:space="preserve"> </w:t>
      </w:r>
      <w:r>
        <w:rPr>
          <w:sz w:val="26"/>
        </w:rPr>
        <w:t>Федерации</w:t>
      </w:r>
      <w:r>
        <w:rPr>
          <w:spacing w:val="50"/>
          <w:w w:val="150"/>
          <w:sz w:val="26"/>
        </w:rPr>
        <w:t xml:space="preserve"> </w:t>
      </w:r>
      <w:r>
        <w:rPr>
          <w:sz w:val="26"/>
        </w:rPr>
        <w:t>от</w:t>
      </w:r>
      <w:r>
        <w:rPr>
          <w:spacing w:val="51"/>
          <w:w w:val="150"/>
          <w:sz w:val="26"/>
        </w:rPr>
        <w:t xml:space="preserve"> </w:t>
      </w:r>
      <w:r>
        <w:rPr>
          <w:spacing w:val="-2"/>
          <w:sz w:val="26"/>
        </w:rPr>
        <w:t>15.05.2010</w:t>
      </w:r>
    </w:p>
    <w:p w14:paraId="576C27EE" w14:textId="77777777" w:rsidR="00E355F6" w:rsidRDefault="00153E2A">
      <w:pPr>
        <w:pStyle w:val="a3"/>
        <w:spacing w:line="298" w:lineRule="exact"/>
      </w:pPr>
      <w:r>
        <w:t>№</w:t>
      </w:r>
      <w:r>
        <w:rPr>
          <w:spacing w:val="-4"/>
        </w:rPr>
        <w:t xml:space="preserve"> </w:t>
      </w:r>
      <w:r>
        <w:rPr>
          <w:spacing w:val="-2"/>
        </w:rPr>
        <w:t>340»;</w:t>
      </w:r>
    </w:p>
    <w:p w14:paraId="6B44C195" w14:textId="77777777" w:rsidR="00E355F6" w:rsidRDefault="00153E2A">
      <w:pPr>
        <w:numPr>
          <w:ilvl w:val="0"/>
          <w:numId w:val="80"/>
        </w:numPr>
        <w:tabs>
          <w:tab w:val="left" w:pos="1242"/>
        </w:tabs>
        <w:ind w:right="145" w:firstLine="707"/>
        <w:jc w:val="both"/>
        <w:rPr>
          <w:sz w:val="26"/>
        </w:rPr>
      </w:pPr>
      <w:r>
        <w:rPr>
          <w:sz w:val="26"/>
        </w:rPr>
        <w:t>СП 124.13330.2012. «Свод правил. Тепловые сети. Актуализированная редакция СНиП 41-02-2003»;</w:t>
      </w:r>
    </w:p>
    <w:p w14:paraId="47C34F17" w14:textId="77777777" w:rsidR="00E355F6" w:rsidRDefault="00153E2A">
      <w:pPr>
        <w:numPr>
          <w:ilvl w:val="0"/>
          <w:numId w:val="80"/>
        </w:numPr>
        <w:tabs>
          <w:tab w:val="left" w:pos="1429"/>
        </w:tabs>
        <w:ind w:right="145" w:firstLine="707"/>
        <w:jc w:val="both"/>
        <w:rPr>
          <w:sz w:val="26"/>
        </w:rPr>
      </w:pPr>
      <w:r>
        <w:rPr>
          <w:sz w:val="26"/>
        </w:rPr>
        <w:t>СП 50.13330.2012. «Свод правил. Тепловая защита зданий. Актуализированная редакция СНиП 23-02-2003».</w:t>
      </w:r>
    </w:p>
    <w:p w14:paraId="2ABDF6CE" w14:textId="77777777" w:rsidR="00E355F6" w:rsidRDefault="00153E2A">
      <w:pPr>
        <w:pStyle w:val="a3"/>
        <w:spacing w:line="299" w:lineRule="exact"/>
        <w:ind w:left="851"/>
      </w:pPr>
      <w:r>
        <w:t>Основными</w:t>
      </w:r>
      <w:r>
        <w:rPr>
          <w:spacing w:val="-13"/>
        </w:rPr>
        <w:t xml:space="preserve"> </w:t>
      </w:r>
      <w:r>
        <w:t>нормативными</w:t>
      </w:r>
      <w:r>
        <w:rPr>
          <w:spacing w:val="-13"/>
        </w:rPr>
        <w:t xml:space="preserve"> </w:t>
      </w:r>
      <w:r>
        <w:t>документами</w:t>
      </w:r>
      <w:r>
        <w:rPr>
          <w:spacing w:val="-13"/>
        </w:rPr>
        <w:t xml:space="preserve"> </w:t>
      </w:r>
      <w:r>
        <w:t>при</w:t>
      </w:r>
      <w:r>
        <w:rPr>
          <w:spacing w:val="-13"/>
        </w:rPr>
        <w:t xml:space="preserve"> </w:t>
      </w:r>
      <w:r>
        <w:t>разработке</w:t>
      </w:r>
      <w:r>
        <w:rPr>
          <w:spacing w:val="-13"/>
        </w:rPr>
        <w:t xml:space="preserve"> </w:t>
      </w:r>
      <w:r>
        <w:t>схемы</w:t>
      </w:r>
      <w:r>
        <w:rPr>
          <w:spacing w:val="-10"/>
        </w:rPr>
        <w:t xml:space="preserve"> </w:t>
      </w:r>
      <w:r>
        <w:rPr>
          <w:spacing w:val="-2"/>
        </w:rPr>
        <w:t>являются:</w:t>
      </w:r>
    </w:p>
    <w:p w14:paraId="54B20152" w14:textId="77777777" w:rsidR="00E355F6" w:rsidRDefault="00153E2A">
      <w:pPr>
        <w:numPr>
          <w:ilvl w:val="0"/>
          <w:numId w:val="79"/>
        </w:numPr>
        <w:tabs>
          <w:tab w:val="left" w:pos="1180"/>
        </w:tabs>
        <w:spacing w:before="1"/>
        <w:ind w:right="136" w:firstLine="707"/>
        <w:jc w:val="both"/>
        <w:rPr>
          <w:sz w:val="26"/>
        </w:rPr>
      </w:pPr>
      <w:r>
        <w:rPr>
          <w:sz w:val="26"/>
        </w:rPr>
        <w:t>Постановление Правительства РФ от 22.02.2012 № 154 «О требованиях к схемам теплоснабжения, порядку их разработки и утверждения»;</w:t>
      </w:r>
    </w:p>
    <w:p w14:paraId="4BE98161" w14:textId="77777777" w:rsidR="00E355F6" w:rsidRDefault="00153E2A">
      <w:pPr>
        <w:numPr>
          <w:ilvl w:val="0"/>
          <w:numId w:val="79"/>
        </w:numPr>
        <w:tabs>
          <w:tab w:val="left" w:pos="1247"/>
        </w:tabs>
        <w:ind w:right="145" w:firstLine="707"/>
        <w:jc w:val="both"/>
        <w:rPr>
          <w:sz w:val="26"/>
        </w:rPr>
      </w:pPr>
      <w:r>
        <w:rPr>
          <w:sz w:val="26"/>
        </w:rPr>
        <w:t>Постановление Правительства РФ от 03.04.2018 № 405 «О внесении изменений в некоторые акты Правительства Российской Федерации»;</w:t>
      </w:r>
    </w:p>
    <w:p w14:paraId="581530DE" w14:textId="77777777" w:rsidR="00E355F6" w:rsidRDefault="00153E2A">
      <w:pPr>
        <w:numPr>
          <w:ilvl w:val="0"/>
          <w:numId w:val="79"/>
        </w:numPr>
        <w:tabs>
          <w:tab w:val="left" w:pos="1247"/>
        </w:tabs>
        <w:ind w:right="140" w:firstLine="707"/>
        <w:jc w:val="both"/>
        <w:rPr>
          <w:sz w:val="26"/>
        </w:rPr>
      </w:pPr>
      <w:r>
        <w:rPr>
          <w:sz w:val="26"/>
        </w:rPr>
        <w:t>Постановление Правительства РФ от 16.03.2019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40008B31" w14:textId="77777777" w:rsidR="00E355F6" w:rsidRDefault="00153E2A">
      <w:pPr>
        <w:numPr>
          <w:ilvl w:val="0"/>
          <w:numId w:val="79"/>
        </w:numPr>
        <w:tabs>
          <w:tab w:val="left" w:pos="1278"/>
        </w:tabs>
        <w:spacing w:before="1"/>
        <w:ind w:right="147" w:firstLine="707"/>
        <w:jc w:val="both"/>
        <w:rPr>
          <w:sz w:val="26"/>
        </w:rPr>
      </w:pPr>
      <w:r>
        <w:rPr>
          <w:sz w:val="26"/>
        </w:rPr>
        <w:t>Приказ Минэнерго России от 05.03.2019 № 212 «Об утверждении Методических указаний по разработке схем теплоснабжения»;</w:t>
      </w:r>
    </w:p>
    <w:p w14:paraId="6FE8A8C5" w14:textId="77777777" w:rsidR="00E355F6" w:rsidRDefault="00153E2A">
      <w:pPr>
        <w:pStyle w:val="a3"/>
        <w:ind w:right="145" w:firstLine="707"/>
      </w:pPr>
      <w:r>
        <w:t>6) 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14:paraId="4B9F82D4" w14:textId="77777777" w:rsidR="00E355F6" w:rsidRDefault="00E355F6">
      <w:pPr>
        <w:pStyle w:val="a3"/>
        <w:sectPr w:rsidR="00E355F6">
          <w:pgSz w:w="11910" w:h="16840"/>
          <w:pgMar w:top="1100" w:right="425" w:bottom="280" w:left="1559" w:header="747" w:footer="0" w:gutter="0"/>
          <w:cols w:space="720"/>
        </w:sectPr>
      </w:pPr>
    </w:p>
    <w:p w14:paraId="416AE332" w14:textId="77777777" w:rsidR="00E355F6" w:rsidRDefault="00153E2A">
      <w:pPr>
        <w:pStyle w:val="1"/>
        <w:ind w:left="706"/>
      </w:pPr>
      <w:bookmarkStart w:id="2" w:name="_TOC_250000"/>
      <w:bookmarkStart w:id="3" w:name="_Toc233012021"/>
      <w:bookmarkEnd w:id="2"/>
      <w:r>
        <w:rPr>
          <w:spacing w:val="-2"/>
        </w:rPr>
        <w:lastRenderedPageBreak/>
        <w:t>СОКРАЩЕНИЯ</w:t>
      </w:r>
      <w:bookmarkEnd w:id="3"/>
    </w:p>
    <w:p w14:paraId="3C9AC962" w14:textId="77777777" w:rsidR="00E355F6" w:rsidRDefault="00153E2A">
      <w:pPr>
        <w:pStyle w:val="a3"/>
        <w:spacing w:before="112"/>
        <w:ind w:left="851"/>
        <w:jc w:val="left"/>
      </w:pPr>
      <w:r>
        <w:rPr>
          <w:b/>
          <w:i/>
        </w:rPr>
        <w:t>АСКУЭ</w:t>
      </w:r>
      <w:r>
        <w:rPr>
          <w:b/>
          <w:i/>
          <w:spacing w:val="-10"/>
        </w:rPr>
        <w:t xml:space="preserve"> </w:t>
      </w:r>
      <w:r>
        <w:rPr>
          <w:b/>
          <w:i/>
        </w:rPr>
        <w:t>–</w:t>
      </w:r>
      <w:r>
        <w:rPr>
          <w:b/>
          <w:i/>
          <w:spacing w:val="-9"/>
        </w:rPr>
        <w:t xml:space="preserve"> </w:t>
      </w:r>
      <w:r>
        <w:t>автоматизированная</w:t>
      </w:r>
      <w:r>
        <w:rPr>
          <w:spacing w:val="-8"/>
        </w:rPr>
        <w:t xml:space="preserve"> </w:t>
      </w:r>
      <w:r>
        <w:t>система</w:t>
      </w:r>
      <w:r>
        <w:rPr>
          <w:spacing w:val="-7"/>
        </w:rPr>
        <w:t xml:space="preserve"> </w:t>
      </w:r>
      <w:r>
        <w:t>контроля</w:t>
      </w:r>
      <w:r>
        <w:rPr>
          <w:spacing w:val="-10"/>
        </w:rPr>
        <w:t xml:space="preserve"> </w:t>
      </w:r>
      <w:r>
        <w:t>и</w:t>
      </w:r>
      <w:r>
        <w:rPr>
          <w:spacing w:val="-4"/>
        </w:rPr>
        <w:t xml:space="preserve"> </w:t>
      </w:r>
      <w:r>
        <w:t>учета</w:t>
      </w:r>
      <w:r>
        <w:rPr>
          <w:spacing w:val="-8"/>
        </w:rPr>
        <w:t xml:space="preserve"> </w:t>
      </w:r>
      <w:r>
        <w:rPr>
          <w:spacing w:val="-2"/>
        </w:rPr>
        <w:t>энергоресурсов.</w:t>
      </w:r>
    </w:p>
    <w:p w14:paraId="192C94BD" w14:textId="77777777" w:rsidR="00E355F6" w:rsidRDefault="00153E2A">
      <w:pPr>
        <w:pStyle w:val="a3"/>
        <w:spacing w:before="1"/>
        <w:ind w:left="851"/>
        <w:jc w:val="left"/>
      </w:pPr>
      <w:r>
        <w:rPr>
          <w:b/>
          <w:i/>
        </w:rPr>
        <w:t>АГБМК</w:t>
      </w:r>
      <w:r>
        <w:rPr>
          <w:b/>
          <w:i/>
          <w:spacing w:val="-10"/>
        </w:rPr>
        <w:t xml:space="preserve"> </w:t>
      </w:r>
      <w:r>
        <w:t>–</w:t>
      </w:r>
      <w:r>
        <w:rPr>
          <w:spacing w:val="-12"/>
        </w:rPr>
        <w:t xml:space="preserve"> </w:t>
      </w:r>
      <w:r>
        <w:t>автоматическая</w:t>
      </w:r>
      <w:r>
        <w:rPr>
          <w:spacing w:val="-11"/>
        </w:rPr>
        <w:t xml:space="preserve"> </w:t>
      </w:r>
      <w:r>
        <w:t>газовая</w:t>
      </w:r>
      <w:r>
        <w:rPr>
          <w:spacing w:val="-10"/>
        </w:rPr>
        <w:t xml:space="preserve"> </w:t>
      </w:r>
      <w:proofErr w:type="spellStart"/>
      <w:r>
        <w:t>блочно</w:t>
      </w:r>
      <w:proofErr w:type="spellEnd"/>
      <w:r>
        <w:t>-модульная</w:t>
      </w:r>
      <w:r>
        <w:rPr>
          <w:spacing w:val="-12"/>
        </w:rPr>
        <w:t xml:space="preserve"> </w:t>
      </w:r>
      <w:r>
        <w:rPr>
          <w:spacing w:val="-2"/>
        </w:rPr>
        <w:t>котельная.</w:t>
      </w:r>
    </w:p>
    <w:p w14:paraId="5E52CBDC" w14:textId="77777777" w:rsidR="00E355F6" w:rsidRDefault="00153E2A">
      <w:pPr>
        <w:pStyle w:val="a3"/>
        <w:spacing w:before="1"/>
        <w:ind w:left="851" w:right="4410"/>
        <w:jc w:val="left"/>
      </w:pPr>
      <w:r>
        <w:rPr>
          <w:b/>
          <w:i/>
        </w:rPr>
        <w:t xml:space="preserve">БМК </w:t>
      </w:r>
      <w:r>
        <w:t xml:space="preserve">– </w:t>
      </w:r>
      <w:proofErr w:type="spellStart"/>
      <w:r>
        <w:t>блочно</w:t>
      </w:r>
      <w:proofErr w:type="spellEnd"/>
      <w:r>
        <w:t xml:space="preserve">-модульная котельная. </w:t>
      </w:r>
      <w:r>
        <w:rPr>
          <w:b/>
          <w:i/>
        </w:rPr>
        <w:t>ВПУ</w:t>
      </w:r>
      <w:r>
        <w:rPr>
          <w:b/>
          <w:i/>
          <w:spacing w:val="-14"/>
        </w:rPr>
        <w:t xml:space="preserve"> </w:t>
      </w:r>
      <w:r>
        <w:t>–</w:t>
      </w:r>
      <w:r>
        <w:rPr>
          <w:spacing w:val="-14"/>
        </w:rPr>
        <w:t xml:space="preserve"> </w:t>
      </w:r>
      <w:r>
        <w:t>водоподготовительные</w:t>
      </w:r>
      <w:r>
        <w:rPr>
          <w:spacing w:val="-10"/>
        </w:rPr>
        <w:t xml:space="preserve"> </w:t>
      </w:r>
      <w:r>
        <w:t xml:space="preserve">установки. </w:t>
      </w:r>
      <w:r>
        <w:rPr>
          <w:b/>
          <w:i/>
        </w:rPr>
        <w:t xml:space="preserve">ГО </w:t>
      </w:r>
      <w:r>
        <w:t>– городской округ.</w:t>
      </w:r>
    </w:p>
    <w:p w14:paraId="29638F6A" w14:textId="77777777" w:rsidR="00E355F6" w:rsidRDefault="00153E2A">
      <w:pPr>
        <w:pStyle w:val="a3"/>
        <w:spacing w:line="297" w:lineRule="exact"/>
        <w:ind w:left="851"/>
        <w:jc w:val="left"/>
      </w:pPr>
      <w:r>
        <w:rPr>
          <w:b/>
          <w:i/>
        </w:rPr>
        <w:t>ГВС</w:t>
      </w:r>
      <w:r>
        <w:rPr>
          <w:b/>
          <w:i/>
          <w:spacing w:val="-6"/>
        </w:rPr>
        <w:t xml:space="preserve"> </w:t>
      </w:r>
      <w:r>
        <w:t>–</w:t>
      </w:r>
      <w:r>
        <w:rPr>
          <w:spacing w:val="-6"/>
        </w:rPr>
        <w:t xml:space="preserve"> </w:t>
      </w:r>
      <w:r>
        <w:t>система</w:t>
      </w:r>
      <w:r>
        <w:rPr>
          <w:spacing w:val="-6"/>
        </w:rPr>
        <w:t xml:space="preserve"> </w:t>
      </w:r>
      <w:r>
        <w:t>горячего</w:t>
      </w:r>
      <w:r>
        <w:rPr>
          <w:spacing w:val="-5"/>
        </w:rPr>
        <w:t xml:space="preserve"> </w:t>
      </w:r>
      <w:r>
        <w:rPr>
          <w:spacing w:val="-2"/>
        </w:rPr>
        <w:t>водоснабжения.</w:t>
      </w:r>
    </w:p>
    <w:p w14:paraId="6B819CD6" w14:textId="77777777" w:rsidR="00E355F6" w:rsidRDefault="00153E2A">
      <w:pPr>
        <w:pStyle w:val="a3"/>
        <w:spacing w:before="1" w:line="298" w:lineRule="exact"/>
        <w:ind w:left="851"/>
        <w:jc w:val="left"/>
      </w:pPr>
      <w:r>
        <w:rPr>
          <w:b/>
          <w:i/>
        </w:rPr>
        <w:t>ГИС</w:t>
      </w:r>
      <w:r>
        <w:rPr>
          <w:b/>
          <w:i/>
          <w:spacing w:val="-11"/>
        </w:rPr>
        <w:t xml:space="preserve"> </w:t>
      </w:r>
      <w:r>
        <w:t>–</w:t>
      </w:r>
      <w:r>
        <w:rPr>
          <w:spacing w:val="-8"/>
        </w:rPr>
        <w:t xml:space="preserve"> </w:t>
      </w:r>
      <w:r>
        <w:t>геоинформационная</w:t>
      </w:r>
      <w:r>
        <w:rPr>
          <w:spacing w:val="-10"/>
        </w:rPr>
        <w:t xml:space="preserve"> </w:t>
      </w:r>
      <w:r>
        <w:rPr>
          <w:spacing w:val="-2"/>
        </w:rPr>
        <w:t>система.</w:t>
      </w:r>
    </w:p>
    <w:p w14:paraId="666ABAF2" w14:textId="77777777" w:rsidR="00E355F6" w:rsidRDefault="00153E2A">
      <w:pPr>
        <w:pStyle w:val="a3"/>
        <w:spacing w:line="298" w:lineRule="exact"/>
        <w:ind w:left="851"/>
        <w:jc w:val="left"/>
      </w:pPr>
      <w:r>
        <w:rPr>
          <w:b/>
          <w:i/>
        </w:rPr>
        <w:t>ЕТО</w:t>
      </w:r>
      <w:r>
        <w:rPr>
          <w:b/>
          <w:i/>
          <w:spacing w:val="-10"/>
        </w:rPr>
        <w:t xml:space="preserve"> </w:t>
      </w:r>
      <w:r>
        <w:t>–</w:t>
      </w:r>
      <w:r>
        <w:rPr>
          <w:spacing w:val="-10"/>
        </w:rPr>
        <w:t xml:space="preserve"> </w:t>
      </w:r>
      <w:r>
        <w:t>единая</w:t>
      </w:r>
      <w:r>
        <w:rPr>
          <w:spacing w:val="-7"/>
        </w:rPr>
        <w:t xml:space="preserve"> </w:t>
      </w:r>
      <w:r>
        <w:t>теплоснабжающая</w:t>
      </w:r>
      <w:r>
        <w:rPr>
          <w:spacing w:val="-10"/>
        </w:rPr>
        <w:t xml:space="preserve"> </w:t>
      </w:r>
      <w:r>
        <w:rPr>
          <w:spacing w:val="-2"/>
        </w:rPr>
        <w:t>организация.</w:t>
      </w:r>
    </w:p>
    <w:p w14:paraId="2792C3D6" w14:textId="77777777" w:rsidR="00E355F6" w:rsidRDefault="00153E2A">
      <w:pPr>
        <w:pStyle w:val="a3"/>
        <w:spacing w:before="1"/>
        <w:ind w:left="851"/>
        <w:jc w:val="left"/>
      </w:pPr>
      <w:r>
        <w:rPr>
          <w:b/>
          <w:i/>
        </w:rPr>
        <w:t>ИТП</w:t>
      </w:r>
      <w:r>
        <w:rPr>
          <w:b/>
          <w:i/>
          <w:spacing w:val="-12"/>
        </w:rPr>
        <w:t xml:space="preserve"> </w:t>
      </w:r>
      <w:r>
        <w:t>–</w:t>
      </w:r>
      <w:r>
        <w:rPr>
          <w:spacing w:val="-12"/>
        </w:rPr>
        <w:t xml:space="preserve"> </w:t>
      </w:r>
      <w:r>
        <w:t>индивидуальный</w:t>
      </w:r>
      <w:r>
        <w:rPr>
          <w:spacing w:val="-12"/>
        </w:rPr>
        <w:t xml:space="preserve"> </w:t>
      </w:r>
      <w:r>
        <w:t>тепловой</w:t>
      </w:r>
      <w:r>
        <w:rPr>
          <w:spacing w:val="-12"/>
        </w:rPr>
        <w:t xml:space="preserve"> </w:t>
      </w:r>
      <w:r>
        <w:rPr>
          <w:spacing w:val="-2"/>
        </w:rPr>
        <w:t>пункт.</w:t>
      </w:r>
    </w:p>
    <w:p w14:paraId="446FAE20" w14:textId="77777777" w:rsidR="00E355F6" w:rsidRDefault="00153E2A">
      <w:pPr>
        <w:pStyle w:val="a3"/>
        <w:spacing w:before="1" w:line="298" w:lineRule="exact"/>
        <w:ind w:left="851"/>
        <w:jc w:val="left"/>
      </w:pPr>
      <w:r>
        <w:rPr>
          <w:b/>
          <w:i/>
        </w:rPr>
        <w:t>ИЖФ</w:t>
      </w:r>
      <w:r>
        <w:rPr>
          <w:b/>
          <w:i/>
          <w:spacing w:val="-11"/>
        </w:rPr>
        <w:t xml:space="preserve"> </w:t>
      </w:r>
      <w:r>
        <w:t>-</w:t>
      </w:r>
      <w:r>
        <w:rPr>
          <w:spacing w:val="-10"/>
        </w:rPr>
        <w:t xml:space="preserve"> </w:t>
      </w:r>
      <w:r>
        <w:t>индивидуальный</w:t>
      </w:r>
      <w:r>
        <w:rPr>
          <w:spacing w:val="-11"/>
        </w:rPr>
        <w:t xml:space="preserve"> </w:t>
      </w:r>
      <w:r>
        <w:t>жилой</w:t>
      </w:r>
      <w:r>
        <w:rPr>
          <w:spacing w:val="-10"/>
        </w:rPr>
        <w:t xml:space="preserve"> </w:t>
      </w:r>
      <w:r>
        <w:rPr>
          <w:spacing w:val="-2"/>
        </w:rPr>
        <w:t>фонд.</w:t>
      </w:r>
    </w:p>
    <w:p w14:paraId="0B77E31C" w14:textId="77777777" w:rsidR="00E355F6" w:rsidRDefault="00153E2A">
      <w:pPr>
        <w:pStyle w:val="a3"/>
        <w:spacing w:line="298" w:lineRule="exact"/>
        <w:ind w:left="851"/>
        <w:jc w:val="left"/>
      </w:pPr>
      <w:r>
        <w:rPr>
          <w:b/>
          <w:i/>
        </w:rPr>
        <w:t>КИП</w:t>
      </w:r>
      <w:r>
        <w:rPr>
          <w:b/>
          <w:i/>
          <w:spacing w:val="-12"/>
        </w:rPr>
        <w:t xml:space="preserve"> </w:t>
      </w:r>
      <w:r>
        <w:t>–</w:t>
      </w:r>
      <w:r>
        <w:rPr>
          <w:spacing w:val="-10"/>
        </w:rPr>
        <w:t xml:space="preserve"> </w:t>
      </w:r>
      <w:r>
        <w:t>контрольно-измерительные</w:t>
      </w:r>
      <w:r>
        <w:rPr>
          <w:spacing w:val="-11"/>
        </w:rPr>
        <w:t xml:space="preserve"> </w:t>
      </w:r>
      <w:r>
        <w:rPr>
          <w:spacing w:val="-2"/>
        </w:rPr>
        <w:t>приборы.</w:t>
      </w:r>
    </w:p>
    <w:p w14:paraId="115068B7" w14:textId="77777777" w:rsidR="00E355F6" w:rsidRDefault="00153E2A">
      <w:pPr>
        <w:pStyle w:val="a3"/>
        <w:spacing w:before="1" w:line="298" w:lineRule="exact"/>
        <w:ind w:left="851"/>
        <w:jc w:val="left"/>
      </w:pPr>
      <w:r>
        <w:rPr>
          <w:b/>
          <w:i/>
        </w:rPr>
        <w:t>КИТТ</w:t>
      </w:r>
      <w:r>
        <w:rPr>
          <w:b/>
          <w:i/>
          <w:spacing w:val="-13"/>
        </w:rPr>
        <w:t xml:space="preserve"> </w:t>
      </w:r>
      <w:r>
        <w:t>-</w:t>
      </w:r>
      <w:r>
        <w:rPr>
          <w:spacing w:val="-9"/>
        </w:rPr>
        <w:t xml:space="preserve"> </w:t>
      </w:r>
      <w:r>
        <w:t>коэффициент</w:t>
      </w:r>
      <w:r>
        <w:rPr>
          <w:spacing w:val="-11"/>
        </w:rPr>
        <w:t xml:space="preserve"> </w:t>
      </w:r>
      <w:r>
        <w:t>использования</w:t>
      </w:r>
      <w:r>
        <w:rPr>
          <w:spacing w:val="-11"/>
        </w:rPr>
        <w:t xml:space="preserve"> </w:t>
      </w:r>
      <w:r>
        <w:t>теплоты</w:t>
      </w:r>
      <w:r>
        <w:rPr>
          <w:spacing w:val="-12"/>
        </w:rPr>
        <w:t xml:space="preserve"> </w:t>
      </w:r>
      <w:r>
        <w:rPr>
          <w:spacing w:val="-2"/>
        </w:rPr>
        <w:t>топлива.</w:t>
      </w:r>
    </w:p>
    <w:p w14:paraId="54CDE927" w14:textId="77777777" w:rsidR="00E355F6" w:rsidRDefault="00153E2A">
      <w:pPr>
        <w:pStyle w:val="a3"/>
        <w:ind w:left="851" w:right="4490"/>
        <w:jc w:val="left"/>
      </w:pPr>
      <w:proofErr w:type="spellStart"/>
      <w:r>
        <w:rPr>
          <w:b/>
          <w:i/>
        </w:rPr>
        <w:t>кг.у.т</w:t>
      </w:r>
      <w:proofErr w:type="spellEnd"/>
      <w:r>
        <w:rPr>
          <w:b/>
        </w:rPr>
        <w:t>.</w:t>
      </w:r>
      <w:r>
        <w:rPr>
          <w:b/>
          <w:spacing w:val="-12"/>
        </w:rPr>
        <w:t xml:space="preserve"> </w:t>
      </w:r>
      <w:r>
        <w:t>-</w:t>
      </w:r>
      <w:r>
        <w:rPr>
          <w:spacing w:val="-12"/>
        </w:rPr>
        <w:t xml:space="preserve"> </w:t>
      </w:r>
      <w:r>
        <w:t>килограмм</w:t>
      </w:r>
      <w:r>
        <w:rPr>
          <w:spacing w:val="-5"/>
        </w:rPr>
        <w:t xml:space="preserve"> </w:t>
      </w:r>
      <w:r>
        <w:t>условного</w:t>
      </w:r>
      <w:r>
        <w:rPr>
          <w:spacing w:val="-10"/>
        </w:rPr>
        <w:t xml:space="preserve"> </w:t>
      </w:r>
      <w:r>
        <w:t xml:space="preserve">топлива. </w:t>
      </w:r>
      <w:r>
        <w:rPr>
          <w:b/>
          <w:i/>
        </w:rPr>
        <w:t xml:space="preserve">МКД </w:t>
      </w:r>
      <w:r>
        <w:t xml:space="preserve">– многоквартирный жилой дом. </w:t>
      </w:r>
      <w:r>
        <w:rPr>
          <w:b/>
          <w:i/>
        </w:rPr>
        <w:t xml:space="preserve">МО </w:t>
      </w:r>
      <w:r>
        <w:t>– муниципальное образование.</w:t>
      </w:r>
    </w:p>
    <w:p w14:paraId="7A76719A" w14:textId="77777777" w:rsidR="00E355F6" w:rsidRDefault="00153E2A">
      <w:pPr>
        <w:pStyle w:val="a3"/>
        <w:spacing w:before="1"/>
        <w:ind w:left="851" w:right="3821"/>
        <w:jc w:val="left"/>
      </w:pPr>
      <w:r>
        <w:rPr>
          <w:b/>
          <w:i/>
        </w:rPr>
        <w:t xml:space="preserve">НДТ </w:t>
      </w:r>
      <w:r>
        <w:t>– наилучшие доступные технологии.</w:t>
      </w:r>
      <w:r>
        <w:rPr>
          <w:spacing w:val="40"/>
        </w:rPr>
        <w:t xml:space="preserve"> </w:t>
      </w:r>
      <w:r>
        <w:rPr>
          <w:b/>
          <w:i/>
        </w:rPr>
        <w:t>НТД</w:t>
      </w:r>
      <w:r>
        <w:rPr>
          <w:b/>
          <w:i/>
          <w:spacing w:val="-12"/>
        </w:rPr>
        <w:t xml:space="preserve"> </w:t>
      </w:r>
      <w:r>
        <w:t>–</w:t>
      </w:r>
      <w:r>
        <w:rPr>
          <w:spacing w:val="-13"/>
        </w:rPr>
        <w:t xml:space="preserve"> </w:t>
      </w:r>
      <w:r>
        <w:t>нормативно-техническая</w:t>
      </w:r>
      <w:r>
        <w:rPr>
          <w:spacing w:val="-12"/>
        </w:rPr>
        <w:t xml:space="preserve"> </w:t>
      </w:r>
      <w:r>
        <w:t xml:space="preserve">документация. </w:t>
      </w:r>
      <w:r>
        <w:rPr>
          <w:b/>
          <w:i/>
        </w:rPr>
        <w:t xml:space="preserve">НС </w:t>
      </w:r>
      <w:r>
        <w:t>– насосная станция.</w:t>
      </w:r>
    </w:p>
    <w:p w14:paraId="2CF12B7D" w14:textId="77777777" w:rsidR="00E355F6" w:rsidRDefault="00153E2A">
      <w:pPr>
        <w:pStyle w:val="a3"/>
        <w:spacing w:line="298" w:lineRule="exact"/>
        <w:ind w:left="851"/>
        <w:jc w:val="left"/>
      </w:pPr>
      <w:r>
        <w:rPr>
          <w:b/>
          <w:i/>
        </w:rPr>
        <w:t>ОМ</w:t>
      </w:r>
      <w:r>
        <w:rPr>
          <w:b/>
          <w:i/>
          <w:spacing w:val="-9"/>
        </w:rPr>
        <w:t xml:space="preserve"> </w:t>
      </w:r>
      <w:r>
        <w:t>–</w:t>
      </w:r>
      <w:r>
        <w:rPr>
          <w:spacing w:val="-8"/>
        </w:rPr>
        <w:t xml:space="preserve"> </w:t>
      </w:r>
      <w:r>
        <w:t>обосновывающие</w:t>
      </w:r>
      <w:r>
        <w:rPr>
          <w:spacing w:val="-9"/>
        </w:rPr>
        <w:t xml:space="preserve"> </w:t>
      </w:r>
      <w:r>
        <w:t>материалы</w:t>
      </w:r>
      <w:r>
        <w:rPr>
          <w:spacing w:val="-7"/>
        </w:rPr>
        <w:t xml:space="preserve"> </w:t>
      </w:r>
      <w:r>
        <w:t>к</w:t>
      </w:r>
      <w:r>
        <w:rPr>
          <w:spacing w:val="-9"/>
        </w:rPr>
        <w:t xml:space="preserve"> </w:t>
      </w:r>
      <w:r>
        <w:t>схеме</w:t>
      </w:r>
      <w:r>
        <w:rPr>
          <w:spacing w:val="-6"/>
        </w:rPr>
        <w:t xml:space="preserve"> </w:t>
      </w:r>
      <w:r>
        <w:rPr>
          <w:spacing w:val="-2"/>
        </w:rPr>
        <w:t>теплоснабжения.</w:t>
      </w:r>
    </w:p>
    <w:p w14:paraId="3B1E2EB5" w14:textId="77777777" w:rsidR="00E355F6" w:rsidRDefault="00153E2A">
      <w:pPr>
        <w:pStyle w:val="a3"/>
        <w:spacing w:line="298" w:lineRule="exact"/>
        <w:ind w:left="851"/>
        <w:jc w:val="left"/>
      </w:pPr>
      <w:r>
        <w:rPr>
          <w:b/>
          <w:i/>
        </w:rPr>
        <w:t>ПВ</w:t>
      </w:r>
      <w:r>
        <w:rPr>
          <w:b/>
          <w:i/>
          <w:spacing w:val="-8"/>
        </w:rPr>
        <w:t xml:space="preserve"> </w:t>
      </w:r>
      <w:r>
        <w:t>–</w:t>
      </w:r>
      <w:r>
        <w:rPr>
          <w:spacing w:val="-8"/>
        </w:rPr>
        <w:t xml:space="preserve"> </w:t>
      </w:r>
      <w:r>
        <w:t>приточная</w:t>
      </w:r>
      <w:r>
        <w:rPr>
          <w:spacing w:val="-6"/>
        </w:rPr>
        <w:t xml:space="preserve"> </w:t>
      </w:r>
      <w:r>
        <w:rPr>
          <w:spacing w:val="-2"/>
        </w:rPr>
        <w:t>вентиляция.</w:t>
      </w:r>
    </w:p>
    <w:p w14:paraId="0FF2967F" w14:textId="77777777" w:rsidR="00E355F6" w:rsidRDefault="00153E2A">
      <w:pPr>
        <w:pStyle w:val="a3"/>
        <w:spacing w:before="1" w:line="298" w:lineRule="exact"/>
        <w:ind w:left="851"/>
        <w:jc w:val="left"/>
      </w:pPr>
      <w:r>
        <w:rPr>
          <w:b/>
          <w:i/>
        </w:rPr>
        <w:t>ПИР</w:t>
      </w:r>
      <w:r>
        <w:rPr>
          <w:b/>
          <w:i/>
          <w:spacing w:val="-13"/>
        </w:rPr>
        <w:t xml:space="preserve"> </w:t>
      </w:r>
      <w:r>
        <w:t>–</w:t>
      </w:r>
      <w:r>
        <w:rPr>
          <w:spacing w:val="-12"/>
        </w:rPr>
        <w:t xml:space="preserve"> </w:t>
      </w:r>
      <w:r>
        <w:t>проектно-изыскательские</w:t>
      </w:r>
      <w:r>
        <w:rPr>
          <w:spacing w:val="-12"/>
        </w:rPr>
        <w:t xml:space="preserve"> </w:t>
      </w:r>
      <w:r>
        <w:rPr>
          <w:spacing w:val="-2"/>
        </w:rPr>
        <w:t>работы.</w:t>
      </w:r>
    </w:p>
    <w:p w14:paraId="68843736" w14:textId="77777777" w:rsidR="00E355F6" w:rsidRDefault="00153E2A">
      <w:pPr>
        <w:pStyle w:val="a3"/>
        <w:ind w:left="851" w:right="4678"/>
        <w:jc w:val="left"/>
      </w:pPr>
      <w:r>
        <w:rPr>
          <w:b/>
          <w:i/>
        </w:rPr>
        <w:t xml:space="preserve">ПНР </w:t>
      </w:r>
      <w:r>
        <w:t>– пуско-наладочные работы.</w:t>
      </w:r>
      <w:r>
        <w:rPr>
          <w:spacing w:val="40"/>
        </w:rPr>
        <w:t xml:space="preserve"> </w:t>
      </w:r>
      <w:r>
        <w:rPr>
          <w:b/>
          <w:i/>
        </w:rPr>
        <w:t>ПНС</w:t>
      </w:r>
      <w:r>
        <w:rPr>
          <w:b/>
          <w:i/>
          <w:spacing w:val="-11"/>
        </w:rPr>
        <w:t xml:space="preserve"> </w:t>
      </w:r>
      <w:r>
        <w:t>–</w:t>
      </w:r>
      <w:r>
        <w:rPr>
          <w:spacing w:val="-11"/>
        </w:rPr>
        <w:t xml:space="preserve"> </w:t>
      </w:r>
      <w:r>
        <w:t>повышающая</w:t>
      </w:r>
      <w:r>
        <w:rPr>
          <w:spacing w:val="-8"/>
        </w:rPr>
        <w:t xml:space="preserve"> </w:t>
      </w:r>
      <w:r>
        <w:t>насосная</w:t>
      </w:r>
      <w:r>
        <w:rPr>
          <w:spacing w:val="-10"/>
        </w:rPr>
        <w:t xml:space="preserve"> </w:t>
      </w:r>
      <w:r>
        <w:t xml:space="preserve">станция. </w:t>
      </w:r>
      <w:r>
        <w:rPr>
          <w:b/>
          <w:i/>
        </w:rPr>
        <w:t xml:space="preserve">ПК </w:t>
      </w:r>
      <w:r>
        <w:t>– поселковая котельная.</w:t>
      </w:r>
    </w:p>
    <w:p w14:paraId="334711D9" w14:textId="77777777" w:rsidR="00E355F6" w:rsidRDefault="00153E2A">
      <w:pPr>
        <w:pStyle w:val="a3"/>
        <w:ind w:left="851" w:right="4315"/>
      </w:pPr>
      <w:r>
        <w:rPr>
          <w:b/>
          <w:i/>
        </w:rPr>
        <w:t>ПРК</w:t>
      </w:r>
      <w:r>
        <w:rPr>
          <w:b/>
          <w:i/>
          <w:spacing w:val="-9"/>
        </w:rPr>
        <w:t xml:space="preserve"> </w:t>
      </w:r>
      <w:r>
        <w:t>–</w:t>
      </w:r>
      <w:r>
        <w:rPr>
          <w:spacing w:val="-9"/>
        </w:rPr>
        <w:t xml:space="preserve"> </w:t>
      </w:r>
      <w:proofErr w:type="spellStart"/>
      <w:r>
        <w:t>программно</w:t>
      </w:r>
      <w:proofErr w:type="spellEnd"/>
      <w:r>
        <w:rPr>
          <w:spacing w:val="-8"/>
        </w:rPr>
        <w:t xml:space="preserve"> </w:t>
      </w:r>
      <w:r>
        <w:t>–</w:t>
      </w:r>
      <w:r>
        <w:rPr>
          <w:spacing w:val="-7"/>
        </w:rPr>
        <w:t xml:space="preserve"> </w:t>
      </w:r>
      <w:r>
        <w:t>расчетный</w:t>
      </w:r>
      <w:r>
        <w:rPr>
          <w:spacing w:val="-7"/>
        </w:rPr>
        <w:t xml:space="preserve"> </w:t>
      </w:r>
      <w:r>
        <w:t xml:space="preserve">комплекс. </w:t>
      </w:r>
      <w:r>
        <w:rPr>
          <w:b/>
          <w:i/>
        </w:rPr>
        <w:t xml:space="preserve">РТМ </w:t>
      </w:r>
      <w:r>
        <w:t xml:space="preserve">– располагаемая тепловая мощность. </w:t>
      </w:r>
      <w:r>
        <w:rPr>
          <w:b/>
          <w:i/>
        </w:rPr>
        <w:t xml:space="preserve">РНИ </w:t>
      </w:r>
      <w:r>
        <w:t>– режимно-наладочные испытания.</w:t>
      </w:r>
    </w:p>
    <w:p w14:paraId="488475A4" w14:textId="77777777" w:rsidR="00E355F6" w:rsidRDefault="00153E2A">
      <w:pPr>
        <w:pStyle w:val="a3"/>
        <w:spacing w:before="1" w:line="298" w:lineRule="exact"/>
        <w:ind w:left="851"/>
      </w:pPr>
      <w:r>
        <w:rPr>
          <w:b/>
          <w:i/>
        </w:rPr>
        <w:t>РК</w:t>
      </w:r>
      <w:r>
        <w:rPr>
          <w:b/>
          <w:i/>
          <w:spacing w:val="-8"/>
        </w:rPr>
        <w:t xml:space="preserve"> </w:t>
      </w:r>
      <w:r>
        <w:t>–</w:t>
      </w:r>
      <w:r>
        <w:rPr>
          <w:spacing w:val="-7"/>
        </w:rPr>
        <w:t xml:space="preserve"> </w:t>
      </w:r>
      <w:r>
        <w:t>районная</w:t>
      </w:r>
      <w:r>
        <w:rPr>
          <w:spacing w:val="-4"/>
        </w:rPr>
        <w:t xml:space="preserve"> </w:t>
      </w:r>
      <w:r>
        <w:rPr>
          <w:spacing w:val="-2"/>
        </w:rPr>
        <w:t>котельная.</w:t>
      </w:r>
    </w:p>
    <w:p w14:paraId="1CA1FD2E" w14:textId="77777777" w:rsidR="00E355F6" w:rsidRDefault="00153E2A">
      <w:pPr>
        <w:pStyle w:val="a3"/>
        <w:spacing w:line="298" w:lineRule="exact"/>
        <w:ind w:left="851"/>
      </w:pPr>
      <w:r>
        <w:rPr>
          <w:b/>
          <w:i/>
        </w:rPr>
        <w:t>РЧВ</w:t>
      </w:r>
      <w:r>
        <w:rPr>
          <w:b/>
          <w:i/>
          <w:spacing w:val="-8"/>
        </w:rPr>
        <w:t xml:space="preserve"> </w:t>
      </w:r>
      <w:r>
        <w:t>–</w:t>
      </w:r>
      <w:r>
        <w:rPr>
          <w:spacing w:val="-8"/>
        </w:rPr>
        <w:t xml:space="preserve"> </w:t>
      </w:r>
      <w:r>
        <w:t>резервуары</w:t>
      </w:r>
      <w:r>
        <w:rPr>
          <w:spacing w:val="-8"/>
        </w:rPr>
        <w:t xml:space="preserve"> </w:t>
      </w:r>
      <w:r>
        <w:t>чистой</w:t>
      </w:r>
      <w:r>
        <w:rPr>
          <w:spacing w:val="-8"/>
        </w:rPr>
        <w:t xml:space="preserve"> </w:t>
      </w:r>
      <w:r>
        <w:rPr>
          <w:spacing w:val="-2"/>
        </w:rPr>
        <w:t>воды.</w:t>
      </w:r>
    </w:p>
    <w:p w14:paraId="0D7A9712" w14:textId="77777777" w:rsidR="00E355F6" w:rsidRDefault="00153E2A">
      <w:pPr>
        <w:pStyle w:val="a3"/>
        <w:spacing w:before="2"/>
        <w:ind w:left="851"/>
        <w:jc w:val="left"/>
      </w:pPr>
      <w:r>
        <w:rPr>
          <w:b/>
          <w:i/>
        </w:rPr>
        <w:t>РЭТД</w:t>
      </w:r>
      <w:r>
        <w:rPr>
          <w:b/>
          <w:i/>
          <w:spacing w:val="-11"/>
        </w:rPr>
        <w:t xml:space="preserve"> </w:t>
      </w:r>
      <w:r>
        <w:t>–</w:t>
      </w:r>
      <w:r>
        <w:rPr>
          <w:spacing w:val="-10"/>
        </w:rPr>
        <w:t xml:space="preserve"> </w:t>
      </w:r>
      <w:r>
        <w:t>расчетный</w:t>
      </w:r>
      <w:r>
        <w:rPr>
          <w:spacing w:val="-7"/>
        </w:rPr>
        <w:t xml:space="preserve"> </w:t>
      </w:r>
      <w:r>
        <w:t>элемент</w:t>
      </w:r>
      <w:r>
        <w:rPr>
          <w:spacing w:val="-10"/>
        </w:rPr>
        <w:t xml:space="preserve"> </w:t>
      </w:r>
      <w:r>
        <w:t>территориального</w:t>
      </w:r>
      <w:r>
        <w:rPr>
          <w:spacing w:val="-10"/>
        </w:rPr>
        <w:t xml:space="preserve"> </w:t>
      </w:r>
      <w:r>
        <w:rPr>
          <w:spacing w:val="-2"/>
        </w:rPr>
        <w:t>деления.</w:t>
      </w:r>
    </w:p>
    <w:p w14:paraId="33023A59" w14:textId="77777777" w:rsidR="00E355F6" w:rsidRDefault="00153E2A">
      <w:pPr>
        <w:pStyle w:val="a3"/>
        <w:spacing w:before="1" w:line="298" w:lineRule="exact"/>
        <w:ind w:left="851"/>
        <w:jc w:val="left"/>
      </w:pPr>
      <w:r>
        <w:rPr>
          <w:b/>
          <w:i/>
        </w:rPr>
        <w:t>ТЭР</w:t>
      </w:r>
      <w:r>
        <w:rPr>
          <w:b/>
          <w:i/>
          <w:spacing w:val="-13"/>
        </w:rPr>
        <w:t xml:space="preserve"> </w:t>
      </w:r>
      <w:r>
        <w:t>–</w:t>
      </w:r>
      <w:r>
        <w:rPr>
          <w:spacing w:val="-10"/>
        </w:rPr>
        <w:t xml:space="preserve"> </w:t>
      </w:r>
      <w:r>
        <w:t>топливно-энергетические</w:t>
      </w:r>
      <w:r>
        <w:rPr>
          <w:spacing w:val="-13"/>
        </w:rPr>
        <w:t xml:space="preserve"> </w:t>
      </w:r>
      <w:r>
        <w:rPr>
          <w:spacing w:val="-2"/>
        </w:rPr>
        <w:t>ресурсы.</w:t>
      </w:r>
    </w:p>
    <w:p w14:paraId="778533A2" w14:textId="77777777" w:rsidR="00E355F6" w:rsidRDefault="00153E2A">
      <w:pPr>
        <w:pStyle w:val="a3"/>
        <w:spacing w:line="298" w:lineRule="exact"/>
        <w:ind w:left="851"/>
        <w:jc w:val="left"/>
      </w:pPr>
      <w:r>
        <w:rPr>
          <w:b/>
          <w:i/>
        </w:rPr>
        <w:t>ТСО</w:t>
      </w:r>
      <w:r>
        <w:rPr>
          <w:b/>
          <w:i/>
          <w:spacing w:val="-12"/>
        </w:rPr>
        <w:t xml:space="preserve"> </w:t>
      </w:r>
      <w:r>
        <w:t>–</w:t>
      </w:r>
      <w:r>
        <w:rPr>
          <w:spacing w:val="-11"/>
        </w:rPr>
        <w:t xml:space="preserve"> </w:t>
      </w:r>
      <w:r>
        <w:t>теплоснабжающая</w:t>
      </w:r>
      <w:r>
        <w:rPr>
          <w:spacing w:val="-11"/>
        </w:rPr>
        <w:t xml:space="preserve"> </w:t>
      </w:r>
      <w:r>
        <w:rPr>
          <w:spacing w:val="-2"/>
        </w:rPr>
        <w:t>организация.</w:t>
      </w:r>
    </w:p>
    <w:p w14:paraId="4C1ABCBF" w14:textId="77777777" w:rsidR="00E355F6" w:rsidRDefault="00153E2A">
      <w:pPr>
        <w:pStyle w:val="a3"/>
        <w:spacing w:before="1" w:line="298" w:lineRule="exact"/>
        <w:ind w:left="851"/>
        <w:jc w:val="left"/>
      </w:pPr>
      <w:r>
        <w:rPr>
          <w:b/>
          <w:i/>
        </w:rPr>
        <w:t>ТС</w:t>
      </w:r>
      <w:r>
        <w:rPr>
          <w:b/>
          <w:i/>
          <w:spacing w:val="-6"/>
        </w:rPr>
        <w:t xml:space="preserve"> </w:t>
      </w:r>
      <w:r>
        <w:t>–</w:t>
      </w:r>
      <w:r>
        <w:rPr>
          <w:spacing w:val="-5"/>
        </w:rPr>
        <w:t xml:space="preserve"> </w:t>
      </w:r>
      <w:r>
        <w:t>тепловые</w:t>
      </w:r>
      <w:r>
        <w:rPr>
          <w:spacing w:val="-6"/>
        </w:rPr>
        <w:t xml:space="preserve"> </w:t>
      </w:r>
      <w:r>
        <w:rPr>
          <w:spacing w:val="-2"/>
        </w:rPr>
        <w:t>сети.</w:t>
      </w:r>
    </w:p>
    <w:p w14:paraId="38C7BEA2" w14:textId="77777777" w:rsidR="00E355F6" w:rsidRDefault="00153E2A">
      <w:pPr>
        <w:pStyle w:val="a3"/>
        <w:spacing w:line="298" w:lineRule="exact"/>
        <w:ind w:left="851"/>
        <w:jc w:val="left"/>
      </w:pPr>
      <w:r>
        <w:rPr>
          <w:b/>
          <w:i/>
        </w:rPr>
        <w:t>ТК</w:t>
      </w:r>
      <w:r>
        <w:rPr>
          <w:b/>
          <w:i/>
          <w:spacing w:val="-6"/>
        </w:rPr>
        <w:t xml:space="preserve"> </w:t>
      </w:r>
      <w:r>
        <w:t>–</w:t>
      </w:r>
      <w:r>
        <w:rPr>
          <w:spacing w:val="-5"/>
        </w:rPr>
        <w:t xml:space="preserve"> </w:t>
      </w:r>
      <w:r>
        <w:t>тепловая</w:t>
      </w:r>
      <w:r>
        <w:rPr>
          <w:spacing w:val="-5"/>
        </w:rPr>
        <w:t xml:space="preserve"> </w:t>
      </w:r>
      <w:r>
        <w:rPr>
          <w:spacing w:val="-2"/>
        </w:rPr>
        <w:t>камера.</w:t>
      </w:r>
    </w:p>
    <w:p w14:paraId="61E91F1F" w14:textId="77777777" w:rsidR="00E355F6" w:rsidRDefault="00153E2A">
      <w:pPr>
        <w:spacing w:before="1" w:line="298" w:lineRule="exact"/>
        <w:ind w:left="851"/>
        <w:rPr>
          <w:sz w:val="26"/>
        </w:rPr>
      </w:pPr>
      <w:proofErr w:type="spellStart"/>
      <w:r>
        <w:rPr>
          <w:b/>
          <w:i/>
          <w:sz w:val="26"/>
        </w:rPr>
        <w:t>т.у.т</w:t>
      </w:r>
      <w:proofErr w:type="spellEnd"/>
      <w:r>
        <w:rPr>
          <w:b/>
          <w:i/>
          <w:sz w:val="26"/>
        </w:rPr>
        <w:t>.</w:t>
      </w:r>
      <w:r>
        <w:rPr>
          <w:b/>
          <w:i/>
          <w:spacing w:val="-7"/>
          <w:sz w:val="26"/>
        </w:rPr>
        <w:t xml:space="preserve"> </w:t>
      </w:r>
      <w:r>
        <w:rPr>
          <w:sz w:val="26"/>
        </w:rPr>
        <w:t>–</w:t>
      </w:r>
      <w:r>
        <w:rPr>
          <w:spacing w:val="-7"/>
          <w:sz w:val="26"/>
        </w:rPr>
        <w:t xml:space="preserve"> </w:t>
      </w:r>
      <w:r>
        <w:rPr>
          <w:sz w:val="26"/>
        </w:rPr>
        <w:t>тонна</w:t>
      </w:r>
      <w:r>
        <w:rPr>
          <w:spacing w:val="-4"/>
          <w:sz w:val="26"/>
        </w:rPr>
        <w:t xml:space="preserve"> </w:t>
      </w:r>
      <w:r>
        <w:rPr>
          <w:sz w:val="26"/>
        </w:rPr>
        <w:t>условного</w:t>
      </w:r>
      <w:r>
        <w:rPr>
          <w:spacing w:val="-8"/>
          <w:sz w:val="26"/>
        </w:rPr>
        <w:t xml:space="preserve"> </w:t>
      </w:r>
      <w:r>
        <w:rPr>
          <w:spacing w:val="-2"/>
          <w:sz w:val="26"/>
        </w:rPr>
        <w:t>топлива.</w:t>
      </w:r>
    </w:p>
    <w:p w14:paraId="475BD309" w14:textId="77777777" w:rsidR="00E355F6" w:rsidRDefault="00153E2A">
      <w:pPr>
        <w:pStyle w:val="a3"/>
        <w:spacing w:line="298" w:lineRule="exact"/>
        <w:ind w:left="851"/>
        <w:jc w:val="left"/>
      </w:pPr>
      <w:r>
        <w:rPr>
          <w:b/>
          <w:i/>
        </w:rPr>
        <w:t>УРУТ</w:t>
      </w:r>
      <w:r>
        <w:rPr>
          <w:b/>
          <w:i/>
          <w:spacing w:val="-9"/>
        </w:rPr>
        <w:t xml:space="preserve"> </w:t>
      </w:r>
      <w:r>
        <w:t>–</w:t>
      </w:r>
      <w:r>
        <w:rPr>
          <w:spacing w:val="-4"/>
        </w:rPr>
        <w:t xml:space="preserve"> </w:t>
      </w:r>
      <w:r>
        <w:t>удельный</w:t>
      </w:r>
      <w:r>
        <w:rPr>
          <w:spacing w:val="-8"/>
        </w:rPr>
        <w:t xml:space="preserve"> </w:t>
      </w:r>
      <w:r>
        <w:t>расход</w:t>
      </w:r>
      <w:r>
        <w:rPr>
          <w:spacing w:val="-4"/>
        </w:rPr>
        <w:t xml:space="preserve"> </w:t>
      </w:r>
      <w:r>
        <w:t>условного</w:t>
      </w:r>
      <w:r>
        <w:rPr>
          <w:spacing w:val="-8"/>
        </w:rPr>
        <w:t xml:space="preserve"> </w:t>
      </w:r>
      <w:r>
        <w:t>топлива</w:t>
      </w:r>
      <w:r>
        <w:rPr>
          <w:spacing w:val="-9"/>
        </w:rPr>
        <w:t xml:space="preserve"> </w:t>
      </w:r>
      <w:r>
        <w:t>на</w:t>
      </w:r>
      <w:r>
        <w:rPr>
          <w:spacing w:val="-8"/>
        </w:rPr>
        <w:t xml:space="preserve"> </w:t>
      </w:r>
      <w:r>
        <w:t>1</w:t>
      </w:r>
      <w:r>
        <w:rPr>
          <w:spacing w:val="-8"/>
        </w:rPr>
        <w:t xml:space="preserve"> </w:t>
      </w:r>
      <w:r>
        <w:t>Гкал</w:t>
      </w:r>
      <w:r>
        <w:rPr>
          <w:spacing w:val="-9"/>
        </w:rPr>
        <w:t xml:space="preserve"> </w:t>
      </w:r>
      <w:r>
        <w:t>выработанного</w:t>
      </w:r>
      <w:r>
        <w:rPr>
          <w:spacing w:val="-8"/>
        </w:rPr>
        <w:t xml:space="preserve"> </w:t>
      </w:r>
      <w:r>
        <w:rPr>
          <w:spacing w:val="-2"/>
        </w:rPr>
        <w:t>тепла.</w:t>
      </w:r>
    </w:p>
    <w:p w14:paraId="28BBD3E4" w14:textId="77777777" w:rsidR="00E355F6" w:rsidRDefault="00153E2A">
      <w:pPr>
        <w:pStyle w:val="a3"/>
        <w:spacing w:before="1"/>
        <w:ind w:left="851"/>
        <w:jc w:val="left"/>
      </w:pPr>
      <w:r>
        <w:rPr>
          <w:b/>
          <w:i/>
        </w:rPr>
        <w:t>УТМ</w:t>
      </w:r>
      <w:r>
        <w:rPr>
          <w:b/>
          <w:i/>
          <w:spacing w:val="-12"/>
        </w:rPr>
        <w:t xml:space="preserve"> </w:t>
      </w:r>
      <w:r>
        <w:t>–</w:t>
      </w:r>
      <w:r>
        <w:rPr>
          <w:spacing w:val="-8"/>
        </w:rPr>
        <w:t xml:space="preserve"> </w:t>
      </w:r>
      <w:r>
        <w:t>установленная</w:t>
      </w:r>
      <w:r>
        <w:rPr>
          <w:spacing w:val="-9"/>
        </w:rPr>
        <w:t xml:space="preserve"> </w:t>
      </w:r>
      <w:r>
        <w:t>тепловая</w:t>
      </w:r>
      <w:r>
        <w:rPr>
          <w:spacing w:val="-11"/>
        </w:rPr>
        <w:t xml:space="preserve"> </w:t>
      </w:r>
      <w:r>
        <w:rPr>
          <w:spacing w:val="-2"/>
        </w:rPr>
        <w:t>мощность.</w:t>
      </w:r>
    </w:p>
    <w:p w14:paraId="48BCA094" w14:textId="77777777" w:rsidR="00E355F6" w:rsidRDefault="00153E2A">
      <w:pPr>
        <w:pStyle w:val="a3"/>
        <w:spacing w:before="1"/>
        <w:ind w:left="851" w:right="4041"/>
        <w:jc w:val="left"/>
      </w:pPr>
      <w:r>
        <w:rPr>
          <w:b/>
          <w:i/>
        </w:rPr>
        <w:t xml:space="preserve">УРЭ </w:t>
      </w:r>
      <w:r>
        <w:t xml:space="preserve">– удельный расход электроэнергии. </w:t>
      </w:r>
      <w:r>
        <w:rPr>
          <w:b/>
          <w:i/>
        </w:rPr>
        <w:t>ХВС</w:t>
      </w:r>
      <w:r>
        <w:rPr>
          <w:b/>
          <w:i/>
          <w:spacing w:val="-10"/>
        </w:rPr>
        <w:t xml:space="preserve"> </w:t>
      </w:r>
      <w:r>
        <w:t>-</w:t>
      </w:r>
      <w:r>
        <w:rPr>
          <w:spacing w:val="-10"/>
        </w:rPr>
        <w:t xml:space="preserve"> </w:t>
      </w:r>
      <w:r>
        <w:t>система</w:t>
      </w:r>
      <w:r>
        <w:rPr>
          <w:spacing w:val="-8"/>
        </w:rPr>
        <w:t xml:space="preserve"> </w:t>
      </w:r>
      <w:r>
        <w:t>холодного</w:t>
      </w:r>
      <w:r>
        <w:rPr>
          <w:spacing w:val="-10"/>
        </w:rPr>
        <w:t xml:space="preserve"> </w:t>
      </w:r>
      <w:r>
        <w:t xml:space="preserve">водоснабжения. </w:t>
      </w:r>
      <w:r>
        <w:rPr>
          <w:b/>
          <w:i/>
        </w:rPr>
        <w:t xml:space="preserve">ХВПО </w:t>
      </w:r>
      <w:r>
        <w:t xml:space="preserve">– </w:t>
      </w:r>
      <w:proofErr w:type="spellStart"/>
      <w:r>
        <w:t>химводоподготовка</w:t>
      </w:r>
      <w:proofErr w:type="spellEnd"/>
      <w:r>
        <w:t>.</w:t>
      </w:r>
    </w:p>
    <w:p w14:paraId="076923F0" w14:textId="77777777" w:rsidR="00E355F6" w:rsidRDefault="00153E2A">
      <w:pPr>
        <w:pStyle w:val="a3"/>
        <w:spacing w:line="298" w:lineRule="exact"/>
        <w:ind w:left="851"/>
        <w:jc w:val="left"/>
      </w:pPr>
      <w:r>
        <w:rPr>
          <w:b/>
          <w:i/>
        </w:rPr>
        <w:t>СЦТ</w:t>
      </w:r>
      <w:r>
        <w:rPr>
          <w:b/>
          <w:i/>
          <w:spacing w:val="-12"/>
        </w:rPr>
        <w:t xml:space="preserve"> </w:t>
      </w:r>
      <w:r>
        <w:t>–</w:t>
      </w:r>
      <w:r>
        <w:rPr>
          <w:spacing w:val="-11"/>
        </w:rPr>
        <w:t xml:space="preserve"> </w:t>
      </w:r>
      <w:r>
        <w:t>централизованная</w:t>
      </w:r>
      <w:r>
        <w:rPr>
          <w:spacing w:val="-10"/>
        </w:rPr>
        <w:t xml:space="preserve"> </w:t>
      </w:r>
      <w:r>
        <w:t>система</w:t>
      </w:r>
      <w:r>
        <w:rPr>
          <w:spacing w:val="-10"/>
        </w:rPr>
        <w:t xml:space="preserve"> </w:t>
      </w:r>
      <w:r>
        <w:rPr>
          <w:spacing w:val="-2"/>
        </w:rPr>
        <w:t>теплоснабжения.</w:t>
      </w:r>
    </w:p>
    <w:p w14:paraId="67945D51" w14:textId="77777777" w:rsidR="00E355F6" w:rsidRDefault="00153E2A">
      <w:pPr>
        <w:pStyle w:val="a3"/>
        <w:spacing w:before="1" w:line="298" w:lineRule="exact"/>
        <w:ind w:left="851"/>
        <w:jc w:val="left"/>
      </w:pPr>
      <w:r>
        <w:rPr>
          <w:b/>
          <w:i/>
        </w:rPr>
        <w:t>ЦТП</w:t>
      </w:r>
      <w:r>
        <w:rPr>
          <w:b/>
          <w:i/>
          <w:spacing w:val="-10"/>
        </w:rPr>
        <w:t xml:space="preserve"> </w:t>
      </w:r>
      <w:r>
        <w:t>–</w:t>
      </w:r>
      <w:r>
        <w:rPr>
          <w:spacing w:val="-9"/>
        </w:rPr>
        <w:t xml:space="preserve"> </w:t>
      </w:r>
      <w:r>
        <w:t>центральный</w:t>
      </w:r>
      <w:r>
        <w:rPr>
          <w:spacing w:val="-10"/>
        </w:rPr>
        <w:t xml:space="preserve"> </w:t>
      </w:r>
      <w:r>
        <w:t>тепловой</w:t>
      </w:r>
      <w:r>
        <w:rPr>
          <w:spacing w:val="-9"/>
        </w:rPr>
        <w:t xml:space="preserve"> </w:t>
      </w:r>
      <w:r>
        <w:rPr>
          <w:spacing w:val="-2"/>
        </w:rPr>
        <w:t>пункт.</w:t>
      </w:r>
    </w:p>
    <w:p w14:paraId="41CCCFEE" w14:textId="77777777" w:rsidR="00E355F6" w:rsidRDefault="00153E2A">
      <w:pPr>
        <w:pStyle w:val="a3"/>
        <w:spacing w:line="298" w:lineRule="exact"/>
        <w:ind w:left="851"/>
        <w:jc w:val="left"/>
      </w:pPr>
      <w:r>
        <w:rPr>
          <w:b/>
          <w:i/>
        </w:rPr>
        <w:t>SCADA</w:t>
      </w:r>
      <w:r>
        <w:rPr>
          <w:b/>
          <w:i/>
          <w:spacing w:val="-11"/>
        </w:rPr>
        <w:t xml:space="preserve"> </w:t>
      </w:r>
      <w:r>
        <w:t>–</w:t>
      </w:r>
      <w:r>
        <w:rPr>
          <w:spacing w:val="-11"/>
        </w:rPr>
        <w:t xml:space="preserve"> </w:t>
      </w:r>
      <w:r>
        <w:t>система</w:t>
      </w:r>
      <w:r>
        <w:rPr>
          <w:spacing w:val="-13"/>
        </w:rPr>
        <w:t xml:space="preserve"> </w:t>
      </w:r>
      <w:r>
        <w:t>визуализации</w:t>
      </w:r>
      <w:r>
        <w:rPr>
          <w:spacing w:val="-13"/>
        </w:rPr>
        <w:t xml:space="preserve"> </w:t>
      </w:r>
      <w:r>
        <w:t>и</w:t>
      </w:r>
      <w:r>
        <w:rPr>
          <w:spacing w:val="-11"/>
        </w:rPr>
        <w:t xml:space="preserve"> </w:t>
      </w:r>
      <w:r>
        <w:t>оперативно-диспетчерского</w:t>
      </w:r>
      <w:r>
        <w:rPr>
          <w:spacing w:val="-10"/>
        </w:rPr>
        <w:t xml:space="preserve"> </w:t>
      </w:r>
      <w:r>
        <w:rPr>
          <w:spacing w:val="-2"/>
        </w:rPr>
        <w:t>управления.</w:t>
      </w:r>
    </w:p>
    <w:p w14:paraId="6951BFB1" w14:textId="77777777" w:rsidR="00E355F6" w:rsidRDefault="00E355F6">
      <w:pPr>
        <w:pStyle w:val="a3"/>
        <w:spacing w:line="298" w:lineRule="exact"/>
        <w:jc w:val="left"/>
        <w:sectPr w:rsidR="00E355F6">
          <w:pgSz w:w="11910" w:h="16840"/>
          <w:pgMar w:top="1100" w:right="425" w:bottom="280" w:left="1559" w:header="747" w:footer="0" w:gutter="0"/>
          <w:cols w:space="720"/>
        </w:sectPr>
      </w:pPr>
    </w:p>
    <w:p w14:paraId="0033C82A" w14:textId="77777777" w:rsidR="00E355F6" w:rsidRDefault="00153E2A">
      <w:pPr>
        <w:pStyle w:val="2"/>
        <w:spacing w:before="85" w:line="276" w:lineRule="auto"/>
        <w:ind w:left="1518" w:hanging="764"/>
        <w:jc w:val="left"/>
      </w:pPr>
      <w:bookmarkStart w:id="4" w:name="_Toc233012022"/>
      <w:r>
        <w:lastRenderedPageBreak/>
        <w:t>ГЛАВА</w:t>
      </w:r>
      <w:r>
        <w:rPr>
          <w:spacing w:val="-4"/>
        </w:rPr>
        <w:t xml:space="preserve"> </w:t>
      </w:r>
      <w:r>
        <w:t>1.</w:t>
      </w:r>
      <w:r>
        <w:rPr>
          <w:spacing w:val="-5"/>
        </w:rPr>
        <w:t xml:space="preserve"> </w:t>
      </w:r>
      <w:r>
        <w:t>Существующее</w:t>
      </w:r>
      <w:r>
        <w:rPr>
          <w:spacing w:val="-6"/>
        </w:rPr>
        <w:t xml:space="preserve"> </w:t>
      </w:r>
      <w:r>
        <w:t>положение</w:t>
      </w:r>
      <w:r>
        <w:rPr>
          <w:spacing w:val="-6"/>
        </w:rPr>
        <w:t xml:space="preserve"> </w:t>
      </w:r>
      <w:r>
        <w:t>в</w:t>
      </w:r>
      <w:r>
        <w:rPr>
          <w:spacing w:val="-7"/>
        </w:rPr>
        <w:t xml:space="preserve"> </w:t>
      </w:r>
      <w:r>
        <w:t>сфере</w:t>
      </w:r>
      <w:r>
        <w:rPr>
          <w:spacing w:val="-4"/>
        </w:rPr>
        <w:t xml:space="preserve"> </w:t>
      </w:r>
      <w:r>
        <w:t>производства,</w:t>
      </w:r>
      <w:r>
        <w:rPr>
          <w:spacing w:val="-4"/>
        </w:rPr>
        <w:t xml:space="preserve"> </w:t>
      </w:r>
      <w:r>
        <w:t>передачи</w:t>
      </w:r>
      <w:r>
        <w:rPr>
          <w:spacing w:val="-4"/>
        </w:rPr>
        <w:t xml:space="preserve"> </w:t>
      </w:r>
      <w:r>
        <w:t>и потребления тепловой энергии для целей теплоснабжения</w:t>
      </w:r>
      <w:bookmarkEnd w:id="4"/>
    </w:p>
    <w:p w14:paraId="5D92A515" w14:textId="77777777" w:rsidR="00E355F6" w:rsidRDefault="00153E2A">
      <w:pPr>
        <w:pStyle w:val="2"/>
        <w:spacing w:before="119"/>
        <w:ind w:left="851" w:firstLine="0"/>
        <w:jc w:val="left"/>
      </w:pPr>
      <w:bookmarkStart w:id="5" w:name="_bookmark1"/>
      <w:bookmarkStart w:id="6" w:name="_Toc233012023"/>
      <w:bookmarkEnd w:id="5"/>
      <w:r>
        <w:t>Часть</w:t>
      </w:r>
      <w:r>
        <w:rPr>
          <w:spacing w:val="-10"/>
        </w:rPr>
        <w:t xml:space="preserve"> </w:t>
      </w:r>
      <w:r>
        <w:t>1.</w:t>
      </w:r>
      <w:r>
        <w:rPr>
          <w:spacing w:val="-11"/>
        </w:rPr>
        <w:t xml:space="preserve"> </w:t>
      </w:r>
      <w:r>
        <w:t>Функциональная</w:t>
      </w:r>
      <w:r>
        <w:rPr>
          <w:spacing w:val="-11"/>
        </w:rPr>
        <w:t xml:space="preserve"> </w:t>
      </w:r>
      <w:r>
        <w:t>структура</w:t>
      </w:r>
      <w:r>
        <w:rPr>
          <w:spacing w:val="-11"/>
        </w:rPr>
        <w:t xml:space="preserve"> </w:t>
      </w:r>
      <w:r>
        <w:rPr>
          <w:spacing w:val="-2"/>
        </w:rPr>
        <w:t>теплоснабжения</w:t>
      </w:r>
      <w:bookmarkEnd w:id="6"/>
    </w:p>
    <w:p w14:paraId="5DD40ED0" w14:textId="77777777" w:rsidR="00E355F6" w:rsidRDefault="00153E2A">
      <w:pPr>
        <w:pStyle w:val="2"/>
        <w:numPr>
          <w:ilvl w:val="1"/>
          <w:numId w:val="78"/>
        </w:numPr>
        <w:tabs>
          <w:tab w:val="left" w:pos="1303"/>
        </w:tabs>
        <w:spacing w:before="121" w:line="296" w:lineRule="exact"/>
        <w:ind w:left="1303" w:hanging="452"/>
      </w:pPr>
      <w:bookmarkStart w:id="7" w:name="_bookmark2"/>
      <w:bookmarkStart w:id="8" w:name="_Toc233012024"/>
      <w:bookmarkEnd w:id="7"/>
      <w:r>
        <w:t>Зоны</w:t>
      </w:r>
      <w:r>
        <w:rPr>
          <w:spacing w:val="-15"/>
        </w:rPr>
        <w:t xml:space="preserve"> </w:t>
      </w:r>
      <w:r>
        <w:t>действия</w:t>
      </w:r>
      <w:r>
        <w:rPr>
          <w:spacing w:val="-14"/>
        </w:rPr>
        <w:t xml:space="preserve"> </w:t>
      </w:r>
      <w:r>
        <w:t>производственных</w:t>
      </w:r>
      <w:r>
        <w:rPr>
          <w:spacing w:val="-13"/>
        </w:rPr>
        <w:t xml:space="preserve"> </w:t>
      </w:r>
      <w:r>
        <w:rPr>
          <w:spacing w:val="-2"/>
        </w:rPr>
        <w:t>котельных</w:t>
      </w:r>
      <w:bookmarkEnd w:id="8"/>
    </w:p>
    <w:p w14:paraId="2B493747" w14:textId="77777777" w:rsidR="00E355F6" w:rsidRDefault="00153E2A">
      <w:pPr>
        <w:pStyle w:val="a3"/>
        <w:ind w:right="144" w:firstLine="707"/>
      </w:pPr>
      <w:r>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принадлежностью, имеющими характерные тепловые и гидравлические режимы с заданными параметрами теплоносителя.</w:t>
      </w:r>
    </w:p>
    <w:p w14:paraId="32DA5FFB" w14:textId="77777777" w:rsidR="00E355F6" w:rsidRDefault="00153E2A">
      <w:pPr>
        <w:pStyle w:val="a3"/>
        <w:ind w:right="140" w:firstLine="707"/>
      </w:pPr>
      <w:r>
        <w:t>Величина параметров и характер их исполнения определяется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7EA0FB11" w14:textId="77777777" w:rsidR="00E355F6" w:rsidRDefault="00153E2A">
      <w:pPr>
        <w:pStyle w:val="a3"/>
        <w:ind w:right="140" w:firstLine="707"/>
      </w:pPr>
      <w:r>
        <w:t>В настоящее время на территории Мирного находится четыре источника централизованного теплоснабжения, отапливающих жилые, административные и социально-значимые объекты. Обслуживание объектов систем централизованного теплоснабжения осуществляется МУП «ЖЭУ» и ЖКС № 9 филиала ФГБУ «ЦЖКУ» Минобороны России (по ВКС). Отношения между теплоснабжающими и потребляющими организациями – договорные.</w:t>
      </w:r>
    </w:p>
    <w:p w14:paraId="00CCC80C" w14:textId="77777777" w:rsidR="00E355F6" w:rsidRDefault="00153E2A">
      <w:pPr>
        <w:pStyle w:val="a3"/>
        <w:ind w:left="851"/>
      </w:pPr>
      <w:r>
        <w:t>Краткая</w:t>
      </w:r>
      <w:r>
        <w:rPr>
          <w:spacing w:val="-11"/>
        </w:rPr>
        <w:t xml:space="preserve"> </w:t>
      </w:r>
      <w:r>
        <w:t>характеристика</w:t>
      </w:r>
      <w:r>
        <w:rPr>
          <w:spacing w:val="-9"/>
        </w:rPr>
        <w:t xml:space="preserve"> </w:t>
      </w:r>
      <w:r>
        <w:t>источников</w:t>
      </w:r>
      <w:r>
        <w:rPr>
          <w:spacing w:val="-12"/>
        </w:rPr>
        <w:t xml:space="preserve"> </w:t>
      </w:r>
      <w:r>
        <w:t>теплоснабжения</w:t>
      </w:r>
      <w:r>
        <w:rPr>
          <w:spacing w:val="-8"/>
        </w:rPr>
        <w:t xml:space="preserve"> </w:t>
      </w:r>
      <w:r>
        <w:t>приведена</w:t>
      </w:r>
      <w:r>
        <w:rPr>
          <w:spacing w:val="-9"/>
        </w:rPr>
        <w:t xml:space="preserve"> </w:t>
      </w:r>
      <w:r>
        <w:t>в</w:t>
      </w:r>
      <w:r>
        <w:rPr>
          <w:spacing w:val="-12"/>
        </w:rPr>
        <w:t xml:space="preserve"> </w:t>
      </w:r>
      <w:r>
        <w:t>таблице</w:t>
      </w:r>
      <w:r>
        <w:rPr>
          <w:spacing w:val="-11"/>
        </w:rPr>
        <w:t xml:space="preserve"> </w:t>
      </w:r>
      <w:r>
        <w:t>№</w:t>
      </w:r>
      <w:r>
        <w:rPr>
          <w:spacing w:val="-9"/>
        </w:rPr>
        <w:t xml:space="preserve"> </w:t>
      </w:r>
      <w:r>
        <w:rPr>
          <w:spacing w:val="-5"/>
        </w:rPr>
        <w:t>1.</w:t>
      </w:r>
    </w:p>
    <w:p w14:paraId="4B23140E" w14:textId="77777777" w:rsidR="00E355F6" w:rsidRDefault="00153E2A">
      <w:pPr>
        <w:pStyle w:val="a3"/>
        <w:spacing w:before="296" w:after="2"/>
        <w:jc w:val="left"/>
      </w:pPr>
      <w:r>
        <w:rPr>
          <w:spacing w:val="-6"/>
        </w:rPr>
        <w:t>Таблица</w:t>
      </w:r>
      <w:r>
        <w:rPr>
          <w:spacing w:val="-9"/>
        </w:rPr>
        <w:t xml:space="preserve"> </w:t>
      </w:r>
      <w:r>
        <w:rPr>
          <w:spacing w:val="-6"/>
        </w:rPr>
        <w:t>№</w:t>
      </w:r>
      <w:r>
        <w:rPr>
          <w:spacing w:val="-7"/>
        </w:rPr>
        <w:t xml:space="preserve"> </w:t>
      </w:r>
      <w:r>
        <w:rPr>
          <w:spacing w:val="-6"/>
        </w:rPr>
        <w:t>1</w:t>
      </w:r>
      <w:r>
        <w:rPr>
          <w:spacing w:val="-7"/>
        </w:rPr>
        <w:t xml:space="preserve"> </w:t>
      </w:r>
      <w:r>
        <w:rPr>
          <w:spacing w:val="-6"/>
        </w:rPr>
        <w:t>«Перечень</w:t>
      </w:r>
      <w:r>
        <w:rPr>
          <w:spacing w:val="-8"/>
        </w:rPr>
        <w:t xml:space="preserve"> </w:t>
      </w:r>
      <w:r>
        <w:rPr>
          <w:spacing w:val="-6"/>
        </w:rPr>
        <w:t>источников</w:t>
      </w:r>
      <w:r>
        <w:rPr>
          <w:spacing w:val="-7"/>
        </w:rPr>
        <w:t xml:space="preserve"> </w:t>
      </w:r>
      <w:r>
        <w:rPr>
          <w:spacing w:val="-6"/>
        </w:rPr>
        <w:t>централизованного</w:t>
      </w:r>
      <w:r>
        <w:rPr>
          <w:spacing w:val="-8"/>
        </w:rPr>
        <w:t xml:space="preserve"> </w:t>
      </w:r>
      <w:r>
        <w:rPr>
          <w:spacing w:val="-6"/>
        </w:rPr>
        <w:t>теплоснабжения»</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6"/>
        <w:gridCol w:w="1576"/>
        <w:gridCol w:w="2405"/>
        <w:gridCol w:w="1704"/>
        <w:gridCol w:w="1445"/>
        <w:gridCol w:w="2062"/>
      </w:tblGrid>
      <w:tr w:rsidR="00E355F6" w14:paraId="13EFC856" w14:textId="77777777" w:rsidTr="0048301E">
        <w:trPr>
          <w:trHeight w:val="1043"/>
        </w:trPr>
        <w:tc>
          <w:tcPr>
            <w:tcW w:w="556" w:type="dxa"/>
            <w:vAlign w:val="center"/>
          </w:tcPr>
          <w:p w14:paraId="1BC5308F" w14:textId="77777777" w:rsidR="00E355F6" w:rsidRDefault="00153E2A" w:rsidP="00F32238">
            <w:pPr>
              <w:pStyle w:val="a5"/>
              <w:spacing w:before="175"/>
              <w:ind w:left="107" w:right="92" w:firstLine="27"/>
              <w:rPr>
                <w:b/>
                <w:sz w:val="20"/>
              </w:rPr>
            </w:pPr>
            <w:r>
              <w:rPr>
                <w:b/>
                <w:spacing w:val="-10"/>
                <w:sz w:val="20"/>
              </w:rPr>
              <w:t>№</w:t>
            </w:r>
            <w:r>
              <w:rPr>
                <w:b/>
                <w:spacing w:val="-4"/>
                <w:sz w:val="20"/>
              </w:rPr>
              <w:t xml:space="preserve"> п/п</w:t>
            </w:r>
          </w:p>
        </w:tc>
        <w:tc>
          <w:tcPr>
            <w:tcW w:w="1576" w:type="dxa"/>
            <w:tcBorders>
              <w:bottom w:val="single" w:sz="8" w:space="0" w:color="000000"/>
            </w:tcBorders>
            <w:vAlign w:val="center"/>
          </w:tcPr>
          <w:p w14:paraId="76E4AA39" w14:textId="77777777" w:rsidR="00E355F6" w:rsidRDefault="00E355F6" w:rsidP="00F32238">
            <w:pPr>
              <w:pStyle w:val="a5"/>
              <w:spacing w:before="60"/>
              <w:ind w:left="0" w:firstLine="137"/>
              <w:rPr>
                <w:sz w:val="20"/>
              </w:rPr>
            </w:pPr>
          </w:p>
          <w:p w14:paraId="3D634977" w14:textId="77777777" w:rsidR="00E355F6" w:rsidRDefault="00153E2A" w:rsidP="00F32238">
            <w:pPr>
              <w:pStyle w:val="a5"/>
              <w:ind w:left="0" w:right="132" w:firstLine="137"/>
              <w:rPr>
                <w:b/>
                <w:sz w:val="20"/>
              </w:rPr>
            </w:pPr>
            <w:r>
              <w:rPr>
                <w:b/>
                <w:spacing w:val="-2"/>
                <w:sz w:val="20"/>
              </w:rPr>
              <w:t>Наименование объекта</w:t>
            </w:r>
          </w:p>
        </w:tc>
        <w:tc>
          <w:tcPr>
            <w:tcW w:w="2405" w:type="dxa"/>
            <w:tcBorders>
              <w:bottom w:val="single" w:sz="8" w:space="0" w:color="000000"/>
            </w:tcBorders>
            <w:vAlign w:val="center"/>
          </w:tcPr>
          <w:p w14:paraId="25061E58" w14:textId="77777777" w:rsidR="00E355F6" w:rsidRDefault="00E355F6" w:rsidP="00F32238">
            <w:pPr>
              <w:pStyle w:val="a5"/>
              <w:spacing w:before="175"/>
              <w:ind w:firstLine="27"/>
              <w:rPr>
                <w:sz w:val="20"/>
              </w:rPr>
            </w:pPr>
          </w:p>
          <w:p w14:paraId="76C6CDB6" w14:textId="77777777" w:rsidR="00E355F6" w:rsidRDefault="00153E2A" w:rsidP="00F32238">
            <w:pPr>
              <w:pStyle w:val="a5"/>
              <w:spacing w:before="1"/>
              <w:ind w:left="13" w:firstLine="27"/>
              <w:jc w:val="center"/>
              <w:rPr>
                <w:b/>
                <w:sz w:val="20"/>
              </w:rPr>
            </w:pPr>
            <w:r>
              <w:rPr>
                <w:b/>
                <w:spacing w:val="-2"/>
                <w:sz w:val="20"/>
              </w:rPr>
              <w:t>Адрес</w:t>
            </w:r>
          </w:p>
        </w:tc>
        <w:tc>
          <w:tcPr>
            <w:tcW w:w="1704" w:type="dxa"/>
            <w:vAlign w:val="center"/>
          </w:tcPr>
          <w:p w14:paraId="43CEC4B7" w14:textId="77777777" w:rsidR="00E355F6" w:rsidRDefault="00153E2A" w:rsidP="00F32238">
            <w:pPr>
              <w:pStyle w:val="a5"/>
              <w:spacing w:before="175"/>
              <w:ind w:left="184" w:right="168" w:firstLine="27"/>
              <w:jc w:val="center"/>
              <w:rPr>
                <w:b/>
                <w:sz w:val="20"/>
              </w:rPr>
            </w:pPr>
            <w:r>
              <w:rPr>
                <w:b/>
                <w:spacing w:val="-6"/>
                <w:sz w:val="20"/>
              </w:rPr>
              <w:t xml:space="preserve">Установленная </w:t>
            </w:r>
            <w:r>
              <w:rPr>
                <w:b/>
                <w:spacing w:val="-2"/>
                <w:sz w:val="20"/>
              </w:rPr>
              <w:t>мощность, Гкал/ч</w:t>
            </w:r>
          </w:p>
        </w:tc>
        <w:tc>
          <w:tcPr>
            <w:tcW w:w="1445" w:type="dxa"/>
            <w:vAlign w:val="center"/>
          </w:tcPr>
          <w:p w14:paraId="6E5D7539" w14:textId="77777777" w:rsidR="00E355F6" w:rsidRDefault="00E355F6" w:rsidP="00F32238">
            <w:pPr>
              <w:pStyle w:val="a5"/>
              <w:spacing w:before="175"/>
              <w:ind w:firstLine="27"/>
              <w:rPr>
                <w:sz w:val="20"/>
              </w:rPr>
            </w:pPr>
          </w:p>
          <w:p w14:paraId="1266F642" w14:textId="77777777" w:rsidR="00E355F6" w:rsidRDefault="00153E2A" w:rsidP="00F32238">
            <w:pPr>
              <w:pStyle w:val="a5"/>
              <w:spacing w:before="1"/>
              <w:ind w:left="175" w:firstLine="27"/>
              <w:rPr>
                <w:b/>
                <w:sz w:val="20"/>
              </w:rPr>
            </w:pPr>
            <w:r>
              <w:rPr>
                <w:b/>
                <w:spacing w:val="-6"/>
                <w:sz w:val="20"/>
              </w:rPr>
              <w:t>Вид</w:t>
            </w:r>
            <w:r>
              <w:rPr>
                <w:b/>
                <w:spacing w:val="-7"/>
                <w:sz w:val="20"/>
              </w:rPr>
              <w:t xml:space="preserve"> </w:t>
            </w:r>
            <w:r>
              <w:rPr>
                <w:b/>
                <w:spacing w:val="-2"/>
                <w:sz w:val="20"/>
              </w:rPr>
              <w:t>топлива</w:t>
            </w:r>
          </w:p>
        </w:tc>
        <w:tc>
          <w:tcPr>
            <w:tcW w:w="2062" w:type="dxa"/>
            <w:vAlign w:val="center"/>
          </w:tcPr>
          <w:p w14:paraId="130200D8" w14:textId="77777777" w:rsidR="00E355F6" w:rsidRDefault="00E355F6" w:rsidP="00F32238">
            <w:pPr>
              <w:pStyle w:val="a5"/>
              <w:spacing w:before="60"/>
              <w:ind w:firstLine="27"/>
              <w:rPr>
                <w:sz w:val="20"/>
              </w:rPr>
            </w:pPr>
          </w:p>
          <w:p w14:paraId="4EE72128" w14:textId="77777777" w:rsidR="00E355F6" w:rsidRDefault="00153E2A" w:rsidP="00F32238">
            <w:pPr>
              <w:pStyle w:val="a5"/>
              <w:ind w:left="480" w:right="157" w:firstLine="27"/>
              <w:rPr>
                <w:b/>
                <w:sz w:val="20"/>
              </w:rPr>
            </w:pPr>
            <w:r>
              <w:rPr>
                <w:b/>
                <w:spacing w:val="-6"/>
                <w:sz w:val="20"/>
              </w:rPr>
              <w:t xml:space="preserve">Обслуживающая </w:t>
            </w:r>
            <w:r>
              <w:rPr>
                <w:b/>
                <w:spacing w:val="-2"/>
                <w:sz w:val="20"/>
              </w:rPr>
              <w:t>организация</w:t>
            </w:r>
          </w:p>
        </w:tc>
      </w:tr>
      <w:tr w:rsidR="00E355F6" w14:paraId="3C312F41" w14:textId="77777777" w:rsidTr="0048301E">
        <w:trPr>
          <w:trHeight w:val="690"/>
        </w:trPr>
        <w:tc>
          <w:tcPr>
            <w:tcW w:w="556" w:type="dxa"/>
            <w:tcBorders>
              <w:right w:val="single" w:sz="8" w:space="0" w:color="000000"/>
            </w:tcBorders>
            <w:vAlign w:val="center"/>
          </w:tcPr>
          <w:p w14:paraId="70E545AF" w14:textId="77777777" w:rsidR="00E355F6" w:rsidRDefault="00153E2A" w:rsidP="00F32238">
            <w:pPr>
              <w:pStyle w:val="a5"/>
              <w:spacing w:before="223"/>
              <w:ind w:left="107" w:firstLine="27"/>
              <w:rPr>
                <w:sz w:val="20"/>
              </w:rPr>
            </w:pPr>
            <w:r>
              <w:rPr>
                <w:spacing w:val="-10"/>
                <w:sz w:val="20"/>
              </w:rPr>
              <w:t>1</w:t>
            </w:r>
          </w:p>
        </w:tc>
        <w:tc>
          <w:tcPr>
            <w:tcW w:w="1576" w:type="dxa"/>
            <w:tcBorders>
              <w:top w:val="single" w:sz="8" w:space="0" w:color="000000"/>
              <w:left w:val="single" w:sz="8" w:space="0" w:color="000000"/>
              <w:bottom w:val="single" w:sz="8" w:space="0" w:color="000000"/>
              <w:right w:val="single" w:sz="8" w:space="0" w:color="000000"/>
            </w:tcBorders>
            <w:vAlign w:val="center"/>
          </w:tcPr>
          <w:p w14:paraId="26AF3E7D" w14:textId="77777777" w:rsidR="00E355F6" w:rsidRDefault="00153E2A" w:rsidP="00F32238">
            <w:pPr>
              <w:pStyle w:val="a5"/>
              <w:spacing w:before="223"/>
              <w:ind w:left="0" w:firstLine="137"/>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2405" w:type="dxa"/>
            <w:tcBorders>
              <w:top w:val="single" w:sz="8" w:space="0" w:color="000000"/>
              <w:left w:val="single" w:sz="8" w:space="0" w:color="000000"/>
              <w:bottom w:val="single" w:sz="8" w:space="0" w:color="000000"/>
              <w:right w:val="single" w:sz="8" w:space="0" w:color="000000"/>
            </w:tcBorders>
            <w:vAlign w:val="center"/>
          </w:tcPr>
          <w:p w14:paraId="2BFD1B40" w14:textId="77777777" w:rsidR="00E355F6" w:rsidRDefault="00153E2A" w:rsidP="00F32238">
            <w:pPr>
              <w:pStyle w:val="a5"/>
              <w:tabs>
                <w:tab w:val="left" w:pos="1022"/>
              </w:tabs>
              <w:ind w:left="102" w:right="94" w:firstLine="27"/>
              <w:rPr>
                <w:sz w:val="20"/>
              </w:rPr>
            </w:pPr>
            <w:r>
              <w:rPr>
                <w:spacing w:val="-2"/>
                <w:sz w:val="20"/>
              </w:rPr>
              <w:t>164170,</w:t>
            </w:r>
            <w:r>
              <w:rPr>
                <w:sz w:val="20"/>
              </w:rPr>
              <w:tab/>
            </w:r>
            <w:r>
              <w:rPr>
                <w:spacing w:val="-2"/>
                <w:sz w:val="20"/>
              </w:rPr>
              <w:t xml:space="preserve">Архангельская </w:t>
            </w:r>
            <w:r>
              <w:rPr>
                <w:sz w:val="20"/>
              </w:rPr>
              <w:t>обл., г. Мирный,</w:t>
            </w:r>
          </w:p>
          <w:p w14:paraId="280B37EC" w14:textId="77777777" w:rsidR="00E355F6" w:rsidRDefault="00153E2A" w:rsidP="00F32238">
            <w:pPr>
              <w:pStyle w:val="a5"/>
              <w:spacing w:line="217" w:lineRule="exact"/>
              <w:ind w:left="102" w:firstLine="27"/>
              <w:rPr>
                <w:sz w:val="20"/>
              </w:rPr>
            </w:pPr>
            <w:r>
              <w:rPr>
                <w:sz w:val="20"/>
              </w:rPr>
              <w:t>ул.</w:t>
            </w:r>
            <w:r>
              <w:rPr>
                <w:spacing w:val="-6"/>
                <w:sz w:val="20"/>
              </w:rPr>
              <w:t xml:space="preserve"> </w:t>
            </w:r>
            <w:r>
              <w:rPr>
                <w:sz w:val="20"/>
              </w:rPr>
              <w:t>Чкалова,</w:t>
            </w:r>
            <w:r>
              <w:rPr>
                <w:spacing w:val="-5"/>
                <w:sz w:val="20"/>
              </w:rPr>
              <w:t xml:space="preserve"> </w:t>
            </w:r>
            <w:r>
              <w:rPr>
                <w:spacing w:val="-7"/>
                <w:sz w:val="20"/>
              </w:rPr>
              <w:t>14</w:t>
            </w:r>
          </w:p>
        </w:tc>
        <w:tc>
          <w:tcPr>
            <w:tcW w:w="1704" w:type="dxa"/>
            <w:tcBorders>
              <w:left w:val="single" w:sz="8" w:space="0" w:color="000000"/>
            </w:tcBorders>
            <w:vAlign w:val="center"/>
          </w:tcPr>
          <w:p w14:paraId="516D3220" w14:textId="77777777" w:rsidR="00E355F6" w:rsidRDefault="00153E2A" w:rsidP="00F32238">
            <w:pPr>
              <w:pStyle w:val="a5"/>
              <w:spacing w:before="223"/>
              <w:ind w:left="10" w:right="6" w:firstLine="27"/>
              <w:jc w:val="center"/>
              <w:rPr>
                <w:sz w:val="20"/>
              </w:rPr>
            </w:pPr>
            <w:r>
              <w:rPr>
                <w:spacing w:val="-5"/>
                <w:sz w:val="20"/>
              </w:rPr>
              <w:t>39</w:t>
            </w:r>
          </w:p>
        </w:tc>
        <w:tc>
          <w:tcPr>
            <w:tcW w:w="1445" w:type="dxa"/>
            <w:vAlign w:val="center"/>
          </w:tcPr>
          <w:p w14:paraId="6528C3D9" w14:textId="77777777" w:rsidR="00E355F6" w:rsidRDefault="00153E2A" w:rsidP="00F32238">
            <w:pPr>
              <w:pStyle w:val="a5"/>
              <w:spacing w:before="108"/>
              <w:ind w:left="597" w:right="209" w:hanging="466"/>
              <w:rPr>
                <w:sz w:val="20"/>
              </w:rPr>
            </w:pPr>
            <w:r>
              <w:rPr>
                <w:spacing w:val="-2"/>
                <w:sz w:val="20"/>
              </w:rPr>
              <w:t xml:space="preserve">Природный </w:t>
            </w:r>
            <w:r>
              <w:rPr>
                <w:spacing w:val="-4"/>
                <w:sz w:val="20"/>
              </w:rPr>
              <w:t>газ</w:t>
            </w:r>
          </w:p>
        </w:tc>
        <w:tc>
          <w:tcPr>
            <w:tcW w:w="2062" w:type="dxa"/>
            <w:vAlign w:val="center"/>
          </w:tcPr>
          <w:p w14:paraId="67EE4DF2" w14:textId="77777777" w:rsidR="00E355F6" w:rsidRDefault="00153E2A" w:rsidP="00F32238">
            <w:pPr>
              <w:pStyle w:val="a5"/>
              <w:spacing w:before="223"/>
              <w:ind w:left="23" w:right="20" w:firstLine="27"/>
              <w:jc w:val="center"/>
              <w:rPr>
                <w:sz w:val="20"/>
              </w:rPr>
            </w:pPr>
            <w:r>
              <w:rPr>
                <w:sz w:val="20"/>
              </w:rPr>
              <w:t>МУП</w:t>
            </w:r>
            <w:r>
              <w:rPr>
                <w:spacing w:val="-3"/>
                <w:sz w:val="20"/>
              </w:rPr>
              <w:t xml:space="preserve"> </w:t>
            </w:r>
            <w:r>
              <w:rPr>
                <w:spacing w:val="-2"/>
                <w:sz w:val="20"/>
              </w:rPr>
              <w:t>«ЖЭУ»</w:t>
            </w:r>
          </w:p>
        </w:tc>
      </w:tr>
      <w:tr w:rsidR="00E355F6" w14:paraId="21804B10" w14:textId="77777777" w:rsidTr="0048301E">
        <w:trPr>
          <w:trHeight w:val="690"/>
        </w:trPr>
        <w:tc>
          <w:tcPr>
            <w:tcW w:w="556" w:type="dxa"/>
            <w:tcBorders>
              <w:right w:val="single" w:sz="8" w:space="0" w:color="000000"/>
            </w:tcBorders>
            <w:vAlign w:val="center"/>
          </w:tcPr>
          <w:p w14:paraId="45EEB17F" w14:textId="77777777" w:rsidR="00E355F6" w:rsidRDefault="00153E2A" w:rsidP="00F32238">
            <w:pPr>
              <w:pStyle w:val="a5"/>
              <w:spacing w:before="223"/>
              <w:ind w:left="107" w:firstLine="27"/>
              <w:rPr>
                <w:sz w:val="20"/>
              </w:rPr>
            </w:pPr>
            <w:r>
              <w:rPr>
                <w:spacing w:val="-10"/>
                <w:sz w:val="20"/>
              </w:rPr>
              <w:t>2</w:t>
            </w:r>
          </w:p>
        </w:tc>
        <w:tc>
          <w:tcPr>
            <w:tcW w:w="1576" w:type="dxa"/>
            <w:tcBorders>
              <w:top w:val="single" w:sz="8" w:space="0" w:color="000000"/>
              <w:left w:val="single" w:sz="8" w:space="0" w:color="000000"/>
              <w:bottom w:val="single" w:sz="8" w:space="0" w:color="000000"/>
              <w:right w:val="single" w:sz="8" w:space="0" w:color="000000"/>
            </w:tcBorders>
            <w:vAlign w:val="center"/>
          </w:tcPr>
          <w:p w14:paraId="711C29A7" w14:textId="77777777" w:rsidR="00E355F6" w:rsidRDefault="00153E2A" w:rsidP="00F32238">
            <w:pPr>
              <w:pStyle w:val="a5"/>
              <w:spacing w:before="223"/>
              <w:ind w:left="0" w:firstLine="137"/>
              <w:rPr>
                <w:sz w:val="20"/>
              </w:rPr>
            </w:pPr>
            <w:r>
              <w:rPr>
                <w:sz w:val="20"/>
              </w:rPr>
              <w:t>Котельная</w:t>
            </w:r>
            <w:r>
              <w:rPr>
                <w:spacing w:val="-5"/>
                <w:sz w:val="20"/>
              </w:rPr>
              <w:t xml:space="preserve"> </w:t>
            </w:r>
            <w:r>
              <w:rPr>
                <w:sz w:val="20"/>
              </w:rPr>
              <w:t>№</w:t>
            </w:r>
            <w:r>
              <w:rPr>
                <w:spacing w:val="-6"/>
                <w:sz w:val="20"/>
              </w:rPr>
              <w:t xml:space="preserve"> </w:t>
            </w:r>
            <w:r>
              <w:rPr>
                <w:spacing w:val="-5"/>
                <w:sz w:val="20"/>
              </w:rPr>
              <w:t>2*</w:t>
            </w:r>
          </w:p>
        </w:tc>
        <w:tc>
          <w:tcPr>
            <w:tcW w:w="2405" w:type="dxa"/>
            <w:tcBorders>
              <w:top w:val="single" w:sz="8" w:space="0" w:color="000000"/>
              <w:left w:val="single" w:sz="8" w:space="0" w:color="000000"/>
              <w:bottom w:val="single" w:sz="8" w:space="0" w:color="000000"/>
              <w:right w:val="single" w:sz="8" w:space="0" w:color="000000"/>
            </w:tcBorders>
            <w:vAlign w:val="center"/>
          </w:tcPr>
          <w:p w14:paraId="6076E7AC" w14:textId="77777777" w:rsidR="00E355F6" w:rsidRDefault="00153E2A" w:rsidP="00F32238">
            <w:pPr>
              <w:pStyle w:val="a5"/>
              <w:tabs>
                <w:tab w:val="left" w:pos="1022"/>
              </w:tabs>
              <w:ind w:left="102" w:right="95" w:firstLine="27"/>
              <w:rPr>
                <w:sz w:val="20"/>
              </w:rPr>
            </w:pPr>
            <w:r>
              <w:rPr>
                <w:spacing w:val="-2"/>
                <w:sz w:val="20"/>
              </w:rPr>
              <w:t>164170,</w:t>
            </w:r>
            <w:r>
              <w:rPr>
                <w:sz w:val="20"/>
              </w:rPr>
              <w:tab/>
            </w:r>
            <w:r>
              <w:rPr>
                <w:spacing w:val="-2"/>
                <w:sz w:val="20"/>
              </w:rPr>
              <w:t xml:space="preserve">Архангельская </w:t>
            </w:r>
            <w:r>
              <w:rPr>
                <w:sz w:val="20"/>
              </w:rPr>
              <w:t>обл., г. Мирный,</w:t>
            </w:r>
          </w:p>
          <w:p w14:paraId="4CA2A300" w14:textId="77777777" w:rsidR="00E355F6" w:rsidRDefault="00153E2A" w:rsidP="00F32238">
            <w:pPr>
              <w:pStyle w:val="a5"/>
              <w:spacing w:line="217" w:lineRule="exact"/>
              <w:ind w:left="102" w:firstLine="27"/>
              <w:rPr>
                <w:sz w:val="20"/>
              </w:rPr>
            </w:pPr>
            <w:r>
              <w:rPr>
                <w:sz w:val="20"/>
              </w:rPr>
              <w:t>ул.</w:t>
            </w:r>
            <w:r>
              <w:rPr>
                <w:spacing w:val="-6"/>
                <w:sz w:val="20"/>
              </w:rPr>
              <w:t xml:space="preserve"> </w:t>
            </w:r>
            <w:r>
              <w:rPr>
                <w:sz w:val="20"/>
              </w:rPr>
              <w:t>Чкалова,</w:t>
            </w:r>
            <w:r>
              <w:rPr>
                <w:spacing w:val="-5"/>
                <w:sz w:val="20"/>
              </w:rPr>
              <w:t xml:space="preserve"> </w:t>
            </w:r>
            <w:r>
              <w:rPr>
                <w:spacing w:val="-4"/>
                <w:sz w:val="20"/>
              </w:rPr>
              <w:t>14/1</w:t>
            </w:r>
          </w:p>
        </w:tc>
        <w:tc>
          <w:tcPr>
            <w:tcW w:w="1704" w:type="dxa"/>
            <w:tcBorders>
              <w:left w:val="single" w:sz="8" w:space="0" w:color="000000"/>
            </w:tcBorders>
            <w:vAlign w:val="center"/>
          </w:tcPr>
          <w:p w14:paraId="165417F6" w14:textId="77777777" w:rsidR="00E355F6" w:rsidRDefault="00153E2A" w:rsidP="00F32238">
            <w:pPr>
              <w:pStyle w:val="a5"/>
              <w:spacing w:before="223"/>
              <w:ind w:left="10" w:right="7" w:firstLine="27"/>
              <w:jc w:val="center"/>
              <w:rPr>
                <w:sz w:val="20"/>
              </w:rPr>
            </w:pPr>
            <w:r>
              <w:rPr>
                <w:spacing w:val="-10"/>
                <w:sz w:val="20"/>
              </w:rPr>
              <w:t>-</w:t>
            </w:r>
          </w:p>
        </w:tc>
        <w:tc>
          <w:tcPr>
            <w:tcW w:w="1445" w:type="dxa"/>
            <w:vAlign w:val="center"/>
          </w:tcPr>
          <w:p w14:paraId="3327ED7E" w14:textId="77777777" w:rsidR="00E355F6" w:rsidRDefault="00153E2A" w:rsidP="00F32238">
            <w:pPr>
              <w:pStyle w:val="a5"/>
              <w:spacing w:before="108"/>
              <w:ind w:left="597" w:right="209" w:hanging="466"/>
              <w:rPr>
                <w:sz w:val="20"/>
              </w:rPr>
            </w:pPr>
            <w:r>
              <w:rPr>
                <w:spacing w:val="-2"/>
                <w:sz w:val="20"/>
              </w:rPr>
              <w:t xml:space="preserve">Природный </w:t>
            </w:r>
            <w:r>
              <w:rPr>
                <w:spacing w:val="-4"/>
                <w:sz w:val="20"/>
              </w:rPr>
              <w:t>газ</w:t>
            </w:r>
          </w:p>
        </w:tc>
        <w:tc>
          <w:tcPr>
            <w:tcW w:w="2062" w:type="dxa"/>
            <w:vAlign w:val="center"/>
          </w:tcPr>
          <w:p w14:paraId="1DCECC4C" w14:textId="77777777" w:rsidR="00E355F6" w:rsidRDefault="00153E2A" w:rsidP="00F32238">
            <w:pPr>
              <w:pStyle w:val="a5"/>
              <w:spacing w:before="223"/>
              <w:ind w:left="23" w:right="20" w:firstLine="27"/>
              <w:jc w:val="center"/>
              <w:rPr>
                <w:sz w:val="20"/>
              </w:rPr>
            </w:pPr>
            <w:r>
              <w:rPr>
                <w:sz w:val="20"/>
              </w:rPr>
              <w:t>МУП</w:t>
            </w:r>
            <w:r>
              <w:rPr>
                <w:spacing w:val="-3"/>
                <w:sz w:val="20"/>
              </w:rPr>
              <w:t xml:space="preserve"> </w:t>
            </w:r>
            <w:r>
              <w:rPr>
                <w:spacing w:val="-2"/>
                <w:sz w:val="20"/>
              </w:rPr>
              <w:t>«ЖЭУ»</w:t>
            </w:r>
          </w:p>
        </w:tc>
      </w:tr>
      <w:tr w:rsidR="00E355F6" w14:paraId="0B8AB492" w14:textId="77777777" w:rsidTr="0048301E">
        <w:trPr>
          <w:trHeight w:val="688"/>
        </w:trPr>
        <w:tc>
          <w:tcPr>
            <w:tcW w:w="556" w:type="dxa"/>
            <w:tcBorders>
              <w:right w:val="single" w:sz="8" w:space="0" w:color="000000"/>
            </w:tcBorders>
            <w:vAlign w:val="center"/>
          </w:tcPr>
          <w:p w14:paraId="51CC7B47" w14:textId="77777777" w:rsidR="00E355F6" w:rsidRDefault="00153E2A" w:rsidP="00F32238">
            <w:pPr>
              <w:pStyle w:val="a5"/>
              <w:spacing w:before="223"/>
              <w:ind w:left="107" w:firstLine="27"/>
              <w:rPr>
                <w:sz w:val="20"/>
              </w:rPr>
            </w:pPr>
            <w:r>
              <w:rPr>
                <w:spacing w:val="-10"/>
                <w:sz w:val="20"/>
              </w:rPr>
              <w:t>3</w:t>
            </w:r>
          </w:p>
        </w:tc>
        <w:tc>
          <w:tcPr>
            <w:tcW w:w="1576" w:type="dxa"/>
            <w:tcBorders>
              <w:top w:val="single" w:sz="8" w:space="0" w:color="000000"/>
              <w:left w:val="single" w:sz="8" w:space="0" w:color="000000"/>
              <w:bottom w:val="single" w:sz="8" w:space="0" w:color="000000"/>
              <w:right w:val="single" w:sz="8" w:space="0" w:color="000000"/>
            </w:tcBorders>
            <w:vAlign w:val="center"/>
          </w:tcPr>
          <w:p w14:paraId="2CA24429" w14:textId="77777777" w:rsidR="00E355F6" w:rsidRDefault="00153E2A" w:rsidP="00F32238">
            <w:pPr>
              <w:pStyle w:val="a5"/>
              <w:spacing w:before="223"/>
              <w:ind w:left="0" w:firstLine="137"/>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2405" w:type="dxa"/>
            <w:tcBorders>
              <w:top w:val="single" w:sz="8" w:space="0" w:color="000000"/>
              <w:left w:val="single" w:sz="8" w:space="0" w:color="000000"/>
              <w:bottom w:val="single" w:sz="8" w:space="0" w:color="000000"/>
              <w:right w:val="single" w:sz="8" w:space="0" w:color="000000"/>
            </w:tcBorders>
            <w:vAlign w:val="center"/>
          </w:tcPr>
          <w:p w14:paraId="681DABEA" w14:textId="77777777" w:rsidR="00E355F6" w:rsidRDefault="00153E2A" w:rsidP="00F32238">
            <w:pPr>
              <w:pStyle w:val="a5"/>
              <w:tabs>
                <w:tab w:val="left" w:pos="1022"/>
              </w:tabs>
              <w:ind w:left="102" w:right="95" w:firstLine="27"/>
              <w:rPr>
                <w:sz w:val="20"/>
              </w:rPr>
            </w:pPr>
            <w:r>
              <w:rPr>
                <w:spacing w:val="-2"/>
                <w:sz w:val="20"/>
              </w:rPr>
              <w:t>164170,</w:t>
            </w:r>
            <w:r>
              <w:rPr>
                <w:sz w:val="20"/>
              </w:rPr>
              <w:tab/>
            </w:r>
            <w:r>
              <w:rPr>
                <w:spacing w:val="-2"/>
                <w:sz w:val="20"/>
              </w:rPr>
              <w:t xml:space="preserve">Архангельская </w:t>
            </w:r>
            <w:r>
              <w:rPr>
                <w:sz w:val="20"/>
              </w:rPr>
              <w:t>обл., г. Мирный,</w:t>
            </w:r>
          </w:p>
          <w:p w14:paraId="555913BD" w14:textId="77777777" w:rsidR="00E355F6" w:rsidRDefault="00153E2A" w:rsidP="00F32238">
            <w:pPr>
              <w:pStyle w:val="a5"/>
              <w:spacing w:line="214" w:lineRule="exact"/>
              <w:ind w:left="102" w:firstLine="27"/>
              <w:rPr>
                <w:sz w:val="20"/>
              </w:rPr>
            </w:pPr>
            <w:r>
              <w:rPr>
                <w:sz w:val="20"/>
              </w:rPr>
              <w:t>ул.</w:t>
            </w:r>
            <w:r>
              <w:rPr>
                <w:spacing w:val="-6"/>
                <w:sz w:val="20"/>
              </w:rPr>
              <w:t xml:space="preserve"> </w:t>
            </w:r>
            <w:r>
              <w:rPr>
                <w:spacing w:val="-2"/>
                <w:sz w:val="20"/>
              </w:rPr>
              <w:t>Чкалова,14/2</w:t>
            </w:r>
          </w:p>
        </w:tc>
        <w:tc>
          <w:tcPr>
            <w:tcW w:w="1704" w:type="dxa"/>
            <w:tcBorders>
              <w:left w:val="single" w:sz="8" w:space="0" w:color="000000"/>
            </w:tcBorders>
            <w:vAlign w:val="center"/>
          </w:tcPr>
          <w:p w14:paraId="55570A6F" w14:textId="77777777" w:rsidR="00E355F6" w:rsidRDefault="00153E2A" w:rsidP="00F32238">
            <w:pPr>
              <w:pStyle w:val="a5"/>
              <w:spacing w:before="223"/>
              <w:ind w:left="10" w:right="6" w:firstLine="27"/>
              <w:jc w:val="center"/>
              <w:rPr>
                <w:sz w:val="20"/>
              </w:rPr>
            </w:pPr>
            <w:r>
              <w:rPr>
                <w:spacing w:val="-5"/>
                <w:sz w:val="20"/>
              </w:rPr>
              <w:t>120</w:t>
            </w:r>
          </w:p>
        </w:tc>
        <w:tc>
          <w:tcPr>
            <w:tcW w:w="1445" w:type="dxa"/>
            <w:vAlign w:val="center"/>
          </w:tcPr>
          <w:p w14:paraId="073816D3" w14:textId="77777777" w:rsidR="00E355F6" w:rsidRDefault="00153E2A" w:rsidP="00F32238">
            <w:pPr>
              <w:pStyle w:val="a5"/>
              <w:spacing w:before="108"/>
              <w:ind w:left="597" w:right="209" w:hanging="466"/>
              <w:rPr>
                <w:sz w:val="20"/>
              </w:rPr>
            </w:pPr>
            <w:r>
              <w:rPr>
                <w:spacing w:val="-2"/>
                <w:sz w:val="20"/>
              </w:rPr>
              <w:t xml:space="preserve">Природный </w:t>
            </w:r>
            <w:r>
              <w:rPr>
                <w:spacing w:val="-4"/>
                <w:sz w:val="20"/>
              </w:rPr>
              <w:t>газ</w:t>
            </w:r>
          </w:p>
        </w:tc>
        <w:tc>
          <w:tcPr>
            <w:tcW w:w="2062" w:type="dxa"/>
            <w:vAlign w:val="center"/>
          </w:tcPr>
          <w:p w14:paraId="0DD04F9B" w14:textId="77777777" w:rsidR="00E355F6" w:rsidRDefault="00153E2A" w:rsidP="00F32238">
            <w:pPr>
              <w:pStyle w:val="a5"/>
              <w:spacing w:before="223"/>
              <w:ind w:left="23" w:right="20" w:firstLine="27"/>
              <w:jc w:val="center"/>
              <w:rPr>
                <w:sz w:val="20"/>
              </w:rPr>
            </w:pPr>
            <w:r>
              <w:rPr>
                <w:sz w:val="20"/>
              </w:rPr>
              <w:t>МУП</w:t>
            </w:r>
            <w:r>
              <w:rPr>
                <w:spacing w:val="-3"/>
                <w:sz w:val="20"/>
              </w:rPr>
              <w:t xml:space="preserve"> </w:t>
            </w:r>
            <w:r>
              <w:rPr>
                <w:spacing w:val="-2"/>
                <w:sz w:val="20"/>
              </w:rPr>
              <w:t>«ЖЭУ»</w:t>
            </w:r>
          </w:p>
        </w:tc>
      </w:tr>
      <w:tr w:rsidR="00E355F6" w14:paraId="0714DA3C" w14:textId="77777777" w:rsidTr="0048301E">
        <w:trPr>
          <w:trHeight w:val="1151"/>
        </w:trPr>
        <w:tc>
          <w:tcPr>
            <w:tcW w:w="556" w:type="dxa"/>
            <w:tcBorders>
              <w:right w:val="single" w:sz="8" w:space="0" w:color="000000"/>
            </w:tcBorders>
            <w:vAlign w:val="center"/>
          </w:tcPr>
          <w:p w14:paraId="633DEE8C" w14:textId="77777777" w:rsidR="00E355F6" w:rsidRDefault="00E355F6" w:rsidP="00F32238">
            <w:pPr>
              <w:pStyle w:val="a5"/>
              <w:spacing w:before="223"/>
              <w:ind w:firstLine="27"/>
              <w:rPr>
                <w:sz w:val="20"/>
              </w:rPr>
            </w:pPr>
          </w:p>
          <w:p w14:paraId="59F562D3" w14:textId="77777777" w:rsidR="00E355F6" w:rsidRDefault="00153E2A" w:rsidP="00F32238">
            <w:pPr>
              <w:pStyle w:val="a5"/>
              <w:ind w:left="107" w:firstLine="27"/>
              <w:rPr>
                <w:sz w:val="20"/>
              </w:rPr>
            </w:pPr>
            <w:r>
              <w:rPr>
                <w:spacing w:val="-10"/>
                <w:sz w:val="20"/>
              </w:rPr>
              <w:t>4</w:t>
            </w:r>
          </w:p>
        </w:tc>
        <w:tc>
          <w:tcPr>
            <w:tcW w:w="1576" w:type="dxa"/>
            <w:tcBorders>
              <w:top w:val="single" w:sz="8" w:space="0" w:color="000000"/>
              <w:left w:val="single" w:sz="8" w:space="0" w:color="000000"/>
              <w:bottom w:val="single" w:sz="8" w:space="0" w:color="000000"/>
              <w:right w:val="single" w:sz="8" w:space="0" w:color="000000"/>
            </w:tcBorders>
            <w:vAlign w:val="center"/>
          </w:tcPr>
          <w:p w14:paraId="35DD1D0F" w14:textId="79FF4D62" w:rsidR="00E355F6" w:rsidRDefault="00061C77" w:rsidP="00F32238">
            <w:pPr>
              <w:pStyle w:val="a5"/>
              <w:spacing w:before="225"/>
              <w:ind w:left="0" w:right="12" w:firstLine="137"/>
              <w:rPr>
                <w:sz w:val="20"/>
              </w:rPr>
            </w:pPr>
            <w:r>
              <w:rPr>
                <w:spacing w:val="-2"/>
                <w:sz w:val="20"/>
              </w:rPr>
              <w:t>Котельная военного городка 15</w:t>
            </w:r>
          </w:p>
        </w:tc>
        <w:tc>
          <w:tcPr>
            <w:tcW w:w="2405" w:type="dxa"/>
            <w:tcBorders>
              <w:top w:val="single" w:sz="8" w:space="0" w:color="000000"/>
              <w:left w:val="single" w:sz="8" w:space="0" w:color="000000"/>
              <w:bottom w:val="single" w:sz="8" w:space="0" w:color="000000"/>
              <w:right w:val="single" w:sz="8" w:space="0" w:color="000000"/>
            </w:tcBorders>
            <w:vAlign w:val="center"/>
          </w:tcPr>
          <w:p w14:paraId="55D96A63" w14:textId="4C7A0496" w:rsidR="00E355F6" w:rsidRDefault="00153E2A" w:rsidP="00F32238">
            <w:pPr>
              <w:pStyle w:val="a5"/>
              <w:tabs>
                <w:tab w:val="left" w:pos="1022"/>
              </w:tabs>
              <w:ind w:left="102" w:right="95" w:firstLine="27"/>
              <w:rPr>
                <w:sz w:val="20"/>
              </w:rPr>
            </w:pPr>
            <w:r>
              <w:rPr>
                <w:spacing w:val="-2"/>
                <w:sz w:val="20"/>
              </w:rPr>
              <w:t>164170,</w:t>
            </w:r>
            <w:r>
              <w:rPr>
                <w:sz w:val="20"/>
              </w:rPr>
              <w:tab/>
            </w:r>
            <w:r>
              <w:rPr>
                <w:spacing w:val="-2"/>
                <w:sz w:val="20"/>
              </w:rPr>
              <w:t>Архангельская обл.,</w:t>
            </w:r>
            <w:r w:rsidR="005F3E52">
              <w:rPr>
                <w:spacing w:val="-2"/>
                <w:sz w:val="20"/>
              </w:rPr>
              <w:t xml:space="preserve"> </w:t>
            </w:r>
            <w:r>
              <w:rPr>
                <w:sz w:val="20"/>
              </w:rPr>
              <w:t>г.</w:t>
            </w:r>
            <w:r>
              <w:rPr>
                <w:spacing w:val="-13"/>
                <w:sz w:val="20"/>
              </w:rPr>
              <w:t xml:space="preserve"> </w:t>
            </w:r>
            <w:r>
              <w:rPr>
                <w:sz w:val="20"/>
              </w:rPr>
              <w:t>Мирный, в/г 15,</w:t>
            </w:r>
          </w:p>
          <w:p w14:paraId="10D334CE" w14:textId="77777777" w:rsidR="00E355F6" w:rsidRDefault="00153E2A" w:rsidP="00F32238">
            <w:pPr>
              <w:pStyle w:val="a5"/>
              <w:spacing w:line="217" w:lineRule="exact"/>
              <w:ind w:left="152" w:firstLine="27"/>
              <w:rPr>
                <w:sz w:val="20"/>
              </w:rPr>
            </w:pPr>
            <w:r>
              <w:rPr>
                <w:sz w:val="20"/>
              </w:rPr>
              <w:t>в/ч</w:t>
            </w:r>
            <w:r>
              <w:rPr>
                <w:spacing w:val="-4"/>
                <w:sz w:val="20"/>
              </w:rPr>
              <w:t xml:space="preserve"> </w:t>
            </w:r>
            <w:r>
              <w:rPr>
                <w:spacing w:val="-2"/>
                <w:sz w:val="20"/>
              </w:rPr>
              <w:t>63551</w:t>
            </w:r>
          </w:p>
        </w:tc>
        <w:tc>
          <w:tcPr>
            <w:tcW w:w="1704" w:type="dxa"/>
            <w:tcBorders>
              <w:left w:val="single" w:sz="8" w:space="0" w:color="000000"/>
            </w:tcBorders>
            <w:vAlign w:val="center"/>
          </w:tcPr>
          <w:p w14:paraId="119D7857" w14:textId="77777777" w:rsidR="00E355F6" w:rsidRDefault="00E355F6" w:rsidP="00F32238">
            <w:pPr>
              <w:pStyle w:val="a5"/>
              <w:spacing w:before="223"/>
              <w:ind w:firstLine="27"/>
              <w:rPr>
                <w:sz w:val="20"/>
              </w:rPr>
            </w:pPr>
          </w:p>
          <w:p w14:paraId="611E493E" w14:textId="77777777" w:rsidR="00E355F6" w:rsidRDefault="00153E2A" w:rsidP="00F32238">
            <w:pPr>
              <w:pStyle w:val="a5"/>
              <w:ind w:left="10" w:right="5" w:firstLine="27"/>
              <w:jc w:val="center"/>
              <w:rPr>
                <w:sz w:val="20"/>
              </w:rPr>
            </w:pPr>
            <w:r>
              <w:rPr>
                <w:spacing w:val="-4"/>
                <w:sz w:val="20"/>
              </w:rPr>
              <w:t>62,5</w:t>
            </w:r>
          </w:p>
        </w:tc>
        <w:tc>
          <w:tcPr>
            <w:tcW w:w="1445" w:type="dxa"/>
            <w:vAlign w:val="center"/>
          </w:tcPr>
          <w:p w14:paraId="61ECACBC" w14:textId="77777777" w:rsidR="00E355F6" w:rsidRDefault="00E355F6" w:rsidP="00F32238">
            <w:pPr>
              <w:pStyle w:val="a5"/>
              <w:spacing w:before="110"/>
              <w:ind w:hanging="466"/>
              <w:rPr>
                <w:sz w:val="20"/>
              </w:rPr>
            </w:pPr>
          </w:p>
          <w:p w14:paraId="4FAB80A3" w14:textId="77777777" w:rsidR="00E355F6" w:rsidRDefault="00153E2A" w:rsidP="00F32238">
            <w:pPr>
              <w:pStyle w:val="a5"/>
              <w:spacing w:before="1"/>
              <w:ind w:left="597" w:right="209" w:hanging="466"/>
              <w:rPr>
                <w:sz w:val="20"/>
              </w:rPr>
            </w:pPr>
            <w:r>
              <w:rPr>
                <w:spacing w:val="-2"/>
                <w:sz w:val="20"/>
              </w:rPr>
              <w:t xml:space="preserve">Природный </w:t>
            </w:r>
            <w:r>
              <w:rPr>
                <w:spacing w:val="-4"/>
                <w:sz w:val="20"/>
              </w:rPr>
              <w:t>газ</w:t>
            </w:r>
          </w:p>
        </w:tc>
        <w:tc>
          <w:tcPr>
            <w:tcW w:w="2062" w:type="dxa"/>
            <w:vAlign w:val="center"/>
          </w:tcPr>
          <w:p w14:paraId="0172CCFA" w14:textId="77777777" w:rsidR="00E355F6" w:rsidRDefault="00153E2A" w:rsidP="00F32238">
            <w:pPr>
              <w:pStyle w:val="a5"/>
              <w:spacing w:before="110"/>
              <w:ind w:left="23" w:right="19" w:firstLine="27"/>
              <w:jc w:val="center"/>
              <w:rPr>
                <w:sz w:val="20"/>
              </w:rPr>
            </w:pPr>
            <w:r>
              <w:rPr>
                <w:sz w:val="20"/>
              </w:rPr>
              <w:t>ЖКС</w:t>
            </w:r>
            <w:r>
              <w:rPr>
                <w:spacing w:val="-13"/>
                <w:sz w:val="20"/>
              </w:rPr>
              <w:t xml:space="preserve"> </w:t>
            </w:r>
            <w:r>
              <w:rPr>
                <w:sz w:val="20"/>
              </w:rPr>
              <w:t>№</w:t>
            </w:r>
            <w:r>
              <w:rPr>
                <w:spacing w:val="-12"/>
                <w:sz w:val="20"/>
              </w:rPr>
              <w:t xml:space="preserve"> </w:t>
            </w:r>
            <w:r>
              <w:rPr>
                <w:sz w:val="20"/>
              </w:rPr>
              <w:t>9</w:t>
            </w:r>
            <w:r>
              <w:rPr>
                <w:spacing w:val="-13"/>
                <w:sz w:val="20"/>
              </w:rPr>
              <w:t xml:space="preserve"> </w:t>
            </w:r>
            <w:r>
              <w:rPr>
                <w:sz w:val="20"/>
              </w:rPr>
              <w:t>филиала ФГБУ «ЦЖКУ»</w:t>
            </w:r>
          </w:p>
          <w:p w14:paraId="2C2E4B8B" w14:textId="77777777" w:rsidR="00E355F6" w:rsidRDefault="00153E2A" w:rsidP="00F32238">
            <w:pPr>
              <w:pStyle w:val="a5"/>
              <w:ind w:left="23" w:right="19" w:firstLine="27"/>
              <w:jc w:val="center"/>
              <w:rPr>
                <w:sz w:val="20"/>
              </w:rPr>
            </w:pPr>
            <w:r>
              <w:rPr>
                <w:sz w:val="20"/>
              </w:rPr>
              <w:t>Минобороны</w:t>
            </w:r>
            <w:r>
              <w:rPr>
                <w:spacing w:val="-13"/>
                <w:sz w:val="20"/>
              </w:rPr>
              <w:t xml:space="preserve"> </w:t>
            </w:r>
            <w:r>
              <w:rPr>
                <w:sz w:val="20"/>
              </w:rPr>
              <w:t>России (по ВКС)</w:t>
            </w:r>
          </w:p>
        </w:tc>
      </w:tr>
    </w:tbl>
    <w:p w14:paraId="4604DA65" w14:textId="77777777" w:rsidR="00E355F6" w:rsidRDefault="00153E2A">
      <w:pPr>
        <w:ind w:left="143"/>
        <w:rPr>
          <w:sz w:val="20"/>
        </w:rPr>
      </w:pPr>
      <w:r>
        <w:rPr>
          <w:sz w:val="20"/>
        </w:rPr>
        <w:t>*</w:t>
      </w:r>
      <w:r>
        <w:rPr>
          <w:spacing w:val="-7"/>
          <w:sz w:val="20"/>
        </w:rPr>
        <w:t xml:space="preserve"> </w:t>
      </w:r>
      <w:r>
        <w:rPr>
          <w:sz w:val="20"/>
        </w:rPr>
        <w:t>Котельная</w:t>
      </w:r>
      <w:r>
        <w:rPr>
          <w:spacing w:val="-6"/>
          <w:sz w:val="20"/>
        </w:rPr>
        <w:t xml:space="preserve"> </w:t>
      </w:r>
      <w:r>
        <w:rPr>
          <w:sz w:val="20"/>
        </w:rPr>
        <w:t>№</w:t>
      </w:r>
      <w:r>
        <w:rPr>
          <w:spacing w:val="-5"/>
          <w:sz w:val="20"/>
        </w:rPr>
        <w:t xml:space="preserve"> </w:t>
      </w:r>
      <w:r>
        <w:rPr>
          <w:sz w:val="20"/>
        </w:rPr>
        <w:t>2</w:t>
      </w:r>
      <w:r>
        <w:rPr>
          <w:spacing w:val="-4"/>
          <w:sz w:val="20"/>
        </w:rPr>
        <w:t xml:space="preserve"> </w:t>
      </w:r>
      <w:r>
        <w:rPr>
          <w:sz w:val="20"/>
        </w:rPr>
        <w:t>законсервирована</w:t>
      </w:r>
      <w:r>
        <w:rPr>
          <w:spacing w:val="-6"/>
          <w:sz w:val="20"/>
        </w:rPr>
        <w:t xml:space="preserve"> </w:t>
      </w:r>
      <w:r>
        <w:rPr>
          <w:sz w:val="20"/>
        </w:rPr>
        <w:t>на</w:t>
      </w:r>
      <w:r>
        <w:rPr>
          <w:spacing w:val="40"/>
          <w:sz w:val="20"/>
        </w:rPr>
        <w:t xml:space="preserve"> </w:t>
      </w:r>
      <w:r>
        <w:rPr>
          <w:sz w:val="20"/>
        </w:rPr>
        <w:t>основании</w:t>
      </w:r>
      <w:r>
        <w:rPr>
          <w:spacing w:val="-5"/>
          <w:sz w:val="20"/>
        </w:rPr>
        <w:t xml:space="preserve"> </w:t>
      </w:r>
      <w:r>
        <w:rPr>
          <w:sz w:val="20"/>
        </w:rPr>
        <w:t>приказа</w:t>
      </w:r>
      <w:r>
        <w:rPr>
          <w:spacing w:val="-5"/>
          <w:sz w:val="20"/>
        </w:rPr>
        <w:t xml:space="preserve"> </w:t>
      </w:r>
      <w:r>
        <w:rPr>
          <w:sz w:val="20"/>
        </w:rPr>
        <w:t>МУП</w:t>
      </w:r>
      <w:r>
        <w:rPr>
          <w:spacing w:val="2"/>
          <w:sz w:val="20"/>
        </w:rPr>
        <w:t xml:space="preserve"> </w:t>
      </w:r>
      <w:r>
        <w:rPr>
          <w:sz w:val="20"/>
        </w:rPr>
        <w:t>«ЖЭУ»</w:t>
      </w:r>
      <w:r>
        <w:rPr>
          <w:spacing w:val="-9"/>
          <w:sz w:val="20"/>
        </w:rPr>
        <w:t xml:space="preserve"> </w:t>
      </w:r>
      <w:r>
        <w:rPr>
          <w:sz w:val="20"/>
        </w:rPr>
        <w:t>от</w:t>
      </w:r>
      <w:r>
        <w:rPr>
          <w:spacing w:val="-6"/>
          <w:sz w:val="20"/>
        </w:rPr>
        <w:t xml:space="preserve"> </w:t>
      </w:r>
      <w:r>
        <w:rPr>
          <w:sz w:val="20"/>
        </w:rPr>
        <w:t>26.04.2018</w:t>
      </w:r>
      <w:r>
        <w:rPr>
          <w:spacing w:val="-4"/>
          <w:sz w:val="20"/>
        </w:rPr>
        <w:t xml:space="preserve"> </w:t>
      </w:r>
      <w:r>
        <w:rPr>
          <w:sz w:val="20"/>
        </w:rPr>
        <w:t>№</w:t>
      </w:r>
      <w:r>
        <w:rPr>
          <w:spacing w:val="-6"/>
          <w:sz w:val="20"/>
        </w:rPr>
        <w:t xml:space="preserve"> </w:t>
      </w:r>
      <w:r>
        <w:rPr>
          <w:sz w:val="20"/>
        </w:rPr>
        <w:t>39/01-</w:t>
      </w:r>
      <w:r>
        <w:rPr>
          <w:spacing w:val="-5"/>
          <w:sz w:val="20"/>
        </w:rPr>
        <w:t>15</w:t>
      </w:r>
    </w:p>
    <w:p w14:paraId="433B256D" w14:textId="77777777" w:rsidR="00E355F6" w:rsidRDefault="00E355F6">
      <w:pPr>
        <w:pStyle w:val="a3"/>
        <w:spacing w:before="136"/>
        <w:ind w:left="0"/>
        <w:jc w:val="left"/>
        <w:rPr>
          <w:sz w:val="20"/>
        </w:rPr>
      </w:pPr>
    </w:p>
    <w:p w14:paraId="4F17A8C1" w14:textId="77777777" w:rsidR="00E355F6" w:rsidRDefault="00153E2A">
      <w:pPr>
        <w:pStyle w:val="2"/>
        <w:numPr>
          <w:ilvl w:val="1"/>
          <w:numId w:val="78"/>
        </w:numPr>
        <w:tabs>
          <w:tab w:val="left" w:pos="1303"/>
        </w:tabs>
        <w:spacing w:line="295" w:lineRule="exact"/>
        <w:ind w:left="1303" w:hanging="452"/>
      </w:pPr>
      <w:bookmarkStart w:id="9" w:name="_bookmark3"/>
      <w:bookmarkStart w:id="10" w:name="_Toc233012025"/>
      <w:bookmarkEnd w:id="9"/>
      <w:r>
        <w:t>Зоны</w:t>
      </w:r>
      <w:r>
        <w:rPr>
          <w:spacing w:val="-13"/>
        </w:rPr>
        <w:t xml:space="preserve"> </w:t>
      </w:r>
      <w:r>
        <w:t>действия</w:t>
      </w:r>
      <w:r>
        <w:rPr>
          <w:spacing w:val="-12"/>
        </w:rPr>
        <w:t xml:space="preserve"> </w:t>
      </w:r>
      <w:r>
        <w:t>индивидуального</w:t>
      </w:r>
      <w:r>
        <w:rPr>
          <w:spacing w:val="-13"/>
        </w:rPr>
        <w:t xml:space="preserve"> </w:t>
      </w:r>
      <w:r>
        <w:rPr>
          <w:spacing w:val="-2"/>
        </w:rPr>
        <w:t>теплоснабжения</w:t>
      </w:r>
      <w:bookmarkEnd w:id="10"/>
    </w:p>
    <w:p w14:paraId="59B1CC01" w14:textId="77777777" w:rsidR="00E355F6" w:rsidRDefault="00153E2A">
      <w:pPr>
        <w:pStyle w:val="a3"/>
        <w:ind w:right="140" w:firstLine="707"/>
      </w:pPr>
      <w:r>
        <w:t>На территории городского округа Архангельской области «Мирный» зоны действия индивидуального теплоснабжения отсутствуют.</w:t>
      </w:r>
    </w:p>
    <w:p w14:paraId="14EC1EAE" w14:textId="77777777" w:rsidR="00E355F6" w:rsidRDefault="00153E2A">
      <w:pPr>
        <w:pStyle w:val="2"/>
        <w:spacing w:before="243" w:line="296" w:lineRule="exact"/>
        <w:ind w:left="851" w:firstLine="0"/>
      </w:pPr>
      <w:bookmarkStart w:id="11" w:name="_bookmark4"/>
      <w:bookmarkStart w:id="12" w:name="_Toc233012026"/>
      <w:bookmarkEnd w:id="11"/>
      <w:r>
        <w:t>Часть</w:t>
      </w:r>
      <w:r>
        <w:rPr>
          <w:spacing w:val="-8"/>
        </w:rPr>
        <w:t xml:space="preserve"> </w:t>
      </w:r>
      <w:r>
        <w:t>2.</w:t>
      </w:r>
      <w:r>
        <w:rPr>
          <w:spacing w:val="-9"/>
        </w:rPr>
        <w:t xml:space="preserve"> </w:t>
      </w:r>
      <w:r>
        <w:t>Источники</w:t>
      </w:r>
      <w:r>
        <w:rPr>
          <w:spacing w:val="-8"/>
        </w:rPr>
        <w:t xml:space="preserve"> </w:t>
      </w:r>
      <w:r>
        <w:t>тепловой</w:t>
      </w:r>
      <w:r>
        <w:rPr>
          <w:spacing w:val="-9"/>
        </w:rPr>
        <w:t xml:space="preserve"> </w:t>
      </w:r>
      <w:r>
        <w:rPr>
          <w:spacing w:val="-2"/>
        </w:rPr>
        <w:t>энергии</w:t>
      </w:r>
      <w:bookmarkEnd w:id="12"/>
    </w:p>
    <w:p w14:paraId="4161A44C" w14:textId="77777777" w:rsidR="00E355F6" w:rsidRDefault="00153E2A">
      <w:pPr>
        <w:pStyle w:val="a3"/>
        <w:ind w:right="143" w:firstLine="707"/>
      </w:pPr>
      <w:r>
        <w:t>Краткая характеристика котельных, расположенных на территории Мирного, представлена в таблице № 2.</w:t>
      </w:r>
    </w:p>
    <w:p w14:paraId="59E8BC18" w14:textId="77777777" w:rsidR="00E355F6" w:rsidRDefault="00E355F6">
      <w:pPr>
        <w:pStyle w:val="a3"/>
        <w:sectPr w:rsidR="00E355F6">
          <w:pgSz w:w="11910" w:h="16840"/>
          <w:pgMar w:top="1100" w:right="425" w:bottom="280" w:left="1559" w:header="747" w:footer="0" w:gutter="0"/>
          <w:cols w:space="720"/>
        </w:sectPr>
      </w:pPr>
    </w:p>
    <w:p w14:paraId="5084BF4E" w14:textId="77777777" w:rsidR="00E355F6" w:rsidRDefault="00153E2A">
      <w:pPr>
        <w:pStyle w:val="a3"/>
        <w:spacing w:before="78"/>
        <w:jc w:val="left"/>
      </w:pPr>
      <w:r>
        <w:lastRenderedPageBreak/>
        <w:t>Таблица</w:t>
      </w:r>
      <w:r>
        <w:rPr>
          <w:spacing w:val="-11"/>
        </w:rPr>
        <w:t xml:space="preserve"> </w:t>
      </w:r>
      <w:r>
        <w:t>№</w:t>
      </w:r>
      <w:r>
        <w:rPr>
          <w:spacing w:val="-11"/>
        </w:rPr>
        <w:t xml:space="preserve"> </w:t>
      </w:r>
      <w:r>
        <w:t>2</w:t>
      </w:r>
      <w:r>
        <w:rPr>
          <w:spacing w:val="-9"/>
        </w:rPr>
        <w:t xml:space="preserve"> </w:t>
      </w:r>
      <w:r>
        <w:t>«Источники</w:t>
      </w:r>
      <w:r>
        <w:rPr>
          <w:spacing w:val="-11"/>
        </w:rPr>
        <w:t xml:space="preserve"> </w:t>
      </w:r>
      <w:r>
        <w:t>тепловой</w:t>
      </w:r>
      <w:r>
        <w:rPr>
          <w:spacing w:val="-11"/>
        </w:rPr>
        <w:t xml:space="preserve"> </w:t>
      </w:r>
      <w:r>
        <w:t>энергии,</w:t>
      </w:r>
      <w:r>
        <w:rPr>
          <w:spacing w:val="-11"/>
        </w:rPr>
        <w:t xml:space="preserve"> </w:t>
      </w:r>
      <w:r>
        <w:t>расположенные</w:t>
      </w:r>
      <w:r>
        <w:rPr>
          <w:spacing w:val="-7"/>
        </w:rPr>
        <w:t xml:space="preserve"> </w:t>
      </w:r>
      <w:r>
        <w:t>на</w:t>
      </w:r>
      <w:r>
        <w:rPr>
          <w:spacing w:val="-10"/>
        </w:rPr>
        <w:t xml:space="preserve"> </w:t>
      </w:r>
      <w:r>
        <w:t>территории</w:t>
      </w:r>
      <w:r>
        <w:rPr>
          <w:spacing w:val="-10"/>
        </w:rPr>
        <w:t xml:space="preserve"> </w:t>
      </w:r>
      <w:r>
        <w:rPr>
          <w:spacing w:val="-2"/>
        </w:rPr>
        <w:t>Мирного»</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8"/>
        <w:gridCol w:w="3209"/>
        <w:gridCol w:w="1687"/>
        <w:gridCol w:w="1817"/>
        <w:gridCol w:w="1690"/>
      </w:tblGrid>
      <w:tr w:rsidR="00E355F6" w14:paraId="474F6D8B" w14:textId="77777777" w:rsidTr="00A63F39">
        <w:trPr>
          <w:trHeight w:val="806"/>
        </w:trPr>
        <w:tc>
          <w:tcPr>
            <w:tcW w:w="1378" w:type="dxa"/>
          </w:tcPr>
          <w:p w14:paraId="0FAC0455" w14:textId="77777777" w:rsidR="00E355F6" w:rsidRDefault="00153E2A" w:rsidP="00A63F39">
            <w:pPr>
              <w:pStyle w:val="a5"/>
              <w:spacing w:before="149"/>
              <w:ind w:left="112" w:right="84" w:hanging="15"/>
              <w:rPr>
                <w:b/>
              </w:rPr>
            </w:pPr>
            <w:r>
              <w:rPr>
                <w:b/>
                <w:spacing w:val="-10"/>
              </w:rPr>
              <w:t xml:space="preserve">№ </w:t>
            </w:r>
            <w:r>
              <w:rPr>
                <w:b/>
                <w:spacing w:val="-6"/>
              </w:rPr>
              <w:t>п/п</w:t>
            </w:r>
          </w:p>
        </w:tc>
        <w:tc>
          <w:tcPr>
            <w:tcW w:w="3209" w:type="dxa"/>
            <w:tcBorders>
              <w:bottom w:val="single" w:sz="8" w:space="0" w:color="000000"/>
            </w:tcBorders>
          </w:tcPr>
          <w:p w14:paraId="552EE10F" w14:textId="77777777" w:rsidR="00E355F6" w:rsidRDefault="00E355F6" w:rsidP="00A63F39">
            <w:pPr>
              <w:pStyle w:val="a5"/>
              <w:spacing w:before="21"/>
              <w:ind w:right="84" w:hanging="15"/>
            </w:pPr>
          </w:p>
          <w:p w14:paraId="027CCE6D" w14:textId="77777777" w:rsidR="00E355F6" w:rsidRDefault="00153E2A" w:rsidP="00A63F39">
            <w:pPr>
              <w:pStyle w:val="a5"/>
              <w:spacing w:before="1"/>
              <w:ind w:left="806" w:right="84" w:hanging="15"/>
              <w:rPr>
                <w:b/>
              </w:rPr>
            </w:pPr>
            <w:r>
              <w:rPr>
                <w:b/>
                <w:spacing w:val="-6"/>
              </w:rPr>
              <w:t>Наименование</w:t>
            </w:r>
            <w:r>
              <w:rPr>
                <w:b/>
                <w:spacing w:val="-1"/>
              </w:rPr>
              <w:t xml:space="preserve"> </w:t>
            </w:r>
            <w:r>
              <w:rPr>
                <w:b/>
                <w:spacing w:val="-2"/>
              </w:rPr>
              <w:t>котельной</w:t>
            </w:r>
          </w:p>
        </w:tc>
        <w:tc>
          <w:tcPr>
            <w:tcW w:w="1687" w:type="dxa"/>
            <w:tcBorders>
              <w:bottom w:val="single" w:sz="8" w:space="0" w:color="000000"/>
            </w:tcBorders>
          </w:tcPr>
          <w:p w14:paraId="0907D423" w14:textId="77777777" w:rsidR="00E355F6" w:rsidRDefault="00153E2A" w:rsidP="00A63F39">
            <w:pPr>
              <w:pStyle w:val="a5"/>
              <w:spacing w:before="22"/>
              <w:ind w:left="112" w:right="84" w:hanging="15"/>
              <w:jc w:val="center"/>
              <w:rPr>
                <w:b/>
              </w:rPr>
            </w:pPr>
            <w:r>
              <w:rPr>
                <w:b/>
                <w:spacing w:val="-6"/>
              </w:rPr>
              <w:t xml:space="preserve">Установленная </w:t>
            </w:r>
            <w:r>
              <w:rPr>
                <w:b/>
                <w:spacing w:val="-2"/>
              </w:rPr>
              <w:t>мощность, Гкал/ч</w:t>
            </w:r>
          </w:p>
        </w:tc>
        <w:tc>
          <w:tcPr>
            <w:tcW w:w="1817" w:type="dxa"/>
            <w:tcBorders>
              <w:bottom w:val="single" w:sz="8" w:space="0" w:color="000000"/>
            </w:tcBorders>
          </w:tcPr>
          <w:p w14:paraId="0C620076" w14:textId="77777777" w:rsidR="00E355F6" w:rsidRDefault="00153E2A" w:rsidP="00A63F39">
            <w:pPr>
              <w:pStyle w:val="a5"/>
              <w:spacing w:before="1"/>
              <w:ind w:left="113" w:right="84" w:hanging="15"/>
              <w:jc w:val="center"/>
              <w:rPr>
                <w:b/>
              </w:rPr>
            </w:pPr>
            <w:r>
              <w:rPr>
                <w:b/>
                <w:spacing w:val="-6"/>
              </w:rPr>
              <w:t xml:space="preserve">Присоединенная </w:t>
            </w:r>
            <w:r>
              <w:rPr>
                <w:b/>
                <w:spacing w:val="-2"/>
              </w:rPr>
              <w:t>нагрузка, Гкал/час</w:t>
            </w:r>
          </w:p>
        </w:tc>
        <w:tc>
          <w:tcPr>
            <w:tcW w:w="1690" w:type="dxa"/>
            <w:tcBorders>
              <w:bottom w:val="single" w:sz="8" w:space="0" w:color="000000"/>
            </w:tcBorders>
          </w:tcPr>
          <w:p w14:paraId="26B86CC0" w14:textId="77777777" w:rsidR="00E355F6" w:rsidRDefault="00E355F6" w:rsidP="00A63F39">
            <w:pPr>
              <w:pStyle w:val="a5"/>
              <w:spacing w:before="21"/>
              <w:ind w:right="84" w:hanging="15"/>
            </w:pPr>
          </w:p>
          <w:p w14:paraId="0C30CDAF" w14:textId="77777777" w:rsidR="00E355F6" w:rsidRDefault="00153E2A" w:rsidP="00A63F39">
            <w:pPr>
              <w:pStyle w:val="a5"/>
              <w:spacing w:before="1"/>
              <w:ind w:right="84" w:hanging="15"/>
              <w:jc w:val="right"/>
              <w:rPr>
                <w:b/>
              </w:rPr>
            </w:pPr>
            <w:r>
              <w:rPr>
                <w:b/>
                <w:spacing w:val="-4"/>
              </w:rPr>
              <w:t>Вид</w:t>
            </w:r>
            <w:r>
              <w:rPr>
                <w:b/>
                <w:spacing w:val="-11"/>
              </w:rPr>
              <w:t xml:space="preserve"> </w:t>
            </w:r>
            <w:r>
              <w:rPr>
                <w:b/>
                <w:spacing w:val="-2"/>
              </w:rPr>
              <w:t>топлива</w:t>
            </w:r>
          </w:p>
        </w:tc>
      </w:tr>
      <w:tr w:rsidR="00E355F6" w14:paraId="1A5A9EF7" w14:textId="77777777" w:rsidTr="00A63F39">
        <w:trPr>
          <w:trHeight w:val="251"/>
        </w:trPr>
        <w:tc>
          <w:tcPr>
            <w:tcW w:w="1378" w:type="dxa"/>
            <w:tcBorders>
              <w:right w:val="single" w:sz="8" w:space="0" w:color="000000"/>
            </w:tcBorders>
          </w:tcPr>
          <w:p w14:paraId="4D2A4576" w14:textId="77777777" w:rsidR="00E355F6" w:rsidRDefault="00153E2A" w:rsidP="00A63F39">
            <w:pPr>
              <w:pStyle w:val="a5"/>
              <w:spacing w:line="231" w:lineRule="exact"/>
              <w:ind w:left="112" w:right="84" w:hanging="15"/>
            </w:pPr>
            <w:r>
              <w:rPr>
                <w:spacing w:val="-10"/>
              </w:rPr>
              <w:t>1</w:t>
            </w:r>
          </w:p>
        </w:tc>
        <w:tc>
          <w:tcPr>
            <w:tcW w:w="3209" w:type="dxa"/>
            <w:tcBorders>
              <w:top w:val="single" w:sz="8" w:space="0" w:color="000000"/>
              <w:left w:val="single" w:sz="8" w:space="0" w:color="000000"/>
              <w:bottom w:val="single" w:sz="8" w:space="0" w:color="000000"/>
              <w:right w:val="single" w:sz="8" w:space="0" w:color="000000"/>
            </w:tcBorders>
          </w:tcPr>
          <w:p w14:paraId="69B7A325" w14:textId="77777777" w:rsidR="00E355F6" w:rsidRDefault="00153E2A" w:rsidP="00A63F39">
            <w:pPr>
              <w:pStyle w:val="a5"/>
              <w:spacing w:line="231" w:lineRule="exact"/>
              <w:ind w:left="107" w:right="84" w:hanging="15"/>
            </w:pPr>
            <w:r>
              <w:t>Котельная</w:t>
            </w:r>
            <w:r>
              <w:rPr>
                <w:spacing w:val="-2"/>
              </w:rPr>
              <w:t xml:space="preserve"> </w:t>
            </w:r>
            <w:r>
              <w:t>№</w:t>
            </w:r>
            <w:r>
              <w:rPr>
                <w:spacing w:val="-2"/>
              </w:rPr>
              <w:t xml:space="preserve"> </w:t>
            </w:r>
            <w:r>
              <w:rPr>
                <w:spacing w:val="-10"/>
              </w:rPr>
              <w:t>1</w:t>
            </w:r>
          </w:p>
        </w:tc>
        <w:tc>
          <w:tcPr>
            <w:tcW w:w="1687" w:type="dxa"/>
            <w:tcBorders>
              <w:top w:val="single" w:sz="8" w:space="0" w:color="000000"/>
              <w:left w:val="single" w:sz="8" w:space="0" w:color="000000"/>
              <w:bottom w:val="single" w:sz="8" w:space="0" w:color="000000"/>
              <w:right w:val="single" w:sz="8" w:space="0" w:color="000000"/>
            </w:tcBorders>
          </w:tcPr>
          <w:p w14:paraId="44FAB621" w14:textId="77777777" w:rsidR="00E355F6" w:rsidRDefault="00153E2A" w:rsidP="00A63F39">
            <w:pPr>
              <w:pStyle w:val="a5"/>
              <w:spacing w:line="231" w:lineRule="exact"/>
              <w:ind w:left="20" w:right="84" w:hanging="15"/>
              <w:jc w:val="center"/>
            </w:pPr>
            <w:r>
              <w:rPr>
                <w:spacing w:val="-5"/>
              </w:rPr>
              <w:t>39</w:t>
            </w:r>
          </w:p>
        </w:tc>
        <w:tc>
          <w:tcPr>
            <w:tcW w:w="1817" w:type="dxa"/>
            <w:vMerge w:val="restart"/>
            <w:tcBorders>
              <w:top w:val="single" w:sz="8" w:space="0" w:color="000000"/>
              <w:left w:val="single" w:sz="8" w:space="0" w:color="000000"/>
              <w:right w:val="single" w:sz="8" w:space="0" w:color="000000"/>
            </w:tcBorders>
          </w:tcPr>
          <w:p w14:paraId="6129FB35" w14:textId="77777777" w:rsidR="00E355F6" w:rsidRDefault="00153E2A" w:rsidP="00A63F39">
            <w:pPr>
              <w:pStyle w:val="a5"/>
              <w:spacing w:before="130"/>
              <w:ind w:left="21" w:right="84" w:hanging="15"/>
              <w:jc w:val="center"/>
            </w:pPr>
            <w:r>
              <w:rPr>
                <w:spacing w:val="-2"/>
              </w:rPr>
              <w:t>78,52</w:t>
            </w:r>
          </w:p>
        </w:tc>
        <w:tc>
          <w:tcPr>
            <w:tcW w:w="1690" w:type="dxa"/>
            <w:tcBorders>
              <w:top w:val="single" w:sz="8" w:space="0" w:color="000000"/>
              <w:left w:val="single" w:sz="8" w:space="0" w:color="000000"/>
              <w:bottom w:val="single" w:sz="8" w:space="0" w:color="000000"/>
              <w:right w:val="single" w:sz="8" w:space="0" w:color="000000"/>
            </w:tcBorders>
          </w:tcPr>
          <w:p w14:paraId="22971DB0" w14:textId="77777777" w:rsidR="00E355F6" w:rsidRDefault="00153E2A" w:rsidP="00A63F39">
            <w:pPr>
              <w:pStyle w:val="a5"/>
              <w:spacing w:line="231" w:lineRule="exact"/>
              <w:ind w:right="84" w:hanging="15"/>
              <w:jc w:val="right"/>
            </w:pPr>
            <w:r>
              <w:t>природный</w:t>
            </w:r>
            <w:r>
              <w:rPr>
                <w:spacing w:val="-9"/>
              </w:rPr>
              <w:t xml:space="preserve"> </w:t>
            </w:r>
            <w:r>
              <w:rPr>
                <w:spacing w:val="-5"/>
              </w:rPr>
              <w:t>газ</w:t>
            </w:r>
          </w:p>
        </w:tc>
      </w:tr>
      <w:tr w:rsidR="00E355F6" w14:paraId="7198D3B7" w14:textId="77777777" w:rsidTr="00A63F39">
        <w:trPr>
          <w:trHeight w:val="253"/>
        </w:trPr>
        <w:tc>
          <w:tcPr>
            <w:tcW w:w="1378" w:type="dxa"/>
            <w:tcBorders>
              <w:right w:val="single" w:sz="8" w:space="0" w:color="000000"/>
            </w:tcBorders>
          </w:tcPr>
          <w:p w14:paraId="21911BC9" w14:textId="77777777" w:rsidR="00E355F6" w:rsidRDefault="00153E2A" w:rsidP="00A63F39">
            <w:pPr>
              <w:pStyle w:val="a5"/>
              <w:spacing w:line="234" w:lineRule="exact"/>
              <w:ind w:left="112" w:right="84" w:hanging="15"/>
            </w:pPr>
            <w:r>
              <w:rPr>
                <w:spacing w:val="-10"/>
              </w:rPr>
              <w:t>3</w:t>
            </w:r>
          </w:p>
        </w:tc>
        <w:tc>
          <w:tcPr>
            <w:tcW w:w="3209" w:type="dxa"/>
            <w:tcBorders>
              <w:top w:val="single" w:sz="8" w:space="0" w:color="000000"/>
              <w:left w:val="single" w:sz="8" w:space="0" w:color="000000"/>
              <w:right w:val="single" w:sz="8" w:space="0" w:color="000000"/>
            </w:tcBorders>
          </w:tcPr>
          <w:p w14:paraId="56E3AE62" w14:textId="77777777" w:rsidR="00E355F6" w:rsidRDefault="00153E2A" w:rsidP="00A63F39">
            <w:pPr>
              <w:pStyle w:val="a5"/>
              <w:spacing w:line="234" w:lineRule="exact"/>
              <w:ind w:left="107" w:right="84" w:hanging="15"/>
            </w:pPr>
            <w:r>
              <w:t>Котельная</w:t>
            </w:r>
            <w:r>
              <w:rPr>
                <w:spacing w:val="-2"/>
              </w:rPr>
              <w:t xml:space="preserve"> </w:t>
            </w:r>
            <w:r>
              <w:t>№</w:t>
            </w:r>
            <w:r>
              <w:rPr>
                <w:spacing w:val="-2"/>
              </w:rPr>
              <w:t xml:space="preserve"> </w:t>
            </w:r>
            <w:r>
              <w:rPr>
                <w:spacing w:val="-10"/>
              </w:rPr>
              <w:t>3</w:t>
            </w:r>
          </w:p>
        </w:tc>
        <w:tc>
          <w:tcPr>
            <w:tcW w:w="1687" w:type="dxa"/>
            <w:tcBorders>
              <w:top w:val="single" w:sz="8" w:space="0" w:color="000000"/>
              <w:left w:val="single" w:sz="8" w:space="0" w:color="000000"/>
              <w:right w:val="single" w:sz="8" w:space="0" w:color="000000"/>
            </w:tcBorders>
          </w:tcPr>
          <w:p w14:paraId="77A5C090" w14:textId="77777777" w:rsidR="00E355F6" w:rsidRDefault="00153E2A" w:rsidP="00A63F39">
            <w:pPr>
              <w:pStyle w:val="a5"/>
              <w:spacing w:line="234" w:lineRule="exact"/>
              <w:ind w:left="20" w:right="84" w:hanging="15"/>
              <w:jc w:val="center"/>
            </w:pPr>
            <w:r>
              <w:rPr>
                <w:spacing w:val="-5"/>
              </w:rPr>
              <w:t>120</w:t>
            </w:r>
          </w:p>
        </w:tc>
        <w:tc>
          <w:tcPr>
            <w:tcW w:w="1817" w:type="dxa"/>
            <w:vMerge/>
            <w:tcBorders>
              <w:top w:val="nil"/>
              <w:left w:val="single" w:sz="8" w:space="0" w:color="000000"/>
              <w:right w:val="single" w:sz="8" w:space="0" w:color="000000"/>
            </w:tcBorders>
          </w:tcPr>
          <w:p w14:paraId="2CD941C9" w14:textId="77777777" w:rsidR="00E355F6" w:rsidRDefault="00E355F6" w:rsidP="00A63F39">
            <w:pPr>
              <w:ind w:right="84" w:hanging="15"/>
              <w:rPr>
                <w:sz w:val="2"/>
                <w:szCs w:val="2"/>
              </w:rPr>
            </w:pPr>
          </w:p>
        </w:tc>
        <w:tc>
          <w:tcPr>
            <w:tcW w:w="1690" w:type="dxa"/>
            <w:tcBorders>
              <w:top w:val="single" w:sz="8" w:space="0" w:color="000000"/>
              <w:left w:val="single" w:sz="8" w:space="0" w:color="000000"/>
              <w:right w:val="single" w:sz="8" w:space="0" w:color="000000"/>
            </w:tcBorders>
          </w:tcPr>
          <w:p w14:paraId="25BD7E09" w14:textId="77777777" w:rsidR="00E355F6" w:rsidRDefault="00153E2A" w:rsidP="00A63F39">
            <w:pPr>
              <w:pStyle w:val="a5"/>
              <w:spacing w:line="234" w:lineRule="exact"/>
              <w:ind w:right="84" w:hanging="15"/>
              <w:jc w:val="right"/>
            </w:pPr>
            <w:r>
              <w:t>природный</w:t>
            </w:r>
            <w:r>
              <w:rPr>
                <w:spacing w:val="-9"/>
              </w:rPr>
              <w:t xml:space="preserve"> </w:t>
            </w:r>
            <w:r>
              <w:rPr>
                <w:spacing w:val="-5"/>
              </w:rPr>
              <w:t>газ</w:t>
            </w:r>
          </w:p>
        </w:tc>
      </w:tr>
      <w:tr w:rsidR="00E355F6" w14:paraId="43713A0E" w14:textId="77777777" w:rsidTr="00A63F39">
        <w:trPr>
          <w:trHeight w:val="253"/>
        </w:trPr>
        <w:tc>
          <w:tcPr>
            <w:tcW w:w="1378" w:type="dxa"/>
            <w:tcBorders>
              <w:right w:val="single" w:sz="8" w:space="0" w:color="000000"/>
            </w:tcBorders>
          </w:tcPr>
          <w:p w14:paraId="0EFF1961" w14:textId="77777777" w:rsidR="00E355F6" w:rsidRDefault="00153E2A" w:rsidP="00A63F39">
            <w:pPr>
              <w:pStyle w:val="a5"/>
              <w:spacing w:line="234" w:lineRule="exact"/>
              <w:ind w:left="112" w:right="84" w:hanging="15"/>
            </w:pPr>
            <w:r>
              <w:rPr>
                <w:spacing w:val="-10"/>
              </w:rPr>
              <w:t>4</w:t>
            </w:r>
          </w:p>
        </w:tc>
        <w:tc>
          <w:tcPr>
            <w:tcW w:w="3209" w:type="dxa"/>
            <w:tcBorders>
              <w:left w:val="single" w:sz="8" w:space="0" w:color="000000"/>
              <w:bottom w:val="single" w:sz="8" w:space="0" w:color="000000"/>
              <w:right w:val="single" w:sz="8" w:space="0" w:color="000000"/>
            </w:tcBorders>
          </w:tcPr>
          <w:p w14:paraId="6B7D687D" w14:textId="4A2745A5" w:rsidR="00E355F6" w:rsidRDefault="00061C77" w:rsidP="00A63F39">
            <w:pPr>
              <w:pStyle w:val="a5"/>
              <w:spacing w:line="234" w:lineRule="exact"/>
              <w:ind w:left="107" w:right="84" w:hanging="15"/>
            </w:pPr>
            <w:r>
              <w:t>Котельная военного городка 15</w:t>
            </w:r>
          </w:p>
        </w:tc>
        <w:tc>
          <w:tcPr>
            <w:tcW w:w="1687" w:type="dxa"/>
            <w:tcBorders>
              <w:left w:val="single" w:sz="8" w:space="0" w:color="000000"/>
              <w:bottom w:val="single" w:sz="8" w:space="0" w:color="000000"/>
              <w:right w:val="single" w:sz="8" w:space="0" w:color="000000"/>
            </w:tcBorders>
          </w:tcPr>
          <w:p w14:paraId="451E83D6" w14:textId="77777777" w:rsidR="00E355F6" w:rsidRDefault="00153E2A" w:rsidP="00A63F39">
            <w:pPr>
              <w:pStyle w:val="a5"/>
              <w:spacing w:line="234" w:lineRule="exact"/>
              <w:ind w:left="20" w:right="84" w:hanging="15"/>
              <w:jc w:val="center"/>
            </w:pPr>
            <w:r>
              <w:rPr>
                <w:spacing w:val="-4"/>
              </w:rPr>
              <w:t>62,5</w:t>
            </w:r>
          </w:p>
        </w:tc>
        <w:tc>
          <w:tcPr>
            <w:tcW w:w="1817" w:type="dxa"/>
            <w:tcBorders>
              <w:left w:val="single" w:sz="8" w:space="0" w:color="000000"/>
              <w:bottom w:val="single" w:sz="8" w:space="0" w:color="000000"/>
              <w:right w:val="single" w:sz="8" w:space="0" w:color="000000"/>
            </w:tcBorders>
          </w:tcPr>
          <w:p w14:paraId="3EB48F78" w14:textId="77777777" w:rsidR="00E355F6" w:rsidRDefault="00153E2A" w:rsidP="00A63F39">
            <w:pPr>
              <w:pStyle w:val="a5"/>
              <w:spacing w:line="234" w:lineRule="exact"/>
              <w:ind w:left="605" w:right="84" w:hanging="15"/>
            </w:pPr>
            <w:r>
              <w:rPr>
                <w:spacing w:val="-2"/>
              </w:rPr>
              <w:t>37,29*</w:t>
            </w:r>
          </w:p>
        </w:tc>
        <w:tc>
          <w:tcPr>
            <w:tcW w:w="1690" w:type="dxa"/>
            <w:tcBorders>
              <w:left w:val="single" w:sz="8" w:space="0" w:color="000000"/>
              <w:bottom w:val="single" w:sz="8" w:space="0" w:color="000000"/>
              <w:right w:val="single" w:sz="8" w:space="0" w:color="000000"/>
            </w:tcBorders>
          </w:tcPr>
          <w:p w14:paraId="2FF0C98F" w14:textId="77777777" w:rsidR="00E355F6" w:rsidRDefault="00153E2A" w:rsidP="00A63F39">
            <w:pPr>
              <w:pStyle w:val="a5"/>
              <w:spacing w:line="234" w:lineRule="exact"/>
              <w:ind w:right="84" w:hanging="15"/>
              <w:jc w:val="right"/>
            </w:pPr>
            <w:r>
              <w:t>природный</w:t>
            </w:r>
            <w:r>
              <w:rPr>
                <w:spacing w:val="-9"/>
              </w:rPr>
              <w:t xml:space="preserve"> </w:t>
            </w:r>
            <w:r>
              <w:rPr>
                <w:spacing w:val="-5"/>
              </w:rPr>
              <w:t>газ</w:t>
            </w:r>
          </w:p>
        </w:tc>
      </w:tr>
    </w:tbl>
    <w:p w14:paraId="69CD1362" w14:textId="799970C0" w:rsidR="00E355F6" w:rsidRDefault="00153E2A">
      <w:pPr>
        <w:ind w:left="143"/>
        <w:rPr>
          <w:sz w:val="20"/>
        </w:rPr>
      </w:pPr>
      <w:r>
        <w:rPr>
          <w:sz w:val="20"/>
        </w:rPr>
        <w:t xml:space="preserve">* суммарная присоединенная нагрузка котельной </w:t>
      </w:r>
      <w:r w:rsidR="00896570" w:rsidRPr="00896570">
        <w:rPr>
          <w:sz w:val="20"/>
        </w:rPr>
        <w:t>военного городка 15</w:t>
      </w:r>
      <w:r>
        <w:rPr>
          <w:sz w:val="20"/>
        </w:rPr>
        <w:t xml:space="preserve"> включает тепловую нагрузку объектов, военных городков – 31,765 Гкал/ч., а также тепловую нагрузку жилищного фонда (МР-2) – 5,525 Гкал/час.</w:t>
      </w:r>
    </w:p>
    <w:p w14:paraId="7B6D90CE" w14:textId="77777777" w:rsidR="00E355F6" w:rsidRDefault="00E355F6">
      <w:pPr>
        <w:pStyle w:val="a3"/>
        <w:spacing w:before="45"/>
        <w:ind w:left="0"/>
        <w:jc w:val="left"/>
        <w:rPr>
          <w:sz w:val="20"/>
        </w:rPr>
      </w:pPr>
    </w:p>
    <w:p w14:paraId="355938DB" w14:textId="77777777" w:rsidR="00E355F6" w:rsidRDefault="00153E2A">
      <w:pPr>
        <w:pStyle w:val="a3"/>
        <w:ind w:right="138" w:firstLine="707"/>
      </w:pPr>
      <w:r>
        <w:t>Схема присоединения систем отопления потребителей – зависимая. Транспорт тепла непосредственно до потребителей осуществляется насосным оборудованием источников тепловой энергии. Оборудование централизованных источников тепла, действующих на территории Мирного,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w:t>
      </w:r>
    </w:p>
    <w:p w14:paraId="3AE6F383" w14:textId="77777777" w:rsidR="00E355F6" w:rsidRDefault="00E355F6">
      <w:pPr>
        <w:pStyle w:val="a3"/>
        <w:sectPr w:rsidR="00E355F6">
          <w:pgSz w:w="11910" w:h="16840"/>
          <w:pgMar w:top="1100" w:right="425" w:bottom="280" w:left="1559" w:header="747" w:footer="0" w:gutter="0"/>
          <w:cols w:space="720"/>
        </w:sectPr>
      </w:pPr>
    </w:p>
    <w:p w14:paraId="4918CD25" w14:textId="77777777" w:rsidR="00E355F6" w:rsidRDefault="00153E2A">
      <w:pPr>
        <w:pStyle w:val="2"/>
        <w:numPr>
          <w:ilvl w:val="1"/>
          <w:numId w:val="77"/>
        </w:numPr>
        <w:tabs>
          <w:tab w:val="left" w:pos="1303"/>
        </w:tabs>
        <w:spacing w:before="78" w:line="295" w:lineRule="exact"/>
        <w:ind w:left="1303" w:hanging="452"/>
      </w:pPr>
      <w:bookmarkStart w:id="13" w:name="_bookmark5"/>
      <w:bookmarkStart w:id="14" w:name="_Toc233012027"/>
      <w:bookmarkEnd w:id="13"/>
      <w:r>
        <w:lastRenderedPageBreak/>
        <w:t>Структура</w:t>
      </w:r>
      <w:r>
        <w:rPr>
          <w:spacing w:val="-15"/>
        </w:rPr>
        <w:t xml:space="preserve"> </w:t>
      </w:r>
      <w:r>
        <w:t>и</w:t>
      </w:r>
      <w:r>
        <w:rPr>
          <w:spacing w:val="-12"/>
        </w:rPr>
        <w:t xml:space="preserve"> </w:t>
      </w:r>
      <w:r>
        <w:t>технические</w:t>
      </w:r>
      <w:r>
        <w:rPr>
          <w:spacing w:val="-14"/>
        </w:rPr>
        <w:t xml:space="preserve"> </w:t>
      </w:r>
      <w:r>
        <w:t>характеристики</w:t>
      </w:r>
      <w:r>
        <w:rPr>
          <w:spacing w:val="-14"/>
        </w:rPr>
        <w:t xml:space="preserve"> </w:t>
      </w:r>
      <w:r>
        <w:t>основного</w:t>
      </w:r>
      <w:r>
        <w:rPr>
          <w:spacing w:val="-14"/>
        </w:rPr>
        <w:t xml:space="preserve"> </w:t>
      </w:r>
      <w:r>
        <w:rPr>
          <w:spacing w:val="-2"/>
        </w:rPr>
        <w:t>оборудования</w:t>
      </w:r>
      <w:bookmarkEnd w:id="14"/>
    </w:p>
    <w:p w14:paraId="5782D523" w14:textId="77777777" w:rsidR="00E355F6" w:rsidRDefault="00153E2A">
      <w:pPr>
        <w:pStyle w:val="a3"/>
        <w:tabs>
          <w:tab w:val="left" w:pos="2256"/>
          <w:tab w:val="left" w:pos="2642"/>
          <w:tab w:val="left" w:pos="4266"/>
          <w:tab w:val="left" w:pos="6262"/>
          <w:tab w:val="left" w:pos="7650"/>
          <w:tab w:val="left" w:pos="10274"/>
          <w:tab w:val="left" w:pos="12070"/>
          <w:tab w:val="left" w:pos="13495"/>
        </w:tabs>
        <w:ind w:left="142" w:right="151" w:firstLine="708"/>
        <w:jc w:val="left"/>
      </w:pPr>
      <w:r>
        <w:rPr>
          <w:spacing w:val="-2"/>
        </w:rPr>
        <w:t>Структура</w:t>
      </w:r>
      <w:r>
        <w:tab/>
      </w:r>
      <w:r>
        <w:rPr>
          <w:spacing w:val="-10"/>
        </w:rPr>
        <w:t>и</w:t>
      </w:r>
      <w:r>
        <w:tab/>
      </w:r>
      <w:r>
        <w:rPr>
          <w:spacing w:val="-2"/>
        </w:rPr>
        <w:t>технические</w:t>
      </w:r>
      <w:r>
        <w:tab/>
      </w:r>
      <w:r>
        <w:rPr>
          <w:spacing w:val="-2"/>
        </w:rPr>
        <w:t>характеристики</w:t>
      </w:r>
      <w:r>
        <w:tab/>
      </w:r>
      <w:r>
        <w:rPr>
          <w:spacing w:val="-2"/>
        </w:rPr>
        <w:t>основного</w:t>
      </w:r>
      <w:r>
        <w:tab/>
      </w:r>
      <w:r>
        <w:rPr>
          <w:spacing w:val="-2"/>
        </w:rPr>
        <w:t>теплогенерирующего</w:t>
      </w:r>
      <w:r>
        <w:tab/>
      </w:r>
      <w:r>
        <w:rPr>
          <w:spacing w:val="-2"/>
        </w:rPr>
        <w:t>оборудования</w:t>
      </w:r>
      <w:r>
        <w:tab/>
      </w:r>
      <w:r>
        <w:rPr>
          <w:spacing w:val="-2"/>
        </w:rPr>
        <w:t>котельных</w:t>
      </w:r>
      <w:r>
        <w:tab/>
      </w:r>
      <w:r>
        <w:rPr>
          <w:spacing w:val="-2"/>
        </w:rPr>
        <w:t xml:space="preserve">приведены </w:t>
      </w:r>
      <w:r>
        <w:t>в таблице № 3.</w:t>
      </w:r>
    </w:p>
    <w:p w14:paraId="5137919B" w14:textId="77777777" w:rsidR="00E355F6" w:rsidRDefault="00153E2A">
      <w:pPr>
        <w:pStyle w:val="a3"/>
        <w:spacing w:before="295" w:after="9"/>
        <w:ind w:left="142"/>
        <w:jc w:val="left"/>
      </w:pPr>
      <w:r>
        <w:rPr>
          <w:spacing w:val="-6"/>
        </w:rPr>
        <w:t>Таблица</w:t>
      </w:r>
      <w:r>
        <w:rPr>
          <w:spacing w:val="-7"/>
        </w:rPr>
        <w:t xml:space="preserve"> </w:t>
      </w:r>
      <w:r>
        <w:rPr>
          <w:spacing w:val="-6"/>
        </w:rPr>
        <w:t>№</w:t>
      </w:r>
      <w:r>
        <w:rPr>
          <w:spacing w:val="-7"/>
        </w:rPr>
        <w:t xml:space="preserve"> </w:t>
      </w:r>
      <w:r>
        <w:rPr>
          <w:spacing w:val="-6"/>
        </w:rPr>
        <w:t>3 «Структура</w:t>
      </w:r>
      <w:r>
        <w:rPr>
          <w:spacing w:val="-7"/>
        </w:rPr>
        <w:t xml:space="preserve"> </w:t>
      </w:r>
      <w:r>
        <w:rPr>
          <w:spacing w:val="-6"/>
        </w:rPr>
        <w:t>основного</w:t>
      </w:r>
      <w:r>
        <w:rPr>
          <w:spacing w:val="-7"/>
        </w:rPr>
        <w:t xml:space="preserve"> </w:t>
      </w:r>
      <w:r>
        <w:rPr>
          <w:spacing w:val="-6"/>
        </w:rPr>
        <w:t>(котлового)</w:t>
      </w:r>
      <w:r>
        <w:rPr>
          <w:spacing w:val="-7"/>
        </w:rPr>
        <w:t xml:space="preserve"> </w:t>
      </w:r>
      <w:r>
        <w:rPr>
          <w:spacing w:val="-6"/>
        </w:rPr>
        <w:t>оборудования»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9"/>
        <w:gridCol w:w="1287"/>
        <w:gridCol w:w="4567"/>
        <w:gridCol w:w="3821"/>
        <w:gridCol w:w="3042"/>
      </w:tblGrid>
      <w:tr w:rsidR="00E355F6" w14:paraId="51582BD5" w14:textId="77777777" w:rsidTr="008C3B32">
        <w:trPr>
          <w:trHeight w:val="20"/>
          <w:tblHeader/>
        </w:trPr>
        <w:tc>
          <w:tcPr>
            <w:tcW w:w="723" w:type="pct"/>
            <w:vAlign w:val="center"/>
          </w:tcPr>
          <w:p w14:paraId="5BD9C4BE" w14:textId="77777777" w:rsidR="00E355F6" w:rsidRDefault="00153E2A" w:rsidP="00337AEA">
            <w:pPr>
              <w:pStyle w:val="a5"/>
              <w:ind w:left="142" w:firstLine="0"/>
              <w:jc w:val="center"/>
              <w:rPr>
                <w:b/>
                <w:sz w:val="20"/>
              </w:rPr>
            </w:pPr>
            <w:r>
              <w:rPr>
                <w:b/>
                <w:spacing w:val="-2"/>
                <w:sz w:val="20"/>
              </w:rPr>
              <w:t>Наименование оборудования</w:t>
            </w:r>
          </w:p>
        </w:tc>
        <w:tc>
          <w:tcPr>
            <w:tcW w:w="433" w:type="pct"/>
            <w:vAlign w:val="center"/>
          </w:tcPr>
          <w:p w14:paraId="4C5D9A45" w14:textId="77777777" w:rsidR="00E355F6" w:rsidRDefault="00153E2A" w:rsidP="00337AEA">
            <w:pPr>
              <w:pStyle w:val="a5"/>
              <w:ind w:left="142" w:hanging="19"/>
              <w:jc w:val="center"/>
              <w:rPr>
                <w:b/>
                <w:sz w:val="18"/>
              </w:rPr>
            </w:pPr>
            <w:r>
              <w:rPr>
                <w:b/>
                <w:sz w:val="18"/>
              </w:rPr>
              <w:t>Год</w:t>
            </w:r>
            <w:r>
              <w:rPr>
                <w:b/>
                <w:spacing w:val="-2"/>
                <w:sz w:val="18"/>
              </w:rPr>
              <w:t xml:space="preserve"> ввода</w:t>
            </w:r>
          </w:p>
          <w:p w14:paraId="3DF41C76" w14:textId="77777777" w:rsidR="00E355F6" w:rsidRDefault="00153E2A" w:rsidP="00337AEA">
            <w:pPr>
              <w:pStyle w:val="a5"/>
              <w:ind w:left="142" w:right="5" w:hanging="19"/>
              <w:jc w:val="center"/>
              <w:rPr>
                <w:b/>
                <w:sz w:val="18"/>
              </w:rPr>
            </w:pPr>
            <w:r>
              <w:rPr>
                <w:b/>
                <w:sz w:val="18"/>
              </w:rPr>
              <w:t>в</w:t>
            </w:r>
            <w:r>
              <w:rPr>
                <w:b/>
                <w:spacing w:val="1"/>
                <w:sz w:val="18"/>
              </w:rPr>
              <w:t xml:space="preserve"> </w:t>
            </w:r>
            <w:r>
              <w:rPr>
                <w:b/>
                <w:spacing w:val="-2"/>
                <w:sz w:val="18"/>
              </w:rPr>
              <w:t>эксплуатацию</w:t>
            </w:r>
          </w:p>
        </w:tc>
        <w:tc>
          <w:tcPr>
            <w:tcW w:w="1536" w:type="pct"/>
            <w:vAlign w:val="center"/>
          </w:tcPr>
          <w:p w14:paraId="58F4BB13" w14:textId="77777777" w:rsidR="00E355F6" w:rsidRDefault="00153E2A" w:rsidP="00337AEA">
            <w:pPr>
              <w:pStyle w:val="a5"/>
              <w:ind w:left="142" w:right="360" w:hanging="636"/>
              <w:jc w:val="center"/>
              <w:rPr>
                <w:b/>
                <w:sz w:val="20"/>
              </w:rPr>
            </w:pPr>
            <w:r>
              <w:rPr>
                <w:b/>
                <w:sz w:val="20"/>
              </w:rPr>
              <w:t>Структура</w:t>
            </w:r>
            <w:r>
              <w:rPr>
                <w:b/>
                <w:spacing w:val="-13"/>
                <w:sz w:val="20"/>
              </w:rPr>
              <w:t xml:space="preserve"> </w:t>
            </w:r>
            <w:r>
              <w:rPr>
                <w:b/>
                <w:sz w:val="20"/>
              </w:rPr>
              <w:t xml:space="preserve">оборудования </w:t>
            </w:r>
            <w:r>
              <w:rPr>
                <w:b/>
                <w:spacing w:val="-2"/>
                <w:sz w:val="20"/>
              </w:rPr>
              <w:t>(элементы)</w:t>
            </w:r>
          </w:p>
        </w:tc>
        <w:tc>
          <w:tcPr>
            <w:tcW w:w="1285" w:type="pct"/>
            <w:vAlign w:val="center"/>
          </w:tcPr>
          <w:p w14:paraId="3FB9AA6F" w14:textId="77777777" w:rsidR="00E355F6" w:rsidRDefault="00153E2A" w:rsidP="00337AEA">
            <w:pPr>
              <w:pStyle w:val="a5"/>
              <w:ind w:left="142" w:right="196" w:hanging="5"/>
              <w:jc w:val="center"/>
              <w:rPr>
                <w:b/>
                <w:sz w:val="20"/>
              </w:rPr>
            </w:pPr>
            <w:r>
              <w:rPr>
                <w:b/>
                <w:spacing w:val="-2"/>
                <w:sz w:val="20"/>
              </w:rPr>
              <w:t>Технические характеристики</w:t>
            </w:r>
          </w:p>
          <w:p w14:paraId="50CC38B1" w14:textId="77777777" w:rsidR="00E355F6" w:rsidRDefault="00153E2A" w:rsidP="00337AEA">
            <w:pPr>
              <w:pStyle w:val="a5"/>
              <w:ind w:left="142" w:right="196"/>
              <w:jc w:val="center"/>
              <w:rPr>
                <w:b/>
                <w:sz w:val="20"/>
              </w:rPr>
            </w:pPr>
            <w:r>
              <w:rPr>
                <w:b/>
                <w:sz w:val="20"/>
              </w:rPr>
              <w:t>(паспорт</w:t>
            </w:r>
            <w:r>
              <w:rPr>
                <w:b/>
                <w:spacing w:val="-8"/>
                <w:sz w:val="20"/>
              </w:rPr>
              <w:t xml:space="preserve"> </w:t>
            </w:r>
            <w:r>
              <w:rPr>
                <w:b/>
                <w:spacing w:val="-2"/>
                <w:sz w:val="20"/>
              </w:rPr>
              <w:t>(</w:t>
            </w:r>
            <w:proofErr w:type="spellStart"/>
            <w:r>
              <w:rPr>
                <w:b/>
                <w:spacing w:val="-2"/>
                <w:sz w:val="20"/>
              </w:rPr>
              <w:t>реж.карта</w:t>
            </w:r>
            <w:proofErr w:type="spellEnd"/>
            <w:r>
              <w:rPr>
                <w:b/>
                <w:spacing w:val="-2"/>
                <w:sz w:val="20"/>
              </w:rPr>
              <w:t>))</w:t>
            </w:r>
          </w:p>
        </w:tc>
        <w:tc>
          <w:tcPr>
            <w:tcW w:w="1021" w:type="pct"/>
            <w:vAlign w:val="center"/>
          </w:tcPr>
          <w:p w14:paraId="45A7CC5F" w14:textId="77777777" w:rsidR="00E355F6" w:rsidRDefault="00153E2A" w:rsidP="00337AEA">
            <w:pPr>
              <w:pStyle w:val="a5"/>
              <w:ind w:left="142" w:firstLine="0"/>
              <w:jc w:val="center"/>
              <w:rPr>
                <w:b/>
                <w:sz w:val="20"/>
              </w:rPr>
            </w:pPr>
            <w:r>
              <w:rPr>
                <w:b/>
                <w:sz w:val="20"/>
              </w:rPr>
              <w:t>Тепловая</w:t>
            </w:r>
            <w:r>
              <w:rPr>
                <w:b/>
                <w:spacing w:val="-9"/>
                <w:sz w:val="20"/>
              </w:rPr>
              <w:t xml:space="preserve"> </w:t>
            </w:r>
            <w:r>
              <w:rPr>
                <w:b/>
                <w:spacing w:val="-2"/>
                <w:sz w:val="20"/>
              </w:rPr>
              <w:t>мощность</w:t>
            </w:r>
          </w:p>
        </w:tc>
      </w:tr>
      <w:tr w:rsidR="00E355F6" w14:paraId="2A788B0D" w14:textId="77777777" w:rsidTr="005D0C12">
        <w:trPr>
          <w:trHeight w:val="20"/>
        </w:trPr>
        <w:tc>
          <w:tcPr>
            <w:tcW w:w="5000" w:type="pct"/>
            <w:gridSpan w:val="5"/>
            <w:vAlign w:val="center"/>
          </w:tcPr>
          <w:p w14:paraId="3E96639E" w14:textId="77777777" w:rsidR="00E355F6" w:rsidRDefault="00153E2A" w:rsidP="00337AEA">
            <w:pPr>
              <w:pStyle w:val="a5"/>
              <w:ind w:left="142" w:right="196" w:firstLine="0"/>
              <w:jc w:val="left"/>
              <w:rPr>
                <w:b/>
                <w:sz w:val="20"/>
              </w:rPr>
            </w:pPr>
            <w:r>
              <w:rPr>
                <w:b/>
                <w:sz w:val="20"/>
              </w:rPr>
              <w:t>Котельная</w:t>
            </w:r>
            <w:r>
              <w:rPr>
                <w:b/>
                <w:spacing w:val="-6"/>
                <w:sz w:val="20"/>
              </w:rPr>
              <w:t xml:space="preserve"> </w:t>
            </w:r>
            <w:r>
              <w:rPr>
                <w:b/>
                <w:sz w:val="20"/>
              </w:rPr>
              <w:t>№</w:t>
            </w:r>
            <w:r>
              <w:rPr>
                <w:b/>
                <w:spacing w:val="-3"/>
                <w:sz w:val="20"/>
              </w:rPr>
              <w:t xml:space="preserve"> </w:t>
            </w:r>
            <w:r>
              <w:rPr>
                <w:b/>
                <w:spacing w:val="-10"/>
                <w:sz w:val="20"/>
              </w:rPr>
              <w:t>1</w:t>
            </w:r>
          </w:p>
        </w:tc>
      </w:tr>
      <w:tr w:rsidR="005D0C12" w14:paraId="1E14B355"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2D2E6F13" w14:textId="5D5D2638" w:rsidR="00A974A9" w:rsidRDefault="00A974A9" w:rsidP="00337AEA">
            <w:pPr>
              <w:pStyle w:val="a5"/>
              <w:ind w:left="142" w:firstLine="0"/>
              <w:jc w:val="center"/>
              <w:rPr>
                <w:sz w:val="20"/>
              </w:rPr>
            </w:pPr>
            <w:r>
              <w:rPr>
                <w:sz w:val="20"/>
                <w:szCs w:val="20"/>
              </w:rPr>
              <w:t>Паровой котёл ДКВР 10/13 ст.№1</w:t>
            </w:r>
          </w:p>
        </w:tc>
        <w:tc>
          <w:tcPr>
            <w:tcW w:w="433" w:type="pct"/>
            <w:tcBorders>
              <w:top w:val="single" w:sz="4" w:space="0" w:color="auto"/>
              <w:left w:val="single" w:sz="4" w:space="0" w:color="auto"/>
              <w:bottom w:val="single" w:sz="4" w:space="0" w:color="auto"/>
              <w:right w:val="single" w:sz="4" w:space="0" w:color="auto"/>
            </w:tcBorders>
            <w:vAlign w:val="center"/>
          </w:tcPr>
          <w:p w14:paraId="6967ED76" w14:textId="44CD6E31" w:rsidR="00A974A9" w:rsidRDefault="00A974A9" w:rsidP="00337AEA">
            <w:pPr>
              <w:pStyle w:val="a5"/>
              <w:ind w:left="142" w:hanging="19"/>
              <w:jc w:val="center"/>
              <w:rPr>
                <w:sz w:val="20"/>
              </w:rPr>
            </w:pPr>
            <w:r>
              <w:rPr>
                <w:sz w:val="20"/>
                <w:szCs w:val="20"/>
              </w:rPr>
              <w:t>2009</w:t>
            </w:r>
          </w:p>
        </w:tc>
        <w:tc>
          <w:tcPr>
            <w:tcW w:w="1536" w:type="pct"/>
            <w:vMerge w:val="restart"/>
            <w:tcBorders>
              <w:top w:val="single" w:sz="4" w:space="0" w:color="auto"/>
              <w:left w:val="single" w:sz="4" w:space="0" w:color="auto"/>
              <w:bottom w:val="single" w:sz="4" w:space="0" w:color="auto"/>
              <w:right w:val="single" w:sz="4" w:space="0" w:color="auto"/>
            </w:tcBorders>
            <w:vAlign w:val="center"/>
          </w:tcPr>
          <w:p w14:paraId="09944267" w14:textId="77777777" w:rsidR="00A974A9" w:rsidRDefault="00A974A9" w:rsidP="00337AEA">
            <w:pPr>
              <w:ind w:left="142"/>
              <w:jc w:val="center"/>
              <w:rPr>
                <w:sz w:val="20"/>
                <w:szCs w:val="20"/>
              </w:rPr>
            </w:pPr>
            <w:r>
              <w:rPr>
                <w:sz w:val="20"/>
                <w:szCs w:val="20"/>
              </w:rPr>
              <w:t>1. Верхний и нижний барабаны;</w:t>
            </w:r>
          </w:p>
          <w:p w14:paraId="17C41EFF" w14:textId="77777777" w:rsidR="00A974A9" w:rsidRDefault="00A974A9" w:rsidP="00337AEA">
            <w:pPr>
              <w:ind w:left="142"/>
              <w:jc w:val="center"/>
              <w:rPr>
                <w:sz w:val="20"/>
                <w:szCs w:val="20"/>
              </w:rPr>
            </w:pPr>
            <w:r>
              <w:rPr>
                <w:sz w:val="20"/>
                <w:szCs w:val="20"/>
              </w:rPr>
              <w:t>2. Топочная камера (экранированная топка);</w:t>
            </w:r>
          </w:p>
          <w:p w14:paraId="59E5CB3E" w14:textId="77777777" w:rsidR="00A974A9" w:rsidRDefault="00A974A9" w:rsidP="00337AEA">
            <w:pPr>
              <w:ind w:left="142"/>
              <w:jc w:val="center"/>
              <w:rPr>
                <w:sz w:val="20"/>
                <w:szCs w:val="20"/>
              </w:rPr>
            </w:pPr>
            <w:r>
              <w:rPr>
                <w:sz w:val="20"/>
                <w:szCs w:val="20"/>
              </w:rPr>
              <w:t>3. Экраны и конвективные пучки, опускные и перепускные трубы;</w:t>
            </w:r>
          </w:p>
          <w:p w14:paraId="5FB2E29D" w14:textId="77777777" w:rsidR="00A974A9" w:rsidRDefault="00A974A9" w:rsidP="00337AEA">
            <w:pPr>
              <w:ind w:left="142"/>
              <w:jc w:val="center"/>
              <w:rPr>
                <w:sz w:val="20"/>
                <w:szCs w:val="20"/>
              </w:rPr>
            </w:pPr>
            <w:r>
              <w:rPr>
                <w:sz w:val="20"/>
                <w:szCs w:val="20"/>
              </w:rPr>
              <w:t>4. Питательная труба;</w:t>
            </w:r>
          </w:p>
          <w:p w14:paraId="6CAC79BF" w14:textId="77777777" w:rsidR="00A974A9" w:rsidRDefault="00A974A9" w:rsidP="00337AEA">
            <w:pPr>
              <w:ind w:left="142"/>
              <w:jc w:val="center"/>
              <w:rPr>
                <w:sz w:val="20"/>
                <w:szCs w:val="20"/>
              </w:rPr>
            </w:pPr>
            <w:r>
              <w:rPr>
                <w:sz w:val="20"/>
                <w:szCs w:val="20"/>
              </w:rPr>
              <w:t>5. Трубопроводы и коллекторы продувочных линий;</w:t>
            </w:r>
          </w:p>
          <w:p w14:paraId="2FC796FD" w14:textId="77777777" w:rsidR="00A974A9" w:rsidRDefault="00A974A9" w:rsidP="00337AEA">
            <w:pPr>
              <w:ind w:left="142"/>
              <w:jc w:val="center"/>
              <w:rPr>
                <w:sz w:val="20"/>
                <w:szCs w:val="20"/>
              </w:rPr>
            </w:pPr>
            <w:r>
              <w:rPr>
                <w:sz w:val="20"/>
                <w:szCs w:val="20"/>
              </w:rPr>
              <w:t xml:space="preserve">6. </w:t>
            </w:r>
            <w:proofErr w:type="spellStart"/>
            <w:r>
              <w:rPr>
                <w:sz w:val="20"/>
                <w:szCs w:val="20"/>
              </w:rPr>
              <w:t>Предохр</w:t>
            </w:r>
            <w:proofErr w:type="spellEnd"/>
            <w:r>
              <w:rPr>
                <w:sz w:val="20"/>
                <w:szCs w:val="20"/>
              </w:rPr>
              <w:t>. клапаны;</w:t>
            </w:r>
          </w:p>
          <w:p w14:paraId="16F83277" w14:textId="77777777" w:rsidR="00A974A9" w:rsidRDefault="00A974A9" w:rsidP="00337AEA">
            <w:pPr>
              <w:ind w:left="142"/>
              <w:jc w:val="center"/>
              <w:rPr>
                <w:sz w:val="20"/>
                <w:szCs w:val="20"/>
              </w:rPr>
            </w:pPr>
            <w:r>
              <w:rPr>
                <w:sz w:val="20"/>
                <w:szCs w:val="20"/>
              </w:rPr>
              <w:t>7. Горелочные устройства.</w:t>
            </w:r>
          </w:p>
          <w:p w14:paraId="28C9DA6C" w14:textId="4AB4CECE" w:rsidR="00A974A9" w:rsidRDefault="00A974A9" w:rsidP="00337AEA">
            <w:pPr>
              <w:pStyle w:val="a5"/>
              <w:ind w:left="142" w:right="100"/>
              <w:jc w:val="center"/>
              <w:rPr>
                <w:sz w:val="20"/>
              </w:rPr>
            </w:pPr>
            <w:r>
              <w:rPr>
                <w:sz w:val="20"/>
                <w:szCs w:val="20"/>
              </w:rPr>
              <w:t xml:space="preserve">В состав котла также входят дымосос, вентилятор, приборы </w:t>
            </w:r>
            <w:proofErr w:type="spellStart"/>
            <w:r>
              <w:rPr>
                <w:sz w:val="20"/>
                <w:szCs w:val="20"/>
              </w:rPr>
              <w:t>КИПиА</w:t>
            </w:r>
            <w:proofErr w:type="spellEnd"/>
          </w:p>
        </w:tc>
        <w:tc>
          <w:tcPr>
            <w:tcW w:w="1285" w:type="pct"/>
            <w:tcBorders>
              <w:top w:val="single" w:sz="4" w:space="0" w:color="auto"/>
              <w:left w:val="single" w:sz="4" w:space="0" w:color="auto"/>
              <w:bottom w:val="single" w:sz="4" w:space="0" w:color="auto"/>
              <w:right w:val="single" w:sz="4" w:space="0" w:color="auto"/>
            </w:tcBorders>
            <w:vAlign w:val="center"/>
          </w:tcPr>
          <w:p w14:paraId="4CD49AFC" w14:textId="77777777" w:rsidR="00A974A9" w:rsidRDefault="00A974A9" w:rsidP="00337AEA">
            <w:pPr>
              <w:ind w:left="142" w:right="196"/>
              <w:jc w:val="center"/>
              <w:rPr>
                <w:sz w:val="20"/>
                <w:szCs w:val="20"/>
              </w:rPr>
            </w:pPr>
            <w:r>
              <w:rPr>
                <w:sz w:val="20"/>
                <w:szCs w:val="20"/>
              </w:rPr>
              <w:t>Давление – 13(9) кгс/см</w:t>
            </w:r>
            <w:r>
              <w:rPr>
                <w:sz w:val="20"/>
                <w:szCs w:val="20"/>
                <w:vertAlign w:val="superscript"/>
              </w:rPr>
              <w:t>2</w:t>
            </w:r>
            <w:r>
              <w:rPr>
                <w:sz w:val="20"/>
                <w:szCs w:val="20"/>
              </w:rPr>
              <w:t>;</w:t>
            </w:r>
          </w:p>
          <w:p w14:paraId="739459C6" w14:textId="249D19DD"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10(8,4) т/ч</w:t>
            </w:r>
          </w:p>
        </w:tc>
        <w:tc>
          <w:tcPr>
            <w:tcW w:w="1021" w:type="pct"/>
            <w:tcBorders>
              <w:top w:val="single" w:sz="4" w:space="0" w:color="auto"/>
              <w:left w:val="single" w:sz="4" w:space="0" w:color="auto"/>
              <w:bottom w:val="single" w:sz="4" w:space="0" w:color="auto"/>
              <w:right w:val="single" w:sz="4" w:space="0" w:color="auto"/>
            </w:tcBorders>
            <w:vAlign w:val="center"/>
          </w:tcPr>
          <w:p w14:paraId="33B4547D"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79C5387B" w14:textId="281A05D8" w:rsidR="00A974A9" w:rsidRDefault="00A974A9" w:rsidP="00337AEA">
            <w:pPr>
              <w:pStyle w:val="a5"/>
              <w:ind w:left="142" w:firstLine="0"/>
              <w:jc w:val="center"/>
              <w:rPr>
                <w:sz w:val="20"/>
              </w:rPr>
            </w:pPr>
            <w:r>
              <w:rPr>
                <w:sz w:val="20"/>
                <w:szCs w:val="20"/>
              </w:rPr>
              <w:t>по режимной карте 4,75Гкал/час</w:t>
            </w:r>
          </w:p>
        </w:tc>
      </w:tr>
      <w:tr w:rsidR="005D0C12" w14:paraId="16FD8D08"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2F931662" w14:textId="1C797E72" w:rsidR="00A974A9" w:rsidRDefault="00A974A9" w:rsidP="00337AEA">
            <w:pPr>
              <w:pStyle w:val="a5"/>
              <w:ind w:left="142" w:firstLine="0"/>
              <w:jc w:val="center"/>
              <w:rPr>
                <w:sz w:val="20"/>
              </w:rPr>
            </w:pPr>
            <w:r>
              <w:rPr>
                <w:sz w:val="20"/>
                <w:szCs w:val="20"/>
              </w:rPr>
              <w:t>Паровой котёл ДКВР 10/13 ст.№2</w:t>
            </w:r>
          </w:p>
        </w:tc>
        <w:tc>
          <w:tcPr>
            <w:tcW w:w="433" w:type="pct"/>
            <w:tcBorders>
              <w:top w:val="single" w:sz="4" w:space="0" w:color="auto"/>
              <w:left w:val="single" w:sz="4" w:space="0" w:color="auto"/>
              <w:bottom w:val="single" w:sz="4" w:space="0" w:color="auto"/>
              <w:right w:val="single" w:sz="4" w:space="0" w:color="auto"/>
            </w:tcBorders>
            <w:vAlign w:val="center"/>
          </w:tcPr>
          <w:p w14:paraId="38CE84E5" w14:textId="181A5221" w:rsidR="00A974A9" w:rsidRDefault="00A974A9" w:rsidP="00337AEA">
            <w:pPr>
              <w:pStyle w:val="a5"/>
              <w:ind w:left="142" w:hanging="19"/>
              <w:jc w:val="center"/>
              <w:rPr>
                <w:sz w:val="20"/>
              </w:rPr>
            </w:pPr>
            <w:r>
              <w:rPr>
                <w:sz w:val="20"/>
                <w:szCs w:val="20"/>
              </w:rPr>
              <w:t>2004</w:t>
            </w:r>
          </w:p>
        </w:tc>
        <w:tc>
          <w:tcPr>
            <w:tcW w:w="1536" w:type="pct"/>
            <w:vMerge/>
            <w:tcBorders>
              <w:top w:val="single" w:sz="4" w:space="0" w:color="auto"/>
              <w:left w:val="single" w:sz="4" w:space="0" w:color="auto"/>
              <w:bottom w:val="single" w:sz="4" w:space="0" w:color="auto"/>
              <w:right w:val="single" w:sz="4" w:space="0" w:color="auto"/>
            </w:tcBorders>
            <w:vAlign w:val="center"/>
          </w:tcPr>
          <w:p w14:paraId="65CD101E" w14:textId="77777777" w:rsidR="00A974A9" w:rsidRDefault="00A974A9" w:rsidP="00337AEA">
            <w:pPr>
              <w:ind w:left="142"/>
              <w:jc w:val="center"/>
              <w:rPr>
                <w:sz w:val="2"/>
                <w:szCs w:val="2"/>
              </w:rPr>
            </w:pPr>
          </w:p>
        </w:tc>
        <w:tc>
          <w:tcPr>
            <w:tcW w:w="1285" w:type="pct"/>
            <w:tcBorders>
              <w:top w:val="single" w:sz="4" w:space="0" w:color="auto"/>
              <w:left w:val="single" w:sz="4" w:space="0" w:color="auto"/>
              <w:bottom w:val="single" w:sz="4" w:space="0" w:color="auto"/>
              <w:right w:val="single" w:sz="4" w:space="0" w:color="auto"/>
            </w:tcBorders>
            <w:vAlign w:val="center"/>
          </w:tcPr>
          <w:p w14:paraId="63251790" w14:textId="62C1BC98" w:rsidR="00A974A9" w:rsidRDefault="00A974A9" w:rsidP="00337AEA">
            <w:pPr>
              <w:ind w:left="142" w:right="196"/>
              <w:jc w:val="center"/>
              <w:rPr>
                <w:sz w:val="20"/>
                <w:szCs w:val="20"/>
              </w:rPr>
            </w:pPr>
            <w:r>
              <w:rPr>
                <w:sz w:val="20"/>
                <w:szCs w:val="20"/>
              </w:rPr>
              <w:t>Давление – 13(9,1) кгс/см</w:t>
            </w:r>
            <w:r>
              <w:rPr>
                <w:sz w:val="20"/>
                <w:szCs w:val="20"/>
                <w:vertAlign w:val="superscript"/>
              </w:rPr>
              <w:t>2</w:t>
            </w:r>
            <w:r>
              <w:rPr>
                <w:sz w:val="20"/>
                <w:szCs w:val="20"/>
              </w:rPr>
              <w:t>;</w:t>
            </w:r>
          </w:p>
          <w:p w14:paraId="4A0681EA" w14:textId="2105EC72"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10(10)т/ч</w:t>
            </w:r>
          </w:p>
        </w:tc>
        <w:tc>
          <w:tcPr>
            <w:tcW w:w="1021" w:type="pct"/>
            <w:tcBorders>
              <w:top w:val="single" w:sz="4" w:space="0" w:color="auto"/>
              <w:left w:val="single" w:sz="4" w:space="0" w:color="auto"/>
              <w:bottom w:val="single" w:sz="4" w:space="0" w:color="auto"/>
              <w:right w:val="single" w:sz="4" w:space="0" w:color="auto"/>
            </w:tcBorders>
            <w:vAlign w:val="center"/>
          </w:tcPr>
          <w:p w14:paraId="438719FF"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423F71CD" w14:textId="30FD30DE" w:rsidR="00A974A9" w:rsidRDefault="00A974A9" w:rsidP="00337AEA">
            <w:pPr>
              <w:pStyle w:val="a5"/>
              <w:ind w:left="142" w:firstLine="0"/>
              <w:jc w:val="center"/>
              <w:rPr>
                <w:sz w:val="20"/>
              </w:rPr>
            </w:pPr>
            <w:r>
              <w:rPr>
                <w:sz w:val="20"/>
                <w:szCs w:val="20"/>
              </w:rPr>
              <w:t>по режимной карте 6,19Гкал/час</w:t>
            </w:r>
          </w:p>
        </w:tc>
      </w:tr>
      <w:tr w:rsidR="005D0C12" w14:paraId="63C424A1"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7327C55D" w14:textId="0316EB0C" w:rsidR="00A974A9" w:rsidRDefault="00A974A9" w:rsidP="00337AEA">
            <w:pPr>
              <w:pStyle w:val="a5"/>
              <w:ind w:left="142" w:firstLine="0"/>
              <w:jc w:val="center"/>
              <w:rPr>
                <w:sz w:val="20"/>
              </w:rPr>
            </w:pPr>
            <w:r>
              <w:rPr>
                <w:sz w:val="20"/>
                <w:szCs w:val="20"/>
              </w:rPr>
              <w:t>Паровой котёл ДКВР 10/13 ст.№3</w:t>
            </w:r>
          </w:p>
        </w:tc>
        <w:tc>
          <w:tcPr>
            <w:tcW w:w="433" w:type="pct"/>
            <w:tcBorders>
              <w:top w:val="single" w:sz="4" w:space="0" w:color="auto"/>
              <w:left w:val="single" w:sz="4" w:space="0" w:color="auto"/>
              <w:bottom w:val="single" w:sz="4" w:space="0" w:color="auto"/>
              <w:right w:val="single" w:sz="4" w:space="0" w:color="auto"/>
            </w:tcBorders>
            <w:vAlign w:val="center"/>
          </w:tcPr>
          <w:p w14:paraId="57CB66B0" w14:textId="54F6B8BF" w:rsidR="00A974A9" w:rsidRDefault="00A974A9" w:rsidP="00337AEA">
            <w:pPr>
              <w:pStyle w:val="a5"/>
              <w:ind w:left="142" w:hanging="19"/>
              <w:jc w:val="center"/>
              <w:rPr>
                <w:sz w:val="20"/>
              </w:rPr>
            </w:pPr>
            <w:r>
              <w:rPr>
                <w:sz w:val="20"/>
                <w:szCs w:val="20"/>
              </w:rPr>
              <w:t>2004</w:t>
            </w:r>
          </w:p>
        </w:tc>
        <w:tc>
          <w:tcPr>
            <w:tcW w:w="1536" w:type="pct"/>
            <w:vMerge/>
            <w:tcBorders>
              <w:top w:val="single" w:sz="4" w:space="0" w:color="auto"/>
              <w:left w:val="single" w:sz="4" w:space="0" w:color="auto"/>
              <w:bottom w:val="single" w:sz="4" w:space="0" w:color="auto"/>
              <w:right w:val="single" w:sz="4" w:space="0" w:color="auto"/>
            </w:tcBorders>
            <w:vAlign w:val="center"/>
          </w:tcPr>
          <w:p w14:paraId="312F48FA" w14:textId="77777777" w:rsidR="00A974A9" w:rsidRDefault="00A974A9" w:rsidP="00337AEA">
            <w:pPr>
              <w:ind w:left="142"/>
              <w:jc w:val="center"/>
              <w:rPr>
                <w:sz w:val="2"/>
                <w:szCs w:val="2"/>
              </w:rPr>
            </w:pPr>
          </w:p>
        </w:tc>
        <w:tc>
          <w:tcPr>
            <w:tcW w:w="1285" w:type="pct"/>
            <w:tcBorders>
              <w:top w:val="single" w:sz="4" w:space="0" w:color="auto"/>
              <w:left w:val="single" w:sz="4" w:space="0" w:color="auto"/>
              <w:bottom w:val="single" w:sz="4" w:space="0" w:color="auto"/>
              <w:right w:val="single" w:sz="4" w:space="0" w:color="auto"/>
            </w:tcBorders>
            <w:vAlign w:val="center"/>
          </w:tcPr>
          <w:p w14:paraId="6E71B122" w14:textId="3D6D05EF" w:rsidR="00A974A9" w:rsidRDefault="00A974A9" w:rsidP="00337AEA">
            <w:pPr>
              <w:ind w:left="142" w:right="196"/>
              <w:jc w:val="center"/>
              <w:rPr>
                <w:sz w:val="20"/>
                <w:szCs w:val="20"/>
              </w:rPr>
            </w:pPr>
            <w:r>
              <w:rPr>
                <w:sz w:val="20"/>
                <w:szCs w:val="20"/>
              </w:rPr>
              <w:t>Давление – 13(8,0) кгс/см</w:t>
            </w:r>
            <w:r>
              <w:rPr>
                <w:sz w:val="20"/>
                <w:szCs w:val="20"/>
                <w:vertAlign w:val="superscript"/>
              </w:rPr>
              <w:t>2</w:t>
            </w:r>
            <w:r>
              <w:rPr>
                <w:sz w:val="20"/>
                <w:szCs w:val="20"/>
              </w:rPr>
              <w:t>;</w:t>
            </w:r>
          </w:p>
          <w:p w14:paraId="30D1715F" w14:textId="3356D102"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10(9,6) т/ч</w:t>
            </w:r>
          </w:p>
        </w:tc>
        <w:tc>
          <w:tcPr>
            <w:tcW w:w="1021" w:type="pct"/>
            <w:tcBorders>
              <w:top w:val="single" w:sz="4" w:space="0" w:color="auto"/>
              <w:left w:val="single" w:sz="4" w:space="0" w:color="auto"/>
              <w:bottom w:val="single" w:sz="4" w:space="0" w:color="auto"/>
              <w:right w:val="single" w:sz="4" w:space="0" w:color="auto"/>
            </w:tcBorders>
            <w:vAlign w:val="center"/>
          </w:tcPr>
          <w:p w14:paraId="7079C9B4"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3C3F4EF0" w14:textId="0B3BF41B" w:rsidR="00A974A9" w:rsidRDefault="00A974A9" w:rsidP="00337AEA">
            <w:pPr>
              <w:pStyle w:val="a5"/>
              <w:ind w:left="142" w:firstLine="0"/>
              <w:jc w:val="center"/>
              <w:rPr>
                <w:sz w:val="20"/>
              </w:rPr>
            </w:pPr>
            <w:r>
              <w:rPr>
                <w:sz w:val="20"/>
                <w:szCs w:val="20"/>
              </w:rPr>
              <w:t>по режимной карте 5,43Гкал/час</w:t>
            </w:r>
          </w:p>
        </w:tc>
      </w:tr>
      <w:tr w:rsidR="005D0C12" w14:paraId="13E668D6"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74131FDE" w14:textId="0FCEA166" w:rsidR="00A974A9" w:rsidRDefault="00A974A9" w:rsidP="00337AEA">
            <w:pPr>
              <w:pStyle w:val="a5"/>
              <w:ind w:left="142" w:firstLine="0"/>
              <w:jc w:val="center"/>
              <w:rPr>
                <w:sz w:val="20"/>
              </w:rPr>
            </w:pPr>
            <w:r>
              <w:rPr>
                <w:sz w:val="20"/>
                <w:szCs w:val="20"/>
              </w:rPr>
              <w:t>Паровой котёл ДКВР 10/13 ст.№4</w:t>
            </w:r>
          </w:p>
        </w:tc>
        <w:tc>
          <w:tcPr>
            <w:tcW w:w="433" w:type="pct"/>
            <w:tcBorders>
              <w:top w:val="single" w:sz="4" w:space="0" w:color="auto"/>
              <w:left w:val="single" w:sz="4" w:space="0" w:color="auto"/>
              <w:bottom w:val="single" w:sz="4" w:space="0" w:color="auto"/>
              <w:right w:val="single" w:sz="4" w:space="0" w:color="auto"/>
            </w:tcBorders>
            <w:vAlign w:val="center"/>
          </w:tcPr>
          <w:p w14:paraId="1CBA7053" w14:textId="6FD18C0D" w:rsidR="00A974A9" w:rsidRDefault="00A974A9" w:rsidP="00337AEA">
            <w:pPr>
              <w:pStyle w:val="a5"/>
              <w:ind w:left="142" w:hanging="19"/>
              <w:jc w:val="center"/>
              <w:rPr>
                <w:sz w:val="20"/>
              </w:rPr>
            </w:pPr>
            <w:r>
              <w:rPr>
                <w:sz w:val="20"/>
                <w:szCs w:val="20"/>
              </w:rPr>
              <w:t>2001</w:t>
            </w:r>
          </w:p>
        </w:tc>
        <w:tc>
          <w:tcPr>
            <w:tcW w:w="1536" w:type="pct"/>
            <w:vMerge/>
            <w:tcBorders>
              <w:top w:val="single" w:sz="4" w:space="0" w:color="auto"/>
              <w:left w:val="single" w:sz="4" w:space="0" w:color="auto"/>
              <w:bottom w:val="single" w:sz="4" w:space="0" w:color="auto"/>
              <w:right w:val="single" w:sz="4" w:space="0" w:color="auto"/>
            </w:tcBorders>
            <w:vAlign w:val="center"/>
          </w:tcPr>
          <w:p w14:paraId="3773F08D" w14:textId="77777777" w:rsidR="00A974A9" w:rsidRDefault="00A974A9" w:rsidP="00337AEA">
            <w:pPr>
              <w:ind w:left="142"/>
              <w:jc w:val="center"/>
              <w:rPr>
                <w:sz w:val="2"/>
                <w:szCs w:val="2"/>
              </w:rPr>
            </w:pPr>
          </w:p>
        </w:tc>
        <w:tc>
          <w:tcPr>
            <w:tcW w:w="1285" w:type="pct"/>
            <w:tcBorders>
              <w:top w:val="single" w:sz="4" w:space="0" w:color="auto"/>
              <w:left w:val="single" w:sz="4" w:space="0" w:color="auto"/>
              <w:bottom w:val="single" w:sz="4" w:space="0" w:color="auto"/>
              <w:right w:val="single" w:sz="4" w:space="0" w:color="auto"/>
            </w:tcBorders>
            <w:vAlign w:val="center"/>
          </w:tcPr>
          <w:p w14:paraId="618F925F" w14:textId="1A897F30" w:rsidR="00A974A9" w:rsidRDefault="00A974A9" w:rsidP="00337AEA">
            <w:pPr>
              <w:ind w:left="142" w:right="196"/>
              <w:jc w:val="center"/>
              <w:rPr>
                <w:sz w:val="20"/>
                <w:szCs w:val="20"/>
              </w:rPr>
            </w:pPr>
            <w:r>
              <w:rPr>
                <w:sz w:val="20"/>
                <w:szCs w:val="20"/>
              </w:rPr>
              <w:t>Давление – 13(8,5) кгс/см</w:t>
            </w:r>
            <w:r>
              <w:rPr>
                <w:sz w:val="20"/>
                <w:szCs w:val="20"/>
                <w:vertAlign w:val="superscript"/>
              </w:rPr>
              <w:t>2</w:t>
            </w:r>
            <w:r>
              <w:rPr>
                <w:sz w:val="20"/>
                <w:szCs w:val="20"/>
              </w:rPr>
              <w:t>;</w:t>
            </w:r>
          </w:p>
          <w:p w14:paraId="334E3D15" w14:textId="49934F52"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10(9,6) т/ч</w:t>
            </w:r>
          </w:p>
        </w:tc>
        <w:tc>
          <w:tcPr>
            <w:tcW w:w="1021" w:type="pct"/>
            <w:tcBorders>
              <w:top w:val="single" w:sz="4" w:space="0" w:color="auto"/>
              <w:left w:val="single" w:sz="4" w:space="0" w:color="auto"/>
              <w:bottom w:val="single" w:sz="4" w:space="0" w:color="auto"/>
              <w:right w:val="single" w:sz="4" w:space="0" w:color="auto"/>
            </w:tcBorders>
            <w:vAlign w:val="center"/>
          </w:tcPr>
          <w:p w14:paraId="0044F824"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5B317871" w14:textId="70F01ECB" w:rsidR="00A974A9" w:rsidRDefault="00A974A9" w:rsidP="00337AEA">
            <w:pPr>
              <w:pStyle w:val="a5"/>
              <w:ind w:left="142" w:firstLine="0"/>
              <w:jc w:val="center"/>
              <w:rPr>
                <w:sz w:val="20"/>
              </w:rPr>
            </w:pPr>
            <w:r>
              <w:rPr>
                <w:sz w:val="20"/>
                <w:szCs w:val="20"/>
              </w:rPr>
              <w:t>по режимной карте 5,39Гкал/час</w:t>
            </w:r>
          </w:p>
        </w:tc>
      </w:tr>
      <w:tr w:rsidR="005D0C12" w14:paraId="24D2B65E"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09508ECC" w14:textId="40BEA24F" w:rsidR="00A974A9" w:rsidRDefault="00A974A9" w:rsidP="00337AEA">
            <w:pPr>
              <w:pStyle w:val="a5"/>
              <w:ind w:left="142" w:firstLine="0"/>
              <w:jc w:val="center"/>
              <w:rPr>
                <w:sz w:val="20"/>
              </w:rPr>
            </w:pPr>
            <w:r>
              <w:rPr>
                <w:sz w:val="20"/>
                <w:szCs w:val="20"/>
              </w:rPr>
              <w:t>Паровой котёл ДКВР 10/13 ст.№5</w:t>
            </w:r>
          </w:p>
        </w:tc>
        <w:tc>
          <w:tcPr>
            <w:tcW w:w="433" w:type="pct"/>
            <w:tcBorders>
              <w:top w:val="single" w:sz="4" w:space="0" w:color="auto"/>
              <w:left w:val="single" w:sz="4" w:space="0" w:color="auto"/>
              <w:bottom w:val="single" w:sz="4" w:space="0" w:color="auto"/>
              <w:right w:val="single" w:sz="4" w:space="0" w:color="auto"/>
            </w:tcBorders>
            <w:vAlign w:val="center"/>
          </w:tcPr>
          <w:p w14:paraId="7282CC4C" w14:textId="6F782933" w:rsidR="00A974A9" w:rsidRDefault="00A974A9" w:rsidP="00337AEA">
            <w:pPr>
              <w:pStyle w:val="a5"/>
              <w:ind w:left="142" w:hanging="19"/>
              <w:jc w:val="center"/>
              <w:rPr>
                <w:sz w:val="20"/>
              </w:rPr>
            </w:pPr>
            <w:r>
              <w:rPr>
                <w:sz w:val="20"/>
                <w:szCs w:val="20"/>
              </w:rPr>
              <w:t>2000</w:t>
            </w:r>
          </w:p>
        </w:tc>
        <w:tc>
          <w:tcPr>
            <w:tcW w:w="1536" w:type="pct"/>
            <w:vMerge/>
            <w:tcBorders>
              <w:top w:val="single" w:sz="4" w:space="0" w:color="auto"/>
              <w:left w:val="single" w:sz="4" w:space="0" w:color="auto"/>
              <w:bottom w:val="single" w:sz="4" w:space="0" w:color="auto"/>
              <w:right w:val="single" w:sz="4" w:space="0" w:color="auto"/>
            </w:tcBorders>
            <w:vAlign w:val="center"/>
          </w:tcPr>
          <w:p w14:paraId="1EE4758D" w14:textId="77777777" w:rsidR="00A974A9" w:rsidRDefault="00A974A9" w:rsidP="00337AEA">
            <w:pPr>
              <w:ind w:left="142"/>
              <w:jc w:val="center"/>
              <w:rPr>
                <w:sz w:val="2"/>
                <w:szCs w:val="2"/>
              </w:rPr>
            </w:pPr>
          </w:p>
        </w:tc>
        <w:tc>
          <w:tcPr>
            <w:tcW w:w="1285" w:type="pct"/>
            <w:tcBorders>
              <w:top w:val="single" w:sz="4" w:space="0" w:color="auto"/>
              <w:left w:val="single" w:sz="4" w:space="0" w:color="auto"/>
              <w:bottom w:val="single" w:sz="4" w:space="0" w:color="auto"/>
              <w:right w:val="single" w:sz="4" w:space="0" w:color="auto"/>
            </w:tcBorders>
            <w:vAlign w:val="center"/>
          </w:tcPr>
          <w:p w14:paraId="3FED5CF1" w14:textId="27E1145A" w:rsidR="00A974A9" w:rsidRDefault="00A974A9" w:rsidP="00337AEA">
            <w:pPr>
              <w:ind w:left="142" w:right="196"/>
              <w:jc w:val="center"/>
              <w:rPr>
                <w:sz w:val="20"/>
                <w:szCs w:val="20"/>
              </w:rPr>
            </w:pPr>
            <w:r>
              <w:rPr>
                <w:sz w:val="20"/>
                <w:szCs w:val="20"/>
              </w:rPr>
              <w:t>Давление – 13(9,0) кгс/см</w:t>
            </w:r>
            <w:r>
              <w:rPr>
                <w:sz w:val="20"/>
                <w:szCs w:val="20"/>
                <w:vertAlign w:val="superscript"/>
              </w:rPr>
              <w:t>2</w:t>
            </w:r>
            <w:r>
              <w:rPr>
                <w:sz w:val="20"/>
                <w:szCs w:val="20"/>
              </w:rPr>
              <w:t>;</w:t>
            </w:r>
          </w:p>
          <w:p w14:paraId="3D7E521A" w14:textId="10135981"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10(10)т/ч</w:t>
            </w:r>
          </w:p>
        </w:tc>
        <w:tc>
          <w:tcPr>
            <w:tcW w:w="1021" w:type="pct"/>
            <w:tcBorders>
              <w:top w:val="single" w:sz="4" w:space="0" w:color="auto"/>
              <w:left w:val="single" w:sz="4" w:space="0" w:color="auto"/>
              <w:bottom w:val="single" w:sz="4" w:space="0" w:color="auto"/>
              <w:right w:val="single" w:sz="4" w:space="0" w:color="auto"/>
            </w:tcBorders>
            <w:vAlign w:val="center"/>
          </w:tcPr>
          <w:p w14:paraId="04BBD0D3"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25A422AB" w14:textId="3446F1CA" w:rsidR="00A974A9" w:rsidRDefault="00A974A9" w:rsidP="00337AEA">
            <w:pPr>
              <w:pStyle w:val="a5"/>
              <w:ind w:left="142" w:firstLine="0"/>
              <w:jc w:val="center"/>
              <w:rPr>
                <w:sz w:val="20"/>
              </w:rPr>
            </w:pPr>
            <w:r>
              <w:rPr>
                <w:sz w:val="20"/>
                <w:szCs w:val="20"/>
              </w:rPr>
              <w:t>по режимной карте 5,68Гкал/час</w:t>
            </w:r>
          </w:p>
        </w:tc>
      </w:tr>
      <w:tr w:rsidR="005D0C12" w14:paraId="5CA90FFE"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42AAE91F" w14:textId="1989E8EF" w:rsidR="00A974A9" w:rsidRDefault="00A974A9" w:rsidP="00337AEA">
            <w:pPr>
              <w:pStyle w:val="a5"/>
              <w:ind w:left="142" w:firstLine="0"/>
              <w:jc w:val="center"/>
              <w:rPr>
                <w:sz w:val="20"/>
              </w:rPr>
            </w:pPr>
            <w:r>
              <w:rPr>
                <w:sz w:val="20"/>
                <w:szCs w:val="20"/>
              </w:rPr>
              <w:t>Паровой котёл ДКВР 10/13 ст.№6</w:t>
            </w:r>
          </w:p>
        </w:tc>
        <w:tc>
          <w:tcPr>
            <w:tcW w:w="433" w:type="pct"/>
            <w:tcBorders>
              <w:top w:val="single" w:sz="4" w:space="0" w:color="auto"/>
              <w:left w:val="single" w:sz="4" w:space="0" w:color="auto"/>
              <w:bottom w:val="single" w:sz="4" w:space="0" w:color="auto"/>
              <w:right w:val="single" w:sz="4" w:space="0" w:color="auto"/>
            </w:tcBorders>
            <w:vAlign w:val="center"/>
          </w:tcPr>
          <w:p w14:paraId="68E5CF4F" w14:textId="10E2FFB3" w:rsidR="00A974A9" w:rsidRDefault="00A974A9" w:rsidP="00337AEA">
            <w:pPr>
              <w:pStyle w:val="a5"/>
              <w:ind w:left="142" w:hanging="19"/>
              <w:jc w:val="center"/>
              <w:rPr>
                <w:sz w:val="20"/>
              </w:rPr>
            </w:pPr>
            <w:r>
              <w:rPr>
                <w:sz w:val="20"/>
                <w:szCs w:val="20"/>
              </w:rPr>
              <w:t>2002</w:t>
            </w:r>
          </w:p>
        </w:tc>
        <w:tc>
          <w:tcPr>
            <w:tcW w:w="1536" w:type="pct"/>
            <w:vMerge/>
            <w:tcBorders>
              <w:top w:val="single" w:sz="4" w:space="0" w:color="auto"/>
              <w:left w:val="single" w:sz="4" w:space="0" w:color="auto"/>
              <w:bottom w:val="single" w:sz="4" w:space="0" w:color="auto"/>
              <w:right w:val="single" w:sz="4" w:space="0" w:color="auto"/>
            </w:tcBorders>
            <w:vAlign w:val="center"/>
          </w:tcPr>
          <w:p w14:paraId="534F05C8" w14:textId="77777777" w:rsidR="00A974A9" w:rsidRDefault="00A974A9" w:rsidP="00337AEA">
            <w:pPr>
              <w:ind w:left="142"/>
              <w:jc w:val="center"/>
              <w:rPr>
                <w:sz w:val="2"/>
                <w:szCs w:val="2"/>
              </w:rPr>
            </w:pPr>
          </w:p>
        </w:tc>
        <w:tc>
          <w:tcPr>
            <w:tcW w:w="1285" w:type="pct"/>
            <w:tcBorders>
              <w:top w:val="single" w:sz="4" w:space="0" w:color="auto"/>
              <w:left w:val="single" w:sz="4" w:space="0" w:color="auto"/>
              <w:bottom w:val="single" w:sz="4" w:space="0" w:color="auto"/>
              <w:right w:val="single" w:sz="4" w:space="0" w:color="auto"/>
            </w:tcBorders>
            <w:vAlign w:val="center"/>
          </w:tcPr>
          <w:p w14:paraId="218FCDC0" w14:textId="67C69D74" w:rsidR="00A974A9" w:rsidRDefault="00A974A9" w:rsidP="00337AEA">
            <w:pPr>
              <w:ind w:left="142" w:right="196"/>
              <w:jc w:val="center"/>
              <w:rPr>
                <w:sz w:val="20"/>
                <w:szCs w:val="20"/>
              </w:rPr>
            </w:pPr>
            <w:r>
              <w:rPr>
                <w:sz w:val="20"/>
                <w:szCs w:val="20"/>
              </w:rPr>
              <w:t>Давление – 13(9,5) кгс/см</w:t>
            </w:r>
            <w:r>
              <w:rPr>
                <w:sz w:val="20"/>
                <w:szCs w:val="20"/>
                <w:vertAlign w:val="superscript"/>
              </w:rPr>
              <w:t>2</w:t>
            </w:r>
            <w:r>
              <w:rPr>
                <w:sz w:val="20"/>
                <w:szCs w:val="20"/>
              </w:rPr>
              <w:t>;</w:t>
            </w:r>
          </w:p>
          <w:p w14:paraId="199D9BB5" w14:textId="439A2F73" w:rsidR="00A974A9" w:rsidRDefault="00A974A9" w:rsidP="00337AEA">
            <w:pPr>
              <w:pStyle w:val="a5"/>
              <w:ind w:left="142" w:right="196"/>
              <w:jc w:val="center"/>
              <w:rPr>
                <w:sz w:val="20"/>
              </w:rPr>
            </w:pPr>
            <w:proofErr w:type="spellStart"/>
            <w:r>
              <w:rPr>
                <w:sz w:val="20"/>
                <w:szCs w:val="20"/>
              </w:rPr>
              <w:t>Паропроизводит-ть</w:t>
            </w:r>
            <w:proofErr w:type="spellEnd"/>
            <w:r>
              <w:rPr>
                <w:sz w:val="20"/>
                <w:szCs w:val="20"/>
              </w:rPr>
              <w:t xml:space="preserve"> – 10(10) т/ч</w:t>
            </w:r>
          </w:p>
        </w:tc>
        <w:tc>
          <w:tcPr>
            <w:tcW w:w="1021" w:type="pct"/>
            <w:tcBorders>
              <w:top w:val="single" w:sz="4" w:space="0" w:color="auto"/>
              <w:left w:val="single" w:sz="4" w:space="0" w:color="auto"/>
              <w:bottom w:val="single" w:sz="4" w:space="0" w:color="auto"/>
              <w:right w:val="single" w:sz="4" w:space="0" w:color="auto"/>
            </w:tcBorders>
            <w:vAlign w:val="center"/>
          </w:tcPr>
          <w:p w14:paraId="172819EF" w14:textId="77777777" w:rsidR="00A974A9" w:rsidRDefault="00A974A9" w:rsidP="00337AEA">
            <w:pPr>
              <w:ind w:left="142"/>
              <w:jc w:val="center"/>
              <w:rPr>
                <w:sz w:val="20"/>
                <w:szCs w:val="20"/>
              </w:rPr>
            </w:pPr>
            <w:proofErr w:type="spellStart"/>
            <w:r>
              <w:rPr>
                <w:sz w:val="20"/>
                <w:szCs w:val="20"/>
              </w:rPr>
              <w:t>Теплопроизводительность</w:t>
            </w:r>
            <w:proofErr w:type="spellEnd"/>
          </w:p>
          <w:p w14:paraId="7E74A9F5" w14:textId="7877A80F" w:rsidR="00A974A9" w:rsidRDefault="00A974A9" w:rsidP="00337AEA">
            <w:pPr>
              <w:pStyle w:val="a5"/>
              <w:ind w:left="142" w:firstLine="0"/>
              <w:jc w:val="center"/>
              <w:rPr>
                <w:sz w:val="20"/>
              </w:rPr>
            </w:pPr>
            <w:r>
              <w:rPr>
                <w:sz w:val="20"/>
                <w:szCs w:val="20"/>
              </w:rPr>
              <w:t>по режимной карте 5,62Гкал/час</w:t>
            </w:r>
          </w:p>
        </w:tc>
      </w:tr>
      <w:tr w:rsidR="00A974A9" w14:paraId="06777C96" w14:textId="77777777" w:rsidTr="005D0C12">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695A8C0" w14:textId="0B583C63" w:rsidR="00A974A9" w:rsidRPr="00A974A9" w:rsidRDefault="00A974A9" w:rsidP="00337AEA">
            <w:pPr>
              <w:ind w:left="142" w:right="196"/>
              <w:rPr>
                <w:b/>
                <w:bCs/>
                <w:sz w:val="20"/>
                <w:szCs w:val="20"/>
              </w:rPr>
            </w:pPr>
            <w:r w:rsidRPr="00A974A9">
              <w:rPr>
                <w:b/>
                <w:bCs/>
                <w:sz w:val="20"/>
                <w:szCs w:val="20"/>
              </w:rPr>
              <w:t>Котельная № 3</w:t>
            </w:r>
          </w:p>
        </w:tc>
      </w:tr>
      <w:tr w:rsidR="008C3B32" w14:paraId="5CF84C80" w14:textId="77777777" w:rsidTr="008C3B32">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124871F9" w14:textId="77777777" w:rsidR="008C3B32" w:rsidRDefault="008C3B32" w:rsidP="00337AEA">
            <w:pPr>
              <w:ind w:left="142"/>
              <w:jc w:val="center"/>
              <w:rPr>
                <w:sz w:val="20"/>
                <w:szCs w:val="20"/>
              </w:rPr>
            </w:pPr>
            <w:r>
              <w:rPr>
                <w:sz w:val="20"/>
                <w:szCs w:val="20"/>
              </w:rPr>
              <w:t>Водогрейный котёл</w:t>
            </w:r>
          </w:p>
          <w:p w14:paraId="00490759" w14:textId="77777777" w:rsidR="008C3B32" w:rsidRDefault="008C3B32" w:rsidP="00337AEA">
            <w:pPr>
              <w:ind w:left="142"/>
              <w:jc w:val="center"/>
              <w:rPr>
                <w:sz w:val="20"/>
                <w:szCs w:val="20"/>
              </w:rPr>
            </w:pPr>
            <w:r>
              <w:rPr>
                <w:sz w:val="20"/>
                <w:szCs w:val="20"/>
              </w:rPr>
              <w:t>КВГМ 35-150</w:t>
            </w:r>
          </w:p>
          <w:p w14:paraId="0CAB830E" w14:textId="77777777" w:rsidR="008C3B32" w:rsidRDefault="008C3B32" w:rsidP="00337AEA">
            <w:pPr>
              <w:ind w:left="142"/>
              <w:jc w:val="center"/>
              <w:rPr>
                <w:sz w:val="20"/>
                <w:szCs w:val="20"/>
              </w:rPr>
            </w:pPr>
            <w:r>
              <w:rPr>
                <w:sz w:val="20"/>
                <w:szCs w:val="20"/>
              </w:rPr>
              <w:t>ст.№1</w:t>
            </w:r>
          </w:p>
          <w:p w14:paraId="25C731C5" w14:textId="2ACF5986" w:rsidR="008C3B32" w:rsidRDefault="008C3B32" w:rsidP="00337AEA">
            <w:pPr>
              <w:pStyle w:val="a5"/>
              <w:ind w:left="142" w:firstLine="0"/>
              <w:jc w:val="center"/>
              <w:rPr>
                <w:sz w:val="20"/>
              </w:rPr>
            </w:pPr>
            <w:r>
              <w:rPr>
                <w:sz w:val="20"/>
                <w:szCs w:val="20"/>
              </w:rPr>
              <w:t xml:space="preserve">(котёл водогрейный </w:t>
            </w:r>
            <w:proofErr w:type="spellStart"/>
            <w:r>
              <w:rPr>
                <w:sz w:val="20"/>
                <w:szCs w:val="20"/>
              </w:rPr>
              <w:t>газомазутный</w:t>
            </w:r>
            <w:proofErr w:type="spellEnd"/>
            <w:r>
              <w:rPr>
                <w:sz w:val="20"/>
                <w:szCs w:val="20"/>
              </w:rPr>
              <w:t>)</w:t>
            </w:r>
          </w:p>
        </w:tc>
        <w:tc>
          <w:tcPr>
            <w:tcW w:w="433" w:type="pct"/>
            <w:tcBorders>
              <w:top w:val="single" w:sz="4" w:space="0" w:color="auto"/>
              <w:left w:val="single" w:sz="4" w:space="0" w:color="auto"/>
              <w:bottom w:val="single" w:sz="4" w:space="0" w:color="auto"/>
              <w:right w:val="single" w:sz="4" w:space="0" w:color="auto"/>
            </w:tcBorders>
            <w:vAlign w:val="center"/>
          </w:tcPr>
          <w:p w14:paraId="65CD2C1B" w14:textId="574F1B9B" w:rsidR="008C3B32" w:rsidRDefault="008C3B32" w:rsidP="00337AEA">
            <w:pPr>
              <w:pStyle w:val="a5"/>
              <w:ind w:left="142" w:right="1" w:hanging="19"/>
              <w:jc w:val="center"/>
              <w:rPr>
                <w:sz w:val="20"/>
              </w:rPr>
            </w:pPr>
            <w:r>
              <w:rPr>
                <w:sz w:val="20"/>
                <w:szCs w:val="20"/>
              </w:rPr>
              <w:t>2007</w:t>
            </w:r>
          </w:p>
        </w:tc>
        <w:tc>
          <w:tcPr>
            <w:tcW w:w="1536" w:type="pct"/>
            <w:vMerge w:val="restart"/>
            <w:tcBorders>
              <w:top w:val="single" w:sz="4" w:space="0" w:color="auto"/>
              <w:left w:val="single" w:sz="4" w:space="0" w:color="auto"/>
              <w:right w:val="single" w:sz="4" w:space="0" w:color="auto"/>
            </w:tcBorders>
            <w:vAlign w:val="center"/>
          </w:tcPr>
          <w:p w14:paraId="6EC7AC08" w14:textId="77777777" w:rsidR="008C3B32" w:rsidRDefault="008C3B32" w:rsidP="00337AEA">
            <w:pPr>
              <w:ind w:left="142"/>
              <w:jc w:val="center"/>
              <w:rPr>
                <w:sz w:val="20"/>
                <w:szCs w:val="20"/>
              </w:rPr>
            </w:pPr>
            <w:r>
              <w:rPr>
                <w:sz w:val="20"/>
                <w:szCs w:val="20"/>
              </w:rPr>
              <w:t>1. Топочная камера</w:t>
            </w:r>
          </w:p>
          <w:p w14:paraId="7D1FA5F7" w14:textId="77777777" w:rsidR="008C3B32" w:rsidRDefault="008C3B32" w:rsidP="00337AEA">
            <w:pPr>
              <w:ind w:left="142"/>
              <w:jc w:val="center"/>
              <w:rPr>
                <w:sz w:val="20"/>
                <w:szCs w:val="20"/>
              </w:rPr>
            </w:pPr>
            <w:r>
              <w:rPr>
                <w:sz w:val="20"/>
                <w:szCs w:val="20"/>
              </w:rPr>
              <w:t>2. Конвективная поверхность нагрева</w:t>
            </w:r>
          </w:p>
          <w:p w14:paraId="422EE6B2" w14:textId="77777777" w:rsidR="008C3B32" w:rsidRDefault="008C3B32" w:rsidP="00337AEA">
            <w:pPr>
              <w:ind w:left="142"/>
              <w:jc w:val="center"/>
              <w:rPr>
                <w:sz w:val="20"/>
                <w:szCs w:val="20"/>
              </w:rPr>
            </w:pPr>
            <w:r>
              <w:rPr>
                <w:sz w:val="20"/>
                <w:szCs w:val="20"/>
              </w:rPr>
              <w:t xml:space="preserve">3. </w:t>
            </w:r>
            <w:proofErr w:type="spellStart"/>
            <w:r>
              <w:rPr>
                <w:sz w:val="20"/>
                <w:szCs w:val="20"/>
              </w:rPr>
              <w:t>Газомазутные</w:t>
            </w:r>
            <w:proofErr w:type="spellEnd"/>
            <w:r>
              <w:rPr>
                <w:sz w:val="20"/>
                <w:szCs w:val="20"/>
              </w:rPr>
              <w:t xml:space="preserve"> горелки</w:t>
            </w:r>
          </w:p>
          <w:p w14:paraId="1C551F25" w14:textId="77777777" w:rsidR="008C3B32" w:rsidRDefault="008C3B32" w:rsidP="00337AEA">
            <w:pPr>
              <w:ind w:left="142"/>
              <w:jc w:val="center"/>
              <w:rPr>
                <w:sz w:val="20"/>
                <w:szCs w:val="20"/>
              </w:rPr>
            </w:pPr>
            <w:r>
              <w:rPr>
                <w:sz w:val="20"/>
                <w:szCs w:val="20"/>
              </w:rPr>
              <w:t>4. Каркасные опоры и коллекторы</w:t>
            </w:r>
          </w:p>
          <w:p w14:paraId="0898982D" w14:textId="77777777" w:rsidR="008C3B32" w:rsidRDefault="008C3B32" w:rsidP="00337AEA">
            <w:pPr>
              <w:ind w:left="142"/>
              <w:jc w:val="center"/>
              <w:rPr>
                <w:sz w:val="20"/>
                <w:szCs w:val="20"/>
              </w:rPr>
            </w:pPr>
            <w:r>
              <w:rPr>
                <w:sz w:val="20"/>
                <w:szCs w:val="20"/>
              </w:rPr>
              <w:t>5. Трубная обвязка</w:t>
            </w:r>
          </w:p>
          <w:p w14:paraId="61129FA2" w14:textId="77777777" w:rsidR="008C3B32" w:rsidRDefault="008C3B32" w:rsidP="00337AEA">
            <w:pPr>
              <w:ind w:left="142"/>
              <w:jc w:val="center"/>
              <w:rPr>
                <w:sz w:val="20"/>
                <w:szCs w:val="20"/>
              </w:rPr>
            </w:pPr>
            <w:r>
              <w:rPr>
                <w:sz w:val="20"/>
                <w:szCs w:val="20"/>
              </w:rPr>
              <w:t>6. Устройство отбора проб</w:t>
            </w:r>
          </w:p>
          <w:p w14:paraId="2282E6EA" w14:textId="77777777" w:rsidR="008C3B32" w:rsidRDefault="008C3B32" w:rsidP="00337AEA">
            <w:pPr>
              <w:ind w:left="142"/>
              <w:jc w:val="center"/>
              <w:rPr>
                <w:sz w:val="20"/>
                <w:szCs w:val="20"/>
              </w:rPr>
            </w:pPr>
            <w:r>
              <w:rPr>
                <w:sz w:val="20"/>
                <w:szCs w:val="20"/>
              </w:rPr>
              <w:t>7. Облегчённая обмуровка</w:t>
            </w:r>
          </w:p>
          <w:p w14:paraId="2FECC714" w14:textId="15BF2A47" w:rsidR="008C3B32" w:rsidRDefault="008C3B32" w:rsidP="00337AEA">
            <w:pPr>
              <w:pStyle w:val="a5"/>
              <w:tabs>
                <w:tab w:val="left" w:pos="461"/>
                <w:tab w:val="left" w:pos="1859"/>
              </w:tabs>
              <w:ind w:left="142" w:firstLine="0"/>
              <w:jc w:val="center"/>
              <w:rPr>
                <w:sz w:val="20"/>
              </w:rPr>
            </w:pPr>
            <w:r>
              <w:rPr>
                <w:sz w:val="20"/>
                <w:szCs w:val="20"/>
              </w:rPr>
              <w:t xml:space="preserve">В состав котла также входят дымосос, вентилятор (2шт), приборы </w:t>
            </w:r>
            <w:proofErr w:type="spellStart"/>
            <w:r>
              <w:rPr>
                <w:sz w:val="20"/>
                <w:szCs w:val="20"/>
              </w:rPr>
              <w:t>КИПиА</w:t>
            </w:r>
            <w:proofErr w:type="spellEnd"/>
            <w:r>
              <w:rPr>
                <w:sz w:val="20"/>
                <w:szCs w:val="20"/>
              </w:rPr>
              <w:t xml:space="preserve"> и </w:t>
            </w:r>
            <w:proofErr w:type="spellStart"/>
            <w:r>
              <w:rPr>
                <w:sz w:val="20"/>
                <w:szCs w:val="20"/>
              </w:rPr>
              <w:t>рециркуляционный</w:t>
            </w:r>
            <w:proofErr w:type="spellEnd"/>
            <w:r>
              <w:rPr>
                <w:sz w:val="20"/>
                <w:szCs w:val="20"/>
              </w:rPr>
              <w:t xml:space="preserve"> насос, газоход</w:t>
            </w:r>
          </w:p>
        </w:tc>
        <w:tc>
          <w:tcPr>
            <w:tcW w:w="1285" w:type="pct"/>
            <w:tcBorders>
              <w:top w:val="single" w:sz="4" w:space="0" w:color="auto"/>
              <w:left w:val="single" w:sz="4" w:space="0" w:color="auto"/>
              <w:bottom w:val="single" w:sz="4" w:space="0" w:color="auto"/>
              <w:right w:val="single" w:sz="4" w:space="0" w:color="auto"/>
            </w:tcBorders>
            <w:vAlign w:val="center"/>
          </w:tcPr>
          <w:p w14:paraId="49526EC7" w14:textId="77777777" w:rsidR="008C3B32" w:rsidRDefault="008C3B32" w:rsidP="007A3F57">
            <w:pPr>
              <w:ind w:left="71" w:right="54"/>
              <w:jc w:val="center"/>
              <w:rPr>
                <w:sz w:val="20"/>
                <w:szCs w:val="20"/>
              </w:rPr>
            </w:pPr>
            <w:r>
              <w:rPr>
                <w:sz w:val="20"/>
                <w:szCs w:val="20"/>
              </w:rPr>
              <w:t>Температура воды на входе – 70</w:t>
            </w:r>
            <w:r>
              <w:rPr>
                <w:sz w:val="20"/>
                <w:szCs w:val="20"/>
                <w:vertAlign w:val="superscript"/>
              </w:rPr>
              <w:t>0</w:t>
            </w:r>
            <w:r>
              <w:rPr>
                <w:sz w:val="20"/>
                <w:szCs w:val="20"/>
              </w:rPr>
              <w:t>С;</w:t>
            </w:r>
          </w:p>
          <w:p w14:paraId="7A709624" w14:textId="77777777" w:rsidR="008C3B32" w:rsidRDefault="008C3B32" w:rsidP="007A3F57">
            <w:pPr>
              <w:ind w:left="71" w:right="54"/>
              <w:jc w:val="center"/>
              <w:rPr>
                <w:sz w:val="20"/>
                <w:szCs w:val="20"/>
              </w:rPr>
            </w:pPr>
            <w:r>
              <w:rPr>
                <w:sz w:val="20"/>
                <w:szCs w:val="20"/>
              </w:rPr>
              <w:t>Температура воды на выходе – 150</w:t>
            </w:r>
            <w:r>
              <w:rPr>
                <w:sz w:val="20"/>
                <w:szCs w:val="20"/>
                <w:vertAlign w:val="superscript"/>
              </w:rPr>
              <w:t>0</w:t>
            </w:r>
            <w:r>
              <w:rPr>
                <w:sz w:val="20"/>
                <w:szCs w:val="20"/>
              </w:rPr>
              <w:t>С;</w:t>
            </w:r>
          </w:p>
          <w:p w14:paraId="4C3CD8B7" w14:textId="77777777" w:rsidR="008C3B32" w:rsidRDefault="008C3B32" w:rsidP="007A3F57">
            <w:pPr>
              <w:ind w:left="71" w:right="54"/>
              <w:jc w:val="center"/>
              <w:rPr>
                <w:sz w:val="20"/>
                <w:szCs w:val="20"/>
              </w:rPr>
            </w:pPr>
            <w:r>
              <w:rPr>
                <w:sz w:val="20"/>
                <w:szCs w:val="20"/>
              </w:rPr>
              <w:t>Расчётное давление воды на входе в котёл – 2,5МПа;</w:t>
            </w:r>
          </w:p>
          <w:p w14:paraId="334EEC4F" w14:textId="5552C536" w:rsidR="008C3B32" w:rsidRDefault="008C3B32" w:rsidP="007A3F57">
            <w:pPr>
              <w:pStyle w:val="a5"/>
              <w:ind w:left="71" w:right="54" w:firstLine="0"/>
              <w:jc w:val="center"/>
              <w:rPr>
                <w:sz w:val="20"/>
              </w:rPr>
            </w:pPr>
            <w:r>
              <w:rPr>
                <w:sz w:val="20"/>
                <w:szCs w:val="20"/>
              </w:rPr>
              <w:t xml:space="preserve">Номинальная </w:t>
            </w:r>
            <w:proofErr w:type="spellStart"/>
            <w:r>
              <w:rPr>
                <w:sz w:val="20"/>
                <w:szCs w:val="20"/>
              </w:rPr>
              <w:t>теплопроизводительность</w:t>
            </w:r>
            <w:proofErr w:type="spellEnd"/>
            <w:r>
              <w:rPr>
                <w:sz w:val="20"/>
                <w:szCs w:val="20"/>
              </w:rPr>
              <w:t xml:space="preserve"> – 35МВт</w:t>
            </w:r>
          </w:p>
        </w:tc>
        <w:tc>
          <w:tcPr>
            <w:tcW w:w="1021" w:type="pct"/>
            <w:tcBorders>
              <w:top w:val="single" w:sz="4" w:space="0" w:color="auto"/>
              <w:left w:val="single" w:sz="4" w:space="0" w:color="auto"/>
              <w:bottom w:val="single" w:sz="4" w:space="0" w:color="auto"/>
              <w:right w:val="single" w:sz="4" w:space="0" w:color="auto"/>
            </w:tcBorders>
            <w:vAlign w:val="center"/>
          </w:tcPr>
          <w:p w14:paraId="3CA6903D" w14:textId="07F5331E" w:rsidR="008C3B32" w:rsidRDefault="008C3B32" w:rsidP="00337AEA">
            <w:pPr>
              <w:ind w:left="142"/>
              <w:jc w:val="center"/>
              <w:rPr>
                <w:sz w:val="20"/>
              </w:rPr>
            </w:pPr>
            <w:r>
              <w:rPr>
                <w:sz w:val="20"/>
                <w:szCs w:val="20"/>
              </w:rPr>
              <w:t>30 Гкал/час (30 Гкал/час)</w:t>
            </w:r>
          </w:p>
        </w:tc>
      </w:tr>
      <w:tr w:rsidR="008C3B32" w14:paraId="3B86F4E0"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18821398" w14:textId="77777777" w:rsidR="008C3B32" w:rsidRDefault="008C3B32" w:rsidP="00337AEA">
            <w:pPr>
              <w:ind w:left="142"/>
              <w:jc w:val="center"/>
              <w:rPr>
                <w:sz w:val="20"/>
                <w:szCs w:val="20"/>
              </w:rPr>
            </w:pPr>
            <w:r>
              <w:rPr>
                <w:sz w:val="20"/>
                <w:szCs w:val="20"/>
              </w:rPr>
              <w:t>Водогрейный котёл</w:t>
            </w:r>
          </w:p>
          <w:p w14:paraId="51366A4F" w14:textId="77777777" w:rsidR="008C3B32" w:rsidRDefault="008C3B32" w:rsidP="00337AEA">
            <w:pPr>
              <w:ind w:left="142"/>
              <w:jc w:val="center"/>
              <w:rPr>
                <w:sz w:val="20"/>
                <w:szCs w:val="20"/>
              </w:rPr>
            </w:pPr>
            <w:r>
              <w:rPr>
                <w:sz w:val="20"/>
                <w:szCs w:val="20"/>
              </w:rPr>
              <w:t>КВГМ 35-150</w:t>
            </w:r>
          </w:p>
          <w:p w14:paraId="2F994C77" w14:textId="77777777" w:rsidR="008C3B32" w:rsidRDefault="008C3B32" w:rsidP="00337AEA">
            <w:pPr>
              <w:ind w:left="142"/>
              <w:jc w:val="center"/>
              <w:rPr>
                <w:sz w:val="20"/>
                <w:szCs w:val="20"/>
              </w:rPr>
            </w:pPr>
            <w:r>
              <w:rPr>
                <w:sz w:val="20"/>
                <w:szCs w:val="20"/>
              </w:rPr>
              <w:t>ст.№2</w:t>
            </w:r>
          </w:p>
          <w:p w14:paraId="45D25B3B" w14:textId="27173D0F" w:rsidR="008C3B32" w:rsidRDefault="008C3B32" w:rsidP="00337AEA">
            <w:pPr>
              <w:pStyle w:val="a5"/>
              <w:tabs>
                <w:tab w:val="left" w:pos="995"/>
              </w:tabs>
              <w:ind w:left="142" w:right="100" w:firstLine="0"/>
              <w:jc w:val="center"/>
              <w:rPr>
                <w:sz w:val="20"/>
              </w:rPr>
            </w:pPr>
            <w:r>
              <w:rPr>
                <w:sz w:val="20"/>
                <w:szCs w:val="20"/>
              </w:rPr>
              <w:t xml:space="preserve">(котёл водогрейный </w:t>
            </w:r>
            <w:proofErr w:type="spellStart"/>
            <w:r>
              <w:rPr>
                <w:sz w:val="20"/>
                <w:szCs w:val="20"/>
              </w:rPr>
              <w:t>газомазутный</w:t>
            </w:r>
            <w:proofErr w:type="spellEnd"/>
            <w:r>
              <w:rPr>
                <w:sz w:val="20"/>
                <w:szCs w:val="20"/>
              </w:rPr>
              <w:t>)</w:t>
            </w:r>
          </w:p>
        </w:tc>
        <w:tc>
          <w:tcPr>
            <w:tcW w:w="433" w:type="pct"/>
            <w:tcBorders>
              <w:top w:val="single" w:sz="4" w:space="0" w:color="auto"/>
              <w:left w:val="single" w:sz="4" w:space="0" w:color="auto"/>
              <w:bottom w:val="single" w:sz="4" w:space="0" w:color="auto"/>
              <w:right w:val="single" w:sz="4" w:space="0" w:color="auto"/>
            </w:tcBorders>
            <w:vAlign w:val="center"/>
          </w:tcPr>
          <w:p w14:paraId="3202B230" w14:textId="05BA4E00" w:rsidR="008C3B32" w:rsidRDefault="008C3B32" w:rsidP="00337AEA">
            <w:pPr>
              <w:pStyle w:val="a5"/>
              <w:ind w:left="142" w:hanging="19"/>
              <w:jc w:val="center"/>
              <w:rPr>
                <w:sz w:val="18"/>
              </w:rPr>
            </w:pPr>
            <w:r>
              <w:rPr>
                <w:sz w:val="20"/>
                <w:szCs w:val="20"/>
              </w:rPr>
              <w:t>2011</w:t>
            </w:r>
          </w:p>
        </w:tc>
        <w:tc>
          <w:tcPr>
            <w:tcW w:w="1536" w:type="pct"/>
            <w:vMerge/>
            <w:tcBorders>
              <w:left w:val="single" w:sz="4" w:space="0" w:color="auto"/>
              <w:right w:val="single" w:sz="4" w:space="0" w:color="auto"/>
            </w:tcBorders>
            <w:vAlign w:val="center"/>
          </w:tcPr>
          <w:p w14:paraId="07024F6D" w14:textId="68490D7A" w:rsidR="008C3B32" w:rsidRDefault="008C3B32" w:rsidP="00337AEA">
            <w:pPr>
              <w:pStyle w:val="a5"/>
              <w:tabs>
                <w:tab w:val="left" w:pos="1500"/>
                <w:tab w:val="left" w:pos="2401"/>
                <w:tab w:val="left" w:pos="2819"/>
              </w:tabs>
              <w:ind w:left="142" w:right="98"/>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4E77ED50" w14:textId="77777777" w:rsidR="008C3B32" w:rsidRDefault="008C3B32" w:rsidP="007A3F57">
            <w:pPr>
              <w:ind w:left="71" w:right="54"/>
              <w:jc w:val="center"/>
              <w:rPr>
                <w:sz w:val="20"/>
                <w:szCs w:val="20"/>
              </w:rPr>
            </w:pPr>
            <w:r>
              <w:rPr>
                <w:sz w:val="20"/>
                <w:szCs w:val="20"/>
              </w:rPr>
              <w:t>Температура воды на входе – 70</w:t>
            </w:r>
            <w:r>
              <w:rPr>
                <w:sz w:val="20"/>
                <w:szCs w:val="20"/>
                <w:vertAlign w:val="superscript"/>
              </w:rPr>
              <w:t>0</w:t>
            </w:r>
            <w:r>
              <w:rPr>
                <w:sz w:val="20"/>
                <w:szCs w:val="20"/>
              </w:rPr>
              <w:t>С;</w:t>
            </w:r>
          </w:p>
          <w:p w14:paraId="69D7E6D5" w14:textId="77777777" w:rsidR="008C3B32" w:rsidRDefault="008C3B32" w:rsidP="007A3F57">
            <w:pPr>
              <w:ind w:left="71" w:right="54"/>
              <w:jc w:val="center"/>
              <w:rPr>
                <w:sz w:val="20"/>
                <w:szCs w:val="20"/>
              </w:rPr>
            </w:pPr>
            <w:r>
              <w:rPr>
                <w:sz w:val="20"/>
                <w:szCs w:val="20"/>
              </w:rPr>
              <w:t>Температура воды на выходе – 150</w:t>
            </w:r>
            <w:r>
              <w:rPr>
                <w:sz w:val="20"/>
                <w:szCs w:val="20"/>
                <w:vertAlign w:val="superscript"/>
              </w:rPr>
              <w:t>0</w:t>
            </w:r>
            <w:r>
              <w:rPr>
                <w:sz w:val="20"/>
                <w:szCs w:val="20"/>
              </w:rPr>
              <w:t>С;</w:t>
            </w:r>
          </w:p>
          <w:p w14:paraId="1ABF723E" w14:textId="77777777" w:rsidR="008C3B32" w:rsidRDefault="008C3B32" w:rsidP="007A3F57">
            <w:pPr>
              <w:ind w:left="71" w:right="54"/>
              <w:jc w:val="center"/>
              <w:rPr>
                <w:sz w:val="20"/>
                <w:szCs w:val="20"/>
              </w:rPr>
            </w:pPr>
            <w:r>
              <w:rPr>
                <w:sz w:val="20"/>
                <w:szCs w:val="20"/>
              </w:rPr>
              <w:t>Расчётное давление воды на входе в котёл – 2,5МПа;</w:t>
            </w:r>
          </w:p>
          <w:p w14:paraId="6896A7C6" w14:textId="3D8E677A" w:rsidR="008C3B32" w:rsidRDefault="008C3B32" w:rsidP="007A3F57">
            <w:pPr>
              <w:pStyle w:val="a5"/>
              <w:ind w:left="71" w:right="54" w:firstLine="0"/>
              <w:jc w:val="center"/>
              <w:rPr>
                <w:sz w:val="20"/>
              </w:rPr>
            </w:pPr>
            <w:r>
              <w:rPr>
                <w:sz w:val="20"/>
                <w:szCs w:val="20"/>
              </w:rPr>
              <w:t xml:space="preserve">Номинальная </w:t>
            </w:r>
            <w:proofErr w:type="spellStart"/>
            <w:r>
              <w:rPr>
                <w:sz w:val="20"/>
                <w:szCs w:val="20"/>
              </w:rPr>
              <w:t>теплопроизводительность</w:t>
            </w:r>
            <w:proofErr w:type="spellEnd"/>
            <w:r>
              <w:rPr>
                <w:sz w:val="20"/>
                <w:szCs w:val="20"/>
              </w:rPr>
              <w:t xml:space="preserve"> – 35МВт</w:t>
            </w:r>
          </w:p>
        </w:tc>
        <w:tc>
          <w:tcPr>
            <w:tcW w:w="1021" w:type="pct"/>
            <w:tcBorders>
              <w:top w:val="single" w:sz="4" w:space="0" w:color="auto"/>
              <w:left w:val="single" w:sz="4" w:space="0" w:color="auto"/>
              <w:bottom w:val="single" w:sz="4" w:space="0" w:color="auto"/>
              <w:right w:val="single" w:sz="4" w:space="0" w:color="auto"/>
            </w:tcBorders>
            <w:vAlign w:val="center"/>
          </w:tcPr>
          <w:p w14:paraId="76AF3B68" w14:textId="50573088" w:rsidR="008C3B32" w:rsidRDefault="008C3B32" w:rsidP="00337AEA">
            <w:pPr>
              <w:ind w:left="142"/>
              <w:jc w:val="center"/>
              <w:rPr>
                <w:sz w:val="18"/>
              </w:rPr>
            </w:pPr>
            <w:r>
              <w:rPr>
                <w:sz w:val="20"/>
                <w:szCs w:val="20"/>
              </w:rPr>
              <w:t>30 Гкал/час (28,8 Гкал/час)</w:t>
            </w:r>
          </w:p>
        </w:tc>
      </w:tr>
      <w:tr w:rsidR="008C3B32" w14:paraId="52D0C7F6"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599763C3" w14:textId="77777777" w:rsidR="008C3B32" w:rsidRDefault="008C3B32" w:rsidP="00337AEA">
            <w:pPr>
              <w:ind w:left="142"/>
              <w:jc w:val="center"/>
              <w:rPr>
                <w:sz w:val="20"/>
                <w:szCs w:val="20"/>
              </w:rPr>
            </w:pPr>
            <w:bookmarkStart w:id="15" w:name="_Hlk232584809"/>
            <w:r>
              <w:rPr>
                <w:sz w:val="20"/>
                <w:szCs w:val="20"/>
              </w:rPr>
              <w:t>Водогрейный котёл</w:t>
            </w:r>
          </w:p>
          <w:p w14:paraId="1FDB058F" w14:textId="77777777" w:rsidR="008C3B32" w:rsidRDefault="008C3B32" w:rsidP="00337AEA">
            <w:pPr>
              <w:ind w:left="142"/>
              <w:jc w:val="center"/>
              <w:rPr>
                <w:sz w:val="20"/>
                <w:szCs w:val="20"/>
              </w:rPr>
            </w:pPr>
            <w:r>
              <w:rPr>
                <w:sz w:val="20"/>
                <w:szCs w:val="20"/>
              </w:rPr>
              <w:t>КВГМ 35-150</w:t>
            </w:r>
          </w:p>
          <w:p w14:paraId="307110FF" w14:textId="77777777" w:rsidR="008C3B32" w:rsidRDefault="008C3B32" w:rsidP="00337AEA">
            <w:pPr>
              <w:ind w:left="142"/>
              <w:jc w:val="center"/>
              <w:rPr>
                <w:sz w:val="20"/>
                <w:szCs w:val="20"/>
              </w:rPr>
            </w:pPr>
            <w:r>
              <w:rPr>
                <w:sz w:val="20"/>
                <w:szCs w:val="20"/>
              </w:rPr>
              <w:t>ст.№3</w:t>
            </w:r>
          </w:p>
          <w:p w14:paraId="36631F9D" w14:textId="7CA5DC80" w:rsidR="008C3B32" w:rsidRDefault="008C3B32" w:rsidP="00337AEA">
            <w:pPr>
              <w:pStyle w:val="a5"/>
              <w:tabs>
                <w:tab w:val="left" w:pos="995"/>
              </w:tabs>
              <w:ind w:left="142" w:right="100" w:firstLine="0"/>
              <w:jc w:val="center"/>
              <w:rPr>
                <w:sz w:val="20"/>
              </w:rPr>
            </w:pPr>
            <w:r>
              <w:rPr>
                <w:sz w:val="20"/>
                <w:szCs w:val="20"/>
              </w:rPr>
              <w:t xml:space="preserve">(котёл водогрейный </w:t>
            </w:r>
            <w:proofErr w:type="spellStart"/>
            <w:r>
              <w:rPr>
                <w:sz w:val="20"/>
                <w:szCs w:val="20"/>
              </w:rPr>
              <w:t>газомазутный</w:t>
            </w:r>
            <w:proofErr w:type="spellEnd"/>
            <w:r>
              <w:rPr>
                <w:sz w:val="20"/>
                <w:szCs w:val="20"/>
              </w:rPr>
              <w:t>)</w:t>
            </w:r>
          </w:p>
        </w:tc>
        <w:tc>
          <w:tcPr>
            <w:tcW w:w="433" w:type="pct"/>
            <w:tcBorders>
              <w:top w:val="single" w:sz="4" w:space="0" w:color="auto"/>
              <w:left w:val="single" w:sz="4" w:space="0" w:color="auto"/>
              <w:bottom w:val="single" w:sz="4" w:space="0" w:color="auto"/>
              <w:right w:val="single" w:sz="4" w:space="0" w:color="auto"/>
            </w:tcBorders>
            <w:vAlign w:val="center"/>
          </w:tcPr>
          <w:p w14:paraId="4F69906F" w14:textId="77C61902" w:rsidR="008C3B32" w:rsidRDefault="008C3B32" w:rsidP="00337AEA">
            <w:pPr>
              <w:pStyle w:val="a5"/>
              <w:ind w:left="142" w:hanging="19"/>
              <w:jc w:val="center"/>
              <w:rPr>
                <w:sz w:val="20"/>
              </w:rPr>
            </w:pPr>
            <w:r>
              <w:rPr>
                <w:sz w:val="20"/>
                <w:szCs w:val="20"/>
              </w:rPr>
              <w:t>2010</w:t>
            </w:r>
          </w:p>
        </w:tc>
        <w:tc>
          <w:tcPr>
            <w:tcW w:w="1536" w:type="pct"/>
            <w:vMerge/>
            <w:tcBorders>
              <w:left w:val="single" w:sz="4" w:space="0" w:color="auto"/>
              <w:right w:val="single" w:sz="4" w:space="0" w:color="auto"/>
            </w:tcBorders>
            <w:vAlign w:val="center"/>
          </w:tcPr>
          <w:p w14:paraId="4A546EE5" w14:textId="5596E294" w:rsidR="008C3B32" w:rsidRDefault="008C3B32" w:rsidP="00337AEA">
            <w:pPr>
              <w:pStyle w:val="a5"/>
              <w:tabs>
                <w:tab w:val="left" w:pos="2401"/>
              </w:tabs>
              <w:ind w:left="142" w:right="99"/>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447493B0" w14:textId="77777777" w:rsidR="008C3B32" w:rsidRDefault="008C3B32" w:rsidP="007A3F57">
            <w:pPr>
              <w:ind w:left="71" w:right="54"/>
              <w:jc w:val="center"/>
              <w:rPr>
                <w:sz w:val="20"/>
                <w:szCs w:val="20"/>
              </w:rPr>
            </w:pPr>
            <w:r>
              <w:rPr>
                <w:sz w:val="20"/>
                <w:szCs w:val="20"/>
              </w:rPr>
              <w:t>Температура воды на входе – 70</w:t>
            </w:r>
            <w:r>
              <w:rPr>
                <w:sz w:val="20"/>
                <w:szCs w:val="20"/>
                <w:vertAlign w:val="superscript"/>
              </w:rPr>
              <w:t>0</w:t>
            </w:r>
            <w:r>
              <w:rPr>
                <w:sz w:val="20"/>
                <w:szCs w:val="20"/>
              </w:rPr>
              <w:t>С;</w:t>
            </w:r>
          </w:p>
          <w:p w14:paraId="475298D6" w14:textId="77777777" w:rsidR="008C3B32" w:rsidRDefault="008C3B32" w:rsidP="007A3F57">
            <w:pPr>
              <w:ind w:left="71" w:right="54"/>
              <w:jc w:val="center"/>
              <w:rPr>
                <w:sz w:val="20"/>
                <w:szCs w:val="20"/>
              </w:rPr>
            </w:pPr>
            <w:r>
              <w:rPr>
                <w:sz w:val="20"/>
                <w:szCs w:val="20"/>
              </w:rPr>
              <w:t>Температура воды на выходе – 150</w:t>
            </w:r>
            <w:r>
              <w:rPr>
                <w:sz w:val="20"/>
                <w:szCs w:val="20"/>
                <w:vertAlign w:val="superscript"/>
              </w:rPr>
              <w:t>0</w:t>
            </w:r>
            <w:r>
              <w:rPr>
                <w:sz w:val="20"/>
                <w:szCs w:val="20"/>
              </w:rPr>
              <w:t>С;</w:t>
            </w:r>
          </w:p>
          <w:p w14:paraId="46BE11AC" w14:textId="77777777" w:rsidR="008C3B32" w:rsidRDefault="008C3B32" w:rsidP="007A3F57">
            <w:pPr>
              <w:ind w:left="71" w:right="54"/>
              <w:jc w:val="center"/>
              <w:rPr>
                <w:sz w:val="20"/>
                <w:szCs w:val="20"/>
              </w:rPr>
            </w:pPr>
            <w:r>
              <w:rPr>
                <w:sz w:val="20"/>
                <w:szCs w:val="20"/>
              </w:rPr>
              <w:t>Расчётное давление воды на входе в котёл – 2,5МПа;</w:t>
            </w:r>
          </w:p>
          <w:p w14:paraId="090A1906" w14:textId="04B8DBB7" w:rsidR="008C3B32" w:rsidRDefault="008C3B32" w:rsidP="007A3F57">
            <w:pPr>
              <w:pStyle w:val="a5"/>
              <w:ind w:left="71" w:right="54" w:firstLine="0"/>
              <w:jc w:val="center"/>
              <w:rPr>
                <w:sz w:val="20"/>
              </w:rPr>
            </w:pPr>
            <w:r>
              <w:rPr>
                <w:sz w:val="20"/>
                <w:szCs w:val="20"/>
              </w:rPr>
              <w:t xml:space="preserve">Номинальная </w:t>
            </w:r>
            <w:proofErr w:type="spellStart"/>
            <w:r>
              <w:rPr>
                <w:sz w:val="20"/>
                <w:szCs w:val="20"/>
              </w:rPr>
              <w:t>теплопроизводительность</w:t>
            </w:r>
            <w:proofErr w:type="spellEnd"/>
            <w:r>
              <w:rPr>
                <w:sz w:val="20"/>
                <w:szCs w:val="20"/>
              </w:rPr>
              <w:t xml:space="preserve"> – </w:t>
            </w:r>
            <w:r>
              <w:rPr>
                <w:sz w:val="20"/>
                <w:szCs w:val="20"/>
              </w:rPr>
              <w:lastRenderedPageBreak/>
              <w:t>35МВт</w:t>
            </w:r>
          </w:p>
        </w:tc>
        <w:tc>
          <w:tcPr>
            <w:tcW w:w="1021" w:type="pct"/>
            <w:tcBorders>
              <w:top w:val="single" w:sz="4" w:space="0" w:color="auto"/>
              <w:left w:val="single" w:sz="4" w:space="0" w:color="auto"/>
              <w:bottom w:val="single" w:sz="4" w:space="0" w:color="auto"/>
              <w:right w:val="single" w:sz="4" w:space="0" w:color="auto"/>
            </w:tcBorders>
            <w:vAlign w:val="center"/>
          </w:tcPr>
          <w:p w14:paraId="1F31C149" w14:textId="2698EF87" w:rsidR="008C3B32" w:rsidRDefault="008C3B32" w:rsidP="00337AEA">
            <w:pPr>
              <w:ind w:left="142"/>
              <w:jc w:val="center"/>
              <w:rPr>
                <w:sz w:val="20"/>
              </w:rPr>
            </w:pPr>
            <w:r>
              <w:rPr>
                <w:sz w:val="20"/>
                <w:szCs w:val="20"/>
              </w:rPr>
              <w:lastRenderedPageBreak/>
              <w:t>30 Гкал/час (28,2 Гкал/час)</w:t>
            </w:r>
          </w:p>
        </w:tc>
      </w:tr>
      <w:tr w:rsidR="008C3B32" w14:paraId="7CC5D86C"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61572CE1" w14:textId="77777777" w:rsidR="008C3B32" w:rsidRDefault="008C3B32" w:rsidP="00337AEA">
            <w:pPr>
              <w:ind w:left="142"/>
              <w:jc w:val="center"/>
              <w:rPr>
                <w:sz w:val="20"/>
                <w:szCs w:val="20"/>
              </w:rPr>
            </w:pPr>
            <w:r>
              <w:rPr>
                <w:sz w:val="20"/>
                <w:szCs w:val="20"/>
              </w:rPr>
              <w:lastRenderedPageBreak/>
              <w:t>Водогрейный котёл</w:t>
            </w:r>
          </w:p>
          <w:p w14:paraId="6861A301" w14:textId="77777777" w:rsidR="008C3B32" w:rsidRDefault="008C3B32" w:rsidP="00337AEA">
            <w:pPr>
              <w:ind w:left="142"/>
              <w:jc w:val="center"/>
              <w:rPr>
                <w:sz w:val="20"/>
                <w:szCs w:val="20"/>
              </w:rPr>
            </w:pPr>
            <w:r>
              <w:rPr>
                <w:sz w:val="20"/>
                <w:szCs w:val="20"/>
              </w:rPr>
              <w:t>КВГМ 35-150</w:t>
            </w:r>
          </w:p>
          <w:p w14:paraId="04B75374" w14:textId="77777777" w:rsidR="008C3B32" w:rsidRDefault="008C3B32" w:rsidP="00337AEA">
            <w:pPr>
              <w:ind w:left="142"/>
              <w:jc w:val="center"/>
              <w:rPr>
                <w:sz w:val="20"/>
                <w:szCs w:val="20"/>
              </w:rPr>
            </w:pPr>
            <w:r>
              <w:rPr>
                <w:sz w:val="20"/>
                <w:szCs w:val="20"/>
              </w:rPr>
              <w:t>ст.№4</w:t>
            </w:r>
          </w:p>
          <w:p w14:paraId="117C57D0" w14:textId="080946CF" w:rsidR="008C3B32" w:rsidRDefault="008C3B32" w:rsidP="00337AEA">
            <w:pPr>
              <w:pStyle w:val="a5"/>
              <w:tabs>
                <w:tab w:val="left" w:pos="995"/>
              </w:tabs>
              <w:ind w:left="142" w:right="100" w:firstLine="0"/>
              <w:jc w:val="center"/>
              <w:rPr>
                <w:sz w:val="20"/>
              </w:rPr>
            </w:pPr>
            <w:r>
              <w:rPr>
                <w:sz w:val="20"/>
                <w:szCs w:val="20"/>
              </w:rPr>
              <w:t xml:space="preserve">(котёл водогрейный </w:t>
            </w:r>
            <w:proofErr w:type="spellStart"/>
            <w:r>
              <w:rPr>
                <w:sz w:val="20"/>
                <w:szCs w:val="20"/>
              </w:rPr>
              <w:t>газомазутный</w:t>
            </w:r>
            <w:proofErr w:type="spellEnd"/>
            <w:r>
              <w:rPr>
                <w:sz w:val="20"/>
                <w:szCs w:val="20"/>
              </w:rPr>
              <w:t>)</w:t>
            </w:r>
          </w:p>
        </w:tc>
        <w:tc>
          <w:tcPr>
            <w:tcW w:w="433" w:type="pct"/>
            <w:tcBorders>
              <w:top w:val="single" w:sz="4" w:space="0" w:color="auto"/>
              <w:left w:val="single" w:sz="4" w:space="0" w:color="auto"/>
              <w:bottom w:val="single" w:sz="4" w:space="0" w:color="auto"/>
              <w:right w:val="single" w:sz="4" w:space="0" w:color="auto"/>
            </w:tcBorders>
            <w:vAlign w:val="center"/>
          </w:tcPr>
          <w:p w14:paraId="3B4A81BF" w14:textId="61C5AE8C" w:rsidR="008C3B32" w:rsidRDefault="008C3B32" w:rsidP="00337AEA">
            <w:pPr>
              <w:pStyle w:val="a5"/>
              <w:ind w:left="142" w:hanging="19"/>
              <w:jc w:val="center"/>
              <w:rPr>
                <w:sz w:val="20"/>
              </w:rPr>
            </w:pPr>
            <w:r>
              <w:rPr>
                <w:sz w:val="20"/>
                <w:szCs w:val="20"/>
              </w:rPr>
              <w:t>2012</w:t>
            </w:r>
          </w:p>
        </w:tc>
        <w:tc>
          <w:tcPr>
            <w:tcW w:w="1536" w:type="pct"/>
            <w:vMerge/>
            <w:tcBorders>
              <w:left w:val="single" w:sz="4" w:space="0" w:color="auto"/>
              <w:bottom w:val="single" w:sz="4" w:space="0" w:color="auto"/>
              <w:right w:val="single" w:sz="4" w:space="0" w:color="auto"/>
            </w:tcBorders>
            <w:vAlign w:val="center"/>
          </w:tcPr>
          <w:p w14:paraId="32493CDC" w14:textId="187F18C4" w:rsidR="008C3B32" w:rsidRDefault="008C3B32" w:rsidP="00337AEA">
            <w:pPr>
              <w:pStyle w:val="a5"/>
              <w:tabs>
                <w:tab w:val="left" w:pos="1439"/>
                <w:tab w:val="left" w:pos="1500"/>
                <w:tab w:val="left" w:pos="2819"/>
              </w:tabs>
              <w:ind w:left="142" w:right="98"/>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41BFC9AC" w14:textId="77777777" w:rsidR="008C3B32" w:rsidRDefault="008C3B32" w:rsidP="007A3F57">
            <w:pPr>
              <w:ind w:left="71" w:right="54"/>
              <w:jc w:val="center"/>
              <w:rPr>
                <w:sz w:val="20"/>
                <w:szCs w:val="20"/>
              </w:rPr>
            </w:pPr>
            <w:r>
              <w:rPr>
                <w:sz w:val="20"/>
                <w:szCs w:val="20"/>
              </w:rPr>
              <w:t>Температура воды на входе – 70</w:t>
            </w:r>
            <w:r>
              <w:rPr>
                <w:sz w:val="20"/>
                <w:szCs w:val="20"/>
                <w:vertAlign w:val="superscript"/>
              </w:rPr>
              <w:t>0</w:t>
            </w:r>
            <w:r>
              <w:rPr>
                <w:sz w:val="20"/>
                <w:szCs w:val="20"/>
              </w:rPr>
              <w:t>С;</w:t>
            </w:r>
          </w:p>
          <w:p w14:paraId="75A8B4E8" w14:textId="77777777" w:rsidR="008C3B32" w:rsidRDefault="008C3B32" w:rsidP="007A3F57">
            <w:pPr>
              <w:ind w:left="71" w:right="54"/>
              <w:jc w:val="center"/>
              <w:rPr>
                <w:sz w:val="20"/>
                <w:szCs w:val="20"/>
              </w:rPr>
            </w:pPr>
            <w:r>
              <w:rPr>
                <w:sz w:val="20"/>
                <w:szCs w:val="20"/>
              </w:rPr>
              <w:t>Температура воды на выходе – 150</w:t>
            </w:r>
            <w:r>
              <w:rPr>
                <w:sz w:val="20"/>
                <w:szCs w:val="20"/>
                <w:vertAlign w:val="superscript"/>
              </w:rPr>
              <w:t>0</w:t>
            </w:r>
            <w:r>
              <w:rPr>
                <w:sz w:val="20"/>
                <w:szCs w:val="20"/>
              </w:rPr>
              <w:t>С;</w:t>
            </w:r>
          </w:p>
          <w:p w14:paraId="643117EC" w14:textId="77777777" w:rsidR="008C3B32" w:rsidRDefault="008C3B32" w:rsidP="007A3F57">
            <w:pPr>
              <w:ind w:left="71" w:right="54"/>
              <w:jc w:val="center"/>
              <w:rPr>
                <w:sz w:val="20"/>
                <w:szCs w:val="20"/>
              </w:rPr>
            </w:pPr>
            <w:r>
              <w:rPr>
                <w:sz w:val="20"/>
                <w:szCs w:val="20"/>
              </w:rPr>
              <w:t>Расчётное давление воды на входе в котёл – 2,5МПа;</w:t>
            </w:r>
          </w:p>
          <w:p w14:paraId="63859B6E" w14:textId="4A6FAB73" w:rsidR="008C3B32" w:rsidRDefault="008C3B32" w:rsidP="007A3F57">
            <w:pPr>
              <w:pStyle w:val="a5"/>
              <w:ind w:left="71" w:right="54" w:firstLine="0"/>
              <w:jc w:val="center"/>
              <w:rPr>
                <w:sz w:val="20"/>
              </w:rPr>
            </w:pPr>
            <w:r>
              <w:rPr>
                <w:sz w:val="20"/>
                <w:szCs w:val="20"/>
              </w:rPr>
              <w:t xml:space="preserve">Номинальная </w:t>
            </w:r>
            <w:proofErr w:type="spellStart"/>
            <w:r>
              <w:rPr>
                <w:sz w:val="20"/>
                <w:szCs w:val="20"/>
              </w:rPr>
              <w:t>теплопроизводительность</w:t>
            </w:r>
            <w:proofErr w:type="spellEnd"/>
            <w:r>
              <w:rPr>
                <w:sz w:val="20"/>
                <w:szCs w:val="20"/>
              </w:rPr>
              <w:t xml:space="preserve"> – 35МВт</w:t>
            </w:r>
          </w:p>
        </w:tc>
        <w:tc>
          <w:tcPr>
            <w:tcW w:w="1021" w:type="pct"/>
            <w:tcBorders>
              <w:top w:val="single" w:sz="4" w:space="0" w:color="auto"/>
              <w:left w:val="single" w:sz="4" w:space="0" w:color="auto"/>
              <w:bottom w:val="single" w:sz="4" w:space="0" w:color="auto"/>
              <w:right w:val="single" w:sz="4" w:space="0" w:color="auto"/>
            </w:tcBorders>
            <w:vAlign w:val="center"/>
          </w:tcPr>
          <w:p w14:paraId="35B50677" w14:textId="3AD3886F" w:rsidR="008C3B32" w:rsidRDefault="008C3B32" w:rsidP="00337AEA">
            <w:pPr>
              <w:ind w:left="142"/>
              <w:jc w:val="center"/>
              <w:rPr>
                <w:sz w:val="20"/>
              </w:rPr>
            </w:pPr>
            <w:r>
              <w:rPr>
                <w:sz w:val="20"/>
                <w:szCs w:val="20"/>
              </w:rPr>
              <w:t>30 Гкал/час (24,6 Гкал/час)</w:t>
            </w:r>
          </w:p>
        </w:tc>
      </w:tr>
      <w:bookmarkEnd w:id="15"/>
      <w:tr w:rsidR="005D0C12" w14:paraId="4F74C3D8"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4"/>
          <w:wAfter w:w="4277" w:type="pct"/>
          <w:trHeight w:val="20"/>
        </w:trPr>
        <w:tc>
          <w:tcPr>
            <w:tcW w:w="723" w:type="pct"/>
            <w:tcBorders>
              <w:top w:val="single" w:sz="4" w:space="0" w:color="auto"/>
              <w:left w:val="single" w:sz="4" w:space="0" w:color="auto"/>
              <w:bottom w:val="single" w:sz="4" w:space="0" w:color="auto"/>
              <w:right w:val="single" w:sz="4" w:space="0" w:color="auto"/>
            </w:tcBorders>
            <w:vAlign w:val="center"/>
          </w:tcPr>
          <w:p w14:paraId="465BEBE0" w14:textId="40A25936" w:rsidR="005D0C12" w:rsidRDefault="00061C77" w:rsidP="00337AEA">
            <w:pPr>
              <w:pStyle w:val="a5"/>
              <w:ind w:left="142" w:firstLine="0"/>
              <w:jc w:val="center"/>
              <w:rPr>
                <w:b/>
                <w:sz w:val="20"/>
              </w:rPr>
            </w:pPr>
            <w:r>
              <w:rPr>
                <w:b/>
                <w:sz w:val="20"/>
              </w:rPr>
              <w:t>Котельная военного городка 15</w:t>
            </w:r>
          </w:p>
        </w:tc>
      </w:tr>
      <w:tr w:rsidR="005D0C12" w14:paraId="10ADB222"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5736AA7D" w14:textId="77777777" w:rsidR="005D0C12" w:rsidRDefault="005D0C12" w:rsidP="00337AEA">
            <w:pPr>
              <w:pStyle w:val="a5"/>
              <w:ind w:left="142" w:firstLine="0"/>
              <w:jc w:val="center"/>
              <w:rPr>
                <w:sz w:val="20"/>
              </w:rPr>
            </w:pPr>
            <w:r>
              <w:rPr>
                <w:sz w:val="20"/>
              </w:rPr>
              <w:t>Паровой</w:t>
            </w:r>
            <w:r>
              <w:rPr>
                <w:spacing w:val="74"/>
                <w:sz w:val="20"/>
              </w:rPr>
              <w:t xml:space="preserve"> </w:t>
            </w:r>
            <w:r>
              <w:rPr>
                <w:sz w:val="20"/>
              </w:rPr>
              <w:t>котёл</w:t>
            </w:r>
            <w:r>
              <w:rPr>
                <w:spacing w:val="74"/>
                <w:sz w:val="20"/>
              </w:rPr>
              <w:t xml:space="preserve"> </w:t>
            </w:r>
            <w:r>
              <w:rPr>
                <w:sz w:val="20"/>
              </w:rPr>
              <w:t xml:space="preserve">ДКВР </w:t>
            </w:r>
            <w:r>
              <w:rPr>
                <w:spacing w:val="-2"/>
                <w:sz w:val="20"/>
              </w:rPr>
              <w:t>20/13</w:t>
            </w:r>
          </w:p>
        </w:tc>
        <w:tc>
          <w:tcPr>
            <w:tcW w:w="433" w:type="pct"/>
            <w:tcBorders>
              <w:top w:val="single" w:sz="4" w:space="0" w:color="auto"/>
              <w:left w:val="single" w:sz="4" w:space="0" w:color="auto"/>
              <w:bottom w:val="single" w:sz="4" w:space="0" w:color="auto"/>
              <w:right w:val="single" w:sz="4" w:space="0" w:color="auto"/>
            </w:tcBorders>
            <w:vAlign w:val="center"/>
          </w:tcPr>
          <w:p w14:paraId="49A0FBE8" w14:textId="33E48820" w:rsidR="005D0C12" w:rsidRDefault="005D0C12" w:rsidP="00337AEA">
            <w:pPr>
              <w:pStyle w:val="a5"/>
              <w:ind w:left="142" w:hanging="19"/>
              <w:jc w:val="center"/>
              <w:rPr>
                <w:sz w:val="20"/>
              </w:rPr>
            </w:pPr>
            <w:r>
              <w:rPr>
                <w:spacing w:val="-4"/>
                <w:sz w:val="20"/>
              </w:rPr>
              <w:t>2025</w:t>
            </w:r>
          </w:p>
        </w:tc>
        <w:tc>
          <w:tcPr>
            <w:tcW w:w="1536" w:type="pct"/>
            <w:vMerge w:val="restart"/>
            <w:tcBorders>
              <w:top w:val="single" w:sz="4" w:space="0" w:color="auto"/>
              <w:left w:val="single" w:sz="4" w:space="0" w:color="auto"/>
              <w:right w:val="single" w:sz="4" w:space="0" w:color="auto"/>
            </w:tcBorders>
            <w:vAlign w:val="center"/>
          </w:tcPr>
          <w:p w14:paraId="1C2AEF9D" w14:textId="77777777" w:rsidR="008C3B32" w:rsidRPr="008C3B32" w:rsidRDefault="005D0C12" w:rsidP="00337AEA">
            <w:pPr>
              <w:pStyle w:val="a5"/>
              <w:numPr>
                <w:ilvl w:val="0"/>
                <w:numId w:val="70"/>
              </w:numPr>
              <w:tabs>
                <w:tab w:val="left" w:pos="306"/>
              </w:tabs>
              <w:ind w:left="142" w:firstLine="228"/>
              <w:jc w:val="center"/>
              <w:rPr>
                <w:sz w:val="20"/>
              </w:rPr>
            </w:pPr>
            <w:r>
              <w:rPr>
                <w:sz w:val="20"/>
              </w:rPr>
              <w:t>Верхний</w:t>
            </w:r>
            <w:r>
              <w:rPr>
                <w:spacing w:val="-8"/>
                <w:sz w:val="20"/>
              </w:rPr>
              <w:t xml:space="preserve"> </w:t>
            </w:r>
            <w:r>
              <w:rPr>
                <w:sz w:val="20"/>
              </w:rPr>
              <w:t>и</w:t>
            </w:r>
            <w:r>
              <w:rPr>
                <w:spacing w:val="-6"/>
                <w:sz w:val="20"/>
              </w:rPr>
              <w:t xml:space="preserve"> </w:t>
            </w:r>
            <w:r>
              <w:rPr>
                <w:sz w:val="20"/>
              </w:rPr>
              <w:t>нижний</w:t>
            </w:r>
            <w:r>
              <w:rPr>
                <w:spacing w:val="-8"/>
                <w:sz w:val="20"/>
              </w:rPr>
              <w:t xml:space="preserve"> </w:t>
            </w:r>
            <w:r>
              <w:rPr>
                <w:spacing w:val="-2"/>
                <w:sz w:val="20"/>
              </w:rPr>
              <w:t>барабаны;</w:t>
            </w:r>
          </w:p>
          <w:p w14:paraId="7C015EDC" w14:textId="39EB8A71" w:rsidR="005D0C12" w:rsidRPr="008C3B32" w:rsidRDefault="005D0C12" w:rsidP="00337AEA">
            <w:pPr>
              <w:pStyle w:val="a5"/>
              <w:numPr>
                <w:ilvl w:val="0"/>
                <w:numId w:val="70"/>
              </w:numPr>
              <w:tabs>
                <w:tab w:val="left" w:pos="306"/>
              </w:tabs>
              <w:ind w:left="142" w:firstLine="228"/>
              <w:jc w:val="center"/>
              <w:rPr>
                <w:sz w:val="20"/>
              </w:rPr>
            </w:pPr>
            <w:r w:rsidRPr="008C3B32">
              <w:rPr>
                <w:spacing w:val="-2"/>
                <w:sz w:val="20"/>
              </w:rPr>
              <w:t xml:space="preserve">Топочная камера </w:t>
            </w:r>
            <w:r w:rsidRPr="008C3B32">
              <w:rPr>
                <w:sz w:val="20"/>
              </w:rPr>
              <w:t>(экранированная топка);</w:t>
            </w:r>
          </w:p>
          <w:p w14:paraId="5BA116C8" w14:textId="77777777" w:rsidR="005D0C12" w:rsidRDefault="005D0C12" w:rsidP="00337AEA">
            <w:pPr>
              <w:pStyle w:val="a5"/>
              <w:numPr>
                <w:ilvl w:val="0"/>
                <w:numId w:val="70"/>
              </w:numPr>
              <w:tabs>
                <w:tab w:val="left" w:pos="489"/>
              </w:tabs>
              <w:ind w:left="142" w:right="102" w:firstLine="228"/>
              <w:jc w:val="center"/>
              <w:rPr>
                <w:sz w:val="20"/>
              </w:rPr>
            </w:pPr>
            <w:r>
              <w:rPr>
                <w:sz w:val="20"/>
              </w:rPr>
              <w:t xml:space="preserve">Экраны и конвективные пучки, опускные и перепускные </w:t>
            </w:r>
            <w:r>
              <w:rPr>
                <w:spacing w:val="-2"/>
                <w:sz w:val="20"/>
              </w:rPr>
              <w:t>трубы;</w:t>
            </w:r>
          </w:p>
          <w:p w14:paraId="25FA4273" w14:textId="77777777" w:rsidR="008C3B32" w:rsidRPr="008C3B32" w:rsidRDefault="005D0C12" w:rsidP="00337AEA">
            <w:pPr>
              <w:pStyle w:val="a5"/>
              <w:numPr>
                <w:ilvl w:val="0"/>
                <w:numId w:val="70"/>
              </w:numPr>
              <w:tabs>
                <w:tab w:val="left" w:pos="306"/>
              </w:tabs>
              <w:ind w:left="142" w:firstLine="228"/>
              <w:jc w:val="center"/>
              <w:rPr>
                <w:sz w:val="20"/>
              </w:rPr>
            </w:pPr>
            <w:r>
              <w:rPr>
                <w:spacing w:val="-2"/>
                <w:sz w:val="20"/>
              </w:rPr>
              <w:t>Питательная</w:t>
            </w:r>
            <w:r>
              <w:rPr>
                <w:spacing w:val="9"/>
                <w:sz w:val="20"/>
              </w:rPr>
              <w:t xml:space="preserve"> </w:t>
            </w:r>
            <w:r>
              <w:rPr>
                <w:spacing w:val="-2"/>
                <w:sz w:val="20"/>
              </w:rPr>
              <w:t>труба;</w:t>
            </w:r>
          </w:p>
          <w:p w14:paraId="1D812A96" w14:textId="5A19AC77" w:rsidR="005D0C12" w:rsidRPr="008C3B32" w:rsidRDefault="005D0C12" w:rsidP="00337AEA">
            <w:pPr>
              <w:pStyle w:val="a5"/>
              <w:numPr>
                <w:ilvl w:val="0"/>
                <w:numId w:val="70"/>
              </w:numPr>
              <w:tabs>
                <w:tab w:val="left" w:pos="306"/>
              </w:tabs>
              <w:ind w:left="142" w:firstLine="228"/>
              <w:jc w:val="center"/>
              <w:rPr>
                <w:sz w:val="20"/>
              </w:rPr>
            </w:pPr>
            <w:r w:rsidRPr="008C3B32">
              <w:rPr>
                <w:sz w:val="20"/>
              </w:rPr>
              <w:t>Трубопроводы</w:t>
            </w:r>
            <w:r w:rsidRPr="008C3B32">
              <w:rPr>
                <w:spacing w:val="28"/>
                <w:sz w:val="20"/>
              </w:rPr>
              <w:t xml:space="preserve"> </w:t>
            </w:r>
            <w:r w:rsidRPr="008C3B32">
              <w:rPr>
                <w:sz w:val="20"/>
              </w:rPr>
              <w:t>и</w:t>
            </w:r>
            <w:r w:rsidRPr="008C3B32">
              <w:rPr>
                <w:spacing w:val="29"/>
                <w:sz w:val="20"/>
              </w:rPr>
              <w:t xml:space="preserve"> </w:t>
            </w:r>
            <w:r w:rsidRPr="008C3B32">
              <w:rPr>
                <w:sz w:val="20"/>
              </w:rPr>
              <w:t>коллекторы продувочных линий;</w:t>
            </w:r>
          </w:p>
          <w:p w14:paraId="7F4B883E" w14:textId="77777777" w:rsidR="005D0C12" w:rsidRDefault="005D0C12" w:rsidP="00337AEA">
            <w:pPr>
              <w:pStyle w:val="a5"/>
              <w:numPr>
                <w:ilvl w:val="0"/>
                <w:numId w:val="70"/>
              </w:numPr>
              <w:tabs>
                <w:tab w:val="left" w:pos="306"/>
              </w:tabs>
              <w:ind w:left="142" w:firstLine="228"/>
              <w:jc w:val="center"/>
              <w:rPr>
                <w:sz w:val="20"/>
              </w:rPr>
            </w:pPr>
            <w:proofErr w:type="spellStart"/>
            <w:r>
              <w:rPr>
                <w:sz w:val="20"/>
              </w:rPr>
              <w:t>Предохр</w:t>
            </w:r>
            <w:proofErr w:type="spellEnd"/>
            <w:r>
              <w:rPr>
                <w:sz w:val="20"/>
              </w:rPr>
              <w:t>.</w:t>
            </w:r>
            <w:r>
              <w:rPr>
                <w:spacing w:val="-8"/>
                <w:sz w:val="20"/>
              </w:rPr>
              <w:t xml:space="preserve"> </w:t>
            </w:r>
            <w:r>
              <w:rPr>
                <w:spacing w:val="-2"/>
                <w:sz w:val="20"/>
              </w:rPr>
              <w:t>клапаны;</w:t>
            </w:r>
          </w:p>
          <w:p w14:paraId="0FB6A4DE" w14:textId="77777777" w:rsidR="005D0C12" w:rsidRDefault="005D0C12" w:rsidP="00337AEA">
            <w:pPr>
              <w:pStyle w:val="a5"/>
              <w:numPr>
                <w:ilvl w:val="0"/>
                <w:numId w:val="70"/>
              </w:numPr>
              <w:tabs>
                <w:tab w:val="left" w:pos="306"/>
              </w:tabs>
              <w:ind w:left="142" w:firstLine="228"/>
              <w:jc w:val="center"/>
              <w:rPr>
                <w:sz w:val="20"/>
              </w:rPr>
            </w:pPr>
            <w:r>
              <w:rPr>
                <w:sz w:val="20"/>
              </w:rPr>
              <w:t>Горелочные</w:t>
            </w:r>
            <w:r>
              <w:rPr>
                <w:spacing w:val="-11"/>
                <w:sz w:val="20"/>
              </w:rPr>
              <w:t xml:space="preserve"> </w:t>
            </w:r>
            <w:r>
              <w:rPr>
                <w:spacing w:val="-2"/>
                <w:sz w:val="20"/>
              </w:rPr>
              <w:t>устройства.</w:t>
            </w:r>
          </w:p>
          <w:p w14:paraId="58236CE1" w14:textId="3B507129" w:rsidR="005D0C12" w:rsidRDefault="005D0C12" w:rsidP="00337AEA">
            <w:pPr>
              <w:pStyle w:val="a5"/>
              <w:ind w:left="142" w:firstLine="228"/>
              <w:jc w:val="center"/>
              <w:rPr>
                <w:sz w:val="20"/>
              </w:rPr>
            </w:pPr>
            <w:r>
              <w:rPr>
                <w:sz w:val="20"/>
              </w:rPr>
              <w:t>В</w:t>
            </w:r>
            <w:r>
              <w:rPr>
                <w:spacing w:val="80"/>
                <w:sz w:val="20"/>
              </w:rPr>
              <w:t xml:space="preserve"> </w:t>
            </w:r>
            <w:r>
              <w:rPr>
                <w:sz w:val="20"/>
              </w:rPr>
              <w:t>состав</w:t>
            </w:r>
            <w:r>
              <w:rPr>
                <w:spacing w:val="80"/>
                <w:sz w:val="20"/>
              </w:rPr>
              <w:t xml:space="preserve"> </w:t>
            </w:r>
            <w:r>
              <w:rPr>
                <w:sz w:val="20"/>
              </w:rPr>
              <w:t>котла</w:t>
            </w:r>
            <w:r>
              <w:rPr>
                <w:spacing w:val="80"/>
                <w:sz w:val="20"/>
              </w:rPr>
              <w:t xml:space="preserve"> </w:t>
            </w:r>
            <w:r>
              <w:rPr>
                <w:sz w:val="20"/>
              </w:rPr>
              <w:t>также</w:t>
            </w:r>
            <w:r>
              <w:rPr>
                <w:spacing w:val="80"/>
                <w:sz w:val="20"/>
              </w:rPr>
              <w:t xml:space="preserve"> </w:t>
            </w:r>
            <w:r>
              <w:rPr>
                <w:sz w:val="20"/>
              </w:rPr>
              <w:t>входят дымосос,</w:t>
            </w:r>
            <w:r>
              <w:rPr>
                <w:spacing w:val="72"/>
                <w:sz w:val="20"/>
              </w:rPr>
              <w:t xml:space="preserve"> </w:t>
            </w:r>
            <w:r>
              <w:rPr>
                <w:sz w:val="20"/>
              </w:rPr>
              <w:t>вентилятор,</w:t>
            </w:r>
            <w:r>
              <w:rPr>
                <w:spacing w:val="72"/>
                <w:sz w:val="20"/>
              </w:rPr>
              <w:t xml:space="preserve"> </w:t>
            </w:r>
            <w:r>
              <w:rPr>
                <w:spacing w:val="-2"/>
                <w:sz w:val="20"/>
              </w:rPr>
              <w:t>приборы</w:t>
            </w:r>
            <w:r w:rsidR="008C3B32">
              <w:rPr>
                <w:spacing w:val="-2"/>
                <w:sz w:val="20"/>
              </w:rPr>
              <w:t xml:space="preserve"> </w:t>
            </w:r>
            <w:proofErr w:type="spellStart"/>
            <w:r>
              <w:rPr>
                <w:spacing w:val="-2"/>
                <w:sz w:val="20"/>
              </w:rPr>
              <w:t>КИПиА</w:t>
            </w:r>
            <w:proofErr w:type="spellEnd"/>
          </w:p>
        </w:tc>
        <w:tc>
          <w:tcPr>
            <w:tcW w:w="1285" w:type="pct"/>
            <w:tcBorders>
              <w:top w:val="single" w:sz="4" w:space="0" w:color="auto"/>
              <w:left w:val="single" w:sz="4" w:space="0" w:color="auto"/>
              <w:bottom w:val="single" w:sz="4" w:space="0" w:color="auto"/>
              <w:right w:val="single" w:sz="4" w:space="0" w:color="auto"/>
            </w:tcBorders>
            <w:vAlign w:val="center"/>
          </w:tcPr>
          <w:p w14:paraId="2B31EA77" w14:textId="2FA46A91" w:rsidR="005D0C12" w:rsidRDefault="005D0C12" w:rsidP="007A3F57">
            <w:pPr>
              <w:pStyle w:val="a5"/>
              <w:ind w:left="142" w:right="196" w:hanging="71"/>
              <w:jc w:val="center"/>
              <w:rPr>
                <w:sz w:val="20"/>
              </w:rPr>
            </w:pPr>
            <w:r>
              <w:rPr>
                <w:sz w:val="20"/>
              </w:rPr>
              <w:t>Давление – 13(9,5) кгс/см</w:t>
            </w:r>
            <w:r>
              <w:rPr>
                <w:sz w:val="20"/>
                <w:vertAlign w:val="superscript"/>
              </w:rPr>
              <w:t>2</w:t>
            </w:r>
            <w:r>
              <w:rPr>
                <w:sz w:val="20"/>
              </w:rPr>
              <w:t xml:space="preserve">; </w:t>
            </w:r>
            <w:proofErr w:type="spellStart"/>
            <w:r>
              <w:rPr>
                <w:sz w:val="20"/>
              </w:rPr>
              <w:t>Паропроизводительность</w:t>
            </w:r>
            <w:proofErr w:type="spellEnd"/>
            <w:r>
              <w:rPr>
                <w:spacing w:val="-13"/>
                <w:sz w:val="20"/>
              </w:rPr>
              <w:t xml:space="preserve"> </w:t>
            </w:r>
            <w:r>
              <w:rPr>
                <w:sz w:val="20"/>
              </w:rPr>
              <w:t>–</w:t>
            </w:r>
            <w:r>
              <w:rPr>
                <w:spacing w:val="-12"/>
                <w:sz w:val="20"/>
              </w:rPr>
              <w:t xml:space="preserve"> </w:t>
            </w:r>
            <w:r>
              <w:rPr>
                <w:sz w:val="20"/>
              </w:rPr>
              <w:t>20(20)т/ч</w:t>
            </w:r>
          </w:p>
        </w:tc>
        <w:tc>
          <w:tcPr>
            <w:tcW w:w="1021" w:type="pct"/>
            <w:tcBorders>
              <w:top w:val="single" w:sz="4" w:space="0" w:color="auto"/>
              <w:left w:val="single" w:sz="4" w:space="0" w:color="auto"/>
              <w:bottom w:val="single" w:sz="4" w:space="0" w:color="auto"/>
              <w:right w:val="single" w:sz="4" w:space="0" w:color="auto"/>
            </w:tcBorders>
            <w:vAlign w:val="center"/>
          </w:tcPr>
          <w:p w14:paraId="21CB55F7" w14:textId="0E3DC5AF" w:rsidR="005D0C12" w:rsidRDefault="005D0C12" w:rsidP="00337AEA">
            <w:pPr>
              <w:pStyle w:val="a5"/>
              <w:ind w:left="142" w:right="109" w:firstLine="0"/>
              <w:jc w:val="center"/>
              <w:rPr>
                <w:sz w:val="20"/>
              </w:rPr>
            </w:pPr>
            <w:proofErr w:type="spellStart"/>
            <w:r>
              <w:rPr>
                <w:spacing w:val="-2"/>
                <w:sz w:val="20"/>
              </w:rPr>
              <w:t>Теплопроизводительность</w:t>
            </w:r>
            <w:proofErr w:type="spellEnd"/>
            <w:r>
              <w:rPr>
                <w:spacing w:val="-2"/>
                <w:sz w:val="20"/>
              </w:rPr>
              <w:t xml:space="preserve"> 12,5 Гкал/час</w:t>
            </w:r>
          </w:p>
        </w:tc>
      </w:tr>
      <w:tr w:rsidR="005D0C12" w14:paraId="566F3B33"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72978E2D" w14:textId="77777777" w:rsidR="005D0C12" w:rsidRDefault="005D0C12" w:rsidP="00337AEA">
            <w:pPr>
              <w:pStyle w:val="a5"/>
              <w:ind w:left="142" w:firstLine="0"/>
              <w:jc w:val="center"/>
              <w:rPr>
                <w:sz w:val="20"/>
              </w:rPr>
            </w:pPr>
            <w:r>
              <w:rPr>
                <w:sz w:val="20"/>
              </w:rPr>
              <w:t>Паровой</w:t>
            </w:r>
            <w:r>
              <w:rPr>
                <w:spacing w:val="62"/>
                <w:w w:val="150"/>
                <w:sz w:val="20"/>
              </w:rPr>
              <w:t xml:space="preserve"> </w:t>
            </w:r>
            <w:r>
              <w:rPr>
                <w:sz w:val="20"/>
              </w:rPr>
              <w:t>котёл</w:t>
            </w:r>
            <w:r>
              <w:rPr>
                <w:spacing w:val="62"/>
                <w:w w:val="150"/>
                <w:sz w:val="20"/>
              </w:rPr>
              <w:t xml:space="preserve"> </w:t>
            </w:r>
            <w:r>
              <w:rPr>
                <w:spacing w:val="-4"/>
                <w:sz w:val="20"/>
              </w:rPr>
              <w:t>ДКВР</w:t>
            </w:r>
          </w:p>
          <w:p w14:paraId="3B364DA8" w14:textId="77777777" w:rsidR="005D0C12" w:rsidRDefault="005D0C12" w:rsidP="00337AEA">
            <w:pPr>
              <w:pStyle w:val="a5"/>
              <w:ind w:left="142" w:firstLine="0"/>
              <w:jc w:val="center"/>
              <w:rPr>
                <w:sz w:val="20"/>
              </w:rPr>
            </w:pPr>
            <w:r>
              <w:rPr>
                <w:spacing w:val="-2"/>
                <w:sz w:val="20"/>
              </w:rPr>
              <w:t>20/13</w:t>
            </w:r>
          </w:p>
        </w:tc>
        <w:tc>
          <w:tcPr>
            <w:tcW w:w="433" w:type="pct"/>
            <w:tcBorders>
              <w:top w:val="single" w:sz="4" w:space="0" w:color="auto"/>
              <w:left w:val="single" w:sz="4" w:space="0" w:color="auto"/>
              <w:bottom w:val="single" w:sz="4" w:space="0" w:color="auto"/>
              <w:right w:val="single" w:sz="4" w:space="0" w:color="auto"/>
            </w:tcBorders>
            <w:vAlign w:val="center"/>
          </w:tcPr>
          <w:p w14:paraId="2D4E02DE" w14:textId="7C443243" w:rsidR="005D0C12" w:rsidRDefault="005D0C12" w:rsidP="00337AEA">
            <w:pPr>
              <w:pStyle w:val="a5"/>
              <w:ind w:left="142" w:hanging="19"/>
              <w:jc w:val="center"/>
              <w:rPr>
                <w:sz w:val="20"/>
              </w:rPr>
            </w:pPr>
            <w:r>
              <w:rPr>
                <w:spacing w:val="-4"/>
                <w:sz w:val="20"/>
              </w:rPr>
              <w:t>1979</w:t>
            </w:r>
          </w:p>
        </w:tc>
        <w:tc>
          <w:tcPr>
            <w:tcW w:w="1536" w:type="pct"/>
            <w:vMerge/>
            <w:tcBorders>
              <w:left w:val="single" w:sz="4" w:space="0" w:color="auto"/>
              <w:right w:val="single" w:sz="4" w:space="0" w:color="auto"/>
            </w:tcBorders>
            <w:vAlign w:val="center"/>
          </w:tcPr>
          <w:p w14:paraId="24D0DA83" w14:textId="77777777" w:rsidR="005D0C12" w:rsidRDefault="005D0C12" w:rsidP="00337AEA">
            <w:pPr>
              <w:pStyle w:val="a5"/>
              <w:ind w:left="142"/>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7B5BA196" w14:textId="301ACA60" w:rsidR="005D0C12" w:rsidRDefault="005D0C12" w:rsidP="007A3F57">
            <w:pPr>
              <w:pStyle w:val="a5"/>
              <w:ind w:left="142" w:right="196" w:hanging="71"/>
              <w:jc w:val="center"/>
              <w:rPr>
                <w:sz w:val="20"/>
              </w:rPr>
            </w:pPr>
            <w:r>
              <w:rPr>
                <w:sz w:val="20"/>
              </w:rPr>
              <w:t>Давление</w:t>
            </w:r>
            <w:r>
              <w:rPr>
                <w:spacing w:val="-6"/>
                <w:sz w:val="20"/>
              </w:rPr>
              <w:t xml:space="preserve"> </w:t>
            </w:r>
            <w:r>
              <w:rPr>
                <w:sz w:val="20"/>
              </w:rPr>
              <w:t>–</w:t>
            </w:r>
            <w:r>
              <w:rPr>
                <w:spacing w:val="-5"/>
                <w:sz w:val="20"/>
              </w:rPr>
              <w:t xml:space="preserve"> </w:t>
            </w:r>
            <w:r>
              <w:rPr>
                <w:spacing w:val="-2"/>
                <w:sz w:val="20"/>
              </w:rPr>
              <w:t>13(9,5) кгс/см</w:t>
            </w:r>
            <w:r>
              <w:rPr>
                <w:spacing w:val="-2"/>
                <w:sz w:val="20"/>
                <w:vertAlign w:val="superscript"/>
              </w:rPr>
              <w:t>2</w:t>
            </w:r>
            <w:r>
              <w:rPr>
                <w:spacing w:val="-2"/>
                <w:sz w:val="20"/>
              </w:rPr>
              <w:t>;</w:t>
            </w:r>
          </w:p>
          <w:p w14:paraId="0552FB12" w14:textId="4F324D1F" w:rsidR="005D0C12" w:rsidRDefault="005D0C12" w:rsidP="007A3F57">
            <w:pPr>
              <w:pStyle w:val="a5"/>
              <w:ind w:left="142" w:right="196" w:hanging="71"/>
              <w:jc w:val="center"/>
              <w:rPr>
                <w:sz w:val="20"/>
              </w:rPr>
            </w:pPr>
            <w:proofErr w:type="spellStart"/>
            <w:r>
              <w:rPr>
                <w:sz w:val="20"/>
              </w:rPr>
              <w:t>Паропроизводительность</w:t>
            </w:r>
            <w:proofErr w:type="spellEnd"/>
            <w:r>
              <w:rPr>
                <w:sz w:val="20"/>
              </w:rPr>
              <w:t xml:space="preserve"> –</w:t>
            </w:r>
            <w:r>
              <w:rPr>
                <w:spacing w:val="-8"/>
                <w:sz w:val="20"/>
              </w:rPr>
              <w:t xml:space="preserve"> </w:t>
            </w:r>
            <w:r>
              <w:rPr>
                <w:spacing w:val="-2"/>
                <w:sz w:val="20"/>
              </w:rPr>
              <w:t>20(20)т/ч</w:t>
            </w:r>
          </w:p>
        </w:tc>
        <w:tc>
          <w:tcPr>
            <w:tcW w:w="1021" w:type="pct"/>
            <w:tcBorders>
              <w:top w:val="single" w:sz="4" w:space="0" w:color="auto"/>
              <w:left w:val="single" w:sz="4" w:space="0" w:color="auto"/>
              <w:bottom w:val="single" w:sz="4" w:space="0" w:color="auto"/>
              <w:right w:val="single" w:sz="4" w:space="0" w:color="auto"/>
            </w:tcBorders>
            <w:vAlign w:val="center"/>
          </w:tcPr>
          <w:p w14:paraId="5B769384" w14:textId="77777777" w:rsidR="005D0C12" w:rsidRDefault="005D0C12" w:rsidP="00337AEA">
            <w:pPr>
              <w:pStyle w:val="a5"/>
              <w:ind w:left="142" w:right="109" w:firstLine="0"/>
              <w:jc w:val="center"/>
              <w:rPr>
                <w:sz w:val="20"/>
              </w:rPr>
            </w:pPr>
            <w:proofErr w:type="spellStart"/>
            <w:r>
              <w:rPr>
                <w:spacing w:val="-2"/>
                <w:sz w:val="20"/>
              </w:rPr>
              <w:t>Теплопроизводительность</w:t>
            </w:r>
            <w:proofErr w:type="spellEnd"/>
          </w:p>
          <w:p w14:paraId="6F060EB5" w14:textId="72D571AF" w:rsidR="005D0C12" w:rsidRDefault="005D0C12" w:rsidP="00337AEA">
            <w:pPr>
              <w:pStyle w:val="a5"/>
              <w:ind w:left="142" w:right="109" w:firstLine="0"/>
              <w:jc w:val="center"/>
              <w:rPr>
                <w:sz w:val="20"/>
              </w:rPr>
            </w:pPr>
            <w:r>
              <w:rPr>
                <w:spacing w:val="-2"/>
                <w:sz w:val="20"/>
              </w:rPr>
              <w:t>12,5 Гкал/час</w:t>
            </w:r>
          </w:p>
        </w:tc>
      </w:tr>
      <w:tr w:rsidR="005D0C12" w14:paraId="60D861BD"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043F00B4" w14:textId="77777777" w:rsidR="005D0C12" w:rsidRDefault="005D0C12" w:rsidP="00337AEA">
            <w:pPr>
              <w:pStyle w:val="a5"/>
              <w:ind w:left="142" w:firstLine="0"/>
              <w:jc w:val="center"/>
              <w:rPr>
                <w:sz w:val="20"/>
              </w:rPr>
            </w:pPr>
            <w:r>
              <w:rPr>
                <w:sz w:val="20"/>
              </w:rPr>
              <w:t>Паровой</w:t>
            </w:r>
            <w:r>
              <w:rPr>
                <w:spacing w:val="62"/>
                <w:w w:val="150"/>
                <w:sz w:val="20"/>
              </w:rPr>
              <w:t xml:space="preserve"> </w:t>
            </w:r>
            <w:r>
              <w:rPr>
                <w:sz w:val="20"/>
              </w:rPr>
              <w:t>котёл</w:t>
            </w:r>
            <w:r>
              <w:rPr>
                <w:spacing w:val="62"/>
                <w:w w:val="150"/>
                <w:sz w:val="20"/>
              </w:rPr>
              <w:t xml:space="preserve"> </w:t>
            </w:r>
            <w:r>
              <w:rPr>
                <w:spacing w:val="-4"/>
                <w:sz w:val="20"/>
              </w:rPr>
              <w:t>ДКВР</w:t>
            </w:r>
          </w:p>
          <w:p w14:paraId="000A9F75" w14:textId="77777777" w:rsidR="005D0C12" w:rsidRDefault="005D0C12" w:rsidP="00337AEA">
            <w:pPr>
              <w:pStyle w:val="a5"/>
              <w:ind w:left="142" w:firstLine="0"/>
              <w:jc w:val="center"/>
              <w:rPr>
                <w:sz w:val="20"/>
              </w:rPr>
            </w:pPr>
            <w:r>
              <w:rPr>
                <w:spacing w:val="-2"/>
                <w:sz w:val="20"/>
              </w:rPr>
              <w:t>20/13</w:t>
            </w:r>
          </w:p>
        </w:tc>
        <w:tc>
          <w:tcPr>
            <w:tcW w:w="433" w:type="pct"/>
            <w:tcBorders>
              <w:top w:val="single" w:sz="4" w:space="0" w:color="auto"/>
              <w:left w:val="single" w:sz="4" w:space="0" w:color="auto"/>
              <w:bottom w:val="single" w:sz="4" w:space="0" w:color="auto"/>
              <w:right w:val="single" w:sz="4" w:space="0" w:color="auto"/>
            </w:tcBorders>
            <w:vAlign w:val="center"/>
          </w:tcPr>
          <w:p w14:paraId="32940979" w14:textId="17D5FA36" w:rsidR="005D0C12" w:rsidRDefault="005D0C12" w:rsidP="00337AEA">
            <w:pPr>
              <w:pStyle w:val="a5"/>
              <w:ind w:left="142" w:hanging="19"/>
              <w:jc w:val="center"/>
              <w:rPr>
                <w:sz w:val="20"/>
              </w:rPr>
            </w:pPr>
            <w:r>
              <w:rPr>
                <w:spacing w:val="-4"/>
                <w:sz w:val="20"/>
              </w:rPr>
              <w:t>2013</w:t>
            </w:r>
          </w:p>
        </w:tc>
        <w:tc>
          <w:tcPr>
            <w:tcW w:w="1536" w:type="pct"/>
            <w:vMerge/>
            <w:tcBorders>
              <w:left w:val="single" w:sz="4" w:space="0" w:color="auto"/>
              <w:right w:val="single" w:sz="4" w:space="0" w:color="auto"/>
            </w:tcBorders>
            <w:vAlign w:val="center"/>
          </w:tcPr>
          <w:p w14:paraId="743C22C0" w14:textId="77777777" w:rsidR="005D0C12" w:rsidRDefault="005D0C12" w:rsidP="00337AEA">
            <w:pPr>
              <w:pStyle w:val="a5"/>
              <w:ind w:left="142"/>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420E0547" w14:textId="6229AE47" w:rsidR="005D0C12" w:rsidRDefault="005D0C12" w:rsidP="007A3F57">
            <w:pPr>
              <w:pStyle w:val="a5"/>
              <w:ind w:left="142" w:right="196" w:hanging="71"/>
              <w:jc w:val="center"/>
              <w:rPr>
                <w:sz w:val="20"/>
              </w:rPr>
            </w:pPr>
            <w:r>
              <w:rPr>
                <w:sz w:val="20"/>
              </w:rPr>
              <w:t>Давление</w:t>
            </w:r>
            <w:r>
              <w:rPr>
                <w:spacing w:val="-6"/>
                <w:sz w:val="20"/>
              </w:rPr>
              <w:t xml:space="preserve"> </w:t>
            </w:r>
            <w:r>
              <w:rPr>
                <w:sz w:val="20"/>
              </w:rPr>
              <w:t>–</w:t>
            </w:r>
            <w:r>
              <w:rPr>
                <w:spacing w:val="-5"/>
                <w:sz w:val="20"/>
              </w:rPr>
              <w:t xml:space="preserve"> </w:t>
            </w:r>
            <w:r>
              <w:rPr>
                <w:spacing w:val="-2"/>
                <w:sz w:val="20"/>
              </w:rPr>
              <w:t>13(9,5) кгс/см</w:t>
            </w:r>
            <w:r>
              <w:rPr>
                <w:spacing w:val="-2"/>
                <w:sz w:val="20"/>
                <w:vertAlign w:val="superscript"/>
              </w:rPr>
              <w:t>2</w:t>
            </w:r>
            <w:r>
              <w:rPr>
                <w:spacing w:val="-2"/>
                <w:sz w:val="20"/>
              </w:rPr>
              <w:t>;</w:t>
            </w:r>
          </w:p>
          <w:p w14:paraId="2EED536E" w14:textId="4E7039D9" w:rsidR="005D0C12" w:rsidRDefault="005D0C12" w:rsidP="007A3F57">
            <w:pPr>
              <w:pStyle w:val="a5"/>
              <w:ind w:left="142" w:right="196" w:hanging="71"/>
              <w:jc w:val="center"/>
              <w:rPr>
                <w:sz w:val="20"/>
              </w:rPr>
            </w:pPr>
            <w:proofErr w:type="spellStart"/>
            <w:r>
              <w:rPr>
                <w:sz w:val="20"/>
              </w:rPr>
              <w:t>Паропроизводительность</w:t>
            </w:r>
            <w:proofErr w:type="spellEnd"/>
            <w:r>
              <w:rPr>
                <w:sz w:val="20"/>
              </w:rPr>
              <w:t xml:space="preserve"> –</w:t>
            </w:r>
            <w:r>
              <w:rPr>
                <w:spacing w:val="-8"/>
                <w:sz w:val="20"/>
              </w:rPr>
              <w:t xml:space="preserve"> </w:t>
            </w:r>
            <w:r>
              <w:rPr>
                <w:spacing w:val="-2"/>
                <w:sz w:val="20"/>
              </w:rPr>
              <w:t>20(20)т/ч</w:t>
            </w:r>
          </w:p>
        </w:tc>
        <w:tc>
          <w:tcPr>
            <w:tcW w:w="1021" w:type="pct"/>
            <w:tcBorders>
              <w:top w:val="single" w:sz="4" w:space="0" w:color="auto"/>
              <w:left w:val="single" w:sz="4" w:space="0" w:color="auto"/>
              <w:bottom w:val="single" w:sz="4" w:space="0" w:color="auto"/>
              <w:right w:val="single" w:sz="4" w:space="0" w:color="auto"/>
            </w:tcBorders>
            <w:vAlign w:val="center"/>
          </w:tcPr>
          <w:p w14:paraId="61A6663F" w14:textId="77777777" w:rsidR="005D0C12" w:rsidRDefault="005D0C12" w:rsidP="00337AEA">
            <w:pPr>
              <w:pStyle w:val="a5"/>
              <w:ind w:left="142" w:right="109" w:firstLine="0"/>
              <w:jc w:val="center"/>
              <w:rPr>
                <w:sz w:val="20"/>
              </w:rPr>
            </w:pPr>
            <w:proofErr w:type="spellStart"/>
            <w:r>
              <w:rPr>
                <w:spacing w:val="-2"/>
                <w:sz w:val="20"/>
              </w:rPr>
              <w:t>Теплопроизводительность</w:t>
            </w:r>
            <w:proofErr w:type="spellEnd"/>
          </w:p>
          <w:p w14:paraId="47AD5D12" w14:textId="01773FBD" w:rsidR="005D0C12" w:rsidRDefault="005D0C12" w:rsidP="00337AEA">
            <w:pPr>
              <w:pStyle w:val="a5"/>
              <w:ind w:left="142" w:right="109" w:firstLine="0"/>
              <w:jc w:val="center"/>
              <w:rPr>
                <w:sz w:val="20"/>
              </w:rPr>
            </w:pPr>
            <w:r>
              <w:rPr>
                <w:spacing w:val="-2"/>
                <w:sz w:val="20"/>
              </w:rPr>
              <w:t>12,5 Гкал/час</w:t>
            </w:r>
          </w:p>
        </w:tc>
      </w:tr>
      <w:tr w:rsidR="005D0C12" w14:paraId="5753B7AF"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682A8692" w14:textId="77777777" w:rsidR="005D0C12" w:rsidRDefault="005D0C12" w:rsidP="00337AEA">
            <w:pPr>
              <w:pStyle w:val="a5"/>
              <w:ind w:left="142" w:firstLine="0"/>
              <w:jc w:val="center"/>
              <w:rPr>
                <w:sz w:val="20"/>
              </w:rPr>
            </w:pPr>
            <w:r>
              <w:rPr>
                <w:sz w:val="20"/>
              </w:rPr>
              <w:t>Паровой</w:t>
            </w:r>
            <w:r>
              <w:rPr>
                <w:spacing w:val="62"/>
                <w:w w:val="150"/>
                <w:sz w:val="20"/>
              </w:rPr>
              <w:t xml:space="preserve"> </w:t>
            </w:r>
            <w:r>
              <w:rPr>
                <w:sz w:val="20"/>
              </w:rPr>
              <w:t>котёл</w:t>
            </w:r>
            <w:r>
              <w:rPr>
                <w:spacing w:val="62"/>
                <w:w w:val="150"/>
                <w:sz w:val="20"/>
              </w:rPr>
              <w:t xml:space="preserve"> </w:t>
            </w:r>
            <w:r>
              <w:rPr>
                <w:spacing w:val="-4"/>
                <w:sz w:val="20"/>
              </w:rPr>
              <w:t>ДКВР</w:t>
            </w:r>
          </w:p>
          <w:p w14:paraId="427972FE" w14:textId="77777777" w:rsidR="005D0C12" w:rsidRDefault="005D0C12" w:rsidP="00337AEA">
            <w:pPr>
              <w:pStyle w:val="a5"/>
              <w:ind w:left="142" w:firstLine="0"/>
              <w:jc w:val="center"/>
              <w:rPr>
                <w:sz w:val="20"/>
              </w:rPr>
            </w:pPr>
            <w:r>
              <w:rPr>
                <w:spacing w:val="-2"/>
                <w:sz w:val="20"/>
              </w:rPr>
              <w:t>20/13</w:t>
            </w:r>
          </w:p>
        </w:tc>
        <w:tc>
          <w:tcPr>
            <w:tcW w:w="433" w:type="pct"/>
            <w:tcBorders>
              <w:top w:val="single" w:sz="4" w:space="0" w:color="auto"/>
              <w:left w:val="single" w:sz="4" w:space="0" w:color="auto"/>
              <w:bottom w:val="single" w:sz="4" w:space="0" w:color="auto"/>
              <w:right w:val="single" w:sz="4" w:space="0" w:color="auto"/>
            </w:tcBorders>
            <w:vAlign w:val="center"/>
          </w:tcPr>
          <w:p w14:paraId="483D5FF3" w14:textId="705AED74" w:rsidR="005D0C12" w:rsidRDefault="005D0C12" w:rsidP="00337AEA">
            <w:pPr>
              <w:pStyle w:val="a5"/>
              <w:ind w:left="142" w:hanging="19"/>
              <w:jc w:val="center"/>
              <w:rPr>
                <w:sz w:val="20"/>
              </w:rPr>
            </w:pPr>
            <w:r>
              <w:rPr>
                <w:spacing w:val="-4"/>
                <w:sz w:val="20"/>
              </w:rPr>
              <w:t>1983</w:t>
            </w:r>
          </w:p>
        </w:tc>
        <w:tc>
          <w:tcPr>
            <w:tcW w:w="1536" w:type="pct"/>
            <w:vMerge/>
            <w:tcBorders>
              <w:left w:val="single" w:sz="4" w:space="0" w:color="auto"/>
              <w:right w:val="single" w:sz="4" w:space="0" w:color="auto"/>
            </w:tcBorders>
            <w:vAlign w:val="center"/>
          </w:tcPr>
          <w:p w14:paraId="7596D9C5" w14:textId="77777777" w:rsidR="005D0C12" w:rsidRDefault="005D0C12" w:rsidP="00337AEA">
            <w:pPr>
              <w:pStyle w:val="a5"/>
              <w:ind w:left="142"/>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372D5B5E" w14:textId="740FB341" w:rsidR="005D0C12" w:rsidRDefault="005D0C12" w:rsidP="007A3F57">
            <w:pPr>
              <w:pStyle w:val="a5"/>
              <w:ind w:left="142" w:right="196" w:hanging="71"/>
              <w:jc w:val="center"/>
              <w:rPr>
                <w:sz w:val="20"/>
              </w:rPr>
            </w:pPr>
            <w:r>
              <w:rPr>
                <w:sz w:val="20"/>
              </w:rPr>
              <w:t>Давление</w:t>
            </w:r>
            <w:r>
              <w:rPr>
                <w:spacing w:val="-6"/>
                <w:sz w:val="20"/>
              </w:rPr>
              <w:t xml:space="preserve"> </w:t>
            </w:r>
            <w:r>
              <w:rPr>
                <w:sz w:val="20"/>
              </w:rPr>
              <w:t>–</w:t>
            </w:r>
            <w:r>
              <w:rPr>
                <w:spacing w:val="-5"/>
                <w:sz w:val="20"/>
              </w:rPr>
              <w:t xml:space="preserve"> </w:t>
            </w:r>
            <w:r>
              <w:rPr>
                <w:spacing w:val="-2"/>
                <w:sz w:val="20"/>
              </w:rPr>
              <w:t>13(9,5) кгс/см</w:t>
            </w:r>
            <w:r>
              <w:rPr>
                <w:spacing w:val="-2"/>
                <w:sz w:val="20"/>
                <w:vertAlign w:val="superscript"/>
              </w:rPr>
              <w:t>2</w:t>
            </w:r>
            <w:r>
              <w:rPr>
                <w:spacing w:val="-2"/>
                <w:sz w:val="20"/>
              </w:rPr>
              <w:t>;</w:t>
            </w:r>
          </w:p>
          <w:p w14:paraId="62170847" w14:textId="67138EB0" w:rsidR="005D0C12" w:rsidRDefault="005D0C12" w:rsidP="007A3F57">
            <w:pPr>
              <w:pStyle w:val="a5"/>
              <w:ind w:left="142" w:right="196" w:hanging="71"/>
              <w:jc w:val="center"/>
              <w:rPr>
                <w:sz w:val="20"/>
              </w:rPr>
            </w:pPr>
            <w:proofErr w:type="spellStart"/>
            <w:r>
              <w:rPr>
                <w:sz w:val="20"/>
              </w:rPr>
              <w:t>Паропроизводительность</w:t>
            </w:r>
            <w:proofErr w:type="spellEnd"/>
            <w:r>
              <w:rPr>
                <w:sz w:val="20"/>
              </w:rPr>
              <w:t xml:space="preserve"> –</w:t>
            </w:r>
            <w:r>
              <w:rPr>
                <w:spacing w:val="-8"/>
                <w:sz w:val="20"/>
              </w:rPr>
              <w:t xml:space="preserve"> </w:t>
            </w:r>
            <w:r>
              <w:rPr>
                <w:spacing w:val="-2"/>
                <w:sz w:val="20"/>
              </w:rPr>
              <w:t>20(20)т/ч</w:t>
            </w:r>
          </w:p>
        </w:tc>
        <w:tc>
          <w:tcPr>
            <w:tcW w:w="1021" w:type="pct"/>
            <w:tcBorders>
              <w:top w:val="single" w:sz="4" w:space="0" w:color="auto"/>
              <w:left w:val="single" w:sz="4" w:space="0" w:color="auto"/>
              <w:bottom w:val="single" w:sz="4" w:space="0" w:color="auto"/>
              <w:right w:val="single" w:sz="4" w:space="0" w:color="auto"/>
            </w:tcBorders>
            <w:vAlign w:val="center"/>
          </w:tcPr>
          <w:p w14:paraId="28A5718C" w14:textId="77777777" w:rsidR="005D0C12" w:rsidRDefault="005D0C12" w:rsidP="00337AEA">
            <w:pPr>
              <w:pStyle w:val="a5"/>
              <w:ind w:left="142" w:right="109" w:firstLine="0"/>
              <w:jc w:val="center"/>
              <w:rPr>
                <w:sz w:val="20"/>
              </w:rPr>
            </w:pPr>
            <w:proofErr w:type="spellStart"/>
            <w:r>
              <w:rPr>
                <w:spacing w:val="-2"/>
                <w:sz w:val="20"/>
              </w:rPr>
              <w:t>Теплопроизводительность</w:t>
            </w:r>
            <w:proofErr w:type="spellEnd"/>
          </w:p>
          <w:p w14:paraId="6E01D4F5" w14:textId="56D4DE32" w:rsidR="005D0C12" w:rsidRDefault="005D0C12" w:rsidP="00337AEA">
            <w:pPr>
              <w:pStyle w:val="a5"/>
              <w:ind w:left="142" w:right="109" w:firstLine="0"/>
              <w:jc w:val="center"/>
              <w:rPr>
                <w:sz w:val="20"/>
              </w:rPr>
            </w:pPr>
            <w:r>
              <w:rPr>
                <w:spacing w:val="-2"/>
                <w:sz w:val="20"/>
              </w:rPr>
              <w:t>12,5 Гкал/час</w:t>
            </w:r>
          </w:p>
        </w:tc>
      </w:tr>
      <w:tr w:rsidR="005D0C12" w14:paraId="20D5192A" w14:textId="77777777" w:rsidTr="008C3B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23" w:type="pct"/>
            <w:tcBorders>
              <w:top w:val="single" w:sz="4" w:space="0" w:color="auto"/>
              <w:left w:val="single" w:sz="4" w:space="0" w:color="auto"/>
              <w:bottom w:val="single" w:sz="4" w:space="0" w:color="auto"/>
              <w:right w:val="single" w:sz="4" w:space="0" w:color="auto"/>
            </w:tcBorders>
            <w:vAlign w:val="center"/>
          </w:tcPr>
          <w:p w14:paraId="41BA9801" w14:textId="77777777" w:rsidR="005D0C12" w:rsidRDefault="005D0C12" w:rsidP="00337AEA">
            <w:pPr>
              <w:pStyle w:val="a5"/>
              <w:ind w:left="142" w:firstLine="0"/>
              <w:jc w:val="center"/>
              <w:rPr>
                <w:sz w:val="20"/>
              </w:rPr>
            </w:pPr>
            <w:r>
              <w:rPr>
                <w:sz w:val="20"/>
              </w:rPr>
              <w:t>Паровой</w:t>
            </w:r>
            <w:r>
              <w:rPr>
                <w:spacing w:val="74"/>
                <w:sz w:val="20"/>
              </w:rPr>
              <w:t xml:space="preserve"> </w:t>
            </w:r>
            <w:r>
              <w:rPr>
                <w:sz w:val="20"/>
              </w:rPr>
              <w:t>котёл</w:t>
            </w:r>
            <w:r>
              <w:rPr>
                <w:spacing w:val="74"/>
                <w:sz w:val="20"/>
              </w:rPr>
              <w:t xml:space="preserve"> </w:t>
            </w:r>
            <w:r>
              <w:rPr>
                <w:sz w:val="20"/>
              </w:rPr>
              <w:t xml:space="preserve">ДКВР </w:t>
            </w:r>
            <w:r>
              <w:rPr>
                <w:spacing w:val="-2"/>
                <w:sz w:val="20"/>
              </w:rPr>
              <w:t>20/13</w:t>
            </w:r>
          </w:p>
        </w:tc>
        <w:tc>
          <w:tcPr>
            <w:tcW w:w="433" w:type="pct"/>
            <w:tcBorders>
              <w:top w:val="single" w:sz="4" w:space="0" w:color="auto"/>
              <w:left w:val="single" w:sz="4" w:space="0" w:color="auto"/>
              <w:bottom w:val="single" w:sz="4" w:space="0" w:color="auto"/>
              <w:right w:val="single" w:sz="4" w:space="0" w:color="auto"/>
            </w:tcBorders>
            <w:vAlign w:val="center"/>
          </w:tcPr>
          <w:p w14:paraId="2E6639A1" w14:textId="002C3345" w:rsidR="005D0C12" w:rsidRDefault="005D0C12" w:rsidP="00337AEA">
            <w:pPr>
              <w:pStyle w:val="a5"/>
              <w:ind w:left="142" w:hanging="19"/>
              <w:jc w:val="center"/>
              <w:rPr>
                <w:sz w:val="20"/>
              </w:rPr>
            </w:pPr>
            <w:r>
              <w:rPr>
                <w:spacing w:val="-4"/>
                <w:sz w:val="20"/>
              </w:rPr>
              <w:t>2024</w:t>
            </w:r>
          </w:p>
        </w:tc>
        <w:tc>
          <w:tcPr>
            <w:tcW w:w="1536" w:type="pct"/>
            <w:vMerge/>
            <w:tcBorders>
              <w:left w:val="single" w:sz="4" w:space="0" w:color="auto"/>
              <w:bottom w:val="single" w:sz="4" w:space="0" w:color="auto"/>
              <w:right w:val="single" w:sz="4" w:space="0" w:color="auto"/>
            </w:tcBorders>
            <w:vAlign w:val="center"/>
          </w:tcPr>
          <w:p w14:paraId="22BD921B" w14:textId="77777777" w:rsidR="005D0C12" w:rsidRDefault="005D0C12" w:rsidP="00337AEA">
            <w:pPr>
              <w:pStyle w:val="a5"/>
              <w:ind w:left="142"/>
              <w:jc w:val="center"/>
              <w:rPr>
                <w:sz w:val="20"/>
              </w:rPr>
            </w:pPr>
          </w:p>
        </w:tc>
        <w:tc>
          <w:tcPr>
            <w:tcW w:w="1285" w:type="pct"/>
            <w:tcBorders>
              <w:top w:val="single" w:sz="4" w:space="0" w:color="auto"/>
              <w:left w:val="single" w:sz="4" w:space="0" w:color="auto"/>
              <w:bottom w:val="single" w:sz="4" w:space="0" w:color="auto"/>
              <w:right w:val="single" w:sz="4" w:space="0" w:color="auto"/>
            </w:tcBorders>
            <w:vAlign w:val="center"/>
          </w:tcPr>
          <w:p w14:paraId="5D9AEDA0" w14:textId="67F37CD8" w:rsidR="005D0C12" w:rsidRDefault="005D0C12" w:rsidP="007A3F57">
            <w:pPr>
              <w:pStyle w:val="a5"/>
              <w:tabs>
                <w:tab w:val="left" w:pos="2781"/>
              </w:tabs>
              <w:ind w:left="142" w:right="196" w:firstLine="71"/>
              <w:jc w:val="center"/>
              <w:rPr>
                <w:sz w:val="20"/>
              </w:rPr>
            </w:pPr>
            <w:r>
              <w:rPr>
                <w:sz w:val="20"/>
              </w:rPr>
              <w:t>Давление – 13(9,5) кгс/см</w:t>
            </w:r>
            <w:r>
              <w:rPr>
                <w:sz w:val="20"/>
                <w:vertAlign w:val="superscript"/>
              </w:rPr>
              <w:t>2</w:t>
            </w:r>
            <w:r>
              <w:rPr>
                <w:sz w:val="20"/>
              </w:rPr>
              <w:t xml:space="preserve">; </w:t>
            </w:r>
            <w:proofErr w:type="spellStart"/>
            <w:r>
              <w:rPr>
                <w:sz w:val="20"/>
              </w:rPr>
              <w:t>Паропроизводительность</w:t>
            </w:r>
            <w:proofErr w:type="spellEnd"/>
            <w:r>
              <w:rPr>
                <w:sz w:val="20"/>
              </w:rPr>
              <w:t xml:space="preserve"> –20(20)т/ч</w:t>
            </w:r>
          </w:p>
        </w:tc>
        <w:tc>
          <w:tcPr>
            <w:tcW w:w="1021" w:type="pct"/>
            <w:tcBorders>
              <w:top w:val="single" w:sz="4" w:space="0" w:color="auto"/>
              <w:left w:val="single" w:sz="4" w:space="0" w:color="auto"/>
              <w:bottom w:val="single" w:sz="4" w:space="0" w:color="auto"/>
              <w:right w:val="single" w:sz="4" w:space="0" w:color="auto"/>
            </w:tcBorders>
            <w:vAlign w:val="center"/>
          </w:tcPr>
          <w:p w14:paraId="1B9AE879" w14:textId="3F5D0845" w:rsidR="005D0C12" w:rsidRDefault="005D0C12" w:rsidP="00337AEA">
            <w:pPr>
              <w:pStyle w:val="a5"/>
              <w:ind w:left="142" w:right="109" w:firstLine="0"/>
              <w:jc w:val="center"/>
              <w:rPr>
                <w:sz w:val="20"/>
              </w:rPr>
            </w:pPr>
            <w:proofErr w:type="spellStart"/>
            <w:r>
              <w:rPr>
                <w:spacing w:val="-2"/>
                <w:sz w:val="20"/>
              </w:rPr>
              <w:t>Теплопроизводительность</w:t>
            </w:r>
            <w:proofErr w:type="spellEnd"/>
            <w:r>
              <w:rPr>
                <w:spacing w:val="-2"/>
                <w:sz w:val="20"/>
              </w:rPr>
              <w:t xml:space="preserve"> 12,5 Гкал/час</w:t>
            </w:r>
          </w:p>
        </w:tc>
      </w:tr>
    </w:tbl>
    <w:p w14:paraId="3EE8D872" w14:textId="18091C1B" w:rsidR="00E355F6" w:rsidRDefault="00153E2A">
      <w:pPr>
        <w:pStyle w:val="a3"/>
        <w:spacing w:before="292" w:after="9"/>
        <w:ind w:left="142"/>
        <w:jc w:val="left"/>
      </w:pPr>
      <w:r>
        <w:rPr>
          <w:spacing w:val="-6"/>
        </w:rPr>
        <w:t>Таблица</w:t>
      </w:r>
      <w:r>
        <w:rPr>
          <w:spacing w:val="-8"/>
        </w:rPr>
        <w:t xml:space="preserve"> </w:t>
      </w:r>
      <w:r>
        <w:rPr>
          <w:spacing w:val="-6"/>
        </w:rPr>
        <w:t>№</w:t>
      </w:r>
      <w:r>
        <w:rPr>
          <w:spacing w:val="-7"/>
        </w:rPr>
        <w:t xml:space="preserve"> </w:t>
      </w:r>
      <w:r>
        <w:rPr>
          <w:spacing w:val="-6"/>
        </w:rPr>
        <w:t>4</w:t>
      </w:r>
      <w:r>
        <w:rPr>
          <w:spacing w:val="-7"/>
        </w:rPr>
        <w:t xml:space="preserve"> </w:t>
      </w:r>
      <w:r>
        <w:rPr>
          <w:spacing w:val="-6"/>
        </w:rPr>
        <w:t>«Структура</w:t>
      </w:r>
      <w:r>
        <w:rPr>
          <w:spacing w:val="-7"/>
        </w:rPr>
        <w:t xml:space="preserve"> </w:t>
      </w:r>
      <w:r>
        <w:rPr>
          <w:spacing w:val="-6"/>
        </w:rPr>
        <w:t>насосного</w:t>
      </w:r>
      <w:r>
        <w:rPr>
          <w:spacing w:val="-9"/>
        </w:rPr>
        <w:t xml:space="preserve"> </w:t>
      </w:r>
      <w:r>
        <w:rPr>
          <w:spacing w:val="-6"/>
        </w:rPr>
        <w:t>оборудования</w:t>
      </w:r>
      <w:r>
        <w:rPr>
          <w:spacing w:val="-7"/>
        </w:rPr>
        <w:t xml:space="preserve"> </w:t>
      </w:r>
      <w:r>
        <w:rPr>
          <w:spacing w:val="-6"/>
        </w:rPr>
        <w:t>источников</w:t>
      </w:r>
      <w:r>
        <w:rPr>
          <w:spacing w:val="-7"/>
        </w:rPr>
        <w:t xml:space="preserve"> </w:t>
      </w:r>
      <w:r>
        <w:rPr>
          <w:spacing w:val="-6"/>
        </w:rPr>
        <w:t>тепла»</w:t>
      </w:r>
    </w:p>
    <w:tbl>
      <w:tblPr>
        <w:tblStyle w:val="TableNorm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2031"/>
        <w:gridCol w:w="4451"/>
        <w:gridCol w:w="5343"/>
      </w:tblGrid>
      <w:tr w:rsidR="00E355F6" w:rsidRPr="002F0E5C" w14:paraId="0EB9D308" w14:textId="77777777" w:rsidTr="002F0E5C">
        <w:trPr>
          <w:trHeight w:val="690"/>
          <w:tblHeader/>
          <w:jc w:val="center"/>
        </w:trPr>
        <w:tc>
          <w:tcPr>
            <w:tcW w:w="1023" w:type="pct"/>
            <w:vAlign w:val="center"/>
          </w:tcPr>
          <w:p w14:paraId="05C45A5F" w14:textId="77777777" w:rsidR="00E355F6" w:rsidRPr="002F0E5C" w:rsidRDefault="00153E2A" w:rsidP="007A3F57">
            <w:pPr>
              <w:pStyle w:val="a5"/>
              <w:spacing w:before="113"/>
              <w:ind w:left="284" w:right="99" w:hanging="39"/>
              <w:rPr>
                <w:b/>
                <w:sz w:val="20"/>
                <w:szCs w:val="20"/>
              </w:rPr>
            </w:pPr>
            <w:r w:rsidRPr="002F0E5C">
              <w:rPr>
                <w:b/>
                <w:spacing w:val="-2"/>
                <w:sz w:val="20"/>
                <w:szCs w:val="20"/>
              </w:rPr>
              <w:t>Наименование оборудования</w:t>
            </w:r>
          </w:p>
        </w:tc>
        <w:tc>
          <w:tcPr>
            <w:tcW w:w="683" w:type="pct"/>
            <w:vAlign w:val="center"/>
          </w:tcPr>
          <w:p w14:paraId="58CB9087" w14:textId="77777777" w:rsidR="00E355F6" w:rsidRPr="002F0E5C" w:rsidRDefault="00153E2A" w:rsidP="007A3F57">
            <w:pPr>
              <w:pStyle w:val="a5"/>
              <w:spacing w:before="139" w:line="207" w:lineRule="exact"/>
              <w:ind w:left="8" w:firstLine="67"/>
              <w:jc w:val="center"/>
              <w:rPr>
                <w:b/>
                <w:sz w:val="20"/>
                <w:szCs w:val="20"/>
              </w:rPr>
            </w:pPr>
            <w:r w:rsidRPr="002F0E5C">
              <w:rPr>
                <w:b/>
                <w:sz w:val="20"/>
                <w:szCs w:val="20"/>
              </w:rPr>
              <w:t>Год</w:t>
            </w:r>
            <w:r w:rsidRPr="002F0E5C">
              <w:rPr>
                <w:b/>
                <w:spacing w:val="-2"/>
                <w:sz w:val="20"/>
                <w:szCs w:val="20"/>
              </w:rPr>
              <w:t xml:space="preserve"> ввода</w:t>
            </w:r>
          </w:p>
          <w:p w14:paraId="147476B8" w14:textId="77777777" w:rsidR="00E355F6" w:rsidRPr="002F0E5C" w:rsidRDefault="00153E2A" w:rsidP="007A3F57">
            <w:pPr>
              <w:pStyle w:val="a5"/>
              <w:spacing w:line="207" w:lineRule="exact"/>
              <w:ind w:left="8" w:right="5" w:firstLine="67"/>
              <w:jc w:val="center"/>
              <w:rPr>
                <w:b/>
                <w:sz w:val="20"/>
                <w:szCs w:val="20"/>
              </w:rPr>
            </w:pPr>
            <w:r w:rsidRPr="002F0E5C">
              <w:rPr>
                <w:b/>
                <w:sz w:val="20"/>
                <w:szCs w:val="20"/>
              </w:rPr>
              <w:t>в</w:t>
            </w:r>
            <w:r w:rsidRPr="002F0E5C">
              <w:rPr>
                <w:b/>
                <w:spacing w:val="1"/>
                <w:sz w:val="20"/>
                <w:szCs w:val="20"/>
              </w:rPr>
              <w:t xml:space="preserve"> </w:t>
            </w:r>
            <w:r w:rsidRPr="002F0E5C">
              <w:rPr>
                <w:b/>
                <w:spacing w:val="-2"/>
                <w:sz w:val="20"/>
                <w:szCs w:val="20"/>
              </w:rPr>
              <w:t>эксплуатацию</w:t>
            </w:r>
          </w:p>
        </w:tc>
        <w:tc>
          <w:tcPr>
            <w:tcW w:w="1497" w:type="pct"/>
            <w:vAlign w:val="center"/>
          </w:tcPr>
          <w:p w14:paraId="52FB24FE" w14:textId="77777777" w:rsidR="00E355F6" w:rsidRPr="002F0E5C" w:rsidRDefault="00153E2A" w:rsidP="002F0E5C">
            <w:pPr>
              <w:pStyle w:val="a5"/>
              <w:spacing w:before="113"/>
              <w:ind w:left="742" w:right="154" w:hanging="636"/>
              <w:jc w:val="center"/>
              <w:rPr>
                <w:b/>
                <w:sz w:val="20"/>
                <w:szCs w:val="20"/>
              </w:rPr>
            </w:pPr>
            <w:r w:rsidRPr="002F0E5C">
              <w:rPr>
                <w:b/>
                <w:sz w:val="20"/>
                <w:szCs w:val="20"/>
              </w:rPr>
              <w:t>Структура</w:t>
            </w:r>
            <w:r w:rsidRPr="002F0E5C">
              <w:rPr>
                <w:b/>
                <w:spacing w:val="-13"/>
                <w:sz w:val="20"/>
                <w:szCs w:val="20"/>
              </w:rPr>
              <w:t xml:space="preserve"> </w:t>
            </w:r>
            <w:r w:rsidRPr="002F0E5C">
              <w:rPr>
                <w:b/>
                <w:sz w:val="20"/>
                <w:szCs w:val="20"/>
              </w:rPr>
              <w:t xml:space="preserve">оборудования </w:t>
            </w:r>
            <w:r w:rsidRPr="002F0E5C">
              <w:rPr>
                <w:b/>
                <w:spacing w:val="-2"/>
                <w:sz w:val="20"/>
                <w:szCs w:val="20"/>
              </w:rPr>
              <w:t>(элементы)</w:t>
            </w:r>
          </w:p>
        </w:tc>
        <w:tc>
          <w:tcPr>
            <w:tcW w:w="1797" w:type="pct"/>
            <w:vAlign w:val="center"/>
          </w:tcPr>
          <w:p w14:paraId="7A7C5445" w14:textId="117CFDD9" w:rsidR="00E355F6" w:rsidRPr="002F0E5C" w:rsidRDefault="00153E2A" w:rsidP="002F0E5C">
            <w:pPr>
              <w:pStyle w:val="a5"/>
              <w:ind w:left="0" w:right="1808" w:firstLine="129"/>
              <w:jc w:val="center"/>
              <w:rPr>
                <w:b/>
                <w:sz w:val="20"/>
                <w:szCs w:val="20"/>
              </w:rPr>
            </w:pPr>
            <w:r w:rsidRPr="002F0E5C">
              <w:rPr>
                <w:b/>
                <w:spacing w:val="-2"/>
                <w:sz w:val="20"/>
                <w:szCs w:val="20"/>
              </w:rPr>
              <w:t xml:space="preserve">Технические </w:t>
            </w:r>
            <w:r w:rsidR="008C3B32" w:rsidRPr="002F0E5C">
              <w:rPr>
                <w:b/>
                <w:spacing w:val="-2"/>
                <w:sz w:val="20"/>
                <w:szCs w:val="20"/>
              </w:rPr>
              <w:t>х</w:t>
            </w:r>
            <w:r w:rsidRPr="002F0E5C">
              <w:rPr>
                <w:b/>
                <w:spacing w:val="-2"/>
                <w:sz w:val="20"/>
                <w:szCs w:val="20"/>
              </w:rPr>
              <w:t>арактеристики</w:t>
            </w:r>
            <w:r w:rsidR="008C3B32" w:rsidRPr="002F0E5C">
              <w:rPr>
                <w:b/>
                <w:sz w:val="20"/>
                <w:szCs w:val="20"/>
              </w:rPr>
              <w:t xml:space="preserve"> </w:t>
            </w:r>
            <w:r w:rsidRPr="002F0E5C">
              <w:rPr>
                <w:b/>
                <w:sz w:val="20"/>
                <w:szCs w:val="20"/>
              </w:rPr>
              <w:t>(паспорт</w:t>
            </w:r>
            <w:r w:rsidRPr="002F0E5C">
              <w:rPr>
                <w:b/>
                <w:spacing w:val="-8"/>
                <w:sz w:val="20"/>
                <w:szCs w:val="20"/>
              </w:rPr>
              <w:t xml:space="preserve"> </w:t>
            </w:r>
            <w:r w:rsidRPr="002F0E5C">
              <w:rPr>
                <w:b/>
                <w:spacing w:val="-2"/>
                <w:sz w:val="20"/>
                <w:szCs w:val="20"/>
              </w:rPr>
              <w:t>(</w:t>
            </w:r>
            <w:proofErr w:type="spellStart"/>
            <w:r w:rsidRPr="002F0E5C">
              <w:rPr>
                <w:b/>
                <w:spacing w:val="-2"/>
                <w:sz w:val="20"/>
                <w:szCs w:val="20"/>
              </w:rPr>
              <w:t>реж.карта</w:t>
            </w:r>
            <w:proofErr w:type="spellEnd"/>
            <w:r w:rsidRPr="002F0E5C">
              <w:rPr>
                <w:b/>
                <w:spacing w:val="-2"/>
                <w:sz w:val="20"/>
                <w:szCs w:val="20"/>
              </w:rPr>
              <w:t>))</w:t>
            </w:r>
          </w:p>
        </w:tc>
      </w:tr>
      <w:tr w:rsidR="00E355F6" w:rsidRPr="002F0E5C" w14:paraId="2BE006F3" w14:textId="77777777" w:rsidTr="002F0E5C">
        <w:trPr>
          <w:trHeight w:val="230"/>
          <w:jc w:val="center"/>
        </w:trPr>
        <w:tc>
          <w:tcPr>
            <w:tcW w:w="5000" w:type="pct"/>
            <w:gridSpan w:val="4"/>
            <w:vAlign w:val="center"/>
          </w:tcPr>
          <w:p w14:paraId="09E1860B" w14:textId="77777777" w:rsidR="00E355F6" w:rsidRPr="002F0E5C" w:rsidRDefault="00153E2A" w:rsidP="007A3F57">
            <w:pPr>
              <w:pStyle w:val="a5"/>
              <w:tabs>
                <w:tab w:val="left" w:pos="3405"/>
              </w:tabs>
              <w:spacing w:line="210" w:lineRule="exact"/>
              <w:ind w:left="284" w:firstLine="67"/>
              <w:rPr>
                <w:b/>
                <w:sz w:val="20"/>
                <w:szCs w:val="20"/>
              </w:rPr>
            </w:pPr>
            <w:r w:rsidRPr="002F0E5C">
              <w:rPr>
                <w:b/>
                <w:sz w:val="20"/>
                <w:szCs w:val="20"/>
              </w:rPr>
              <w:t>Котельная</w:t>
            </w:r>
            <w:r w:rsidRPr="002F0E5C">
              <w:rPr>
                <w:b/>
                <w:spacing w:val="-5"/>
                <w:sz w:val="20"/>
                <w:szCs w:val="20"/>
              </w:rPr>
              <w:t xml:space="preserve"> </w:t>
            </w:r>
            <w:r w:rsidRPr="002F0E5C">
              <w:rPr>
                <w:b/>
                <w:sz w:val="20"/>
                <w:szCs w:val="20"/>
              </w:rPr>
              <w:t>№</w:t>
            </w:r>
            <w:r w:rsidRPr="002F0E5C">
              <w:rPr>
                <w:b/>
                <w:spacing w:val="-2"/>
                <w:sz w:val="20"/>
                <w:szCs w:val="20"/>
              </w:rPr>
              <w:t xml:space="preserve"> </w:t>
            </w:r>
            <w:r w:rsidRPr="002F0E5C">
              <w:rPr>
                <w:b/>
                <w:sz w:val="20"/>
                <w:szCs w:val="20"/>
              </w:rPr>
              <w:t>1</w:t>
            </w:r>
            <w:r w:rsidRPr="002F0E5C">
              <w:rPr>
                <w:b/>
                <w:spacing w:val="-2"/>
                <w:sz w:val="20"/>
                <w:szCs w:val="20"/>
              </w:rPr>
              <w:t xml:space="preserve"> (насосы)</w:t>
            </w:r>
          </w:p>
        </w:tc>
      </w:tr>
      <w:tr w:rsidR="00E355F6" w:rsidRPr="002F0E5C" w14:paraId="5851A9D2" w14:textId="77777777" w:rsidTr="002F0E5C">
        <w:trPr>
          <w:trHeight w:val="918"/>
          <w:jc w:val="center"/>
        </w:trPr>
        <w:tc>
          <w:tcPr>
            <w:tcW w:w="1023" w:type="pct"/>
            <w:vAlign w:val="center"/>
          </w:tcPr>
          <w:p w14:paraId="4C775F89" w14:textId="0A08E2A6" w:rsidR="00E355F6" w:rsidRPr="002F0E5C" w:rsidRDefault="00153E2A" w:rsidP="00A63F39">
            <w:pPr>
              <w:pStyle w:val="a5"/>
              <w:tabs>
                <w:tab w:val="left" w:pos="1968"/>
              </w:tabs>
              <w:ind w:left="284" w:right="1062" w:firstLine="0"/>
              <w:jc w:val="left"/>
              <w:rPr>
                <w:sz w:val="20"/>
                <w:szCs w:val="20"/>
              </w:rPr>
            </w:pPr>
            <w:r w:rsidRPr="002F0E5C">
              <w:rPr>
                <w:sz w:val="20"/>
                <w:szCs w:val="20"/>
              </w:rPr>
              <w:t>Питательный насос ЦНСГ-60-231</w:t>
            </w:r>
            <w:r w:rsidRPr="002F0E5C">
              <w:rPr>
                <w:spacing w:val="-13"/>
                <w:sz w:val="20"/>
                <w:szCs w:val="20"/>
              </w:rPr>
              <w:t xml:space="preserve"> </w:t>
            </w:r>
            <w:r w:rsidRPr="002F0E5C">
              <w:rPr>
                <w:sz w:val="20"/>
                <w:szCs w:val="20"/>
              </w:rPr>
              <w:t>ст.</w:t>
            </w:r>
            <w:r w:rsidRPr="002F0E5C">
              <w:rPr>
                <w:spacing w:val="-12"/>
                <w:sz w:val="20"/>
                <w:szCs w:val="20"/>
              </w:rPr>
              <w:t xml:space="preserve"> </w:t>
            </w:r>
            <w:r w:rsidRPr="002F0E5C">
              <w:rPr>
                <w:sz w:val="20"/>
                <w:szCs w:val="20"/>
              </w:rPr>
              <w:t>№</w:t>
            </w:r>
            <w:r w:rsidRPr="002F0E5C">
              <w:rPr>
                <w:spacing w:val="-13"/>
                <w:sz w:val="20"/>
                <w:szCs w:val="20"/>
              </w:rPr>
              <w:t xml:space="preserve"> </w:t>
            </w:r>
            <w:r w:rsidR="00A63F39">
              <w:rPr>
                <w:spacing w:val="-13"/>
                <w:sz w:val="20"/>
                <w:szCs w:val="20"/>
              </w:rPr>
              <w:t>1</w:t>
            </w:r>
          </w:p>
          <w:p w14:paraId="1A98DAA5" w14:textId="2008CEB9" w:rsidR="00E355F6" w:rsidRPr="002F0E5C" w:rsidRDefault="00153E2A" w:rsidP="00A63F39">
            <w:pPr>
              <w:pStyle w:val="a5"/>
              <w:tabs>
                <w:tab w:val="left" w:pos="1968"/>
                <w:tab w:val="left" w:pos="2434"/>
              </w:tabs>
              <w:spacing w:line="230" w:lineRule="exact"/>
              <w:ind w:left="284" w:right="99" w:firstLine="0"/>
              <w:jc w:val="left"/>
              <w:rPr>
                <w:sz w:val="20"/>
                <w:szCs w:val="20"/>
              </w:rPr>
            </w:pPr>
            <w:r w:rsidRPr="002F0E5C">
              <w:rPr>
                <w:spacing w:val="-2"/>
                <w:sz w:val="20"/>
                <w:szCs w:val="20"/>
              </w:rPr>
              <w:t>(центробежный</w:t>
            </w:r>
            <w:r w:rsidR="008C3B32" w:rsidRPr="002F0E5C">
              <w:rPr>
                <w:sz w:val="20"/>
                <w:szCs w:val="20"/>
              </w:rPr>
              <w:t xml:space="preserve"> </w:t>
            </w:r>
            <w:r w:rsidRPr="002F0E5C">
              <w:rPr>
                <w:spacing w:val="-2"/>
                <w:sz w:val="20"/>
                <w:szCs w:val="20"/>
              </w:rPr>
              <w:t xml:space="preserve">насос </w:t>
            </w:r>
            <w:r w:rsidRPr="002F0E5C">
              <w:rPr>
                <w:sz w:val="20"/>
                <w:szCs w:val="20"/>
              </w:rPr>
              <w:t>секционный горячей воды)</w:t>
            </w:r>
          </w:p>
        </w:tc>
        <w:tc>
          <w:tcPr>
            <w:tcW w:w="683" w:type="pct"/>
            <w:vAlign w:val="center"/>
          </w:tcPr>
          <w:p w14:paraId="7508B78B" w14:textId="77777777" w:rsidR="00E355F6" w:rsidRPr="002F0E5C" w:rsidRDefault="00E355F6" w:rsidP="007A3F57">
            <w:pPr>
              <w:pStyle w:val="a5"/>
              <w:spacing w:before="108"/>
              <w:ind w:firstLine="67"/>
              <w:rPr>
                <w:sz w:val="20"/>
                <w:szCs w:val="20"/>
              </w:rPr>
            </w:pPr>
          </w:p>
          <w:p w14:paraId="6A7633E6" w14:textId="77777777" w:rsidR="00E355F6" w:rsidRPr="002F0E5C" w:rsidRDefault="00153E2A" w:rsidP="007A3F57">
            <w:pPr>
              <w:pStyle w:val="a5"/>
              <w:ind w:left="8" w:right="1" w:firstLine="67"/>
              <w:jc w:val="center"/>
              <w:rPr>
                <w:sz w:val="20"/>
                <w:szCs w:val="20"/>
              </w:rPr>
            </w:pPr>
            <w:r w:rsidRPr="002F0E5C">
              <w:rPr>
                <w:spacing w:val="-4"/>
                <w:sz w:val="20"/>
                <w:szCs w:val="20"/>
              </w:rPr>
              <w:t>2020</w:t>
            </w:r>
          </w:p>
        </w:tc>
        <w:tc>
          <w:tcPr>
            <w:tcW w:w="1497" w:type="pct"/>
            <w:vMerge w:val="restart"/>
            <w:vAlign w:val="center"/>
          </w:tcPr>
          <w:p w14:paraId="53B1E7AE" w14:textId="77777777" w:rsidR="00E355F6" w:rsidRPr="002F0E5C" w:rsidRDefault="00153E2A">
            <w:pPr>
              <w:pStyle w:val="a5"/>
              <w:numPr>
                <w:ilvl w:val="0"/>
                <w:numId w:val="69"/>
              </w:numPr>
              <w:tabs>
                <w:tab w:val="left" w:pos="304"/>
              </w:tabs>
              <w:spacing w:line="228" w:lineRule="exact"/>
              <w:ind w:left="304" w:hanging="200"/>
              <w:rPr>
                <w:sz w:val="20"/>
                <w:szCs w:val="20"/>
              </w:rPr>
            </w:pPr>
            <w:r w:rsidRPr="002F0E5C">
              <w:rPr>
                <w:spacing w:val="-2"/>
                <w:sz w:val="20"/>
                <w:szCs w:val="20"/>
              </w:rPr>
              <w:t>Корпус</w:t>
            </w:r>
          </w:p>
          <w:p w14:paraId="6B11D1FA" w14:textId="77777777" w:rsidR="00E355F6" w:rsidRPr="002F0E5C" w:rsidRDefault="00153E2A">
            <w:pPr>
              <w:pStyle w:val="a5"/>
              <w:numPr>
                <w:ilvl w:val="0"/>
                <w:numId w:val="69"/>
              </w:numPr>
              <w:tabs>
                <w:tab w:val="left" w:pos="471"/>
                <w:tab w:val="left" w:pos="1310"/>
                <w:tab w:val="left" w:pos="2888"/>
                <w:tab w:val="left" w:pos="3821"/>
              </w:tabs>
              <w:ind w:left="104" w:right="104" w:firstLine="0"/>
              <w:rPr>
                <w:sz w:val="20"/>
                <w:szCs w:val="20"/>
              </w:rPr>
            </w:pPr>
            <w:r w:rsidRPr="002F0E5C">
              <w:rPr>
                <w:spacing w:val="-2"/>
                <w:sz w:val="20"/>
                <w:szCs w:val="20"/>
              </w:rPr>
              <w:t>Секция</w:t>
            </w:r>
            <w:r w:rsidRPr="002F0E5C">
              <w:rPr>
                <w:sz w:val="20"/>
                <w:szCs w:val="20"/>
              </w:rPr>
              <w:tab/>
            </w:r>
            <w:r w:rsidRPr="002F0E5C">
              <w:rPr>
                <w:spacing w:val="-2"/>
                <w:sz w:val="20"/>
                <w:szCs w:val="20"/>
              </w:rPr>
              <w:t>(направляющий</w:t>
            </w:r>
            <w:r w:rsidRPr="002F0E5C">
              <w:rPr>
                <w:sz w:val="20"/>
                <w:szCs w:val="20"/>
              </w:rPr>
              <w:tab/>
            </w:r>
            <w:r w:rsidRPr="002F0E5C">
              <w:rPr>
                <w:spacing w:val="-2"/>
                <w:sz w:val="20"/>
                <w:szCs w:val="20"/>
              </w:rPr>
              <w:t>аппарат,</w:t>
            </w:r>
            <w:r w:rsidRPr="002F0E5C">
              <w:rPr>
                <w:sz w:val="20"/>
                <w:szCs w:val="20"/>
              </w:rPr>
              <w:tab/>
            </w:r>
            <w:r w:rsidRPr="002F0E5C">
              <w:rPr>
                <w:spacing w:val="-2"/>
                <w:sz w:val="20"/>
                <w:szCs w:val="20"/>
              </w:rPr>
              <w:t xml:space="preserve">рабочее </w:t>
            </w:r>
            <w:r w:rsidRPr="002F0E5C">
              <w:rPr>
                <w:sz w:val="20"/>
                <w:szCs w:val="20"/>
              </w:rPr>
              <w:t>колесо, уплотняющие кольца)</w:t>
            </w:r>
          </w:p>
          <w:p w14:paraId="25B166DF" w14:textId="5B8C6445" w:rsidR="00E355F6" w:rsidRPr="002F0E5C" w:rsidRDefault="00153E2A">
            <w:pPr>
              <w:pStyle w:val="a5"/>
              <w:numPr>
                <w:ilvl w:val="0"/>
                <w:numId w:val="69"/>
              </w:numPr>
              <w:tabs>
                <w:tab w:val="left" w:pos="407"/>
              </w:tabs>
              <w:ind w:left="104" w:right="99" w:firstLine="0"/>
              <w:rPr>
                <w:sz w:val="20"/>
                <w:szCs w:val="20"/>
              </w:rPr>
            </w:pPr>
            <w:r w:rsidRPr="002F0E5C">
              <w:rPr>
                <w:sz w:val="20"/>
                <w:szCs w:val="20"/>
              </w:rPr>
              <w:t>Ротор</w:t>
            </w:r>
            <w:r w:rsidRPr="002F0E5C">
              <w:rPr>
                <w:spacing w:val="80"/>
                <w:sz w:val="20"/>
                <w:szCs w:val="20"/>
              </w:rPr>
              <w:t xml:space="preserve"> </w:t>
            </w:r>
            <w:r w:rsidRPr="002F0E5C">
              <w:rPr>
                <w:sz w:val="20"/>
                <w:szCs w:val="20"/>
              </w:rPr>
              <w:t>(вал</w:t>
            </w:r>
            <w:r w:rsidRPr="002F0E5C">
              <w:rPr>
                <w:spacing w:val="80"/>
                <w:sz w:val="20"/>
                <w:szCs w:val="20"/>
              </w:rPr>
              <w:t xml:space="preserve"> </w:t>
            </w:r>
            <w:r w:rsidRPr="002F0E5C">
              <w:rPr>
                <w:sz w:val="20"/>
                <w:szCs w:val="20"/>
              </w:rPr>
              <w:t>с</w:t>
            </w:r>
            <w:r w:rsidRPr="002F0E5C">
              <w:rPr>
                <w:spacing w:val="80"/>
                <w:sz w:val="20"/>
                <w:szCs w:val="20"/>
              </w:rPr>
              <w:t xml:space="preserve"> </w:t>
            </w:r>
            <w:r w:rsidRPr="002F0E5C">
              <w:rPr>
                <w:sz w:val="20"/>
                <w:szCs w:val="20"/>
              </w:rPr>
              <w:t>рубашкой</w:t>
            </w:r>
            <w:r w:rsidRPr="002F0E5C">
              <w:rPr>
                <w:spacing w:val="80"/>
                <w:sz w:val="20"/>
                <w:szCs w:val="20"/>
              </w:rPr>
              <w:t xml:space="preserve"> </w:t>
            </w:r>
            <w:r w:rsidRPr="002F0E5C">
              <w:rPr>
                <w:sz w:val="20"/>
                <w:szCs w:val="20"/>
              </w:rPr>
              <w:t>с</w:t>
            </w:r>
            <w:r w:rsidRPr="002F0E5C">
              <w:rPr>
                <w:spacing w:val="80"/>
                <w:sz w:val="20"/>
                <w:szCs w:val="20"/>
              </w:rPr>
              <w:t xml:space="preserve"> </w:t>
            </w:r>
            <w:r w:rsidRPr="002F0E5C">
              <w:rPr>
                <w:sz w:val="20"/>
                <w:szCs w:val="20"/>
              </w:rPr>
              <w:t>установленными центробежными рабочими колёсами)</w:t>
            </w:r>
          </w:p>
          <w:p w14:paraId="33EF8881" w14:textId="12D15440" w:rsidR="008C3B32" w:rsidRPr="002F0E5C" w:rsidRDefault="008C3B32" w:rsidP="008C3B32">
            <w:pPr>
              <w:pStyle w:val="a5"/>
              <w:numPr>
                <w:ilvl w:val="0"/>
                <w:numId w:val="68"/>
              </w:numPr>
              <w:spacing w:line="223" w:lineRule="exact"/>
              <w:rPr>
                <w:sz w:val="20"/>
                <w:szCs w:val="20"/>
              </w:rPr>
            </w:pPr>
            <w:r w:rsidRPr="002F0E5C">
              <w:rPr>
                <w:sz w:val="20"/>
                <w:szCs w:val="20"/>
              </w:rPr>
              <w:t>Опоры</w:t>
            </w:r>
            <w:r w:rsidRPr="002F0E5C">
              <w:rPr>
                <w:spacing w:val="64"/>
                <w:sz w:val="20"/>
                <w:szCs w:val="20"/>
              </w:rPr>
              <w:t xml:space="preserve"> </w:t>
            </w:r>
            <w:r w:rsidRPr="002F0E5C">
              <w:rPr>
                <w:sz w:val="20"/>
                <w:szCs w:val="20"/>
              </w:rPr>
              <w:t>ротора</w:t>
            </w:r>
            <w:r w:rsidRPr="002F0E5C">
              <w:rPr>
                <w:spacing w:val="64"/>
                <w:sz w:val="20"/>
                <w:szCs w:val="20"/>
              </w:rPr>
              <w:t xml:space="preserve"> </w:t>
            </w:r>
            <w:r w:rsidRPr="002F0E5C">
              <w:rPr>
                <w:sz w:val="20"/>
                <w:szCs w:val="20"/>
              </w:rPr>
              <w:t>(два</w:t>
            </w:r>
            <w:r w:rsidRPr="002F0E5C">
              <w:rPr>
                <w:spacing w:val="65"/>
                <w:sz w:val="20"/>
                <w:szCs w:val="20"/>
              </w:rPr>
              <w:t xml:space="preserve"> </w:t>
            </w:r>
            <w:r w:rsidRPr="002F0E5C">
              <w:rPr>
                <w:sz w:val="20"/>
                <w:szCs w:val="20"/>
              </w:rPr>
              <w:t>радиальных</w:t>
            </w:r>
            <w:r w:rsidRPr="002F0E5C">
              <w:rPr>
                <w:spacing w:val="63"/>
                <w:sz w:val="20"/>
                <w:szCs w:val="20"/>
              </w:rPr>
              <w:t xml:space="preserve"> </w:t>
            </w:r>
            <w:r w:rsidRPr="002F0E5C">
              <w:rPr>
                <w:spacing w:val="-2"/>
                <w:sz w:val="20"/>
                <w:szCs w:val="20"/>
              </w:rPr>
              <w:t>сферических подшипника)</w:t>
            </w:r>
          </w:p>
          <w:p w14:paraId="5C036F46" w14:textId="77777777" w:rsidR="008C3B32" w:rsidRPr="002F0E5C" w:rsidRDefault="008C3B32" w:rsidP="008C3B32">
            <w:pPr>
              <w:pStyle w:val="a5"/>
              <w:numPr>
                <w:ilvl w:val="0"/>
                <w:numId w:val="68"/>
              </w:numPr>
              <w:tabs>
                <w:tab w:val="left" w:pos="304"/>
              </w:tabs>
              <w:spacing w:line="229" w:lineRule="exact"/>
              <w:ind w:left="304" w:hanging="200"/>
              <w:rPr>
                <w:sz w:val="20"/>
                <w:szCs w:val="20"/>
              </w:rPr>
            </w:pPr>
            <w:r w:rsidRPr="002F0E5C">
              <w:rPr>
                <w:spacing w:val="-2"/>
                <w:sz w:val="20"/>
                <w:szCs w:val="20"/>
              </w:rPr>
              <w:lastRenderedPageBreak/>
              <w:t>Электродвигатель</w:t>
            </w:r>
          </w:p>
          <w:p w14:paraId="40F1F205" w14:textId="77777777" w:rsidR="008C3B32" w:rsidRPr="002F0E5C" w:rsidRDefault="008C3B32" w:rsidP="008C3B32">
            <w:pPr>
              <w:pStyle w:val="a5"/>
              <w:numPr>
                <w:ilvl w:val="0"/>
                <w:numId w:val="68"/>
              </w:numPr>
              <w:tabs>
                <w:tab w:val="left" w:pos="304"/>
              </w:tabs>
              <w:spacing w:line="229" w:lineRule="exact"/>
              <w:ind w:left="304" w:hanging="200"/>
              <w:rPr>
                <w:sz w:val="20"/>
                <w:szCs w:val="20"/>
              </w:rPr>
            </w:pPr>
            <w:r w:rsidRPr="002F0E5C">
              <w:rPr>
                <w:spacing w:val="-2"/>
                <w:sz w:val="20"/>
                <w:szCs w:val="20"/>
              </w:rPr>
              <w:t>Втулочно-пальцевая</w:t>
            </w:r>
            <w:r w:rsidRPr="002F0E5C">
              <w:rPr>
                <w:spacing w:val="14"/>
                <w:sz w:val="20"/>
                <w:szCs w:val="20"/>
              </w:rPr>
              <w:t xml:space="preserve"> </w:t>
            </w:r>
            <w:r w:rsidRPr="002F0E5C">
              <w:rPr>
                <w:spacing w:val="-4"/>
                <w:sz w:val="20"/>
                <w:szCs w:val="20"/>
              </w:rPr>
              <w:t>муфта</w:t>
            </w:r>
          </w:p>
          <w:p w14:paraId="21C44704" w14:textId="18424230" w:rsidR="00E355F6" w:rsidRPr="002F0E5C" w:rsidRDefault="008C3B32" w:rsidP="008C3B32">
            <w:pPr>
              <w:pStyle w:val="a5"/>
              <w:numPr>
                <w:ilvl w:val="0"/>
                <w:numId w:val="68"/>
              </w:numPr>
              <w:tabs>
                <w:tab w:val="left" w:pos="304"/>
              </w:tabs>
              <w:spacing w:line="229" w:lineRule="exact"/>
              <w:ind w:left="304" w:hanging="200"/>
              <w:rPr>
                <w:sz w:val="20"/>
                <w:szCs w:val="20"/>
              </w:rPr>
            </w:pPr>
            <w:r w:rsidRPr="002F0E5C">
              <w:rPr>
                <w:spacing w:val="-4"/>
                <w:sz w:val="20"/>
                <w:szCs w:val="20"/>
              </w:rPr>
              <w:t>Рама</w:t>
            </w:r>
          </w:p>
        </w:tc>
        <w:tc>
          <w:tcPr>
            <w:tcW w:w="1797" w:type="pct"/>
            <w:vAlign w:val="center"/>
          </w:tcPr>
          <w:p w14:paraId="01E51B4E" w14:textId="77777777" w:rsidR="00E355F6" w:rsidRPr="002F0E5C" w:rsidRDefault="00153E2A" w:rsidP="008C3B32">
            <w:pPr>
              <w:pStyle w:val="a5"/>
              <w:tabs>
                <w:tab w:val="left" w:pos="2248"/>
              </w:tabs>
              <w:ind w:left="144" w:right="3048" w:firstLine="0"/>
              <w:rPr>
                <w:sz w:val="20"/>
                <w:szCs w:val="20"/>
              </w:rPr>
            </w:pPr>
            <w:r w:rsidRPr="002F0E5C">
              <w:rPr>
                <w:sz w:val="20"/>
                <w:szCs w:val="20"/>
              </w:rPr>
              <w:lastRenderedPageBreak/>
              <w:t>Подача – 60м</w:t>
            </w:r>
            <w:r w:rsidRPr="002F0E5C">
              <w:rPr>
                <w:sz w:val="20"/>
                <w:szCs w:val="20"/>
                <w:vertAlign w:val="superscript"/>
              </w:rPr>
              <w:t>3</w:t>
            </w:r>
            <w:r w:rsidRPr="002F0E5C">
              <w:rPr>
                <w:sz w:val="20"/>
                <w:szCs w:val="20"/>
              </w:rPr>
              <w:t>/час Напор</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231</w:t>
            </w:r>
            <w:r w:rsidRPr="002F0E5C">
              <w:rPr>
                <w:spacing w:val="-13"/>
                <w:sz w:val="20"/>
                <w:szCs w:val="20"/>
              </w:rPr>
              <w:t xml:space="preserve"> </w:t>
            </w:r>
            <w:proofErr w:type="spellStart"/>
            <w:r w:rsidRPr="002F0E5C">
              <w:rPr>
                <w:sz w:val="20"/>
                <w:szCs w:val="20"/>
              </w:rPr>
              <w:t>м.вд.ст</w:t>
            </w:r>
            <w:proofErr w:type="spellEnd"/>
            <w:r w:rsidRPr="002F0E5C">
              <w:rPr>
                <w:sz w:val="20"/>
                <w:szCs w:val="20"/>
              </w:rPr>
              <w:t xml:space="preserve"> Мощность – 76кВт</w:t>
            </w:r>
          </w:p>
          <w:p w14:paraId="4D553150" w14:textId="77777777" w:rsidR="00E355F6" w:rsidRPr="002F0E5C" w:rsidRDefault="00153E2A" w:rsidP="008C3B32">
            <w:pPr>
              <w:pStyle w:val="a5"/>
              <w:tabs>
                <w:tab w:val="left" w:pos="2248"/>
              </w:tabs>
              <w:spacing w:line="216"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4"/>
                <w:sz w:val="20"/>
                <w:szCs w:val="20"/>
              </w:rPr>
              <w:t xml:space="preserve"> </w:t>
            </w:r>
            <w:r w:rsidRPr="002F0E5C">
              <w:rPr>
                <w:spacing w:val="-2"/>
                <w:sz w:val="20"/>
                <w:szCs w:val="20"/>
              </w:rPr>
              <w:t>3000об/мин</w:t>
            </w:r>
          </w:p>
        </w:tc>
      </w:tr>
      <w:tr w:rsidR="00E355F6" w:rsidRPr="002F0E5C" w14:paraId="006FB4C7" w14:textId="77777777" w:rsidTr="002F0E5C">
        <w:trPr>
          <w:trHeight w:val="459"/>
          <w:jc w:val="center"/>
        </w:trPr>
        <w:tc>
          <w:tcPr>
            <w:tcW w:w="1023" w:type="pct"/>
            <w:vAlign w:val="center"/>
          </w:tcPr>
          <w:p w14:paraId="4FECD360" w14:textId="77777777" w:rsidR="00E355F6" w:rsidRPr="002F0E5C" w:rsidRDefault="00153E2A" w:rsidP="007A3F57">
            <w:pPr>
              <w:pStyle w:val="a5"/>
              <w:spacing w:line="222" w:lineRule="exact"/>
              <w:ind w:left="284" w:firstLine="0"/>
              <w:jc w:val="left"/>
              <w:rPr>
                <w:sz w:val="20"/>
                <w:szCs w:val="20"/>
              </w:rPr>
            </w:pPr>
            <w:r w:rsidRPr="002F0E5C">
              <w:rPr>
                <w:sz w:val="20"/>
                <w:szCs w:val="20"/>
              </w:rPr>
              <w:t>Питательный</w:t>
            </w:r>
            <w:r w:rsidRPr="002F0E5C">
              <w:rPr>
                <w:spacing w:val="-13"/>
                <w:sz w:val="20"/>
                <w:szCs w:val="20"/>
              </w:rPr>
              <w:t xml:space="preserve"> </w:t>
            </w:r>
            <w:r w:rsidRPr="002F0E5C">
              <w:rPr>
                <w:spacing w:val="-4"/>
                <w:sz w:val="20"/>
                <w:szCs w:val="20"/>
              </w:rPr>
              <w:t>насос</w:t>
            </w:r>
          </w:p>
          <w:p w14:paraId="1514D87C" w14:textId="6FFAB8C4" w:rsidR="008C3B32" w:rsidRPr="002F0E5C" w:rsidRDefault="00153E2A" w:rsidP="007A3F57">
            <w:pPr>
              <w:pStyle w:val="a5"/>
              <w:tabs>
                <w:tab w:val="left" w:pos="2434"/>
              </w:tabs>
              <w:spacing w:line="223" w:lineRule="exact"/>
              <w:ind w:left="284" w:firstLine="0"/>
              <w:jc w:val="left"/>
              <w:rPr>
                <w:sz w:val="20"/>
                <w:szCs w:val="20"/>
              </w:rPr>
            </w:pPr>
            <w:r w:rsidRPr="002F0E5C">
              <w:rPr>
                <w:sz w:val="20"/>
                <w:szCs w:val="20"/>
              </w:rPr>
              <w:t>ЦНСГ-60-231</w:t>
            </w:r>
            <w:r w:rsidRPr="002F0E5C">
              <w:rPr>
                <w:spacing w:val="-5"/>
                <w:sz w:val="20"/>
                <w:szCs w:val="20"/>
              </w:rPr>
              <w:t xml:space="preserve"> </w:t>
            </w:r>
            <w:r w:rsidRPr="002F0E5C">
              <w:rPr>
                <w:sz w:val="20"/>
                <w:szCs w:val="20"/>
              </w:rPr>
              <w:t>ст.</w:t>
            </w:r>
            <w:r w:rsidRPr="002F0E5C">
              <w:rPr>
                <w:spacing w:val="-5"/>
                <w:sz w:val="20"/>
                <w:szCs w:val="20"/>
              </w:rPr>
              <w:t xml:space="preserve"> </w:t>
            </w:r>
            <w:r w:rsidRPr="002F0E5C">
              <w:rPr>
                <w:sz w:val="20"/>
                <w:szCs w:val="20"/>
              </w:rPr>
              <w:t>№</w:t>
            </w:r>
            <w:r w:rsidRPr="002F0E5C">
              <w:rPr>
                <w:spacing w:val="-6"/>
                <w:sz w:val="20"/>
                <w:szCs w:val="20"/>
              </w:rPr>
              <w:t xml:space="preserve"> </w:t>
            </w:r>
            <w:r w:rsidRPr="002F0E5C">
              <w:rPr>
                <w:spacing w:val="-10"/>
                <w:sz w:val="20"/>
                <w:szCs w:val="20"/>
              </w:rPr>
              <w:t>1</w:t>
            </w:r>
            <w:r w:rsidR="002F0E5C">
              <w:rPr>
                <w:spacing w:val="-10"/>
                <w:sz w:val="20"/>
                <w:szCs w:val="20"/>
              </w:rPr>
              <w:t xml:space="preserve"> </w:t>
            </w:r>
            <w:r w:rsidR="008C3B32" w:rsidRPr="002F0E5C">
              <w:rPr>
                <w:spacing w:val="-2"/>
                <w:sz w:val="20"/>
                <w:szCs w:val="20"/>
              </w:rPr>
              <w:t>(центробежный</w:t>
            </w:r>
            <w:r w:rsidR="008C3B32" w:rsidRPr="002F0E5C">
              <w:rPr>
                <w:sz w:val="20"/>
                <w:szCs w:val="20"/>
              </w:rPr>
              <w:t xml:space="preserve"> </w:t>
            </w:r>
            <w:r w:rsidR="008C3B32" w:rsidRPr="002F0E5C">
              <w:rPr>
                <w:spacing w:val="-2"/>
                <w:sz w:val="20"/>
                <w:szCs w:val="20"/>
              </w:rPr>
              <w:t>насос</w:t>
            </w:r>
          </w:p>
          <w:p w14:paraId="4B75EDE7" w14:textId="5BC1CB89" w:rsidR="00E355F6" w:rsidRPr="002F0E5C" w:rsidRDefault="008C3B32" w:rsidP="007A3F57">
            <w:pPr>
              <w:pStyle w:val="a5"/>
              <w:spacing w:line="217" w:lineRule="exact"/>
              <w:ind w:left="284" w:firstLine="0"/>
              <w:jc w:val="left"/>
              <w:rPr>
                <w:sz w:val="20"/>
                <w:szCs w:val="20"/>
              </w:rPr>
            </w:pPr>
            <w:r w:rsidRPr="002F0E5C">
              <w:rPr>
                <w:sz w:val="20"/>
                <w:szCs w:val="20"/>
              </w:rPr>
              <w:t>секционный</w:t>
            </w:r>
            <w:r w:rsidRPr="002F0E5C">
              <w:rPr>
                <w:spacing w:val="-12"/>
                <w:sz w:val="20"/>
                <w:szCs w:val="20"/>
              </w:rPr>
              <w:t xml:space="preserve"> </w:t>
            </w:r>
            <w:r w:rsidRPr="002F0E5C">
              <w:rPr>
                <w:sz w:val="20"/>
                <w:szCs w:val="20"/>
              </w:rPr>
              <w:t>горячей</w:t>
            </w:r>
            <w:r w:rsidRPr="002F0E5C">
              <w:rPr>
                <w:spacing w:val="-9"/>
                <w:sz w:val="20"/>
                <w:szCs w:val="20"/>
              </w:rPr>
              <w:t xml:space="preserve"> </w:t>
            </w:r>
            <w:r w:rsidRPr="002F0E5C">
              <w:rPr>
                <w:spacing w:val="-2"/>
                <w:sz w:val="20"/>
                <w:szCs w:val="20"/>
              </w:rPr>
              <w:t>воды)</w:t>
            </w:r>
          </w:p>
        </w:tc>
        <w:tc>
          <w:tcPr>
            <w:tcW w:w="683" w:type="pct"/>
            <w:vAlign w:val="center"/>
          </w:tcPr>
          <w:p w14:paraId="0634A391" w14:textId="77777777" w:rsidR="00E355F6" w:rsidRPr="002F0E5C" w:rsidRDefault="00153E2A" w:rsidP="007A3F57">
            <w:pPr>
              <w:pStyle w:val="a5"/>
              <w:spacing w:before="107"/>
              <w:ind w:left="8" w:right="1" w:firstLine="67"/>
              <w:jc w:val="center"/>
              <w:rPr>
                <w:sz w:val="20"/>
                <w:szCs w:val="20"/>
              </w:rPr>
            </w:pPr>
            <w:r w:rsidRPr="002F0E5C">
              <w:rPr>
                <w:spacing w:val="-4"/>
                <w:sz w:val="20"/>
                <w:szCs w:val="20"/>
              </w:rPr>
              <w:t>2019</w:t>
            </w:r>
          </w:p>
        </w:tc>
        <w:tc>
          <w:tcPr>
            <w:tcW w:w="1497" w:type="pct"/>
            <w:vMerge/>
            <w:vAlign w:val="center"/>
          </w:tcPr>
          <w:p w14:paraId="2C73B3B0" w14:textId="77777777" w:rsidR="00E355F6" w:rsidRPr="002F0E5C" w:rsidRDefault="00E355F6">
            <w:pPr>
              <w:rPr>
                <w:sz w:val="20"/>
                <w:szCs w:val="20"/>
              </w:rPr>
            </w:pPr>
          </w:p>
        </w:tc>
        <w:tc>
          <w:tcPr>
            <w:tcW w:w="1797" w:type="pct"/>
            <w:vAlign w:val="center"/>
          </w:tcPr>
          <w:p w14:paraId="6DC141C0" w14:textId="77777777" w:rsidR="00E355F6" w:rsidRPr="002F0E5C" w:rsidRDefault="00153E2A" w:rsidP="008C3B32">
            <w:pPr>
              <w:pStyle w:val="a5"/>
              <w:tabs>
                <w:tab w:val="left" w:pos="2248"/>
              </w:tabs>
              <w:spacing w:line="222" w:lineRule="exact"/>
              <w:ind w:left="144" w:firstLine="0"/>
              <w:rPr>
                <w:sz w:val="20"/>
                <w:szCs w:val="20"/>
              </w:rPr>
            </w:pPr>
            <w:r w:rsidRPr="002F0E5C">
              <w:rPr>
                <w:sz w:val="20"/>
                <w:szCs w:val="20"/>
              </w:rPr>
              <w:t>Подача</w:t>
            </w:r>
            <w:r w:rsidRPr="002F0E5C">
              <w:rPr>
                <w:spacing w:val="-3"/>
                <w:sz w:val="20"/>
                <w:szCs w:val="20"/>
              </w:rPr>
              <w:t xml:space="preserve"> </w:t>
            </w:r>
            <w:r w:rsidRPr="002F0E5C">
              <w:rPr>
                <w:sz w:val="20"/>
                <w:szCs w:val="20"/>
              </w:rPr>
              <w:t>–</w:t>
            </w:r>
            <w:r w:rsidRPr="002F0E5C">
              <w:rPr>
                <w:spacing w:val="-2"/>
                <w:sz w:val="20"/>
                <w:szCs w:val="20"/>
              </w:rPr>
              <w:t xml:space="preserve"> 60м</w:t>
            </w:r>
            <w:r w:rsidRPr="002F0E5C">
              <w:rPr>
                <w:spacing w:val="-2"/>
                <w:sz w:val="20"/>
                <w:szCs w:val="20"/>
                <w:vertAlign w:val="superscript"/>
              </w:rPr>
              <w:t>3</w:t>
            </w:r>
            <w:r w:rsidRPr="002F0E5C">
              <w:rPr>
                <w:spacing w:val="-2"/>
                <w:sz w:val="20"/>
                <w:szCs w:val="20"/>
              </w:rPr>
              <w:t>/час</w:t>
            </w:r>
          </w:p>
          <w:p w14:paraId="0747CDA6" w14:textId="77777777" w:rsidR="008C3B32" w:rsidRPr="002F0E5C" w:rsidRDefault="00153E2A" w:rsidP="008C3B32">
            <w:pPr>
              <w:pStyle w:val="a5"/>
              <w:tabs>
                <w:tab w:val="left" w:pos="2248"/>
              </w:tabs>
              <w:spacing w:line="223" w:lineRule="exact"/>
              <w:ind w:left="144" w:firstLine="0"/>
              <w:rPr>
                <w:sz w:val="20"/>
                <w:szCs w:val="20"/>
              </w:rPr>
            </w:pPr>
            <w:r w:rsidRPr="002F0E5C">
              <w:rPr>
                <w:sz w:val="20"/>
                <w:szCs w:val="20"/>
              </w:rPr>
              <w:t>Напор</w:t>
            </w:r>
            <w:r w:rsidRPr="002F0E5C">
              <w:rPr>
                <w:spacing w:val="-3"/>
                <w:sz w:val="20"/>
                <w:szCs w:val="20"/>
              </w:rPr>
              <w:t xml:space="preserve"> </w:t>
            </w:r>
            <w:r w:rsidRPr="002F0E5C">
              <w:rPr>
                <w:sz w:val="20"/>
                <w:szCs w:val="20"/>
              </w:rPr>
              <w:t>–</w:t>
            </w:r>
            <w:r w:rsidRPr="002F0E5C">
              <w:rPr>
                <w:spacing w:val="-2"/>
                <w:sz w:val="20"/>
                <w:szCs w:val="20"/>
              </w:rPr>
              <w:t xml:space="preserve"> </w:t>
            </w:r>
            <w:r w:rsidRPr="002F0E5C">
              <w:rPr>
                <w:sz w:val="20"/>
                <w:szCs w:val="20"/>
              </w:rPr>
              <w:t>231</w:t>
            </w:r>
            <w:r w:rsidRPr="002F0E5C">
              <w:rPr>
                <w:spacing w:val="-3"/>
                <w:sz w:val="20"/>
                <w:szCs w:val="20"/>
              </w:rPr>
              <w:t xml:space="preserve"> </w:t>
            </w:r>
            <w:proofErr w:type="spellStart"/>
            <w:r w:rsidRPr="002F0E5C">
              <w:rPr>
                <w:spacing w:val="-2"/>
                <w:sz w:val="20"/>
                <w:szCs w:val="20"/>
              </w:rPr>
              <w:t>м.вд.ст</w:t>
            </w:r>
            <w:proofErr w:type="spellEnd"/>
            <w:r w:rsidR="008C3B32" w:rsidRPr="002F0E5C">
              <w:rPr>
                <w:sz w:val="20"/>
                <w:szCs w:val="20"/>
              </w:rPr>
              <w:t xml:space="preserve"> </w:t>
            </w:r>
          </w:p>
          <w:p w14:paraId="7111DAB2" w14:textId="283B5565" w:rsidR="008C3B32" w:rsidRPr="002F0E5C" w:rsidRDefault="008C3B32" w:rsidP="008C3B32">
            <w:pPr>
              <w:pStyle w:val="a5"/>
              <w:tabs>
                <w:tab w:val="left" w:pos="2248"/>
              </w:tabs>
              <w:spacing w:line="223" w:lineRule="exact"/>
              <w:ind w:left="144" w:firstLine="0"/>
              <w:rPr>
                <w:sz w:val="20"/>
                <w:szCs w:val="20"/>
              </w:rPr>
            </w:pPr>
            <w:r w:rsidRPr="002F0E5C">
              <w:rPr>
                <w:sz w:val="20"/>
                <w:szCs w:val="20"/>
              </w:rPr>
              <w:t>Мощность</w:t>
            </w:r>
            <w:r w:rsidRPr="002F0E5C">
              <w:rPr>
                <w:spacing w:val="-6"/>
                <w:sz w:val="20"/>
                <w:szCs w:val="20"/>
              </w:rPr>
              <w:t xml:space="preserve"> </w:t>
            </w:r>
            <w:r w:rsidRPr="002F0E5C">
              <w:rPr>
                <w:sz w:val="20"/>
                <w:szCs w:val="20"/>
              </w:rPr>
              <w:t>–</w:t>
            </w:r>
            <w:r w:rsidRPr="002F0E5C">
              <w:rPr>
                <w:spacing w:val="-6"/>
                <w:sz w:val="20"/>
                <w:szCs w:val="20"/>
              </w:rPr>
              <w:t xml:space="preserve"> </w:t>
            </w:r>
            <w:r w:rsidRPr="002F0E5C">
              <w:rPr>
                <w:spacing w:val="-4"/>
                <w:sz w:val="20"/>
                <w:szCs w:val="20"/>
              </w:rPr>
              <w:t>75кВт</w:t>
            </w:r>
          </w:p>
          <w:p w14:paraId="2A044249" w14:textId="54FFC89D" w:rsidR="00E355F6" w:rsidRPr="002F0E5C" w:rsidRDefault="008C3B32" w:rsidP="008C3B32">
            <w:pPr>
              <w:pStyle w:val="a5"/>
              <w:tabs>
                <w:tab w:val="left" w:pos="2248"/>
              </w:tabs>
              <w:spacing w:line="217"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4"/>
                <w:sz w:val="20"/>
                <w:szCs w:val="20"/>
              </w:rPr>
              <w:t xml:space="preserve"> </w:t>
            </w:r>
            <w:r w:rsidRPr="002F0E5C">
              <w:rPr>
                <w:spacing w:val="-2"/>
                <w:sz w:val="20"/>
                <w:szCs w:val="20"/>
              </w:rPr>
              <w:t>2955об/мин</w:t>
            </w:r>
          </w:p>
        </w:tc>
      </w:tr>
      <w:tr w:rsidR="008C3B32" w:rsidRPr="002F0E5C" w14:paraId="6D055897" w14:textId="77777777" w:rsidTr="002F0E5C">
        <w:tblPrEx>
          <w:tblLook w:val="04A0" w:firstRow="1" w:lastRow="0" w:firstColumn="1" w:lastColumn="0" w:noHBand="0" w:noVBand="1"/>
        </w:tblPrEx>
        <w:trPr>
          <w:trHeight w:val="921"/>
          <w:jc w:val="center"/>
        </w:trPr>
        <w:tc>
          <w:tcPr>
            <w:tcW w:w="1023" w:type="pct"/>
            <w:vAlign w:val="center"/>
          </w:tcPr>
          <w:p w14:paraId="7D47229D" w14:textId="77777777" w:rsidR="008C3B32" w:rsidRPr="002F0E5C" w:rsidRDefault="008C3B32" w:rsidP="007A3F57">
            <w:pPr>
              <w:pStyle w:val="a5"/>
              <w:ind w:left="284" w:right="1062" w:firstLine="0"/>
              <w:jc w:val="left"/>
              <w:rPr>
                <w:sz w:val="20"/>
                <w:szCs w:val="20"/>
              </w:rPr>
            </w:pPr>
            <w:r w:rsidRPr="002F0E5C">
              <w:rPr>
                <w:sz w:val="20"/>
                <w:szCs w:val="20"/>
              </w:rPr>
              <w:lastRenderedPageBreak/>
              <w:t>Питательный насос ЦНСГ-60-198</w:t>
            </w:r>
            <w:r w:rsidRPr="002F0E5C">
              <w:rPr>
                <w:spacing w:val="-13"/>
                <w:sz w:val="20"/>
                <w:szCs w:val="20"/>
              </w:rPr>
              <w:t xml:space="preserve"> </w:t>
            </w:r>
            <w:r w:rsidRPr="002F0E5C">
              <w:rPr>
                <w:sz w:val="20"/>
                <w:szCs w:val="20"/>
              </w:rPr>
              <w:t>ст.</w:t>
            </w:r>
            <w:r w:rsidRPr="002F0E5C">
              <w:rPr>
                <w:spacing w:val="-12"/>
                <w:sz w:val="20"/>
                <w:szCs w:val="20"/>
              </w:rPr>
              <w:t xml:space="preserve"> </w:t>
            </w:r>
            <w:r w:rsidRPr="002F0E5C">
              <w:rPr>
                <w:sz w:val="20"/>
                <w:szCs w:val="20"/>
              </w:rPr>
              <w:t>№</w:t>
            </w:r>
            <w:r w:rsidRPr="002F0E5C">
              <w:rPr>
                <w:spacing w:val="-13"/>
                <w:sz w:val="20"/>
                <w:szCs w:val="20"/>
              </w:rPr>
              <w:t xml:space="preserve"> </w:t>
            </w:r>
            <w:r w:rsidRPr="002F0E5C">
              <w:rPr>
                <w:sz w:val="20"/>
                <w:szCs w:val="20"/>
              </w:rPr>
              <w:t>1</w:t>
            </w:r>
          </w:p>
          <w:p w14:paraId="2D07E1EA" w14:textId="69CD547B" w:rsidR="008C3B32" w:rsidRPr="002F0E5C" w:rsidRDefault="008C3B32" w:rsidP="007A3F57">
            <w:pPr>
              <w:pStyle w:val="a5"/>
              <w:tabs>
                <w:tab w:val="left" w:pos="2434"/>
              </w:tabs>
              <w:spacing w:line="230" w:lineRule="atLeast"/>
              <w:ind w:left="284" w:right="99" w:firstLine="0"/>
              <w:jc w:val="left"/>
              <w:rPr>
                <w:sz w:val="20"/>
                <w:szCs w:val="20"/>
              </w:rPr>
            </w:pPr>
            <w:r w:rsidRPr="002F0E5C">
              <w:rPr>
                <w:spacing w:val="-2"/>
                <w:sz w:val="20"/>
                <w:szCs w:val="20"/>
              </w:rPr>
              <w:t>(центробежный</w:t>
            </w:r>
            <w:r w:rsidRPr="002F0E5C">
              <w:rPr>
                <w:sz w:val="20"/>
                <w:szCs w:val="20"/>
              </w:rPr>
              <w:t xml:space="preserve"> </w:t>
            </w:r>
            <w:r w:rsidRPr="002F0E5C">
              <w:rPr>
                <w:spacing w:val="-2"/>
                <w:sz w:val="20"/>
                <w:szCs w:val="20"/>
              </w:rPr>
              <w:t xml:space="preserve">насос </w:t>
            </w:r>
            <w:r w:rsidRPr="002F0E5C">
              <w:rPr>
                <w:sz w:val="20"/>
                <w:szCs w:val="20"/>
              </w:rPr>
              <w:t>секционный горячей воды)</w:t>
            </w:r>
          </w:p>
        </w:tc>
        <w:tc>
          <w:tcPr>
            <w:tcW w:w="683" w:type="pct"/>
            <w:vAlign w:val="center"/>
          </w:tcPr>
          <w:p w14:paraId="227291AC" w14:textId="77777777" w:rsidR="008C3B32" w:rsidRPr="002F0E5C" w:rsidRDefault="008C3B32" w:rsidP="007A3F57">
            <w:pPr>
              <w:pStyle w:val="a5"/>
              <w:spacing w:before="108"/>
              <w:ind w:firstLine="67"/>
              <w:rPr>
                <w:sz w:val="20"/>
                <w:szCs w:val="20"/>
              </w:rPr>
            </w:pPr>
          </w:p>
          <w:p w14:paraId="204B27C9" w14:textId="77777777" w:rsidR="008C3B32" w:rsidRPr="002F0E5C" w:rsidRDefault="008C3B32" w:rsidP="007A3F57">
            <w:pPr>
              <w:pStyle w:val="a5"/>
              <w:ind w:left="8" w:right="1" w:firstLine="67"/>
              <w:jc w:val="center"/>
              <w:rPr>
                <w:sz w:val="20"/>
                <w:szCs w:val="20"/>
              </w:rPr>
            </w:pPr>
            <w:r w:rsidRPr="002F0E5C">
              <w:rPr>
                <w:spacing w:val="-4"/>
                <w:sz w:val="20"/>
                <w:szCs w:val="20"/>
              </w:rPr>
              <w:t>2017</w:t>
            </w:r>
          </w:p>
        </w:tc>
        <w:tc>
          <w:tcPr>
            <w:tcW w:w="1497" w:type="pct"/>
            <w:vMerge/>
            <w:vAlign w:val="center"/>
          </w:tcPr>
          <w:p w14:paraId="7E421B9D" w14:textId="77777777" w:rsidR="008C3B32" w:rsidRPr="002F0E5C" w:rsidRDefault="008C3B32" w:rsidP="000E552F">
            <w:pPr>
              <w:rPr>
                <w:sz w:val="20"/>
                <w:szCs w:val="20"/>
              </w:rPr>
            </w:pPr>
          </w:p>
        </w:tc>
        <w:tc>
          <w:tcPr>
            <w:tcW w:w="1797" w:type="pct"/>
            <w:vAlign w:val="center"/>
          </w:tcPr>
          <w:p w14:paraId="492A4ED2"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 60м</w:t>
            </w:r>
            <w:r w:rsidRPr="002F0E5C">
              <w:rPr>
                <w:sz w:val="20"/>
                <w:szCs w:val="20"/>
                <w:vertAlign w:val="superscript"/>
              </w:rPr>
              <w:t>3</w:t>
            </w:r>
            <w:r w:rsidRPr="002F0E5C">
              <w:rPr>
                <w:sz w:val="20"/>
                <w:szCs w:val="20"/>
              </w:rPr>
              <w:t>/час Напор</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198</w:t>
            </w:r>
            <w:r w:rsidRPr="002F0E5C">
              <w:rPr>
                <w:spacing w:val="-13"/>
                <w:sz w:val="20"/>
                <w:szCs w:val="20"/>
              </w:rPr>
              <w:t xml:space="preserve"> </w:t>
            </w:r>
            <w:proofErr w:type="spellStart"/>
            <w:r w:rsidRPr="002F0E5C">
              <w:rPr>
                <w:sz w:val="20"/>
                <w:szCs w:val="20"/>
              </w:rPr>
              <w:t>м.вд.ст</w:t>
            </w:r>
            <w:proofErr w:type="spellEnd"/>
            <w:r w:rsidRPr="002F0E5C">
              <w:rPr>
                <w:sz w:val="20"/>
                <w:szCs w:val="20"/>
              </w:rPr>
              <w:t xml:space="preserve"> Мощность – 55кВт</w:t>
            </w:r>
          </w:p>
          <w:p w14:paraId="771EA0A2" w14:textId="77777777" w:rsidR="008C3B32" w:rsidRPr="002F0E5C" w:rsidRDefault="008C3B32" w:rsidP="008C3B32">
            <w:pPr>
              <w:pStyle w:val="a5"/>
              <w:tabs>
                <w:tab w:val="left" w:pos="2248"/>
              </w:tabs>
              <w:spacing w:line="217"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4"/>
                <w:sz w:val="20"/>
                <w:szCs w:val="20"/>
              </w:rPr>
              <w:t xml:space="preserve"> </w:t>
            </w:r>
            <w:r w:rsidRPr="002F0E5C">
              <w:rPr>
                <w:spacing w:val="-2"/>
                <w:sz w:val="20"/>
                <w:szCs w:val="20"/>
              </w:rPr>
              <w:t>2950об/мин</w:t>
            </w:r>
          </w:p>
        </w:tc>
      </w:tr>
      <w:tr w:rsidR="008C3B32" w:rsidRPr="002F0E5C" w14:paraId="7289B7C8" w14:textId="77777777" w:rsidTr="002F0E5C">
        <w:tblPrEx>
          <w:tblLook w:val="04A0" w:firstRow="1" w:lastRow="0" w:firstColumn="1" w:lastColumn="0" w:noHBand="0" w:noVBand="1"/>
        </w:tblPrEx>
        <w:trPr>
          <w:gridAfter w:val="3"/>
          <w:wAfter w:w="3977" w:type="pct"/>
          <w:trHeight w:val="230"/>
          <w:jc w:val="center"/>
        </w:trPr>
        <w:tc>
          <w:tcPr>
            <w:tcW w:w="1023" w:type="pct"/>
            <w:vAlign w:val="center"/>
          </w:tcPr>
          <w:p w14:paraId="01248EDF" w14:textId="77777777" w:rsidR="008C3B32" w:rsidRPr="002F0E5C" w:rsidRDefault="008C3B32" w:rsidP="007A3F57">
            <w:pPr>
              <w:pStyle w:val="a5"/>
              <w:spacing w:line="211" w:lineRule="exact"/>
              <w:ind w:left="284" w:firstLine="0"/>
              <w:rPr>
                <w:b/>
                <w:sz w:val="20"/>
                <w:szCs w:val="20"/>
              </w:rPr>
            </w:pPr>
            <w:r w:rsidRPr="002F0E5C">
              <w:rPr>
                <w:b/>
                <w:sz w:val="20"/>
                <w:szCs w:val="20"/>
              </w:rPr>
              <w:lastRenderedPageBreak/>
              <w:t>Котельная</w:t>
            </w:r>
            <w:r w:rsidRPr="002F0E5C">
              <w:rPr>
                <w:b/>
                <w:spacing w:val="-5"/>
                <w:sz w:val="20"/>
                <w:szCs w:val="20"/>
              </w:rPr>
              <w:t xml:space="preserve"> </w:t>
            </w:r>
            <w:r w:rsidRPr="002F0E5C">
              <w:rPr>
                <w:b/>
                <w:sz w:val="20"/>
                <w:szCs w:val="20"/>
              </w:rPr>
              <w:t>№</w:t>
            </w:r>
            <w:r w:rsidRPr="002F0E5C">
              <w:rPr>
                <w:b/>
                <w:spacing w:val="-2"/>
                <w:sz w:val="20"/>
                <w:szCs w:val="20"/>
              </w:rPr>
              <w:t xml:space="preserve"> </w:t>
            </w:r>
            <w:r w:rsidRPr="002F0E5C">
              <w:rPr>
                <w:b/>
                <w:sz w:val="20"/>
                <w:szCs w:val="20"/>
              </w:rPr>
              <w:t>3</w:t>
            </w:r>
            <w:r w:rsidRPr="002F0E5C">
              <w:rPr>
                <w:b/>
                <w:spacing w:val="-2"/>
                <w:sz w:val="20"/>
                <w:szCs w:val="20"/>
              </w:rPr>
              <w:t xml:space="preserve"> (насосы)</w:t>
            </w:r>
          </w:p>
        </w:tc>
      </w:tr>
      <w:tr w:rsidR="008C3B32" w:rsidRPr="002F0E5C" w14:paraId="1FABB2FC" w14:textId="77777777" w:rsidTr="002F0E5C">
        <w:tblPrEx>
          <w:tblLook w:val="04A0" w:firstRow="1" w:lastRow="0" w:firstColumn="1" w:lastColumn="0" w:noHBand="0" w:noVBand="1"/>
        </w:tblPrEx>
        <w:trPr>
          <w:trHeight w:val="918"/>
          <w:jc w:val="center"/>
        </w:trPr>
        <w:tc>
          <w:tcPr>
            <w:tcW w:w="1023" w:type="pct"/>
            <w:vAlign w:val="center"/>
          </w:tcPr>
          <w:p w14:paraId="285C6B65" w14:textId="77777777" w:rsidR="008C3B32" w:rsidRPr="002F0E5C" w:rsidRDefault="008C3B32" w:rsidP="007A3F57">
            <w:pPr>
              <w:pStyle w:val="a5"/>
              <w:ind w:left="284" w:right="545" w:firstLine="0"/>
              <w:rPr>
                <w:sz w:val="20"/>
                <w:szCs w:val="20"/>
              </w:rPr>
            </w:pPr>
            <w:r w:rsidRPr="002F0E5C">
              <w:rPr>
                <w:sz w:val="20"/>
                <w:szCs w:val="20"/>
              </w:rPr>
              <w:t>Сетевой</w:t>
            </w:r>
            <w:r w:rsidRPr="002F0E5C">
              <w:rPr>
                <w:spacing w:val="-13"/>
                <w:sz w:val="20"/>
                <w:szCs w:val="20"/>
              </w:rPr>
              <w:t xml:space="preserve"> </w:t>
            </w:r>
            <w:r w:rsidRPr="002F0E5C">
              <w:rPr>
                <w:sz w:val="20"/>
                <w:szCs w:val="20"/>
              </w:rPr>
              <w:t>насос</w:t>
            </w:r>
            <w:r w:rsidRPr="002F0E5C">
              <w:rPr>
                <w:spacing w:val="-12"/>
                <w:sz w:val="20"/>
                <w:szCs w:val="20"/>
              </w:rPr>
              <w:t xml:space="preserve"> </w:t>
            </w:r>
            <w:r w:rsidRPr="002F0E5C">
              <w:rPr>
                <w:sz w:val="20"/>
                <w:szCs w:val="20"/>
              </w:rPr>
              <w:t>1Д1250-125 ст. № 1</w:t>
            </w:r>
          </w:p>
          <w:p w14:paraId="7C90CABE" w14:textId="74204C08" w:rsidR="008C3B32" w:rsidRPr="002F0E5C" w:rsidRDefault="008C3B32" w:rsidP="007A3F57">
            <w:pPr>
              <w:pStyle w:val="a5"/>
              <w:tabs>
                <w:tab w:val="left" w:pos="1520"/>
              </w:tabs>
              <w:spacing w:line="228" w:lineRule="exact"/>
              <w:ind w:left="284" w:right="100" w:firstLine="0"/>
              <w:rPr>
                <w:sz w:val="20"/>
                <w:szCs w:val="20"/>
              </w:rPr>
            </w:pPr>
            <w:r w:rsidRPr="002F0E5C">
              <w:rPr>
                <w:spacing w:val="-2"/>
                <w:sz w:val="20"/>
                <w:szCs w:val="20"/>
              </w:rPr>
              <w:t>(насос</w:t>
            </w:r>
            <w:r w:rsidRPr="002F0E5C">
              <w:rPr>
                <w:sz w:val="20"/>
                <w:szCs w:val="20"/>
              </w:rPr>
              <w:t xml:space="preserve"> </w:t>
            </w:r>
            <w:r w:rsidRPr="002F0E5C">
              <w:rPr>
                <w:spacing w:val="-2"/>
                <w:sz w:val="20"/>
                <w:szCs w:val="20"/>
              </w:rPr>
              <w:t xml:space="preserve">горизонтальный </w:t>
            </w:r>
            <w:r w:rsidRPr="002F0E5C">
              <w:rPr>
                <w:sz w:val="20"/>
                <w:szCs w:val="20"/>
              </w:rPr>
              <w:t>двустороннего входа)</w:t>
            </w:r>
          </w:p>
        </w:tc>
        <w:tc>
          <w:tcPr>
            <w:tcW w:w="683" w:type="pct"/>
            <w:vAlign w:val="center"/>
          </w:tcPr>
          <w:p w14:paraId="59BEDF0C" w14:textId="77777777" w:rsidR="008C3B32" w:rsidRPr="002F0E5C" w:rsidRDefault="008C3B32" w:rsidP="007A3F57">
            <w:pPr>
              <w:pStyle w:val="a5"/>
              <w:spacing w:before="108"/>
              <w:ind w:firstLine="67"/>
              <w:rPr>
                <w:sz w:val="20"/>
                <w:szCs w:val="20"/>
              </w:rPr>
            </w:pPr>
          </w:p>
          <w:p w14:paraId="0A7FAB4D" w14:textId="77777777" w:rsidR="008C3B32" w:rsidRPr="002F0E5C" w:rsidRDefault="008C3B32" w:rsidP="007A3F57">
            <w:pPr>
              <w:pStyle w:val="a5"/>
              <w:ind w:left="8" w:right="1" w:firstLine="67"/>
              <w:jc w:val="center"/>
              <w:rPr>
                <w:sz w:val="20"/>
                <w:szCs w:val="20"/>
              </w:rPr>
            </w:pPr>
            <w:r w:rsidRPr="002F0E5C">
              <w:rPr>
                <w:spacing w:val="-4"/>
                <w:sz w:val="20"/>
                <w:szCs w:val="20"/>
              </w:rPr>
              <w:t>2021</w:t>
            </w:r>
          </w:p>
        </w:tc>
        <w:tc>
          <w:tcPr>
            <w:tcW w:w="1497" w:type="pct"/>
            <w:vMerge w:val="restart"/>
            <w:vAlign w:val="center"/>
          </w:tcPr>
          <w:p w14:paraId="041D1F55" w14:textId="77777777" w:rsidR="008C3B32" w:rsidRPr="002F0E5C" w:rsidRDefault="008C3B32" w:rsidP="000E552F">
            <w:pPr>
              <w:pStyle w:val="a5"/>
              <w:numPr>
                <w:ilvl w:val="0"/>
                <w:numId w:val="67"/>
              </w:numPr>
              <w:tabs>
                <w:tab w:val="left" w:pos="304"/>
              </w:tabs>
              <w:ind w:left="304" w:hanging="200"/>
              <w:rPr>
                <w:sz w:val="20"/>
                <w:szCs w:val="20"/>
              </w:rPr>
            </w:pPr>
            <w:r w:rsidRPr="002F0E5C">
              <w:rPr>
                <w:spacing w:val="-2"/>
                <w:sz w:val="20"/>
                <w:szCs w:val="20"/>
              </w:rPr>
              <w:t>Корпус</w:t>
            </w:r>
          </w:p>
          <w:p w14:paraId="6C47A81D" w14:textId="77777777" w:rsidR="008C3B32" w:rsidRPr="002F0E5C" w:rsidRDefault="008C3B32" w:rsidP="000E552F">
            <w:pPr>
              <w:pStyle w:val="a5"/>
              <w:numPr>
                <w:ilvl w:val="0"/>
                <w:numId w:val="67"/>
              </w:numPr>
              <w:tabs>
                <w:tab w:val="left" w:pos="304"/>
              </w:tabs>
              <w:spacing w:before="1"/>
              <w:ind w:left="304" w:hanging="200"/>
              <w:rPr>
                <w:sz w:val="20"/>
                <w:szCs w:val="20"/>
              </w:rPr>
            </w:pPr>
            <w:r w:rsidRPr="002F0E5C">
              <w:rPr>
                <w:sz w:val="20"/>
                <w:szCs w:val="20"/>
              </w:rPr>
              <w:t>Рабочее</w:t>
            </w:r>
            <w:r w:rsidRPr="002F0E5C">
              <w:rPr>
                <w:spacing w:val="-8"/>
                <w:sz w:val="20"/>
                <w:szCs w:val="20"/>
              </w:rPr>
              <w:t xml:space="preserve"> </w:t>
            </w:r>
            <w:r w:rsidRPr="002F0E5C">
              <w:rPr>
                <w:spacing w:val="-2"/>
                <w:sz w:val="20"/>
                <w:szCs w:val="20"/>
              </w:rPr>
              <w:t>колесо</w:t>
            </w:r>
          </w:p>
          <w:p w14:paraId="14094F22" w14:textId="77777777" w:rsidR="008C3B32" w:rsidRPr="002F0E5C" w:rsidRDefault="008C3B32" w:rsidP="000E552F">
            <w:pPr>
              <w:pStyle w:val="a5"/>
              <w:numPr>
                <w:ilvl w:val="0"/>
                <w:numId w:val="67"/>
              </w:numPr>
              <w:tabs>
                <w:tab w:val="left" w:pos="304"/>
              </w:tabs>
              <w:ind w:left="304" w:hanging="200"/>
              <w:rPr>
                <w:sz w:val="20"/>
                <w:szCs w:val="20"/>
              </w:rPr>
            </w:pPr>
            <w:r w:rsidRPr="002F0E5C">
              <w:rPr>
                <w:sz w:val="20"/>
                <w:szCs w:val="20"/>
              </w:rPr>
              <w:t>Всасывающий</w:t>
            </w:r>
            <w:r w:rsidRPr="002F0E5C">
              <w:rPr>
                <w:spacing w:val="-13"/>
                <w:sz w:val="20"/>
                <w:szCs w:val="20"/>
              </w:rPr>
              <w:t xml:space="preserve"> </w:t>
            </w:r>
            <w:r w:rsidRPr="002F0E5C">
              <w:rPr>
                <w:sz w:val="20"/>
                <w:szCs w:val="20"/>
              </w:rPr>
              <w:t>и</w:t>
            </w:r>
            <w:r w:rsidRPr="002F0E5C">
              <w:rPr>
                <w:spacing w:val="-10"/>
                <w:sz w:val="20"/>
                <w:szCs w:val="20"/>
              </w:rPr>
              <w:t xml:space="preserve"> </w:t>
            </w:r>
            <w:r w:rsidRPr="002F0E5C">
              <w:rPr>
                <w:sz w:val="20"/>
                <w:szCs w:val="20"/>
              </w:rPr>
              <w:t>нагнетательный</w:t>
            </w:r>
            <w:r w:rsidRPr="002F0E5C">
              <w:rPr>
                <w:spacing w:val="-13"/>
                <w:sz w:val="20"/>
                <w:szCs w:val="20"/>
              </w:rPr>
              <w:t xml:space="preserve"> </w:t>
            </w:r>
            <w:r w:rsidRPr="002F0E5C">
              <w:rPr>
                <w:spacing w:val="-2"/>
                <w:sz w:val="20"/>
                <w:szCs w:val="20"/>
              </w:rPr>
              <w:t>патрубки</w:t>
            </w:r>
          </w:p>
          <w:p w14:paraId="442D82B9" w14:textId="77777777" w:rsidR="008C3B32" w:rsidRPr="002F0E5C" w:rsidRDefault="008C3B32" w:rsidP="000E552F">
            <w:pPr>
              <w:pStyle w:val="a5"/>
              <w:numPr>
                <w:ilvl w:val="0"/>
                <w:numId w:val="67"/>
              </w:numPr>
              <w:tabs>
                <w:tab w:val="left" w:pos="305"/>
              </w:tabs>
              <w:spacing w:before="1" w:line="229" w:lineRule="exact"/>
              <w:rPr>
                <w:sz w:val="20"/>
                <w:szCs w:val="20"/>
              </w:rPr>
            </w:pPr>
            <w:r w:rsidRPr="002F0E5C">
              <w:rPr>
                <w:spacing w:val="-5"/>
                <w:sz w:val="20"/>
                <w:szCs w:val="20"/>
              </w:rPr>
              <w:t>Вал</w:t>
            </w:r>
          </w:p>
          <w:p w14:paraId="20FCD5F7" w14:textId="77777777" w:rsidR="008C3B32" w:rsidRPr="002F0E5C" w:rsidRDefault="008C3B32" w:rsidP="000E552F">
            <w:pPr>
              <w:pStyle w:val="a5"/>
              <w:numPr>
                <w:ilvl w:val="0"/>
                <w:numId w:val="67"/>
              </w:numPr>
              <w:tabs>
                <w:tab w:val="left" w:pos="304"/>
              </w:tabs>
              <w:spacing w:line="229" w:lineRule="exact"/>
              <w:ind w:left="304" w:hanging="200"/>
              <w:rPr>
                <w:sz w:val="20"/>
                <w:szCs w:val="20"/>
              </w:rPr>
            </w:pPr>
            <w:r w:rsidRPr="002F0E5C">
              <w:rPr>
                <w:spacing w:val="-2"/>
                <w:sz w:val="20"/>
                <w:szCs w:val="20"/>
              </w:rPr>
              <w:t>Электродвигатель,</w:t>
            </w:r>
            <w:r w:rsidRPr="002F0E5C">
              <w:rPr>
                <w:spacing w:val="18"/>
                <w:sz w:val="20"/>
                <w:szCs w:val="20"/>
              </w:rPr>
              <w:t xml:space="preserve"> </w:t>
            </w:r>
            <w:r w:rsidRPr="002F0E5C">
              <w:rPr>
                <w:spacing w:val="-2"/>
                <w:sz w:val="20"/>
                <w:szCs w:val="20"/>
              </w:rPr>
              <w:t>привод</w:t>
            </w:r>
          </w:p>
          <w:p w14:paraId="1EA927A5" w14:textId="77777777" w:rsidR="008C3B32" w:rsidRPr="002F0E5C" w:rsidRDefault="008C3B32" w:rsidP="000E552F">
            <w:pPr>
              <w:pStyle w:val="a5"/>
              <w:numPr>
                <w:ilvl w:val="0"/>
                <w:numId w:val="67"/>
              </w:numPr>
              <w:tabs>
                <w:tab w:val="left" w:pos="304"/>
              </w:tabs>
              <w:ind w:left="304" w:hanging="200"/>
              <w:rPr>
                <w:sz w:val="20"/>
                <w:szCs w:val="20"/>
              </w:rPr>
            </w:pPr>
            <w:r w:rsidRPr="002F0E5C">
              <w:rPr>
                <w:spacing w:val="-2"/>
                <w:sz w:val="20"/>
                <w:szCs w:val="20"/>
              </w:rPr>
              <w:t>Сварная</w:t>
            </w:r>
            <w:r w:rsidRPr="002F0E5C">
              <w:rPr>
                <w:spacing w:val="6"/>
                <w:sz w:val="20"/>
                <w:szCs w:val="20"/>
              </w:rPr>
              <w:t xml:space="preserve"> </w:t>
            </w:r>
            <w:r w:rsidRPr="002F0E5C">
              <w:rPr>
                <w:spacing w:val="-2"/>
                <w:sz w:val="20"/>
                <w:szCs w:val="20"/>
              </w:rPr>
              <w:t>фундаментная</w:t>
            </w:r>
            <w:r w:rsidRPr="002F0E5C">
              <w:rPr>
                <w:spacing w:val="6"/>
                <w:sz w:val="20"/>
                <w:szCs w:val="20"/>
              </w:rPr>
              <w:t xml:space="preserve"> </w:t>
            </w:r>
            <w:r w:rsidRPr="002F0E5C">
              <w:rPr>
                <w:spacing w:val="-4"/>
                <w:sz w:val="20"/>
                <w:szCs w:val="20"/>
              </w:rPr>
              <w:t>рама</w:t>
            </w:r>
          </w:p>
          <w:p w14:paraId="5A62A049" w14:textId="77777777" w:rsidR="008C3B32" w:rsidRPr="002F0E5C" w:rsidRDefault="008C3B32" w:rsidP="000E552F">
            <w:pPr>
              <w:pStyle w:val="a5"/>
              <w:numPr>
                <w:ilvl w:val="0"/>
                <w:numId w:val="67"/>
              </w:numPr>
              <w:tabs>
                <w:tab w:val="left" w:pos="304"/>
              </w:tabs>
              <w:spacing w:before="1"/>
              <w:ind w:left="304" w:hanging="200"/>
              <w:rPr>
                <w:sz w:val="20"/>
                <w:szCs w:val="20"/>
              </w:rPr>
            </w:pPr>
            <w:r w:rsidRPr="002F0E5C">
              <w:rPr>
                <w:sz w:val="20"/>
                <w:szCs w:val="20"/>
              </w:rPr>
              <w:t>Сальниковые</w:t>
            </w:r>
            <w:r w:rsidRPr="002F0E5C">
              <w:rPr>
                <w:spacing w:val="-13"/>
                <w:sz w:val="20"/>
                <w:szCs w:val="20"/>
              </w:rPr>
              <w:t xml:space="preserve"> </w:t>
            </w:r>
            <w:r w:rsidRPr="002F0E5C">
              <w:rPr>
                <w:spacing w:val="-2"/>
                <w:sz w:val="20"/>
                <w:szCs w:val="20"/>
              </w:rPr>
              <w:t>уплотнения</w:t>
            </w:r>
          </w:p>
        </w:tc>
        <w:tc>
          <w:tcPr>
            <w:tcW w:w="1797" w:type="pct"/>
            <w:vAlign w:val="center"/>
          </w:tcPr>
          <w:p w14:paraId="14ABE4F7"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 1250 м</w:t>
            </w:r>
            <w:r w:rsidRPr="002F0E5C">
              <w:rPr>
                <w:sz w:val="20"/>
                <w:szCs w:val="20"/>
                <w:vertAlign w:val="superscript"/>
              </w:rPr>
              <w:t>3</w:t>
            </w:r>
            <w:r w:rsidRPr="002F0E5C">
              <w:rPr>
                <w:sz w:val="20"/>
                <w:szCs w:val="20"/>
              </w:rPr>
              <w:t xml:space="preserve">/ч; Напор – 125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610</w:t>
            </w:r>
            <w:r w:rsidRPr="002F0E5C">
              <w:rPr>
                <w:spacing w:val="-12"/>
                <w:sz w:val="20"/>
                <w:szCs w:val="20"/>
              </w:rPr>
              <w:t xml:space="preserve"> </w:t>
            </w:r>
            <w:r w:rsidRPr="002F0E5C">
              <w:rPr>
                <w:sz w:val="20"/>
                <w:szCs w:val="20"/>
              </w:rPr>
              <w:t>кВт;</w:t>
            </w:r>
          </w:p>
          <w:p w14:paraId="217BA668" w14:textId="77777777" w:rsidR="008C3B32" w:rsidRPr="002F0E5C" w:rsidRDefault="008C3B32" w:rsidP="008C3B32">
            <w:pPr>
              <w:pStyle w:val="a5"/>
              <w:tabs>
                <w:tab w:val="left" w:pos="2248"/>
              </w:tabs>
              <w:spacing w:line="216"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3"/>
                <w:sz w:val="20"/>
                <w:szCs w:val="20"/>
              </w:rPr>
              <w:t xml:space="preserve"> </w:t>
            </w:r>
            <w:r w:rsidRPr="002F0E5C">
              <w:rPr>
                <w:sz w:val="20"/>
                <w:szCs w:val="20"/>
              </w:rPr>
              <w:t>1450</w:t>
            </w:r>
            <w:r w:rsidRPr="002F0E5C">
              <w:rPr>
                <w:spacing w:val="-4"/>
                <w:sz w:val="20"/>
                <w:szCs w:val="20"/>
              </w:rPr>
              <w:t xml:space="preserve"> </w:t>
            </w:r>
            <w:r w:rsidRPr="002F0E5C">
              <w:rPr>
                <w:spacing w:val="-2"/>
                <w:sz w:val="20"/>
                <w:szCs w:val="20"/>
              </w:rPr>
              <w:t>об/мин</w:t>
            </w:r>
          </w:p>
        </w:tc>
      </w:tr>
      <w:tr w:rsidR="008C3B32" w:rsidRPr="002F0E5C" w14:paraId="6ACAB620" w14:textId="77777777" w:rsidTr="002F0E5C">
        <w:tblPrEx>
          <w:tblLook w:val="04A0" w:firstRow="1" w:lastRow="0" w:firstColumn="1" w:lastColumn="0" w:noHBand="0" w:noVBand="1"/>
        </w:tblPrEx>
        <w:trPr>
          <w:trHeight w:val="921"/>
          <w:jc w:val="center"/>
        </w:trPr>
        <w:tc>
          <w:tcPr>
            <w:tcW w:w="1023" w:type="pct"/>
            <w:vAlign w:val="center"/>
          </w:tcPr>
          <w:p w14:paraId="18FE20CD" w14:textId="77777777" w:rsidR="008C3B32" w:rsidRPr="002F0E5C" w:rsidRDefault="008C3B32" w:rsidP="007A3F57">
            <w:pPr>
              <w:pStyle w:val="a5"/>
              <w:ind w:left="284" w:right="545" w:firstLine="0"/>
              <w:rPr>
                <w:sz w:val="20"/>
                <w:szCs w:val="20"/>
              </w:rPr>
            </w:pPr>
            <w:r w:rsidRPr="002F0E5C">
              <w:rPr>
                <w:sz w:val="20"/>
                <w:szCs w:val="20"/>
              </w:rPr>
              <w:t>Сетевой</w:t>
            </w:r>
            <w:r w:rsidRPr="002F0E5C">
              <w:rPr>
                <w:spacing w:val="-13"/>
                <w:sz w:val="20"/>
                <w:szCs w:val="20"/>
              </w:rPr>
              <w:t xml:space="preserve"> </w:t>
            </w:r>
            <w:r w:rsidRPr="002F0E5C">
              <w:rPr>
                <w:sz w:val="20"/>
                <w:szCs w:val="20"/>
              </w:rPr>
              <w:t>насос</w:t>
            </w:r>
            <w:r w:rsidRPr="002F0E5C">
              <w:rPr>
                <w:spacing w:val="-12"/>
                <w:sz w:val="20"/>
                <w:szCs w:val="20"/>
              </w:rPr>
              <w:t xml:space="preserve"> </w:t>
            </w:r>
            <w:r w:rsidRPr="002F0E5C">
              <w:rPr>
                <w:sz w:val="20"/>
                <w:szCs w:val="20"/>
              </w:rPr>
              <w:t>1Д1250-125 ст. № 2</w:t>
            </w:r>
          </w:p>
          <w:p w14:paraId="683D153D" w14:textId="43857F74" w:rsidR="008C3B32" w:rsidRPr="002F0E5C" w:rsidRDefault="008C3B32" w:rsidP="007A3F57">
            <w:pPr>
              <w:pStyle w:val="a5"/>
              <w:tabs>
                <w:tab w:val="left" w:pos="1520"/>
              </w:tabs>
              <w:spacing w:line="230" w:lineRule="atLeast"/>
              <w:ind w:left="284" w:right="100" w:firstLine="0"/>
              <w:rPr>
                <w:sz w:val="20"/>
                <w:szCs w:val="20"/>
              </w:rPr>
            </w:pPr>
            <w:r w:rsidRPr="002F0E5C">
              <w:rPr>
                <w:spacing w:val="-2"/>
                <w:sz w:val="20"/>
                <w:szCs w:val="20"/>
              </w:rPr>
              <w:t>(насос</w:t>
            </w:r>
            <w:r w:rsidRPr="002F0E5C">
              <w:rPr>
                <w:sz w:val="20"/>
                <w:szCs w:val="20"/>
              </w:rPr>
              <w:t xml:space="preserve"> </w:t>
            </w:r>
            <w:r w:rsidRPr="002F0E5C">
              <w:rPr>
                <w:spacing w:val="-2"/>
                <w:sz w:val="20"/>
                <w:szCs w:val="20"/>
              </w:rPr>
              <w:t xml:space="preserve">горизонтальный </w:t>
            </w:r>
            <w:r w:rsidRPr="002F0E5C">
              <w:rPr>
                <w:sz w:val="20"/>
                <w:szCs w:val="20"/>
              </w:rPr>
              <w:t>двустороннего входа)</w:t>
            </w:r>
          </w:p>
        </w:tc>
        <w:tc>
          <w:tcPr>
            <w:tcW w:w="683" w:type="pct"/>
            <w:vAlign w:val="center"/>
          </w:tcPr>
          <w:p w14:paraId="0A64AAEB" w14:textId="77777777" w:rsidR="008C3B32" w:rsidRPr="002F0E5C" w:rsidRDefault="008C3B32" w:rsidP="007A3F57">
            <w:pPr>
              <w:pStyle w:val="a5"/>
              <w:spacing w:before="108"/>
              <w:ind w:firstLine="67"/>
              <w:rPr>
                <w:sz w:val="20"/>
                <w:szCs w:val="20"/>
              </w:rPr>
            </w:pPr>
          </w:p>
          <w:p w14:paraId="52FDA01C" w14:textId="77777777" w:rsidR="008C3B32" w:rsidRPr="002F0E5C" w:rsidRDefault="008C3B32" w:rsidP="007A3F57">
            <w:pPr>
              <w:pStyle w:val="a5"/>
              <w:ind w:left="8" w:right="1" w:firstLine="67"/>
              <w:jc w:val="center"/>
              <w:rPr>
                <w:sz w:val="20"/>
                <w:szCs w:val="20"/>
              </w:rPr>
            </w:pPr>
            <w:r w:rsidRPr="002F0E5C">
              <w:rPr>
                <w:spacing w:val="-4"/>
                <w:sz w:val="20"/>
                <w:szCs w:val="20"/>
              </w:rPr>
              <w:t>2018</w:t>
            </w:r>
          </w:p>
        </w:tc>
        <w:tc>
          <w:tcPr>
            <w:tcW w:w="1497" w:type="pct"/>
            <w:vMerge/>
            <w:vAlign w:val="center"/>
          </w:tcPr>
          <w:p w14:paraId="66F4287D" w14:textId="77777777" w:rsidR="008C3B32" w:rsidRPr="002F0E5C" w:rsidRDefault="008C3B32" w:rsidP="000E552F">
            <w:pPr>
              <w:rPr>
                <w:sz w:val="20"/>
                <w:szCs w:val="20"/>
              </w:rPr>
            </w:pPr>
          </w:p>
        </w:tc>
        <w:tc>
          <w:tcPr>
            <w:tcW w:w="1797" w:type="pct"/>
            <w:vAlign w:val="center"/>
          </w:tcPr>
          <w:p w14:paraId="3FC226D7"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 1250 м</w:t>
            </w:r>
            <w:r w:rsidRPr="002F0E5C">
              <w:rPr>
                <w:sz w:val="20"/>
                <w:szCs w:val="20"/>
                <w:vertAlign w:val="superscript"/>
              </w:rPr>
              <w:t>3</w:t>
            </w:r>
            <w:r w:rsidRPr="002F0E5C">
              <w:rPr>
                <w:sz w:val="20"/>
                <w:szCs w:val="20"/>
              </w:rPr>
              <w:t xml:space="preserve">/ч; Напор – 125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630</w:t>
            </w:r>
            <w:r w:rsidRPr="002F0E5C">
              <w:rPr>
                <w:spacing w:val="-12"/>
                <w:sz w:val="20"/>
                <w:szCs w:val="20"/>
              </w:rPr>
              <w:t xml:space="preserve"> </w:t>
            </w:r>
            <w:r w:rsidRPr="002F0E5C">
              <w:rPr>
                <w:sz w:val="20"/>
                <w:szCs w:val="20"/>
              </w:rPr>
              <w:t>кВт;</w:t>
            </w:r>
          </w:p>
          <w:p w14:paraId="1658E15F" w14:textId="77777777" w:rsidR="008C3B32" w:rsidRPr="002F0E5C" w:rsidRDefault="008C3B32" w:rsidP="008C3B32">
            <w:pPr>
              <w:pStyle w:val="a5"/>
              <w:tabs>
                <w:tab w:val="left" w:pos="2248"/>
              </w:tabs>
              <w:spacing w:line="217"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3"/>
                <w:sz w:val="20"/>
                <w:szCs w:val="20"/>
              </w:rPr>
              <w:t xml:space="preserve"> </w:t>
            </w:r>
            <w:r w:rsidRPr="002F0E5C">
              <w:rPr>
                <w:sz w:val="20"/>
                <w:szCs w:val="20"/>
              </w:rPr>
              <w:t>1500</w:t>
            </w:r>
            <w:r w:rsidRPr="002F0E5C">
              <w:rPr>
                <w:spacing w:val="-4"/>
                <w:sz w:val="20"/>
                <w:szCs w:val="20"/>
              </w:rPr>
              <w:t xml:space="preserve"> </w:t>
            </w:r>
            <w:r w:rsidRPr="002F0E5C">
              <w:rPr>
                <w:spacing w:val="-2"/>
                <w:sz w:val="20"/>
                <w:szCs w:val="20"/>
              </w:rPr>
              <w:t>об/мин</w:t>
            </w:r>
          </w:p>
        </w:tc>
      </w:tr>
      <w:tr w:rsidR="008C3B32" w:rsidRPr="002F0E5C" w14:paraId="4517CDDB" w14:textId="77777777" w:rsidTr="002F0E5C">
        <w:tblPrEx>
          <w:tblLook w:val="04A0" w:firstRow="1" w:lastRow="0" w:firstColumn="1" w:lastColumn="0" w:noHBand="0" w:noVBand="1"/>
        </w:tblPrEx>
        <w:trPr>
          <w:trHeight w:val="919"/>
          <w:jc w:val="center"/>
        </w:trPr>
        <w:tc>
          <w:tcPr>
            <w:tcW w:w="1023" w:type="pct"/>
            <w:vAlign w:val="center"/>
          </w:tcPr>
          <w:p w14:paraId="7DB9E7CD" w14:textId="77777777" w:rsidR="008C3B32" w:rsidRPr="002F0E5C" w:rsidRDefault="008C3B32" w:rsidP="007A3F57">
            <w:pPr>
              <w:pStyle w:val="a5"/>
              <w:ind w:left="284" w:right="545" w:firstLine="0"/>
              <w:rPr>
                <w:sz w:val="20"/>
                <w:szCs w:val="20"/>
              </w:rPr>
            </w:pPr>
            <w:r w:rsidRPr="002F0E5C">
              <w:rPr>
                <w:sz w:val="20"/>
                <w:szCs w:val="20"/>
              </w:rPr>
              <w:t>Сетевой</w:t>
            </w:r>
            <w:r w:rsidRPr="002F0E5C">
              <w:rPr>
                <w:spacing w:val="-13"/>
                <w:sz w:val="20"/>
                <w:szCs w:val="20"/>
              </w:rPr>
              <w:t xml:space="preserve"> </w:t>
            </w:r>
            <w:r w:rsidRPr="002F0E5C">
              <w:rPr>
                <w:sz w:val="20"/>
                <w:szCs w:val="20"/>
              </w:rPr>
              <w:t>насос</w:t>
            </w:r>
            <w:r w:rsidRPr="002F0E5C">
              <w:rPr>
                <w:spacing w:val="-12"/>
                <w:sz w:val="20"/>
                <w:szCs w:val="20"/>
              </w:rPr>
              <w:t xml:space="preserve"> </w:t>
            </w:r>
            <w:r w:rsidRPr="002F0E5C">
              <w:rPr>
                <w:sz w:val="20"/>
                <w:szCs w:val="20"/>
              </w:rPr>
              <w:t>1Д1250-125 ст. № 3</w:t>
            </w:r>
          </w:p>
          <w:p w14:paraId="5FFE9F2D" w14:textId="4701E3A8" w:rsidR="008C3B32" w:rsidRPr="002F0E5C" w:rsidRDefault="008C3B32" w:rsidP="007A3F57">
            <w:pPr>
              <w:pStyle w:val="a5"/>
              <w:tabs>
                <w:tab w:val="left" w:pos="1520"/>
              </w:tabs>
              <w:spacing w:line="228" w:lineRule="exact"/>
              <w:ind w:left="284" w:right="100" w:firstLine="0"/>
              <w:rPr>
                <w:sz w:val="20"/>
                <w:szCs w:val="20"/>
              </w:rPr>
            </w:pPr>
            <w:r w:rsidRPr="002F0E5C">
              <w:rPr>
                <w:spacing w:val="-2"/>
                <w:sz w:val="20"/>
                <w:szCs w:val="20"/>
              </w:rPr>
              <w:t>(насос</w:t>
            </w:r>
            <w:r w:rsidRPr="002F0E5C">
              <w:rPr>
                <w:sz w:val="20"/>
                <w:szCs w:val="20"/>
              </w:rPr>
              <w:t xml:space="preserve"> </w:t>
            </w:r>
            <w:r w:rsidRPr="002F0E5C">
              <w:rPr>
                <w:spacing w:val="-2"/>
                <w:sz w:val="20"/>
                <w:szCs w:val="20"/>
              </w:rPr>
              <w:t xml:space="preserve">горизонтальный </w:t>
            </w:r>
            <w:r w:rsidRPr="002F0E5C">
              <w:rPr>
                <w:sz w:val="20"/>
                <w:szCs w:val="20"/>
              </w:rPr>
              <w:t>двустороннего входа)</w:t>
            </w:r>
          </w:p>
        </w:tc>
        <w:tc>
          <w:tcPr>
            <w:tcW w:w="683" w:type="pct"/>
            <w:vAlign w:val="center"/>
          </w:tcPr>
          <w:p w14:paraId="462D7D5B" w14:textId="77777777" w:rsidR="008C3B32" w:rsidRPr="002F0E5C" w:rsidRDefault="008C3B32" w:rsidP="007A3F57">
            <w:pPr>
              <w:pStyle w:val="a5"/>
              <w:spacing w:before="109"/>
              <w:ind w:firstLine="67"/>
              <w:rPr>
                <w:sz w:val="20"/>
                <w:szCs w:val="20"/>
              </w:rPr>
            </w:pPr>
          </w:p>
          <w:p w14:paraId="5A2ED723" w14:textId="77777777" w:rsidR="008C3B32" w:rsidRPr="002F0E5C" w:rsidRDefault="008C3B32" w:rsidP="007A3F57">
            <w:pPr>
              <w:pStyle w:val="a5"/>
              <w:ind w:left="8" w:right="1" w:firstLine="67"/>
              <w:jc w:val="center"/>
              <w:rPr>
                <w:sz w:val="20"/>
                <w:szCs w:val="20"/>
              </w:rPr>
            </w:pPr>
            <w:r w:rsidRPr="002F0E5C">
              <w:rPr>
                <w:spacing w:val="-4"/>
                <w:sz w:val="20"/>
                <w:szCs w:val="20"/>
              </w:rPr>
              <w:t>2022</w:t>
            </w:r>
          </w:p>
        </w:tc>
        <w:tc>
          <w:tcPr>
            <w:tcW w:w="1497" w:type="pct"/>
            <w:vMerge/>
            <w:vAlign w:val="center"/>
          </w:tcPr>
          <w:p w14:paraId="520033B4" w14:textId="77777777" w:rsidR="008C3B32" w:rsidRPr="002F0E5C" w:rsidRDefault="008C3B32" w:rsidP="000E552F">
            <w:pPr>
              <w:rPr>
                <w:sz w:val="20"/>
                <w:szCs w:val="20"/>
              </w:rPr>
            </w:pPr>
          </w:p>
        </w:tc>
        <w:tc>
          <w:tcPr>
            <w:tcW w:w="1797" w:type="pct"/>
            <w:vAlign w:val="center"/>
          </w:tcPr>
          <w:p w14:paraId="6CCC5FFF"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 1250 м</w:t>
            </w:r>
            <w:r w:rsidRPr="002F0E5C">
              <w:rPr>
                <w:sz w:val="20"/>
                <w:szCs w:val="20"/>
                <w:vertAlign w:val="superscript"/>
              </w:rPr>
              <w:t>3</w:t>
            </w:r>
            <w:r w:rsidRPr="002F0E5C">
              <w:rPr>
                <w:sz w:val="20"/>
                <w:szCs w:val="20"/>
              </w:rPr>
              <w:t xml:space="preserve">/ч; Напор – 125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630</w:t>
            </w:r>
            <w:r w:rsidRPr="002F0E5C">
              <w:rPr>
                <w:spacing w:val="-12"/>
                <w:sz w:val="20"/>
                <w:szCs w:val="20"/>
              </w:rPr>
              <w:t xml:space="preserve"> </w:t>
            </w:r>
            <w:r w:rsidRPr="002F0E5C">
              <w:rPr>
                <w:sz w:val="20"/>
                <w:szCs w:val="20"/>
              </w:rPr>
              <w:t>кВт;</w:t>
            </w:r>
          </w:p>
          <w:p w14:paraId="778BB125" w14:textId="77777777" w:rsidR="008C3B32" w:rsidRPr="002F0E5C" w:rsidRDefault="008C3B32" w:rsidP="008C3B32">
            <w:pPr>
              <w:pStyle w:val="a5"/>
              <w:tabs>
                <w:tab w:val="left" w:pos="2248"/>
              </w:tabs>
              <w:spacing w:line="216"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3"/>
                <w:sz w:val="20"/>
                <w:szCs w:val="20"/>
              </w:rPr>
              <w:t xml:space="preserve"> </w:t>
            </w:r>
            <w:r w:rsidRPr="002F0E5C">
              <w:rPr>
                <w:sz w:val="20"/>
                <w:szCs w:val="20"/>
              </w:rPr>
              <w:t>1500</w:t>
            </w:r>
            <w:r w:rsidRPr="002F0E5C">
              <w:rPr>
                <w:spacing w:val="-4"/>
                <w:sz w:val="20"/>
                <w:szCs w:val="20"/>
              </w:rPr>
              <w:t xml:space="preserve"> </w:t>
            </w:r>
            <w:r w:rsidRPr="002F0E5C">
              <w:rPr>
                <w:spacing w:val="-2"/>
                <w:sz w:val="20"/>
                <w:szCs w:val="20"/>
              </w:rPr>
              <w:t>об/мин</w:t>
            </w:r>
          </w:p>
        </w:tc>
      </w:tr>
      <w:tr w:rsidR="008C3B32" w:rsidRPr="002F0E5C" w14:paraId="6400A63A" w14:textId="77777777" w:rsidTr="002F0E5C">
        <w:tblPrEx>
          <w:tblLook w:val="04A0" w:firstRow="1" w:lastRow="0" w:firstColumn="1" w:lastColumn="0" w:noHBand="0" w:noVBand="1"/>
        </w:tblPrEx>
        <w:trPr>
          <w:trHeight w:val="921"/>
          <w:jc w:val="center"/>
        </w:trPr>
        <w:tc>
          <w:tcPr>
            <w:tcW w:w="1023" w:type="pct"/>
            <w:vAlign w:val="center"/>
          </w:tcPr>
          <w:p w14:paraId="3D411650" w14:textId="77777777" w:rsidR="008C3B32" w:rsidRPr="002F0E5C" w:rsidRDefault="008C3B32" w:rsidP="007A3F57">
            <w:pPr>
              <w:pStyle w:val="a5"/>
              <w:ind w:left="284" w:right="545" w:firstLine="0"/>
              <w:rPr>
                <w:sz w:val="20"/>
                <w:szCs w:val="20"/>
              </w:rPr>
            </w:pPr>
            <w:r w:rsidRPr="002F0E5C">
              <w:rPr>
                <w:sz w:val="20"/>
                <w:szCs w:val="20"/>
              </w:rPr>
              <w:t>Сетевой</w:t>
            </w:r>
            <w:r w:rsidRPr="002F0E5C">
              <w:rPr>
                <w:spacing w:val="-13"/>
                <w:sz w:val="20"/>
                <w:szCs w:val="20"/>
              </w:rPr>
              <w:t xml:space="preserve"> </w:t>
            </w:r>
            <w:r w:rsidRPr="002F0E5C">
              <w:rPr>
                <w:sz w:val="20"/>
                <w:szCs w:val="20"/>
              </w:rPr>
              <w:t>насос</w:t>
            </w:r>
            <w:r w:rsidRPr="002F0E5C">
              <w:rPr>
                <w:spacing w:val="-12"/>
                <w:sz w:val="20"/>
                <w:szCs w:val="20"/>
              </w:rPr>
              <w:t xml:space="preserve"> </w:t>
            </w:r>
            <w:r w:rsidRPr="002F0E5C">
              <w:rPr>
                <w:sz w:val="20"/>
                <w:szCs w:val="20"/>
              </w:rPr>
              <w:t>1Д1250-125 ст. № 4</w:t>
            </w:r>
          </w:p>
          <w:p w14:paraId="0501C70B" w14:textId="1D3FB958" w:rsidR="008C3B32" w:rsidRPr="002F0E5C" w:rsidRDefault="008C3B32" w:rsidP="007A3F57">
            <w:pPr>
              <w:pStyle w:val="a5"/>
              <w:tabs>
                <w:tab w:val="left" w:pos="1520"/>
              </w:tabs>
              <w:spacing w:line="230" w:lineRule="atLeast"/>
              <w:ind w:left="284" w:right="100" w:firstLine="0"/>
              <w:rPr>
                <w:sz w:val="20"/>
                <w:szCs w:val="20"/>
              </w:rPr>
            </w:pPr>
            <w:r w:rsidRPr="002F0E5C">
              <w:rPr>
                <w:spacing w:val="-2"/>
                <w:sz w:val="20"/>
                <w:szCs w:val="20"/>
              </w:rPr>
              <w:t>(насос</w:t>
            </w:r>
            <w:r w:rsidRPr="002F0E5C">
              <w:rPr>
                <w:sz w:val="20"/>
                <w:szCs w:val="20"/>
              </w:rPr>
              <w:t xml:space="preserve"> </w:t>
            </w:r>
            <w:r w:rsidRPr="002F0E5C">
              <w:rPr>
                <w:spacing w:val="-2"/>
                <w:sz w:val="20"/>
                <w:szCs w:val="20"/>
              </w:rPr>
              <w:t xml:space="preserve">горизонтальный </w:t>
            </w:r>
            <w:r w:rsidRPr="002F0E5C">
              <w:rPr>
                <w:sz w:val="20"/>
                <w:szCs w:val="20"/>
              </w:rPr>
              <w:t>двустороннего входа)</w:t>
            </w:r>
          </w:p>
        </w:tc>
        <w:tc>
          <w:tcPr>
            <w:tcW w:w="683" w:type="pct"/>
            <w:vAlign w:val="center"/>
          </w:tcPr>
          <w:p w14:paraId="303DAB84" w14:textId="77777777" w:rsidR="008C3B32" w:rsidRPr="002F0E5C" w:rsidRDefault="008C3B32" w:rsidP="007A3F57">
            <w:pPr>
              <w:pStyle w:val="a5"/>
              <w:spacing w:before="108"/>
              <w:ind w:firstLine="67"/>
              <w:rPr>
                <w:sz w:val="20"/>
                <w:szCs w:val="20"/>
              </w:rPr>
            </w:pPr>
          </w:p>
          <w:p w14:paraId="48E9BB79" w14:textId="77777777" w:rsidR="008C3B32" w:rsidRPr="002F0E5C" w:rsidRDefault="008C3B32" w:rsidP="007A3F57">
            <w:pPr>
              <w:pStyle w:val="a5"/>
              <w:ind w:left="8" w:right="1" w:firstLine="67"/>
              <w:jc w:val="center"/>
              <w:rPr>
                <w:sz w:val="20"/>
                <w:szCs w:val="20"/>
              </w:rPr>
            </w:pPr>
            <w:r w:rsidRPr="002F0E5C">
              <w:rPr>
                <w:spacing w:val="-4"/>
                <w:sz w:val="20"/>
                <w:szCs w:val="20"/>
              </w:rPr>
              <w:t>2019</w:t>
            </w:r>
          </w:p>
        </w:tc>
        <w:tc>
          <w:tcPr>
            <w:tcW w:w="1497" w:type="pct"/>
            <w:vMerge/>
            <w:vAlign w:val="center"/>
          </w:tcPr>
          <w:p w14:paraId="49C9E69A" w14:textId="77777777" w:rsidR="008C3B32" w:rsidRPr="002F0E5C" w:rsidRDefault="008C3B32" w:rsidP="000E552F">
            <w:pPr>
              <w:rPr>
                <w:sz w:val="20"/>
                <w:szCs w:val="20"/>
              </w:rPr>
            </w:pPr>
          </w:p>
        </w:tc>
        <w:tc>
          <w:tcPr>
            <w:tcW w:w="1797" w:type="pct"/>
            <w:vAlign w:val="center"/>
          </w:tcPr>
          <w:p w14:paraId="61A06D06"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 1250 м</w:t>
            </w:r>
            <w:r w:rsidRPr="002F0E5C">
              <w:rPr>
                <w:sz w:val="20"/>
                <w:szCs w:val="20"/>
                <w:vertAlign w:val="superscript"/>
              </w:rPr>
              <w:t>3</w:t>
            </w:r>
            <w:r w:rsidRPr="002F0E5C">
              <w:rPr>
                <w:sz w:val="20"/>
                <w:szCs w:val="20"/>
              </w:rPr>
              <w:t xml:space="preserve">/ч; Напор – 125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630</w:t>
            </w:r>
            <w:r w:rsidRPr="002F0E5C">
              <w:rPr>
                <w:spacing w:val="-12"/>
                <w:sz w:val="20"/>
                <w:szCs w:val="20"/>
              </w:rPr>
              <w:t xml:space="preserve"> </w:t>
            </w:r>
            <w:r w:rsidRPr="002F0E5C">
              <w:rPr>
                <w:sz w:val="20"/>
                <w:szCs w:val="20"/>
              </w:rPr>
              <w:t>кВт;</w:t>
            </w:r>
          </w:p>
          <w:p w14:paraId="6283592B" w14:textId="77777777" w:rsidR="008C3B32" w:rsidRPr="002F0E5C" w:rsidRDefault="008C3B32" w:rsidP="008C3B32">
            <w:pPr>
              <w:pStyle w:val="a5"/>
              <w:tabs>
                <w:tab w:val="left" w:pos="2248"/>
              </w:tabs>
              <w:spacing w:line="217"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3"/>
                <w:sz w:val="20"/>
                <w:szCs w:val="20"/>
              </w:rPr>
              <w:t xml:space="preserve"> </w:t>
            </w:r>
            <w:r w:rsidRPr="002F0E5C">
              <w:rPr>
                <w:sz w:val="20"/>
                <w:szCs w:val="20"/>
              </w:rPr>
              <w:t>1500</w:t>
            </w:r>
            <w:r w:rsidRPr="002F0E5C">
              <w:rPr>
                <w:spacing w:val="-4"/>
                <w:sz w:val="20"/>
                <w:szCs w:val="20"/>
              </w:rPr>
              <w:t xml:space="preserve"> </w:t>
            </w:r>
            <w:r w:rsidRPr="002F0E5C">
              <w:rPr>
                <w:spacing w:val="-2"/>
                <w:sz w:val="20"/>
                <w:szCs w:val="20"/>
              </w:rPr>
              <w:t>об/мин</w:t>
            </w:r>
          </w:p>
        </w:tc>
      </w:tr>
      <w:tr w:rsidR="008C3B32" w:rsidRPr="002F0E5C" w14:paraId="354E8B51" w14:textId="77777777" w:rsidTr="002F0E5C">
        <w:tblPrEx>
          <w:tblLook w:val="04A0" w:firstRow="1" w:lastRow="0" w:firstColumn="1" w:lastColumn="0" w:noHBand="0" w:noVBand="1"/>
        </w:tblPrEx>
        <w:trPr>
          <w:trHeight w:val="919"/>
          <w:jc w:val="center"/>
        </w:trPr>
        <w:tc>
          <w:tcPr>
            <w:tcW w:w="1023" w:type="pct"/>
            <w:vAlign w:val="center"/>
          </w:tcPr>
          <w:p w14:paraId="07F5F696" w14:textId="77777777" w:rsidR="008C3B32" w:rsidRPr="002F0E5C" w:rsidRDefault="008C3B32" w:rsidP="007A3F57">
            <w:pPr>
              <w:pStyle w:val="a5"/>
              <w:ind w:left="284" w:right="545" w:firstLine="0"/>
              <w:rPr>
                <w:sz w:val="20"/>
                <w:szCs w:val="20"/>
              </w:rPr>
            </w:pPr>
            <w:r w:rsidRPr="002F0E5C">
              <w:rPr>
                <w:sz w:val="20"/>
                <w:szCs w:val="20"/>
              </w:rPr>
              <w:t>Сетевой</w:t>
            </w:r>
            <w:r w:rsidRPr="002F0E5C">
              <w:rPr>
                <w:spacing w:val="-13"/>
                <w:sz w:val="20"/>
                <w:szCs w:val="20"/>
              </w:rPr>
              <w:t xml:space="preserve"> </w:t>
            </w:r>
            <w:r w:rsidRPr="002F0E5C">
              <w:rPr>
                <w:sz w:val="20"/>
                <w:szCs w:val="20"/>
              </w:rPr>
              <w:t>насос</w:t>
            </w:r>
            <w:r w:rsidRPr="002F0E5C">
              <w:rPr>
                <w:spacing w:val="-12"/>
                <w:sz w:val="20"/>
                <w:szCs w:val="20"/>
              </w:rPr>
              <w:t xml:space="preserve"> </w:t>
            </w:r>
            <w:r w:rsidRPr="002F0E5C">
              <w:rPr>
                <w:sz w:val="20"/>
                <w:szCs w:val="20"/>
              </w:rPr>
              <w:t>1Д250-125 ст. № 5</w:t>
            </w:r>
          </w:p>
          <w:p w14:paraId="0201811C" w14:textId="56A64A22" w:rsidR="008C3B32" w:rsidRPr="002F0E5C" w:rsidRDefault="008C3B32" w:rsidP="007A3F57">
            <w:pPr>
              <w:pStyle w:val="a5"/>
              <w:tabs>
                <w:tab w:val="left" w:pos="1520"/>
              </w:tabs>
              <w:spacing w:line="232" w:lineRule="exact"/>
              <w:ind w:left="284" w:right="100" w:firstLine="0"/>
              <w:rPr>
                <w:sz w:val="20"/>
                <w:szCs w:val="20"/>
              </w:rPr>
            </w:pPr>
            <w:r w:rsidRPr="002F0E5C">
              <w:rPr>
                <w:spacing w:val="-2"/>
                <w:sz w:val="20"/>
                <w:szCs w:val="20"/>
              </w:rPr>
              <w:t>(насос</w:t>
            </w:r>
            <w:r w:rsidRPr="002F0E5C">
              <w:rPr>
                <w:sz w:val="20"/>
                <w:szCs w:val="20"/>
              </w:rPr>
              <w:t xml:space="preserve"> </w:t>
            </w:r>
            <w:r w:rsidRPr="002F0E5C">
              <w:rPr>
                <w:spacing w:val="-2"/>
                <w:sz w:val="20"/>
                <w:szCs w:val="20"/>
              </w:rPr>
              <w:t xml:space="preserve">горизонтальный </w:t>
            </w:r>
            <w:r w:rsidRPr="002F0E5C">
              <w:rPr>
                <w:sz w:val="20"/>
                <w:szCs w:val="20"/>
              </w:rPr>
              <w:t>двустороннего входа)</w:t>
            </w:r>
          </w:p>
        </w:tc>
        <w:tc>
          <w:tcPr>
            <w:tcW w:w="683" w:type="pct"/>
            <w:vAlign w:val="center"/>
          </w:tcPr>
          <w:p w14:paraId="0EC2AD85" w14:textId="77777777" w:rsidR="008C3B32" w:rsidRPr="002F0E5C" w:rsidRDefault="008C3B32" w:rsidP="007A3F57">
            <w:pPr>
              <w:pStyle w:val="a5"/>
              <w:spacing w:before="108"/>
              <w:ind w:firstLine="67"/>
              <w:rPr>
                <w:sz w:val="20"/>
                <w:szCs w:val="20"/>
              </w:rPr>
            </w:pPr>
          </w:p>
          <w:p w14:paraId="5D879073" w14:textId="77777777" w:rsidR="008C3B32" w:rsidRPr="002F0E5C" w:rsidRDefault="008C3B32" w:rsidP="007A3F57">
            <w:pPr>
              <w:pStyle w:val="a5"/>
              <w:ind w:left="8" w:right="1" w:firstLine="67"/>
              <w:jc w:val="center"/>
              <w:rPr>
                <w:sz w:val="20"/>
                <w:szCs w:val="20"/>
              </w:rPr>
            </w:pPr>
            <w:r w:rsidRPr="002F0E5C">
              <w:rPr>
                <w:spacing w:val="-4"/>
                <w:sz w:val="20"/>
                <w:szCs w:val="20"/>
              </w:rPr>
              <w:t>2023</w:t>
            </w:r>
          </w:p>
        </w:tc>
        <w:tc>
          <w:tcPr>
            <w:tcW w:w="1497" w:type="pct"/>
            <w:vMerge/>
            <w:vAlign w:val="center"/>
          </w:tcPr>
          <w:p w14:paraId="34BD610C" w14:textId="77777777" w:rsidR="008C3B32" w:rsidRPr="002F0E5C" w:rsidRDefault="008C3B32" w:rsidP="000E552F">
            <w:pPr>
              <w:rPr>
                <w:sz w:val="20"/>
                <w:szCs w:val="20"/>
              </w:rPr>
            </w:pPr>
          </w:p>
        </w:tc>
        <w:tc>
          <w:tcPr>
            <w:tcW w:w="1797" w:type="pct"/>
            <w:vAlign w:val="center"/>
          </w:tcPr>
          <w:p w14:paraId="6040D7F5" w14:textId="77777777" w:rsidR="008C3B32" w:rsidRPr="002F0E5C" w:rsidRDefault="008C3B32" w:rsidP="008C3B32">
            <w:pPr>
              <w:pStyle w:val="a5"/>
              <w:tabs>
                <w:tab w:val="left" w:pos="2248"/>
              </w:tabs>
              <w:ind w:left="144" w:right="3048" w:firstLine="0"/>
              <w:rPr>
                <w:sz w:val="20"/>
                <w:szCs w:val="20"/>
              </w:rPr>
            </w:pPr>
            <w:r w:rsidRPr="002F0E5C">
              <w:rPr>
                <w:sz w:val="20"/>
                <w:szCs w:val="20"/>
              </w:rPr>
              <w:t>Подача –250 м</w:t>
            </w:r>
            <w:r w:rsidRPr="002F0E5C">
              <w:rPr>
                <w:sz w:val="20"/>
                <w:szCs w:val="20"/>
                <w:vertAlign w:val="superscript"/>
              </w:rPr>
              <w:t>3</w:t>
            </w:r>
            <w:r w:rsidRPr="002F0E5C">
              <w:rPr>
                <w:sz w:val="20"/>
                <w:szCs w:val="20"/>
              </w:rPr>
              <w:t xml:space="preserve">/ч; Напор – 125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160</w:t>
            </w:r>
            <w:r w:rsidRPr="002F0E5C">
              <w:rPr>
                <w:spacing w:val="-12"/>
                <w:sz w:val="20"/>
                <w:szCs w:val="20"/>
              </w:rPr>
              <w:t xml:space="preserve"> </w:t>
            </w:r>
            <w:r w:rsidRPr="002F0E5C">
              <w:rPr>
                <w:sz w:val="20"/>
                <w:szCs w:val="20"/>
              </w:rPr>
              <w:t>кВт;</w:t>
            </w:r>
          </w:p>
          <w:p w14:paraId="32A9C099" w14:textId="77777777" w:rsidR="008C3B32" w:rsidRPr="002F0E5C" w:rsidRDefault="008C3B32" w:rsidP="008C3B32">
            <w:pPr>
              <w:pStyle w:val="a5"/>
              <w:tabs>
                <w:tab w:val="left" w:pos="2248"/>
              </w:tabs>
              <w:spacing w:line="216" w:lineRule="exact"/>
              <w:ind w:left="144" w:firstLine="0"/>
              <w:rPr>
                <w:sz w:val="20"/>
                <w:szCs w:val="20"/>
              </w:rPr>
            </w:pPr>
            <w:r w:rsidRPr="002F0E5C">
              <w:rPr>
                <w:sz w:val="20"/>
                <w:szCs w:val="20"/>
              </w:rPr>
              <w:t>Число</w:t>
            </w:r>
            <w:r w:rsidRPr="002F0E5C">
              <w:rPr>
                <w:spacing w:val="-4"/>
                <w:sz w:val="20"/>
                <w:szCs w:val="20"/>
              </w:rPr>
              <w:t xml:space="preserve"> </w:t>
            </w:r>
            <w:r w:rsidRPr="002F0E5C">
              <w:rPr>
                <w:sz w:val="20"/>
                <w:szCs w:val="20"/>
              </w:rPr>
              <w:t>оборотов</w:t>
            </w:r>
            <w:r w:rsidRPr="002F0E5C">
              <w:rPr>
                <w:spacing w:val="-4"/>
                <w:sz w:val="20"/>
                <w:szCs w:val="20"/>
              </w:rPr>
              <w:t xml:space="preserve"> </w:t>
            </w:r>
            <w:r w:rsidRPr="002F0E5C">
              <w:rPr>
                <w:sz w:val="20"/>
                <w:szCs w:val="20"/>
              </w:rPr>
              <w:t>–</w:t>
            </w:r>
            <w:r w:rsidRPr="002F0E5C">
              <w:rPr>
                <w:spacing w:val="-3"/>
                <w:sz w:val="20"/>
                <w:szCs w:val="20"/>
              </w:rPr>
              <w:t xml:space="preserve"> </w:t>
            </w:r>
            <w:r w:rsidRPr="002F0E5C">
              <w:rPr>
                <w:sz w:val="20"/>
                <w:szCs w:val="20"/>
              </w:rPr>
              <w:t>2960</w:t>
            </w:r>
            <w:r w:rsidRPr="002F0E5C">
              <w:rPr>
                <w:spacing w:val="-4"/>
                <w:sz w:val="20"/>
                <w:szCs w:val="20"/>
              </w:rPr>
              <w:t xml:space="preserve"> </w:t>
            </w:r>
            <w:r w:rsidRPr="002F0E5C">
              <w:rPr>
                <w:spacing w:val="-2"/>
                <w:sz w:val="20"/>
                <w:szCs w:val="20"/>
              </w:rPr>
              <w:t>об/мин</w:t>
            </w:r>
          </w:p>
        </w:tc>
      </w:tr>
      <w:tr w:rsidR="008C3B32" w:rsidRPr="002F0E5C" w14:paraId="36591EFC" w14:textId="77777777" w:rsidTr="002F0E5C">
        <w:tblPrEx>
          <w:tblLook w:val="04A0" w:firstRow="1" w:lastRow="0" w:firstColumn="1" w:lastColumn="0" w:noHBand="0" w:noVBand="1"/>
        </w:tblPrEx>
        <w:trPr>
          <w:gridAfter w:val="3"/>
          <w:wAfter w:w="3977" w:type="pct"/>
          <w:trHeight w:val="225"/>
          <w:jc w:val="center"/>
        </w:trPr>
        <w:tc>
          <w:tcPr>
            <w:tcW w:w="1023" w:type="pct"/>
            <w:vAlign w:val="center"/>
          </w:tcPr>
          <w:p w14:paraId="2143852F" w14:textId="10959DB4" w:rsidR="008C3B32" w:rsidRPr="002F0E5C" w:rsidRDefault="00061C77" w:rsidP="007A3F57">
            <w:pPr>
              <w:pStyle w:val="a5"/>
              <w:spacing w:line="205" w:lineRule="exact"/>
              <w:ind w:left="284" w:firstLine="0"/>
              <w:rPr>
                <w:b/>
                <w:sz w:val="20"/>
                <w:szCs w:val="20"/>
              </w:rPr>
            </w:pPr>
            <w:r>
              <w:rPr>
                <w:b/>
                <w:sz w:val="20"/>
                <w:szCs w:val="20"/>
              </w:rPr>
              <w:t>Котельная военного городка 15</w:t>
            </w:r>
            <w:r w:rsidR="008C3B32" w:rsidRPr="002F0E5C">
              <w:rPr>
                <w:b/>
                <w:spacing w:val="-7"/>
                <w:sz w:val="20"/>
                <w:szCs w:val="20"/>
              </w:rPr>
              <w:t xml:space="preserve"> </w:t>
            </w:r>
            <w:r w:rsidR="008C3B32" w:rsidRPr="002F0E5C">
              <w:rPr>
                <w:b/>
                <w:spacing w:val="-2"/>
                <w:sz w:val="20"/>
                <w:szCs w:val="20"/>
              </w:rPr>
              <w:t>(насосы)</w:t>
            </w:r>
          </w:p>
        </w:tc>
      </w:tr>
      <w:tr w:rsidR="008C3B32" w:rsidRPr="002F0E5C" w14:paraId="06B58F47" w14:textId="77777777" w:rsidTr="002F0E5C">
        <w:tblPrEx>
          <w:tblLook w:val="04A0" w:firstRow="1" w:lastRow="0" w:firstColumn="1" w:lastColumn="0" w:noHBand="0" w:noVBand="1"/>
        </w:tblPrEx>
        <w:trPr>
          <w:trHeight w:val="690"/>
          <w:jc w:val="center"/>
        </w:trPr>
        <w:tc>
          <w:tcPr>
            <w:tcW w:w="1023" w:type="pct"/>
            <w:vAlign w:val="center"/>
          </w:tcPr>
          <w:p w14:paraId="14068B42" w14:textId="77777777" w:rsidR="008C3B32" w:rsidRPr="002F0E5C" w:rsidRDefault="008C3B32" w:rsidP="007A3F57">
            <w:pPr>
              <w:pStyle w:val="a5"/>
              <w:spacing w:before="87"/>
              <w:ind w:left="284" w:right="95" w:firstLine="0"/>
              <w:rPr>
                <w:sz w:val="20"/>
                <w:szCs w:val="20"/>
              </w:rPr>
            </w:pPr>
            <w:r w:rsidRPr="002F0E5C">
              <w:rPr>
                <w:sz w:val="20"/>
                <w:szCs w:val="20"/>
              </w:rPr>
              <w:t>сетевой</w:t>
            </w:r>
            <w:r w:rsidRPr="002F0E5C">
              <w:rPr>
                <w:spacing w:val="29"/>
                <w:sz w:val="20"/>
                <w:szCs w:val="20"/>
              </w:rPr>
              <w:t xml:space="preserve"> </w:t>
            </w:r>
            <w:r w:rsidRPr="002F0E5C">
              <w:rPr>
                <w:sz w:val="20"/>
                <w:szCs w:val="20"/>
              </w:rPr>
              <w:t>насос</w:t>
            </w:r>
            <w:r w:rsidRPr="002F0E5C">
              <w:rPr>
                <w:spacing w:val="30"/>
                <w:sz w:val="20"/>
                <w:szCs w:val="20"/>
              </w:rPr>
              <w:t xml:space="preserve"> </w:t>
            </w:r>
            <w:r w:rsidRPr="002F0E5C">
              <w:rPr>
                <w:sz w:val="20"/>
                <w:szCs w:val="20"/>
              </w:rPr>
              <w:t>марки</w:t>
            </w:r>
            <w:r w:rsidRPr="002F0E5C">
              <w:rPr>
                <w:spacing w:val="29"/>
                <w:sz w:val="20"/>
                <w:szCs w:val="20"/>
              </w:rPr>
              <w:t xml:space="preserve"> </w:t>
            </w:r>
            <w:r w:rsidRPr="002F0E5C">
              <w:rPr>
                <w:sz w:val="20"/>
                <w:szCs w:val="20"/>
              </w:rPr>
              <w:t>300Д70 – 3 шт.</w:t>
            </w:r>
          </w:p>
        </w:tc>
        <w:tc>
          <w:tcPr>
            <w:tcW w:w="683" w:type="pct"/>
            <w:vAlign w:val="center"/>
          </w:tcPr>
          <w:p w14:paraId="5A19110E"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2011</w:t>
            </w:r>
          </w:p>
        </w:tc>
        <w:tc>
          <w:tcPr>
            <w:tcW w:w="1497" w:type="pct"/>
            <w:vMerge w:val="restart"/>
            <w:vAlign w:val="center"/>
          </w:tcPr>
          <w:p w14:paraId="0EB03B21" w14:textId="77777777" w:rsidR="008C3B32" w:rsidRPr="002F0E5C" w:rsidRDefault="008C3B32" w:rsidP="000E552F">
            <w:pPr>
              <w:pStyle w:val="a5"/>
              <w:spacing w:before="3"/>
              <w:rPr>
                <w:sz w:val="20"/>
                <w:szCs w:val="20"/>
              </w:rPr>
            </w:pPr>
          </w:p>
          <w:p w14:paraId="19D909D4" w14:textId="77777777" w:rsidR="008C3B32" w:rsidRPr="002F0E5C" w:rsidRDefault="008C3B32" w:rsidP="000E552F">
            <w:pPr>
              <w:pStyle w:val="a5"/>
              <w:numPr>
                <w:ilvl w:val="0"/>
                <w:numId w:val="66"/>
              </w:numPr>
              <w:tabs>
                <w:tab w:val="left" w:pos="304"/>
              </w:tabs>
              <w:ind w:left="304" w:hanging="200"/>
              <w:rPr>
                <w:sz w:val="20"/>
                <w:szCs w:val="20"/>
              </w:rPr>
            </w:pPr>
            <w:r w:rsidRPr="002F0E5C">
              <w:rPr>
                <w:spacing w:val="-2"/>
                <w:sz w:val="20"/>
                <w:szCs w:val="20"/>
              </w:rPr>
              <w:t>Корпус</w:t>
            </w:r>
          </w:p>
          <w:p w14:paraId="365ABD44" w14:textId="77777777" w:rsidR="008C3B32" w:rsidRPr="002F0E5C" w:rsidRDefault="008C3B32" w:rsidP="000E552F">
            <w:pPr>
              <w:pStyle w:val="a5"/>
              <w:numPr>
                <w:ilvl w:val="0"/>
                <w:numId w:val="66"/>
              </w:numPr>
              <w:tabs>
                <w:tab w:val="left" w:pos="304"/>
              </w:tabs>
              <w:ind w:left="304" w:hanging="200"/>
              <w:rPr>
                <w:sz w:val="20"/>
                <w:szCs w:val="20"/>
              </w:rPr>
            </w:pPr>
            <w:r w:rsidRPr="002F0E5C">
              <w:rPr>
                <w:sz w:val="20"/>
                <w:szCs w:val="20"/>
              </w:rPr>
              <w:t>Рабочее</w:t>
            </w:r>
            <w:r w:rsidRPr="002F0E5C">
              <w:rPr>
                <w:spacing w:val="-8"/>
                <w:sz w:val="20"/>
                <w:szCs w:val="20"/>
              </w:rPr>
              <w:t xml:space="preserve"> </w:t>
            </w:r>
            <w:r w:rsidRPr="002F0E5C">
              <w:rPr>
                <w:spacing w:val="-2"/>
                <w:sz w:val="20"/>
                <w:szCs w:val="20"/>
              </w:rPr>
              <w:t>колесо</w:t>
            </w:r>
          </w:p>
          <w:p w14:paraId="521BBCD5" w14:textId="77777777" w:rsidR="008C3B32" w:rsidRPr="002F0E5C" w:rsidRDefault="008C3B32" w:rsidP="000E552F">
            <w:pPr>
              <w:pStyle w:val="a5"/>
              <w:numPr>
                <w:ilvl w:val="0"/>
                <w:numId w:val="66"/>
              </w:numPr>
              <w:tabs>
                <w:tab w:val="left" w:pos="304"/>
              </w:tabs>
              <w:spacing w:before="1"/>
              <w:ind w:left="304" w:hanging="200"/>
              <w:rPr>
                <w:sz w:val="20"/>
                <w:szCs w:val="20"/>
              </w:rPr>
            </w:pPr>
            <w:r w:rsidRPr="002F0E5C">
              <w:rPr>
                <w:sz w:val="20"/>
                <w:szCs w:val="20"/>
              </w:rPr>
              <w:t>Всасывающий</w:t>
            </w:r>
            <w:r w:rsidRPr="002F0E5C">
              <w:rPr>
                <w:spacing w:val="-13"/>
                <w:sz w:val="20"/>
                <w:szCs w:val="20"/>
              </w:rPr>
              <w:t xml:space="preserve"> </w:t>
            </w:r>
            <w:r w:rsidRPr="002F0E5C">
              <w:rPr>
                <w:sz w:val="20"/>
                <w:szCs w:val="20"/>
              </w:rPr>
              <w:t>и</w:t>
            </w:r>
            <w:r w:rsidRPr="002F0E5C">
              <w:rPr>
                <w:spacing w:val="-10"/>
                <w:sz w:val="20"/>
                <w:szCs w:val="20"/>
              </w:rPr>
              <w:t xml:space="preserve"> </w:t>
            </w:r>
            <w:r w:rsidRPr="002F0E5C">
              <w:rPr>
                <w:sz w:val="20"/>
                <w:szCs w:val="20"/>
              </w:rPr>
              <w:t>нагнетательный</w:t>
            </w:r>
            <w:r w:rsidRPr="002F0E5C">
              <w:rPr>
                <w:spacing w:val="-13"/>
                <w:sz w:val="20"/>
                <w:szCs w:val="20"/>
              </w:rPr>
              <w:t xml:space="preserve"> </w:t>
            </w:r>
            <w:r w:rsidRPr="002F0E5C">
              <w:rPr>
                <w:spacing w:val="-2"/>
                <w:sz w:val="20"/>
                <w:szCs w:val="20"/>
              </w:rPr>
              <w:t>патрубки</w:t>
            </w:r>
          </w:p>
          <w:p w14:paraId="0D281D23" w14:textId="77777777" w:rsidR="008C3B32" w:rsidRPr="002F0E5C" w:rsidRDefault="008C3B32" w:rsidP="000E552F">
            <w:pPr>
              <w:pStyle w:val="a5"/>
              <w:numPr>
                <w:ilvl w:val="0"/>
                <w:numId w:val="66"/>
              </w:numPr>
              <w:tabs>
                <w:tab w:val="left" w:pos="305"/>
              </w:tabs>
              <w:rPr>
                <w:sz w:val="20"/>
                <w:szCs w:val="20"/>
              </w:rPr>
            </w:pPr>
            <w:r w:rsidRPr="002F0E5C">
              <w:rPr>
                <w:spacing w:val="-5"/>
                <w:sz w:val="20"/>
                <w:szCs w:val="20"/>
              </w:rPr>
              <w:t>Вал</w:t>
            </w:r>
          </w:p>
          <w:p w14:paraId="56F26E74" w14:textId="77777777" w:rsidR="008C3B32" w:rsidRPr="002F0E5C" w:rsidRDefault="008C3B32" w:rsidP="000E552F">
            <w:pPr>
              <w:pStyle w:val="a5"/>
              <w:numPr>
                <w:ilvl w:val="0"/>
                <w:numId w:val="66"/>
              </w:numPr>
              <w:tabs>
                <w:tab w:val="left" w:pos="304"/>
              </w:tabs>
              <w:spacing w:line="229" w:lineRule="exact"/>
              <w:ind w:left="304" w:hanging="200"/>
              <w:rPr>
                <w:sz w:val="20"/>
                <w:szCs w:val="20"/>
              </w:rPr>
            </w:pPr>
            <w:r w:rsidRPr="002F0E5C">
              <w:rPr>
                <w:spacing w:val="-2"/>
                <w:sz w:val="20"/>
                <w:szCs w:val="20"/>
              </w:rPr>
              <w:t>Электродвигатель,</w:t>
            </w:r>
            <w:r w:rsidRPr="002F0E5C">
              <w:rPr>
                <w:spacing w:val="18"/>
                <w:sz w:val="20"/>
                <w:szCs w:val="20"/>
              </w:rPr>
              <w:t xml:space="preserve"> </w:t>
            </w:r>
            <w:r w:rsidRPr="002F0E5C">
              <w:rPr>
                <w:spacing w:val="-2"/>
                <w:sz w:val="20"/>
                <w:szCs w:val="20"/>
              </w:rPr>
              <w:t>привод</w:t>
            </w:r>
          </w:p>
          <w:p w14:paraId="2D842E76" w14:textId="77777777" w:rsidR="008C3B32" w:rsidRPr="002F0E5C" w:rsidRDefault="008C3B32" w:rsidP="000E552F">
            <w:pPr>
              <w:pStyle w:val="a5"/>
              <w:numPr>
                <w:ilvl w:val="0"/>
                <w:numId w:val="66"/>
              </w:numPr>
              <w:tabs>
                <w:tab w:val="left" w:pos="304"/>
              </w:tabs>
              <w:spacing w:line="229" w:lineRule="exact"/>
              <w:ind w:left="304" w:hanging="200"/>
              <w:rPr>
                <w:sz w:val="20"/>
                <w:szCs w:val="20"/>
              </w:rPr>
            </w:pPr>
            <w:r w:rsidRPr="002F0E5C">
              <w:rPr>
                <w:spacing w:val="-2"/>
                <w:sz w:val="20"/>
                <w:szCs w:val="20"/>
              </w:rPr>
              <w:t>Сварная</w:t>
            </w:r>
            <w:r w:rsidRPr="002F0E5C">
              <w:rPr>
                <w:spacing w:val="6"/>
                <w:sz w:val="20"/>
                <w:szCs w:val="20"/>
              </w:rPr>
              <w:t xml:space="preserve"> </w:t>
            </w:r>
            <w:r w:rsidRPr="002F0E5C">
              <w:rPr>
                <w:spacing w:val="-2"/>
                <w:sz w:val="20"/>
                <w:szCs w:val="20"/>
              </w:rPr>
              <w:t>фундаментная</w:t>
            </w:r>
            <w:r w:rsidRPr="002F0E5C">
              <w:rPr>
                <w:spacing w:val="6"/>
                <w:sz w:val="20"/>
                <w:szCs w:val="20"/>
              </w:rPr>
              <w:t xml:space="preserve"> </w:t>
            </w:r>
            <w:r w:rsidRPr="002F0E5C">
              <w:rPr>
                <w:spacing w:val="-4"/>
                <w:sz w:val="20"/>
                <w:szCs w:val="20"/>
              </w:rPr>
              <w:t>рама</w:t>
            </w:r>
          </w:p>
          <w:p w14:paraId="42F721EF" w14:textId="77777777" w:rsidR="008C3B32" w:rsidRPr="002F0E5C" w:rsidRDefault="008C3B32" w:rsidP="000E552F">
            <w:pPr>
              <w:pStyle w:val="a5"/>
              <w:numPr>
                <w:ilvl w:val="0"/>
                <w:numId w:val="66"/>
              </w:numPr>
              <w:tabs>
                <w:tab w:val="left" w:pos="304"/>
              </w:tabs>
              <w:spacing w:before="1"/>
              <w:ind w:left="304" w:hanging="200"/>
              <w:rPr>
                <w:sz w:val="20"/>
                <w:szCs w:val="20"/>
              </w:rPr>
            </w:pPr>
            <w:r w:rsidRPr="002F0E5C">
              <w:rPr>
                <w:sz w:val="20"/>
                <w:szCs w:val="20"/>
              </w:rPr>
              <w:t>Сальниковые</w:t>
            </w:r>
            <w:r w:rsidRPr="002F0E5C">
              <w:rPr>
                <w:spacing w:val="-13"/>
                <w:sz w:val="20"/>
                <w:szCs w:val="20"/>
              </w:rPr>
              <w:t xml:space="preserve"> </w:t>
            </w:r>
            <w:r w:rsidRPr="002F0E5C">
              <w:rPr>
                <w:spacing w:val="-2"/>
                <w:sz w:val="20"/>
                <w:szCs w:val="20"/>
              </w:rPr>
              <w:t>уплотнения</w:t>
            </w:r>
          </w:p>
        </w:tc>
        <w:tc>
          <w:tcPr>
            <w:tcW w:w="1797" w:type="pct"/>
            <w:vAlign w:val="center"/>
          </w:tcPr>
          <w:p w14:paraId="1DDDA917" w14:textId="77777777" w:rsidR="008C3B32" w:rsidRPr="002F0E5C" w:rsidRDefault="008C3B32" w:rsidP="007A3F57">
            <w:pPr>
              <w:pStyle w:val="a5"/>
              <w:tabs>
                <w:tab w:val="left" w:pos="3405"/>
              </w:tabs>
              <w:spacing w:line="223" w:lineRule="exact"/>
              <w:ind w:left="107" w:firstLine="22"/>
              <w:rPr>
                <w:sz w:val="20"/>
                <w:szCs w:val="20"/>
              </w:rPr>
            </w:pPr>
            <w:r w:rsidRPr="002F0E5C">
              <w:rPr>
                <w:sz w:val="20"/>
                <w:szCs w:val="20"/>
              </w:rPr>
              <w:t>Подача</w:t>
            </w:r>
            <w:r w:rsidRPr="002F0E5C">
              <w:rPr>
                <w:spacing w:val="-4"/>
                <w:sz w:val="20"/>
                <w:szCs w:val="20"/>
              </w:rPr>
              <w:t xml:space="preserve"> </w:t>
            </w:r>
            <w:r w:rsidRPr="002F0E5C">
              <w:rPr>
                <w:sz w:val="20"/>
                <w:szCs w:val="20"/>
              </w:rPr>
              <w:t>–1080</w:t>
            </w:r>
            <w:r w:rsidRPr="002F0E5C">
              <w:rPr>
                <w:spacing w:val="-4"/>
                <w:sz w:val="20"/>
                <w:szCs w:val="20"/>
              </w:rPr>
              <w:t xml:space="preserve"> м</w:t>
            </w:r>
            <w:r w:rsidRPr="002F0E5C">
              <w:rPr>
                <w:spacing w:val="-4"/>
                <w:sz w:val="20"/>
                <w:szCs w:val="20"/>
                <w:vertAlign w:val="superscript"/>
              </w:rPr>
              <w:t>3</w:t>
            </w:r>
            <w:r w:rsidRPr="002F0E5C">
              <w:rPr>
                <w:spacing w:val="-4"/>
                <w:sz w:val="20"/>
                <w:szCs w:val="20"/>
              </w:rPr>
              <w:t>/ч;</w:t>
            </w:r>
          </w:p>
          <w:p w14:paraId="5BAC93F9" w14:textId="77777777" w:rsidR="008C3B32" w:rsidRPr="002F0E5C" w:rsidRDefault="008C3B32" w:rsidP="007A3F57">
            <w:pPr>
              <w:pStyle w:val="a5"/>
              <w:tabs>
                <w:tab w:val="left" w:pos="3405"/>
              </w:tabs>
              <w:spacing w:line="230" w:lineRule="atLeast"/>
              <w:ind w:left="107" w:right="3048" w:firstLine="22"/>
              <w:rPr>
                <w:sz w:val="20"/>
                <w:szCs w:val="20"/>
              </w:rPr>
            </w:pPr>
            <w:r w:rsidRPr="002F0E5C">
              <w:rPr>
                <w:sz w:val="20"/>
                <w:szCs w:val="20"/>
              </w:rPr>
              <w:t xml:space="preserve">Напор – 69 </w:t>
            </w:r>
            <w:proofErr w:type="spellStart"/>
            <w:r w:rsidRPr="002F0E5C">
              <w:rPr>
                <w:sz w:val="20"/>
                <w:szCs w:val="20"/>
              </w:rPr>
              <w:t>м.вд.ст</w:t>
            </w:r>
            <w:proofErr w:type="spellEnd"/>
            <w:r w:rsidRPr="002F0E5C">
              <w:rPr>
                <w:sz w:val="20"/>
                <w:szCs w:val="20"/>
              </w:rPr>
              <w:t>; Мощность</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250</w:t>
            </w:r>
            <w:r w:rsidRPr="002F0E5C">
              <w:rPr>
                <w:spacing w:val="-12"/>
                <w:sz w:val="20"/>
                <w:szCs w:val="20"/>
              </w:rPr>
              <w:t xml:space="preserve"> </w:t>
            </w:r>
            <w:r w:rsidRPr="002F0E5C">
              <w:rPr>
                <w:sz w:val="20"/>
                <w:szCs w:val="20"/>
              </w:rPr>
              <w:t>кВт</w:t>
            </w:r>
          </w:p>
        </w:tc>
      </w:tr>
      <w:tr w:rsidR="008C3B32" w:rsidRPr="002F0E5C" w14:paraId="718054E6" w14:textId="77777777" w:rsidTr="002F0E5C">
        <w:tblPrEx>
          <w:tblLook w:val="04A0" w:firstRow="1" w:lastRow="0" w:firstColumn="1" w:lastColumn="0" w:noHBand="0" w:noVBand="1"/>
        </w:tblPrEx>
        <w:trPr>
          <w:trHeight w:val="688"/>
          <w:jc w:val="center"/>
        </w:trPr>
        <w:tc>
          <w:tcPr>
            <w:tcW w:w="1023" w:type="pct"/>
            <w:vAlign w:val="center"/>
          </w:tcPr>
          <w:p w14:paraId="7E4645C5" w14:textId="77777777" w:rsidR="008C3B32" w:rsidRPr="002F0E5C" w:rsidRDefault="008C3B32" w:rsidP="007A3F57">
            <w:pPr>
              <w:pStyle w:val="a5"/>
              <w:spacing w:before="85"/>
              <w:ind w:left="284" w:right="99" w:firstLine="0"/>
              <w:rPr>
                <w:sz w:val="20"/>
                <w:szCs w:val="20"/>
              </w:rPr>
            </w:pPr>
            <w:proofErr w:type="spellStart"/>
            <w:r w:rsidRPr="002F0E5C">
              <w:rPr>
                <w:sz w:val="20"/>
                <w:szCs w:val="20"/>
              </w:rPr>
              <w:t>подпиточный</w:t>
            </w:r>
            <w:proofErr w:type="spellEnd"/>
            <w:r w:rsidRPr="002F0E5C">
              <w:rPr>
                <w:spacing w:val="40"/>
                <w:sz w:val="20"/>
                <w:szCs w:val="20"/>
              </w:rPr>
              <w:t xml:space="preserve"> </w:t>
            </w:r>
            <w:r w:rsidRPr="002F0E5C">
              <w:rPr>
                <w:sz w:val="20"/>
                <w:szCs w:val="20"/>
              </w:rPr>
              <w:t>насос</w:t>
            </w:r>
            <w:r w:rsidRPr="002F0E5C">
              <w:rPr>
                <w:spacing w:val="40"/>
                <w:sz w:val="20"/>
                <w:szCs w:val="20"/>
              </w:rPr>
              <w:t xml:space="preserve"> </w:t>
            </w:r>
            <w:r w:rsidRPr="002F0E5C">
              <w:rPr>
                <w:sz w:val="20"/>
                <w:szCs w:val="20"/>
              </w:rPr>
              <w:t>Д200/36 – 2 шт.</w:t>
            </w:r>
          </w:p>
        </w:tc>
        <w:tc>
          <w:tcPr>
            <w:tcW w:w="683" w:type="pct"/>
            <w:vAlign w:val="center"/>
          </w:tcPr>
          <w:p w14:paraId="68EF927F"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2011</w:t>
            </w:r>
          </w:p>
        </w:tc>
        <w:tc>
          <w:tcPr>
            <w:tcW w:w="1497" w:type="pct"/>
            <w:vMerge/>
            <w:vAlign w:val="center"/>
          </w:tcPr>
          <w:p w14:paraId="49D3FCC2" w14:textId="77777777" w:rsidR="008C3B32" w:rsidRPr="002F0E5C" w:rsidRDefault="008C3B32" w:rsidP="000E552F">
            <w:pPr>
              <w:rPr>
                <w:sz w:val="20"/>
                <w:szCs w:val="20"/>
              </w:rPr>
            </w:pPr>
          </w:p>
        </w:tc>
        <w:tc>
          <w:tcPr>
            <w:tcW w:w="1797" w:type="pct"/>
            <w:vAlign w:val="center"/>
          </w:tcPr>
          <w:p w14:paraId="64948A85" w14:textId="77777777" w:rsidR="008C3B32" w:rsidRPr="002F0E5C" w:rsidRDefault="008C3B32" w:rsidP="007A3F57">
            <w:pPr>
              <w:pStyle w:val="a5"/>
              <w:tabs>
                <w:tab w:val="left" w:pos="3405"/>
              </w:tabs>
              <w:ind w:left="107" w:right="3048" w:firstLine="22"/>
              <w:rPr>
                <w:sz w:val="20"/>
                <w:szCs w:val="20"/>
              </w:rPr>
            </w:pPr>
            <w:r w:rsidRPr="002F0E5C">
              <w:rPr>
                <w:sz w:val="20"/>
                <w:szCs w:val="20"/>
              </w:rPr>
              <w:t>Подача –200 м</w:t>
            </w:r>
            <w:r w:rsidRPr="002F0E5C">
              <w:rPr>
                <w:sz w:val="20"/>
                <w:szCs w:val="20"/>
                <w:vertAlign w:val="superscript"/>
              </w:rPr>
              <w:t>3</w:t>
            </w:r>
            <w:r w:rsidRPr="002F0E5C">
              <w:rPr>
                <w:sz w:val="20"/>
                <w:szCs w:val="20"/>
              </w:rPr>
              <w:t>/ч; Напор</w:t>
            </w:r>
            <w:r w:rsidRPr="002F0E5C">
              <w:rPr>
                <w:spacing w:val="-2"/>
                <w:sz w:val="20"/>
                <w:szCs w:val="20"/>
              </w:rPr>
              <w:t xml:space="preserve"> </w:t>
            </w:r>
            <w:r w:rsidRPr="002F0E5C">
              <w:rPr>
                <w:sz w:val="20"/>
                <w:szCs w:val="20"/>
              </w:rPr>
              <w:t>–</w:t>
            </w:r>
            <w:r w:rsidRPr="002F0E5C">
              <w:rPr>
                <w:spacing w:val="-1"/>
                <w:sz w:val="20"/>
                <w:szCs w:val="20"/>
              </w:rPr>
              <w:t xml:space="preserve"> </w:t>
            </w:r>
            <w:r w:rsidRPr="002F0E5C">
              <w:rPr>
                <w:sz w:val="20"/>
                <w:szCs w:val="20"/>
              </w:rPr>
              <w:t>36</w:t>
            </w:r>
            <w:r w:rsidRPr="002F0E5C">
              <w:rPr>
                <w:spacing w:val="-4"/>
                <w:sz w:val="20"/>
                <w:szCs w:val="20"/>
              </w:rPr>
              <w:t xml:space="preserve"> </w:t>
            </w:r>
            <w:proofErr w:type="spellStart"/>
            <w:r w:rsidRPr="002F0E5C">
              <w:rPr>
                <w:spacing w:val="-2"/>
                <w:sz w:val="20"/>
                <w:szCs w:val="20"/>
              </w:rPr>
              <w:t>м.вд.ст</w:t>
            </w:r>
            <w:proofErr w:type="spellEnd"/>
            <w:r w:rsidRPr="002F0E5C">
              <w:rPr>
                <w:spacing w:val="-2"/>
                <w:sz w:val="20"/>
                <w:szCs w:val="20"/>
              </w:rPr>
              <w:t>;</w:t>
            </w:r>
          </w:p>
          <w:p w14:paraId="31930DAC" w14:textId="77777777" w:rsidR="008C3B32" w:rsidRPr="002F0E5C" w:rsidRDefault="008C3B32" w:rsidP="007A3F57">
            <w:pPr>
              <w:pStyle w:val="a5"/>
              <w:tabs>
                <w:tab w:val="left" w:pos="3405"/>
              </w:tabs>
              <w:spacing w:line="215" w:lineRule="exact"/>
              <w:ind w:left="107" w:firstLine="22"/>
              <w:rPr>
                <w:sz w:val="20"/>
                <w:szCs w:val="20"/>
              </w:rPr>
            </w:pPr>
            <w:r w:rsidRPr="002F0E5C">
              <w:rPr>
                <w:sz w:val="20"/>
                <w:szCs w:val="20"/>
              </w:rPr>
              <w:t>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35</w:t>
            </w:r>
            <w:r w:rsidRPr="002F0E5C">
              <w:rPr>
                <w:spacing w:val="-4"/>
                <w:sz w:val="20"/>
                <w:szCs w:val="20"/>
              </w:rPr>
              <w:t xml:space="preserve"> </w:t>
            </w:r>
            <w:r w:rsidRPr="002F0E5C">
              <w:rPr>
                <w:spacing w:val="-5"/>
                <w:sz w:val="20"/>
                <w:szCs w:val="20"/>
              </w:rPr>
              <w:t>кВт</w:t>
            </w:r>
          </w:p>
        </w:tc>
      </w:tr>
      <w:tr w:rsidR="008C3B32" w:rsidRPr="002F0E5C" w14:paraId="3EE6BF9C" w14:textId="77777777" w:rsidTr="002F0E5C">
        <w:tblPrEx>
          <w:tblLook w:val="04A0" w:firstRow="1" w:lastRow="0" w:firstColumn="1" w:lastColumn="0" w:noHBand="0" w:noVBand="1"/>
        </w:tblPrEx>
        <w:trPr>
          <w:trHeight w:val="691"/>
          <w:jc w:val="center"/>
        </w:trPr>
        <w:tc>
          <w:tcPr>
            <w:tcW w:w="1023" w:type="pct"/>
            <w:vAlign w:val="center"/>
          </w:tcPr>
          <w:p w14:paraId="6345FE74" w14:textId="77777777" w:rsidR="008C3B32" w:rsidRPr="002F0E5C" w:rsidRDefault="008C3B32" w:rsidP="007A3F57">
            <w:pPr>
              <w:pStyle w:val="a5"/>
              <w:tabs>
                <w:tab w:val="left" w:pos="1573"/>
                <w:tab w:val="left" w:pos="2341"/>
              </w:tabs>
              <w:spacing w:before="87"/>
              <w:ind w:left="284" w:right="95" w:firstLine="0"/>
              <w:rPr>
                <w:sz w:val="20"/>
                <w:szCs w:val="20"/>
              </w:rPr>
            </w:pPr>
            <w:r w:rsidRPr="002F0E5C">
              <w:rPr>
                <w:spacing w:val="-2"/>
                <w:sz w:val="20"/>
                <w:szCs w:val="20"/>
              </w:rPr>
              <w:t>питательный</w:t>
            </w:r>
            <w:r w:rsidRPr="002F0E5C">
              <w:rPr>
                <w:sz w:val="20"/>
                <w:szCs w:val="20"/>
              </w:rPr>
              <w:tab/>
            </w:r>
            <w:r w:rsidRPr="002F0E5C">
              <w:rPr>
                <w:spacing w:val="-4"/>
                <w:sz w:val="20"/>
                <w:szCs w:val="20"/>
              </w:rPr>
              <w:t>насос</w:t>
            </w:r>
            <w:r w:rsidRPr="002F0E5C">
              <w:rPr>
                <w:sz w:val="20"/>
                <w:szCs w:val="20"/>
              </w:rPr>
              <w:tab/>
            </w:r>
            <w:r w:rsidRPr="002F0E5C">
              <w:rPr>
                <w:spacing w:val="-4"/>
                <w:sz w:val="20"/>
                <w:szCs w:val="20"/>
              </w:rPr>
              <w:t xml:space="preserve">марки </w:t>
            </w:r>
            <w:r w:rsidRPr="002F0E5C">
              <w:rPr>
                <w:sz w:val="20"/>
                <w:szCs w:val="20"/>
              </w:rPr>
              <w:t>ЦНСГ 60/198 – 3 шт.</w:t>
            </w:r>
          </w:p>
        </w:tc>
        <w:tc>
          <w:tcPr>
            <w:tcW w:w="683" w:type="pct"/>
            <w:vAlign w:val="center"/>
          </w:tcPr>
          <w:p w14:paraId="0F3F8E92" w14:textId="77777777" w:rsidR="008C3B32" w:rsidRPr="002F0E5C" w:rsidRDefault="008C3B32" w:rsidP="007A3F57">
            <w:pPr>
              <w:pStyle w:val="a5"/>
              <w:spacing w:before="214"/>
              <w:ind w:left="8" w:right="1" w:firstLine="67"/>
              <w:jc w:val="center"/>
              <w:rPr>
                <w:sz w:val="20"/>
                <w:szCs w:val="20"/>
              </w:rPr>
            </w:pPr>
            <w:r w:rsidRPr="002F0E5C">
              <w:rPr>
                <w:spacing w:val="-4"/>
                <w:sz w:val="20"/>
                <w:szCs w:val="20"/>
              </w:rPr>
              <w:t>2011</w:t>
            </w:r>
          </w:p>
        </w:tc>
        <w:tc>
          <w:tcPr>
            <w:tcW w:w="1497" w:type="pct"/>
            <w:vMerge/>
            <w:vAlign w:val="center"/>
          </w:tcPr>
          <w:p w14:paraId="144D3622" w14:textId="77777777" w:rsidR="008C3B32" w:rsidRPr="002F0E5C" w:rsidRDefault="008C3B32" w:rsidP="000E552F">
            <w:pPr>
              <w:rPr>
                <w:sz w:val="20"/>
                <w:szCs w:val="20"/>
              </w:rPr>
            </w:pPr>
          </w:p>
        </w:tc>
        <w:tc>
          <w:tcPr>
            <w:tcW w:w="1797" w:type="pct"/>
            <w:vAlign w:val="center"/>
          </w:tcPr>
          <w:p w14:paraId="71226794" w14:textId="77777777" w:rsidR="008C3B32" w:rsidRPr="002F0E5C" w:rsidRDefault="008C3B32" w:rsidP="007A3F57">
            <w:pPr>
              <w:pStyle w:val="a5"/>
              <w:tabs>
                <w:tab w:val="left" w:pos="3405"/>
              </w:tabs>
              <w:spacing w:line="237" w:lineRule="auto"/>
              <w:ind w:left="107" w:right="3048" w:firstLine="22"/>
              <w:rPr>
                <w:sz w:val="20"/>
                <w:szCs w:val="20"/>
              </w:rPr>
            </w:pPr>
            <w:r w:rsidRPr="002F0E5C">
              <w:rPr>
                <w:sz w:val="20"/>
                <w:szCs w:val="20"/>
              </w:rPr>
              <w:t>Подача –60 м</w:t>
            </w:r>
            <w:r w:rsidRPr="002F0E5C">
              <w:rPr>
                <w:sz w:val="20"/>
                <w:szCs w:val="20"/>
                <w:vertAlign w:val="superscript"/>
              </w:rPr>
              <w:t>3</w:t>
            </w:r>
            <w:r w:rsidRPr="002F0E5C">
              <w:rPr>
                <w:sz w:val="20"/>
                <w:szCs w:val="20"/>
              </w:rPr>
              <w:t>/ч; Напор</w:t>
            </w:r>
            <w:r w:rsidRPr="002F0E5C">
              <w:rPr>
                <w:spacing w:val="-3"/>
                <w:sz w:val="20"/>
                <w:szCs w:val="20"/>
              </w:rPr>
              <w:t xml:space="preserve"> </w:t>
            </w:r>
            <w:r w:rsidRPr="002F0E5C">
              <w:rPr>
                <w:sz w:val="20"/>
                <w:szCs w:val="20"/>
              </w:rPr>
              <w:t>–</w:t>
            </w:r>
            <w:r w:rsidRPr="002F0E5C">
              <w:rPr>
                <w:spacing w:val="-2"/>
                <w:sz w:val="20"/>
                <w:szCs w:val="20"/>
              </w:rPr>
              <w:t xml:space="preserve"> </w:t>
            </w:r>
            <w:r w:rsidRPr="002F0E5C">
              <w:rPr>
                <w:sz w:val="20"/>
                <w:szCs w:val="20"/>
              </w:rPr>
              <w:t>198</w:t>
            </w:r>
            <w:r w:rsidRPr="002F0E5C">
              <w:rPr>
                <w:spacing w:val="-3"/>
                <w:sz w:val="20"/>
                <w:szCs w:val="20"/>
              </w:rPr>
              <w:t xml:space="preserve"> </w:t>
            </w:r>
            <w:proofErr w:type="spellStart"/>
            <w:r w:rsidRPr="002F0E5C">
              <w:rPr>
                <w:spacing w:val="-2"/>
                <w:sz w:val="20"/>
                <w:szCs w:val="20"/>
              </w:rPr>
              <w:t>м.вд.ст</w:t>
            </w:r>
            <w:proofErr w:type="spellEnd"/>
            <w:r w:rsidRPr="002F0E5C">
              <w:rPr>
                <w:spacing w:val="-2"/>
                <w:sz w:val="20"/>
                <w:szCs w:val="20"/>
              </w:rPr>
              <w:t>;</w:t>
            </w:r>
          </w:p>
          <w:p w14:paraId="4FEC7F91" w14:textId="77777777" w:rsidR="008C3B32" w:rsidRPr="002F0E5C" w:rsidRDefault="008C3B32" w:rsidP="007A3F57">
            <w:pPr>
              <w:pStyle w:val="a5"/>
              <w:tabs>
                <w:tab w:val="left" w:pos="3405"/>
              </w:tabs>
              <w:spacing w:line="217" w:lineRule="exact"/>
              <w:ind w:left="107" w:firstLine="22"/>
              <w:rPr>
                <w:sz w:val="20"/>
                <w:szCs w:val="20"/>
              </w:rPr>
            </w:pPr>
            <w:r w:rsidRPr="002F0E5C">
              <w:rPr>
                <w:sz w:val="20"/>
                <w:szCs w:val="20"/>
              </w:rPr>
              <w:t>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55</w:t>
            </w:r>
            <w:r w:rsidRPr="002F0E5C">
              <w:rPr>
                <w:spacing w:val="-4"/>
                <w:sz w:val="20"/>
                <w:szCs w:val="20"/>
              </w:rPr>
              <w:t xml:space="preserve"> </w:t>
            </w:r>
            <w:r w:rsidRPr="002F0E5C">
              <w:rPr>
                <w:spacing w:val="-5"/>
                <w:sz w:val="20"/>
                <w:szCs w:val="20"/>
              </w:rPr>
              <w:t>кВт</w:t>
            </w:r>
          </w:p>
        </w:tc>
      </w:tr>
      <w:tr w:rsidR="008C3B32" w:rsidRPr="002F0E5C" w14:paraId="759090DE" w14:textId="77777777" w:rsidTr="002F0E5C">
        <w:tblPrEx>
          <w:tblLook w:val="04A0" w:firstRow="1" w:lastRow="0" w:firstColumn="1" w:lastColumn="0" w:noHBand="0" w:noVBand="1"/>
        </w:tblPrEx>
        <w:trPr>
          <w:trHeight w:val="688"/>
          <w:jc w:val="center"/>
        </w:trPr>
        <w:tc>
          <w:tcPr>
            <w:tcW w:w="1023" w:type="pct"/>
            <w:vAlign w:val="center"/>
          </w:tcPr>
          <w:p w14:paraId="7FD8340C" w14:textId="77777777" w:rsidR="008C3B32" w:rsidRPr="002F0E5C" w:rsidRDefault="008C3B32" w:rsidP="007A3F57">
            <w:pPr>
              <w:pStyle w:val="a5"/>
              <w:tabs>
                <w:tab w:val="left" w:pos="1573"/>
                <w:tab w:val="left" w:pos="2341"/>
              </w:tabs>
              <w:spacing w:before="85"/>
              <w:ind w:left="284" w:right="95" w:firstLine="0"/>
              <w:rPr>
                <w:sz w:val="20"/>
                <w:szCs w:val="20"/>
              </w:rPr>
            </w:pPr>
            <w:r w:rsidRPr="002F0E5C">
              <w:rPr>
                <w:spacing w:val="-2"/>
                <w:sz w:val="20"/>
                <w:szCs w:val="20"/>
              </w:rPr>
              <w:lastRenderedPageBreak/>
              <w:t>питательный</w:t>
            </w:r>
            <w:r w:rsidRPr="002F0E5C">
              <w:rPr>
                <w:sz w:val="20"/>
                <w:szCs w:val="20"/>
              </w:rPr>
              <w:tab/>
            </w:r>
            <w:r w:rsidRPr="002F0E5C">
              <w:rPr>
                <w:spacing w:val="-4"/>
                <w:sz w:val="20"/>
                <w:szCs w:val="20"/>
              </w:rPr>
              <w:t>насос</w:t>
            </w:r>
            <w:r w:rsidRPr="002F0E5C">
              <w:rPr>
                <w:sz w:val="20"/>
                <w:szCs w:val="20"/>
              </w:rPr>
              <w:tab/>
            </w:r>
            <w:r w:rsidRPr="002F0E5C">
              <w:rPr>
                <w:spacing w:val="-4"/>
                <w:sz w:val="20"/>
                <w:szCs w:val="20"/>
              </w:rPr>
              <w:t xml:space="preserve">марки </w:t>
            </w:r>
            <w:r w:rsidRPr="002F0E5C">
              <w:rPr>
                <w:sz w:val="20"/>
                <w:szCs w:val="20"/>
              </w:rPr>
              <w:t>ЦНСГ 105/196 – 1 шт.</w:t>
            </w:r>
          </w:p>
        </w:tc>
        <w:tc>
          <w:tcPr>
            <w:tcW w:w="683" w:type="pct"/>
            <w:vAlign w:val="center"/>
          </w:tcPr>
          <w:p w14:paraId="2451B4C2"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2011</w:t>
            </w:r>
          </w:p>
        </w:tc>
        <w:tc>
          <w:tcPr>
            <w:tcW w:w="1497" w:type="pct"/>
            <w:vMerge/>
            <w:vAlign w:val="center"/>
          </w:tcPr>
          <w:p w14:paraId="6D904ED1" w14:textId="77777777" w:rsidR="008C3B32" w:rsidRPr="002F0E5C" w:rsidRDefault="008C3B32" w:rsidP="000E552F">
            <w:pPr>
              <w:pStyle w:val="a5"/>
              <w:rPr>
                <w:sz w:val="20"/>
                <w:szCs w:val="20"/>
              </w:rPr>
            </w:pPr>
          </w:p>
        </w:tc>
        <w:tc>
          <w:tcPr>
            <w:tcW w:w="1797" w:type="pct"/>
            <w:vAlign w:val="center"/>
          </w:tcPr>
          <w:p w14:paraId="542C87AF" w14:textId="77777777" w:rsidR="008C3B32" w:rsidRPr="002F0E5C" w:rsidRDefault="008C3B32" w:rsidP="007A3F57">
            <w:pPr>
              <w:pStyle w:val="a5"/>
              <w:tabs>
                <w:tab w:val="left" w:pos="3405"/>
              </w:tabs>
              <w:spacing w:line="223" w:lineRule="exact"/>
              <w:ind w:left="107" w:firstLine="22"/>
              <w:rPr>
                <w:sz w:val="20"/>
                <w:szCs w:val="20"/>
              </w:rPr>
            </w:pPr>
            <w:r w:rsidRPr="002F0E5C">
              <w:rPr>
                <w:sz w:val="20"/>
                <w:szCs w:val="20"/>
              </w:rPr>
              <w:t>Подача</w:t>
            </w:r>
            <w:r w:rsidRPr="002F0E5C">
              <w:rPr>
                <w:spacing w:val="-3"/>
                <w:sz w:val="20"/>
                <w:szCs w:val="20"/>
              </w:rPr>
              <w:t xml:space="preserve"> </w:t>
            </w:r>
            <w:r w:rsidRPr="002F0E5C">
              <w:rPr>
                <w:sz w:val="20"/>
                <w:szCs w:val="20"/>
              </w:rPr>
              <w:t>–105</w:t>
            </w:r>
            <w:r w:rsidRPr="002F0E5C">
              <w:rPr>
                <w:spacing w:val="-4"/>
                <w:sz w:val="20"/>
                <w:szCs w:val="20"/>
              </w:rPr>
              <w:t xml:space="preserve"> </w:t>
            </w:r>
            <w:r w:rsidRPr="002F0E5C">
              <w:rPr>
                <w:spacing w:val="-2"/>
                <w:sz w:val="20"/>
                <w:szCs w:val="20"/>
              </w:rPr>
              <w:t>м</w:t>
            </w:r>
            <w:r w:rsidRPr="002F0E5C">
              <w:rPr>
                <w:spacing w:val="-2"/>
                <w:sz w:val="20"/>
                <w:szCs w:val="20"/>
                <w:vertAlign w:val="superscript"/>
              </w:rPr>
              <w:t>3</w:t>
            </w:r>
            <w:r w:rsidRPr="002F0E5C">
              <w:rPr>
                <w:spacing w:val="-2"/>
                <w:sz w:val="20"/>
                <w:szCs w:val="20"/>
              </w:rPr>
              <w:t>/ч;</w:t>
            </w:r>
          </w:p>
          <w:p w14:paraId="4B5E23CF" w14:textId="77777777" w:rsidR="008C3B32" w:rsidRPr="002F0E5C" w:rsidRDefault="008C3B32" w:rsidP="007A3F57">
            <w:pPr>
              <w:pStyle w:val="a5"/>
              <w:tabs>
                <w:tab w:val="left" w:pos="3405"/>
              </w:tabs>
              <w:spacing w:line="228" w:lineRule="exact"/>
              <w:ind w:left="107" w:right="3048" w:firstLine="22"/>
              <w:rPr>
                <w:sz w:val="20"/>
                <w:szCs w:val="20"/>
              </w:rPr>
            </w:pPr>
            <w:r w:rsidRPr="002F0E5C">
              <w:rPr>
                <w:sz w:val="20"/>
                <w:szCs w:val="20"/>
              </w:rPr>
              <w:t>Напор</w:t>
            </w:r>
            <w:r w:rsidRPr="002F0E5C">
              <w:rPr>
                <w:spacing w:val="-3"/>
                <w:sz w:val="20"/>
                <w:szCs w:val="20"/>
              </w:rPr>
              <w:t xml:space="preserve"> </w:t>
            </w:r>
            <w:r w:rsidRPr="002F0E5C">
              <w:rPr>
                <w:sz w:val="20"/>
                <w:szCs w:val="20"/>
              </w:rPr>
              <w:t>–</w:t>
            </w:r>
            <w:r w:rsidRPr="002F0E5C">
              <w:rPr>
                <w:spacing w:val="-3"/>
                <w:sz w:val="20"/>
                <w:szCs w:val="20"/>
              </w:rPr>
              <w:t xml:space="preserve"> </w:t>
            </w:r>
            <w:r w:rsidRPr="002F0E5C">
              <w:rPr>
                <w:sz w:val="20"/>
                <w:szCs w:val="20"/>
              </w:rPr>
              <w:t>196</w:t>
            </w:r>
            <w:r w:rsidRPr="002F0E5C">
              <w:rPr>
                <w:spacing w:val="-3"/>
                <w:sz w:val="20"/>
                <w:szCs w:val="20"/>
              </w:rPr>
              <w:t xml:space="preserve"> </w:t>
            </w:r>
            <w:proofErr w:type="spellStart"/>
            <w:r w:rsidRPr="002F0E5C">
              <w:rPr>
                <w:sz w:val="20"/>
                <w:szCs w:val="20"/>
              </w:rPr>
              <w:t>м.вд.ст</w:t>
            </w:r>
            <w:proofErr w:type="spellEnd"/>
            <w:r w:rsidRPr="002F0E5C">
              <w:rPr>
                <w:sz w:val="20"/>
                <w:szCs w:val="20"/>
              </w:rPr>
              <w:t>; 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110</w:t>
            </w:r>
            <w:r w:rsidRPr="002F0E5C">
              <w:rPr>
                <w:spacing w:val="-4"/>
                <w:sz w:val="20"/>
                <w:szCs w:val="20"/>
              </w:rPr>
              <w:t xml:space="preserve"> </w:t>
            </w:r>
            <w:r w:rsidRPr="002F0E5C">
              <w:rPr>
                <w:spacing w:val="-5"/>
                <w:sz w:val="20"/>
                <w:szCs w:val="20"/>
              </w:rPr>
              <w:t>кВт</w:t>
            </w:r>
          </w:p>
        </w:tc>
      </w:tr>
      <w:tr w:rsidR="008C3B32" w:rsidRPr="002F0E5C" w14:paraId="6614DBEE" w14:textId="77777777" w:rsidTr="002F0E5C">
        <w:tblPrEx>
          <w:tblLook w:val="04A0" w:firstRow="1" w:lastRow="0" w:firstColumn="1" w:lastColumn="0" w:noHBand="0" w:noVBand="1"/>
        </w:tblPrEx>
        <w:trPr>
          <w:trHeight w:val="690"/>
          <w:jc w:val="center"/>
        </w:trPr>
        <w:tc>
          <w:tcPr>
            <w:tcW w:w="1023" w:type="pct"/>
            <w:vAlign w:val="center"/>
          </w:tcPr>
          <w:p w14:paraId="4612783A" w14:textId="77777777" w:rsidR="008C3B32" w:rsidRPr="002F0E5C" w:rsidRDefault="008C3B32" w:rsidP="007A3F57">
            <w:pPr>
              <w:pStyle w:val="a5"/>
              <w:spacing w:before="87"/>
              <w:ind w:left="284" w:right="99" w:firstLine="0"/>
              <w:rPr>
                <w:sz w:val="20"/>
                <w:szCs w:val="20"/>
              </w:rPr>
            </w:pPr>
            <w:r w:rsidRPr="002F0E5C">
              <w:rPr>
                <w:sz w:val="20"/>
                <w:szCs w:val="20"/>
              </w:rPr>
              <w:t>насос</w:t>
            </w:r>
            <w:r w:rsidRPr="002F0E5C">
              <w:rPr>
                <w:spacing w:val="40"/>
                <w:sz w:val="20"/>
                <w:szCs w:val="20"/>
              </w:rPr>
              <w:t xml:space="preserve"> </w:t>
            </w:r>
            <w:r w:rsidRPr="002F0E5C">
              <w:rPr>
                <w:sz w:val="20"/>
                <w:szCs w:val="20"/>
              </w:rPr>
              <w:t>исходной</w:t>
            </w:r>
            <w:r w:rsidRPr="002F0E5C">
              <w:rPr>
                <w:spacing w:val="40"/>
                <w:sz w:val="20"/>
                <w:szCs w:val="20"/>
              </w:rPr>
              <w:t xml:space="preserve"> </w:t>
            </w:r>
            <w:r w:rsidRPr="002F0E5C">
              <w:rPr>
                <w:sz w:val="20"/>
                <w:szCs w:val="20"/>
              </w:rPr>
              <w:t>воды</w:t>
            </w:r>
            <w:r w:rsidRPr="002F0E5C">
              <w:rPr>
                <w:spacing w:val="40"/>
                <w:sz w:val="20"/>
                <w:szCs w:val="20"/>
              </w:rPr>
              <w:t xml:space="preserve"> </w:t>
            </w:r>
            <w:r w:rsidRPr="002F0E5C">
              <w:rPr>
                <w:sz w:val="20"/>
                <w:szCs w:val="20"/>
              </w:rPr>
              <w:t>марки КМ 100-65-200 – 2 шт.</w:t>
            </w:r>
          </w:p>
        </w:tc>
        <w:tc>
          <w:tcPr>
            <w:tcW w:w="683" w:type="pct"/>
            <w:vAlign w:val="center"/>
          </w:tcPr>
          <w:p w14:paraId="4D9B3258"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2011</w:t>
            </w:r>
          </w:p>
        </w:tc>
        <w:tc>
          <w:tcPr>
            <w:tcW w:w="1497" w:type="pct"/>
            <w:vMerge/>
            <w:vAlign w:val="center"/>
          </w:tcPr>
          <w:p w14:paraId="55E73BAD" w14:textId="77777777" w:rsidR="008C3B32" w:rsidRPr="002F0E5C" w:rsidRDefault="008C3B32" w:rsidP="000E552F">
            <w:pPr>
              <w:rPr>
                <w:sz w:val="20"/>
                <w:szCs w:val="20"/>
              </w:rPr>
            </w:pPr>
          </w:p>
        </w:tc>
        <w:tc>
          <w:tcPr>
            <w:tcW w:w="1797" w:type="pct"/>
            <w:vAlign w:val="center"/>
          </w:tcPr>
          <w:p w14:paraId="22E9304B" w14:textId="77777777" w:rsidR="008C3B32" w:rsidRPr="002F0E5C" w:rsidRDefault="008C3B32" w:rsidP="007A3F57">
            <w:pPr>
              <w:pStyle w:val="a5"/>
              <w:tabs>
                <w:tab w:val="left" w:pos="3405"/>
              </w:tabs>
              <w:spacing w:line="223" w:lineRule="exact"/>
              <w:ind w:left="107" w:firstLine="22"/>
              <w:rPr>
                <w:sz w:val="20"/>
                <w:szCs w:val="20"/>
              </w:rPr>
            </w:pPr>
            <w:r w:rsidRPr="002F0E5C">
              <w:rPr>
                <w:sz w:val="20"/>
                <w:szCs w:val="20"/>
              </w:rPr>
              <w:t>Подача</w:t>
            </w:r>
            <w:r w:rsidRPr="002F0E5C">
              <w:rPr>
                <w:spacing w:val="-3"/>
                <w:sz w:val="20"/>
                <w:szCs w:val="20"/>
              </w:rPr>
              <w:t xml:space="preserve"> </w:t>
            </w:r>
            <w:r w:rsidRPr="002F0E5C">
              <w:rPr>
                <w:sz w:val="20"/>
                <w:szCs w:val="20"/>
              </w:rPr>
              <w:t>–100</w:t>
            </w:r>
            <w:r w:rsidRPr="002F0E5C">
              <w:rPr>
                <w:spacing w:val="-4"/>
                <w:sz w:val="20"/>
                <w:szCs w:val="20"/>
              </w:rPr>
              <w:t xml:space="preserve"> </w:t>
            </w:r>
            <w:r w:rsidRPr="002F0E5C">
              <w:rPr>
                <w:spacing w:val="-2"/>
                <w:sz w:val="20"/>
                <w:szCs w:val="20"/>
              </w:rPr>
              <w:t>м</w:t>
            </w:r>
            <w:r w:rsidRPr="002F0E5C">
              <w:rPr>
                <w:spacing w:val="-2"/>
                <w:sz w:val="20"/>
                <w:szCs w:val="20"/>
                <w:vertAlign w:val="superscript"/>
              </w:rPr>
              <w:t>3</w:t>
            </w:r>
            <w:r w:rsidRPr="002F0E5C">
              <w:rPr>
                <w:spacing w:val="-2"/>
                <w:sz w:val="20"/>
                <w:szCs w:val="20"/>
              </w:rPr>
              <w:t>/ч;</w:t>
            </w:r>
          </w:p>
          <w:p w14:paraId="66EE7BEB" w14:textId="77777777" w:rsidR="008C3B32" w:rsidRPr="002F0E5C" w:rsidRDefault="008C3B32" w:rsidP="007A3F57">
            <w:pPr>
              <w:pStyle w:val="a5"/>
              <w:tabs>
                <w:tab w:val="left" w:pos="3405"/>
              </w:tabs>
              <w:spacing w:line="230" w:lineRule="atLeast"/>
              <w:ind w:left="107" w:right="3048" w:firstLine="22"/>
              <w:rPr>
                <w:sz w:val="20"/>
                <w:szCs w:val="20"/>
              </w:rPr>
            </w:pPr>
            <w:r w:rsidRPr="002F0E5C">
              <w:rPr>
                <w:sz w:val="20"/>
                <w:szCs w:val="20"/>
              </w:rPr>
              <w:t>Напор</w:t>
            </w:r>
            <w:r w:rsidRPr="002F0E5C">
              <w:rPr>
                <w:spacing w:val="-2"/>
                <w:sz w:val="20"/>
                <w:szCs w:val="20"/>
              </w:rPr>
              <w:t xml:space="preserve"> </w:t>
            </w:r>
            <w:r w:rsidRPr="002F0E5C">
              <w:rPr>
                <w:sz w:val="20"/>
                <w:szCs w:val="20"/>
              </w:rPr>
              <w:t>–</w:t>
            </w:r>
            <w:r w:rsidRPr="002F0E5C">
              <w:rPr>
                <w:spacing w:val="-2"/>
                <w:sz w:val="20"/>
                <w:szCs w:val="20"/>
              </w:rPr>
              <w:t xml:space="preserve"> </w:t>
            </w:r>
            <w:r w:rsidRPr="002F0E5C">
              <w:rPr>
                <w:sz w:val="20"/>
                <w:szCs w:val="20"/>
              </w:rPr>
              <w:t>50</w:t>
            </w:r>
            <w:r w:rsidRPr="002F0E5C">
              <w:rPr>
                <w:spacing w:val="-4"/>
                <w:sz w:val="20"/>
                <w:szCs w:val="20"/>
              </w:rPr>
              <w:t xml:space="preserve"> </w:t>
            </w:r>
            <w:proofErr w:type="spellStart"/>
            <w:r w:rsidRPr="002F0E5C">
              <w:rPr>
                <w:sz w:val="20"/>
                <w:szCs w:val="20"/>
              </w:rPr>
              <w:t>м.вд.ст</w:t>
            </w:r>
            <w:proofErr w:type="spellEnd"/>
            <w:r w:rsidRPr="002F0E5C">
              <w:rPr>
                <w:sz w:val="20"/>
                <w:szCs w:val="20"/>
              </w:rPr>
              <w:t>; 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30</w:t>
            </w:r>
            <w:r w:rsidRPr="002F0E5C">
              <w:rPr>
                <w:spacing w:val="-4"/>
                <w:sz w:val="20"/>
                <w:szCs w:val="20"/>
              </w:rPr>
              <w:t xml:space="preserve"> </w:t>
            </w:r>
            <w:r w:rsidRPr="002F0E5C">
              <w:rPr>
                <w:spacing w:val="-5"/>
                <w:sz w:val="20"/>
                <w:szCs w:val="20"/>
              </w:rPr>
              <w:t>кВт</w:t>
            </w:r>
          </w:p>
        </w:tc>
      </w:tr>
      <w:tr w:rsidR="008C3B32" w:rsidRPr="002F0E5C" w14:paraId="481166AB" w14:textId="77777777" w:rsidTr="002F0E5C">
        <w:tblPrEx>
          <w:tblLook w:val="04A0" w:firstRow="1" w:lastRow="0" w:firstColumn="1" w:lastColumn="0" w:noHBand="0" w:noVBand="1"/>
        </w:tblPrEx>
        <w:trPr>
          <w:trHeight w:val="688"/>
          <w:jc w:val="center"/>
        </w:trPr>
        <w:tc>
          <w:tcPr>
            <w:tcW w:w="1023" w:type="pct"/>
            <w:vAlign w:val="center"/>
          </w:tcPr>
          <w:p w14:paraId="49463970" w14:textId="77777777" w:rsidR="008C3B32" w:rsidRPr="002F0E5C" w:rsidRDefault="008C3B32" w:rsidP="007A3F57">
            <w:pPr>
              <w:pStyle w:val="a5"/>
              <w:spacing w:before="85"/>
              <w:ind w:left="284" w:right="99" w:firstLine="0"/>
              <w:rPr>
                <w:sz w:val="20"/>
                <w:szCs w:val="20"/>
              </w:rPr>
            </w:pPr>
            <w:r w:rsidRPr="002F0E5C">
              <w:rPr>
                <w:sz w:val="20"/>
                <w:szCs w:val="20"/>
              </w:rPr>
              <w:t>конденсатный</w:t>
            </w:r>
            <w:r w:rsidRPr="002F0E5C">
              <w:rPr>
                <w:spacing w:val="80"/>
                <w:sz w:val="20"/>
                <w:szCs w:val="20"/>
              </w:rPr>
              <w:t xml:space="preserve"> </w:t>
            </w:r>
            <w:r w:rsidRPr="002F0E5C">
              <w:rPr>
                <w:sz w:val="20"/>
                <w:szCs w:val="20"/>
              </w:rPr>
              <w:t>насос</w:t>
            </w:r>
            <w:r w:rsidRPr="002F0E5C">
              <w:rPr>
                <w:spacing w:val="80"/>
                <w:sz w:val="20"/>
                <w:szCs w:val="20"/>
              </w:rPr>
              <w:t xml:space="preserve"> </w:t>
            </w:r>
            <w:r w:rsidRPr="002F0E5C">
              <w:rPr>
                <w:sz w:val="20"/>
                <w:szCs w:val="20"/>
              </w:rPr>
              <w:t>марки 1КС 50-55УЗЛ4 – 2 шт.</w:t>
            </w:r>
          </w:p>
        </w:tc>
        <w:tc>
          <w:tcPr>
            <w:tcW w:w="683" w:type="pct"/>
            <w:vAlign w:val="center"/>
          </w:tcPr>
          <w:p w14:paraId="261660D2"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2011</w:t>
            </w:r>
          </w:p>
        </w:tc>
        <w:tc>
          <w:tcPr>
            <w:tcW w:w="1497" w:type="pct"/>
            <w:vMerge/>
            <w:vAlign w:val="center"/>
          </w:tcPr>
          <w:p w14:paraId="438D17AE" w14:textId="77777777" w:rsidR="008C3B32" w:rsidRPr="002F0E5C" w:rsidRDefault="008C3B32" w:rsidP="000E552F">
            <w:pPr>
              <w:rPr>
                <w:sz w:val="20"/>
                <w:szCs w:val="20"/>
              </w:rPr>
            </w:pPr>
          </w:p>
        </w:tc>
        <w:tc>
          <w:tcPr>
            <w:tcW w:w="1797" w:type="pct"/>
            <w:vAlign w:val="center"/>
          </w:tcPr>
          <w:p w14:paraId="16D23B51" w14:textId="77777777" w:rsidR="008C3B32" w:rsidRPr="002F0E5C" w:rsidRDefault="008C3B32" w:rsidP="007A3F57">
            <w:pPr>
              <w:pStyle w:val="a5"/>
              <w:tabs>
                <w:tab w:val="left" w:pos="3405"/>
              </w:tabs>
              <w:ind w:left="107" w:right="3048" w:firstLine="22"/>
              <w:rPr>
                <w:sz w:val="20"/>
                <w:szCs w:val="20"/>
              </w:rPr>
            </w:pPr>
            <w:r w:rsidRPr="002F0E5C">
              <w:rPr>
                <w:sz w:val="20"/>
                <w:szCs w:val="20"/>
              </w:rPr>
              <w:t>Подача –50 м</w:t>
            </w:r>
            <w:r w:rsidRPr="002F0E5C">
              <w:rPr>
                <w:sz w:val="20"/>
                <w:szCs w:val="20"/>
                <w:vertAlign w:val="superscript"/>
              </w:rPr>
              <w:t>3</w:t>
            </w:r>
            <w:r w:rsidRPr="002F0E5C">
              <w:rPr>
                <w:sz w:val="20"/>
                <w:szCs w:val="20"/>
              </w:rPr>
              <w:t>/ч; Напор</w:t>
            </w:r>
            <w:r w:rsidRPr="002F0E5C">
              <w:rPr>
                <w:spacing w:val="-2"/>
                <w:sz w:val="20"/>
                <w:szCs w:val="20"/>
              </w:rPr>
              <w:t xml:space="preserve"> </w:t>
            </w:r>
            <w:r w:rsidRPr="002F0E5C">
              <w:rPr>
                <w:sz w:val="20"/>
                <w:szCs w:val="20"/>
              </w:rPr>
              <w:t>–</w:t>
            </w:r>
            <w:r w:rsidRPr="002F0E5C">
              <w:rPr>
                <w:spacing w:val="-1"/>
                <w:sz w:val="20"/>
                <w:szCs w:val="20"/>
              </w:rPr>
              <w:t xml:space="preserve"> </w:t>
            </w:r>
            <w:r w:rsidRPr="002F0E5C">
              <w:rPr>
                <w:sz w:val="20"/>
                <w:szCs w:val="20"/>
              </w:rPr>
              <w:t>55</w:t>
            </w:r>
            <w:r w:rsidRPr="002F0E5C">
              <w:rPr>
                <w:spacing w:val="-4"/>
                <w:sz w:val="20"/>
                <w:szCs w:val="20"/>
              </w:rPr>
              <w:t xml:space="preserve"> </w:t>
            </w:r>
            <w:proofErr w:type="spellStart"/>
            <w:r w:rsidRPr="002F0E5C">
              <w:rPr>
                <w:spacing w:val="-2"/>
                <w:sz w:val="20"/>
                <w:szCs w:val="20"/>
              </w:rPr>
              <w:t>м.вд.ст</w:t>
            </w:r>
            <w:proofErr w:type="spellEnd"/>
            <w:r w:rsidRPr="002F0E5C">
              <w:rPr>
                <w:spacing w:val="-2"/>
                <w:sz w:val="20"/>
                <w:szCs w:val="20"/>
              </w:rPr>
              <w:t>;</w:t>
            </w:r>
          </w:p>
          <w:p w14:paraId="1A3A4262" w14:textId="77777777" w:rsidR="008C3B32" w:rsidRPr="002F0E5C" w:rsidRDefault="008C3B32" w:rsidP="007A3F57">
            <w:pPr>
              <w:pStyle w:val="a5"/>
              <w:tabs>
                <w:tab w:val="left" w:pos="3405"/>
              </w:tabs>
              <w:spacing w:line="215" w:lineRule="exact"/>
              <w:ind w:left="107" w:firstLine="22"/>
              <w:rPr>
                <w:sz w:val="20"/>
                <w:szCs w:val="20"/>
              </w:rPr>
            </w:pPr>
            <w:r w:rsidRPr="002F0E5C">
              <w:rPr>
                <w:sz w:val="20"/>
                <w:szCs w:val="20"/>
              </w:rPr>
              <w:t>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14</w:t>
            </w:r>
            <w:r w:rsidRPr="002F0E5C">
              <w:rPr>
                <w:spacing w:val="-4"/>
                <w:sz w:val="20"/>
                <w:szCs w:val="20"/>
              </w:rPr>
              <w:t xml:space="preserve"> </w:t>
            </w:r>
            <w:r w:rsidRPr="002F0E5C">
              <w:rPr>
                <w:spacing w:val="-5"/>
                <w:sz w:val="20"/>
                <w:szCs w:val="20"/>
              </w:rPr>
              <w:t>кВт</w:t>
            </w:r>
          </w:p>
        </w:tc>
      </w:tr>
      <w:tr w:rsidR="008C3B32" w:rsidRPr="002F0E5C" w14:paraId="26E972F9" w14:textId="77777777" w:rsidTr="002F0E5C">
        <w:tblPrEx>
          <w:tblLook w:val="04A0" w:firstRow="1" w:lastRow="0" w:firstColumn="1" w:lastColumn="0" w:noHBand="0" w:noVBand="1"/>
        </w:tblPrEx>
        <w:trPr>
          <w:trHeight w:val="690"/>
          <w:jc w:val="center"/>
        </w:trPr>
        <w:tc>
          <w:tcPr>
            <w:tcW w:w="1023" w:type="pct"/>
            <w:vAlign w:val="center"/>
          </w:tcPr>
          <w:p w14:paraId="5E9C8962" w14:textId="77777777" w:rsidR="008C3B32" w:rsidRPr="002F0E5C" w:rsidRDefault="008C3B32" w:rsidP="007A3F57">
            <w:pPr>
              <w:pStyle w:val="a5"/>
              <w:spacing w:before="87"/>
              <w:ind w:left="284" w:right="99" w:firstLine="0"/>
              <w:rPr>
                <w:sz w:val="20"/>
                <w:szCs w:val="20"/>
              </w:rPr>
            </w:pPr>
            <w:r w:rsidRPr="002F0E5C">
              <w:rPr>
                <w:sz w:val="20"/>
                <w:szCs w:val="20"/>
              </w:rPr>
              <w:t>солевой</w:t>
            </w:r>
            <w:r w:rsidRPr="002F0E5C">
              <w:rPr>
                <w:spacing w:val="17"/>
                <w:sz w:val="20"/>
                <w:szCs w:val="20"/>
              </w:rPr>
              <w:t xml:space="preserve"> </w:t>
            </w:r>
            <w:r w:rsidRPr="002F0E5C">
              <w:rPr>
                <w:sz w:val="20"/>
                <w:szCs w:val="20"/>
              </w:rPr>
              <w:t>насос</w:t>
            </w:r>
            <w:r w:rsidRPr="002F0E5C">
              <w:rPr>
                <w:spacing w:val="18"/>
                <w:sz w:val="20"/>
                <w:szCs w:val="20"/>
              </w:rPr>
              <w:t xml:space="preserve"> </w:t>
            </w:r>
            <w:r w:rsidRPr="002F0E5C">
              <w:rPr>
                <w:sz w:val="20"/>
                <w:szCs w:val="20"/>
              </w:rPr>
              <w:t>1Кв 65-50-160 FBH100 – 1шт.</w:t>
            </w:r>
          </w:p>
        </w:tc>
        <w:tc>
          <w:tcPr>
            <w:tcW w:w="683" w:type="pct"/>
            <w:vAlign w:val="center"/>
          </w:tcPr>
          <w:p w14:paraId="364F5795" w14:textId="77777777" w:rsidR="008C3B32" w:rsidRPr="002F0E5C" w:rsidRDefault="008C3B32" w:rsidP="007A3F57">
            <w:pPr>
              <w:pStyle w:val="a5"/>
              <w:spacing w:before="214"/>
              <w:ind w:left="8" w:right="1" w:firstLine="67"/>
              <w:jc w:val="center"/>
              <w:rPr>
                <w:sz w:val="20"/>
                <w:szCs w:val="20"/>
              </w:rPr>
            </w:pPr>
            <w:r w:rsidRPr="002F0E5C">
              <w:rPr>
                <w:spacing w:val="-4"/>
                <w:sz w:val="20"/>
                <w:szCs w:val="20"/>
              </w:rPr>
              <w:t>2021</w:t>
            </w:r>
          </w:p>
        </w:tc>
        <w:tc>
          <w:tcPr>
            <w:tcW w:w="1497" w:type="pct"/>
            <w:vMerge/>
            <w:vAlign w:val="center"/>
          </w:tcPr>
          <w:p w14:paraId="1CDFC6F3" w14:textId="77777777" w:rsidR="008C3B32" w:rsidRPr="002F0E5C" w:rsidRDefault="008C3B32" w:rsidP="000E552F">
            <w:pPr>
              <w:rPr>
                <w:sz w:val="20"/>
                <w:szCs w:val="20"/>
              </w:rPr>
            </w:pPr>
          </w:p>
        </w:tc>
        <w:tc>
          <w:tcPr>
            <w:tcW w:w="1797" w:type="pct"/>
            <w:vAlign w:val="center"/>
          </w:tcPr>
          <w:p w14:paraId="4FE00742" w14:textId="77777777" w:rsidR="008C3B32" w:rsidRPr="002F0E5C" w:rsidRDefault="008C3B32" w:rsidP="007A3F57">
            <w:pPr>
              <w:pStyle w:val="a5"/>
              <w:tabs>
                <w:tab w:val="left" w:pos="3405"/>
              </w:tabs>
              <w:spacing w:line="237" w:lineRule="auto"/>
              <w:ind w:left="107" w:right="3048" w:firstLine="22"/>
              <w:rPr>
                <w:sz w:val="20"/>
                <w:szCs w:val="20"/>
              </w:rPr>
            </w:pPr>
            <w:r w:rsidRPr="002F0E5C">
              <w:rPr>
                <w:sz w:val="20"/>
                <w:szCs w:val="20"/>
              </w:rPr>
              <w:t>Подача – 25 м</w:t>
            </w:r>
            <w:r w:rsidRPr="002F0E5C">
              <w:rPr>
                <w:sz w:val="20"/>
                <w:szCs w:val="20"/>
                <w:vertAlign w:val="superscript"/>
              </w:rPr>
              <w:t>3</w:t>
            </w:r>
            <w:r w:rsidRPr="002F0E5C">
              <w:rPr>
                <w:sz w:val="20"/>
                <w:szCs w:val="20"/>
              </w:rPr>
              <w:t>/ч; Напор</w:t>
            </w:r>
            <w:r w:rsidRPr="002F0E5C">
              <w:rPr>
                <w:spacing w:val="-2"/>
                <w:sz w:val="20"/>
                <w:szCs w:val="20"/>
              </w:rPr>
              <w:t xml:space="preserve"> </w:t>
            </w:r>
            <w:r w:rsidRPr="002F0E5C">
              <w:rPr>
                <w:sz w:val="20"/>
                <w:szCs w:val="20"/>
              </w:rPr>
              <w:t>–</w:t>
            </w:r>
            <w:r w:rsidRPr="002F0E5C">
              <w:rPr>
                <w:spacing w:val="-1"/>
                <w:sz w:val="20"/>
                <w:szCs w:val="20"/>
              </w:rPr>
              <w:t xml:space="preserve"> </w:t>
            </w:r>
            <w:r w:rsidRPr="002F0E5C">
              <w:rPr>
                <w:sz w:val="20"/>
                <w:szCs w:val="20"/>
              </w:rPr>
              <w:t>32</w:t>
            </w:r>
            <w:r w:rsidRPr="002F0E5C">
              <w:rPr>
                <w:spacing w:val="-4"/>
                <w:sz w:val="20"/>
                <w:szCs w:val="20"/>
              </w:rPr>
              <w:t xml:space="preserve"> </w:t>
            </w:r>
            <w:proofErr w:type="spellStart"/>
            <w:r w:rsidRPr="002F0E5C">
              <w:rPr>
                <w:spacing w:val="-2"/>
                <w:sz w:val="20"/>
                <w:szCs w:val="20"/>
              </w:rPr>
              <w:t>м.вд.ст</w:t>
            </w:r>
            <w:proofErr w:type="spellEnd"/>
            <w:r w:rsidRPr="002F0E5C">
              <w:rPr>
                <w:spacing w:val="-2"/>
                <w:sz w:val="20"/>
                <w:szCs w:val="20"/>
              </w:rPr>
              <w:t>;</w:t>
            </w:r>
          </w:p>
          <w:p w14:paraId="6083448B" w14:textId="77777777" w:rsidR="008C3B32" w:rsidRPr="002F0E5C" w:rsidRDefault="008C3B32" w:rsidP="007A3F57">
            <w:pPr>
              <w:pStyle w:val="a5"/>
              <w:tabs>
                <w:tab w:val="left" w:pos="3405"/>
              </w:tabs>
              <w:spacing w:line="217" w:lineRule="exact"/>
              <w:ind w:left="107" w:firstLine="22"/>
              <w:rPr>
                <w:sz w:val="20"/>
                <w:szCs w:val="20"/>
              </w:rPr>
            </w:pPr>
            <w:r w:rsidRPr="002F0E5C">
              <w:rPr>
                <w:sz w:val="20"/>
                <w:szCs w:val="20"/>
              </w:rPr>
              <w:t>Мощность</w:t>
            </w:r>
            <w:r w:rsidRPr="002F0E5C">
              <w:rPr>
                <w:spacing w:val="-5"/>
                <w:sz w:val="20"/>
                <w:szCs w:val="20"/>
              </w:rPr>
              <w:t xml:space="preserve"> </w:t>
            </w:r>
            <w:r w:rsidRPr="002F0E5C">
              <w:rPr>
                <w:sz w:val="20"/>
                <w:szCs w:val="20"/>
              </w:rPr>
              <w:t>–</w:t>
            </w:r>
            <w:r w:rsidRPr="002F0E5C">
              <w:rPr>
                <w:spacing w:val="-4"/>
                <w:sz w:val="20"/>
                <w:szCs w:val="20"/>
              </w:rPr>
              <w:t xml:space="preserve"> </w:t>
            </w:r>
            <w:r w:rsidRPr="002F0E5C">
              <w:rPr>
                <w:sz w:val="20"/>
                <w:szCs w:val="20"/>
              </w:rPr>
              <w:t>4,3</w:t>
            </w:r>
            <w:r w:rsidRPr="002F0E5C">
              <w:rPr>
                <w:spacing w:val="-3"/>
                <w:sz w:val="20"/>
                <w:szCs w:val="20"/>
              </w:rPr>
              <w:t xml:space="preserve"> </w:t>
            </w:r>
            <w:r w:rsidRPr="002F0E5C">
              <w:rPr>
                <w:spacing w:val="-5"/>
                <w:sz w:val="20"/>
                <w:szCs w:val="20"/>
              </w:rPr>
              <w:t>кВт</w:t>
            </w:r>
          </w:p>
        </w:tc>
      </w:tr>
      <w:tr w:rsidR="008C3B32" w:rsidRPr="002F0E5C" w14:paraId="733024EE" w14:textId="77777777" w:rsidTr="002F0E5C">
        <w:tblPrEx>
          <w:tblLook w:val="04A0" w:firstRow="1" w:lastRow="0" w:firstColumn="1" w:lastColumn="0" w:noHBand="0" w:noVBand="1"/>
        </w:tblPrEx>
        <w:trPr>
          <w:trHeight w:val="690"/>
          <w:jc w:val="center"/>
        </w:trPr>
        <w:tc>
          <w:tcPr>
            <w:tcW w:w="1023" w:type="pct"/>
            <w:vAlign w:val="center"/>
          </w:tcPr>
          <w:p w14:paraId="64EC7234" w14:textId="77777777" w:rsidR="008C3B32" w:rsidRPr="002F0E5C" w:rsidRDefault="008C3B32" w:rsidP="007A3F57">
            <w:pPr>
              <w:pStyle w:val="a5"/>
              <w:tabs>
                <w:tab w:val="left" w:pos="1086"/>
                <w:tab w:val="left" w:pos="2067"/>
              </w:tabs>
              <w:spacing w:before="87"/>
              <w:ind w:left="284" w:right="97" w:firstLine="0"/>
              <w:rPr>
                <w:sz w:val="20"/>
                <w:szCs w:val="20"/>
              </w:rPr>
            </w:pPr>
            <w:r w:rsidRPr="002F0E5C">
              <w:rPr>
                <w:spacing w:val="-2"/>
                <w:sz w:val="20"/>
                <w:szCs w:val="20"/>
              </w:rPr>
              <w:t>солевой</w:t>
            </w:r>
            <w:r w:rsidRPr="002F0E5C">
              <w:rPr>
                <w:sz w:val="20"/>
                <w:szCs w:val="20"/>
              </w:rPr>
              <w:tab/>
            </w:r>
            <w:r w:rsidRPr="002F0E5C">
              <w:rPr>
                <w:spacing w:val="-4"/>
                <w:sz w:val="20"/>
                <w:szCs w:val="20"/>
              </w:rPr>
              <w:t>насос</w:t>
            </w:r>
            <w:r w:rsidRPr="002F0E5C">
              <w:rPr>
                <w:sz w:val="20"/>
                <w:szCs w:val="20"/>
              </w:rPr>
              <w:tab/>
            </w:r>
            <w:r w:rsidRPr="002F0E5C">
              <w:rPr>
                <w:spacing w:val="-2"/>
                <w:sz w:val="20"/>
                <w:szCs w:val="20"/>
              </w:rPr>
              <w:t>К100-80-</w:t>
            </w:r>
            <w:r w:rsidRPr="002F0E5C">
              <w:rPr>
                <w:sz w:val="20"/>
                <w:szCs w:val="20"/>
              </w:rPr>
              <w:t>160А-С-УХЛ4 – 1 шт.</w:t>
            </w:r>
          </w:p>
        </w:tc>
        <w:tc>
          <w:tcPr>
            <w:tcW w:w="683" w:type="pct"/>
            <w:vAlign w:val="center"/>
          </w:tcPr>
          <w:p w14:paraId="5DE6141F"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2018</w:t>
            </w:r>
          </w:p>
        </w:tc>
        <w:tc>
          <w:tcPr>
            <w:tcW w:w="1497" w:type="pct"/>
            <w:vMerge/>
            <w:vAlign w:val="center"/>
          </w:tcPr>
          <w:p w14:paraId="5E9EE44B" w14:textId="77777777" w:rsidR="008C3B32" w:rsidRPr="002F0E5C" w:rsidRDefault="008C3B32" w:rsidP="000E552F">
            <w:pPr>
              <w:rPr>
                <w:sz w:val="20"/>
                <w:szCs w:val="20"/>
              </w:rPr>
            </w:pPr>
          </w:p>
        </w:tc>
        <w:tc>
          <w:tcPr>
            <w:tcW w:w="1797" w:type="pct"/>
            <w:vAlign w:val="center"/>
          </w:tcPr>
          <w:p w14:paraId="10A8F4D4" w14:textId="77777777" w:rsidR="008C3B32" w:rsidRPr="002F0E5C" w:rsidRDefault="008C3B32" w:rsidP="007A3F57">
            <w:pPr>
              <w:pStyle w:val="a5"/>
              <w:tabs>
                <w:tab w:val="left" w:pos="3405"/>
              </w:tabs>
              <w:spacing w:line="223" w:lineRule="exact"/>
              <w:ind w:left="107" w:firstLine="22"/>
              <w:rPr>
                <w:sz w:val="20"/>
                <w:szCs w:val="20"/>
              </w:rPr>
            </w:pPr>
            <w:r w:rsidRPr="002F0E5C">
              <w:rPr>
                <w:sz w:val="20"/>
                <w:szCs w:val="20"/>
              </w:rPr>
              <w:t>Подача</w:t>
            </w:r>
            <w:r w:rsidRPr="002F0E5C">
              <w:rPr>
                <w:spacing w:val="-2"/>
                <w:sz w:val="20"/>
                <w:szCs w:val="20"/>
              </w:rPr>
              <w:t xml:space="preserve"> </w:t>
            </w:r>
            <w:r w:rsidRPr="002F0E5C">
              <w:rPr>
                <w:sz w:val="20"/>
                <w:szCs w:val="20"/>
              </w:rPr>
              <w:t>–</w:t>
            </w:r>
            <w:r w:rsidRPr="002F0E5C">
              <w:rPr>
                <w:spacing w:val="-1"/>
                <w:sz w:val="20"/>
                <w:szCs w:val="20"/>
              </w:rPr>
              <w:t xml:space="preserve"> </w:t>
            </w:r>
            <w:r w:rsidRPr="002F0E5C">
              <w:rPr>
                <w:sz w:val="20"/>
                <w:szCs w:val="20"/>
              </w:rPr>
              <w:t>100</w:t>
            </w:r>
            <w:r w:rsidRPr="002F0E5C">
              <w:rPr>
                <w:spacing w:val="-4"/>
                <w:sz w:val="20"/>
                <w:szCs w:val="20"/>
              </w:rPr>
              <w:t xml:space="preserve"> </w:t>
            </w:r>
            <w:r w:rsidRPr="002F0E5C">
              <w:rPr>
                <w:spacing w:val="-2"/>
                <w:sz w:val="20"/>
                <w:szCs w:val="20"/>
              </w:rPr>
              <w:t>м</w:t>
            </w:r>
            <w:r w:rsidRPr="002F0E5C">
              <w:rPr>
                <w:spacing w:val="-2"/>
                <w:sz w:val="20"/>
                <w:szCs w:val="20"/>
                <w:vertAlign w:val="superscript"/>
              </w:rPr>
              <w:t>3</w:t>
            </w:r>
            <w:r w:rsidRPr="002F0E5C">
              <w:rPr>
                <w:spacing w:val="-2"/>
                <w:sz w:val="20"/>
                <w:szCs w:val="20"/>
              </w:rPr>
              <w:t>/ч;</w:t>
            </w:r>
          </w:p>
          <w:p w14:paraId="3CC52BDA" w14:textId="77777777" w:rsidR="008C3B32" w:rsidRPr="002F0E5C" w:rsidRDefault="008C3B32" w:rsidP="007A3F57">
            <w:pPr>
              <w:pStyle w:val="a5"/>
              <w:tabs>
                <w:tab w:val="left" w:pos="3405"/>
              </w:tabs>
              <w:spacing w:line="230" w:lineRule="atLeast"/>
              <w:ind w:left="107" w:right="3048" w:firstLine="22"/>
              <w:rPr>
                <w:sz w:val="20"/>
                <w:szCs w:val="20"/>
              </w:rPr>
            </w:pPr>
            <w:r w:rsidRPr="002F0E5C">
              <w:rPr>
                <w:sz w:val="20"/>
                <w:szCs w:val="20"/>
              </w:rPr>
              <w:t>Напор</w:t>
            </w:r>
            <w:r w:rsidRPr="002F0E5C">
              <w:rPr>
                <w:spacing w:val="-13"/>
                <w:sz w:val="20"/>
                <w:szCs w:val="20"/>
              </w:rPr>
              <w:t xml:space="preserve"> </w:t>
            </w:r>
            <w:r w:rsidRPr="002F0E5C">
              <w:rPr>
                <w:sz w:val="20"/>
                <w:szCs w:val="20"/>
              </w:rPr>
              <w:t>–</w:t>
            </w:r>
            <w:r w:rsidRPr="002F0E5C">
              <w:rPr>
                <w:spacing w:val="-12"/>
                <w:sz w:val="20"/>
                <w:szCs w:val="20"/>
              </w:rPr>
              <w:t xml:space="preserve"> </w:t>
            </w:r>
            <w:r w:rsidRPr="002F0E5C">
              <w:rPr>
                <w:sz w:val="20"/>
                <w:szCs w:val="20"/>
              </w:rPr>
              <w:t>32</w:t>
            </w:r>
            <w:r w:rsidRPr="002F0E5C">
              <w:rPr>
                <w:spacing w:val="-13"/>
                <w:sz w:val="20"/>
                <w:szCs w:val="20"/>
              </w:rPr>
              <w:t xml:space="preserve"> </w:t>
            </w:r>
            <w:proofErr w:type="spellStart"/>
            <w:r w:rsidRPr="002F0E5C">
              <w:rPr>
                <w:sz w:val="20"/>
                <w:szCs w:val="20"/>
              </w:rPr>
              <w:t>м.вд.ст</w:t>
            </w:r>
            <w:proofErr w:type="spellEnd"/>
            <w:r w:rsidRPr="002F0E5C">
              <w:rPr>
                <w:sz w:val="20"/>
                <w:szCs w:val="20"/>
              </w:rPr>
              <w:t>; Мощность – 6 кВт</w:t>
            </w:r>
          </w:p>
        </w:tc>
      </w:tr>
      <w:tr w:rsidR="008C3B32" w:rsidRPr="002F0E5C" w14:paraId="3FB86D96" w14:textId="77777777" w:rsidTr="002F0E5C">
        <w:tblPrEx>
          <w:tblLook w:val="04A0" w:firstRow="1" w:lastRow="0" w:firstColumn="1" w:lastColumn="0" w:noHBand="0" w:noVBand="1"/>
        </w:tblPrEx>
        <w:trPr>
          <w:trHeight w:val="691"/>
          <w:jc w:val="center"/>
        </w:trPr>
        <w:tc>
          <w:tcPr>
            <w:tcW w:w="1023" w:type="pct"/>
            <w:vAlign w:val="center"/>
          </w:tcPr>
          <w:p w14:paraId="1905BD64" w14:textId="77777777" w:rsidR="008C3B32" w:rsidRPr="002F0E5C" w:rsidRDefault="008C3B32" w:rsidP="007A3F57">
            <w:pPr>
              <w:pStyle w:val="a5"/>
              <w:spacing w:before="85"/>
              <w:ind w:left="284" w:right="95" w:firstLine="0"/>
              <w:rPr>
                <w:sz w:val="20"/>
                <w:szCs w:val="20"/>
              </w:rPr>
            </w:pPr>
            <w:r w:rsidRPr="002F0E5C">
              <w:rPr>
                <w:sz w:val="20"/>
                <w:szCs w:val="20"/>
              </w:rPr>
              <w:t>солевой</w:t>
            </w:r>
            <w:r w:rsidRPr="002F0E5C">
              <w:rPr>
                <w:spacing w:val="-5"/>
                <w:sz w:val="20"/>
                <w:szCs w:val="20"/>
              </w:rPr>
              <w:t xml:space="preserve"> </w:t>
            </w:r>
            <w:r w:rsidRPr="002F0E5C">
              <w:rPr>
                <w:sz w:val="20"/>
                <w:szCs w:val="20"/>
              </w:rPr>
              <w:t>насос</w:t>
            </w:r>
            <w:r w:rsidRPr="002F0E5C">
              <w:rPr>
                <w:spacing w:val="-5"/>
                <w:sz w:val="20"/>
                <w:szCs w:val="20"/>
              </w:rPr>
              <w:t xml:space="preserve"> </w:t>
            </w:r>
            <w:r w:rsidRPr="002F0E5C">
              <w:rPr>
                <w:sz w:val="20"/>
                <w:szCs w:val="20"/>
              </w:rPr>
              <w:t>Х</w:t>
            </w:r>
            <w:r w:rsidRPr="002F0E5C">
              <w:rPr>
                <w:spacing w:val="-5"/>
                <w:sz w:val="20"/>
                <w:szCs w:val="20"/>
              </w:rPr>
              <w:t xml:space="preserve"> </w:t>
            </w:r>
            <w:r w:rsidRPr="002F0E5C">
              <w:rPr>
                <w:sz w:val="20"/>
                <w:szCs w:val="20"/>
              </w:rPr>
              <w:t>80-50-160</w:t>
            </w:r>
            <w:r w:rsidRPr="002F0E5C">
              <w:rPr>
                <w:spacing w:val="-5"/>
                <w:sz w:val="20"/>
                <w:szCs w:val="20"/>
              </w:rPr>
              <w:t xml:space="preserve"> </w:t>
            </w:r>
            <w:r w:rsidRPr="002F0E5C">
              <w:rPr>
                <w:sz w:val="20"/>
                <w:szCs w:val="20"/>
              </w:rPr>
              <w:t>Д-С – 1 шт.</w:t>
            </w:r>
          </w:p>
        </w:tc>
        <w:tc>
          <w:tcPr>
            <w:tcW w:w="683" w:type="pct"/>
            <w:vAlign w:val="center"/>
          </w:tcPr>
          <w:p w14:paraId="0C3F73C8" w14:textId="77777777" w:rsidR="008C3B32" w:rsidRPr="002F0E5C" w:rsidRDefault="008C3B32" w:rsidP="007A3F57">
            <w:pPr>
              <w:pStyle w:val="a5"/>
              <w:spacing w:before="212"/>
              <w:ind w:left="8" w:right="1" w:firstLine="67"/>
              <w:jc w:val="center"/>
              <w:rPr>
                <w:sz w:val="20"/>
                <w:szCs w:val="20"/>
              </w:rPr>
            </w:pPr>
            <w:r w:rsidRPr="002F0E5C">
              <w:rPr>
                <w:spacing w:val="-4"/>
                <w:sz w:val="20"/>
                <w:szCs w:val="20"/>
              </w:rPr>
              <w:t>2022</w:t>
            </w:r>
          </w:p>
        </w:tc>
        <w:tc>
          <w:tcPr>
            <w:tcW w:w="1497" w:type="pct"/>
            <w:vMerge/>
            <w:vAlign w:val="center"/>
          </w:tcPr>
          <w:p w14:paraId="794979F3" w14:textId="77777777" w:rsidR="008C3B32" w:rsidRPr="002F0E5C" w:rsidRDefault="008C3B32" w:rsidP="000E552F">
            <w:pPr>
              <w:rPr>
                <w:sz w:val="20"/>
                <w:szCs w:val="20"/>
              </w:rPr>
            </w:pPr>
          </w:p>
        </w:tc>
        <w:tc>
          <w:tcPr>
            <w:tcW w:w="1797" w:type="pct"/>
            <w:vAlign w:val="center"/>
          </w:tcPr>
          <w:p w14:paraId="12D84542" w14:textId="77777777" w:rsidR="008C3B32" w:rsidRPr="002F0E5C" w:rsidRDefault="008C3B32" w:rsidP="007A3F57">
            <w:pPr>
              <w:pStyle w:val="a5"/>
              <w:tabs>
                <w:tab w:val="left" w:pos="3405"/>
              </w:tabs>
              <w:spacing w:line="223" w:lineRule="exact"/>
              <w:ind w:left="107" w:firstLine="22"/>
              <w:rPr>
                <w:sz w:val="20"/>
                <w:szCs w:val="20"/>
              </w:rPr>
            </w:pPr>
            <w:r w:rsidRPr="002F0E5C">
              <w:rPr>
                <w:sz w:val="20"/>
                <w:szCs w:val="20"/>
              </w:rPr>
              <w:t>Подача</w:t>
            </w:r>
            <w:r w:rsidRPr="002F0E5C">
              <w:rPr>
                <w:spacing w:val="-2"/>
                <w:sz w:val="20"/>
                <w:szCs w:val="20"/>
              </w:rPr>
              <w:t xml:space="preserve"> </w:t>
            </w:r>
            <w:r w:rsidRPr="002F0E5C">
              <w:rPr>
                <w:sz w:val="20"/>
                <w:szCs w:val="20"/>
              </w:rPr>
              <w:t>–</w:t>
            </w:r>
            <w:r w:rsidRPr="002F0E5C">
              <w:rPr>
                <w:spacing w:val="-1"/>
                <w:sz w:val="20"/>
                <w:szCs w:val="20"/>
              </w:rPr>
              <w:t xml:space="preserve"> </w:t>
            </w:r>
            <w:r w:rsidRPr="002F0E5C">
              <w:rPr>
                <w:sz w:val="20"/>
                <w:szCs w:val="20"/>
              </w:rPr>
              <w:t>50</w:t>
            </w:r>
            <w:r w:rsidRPr="002F0E5C">
              <w:rPr>
                <w:spacing w:val="-4"/>
                <w:sz w:val="20"/>
                <w:szCs w:val="20"/>
              </w:rPr>
              <w:t xml:space="preserve"> </w:t>
            </w:r>
            <w:r w:rsidRPr="002F0E5C">
              <w:rPr>
                <w:spacing w:val="-2"/>
                <w:sz w:val="20"/>
                <w:szCs w:val="20"/>
              </w:rPr>
              <w:t>м</w:t>
            </w:r>
            <w:r w:rsidRPr="002F0E5C">
              <w:rPr>
                <w:spacing w:val="-2"/>
                <w:sz w:val="20"/>
                <w:szCs w:val="20"/>
                <w:vertAlign w:val="superscript"/>
              </w:rPr>
              <w:t>3</w:t>
            </w:r>
            <w:r w:rsidRPr="002F0E5C">
              <w:rPr>
                <w:spacing w:val="-2"/>
                <w:sz w:val="20"/>
                <w:szCs w:val="20"/>
              </w:rPr>
              <w:t>/ч;</w:t>
            </w:r>
          </w:p>
          <w:p w14:paraId="0DE5B0B3" w14:textId="77777777" w:rsidR="008C3B32" w:rsidRPr="002F0E5C" w:rsidRDefault="008C3B32" w:rsidP="007A3F57">
            <w:pPr>
              <w:pStyle w:val="a5"/>
              <w:tabs>
                <w:tab w:val="left" w:pos="3405"/>
              </w:tabs>
              <w:spacing w:line="230" w:lineRule="atLeast"/>
              <w:ind w:left="107" w:right="3048" w:firstLine="22"/>
              <w:rPr>
                <w:sz w:val="20"/>
                <w:szCs w:val="20"/>
              </w:rPr>
            </w:pPr>
            <w:r w:rsidRPr="002F0E5C">
              <w:rPr>
                <w:sz w:val="20"/>
                <w:szCs w:val="20"/>
              </w:rPr>
              <w:t>Напор</w:t>
            </w:r>
            <w:r w:rsidRPr="002F0E5C">
              <w:rPr>
                <w:spacing w:val="-2"/>
                <w:sz w:val="20"/>
                <w:szCs w:val="20"/>
              </w:rPr>
              <w:t xml:space="preserve"> </w:t>
            </w:r>
            <w:r w:rsidRPr="002F0E5C">
              <w:rPr>
                <w:sz w:val="20"/>
                <w:szCs w:val="20"/>
              </w:rPr>
              <w:t>–</w:t>
            </w:r>
            <w:r w:rsidRPr="002F0E5C">
              <w:rPr>
                <w:spacing w:val="-2"/>
                <w:sz w:val="20"/>
                <w:szCs w:val="20"/>
              </w:rPr>
              <w:t xml:space="preserve"> </w:t>
            </w:r>
            <w:r w:rsidRPr="002F0E5C">
              <w:rPr>
                <w:sz w:val="20"/>
                <w:szCs w:val="20"/>
              </w:rPr>
              <w:t>32</w:t>
            </w:r>
            <w:r w:rsidRPr="002F0E5C">
              <w:rPr>
                <w:spacing w:val="-4"/>
                <w:sz w:val="20"/>
                <w:szCs w:val="20"/>
              </w:rPr>
              <w:t xml:space="preserve"> </w:t>
            </w:r>
            <w:proofErr w:type="spellStart"/>
            <w:r w:rsidRPr="002F0E5C">
              <w:rPr>
                <w:sz w:val="20"/>
                <w:szCs w:val="20"/>
              </w:rPr>
              <w:t>м.вд.ст</w:t>
            </w:r>
            <w:proofErr w:type="spellEnd"/>
            <w:r w:rsidRPr="002F0E5C">
              <w:rPr>
                <w:sz w:val="20"/>
                <w:szCs w:val="20"/>
              </w:rPr>
              <w:t>; Мощность</w:t>
            </w:r>
            <w:r w:rsidRPr="002F0E5C">
              <w:rPr>
                <w:spacing w:val="-5"/>
                <w:sz w:val="20"/>
                <w:szCs w:val="20"/>
              </w:rPr>
              <w:t xml:space="preserve"> </w:t>
            </w:r>
            <w:r w:rsidRPr="002F0E5C">
              <w:rPr>
                <w:sz w:val="20"/>
                <w:szCs w:val="20"/>
              </w:rPr>
              <w:t>–</w:t>
            </w:r>
            <w:r w:rsidRPr="002F0E5C">
              <w:rPr>
                <w:spacing w:val="-3"/>
                <w:sz w:val="20"/>
                <w:szCs w:val="20"/>
              </w:rPr>
              <w:t xml:space="preserve"> </w:t>
            </w:r>
            <w:r w:rsidRPr="002F0E5C">
              <w:rPr>
                <w:sz w:val="20"/>
                <w:szCs w:val="20"/>
              </w:rPr>
              <w:t>15</w:t>
            </w:r>
            <w:r w:rsidRPr="002F0E5C">
              <w:rPr>
                <w:spacing w:val="-4"/>
                <w:sz w:val="20"/>
                <w:szCs w:val="20"/>
              </w:rPr>
              <w:t xml:space="preserve"> </w:t>
            </w:r>
            <w:r w:rsidRPr="002F0E5C">
              <w:rPr>
                <w:spacing w:val="-5"/>
                <w:sz w:val="20"/>
                <w:szCs w:val="20"/>
              </w:rPr>
              <w:t>кВт</w:t>
            </w:r>
          </w:p>
        </w:tc>
      </w:tr>
    </w:tbl>
    <w:p w14:paraId="5876E9FE" w14:textId="77777777" w:rsidR="00E355F6" w:rsidRDefault="00E355F6">
      <w:pPr>
        <w:pStyle w:val="a5"/>
        <w:spacing w:line="217" w:lineRule="exact"/>
        <w:rPr>
          <w:sz w:val="20"/>
        </w:rPr>
        <w:sectPr w:rsidR="00E355F6">
          <w:headerReference w:type="default" r:id="rId11"/>
          <w:type w:val="continuous"/>
          <w:pgSz w:w="16840" w:h="11910" w:orient="landscape"/>
          <w:pgMar w:top="1160" w:right="425" w:bottom="932" w:left="1559" w:header="747" w:footer="0" w:gutter="0"/>
          <w:cols w:space="720"/>
        </w:sectPr>
      </w:pPr>
    </w:p>
    <w:p w14:paraId="0804ABA8" w14:textId="77777777" w:rsidR="00E355F6" w:rsidRDefault="00E355F6">
      <w:pPr>
        <w:pStyle w:val="a5"/>
        <w:spacing w:line="217" w:lineRule="exact"/>
        <w:rPr>
          <w:sz w:val="20"/>
        </w:rPr>
        <w:sectPr w:rsidR="00E355F6">
          <w:type w:val="continuous"/>
          <w:pgSz w:w="16840" w:h="11910" w:orient="landscape"/>
          <w:pgMar w:top="1160" w:right="425" w:bottom="1069" w:left="1559" w:header="747" w:footer="0" w:gutter="0"/>
          <w:cols w:space="720"/>
        </w:sectPr>
      </w:pPr>
    </w:p>
    <w:p w14:paraId="0EBE63E2" w14:textId="77777777" w:rsidR="00E355F6" w:rsidRDefault="00153E2A">
      <w:pPr>
        <w:pStyle w:val="a3"/>
        <w:spacing w:before="291"/>
        <w:ind w:left="142" w:right="137" w:firstLine="708"/>
      </w:pPr>
      <w:r>
        <w:lastRenderedPageBreak/>
        <w:t>Циркуляция теплоносителя в тепловой сети обеспечивается сетевыми насосами котельной. Оборудование источников тепла, оснащено средствами измерений, технологическими защитами и сигнализацией, регулирующими приборами и КИП. Основные показатели фиксируются при помощи КИП.</w:t>
      </w:r>
    </w:p>
    <w:p w14:paraId="390A885A" w14:textId="77777777" w:rsidR="00E355F6" w:rsidRDefault="00153E2A">
      <w:pPr>
        <w:pStyle w:val="a3"/>
        <w:ind w:left="142" w:right="139" w:firstLine="708"/>
      </w:pPr>
      <w: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процентов выше номинального.</w:t>
      </w:r>
    </w:p>
    <w:p w14:paraId="641DC7D3" w14:textId="77777777" w:rsidR="00E355F6" w:rsidRDefault="00153E2A">
      <w:pPr>
        <w:pStyle w:val="a3"/>
        <w:ind w:left="142" w:right="150" w:firstLine="708"/>
      </w:pPr>
      <w:r>
        <w:t>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w:t>
      </w:r>
    </w:p>
    <w:p w14:paraId="6587CF67" w14:textId="77777777" w:rsidR="00E355F6" w:rsidRDefault="00E355F6">
      <w:pPr>
        <w:pStyle w:val="a3"/>
        <w:sectPr w:rsidR="00E355F6">
          <w:type w:val="continuous"/>
          <w:pgSz w:w="16840" w:h="11910" w:orient="landscape"/>
          <w:pgMar w:top="1160" w:right="425" w:bottom="280" w:left="1559" w:header="747" w:footer="0" w:gutter="0"/>
          <w:cols w:space="720"/>
        </w:sectPr>
      </w:pPr>
    </w:p>
    <w:p w14:paraId="262C95E2" w14:textId="77777777" w:rsidR="00E355F6" w:rsidRDefault="00153E2A">
      <w:pPr>
        <w:pStyle w:val="2"/>
        <w:numPr>
          <w:ilvl w:val="1"/>
          <w:numId w:val="77"/>
        </w:numPr>
        <w:tabs>
          <w:tab w:val="left" w:pos="1367"/>
        </w:tabs>
        <w:spacing w:before="145"/>
        <w:ind w:left="143" w:right="287" w:firstLine="707"/>
      </w:pPr>
      <w:bookmarkStart w:id="16" w:name="_bookmark6"/>
      <w:bookmarkStart w:id="17" w:name="_Toc233012028"/>
      <w:bookmarkEnd w:id="16"/>
      <w:r>
        <w:lastRenderedPageBreak/>
        <w:t xml:space="preserve">Параметры установленной тепловой мощности источника тепловой энергии, в том числе теплофикационного оборудования и теплофикационной </w:t>
      </w:r>
      <w:r>
        <w:rPr>
          <w:spacing w:val="-2"/>
        </w:rPr>
        <w:t>установки</w:t>
      </w:r>
      <w:bookmarkEnd w:id="17"/>
    </w:p>
    <w:p w14:paraId="177ED56C" w14:textId="77777777" w:rsidR="00E355F6" w:rsidRDefault="00153E2A">
      <w:pPr>
        <w:pStyle w:val="a3"/>
        <w:ind w:right="283" w:firstLine="707"/>
      </w:pPr>
      <w:r>
        <w:t>Параметры установленной тепловой мощности источников тепловой энергии, ограничения тепловой мощности, располагаемой тепловой мощности и параметры мощности «нетто» приведены в таблице № 5.</w:t>
      </w:r>
    </w:p>
    <w:p w14:paraId="77CE4D4C" w14:textId="77777777" w:rsidR="00E355F6" w:rsidRDefault="00153E2A">
      <w:pPr>
        <w:pStyle w:val="a3"/>
        <w:spacing w:before="292" w:after="3"/>
        <w:jc w:val="left"/>
      </w:pPr>
      <w:r>
        <w:t>Таблица</w:t>
      </w:r>
      <w:r>
        <w:rPr>
          <w:spacing w:val="35"/>
        </w:rPr>
        <w:t xml:space="preserve"> </w:t>
      </w:r>
      <w:r>
        <w:t>№</w:t>
      </w:r>
      <w:r>
        <w:rPr>
          <w:spacing w:val="35"/>
        </w:rPr>
        <w:t xml:space="preserve"> </w:t>
      </w:r>
      <w:r>
        <w:t>5</w:t>
      </w:r>
      <w:r>
        <w:rPr>
          <w:spacing w:val="35"/>
        </w:rPr>
        <w:t xml:space="preserve"> </w:t>
      </w:r>
      <w:r>
        <w:t>«Параметры</w:t>
      </w:r>
      <w:r>
        <w:rPr>
          <w:spacing w:val="37"/>
        </w:rPr>
        <w:t xml:space="preserve"> </w:t>
      </w:r>
      <w:r>
        <w:t>установленной</w:t>
      </w:r>
      <w:r>
        <w:rPr>
          <w:spacing w:val="36"/>
        </w:rPr>
        <w:t xml:space="preserve"> </w:t>
      </w:r>
      <w:r>
        <w:t>тепловой</w:t>
      </w:r>
      <w:r>
        <w:rPr>
          <w:spacing w:val="36"/>
        </w:rPr>
        <w:t xml:space="preserve"> </w:t>
      </w:r>
      <w:r>
        <w:t>мощности</w:t>
      </w:r>
      <w:r>
        <w:rPr>
          <w:spacing w:val="37"/>
        </w:rPr>
        <w:t xml:space="preserve"> </w:t>
      </w:r>
      <w:r>
        <w:t>источников</w:t>
      </w:r>
      <w:r>
        <w:rPr>
          <w:spacing w:val="35"/>
        </w:rPr>
        <w:t xml:space="preserve"> </w:t>
      </w:r>
      <w:r>
        <w:t xml:space="preserve">тепловой </w:t>
      </w:r>
      <w:r>
        <w:rPr>
          <w:spacing w:val="-2"/>
        </w:rPr>
        <w:t>энергии»</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6"/>
        <w:gridCol w:w="3025"/>
        <w:gridCol w:w="1147"/>
        <w:gridCol w:w="1186"/>
        <w:gridCol w:w="1661"/>
        <w:gridCol w:w="1498"/>
      </w:tblGrid>
      <w:tr w:rsidR="00E355F6" w:rsidRPr="00F05ADB" w14:paraId="2B109FC5" w14:textId="77777777" w:rsidTr="0036208B">
        <w:trPr>
          <w:trHeight w:val="913"/>
        </w:trPr>
        <w:tc>
          <w:tcPr>
            <w:tcW w:w="1236" w:type="dxa"/>
            <w:vMerge w:val="restart"/>
            <w:vAlign w:val="center"/>
          </w:tcPr>
          <w:p w14:paraId="64C406ED" w14:textId="77777777" w:rsidR="00E355F6" w:rsidRPr="00F05ADB" w:rsidRDefault="00153E2A" w:rsidP="0036208B">
            <w:pPr>
              <w:pStyle w:val="a5"/>
              <w:ind w:left="122" w:right="104" w:hanging="25"/>
              <w:jc w:val="center"/>
              <w:rPr>
                <w:b/>
                <w:sz w:val="20"/>
                <w:szCs w:val="20"/>
              </w:rPr>
            </w:pPr>
            <w:r w:rsidRPr="00F05ADB">
              <w:rPr>
                <w:b/>
                <w:spacing w:val="-10"/>
                <w:sz w:val="20"/>
                <w:szCs w:val="20"/>
              </w:rPr>
              <w:t>№</w:t>
            </w:r>
            <w:r w:rsidRPr="00F05ADB">
              <w:rPr>
                <w:b/>
                <w:spacing w:val="-5"/>
                <w:sz w:val="20"/>
                <w:szCs w:val="20"/>
              </w:rPr>
              <w:t xml:space="preserve"> п/п</w:t>
            </w:r>
          </w:p>
        </w:tc>
        <w:tc>
          <w:tcPr>
            <w:tcW w:w="3025" w:type="dxa"/>
            <w:vMerge w:val="restart"/>
            <w:tcBorders>
              <w:bottom w:val="single" w:sz="8" w:space="0" w:color="000000"/>
            </w:tcBorders>
            <w:vAlign w:val="center"/>
          </w:tcPr>
          <w:p w14:paraId="367860ED" w14:textId="77777777" w:rsidR="00E355F6" w:rsidRPr="00F05ADB" w:rsidRDefault="00153E2A" w:rsidP="0036208B">
            <w:pPr>
              <w:pStyle w:val="a5"/>
              <w:ind w:left="962" w:hanging="819"/>
              <w:jc w:val="center"/>
              <w:rPr>
                <w:b/>
                <w:sz w:val="20"/>
                <w:szCs w:val="20"/>
              </w:rPr>
            </w:pPr>
            <w:r w:rsidRPr="00F05ADB">
              <w:rPr>
                <w:b/>
                <w:spacing w:val="-2"/>
                <w:sz w:val="20"/>
                <w:szCs w:val="20"/>
              </w:rPr>
              <w:t>Наименование</w:t>
            </w:r>
            <w:r w:rsidRPr="00F05ADB">
              <w:rPr>
                <w:b/>
                <w:spacing w:val="9"/>
                <w:sz w:val="20"/>
                <w:szCs w:val="20"/>
              </w:rPr>
              <w:t xml:space="preserve"> </w:t>
            </w:r>
            <w:r w:rsidRPr="00F05ADB">
              <w:rPr>
                <w:b/>
                <w:spacing w:val="-5"/>
                <w:sz w:val="20"/>
                <w:szCs w:val="20"/>
              </w:rPr>
              <w:t>СЦТ</w:t>
            </w:r>
          </w:p>
        </w:tc>
        <w:tc>
          <w:tcPr>
            <w:tcW w:w="1147" w:type="dxa"/>
            <w:vAlign w:val="center"/>
          </w:tcPr>
          <w:p w14:paraId="6E63E14E" w14:textId="77777777" w:rsidR="00E355F6" w:rsidRPr="00F05ADB" w:rsidRDefault="00153E2A" w:rsidP="0036208B">
            <w:pPr>
              <w:pStyle w:val="a5"/>
              <w:ind w:left="15" w:firstLine="96"/>
              <w:jc w:val="center"/>
              <w:rPr>
                <w:b/>
                <w:sz w:val="20"/>
                <w:szCs w:val="20"/>
              </w:rPr>
            </w:pPr>
            <w:r w:rsidRPr="00F05ADB">
              <w:rPr>
                <w:b/>
                <w:spacing w:val="-5"/>
                <w:sz w:val="20"/>
                <w:szCs w:val="20"/>
              </w:rPr>
              <w:t>УТМ</w:t>
            </w:r>
          </w:p>
        </w:tc>
        <w:tc>
          <w:tcPr>
            <w:tcW w:w="1186" w:type="dxa"/>
            <w:vAlign w:val="center"/>
          </w:tcPr>
          <w:p w14:paraId="61610B51" w14:textId="77777777" w:rsidR="00E355F6" w:rsidRPr="00F05ADB" w:rsidRDefault="00153E2A" w:rsidP="0036208B">
            <w:pPr>
              <w:pStyle w:val="a5"/>
              <w:ind w:left="15" w:right="5" w:firstLine="96"/>
              <w:jc w:val="center"/>
              <w:rPr>
                <w:b/>
                <w:sz w:val="20"/>
                <w:szCs w:val="20"/>
              </w:rPr>
            </w:pPr>
            <w:r w:rsidRPr="00F05ADB">
              <w:rPr>
                <w:b/>
                <w:spacing w:val="-5"/>
                <w:sz w:val="20"/>
                <w:szCs w:val="20"/>
              </w:rPr>
              <w:t>РТМ</w:t>
            </w:r>
          </w:p>
        </w:tc>
        <w:tc>
          <w:tcPr>
            <w:tcW w:w="1661" w:type="dxa"/>
            <w:vAlign w:val="center"/>
          </w:tcPr>
          <w:p w14:paraId="62FBFEBC" w14:textId="77777777" w:rsidR="00E355F6" w:rsidRPr="00F05ADB" w:rsidRDefault="00153E2A" w:rsidP="0036208B">
            <w:pPr>
              <w:pStyle w:val="a5"/>
              <w:ind w:left="15" w:right="1" w:firstLine="96"/>
              <w:jc w:val="center"/>
              <w:rPr>
                <w:b/>
                <w:sz w:val="20"/>
                <w:szCs w:val="20"/>
              </w:rPr>
            </w:pPr>
            <w:r w:rsidRPr="00F05ADB">
              <w:rPr>
                <w:b/>
                <w:sz w:val="20"/>
                <w:szCs w:val="20"/>
              </w:rPr>
              <w:t>Расход</w:t>
            </w:r>
            <w:r w:rsidRPr="00F05ADB">
              <w:rPr>
                <w:b/>
                <w:spacing w:val="-13"/>
                <w:sz w:val="20"/>
                <w:szCs w:val="20"/>
              </w:rPr>
              <w:t xml:space="preserve"> </w:t>
            </w:r>
            <w:r w:rsidRPr="00F05ADB">
              <w:rPr>
                <w:b/>
                <w:sz w:val="20"/>
                <w:szCs w:val="20"/>
              </w:rPr>
              <w:t>тепла</w:t>
            </w:r>
            <w:r w:rsidRPr="00F05ADB">
              <w:rPr>
                <w:b/>
                <w:spacing w:val="-12"/>
                <w:sz w:val="20"/>
                <w:szCs w:val="20"/>
              </w:rPr>
              <w:t xml:space="preserve"> </w:t>
            </w:r>
            <w:r w:rsidRPr="00F05ADB">
              <w:rPr>
                <w:b/>
                <w:sz w:val="20"/>
                <w:szCs w:val="20"/>
              </w:rPr>
              <w:t xml:space="preserve">на </w:t>
            </w:r>
            <w:r w:rsidRPr="00F05ADB">
              <w:rPr>
                <w:b/>
                <w:spacing w:val="-2"/>
                <w:sz w:val="20"/>
                <w:szCs w:val="20"/>
              </w:rPr>
              <w:t xml:space="preserve">собственные </w:t>
            </w:r>
            <w:r w:rsidRPr="00F05ADB">
              <w:rPr>
                <w:b/>
                <w:spacing w:val="-4"/>
                <w:sz w:val="20"/>
                <w:szCs w:val="20"/>
              </w:rPr>
              <w:t>нужды</w:t>
            </w:r>
          </w:p>
          <w:p w14:paraId="78686A1B" w14:textId="77777777" w:rsidR="00E355F6" w:rsidRPr="00F05ADB" w:rsidRDefault="00153E2A" w:rsidP="0036208B">
            <w:pPr>
              <w:pStyle w:val="a5"/>
              <w:spacing w:line="205" w:lineRule="exact"/>
              <w:ind w:left="15" w:firstLine="96"/>
              <w:jc w:val="center"/>
              <w:rPr>
                <w:b/>
                <w:sz w:val="20"/>
                <w:szCs w:val="20"/>
              </w:rPr>
            </w:pPr>
            <w:r w:rsidRPr="00F05ADB">
              <w:rPr>
                <w:b/>
                <w:spacing w:val="-2"/>
                <w:sz w:val="20"/>
                <w:szCs w:val="20"/>
              </w:rPr>
              <w:t>источника</w:t>
            </w:r>
          </w:p>
        </w:tc>
        <w:tc>
          <w:tcPr>
            <w:tcW w:w="1498" w:type="dxa"/>
            <w:vAlign w:val="center"/>
          </w:tcPr>
          <w:p w14:paraId="58BB78A8" w14:textId="77777777" w:rsidR="00E355F6" w:rsidRPr="00F05ADB" w:rsidRDefault="00153E2A" w:rsidP="0036208B">
            <w:pPr>
              <w:pStyle w:val="a5"/>
              <w:spacing w:line="230" w:lineRule="exact"/>
              <w:ind w:left="60" w:right="43" w:firstLine="96"/>
              <w:jc w:val="center"/>
              <w:rPr>
                <w:b/>
                <w:sz w:val="20"/>
                <w:szCs w:val="20"/>
              </w:rPr>
            </w:pPr>
            <w:r w:rsidRPr="00F05ADB">
              <w:rPr>
                <w:b/>
                <w:spacing w:val="-2"/>
                <w:sz w:val="20"/>
                <w:szCs w:val="20"/>
              </w:rPr>
              <w:t>Тепловая мощность котельной нетто</w:t>
            </w:r>
          </w:p>
        </w:tc>
      </w:tr>
      <w:tr w:rsidR="00E355F6" w:rsidRPr="00F05ADB" w14:paraId="2E95E198" w14:textId="77777777" w:rsidTr="0036208B">
        <w:trPr>
          <w:trHeight w:val="218"/>
        </w:trPr>
        <w:tc>
          <w:tcPr>
            <w:tcW w:w="1236" w:type="dxa"/>
            <w:vMerge/>
            <w:tcBorders>
              <w:top w:val="nil"/>
            </w:tcBorders>
            <w:vAlign w:val="center"/>
          </w:tcPr>
          <w:p w14:paraId="37CE2122" w14:textId="77777777" w:rsidR="00E355F6" w:rsidRPr="00F05ADB" w:rsidRDefault="00E355F6" w:rsidP="0036208B">
            <w:pPr>
              <w:ind w:firstLine="96"/>
              <w:jc w:val="center"/>
              <w:rPr>
                <w:sz w:val="20"/>
                <w:szCs w:val="20"/>
              </w:rPr>
            </w:pPr>
          </w:p>
        </w:tc>
        <w:tc>
          <w:tcPr>
            <w:tcW w:w="3025" w:type="dxa"/>
            <w:vMerge/>
            <w:tcBorders>
              <w:top w:val="nil"/>
              <w:bottom w:val="single" w:sz="8" w:space="0" w:color="000000"/>
            </w:tcBorders>
            <w:vAlign w:val="center"/>
          </w:tcPr>
          <w:p w14:paraId="79D9E3A6" w14:textId="77777777" w:rsidR="00E355F6" w:rsidRPr="00F05ADB" w:rsidRDefault="00E355F6" w:rsidP="0036208B">
            <w:pPr>
              <w:ind w:firstLine="96"/>
              <w:jc w:val="center"/>
              <w:rPr>
                <w:sz w:val="20"/>
                <w:szCs w:val="20"/>
              </w:rPr>
            </w:pPr>
          </w:p>
        </w:tc>
        <w:tc>
          <w:tcPr>
            <w:tcW w:w="1147" w:type="dxa"/>
            <w:tcBorders>
              <w:bottom w:val="single" w:sz="8" w:space="0" w:color="000000"/>
            </w:tcBorders>
            <w:vAlign w:val="center"/>
          </w:tcPr>
          <w:p w14:paraId="36FF5064" w14:textId="77777777" w:rsidR="00E355F6" w:rsidRPr="00F05ADB" w:rsidRDefault="00153E2A" w:rsidP="0036208B">
            <w:pPr>
              <w:pStyle w:val="a5"/>
              <w:spacing w:line="199" w:lineRule="exact"/>
              <w:ind w:left="15" w:firstLine="96"/>
              <w:jc w:val="center"/>
              <w:rPr>
                <w:b/>
                <w:sz w:val="20"/>
                <w:szCs w:val="20"/>
              </w:rPr>
            </w:pPr>
            <w:r w:rsidRPr="00F05ADB">
              <w:rPr>
                <w:b/>
                <w:spacing w:val="-2"/>
                <w:sz w:val="20"/>
                <w:szCs w:val="20"/>
              </w:rPr>
              <w:t>Гкал/час</w:t>
            </w:r>
          </w:p>
        </w:tc>
        <w:tc>
          <w:tcPr>
            <w:tcW w:w="1186" w:type="dxa"/>
            <w:tcBorders>
              <w:bottom w:val="single" w:sz="8" w:space="0" w:color="000000"/>
            </w:tcBorders>
            <w:vAlign w:val="center"/>
          </w:tcPr>
          <w:p w14:paraId="7BBBD42E" w14:textId="77777777" w:rsidR="00E355F6" w:rsidRPr="00F05ADB" w:rsidRDefault="00153E2A" w:rsidP="0036208B">
            <w:pPr>
              <w:pStyle w:val="a5"/>
              <w:spacing w:line="199" w:lineRule="exact"/>
              <w:ind w:left="15" w:firstLine="96"/>
              <w:jc w:val="center"/>
              <w:rPr>
                <w:b/>
                <w:sz w:val="20"/>
                <w:szCs w:val="20"/>
              </w:rPr>
            </w:pPr>
            <w:r w:rsidRPr="00F05ADB">
              <w:rPr>
                <w:b/>
                <w:spacing w:val="-2"/>
                <w:sz w:val="20"/>
                <w:szCs w:val="20"/>
              </w:rPr>
              <w:t>Гкал/час</w:t>
            </w:r>
          </w:p>
        </w:tc>
        <w:tc>
          <w:tcPr>
            <w:tcW w:w="1661" w:type="dxa"/>
            <w:vAlign w:val="center"/>
          </w:tcPr>
          <w:p w14:paraId="6FC7F054" w14:textId="77777777" w:rsidR="00E355F6" w:rsidRPr="00F05ADB" w:rsidRDefault="00153E2A" w:rsidP="0036208B">
            <w:pPr>
              <w:pStyle w:val="a5"/>
              <w:spacing w:line="199" w:lineRule="exact"/>
              <w:ind w:left="15" w:right="2" w:firstLine="96"/>
              <w:jc w:val="center"/>
              <w:rPr>
                <w:b/>
                <w:sz w:val="20"/>
                <w:szCs w:val="20"/>
              </w:rPr>
            </w:pPr>
            <w:r w:rsidRPr="00F05ADB">
              <w:rPr>
                <w:b/>
                <w:spacing w:val="-2"/>
                <w:sz w:val="20"/>
                <w:szCs w:val="20"/>
              </w:rPr>
              <w:t>Гкал/ч</w:t>
            </w:r>
          </w:p>
        </w:tc>
        <w:tc>
          <w:tcPr>
            <w:tcW w:w="1498" w:type="dxa"/>
            <w:vAlign w:val="center"/>
          </w:tcPr>
          <w:p w14:paraId="645BBE06" w14:textId="77777777" w:rsidR="00E355F6" w:rsidRPr="00F05ADB" w:rsidRDefault="00153E2A" w:rsidP="0036208B">
            <w:pPr>
              <w:pStyle w:val="a5"/>
              <w:spacing w:line="199" w:lineRule="exact"/>
              <w:ind w:left="61" w:right="43" w:firstLine="96"/>
              <w:jc w:val="center"/>
              <w:rPr>
                <w:b/>
                <w:sz w:val="20"/>
                <w:szCs w:val="20"/>
              </w:rPr>
            </w:pPr>
            <w:r w:rsidRPr="00F05ADB">
              <w:rPr>
                <w:b/>
                <w:spacing w:val="-2"/>
                <w:sz w:val="20"/>
                <w:szCs w:val="20"/>
              </w:rPr>
              <w:t>Гкал/ч</w:t>
            </w:r>
          </w:p>
        </w:tc>
      </w:tr>
      <w:tr w:rsidR="00F05ADB" w:rsidRPr="00F05ADB" w14:paraId="08A3F490" w14:textId="77777777" w:rsidTr="0036208B">
        <w:trPr>
          <w:trHeight w:val="231"/>
        </w:trPr>
        <w:tc>
          <w:tcPr>
            <w:tcW w:w="1236" w:type="dxa"/>
            <w:tcBorders>
              <w:right w:val="single" w:sz="8" w:space="0" w:color="000000"/>
            </w:tcBorders>
            <w:vAlign w:val="center"/>
          </w:tcPr>
          <w:p w14:paraId="46FC4FE5" w14:textId="77777777" w:rsidR="00F05ADB" w:rsidRPr="00F05ADB" w:rsidRDefault="00F05ADB" w:rsidP="0036208B">
            <w:pPr>
              <w:pStyle w:val="a5"/>
              <w:spacing w:line="212" w:lineRule="exact"/>
              <w:ind w:left="112" w:firstLine="96"/>
              <w:jc w:val="center"/>
              <w:rPr>
                <w:sz w:val="20"/>
                <w:szCs w:val="20"/>
              </w:rPr>
            </w:pPr>
            <w:r w:rsidRPr="00F05ADB">
              <w:rPr>
                <w:spacing w:val="-10"/>
                <w:sz w:val="20"/>
                <w:szCs w:val="20"/>
              </w:rPr>
              <w:t>1</w:t>
            </w:r>
          </w:p>
        </w:tc>
        <w:tc>
          <w:tcPr>
            <w:tcW w:w="3025" w:type="dxa"/>
            <w:tcBorders>
              <w:top w:val="single" w:sz="8" w:space="0" w:color="000000"/>
              <w:left w:val="single" w:sz="8" w:space="0" w:color="000000"/>
              <w:bottom w:val="single" w:sz="8" w:space="0" w:color="000000"/>
              <w:right w:val="single" w:sz="8" w:space="0" w:color="000000"/>
            </w:tcBorders>
            <w:vAlign w:val="center"/>
          </w:tcPr>
          <w:p w14:paraId="5891EF90" w14:textId="77777777" w:rsidR="00F05ADB" w:rsidRPr="00F05ADB" w:rsidRDefault="00F05ADB" w:rsidP="0036208B">
            <w:pPr>
              <w:pStyle w:val="a5"/>
              <w:spacing w:line="212" w:lineRule="exact"/>
              <w:ind w:left="107" w:firstLine="96"/>
              <w:jc w:val="center"/>
              <w:rPr>
                <w:sz w:val="20"/>
                <w:szCs w:val="20"/>
              </w:rPr>
            </w:pPr>
            <w:r w:rsidRPr="00F05ADB">
              <w:rPr>
                <w:sz w:val="20"/>
                <w:szCs w:val="20"/>
              </w:rPr>
              <w:t>Котельная</w:t>
            </w:r>
            <w:r w:rsidRPr="00F05ADB">
              <w:rPr>
                <w:spacing w:val="-5"/>
                <w:sz w:val="20"/>
                <w:szCs w:val="20"/>
              </w:rPr>
              <w:t xml:space="preserve"> </w:t>
            </w:r>
            <w:r w:rsidRPr="00F05ADB">
              <w:rPr>
                <w:sz w:val="20"/>
                <w:szCs w:val="20"/>
              </w:rPr>
              <w:t>№</w:t>
            </w:r>
            <w:r w:rsidRPr="00F05ADB">
              <w:rPr>
                <w:spacing w:val="-6"/>
                <w:sz w:val="20"/>
                <w:szCs w:val="20"/>
              </w:rPr>
              <w:t xml:space="preserve"> </w:t>
            </w:r>
            <w:r w:rsidRPr="00F05ADB">
              <w:rPr>
                <w:spacing w:val="-10"/>
                <w:sz w:val="20"/>
                <w:szCs w:val="20"/>
              </w:rPr>
              <w:t>1</w:t>
            </w:r>
          </w:p>
        </w:tc>
        <w:tc>
          <w:tcPr>
            <w:tcW w:w="1147" w:type="dxa"/>
            <w:tcBorders>
              <w:top w:val="single" w:sz="8" w:space="0" w:color="000000"/>
              <w:left w:val="single" w:sz="8" w:space="0" w:color="000000"/>
              <w:bottom w:val="single" w:sz="8" w:space="0" w:color="000000"/>
              <w:right w:val="single" w:sz="8" w:space="0" w:color="000000"/>
            </w:tcBorders>
            <w:vAlign w:val="center"/>
          </w:tcPr>
          <w:p w14:paraId="71A04C50" w14:textId="77777777" w:rsidR="00F05ADB" w:rsidRPr="00F05ADB" w:rsidRDefault="00F05ADB" w:rsidP="0036208B">
            <w:pPr>
              <w:pStyle w:val="a5"/>
              <w:spacing w:line="212" w:lineRule="exact"/>
              <w:ind w:left="19" w:firstLine="96"/>
              <w:jc w:val="center"/>
              <w:rPr>
                <w:sz w:val="20"/>
                <w:szCs w:val="20"/>
              </w:rPr>
            </w:pPr>
            <w:r w:rsidRPr="00F05ADB">
              <w:rPr>
                <w:spacing w:val="-5"/>
                <w:sz w:val="20"/>
                <w:szCs w:val="20"/>
              </w:rPr>
              <w:t>39</w:t>
            </w:r>
          </w:p>
        </w:tc>
        <w:tc>
          <w:tcPr>
            <w:tcW w:w="1186" w:type="dxa"/>
            <w:tcBorders>
              <w:top w:val="single" w:sz="8" w:space="0" w:color="000000"/>
              <w:left w:val="single" w:sz="8" w:space="0" w:color="000000"/>
              <w:bottom w:val="single" w:sz="8" w:space="0" w:color="000000"/>
              <w:right w:val="single" w:sz="8" w:space="0" w:color="000000"/>
            </w:tcBorders>
            <w:vAlign w:val="center"/>
          </w:tcPr>
          <w:p w14:paraId="2D9C9392" w14:textId="29901449" w:rsidR="00F05ADB" w:rsidRPr="00F05ADB" w:rsidRDefault="00F05ADB" w:rsidP="0036208B">
            <w:pPr>
              <w:pStyle w:val="a5"/>
              <w:spacing w:line="212" w:lineRule="exact"/>
              <w:ind w:left="14" w:firstLine="96"/>
              <w:jc w:val="center"/>
              <w:rPr>
                <w:sz w:val="20"/>
                <w:szCs w:val="20"/>
              </w:rPr>
            </w:pPr>
            <w:r w:rsidRPr="00F05ADB">
              <w:rPr>
                <w:spacing w:val="-5"/>
                <w:sz w:val="20"/>
                <w:szCs w:val="20"/>
              </w:rPr>
              <w:t>33,06</w:t>
            </w:r>
          </w:p>
        </w:tc>
        <w:tc>
          <w:tcPr>
            <w:tcW w:w="1661" w:type="dxa"/>
            <w:tcBorders>
              <w:top w:val="single" w:sz="4" w:space="0" w:color="000000"/>
              <w:left w:val="single" w:sz="4" w:space="0" w:color="000000"/>
              <w:bottom w:val="single" w:sz="4" w:space="0" w:color="000000"/>
              <w:right w:val="single" w:sz="4" w:space="0" w:color="000000"/>
            </w:tcBorders>
            <w:vAlign w:val="center"/>
          </w:tcPr>
          <w:p w14:paraId="6AD62147" w14:textId="572F6414" w:rsidR="00F05ADB" w:rsidRPr="00F05ADB" w:rsidRDefault="00F05ADB" w:rsidP="0036208B">
            <w:pPr>
              <w:pStyle w:val="a5"/>
              <w:spacing w:line="212" w:lineRule="exact"/>
              <w:ind w:left="15" w:right="2" w:firstLine="96"/>
              <w:jc w:val="center"/>
              <w:rPr>
                <w:sz w:val="20"/>
                <w:szCs w:val="20"/>
              </w:rPr>
            </w:pPr>
            <w:r w:rsidRPr="00F05ADB">
              <w:rPr>
                <w:sz w:val="20"/>
                <w:szCs w:val="20"/>
              </w:rPr>
              <w:t>5,65</w:t>
            </w:r>
          </w:p>
        </w:tc>
        <w:tc>
          <w:tcPr>
            <w:tcW w:w="1498" w:type="dxa"/>
            <w:tcBorders>
              <w:top w:val="single" w:sz="4" w:space="0" w:color="000000"/>
              <w:left w:val="single" w:sz="4" w:space="0" w:color="000000"/>
              <w:bottom w:val="single" w:sz="4" w:space="0" w:color="000000"/>
              <w:right w:val="single" w:sz="4" w:space="0" w:color="000000"/>
            </w:tcBorders>
            <w:vAlign w:val="center"/>
          </w:tcPr>
          <w:p w14:paraId="33C78772" w14:textId="501F3EF0" w:rsidR="00F05ADB" w:rsidRPr="00F05ADB" w:rsidRDefault="00F05ADB" w:rsidP="0036208B">
            <w:pPr>
              <w:pStyle w:val="a5"/>
              <w:spacing w:line="212" w:lineRule="exact"/>
              <w:ind w:left="17" w:firstLine="96"/>
              <w:jc w:val="center"/>
              <w:rPr>
                <w:sz w:val="20"/>
                <w:szCs w:val="20"/>
              </w:rPr>
            </w:pPr>
            <w:r w:rsidRPr="00F05ADB">
              <w:rPr>
                <w:sz w:val="20"/>
                <w:szCs w:val="20"/>
              </w:rPr>
              <w:t>27,41</w:t>
            </w:r>
          </w:p>
        </w:tc>
      </w:tr>
      <w:tr w:rsidR="00F05ADB" w:rsidRPr="00F05ADB" w14:paraId="58BCD779" w14:textId="77777777" w:rsidTr="0036208B">
        <w:trPr>
          <w:trHeight w:val="229"/>
        </w:trPr>
        <w:tc>
          <w:tcPr>
            <w:tcW w:w="1236" w:type="dxa"/>
            <w:tcBorders>
              <w:right w:val="single" w:sz="8" w:space="0" w:color="000000"/>
            </w:tcBorders>
            <w:vAlign w:val="center"/>
          </w:tcPr>
          <w:p w14:paraId="14E9EB1E" w14:textId="77777777" w:rsidR="00F05ADB" w:rsidRPr="00F05ADB" w:rsidRDefault="00F05ADB" w:rsidP="0036208B">
            <w:pPr>
              <w:pStyle w:val="a5"/>
              <w:spacing w:line="210" w:lineRule="exact"/>
              <w:ind w:left="112" w:firstLine="96"/>
              <w:jc w:val="center"/>
              <w:rPr>
                <w:sz w:val="20"/>
                <w:szCs w:val="20"/>
              </w:rPr>
            </w:pPr>
            <w:r w:rsidRPr="00F05ADB">
              <w:rPr>
                <w:spacing w:val="-10"/>
                <w:sz w:val="20"/>
                <w:szCs w:val="20"/>
              </w:rPr>
              <w:t>2</w:t>
            </w:r>
          </w:p>
        </w:tc>
        <w:tc>
          <w:tcPr>
            <w:tcW w:w="3025" w:type="dxa"/>
            <w:tcBorders>
              <w:top w:val="single" w:sz="8" w:space="0" w:color="000000"/>
              <w:left w:val="single" w:sz="8" w:space="0" w:color="000000"/>
              <w:bottom w:val="single" w:sz="8" w:space="0" w:color="000000"/>
              <w:right w:val="single" w:sz="8" w:space="0" w:color="000000"/>
            </w:tcBorders>
            <w:vAlign w:val="center"/>
          </w:tcPr>
          <w:p w14:paraId="6CED9737" w14:textId="77777777" w:rsidR="00F05ADB" w:rsidRPr="00F05ADB" w:rsidRDefault="00F05ADB" w:rsidP="0036208B">
            <w:pPr>
              <w:pStyle w:val="a5"/>
              <w:spacing w:line="210" w:lineRule="exact"/>
              <w:ind w:left="107" w:firstLine="96"/>
              <w:jc w:val="center"/>
              <w:rPr>
                <w:sz w:val="20"/>
                <w:szCs w:val="20"/>
              </w:rPr>
            </w:pPr>
            <w:r w:rsidRPr="00F05ADB">
              <w:rPr>
                <w:sz w:val="20"/>
                <w:szCs w:val="20"/>
              </w:rPr>
              <w:t>Котельная</w:t>
            </w:r>
            <w:r w:rsidRPr="00F05ADB">
              <w:rPr>
                <w:spacing w:val="-5"/>
                <w:sz w:val="20"/>
                <w:szCs w:val="20"/>
              </w:rPr>
              <w:t xml:space="preserve"> </w:t>
            </w:r>
            <w:r w:rsidRPr="00F05ADB">
              <w:rPr>
                <w:sz w:val="20"/>
                <w:szCs w:val="20"/>
              </w:rPr>
              <w:t>№</w:t>
            </w:r>
            <w:r w:rsidRPr="00F05ADB">
              <w:rPr>
                <w:spacing w:val="-6"/>
                <w:sz w:val="20"/>
                <w:szCs w:val="20"/>
              </w:rPr>
              <w:t xml:space="preserve"> </w:t>
            </w:r>
            <w:r w:rsidRPr="00F05ADB">
              <w:rPr>
                <w:spacing w:val="-10"/>
                <w:sz w:val="20"/>
                <w:szCs w:val="20"/>
              </w:rPr>
              <w:t>3</w:t>
            </w:r>
          </w:p>
        </w:tc>
        <w:tc>
          <w:tcPr>
            <w:tcW w:w="1147" w:type="dxa"/>
            <w:tcBorders>
              <w:top w:val="single" w:sz="8" w:space="0" w:color="000000"/>
              <w:left w:val="single" w:sz="8" w:space="0" w:color="000000"/>
              <w:bottom w:val="single" w:sz="8" w:space="0" w:color="000000"/>
              <w:right w:val="single" w:sz="8" w:space="0" w:color="000000"/>
            </w:tcBorders>
            <w:vAlign w:val="center"/>
          </w:tcPr>
          <w:p w14:paraId="71CF1775" w14:textId="77777777" w:rsidR="00F05ADB" w:rsidRPr="00F05ADB" w:rsidRDefault="00F05ADB" w:rsidP="0036208B">
            <w:pPr>
              <w:pStyle w:val="a5"/>
              <w:spacing w:line="210" w:lineRule="exact"/>
              <w:ind w:left="19" w:firstLine="96"/>
              <w:jc w:val="center"/>
              <w:rPr>
                <w:sz w:val="20"/>
                <w:szCs w:val="20"/>
              </w:rPr>
            </w:pPr>
            <w:r w:rsidRPr="00F05ADB">
              <w:rPr>
                <w:spacing w:val="-5"/>
                <w:sz w:val="20"/>
                <w:szCs w:val="20"/>
              </w:rPr>
              <w:t>120</w:t>
            </w:r>
          </w:p>
        </w:tc>
        <w:tc>
          <w:tcPr>
            <w:tcW w:w="1186" w:type="dxa"/>
            <w:tcBorders>
              <w:top w:val="single" w:sz="8" w:space="0" w:color="000000"/>
              <w:left w:val="single" w:sz="8" w:space="0" w:color="000000"/>
              <w:bottom w:val="single" w:sz="8" w:space="0" w:color="000000"/>
              <w:right w:val="single" w:sz="8" w:space="0" w:color="000000"/>
            </w:tcBorders>
            <w:vAlign w:val="center"/>
          </w:tcPr>
          <w:p w14:paraId="30C3D4B9" w14:textId="64E5A074" w:rsidR="00F05ADB" w:rsidRPr="00F05ADB" w:rsidRDefault="00F05ADB" w:rsidP="0036208B">
            <w:pPr>
              <w:pStyle w:val="a5"/>
              <w:spacing w:line="210" w:lineRule="exact"/>
              <w:ind w:left="14" w:firstLine="96"/>
              <w:jc w:val="center"/>
              <w:rPr>
                <w:sz w:val="20"/>
                <w:szCs w:val="20"/>
              </w:rPr>
            </w:pPr>
            <w:r w:rsidRPr="00F05ADB">
              <w:rPr>
                <w:spacing w:val="-5"/>
                <w:sz w:val="20"/>
                <w:szCs w:val="20"/>
              </w:rPr>
              <w:t>115,49</w:t>
            </w:r>
          </w:p>
        </w:tc>
        <w:tc>
          <w:tcPr>
            <w:tcW w:w="1661" w:type="dxa"/>
            <w:tcBorders>
              <w:top w:val="single" w:sz="4" w:space="0" w:color="000000"/>
              <w:left w:val="single" w:sz="4" w:space="0" w:color="000000"/>
              <w:bottom w:val="single" w:sz="4" w:space="0" w:color="000000"/>
              <w:right w:val="single" w:sz="4" w:space="0" w:color="000000"/>
            </w:tcBorders>
            <w:vAlign w:val="center"/>
          </w:tcPr>
          <w:p w14:paraId="63C4825D" w14:textId="59BE57B3" w:rsidR="00F05ADB" w:rsidRPr="00F05ADB" w:rsidRDefault="00F05ADB" w:rsidP="0036208B">
            <w:pPr>
              <w:pStyle w:val="a5"/>
              <w:spacing w:line="210" w:lineRule="exact"/>
              <w:ind w:left="15" w:firstLine="96"/>
              <w:jc w:val="center"/>
              <w:rPr>
                <w:sz w:val="20"/>
                <w:szCs w:val="20"/>
              </w:rPr>
            </w:pPr>
            <w:r w:rsidRPr="00F05ADB">
              <w:rPr>
                <w:sz w:val="20"/>
                <w:szCs w:val="20"/>
              </w:rPr>
              <w:t>0,92</w:t>
            </w:r>
          </w:p>
        </w:tc>
        <w:tc>
          <w:tcPr>
            <w:tcW w:w="1498" w:type="dxa"/>
            <w:tcBorders>
              <w:top w:val="single" w:sz="4" w:space="0" w:color="000000"/>
              <w:left w:val="single" w:sz="4" w:space="0" w:color="000000"/>
              <w:bottom w:val="single" w:sz="4" w:space="0" w:color="000000"/>
              <w:right w:val="single" w:sz="4" w:space="0" w:color="000000"/>
            </w:tcBorders>
            <w:vAlign w:val="center"/>
          </w:tcPr>
          <w:p w14:paraId="04CA1CBB" w14:textId="7637580C" w:rsidR="00F05ADB" w:rsidRPr="00F05ADB" w:rsidRDefault="00F05ADB" w:rsidP="0036208B">
            <w:pPr>
              <w:pStyle w:val="a5"/>
              <w:spacing w:line="210" w:lineRule="exact"/>
              <w:ind w:left="17" w:firstLine="96"/>
              <w:jc w:val="center"/>
              <w:rPr>
                <w:sz w:val="20"/>
                <w:szCs w:val="20"/>
              </w:rPr>
            </w:pPr>
            <w:r w:rsidRPr="00F05ADB">
              <w:rPr>
                <w:sz w:val="20"/>
                <w:szCs w:val="20"/>
              </w:rPr>
              <w:t>114,57</w:t>
            </w:r>
          </w:p>
        </w:tc>
      </w:tr>
      <w:tr w:rsidR="00F05ADB" w:rsidRPr="00F05ADB" w14:paraId="6856C252" w14:textId="77777777" w:rsidTr="0036208B">
        <w:trPr>
          <w:trHeight w:val="230"/>
        </w:trPr>
        <w:tc>
          <w:tcPr>
            <w:tcW w:w="1236" w:type="dxa"/>
            <w:tcBorders>
              <w:right w:val="single" w:sz="8" w:space="0" w:color="000000"/>
            </w:tcBorders>
            <w:vAlign w:val="center"/>
          </w:tcPr>
          <w:p w14:paraId="5FA316DF" w14:textId="77777777" w:rsidR="00F05ADB" w:rsidRPr="00F05ADB" w:rsidRDefault="00F05ADB" w:rsidP="0036208B">
            <w:pPr>
              <w:pStyle w:val="a5"/>
              <w:spacing w:line="210" w:lineRule="exact"/>
              <w:ind w:left="112" w:firstLine="96"/>
              <w:jc w:val="center"/>
              <w:rPr>
                <w:sz w:val="20"/>
                <w:szCs w:val="20"/>
              </w:rPr>
            </w:pPr>
            <w:r w:rsidRPr="00F05ADB">
              <w:rPr>
                <w:spacing w:val="-10"/>
                <w:sz w:val="20"/>
                <w:szCs w:val="20"/>
              </w:rPr>
              <w:t>3</w:t>
            </w:r>
          </w:p>
        </w:tc>
        <w:tc>
          <w:tcPr>
            <w:tcW w:w="3025" w:type="dxa"/>
            <w:tcBorders>
              <w:top w:val="single" w:sz="8" w:space="0" w:color="000000"/>
              <w:left w:val="single" w:sz="8" w:space="0" w:color="000000"/>
              <w:bottom w:val="single" w:sz="8" w:space="0" w:color="000000"/>
              <w:right w:val="single" w:sz="8" w:space="0" w:color="000000"/>
            </w:tcBorders>
            <w:vAlign w:val="center"/>
          </w:tcPr>
          <w:p w14:paraId="0EB141A8" w14:textId="7B27644E" w:rsidR="00F05ADB" w:rsidRPr="00F05ADB" w:rsidRDefault="00061C77" w:rsidP="0036208B">
            <w:pPr>
              <w:pStyle w:val="a5"/>
              <w:spacing w:line="210" w:lineRule="exact"/>
              <w:ind w:left="107" w:firstLine="96"/>
              <w:jc w:val="center"/>
              <w:rPr>
                <w:sz w:val="20"/>
                <w:szCs w:val="20"/>
              </w:rPr>
            </w:pPr>
            <w:r>
              <w:rPr>
                <w:sz w:val="20"/>
                <w:szCs w:val="20"/>
              </w:rPr>
              <w:t>Котельная военного городка 15</w:t>
            </w:r>
          </w:p>
        </w:tc>
        <w:tc>
          <w:tcPr>
            <w:tcW w:w="1147" w:type="dxa"/>
            <w:tcBorders>
              <w:top w:val="single" w:sz="8" w:space="0" w:color="000000"/>
              <w:left w:val="single" w:sz="8" w:space="0" w:color="000000"/>
              <w:bottom w:val="single" w:sz="8" w:space="0" w:color="000000"/>
              <w:right w:val="single" w:sz="8" w:space="0" w:color="000000"/>
            </w:tcBorders>
            <w:vAlign w:val="center"/>
          </w:tcPr>
          <w:p w14:paraId="413078F0" w14:textId="77777777" w:rsidR="00F05ADB" w:rsidRPr="00F05ADB" w:rsidRDefault="00F05ADB" w:rsidP="0036208B">
            <w:pPr>
              <w:pStyle w:val="a5"/>
              <w:spacing w:line="210" w:lineRule="exact"/>
              <w:ind w:left="15" w:firstLine="96"/>
              <w:jc w:val="center"/>
              <w:rPr>
                <w:sz w:val="20"/>
                <w:szCs w:val="20"/>
              </w:rPr>
            </w:pPr>
            <w:r w:rsidRPr="00F05ADB">
              <w:rPr>
                <w:spacing w:val="-4"/>
                <w:sz w:val="20"/>
                <w:szCs w:val="20"/>
              </w:rPr>
              <w:t>62,5</w:t>
            </w:r>
          </w:p>
        </w:tc>
        <w:tc>
          <w:tcPr>
            <w:tcW w:w="1186" w:type="dxa"/>
            <w:tcBorders>
              <w:top w:val="single" w:sz="8" w:space="0" w:color="000000"/>
              <w:left w:val="single" w:sz="8" w:space="0" w:color="000000"/>
              <w:bottom w:val="single" w:sz="8" w:space="0" w:color="000000"/>
              <w:right w:val="single" w:sz="8" w:space="0" w:color="000000"/>
            </w:tcBorders>
            <w:vAlign w:val="center"/>
          </w:tcPr>
          <w:p w14:paraId="7B9C5DC9" w14:textId="14726A44" w:rsidR="00F05ADB" w:rsidRPr="00F05ADB" w:rsidRDefault="00F05ADB" w:rsidP="0036208B">
            <w:pPr>
              <w:pStyle w:val="a5"/>
              <w:spacing w:line="210" w:lineRule="exact"/>
              <w:ind w:left="14" w:firstLine="96"/>
              <w:jc w:val="center"/>
              <w:rPr>
                <w:sz w:val="20"/>
                <w:szCs w:val="20"/>
              </w:rPr>
            </w:pPr>
            <w:r w:rsidRPr="00F05ADB">
              <w:rPr>
                <w:spacing w:val="-4"/>
                <w:sz w:val="20"/>
                <w:szCs w:val="20"/>
              </w:rPr>
              <w:t>62,5</w:t>
            </w:r>
          </w:p>
        </w:tc>
        <w:tc>
          <w:tcPr>
            <w:tcW w:w="1661" w:type="dxa"/>
            <w:tcBorders>
              <w:top w:val="single" w:sz="8" w:space="0" w:color="000000"/>
              <w:left w:val="single" w:sz="8" w:space="0" w:color="000000"/>
              <w:bottom w:val="single" w:sz="8" w:space="0" w:color="000000"/>
              <w:right w:val="single" w:sz="8" w:space="0" w:color="000000"/>
            </w:tcBorders>
            <w:vAlign w:val="center"/>
          </w:tcPr>
          <w:p w14:paraId="38C6D69D" w14:textId="77777777" w:rsidR="00F05ADB" w:rsidRPr="00F05ADB" w:rsidRDefault="00F05ADB" w:rsidP="0036208B">
            <w:pPr>
              <w:pStyle w:val="a5"/>
              <w:spacing w:line="210" w:lineRule="exact"/>
              <w:ind w:left="15" w:firstLine="96"/>
              <w:jc w:val="center"/>
              <w:rPr>
                <w:sz w:val="20"/>
                <w:szCs w:val="20"/>
              </w:rPr>
            </w:pPr>
            <w:r w:rsidRPr="00F05ADB">
              <w:rPr>
                <w:spacing w:val="-2"/>
                <w:sz w:val="20"/>
                <w:szCs w:val="20"/>
              </w:rPr>
              <w:t>0,296</w:t>
            </w:r>
          </w:p>
        </w:tc>
        <w:tc>
          <w:tcPr>
            <w:tcW w:w="1498" w:type="dxa"/>
            <w:tcBorders>
              <w:top w:val="single" w:sz="8" w:space="0" w:color="000000"/>
              <w:left w:val="single" w:sz="8" w:space="0" w:color="000000"/>
              <w:bottom w:val="single" w:sz="8" w:space="0" w:color="000000"/>
              <w:right w:val="single" w:sz="8" w:space="0" w:color="000000"/>
            </w:tcBorders>
            <w:vAlign w:val="center"/>
          </w:tcPr>
          <w:p w14:paraId="3F2422C5" w14:textId="77777777" w:rsidR="00F05ADB" w:rsidRPr="00F05ADB" w:rsidRDefault="00F05ADB" w:rsidP="0036208B">
            <w:pPr>
              <w:pStyle w:val="a5"/>
              <w:spacing w:line="210" w:lineRule="exact"/>
              <w:ind w:left="17" w:firstLine="96"/>
              <w:jc w:val="center"/>
              <w:rPr>
                <w:sz w:val="20"/>
                <w:szCs w:val="20"/>
              </w:rPr>
            </w:pPr>
            <w:r w:rsidRPr="00F05ADB">
              <w:rPr>
                <w:spacing w:val="-2"/>
                <w:sz w:val="20"/>
                <w:szCs w:val="20"/>
              </w:rPr>
              <w:t>62,204</w:t>
            </w:r>
          </w:p>
        </w:tc>
      </w:tr>
    </w:tbl>
    <w:p w14:paraId="6369AD10" w14:textId="77777777" w:rsidR="00E355F6" w:rsidRDefault="00E355F6">
      <w:pPr>
        <w:pStyle w:val="a3"/>
        <w:spacing w:before="22"/>
        <w:ind w:left="0"/>
        <w:jc w:val="left"/>
      </w:pPr>
    </w:p>
    <w:p w14:paraId="68212084" w14:textId="77777777" w:rsidR="00E355F6" w:rsidRDefault="00153E2A">
      <w:pPr>
        <w:pStyle w:val="2"/>
        <w:numPr>
          <w:ilvl w:val="1"/>
          <w:numId w:val="77"/>
        </w:numPr>
        <w:tabs>
          <w:tab w:val="left" w:pos="1463"/>
        </w:tabs>
        <w:ind w:left="143" w:right="287" w:firstLine="707"/>
      </w:pPr>
      <w:bookmarkStart w:id="18" w:name="_bookmark7"/>
      <w:bookmarkStart w:id="19" w:name="_Toc233012029"/>
      <w:bookmarkEnd w:id="18"/>
      <w:r>
        <w:t>Ограничения тепловой мощности и параметров располагаемой тепловой мощности</w:t>
      </w:r>
      <w:bookmarkEnd w:id="19"/>
    </w:p>
    <w:p w14:paraId="59E962C2" w14:textId="77777777" w:rsidR="00E355F6" w:rsidRDefault="00153E2A">
      <w:pPr>
        <w:pStyle w:val="a3"/>
        <w:ind w:right="289" w:firstLine="707"/>
      </w:pPr>
      <w:r>
        <w:t>Ограничения использования тепловой мощности котельного оборудования на источнике теплоснабжения приведены в таблице № 6.</w:t>
      </w:r>
    </w:p>
    <w:p w14:paraId="697EA183" w14:textId="166C7B12" w:rsidR="00E355F6" w:rsidRDefault="00153E2A">
      <w:pPr>
        <w:pStyle w:val="a3"/>
        <w:spacing w:before="292" w:after="3"/>
        <w:jc w:val="left"/>
      </w:pPr>
      <w:r>
        <w:t>Таблица</w:t>
      </w:r>
      <w:r>
        <w:rPr>
          <w:spacing w:val="35"/>
        </w:rPr>
        <w:t xml:space="preserve"> </w:t>
      </w:r>
      <w:r>
        <w:t>№</w:t>
      </w:r>
      <w:r>
        <w:rPr>
          <w:spacing w:val="35"/>
        </w:rPr>
        <w:t xml:space="preserve"> </w:t>
      </w:r>
      <w:r>
        <w:t>6</w:t>
      </w:r>
      <w:r>
        <w:rPr>
          <w:spacing w:val="35"/>
        </w:rPr>
        <w:t xml:space="preserve"> </w:t>
      </w:r>
      <w:r>
        <w:t>«Параметры</w:t>
      </w:r>
      <w:r>
        <w:rPr>
          <w:spacing w:val="37"/>
        </w:rPr>
        <w:t xml:space="preserve"> </w:t>
      </w:r>
      <w:r w:rsidR="00F05ADB">
        <w:t>располагаемой</w:t>
      </w:r>
      <w:r>
        <w:rPr>
          <w:spacing w:val="35"/>
        </w:rPr>
        <w:t xml:space="preserve"> </w:t>
      </w:r>
      <w:r>
        <w:t>тепловой</w:t>
      </w:r>
      <w:r>
        <w:rPr>
          <w:spacing w:val="35"/>
        </w:rPr>
        <w:t xml:space="preserve"> </w:t>
      </w:r>
      <w:r>
        <w:t>мощности</w:t>
      </w:r>
      <w:r>
        <w:rPr>
          <w:spacing w:val="37"/>
        </w:rPr>
        <w:t xml:space="preserve"> </w:t>
      </w:r>
      <w:r>
        <w:t>источников</w:t>
      </w:r>
      <w:r>
        <w:rPr>
          <w:spacing w:val="35"/>
        </w:rPr>
        <w:t xml:space="preserve"> </w:t>
      </w:r>
      <w:r>
        <w:t xml:space="preserve">тепловой </w:t>
      </w:r>
      <w:r>
        <w:rPr>
          <w:spacing w:val="-2"/>
        </w:rPr>
        <w:t>энергии»</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4"/>
        <w:gridCol w:w="2835"/>
        <w:gridCol w:w="1843"/>
        <w:gridCol w:w="2094"/>
        <w:gridCol w:w="1990"/>
      </w:tblGrid>
      <w:tr w:rsidR="00E355F6" w14:paraId="0F596040" w14:textId="77777777" w:rsidTr="0036208B">
        <w:trPr>
          <w:trHeight w:val="695"/>
        </w:trPr>
        <w:tc>
          <w:tcPr>
            <w:tcW w:w="1094" w:type="dxa"/>
            <w:vMerge w:val="restart"/>
            <w:vAlign w:val="center"/>
          </w:tcPr>
          <w:p w14:paraId="3C9CF5C8" w14:textId="77777777" w:rsidR="00E355F6" w:rsidRDefault="00153E2A" w:rsidP="0036208B">
            <w:pPr>
              <w:pStyle w:val="a5"/>
              <w:ind w:left="163" w:right="142" w:firstLine="96"/>
              <w:jc w:val="center"/>
              <w:rPr>
                <w:b/>
                <w:sz w:val="20"/>
              </w:rPr>
            </w:pPr>
            <w:r>
              <w:rPr>
                <w:b/>
                <w:spacing w:val="-10"/>
                <w:sz w:val="20"/>
              </w:rPr>
              <w:t>№</w:t>
            </w:r>
            <w:r>
              <w:rPr>
                <w:b/>
                <w:spacing w:val="-5"/>
                <w:sz w:val="20"/>
              </w:rPr>
              <w:t xml:space="preserve"> п/п</w:t>
            </w:r>
          </w:p>
        </w:tc>
        <w:tc>
          <w:tcPr>
            <w:tcW w:w="2835" w:type="dxa"/>
            <w:vMerge w:val="restart"/>
            <w:tcBorders>
              <w:bottom w:val="single" w:sz="8" w:space="0" w:color="000000"/>
            </w:tcBorders>
            <w:vAlign w:val="center"/>
          </w:tcPr>
          <w:p w14:paraId="195BF0C6" w14:textId="77777777" w:rsidR="00E355F6" w:rsidRDefault="00153E2A" w:rsidP="0036208B">
            <w:pPr>
              <w:pStyle w:val="a5"/>
              <w:ind w:left="279" w:firstLine="0"/>
              <w:jc w:val="center"/>
              <w:rPr>
                <w:b/>
                <w:sz w:val="20"/>
              </w:rPr>
            </w:pPr>
            <w:r>
              <w:rPr>
                <w:b/>
                <w:spacing w:val="-2"/>
                <w:sz w:val="20"/>
              </w:rPr>
              <w:t>Наименование</w:t>
            </w:r>
            <w:r>
              <w:rPr>
                <w:b/>
                <w:spacing w:val="9"/>
                <w:sz w:val="20"/>
              </w:rPr>
              <w:t xml:space="preserve"> </w:t>
            </w:r>
            <w:r>
              <w:rPr>
                <w:b/>
                <w:spacing w:val="-5"/>
                <w:sz w:val="20"/>
              </w:rPr>
              <w:t>СЦТ</w:t>
            </w:r>
          </w:p>
        </w:tc>
        <w:tc>
          <w:tcPr>
            <w:tcW w:w="1843" w:type="dxa"/>
            <w:vAlign w:val="center"/>
          </w:tcPr>
          <w:p w14:paraId="20D72DF8" w14:textId="77777777" w:rsidR="00E355F6" w:rsidRDefault="00153E2A" w:rsidP="0036208B">
            <w:pPr>
              <w:pStyle w:val="a5"/>
              <w:spacing w:before="1"/>
              <w:ind w:left="21" w:right="5" w:firstLine="96"/>
              <w:jc w:val="center"/>
              <w:rPr>
                <w:b/>
                <w:sz w:val="20"/>
              </w:rPr>
            </w:pPr>
            <w:r>
              <w:rPr>
                <w:b/>
                <w:spacing w:val="-5"/>
                <w:sz w:val="20"/>
              </w:rPr>
              <w:t>УТМ</w:t>
            </w:r>
          </w:p>
        </w:tc>
        <w:tc>
          <w:tcPr>
            <w:tcW w:w="2094" w:type="dxa"/>
            <w:tcBorders>
              <w:right w:val="single" w:sz="8" w:space="0" w:color="000000"/>
            </w:tcBorders>
            <w:vAlign w:val="center"/>
          </w:tcPr>
          <w:p w14:paraId="1B72CE21" w14:textId="77777777" w:rsidR="00E355F6" w:rsidRDefault="00153E2A" w:rsidP="0036208B">
            <w:pPr>
              <w:pStyle w:val="a5"/>
              <w:spacing w:before="1"/>
              <w:ind w:left="24" w:right="1" w:firstLine="96"/>
              <w:jc w:val="center"/>
              <w:rPr>
                <w:b/>
                <w:sz w:val="20"/>
              </w:rPr>
            </w:pPr>
            <w:r>
              <w:rPr>
                <w:b/>
                <w:spacing w:val="-5"/>
                <w:sz w:val="20"/>
              </w:rPr>
              <w:t>РТМ</w:t>
            </w:r>
          </w:p>
        </w:tc>
        <w:tc>
          <w:tcPr>
            <w:tcW w:w="1990" w:type="dxa"/>
            <w:tcBorders>
              <w:top w:val="single" w:sz="8" w:space="0" w:color="000000"/>
              <w:left w:val="single" w:sz="8" w:space="0" w:color="000000"/>
              <w:bottom w:val="single" w:sz="8" w:space="0" w:color="000000"/>
              <w:right w:val="single" w:sz="8" w:space="0" w:color="000000"/>
            </w:tcBorders>
            <w:vAlign w:val="center"/>
          </w:tcPr>
          <w:p w14:paraId="1E5A7579" w14:textId="77777777" w:rsidR="00E355F6" w:rsidRDefault="00153E2A" w:rsidP="0036208B">
            <w:pPr>
              <w:pStyle w:val="a5"/>
              <w:spacing w:line="230" w:lineRule="atLeast"/>
              <w:ind w:left="170" w:right="151" w:firstLine="96"/>
              <w:jc w:val="center"/>
              <w:rPr>
                <w:b/>
                <w:sz w:val="20"/>
              </w:rPr>
            </w:pPr>
            <w:r>
              <w:rPr>
                <w:b/>
                <w:spacing w:val="-2"/>
                <w:sz w:val="20"/>
              </w:rPr>
              <w:t xml:space="preserve">Ограничения тепловой </w:t>
            </w:r>
            <w:r>
              <w:rPr>
                <w:b/>
                <w:sz w:val="20"/>
              </w:rPr>
              <w:t>мощности,</w:t>
            </w:r>
            <w:r>
              <w:rPr>
                <w:b/>
                <w:spacing w:val="-13"/>
                <w:sz w:val="20"/>
              </w:rPr>
              <w:t xml:space="preserve"> </w:t>
            </w:r>
            <w:r>
              <w:rPr>
                <w:b/>
                <w:sz w:val="20"/>
              </w:rPr>
              <w:t>Гкал/ч</w:t>
            </w:r>
          </w:p>
        </w:tc>
      </w:tr>
      <w:tr w:rsidR="00E355F6" w14:paraId="0756675D" w14:textId="77777777" w:rsidTr="0036208B">
        <w:trPr>
          <w:trHeight w:val="229"/>
        </w:trPr>
        <w:tc>
          <w:tcPr>
            <w:tcW w:w="1094" w:type="dxa"/>
            <w:vMerge/>
            <w:tcBorders>
              <w:top w:val="nil"/>
            </w:tcBorders>
            <w:vAlign w:val="center"/>
          </w:tcPr>
          <w:p w14:paraId="72CE410D" w14:textId="77777777" w:rsidR="00E355F6" w:rsidRDefault="00E355F6" w:rsidP="0036208B">
            <w:pPr>
              <w:ind w:firstLine="96"/>
              <w:jc w:val="center"/>
              <w:rPr>
                <w:sz w:val="2"/>
                <w:szCs w:val="2"/>
              </w:rPr>
            </w:pPr>
          </w:p>
        </w:tc>
        <w:tc>
          <w:tcPr>
            <w:tcW w:w="2835" w:type="dxa"/>
            <w:vMerge/>
            <w:tcBorders>
              <w:top w:val="nil"/>
              <w:bottom w:val="single" w:sz="8" w:space="0" w:color="000000"/>
            </w:tcBorders>
            <w:vAlign w:val="center"/>
          </w:tcPr>
          <w:p w14:paraId="6DA28CB3" w14:textId="77777777" w:rsidR="00E355F6" w:rsidRDefault="00E355F6" w:rsidP="0036208B">
            <w:pPr>
              <w:ind w:left="279"/>
              <w:jc w:val="center"/>
              <w:rPr>
                <w:sz w:val="2"/>
                <w:szCs w:val="2"/>
              </w:rPr>
            </w:pPr>
          </w:p>
        </w:tc>
        <w:tc>
          <w:tcPr>
            <w:tcW w:w="1843" w:type="dxa"/>
            <w:tcBorders>
              <w:bottom w:val="single" w:sz="8" w:space="0" w:color="000000"/>
            </w:tcBorders>
            <w:vAlign w:val="center"/>
          </w:tcPr>
          <w:p w14:paraId="0FFCAE55" w14:textId="77777777" w:rsidR="00E355F6" w:rsidRDefault="00153E2A" w:rsidP="0036208B">
            <w:pPr>
              <w:pStyle w:val="a5"/>
              <w:spacing w:line="210" w:lineRule="exact"/>
              <w:ind w:left="21" w:firstLine="96"/>
              <w:jc w:val="center"/>
              <w:rPr>
                <w:b/>
                <w:sz w:val="20"/>
              </w:rPr>
            </w:pPr>
            <w:r>
              <w:rPr>
                <w:b/>
                <w:spacing w:val="-2"/>
                <w:sz w:val="20"/>
              </w:rPr>
              <w:t>Гкал/час</w:t>
            </w:r>
          </w:p>
        </w:tc>
        <w:tc>
          <w:tcPr>
            <w:tcW w:w="2094" w:type="dxa"/>
            <w:tcBorders>
              <w:bottom w:val="single" w:sz="8" w:space="0" w:color="000000"/>
              <w:right w:val="single" w:sz="8" w:space="0" w:color="000000"/>
            </w:tcBorders>
            <w:vAlign w:val="center"/>
          </w:tcPr>
          <w:p w14:paraId="6BB8BDBB" w14:textId="77777777" w:rsidR="00E355F6" w:rsidRDefault="00153E2A" w:rsidP="0036208B">
            <w:pPr>
              <w:pStyle w:val="a5"/>
              <w:spacing w:line="210" w:lineRule="exact"/>
              <w:ind w:left="24" w:firstLine="96"/>
              <w:jc w:val="center"/>
              <w:rPr>
                <w:b/>
                <w:sz w:val="20"/>
              </w:rPr>
            </w:pPr>
            <w:r>
              <w:rPr>
                <w:b/>
                <w:spacing w:val="-2"/>
                <w:sz w:val="20"/>
              </w:rPr>
              <w:t>Гкал/час</w:t>
            </w:r>
          </w:p>
        </w:tc>
        <w:tc>
          <w:tcPr>
            <w:tcW w:w="1990" w:type="dxa"/>
            <w:tcBorders>
              <w:top w:val="single" w:sz="8" w:space="0" w:color="000000"/>
              <w:left w:val="single" w:sz="8" w:space="0" w:color="000000"/>
              <w:bottom w:val="single" w:sz="8" w:space="0" w:color="000000"/>
              <w:right w:val="single" w:sz="8" w:space="0" w:color="000000"/>
            </w:tcBorders>
            <w:vAlign w:val="center"/>
          </w:tcPr>
          <w:p w14:paraId="29539A62" w14:textId="77777777" w:rsidR="00E355F6" w:rsidRDefault="00153E2A" w:rsidP="0036208B">
            <w:pPr>
              <w:pStyle w:val="a5"/>
              <w:spacing w:line="210" w:lineRule="exact"/>
              <w:ind w:left="17" w:right="1" w:firstLine="96"/>
              <w:jc w:val="center"/>
              <w:rPr>
                <w:b/>
                <w:sz w:val="20"/>
              </w:rPr>
            </w:pPr>
            <w:r>
              <w:rPr>
                <w:b/>
                <w:spacing w:val="-2"/>
                <w:sz w:val="20"/>
              </w:rPr>
              <w:t>Гкал/ч</w:t>
            </w:r>
          </w:p>
        </w:tc>
      </w:tr>
      <w:tr w:rsidR="00E355F6" w14:paraId="7B8CBCE2" w14:textId="77777777" w:rsidTr="0036208B">
        <w:trPr>
          <w:trHeight w:val="230"/>
        </w:trPr>
        <w:tc>
          <w:tcPr>
            <w:tcW w:w="1094" w:type="dxa"/>
            <w:tcBorders>
              <w:right w:val="single" w:sz="8" w:space="0" w:color="000000"/>
            </w:tcBorders>
            <w:vAlign w:val="center"/>
          </w:tcPr>
          <w:p w14:paraId="18C81262" w14:textId="77777777" w:rsidR="00E355F6" w:rsidRDefault="00153E2A" w:rsidP="0036208B">
            <w:pPr>
              <w:pStyle w:val="a5"/>
              <w:spacing w:line="210" w:lineRule="exact"/>
              <w:ind w:left="112" w:firstLine="96"/>
              <w:jc w:val="center"/>
              <w:rPr>
                <w:sz w:val="20"/>
              </w:rPr>
            </w:pPr>
            <w:r>
              <w:rPr>
                <w:spacing w:val="-10"/>
                <w:sz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4E760AE6" w14:textId="77777777" w:rsidR="00E355F6" w:rsidRDefault="00153E2A" w:rsidP="0036208B">
            <w:pPr>
              <w:pStyle w:val="a5"/>
              <w:spacing w:line="210" w:lineRule="exact"/>
              <w:ind w:left="279" w:firstLine="0"/>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1843" w:type="dxa"/>
            <w:tcBorders>
              <w:top w:val="single" w:sz="8" w:space="0" w:color="000000"/>
              <w:left w:val="single" w:sz="8" w:space="0" w:color="000000"/>
              <w:bottom w:val="single" w:sz="8" w:space="0" w:color="000000"/>
              <w:right w:val="single" w:sz="8" w:space="0" w:color="000000"/>
            </w:tcBorders>
            <w:vAlign w:val="center"/>
          </w:tcPr>
          <w:p w14:paraId="218CF678" w14:textId="77777777" w:rsidR="00E355F6" w:rsidRDefault="00153E2A" w:rsidP="0036208B">
            <w:pPr>
              <w:pStyle w:val="a5"/>
              <w:spacing w:line="210" w:lineRule="exact"/>
              <w:ind w:left="20" w:firstLine="96"/>
              <w:jc w:val="center"/>
              <w:rPr>
                <w:sz w:val="20"/>
              </w:rPr>
            </w:pPr>
            <w:r>
              <w:rPr>
                <w:spacing w:val="-5"/>
                <w:sz w:val="20"/>
              </w:rPr>
              <w:t>39</w:t>
            </w:r>
          </w:p>
        </w:tc>
        <w:tc>
          <w:tcPr>
            <w:tcW w:w="2094" w:type="dxa"/>
            <w:tcBorders>
              <w:top w:val="single" w:sz="8" w:space="0" w:color="000000"/>
              <w:left w:val="single" w:sz="8" w:space="0" w:color="000000"/>
              <w:bottom w:val="single" w:sz="8" w:space="0" w:color="000000"/>
              <w:right w:val="single" w:sz="8" w:space="0" w:color="000000"/>
            </w:tcBorders>
            <w:vAlign w:val="center"/>
          </w:tcPr>
          <w:p w14:paraId="37D81610" w14:textId="6D9F250A" w:rsidR="00E355F6" w:rsidRDefault="00F05ADB" w:rsidP="0036208B">
            <w:pPr>
              <w:pStyle w:val="a5"/>
              <w:spacing w:line="210" w:lineRule="exact"/>
              <w:ind w:left="22" w:firstLine="96"/>
              <w:jc w:val="center"/>
              <w:rPr>
                <w:sz w:val="20"/>
              </w:rPr>
            </w:pPr>
            <w:r>
              <w:rPr>
                <w:spacing w:val="-5"/>
                <w:sz w:val="20"/>
              </w:rPr>
              <w:t>33,06</w:t>
            </w:r>
          </w:p>
        </w:tc>
        <w:tc>
          <w:tcPr>
            <w:tcW w:w="1990" w:type="dxa"/>
            <w:tcBorders>
              <w:top w:val="single" w:sz="8" w:space="0" w:color="000000"/>
              <w:left w:val="single" w:sz="8" w:space="0" w:color="000000"/>
              <w:bottom w:val="single" w:sz="8" w:space="0" w:color="000000"/>
              <w:right w:val="single" w:sz="8" w:space="0" w:color="000000"/>
            </w:tcBorders>
            <w:vAlign w:val="center"/>
          </w:tcPr>
          <w:p w14:paraId="77D32DB0" w14:textId="4590487F" w:rsidR="00E355F6" w:rsidRDefault="00F05ADB" w:rsidP="0036208B">
            <w:pPr>
              <w:pStyle w:val="a5"/>
              <w:spacing w:line="210" w:lineRule="exact"/>
              <w:ind w:left="17" w:firstLine="96"/>
              <w:jc w:val="center"/>
              <w:rPr>
                <w:sz w:val="20"/>
              </w:rPr>
            </w:pPr>
            <w:r>
              <w:rPr>
                <w:spacing w:val="-5"/>
                <w:sz w:val="20"/>
              </w:rPr>
              <w:t>5,94</w:t>
            </w:r>
          </w:p>
        </w:tc>
      </w:tr>
      <w:tr w:rsidR="00E355F6" w14:paraId="4BC6FEE9" w14:textId="77777777" w:rsidTr="0036208B">
        <w:trPr>
          <w:trHeight w:val="229"/>
        </w:trPr>
        <w:tc>
          <w:tcPr>
            <w:tcW w:w="1094" w:type="dxa"/>
            <w:tcBorders>
              <w:right w:val="single" w:sz="8" w:space="0" w:color="000000"/>
            </w:tcBorders>
            <w:vAlign w:val="center"/>
          </w:tcPr>
          <w:p w14:paraId="6137255B" w14:textId="77777777" w:rsidR="00E355F6" w:rsidRDefault="00153E2A" w:rsidP="0036208B">
            <w:pPr>
              <w:pStyle w:val="a5"/>
              <w:spacing w:line="210" w:lineRule="exact"/>
              <w:ind w:left="112" w:firstLine="96"/>
              <w:jc w:val="center"/>
              <w:rPr>
                <w:sz w:val="20"/>
              </w:rPr>
            </w:pPr>
            <w:r>
              <w:rPr>
                <w:spacing w:val="-10"/>
                <w:sz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BA10C9F" w14:textId="77777777" w:rsidR="00E355F6" w:rsidRDefault="00153E2A" w:rsidP="0036208B">
            <w:pPr>
              <w:pStyle w:val="a5"/>
              <w:spacing w:line="210" w:lineRule="exact"/>
              <w:ind w:left="279" w:firstLine="0"/>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3</w:t>
            </w:r>
          </w:p>
        </w:tc>
        <w:tc>
          <w:tcPr>
            <w:tcW w:w="1843" w:type="dxa"/>
            <w:tcBorders>
              <w:top w:val="single" w:sz="8" w:space="0" w:color="000000"/>
              <w:left w:val="single" w:sz="8" w:space="0" w:color="000000"/>
              <w:bottom w:val="single" w:sz="8" w:space="0" w:color="000000"/>
              <w:right w:val="single" w:sz="8" w:space="0" w:color="000000"/>
            </w:tcBorders>
            <w:vAlign w:val="center"/>
          </w:tcPr>
          <w:p w14:paraId="0C6DED35" w14:textId="77777777" w:rsidR="00E355F6" w:rsidRDefault="00153E2A" w:rsidP="0036208B">
            <w:pPr>
              <w:pStyle w:val="a5"/>
              <w:spacing w:line="210" w:lineRule="exact"/>
              <w:ind w:left="20" w:firstLine="96"/>
              <w:jc w:val="center"/>
              <w:rPr>
                <w:sz w:val="20"/>
              </w:rPr>
            </w:pPr>
            <w:r>
              <w:rPr>
                <w:spacing w:val="-5"/>
                <w:sz w:val="20"/>
              </w:rPr>
              <w:t>120</w:t>
            </w:r>
          </w:p>
        </w:tc>
        <w:tc>
          <w:tcPr>
            <w:tcW w:w="2094" w:type="dxa"/>
            <w:tcBorders>
              <w:top w:val="single" w:sz="8" w:space="0" w:color="000000"/>
              <w:left w:val="single" w:sz="8" w:space="0" w:color="000000"/>
              <w:bottom w:val="single" w:sz="8" w:space="0" w:color="000000"/>
              <w:right w:val="single" w:sz="8" w:space="0" w:color="000000"/>
            </w:tcBorders>
            <w:vAlign w:val="center"/>
          </w:tcPr>
          <w:p w14:paraId="7031BBA1" w14:textId="1E06A276" w:rsidR="00E355F6" w:rsidRDefault="00F05ADB" w:rsidP="0036208B">
            <w:pPr>
              <w:pStyle w:val="a5"/>
              <w:spacing w:line="210" w:lineRule="exact"/>
              <w:ind w:left="22" w:firstLine="96"/>
              <w:jc w:val="center"/>
              <w:rPr>
                <w:sz w:val="20"/>
              </w:rPr>
            </w:pPr>
            <w:r>
              <w:rPr>
                <w:spacing w:val="-5"/>
                <w:sz w:val="20"/>
              </w:rPr>
              <w:t>115,49</w:t>
            </w:r>
          </w:p>
        </w:tc>
        <w:tc>
          <w:tcPr>
            <w:tcW w:w="1990" w:type="dxa"/>
            <w:tcBorders>
              <w:top w:val="single" w:sz="8" w:space="0" w:color="000000"/>
              <w:left w:val="single" w:sz="8" w:space="0" w:color="000000"/>
              <w:bottom w:val="single" w:sz="8" w:space="0" w:color="000000"/>
              <w:right w:val="single" w:sz="8" w:space="0" w:color="000000"/>
            </w:tcBorders>
            <w:vAlign w:val="center"/>
          </w:tcPr>
          <w:p w14:paraId="3EF8043A" w14:textId="77584320" w:rsidR="00E355F6" w:rsidRDefault="00F05ADB" w:rsidP="0036208B">
            <w:pPr>
              <w:pStyle w:val="a5"/>
              <w:spacing w:line="210" w:lineRule="exact"/>
              <w:ind w:left="17" w:firstLine="96"/>
              <w:jc w:val="center"/>
              <w:rPr>
                <w:sz w:val="20"/>
              </w:rPr>
            </w:pPr>
            <w:r>
              <w:rPr>
                <w:spacing w:val="-5"/>
                <w:sz w:val="20"/>
              </w:rPr>
              <w:t>4,51</w:t>
            </w:r>
          </w:p>
        </w:tc>
      </w:tr>
      <w:tr w:rsidR="00E355F6" w14:paraId="5C6C3D00" w14:textId="77777777" w:rsidTr="0036208B">
        <w:trPr>
          <w:trHeight w:val="229"/>
        </w:trPr>
        <w:tc>
          <w:tcPr>
            <w:tcW w:w="1094" w:type="dxa"/>
            <w:tcBorders>
              <w:right w:val="single" w:sz="8" w:space="0" w:color="000000"/>
            </w:tcBorders>
            <w:vAlign w:val="center"/>
          </w:tcPr>
          <w:p w14:paraId="2C2E0251" w14:textId="77777777" w:rsidR="00E355F6" w:rsidRDefault="00153E2A" w:rsidP="0036208B">
            <w:pPr>
              <w:pStyle w:val="a5"/>
              <w:spacing w:line="210" w:lineRule="exact"/>
              <w:ind w:left="112" w:firstLine="96"/>
              <w:jc w:val="center"/>
              <w:rPr>
                <w:sz w:val="20"/>
              </w:rPr>
            </w:pPr>
            <w:r>
              <w:rPr>
                <w:spacing w:val="-10"/>
                <w:sz w:val="20"/>
              </w:rPr>
              <w:t>3</w:t>
            </w:r>
          </w:p>
        </w:tc>
        <w:tc>
          <w:tcPr>
            <w:tcW w:w="2835" w:type="dxa"/>
            <w:tcBorders>
              <w:top w:val="single" w:sz="8" w:space="0" w:color="000000"/>
              <w:left w:val="single" w:sz="8" w:space="0" w:color="000000"/>
              <w:bottom w:val="single" w:sz="8" w:space="0" w:color="000000"/>
              <w:right w:val="single" w:sz="8" w:space="0" w:color="000000"/>
            </w:tcBorders>
            <w:vAlign w:val="center"/>
          </w:tcPr>
          <w:p w14:paraId="7C1BB6D0" w14:textId="011D46BF" w:rsidR="00E355F6" w:rsidRDefault="00061C77" w:rsidP="0036208B">
            <w:pPr>
              <w:pStyle w:val="a5"/>
              <w:spacing w:line="210" w:lineRule="exact"/>
              <w:ind w:left="279" w:firstLine="0"/>
              <w:jc w:val="center"/>
              <w:rPr>
                <w:sz w:val="20"/>
              </w:rPr>
            </w:pPr>
            <w:r>
              <w:rPr>
                <w:sz w:val="20"/>
              </w:rPr>
              <w:t>Котельная военного городка 15</w:t>
            </w:r>
          </w:p>
        </w:tc>
        <w:tc>
          <w:tcPr>
            <w:tcW w:w="1843" w:type="dxa"/>
            <w:tcBorders>
              <w:top w:val="single" w:sz="8" w:space="0" w:color="000000"/>
              <w:left w:val="single" w:sz="8" w:space="0" w:color="000000"/>
              <w:bottom w:val="single" w:sz="8" w:space="0" w:color="000000"/>
              <w:right w:val="single" w:sz="8" w:space="0" w:color="000000"/>
            </w:tcBorders>
            <w:vAlign w:val="center"/>
          </w:tcPr>
          <w:p w14:paraId="4E413E26" w14:textId="77777777" w:rsidR="00E355F6" w:rsidRDefault="00153E2A" w:rsidP="0036208B">
            <w:pPr>
              <w:pStyle w:val="a5"/>
              <w:spacing w:line="210" w:lineRule="exact"/>
              <w:ind w:left="20" w:firstLine="96"/>
              <w:jc w:val="center"/>
              <w:rPr>
                <w:sz w:val="20"/>
              </w:rPr>
            </w:pPr>
            <w:r>
              <w:rPr>
                <w:spacing w:val="-4"/>
                <w:sz w:val="20"/>
              </w:rPr>
              <w:t>62,5</w:t>
            </w:r>
          </w:p>
        </w:tc>
        <w:tc>
          <w:tcPr>
            <w:tcW w:w="2094" w:type="dxa"/>
            <w:tcBorders>
              <w:top w:val="single" w:sz="8" w:space="0" w:color="000000"/>
              <w:left w:val="single" w:sz="8" w:space="0" w:color="000000"/>
              <w:bottom w:val="single" w:sz="8" w:space="0" w:color="000000"/>
              <w:right w:val="single" w:sz="8" w:space="0" w:color="000000"/>
            </w:tcBorders>
            <w:vAlign w:val="center"/>
          </w:tcPr>
          <w:p w14:paraId="37FA29EC" w14:textId="77777777" w:rsidR="00E355F6" w:rsidRDefault="00153E2A" w:rsidP="0036208B">
            <w:pPr>
              <w:pStyle w:val="a5"/>
              <w:spacing w:line="210" w:lineRule="exact"/>
              <w:ind w:left="22" w:right="4" w:firstLine="96"/>
              <w:jc w:val="center"/>
              <w:rPr>
                <w:sz w:val="20"/>
              </w:rPr>
            </w:pPr>
            <w:r>
              <w:rPr>
                <w:spacing w:val="-4"/>
                <w:sz w:val="20"/>
              </w:rPr>
              <w:t>62,5</w:t>
            </w:r>
          </w:p>
        </w:tc>
        <w:tc>
          <w:tcPr>
            <w:tcW w:w="1990" w:type="dxa"/>
            <w:tcBorders>
              <w:top w:val="single" w:sz="8" w:space="0" w:color="000000"/>
              <w:left w:val="single" w:sz="8" w:space="0" w:color="000000"/>
              <w:bottom w:val="single" w:sz="8" w:space="0" w:color="000000"/>
              <w:right w:val="single" w:sz="8" w:space="0" w:color="000000"/>
            </w:tcBorders>
            <w:vAlign w:val="center"/>
          </w:tcPr>
          <w:p w14:paraId="13270EB7" w14:textId="77777777" w:rsidR="00E355F6" w:rsidRDefault="00153E2A" w:rsidP="0036208B">
            <w:pPr>
              <w:pStyle w:val="a5"/>
              <w:spacing w:line="210" w:lineRule="exact"/>
              <w:ind w:left="17" w:firstLine="96"/>
              <w:jc w:val="center"/>
              <w:rPr>
                <w:sz w:val="20"/>
              </w:rPr>
            </w:pPr>
            <w:r>
              <w:rPr>
                <w:spacing w:val="-5"/>
                <w:sz w:val="20"/>
              </w:rPr>
              <w:t>0,0</w:t>
            </w:r>
          </w:p>
        </w:tc>
      </w:tr>
    </w:tbl>
    <w:p w14:paraId="3F6CFD85" w14:textId="77777777" w:rsidR="00E355F6" w:rsidRDefault="00153E2A">
      <w:pPr>
        <w:pStyle w:val="a3"/>
        <w:spacing w:before="269"/>
        <w:ind w:right="289" w:firstLine="707"/>
      </w:pPr>
      <w:r>
        <w:t>Ограничения использования тепловой мощности котельного оборудования на источнике теплоснабжения связаны с постепенным износом котельного</w:t>
      </w:r>
      <w:r>
        <w:rPr>
          <w:spacing w:val="40"/>
        </w:rPr>
        <w:t xml:space="preserve"> </w:t>
      </w:r>
      <w:r>
        <w:rPr>
          <w:spacing w:val="-2"/>
        </w:rPr>
        <w:t>оборудования.</w:t>
      </w:r>
    </w:p>
    <w:p w14:paraId="5346ACF5" w14:textId="77777777" w:rsidR="00E355F6" w:rsidRDefault="00E355F6">
      <w:pPr>
        <w:pStyle w:val="a3"/>
        <w:spacing w:before="69"/>
        <w:ind w:left="0"/>
        <w:jc w:val="left"/>
      </w:pPr>
    </w:p>
    <w:p w14:paraId="59662472" w14:textId="77777777" w:rsidR="00E355F6" w:rsidRDefault="00153E2A">
      <w:pPr>
        <w:pStyle w:val="2"/>
        <w:numPr>
          <w:ilvl w:val="1"/>
          <w:numId w:val="77"/>
        </w:numPr>
        <w:tabs>
          <w:tab w:val="left" w:pos="1355"/>
        </w:tabs>
        <w:ind w:left="143" w:right="288" w:firstLine="707"/>
      </w:pPr>
      <w:bookmarkStart w:id="20" w:name="_bookmark8"/>
      <w:bookmarkStart w:id="21" w:name="_Toc233012030"/>
      <w:bookmarkEnd w:id="20"/>
      <w: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1"/>
    </w:p>
    <w:p w14:paraId="3E910367" w14:textId="77777777" w:rsidR="00E355F6" w:rsidRDefault="00153E2A">
      <w:pPr>
        <w:pStyle w:val="a3"/>
        <w:ind w:right="279" w:firstLine="707"/>
      </w:pPr>
      <w:r>
        <w:t>Объемы потребления тепловой энергии (мощности) на собственные и хозяйственные</w:t>
      </w:r>
      <w:r>
        <w:rPr>
          <w:spacing w:val="-3"/>
        </w:rPr>
        <w:t xml:space="preserve"> </w:t>
      </w:r>
      <w:r>
        <w:t>нужды</w:t>
      </w:r>
      <w:r>
        <w:rPr>
          <w:spacing w:val="-3"/>
        </w:rPr>
        <w:t xml:space="preserve"> </w:t>
      </w:r>
      <w:r>
        <w:t>ТСО</w:t>
      </w:r>
      <w:r>
        <w:rPr>
          <w:spacing w:val="-4"/>
        </w:rPr>
        <w:t xml:space="preserve"> </w:t>
      </w:r>
      <w:r>
        <w:t>в</w:t>
      </w:r>
      <w:r>
        <w:rPr>
          <w:spacing w:val="-4"/>
        </w:rPr>
        <w:t xml:space="preserve"> </w:t>
      </w:r>
      <w:r>
        <w:t>отношении источников</w:t>
      </w:r>
      <w:r>
        <w:rPr>
          <w:spacing w:val="-1"/>
        </w:rPr>
        <w:t xml:space="preserve"> </w:t>
      </w:r>
      <w:r>
        <w:t>тепловой энергии, представлены в таблице № 7.</w:t>
      </w:r>
    </w:p>
    <w:p w14:paraId="5C3C6606" w14:textId="77777777" w:rsidR="00E355F6" w:rsidRDefault="00E355F6">
      <w:pPr>
        <w:pStyle w:val="a3"/>
        <w:sectPr w:rsidR="00E355F6">
          <w:headerReference w:type="default" r:id="rId12"/>
          <w:pgSz w:w="11910" w:h="16840"/>
          <w:pgMar w:top="1100" w:right="283" w:bottom="280" w:left="1559" w:header="747" w:footer="0" w:gutter="0"/>
          <w:cols w:space="720"/>
        </w:sectPr>
      </w:pPr>
    </w:p>
    <w:p w14:paraId="1422EBB1" w14:textId="77777777" w:rsidR="00E355F6" w:rsidRDefault="00153E2A">
      <w:pPr>
        <w:pStyle w:val="a3"/>
        <w:spacing w:before="78" w:after="4"/>
        <w:ind w:right="276"/>
      </w:pPr>
      <w:r>
        <w:lastRenderedPageBreak/>
        <w:t xml:space="preserve">Таблица № 7 «Объем потребления тепловой энергии (мощности) на собственные и </w:t>
      </w:r>
      <w:r>
        <w:rPr>
          <w:spacing w:val="-4"/>
        </w:rPr>
        <w:t>хозяйственные</w:t>
      </w:r>
      <w:r>
        <w:rPr>
          <w:spacing w:val="-13"/>
        </w:rPr>
        <w:t xml:space="preserve"> </w:t>
      </w:r>
      <w:r>
        <w:rPr>
          <w:spacing w:val="-4"/>
        </w:rPr>
        <w:t>нужды</w:t>
      </w:r>
      <w:r>
        <w:rPr>
          <w:spacing w:val="-12"/>
        </w:rPr>
        <w:t xml:space="preserve"> </w:t>
      </w:r>
      <w:r>
        <w:rPr>
          <w:spacing w:val="-4"/>
        </w:rPr>
        <w:t>теплоснабжающей</w:t>
      </w:r>
      <w:r>
        <w:rPr>
          <w:spacing w:val="-12"/>
        </w:rPr>
        <w:t xml:space="preserve"> </w:t>
      </w:r>
      <w:r>
        <w:rPr>
          <w:spacing w:val="-4"/>
        </w:rPr>
        <w:t>организации</w:t>
      </w:r>
      <w:r>
        <w:rPr>
          <w:spacing w:val="-12"/>
        </w:rPr>
        <w:t xml:space="preserve"> </w:t>
      </w:r>
      <w:r>
        <w:rPr>
          <w:spacing w:val="-4"/>
        </w:rPr>
        <w:t>в</w:t>
      </w:r>
      <w:r>
        <w:rPr>
          <w:spacing w:val="-13"/>
        </w:rPr>
        <w:t xml:space="preserve"> </w:t>
      </w:r>
      <w:r>
        <w:rPr>
          <w:spacing w:val="-4"/>
        </w:rPr>
        <w:t>отношении</w:t>
      </w:r>
      <w:r>
        <w:rPr>
          <w:spacing w:val="-12"/>
        </w:rPr>
        <w:t xml:space="preserve"> </w:t>
      </w:r>
      <w:r>
        <w:rPr>
          <w:spacing w:val="-4"/>
        </w:rPr>
        <w:t>источников</w:t>
      </w:r>
      <w:r>
        <w:rPr>
          <w:spacing w:val="-12"/>
        </w:rPr>
        <w:t xml:space="preserve"> </w:t>
      </w:r>
      <w:r>
        <w:rPr>
          <w:spacing w:val="-4"/>
        </w:rPr>
        <w:t xml:space="preserve">тепловой </w:t>
      </w:r>
      <w:r>
        <w:rPr>
          <w:spacing w:val="-2"/>
        </w:rPr>
        <w:t>энергии»</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2235"/>
        <w:gridCol w:w="1029"/>
        <w:gridCol w:w="1027"/>
        <w:gridCol w:w="1584"/>
        <w:gridCol w:w="1588"/>
        <w:gridCol w:w="1579"/>
      </w:tblGrid>
      <w:tr w:rsidR="00E355F6" w:rsidRPr="005D2370" w14:paraId="10DE85A4" w14:textId="77777777" w:rsidTr="0036208B">
        <w:trPr>
          <w:trHeight w:val="1614"/>
        </w:trPr>
        <w:tc>
          <w:tcPr>
            <w:tcW w:w="811" w:type="dxa"/>
            <w:vAlign w:val="center"/>
          </w:tcPr>
          <w:p w14:paraId="0FFA39FF" w14:textId="77777777" w:rsidR="00E355F6" w:rsidRPr="005D2370" w:rsidRDefault="00153E2A" w:rsidP="0036208B">
            <w:pPr>
              <w:pStyle w:val="a5"/>
              <w:ind w:left="112" w:right="90" w:hanging="15"/>
              <w:rPr>
                <w:b/>
                <w:sz w:val="20"/>
                <w:szCs w:val="20"/>
              </w:rPr>
            </w:pPr>
            <w:r w:rsidRPr="005D2370">
              <w:rPr>
                <w:b/>
                <w:spacing w:val="-10"/>
                <w:sz w:val="20"/>
                <w:szCs w:val="20"/>
              </w:rPr>
              <w:t>№</w:t>
            </w:r>
            <w:r w:rsidRPr="005D2370">
              <w:rPr>
                <w:b/>
                <w:spacing w:val="-5"/>
                <w:sz w:val="20"/>
                <w:szCs w:val="20"/>
              </w:rPr>
              <w:t xml:space="preserve"> п/п</w:t>
            </w:r>
          </w:p>
        </w:tc>
        <w:tc>
          <w:tcPr>
            <w:tcW w:w="2235" w:type="dxa"/>
            <w:tcBorders>
              <w:bottom w:val="single" w:sz="8" w:space="0" w:color="000000"/>
            </w:tcBorders>
            <w:vAlign w:val="center"/>
          </w:tcPr>
          <w:p w14:paraId="2A1E1C5E" w14:textId="77777777" w:rsidR="00E355F6" w:rsidRPr="005D2370" w:rsidRDefault="00153E2A" w:rsidP="0036208B">
            <w:pPr>
              <w:pStyle w:val="a5"/>
              <w:ind w:left="362" w:hanging="362"/>
              <w:jc w:val="center"/>
              <w:rPr>
                <w:b/>
                <w:sz w:val="20"/>
                <w:szCs w:val="20"/>
              </w:rPr>
            </w:pPr>
            <w:r w:rsidRPr="005D2370">
              <w:rPr>
                <w:b/>
                <w:spacing w:val="-2"/>
                <w:sz w:val="20"/>
                <w:szCs w:val="20"/>
              </w:rPr>
              <w:t>Наименование</w:t>
            </w:r>
            <w:r w:rsidRPr="005D2370">
              <w:rPr>
                <w:b/>
                <w:spacing w:val="9"/>
                <w:sz w:val="20"/>
                <w:szCs w:val="20"/>
              </w:rPr>
              <w:t xml:space="preserve"> </w:t>
            </w:r>
            <w:r w:rsidRPr="005D2370">
              <w:rPr>
                <w:b/>
                <w:spacing w:val="-5"/>
                <w:sz w:val="20"/>
                <w:szCs w:val="20"/>
              </w:rPr>
              <w:t>СЦТ</w:t>
            </w:r>
          </w:p>
        </w:tc>
        <w:tc>
          <w:tcPr>
            <w:tcW w:w="1029" w:type="dxa"/>
            <w:vAlign w:val="center"/>
          </w:tcPr>
          <w:p w14:paraId="31DE3852" w14:textId="77777777" w:rsidR="00E355F6" w:rsidRPr="005D2370" w:rsidRDefault="00153E2A" w:rsidP="0036208B">
            <w:pPr>
              <w:pStyle w:val="a5"/>
              <w:ind w:left="19" w:hanging="15"/>
              <w:jc w:val="center"/>
              <w:rPr>
                <w:b/>
                <w:sz w:val="20"/>
                <w:szCs w:val="20"/>
              </w:rPr>
            </w:pPr>
            <w:r w:rsidRPr="005D2370">
              <w:rPr>
                <w:b/>
                <w:spacing w:val="-4"/>
                <w:sz w:val="20"/>
                <w:szCs w:val="20"/>
              </w:rPr>
              <w:t>УТМ,</w:t>
            </w:r>
          </w:p>
          <w:p w14:paraId="352372B6" w14:textId="77777777" w:rsidR="00E355F6" w:rsidRPr="005D2370" w:rsidRDefault="00153E2A" w:rsidP="0036208B">
            <w:pPr>
              <w:pStyle w:val="a5"/>
              <w:ind w:left="19" w:right="1" w:hanging="15"/>
              <w:jc w:val="center"/>
              <w:rPr>
                <w:b/>
                <w:sz w:val="20"/>
                <w:szCs w:val="20"/>
              </w:rPr>
            </w:pPr>
            <w:r w:rsidRPr="005D2370">
              <w:rPr>
                <w:b/>
                <w:spacing w:val="-2"/>
                <w:sz w:val="20"/>
                <w:szCs w:val="20"/>
              </w:rPr>
              <w:t>Гкал/час</w:t>
            </w:r>
          </w:p>
        </w:tc>
        <w:tc>
          <w:tcPr>
            <w:tcW w:w="1027" w:type="dxa"/>
            <w:tcBorders>
              <w:bottom w:val="single" w:sz="4" w:space="0" w:color="auto"/>
            </w:tcBorders>
            <w:vAlign w:val="center"/>
          </w:tcPr>
          <w:p w14:paraId="01AE259F" w14:textId="77777777" w:rsidR="00E355F6" w:rsidRPr="005D2370" w:rsidRDefault="00153E2A" w:rsidP="0036208B">
            <w:pPr>
              <w:pStyle w:val="a5"/>
              <w:ind w:left="18" w:hanging="15"/>
              <w:jc w:val="center"/>
              <w:rPr>
                <w:b/>
                <w:sz w:val="20"/>
                <w:szCs w:val="20"/>
              </w:rPr>
            </w:pPr>
            <w:r w:rsidRPr="005D2370">
              <w:rPr>
                <w:b/>
                <w:spacing w:val="-4"/>
                <w:sz w:val="20"/>
                <w:szCs w:val="20"/>
              </w:rPr>
              <w:t>РТМ,</w:t>
            </w:r>
          </w:p>
          <w:p w14:paraId="10E5E73B" w14:textId="77777777" w:rsidR="00E355F6" w:rsidRPr="005D2370" w:rsidRDefault="00153E2A" w:rsidP="0036208B">
            <w:pPr>
              <w:pStyle w:val="a5"/>
              <w:ind w:left="18" w:right="1" w:hanging="15"/>
              <w:jc w:val="center"/>
              <w:rPr>
                <w:b/>
                <w:sz w:val="20"/>
                <w:szCs w:val="20"/>
              </w:rPr>
            </w:pPr>
            <w:r w:rsidRPr="005D2370">
              <w:rPr>
                <w:b/>
                <w:spacing w:val="-2"/>
                <w:sz w:val="20"/>
                <w:szCs w:val="20"/>
              </w:rPr>
              <w:t>Гкал/час</w:t>
            </w:r>
          </w:p>
        </w:tc>
        <w:tc>
          <w:tcPr>
            <w:tcW w:w="1584" w:type="dxa"/>
            <w:tcBorders>
              <w:bottom w:val="single" w:sz="4" w:space="0" w:color="auto"/>
            </w:tcBorders>
            <w:vAlign w:val="center"/>
          </w:tcPr>
          <w:p w14:paraId="5EE48B31" w14:textId="77777777" w:rsidR="00E355F6" w:rsidRPr="005D2370" w:rsidRDefault="00153E2A" w:rsidP="0036208B">
            <w:pPr>
              <w:pStyle w:val="a5"/>
              <w:spacing w:before="2"/>
              <w:ind w:left="44" w:right="20" w:hanging="15"/>
              <w:jc w:val="center"/>
              <w:rPr>
                <w:b/>
                <w:sz w:val="20"/>
                <w:szCs w:val="20"/>
              </w:rPr>
            </w:pPr>
            <w:r w:rsidRPr="005D2370">
              <w:rPr>
                <w:b/>
                <w:sz w:val="20"/>
                <w:szCs w:val="20"/>
              </w:rPr>
              <w:t>Собственные</w:t>
            </w:r>
            <w:r w:rsidRPr="005D2370">
              <w:rPr>
                <w:b/>
                <w:spacing w:val="-13"/>
                <w:sz w:val="20"/>
                <w:szCs w:val="20"/>
              </w:rPr>
              <w:t xml:space="preserve"> </w:t>
            </w:r>
            <w:r w:rsidRPr="005D2370">
              <w:rPr>
                <w:b/>
                <w:sz w:val="20"/>
                <w:szCs w:val="20"/>
              </w:rPr>
              <w:t xml:space="preserve">и </w:t>
            </w:r>
            <w:r w:rsidRPr="005D2370">
              <w:rPr>
                <w:b/>
                <w:spacing w:val="-2"/>
                <w:sz w:val="20"/>
                <w:szCs w:val="20"/>
              </w:rPr>
              <w:t xml:space="preserve">хозяйственные </w:t>
            </w:r>
            <w:r w:rsidRPr="005D2370">
              <w:rPr>
                <w:b/>
                <w:spacing w:val="-4"/>
                <w:sz w:val="20"/>
                <w:szCs w:val="20"/>
              </w:rPr>
              <w:t>нужды</w:t>
            </w:r>
          </w:p>
          <w:p w14:paraId="00BCAF98" w14:textId="77777777" w:rsidR="00E355F6" w:rsidRPr="005D2370" w:rsidRDefault="00153E2A" w:rsidP="0036208B">
            <w:pPr>
              <w:pStyle w:val="a5"/>
              <w:spacing w:line="230" w:lineRule="exact"/>
              <w:ind w:left="40" w:right="20" w:hanging="15"/>
              <w:jc w:val="center"/>
              <w:rPr>
                <w:b/>
                <w:sz w:val="20"/>
                <w:szCs w:val="20"/>
              </w:rPr>
            </w:pPr>
            <w:r w:rsidRPr="005D2370">
              <w:rPr>
                <w:b/>
                <w:spacing w:val="-2"/>
                <w:sz w:val="20"/>
                <w:szCs w:val="20"/>
              </w:rPr>
              <w:t>источника тепловой энергии, Гкал/час</w:t>
            </w:r>
          </w:p>
        </w:tc>
        <w:tc>
          <w:tcPr>
            <w:tcW w:w="1588" w:type="dxa"/>
            <w:tcBorders>
              <w:bottom w:val="single" w:sz="4" w:space="0" w:color="auto"/>
              <w:right w:val="single" w:sz="8" w:space="0" w:color="000000"/>
            </w:tcBorders>
            <w:vAlign w:val="center"/>
          </w:tcPr>
          <w:p w14:paraId="61A9170F" w14:textId="77777777" w:rsidR="00E355F6" w:rsidRPr="005D2370" w:rsidRDefault="00153E2A" w:rsidP="0036208B">
            <w:pPr>
              <w:pStyle w:val="a5"/>
              <w:spacing w:before="2"/>
              <w:ind w:left="121" w:right="92" w:hanging="15"/>
              <w:jc w:val="center"/>
              <w:rPr>
                <w:b/>
                <w:sz w:val="20"/>
                <w:szCs w:val="20"/>
              </w:rPr>
            </w:pPr>
            <w:r w:rsidRPr="005D2370">
              <w:rPr>
                <w:b/>
                <w:spacing w:val="-2"/>
                <w:sz w:val="20"/>
                <w:szCs w:val="20"/>
              </w:rPr>
              <w:t xml:space="preserve">Отношение собственных </w:t>
            </w:r>
            <w:r w:rsidRPr="005D2370">
              <w:rPr>
                <w:b/>
                <w:spacing w:val="-4"/>
                <w:sz w:val="20"/>
                <w:szCs w:val="20"/>
              </w:rPr>
              <w:t xml:space="preserve">нужд </w:t>
            </w:r>
            <w:r w:rsidRPr="005D2370">
              <w:rPr>
                <w:b/>
                <w:sz w:val="20"/>
                <w:szCs w:val="20"/>
              </w:rPr>
              <w:t xml:space="preserve">котельных к </w:t>
            </w:r>
            <w:r w:rsidRPr="005D2370">
              <w:rPr>
                <w:b/>
                <w:spacing w:val="-2"/>
                <w:sz w:val="20"/>
                <w:szCs w:val="20"/>
              </w:rPr>
              <w:t>установленной тепловой</w:t>
            </w:r>
          </w:p>
          <w:p w14:paraId="2EE6872C" w14:textId="321806A7" w:rsidR="00E355F6" w:rsidRPr="005D2370" w:rsidRDefault="00153E2A" w:rsidP="0036208B">
            <w:pPr>
              <w:pStyle w:val="a5"/>
              <w:spacing w:line="212" w:lineRule="exact"/>
              <w:ind w:left="27" w:hanging="15"/>
              <w:jc w:val="center"/>
              <w:rPr>
                <w:b/>
                <w:sz w:val="20"/>
                <w:szCs w:val="20"/>
              </w:rPr>
            </w:pPr>
            <w:r w:rsidRPr="005D2370">
              <w:rPr>
                <w:b/>
                <w:sz w:val="20"/>
                <w:szCs w:val="20"/>
              </w:rPr>
              <w:t>мощности</w:t>
            </w:r>
            <w:r w:rsidR="005D2370">
              <w:rPr>
                <w:b/>
                <w:sz w:val="20"/>
                <w:szCs w:val="20"/>
              </w:rPr>
              <w:t>,</w:t>
            </w:r>
            <w:r w:rsidRPr="005D2370">
              <w:rPr>
                <w:b/>
                <w:spacing w:val="-9"/>
                <w:sz w:val="20"/>
                <w:szCs w:val="20"/>
              </w:rPr>
              <w:t xml:space="preserve"> </w:t>
            </w:r>
            <w:r w:rsidRPr="005D2370">
              <w:rPr>
                <w:b/>
                <w:spacing w:val="-10"/>
                <w:sz w:val="20"/>
                <w:szCs w:val="20"/>
              </w:rPr>
              <w:t>%</w:t>
            </w:r>
          </w:p>
        </w:tc>
        <w:tc>
          <w:tcPr>
            <w:tcW w:w="1579" w:type="dxa"/>
            <w:tcBorders>
              <w:top w:val="single" w:sz="8" w:space="0" w:color="000000"/>
              <w:left w:val="single" w:sz="8" w:space="0" w:color="000000"/>
              <w:bottom w:val="single" w:sz="8" w:space="0" w:color="000000"/>
              <w:right w:val="single" w:sz="8" w:space="0" w:color="000000"/>
            </w:tcBorders>
            <w:vAlign w:val="center"/>
          </w:tcPr>
          <w:p w14:paraId="5CDC776D" w14:textId="77777777" w:rsidR="00E355F6" w:rsidRPr="005D2370" w:rsidRDefault="00153E2A" w:rsidP="0036208B">
            <w:pPr>
              <w:pStyle w:val="a5"/>
              <w:spacing w:before="117"/>
              <w:ind w:left="110" w:right="82" w:hanging="15"/>
              <w:jc w:val="center"/>
              <w:rPr>
                <w:b/>
                <w:sz w:val="20"/>
                <w:szCs w:val="20"/>
              </w:rPr>
            </w:pPr>
            <w:r w:rsidRPr="005D2370">
              <w:rPr>
                <w:b/>
                <w:spacing w:val="-2"/>
                <w:sz w:val="20"/>
                <w:szCs w:val="20"/>
              </w:rPr>
              <w:t xml:space="preserve">Затраты тепловой </w:t>
            </w:r>
            <w:r w:rsidRPr="005D2370">
              <w:rPr>
                <w:b/>
                <w:sz w:val="20"/>
                <w:szCs w:val="20"/>
              </w:rPr>
              <w:t xml:space="preserve">энергии на собственные и </w:t>
            </w:r>
            <w:r w:rsidRPr="005D2370">
              <w:rPr>
                <w:b/>
                <w:spacing w:val="-2"/>
                <w:sz w:val="20"/>
                <w:szCs w:val="20"/>
              </w:rPr>
              <w:t xml:space="preserve">хозяйственные </w:t>
            </w:r>
            <w:r w:rsidRPr="005D2370">
              <w:rPr>
                <w:b/>
                <w:sz w:val="20"/>
                <w:szCs w:val="20"/>
              </w:rPr>
              <w:t>нужды, Гкал</w:t>
            </w:r>
          </w:p>
        </w:tc>
      </w:tr>
      <w:tr w:rsidR="00836FAD" w:rsidRPr="005D2370" w14:paraId="50640D79" w14:textId="77777777" w:rsidTr="0036208B">
        <w:trPr>
          <w:trHeight w:val="333"/>
        </w:trPr>
        <w:tc>
          <w:tcPr>
            <w:tcW w:w="811" w:type="dxa"/>
            <w:tcBorders>
              <w:right w:val="single" w:sz="8" w:space="0" w:color="000000"/>
            </w:tcBorders>
            <w:vAlign w:val="center"/>
          </w:tcPr>
          <w:p w14:paraId="43B98D6A" w14:textId="77777777" w:rsidR="00836FAD" w:rsidRPr="005D2370" w:rsidRDefault="00836FAD" w:rsidP="0036208B">
            <w:pPr>
              <w:pStyle w:val="a5"/>
              <w:spacing w:line="210" w:lineRule="exact"/>
              <w:ind w:left="112" w:hanging="15"/>
              <w:rPr>
                <w:sz w:val="20"/>
                <w:szCs w:val="20"/>
              </w:rPr>
            </w:pPr>
            <w:r w:rsidRPr="005D2370">
              <w:rPr>
                <w:spacing w:val="-10"/>
                <w:sz w:val="20"/>
                <w:szCs w:val="20"/>
              </w:rPr>
              <w:t>1</w:t>
            </w:r>
          </w:p>
        </w:tc>
        <w:tc>
          <w:tcPr>
            <w:tcW w:w="2235" w:type="dxa"/>
            <w:tcBorders>
              <w:top w:val="single" w:sz="8" w:space="0" w:color="000000"/>
              <w:left w:val="single" w:sz="8" w:space="0" w:color="000000"/>
              <w:bottom w:val="single" w:sz="8" w:space="0" w:color="000000"/>
              <w:right w:val="single" w:sz="8" w:space="0" w:color="000000"/>
            </w:tcBorders>
            <w:vAlign w:val="center"/>
          </w:tcPr>
          <w:p w14:paraId="4072F51F" w14:textId="77777777" w:rsidR="00836FAD" w:rsidRPr="005D2370" w:rsidRDefault="00836FAD" w:rsidP="0036208B">
            <w:pPr>
              <w:pStyle w:val="a5"/>
              <w:spacing w:line="210" w:lineRule="exact"/>
              <w:ind w:left="105" w:hanging="15"/>
              <w:rPr>
                <w:sz w:val="20"/>
                <w:szCs w:val="20"/>
              </w:rPr>
            </w:pPr>
            <w:r w:rsidRPr="005D2370">
              <w:rPr>
                <w:sz w:val="20"/>
                <w:szCs w:val="20"/>
              </w:rPr>
              <w:t>Котельная</w:t>
            </w:r>
            <w:r w:rsidRPr="005D2370">
              <w:rPr>
                <w:spacing w:val="-5"/>
                <w:sz w:val="20"/>
                <w:szCs w:val="20"/>
              </w:rPr>
              <w:t xml:space="preserve"> </w:t>
            </w:r>
            <w:r w:rsidRPr="005D2370">
              <w:rPr>
                <w:sz w:val="20"/>
                <w:szCs w:val="20"/>
              </w:rPr>
              <w:t>№</w:t>
            </w:r>
            <w:r w:rsidRPr="005D2370">
              <w:rPr>
                <w:spacing w:val="-6"/>
                <w:sz w:val="20"/>
                <w:szCs w:val="20"/>
              </w:rPr>
              <w:t xml:space="preserve"> </w:t>
            </w:r>
            <w:r w:rsidRPr="005D2370">
              <w:rPr>
                <w:spacing w:val="-10"/>
                <w:sz w:val="20"/>
                <w:szCs w:val="20"/>
              </w:rPr>
              <w:t>1</w:t>
            </w:r>
          </w:p>
        </w:tc>
        <w:tc>
          <w:tcPr>
            <w:tcW w:w="1029" w:type="dxa"/>
            <w:tcBorders>
              <w:left w:val="single" w:sz="8" w:space="0" w:color="000000"/>
              <w:bottom w:val="single" w:sz="8" w:space="0" w:color="000000"/>
              <w:right w:val="single" w:sz="8" w:space="0" w:color="000000"/>
            </w:tcBorders>
            <w:vAlign w:val="center"/>
          </w:tcPr>
          <w:p w14:paraId="15328965" w14:textId="77777777" w:rsidR="00836FAD" w:rsidRPr="005D2370" w:rsidRDefault="00836FAD" w:rsidP="0036208B">
            <w:pPr>
              <w:pStyle w:val="a5"/>
              <w:spacing w:line="210" w:lineRule="exact"/>
              <w:ind w:left="18" w:right="1" w:hanging="15"/>
              <w:jc w:val="center"/>
              <w:rPr>
                <w:sz w:val="20"/>
                <w:szCs w:val="20"/>
              </w:rPr>
            </w:pPr>
            <w:r w:rsidRPr="005D2370">
              <w:rPr>
                <w:spacing w:val="-5"/>
                <w:sz w:val="20"/>
                <w:szCs w:val="20"/>
              </w:rPr>
              <w:t>39</w:t>
            </w:r>
          </w:p>
        </w:tc>
        <w:tc>
          <w:tcPr>
            <w:tcW w:w="1027" w:type="dxa"/>
            <w:tcBorders>
              <w:top w:val="single" w:sz="8" w:space="0" w:color="000000"/>
              <w:left w:val="single" w:sz="8" w:space="0" w:color="000000"/>
              <w:bottom w:val="single" w:sz="8" w:space="0" w:color="000000"/>
              <w:right w:val="single" w:sz="8" w:space="0" w:color="000000"/>
            </w:tcBorders>
            <w:vAlign w:val="center"/>
          </w:tcPr>
          <w:p w14:paraId="4ECDA715" w14:textId="2D8E97C1" w:rsidR="00836FAD" w:rsidRPr="005D2370" w:rsidRDefault="00836FAD" w:rsidP="0036208B">
            <w:pPr>
              <w:pStyle w:val="a5"/>
              <w:spacing w:line="210" w:lineRule="exact"/>
              <w:ind w:left="17" w:right="1" w:hanging="15"/>
              <w:jc w:val="center"/>
              <w:rPr>
                <w:sz w:val="20"/>
                <w:szCs w:val="20"/>
              </w:rPr>
            </w:pPr>
            <w:r>
              <w:rPr>
                <w:spacing w:val="-5"/>
                <w:sz w:val="20"/>
              </w:rPr>
              <w:t>33,06</w:t>
            </w:r>
          </w:p>
        </w:tc>
        <w:tc>
          <w:tcPr>
            <w:tcW w:w="1584" w:type="dxa"/>
            <w:tcBorders>
              <w:top w:val="single" w:sz="4" w:space="0" w:color="000000"/>
              <w:left w:val="single" w:sz="4" w:space="0" w:color="000000"/>
              <w:bottom w:val="single" w:sz="4" w:space="0" w:color="000000"/>
              <w:right w:val="single" w:sz="4" w:space="0" w:color="000000"/>
            </w:tcBorders>
            <w:vAlign w:val="center"/>
          </w:tcPr>
          <w:p w14:paraId="428F9DBB" w14:textId="6C96BCC2" w:rsidR="00836FAD" w:rsidRPr="005D2370" w:rsidRDefault="00836FAD" w:rsidP="0036208B">
            <w:pPr>
              <w:pStyle w:val="a5"/>
              <w:ind w:left="22" w:hanging="15"/>
              <w:jc w:val="center"/>
              <w:rPr>
                <w:sz w:val="20"/>
                <w:szCs w:val="20"/>
              </w:rPr>
            </w:pPr>
            <w:r w:rsidRPr="00F05ADB">
              <w:rPr>
                <w:sz w:val="20"/>
                <w:szCs w:val="20"/>
              </w:rPr>
              <w:t> 5,65</w:t>
            </w:r>
          </w:p>
        </w:tc>
        <w:tc>
          <w:tcPr>
            <w:tcW w:w="1588" w:type="dxa"/>
            <w:tcBorders>
              <w:left w:val="single" w:sz="8" w:space="0" w:color="000000"/>
              <w:bottom w:val="single" w:sz="4" w:space="0" w:color="auto"/>
              <w:right w:val="single" w:sz="8" w:space="0" w:color="000000"/>
            </w:tcBorders>
            <w:vAlign w:val="center"/>
          </w:tcPr>
          <w:p w14:paraId="1AA2E541" w14:textId="63EC505D" w:rsidR="00836FAD" w:rsidRPr="005D2370" w:rsidRDefault="00836FAD" w:rsidP="0036208B">
            <w:pPr>
              <w:pStyle w:val="a5"/>
              <w:ind w:left="24" w:hanging="15"/>
              <w:jc w:val="center"/>
              <w:rPr>
                <w:sz w:val="20"/>
                <w:szCs w:val="20"/>
              </w:rPr>
            </w:pPr>
            <w:r>
              <w:rPr>
                <w:spacing w:val="-2"/>
                <w:sz w:val="20"/>
                <w:szCs w:val="20"/>
              </w:rPr>
              <w:t>14,49</w:t>
            </w:r>
          </w:p>
        </w:tc>
        <w:tc>
          <w:tcPr>
            <w:tcW w:w="1579" w:type="dxa"/>
            <w:vMerge w:val="restart"/>
            <w:tcBorders>
              <w:top w:val="single" w:sz="8" w:space="0" w:color="000000"/>
              <w:left w:val="single" w:sz="8" w:space="0" w:color="000000"/>
              <w:right w:val="single" w:sz="8" w:space="0" w:color="000000"/>
            </w:tcBorders>
            <w:vAlign w:val="center"/>
          </w:tcPr>
          <w:p w14:paraId="7641ABAD" w14:textId="354A7095" w:rsidR="00836FAD" w:rsidRPr="005D2370" w:rsidRDefault="00836FAD" w:rsidP="0036208B">
            <w:pPr>
              <w:pStyle w:val="a5"/>
              <w:ind w:left="516" w:hanging="15"/>
              <w:jc w:val="left"/>
              <w:rPr>
                <w:sz w:val="20"/>
                <w:szCs w:val="20"/>
              </w:rPr>
            </w:pPr>
            <w:r>
              <w:rPr>
                <w:sz w:val="20"/>
                <w:szCs w:val="20"/>
              </w:rPr>
              <w:t>3175</w:t>
            </w:r>
          </w:p>
        </w:tc>
      </w:tr>
      <w:tr w:rsidR="00836FAD" w:rsidRPr="005D2370" w14:paraId="0FAAB89C" w14:textId="77777777" w:rsidTr="0036208B">
        <w:trPr>
          <w:trHeight w:val="366"/>
        </w:trPr>
        <w:tc>
          <w:tcPr>
            <w:tcW w:w="811" w:type="dxa"/>
            <w:tcBorders>
              <w:right w:val="single" w:sz="8" w:space="0" w:color="000000"/>
            </w:tcBorders>
            <w:vAlign w:val="center"/>
          </w:tcPr>
          <w:p w14:paraId="2965BE17" w14:textId="77777777" w:rsidR="00836FAD" w:rsidRPr="005D2370" w:rsidRDefault="00836FAD" w:rsidP="0036208B">
            <w:pPr>
              <w:pStyle w:val="a5"/>
              <w:spacing w:line="210" w:lineRule="exact"/>
              <w:ind w:left="112" w:hanging="15"/>
              <w:rPr>
                <w:sz w:val="20"/>
                <w:szCs w:val="20"/>
              </w:rPr>
            </w:pPr>
            <w:r w:rsidRPr="005D2370">
              <w:rPr>
                <w:spacing w:val="-10"/>
                <w:sz w:val="20"/>
                <w:szCs w:val="20"/>
              </w:rPr>
              <w:t>2</w:t>
            </w:r>
          </w:p>
        </w:tc>
        <w:tc>
          <w:tcPr>
            <w:tcW w:w="2235" w:type="dxa"/>
            <w:tcBorders>
              <w:top w:val="single" w:sz="8" w:space="0" w:color="000000"/>
              <w:left w:val="single" w:sz="8" w:space="0" w:color="000000"/>
              <w:bottom w:val="single" w:sz="8" w:space="0" w:color="000000"/>
              <w:right w:val="single" w:sz="8" w:space="0" w:color="000000"/>
            </w:tcBorders>
            <w:vAlign w:val="center"/>
          </w:tcPr>
          <w:p w14:paraId="3F3A37BF" w14:textId="77777777" w:rsidR="00836FAD" w:rsidRPr="005D2370" w:rsidRDefault="00836FAD" w:rsidP="0036208B">
            <w:pPr>
              <w:pStyle w:val="a5"/>
              <w:spacing w:line="210" w:lineRule="exact"/>
              <w:ind w:left="105" w:hanging="15"/>
              <w:rPr>
                <w:sz w:val="20"/>
                <w:szCs w:val="20"/>
              </w:rPr>
            </w:pPr>
            <w:r w:rsidRPr="005D2370">
              <w:rPr>
                <w:sz w:val="20"/>
                <w:szCs w:val="20"/>
              </w:rPr>
              <w:t>Котельная</w:t>
            </w:r>
            <w:r w:rsidRPr="005D2370">
              <w:rPr>
                <w:spacing w:val="-5"/>
                <w:sz w:val="20"/>
                <w:szCs w:val="20"/>
              </w:rPr>
              <w:t xml:space="preserve"> </w:t>
            </w:r>
            <w:r w:rsidRPr="005D2370">
              <w:rPr>
                <w:sz w:val="20"/>
                <w:szCs w:val="20"/>
              </w:rPr>
              <w:t>№</w:t>
            </w:r>
            <w:r w:rsidRPr="005D2370">
              <w:rPr>
                <w:spacing w:val="-6"/>
                <w:sz w:val="20"/>
                <w:szCs w:val="20"/>
              </w:rPr>
              <w:t xml:space="preserve"> </w:t>
            </w:r>
            <w:r w:rsidRPr="005D2370">
              <w:rPr>
                <w:spacing w:val="-10"/>
                <w:sz w:val="20"/>
                <w:szCs w:val="20"/>
              </w:rPr>
              <w:t>3</w:t>
            </w:r>
          </w:p>
        </w:tc>
        <w:tc>
          <w:tcPr>
            <w:tcW w:w="1029" w:type="dxa"/>
            <w:tcBorders>
              <w:top w:val="single" w:sz="8" w:space="0" w:color="000000"/>
              <w:left w:val="single" w:sz="8" w:space="0" w:color="000000"/>
              <w:bottom w:val="single" w:sz="8" w:space="0" w:color="000000"/>
              <w:right w:val="single" w:sz="8" w:space="0" w:color="000000"/>
            </w:tcBorders>
            <w:vAlign w:val="center"/>
          </w:tcPr>
          <w:p w14:paraId="3779677D" w14:textId="77777777" w:rsidR="00836FAD" w:rsidRPr="005D2370" w:rsidRDefault="00836FAD" w:rsidP="0036208B">
            <w:pPr>
              <w:pStyle w:val="a5"/>
              <w:spacing w:line="210" w:lineRule="exact"/>
              <w:ind w:left="18" w:right="1" w:hanging="15"/>
              <w:jc w:val="center"/>
              <w:rPr>
                <w:sz w:val="20"/>
                <w:szCs w:val="20"/>
              </w:rPr>
            </w:pPr>
            <w:r w:rsidRPr="005D2370">
              <w:rPr>
                <w:spacing w:val="-5"/>
                <w:sz w:val="20"/>
                <w:szCs w:val="20"/>
              </w:rPr>
              <w:t>120</w:t>
            </w:r>
          </w:p>
        </w:tc>
        <w:tc>
          <w:tcPr>
            <w:tcW w:w="1027" w:type="dxa"/>
            <w:tcBorders>
              <w:top w:val="single" w:sz="8" w:space="0" w:color="000000"/>
              <w:left w:val="single" w:sz="8" w:space="0" w:color="000000"/>
              <w:bottom w:val="single" w:sz="8" w:space="0" w:color="000000"/>
              <w:right w:val="single" w:sz="8" w:space="0" w:color="000000"/>
            </w:tcBorders>
            <w:vAlign w:val="center"/>
          </w:tcPr>
          <w:p w14:paraId="4783FCBA" w14:textId="5F2B4C66" w:rsidR="00836FAD" w:rsidRPr="005D2370" w:rsidRDefault="00836FAD" w:rsidP="0036208B">
            <w:pPr>
              <w:pStyle w:val="a5"/>
              <w:spacing w:line="210" w:lineRule="exact"/>
              <w:ind w:left="17" w:right="1" w:hanging="15"/>
              <w:jc w:val="center"/>
              <w:rPr>
                <w:sz w:val="20"/>
                <w:szCs w:val="20"/>
              </w:rPr>
            </w:pPr>
            <w:r>
              <w:rPr>
                <w:spacing w:val="-5"/>
                <w:sz w:val="20"/>
              </w:rPr>
              <w:t>115,49</w:t>
            </w:r>
          </w:p>
        </w:tc>
        <w:tc>
          <w:tcPr>
            <w:tcW w:w="1584" w:type="dxa"/>
            <w:tcBorders>
              <w:top w:val="single" w:sz="4" w:space="0" w:color="000000"/>
              <w:left w:val="single" w:sz="4" w:space="0" w:color="000000"/>
              <w:bottom w:val="single" w:sz="4" w:space="0" w:color="000000"/>
              <w:right w:val="single" w:sz="4" w:space="0" w:color="000000"/>
            </w:tcBorders>
            <w:vAlign w:val="center"/>
          </w:tcPr>
          <w:p w14:paraId="2D834F00" w14:textId="0689133D" w:rsidR="00836FAD" w:rsidRPr="005D2370" w:rsidRDefault="00836FAD" w:rsidP="0036208B">
            <w:pPr>
              <w:pStyle w:val="a5"/>
              <w:ind w:left="22" w:hanging="15"/>
              <w:jc w:val="center"/>
              <w:rPr>
                <w:sz w:val="20"/>
                <w:szCs w:val="20"/>
              </w:rPr>
            </w:pPr>
            <w:r w:rsidRPr="00F05ADB">
              <w:rPr>
                <w:sz w:val="20"/>
                <w:szCs w:val="20"/>
              </w:rPr>
              <w:t> 0,92</w:t>
            </w:r>
          </w:p>
        </w:tc>
        <w:tc>
          <w:tcPr>
            <w:tcW w:w="1588" w:type="dxa"/>
            <w:tcBorders>
              <w:top w:val="single" w:sz="4" w:space="0" w:color="auto"/>
              <w:left w:val="single" w:sz="8" w:space="0" w:color="000000"/>
              <w:bottom w:val="single" w:sz="8" w:space="0" w:color="000000"/>
              <w:right w:val="single" w:sz="8" w:space="0" w:color="000000"/>
            </w:tcBorders>
            <w:vAlign w:val="center"/>
          </w:tcPr>
          <w:p w14:paraId="217A8E44" w14:textId="048BC932" w:rsidR="00836FAD" w:rsidRPr="005D2370" w:rsidRDefault="00836FAD" w:rsidP="0036208B">
            <w:pPr>
              <w:pStyle w:val="a5"/>
              <w:ind w:left="24" w:hanging="15"/>
              <w:jc w:val="center"/>
              <w:rPr>
                <w:sz w:val="20"/>
                <w:szCs w:val="20"/>
              </w:rPr>
            </w:pPr>
            <w:r>
              <w:rPr>
                <w:sz w:val="20"/>
                <w:szCs w:val="20"/>
              </w:rPr>
              <w:t>0,77</w:t>
            </w:r>
          </w:p>
        </w:tc>
        <w:tc>
          <w:tcPr>
            <w:tcW w:w="1579" w:type="dxa"/>
            <w:vMerge/>
            <w:tcBorders>
              <w:left w:val="single" w:sz="8" w:space="0" w:color="000000"/>
              <w:bottom w:val="single" w:sz="8" w:space="0" w:color="000000"/>
              <w:right w:val="single" w:sz="8" w:space="0" w:color="000000"/>
            </w:tcBorders>
            <w:vAlign w:val="center"/>
          </w:tcPr>
          <w:p w14:paraId="75B08351" w14:textId="0FA31094" w:rsidR="00836FAD" w:rsidRPr="005D2370" w:rsidRDefault="00836FAD" w:rsidP="0036208B">
            <w:pPr>
              <w:pStyle w:val="a5"/>
              <w:ind w:left="516" w:hanging="15"/>
              <w:jc w:val="left"/>
              <w:rPr>
                <w:sz w:val="20"/>
                <w:szCs w:val="20"/>
              </w:rPr>
            </w:pPr>
          </w:p>
        </w:tc>
      </w:tr>
      <w:tr w:rsidR="00F05ADB" w:rsidRPr="005D2370" w14:paraId="0A2DBF5D" w14:textId="77777777" w:rsidTr="0036208B">
        <w:trPr>
          <w:trHeight w:val="315"/>
        </w:trPr>
        <w:tc>
          <w:tcPr>
            <w:tcW w:w="811" w:type="dxa"/>
            <w:tcBorders>
              <w:right w:val="single" w:sz="8" w:space="0" w:color="000000"/>
            </w:tcBorders>
            <w:vAlign w:val="center"/>
          </w:tcPr>
          <w:p w14:paraId="2378E7A7" w14:textId="77777777" w:rsidR="00F05ADB" w:rsidRPr="005D2370" w:rsidRDefault="00F05ADB" w:rsidP="0036208B">
            <w:pPr>
              <w:pStyle w:val="a5"/>
              <w:ind w:left="112" w:hanging="15"/>
              <w:rPr>
                <w:sz w:val="20"/>
                <w:szCs w:val="20"/>
              </w:rPr>
            </w:pPr>
            <w:r w:rsidRPr="005D2370">
              <w:rPr>
                <w:spacing w:val="-10"/>
                <w:sz w:val="20"/>
                <w:szCs w:val="20"/>
              </w:rPr>
              <w:t>3</w:t>
            </w:r>
          </w:p>
        </w:tc>
        <w:tc>
          <w:tcPr>
            <w:tcW w:w="2235" w:type="dxa"/>
            <w:tcBorders>
              <w:top w:val="single" w:sz="8" w:space="0" w:color="000000"/>
              <w:left w:val="single" w:sz="8" w:space="0" w:color="000000"/>
              <w:bottom w:val="single" w:sz="8" w:space="0" w:color="000000"/>
              <w:right w:val="single" w:sz="8" w:space="0" w:color="000000"/>
            </w:tcBorders>
            <w:vAlign w:val="center"/>
          </w:tcPr>
          <w:p w14:paraId="0BF73346" w14:textId="52D2C6C6" w:rsidR="00F05ADB" w:rsidRPr="005D2370" w:rsidRDefault="00061C77" w:rsidP="0036208B">
            <w:pPr>
              <w:pStyle w:val="a5"/>
              <w:spacing w:line="217" w:lineRule="exact"/>
              <w:ind w:left="105" w:hanging="15"/>
              <w:rPr>
                <w:sz w:val="20"/>
                <w:szCs w:val="20"/>
              </w:rPr>
            </w:pPr>
            <w:r>
              <w:rPr>
                <w:sz w:val="20"/>
                <w:szCs w:val="20"/>
              </w:rPr>
              <w:t>Котельная военного городка 15</w:t>
            </w:r>
          </w:p>
        </w:tc>
        <w:tc>
          <w:tcPr>
            <w:tcW w:w="1029" w:type="dxa"/>
            <w:tcBorders>
              <w:top w:val="single" w:sz="8" w:space="0" w:color="000000"/>
              <w:left w:val="single" w:sz="8" w:space="0" w:color="000000"/>
              <w:bottom w:val="single" w:sz="8" w:space="0" w:color="000000"/>
              <w:right w:val="single" w:sz="8" w:space="0" w:color="000000"/>
            </w:tcBorders>
            <w:vAlign w:val="center"/>
          </w:tcPr>
          <w:p w14:paraId="2576BC41" w14:textId="77777777" w:rsidR="00F05ADB" w:rsidRPr="005D2370" w:rsidRDefault="00F05ADB" w:rsidP="0036208B">
            <w:pPr>
              <w:pStyle w:val="a5"/>
              <w:ind w:left="18" w:hanging="15"/>
              <w:jc w:val="center"/>
              <w:rPr>
                <w:sz w:val="20"/>
                <w:szCs w:val="20"/>
              </w:rPr>
            </w:pPr>
            <w:r w:rsidRPr="005D2370">
              <w:rPr>
                <w:spacing w:val="-4"/>
                <w:sz w:val="20"/>
                <w:szCs w:val="20"/>
              </w:rPr>
              <w:t>62,5</w:t>
            </w:r>
          </w:p>
        </w:tc>
        <w:tc>
          <w:tcPr>
            <w:tcW w:w="1027" w:type="dxa"/>
            <w:tcBorders>
              <w:top w:val="single" w:sz="8" w:space="0" w:color="000000"/>
              <w:left w:val="single" w:sz="8" w:space="0" w:color="000000"/>
              <w:bottom w:val="single" w:sz="8" w:space="0" w:color="000000"/>
              <w:right w:val="single" w:sz="8" w:space="0" w:color="000000"/>
            </w:tcBorders>
            <w:vAlign w:val="center"/>
          </w:tcPr>
          <w:p w14:paraId="5720C973" w14:textId="07AA908E" w:rsidR="00F05ADB" w:rsidRPr="005D2370" w:rsidRDefault="00F05ADB" w:rsidP="0036208B">
            <w:pPr>
              <w:pStyle w:val="a5"/>
              <w:ind w:left="17" w:hanging="15"/>
              <w:jc w:val="center"/>
              <w:rPr>
                <w:sz w:val="20"/>
                <w:szCs w:val="20"/>
              </w:rPr>
            </w:pPr>
            <w:r>
              <w:rPr>
                <w:spacing w:val="-4"/>
                <w:sz w:val="20"/>
              </w:rPr>
              <w:t>62,5</w:t>
            </w:r>
          </w:p>
        </w:tc>
        <w:tc>
          <w:tcPr>
            <w:tcW w:w="1584" w:type="dxa"/>
            <w:tcBorders>
              <w:top w:val="single" w:sz="8" w:space="0" w:color="000000"/>
              <w:left w:val="single" w:sz="8" w:space="0" w:color="000000"/>
              <w:bottom w:val="single" w:sz="8" w:space="0" w:color="000000"/>
              <w:right w:val="single" w:sz="8" w:space="0" w:color="000000"/>
            </w:tcBorders>
            <w:vAlign w:val="center"/>
          </w:tcPr>
          <w:p w14:paraId="1FDD37B1" w14:textId="31EA41C9" w:rsidR="00F05ADB" w:rsidRPr="005D2370" w:rsidRDefault="00F05ADB" w:rsidP="0036208B">
            <w:pPr>
              <w:pStyle w:val="a5"/>
              <w:ind w:left="22" w:hanging="15"/>
              <w:jc w:val="center"/>
              <w:rPr>
                <w:sz w:val="20"/>
                <w:szCs w:val="20"/>
              </w:rPr>
            </w:pPr>
            <w:r w:rsidRPr="00F05ADB">
              <w:rPr>
                <w:spacing w:val="-2"/>
                <w:sz w:val="20"/>
                <w:szCs w:val="20"/>
              </w:rPr>
              <w:t>0,296</w:t>
            </w:r>
          </w:p>
        </w:tc>
        <w:tc>
          <w:tcPr>
            <w:tcW w:w="1588" w:type="dxa"/>
            <w:tcBorders>
              <w:top w:val="single" w:sz="8" w:space="0" w:color="000000"/>
              <w:left w:val="single" w:sz="8" w:space="0" w:color="000000"/>
              <w:bottom w:val="single" w:sz="8" w:space="0" w:color="000000"/>
              <w:right w:val="single" w:sz="8" w:space="0" w:color="000000"/>
            </w:tcBorders>
            <w:vAlign w:val="center"/>
          </w:tcPr>
          <w:p w14:paraId="04AE3EE5" w14:textId="151F4647" w:rsidR="00F05ADB" w:rsidRPr="005D2370" w:rsidRDefault="00F05ADB" w:rsidP="0036208B">
            <w:pPr>
              <w:pStyle w:val="a5"/>
              <w:ind w:left="24" w:hanging="15"/>
              <w:jc w:val="center"/>
              <w:rPr>
                <w:sz w:val="20"/>
                <w:szCs w:val="20"/>
              </w:rPr>
            </w:pPr>
            <w:r w:rsidRPr="005D2370">
              <w:rPr>
                <w:spacing w:val="-2"/>
                <w:sz w:val="20"/>
                <w:szCs w:val="20"/>
              </w:rPr>
              <w:t>0,47</w:t>
            </w:r>
          </w:p>
        </w:tc>
        <w:tc>
          <w:tcPr>
            <w:tcW w:w="1579" w:type="dxa"/>
            <w:tcBorders>
              <w:top w:val="single" w:sz="8" w:space="0" w:color="000000"/>
              <w:left w:val="single" w:sz="8" w:space="0" w:color="000000"/>
              <w:bottom w:val="single" w:sz="8" w:space="0" w:color="000000"/>
              <w:right w:val="single" w:sz="8" w:space="0" w:color="000000"/>
            </w:tcBorders>
            <w:vAlign w:val="center"/>
          </w:tcPr>
          <w:p w14:paraId="2BAF9682" w14:textId="06292A77" w:rsidR="00F05ADB" w:rsidRPr="005D2370" w:rsidRDefault="00F05ADB" w:rsidP="0036208B">
            <w:pPr>
              <w:pStyle w:val="a5"/>
              <w:ind w:left="54" w:hanging="15"/>
              <w:jc w:val="center"/>
              <w:rPr>
                <w:sz w:val="20"/>
                <w:szCs w:val="20"/>
              </w:rPr>
            </w:pPr>
            <w:r w:rsidRPr="005D2370">
              <w:rPr>
                <w:spacing w:val="-2"/>
                <w:sz w:val="20"/>
                <w:szCs w:val="20"/>
              </w:rPr>
              <w:t>2262,548</w:t>
            </w:r>
          </w:p>
        </w:tc>
      </w:tr>
    </w:tbl>
    <w:p w14:paraId="181306DD" w14:textId="77777777" w:rsidR="00E355F6" w:rsidRDefault="00E355F6">
      <w:pPr>
        <w:pStyle w:val="a3"/>
        <w:spacing w:before="15"/>
        <w:ind w:left="0"/>
        <w:jc w:val="left"/>
      </w:pPr>
    </w:p>
    <w:p w14:paraId="2CFB08FB" w14:textId="77777777" w:rsidR="00E355F6" w:rsidRDefault="00153E2A">
      <w:pPr>
        <w:pStyle w:val="2"/>
        <w:numPr>
          <w:ilvl w:val="1"/>
          <w:numId w:val="77"/>
        </w:numPr>
        <w:tabs>
          <w:tab w:val="left" w:pos="1324"/>
        </w:tabs>
        <w:spacing w:before="1"/>
        <w:ind w:left="143" w:right="279" w:firstLine="707"/>
      </w:pPr>
      <w:bookmarkStart w:id="22" w:name="_bookmark9"/>
      <w:bookmarkStart w:id="23" w:name="_Toc233012031"/>
      <w:bookmarkEnd w:id="22"/>
      <w: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3"/>
    </w:p>
    <w:p w14:paraId="35943D9B" w14:textId="77777777" w:rsidR="00E355F6" w:rsidRDefault="00153E2A">
      <w:pPr>
        <w:pStyle w:val="a3"/>
        <w:spacing w:line="291" w:lineRule="exact"/>
        <w:ind w:left="851"/>
      </w:pPr>
      <w:r>
        <w:t>Сроки</w:t>
      </w:r>
      <w:r>
        <w:rPr>
          <w:spacing w:val="-10"/>
        </w:rPr>
        <w:t xml:space="preserve"> </w:t>
      </w:r>
      <w:r>
        <w:t>ввода</w:t>
      </w:r>
      <w:r>
        <w:rPr>
          <w:spacing w:val="-9"/>
        </w:rPr>
        <w:t xml:space="preserve"> </w:t>
      </w:r>
      <w:r>
        <w:t>в</w:t>
      </w:r>
      <w:r>
        <w:rPr>
          <w:spacing w:val="-7"/>
        </w:rPr>
        <w:t xml:space="preserve"> </w:t>
      </w:r>
      <w:r>
        <w:t>эксплуатацию</w:t>
      </w:r>
      <w:r>
        <w:rPr>
          <w:spacing w:val="-9"/>
        </w:rPr>
        <w:t xml:space="preserve"> </w:t>
      </w:r>
      <w:proofErr w:type="spellStart"/>
      <w:r>
        <w:t>котлоагрегатов</w:t>
      </w:r>
      <w:proofErr w:type="spellEnd"/>
      <w:r>
        <w:rPr>
          <w:spacing w:val="-5"/>
        </w:rPr>
        <w:t xml:space="preserve"> </w:t>
      </w:r>
      <w:r>
        <w:t>приведены</w:t>
      </w:r>
      <w:r>
        <w:rPr>
          <w:spacing w:val="-9"/>
        </w:rPr>
        <w:t xml:space="preserve"> </w:t>
      </w:r>
      <w:r>
        <w:t>в</w:t>
      </w:r>
      <w:r>
        <w:rPr>
          <w:spacing w:val="-9"/>
        </w:rPr>
        <w:t xml:space="preserve"> </w:t>
      </w:r>
      <w:r>
        <w:t>таблице</w:t>
      </w:r>
      <w:r>
        <w:rPr>
          <w:spacing w:val="-10"/>
        </w:rPr>
        <w:t xml:space="preserve"> </w:t>
      </w:r>
      <w:r>
        <w:t>№</w:t>
      </w:r>
      <w:r>
        <w:rPr>
          <w:spacing w:val="-9"/>
        </w:rPr>
        <w:t xml:space="preserve"> </w:t>
      </w:r>
      <w:r>
        <w:rPr>
          <w:spacing w:val="-5"/>
        </w:rPr>
        <w:t>3.</w:t>
      </w:r>
    </w:p>
    <w:p w14:paraId="130C3489" w14:textId="77777777" w:rsidR="00E355F6" w:rsidRDefault="00E355F6">
      <w:pPr>
        <w:pStyle w:val="a3"/>
        <w:spacing w:before="69"/>
        <w:ind w:left="0"/>
        <w:jc w:val="left"/>
      </w:pPr>
    </w:p>
    <w:p w14:paraId="56481B59" w14:textId="77777777" w:rsidR="00E355F6" w:rsidRDefault="00153E2A">
      <w:pPr>
        <w:pStyle w:val="2"/>
        <w:numPr>
          <w:ilvl w:val="1"/>
          <w:numId w:val="77"/>
        </w:numPr>
        <w:tabs>
          <w:tab w:val="left" w:pos="1394"/>
        </w:tabs>
        <w:ind w:left="143" w:right="285" w:firstLine="707"/>
      </w:pPr>
      <w:bookmarkStart w:id="24" w:name="_bookmark10"/>
      <w:bookmarkStart w:id="25" w:name="_Toc233012032"/>
      <w:bookmarkEnd w:id="24"/>
      <w: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5"/>
    </w:p>
    <w:p w14:paraId="274E0C49" w14:textId="77777777" w:rsidR="00E355F6" w:rsidRDefault="00153E2A">
      <w:pPr>
        <w:pStyle w:val="a3"/>
        <w:ind w:right="282" w:firstLine="707"/>
      </w:pPr>
      <w:r>
        <w:t>Комбинированная выработка тепловой и электрической энергии на территории Мирного не осуществляется.</w:t>
      </w:r>
    </w:p>
    <w:p w14:paraId="783A1605" w14:textId="77777777" w:rsidR="00E355F6" w:rsidRDefault="00E355F6">
      <w:pPr>
        <w:pStyle w:val="a3"/>
        <w:spacing w:before="59"/>
        <w:ind w:left="0"/>
        <w:jc w:val="left"/>
      </w:pPr>
    </w:p>
    <w:p w14:paraId="676BC549" w14:textId="77777777" w:rsidR="00E355F6" w:rsidRDefault="00153E2A">
      <w:pPr>
        <w:pStyle w:val="2"/>
        <w:numPr>
          <w:ilvl w:val="1"/>
          <w:numId w:val="77"/>
        </w:numPr>
        <w:tabs>
          <w:tab w:val="left" w:pos="1394"/>
        </w:tabs>
        <w:ind w:left="143" w:right="284" w:firstLine="707"/>
      </w:pPr>
      <w:bookmarkStart w:id="26" w:name="_bookmark11"/>
      <w:bookmarkStart w:id="27" w:name="_Toc233012033"/>
      <w:bookmarkEnd w:id="26"/>
      <w: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7"/>
    </w:p>
    <w:p w14:paraId="2C7C6AF2" w14:textId="77777777" w:rsidR="00E355F6" w:rsidRDefault="00153E2A">
      <w:pPr>
        <w:pStyle w:val="a3"/>
        <w:ind w:right="466" w:firstLine="707"/>
      </w:pPr>
      <w: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3C1F8F32" w14:textId="77777777" w:rsidR="00E355F6" w:rsidRDefault="00153E2A">
      <w:pPr>
        <w:pStyle w:val="a3"/>
        <w:ind w:right="282" w:firstLine="707"/>
      </w:pPr>
      <w:r>
        <w:t>Отпуск тепловой энергии от источника тепловой энергии осуществляется качественным регулированием по отопительному графику. Сведения о</w:t>
      </w:r>
      <w:r>
        <w:rPr>
          <w:spacing w:val="40"/>
        </w:rPr>
        <w:t xml:space="preserve"> </w:t>
      </w:r>
      <w:r>
        <w:t>температурных графиках котельных приведены в таблице № 8.</w:t>
      </w:r>
    </w:p>
    <w:p w14:paraId="21C53D5E" w14:textId="77777777" w:rsidR="00E355F6" w:rsidRDefault="00153E2A">
      <w:pPr>
        <w:pStyle w:val="a3"/>
        <w:spacing w:before="291" w:after="4"/>
      </w:pPr>
      <w:r>
        <w:rPr>
          <w:spacing w:val="-6"/>
        </w:rPr>
        <w:t>Таблица</w:t>
      </w:r>
      <w:r>
        <w:rPr>
          <w:spacing w:val="-9"/>
        </w:rPr>
        <w:t xml:space="preserve"> </w:t>
      </w:r>
      <w:r>
        <w:rPr>
          <w:spacing w:val="-6"/>
        </w:rPr>
        <w:t>№</w:t>
      </w:r>
      <w:r>
        <w:rPr>
          <w:spacing w:val="-7"/>
        </w:rPr>
        <w:t xml:space="preserve"> </w:t>
      </w:r>
      <w:r>
        <w:rPr>
          <w:spacing w:val="-6"/>
        </w:rPr>
        <w:t>8</w:t>
      </w:r>
      <w:r>
        <w:rPr>
          <w:spacing w:val="-8"/>
        </w:rPr>
        <w:t xml:space="preserve"> </w:t>
      </w:r>
      <w:r>
        <w:rPr>
          <w:spacing w:val="-6"/>
        </w:rPr>
        <w:t>«Общие</w:t>
      </w:r>
      <w:r>
        <w:rPr>
          <w:spacing w:val="-5"/>
        </w:rPr>
        <w:t xml:space="preserve"> </w:t>
      </w:r>
      <w:r>
        <w:rPr>
          <w:spacing w:val="-6"/>
        </w:rPr>
        <w:t>сведения</w:t>
      </w:r>
      <w:r>
        <w:rPr>
          <w:spacing w:val="-7"/>
        </w:rPr>
        <w:t xml:space="preserve"> </w:t>
      </w:r>
      <w:r>
        <w:rPr>
          <w:spacing w:val="-6"/>
        </w:rPr>
        <w:t>о</w:t>
      </w:r>
      <w:r>
        <w:rPr>
          <w:spacing w:val="-9"/>
        </w:rPr>
        <w:t xml:space="preserve"> </w:t>
      </w:r>
      <w:r>
        <w:rPr>
          <w:spacing w:val="-6"/>
        </w:rPr>
        <w:t>температурных</w:t>
      </w:r>
      <w:r>
        <w:rPr>
          <w:spacing w:val="-8"/>
        </w:rPr>
        <w:t xml:space="preserve"> </w:t>
      </w:r>
      <w:r>
        <w:rPr>
          <w:spacing w:val="-6"/>
        </w:rPr>
        <w:t>графиках</w:t>
      </w:r>
      <w:r>
        <w:rPr>
          <w:spacing w:val="-9"/>
        </w:rPr>
        <w:t xml:space="preserve"> </w:t>
      </w:r>
      <w:r>
        <w:rPr>
          <w:spacing w:val="-6"/>
        </w:rPr>
        <w:t>источников</w:t>
      </w:r>
      <w:r>
        <w:rPr>
          <w:spacing w:val="-7"/>
        </w:rPr>
        <w:t xml:space="preserve"> </w:t>
      </w:r>
      <w:r>
        <w:rPr>
          <w:spacing w:val="-6"/>
        </w:rPr>
        <w:t>тепла»</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3"/>
        <w:gridCol w:w="4254"/>
        <w:gridCol w:w="4254"/>
      </w:tblGrid>
      <w:tr w:rsidR="00E355F6" w14:paraId="55DAD45B" w14:textId="77777777" w:rsidTr="00F05F85">
        <w:trPr>
          <w:trHeight w:val="229"/>
        </w:trPr>
        <w:tc>
          <w:tcPr>
            <w:tcW w:w="1123" w:type="dxa"/>
          </w:tcPr>
          <w:p w14:paraId="26D00E93" w14:textId="77777777" w:rsidR="00E355F6" w:rsidRDefault="00153E2A" w:rsidP="00F05F85">
            <w:pPr>
              <w:pStyle w:val="a5"/>
              <w:spacing w:line="210" w:lineRule="exact"/>
              <w:ind w:left="107" w:firstLine="27"/>
              <w:jc w:val="center"/>
              <w:rPr>
                <w:b/>
                <w:sz w:val="20"/>
              </w:rPr>
            </w:pPr>
            <w:r>
              <w:rPr>
                <w:b/>
                <w:sz w:val="20"/>
              </w:rPr>
              <w:t>№</w:t>
            </w:r>
            <w:r>
              <w:rPr>
                <w:b/>
                <w:spacing w:val="-5"/>
                <w:sz w:val="20"/>
              </w:rPr>
              <w:t xml:space="preserve"> п/п</w:t>
            </w:r>
          </w:p>
        </w:tc>
        <w:tc>
          <w:tcPr>
            <w:tcW w:w="4254" w:type="dxa"/>
            <w:tcBorders>
              <w:bottom w:val="single" w:sz="8" w:space="0" w:color="000000"/>
            </w:tcBorders>
          </w:tcPr>
          <w:p w14:paraId="16CBE590" w14:textId="77777777" w:rsidR="00E355F6" w:rsidRDefault="00153E2A" w:rsidP="00F05F85">
            <w:pPr>
              <w:pStyle w:val="a5"/>
              <w:spacing w:line="210" w:lineRule="exact"/>
              <w:ind w:left="107" w:firstLine="27"/>
              <w:jc w:val="center"/>
              <w:rPr>
                <w:b/>
                <w:sz w:val="20"/>
              </w:rPr>
            </w:pPr>
            <w:r>
              <w:rPr>
                <w:b/>
                <w:spacing w:val="-2"/>
                <w:sz w:val="20"/>
              </w:rPr>
              <w:t>Наименование</w:t>
            </w:r>
            <w:r>
              <w:rPr>
                <w:b/>
                <w:spacing w:val="9"/>
                <w:sz w:val="20"/>
              </w:rPr>
              <w:t xml:space="preserve"> </w:t>
            </w:r>
            <w:r>
              <w:rPr>
                <w:b/>
                <w:spacing w:val="-5"/>
                <w:sz w:val="20"/>
              </w:rPr>
              <w:t>СЦТ</w:t>
            </w:r>
          </w:p>
        </w:tc>
        <w:tc>
          <w:tcPr>
            <w:tcW w:w="4254" w:type="dxa"/>
          </w:tcPr>
          <w:p w14:paraId="273275B8" w14:textId="77777777" w:rsidR="00E355F6" w:rsidRDefault="00153E2A" w:rsidP="00F05F85">
            <w:pPr>
              <w:pStyle w:val="a5"/>
              <w:spacing w:line="210" w:lineRule="exact"/>
              <w:ind w:left="105" w:firstLine="27"/>
              <w:jc w:val="center"/>
              <w:rPr>
                <w:b/>
                <w:sz w:val="20"/>
              </w:rPr>
            </w:pPr>
            <w:r>
              <w:rPr>
                <w:b/>
                <w:sz w:val="20"/>
              </w:rPr>
              <w:t>Температурный</w:t>
            </w:r>
            <w:r>
              <w:rPr>
                <w:b/>
                <w:spacing w:val="-9"/>
                <w:sz w:val="20"/>
              </w:rPr>
              <w:t xml:space="preserve"> </w:t>
            </w:r>
            <w:r>
              <w:rPr>
                <w:b/>
                <w:sz w:val="20"/>
              </w:rPr>
              <w:t>график</w:t>
            </w:r>
            <w:r>
              <w:rPr>
                <w:b/>
                <w:spacing w:val="-11"/>
                <w:sz w:val="20"/>
              </w:rPr>
              <w:t xml:space="preserve"> </w:t>
            </w:r>
            <w:r>
              <w:rPr>
                <w:b/>
                <w:sz w:val="20"/>
              </w:rPr>
              <w:t>тепловой</w:t>
            </w:r>
            <w:r>
              <w:rPr>
                <w:b/>
                <w:spacing w:val="-8"/>
                <w:sz w:val="20"/>
              </w:rPr>
              <w:t xml:space="preserve"> </w:t>
            </w:r>
            <w:r>
              <w:rPr>
                <w:b/>
                <w:spacing w:val="-4"/>
                <w:sz w:val="20"/>
              </w:rPr>
              <w:t>сети</w:t>
            </w:r>
          </w:p>
        </w:tc>
      </w:tr>
      <w:tr w:rsidR="00E355F6" w14:paraId="02B568DA" w14:textId="77777777" w:rsidTr="00F05F85">
        <w:trPr>
          <w:trHeight w:val="229"/>
        </w:trPr>
        <w:tc>
          <w:tcPr>
            <w:tcW w:w="1123" w:type="dxa"/>
            <w:tcBorders>
              <w:right w:val="single" w:sz="8" w:space="0" w:color="000000"/>
            </w:tcBorders>
          </w:tcPr>
          <w:p w14:paraId="47118FF5" w14:textId="77777777" w:rsidR="00E355F6" w:rsidRDefault="00153E2A" w:rsidP="00F05F85">
            <w:pPr>
              <w:pStyle w:val="a5"/>
              <w:spacing w:line="210" w:lineRule="exact"/>
              <w:ind w:left="107" w:firstLine="27"/>
              <w:jc w:val="center"/>
              <w:rPr>
                <w:sz w:val="20"/>
              </w:rPr>
            </w:pPr>
            <w:r>
              <w:rPr>
                <w:spacing w:val="-10"/>
                <w:sz w:val="20"/>
              </w:rPr>
              <w:t>1</w:t>
            </w:r>
          </w:p>
        </w:tc>
        <w:tc>
          <w:tcPr>
            <w:tcW w:w="4254" w:type="dxa"/>
            <w:tcBorders>
              <w:top w:val="single" w:sz="8" w:space="0" w:color="000000"/>
              <w:left w:val="single" w:sz="8" w:space="0" w:color="000000"/>
              <w:bottom w:val="single" w:sz="8" w:space="0" w:color="000000"/>
              <w:right w:val="single" w:sz="8" w:space="0" w:color="000000"/>
            </w:tcBorders>
          </w:tcPr>
          <w:p w14:paraId="07CC8F3C" w14:textId="77777777" w:rsidR="00E355F6" w:rsidRDefault="00153E2A" w:rsidP="00F05F85">
            <w:pPr>
              <w:pStyle w:val="a5"/>
              <w:spacing w:line="210" w:lineRule="exact"/>
              <w:ind w:left="102" w:firstLine="27"/>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254" w:type="dxa"/>
            <w:vMerge w:val="restart"/>
            <w:tcBorders>
              <w:left w:val="single" w:sz="8" w:space="0" w:color="000000"/>
            </w:tcBorders>
          </w:tcPr>
          <w:p w14:paraId="4D9FB37C" w14:textId="77777777" w:rsidR="00E355F6" w:rsidRDefault="00153E2A" w:rsidP="00F05F85">
            <w:pPr>
              <w:pStyle w:val="a5"/>
              <w:spacing w:before="117"/>
              <w:ind w:left="6" w:right="4" w:firstLine="27"/>
              <w:jc w:val="center"/>
              <w:rPr>
                <w:sz w:val="20"/>
              </w:rPr>
            </w:pPr>
            <w:r>
              <w:rPr>
                <w:spacing w:val="-2"/>
                <w:sz w:val="20"/>
              </w:rPr>
              <w:t>105/70°С</w:t>
            </w:r>
          </w:p>
        </w:tc>
      </w:tr>
      <w:tr w:rsidR="00E355F6" w14:paraId="50E79C1A" w14:textId="77777777" w:rsidTr="00F05F85">
        <w:trPr>
          <w:trHeight w:val="230"/>
        </w:trPr>
        <w:tc>
          <w:tcPr>
            <w:tcW w:w="1123" w:type="dxa"/>
            <w:tcBorders>
              <w:right w:val="single" w:sz="8" w:space="0" w:color="000000"/>
            </w:tcBorders>
          </w:tcPr>
          <w:p w14:paraId="04842DA5" w14:textId="77777777" w:rsidR="00E355F6" w:rsidRDefault="00153E2A" w:rsidP="00F05F85">
            <w:pPr>
              <w:pStyle w:val="a5"/>
              <w:spacing w:line="210" w:lineRule="exact"/>
              <w:ind w:left="107" w:firstLine="27"/>
              <w:jc w:val="center"/>
              <w:rPr>
                <w:sz w:val="20"/>
              </w:rPr>
            </w:pPr>
            <w:r>
              <w:rPr>
                <w:spacing w:val="-10"/>
                <w:sz w:val="20"/>
              </w:rPr>
              <w:t>2</w:t>
            </w:r>
          </w:p>
        </w:tc>
        <w:tc>
          <w:tcPr>
            <w:tcW w:w="4254" w:type="dxa"/>
            <w:tcBorders>
              <w:top w:val="single" w:sz="8" w:space="0" w:color="000000"/>
              <w:left w:val="single" w:sz="8" w:space="0" w:color="000000"/>
              <w:bottom w:val="single" w:sz="8" w:space="0" w:color="000000"/>
              <w:right w:val="single" w:sz="8" w:space="0" w:color="000000"/>
            </w:tcBorders>
          </w:tcPr>
          <w:p w14:paraId="5DD7BA21" w14:textId="77777777" w:rsidR="00E355F6" w:rsidRDefault="00153E2A" w:rsidP="00F05F85">
            <w:pPr>
              <w:pStyle w:val="a5"/>
              <w:spacing w:line="210" w:lineRule="exact"/>
              <w:ind w:left="102" w:firstLine="27"/>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254" w:type="dxa"/>
            <w:vMerge/>
            <w:tcBorders>
              <w:top w:val="nil"/>
              <w:left w:val="single" w:sz="8" w:space="0" w:color="000000"/>
            </w:tcBorders>
          </w:tcPr>
          <w:p w14:paraId="380C74BF" w14:textId="77777777" w:rsidR="00E355F6" w:rsidRDefault="00E355F6" w:rsidP="00F05F85">
            <w:pPr>
              <w:ind w:firstLine="27"/>
              <w:jc w:val="center"/>
              <w:rPr>
                <w:sz w:val="2"/>
                <w:szCs w:val="2"/>
              </w:rPr>
            </w:pPr>
          </w:p>
        </w:tc>
      </w:tr>
      <w:tr w:rsidR="00E355F6" w14:paraId="2E816284" w14:textId="77777777" w:rsidTr="00F05F85">
        <w:trPr>
          <w:trHeight w:val="231"/>
        </w:trPr>
        <w:tc>
          <w:tcPr>
            <w:tcW w:w="1123" w:type="dxa"/>
            <w:tcBorders>
              <w:right w:val="single" w:sz="8" w:space="0" w:color="000000"/>
            </w:tcBorders>
          </w:tcPr>
          <w:p w14:paraId="605C6DAE" w14:textId="77777777" w:rsidR="00E355F6" w:rsidRDefault="00153E2A" w:rsidP="00F05F85">
            <w:pPr>
              <w:pStyle w:val="a5"/>
              <w:spacing w:line="212" w:lineRule="exact"/>
              <w:ind w:left="107" w:firstLine="27"/>
              <w:jc w:val="center"/>
              <w:rPr>
                <w:sz w:val="20"/>
              </w:rPr>
            </w:pPr>
            <w:r>
              <w:rPr>
                <w:spacing w:val="-10"/>
                <w:sz w:val="20"/>
              </w:rPr>
              <w:t>3</w:t>
            </w:r>
          </w:p>
        </w:tc>
        <w:tc>
          <w:tcPr>
            <w:tcW w:w="4254" w:type="dxa"/>
            <w:tcBorders>
              <w:top w:val="single" w:sz="8" w:space="0" w:color="000000"/>
              <w:left w:val="single" w:sz="8" w:space="0" w:color="000000"/>
              <w:bottom w:val="single" w:sz="8" w:space="0" w:color="000000"/>
              <w:right w:val="single" w:sz="8" w:space="0" w:color="000000"/>
            </w:tcBorders>
          </w:tcPr>
          <w:p w14:paraId="54E89D0D" w14:textId="2AD1B287" w:rsidR="00E355F6" w:rsidRDefault="00061C77" w:rsidP="00F05F85">
            <w:pPr>
              <w:pStyle w:val="a5"/>
              <w:spacing w:line="212" w:lineRule="exact"/>
              <w:ind w:left="102" w:firstLine="27"/>
              <w:jc w:val="center"/>
              <w:rPr>
                <w:sz w:val="20"/>
              </w:rPr>
            </w:pPr>
            <w:r>
              <w:rPr>
                <w:sz w:val="20"/>
              </w:rPr>
              <w:t>Котельная военного городка 15</w:t>
            </w:r>
          </w:p>
        </w:tc>
        <w:tc>
          <w:tcPr>
            <w:tcW w:w="4254" w:type="dxa"/>
            <w:tcBorders>
              <w:left w:val="single" w:sz="8" w:space="0" w:color="000000"/>
            </w:tcBorders>
          </w:tcPr>
          <w:p w14:paraId="7ADDEAB0" w14:textId="77777777" w:rsidR="00E355F6" w:rsidRDefault="00153E2A" w:rsidP="00F05F85">
            <w:pPr>
              <w:pStyle w:val="a5"/>
              <w:spacing w:line="212" w:lineRule="exact"/>
              <w:ind w:left="6" w:right="6" w:firstLine="27"/>
              <w:jc w:val="center"/>
              <w:rPr>
                <w:sz w:val="20"/>
              </w:rPr>
            </w:pPr>
            <w:r>
              <w:rPr>
                <w:spacing w:val="-2"/>
                <w:sz w:val="20"/>
              </w:rPr>
              <w:t>95/70°С</w:t>
            </w:r>
          </w:p>
        </w:tc>
      </w:tr>
    </w:tbl>
    <w:p w14:paraId="34AD301B" w14:textId="77777777" w:rsidR="00E355F6" w:rsidRDefault="00153E2A">
      <w:pPr>
        <w:pStyle w:val="a3"/>
        <w:spacing w:before="275"/>
        <w:ind w:right="283" w:firstLine="707"/>
      </w:pPr>
      <w:r>
        <w:t>Расчетные значения температур сетевой воды в прямом и обратном трубопроводах в зависимости от температуры наружного воздуха представлены в таблицах ниже.</w:t>
      </w:r>
    </w:p>
    <w:p w14:paraId="731B4097" w14:textId="77777777" w:rsidR="00E355F6" w:rsidRDefault="00E355F6">
      <w:pPr>
        <w:pStyle w:val="a3"/>
        <w:sectPr w:rsidR="00E355F6">
          <w:pgSz w:w="11910" w:h="16840"/>
          <w:pgMar w:top="1100" w:right="283" w:bottom="280" w:left="1559" w:header="747" w:footer="0" w:gutter="0"/>
          <w:cols w:space="720"/>
        </w:sectPr>
      </w:pPr>
    </w:p>
    <w:p w14:paraId="7789D750" w14:textId="77777777" w:rsidR="00E355F6" w:rsidRDefault="00E355F6">
      <w:pPr>
        <w:pStyle w:val="a3"/>
        <w:spacing w:before="76"/>
        <w:ind w:left="0"/>
        <w:jc w:val="left"/>
      </w:pPr>
    </w:p>
    <w:p w14:paraId="7E161F01" w14:textId="77777777" w:rsidR="00E355F6" w:rsidRDefault="00153E2A">
      <w:pPr>
        <w:pStyle w:val="a3"/>
        <w:spacing w:before="1" w:after="10"/>
        <w:jc w:val="left"/>
      </w:pPr>
      <w:r>
        <w:t>Таблица</w:t>
      </w:r>
      <w:r>
        <w:rPr>
          <w:spacing w:val="40"/>
        </w:rPr>
        <w:t xml:space="preserve"> </w:t>
      </w:r>
      <w:r>
        <w:t>№</w:t>
      </w:r>
      <w:r>
        <w:rPr>
          <w:spacing w:val="40"/>
        </w:rPr>
        <w:t xml:space="preserve"> </w:t>
      </w:r>
      <w:r>
        <w:t>9</w:t>
      </w:r>
      <w:r>
        <w:rPr>
          <w:spacing w:val="40"/>
        </w:rPr>
        <w:t xml:space="preserve"> </w:t>
      </w:r>
      <w:r>
        <w:t>«Температурный</w:t>
      </w:r>
      <w:r>
        <w:rPr>
          <w:spacing w:val="40"/>
        </w:rPr>
        <w:t xml:space="preserve"> </w:t>
      </w:r>
      <w:r>
        <w:t>график</w:t>
      </w:r>
      <w:r>
        <w:rPr>
          <w:spacing w:val="40"/>
        </w:rPr>
        <w:t xml:space="preserve"> </w:t>
      </w:r>
      <w:r>
        <w:t>зависимости</w:t>
      </w:r>
      <w:r>
        <w:rPr>
          <w:spacing w:val="40"/>
        </w:rPr>
        <w:t xml:space="preserve"> </w:t>
      </w:r>
      <w:r>
        <w:t>температуры</w:t>
      </w:r>
      <w:r>
        <w:rPr>
          <w:spacing w:val="40"/>
        </w:rPr>
        <w:t xml:space="preserve"> </w:t>
      </w:r>
      <w:r>
        <w:t>теплоносителя</w:t>
      </w:r>
      <w:r>
        <w:rPr>
          <w:spacing w:val="40"/>
        </w:rPr>
        <w:t xml:space="preserve"> </w:t>
      </w:r>
      <w:r>
        <w:t>от температуры</w:t>
      </w:r>
      <w:r>
        <w:rPr>
          <w:spacing w:val="-14"/>
        </w:rPr>
        <w:t xml:space="preserve"> </w:t>
      </w:r>
      <w:r>
        <w:t>наружного</w:t>
      </w:r>
      <w:r>
        <w:rPr>
          <w:spacing w:val="-16"/>
        </w:rPr>
        <w:t xml:space="preserve"> </w:t>
      </w:r>
      <w:r>
        <w:t>воздуха</w:t>
      </w:r>
      <w:r>
        <w:rPr>
          <w:spacing w:val="-15"/>
        </w:rPr>
        <w:t xml:space="preserve"> </w:t>
      </w:r>
      <w:r>
        <w:t>для</w:t>
      </w:r>
      <w:r>
        <w:rPr>
          <w:spacing w:val="-14"/>
        </w:rPr>
        <w:t xml:space="preserve"> </w:t>
      </w:r>
      <w:r>
        <w:t>котельной</w:t>
      </w:r>
      <w:r>
        <w:rPr>
          <w:spacing w:val="-14"/>
        </w:rPr>
        <w:t xml:space="preserve"> </w:t>
      </w:r>
      <w:r>
        <w:t>№</w:t>
      </w:r>
      <w:r>
        <w:rPr>
          <w:spacing w:val="-15"/>
        </w:rPr>
        <w:t xml:space="preserve"> </w:t>
      </w:r>
      <w:r>
        <w:t>1</w:t>
      </w:r>
      <w:r>
        <w:rPr>
          <w:spacing w:val="-15"/>
        </w:rPr>
        <w:t xml:space="preserve"> </w:t>
      </w:r>
      <w:r>
        <w:t>и</w:t>
      </w:r>
      <w:r>
        <w:rPr>
          <w:spacing w:val="-15"/>
        </w:rPr>
        <w:t xml:space="preserve"> </w:t>
      </w:r>
      <w:r>
        <w:t>№</w:t>
      </w:r>
      <w:r>
        <w:rPr>
          <w:spacing w:val="-16"/>
        </w:rPr>
        <w:t xml:space="preserve"> </w:t>
      </w:r>
      <w:r>
        <w:t>3».</w:t>
      </w:r>
    </w:p>
    <w:tbl>
      <w:tblPr>
        <w:tblStyle w:val="TableNormal"/>
        <w:tblW w:w="0" w:type="auto"/>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51"/>
        <w:gridCol w:w="1488"/>
        <w:gridCol w:w="1491"/>
        <w:gridCol w:w="1338"/>
        <w:gridCol w:w="1477"/>
        <w:gridCol w:w="1509"/>
      </w:tblGrid>
      <w:tr w:rsidR="00E355F6" w14:paraId="303AF520" w14:textId="77777777">
        <w:trPr>
          <w:trHeight w:val="505"/>
        </w:trPr>
        <w:tc>
          <w:tcPr>
            <w:tcW w:w="2451" w:type="dxa"/>
          </w:tcPr>
          <w:p w14:paraId="31B06ED0" w14:textId="77777777" w:rsidR="00E355F6" w:rsidRDefault="00153E2A" w:rsidP="00F05F85">
            <w:pPr>
              <w:pStyle w:val="a5"/>
              <w:spacing w:before="123"/>
              <w:ind w:left="105" w:firstLine="74"/>
              <w:jc w:val="center"/>
              <w:rPr>
                <w:b/>
              </w:rPr>
            </w:pPr>
            <w:r>
              <w:rPr>
                <w:b/>
              </w:rPr>
              <w:t>Наружного</w:t>
            </w:r>
            <w:r>
              <w:rPr>
                <w:b/>
                <w:spacing w:val="-8"/>
              </w:rPr>
              <w:t xml:space="preserve"> </w:t>
            </w:r>
            <w:proofErr w:type="spellStart"/>
            <w:r>
              <w:rPr>
                <w:b/>
                <w:spacing w:val="-2"/>
              </w:rPr>
              <w:t>воздуха,°С</w:t>
            </w:r>
            <w:proofErr w:type="spellEnd"/>
          </w:p>
        </w:tc>
        <w:tc>
          <w:tcPr>
            <w:tcW w:w="1488" w:type="dxa"/>
          </w:tcPr>
          <w:p w14:paraId="5897E85E" w14:textId="77777777" w:rsidR="00E355F6" w:rsidRDefault="00153E2A" w:rsidP="00F05F85">
            <w:pPr>
              <w:pStyle w:val="a5"/>
              <w:spacing w:line="252" w:lineRule="exact"/>
              <w:ind w:left="107" w:firstLine="74"/>
              <w:jc w:val="center"/>
              <w:rPr>
                <w:b/>
              </w:rPr>
            </w:pPr>
            <w:r>
              <w:rPr>
                <w:b/>
              </w:rPr>
              <w:t xml:space="preserve">В </w:t>
            </w:r>
            <w:proofErr w:type="spellStart"/>
            <w:r>
              <w:rPr>
                <w:b/>
              </w:rPr>
              <w:t>подающ</w:t>
            </w:r>
            <w:proofErr w:type="spellEnd"/>
            <w:r>
              <w:rPr>
                <w:b/>
              </w:rPr>
              <w:t>. магистр.,</w:t>
            </w:r>
            <w:r>
              <w:rPr>
                <w:b/>
                <w:spacing w:val="-14"/>
              </w:rPr>
              <w:t xml:space="preserve"> </w:t>
            </w:r>
            <w:r>
              <w:rPr>
                <w:b/>
              </w:rPr>
              <w:t>°С</w:t>
            </w:r>
          </w:p>
        </w:tc>
        <w:tc>
          <w:tcPr>
            <w:tcW w:w="1491" w:type="dxa"/>
          </w:tcPr>
          <w:p w14:paraId="56BA50F0" w14:textId="77777777" w:rsidR="00E355F6" w:rsidRDefault="00153E2A" w:rsidP="00F05F85">
            <w:pPr>
              <w:pStyle w:val="a5"/>
              <w:spacing w:line="252" w:lineRule="exact"/>
              <w:ind w:left="107" w:firstLine="74"/>
              <w:jc w:val="center"/>
              <w:rPr>
                <w:b/>
              </w:rPr>
            </w:pPr>
            <w:r>
              <w:rPr>
                <w:b/>
              </w:rPr>
              <w:t>В обратной магистр.,</w:t>
            </w:r>
            <w:r>
              <w:rPr>
                <w:b/>
                <w:spacing w:val="-4"/>
              </w:rPr>
              <w:t xml:space="preserve"> </w:t>
            </w:r>
            <w:r>
              <w:rPr>
                <w:b/>
                <w:spacing w:val="-5"/>
              </w:rPr>
              <w:t>°С</w:t>
            </w:r>
          </w:p>
        </w:tc>
        <w:tc>
          <w:tcPr>
            <w:tcW w:w="1338" w:type="dxa"/>
          </w:tcPr>
          <w:p w14:paraId="44BFEB84" w14:textId="77777777" w:rsidR="00E355F6" w:rsidRDefault="00153E2A" w:rsidP="00F05F85">
            <w:pPr>
              <w:pStyle w:val="a5"/>
              <w:spacing w:line="252" w:lineRule="exact"/>
              <w:ind w:left="107" w:firstLine="74"/>
              <w:jc w:val="center"/>
              <w:rPr>
                <w:b/>
              </w:rPr>
            </w:pPr>
            <w:r>
              <w:rPr>
                <w:b/>
                <w:spacing w:val="-2"/>
              </w:rPr>
              <w:t xml:space="preserve">Наружного </w:t>
            </w:r>
            <w:proofErr w:type="spellStart"/>
            <w:r>
              <w:rPr>
                <w:b/>
                <w:spacing w:val="-2"/>
              </w:rPr>
              <w:t>воздуха,°С</w:t>
            </w:r>
            <w:proofErr w:type="spellEnd"/>
          </w:p>
        </w:tc>
        <w:tc>
          <w:tcPr>
            <w:tcW w:w="1477" w:type="dxa"/>
          </w:tcPr>
          <w:p w14:paraId="11BB091D" w14:textId="77777777" w:rsidR="00E355F6" w:rsidRDefault="00153E2A" w:rsidP="00F05F85">
            <w:pPr>
              <w:pStyle w:val="a5"/>
              <w:spacing w:line="252" w:lineRule="exact"/>
              <w:ind w:left="106" w:firstLine="74"/>
              <w:jc w:val="center"/>
              <w:rPr>
                <w:b/>
              </w:rPr>
            </w:pPr>
            <w:r>
              <w:rPr>
                <w:b/>
              </w:rPr>
              <w:t xml:space="preserve">В </w:t>
            </w:r>
            <w:proofErr w:type="spellStart"/>
            <w:r>
              <w:rPr>
                <w:b/>
              </w:rPr>
              <w:t>подающ</w:t>
            </w:r>
            <w:proofErr w:type="spellEnd"/>
            <w:r>
              <w:rPr>
                <w:b/>
              </w:rPr>
              <w:t>. магистр.,</w:t>
            </w:r>
            <w:r>
              <w:rPr>
                <w:b/>
                <w:spacing w:val="-14"/>
              </w:rPr>
              <w:t xml:space="preserve"> </w:t>
            </w:r>
            <w:r>
              <w:rPr>
                <w:b/>
              </w:rPr>
              <w:t>°С</w:t>
            </w:r>
          </w:p>
        </w:tc>
        <w:tc>
          <w:tcPr>
            <w:tcW w:w="1509" w:type="dxa"/>
          </w:tcPr>
          <w:p w14:paraId="4F594F10" w14:textId="77777777" w:rsidR="00E355F6" w:rsidRDefault="00153E2A" w:rsidP="00F05F85">
            <w:pPr>
              <w:pStyle w:val="a5"/>
              <w:spacing w:line="252" w:lineRule="exact"/>
              <w:ind w:left="105" w:firstLine="74"/>
              <w:jc w:val="center"/>
              <w:rPr>
                <w:b/>
              </w:rPr>
            </w:pPr>
            <w:r>
              <w:rPr>
                <w:b/>
              </w:rPr>
              <w:t>В обратной магистр.,</w:t>
            </w:r>
            <w:r>
              <w:rPr>
                <w:b/>
                <w:spacing w:val="-4"/>
              </w:rPr>
              <w:t xml:space="preserve"> </w:t>
            </w:r>
            <w:r>
              <w:rPr>
                <w:b/>
                <w:spacing w:val="-5"/>
              </w:rPr>
              <w:t>°С</w:t>
            </w:r>
          </w:p>
        </w:tc>
      </w:tr>
      <w:tr w:rsidR="00E355F6" w14:paraId="3F2CE8B8" w14:textId="77777777">
        <w:trPr>
          <w:trHeight w:val="251"/>
        </w:trPr>
        <w:tc>
          <w:tcPr>
            <w:tcW w:w="2451" w:type="dxa"/>
          </w:tcPr>
          <w:p w14:paraId="60DA9E12" w14:textId="77777777" w:rsidR="00E355F6" w:rsidRDefault="00153E2A" w:rsidP="00F05F85">
            <w:pPr>
              <w:pStyle w:val="a5"/>
              <w:spacing w:line="232" w:lineRule="exact"/>
              <w:ind w:left="105" w:firstLine="74"/>
              <w:jc w:val="center"/>
            </w:pPr>
            <w:r>
              <w:rPr>
                <w:spacing w:val="-4"/>
              </w:rPr>
              <w:t>-</w:t>
            </w:r>
            <w:r>
              <w:rPr>
                <w:spacing w:val="-5"/>
              </w:rPr>
              <w:t>33</w:t>
            </w:r>
          </w:p>
        </w:tc>
        <w:tc>
          <w:tcPr>
            <w:tcW w:w="1488" w:type="dxa"/>
          </w:tcPr>
          <w:p w14:paraId="3DEF0363" w14:textId="77777777" w:rsidR="00E355F6" w:rsidRDefault="00153E2A" w:rsidP="00F05F85">
            <w:pPr>
              <w:pStyle w:val="a5"/>
              <w:spacing w:line="232" w:lineRule="exact"/>
              <w:ind w:left="107" w:firstLine="74"/>
              <w:jc w:val="center"/>
            </w:pPr>
            <w:r>
              <w:rPr>
                <w:spacing w:val="-5"/>
              </w:rPr>
              <w:t>105</w:t>
            </w:r>
          </w:p>
        </w:tc>
        <w:tc>
          <w:tcPr>
            <w:tcW w:w="1491" w:type="dxa"/>
          </w:tcPr>
          <w:p w14:paraId="1561C78E" w14:textId="77777777" w:rsidR="00E355F6" w:rsidRDefault="00153E2A" w:rsidP="00F05F85">
            <w:pPr>
              <w:pStyle w:val="a5"/>
              <w:spacing w:line="232" w:lineRule="exact"/>
              <w:ind w:left="107" w:firstLine="74"/>
              <w:jc w:val="center"/>
            </w:pPr>
            <w:r>
              <w:rPr>
                <w:spacing w:val="-5"/>
              </w:rPr>
              <w:t>70</w:t>
            </w:r>
          </w:p>
        </w:tc>
        <w:tc>
          <w:tcPr>
            <w:tcW w:w="1338" w:type="dxa"/>
          </w:tcPr>
          <w:p w14:paraId="63315D36" w14:textId="77777777" w:rsidR="00E355F6" w:rsidRDefault="00153E2A" w:rsidP="00F05F85">
            <w:pPr>
              <w:pStyle w:val="a5"/>
              <w:spacing w:line="232" w:lineRule="exact"/>
              <w:ind w:left="107" w:firstLine="74"/>
              <w:jc w:val="center"/>
            </w:pPr>
            <w:r>
              <w:rPr>
                <w:spacing w:val="-4"/>
              </w:rPr>
              <w:t>-</w:t>
            </w:r>
            <w:r>
              <w:rPr>
                <w:spacing w:val="-5"/>
              </w:rPr>
              <w:t>12</w:t>
            </w:r>
          </w:p>
        </w:tc>
        <w:tc>
          <w:tcPr>
            <w:tcW w:w="1477" w:type="dxa"/>
          </w:tcPr>
          <w:p w14:paraId="77D1DD85" w14:textId="77777777" w:rsidR="00E355F6" w:rsidRDefault="00153E2A" w:rsidP="00F05F85">
            <w:pPr>
              <w:pStyle w:val="a5"/>
              <w:spacing w:line="232" w:lineRule="exact"/>
              <w:ind w:left="106" w:firstLine="74"/>
              <w:jc w:val="center"/>
            </w:pPr>
            <w:r>
              <w:rPr>
                <w:spacing w:val="-5"/>
              </w:rPr>
              <w:t>74</w:t>
            </w:r>
          </w:p>
        </w:tc>
        <w:tc>
          <w:tcPr>
            <w:tcW w:w="1509" w:type="dxa"/>
          </w:tcPr>
          <w:p w14:paraId="492C2FA7" w14:textId="77777777" w:rsidR="00E355F6" w:rsidRDefault="00153E2A" w:rsidP="00F05F85">
            <w:pPr>
              <w:pStyle w:val="a5"/>
              <w:spacing w:line="232" w:lineRule="exact"/>
              <w:ind w:left="105" w:firstLine="74"/>
              <w:jc w:val="center"/>
            </w:pPr>
            <w:r>
              <w:rPr>
                <w:spacing w:val="-5"/>
              </w:rPr>
              <w:t>53</w:t>
            </w:r>
          </w:p>
        </w:tc>
      </w:tr>
      <w:tr w:rsidR="00E355F6" w14:paraId="41F9BFE2" w14:textId="77777777">
        <w:trPr>
          <w:trHeight w:val="253"/>
        </w:trPr>
        <w:tc>
          <w:tcPr>
            <w:tcW w:w="2451" w:type="dxa"/>
          </w:tcPr>
          <w:p w14:paraId="38E8A686" w14:textId="77777777" w:rsidR="00E355F6" w:rsidRDefault="00153E2A" w:rsidP="00F05F85">
            <w:pPr>
              <w:pStyle w:val="a5"/>
              <w:spacing w:line="234" w:lineRule="exact"/>
              <w:ind w:left="105" w:firstLine="74"/>
              <w:jc w:val="center"/>
            </w:pPr>
            <w:r>
              <w:rPr>
                <w:spacing w:val="-4"/>
              </w:rPr>
              <w:t>-</w:t>
            </w:r>
            <w:r>
              <w:rPr>
                <w:spacing w:val="-5"/>
              </w:rPr>
              <w:t>32</w:t>
            </w:r>
          </w:p>
        </w:tc>
        <w:tc>
          <w:tcPr>
            <w:tcW w:w="1488" w:type="dxa"/>
          </w:tcPr>
          <w:p w14:paraId="504927B0" w14:textId="77777777" w:rsidR="00E355F6" w:rsidRDefault="00153E2A" w:rsidP="00F05F85">
            <w:pPr>
              <w:pStyle w:val="a5"/>
              <w:spacing w:line="234" w:lineRule="exact"/>
              <w:ind w:left="107" w:firstLine="74"/>
              <w:jc w:val="center"/>
            </w:pPr>
            <w:r>
              <w:rPr>
                <w:spacing w:val="-5"/>
              </w:rPr>
              <w:t>104</w:t>
            </w:r>
          </w:p>
        </w:tc>
        <w:tc>
          <w:tcPr>
            <w:tcW w:w="1491" w:type="dxa"/>
          </w:tcPr>
          <w:p w14:paraId="21846FF1" w14:textId="77777777" w:rsidR="00E355F6" w:rsidRDefault="00153E2A" w:rsidP="00F05F85">
            <w:pPr>
              <w:pStyle w:val="a5"/>
              <w:spacing w:line="234" w:lineRule="exact"/>
              <w:ind w:left="107" w:firstLine="74"/>
              <w:jc w:val="center"/>
            </w:pPr>
            <w:r>
              <w:rPr>
                <w:spacing w:val="-5"/>
              </w:rPr>
              <w:t>69</w:t>
            </w:r>
          </w:p>
        </w:tc>
        <w:tc>
          <w:tcPr>
            <w:tcW w:w="1338" w:type="dxa"/>
          </w:tcPr>
          <w:p w14:paraId="70C744B1" w14:textId="77777777" w:rsidR="00E355F6" w:rsidRDefault="00153E2A" w:rsidP="00F05F85">
            <w:pPr>
              <w:pStyle w:val="a5"/>
              <w:spacing w:line="234" w:lineRule="exact"/>
              <w:ind w:left="107" w:firstLine="74"/>
              <w:jc w:val="center"/>
            </w:pPr>
            <w:r>
              <w:rPr>
                <w:spacing w:val="-4"/>
              </w:rPr>
              <w:t>-</w:t>
            </w:r>
            <w:r>
              <w:rPr>
                <w:spacing w:val="-5"/>
              </w:rPr>
              <w:t>11</w:t>
            </w:r>
          </w:p>
        </w:tc>
        <w:tc>
          <w:tcPr>
            <w:tcW w:w="1477" w:type="dxa"/>
          </w:tcPr>
          <w:p w14:paraId="27A339D5" w14:textId="77777777" w:rsidR="00E355F6" w:rsidRDefault="00153E2A" w:rsidP="00F05F85">
            <w:pPr>
              <w:pStyle w:val="a5"/>
              <w:spacing w:line="234" w:lineRule="exact"/>
              <w:ind w:left="106" w:firstLine="74"/>
              <w:jc w:val="center"/>
            </w:pPr>
            <w:r>
              <w:rPr>
                <w:spacing w:val="-5"/>
              </w:rPr>
              <w:t>73</w:t>
            </w:r>
          </w:p>
        </w:tc>
        <w:tc>
          <w:tcPr>
            <w:tcW w:w="1509" w:type="dxa"/>
          </w:tcPr>
          <w:p w14:paraId="3BEE59D9" w14:textId="77777777" w:rsidR="00E355F6" w:rsidRDefault="00153E2A" w:rsidP="00F05F85">
            <w:pPr>
              <w:pStyle w:val="a5"/>
              <w:spacing w:line="234" w:lineRule="exact"/>
              <w:ind w:left="105" w:firstLine="74"/>
              <w:jc w:val="center"/>
            </w:pPr>
            <w:r>
              <w:rPr>
                <w:spacing w:val="-5"/>
              </w:rPr>
              <w:t>52</w:t>
            </w:r>
          </w:p>
        </w:tc>
      </w:tr>
      <w:tr w:rsidR="00E355F6" w14:paraId="5B65ECC3" w14:textId="77777777">
        <w:trPr>
          <w:trHeight w:val="251"/>
        </w:trPr>
        <w:tc>
          <w:tcPr>
            <w:tcW w:w="2451" w:type="dxa"/>
          </w:tcPr>
          <w:p w14:paraId="25432A14" w14:textId="77777777" w:rsidR="00E355F6" w:rsidRDefault="00153E2A" w:rsidP="00F05F85">
            <w:pPr>
              <w:pStyle w:val="a5"/>
              <w:spacing w:line="232" w:lineRule="exact"/>
              <w:ind w:left="105" w:firstLine="74"/>
              <w:jc w:val="center"/>
            </w:pPr>
            <w:r>
              <w:rPr>
                <w:spacing w:val="-4"/>
              </w:rPr>
              <w:t>-</w:t>
            </w:r>
            <w:r>
              <w:rPr>
                <w:spacing w:val="-5"/>
              </w:rPr>
              <w:t>31</w:t>
            </w:r>
          </w:p>
        </w:tc>
        <w:tc>
          <w:tcPr>
            <w:tcW w:w="1488" w:type="dxa"/>
          </w:tcPr>
          <w:p w14:paraId="1CB2071A" w14:textId="77777777" w:rsidR="00E355F6" w:rsidRDefault="00153E2A" w:rsidP="00F05F85">
            <w:pPr>
              <w:pStyle w:val="a5"/>
              <w:spacing w:line="232" w:lineRule="exact"/>
              <w:ind w:left="107" w:firstLine="74"/>
              <w:jc w:val="center"/>
            </w:pPr>
            <w:r>
              <w:rPr>
                <w:spacing w:val="-5"/>
              </w:rPr>
              <w:t>102</w:t>
            </w:r>
          </w:p>
        </w:tc>
        <w:tc>
          <w:tcPr>
            <w:tcW w:w="1491" w:type="dxa"/>
          </w:tcPr>
          <w:p w14:paraId="74C72F02" w14:textId="77777777" w:rsidR="00E355F6" w:rsidRDefault="00153E2A" w:rsidP="00F05F85">
            <w:pPr>
              <w:pStyle w:val="a5"/>
              <w:spacing w:line="232" w:lineRule="exact"/>
              <w:ind w:left="107" w:firstLine="74"/>
              <w:jc w:val="center"/>
            </w:pPr>
            <w:r>
              <w:rPr>
                <w:spacing w:val="-5"/>
              </w:rPr>
              <w:t>68</w:t>
            </w:r>
          </w:p>
        </w:tc>
        <w:tc>
          <w:tcPr>
            <w:tcW w:w="1338" w:type="dxa"/>
          </w:tcPr>
          <w:p w14:paraId="18635345" w14:textId="77777777" w:rsidR="00E355F6" w:rsidRDefault="00153E2A" w:rsidP="00F05F85">
            <w:pPr>
              <w:pStyle w:val="a5"/>
              <w:spacing w:line="232" w:lineRule="exact"/>
              <w:ind w:left="107" w:firstLine="74"/>
              <w:jc w:val="center"/>
            </w:pPr>
            <w:r>
              <w:rPr>
                <w:spacing w:val="-4"/>
              </w:rPr>
              <w:t>-</w:t>
            </w:r>
            <w:r>
              <w:rPr>
                <w:spacing w:val="-5"/>
              </w:rPr>
              <w:t>10</w:t>
            </w:r>
          </w:p>
        </w:tc>
        <w:tc>
          <w:tcPr>
            <w:tcW w:w="1477" w:type="dxa"/>
          </w:tcPr>
          <w:p w14:paraId="357E3524" w14:textId="77777777" w:rsidR="00E355F6" w:rsidRDefault="00153E2A" w:rsidP="00F05F85">
            <w:pPr>
              <w:pStyle w:val="a5"/>
              <w:spacing w:line="232" w:lineRule="exact"/>
              <w:ind w:left="106" w:firstLine="74"/>
              <w:jc w:val="center"/>
            </w:pPr>
            <w:r>
              <w:rPr>
                <w:spacing w:val="-5"/>
              </w:rPr>
              <w:t>71</w:t>
            </w:r>
          </w:p>
        </w:tc>
        <w:tc>
          <w:tcPr>
            <w:tcW w:w="1509" w:type="dxa"/>
          </w:tcPr>
          <w:p w14:paraId="45C96CF6" w14:textId="77777777" w:rsidR="00E355F6" w:rsidRDefault="00153E2A" w:rsidP="00F05F85">
            <w:pPr>
              <w:pStyle w:val="a5"/>
              <w:spacing w:line="232" w:lineRule="exact"/>
              <w:ind w:left="105" w:firstLine="74"/>
              <w:jc w:val="center"/>
            </w:pPr>
            <w:r>
              <w:rPr>
                <w:spacing w:val="-5"/>
              </w:rPr>
              <w:t>51</w:t>
            </w:r>
          </w:p>
        </w:tc>
      </w:tr>
      <w:tr w:rsidR="00E355F6" w14:paraId="363752BD" w14:textId="77777777">
        <w:trPr>
          <w:trHeight w:val="253"/>
        </w:trPr>
        <w:tc>
          <w:tcPr>
            <w:tcW w:w="2451" w:type="dxa"/>
          </w:tcPr>
          <w:p w14:paraId="7038D50C" w14:textId="77777777" w:rsidR="00E355F6" w:rsidRDefault="00153E2A" w:rsidP="00F05F85">
            <w:pPr>
              <w:pStyle w:val="a5"/>
              <w:spacing w:line="234" w:lineRule="exact"/>
              <w:ind w:left="105" w:firstLine="74"/>
              <w:jc w:val="center"/>
            </w:pPr>
            <w:r>
              <w:rPr>
                <w:spacing w:val="-4"/>
              </w:rPr>
              <w:t>-</w:t>
            </w:r>
            <w:r>
              <w:rPr>
                <w:spacing w:val="-5"/>
              </w:rPr>
              <w:t>30</w:t>
            </w:r>
          </w:p>
        </w:tc>
        <w:tc>
          <w:tcPr>
            <w:tcW w:w="1488" w:type="dxa"/>
          </w:tcPr>
          <w:p w14:paraId="4F520FE4" w14:textId="77777777" w:rsidR="00E355F6" w:rsidRDefault="00153E2A" w:rsidP="00F05F85">
            <w:pPr>
              <w:pStyle w:val="a5"/>
              <w:spacing w:line="234" w:lineRule="exact"/>
              <w:ind w:left="107" w:firstLine="74"/>
              <w:jc w:val="center"/>
            </w:pPr>
            <w:r>
              <w:rPr>
                <w:spacing w:val="-5"/>
              </w:rPr>
              <w:t>101</w:t>
            </w:r>
          </w:p>
        </w:tc>
        <w:tc>
          <w:tcPr>
            <w:tcW w:w="1491" w:type="dxa"/>
          </w:tcPr>
          <w:p w14:paraId="1A387246" w14:textId="77777777" w:rsidR="00E355F6" w:rsidRDefault="00153E2A" w:rsidP="00F05F85">
            <w:pPr>
              <w:pStyle w:val="a5"/>
              <w:spacing w:line="234" w:lineRule="exact"/>
              <w:ind w:left="107" w:firstLine="74"/>
              <w:jc w:val="center"/>
            </w:pPr>
            <w:r>
              <w:rPr>
                <w:spacing w:val="-5"/>
              </w:rPr>
              <w:t>68</w:t>
            </w:r>
          </w:p>
        </w:tc>
        <w:tc>
          <w:tcPr>
            <w:tcW w:w="1338" w:type="dxa"/>
          </w:tcPr>
          <w:p w14:paraId="0284B61C" w14:textId="77777777" w:rsidR="00E355F6" w:rsidRDefault="00153E2A" w:rsidP="00F05F85">
            <w:pPr>
              <w:pStyle w:val="a5"/>
              <w:spacing w:line="234" w:lineRule="exact"/>
              <w:ind w:left="107" w:firstLine="74"/>
              <w:jc w:val="center"/>
            </w:pPr>
            <w:r>
              <w:rPr>
                <w:spacing w:val="-4"/>
              </w:rPr>
              <w:t>-</w:t>
            </w:r>
            <w:r>
              <w:rPr>
                <w:spacing w:val="-10"/>
              </w:rPr>
              <w:t>9</w:t>
            </w:r>
          </w:p>
        </w:tc>
        <w:tc>
          <w:tcPr>
            <w:tcW w:w="1477" w:type="dxa"/>
          </w:tcPr>
          <w:p w14:paraId="384AF902" w14:textId="77777777" w:rsidR="00E355F6" w:rsidRDefault="00153E2A" w:rsidP="00F05F85">
            <w:pPr>
              <w:pStyle w:val="a5"/>
              <w:spacing w:line="234" w:lineRule="exact"/>
              <w:ind w:left="106" w:firstLine="74"/>
              <w:jc w:val="center"/>
            </w:pPr>
            <w:r>
              <w:rPr>
                <w:spacing w:val="-5"/>
              </w:rPr>
              <w:t>70</w:t>
            </w:r>
          </w:p>
        </w:tc>
        <w:tc>
          <w:tcPr>
            <w:tcW w:w="1509" w:type="dxa"/>
          </w:tcPr>
          <w:p w14:paraId="2F3F9B58" w14:textId="77777777" w:rsidR="00E355F6" w:rsidRDefault="00153E2A" w:rsidP="00F05F85">
            <w:pPr>
              <w:pStyle w:val="a5"/>
              <w:spacing w:line="234" w:lineRule="exact"/>
              <w:ind w:left="105" w:firstLine="74"/>
              <w:jc w:val="center"/>
            </w:pPr>
            <w:r>
              <w:rPr>
                <w:spacing w:val="-5"/>
              </w:rPr>
              <w:t>50</w:t>
            </w:r>
          </w:p>
        </w:tc>
      </w:tr>
      <w:tr w:rsidR="00E355F6" w14:paraId="0BFC5445" w14:textId="77777777">
        <w:trPr>
          <w:trHeight w:val="251"/>
        </w:trPr>
        <w:tc>
          <w:tcPr>
            <w:tcW w:w="2451" w:type="dxa"/>
          </w:tcPr>
          <w:p w14:paraId="036DF95A" w14:textId="77777777" w:rsidR="00E355F6" w:rsidRDefault="00153E2A" w:rsidP="00F05F85">
            <w:pPr>
              <w:pStyle w:val="a5"/>
              <w:spacing w:line="232" w:lineRule="exact"/>
              <w:ind w:left="105" w:firstLine="74"/>
              <w:jc w:val="center"/>
            </w:pPr>
            <w:r>
              <w:rPr>
                <w:spacing w:val="-4"/>
              </w:rPr>
              <w:t>-</w:t>
            </w:r>
            <w:r>
              <w:rPr>
                <w:spacing w:val="-5"/>
              </w:rPr>
              <w:t>29</w:t>
            </w:r>
          </w:p>
        </w:tc>
        <w:tc>
          <w:tcPr>
            <w:tcW w:w="1488" w:type="dxa"/>
          </w:tcPr>
          <w:p w14:paraId="2D039942" w14:textId="77777777" w:rsidR="00E355F6" w:rsidRDefault="00153E2A" w:rsidP="00F05F85">
            <w:pPr>
              <w:pStyle w:val="a5"/>
              <w:spacing w:line="232" w:lineRule="exact"/>
              <w:ind w:left="107" w:firstLine="74"/>
              <w:jc w:val="center"/>
            </w:pPr>
            <w:r>
              <w:rPr>
                <w:spacing w:val="-5"/>
              </w:rPr>
              <w:t>99</w:t>
            </w:r>
          </w:p>
        </w:tc>
        <w:tc>
          <w:tcPr>
            <w:tcW w:w="1491" w:type="dxa"/>
          </w:tcPr>
          <w:p w14:paraId="7E1B4F37" w14:textId="77777777" w:rsidR="00E355F6" w:rsidRDefault="00153E2A" w:rsidP="00F05F85">
            <w:pPr>
              <w:pStyle w:val="a5"/>
              <w:spacing w:line="232" w:lineRule="exact"/>
              <w:ind w:left="107" w:firstLine="74"/>
              <w:jc w:val="center"/>
            </w:pPr>
            <w:r>
              <w:rPr>
                <w:spacing w:val="-5"/>
              </w:rPr>
              <w:t>67</w:t>
            </w:r>
          </w:p>
        </w:tc>
        <w:tc>
          <w:tcPr>
            <w:tcW w:w="1338" w:type="dxa"/>
          </w:tcPr>
          <w:p w14:paraId="78BAF3CD" w14:textId="77777777" w:rsidR="00E355F6" w:rsidRDefault="00153E2A" w:rsidP="00F05F85">
            <w:pPr>
              <w:pStyle w:val="a5"/>
              <w:spacing w:line="232" w:lineRule="exact"/>
              <w:ind w:left="107" w:firstLine="74"/>
              <w:jc w:val="center"/>
            </w:pPr>
            <w:r>
              <w:rPr>
                <w:spacing w:val="-4"/>
              </w:rPr>
              <w:t>-</w:t>
            </w:r>
            <w:r>
              <w:rPr>
                <w:spacing w:val="-10"/>
              </w:rPr>
              <w:t>8</w:t>
            </w:r>
          </w:p>
        </w:tc>
        <w:tc>
          <w:tcPr>
            <w:tcW w:w="1477" w:type="dxa"/>
          </w:tcPr>
          <w:p w14:paraId="3728055F" w14:textId="77777777" w:rsidR="00E355F6" w:rsidRDefault="00153E2A" w:rsidP="00F05F85">
            <w:pPr>
              <w:pStyle w:val="a5"/>
              <w:spacing w:line="232" w:lineRule="exact"/>
              <w:ind w:left="106" w:firstLine="74"/>
              <w:jc w:val="center"/>
            </w:pPr>
            <w:r>
              <w:rPr>
                <w:spacing w:val="-5"/>
              </w:rPr>
              <w:t>68</w:t>
            </w:r>
          </w:p>
        </w:tc>
        <w:tc>
          <w:tcPr>
            <w:tcW w:w="1509" w:type="dxa"/>
          </w:tcPr>
          <w:p w14:paraId="1562D7C5" w14:textId="77777777" w:rsidR="00E355F6" w:rsidRDefault="00153E2A" w:rsidP="00F05F85">
            <w:pPr>
              <w:pStyle w:val="a5"/>
              <w:spacing w:line="232" w:lineRule="exact"/>
              <w:ind w:left="105" w:firstLine="74"/>
              <w:jc w:val="center"/>
            </w:pPr>
            <w:r>
              <w:rPr>
                <w:spacing w:val="-5"/>
              </w:rPr>
              <w:t>50</w:t>
            </w:r>
          </w:p>
        </w:tc>
      </w:tr>
      <w:tr w:rsidR="00E355F6" w14:paraId="5D417E13" w14:textId="77777777">
        <w:trPr>
          <w:trHeight w:val="253"/>
        </w:trPr>
        <w:tc>
          <w:tcPr>
            <w:tcW w:w="2451" w:type="dxa"/>
          </w:tcPr>
          <w:p w14:paraId="6A399B47" w14:textId="77777777" w:rsidR="00E355F6" w:rsidRDefault="00153E2A" w:rsidP="00F05F85">
            <w:pPr>
              <w:pStyle w:val="a5"/>
              <w:spacing w:line="234" w:lineRule="exact"/>
              <w:ind w:left="105" w:firstLine="74"/>
              <w:jc w:val="center"/>
            </w:pPr>
            <w:r>
              <w:rPr>
                <w:spacing w:val="-4"/>
              </w:rPr>
              <w:t>-</w:t>
            </w:r>
            <w:r>
              <w:rPr>
                <w:spacing w:val="-5"/>
              </w:rPr>
              <w:t>28</w:t>
            </w:r>
          </w:p>
        </w:tc>
        <w:tc>
          <w:tcPr>
            <w:tcW w:w="1488" w:type="dxa"/>
          </w:tcPr>
          <w:p w14:paraId="3F06E62F" w14:textId="77777777" w:rsidR="00E355F6" w:rsidRDefault="00153E2A" w:rsidP="00F05F85">
            <w:pPr>
              <w:pStyle w:val="a5"/>
              <w:spacing w:line="234" w:lineRule="exact"/>
              <w:ind w:left="107" w:firstLine="74"/>
              <w:jc w:val="center"/>
            </w:pPr>
            <w:r>
              <w:rPr>
                <w:spacing w:val="-5"/>
              </w:rPr>
              <w:t>98</w:t>
            </w:r>
          </w:p>
        </w:tc>
        <w:tc>
          <w:tcPr>
            <w:tcW w:w="1491" w:type="dxa"/>
          </w:tcPr>
          <w:p w14:paraId="06B9686D" w14:textId="77777777" w:rsidR="00E355F6" w:rsidRDefault="00153E2A" w:rsidP="00F05F85">
            <w:pPr>
              <w:pStyle w:val="a5"/>
              <w:spacing w:line="234" w:lineRule="exact"/>
              <w:ind w:left="107" w:firstLine="74"/>
              <w:jc w:val="center"/>
            </w:pPr>
            <w:r>
              <w:rPr>
                <w:spacing w:val="-5"/>
              </w:rPr>
              <w:t>66</w:t>
            </w:r>
          </w:p>
        </w:tc>
        <w:tc>
          <w:tcPr>
            <w:tcW w:w="1338" w:type="dxa"/>
          </w:tcPr>
          <w:p w14:paraId="11E7DECA" w14:textId="77777777" w:rsidR="00E355F6" w:rsidRDefault="00153E2A" w:rsidP="00F05F85">
            <w:pPr>
              <w:pStyle w:val="a5"/>
              <w:spacing w:line="234" w:lineRule="exact"/>
              <w:ind w:left="107" w:firstLine="74"/>
              <w:jc w:val="center"/>
            </w:pPr>
            <w:r>
              <w:rPr>
                <w:spacing w:val="-4"/>
              </w:rPr>
              <w:t>-</w:t>
            </w:r>
            <w:r>
              <w:rPr>
                <w:spacing w:val="-10"/>
              </w:rPr>
              <w:t>7</w:t>
            </w:r>
          </w:p>
        </w:tc>
        <w:tc>
          <w:tcPr>
            <w:tcW w:w="1477" w:type="dxa"/>
          </w:tcPr>
          <w:p w14:paraId="075A9FE9" w14:textId="77777777" w:rsidR="00E355F6" w:rsidRDefault="00153E2A" w:rsidP="00F05F85">
            <w:pPr>
              <w:pStyle w:val="a5"/>
              <w:spacing w:line="234" w:lineRule="exact"/>
              <w:ind w:left="106" w:firstLine="74"/>
              <w:jc w:val="center"/>
            </w:pPr>
            <w:r>
              <w:rPr>
                <w:spacing w:val="-5"/>
              </w:rPr>
              <w:t>67</w:t>
            </w:r>
          </w:p>
        </w:tc>
        <w:tc>
          <w:tcPr>
            <w:tcW w:w="1509" w:type="dxa"/>
          </w:tcPr>
          <w:p w14:paraId="3AB56DC9" w14:textId="77777777" w:rsidR="00E355F6" w:rsidRDefault="00153E2A" w:rsidP="00F05F85">
            <w:pPr>
              <w:pStyle w:val="a5"/>
              <w:spacing w:line="234" w:lineRule="exact"/>
              <w:ind w:left="105" w:firstLine="74"/>
              <w:jc w:val="center"/>
            </w:pPr>
            <w:r>
              <w:rPr>
                <w:spacing w:val="-5"/>
              </w:rPr>
              <w:t>49</w:t>
            </w:r>
          </w:p>
        </w:tc>
      </w:tr>
      <w:tr w:rsidR="00E355F6" w14:paraId="7E29B4C0" w14:textId="77777777">
        <w:trPr>
          <w:trHeight w:val="254"/>
        </w:trPr>
        <w:tc>
          <w:tcPr>
            <w:tcW w:w="2451" w:type="dxa"/>
          </w:tcPr>
          <w:p w14:paraId="348E98BD" w14:textId="77777777" w:rsidR="00E355F6" w:rsidRDefault="00153E2A" w:rsidP="00F05F85">
            <w:pPr>
              <w:pStyle w:val="a5"/>
              <w:spacing w:line="234" w:lineRule="exact"/>
              <w:ind w:left="105" w:firstLine="74"/>
              <w:jc w:val="center"/>
            </w:pPr>
            <w:r>
              <w:rPr>
                <w:spacing w:val="-4"/>
              </w:rPr>
              <w:t>-</w:t>
            </w:r>
            <w:r>
              <w:rPr>
                <w:spacing w:val="-5"/>
              </w:rPr>
              <w:t>27</w:t>
            </w:r>
          </w:p>
        </w:tc>
        <w:tc>
          <w:tcPr>
            <w:tcW w:w="1488" w:type="dxa"/>
          </w:tcPr>
          <w:p w14:paraId="5D864B79" w14:textId="77777777" w:rsidR="00E355F6" w:rsidRDefault="00153E2A" w:rsidP="00F05F85">
            <w:pPr>
              <w:pStyle w:val="a5"/>
              <w:spacing w:line="234" w:lineRule="exact"/>
              <w:ind w:left="107" w:firstLine="74"/>
              <w:jc w:val="center"/>
            </w:pPr>
            <w:r>
              <w:rPr>
                <w:spacing w:val="-5"/>
              </w:rPr>
              <w:t>96</w:t>
            </w:r>
          </w:p>
        </w:tc>
        <w:tc>
          <w:tcPr>
            <w:tcW w:w="1491" w:type="dxa"/>
          </w:tcPr>
          <w:p w14:paraId="040A3F5F" w14:textId="77777777" w:rsidR="00E355F6" w:rsidRDefault="00153E2A" w:rsidP="00F05F85">
            <w:pPr>
              <w:pStyle w:val="a5"/>
              <w:spacing w:line="234" w:lineRule="exact"/>
              <w:ind w:left="107" w:firstLine="74"/>
              <w:jc w:val="center"/>
            </w:pPr>
            <w:r>
              <w:rPr>
                <w:spacing w:val="-5"/>
              </w:rPr>
              <w:t>65</w:t>
            </w:r>
          </w:p>
        </w:tc>
        <w:tc>
          <w:tcPr>
            <w:tcW w:w="1338" w:type="dxa"/>
          </w:tcPr>
          <w:p w14:paraId="182DCDE5" w14:textId="77777777" w:rsidR="00E355F6" w:rsidRDefault="00153E2A" w:rsidP="00F05F85">
            <w:pPr>
              <w:pStyle w:val="a5"/>
              <w:spacing w:line="234" w:lineRule="exact"/>
              <w:ind w:left="107" w:firstLine="74"/>
              <w:jc w:val="center"/>
            </w:pPr>
            <w:r>
              <w:rPr>
                <w:spacing w:val="-4"/>
              </w:rPr>
              <w:t>-</w:t>
            </w:r>
            <w:r>
              <w:rPr>
                <w:spacing w:val="-10"/>
              </w:rPr>
              <w:t>6</w:t>
            </w:r>
          </w:p>
        </w:tc>
        <w:tc>
          <w:tcPr>
            <w:tcW w:w="1477" w:type="dxa"/>
          </w:tcPr>
          <w:p w14:paraId="30408E61" w14:textId="77777777" w:rsidR="00E355F6" w:rsidRDefault="00153E2A" w:rsidP="00F05F85">
            <w:pPr>
              <w:pStyle w:val="a5"/>
              <w:spacing w:line="234" w:lineRule="exact"/>
              <w:ind w:left="106" w:firstLine="74"/>
              <w:jc w:val="center"/>
            </w:pPr>
            <w:r>
              <w:rPr>
                <w:spacing w:val="-5"/>
              </w:rPr>
              <w:t>65</w:t>
            </w:r>
          </w:p>
        </w:tc>
        <w:tc>
          <w:tcPr>
            <w:tcW w:w="1509" w:type="dxa"/>
          </w:tcPr>
          <w:p w14:paraId="37A2DDF4" w14:textId="77777777" w:rsidR="00E355F6" w:rsidRDefault="00153E2A" w:rsidP="00F05F85">
            <w:pPr>
              <w:pStyle w:val="a5"/>
              <w:spacing w:line="234" w:lineRule="exact"/>
              <w:ind w:left="105" w:firstLine="74"/>
              <w:jc w:val="center"/>
            </w:pPr>
            <w:r>
              <w:rPr>
                <w:spacing w:val="-5"/>
              </w:rPr>
              <w:t>48</w:t>
            </w:r>
          </w:p>
        </w:tc>
      </w:tr>
      <w:tr w:rsidR="00E355F6" w14:paraId="46AF9A18" w14:textId="77777777">
        <w:trPr>
          <w:trHeight w:val="251"/>
        </w:trPr>
        <w:tc>
          <w:tcPr>
            <w:tcW w:w="2451" w:type="dxa"/>
          </w:tcPr>
          <w:p w14:paraId="21082529" w14:textId="77777777" w:rsidR="00E355F6" w:rsidRDefault="00153E2A" w:rsidP="00F05F85">
            <w:pPr>
              <w:pStyle w:val="a5"/>
              <w:spacing w:line="232" w:lineRule="exact"/>
              <w:ind w:left="105" w:firstLine="74"/>
              <w:jc w:val="center"/>
            </w:pPr>
            <w:r>
              <w:rPr>
                <w:spacing w:val="-4"/>
              </w:rPr>
              <w:t>-</w:t>
            </w:r>
            <w:r>
              <w:rPr>
                <w:spacing w:val="-5"/>
              </w:rPr>
              <w:t>26</w:t>
            </w:r>
          </w:p>
        </w:tc>
        <w:tc>
          <w:tcPr>
            <w:tcW w:w="1488" w:type="dxa"/>
          </w:tcPr>
          <w:p w14:paraId="50864FAA" w14:textId="77777777" w:rsidR="00E355F6" w:rsidRDefault="00153E2A" w:rsidP="00F05F85">
            <w:pPr>
              <w:pStyle w:val="a5"/>
              <w:spacing w:line="232" w:lineRule="exact"/>
              <w:ind w:left="107" w:firstLine="74"/>
              <w:jc w:val="center"/>
            </w:pPr>
            <w:r>
              <w:rPr>
                <w:spacing w:val="-5"/>
              </w:rPr>
              <w:t>95</w:t>
            </w:r>
          </w:p>
        </w:tc>
        <w:tc>
          <w:tcPr>
            <w:tcW w:w="1491" w:type="dxa"/>
          </w:tcPr>
          <w:p w14:paraId="4BAB0852" w14:textId="77777777" w:rsidR="00E355F6" w:rsidRDefault="00153E2A" w:rsidP="00F05F85">
            <w:pPr>
              <w:pStyle w:val="a5"/>
              <w:spacing w:line="232" w:lineRule="exact"/>
              <w:ind w:left="107" w:firstLine="74"/>
              <w:jc w:val="center"/>
            </w:pPr>
            <w:r>
              <w:rPr>
                <w:spacing w:val="-5"/>
              </w:rPr>
              <w:t>64</w:t>
            </w:r>
          </w:p>
        </w:tc>
        <w:tc>
          <w:tcPr>
            <w:tcW w:w="1338" w:type="dxa"/>
          </w:tcPr>
          <w:p w14:paraId="7B6B0A47" w14:textId="77777777" w:rsidR="00E355F6" w:rsidRDefault="00153E2A" w:rsidP="00F05F85">
            <w:pPr>
              <w:pStyle w:val="a5"/>
              <w:spacing w:line="232" w:lineRule="exact"/>
              <w:ind w:left="107" w:firstLine="74"/>
              <w:jc w:val="center"/>
            </w:pPr>
            <w:r>
              <w:rPr>
                <w:spacing w:val="-4"/>
              </w:rPr>
              <w:t>-</w:t>
            </w:r>
            <w:r>
              <w:rPr>
                <w:spacing w:val="-10"/>
              </w:rPr>
              <w:t>5</w:t>
            </w:r>
          </w:p>
        </w:tc>
        <w:tc>
          <w:tcPr>
            <w:tcW w:w="1477" w:type="dxa"/>
          </w:tcPr>
          <w:p w14:paraId="5476337D" w14:textId="77777777" w:rsidR="00E355F6" w:rsidRDefault="00153E2A" w:rsidP="00F05F85">
            <w:pPr>
              <w:pStyle w:val="a5"/>
              <w:spacing w:line="232" w:lineRule="exact"/>
              <w:ind w:left="106" w:firstLine="74"/>
              <w:jc w:val="center"/>
            </w:pPr>
            <w:r>
              <w:rPr>
                <w:spacing w:val="-5"/>
              </w:rPr>
              <w:t>63</w:t>
            </w:r>
          </w:p>
        </w:tc>
        <w:tc>
          <w:tcPr>
            <w:tcW w:w="1509" w:type="dxa"/>
          </w:tcPr>
          <w:p w14:paraId="55A21940" w14:textId="77777777" w:rsidR="00E355F6" w:rsidRDefault="00153E2A" w:rsidP="00F05F85">
            <w:pPr>
              <w:pStyle w:val="a5"/>
              <w:spacing w:line="232" w:lineRule="exact"/>
              <w:ind w:left="105" w:firstLine="74"/>
              <w:jc w:val="center"/>
            </w:pPr>
            <w:r>
              <w:rPr>
                <w:spacing w:val="-5"/>
              </w:rPr>
              <w:t>47</w:t>
            </w:r>
          </w:p>
        </w:tc>
      </w:tr>
      <w:tr w:rsidR="00E355F6" w14:paraId="57DCF0F6" w14:textId="77777777">
        <w:trPr>
          <w:trHeight w:val="254"/>
        </w:trPr>
        <w:tc>
          <w:tcPr>
            <w:tcW w:w="2451" w:type="dxa"/>
          </w:tcPr>
          <w:p w14:paraId="59B76F7F" w14:textId="77777777" w:rsidR="00E355F6" w:rsidRDefault="00153E2A" w:rsidP="00F05F85">
            <w:pPr>
              <w:pStyle w:val="a5"/>
              <w:spacing w:line="234" w:lineRule="exact"/>
              <w:ind w:left="105" w:firstLine="74"/>
              <w:jc w:val="center"/>
            </w:pPr>
            <w:r>
              <w:rPr>
                <w:spacing w:val="-4"/>
              </w:rPr>
              <w:t>-</w:t>
            </w:r>
            <w:r>
              <w:rPr>
                <w:spacing w:val="-5"/>
              </w:rPr>
              <w:t>25</w:t>
            </w:r>
          </w:p>
        </w:tc>
        <w:tc>
          <w:tcPr>
            <w:tcW w:w="1488" w:type="dxa"/>
          </w:tcPr>
          <w:p w14:paraId="6D3D40BD" w14:textId="77777777" w:rsidR="00E355F6" w:rsidRDefault="00153E2A" w:rsidP="00F05F85">
            <w:pPr>
              <w:pStyle w:val="a5"/>
              <w:spacing w:line="234" w:lineRule="exact"/>
              <w:ind w:left="107" w:firstLine="74"/>
              <w:jc w:val="center"/>
            </w:pPr>
            <w:r>
              <w:rPr>
                <w:spacing w:val="-5"/>
              </w:rPr>
              <w:t>93</w:t>
            </w:r>
          </w:p>
        </w:tc>
        <w:tc>
          <w:tcPr>
            <w:tcW w:w="1491" w:type="dxa"/>
          </w:tcPr>
          <w:p w14:paraId="61E97830" w14:textId="77777777" w:rsidR="00E355F6" w:rsidRDefault="00153E2A" w:rsidP="00F05F85">
            <w:pPr>
              <w:pStyle w:val="a5"/>
              <w:spacing w:line="234" w:lineRule="exact"/>
              <w:ind w:left="107" w:firstLine="74"/>
              <w:jc w:val="center"/>
            </w:pPr>
            <w:r>
              <w:rPr>
                <w:spacing w:val="-5"/>
              </w:rPr>
              <w:t>64</w:t>
            </w:r>
          </w:p>
        </w:tc>
        <w:tc>
          <w:tcPr>
            <w:tcW w:w="1338" w:type="dxa"/>
          </w:tcPr>
          <w:p w14:paraId="54B4A812" w14:textId="77777777" w:rsidR="00E355F6" w:rsidRDefault="00153E2A" w:rsidP="00F05F85">
            <w:pPr>
              <w:pStyle w:val="a5"/>
              <w:spacing w:line="234" w:lineRule="exact"/>
              <w:ind w:left="107" w:firstLine="74"/>
              <w:jc w:val="center"/>
            </w:pPr>
            <w:r>
              <w:rPr>
                <w:spacing w:val="-4"/>
              </w:rPr>
              <w:t>-</w:t>
            </w:r>
            <w:r>
              <w:rPr>
                <w:spacing w:val="-10"/>
              </w:rPr>
              <w:t>4</w:t>
            </w:r>
          </w:p>
        </w:tc>
        <w:tc>
          <w:tcPr>
            <w:tcW w:w="1477" w:type="dxa"/>
          </w:tcPr>
          <w:p w14:paraId="31A0A430" w14:textId="77777777" w:rsidR="00E355F6" w:rsidRDefault="00153E2A" w:rsidP="00F05F85">
            <w:pPr>
              <w:pStyle w:val="a5"/>
              <w:spacing w:line="234" w:lineRule="exact"/>
              <w:ind w:left="106" w:firstLine="74"/>
              <w:jc w:val="center"/>
            </w:pPr>
            <w:r>
              <w:rPr>
                <w:spacing w:val="-5"/>
              </w:rPr>
              <w:t>63</w:t>
            </w:r>
          </w:p>
        </w:tc>
        <w:tc>
          <w:tcPr>
            <w:tcW w:w="1509" w:type="dxa"/>
          </w:tcPr>
          <w:p w14:paraId="7AC7A39E" w14:textId="77777777" w:rsidR="00E355F6" w:rsidRDefault="00153E2A" w:rsidP="00F05F85">
            <w:pPr>
              <w:pStyle w:val="a5"/>
              <w:spacing w:line="234" w:lineRule="exact"/>
              <w:ind w:left="105" w:firstLine="74"/>
              <w:jc w:val="center"/>
            </w:pPr>
            <w:r>
              <w:rPr>
                <w:spacing w:val="-5"/>
              </w:rPr>
              <w:t>47</w:t>
            </w:r>
          </w:p>
        </w:tc>
      </w:tr>
      <w:tr w:rsidR="00E355F6" w14:paraId="11B4E85B" w14:textId="77777777">
        <w:trPr>
          <w:trHeight w:val="251"/>
        </w:trPr>
        <w:tc>
          <w:tcPr>
            <w:tcW w:w="2451" w:type="dxa"/>
          </w:tcPr>
          <w:p w14:paraId="52150447" w14:textId="77777777" w:rsidR="00E355F6" w:rsidRDefault="00153E2A" w:rsidP="00F05F85">
            <w:pPr>
              <w:pStyle w:val="a5"/>
              <w:spacing w:line="232" w:lineRule="exact"/>
              <w:ind w:left="105" w:firstLine="74"/>
              <w:jc w:val="center"/>
            </w:pPr>
            <w:r>
              <w:rPr>
                <w:spacing w:val="-4"/>
              </w:rPr>
              <w:t>-</w:t>
            </w:r>
            <w:r>
              <w:rPr>
                <w:spacing w:val="-5"/>
              </w:rPr>
              <w:t>24</w:t>
            </w:r>
          </w:p>
        </w:tc>
        <w:tc>
          <w:tcPr>
            <w:tcW w:w="1488" w:type="dxa"/>
          </w:tcPr>
          <w:p w14:paraId="0B51FBC0" w14:textId="77777777" w:rsidR="00E355F6" w:rsidRDefault="00153E2A" w:rsidP="00F05F85">
            <w:pPr>
              <w:pStyle w:val="a5"/>
              <w:spacing w:line="232" w:lineRule="exact"/>
              <w:ind w:left="107" w:firstLine="74"/>
              <w:jc w:val="center"/>
            </w:pPr>
            <w:r>
              <w:rPr>
                <w:spacing w:val="-5"/>
              </w:rPr>
              <w:t>92</w:t>
            </w:r>
          </w:p>
        </w:tc>
        <w:tc>
          <w:tcPr>
            <w:tcW w:w="1491" w:type="dxa"/>
          </w:tcPr>
          <w:p w14:paraId="6333B410" w14:textId="77777777" w:rsidR="00E355F6" w:rsidRDefault="00153E2A" w:rsidP="00F05F85">
            <w:pPr>
              <w:pStyle w:val="a5"/>
              <w:spacing w:line="232" w:lineRule="exact"/>
              <w:ind w:left="107" w:firstLine="74"/>
              <w:jc w:val="center"/>
            </w:pPr>
            <w:r>
              <w:rPr>
                <w:spacing w:val="-5"/>
              </w:rPr>
              <w:t>63</w:t>
            </w:r>
          </w:p>
        </w:tc>
        <w:tc>
          <w:tcPr>
            <w:tcW w:w="1338" w:type="dxa"/>
          </w:tcPr>
          <w:p w14:paraId="518FB64F" w14:textId="77777777" w:rsidR="00E355F6" w:rsidRDefault="00153E2A" w:rsidP="00F05F85">
            <w:pPr>
              <w:pStyle w:val="a5"/>
              <w:spacing w:line="232" w:lineRule="exact"/>
              <w:ind w:left="107" w:firstLine="74"/>
              <w:jc w:val="center"/>
            </w:pPr>
            <w:r>
              <w:rPr>
                <w:spacing w:val="-4"/>
              </w:rPr>
              <w:t>-</w:t>
            </w:r>
            <w:r>
              <w:rPr>
                <w:spacing w:val="-10"/>
              </w:rPr>
              <w:t>3</w:t>
            </w:r>
          </w:p>
        </w:tc>
        <w:tc>
          <w:tcPr>
            <w:tcW w:w="1477" w:type="dxa"/>
          </w:tcPr>
          <w:p w14:paraId="1151CF24" w14:textId="77777777" w:rsidR="00E355F6" w:rsidRDefault="00153E2A" w:rsidP="00F05F85">
            <w:pPr>
              <w:pStyle w:val="a5"/>
              <w:spacing w:line="232" w:lineRule="exact"/>
              <w:ind w:left="106" w:firstLine="74"/>
              <w:jc w:val="center"/>
            </w:pPr>
            <w:r>
              <w:rPr>
                <w:spacing w:val="-5"/>
              </w:rPr>
              <w:t>63</w:t>
            </w:r>
          </w:p>
        </w:tc>
        <w:tc>
          <w:tcPr>
            <w:tcW w:w="1509" w:type="dxa"/>
          </w:tcPr>
          <w:p w14:paraId="0A8454C6" w14:textId="77777777" w:rsidR="00E355F6" w:rsidRDefault="00153E2A" w:rsidP="00F05F85">
            <w:pPr>
              <w:pStyle w:val="a5"/>
              <w:spacing w:line="232" w:lineRule="exact"/>
              <w:ind w:left="105" w:firstLine="74"/>
              <w:jc w:val="center"/>
            </w:pPr>
            <w:r>
              <w:rPr>
                <w:spacing w:val="-5"/>
              </w:rPr>
              <w:t>47</w:t>
            </w:r>
          </w:p>
        </w:tc>
      </w:tr>
      <w:tr w:rsidR="00E355F6" w14:paraId="55FE81DC" w14:textId="77777777">
        <w:trPr>
          <w:trHeight w:val="253"/>
        </w:trPr>
        <w:tc>
          <w:tcPr>
            <w:tcW w:w="2451" w:type="dxa"/>
          </w:tcPr>
          <w:p w14:paraId="644295EA" w14:textId="77777777" w:rsidR="00E355F6" w:rsidRDefault="00153E2A" w:rsidP="00F05F85">
            <w:pPr>
              <w:pStyle w:val="a5"/>
              <w:spacing w:line="234" w:lineRule="exact"/>
              <w:ind w:left="105" w:firstLine="74"/>
              <w:jc w:val="center"/>
            </w:pPr>
            <w:r>
              <w:rPr>
                <w:spacing w:val="-4"/>
              </w:rPr>
              <w:t>-</w:t>
            </w:r>
            <w:r>
              <w:rPr>
                <w:spacing w:val="-5"/>
              </w:rPr>
              <w:t>23</w:t>
            </w:r>
          </w:p>
        </w:tc>
        <w:tc>
          <w:tcPr>
            <w:tcW w:w="1488" w:type="dxa"/>
          </w:tcPr>
          <w:p w14:paraId="697E2E50" w14:textId="77777777" w:rsidR="00E355F6" w:rsidRDefault="00153E2A" w:rsidP="00F05F85">
            <w:pPr>
              <w:pStyle w:val="a5"/>
              <w:spacing w:line="234" w:lineRule="exact"/>
              <w:ind w:left="107" w:firstLine="74"/>
              <w:jc w:val="center"/>
            </w:pPr>
            <w:r>
              <w:rPr>
                <w:spacing w:val="-5"/>
              </w:rPr>
              <w:t>90</w:t>
            </w:r>
          </w:p>
        </w:tc>
        <w:tc>
          <w:tcPr>
            <w:tcW w:w="1491" w:type="dxa"/>
          </w:tcPr>
          <w:p w14:paraId="28C39A04" w14:textId="77777777" w:rsidR="00E355F6" w:rsidRDefault="00153E2A" w:rsidP="00F05F85">
            <w:pPr>
              <w:pStyle w:val="a5"/>
              <w:spacing w:line="234" w:lineRule="exact"/>
              <w:ind w:left="107" w:firstLine="74"/>
              <w:jc w:val="center"/>
            </w:pPr>
            <w:r>
              <w:rPr>
                <w:spacing w:val="-5"/>
              </w:rPr>
              <w:t>62</w:t>
            </w:r>
          </w:p>
        </w:tc>
        <w:tc>
          <w:tcPr>
            <w:tcW w:w="1338" w:type="dxa"/>
          </w:tcPr>
          <w:p w14:paraId="72F854F4" w14:textId="77777777" w:rsidR="00E355F6" w:rsidRDefault="00153E2A" w:rsidP="00F05F85">
            <w:pPr>
              <w:pStyle w:val="a5"/>
              <w:spacing w:line="234" w:lineRule="exact"/>
              <w:ind w:left="107" w:firstLine="74"/>
              <w:jc w:val="center"/>
            </w:pPr>
            <w:r>
              <w:rPr>
                <w:spacing w:val="-4"/>
              </w:rPr>
              <w:t>-</w:t>
            </w:r>
            <w:r>
              <w:rPr>
                <w:spacing w:val="-10"/>
              </w:rPr>
              <w:t>2</w:t>
            </w:r>
          </w:p>
        </w:tc>
        <w:tc>
          <w:tcPr>
            <w:tcW w:w="1477" w:type="dxa"/>
          </w:tcPr>
          <w:p w14:paraId="3BE01C1D" w14:textId="77777777" w:rsidR="00E355F6" w:rsidRDefault="00153E2A" w:rsidP="00F05F85">
            <w:pPr>
              <w:pStyle w:val="a5"/>
              <w:spacing w:line="234" w:lineRule="exact"/>
              <w:ind w:left="106" w:firstLine="74"/>
              <w:jc w:val="center"/>
            </w:pPr>
            <w:r>
              <w:rPr>
                <w:spacing w:val="-5"/>
              </w:rPr>
              <w:t>63</w:t>
            </w:r>
          </w:p>
        </w:tc>
        <w:tc>
          <w:tcPr>
            <w:tcW w:w="1509" w:type="dxa"/>
          </w:tcPr>
          <w:p w14:paraId="1FA34799" w14:textId="77777777" w:rsidR="00E355F6" w:rsidRDefault="00153E2A" w:rsidP="00F05F85">
            <w:pPr>
              <w:pStyle w:val="a5"/>
              <w:spacing w:line="234" w:lineRule="exact"/>
              <w:ind w:left="105" w:firstLine="74"/>
              <w:jc w:val="center"/>
            </w:pPr>
            <w:r>
              <w:rPr>
                <w:spacing w:val="-5"/>
              </w:rPr>
              <w:t>47</w:t>
            </w:r>
          </w:p>
        </w:tc>
      </w:tr>
      <w:tr w:rsidR="00E355F6" w14:paraId="2FC58C77" w14:textId="77777777">
        <w:trPr>
          <w:trHeight w:val="252"/>
        </w:trPr>
        <w:tc>
          <w:tcPr>
            <w:tcW w:w="2451" w:type="dxa"/>
          </w:tcPr>
          <w:p w14:paraId="1FC8C77D" w14:textId="77777777" w:rsidR="00E355F6" w:rsidRDefault="00153E2A" w:rsidP="00F05F85">
            <w:pPr>
              <w:pStyle w:val="a5"/>
              <w:spacing w:line="232" w:lineRule="exact"/>
              <w:ind w:left="105" w:firstLine="74"/>
              <w:jc w:val="center"/>
            </w:pPr>
            <w:r>
              <w:rPr>
                <w:spacing w:val="-4"/>
              </w:rPr>
              <w:t>-</w:t>
            </w:r>
            <w:r>
              <w:rPr>
                <w:spacing w:val="-5"/>
              </w:rPr>
              <w:t>22</w:t>
            </w:r>
          </w:p>
        </w:tc>
        <w:tc>
          <w:tcPr>
            <w:tcW w:w="1488" w:type="dxa"/>
          </w:tcPr>
          <w:p w14:paraId="7499D5D5" w14:textId="77777777" w:rsidR="00E355F6" w:rsidRDefault="00153E2A" w:rsidP="00F05F85">
            <w:pPr>
              <w:pStyle w:val="a5"/>
              <w:spacing w:line="232" w:lineRule="exact"/>
              <w:ind w:left="107" w:firstLine="74"/>
              <w:jc w:val="center"/>
            </w:pPr>
            <w:r>
              <w:rPr>
                <w:spacing w:val="-5"/>
              </w:rPr>
              <w:t>89</w:t>
            </w:r>
          </w:p>
        </w:tc>
        <w:tc>
          <w:tcPr>
            <w:tcW w:w="1491" w:type="dxa"/>
          </w:tcPr>
          <w:p w14:paraId="4CAD3AE6" w14:textId="77777777" w:rsidR="00E355F6" w:rsidRDefault="00153E2A" w:rsidP="00F05F85">
            <w:pPr>
              <w:pStyle w:val="a5"/>
              <w:spacing w:line="232" w:lineRule="exact"/>
              <w:ind w:left="107" w:firstLine="74"/>
              <w:jc w:val="center"/>
            </w:pPr>
            <w:r>
              <w:rPr>
                <w:spacing w:val="-5"/>
              </w:rPr>
              <w:t>61</w:t>
            </w:r>
          </w:p>
        </w:tc>
        <w:tc>
          <w:tcPr>
            <w:tcW w:w="1338" w:type="dxa"/>
          </w:tcPr>
          <w:p w14:paraId="2CB96066" w14:textId="77777777" w:rsidR="00E355F6" w:rsidRDefault="00153E2A" w:rsidP="00F05F85">
            <w:pPr>
              <w:pStyle w:val="a5"/>
              <w:spacing w:line="232" w:lineRule="exact"/>
              <w:ind w:left="107" w:firstLine="74"/>
              <w:jc w:val="center"/>
            </w:pPr>
            <w:r>
              <w:rPr>
                <w:spacing w:val="-4"/>
              </w:rPr>
              <w:t>-</w:t>
            </w:r>
            <w:r>
              <w:rPr>
                <w:spacing w:val="-10"/>
              </w:rPr>
              <w:t>1</w:t>
            </w:r>
          </w:p>
        </w:tc>
        <w:tc>
          <w:tcPr>
            <w:tcW w:w="1477" w:type="dxa"/>
          </w:tcPr>
          <w:p w14:paraId="5EB3F089" w14:textId="77777777" w:rsidR="00E355F6" w:rsidRDefault="00153E2A" w:rsidP="00F05F85">
            <w:pPr>
              <w:pStyle w:val="a5"/>
              <w:spacing w:line="232" w:lineRule="exact"/>
              <w:ind w:left="106" w:firstLine="74"/>
              <w:jc w:val="center"/>
            </w:pPr>
            <w:r>
              <w:rPr>
                <w:spacing w:val="-5"/>
              </w:rPr>
              <w:t>63</w:t>
            </w:r>
          </w:p>
        </w:tc>
        <w:tc>
          <w:tcPr>
            <w:tcW w:w="1509" w:type="dxa"/>
          </w:tcPr>
          <w:p w14:paraId="381F9C8D" w14:textId="77777777" w:rsidR="00E355F6" w:rsidRDefault="00153E2A" w:rsidP="00F05F85">
            <w:pPr>
              <w:pStyle w:val="a5"/>
              <w:spacing w:line="232" w:lineRule="exact"/>
              <w:ind w:left="105" w:firstLine="74"/>
              <w:jc w:val="center"/>
            </w:pPr>
            <w:r>
              <w:rPr>
                <w:spacing w:val="-5"/>
              </w:rPr>
              <w:t>47</w:t>
            </w:r>
          </w:p>
        </w:tc>
      </w:tr>
      <w:tr w:rsidR="00E355F6" w14:paraId="44F8062B" w14:textId="77777777">
        <w:trPr>
          <w:trHeight w:val="253"/>
        </w:trPr>
        <w:tc>
          <w:tcPr>
            <w:tcW w:w="2451" w:type="dxa"/>
          </w:tcPr>
          <w:p w14:paraId="48AA7065" w14:textId="77777777" w:rsidR="00E355F6" w:rsidRDefault="00153E2A" w:rsidP="00F05F85">
            <w:pPr>
              <w:pStyle w:val="a5"/>
              <w:spacing w:line="234" w:lineRule="exact"/>
              <w:ind w:left="105" w:firstLine="74"/>
              <w:jc w:val="center"/>
            </w:pPr>
            <w:r>
              <w:rPr>
                <w:spacing w:val="-4"/>
              </w:rPr>
              <w:t>-</w:t>
            </w:r>
            <w:r>
              <w:rPr>
                <w:spacing w:val="-5"/>
              </w:rPr>
              <w:t>21</w:t>
            </w:r>
          </w:p>
        </w:tc>
        <w:tc>
          <w:tcPr>
            <w:tcW w:w="1488" w:type="dxa"/>
          </w:tcPr>
          <w:p w14:paraId="4DA6B140" w14:textId="77777777" w:rsidR="00E355F6" w:rsidRDefault="00153E2A" w:rsidP="00F05F85">
            <w:pPr>
              <w:pStyle w:val="a5"/>
              <w:spacing w:line="234" w:lineRule="exact"/>
              <w:ind w:left="107" w:firstLine="74"/>
              <w:jc w:val="center"/>
            </w:pPr>
            <w:r>
              <w:rPr>
                <w:spacing w:val="-5"/>
              </w:rPr>
              <w:t>88</w:t>
            </w:r>
          </w:p>
        </w:tc>
        <w:tc>
          <w:tcPr>
            <w:tcW w:w="1491" w:type="dxa"/>
          </w:tcPr>
          <w:p w14:paraId="0EEAC6EF" w14:textId="77777777" w:rsidR="00E355F6" w:rsidRDefault="00153E2A" w:rsidP="00F05F85">
            <w:pPr>
              <w:pStyle w:val="a5"/>
              <w:spacing w:line="234" w:lineRule="exact"/>
              <w:ind w:left="107" w:firstLine="74"/>
              <w:jc w:val="center"/>
            </w:pPr>
            <w:r>
              <w:rPr>
                <w:spacing w:val="-5"/>
              </w:rPr>
              <w:t>60</w:t>
            </w:r>
          </w:p>
        </w:tc>
        <w:tc>
          <w:tcPr>
            <w:tcW w:w="1338" w:type="dxa"/>
          </w:tcPr>
          <w:p w14:paraId="5FDE7AC4" w14:textId="77777777" w:rsidR="00E355F6" w:rsidRDefault="00153E2A" w:rsidP="00F05F85">
            <w:pPr>
              <w:pStyle w:val="a5"/>
              <w:spacing w:line="234" w:lineRule="exact"/>
              <w:ind w:left="107" w:firstLine="74"/>
              <w:jc w:val="center"/>
            </w:pPr>
            <w:r>
              <w:rPr>
                <w:spacing w:val="-10"/>
              </w:rPr>
              <w:t>0</w:t>
            </w:r>
          </w:p>
        </w:tc>
        <w:tc>
          <w:tcPr>
            <w:tcW w:w="1477" w:type="dxa"/>
          </w:tcPr>
          <w:p w14:paraId="75189707" w14:textId="77777777" w:rsidR="00E355F6" w:rsidRDefault="00153E2A" w:rsidP="00F05F85">
            <w:pPr>
              <w:pStyle w:val="a5"/>
              <w:spacing w:line="234" w:lineRule="exact"/>
              <w:ind w:left="106" w:firstLine="74"/>
              <w:jc w:val="center"/>
            </w:pPr>
            <w:r>
              <w:rPr>
                <w:spacing w:val="-5"/>
              </w:rPr>
              <w:t>63</w:t>
            </w:r>
          </w:p>
        </w:tc>
        <w:tc>
          <w:tcPr>
            <w:tcW w:w="1509" w:type="dxa"/>
          </w:tcPr>
          <w:p w14:paraId="4B66E1FA" w14:textId="77777777" w:rsidR="00E355F6" w:rsidRDefault="00153E2A" w:rsidP="00F05F85">
            <w:pPr>
              <w:pStyle w:val="a5"/>
              <w:spacing w:line="234" w:lineRule="exact"/>
              <w:ind w:left="105" w:firstLine="74"/>
              <w:jc w:val="center"/>
            </w:pPr>
            <w:r>
              <w:rPr>
                <w:spacing w:val="-5"/>
              </w:rPr>
              <w:t>48</w:t>
            </w:r>
          </w:p>
        </w:tc>
      </w:tr>
      <w:tr w:rsidR="00E355F6" w14:paraId="2881BE54" w14:textId="77777777">
        <w:trPr>
          <w:trHeight w:val="254"/>
        </w:trPr>
        <w:tc>
          <w:tcPr>
            <w:tcW w:w="2451" w:type="dxa"/>
          </w:tcPr>
          <w:p w14:paraId="7A116AFF" w14:textId="77777777" w:rsidR="00E355F6" w:rsidRDefault="00153E2A" w:rsidP="00F05F85">
            <w:pPr>
              <w:pStyle w:val="a5"/>
              <w:spacing w:line="234" w:lineRule="exact"/>
              <w:ind w:left="105" w:firstLine="74"/>
              <w:jc w:val="center"/>
            </w:pPr>
            <w:r>
              <w:rPr>
                <w:spacing w:val="-4"/>
              </w:rPr>
              <w:t>-</w:t>
            </w:r>
            <w:r>
              <w:rPr>
                <w:spacing w:val="-5"/>
              </w:rPr>
              <w:t>20</w:t>
            </w:r>
          </w:p>
        </w:tc>
        <w:tc>
          <w:tcPr>
            <w:tcW w:w="1488" w:type="dxa"/>
          </w:tcPr>
          <w:p w14:paraId="0942AE81" w14:textId="77777777" w:rsidR="00E355F6" w:rsidRDefault="00153E2A" w:rsidP="00F05F85">
            <w:pPr>
              <w:pStyle w:val="a5"/>
              <w:spacing w:line="234" w:lineRule="exact"/>
              <w:ind w:left="107" w:firstLine="74"/>
              <w:jc w:val="center"/>
            </w:pPr>
            <w:r>
              <w:rPr>
                <w:spacing w:val="-5"/>
              </w:rPr>
              <w:t>86</w:t>
            </w:r>
          </w:p>
        </w:tc>
        <w:tc>
          <w:tcPr>
            <w:tcW w:w="1491" w:type="dxa"/>
          </w:tcPr>
          <w:p w14:paraId="5E2D33B3" w14:textId="77777777" w:rsidR="00E355F6" w:rsidRDefault="00153E2A" w:rsidP="00F05F85">
            <w:pPr>
              <w:pStyle w:val="a5"/>
              <w:spacing w:line="234" w:lineRule="exact"/>
              <w:ind w:left="107" w:firstLine="74"/>
              <w:jc w:val="center"/>
            </w:pPr>
            <w:r>
              <w:rPr>
                <w:spacing w:val="-5"/>
              </w:rPr>
              <w:t>60</w:t>
            </w:r>
          </w:p>
        </w:tc>
        <w:tc>
          <w:tcPr>
            <w:tcW w:w="1338" w:type="dxa"/>
          </w:tcPr>
          <w:p w14:paraId="072533A5" w14:textId="77777777" w:rsidR="00E355F6" w:rsidRDefault="00153E2A" w:rsidP="00F05F85">
            <w:pPr>
              <w:pStyle w:val="a5"/>
              <w:spacing w:line="234" w:lineRule="exact"/>
              <w:ind w:left="107" w:firstLine="74"/>
              <w:jc w:val="center"/>
            </w:pPr>
            <w:r>
              <w:rPr>
                <w:spacing w:val="-10"/>
              </w:rPr>
              <w:t>1</w:t>
            </w:r>
          </w:p>
        </w:tc>
        <w:tc>
          <w:tcPr>
            <w:tcW w:w="1477" w:type="dxa"/>
          </w:tcPr>
          <w:p w14:paraId="393AFDB6" w14:textId="77777777" w:rsidR="00E355F6" w:rsidRDefault="00153E2A" w:rsidP="00F05F85">
            <w:pPr>
              <w:pStyle w:val="a5"/>
              <w:spacing w:line="234" w:lineRule="exact"/>
              <w:ind w:left="106" w:firstLine="74"/>
              <w:jc w:val="center"/>
            </w:pPr>
            <w:r>
              <w:rPr>
                <w:spacing w:val="-5"/>
              </w:rPr>
              <w:t>63</w:t>
            </w:r>
          </w:p>
        </w:tc>
        <w:tc>
          <w:tcPr>
            <w:tcW w:w="1509" w:type="dxa"/>
          </w:tcPr>
          <w:p w14:paraId="2723EE82" w14:textId="77777777" w:rsidR="00E355F6" w:rsidRDefault="00153E2A" w:rsidP="00F05F85">
            <w:pPr>
              <w:pStyle w:val="a5"/>
              <w:spacing w:line="234" w:lineRule="exact"/>
              <w:ind w:left="105" w:firstLine="74"/>
              <w:jc w:val="center"/>
            </w:pPr>
            <w:r>
              <w:rPr>
                <w:spacing w:val="-5"/>
              </w:rPr>
              <w:t>48</w:t>
            </w:r>
          </w:p>
        </w:tc>
      </w:tr>
      <w:tr w:rsidR="00E355F6" w14:paraId="26C95C4F" w14:textId="77777777">
        <w:trPr>
          <w:trHeight w:val="251"/>
        </w:trPr>
        <w:tc>
          <w:tcPr>
            <w:tcW w:w="2451" w:type="dxa"/>
          </w:tcPr>
          <w:p w14:paraId="146F72D6" w14:textId="77777777" w:rsidR="00E355F6" w:rsidRDefault="00153E2A" w:rsidP="00F05F85">
            <w:pPr>
              <w:pStyle w:val="a5"/>
              <w:spacing w:line="232" w:lineRule="exact"/>
              <w:ind w:left="105" w:firstLine="74"/>
              <w:jc w:val="center"/>
            </w:pPr>
            <w:r>
              <w:rPr>
                <w:spacing w:val="-4"/>
              </w:rPr>
              <w:t>-</w:t>
            </w:r>
            <w:r>
              <w:rPr>
                <w:spacing w:val="-5"/>
              </w:rPr>
              <w:t>19</w:t>
            </w:r>
          </w:p>
        </w:tc>
        <w:tc>
          <w:tcPr>
            <w:tcW w:w="1488" w:type="dxa"/>
          </w:tcPr>
          <w:p w14:paraId="129538D0" w14:textId="77777777" w:rsidR="00E355F6" w:rsidRDefault="00153E2A" w:rsidP="00F05F85">
            <w:pPr>
              <w:pStyle w:val="a5"/>
              <w:spacing w:line="232" w:lineRule="exact"/>
              <w:ind w:left="107" w:firstLine="74"/>
              <w:jc w:val="center"/>
            </w:pPr>
            <w:r>
              <w:rPr>
                <w:spacing w:val="-5"/>
              </w:rPr>
              <w:t>85</w:t>
            </w:r>
          </w:p>
        </w:tc>
        <w:tc>
          <w:tcPr>
            <w:tcW w:w="1491" w:type="dxa"/>
          </w:tcPr>
          <w:p w14:paraId="01B13877" w14:textId="77777777" w:rsidR="00E355F6" w:rsidRDefault="00153E2A" w:rsidP="00F05F85">
            <w:pPr>
              <w:pStyle w:val="a5"/>
              <w:spacing w:line="232" w:lineRule="exact"/>
              <w:ind w:left="107" w:firstLine="74"/>
              <w:jc w:val="center"/>
            </w:pPr>
            <w:r>
              <w:rPr>
                <w:spacing w:val="-5"/>
              </w:rPr>
              <w:t>59</w:t>
            </w:r>
          </w:p>
        </w:tc>
        <w:tc>
          <w:tcPr>
            <w:tcW w:w="1338" w:type="dxa"/>
          </w:tcPr>
          <w:p w14:paraId="06CFE9DA" w14:textId="77777777" w:rsidR="00E355F6" w:rsidRDefault="00153E2A" w:rsidP="00F05F85">
            <w:pPr>
              <w:pStyle w:val="a5"/>
              <w:spacing w:line="232" w:lineRule="exact"/>
              <w:ind w:left="107" w:firstLine="74"/>
              <w:jc w:val="center"/>
            </w:pPr>
            <w:r>
              <w:rPr>
                <w:spacing w:val="-10"/>
              </w:rPr>
              <w:t>2</w:t>
            </w:r>
          </w:p>
        </w:tc>
        <w:tc>
          <w:tcPr>
            <w:tcW w:w="1477" w:type="dxa"/>
          </w:tcPr>
          <w:p w14:paraId="714B01A6" w14:textId="77777777" w:rsidR="00E355F6" w:rsidRDefault="00153E2A" w:rsidP="00F05F85">
            <w:pPr>
              <w:pStyle w:val="a5"/>
              <w:spacing w:line="232" w:lineRule="exact"/>
              <w:ind w:left="106" w:firstLine="74"/>
              <w:jc w:val="center"/>
            </w:pPr>
            <w:r>
              <w:rPr>
                <w:spacing w:val="-5"/>
              </w:rPr>
              <w:t>62</w:t>
            </w:r>
          </w:p>
        </w:tc>
        <w:tc>
          <w:tcPr>
            <w:tcW w:w="1509" w:type="dxa"/>
          </w:tcPr>
          <w:p w14:paraId="658B29A4" w14:textId="77777777" w:rsidR="00E355F6" w:rsidRDefault="00153E2A" w:rsidP="00F05F85">
            <w:pPr>
              <w:pStyle w:val="a5"/>
              <w:spacing w:line="232" w:lineRule="exact"/>
              <w:ind w:left="105" w:firstLine="74"/>
              <w:jc w:val="center"/>
            </w:pPr>
            <w:r>
              <w:rPr>
                <w:spacing w:val="-5"/>
              </w:rPr>
              <w:t>48</w:t>
            </w:r>
          </w:p>
        </w:tc>
      </w:tr>
      <w:tr w:rsidR="00E355F6" w14:paraId="35781F09" w14:textId="77777777">
        <w:trPr>
          <w:trHeight w:val="254"/>
        </w:trPr>
        <w:tc>
          <w:tcPr>
            <w:tcW w:w="2451" w:type="dxa"/>
          </w:tcPr>
          <w:p w14:paraId="15E7137A" w14:textId="77777777" w:rsidR="00E355F6" w:rsidRDefault="00153E2A" w:rsidP="00F05F85">
            <w:pPr>
              <w:pStyle w:val="a5"/>
              <w:spacing w:line="234" w:lineRule="exact"/>
              <w:ind w:left="105" w:firstLine="74"/>
              <w:jc w:val="center"/>
            </w:pPr>
            <w:r>
              <w:rPr>
                <w:spacing w:val="-4"/>
              </w:rPr>
              <w:t>-</w:t>
            </w:r>
            <w:r>
              <w:rPr>
                <w:spacing w:val="-5"/>
              </w:rPr>
              <w:t>18</w:t>
            </w:r>
          </w:p>
        </w:tc>
        <w:tc>
          <w:tcPr>
            <w:tcW w:w="1488" w:type="dxa"/>
          </w:tcPr>
          <w:p w14:paraId="5CE2DB74" w14:textId="77777777" w:rsidR="00E355F6" w:rsidRDefault="00153E2A" w:rsidP="00F05F85">
            <w:pPr>
              <w:pStyle w:val="a5"/>
              <w:spacing w:line="234" w:lineRule="exact"/>
              <w:ind w:left="107" w:firstLine="74"/>
              <w:jc w:val="center"/>
            </w:pPr>
            <w:r>
              <w:rPr>
                <w:spacing w:val="-5"/>
              </w:rPr>
              <w:t>83</w:t>
            </w:r>
          </w:p>
        </w:tc>
        <w:tc>
          <w:tcPr>
            <w:tcW w:w="1491" w:type="dxa"/>
          </w:tcPr>
          <w:p w14:paraId="0609CA76" w14:textId="77777777" w:rsidR="00E355F6" w:rsidRDefault="00153E2A" w:rsidP="00F05F85">
            <w:pPr>
              <w:pStyle w:val="a5"/>
              <w:spacing w:line="234" w:lineRule="exact"/>
              <w:ind w:left="107" w:firstLine="74"/>
              <w:jc w:val="center"/>
            </w:pPr>
            <w:r>
              <w:rPr>
                <w:spacing w:val="-5"/>
              </w:rPr>
              <w:t>58</w:t>
            </w:r>
          </w:p>
        </w:tc>
        <w:tc>
          <w:tcPr>
            <w:tcW w:w="1338" w:type="dxa"/>
          </w:tcPr>
          <w:p w14:paraId="40A8B1C3" w14:textId="77777777" w:rsidR="00E355F6" w:rsidRDefault="00153E2A" w:rsidP="00F05F85">
            <w:pPr>
              <w:pStyle w:val="a5"/>
              <w:spacing w:line="234" w:lineRule="exact"/>
              <w:ind w:left="107" w:firstLine="74"/>
              <w:jc w:val="center"/>
            </w:pPr>
            <w:r>
              <w:rPr>
                <w:spacing w:val="-10"/>
              </w:rPr>
              <w:t>3</w:t>
            </w:r>
          </w:p>
        </w:tc>
        <w:tc>
          <w:tcPr>
            <w:tcW w:w="1477" w:type="dxa"/>
          </w:tcPr>
          <w:p w14:paraId="22B855B7" w14:textId="77777777" w:rsidR="00E355F6" w:rsidRDefault="00153E2A" w:rsidP="00F05F85">
            <w:pPr>
              <w:pStyle w:val="a5"/>
              <w:spacing w:line="234" w:lineRule="exact"/>
              <w:ind w:left="106" w:firstLine="74"/>
              <w:jc w:val="center"/>
            </w:pPr>
            <w:r>
              <w:rPr>
                <w:spacing w:val="-5"/>
              </w:rPr>
              <w:t>62</w:t>
            </w:r>
          </w:p>
        </w:tc>
        <w:tc>
          <w:tcPr>
            <w:tcW w:w="1509" w:type="dxa"/>
          </w:tcPr>
          <w:p w14:paraId="14BD1916" w14:textId="77777777" w:rsidR="00E355F6" w:rsidRDefault="00153E2A" w:rsidP="00F05F85">
            <w:pPr>
              <w:pStyle w:val="a5"/>
              <w:spacing w:line="234" w:lineRule="exact"/>
              <w:ind w:left="105" w:firstLine="74"/>
              <w:jc w:val="center"/>
            </w:pPr>
            <w:r>
              <w:rPr>
                <w:spacing w:val="-5"/>
              </w:rPr>
              <w:t>49</w:t>
            </w:r>
          </w:p>
        </w:tc>
      </w:tr>
      <w:tr w:rsidR="00E355F6" w14:paraId="1874ED9F" w14:textId="77777777">
        <w:trPr>
          <w:trHeight w:val="251"/>
        </w:trPr>
        <w:tc>
          <w:tcPr>
            <w:tcW w:w="2451" w:type="dxa"/>
          </w:tcPr>
          <w:p w14:paraId="5C4B5F07" w14:textId="77777777" w:rsidR="00E355F6" w:rsidRDefault="00153E2A" w:rsidP="00F05F85">
            <w:pPr>
              <w:pStyle w:val="a5"/>
              <w:spacing w:line="232" w:lineRule="exact"/>
              <w:ind w:left="105" w:firstLine="74"/>
              <w:jc w:val="center"/>
            </w:pPr>
            <w:r>
              <w:rPr>
                <w:spacing w:val="-4"/>
              </w:rPr>
              <w:t>-</w:t>
            </w:r>
            <w:r>
              <w:rPr>
                <w:spacing w:val="-5"/>
              </w:rPr>
              <w:t>17</w:t>
            </w:r>
          </w:p>
        </w:tc>
        <w:tc>
          <w:tcPr>
            <w:tcW w:w="1488" w:type="dxa"/>
          </w:tcPr>
          <w:p w14:paraId="528989AD" w14:textId="77777777" w:rsidR="00E355F6" w:rsidRDefault="00153E2A" w:rsidP="00F05F85">
            <w:pPr>
              <w:pStyle w:val="a5"/>
              <w:spacing w:line="232" w:lineRule="exact"/>
              <w:ind w:left="107" w:firstLine="74"/>
              <w:jc w:val="center"/>
            </w:pPr>
            <w:r>
              <w:rPr>
                <w:spacing w:val="-5"/>
              </w:rPr>
              <w:t>82</w:t>
            </w:r>
          </w:p>
        </w:tc>
        <w:tc>
          <w:tcPr>
            <w:tcW w:w="1491" w:type="dxa"/>
          </w:tcPr>
          <w:p w14:paraId="01738E8A" w14:textId="77777777" w:rsidR="00E355F6" w:rsidRDefault="00153E2A" w:rsidP="00F05F85">
            <w:pPr>
              <w:pStyle w:val="a5"/>
              <w:spacing w:line="232" w:lineRule="exact"/>
              <w:ind w:left="107" w:firstLine="74"/>
              <w:jc w:val="center"/>
            </w:pPr>
            <w:r>
              <w:rPr>
                <w:spacing w:val="-5"/>
              </w:rPr>
              <w:t>57</w:t>
            </w:r>
          </w:p>
        </w:tc>
        <w:tc>
          <w:tcPr>
            <w:tcW w:w="1338" w:type="dxa"/>
          </w:tcPr>
          <w:p w14:paraId="492FEBB2" w14:textId="77777777" w:rsidR="00E355F6" w:rsidRDefault="00153E2A" w:rsidP="00F05F85">
            <w:pPr>
              <w:pStyle w:val="a5"/>
              <w:spacing w:line="232" w:lineRule="exact"/>
              <w:ind w:left="107" w:firstLine="74"/>
              <w:jc w:val="center"/>
            </w:pPr>
            <w:r>
              <w:rPr>
                <w:spacing w:val="-10"/>
              </w:rPr>
              <w:t>4</w:t>
            </w:r>
          </w:p>
        </w:tc>
        <w:tc>
          <w:tcPr>
            <w:tcW w:w="1477" w:type="dxa"/>
          </w:tcPr>
          <w:p w14:paraId="4E71E1E8" w14:textId="77777777" w:rsidR="00E355F6" w:rsidRDefault="00153E2A" w:rsidP="00F05F85">
            <w:pPr>
              <w:pStyle w:val="a5"/>
              <w:spacing w:line="232" w:lineRule="exact"/>
              <w:ind w:left="106" w:firstLine="74"/>
              <w:jc w:val="center"/>
            </w:pPr>
            <w:r>
              <w:rPr>
                <w:spacing w:val="-5"/>
              </w:rPr>
              <w:t>62</w:t>
            </w:r>
          </w:p>
        </w:tc>
        <w:tc>
          <w:tcPr>
            <w:tcW w:w="1509" w:type="dxa"/>
          </w:tcPr>
          <w:p w14:paraId="01F46936" w14:textId="77777777" w:rsidR="00E355F6" w:rsidRDefault="00153E2A" w:rsidP="00F05F85">
            <w:pPr>
              <w:pStyle w:val="a5"/>
              <w:spacing w:line="232" w:lineRule="exact"/>
              <w:ind w:left="105" w:firstLine="74"/>
              <w:jc w:val="center"/>
            </w:pPr>
            <w:r>
              <w:rPr>
                <w:spacing w:val="-5"/>
              </w:rPr>
              <w:t>49</w:t>
            </w:r>
          </w:p>
        </w:tc>
      </w:tr>
      <w:tr w:rsidR="00E355F6" w14:paraId="7B3C3930" w14:textId="77777777">
        <w:trPr>
          <w:trHeight w:val="254"/>
        </w:trPr>
        <w:tc>
          <w:tcPr>
            <w:tcW w:w="2451" w:type="dxa"/>
          </w:tcPr>
          <w:p w14:paraId="58CCBEA9" w14:textId="77777777" w:rsidR="00E355F6" w:rsidRDefault="00153E2A" w:rsidP="00F05F85">
            <w:pPr>
              <w:pStyle w:val="a5"/>
              <w:spacing w:line="234" w:lineRule="exact"/>
              <w:ind w:left="105" w:firstLine="74"/>
              <w:jc w:val="center"/>
            </w:pPr>
            <w:r>
              <w:rPr>
                <w:spacing w:val="-4"/>
              </w:rPr>
              <w:t>-</w:t>
            </w:r>
            <w:r>
              <w:rPr>
                <w:spacing w:val="-5"/>
              </w:rPr>
              <w:t>16</w:t>
            </w:r>
          </w:p>
        </w:tc>
        <w:tc>
          <w:tcPr>
            <w:tcW w:w="1488" w:type="dxa"/>
          </w:tcPr>
          <w:p w14:paraId="41BB3854" w14:textId="77777777" w:rsidR="00E355F6" w:rsidRDefault="00153E2A" w:rsidP="00F05F85">
            <w:pPr>
              <w:pStyle w:val="a5"/>
              <w:spacing w:line="234" w:lineRule="exact"/>
              <w:ind w:left="107" w:firstLine="74"/>
              <w:jc w:val="center"/>
            </w:pPr>
            <w:r>
              <w:rPr>
                <w:spacing w:val="-5"/>
              </w:rPr>
              <w:t>80</w:t>
            </w:r>
          </w:p>
        </w:tc>
        <w:tc>
          <w:tcPr>
            <w:tcW w:w="1491" w:type="dxa"/>
          </w:tcPr>
          <w:p w14:paraId="466CCDAD" w14:textId="77777777" w:rsidR="00E355F6" w:rsidRDefault="00153E2A" w:rsidP="00F05F85">
            <w:pPr>
              <w:pStyle w:val="a5"/>
              <w:spacing w:line="234" w:lineRule="exact"/>
              <w:ind w:left="107" w:firstLine="74"/>
              <w:jc w:val="center"/>
            </w:pPr>
            <w:r>
              <w:rPr>
                <w:spacing w:val="-5"/>
              </w:rPr>
              <w:t>56</w:t>
            </w:r>
          </w:p>
        </w:tc>
        <w:tc>
          <w:tcPr>
            <w:tcW w:w="1338" w:type="dxa"/>
          </w:tcPr>
          <w:p w14:paraId="571B338C" w14:textId="77777777" w:rsidR="00E355F6" w:rsidRDefault="00153E2A" w:rsidP="00F05F85">
            <w:pPr>
              <w:pStyle w:val="a5"/>
              <w:spacing w:line="234" w:lineRule="exact"/>
              <w:ind w:left="107" w:firstLine="74"/>
              <w:jc w:val="center"/>
            </w:pPr>
            <w:r>
              <w:rPr>
                <w:spacing w:val="-10"/>
              </w:rPr>
              <w:t>5</w:t>
            </w:r>
          </w:p>
        </w:tc>
        <w:tc>
          <w:tcPr>
            <w:tcW w:w="1477" w:type="dxa"/>
          </w:tcPr>
          <w:p w14:paraId="4995698F" w14:textId="77777777" w:rsidR="00E355F6" w:rsidRDefault="00153E2A" w:rsidP="00F05F85">
            <w:pPr>
              <w:pStyle w:val="a5"/>
              <w:spacing w:line="234" w:lineRule="exact"/>
              <w:ind w:left="106" w:firstLine="74"/>
              <w:jc w:val="center"/>
            </w:pPr>
            <w:r>
              <w:rPr>
                <w:spacing w:val="-5"/>
              </w:rPr>
              <w:t>62</w:t>
            </w:r>
          </w:p>
        </w:tc>
        <w:tc>
          <w:tcPr>
            <w:tcW w:w="1509" w:type="dxa"/>
          </w:tcPr>
          <w:p w14:paraId="03FF7BC7" w14:textId="77777777" w:rsidR="00E355F6" w:rsidRDefault="00153E2A" w:rsidP="00F05F85">
            <w:pPr>
              <w:pStyle w:val="a5"/>
              <w:spacing w:line="234" w:lineRule="exact"/>
              <w:ind w:left="105" w:firstLine="74"/>
              <w:jc w:val="center"/>
            </w:pPr>
            <w:r>
              <w:rPr>
                <w:spacing w:val="-5"/>
              </w:rPr>
              <w:t>49</w:t>
            </w:r>
          </w:p>
        </w:tc>
      </w:tr>
      <w:tr w:rsidR="00E355F6" w14:paraId="0EAC69F0" w14:textId="77777777">
        <w:trPr>
          <w:trHeight w:val="251"/>
        </w:trPr>
        <w:tc>
          <w:tcPr>
            <w:tcW w:w="2451" w:type="dxa"/>
          </w:tcPr>
          <w:p w14:paraId="506AD39B" w14:textId="77777777" w:rsidR="00E355F6" w:rsidRDefault="00153E2A" w:rsidP="00F05F85">
            <w:pPr>
              <w:pStyle w:val="a5"/>
              <w:spacing w:line="232" w:lineRule="exact"/>
              <w:ind w:left="105" w:firstLine="74"/>
              <w:jc w:val="center"/>
            </w:pPr>
            <w:r>
              <w:rPr>
                <w:spacing w:val="-4"/>
              </w:rPr>
              <w:t>-</w:t>
            </w:r>
            <w:r>
              <w:rPr>
                <w:spacing w:val="-5"/>
              </w:rPr>
              <w:t>15</w:t>
            </w:r>
          </w:p>
        </w:tc>
        <w:tc>
          <w:tcPr>
            <w:tcW w:w="1488" w:type="dxa"/>
          </w:tcPr>
          <w:p w14:paraId="2D44D42D" w14:textId="77777777" w:rsidR="00E355F6" w:rsidRDefault="00153E2A" w:rsidP="00F05F85">
            <w:pPr>
              <w:pStyle w:val="a5"/>
              <w:spacing w:line="232" w:lineRule="exact"/>
              <w:ind w:left="107" w:firstLine="74"/>
              <w:jc w:val="center"/>
            </w:pPr>
            <w:r>
              <w:rPr>
                <w:spacing w:val="-5"/>
              </w:rPr>
              <w:t>79</w:t>
            </w:r>
          </w:p>
        </w:tc>
        <w:tc>
          <w:tcPr>
            <w:tcW w:w="1491" w:type="dxa"/>
          </w:tcPr>
          <w:p w14:paraId="448C8748" w14:textId="77777777" w:rsidR="00E355F6" w:rsidRDefault="00153E2A" w:rsidP="00F05F85">
            <w:pPr>
              <w:pStyle w:val="a5"/>
              <w:spacing w:line="232" w:lineRule="exact"/>
              <w:ind w:left="107" w:firstLine="74"/>
              <w:jc w:val="center"/>
            </w:pPr>
            <w:r>
              <w:rPr>
                <w:spacing w:val="-5"/>
              </w:rPr>
              <w:t>56</w:t>
            </w:r>
          </w:p>
        </w:tc>
        <w:tc>
          <w:tcPr>
            <w:tcW w:w="1338" w:type="dxa"/>
          </w:tcPr>
          <w:p w14:paraId="5E2EB331" w14:textId="77777777" w:rsidR="00E355F6" w:rsidRDefault="00153E2A" w:rsidP="00F05F85">
            <w:pPr>
              <w:pStyle w:val="a5"/>
              <w:spacing w:line="232" w:lineRule="exact"/>
              <w:ind w:left="107" w:firstLine="74"/>
              <w:jc w:val="center"/>
            </w:pPr>
            <w:r>
              <w:rPr>
                <w:spacing w:val="-10"/>
              </w:rPr>
              <w:t>6</w:t>
            </w:r>
          </w:p>
        </w:tc>
        <w:tc>
          <w:tcPr>
            <w:tcW w:w="1477" w:type="dxa"/>
          </w:tcPr>
          <w:p w14:paraId="409D3711" w14:textId="77777777" w:rsidR="00E355F6" w:rsidRDefault="00153E2A" w:rsidP="00F05F85">
            <w:pPr>
              <w:pStyle w:val="a5"/>
              <w:spacing w:line="232" w:lineRule="exact"/>
              <w:ind w:left="106" w:firstLine="74"/>
              <w:jc w:val="center"/>
            </w:pPr>
            <w:r>
              <w:rPr>
                <w:spacing w:val="-5"/>
              </w:rPr>
              <w:t>62</w:t>
            </w:r>
          </w:p>
        </w:tc>
        <w:tc>
          <w:tcPr>
            <w:tcW w:w="1509" w:type="dxa"/>
          </w:tcPr>
          <w:p w14:paraId="6A565FF7" w14:textId="77777777" w:rsidR="00E355F6" w:rsidRDefault="00153E2A" w:rsidP="00F05F85">
            <w:pPr>
              <w:pStyle w:val="a5"/>
              <w:spacing w:line="232" w:lineRule="exact"/>
              <w:ind w:left="105" w:firstLine="74"/>
              <w:jc w:val="center"/>
            </w:pPr>
            <w:r>
              <w:rPr>
                <w:spacing w:val="-5"/>
              </w:rPr>
              <w:t>49</w:t>
            </w:r>
          </w:p>
        </w:tc>
      </w:tr>
      <w:tr w:rsidR="00E355F6" w14:paraId="118896C6" w14:textId="77777777">
        <w:trPr>
          <w:trHeight w:val="254"/>
        </w:trPr>
        <w:tc>
          <w:tcPr>
            <w:tcW w:w="2451" w:type="dxa"/>
          </w:tcPr>
          <w:p w14:paraId="0768E28D" w14:textId="77777777" w:rsidR="00E355F6" w:rsidRDefault="00153E2A" w:rsidP="00F05F85">
            <w:pPr>
              <w:pStyle w:val="a5"/>
              <w:spacing w:line="234" w:lineRule="exact"/>
              <w:ind w:left="105" w:firstLine="74"/>
              <w:jc w:val="center"/>
            </w:pPr>
            <w:r>
              <w:rPr>
                <w:spacing w:val="-4"/>
              </w:rPr>
              <w:t>-</w:t>
            </w:r>
            <w:r>
              <w:rPr>
                <w:spacing w:val="-5"/>
              </w:rPr>
              <w:t>14</w:t>
            </w:r>
          </w:p>
        </w:tc>
        <w:tc>
          <w:tcPr>
            <w:tcW w:w="1488" w:type="dxa"/>
          </w:tcPr>
          <w:p w14:paraId="5DC7DDD7" w14:textId="77777777" w:rsidR="00E355F6" w:rsidRDefault="00153E2A" w:rsidP="00F05F85">
            <w:pPr>
              <w:pStyle w:val="a5"/>
              <w:spacing w:line="234" w:lineRule="exact"/>
              <w:ind w:left="107" w:firstLine="74"/>
              <w:jc w:val="center"/>
            </w:pPr>
            <w:r>
              <w:rPr>
                <w:spacing w:val="-5"/>
              </w:rPr>
              <w:t>77</w:t>
            </w:r>
          </w:p>
        </w:tc>
        <w:tc>
          <w:tcPr>
            <w:tcW w:w="1491" w:type="dxa"/>
          </w:tcPr>
          <w:p w14:paraId="579657CC" w14:textId="77777777" w:rsidR="00E355F6" w:rsidRDefault="00153E2A" w:rsidP="00F05F85">
            <w:pPr>
              <w:pStyle w:val="a5"/>
              <w:spacing w:line="234" w:lineRule="exact"/>
              <w:ind w:left="107" w:firstLine="74"/>
              <w:jc w:val="center"/>
            </w:pPr>
            <w:r>
              <w:rPr>
                <w:spacing w:val="-5"/>
              </w:rPr>
              <w:t>55</w:t>
            </w:r>
          </w:p>
        </w:tc>
        <w:tc>
          <w:tcPr>
            <w:tcW w:w="1338" w:type="dxa"/>
          </w:tcPr>
          <w:p w14:paraId="3DB30D05" w14:textId="77777777" w:rsidR="00E355F6" w:rsidRDefault="00153E2A" w:rsidP="00F05F85">
            <w:pPr>
              <w:pStyle w:val="a5"/>
              <w:spacing w:line="234" w:lineRule="exact"/>
              <w:ind w:left="107" w:firstLine="74"/>
              <w:jc w:val="center"/>
            </w:pPr>
            <w:r>
              <w:rPr>
                <w:spacing w:val="-10"/>
              </w:rPr>
              <w:t>7</w:t>
            </w:r>
          </w:p>
        </w:tc>
        <w:tc>
          <w:tcPr>
            <w:tcW w:w="1477" w:type="dxa"/>
          </w:tcPr>
          <w:p w14:paraId="19073F7A" w14:textId="77777777" w:rsidR="00E355F6" w:rsidRDefault="00153E2A" w:rsidP="00F05F85">
            <w:pPr>
              <w:pStyle w:val="a5"/>
              <w:spacing w:line="234" w:lineRule="exact"/>
              <w:ind w:left="106" w:firstLine="74"/>
              <w:jc w:val="center"/>
            </w:pPr>
            <w:r>
              <w:rPr>
                <w:spacing w:val="-5"/>
              </w:rPr>
              <w:t>62</w:t>
            </w:r>
          </w:p>
        </w:tc>
        <w:tc>
          <w:tcPr>
            <w:tcW w:w="1509" w:type="dxa"/>
          </w:tcPr>
          <w:p w14:paraId="461AE9CF" w14:textId="77777777" w:rsidR="00E355F6" w:rsidRDefault="00153E2A" w:rsidP="00F05F85">
            <w:pPr>
              <w:pStyle w:val="a5"/>
              <w:spacing w:line="234" w:lineRule="exact"/>
              <w:ind w:left="105" w:firstLine="74"/>
              <w:jc w:val="center"/>
            </w:pPr>
            <w:r>
              <w:rPr>
                <w:spacing w:val="-5"/>
              </w:rPr>
              <w:t>50</w:t>
            </w:r>
          </w:p>
        </w:tc>
      </w:tr>
      <w:tr w:rsidR="00E355F6" w14:paraId="5730F700" w14:textId="77777777">
        <w:trPr>
          <w:trHeight w:val="253"/>
        </w:trPr>
        <w:tc>
          <w:tcPr>
            <w:tcW w:w="2451" w:type="dxa"/>
          </w:tcPr>
          <w:p w14:paraId="400CE4F9" w14:textId="77777777" w:rsidR="00E355F6" w:rsidRDefault="00153E2A" w:rsidP="00F05F85">
            <w:pPr>
              <w:pStyle w:val="a5"/>
              <w:spacing w:line="234" w:lineRule="exact"/>
              <w:ind w:left="105" w:firstLine="74"/>
              <w:jc w:val="center"/>
            </w:pPr>
            <w:r>
              <w:rPr>
                <w:spacing w:val="-4"/>
              </w:rPr>
              <w:t>-</w:t>
            </w:r>
            <w:r>
              <w:rPr>
                <w:spacing w:val="-5"/>
              </w:rPr>
              <w:t>13</w:t>
            </w:r>
          </w:p>
        </w:tc>
        <w:tc>
          <w:tcPr>
            <w:tcW w:w="1488" w:type="dxa"/>
          </w:tcPr>
          <w:p w14:paraId="49B90364" w14:textId="77777777" w:rsidR="00E355F6" w:rsidRDefault="00153E2A" w:rsidP="00F05F85">
            <w:pPr>
              <w:pStyle w:val="a5"/>
              <w:spacing w:line="234" w:lineRule="exact"/>
              <w:ind w:left="107" w:firstLine="74"/>
              <w:jc w:val="center"/>
            </w:pPr>
            <w:r>
              <w:rPr>
                <w:spacing w:val="-5"/>
              </w:rPr>
              <w:t>76</w:t>
            </w:r>
          </w:p>
        </w:tc>
        <w:tc>
          <w:tcPr>
            <w:tcW w:w="1491" w:type="dxa"/>
          </w:tcPr>
          <w:p w14:paraId="59C3F27C" w14:textId="77777777" w:rsidR="00E355F6" w:rsidRDefault="00153E2A" w:rsidP="00F05F85">
            <w:pPr>
              <w:pStyle w:val="a5"/>
              <w:spacing w:line="234" w:lineRule="exact"/>
              <w:ind w:left="107" w:firstLine="74"/>
              <w:jc w:val="center"/>
            </w:pPr>
            <w:r>
              <w:rPr>
                <w:spacing w:val="-5"/>
              </w:rPr>
              <w:t>54</w:t>
            </w:r>
          </w:p>
        </w:tc>
        <w:tc>
          <w:tcPr>
            <w:tcW w:w="1338" w:type="dxa"/>
          </w:tcPr>
          <w:p w14:paraId="4D3A731C" w14:textId="77777777" w:rsidR="00E355F6" w:rsidRDefault="00153E2A" w:rsidP="00F05F85">
            <w:pPr>
              <w:pStyle w:val="a5"/>
              <w:spacing w:line="234" w:lineRule="exact"/>
              <w:ind w:left="107" w:firstLine="74"/>
              <w:jc w:val="center"/>
            </w:pPr>
            <w:r>
              <w:rPr>
                <w:spacing w:val="-10"/>
              </w:rPr>
              <w:t>8</w:t>
            </w:r>
          </w:p>
        </w:tc>
        <w:tc>
          <w:tcPr>
            <w:tcW w:w="1477" w:type="dxa"/>
          </w:tcPr>
          <w:p w14:paraId="565EE0DF" w14:textId="77777777" w:rsidR="00E355F6" w:rsidRDefault="00153E2A" w:rsidP="00F05F85">
            <w:pPr>
              <w:pStyle w:val="a5"/>
              <w:spacing w:line="234" w:lineRule="exact"/>
              <w:ind w:left="106" w:firstLine="74"/>
              <w:jc w:val="center"/>
            </w:pPr>
            <w:r>
              <w:rPr>
                <w:spacing w:val="-5"/>
              </w:rPr>
              <w:t>62</w:t>
            </w:r>
          </w:p>
        </w:tc>
        <w:tc>
          <w:tcPr>
            <w:tcW w:w="1509" w:type="dxa"/>
          </w:tcPr>
          <w:p w14:paraId="10E5B3D7" w14:textId="77777777" w:rsidR="00E355F6" w:rsidRDefault="00153E2A" w:rsidP="00F05F85">
            <w:pPr>
              <w:pStyle w:val="a5"/>
              <w:spacing w:line="234" w:lineRule="exact"/>
              <w:ind w:left="105" w:firstLine="74"/>
              <w:jc w:val="center"/>
            </w:pPr>
            <w:r>
              <w:rPr>
                <w:spacing w:val="-5"/>
              </w:rPr>
              <w:t>50</w:t>
            </w:r>
          </w:p>
        </w:tc>
      </w:tr>
    </w:tbl>
    <w:p w14:paraId="0C80A82D" w14:textId="58BD15E2" w:rsidR="00E355F6" w:rsidRDefault="00153E2A">
      <w:pPr>
        <w:pStyle w:val="a3"/>
        <w:spacing w:before="280" w:after="7"/>
        <w:jc w:val="left"/>
      </w:pPr>
      <w:r>
        <w:t>Таблица № 10 «Температурный график отпуска тепловой энергии</w:t>
      </w:r>
      <w:r>
        <w:rPr>
          <w:spacing w:val="34"/>
        </w:rPr>
        <w:t xml:space="preserve"> </w:t>
      </w:r>
      <w:r>
        <w:t>в зависимости от</w:t>
      </w:r>
      <w:r>
        <w:rPr>
          <w:spacing w:val="80"/>
        </w:rPr>
        <w:t xml:space="preserve"> </w:t>
      </w:r>
      <w:r>
        <w:t xml:space="preserve">температуры окружающего воздуха для котельной </w:t>
      </w:r>
      <w:r w:rsidR="00896570" w:rsidRPr="00896570">
        <w:t>военного городка 15</w:t>
      </w:r>
      <w:r>
        <w:t>»</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3"/>
        <w:gridCol w:w="1850"/>
        <w:gridCol w:w="1915"/>
        <w:gridCol w:w="1937"/>
        <w:gridCol w:w="2062"/>
      </w:tblGrid>
      <w:tr w:rsidR="00E355F6" w14:paraId="6C79BD05" w14:textId="77777777">
        <w:trPr>
          <w:trHeight w:val="374"/>
        </w:trPr>
        <w:tc>
          <w:tcPr>
            <w:tcW w:w="1913" w:type="dxa"/>
            <w:vMerge w:val="restart"/>
          </w:tcPr>
          <w:p w14:paraId="3EC06C69" w14:textId="77777777" w:rsidR="00E355F6" w:rsidRDefault="00E355F6" w:rsidP="00F05F85">
            <w:pPr>
              <w:pStyle w:val="a5"/>
              <w:spacing w:before="65"/>
              <w:ind w:firstLine="6"/>
              <w:jc w:val="center"/>
            </w:pPr>
          </w:p>
          <w:p w14:paraId="770BDC78" w14:textId="77777777" w:rsidR="00E355F6" w:rsidRDefault="00153E2A" w:rsidP="00F05F85">
            <w:pPr>
              <w:pStyle w:val="a5"/>
              <w:ind w:left="4" w:firstLine="6"/>
              <w:jc w:val="center"/>
              <w:rPr>
                <w:b/>
              </w:rPr>
            </w:pPr>
            <w:r>
              <w:rPr>
                <w:b/>
                <w:spacing w:val="-2"/>
              </w:rPr>
              <w:t>Среднесуточная температура наружного</w:t>
            </w:r>
          </w:p>
          <w:p w14:paraId="1D15F01E" w14:textId="77777777" w:rsidR="00E355F6" w:rsidRDefault="00153E2A" w:rsidP="00F05F85">
            <w:pPr>
              <w:pStyle w:val="a5"/>
              <w:spacing w:line="252" w:lineRule="exact"/>
              <w:ind w:left="4" w:firstLine="6"/>
              <w:jc w:val="center"/>
              <w:rPr>
                <w:b/>
              </w:rPr>
            </w:pPr>
            <w:r>
              <w:rPr>
                <w:b/>
              </w:rPr>
              <w:t>воздуха,</w:t>
            </w:r>
            <w:r>
              <w:rPr>
                <w:b/>
                <w:spacing w:val="-5"/>
              </w:rPr>
              <w:t xml:space="preserve"> °С</w:t>
            </w:r>
          </w:p>
        </w:tc>
        <w:tc>
          <w:tcPr>
            <w:tcW w:w="3765" w:type="dxa"/>
            <w:gridSpan w:val="2"/>
          </w:tcPr>
          <w:p w14:paraId="6DA96093" w14:textId="77777777" w:rsidR="00E355F6" w:rsidRDefault="00153E2A" w:rsidP="00F05F85">
            <w:pPr>
              <w:pStyle w:val="a5"/>
              <w:spacing w:before="61"/>
              <w:ind w:left="1152" w:firstLine="6"/>
              <w:jc w:val="center"/>
              <w:rPr>
                <w:b/>
              </w:rPr>
            </w:pPr>
            <w:r>
              <w:rPr>
                <w:b/>
                <w:spacing w:val="-2"/>
              </w:rPr>
              <w:t>ОТОПЛЕНИЕ</w:t>
            </w:r>
          </w:p>
        </w:tc>
        <w:tc>
          <w:tcPr>
            <w:tcW w:w="3999" w:type="dxa"/>
            <w:gridSpan w:val="2"/>
          </w:tcPr>
          <w:p w14:paraId="15EAD1A7" w14:textId="77777777" w:rsidR="00E355F6" w:rsidRDefault="00153E2A" w:rsidP="00F05F85">
            <w:pPr>
              <w:pStyle w:val="a5"/>
              <w:spacing w:before="61"/>
              <w:ind w:left="13" w:firstLine="6"/>
              <w:jc w:val="center"/>
              <w:rPr>
                <w:b/>
              </w:rPr>
            </w:pPr>
            <w:r>
              <w:rPr>
                <w:b/>
                <w:spacing w:val="-5"/>
              </w:rPr>
              <w:t>ГВС</w:t>
            </w:r>
          </w:p>
        </w:tc>
      </w:tr>
      <w:tr w:rsidR="00E355F6" w14:paraId="64B1D4B7" w14:textId="77777777">
        <w:trPr>
          <w:trHeight w:val="1267"/>
        </w:trPr>
        <w:tc>
          <w:tcPr>
            <w:tcW w:w="1913" w:type="dxa"/>
            <w:vMerge/>
            <w:tcBorders>
              <w:top w:val="nil"/>
            </w:tcBorders>
          </w:tcPr>
          <w:p w14:paraId="1555625A" w14:textId="77777777" w:rsidR="00E355F6" w:rsidRDefault="00E355F6" w:rsidP="00F05F85">
            <w:pPr>
              <w:ind w:firstLine="6"/>
              <w:jc w:val="center"/>
              <w:rPr>
                <w:sz w:val="2"/>
                <w:szCs w:val="2"/>
              </w:rPr>
            </w:pPr>
          </w:p>
        </w:tc>
        <w:tc>
          <w:tcPr>
            <w:tcW w:w="1850" w:type="dxa"/>
          </w:tcPr>
          <w:p w14:paraId="07AAE227" w14:textId="77777777" w:rsidR="00E355F6" w:rsidRDefault="00153E2A" w:rsidP="00F05F85">
            <w:pPr>
              <w:pStyle w:val="a5"/>
              <w:spacing w:before="1"/>
              <w:ind w:left="175"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41B2A246" w14:textId="77777777" w:rsidR="00E355F6" w:rsidRDefault="00153E2A" w:rsidP="00F05F85">
            <w:pPr>
              <w:pStyle w:val="a5"/>
              <w:ind w:left="218" w:firstLine="6"/>
              <w:jc w:val="center"/>
              <w:rPr>
                <w:b/>
              </w:rPr>
            </w:pPr>
            <w:r>
              <w:rPr>
                <w:b/>
                <w:spacing w:val="-2"/>
              </w:rPr>
              <w:t>подающем трубопроводе,</w:t>
            </w:r>
          </w:p>
          <w:p w14:paraId="7D08226E" w14:textId="77777777" w:rsidR="00E355F6" w:rsidRDefault="00153E2A" w:rsidP="00F05F85">
            <w:pPr>
              <w:pStyle w:val="a5"/>
              <w:spacing w:line="236" w:lineRule="exact"/>
              <w:ind w:left="12" w:firstLine="6"/>
              <w:jc w:val="center"/>
              <w:rPr>
                <w:b/>
              </w:rPr>
            </w:pPr>
            <w:r>
              <w:rPr>
                <w:b/>
                <w:spacing w:val="-5"/>
              </w:rPr>
              <w:t>°С</w:t>
            </w:r>
          </w:p>
        </w:tc>
        <w:tc>
          <w:tcPr>
            <w:tcW w:w="1915" w:type="dxa"/>
          </w:tcPr>
          <w:p w14:paraId="3C1DCF58" w14:textId="77777777" w:rsidR="00E355F6" w:rsidRDefault="00153E2A" w:rsidP="00F05F85">
            <w:pPr>
              <w:pStyle w:val="a5"/>
              <w:spacing w:before="1"/>
              <w:ind w:left="206"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5EA846B2" w14:textId="77777777" w:rsidR="00E355F6" w:rsidRDefault="00153E2A" w:rsidP="00F05F85">
            <w:pPr>
              <w:pStyle w:val="a5"/>
              <w:ind w:left="250" w:firstLine="6"/>
              <w:jc w:val="center"/>
              <w:rPr>
                <w:b/>
              </w:rPr>
            </w:pPr>
            <w:r>
              <w:rPr>
                <w:b/>
                <w:spacing w:val="-2"/>
              </w:rPr>
              <w:t>обратном трубопроводе,</w:t>
            </w:r>
          </w:p>
          <w:p w14:paraId="78AD11CC" w14:textId="77777777" w:rsidR="00E355F6" w:rsidRDefault="00153E2A" w:rsidP="00F05F85">
            <w:pPr>
              <w:pStyle w:val="a5"/>
              <w:spacing w:line="236" w:lineRule="exact"/>
              <w:ind w:left="11" w:firstLine="6"/>
              <w:jc w:val="center"/>
              <w:rPr>
                <w:b/>
              </w:rPr>
            </w:pPr>
            <w:r>
              <w:rPr>
                <w:b/>
                <w:spacing w:val="-5"/>
              </w:rPr>
              <w:t>°С</w:t>
            </w:r>
          </w:p>
        </w:tc>
        <w:tc>
          <w:tcPr>
            <w:tcW w:w="1937" w:type="dxa"/>
          </w:tcPr>
          <w:p w14:paraId="24EE7E7C" w14:textId="77777777" w:rsidR="00E355F6" w:rsidRDefault="00153E2A" w:rsidP="00F05F85">
            <w:pPr>
              <w:pStyle w:val="a5"/>
              <w:ind w:left="217" w:right="95"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6C772945" w14:textId="77777777" w:rsidR="00E355F6" w:rsidRDefault="00153E2A" w:rsidP="00F05F85">
            <w:pPr>
              <w:pStyle w:val="a5"/>
              <w:spacing w:line="252" w:lineRule="exact"/>
              <w:ind w:left="111" w:right="95" w:firstLine="6"/>
              <w:jc w:val="center"/>
              <w:rPr>
                <w:b/>
              </w:rPr>
            </w:pPr>
            <w:r>
              <w:rPr>
                <w:b/>
                <w:spacing w:val="-2"/>
              </w:rPr>
              <w:t xml:space="preserve">подающем </w:t>
            </w:r>
            <w:r>
              <w:rPr>
                <w:b/>
              </w:rPr>
              <w:t>трубопроводе,</w:t>
            </w:r>
            <w:r>
              <w:rPr>
                <w:b/>
                <w:spacing w:val="-14"/>
              </w:rPr>
              <w:t xml:space="preserve"> </w:t>
            </w:r>
            <w:r>
              <w:rPr>
                <w:b/>
              </w:rPr>
              <w:t>°С</w:t>
            </w:r>
          </w:p>
        </w:tc>
        <w:tc>
          <w:tcPr>
            <w:tcW w:w="2062" w:type="dxa"/>
          </w:tcPr>
          <w:p w14:paraId="21338D21" w14:textId="77777777" w:rsidR="00E355F6" w:rsidRDefault="00153E2A" w:rsidP="00F05F85">
            <w:pPr>
              <w:pStyle w:val="a5"/>
              <w:ind w:left="279" w:right="157"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51B9EC7A" w14:textId="77777777" w:rsidR="00E355F6" w:rsidRDefault="00153E2A" w:rsidP="00F05F85">
            <w:pPr>
              <w:pStyle w:val="a5"/>
              <w:spacing w:line="252" w:lineRule="exact"/>
              <w:ind w:left="174" w:right="157" w:firstLine="6"/>
              <w:jc w:val="center"/>
              <w:rPr>
                <w:b/>
              </w:rPr>
            </w:pPr>
            <w:r>
              <w:rPr>
                <w:b/>
                <w:spacing w:val="-2"/>
              </w:rPr>
              <w:t xml:space="preserve">обратном </w:t>
            </w:r>
            <w:r>
              <w:rPr>
                <w:b/>
              </w:rPr>
              <w:t>трубопроводе,</w:t>
            </w:r>
            <w:r>
              <w:rPr>
                <w:b/>
                <w:spacing w:val="-14"/>
              </w:rPr>
              <w:t xml:space="preserve"> </w:t>
            </w:r>
            <w:r>
              <w:rPr>
                <w:b/>
              </w:rPr>
              <w:t>°С</w:t>
            </w:r>
          </w:p>
        </w:tc>
      </w:tr>
      <w:tr w:rsidR="00F05ADB" w14:paraId="65564A91" w14:textId="77777777">
        <w:trPr>
          <w:trHeight w:val="299"/>
        </w:trPr>
        <w:tc>
          <w:tcPr>
            <w:tcW w:w="1913" w:type="dxa"/>
          </w:tcPr>
          <w:p w14:paraId="153A6CDD" w14:textId="77777777" w:rsidR="00F05ADB" w:rsidRDefault="00F05ADB" w:rsidP="00F05F85">
            <w:pPr>
              <w:pStyle w:val="a5"/>
              <w:spacing w:before="15" w:line="264" w:lineRule="exact"/>
              <w:ind w:left="105" w:firstLine="6"/>
              <w:jc w:val="center"/>
              <w:rPr>
                <w:sz w:val="24"/>
              </w:rPr>
            </w:pPr>
            <w:r>
              <w:rPr>
                <w:spacing w:val="-10"/>
                <w:sz w:val="24"/>
              </w:rPr>
              <w:t>8</w:t>
            </w:r>
          </w:p>
        </w:tc>
        <w:tc>
          <w:tcPr>
            <w:tcW w:w="1850" w:type="dxa"/>
          </w:tcPr>
          <w:p w14:paraId="7D6F21D7"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2B7220DB" w14:textId="77777777" w:rsidR="00F05ADB" w:rsidRDefault="00F05ADB" w:rsidP="00F05F85">
            <w:pPr>
              <w:pStyle w:val="a5"/>
              <w:spacing w:before="15" w:line="264" w:lineRule="exact"/>
              <w:ind w:left="108" w:firstLine="6"/>
              <w:jc w:val="center"/>
              <w:rPr>
                <w:sz w:val="24"/>
              </w:rPr>
            </w:pPr>
            <w:r>
              <w:rPr>
                <w:spacing w:val="-2"/>
                <w:sz w:val="24"/>
              </w:rPr>
              <w:t>32,98</w:t>
            </w:r>
          </w:p>
        </w:tc>
        <w:tc>
          <w:tcPr>
            <w:tcW w:w="1937" w:type="dxa"/>
          </w:tcPr>
          <w:p w14:paraId="54632CD3" w14:textId="2D3A5F80" w:rsidR="00F05ADB" w:rsidRDefault="00F05ADB" w:rsidP="00F05F85">
            <w:pPr>
              <w:pStyle w:val="a5"/>
              <w:spacing w:before="15" w:line="264" w:lineRule="exact"/>
              <w:ind w:left="109" w:firstLine="6"/>
              <w:jc w:val="center"/>
              <w:rPr>
                <w:sz w:val="24"/>
              </w:rPr>
            </w:pPr>
            <w:r>
              <w:rPr>
                <w:spacing w:val="-5"/>
                <w:sz w:val="24"/>
              </w:rPr>
              <w:t>х</w:t>
            </w:r>
          </w:p>
        </w:tc>
        <w:tc>
          <w:tcPr>
            <w:tcW w:w="2062" w:type="dxa"/>
          </w:tcPr>
          <w:p w14:paraId="7BBB8E7D" w14:textId="2CC4D7AA"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4CE944F7" w14:textId="77777777">
        <w:trPr>
          <w:trHeight w:val="299"/>
        </w:trPr>
        <w:tc>
          <w:tcPr>
            <w:tcW w:w="1913" w:type="dxa"/>
          </w:tcPr>
          <w:p w14:paraId="3A7791F0" w14:textId="77777777" w:rsidR="00F05ADB" w:rsidRDefault="00F05ADB" w:rsidP="00F05F85">
            <w:pPr>
              <w:pStyle w:val="a5"/>
              <w:spacing w:before="15" w:line="264" w:lineRule="exact"/>
              <w:ind w:left="105" w:firstLine="6"/>
              <w:jc w:val="center"/>
              <w:rPr>
                <w:sz w:val="24"/>
              </w:rPr>
            </w:pPr>
            <w:r>
              <w:rPr>
                <w:spacing w:val="-10"/>
                <w:sz w:val="24"/>
              </w:rPr>
              <w:t>7</w:t>
            </w:r>
          </w:p>
        </w:tc>
        <w:tc>
          <w:tcPr>
            <w:tcW w:w="1850" w:type="dxa"/>
          </w:tcPr>
          <w:p w14:paraId="1826884B"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19477280" w14:textId="77777777" w:rsidR="00F05ADB" w:rsidRDefault="00F05ADB" w:rsidP="00F05F85">
            <w:pPr>
              <w:pStyle w:val="a5"/>
              <w:spacing w:before="15" w:line="264" w:lineRule="exact"/>
              <w:ind w:left="108" w:firstLine="6"/>
              <w:jc w:val="center"/>
              <w:rPr>
                <w:sz w:val="24"/>
              </w:rPr>
            </w:pPr>
            <w:r>
              <w:rPr>
                <w:spacing w:val="-2"/>
                <w:sz w:val="24"/>
              </w:rPr>
              <w:t>34,12</w:t>
            </w:r>
          </w:p>
        </w:tc>
        <w:tc>
          <w:tcPr>
            <w:tcW w:w="1937" w:type="dxa"/>
          </w:tcPr>
          <w:p w14:paraId="65005664" w14:textId="1B2A6F83"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58FF1584" w14:textId="0679857F"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1DB0428D" w14:textId="77777777">
        <w:trPr>
          <w:trHeight w:val="299"/>
        </w:trPr>
        <w:tc>
          <w:tcPr>
            <w:tcW w:w="1913" w:type="dxa"/>
          </w:tcPr>
          <w:p w14:paraId="2C0793AB" w14:textId="77777777" w:rsidR="00F05ADB" w:rsidRDefault="00F05ADB" w:rsidP="00F05F85">
            <w:pPr>
              <w:pStyle w:val="a5"/>
              <w:spacing w:before="15" w:line="264" w:lineRule="exact"/>
              <w:ind w:left="105" w:firstLine="6"/>
              <w:jc w:val="center"/>
              <w:rPr>
                <w:sz w:val="24"/>
              </w:rPr>
            </w:pPr>
            <w:r>
              <w:rPr>
                <w:spacing w:val="-10"/>
                <w:sz w:val="24"/>
              </w:rPr>
              <w:t>6</w:t>
            </w:r>
          </w:p>
        </w:tc>
        <w:tc>
          <w:tcPr>
            <w:tcW w:w="1850" w:type="dxa"/>
          </w:tcPr>
          <w:p w14:paraId="39B8DC17"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03E03773" w14:textId="77777777" w:rsidR="00F05ADB" w:rsidRDefault="00F05ADB" w:rsidP="00F05F85">
            <w:pPr>
              <w:pStyle w:val="a5"/>
              <w:spacing w:before="15" w:line="264" w:lineRule="exact"/>
              <w:ind w:left="108" w:firstLine="6"/>
              <w:jc w:val="center"/>
              <w:rPr>
                <w:sz w:val="24"/>
              </w:rPr>
            </w:pPr>
            <w:r>
              <w:rPr>
                <w:spacing w:val="-2"/>
                <w:sz w:val="24"/>
              </w:rPr>
              <w:t>35,26</w:t>
            </w:r>
          </w:p>
        </w:tc>
        <w:tc>
          <w:tcPr>
            <w:tcW w:w="1937" w:type="dxa"/>
          </w:tcPr>
          <w:p w14:paraId="4BBBE921" w14:textId="3F08FF4F"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02EB733B" w14:textId="335B10F5"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71EC9E7C" w14:textId="77777777">
        <w:trPr>
          <w:trHeight w:val="299"/>
        </w:trPr>
        <w:tc>
          <w:tcPr>
            <w:tcW w:w="1913" w:type="dxa"/>
          </w:tcPr>
          <w:p w14:paraId="0DF5E3D5" w14:textId="77777777" w:rsidR="00F05ADB" w:rsidRDefault="00F05ADB" w:rsidP="00F05F85">
            <w:pPr>
              <w:pStyle w:val="a5"/>
              <w:spacing w:before="15" w:line="264" w:lineRule="exact"/>
              <w:ind w:left="105" w:firstLine="6"/>
              <w:jc w:val="center"/>
              <w:rPr>
                <w:sz w:val="24"/>
              </w:rPr>
            </w:pPr>
            <w:r>
              <w:rPr>
                <w:spacing w:val="-10"/>
                <w:sz w:val="24"/>
              </w:rPr>
              <w:t>5</w:t>
            </w:r>
          </w:p>
        </w:tc>
        <w:tc>
          <w:tcPr>
            <w:tcW w:w="1850" w:type="dxa"/>
          </w:tcPr>
          <w:p w14:paraId="2D322D3C"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78FE1BE1" w14:textId="77777777" w:rsidR="00F05ADB" w:rsidRDefault="00F05ADB" w:rsidP="00F05F85">
            <w:pPr>
              <w:pStyle w:val="a5"/>
              <w:spacing w:before="15" w:line="264" w:lineRule="exact"/>
              <w:ind w:left="108" w:firstLine="6"/>
              <w:jc w:val="center"/>
              <w:rPr>
                <w:sz w:val="24"/>
              </w:rPr>
            </w:pPr>
            <w:r>
              <w:rPr>
                <w:spacing w:val="-2"/>
                <w:sz w:val="24"/>
              </w:rPr>
              <w:t>36,40</w:t>
            </w:r>
          </w:p>
        </w:tc>
        <w:tc>
          <w:tcPr>
            <w:tcW w:w="1937" w:type="dxa"/>
          </w:tcPr>
          <w:p w14:paraId="478072B6" w14:textId="006A285C"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25BD8038" w14:textId="5426186B"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103A20DF" w14:textId="77777777">
        <w:trPr>
          <w:trHeight w:val="299"/>
        </w:trPr>
        <w:tc>
          <w:tcPr>
            <w:tcW w:w="1913" w:type="dxa"/>
          </w:tcPr>
          <w:p w14:paraId="1D88F974" w14:textId="77777777" w:rsidR="00F05ADB" w:rsidRDefault="00F05ADB" w:rsidP="00F05F85">
            <w:pPr>
              <w:pStyle w:val="a5"/>
              <w:spacing w:before="15" w:line="264" w:lineRule="exact"/>
              <w:ind w:left="105" w:firstLine="6"/>
              <w:jc w:val="center"/>
              <w:rPr>
                <w:sz w:val="24"/>
              </w:rPr>
            </w:pPr>
            <w:r>
              <w:rPr>
                <w:spacing w:val="-10"/>
                <w:sz w:val="24"/>
              </w:rPr>
              <w:t>4</w:t>
            </w:r>
          </w:p>
        </w:tc>
        <w:tc>
          <w:tcPr>
            <w:tcW w:w="1850" w:type="dxa"/>
          </w:tcPr>
          <w:p w14:paraId="2AD69B1A"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0609049F" w14:textId="77777777" w:rsidR="00F05ADB" w:rsidRDefault="00F05ADB" w:rsidP="00F05F85">
            <w:pPr>
              <w:pStyle w:val="a5"/>
              <w:spacing w:before="15" w:line="264" w:lineRule="exact"/>
              <w:ind w:left="108" w:firstLine="6"/>
              <w:jc w:val="center"/>
              <w:rPr>
                <w:sz w:val="24"/>
              </w:rPr>
            </w:pPr>
            <w:r>
              <w:rPr>
                <w:spacing w:val="-2"/>
                <w:sz w:val="24"/>
              </w:rPr>
              <w:t>37,44</w:t>
            </w:r>
          </w:p>
        </w:tc>
        <w:tc>
          <w:tcPr>
            <w:tcW w:w="1937" w:type="dxa"/>
          </w:tcPr>
          <w:p w14:paraId="230308E0" w14:textId="6EAFEADC"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46784D4B" w14:textId="5709D2D7"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04269CFF" w14:textId="77777777">
        <w:trPr>
          <w:trHeight w:val="302"/>
        </w:trPr>
        <w:tc>
          <w:tcPr>
            <w:tcW w:w="1913" w:type="dxa"/>
          </w:tcPr>
          <w:p w14:paraId="210BD0B2" w14:textId="77777777" w:rsidR="00F05ADB" w:rsidRDefault="00F05ADB" w:rsidP="00F05F85">
            <w:pPr>
              <w:pStyle w:val="a5"/>
              <w:spacing w:before="18" w:line="264" w:lineRule="exact"/>
              <w:ind w:left="105" w:firstLine="6"/>
              <w:jc w:val="center"/>
              <w:rPr>
                <w:sz w:val="24"/>
              </w:rPr>
            </w:pPr>
            <w:r>
              <w:rPr>
                <w:spacing w:val="-10"/>
                <w:sz w:val="24"/>
              </w:rPr>
              <w:t>3</w:t>
            </w:r>
          </w:p>
        </w:tc>
        <w:tc>
          <w:tcPr>
            <w:tcW w:w="1850" w:type="dxa"/>
          </w:tcPr>
          <w:p w14:paraId="5D5213A8" w14:textId="77777777" w:rsidR="00F05ADB" w:rsidRDefault="00F05ADB" w:rsidP="00F05F85">
            <w:pPr>
              <w:pStyle w:val="a5"/>
              <w:spacing w:before="18" w:line="264" w:lineRule="exact"/>
              <w:ind w:left="108" w:firstLine="6"/>
              <w:jc w:val="center"/>
              <w:rPr>
                <w:sz w:val="24"/>
              </w:rPr>
            </w:pPr>
            <w:r>
              <w:rPr>
                <w:spacing w:val="-2"/>
                <w:sz w:val="24"/>
              </w:rPr>
              <w:t>60,00</w:t>
            </w:r>
          </w:p>
        </w:tc>
        <w:tc>
          <w:tcPr>
            <w:tcW w:w="1915" w:type="dxa"/>
          </w:tcPr>
          <w:p w14:paraId="30C8E973" w14:textId="77777777" w:rsidR="00F05ADB" w:rsidRDefault="00F05ADB" w:rsidP="00F05F85">
            <w:pPr>
              <w:pStyle w:val="a5"/>
              <w:spacing w:before="18" w:line="264" w:lineRule="exact"/>
              <w:ind w:left="108" w:firstLine="6"/>
              <w:jc w:val="center"/>
              <w:rPr>
                <w:sz w:val="24"/>
              </w:rPr>
            </w:pPr>
            <w:r>
              <w:rPr>
                <w:spacing w:val="-2"/>
                <w:sz w:val="24"/>
              </w:rPr>
              <w:t>38,48</w:t>
            </w:r>
          </w:p>
        </w:tc>
        <w:tc>
          <w:tcPr>
            <w:tcW w:w="1937" w:type="dxa"/>
          </w:tcPr>
          <w:p w14:paraId="26B0BD51" w14:textId="2BA78F24" w:rsidR="00F05ADB" w:rsidRDefault="00F05ADB" w:rsidP="00F05F85">
            <w:pPr>
              <w:pStyle w:val="a5"/>
              <w:spacing w:before="18" w:line="264" w:lineRule="exact"/>
              <w:ind w:left="109" w:firstLine="6"/>
              <w:jc w:val="center"/>
              <w:rPr>
                <w:sz w:val="24"/>
              </w:rPr>
            </w:pPr>
            <w:r w:rsidRPr="00F71BB1">
              <w:rPr>
                <w:spacing w:val="-5"/>
                <w:sz w:val="24"/>
              </w:rPr>
              <w:t>х</w:t>
            </w:r>
          </w:p>
        </w:tc>
        <w:tc>
          <w:tcPr>
            <w:tcW w:w="2062" w:type="dxa"/>
          </w:tcPr>
          <w:p w14:paraId="655B8C6A" w14:textId="72C182F5" w:rsidR="00F05ADB" w:rsidRDefault="00F05ADB" w:rsidP="00F05F85">
            <w:pPr>
              <w:pStyle w:val="a5"/>
              <w:spacing w:before="18" w:line="264" w:lineRule="exact"/>
              <w:ind w:left="107" w:firstLine="6"/>
              <w:jc w:val="center"/>
              <w:rPr>
                <w:sz w:val="24"/>
              </w:rPr>
            </w:pPr>
            <w:r w:rsidRPr="00FF0D73">
              <w:rPr>
                <w:spacing w:val="-5"/>
                <w:sz w:val="24"/>
              </w:rPr>
              <w:t>х</w:t>
            </w:r>
          </w:p>
        </w:tc>
      </w:tr>
      <w:tr w:rsidR="00F05ADB" w14:paraId="50A3C283" w14:textId="77777777">
        <w:trPr>
          <w:trHeight w:val="299"/>
        </w:trPr>
        <w:tc>
          <w:tcPr>
            <w:tcW w:w="1913" w:type="dxa"/>
          </w:tcPr>
          <w:p w14:paraId="586197FC" w14:textId="77777777" w:rsidR="00F05ADB" w:rsidRDefault="00F05ADB" w:rsidP="00F05F85">
            <w:pPr>
              <w:pStyle w:val="a5"/>
              <w:spacing w:before="15" w:line="264" w:lineRule="exact"/>
              <w:ind w:left="105" w:firstLine="6"/>
              <w:jc w:val="center"/>
              <w:rPr>
                <w:sz w:val="24"/>
              </w:rPr>
            </w:pPr>
            <w:r>
              <w:rPr>
                <w:spacing w:val="-10"/>
                <w:sz w:val="24"/>
              </w:rPr>
              <w:t>2</w:t>
            </w:r>
          </w:p>
        </w:tc>
        <w:tc>
          <w:tcPr>
            <w:tcW w:w="1850" w:type="dxa"/>
          </w:tcPr>
          <w:p w14:paraId="331084FA"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1BCA29EA" w14:textId="77777777" w:rsidR="00F05ADB" w:rsidRDefault="00F05ADB" w:rsidP="00F05F85">
            <w:pPr>
              <w:pStyle w:val="a5"/>
              <w:spacing w:before="15" w:line="264" w:lineRule="exact"/>
              <w:ind w:left="108" w:firstLine="6"/>
              <w:jc w:val="center"/>
              <w:rPr>
                <w:sz w:val="24"/>
              </w:rPr>
            </w:pPr>
            <w:r>
              <w:rPr>
                <w:spacing w:val="-2"/>
                <w:sz w:val="24"/>
              </w:rPr>
              <w:t>39,52</w:t>
            </w:r>
          </w:p>
        </w:tc>
        <w:tc>
          <w:tcPr>
            <w:tcW w:w="1937" w:type="dxa"/>
          </w:tcPr>
          <w:p w14:paraId="35B6A73D" w14:textId="51521F9D"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3B3A8F99" w14:textId="528D8C1F"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6A27ED58" w14:textId="77777777">
        <w:trPr>
          <w:trHeight w:val="299"/>
        </w:trPr>
        <w:tc>
          <w:tcPr>
            <w:tcW w:w="1913" w:type="dxa"/>
          </w:tcPr>
          <w:p w14:paraId="356A04F1" w14:textId="77777777" w:rsidR="00F05ADB" w:rsidRDefault="00F05ADB" w:rsidP="00F05F85">
            <w:pPr>
              <w:pStyle w:val="a5"/>
              <w:spacing w:before="15" w:line="264" w:lineRule="exact"/>
              <w:ind w:left="105" w:firstLine="6"/>
              <w:jc w:val="center"/>
              <w:rPr>
                <w:sz w:val="24"/>
              </w:rPr>
            </w:pPr>
            <w:r>
              <w:rPr>
                <w:spacing w:val="-10"/>
                <w:sz w:val="24"/>
              </w:rPr>
              <w:t>1</w:t>
            </w:r>
          </w:p>
        </w:tc>
        <w:tc>
          <w:tcPr>
            <w:tcW w:w="1850" w:type="dxa"/>
          </w:tcPr>
          <w:p w14:paraId="3F4C53DD"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6E3A159B" w14:textId="77777777" w:rsidR="00F05ADB" w:rsidRDefault="00F05ADB" w:rsidP="00F05F85">
            <w:pPr>
              <w:pStyle w:val="a5"/>
              <w:spacing w:before="15" w:line="264" w:lineRule="exact"/>
              <w:ind w:left="108" w:firstLine="6"/>
              <w:jc w:val="center"/>
              <w:rPr>
                <w:sz w:val="24"/>
              </w:rPr>
            </w:pPr>
            <w:r>
              <w:rPr>
                <w:spacing w:val="-2"/>
                <w:sz w:val="24"/>
              </w:rPr>
              <w:t>40,56</w:t>
            </w:r>
          </w:p>
        </w:tc>
        <w:tc>
          <w:tcPr>
            <w:tcW w:w="1937" w:type="dxa"/>
          </w:tcPr>
          <w:p w14:paraId="455BD0B9" w14:textId="78A69E2F"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6E6314F5" w14:textId="4E77299C"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5172B38D" w14:textId="77777777">
        <w:trPr>
          <w:trHeight w:val="300"/>
        </w:trPr>
        <w:tc>
          <w:tcPr>
            <w:tcW w:w="1913" w:type="dxa"/>
          </w:tcPr>
          <w:p w14:paraId="18C92A01" w14:textId="77777777" w:rsidR="00F05ADB" w:rsidRDefault="00F05ADB" w:rsidP="00F05F85">
            <w:pPr>
              <w:pStyle w:val="a5"/>
              <w:spacing w:before="16" w:line="264" w:lineRule="exact"/>
              <w:ind w:left="105" w:firstLine="6"/>
              <w:jc w:val="center"/>
              <w:rPr>
                <w:sz w:val="24"/>
              </w:rPr>
            </w:pPr>
            <w:r>
              <w:rPr>
                <w:spacing w:val="-10"/>
                <w:sz w:val="24"/>
              </w:rPr>
              <w:t>0</w:t>
            </w:r>
          </w:p>
        </w:tc>
        <w:tc>
          <w:tcPr>
            <w:tcW w:w="1850" w:type="dxa"/>
          </w:tcPr>
          <w:p w14:paraId="785D2474" w14:textId="77777777" w:rsidR="00F05ADB" w:rsidRDefault="00F05ADB" w:rsidP="00F05F85">
            <w:pPr>
              <w:pStyle w:val="a5"/>
              <w:spacing w:before="16" w:line="264" w:lineRule="exact"/>
              <w:ind w:left="108" w:firstLine="6"/>
              <w:jc w:val="center"/>
              <w:rPr>
                <w:sz w:val="24"/>
              </w:rPr>
            </w:pPr>
            <w:r>
              <w:rPr>
                <w:spacing w:val="-2"/>
                <w:sz w:val="24"/>
              </w:rPr>
              <w:t>60,00</w:t>
            </w:r>
          </w:p>
        </w:tc>
        <w:tc>
          <w:tcPr>
            <w:tcW w:w="1915" w:type="dxa"/>
          </w:tcPr>
          <w:p w14:paraId="284C69E8" w14:textId="77777777" w:rsidR="00F05ADB" w:rsidRDefault="00F05ADB" w:rsidP="00F05F85">
            <w:pPr>
              <w:pStyle w:val="a5"/>
              <w:spacing w:before="16" w:line="264" w:lineRule="exact"/>
              <w:ind w:left="108" w:firstLine="6"/>
              <w:jc w:val="center"/>
              <w:rPr>
                <w:sz w:val="24"/>
              </w:rPr>
            </w:pPr>
            <w:r>
              <w:rPr>
                <w:spacing w:val="-2"/>
                <w:sz w:val="24"/>
              </w:rPr>
              <w:t>41,60</w:t>
            </w:r>
          </w:p>
        </w:tc>
        <w:tc>
          <w:tcPr>
            <w:tcW w:w="1937" w:type="dxa"/>
          </w:tcPr>
          <w:p w14:paraId="1687B530" w14:textId="072C6891" w:rsidR="00F05ADB" w:rsidRDefault="00F05ADB" w:rsidP="00F05F85">
            <w:pPr>
              <w:pStyle w:val="a5"/>
              <w:spacing w:before="16" w:line="264" w:lineRule="exact"/>
              <w:ind w:left="109" w:firstLine="6"/>
              <w:jc w:val="center"/>
              <w:rPr>
                <w:sz w:val="24"/>
              </w:rPr>
            </w:pPr>
            <w:r w:rsidRPr="00F71BB1">
              <w:rPr>
                <w:spacing w:val="-5"/>
                <w:sz w:val="24"/>
              </w:rPr>
              <w:t>х</w:t>
            </w:r>
          </w:p>
        </w:tc>
        <w:tc>
          <w:tcPr>
            <w:tcW w:w="2062" w:type="dxa"/>
          </w:tcPr>
          <w:p w14:paraId="6F3EA5FC" w14:textId="0315DDA3" w:rsidR="00F05ADB" w:rsidRDefault="00F05ADB" w:rsidP="00F05F85">
            <w:pPr>
              <w:pStyle w:val="a5"/>
              <w:spacing w:before="16" w:line="264" w:lineRule="exact"/>
              <w:ind w:left="107" w:firstLine="6"/>
              <w:jc w:val="center"/>
              <w:rPr>
                <w:sz w:val="24"/>
              </w:rPr>
            </w:pPr>
            <w:r w:rsidRPr="00FF0D73">
              <w:rPr>
                <w:spacing w:val="-5"/>
                <w:sz w:val="24"/>
              </w:rPr>
              <w:t>х</w:t>
            </w:r>
          </w:p>
        </w:tc>
      </w:tr>
      <w:tr w:rsidR="00F05ADB" w14:paraId="51BCEF6E" w14:textId="77777777">
        <w:trPr>
          <w:trHeight w:val="299"/>
        </w:trPr>
        <w:tc>
          <w:tcPr>
            <w:tcW w:w="1913" w:type="dxa"/>
          </w:tcPr>
          <w:p w14:paraId="385EFD91"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1</w:t>
            </w:r>
          </w:p>
        </w:tc>
        <w:tc>
          <w:tcPr>
            <w:tcW w:w="1850" w:type="dxa"/>
          </w:tcPr>
          <w:p w14:paraId="2F32793F"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3E6229FF" w14:textId="77777777" w:rsidR="00F05ADB" w:rsidRDefault="00F05ADB" w:rsidP="00F05F85">
            <w:pPr>
              <w:pStyle w:val="a5"/>
              <w:spacing w:before="15" w:line="264" w:lineRule="exact"/>
              <w:ind w:left="108" w:firstLine="6"/>
              <w:jc w:val="center"/>
              <w:rPr>
                <w:sz w:val="24"/>
              </w:rPr>
            </w:pPr>
            <w:r>
              <w:rPr>
                <w:spacing w:val="-2"/>
                <w:sz w:val="24"/>
              </w:rPr>
              <w:t>42,58</w:t>
            </w:r>
          </w:p>
        </w:tc>
        <w:tc>
          <w:tcPr>
            <w:tcW w:w="1937" w:type="dxa"/>
          </w:tcPr>
          <w:p w14:paraId="56F1F9BF" w14:textId="14213844"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1C06F3A0" w14:textId="6E5B559A"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4D74005E" w14:textId="77777777">
        <w:trPr>
          <w:trHeight w:val="299"/>
        </w:trPr>
        <w:tc>
          <w:tcPr>
            <w:tcW w:w="1913" w:type="dxa"/>
          </w:tcPr>
          <w:p w14:paraId="583A328A"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2</w:t>
            </w:r>
          </w:p>
        </w:tc>
        <w:tc>
          <w:tcPr>
            <w:tcW w:w="1850" w:type="dxa"/>
          </w:tcPr>
          <w:p w14:paraId="4BB1C155"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7D52B49D" w14:textId="77777777" w:rsidR="00F05ADB" w:rsidRDefault="00F05ADB" w:rsidP="00F05F85">
            <w:pPr>
              <w:pStyle w:val="a5"/>
              <w:spacing w:before="15" w:line="264" w:lineRule="exact"/>
              <w:ind w:left="108" w:firstLine="6"/>
              <w:jc w:val="center"/>
              <w:rPr>
                <w:sz w:val="24"/>
              </w:rPr>
            </w:pPr>
            <w:r>
              <w:rPr>
                <w:spacing w:val="-2"/>
                <w:sz w:val="24"/>
              </w:rPr>
              <w:t>43,56</w:t>
            </w:r>
          </w:p>
        </w:tc>
        <w:tc>
          <w:tcPr>
            <w:tcW w:w="1937" w:type="dxa"/>
          </w:tcPr>
          <w:p w14:paraId="68E7E9F6" w14:textId="7849F89B"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2407772F" w14:textId="4D88E7FC"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399004D0" w14:textId="77777777">
        <w:trPr>
          <w:trHeight w:val="302"/>
        </w:trPr>
        <w:tc>
          <w:tcPr>
            <w:tcW w:w="1913" w:type="dxa"/>
          </w:tcPr>
          <w:p w14:paraId="763EFC1F" w14:textId="77777777" w:rsidR="00F05ADB" w:rsidRDefault="00F05ADB" w:rsidP="00F05F85">
            <w:pPr>
              <w:pStyle w:val="a5"/>
              <w:spacing w:before="18" w:line="264" w:lineRule="exact"/>
              <w:ind w:left="105" w:firstLine="6"/>
              <w:jc w:val="center"/>
              <w:rPr>
                <w:sz w:val="24"/>
              </w:rPr>
            </w:pPr>
            <w:r>
              <w:rPr>
                <w:spacing w:val="-2"/>
                <w:sz w:val="24"/>
              </w:rPr>
              <w:t>-</w:t>
            </w:r>
            <w:r>
              <w:rPr>
                <w:spacing w:val="-12"/>
                <w:sz w:val="24"/>
              </w:rPr>
              <w:t>3</w:t>
            </w:r>
          </w:p>
        </w:tc>
        <w:tc>
          <w:tcPr>
            <w:tcW w:w="1850" w:type="dxa"/>
          </w:tcPr>
          <w:p w14:paraId="695B39A1" w14:textId="77777777" w:rsidR="00F05ADB" w:rsidRDefault="00F05ADB" w:rsidP="00F05F85">
            <w:pPr>
              <w:pStyle w:val="a5"/>
              <w:spacing w:before="18" w:line="264" w:lineRule="exact"/>
              <w:ind w:left="108" w:firstLine="6"/>
              <w:jc w:val="center"/>
              <w:rPr>
                <w:sz w:val="24"/>
              </w:rPr>
            </w:pPr>
            <w:r>
              <w:rPr>
                <w:spacing w:val="-2"/>
                <w:sz w:val="24"/>
              </w:rPr>
              <w:t>60,00</w:t>
            </w:r>
          </w:p>
        </w:tc>
        <w:tc>
          <w:tcPr>
            <w:tcW w:w="1915" w:type="dxa"/>
          </w:tcPr>
          <w:p w14:paraId="6BBEC5CE" w14:textId="77777777" w:rsidR="00F05ADB" w:rsidRDefault="00F05ADB" w:rsidP="00F05F85">
            <w:pPr>
              <w:pStyle w:val="a5"/>
              <w:spacing w:before="18" w:line="264" w:lineRule="exact"/>
              <w:ind w:left="108" w:firstLine="6"/>
              <w:jc w:val="center"/>
              <w:rPr>
                <w:sz w:val="24"/>
              </w:rPr>
            </w:pPr>
            <w:r>
              <w:rPr>
                <w:spacing w:val="-2"/>
                <w:sz w:val="24"/>
              </w:rPr>
              <w:t>44,54</w:t>
            </w:r>
          </w:p>
        </w:tc>
        <w:tc>
          <w:tcPr>
            <w:tcW w:w="1937" w:type="dxa"/>
          </w:tcPr>
          <w:p w14:paraId="10B75465" w14:textId="6FBD89FD" w:rsidR="00F05ADB" w:rsidRDefault="00F05ADB" w:rsidP="00F05F85">
            <w:pPr>
              <w:pStyle w:val="a5"/>
              <w:spacing w:before="18" w:line="264" w:lineRule="exact"/>
              <w:ind w:left="109" w:firstLine="6"/>
              <w:jc w:val="center"/>
              <w:rPr>
                <w:sz w:val="24"/>
              </w:rPr>
            </w:pPr>
            <w:r w:rsidRPr="00F71BB1">
              <w:rPr>
                <w:spacing w:val="-5"/>
                <w:sz w:val="24"/>
              </w:rPr>
              <w:t>х</w:t>
            </w:r>
          </w:p>
        </w:tc>
        <w:tc>
          <w:tcPr>
            <w:tcW w:w="2062" w:type="dxa"/>
          </w:tcPr>
          <w:p w14:paraId="642D512D" w14:textId="4F4D47AD" w:rsidR="00F05ADB" w:rsidRDefault="00F05ADB" w:rsidP="00F05F85">
            <w:pPr>
              <w:pStyle w:val="a5"/>
              <w:spacing w:before="18" w:line="264" w:lineRule="exact"/>
              <w:ind w:left="107" w:firstLine="6"/>
              <w:jc w:val="center"/>
              <w:rPr>
                <w:sz w:val="24"/>
              </w:rPr>
            </w:pPr>
            <w:r w:rsidRPr="00FF0D73">
              <w:rPr>
                <w:spacing w:val="-5"/>
                <w:sz w:val="24"/>
              </w:rPr>
              <w:t>х</w:t>
            </w:r>
          </w:p>
        </w:tc>
      </w:tr>
      <w:tr w:rsidR="00F05ADB" w14:paraId="5D182154" w14:textId="77777777">
        <w:trPr>
          <w:trHeight w:val="299"/>
        </w:trPr>
        <w:tc>
          <w:tcPr>
            <w:tcW w:w="1913" w:type="dxa"/>
          </w:tcPr>
          <w:p w14:paraId="651574C1"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4</w:t>
            </w:r>
          </w:p>
        </w:tc>
        <w:tc>
          <w:tcPr>
            <w:tcW w:w="1850" w:type="dxa"/>
          </w:tcPr>
          <w:p w14:paraId="032CFE1D"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701D4485" w14:textId="77777777" w:rsidR="00F05ADB" w:rsidRDefault="00F05ADB" w:rsidP="00F05F85">
            <w:pPr>
              <w:pStyle w:val="a5"/>
              <w:spacing w:before="15" w:line="264" w:lineRule="exact"/>
              <w:ind w:left="108" w:firstLine="6"/>
              <w:jc w:val="center"/>
              <w:rPr>
                <w:sz w:val="24"/>
              </w:rPr>
            </w:pPr>
            <w:r>
              <w:rPr>
                <w:spacing w:val="-2"/>
                <w:sz w:val="24"/>
              </w:rPr>
              <w:t>45,52</w:t>
            </w:r>
          </w:p>
        </w:tc>
        <w:tc>
          <w:tcPr>
            <w:tcW w:w="1937" w:type="dxa"/>
          </w:tcPr>
          <w:p w14:paraId="2DDAA60B" w14:textId="6C27DE85"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3820CAFD" w14:textId="028B0C31"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5F436B51" w14:textId="77777777">
        <w:trPr>
          <w:trHeight w:val="299"/>
        </w:trPr>
        <w:tc>
          <w:tcPr>
            <w:tcW w:w="1913" w:type="dxa"/>
          </w:tcPr>
          <w:p w14:paraId="01C3700E"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5</w:t>
            </w:r>
          </w:p>
        </w:tc>
        <w:tc>
          <w:tcPr>
            <w:tcW w:w="1850" w:type="dxa"/>
          </w:tcPr>
          <w:p w14:paraId="41AE8913"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5FCD7C63" w14:textId="77777777" w:rsidR="00F05ADB" w:rsidRDefault="00F05ADB" w:rsidP="00F05F85">
            <w:pPr>
              <w:pStyle w:val="a5"/>
              <w:spacing w:before="15" w:line="264" w:lineRule="exact"/>
              <w:ind w:left="108" w:firstLine="6"/>
              <w:jc w:val="center"/>
              <w:rPr>
                <w:sz w:val="24"/>
              </w:rPr>
            </w:pPr>
            <w:r>
              <w:rPr>
                <w:spacing w:val="-2"/>
                <w:sz w:val="24"/>
              </w:rPr>
              <w:t>46,50</w:t>
            </w:r>
          </w:p>
        </w:tc>
        <w:tc>
          <w:tcPr>
            <w:tcW w:w="1937" w:type="dxa"/>
          </w:tcPr>
          <w:p w14:paraId="6929D4AE" w14:textId="51B35146"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04D0F493" w14:textId="0793AEC1"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1CD7B5DC" w14:textId="77777777">
        <w:trPr>
          <w:trHeight w:val="299"/>
        </w:trPr>
        <w:tc>
          <w:tcPr>
            <w:tcW w:w="1913" w:type="dxa"/>
          </w:tcPr>
          <w:p w14:paraId="3878D9F1"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6</w:t>
            </w:r>
          </w:p>
        </w:tc>
        <w:tc>
          <w:tcPr>
            <w:tcW w:w="1850" w:type="dxa"/>
          </w:tcPr>
          <w:p w14:paraId="0F4DD263" w14:textId="77777777" w:rsidR="00F05ADB" w:rsidRDefault="00F05ADB" w:rsidP="00F05F85">
            <w:pPr>
              <w:pStyle w:val="a5"/>
              <w:spacing w:before="15" w:line="264" w:lineRule="exact"/>
              <w:ind w:left="108" w:firstLine="6"/>
              <w:jc w:val="center"/>
              <w:rPr>
                <w:sz w:val="24"/>
              </w:rPr>
            </w:pPr>
            <w:r>
              <w:rPr>
                <w:spacing w:val="-2"/>
                <w:sz w:val="24"/>
              </w:rPr>
              <w:t>60,00</w:t>
            </w:r>
          </w:p>
        </w:tc>
        <w:tc>
          <w:tcPr>
            <w:tcW w:w="1915" w:type="dxa"/>
          </w:tcPr>
          <w:p w14:paraId="378CDFA8" w14:textId="77777777" w:rsidR="00F05ADB" w:rsidRDefault="00F05ADB" w:rsidP="00F05F85">
            <w:pPr>
              <w:pStyle w:val="a5"/>
              <w:spacing w:before="15" w:line="264" w:lineRule="exact"/>
              <w:ind w:left="108" w:firstLine="6"/>
              <w:jc w:val="center"/>
              <w:rPr>
                <w:sz w:val="24"/>
              </w:rPr>
            </w:pPr>
            <w:r>
              <w:rPr>
                <w:spacing w:val="-2"/>
                <w:sz w:val="24"/>
              </w:rPr>
              <w:t>47,42</w:t>
            </w:r>
          </w:p>
        </w:tc>
        <w:tc>
          <w:tcPr>
            <w:tcW w:w="1937" w:type="dxa"/>
          </w:tcPr>
          <w:p w14:paraId="326CF2A5" w14:textId="602A8736"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18A569C7" w14:textId="72881C0F" w:rsidR="00F05ADB" w:rsidRDefault="00F05ADB" w:rsidP="00F05F85">
            <w:pPr>
              <w:pStyle w:val="a5"/>
              <w:spacing w:before="15" w:line="264" w:lineRule="exact"/>
              <w:ind w:left="107" w:firstLine="6"/>
              <w:jc w:val="center"/>
              <w:rPr>
                <w:sz w:val="24"/>
              </w:rPr>
            </w:pPr>
            <w:r w:rsidRPr="00FF0D73">
              <w:rPr>
                <w:spacing w:val="-5"/>
                <w:sz w:val="24"/>
              </w:rPr>
              <w:t>х</w:t>
            </w:r>
          </w:p>
        </w:tc>
      </w:tr>
      <w:tr w:rsidR="00F05ADB" w14:paraId="13FADC7F" w14:textId="77777777">
        <w:trPr>
          <w:trHeight w:val="299"/>
        </w:trPr>
        <w:tc>
          <w:tcPr>
            <w:tcW w:w="1913" w:type="dxa"/>
          </w:tcPr>
          <w:p w14:paraId="1A68861A"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7</w:t>
            </w:r>
          </w:p>
        </w:tc>
        <w:tc>
          <w:tcPr>
            <w:tcW w:w="1850" w:type="dxa"/>
          </w:tcPr>
          <w:p w14:paraId="36ED4A5E" w14:textId="77777777" w:rsidR="00F05ADB" w:rsidRDefault="00F05ADB" w:rsidP="00F05F85">
            <w:pPr>
              <w:pStyle w:val="a5"/>
              <w:spacing w:before="15" w:line="264" w:lineRule="exact"/>
              <w:ind w:left="108" w:firstLine="6"/>
              <w:jc w:val="center"/>
              <w:rPr>
                <w:sz w:val="24"/>
              </w:rPr>
            </w:pPr>
            <w:r>
              <w:rPr>
                <w:spacing w:val="-2"/>
                <w:sz w:val="24"/>
              </w:rPr>
              <w:t>60,60</w:t>
            </w:r>
          </w:p>
        </w:tc>
        <w:tc>
          <w:tcPr>
            <w:tcW w:w="1915" w:type="dxa"/>
          </w:tcPr>
          <w:p w14:paraId="484AD775" w14:textId="77777777" w:rsidR="00F05ADB" w:rsidRDefault="00F05ADB" w:rsidP="00F05F85">
            <w:pPr>
              <w:pStyle w:val="a5"/>
              <w:spacing w:before="15" w:line="264" w:lineRule="exact"/>
              <w:ind w:left="108" w:firstLine="6"/>
              <w:jc w:val="center"/>
              <w:rPr>
                <w:sz w:val="24"/>
              </w:rPr>
            </w:pPr>
            <w:r>
              <w:rPr>
                <w:spacing w:val="-2"/>
                <w:sz w:val="24"/>
              </w:rPr>
              <w:t>48,34</w:t>
            </w:r>
          </w:p>
        </w:tc>
        <w:tc>
          <w:tcPr>
            <w:tcW w:w="1937" w:type="dxa"/>
          </w:tcPr>
          <w:p w14:paraId="7A387F23" w14:textId="31859886" w:rsidR="00F05ADB" w:rsidRDefault="00F05ADB" w:rsidP="00F05F85">
            <w:pPr>
              <w:pStyle w:val="a5"/>
              <w:spacing w:before="15" w:line="264" w:lineRule="exact"/>
              <w:ind w:left="109" w:firstLine="6"/>
              <w:jc w:val="center"/>
              <w:rPr>
                <w:sz w:val="24"/>
              </w:rPr>
            </w:pPr>
            <w:r w:rsidRPr="00F71BB1">
              <w:rPr>
                <w:spacing w:val="-5"/>
                <w:sz w:val="24"/>
              </w:rPr>
              <w:t>х</w:t>
            </w:r>
          </w:p>
        </w:tc>
        <w:tc>
          <w:tcPr>
            <w:tcW w:w="2062" w:type="dxa"/>
          </w:tcPr>
          <w:p w14:paraId="64726789" w14:textId="0106B23F" w:rsidR="00F05ADB" w:rsidRDefault="00F05ADB" w:rsidP="00F05F85">
            <w:pPr>
              <w:pStyle w:val="a5"/>
              <w:spacing w:before="15" w:line="264" w:lineRule="exact"/>
              <w:ind w:left="107" w:firstLine="6"/>
              <w:jc w:val="center"/>
              <w:rPr>
                <w:sz w:val="24"/>
              </w:rPr>
            </w:pPr>
            <w:r w:rsidRPr="00FF0D73">
              <w:rPr>
                <w:spacing w:val="-5"/>
                <w:sz w:val="24"/>
              </w:rPr>
              <w:t>х</w:t>
            </w:r>
          </w:p>
        </w:tc>
      </w:tr>
    </w:tbl>
    <w:p w14:paraId="19E9B2EE" w14:textId="77777777" w:rsidR="00E355F6" w:rsidRDefault="00E355F6">
      <w:pPr>
        <w:pStyle w:val="a5"/>
        <w:spacing w:line="264" w:lineRule="exact"/>
        <w:rPr>
          <w:sz w:val="24"/>
        </w:rPr>
        <w:sectPr w:rsidR="00E355F6">
          <w:pgSz w:w="11910" w:h="16840"/>
          <w:pgMar w:top="1100" w:right="283" w:bottom="280" w:left="1559" w:header="747" w:footer="0" w:gutter="0"/>
          <w:cols w:space="720"/>
        </w:sectPr>
      </w:pPr>
    </w:p>
    <w:p w14:paraId="3582102E" w14:textId="77777777" w:rsidR="00E355F6" w:rsidRDefault="00E355F6">
      <w:pPr>
        <w:pStyle w:val="a3"/>
        <w:spacing w:before="5"/>
        <w:ind w:left="0"/>
        <w:jc w:val="left"/>
        <w:rPr>
          <w:sz w:val="7"/>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3"/>
        <w:gridCol w:w="1850"/>
        <w:gridCol w:w="1915"/>
        <w:gridCol w:w="1937"/>
        <w:gridCol w:w="2062"/>
      </w:tblGrid>
      <w:tr w:rsidR="00E355F6" w14:paraId="4E935FAC" w14:textId="77777777" w:rsidTr="00F05F85">
        <w:trPr>
          <w:trHeight w:val="373"/>
          <w:jc w:val="center"/>
        </w:trPr>
        <w:tc>
          <w:tcPr>
            <w:tcW w:w="1913" w:type="dxa"/>
            <w:vMerge w:val="restart"/>
          </w:tcPr>
          <w:p w14:paraId="59B385A2" w14:textId="77777777" w:rsidR="00E355F6" w:rsidRDefault="00E355F6" w:rsidP="00F05F85">
            <w:pPr>
              <w:pStyle w:val="a5"/>
              <w:spacing w:before="64"/>
              <w:ind w:firstLine="6"/>
              <w:jc w:val="center"/>
            </w:pPr>
          </w:p>
          <w:p w14:paraId="571A7848" w14:textId="77777777" w:rsidR="00E355F6" w:rsidRDefault="00153E2A" w:rsidP="00F05F85">
            <w:pPr>
              <w:pStyle w:val="a5"/>
              <w:ind w:left="4" w:firstLine="6"/>
              <w:jc w:val="center"/>
              <w:rPr>
                <w:b/>
              </w:rPr>
            </w:pPr>
            <w:r>
              <w:rPr>
                <w:b/>
                <w:spacing w:val="-2"/>
              </w:rPr>
              <w:t>Среднесуточная температура наружного</w:t>
            </w:r>
          </w:p>
          <w:p w14:paraId="2D855998" w14:textId="77777777" w:rsidR="00E355F6" w:rsidRDefault="00153E2A" w:rsidP="00F05F85">
            <w:pPr>
              <w:pStyle w:val="a5"/>
              <w:ind w:left="4" w:firstLine="6"/>
              <w:jc w:val="center"/>
              <w:rPr>
                <w:b/>
              </w:rPr>
            </w:pPr>
            <w:r>
              <w:rPr>
                <w:b/>
              </w:rPr>
              <w:t>воздуха,</w:t>
            </w:r>
            <w:r>
              <w:rPr>
                <w:b/>
                <w:spacing w:val="-5"/>
              </w:rPr>
              <w:t xml:space="preserve"> °С</w:t>
            </w:r>
          </w:p>
        </w:tc>
        <w:tc>
          <w:tcPr>
            <w:tcW w:w="3765" w:type="dxa"/>
            <w:gridSpan w:val="2"/>
          </w:tcPr>
          <w:p w14:paraId="6FCAE439" w14:textId="77777777" w:rsidR="00E355F6" w:rsidRDefault="00153E2A" w:rsidP="00F05F85">
            <w:pPr>
              <w:pStyle w:val="a5"/>
              <w:spacing w:before="58"/>
              <w:ind w:left="1057" w:hanging="237"/>
              <w:jc w:val="center"/>
              <w:rPr>
                <w:b/>
              </w:rPr>
            </w:pPr>
            <w:r>
              <w:rPr>
                <w:b/>
                <w:spacing w:val="-2"/>
              </w:rPr>
              <w:t>ОТОПЛЕНИЕ</w:t>
            </w:r>
          </w:p>
        </w:tc>
        <w:tc>
          <w:tcPr>
            <w:tcW w:w="3999" w:type="dxa"/>
            <w:gridSpan w:val="2"/>
          </w:tcPr>
          <w:p w14:paraId="55A24DE6" w14:textId="77777777" w:rsidR="00E355F6" w:rsidRDefault="00153E2A" w:rsidP="00F05F85">
            <w:pPr>
              <w:pStyle w:val="a5"/>
              <w:spacing w:before="58"/>
              <w:ind w:left="13" w:firstLine="6"/>
              <w:jc w:val="center"/>
              <w:rPr>
                <w:b/>
              </w:rPr>
            </w:pPr>
            <w:r>
              <w:rPr>
                <w:b/>
                <w:spacing w:val="-5"/>
              </w:rPr>
              <w:t>ГВС</w:t>
            </w:r>
          </w:p>
        </w:tc>
      </w:tr>
      <w:tr w:rsidR="00E355F6" w14:paraId="0B984D93" w14:textId="77777777" w:rsidTr="00F05F85">
        <w:trPr>
          <w:trHeight w:val="1264"/>
          <w:jc w:val="center"/>
        </w:trPr>
        <w:tc>
          <w:tcPr>
            <w:tcW w:w="1913" w:type="dxa"/>
            <w:vMerge/>
            <w:tcBorders>
              <w:top w:val="nil"/>
            </w:tcBorders>
          </w:tcPr>
          <w:p w14:paraId="06CA31A3" w14:textId="77777777" w:rsidR="00E355F6" w:rsidRDefault="00E355F6" w:rsidP="00F05F85">
            <w:pPr>
              <w:ind w:firstLine="6"/>
              <w:jc w:val="center"/>
              <w:rPr>
                <w:sz w:val="2"/>
                <w:szCs w:val="2"/>
              </w:rPr>
            </w:pPr>
          </w:p>
        </w:tc>
        <w:tc>
          <w:tcPr>
            <w:tcW w:w="1850" w:type="dxa"/>
          </w:tcPr>
          <w:p w14:paraId="15DF0020" w14:textId="77777777" w:rsidR="00E355F6" w:rsidRDefault="00153E2A" w:rsidP="00F05F85">
            <w:pPr>
              <w:pStyle w:val="a5"/>
              <w:ind w:left="175"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27149129" w14:textId="77777777" w:rsidR="00E355F6" w:rsidRDefault="00153E2A" w:rsidP="00F05F85">
            <w:pPr>
              <w:pStyle w:val="a5"/>
              <w:ind w:left="218" w:firstLine="6"/>
              <w:jc w:val="center"/>
              <w:rPr>
                <w:b/>
              </w:rPr>
            </w:pPr>
            <w:r>
              <w:rPr>
                <w:b/>
                <w:spacing w:val="-2"/>
              </w:rPr>
              <w:t>подающем трубопроводе,</w:t>
            </w:r>
          </w:p>
          <w:p w14:paraId="5B119AF3" w14:textId="77777777" w:rsidR="00E355F6" w:rsidRDefault="00153E2A" w:rsidP="00F05F85">
            <w:pPr>
              <w:pStyle w:val="a5"/>
              <w:spacing w:line="233" w:lineRule="exact"/>
              <w:ind w:left="12" w:firstLine="6"/>
              <w:jc w:val="center"/>
              <w:rPr>
                <w:b/>
              </w:rPr>
            </w:pPr>
            <w:r>
              <w:rPr>
                <w:b/>
                <w:spacing w:val="-5"/>
              </w:rPr>
              <w:t>°С</w:t>
            </w:r>
          </w:p>
        </w:tc>
        <w:tc>
          <w:tcPr>
            <w:tcW w:w="1915" w:type="dxa"/>
          </w:tcPr>
          <w:p w14:paraId="4D7239F0" w14:textId="77777777" w:rsidR="00E355F6" w:rsidRDefault="00153E2A" w:rsidP="00F05F85">
            <w:pPr>
              <w:pStyle w:val="a5"/>
              <w:ind w:left="206"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322587FA" w14:textId="77777777" w:rsidR="00E355F6" w:rsidRDefault="00153E2A" w:rsidP="00F05F85">
            <w:pPr>
              <w:pStyle w:val="a5"/>
              <w:ind w:left="250" w:firstLine="6"/>
              <w:jc w:val="center"/>
              <w:rPr>
                <w:b/>
              </w:rPr>
            </w:pPr>
            <w:r>
              <w:rPr>
                <w:b/>
                <w:spacing w:val="-2"/>
              </w:rPr>
              <w:t>обратном трубопроводе,</w:t>
            </w:r>
          </w:p>
          <w:p w14:paraId="64DE48DA" w14:textId="77777777" w:rsidR="00E355F6" w:rsidRDefault="00153E2A" w:rsidP="00F05F85">
            <w:pPr>
              <w:pStyle w:val="a5"/>
              <w:spacing w:line="233" w:lineRule="exact"/>
              <w:ind w:left="11" w:firstLine="6"/>
              <w:jc w:val="center"/>
              <w:rPr>
                <w:b/>
              </w:rPr>
            </w:pPr>
            <w:r>
              <w:rPr>
                <w:b/>
                <w:spacing w:val="-5"/>
              </w:rPr>
              <w:t>°С</w:t>
            </w:r>
          </w:p>
        </w:tc>
        <w:tc>
          <w:tcPr>
            <w:tcW w:w="1937" w:type="dxa"/>
          </w:tcPr>
          <w:p w14:paraId="43237702" w14:textId="77777777" w:rsidR="00E355F6" w:rsidRDefault="00153E2A" w:rsidP="00F05F85">
            <w:pPr>
              <w:pStyle w:val="a5"/>
              <w:ind w:left="217" w:right="95"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42996B02" w14:textId="77777777" w:rsidR="00E355F6" w:rsidRDefault="00153E2A" w:rsidP="00F05F85">
            <w:pPr>
              <w:pStyle w:val="a5"/>
              <w:spacing w:line="252" w:lineRule="exact"/>
              <w:ind w:left="111" w:right="95" w:firstLine="6"/>
              <w:jc w:val="center"/>
              <w:rPr>
                <w:b/>
              </w:rPr>
            </w:pPr>
            <w:r>
              <w:rPr>
                <w:b/>
                <w:spacing w:val="-2"/>
              </w:rPr>
              <w:t xml:space="preserve">подающем </w:t>
            </w:r>
            <w:r>
              <w:rPr>
                <w:b/>
              </w:rPr>
              <w:t>трубопроводе,</w:t>
            </w:r>
            <w:r>
              <w:rPr>
                <w:b/>
                <w:spacing w:val="-14"/>
              </w:rPr>
              <w:t xml:space="preserve"> </w:t>
            </w:r>
            <w:r>
              <w:rPr>
                <w:b/>
              </w:rPr>
              <w:t>°С</w:t>
            </w:r>
          </w:p>
        </w:tc>
        <w:tc>
          <w:tcPr>
            <w:tcW w:w="2062" w:type="dxa"/>
          </w:tcPr>
          <w:p w14:paraId="442152F2" w14:textId="77777777" w:rsidR="00E355F6" w:rsidRDefault="00153E2A" w:rsidP="00F05F85">
            <w:pPr>
              <w:pStyle w:val="a5"/>
              <w:ind w:left="279" w:right="157" w:firstLine="6"/>
              <w:jc w:val="center"/>
              <w:rPr>
                <w:b/>
              </w:rPr>
            </w:pPr>
            <w:r>
              <w:rPr>
                <w:b/>
                <w:spacing w:val="-2"/>
              </w:rPr>
              <w:t xml:space="preserve">Температура </w:t>
            </w:r>
            <w:r>
              <w:rPr>
                <w:b/>
              </w:rPr>
              <w:t>сетевой</w:t>
            </w:r>
            <w:r>
              <w:rPr>
                <w:b/>
                <w:spacing w:val="-4"/>
              </w:rPr>
              <w:t xml:space="preserve"> </w:t>
            </w:r>
            <w:r>
              <w:rPr>
                <w:b/>
              </w:rPr>
              <w:t>воды</w:t>
            </w:r>
            <w:r>
              <w:rPr>
                <w:b/>
                <w:spacing w:val="-4"/>
              </w:rPr>
              <w:t xml:space="preserve"> </w:t>
            </w:r>
            <w:r>
              <w:rPr>
                <w:b/>
                <w:spacing w:val="-10"/>
              </w:rPr>
              <w:t>в</w:t>
            </w:r>
          </w:p>
          <w:p w14:paraId="4D77E4FB" w14:textId="77777777" w:rsidR="00E355F6" w:rsidRDefault="00153E2A" w:rsidP="00F05F85">
            <w:pPr>
              <w:pStyle w:val="a5"/>
              <w:spacing w:line="252" w:lineRule="exact"/>
              <w:ind w:left="174" w:right="157" w:firstLine="6"/>
              <w:jc w:val="center"/>
              <w:rPr>
                <w:b/>
              </w:rPr>
            </w:pPr>
            <w:r>
              <w:rPr>
                <w:b/>
                <w:spacing w:val="-2"/>
              </w:rPr>
              <w:t xml:space="preserve">обратном </w:t>
            </w:r>
            <w:r>
              <w:rPr>
                <w:b/>
              </w:rPr>
              <w:t>трубопроводе,</w:t>
            </w:r>
            <w:r>
              <w:rPr>
                <w:b/>
                <w:spacing w:val="-14"/>
              </w:rPr>
              <w:t xml:space="preserve"> </w:t>
            </w:r>
            <w:r>
              <w:rPr>
                <w:b/>
              </w:rPr>
              <w:t>°С</w:t>
            </w:r>
          </w:p>
        </w:tc>
      </w:tr>
      <w:tr w:rsidR="00F05ADB" w14:paraId="28D3114A" w14:textId="77777777" w:rsidTr="00F05F85">
        <w:trPr>
          <w:trHeight w:val="301"/>
          <w:jc w:val="center"/>
        </w:trPr>
        <w:tc>
          <w:tcPr>
            <w:tcW w:w="1913" w:type="dxa"/>
          </w:tcPr>
          <w:p w14:paraId="6CE4B274" w14:textId="77777777" w:rsidR="00F05ADB" w:rsidRDefault="00F05ADB" w:rsidP="00F05F85">
            <w:pPr>
              <w:pStyle w:val="a5"/>
              <w:spacing w:before="18" w:line="264" w:lineRule="exact"/>
              <w:ind w:left="105" w:firstLine="6"/>
              <w:jc w:val="center"/>
              <w:rPr>
                <w:sz w:val="24"/>
              </w:rPr>
            </w:pPr>
            <w:r>
              <w:rPr>
                <w:spacing w:val="-2"/>
                <w:sz w:val="24"/>
              </w:rPr>
              <w:t>-</w:t>
            </w:r>
            <w:r>
              <w:rPr>
                <w:spacing w:val="-12"/>
                <w:sz w:val="24"/>
              </w:rPr>
              <w:t>8</w:t>
            </w:r>
          </w:p>
        </w:tc>
        <w:tc>
          <w:tcPr>
            <w:tcW w:w="1850" w:type="dxa"/>
          </w:tcPr>
          <w:p w14:paraId="1C9EF2DF" w14:textId="77777777" w:rsidR="00F05ADB" w:rsidRDefault="00F05ADB" w:rsidP="00F05F85">
            <w:pPr>
              <w:pStyle w:val="a5"/>
              <w:spacing w:before="18" w:line="264" w:lineRule="exact"/>
              <w:ind w:left="108" w:firstLine="6"/>
              <w:jc w:val="center"/>
              <w:rPr>
                <w:sz w:val="24"/>
              </w:rPr>
            </w:pPr>
            <w:r>
              <w:rPr>
                <w:spacing w:val="-2"/>
                <w:sz w:val="24"/>
              </w:rPr>
              <w:t>62,00</w:t>
            </w:r>
          </w:p>
        </w:tc>
        <w:tc>
          <w:tcPr>
            <w:tcW w:w="1915" w:type="dxa"/>
          </w:tcPr>
          <w:p w14:paraId="18D809B0" w14:textId="77777777" w:rsidR="00F05ADB" w:rsidRDefault="00F05ADB" w:rsidP="00F05F85">
            <w:pPr>
              <w:pStyle w:val="a5"/>
              <w:spacing w:before="18" w:line="264" w:lineRule="exact"/>
              <w:ind w:left="108" w:firstLine="6"/>
              <w:jc w:val="center"/>
              <w:rPr>
                <w:sz w:val="24"/>
              </w:rPr>
            </w:pPr>
            <w:r>
              <w:rPr>
                <w:spacing w:val="-2"/>
                <w:sz w:val="24"/>
              </w:rPr>
              <w:t>49,26</w:t>
            </w:r>
          </w:p>
        </w:tc>
        <w:tc>
          <w:tcPr>
            <w:tcW w:w="1937" w:type="dxa"/>
          </w:tcPr>
          <w:p w14:paraId="32F87304" w14:textId="40A15478" w:rsidR="00F05ADB" w:rsidRDefault="00F05ADB" w:rsidP="00F05F85">
            <w:pPr>
              <w:pStyle w:val="a5"/>
              <w:spacing w:before="18" w:line="264" w:lineRule="exact"/>
              <w:ind w:left="109" w:firstLine="6"/>
              <w:jc w:val="center"/>
              <w:rPr>
                <w:sz w:val="24"/>
              </w:rPr>
            </w:pPr>
            <w:r w:rsidRPr="00C2721D">
              <w:rPr>
                <w:spacing w:val="-5"/>
                <w:sz w:val="24"/>
              </w:rPr>
              <w:t>х</w:t>
            </w:r>
          </w:p>
        </w:tc>
        <w:tc>
          <w:tcPr>
            <w:tcW w:w="2062" w:type="dxa"/>
          </w:tcPr>
          <w:p w14:paraId="00611E46" w14:textId="3A1AED1A" w:rsidR="00F05ADB" w:rsidRDefault="00F05ADB" w:rsidP="00F05F85">
            <w:pPr>
              <w:pStyle w:val="a5"/>
              <w:spacing w:before="18" w:line="264" w:lineRule="exact"/>
              <w:ind w:left="107" w:firstLine="6"/>
              <w:jc w:val="center"/>
              <w:rPr>
                <w:sz w:val="24"/>
              </w:rPr>
            </w:pPr>
            <w:r w:rsidRPr="009B2385">
              <w:rPr>
                <w:spacing w:val="-5"/>
                <w:sz w:val="24"/>
              </w:rPr>
              <w:t>х</w:t>
            </w:r>
          </w:p>
        </w:tc>
      </w:tr>
      <w:tr w:rsidR="00F05ADB" w14:paraId="5B22002A" w14:textId="77777777" w:rsidTr="00F05F85">
        <w:trPr>
          <w:trHeight w:val="299"/>
          <w:jc w:val="center"/>
        </w:trPr>
        <w:tc>
          <w:tcPr>
            <w:tcW w:w="1913" w:type="dxa"/>
          </w:tcPr>
          <w:p w14:paraId="444AFDA7" w14:textId="77777777" w:rsidR="00F05ADB" w:rsidRDefault="00F05ADB" w:rsidP="00F05F85">
            <w:pPr>
              <w:pStyle w:val="a5"/>
              <w:spacing w:before="15" w:line="264" w:lineRule="exact"/>
              <w:ind w:left="105" w:firstLine="6"/>
              <w:jc w:val="center"/>
              <w:rPr>
                <w:sz w:val="24"/>
              </w:rPr>
            </w:pPr>
            <w:r>
              <w:rPr>
                <w:spacing w:val="-2"/>
                <w:sz w:val="24"/>
              </w:rPr>
              <w:t>-</w:t>
            </w:r>
            <w:r>
              <w:rPr>
                <w:spacing w:val="-12"/>
                <w:sz w:val="24"/>
              </w:rPr>
              <w:t>9</w:t>
            </w:r>
          </w:p>
        </w:tc>
        <w:tc>
          <w:tcPr>
            <w:tcW w:w="1850" w:type="dxa"/>
          </w:tcPr>
          <w:p w14:paraId="0BF1D99F" w14:textId="77777777" w:rsidR="00F05ADB" w:rsidRDefault="00F05ADB" w:rsidP="00F05F85">
            <w:pPr>
              <w:pStyle w:val="a5"/>
              <w:spacing w:before="15" w:line="264" w:lineRule="exact"/>
              <w:ind w:left="108" w:firstLine="6"/>
              <w:jc w:val="center"/>
              <w:rPr>
                <w:sz w:val="24"/>
              </w:rPr>
            </w:pPr>
            <w:r>
              <w:rPr>
                <w:spacing w:val="-2"/>
                <w:sz w:val="24"/>
              </w:rPr>
              <w:t>63,40</w:t>
            </w:r>
          </w:p>
        </w:tc>
        <w:tc>
          <w:tcPr>
            <w:tcW w:w="1915" w:type="dxa"/>
          </w:tcPr>
          <w:p w14:paraId="58365618" w14:textId="77777777" w:rsidR="00F05ADB" w:rsidRDefault="00F05ADB" w:rsidP="00F05F85">
            <w:pPr>
              <w:pStyle w:val="a5"/>
              <w:spacing w:before="15" w:line="264" w:lineRule="exact"/>
              <w:ind w:left="108" w:firstLine="6"/>
              <w:jc w:val="center"/>
              <w:rPr>
                <w:sz w:val="24"/>
              </w:rPr>
            </w:pPr>
            <w:r>
              <w:rPr>
                <w:spacing w:val="-2"/>
                <w:sz w:val="24"/>
              </w:rPr>
              <w:t>50,18</w:t>
            </w:r>
          </w:p>
        </w:tc>
        <w:tc>
          <w:tcPr>
            <w:tcW w:w="1937" w:type="dxa"/>
          </w:tcPr>
          <w:p w14:paraId="3791AC70" w14:textId="103EAD4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6A9116BB" w14:textId="3F176087"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32AB815E" w14:textId="77777777" w:rsidTr="00F05F85">
        <w:trPr>
          <w:trHeight w:val="299"/>
          <w:jc w:val="center"/>
        </w:trPr>
        <w:tc>
          <w:tcPr>
            <w:tcW w:w="1913" w:type="dxa"/>
          </w:tcPr>
          <w:p w14:paraId="426D2B3E"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10</w:t>
            </w:r>
          </w:p>
        </w:tc>
        <w:tc>
          <w:tcPr>
            <w:tcW w:w="1850" w:type="dxa"/>
          </w:tcPr>
          <w:p w14:paraId="7120B725" w14:textId="77777777" w:rsidR="00F05ADB" w:rsidRDefault="00F05ADB" w:rsidP="00F05F85">
            <w:pPr>
              <w:pStyle w:val="a5"/>
              <w:spacing w:before="15" w:line="264" w:lineRule="exact"/>
              <w:ind w:left="108" w:firstLine="6"/>
              <w:jc w:val="center"/>
              <w:rPr>
                <w:sz w:val="24"/>
              </w:rPr>
            </w:pPr>
            <w:r>
              <w:rPr>
                <w:spacing w:val="-2"/>
                <w:sz w:val="24"/>
              </w:rPr>
              <w:t>64,80</w:t>
            </w:r>
          </w:p>
        </w:tc>
        <w:tc>
          <w:tcPr>
            <w:tcW w:w="1915" w:type="dxa"/>
          </w:tcPr>
          <w:p w14:paraId="0F1F0D8A" w14:textId="77777777" w:rsidR="00F05ADB" w:rsidRDefault="00F05ADB" w:rsidP="00F05F85">
            <w:pPr>
              <w:pStyle w:val="a5"/>
              <w:spacing w:before="15" w:line="264" w:lineRule="exact"/>
              <w:ind w:left="108" w:firstLine="6"/>
              <w:jc w:val="center"/>
              <w:rPr>
                <w:sz w:val="24"/>
              </w:rPr>
            </w:pPr>
            <w:r>
              <w:rPr>
                <w:spacing w:val="-2"/>
                <w:sz w:val="24"/>
              </w:rPr>
              <w:t>51,10</w:t>
            </w:r>
          </w:p>
        </w:tc>
        <w:tc>
          <w:tcPr>
            <w:tcW w:w="1937" w:type="dxa"/>
          </w:tcPr>
          <w:p w14:paraId="35572DCB" w14:textId="5C2F1C9A"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6C84833C" w14:textId="4BD82317"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41CE2FAF" w14:textId="77777777" w:rsidTr="00F05F85">
        <w:trPr>
          <w:trHeight w:val="299"/>
          <w:jc w:val="center"/>
        </w:trPr>
        <w:tc>
          <w:tcPr>
            <w:tcW w:w="1913" w:type="dxa"/>
          </w:tcPr>
          <w:p w14:paraId="788ED4A1"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11</w:t>
            </w:r>
          </w:p>
        </w:tc>
        <w:tc>
          <w:tcPr>
            <w:tcW w:w="1850" w:type="dxa"/>
          </w:tcPr>
          <w:p w14:paraId="1A800A65" w14:textId="77777777" w:rsidR="00F05ADB" w:rsidRDefault="00F05ADB" w:rsidP="00F05F85">
            <w:pPr>
              <w:pStyle w:val="a5"/>
              <w:spacing w:before="15" w:line="264" w:lineRule="exact"/>
              <w:ind w:left="108" w:firstLine="6"/>
              <w:jc w:val="center"/>
              <w:rPr>
                <w:sz w:val="24"/>
              </w:rPr>
            </w:pPr>
            <w:r>
              <w:rPr>
                <w:spacing w:val="-2"/>
                <w:sz w:val="24"/>
              </w:rPr>
              <w:t>66,16</w:t>
            </w:r>
          </w:p>
        </w:tc>
        <w:tc>
          <w:tcPr>
            <w:tcW w:w="1915" w:type="dxa"/>
          </w:tcPr>
          <w:p w14:paraId="3D1B795E" w14:textId="77777777" w:rsidR="00F05ADB" w:rsidRDefault="00F05ADB" w:rsidP="00F05F85">
            <w:pPr>
              <w:pStyle w:val="a5"/>
              <w:spacing w:before="15" w:line="264" w:lineRule="exact"/>
              <w:ind w:left="108" w:firstLine="6"/>
              <w:jc w:val="center"/>
              <w:rPr>
                <w:sz w:val="24"/>
              </w:rPr>
            </w:pPr>
            <w:r>
              <w:rPr>
                <w:spacing w:val="-2"/>
                <w:sz w:val="24"/>
              </w:rPr>
              <w:t>51,96</w:t>
            </w:r>
          </w:p>
        </w:tc>
        <w:tc>
          <w:tcPr>
            <w:tcW w:w="1937" w:type="dxa"/>
          </w:tcPr>
          <w:p w14:paraId="620BD939" w14:textId="5AE6707B"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7B9943E2" w14:textId="1795DE0B"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6EB75147" w14:textId="77777777" w:rsidTr="00F05F85">
        <w:trPr>
          <w:trHeight w:val="299"/>
          <w:jc w:val="center"/>
        </w:trPr>
        <w:tc>
          <w:tcPr>
            <w:tcW w:w="1913" w:type="dxa"/>
          </w:tcPr>
          <w:p w14:paraId="1E082CB6"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12</w:t>
            </w:r>
          </w:p>
        </w:tc>
        <w:tc>
          <w:tcPr>
            <w:tcW w:w="1850" w:type="dxa"/>
          </w:tcPr>
          <w:p w14:paraId="3AA7F751" w14:textId="77777777" w:rsidR="00F05ADB" w:rsidRDefault="00F05ADB" w:rsidP="00F05F85">
            <w:pPr>
              <w:pStyle w:val="a5"/>
              <w:spacing w:before="15" w:line="264" w:lineRule="exact"/>
              <w:ind w:left="108" w:firstLine="6"/>
              <w:jc w:val="center"/>
              <w:rPr>
                <w:sz w:val="24"/>
              </w:rPr>
            </w:pPr>
            <w:r>
              <w:rPr>
                <w:spacing w:val="-2"/>
                <w:sz w:val="24"/>
              </w:rPr>
              <w:t>67,52</w:t>
            </w:r>
          </w:p>
        </w:tc>
        <w:tc>
          <w:tcPr>
            <w:tcW w:w="1915" w:type="dxa"/>
          </w:tcPr>
          <w:p w14:paraId="58C7B6EA" w14:textId="77777777" w:rsidR="00F05ADB" w:rsidRDefault="00F05ADB" w:rsidP="00F05F85">
            <w:pPr>
              <w:pStyle w:val="a5"/>
              <w:spacing w:before="15" w:line="264" w:lineRule="exact"/>
              <w:ind w:left="108" w:firstLine="6"/>
              <w:jc w:val="center"/>
              <w:rPr>
                <w:sz w:val="24"/>
              </w:rPr>
            </w:pPr>
            <w:r>
              <w:rPr>
                <w:spacing w:val="-2"/>
                <w:sz w:val="24"/>
              </w:rPr>
              <w:t>52,82</w:t>
            </w:r>
          </w:p>
        </w:tc>
        <w:tc>
          <w:tcPr>
            <w:tcW w:w="1937" w:type="dxa"/>
          </w:tcPr>
          <w:p w14:paraId="00C11CB5" w14:textId="2BEE25C8"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0B76FC3C" w14:textId="600AA95D"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4CC5BCE6" w14:textId="77777777" w:rsidTr="00F05F85">
        <w:trPr>
          <w:trHeight w:val="299"/>
          <w:jc w:val="center"/>
        </w:trPr>
        <w:tc>
          <w:tcPr>
            <w:tcW w:w="1913" w:type="dxa"/>
          </w:tcPr>
          <w:p w14:paraId="09B60114"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13</w:t>
            </w:r>
          </w:p>
        </w:tc>
        <w:tc>
          <w:tcPr>
            <w:tcW w:w="1850" w:type="dxa"/>
          </w:tcPr>
          <w:p w14:paraId="265403E8" w14:textId="77777777" w:rsidR="00F05ADB" w:rsidRDefault="00F05ADB" w:rsidP="00F05F85">
            <w:pPr>
              <w:pStyle w:val="a5"/>
              <w:spacing w:before="15" w:line="264" w:lineRule="exact"/>
              <w:ind w:left="108" w:firstLine="6"/>
              <w:jc w:val="center"/>
              <w:rPr>
                <w:sz w:val="24"/>
              </w:rPr>
            </w:pPr>
            <w:r>
              <w:rPr>
                <w:spacing w:val="-2"/>
                <w:sz w:val="24"/>
              </w:rPr>
              <w:t>68,88</w:t>
            </w:r>
          </w:p>
        </w:tc>
        <w:tc>
          <w:tcPr>
            <w:tcW w:w="1915" w:type="dxa"/>
          </w:tcPr>
          <w:p w14:paraId="00269222" w14:textId="77777777" w:rsidR="00F05ADB" w:rsidRDefault="00F05ADB" w:rsidP="00F05F85">
            <w:pPr>
              <w:pStyle w:val="a5"/>
              <w:spacing w:before="15" w:line="264" w:lineRule="exact"/>
              <w:ind w:left="108" w:firstLine="6"/>
              <w:jc w:val="center"/>
              <w:rPr>
                <w:sz w:val="24"/>
              </w:rPr>
            </w:pPr>
            <w:r>
              <w:rPr>
                <w:spacing w:val="-2"/>
                <w:sz w:val="24"/>
              </w:rPr>
              <w:t>53,68</w:t>
            </w:r>
          </w:p>
        </w:tc>
        <w:tc>
          <w:tcPr>
            <w:tcW w:w="1937" w:type="dxa"/>
          </w:tcPr>
          <w:p w14:paraId="62C0D454" w14:textId="3CB94CBE"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1A9E7A47" w14:textId="4E1867EE"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28BE4874" w14:textId="77777777" w:rsidTr="00F05F85">
        <w:trPr>
          <w:trHeight w:val="301"/>
          <w:jc w:val="center"/>
        </w:trPr>
        <w:tc>
          <w:tcPr>
            <w:tcW w:w="1913" w:type="dxa"/>
          </w:tcPr>
          <w:p w14:paraId="58ECABDB" w14:textId="77777777" w:rsidR="00F05ADB" w:rsidRDefault="00F05ADB" w:rsidP="00F05F85">
            <w:pPr>
              <w:pStyle w:val="a5"/>
              <w:spacing w:before="18" w:line="264" w:lineRule="exact"/>
              <w:ind w:left="105" w:firstLine="6"/>
              <w:jc w:val="center"/>
              <w:rPr>
                <w:sz w:val="24"/>
              </w:rPr>
            </w:pPr>
            <w:r>
              <w:rPr>
                <w:spacing w:val="-2"/>
                <w:sz w:val="24"/>
              </w:rPr>
              <w:t>-</w:t>
            </w:r>
            <w:r>
              <w:rPr>
                <w:spacing w:val="-7"/>
                <w:sz w:val="24"/>
              </w:rPr>
              <w:t>14</w:t>
            </w:r>
          </w:p>
        </w:tc>
        <w:tc>
          <w:tcPr>
            <w:tcW w:w="1850" w:type="dxa"/>
          </w:tcPr>
          <w:p w14:paraId="0A89C468" w14:textId="77777777" w:rsidR="00F05ADB" w:rsidRDefault="00F05ADB" w:rsidP="00F05F85">
            <w:pPr>
              <w:pStyle w:val="a5"/>
              <w:spacing w:before="18" w:line="264" w:lineRule="exact"/>
              <w:ind w:left="108" w:firstLine="6"/>
              <w:jc w:val="center"/>
              <w:rPr>
                <w:sz w:val="24"/>
              </w:rPr>
            </w:pPr>
            <w:r>
              <w:rPr>
                <w:spacing w:val="-2"/>
                <w:sz w:val="24"/>
              </w:rPr>
              <w:t>70,24</w:t>
            </w:r>
          </w:p>
        </w:tc>
        <w:tc>
          <w:tcPr>
            <w:tcW w:w="1915" w:type="dxa"/>
          </w:tcPr>
          <w:p w14:paraId="62408712" w14:textId="77777777" w:rsidR="00F05ADB" w:rsidRDefault="00F05ADB" w:rsidP="00F05F85">
            <w:pPr>
              <w:pStyle w:val="a5"/>
              <w:spacing w:before="18" w:line="264" w:lineRule="exact"/>
              <w:ind w:left="108" w:firstLine="6"/>
              <w:jc w:val="center"/>
              <w:rPr>
                <w:sz w:val="24"/>
              </w:rPr>
            </w:pPr>
            <w:r>
              <w:rPr>
                <w:spacing w:val="-2"/>
                <w:sz w:val="24"/>
              </w:rPr>
              <w:t>54,54</w:t>
            </w:r>
          </w:p>
        </w:tc>
        <w:tc>
          <w:tcPr>
            <w:tcW w:w="1937" w:type="dxa"/>
          </w:tcPr>
          <w:p w14:paraId="608AADB4" w14:textId="4B0F1948" w:rsidR="00F05ADB" w:rsidRDefault="00F05ADB" w:rsidP="00F05F85">
            <w:pPr>
              <w:pStyle w:val="a5"/>
              <w:spacing w:before="18" w:line="264" w:lineRule="exact"/>
              <w:ind w:left="109" w:firstLine="6"/>
              <w:jc w:val="center"/>
              <w:rPr>
                <w:sz w:val="24"/>
              </w:rPr>
            </w:pPr>
            <w:r w:rsidRPr="00C2721D">
              <w:rPr>
                <w:spacing w:val="-5"/>
                <w:sz w:val="24"/>
              </w:rPr>
              <w:t>х</w:t>
            </w:r>
          </w:p>
        </w:tc>
        <w:tc>
          <w:tcPr>
            <w:tcW w:w="2062" w:type="dxa"/>
          </w:tcPr>
          <w:p w14:paraId="4336CF5F" w14:textId="6069CD47" w:rsidR="00F05ADB" w:rsidRDefault="00F05ADB" w:rsidP="00F05F85">
            <w:pPr>
              <w:pStyle w:val="a5"/>
              <w:spacing w:before="18" w:line="264" w:lineRule="exact"/>
              <w:ind w:left="107" w:firstLine="6"/>
              <w:jc w:val="center"/>
              <w:rPr>
                <w:sz w:val="24"/>
              </w:rPr>
            </w:pPr>
            <w:r w:rsidRPr="009B2385">
              <w:rPr>
                <w:spacing w:val="-5"/>
                <w:sz w:val="24"/>
              </w:rPr>
              <w:t>х</w:t>
            </w:r>
          </w:p>
        </w:tc>
      </w:tr>
      <w:tr w:rsidR="00F05ADB" w14:paraId="50CA5055" w14:textId="77777777" w:rsidTr="00F05F85">
        <w:trPr>
          <w:trHeight w:val="299"/>
          <w:jc w:val="center"/>
        </w:trPr>
        <w:tc>
          <w:tcPr>
            <w:tcW w:w="1913" w:type="dxa"/>
          </w:tcPr>
          <w:p w14:paraId="26EE54EC"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15</w:t>
            </w:r>
          </w:p>
        </w:tc>
        <w:tc>
          <w:tcPr>
            <w:tcW w:w="1850" w:type="dxa"/>
          </w:tcPr>
          <w:p w14:paraId="203C9FDA" w14:textId="77777777" w:rsidR="00F05ADB" w:rsidRDefault="00F05ADB" w:rsidP="00F05F85">
            <w:pPr>
              <w:pStyle w:val="a5"/>
              <w:spacing w:before="15" w:line="264" w:lineRule="exact"/>
              <w:ind w:left="108" w:firstLine="6"/>
              <w:jc w:val="center"/>
              <w:rPr>
                <w:sz w:val="24"/>
              </w:rPr>
            </w:pPr>
            <w:r>
              <w:rPr>
                <w:spacing w:val="-2"/>
                <w:sz w:val="24"/>
              </w:rPr>
              <w:t>71,60</w:t>
            </w:r>
          </w:p>
        </w:tc>
        <w:tc>
          <w:tcPr>
            <w:tcW w:w="1915" w:type="dxa"/>
          </w:tcPr>
          <w:p w14:paraId="50CD37ED" w14:textId="77777777" w:rsidR="00F05ADB" w:rsidRDefault="00F05ADB" w:rsidP="00F05F85">
            <w:pPr>
              <w:pStyle w:val="a5"/>
              <w:spacing w:before="15" w:line="264" w:lineRule="exact"/>
              <w:ind w:left="108" w:firstLine="6"/>
              <w:jc w:val="center"/>
              <w:rPr>
                <w:sz w:val="24"/>
              </w:rPr>
            </w:pPr>
            <w:r>
              <w:rPr>
                <w:spacing w:val="-2"/>
                <w:sz w:val="24"/>
              </w:rPr>
              <w:t>55,40</w:t>
            </w:r>
          </w:p>
        </w:tc>
        <w:tc>
          <w:tcPr>
            <w:tcW w:w="1937" w:type="dxa"/>
          </w:tcPr>
          <w:p w14:paraId="6BE74EBE" w14:textId="32F141CA"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23C4D273" w14:textId="3338E46B"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011FEF5F" w14:textId="77777777" w:rsidTr="00F05F85">
        <w:trPr>
          <w:trHeight w:val="299"/>
          <w:jc w:val="center"/>
        </w:trPr>
        <w:tc>
          <w:tcPr>
            <w:tcW w:w="1913" w:type="dxa"/>
          </w:tcPr>
          <w:p w14:paraId="7C789C73"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16</w:t>
            </w:r>
          </w:p>
        </w:tc>
        <w:tc>
          <w:tcPr>
            <w:tcW w:w="1850" w:type="dxa"/>
          </w:tcPr>
          <w:p w14:paraId="3A16E43C" w14:textId="77777777" w:rsidR="00F05ADB" w:rsidRDefault="00F05ADB" w:rsidP="00F05F85">
            <w:pPr>
              <w:pStyle w:val="a5"/>
              <w:spacing w:before="15" w:line="264" w:lineRule="exact"/>
              <w:ind w:left="108" w:firstLine="6"/>
              <w:jc w:val="center"/>
              <w:rPr>
                <w:sz w:val="24"/>
              </w:rPr>
            </w:pPr>
            <w:r>
              <w:rPr>
                <w:spacing w:val="-2"/>
                <w:sz w:val="24"/>
              </w:rPr>
              <w:t>72,94</w:t>
            </w:r>
          </w:p>
        </w:tc>
        <w:tc>
          <w:tcPr>
            <w:tcW w:w="1915" w:type="dxa"/>
          </w:tcPr>
          <w:p w14:paraId="1B3EA066" w14:textId="77777777" w:rsidR="00F05ADB" w:rsidRDefault="00F05ADB" w:rsidP="00F05F85">
            <w:pPr>
              <w:pStyle w:val="a5"/>
              <w:spacing w:before="15" w:line="264" w:lineRule="exact"/>
              <w:ind w:left="108" w:firstLine="6"/>
              <w:jc w:val="center"/>
              <w:rPr>
                <w:sz w:val="24"/>
              </w:rPr>
            </w:pPr>
            <w:r>
              <w:rPr>
                <w:spacing w:val="-2"/>
                <w:sz w:val="24"/>
              </w:rPr>
              <w:t>56,26</w:t>
            </w:r>
          </w:p>
        </w:tc>
        <w:tc>
          <w:tcPr>
            <w:tcW w:w="1937" w:type="dxa"/>
          </w:tcPr>
          <w:p w14:paraId="4C9C3149" w14:textId="79AC006E"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1F1B9B42" w14:textId="11E67928"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0CB40AFB" w14:textId="77777777" w:rsidTr="00F05F85">
        <w:trPr>
          <w:trHeight w:val="300"/>
          <w:jc w:val="center"/>
        </w:trPr>
        <w:tc>
          <w:tcPr>
            <w:tcW w:w="1913" w:type="dxa"/>
          </w:tcPr>
          <w:p w14:paraId="412ED26C" w14:textId="77777777" w:rsidR="00F05ADB" w:rsidRDefault="00F05ADB" w:rsidP="00F05F85">
            <w:pPr>
              <w:pStyle w:val="a5"/>
              <w:spacing w:before="16" w:line="264" w:lineRule="exact"/>
              <w:ind w:left="105" w:firstLine="6"/>
              <w:jc w:val="center"/>
              <w:rPr>
                <w:sz w:val="24"/>
              </w:rPr>
            </w:pPr>
            <w:r>
              <w:rPr>
                <w:spacing w:val="-2"/>
                <w:sz w:val="24"/>
              </w:rPr>
              <w:t>-</w:t>
            </w:r>
            <w:r>
              <w:rPr>
                <w:spacing w:val="-7"/>
                <w:sz w:val="24"/>
              </w:rPr>
              <w:t>17</w:t>
            </w:r>
          </w:p>
        </w:tc>
        <w:tc>
          <w:tcPr>
            <w:tcW w:w="1850" w:type="dxa"/>
          </w:tcPr>
          <w:p w14:paraId="3C4B5AF1" w14:textId="77777777" w:rsidR="00F05ADB" w:rsidRDefault="00F05ADB" w:rsidP="00F05F85">
            <w:pPr>
              <w:pStyle w:val="a5"/>
              <w:spacing w:before="16" w:line="264" w:lineRule="exact"/>
              <w:ind w:left="108" w:firstLine="6"/>
              <w:jc w:val="center"/>
              <w:rPr>
                <w:sz w:val="24"/>
              </w:rPr>
            </w:pPr>
            <w:r>
              <w:rPr>
                <w:spacing w:val="-2"/>
                <w:sz w:val="24"/>
              </w:rPr>
              <w:t>74,28</w:t>
            </w:r>
          </w:p>
        </w:tc>
        <w:tc>
          <w:tcPr>
            <w:tcW w:w="1915" w:type="dxa"/>
          </w:tcPr>
          <w:p w14:paraId="31ECAF76" w14:textId="77777777" w:rsidR="00F05ADB" w:rsidRDefault="00F05ADB" w:rsidP="00F05F85">
            <w:pPr>
              <w:pStyle w:val="a5"/>
              <w:spacing w:before="16" w:line="264" w:lineRule="exact"/>
              <w:ind w:left="108" w:firstLine="6"/>
              <w:jc w:val="center"/>
              <w:rPr>
                <w:sz w:val="24"/>
              </w:rPr>
            </w:pPr>
            <w:r>
              <w:rPr>
                <w:spacing w:val="-2"/>
                <w:sz w:val="24"/>
              </w:rPr>
              <w:t>57,12</w:t>
            </w:r>
          </w:p>
        </w:tc>
        <w:tc>
          <w:tcPr>
            <w:tcW w:w="1937" w:type="dxa"/>
          </w:tcPr>
          <w:p w14:paraId="60140886" w14:textId="590F2B13" w:rsidR="00F05ADB" w:rsidRDefault="00F05ADB" w:rsidP="00F05F85">
            <w:pPr>
              <w:pStyle w:val="a5"/>
              <w:spacing w:before="16" w:line="264" w:lineRule="exact"/>
              <w:ind w:left="109" w:firstLine="6"/>
              <w:jc w:val="center"/>
              <w:rPr>
                <w:sz w:val="24"/>
              </w:rPr>
            </w:pPr>
            <w:r w:rsidRPr="00C2721D">
              <w:rPr>
                <w:spacing w:val="-5"/>
                <w:sz w:val="24"/>
              </w:rPr>
              <w:t>х</w:t>
            </w:r>
          </w:p>
        </w:tc>
        <w:tc>
          <w:tcPr>
            <w:tcW w:w="2062" w:type="dxa"/>
          </w:tcPr>
          <w:p w14:paraId="7B97E188" w14:textId="324BD7E2" w:rsidR="00F05ADB" w:rsidRDefault="00F05ADB" w:rsidP="00F05F85">
            <w:pPr>
              <w:pStyle w:val="a5"/>
              <w:spacing w:before="16" w:line="264" w:lineRule="exact"/>
              <w:ind w:left="107" w:firstLine="6"/>
              <w:jc w:val="center"/>
              <w:rPr>
                <w:sz w:val="24"/>
              </w:rPr>
            </w:pPr>
            <w:r w:rsidRPr="009B2385">
              <w:rPr>
                <w:spacing w:val="-5"/>
                <w:sz w:val="24"/>
              </w:rPr>
              <w:t>х</w:t>
            </w:r>
          </w:p>
        </w:tc>
      </w:tr>
      <w:tr w:rsidR="00F05ADB" w14:paraId="4A7E5FFE" w14:textId="77777777" w:rsidTr="00F05F85">
        <w:trPr>
          <w:trHeight w:val="299"/>
          <w:jc w:val="center"/>
        </w:trPr>
        <w:tc>
          <w:tcPr>
            <w:tcW w:w="1913" w:type="dxa"/>
          </w:tcPr>
          <w:p w14:paraId="7215FA4D"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18</w:t>
            </w:r>
          </w:p>
        </w:tc>
        <w:tc>
          <w:tcPr>
            <w:tcW w:w="1850" w:type="dxa"/>
          </w:tcPr>
          <w:p w14:paraId="503041E0" w14:textId="77777777" w:rsidR="00F05ADB" w:rsidRDefault="00F05ADB" w:rsidP="00F05F85">
            <w:pPr>
              <w:pStyle w:val="a5"/>
              <w:spacing w:before="15" w:line="264" w:lineRule="exact"/>
              <w:ind w:left="108" w:firstLine="6"/>
              <w:jc w:val="center"/>
              <w:rPr>
                <w:sz w:val="24"/>
              </w:rPr>
            </w:pPr>
            <w:r>
              <w:rPr>
                <w:spacing w:val="-2"/>
                <w:sz w:val="24"/>
              </w:rPr>
              <w:t>75,62</w:t>
            </w:r>
          </w:p>
        </w:tc>
        <w:tc>
          <w:tcPr>
            <w:tcW w:w="1915" w:type="dxa"/>
          </w:tcPr>
          <w:p w14:paraId="665C0969" w14:textId="77777777" w:rsidR="00F05ADB" w:rsidRDefault="00F05ADB" w:rsidP="00F05F85">
            <w:pPr>
              <w:pStyle w:val="a5"/>
              <w:spacing w:before="15" w:line="264" w:lineRule="exact"/>
              <w:ind w:left="108" w:firstLine="6"/>
              <w:jc w:val="center"/>
              <w:rPr>
                <w:sz w:val="24"/>
              </w:rPr>
            </w:pPr>
            <w:r>
              <w:rPr>
                <w:spacing w:val="-2"/>
                <w:sz w:val="24"/>
              </w:rPr>
              <w:t>57,98</w:t>
            </w:r>
          </w:p>
        </w:tc>
        <w:tc>
          <w:tcPr>
            <w:tcW w:w="1937" w:type="dxa"/>
          </w:tcPr>
          <w:p w14:paraId="73E1F595" w14:textId="784CDF1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3E97394F" w14:textId="4EB6F7EE"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4CA9D77F" w14:textId="77777777" w:rsidTr="00F05F85">
        <w:trPr>
          <w:trHeight w:val="299"/>
          <w:jc w:val="center"/>
        </w:trPr>
        <w:tc>
          <w:tcPr>
            <w:tcW w:w="1913" w:type="dxa"/>
          </w:tcPr>
          <w:p w14:paraId="6D357A5F"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19</w:t>
            </w:r>
          </w:p>
        </w:tc>
        <w:tc>
          <w:tcPr>
            <w:tcW w:w="1850" w:type="dxa"/>
          </w:tcPr>
          <w:p w14:paraId="37A48C51" w14:textId="77777777" w:rsidR="00F05ADB" w:rsidRDefault="00F05ADB" w:rsidP="00F05F85">
            <w:pPr>
              <w:pStyle w:val="a5"/>
              <w:spacing w:before="15" w:line="264" w:lineRule="exact"/>
              <w:ind w:left="108" w:firstLine="6"/>
              <w:jc w:val="center"/>
              <w:rPr>
                <w:sz w:val="24"/>
              </w:rPr>
            </w:pPr>
            <w:r>
              <w:rPr>
                <w:spacing w:val="-2"/>
                <w:sz w:val="24"/>
              </w:rPr>
              <w:t>76,96</w:t>
            </w:r>
          </w:p>
        </w:tc>
        <w:tc>
          <w:tcPr>
            <w:tcW w:w="1915" w:type="dxa"/>
          </w:tcPr>
          <w:p w14:paraId="3EA7D85E" w14:textId="77777777" w:rsidR="00F05ADB" w:rsidRDefault="00F05ADB" w:rsidP="00F05F85">
            <w:pPr>
              <w:pStyle w:val="a5"/>
              <w:spacing w:before="15" w:line="264" w:lineRule="exact"/>
              <w:ind w:left="108" w:firstLine="6"/>
              <w:jc w:val="center"/>
              <w:rPr>
                <w:sz w:val="24"/>
              </w:rPr>
            </w:pPr>
            <w:r>
              <w:rPr>
                <w:spacing w:val="-2"/>
                <w:sz w:val="24"/>
              </w:rPr>
              <w:t>58,84</w:t>
            </w:r>
          </w:p>
        </w:tc>
        <w:tc>
          <w:tcPr>
            <w:tcW w:w="1937" w:type="dxa"/>
          </w:tcPr>
          <w:p w14:paraId="482458ED" w14:textId="4F6B68C1"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35746094" w14:textId="59D4C455"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2DB2352D" w14:textId="77777777" w:rsidTr="00F05F85">
        <w:trPr>
          <w:trHeight w:val="302"/>
          <w:jc w:val="center"/>
        </w:trPr>
        <w:tc>
          <w:tcPr>
            <w:tcW w:w="1913" w:type="dxa"/>
          </w:tcPr>
          <w:p w14:paraId="2ABCF2CA" w14:textId="77777777" w:rsidR="00F05ADB" w:rsidRDefault="00F05ADB" w:rsidP="00F05F85">
            <w:pPr>
              <w:pStyle w:val="a5"/>
              <w:spacing w:before="18" w:line="264" w:lineRule="exact"/>
              <w:ind w:left="105" w:firstLine="6"/>
              <w:jc w:val="center"/>
              <w:rPr>
                <w:sz w:val="24"/>
              </w:rPr>
            </w:pPr>
            <w:r>
              <w:rPr>
                <w:spacing w:val="-2"/>
                <w:sz w:val="24"/>
              </w:rPr>
              <w:t>-</w:t>
            </w:r>
            <w:r>
              <w:rPr>
                <w:spacing w:val="-7"/>
                <w:sz w:val="24"/>
              </w:rPr>
              <w:t>20</w:t>
            </w:r>
          </w:p>
        </w:tc>
        <w:tc>
          <w:tcPr>
            <w:tcW w:w="1850" w:type="dxa"/>
          </w:tcPr>
          <w:p w14:paraId="2DBAE615" w14:textId="77777777" w:rsidR="00F05ADB" w:rsidRDefault="00F05ADB" w:rsidP="00F05F85">
            <w:pPr>
              <w:pStyle w:val="a5"/>
              <w:spacing w:before="18" w:line="264" w:lineRule="exact"/>
              <w:ind w:left="108" w:firstLine="6"/>
              <w:jc w:val="center"/>
              <w:rPr>
                <w:sz w:val="24"/>
              </w:rPr>
            </w:pPr>
            <w:r>
              <w:rPr>
                <w:spacing w:val="-2"/>
                <w:sz w:val="24"/>
              </w:rPr>
              <w:t>78,30</w:t>
            </w:r>
          </w:p>
        </w:tc>
        <w:tc>
          <w:tcPr>
            <w:tcW w:w="1915" w:type="dxa"/>
          </w:tcPr>
          <w:p w14:paraId="76197E08" w14:textId="77777777" w:rsidR="00F05ADB" w:rsidRDefault="00F05ADB" w:rsidP="00F05F85">
            <w:pPr>
              <w:pStyle w:val="a5"/>
              <w:spacing w:before="18" w:line="264" w:lineRule="exact"/>
              <w:ind w:left="108" w:firstLine="6"/>
              <w:jc w:val="center"/>
              <w:rPr>
                <w:sz w:val="24"/>
              </w:rPr>
            </w:pPr>
            <w:r>
              <w:rPr>
                <w:spacing w:val="-2"/>
                <w:sz w:val="24"/>
              </w:rPr>
              <w:t>59,70</w:t>
            </w:r>
          </w:p>
        </w:tc>
        <w:tc>
          <w:tcPr>
            <w:tcW w:w="1937" w:type="dxa"/>
          </w:tcPr>
          <w:p w14:paraId="4B04E0E8" w14:textId="6AF2443C" w:rsidR="00F05ADB" w:rsidRDefault="00F05ADB" w:rsidP="00F05F85">
            <w:pPr>
              <w:pStyle w:val="a5"/>
              <w:spacing w:before="18" w:line="264" w:lineRule="exact"/>
              <w:ind w:left="109" w:firstLine="6"/>
              <w:jc w:val="center"/>
              <w:rPr>
                <w:sz w:val="24"/>
              </w:rPr>
            </w:pPr>
            <w:r w:rsidRPr="00C2721D">
              <w:rPr>
                <w:spacing w:val="-5"/>
                <w:sz w:val="24"/>
              </w:rPr>
              <w:t>х</w:t>
            </w:r>
          </w:p>
        </w:tc>
        <w:tc>
          <w:tcPr>
            <w:tcW w:w="2062" w:type="dxa"/>
          </w:tcPr>
          <w:p w14:paraId="1535029E" w14:textId="1C95D72F" w:rsidR="00F05ADB" w:rsidRDefault="00F05ADB" w:rsidP="00F05F85">
            <w:pPr>
              <w:pStyle w:val="a5"/>
              <w:spacing w:before="18" w:line="264" w:lineRule="exact"/>
              <w:ind w:left="107" w:firstLine="6"/>
              <w:jc w:val="center"/>
              <w:rPr>
                <w:sz w:val="24"/>
              </w:rPr>
            </w:pPr>
            <w:r w:rsidRPr="009B2385">
              <w:rPr>
                <w:spacing w:val="-5"/>
                <w:sz w:val="24"/>
              </w:rPr>
              <w:t>х</w:t>
            </w:r>
          </w:p>
        </w:tc>
      </w:tr>
      <w:tr w:rsidR="00F05ADB" w14:paraId="0FE11E6A" w14:textId="77777777" w:rsidTr="00F05F85">
        <w:trPr>
          <w:trHeight w:val="299"/>
          <w:jc w:val="center"/>
        </w:trPr>
        <w:tc>
          <w:tcPr>
            <w:tcW w:w="1913" w:type="dxa"/>
          </w:tcPr>
          <w:p w14:paraId="28AEC7A8"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21</w:t>
            </w:r>
          </w:p>
        </w:tc>
        <w:tc>
          <w:tcPr>
            <w:tcW w:w="1850" w:type="dxa"/>
          </w:tcPr>
          <w:p w14:paraId="542E365F" w14:textId="77777777" w:rsidR="00F05ADB" w:rsidRDefault="00F05ADB" w:rsidP="00F05F85">
            <w:pPr>
              <w:pStyle w:val="a5"/>
              <w:spacing w:before="15" w:line="264" w:lineRule="exact"/>
              <w:ind w:left="108" w:firstLine="6"/>
              <w:jc w:val="center"/>
              <w:rPr>
                <w:sz w:val="24"/>
              </w:rPr>
            </w:pPr>
            <w:r>
              <w:rPr>
                <w:spacing w:val="-2"/>
                <w:sz w:val="24"/>
              </w:rPr>
              <w:t>79,60</w:t>
            </w:r>
          </w:p>
        </w:tc>
        <w:tc>
          <w:tcPr>
            <w:tcW w:w="1915" w:type="dxa"/>
          </w:tcPr>
          <w:p w14:paraId="0BE8B926" w14:textId="77777777" w:rsidR="00F05ADB" w:rsidRDefault="00F05ADB" w:rsidP="00F05F85">
            <w:pPr>
              <w:pStyle w:val="a5"/>
              <w:spacing w:before="15" w:line="264" w:lineRule="exact"/>
              <w:ind w:left="108" w:firstLine="6"/>
              <w:jc w:val="center"/>
              <w:rPr>
                <w:sz w:val="24"/>
              </w:rPr>
            </w:pPr>
            <w:r>
              <w:rPr>
                <w:spacing w:val="-2"/>
                <w:sz w:val="24"/>
              </w:rPr>
              <w:t>60,50</w:t>
            </w:r>
          </w:p>
        </w:tc>
        <w:tc>
          <w:tcPr>
            <w:tcW w:w="1937" w:type="dxa"/>
          </w:tcPr>
          <w:p w14:paraId="7A13AA16" w14:textId="42B7036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5F71128A" w14:textId="5DBF9B68"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2939B334" w14:textId="77777777" w:rsidTr="00F05F85">
        <w:trPr>
          <w:trHeight w:val="299"/>
          <w:jc w:val="center"/>
        </w:trPr>
        <w:tc>
          <w:tcPr>
            <w:tcW w:w="1913" w:type="dxa"/>
          </w:tcPr>
          <w:p w14:paraId="4A5879A9"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22</w:t>
            </w:r>
          </w:p>
        </w:tc>
        <w:tc>
          <w:tcPr>
            <w:tcW w:w="1850" w:type="dxa"/>
          </w:tcPr>
          <w:p w14:paraId="3F40283A" w14:textId="77777777" w:rsidR="00F05ADB" w:rsidRDefault="00F05ADB" w:rsidP="00F05F85">
            <w:pPr>
              <w:pStyle w:val="a5"/>
              <w:spacing w:before="15" w:line="264" w:lineRule="exact"/>
              <w:ind w:left="108" w:firstLine="6"/>
              <w:jc w:val="center"/>
              <w:rPr>
                <w:sz w:val="24"/>
              </w:rPr>
            </w:pPr>
            <w:r>
              <w:rPr>
                <w:spacing w:val="-2"/>
                <w:sz w:val="24"/>
              </w:rPr>
              <w:t>80,90</w:t>
            </w:r>
          </w:p>
        </w:tc>
        <w:tc>
          <w:tcPr>
            <w:tcW w:w="1915" w:type="dxa"/>
          </w:tcPr>
          <w:p w14:paraId="1B541F20" w14:textId="77777777" w:rsidR="00F05ADB" w:rsidRDefault="00F05ADB" w:rsidP="00F05F85">
            <w:pPr>
              <w:pStyle w:val="a5"/>
              <w:spacing w:before="15" w:line="264" w:lineRule="exact"/>
              <w:ind w:left="108" w:firstLine="6"/>
              <w:jc w:val="center"/>
              <w:rPr>
                <w:sz w:val="24"/>
              </w:rPr>
            </w:pPr>
            <w:r>
              <w:rPr>
                <w:spacing w:val="-2"/>
                <w:sz w:val="24"/>
              </w:rPr>
              <w:t>61,30</w:t>
            </w:r>
          </w:p>
        </w:tc>
        <w:tc>
          <w:tcPr>
            <w:tcW w:w="1937" w:type="dxa"/>
          </w:tcPr>
          <w:p w14:paraId="053AD13D" w14:textId="3AAF6739"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3C79D6FE" w14:textId="6306691B"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261C19F0" w14:textId="77777777" w:rsidTr="00F05F85">
        <w:trPr>
          <w:trHeight w:val="299"/>
          <w:jc w:val="center"/>
        </w:trPr>
        <w:tc>
          <w:tcPr>
            <w:tcW w:w="1913" w:type="dxa"/>
          </w:tcPr>
          <w:p w14:paraId="259C9F12"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23</w:t>
            </w:r>
          </w:p>
        </w:tc>
        <w:tc>
          <w:tcPr>
            <w:tcW w:w="1850" w:type="dxa"/>
          </w:tcPr>
          <w:p w14:paraId="048F2C77" w14:textId="77777777" w:rsidR="00F05ADB" w:rsidRDefault="00F05ADB" w:rsidP="00F05F85">
            <w:pPr>
              <w:pStyle w:val="a5"/>
              <w:spacing w:before="15" w:line="264" w:lineRule="exact"/>
              <w:ind w:left="108" w:firstLine="6"/>
              <w:jc w:val="center"/>
              <w:rPr>
                <w:sz w:val="24"/>
              </w:rPr>
            </w:pPr>
            <w:r>
              <w:rPr>
                <w:spacing w:val="-2"/>
                <w:sz w:val="24"/>
              </w:rPr>
              <w:t>82,20</w:t>
            </w:r>
          </w:p>
        </w:tc>
        <w:tc>
          <w:tcPr>
            <w:tcW w:w="1915" w:type="dxa"/>
          </w:tcPr>
          <w:p w14:paraId="03A98A2E" w14:textId="77777777" w:rsidR="00F05ADB" w:rsidRDefault="00F05ADB" w:rsidP="00F05F85">
            <w:pPr>
              <w:pStyle w:val="a5"/>
              <w:spacing w:before="15" w:line="264" w:lineRule="exact"/>
              <w:ind w:left="108" w:firstLine="6"/>
              <w:jc w:val="center"/>
              <w:rPr>
                <w:sz w:val="24"/>
              </w:rPr>
            </w:pPr>
            <w:r>
              <w:rPr>
                <w:spacing w:val="-2"/>
                <w:sz w:val="24"/>
              </w:rPr>
              <w:t>62,10</w:t>
            </w:r>
          </w:p>
        </w:tc>
        <w:tc>
          <w:tcPr>
            <w:tcW w:w="1937" w:type="dxa"/>
          </w:tcPr>
          <w:p w14:paraId="1A26BBFD" w14:textId="08D2E9F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5B069201" w14:textId="4524D05B"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60E3E7C2" w14:textId="77777777" w:rsidTr="00F05F85">
        <w:trPr>
          <w:trHeight w:val="299"/>
          <w:jc w:val="center"/>
        </w:trPr>
        <w:tc>
          <w:tcPr>
            <w:tcW w:w="1913" w:type="dxa"/>
          </w:tcPr>
          <w:p w14:paraId="1F1BE368"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24</w:t>
            </w:r>
          </w:p>
        </w:tc>
        <w:tc>
          <w:tcPr>
            <w:tcW w:w="1850" w:type="dxa"/>
          </w:tcPr>
          <w:p w14:paraId="0BEFD0BF" w14:textId="77777777" w:rsidR="00F05ADB" w:rsidRDefault="00F05ADB" w:rsidP="00F05F85">
            <w:pPr>
              <w:pStyle w:val="a5"/>
              <w:spacing w:before="15" w:line="264" w:lineRule="exact"/>
              <w:ind w:left="108" w:firstLine="6"/>
              <w:jc w:val="center"/>
              <w:rPr>
                <w:sz w:val="24"/>
              </w:rPr>
            </w:pPr>
            <w:r>
              <w:rPr>
                <w:spacing w:val="-2"/>
                <w:sz w:val="24"/>
              </w:rPr>
              <w:t>83,50</w:t>
            </w:r>
          </w:p>
        </w:tc>
        <w:tc>
          <w:tcPr>
            <w:tcW w:w="1915" w:type="dxa"/>
          </w:tcPr>
          <w:p w14:paraId="0A27D933" w14:textId="77777777" w:rsidR="00F05ADB" w:rsidRDefault="00F05ADB" w:rsidP="00F05F85">
            <w:pPr>
              <w:pStyle w:val="a5"/>
              <w:spacing w:before="15" w:line="264" w:lineRule="exact"/>
              <w:ind w:left="108" w:firstLine="6"/>
              <w:jc w:val="center"/>
              <w:rPr>
                <w:sz w:val="24"/>
              </w:rPr>
            </w:pPr>
            <w:r>
              <w:rPr>
                <w:spacing w:val="-2"/>
                <w:sz w:val="24"/>
              </w:rPr>
              <w:t>63,00</w:t>
            </w:r>
          </w:p>
        </w:tc>
        <w:tc>
          <w:tcPr>
            <w:tcW w:w="1937" w:type="dxa"/>
          </w:tcPr>
          <w:p w14:paraId="35C43AA4" w14:textId="2EEA873A"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440A797F" w14:textId="0990E686"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5AC84968" w14:textId="77777777" w:rsidTr="00F05F85">
        <w:trPr>
          <w:trHeight w:val="299"/>
          <w:jc w:val="center"/>
        </w:trPr>
        <w:tc>
          <w:tcPr>
            <w:tcW w:w="1913" w:type="dxa"/>
          </w:tcPr>
          <w:p w14:paraId="223EE986"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25</w:t>
            </w:r>
          </w:p>
        </w:tc>
        <w:tc>
          <w:tcPr>
            <w:tcW w:w="1850" w:type="dxa"/>
          </w:tcPr>
          <w:p w14:paraId="629190AB" w14:textId="77777777" w:rsidR="00F05ADB" w:rsidRDefault="00F05ADB" w:rsidP="00F05F85">
            <w:pPr>
              <w:pStyle w:val="a5"/>
              <w:spacing w:before="15" w:line="264" w:lineRule="exact"/>
              <w:ind w:left="108" w:firstLine="6"/>
              <w:jc w:val="center"/>
              <w:rPr>
                <w:sz w:val="24"/>
              </w:rPr>
            </w:pPr>
            <w:r>
              <w:rPr>
                <w:spacing w:val="-2"/>
                <w:sz w:val="24"/>
              </w:rPr>
              <w:t>84,80</w:t>
            </w:r>
          </w:p>
        </w:tc>
        <w:tc>
          <w:tcPr>
            <w:tcW w:w="1915" w:type="dxa"/>
          </w:tcPr>
          <w:p w14:paraId="0567EBE8" w14:textId="77777777" w:rsidR="00F05ADB" w:rsidRDefault="00F05ADB" w:rsidP="00F05F85">
            <w:pPr>
              <w:pStyle w:val="a5"/>
              <w:spacing w:before="15" w:line="264" w:lineRule="exact"/>
              <w:ind w:left="108" w:firstLine="6"/>
              <w:jc w:val="center"/>
              <w:rPr>
                <w:sz w:val="24"/>
              </w:rPr>
            </w:pPr>
            <w:r>
              <w:rPr>
                <w:spacing w:val="-2"/>
                <w:sz w:val="24"/>
              </w:rPr>
              <w:t>63,70</w:t>
            </w:r>
          </w:p>
        </w:tc>
        <w:tc>
          <w:tcPr>
            <w:tcW w:w="1937" w:type="dxa"/>
          </w:tcPr>
          <w:p w14:paraId="7ED1D973" w14:textId="553D4C22"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53901D7E" w14:textId="6A9A0A10"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47E25576" w14:textId="77777777" w:rsidTr="00F05F85">
        <w:trPr>
          <w:trHeight w:val="301"/>
          <w:jc w:val="center"/>
        </w:trPr>
        <w:tc>
          <w:tcPr>
            <w:tcW w:w="1913" w:type="dxa"/>
          </w:tcPr>
          <w:p w14:paraId="50B5046E" w14:textId="77777777" w:rsidR="00F05ADB" w:rsidRDefault="00F05ADB" w:rsidP="00F05F85">
            <w:pPr>
              <w:pStyle w:val="a5"/>
              <w:spacing w:before="18" w:line="264" w:lineRule="exact"/>
              <w:ind w:left="105" w:firstLine="6"/>
              <w:jc w:val="center"/>
              <w:rPr>
                <w:sz w:val="24"/>
              </w:rPr>
            </w:pPr>
            <w:r>
              <w:rPr>
                <w:spacing w:val="-2"/>
                <w:sz w:val="24"/>
              </w:rPr>
              <w:t>-</w:t>
            </w:r>
            <w:r>
              <w:rPr>
                <w:spacing w:val="-7"/>
                <w:sz w:val="24"/>
              </w:rPr>
              <w:t>26</w:t>
            </w:r>
          </w:p>
        </w:tc>
        <w:tc>
          <w:tcPr>
            <w:tcW w:w="1850" w:type="dxa"/>
          </w:tcPr>
          <w:p w14:paraId="4B77CE25" w14:textId="77777777" w:rsidR="00F05ADB" w:rsidRDefault="00F05ADB" w:rsidP="00F05F85">
            <w:pPr>
              <w:pStyle w:val="a5"/>
              <w:spacing w:before="18" w:line="264" w:lineRule="exact"/>
              <w:ind w:left="108" w:firstLine="6"/>
              <w:jc w:val="center"/>
              <w:rPr>
                <w:sz w:val="24"/>
              </w:rPr>
            </w:pPr>
            <w:r>
              <w:rPr>
                <w:spacing w:val="-2"/>
                <w:sz w:val="24"/>
              </w:rPr>
              <w:t>86,08</w:t>
            </w:r>
          </w:p>
        </w:tc>
        <w:tc>
          <w:tcPr>
            <w:tcW w:w="1915" w:type="dxa"/>
          </w:tcPr>
          <w:p w14:paraId="4E2C47A5" w14:textId="77777777" w:rsidR="00F05ADB" w:rsidRDefault="00F05ADB" w:rsidP="00F05F85">
            <w:pPr>
              <w:pStyle w:val="a5"/>
              <w:spacing w:before="18" w:line="264" w:lineRule="exact"/>
              <w:ind w:left="108" w:firstLine="6"/>
              <w:jc w:val="center"/>
              <w:rPr>
                <w:sz w:val="24"/>
              </w:rPr>
            </w:pPr>
            <w:r>
              <w:rPr>
                <w:spacing w:val="-2"/>
                <w:sz w:val="24"/>
              </w:rPr>
              <w:t>64,50</w:t>
            </w:r>
          </w:p>
        </w:tc>
        <w:tc>
          <w:tcPr>
            <w:tcW w:w="1937" w:type="dxa"/>
          </w:tcPr>
          <w:p w14:paraId="13C5557E" w14:textId="7C09C7BF" w:rsidR="00F05ADB" w:rsidRDefault="00F05ADB" w:rsidP="00F05F85">
            <w:pPr>
              <w:pStyle w:val="a5"/>
              <w:spacing w:before="18" w:line="264" w:lineRule="exact"/>
              <w:ind w:left="109" w:firstLine="6"/>
              <w:jc w:val="center"/>
              <w:rPr>
                <w:sz w:val="24"/>
              </w:rPr>
            </w:pPr>
            <w:r w:rsidRPr="00C2721D">
              <w:rPr>
                <w:spacing w:val="-5"/>
                <w:sz w:val="24"/>
              </w:rPr>
              <w:t>х</w:t>
            </w:r>
          </w:p>
        </w:tc>
        <w:tc>
          <w:tcPr>
            <w:tcW w:w="2062" w:type="dxa"/>
          </w:tcPr>
          <w:p w14:paraId="146D805E" w14:textId="188830DF" w:rsidR="00F05ADB" w:rsidRDefault="00F05ADB" w:rsidP="00F05F85">
            <w:pPr>
              <w:pStyle w:val="a5"/>
              <w:spacing w:before="18" w:line="264" w:lineRule="exact"/>
              <w:ind w:left="107" w:firstLine="6"/>
              <w:jc w:val="center"/>
              <w:rPr>
                <w:sz w:val="24"/>
              </w:rPr>
            </w:pPr>
            <w:r w:rsidRPr="009B2385">
              <w:rPr>
                <w:spacing w:val="-5"/>
                <w:sz w:val="24"/>
              </w:rPr>
              <w:t>х</w:t>
            </w:r>
          </w:p>
        </w:tc>
      </w:tr>
      <w:tr w:rsidR="00F05ADB" w14:paraId="2039A535" w14:textId="77777777" w:rsidTr="00F05F85">
        <w:trPr>
          <w:trHeight w:val="299"/>
          <w:jc w:val="center"/>
        </w:trPr>
        <w:tc>
          <w:tcPr>
            <w:tcW w:w="1913" w:type="dxa"/>
          </w:tcPr>
          <w:p w14:paraId="50F57C5D"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27</w:t>
            </w:r>
          </w:p>
        </w:tc>
        <w:tc>
          <w:tcPr>
            <w:tcW w:w="1850" w:type="dxa"/>
          </w:tcPr>
          <w:p w14:paraId="74B0D639" w14:textId="77777777" w:rsidR="00F05ADB" w:rsidRDefault="00F05ADB" w:rsidP="00F05F85">
            <w:pPr>
              <w:pStyle w:val="a5"/>
              <w:spacing w:before="15" w:line="264" w:lineRule="exact"/>
              <w:ind w:left="108" w:firstLine="6"/>
              <w:jc w:val="center"/>
              <w:rPr>
                <w:sz w:val="24"/>
              </w:rPr>
            </w:pPr>
            <w:r>
              <w:rPr>
                <w:spacing w:val="-2"/>
                <w:sz w:val="24"/>
              </w:rPr>
              <w:t>87,36</w:t>
            </w:r>
          </w:p>
        </w:tc>
        <w:tc>
          <w:tcPr>
            <w:tcW w:w="1915" w:type="dxa"/>
          </w:tcPr>
          <w:p w14:paraId="3F172BC3" w14:textId="77777777" w:rsidR="00F05ADB" w:rsidRDefault="00F05ADB" w:rsidP="00F05F85">
            <w:pPr>
              <w:pStyle w:val="a5"/>
              <w:spacing w:before="15" w:line="264" w:lineRule="exact"/>
              <w:ind w:left="108" w:firstLine="6"/>
              <w:jc w:val="center"/>
              <w:rPr>
                <w:sz w:val="24"/>
              </w:rPr>
            </w:pPr>
            <w:r>
              <w:rPr>
                <w:spacing w:val="-2"/>
                <w:sz w:val="24"/>
              </w:rPr>
              <w:t>65,30</w:t>
            </w:r>
          </w:p>
        </w:tc>
        <w:tc>
          <w:tcPr>
            <w:tcW w:w="1937" w:type="dxa"/>
          </w:tcPr>
          <w:p w14:paraId="76F6B6C5" w14:textId="3AAB3DA8"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71CEA916" w14:textId="75B1750A"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621C8A36" w14:textId="77777777" w:rsidTr="00F05F85">
        <w:trPr>
          <w:trHeight w:val="299"/>
          <w:jc w:val="center"/>
        </w:trPr>
        <w:tc>
          <w:tcPr>
            <w:tcW w:w="1913" w:type="dxa"/>
          </w:tcPr>
          <w:p w14:paraId="5E83B19A"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28</w:t>
            </w:r>
          </w:p>
        </w:tc>
        <w:tc>
          <w:tcPr>
            <w:tcW w:w="1850" w:type="dxa"/>
          </w:tcPr>
          <w:p w14:paraId="7D41487E" w14:textId="77777777" w:rsidR="00F05ADB" w:rsidRDefault="00F05ADB" w:rsidP="00F05F85">
            <w:pPr>
              <w:pStyle w:val="a5"/>
              <w:spacing w:before="15" w:line="264" w:lineRule="exact"/>
              <w:ind w:left="108" w:firstLine="6"/>
              <w:jc w:val="center"/>
              <w:rPr>
                <w:sz w:val="24"/>
              </w:rPr>
            </w:pPr>
            <w:r>
              <w:rPr>
                <w:spacing w:val="-2"/>
                <w:sz w:val="24"/>
              </w:rPr>
              <w:t>88,64</w:t>
            </w:r>
          </w:p>
        </w:tc>
        <w:tc>
          <w:tcPr>
            <w:tcW w:w="1915" w:type="dxa"/>
          </w:tcPr>
          <w:p w14:paraId="4C870B06" w14:textId="77777777" w:rsidR="00F05ADB" w:rsidRDefault="00F05ADB" w:rsidP="00F05F85">
            <w:pPr>
              <w:pStyle w:val="a5"/>
              <w:spacing w:before="15" w:line="264" w:lineRule="exact"/>
              <w:ind w:left="108" w:firstLine="6"/>
              <w:jc w:val="center"/>
              <w:rPr>
                <w:sz w:val="24"/>
              </w:rPr>
            </w:pPr>
            <w:r>
              <w:rPr>
                <w:spacing w:val="-2"/>
                <w:sz w:val="24"/>
              </w:rPr>
              <w:t>66,10</w:t>
            </w:r>
          </w:p>
        </w:tc>
        <w:tc>
          <w:tcPr>
            <w:tcW w:w="1937" w:type="dxa"/>
          </w:tcPr>
          <w:p w14:paraId="73BECBC1" w14:textId="1A95444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799B9E80" w14:textId="4B8B344D"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2A999B97" w14:textId="77777777" w:rsidTr="00F05F85">
        <w:trPr>
          <w:trHeight w:val="300"/>
          <w:jc w:val="center"/>
        </w:trPr>
        <w:tc>
          <w:tcPr>
            <w:tcW w:w="1913" w:type="dxa"/>
          </w:tcPr>
          <w:p w14:paraId="7BEF213D" w14:textId="77777777" w:rsidR="00F05ADB" w:rsidRDefault="00F05ADB" w:rsidP="00F05F85">
            <w:pPr>
              <w:pStyle w:val="a5"/>
              <w:spacing w:before="16" w:line="264" w:lineRule="exact"/>
              <w:ind w:left="105" w:firstLine="6"/>
              <w:jc w:val="center"/>
              <w:rPr>
                <w:sz w:val="24"/>
              </w:rPr>
            </w:pPr>
            <w:r>
              <w:rPr>
                <w:spacing w:val="-2"/>
                <w:sz w:val="24"/>
              </w:rPr>
              <w:t>-</w:t>
            </w:r>
            <w:r>
              <w:rPr>
                <w:spacing w:val="-7"/>
                <w:sz w:val="24"/>
              </w:rPr>
              <w:t>29</w:t>
            </w:r>
          </w:p>
        </w:tc>
        <w:tc>
          <w:tcPr>
            <w:tcW w:w="1850" w:type="dxa"/>
          </w:tcPr>
          <w:p w14:paraId="1FDB2962" w14:textId="77777777" w:rsidR="00F05ADB" w:rsidRDefault="00F05ADB" w:rsidP="00F05F85">
            <w:pPr>
              <w:pStyle w:val="a5"/>
              <w:spacing w:before="16" w:line="264" w:lineRule="exact"/>
              <w:ind w:left="108" w:firstLine="6"/>
              <w:jc w:val="center"/>
              <w:rPr>
                <w:sz w:val="24"/>
              </w:rPr>
            </w:pPr>
            <w:r>
              <w:rPr>
                <w:spacing w:val="-2"/>
                <w:sz w:val="24"/>
              </w:rPr>
              <w:t>89,92</w:t>
            </w:r>
          </w:p>
        </w:tc>
        <w:tc>
          <w:tcPr>
            <w:tcW w:w="1915" w:type="dxa"/>
          </w:tcPr>
          <w:p w14:paraId="35CF50C5" w14:textId="77777777" w:rsidR="00F05ADB" w:rsidRDefault="00F05ADB" w:rsidP="00F05F85">
            <w:pPr>
              <w:pStyle w:val="a5"/>
              <w:spacing w:before="16" w:line="264" w:lineRule="exact"/>
              <w:ind w:left="108" w:firstLine="6"/>
              <w:jc w:val="center"/>
              <w:rPr>
                <w:sz w:val="24"/>
              </w:rPr>
            </w:pPr>
            <w:r>
              <w:rPr>
                <w:spacing w:val="-2"/>
                <w:sz w:val="24"/>
              </w:rPr>
              <w:t>66,90</w:t>
            </w:r>
          </w:p>
        </w:tc>
        <w:tc>
          <w:tcPr>
            <w:tcW w:w="1937" w:type="dxa"/>
          </w:tcPr>
          <w:p w14:paraId="6D5A69EF" w14:textId="100892B8" w:rsidR="00F05ADB" w:rsidRDefault="00F05ADB" w:rsidP="00F05F85">
            <w:pPr>
              <w:pStyle w:val="a5"/>
              <w:spacing w:before="16" w:line="264" w:lineRule="exact"/>
              <w:ind w:left="109" w:firstLine="6"/>
              <w:jc w:val="center"/>
              <w:rPr>
                <w:sz w:val="24"/>
              </w:rPr>
            </w:pPr>
            <w:r w:rsidRPr="00C2721D">
              <w:rPr>
                <w:spacing w:val="-5"/>
                <w:sz w:val="24"/>
              </w:rPr>
              <w:t>х</w:t>
            </w:r>
          </w:p>
        </w:tc>
        <w:tc>
          <w:tcPr>
            <w:tcW w:w="2062" w:type="dxa"/>
          </w:tcPr>
          <w:p w14:paraId="409EE3E5" w14:textId="74301F4F" w:rsidR="00F05ADB" w:rsidRDefault="00F05ADB" w:rsidP="00F05F85">
            <w:pPr>
              <w:pStyle w:val="a5"/>
              <w:spacing w:before="16" w:line="264" w:lineRule="exact"/>
              <w:ind w:left="107" w:firstLine="6"/>
              <w:jc w:val="center"/>
              <w:rPr>
                <w:sz w:val="24"/>
              </w:rPr>
            </w:pPr>
            <w:r w:rsidRPr="009B2385">
              <w:rPr>
                <w:spacing w:val="-5"/>
                <w:sz w:val="24"/>
              </w:rPr>
              <w:t>х</w:t>
            </w:r>
          </w:p>
        </w:tc>
      </w:tr>
      <w:tr w:rsidR="00F05ADB" w14:paraId="5DA9E4BE" w14:textId="77777777" w:rsidTr="00F05F85">
        <w:trPr>
          <w:trHeight w:val="299"/>
          <w:jc w:val="center"/>
        </w:trPr>
        <w:tc>
          <w:tcPr>
            <w:tcW w:w="1913" w:type="dxa"/>
          </w:tcPr>
          <w:p w14:paraId="61F2A9B3"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30</w:t>
            </w:r>
          </w:p>
        </w:tc>
        <w:tc>
          <w:tcPr>
            <w:tcW w:w="1850" w:type="dxa"/>
          </w:tcPr>
          <w:p w14:paraId="35651A8F" w14:textId="77777777" w:rsidR="00F05ADB" w:rsidRDefault="00F05ADB" w:rsidP="00F05F85">
            <w:pPr>
              <w:pStyle w:val="a5"/>
              <w:spacing w:before="15" w:line="264" w:lineRule="exact"/>
              <w:ind w:left="108" w:firstLine="6"/>
              <w:jc w:val="center"/>
              <w:rPr>
                <w:sz w:val="24"/>
              </w:rPr>
            </w:pPr>
            <w:r>
              <w:rPr>
                <w:spacing w:val="-2"/>
                <w:sz w:val="24"/>
              </w:rPr>
              <w:t>91,20</w:t>
            </w:r>
          </w:p>
        </w:tc>
        <w:tc>
          <w:tcPr>
            <w:tcW w:w="1915" w:type="dxa"/>
          </w:tcPr>
          <w:p w14:paraId="02B8B453" w14:textId="77777777" w:rsidR="00F05ADB" w:rsidRDefault="00F05ADB" w:rsidP="00F05F85">
            <w:pPr>
              <w:pStyle w:val="a5"/>
              <w:spacing w:before="15" w:line="264" w:lineRule="exact"/>
              <w:ind w:left="108" w:firstLine="6"/>
              <w:jc w:val="center"/>
              <w:rPr>
                <w:sz w:val="24"/>
              </w:rPr>
            </w:pPr>
            <w:r>
              <w:rPr>
                <w:spacing w:val="-2"/>
                <w:sz w:val="24"/>
              </w:rPr>
              <w:t>67,70</w:t>
            </w:r>
          </w:p>
        </w:tc>
        <w:tc>
          <w:tcPr>
            <w:tcW w:w="1937" w:type="dxa"/>
          </w:tcPr>
          <w:p w14:paraId="02EA7580" w14:textId="4CF65C33"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77AA5C75" w14:textId="0234C0CF"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498C2A5B" w14:textId="77777777" w:rsidTr="00F05F85">
        <w:trPr>
          <w:trHeight w:val="299"/>
          <w:jc w:val="center"/>
        </w:trPr>
        <w:tc>
          <w:tcPr>
            <w:tcW w:w="1913" w:type="dxa"/>
          </w:tcPr>
          <w:p w14:paraId="59B9231D"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31</w:t>
            </w:r>
          </w:p>
        </w:tc>
        <w:tc>
          <w:tcPr>
            <w:tcW w:w="1850" w:type="dxa"/>
          </w:tcPr>
          <w:p w14:paraId="2E85046D" w14:textId="77777777" w:rsidR="00F05ADB" w:rsidRDefault="00F05ADB" w:rsidP="00F05F85">
            <w:pPr>
              <w:pStyle w:val="a5"/>
              <w:spacing w:before="15" w:line="264" w:lineRule="exact"/>
              <w:ind w:left="108" w:firstLine="6"/>
              <w:jc w:val="center"/>
              <w:rPr>
                <w:sz w:val="24"/>
              </w:rPr>
            </w:pPr>
            <w:r>
              <w:rPr>
                <w:spacing w:val="-2"/>
                <w:sz w:val="24"/>
              </w:rPr>
              <w:t>92,47</w:t>
            </w:r>
          </w:p>
        </w:tc>
        <w:tc>
          <w:tcPr>
            <w:tcW w:w="1915" w:type="dxa"/>
          </w:tcPr>
          <w:p w14:paraId="40078ADC" w14:textId="77777777" w:rsidR="00F05ADB" w:rsidRDefault="00F05ADB" w:rsidP="00F05F85">
            <w:pPr>
              <w:pStyle w:val="a5"/>
              <w:spacing w:before="15" w:line="264" w:lineRule="exact"/>
              <w:ind w:left="108" w:firstLine="6"/>
              <w:jc w:val="center"/>
              <w:rPr>
                <w:sz w:val="24"/>
              </w:rPr>
            </w:pPr>
            <w:r>
              <w:rPr>
                <w:spacing w:val="-2"/>
                <w:sz w:val="24"/>
              </w:rPr>
              <w:t>68,47</w:t>
            </w:r>
          </w:p>
        </w:tc>
        <w:tc>
          <w:tcPr>
            <w:tcW w:w="1937" w:type="dxa"/>
          </w:tcPr>
          <w:p w14:paraId="7C66FBC6" w14:textId="7166D520"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15D5E3AD" w14:textId="6294ECC4" w:rsidR="00F05ADB" w:rsidRDefault="00F05ADB" w:rsidP="00F05F85">
            <w:pPr>
              <w:pStyle w:val="a5"/>
              <w:spacing w:before="15" w:line="264" w:lineRule="exact"/>
              <w:ind w:left="107" w:firstLine="6"/>
              <w:jc w:val="center"/>
              <w:rPr>
                <w:sz w:val="24"/>
              </w:rPr>
            </w:pPr>
            <w:r w:rsidRPr="009B2385">
              <w:rPr>
                <w:spacing w:val="-5"/>
                <w:sz w:val="24"/>
              </w:rPr>
              <w:t>х</w:t>
            </w:r>
          </w:p>
        </w:tc>
      </w:tr>
      <w:tr w:rsidR="00F05ADB" w14:paraId="6AB73A83" w14:textId="77777777" w:rsidTr="00F05F85">
        <w:trPr>
          <w:trHeight w:val="301"/>
          <w:jc w:val="center"/>
        </w:trPr>
        <w:tc>
          <w:tcPr>
            <w:tcW w:w="1913" w:type="dxa"/>
          </w:tcPr>
          <w:p w14:paraId="2141BBFA" w14:textId="77777777" w:rsidR="00F05ADB" w:rsidRDefault="00F05ADB" w:rsidP="00F05F85">
            <w:pPr>
              <w:pStyle w:val="a5"/>
              <w:spacing w:before="18" w:line="264" w:lineRule="exact"/>
              <w:ind w:left="105" w:firstLine="6"/>
              <w:jc w:val="center"/>
              <w:rPr>
                <w:sz w:val="24"/>
              </w:rPr>
            </w:pPr>
            <w:r>
              <w:rPr>
                <w:spacing w:val="-2"/>
                <w:sz w:val="24"/>
              </w:rPr>
              <w:t>-</w:t>
            </w:r>
            <w:r>
              <w:rPr>
                <w:spacing w:val="-7"/>
                <w:sz w:val="24"/>
              </w:rPr>
              <w:t>32</w:t>
            </w:r>
          </w:p>
        </w:tc>
        <w:tc>
          <w:tcPr>
            <w:tcW w:w="1850" w:type="dxa"/>
          </w:tcPr>
          <w:p w14:paraId="71D53444" w14:textId="77777777" w:rsidR="00F05ADB" w:rsidRDefault="00F05ADB" w:rsidP="00F05F85">
            <w:pPr>
              <w:pStyle w:val="a5"/>
              <w:spacing w:before="18" w:line="264" w:lineRule="exact"/>
              <w:ind w:left="108" w:firstLine="6"/>
              <w:jc w:val="center"/>
              <w:rPr>
                <w:sz w:val="24"/>
              </w:rPr>
            </w:pPr>
            <w:r>
              <w:rPr>
                <w:spacing w:val="-2"/>
                <w:sz w:val="24"/>
              </w:rPr>
              <w:t>93,73</w:t>
            </w:r>
          </w:p>
        </w:tc>
        <w:tc>
          <w:tcPr>
            <w:tcW w:w="1915" w:type="dxa"/>
          </w:tcPr>
          <w:p w14:paraId="1B431BBA" w14:textId="77777777" w:rsidR="00F05ADB" w:rsidRDefault="00F05ADB" w:rsidP="00F05F85">
            <w:pPr>
              <w:pStyle w:val="a5"/>
              <w:spacing w:before="18" w:line="264" w:lineRule="exact"/>
              <w:ind w:left="108" w:firstLine="6"/>
              <w:jc w:val="center"/>
              <w:rPr>
                <w:sz w:val="24"/>
              </w:rPr>
            </w:pPr>
            <w:r>
              <w:rPr>
                <w:spacing w:val="-2"/>
                <w:sz w:val="24"/>
              </w:rPr>
              <w:t>69,23</w:t>
            </w:r>
          </w:p>
        </w:tc>
        <w:tc>
          <w:tcPr>
            <w:tcW w:w="1937" w:type="dxa"/>
          </w:tcPr>
          <w:p w14:paraId="788B6E55" w14:textId="739E5FF3" w:rsidR="00F05ADB" w:rsidRDefault="00F05ADB" w:rsidP="00F05F85">
            <w:pPr>
              <w:pStyle w:val="a5"/>
              <w:spacing w:before="18" w:line="264" w:lineRule="exact"/>
              <w:ind w:left="109" w:firstLine="6"/>
              <w:jc w:val="center"/>
              <w:rPr>
                <w:sz w:val="24"/>
              </w:rPr>
            </w:pPr>
            <w:r w:rsidRPr="00C2721D">
              <w:rPr>
                <w:spacing w:val="-5"/>
                <w:sz w:val="24"/>
              </w:rPr>
              <w:t>х</w:t>
            </w:r>
          </w:p>
        </w:tc>
        <w:tc>
          <w:tcPr>
            <w:tcW w:w="2062" w:type="dxa"/>
          </w:tcPr>
          <w:p w14:paraId="1814A2D3" w14:textId="2B635467" w:rsidR="00F05ADB" w:rsidRDefault="00F05ADB" w:rsidP="00F05F85">
            <w:pPr>
              <w:pStyle w:val="a5"/>
              <w:spacing w:before="18" w:line="264" w:lineRule="exact"/>
              <w:ind w:left="107" w:firstLine="6"/>
              <w:jc w:val="center"/>
              <w:rPr>
                <w:sz w:val="24"/>
              </w:rPr>
            </w:pPr>
            <w:r w:rsidRPr="009B2385">
              <w:rPr>
                <w:spacing w:val="-5"/>
                <w:sz w:val="24"/>
              </w:rPr>
              <w:t>х</w:t>
            </w:r>
          </w:p>
        </w:tc>
      </w:tr>
      <w:tr w:rsidR="00F05ADB" w14:paraId="7446451F" w14:textId="77777777" w:rsidTr="00F05F85">
        <w:trPr>
          <w:trHeight w:val="299"/>
          <w:jc w:val="center"/>
        </w:trPr>
        <w:tc>
          <w:tcPr>
            <w:tcW w:w="1913" w:type="dxa"/>
          </w:tcPr>
          <w:p w14:paraId="124CA6D5" w14:textId="77777777" w:rsidR="00F05ADB" w:rsidRDefault="00F05ADB" w:rsidP="00F05F85">
            <w:pPr>
              <w:pStyle w:val="a5"/>
              <w:spacing w:before="15" w:line="264" w:lineRule="exact"/>
              <w:ind w:left="105" w:firstLine="6"/>
              <w:jc w:val="center"/>
              <w:rPr>
                <w:sz w:val="24"/>
              </w:rPr>
            </w:pPr>
            <w:r>
              <w:rPr>
                <w:spacing w:val="-2"/>
                <w:sz w:val="24"/>
              </w:rPr>
              <w:t>-</w:t>
            </w:r>
            <w:r>
              <w:rPr>
                <w:spacing w:val="-7"/>
                <w:sz w:val="24"/>
              </w:rPr>
              <w:t>33</w:t>
            </w:r>
          </w:p>
        </w:tc>
        <w:tc>
          <w:tcPr>
            <w:tcW w:w="1850" w:type="dxa"/>
          </w:tcPr>
          <w:p w14:paraId="21A8FACB" w14:textId="77777777" w:rsidR="00F05ADB" w:rsidRDefault="00F05ADB" w:rsidP="00F05F85">
            <w:pPr>
              <w:pStyle w:val="a5"/>
              <w:spacing w:before="15" w:line="264" w:lineRule="exact"/>
              <w:ind w:left="108" w:firstLine="6"/>
              <w:jc w:val="center"/>
              <w:rPr>
                <w:sz w:val="24"/>
              </w:rPr>
            </w:pPr>
            <w:r>
              <w:rPr>
                <w:spacing w:val="-2"/>
                <w:sz w:val="24"/>
              </w:rPr>
              <w:t>95,00</w:t>
            </w:r>
          </w:p>
        </w:tc>
        <w:tc>
          <w:tcPr>
            <w:tcW w:w="1915" w:type="dxa"/>
          </w:tcPr>
          <w:p w14:paraId="6AAA072C" w14:textId="77777777" w:rsidR="00F05ADB" w:rsidRDefault="00F05ADB" w:rsidP="00F05F85">
            <w:pPr>
              <w:pStyle w:val="a5"/>
              <w:spacing w:before="15" w:line="264" w:lineRule="exact"/>
              <w:ind w:left="108" w:firstLine="6"/>
              <w:jc w:val="center"/>
              <w:rPr>
                <w:sz w:val="24"/>
              </w:rPr>
            </w:pPr>
            <w:r>
              <w:rPr>
                <w:spacing w:val="-2"/>
                <w:sz w:val="24"/>
              </w:rPr>
              <w:t>70,00</w:t>
            </w:r>
          </w:p>
        </w:tc>
        <w:tc>
          <w:tcPr>
            <w:tcW w:w="1937" w:type="dxa"/>
          </w:tcPr>
          <w:p w14:paraId="17E2237D" w14:textId="670530F2" w:rsidR="00F05ADB" w:rsidRDefault="00F05ADB" w:rsidP="00F05F85">
            <w:pPr>
              <w:pStyle w:val="a5"/>
              <w:spacing w:before="15" w:line="264" w:lineRule="exact"/>
              <w:ind w:left="109" w:firstLine="6"/>
              <w:jc w:val="center"/>
              <w:rPr>
                <w:sz w:val="24"/>
              </w:rPr>
            </w:pPr>
            <w:r w:rsidRPr="00C2721D">
              <w:rPr>
                <w:spacing w:val="-5"/>
                <w:sz w:val="24"/>
              </w:rPr>
              <w:t>х</w:t>
            </w:r>
          </w:p>
        </w:tc>
        <w:tc>
          <w:tcPr>
            <w:tcW w:w="2062" w:type="dxa"/>
          </w:tcPr>
          <w:p w14:paraId="59783997" w14:textId="3600F382" w:rsidR="00F05ADB" w:rsidRDefault="00F05ADB" w:rsidP="00F05F85">
            <w:pPr>
              <w:pStyle w:val="a5"/>
              <w:spacing w:before="15" w:line="264" w:lineRule="exact"/>
              <w:ind w:left="107" w:firstLine="6"/>
              <w:jc w:val="center"/>
              <w:rPr>
                <w:sz w:val="24"/>
              </w:rPr>
            </w:pPr>
            <w:r w:rsidRPr="009B2385">
              <w:rPr>
                <w:spacing w:val="-5"/>
                <w:sz w:val="24"/>
              </w:rPr>
              <w:t>х</w:t>
            </w:r>
          </w:p>
        </w:tc>
      </w:tr>
    </w:tbl>
    <w:p w14:paraId="46D6AC59" w14:textId="77777777" w:rsidR="00E355F6" w:rsidRDefault="00E355F6">
      <w:pPr>
        <w:pStyle w:val="a3"/>
        <w:spacing w:before="53"/>
        <w:ind w:left="0"/>
        <w:jc w:val="left"/>
      </w:pPr>
    </w:p>
    <w:p w14:paraId="349EB65D" w14:textId="77777777" w:rsidR="00E355F6" w:rsidRDefault="00153E2A">
      <w:pPr>
        <w:pStyle w:val="2"/>
        <w:numPr>
          <w:ilvl w:val="1"/>
          <w:numId w:val="77"/>
        </w:numPr>
        <w:tabs>
          <w:tab w:val="left" w:pos="1303"/>
        </w:tabs>
        <w:spacing w:line="296" w:lineRule="exact"/>
        <w:ind w:left="1303" w:hanging="452"/>
      </w:pPr>
      <w:bookmarkStart w:id="28" w:name="_bookmark12"/>
      <w:bookmarkStart w:id="29" w:name="_Toc233012034"/>
      <w:bookmarkEnd w:id="28"/>
      <w:r>
        <w:t>Среднегодовая</w:t>
      </w:r>
      <w:r>
        <w:rPr>
          <w:spacing w:val="-14"/>
        </w:rPr>
        <w:t xml:space="preserve"> </w:t>
      </w:r>
      <w:r>
        <w:t>загрузка</w:t>
      </w:r>
      <w:r>
        <w:rPr>
          <w:spacing w:val="-14"/>
        </w:rPr>
        <w:t xml:space="preserve"> </w:t>
      </w:r>
      <w:r>
        <w:rPr>
          <w:spacing w:val="-2"/>
        </w:rPr>
        <w:t>оборудования</w:t>
      </w:r>
      <w:bookmarkEnd w:id="29"/>
    </w:p>
    <w:p w14:paraId="47C6D411" w14:textId="77777777" w:rsidR="00E355F6" w:rsidRDefault="00153E2A">
      <w:pPr>
        <w:pStyle w:val="a3"/>
        <w:ind w:right="284" w:firstLine="707"/>
      </w:pPr>
      <w:r>
        <w:t xml:space="preserve">Проведенный по укрупненным показателям расчет позволил определить среднегодовую загрузку оборудования источников тепла. Среднегодовая загрузка </w:t>
      </w:r>
      <w:proofErr w:type="spellStart"/>
      <w:r>
        <w:t>котлоагрегатов</w:t>
      </w:r>
      <w:proofErr w:type="spellEnd"/>
      <w:r>
        <w:t xml:space="preserve"> котельных, являющихся централизованными источниками тепла, представлена в таблице № 11.</w:t>
      </w:r>
    </w:p>
    <w:p w14:paraId="31C2788D" w14:textId="77777777" w:rsidR="00E355F6" w:rsidRDefault="00153E2A">
      <w:pPr>
        <w:pStyle w:val="a3"/>
        <w:spacing w:before="295" w:after="4"/>
        <w:jc w:val="left"/>
      </w:pPr>
      <w:r>
        <w:rPr>
          <w:spacing w:val="-6"/>
        </w:rPr>
        <w:t>Таблица</w:t>
      </w:r>
      <w:r>
        <w:rPr>
          <w:spacing w:val="-9"/>
        </w:rPr>
        <w:t xml:space="preserve"> </w:t>
      </w:r>
      <w:r>
        <w:rPr>
          <w:spacing w:val="-6"/>
        </w:rPr>
        <w:t>№</w:t>
      </w:r>
      <w:r>
        <w:rPr>
          <w:spacing w:val="-7"/>
        </w:rPr>
        <w:t xml:space="preserve"> </w:t>
      </w:r>
      <w:r>
        <w:rPr>
          <w:spacing w:val="-6"/>
        </w:rPr>
        <w:t>11</w:t>
      </w:r>
      <w:r>
        <w:rPr>
          <w:spacing w:val="-7"/>
        </w:rPr>
        <w:t xml:space="preserve"> </w:t>
      </w:r>
      <w:r>
        <w:rPr>
          <w:spacing w:val="-6"/>
        </w:rPr>
        <w:t>«Среднегодовая</w:t>
      </w:r>
      <w:r>
        <w:rPr>
          <w:spacing w:val="-7"/>
        </w:rPr>
        <w:t xml:space="preserve"> </w:t>
      </w:r>
      <w:r>
        <w:rPr>
          <w:spacing w:val="-6"/>
        </w:rPr>
        <w:t>загрузка</w:t>
      </w:r>
      <w:r>
        <w:rPr>
          <w:spacing w:val="-7"/>
        </w:rPr>
        <w:t xml:space="preserve"> </w:t>
      </w:r>
      <w:r>
        <w:rPr>
          <w:spacing w:val="-6"/>
        </w:rPr>
        <w:t>оборудования</w:t>
      </w:r>
      <w:r>
        <w:rPr>
          <w:spacing w:val="-5"/>
        </w:rPr>
        <w:t xml:space="preserve"> </w:t>
      </w:r>
      <w:r>
        <w:rPr>
          <w:spacing w:val="-6"/>
        </w:rPr>
        <w:t>котельных»</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9"/>
        <w:gridCol w:w="2134"/>
        <w:gridCol w:w="1783"/>
        <w:gridCol w:w="1351"/>
        <w:gridCol w:w="1750"/>
        <w:gridCol w:w="1747"/>
      </w:tblGrid>
      <w:tr w:rsidR="00E355F6" w14:paraId="73C8F5FD" w14:textId="77777777" w:rsidTr="00F05F85">
        <w:trPr>
          <w:trHeight w:val="758"/>
        </w:trPr>
        <w:tc>
          <w:tcPr>
            <w:tcW w:w="1089" w:type="dxa"/>
            <w:vMerge w:val="restart"/>
            <w:vAlign w:val="center"/>
          </w:tcPr>
          <w:p w14:paraId="2E16FCCE" w14:textId="77777777" w:rsidR="00E355F6" w:rsidRDefault="00153E2A" w:rsidP="00F05F85">
            <w:pPr>
              <w:pStyle w:val="a5"/>
              <w:ind w:left="122" w:right="108" w:hanging="46"/>
              <w:rPr>
                <w:b/>
              </w:rPr>
            </w:pPr>
            <w:r>
              <w:rPr>
                <w:b/>
                <w:spacing w:val="-10"/>
              </w:rPr>
              <w:t xml:space="preserve">№ </w:t>
            </w:r>
            <w:r>
              <w:rPr>
                <w:b/>
                <w:spacing w:val="-5"/>
              </w:rPr>
              <w:t>п/п</w:t>
            </w:r>
          </w:p>
        </w:tc>
        <w:tc>
          <w:tcPr>
            <w:tcW w:w="2134" w:type="dxa"/>
            <w:vMerge w:val="restart"/>
            <w:vAlign w:val="center"/>
          </w:tcPr>
          <w:p w14:paraId="2117AD8D" w14:textId="77777777" w:rsidR="00E355F6" w:rsidRDefault="00153E2A" w:rsidP="00F05F85">
            <w:pPr>
              <w:pStyle w:val="a5"/>
              <w:ind w:left="137" w:firstLine="0"/>
              <w:rPr>
                <w:b/>
              </w:rPr>
            </w:pPr>
            <w:r>
              <w:rPr>
                <w:b/>
                <w:spacing w:val="-2"/>
              </w:rPr>
              <w:t>Наименование котельной</w:t>
            </w:r>
          </w:p>
        </w:tc>
        <w:tc>
          <w:tcPr>
            <w:tcW w:w="1783" w:type="dxa"/>
            <w:vAlign w:val="center"/>
          </w:tcPr>
          <w:p w14:paraId="2469BE8F" w14:textId="77777777" w:rsidR="00E355F6" w:rsidRDefault="00153E2A" w:rsidP="00F05F85">
            <w:pPr>
              <w:pStyle w:val="a5"/>
              <w:spacing w:line="251" w:lineRule="exact"/>
              <w:ind w:left="5" w:hanging="46"/>
              <w:jc w:val="center"/>
              <w:rPr>
                <w:b/>
              </w:rPr>
            </w:pPr>
            <w:r>
              <w:rPr>
                <w:b/>
                <w:spacing w:val="-2"/>
              </w:rPr>
              <w:t>Установленная</w:t>
            </w:r>
          </w:p>
          <w:p w14:paraId="07C0409B" w14:textId="77777777" w:rsidR="00E355F6" w:rsidRDefault="00153E2A" w:rsidP="00F05F85">
            <w:pPr>
              <w:pStyle w:val="a5"/>
              <w:spacing w:line="252" w:lineRule="exact"/>
              <w:ind w:left="386" w:right="376" w:hanging="46"/>
              <w:jc w:val="center"/>
              <w:rPr>
                <w:b/>
              </w:rPr>
            </w:pPr>
            <w:r>
              <w:rPr>
                <w:b/>
                <w:spacing w:val="-2"/>
              </w:rPr>
              <w:t>тепловая мощность</w:t>
            </w:r>
          </w:p>
        </w:tc>
        <w:tc>
          <w:tcPr>
            <w:tcW w:w="1351" w:type="dxa"/>
            <w:vAlign w:val="center"/>
          </w:tcPr>
          <w:p w14:paraId="757B26D0" w14:textId="77777777" w:rsidR="00E355F6" w:rsidRPr="00734636" w:rsidRDefault="00153E2A" w:rsidP="00F05F85">
            <w:pPr>
              <w:pStyle w:val="a5"/>
              <w:spacing w:before="125"/>
              <w:ind w:left="392" w:hanging="46"/>
              <w:rPr>
                <w:b/>
                <w:sz w:val="20"/>
                <w:szCs w:val="20"/>
              </w:rPr>
            </w:pPr>
            <w:r w:rsidRPr="00734636">
              <w:rPr>
                <w:b/>
                <w:spacing w:val="-2"/>
                <w:sz w:val="20"/>
                <w:szCs w:val="20"/>
              </w:rPr>
              <w:t>Выработка тепла</w:t>
            </w:r>
          </w:p>
        </w:tc>
        <w:tc>
          <w:tcPr>
            <w:tcW w:w="1750" w:type="dxa"/>
            <w:vAlign w:val="center"/>
          </w:tcPr>
          <w:p w14:paraId="108CF5B9" w14:textId="77777777" w:rsidR="00E355F6" w:rsidRPr="00734636" w:rsidRDefault="00153E2A" w:rsidP="00F05F85">
            <w:pPr>
              <w:pStyle w:val="a5"/>
              <w:spacing w:line="251" w:lineRule="exact"/>
              <w:ind w:left="19" w:right="10" w:hanging="46"/>
              <w:jc w:val="center"/>
              <w:rPr>
                <w:b/>
                <w:sz w:val="20"/>
                <w:szCs w:val="20"/>
              </w:rPr>
            </w:pPr>
            <w:r w:rsidRPr="00734636">
              <w:rPr>
                <w:b/>
                <w:sz w:val="20"/>
                <w:szCs w:val="20"/>
              </w:rPr>
              <w:t>Число</w:t>
            </w:r>
            <w:r w:rsidRPr="00734636">
              <w:rPr>
                <w:b/>
                <w:spacing w:val="-4"/>
                <w:sz w:val="20"/>
                <w:szCs w:val="20"/>
              </w:rPr>
              <w:t xml:space="preserve"> </w:t>
            </w:r>
            <w:r w:rsidRPr="00734636">
              <w:rPr>
                <w:b/>
                <w:spacing w:val="-2"/>
                <w:sz w:val="20"/>
                <w:szCs w:val="20"/>
              </w:rPr>
              <w:t>часов</w:t>
            </w:r>
          </w:p>
          <w:p w14:paraId="0ABB6CF0" w14:textId="77777777" w:rsidR="00E355F6" w:rsidRPr="00734636" w:rsidRDefault="00153E2A" w:rsidP="00F05F85">
            <w:pPr>
              <w:pStyle w:val="a5"/>
              <w:spacing w:line="252" w:lineRule="exact"/>
              <w:ind w:left="19" w:right="7" w:hanging="46"/>
              <w:jc w:val="center"/>
              <w:rPr>
                <w:b/>
                <w:sz w:val="20"/>
                <w:szCs w:val="20"/>
              </w:rPr>
            </w:pPr>
            <w:r w:rsidRPr="00734636">
              <w:rPr>
                <w:b/>
                <w:spacing w:val="-2"/>
                <w:sz w:val="20"/>
                <w:szCs w:val="20"/>
              </w:rPr>
              <w:t xml:space="preserve">использования </w:t>
            </w:r>
            <w:r w:rsidRPr="00734636">
              <w:rPr>
                <w:b/>
                <w:spacing w:val="-4"/>
                <w:sz w:val="20"/>
                <w:szCs w:val="20"/>
              </w:rPr>
              <w:t>УТМ</w:t>
            </w:r>
          </w:p>
        </w:tc>
        <w:tc>
          <w:tcPr>
            <w:tcW w:w="1747" w:type="dxa"/>
            <w:vAlign w:val="center"/>
          </w:tcPr>
          <w:p w14:paraId="534EE58A" w14:textId="77777777" w:rsidR="00E355F6" w:rsidRPr="00734636" w:rsidRDefault="00153E2A" w:rsidP="00F05F85">
            <w:pPr>
              <w:pStyle w:val="a5"/>
              <w:ind w:left="445" w:hanging="46"/>
              <w:rPr>
                <w:b/>
                <w:sz w:val="20"/>
                <w:szCs w:val="20"/>
              </w:rPr>
            </w:pPr>
            <w:r w:rsidRPr="00734636">
              <w:rPr>
                <w:b/>
                <w:spacing w:val="-2"/>
                <w:sz w:val="20"/>
                <w:szCs w:val="20"/>
              </w:rPr>
              <w:t>Среднегодовая загрузка</w:t>
            </w:r>
          </w:p>
          <w:p w14:paraId="14C8BB5F" w14:textId="77777777" w:rsidR="00E355F6" w:rsidRPr="00734636" w:rsidRDefault="00153E2A" w:rsidP="00F05F85">
            <w:pPr>
              <w:pStyle w:val="a5"/>
              <w:spacing w:line="233" w:lineRule="exact"/>
              <w:ind w:left="181" w:hanging="46"/>
              <w:rPr>
                <w:b/>
                <w:sz w:val="20"/>
                <w:szCs w:val="20"/>
              </w:rPr>
            </w:pPr>
            <w:r w:rsidRPr="00734636">
              <w:rPr>
                <w:b/>
                <w:spacing w:val="-2"/>
                <w:sz w:val="20"/>
                <w:szCs w:val="20"/>
              </w:rPr>
              <w:t>оборудования</w:t>
            </w:r>
          </w:p>
        </w:tc>
      </w:tr>
      <w:tr w:rsidR="00E355F6" w14:paraId="2C90E4B3" w14:textId="77777777" w:rsidTr="00F05F85">
        <w:trPr>
          <w:trHeight w:val="253"/>
        </w:trPr>
        <w:tc>
          <w:tcPr>
            <w:tcW w:w="1089" w:type="dxa"/>
            <w:vMerge/>
            <w:tcBorders>
              <w:top w:val="nil"/>
            </w:tcBorders>
            <w:vAlign w:val="center"/>
          </w:tcPr>
          <w:p w14:paraId="7F91D9E0" w14:textId="77777777" w:rsidR="00E355F6" w:rsidRDefault="00E355F6" w:rsidP="00F05F85">
            <w:pPr>
              <w:ind w:hanging="46"/>
              <w:rPr>
                <w:sz w:val="2"/>
                <w:szCs w:val="2"/>
              </w:rPr>
            </w:pPr>
          </w:p>
        </w:tc>
        <w:tc>
          <w:tcPr>
            <w:tcW w:w="2134" w:type="dxa"/>
            <w:vMerge/>
            <w:tcBorders>
              <w:top w:val="nil"/>
            </w:tcBorders>
            <w:vAlign w:val="center"/>
          </w:tcPr>
          <w:p w14:paraId="19606708" w14:textId="77777777" w:rsidR="00E355F6" w:rsidRDefault="00E355F6" w:rsidP="00F05F85">
            <w:pPr>
              <w:ind w:hanging="46"/>
              <w:rPr>
                <w:sz w:val="2"/>
                <w:szCs w:val="2"/>
              </w:rPr>
            </w:pPr>
          </w:p>
        </w:tc>
        <w:tc>
          <w:tcPr>
            <w:tcW w:w="1783" w:type="dxa"/>
            <w:vAlign w:val="center"/>
          </w:tcPr>
          <w:p w14:paraId="225D4CBD" w14:textId="77777777" w:rsidR="00E355F6" w:rsidRDefault="00153E2A" w:rsidP="00F05F85">
            <w:pPr>
              <w:pStyle w:val="a5"/>
              <w:spacing w:before="1" w:line="233" w:lineRule="exact"/>
              <w:ind w:left="5" w:hanging="46"/>
              <w:jc w:val="center"/>
              <w:rPr>
                <w:b/>
              </w:rPr>
            </w:pPr>
            <w:r>
              <w:rPr>
                <w:b/>
                <w:spacing w:val="-2"/>
              </w:rPr>
              <w:t>Гкал/ч</w:t>
            </w:r>
          </w:p>
        </w:tc>
        <w:tc>
          <w:tcPr>
            <w:tcW w:w="1351" w:type="dxa"/>
            <w:vAlign w:val="center"/>
          </w:tcPr>
          <w:p w14:paraId="7055B64A" w14:textId="77777777" w:rsidR="00E355F6" w:rsidRPr="00734636" w:rsidRDefault="00153E2A" w:rsidP="00F05F85">
            <w:pPr>
              <w:pStyle w:val="a5"/>
              <w:spacing w:before="1" w:line="233" w:lineRule="exact"/>
              <w:ind w:left="11" w:hanging="46"/>
              <w:jc w:val="center"/>
              <w:rPr>
                <w:b/>
                <w:sz w:val="20"/>
                <w:szCs w:val="20"/>
              </w:rPr>
            </w:pPr>
            <w:r w:rsidRPr="00734636">
              <w:rPr>
                <w:b/>
                <w:spacing w:val="-4"/>
                <w:sz w:val="20"/>
                <w:szCs w:val="20"/>
              </w:rPr>
              <w:t>Гкал</w:t>
            </w:r>
          </w:p>
        </w:tc>
        <w:tc>
          <w:tcPr>
            <w:tcW w:w="1750" w:type="dxa"/>
            <w:vAlign w:val="center"/>
          </w:tcPr>
          <w:p w14:paraId="233F279A" w14:textId="77777777" w:rsidR="00E355F6" w:rsidRPr="00734636" w:rsidRDefault="00153E2A" w:rsidP="00F05F85">
            <w:pPr>
              <w:pStyle w:val="a5"/>
              <w:spacing w:before="1" w:line="233" w:lineRule="exact"/>
              <w:ind w:left="19" w:right="7" w:hanging="46"/>
              <w:jc w:val="center"/>
              <w:rPr>
                <w:b/>
                <w:sz w:val="20"/>
                <w:szCs w:val="20"/>
              </w:rPr>
            </w:pPr>
            <w:r w:rsidRPr="00734636">
              <w:rPr>
                <w:b/>
                <w:spacing w:val="-5"/>
                <w:sz w:val="20"/>
                <w:szCs w:val="20"/>
              </w:rPr>
              <w:t>час</w:t>
            </w:r>
          </w:p>
        </w:tc>
        <w:tc>
          <w:tcPr>
            <w:tcW w:w="1747" w:type="dxa"/>
            <w:vAlign w:val="center"/>
          </w:tcPr>
          <w:p w14:paraId="48DEF604" w14:textId="77777777" w:rsidR="00E355F6" w:rsidRPr="00734636" w:rsidRDefault="00153E2A" w:rsidP="00F05F85">
            <w:pPr>
              <w:pStyle w:val="a5"/>
              <w:spacing w:before="1" w:line="233" w:lineRule="exact"/>
              <w:ind w:left="16" w:right="2" w:hanging="46"/>
              <w:jc w:val="center"/>
              <w:rPr>
                <w:b/>
                <w:sz w:val="20"/>
                <w:szCs w:val="20"/>
              </w:rPr>
            </w:pPr>
            <w:r w:rsidRPr="00734636">
              <w:rPr>
                <w:b/>
                <w:spacing w:val="-10"/>
                <w:sz w:val="20"/>
                <w:szCs w:val="20"/>
              </w:rPr>
              <w:t>%</w:t>
            </w:r>
          </w:p>
        </w:tc>
      </w:tr>
      <w:tr w:rsidR="00F05ADB" w14:paraId="4F0FC0D8" w14:textId="77777777" w:rsidTr="00F05F85">
        <w:trPr>
          <w:trHeight w:val="248"/>
        </w:trPr>
        <w:tc>
          <w:tcPr>
            <w:tcW w:w="1089" w:type="dxa"/>
            <w:vAlign w:val="center"/>
          </w:tcPr>
          <w:p w14:paraId="4DA27A6C" w14:textId="77777777" w:rsidR="00F05ADB" w:rsidRDefault="00F05ADB" w:rsidP="00F05F85">
            <w:pPr>
              <w:pStyle w:val="a5"/>
              <w:spacing w:line="229" w:lineRule="exact"/>
              <w:ind w:left="107" w:hanging="46"/>
            </w:pPr>
            <w:r>
              <w:rPr>
                <w:spacing w:val="-10"/>
              </w:rPr>
              <w:t>1</w:t>
            </w:r>
          </w:p>
        </w:tc>
        <w:tc>
          <w:tcPr>
            <w:tcW w:w="2134" w:type="dxa"/>
            <w:vAlign w:val="center"/>
          </w:tcPr>
          <w:p w14:paraId="6D3F6171" w14:textId="77777777" w:rsidR="00F05ADB" w:rsidRDefault="00F05ADB" w:rsidP="00F05F85">
            <w:pPr>
              <w:pStyle w:val="a5"/>
              <w:spacing w:line="229" w:lineRule="exact"/>
              <w:ind w:left="107" w:hanging="46"/>
            </w:pPr>
            <w:r>
              <w:t>Котельная</w:t>
            </w:r>
            <w:r>
              <w:rPr>
                <w:spacing w:val="-2"/>
              </w:rPr>
              <w:t xml:space="preserve"> </w:t>
            </w:r>
            <w:r>
              <w:t>№</w:t>
            </w:r>
            <w:r>
              <w:rPr>
                <w:spacing w:val="-2"/>
              </w:rPr>
              <w:t xml:space="preserve"> </w:t>
            </w:r>
            <w:r>
              <w:rPr>
                <w:spacing w:val="-10"/>
              </w:rPr>
              <w:t>1</w:t>
            </w:r>
          </w:p>
        </w:tc>
        <w:tc>
          <w:tcPr>
            <w:tcW w:w="1783" w:type="dxa"/>
            <w:tcBorders>
              <w:bottom w:val="single" w:sz="8" w:space="0" w:color="000000"/>
              <w:right w:val="single" w:sz="8" w:space="0" w:color="000000"/>
            </w:tcBorders>
            <w:vAlign w:val="center"/>
          </w:tcPr>
          <w:p w14:paraId="338A0E95" w14:textId="77777777" w:rsidR="00F05ADB" w:rsidRDefault="00F05ADB" w:rsidP="00F05F85">
            <w:pPr>
              <w:pStyle w:val="a5"/>
              <w:spacing w:line="229" w:lineRule="exact"/>
              <w:ind w:left="11" w:right="2" w:hanging="46"/>
              <w:jc w:val="center"/>
            </w:pPr>
            <w:r>
              <w:rPr>
                <w:spacing w:val="-5"/>
              </w:rPr>
              <w:t>39</w:t>
            </w:r>
          </w:p>
        </w:tc>
        <w:tc>
          <w:tcPr>
            <w:tcW w:w="1351" w:type="dxa"/>
            <w:tcBorders>
              <w:top w:val="single" w:sz="4" w:space="0" w:color="000000"/>
              <w:left w:val="single" w:sz="4" w:space="0" w:color="000000"/>
              <w:bottom w:val="single" w:sz="4" w:space="0" w:color="000000"/>
              <w:right w:val="single" w:sz="4" w:space="0" w:color="000000"/>
            </w:tcBorders>
            <w:vAlign w:val="center"/>
          </w:tcPr>
          <w:p w14:paraId="525E3E93" w14:textId="1F0B9912" w:rsidR="00F05ADB" w:rsidRPr="00734636" w:rsidRDefault="00F05ADB" w:rsidP="00F05F85">
            <w:pPr>
              <w:pStyle w:val="a5"/>
              <w:spacing w:before="5" w:line="224" w:lineRule="exact"/>
              <w:ind w:left="12" w:hanging="46"/>
              <w:jc w:val="center"/>
              <w:rPr>
                <w:sz w:val="20"/>
                <w:szCs w:val="20"/>
              </w:rPr>
            </w:pPr>
            <w:r w:rsidRPr="00734636">
              <w:rPr>
                <w:sz w:val="20"/>
                <w:szCs w:val="20"/>
              </w:rPr>
              <w:t> 64 730</w:t>
            </w:r>
          </w:p>
        </w:tc>
        <w:tc>
          <w:tcPr>
            <w:tcW w:w="1750" w:type="dxa"/>
            <w:tcBorders>
              <w:top w:val="single" w:sz="4" w:space="0" w:color="000000"/>
              <w:left w:val="single" w:sz="4" w:space="0" w:color="000000"/>
              <w:bottom w:val="single" w:sz="4" w:space="0" w:color="000000"/>
              <w:right w:val="single" w:sz="4" w:space="0" w:color="000000"/>
            </w:tcBorders>
            <w:vAlign w:val="center"/>
          </w:tcPr>
          <w:p w14:paraId="04935C15" w14:textId="512CCADD" w:rsidR="00F05ADB" w:rsidRPr="00734636" w:rsidRDefault="00F05ADB" w:rsidP="00F05F85">
            <w:pPr>
              <w:pStyle w:val="a5"/>
              <w:spacing w:before="5" w:line="224" w:lineRule="exact"/>
              <w:ind w:left="8" w:hanging="46"/>
              <w:jc w:val="center"/>
              <w:rPr>
                <w:sz w:val="20"/>
                <w:szCs w:val="20"/>
              </w:rPr>
            </w:pPr>
            <w:r w:rsidRPr="00734636">
              <w:rPr>
                <w:sz w:val="20"/>
                <w:szCs w:val="20"/>
              </w:rPr>
              <w:t>5928 </w:t>
            </w:r>
          </w:p>
        </w:tc>
        <w:tc>
          <w:tcPr>
            <w:tcW w:w="1747" w:type="dxa"/>
            <w:vAlign w:val="center"/>
          </w:tcPr>
          <w:p w14:paraId="24403A78" w14:textId="3CE4A631" w:rsidR="00F05ADB" w:rsidRPr="00734636" w:rsidRDefault="00E7401A" w:rsidP="00F05F85">
            <w:pPr>
              <w:pStyle w:val="a5"/>
              <w:spacing w:line="229" w:lineRule="exact"/>
              <w:ind w:left="16" w:hanging="46"/>
              <w:jc w:val="center"/>
              <w:rPr>
                <w:sz w:val="20"/>
                <w:szCs w:val="20"/>
              </w:rPr>
            </w:pPr>
            <w:r w:rsidRPr="00734636">
              <w:rPr>
                <w:spacing w:val="-4"/>
                <w:sz w:val="20"/>
                <w:szCs w:val="20"/>
              </w:rPr>
              <w:t>16,2</w:t>
            </w:r>
          </w:p>
        </w:tc>
      </w:tr>
      <w:tr w:rsidR="00F05ADB" w14:paraId="3CA08B1D" w14:textId="77777777" w:rsidTr="00F05F85">
        <w:trPr>
          <w:trHeight w:val="251"/>
        </w:trPr>
        <w:tc>
          <w:tcPr>
            <w:tcW w:w="1089" w:type="dxa"/>
            <w:vAlign w:val="center"/>
          </w:tcPr>
          <w:p w14:paraId="2A66019A" w14:textId="77777777" w:rsidR="00F05ADB" w:rsidRDefault="00F05ADB" w:rsidP="00F05F85">
            <w:pPr>
              <w:pStyle w:val="a5"/>
              <w:spacing w:line="231" w:lineRule="exact"/>
              <w:ind w:left="107" w:hanging="46"/>
            </w:pPr>
            <w:r>
              <w:rPr>
                <w:spacing w:val="-10"/>
              </w:rPr>
              <w:t>2</w:t>
            </w:r>
          </w:p>
        </w:tc>
        <w:tc>
          <w:tcPr>
            <w:tcW w:w="2134" w:type="dxa"/>
            <w:vAlign w:val="center"/>
          </w:tcPr>
          <w:p w14:paraId="26583056" w14:textId="77777777" w:rsidR="00F05ADB" w:rsidRDefault="00F05ADB" w:rsidP="00F05F85">
            <w:pPr>
              <w:pStyle w:val="a5"/>
              <w:spacing w:line="231" w:lineRule="exact"/>
              <w:ind w:left="107" w:hanging="46"/>
            </w:pPr>
            <w:r>
              <w:t>Котельная</w:t>
            </w:r>
            <w:r>
              <w:rPr>
                <w:spacing w:val="-2"/>
              </w:rPr>
              <w:t xml:space="preserve"> </w:t>
            </w:r>
            <w:r>
              <w:t>№</w:t>
            </w:r>
            <w:r>
              <w:rPr>
                <w:spacing w:val="-2"/>
              </w:rPr>
              <w:t xml:space="preserve"> </w:t>
            </w:r>
            <w:r>
              <w:rPr>
                <w:spacing w:val="-10"/>
              </w:rPr>
              <w:t>3</w:t>
            </w:r>
          </w:p>
        </w:tc>
        <w:tc>
          <w:tcPr>
            <w:tcW w:w="1783" w:type="dxa"/>
            <w:tcBorders>
              <w:top w:val="single" w:sz="8" w:space="0" w:color="000000"/>
              <w:bottom w:val="single" w:sz="8" w:space="0" w:color="000000"/>
              <w:right w:val="single" w:sz="8" w:space="0" w:color="000000"/>
            </w:tcBorders>
            <w:vAlign w:val="center"/>
          </w:tcPr>
          <w:p w14:paraId="20432058" w14:textId="77777777" w:rsidR="00F05ADB" w:rsidRDefault="00F05ADB" w:rsidP="00F05F85">
            <w:pPr>
              <w:pStyle w:val="a5"/>
              <w:spacing w:line="231" w:lineRule="exact"/>
              <w:ind w:left="11" w:right="2" w:hanging="46"/>
              <w:jc w:val="center"/>
            </w:pPr>
            <w:r>
              <w:rPr>
                <w:spacing w:val="-5"/>
              </w:rPr>
              <w:t>120</w:t>
            </w:r>
          </w:p>
        </w:tc>
        <w:tc>
          <w:tcPr>
            <w:tcW w:w="1351" w:type="dxa"/>
            <w:tcBorders>
              <w:top w:val="single" w:sz="4" w:space="0" w:color="000000"/>
              <w:left w:val="single" w:sz="4" w:space="0" w:color="000000"/>
              <w:bottom w:val="single" w:sz="4" w:space="0" w:color="000000"/>
              <w:right w:val="single" w:sz="4" w:space="0" w:color="000000"/>
            </w:tcBorders>
            <w:vAlign w:val="center"/>
          </w:tcPr>
          <w:p w14:paraId="4A3CA649" w14:textId="52AD3A9B" w:rsidR="00F05ADB" w:rsidRPr="00734636" w:rsidRDefault="00F05ADB" w:rsidP="00F05F85">
            <w:pPr>
              <w:pStyle w:val="a5"/>
              <w:spacing w:before="9" w:line="222" w:lineRule="exact"/>
              <w:ind w:left="12" w:hanging="46"/>
              <w:jc w:val="center"/>
              <w:rPr>
                <w:sz w:val="20"/>
                <w:szCs w:val="20"/>
              </w:rPr>
            </w:pPr>
            <w:r w:rsidRPr="00734636">
              <w:rPr>
                <w:sz w:val="20"/>
                <w:szCs w:val="20"/>
              </w:rPr>
              <w:t> 129 854</w:t>
            </w:r>
          </w:p>
        </w:tc>
        <w:tc>
          <w:tcPr>
            <w:tcW w:w="1750" w:type="dxa"/>
            <w:tcBorders>
              <w:top w:val="single" w:sz="4" w:space="0" w:color="000000"/>
              <w:left w:val="single" w:sz="4" w:space="0" w:color="000000"/>
              <w:bottom w:val="single" w:sz="4" w:space="0" w:color="000000"/>
              <w:right w:val="single" w:sz="4" w:space="0" w:color="000000"/>
            </w:tcBorders>
            <w:vAlign w:val="center"/>
          </w:tcPr>
          <w:p w14:paraId="13C421F4" w14:textId="64D51EAA" w:rsidR="00F05ADB" w:rsidRPr="00734636" w:rsidRDefault="00F05ADB" w:rsidP="00F05F85">
            <w:pPr>
              <w:pStyle w:val="a5"/>
              <w:spacing w:before="9" w:line="222" w:lineRule="exact"/>
              <w:ind w:left="8" w:hanging="46"/>
              <w:jc w:val="center"/>
              <w:rPr>
                <w:sz w:val="20"/>
                <w:szCs w:val="20"/>
              </w:rPr>
            </w:pPr>
            <w:r w:rsidRPr="00734636">
              <w:rPr>
                <w:sz w:val="20"/>
                <w:szCs w:val="20"/>
              </w:rPr>
              <w:t> 8472</w:t>
            </w:r>
          </w:p>
        </w:tc>
        <w:tc>
          <w:tcPr>
            <w:tcW w:w="1747" w:type="dxa"/>
            <w:vAlign w:val="center"/>
          </w:tcPr>
          <w:p w14:paraId="6657428A" w14:textId="3B7CD992" w:rsidR="00F05ADB" w:rsidRPr="00734636" w:rsidRDefault="00E7401A" w:rsidP="00F05F85">
            <w:pPr>
              <w:pStyle w:val="a5"/>
              <w:spacing w:line="231" w:lineRule="exact"/>
              <w:ind w:left="16" w:hanging="46"/>
              <w:jc w:val="center"/>
              <w:rPr>
                <w:sz w:val="20"/>
                <w:szCs w:val="20"/>
              </w:rPr>
            </w:pPr>
            <w:r w:rsidRPr="00734636">
              <w:rPr>
                <w:spacing w:val="-4"/>
                <w:sz w:val="20"/>
                <w:szCs w:val="20"/>
              </w:rPr>
              <w:t>31,4</w:t>
            </w:r>
          </w:p>
        </w:tc>
      </w:tr>
      <w:tr w:rsidR="00E355F6" w14:paraId="2629CA28" w14:textId="77777777" w:rsidTr="00F05F85">
        <w:trPr>
          <w:trHeight w:val="224"/>
        </w:trPr>
        <w:tc>
          <w:tcPr>
            <w:tcW w:w="1089" w:type="dxa"/>
            <w:vAlign w:val="center"/>
          </w:tcPr>
          <w:p w14:paraId="7605AF59" w14:textId="77777777" w:rsidR="00E355F6" w:rsidRDefault="00153E2A" w:rsidP="00F05F85">
            <w:pPr>
              <w:pStyle w:val="a5"/>
              <w:ind w:left="107" w:hanging="46"/>
            </w:pPr>
            <w:r>
              <w:rPr>
                <w:spacing w:val="-10"/>
              </w:rPr>
              <w:t>3</w:t>
            </w:r>
          </w:p>
        </w:tc>
        <w:tc>
          <w:tcPr>
            <w:tcW w:w="2134" w:type="dxa"/>
            <w:vAlign w:val="center"/>
          </w:tcPr>
          <w:p w14:paraId="49738647" w14:textId="1A624AFC" w:rsidR="00E355F6" w:rsidRDefault="00061C77" w:rsidP="00F05F85">
            <w:pPr>
              <w:pStyle w:val="a5"/>
              <w:spacing w:line="252" w:lineRule="exact"/>
              <w:ind w:left="107" w:hanging="46"/>
            </w:pPr>
            <w:r>
              <w:rPr>
                <w:spacing w:val="-2"/>
              </w:rPr>
              <w:t>Котельная военного городка 15</w:t>
            </w:r>
          </w:p>
        </w:tc>
        <w:tc>
          <w:tcPr>
            <w:tcW w:w="1783" w:type="dxa"/>
            <w:tcBorders>
              <w:top w:val="single" w:sz="8" w:space="0" w:color="000000"/>
              <w:bottom w:val="single" w:sz="8" w:space="0" w:color="000000"/>
              <w:right w:val="single" w:sz="8" w:space="0" w:color="000000"/>
            </w:tcBorders>
            <w:vAlign w:val="center"/>
          </w:tcPr>
          <w:p w14:paraId="6FF31CDE" w14:textId="77777777" w:rsidR="00E355F6" w:rsidRDefault="00153E2A" w:rsidP="00F05F85">
            <w:pPr>
              <w:pStyle w:val="a5"/>
              <w:ind w:left="11" w:hanging="46"/>
              <w:jc w:val="center"/>
            </w:pPr>
            <w:r>
              <w:rPr>
                <w:spacing w:val="-4"/>
              </w:rPr>
              <w:t>62,5</w:t>
            </w:r>
          </w:p>
        </w:tc>
        <w:tc>
          <w:tcPr>
            <w:tcW w:w="1351" w:type="dxa"/>
            <w:tcBorders>
              <w:top w:val="single" w:sz="8" w:space="0" w:color="000000"/>
              <w:left w:val="single" w:sz="8" w:space="0" w:color="000000"/>
              <w:bottom w:val="single" w:sz="8" w:space="0" w:color="000000"/>
              <w:right w:val="single" w:sz="8" w:space="0" w:color="000000"/>
            </w:tcBorders>
            <w:vAlign w:val="center"/>
          </w:tcPr>
          <w:p w14:paraId="5CA77100" w14:textId="30DD1DAA" w:rsidR="00E355F6" w:rsidRPr="00734636" w:rsidRDefault="00836FAD" w:rsidP="00F05F85">
            <w:pPr>
              <w:pStyle w:val="a5"/>
              <w:ind w:left="12" w:hanging="46"/>
              <w:jc w:val="center"/>
              <w:rPr>
                <w:sz w:val="20"/>
                <w:szCs w:val="20"/>
              </w:rPr>
            </w:pPr>
            <w:r w:rsidRPr="00734636">
              <w:rPr>
                <w:sz w:val="20"/>
                <w:szCs w:val="20"/>
              </w:rPr>
              <w:t>96930,123</w:t>
            </w:r>
          </w:p>
        </w:tc>
        <w:tc>
          <w:tcPr>
            <w:tcW w:w="1750" w:type="dxa"/>
            <w:tcBorders>
              <w:top w:val="single" w:sz="8" w:space="0" w:color="000000"/>
              <w:left w:val="single" w:sz="8" w:space="0" w:color="000000"/>
              <w:bottom w:val="single" w:sz="8" w:space="0" w:color="000000"/>
            </w:tcBorders>
            <w:vAlign w:val="center"/>
          </w:tcPr>
          <w:p w14:paraId="1EA6ECB0" w14:textId="5936A166" w:rsidR="00E355F6" w:rsidRPr="00734636" w:rsidRDefault="00734636" w:rsidP="00F05F85">
            <w:pPr>
              <w:pStyle w:val="a5"/>
              <w:ind w:left="8" w:hanging="46"/>
              <w:jc w:val="center"/>
              <w:rPr>
                <w:sz w:val="20"/>
                <w:szCs w:val="20"/>
              </w:rPr>
            </w:pPr>
            <w:r>
              <w:rPr>
                <w:sz w:val="20"/>
                <w:szCs w:val="20"/>
              </w:rPr>
              <w:t>н/д</w:t>
            </w:r>
          </w:p>
        </w:tc>
        <w:tc>
          <w:tcPr>
            <w:tcW w:w="1747" w:type="dxa"/>
            <w:vAlign w:val="center"/>
          </w:tcPr>
          <w:p w14:paraId="04D2CDB2" w14:textId="2231DA7C" w:rsidR="00E355F6" w:rsidRPr="00734636" w:rsidRDefault="00734636" w:rsidP="00F05F85">
            <w:pPr>
              <w:pStyle w:val="a5"/>
              <w:ind w:left="16" w:hanging="46"/>
              <w:jc w:val="center"/>
              <w:rPr>
                <w:sz w:val="20"/>
                <w:szCs w:val="20"/>
              </w:rPr>
            </w:pPr>
            <w:r>
              <w:rPr>
                <w:sz w:val="20"/>
                <w:szCs w:val="20"/>
              </w:rPr>
              <w:t>-</w:t>
            </w:r>
          </w:p>
        </w:tc>
      </w:tr>
    </w:tbl>
    <w:p w14:paraId="2C3D259E" w14:textId="77777777" w:rsidR="00E355F6" w:rsidRDefault="00E355F6">
      <w:pPr>
        <w:pStyle w:val="a5"/>
        <w:jc w:val="center"/>
        <w:sectPr w:rsidR="00E355F6">
          <w:pgSz w:w="11910" w:h="16840"/>
          <w:pgMar w:top="1100" w:right="283" w:bottom="280" w:left="1559" w:header="747" w:footer="0" w:gutter="0"/>
          <w:cols w:space="720"/>
        </w:sectPr>
      </w:pPr>
    </w:p>
    <w:p w14:paraId="40D8E402" w14:textId="77777777" w:rsidR="00E355F6" w:rsidRDefault="00153E2A">
      <w:pPr>
        <w:pStyle w:val="2"/>
        <w:numPr>
          <w:ilvl w:val="1"/>
          <w:numId w:val="77"/>
        </w:numPr>
        <w:tabs>
          <w:tab w:val="left" w:pos="1303"/>
        </w:tabs>
        <w:spacing w:before="85" w:line="295" w:lineRule="exact"/>
        <w:ind w:left="1303" w:hanging="452"/>
      </w:pPr>
      <w:bookmarkStart w:id="30" w:name="_bookmark13"/>
      <w:bookmarkStart w:id="31" w:name="_Toc233012035"/>
      <w:bookmarkEnd w:id="30"/>
      <w:r>
        <w:lastRenderedPageBreak/>
        <w:t>Способы</w:t>
      </w:r>
      <w:r>
        <w:rPr>
          <w:spacing w:val="-8"/>
        </w:rPr>
        <w:t xml:space="preserve"> </w:t>
      </w:r>
      <w:r>
        <w:t>учета</w:t>
      </w:r>
      <w:r>
        <w:rPr>
          <w:spacing w:val="-10"/>
        </w:rPr>
        <w:t xml:space="preserve"> </w:t>
      </w:r>
      <w:r>
        <w:t>тепла,</w:t>
      </w:r>
      <w:r>
        <w:rPr>
          <w:spacing w:val="-9"/>
        </w:rPr>
        <w:t xml:space="preserve"> </w:t>
      </w:r>
      <w:r>
        <w:t>отпущенного</w:t>
      </w:r>
      <w:r>
        <w:rPr>
          <w:spacing w:val="-10"/>
        </w:rPr>
        <w:t xml:space="preserve"> </w:t>
      </w:r>
      <w:r>
        <w:t>в</w:t>
      </w:r>
      <w:r>
        <w:rPr>
          <w:spacing w:val="-7"/>
        </w:rPr>
        <w:t xml:space="preserve"> </w:t>
      </w:r>
      <w:r>
        <w:t>тепловые</w:t>
      </w:r>
      <w:r>
        <w:rPr>
          <w:spacing w:val="-10"/>
        </w:rPr>
        <w:t xml:space="preserve"> </w:t>
      </w:r>
      <w:r>
        <w:rPr>
          <w:spacing w:val="-4"/>
        </w:rPr>
        <w:t>сети</w:t>
      </w:r>
      <w:bookmarkEnd w:id="31"/>
    </w:p>
    <w:p w14:paraId="5BAFF0C0" w14:textId="77777777" w:rsidR="00E355F6" w:rsidRDefault="00153E2A">
      <w:pPr>
        <w:pStyle w:val="a3"/>
        <w:spacing w:line="295" w:lineRule="exact"/>
        <w:ind w:left="851"/>
      </w:pPr>
      <w:r>
        <w:t>Согласно</w:t>
      </w:r>
      <w:r>
        <w:rPr>
          <w:spacing w:val="54"/>
        </w:rPr>
        <w:t xml:space="preserve"> </w:t>
      </w:r>
      <w:r>
        <w:t>пункту</w:t>
      </w:r>
      <w:r>
        <w:rPr>
          <w:spacing w:val="49"/>
        </w:rPr>
        <w:t xml:space="preserve"> </w:t>
      </w:r>
      <w:r>
        <w:t>1</w:t>
      </w:r>
      <w:r>
        <w:rPr>
          <w:spacing w:val="52"/>
        </w:rPr>
        <w:t xml:space="preserve"> </w:t>
      </w:r>
      <w:r>
        <w:t>статьи</w:t>
      </w:r>
      <w:r>
        <w:rPr>
          <w:spacing w:val="54"/>
        </w:rPr>
        <w:t xml:space="preserve"> </w:t>
      </w:r>
      <w:r>
        <w:t>13</w:t>
      </w:r>
      <w:r>
        <w:rPr>
          <w:spacing w:val="54"/>
        </w:rPr>
        <w:t xml:space="preserve"> </w:t>
      </w:r>
      <w:r>
        <w:t>Федерального</w:t>
      </w:r>
      <w:r>
        <w:rPr>
          <w:spacing w:val="51"/>
        </w:rPr>
        <w:t xml:space="preserve"> </w:t>
      </w:r>
      <w:r>
        <w:t>закона</w:t>
      </w:r>
      <w:r>
        <w:rPr>
          <w:spacing w:val="53"/>
        </w:rPr>
        <w:t xml:space="preserve"> </w:t>
      </w:r>
      <w:r>
        <w:t>от</w:t>
      </w:r>
      <w:r>
        <w:rPr>
          <w:spacing w:val="51"/>
        </w:rPr>
        <w:t xml:space="preserve"> </w:t>
      </w:r>
      <w:r>
        <w:t>23.11.2009</w:t>
      </w:r>
      <w:r>
        <w:rPr>
          <w:spacing w:val="52"/>
        </w:rPr>
        <w:t xml:space="preserve"> </w:t>
      </w:r>
      <w:r>
        <w:t>№</w:t>
      </w:r>
      <w:r>
        <w:rPr>
          <w:spacing w:val="54"/>
        </w:rPr>
        <w:t xml:space="preserve"> </w:t>
      </w:r>
      <w:r>
        <w:t>261-</w:t>
      </w:r>
      <w:r>
        <w:rPr>
          <w:spacing w:val="-5"/>
        </w:rPr>
        <w:t>ФЗ</w:t>
      </w:r>
    </w:p>
    <w:p w14:paraId="07B3CF4B" w14:textId="77777777" w:rsidR="00E355F6" w:rsidRDefault="00153E2A">
      <w:pPr>
        <w:pStyle w:val="a3"/>
        <w:spacing w:before="2"/>
        <w:ind w:right="283"/>
      </w:pPr>
      <w:r>
        <w:t>«Об энергосбережении и о повышении энергетической эффективности и о внесении изменений в отдельные законодательные акты Российской федерации»</w:t>
      </w:r>
      <w:r>
        <w:rPr>
          <w:spacing w:val="40"/>
        </w:rPr>
        <w:t xml:space="preserve"> </w:t>
      </w:r>
      <w:r>
        <w:t xml:space="preserve">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w:t>
      </w:r>
      <w:r>
        <w:rPr>
          <w:spacing w:val="-2"/>
        </w:rPr>
        <w:t>ресурсов.</w:t>
      </w:r>
    </w:p>
    <w:p w14:paraId="1824260C" w14:textId="77777777" w:rsidR="00E355F6" w:rsidRDefault="00153E2A">
      <w:pPr>
        <w:pStyle w:val="a3"/>
        <w:ind w:right="281" w:firstLine="707"/>
      </w:pPr>
      <w:r>
        <w:t>В соответствии с пунктом 1 статьи 19 закона № 190-ФЗ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3DD45DDF" w14:textId="77777777" w:rsidR="00E355F6" w:rsidRPr="00734636" w:rsidRDefault="00153E2A">
      <w:pPr>
        <w:pStyle w:val="a3"/>
        <w:ind w:right="283" w:firstLine="707"/>
      </w:pPr>
      <w:r>
        <w:t>В соответствии с пунктом 2 статьи 19 закона № 190-ФЗ коммерческий учет тепловой энергии, теплоносителя осуществляется путем их измерения приборами учета,</w:t>
      </w:r>
      <w:r>
        <w:rPr>
          <w:spacing w:val="-2"/>
        </w:rPr>
        <w:t xml:space="preserve"> </w:t>
      </w:r>
      <w:r>
        <w:t>которые устанавливаются</w:t>
      </w:r>
      <w:r>
        <w:rPr>
          <w:spacing w:val="-4"/>
        </w:rPr>
        <w:t xml:space="preserve"> </w:t>
      </w:r>
      <w:r>
        <w:t>в</w:t>
      </w:r>
      <w:r>
        <w:rPr>
          <w:spacing w:val="-5"/>
        </w:rPr>
        <w:t xml:space="preserve"> </w:t>
      </w:r>
      <w:r>
        <w:t>точке</w:t>
      </w:r>
      <w:r>
        <w:rPr>
          <w:spacing w:val="-1"/>
        </w:rPr>
        <w:t xml:space="preserve"> </w:t>
      </w:r>
      <w:r>
        <w:t>учета,</w:t>
      </w:r>
      <w:r>
        <w:rPr>
          <w:spacing w:val="-5"/>
        </w:rPr>
        <w:t xml:space="preserve"> </w:t>
      </w:r>
      <w:r>
        <w:t>расположенной</w:t>
      </w:r>
      <w:r>
        <w:rPr>
          <w:spacing w:val="-4"/>
        </w:rPr>
        <w:t xml:space="preserve"> </w:t>
      </w:r>
      <w:r>
        <w:t>на</w:t>
      </w:r>
      <w:r>
        <w:rPr>
          <w:spacing w:val="-4"/>
        </w:rPr>
        <w:t xml:space="preserve"> </w:t>
      </w:r>
      <w:r>
        <w:t>границе</w:t>
      </w:r>
      <w:r>
        <w:rPr>
          <w:spacing w:val="-4"/>
        </w:rPr>
        <w:t xml:space="preserve"> </w:t>
      </w:r>
      <w:r>
        <w:t xml:space="preserve">балансовой </w:t>
      </w:r>
      <w:r w:rsidRPr="00734636">
        <w:t>принадлежности, если договором теплоснабжения или договором оказания услуг по передаче тепловой энергии не определена иная точка учета.</w:t>
      </w:r>
    </w:p>
    <w:p w14:paraId="172200BE" w14:textId="3C5B993E" w:rsidR="00E355F6" w:rsidRPr="00734636" w:rsidRDefault="00153E2A">
      <w:pPr>
        <w:pStyle w:val="a3"/>
        <w:ind w:right="282" w:firstLine="707"/>
      </w:pPr>
      <w:r w:rsidRPr="00734636">
        <w:t xml:space="preserve">Коммерческий учет тепловой энергии, теплоносителя на </w:t>
      </w:r>
      <w:r w:rsidR="00734636" w:rsidRPr="00734636">
        <w:t>котельной № 3</w:t>
      </w:r>
      <w:r w:rsidRPr="00734636">
        <w:t xml:space="preserve"> МУП «ЖЭУ» осуществляется на базе </w:t>
      </w:r>
      <w:proofErr w:type="spellStart"/>
      <w:r w:rsidRPr="00734636">
        <w:t>тепловычеслителя</w:t>
      </w:r>
      <w:proofErr w:type="spellEnd"/>
      <w:r w:rsidRPr="00734636">
        <w:t xml:space="preserve"> </w:t>
      </w:r>
      <w:r w:rsidR="00734636" w:rsidRPr="00734636">
        <w:t>«ЛОГИКА» СПТ 961, установленного в сентябре 2020 года. В котельной № 1 прибор учета не установлен.</w:t>
      </w:r>
    </w:p>
    <w:p w14:paraId="0E832C81" w14:textId="2D466435" w:rsidR="00E355F6" w:rsidRDefault="00153E2A">
      <w:pPr>
        <w:pStyle w:val="a3"/>
        <w:ind w:right="284" w:firstLine="707"/>
      </w:pPr>
      <w:r w:rsidRPr="00734636">
        <w:t xml:space="preserve">Сведения о наличии приборов учета тепла на </w:t>
      </w:r>
      <w:r w:rsidR="00734636">
        <w:t xml:space="preserve">котельной </w:t>
      </w:r>
      <w:r w:rsidR="00896570" w:rsidRPr="00896570">
        <w:t>военного городка 15</w:t>
      </w:r>
      <w:r w:rsidRPr="00734636">
        <w:t xml:space="preserve"> не представлены. При отсутствии</w:t>
      </w:r>
      <w:r>
        <w:t xml:space="preserve">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w:t>
      </w:r>
    </w:p>
    <w:p w14:paraId="594EFC2C" w14:textId="77777777" w:rsidR="00E355F6" w:rsidRDefault="00E355F6">
      <w:pPr>
        <w:pStyle w:val="a3"/>
        <w:spacing w:before="67"/>
        <w:ind w:left="0"/>
        <w:jc w:val="left"/>
      </w:pPr>
    </w:p>
    <w:p w14:paraId="462CFD60" w14:textId="77777777" w:rsidR="00E355F6" w:rsidRDefault="00153E2A">
      <w:pPr>
        <w:pStyle w:val="2"/>
        <w:numPr>
          <w:ilvl w:val="1"/>
          <w:numId w:val="77"/>
        </w:numPr>
        <w:tabs>
          <w:tab w:val="left" w:pos="1540"/>
        </w:tabs>
        <w:ind w:left="143" w:right="287" w:firstLine="707"/>
      </w:pPr>
      <w:bookmarkStart w:id="32" w:name="_bookmark14"/>
      <w:bookmarkStart w:id="33" w:name="_Toc233012036"/>
      <w:bookmarkEnd w:id="32"/>
      <w:r>
        <w:t>Статистика отказов и восстановлений оборудования источников тепловой энергии</w:t>
      </w:r>
      <w:bookmarkEnd w:id="33"/>
    </w:p>
    <w:p w14:paraId="47011A1A" w14:textId="77777777" w:rsidR="00E355F6" w:rsidRDefault="00153E2A">
      <w:pPr>
        <w:pStyle w:val="a3"/>
        <w:ind w:right="285" w:firstLine="707"/>
      </w:pPr>
      <w:r>
        <w:t xml:space="preserve">На основе данных, предоставленных </w:t>
      </w:r>
      <w:proofErr w:type="spellStart"/>
      <w:r>
        <w:t>ресурсоснабжающими</w:t>
      </w:r>
      <w:proofErr w:type="spellEnd"/>
      <w:r>
        <w:t xml:space="preserve"> организациями и отчетных данных,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10532333" w14:textId="77777777" w:rsidR="00E355F6" w:rsidRDefault="00E355F6">
      <w:pPr>
        <w:pStyle w:val="a3"/>
        <w:spacing w:before="60"/>
        <w:ind w:left="0"/>
        <w:jc w:val="left"/>
      </w:pPr>
    </w:p>
    <w:p w14:paraId="607A2781" w14:textId="77777777" w:rsidR="00E355F6" w:rsidRDefault="00153E2A">
      <w:pPr>
        <w:pStyle w:val="2"/>
        <w:numPr>
          <w:ilvl w:val="1"/>
          <w:numId w:val="77"/>
        </w:numPr>
        <w:tabs>
          <w:tab w:val="left" w:pos="1603"/>
        </w:tabs>
        <w:spacing w:before="1"/>
        <w:ind w:left="143" w:right="288" w:firstLine="707"/>
      </w:pPr>
      <w:bookmarkStart w:id="34" w:name="_bookmark15"/>
      <w:bookmarkStart w:id="35" w:name="_Toc233012037"/>
      <w:bookmarkEnd w:id="34"/>
      <w:r>
        <w:t>Предписания надзорных органов по запрещению дальнейшей эксплуатации источников тепловой энергии</w:t>
      </w:r>
      <w:bookmarkEnd w:id="35"/>
    </w:p>
    <w:p w14:paraId="494A60BF" w14:textId="77777777" w:rsidR="00E355F6" w:rsidRDefault="00153E2A">
      <w:pPr>
        <w:pStyle w:val="a3"/>
        <w:ind w:right="284" w:firstLine="707"/>
      </w:pPr>
      <w:r>
        <w:t>Предписания надзорных органов по запрету дальнейшей эксплуатации источников тепловой энергии отсутствуют.</w:t>
      </w:r>
    </w:p>
    <w:p w14:paraId="456E53E8" w14:textId="77777777" w:rsidR="00E355F6" w:rsidRDefault="00E355F6">
      <w:pPr>
        <w:pStyle w:val="a3"/>
        <w:spacing w:before="60"/>
        <w:ind w:left="0"/>
        <w:jc w:val="left"/>
      </w:pPr>
    </w:p>
    <w:p w14:paraId="3495C0ED" w14:textId="77777777" w:rsidR="00E355F6" w:rsidRDefault="00153E2A">
      <w:pPr>
        <w:pStyle w:val="2"/>
        <w:numPr>
          <w:ilvl w:val="1"/>
          <w:numId w:val="77"/>
        </w:numPr>
        <w:tabs>
          <w:tab w:val="left" w:pos="1576"/>
        </w:tabs>
        <w:ind w:left="143" w:right="282" w:firstLine="707"/>
      </w:pPr>
      <w:bookmarkStart w:id="36" w:name="_bookmark16"/>
      <w:bookmarkStart w:id="37" w:name="_Toc233012038"/>
      <w:bookmarkEnd w:id="36"/>
      <w: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7"/>
    </w:p>
    <w:p w14:paraId="70170F2C" w14:textId="77777777" w:rsidR="00E355F6" w:rsidRDefault="00153E2A">
      <w:pPr>
        <w:pStyle w:val="a3"/>
        <w:ind w:right="281" w:firstLine="707"/>
      </w:pPr>
      <w:r>
        <w:t xml:space="preserve">Комбинированная выработка тепловой и электрической энергии не </w:t>
      </w:r>
      <w:r>
        <w:rPr>
          <w:spacing w:val="-2"/>
        </w:rPr>
        <w:t>осуществляется.</w:t>
      </w:r>
    </w:p>
    <w:p w14:paraId="3FAE0B56" w14:textId="77777777" w:rsidR="00E355F6" w:rsidRDefault="00E355F6">
      <w:pPr>
        <w:pStyle w:val="a3"/>
        <w:sectPr w:rsidR="00E355F6">
          <w:pgSz w:w="11910" w:h="16840"/>
          <w:pgMar w:top="1100" w:right="283" w:bottom="280" w:left="1559" w:header="747" w:footer="0" w:gutter="0"/>
          <w:cols w:space="720"/>
        </w:sectPr>
      </w:pPr>
    </w:p>
    <w:p w14:paraId="12F5C1EE" w14:textId="77777777" w:rsidR="00E355F6" w:rsidRDefault="00153E2A">
      <w:pPr>
        <w:pStyle w:val="2"/>
        <w:spacing w:before="85"/>
        <w:ind w:left="851" w:firstLine="0"/>
      </w:pPr>
      <w:bookmarkStart w:id="38" w:name="_bookmark17"/>
      <w:bookmarkStart w:id="39" w:name="_Toc233012039"/>
      <w:bookmarkEnd w:id="38"/>
      <w:r>
        <w:lastRenderedPageBreak/>
        <w:t>Часть</w:t>
      </w:r>
      <w:r>
        <w:rPr>
          <w:spacing w:val="-6"/>
        </w:rPr>
        <w:t xml:space="preserve"> </w:t>
      </w:r>
      <w:r>
        <w:t>3.</w:t>
      </w:r>
      <w:r>
        <w:rPr>
          <w:spacing w:val="-7"/>
        </w:rPr>
        <w:t xml:space="preserve"> </w:t>
      </w:r>
      <w:r>
        <w:t>Тепловые</w:t>
      </w:r>
      <w:r>
        <w:rPr>
          <w:spacing w:val="-7"/>
        </w:rPr>
        <w:t xml:space="preserve"> </w:t>
      </w:r>
      <w:r>
        <w:t>сети,</w:t>
      </w:r>
      <w:r>
        <w:rPr>
          <w:spacing w:val="-7"/>
        </w:rPr>
        <w:t xml:space="preserve"> </w:t>
      </w:r>
      <w:r>
        <w:t>сооружения</w:t>
      </w:r>
      <w:r>
        <w:rPr>
          <w:spacing w:val="-8"/>
        </w:rPr>
        <w:t xml:space="preserve"> </w:t>
      </w:r>
      <w:r>
        <w:t>на</w:t>
      </w:r>
      <w:r>
        <w:rPr>
          <w:spacing w:val="-6"/>
        </w:rPr>
        <w:t xml:space="preserve"> </w:t>
      </w:r>
      <w:r>
        <w:rPr>
          <w:spacing w:val="-5"/>
        </w:rPr>
        <w:t>них</w:t>
      </w:r>
      <w:bookmarkEnd w:id="39"/>
    </w:p>
    <w:p w14:paraId="791D7936" w14:textId="77777777" w:rsidR="00E355F6" w:rsidRDefault="00153E2A">
      <w:pPr>
        <w:numPr>
          <w:ilvl w:val="1"/>
          <w:numId w:val="65"/>
        </w:numPr>
        <w:tabs>
          <w:tab w:val="left" w:pos="1334"/>
        </w:tabs>
        <w:spacing w:before="59"/>
        <w:ind w:right="280" w:firstLine="707"/>
        <w:jc w:val="both"/>
        <w:rPr>
          <w:b/>
          <w:sz w:val="26"/>
        </w:rPr>
      </w:pPr>
      <w:bookmarkStart w:id="40" w:name="_bookmark18"/>
      <w:bookmarkEnd w:id="40"/>
      <w:r>
        <w:rPr>
          <w:b/>
          <w:sz w:val="2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14:paraId="7ABFFDD5" w14:textId="77777777" w:rsidR="00E355F6" w:rsidRDefault="00153E2A">
      <w:pPr>
        <w:pStyle w:val="a3"/>
        <w:ind w:right="282" w:firstLine="707"/>
      </w:pPr>
      <w:r>
        <w:t>Краткая характеристика тепловых сетей, расположенных на территории Мирного, приведена в таблице № 12.</w:t>
      </w:r>
    </w:p>
    <w:p w14:paraId="3279BFE7" w14:textId="77777777" w:rsidR="00E355F6" w:rsidRDefault="00153E2A">
      <w:pPr>
        <w:pStyle w:val="a3"/>
        <w:spacing w:before="292" w:after="9"/>
        <w:jc w:val="left"/>
      </w:pPr>
      <w:r>
        <w:rPr>
          <w:spacing w:val="-6"/>
        </w:rPr>
        <w:t>Таблица</w:t>
      </w:r>
      <w:r>
        <w:rPr>
          <w:spacing w:val="-9"/>
        </w:rPr>
        <w:t xml:space="preserve"> </w:t>
      </w:r>
      <w:r>
        <w:rPr>
          <w:spacing w:val="-6"/>
        </w:rPr>
        <w:t>12</w:t>
      </w:r>
      <w:r>
        <w:rPr>
          <w:spacing w:val="-7"/>
        </w:rPr>
        <w:t xml:space="preserve"> </w:t>
      </w:r>
      <w:r>
        <w:rPr>
          <w:spacing w:val="-6"/>
        </w:rPr>
        <w:t>«Общая</w:t>
      </w:r>
      <w:r>
        <w:rPr>
          <w:spacing w:val="-7"/>
        </w:rPr>
        <w:t xml:space="preserve"> </w:t>
      </w:r>
      <w:r>
        <w:rPr>
          <w:spacing w:val="-6"/>
        </w:rPr>
        <w:t>характеристика</w:t>
      </w:r>
      <w:r>
        <w:rPr>
          <w:spacing w:val="-7"/>
        </w:rPr>
        <w:t xml:space="preserve"> </w:t>
      </w:r>
      <w:r>
        <w:rPr>
          <w:spacing w:val="-6"/>
        </w:rPr>
        <w:t>тепловых</w:t>
      </w:r>
      <w:r>
        <w:rPr>
          <w:spacing w:val="-8"/>
        </w:rPr>
        <w:t xml:space="preserve"> </w:t>
      </w:r>
      <w:r>
        <w:rPr>
          <w:spacing w:val="-6"/>
        </w:rPr>
        <w:t>сетей»</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3"/>
        <w:gridCol w:w="4038"/>
        <w:gridCol w:w="2864"/>
        <w:gridCol w:w="1616"/>
      </w:tblGrid>
      <w:tr w:rsidR="00E355F6" w14:paraId="4C36EA02" w14:textId="77777777" w:rsidTr="00F05F85">
        <w:trPr>
          <w:trHeight w:val="1034"/>
        </w:trPr>
        <w:tc>
          <w:tcPr>
            <w:tcW w:w="1123" w:type="dxa"/>
          </w:tcPr>
          <w:p w14:paraId="03C3CD93" w14:textId="77777777" w:rsidR="00E355F6" w:rsidRDefault="00E355F6" w:rsidP="00F05F85">
            <w:pPr>
              <w:pStyle w:val="a5"/>
              <w:spacing w:before="55"/>
              <w:ind w:hanging="9"/>
              <w:rPr>
                <w:sz w:val="20"/>
              </w:rPr>
            </w:pPr>
          </w:p>
          <w:p w14:paraId="09B22CEA" w14:textId="77777777" w:rsidR="00E355F6" w:rsidRDefault="00153E2A" w:rsidP="00F05F85">
            <w:pPr>
              <w:pStyle w:val="a5"/>
              <w:spacing w:before="1"/>
              <w:ind w:left="107" w:right="95" w:hanging="9"/>
              <w:rPr>
                <w:b/>
                <w:sz w:val="20"/>
              </w:rPr>
            </w:pPr>
            <w:r>
              <w:rPr>
                <w:b/>
                <w:spacing w:val="-10"/>
                <w:sz w:val="20"/>
              </w:rPr>
              <w:t>№</w:t>
            </w:r>
            <w:r>
              <w:rPr>
                <w:b/>
                <w:spacing w:val="-5"/>
                <w:sz w:val="20"/>
              </w:rPr>
              <w:t xml:space="preserve"> п/п</w:t>
            </w:r>
          </w:p>
        </w:tc>
        <w:tc>
          <w:tcPr>
            <w:tcW w:w="4038" w:type="dxa"/>
          </w:tcPr>
          <w:p w14:paraId="1371BC71" w14:textId="77777777" w:rsidR="00E355F6" w:rsidRDefault="00E355F6" w:rsidP="00F05F85">
            <w:pPr>
              <w:pStyle w:val="a5"/>
              <w:spacing w:before="171"/>
              <w:ind w:hanging="9"/>
              <w:rPr>
                <w:sz w:val="20"/>
              </w:rPr>
            </w:pPr>
          </w:p>
          <w:p w14:paraId="0D56EDB5" w14:textId="77777777" w:rsidR="00E355F6" w:rsidRDefault="00153E2A" w:rsidP="00F05F85">
            <w:pPr>
              <w:pStyle w:val="a5"/>
              <w:ind w:left="1413" w:hanging="9"/>
              <w:rPr>
                <w:b/>
                <w:sz w:val="20"/>
              </w:rPr>
            </w:pPr>
            <w:r>
              <w:rPr>
                <w:b/>
                <w:spacing w:val="-2"/>
                <w:sz w:val="20"/>
              </w:rPr>
              <w:t>Наименование</w:t>
            </w:r>
            <w:r>
              <w:rPr>
                <w:b/>
                <w:spacing w:val="9"/>
                <w:sz w:val="20"/>
              </w:rPr>
              <w:t xml:space="preserve"> </w:t>
            </w:r>
            <w:r>
              <w:rPr>
                <w:b/>
                <w:spacing w:val="-5"/>
                <w:sz w:val="20"/>
              </w:rPr>
              <w:t>СЦТ</w:t>
            </w:r>
          </w:p>
        </w:tc>
        <w:tc>
          <w:tcPr>
            <w:tcW w:w="2864" w:type="dxa"/>
          </w:tcPr>
          <w:p w14:paraId="5AE9E423" w14:textId="77777777" w:rsidR="00E355F6" w:rsidRDefault="00153E2A" w:rsidP="00F05F85">
            <w:pPr>
              <w:pStyle w:val="a5"/>
              <w:spacing w:before="170"/>
              <w:ind w:left="107" w:right="104" w:hanging="9"/>
              <w:jc w:val="center"/>
              <w:rPr>
                <w:b/>
                <w:sz w:val="20"/>
              </w:rPr>
            </w:pPr>
            <w:r>
              <w:rPr>
                <w:b/>
                <w:sz w:val="20"/>
              </w:rPr>
              <w:t>Общая протяженность тепловой сети в</w:t>
            </w:r>
            <w:r>
              <w:rPr>
                <w:b/>
                <w:spacing w:val="40"/>
                <w:sz w:val="20"/>
              </w:rPr>
              <w:t xml:space="preserve"> </w:t>
            </w:r>
            <w:r>
              <w:rPr>
                <w:b/>
                <w:sz w:val="20"/>
              </w:rPr>
              <w:t>двухтрубном</w:t>
            </w:r>
            <w:r>
              <w:rPr>
                <w:b/>
                <w:spacing w:val="-13"/>
                <w:sz w:val="20"/>
              </w:rPr>
              <w:t xml:space="preserve"> </w:t>
            </w:r>
            <w:r>
              <w:rPr>
                <w:b/>
                <w:sz w:val="20"/>
              </w:rPr>
              <w:t>исчислении,</w:t>
            </w:r>
            <w:r>
              <w:rPr>
                <w:b/>
                <w:spacing w:val="-12"/>
                <w:sz w:val="20"/>
              </w:rPr>
              <w:t xml:space="preserve"> </w:t>
            </w:r>
            <w:r>
              <w:rPr>
                <w:b/>
                <w:sz w:val="20"/>
              </w:rPr>
              <w:t>км</w:t>
            </w:r>
          </w:p>
        </w:tc>
        <w:tc>
          <w:tcPr>
            <w:tcW w:w="1616" w:type="dxa"/>
          </w:tcPr>
          <w:p w14:paraId="59E1F312" w14:textId="77777777" w:rsidR="00E355F6" w:rsidRDefault="00153E2A" w:rsidP="00F05F85">
            <w:pPr>
              <w:pStyle w:val="a5"/>
              <w:spacing w:before="170"/>
              <w:ind w:left="131" w:right="127" w:hanging="9"/>
              <w:jc w:val="center"/>
              <w:rPr>
                <w:b/>
                <w:sz w:val="20"/>
              </w:rPr>
            </w:pPr>
            <w:r>
              <w:rPr>
                <w:b/>
                <w:spacing w:val="-2"/>
                <w:sz w:val="20"/>
              </w:rPr>
              <w:t xml:space="preserve">Материальная </w:t>
            </w:r>
            <w:proofErr w:type="spellStart"/>
            <w:r>
              <w:rPr>
                <w:b/>
                <w:spacing w:val="-2"/>
                <w:sz w:val="20"/>
              </w:rPr>
              <w:t>характеристи</w:t>
            </w:r>
            <w:proofErr w:type="spellEnd"/>
            <w:r>
              <w:rPr>
                <w:b/>
                <w:spacing w:val="-2"/>
                <w:sz w:val="20"/>
              </w:rPr>
              <w:t>-</w:t>
            </w:r>
            <w:r>
              <w:rPr>
                <w:b/>
                <w:sz w:val="20"/>
              </w:rPr>
              <w:t>ка, кв. м</w:t>
            </w:r>
          </w:p>
        </w:tc>
      </w:tr>
      <w:tr w:rsidR="00E355F6" w14:paraId="53303971" w14:textId="77777777" w:rsidTr="00F05F85">
        <w:trPr>
          <w:trHeight w:val="229"/>
        </w:trPr>
        <w:tc>
          <w:tcPr>
            <w:tcW w:w="1123" w:type="dxa"/>
          </w:tcPr>
          <w:p w14:paraId="71BC1ADA" w14:textId="77777777" w:rsidR="00E355F6" w:rsidRDefault="00153E2A" w:rsidP="00F05F85">
            <w:pPr>
              <w:pStyle w:val="a5"/>
              <w:spacing w:line="210" w:lineRule="exact"/>
              <w:ind w:left="107" w:hanging="9"/>
              <w:rPr>
                <w:sz w:val="20"/>
              </w:rPr>
            </w:pPr>
            <w:r>
              <w:rPr>
                <w:spacing w:val="-10"/>
                <w:sz w:val="20"/>
              </w:rPr>
              <w:t>1</w:t>
            </w:r>
          </w:p>
        </w:tc>
        <w:tc>
          <w:tcPr>
            <w:tcW w:w="4038" w:type="dxa"/>
          </w:tcPr>
          <w:p w14:paraId="585F0C03" w14:textId="77777777" w:rsidR="00E355F6" w:rsidRDefault="00153E2A" w:rsidP="00F05F85">
            <w:pPr>
              <w:pStyle w:val="a5"/>
              <w:spacing w:line="210" w:lineRule="exact"/>
              <w:ind w:left="105"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2864" w:type="dxa"/>
            <w:vMerge w:val="restart"/>
          </w:tcPr>
          <w:p w14:paraId="515CC1CE" w14:textId="77777777" w:rsidR="00E355F6" w:rsidRDefault="00153E2A" w:rsidP="00F05F85">
            <w:pPr>
              <w:pStyle w:val="a5"/>
              <w:spacing w:before="113"/>
              <w:ind w:left="3" w:hanging="9"/>
              <w:jc w:val="center"/>
              <w:rPr>
                <w:sz w:val="20"/>
              </w:rPr>
            </w:pPr>
            <w:r>
              <w:rPr>
                <w:spacing w:val="-2"/>
                <w:sz w:val="20"/>
              </w:rPr>
              <w:t>37,46</w:t>
            </w:r>
          </w:p>
        </w:tc>
        <w:tc>
          <w:tcPr>
            <w:tcW w:w="1616" w:type="dxa"/>
            <w:vMerge w:val="restart"/>
          </w:tcPr>
          <w:p w14:paraId="6E83D932" w14:textId="77777777" w:rsidR="00E355F6" w:rsidRDefault="00153E2A" w:rsidP="00F05F85">
            <w:pPr>
              <w:pStyle w:val="a5"/>
              <w:spacing w:before="113"/>
              <w:ind w:left="479" w:hanging="9"/>
              <w:rPr>
                <w:sz w:val="20"/>
              </w:rPr>
            </w:pPr>
            <w:r>
              <w:rPr>
                <w:spacing w:val="-2"/>
                <w:sz w:val="20"/>
              </w:rPr>
              <w:t>6592,65</w:t>
            </w:r>
          </w:p>
        </w:tc>
      </w:tr>
      <w:tr w:rsidR="00E355F6" w14:paraId="12A094C6" w14:textId="77777777" w:rsidTr="00F05F85">
        <w:trPr>
          <w:trHeight w:val="230"/>
        </w:trPr>
        <w:tc>
          <w:tcPr>
            <w:tcW w:w="1123" w:type="dxa"/>
          </w:tcPr>
          <w:p w14:paraId="7C187BA3" w14:textId="77777777" w:rsidR="00E355F6" w:rsidRDefault="00153E2A" w:rsidP="00F05F85">
            <w:pPr>
              <w:pStyle w:val="a5"/>
              <w:spacing w:line="210" w:lineRule="exact"/>
              <w:ind w:left="107" w:hanging="9"/>
              <w:rPr>
                <w:sz w:val="20"/>
              </w:rPr>
            </w:pPr>
            <w:r>
              <w:rPr>
                <w:spacing w:val="-10"/>
                <w:sz w:val="20"/>
              </w:rPr>
              <w:t>2</w:t>
            </w:r>
          </w:p>
        </w:tc>
        <w:tc>
          <w:tcPr>
            <w:tcW w:w="4038" w:type="dxa"/>
          </w:tcPr>
          <w:p w14:paraId="524C2961" w14:textId="77777777" w:rsidR="00E355F6" w:rsidRDefault="00153E2A" w:rsidP="00F05F85">
            <w:pPr>
              <w:pStyle w:val="a5"/>
              <w:spacing w:line="210" w:lineRule="exact"/>
              <w:ind w:left="105"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2864" w:type="dxa"/>
            <w:vMerge/>
            <w:tcBorders>
              <w:top w:val="nil"/>
            </w:tcBorders>
          </w:tcPr>
          <w:p w14:paraId="4EDC502B" w14:textId="77777777" w:rsidR="00E355F6" w:rsidRDefault="00E355F6" w:rsidP="00F05F85">
            <w:pPr>
              <w:ind w:hanging="9"/>
              <w:rPr>
                <w:sz w:val="2"/>
                <w:szCs w:val="2"/>
              </w:rPr>
            </w:pPr>
          </w:p>
        </w:tc>
        <w:tc>
          <w:tcPr>
            <w:tcW w:w="1616" w:type="dxa"/>
            <w:vMerge/>
            <w:tcBorders>
              <w:top w:val="nil"/>
            </w:tcBorders>
          </w:tcPr>
          <w:p w14:paraId="74FC6AF8" w14:textId="77777777" w:rsidR="00E355F6" w:rsidRDefault="00E355F6" w:rsidP="00F05F85">
            <w:pPr>
              <w:ind w:hanging="9"/>
              <w:rPr>
                <w:sz w:val="2"/>
                <w:szCs w:val="2"/>
              </w:rPr>
            </w:pPr>
          </w:p>
        </w:tc>
      </w:tr>
      <w:tr w:rsidR="00E355F6" w14:paraId="3B7E0E1C" w14:textId="77777777" w:rsidTr="00F05F85">
        <w:trPr>
          <w:trHeight w:val="230"/>
        </w:trPr>
        <w:tc>
          <w:tcPr>
            <w:tcW w:w="1123" w:type="dxa"/>
          </w:tcPr>
          <w:p w14:paraId="357819F7" w14:textId="77777777" w:rsidR="00E355F6" w:rsidRDefault="00153E2A" w:rsidP="00F05F85">
            <w:pPr>
              <w:pStyle w:val="a5"/>
              <w:spacing w:line="211" w:lineRule="exact"/>
              <w:ind w:left="107" w:hanging="9"/>
              <w:rPr>
                <w:sz w:val="20"/>
              </w:rPr>
            </w:pPr>
            <w:r>
              <w:rPr>
                <w:spacing w:val="-10"/>
                <w:sz w:val="20"/>
              </w:rPr>
              <w:t>3</w:t>
            </w:r>
          </w:p>
        </w:tc>
        <w:tc>
          <w:tcPr>
            <w:tcW w:w="4038" w:type="dxa"/>
          </w:tcPr>
          <w:p w14:paraId="5B88EEBF" w14:textId="7B5624C2" w:rsidR="00E355F6" w:rsidRDefault="00061C77" w:rsidP="00F05F85">
            <w:pPr>
              <w:pStyle w:val="a5"/>
              <w:spacing w:line="211" w:lineRule="exact"/>
              <w:ind w:left="105" w:hanging="9"/>
              <w:rPr>
                <w:sz w:val="20"/>
              </w:rPr>
            </w:pPr>
            <w:r>
              <w:rPr>
                <w:sz w:val="20"/>
              </w:rPr>
              <w:t>Котельная военного городка 15</w:t>
            </w:r>
          </w:p>
        </w:tc>
        <w:tc>
          <w:tcPr>
            <w:tcW w:w="2864" w:type="dxa"/>
          </w:tcPr>
          <w:p w14:paraId="2F3C034F" w14:textId="77777777" w:rsidR="00E355F6" w:rsidRDefault="00153E2A" w:rsidP="00F05F85">
            <w:pPr>
              <w:pStyle w:val="a5"/>
              <w:spacing w:line="211" w:lineRule="exact"/>
              <w:ind w:left="3" w:hanging="9"/>
              <w:jc w:val="center"/>
              <w:rPr>
                <w:sz w:val="20"/>
              </w:rPr>
            </w:pPr>
            <w:r>
              <w:rPr>
                <w:spacing w:val="-2"/>
                <w:sz w:val="20"/>
              </w:rPr>
              <w:t>9,966</w:t>
            </w:r>
          </w:p>
        </w:tc>
        <w:tc>
          <w:tcPr>
            <w:tcW w:w="1616" w:type="dxa"/>
          </w:tcPr>
          <w:p w14:paraId="2C57B316" w14:textId="77777777" w:rsidR="00E355F6" w:rsidRDefault="00153E2A" w:rsidP="00F05F85">
            <w:pPr>
              <w:pStyle w:val="a5"/>
              <w:spacing w:line="211" w:lineRule="exact"/>
              <w:ind w:left="479" w:hanging="9"/>
              <w:rPr>
                <w:sz w:val="20"/>
              </w:rPr>
            </w:pPr>
            <w:r>
              <w:rPr>
                <w:spacing w:val="-2"/>
                <w:sz w:val="20"/>
              </w:rPr>
              <w:t>3616,92</w:t>
            </w:r>
          </w:p>
        </w:tc>
      </w:tr>
    </w:tbl>
    <w:p w14:paraId="6DF02E12" w14:textId="1563BB1A" w:rsidR="00E355F6" w:rsidRDefault="00153E2A">
      <w:pPr>
        <w:pStyle w:val="a3"/>
        <w:spacing w:before="269"/>
        <w:ind w:right="281" w:firstLine="707"/>
      </w:pPr>
      <w:r>
        <w:t xml:space="preserve">Тепловые сети котельных № 1 и № 3 выполнены в 2-х трубном исполнении. Тепловые сети котельной </w:t>
      </w:r>
      <w:r w:rsidR="00896570" w:rsidRPr="00896570">
        <w:t>военного городка 15</w:t>
      </w:r>
      <w:r>
        <w:t xml:space="preserve"> в 4-х трубном исполнении. Подающие и обратные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теплоносителя. Эта циркуляция поддерживается сетевыми и циркуляционными насосами, установленными в котельных.</w:t>
      </w:r>
    </w:p>
    <w:p w14:paraId="322469F1" w14:textId="77777777" w:rsidR="00E355F6" w:rsidRDefault="00E355F6">
      <w:pPr>
        <w:pStyle w:val="a3"/>
        <w:spacing w:before="67"/>
        <w:ind w:left="0"/>
        <w:jc w:val="left"/>
      </w:pPr>
    </w:p>
    <w:p w14:paraId="3A0110B4" w14:textId="77777777" w:rsidR="00E355F6" w:rsidRDefault="00153E2A">
      <w:pPr>
        <w:pStyle w:val="2"/>
        <w:numPr>
          <w:ilvl w:val="1"/>
          <w:numId w:val="65"/>
        </w:numPr>
        <w:tabs>
          <w:tab w:val="left" w:pos="1319"/>
        </w:tabs>
        <w:spacing w:before="1"/>
        <w:ind w:right="286" w:firstLine="707"/>
      </w:pPr>
      <w:bookmarkStart w:id="41" w:name="_bookmark19"/>
      <w:bookmarkStart w:id="42" w:name="_Toc233012040"/>
      <w:bookmarkEnd w:id="41"/>
      <w:r>
        <w:t xml:space="preserve">Карты (схемы) тепловых сетей в зонах действия источников тепловой </w:t>
      </w:r>
      <w:r>
        <w:rPr>
          <w:spacing w:val="-2"/>
        </w:rPr>
        <w:t>энергии</w:t>
      </w:r>
      <w:bookmarkEnd w:id="42"/>
    </w:p>
    <w:p w14:paraId="55EA8E2C" w14:textId="77777777" w:rsidR="00E355F6" w:rsidRDefault="00153E2A">
      <w:pPr>
        <w:pStyle w:val="a3"/>
        <w:ind w:firstLine="707"/>
        <w:jc w:val="left"/>
      </w:pPr>
      <w:r>
        <w:t>Схема</w:t>
      </w:r>
      <w:r>
        <w:rPr>
          <w:spacing w:val="40"/>
        </w:rPr>
        <w:t xml:space="preserve"> </w:t>
      </w:r>
      <w:r>
        <w:t>тепловых</w:t>
      </w:r>
      <w:r>
        <w:rPr>
          <w:spacing w:val="37"/>
        </w:rPr>
        <w:t xml:space="preserve"> </w:t>
      </w:r>
      <w:r>
        <w:t>сетей,</w:t>
      </w:r>
      <w:r>
        <w:rPr>
          <w:spacing w:val="38"/>
        </w:rPr>
        <w:t xml:space="preserve"> </w:t>
      </w:r>
      <w:r>
        <w:t>расположенных</w:t>
      </w:r>
      <w:r>
        <w:rPr>
          <w:spacing w:val="40"/>
        </w:rPr>
        <w:t xml:space="preserve"> </w:t>
      </w:r>
      <w:r>
        <w:t>на</w:t>
      </w:r>
      <w:r>
        <w:rPr>
          <w:spacing w:val="40"/>
        </w:rPr>
        <w:t xml:space="preserve"> </w:t>
      </w:r>
      <w:r>
        <w:t>территории</w:t>
      </w:r>
      <w:r>
        <w:rPr>
          <w:spacing w:val="39"/>
        </w:rPr>
        <w:t xml:space="preserve"> </w:t>
      </w:r>
      <w:r>
        <w:t>Мирного,</w:t>
      </w:r>
      <w:r>
        <w:rPr>
          <w:spacing w:val="38"/>
        </w:rPr>
        <w:t xml:space="preserve"> </w:t>
      </w:r>
      <w:r>
        <w:t>приведена</w:t>
      </w:r>
      <w:r>
        <w:rPr>
          <w:spacing w:val="38"/>
        </w:rPr>
        <w:t xml:space="preserve"> </w:t>
      </w:r>
      <w:r>
        <w:t>в приложении</w:t>
      </w:r>
      <w:r>
        <w:rPr>
          <w:spacing w:val="10"/>
        </w:rPr>
        <w:t xml:space="preserve"> </w:t>
      </w:r>
      <w:r>
        <w:t>№</w:t>
      </w:r>
      <w:r>
        <w:rPr>
          <w:spacing w:val="9"/>
        </w:rPr>
        <w:t xml:space="preserve"> </w:t>
      </w:r>
      <w:r>
        <w:t>1</w:t>
      </w:r>
      <w:r>
        <w:rPr>
          <w:spacing w:val="10"/>
        </w:rPr>
        <w:t xml:space="preserve"> </w:t>
      </w:r>
      <w:r>
        <w:t>к</w:t>
      </w:r>
      <w:r>
        <w:rPr>
          <w:spacing w:val="8"/>
        </w:rPr>
        <w:t xml:space="preserve"> </w:t>
      </w:r>
      <w:r>
        <w:t>схеме</w:t>
      </w:r>
      <w:r>
        <w:rPr>
          <w:spacing w:val="9"/>
        </w:rPr>
        <w:t xml:space="preserve"> </w:t>
      </w:r>
      <w:r>
        <w:t>теплоснабжения</w:t>
      </w:r>
      <w:r>
        <w:rPr>
          <w:spacing w:val="14"/>
        </w:rPr>
        <w:t xml:space="preserve"> </w:t>
      </w:r>
      <w:r>
        <w:t>городского</w:t>
      </w:r>
      <w:r>
        <w:rPr>
          <w:spacing w:val="9"/>
        </w:rPr>
        <w:t xml:space="preserve"> </w:t>
      </w:r>
      <w:r>
        <w:t>округа</w:t>
      </w:r>
      <w:r>
        <w:rPr>
          <w:spacing w:val="10"/>
        </w:rPr>
        <w:t xml:space="preserve"> </w:t>
      </w:r>
      <w:r>
        <w:t>Архангельской</w:t>
      </w:r>
      <w:r>
        <w:rPr>
          <w:spacing w:val="9"/>
        </w:rPr>
        <w:t xml:space="preserve"> </w:t>
      </w:r>
      <w:r>
        <w:rPr>
          <w:spacing w:val="-2"/>
        </w:rPr>
        <w:t>области</w:t>
      </w:r>
    </w:p>
    <w:p w14:paraId="225D2473" w14:textId="43ED08F5" w:rsidR="00E355F6" w:rsidRDefault="00153E2A">
      <w:pPr>
        <w:pStyle w:val="a3"/>
        <w:jc w:val="left"/>
      </w:pPr>
      <w:r>
        <w:t>«Мирный»</w:t>
      </w:r>
      <w:r>
        <w:rPr>
          <w:spacing w:val="-4"/>
        </w:rPr>
        <w:t>.</w:t>
      </w:r>
    </w:p>
    <w:p w14:paraId="6A4C09EB" w14:textId="77777777" w:rsidR="00E355F6" w:rsidRDefault="00E355F6">
      <w:pPr>
        <w:pStyle w:val="a3"/>
        <w:spacing w:before="61"/>
        <w:ind w:left="0"/>
        <w:jc w:val="left"/>
      </w:pPr>
    </w:p>
    <w:p w14:paraId="02257AC7" w14:textId="77777777" w:rsidR="00E355F6" w:rsidRDefault="00153E2A">
      <w:pPr>
        <w:pStyle w:val="2"/>
        <w:numPr>
          <w:ilvl w:val="1"/>
          <w:numId w:val="65"/>
        </w:numPr>
        <w:tabs>
          <w:tab w:val="left" w:pos="1355"/>
        </w:tabs>
        <w:ind w:right="278" w:firstLine="707"/>
      </w:pPr>
      <w:bookmarkStart w:id="43" w:name="_bookmark20"/>
      <w:bookmarkStart w:id="44" w:name="_Toc233012041"/>
      <w:bookmarkEnd w:id="43"/>
      <w: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4"/>
    </w:p>
    <w:p w14:paraId="72E3E82D" w14:textId="77777777" w:rsidR="00E355F6" w:rsidRDefault="00153E2A">
      <w:pPr>
        <w:pStyle w:val="a3"/>
        <w:ind w:right="279" w:firstLine="707"/>
      </w:pPr>
      <w:r>
        <w:t>К основным параметрам тепловых сетей относятся: длина, диаметр трубопровода, вид прокладки тепловой сети, материал теплоизоляции, год ввода в эксплуатацию тепловой сети и т.д.</w:t>
      </w:r>
    </w:p>
    <w:p w14:paraId="2C4EF5EB" w14:textId="77777777" w:rsidR="00E355F6" w:rsidRDefault="00153E2A">
      <w:pPr>
        <w:pStyle w:val="a3"/>
        <w:ind w:right="290" w:firstLine="707"/>
      </w:pPr>
      <w:r>
        <w:t>Параметры тепловых сетей в зонах действия источников тепловой энергии представлены в таблицах № 13 и 14.</w:t>
      </w:r>
    </w:p>
    <w:p w14:paraId="38D7AFFA" w14:textId="77777777" w:rsidR="00501765" w:rsidRDefault="00501765">
      <w:pPr>
        <w:pStyle w:val="a3"/>
        <w:spacing w:before="292" w:after="7"/>
        <w:ind w:right="201"/>
        <w:jc w:val="left"/>
      </w:pPr>
    </w:p>
    <w:p w14:paraId="637994D3" w14:textId="77777777" w:rsidR="00501765" w:rsidRDefault="00501765">
      <w:pPr>
        <w:pStyle w:val="a3"/>
        <w:spacing w:before="292" w:after="7"/>
        <w:ind w:right="201"/>
        <w:jc w:val="left"/>
      </w:pPr>
    </w:p>
    <w:p w14:paraId="5CA84141" w14:textId="77777777" w:rsidR="00501765" w:rsidRDefault="00501765">
      <w:pPr>
        <w:pStyle w:val="a3"/>
        <w:spacing w:before="292" w:after="7"/>
        <w:ind w:right="201"/>
        <w:jc w:val="left"/>
      </w:pPr>
    </w:p>
    <w:p w14:paraId="46A97739" w14:textId="77777777" w:rsidR="00501765" w:rsidRDefault="00501765">
      <w:pPr>
        <w:pStyle w:val="a3"/>
        <w:spacing w:before="292" w:after="7"/>
        <w:ind w:right="201"/>
        <w:jc w:val="left"/>
      </w:pPr>
    </w:p>
    <w:p w14:paraId="7F2FD4F6" w14:textId="77777777" w:rsidR="00501765" w:rsidRDefault="00501765">
      <w:pPr>
        <w:pStyle w:val="a3"/>
        <w:spacing w:before="292" w:after="7"/>
        <w:ind w:right="201"/>
        <w:jc w:val="left"/>
      </w:pPr>
    </w:p>
    <w:p w14:paraId="383F90E5" w14:textId="77777777" w:rsidR="00501765" w:rsidRDefault="00501765">
      <w:pPr>
        <w:pStyle w:val="a3"/>
        <w:spacing w:before="292" w:after="7"/>
        <w:ind w:right="201"/>
        <w:jc w:val="left"/>
      </w:pPr>
    </w:p>
    <w:p w14:paraId="6C3D149B" w14:textId="6909CE63" w:rsidR="00E355F6" w:rsidRDefault="00153E2A">
      <w:pPr>
        <w:pStyle w:val="a3"/>
        <w:spacing w:before="292" w:after="7"/>
        <w:ind w:right="201"/>
        <w:jc w:val="left"/>
      </w:pPr>
      <w:r>
        <w:lastRenderedPageBreak/>
        <w:t>Таблица</w:t>
      </w:r>
      <w:r>
        <w:rPr>
          <w:spacing w:val="38"/>
        </w:rPr>
        <w:t xml:space="preserve"> </w:t>
      </w:r>
      <w:r>
        <w:t>№</w:t>
      </w:r>
      <w:r>
        <w:rPr>
          <w:spacing w:val="38"/>
        </w:rPr>
        <w:t xml:space="preserve"> </w:t>
      </w:r>
      <w:r>
        <w:t>13</w:t>
      </w:r>
      <w:r>
        <w:rPr>
          <w:spacing w:val="38"/>
        </w:rPr>
        <w:t xml:space="preserve"> </w:t>
      </w:r>
      <w:r>
        <w:t>«Техническая</w:t>
      </w:r>
      <w:r>
        <w:rPr>
          <w:spacing w:val="38"/>
        </w:rPr>
        <w:t xml:space="preserve"> </w:t>
      </w:r>
      <w:r>
        <w:t>характеристика</w:t>
      </w:r>
      <w:r>
        <w:rPr>
          <w:spacing w:val="38"/>
        </w:rPr>
        <w:t xml:space="preserve"> </w:t>
      </w:r>
      <w:r>
        <w:t>сетей</w:t>
      </w:r>
      <w:r>
        <w:rPr>
          <w:spacing w:val="38"/>
        </w:rPr>
        <w:t xml:space="preserve"> </w:t>
      </w:r>
      <w:r>
        <w:t>теплоснабжения</w:t>
      </w:r>
      <w:r>
        <w:rPr>
          <w:spacing w:val="39"/>
        </w:rPr>
        <w:t xml:space="preserve"> </w:t>
      </w:r>
      <w:r>
        <w:t>котельных</w:t>
      </w:r>
      <w:r>
        <w:rPr>
          <w:spacing w:val="38"/>
        </w:rPr>
        <w:t xml:space="preserve"> </w:t>
      </w:r>
      <w:r>
        <w:t>№</w:t>
      </w:r>
      <w:r>
        <w:rPr>
          <w:spacing w:val="38"/>
        </w:rPr>
        <w:t xml:space="preserve"> </w:t>
      </w:r>
      <w:r>
        <w:t>1 и № 3»</w:t>
      </w:r>
    </w:p>
    <w:tbl>
      <w:tblPr>
        <w:tblW w:w="493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303"/>
        <w:gridCol w:w="1416"/>
        <w:gridCol w:w="1721"/>
        <w:gridCol w:w="1132"/>
        <w:gridCol w:w="1061"/>
        <w:gridCol w:w="872"/>
        <w:gridCol w:w="725"/>
        <w:gridCol w:w="725"/>
      </w:tblGrid>
      <w:tr w:rsidR="00061C77" w:rsidRPr="00501765" w14:paraId="36B1A2DB" w14:textId="77777777" w:rsidTr="00061C77">
        <w:trPr>
          <w:trHeight w:val="20"/>
          <w:tblHeader/>
          <w:tblCellSpacing w:w="0" w:type="dxa"/>
        </w:trPr>
        <w:tc>
          <w:tcPr>
            <w:tcW w:w="593" w:type="pct"/>
            <w:vAlign w:val="center"/>
            <w:hideMark/>
          </w:tcPr>
          <w:p w14:paraId="3087D33A"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Трубопровод сети</w:t>
            </w:r>
          </w:p>
        </w:tc>
        <w:tc>
          <w:tcPr>
            <w:tcW w:w="641" w:type="pct"/>
            <w:vAlign w:val="center"/>
            <w:hideMark/>
          </w:tcPr>
          <w:p w14:paraId="65BF2385"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Наружный диаметр трубопровода, мм</w:t>
            </w:r>
          </w:p>
        </w:tc>
        <w:tc>
          <w:tcPr>
            <w:tcW w:w="697" w:type="pct"/>
            <w:vAlign w:val="center"/>
            <w:hideMark/>
          </w:tcPr>
          <w:p w14:paraId="70C2A225"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Протяженность (в двухтрубном исчислении), м</w:t>
            </w:r>
          </w:p>
        </w:tc>
        <w:tc>
          <w:tcPr>
            <w:tcW w:w="847" w:type="pct"/>
            <w:vAlign w:val="center"/>
            <w:hideMark/>
          </w:tcPr>
          <w:p w14:paraId="75D356CE"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Назначение тепловой сети (магистральные, распределительные - отопления, ГВС)</w:t>
            </w:r>
          </w:p>
        </w:tc>
        <w:tc>
          <w:tcPr>
            <w:tcW w:w="557" w:type="pct"/>
            <w:vAlign w:val="center"/>
            <w:hideMark/>
          </w:tcPr>
          <w:p w14:paraId="47B6164B"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Тип прокладки</w:t>
            </w:r>
          </w:p>
        </w:tc>
        <w:tc>
          <w:tcPr>
            <w:tcW w:w="522" w:type="pct"/>
            <w:vAlign w:val="center"/>
            <w:hideMark/>
          </w:tcPr>
          <w:p w14:paraId="2F822605"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Год ввода в эксплуатацию (перекладки)</w:t>
            </w:r>
          </w:p>
        </w:tc>
        <w:tc>
          <w:tcPr>
            <w:tcW w:w="429" w:type="pct"/>
            <w:vAlign w:val="center"/>
            <w:hideMark/>
          </w:tcPr>
          <w:p w14:paraId="2EF96170" w14:textId="77777777"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Тип изоляции</w:t>
            </w:r>
          </w:p>
        </w:tc>
        <w:tc>
          <w:tcPr>
            <w:tcW w:w="357" w:type="pct"/>
            <w:vAlign w:val="center"/>
          </w:tcPr>
          <w:p w14:paraId="0920AF7C" w14:textId="3A689626" w:rsidR="00061C77" w:rsidRPr="00501765" w:rsidRDefault="00061C77" w:rsidP="00501765">
            <w:pPr>
              <w:keepNext/>
              <w:autoSpaceDE/>
              <w:autoSpaceDN/>
              <w:spacing w:after="200"/>
              <w:contextualSpacing/>
              <w:jc w:val="center"/>
              <w:rPr>
                <w:rFonts w:ascii="Times New Roman CYR" w:hAnsi="Times New Roman CYR" w:cs="Times New Roman CYR"/>
                <w:b/>
                <w:bCs/>
                <w:sz w:val="20"/>
                <w:szCs w:val="20"/>
                <w:lang w:eastAsia="ru-RU"/>
              </w:rPr>
            </w:pPr>
            <w:r>
              <w:rPr>
                <w:rFonts w:ascii="Times New Roman CYR" w:hAnsi="Times New Roman CYR" w:cs="Times New Roman CYR"/>
                <w:b/>
                <w:bCs/>
                <w:sz w:val="20"/>
                <w:szCs w:val="20"/>
                <w:lang w:eastAsia="ru-RU"/>
              </w:rPr>
              <w:t>Материал труб</w:t>
            </w:r>
          </w:p>
        </w:tc>
        <w:tc>
          <w:tcPr>
            <w:tcW w:w="357" w:type="pct"/>
            <w:vAlign w:val="center"/>
            <w:hideMark/>
          </w:tcPr>
          <w:p w14:paraId="301BD470" w14:textId="0E12FA80" w:rsidR="00061C77" w:rsidRPr="00501765" w:rsidRDefault="00061C77" w:rsidP="00501765">
            <w:pPr>
              <w:keepNext/>
              <w:autoSpaceDE/>
              <w:autoSpaceDN/>
              <w:spacing w:after="200"/>
              <w:contextualSpacing/>
              <w:jc w:val="center"/>
              <w:rPr>
                <w:sz w:val="24"/>
                <w:szCs w:val="24"/>
                <w:lang w:eastAsia="ru-RU"/>
              </w:rPr>
            </w:pPr>
            <w:r w:rsidRPr="00501765">
              <w:rPr>
                <w:rFonts w:ascii="Times New Roman CYR" w:hAnsi="Times New Roman CYR" w:cs="Times New Roman CYR"/>
                <w:b/>
                <w:bCs/>
                <w:sz w:val="20"/>
                <w:szCs w:val="20"/>
                <w:lang w:eastAsia="ru-RU"/>
              </w:rPr>
              <w:t>Физ. износ, %</w:t>
            </w:r>
          </w:p>
        </w:tc>
      </w:tr>
      <w:tr w:rsidR="00061C77" w:rsidRPr="00501765" w14:paraId="1CB7A94D" w14:textId="77777777" w:rsidTr="00061C77">
        <w:trPr>
          <w:trHeight w:val="464"/>
          <w:tblCellSpacing w:w="0" w:type="dxa"/>
        </w:trPr>
        <w:tc>
          <w:tcPr>
            <w:tcW w:w="5000" w:type="pct"/>
            <w:gridSpan w:val="9"/>
            <w:vAlign w:val="center"/>
          </w:tcPr>
          <w:p w14:paraId="4C6D6B3C" w14:textId="45F8D740" w:rsidR="00061C77" w:rsidRPr="00501765" w:rsidRDefault="00061C77" w:rsidP="00501765">
            <w:pPr>
              <w:autoSpaceDE/>
              <w:autoSpaceDN/>
              <w:spacing w:after="200"/>
              <w:contextualSpacing/>
              <w:jc w:val="center"/>
              <w:rPr>
                <w:sz w:val="20"/>
                <w:szCs w:val="20"/>
                <w:lang w:eastAsia="ru-RU"/>
              </w:rPr>
            </w:pPr>
            <w:r>
              <w:rPr>
                <w:rFonts w:ascii="Times New Roman CYR" w:hAnsi="Times New Roman CYR" w:cs="Times New Roman CYR"/>
                <w:b/>
                <w:bCs/>
                <w:sz w:val="24"/>
                <w:szCs w:val="24"/>
              </w:rPr>
              <w:t>Котельная №1 ул. Чкалова, сооружение 14</w:t>
            </w:r>
          </w:p>
        </w:tc>
      </w:tr>
      <w:tr w:rsidR="00061C77" w:rsidRPr="00501765" w14:paraId="1DDDAF5E" w14:textId="77777777" w:rsidTr="00061C77">
        <w:trPr>
          <w:trHeight w:val="464"/>
          <w:tblCellSpacing w:w="0" w:type="dxa"/>
        </w:trPr>
        <w:tc>
          <w:tcPr>
            <w:tcW w:w="593" w:type="pct"/>
            <w:vAlign w:val="center"/>
          </w:tcPr>
          <w:p w14:paraId="7C25B183" w14:textId="6324E873" w:rsidR="00061C77" w:rsidRPr="00501765" w:rsidRDefault="00061C77" w:rsidP="00501765">
            <w:pPr>
              <w:autoSpaceDE/>
              <w:autoSpaceDN/>
              <w:spacing w:after="200"/>
              <w:contextualSpacing/>
              <w:jc w:val="center"/>
              <w:rPr>
                <w:sz w:val="20"/>
                <w:szCs w:val="20"/>
                <w:lang w:eastAsia="ru-RU"/>
              </w:rPr>
            </w:pPr>
            <w:r w:rsidRPr="00501765">
              <w:rPr>
                <w:sz w:val="20"/>
                <w:szCs w:val="20"/>
                <w:lang w:eastAsia="ru-RU"/>
              </w:rPr>
              <w:t> Трубопровод</w:t>
            </w:r>
          </w:p>
        </w:tc>
        <w:tc>
          <w:tcPr>
            <w:tcW w:w="641" w:type="pct"/>
            <w:vAlign w:val="center"/>
          </w:tcPr>
          <w:p w14:paraId="4D17EABF" w14:textId="19F672D3" w:rsidR="00061C77" w:rsidRPr="00501765" w:rsidRDefault="00061C77" w:rsidP="00501765">
            <w:pPr>
              <w:widowControl/>
              <w:suppressAutoHyphens/>
              <w:autoSpaceDE/>
              <w:autoSpaceDN/>
              <w:spacing w:after="200"/>
              <w:contextualSpacing/>
              <w:jc w:val="center"/>
              <w:rPr>
                <w:sz w:val="20"/>
                <w:szCs w:val="20"/>
                <w:lang w:eastAsia="ru-RU"/>
              </w:rPr>
            </w:pPr>
            <w:r w:rsidRPr="00501765">
              <w:rPr>
                <w:sz w:val="20"/>
                <w:szCs w:val="20"/>
                <w:lang w:eastAsia="ru-RU"/>
              </w:rPr>
              <w:t>25</w:t>
            </w:r>
          </w:p>
        </w:tc>
        <w:tc>
          <w:tcPr>
            <w:tcW w:w="697" w:type="pct"/>
            <w:vAlign w:val="center"/>
          </w:tcPr>
          <w:p w14:paraId="29957A7A" w14:textId="1E9FC379" w:rsidR="00061C77" w:rsidRPr="00501765" w:rsidRDefault="00061C77" w:rsidP="00501765">
            <w:pPr>
              <w:widowControl/>
              <w:suppressAutoHyphens/>
              <w:autoSpaceDE/>
              <w:autoSpaceDN/>
              <w:spacing w:after="200"/>
              <w:contextualSpacing/>
              <w:jc w:val="center"/>
              <w:rPr>
                <w:sz w:val="20"/>
                <w:szCs w:val="20"/>
                <w:lang w:eastAsia="ru-RU"/>
              </w:rPr>
            </w:pPr>
            <w:r w:rsidRPr="00501765">
              <w:rPr>
                <w:sz w:val="20"/>
                <w:szCs w:val="20"/>
                <w:lang w:eastAsia="ru-RU"/>
              </w:rPr>
              <w:t>764,9</w:t>
            </w:r>
          </w:p>
        </w:tc>
        <w:tc>
          <w:tcPr>
            <w:tcW w:w="847" w:type="pct"/>
            <w:vAlign w:val="center"/>
          </w:tcPr>
          <w:p w14:paraId="66887309" w14:textId="721AC2FC" w:rsidR="00061C77" w:rsidRPr="00501765" w:rsidRDefault="00061C77" w:rsidP="00501765">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w:t>
            </w:r>
          </w:p>
        </w:tc>
        <w:tc>
          <w:tcPr>
            <w:tcW w:w="557" w:type="pct"/>
            <w:vAlign w:val="center"/>
          </w:tcPr>
          <w:p w14:paraId="1BB1FC82" w14:textId="07B72913" w:rsidR="00061C77" w:rsidRPr="00501765" w:rsidRDefault="00061C77" w:rsidP="00501765">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tcPr>
          <w:p w14:paraId="1630D1B5" w14:textId="18AF6432" w:rsidR="00061C77" w:rsidRPr="00501765" w:rsidRDefault="00061C77" w:rsidP="00501765">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tcPr>
          <w:p w14:paraId="69E9D55B" w14:textId="1BA37EAD" w:rsidR="00061C77" w:rsidRPr="00501765" w:rsidRDefault="00061C77" w:rsidP="00501765">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1AFE59AA" w14:textId="04FAF71C" w:rsidR="00061C77" w:rsidRPr="00501765" w:rsidRDefault="00061C77" w:rsidP="00501765">
            <w:pPr>
              <w:autoSpaceDE/>
              <w:autoSpaceDN/>
              <w:spacing w:after="200"/>
              <w:contextualSpacing/>
              <w:jc w:val="center"/>
              <w:rPr>
                <w:sz w:val="20"/>
                <w:szCs w:val="20"/>
                <w:lang w:eastAsia="ru-RU"/>
              </w:rPr>
            </w:pPr>
            <w:r>
              <w:rPr>
                <w:sz w:val="20"/>
                <w:szCs w:val="20"/>
                <w:lang w:eastAsia="ru-RU"/>
              </w:rPr>
              <w:t>сталь</w:t>
            </w:r>
          </w:p>
        </w:tc>
        <w:tc>
          <w:tcPr>
            <w:tcW w:w="357" w:type="pct"/>
            <w:vAlign w:val="center"/>
          </w:tcPr>
          <w:p w14:paraId="4AAB04A3" w14:textId="59974351" w:rsidR="00061C77" w:rsidRPr="00501765" w:rsidRDefault="00061C77" w:rsidP="00501765">
            <w:pPr>
              <w:autoSpaceDE/>
              <w:autoSpaceDN/>
              <w:spacing w:after="200"/>
              <w:contextualSpacing/>
              <w:jc w:val="center"/>
              <w:rPr>
                <w:sz w:val="20"/>
                <w:szCs w:val="20"/>
                <w:lang w:eastAsia="ru-RU"/>
              </w:rPr>
            </w:pPr>
            <w:r w:rsidRPr="00501765">
              <w:rPr>
                <w:sz w:val="20"/>
                <w:szCs w:val="20"/>
                <w:lang w:eastAsia="ru-RU"/>
              </w:rPr>
              <w:t>99</w:t>
            </w:r>
          </w:p>
        </w:tc>
      </w:tr>
      <w:tr w:rsidR="00061C77" w:rsidRPr="00501765" w14:paraId="77B5DD62" w14:textId="77777777" w:rsidTr="00061C77">
        <w:trPr>
          <w:trHeight w:val="397"/>
          <w:tblCellSpacing w:w="0" w:type="dxa"/>
        </w:trPr>
        <w:tc>
          <w:tcPr>
            <w:tcW w:w="593" w:type="pct"/>
            <w:vAlign w:val="center"/>
            <w:hideMark/>
          </w:tcPr>
          <w:p w14:paraId="4CE6B3E8"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4990A95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40/57</w:t>
            </w:r>
          </w:p>
        </w:tc>
        <w:tc>
          <w:tcPr>
            <w:tcW w:w="697" w:type="pct"/>
            <w:vAlign w:val="center"/>
            <w:hideMark/>
          </w:tcPr>
          <w:p w14:paraId="4DBC60B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317,7</w:t>
            </w:r>
          </w:p>
        </w:tc>
        <w:tc>
          <w:tcPr>
            <w:tcW w:w="847" w:type="pct"/>
            <w:vAlign w:val="center"/>
            <w:hideMark/>
          </w:tcPr>
          <w:p w14:paraId="4ED63F17"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0C3F389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7069B2AB"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21F83977"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0244B265" w14:textId="5043FF5F"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4AC16112" w14:textId="2AC27D11"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0BAC30E6" w14:textId="77777777" w:rsidTr="00061C77">
        <w:trPr>
          <w:trHeight w:val="464"/>
          <w:tblCellSpacing w:w="0" w:type="dxa"/>
        </w:trPr>
        <w:tc>
          <w:tcPr>
            <w:tcW w:w="593" w:type="pct"/>
            <w:vAlign w:val="center"/>
            <w:hideMark/>
          </w:tcPr>
          <w:p w14:paraId="16FADD62"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310BB7EB"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57</w:t>
            </w:r>
          </w:p>
        </w:tc>
        <w:tc>
          <w:tcPr>
            <w:tcW w:w="697" w:type="pct"/>
            <w:vAlign w:val="center"/>
            <w:hideMark/>
          </w:tcPr>
          <w:p w14:paraId="299B788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2354,7</w:t>
            </w:r>
          </w:p>
        </w:tc>
        <w:tc>
          <w:tcPr>
            <w:tcW w:w="847" w:type="pct"/>
            <w:vAlign w:val="center"/>
            <w:hideMark/>
          </w:tcPr>
          <w:p w14:paraId="4C6AC74D"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376CB807"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60DCC353"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103E3EBE"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659B08C8" w14:textId="5BA8B202"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3EF9AE9A" w14:textId="207C8F88"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3B0EED05" w14:textId="77777777" w:rsidTr="00061C77">
        <w:trPr>
          <w:trHeight w:val="465"/>
          <w:tblCellSpacing w:w="0" w:type="dxa"/>
        </w:trPr>
        <w:tc>
          <w:tcPr>
            <w:tcW w:w="593" w:type="pct"/>
            <w:vAlign w:val="center"/>
            <w:hideMark/>
          </w:tcPr>
          <w:p w14:paraId="67DCB10F"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18816D8F"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76</w:t>
            </w:r>
          </w:p>
        </w:tc>
        <w:tc>
          <w:tcPr>
            <w:tcW w:w="697" w:type="pct"/>
            <w:vAlign w:val="center"/>
            <w:hideMark/>
          </w:tcPr>
          <w:p w14:paraId="3854CA03"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50,6</w:t>
            </w:r>
          </w:p>
        </w:tc>
        <w:tc>
          <w:tcPr>
            <w:tcW w:w="847" w:type="pct"/>
            <w:vAlign w:val="center"/>
            <w:hideMark/>
          </w:tcPr>
          <w:p w14:paraId="27D69E5F"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6F866EB6"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135231E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5351597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ППУ</w:t>
            </w:r>
          </w:p>
        </w:tc>
        <w:tc>
          <w:tcPr>
            <w:tcW w:w="357" w:type="pct"/>
            <w:vAlign w:val="center"/>
          </w:tcPr>
          <w:p w14:paraId="0BBD064F" w14:textId="71C1D00A"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72E0F474" w14:textId="07ACD03A"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50299AE7" w14:textId="77777777" w:rsidTr="00061C77">
        <w:trPr>
          <w:trHeight w:val="464"/>
          <w:tblCellSpacing w:w="0" w:type="dxa"/>
        </w:trPr>
        <w:tc>
          <w:tcPr>
            <w:tcW w:w="593" w:type="pct"/>
            <w:vAlign w:val="center"/>
            <w:hideMark/>
          </w:tcPr>
          <w:p w14:paraId="46A79B6D"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270290CC"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159</w:t>
            </w:r>
          </w:p>
        </w:tc>
        <w:tc>
          <w:tcPr>
            <w:tcW w:w="697" w:type="pct"/>
            <w:vAlign w:val="center"/>
            <w:hideMark/>
          </w:tcPr>
          <w:p w14:paraId="2879A0AD"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108,6</w:t>
            </w:r>
          </w:p>
        </w:tc>
        <w:tc>
          <w:tcPr>
            <w:tcW w:w="847" w:type="pct"/>
            <w:vAlign w:val="center"/>
            <w:hideMark/>
          </w:tcPr>
          <w:p w14:paraId="5D15DA06"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2A59F57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582AB58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79834AC4"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ППУ</w:t>
            </w:r>
          </w:p>
        </w:tc>
        <w:tc>
          <w:tcPr>
            <w:tcW w:w="357" w:type="pct"/>
            <w:vAlign w:val="center"/>
          </w:tcPr>
          <w:p w14:paraId="555FF2E2" w14:textId="3356FD41"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3CD84707" w14:textId="6DA7B1E1"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08EE82E8" w14:textId="77777777" w:rsidTr="00061C77">
        <w:trPr>
          <w:trHeight w:val="465"/>
          <w:tblCellSpacing w:w="0" w:type="dxa"/>
        </w:trPr>
        <w:tc>
          <w:tcPr>
            <w:tcW w:w="593" w:type="pct"/>
            <w:vAlign w:val="center"/>
            <w:hideMark/>
          </w:tcPr>
          <w:p w14:paraId="67287512"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162015A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108/133</w:t>
            </w:r>
          </w:p>
        </w:tc>
        <w:tc>
          <w:tcPr>
            <w:tcW w:w="697" w:type="pct"/>
            <w:vAlign w:val="center"/>
            <w:hideMark/>
          </w:tcPr>
          <w:p w14:paraId="67EA45AF"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233,1</w:t>
            </w:r>
          </w:p>
        </w:tc>
        <w:tc>
          <w:tcPr>
            <w:tcW w:w="847" w:type="pct"/>
            <w:vAlign w:val="center"/>
            <w:hideMark/>
          </w:tcPr>
          <w:p w14:paraId="21802B02"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4CFEBCCC"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639DCC7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37BA5384"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56696B30" w14:textId="2B3E7690"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0222B7B6" w14:textId="5CF5A28A"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03D33A7B" w14:textId="77777777" w:rsidTr="00061C77">
        <w:trPr>
          <w:trHeight w:val="464"/>
          <w:tblCellSpacing w:w="0" w:type="dxa"/>
        </w:trPr>
        <w:tc>
          <w:tcPr>
            <w:tcW w:w="593" w:type="pct"/>
            <w:vAlign w:val="center"/>
            <w:hideMark/>
          </w:tcPr>
          <w:p w14:paraId="4120C431"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21136854"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133</w:t>
            </w:r>
          </w:p>
        </w:tc>
        <w:tc>
          <w:tcPr>
            <w:tcW w:w="697" w:type="pct"/>
            <w:vAlign w:val="center"/>
            <w:hideMark/>
          </w:tcPr>
          <w:p w14:paraId="00963596"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109</w:t>
            </w:r>
          </w:p>
        </w:tc>
        <w:tc>
          <w:tcPr>
            <w:tcW w:w="847" w:type="pct"/>
            <w:vAlign w:val="center"/>
            <w:hideMark/>
          </w:tcPr>
          <w:p w14:paraId="1D927185"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1619AD5F"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721CE16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58FF097C"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ППУ</w:t>
            </w:r>
          </w:p>
        </w:tc>
        <w:tc>
          <w:tcPr>
            <w:tcW w:w="357" w:type="pct"/>
            <w:vAlign w:val="center"/>
          </w:tcPr>
          <w:p w14:paraId="6D832EED" w14:textId="165744E3"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4B1BC7F7" w14:textId="2541EF39"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179609CB" w14:textId="77777777" w:rsidTr="00061C77">
        <w:trPr>
          <w:trHeight w:val="465"/>
          <w:tblCellSpacing w:w="0" w:type="dxa"/>
        </w:trPr>
        <w:tc>
          <w:tcPr>
            <w:tcW w:w="593" w:type="pct"/>
            <w:vAlign w:val="center"/>
            <w:hideMark/>
          </w:tcPr>
          <w:p w14:paraId="59773BCD"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4E3E0D6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40</w:t>
            </w:r>
          </w:p>
        </w:tc>
        <w:tc>
          <w:tcPr>
            <w:tcW w:w="697" w:type="pct"/>
            <w:vAlign w:val="center"/>
            <w:hideMark/>
          </w:tcPr>
          <w:p w14:paraId="3D93F6E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49,1</w:t>
            </w:r>
          </w:p>
        </w:tc>
        <w:tc>
          <w:tcPr>
            <w:tcW w:w="847" w:type="pct"/>
            <w:vAlign w:val="center"/>
            <w:hideMark/>
          </w:tcPr>
          <w:p w14:paraId="70743D15"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365832CF"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воздушная</w:t>
            </w:r>
          </w:p>
        </w:tc>
        <w:tc>
          <w:tcPr>
            <w:tcW w:w="522" w:type="pct"/>
            <w:vAlign w:val="center"/>
            <w:hideMark/>
          </w:tcPr>
          <w:p w14:paraId="70A2037E"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126CDFE1"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55AFF472" w14:textId="2CFA7263"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75D56BD0" w14:textId="5CAC366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4AEBEB9B" w14:textId="77777777" w:rsidTr="00061C77">
        <w:trPr>
          <w:trHeight w:val="464"/>
          <w:tblCellSpacing w:w="0" w:type="dxa"/>
        </w:trPr>
        <w:tc>
          <w:tcPr>
            <w:tcW w:w="593" w:type="pct"/>
            <w:vAlign w:val="center"/>
            <w:hideMark/>
          </w:tcPr>
          <w:p w14:paraId="720274B4"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634413ED"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25</w:t>
            </w:r>
          </w:p>
        </w:tc>
        <w:tc>
          <w:tcPr>
            <w:tcW w:w="697" w:type="pct"/>
            <w:vAlign w:val="center"/>
            <w:hideMark/>
          </w:tcPr>
          <w:p w14:paraId="45BD52B9"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54,1</w:t>
            </w:r>
          </w:p>
        </w:tc>
        <w:tc>
          <w:tcPr>
            <w:tcW w:w="847" w:type="pct"/>
            <w:vAlign w:val="center"/>
            <w:hideMark/>
          </w:tcPr>
          <w:p w14:paraId="0B1B6511"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3500F932"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0164B99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1030F289"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1F53A674" w14:textId="1F03031A"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40D51DFB" w14:textId="5A4189E3"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65780A52" w14:textId="77777777" w:rsidTr="00061C77">
        <w:trPr>
          <w:trHeight w:val="465"/>
          <w:tblCellSpacing w:w="0" w:type="dxa"/>
        </w:trPr>
        <w:tc>
          <w:tcPr>
            <w:tcW w:w="593" w:type="pct"/>
            <w:vAlign w:val="center"/>
            <w:hideMark/>
          </w:tcPr>
          <w:p w14:paraId="57BA6B21"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25ACB85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40/57</w:t>
            </w:r>
          </w:p>
        </w:tc>
        <w:tc>
          <w:tcPr>
            <w:tcW w:w="697" w:type="pct"/>
            <w:vAlign w:val="center"/>
            <w:hideMark/>
          </w:tcPr>
          <w:p w14:paraId="6E27C16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18,8</w:t>
            </w:r>
          </w:p>
        </w:tc>
        <w:tc>
          <w:tcPr>
            <w:tcW w:w="847" w:type="pct"/>
            <w:vAlign w:val="center"/>
            <w:hideMark/>
          </w:tcPr>
          <w:p w14:paraId="0633A5A6"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0666965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28A1601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51EF4052"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22CFBA87" w14:textId="519ACCB1"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628362F4" w14:textId="67257393"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6AAF5FA1" w14:textId="77777777" w:rsidTr="00061C77">
        <w:trPr>
          <w:trHeight w:val="464"/>
          <w:tblCellSpacing w:w="0" w:type="dxa"/>
        </w:trPr>
        <w:tc>
          <w:tcPr>
            <w:tcW w:w="593" w:type="pct"/>
            <w:vAlign w:val="center"/>
            <w:hideMark/>
          </w:tcPr>
          <w:p w14:paraId="4930EA45"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749823EB"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57</w:t>
            </w:r>
          </w:p>
        </w:tc>
        <w:tc>
          <w:tcPr>
            <w:tcW w:w="697" w:type="pct"/>
            <w:vAlign w:val="center"/>
            <w:hideMark/>
          </w:tcPr>
          <w:p w14:paraId="0BA6D9D2"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82,4</w:t>
            </w:r>
          </w:p>
        </w:tc>
        <w:tc>
          <w:tcPr>
            <w:tcW w:w="847" w:type="pct"/>
            <w:vAlign w:val="center"/>
            <w:hideMark/>
          </w:tcPr>
          <w:p w14:paraId="1AFF130D"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468A9152"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4CF5C816"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0C09D0E8"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517458E0" w14:textId="3AAB90BF"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6FA010BF" w14:textId="163384A5"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432BF785" w14:textId="77777777" w:rsidTr="00061C77">
        <w:trPr>
          <w:trHeight w:val="465"/>
          <w:tblCellSpacing w:w="0" w:type="dxa"/>
        </w:trPr>
        <w:tc>
          <w:tcPr>
            <w:tcW w:w="593" w:type="pct"/>
            <w:vAlign w:val="center"/>
            <w:hideMark/>
          </w:tcPr>
          <w:p w14:paraId="64F48139"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130E4A77"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76</w:t>
            </w:r>
          </w:p>
        </w:tc>
        <w:tc>
          <w:tcPr>
            <w:tcW w:w="697" w:type="pct"/>
            <w:vAlign w:val="center"/>
            <w:hideMark/>
          </w:tcPr>
          <w:p w14:paraId="264B7A25"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8,7</w:t>
            </w:r>
          </w:p>
        </w:tc>
        <w:tc>
          <w:tcPr>
            <w:tcW w:w="847" w:type="pct"/>
            <w:vAlign w:val="center"/>
            <w:hideMark/>
          </w:tcPr>
          <w:p w14:paraId="389998C9"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77872B76"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179B42E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3A628DA2"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609AE159" w14:textId="62DCBF2F"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71E04109" w14:textId="77826648"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16D658F9" w14:textId="77777777" w:rsidTr="00061C77">
        <w:trPr>
          <w:trHeight w:val="464"/>
          <w:tblCellSpacing w:w="0" w:type="dxa"/>
        </w:trPr>
        <w:tc>
          <w:tcPr>
            <w:tcW w:w="593" w:type="pct"/>
            <w:vAlign w:val="center"/>
            <w:hideMark/>
          </w:tcPr>
          <w:p w14:paraId="08C38FE6"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5174113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89</w:t>
            </w:r>
          </w:p>
        </w:tc>
        <w:tc>
          <w:tcPr>
            <w:tcW w:w="697" w:type="pct"/>
            <w:vAlign w:val="center"/>
            <w:hideMark/>
          </w:tcPr>
          <w:p w14:paraId="6CC560B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32,4</w:t>
            </w:r>
          </w:p>
        </w:tc>
        <w:tc>
          <w:tcPr>
            <w:tcW w:w="847" w:type="pct"/>
            <w:vAlign w:val="center"/>
            <w:hideMark/>
          </w:tcPr>
          <w:p w14:paraId="6B1B4DD9"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11867F3D"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6FCBEEF2"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7D9AA50F"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6ACCDBDB" w14:textId="499F5912"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30BB2710" w14:textId="30C403A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5D90E764" w14:textId="77777777" w:rsidTr="00061C77">
        <w:trPr>
          <w:trHeight w:val="465"/>
          <w:tblCellSpacing w:w="0" w:type="dxa"/>
        </w:trPr>
        <w:tc>
          <w:tcPr>
            <w:tcW w:w="593" w:type="pct"/>
            <w:vAlign w:val="center"/>
            <w:hideMark/>
          </w:tcPr>
          <w:p w14:paraId="381FF8DD"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3D9AF6CD"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159</w:t>
            </w:r>
          </w:p>
        </w:tc>
        <w:tc>
          <w:tcPr>
            <w:tcW w:w="697" w:type="pct"/>
            <w:vAlign w:val="center"/>
            <w:hideMark/>
          </w:tcPr>
          <w:p w14:paraId="7CFAD90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29,8</w:t>
            </w:r>
          </w:p>
        </w:tc>
        <w:tc>
          <w:tcPr>
            <w:tcW w:w="847" w:type="pct"/>
            <w:vAlign w:val="center"/>
            <w:hideMark/>
          </w:tcPr>
          <w:p w14:paraId="3E6406F5"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1E6BA7C4"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230FDDF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32C37625"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43FD3A5D" w14:textId="0128F011"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0F98375F" w14:textId="501B579E"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5BCFF364" w14:textId="77777777" w:rsidTr="00061C77">
        <w:trPr>
          <w:trHeight w:val="464"/>
          <w:tblCellSpacing w:w="0" w:type="dxa"/>
        </w:trPr>
        <w:tc>
          <w:tcPr>
            <w:tcW w:w="593" w:type="pct"/>
            <w:vAlign w:val="center"/>
            <w:hideMark/>
          </w:tcPr>
          <w:p w14:paraId="1B09C3CB"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60A8FBC4"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108/133</w:t>
            </w:r>
          </w:p>
        </w:tc>
        <w:tc>
          <w:tcPr>
            <w:tcW w:w="697" w:type="pct"/>
            <w:vAlign w:val="center"/>
            <w:hideMark/>
          </w:tcPr>
          <w:p w14:paraId="4DCF70CF"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31,4</w:t>
            </w:r>
          </w:p>
        </w:tc>
        <w:tc>
          <w:tcPr>
            <w:tcW w:w="847" w:type="pct"/>
            <w:vAlign w:val="center"/>
            <w:hideMark/>
          </w:tcPr>
          <w:p w14:paraId="2A27908A"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4AE0C1B8"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2B74838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2FE71ADA"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0AEFA891" w14:textId="1A8E7E91"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4FFDEF3E" w14:textId="64B4E630"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2F14EE16" w14:textId="77777777" w:rsidTr="00061C77">
        <w:trPr>
          <w:trHeight w:val="465"/>
          <w:tblCellSpacing w:w="0" w:type="dxa"/>
        </w:trPr>
        <w:tc>
          <w:tcPr>
            <w:tcW w:w="593" w:type="pct"/>
            <w:vAlign w:val="center"/>
            <w:hideMark/>
          </w:tcPr>
          <w:p w14:paraId="53B9234F"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008C81B1"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133</w:t>
            </w:r>
          </w:p>
        </w:tc>
        <w:tc>
          <w:tcPr>
            <w:tcW w:w="697" w:type="pct"/>
            <w:vAlign w:val="center"/>
            <w:hideMark/>
          </w:tcPr>
          <w:p w14:paraId="29581DAC"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29,8</w:t>
            </w:r>
          </w:p>
        </w:tc>
        <w:tc>
          <w:tcPr>
            <w:tcW w:w="847" w:type="pct"/>
            <w:vAlign w:val="center"/>
            <w:hideMark/>
          </w:tcPr>
          <w:p w14:paraId="34771612"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5796739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41DC344A"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37CEDC4A"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6F32B250" w14:textId="679A319A"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15E5E1D2" w14:textId="27227016"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3EEA2923" w14:textId="77777777" w:rsidTr="00061C77">
        <w:trPr>
          <w:trHeight w:val="464"/>
          <w:tblCellSpacing w:w="0" w:type="dxa"/>
        </w:trPr>
        <w:tc>
          <w:tcPr>
            <w:tcW w:w="593" w:type="pct"/>
            <w:vAlign w:val="center"/>
            <w:hideMark/>
          </w:tcPr>
          <w:p w14:paraId="50FE8FB1"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50DB610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108</w:t>
            </w:r>
          </w:p>
        </w:tc>
        <w:tc>
          <w:tcPr>
            <w:tcW w:w="697" w:type="pct"/>
            <w:vAlign w:val="center"/>
            <w:hideMark/>
          </w:tcPr>
          <w:p w14:paraId="0B2525D4"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215,8</w:t>
            </w:r>
          </w:p>
        </w:tc>
        <w:tc>
          <w:tcPr>
            <w:tcW w:w="847" w:type="pct"/>
            <w:vAlign w:val="center"/>
            <w:hideMark/>
          </w:tcPr>
          <w:p w14:paraId="2B28EDEA"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5C3BF0D0"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02924E5B"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41D4B706"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3127A1F0" w14:textId="216DDDBE"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187E4357" w14:textId="06EF9B5B"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rsidRPr="00501765" w14:paraId="0EEDB952" w14:textId="77777777" w:rsidTr="00061C77">
        <w:trPr>
          <w:trHeight w:val="465"/>
          <w:tblCellSpacing w:w="0" w:type="dxa"/>
        </w:trPr>
        <w:tc>
          <w:tcPr>
            <w:tcW w:w="593" w:type="pct"/>
            <w:vAlign w:val="center"/>
            <w:hideMark/>
          </w:tcPr>
          <w:p w14:paraId="3838F6F6" w14:textId="77777777" w:rsidR="00061C77" w:rsidRPr="00501765" w:rsidRDefault="00061C77" w:rsidP="00061C77">
            <w:pPr>
              <w:autoSpaceDE/>
              <w:autoSpaceDN/>
              <w:spacing w:after="200"/>
              <w:contextualSpacing/>
              <w:jc w:val="center"/>
              <w:rPr>
                <w:sz w:val="20"/>
                <w:szCs w:val="20"/>
                <w:lang w:eastAsia="ru-RU"/>
              </w:rPr>
            </w:pPr>
            <w:r w:rsidRPr="00501765">
              <w:rPr>
                <w:sz w:val="20"/>
                <w:szCs w:val="20"/>
                <w:lang w:eastAsia="ru-RU"/>
              </w:rPr>
              <w:t>Трубопровод</w:t>
            </w:r>
          </w:p>
        </w:tc>
        <w:tc>
          <w:tcPr>
            <w:tcW w:w="641" w:type="pct"/>
            <w:vAlign w:val="center"/>
            <w:hideMark/>
          </w:tcPr>
          <w:p w14:paraId="7C670DA3"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40</w:t>
            </w:r>
          </w:p>
        </w:tc>
        <w:tc>
          <w:tcPr>
            <w:tcW w:w="697" w:type="pct"/>
            <w:vAlign w:val="center"/>
            <w:hideMark/>
          </w:tcPr>
          <w:p w14:paraId="188310FE"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67,3</w:t>
            </w:r>
          </w:p>
        </w:tc>
        <w:tc>
          <w:tcPr>
            <w:tcW w:w="847" w:type="pct"/>
            <w:vAlign w:val="center"/>
            <w:hideMark/>
          </w:tcPr>
          <w:p w14:paraId="772F8D9A" w14:textId="77777777"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rFonts w:ascii="Times New Roman CYR" w:hAnsi="Times New Roman CYR" w:cs="Times New Roman CYR"/>
                <w:bCs/>
                <w:sz w:val="20"/>
                <w:szCs w:val="20"/>
                <w:lang w:eastAsia="ru-RU"/>
              </w:rPr>
              <w:t>отопления</w:t>
            </w:r>
          </w:p>
        </w:tc>
        <w:tc>
          <w:tcPr>
            <w:tcW w:w="557" w:type="pct"/>
            <w:vAlign w:val="center"/>
            <w:hideMark/>
          </w:tcPr>
          <w:p w14:paraId="76584906"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подземная</w:t>
            </w:r>
          </w:p>
        </w:tc>
        <w:tc>
          <w:tcPr>
            <w:tcW w:w="522" w:type="pct"/>
            <w:vAlign w:val="center"/>
            <w:hideMark/>
          </w:tcPr>
          <w:p w14:paraId="33F66397" w14:textId="77777777" w:rsidR="00061C77" w:rsidRPr="00501765" w:rsidRDefault="00061C77" w:rsidP="00061C77">
            <w:pPr>
              <w:widowControl/>
              <w:suppressAutoHyphens/>
              <w:autoSpaceDE/>
              <w:autoSpaceDN/>
              <w:spacing w:after="200"/>
              <w:contextualSpacing/>
              <w:jc w:val="center"/>
              <w:rPr>
                <w:sz w:val="20"/>
                <w:szCs w:val="20"/>
                <w:lang w:eastAsia="ru-RU"/>
              </w:rPr>
            </w:pPr>
            <w:r w:rsidRPr="00501765">
              <w:rPr>
                <w:sz w:val="20"/>
                <w:szCs w:val="20"/>
                <w:lang w:eastAsia="ru-RU"/>
              </w:rPr>
              <w:t>1976</w:t>
            </w:r>
          </w:p>
        </w:tc>
        <w:tc>
          <w:tcPr>
            <w:tcW w:w="429" w:type="pct"/>
            <w:vAlign w:val="center"/>
            <w:hideMark/>
          </w:tcPr>
          <w:p w14:paraId="0E576DCD" w14:textId="77777777" w:rsidR="00061C77" w:rsidRPr="00501765" w:rsidRDefault="00061C77" w:rsidP="00061C77">
            <w:pPr>
              <w:widowControl/>
              <w:suppressAutoHyphens/>
              <w:autoSpaceDE/>
              <w:autoSpaceDN/>
              <w:spacing w:after="200"/>
              <w:contextualSpacing/>
              <w:jc w:val="center"/>
              <w:rPr>
                <w:sz w:val="20"/>
                <w:szCs w:val="20"/>
                <w:lang w:eastAsia="ru-RU"/>
              </w:rPr>
            </w:pPr>
            <w:proofErr w:type="spellStart"/>
            <w:r w:rsidRPr="00501765">
              <w:rPr>
                <w:sz w:val="20"/>
                <w:szCs w:val="20"/>
                <w:lang w:eastAsia="ru-RU"/>
              </w:rPr>
              <w:t>изовер</w:t>
            </w:r>
            <w:proofErr w:type="spellEnd"/>
          </w:p>
        </w:tc>
        <w:tc>
          <w:tcPr>
            <w:tcW w:w="357" w:type="pct"/>
            <w:vAlign w:val="center"/>
          </w:tcPr>
          <w:p w14:paraId="342ECFB0" w14:textId="0EE07654" w:rsidR="00061C77" w:rsidRPr="00501765" w:rsidRDefault="00061C77" w:rsidP="00061C77">
            <w:pPr>
              <w:widowControl/>
              <w:suppressAutoHyphens/>
              <w:autoSpaceDE/>
              <w:autoSpaceDN/>
              <w:spacing w:after="200"/>
              <w:contextualSpacing/>
              <w:jc w:val="center"/>
              <w:rPr>
                <w:sz w:val="20"/>
                <w:szCs w:val="20"/>
                <w:lang w:eastAsia="ru-RU"/>
              </w:rPr>
            </w:pPr>
            <w:r w:rsidRPr="0004485A">
              <w:rPr>
                <w:sz w:val="20"/>
                <w:szCs w:val="20"/>
                <w:lang w:eastAsia="ru-RU"/>
              </w:rPr>
              <w:t>сталь</w:t>
            </w:r>
          </w:p>
        </w:tc>
        <w:tc>
          <w:tcPr>
            <w:tcW w:w="357" w:type="pct"/>
            <w:vAlign w:val="center"/>
            <w:hideMark/>
          </w:tcPr>
          <w:p w14:paraId="4B1C120F" w14:textId="587C50A6" w:rsidR="00061C77" w:rsidRPr="00501765" w:rsidRDefault="00061C77" w:rsidP="00061C77">
            <w:pPr>
              <w:widowControl/>
              <w:suppressAutoHyphens/>
              <w:autoSpaceDE/>
              <w:autoSpaceDN/>
              <w:spacing w:after="200"/>
              <w:contextualSpacing/>
              <w:jc w:val="center"/>
              <w:rPr>
                <w:rFonts w:ascii="Calibri" w:hAnsi="Calibri"/>
                <w:lang w:eastAsia="ru-RU"/>
              </w:rPr>
            </w:pPr>
            <w:r w:rsidRPr="00501765">
              <w:rPr>
                <w:sz w:val="20"/>
                <w:szCs w:val="20"/>
                <w:lang w:eastAsia="ru-RU"/>
              </w:rPr>
              <w:t>99</w:t>
            </w:r>
          </w:p>
        </w:tc>
      </w:tr>
      <w:tr w:rsidR="00061C77" w14:paraId="05553C79" w14:textId="77777777" w:rsidTr="00061C77">
        <w:trPr>
          <w:trHeight w:val="465"/>
          <w:tblCellSpacing w:w="0" w:type="dxa"/>
        </w:trPr>
        <w:tc>
          <w:tcPr>
            <w:tcW w:w="5000" w:type="pct"/>
            <w:gridSpan w:val="9"/>
            <w:tcBorders>
              <w:top w:val="single" w:sz="4" w:space="0" w:color="auto"/>
              <w:left w:val="single" w:sz="4" w:space="0" w:color="auto"/>
              <w:bottom w:val="single" w:sz="4" w:space="0" w:color="auto"/>
              <w:right w:val="single" w:sz="4" w:space="0" w:color="auto"/>
            </w:tcBorders>
            <w:vAlign w:val="center"/>
          </w:tcPr>
          <w:p w14:paraId="4EE01367" w14:textId="02E2758C" w:rsidR="00061C77" w:rsidRPr="00501765" w:rsidRDefault="00061C77" w:rsidP="00501765">
            <w:pPr>
              <w:widowControl/>
              <w:suppressAutoHyphens/>
              <w:autoSpaceDE/>
              <w:autoSpaceDN/>
              <w:spacing w:after="200"/>
              <w:contextualSpacing/>
              <w:jc w:val="center"/>
              <w:rPr>
                <w:sz w:val="20"/>
                <w:szCs w:val="20"/>
                <w:lang w:eastAsia="ru-RU"/>
              </w:rPr>
            </w:pPr>
            <w:r>
              <w:rPr>
                <w:b/>
                <w:sz w:val="24"/>
                <w:szCs w:val="24"/>
              </w:rPr>
              <w:t>Котельная №3 ул. Чкалова, сооружение 14/2</w:t>
            </w:r>
          </w:p>
        </w:tc>
      </w:tr>
      <w:tr w:rsidR="00061C77" w14:paraId="77AE60A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1FDB09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C6B96D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7687CD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16,7</w:t>
            </w:r>
          </w:p>
        </w:tc>
        <w:tc>
          <w:tcPr>
            <w:tcW w:w="847" w:type="pct"/>
            <w:tcBorders>
              <w:top w:val="single" w:sz="4" w:space="0" w:color="auto"/>
              <w:left w:val="single" w:sz="4" w:space="0" w:color="auto"/>
              <w:bottom w:val="single" w:sz="4" w:space="0" w:color="auto"/>
              <w:right w:val="single" w:sz="4" w:space="0" w:color="auto"/>
            </w:tcBorders>
            <w:vAlign w:val="center"/>
            <w:hideMark/>
          </w:tcPr>
          <w:p w14:paraId="52F463C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4A593C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F2401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035F556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77A9237" w14:textId="2B78B16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5B468C" w14:textId="3592455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E23776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7BF6B0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57A66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43BFFC0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292,5</w:t>
            </w:r>
          </w:p>
        </w:tc>
        <w:tc>
          <w:tcPr>
            <w:tcW w:w="847" w:type="pct"/>
            <w:tcBorders>
              <w:top w:val="single" w:sz="4" w:space="0" w:color="auto"/>
              <w:left w:val="single" w:sz="4" w:space="0" w:color="auto"/>
              <w:bottom w:val="single" w:sz="4" w:space="0" w:color="auto"/>
              <w:right w:val="single" w:sz="4" w:space="0" w:color="auto"/>
            </w:tcBorders>
            <w:vAlign w:val="center"/>
            <w:hideMark/>
          </w:tcPr>
          <w:p w14:paraId="3734E56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35144C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FC7A3F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08EAEEC4"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C4C5DBA" w14:textId="503AA02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D6951E" w14:textId="444814A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A89FE7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1A8FD5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0BD8A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0838E2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242,7</w:t>
            </w:r>
          </w:p>
        </w:tc>
        <w:tc>
          <w:tcPr>
            <w:tcW w:w="847" w:type="pct"/>
            <w:tcBorders>
              <w:top w:val="single" w:sz="4" w:space="0" w:color="auto"/>
              <w:left w:val="single" w:sz="4" w:space="0" w:color="auto"/>
              <w:bottom w:val="single" w:sz="4" w:space="0" w:color="auto"/>
              <w:right w:val="single" w:sz="4" w:space="0" w:color="auto"/>
            </w:tcBorders>
            <w:vAlign w:val="center"/>
            <w:hideMark/>
          </w:tcPr>
          <w:p w14:paraId="21F1686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53E0E8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8C0413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02928B3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9A0D103" w14:textId="741EA29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F455BD" w14:textId="38B4580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67FCC1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AF30A2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8D9FAA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7D7182C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131,5</w:t>
            </w:r>
          </w:p>
        </w:tc>
        <w:tc>
          <w:tcPr>
            <w:tcW w:w="847" w:type="pct"/>
            <w:tcBorders>
              <w:top w:val="single" w:sz="4" w:space="0" w:color="auto"/>
              <w:left w:val="single" w:sz="4" w:space="0" w:color="auto"/>
              <w:bottom w:val="single" w:sz="4" w:space="0" w:color="auto"/>
              <w:right w:val="single" w:sz="4" w:space="0" w:color="auto"/>
            </w:tcBorders>
            <w:vAlign w:val="center"/>
            <w:hideMark/>
          </w:tcPr>
          <w:p w14:paraId="06B2E94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8AC32A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12096D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7A47DCA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5677CF7" w14:textId="564FDA4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E98428" w14:textId="297F583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638AD6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FC4AAB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6D57E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077230A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53,2</w:t>
            </w:r>
          </w:p>
        </w:tc>
        <w:tc>
          <w:tcPr>
            <w:tcW w:w="847" w:type="pct"/>
            <w:tcBorders>
              <w:top w:val="single" w:sz="4" w:space="0" w:color="auto"/>
              <w:left w:val="single" w:sz="4" w:space="0" w:color="auto"/>
              <w:bottom w:val="single" w:sz="4" w:space="0" w:color="auto"/>
              <w:right w:val="single" w:sz="4" w:space="0" w:color="auto"/>
            </w:tcBorders>
            <w:vAlign w:val="center"/>
            <w:hideMark/>
          </w:tcPr>
          <w:p w14:paraId="42C103C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1BAE15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9632C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6CBE8E8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4CA490F" w14:textId="507515B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56DF40E" w14:textId="3E31BA7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9DF5D1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7612CF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6071D2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9F6530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230,4</w:t>
            </w:r>
          </w:p>
        </w:tc>
        <w:tc>
          <w:tcPr>
            <w:tcW w:w="847" w:type="pct"/>
            <w:tcBorders>
              <w:top w:val="single" w:sz="4" w:space="0" w:color="auto"/>
              <w:left w:val="single" w:sz="4" w:space="0" w:color="auto"/>
              <w:bottom w:val="single" w:sz="4" w:space="0" w:color="auto"/>
              <w:right w:val="single" w:sz="4" w:space="0" w:color="auto"/>
            </w:tcBorders>
            <w:vAlign w:val="center"/>
            <w:hideMark/>
          </w:tcPr>
          <w:p w14:paraId="09DD43E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882225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36C83B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750656C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C75CBE9" w14:textId="36CF752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BF2D4" w14:textId="2F618D4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4C4B9F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90356C1"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0241FA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4E0097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322,7</w:t>
            </w:r>
          </w:p>
        </w:tc>
        <w:tc>
          <w:tcPr>
            <w:tcW w:w="847" w:type="pct"/>
            <w:tcBorders>
              <w:top w:val="single" w:sz="4" w:space="0" w:color="auto"/>
              <w:left w:val="single" w:sz="4" w:space="0" w:color="auto"/>
              <w:bottom w:val="single" w:sz="4" w:space="0" w:color="auto"/>
              <w:right w:val="single" w:sz="4" w:space="0" w:color="auto"/>
            </w:tcBorders>
            <w:vAlign w:val="center"/>
            <w:hideMark/>
          </w:tcPr>
          <w:p w14:paraId="11D7D70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05FDA6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849FB6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693F81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09120505" w14:textId="4FCE71A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F6439" w14:textId="5E1C91C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9556CC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A1F421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C36AAB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78402A2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509F490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9C095F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C46D09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03BD2E3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89883C1" w14:textId="3DEAB94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BA2A30A" w14:textId="1357565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50FDF5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D3C013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2066D1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2B93353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181,6</w:t>
            </w:r>
          </w:p>
        </w:tc>
        <w:tc>
          <w:tcPr>
            <w:tcW w:w="847" w:type="pct"/>
            <w:tcBorders>
              <w:top w:val="single" w:sz="4" w:space="0" w:color="auto"/>
              <w:left w:val="single" w:sz="4" w:space="0" w:color="auto"/>
              <w:bottom w:val="single" w:sz="4" w:space="0" w:color="auto"/>
              <w:right w:val="single" w:sz="4" w:space="0" w:color="auto"/>
            </w:tcBorders>
            <w:vAlign w:val="center"/>
            <w:hideMark/>
          </w:tcPr>
          <w:p w14:paraId="496C509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B5DC9F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819D9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B15CB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4CE4A9EE" w14:textId="70D2E00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3FF110" w14:textId="2E033A6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6B8CCE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CF6B42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F6985C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1E3DB58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65,4</w:t>
            </w:r>
          </w:p>
        </w:tc>
        <w:tc>
          <w:tcPr>
            <w:tcW w:w="847" w:type="pct"/>
            <w:tcBorders>
              <w:top w:val="single" w:sz="4" w:space="0" w:color="auto"/>
              <w:left w:val="single" w:sz="4" w:space="0" w:color="auto"/>
              <w:bottom w:val="single" w:sz="4" w:space="0" w:color="auto"/>
              <w:right w:val="single" w:sz="4" w:space="0" w:color="auto"/>
            </w:tcBorders>
            <w:vAlign w:val="center"/>
            <w:hideMark/>
          </w:tcPr>
          <w:p w14:paraId="4068CEA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FCCF71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5303B6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666460B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98C3EE3" w14:textId="64E9B42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3DE6AED" w14:textId="7B57FCD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A9B0BD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A99ACB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483801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23D587C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312,9</w:t>
            </w:r>
          </w:p>
        </w:tc>
        <w:tc>
          <w:tcPr>
            <w:tcW w:w="847" w:type="pct"/>
            <w:tcBorders>
              <w:top w:val="single" w:sz="4" w:space="0" w:color="auto"/>
              <w:left w:val="single" w:sz="4" w:space="0" w:color="auto"/>
              <w:bottom w:val="single" w:sz="4" w:space="0" w:color="auto"/>
              <w:right w:val="single" w:sz="4" w:space="0" w:color="auto"/>
            </w:tcBorders>
            <w:vAlign w:val="center"/>
            <w:hideMark/>
          </w:tcPr>
          <w:p w14:paraId="51C701E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AA123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2ED3F7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12A809A1"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07096F9" w14:textId="74B111C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8619DD" w14:textId="145588DF"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266293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922788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A7572D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6C429C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196,8</w:t>
            </w:r>
          </w:p>
        </w:tc>
        <w:tc>
          <w:tcPr>
            <w:tcW w:w="847" w:type="pct"/>
            <w:tcBorders>
              <w:top w:val="single" w:sz="4" w:space="0" w:color="auto"/>
              <w:left w:val="single" w:sz="4" w:space="0" w:color="auto"/>
              <w:bottom w:val="single" w:sz="4" w:space="0" w:color="auto"/>
              <w:right w:val="single" w:sz="4" w:space="0" w:color="auto"/>
            </w:tcBorders>
            <w:vAlign w:val="center"/>
            <w:hideMark/>
          </w:tcPr>
          <w:p w14:paraId="3E83988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9802A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4E08DB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AAA55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E3E6DF6" w14:textId="480523A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E95C2FD" w14:textId="6A5C9EA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4B960E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44823D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E94729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3FFC98C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59,6</w:t>
            </w:r>
          </w:p>
        </w:tc>
        <w:tc>
          <w:tcPr>
            <w:tcW w:w="847" w:type="pct"/>
            <w:tcBorders>
              <w:top w:val="single" w:sz="4" w:space="0" w:color="auto"/>
              <w:left w:val="single" w:sz="4" w:space="0" w:color="auto"/>
              <w:bottom w:val="single" w:sz="4" w:space="0" w:color="auto"/>
              <w:right w:val="single" w:sz="4" w:space="0" w:color="auto"/>
            </w:tcBorders>
            <w:vAlign w:val="center"/>
            <w:hideMark/>
          </w:tcPr>
          <w:p w14:paraId="587E755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668836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28565A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29A693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AA77AED" w14:textId="083524B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8C3A5B7" w14:textId="3C0D70A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2B5CD4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6C785C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F636F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4C2A70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123,1</w:t>
            </w:r>
          </w:p>
        </w:tc>
        <w:tc>
          <w:tcPr>
            <w:tcW w:w="847" w:type="pct"/>
            <w:tcBorders>
              <w:top w:val="single" w:sz="4" w:space="0" w:color="auto"/>
              <w:left w:val="single" w:sz="4" w:space="0" w:color="auto"/>
              <w:bottom w:val="single" w:sz="4" w:space="0" w:color="auto"/>
              <w:right w:val="single" w:sz="4" w:space="0" w:color="auto"/>
            </w:tcBorders>
            <w:vAlign w:val="center"/>
            <w:hideMark/>
          </w:tcPr>
          <w:p w14:paraId="1A8FDEE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C668EA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57B24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71908"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4DBDC70" w14:textId="79CE6E0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F7FD1A" w14:textId="3623C22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833ED1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391D8C4"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D35B03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FB6261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238,6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59E020C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656B67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7A26E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3D76606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A934C90" w14:textId="7F5FCB7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15DD7FE" w14:textId="51A463B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34D76D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B1A44B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9CB3E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151FA83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856,9</w:t>
            </w:r>
          </w:p>
        </w:tc>
        <w:tc>
          <w:tcPr>
            <w:tcW w:w="847" w:type="pct"/>
            <w:tcBorders>
              <w:top w:val="single" w:sz="4" w:space="0" w:color="auto"/>
              <w:left w:val="single" w:sz="4" w:space="0" w:color="auto"/>
              <w:bottom w:val="single" w:sz="4" w:space="0" w:color="auto"/>
              <w:right w:val="single" w:sz="4" w:space="0" w:color="auto"/>
            </w:tcBorders>
            <w:vAlign w:val="center"/>
            <w:hideMark/>
          </w:tcPr>
          <w:p w14:paraId="7A84273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AE0FA1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3E6218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EA169E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6FCB9874" w14:textId="190CCA9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6964D0" w14:textId="6FECF04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E3E6AF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DD5434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98258C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0894927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290</w:t>
            </w:r>
          </w:p>
        </w:tc>
        <w:tc>
          <w:tcPr>
            <w:tcW w:w="847" w:type="pct"/>
            <w:tcBorders>
              <w:top w:val="single" w:sz="4" w:space="0" w:color="auto"/>
              <w:left w:val="single" w:sz="4" w:space="0" w:color="auto"/>
              <w:bottom w:val="single" w:sz="4" w:space="0" w:color="auto"/>
              <w:right w:val="single" w:sz="4" w:space="0" w:color="auto"/>
            </w:tcBorders>
            <w:vAlign w:val="center"/>
            <w:hideMark/>
          </w:tcPr>
          <w:p w14:paraId="46C31C8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62AE75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6FB106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1988</w:t>
            </w:r>
          </w:p>
        </w:tc>
        <w:tc>
          <w:tcPr>
            <w:tcW w:w="429" w:type="pct"/>
            <w:tcBorders>
              <w:top w:val="single" w:sz="4" w:space="0" w:color="auto"/>
              <w:left w:val="single" w:sz="4" w:space="0" w:color="auto"/>
              <w:bottom w:val="single" w:sz="4" w:space="0" w:color="auto"/>
              <w:right w:val="single" w:sz="4" w:space="0" w:color="auto"/>
            </w:tcBorders>
            <w:vAlign w:val="center"/>
            <w:hideMark/>
          </w:tcPr>
          <w:p w14:paraId="18B17160"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60CB05A" w14:textId="1AC4547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5732A2" w14:textId="70A49C4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9B068F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B9B223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97D25B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11D007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62,8</w:t>
            </w:r>
          </w:p>
        </w:tc>
        <w:tc>
          <w:tcPr>
            <w:tcW w:w="847" w:type="pct"/>
            <w:tcBorders>
              <w:top w:val="single" w:sz="4" w:space="0" w:color="auto"/>
              <w:left w:val="single" w:sz="4" w:space="0" w:color="auto"/>
              <w:bottom w:val="single" w:sz="4" w:space="0" w:color="auto"/>
              <w:right w:val="single" w:sz="4" w:space="0" w:color="auto"/>
            </w:tcBorders>
            <w:vAlign w:val="center"/>
            <w:hideMark/>
          </w:tcPr>
          <w:p w14:paraId="60A7185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55C9B6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CC30FF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1988</w:t>
            </w:r>
          </w:p>
        </w:tc>
        <w:tc>
          <w:tcPr>
            <w:tcW w:w="429" w:type="pct"/>
            <w:tcBorders>
              <w:top w:val="single" w:sz="4" w:space="0" w:color="auto"/>
              <w:left w:val="single" w:sz="4" w:space="0" w:color="auto"/>
              <w:bottom w:val="single" w:sz="4" w:space="0" w:color="auto"/>
              <w:right w:val="single" w:sz="4" w:space="0" w:color="auto"/>
            </w:tcBorders>
            <w:vAlign w:val="center"/>
            <w:hideMark/>
          </w:tcPr>
          <w:p w14:paraId="72495EF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C8A6E6D" w14:textId="78E9957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CDCFFA" w14:textId="5FD6551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873FD1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FB86A1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0CB707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47A74DB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105,5</w:t>
            </w:r>
          </w:p>
        </w:tc>
        <w:tc>
          <w:tcPr>
            <w:tcW w:w="847" w:type="pct"/>
            <w:tcBorders>
              <w:top w:val="single" w:sz="4" w:space="0" w:color="auto"/>
              <w:left w:val="single" w:sz="4" w:space="0" w:color="auto"/>
              <w:bottom w:val="single" w:sz="4" w:space="0" w:color="auto"/>
              <w:right w:val="single" w:sz="4" w:space="0" w:color="auto"/>
            </w:tcBorders>
            <w:vAlign w:val="center"/>
            <w:hideMark/>
          </w:tcPr>
          <w:p w14:paraId="785D4B4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E1EE9C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2FAFCE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1988</w:t>
            </w:r>
          </w:p>
        </w:tc>
        <w:tc>
          <w:tcPr>
            <w:tcW w:w="429" w:type="pct"/>
            <w:tcBorders>
              <w:top w:val="single" w:sz="4" w:space="0" w:color="auto"/>
              <w:left w:val="single" w:sz="4" w:space="0" w:color="auto"/>
              <w:bottom w:val="single" w:sz="4" w:space="0" w:color="auto"/>
              <w:right w:val="single" w:sz="4" w:space="0" w:color="auto"/>
            </w:tcBorders>
            <w:vAlign w:val="center"/>
            <w:hideMark/>
          </w:tcPr>
          <w:p w14:paraId="21C5686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97DD582" w14:textId="3417416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D426D9D" w14:textId="25BB321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2E95E3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4C1727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C51E70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7D1995B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51,7</w:t>
            </w:r>
          </w:p>
        </w:tc>
        <w:tc>
          <w:tcPr>
            <w:tcW w:w="847" w:type="pct"/>
            <w:tcBorders>
              <w:top w:val="single" w:sz="4" w:space="0" w:color="auto"/>
              <w:left w:val="single" w:sz="4" w:space="0" w:color="auto"/>
              <w:bottom w:val="single" w:sz="4" w:space="0" w:color="auto"/>
              <w:right w:val="single" w:sz="4" w:space="0" w:color="auto"/>
            </w:tcBorders>
            <w:vAlign w:val="center"/>
            <w:hideMark/>
          </w:tcPr>
          <w:p w14:paraId="59909B7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BA8068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80E758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7DBEAC41"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0C5690F" w14:textId="7B350A8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6E32404" w14:textId="0B74895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693D6F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DD0E0C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14C79A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6DE4C90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242,3</w:t>
            </w:r>
          </w:p>
        </w:tc>
        <w:tc>
          <w:tcPr>
            <w:tcW w:w="847" w:type="pct"/>
            <w:tcBorders>
              <w:top w:val="single" w:sz="4" w:space="0" w:color="auto"/>
              <w:left w:val="single" w:sz="4" w:space="0" w:color="auto"/>
              <w:bottom w:val="single" w:sz="4" w:space="0" w:color="auto"/>
              <w:right w:val="single" w:sz="4" w:space="0" w:color="auto"/>
            </w:tcBorders>
            <w:vAlign w:val="center"/>
            <w:hideMark/>
          </w:tcPr>
          <w:p w14:paraId="7D00C99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242862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D20D64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C9AC1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8BE08E1" w14:textId="3CE1850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6DC2568" w14:textId="005C1C8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1BBC75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0AA361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CEAF0D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3C256C8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533,1</w:t>
            </w:r>
          </w:p>
        </w:tc>
        <w:tc>
          <w:tcPr>
            <w:tcW w:w="847" w:type="pct"/>
            <w:tcBorders>
              <w:top w:val="single" w:sz="4" w:space="0" w:color="auto"/>
              <w:left w:val="single" w:sz="4" w:space="0" w:color="auto"/>
              <w:bottom w:val="single" w:sz="4" w:space="0" w:color="auto"/>
              <w:right w:val="single" w:sz="4" w:space="0" w:color="auto"/>
            </w:tcBorders>
            <w:vAlign w:val="center"/>
            <w:hideMark/>
          </w:tcPr>
          <w:p w14:paraId="02C222E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CC1F54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7EB53D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49FC9F7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83105FB" w14:textId="32BA43E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7DBCAA" w14:textId="5D678A4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587A45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BD9FDC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4E9EAE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CE656F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561,4</w:t>
            </w:r>
          </w:p>
        </w:tc>
        <w:tc>
          <w:tcPr>
            <w:tcW w:w="847" w:type="pct"/>
            <w:tcBorders>
              <w:top w:val="single" w:sz="4" w:space="0" w:color="auto"/>
              <w:left w:val="single" w:sz="4" w:space="0" w:color="auto"/>
              <w:bottom w:val="single" w:sz="4" w:space="0" w:color="auto"/>
              <w:right w:val="single" w:sz="4" w:space="0" w:color="auto"/>
            </w:tcBorders>
            <w:vAlign w:val="center"/>
            <w:hideMark/>
          </w:tcPr>
          <w:p w14:paraId="7BA25B6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E986D6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8AB030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33A01D3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97383B7" w14:textId="2ECCACC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08E1350" w14:textId="3BBF6AD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55B5AE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FB8E4B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2A258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72EE93F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389,0</w:t>
            </w:r>
          </w:p>
        </w:tc>
        <w:tc>
          <w:tcPr>
            <w:tcW w:w="847" w:type="pct"/>
            <w:tcBorders>
              <w:top w:val="single" w:sz="4" w:space="0" w:color="auto"/>
              <w:left w:val="single" w:sz="4" w:space="0" w:color="auto"/>
              <w:bottom w:val="single" w:sz="4" w:space="0" w:color="auto"/>
              <w:right w:val="single" w:sz="4" w:space="0" w:color="auto"/>
            </w:tcBorders>
            <w:vAlign w:val="center"/>
            <w:hideMark/>
          </w:tcPr>
          <w:p w14:paraId="45AF687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54748E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AC50EE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4D887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3BE0202" w14:textId="7D0CDAF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1D361CB" w14:textId="1F90DEBF"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B07335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CBA0AB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839AF9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812655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154,6</w:t>
            </w:r>
          </w:p>
        </w:tc>
        <w:tc>
          <w:tcPr>
            <w:tcW w:w="847" w:type="pct"/>
            <w:tcBorders>
              <w:top w:val="single" w:sz="4" w:space="0" w:color="auto"/>
              <w:left w:val="single" w:sz="4" w:space="0" w:color="auto"/>
              <w:bottom w:val="single" w:sz="4" w:space="0" w:color="auto"/>
              <w:right w:val="single" w:sz="4" w:space="0" w:color="auto"/>
            </w:tcBorders>
            <w:vAlign w:val="center"/>
            <w:hideMark/>
          </w:tcPr>
          <w:p w14:paraId="24C7600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FBBABB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DB71D5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64EC68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229920E" w14:textId="7138B73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7B2354" w14:textId="7B5FB82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7A879C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E498B0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667D0F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7C8F89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99,8</w:t>
            </w:r>
          </w:p>
        </w:tc>
        <w:tc>
          <w:tcPr>
            <w:tcW w:w="847" w:type="pct"/>
            <w:tcBorders>
              <w:top w:val="single" w:sz="4" w:space="0" w:color="auto"/>
              <w:left w:val="single" w:sz="4" w:space="0" w:color="auto"/>
              <w:bottom w:val="single" w:sz="4" w:space="0" w:color="auto"/>
              <w:right w:val="single" w:sz="4" w:space="0" w:color="auto"/>
            </w:tcBorders>
            <w:vAlign w:val="center"/>
            <w:hideMark/>
          </w:tcPr>
          <w:p w14:paraId="13F47BD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53EA9B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00097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61C4166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856E904" w14:textId="27DA1E3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9B6CC4" w14:textId="2FD4F8B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1BE01E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554108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50AA0B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3C3B97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442,1</w:t>
            </w:r>
          </w:p>
        </w:tc>
        <w:tc>
          <w:tcPr>
            <w:tcW w:w="847" w:type="pct"/>
            <w:tcBorders>
              <w:top w:val="single" w:sz="4" w:space="0" w:color="auto"/>
              <w:left w:val="single" w:sz="4" w:space="0" w:color="auto"/>
              <w:bottom w:val="single" w:sz="4" w:space="0" w:color="auto"/>
              <w:right w:val="single" w:sz="4" w:space="0" w:color="auto"/>
            </w:tcBorders>
            <w:vAlign w:val="center"/>
            <w:hideMark/>
          </w:tcPr>
          <w:p w14:paraId="56AEB3D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7352B8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DD2876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30A1FD5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594C8E1" w14:textId="75C4E37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81F5C2" w14:textId="5935F21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F12238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15C8A8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63B6E6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3107650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166,7</w:t>
            </w:r>
          </w:p>
        </w:tc>
        <w:tc>
          <w:tcPr>
            <w:tcW w:w="847" w:type="pct"/>
            <w:tcBorders>
              <w:top w:val="single" w:sz="4" w:space="0" w:color="auto"/>
              <w:left w:val="single" w:sz="4" w:space="0" w:color="auto"/>
              <w:bottom w:val="single" w:sz="4" w:space="0" w:color="auto"/>
              <w:right w:val="single" w:sz="4" w:space="0" w:color="auto"/>
            </w:tcBorders>
            <w:vAlign w:val="center"/>
            <w:hideMark/>
          </w:tcPr>
          <w:p w14:paraId="03BB577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5176A9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E60EE1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9A838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4EFF85A7" w14:textId="1D581A4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DB5B5F3" w14:textId="37EB0A8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854ED5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5EA2D1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3CFA70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047F78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440,7</w:t>
            </w:r>
          </w:p>
        </w:tc>
        <w:tc>
          <w:tcPr>
            <w:tcW w:w="847" w:type="pct"/>
            <w:tcBorders>
              <w:top w:val="single" w:sz="4" w:space="0" w:color="auto"/>
              <w:left w:val="single" w:sz="4" w:space="0" w:color="auto"/>
              <w:bottom w:val="single" w:sz="4" w:space="0" w:color="auto"/>
              <w:right w:val="single" w:sz="4" w:space="0" w:color="auto"/>
            </w:tcBorders>
            <w:vAlign w:val="center"/>
            <w:hideMark/>
          </w:tcPr>
          <w:p w14:paraId="43EF1E0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75ED5C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C3CA6E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DDB19A5"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0883C28" w14:textId="57F44CE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973BE36" w14:textId="3BB742B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8D2CF4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D2206A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D65617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355A2D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99,3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F90D57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25A8FD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74C57B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6CDB49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C24D1C6" w14:textId="5236846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95C5D1" w14:textId="057888C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4A6D6B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A667CE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D3A1D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49F44D6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204,6</w:t>
            </w:r>
          </w:p>
        </w:tc>
        <w:tc>
          <w:tcPr>
            <w:tcW w:w="847" w:type="pct"/>
            <w:tcBorders>
              <w:top w:val="single" w:sz="4" w:space="0" w:color="auto"/>
              <w:left w:val="single" w:sz="4" w:space="0" w:color="auto"/>
              <w:bottom w:val="single" w:sz="4" w:space="0" w:color="auto"/>
              <w:right w:val="single" w:sz="4" w:space="0" w:color="auto"/>
            </w:tcBorders>
            <w:vAlign w:val="center"/>
            <w:hideMark/>
          </w:tcPr>
          <w:p w14:paraId="3C497CB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A43848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B40F4E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600406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4456D17" w14:textId="1082E28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2B353E9" w14:textId="2B90923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9F0B08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F88898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411698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2B09ECD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406,3</w:t>
            </w:r>
          </w:p>
        </w:tc>
        <w:tc>
          <w:tcPr>
            <w:tcW w:w="847" w:type="pct"/>
            <w:tcBorders>
              <w:top w:val="single" w:sz="4" w:space="0" w:color="auto"/>
              <w:left w:val="single" w:sz="4" w:space="0" w:color="auto"/>
              <w:bottom w:val="single" w:sz="4" w:space="0" w:color="auto"/>
              <w:right w:val="single" w:sz="4" w:space="0" w:color="auto"/>
            </w:tcBorders>
            <w:vAlign w:val="center"/>
            <w:hideMark/>
          </w:tcPr>
          <w:p w14:paraId="36D069B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474A1B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96CDC9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2056A6E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E1D747B" w14:textId="083A015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4CD769" w14:textId="5676FEE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5086C3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1B145F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8D7136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7E0FAF4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132,1</w:t>
            </w:r>
          </w:p>
        </w:tc>
        <w:tc>
          <w:tcPr>
            <w:tcW w:w="847" w:type="pct"/>
            <w:tcBorders>
              <w:top w:val="single" w:sz="4" w:space="0" w:color="auto"/>
              <w:left w:val="single" w:sz="4" w:space="0" w:color="auto"/>
              <w:bottom w:val="single" w:sz="4" w:space="0" w:color="auto"/>
              <w:right w:val="single" w:sz="4" w:space="0" w:color="auto"/>
            </w:tcBorders>
            <w:vAlign w:val="center"/>
            <w:hideMark/>
          </w:tcPr>
          <w:p w14:paraId="3AC5243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80B4C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4936F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734D26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5043B21" w14:textId="3452DA8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9A053" w14:textId="3B0A4BA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054DBF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F2D431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672B40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097123A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613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471462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89C745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52846A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352C84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мин. вата</w:t>
            </w:r>
          </w:p>
        </w:tc>
        <w:tc>
          <w:tcPr>
            <w:tcW w:w="357" w:type="pct"/>
            <w:tcBorders>
              <w:top w:val="single" w:sz="4" w:space="0" w:color="auto"/>
              <w:left w:val="single" w:sz="4" w:space="0" w:color="auto"/>
              <w:bottom w:val="single" w:sz="4" w:space="0" w:color="auto"/>
              <w:right w:val="single" w:sz="4" w:space="0" w:color="auto"/>
            </w:tcBorders>
            <w:vAlign w:val="center"/>
          </w:tcPr>
          <w:p w14:paraId="34BE8134" w14:textId="69951D3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F4AB1B" w14:textId="5E5D1A1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7D68DD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2874C33"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B83269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716BE4B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421,4</w:t>
            </w:r>
          </w:p>
        </w:tc>
        <w:tc>
          <w:tcPr>
            <w:tcW w:w="847" w:type="pct"/>
            <w:tcBorders>
              <w:top w:val="single" w:sz="4" w:space="0" w:color="auto"/>
              <w:left w:val="single" w:sz="4" w:space="0" w:color="auto"/>
              <w:bottom w:val="single" w:sz="4" w:space="0" w:color="auto"/>
              <w:right w:val="single" w:sz="4" w:space="0" w:color="auto"/>
            </w:tcBorders>
            <w:vAlign w:val="center"/>
            <w:hideMark/>
          </w:tcPr>
          <w:p w14:paraId="533312E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96A206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76B125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51ABB9D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мин. вата</w:t>
            </w:r>
          </w:p>
        </w:tc>
        <w:tc>
          <w:tcPr>
            <w:tcW w:w="357" w:type="pct"/>
            <w:tcBorders>
              <w:top w:val="single" w:sz="4" w:space="0" w:color="auto"/>
              <w:left w:val="single" w:sz="4" w:space="0" w:color="auto"/>
              <w:bottom w:val="single" w:sz="4" w:space="0" w:color="auto"/>
              <w:right w:val="single" w:sz="4" w:space="0" w:color="auto"/>
            </w:tcBorders>
            <w:vAlign w:val="center"/>
          </w:tcPr>
          <w:p w14:paraId="4F6C1922" w14:textId="188DBF9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067C2C" w14:textId="0B6F7F1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954C6A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D0CFDA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66BA3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A5E941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345,8</w:t>
            </w:r>
          </w:p>
        </w:tc>
        <w:tc>
          <w:tcPr>
            <w:tcW w:w="847" w:type="pct"/>
            <w:tcBorders>
              <w:top w:val="single" w:sz="4" w:space="0" w:color="auto"/>
              <w:left w:val="single" w:sz="4" w:space="0" w:color="auto"/>
              <w:bottom w:val="single" w:sz="4" w:space="0" w:color="auto"/>
              <w:right w:val="single" w:sz="4" w:space="0" w:color="auto"/>
            </w:tcBorders>
            <w:vAlign w:val="center"/>
            <w:hideMark/>
          </w:tcPr>
          <w:p w14:paraId="0964F5E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13B535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BF862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F72A4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мин. вата</w:t>
            </w:r>
          </w:p>
        </w:tc>
        <w:tc>
          <w:tcPr>
            <w:tcW w:w="357" w:type="pct"/>
            <w:tcBorders>
              <w:top w:val="single" w:sz="4" w:space="0" w:color="auto"/>
              <w:left w:val="single" w:sz="4" w:space="0" w:color="auto"/>
              <w:bottom w:val="single" w:sz="4" w:space="0" w:color="auto"/>
              <w:right w:val="single" w:sz="4" w:space="0" w:color="auto"/>
            </w:tcBorders>
            <w:vAlign w:val="center"/>
          </w:tcPr>
          <w:p w14:paraId="6A66E527" w14:textId="10FBAEB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F1D1253" w14:textId="010CFD8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3FE7B1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455DFF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D7DE4C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200</w:t>
            </w:r>
          </w:p>
        </w:tc>
        <w:tc>
          <w:tcPr>
            <w:tcW w:w="697" w:type="pct"/>
            <w:tcBorders>
              <w:top w:val="single" w:sz="4" w:space="0" w:color="auto"/>
              <w:left w:val="single" w:sz="4" w:space="0" w:color="auto"/>
              <w:bottom w:val="single" w:sz="4" w:space="0" w:color="auto"/>
              <w:right w:val="single" w:sz="4" w:space="0" w:color="auto"/>
            </w:tcBorders>
            <w:vAlign w:val="center"/>
            <w:hideMark/>
          </w:tcPr>
          <w:p w14:paraId="31BE0B7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119</w:t>
            </w:r>
          </w:p>
        </w:tc>
        <w:tc>
          <w:tcPr>
            <w:tcW w:w="847" w:type="pct"/>
            <w:tcBorders>
              <w:top w:val="single" w:sz="4" w:space="0" w:color="auto"/>
              <w:left w:val="single" w:sz="4" w:space="0" w:color="auto"/>
              <w:bottom w:val="single" w:sz="4" w:space="0" w:color="auto"/>
              <w:right w:val="single" w:sz="4" w:space="0" w:color="auto"/>
            </w:tcBorders>
            <w:vAlign w:val="center"/>
            <w:hideMark/>
          </w:tcPr>
          <w:p w14:paraId="62CAD36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A1C39C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7E2808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6AB6E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8FB48DE" w14:textId="226A786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3F89F27" w14:textId="0872037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2645BC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C474E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FC6669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95A751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269,7</w:t>
            </w:r>
          </w:p>
        </w:tc>
        <w:tc>
          <w:tcPr>
            <w:tcW w:w="847" w:type="pct"/>
            <w:tcBorders>
              <w:top w:val="single" w:sz="4" w:space="0" w:color="auto"/>
              <w:left w:val="single" w:sz="4" w:space="0" w:color="auto"/>
              <w:bottom w:val="single" w:sz="4" w:space="0" w:color="auto"/>
              <w:right w:val="single" w:sz="4" w:space="0" w:color="auto"/>
            </w:tcBorders>
            <w:vAlign w:val="center"/>
            <w:hideMark/>
          </w:tcPr>
          <w:p w14:paraId="0E49C84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F95CB2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09F4BD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D6B8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88F2BB6" w14:textId="699AAE2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B8397D4" w14:textId="7B272A5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4F53EF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F22EC1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9C80A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1A50F37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535,6</w:t>
            </w:r>
          </w:p>
        </w:tc>
        <w:tc>
          <w:tcPr>
            <w:tcW w:w="847" w:type="pct"/>
            <w:tcBorders>
              <w:top w:val="single" w:sz="4" w:space="0" w:color="auto"/>
              <w:left w:val="single" w:sz="4" w:space="0" w:color="auto"/>
              <w:bottom w:val="single" w:sz="4" w:space="0" w:color="auto"/>
              <w:right w:val="single" w:sz="4" w:space="0" w:color="auto"/>
            </w:tcBorders>
            <w:vAlign w:val="center"/>
            <w:hideMark/>
          </w:tcPr>
          <w:p w14:paraId="2E97F66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6D51B7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88BB81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21261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09FA378C" w14:textId="6E1930F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9BFFA61" w14:textId="178CA74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E6D987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F7D80D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CC597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w:t>
            </w:r>
          </w:p>
        </w:tc>
        <w:tc>
          <w:tcPr>
            <w:tcW w:w="697" w:type="pct"/>
            <w:tcBorders>
              <w:top w:val="single" w:sz="4" w:space="0" w:color="auto"/>
              <w:left w:val="single" w:sz="4" w:space="0" w:color="auto"/>
              <w:bottom w:val="single" w:sz="4" w:space="0" w:color="auto"/>
              <w:right w:val="single" w:sz="4" w:space="0" w:color="auto"/>
            </w:tcBorders>
            <w:vAlign w:val="center"/>
            <w:hideMark/>
          </w:tcPr>
          <w:p w14:paraId="53443F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7C4EBCB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3AB48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CFC8B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4F899DB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ED85E50" w14:textId="57776EA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7436F7" w14:textId="5F31A6C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6CBEC1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D7FEFD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021E62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0F880D9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238,4</w:t>
            </w:r>
          </w:p>
        </w:tc>
        <w:tc>
          <w:tcPr>
            <w:tcW w:w="847" w:type="pct"/>
            <w:tcBorders>
              <w:top w:val="single" w:sz="4" w:space="0" w:color="auto"/>
              <w:left w:val="single" w:sz="4" w:space="0" w:color="auto"/>
              <w:bottom w:val="single" w:sz="4" w:space="0" w:color="auto"/>
              <w:right w:val="single" w:sz="4" w:space="0" w:color="auto"/>
            </w:tcBorders>
            <w:vAlign w:val="center"/>
            <w:hideMark/>
          </w:tcPr>
          <w:p w14:paraId="717EFB8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F844C6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174B81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75C7BAB9"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8301363" w14:textId="1BDD0C7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534006" w14:textId="1DA6EF1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D64C85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82CF3E4"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F953AE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1B00CD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626,4</w:t>
            </w:r>
          </w:p>
        </w:tc>
        <w:tc>
          <w:tcPr>
            <w:tcW w:w="847" w:type="pct"/>
            <w:tcBorders>
              <w:top w:val="single" w:sz="4" w:space="0" w:color="auto"/>
              <w:left w:val="single" w:sz="4" w:space="0" w:color="auto"/>
              <w:bottom w:val="single" w:sz="4" w:space="0" w:color="auto"/>
              <w:right w:val="single" w:sz="4" w:space="0" w:color="auto"/>
            </w:tcBorders>
            <w:vAlign w:val="center"/>
            <w:hideMark/>
          </w:tcPr>
          <w:p w14:paraId="08E28DC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665E04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D59436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47CAB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78FFECD" w14:textId="0A33ADC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DD5C7F4" w14:textId="57648D5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1248B1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E6760C4"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EF8160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E7291D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328,3</w:t>
            </w:r>
          </w:p>
        </w:tc>
        <w:tc>
          <w:tcPr>
            <w:tcW w:w="847" w:type="pct"/>
            <w:tcBorders>
              <w:top w:val="single" w:sz="4" w:space="0" w:color="auto"/>
              <w:left w:val="single" w:sz="4" w:space="0" w:color="auto"/>
              <w:bottom w:val="single" w:sz="4" w:space="0" w:color="auto"/>
              <w:right w:val="single" w:sz="4" w:space="0" w:color="auto"/>
            </w:tcBorders>
            <w:vAlign w:val="center"/>
            <w:hideMark/>
          </w:tcPr>
          <w:p w14:paraId="4C51CA0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8C0887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D3F5AB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87646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52FA412" w14:textId="7B9EC43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F23F2C0" w14:textId="7A2EEC6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F830C3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1F8B4F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D4255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74CD279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349,3</w:t>
            </w:r>
          </w:p>
        </w:tc>
        <w:tc>
          <w:tcPr>
            <w:tcW w:w="847" w:type="pct"/>
            <w:tcBorders>
              <w:top w:val="single" w:sz="4" w:space="0" w:color="auto"/>
              <w:left w:val="single" w:sz="4" w:space="0" w:color="auto"/>
              <w:bottom w:val="single" w:sz="4" w:space="0" w:color="auto"/>
              <w:right w:val="single" w:sz="4" w:space="0" w:color="auto"/>
            </w:tcBorders>
            <w:vAlign w:val="center"/>
            <w:hideMark/>
          </w:tcPr>
          <w:p w14:paraId="7D75375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4D9740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5440B0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7DC0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FEFAB52" w14:textId="14DA8E2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1706298" w14:textId="3FB64E8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089CB0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178F0F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7C0847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3FA6187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923</w:t>
            </w:r>
          </w:p>
        </w:tc>
        <w:tc>
          <w:tcPr>
            <w:tcW w:w="847" w:type="pct"/>
            <w:tcBorders>
              <w:top w:val="single" w:sz="4" w:space="0" w:color="auto"/>
              <w:left w:val="single" w:sz="4" w:space="0" w:color="auto"/>
              <w:bottom w:val="single" w:sz="4" w:space="0" w:color="auto"/>
              <w:right w:val="single" w:sz="4" w:space="0" w:color="auto"/>
            </w:tcBorders>
            <w:vAlign w:val="center"/>
            <w:hideMark/>
          </w:tcPr>
          <w:p w14:paraId="6204EA7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1A3A6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E2EE3D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E74DE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7E20C49" w14:textId="1F8B768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FA4637E" w14:textId="388C428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76339B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13F188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C9D8B7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72FD82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413,1</w:t>
            </w:r>
          </w:p>
        </w:tc>
        <w:tc>
          <w:tcPr>
            <w:tcW w:w="847" w:type="pct"/>
            <w:tcBorders>
              <w:top w:val="single" w:sz="4" w:space="0" w:color="auto"/>
              <w:left w:val="single" w:sz="4" w:space="0" w:color="auto"/>
              <w:bottom w:val="single" w:sz="4" w:space="0" w:color="auto"/>
              <w:right w:val="single" w:sz="4" w:space="0" w:color="auto"/>
            </w:tcBorders>
            <w:vAlign w:val="center"/>
            <w:hideMark/>
          </w:tcPr>
          <w:p w14:paraId="028E99B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3AB7C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4C14EF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16FF3C5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785F008A" w14:textId="444E2FF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BA8A94" w14:textId="35FE506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8C2477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4A9F52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72F951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47767F3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26,3</w:t>
            </w:r>
          </w:p>
        </w:tc>
        <w:tc>
          <w:tcPr>
            <w:tcW w:w="847" w:type="pct"/>
            <w:tcBorders>
              <w:top w:val="single" w:sz="4" w:space="0" w:color="auto"/>
              <w:left w:val="single" w:sz="4" w:space="0" w:color="auto"/>
              <w:bottom w:val="single" w:sz="4" w:space="0" w:color="auto"/>
              <w:right w:val="single" w:sz="4" w:space="0" w:color="auto"/>
            </w:tcBorders>
            <w:vAlign w:val="center"/>
            <w:hideMark/>
          </w:tcPr>
          <w:p w14:paraId="27FB839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6F37E6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644699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3993A697"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A2B9D4D" w14:textId="06940A27"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6AB583" w14:textId="6FA4A3C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0AE08A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03BA6C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B79C2E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39373B5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455,3</w:t>
            </w:r>
          </w:p>
        </w:tc>
        <w:tc>
          <w:tcPr>
            <w:tcW w:w="847" w:type="pct"/>
            <w:tcBorders>
              <w:top w:val="single" w:sz="4" w:space="0" w:color="auto"/>
              <w:left w:val="single" w:sz="4" w:space="0" w:color="auto"/>
              <w:bottom w:val="single" w:sz="4" w:space="0" w:color="auto"/>
              <w:right w:val="single" w:sz="4" w:space="0" w:color="auto"/>
            </w:tcBorders>
            <w:vAlign w:val="center"/>
            <w:hideMark/>
          </w:tcPr>
          <w:p w14:paraId="16EC323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E4FA8B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107956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FB30B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71015A57" w14:textId="78563CB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1889AFA" w14:textId="163E59A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2F7512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F8F432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6108CB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13F3C00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396,5</w:t>
            </w:r>
          </w:p>
        </w:tc>
        <w:tc>
          <w:tcPr>
            <w:tcW w:w="847" w:type="pct"/>
            <w:tcBorders>
              <w:top w:val="single" w:sz="4" w:space="0" w:color="auto"/>
              <w:left w:val="single" w:sz="4" w:space="0" w:color="auto"/>
              <w:bottom w:val="single" w:sz="4" w:space="0" w:color="auto"/>
              <w:right w:val="single" w:sz="4" w:space="0" w:color="auto"/>
            </w:tcBorders>
            <w:vAlign w:val="center"/>
            <w:hideMark/>
          </w:tcPr>
          <w:p w14:paraId="091B453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63BBD1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CD2720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606D397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2D87A7D5" w14:textId="1F63AA9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941F8EC" w14:textId="5BF3A82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8E5DA2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4F0E95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9353DF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A9835E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76,1</w:t>
            </w:r>
          </w:p>
        </w:tc>
        <w:tc>
          <w:tcPr>
            <w:tcW w:w="847" w:type="pct"/>
            <w:tcBorders>
              <w:top w:val="single" w:sz="4" w:space="0" w:color="auto"/>
              <w:left w:val="single" w:sz="4" w:space="0" w:color="auto"/>
              <w:bottom w:val="single" w:sz="4" w:space="0" w:color="auto"/>
              <w:right w:val="single" w:sz="4" w:space="0" w:color="auto"/>
            </w:tcBorders>
            <w:vAlign w:val="center"/>
            <w:hideMark/>
          </w:tcPr>
          <w:p w14:paraId="6C57D53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09AE4E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14CA15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3D5CF7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A72F369" w14:textId="4D95588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84ACCC" w14:textId="483E55E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C86B31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EF3EB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946F5C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530</w:t>
            </w:r>
          </w:p>
        </w:tc>
        <w:tc>
          <w:tcPr>
            <w:tcW w:w="697" w:type="pct"/>
            <w:tcBorders>
              <w:top w:val="single" w:sz="4" w:space="0" w:color="auto"/>
              <w:left w:val="single" w:sz="4" w:space="0" w:color="auto"/>
              <w:bottom w:val="single" w:sz="4" w:space="0" w:color="auto"/>
              <w:right w:val="single" w:sz="4" w:space="0" w:color="auto"/>
            </w:tcBorders>
            <w:vAlign w:val="center"/>
            <w:hideMark/>
          </w:tcPr>
          <w:p w14:paraId="124FF60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51,4</w:t>
            </w:r>
          </w:p>
        </w:tc>
        <w:tc>
          <w:tcPr>
            <w:tcW w:w="847" w:type="pct"/>
            <w:tcBorders>
              <w:top w:val="single" w:sz="4" w:space="0" w:color="auto"/>
              <w:left w:val="single" w:sz="4" w:space="0" w:color="auto"/>
              <w:bottom w:val="single" w:sz="4" w:space="0" w:color="auto"/>
              <w:right w:val="single" w:sz="4" w:space="0" w:color="auto"/>
            </w:tcBorders>
            <w:vAlign w:val="center"/>
            <w:hideMark/>
          </w:tcPr>
          <w:p w14:paraId="209EA53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1340E3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511028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9BE77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F973586" w14:textId="7571E07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0C8CE9" w14:textId="46F0D13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666672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69066A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CBEAF1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0A50F05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156,3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E1FDB7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732689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3E39AA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3DB1208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36D3CB0" w14:textId="2CBC7877"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F38F045" w14:textId="06ED29E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7E3915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18F0B3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7AE3F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52D860F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216,4</w:t>
            </w:r>
          </w:p>
        </w:tc>
        <w:tc>
          <w:tcPr>
            <w:tcW w:w="847" w:type="pct"/>
            <w:tcBorders>
              <w:top w:val="single" w:sz="4" w:space="0" w:color="auto"/>
              <w:left w:val="single" w:sz="4" w:space="0" w:color="auto"/>
              <w:bottom w:val="single" w:sz="4" w:space="0" w:color="auto"/>
              <w:right w:val="single" w:sz="4" w:space="0" w:color="auto"/>
            </w:tcBorders>
            <w:vAlign w:val="center"/>
            <w:hideMark/>
          </w:tcPr>
          <w:p w14:paraId="520C97B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825BD0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AD14BB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7A52C90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53291FE" w14:textId="55663B3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F7F7A0" w14:textId="20BE078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642016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04C674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E22645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586F04E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1814</w:t>
            </w:r>
          </w:p>
        </w:tc>
        <w:tc>
          <w:tcPr>
            <w:tcW w:w="847" w:type="pct"/>
            <w:tcBorders>
              <w:top w:val="single" w:sz="4" w:space="0" w:color="auto"/>
              <w:left w:val="single" w:sz="4" w:space="0" w:color="auto"/>
              <w:bottom w:val="single" w:sz="4" w:space="0" w:color="auto"/>
              <w:right w:val="single" w:sz="4" w:space="0" w:color="auto"/>
            </w:tcBorders>
            <w:vAlign w:val="center"/>
            <w:hideMark/>
          </w:tcPr>
          <w:p w14:paraId="361C618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9D63FE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B5E3BD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9296BB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51470526" w14:textId="4DFB23A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15F418" w14:textId="7017849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A2EB9E4"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D3DA21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08030F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0E40B3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1187,3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78F046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4A833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3C28CD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39A2F51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EFA54F5" w14:textId="3693494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BA16865" w14:textId="2C9D70B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7919FA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D9E397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A0E872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0A64D57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739,8</w:t>
            </w:r>
          </w:p>
        </w:tc>
        <w:tc>
          <w:tcPr>
            <w:tcW w:w="847" w:type="pct"/>
            <w:tcBorders>
              <w:top w:val="single" w:sz="4" w:space="0" w:color="auto"/>
              <w:left w:val="single" w:sz="4" w:space="0" w:color="auto"/>
              <w:bottom w:val="single" w:sz="4" w:space="0" w:color="auto"/>
              <w:right w:val="single" w:sz="4" w:space="0" w:color="auto"/>
            </w:tcBorders>
            <w:vAlign w:val="center"/>
            <w:hideMark/>
          </w:tcPr>
          <w:p w14:paraId="595E0355"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6B2AA3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F38239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77BA597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183E92A" w14:textId="4B6F2EE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307A6AA" w14:textId="5499F61F"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773B9E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8A67F9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67AA1D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199FC65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505,1</w:t>
            </w:r>
          </w:p>
        </w:tc>
        <w:tc>
          <w:tcPr>
            <w:tcW w:w="847" w:type="pct"/>
            <w:tcBorders>
              <w:top w:val="single" w:sz="4" w:space="0" w:color="auto"/>
              <w:left w:val="single" w:sz="4" w:space="0" w:color="auto"/>
              <w:bottom w:val="single" w:sz="4" w:space="0" w:color="auto"/>
              <w:right w:val="single" w:sz="4" w:space="0" w:color="auto"/>
            </w:tcBorders>
            <w:vAlign w:val="center"/>
            <w:hideMark/>
          </w:tcPr>
          <w:p w14:paraId="2187EC0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676201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CB99C2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67A9160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347F0AF" w14:textId="0367A61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BF06C6" w14:textId="2C94CB4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1996A3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DB013A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6EE0E9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75B2571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868,4</w:t>
            </w:r>
          </w:p>
        </w:tc>
        <w:tc>
          <w:tcPr>
            <w:tcW w:w="847" w:type="pct"/>
            <w:tcBorders>
              <w:top w:val="single" w:sz="4" w:space="0" w:color="auto"/>
              <w:left w:val="single" w:sz="4" w:space="0" w:color="auto"/>
              <w:bottom w:val="single" w:sz="4" w:space="0" w:color="auto"/>
              <w:right w:val="single" w:sz="4" w:space="0" w:color="auto"/>
            </w:tcBorders>
            <w:vAlign w:val="center"/>
            <w:hideMark/>
          </w:tcPr>
          <w:p w14:paraId="55C351C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1257CC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631130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33B3852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658B955" w14:textId="3A5BAD7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07F6F2" w14:textId="59E94DC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BAC72A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58CCB0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55669F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F2D1EE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549,9</w:t>
            </w:r>
          </w:p>
        </w:tc>
        <w:tc>
          <w:tcPr>
            <w:tcW w:w="847" w:type="pct"/>
            <w:tcBorders>
              <w:top w:val="single" w:sz="4" w:space="0" w:color="auto"/>
              <w:left w:val="single" w:sz="4" w:space="0" w:color="auto"/>
              <w:bottom w:val="single" w:sz="4" w:space="0" w:color="auto"/>
              <w:right w:val="single" w:sz="4" w:space="0" w:color="auto"/>
            </w:tcBorders>
            <w:vAlign w:val="center"/>
            <w:hideMark/>
          </w:tcPr>
          <w:p w14:paraId="210821E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00A1A9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EAA49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E3D33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3E798A7" w14:textId="6A1A009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02B641D" w14:textId="74CAD20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BC230C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1B7E48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C8250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2740762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363,6</w:t>
            </w:r>
          </w:p>
        </w:tc>
        <w:tc>
          <w:tcPr>
            <w:tcW w:w="847" w:type="pct"/>
            <w:tcBorders>
              <w:top w:val="single" w:sz="4" w:space="0" w:color="auto"/>
              <w:left w:val="single" w:sz="4" w:space="0" w:color="auto"/>
              <w:bottom w:val="single" w:sz="4" w:space="0" w:color="auto"/>
              <w:right w:val="single" w:sz="4" w:space="0" w:color="auto"/>
            </w:tcBorders>
            <w:vAlign w:val="center"/>
            <w:hideMark/>
          </w:tcPr>
          <w:p w14:paraId="6F01610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2F41F7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A68BF1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6F770C5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2B0306F8" w14:textId="0295D60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5229BDC" w14:textId="06D8175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EBA09A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3D6CED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2C9C1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w:t>
            </w:r>
          </w:p>
        </w:tc>
        <w:tc>
          <w:tcPr>
            <w:tcW w:w="697" w:type="pct"/>
            <w:tcBorders>
              <w:top w:val="single" w:sz="4" w:space="0" w:color="auto"/>
              <w:left w:val="single" w:sz="4" w:space="0" w:color="auto"/>
              <w:bottom w:val="single" w:sz="4" w:space="0" w:color="auto"/>
              <w:right w:val="single" w:sz="4" w:space="0" w:color="auto"/>
            </w:tcBorders>
            <w:vAlign w:val="center"/>
            <w:hideMark/>
          </w:tcPr>
          <w:p w14:paraId="311442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71538BD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D296B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90E4C5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249397F3"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1EC42E5" w14:textId="4940D2B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38FFCC" w14:textId="2E2F26B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B93339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2103B2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3B9526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179C1F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84,9</w:t>
            </w:r>
          </w:p>
        </w:tc>
        <w:tc>
          <w:tcPr>
            <w:tcW w:w="847" w:type="pct"/>
            <w:tcBorders>
              <w:top w:val="single" w:sz="4" w:space="0" w:color="auto"/>
              <w:left w:val="single" w:sz="4" w:space="0" w:color="auto"/>
              <w:bottom w:val="single" w:sz="4" w:space="0" w:color="auto"/>
              <w:right w:val="single" w:sz="4" w:space="0" w:color="auto"/>
            </w:tcBorders>
            <w:vAlign w:val="center"/>
            <w:hideMark/>
          </w:tcPr>
          <w:p w14:paraId="5B828CE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A63B19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DA1A3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5CF76EC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961EEDB" w14:textId="56DF855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62779B" w14:textId="3FCF28E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FCF3BB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92E6611"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40E87F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0C822CB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374,2</w:t>
            </w:r>
          </w:p>
        </w:tc>
        <w:tc>
          <w:tcPr>
            <w:tcW w:w="847" w:type="pct"/>
            <w:tcBorders>
              <w:top w:val="single" w:sz="4" w:space="0" w:color="auto"/>
              <w:left w:val="single" w:sz="4" w:space="0" w:color="auto"/>
              <w:bottom w:val="single" w:sz="4" w:space="0" w:color="auto"/>
              <w:right w:val="single" w:sz="4" w:space="0" w:color="auto"/>
            </w:tcBorders>
            <w:vAlign w:val="center"/>
            <w:hideMark/>
          </w:tcPr>
          <w:p w14:paraId="78FA9EE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1AFF59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66E6A4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24EF9190"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B3F7F4C" w14:textId="580BAF4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5B01982" w14:textId="0D150A7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38C4D0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C318FE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46A56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3E94A89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765,7</w:t>
            </w:r>
          </w:p>
        </w:tc>
        <w:tc>
          <w:tcPr>
            <w:tcW w:w="847" w:type="pct"/>
            <w:tcBorders>
              <w:top w:val="single" w:sz="4" w:space="0" w:color="auto"/>
              <w:left w:val="single" w:sz="4" w:space="0" w:color="auto"/>
              <w:bottom w:val="single" w:sz="4" w:space="0" w:color="auto"/>
              <w:right w:val="single" w:sz="4" w:space="0" w:color="auto"/>
            </w:tcBorders>
            <w:vAlign w:val="center"/>
            <w:hideMark/>
          </w:tcPr>
          <w:p w14:paraId="6813BBE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81CAF7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F8334B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4789AF2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7788B49E" w14:textId="534F171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10B214" w14:textId="4E03816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F14B19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87311D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180C70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45FB0B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244,3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60BCC5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DAA768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F92D65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2F36912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BD1391A" w14:textId="1C36D72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B6AE65F" w14:textId="52860DE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51E64C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7EEAB7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A35403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57EC353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635,8</w:t>
            </w:r>
          </w:p>
        </w:tc>
        <w:tc>
          <w:tcPr>
            <w:tcW w:w="847" w:type="pct"/>
            <w:tcBorders>
              <w:top w:val="single" w:sz="4" w:space="0" w:color="auto"/>
              <w:left w:val="single" w:sz="4" w:space="0" w:color="auto"/>
              <w:bottom w:val="single" w:sz="4" w:space="0" w:color="auto"/>
              <w:right w:val="single" w:sz="4" w:space="0" w:color="auto"/>
            </w:tcBorders>
            <w:vAlign w:val="center"/>
            <w:hideMark/>
          </w:tcPr>
          <w:p w14:paraId="1BC39A7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A0A76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E7B106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122FFE2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256B5D9B" w14:textId="7EE9CE2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36F33E" w14:textId="24888BE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02F192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A0CABD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3291B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3B116A9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534,1</w:t>
            </w:r>
          </w:p>
        </w:tc>
        <w:tc>
          <w:tcPr>
            <w:tcW w:w="847" w:type="pct"/>
            <w:tcBorders>
              <w:top w:val="single" w:sz="4" w:space="0" w:color="auto"/>
              <w:left w:val="single" w:sz="4" w:space="0" w:color="auto"/>
              <w:bottom w:val="single" w:sz="4" w:space="0" w:color="auto"/>
              <w:right w:val="single" w:sz="4" w:space="0" w:color="auto"/>
            </w:tcBorders>
            <w:vAlign w:val="center"/>
            <w:hideMark/>
          </w:tcPr>
          <w:p w14:paraId="2632582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46CA65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73606B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AD3DE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574F0CAD" w14:textId="6A96DB8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2BA394" w14:textId="22F2CA7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EFAAAE4"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9E452A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74352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CB6F5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273,5</w:t>
            </w:r>
          </w:p>
        </w:tc>
        <w:tc>
          <w:tcPr>
            <w:tcW w:w="847" w:type="pct"/>
            <w:tcBorders>
              <w:top w:val="single" w:sz="4" w:space="0" w:color="auto"/>
              <w:left w:val="single" w:sz="4" w:space="0" w:color="auto"/>
              <w:bottom w:val="single" w:sz="4" w:space="0" w:color="auto"/>
              <w:right w:val="single" w:sz="4" w:space="0" w:color="auto"/>
            </w:tcBorders>
            <w:vAlign w:val="center"/>
            <w:hideMark/>
          </w:tcPr>
          <w:p w14:paraId="01FA0AE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0817C4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289EF1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70A6056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AC93ADB" w14:textId="3871965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C2ABF53" w14:textId="0EA63EF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5CF596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17AE19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22C518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94006B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302</w:t>
            </w:r>
          </w:p>
        </w:tc>
        <w:tc>
          <w:tcPr>
            <w:tcW w:w="847" w:type="pct"/>
            <w:tcBorders>
              <w:top w:val="single" w:sz="4" w:space="0" w:color="auto"/>
              <w:left w:val="single" w:sz="4" w:space="0" w:color="auto"/>
              <w:bottom w:val="single" w:sz="4" w:space="0" w:color="auto"/>
              <w:right w:val="single" w:sz="4" w:space="0" w:color="auto"/>
            </w:tcBorders>
            <w:vAlign w:val="center"/>
            <w:hideMark/>
          </w:tcPr>
          <w:p w14:paraId="384DE16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ECC5D1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11B47A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1978</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993394"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CF7857C" w14:textId="78A1C44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5C810B" w14:textId="34E3A9D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67D812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EA5155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E3167E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486CD27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23,8</w:t>
            </w:r>
          </w:p>
        </w:tc>
        <w:tc>
          <w:tcPr>
            <w:tcW w:w="847" w:type="pct"/>
            <w:tcBorders>
              <w:top w:val="single" w:sz="4" w:space="0" w:color="auto"/>
              <w:left w:val="single" w:sz="4" w:space="0" w:color="auto"/>
              <w:bottom w:val="single" w:sz="4" w:space="0" w:color="auto"/>
              <w:right w:val="single" w:sz="4" w:space="0" w:color="auto"/>
            </w:tcBorders>
            <w:vAlign w:val="center"/>
            <w:hideMark/>
          </w:tcPr>
          <w:p w14:paraId="11D2809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39BC9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A8145D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1979</w:t>
            </w:r>
          </w:p>
        </w:tc>
        <w:tc>
          <w:tcPr>
            <w:tcW w:w="429" w:type="pct"/>
            <w:tcBorders>
              <w:top w:val="single" w:sz="4" w:space="0" w:color="auto"/>
              <w:left w:val="single" w:sz="4" w:space="0" w:color="auto"/>
              <w:bottom w:val="single" w:sz="4" w:space="0" w:color="auto"/>
              <w:right w:val="single" w:sz="4" w:space="0" w:color="auto"/>
            </w:tcBorders>
            <w:vAlign w:val="center"/>
            <w:hideMark/>
          </w:tcPr>
          <w:p w14:paraId="6C6062E7"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0DBD9AB" w14:textId="70F3998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8BF1B0C" w14:textId="5EC89A7F"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928B30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7D1E28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9EB676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66EB7E1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71,9</w:t>
            </w:r>
          </w:p>
        </w:tc>
        <w:tc>
          <w:tcPr>
            <w:tcW w:w="847" w:type="pct"/>
            <w:tcBorders>
              <w:top w:val="single" w:sz="4" w:space="0" w:color="auto"/>
              <w:left w:val="single" w:sz="4" w:space="0" w:color="auto"/>
              <w:bottom w:val="single" w:sz="4" w:space="0" w:color="auto"/>
              <w:right w:val="single" w:sz="4" w:space="0" w:color="auto"/>
            </w:tcBorders>
            <w:vAlign w:val="center"/>
            <w:hideMark/>
          </w:tcPr>
          <w:p w14:paraId="7351FD3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B6D242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51053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1979</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555287"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45AFDDA" w14:textId="4C54CF3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4BCDF3" w14:textId="1D3A65A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60FEE6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967EB0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2B0583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423411D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35</w:t>
            </w:r>
          </w:p>
        </w:tc>
        <w:tc>
          <w:tcPr>
            <w:tcW w:w="847" w:type="pct"/>
            <w:tcBorders>
              <w:top w:val="single" w:sz="4" w:space="0" w:color="auto"/>
              <w:left w:val="single" w:sz="4" w:space="0" w:color="auto"/>
              <w:bottom w:val="single" w:sz="4" w:space="0" w:color="auto"/>
              <w:right w:val="single" w:sz="4" w:space="0" w:color="auto"/>
            </w:tcBorders>
            <w:vAlign w:val="center"/>
            <w:hideMark/>
          </w:tcPr>
          <w:p w14:paraId="629C336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D6BE06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E8D039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12D0BEA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A15E3D7" w14:textId="6C9F4E3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3003D5" w14:textId="11C97EE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165DF0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C3AA2B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082100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58AD3DB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613,2</w:t>
            </w:r>
          </w:p>
        </w:tc>
        <w:tc>
          <w:tcPr>
            <w:tcW w:w="847" w:type="pct"/>
            <w:tcBorders>
              <w:top w:val="single" w:sz="4" w:space="0" w:color="auto"/>
              <w:left w:val="single" w:sz="4" w:space="0" w:color="auto"/>
              <w:bottom w:val="single" w:sz="4" w:space="0" w:color="auto"/>
              <w:right w:val="single" w:sz="4" w:space="0" w:color="auto"/>
            </w:tcBorders>
            <w:vAlign w:val="center"/>
            <w:hideMark/>
          </w:tcPr>
          <w:p w14:paraId="0926AF7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C2725D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4E3F50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683D2A9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090E78D" w14:textId="3688AC3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D98FE71" w14:textId="34D2A85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D1D168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C29452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64E41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133D74A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1007,7</w:t>
            </w:r>
          </w:p>
        </w:tc>
        <w:tc>
          <w:tcPr>
            <w:tcW w:w="847" w:type="pct"/>
            <w:tcBorders>
              <w:top w:val="single" w:sz="4" w:space="0" w:color="auto"/>
              <w:left w:val="single" w:sz="4" w:space="0" w:color="auto"/>
              <w:bottom w:val="single" w:sz="4" w:space="0" w:color="auto"/>
              <w:right w:val="single" w:sz="4" w:space="0" w:color="auto"/>
            </w:tcBorders>
            <w:vAlign w:val="center"/>
            <w:hideMark/>
          </w:tcPr>
          <w:p w14:paraId="37B05DC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40B00A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524BA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D08CEF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3311111" w14:textId="3444573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F96ED1" w14:textId="220FCCD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90C21C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FF6014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B9BB8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FF506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391,2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55F48A5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16CF37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BC5FD3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25901C05"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3F3A594" w14:textId="3CD35FA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48FBB2B" w14:textId="1C689A4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526D69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179DD1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B237B7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7B457D3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191</w:t>
            </w:r>
          </w:p>
        </w:tc>
        <w:tc>
          <w:tcPr>
            <w:tcW w:w="847" w:type="pct"/>
            <w:tcBorders>
              <w:top w:val="single" w:sz="4" w:space="0" w:color="auto"/>
              <w:left w:val="single" w:sz="4" w:space="0" w:color="auto"/>
              <w:bottom w:val="single" w:sz="4" w:space="0" w:color="auto"/>
              <w:right w:val="single" w:sz="4" w:space="0" w:color="auto"/>
            </w:tcBorders>
            <w:vAlign w:val="center"/>
            <w:hideMark/>
          </w:tcPr>
          <w:p w14:paraId="33E0BAA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F64C02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72D6AB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62FB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33499E7F" w14:textId="140A699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4A658D" w14:textId="65240E6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0E74C3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E046A1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A67473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572374F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064B618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4EA4A0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B27707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3311A73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2272D6A" w14:textId="6E823F8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4804A7" w14:textId="2A524B8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2081F6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62BF4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B4FF71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55C6AB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31,1</w:t>
            </w:r>
          </w:p>
        </w:tc>
        <w:tc>
          <w:tcPr>
            <w:tcW w:w="847" w:type="pct"/>
            <w:tcBorders>
              <w:top w:val="single" w:sz="4" w:space="0" w:color="auto"/>
              <w:left w:val="single" w:sz="4" w:space="0" w:color="auto"/>
              <w:bottom w:val="single" w:sz="4" w:space="0" w:color="auto"/>
              <w:right w:val="single" w:sz="4" w:space="0" w:color="auto"/>
            </w:tcBorders>
            <w:vAlign w:val="center"/>
            <w:hideMark/>
          </w:tcPr>
          <w:p w14:paraId="41B338D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399A6B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89E97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47323F9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814AD04" w14:textId="15CB8D7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BEF69F" w14:textId="2406130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315322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CA8C28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13C6DC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64CE50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177,1</w:t>
            </w:r>
          </w:p>
        </w:tc>
        <w:tc>
          <w:tcPr>
            <w:tcW w:w="847" w:type="pct"/>
            <w:tcBorders>
              <w:top w:val="single" w:sz="4" w:space="0" w:color="auto"/>
              <w:left w:val="single" w:sz="4" w:space="0" w:color="auto"/>
              <w:bottom w:val="single" w:sz="4" w:space="0" w:color="auto"/>
              <w:right w:val="single" w:sz="4" w:space="0" w:color="auto"/>
            </w:tcBorders>
            <w:vAlign w:val="center"/>
            <w:hideMark/>
          </w:tcPr>
          <w:p w14:paraId="5EFB270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415A1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CD7B5F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6A6CBAE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916780E" w14:textId="3CFFA27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84AA7D3" w14:textId="6C3E322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3B6066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F32D11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B8C836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6898C4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376,8</w:t>
            </w:r>
          </w:p>
        </w:tc>
        <w:tc>
          <w:tcPr>
            <w:tcW w:w="847" w:type="pct"/>
            <w:tcBorders>
              <w:top w:val="single" w:sz="4" w:space="0" w:color="auto"/>
              <w:left w:val="single" w:sz="4" w:space="0" w:color="auto"/>
              <w:bottom w:val="single" w:sz="4" w:space="0" w:color="auto"/>
              <w:right w:val="single" w:sz="4" w:space="0" w:color="auto"/>
            </w:tcBorders>
            <w:vAlign w:val="center"/>
            <w:hideMark/>
          </w:tcPr>
          <w:p w14:paraId="47C2DEE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9ED925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A12FDD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A05DA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05C9DA2D" w14:textId="36098A7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436570B" w14:textId="5E0876F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6ABB45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91F98B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C32B0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3FB36A6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256</w:t>
            </w:r>
          </w:p>
        </w:tc>
        <w:tc>
          <w:tcPr>
            <w:tcW w:w="847" w:type="pct"/>
            <w:tcBorders>
              <w:top w:val="single" w:sz="4" w:space="0" w:color="auto"/>
              <w:left w:val="single" w:sz="4" w:space="0" w:color="auto"/>
              <w:bottom w:val="single" w:sz="4" w:space="0" w:color="auto"/>
              <w:right w:val="single" w:sz="4" w:space="0" w:color="auto"/>
            </w:tcBorders>
            <w:vAlign w:val="center"/>
            <w:hideMark/>
          </w:tcPr>
          <w:p w14:paraId="6106A5B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7117B8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4BD06D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72BD532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08ECC44C" w14:textId="27112CF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2BFD92" w14:textId="2BC3930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689AA2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43323F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F7557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0397239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437,7</w:t>
            </w:r>
          </w:p>
        </w:tc>
        <w:tc>
          <w:tcPr>
            <w:tcW w:w="847" w:type="pct"/>
            <w:tcBorders>
              <w:top w:val="single" w:sz="4" w:space="0" w:color="auto"/>
              <w:left w:val="single" w:sz="4" w:space="0" w:color="auto"/>
              <w:bottom w:val="single" w:sz="4" w:space="0" w:color="auto"/>
              <w:right w:val="single" w:sz="4" w:space="0" w:color="auto"/>
            </w:tcBorders>
            <w:vAlign w:val="center"/>
            <w:hideMark/>
          </w:tcPr>
          <w:p w14:paraId="583DB59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26B67B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D76FB3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88FA8F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11F194E" w14:textId="58F74C6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512874" w14:textId="7E334D0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3927E3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A50927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01007A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6203118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c>
          <w:tcPr>
            <w:tcW w:w="847" w:type="pct"/>
            <w:tcBorders>
              <w:top w:val="single" w:sz="4" w:space="0" w:color="auto"/>
              <w:left w:val="single" w:sz="4" w:space="0" w:color="auto"/>
              <w:bottom w:val="single" w:sz="4" w:space="0" w:color="auto"/>
              <w:right w:val="single" w:sz="4" w:space="0" w:color="auto"/>
            </w:tcBorders>
            <w:vAlign w:val="center"/>
            <w:hideMark/>
          </w:tcPr>
          <w:p w14:paraId="2AC50D5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49C8DA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4F3267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5F17AB8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мин. вата</w:t>
            </w:r>
          </w:p>
        </w:tc>
        <w:tc>
          <w:tcPr>
            <w:tcW w:w="357" w:type="pct"/>
            <w:tcBorders>
              <w:top w:val="single" w:sz="4" w:space="0" w:color="auto"/>
              <w:left w:val="single" w:sz="4" w:space="0" w:color="auto"/>
              <w:bottom w:val="single" w:sz="4" w:space="0" w:color="auto"/>
              <w:right w:val="single" w:sz="4" w:space="0" w:color="auto"/>
            </w:tcBorders>
            <w:vAlign w:val="center"/>
          </w:tcPr>
          <w:p w14:paraId="20B9084E" w14:textId="223C217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C1D08" w14:textId="711A804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DD81E0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600FAA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E9D412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11DA00B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250</w:t>
            </w:r>
          </w:p>
        </w:tc>
        <w:tc>
          <w:tcPr>
            <w:tcW w:w="847" w:type="pct"/>
            <w:tcBorders>
              <w:top w:val="single" w:sz="4" w:space="0" w:color="auto"/>
              <w:left w:val="single" w:sz="4" w:space="0" w:color="auto"/>
              <w:bottom w:val="single" w:sz="4" w:space="0" w:color="auto"/>
              <w:right w:val="single" w:sz="4" w:space="0" w:color="auto"/>
            </w:tcBorders>
            <w:vAlign w:val="center"/>
            <w:hideMark/>
          </w:tcPr>
          <w:p w14:paraId="735B1EA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9B3341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AE277A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16047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57592BAE" w14:textId="77DC44E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B5E9D2" w14:textId="7580556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B5AC1E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7045BB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D3E5FC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630</w:t>
            </w:r>
          </w:p>
        </w:tc>
        <w:tc>
          <w:tcPr>
            <w:tcW w:w="697" w:type="pct"/>
            <w:tcBorders>
              <w:top w:val="single" w:sz="4" w:space="0" w:color="auto"/>
              <w:left w:val="single" w:sz="4" w:space="0" w:color="auto"/>
              <w:bottom w:val="single" w:sz="4" w:space="0" w:color="auto"/>
              <w:right w:val="single" w:sz="4" w:space="0" w:color="auto"/>
            </w:tcBorders>
            <w:vAlign w:val="center"/>
            <w:hideMark/>
          </w:tcPr>
          <w:p w14:paraId="1CED444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481,2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5560988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5C94DB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6B8107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1E5BB5A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3F87105C" w14:textId="584BD24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F5502D7" w14:textId="12ED955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864922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3CDA5E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362EA8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24CC4C2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391,9</w:t>
            </w:r>
          </w:p>
        </w:tc>
        <w:tc>
          <w:tcPr>
            <w:tcW w:w="847" w:type="pct"/>
            <w:tcBorders>
              <w:top w:val="single" w:sz="4" w:space="0" w:color="auto"/>
              <w:left w:val="single" w:sz="4" w:space="0" w:color="auto"/>
              <w:bottom w:val="single" w:sz="4" w:space="0" w:color="auto"/>
              <w:right w:val="single" w:sz="4" w:space="0" w:color="auto"/>
            </w:tcBorders>
            <w:vAlign w:val="center"/>
            <w:hideMark/>
          </w:tcPr>
          <w:p w14:paraId="4C9271D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92576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D42FE2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1E1290"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DE8F8FF" w14:textId="6FCF5DA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2BAEEB6" w14:textId="3B8B668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7EBC95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547104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24812D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206973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261,2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31E326A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24E345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D3C15B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4519512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57E9183" w14:textId="0148209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4B89A0" w14:textId="1DA5321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D4B8AA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B98F9E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6B9170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5B5FD4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127,3</w:t>
            </w:r>
          </w:p>
        </w:tc>
        <w:tc>
          <w:tcPr>
            <w:tcW w:w="847" w:type="pct"/>
            <w:tcBorders>
              <w:top w:val="single" w:sz="4" w:space="0" w:color="auto"/>
              <w:left w:val="single" w:sz="4" w:space="0" w:color="auto"/>
              <w:bottom w:val="single" w:sz="4" w:space="0" w:color="auto"/>
              <w:right w:val="single" w:sz="4" w:space="0" w:color="auto"/>
            </w:tcBorders>
            <w:vAlign w:val="center"/>
            <w:hideMark/>
          </w:tcPr>
          <w:p w14:paraId="01C359E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E5DA29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933CF0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439B262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B02D9D5" w14:textId="4717FE2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2136662" w14:textId="43A1388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9BBC98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61211D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E43264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3120E62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210,9</w:t>
            </w:r>
          </w:p>
        </w:tc>
        <w:tc>
          <w:tcPr>
            <w:tcW w:w="847" w:type="pct"/>
            <w:tcBorders>
              <w:top w:val="single" w:sz="4" w:space="0" w:color="auto"/>
              <w:left w:val="single" w:sz="4" w:space="0" w:color="auto"/>
              <w:bottom w:val="single" w:sz="4" w:space="0" w:color="auto"/>
              <w:right w:val="single" w:sz="4" w:space="0" w:color="auto"/>
            </w:tcBorders>
            <w:vAlign w:val="center"/>
            <w:hideMark/>
          </w:tcPr>
          <w:p w14:paraId="56298CD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30D739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61947D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12E6F6D4"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FAA5158" w14:textId="7E7EE7B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97DB10" w14:textId="576B6FB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EB52D8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30372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8BFF8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7B02ED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59,5</w:t>
            </w:r>
          </w:p>
        </w:tc>
        <w:tc>
          <w:tcPr>
            <w:tcW w:w="847" w:type="pct"/>
            <w:tcBorders>
              <w:top w:val="single" w:sz="4" w:space="0" w:color="auto"/>
              <w:left w:val="single" w:sz="4" w:space="0" w:color="auto"/>
              <w:bottom w:val="single" w:sz="4" w:space="0" w:color="auto"/>
              <w:right w:val="single" w:sz="4" w:space="0" w:color="auto"/>
            </w:tcBorders>
            <w:vAlign w:val="center"/>
            <w:hideMark/>
          </w:tcPr>
          <w:p w14:paraId="7D00D4B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3EDC46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3938AC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7E404125"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9E55BBB" w14:textId="658BC42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21019AA" w14:textId="53FF72D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85B382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7A16D2A"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6E5C7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530</w:t>
            </w:r>
          </w:p>
        </w:tc>
        <w:tc>
          <w:tcPr>
            <w:tcW w:w="697" w:type="pct"/>
            <w:tcBorders>
              <w:top w:val="single" w:sz="4" w:space="0" w:color="auto"/>
              <w:left w:val="single" w:sz="4" w:space="0" w:color="auto"/>
              <w:bottom w:val="single" w:sz="4" w:space="0" w:color="auto"/>
              <w:right w:val="single" w:sz="4" w:space="0" w:color="auto"/>
            </w:tcBorders>
            <w:vAlign w:val="center"/>
            <w:hideMark/>
          </w:tcPr>
          <w:p w14:paraId="0816671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416,3</w:t>
            </w:r>
          </w:p>
        </w:tc>
        <w:tc>
          <w:tcPr>
            <w:tcW w:w="847" w:type="pct"/>
            <w:tcBorders>
              <w:top w:val="single" w:sz="4" w:space="0" w:color="auto"/>
              <w:left w:val="single" w:sz="4" w:space="0" w:color="auto"/>
              <w:bottom w:val="single" w:sz="4" w:space="0" w:color="auto"/>
              <w:right w:val="single" w:sz="4" w:space="0" w:color="auto"/>
            </w:tcBorders>
            <w:vAlign w:val="center"/>
            <w:hideMark/>
          </w:tcPr>
          <w:p w14:paraId="5E7E5045"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EDA62A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B065BC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0DFAEDD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00CCAAE7" w14:textId="3DF0C50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E82BB60" w14:textId="3EFCBC3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697D1B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E8607C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6E4844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530</w:t>
            </w:r>
          </w:p>
        </w:tc>
        <w:tc>
          <w:tcPr>
            <w:tcW w:w="697" w:type="pct"/>
            <w:tcBorders>
              <w:top w:val="single" w:sz="4" w:space="0" w:color="auto"/>
              <w:left w:val="single" w:sz="4" w:space="0" w:color="auto"/>
              <w:bottom w:val="single" w:sz="4" w:space="0" w:color="auto"/>
              <w:right w:val="single" w:sz="4" w:space="0" w:color="auto"/>
            </w:tcBorders>
            <w:vAlign w:val="center"/>
            <w:hideMark/>
          </w:tcPr>
          <w:p w14:paraId="07B379B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0B51978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4300B4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22CD9A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A71DC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0EA31C9B" w14:textId="58C3E54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F2F59E1" w14:textId="46C5002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02428D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9567164"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448DD7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w:t>
            </w:r>
          </w:p>
        </w:tc>
        <w:tc>
          <w:tcPr>
            <w:tcW w:w="697" w:type="pct"/>
            <w:tcBorders>
              <w:top w:val="single" w:sz="4" w:space="0" w:color="auto"/>
              <w:left w:val="single" w:sz="4" w:space="0" w:color="auto"/>
              <w:bottom w:val="single" w:sz="4" w:space="0" w:color="auto"/>
              <w:right w:val="single" w:sz="4" w:space="0" w:color="auto"/>
            </w:tcBorders>
            <w:vAlign w:val="center"/>
            <w:hideMark/>
          </w:tcPr>
          <w:p w14:paraId="4A65441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10,7</w:t>
            </w:r>
          </w:p>
        </w:tc>
        <w:tc>
          <w:tcPr>
            <w:tcW w:w="847" w:type="pct"/>
            <w:tcBorders>
              <w:top w:val="single" w:sz="4" w:space="0" w:color="auto"/>
              <w:left w:val="single" w:sz="4" w:space="0" w:color="auto"/>
              <w:bottom w:val="single" w:sz="4" w:space="0" w:color="auto"/>
              <w:right w:val="single" w:sz="4" w:space="0" w:color="auto"/>
            </w:tcBorders>
            <w:vAlign w:val="center"/>
            <w:hideMark/>
          </w:tcPr>
          <w:p w14:paraId="29F338F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2DC740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E5C21C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87FAF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987CCAD" w14:textId="6E409E8D"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B4FB94" w14:textId="228D15B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A270EE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63EC1C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09CBFB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2872BF5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26,9</w:t>
            </w:r>
          </w:p>
        </w:tc>
        <w:tc>
          <w:tcPr>
            <w:tcW w:w="847" w:type="pct"/>
            <w:tcBorders>
              <w:top w:val="single" w:sz="4" w:space="0" w:color="auto"/>
              <w:left w:val="single" w:sz="4" w:space="0" w:color="auto"/>
              <w:bottom w:val="single" w:sz="4" w:space="0" w:color="auto"/>
              <w:right w:val="single" w:sz="4" w:space="0" w:color="auto"/>
            </w:tcBorders>
            <w:vAlign w:val="center"/>
            <w:hideMark/>
          </w:tcPr>
          <w:p w14:paraId="5522745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5D63FB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75730F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56FE3345"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9A5D994" w14:textId="400F706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101B91A" w14:textId="09C3DA9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BC1CCF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772D86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BE5D61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0B5414F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128,6</w:t>
            </w:r>
          </w:p>
        </w:tc>
        <w:tc>
          <w:tcPr>
            <w:tcW w:w="847" w:type="pct"/>
            <w:tcBorders>
              <w:top w:val="single" w:sz="4" w:space="0" w:color="auto"/>
              <w:left w:val="single" w:sz="4" w:space="0" w:color="auto"/>
              <w:bottom w:val="single" w:sz="4" w:space="0" w:color="auto"/>
              <w:right w:val="single" w:sz="4" w:space="0" w:color="auto"/>
            </w:tcBorders>
            <w:vAlign w:val="center"/>
            <w:hideMark/>
          </w:tcPr>
          <w:p w14:paraId="33B4257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10D02E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B34D06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042CB92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2F85324" w14:textId="2B58B9F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2C78839" w14:textId="2A98CCDF"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642460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4E227C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31BFE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3F17B8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88,7</w:t>
            </w:r>
          </w:p>
        </w:tc>
        <w:tc>
          <w:tcPr>
            <w:tcW w:w="847" w:type="pct"/>
            <w:tcBorders>
              <w:top w:val="single" w:sz="4" w:space="0" w:color="auto"/>
              <w:left w:val="single" w:sz="4" w:space="0" w:color="auto"/>
              <w:bottom w:val="single" w:sz="4" w:space="0" w:color="auto"/>
              <w:right w:val="single" w:sz="4" w:space="0" w:color="auto"/>
            </w:tcBorders>
            <w:vAlign w:val="center"/>
            <w:hideMark/>
          </w:tcPr>
          <w:p w14:paraId="421DAD3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78ACB0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29CBB2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C432DE"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AA9D80B" w14:textId="05E35E07"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EE01995" w14:textId="4B9A548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C7F9B3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785E77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70DA76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61DC1F3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46,0</w:t>
            </w:r>
          </w:p>
        </w:tc>
        <w:tc>
          <w:tcPr>
            <w:tcW w:w="847" w:type="pct"/>
            <w:tcBorders>
              <w:top w:val="single" w:sz="4" w:space="0" w:color="auto"/>
              <w:left w:val="single" w:sz="4" w:space="0" w:color="auto"/>
              <w:bottom w:val="single" w:sz="4" w:space="0" w:color="auto"/>
              <w:right w:val="single" w:sz="4" w:space="0" w:color="auto"/>
            </w:tcBorders>
            <w:vAlign w:val="center"/>
            <w:hideMark/>
          </w:tcPr>
          <w:p w14:paraId="54A56F8B"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9B5120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282151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336F5504"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7592238" w14:textId="7E9ADA7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1D4F7F" w14:textId="60D21AC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428A20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671A1C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0576C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34DD554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206,3</w:t>
            </w:r>
          </w:p>
        </w:tc>
        <w:tc>
          <w:tcPr>
            <w:tcW w:w="847" w:type="pct"/>
            <w:tcBorders>
              <w:top w:val="single" w:sz="4" w:space="0" w:color="auto"/>
              <w:left w:val="single" w:sz="4" w:space="0" w:color="auto"/>
              <w:bottom w:val="single" w:sz="4" w:space="0" w:color="auto"/>
              <w:right w:val="single" w:sz="4" w:space="0" w:color="auto"/>
            </w:tcBorders>
            <w:vAlign w:val="center"/>
            <w:hideMark/>
          </w:tcPr>
          <w:p w14:paraId="2A1CA23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786F2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F0510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4C21D1"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078AB2A" w14:textId="15BC736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BA10F1" w14:textId="3182C2D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45092C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5DBC7E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B90E42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508CF4A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4A92474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8C5CA8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6F8A0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0B296C7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BFA2FE5" w14:textId="79A424A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F33765C" w14:textId="304B189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CBB4FE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21C5AC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4D24BE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2B6695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100,3</w:t>
            </w:r>
          </w:p>
        </w:tc>
        <w:tc>
          <w:tcPr>
            <w:tcW w:w="847" w:type="pct"/>
            <w:tcBorders>
              <w:top w:val="single" w:sz="4" w:space="0" w:color="auto"/>
              <w:left w:val="single" w:sz="4" w:space="0" w:color="auto"/>
              <w:bottom w:val="single" w:sz="4" w:space="0" w:color="auto"/>
              <w:right w:val="single" w:sz="4" w:space="0" w:color="auto"/>
            </w:tcBorders>
            <w:vAlign w:val="center"/>
            <w:hideMark/>
          </w:tcPr>
          <w:p w14:paraId="2AF4A7B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6D3FC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D7CD2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08B4FD35"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6FB4E64" w14:textId="291E627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62A0B0" w14:textId="580C328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3BFF47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8F48A0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605B8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03A519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99,3</w:t>
            </w:r>
          </w:p>
        </w:tc>
        <w:tc>
          <w:tcPr>
            <w:tcW w:w="847" w:type="pct"/>
            <w:tcBorders>
              <w:top w:val="single" w:sz="4" w:space="0" w:color="auto"/>
              <w:left w:val="single" w:sz="4" w:space="0" w:color="auto"/>
              <w:bottom w:val="single" w:sz="4" w:space="0" w:color="auto"/>
              <w:right w:val="single" w:sz="4" w:space="0" w:color="auto"/>
            </w:tcBorders>
            <w:vAlign w:val="center"/>
            <w:hideMark/>
          </w:tcPr>
          <w:p w14:paraId="6FDB7E5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28A207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80CB89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11811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E1365B0" w14:textId="0DB48D1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9935210" w14:textId="51FB3B0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B1028A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611A1F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D7E5C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3C03A7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51,7</w:t>
            </w:r>
          </w:p>
        </w:tc>
        <w:tc>
          <w:tcPr>
            <w:tcW w:w="847" w:type="pct"/>
            <w:tcBorders>
              <w:top w:val="single" w:sz="4" w:space="0" w:color="auto"/>
              <w:left w:val="single" w:sz="4" w:space="0" w:color="auto"/>
              <w:bottom w:val="single" w:sz="4" w:space="0" w:color="auto"/>
              <w:right w:val="single" w:sz="4" w:space="0" w:color="auto"/>
            </w:tcBorders>
            <w:vAlign w:val="center"/>
            <w:hideMark/>
          </w:tcPr>
          <w:p w14:paraId="60904B9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AB1921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93E3DD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53D757D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230DB897" w14:textId="629613C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52B5AB" w14:textId="3930DFF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1A04AC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5F5609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18788B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79420E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31,3</w:t>
            </w:r>
          </w:p>
        </w:tc>
        <w:tc>
          <w:tcPr>
            <w:tcW w:w="847" w:type="pct"/>
            <w:tcBorders>
              <w:top w:val="single" w:sz="4" w:space="0" w:color="auto"/>
              <w:left w:val="single" w:sz="4" w:space="0" w:color="auto"/>
              <w:bottom w:val="single" w:sz="4" w:space="0" w:color="auto"/>
              <w:right w:val="single" w:sz="4" w:space="0" w:color="auto"/>
            </w:tcBorders>
            <w:vAlign w:val="center"/>
            <w:hideMark/>
          </w:tcPr>
          <w:p w14:paraId="48C0258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E6B6D9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A5784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1A861C5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6A52C4A" w14:textId="3281CAB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FA6278" w14:textId="606F3DD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41661A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D62263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961B97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w:t>
            </w:r>
          </w:p>
        </w:tc>
        <w:tc>
          <w:tcPr>
            <w:tcW w:w="697" w:type="pct"/>
            <w:tcBorders>
              <w:top w:val="single" w:sz="4" w:space="0" w:color="auto"/>
              <w:left w:val="single" w:sz="4" w:space="0" w:color="auto"/>
              <w:bottom w:val="single" w:sz="4" w:space="0" w:color="auto"/>
              <w:right w:val="single" w:sz="4" w:space="0" w:color="auto"/>
            </w:tcBorders>
            <w:vAlign w:val="center"/>
            <w:hideMark/>
          </w:tcPr>
          <w:p w14:paraId="4515ED9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66,6</w:t>
            </w:r>
          </w:p>
        </w:tc>
        <w:tc>
          <w:tcPr>
            <w:tcW w:w="847" w:type="pct"/>
            <w:tcBorders>
              <w:top w:val="single" w:sz="4" w:space="0" w:color="auto"/>
              <w:left w:val="single" w:sz="4" w:space="0" w:color="auto"/>
              <w:bottom w:val="single" w:sz="4" w:space="0" w:color="auto"/>
              <w:right w:val="single" w:sz="4" w:space="0" w:color="auto"/>
            </w:tcBorders>
            <w:vAlign w:val="center"/>
            <w:hideMark/>
          </w:tcPr>
          <w:p w14:paraId="75498DE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1D4D58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D100E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2006</w:t>
            </w:r>
          </w:p>
        </w:tc>
        <w:tc>
          <w:tcPr>
            <w:tcW w:w="429" w:type="pct"/>
            <w:tcBorders>
              <w:top w:val="single" w:sz="4" w:space="0" w:color="auto"/>
              <w:left w:val="single" w:sz="4" w:space="0" w:color="auto"/>
              <w:bottom w:val="single" w:sz="4" w:space="0" w:color="auto"/>
              <w:right w:val="single" w:sz="4" w:space="0" w:color="auto"/>
            </w:tcBorders>
            <w:vAlign w:val="center"/>
            <w:hideMark/>
          </w:tcPr>
          <w:p w14:paraId="6C0E22F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CCBD0B6" w14:textId="384B311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60F7FB" w14:textId="29A0E70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086C26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9AE0FA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59C33E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0480909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50,8</w:t>
            </w:r>
          </w:p>
        </w:tc>
        <w:tc>
          <w:tcPr>
            <w:tcW w:w="847" w:type="pct"/>
            <w:tcBorders>
              <w:top w:val="single" w:sz="4" w:space="0" w:color="auto"/>
              <w:left w:val="single" w:sz="4" w:space="0" w:color="auto"/>
              <w:bottom w:val="single" w:sz="4" w:space="0" w:color="auto"/>
              <w:right w:val="single" w:sz="4" w:space="0" w:color="auto"/>
            </w:tcBorders>
            <w:vAlign w:val="center"/>
            <w:hideMark/>
          </w:tcPr>
          <w:p w14:paraId="5336EE8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D6A9C4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DFAD9D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1B84CD6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D1593CE" w14:textId="37A6177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C995DB" w14:textId="52128F7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2FD774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CDDE7E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817538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11EB3E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43,8</w:t>
            </w:r>
          </w:p>
        </w:tc>
        <w:tc>
          <w:tcPr>
            <w:tcW w:w="847" w:type="pct"/>
            <w:tcBorders>
              <w:top w:val="single" w:sz="4" w:space="0" w:color="auto"/>
              <w:left w:val="single" w:sz="4" w:space="0" w:color="auto"/>
              <w:bottom w:val="single" w:sz="4" w:space="0" w:color="auto"/>
              <w:right w:val="single" w:sz="4" w:space="0" w:color="auto"/>
            </w:tcBorders>
            <w:vAlign w:val="center"/>
            <w:hideMark/>
          </w:tcPr>
          <w:p w14:paraId="08CE53E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E7554E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64609A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67ED9500"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75911B62" w14:textId="79DE21B7"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079FD77" w14:textId="2FD410B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D8ECAC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0D4B4D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B2B10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0E3422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300,7</w:t>
            </w:r>
          </w:p>
        </w:tc>
        <w:tc>
          <w:tcPr>
            <w:tcW w:w="847" w:type="pct"/>
            <w:tcBorders>
              <w:top w:val="single" w:sz="4" w:space="0" w:color="auto"/>
              <w:left w:val="single" w:sz="4" w:space="0" w:color="auto"/>
              <w:bottom w:val="single" w:sz="4" w:space="0" w:color="auto"/>
              <w:right w:val="single" w:sz="4" w:space="0" w:color="auto"/>
            </w:tcBorders>
            <w:vAlign w:val="center"/>
            <w:hideMark/>
          </w:tcPr>
          <w:p w14:paraId="010EB01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B85791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A82EC9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4BBBAA59"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2095981" w14:textId="59C0574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82E4C1" w14:textId="5AD46A9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CCE0C94"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A07231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ED9220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AFB8B7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191</w:t>
            </w:r>
          </w:p>
        </w:tc>
        <w:tc>
          <w:tcPr>
            <w:tcW w:w="847" w:type="pct"/>
            <w:tcBorders>
              <w:top w:val="single" w:sz="4" w:space="0" w:color="auto"/>
              <w:left w:val="single" w:sz="4" w:space="0" w:color="auto"/>
              <w:bottom w:val="single" w:sz="4" w:space="0" w:color="auto"/>
              <w:right w:val="single" w:sz="4" w:space="0" w:color="auto"/>
            </w:tcBorders>
            <w:vAlign w:val="center"/>
            <w:hideMark/>
          </w:tcPr>
          <w:p w14:paraId="2F21FFB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65AEA4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8D9F8B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4D264470"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EF878C5" w14:textId="42E0102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1C67FC" w14:textId="5BBB640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36E093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7C5886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00E63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331108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120</w:t>
            </w:r>
          </w:p>
        </w:tc>
        <w:tc>
          <w:tcPr>
            <w:tcW w:w="847" w:type="pct"/>
            <w:tcBorders>
              <w:top w:val="single" w:sz="4" w:space="0" w:color="auto"/>
              <w:left w:val="single" w:sz="4" w:space="0" w:color="auto"/>
              <w:bottom w:val="single" w:sz="4" w:space="0" w:color="auto"/>
              <w:right w:val="single" w:sz="4" w:space="0" w:color="auto"/>
            </w:tcBorders>
            <w:vAlign w:val="center"/>
            <w:hideMark/>
          </w:tcPr>
          <w:p w14:paraId="2F84ECF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983AFD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BFD014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6427C408"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9FEE859" w14:textId="28D7D90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9857D2" w14:textId="5D3DE17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8BA3C1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F64CC2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8F935C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5B91214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285</w:t>
            </w:r>
          </w:p>
        </w:tc>
        <w:tc>
          <w:tcPr>
            <w:tcW w:w="847" w:type="pct"/>
            <w:tcBorders>
              <w:top w:val="single" w:sz="4" w:space="0" w:color="auto"/>
              <w:left w:val="single" w:sz="4" w:space="0" w:color="auto"/>
              <w:bottom w:val="single" w:sz="4" w:space="0" w:color="auto"/>
              <w:right w:val="single" w:sz="4" w:space="0" w:color="auto"/>
            </w:tcBorders>
            <w:vAlign w:val="center"/>
            <w:hideMark/>
          </w:tcPr>
          <w:p w14:paraId="69B6A90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F7EBA7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BC47A6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1B981E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60C8539" w14:textId="7BAE5C0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CE5C5D" w14:textId="3324639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29834C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B9F41A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7A75A1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A3839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276,5</w:t>
            </w:r>
          </w:p>
        </w:tc>
        <w:tc>
          <w:tcPr>
            <w:tcW w:w="847" w:type="pct"/>
            <w:tcBorders>
              <w:top w:val="single" w:sz="4" w:space="0" w:color="auto"/>
              <w:left w:val="single" w:sz="4" w:space="0" w:color="auto"/>
              <w:bottom w:val="single" w:sz="4" w:space="0" w:color="auto"/>
              <w:right w:val="single" w:sz="4" w:space="0" w:color="auto"/>
            </w:tcBorders>
            <w:vAlign w:val="center"/>
            <w:hideMark/>
          </w:tcPr>
          <w:p w14:paraId="29F5D00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63B941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6ACD22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6F070AE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50FCCB2" w14:textId="6B0D5AF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C3AB0A9" w14:textId="795FA37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D599AF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42CEFE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AFD8E9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4C54573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306,1</w:t>
            </w:r>
          </w:p>
        </w:tc>
        <w:tc>
          <w:tcPr>
            <w:tcW w:w="847" w:type="pct"/>
            <w:tcBorders>
              <w:top w:val="single" w:sz="4" w:space="0" w:color="auto"/>
              <w:left w:val="single" w:sz="4" w:space="0" w:color="auto"/>
              <w:bottom w:val="single" w:sz="4" w:space="0" w:color="auto"/>
              <w:right w:val="single" w:sz="4" w:space="0" w:color="auto"/>
            </w:tcBorders>
            <w:vAlign w:val="center"/>
            <w:hideMark/>
          </w:tcPr>
          <w:p w14:paraId="5AA234A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BCA4DC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B156DE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4025343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2708657" w14:textId="7A68DC8C"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E5210C0" w14:textId="2A2CC43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02E900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19B1AC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65FE3D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7B59AB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227,5</w:t>
            </w:r>
          </w:p>
        </w:tc>
        <w:tc>
          <w:tcPr>
            <w:tcW w:w="847" w:type="pct"/>
            <w:tcBorders>
              <w:top w:val="single" w:sz="4" w:space="0" w:color="auto"/>
              <w:left w:val="single" w:sz="4" w:space="0" w:color="auto"/>
              <w:bottom w:val="single" w:sz="4" w:space="0" w:color="auto"/>
              <w:right w:val="single" w:sz="4" w:space="0" w:color="auto"/>
            </w:tcBorders>
            <w:vAlign w:val="center"/>
            <w:hideMark/>
          </w:tcPr>
          <w:p w14:paraId="3CFDE50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348295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267BD3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50D388B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50792B5D" w14:textId="23E1E71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E3130EB" w14:textId="01DE83F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96361E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558ECA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F7CC4A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608FF9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17,5</w:t>
            </w:r>
          </w:p>
        </w:tc>
        <w:tc>
          <w:tcPr>
            <w:tcW w:w="847" w:type="pct"/>
            <w:tcBorders>
              <w:top w:val="single" w:sz="4" w:space="0" w:color="auto"/>
              <w:left w:val="single" w:sz="4" w:space="0" w:color="auto"/>
              <w:bottom w:val="single" w:sz="4" w:space="0" w:color="auto"/>
              <w:right w:val="single" w:sz="4" w:space="0" w:color="auto"/>
            </w:tcBorders>
            <w:vAlign w:val="center"/>
            <w:hideMark/>
          </w:tcPr>
          <w:p w14:paraId="0E6F18D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718FB7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474251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1992</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C02F9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874D555" w14:textId="2C6A229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EF5382" w14:textId="5381751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D313F1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B036F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3A276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D0599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100,8</w:t>
            </w:r>
          </w:p>
        </w:tc>
        <w:tc>
          <w:tcPr>
            <w:tcW w:w="847" w:type="pct"/>
            <w:tcBorders>
              <w:top w:val="single" w:sz="4" w:space="0" w:color="auto"/>
              <w:left w:val="single" w:sz="4" w:space="0" w:color="auto"/>
              <w:bottom w:val="single" w:sz="4" w:space="0" w:color="auto"/>
              <w:right w:val="single" w:sz="4" w:space="0" w:color="auto"/>
            </w:tcBorders>
            <w:vAlign w:val="center"/>
            <w:hideMark/>
          </w:tcPr>
          <w:p w14:paraId="1AD1D3C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EB7166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0E3000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1992</w:t>
            </w:r>
          </w:p>
        </w:tc>
        <w:tc>
          <w:tcPr>
            <w:tcW w:w="429" w:type="pct"/>
            <w:tcBorders>
              <w:top w:val="single" w:sz="4" w:space="0" w:color="auto"/>
              <w:left w:val="single" w:sz="4" w:space="0" w:color="auto"/>
              <w:bottom w:val="single" w:sz="4" w:space="0" w:color="auto"/>
              <w:right w:val="single" w:sz="4" w:space="0" w:color="auto"/>
            </w:tcBorders>
            <w:vAlign w:val="center"/>
            <w:hideMark/>
          </w:tcPr>
          <w:p w14:paraId="2F83DBA3"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F3E44D2" w14:textId="7EBCA84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8DDBAC" w14:textId="2528F4A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B03AA0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54CF9B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515B8F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0D6534B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250</w:t>
            </w:r>
          </w:p>
        </w:tc>
        <w:tc>
          <w:tcPr>
            <w:tcW w:w="847" w:type="pct"/>
            <w:tcBorders>
              <w:top w:val="single" w:sz="4" w:space="0" w:color="auto"/>
              <w:left w:val="single" w:sz="4" w:space="0" w:color="auto"/>
              <w:bottom w:val="single" w:sz="4" w:space="0" w:color="auto"/>
              <w:right w:val="single" w:sz="4" w:space="0" w:color="auto"/>
            </w:tcBorders>
            <w:vAlign w:val="center"/>
            <w:hideMark/>
          </w:tcPr>
          <w:p w14:paraId="7EA3522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A93729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59EFA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072618"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6F0F9E1" w14:textId="2691A8C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D27FB" w14:textId="02E2EED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57523F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69F242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23B33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04386F3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59,1</w:t>
            </w:r>
          </w:p>
        </w:tc>
        <w:tc>
          <w:tcPr>
            <w:tcW w:w="847" w:type="pct"/>
            <w:tcBorders>
              <w:top w:val="single" w:sz="4" w:space="0" w:color="auto"/>
              <w:left w:val="single" w:sz="4" w:space="0" w:color="auto"/>
              <w:bottom w:val="single" w:sz="4" w:space="0" w:color="auto"/>
              <w:right w:val="single" w:sz="4" w:space="0" w:color="auto"/>
            </w:tcBorders>
            <w:vAlign w:val="center"/>
            <w:hideMark/>
          </w:tcPr>
          <w:p w14:paraId="040EA47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0C9024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A69912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F318F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8E3CA30" w14:textId="3D05B30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12207D" w14:textId="75AF15C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E61D31B"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9F0A7C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0620F6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CF4E7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226,2</w:t>
            </w:r>
          </w:p>
        </w:tc>
        <w:tc>
          <w:tcPr>
            <w:tcW w:w="847" w:type="pct"/>
            <w:tcBorders>
              <w:top w:val="single" w:sz="4" w:space="0" w:color="auto"/>
              <w:left w:val="single" w:sz="4" w:space="0" w:color="auto"/>
              <w:bottom w:val="single" w:sz="4" w:space="0" w:color="auto"/>
              <w:right w:val="single" w:sz="4" w:space="0" w:color="auto"/>
            </w:tcBorders>
            <w:vAlign w:val="center"/>
            <w:hideMark/>
          </w:tcPr>
          <w:p w14:paraId="4A4F31B6"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B32E1D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A0FD7D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5CD7426B"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7AC9217" w14:textId="1EB2560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1BE660" w14:textId="35D06B2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2816D5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9EC91AC"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39D255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5EAD3FE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531,2</w:t>
            </w:r>
          </w:p>
        </w:tc>
        <w:tc>
          <w:tcPr>
            <w:tcW w:w="847" w:type="pct"/>
            <w:tcBorders>
              <w:top w:val="single" w:sz="4" w:space="0" w:color="auto"/>
              <w:left w:val="single" w:sz="4" w:space="0" w:color="auto"/>
              <w:bottom w:val="single" w:sz="4" w:space="0" w:color="auto"/>
              <w:right w:val="single" w:sz="4" w:space="0" w:color="auto"/>
            </w:tcBorders>
            <w:vAlign w:val="center"/>
            <w:hideMark/>
          </w:tcPr>
          <w:p w14:paraId="3778A86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AE249F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63B956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76DFEEC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1CB104F" w14:textId="3A9C459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D932E0" w14:textId="526D2FA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4D4EB9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A4CF57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571423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250</w:t>
            </w:r>
          </w:p>
        </w:tc>
        <w:tc>
          <w:tcPr>
            <w:tcW w:w="697" w:type="pct"/>
            <w:tcBorders>
              <w:top w:val="single" w:sz="4" w:space="0" w:color="auto"/>
              <w:left w:val="single" w:sz="4" w:space="0" w:color="auto"/>
              <w:bottom w:val="single" w:sz="4" w:space="0" w:color="auto"/>
              <w:right w:val="single" w:sz="4" w:space="0" w:color="auto"/>
            </w:tcBorders>
            <w:vAlign w:val="center"/>
            <w:hideMark/>
          </w:tcPr>
          <w:p w14:paraId="450671C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418,8</w:t>
            </w:r>
          </w:p>
        </w:tc>
        <w:tc>
          <w:tcPr>
            <w:tcW w:w="847" w:type="pct"/>
            <w:tcBorders>
              <w:top w:val="single" w:sz="4" w:space="0" w:color="auto"/>
              <w:left w:val="single" w:sz="4" w:space="0" w:color="auto"/>
              <w:bottom w:val="single" w:sz="4" w:space="0" w:color="auto"/>
              <w:right w:val="single" w:sz="4" w:space="0" w:color="auto"/>
            </w:tcBorders>
            <w:vAlign w:val="center"/>
            <w:hideMark/>
          </w:tcPr>
          <w:p w14:paraId="2348B14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6C672B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воздушная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62AF87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698A08D3"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1A3F25B" w14:textId="1827221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F817791" w14:textId="263D885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7029CE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75FBC4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EC6CC4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2B96B90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60</w:t>
            </w:r>
          </w:p>
        </w:tc>
        <w:tc>
          <w:tcPr>
            <w:tcW w:w="847" w:type="pct"/>
            <w:tcBorders>
              <w:top w:val="single" w:sz="4" w:space="0" w:color="auto"/>
              <w:left w:val="single" w:sz="4" w:space="0" w:color="auto"/>
              <w:bottom w:val="single" w:sz="4" w:space="0" w:color="auto"/>
              <w:right w:val="single" w:sz="4" w:space="0" w:color="auto"/>
            </w:tcBorders>
            <w:vAlign w:val="center"/>
            <w:hideMark/>
          </w:tcPr>
          <w:p w14:paraId="5043F15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98D92B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742F5C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DB0DE9"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28B2362" w14:textId="305319C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B175D7" w14:textId="29955FD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AB9DFF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A4A6E6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4799A5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822D54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112,3</w:t>
            </w:r>
          </w:p>
        </w:tc>
        <w:tc>
          <w:tcPr>
            <w:tcW w:w="847" w:type="pct"/>
            <w:tcBorders>
              <w:top w:val="single" w:sz="4" w:space="0" w:color="auto"/>
              <w:left w:val="single" w:sz="4" w:space="0" w:color="auto"/>
              <w:bottom w:val="single" w:sz="4" w:space="0" w:color="auto"/>
              <w:right w:val="single" w:sz="4" w:space="0" w:color="auto"/>
            </w:tcBorders>
            <w:vAlign w:val="center"/>
            <w:hideMark/>
          </w:tcPr>
          <w:p w14:paraId="3B5D885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E44799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3F9D66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A3C00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40087B08" w14:textId="7F10D03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F0AC1CE" w14:textId="0ED943B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ADBDF3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7D0EDC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53FB5B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382B7BC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153,3</w:t>
            </w:r>
          </w:p>
        </w:tc>
        <w:tc>
          <w:tcPr>
            <w:tcW w:w="847" w:type="pct"/>
            <w:tcBorders>
              <w:top w:val="single" w:sz="4" w:space="0" w:color="auto"/>
              <w:left w:val="single" w:sz="4" w:space="0" w:color="auto"/>
              <w:bottom w:val="single" w:sz="4" w:space="0" w:color="auto"/>
              <w:right w:val="single" w:sz="4" w:space="0" w:color="auto"/>
            </w:tcBorders>
            <w:vAlign w:val="center"/>
            <w:hideMark/>
          </w:tcPr>
          <w:p w14:paraId="77379D7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BA1A05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2914B5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B0581E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5048EBA" w14:textId="430FCD07"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D568292" w14:textId="2064C5C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16363D7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00F72C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BB3643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6C18214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c>
          <w:tcPr>
            <w:tcW w:w="847" w:type="pct"/>
            <w:tcBorders>
              <w:top w:val="single" w:sz="4" w:space="0" w:color="auto"/>
              <w:left w:val="single" w:sz="4" w:space="0" w:color="auto"/>
              <w:bottom w:val="single" w:sz="4" w:space="0" w:color="auto"/>
              <w:right w:val="single" w:sz="4" w:space="0" w:color="auto"/>
            </w:tcBorders>
            <w:vAlign w:val="center"/>
            <w:hideMark/>
          </w:tcPr>
          <w:p w14:paraId="74C109A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C9BADA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B608CE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720A08C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7311981" w14:textId="50396EA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5FEACC2" w14:textId="2AE4663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6BD7C4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9E08713"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5AAA80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2EFC593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88,9</w:t>
            </w:r>
          </w:p>
        </w:tc>
        <w:tc>
          <w:tcPr>
            <w:tcW w:w="847" w:type="pct"/>
            <w:tcBorders>
              <w:top w:val="single" w:sz="4" w:space="0" w:color="auto"/>
              <w:left w:val="single" w:sz="4" w:space="0" w:color="auto"/>
              <w:bottom w:val="single" w:sz="4" w:space="0" w:color="auto"/>
              <w:right w:val="single" w:sz="4" w:space="0" w:color="auto"/>
            </w:tcBorders>
            <w:vAlign w:val="center"/>
            <w:hideMark/>
          </w:tcPr>
          <w:p w14:paraId="21F6D8C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5E685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79CAFC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61115B09"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54D70E4A" w14:textId="465769E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1DE4301" w14:textId="51AC2A1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06460A8"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E5617B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7D7E86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0FB57A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41,9</w:t>
            </w:r>
          </w:p>
        </w:tc>
        <w:tc>
          <w:tcPr>
            <w:tcW w:w="847" w:type="pct"/>
            <w:tcBorders>
              <w:top w:val="single" w:sz="4" w:space="0" w:color="auto"/>
              <w:left w:val="single" w:sz="4" w:space="0" w:color="auto"/>
              <w:bottom w:val="single" w:sz="4" w:space="0" w:color="auto"/>
              <w:right w:val="single" w:sz="4" w:space="0" w:color="auto"/>
            </w:tcBorders>
            <w:vAlign w:val="center"/>
            <w:hideMark/>
          </w:tcPr>
          <w:p w14:paraId="655DE61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E513DC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DBBB5F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1985</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4080D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58D808C5" w14:textId="22862C8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AEC34" w14:textId="594C229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2BC940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5DCD7B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44D24C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E89E70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70,8</w:t>
            </w:r>
          </w:p>
        </w:tc>
        <w:tc>
          <w:tcPr>
            <w:tcW w:w="847" w:type="pct"/>
            <w:tcBorders>
              <w:top w:val="single" w:sz="4" w:space="0" w:color="auto"/>
              <w:left w:val="single" w:sz="4" w:space="0" w:color="auto"/>
              <w:bottom w:val="single" w:sz="4" w:space="0" w:color="auto"/>
              <w:right w:val="single" w:sz="4" w:space="0" w:color="auto"/>
            </w:tcBorders>
            <w:vAlign w:val="center"/>
            <w:hideMark/>
          </w:tcPr>
          <w:p w14:paraId="6B71ACF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306933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E4AAA6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7904B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B4970A4" w14:textId="106691E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B5FD21" w14:textId="72D5487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9F952E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786FED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0EB1B5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684393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53,9</w:t>
            </w:r>
          </w:p>
        </w:tc>
        <w:tc>
          <w:tcPr>
            <w:tcW w:w="847" w:type="pct"/>
            <w:tcBorders>
              <w:top w:val="single" w:sz="4" w:space="0" w:color="auto"/>
              <w:left w:val="single" w:sz="4" w:space="0" w:color="auto"/>
              <w:bottom w:val="single" w:sz="4" w:space="0" w:color="auto"/>
              <w:right w:val="single" w:sz="4" w:space="0" w:color="auto"/>
            </w:tcBorders>
            <w:vAlign w:val="center"/>
            <w:hideMark/>
          </w:tcPr>
          <w:p w14:paraId="2993A25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FC79A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788ABF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1984</w:t>
            </w:r>
          </w:p>
        </w:tc>
        <w:tc>
          <w:tcPr>
            <w:tcW w:w="429" w:type="pct"/>
            <w:tcBorders>
              <w:top w:val="single" w:sz="4" w:space="0" w:color="auto"/>
              <w:left w:val="single" w:sz="4" w:space="0" w:color="auto"/>
              <w:bottom w:val="single" w:sz="4" w:space="0" w:color="auto"/>
              <w:right w:val="single" w:sz="4" w:space="0" w:color="auto"/>
            </w:tcBorders>
            <w:vAlign w:val="center"/>
            <w:hideMark/>
          </w:tcPr>
          <w:p w14:paraId="6139F201"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D05438C" w14:textId="49F73AF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05F0F3" w14:textId="4B73300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E4D00B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CEF0DD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9F3A0D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526F265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53,7</w:t>
            </w:r>
          </w:p>
        </w:tc>
        <w:tc>
          <w:tcPr>
            <w:tcW w:w="847" w:type="pct"/>
            <w:tcBorders>
              <w:top w:val="single" w:sz="4" w:space="0" w:color="auto"/>
              <w:left w:val="single" w:sz="4" w:space="0" w:color="auto"/>
              <w:bottom w:val="single" w:sz="4" w:space="0" w:color="auto"/>
              <w:right w:val="single" w:sz="4" w:space="0" w:color="auto"/>
            </w:tcBorders>
            <w:vAlign w:val="center"/>
            <w:hideMark/>
          </w:tcPr>
          <w:p w14:paraId="0D1F7CB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C00B53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2353A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1BB8E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1CD82DE" w14:textId="2C9E8BA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59272DB" w14:textId="6DFD19A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9F884C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B215F6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A567E2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4331DE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41,1</w:t>
            </w:r>
          </w:p>
        </w:tc>
        <w:tc>
          <w:tcPr>
            <w:tcW w:w="847" w:type="pct"/>
            <w:tcBorders>
              <w:top w:val="single" w:sz="4" w:space="0" w:color="auto"/>
              <w:left w:val="single" w:sz="4" w:space="0" w:color="auto"/>
              <w:bottom w:val="single" w:sz="4" w:space="0" w:color="auto"/>
              <w:right w:val="single" w:sz="4" w:space="0" w:color="auto"/>
            </w:tcBorders>
            <w:vAlign w:val="center"/>
            <w:hideMark/>
          </w:tcPr>
          <w:p w14:paraId="6B369F20"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9838A4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65BD4B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7BFCB9B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13F74D1A" w14:textId="5960185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96E5D28" w14:textId="642253D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6C25A2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E097C9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CFD613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F87ED0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14,4</w:t>
            </w:r>
          </w:p>
        </w:tc>
        <w:tc>
          <w:tcPr>
            <w:tcW w:w="847" w:type="pct"/>
            <w:tcBorders>
              <w:top w:val="single" w:sz="4" w:space="0" w:color="auto"/>
              <w:left w:val="single" w:sz="4" w:space="0" w:color="auto"/>
              <w:bottom w:val="single" w:sz="4" w:space="0" w:color="auto"/>
              <w:right w:val="single" w:sz="4" w:space="0" w:color="auto"/>
            </w:tcBorders>
            <w:vAlign w:val="center"/>
            <w:hideMark/>
          </w:tcPr>
          <w:p w14:paraId="2C9BE77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40B076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629134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0D6530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1E863179" w14:textId="56920AC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3D1102" w14:textId="1155AAC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D28846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909A7F8"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27D9D1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5800B74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162,5</w:t>
            </w:r>
          </w:p>
        </w:tc>
        <w:tc>
          <w:tcPr>
            <w:tcW w:w="847" w:type="pct"/>
            <w:tcBorders>
              <w:top w:val="single" w:sz="4" w:space="0" w:color="auto"/>
              <w:left w:val="single" w:sz="4" w:space="0" w:color="auto"/>
              <w:bottom w:val="single" w:sz="4" w:space="0" w:color="auto"/>
              <w:right w:val="single" w:sz="4" w:space="0" w:color="auto"/>
            </w:tcBorders>
            <w:vAlign w:val="center"/>
            <w:hideMark/>
          </w:tcPr>
          <w:p w14:paraId="2E83E78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556CE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E2A0F0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6E8E388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23557888" w14:textId="3BB38FD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1BA8D3" w14:textId="1D24AEE0"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7DEC4C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66BACB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BCDF84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7BA385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55,6</w:t>
            </w:r>
          </w:p>
        </w:tc>
        <w:tc>
          <w:tcPr>
            <w:tcW w:w="847" w:type="pct"/>
            <w:tcBorders>
              <w:top w:val="single" w:sz="4" w:space="0" w:color="auto"/>
              <w:left w:val="single" w:sz="4" w:space="0" w:color="auto"/>
              <w:bottom w:val="single" w:sz="4" w:space="0" w:color="auto"/>
              <w:right w:val="single" w:sz="4" w:space="0" w:color="auto"/>
            </w:tcBorders>
            <w:vAlign w:val="center"/>
            <w:hideMark/>
          </w:tcPr>
          <w:p w14:paraId="6E107A88"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939A93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41CAB5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1994</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E53F8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3FC4216D" w14:textId="72A1088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7C41177" w14:textId="20FDB2E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CDB119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82F786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02BFD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729628E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43,8</w:t>
            </w:r>
          </w:p>
        </w:tc>
        <w:tc>
          <w:tcPr>
            <w:tcW w:w="847" w:type="pct"/>
            <w:tcBorders>
              <w:top w:val="single" w:sz="4" w:space="0" w:color="auto"/>
              <w:left w:val="single" w:sz="4" w:space="0" w:color="auto"/>
              <w:bottom w:val="single" w:sz="4" w:space="0" w:color="auto"/>
              <w:right w:val="single" w:sz="4" w:space="0" w:color="auto"/>
            </w:tcBorders>
            <w:vAlign w:val="center"/>
            <w:hideMark/>
          </w:tcPr>
          <w:p w14:paraId="05AB93A4"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24BA1C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A89B5F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2016B5CD"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8513C3C" w14:textId="26D05D4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49309F" w14:textId="62433B9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E8CC6A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B3F835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E9D4E6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33D6BEE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847" w:type="pct"/>
            <w:tcBorders>
              <w:top w:val="single" w:sz="4" w:space="0" w:color="auto"/>
              <w:left w:val="single" w:sz="4" w:space="0" w:color="auto"/>
              <w:bottom w:val="single" w:sz="4" w:space="0" w:color="auto"/>
              <w:right w:val="single" w:sz="4" w:space="0" w:color="auto"/>
            </w:tcBorders>
            <w:vAlign w:val="center"/>
            <w:hideMark/>
          </w:tcPr>
          <w:p w14:paraId="5066A82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D4E43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E91A25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040C932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36BBE2BF" w14:textId="22978F51"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17632EE" w14:textId="6F80AEB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ACD01B1"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9ADC79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ACFAEC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C719D0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93,4</w:t>
            </w:r>
          </w:p>
        </w:tc>
        <w:tc>
          <w:tcPr>
            <w:tcW w:w="847" w:type="pct"/>
            <w:tcBorders>
              <w:top w:val="single" w:sz="4" w:space="0" w:color="auto"/>
              <w:left w:val="single" w:sz="4" w:space="0" w:color="auto"/>
              <w:bottom w:val="single" w:sz="4" w:space="0" w:color="auto"/>
              <w:right w:val="single" w:sz="4" w:space="0" w:color="auto"/>
            </w:tcBorders>
            <w:vAlign w:val="center"/>
            <w:hideMark/>
          </w:tcPr>
          <w:p w14:paraId="7DA1018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4C5AEC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ECDF9D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F714EF"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F04E388" w14:textId="2B61C91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EAEE83" w14:textId="60F696D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F3D5B0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5C69E9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FBE148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1A25DEE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w:t>
            </w:r>
          </w:p>
        </w:tc>
        <w:tc>
          <w:tcPr>
            <w:tcW w:w="847" w:type="pct"/>
            <w:tcBorders>
              <w:top w:val="single" w:sz="4" w:space="0" w:color="auto"/>
              <w:left w:val="single" w:sz="4" w:space="0" w:color="auto"/>
              <w:bottom w:val="single" w:sz="4" w:space="0" w:color="auto"/>
              <w:right w:val="single" w:sz="4" w:space="0" w:color="auto"/>
            </w:tcBorders>
            <w:vAlign w:val="center"/>
            <w:hideMark/>
          </w:tcPr>
          <w:p w14:paraId="39E4FA5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063CA5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F557DE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1995</w:t>
            </w:r>
          </w:p>
        </w:tc>
        <w:tc>
          <w:tcPr>
            <w:tcW w:w="429" w:type="pct"/>
            <w:tcBorders>
              <w:top w:val="single" w:sz="4" w:space="0" w:color="auto"/>
              <w:left w:val="single" w:sz="4" w:space="0" w:color="auto"/>
              <w:bottom w:val="single" w:sz="4" w:space="0" w:color="auto"/>
              <w:right w:val="single" w:sz="4" w:space="0" w:color="auto"/>
            </w:tcBorders>
            <w:vAlign w:val="center"/>
            <w:hideMark/>
          </w:tcPr>
          <w:p w14:paraId="7DCC307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0D20758B" w14:textId="616BD60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6CBA8C" w14:textId="2999D22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7E846C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FD946E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D80CF9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01A9F53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7,5</w:t>
            </w:r>
          </w:p>
        </w:tc>
        <w:tc>
          <w:tcPr>
            <w:tcW w:w="847" w:type="pct"/>
            <w:tcBorders>
              <w:top w:val="single" w:sz="4" w:space="0" w:color="auto"/>
              <w:left w:val="single" w:sz="4" w:space="0" w:color="auto"/>
              <w:bottom w:val="single" w:sz="4" w:space="0" w:color="auto"/>
              <w:right w:val="single" w:sz="4" w:space="0" w:color="auto"/>
            </w:tcBorders>
            <w:vAlign w:val="center"/>
            <w:hideMark/>
          </w:tcPr>
          <w:p w14:paraId="7030C23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997177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46BF5B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BD4963"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29FCF1B" w14:textId="00FE117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B53CC0" w14:textId="314A18A2"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71666E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4F0F106"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A5B691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7FDC7A2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65,7</w:t>
            </w:r>
          </w:p>
        </w:tc>
        <w:tc>
          <w:tcPr>
            <w:tcW w:w="847" w:type="pct"/>
            <w:tcBorders>
              <w:top w:val="single" w:sz="4" w:space="0" w:color="auto"/>
              <w:left w:val="single" w:sz="4" w:space="0" w:color="auto"/>
              <w:bottom w:val="single" w:sz="4" w:space="0" w:color="auto"/>
              <w:right w:val="single" w:sz="4" w:space="0" w:color="auto"/>
            </w:tcBorders>
            <w:vAlign w:val="center"/>
            <w:hideMark/>
          </w:tcPr>
          <w:p w14:paraId="4846938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696F4A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8350E4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72731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662A6AD8" w14:textId="2DF032E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B53DF4" w14:textId="47D8E08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4929D7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176544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38D0A8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4D8CC8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116,9</w:t>
            </w:r>
          </w:p>
        </w:tc>
        <w:tc>
          <w:tcPr>
            <w:tcW w:w="847" w:type="pct"/>
            <w:tcBorders>
              <w:top w:val="single" w:sz="4" w:space="0" w:color="auto"/>
              <w:left w:val="single" w:sz="4" w:space="0" w:color="auto"/>
              <w:bottom w:val="single" w:sz="4" w:space="0" w:color="auto"/>
              <w:right w:val="single" w:sz="4" w:space="0" w:color="auto"/>
            </w:tcBorders>
            <w:vAlign w:val="center"/>
            <w:hideMark/>
          </w:tcPr>
          <w:p w14:paraId="7C2A624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10A245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D2063D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5EA2E0D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EAA3744" w14:textId="72DCD43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9992E51" w14:textId="0451BC1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7527B7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7AF8F0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50E232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A6790C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15,2</w:t>
            </w:r>
          </w:p>
        </w:tc>
        <w:tc>
          <w:tcPr>
            <w:tcW w:w="847" w:type="pct"/>
            <w:tcBorders>
              <w:top w:val="single" w:sz="4" w:space="0" w:color="auto"/>
              <w:left w:val="single" w:sz="4" w:space="0" w:color="auto"/>
              <w:bottom w:val="single" w:sz="4" w:space="0" w:color="auto"/>
              <w:right w:val="single" w:sz="4" w:space="0" w:color="auto"/>
            </w:tcBorders>
            <w:vAlign w:val="center"/>
            <w:hideMark/>
          </w:tcPr>
          <w:p w14:paraId="222A9EB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58181D6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02C344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DF904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57981C02" w14:textId="1CC6AF65"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DAE6B2D" w14:textId="7317154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39C9CA7D"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25716B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210255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2074EB1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14,1</w:t>
            </w:r>
          </w:p>
        </w:tc>
        <w:tc>
          <w:tcPr>
            <w:tcW w:w="847" w:type="pct"/>
            <w:tcBorders>
              <w:top w:val="single" w:sz="4" w:space="0" w:color="auto"/>
              <w:left w:val="single" w:sz="4" w:space="0" w:color="auto"/>
              <w:bottom w:val="single" w:sz="4" w:space="0" w:color="auto"/>
              <w:right w:val="single" w:sz="4" w:space="0" w:color="auto"/>
            </w:tcBorders>
            <w:vAlign w:val="center"/>
            <w:hideMark/>
          </w:tcPr>
          <w:p w14:paraId="406BF7E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912EA6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5B7712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1996</w:t>
            </w:r>
          </w:p>
        </w:tc>
        <w:tc>
          <w:tcPr>
            <w:tcW w:w="429" w:type="pct"/>
            <w:tcBorders>
              <w:top w:val="single" w:sz="4" w:space="0" w:color="auto"/>
              <w:left w:val="single" w:sz="4" w:space="0" w:color="auto"/>
              <w:bottom w:val="single" w:sz="4" w:space="0" w:color="auto"/>
              <w:right w:val="single" w:sz="4" w:space="0" w:color="auto"/>
            </w:tcBorders>
            <w:vAlign w:val="center"/>
            <w:hideMark/>
          </w:tcPr>
          <w:p w14:paraId="597D733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5C1FB9E5" w14:textId="0D436A5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B9AA5F" w14:textId="0177630E"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DAC848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D69FE4C"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64D57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502CCFD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53,9</w:t>
            </w:r>
          </w:p>
        </w:tc>
        <w:tc>
          <w:tcPr>
            <w:tcW w:w="847" w:type="pct"/>
            <w:tcBorders>
              <w:top w:val="single" w:sz="4" w:space="0" w:color="auto"/>
              <w:left w:val="single" w:sz="4" w:space="0" w:color="auto"/>
              <w:bottom w:val="single" w:sz="4" w:space="0" w:color="auto"/>
              <w:right w:val="single" w:sz="4" w:space="0" w:color="auto"/>
            </w:tcBorders>
            <w:vAlign w:val="center"/>
            <w:hideMark/>
          </w:tcPr>
          <w:p w14:paraId="622E82E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D60FEA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D156C7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39EEBC04"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51B1881" w14:textId="6E546639"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6AFB481" w14:textId="482B6DAB"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D028DA2"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E658D8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8F272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383062A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43,9</w:t>
            </w:r>
          </w:p>
        </w:tc>
        <w:tc>
          <w:tcPr>
            <w:tcW w:w="847" w:type="pct"/>
            <w:tcBorders>
              <w:top w:val="single" w:sz="4" w:space="0" w:color="auto"/>
              <w:left w:val="single" w:sz="4" w:space="0" w:color="auto"/>
              <w:bottom w:val="single" w:sz="4" w:space="0" w:color="auto"/>
              <w:right w:val="single" w:sz="4" w:space="0" w:color="auto"/>
            </w:tcBorders>
            <w:vAlign w:val="center"/>
            <w:hideMark/>
          </w:tcPr>
          <w:p w14:paraId="3345E8C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C00E08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8B2960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1997</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315A9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8FAA9EE" w14:textId="36E27CE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DFFFE" w14:textId="3B87EF7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B7E21F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600824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C93A6F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3778B67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847" w:type="pct"/>
            <w:tcBorders>
              <w:top w:val="single" w:sz="4" w:space="0" w:color="auto"/>
              <w:left w:val="single" w:sz="4" w:space="0" w:color="auto"/>
              <w:bottom w:val="single" w:sz="4" w:space="0" w:color="auto"/>
              <w:right w:val="single" w:sz="4" w:space="0" w:color="auto"/>
            </w:tcBorders>
            <w:vAlign w:val="center"/>
            <w:hideMark/>
          </w:tcPr>
          <w:p w14:paraId="2CFC7BD9"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D28096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3FD788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1E05B13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44E04D7" w14:textId="29DDE4C3"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B6CE445" w14:textId="7355F96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8C9BC4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0EA57C7"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9362CC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108</w:t>
            </w:r>
          </w:p>
        </w:tc>
        <w:tc>
          <w:tcPr>
            <w:tcW w:w="697" w:type="pct"/>
            <w:tcBorders>
              <w:top w:val="single" w:sz="4" w:space="0" w:color="auto"/>
              <w:left w:val="single" w:sz="4" w:space="0" w:color="auto"/>
              <w:bottom w:val="single" w:sz="4" w:space="0" w:color="auto"/>
              <w:right w:val="single" w:sz="4" w:space="0" w:color="auto"/>
            </w:tcBorders>
            <w:vAlign w:val="center"/>
            <w:hideMark/>
          </w:tcPr>
          <w:p w14:paraId="1E5FE28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8,5</w:t>
            </w:r>
          </w:p>
        </w:tc>
        <w:tc>
          <w:tcPr>
            <w:tcW w:w="847" w:type="pct"/>
            <w:tcBorders>
              <w:top w:val="single" w:sz="4" w:space="0" w:color="auto"/>
              <w:left w:val="single" w:sz="4" w:space="0" w:color="auto"/>
              <w:bottom w:val="single" w:sz="4" w:space="0" w:color="auto"/>
              <w:right w:val="single" w:sz="4" w:space="0" w:color="auto"/>
            </w:tcBorders>
            <w:vAlign w:val="center"/>
            <w:hideMark/>
          </w:tcPr>
          <w:p w14:paraId="5F82E70E"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BE6E7E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45AED9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4F58C86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0B02D91" w14:textId="409DCD9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0D6433" w14:textId="001C81E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D3E6B5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7E4837F8" w14:textId="77777777" w:rsidR="00061C77" w:rsidRDefault="00061C77" w:rsidP="00061C77">
            <w:pPr>
              <w:autoSpaceDE/>
              <w:autoSpaceDN/>
              <w:spacing w:after="200"/>
              <w:contextualSpacing/>
              <w:jc w:val="center"/>
              <w:rPr>
                <w:sz w:val="20"/>
                <w:szCs w:val="20"/>
                <w:lang w:eastAsia="ru-RU"/>
              </w:rPr>
            </w:pPr>
            <w:r>
              <w:rPr>
                <w:sz w:val="20"/>
                <w:szCs w:val="20"/>
                <w:lang w:eastAsia="ru-RU"/>
              </w:rPr>
              <w:lastRenderedPageBreak/>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39818E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133</w:t>
            </w:r>
          </w:p>
        </w:tc>
        <w:tc>
          <w:tcPr>
            <w:tcW w:w="697" w:type="pct"/>
            <w:tcBorders>
              <w:top w:val="single" w:sz="4" w:space="0" w:color="auto"/>
              <w:left w:val="single" w:sz="4" w:space="0" w:color="auto"/>
              <w:bottom w:val="single" w:sz="4" w:space="0" w:color="auto"/>
              <w:right w:val="single" w:sz="4" w:space="0" w:color="auto"/>
            </w:tcBorders>
            <w:vAlign w:val="center"/>
            <w:hideMark/>
          </w:tcPr>
          <w:p w14:paraId="6D015B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17,3</w:t>
            </w:r>
          </w:p>
        </w:tc>
        <w:tc>
          <w:tcPr>
            <w:tcW w:w="847" w:type="pct"/>
            <w:tcBorders>
              <w:top w:val="single" w:sz="4" w:space="0" w:color="auto"/>
              <w:left w:val="single" w:sz="4" w:space="0" w:color="auto"/>
              <w:bottom w:val="single" w:sz="4" w:space="0" w:color="auto"/>
              <w:right w:val="single" w:sz="4" w:space="0" w:color="auto"/>
            </w:tcBorders>
            <w:vAlign w:val="center"/>
            <w:hideMark/>
          </w:tcPr>
          <w:p w14:paraId="682A7153"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3F4A788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6FFE60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1998</w:t>
            </w:r>
          </w:p>
        </w:tc>
        <w:tc>
          <w:tcPr>
            <w:tcW w:w="429" w:type="pct"/>
            <w:tcBorders>
              <w:top w:val="single" w:sz="4" w:space="0" w:color="auto"/>
              <w:left w:val="single" w:sz="4" w:space="0" w:color="auto"/>
              <w:bottom w:val="single" w:sz="4" w:space="0" w:color="auto"/>
              <w:right w:val="single" w:sz="4" w:space="0" w:color="auto"/>
            </w:tcBorders>
            <w:vAlign w:val="center"/>
            <w:hideMark/>
          </w:tcPr>
          <w:p w14:paraId="4227AF5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BBE0CC4" w14:textId="00E47E36"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7DB967" w14:textId="61D10BC9"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AB13CF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EAA1C3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F0A2C6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159</w:t>
            </w:r>
          </w:p>
        </w:tc>
        <w:tc>
          <w:tcPr>
            <w:tcW w:w="697" w:type="pct"/>
            <w:tcBorders>
              <w:top w:val="single" w:sz="4" w:space="0" w:color="auto"/>
              <w:left w:val="single" w:sz="4" w:space="0" w:color="auto"/>
              <w:bottom w:val="single" w:sz="4" w:space="0" w:color="auto"/>
              <w:right w:val="single" w:sz="4" w:space="0" w:color="auto"/>
            </w:tcBorders>
            <w:vAlign w:val="center"/>
            <w:hideMark/>
          </w:tcPr>
          <w:p w14:paraId="04560F8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9,0</w:t>
            </w:r>
          </w:p>
        </w:tc>
        <w:tc>
          <w:tcPr>
            <w:tcW w:w="847" w:type="pct"/>
            <w:tcBorders>
              <w:top w:val="single" w:sz="4" w:space="0" w:color="auto"/>
              <w:left w:val="single" w:sz="4" w:space="0" w:color="auto"/>
              <w:bottom w:val="single" w:sz="4" w:space="0" w:color="auto"/>
              <w:right w:val="single" w:sz="4" w:space="0" w:color="auto"/>
            </w:tcBorders>
            <w:vAlign w:val="center"/>
            <w:hideMark/>
          </w:tcPr>
          <w:p w14:paraId="749EC35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09BA141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2A1848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1978</w:t>
            </w:r>
          </w:p>
        </w:tc>
        <w:tc>
          <w:tcPr>
            <w:tcW w:w="429" w:type="pct"/>
            <w:tcBorders>
              <w:top w:val="single" w:sz="4" w:space="0" w:color="auto"/>
              <w:left w:val="single" w:sz="4" w:space="0" w:color="auto"/>
              <w:bottom w:val="single" w:sz="4" w:space="0" w:color="auto"/>
              <w:right w:val="single" w:sz="4" w:space="0" w:color="auto"/>
            </w:tcBorders>
            <w:vAlign w:val="center"/>
            <w:hideMark/>
          </w:tcPr>
          <w:p w14:paraId="4965340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55DAFC1A" w14:textId="58CA901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892730" w14:textId="34FC808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C23E770"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C7BE7F4"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487E65E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57</w:t>
            </w:r>
          </w:p>
        </w:tc>
        <w:tc>
          <w:tcPr>
            <w:tcW w:w="697" w:type="pct"/>
            <w:tcBorders>
              <w:top w:val="single" w:sz="4" w:space="0" w:color="auto"/>
              <w:left w:val="single" w:sz="4" w:space="0" w:color="auto"/>
              <w:bottom w:val="single" w:sz="4" w:space="0" w:color="auto"/>
              <w:right w:val="single" w:sz="4" w:space="0" w:color="auto"/>
            </w:tcBorders>
            <w:vAlign w:val="center"/>
            <w:hideMark/>
          </w:tcPr>
          <w:p w14:paraId="3417A50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48,2</w:t>
            </w:r>
          </w:p>
        </w:tc>
        <w:tc>
          <w:tcPr>
            <w:tcW w:w="847" w:type="pct"/>
            <w:tcBorders>
              <w:top w:val="single" w:sz="4" w:space="0" w:color="auto"/>
              <w:left w:val="single" w:sz="4" w:space="0" w:color="auto"/>
              <w:bottom w:val="single" w:sz="4" w:space="0" w:color="auto"/>
              <w:right w:val="single" w:sz="4" w:space="0" w:color="auto"/>
            </w:tcBorders>
            <w:vAlign w:val="center"/>
            <w:hideMark/>
          </w:tcPr>
          <w:p w14:paraId="0A230F8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E169B6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4454D2E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CA88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7EFE543" w14:textId="6E07B912"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4A72D4" w14:textId="4D065B78"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17FF97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87284EA"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7C61B49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4B59C57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22</w:t>
            </w:r>
          </w:p>
        </w:tc>
        <w:tc>
          <w:tcPr>
            <w:tcW w:w="847" w:type="pct"/>
            <w:tcBorders>
              <w:top w:val="single" w:sz="4" w:space="0" w:color="auto"/>
              <w:left w:val="single" w:sz="4" w:space="0" w:color="auto"/>
              <w:bottom w:val="single" w:sz="4" w:space="0" w:color="auto"/>
              <w:right w:val="single" w:sz="4" w:space="0" w:color="auto"/>
            </w:tcBorders>
            <w:vAlign w:val="center"/>
            <w:hideMark/>
          </w:tcPr>
          <w:p w14:paraId="4DF8701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EF02B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6EB6E48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7969D91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03AC67D4" w14:textId="3953DB9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B9730F" w14:textId="193AE69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4420E57"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5921D2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1176241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7C541B1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158,8</w:t>
            </w:r>
          </w:p>
        </w:tc>
        <w:tc>
          <w:tcPr>
            <w:tcW w:w="847" w:type="pct"/>
            <w:tcBorders>
              <w:top w:val="single" w:sz="4" w:space="0" w:color="auto"/>
              <w:left w:val="single" w:sz="4" w:space="0" w:color="auto"/>
              <w:bottom w:val="single" w:sz="4" w:space="0" w:color="auto"/>
              <w:right w:val="single" w:sz="4" w:space="0" w:color="auto"/>
            </w:tcBorders>
            <w:vAlign w:val="center"/>
            <w:hideMark/>
          </w:tcPr>
          <w:p w14:paraId="419F2D4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1299997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29A0864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0E4C1FCC"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165FB761" w14:textId="611C8AB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96C8BF6" w14:textId="0817DC01"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0B4CFB53"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52D25B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00D2FC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273</w:t>
            </w:r>
          </w:p>
        </w:tc>
        <w:tc>
          <w:tcPr>
            <w:tcW w:w="697" w:type="pct"/>
            <w:tcBorders>
              <w:top w:val="single" w:sz="4" w:space="0" w:color="auto"/>
              <w:left w:val="single" w:sz="4" w:space="0" w:color="auto"/>
              <w:bottom w:val="single" w:sz="4" w:space="0" w:color="auto"/>
              <w:right w:val="single" w:sz="4" w:space="0" w:color="auto"/>
            </w:tcBorders>
            <w:vAlign w:val="center"/>
            <w:hideMark/>
          </w:tcPr>
          <w:p w14:paraId="24EFC68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260</w:t>
            </w:r>
          </w:p>
        </w:tc>
        <w:tc>
          <w:tcPr>
            <w:tcW w:w="847" w:type="pct"/>
            <w:tcBorders>
              <w:top w:val="single" w:sz="4" w:space="0" w:color="auto"/>
              <w:left w:val="single" w:sz="4" w:space="0" w:color="auto"/>
              <w:bottom w:val="single" w:sz="4" w:space="0" w:color="auto"/>
              <w:right w:val="single" w:sz="4" w:space="0" w:color="auto"/>
            </w:tcBorders>
            <w:vAlign w:val="center"/>
            <w:hideMark/>
          </w:tcPr>
          <w:p w14:paraId="1D9F267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D92A63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E00BFF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7DD2258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769C8C9" w14:textId="1F02A4A4"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01F76792" w14:textId="710AD3B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1222AFC"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35243DF"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6028CA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AD9EA25"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6,7</w:t>
            </w:r>
          </w:p>
        </w:tc>
        <w:tc>
          <w:tcPr>
            <w:tcW w:w="847" w:type="pct"/>
            <w:tcBorders>
              <w:top w:val="single" w:sz="4" w:space="0" w:color="auto"/>
              <w:left w:val="single" w:sz="4" w:space="0" w:color="auto"/>
              <w:bottom w:val="single" w:sz="4" w:space="0" w:color="auto"/>
              <w:right w:val="single" w:sz="4" w:space="0" w:color="auto"/>
            </w:tcBorders>
            <w:vAlign w:val="center"/>
            <w:hideMark/>
          </w:tcPr>
          <w:p w14:paraId="24F873F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A8640F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B7658C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1987</w:t>
            </w:r>
          </w:p>
        </w:tc>
        <w:tc>
          <w:tcPr>
            <w:tcW w:w="429" w:type="pct"/>
            <w:tcBorders>
              <w:top w:val="single" w:sz="4" w:space="0" w:color="auto"/>
              <w:left w:val="single" w:sz="4" w:space="0" w:color="auto"/>
              <w:bottom w:val="single" w:sz="4" w:space="0" w:color="auto"/>
              <w:right w:val="single" w:sz="4" w:space="0" w:color="auto"/>
            </w:tcBorders>
            <w:vAlign w:val="center"/>
            <w:hideMark/>
          </w:tcPr>
          <w:p w14:paraId="4639CF52"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C3BF602" w14:textId="4372DB5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2D359A0" w14:textId="404899A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8DB1269"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46D7F9E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69B3CE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C7D55C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46,9</w:t>
            </w:r>
          </w:p>
        </w:tc>
        <w:tc>
          <w:tcPr>
            <w:tcW w:w="847" w:type="pct"/>
            <w:tcBorders>
              <w:top w:val="single" w:sz="4" w:space="0" w:color="auto"/>
              <w:left w:val="single" w:sz="4" w:space="0" w:color="auto"/>
              <w:bottom w:val="single" w:sz="4" w:space="0" w:color="auto"/>
              <w:right w:val="single" w:sz="4" w:space="0" w:color="auto"/>
            </w:tcBorders>
            <w:vAlign w:val="center"/>
            <w:hideMark/>
          </w:tcPr>
          <w:p w14:paraId="1F504235"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508A46C"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798B3C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5835AC6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7DFA2C6E" w14:textId="2855F93E"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33CAA" w14:textId="6359901A"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41606B6"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175E1905"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0FF2844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89</w:t>
            </w:r>
          </w:p>
        </w:tc>
        <w:tc>
          <w:tcPr>
            <w:tcW w:w="697" w:type="pct"/>
            <w:tcBorders>
              <w:top w:val="single" w:sz="4" w:space="0" w:color="auto"/>
              <w:left w:val="single" w:sz="4" w:space="0" w:color="auto"/>
              <w:bottom w:val="single" w:sz="4" w:space="0" w:color="auto"/>
              <w:right w:val="single" w:sz="4" w:space="0" w:color="auto"/>
            </w:tcBorders>
            <w:vAlign w:val="center"/>
            <w:hideMark/>
          </w:tcPr>
          <w:p w14:paraId="65C83DE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31</w:t>
            </w:r>
          </w:p>
        </w:tc>
        <w:tc>
          <w:tcPr>
            <w:tcW w:w="847" w:type="pct"/>
            <w:tcBorders>
              <w:top w:val="single" w:sz="4" w:space="0" w:color="auto"/>
              <w:left w:val="single" w:sz="4" w:space="0" w:color="auto"/>
              <w:bottom w:val="single" w:sz="4" w:space="0" w:color="auto"/>
              <w:right w:val="single" w:sz="4" w:space="0" w:color="auto"/>
            </w:tcBorders>
            <w:vAlign w:val="center"/>
            <w:hideMark/>
          </w:tcPr>
          <w:p w14:paraId="4DFB98AA"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81C921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B1E5302"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1986</w:t>
            </w:r>
          </w:p>
        </w:tc>
        <w:tc>
          <w:tcPr>
            <w:tcW w:w="429" w:type="pct"/>
            <w:tcBorders>
              <w:top w:val="single" w:sz="4" w:space="0" w:color="auto"/>
              <w:left w:val="single" w:sz="4" w:space="0" w:color="auto"/>
              <w:bottom w:val="single" w:sz="4" w:space="0" w:color="auto"/>
              <w:right w:val="single" w:sz="4" w:space="0" w:color="auto"/>
            </w:tcBorders>
            <w:vAlign w:val="center"/>
            <w:hideMark/>
          </w:tcPr>
          <w:p w14:paraId="2563197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41E959BC" w14:textId="0547886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65D5BF3A" w14:textId="018762E3"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280A38CF"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C0C4A82"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E9347A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325</w:t>
            </w:r>
          </w:p>
        </w:tc>
        <w:tc>
          <w:tcPr>
            <w:tcW w:w="697" w:type="pct"/>
            <w:tcBorders>
              <w:top w:val="single" w:sz="4" w:space="0" w:color="auto"/>
              <w:left w:val="single" w:sz="4" w:space="0" w:color="auto"/>
              <w:bottom w:val="single" w:sz="4" w:space="0" w:color="auto"/>
              <w:right w:val="single" w:sz="4" w:space="0" w:color="auto"/>
            </w:tcBorders>
            <w:vAlign w:val="center"/>
            <w:hideMark/>
          </w:tcPr>
          <w:p w14:paraId="632F9C44"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109,1</w:t>
            </w:r>
          </w:p>
        </w:tc>
        <w:tc>
          <w:tcPr>
            <w:tcW w:w="847" w:type="pct"/>
            <w:tcBorders>
              <w:top w:val="single" w:sz="4" w:space="0" w:color="auto"/>
              <w:left w:val="single" w:sz="4" w:space="0" w:color="auto"/>
              <w:bottom w:val="single" w:sz="4" w:space="0" w:color="auto"/>
              <w:right w:val="single" w:sz="4" w:space="0" w:color="auto"/>
            </w:tcBorders>
            <w:vAlign w:val="center"/>
            <w:hideMark/>
          </w:tcPr>
          <w:p w14:paraId="348AC00F"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9F6D3B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D26072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1989</w:t>
            </w:r>
          </w:p>
        </w:tc>
        <w:tc>
          <w:tcPr>
            <w:tcW w:w="429" w:type="pct"/>
            <w:tcBorders>
              <w:top w:val="single" w:sz="4" w:space="0" w:color="auto"/>
              <w:left w:val="single" w:sz="4" w:space="0" w:color="auto"/>
              <w:bottom w:val="single" w:sz="4" w:space="0" w:color="auto"/>
              <w:right w:val="single" w:sz="4" w:space="0" w:color="auto"/>
            </w:tcBorders>
            <w:vAlign w:val="center"/>
            <w:hideMark/>
          </w:tcPr>
          <w:p w14:paraId="56EC2E1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кирпич</w:t>
            </w:r>
          </w:p>
        </w:tc>
        <w:tc>
          <w:tcPr>
            <w:tcW w:w="357" w:type="pct"/>
            <w:tcBorders>
              <w:top w:val="single" w:sz="4" w:space="0" w:color="auto"/>
              <w:left w:val="single" w:sz="4" w:space="0" w:color="auto"/>
              <w:bottom w:val="single" w:sz="4" w:space="0" w:color="auto"/>
              <w:right w:val="single" w:sz="4" w:space="0" w:color="auto"/>
            </w:tcBorders>
            <w:vAlign w:val="center"/>
          </w:tcPr>
          <w:p w14:paraId="7BEEE030" w14:textId="2449B3B0"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B01B0B" w14:textId="30244EC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53B0F6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2B321F70"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3CECD50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64B5DA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11,5</w:t>
            </w:r>
          </w:p>
        </w:tc>
        <w:tc>
          <w:tcPr>
            <w:tcW w:w="847" w:type="pct"/>
            <w:tcBorders>
              <w:top w:val="single" w:sz="4" w:space="0" w:color="auto"/>
              <w:left w:val="single" w:sz="4" w:space="0" w:color="auto"/>
              <w:bottom w:val="single" w:sz="4" w:space="0" w:color="auto"/>
              <w:right w:val="single" w:sz="4" w:space="0" w:color="auto"/>
            </w:tcBorders>
            <w:vAlign w:val="center"/>
            <w:hideMark/>
          </w:tcPr>
          <w:p w14:paraId="2F7F6EED"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6CF42A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183BEDB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1983</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1C1791"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7D4F32D" w14:textId="3A7F249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C10073" w14:textId="161B7E9C"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F613B25"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55CA8ACE"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63BD701"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426</w:t>
            </w:r>
          </w:p>
        </w:tc>
        <w:tc>
          <w:tcPr>
            <w:tcW w:w="697" w:type="pct"/>
            <w:tcBorders>
              <w:top w:val="single" w:sz="4" w:space="0" w:color="auto"/>
              <w:left w:val="single" w:sz="4" w:space="0" w:color="auto"/>
              <w:bottom w:val="single" w:sz="4" w:space="0" w:color="auto"/>
              <w:right w:val="single" w:sz="4" w:space="0" w:color="auto"/>
            </w:tcBorders>
            <w:vAlign w:val="center"/>
            <w:hideMark/>
          </w:tcPr>
          <w:p w14:paraId="50B416D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109,4</w:t>
            </w:r>
          </w:p>
        </w:tc>
        <w:tc>
          <w:tcPr>
            <w:tcW w:w="847" w:type="pct"/>
            <w:tcBorders>
              <w:top w:val="single" w:sz="4" w:space="0" w:color="auto"/>
              <w:left w:val="single" w:sz="4" w:space="0" w:color="auto"/>
              <w:bottom w:val="single" w:sz="4" w:space="0" w:color="auto"/>
              <w:right w:val="single" w:sz="4" w:space="0" w:color="auto"/>
            </w:tcBorders>
            <w:vAlign w:val="center"/>
            <w:hideMark/>
          </w:tcPr>
          <w:p w14:paraId="27DDB31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F2B4F0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3B8437D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1993</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5FA4E6"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313A0A31" w14:textId="3AAC1498"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45EB51" w14:textId="7F81CA4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7ED92F9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0026E78B"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F8D5E9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530</w:t>
            </w:r>
          </w:p>
        </w:tc>
        <w:tc>
          <w:tcPr>
            <w:tcW w:w="697" w:type="pct"/>
            <w:tcBorders>
              <w:top w:val="single" w:sz="4" w:space="0" w:color="auto"/>
              <w:left w:val="single" w:sz="4" w:space="0" w:color="auto"/>
              <w:bottom w:val="single" w:sz="4" w:space="0" w:color="auto"/>
              <w:right w:val="single" w:sz="4" w:space="0" w:color="auto"/>
            </w:tcBorders>
            <w:vAlign w:val="center"/>
            <w:hideMark/>
          </w:tcPr>
          <w:p w14:paraId="1D72AF4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74</w:t>
            </w:r>
          </w:p>
        </w:tc>
        <w:tc>
          <w:tcPr>
            <w:tcW w:w="847" w:type="pct"/>
            <w:tcBorders>
              <w:top w:val="single" w:sz="4" w:space="0" w:color="auto"/>
              <w:left w:val="single" w:sz="4" w:space="0" w:color="auto"/>
              <w:bottom w:val="single" w:sz="4" w:space="0" w:color="auto"/>
              <w:right w:val="single" w:sz="4" w:space="0" w:color="auto"/>
            </w:tcBorders>
            <w:vAlign w:val="center"/>
            <w:hideMark/>
          </w:tcPr>
          <w:p w14:paraId="53BC3381"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7610B27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799BF19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6E9151F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67B8ED6" w14:textId="769ECD3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02CF57" w14:textId="1AA5D225"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53887414"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D04B9A1"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695251CB"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40</w:t>
            </w:r>
          </w:p>
        </w:tc>
        <w:tc>
          <w:tcPr>
            <w:tcW w:w="697" w:type="pct"/>
            <w:tcBorders>
              <w:top w:val="single" w:sz="4" w:space="0" w:color="auto"/>
              <w:left w:val="single" w:sz="4" w:space="0" w:color="auto"/>
              <w:bottom w:val="single" w:sz="4" w:space="0" w:color="auto"/>
              <w:right w:val="single" w:sz="4" w:space="0" w:color="auto"/>
            </w:tcBorders>
            <w:vAlign w:val="center"/>
            <w:hideMark/>
          </w:tcPr>
          <w:p w14:paraId="1618BFC6"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24,4</w:t>
            </w:r>
          </w:p>
        </w:tc>
        <w:tc>
          <w:tcPr>
            <w:tcW w:w="847" w:type="pct"/>
            <w:tcBorders>
              <w:top w:val="single" w:sz="4" w:space="0" w:color="auto"/>
              <w:left w:val="single" w:sz="4" w:space="0" w:color="auto"/>
              <w:bottom w:val="single" w:sz="4" w:space="0" w:color="auto"/>
              <w:right w:val="single" w:sz="4" w:space="0" w:color="auto"/>
            </w:tcBorders>
            <w:vAlign w:val="center"/>
            <w:hideMark/>
          </w:tcPr>
          <w:p w14:paraId="4E81DF67"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67644F6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0E470C38"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56AC861A"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46F839BF" w14:textId="45342B3F"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33A17168" w14:textId="2D2386D4"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42F5881E"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34DA002D"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2A45A12E"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76</w:t>
            </w:r>
          </w:p>
        </w:tc>
        <w:tc>
          <w:tcPr>
            <w:tcW w:w="697" w:type="pct"/>
            <w:tcBorders>
              <w:top w:val="single" w:sz="4" w:space="0" w:color="auto"/>
              <w:left w:val="single" w:sz="4" w:space="0" w:color="auto"/>
              <w:bottom w:val="single" w:sz="4" w:space="0" w:color="auto"/>
              <w:right w:val="single" w:sz="4" w:space="0" w:color="auto"/>
            </w:tcBorders>
            <w:vAlign w:val="center"/>
            <w:hideMark/>
          </w:tcPr>
          <w:p w14:paraId="4C452B9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12,1</w:t>
            </w:r>
          </w:p>
        </w:tc>
        <w:tc>
          <w:tcPr>
            <w:tcW w:w="847" w:type="pct"/>
            <w:tcBorders>
              <w:top w:val="single" w:sz="4" w:space="0" w:color="auto"/>
              <w:left w:val="single" w:sz="4" w:space="0" w:color="auto"/>
              <w:bottom w:val="single" w:sz="4" w:space="0" w:color="auto"/>
              <w:right w:val="single" w:sz="4" w:space="0" w:color="auto"/>
            </w:tcBorders>
            <w:vAlign w:val="center"/>
            <w:hideMark/>
          </w:tcPr>
          <w:p w14:paraId="14A61D72"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43C44CDF"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CC5D22A"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1981</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1C7637" w14:textId="77777777" w:rsidR="00061C77" w:rsidRDefault="00061C77" w:rsidP="00061C77">
            <w:pPr>
              <w:widowControl/>
              <w:suppressAutoHyphens/>
              <w:autoSpaceDE/>
              <w:autoSpaceDN/>
              <w:spacing w:after="200"/>
              <w:contextualSpacing/>
              <w:jc w:val="center"/>
              <w:rPr>
                <w:sz w:val="20"/>
                <w:szCs w:val="20"/>
                <w:lang w:eastAsia="ru-RU"/>
              </w:rPr>
            </w:pPr>
            <w:proofErr w:type="spellStart"/>
            <w:r>
              <w:rPr>
                <w:sz w:val="20"/>
                <w:szCs w:val="20"/>
                <w:lang w:eastAsia="ru-RU"/>
              </w:rPr>
              <w:t>изовер</w:t>
            </w:r>
            <w:proofErr w:type="spellEnd"/>
          </w:p>
        </w:tc>
        <w:tc>
          <w:tcPr>
            <w:tcW w:w="357" w:type="pct"/>
            <w:tcBorders>
              <w:top w:val="single" w:sz="4" w:space="0" w:color="auto"/>
              <w:left w:val="single" w:sz="4" w:space="0" w:color="auto"/>
              <w:bottom w:val="single" w:sz="4" w:space="0" w:color="auto"/>
              <w:right w:val="single" w:sz="4" w:space="0" w:color="auto"/>
            </w:tcBorders>
            <w:vAlign w:val="center"/>
          </w:tcPr>
          <w:p w14:paraId="25C819B5" w14:textId="7D6BEF6B"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EFF777" w14:textId="3BCC4036"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r w:rsidR="00061C77" w14:paraId="607F1A1A" w14:textId="77777777" w:rsidTr="00061C77">
        <w:trPr>
          <w:trHeight w:val="465"/>
          <w:tblCellSpacing w:w="0" w:type="dxa"/>
        </w:trPr>
        <w:tc>
          <w:tcPr>
            <w:tcW w:w="593" w:type="pct"/>
            <w:tcBorders>
              <w:top w:val="single" w:sz="4" w:space="0" w:color="auto"/>
              <w:left w:val="single" w:sz="4" w:space="0" w:color="auto"/>
              <w:bottom w:val="single" w:sz="4" w:space="0" w:color="auto"/>
              <w:right w:val="single" w:sz="4" w:space="0" w:color="auto"/>
            </w:tcBorders>
            <w:vAlign w:val="center"/>
            <w:hideMark/>
          </w:tcPr>
          <w:p w14:paraId="6073B259" w14:textId="77777777" w:rsidR="00061C77" w:rsidRDefault="00061C77" w:rsidP="00061C77">
            <w:pPr>
              <w:autoSpaceDE/>
              <w:autoSpaceDN/>
              <w:spacing w:after="200"/>
              <w:contextualSpacing/>
              <w:jc w:val="center"/>
              <w:rPr>
                <w:sz w:val="20"/>
                <w:szCs w:val="20"/>
                <w:lang w:eastAsia="ru-RU"/>
              </w:rPr>
            </w:pPr>
            <w:r>
              <w:rPr>
                <w:sz w:val="20"/>
                <w:szCs w:val="20"/>
                <w:lang w:eastAsia="ru-RU"/>
              </w:rPr>
              <w:t>Трубопровод </w:t>
            </w:r>
          </w:p>
        </w:tc>
        <w:tc>
          <w:tcPr>
            <w:tcW w:w="641" w:type="pct"/>
            <w:tcBorders>
              <w:top w:val="single" w:sz="4" w:space="0" w:color="auto"/>
              <w:left w:val="single" w:sz="4" w:space="0" w:color="auto"/>
              <w:bottom w:val="single" w:sz="4" w:space="0" w:color="auto"/>
              <w:right w:val="single" w:sz="4" w:space="0" w:color="auto"/>
            </w:tcBorders>
            <w:vAlign w:val="center"/>
            <w:hideMark/>
          </w:tcPr>
          <w:p w14:paraId="518DFD29"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219</w:t>
            </w:r>
          </w:p>
        </w:tc>
        <w:tc>
          <w:tcPr>
            <w:tcW w:w="697" w:type="pct"/>
            <w:tcBorders>
              <w:top w:val="single" w:sz="4" w:space="0" w:color="auto"/>
              <w:left w:val="single" w:sz="4" w:space="0" w:color="auto"/>
              <w:bottom w:val="single" w:sz="4" w:space="0" w:color="auto"/>
              <w:right w:val="single" w:sz="4" w:space="0" w:color="auto"/>
            </w:tcBorders>
            <w:vAlign w:val="center"/>
            <w:hideMark/>
          </w:tcPr>
          <w:p w14:paraId="4F35FF43"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72</w:t>
            </w:r>
          </w:p>
        </w:tc>
        <w:tc>
          <w:tcPr>
            <w:tcW w:w="847" w:type="pct"/>
            <w:tcBorders>
              <w:top w:val="single" w:sz="4" w:space="0" w:color="auto"/>
              <w:left w:val="single" w:sz="4" w:space="0" w:color="auto"/>
              <w:bottom w:val="single" w:sz="4" w:space="0" w:color="auto"/>
              <w:right w:val="single" w:sz="4" w:space="0" w:color="auto"/>
            </w:tcBorders>
            <w:vAlign w:val="center"/>
            <w:hideMark/>
          </w:tcPr>
          <w:p w14:paraId="658E805C" w14:textId="77777777" w:rsidR="00061C77" w:rsidRPr="00501765" w:rsidRDefault="00061C77" w:rsidP="00061C77">
            <w:pPr>
              <w:widowControl/>
              <w:suppressAutoHyphens/>
              <w:autoSpaceDE/>
              <w:autoSpaceDN/>
              <w:spacing w:after="200"/>
              <w:contextualSpacing/>
              <w:jc w:val="center"/>
              <w:rPr>
                <w:rFonts w:ascii="Times New Roman CYR" w:hAnsi="Times New Roman CYR" w:cs="Times New Roman CYR"/>
                <w:bCs/>
                <w:sz w:val="20"/>
                <w:szCs w:val="20"/>
                <w:lang w:eastAsia="ru-RU"/>
              </w:rPr>
            </w:pPr>
            <w:r w:rsidRPr="00501765">
              <w:rPr>
                <w:rFonts w:ascii="Times New Roman CYR" w:hAnsi="Times New Roman CYR" w:cs="Times New Roman CYR"/>
                <w:bCs/>
                <w:sz w:val="20"/>
                <w:szCs w:val="20"/>
                <w:lang w:eastAsia="ru-RU"/>
              </w:rPr>
              <w:t>отопления, ГВС</w:t>
            </w:r>
          </w:p>
        </w:tc>
        <w:tc>
          <w:tcPr>
            <w:tcW w:w="557" w:type="pct"/>
            <w:tcBorders>
              <w:top w:val="single" w:sz="4" w:space="0" w:color="auto"/>
              <w:left w:val="single" w:sz="4" w:space="0" w:color="auto"/>
              <w:bottom w:val="single" w:sz="4" w:space="0" w:color="auto"/>
              <w:right w:val="single" w:sz="4" w:space="0" w:color="auto"/>
            </w:tcBorders>
            <w:vAlign w:val="center"/>
            <w:hideMark/>
          </w:tcPr>
          <w:p w14:paraId="26DF2D27"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подземная</w:t>
            </w:r>
          </w:p>
        </w:tc>
        <w:tc>
          <w:tcPr>
            <w:tcW w:w="522" w:type="pct"/>
            <w:tcBorders>
              <w:top w:val="single" w:sz="4" w:space="0" w:color="auto"/>
              <w:left w:val="single" w:sz="4" w:space="0" w:color="auto"/>
              <w:bottom w:val="single" w:sz="4" w:space="0" w:color="auto"/>
              <w:right w:val="single" w:sz="4" w:space="0" w:color="auto"/>
            </w:tcBorders>
            <w:vAlign w:val="center"/>
            <w:hideMark/>
          </w:tcPr>
          <w:p w14:paraId="5AD401F0"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2013</w:t>
            </w:r>
          </w:p>
        </w:tc>
        <w:tc>
          <w:tcPr>
            <w:tcW w:w="429" w:type="pct"/>
            <w:tcBorders>
              <w:top w:val="single" w:sz="4" w:space="0" w:color="auto"/>
              <w:left w:val="single" w:sz="4" w:space="0" w:color="auto"/>
              <w:bottom w:val="single" w:sz="4" w:space="0" w:color="auto"/>
              <w:right w:val="single" w:sz="4" w:space="0" w:color="auto"/>
            </w:tcBorders>
            <w:vAlign w:val="center"/>
            <w:hideMark/>
          </w:tcPr>
          <w:p w14:paraId="125B4D0D" w14:textId="77777777"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ППУ</w:t>
            </w:r>
          </w:p>
        </w:tc>
        <w:tc>
          <w:tcPr>
            <w:tcW w:w="357" w:type="pct"/>
            <w:tcBorders>
              <w:top w:val="single" w:sz="4" w:space="0" w:color="auto"/>
              <w:left w:val="single" w:sz="4" w:space="0" w:color="auto"/>
              <w:bottom w:val="single" w:sz="4" w:space="0" w:color="auto"/>
              <w:right w:val="single" w:sz="4" w:space="0" w:color="auto"/>
            </w:tcBorders>
            <w:vAlign w:val="center"/>
          </w:tcPr>
          <w:p w14:paraId="6EA0A365" w14:textId="30CCCC6A" w:rsidR="00061C77" w:rsidRDefault="00061C77" w:rsidP="00061C77">
            <w:pPr>
              <w:widowControl/>
              <w:suppressAutoHyphens/>
              <w:autoSpaceDE/>
              <w:autoSpaceDN/>
              <w:spacing w:after="200"/>
              <w:contextualSpacing/>
              <w:jc w:val="center"/>
              <w:rPr>
                <w:sz w:val="20"/>
                <w:szCs w:val="20"/>
                <w:lang w:eastAsia="ru-RU"/>
              </w:rPr>
            </w:pPr>
            <w:r w:rsidRPr="00C372D6">
              <w:rPr>
                <w:sz w:val="20"/>
                <w:szCs w:val="20"/>
                <w:lang w:eastAsia="ru-RU"/>
              </w:rPr>
              <w:t>сталь</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A79EAC" w14:textId="088EF02D" w:rsidR="00061C77" w:rsidRDefault="00061C77" w:rsidP="00061C77">
            <w:pPr>
              <w:widowControl/>
              <w:suppressAutoHyphens/>
              <w:autoSpaceDE/>
              <w:autoSpaceDN/>
              <w:spacing w:after="200"/>
              <w:contextualSpacing/>
              <w:jc w:val="center"/>
              <w:rPr>
                <w:sz w:val="20"/>
                <w:szCs w:val="20"/>
                <w:lang w:eastAsia="ru-RU"/>
              </w:rPr>
            </w:pPr>
            <w:r>
              <w:rPr>
                <w:sz w:val="20"/>
                <w:szCs w:val="20"/>
                <w:lang w:eastAsia="ru-RU"/>
              </w:rPr>
              <w:t>78</w:t>
            </w:r>
          </w:p>
        </w:tc>
      </w:tr>
    </w:tbl>
    <w:p w14:paraId="1EB86B5B" w14:textId="77777777" w:rsidR="00E355F6" w:rsidRDefault="00E355F6">
      <w:pPr>
        <w:pStyle w:val="a3"/>
        <w:spacing w:before="5"/>
        <w:ind w:left="0"/>
        <w:jc w:val="left"/>
        <w:rPr>
          <w:sz w:val="7"/>
        </w:rPr>
      </w:pPr>
    </w:p>
    <w:p w14:paraId="435D6DE2" w14:textId="5CFBFC49" w:rsidR="00E355F6" w:rsidRDefault="00153E2A">
      <w:pPr>
        <w:pStyle w:val="a3"/>
        <w:spacing w:before="277" w:after="8"/>
        <w:jc w:val="left"/>
      </w:pPr>
      <w:r>
        <w:rPr>
          <w:spacing w:val="-2"/>
        </w:rPr>
        <w:t>Таблица</w:t>
      </w:r>
      <w:r>
        <w:rPr>
          <w:spacing w:val="-11"/>
        </w:rPr>
        <w:t xml:space="preserve"> </w:t>
      </w:r>
      <w:r>
        <w:rPr>
          <w:spacing w:val="-2"/>
        </w:rPr>
        <w:t>№</w:t>
      </w:r>
      <w:r>
        <w:rPr>
          <w:spacing w:val="-11"/>
        </w:rPr>
        <w:t xml:space="preserve"> </w:t>
      </w:r>
      <w:r>
        <w:rPr>
          <w:spacing w:val="-2"/>
        </w:rPr>
        <w:t>14</w:t>
      </w:r>
      <w:r>
        <w:rPr>
          <w:spacing w:val="-11"/>
        </w:rPr>
        <w:t xml:space="preserve"> </w:t>
      </w:r>
      <w:r>
        <w:rPr>
          <w:spacing w:val="-2"/>
        </w:rPr>
        <w:t>«Техническая</w:t>
      </w:r>
      <w:r>
        <w:rPr>
          <w:spacing w:val="-11"/>
        </w:rPr>
        <w:t xml:space="preserve"> </w:t>
      </w:r>
      <w:r>
        <w:rPr>
          <w:spacing w:val="-2"/>
        </w:rPr>
        <w:t>характеристика</w:t>
      </w:r>
      <w:r>
        <w:rPr>
          <w:spacing w:val="-9"/>
        </w:rPr>
        <w:t xml:space="preserve"> </w:t>
      </w:r>
      <w:r>
        <w:rPr>
          <w:spacing w:val="-2"/>
        </w:rPr>
        <w:t>сетей</w:t>
      </w:r>
      <w:r>
        <w:rPr>
          <w:spacing w:val="-11"/>
        </w:rPr>
        <w:t xml:space="preserve"> </w:t>
      </w:r>
      <w:r>
        <w:rPr>
          <w:spacing w:val="-2"/>
        </w:rPr>
        <w:t>теплоснабжения</w:t>
      </w:r>
      <w:r>
        <w:rPr>
          <w:spacing w:val="-11"/>
        </w:rPr>
        <w:t xml:space="preserve"> </w:t>
      </w:r>
      <w:r w:rsidR="0060722F">
        <w:rPr>
          <w:spacing w:val="-2"/>
        </w:rPr>
        <w:t xml:space="preserve">котельной </w:t>
      </w:r>
      <w:r w:rsidR="00896570" w:rsidRPr="00896570">
        <w:rPr>
          <w:spacing w:val="-2"/>
        </w:rPr>
        <w:t>военного городка 15</w:t>
      </w:r>
      <w:r>
        <w:t>»</w:t>
      </w:r>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0" w:type="dxa"/>
          <w:right w:w="10" w:type="dxa"/>
        </w:tblCellMar>
        <w:tblLook w:val="0000" w:firstRow="0" w:lastRow="0" w:firstColumn="0" w:lastColumn="0" w:noHBand="0" w:noVBand="0"/>
      </w:tblPr>
      <w:tblGrid>
        <w:gridCol w:w="2467"/>
        <w:gridCol w:w="24"/>
        <w:gridCol w:w="1140"/>
        <w:gridCol w:w="16"/>
        <w:gridCol w:w="1041"/>
        <w:gridCol w:w="1174"/>
        <w:gridCol w:w="40"/>
        <w:gridCol w:w="944"/>
        <w:gridCol w:w="18"/>
        <w:gridCol w:w="202"/>
        <w:gridCol w:w="1190"/>
        <w:gridCol w:w="206"/>
        <w:gridCol w:w="1626"/>
      </w:tblGrid>
      <w:tr w:rsidR="0060722F" w:rsidRPr="0060722F" w14:paraId="6B9258EA" w14:textId="77777777" w:rsidTr="00F05F85">
        <w:trPr>
          <w:trHeight w:hRule="exact" w:val="312"/>
          <w:tblHeader/>
          <w:jc w:val="center"/>
        </w:trPr>
        <w:tc>
          <w:tcPr>
            <w:tcW w:w="1222" w:type="pct"/>
            <w:vMerge w:val="restart"/>
            <w:shd w:val="clear" w:color="auto" w:fill="FFFFFF"/>
          </w:tcPr>
          <w:p w14:paraId="0E374882" w14:textId="77777777" w:rsidR="0060722F" w:rsidRPr="00F05F85" w:rsidRDefault="0060722F" w:rsidP="0060722F">
            <w:pPr>
              <w:widowControl/>
              <w:autoSpaceDE/>
              <w:autoSpaceDN/>
              <w:spacing w:line="220" w:lineRule="exact"/>
              <w:jc w:val="center"/>
              <w:rPr>
                <w:rFonts w:ascii="Calibri" w:eastAsia="Calibri" w:hAnsi="Calibri"/>
                <w:b/>
                <w:bCs/>
              </w:rPr>
            </w:pPr>
            <w:r w:rsidRPr="00F05F85">
              <w:rPr>
                <w:rFonts w:eastAsia="Calibri"/>
                <w:b/>
                <w:bCs/>
                <w:color w:val="000000"/>
                <w:spacing w:val="-10"/>
                <w:sz w:val="20"/>
                <w:szCs w:val="20"/>
                <w:lang w:eastAsia="ru-RU" w:bidi="ru-RU"/>
              </w:rPr>
              <w:t>Наименование участка трассы</w:t>
            </w:r>
          </w:p>
        </w:tc>
        <w:tc>
          <w:tcPr>
            <w:tcW w:w="1100" w:type="pct"/>
            <w:gridSpan w:val="4"/>
            <w:shd w:val="clear" w:color="auto" w:fill="FFFFFF"/>
          </w:tcPr>
          <w:p w14:paraId="79E569F5" w14:textId="77777777" w:rsidR="0060722F" w:rsidRPr="00F05F85" w:rsidRDefault="0060722F" w:rsidP="0060722F">
            <w:pPr>
              <w:widowControl/>
              <w:autoSpaceDE/>
              <w:autoSpaceDN/>
              <w:spacing w:line="200" w:lineRule="exact"/>
              <w:ind w:right="280"/>
              <w:jc w:val="center"/>
              <w:rPr>
                <w:rFonts w:ascii="Calibri" w:eastAsia="Calibri" w:hAnsi="Calibri"/>
                <w:b/>
                <w:bCs/>
                <w:sz w:val="16"/>
                <w:szCs w:val="16"/>
              </w:rPr>
            </w:pPr>
            <w:r w:rsidRPr="00F05F85">
              <w:rPr>
                <w:rFonts w:eastAsia="Calibri"/>
                <w:b/>
                <w:bCs/>
                <w:color w:val="000000"/>
                <w:spacing w:val="-10"/>
                <w:sz w:val="16"/>
                <w:szCs w:val="16"/>
                <w:lang w:eastAsia="ru-RU" w:bidi="ru-RU"/>
              </w:rPr>
              <w:t>Подающая труба</w:t>
            </w:r>
          </w:p>
        </w:tc>
        <w:tc>
          <w:tcPr>
            <w:tcW w:w="1079" w:type="pct"/>
            <w:gridSpan w:val="4"/>
            <w:shd w:val="clear" w:color="auto" w:fill="FFFFFF"/>
          </w:tcPr>
          <w:p w14:paraId="711ED353" w14:textId="77777777" w:rsidR="0060722F" w:rsidRPr="00F05F85" w:rsidRDefault="0060722F" w:rsidP="0060722F">
            <w:pPr>
              <w:widowControl/>
              <w:autoSpaceDE/>
              <w:autoSpaceDN/>
              <w:spacing w:line="200" w:lineRule="exact"/>
              <w:jc w:val="center"/>
              <w:rPr>
                <w:rFonts w:ascii="Calibri" w:eastAsia="Calibri" w:hAnsi="Calibri"/>
                <w:b/>
                <w:bCs/>
                <w:sz w:val="16"/>
                <w:szCs w:val="16"/>
              </w:rPr>
            </w:pPr>
            <w:r w:rsidRPr="00F05F85">
              <w:rPr>
                <w:rFonts w:eastAsia="Calibri"/>
                <w:b/>
                <w:bCs/>
                <w:color w:val="000000"/>
                <w:spacing w:val="-10"/>
                <w:sz w:val="16"/>
                <w:szCs w:val="16"/>
                <w:lang w:eastAsia="ru-RU" w:bidi="ru-RU"/>
              </w:rPr>
              <w:t>Обратная труба</w:t>
            </w:r>
          </w:p>
        </w:tc>
        <w:tc>
          <w:tcPr>
            <w:tcW w:w="1598" w:type="pct"/>
            <w:gridSpan w:val="4"/>
            <w:shd w:val="clear" w:color="auto" w:fill="FFFFFF"/>
          </w:tcPr>
          <w:p w14:paraId="469E0E5D" w14:textId="77777777" w:rsidR="0060722F" w:rsidRPr="00F05F85" w:rsidRDefault="0060722F" w:rsidP="0060722F">
            <w:pPr>
              <w:widowControl/>
              <w:autoSpaceDE/>
              <w:autoSpaceDN/>
              <w:spacing w:line="200" w:lineRule="exact"/>
              <w:jc w:val="center"/>
              <w:rPr>
                <w:rFonts w:ascii="Calibri" w:eastAsia="Calibri" w:hAnsi="Calibri"/>
                <w:b/>
                <w:bCs/>
                <w:sz w:val="16"/>
                <w:szCs w:val="16"/>
              </w:rPr>
            </w:pPr>
            <w:r w:rsidRPr="00F05F85">
              <w:rPr>
                <w:rFonts w:eastAsia="Calibri"/>
                <w:b/>
                <w:bCs/>
                <w:color w:val="000000"/>
                <w:spacing w:val="-10"/>
                <w:sz w:val="16"/>
                <w:szCs w:val="16"/>
                <w:lang w:eastAsia="ru-RU" w:bidi="ru-RU"/>
              </w:rPr>
              <w:t>Толщина стенки</w:t>
            </w:r>
          </w:p>
        </w:tc>
      </w:tr>
      <w:tr w:rsidR="00E1280F" w:rsidRPr="0060722F" w14:paraId="548F6897" w14:textId="77777777" w:rsidTr="00F05F85">
        <w:trPr>
          <w:trHeight w:val="483"/>
          <w:tblHeader/>
          <w:jc w:val="center"/>
        </w:trPr>
        <w:tc>
          <w:tcPr>
            <w:tcW w:w="1222" w:type="pct"/>
            <w:vMerge/>
            <w:shd w:val="clear" w:color="auto" w:fill="FFFFFF"/>
          </w:tcPr>
          <w:p w14:paraId="6869F9D9" w14:textId="77777777" w:rsidR="0060722F" w:rsidRPr="00F05F85" w:rsidRDefault="0060722F" w:rsidP="0060722F">
            <w:pPr>
              <w:widowControl/>
              <w:autoSpaceDE/>
              <w:autoSpaceDN/>
              <w:jc w:val="center"/>
              <w:rPr>
                <w:rFonts w:ascii="Calibri" w:eastAsia="Calibri" w:hAnsi="Calibri"/>
                <w:b/>
                <w:bCs/>
              </w:rPr>
            </w:pPr>
          </w:p>
        </w:tc>
        <w:tc>
          <w:tcPr>
            <w:tcW w:w="585" w:type="pct"/>
            <w:gridSpan w:val="3"/>
            <w:shd w:val="clear" w:color="auto" w:fill="FFFFFF"/>
          </w:tcPr>
          <w:p w14:paraId="44A2E8F3"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наружный</w:t>
            </w:r>
          </w:p>
          <w:p w14:paraId="38CF9A6E"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диаметр</w:t>
            </w:r>
          </w:p>
          <w:p w14:paraId="0F6433DF"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(мм)</w:t>
            </w:r>
          </w:p>
        </w:tc>
        <w:tc>
          <w:tcPr>
            <w:tcW w:w="515" w:type="pct"/>
            <w:shd w:val="clear" w:color="auto" w:fill="FFFFFF"/>
          </w:tcPr>
          <w:p w14:paraId="1226B78C"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длина</w:t>
            </w:r>
          </w:p>
          <w:p w14:paraId="725C3EE9"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(м)</w:t>
            </w:r>
          </w:p>
        </w:tc>
        <w:tc>
          <w:tcPr>
            <w:tcW w:w="582" w:type="pct"/>
            <w:shd w:val="clear" w:color="auto" w:fill="FFFFFF"/>
          </w:tcPr>
          <w:p w14:paraId="57E674AB"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наружный</w:t>
            </w:r>
          </w:p>
          <w:p w14:paraId="3F16A00F"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диаметр</w:t>
            </w:r>
          </w:p>
          <w:p w14:paraId="6207346B"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(мм)</w:t>
            </w:r>
          </w:p>
        </w:tc>
        <w:tc>
          <w:tcPr>
            <w:tcW w:w="496" w:type="pct"/>
            <w:gridSpan w:val="3"/>
            <w:shd w:val="clear" w:color="auto" w:fill="FFFFFF"/>
          </w:tcPr>
          <w:p w14:paraId="4972C5F6"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длина</w:t>
            </w:r>
          </w:p>
          <w:p w14:paraId="53214715"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(м)</w:t>
            </w:r>
          </w:p>
        </w:tc>
        <w:tc>
          <w:tcPr>
            <w:tcW w:w="792" w:type="pct"/>
            <w:gridSpan w:val="3"/>
            <w:shd w:val="clear" w:color="auto" w:fill="FFFFFF"/>
          </w:tcPr>
          <w:p w14:paraId="3EB0CCDE"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подающая (мм)</w:t>
            </w:r>
          </w:p>
        </w:tc>
        <w:tc>
          <w:tcPr>
            <w:tcW w:w="806" w:type="pct"/>
            <w:shd w:val="clear" w:color="auto" w:fill="FFFFFF"/>
          </w:tcPr>
          <w:p w14:paraId="1FB02B21"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обратная</w:t>
            </w:r>
          </w:p>
          <w:p w14:paraId="44735998" w14:textId="77777777" w:rsidR="0060722F" w:rsidRPr="00F05F85" w:rsidRDefault="0060722F" w:rsidP="0060722F">
            <w:pPr>
              <w:widowControl/>
              <w:autoSpaceDE/>
              <w:autoSpaceDN/>
              <w:jc w:val="center"/>
              <w:rPr>
                <w:rFonts w:eastAsia="Calibri"/>
                <w:b/>
                <w:bCs/>
                <w:sz w:val="16"/>
                <w:szCs w:val="16"/>
              </w:rPr>
            </w:pPr>
            <w:r w:rsidRPr="00F05F85">
              <w:rPr>
                <w:rFonts w:eastAsia="Calibri"/>
                <w:b/>
                <w:bCs/>
                <w:sz w:val="16"/>
                <w:szCs w:val="16"/>
              </w:rPr>
              <w:t>(мм)</w:t>
            </w:r>
          </w:p>
        </w:tc>
      </w:tr>
      <w:tr w:rsidR="0060722F" w:rsidRPr="0060722F" w14:paraId="18CC49BA" w14:textId="77777777" w:rsidTr="00E1280F">
        <w:trPr>
          <w:trHeight w:hRule="exact" w:val="252"/>
          <w:jc w:val="center"/>
        </w:trPr>
        <w:tc>
          <w:tcPr>
            <w:tcW w:w="5000" w:type="pct"/>
            <w:gridSpan w:val="13"/>
            <w:shd w:val="clear" w:color="auto" w:fill="FFFFFF"/>
            <w:vAlign w:val="bottom"/>
          </w:tcPr>
          <w:p w14:paraId="1CAC4B2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Тепловая сеть от котельной до ЦТП</w:t>
            </w:r>
          </w:p>
        </w:tc>
      </w:tr>
      <w:tr w:rsidR="0060722F" w:rsidRPr="0060722F" w14:paraId="64CEFD9D" w14:textId="77777777" w:rsidTr="00E1280F">
        <w:trPr>
          <w:trHeight w:hRule="exact" w:val="248"/>
          <w:jc w:val="center"/>
        </w:trPr>
        <w:tc>
          <w:tcPr>
            <w:tcW w:w="1222" w:type="pct"/>
            <w:shd w:val="clear" w:color="auto" w:fill="FFFFFF"/>
            <w:vAlign w:val="bottom"/>
          </w:tcPr>
          <w:p w14:paraId="70351246"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котельной до УТ1</w:t>
            </w:r>
          </w:p>
        </w:tc>
        <w:tc>
          <w:tcPr>
            <w:tcW w:w="585" w:type="pct"/>
            <w:gridSpan w:val="3"/>
            <w:shd w:val="clear" w:color="auto" w:fill="FFFFFF"/>
            <w:vAlign w:val="center"/>
          </w:tcPr>
          <w:p w14:paraId="3F0AFFF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515" w:type="pct"/>
            <w:shd w:val="clear" w:color="auto" w:fill="FFFFFF"/>
            <w:vAlign w:val="center"/>
          </w:tcPr>
          <w:p w14:paraId="240B70C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87</w:t>
            </w:r>
          </w:p>
        </w:tc>
        <w:tc>
          <w:tcPr>
            <w:tcW w:w="582" w:type="pct"/>
            <w:shd w:val="clear" w:color="auto" w:fill="FFFFFF"/>
            <w:vAlign w:val="center"/>
          </w:tcPr>
          <w:p w14:paraId="65F2D41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496" w:type="pct"/>
            <w:gridSpan w:val="3"/>
            <w:shd w:val="clear" w:color="auto" w:fill="FFFFFF"/>
            <w:vAlign w:val="center"/>
          </w:tcPr>
          <w:p w14:paraId="2FBF66F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87</w:t>
            </w:r>
          </w:p>
        </w:tc>
        <w:tc>
          <w:tcPr>
            <w:tcW w:w="792" w:type="pct"/>
            <w:gridSpan w:val="3"/>
            <w:shd w:val="clear" w:color="auto" w:fill="FFFFFF"/>
            <w:vAlign w:val="center"/>
          </w:tcPr>
          <w:p w14:paraId="5CDE388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542B2CE4"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A1A32C0" w14:textId="77777777" w:rsidTr="00E1280F">
        <w:trPr>
          <w:trHeight w:hRule="exact" w:val="248"/>
          <w:jc w:val="center"/>
        </w:trPr>
        <w:tc>
          <w:tcPr>
            <w:tcW w:w="1222" w:type="pct"/>
            <w:shd w:val="clear" w:color="auto" w:fill="FFFFFF"/>
            <w:vAlign w:val="bottom"/>
          </w:tcPr>
          <w:p w14:paraId="73E45735"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УТ1 до УТ2</w:t>
            </w:r>
          </w:p>
        </w:tc>
        <w:tc>
          <w:tcPr>
            <w:tcW w:w="585" w:type="pct"/>
            <w:gridSpan w:val="3"/>
            <w:shd w:val="clear" w:color="auto" w:fill="FFFFFF"/>
            <w:vAlign w:val="center"/>
          </w:tcPr>
          <w:p w14:paraId="19F2910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515" w:type="pct"/>
            <w:shd w:val="clear" w:color="auto" w:fill="FFFFFF"/>
            <w:vAlign w:val="center"/>
          </w:tcPr>
          <w:p w14:paraId="09B28E4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1335</w:t>
            </w:r>
          </w:p>
        </w:tc>
        <w:tc>
          <w:tcPr>
            <w:tcW w:w="582" w:type="pct"/>
            <w:shd w:val="clear" w:color="auto" w:fill="FFFFFF"/>
            <w:vAlign w:val="center"/>
          </w:tcPr>
          <w:p w14:paraId="2209711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496" w:type="pct"/>
            <w:gridSpan w:val="3"/>
            <w:shd w:val="clear" w:color="auto" w:fill="FFFFFF"/>
            <w:vAlign w:val="center"/>
          </w:tcPr>
          <w:p w14:paraId="5F437E4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1335</w:t>
            </w:r>
          </w:p>
        </w:tc>
        <w:tc>
          <w:tcPr>
            <w:tcW w:w="792" w:type="pct"/>
            <w:gridSpan w:val="3"/>
            <w:shd w:val="clear" w:color="auto" w:fill="FFFFFF"/>
            <w:vAlign w:val="center"/>
          </w:tcPr>
          <w:p w14:paraId="3B4F5EB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6EF1DA9D"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5278C0A" w14:textId="77777777" w:rsidTr="00E1280F">
        <w:trPr>
          <w:trHeight w:hRule="exact" w:val="245"/>
          <w:jc w:val="center"/>
        </w:trPr>
        <w:tc>
          <w:tcPr>
            <w:tcW w:w="1222" w:type="pct"/>
            <w:shd w:val="clear" w:color="auto" w:fill="FFFFFF"/>
            <w:vAlign w:val="bottom"/>
          </w:tcPr>
          <w:p w14:paraId="0A19EAB6"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УТ2 до УТЗ</w:t>
            </w:r>
          </w:p>
        </w:tc>
        <w:tc>
          <w:tcPr>
            <w:tcW w:w="585" w:type="pct"/>
            <w:gridSpan w:val="3"/>
            <w:shd w:val="clear" w:color="auto" w:fill="FFFFFF"/>
            <w:vAlign w:val="center"/>
          </w:tcPr>
          <w:p w14:paraId="1F4DFE5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515" w:type="pct"/>
            <w:shd w:val="clear" w:color="auto" w:fill="FFFFFF"/>
            <w:vAlign w:val="center"/>
          </w:tcPr>
          <w:p w14:paraId="0E24231C" w14:textId="77777777" w:rsidR="0060722F" w:rsidRPr="0060722F" w:rsidRDefault="0060722F" w:rsidP="0060722F">
            <w:pPr>
              <w:widowControl/>
              <w:autoSpaceDE/>
              <w:autoSpaceDN/>
              <w:spacing w:line="200" w:lineRule="exact"/>
              <w:ind w:left="260"/>
              <w:jc w:val="center"/>
              <w:rPr>
                <w:rFonts w:ascii="Calibri" w:eastAsia="Calibri" w:hAnsi="Calibri"/>
              </w:rPr>
            </w:pPr>
            <w:r w:rsidRPr="0060722F">
              <w:rPr>
                <w:rFonts w:eastAsia="Calibri"/>
                <w:color w:val="000000"/>
                <w:spacing w:val="-10"/>
                <w:sz w:val="20"/>
                <w:szCs w:val="20"/>
                <w:lang w:eastAsia="ru-RU" w:bidi="ru-RU"/>
              </w:rPr>
              <w:t>1166</w:t>
            </w:r>
          </w:p>
        </w:tc>
        <w:tc>
          <w:tcPr>
            <w:tcW w:w="582" w:type="pct"/>
            <w:shd w:val="clear" w:color="auto" w:fill="FFFFFF"/>
            <w:vAlign w:val="center"/>
          </w:tcPr>
          <w:p w14:paraId="1B639D2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496" w:type="pct"/>
            <w:gridSpan w:val="3"/>
            <w:shd w:val="clear" w:color="auto" w:fill="FFFFFF"/>
            <w:vAlign w:val="center"/>
          </w:tcPr>
          <w:p w14:paraId="57917D12" w14:textId="77777777" w:rsidR="0060722F" w:rsidRPr="0060722F" w:rsidRDefault="0060722F" w:rsidP="0060722F">
            <w:pPr>
              <w:widowControl/>
              <w:autoSpaceDE/>
              <w:autoSpaceDN/>
              <w:spacing w:line="200" w:lineRule="exact"/>
              <w:ind w:left="200"/>
              <w:jc w:val="center"/>
              <w:rPr>
                <w:rFonts w:ascii="Calibri" w:eastAsia="Calibri" w:hAnsi="Calibri"/>
              </w:rPr>
            </w:pPr>
            <w:r w:rsidRPr="0060722F">
              <w:rPr>
                <w:rFonts w:eastAsia="Calibri"/>
                <w:color w:val="000000"/>
                <w:spacing w:val="-10"/>
                <w:sz w:val="20"/>
                <w:szCs w:val="20"/>
                <w:lang w:eastAsia="ru-RU" w:bidi="ru-RU"/>
              </w:rPr>
              <w:t>1166</w:t>
            </w:r>
          </w:p>
        </w:tc>
        <w:tc>
          <w:tcPr>
            <w:tcW w:w="792" w:type="pct"/>
            <w:gridSpan w:val="3"/>
            <w:shd w:val="clear" w:color="auto" w:fill="FFFFFF"/>
            <w:vAlign w:val="center"/>
          </w:tcPr>
          <w:p w14:paraId="0377FE7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2D692C43"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0A5E31CB" w14:textId="77777777" w:rsidTr="00E1280F">
        <w:trPr>
          <w:trHeight w:hRule="exact" w:val="270"/>
          <w:jc w:val="center"/>
        </w:trPr>
        <w:tc>
          <w:tcPr>
            <w:tcW w:w="1222" w:type="pct"/>
            <w:shd w:val="clear" w:color="auto" w:fill="FFFFFF"/>
            <w:vAlign w:val="bottom"/>
          </w:tcPr>
          <w:p w14:paraId="3934426F"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УТЗ до ТК1</w:t>
            </w:r>
          </w:p>
        </w:tc>
        <w:tc>
          <w:tcPr>
            <w:tcW w:w="585" w:type="pct"/>
            <w:gridSpan w:val="3"/>
            <w:shd w:val="clear" w:color="auto" w:fill="FFFFFF"/>
            <w:vAlign w:val="center"/>
          </w:tcPr>
          <w:p w14:paraId="24E57E4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515" w:type="pct"/>
            <w:shd w:val="clear" w:color="auto" w:fill="FFFFFF"/>
            <w:vAlign w:val="center"/>
          </w:tcPr>
          <w:p w14:paraId="13296CF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86</w:t>
            </w:r>
          </w:p>
        </w:tc>
        <w:tc>
          <w:tcPr>
            <w:tcW w:w="582" w:type="pct"/>
            <w:shd w:val="clear" w:color="auto" w:fill="FFFFFF"/>
            <w:vAlign w:val="center"/>
          </w:tcPr>
          <w:p w14:paraId="3746020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496" w:type="pct"/>
            <w:gridSpan w:val="3"/>
            <w:shd w:val="clear" w:color="auto" w:fill="FFFFFF"/>
            <w:vAlign w:val="center"/>
          </w:tcPr>
          <w:p w14:paraId="13C9305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86</w:t>
            </w:r>
          </w:p>
        </w:tc>
        <w:tc>
          <w:tcPr>
            <w:tcW w:w="792" w:type="pct"/>
            <w:gridSpan w:val="3"/>
            <w:shd w:val="clear" w:color="auto" w:fill="FFFFFF"/>
            <w:vAlign w:val="center"/>
          </w:tcPr>
          <w:p w14:paraId="284F88D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0E416BC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294B3602" w14:textId="77777777" w:rsidTr="00E1280F">
        <w:trPr>
          <w:trHeight w:hRule="exact" w:val="248"/>
          <w:jc w:val="center"/>
        </w:trPr>
        <w:tc>
          <w:tcPr>
            <w:tcW w:w="1222" w:type="pct"/>
            <w:shd w:val="clear" w:color="auto" w:fill="FFFFFF"/>
            <w:vAlign w:val="bottom"/>
          </w:tcPr>
          <w:p w14:paraId="5AA8FDD4"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ТК1 доТК2</w:t>
            </w:r>
          </w:p>
        </w:tc>
        <w:tc>
          <w:tcPr>
            <w:tcW w:w="585" w:type="pct"/>
            <w:gridSpan w:val="3"/>
            <w:shd w:val="clear" w:color="auto" w:fill="FFFFFF"/>
            <w:vAlign w:val="center"/>
          </w:tcPr>
          <w:p w14:paraId="201E99F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515" w:type="pct"/>
            <w:shd w:val="clear" w:color="auto" w:fill="FFFFFF"/>
            <w:vAlign w:val="center"/>
          </w:tcPr>
          <w:p w14:paraId="51064EE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96</w:t>
            </w:r>
          </w:p>
        </w:tc>
        <w:tc>
          <w:tcPr>
            <w:tcW w:w="582" w:type="pct"/>
            <w:shd w:val="clear" w:color="auto" w:fill="FFFFFF"/>
            <w:vAlign w:val="center"/>
          </w:tcPr>
          <w:p w14:paraId="7A0F005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530</w:t>
            </w:r>
          </w:p>
        </w:tc>
        <w:tc>
          <w:tcPr>
            <w:tcW w:w="496" w:type="pct"/>
            <w:gridSpan w:val="3"/>
            <w:shd w:val="clear" w:color="auto" w:fill="FFFFFF"/>
            <w:vAlign w:val="center"/>
          </w:tcPr>
          <w:p w14:paraId="2C8DCBF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96</w:t>
            </w:r>
          </w:p>
        </w:tc>
        <w:tc>
          <w:tcPr>
            <w:tcW w:w="792" w:type="pct"/>
            <w:gridSpan w:val="3"/>
            <w:shd w:val="clear" w:color="auto" w:fill="FFFFFF"/>
            <w:vAlign w:val="center"/>
          </w:tcPr>
          <w:p w14:paraId="56D5ECF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67EF8DD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039F24E7" w14:textId="77777777" w:rsidTr="00E1280F">
        <w:trPr>
          <w:trHeight w:hRule="exact" w:val="252"/>
          <w:jc w:val="center"/>
        </w:trPr>
        <w:tc>
          <w:tcPr>
            <w:tcW w:w="1222" w:type="pct"/>
            <w:shd w:val="clear" w:color="auto" w:fill="FFFFFF"/>
            <w:vAlign w:val="bottom"/>
          </w:tcPr>
          <w:p w14:paraId="4563A77E"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 xml:space="preserve">от ТК2 </w:t>
            </w:r>
            <w:proofErr w:type="spellStart"/>
            <w:r w:rsidRPr="0060722F">
              <w:rPr>
                <w:rFonts w:eastAsia="Calibri"/>
                <w:sz w:val="20"/>
                <w:szCs w:val="20"/>
              </w:rPr>
              <w:t>доТКЗ</w:t>
            </w:r>
            <w:proofErr w:type="spellEnd"/>
          </w:p>
        </w:tc>
        <w:tc>
          <w:tcPr>
            <w:tcW w:w="585" w:type="pct"/>
            <w:gridSpan w:val="3"/>
            <w:shd w:val="clear" w:color="auto" w:fill="FFFFFF"/>
            <w:vAlign w:val="center"/>
          </w:tcPr>
          <w:p w14:paraId="1B1D728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426</w:t>
            </w:r>
          </w:p>
        </w:tc>
        <w:tc>
          <w:tcPr>
            <w:tcW w:w="515" w:type="pct"/>
            <w:shd w:val="clear" w:color="auto" w:fill="FFFFFF"/>
            <w:vAlign w:val="center"/>
          </w:tcPr>
          <w:p w14:paraId="53BF722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20</w:t>
            </w:r>
          </w:p>
        </w:tc>
        <w:tc>
          <w:tcPr>
            <w:tcW w:w="582" w:type="pct"/>
            <w:shd w:val="clear" w:color="auto" w:fill="FFFFFF"/>
            <w:vAlign w:val="center"/>
          </w:tcPr>
          <w:p w14:paraId="728ACBC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426</w:t>
            </w:r>
          </w:p>
        </w:tc>
        <w:tc>
          <w:tcPr>
            <w:tcW w:w="496" w:type="pct"/>
            <w:gridSpan w:val="3"/>
            <w:shd w:val="clear" w:color="auto" w:fill="FFFFFF"/>
            <w:vAlign w:val="center"/>
          </w:tcPr>
          <w:p w14:paraId="51B7B4E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20</w:t>
            </w:r>
          </w:p>
        </w:tc>
        <w:tc>
          <w:tcPr>
            <w:tcW w:w="792" w:type="pct"/>
            <w:gridSpan w:val="3"/>
            <w:shd w:val="clear" w:color="auto" w:fill="FFFFFF"/>
            <w:vAlign w:val="center"/>
          </w:tcPr>
          <w:p w14:paraId="0FA4039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222BAE5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786582B5" w14:textId="77777777" w:rsidTr="00E1280F">
        <w:trPr>
          <w:trHeight w:hRule="exact" w:val="248"/>
          <w:jc w:val="center"/>
        </w:trPr>
        <w:tc>
          <w:tcPr>
            <w:tcW w:w="1222" w:type="pct"/>
            <w:shd w:val="clear" w:color="auto" w:fill="FFFFFF"/>
            <w:vAlign w:val="bottom"/>
          </w:tcPr>
          <w:p w14:paraId="0B5776C8"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ТКЗ доТК4</w:t>
            </w:r>
          </w:p>
        </w:tc>
        <w:tc>
          <w:tcPr>
            <w:tcW w:w="585" w:type="pct"/>
            <w:gridSpan w:val="3"/>
            <w:shd w:val="clear" w:color="auto" w:fill="FFFFFF"/>
            <w:vAlign w:val="center"/>
          </w:tcPr>
          <w:p w14:paraId="3574875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426</w:t>
            </w:r>
          </w:p>
        </w:tc>
        <w:tc>
          <w:tcPr>
            <w:tcW w:w="515" w:type="pct"/>
            <w:shd w:val="clear" w:color="auto" w:fill="FFFFFF"/>
            <w:vAlign w:val="center"/>
          </w:tcPr>
          <w:p w14:paraId="5279B0C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176</w:t>
            </w:r>
          </w:p>
        </w:tc>
        <w:tc>
          <w:tcPr>
            <w:tcW w:w="582" w:type="pct"/>
            <w:shd w:val="clear" w:color="auto" w:fill="FFFFFF"/>
            <w:vAlign w:val="center"/>
          </w:tcPr>
          <w:p w14:paraId="2180CD9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426</w:t>
            </w:r>
          </w:p>
        </w:tc>
        <w:tc>
          <w:tcPr>
            <w:tcW w:w="496" w:type="pct"/>
            <w:gridSpan w:val="3"/>
            <w:shd w:val="clear" w:color="auto" w:fill="FFFFFF"/>
            <w:vAlign w:val="center"/>
          </w:tcPr>
          <w:p w14:paraId="655CE6C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176</w:t>
            </w:r>
          </w:p>
        </w:tc>
        <w:tc>
          <w:tcPr>
            <w:tcW w:w="792" w:type="pct"/>
            <w:gridSpan w:val="3"/>
            <w:shd w:val="clear" w:color="auto" w:fill="FFFFFF"/>
            <w:vAlign w:val="center"/>
          </w:tcPr>
          <w:p w14:paraId="380DA1C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7E0522F0"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37C3642B" w14:textId="77777777" w:rsidTr="00E1280F">
        <w:trPr>
          <w:trHeight w:hRule="exact" w:val="248"/>
          <w:jc w:val="center"/>
        </w:trPr>
        <w:tc>
          <w:tcPr>
            <w:tcW w:w="1222" w:type="pct"/>
            <w:shd w:val="clear" w:color="auto" w:fill="FFFFFF"/>
            <w:vAlign w:val="bottom"/>
          </w:tcPr>
          <w:p w14:paraId="695464F8"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ТК4 до ЦТП21</w:t>
            </w:r>
          </w:p>
        </w:tc>
        <w:tc>
          <w:tcPr>
            <w:tcW w:w="585" w:type="pct"/>
            <w:gridSpan w:val="3"/>
            <w:shd w:val="clear" w:color="auto" w:fill="FFFFFF"/>
            <w:vAlign w:val="center"/>
          </w:tcPr>
          <w:p w14:paraId="65B26AD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325</w:t>
            </w:r>
          </w:p>
        </w:tc>
        <w:tc>
          <w:tcPr>
            <w:tcW w:w="515" w:type="pct"/>
            <w:shd w:val="clear" w:color="auto" w:fill="FFFFFF"/>
            <w:vAlign w:val="center"/>
          </w:tcPr>
          <w:p w14:paraId="08B89CE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w:t>
            </w:r>
          </w:p>
        </w:tc>
        <w:tc>
          <w:tcPr>
            <w:tcW w:w="582" w:type="pct"/>
            <w:shd w:val="clear" w:color="auto" w:fill="FFFFFF"/>
            <w:vAlign w:val="center"/>
          </w:tcPr>
          <w:p w14:paraId="2D6846F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325</w:t>
            </w:r>
          </w:p>
        </w:tc>
        <w:tc>
          <w:tcPr>
            <w:tcW w:w="496" w:type="pct"/>
            <w:gridSpan w:val="3"/>
            <w:shd w:val="clear" w:color="auto" w:fill="FFFFFF"/>
            <w:vAlign w:val="center"/>
          </w:tcPr>
          <w:p w14:paraId="14779E5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w:t>
            </w:r>
          </w:p>
        </w:tc>
        <w:tc>
          <w:tcPr>
            <w:tcW w:w="792" w:type="pct"/>
            <w:gridSpan w:val="3"/>
            <w:shd w:val="clear" w:color="auto" w:fill="FFFFFF"/>
            <w:vAlign w:val="center"/>
          </w:tcPr>
          <w:p w14:paraId="4C0342C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3426BDB1"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41EB2797" w14:textId="77777777" w:rsidTr="00E1280F">
        <w:trPr>
          <w:trHeight w:hRule="exact" w:val="252"/>
          <w:jc w:val="center"/>
        </w:trPr>
        <w:tc>
          <w:tcPr>
            <w:tcW w:w="1222" w:type="pct"/>
            <w:shd w:val="clear" w:color="auto" w:fill="FFFFFF"/>
            <w:vAlign w:val="bottom"/>
          </w:tcPr>
          <w:p w14:paraId="5DE69066"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ТК4 до ТК5</w:t>
            </w:r>
          </w:p>
        </w:tc>
        <w:tc>
          <w:tcPr>
            <w:tcW w:w="585" w:type="pct"/>
            <w:gridSpan w:val="3"/>
            <w:shd w:val="clear" w:color="auto" w:fill="FFFFFF"/>
            <w:vAlign w:val="center"/>
          </w:tcPr>
          <w:p w14:paraId="713E7D8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515" w:type="pct"/>
            <w:shd w:val="clear" w:color="auto" w:fill="FFFFFF"/>
            <w:vAlign w:val="center"/>
          </w:tcPr>
          <w:p w14:paraId="0562BA8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582" w:type="pct"/>
            <w:shd w:val="clear" w:color="auto" w:fill="FFFFFF"/>
            <w:vAlign w:val="center"/>
          </w:tcPr>
          <w:p w14:paraId="3799902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496" w:type="pct"/>
            <w:gridSpan w:val="3"/>
            <w:shd w:val="clear" w:color="auto" w:fill="FFFFFF"/>
            <w:vAlign w:val="center"/>
          </w:tcPr>
          <w:p w14:paraId="193BDED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792" w:type="pct"/>
            <w:gridSpan w:val="3"/>
            <w:shd w:val="clear" w:color="auto" w:fill="FFFFFF"/>
            <w:vAlign w:val="center"/>
          </w:tcPr>
          <w:p w14:paraId="28E1B50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75EB9BB8"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324D364D" w14:textId="77777777" w:rsidTr="00E1280F">
        <w:trPr>
          <w:trHeight w:hRule="exact" w:val="256"/>
          <w:jc w:val="center"/>
        </w:trPr>
        <w:tc>
          <w:tcPr>
            <w:tcW w:w="1222" w:type="pct"/>
            <w:shd w:val="clear" w:color="auto" w:fill="FFFFFF"/>
            <w:vAlign w:val="bottom"/>
          </w:tcPr>
          <w:p w14:paraId="755AB3EE"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ТК5 до ЦТП22</w:t>
            </w:r>
          </w:p>
        </w:tc>
        <w:tc>
          <w:tcPr>
            <w:tcW w:w="585" w:type="pct"/>
            <w:gridSpan w:val="3"/>
            <w:shd w:val="clear" w:color="auto" w:fill="FFFFFF"/>
            <w:vAlign w:val="center"/>
          </w:tcPr>
          <w:p w14:paraId="33B596C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515" w:type="pct"/>
            <w:shd w:val="clear" w:color="auto" w:fill="FFFFFF"/>
            <w:vAlign w:val="center"/>
          </w:tcPr>
          <w:p w14:paraId="5865A6D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163</w:t>
            </w:r>
          </w:p>
        </w:tc>
        <w:tc>
          <w:tcPr>
            <w:tcW w:w="582" w:type="pct"/>
            <w:shd w:val="clear" w:color="auto" w:fill="FFFFFF"/>
            <w:vAlign w:val="center"/>
          </w:tcPr>
          <w:p w14:paraId="4EBF0E9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496" w:type="pct"/>
            <w:gridSpan w:val="3"/>
            <w:shd w:val="clear" w:color="auto" w:fill="FFFFFF"/>
            <w:vAlign w:val="center"/>
          </w:tcPr>
          <w:p w14:paraId="12A00B2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163</w:t>
            </w:r>
          </w:p>
        </w:tc>
        <w:tc>
          <w:tcPr>
            <w:tcW w:w="792" w:type="pct"/>
            <w:gridSpan w:val="3"/>
            <w:shd w:val="clear" w:color="auto" w:fill="FFFFFF"/>
            <w:vAlign w:val="center"/>
          </w:tcPr>
          <w:p w14:paraId="20D7BB0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0F2E73FB"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525C8B17" w14:textId="77777777" w:rsidTr="00E1280F">
        <w:trPr>
          <w:trHeight w:hRule="exact" w:val="256"/>
          <w:jc w:val="center"/>
        </w:trPr>
        <w:tc>
          <w:tcPr>
            <w:tcW w:w="1222" w:type="pct"/>
            <w:shd w:val="clear" w:color="auto" w:fill="FFFFFF"/>
            <w:vAlign w:val="bottom"/>
          </w:tcPr>
          <w:p w14:paraId="57290615" w14:textId="77777777" w:rsidR="0060722F" w:rsidRPr="0060722F" w:rsidRDefault="0060722F" w:rsidP="0060722F">
            <w:pPr>
              <w:widowControl/>
              <w:autoSpaceDE/>
              <w:autoSpaceDN/>
              <w:jc w:val="center"/>
              <w:rPr>
                <w:rFonts w:eastAsia="Calibri"/>
                <w:sz w:val="20"/>
                <w:szCs w:val="20"/>
              </w:rPr>
            </w:pPr>
            <w:r w:rsidRPr="0060722F">
              <w:rPr>
                <w:rFonts w:eastAsia="Calibri"/>
                <w:sz w:val="20"/>
                <w:szCs w:val="20"/>
              </w:rPr>
              <w:t>от ТК 2 до ЦТП 23</w:t>
            </w:r>
          </w:p>
        </w:tc>
        <w:tc>
          <w:tcPr>
            <w:tcW w:w="585" w:type="pct"/>
            <w:gridSpan w:val="3"/>
            <w:shd w:val="clear" w:color="auto" w:fill="FFFFFF"/>
            <w:vAlign w:val="center"/>
          </w:tcPr>
          <w:p w14:paraId="5BDB32DD"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426</w:t>
            </w:r>
          </w:p>
        </w:tc>
        <w:tc>
          <w:tcPr>
            <w:tcW w:w="515" w:type="pct"/>
            <w:shd w:val="clear" w:color="auto" w:fill="FFFFFF"/>
            <w:vAlign w:val="center"/>
          </w:tcPr>
          <w:p w14:paraId="033B1CF5"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800</w:t>
            </w:r>
          </w:p>
        </w:tc>
        <w:tc>
          <w:tcPr>
            <w:tcW w:w="582" w:type="pct"/>
            <w:shd w:val="clear" w:color="auto" w:fill="FFFFFF"/>
            <w:vAlign w:val="center"/>
          </w:tcPr>
          <w:p w14:paraId="0DD2A039"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426</w:t>
            </w:r>
          </w:p>
        </w:tc>
        <w:tc>
          <w:tcPr>
            <w:tcW w:w="496" w:type="pct"/>
            <w:gridSpan w:val="3"/>
            <w:shd w:val="clear" w:color="auto" w:fill="FFFFFF"/>
            <w:vAlign w:val="center"/>
          </w:tcPr>
          <w:p w14:paraId="64596D8B"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800</w:t>
            </w:r>
          </w:p>
        </w:tc>
        <w:tc>
          <w:tcPr>
            <w:tcW w:w="792" w:type="pct"/>
            <w:gridSpan w:val="3"/>
            <w:shd w:val="clear" w:color="auto" w:fill="FFFFFF"/>
            <w:vAlign w:val="center"/>
          </w:tcPr>
          <w:p w14:paraId="55CC5F3C"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7,0</w:t>
            </w:r>
          </w:p>
        </w:tc>
        <w:tc>
          <w:tcPr>
            <w:tcW w:w="806" w:type="pct"/>
            <w:shd w:val="clear" w:color="auto" w:fill="FFFFFF"/>
            <w:vAlign w:val="center"/>
          </w:tcPr>
          <w:p w14:paraId="1C6E76A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2FF0BD7A" w14:textId="77777777" w:rsidTr="00E1280F">
        <w:trPr>
          <w:trHeight w:hRule="exact" w:val="248"/>
          <w:jc w:val="center"/>
        </w:trPr>
        <w:tc>
          <w:tcPr>
            <w:tcW w:w="1222" w:type="pct"/>
            <w:shd w:val="clear" w:color="auto" w:fill="FFFFFF"/>
          </w:tcPr>
          <w:p w14:paraId="4350E532" w14:textId="77777777" w:rsidR="0060722F" w:rsidRPr="0060722F" w:rsidRDefault="0060722F" w:rsidP="0060722F">
            <w:pPr>
              <w:widowControl/>
              <w:autoSpaceDE/>
              <w:autoSpaceDN/>
              <w:jc w:val="center"/>
              <w:rPr>
                <w:rFonts w:ascii="Calibri" w:eastAsia="Calibri" w:hAnsi="Calibri"/>
                <w:sz w:val="10"/>
                <w:szCs w:val="10"/>
              </w:rPr>
            </w:pPr>
          </w:p>
        </w:tc>
        <w:tc>
          <w:tcPr>
            <w:tcW w:w="585" w:type="pct"/>
            <w:gridSpan w:val="3"/>
            <w:shd w:val="clear" w:color="auto" w:fill="FFFFFF"/>
          </w:tcPr>
          <w:p w14:paraId="117581F7" w14:textId="77777777" w:rsidR="0060722F" w:rsidRPr="0060722F" w:rsidRDefault="0060722F" w:rsidP="0060722F">
            <w:pPr>
              <w:widowControl/>
              <w:autoSpaceDE/>
              <w:autoSpaceDN/>
              <w:jc w:val="center"/>
              <w:rPr>
                <w:rFonts w:ascii="Calibri" w:eastAsia="Calibri" w:hAnsi="Calibri"/>
                <w:sz w:val="10"/>
                <w:szCs w:val="10"/>
              </w:rPr>
            </w:pPr>
          </w:p>
        </w:tc>
        <w:tc>
          <w:tcPr>
            <w:tcW w:w="515" w:type="pct"/>
            <w:shd w:val="clear" w:color="auto" w:fill="FFFFFF"/>
          </w:tcPr>
          <w:p w14:paraId="64078931" w14:textId="77777777" w:rsidR="0060722F" w:rsidRPr="0060722F" w:rsidRDefault="0060722F" w:rsidP="0060722F">
            <w:pPr>
              <w:widowControl/>
              <w:autoSpaceDE/>
              <w:autoSpaceDN/>
              <w:jc w:val="center"/>
              <w:rPr>
                <w:rFonts w:ascii="Calibri" w:eastAsia="Calibri" w:hAnsi="Calibri"/>
                <w:sz w:val="10"/>
                <w:szCs w:val="10"/>
              </w:rPr>
            </w:pPr>
          </w:p>
        </w:tc>
        <w:tc>
          <w:tcPr>
            <w:tcW w:w="2677" w:type="pct"/>
            <w:gridSpan w:val="8"/>
            <w:shd w:val="clear" w:color="auto" w:fill="FFFFFF"/>
            <w:vAlign w:val="bottom"/>
          </w:tcPr>
          <w:p w14:paraId="1026F9F1" w14:textId="70C423DB"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Всего </w:t>
            </w:r>
            <w:r w:rsidR="00E1280F">
              <w:rPr>
                <w:rFonts w:eastAsia="Calibri"/>
                <w:color w:val="000000"/>
                <w:spacing w:val="-10"/>
                <w:sz w:val="20"/>
                <w:szCs w:val="20"/>
                <w:lang w:eastAsia="ru-RU" w:bidi="ru-RU"/>
              </w:rPr>
              <w:t>д</w:t>
            </w:r>
            <w:r w:rsidRPr="0060722F">
              <w:rPr>
                <w:rFonts w:eastAsia="Calibri"/>
                <w:color w:val="000000"/>
                <w:spacing w:val="-10"/>
                <w:sz w:val="20"/>
                <w:szCs w:val="20"/>
                <w:lang w:eastAsia="ru-RU" w:bidi="ru-RU"/>
              </w:rPr>
              <w:t xml:space="preserve">о ЦТП: 8008 (4004х2) </w:t>
            </w:r>
            <w:proofErr w:type="spellStart"/>
            <w:r w:rsidRPr="0060722F">
              <w:rPr>
                <w:rFonts w:eastAsia="Calibri"/>
                <w:color w:val="000000"/>
                <w:spacing w:val="-10"/>
                <w:sz w:val="20"/>
                <w:szCs w:val="20"/>
                <w:lang w:eastAsia="ru-RU" w:bidi="ru-RU"/>
              </w:rPr>
              <w:t>м.п</w:t>
            </w:r>
            <w:proofErr w:type="spellEnd"/>
            <w:r w:rsidRPr="0060722F">
              <w:rPr>
                <w:rFonts w:eastAsia="Calibri"/>
                <w:color w:val="000000"/>
                <w:spacing w:val="-10"/>
                <w:sz w:val="20"/>
                <w:szCs w:val="20"/>
                <w:lang w:eastAsia="ru-RU" w:bidi="ru-RU"/>
              </w:rPr>
              <w:t>.</w:t>
            </w:r>
          </w:p>
        </w:tc>
      </w:tr>
      <w:tr w:rsidR="0060722F" w:rsidRPr="0060722F" w14:paraId="756947AB" w14:textId="77777777" w:rsidTr="00E1280F">
        <w:trPr>
          <w:trHeight w:hRule="exact" w:val="241"/>
          <w:jc w:val="center"/>
        </w:trPr>
        <w:tc>
          <w:tcPr>
            <w:tcW w:w="5000" w:type="pct"/>
            <w:gridSpan w:val="13"/>
            <w:shd w:val="clear" w:color="auto" w:fill="FFFFFF"/>
            <w:vAlign w:val="bottom"/>
          </w:tcPr>
          <w:p w14:paraId="41A1C0A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Тепловая </w:t>
            </w:r>
            <w:r w:rsidRPr="0060722F">
              <w:rPr>
                <w:rFonts w:eastAsia="Calibri"/>
                <w:color w:val="000000"/>
                <w:spacing w:val="-10"/>
                <w:sz w:val="20"/>
                <w:szCs w:val="20"/>
                <w:lang w:val="en-US" w:eastAsia="ru-RU" w:bidi="en-US"/>
              </w:rPr>
              <w:t>c</w:t>
            </w:r>
            <w:proofErr w:type="spellStart"/>
            <w:r w:rsidRPr="0060722F">
              <w:rPr>
                <w:rFonts w:eastAsia="Calibri"/>
                <w:color w:val="000000"/>
                <w:spacing w:val="-10"/>
                <w:sz w:val="20"/>
                <w:szCs w:val="20"/>
                <w:lang w:eastAsia="ru-RU" w:bidi="en-US"/>
              </w:rPr>
              <w:t>еть</w:t>
            </w:r>
            <w:proofErr w:type="spellEnd"/>
            <w:r w:rsidRPr="0060722F">
              <w:rPr>
                <w:rFonts w:eastAsia="Calibri"/>
                <w:color w:val="000000"/>
                <w:spacing w:val="-10"/>
                <w:sz w:val="20"/>
                <w:szCs w:val="20"/>
                <w:lang w:eastAsia="ru-RU" w:bidi="ru-RU"/>
              </w:rPr>
              <w:t xml:space="preserve"> от ЦТП-21 до потребителей</w:t>
            </w:r>
          </w:p>
        </w:tc>
      </w:tr>
      <w:tr w:rsidR="0060722F" w:rsidRPr="0060722F" w14:paraId="298E70A6" w14:textId="77777777" w:rsidTr="00E1280F">
        <w:trPr>
          <w:trHeight w:hRule="exact" w:val="248"/>
          <w:jc w:val="center"/>
        </w:trPr>
        <w:tc>
          <w:tcPr>
            <w:tcW w:w="1222" w:type="pct"/>
            <w:shd w:val="clear" w:color="auto" w:fill="FFFFFF"/>
            <w:vAlign w:val="center"/>
          </w:tcPr>
          <w:p w14:paraId="62EF6C5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 ЦТП-21 до ТК4</w:t>
            </w:r>
          </w:p>
        </w:tc>
        <w:tc>
          <w:tcPr>
            <w:tcW w:w="585" w:type="pct"/>
            <w:gridSpan w:val="3"/>
            <w:shd w:val="clear" w:color="auto" w:fill="FFFFFF"/>
            <w:vAlign w:val="center"/>
          </w:tcPr>
          <w:p w14:paraId="161D5F1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515" w:type="pct"/>
            <w:shd w:val="clear" w:color="auto" w:fill="FFFFFF"/>
            <w:vAlign w:val="center"/>
          </w:tcPr>
          <w:p w14:paraId="7FD5C26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w:t>
            </w:r>
          </w:p>
        </w:tc>
        <w:tc>
          <w:tcPr>
            <w:tcW w:w="582" w:type="pct"/>
            <w:shd w:val="clear" w:color="auto" w:fill="FFFFFF"/>
            <w:vAlign w:val="center"/>
          </w:tcPr>
          <w:p w14:paraId="468EF8F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273</w:t>
            </w:r>
          </w:p>
        </w:tc>
        <w:tc>
          <w:tcPr>
            <w:tcW w:w="496" w:type="pct"/>
            <w:gridSpan w:val="3"/>
            <w:shd w:val="clear" w:color="auto" w:fill="FFFFFF"/>
            <w:vAlign w:val="center"/>
          </w:tcPr>
          <w:p w14:paraId="75F169E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w:t>
            </w:r>
          </w:p>
        </w:tc>
        <w:tc>
          <w:tcPr>
            <w:tcW w:w="792" w:type="pct"/>
            <w:gridSpan w:val="3"/>
            <w:shd w:val="clear" w:color="auto" w:fill="FFFFFF"/>
            <w:vAlign w:val="center"/>
          </w:tcPr>
          <w:p w14:paraId="4978A4C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806" w:type="pct"/>
            <w:shd w:val="clear" w:color="auto" w:fill="FFFFFF"/>
            <w:vAlign w:val="center"/>
          </w:tcPr>
          <w:p w14:paraId="34562276"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49333F7F" w14:textId="77777777" w:rsidTr="00E1280F">
        <w:trPr>
          <w:trHeight w:hRule="exact" w:val="256"/>
          <w:jc w:val="center"/>
        </w:trPr>
        <w:tc>
          <w:tcPr>
            <w:tcW w:w="1222" w:type="pct"/>
            <w:shd w:val="clear" w:color="auto" w:fill="FFFFFF"/>
            <w:vAlign w:val="center"/>
          </w:tcPr>
          <w:p w14:paraId="588451D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lastRenderedPageBreak/>
              <w:t>от ТК4 до ТК5</w:t>
            </w:r>
          </w:p>
        </w:tc>
        <w:tc>
          <w:tcPr>
            <w:tcW w:w="585" w:type="pct"/>
            <w:gridSpan w:val="3"/>
            <w:shd w:val="clear" w:color="auto" w:fill="FFFFFF"/>
            <w:vAlign w:val="center"/>
          </w:tcPr>
          <w:p w14:paraId="6745890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515" w:type="pct"/>
            <w:shd w:val="clear" w:color="auto" w:fill="FFFFFF"/>
            <w:vAlign w:val="center"/>
          </w:tcPr>
          <w:p w14:paraId="71A6305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582" w:type="pct"/>
            <w:shd w:val="clear" w:color="auto" w:fill="FFFFFF"/>
            <w:vAlign w:val="center"/>
          </w:tcPr>
          <w:p w14:paraId="0F99B4A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16B3465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70</w:t>
            </w:r>
          </w:p>
        </w:tc>
        <w:tc>
          <w:tcPr>
            <w:tcW w:w="792" w:type="pct"/>
            <w:gridSpan w:val="3"/>
            <w:shd w:val="clear" w:color="auto" w:fill="FFFFFF"/>
            <w:vAlign w:val="center"/>
          </w:tcPr>
          <w:p w14:paraId="769EB79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41F543D1"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2954AE8A" w14:textId="77777777" w:rsidTr="00E1280F">
        <w:trPr>
          <w:trHeight w:hRule="exact" w:val="245"/>
          <w:jc w:val="center"/>
        </w:trPr>
        <w:tc>
          <w:tcPr>
            <w:tcW w:w="1222" w:type="pct"/>
            <w:shd w:val="clear" w:color="auto" w:fill="FFFFFF"/>
            <w:vAlign w:val="center"/>
          </w:tcPr>
          <w:p w14:paraId="4E17C2A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от </w:t>
            </w:r>
            <w:r w:rsidRPr="0060722F">
              <w:rPr>
                <w:rFonts w:eastAsia="Calibri"/>
                <w:color w:val="000000"/>
                <w:spacing w:val="-10"/>
                <w:sz w:val="20"/>
                <w:szCs w:val="20"/>
                <w:lang w:val="en-US" w:eastAsia="ru-RU" w:bidi="en-US"/>
              </w:rPr>
              <w:t>TK</w:t>
            </w:r>
            <w:r w:rsidRPr="0060722F">
              <w:rPr>
                <w:rFonts w:eastAsia="Calibri"/>
                <w:color w:val="000000"/>
                <w:spacing w:val="-10"/>
                <w:sz w:val="20"/>
                <w:szCs w:val="20"/>
                <w:lang w:eastAsia="ru-RU" w:bidi="en-US"/>
              </w:rPr>
              <w:t>5</w:t>
            </w:r>
            <w:r w:rsidRPr="0060722F">
              <w:rPr>
                <w:rFonts w:eastAsia="Calibri"/>
                <w:color w:val="000000"/>
                <w:spacing w:val="-10"/>
                <w:sz w:val="20"/>
                <w:szCs w:val="20"/>
                <w:lang w:eastAsia="ru-RU" w:bidi="ru-RU"/>
              </w:rPr>
              <w:t xml:space="preserve">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55</w:t>
            </w:r>
          </w:p>
        </w:tc>
        <w:tc>
          <w:tcPr>
            <w:tcW w:w="585" w:type="pct"/>
            <w:gridSpan w:val="3"/>
            <w:shd w:val="clear" w:color="auto" w:fill="FFFFFF"/>
            <w:vAlign w:val="center"/>
          </w:tcPr>
          <w:p w14:paraId="0093608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76</w:t>
            </w:r>
          </w:p>
        </w:tc>
        <w:tc>
          <w:tcPr>
            <w:tcW w:w="515" w:type="pct"/>
            <w:shd w:val="clear" w:color="auto" w:fill="FFFFFF"/>
            <w:vAlign w:val="center"/>
          </w:tcPr>
          <w:p w14:paraId="30E9F48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22</w:t>
            </w:r>
          </w:p>
        </w:tc>
        <w:tc>
          <w:tcPr>
            <w:tcW w:w="582" w:type="pct"/>
            <w:shd w:val="clear" w:color="auto" w:fill="FFFFFF"/>
            <w:vAlign w:val="center"/>
          </w:tcPr>
          <w:p w14:paraId="1A57AE3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76</w:t>
            </w:r>
          </w:p>
        </w:tc>
        <w:tc>
          <w:tcPr>
            <w:tcW w:w="496" w:type="pct"/>
            <w:gridSpan w:val="3"/>
            <w:shd w:val="clear" w:color="auto" w:fill="FFFFFF"/>
            <w:vAlign w:val="center"/>
          </w:tcPr>
          <w:p w14:paraId="30C2ABD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22</w:t>
            </w:r>
          </w:p>
        </w:tc>
        <w:tc>
          <w:tcPr>
            <w:tcW w:w="792" w:type="pct"/>
            <w:gridSpan w:val="3"/>
            <w:shd w:val="clear" w:color="auto" w:fill="FFFFFF"/>
            <w:vAlign w:val="center"/>
          </w:tcPr>
          <w:p w14:paraId="37480A8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3,0</w:t>
            </w:r>
          </w:p>
        </w:tc>
        <w:tc>
          <w:tcPr>
            <w:tcW w:w="806" w:type="pct"/>
            <w:shd w:val="clear" w:color="auto" w:fill="FFFFFF"/>
            <w:vAlign w:val="center"/>
          </w:tcPr>
          <w:p w14:paraId="61C79E16"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4669EC42" w14:textId="77777777" w:rsidTr="00E1280F">
        <w:trPr>
          <w:trHeight w:hRule="exact" w:val="245"/>
          <w:jc w:val="center"/>
        </w:trPr>
        <w:tc>
          <w:tcPr>
            <w:tcW w:w="1222" w:type="pct"/>
            <w:shd w:val="clear" w:color="auto" w:fill="FFFFFF"/>
            <w:vAlign w:val="center"/>
          </w:tcPr>
          <w:p w14:paraId="30B8B2B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отТК4доТКЗ</w:t>
            </w:r>
          </w:p>
        </w:tc>
        <w:tc>
          <w:tcPr>
            <w:tcW w:w="585" w:type="pct"/>
            <w:gridSpan w:val="3"/>
            <w:shd w:val="clear" w:color="auto" w:fill="FFFFFF"/>
            <w:vAlign w:val="center"/>
          </w:tcPr>
          <w:p w14:paraId="38AD9E8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515" w:type="pct"/>
            <w:shd w:val="clear" w:color="auto" w:fill="FFFFFF"/>
            <w:vAlign w:val="center"/>
          </w:tcPr>
          <w:p w14:paraId="77A77EC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176</w:t>
            </w:r>
          </w:p>
        </w:tc>
        <w:tc>
          <w:tcPr>
            <w:tcW w:w="582" w:type="pct"/>
            <w:shd w:val="clear" w:color="auto" w:fill="FFFFFF"/>
            <w:vAlign w:val="center"/>
          </w:tcPr>
          <w:p w14:paraId="6FB77B0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496" w:type="pct"/>
            <w:gridSpan w:val="3"/>
            <w:shd w:val="clear" w:color="auto" w:fill="FFFFFF"/>
            <w:vAlign w:val="center"/>
          </w:tcPr>
          <w:p w14:paraId="6CF864C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176</w:t>
            </w:r>
          </w:p>
        </w:tc>
        <w:tc>
          <w:tcPr>
            <w:tcW w:w="792" w:type="pct"/>
            <w:gridSpan w:val="3"/>
            <w:shd w:val="clear" w:color="auto" w:fill="FFFFFF"/>
            <w:vAlign w:val="center"/>
          </w:tcPr>
          <w:p w14:paraId="103F3C6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6,0</w:t>
            </w:r>
          </w:p>
        </w:tc>
        <w:tc>
          <w:tcPr>
            <w:tcW w:w="806" w:type="pct"/>
            <w:shd w:val="clear" w:color="auto" w:fill="FFFFFF"/>
            <w:vAlign w:val="center"/>
          </w:tcPr>
          <w:p w14:paraId="64FC021E"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24E6A464" w14:textId="77777777" w:rsidTr="00E1280F">
        <w:trPr>
          <w:trHeight w:hRule="exact" w:val="245"/>
          <w:jc w:val="center"/>
        </w:trPr>
        <w:tc>
          <w:tcPr>
            <w:tcW w:w="1222" w:type="pct"/>
            <w:shd w:val="clear" w:color="auto" w:fill="FFFFFF"/>
            <w:vAlign w:val="center"/>
          </w:tcPr>
          <w:p w14:paraId="6899892C" w14:textId="77777777" w:rsidR="0060722F" w:rsidRPr="0060722F" w:rsidRDefault="0060722F" w:rsidP="0060722F">
            <w:pPr>
              <w:widowControl/>
              <w:autoSpaceDE/>
              <w:autoSpaceDN/>
              <w:spacing w:line="200" w:lineRule="exact"/>
              <w:jc w:val="center"/>
              <w:rPr>
                <w:rFonts w:ascii="Calibri" w:eastAsia="Calibri" w:hAnsi="Calibri"/>
              </w:rPr>
            </w:pPr>
            <w:proofErr w:type="spellStart"/>
            <w:r w:rsidRPr="0060722F">
              <w:rPr>
                <w:rFonts w:eastAsia="Calibri"/>
                <w:color w:val="000000"/>
                <w:spacing w:val="-10"/>
                <w:sz w:val="20"/>
                <w:szCs w:val="20"/>
                <w:lang w:eastAsia="ru-RU" w:bidi="ru-RU"/>
              </w:rPr>
              <w:t>отТКЗ</w:t>
            </w:r>
            <w:proofErr w:type="spellEnd"/>
            <w:r w:rsidRPr="0060722F">
              <w:rPr>
                <w:rFonts w:eastAsia="Calibri"/>
                <w:color w:val="000000"/>
                <w:spacing w:val="-10"/>
                <w:sz w:val="20"/>
                <w:szCs w:val="20"/>
                <w:lang w:eastAsia="ru-RU" w:bidi="ru-RU"/>
              </w:rPr>
              <w:t xml:space="preserve"> доТК2</w:t>
            </w:r>
          </w:p>
        </w:tc>
        <w:tc>
          <w:tcPr>
            <w:tcW w:w="585" w:type="pct"/>
            <w:gridSpan w:val="3"/>
            <w:shd w:val="clear" w:color="auto" w:fill="FFFFFF"/>
            <w:vAlign w:val="center"/>
          </w:tcPr>
          <w:p w14:paraId="65305E1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515" w:type="pct"/>
            <w:shd w:val="clear" w:color="auto" w:fill="FFFFFF"/>
            <w:vAlign w:val="center"/>
          </w:tcPr>
          <w:p w14:paraId="0B964A9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20</w:t>
            </w:r>
          </w:p>
        </w:tc>
        <w:tc>
          <w:tcPr>
            <w:tcW w:w="582" w:type="pct"/>
            <w:shd w:val="clear" w:color="auto" w:fill="FFFFFF"/>
            <w:vAlign w:val="center"/>
          </w:tcPr>
          <w:p w14:paraId="1FB71E4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4F104FF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20</w:t>
            </w:r>
          </w:p>
        </w:tc>
        <w:tc>
          <w:tcPr>
            <w:tcW w:w="792" w:type="pct"/>
            <w:gridSpan w:val="3"/>
            <w:shd w:val="clear" w:color="auto" w:fill="FFFFFF"/>
            <w:vAlign w:val="center"/>
          </w:tcPr>
          <w:p w14:paraId="3FD8CB5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7AFC9D51"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3228DBA3" w14:textId="77777777" w:rsidTr="00E1280F">
        <w:trPr>
          <w:trHeight w:hRule="exact" w:val="252"/>
          <w:jc w:val="center"/>
        </w:trPr>
        <w:tc>
          <w:tcPr>
            <w:tcW w:w="1222" w:type="pct"/>
            <w:shd w:val="clear" w:color="auto" w:fill="FFFFFF"/>
            <w:vAlign w:val="center"/>
          </w:tcPr>
          <w:p w14:paraId="3F3D64C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отТК2 доТК1</w:t>
            </w:r>
          </w:p>
        </w:tc>
        <w:tc>
          <w:tcPr>
            <w:tcW w:w="585" w:type="pct"/>
            <w:gridSpan w:val="3"/>
            <w:shd w:val="clear" w:color="auto" w:fill="FFFFFF"/>
            <w:vAlign w:val="center"/>
          </w:tcPr>
          <w:p w14:paraId="314FCE9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515" w:type="pct"/>
            <w:shd w:val="clear" w:color="auto" w:fill="FFFFFF"/>
            <w:vAlign w:val="center"/>
          </w:tcPr>
          <w:p w14:paraId="5DB5DF8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96</w:t>
            </w:r>
          </w:p>
        </w:tc>
        <w:tc>
          <w:tcPr>
            <w:tcW w:w="582" w:type="pct"/>
            <w:shd w:val="clear" w:color="auto" w:fill="FFFFFF"/>
            <w:vAlign w:val="center"/>
          </w:tcPr>
          <w:p w14:paraId="254C57D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7CD2B63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96</w:t>
            </w:r>
          </w:p>
        </w:tc>
        <w:tc>
          <w:tcPr>
            <w:tcW w:w="792" w:type="pct"/>
            <w:gridSpan w:val="3"/>
            <w:shd w:val="clear" w:color="auto" w:fill="FFFFFF"/>
            <w:vAlign w:val="center"/>
          </w:tcPr>
          <w:p w14:paraId="3AA6018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0D964B7A"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1539E6A5" w14:textId="77777777" w:rsidTr="00E1280F">
        <w:trPr>
          <w:trHeight w:hRule="exact" w:val="252"/>
          <w:jc w:val="center"/>
        </w:trPr>
        <w:tc>
          <w:tcPr>
            <w:tcW w:w="1222" w:type="pct"/>
            <w:shd w:val="clear" w:color="auto" w:fill="FFFFFF"/>
            <w:vAlign w:val="center"/>
          </w:tcPr>
          <w:p w14:paraId="647ED873"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от ТК 5 до ТК 13</w:t>
            </w:r>
          </w:p>
        </w:tc>
        <w:tc>
          <w:tcPr>
            <w:tcW w:w="585" w:type="pct"/>
            <w:gridSpan w:val="3"/>
            <w:shd w:val="clear" w:color="auto" w:fill="FFFFFF"/>
            <w:vAlign w:val="center"/>
          </w:tcPr>
          <w:p w14:paraId="7142A49E"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133</w:t>
            </w:r>
          </w:p>
        </w:tc>
        <w:tc>
          <w:tcPr>
            <w:tcW w:w="515" w:type="pct"/>
            <w:shd w:val="clear" w:color="auto" w:fill="FFFFFF"/>
            <w:vAlign w:val="center"/>
          </w:tcPr>
          <w:p w14:paraId="24B2305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70</w:t>
            </w:r>
          </w:p>
        </w:tc>
        <w:tc>
          <w:tcPr>
            <w:tcW w:w="582" w:type="pct"/>
            <w:shd w:val="clear" w:color="auto" w:fill="FFFFFF"/>
            <w:vAlign w:val="center"/>
          </w:tcPr>
          <w:p w14:paraId="62F6606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20DE7DC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70</w:t>
            </w:r>
          </w:p>
        </w:tc>
        <w:tc>
          <w:tcPr>
            <w:tcW w:w="792" w:type="pct"/>
            <w:gridSpan w:val="3"/>
            <w:shd w:val="clear" w:color="auto" w:fill="FFFFFF"/>
            <w:vAlign w:val="center"/>
          </w:tcPr>
          <w:p w14:paraId="128D2EDE"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4D4BA4C2"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387986F6" w14:textId="77777777" w:rsidTr="00E1280F">
        <w:trPr>
          <w:trHeight w:hRule="exact" w:val="252"/>
          <w:jc w:val="center"/>
        </w:trPr>
        <w:tc>
          <w:tcPr>
            <w:tcW w:w="1222" w:type="pct"/>
            <w:shd w:val="clear" w:color="auto" w:fill="FFFFFF"/>
            <w:vAlign w:val="center"/>
          </w:tcPr>
          <w:p w14:paraId="695211D2"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от ТК 13 до КЛК</w:t>
            </w:r>
          </w:p>
        </w:tc>
        <w:tc>
          <w:tcPr>
            <w:tcW w:w="585" w:type="pct"/>
            <w:gridSpan w:val="3"/>
            <w:shd w:val="clear" w:color="auto" w:fill="FFFFFF"/>
            <w:vAlign w:val="center"/>
          </w:tcPr>
          <w:p w14:paraId="0C8282E1"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133</w:t>
            </w:r>
          </w:p>
        </w:tc>
        <w:tc>
          <w:tcPr>
            <w:tcW w:w="515" w:type="pct"/>
            <w:shd w:val="clear" w:color="auto" w:fill="FFFFFF"/>
            <w:vAlign w:val="center"/>
          </w:tcPr>
          <w:p w14:paraId="05E3A033"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700</w:t>
            </w:r>
          </w:p>
        </w:tc>
        <w:tc>
          <w:tcPr>
            <w:tcW w:w="582" w:type="pct"/>
            <w:shd w:val="clear" w:color="auto" w:fill="FFFFFF"/>
            <w:vAlign w:val="center"/>
          </w:tcPr>
          <w:p w14:paraId="08856952"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01262963"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700</w:t>
            </w:r>
          </w:p>
        </w:tc>
        <w:tc>
          <w:tcPr>
            <w:tcW w:w="792" w:type="pct"/>
            <w:gridSpan w:val="3"/>
            <w:shd w:val="clear" w:color="auto" w:fill="FFFFFF"/>
            <w:vAlign w:val="center"/>
          </w:tcPr>
          <w:p w14:paraId="300E7017"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34EEF3E1"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40BC910B" w14:textId="77777777" w:rsidTr="00E1280F">
        <w:trPr>
          <w:trHeight w:hRule="exact" w:val="252"/>
          <w:jc w:val="center"/>
        </w:trPr>
        <w:tc>
          <w:tcPr>
            <w:tcW w:w="1222" w:type="pct"/>
            <w:shd w:val="clear" w:color="auto" w:fill="FFFFFF"/>
            <w:vAlign w:val="center"/>
          </w:tcPr>
          <w:p w14:paraId="293B4AC2"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от ТК 13 до зд.7</w:t>
            </w:r>
          </w:p>
        </w:tc>
        <w:tc>
          <w:tcPr>
            <w:tcW w:w="585" w:type="pct"/>
            <w:gridSpan w:val="3"/>
            <w:shd w:val="clear" w:color="auto" w:fill="FFFFFF"/>
            <w:vAlign w:val="center"/>
          </w:tcPr>
          <w:p w14:paraId="62AFC193"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76</w:t>
            </w:r>
          </w:p>
        </w:tc>
        <w:tc>
          <w:tcPr>
            <w:tcW w:w="515" w:type="pct"/>
            <w:shd w:val="clear" w:color="auto" w:fill="FFFFFF"/>
            <w:vAlign w:val="center"/>
          </w:tcPr>
          <w:p w14:paraId="0BA22116"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20</w:t>
            </w:r>
          </w:p>
        </w:tc>
        <w:tc>
          <w:tcPr>
            <w:tcW w:w="582" w:type="pct"/>
            <w:shd w:val="clear" w:color="auto" w:fill="FFFFFF"/>
            <w:vAlign w:val="center"/>
          </w:tcPr>
          <w:p w14:paraId="65DC060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76</w:t>
            </w:r>
          </w:p>
        </w:tc>
        <w:tc>
          <w:tcPr>
            <w:tcW w:w="496" w:type="pct"/>
            <w:gridSpan w:val="3"/>
            <w:shd w:val="clear" w:color="auto" w:fill="FFFFFF"/>
            <w:vAlign w:val="center"/>
          </w:tcPr>
          <w:p w14:paraId="44E148B6"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20</w:t>
            </w:r>
          </w:p>
        </w:tc>
        <w:tc>
          <w:tcPr>
            <w:tcW w:w="792" w:type="pct"/>
            <w:gridSpan w:val="3"/>
            <w:shd w:val="clear" w:color="auto" w:fill="FFFFFF"/>
            <w:vAlign w:val="center"/>
          </w:tcPr>
          <w:p w14:paraId="11AF511A"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3,0</w:t>
            </w:r>
          </w:p>
        </w:tc>
        <w:tc>
          <w:tcPr>
            <w:tcW w:w="806" w:type="pct"/>
            <w:shd w:val="clear" w:color="auto" w:fill="FFFFFF"/>
            <w:vAlign w:val="center"/>
          </w:tcPr>
          <w:p w14:paraId="0DC703E7"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A1F6C60" w14:textId="77777777" w:rsidTr="00E1280F">
        <w:trPr>
          <w:trHeight w:hRule="exact" w:val="252"/>
          <w:jc w:val="center"/>
        </w:trPr>
        <w:tc>
          <w:tcPr>
            <w:tcW w:w="1222" w:type="pct"/>
            <w:shd w:val="clear" w:color="auto" w:fill="FFFFFF"/>
            <w:vAlign w:val="center"/>
          </w:tcPr>
          <w:p w14:paraId="1D1538AD"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от ТК 3 до бассейна</w:t>
            </w:r>
          </w:p>
        </w:tc>
        <w:tc>
          <w:tcPr>
            <w:tcW w:w="585" w:type="pct"/>
            <w:gridSpan w:val="3"/>
            <w:shd w:val="clear" w:color="auto" w:fill="FFFFFF"/>
            <w:vAlign w:val="center"/>
          </w:tcPr>
          <w:p w14:paraId="522C0AFB"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515" w:type="pct"/>
            <w:shd w:val="clear" w:color="auto" w:fill="FFFFFF"/>
            <w:vAlign w:val="center"/>
          </w:tcPr>
          <w:p w14:paraId="7EAE199E"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100</w:t>
            </w:r>
          </w:p>
        </w:tc>
        <w:tc>
          <w:tcPr>
            <w:tcW w:w="582" w:type="pct"/>
            <w:shd w:val="clear" w:color="auto" w:fill="FFFFFF"/>
            <w:vAlign w:val="center"/>
          </w:tcPr>
          <w:p w14:paraId="7819CBD0"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10ACEFDD"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100</w:t>
            </w:r>
          </w:p>
        </w:tc>
        <w:tc>
          <w:tcPr>
            <w:tcW w:w="792" w:type="pct"/>
            <w:gridSpan w:val="3"/>
            <w:shd w:val="clear" w:color="auto" w:fill="FFFFFF"/>
            <w:vAlign w:val="center"/>
          </w:tcPr>
          <w:p w14:paraId="557AAA28"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5DDE9533"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FC11506" w14:textId="77777777" w:rsidTr="00E1280F">
        <w:trPr>
          <w:trHeight w:hRule="exact" w:val="252"/>
          <w:jc w:val="center"/>
        </w:trPr>
        <w:tc>
          <w:tcPr>
            <w:tcW w:w="1222" w:type="pct"/>
            <w:shd w:val="clear" w:color="auto" w:fill="FFFFFF"/>
            <w:vAlign w:val="center"/>
          </w:tcPr>
          <w:p w14:paraId="528D7C03"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от бассейна до школа №1</w:t>
            </w:r>
          </w:p>
        </w:tc>
        <w:tc>
          <w:tcPr>
            <w:tcW w:w="585" w:type="pct"/>
            <w:gridSpan w:val="3"/>
            <w:shd w:val="clear" w:color="auto" w:fill="FFFFFF"/>
            <w:vAlign w:val="center"/>
          </w:tcPr>
          <w:p w14:paraId="18DB5077"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515" w:type="pct"/>
            <w:shd w:val="clear" w:color="auto" w:fill="FFFFFF"/>
            <w:vAlign w:val="center"/>
          </w:tcPr>
          <w:p w14:paraId="30AAA2B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60</w:t>
            </w:r>
          </w:p>
        </w:tc>
        <w:tc>
          <w:tcPr>
            <w:tcW w:w="582" w:type="pct"/>
            <w:shd w:val="clear" w:color="auto" w:fill="FFFFFF"/>
            <w:vAlign w:val="center"/>
          </w:tcPr>
          <w:p w14:paraId="1D325819"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2F6A8156"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60</w:t>
            </w:r>
          </w:p>
        </w:tc>
        <w:tc>
          <w:tcPr>
            <w:tcW w:w="792" w:type="pct"/>
            <w:gridSpan w:val="3"/>
            <w:shd w:val="clear" w:color="auto" w:fill="FFFFFF"/>
            <w:vAlign w:val="center"/>
          </w:tcPr>
          <w:p w14:paraId="23F09A4F" w14:textId="77777777" w:rsidR="0060722F" w:rsidRPr="0060722F" w:rsidRDefault="0060722F" w:rsidP="0060722F">
            <w:pPr>
              <w:widowControl/>
              <w:autoSpaceDE/>
              <w:autoSpaceDN/>
              <w:spacing w:line="200" w:lineRule="exact"/>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605C88E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0B20BE8B" w14:textId="77777777" w:rsidTr="00E1280F">
        <w:trPr>
          <w:trHeight w:hRule="exact" w:val="248"/>
          <w:jc w:val="center"/>
        </w:trPr>
        <w:tc>
          <w:tcPr>
            <w:tcW w:w="1222" w:type="pct"/>
            <w:shd w:val="clear" w:color="auto" w:fill="FFFFFF"/>
          </w:tcPr>
          <w:p w14:paraId="5D506E5B" w14:textId="77777777" w:rsidR="0060722F" w:rsidRPr="0060722F" w:rsidRDefault="0060722F" w:rsidP="0060722F">
            <w:pPr>
              <w:widowControl/>
              <w:autoSpaceDE/>
              <w:autoSpaceDN/>
              <w:jc w:val="center"/>
              <w:rPr>
                <w:rFonts w:ascii="Calibri" w:eastAsia="Calibri" w:hAnsi="Calibri"/>
                <w:sz w:val="10"/>
                <w:szCs w:val="10"/>
              </w:rPr>
            </w:pPr>
          </w:p>
        </w:tc>
        <w:tc>
          <w:tcPr>
            <w:tcW w:w="585" w:type="pct"/>
            <w:gridSpan w:val="3"/>
            <w:shd w:val="clear" w:color="auto" w:fill="FFFFFF"/>
          </w:tcPr>
          <w:p w14:paraId="71A6778A" w14:textId="77777777" w:rsidR="0060722F" w:rsidRPr="0060722F" w:rsidRDefault="0060722F" w:rsidP="0060722F">
            <w:pPr>
              <w:widowControl/>
              <w:autoSpaceDE/>
              <w:autoSpaceDN/>
              <w:jc w:val="center"/>
              <w:rPr>
                <w:rFonts w:ascii="Calibri" w:eastAsia="Calibri" w:hAnsi="Calibri"/>
                <w:sz w:val="10"/>
                <w:szCs w:val="10"/>
              </w:rPr>
            </w:pPr>
          </w:p>
        </w:tc>
        <w:tc>
          <w:tcPr>
            <w:tcW w:w="515" w:type="pct"/>
            <w:shd w:val="clear" w:color="auto" w:fill="FFFFFF"/>
          </w:tcPr>
          <w:p w14:paraId="1A44EB36" w14:textId="77777777" w:rsidR="0060722F" w:rsidRPr="0060722F" w:rsidRDefault="0060722F" w:rsidP="0060722F">
            <w:pPr>
              <w:widowControl/>
              <w:autoSpaceDE/>
              <w:autoSpaceDN/>
              <w:jc w:val="center"/>
              <w:rPr>
                <w:rFonts w:ascii="Calibri" w:eastAsia="Calibri" w:hAnsi="Calibri"/>
                <w:sz w:val="10"/>
                <w:szCs w:val="10"/>
              </w:rPr>
            </w:pPr>
          </w:p>
        </w:tc>
        <w:tc>
          <w:tcPr>
            <w:tcW w:w="2677" w:type="pct"/>
            <w:gridSpan w:val="8"/>
            <w:shd w:val="clear" w:color="auto" w:fill="FFFFFF"/>
            <w:vAlign w:val="bottom"/>
          </w:tcPr>
          <w:p w14:paraId="610036AE" w14:textId="77777777" w:rsidR="0060722F" w:rsidRPr="0060722F" w:rsidRDefault="0060722F" w:rsidP="0060722F">
            <w:pPr>
              <w:widowControl/>
              <w:autoSpaceDE/>
              <w:autoSpaceDN/>
              <w:jc w:val="center"/>
              <w:rPr>
                <w:rFonts w:ascii="Calibri" w:eastAsia="Calibri" w:hAnsi="Calibri"/>
                <w:sz w:val="10"/>
                <w:szCs w:val="10"/>
              </w:rPr>
            </w:pPr>
            <w:r w:rsidRPr="0060722F">
              <w:rPr>
                <w:rFonts w:eastAsia="Tahoma"/>
                <w:color w:val="000000"/>
                <w:spacing w:val="-10"/>
                <w:sz w:val="20"/>
                <w:szCs w:val="20"/>
                <w:lang w:eastAsia="ru-RU" w:bidi="ru-RU"/>
              </w:rPr>
              <w:t xml:space="preserve">Всего от ЦТП-21 до потребителей: 2678 (1339х2)  </w:t>
            </w:r>
            <w:proofErr w:type="spellStart"/>
            <w:r w:rsidRPr="0060722F">
              <w:rPr>
                <w:rFonts w:eastAsia="Tahoma"/>
                <w:color w:val="000000"/>
                <w:spacing w:val="-10"/>
                <w:sz w:val="20"/>
                <w:szCs w:val="20"/>
                <w:lang w:eastAsia="ru-RU" w:bidi="ru-RU"/>
              </w:rPr>
              <w:t>м.п</w:t>
            </w:r>
            <w:proofErr w:type="spellEnd"/>
            <w:r w:rsidRPr="0060722F">
              <w:rPr>
                <w:rFonts w:eastAsia="Tahoma"/>
                <w:color w:val="000000"/>
                <w:spacing w:val="-10"/>
                <w:sz w:val="20"/>
                <w:szCs w:val="20"/>
                <w:lang w:eastAsia="ru-RU" w:bidi="ru-RU"/>
              </w:rPr>
              <w:t>.</w:t>
            </w:r>
          </w:p>
        </w:tc>
      </w:tr>
      <w:tr w:rsidR="0060722F" w:rsidRPr="0060722F" w14:paraId="19F8570F" w14:textId="77777777" w:rsidTr="00E1280F">
        <w:trPr>
          <w:trHeight w:hRule="exact" w:val="248"/>
          <w:jc w:val="center"/>
        </w:trPr>
        <w:tc>
          <w:tcPr>
            <w:tcW w:w="5000" w:type="pct"/>
            <w:gridSpan w:val="13"/>
            <w:shd w:val="clear" w:color="auto" w:fill="FFFFFF"/>
            <w:vAlign w:val="bottom"/>
          </w:tcPr>
          <w:p w14:paraId="023A847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Тепловая сеть от ЦТП-22 до потребителей</w:t>
            </w:r>
          </w:p>
        </w:tc>
      </w:tr>
      <w:tr w:rsidR="0060722F" w:rsidRPr="0060722F" w14:paraId="42659244" w14:textId="77777777" w:rsidTr="00E1280F">
        <w:trPr>
          <w:trHeight w:hRule="exact" w:val="248"/>
          <w:jc w:val="center"/>
        </w:trPr>
        <w:tc>
          <w:tcPr>
            <w:tcW w:w="1222" w:type="pct"/>
            <w:shd w:val="clear" w:color="auto" w:fill="FFFFFF"/>
            <w:vAlign w:val="center"/>
          </w:tcPr>
          <w:p w14:paraId="67308E6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 ЦТП-22 до ТК6</w:t>
            </w:r>
          </w:p>
        </w:tc>
        <w:tc>
          <w:tcPr>
            <w:tcW w:w="585" w:type="pct"/>
            <w:gridSpan w:val="3"/>
            <w:shd w:val="clear" w:color="auto" w:fill="FFFFFF"/>
            <w:vAlign w:val="center"/>
          </w:tcPr>
          <w:p w14:paraId="4CD454E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515" w:type="pct"/>
            <w:shd w:val="clear" w:color="auto" w:fill="FFFFFF"/>
            <w:vAlign w:val="center"/>
          </w:tcPr>
          <w:p w14:paraId="08CB1D8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31</w:t>
            </w:r>
          </w:p>
        </w:tc>
        <w:tc>
          <w:tcPr>
            <w:tcW w:w="582" w:type="pct"/>
            <w:shd w:val="clear" w:color="auto" w:fill="FFFFFF"/>
            <w:vAlign w:val="center"/>
          </w:tcPr>
          <w:p w14:paraId="7337BF0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3CA8F96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31</w:t>
            </w:r>
          </w:p>
        </w:tc>
        <w:tc>
          <w:tcPr>
            <w:tcW w:w="792" w:type="pct"/>
            <w:gridSpan w:val="3"/>
            <w:shd w:val="clear" w:color="auto" w:fill="FFFFFF"/>
            <w:vAlign w:val="center"/>
          </w:tcPr>
          <w:p w14:paraId="3974367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3A5B25FD"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AA5FE83" w14:textId="77777777" w:rsidTr="00E1280F">
        <w:trPr>
          <w:trHeight w:hRule="exact" w:val="248"/>
          <w:jc w:val="center"/>
        </w:trPr>
        <w:tc>
          <w:tcPr>
            <w:tcW w:w="1222" w:type="pct"/>
            <w:shd w:val="clear" w:color="auto" w:fill="FFFFFF"/>
            <w:vAlign w:val="center"/>
          </w:tcPr>
          <w:p w14:paraId="4DA91D8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от ТК6 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3</w:t>
            </w:r>
          </w:p>
        </w:tc>
        <w:tc>
          <w:tcPr>
            <w:tcW w:w="585" w:type="pct"/>
            <w:gridSpan w:val="3"/>
            <w:shd w:val="clear" w:color="auto" w:fill="FFFFFF"/>
            <w:vAlign w:val="center"/>
          </w:tcPr>
          <w:p w14:paraId="6BDEDAA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515" w:type="pct"/>
            <w:shd w:val="clear" w:color="auto" w:fill="FFFFFF"/>
            <w:vAlign w:val="center"/>
          </w:tcPr>
          <w:p w14:paraId="5F76EFE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w:t>
            </w:r>
          </w:p>
        </w:tc>
        <w:tc>
          <w:tcPr>
            <w:tcW w:w="582" w:type="pct"/>
            <w:shd w:val="clear" w:color="auto" w:fill="FFFFFF"/>
            <w:vAlign w:val="center"/>
          </w:tcPr>
          <w:p w14:paraId="70DDD2B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08E9D55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w:t>
            </w:r>
          </w:p>
        </w:tc>
        <w:tc>
          <w:tcPr>
            <w:tcW w:w="792" w:type="pct"/>
            <w:gridSpan w:val="3"/>
            <w:shd w:val="clear" w:color="auto" w:fill="FFFFFF"/>
            <w:vAlign w:val="center"/>
          </w:tcPr>
          <w:p w14:paraId="0DA9D45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47445C8F"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5056D5D2" w14:textId="77777777" w:rsidTr="00E1280F">
        <w:trPr>
          <w:trHeight w:hRule="exact" w:val="252"/>
          <w:jc w:val="center"/>
        </w:trPr>
        <w:tc>
          <w:tcPr>
            <w:tcW w:w="1222" w:type="pct"/>
            <w:shd w:val="clear" w:color="auto" w:fill="FFFFFF"/>
            <w:vAlign w:val="center"/>
          </w:tcPr>
          <w:p w14:paraId="7D21D2E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 ТК6 доТК7</w:t>
            </w:r>
          </w:p>
        </w:tc>
        <w:tc>
          <w:tcPr>
            <w:tcW w:w="585" w:type="pct"/>
            <w:gridSpan w:val="3"/>
            <w:shd w:val="clear" w:color="auto" w:fill="FFFFFF"/>
            <w:vAlign w:val="center"/>
          </w:tcPr>
          <w:p w14:paraId="15A42C8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108</w:t>
            </w:r>
          </w:p>
        </w:tc>
        <w:tc>
          <w:tcPr>
            <w:tcW w:w="515" w:type="pct"/>
            <w:shd w:val="clear" w:color="auto" w:fill="FFFFFF"/>
            <w:vAlign w:val="center"/>
          </w:tcPr>
          <w:p w14:paraId="564C02D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58</w:t>
            </w:r>
          </w:p>
        </w:tc>
        <w:tc>
          <w:tcPr>
            <w:tcW w:w="582" w:type="pct"/>
            <w:shd w:val="clear" w:color="auto" w:fill="FFFFFF"/>
            <w:vAlign w:val="center"/>
          </w:tcPr>
          <w:p w14:paraId="3D15D1D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108</w:t>
            </w:r>
          </w:p>
        </w:tc>
        <w:tc>
          <w:tcPr>
            <w:tcW w:w="496" w:type="pct"/>
            <w:gridSpan w:val="3"/>
            <w:shd w:val="clear" w:color="auto" w:fill="FFFFFF"/>
            <w:vAlign w:val="center"/>
          </w:tcPr>
          <w:p w14:paraId="0920EA5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en-US"/>
              </w:rPr>
              <w:t>58</w:t>
            </w:r>
          </w:p>
        </w:tc>
        <w:tc>
          <w:tcPr>
            <w:tcW w:w="792" w:type="pct"/>
            <w:gridSpan w:val="3"/>
            <w:shd w:val="clear" w:color="auto" w:fill="FFFFFF"/>
            <w:vAlign w:val="center"/>
          </w:tcPr>
          <w:p w14:paraId="4ECC053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03F20759"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774AC8A0" w14:textId="77777777" w:rsidTr="00E1280F">
        <w:trPr>
          <w:trHeight w:hRule="exact" w:val="248"/>
          <w:jc w:val="center"/>
        </w:trPr>
        <w:tc>
          <w:tcPr>
            <w:tcW w:w="1222" w:type="pct"/>
            <w:shd w:val="clear" w:color="auto" w:fill="FFFFFF"/>
            <w:vAlign w:val="center"/>
          </w:tcPr>
          <w:p w14:paraId="2E55A83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от ТК7 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2</w:t>
            </w:r>
          </w:p>
        </w:tc>
        <w:tc>
          <w:tcPr>
            <w:tcW w:w="585" w:type="pct"/>
            <w:gridSpan w:val="3"/>
            <w:shd w:val="clear" w:color="auto" w:fill="FFFFFF"/>
            <w:vAlign w:val="center"/>
          </w:tcPr>
          <w:p w14:paraId="27221D8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515" w:type="pct"/>
            <w:shd w:val="clear" w:color="auto" w:fill="FFFFFF"/>
            <w:vAlign w:val="center"/>
          </w:tcPr>
          <w:p w14:paraId="62D42ABF"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w:t>
            </w:r>
          </w:p>
        </w:tc>
        <w:tc>
          <w:tcPr>
            <w:tcW w:w="582" w:type="pct"/>
            <w:shd w:val="clear" w:color="auto" w:fill="FFFFFF"/>
            <w:vAlign w:val="center"/>
          </w:tcPr>
          <w:p w14:paraId="0078C5A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3442FFC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16</w:t>
            </w:r>
          </w:p>
        </w:tc>
        <w:tc>
          <w:tcPr>
            <w:tcW w:w="792" w:type="pct"/>
            <w:gridSpan w:val="3"/>
            <w:shd w:val="clear" w:color="auto" w:fill="FFFFFF"/>
            <w:vAlign w:val="center"/>
          </w:tcPr>
          <w:p w14:paraId="095ADE3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7E0BCB6A"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6BF0B9BB" w14:textId="77777777" w:rsidTr="00E1280F">
        <w:trPr>
          <w:trHeight w:hRule="exact" w:val="252"/>
          <w:jc w:val="center"/>
        </w:trPr>
        <w:tc>
          <w:tcPr>
            <w:tcW w:w="1222" w:type="pct"/>
            <w:shd w:val="clear" w:color="auto" w:fill="FFFFFF"/>
            <w:vAlign w:val="center"/>
          </w:tcPr>
          <w:p w14:paraId="0AFFA1E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 xml:space="preserve">от ТК7 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1</w:t>
            </w:r>
          </w:p>
        </w:tc>
        <w:tc>
          <w:tcPr>
            <w:tcW w:w="585" w:type="pct"/>
            <w:gridSpan w:val="3"/>
            <w:shd w:val="clear" w:color="auto" w:fill="FFFFFF"/>
            <w:vAlign w:val="center"/>
          </w:tcPr>
          <w:p w14:paraId="0BF2030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515" w:type="pct"/>
            <w:shd w:val="clear" w:color="auto" w:fill="FFFFFF"/>
            <w:vAlign w:val="center"/>
          </w:tcPr>
          <w:p w14:paraId="5E6B695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77</w:t>
            </w:r>
          </w:p>
        </w:tc>
        <w:tc>
          <w:tcPr>
            <w:tcW w:w="582" w:type="pct"/>
            <w:shd w:val="clear" w:color="auto" w:fill="FFFFFF"/>
            <w:vAlign w:val="center"/>
          </w:tcPr>
          <w:p w14:paraId="59B58FE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255EE54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77</w:t>
            </w:r>
          </w:p>
        </w:tc>
        <w:tc>
          <w:tcPr>
            <w:tcW w:w="792" w:type="pct"/>
            <w:gridSpan w:val="3"/>
            <w:shd w:val="clear" w:color="auto" w:fill="FFFFFF"/>
            <w:vAlign w:val="center"/>
          </w:tcPr>
          <w:p w14:paraId="448E32B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1E3BE46E"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4E0A21A7" w14:textId="77777777" w:rsidTr="00E1280F">
        <w:trPr>
          <w:trHeight w:hRule="exact" w:val="252"/>
          <w:jc w:val="center"/>
        </w:trPr>
        <w:tc>
          <w:tcPr>
            <w:tcW w:w="1222" w:type="pct"/>
            <w:shd w:val="clear" w:color="auto" w:fill="FFFFFF"/>
            <w:vAlign w:val="center"/>
          </w:tcPr>
          <w:p w14:paraId="0D1231B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 ЦТП-22 до ТК8</w:t>
            </w:r>
          </w:p>
        </w:tc>
        <w:tc>
          <w:tcPr>
            <w:tcW w:w="585" w:type="pct"/>
            <w:gridSpan w:val="3"/>
            <w:shd w:val="clear" w:color="auto" w:fill="FFFFFF"/>
            <w:vAlign w:val="center"/>
          </w:tcPr>
          <w:p w14:paraId="0E094FC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515" w:type="pct"/>
            <w:shd w:val="clear" w:color="auto" w:fill="FFFFFF"/>
            <w:vAlign w:val="center"/>
          </w:tcPr>
          <w:p w14:paraId="1645940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w:t>
            </w:r>
          </w:p>
        </w:tc>
        <w:tc>
          <w:tcPr>
            <w:tcW w:w="582" w:type="pct"/>
            <w:shd w:val="clear" w:color="auto" w:fill="FFFFFF"/>
            <w:vAlign w:val="center"/>
          </w:tcPr>
          <w:p w14:paraId="064BABA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496" w:type="pct"/>
            <w:gridSpan w:val="3"/>
            <w:shd w:val="clear" w:color="auto" w:fill="FFFFFF"/>
            <w:vAlign w:val="center"/>
          </w:tcPr>
          <w:p w14:paraId="2003FAF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13</w:t>
            </w:r>
          </w:p>
        </w:tc>
        <w:tc>
          <w:tcPr>
            <w:tcW w:w="792" w:type="pct"/>
            <w:gridSpan w:val="3"/>
            <w:shd w:val="clear" w:color="auto" w:fill="FFFFFF"/>
            <w:vAlign w:val="center"/>
          </w:tcPr>
          <w:p w14:paraId="53C0519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6,0</w:t>
            </w:r>
          </w:p>
        </w:tc>
        <w:tc>
          <w:tcPr>
            <w:tcW w:w="806" w:type="pct"/>
            <w:shd w:val="clear" w:color="auto" w:fill="FFFFFF"/>
            <w:vAlign w:val="center"/>
          </w:tcPr>
          <w:p w14:paraId="1405EE1D"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5200B05D" w14:textId="77777777" w:rsidTr="00E1280F">
        <w:trPr>
          <w:trHeight w:hRule="exact" w:val="252"/>
          <w:jc w:val="center"/>
        </w:trPr>
        <w:tc>
          <w:tcPr>
            <w:tcW w:w="1222" w:type="pct"/>
            <w:shd w:val="clear" w:color="auto" w:fill="FFFFFF"/>
            <w:vAlign w:val="center"/>
          </w:tcPr>
          <w:p w14:paraId="75B9D70F" w14:textId="77777777" w:rsidR="0060722F" w:rsidRPr="0060722F" w:rsidRDefault="0060722F" w:rsidP="0060722F">
            <w:pPr>
              <w:widowControl/>
              <w:autoSpaceDE/>
              <w:autoSpaceDN/>
              <w:spacing w:line="200" w:lineRule="exact"/>
              <w:ind w:left="180"/>
              <w:jc w:val="center"/>
              <w:rPr>
                <w:rFonts w:ascii="Calibri" w:eastAsia="Calibri" w:hAnsi="Calibri"/>
              </w:rPr>
            </w:pPr>
            <w:r w:rsidRPr="0060722F">
              <w:rPr>
                <w:rFonts w:eastAsia="Calibri"/>
                <w:color w:val="000000"/>
                <w:spacing w:val="-10"/>
                <w:sz w:val="20"/>
                <w:szCs w:val="20"/>
                <w:lang w:eastAsia="ru-RU" w:bidi="ru-RU"/>
              </w:rPr>
              <w:t xml:space="preserve">отТК8 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14, З вв.</w:t>
            </w:r>
          </w:p>
        </w:tc>
        <w:tc>
          <w:tcPr>
            <w:tcW w:w="585" w:type="pct"/>
            <w:gridSpan w:val="3"/>
            <w:shd w:val="clear" w:color="auto" w:fill="FFFFFF"/>
            <w:vAlign w:val="center"/>
          </w:tcPr>
          <w:p w14:paraId="757C610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108</w:t>
            </w:r>
          </w:p>
        </w:tc>
        <w:tc>
          <w:tcPr>
            <w:tcW w:w="515" w:type="pct"/>
            <w:shd w:val="clear" w:color="auto" w:fill="FFFFFF"/>
            <w:vAlign w:val="center"/>
          </w:tcPr>
          <w:p w14:paraId="3FA2DF5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57</w:t>
            </w:r>
          </w:p>
        </w:tc>
        <w:tc>
          <w:tcPr>
            <w:tcW w:w="582" w:type="pct"/>
            <w:shd w:val="clear" w:color="auto" w:fill="FFFFFF"/>
            <w:vAlign w:val="center"/>
          </w:tcPr>
          <w:p w14:paraId="665F2DC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108</w:t>
            </w:r>
          </w:p>
        </w:tc>
        <w:tc>
          <w:tcPr>
            <w:tcW w:w="496" w:type="pct"/>
            <w:gridSpan w:val="3"/>
            <w:shd w:val="clear" w:color="auto" w:fill="FFFFFF"/>
            <w:vAlign w:val="center"/>
          </w:tcPr>
          <w:p w14:paraId="6C6BF9F7"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57</w:t>
            </w:r>
          </w:p>
        </w:tc>
        <w:tc>
          <w:tcPr>
            <w:tcW w:w="792" w:type="pct"/>
            <w:gridSpan w:val="3"/>
            <w:shd w:val="clear" w:color="auto" w:fill="FFFFFF"/>
            <w:vAlign w:val="center"/>
          </w:tcPr>
          <w:p w14:paraId="05616E4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05D10CF0"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373BA118" w14:textId="77777777" w:rsidTr="00E1280F">
        <w:trPr>
          <w:trHeight w:hRule="exact" w:val="248"/>
          <w:jc w:val="center"/>
        </w:trPr>
        <w:tc>
          <w:tcPr>
            <w:tcW w:w="1222" w:type="pct"/>
            <w:shd w:val="clear" w:color="auto" w:fill="FFFFFF"/>
            <w:vAlign w:val="center"/>
          </w:tcPr>
          <w:p w14:paraId="7F7AC3D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отТК8 доТК9</w:t>
            </w:r>
          </w:p>
        </w:tc>
        <w:tc>
          <w:tcPr>
            <w:tcW w:w="585" w:type="pct"/>
            <w:gridSpan w:val="3"/>
            <w:shd w:val="clear" w:color="auto" w:fill="FFFFFF"/>
            <w:vAlign w:val="center"/>
          </w:tcPr>
          <w:p w14:paraId="23B6EF3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515" w:type="pct"/>
            <w:shd w:val="clear" w:color="auto" w:fill="FFFFFF"/>
            <w:vAlign w:val="center"/>
          </w:tcPr>
          <w:p w14:paraId="3C03ACC8"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47</w:t>
            </w:r>
          </w:p>
        </w:tc>
        <w:tc>
          <w:tcPr>
            <w:tcW w:w="582" w:type="pct"/>
            <w:shd w:val="clear" w:color="auto" w:fill="FFFFFF"/>
            <w:vAlign w:val="center"/>
          </w:tcPr>
          <w:p w14:paraId="7408370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219</w:t>
            </w:r>
          </w:p>
        </w:tc>
        <w:tc>
          <w:tcPr>
            <w:tcW w:w="496" w:type="pct"/>
            <w:gridSpan w:val="3"/>
            <w:shd w:val="clear" w:color="auto" w:fill="FFFFFF"/>
            <w:vAlign w:val="center"/>
          </w:tcPr>
          <w:p w14:paraId="7A34784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47</w:t>
            </w:r>
          </w:p>
        </w:tc>
        <w:tc>
          <w:tcPr>
            <w:tcW w:w="792" w:type="pct"/>
            <w:gridSpan w:val="3"/>
            <w:shd w:val="clear" w:color="auto" w:fill="FFFFFF"/>
            <w:vAlign w:val="center"/>
          </w:tcPr>
          <w:p w14:paraId="49F779E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6,0</w:t>
            </w:r>
          </w:p>
        </w:tc>
        <w:tc>
          <w:tcPr>
            <w:tcW w:w="806" w:type="pct"/>
            <w:shd w:val="clear" w:color="auto" w:fill="FFFFFF"/>
            <w:vAlign w:val="center"/>
          </w:tcPr>
          <w:p w14:paraId="360BCC90"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7F055BBE" w14:textId="77777777" w:rsidTr="00E1280F">
        <w:trPr>
          <w:trHeight w:hRule="exact" w:val="227"/>
          <w:jc w:val="center"/>
        </w:trPr>
        <w:tc>
          <w:tcPr>
            <w:tcW w:w="1222" w:type="pct"/>
            <w:shd w:val="clear" w:color="auto" w:fill="FFFFFF"/>
            <w:vAlign w:val="center"/>
          </w:tcPr>
          <w:p w14:paraId="059FF196" w14:textId="77777777" w:rsidR="0060722F" w:rsidRPr="0060722F" w:rsidRDefault="0060722F" w:rsidP="0060722F">
            <w:pPr>
              <w:widowControl/>
              <w:autoSpaceDE/>
              <w:autoSpaceDN/>
              <w:spacing w:line="200" w:lineRule="exact"/>
              <w:ind w:left="180"/>
              <w:jc w:val="center"/>
              <w:rPr>
                <w:rFonts w:ascii="Calibri" w:eastAsia="Calibri" w:hAnsi="Calibri"/>
              </w:rPr>
            </w:pPr>
            <w:r w:rsidRPr="0060722F">
              <w:rPr>
                <w:rFonts w:eastAsia="Calibri"/>
                <w:color w:val="000000"/>
                <w:spacing w:val="-10"/>
                <w:sz w:val="20"/>
                <w:szCs w:val="20"/>
                <w:lang w:eastAsia="ru-RU" w:bidi="ru-RU"/>
              </w:rPr>
              <w:t xml:space="preserve">от ТК9 до </w:t>
            </w:r>
            <w:r w:rsidRPr="0060722F">
              <w:rPr>
                <w:rFonts w:eastAsia="Calibri"/>
                <w:color w:val="000000"/>
                <w:spacing w:val="-10"/>
                <w:sz w:val="20"/>
                <w:szCs w:val="20"/>
                <w:lang w:val="en-US" w:eastAsia="ru-RU" w:bidi="en-US"/>
              </w:rPr>
              <w:t>coop</w:t>
            </w:r>
            <w:r w:rsidRPr="0060722F">
              <w:rPr>
                <w:rFonts w:eastAsia="Calibri"/>
                <w:color w:val="000000"/>
                <w:spacing w:val="-10"/>
                <w:sz w:val="20"/>
                <w:szCs w:val="20"/>
                <w:lang w:eastAsia="ru-RU" w:bidi="en-US"/>
              </w:rPr>
              <w:t xml:space="preserve">. </w:t>
            </w:r>
            <w:r w:rsidRPr="0060722F">
              <w:rPr>
                <w:rFonts w:eastAsia="Calibri"/>
                <w:color w:val="000000"/>
                <w:spacing w:val="-10"/>
                <w:sz w:val="20"/>
                <w:szCs w:val="20"/>
                <w:lang w:eastAsia="ru-RU" w:bidi="ru-RU"/>
              </w:rPr>
              <w:t>14,2 вв.</w:t>
            </w:r>
          </w:p>
        </w:tc>
        <w:tc>
          <w:tcPr>
            <w:tcW w:w="585" w:type="pct"/>
            <w:gridSpan w:val="3"/>
            <w:shd w:val="clear" w:color="auto" w:fill="FFFFFF"/>
            <w:vAlign w:val="center"/>
          </w:tcPr>
          <w:p w14:paraId="6403AF21"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76</w:t>
            </w:r>
          </w:p>
        </w:tc>
        <w:tc>
          <w:tcPr>
            <w:tcW w:w="515" w:type="pct"/>
            <w:shd w:val="clear" w:color="auto" w:fill="FFFFFF"/>
            <w:vAlign w:val="center"/>
          </w:tcPr>
          <w:p w14:paraId="7C62623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52</w:t>
            </w:r>
          </w:p>
        </w:tc>
        <w:tc>
          <w:tcPr>
            <w:tcW w:w="582" w:type="pct"/>
            <w:shd w:val="clear" w:color="auto" w:fill="FFFFFF"/>
            <w:vAlign w:val="center"/>
          </w:tcPr>
          <w:p w14:paraId="655E16D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76</w:t>
            </w:r>
          </w:p>
        </w:tc>
        <w:tc>
          <w:tcPr>
            <w:tcW w:w="496" w:type="pct"/>
            <w:gridSpan w:val="3"/>
            <w:shd w:val="clear" w:color="auto" w:fill="FFFFFF"/>
            <w:vAlign w:val="center"/>
          </w:tcPr>
          <w:p w14:paraId="65A0227B"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52</w:t>
            </w:r>
          </w:p>
        </w:tc>
        <w:tc>
          <w:tcPr>
            <w:tcW w:w="792" w:type="pct"/>
            <w:gridSpan w:val="3"/>
            <w:shd w:val="clear" w:color="auto" w:fill="FFFFFF"/>
            <w:vAlign w:val="center"/>
          </w:tcPr>
          <w:p w14:paraId="4B57AEB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3,0</w:t>
            </w:r>
          </w:p>
        </w:tc>
        <w:tc>
          <w:tcPr>
            <w:tcW w:w="806" w:type="pct"/>
            <w:shd w:val="clear" w:color="auto" w:fill="FFFFFF"/>
            <w:vAlign w:val="center"/>
          </w:tcPr>
          <w:p w14:paraId="7DD74B45"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5CD90EA3" w14:textId="77777777" w:rsidTr="00E1280F">
        <w:trPr>
          <w:trHeight w:hRule="exact" w:val="227"/>
          <w:jc w:val="center"/>
        </w:trPr>
        <w:tc>
          <w:tcPr>
            <w:tcW w:w="1222" w:type="pct"/>
            <w:shd w:val="clear" w:color="auto" w:fill="FFFFFF"/>
            <w:vAlign w:val="center"/>
          </w:tcPr>
          <w:p w14:paraId="0B9D719A"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отТК9 до ТК10</w:t>
            </w:r>
          </w:p>
        </w:tc>
        <w:tc>
          <w:tcPr>
            <w:tcW w:w="585" w:type="pct"/>
            <w:gridSpan w:val="3"/>
            <w:shd w:val="clear" w:color="auto" w:fill="FFFFFF"/>
            <w:vAlign w:val="center"/>
          </w:tcPr>
          <w:p w14:paraId="321BD1E0"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159</w:t>
            </w:r>
          </w:p>
        </w:tc>
        <w:tc>
          <w:tcPr>
            <w:tcW w:w="515" w:type="pct"/>
            <w:shd w:val="clear" w:color="auto" w:fill="FFFFFF"/>
            <w:vAlign w:val="center"/>
          </w:tcPr>
          <w:p w14:paraId="704F494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w:t>
            </w:r>
          </w:p>
        </w:tc>
        <w:tc>
          <w:tcPr>
            <w:tcW w:w="582" w:type="pct"/>
            <w:shd w:val="clear" w:color="auto" w:fill="FFFFFF"/>
            <w:vAlign w:val="center"/>
          </w:tcPr>
          <w:p w14:paraId="2CBC016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159</w:t>
            </w:r>
          </w:p>
        </w:tc>
        <w:tc>
          <w:tcPr>
            <w:tcW w:w="496" w:type="pct"/>
            <w:gridSpan w:val="3"/>
            <w:shd w:val="clear" w:color="auto" w:fill="FFFFFF"/>
            <w:vAlign w:val="center"/>
          </w:tcPr>
          <w:p w14:paraId="438E1AE4"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42</w:t>
            </w:r>
          </w:p>
        </w:tc>
        <w:tc>
          <w:tcPr>
            <w:tcW w:w="792" w:type="pct"/>
            <w:gridSpan w:val="3"/>
            <w:shd w:val="clear" w:color="auto" w:fill="FFFFFF"/>
            <w:vAlign w:val="center"/>
          </w:tcPr>
          <w:p w14:paraId="3DAA7432"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4,5</w:t>
            </w:r>
          </w:p>
        </w:tc>
        <w:tc>
          <w:tcPr>
            <w:tcW w:w="806" w:type="pct"/>
            <w:shd w:val="clear" w:color="auto" w:fill="FFFFFF"/>
            <w:vAlign w:val="center"/>
          </w:tcPr>
          <w:p w14:paraId="4F38740F"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735FF687" w14:textId="77777777" w:rsidTr="00E1280F">
        <w:trPr>
          <w:trHeight w:hRule="exact" w:val="223"/>
          <w:jc w:val="center"/>
        </w:trPr>
        <w:tc>
          <w:tcPr>
            <w:tcW w:w="1222" w:type="pct"/>
            <w:shd w:val="clear" w:color="auto" w:fill="FFFFFF"/>
            <w:vAlign w:val="center"/>
          </w:tcPr>
          <w:p w14:paraId="0E13727D" w14:textId="77777777" w:rsidR="0060722F" w:rsidRPr="0060722F" w:rsidRDefault="0060722F" w:rsidP="0060722F">
            <w:pPr>
              <w:widowControl/>
              <w:autoSpaceDE/>
              <w:autoSpaceDN/>
              <w:spacing w:line="200" w:lineRule="exact"/>
              <w:ind w:left="180"/>
              <w:jc w:val="center"/>
              <w:rPr>
                <w:rFonts w:ascii="Calibri" w:eastAsia="Calibri" w:hAnsi="Calibri"/>
              </w:rPr>
            </w:pPr>
            <w:r w:rsidRPr="0060722F">
              <w:rPr>
                <w:rFonts w:eastAsia="Calibri"/>
                <w:color w:val="000000"/>
                <w:spacing w:val="-10"/>
                <w:sz w:val="20"/>
                <w:szCs w:val="20"/>
                <w:lang w:eastAsia="ru-RU" w:bidi="ru-RU"/>
              </w:rPr>
              <w:t xml:space="preserve">от ТК10 до </w:t>
            </w:r>
            <w:proofErr w:type="spellStart"/>
            <w:r w:rsidRPr="0060722F">
              <w:rPr>
                <w:rFonts w:eastAsia="Calibri"/>
                <w:color w:val="000000"/>
                <w:spacing w:val="-10"/>
                <w:sz w:val="20"/>
                <w:szCs w:val="20"/>
                <w:lang w:eastAsia="ru-RU" w:bidi="ru-RU"/>
              </w:rPr>
              <w:t>соор</w:t>
            </w:r>
            <w:proofErr w:type="spellEnd"/>
            <w:r w:rsidRPr="0060722F">
              <w:rPr>
                <w:rFonts w:eastAsia="Calibri"/>
                <w:color w:val="000000"/>
                <w:spacing w:val="-10"/>
                <w:sz w:val="20"/>
                <w:szCs w:val="20"/>
                <w:lang w:eastAsia="ru-RU" w:bidi="ru-RU"/>
              </w:rPr>
              <w:t>. 14,1 вв.</w:t>
            </w:r>
          </w:p>
        </w:tc>
        <w:tc>
          <w:tcPr>
            <w:tcW w:w="585" w:type="pct"/>
            <w:gridSpan w:val="3"/>
            <w:shd w:val="clear" w:color="auto" w:fill="FFFFFF"/>
            <w:vAlign w:val="center"/>
          </w:tcPr>
          <w:p w14:paraId="1B1BCEC6"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515" w:type="pct"/>
            <w:shd w:val="clear" w:color="auto" w:fill="FFFFFF"/>
            <w:vAlign w:val="center"/>
          </w:tcPr>
          <w:p w14:paraId="14D83F9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w:t>
            </w:r>
          </w:p>
        </w:tc>
        <w:tc>
          <w:tcPr>
            <w:tcW w:w="582" w:type="pct"/>
            <w:shd w:val="clear" w:color="auto" w:fill="FFFFFF"/>
            <w:vAlign w:val="center"/>
          </w:tcPr>
          <w:p w14:paraId="470C96DD"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490484A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w:t>
            </w:r>
          </w:p>
        </w:tc>
        <w:tc>
          <w:tcPr>
            <w:tcW w:w="792" w:type="pct"/>
            <w:gridSpan w:val="3"/>
            <w:shd w:val="clear" w:color="auto" w:fill="FFFFFF"/>
            <w:vAlign w:val="center"/>
          </w:tcPr>
          <w:p w14:paraId="4D62223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4,0</w:t>
            </w:r>
          </w:p>
        </w:tc>
        <w:tc>
          <w:tcPr>
            <w:tcW w:w="806" w:type="pct"/>
            <w:shd w:val="clear" w:color="auto" w:fill="FFFFFF"/>
            <w:vAlign w:val="center"/>
          </w:tcPr>
          <w:p w14:paraId="48C72ACA" w14:textId="77777777" w:rsidR="0060722F" w:rsidRPr="0060722F" w:rsidRDefault="0060722F" w:rsidP="0060722F">
            <w:pPr>
              <w:widowControl/>
              <w:autoSpaceDE/>
              <w:autoSpaceDN/>
              <w:jc w:val="center"/>
              <w:rPr>
                <w:rFonts w:ascii="Calibri" w:eastAsia="Calibri" w:hAnsi="Calibri"/>
                <w:sz w:val="10"/>
                <w:szCs w:val="10"/>
              </w:rPr>
            </w:pPr>
          </w:p>
        </w:tc>
      </w:tr>
      <w:tr w:rsidR="0060722F" w:rsidRPr="0060722F" w14:paraId="7714B747" w14:textId="77777777" w:rsidTr="00E1280F">
        <w:trPr>
          <w:trHeight w:hRule="exact" w:val="248"/>
          <w:jc w:val="center"/>
        </w:trPr>
        <w:tc>
          <w:tcPr>
            <w:tcW w:w="1222" w:type="pct"/>
            <w:shd w:val="clear" w:color="auto" w:fill="FFFFFF"/>
            <w:vAlign w:val="center"/>
          </w:tcPr>
          <w:p w14:paraId="43819127" w14:textId="77777777" w:rsidR="0060722F" w:rsidRPr="0060722F" w:rsidRDefault="0060722F" w:rsidP="0060722F">
            <w:pPr>
              <w:widowControl/>
              <w:autoSpaceDE/>
              <w:autoSpaceDN/>
              <w:spacing w:line="210" w:lineRule="exact"/>
              <w:jc w:val="center"/>
              <w:rPr>
                <w:rFonts w:ascii="Calibri" w:eastAsia="Calibri" w:hAnsi="Calibri"/>
              </w:rPr>
            </w:pPr>
            <w:r w:rsidRPr="0060722F">
              <w:rPr>
                <w:rFonts w:eastAsia="Calibri"/>
                <w:color w:val="000000"/>
                <w:spacing w:val="-10"/>
                <w:sz w:val="20"/>
                <w:szCs w:val="20"/>
                <w:lang w:eastAsia="ru-RU" w:bidi="ru-RU"/>
              </w:rPr>
              <w:t>От ТК10до ТК11</w:t>
            </w:r>
          </w:p>
        </w:tc>
        <w:tc>
          <w:tcPr>
            <w:tcW w:w="585" w:type="pct"/>
            <w:gridSpan w:val="3"/>
            <w:shd w:val="clear" w:color="auto" w:fill="FFFFFF"/>
            <w:vAlign w:val="center"/>
          </w:tcPr>
          <w:p w14:paraId="5CAA6599"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159</w:t>
            </w:r>
          </w:p>
        </w:tc>
        <w:tc>
          <w:tcPr>
            <w:tcW w:w="515" w:type="pct"/>
            <w:shd w:val="clear" w:color="auto" w:fill="FFFFFF"/>
            <w:vAlign w:val="center"/>
          </w:tcPr>
          <w:p w14:paraId="10089605"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46</w:t>
            </w:r>
          </w:p>
        </w:tc>
        <w:tc>
          <w:tcPr>
            <w:tcW w:w="582" w:type="pct"/>
            <w:shd w:val="clear" w:color="auto" w:fill="FFFFFF"/>
            <w:vAlign w:val="center"/>
          </w:tcPr>
          <w:p w14:paraId="347005D3"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159</w:t>
            </w:r>
          </w:p>
        </w:tc>
        <w:tc>
          <w:tcPr>
            <w:tcW w:w="496" w:type="pct"/>
            <w:gridSpan w:val="3"/>
            <w:shd w:val="clear" w:color="auto" w:fill="FFFFFF"/>
            <w:vAlign w:val="center"/>
          </w:tcPr>
          <w:p w14:paraId="489C387C"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46</w:t>
            </w:r>
          </w:p>
        </w:tc>
        <w:tc>
          <w:tcPr>
            <w:tcW w:w="792" w:type="pct"/>
            <w:gridSpan w:val="3"/>
            <w:shd w:val="clear" w:color="auto" w:fill="FFFFFF"/>
            <w:vAlign w:val="center"/>
          </w:tcPr>
          <w:p w14:paraId="2C2FB5CE" w14:textId="77777777" w:rsidR="0060722F" w:rsidRPr="0060722F" w:rsidRDefault="0060722F" w:rsidP="0060722F">
            <w:pPr>
              <w:widowControl/>
              <w:autoSpaceDE/>
              <w:autoSpaceDN/>
              <w:spacing w:line="200" w:lineRule="exact"/>
              <w:jc w:val="center"/>
              <w:rPr>
                <w:rFonts w:ascii="Calibri" w:eastAsia="Calibri" w:hAnsi="Calibri"/>
              </w:rPr>
            </w:pPr>
            <w:r w:rsidRPr="0060722F">
              <w:rPr>
                <w:rFonts w:eastAsia="Calibri"/>
                <w:color w:val="000000"/>
                <w:spacing w:val="-10"/>
                <w:sz w:val="20"/>
                <w:szCs w:val="20"/>
                <w:lang w:eastAsia="ru-RU" w:bidi="ru-RU"/>
              </w:rPr>
              <w:t>4,5</w:t>
            </w:r>
          </w:p>
        </w:tc>
        <w:tc>
          <w:tcPr>
            <w:tcW w:w="806" w:type="pct"/>
            <w:shd w:val="clear" w:color="auto" w:fill="FFFFFF"/>
            <w:vAlign w:val="center"/>
          </w:tcPr>
          <w:p w14:paraId="3D5E61A0" w14:textId="77777777" w:rsidR="0060722F" w:rsidRPr="0060722F" w:rsidRDefault="0060722F" w:rsidP="0060722F">
            <w:pPr>
              <w:widowControl/>
              <w:autoSpaceDE/>
              <w:autoSpaceDN/>
              <w:jc w:val="center"/>
              <w:rPr>
                <w:rFonts w:ascii="Calibri" w:eastAsia="Calibri" w:hAnsi="Calibri"/>
                <w:sz w:val="10"/>
                <w:szCs w:val="10"/>
              </w:rPr>
            </w:pPr>
          </w:p>
        </w:tc>
      </w:tr>
      <w:tr w:rsidR="0060722F" w14:paraId="43779476" w14:textId="77777777" w:rsidTr="00E1280F">
        <w:trPr>
          <w:trHeight w:hRule="exact" w:val="248"/>
          <w:jc w:val="center"/>
        </w:trPr>
        <w:tc>
          <w:tcPr>
            <w:tcW w:w="1222" w:type="pct"/>
            <w:shd w:val="clear" w:color="auto" w:fill="FFFFFF"/>
            <w:vAlign w:val="center"/>
          </w:tcPr>
          <w:p w14:paraId="67D1E842" w14:textId="77777777" w:rsidR="0060722F" w:rsidRPr="0060722F" w:rsidRDefault="0060722F" w:rsidP="0060722F">
            <w:pPr>
              <w:widowControl/>
              <w:spacing w:line="210" w:lineRule="exact"/>
              <w:rPr>
                <w:rFonts w:eastAsia="Calibri"/>
                <w:color w:val="000000"/>
                <w:spacing w:val="-10"/>
                <w:sz w:val="20"/>
                <w:szCs w:val="20"/>
                <w:lang w:eastAsia="ru-RU" w:bidi="ru-RU"/>
              </w:rPr>
            </w:pPr>
            <w:r w:rsidRPr="0060722F">
              <w:rPr>
                <w:rStyle w:val="210pt"/>
                <w:rFonts w:eastAsia="Calibri"/>
                <w:shd w:val="clear" w:color="auto" w:fill="auto"/>
              </w:rPr>
              <w:t>от ТК11 доТК12</w:t>
            </w:r>
          </w:p>
        </w:tc>
        <w:tc>
          <w:tcPr>
            <w:tcW w:w="585" w:type="pct"/>
            <w:gridSpan w:val="3"/>
            <w:shd w:val="clear" w:color="auto" w:fill="FFFFFF"/>
            <w:vAlign w:val="center"/>
          </w:tcPr>
          <w:p w14:paraId="7AC81685"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133</w:t>
            </w:r>
          </w:p>
        </w:tc>
        <w:tc>
          <w:tcPr>
            <w:tcW w:w="515" w:type="pct"/>
            <w:shd w:val="clear" w:color="auto" w:fill="FFFFFF"/>
            <w:vAlign w:val="center"/>
          </w:tcPr>
          <w:p w14:paraId="6914F7C1"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48</w:t>
            </w:r>
          </w:p>
        </w:tc>
        <w:tc>
          <w:tcPr>
            <w:tcW w:w="582" w:type="pct"/>
            <w:shd w:val="clear" w:color="auto" w:fill="FFFFFF"/>
            <w:vAlign w:val="center"/>
          </w:tcPr>
          <w:p w14:paraId="6471A8AA" w14:textId="77777777" w:rsidR="0060722F" w:rsidRPr="0060722F" w:rsidRDefault="0060722F" w:rsidP="0060722F">
            <w:pPr>
              <w:widowControl/>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133</w:t>
            </w:r>
          </w:p>
        </w:tc>
        <w:tc>
          <w:tcPr>
            <w:tcW w:w="496" w:type="pct"/>
            <w:gridSpan w:val="3"/>
            <w:shd w:val="clear" w:color="auto" w:fill="FFFFFF"/>
            <w:vAlign w:val="center"/>
          </w:tcPr>
          <w:p w14:paraId="77605DC4" w14:textId="77777777" w:rsidR="0060722F" w:rsidRPr="0060722F" w:rsidRDefault="0060722F" w:rsidP="0060722F">
            <w:pPr>
              <w:widowControl/>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48</w:t>
            </w:r>
          </w:p>
        </w:tc>
        <w:tc>
          <w:tcPr>
            <w:tcW w:w="792" w:type="pct"/>
            <w:gridSpan w:val="3"/>
            <w:shd w:val="clear" w:color="auto" w:fill="FFFFFF"/>
            <w:vAlign w:val="center"/>
          </w:tcPr>
          <w:p w14:paraId="46FA2A81" w14:textId="77777777" w:rsidR="0060722F" w:rsidRPr="0060722F" w:rsidRDefault="0060722F" w:rsidP="0060722F">
            <w:pPr>
              <w:widowControl/>
              <w:jc w:val="center"/>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063D6BE9" w14:textId="77777777" w:rsidR="0060722F" w:rsidRPr="0060722F" w:rsidRDefault="0060722F" w:rsidP="0060722F">
            <w:pPr>
              <w:widowControl/>
              <w:jc w:val="center"/>
              <w:rPr>
                <w:rFonts w:ascii="Calibri" w:eastAsia="Calibri" w:hAnsi="Calibri"/>
                <w:sz w:val="10"/>
                <w:szCs w:val="10"/>
              </w:rPr>
            </w:pPr>
          </w:p>
        </w:tc>
      </w:tr>
      <w:tr w:rsidR="0060722F" w14:paraId="76F42BB9" w14:textId="77777777" w:rsidTr="00E1280F">
        <w:trPr>
          <w:trHeight w:hRule="exact" w:val="248"/>
          <w:jc w:val="center"/>
        </w:trPr>
        <w:tc>
          <w:tcPr>
            <w:tcW w:w="1222" w:type="pct"/>
            <w:shd w:val="clear" w:color="auto" w:fill="FFFFFF"/>
            <w:vAlign w:val="center"/>
          </w:tcPr>
          <w:p w14:paraId="5D87558C" w14:textId="77777777" w:rsidR="0060722F" w:rsidRPr="0060722F" w:rsidRDefault="0060722F" w:rsidP="0060722F">
            <w:pPr>
              <w:widowControl/>
              <w:spacing w:line="210" w:lineRule="exact"/>
              <w:rPr>
                <w:rFonts w:eastAsia="Calibri"/>
                <w:color w:val="000000"/>
                <w:spacing w:val="-10"/>
                <w:sz w:val="20"/>
                <w:szCs w:val="20"/>
                <w:lang w:eastAsia="ru-RU" w:bidi="ru-RU"/>
              </w:rPr>
            </w:pPr>
            <w:r w:rsidRPr="0060722F">
              <w:rPr>
                <w:rStyle w:val="210pt"/>
                <w:rFonts w:eastAsia="Calibri"/>
                <w:shd w:val="clear" w:color="auto" w:fill="auto"/>
              </w:rPr>
              <w:t xml:space="preserve">от ТК12 до </w:t>
            </w:r>
            <w:proofErr w:type="spellStart"/>
            <w:r w:rsidRPr="0060722F">
              <w:rPr>
                <w:rStyle w:val="210pt"/>
                <w:rFonts w:eastAsia="Calibri"/>
                <w:shd w:val="clear" w:color="auto" w:fill="auto"/>
              </w:rPr>
              <w:t>coop</w:t>
            </w:r>
            <w:proofErr w:type="spellEnd"/>
            <w:r w:rsidRPr="0060722F">
              <w:rPr>
                <w:rStyle w:val="210pt"/>
                <w:rFonts w:eastAsia="Calibri"/>
                <w:shd w:val="clear" w:color="auto" w:fill="auto"/>
              </w:rPr>
              <w:t>. 12</w:t>
            </w:r>
          </w:p>
        </w:tc>
        <w:tc>
          <w:tcPr>
            <w:tcW w:w="585" w:type="pct"/>
            <w:gridSpan w:val="3"/>
            <w:shd w:val="clear" w:color="auto" w:fill="FFFFFF"/>
            <w:vAlign w:val="center"/>
          </w:tcPr>
          <w:p w14:paraId="2BE9BE2B"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89</w:t>
            </w:r>
          </w:p>
        </w:tc>
        <w:tc>
          <w:tcPr>
            <w:tcW w:w="515" w:type="pct"/>
            <w:shd w:val="clear" w:color="auto" w:fill="FFFFFF"/>
            <w:vAlign w:val="center"/>
          </w:tcPr>
          <w:p w14:paraId="41313716"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26</w:t>
            </w:r>
          </w:p>
        </w:tc>
        <w:tc>
          <w:tcPr>
            <w:tcW w:w="582" w:type="pct"/>
            <w:shd w:val="clear" w:color="auto" w:fill="FFFFFF"/>
            <w:vAlign w:val="center"/>
          </w:tcPr>
          <w:p w14:paraId="181B1B11"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62EA0702"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26</w:t>
            </w:r>
          </w:p>
        </w:tc>
        <w:tc>
          <w:tcPr>
            <w:tcW w:w="792" w:type="pct"/>
            <w:gridSpan w:val="3"/>
            <w:shd w:val="clear" w:color="auto" w:fill="FFFFFF"/>
            <w:vAlign w:val="center"/>
          </w:tcPr>
          <w:p w14:paraId="471BBB88"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0DF62827" w14:textId="77777777" w:rsidR="0060722F" w:rsidRPr="0060722F" w:rsidRDefault="0060722F" w:rsidP="0060722F">
            <w:pPr>
              <w:widowControl/>
              <w:jc w:val="center"/>
              <w:rPr>
                <w:rFonts w:ascii="Calibri" w:eastAsia="Calibri" w:hAnsi="Calibri"/>
                <w:sz w:val="10"/>
                <w:szCs w:val="10"/>
              </w:rPr>
            </w:pPr>
          </w:p>
        </w:tc>
      </w:tr>
      <w:tr w:rsidR="0060722F" w14:paraId="11E74EDE" w14:textId="77777777" w:rsidTr="00E1280F">
        <w:trPr>
          <w:trHeight w:hRule="exact" w:val="248"/>
          <w:jc w:val="center"/>
        </w:trPr>
        <w:tc>
          <w:tcPr>
            <w:tcW w:w="1222" w:type="pct"/>
            <w:shd w:val="clear" w:color="auto" w:fill="FFFFFF"/>
            <w:vAlign w:val="center"/>
          </w:tcPr>
          <w:p w14:paraId="103E5BB6" w14:textId="77777777" w:rsidR="0060722F" w:rsidRPr="0060722F" w:rsidRDefault="0060722F" w:rsidP="0060722F">
            <w:pPr>
              <w:widowControl/>
              <w:spacing w:line="210" w:lineRule="exact"/>
              <w:rPr>
                <w:rFonts w:eastAsia="Calibri"/>
                <w:color w:val="000000"/>
                <w:spacing w:val="-10"/>
                <w:sz w:val="20"/>
                <w:szCs w:val="20"/>
                <w:lang w:eastAsia="ru-RU" w:bidi="ru-RU"/>
              </w:rPr>
            </w:pPr>
            <w:r w:rsidRPr="0060722F">
              <w:rPr>
                <w:rStyle w:val="210pt"/>
                <w:rFonts w:eastAsia="Calibri"/>
                <w:shd w:val="clear" w:color="auto" w:fill="auto"/>
              </w:rPr>
              <w:t xml:space="preserve">от ТК12 до </w:t>
            </w:r>
            <w:proofErr w:type="spellStart"/>
            <w:r w:rsidRPr="0060722F">
              <w:rPr>
                <w:rStyle w:val="210pt"/>
                <w:rFonts w:eastAsia="Calibri"/>
                <w:shd w:val="clear" w:color="auto" w:fill="auto"/>
              </w:rPr>
              <w:t>coop</w:t>
            </w:r>
            <w:proofErr w:type="spellEnd"/>
            <w:r w:rsidRPr="0060722F">
              <w:rPr>
                <w:rStyle w:val="210pt"/>
                <w:rFonts w:eastAsia="Calibri"/>
                <w:shd w:val="clear" w:color="auto" w:fill="auto"/>
              </w:rPr>
              <w:t>. 11</w:t>
            </w:r>
          </w:p>
        </w:tc>
        <w:tc>
          <w:tcPr>
            <w:tcW w:w="585" w:type="pct"/>
            <w:gridSpan w:val="3"/>
            <w:shd w:val="clear" w:color="auto" w:fill="FFFFFF"/>
            <w:vAlign w:val="center"/>
          </w:tcPr>
          <w:p w14:paraId="43510033"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89</w:t>
            </w:r>
          </w:p>
        </w:tc>
        <w:tc>
          <w:tcPr>
            <w:tcW w:w="515" w:type="pct"/>
            <w:shd w:val="clear" w:color="auto" w:fill="FFFFFF"/>
            <w:vAlign w:val="center"/>
          </w:tcPr>
          <w:p w14:paraId="15818F61" w14:textId="77777777" w:rsidR="0060722F" w:rsidRPr="0060722F" w:rsidRDefault="0060722F" w:rsidP="0060722F">
            <w:pPr>
              <w:widowControl/>
              <w:rPr>
                <w:rFonts w:eastAsia="Calibri"/>
                <w:color w:val="000000"/>
                <w:spacing w:val="-10"/>
                <w:sz w:val="20"/>
                <w:szCs w:val="20"/>
                <w:lang w:eastAsia="ru-RU" w:bidi="ru-RU"/>
              </w:rPr>
            </w:pPr>
            <w:r w:rsidRPr="0060722F">
              <w:rPr>
                <w:rStyle w:val="210pt"/>
                <w:rFonts w:eastAsia="Calibri"/>
                <w:shd w:val="clear" w:color="auto" w:fill="auto"/>
              </w:rPr>
              <w:t>31</w:t>
            </w:r>
          </w:p>
        </w:tc>
        <w:tc>
          <w:tcPr>
            <w:tcW w:w="582" w:type="pct"/>
            <w:shd w:val="clear" w:color="auto" w:fill="FFFFFF"/>
            <w:vAlign w:val="center"/>
          </w:tcPr>
          <w:p w14:paraId="26663077"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395E0FDC"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31</w:t>
            </w:r>
          </w:p>
        </w:tc>
        <w:tc>
          <w:tcPr>
            <w:tcW w:w="792" w:type="pct"/>
            <w:gridSpan w:val="3"/>
            <w:shd w:val="clear" w:color="auto" w:fill="FFFFFF"/>
            <w:vAlign w:val="center"/>
          </w:tcPr>
          <w:p w14:paraId="68934176"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74434433" w14:textId="77777777" w:rsidR="0060722F" w:rsidRPr="0060722F" w:rsidRDefault="0060722F" w:rsidP="0060722F">
            <w:pPr>
              <w:widowControl/>
              <w:jc w:val="center"/>
              <w:rPr>
                <w:rFonts w:ascii="Calibri" w:eastAsia="Calibri" w:hAnsi="Calibri"/>
                <w:sz w:val="10"/>
                <w:szCs w:val="10"/>
              </w:rPr>
            </w:pPr>
          </w:p>
        </w:tc>
      </w:tr>
      <w:tr w:rsidR="0060722F" w14:paraId="171D5312" w14:textId="77777777" w:rsidTr="00E1280F">
        <w:trPr>
          <w:trHeight w:hRule="exact" w:val="248"/>
          <w:jc w:val="center"/>
        </w:trPr>
        <w:tc>
          <w:tcPr>
            <w:tcW w:w="1222" w:type="pct"/>
            <w:shd w:val="clear" w:color="auto" w:fill="FFFFFF"/>
            <w:vAlign w:val="center"/>
          </w:tcPr>
          <w:p w14:paraId="71C96221" w14:textId="77777777" w:rsidR="0060722F" w:rsidRPr="0060722F" w:rsidRDefault="0060722F" w:rsidP="0060722F">
            <w:pPr>
              <w:widowControl/>
              <w:spacing w:line="210" w:lineRule="exact"/>
              <w:rPr>
                <w:rStyle w:val="210pt"/>
                <w:rFonts w:eastAsia="Calibri"/>
                <w:shd w:val="clear" w:color="auto" w:fill="auto"/>
              </w:rPr>
            </w:pPr>
            <w:r w:rsidRPr="0060722F">
              <w:rPr>
                <w:rStyle w:val="210pt"/>
                <w:rFonts w:eastAsia="Calibri"/>
                <w:shd w:val="clear" w:color="auto" w:fill="auto"/>
              </w:rPr>
              <w:t>от ТК 6 до детск. сада №1</w:t>
            </w:r>
          </w:p>
        </w:tc>
        <w:tc>
          <w:tcPr>
            <w:tcW w:w="585" w:type="pct"/>
            <w:gridSpan w:val="3"/>
            <w:shd w:val="clear" w:color="auto" w:fill="FFFFFF"/>
            <w:vAlign w:val="center"/>
          </w:tcPr>
          <w:p w14:paraId="55C670C4" w14:textId="77777777" w:rsidR="0060722F" w:rsidRPr="0060722F" w:rsidRDefault="0060722F" w:rsidP="0060722F">
            <w:pPr>
              <w:widowControl/>
              <w:rPr>
                <w:rStyle w:val="210pt"/>
                <w:rFonts w:eastAsia="Calibri"/>
                <w:shd w:val="clear" w:color="auto" w:fill="auto"/>
              </w:rPr>
            </w:pPr>
            <w:r w:rsidRPr="0060722F">
              <w:rPr>
                <w:rStyle w:val="210pt"/>
                <w:rFonts w:eastAsia="Calibri"/>
                <w:shd w:val="clear" w:color="auto" w:fill="auto"/>
              </w:rPr>
              <w:t>89</w:t>
            </w:r>
          </w:p>
        </w:tc>
        <w:tc>
          <w:tcPr>
            <w:tcW w:w="515" w:type="pct"/>
            <w:shd w:val="clear" w:color="auto" w:fill="FFFFFF"/>
            <w:vAlign w:val="center"/>
          </w:tcPr>
          <w:p w14:paraId="38E0F4E2" w14:textId="77777777" w:rsidR="0060722F" w:rsidRPr="0060722F" w:rsidRDefault="0060722F" w:rsidP="0060722F">
            <w:pPr>
              <w:widowControl/>
              <w:rPr>
                <w:rStyle w:val="210pt"/>
                <w:rFonts w:eastAsia="Calibri"/>
                <w:shd w:val="clear" w:color="auto" w:fill="auto"/>
              </w:rPr>
            </w:pPr>
            <w:r w:rsidRPr="0060722F">
              <w:rPr>
                <w:rStyle w:val="210pt"/>
                <w:rFonts w:eastAsia="Calibri"/>
                <w:shd w:val="clear" w:color="auto" w:fill="auto"/>
              </w:rPr>
              <w:t>110</w:t>
            </w:r>
          </w:p>
        </w:tc>
        <w:tc>
          <w:tcPr>
            <w:tcW w:w="582" w:type="pct"/>
            <w:shd w:val="clear" w:color="auto" w:fill="FFFFFF"/>
            <w:vAlign w:val="center"/>
          </w:tcPr>
          <w:p w14:paraId="291F483C"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89</w:t>
            </w:r>
          </w:p>
        </w:tc>
        <w:tc>
          <w:tcPr>
            <w:tcW w:w="496" w:type="pct"/>
            <w:gridSpan w:val="3"/>
            <w:shd w:val="clear" w:color="auto" w:fill="FFFFFF"/>
            <w:vAlign w:val="center"/>
          </w:tcPr>
          <w:p w14:paraId="3023003D"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110</w:t>
            </w:r>
          </w:p>
        </w:tc>
        <w:tc>
          <w:tcPr>
            <w:tcW w:w="792" w:type="pct"/>
            <w:gridSpan w:val="3"/>
            <w:shd w:val="clear" w:color="auto" w:fill="FFFFFF"/>
            <w:vAlign w:val="center"/>
          </w:tcPr>
          <w:p w14:paraId="49CCE0DA" w14:textId="77777777" w:rsidR="0060722F" w:rsidRPr="0060722F" w:rsidRDefault="0060722F" w:rsidP="0060722F">
            <w:pPr>
              <w:widowControl/>
              <w:rPr>
                <w:rFonts w:eastAsia="Calibri"/>
                <w:color w:val="000000"/>
                <w:spacing w:val="-10"/>
                <w:sz w:val="20"/>
                <w:szCs w:val="20"/>
                <w:lang w:eastAsia="ru-RU" w:bidi="ru-RU"/>
              </w:rPr>
            </w:pPr>
            <w:r w:rsidRPr="0060722F">
              <w:rPr>
                <w:rFonts w:eastAsia="Calibri"/>
                <w:color w:val="000000"/>
                <w:spacing w:val="-10"/>
                <w:sz w:val="20"/>
                <w:szCs w:val="20"/>
                <w:lang w:eastAsia="ru-RU" w:bidi="ru-RU"/>
              </w:rPr>
              <w:t>4,0</w:t>
            </w:r>
          </w:p>
        </w:tc>
        <w:tc>
          <w:tcPr>
            <w:tcW w:w="806" w:type="pct"/>
            <w:shd w:val="clear" w:color="auto" w:fill="FFFFFF"/>
            <w:vAlign w:val="center"/>
          </w:tcPr>
          <w:p w14:paraId="53DAE9FB" w14:textId="77777777" w:rsidR="0060722F" w:rsidRPr="0060722F" w:rsidRDefault="0060722F" w:rsidP="0060722F">
            <w:pPr>
              <w:widowControl/>
              <w:jc w:val="center"/>
              <w:rPr>
                <w:rFonts w:ascii="Calibri" w:eastAsia="Calibri" w:hAnsi="Calibri"/>
                <w:sz w:val="10"/>
                <w:szCs w:val="10"/>
              </w:rPr>
            </w:pPr>
          </w:p>
        </w:tc>
      </w:tr>
      <w:tr w:rsidR="0060722F" w14:paraId="3029E39C" w14:textId="77777777" w:rsidTr="00E1280F">
        <w:tblPrEx>
          <w:jc w:val="left"/>
        </w:tblPrEx>
        <w:trPr>
          <w:trHeight w:hRule="exact" w:val="227"/>
        </w:trPr>
        <w:tc>
          <w:tcPr>
            <w:tcW w:w="1234" w:type="pct"/>
            <w:gridSpan w:val="2"/>
            <w:shd w:val="clear" w:color="auto" w:fill="FFFFFF"/>
          </w:tcPr>
          <w:p w14:paraId="5B08A5BD" w14:textId="77777777" w:rsidR="0060722F" w:rsidRDefault="0060722F" w:rsidP="000E552F">
            <w:pPr>
              <w:rPr>
                <w:sz w:val="10"/>
                <w:szCs w:val="10"/>
              </w:rPr>
            </w:pPr>
          </w:p>
        </w:tc>
        <w:tc>
          <w:tcPr>
            <w:tcW w:w="565" w:type="pct"/>
            <w:shd w:val="clear" w:color="auto" w:fill="FFFFFF"/>
          </w:tcPr>
          <w:p w14:paraId="75CB3972" w14:textId="77777777" w:rsidR="0060722F" w:rsidRDefault="0060722F" w:rsidP="000E552F">
            <w:pPr>
              <w:rPr>
                <w:sz w:val="10"/>
                <w:szCs w:val="10"/>
              </w:rPr>
            </w:pPr>
          </w:p>
        </w:tc>
        <w:tc>
          <w:tcPr>
            <w:tcW w:w="524" w:type="pct"/>
            <w:gridSpan w:val="2"/>
            <w:shd w:val="clear" w:color="auto" w:fill="FFFFFF"/>
          </w:tcPr>
          <w:p w14:paraId="1067B8F0" w14:textId="77777777" w:rsidR="0060722F" w:rsidRDefault="0060722F" w:rsidP="000E552F">
            <w:pPr>
              <w:rPr>
                <w:sz w:val="10"/>
                <w:szCs w:val="10"/>
              </w:rPr>
            </w:pPr>
          </w:p>
        </w:tc>
        <w:tc>
          <w:tcPr>
            <w:tcW w:w="2677" w:type="pct"/>
            <w:gridSpan w:val="8"/>
            <w:shd w:val="clear" w:color="auto" w:fill="FFFFFF"/>
            <w:vAlign w:val="bottom"/>
          </w:tcPr>
          <w:p w14:paraId="762E7FAA" w14:textId="77777777" w:rsidR="0060722F" w:rsidRDefault="0060722F" w:rsidP="000E552F">
            <w:pPr>
              <w:rPr>
                <w:sz w:val="10"/>
                <w:szCs w:val="10"/>
              </w:rPr>
            </w:pPr>
            <w:r>
              <w:rPr>
                <w:rStyle w:val="210pt"/>
                <w:rFonts w:eastAsia="Tahoma"/>
              </w:rPr>
              <w:t xml:space="preserve">Всего от ЦТП-22 до потребителей: 1370 (685х2) </w:t>
            </w:r>
            <w:proofErr w:type="spellStart"/>
            <w:r>
              <w:rPr>
                <w:rStyle w:val="210pt"/>
                <w:rFonts w:eastAsia="Tahoma"/>
              </w:rPr>
              <w:t>м.п</w:t>
            </w:r>
            <w:proofErr w:type="spellEnd"/>
            <w:r>
              <w:rPr>
                <w:rStyle w:val="210pt"/>
                <w:rFonts w:eastAsia="Tahoma"/>
              </w:rPr>
              <w:t>.</w:t>
            </w:r>
          </w:p>
        </w:tc>
      </w:tr>
      <w:tr w:rsidR="0060722F" w14:paraId="72B03CA3" w14:textId="77777777" w:rsidTr="00E1280F">
        <w:tblPrEx>
          <w:jc w:val="left"/>
        </w:tblPrEx>
        <w:trPr>
          <w:trHeight w:hRule="exact" w:val="227"/>
        </w:trPr>
        <w:tc>
          <w:tcPr>
            <w:tcW w:w="5000" w:type="pct"/>
            <w:gridSpan w:val="13"/>
            <w:shd w:val="clear" w:color="auto" w:fill="FFFFFF"/>
            <w:vAlign w:val="bottom"/>
          </w:tcPr>
          <w:p w14:paraId="520DB39C" w14:textId="77777777" w:rsidR="0060722F" w:rsidRPr="0060722F" w:rsidRDefault="0060722F" w:rsidP="000E552F">
            <w:pPr>
              <w:pStyle w:val="24"/>
              <w:shd w:val="clear" w:color="auto" w:fill="auto"/>
              <w:spacing w:before="0" w:after="0" w:line="200" w:lineRule="exact"/>
              <w:jc w:val="center"/>
              <w:rPr>
                <w:lang w:val="ru-RU"/>
              </w:rPr>
            </w:pPr>
            <w:r>
              <w:rPr>
                <w:rStyle w:val="210pt"/>
              </w:rPr>
              <w:t>Тепловая сеть от ЦТП-23 до потребителей</w:t>
            </w:r>
          </w:p>
        </w:tc>
      </w:tr>
      <w:tr w:rsidR="00E1280F" w14:paraId="09055C42" w14:textId="77777777" w:rsidTr="00E1280F">
        <w:tblPrEx>
          <w:jc w:val="left"/>
        </w:tblPrEx>
        <w:trPr>
          <w:trHeight w:hRule="exact" w:val="227"/>
        </w:trPr>
        <w:tc>
          <w:tcPr>
            <w:tcW w:w="1234" w:type="pct"/>
            <w:gridSpan w:val="2"/>
            <w:shd w:val="clear" w:color="auto" w:fill="FFFFFF"/>
            <w:vAlign w:val="bottom"/>
          </w:tcPr>
          <w:p w14:paraId="6E1338AA" w14:textId="77777777" w:rsidR="00E1280F" w:rsidRPr="00BB0E47" w:rsidRDefault="00E1280F" w:rsidP="000E552F">
            <w:pPr>
              <w:rPr>
                <w:sz w:val="20"/>
                <w:szCs w:val="20"/>
              </w:rPr>
            </w:pPr>
            <w:r>
              <w:rPr>
                <w:sz w:val="20"/>
                <w:szCs w:val="20"/>
              </w:rPr>
              <w:t>от ЦТП 23 до ТК 2</w:t>
            </w:r>
          </w:p>
        </w:tc>
        <w:tc>
          <w:tcPr>
            <w:tcW w:w="565" w:type="pct"/>
            <w:shd w:val="clear" w:color="auto" w:fill="FFFFFF"/>
            <w:vAlign w:val="center"/>
          </w:tcPr>
          <w:p w14:paraId="7271D0E9" w14:textId="77777777" w:rsidR="00E1280F" w:rsidRDefault="00E1280F" w:rsidP="000E552F">
            <w:pPr>
              <w:pStyle w:val="24"/>
              <w:shd w:val="clear" w:color="auto" w:fill="auto"/>
              <w:spacing w:before="0" w:after="0" w:line="200" w:lineRule="exact"/>
              <w:jc w:val="center"/>
              <w:rPr>
                <w:rStyle w:val="210pt"/>
              </w:rPr>
            </w:pPr>
            <w:r>
              <w:rPr>
                <w:rStyle w:val="210pt"/>
              </w:rPr>
              <w:t>273</w:t>
            </w:r>
          </w:p>
        </w:tc>
        <w:tc>
          <w:tcPr>
            <w:tcW w:w="524" w:type="pct"/>
            <w:gridSpan w:val="2"/>
            <w:shd w:val="clear" w:color="auto" w:fill="FFFFFF"/>
            <w:vAlign w:val="center"/>
          </w:tcPr>
          <w:p w14:paraId="13685DED" w14:textId="77777777" w:rsidR="00E1280F" w:rsidRPr="00C56933" w:rsidRDefault="00E1280F" w:rsidP="000E552F">
            <w:pPr>
              <w:pStyle w:val="24"/>
              <w:shd w:val="clear" w:color="auto" w:fill="auto"/>
              <w:spacing w:before="0" w:after="0" w:line="200" w:lineRule="exact"/>
              <w:jc w:val="center"/>
              <w:rPr>
                <w:rStyle w:val="210pt"/>
              </w:rPr>
            </w:pPr>
            <w:r>
              <w:rPr>
                <w:rStyle w:val="210pt"/>
              </w:rPr>
              <w:t>800</w:t>
            </w:r>
          </w:p>
        </w:tc>
        <w:tc>
          <w:tcPr>
            <w:tcW w:w="602" w:type="pct"/>
            <w:gridSpan w:val="2"/>
            <w:shd w:val="clear" w:color="auto" w:fill="FFFFFF"/>
            <w:vAlign w:val="center"/>
          </w:tcPr>
          <w:p w14:paraId="25E81A80" w14:textId="77777777" w:rsidR="00E1280F" w:rsidRDefault="00E1280F" w:rsidP="000E552F">
            <w:pPr>
              <w:pStyle w:val="24"/>
              <w:shd w:val="clear" w:color="auto" w:fill="auto"/>
              <w:spacing w:before="0" w:after="0" w:line="200" w:lineRule="exact"/>
              <w:jc w:val="center"/>
              <w:rPr>
                <w:rStyle w:val="210pt"/>
              </w:rPr>
            </w:pPr>
            <w:r>
              <w:rPr>
                <w:rStyle w:val="210pt"/>
              </w:rPr>
              <w:t>273</w:t>
            </w:r>
          </w:p>
        </w:tc>
        <w:tc>
          <w:tcPr>
            <w:tcW w:w="577" w:type="pct"/>
            <w:gridSpan w:val="3"/>
            <w:shd w:val="clear" w:color="auto" w:fill="FFFFFF"/>
            <w:vAlign w:val="center"/>
          </w:tcPr>
          <w:p w14:paraId="544D6C54" w14:textId="77777777" w:rsidR="00E1280F" w:rsidRDefault="00E1280F" w:rsidP="000E552F">
            <w:pPr>
              <w:pStyle w:val="24"/>
              <w:shd w:val="clear" w:color="auto" w:fill="auto"/>
              <w:spacing w:before="0" w:after="0" w:line="200" w:lineRule="exact"/>
              <w:jc w:val="center"/>
              <w:rPr>
                <w:rStyle w:val="210pt"/>
              </w:rPr>
            </w:pPr>
            <w:r>
              <w:rPr>
                <w:rStyle w:val="210pt"/>
              </w:rPr>
              <w:t>800</w:t>
            </w:r>
          </w:p>
        </w:tc>
        <w:tc>
          <w:tcPr>
            <w:tcW w:w="590" w:type="pct"/>
            <w:shd w:val="clear" w:color="auto" w:fill="FFFFFF"/>
            <w:vAlign w:val="center"/>
          </w:tcPr>
          <w:p w14:paraId="3941A576" w14:textId="77777777" w:rsidR="00E1280F" w:rsidRDefault="00E1280F" w:rsidP="000E552F">
            <w:pPr>
              <w:pStyle w:val="24"/>
              <w:shd w:val="clear" w:color="auto" w:fill="auto"/>
              <w:spacing w:before="0" w:after="0" w:line="200" w:lineRule="exact"/>
              <w:jc w:val="center"/>
              <w:rPr>
                <w:rStyle w:val="210pt"/>
              </w:rPr>
            </w:pPr>
            <w:r>
              <w:rPr>
                <w:rStyle w:val="210pt"/>
              </w:rPr>
              <w:t>7,0</w:t>
            </w:r>
          </w:p>
        </w:tc>
        <w:tc>
          <w:tcPr>
            <w:tcW w:w="907" w:type="pct"/>
            <w:gridSpan w:val="2"/>
            <w:shd w:val="clear" w:color="auto" w:fill="FFFFFF"/>
            <w:vAlign w:val="bottom"/>
          </w:tcPr>
          <w:p w14:paraId="26757CA1" w14:textId="77777777" w:rsidR="00E1280F" w:rsidRPr="00A73313" w:rsidRDefault="00E1280F" w:rsidP="000E552F">
            <w:pPr>
              <w:rPr>
                <w:rStyle w:val="210pt"/>
                <w:rFonts w:eastAsia="Tahoma"/>
              </w:rPr>
            </w:pPr>
          </w:p>
        </w:tc>
      </w:tr>
      <w:tr w:rsidR="00E1280F" w14:paraId="467C8A35" w14:textId="77777777" w:rsidTr="00E1280F">
        <w:tblPrEx>
          <w:jc w:val="left"/>
        </w:tblPrEx>
        <w:trPr>
          <w:trHeight w:hRule="exact" w:val="227"/>
        </w:trPr>
        <w:tc>
          <w:tcPr>
            <w:tcW w:w="1234" w:type="pct"/>
            <w:gridSpan w:val="2"/>
            <w:shd w:val="clear" w:color="auto" w:fill="FFFFFF"/>
          </w:tcPr>
          <w:p w14:paraId="2DB10960" w14:textId="77777777" w:rsidR="00E1280F" w:rsidRPr="00A73313" w:rsidRDefault="00E1280F" w:rsidP="000E552F">
            <w:pPr>
              <w:rPr>
                <w:sz w:val="20"/>
                <w:szCs w:val="20"/>
              </w:rPr>
            </w:pPr>
            <w:r>
              <w:rPr>
                <w:sz w:val="20"/>
                <w:szCs w:val="20"/>
              </w:rPr>
              <w:t>От ЦТП-23 до УТ 16</w:t>
            </w:r>
          </w:p>
        </w:tc>
        <w:tc>
          <w:tcPr>
            <w:tcW w:w="565" w:type="pct"/>
            <w:shd w:val="clear" w:color="auto" w:fill="FFFFFF"/>
          </w:tcPr>
          <w:p w14:paraId="7BC16098" w14:textId="77777777" w:rsidR="00E1280F" w:rsidRPr="00A73313" w:rsidRDefault="00E1280F" w:rsidP="000E552F">
            <w:pPr>
              <w:rPr>
                <w:sz w:val="20"/>
                <w:szCs w:val="20"/>
              </w:rPr>
            </w:pPr>
            <w:r>
              <w:rPr>
                <w:sz w:val="20"/>
                <w:szCs w:val="20"/>
              </w:rPr>
              <w:t>273</w:t>
            </w:r>
          </w:p>
        </w:tc>
        <w:tc>
          <w:tcPr>
            <w:tcW w:w="524" w:type="pct"/>
            <w:gridSpan w:val="2"/>
            <w:shd w:val="clear" w:color="auto" w:fill="FFFFFF"/>
          </w:tcPr>
          <w:p w14:paraId="44A39450" w14:textId="77777777" w:rsidR="00E1280F" w:rsidRPr="00A73313" w:rsidRDefault="00E1280F" w:rsidP="000E552F">
            <w:pPr>
              <w:rPr>
                <w:sz w:val="20"/>
                <w:szCs w:val="20"/>
              </w:rPr>
            </w:pPr>
            <w:r>
              <w:rPr>
                <w:sz w:val="20"/>
                <w:szCs w:val="20"/>
              </w:rPr>
              <w:t>100</w:t>
            </w:r>
          </w:p>
        </w:tc>
        <w:tc>
          <w:tcPr>
            <w:tcW w:w="602" w:type="pct"/>
            <w:gridSpan w:val="2"/>
            <w:shd w:val="clear" w:color="auto" w:fill="FFFFFF"/>
            <w:vAlign w:val="bottom"/>
          </w:tcPr>
          <w:p w14:paraId="527DACE2" w14:textId="77777777" w:rsidR="00E1280F" w:rsidRDefault="00E1280F" w:rsidP="000E552F">
            <w:pPr>
              <w:rPr>
                <w:rStyle w:val="210pt"/>
                <w:rFonts w:eastAsia="Tahoma"/>
              </w:rPr>
            </w:pPr>
            <w:r>
              <w:rPr>
                <w:rStyle w:val="210pt"/>
                <w:rFonts w:eastAsia="Tahoma"/>
              </w:rPr>
              <w:t>273</w:t>
            </w:r>
          </w:p>
        </w:tc>
        <w:tc>
          <w:tcPr>
            <w:tcW w:w="577" w:type="pct"/>
            <w:gridSpan w:val="3"/>
            <w:shd w:val="clear" w:color="auto" w:fill="FFFFFF"/>
            <w:vAlign w:val="bottom"/>
          </w:tcPr>
          <w:p w14:paraId="3A5E428D" w14:textId="77777777" w:rsidR="00E1280F" w:rsidRDefault="00E1280F" w:rsidP="000E552F">
            <w:pPr>
              <w:rPr>
                <w:rStyle w:val="210pt"/>
                <w:rFonts w:eastAsia="Tahoma"/>
              </w:rPr>
            </w:pPr>
            <w:r>
              <w:rPr>
                <w:rStyle w:val="210pt"/>
                <w:rFonts w:eastAsia="Tahoma"/>
              </w:rPr>
              <w:t>100</w:t>
            </w:r>
          </w:p>
        </w:tc>
        <w:tc>
          <w:tcPr>
            <w:tcW w:w="590" w:type="pct"/>
            <w:shd w:val="clear" w:color="auto" w:fill="FFFFFF"/>
            <w:vAlign w:val="bottom"/>
          </w:tcPr>
          <w:p w14:paraId="4D2BFD01" w14:textId="77777777" w:rsidR="00E1280F" w:rsidRDefault="00E1280F" w:rsidP="000E552F">
            <w:pPr>
              <w:rPr>
                <w:rStyle w:val="210pt"/>
                <w:rFonts w:eastAsia="Tahoma"/>
              </w:rPr>
            </w:pPr>
            <w:r>
              <w:rPr>
                <w:rStyle w:val="210pt"/>
                <w:rFonts w:eastAsia="Tahoma"/>
              </w:rPr>
              <w:t>7,0</w:t>
            </w:r>
          </w:p>
        </w:tc>
        <w:tc>
          <w:tcPr>
            <w:tcW w:w="907" w:type="pct"/>
            <w:gridSpan w:val="2"/>
            <w:shd w:val="clear" w:color="auto" w:fill="FFFFFF"/>
            <w:vAlign w:val="bottom"/>
          </w:tcPr>
          <w:p w14:paraId="2B95EAC7" w14:textId="77777777" w:rsidR="00E1280F" w:rsidRPr="00A73313" w:rsidRDefault="00E1280F" w:rsidP="000E552F">
            <w:pPr>
              <w:rPr>
                <w:rStyle w:val="210pt"/>
                <w:rFonts w:eastAsia="Tahoma"/>
              </w:rPr>
            </w:pPr>
          </w:p>
        </w:tc>
      </w:tr>
      <w:tr w:rsidR="00E1280F" w14:paraId="1A021C7D" w14:textId="77777777" w:rsidTr="00E1280F">
        <w:tblPrEx>
          <w:jc w:val="left"/>
        </w:tblPrEx>
        <w:trPr>
          <w:trHeight w:hRule="exact" w:val="227"/>
        </w:trPr>
        <w:tc>
          <w:tcPr>
            <w:tcW w:w="1234" w:type="pct"/>
            <w:gridSpan w:val="2"/>
            <w:shd w:val="clear" w:color="auto" w:fill="FFFFFF"/>
          </w:tcPr>
          <w:p w14:paraId="32CEE7B3" w14:textId="77777777" w:rsidR="00E1280F" w:rsidRDefault="00E1280F" w:rsidP="000E552F">
            <w:pPr>
              <w:rPr>
                <w:sz w:val="20"/>
                <w:szCs w:val="20"/>
              </w:rPr>
            </w:pPr>
            <w:r>
              <w:rPr>
                <w:sz w:val="20"/>
                <w:szCs w:val="20"/>
              </w:rPr>
              <w:t>От УТ 16 до УТ 17</w:t>
            </w:r>
          </w:p>
        </w:tc>
        <w:tc>
          <w:tcPr>
            <w:tcW w:w="565" w:type="pct"/>
            <w:shd w:val="clear" w:color="auto" w:fill="FFFFFF"/>
          </w:tcPr>
          <w:p w14:paraId="469B8CB4" w14:textId="77777777" w:rsidR="00E1280F" w:rsidRPr="00A73313" w:rsidRDefault="00E1280F" w:rsidP="000E552F">
            <w:pPr>
              <w:rPr>
                <w:sz w:val="20"/>
                <w:szCs w:val="20"/>
              </w:rPr>
            </w:pPr>
            <w:r>
              <w:rPr>
                <w:sz w:val="20"/>
                <w:szCs w:val="20"/>
              </w:rPr>
              <w:t>219</w:t>
            </w:r>
          </w:p>
        </w:tc>
        <w:tc>
          <w:tcPr>
            <w:tcW w:w="524" w:type="pct"/>
            <w:gridSpan w:val="2"/>
            <w:shd w:val="clear" w:color="auto" w:fill="FFFFFF"/>
          </w:tcPr>
          <w:p w14:paraId="5871A497" w14:textId="77777777" w:rsidR="00E1280F" w:rsidRPr="00A73313" w:rsidRDefault="00E1280F" w:rsidP="000E552F">
            <w:pPr>
              <w:rPr>
                <w:sz w:val="20"/>
                <w:szCs w:val="20"/>
              </w:rPr>
            </w:pPr>
            <w:r>
              <w:rPr>
                <w:sz w:val="20"/>
                <w:szCs w:val="20"/>
              </w:rPr>
              <w:t>200</w:t>
            </w:r>
          </w:p>
        </w:tc>
        <w:tc>
          <w:tcPr>
            <w:tcW w:w="602" w:type="pct"/>
            <w:gridSpan w:val="2"/>
            <w:shd w:val="clear" w:color="auto" w:fill="FFFFFF"/>
            <w:vAlign w:val="bottom"/>
          </w:tcPr>
          <w:p w14:paraId="1AC40E79" w14:textId="77777777" w:rsidR="00E1280F" w:rsidRDefault="00E1280F" w:rsidP="000E552F">
            <w:pPr>
              <w:rPr>
                <w:rStyle w:val="210pt"/>
                <w:rFonts w:eastAsia="Tahoma"/>
              </w:rPr>
            </w:pPr>
            <w:r>
              <w:rPr>
                <w:rStyle w:val="210pt"/>
                <w:rFonts w:eastAsia="Tahoma"/>
              </w:rPr>
              <w:t>219</w:t>
            </w:r>
          </w:p>
        </w:tc>
        <w:tc>
          <w:tcPr>
            <w:tcW w:w="577" w:type="pct"/>
            <w:gridSpan w:val="3"/>
            <w:shd w:val="clear" w:color="auto" w:fill="FFFFFF"/>
            <w:vAlign w:val="bottom"/>
          </w:tcPr>
          <w:p w14:paraId="6E6BF4B9" w14:textId="77777777" w:rsidR="00E1280F" w:rsidRDefault="00E1280F" w:rsidP="000E552F">
            <w:pPr>
              <w:rPr>
                <w:rStyle w:val="210pt"/>
                <w:rFonts w:eastAsia="Tahoma"/>
              </w:rPr>
            </w:pPr>
            <w:r>
              <w:rPr>
                <w:rStyle w:val="210pt"/>
                <w:rFonts w:eastAsia="Tahoma"/>
              </w:rPr>
              <w:t>200</w:t>
            </w:r>
          </w:p>
        </w:tc>
        <w:tc>
          <w:tcPr>
            <w:tcW w:w="590" w:type="pct"/>
            <w:shd w:val="clear" w:color="auto" w:fill="FFFFFF"/>
            <w:vAlign w:val="bottom"/>
          </w:tcPr>
          <w:p w14:paraId="3E9842F6" w14:textId="77777777" w:rsidR="00E1280F" w:rsidRDefault="00E1280F" w:rsidP="000E552F">
            <w:pPr>
              <w:rPr>
                <w:rStyle w:val="210pt"/>
                <w:rFonts w:eastAsia="Tahoma"/>
              </w:rPr>
            </w:pPr>
            <w:r>
              <w:rPr>
                <w:rStyle w:val="210pt"/>
                <w:rFonts w:eastAsia="Tahoma"/>
              </w:rPr>
              <w:t>6,0</w:t>
            </w:r>
          </w:p>
        </w:tc>
        <w:tc>
          <w:tcPr>
            <w:tcW w:w="907" w:type="pct"/>
            <w:gridSpan w:val="2"/>
            <w:shd w:val="clear" w:color="auto" w:fill="FFFFFF"/>
            <w:vAlign w:val="bottom"/>
          </w:tcPr>
          <w:p w14:paraId="724DA49E" w14:textId="77777777" w:rsidR="00E1280F" w:rsidRPr="00A73313" w:rsidRDefault="00E1280F" w:rsidP="000E552F">
            <w:pPr>
              <w:rPr>
                <w:rStyle w:val="210pt"/>
                <w:rFonts w:eastAsia="Tahoma"/>
              </w:rPr>
            </w:pPr>
          </w:p>
        </w:tc>
      </w:tr>
      <w:tr w:rsidR="00E1280F" w14:paraId="27C9DFA7" w14:textId="77777777" w:rsidTr="00E1280F">
        <w:tblPrEx>
          <w:jc w:val="left"/>
        </w:tblPrEx>
        <w:trPr>
          <w:trHeight w:hRule="exact" w:val="227"/>
        </w:trPr>
        <w:tc>
          <w:tcPr>
            <w:tcW w:w="1234" w:type="pct"/>
            <w:gridSpan w:val="2"/>
            <w:shd w:val="clear" w:color="auto" w:fill="FFFFFF"/>
          </w:tcPr>
          <w:p w14:paraId="5E0BA107" w14:textId="77777777" w:rsidR="00E1280F" w:rsidRDefault="00E1280F" w:rsidP="000E552F">
            <w:pPr>
              <w:rPr>
                <w:sz w:val="20"/>
                <w:szCs w:val="20"/>
              </w:rPr>
            </w:pPr>
            <w:r>
              <w:rPr>
                <w:sz w:val="20"/>
                <w:szCs w:val="20"/>
              </w:rPr>
              <w:t xml:space="preserve">От УТ 17 до </w:t>
            </w:r>
            <w:proofErr w:type="spellStart"/>
            <w:r>
              <w:rPr>
                <w:sz w:val="20"/>
                <w:szCs w:val="20"/>
              </w:rPr>
              <w:t>соор</w:t>
            </w:r>
            <w:proofErr w:type="spellEnd"/>
            <w:r>
              <w:rPr>
                <w:sz w:val="20"/>
                <w:szCs w:val="20"/>
              </w:rPr>
              <w:t>. 6</w:t>
            </w:r>
          </w:p>
        </w:tc>
        <w:tc>
          <w:tcPr>
            <w:tcW w:w="565" w:type="pct"/>
            <w:shd w:val="clear" w:color="auto" w:fill="FFFFFF"/>
          </w:tcPr>
          <w:p w14:paraId="7F2D7D87" w14:textId="77777777" w:rsidR="00E1280F" w:rsidRPr="00A73313" w:rsidRDefault="00E1280F" w:rsidP="000E552F">
            <w:pPr>
              <w:rPr>
                <w:sz w:val="20"/>
                <w:szCs w:val="20"/>
              </w:rPr>
            </w:pPr>
            <w:r>
              <w:rPr>
                <w:sz w:val="20"/>
                <w:szCs w:val="20"/>
              </w:rPr>
              <w:t>89</w:t>
            </w:r>
          </w:p>
        </w:tc>
        <w:tc>
          <w:tcPr>
            <w:tcW w:w="524" w:type="pct"/>
            <w:gridSpan w:val="2"/>
            <w:shd w:val="clear" w:color="auto" w:fill="FFFFFF"/>
          </w:tcPr>
          <w:p w14:paraId="0F35AB24" w14:textId="77777777" w:rsidR="00E1280F" w:rsidRPr="00A73313" w:rsidRDefault="00E1280F" w:rsidP="000E552F">
            <w:pPr>
              <w:rPr>
                <w:sz w:val="20"/>
                <w:szCs w:val="20"/>
              </w:rPr>
            </w:pPr>
            <w:r>
              <w:rPr>
                <w:sz w:val="20"/>
                <w:szCs w:val="20"/>
              </w:rPr>
              <w:t>60</w:t>
            </w:r>
          </w:p>
        </w:tc>
        <w:tc>
          <w:tcPr>
            <w:tcW w:w="602" w:type="pct"/>
            <w:gridSpan w:val="2"/>
            <w:shd w:val="clear" w:color="auto" w:fill="FFFFFF"/>
            <w:vAlign w:val="bottom"/>
          </w:tcPr>
          <w:p w14:paraId="18F34ABD" w14:textId="77777777" w:rsidR="00E1280F" w:rsidRDefault="00E1280F" w:rsidP="000E552F">
            <w:pPr>
              <w:rPr>
                <w:rStyle w:val="210pt"/>
                <w:rFonts w:eastAsia="Tahoma"/>
              </w:rPr>
            </w:pPr>
            <w:r>
              <w:rPr>
                <w:rStyle w:val="210pt"/>
                <w:rFonts w:eastAsia="Tahoma"/>
              </w:rPr>
              <w:t>89</w:t>
            </w:r>
          </w:p>
        </w:tc>
        <w:tc>
          <w:tcPr>
            <w:tcW w:w="577" w:type="pct"/>
            <w:gridSpan w:val="3"/>
            <w:shd w:val="clear" w:color="auto" w:fill="FFFFFF"/>
            <w:vAlign w:val="bottom"/>
          </w:tcPr>
          <w:p w14:paraId="4886F326" w14:textId="77777777" w:rsidR="00E1280F" w:rsidRDefault="00E1280F" w:rsidP="000E552F">
            <w:pPr>
              <w:rPr>
                <w:rStyle w:val="210pt"/>
                <w:rFonts w:eastAsia="Tahoma"/>
              </w:rPr>
            </w:pPr>
            <w:r>
              <w:rPr>
                <w:rStyle w:val="210pt"/>
                <w:rFonts w:eastAsia="Tahoma"/>
              </w:rPr>
              <w:t>60</w:t>
            </w:r>
          </w:p>
        </w:tc>
        <w:tc>
          <w:tcPr>
            <w:tcW w:w="590" w:type="pct"/>
            <w:shd w:val="clear" w:color="auto" w:fill="FFFFFF"/>
            <w:vAlign w:val="bottom"/>
          </w:tcPr>
          <w:p w14:paraId="7C2AE55F" w14:textId="77777777" w:rsidR="00E1280F" w:rsidRDefault="00E1280F" w:rsidP="000E552F">
            <w:pPr>
              <w:rPr>
                <w:rStyle w:val="210pt"/>
                <w:rFonts w:eastAsia="Tahoma"/>
              </w:rPr>
            </w:pPr>
            <w:r>
              <w:rPr>
                <w:rStyle w:val="210pt"/>
                <w:rFonts w:eastAsia="Tahoma"/>
              </w:rPr>
              <w:t>4,0</w:t>
            </w:r>
          </w:p>
        </w:tc>
        <w:tc>
          <w:tcPr>
            <w:tcW w:w="907" w:type="pct"/>
            <w:gridSpan w:val="2"/>
            <w:shd w:val="clear" w:color="auto" w:fill="FFFFFF"/>
            <w:vAlign w:val="bottom"/>
          </w:tcPr>
          <w:p w14:paraId="14AE7549" w14:textId="77777777" w:rsidR="00E1280F" w:rsidRPr="00A73313" w:rsidRDefault="00E1280F" w:rsidP="000E552F">
            <w:pPr>
              <w:rPr>
                <w:rStyle w:val="210pt"/>
                <w:rFonts w:eastAsia="Tahoma"/>
              </w:rPr>
            </w:pPr>
          </w:p>
        </w:tc>
      </w:tr>
      <w:tr w:rsidR="00E1280F" w14:paraId="26195ED0" w14:textId="77777777" w:rsidTr="00E1280F">
        <w:tblPrEx>
          <w:jc w:val="left"/>
        </w:tblPrEx>
        <w:trPr>
          <w:trHeight w:hRule="exact" w:val="227"/>
        </w:trPr>
        <w:tc>
          <w:tcPr>
            <w:tcW w:w="1234" w:type="pct"/>
            <w:gridSpan w:val="2"/>
            <w:shd w:val="clear" w:color="auto" w:fill="FFFFFF"/>
          </w:tcPr>
          <w:p w14:paraId="0695D619" w14:textId="77777777" w:rsidR="00E1280F" w:rsidRDefault="00E1280F" w:rsidP="000E552F">
            <w:pPr>
              <w:rPr>
                <w:sz w:val="20"/>
                <w:szCs w:val="20"/>
              </w:rPr>
            </w:pPr>
            <w:r>
              <w:rPr>
                <w:sz w:val="20"/>
                <w:szCs w:val="20"/>
              </w:rPr>
              <w:t>От УТ 17 до УТ 18</w:t>
            </w:r>
          </w:p>
        </w:tc>
        <w:tc>
          <w:tcPr>
            <w:tcW w:w="565" w:type="pct"/>
            <w:shd w:val="clear" w:color="auto" w:fill="FFFFFF"/>
          </w:tcPr>
          <w:p w14:paraId="3D433B0C" w14:textId="77777777" w:rsidR="00E1280F" w:rsidRPr="00A73313" w:rsidRDefault="00E1280F" w:rsidP="000E552F">
            <w:pPr>
              <w:rPr>
                <w:sz w:val="20"/>
                <w:szCs w:val="20"/>
              </w:rPr>
            </w:pPr>
            <w:r>
              <w:rPr>
                <w:sz w:val="20"/>
                <w:szCs w:val="20"/>
              </w:rPr>
              <w:t>219</w:t>
            </w:r>
          </w:p>
        </w:tc>
        <w:tc>
          <w:tcPr>
            <w:tcW w:w="524" w:type="pct"/>
            <w:gridSpan w:val="2"/>
            <w:shd w:val="clear" w:color="auto" w:fill="FFFFFF"/>
          </w:tcPr>
          <w:p w14:paraId="573D1D84" w14:textId="77777777" w:rsidR="00E1280F" w:rsidRPr="00A73313" w:rsidRDefault="00E1280F" w:rsidP="000E552F">
            <w:pPr>
              <w:rPr>
                <w:sz w:val="20"/>
                <w:szCs w:val="20"/>
              </w:rPr>
            </w:pPr>
            <w:r>
              <w:rPr>
                <w:sz w:val="20"/>
                <w:szCs w:val="20"/>
              </w:rPr>
              <w:t>100</w:t>
            </w:r>
          </w:p>
        </w:tc>
        <w:tc>
          <w:tcPr>
            <w:tcW w:w="602" w:type="pct"/>
            <w:gridSpan w:val="2"/>
            <w:shd w:val="clear" w:color="auto" w:fill="FFFFFF"/>
            <w:vAlign w:val="bottom"/>
          </w:tcPr>
          <w:p w14:paraId="5EA228D8" w14:textId="77777777" w:rsidR="00E1280F" w:rsidRDefault="00E1280F" w:rsidP="000E552F">
            <w:pPr>
              <w:rPr>
                <w:rStyle w:val="210pt"/>
                <w:rFonts w:eastAsia="Tahoma"/>
              </w:rPr>
            </w:pPr>
            <w:r>
              <w:rPr>
                <w:rStyle w:val="210pt"/>
                <w:rFonts w:eastAsia="Tahoma"/>
              </w:rPr>
              <w:t>219</w:t>
            </w:r>
          </w:p>
        </w:tc>
        <w:tc>
          <w:tcPr>
            <w:tcW w:w="577" w:type="pct"/>
            <w:gridSpan w:val="3"/>
            <w:shd w:val="clear" w:color="auto" w:fill="FFFFFF"/>
            <w:vAlign w:val="bottom"/>
          </w:tcPr>
          <w:p w14:paraId="0E05C2C9" w14:textId="77777777" w:rsidR="00E1280F" w:rsidRDefault="00E1280F" w:rsidP="000E552F">
            <w:pPr>
              <w:rPr>
                <w:rStyle w:val="210pt"/>
                <w:rFonts w:eastAsia="Tahoma"/>
              </w:rPr>
            </w:pPr>
            <w:r>
              <w:rPr>
                <w:rStyle w:val="210pt"/>
                <w:rFonts w:eastAsia="Tahoma"/>
              </w:rPr>
              <w:t>100</w:t>
            </w:r>
          </w:p>
        </w:tc>
        <w:tc>
          <w:tcPr>
            <w:tcW w:w="590" w:type="pct"/>
            <w:shd w:val="clear" w:color="auto" w:fill="FFFFFF"/>
            <w:vAlign w:val="bottom"/>
          </w:tcPr>
          <w:p w14:paraId="0E0E441B" w14:textId="77777777" w:rsidR="00E1280F" w:rsidRDefault="00E1280F" w:rsidP="000E552F">
            <w:pPr>
              <w:rPr>
                <w:rStyle w:val="210pt"/>
                <w:rFonts w:eastAsia="Tahoma"/>
              </w:rPr>
            </w:pPr>
            <w:r>
              <w:rPr>
                <w:rStyle w:val="210pt"/>
                <w:rFonts w:eastAsia="Tahoma"/>
              </w:rPr>
              <w:t>6,0</w:t>
            </w:r>
          </w:p>
        </w:tc>
        <w:tc>
          <w:tcPr>
            <w:tcW w:w="907" w:type="pct"/>
            <w:gridSpan w:val="2"/>
            <w:shd w:val="clear" w:color="auto" w:fill="FFFFFF"/>
            <w:vAlign w:val="bottom"/>
          </w:tcPr>
          <w:p w14:paraId="5457844B" w14:textId="77777777" w:rsidR="00E1280F" w:rsidRPr="00A73313" w:rsidRDefault="00E1280F" w:rsidP="000E552F">
            <w:pPr>
              <w:rPr>
                <w:rStyle w:val="210pt"/>
                <w:rFonts w:eastAsia="Tahoma"/>
              </w:rPr>
            </w:pPr>
          </w:p>
        </w:tc>
      </w:tr>
      <w:tr w:rsidR="00E1280F" w14:paraId="573A97FF" w14:textId="77777777" w:rsidTr="00E1280F">
        <w:tblPrEx>
          <w:jc w:val="left"/>
        </w:tblPrEx>
        <w:trPr>
          <w:trHeight w:hRule="exact" w:val="227"/>
        </w:trPr>
        <w:tc>
          <w:tcPr>
            <w:tcW w:w="1234" w:type="pct"/>
            <w:gridSpan w:val="2"/>
            <w:shd w:val="clear" w:color="auto" w:fill="FFFFFF"/>
          </w:tcPr>
          <w:p w14:paraId="36570B55" w14:textId="77777777" w:rsidR="00E1280F" w:rsidRDefault="00E1280F" w:rsidP="000E552F">
            <w:pPr>
              <w:rPr>
                <w:sz w:val="20"/>
                <w:szCs w:val="20"/>
              </w:rPr>
            </w:pPr>
            <w:r>
              <w:rPr>
                <w:sz w:val="20"/>
                <w:szCs w:val="20"/>
              </w:rPr>
              <w:t xml:space="preserve">От УТ 18 до </w:t>
            </w:r>
            <w:proofErr w:type="spellStart"/>
            <w:r>
              <w:rPr>
                <w:sz w:val="20"/>
                <w:szCs w:val="20"/>
              </w:rPr>
              <w:t>соор</w:t>
            </w:r>
            <w:proofErr w:type="spellEnd"/>
            <w:r>
              <w:rPr>
                <w:sz w:val="20"/>
                <w:szCs w:val="20"/>
              </w:rPr>
              <w:t>. 5</w:t>
            </w:r>
          </w:p>
        </w:tc>
        <w:tc>
          <w:tcPr>
            <w:tcW w:w="565" w:type="pct"/>
            <w:shd w:val="clear" w:color="auto" w:fill="FFFFFF"/>
          </w:tcPr>
          <w:p w14:paraId="445A9771" w14:textId="77777777" w:rsidR="00E1280F" w:rsidRPr="00A73313" w:rsidRDefault="00E1280F" w:rsidP="000E552F">
            <w:pPr>
              <w:rPr>
                <w:sz w:val="20"/>
                <w:szCs w:val="20"/>
              </w:rPr>
            </w:pPr>
            <w:r>
              <w:rPr>
                <w:sz w:val="20"/>
                <w:szCs w:val="20"/>
              </w:rPr>
              <w:t>89</w:t>
            </w:r>
          </w:p>
        </w:tc>
        <w:tc>
          <w:tcPr>
            <w:tcW w:w="524" w:type="pct"/>
            <w:gridSpan w:val="2"/>
            <w:shd w:val="clear" w:color="auto" w:fill="FFFFFF"/>
          </w:tcPr>
          <w:p w14:paraId="6270A28A" w14:textId="77777777" w:rsidR="00E1280F" w:rsidRPr="00A73313" w:rsidRDefault="00E1280F" w:rsidP="000E552F">
            <w:pPr>
              <w:rPr>
                <w:sz w:val="20"/>
                <w:szCs w:val="20"/>
              </w:rPr>
            </w:pPr>
            <w:r>
              <w:rPr>
                <w:sz w:val="20"/>
                <w:szCs w:val="20"/>
              </w:rPr>
              <w:t>60</w:t>
            </w:r>
          </w:p>
        </w:tc>
        <w:tc>
          <w:tcPr>
            <w:tcW w:w="602" w:type="pct"/>
            <w:gridSpan w:val="2"/>
            <w:shd w:val="clear" w:color="auto" w:fill="FFFFFF"/>
            <w:vAlign w:val="bottom"/>
          </w:tcPr>
          <w:p w14:paraId="161875D5" w14:textId="77777777" w:rsidR="00E1280F" w:rsidRDefault="00E1280F" w:rsidP="000E552F">
            <w:pPr>
              <w:rPr>
                <w:rStyle w:val="210pt"/>
                <w:rFonts w:eastAsia="Tahoma"/>
              </w:rPr>
            </w:pPr>
            <w:r>
              <w:rPr>
                <w:rStyle w:val="210pt"/>
                <w:rFonts w:eastAsia="Tahoma"/>
              </w:rPr>
              <w:t>89</w:t>
            </w:r>
          </w:p>
        </w:tc>
        <w:tc>
          <w:tcPr>
            <w:tcW w:w="577" w:type="pct"/>
            <w:gridSpan w:val="3"/>
            <w:shd w:val="clear" w:color="auto" w:fill="FFFFFF"/>
            <w:vAlign w:val="bottom"/>
          </w:tcPr>
          <w:p w14:paraId="436D1CDC" w14:textId="77777777" w:rsidR="00E1280F" w:rsidRDefault="00E1280F" w:rsidP="000E552F">
            <w:pPr>
              <w:rPr>
                <w:rStyle w:val="210pt"/>
                <w:rFonts w:eastAsia="Tahoma"/>
              </w:rPr>
            </w:pPr>
            <w:r>
              <w:rPr>
                <w:rStyle w:val="210pt"/>
                <w:rFonts w:eastAsia="Tahoma"/>
              </w:rPr>
              <w:t>60</w:t>
            </w:r>
          </w:p>
        </w:tc>
        <w:tc>
          <w:tcPr>
            <w:tcW w:w="590" w:type="pct"/>
            <w:shd w:val="clear" w:color="auto" w:fill="FFFFFF"/>
            <w:vAlign w:val="bottom"/>
          </w:tcPr>
          <w:p w14:paraId="4BF8EB67" w14:textId="77777777" w:rsidR="00E1280F" w:rsidRDefault="00E1280F" w:rsidP="000E552F">
            <w:pPr>
              <w:rPr>
                <w:rStyle w:val="210pt"/>
                <w:rFonts w:eastAsia="Tahoma"/>
              </w:rPr>
            </w:pPr>
            <w:r>
              <w:rPr>
                <w:rStyle w:val="210pt"/>
                <w:rFonts w:eastAsia="Tahoma"/>
              </w:rPr>
              <w:t>4,0</w:t>
            </w:r>
          </w:p>
        </w:tc>
        <w:tc>
          <w:tcPr>
            <w:tcW w:w="907" w:type="pct"/>
            <w:gridSpan w:val="2"/>
            <w:shd w:val="clear" w:color="auto" w:fill="FFFFFF"/>
            <w:vAlign w:val="bottom"/>
          </w:tcPr>
          <w:p w14:paraId="276BB333" w14:textId="77777777" w:rsidR="00E1280F" w:rsidRPr="00A73313" w:rsidRDefault="00E1280F" w:rsidP="000E552F">
            <w:pPr>
              <w:rPr>
                <w:rStyle w:val="210pt"/>
                <w:rFonts w:eastAsia="Tahoma"/>
              </w:rPr>
            </w:pPr>
          </w:p>
        </w:tc>
      </w:tr>
      <w:tr w:rsidR="00E1280F" w14:paraId="5F0DEB2B" w14:textId="77777777" w:rsidTr="00E1280F">
        <w:tblPrEx>
          <w:jc w:val="left"/>
        </w:tblPrEx>
        <w:trPr>
          <w:trHeight w:hRule="exact" w:val="227"/>
        </w:trPr>
        <w:tc>
          <w:tcPr>
            <w:tcW w:w="1234" w:type="pct"/>
            <w:gridSpan w:val="2"/>
            <w:shd w:val="clear" w:color="auto" w:fill="FFFFFF"/>
          </w:tcPr>
          <w:p w14:paraId="7DE60326" w14:textId="77777777" w:rsidR="00E1280F" w:rsidRPr="00A73313" w:rsidRDefault="00E1280F" w:rsidP="000E552F">
            <w:pPr>
              <w:rPr>
                <w:sz w:val="20"/>
                <w:szCs w:val="20"/>
              </w:rPr>
            </w:pPr>
            <w:r>
              <w:rPr>
                <w:sz w:val="20"/>
                <w:szCs w:val="20"/>
              </w:rPr>
              <w:t>От УТ 18 до УТ 19</w:t>
            </w:r>
          </w:p>
        </w:tc>
        <w:tc>
          <w:tcPr>
            <w:tcW w:w="565" w:type="pct"/>
            <w:shd w:val="clear" w:color="auto" w:fill="FFFFFF"/>
          </w:tcPr>
          <w:p w14:paraId="7C13D01F" w14:textId="77777777" w:rsidR="00E1280F" w:rsidRPr="00A73313" w:rsidRDefault="00E1280F" w:rsidP="000E552F">
            <w:pPr>
              <w:rPr>
                <w:sz w:val="20"/>
                <w:szCs w:val="20"/>
              </w:rPr>
            </w:pPr>
            <w:r>
              <w:rPr>
                <w:sz w:val="20"/>
                <w:szCs w:val="20"/>
              </w:rPr>
              <w:t>159</w:t>
            </w:r>
          </w:p>
        </w:tc>
        <w:tc>
          <w:tcPr>
            <w:tcW w:w="524" w:type="pct"/>
            <w:gridSpan w:val="2"/>
            <w:shd w:val="clear" w:color="auto" w:fill="FFFFFF"/>
          </w:tcPr>
          <w:p w14:paraId="1F243744" w14:textId="77777777" w:rsidR="00E1280F" w:rsidRPr="00A73313" w:rsidRDefault="00E1280F" w:rsidP="000E552F">
            <w:pPr>
              <w:rPr>
                <w:sz w:val="20"/>
                <w:szCs w:val="20"/>
              </w:rPr>
            </w:pPr>
            <w:r>
              <w:rPr>
                <w:sz w:val="20"/>
                <w:szCs w:val="20"/>
              </w:rPr>
              <w:t>300</w:t>
            </w:r>
          </w:p>
        </w:tc>
        <w:tc>
          <w:tcPr>
            <w:tcW w:w="602" w:type="pct"/>
            <w:gridSpan w:val="2"/>
            <w:shd w:val="clear" w:color="auto" w:fill="FFFFFF"/>
            <w:vAlign w:val="bottom"/>
          </w:tcPr>
          <w:p w14:paraId="4B68E4DF" w14:textId="77777777" w:rsidR="00E1280F" w:rsidRDefault="00E1280F" w:rsidP="000E552F">
            <w:pPr>
              <w:rPr>
                <w:rStyle w:val="210pt"/>
                <w:rFonts w:eastAsia="Tahoma"/>
              </w:rPr>
            </w:pPr>
            <w:r>
              <w:rPr>
                <w:rStyle w:val="210pt"/>
                <w:rFonts w:eastAsia="Tahoma"/>
              </w:rPr>
              <w:t>159</w:t>
            </w:r>
          </w:p>
        </w:tc>
        <w:tc>
          <w:tcPr>
            <w:tcW w:w="577" w:type="pct"/>
            <w:gridSpan w:val="3"/>
            <w:shd w:val="clear" w:color="auto" w:fill="FFFFFF"/>
            <w:vAlign w:val="bottom"/>
          </w:tcPr>
          <w:p w14:paraId="12212F8F" w14:textId="77777777" w:rsidR="00E1280F" w:rsidRDefault="00E1280F" w:rsidP="000E552F">
            <w:pPr>
              <w:rPr>
                <w:rStyle w:val="210pt"/>
                <w:rFonts w:eastAsia="Tahoma"/>
              </w:rPr>
            </w:pPr>
            <w:r>
              <w:rPr>
                <w:rStyle w:val="210pt"/>
                <w:rFonts w:eastAsia="Tahoma"/>
              </w:rPr>
              <w:t>300</w:t>
            </w:r>
          </w:p>
        </w:tc>
        <w:tc>
          <w:tcPr>
            <w:tcW w:w="590" w:type="pct"/>
            <w:shd w:val="clear" w:color="auto" w:fill="FFFFFF"/>
            <w:vAlign w:val="bottom"/>
          </w:tcPr>
          <w:p w14:paraId="1E2A2DAF" w14:textId="77777777" w:rsidR="00E1280F" w:rsidRDefault="00E1280F" w:rsidP="000E552F">
            <w:pPr>
              <w:rPr>
                <w:rStyle w:val="210pt"/>
                <w:rFonts w:eastAsia="Tahoma"/>
              </w:rPr>
            </w:pPr>
            <w:r>
              <w:rPr>
                <w:rStyle w:val="210pt"/>
                <w:rFonts w:eastAsia="Tahoma"/>
              </w:rPr>
              <w:t>4,5</w:t>
            </w:r>
          </w:p>
        </w:tc>
        <w:tc>
          <w:tcPr>
            <w:tcW w:w="907" w:type="pct"/>
            <w:gridSpan w:val="2"/>
            <w:shd w:val="clear" w:color="auto" w:fill="FFFFFF"/>
            <w:vAlign w:val="bottom"/>
          </w:tcPr>
          <w:p w14:paraId="532756E8" w14:textId="77777777" w:rsidR="00E1280F" w:rsidRPr="00A73313" w:rsidRDefault="00E1280F" w:rsidP="000E552F">
            <w:pPr>
              <w:rPr>
                <w:rStyle w:val="210pt"/>
                <w:rFonts w:eastAsia="Tahoma"/>
              </w:rPr>
            </w:pPr>
          </w:p>
        </w:tc>
      </w:tr>
      <w:tr w:rsidR="00E1280F" w14:paraId="70988C18" w14:textId="77777777" w:rsidTr="00E1280F">
        <w:tblPrEx>
          <w:jc w:val="left"/>
        </w:tblPrEx>
        <w:trPr>
          <w:trHeight w:hRule="exact" w:val="227"/>
        </w:trPr>
        <w:tc>
          <w:tcPr>
            <w:tcW w:w="1234" w:type="pct"/>
            <w:gridSpan w:val="2"/>
            <w:shd w:val="clear" w:color="auto" w:fill="FFFFFF"/>
          </w:tcPr>
          <w:p w14:paraId="3403C31D" w14:textId="77777777" w:rsidR="00E1280F" w:rsidRPr="00C954D9" w:rsidRDefault="00E1280F" w:rsidP="000E552F">
            <w:pPr>
              <w:rPr>
                <w:sz w:val="20"/>
                <w:szCs w:val="20"/>
              </w:rPr>
            </w:pPr>
            <w:r w:rsidRPr="00C954D9">
              <w:rPr>
                <w:sz w:val="20"/>
                <w:szCs w:val="20"/>
              </w:rPr>
              <w:t xml:space="preserve">От УТ 19 до </w:t>
            </w:r>
            <w:proofErr w:type="spellStart"/>
            <w:r w:rsidRPr="00C954D9">
              <w:rPr>
                <w:sz w:val="20"/>
                <w:szCs w:val="20"/>
              </w:rPr>
              <w:t>соор</w:t>
            </w:r>
            <w:proofErr w:type="spellEnd"/>
            <w:r w:rsidRPr="00C954D9">
              <w:rPr>
                <w:sz w:val="20"/>
                <w:szCs w:val="20"/>
              </w:rPr>
              <w:t>. 4</w:t>
            </w:r>
          </w:p>
        </w:tc>
        <w:tc>
          <w:tcPr>
            <w:tcW w:w="565" w:type="pct"/>
            <w:shd w:val="clear" w:color="auto" w:fill="FFFFFF"/>
          </w:tcPr>
          <w:p w14:paraId="0F60F7FE" w14:textId="77777777" w:rsidR="00E1280F" w:rsidRPr="00A73313" w:rsidRDefault="00E1280F" w:rsidP="000E552F">
            <w:pPr>
              <w:rPr>
                <w:sz w:val="20"/>
                <w:szCs w:val="20"/>
              </w:rPr>
            </w:pPr>
            <w:r>
              <w:rPr>
                <w:sz w:val="20"/>
                <w:szCs w:val="20"/>
              </w:rPr>
              <w:t>89</w:t>
            </w:r>
          </w:p>
        </w:tc>
        <w:tc>
          <w:tcPr>
            <w:tcW w:w="524" w:type="pct"/>
            <w:gridSpan w:val="2"/>
            <w:shd w:val="clear" w:color="auto" w:fill="FFFFFF"/>
          </w:tcPr>
          <w:p w14:paraId="1616978E" w14:textId="77777777" w:rsidR="00E1280F" w:rsidRPr="00A73313" w:rsidRDefault="00E1280F" w:rsidP="000E552F">
            <w:pPr>
              <w:rPr>
                <w:sz w:val="20"/>
                <w:szCs w:val="20"/>
              </w:rPr>
            </w:pPr>
            <w:r>
              <w:rPr>
                <w:sz w:val="20"/>
                <w:szCs w:val="20"/>
              </w:rPr>
              <w:t>50</w:t>
            </w:r>
          </w:p>
        </w:tc>
        <w:tc>
          <w:tcPr>
            <w:tcW w:w="602" w:type="pct"/>
            <w:gridSpan w:val="2"/>
            <w:shd w:val="clear" w:color="auto" w:fill="FFFFFF"/>
            <w:vAlign w:val="bottom"/>
          </w:tcPr>
          <w:p w14:paraId="7BC0D29D" w14:textId="77777777" w:rsidR="00E1280F" w:rsidRPr="00A73313" w:rsidRDefault="00E1280F" w:rsidP="000E552F">
            <w:pPr>
              <w:rPr>
                <w:rStyle w:val="210pt"/>
                <w:rFonts w:eastAsia="Tahoma"/>
              </w:rPr>
            </w:pPr>
            <w:r>
              <w:rPr>
                <w:rStyle w:val="210pt"/>
                <w:rFonts w:eastAsia="Tahoma"/>
              </w:rPr>
              <w:t>89</w:t>
            </w:r>
          </w:p>
        </w:tc>
        <w:tc>
          <w:tcPr>
            <w:tcW w:w="577" w:type="pct"/>
            <w:gridSpan w:val="3"/>
            <w:shd w:val="clear" w:color="auto" w:fill="FFFFFF"/>
            <w:vAlign w:val="bottom"/>
          </w:tcPr>
          <w:p w14:paraId="2F5CBB6F" w14:textId="77777777" w:rsidR="00E1280F" w:rsidRPr="00A73313" w:rsidRDefault="00E1280F" w:rsidP="000E552F">
            <w:pPr>
              <w:rPr>
                <w:rStyle w:val="210pt"/>
                <w:rFonts w:eastAsia="Tahoma"/>
              </w:rPr>
            </w:pPr>
            <w:r>
              <w:rPr>
                <w:rStyle w:val="210pt"/>
                <w:rFonts w:eastAsia="Tahoma"/>
              </w:rPr>
              <w:t>50</w:t>
            </w:r>
          </w:p>
        </w:tc>
        <w:tc>
          <w:tcPr>
            <w:tcW w:w="590" w:type="pct"/>
            <w:shd w:val="clear" w:color="auto" w:fill="FFFFFF"/>
            <w:vAlign w:val="bottom"/>
          </w:tcPr>
          <w:p w14:paraId="138F6878" w14:textId="77777777" w:rsidR="00E1280F" w:rsidRPr="00A73313" w:rsidRDefault="00E1280F" w:rsidP="000E552F">
            <w:pPr>
              <w:rPr>
                <w:rStyle w:val="210pt"/>
                <w:rFonts w:eastAsia="Tahoma"/>
              </w:rPr>
            </w:pPr>
            <w:r>
              <w:rPr>
                <w:rStyle w:val="210pt"/>
                <w:rFonts w:eastAsia="Tahoma"/>
              </w:rPr>
              <w:t>4,0</w:t>
            </w:r>
          </w:p>
        </w:tc>
        <w:tc>
          <w:tcPr>
            <w:tcW w:w="907" w:type="pct"/>
            <w:gridSpan w:val="2"/>
            <w:shd w:val="clear" w:color="auto" w:fill="FFFFFF"/>
            <w:vAlign w:val="bottom"/>
          </w:tcPr>
          <w:p w14:paraId="7FA78095" w14:textId="77777777" w:rsidR="00E1280F" w:rsidRPr="00A73313" w:rsidRDefault="00E1280F" w:rsidP="000E552F">
            <w:pPr>
              <w:rPr>
                <w:rStyle w:val="210pt"/>
                <w:rFonts w:eastAsia="Tahoma"/>
              </w:rPr>
            </w:pPr>
          </w:p>
        </w:tc>
      </w:tr>
      <w:tr w:rsidR="00E1280F" w14:paraId="76BD681E" w14:textId="77777777" w:rsidTr="00E1280F">
        <w:tblPrEx>
          <w:jc w:val="left"/>
        </w:tblPrEx>
        <w:trPr>
          <w:trHeight w:hRule="exact" w:val="227"/>
        </w:trPr>
        <w:tc>
          <w:tcPr>
            <w:tcW w:w="1234" w:type="pct"/>
            <w:gridSpan w:val="2"/>
            <w:shd w:val="clear" w:color="auto" w:fill="FFFFFF"/>
          </w:tcPr>
          <w:p w14:paraId="2743772C" w14:textId="77777777" w:rsidR="00E1280F" w:rsidRPr="00C954D9" w:rsidRDefault="00E1280F" w:rsidP="000E552F">
            <w:pPr>
              <w:rPr>
                <w:sz w:val="20"/>
                <w:szCs w:val="20"/>
              </w:rPr>
            </w:pPr>
          </w:p>
        </w:tc>
        <w:tc>
          <w:tcPr>
            <w:tcW w:w="565" w:type="pct"/>
            <w:shd w:val="clear" w:color="auto" w:fill="FFFFFF"/>
          </w:tcPr>
          <w:p w14:paraId="623F8F99" w14:textId="77777777" w:rsidR="00E1280F" w:rsidRDefault="00E1280F" w:rsidP="000E552F">
            <w:pPr>
              <w:rPr>
                <w:sz w:val="20"/>
                <w:szCs w:val="20"/>
              </w:rPr>
            </w:pPr>
          </w:p>
        </w:tc>
        <w:tc>
          <w:tcPr>
            <w:tcW w:w="524" w:type="pct"/>
            <w:gridSpan w:val="2"/>
            <w:shd w:val="clear" w:color="auto" w:fill="FFFFFF"/>
          </w:tcPr>
          <w:p w14:paraId="3B74DEC3" w14:textId="77777777" w:rsidR="00E1280F" w:rsidRDefault="00E1280F" w:rsidP="000E552F">
            <w:pPr>
              <w:rPr>
                <w:sz w:val="20"/>
                <w:szCs w:val="20"/>
              </w:rPr>
            </w:pPr>
          </w:p>
        </w:tc>
        <w:tc>
          <w:tcPr>
            <w:tcW w:w="2677" w:type="pct"/>
            <w:gridSpan w:val="8"/>
            <w:shd w:val="clear" w:color="auto" w:fill="FFFFFF"/>
            <w:vAlign w:val="bottom"/>
          </w:tcPr>
          <w:p w14:paraId="0D92B430" w14:textId="77777777" w:rsidR="00E1280F" w:rsidRPr="00A73313" w:rsidRDefault="00E1280F" w:rsidP="000E552F">
            <w:pPr>
              <w:rPr>
                <w:rStyle w:val="210pt"/>
                <w:rFonts w:eastAsia="Tahoma"/>
              </w:rPr>
            </w:pPr>
            <w:r>
              <w:rPr>
                <w:rStyle w:val="210pt"/>
                <w:rFonts w:eastAsia="Tahoma"/>
              </w:rPr>
              <w:t xml:space="preserve">Всего от ЦТП-23 до потребителей: 3340 (1670х2) </w:t>
            </w:r>
            <w:proofErr w:type="spellStart"/>
            <w:r>
              <w:rPr>
                <w:rStyle w:val="210pt"/>
                <w:rFonts w:eastAsia="Tahoma"/>
              </w:rPr>
              <w:t>м.п</w:t>
            </w:r>
            <w:proofErr w:type="spellEnd"/>
            <w:r>
              <w:rPr>
                <w:rStyle w:val="210pt"/>
                <w:rFonts w:eastAsia="Tahoma"/>
              </w:rPr>
              <w:t>.</w:t>
            </w:r>
          </w:p>
        </w:tc>
      </w:tr>
      <w:tr w:rsidR="0060722F" w14:paraId="3068B1EB" w14:textId="77777777" w:rsidTr="00E1280F">
        <w:tblPrEx>
          <w:jc w:val="left"/>
        </w:tblPrEx>
        <w:trPr>
          <w:trHeight w:hRule="exact" w:val="223"/>
        </w:trPr>
        <w:tc>
          <w:tcPr>
            <w:tcW w:w="5000" w:type="pct"/>
            <w:gridSpan w:val="13"/>
            <w:shd w:val="clear" w:color="auto" w:fill="FFFFFF"/>
            <w:vAlign w:val="bottom"/>
          </w:tcPr>
          <w:p w14:paraId="5B503E08" w14:textId="77777777" w:rsidR="0060722F" w:rsidRPr="0060722F" w:rsidRDefault="0060722F" w:rsidP="000E552F">
            <w:pPr>
              <w:pStyle w:val="24"/>
              <w:shd w:val="clear" w:color="auto" w:fill="auto"/>
              <w:spacing w:before="0" w:after="0" w:line="200" w:lineRule="exact"/>
              <w:jc w:val="center"/>
              <w:rPr>
                <w:lang w:val="ru-RU"/>
              </w:rPr>
            </w:pPr>
            <w:r>
              <w:rPr>
                <w:rStyle w:val="210pt"/>
              </w:rPr>
              <w:t>Горячее водоснабжение от ЦТП-21 до потребителей</w:t>
            </w:r>
          </w:p>
        </w:tc>
      </w:tr>
      <w:tr w:rsidR="00E1280F" w14:paraId="0813FA93" w14:textId="77777777" w:rsidTr="00E1280F">
        <w:tblPrEx>
          <w:jc w:val="left"/>
        </w:tblPrEx>
        <w:trPr>
          <w:trHeight w:hRule="exact" w:val="227"/>
        </w:trPr>
        <w:tc>
          <w:tcPr>
            <w:tcW w:w="1234" w:type="pct"/>
            <w:gridSpan w:val="2"/>
            <w:shd w:val="clear" w:color="auto" w:fill="FFFFFF"/>
            <w:vAlign w:val="bottom"/>
          </w:tcPr>
          <w:p w14:paraId="3B7E4542" w14:textId="77777777" w:rsidR="00E1280F" w:rsidRDefault="00E1280F" w:rsidP="000E552F">
            <w:pPr>
              <w:pStyle w:val="24"/>
              <w:shd w:val="clear" w:color="auto" w:fill="auto"/>
              <w:spacing w:before="0" w:after="0" w:line="200" w:lineRule="exact"/>
              <w:jc w:val="center"/>
            </w:pPr>
            <w:r>
              <w:rPr>
                <w:rStyle w:val="210pt"/>
              </w:rPr>
              <w:t>от ЦТП-21 до ТК4</w:t>
            </w:r>
          </w:p>
        </w:tc>
        <w:tc>
          <w:tcPr>
            <w:tcW w:w="565" w:type="pct"/>
            <w:shd w:val="clear" w:color="auto" w:fill="FFFFFF"/>
            <w:vAlign w:val="bottom"/>
          </w:tcPr>
          <w:p w14:paraId="7633DA5A" w14:textId="77777777" w:rsidR="00E1280F" w:rsidRDefault="00E1280F" w:rsidP="000E552F">
            <w:pPr>
              <w:pStyle w:val="24"/>
              <w:shd w:val="clear" w:color="auto" w:fill="auto"/>
              <w:spacing w:before="0" w:after="0" w:line="200" w:lineRule="exact"/>
              <w:jc w:val="center"/>
            </w:pPr>
            <w:r>
              <w:rPr>
                <w:rStyle w:val="210pt"/>
              </w:rPr>
              <w:t>133</w:t>
            </w:r>
          </w:p>
        </w:tc>
        <w:tc>
          <w:tcPr>
            <w:tcW w:w="524" w:type="pct"/>
            <w:gridSpan w:val="2"/>
            <w:shd w:val="clear" w:color="auto" w:fill="FFFFFF"/>
            <w:vAlign w:val="bottom"/>
          </w:tcPr>
          <w:p w14:paraId="3E4CA5AF" w14:textId="77777777" w:rsidR="00E1280F" w:rsidRPr="00C56933" w:rsidRDefault="00E1280F" w:rsidP="000E552F">
            <w:pPr>
              <w:pStyle w:val="24"/>
              <w:shd w:val="clear" w:color="auto" w:fill="auto"/>
              <w:spacing w:before="0" w:after="0" w:line="200" w:lineRule="exact"/>
              <w:jc w:val="center"/>
            </w:pPr>
            <w:r w:rsidRPr="00C56933">
              <w:rPr>
                <w:rStyle w:val="210pt"/>
              </w:rPr>
              <w:t>5</w:t>
            </w:r>
          </w:p>
        </w:tc>
        <w:tc>
          <w:tcPr>
            <w:tcW w:w="582" w:type="pct"/>
            <w:shd w:val="clear" w:color="auto" w:fill="FFFFFF"/>
            <w:vAlign w:val="bottom"/>
          </w:tcPr>
          <w:p w14:paraId="1D7CEF23" w14:textId="77777777" w:rsidR="00E1280F" w:rsidRPr="00C56933" w:rsidRDefault="00E1280F" w:rsidP="000E552F">
            <w:pPr>
              <w:pStyle w:val="24"/>
              <w:shd w:val="clear" w:color="auto" w:fill="auto"/>
              <w:spacing w:before="0" w:after="0" w:line="200" w:lineRule="exact"/>
              <w:jc w:val="center"/>
            </w:pPr>
            <w:r w:rsidRPr="00C56933">
              <w:rPr>
                <w:rStyle w:val="210pt"/>
              </w:rPr>
              <w:t>108</w:t>
            </w:r>
          </w:p>
        </w:tc>
        <w:tc>
          <w:tcPr>
            <w:tcW w:w="488" w:type="pct"/>
            <w:gridSpan w:val="2"/>
            <w:shd w:val="clear" w:color="auto" w:fill="FFFFFF"/>
            <w:vAlign w:val="bottom"/>
          </w:tcPr>
          <w:p w14:paraId="5CEECCE8" w14:textId="77777777" w:rsidR="00E1280F" w:rsidRPr="00C56933" w:rsidRDefault="00E1280F" w:rsidP="000E552F">
            <w:pPr>
              <w:pStyle w:val="24"/>
              <w:shd w:val="clear" w:color="auto" w:fill="auto"/>
              <w:spacing w:before="0" w:after="0" w:line="200" w:lineRule="exact"/>
              <w:jc w:val="center"/>
            </w:pPr>
            <w:r w:rsidRPr="00C56933">
              <w:rPr>
                <w:rStyle w:val="210pt"/>
              </w:rPr>
              <w:t>5</w:t>
            </w:r>
          </w:p>
        </w:tc>
        <w:tc>
          <w:tcPr>
            <w:tcW w:w="800" w:type="pct"/>
            <w:gridSpan w:val="4"/>
            <w:shd w:val="clear" w:color="auto" w:fill="FFFFFF"/>
            <w:vAlign w:val="bottom"/>
          </w:tcPr>
          <w:p w14:paraId="5037CD27"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bottom"/>
          </w:tcPr>
          <w:p w14:paraId="07C62817" w14:textId="77777777" w:rsidR="00E1280F" w:rsidRDefault="00E1280F" w:rsidP="000E552F">
            <w:pPr>
              <w:pStyle w:val="24"/>
              <w:shd w:val="clear" w:color="auto" w:fill="auto"/>
              <w:spacing w:before="0" w:after="0" w:line="200" w:lineRule="exact"/>
              <w:jc w:val="center"/>
            </w:pPr>
            <w:r>
              <w:rPr>
                <w:rStyle w:val="210pt"/>
              </w:rPr>
              <w:t>4,0</w:t>
            </w:r>
          </w:p>
        </w:tc>
      </w:tr>
      <w:tr w:rsidR="00E1280F" w14:paraId="39D061F2" w14:textId="77777777" w:rsidTr="00E1280F">
        <w:tblPrEx>
          <w:jc w:val="left"/>
        </w:tblPrEx>
        <w:trPr>
          <w:trHeight w:hRule="exact" w:val="223"/>
        </w:trPr>
        <w:tc>
          <w:tcPr>
            <w:tcW w:w="1234" w:type="pct"/>
            <w:gridSpan w:val="2"/>
            <w:shd w:val="clear" w:color="auto" w:fill="FFFFFF"/>
            <w:vAlign w:val="bottom"/>
          </w:tcPr>
          <w:p w14:paraId="01807E92" w14:textId="77777777" w:rsidR="00E1280F" w:rsidRDefault="00E1280F" w:rsidP="000E552F">
            <w:pPr>
              <w:pStyle w:val="24"/>
              <w:shd w:val="clear" w:color="auto" w:fill="auto"/>
              <w:spacing w:before="0" w:after="0" w:line="200" w:lineRule="exact"/>
              <w:jc w:val="center"/>
            </w:pPr>
            <w:r>
              <w:rPr>
                <w:rStyle w:val="210pt"/>
              </w:rPr>
              <w:t>отТК4 доТК5</w:t>
            </w:r>
          </w:p>
        </w:tc>
        <w:tc>
          <w:tcPr>
            <w:tcW w:w="565" w:type="pct"/>
            <w:shd w:val="clear" w:color="auto" w:fill="FFFFFF"/>
            <w:vAlign w:val="bottom"/>
          </w:tcPr>
          <w:p w14:paraId="39845E1D" w14:textId="77777777" w:rsidR="00E1280F" w:rsidRDefault="00E1280F" w:rsidP="000E552F">
            <w:pPr>
              <w:pStyle w:val="24"/>
              <w:shd w:val="clear" w:color="auto" w:fill="auto"/>
              <w:spacing w:before="0" w:after="0" w:line="200" w:lineRule="exact"/>
              <w:jc w:val="center"/>
            </w:pPr>
            <w:r>
              <w:rPr>
                <w:rStyle w:val="210pt"/>
              </w:rPr>
              <w:t>89</w:t>
            </w:r>
          </w:p>
        </w:tc>
        <w:tc>
          <w:tcPr>
            <w:tcW w:w="524" w:type="pct"/>
            <w:gridSpan w:val="2"/>
            <w:shd w:val="clear" w:color="auto" w:fill="FFFFFF"/>
            <w:vAlign w:val="bottom"/>
          </w:tcPr>
          <w:p w14:paraId="261B456C" w14:textId="77777777" w:rsidR="00E1280F" w:rsidRPr="00C56933" w:rsidRDefault="00E1280F" w:rsidP="000E552F">
            <w:pPr>
              <w:pStyle w:val="24"/>
              <w:shd w:val="clear" w:color="auto" w:fill="auto"/>
              <w:spacing w:before="0" w:after="0" w:line="200" w:lineRule="exact"/>
              <w:jc w:val="center"/>
            </w:pPr>
            <w:r w:rsidRPr="00C56933">
              <w:rPr>
                <w:rStyle w:val="210pt"/>
              </w:rPr>
              <w:t>70</w:t>
            </w:r>
          </w:p>
        </w:tc>
        <w:tc>
          <w:tcPr>
            <w:tcW w:w="582" w:type="pct"/>
            <w:shd w:val="clear" w:color="auto" w:fill="FFFFFF"/>
            <w:vAlign w:val="bottom"/>
          </w:tcPr>
          <w:p w14:paraId="7F42F8BA" w14:textId="77777777" w:rsidR="00E1280F" w:rsidRPr="00C56933" w:rsidRDefault="00E1280F" w:rsidP="000E552F">
            <w:pPr>
              <w:pStyle w:val="24"/>
              <w:shd w:val="clear" w:color="auto" w:fill="auto"/>
              <w:spacing w:before="0" w:after="0" w:line="200" w:lineRule="exact"/>
              <w:jc w:val="center"/>
            </w:pPr>
            <w:r w:rsidRPr="00C56933">
              <w:rPr>
                <w:rStyle w:val="210pt"/>
              </w:rPr>
              <w:t>76</w:t>
            </w:r>
          </w:p>
        </w:tc>
        <w:tc>
          <w:tcPr>
            <w:tcW w:w="488" w:type="pct"/>
            <w:gridSpan w:val="2"/>
            <w:shd w:val="clear" w:color="auto" w:fill="FFFFFF"/>
            <w:vAlign w:val="bottom"/>
          </w:tcPr>
          <w:p w14:paraId="474CF620" w14:textId="77777777" w:rsidR="00E1280F" w:rsidRPr="00C56933" w:rsidRDefault="00E1280F" w:rsidP="000E552F">
            <w:pPr>
              <w:pStyle w:val="24"/>
              <w:shd w:val="clear" w:color="auto" w:fill="auto"/>
              <w:spacing w:before="0" w:after="0" w:line="200" w:lineRule="exact"/>
              <w:jc w:val="center"/>
            </w:pPr>
            <w:r w:rsidRPr="00C56933">
              <w:rPr>
                <w:rStyle w:val="210pt"/>
              </w:rPr>
              <w:t>70</w:t>
            </w:r>
          </w:p>
        </w:tc>
        <w:tc>
          <w:tcPr>
            <w:tcW w:w="800" w:type="pct"/>
            <w:gridSpan w:val="4"/>
            <w:shd w:val="clear" w:color="auto" w:fill="FFFFFF"/>
            <w:vAlign w:val="bottom"/>
          </w:tcPr>
          <w:p w14:paraId="6E8AFB85"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bottom"/>
          </w:tcPr>
          <w:p w14:paraId="64E00B9C" w14:textId="77777777" w:rsidR="00E1280F" w:rsidRDefault="00E1280F" w:rsidP="000E552F">
            <w:pPr>
              <w:pStyle w:val="24"/>
              <w:shd w:val="clear" w:color="auto" w:fill="auto"/>
              <w:spacing w:before="0" w:after="0" w:line="200" w:lineRule="exact"/>
              <w:jc w:val="center"/>
            </w:pPr>
            <w:r>
              <w:rPr>
                <w:rStyle w:val="210pt"/>
              </w:rPr>
              <w:t>3,0</w:t>
            </w:r>
          </w:p>
        </w:tc>
      </w:tr>
      <w:tr w:rsidR="00E1280F" w14:paraId="1DC9FDEF" w14:textId="77777777" w:rsidTr="00E1280F">
        <w:tblPrEx>
          <w:jc w:val="left"/>
        </w:tblPrEx>
        <w:trPr>
          <w:trHeight w:hRule="exact" w:val="227"/>
        </w:trPr>
        <w:tc>
          <w:tcPr>
            <w:tcW w:w="1234" w:type="pct"/>
            <w:gridSpan w:val="2"/>
            <w:shd w:val="clear" w:color="auto" w:fill="FFFFFF"/>
            <w:vAlign w:val="bottom"/>
          </w:tcPr>
          <w:p w14:paraId="0A4A49AC" w14:textId="77777777" w:rsidR="00E1280F" w:rsidRPr="0002199F" w:rsidRDefault="00E1280F" w:rsidP="000E552F">
            <w:pPr>
              <w:pStyle w:val="24"/>
              <w:shd w:val="clear" w:color="auto" w:fill="auto"/>
              <w:spacing w:before="0" w:after="0" w:line="200" w:lineRule="exact"/>
              <w:jc w:val="center"/>
            </w:pPr>
            <w:r>
              <w:rPr>
                <w:rStyle w:val="210pt"/>
              </w:rPr>
              <w:t>от</w:t>
            </w:r>
            <w:r>
              <w:rPr>
                <w:rStyle w:val="210pt"/>
                <w:lang w:bidi="en-US"/>
              </w:rPr>
              <w:t xml:space="preserve">ТК5 </w:t>
            </w:r>
            <w:r>
              <w:rPr>
                <w:rStyle w:val="210pt"/>
              </w:rPr>
              <w:t xml:space="preserve">до </w:t>
            </w:r>
            <w:proofErr w:type="spellStart"/>
            <w:r>
              <w:rPr>
                <w:rStyle w:val="210pt"/>
                <w:lang w:bidi="en-US"/>
              </w:rPr>
              <w:t>coop</w:t>
            </w:r>
            <w:proofErr w:type="spellEnd"/>
            <w:r>
              <w:rPr>
                <w:rStyle w:val="210pt"/>
                <w:lang w:bidi="en-US"/>
              </w:rPr>
              <w:t xml:space="preserve">. </w:t>
            </w:r>
            <w:r>
              <w:rPr>
                <w:rStyle w:val="210pt"/>
              </w:rPr>
              <w:t>55</w:t>
            </w:r>
          </w:p>
        </w:tc>
        <w:tc>
          <w:tcPr>
            <w:tcW w:w="565" w:type="pct"/>
            <w:shd w:val="clear" w:color="auto" w:fill="FFFFFF"/>
            <w:vAlign w:val="bottom"/>
          </w:tcPr>
          <w:p w14:paraId="5EF90D45" w14:textId="77777777" w:rsidR="00E1280F" w:rsidRPr="0002199F" w:rsidRDefault="00E1280F" w:rsidP="000E552F">
            <w:pPr>
              <w:pStyle w:val="24"/>
              <w:shd w:val="clear" w:color="auto" w:fill="auto"/>
              <w:spacing w:before="0" w:after="0" w:line="200" w:lineRule="exact"/>
              <w:jc w:val="center"/>
            </w:pPr>
            <w:r>
              <w:rPr>
                <w:rStyle w:val="210pt"/>
                <w:lang w:bidi="en-US"/>
              </w:rPr>
              <w:t>45</w:t>
            </w:r>
          </w:p>
        </w:tc>
        <w:tc>
          <w:tcPr>
            <w:tcW w:w="524" w:type="pct"/>
            <w:gridSpan w:val="2"/>
            <w:shd w:val="clear" w:color="auto" w:fill="FFFFFF"/>
            <w:vAlign w:val="bottom"/>
          </w:tcPr>
          <w:p w14:paraId="137EFC57" w14:textId="77777777" w:rsidR="00E1280F" w:rsidRPr="00C56933" w:rsidRDefault="00E1280F" w:rsidP="000E552F">
            <w:pPr>
              <w:pStyle w:val="24"/>
              <w:shd w:val="clear" w:color="auto" w:fill="auto"/>
              <w:spacing w:before="0" w:after="0" w:line="200" w:lineRule="exact"/>
              <w:jc w:val="center"/>
            </w:pPr>
            <w:r w:rsidRPr="00C56933">
              <w:rPr>
                <w:rStyle w:val="210pt"/>
              </w:rPr>
              <w:t>22</w:t>
            </w:r>
          </w:p>
        </w:tc>
        <w:tc>
          <w:tcPr>
            <w:tcW w:w="582" w:type="pct"/>
            <w:shd w:val="clear" w:color="auto" w:fill="FFFFFF"/>
            <w:vAlign w:val="bottom"/>
          </w:tcPr>
          <w:p w14:paraId="09A35B24" w14:textId="77777777" w:rsidR="00E1280F" w:rsidRPr="00C56933" w:rsidRDefault="00E1280F" w:rsidP="000E552F">
            <w:pPr>
              <w:pStyle w:val="24"/>
              <w:shd w:val="clear" w:color="auto" w:fill="auto"/>
              <w:spacing w:before="0" w:after="0" w:line="200" w:lineRule="exact"/>
              <w:jc w:val="center"/>
            </w:pPr>
            <w:r w:rsidRPr="00C56933">
              <w:rPr>
                <w:rStyle w:val="210pt"/>
              </w:rPr>
              <w:t>32</w:t>
            </w:r>
          </w:p>
        </w:tc>
        <w:tc>
          <w:tcPr>
            <w:tcW w:w="488" w:type="pct"/>
            <w:gridSpan w:val="2"/>
            <w:shd w:val="clear" w:color="auto" w:fill="FFFFFF"/>
            <w:vAlign w:val="bottom"/>
          </w:tcPr>
          <w:p w14:paraId="5AEC3D22" w14:textId="77777777" w:rsidR="00E1280F" w:rsidRPr="00C56933" w:rsidRDefault="00E1280F" w:rsidP="000E552F">
            <w:pPr>
              <w:pStyle w:val="24"/>
              <w:shd w:val="clear" w:color="auto" w:fill="auto"/>
              <w:spacing w:before="0" w:after="0" w:line="200" w:lineRule="exact"/>
              <w:jc w:val="center"/>
            </w:pPr>
            <w:r w:rsidRPr="00C56933">
              <w:rPr>
                <w:rStyle w:val="210pt"/>
              </w:rPr>
              <w:t>22</w:t>
            </w:r>
          </w:p>
        </w:tc>
        <w:tc>
          <w:tcPr>
            <w:tcW w:w="800" w:type="pct"/>
            <w:gridSpan w:val="4"/>
            <w:shd w:val="clear" w:color="auto" w:fill="FFFFFF"/>
            <w:vAlign w:val="bottom"/>
          </w:tcPr>
          <w:p w14:paraId="33F21F03" w14:textId="77777777" w:rsidR="00E1280F" w:rsidRDefault="00E1280F" w:rsidP="000E552F">
            <w:pPr>
              <w:pStyle w:val="24"/>
              <w:shd w:val="clear" w:color="auto" w:fill="auto"/>
              <w:spacing w:before="0" w:after="0" w:line="200" w:lineRule="exact"/>
              <w:jc w:val="center"/>
            </w:pPr>
            <w:r>
              <w:rPr>
                <w:rStyle w:val="210pt"/>
              </w:rPr>
              <w:t>3,0</w:t>
            </w:r>
          </w:p>
        </w:tc>
        <w:tc>
          <w:tcPr>
            <w:tcW w:w="806" w:type="pct"/>
            <w:shd w:val="clear" w:color="auto" w:fill="FFFFFF"/>
            <w:vAlign w:val="bottom"/>
          </w:tcPr>
          <w:p w14:paraId="6A9C91E0" w14:textId="77777777" w:rsidR="00E1280F" w:rsidRDefault="00E1280F" w:rsidP="000E552F">
            <w:pPr>
              <w:pStyle w:val="24"/>
              <w:shd w:val="clear" w:color="auto" w:fill="auto"/>
              <w:spacing w:before="0" w:after="0" w:line="200" w:lineRule="exact"/>
              <w:jc w:val="center"/>
            </w:pPr>
            <w:r>
              <w:rPr>
                <w:rStyle w:val="210pt"/>
              </w:rPr>
              <w:t>3,0</w:t>
            </w:r>
          </w:p>
        </w:tc>
      </w:tr>
      <w:tr w:rsidR="00E1280F" w14:paraId="552315E1" w14:textId="77777777" w:rsidTr="00E1280F">
        <w:tblPrEx>
          <w:jc w:val="left"/>
        </w:tblPrEx>
        <w:trPr>
          <w:trHeight w:hRule="exact" w:val="230"/>
        </w:trPr>
        <w:tc>
          <w:tcPr>
            <w:tcW w:w="1234" w:type="pct"/>
            <w:gridSpan w:val="2"/>
            <w:shd w:val="clear" w:color="auto" w:fill="FFFFFF"/>
            <w:vAlign w:val="bottom"/>
          </w:tcPr>
          <w:p w14:paraId="691F6FD8" w14:textId="77777777" w:rsidR="00E1280F" w:rsidRDefault="00E1280F" w:rsidP="000E552F">
            <w:pPr>
              <w:pStyle w:val="24"/>
              <w:shd w:val="clear" w:color="auto" w:fill="auto"/>
              <w:spacing w:before="0" w:after="0" w:line="200" w:lineRule="exact"/>
              <w:jc w:val="center"/>
            </w:pPr>
            <w:proofErr w:type="spellStart"/>
            <w:r>
              <w:rPr>
                <w:rStyle w:val="210pt"/>
                <w:lang w:bidi="en-US"/>
              </w:rPr>
              <w:t>or</w:t>
            </w:r>
            <w:proofErr w:type="spellEnd"/>
            <w:r>
              <w:rPr>
                <w:rStyle w:val="210pt"/>
                <w:lang w:bidi="en-US"/>
              </w:rPr>
              <w:t xml:space="preserve"> </w:t>
            </w:r>
            <w:r>
              <w:rPr>
                <w:rStyle w:val="210pt"/>
              </w:rPr>
              <w:t>ТК4 до ТКЗ</w:t>
            </w:r>
          </w:p>
        </w:tc>
        <w:tc>
          <w:tcPr>
            <w:tcW w:w="565" w:type="pct"/>
            <w:shd w:val="clear" w:color="auto" w:fill="FFFFFF"/>
            <w:vAlign w:val="bottom"/>
          </w:tcPr>
          <w:p w14:paraId="7612B03F" w14:textId="77777777" w:rsidR="00E1280F" w:rsidRDefault="00E1280F" w:rsidP="000E552F">
            <w:pPr>
              <w:pStyle w:val="24"/>
              <w:shd w:val="clear" w:color="auto" w:fill="auto"/>
              <w:spacing w:before="0" w:after="0" w:line="200" w:lineRule="exact"/>
              <w:jc w:val="center"/>
            </w:pPr>
            <w:r>
              <w:rPr>
                <w:rStyle w:val="210pt"/>
              </w:rPr>
              <w:t>133</w:t>
            </w:r>
          </w:p>
        </w:tc>
        <w:tc>
          <w:tcPr>
            <w:tcW w:w="524" w:type="pct"/>
            <w:gridSpan w:val="2"/>
            <w:shd w:val="clear" w:color="auto" w:fill="FFFFFF"/>
            <w:vAlign w:val="bottom"/>
          </w:tcPr>
          <w:p w14:paraId="4600479D" w14:textId="77777777" w:rsidR="00E1280F" w:rsidRPr="00C56933" w:rsidRDefault="00E1280F" w:rsidP="000E552F">
            <w:pPr>
              <w:pStyle w:val="24"/>
              <w:shd w:val="clear" w:color="auto" w:fill="auto"/>
              <w:spacing w:before="0" w:after="0" w:line="200" w:lineRule="exact"/>
              <w:jc w:val="center"/>
            </w:pPr>
            <w:r w:rsidRPr="00C56933">
              <w:rPr>
                <w:rStyle w:val="210pt"/>
              </w:rPr>
              <w:t>176</w:t>
            </w:r>
          </w:p>
        </w:tc>
        <w:tc>
          <w:tcPr>
            <w:tcW w:w="582" w:type="pct"/>
            <w:shd w:val="clear" w:color="auto" w:fill="FFFFFF"/>
            <w:vAlign w:val="bottom"/>
          </w:tcPr>
          <w:p w14:paraId="13C82D13" w14:textId="77777777" w:rsidR="00E1280F" w:rsidRPr="00C56933" w:rsidRDefault="00E1280F" w:rsidP="000E552F">
            <w:pPr>
              <w:pStyle w:val="24"/>
              <w:shd w:val="clear" w:color="auto" w:fill="auto"/>
              <w:spacing w:before="0" w:after="0" w:line="200" w:lineRule="exact"/>
              <w:jc w:val="center"/>
            </w:pPr>
            <w:r w:rsidRPr="00C56933">
              <w:rPr>
                <w:rStyle w:val="210pt"/>
              </w:rPr>
              <w:t>108</w:t>
            </w:r>
          </w:p>
        </w:tc>
        <w:tc>
          <w:tcPr>
            <w:tcW w:w="488" w:type="pct"/>
            <w:gridSpan w:val="2"/>
            <w:shd w:val="clear" w:color="auto" w:fill="FFFFFF"/>
            <w:vAlign w:val="bottom"/>
          </w:tcPr>
          <w:p w14:paraId="0175FFFB" w14:textId="77777777" w:rsidR="00E1280F" w:rsidRPr="00C56933" w:rsidRDefault="00E1280F" w:rsidP="000E552F">
            <w:pPr>
              <w:pStyle w:val="24"/>
              <w:shd w:val="clear" w:color="auto" w:fill="auto"/>
              <w:spacing w:before="0" w:after="0" w:line="200" w:lineRule="exact"/>
              <w:jc w:val="center"/>
            </w:pPr>
            <w:r w:rsidRPr="00C56933">
              <w:rPr>
                <w:rStyle w:val="210pt"/>
              </w:rPr>
              <w:t>176</w:t>
            </w:r>
          </w:p>
        </w:tc>
        <w:tc>
          <w:tcPr>
            <w:tcW w:w="800" w:type="pct"/>
            <w:gridSpan w:val="4"/>
            <w:shd w:val="clear" w:color="auto" w:fill="FFFFFF"/>
            <w:vAlign w:val="bottom"/>
          </w:tcPr>
          <w:p w14:paraId="26E9FE00"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bottom"/>
          </w:tcPr>
          <w:p w14:paraId="79C21A38" w14:textId="77777777" w:rsidR="00E1280F" w:rsidRDefault="00E1280F" w:rsidP="000E552F">
            <w:pPr>
              <w:pStyle w:val="24"/>
              <w:shd w:val="clear" w:color="auto" w:fill="auto"/>
              <w:spacing w:before="0" w:after="0" w:line="200" w:lineRule="exact"/>
              <w:jc w:val="center"/>
            </w:pPr>
            <w:r>
              <w:rPr>
                <w:rStyle w:val="210pt"/>
              </w:rPr>
              <w:t>4,0</w:t>
            </w:r>
          </w:p>
        </w:tc>
      </w:tr>
      <w:tr w:rsidR="00E1280F" w14:paraId="7D2B5384" w14:textId="77777777" w:rsidTr="00E1280F">
        <w:tblPrEx>
          <w:jc w:val="left"/>
        </w:tblPrEx>
        <w:trPr>
          <w:trHeight w:hRule="exact" w:val="227"/>
        </w:trPr>
        <w:tc>
          <w:tcPr>
            <w:tcW w:w="1234" w:type="pct"/>
            <w:gridSpan w:val="2"/>
            <w:shd w:val="clear" w:color="auto" w:fill="FFFFFF"/>
            <w:vAlign w:val="bottom"/>
          </w:tcPr>
          <w:p w14:paraId="3E0B2FBB" w14:textId="77777777" w:rsidR="00E1280F" w:rsidRDefault="00E1280F" w:rsidP="000E552F">
            <w:pPr>
              <w:pStyle w:val="24"/>
              <w:shd w:val="clear" w:color="auto" w:fill="auto"/>
              <w:spacing w:before="0" w:after="0" w:line="200" w:lineRule="exact"/>
              <w:jc w:val="center"/>
            </w:pPr>
            <w:r>
              <w:rPr>
                <w:rStyle w:val="210pt"/>
              </w:rPr>
              <w:t>от ТКЗ доТК2</w:t>
            </w:r>
          </w:p>
        </w:tc>
        <w:tc>
          <w:tcPr>
            <w:tcW w:w="565" w:type="pct"/>
            <w:shd w:val="clear" w:color="auto" w:fill="FFFFFF"/>
            <w:vAlign w:val="bottom"/>
          </w:tcPr>
          <w:p w14:paraId="4E32EE5A"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bottom"/>
          </w:tcPr>
          <w:p w14:paraId="12EECF3C" w14:textId="77777777" w:rsidR="00E1280F" w:rsidRPr="00C56933" w:rsidRDefault="00E1280F" w:rsidP="000E552F">
            <w:pPr>
              <w:pStyle w:val="24"/>
              <w:shd w:val="clear" w:color="auto" w:fill="auto"/>
              <w:spacing w:before="0" w:after="0" w:line="200" w:lineRule="exact"/>
              <w:jc w:val="center"/>
            </w:pPr>
            <w:r w:rsidRPr="00C56933">
              <w:rPr>
                <w:rStyle w:val="210pt"/>
              </w:rPr>
              <w:t>20</w:t>
            </w:r>
          </w:p>
        </w:tc>
        <w:tc>
          <w:tcPr>
            <w:tcW w:w="582" w:type="pct"/>
            <w:shd w:val="clear" w:color="auto" w:fill="FFFFFF"/>
            <w:vAlign w:val="bottom"/>
          </w:tcPr>
          <w:p w14:paraId="6E90F0C8"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bottom"/>
          </w:tcPr>
          <w:p w14:paraId="49722D81" w14:textId="77777777" w:rsidR="00E1280F" w:rsidRPr="00C56933" w:rsidRDefault="00E1280F" w:rsidP="000E552F">
            <w:pPr>
              <w:pStyle w:val="24"/>
              <w:shd w:val="clear" w:color="auto" w:fill="auto"/>
              <w:spacing w:before="0" w:after="0" w:line="200" w:lineRule="exact"/>
              <w:jc w:val="center"/>
            </w:pPr>
            <w:r w:rsidRPr="00C56933">
              <w:rPr>
                <w:rStyle w:val="210pt"/>
              </w:rPr>
              <w:t>20</w:t>
            </w:r>
          </w:p>
        </w:tc>
        <w:tc>
          <w:tcPr>
            <w:tcW w:w="800" w:type="pct"/>
            <w:gridSpan w:val="4"/>
            <w:shd w:val="clear" w:color="auto" w:fill="FFFFFF"/>
            <w:vAlign w:val="bottom"/>
          </w:tcPr>
          <w:p w14:paraId="3C4889A7"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bottom"/>
          </w:tcPr>
          <w:p w14:paraId="45D592B3" w14:textId="77777777" w:rsidR="00E1280F" w:rsidRPr="0002199F" w:rsidRDefault="00E1280F" w:rsidP="000E552F">
            <w:pPr>
              <w:pStyle w:val="24"/>
              <w:shd w:val="clear" w:color="auto" w:fill="auto"/>
              <w:spacing w:before="0" w:after="0" w:line="200" w:lineRule="exact"/>
              <w:jc w:val="center"/>
            </w:pPr>
            <w:r>
              <w:rPr>
                <w:rStyle w:val="210pt"/>
              </w:rPr>
              <w:t>4,0</w:t>
            </w:r>
          </w:p>
        </w:tc>
      </w:tr>
      <w:tr w:rsidR="00E1280F" w14:paraId="1B428B57" w14:textId="77777777" w:rsidTr="00E1280F">
        <w:tblPrEx>
          <w:jc w:val="left"/>
        </w:tblPrEx>
        <w:trPr>
          <w:trHeight w:hRule="exact" w:val="223"/>
        </w:trPr>
        <w:tc>
          <w:tcPr>
            <w:tcW w:w="1234" w:type="pct"/>
            <w:gridSpan w:val="2"/>
            <w:shd w:val="clear" w:color="auto" w:fill="FFFFFF"/>
            <w:vAlign w:val="bottom"/>
          </w:tcPr>
          <w:p w14:paraId="022FFBBF" w14:textId="77777777" w:rsidR="00E1280F" w:rsidRDefault="00E1280F" w:rsidP="000E552F">
            <w:pPr>
              <w:pStyle w:val="24"/>
              <w:shd w:val="clear" w:color="auto" w:fill="auto"/>
              <w:spacing w:before="0" w:after="0" w:line="200" w:lineRule="exact"/>
              <w:jc w:val="center"/>
            </w:pPr>
            <w:r>
              <w:rPr>
                <w:rStyle w:val="210pt"/>
              </w:rPr>
              <w:t>отТК2 до ТК1</w:t>
            </w:r>
          </w:p>
        </w:tc>
        <w:tc>
          <w:tcPr>
            <w:tcW w:w="565" w:type="pct"/>
            <w:shd w:val="clear" w:color="auto" w:fill="FFFFFF"/>
            <w:vAlign w:val="bottom"/>
          </w:tcPr>
          <w:p w14:paraId="05D98D8E"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bottom"/>
          </w:tcPr>
          <w:p w14:paraId="061838CA" w14:textId="77777777" w:rsidR="00E1280F" w:rsidRPr="00C56933" w:rsidRDefault="00E1280F" w:rsidP="000E552F">
            <w:pPr>
              <w:pStyle w:val="24"/>
              <w:shd w:val="clear" w:color="auto" w:fill="auto"/>
              <w:spacing w:before="0" w:after="0" w:line="200" w:lineRule="exact"/>
              <w:jc w:val="center"/>
            </w:pPr>
            <w:r w:rsidRPr="00C56933">
              <w:rPr>
                <w:rStyle w:val="210pt"/>
              </w:rPr>
              <w:t>96</w:t>
            </w:r>
          </w:p>
        </w:tc>
        <w:tc>
          <w:tcPr>
            <w:tcW w:w="582" w:type="pct"/>
            <w:shd w:val="clear" w:color="auto" w:fill="FFFFFF"/>
            <w:vAlign w:val="bottom"/>
          </w:tcPr>
          <w:p w14:paraId="6A474A54"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bottom"/>
          </w:tcPr>
          <w:p w14:paraId="4BFB68DC" w14:textId="77777777" w:rsidR="00E1280F" w:rsidRPr="00C56933" w:rsidRDefault="00E1280F" w:rsidP="000E552F">
            <w:pPr>
              <w:pStyle w:val="24"/>
              <w:shd w:val="clear" w:color="auto" w:fill="auto"/>
              <w:spacing w:before="0" w:after="0" w:line="200" w:lineRule="exact"/>
              <w:jc w:val="center"/>
            </w:pPr>
            <w:r w:rsidRPr="00C56933">
              <w:rPr>
                <w:rStyle w:val="210pt"/>
              </w:rPr>
              <w:t>96</w:t>
            </w:r>
          </w:p>
        </w:tc>
        <w:tc>
          <w:tcPr>
            <w:tcW w:w="800" w:type="pct"/>
            <w:gridSpan w:val="4"/>
            <w:shd w:val="clear" w:color="auto" w:fill="FFFFFF"/>
            <w:vAlign w:val="bottom"/>
          </w:tcPr>
          <w:p w14:paraId="06F2ABE6"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bottom"/>
          </w:tcPr>
          <w:p w14:paraId="26B94037" w14:textId="77777777" w:rsidR="00E1280F" w:rsidRDefault="00E1280F" w:rsidP="000E552F">
            <w:pPr>
              <w:pStyle w:val="24"/>
              <w:shd w:val="clear" w:color="auto" w:fill="auto"/>
              <w:spacing w:before="0" w:after="0" w:line="200" w:lineRule="exact"/>
              <w:jc w:val="center"/>
            </w:pPr>
            <w:r>
              <w:rPr>
                <w:rStyle w:val="210pt"/>
              </w:rPr>
              <w:t>4,0</w:t>
            </w:r>
          </w:p>
        </w:tc>
      </w:tr>
      <w:tr w:rsidR="00E1280F" w14:paraId="779CC7DD" w14:textId="77777777" w:rsidTr="00E1280F">
        <w:tblPrEx>
          <w:jc w:val="left"/>
        </w:tblPrEx>
        <w:trPr>
          <w:trHeight w:hRule="exact" w:val="223"/>
        </w:trPr>
        <w:tc>
          <w:tcPr>
            <w:tcW w:w="1234" w:type="pct"/>
            <w:gridSpan w:val="2"/>
            <w:shd w:val="clear" w:color="auto" w:fill="FFFFFF"/>
            <w:vAlign w:val="bottom"/>
          </w:tcPr>
          <w:p w14:paraId="62E8534F" w14:textId="77777777" w:rsidR="00E1280F" w:rsidRDefault="00E1280F" w:rsidP="000E552F">
            <w:pPr>
              <w:pStyle w:val="24"/>
              <w:shd w:val="clear" w:color="auto" w:fill="auto"/>
              <w:spacing w:before="0" w:after="0" w:line="200" w:lineRule="exact"/>
              <w:jc w:val="center"/>
              <w:rPr>
                <w:rStyle w:val="210pt"/>
              </w:rPr>
            </w:pPr>
            <w:r>
              <w:rPr>
                <w:rStyle w:val="210pt"/>
              </w:rPr>
              <w:t>отТК5 до ТК13</w:t>
            </w:r>
          </w:p>
        </w:tc>
        <w:tc>
          <w:tcPr>
            <w:tcW w:w="565" w:type="pct"/>
            <w:shd w:val="clear" w:color="auto" w:fill="FFFFFF"/>
            <w:vAlign w:val="bottom"/>
          </w:tcPr>
          <w:p w14:paraId="05D0DB37" w14:textId="77777777" w:rsidR="00E1280F" w:rsidRDefault="00E1280F" w:rsidP="000E552F">
            <w:pPr>
              <w:pStyle w:val="24"/>
              <w:shd w:val="clear" w:color="auto" w:fill="auto"/>
              <w:spacing w:before="0" w:after="0" w:line="200" w:lineRule="exact"/>
              <w:jc w:val="center"/>
              <w:rPr>
                <w:rStyle w:val="210pt"/>
              </w:rPr>
            </w:pPr>
            <w:r>
              <w:rPr>
                <w:rStyle w:val="210pt"/>
              </w:rPr>
              <w:t>89</w:t>
            </w:r>
          </w:p>
        </w:tc>
        <w:tc>
          <w:tcPr>
            <w:tcW w:w="524" w:type="pct"/>
            <w:gridSpan w:val="2"/>
            <w:shd w:val="clear" w:color="auto" w:fill="FFFFFF"/>
            <w:vAlign w:val="bottom"/>
          </w:tcPr>
          <w:p w14:paraId="38767478" w14:textId="77777777" w:rsidR="00E1280F" w:rsidRPr="00C56933" w:rsidRDefault="00E1280F" w:rsidP="000E552F">
            <w:pPr>
              <w:pStyle w:val="24"/>
              <w:shd w:val="clear" w:color="auto" w:fill="auto"/>
              <w:spacing w:before="0" w:after="0" w:line="200" w:lineRule="exact"/>
              <w:jc w:val="center"/>
              <w:rPr>
                <w:rStyle w:val="210pt"/>
              </w:rPr>
            </w:pPr>
            <w:r>
              <w:rPr>
                <w:rStyle w:val="210pt"/>
              </w:rPr>
              <w:t>70</w:t>
            </w:r>
          </w:p>
        </w:tc>
        <w:tc>
          <w:tcPr>
            <w:tcW w:w="582" w:type="pct"/>
            <w:shd w:val="clear" w:color="auto" w:fill="FFFFFF"/>
            <w:vAlign w:val="bottom"/>
          </w:tcPr>
          <w:p w14:paraId="335EEEDE" w14:textId="77777777" w:rsidR="00E1280F" w:rsidRPr="00C56933" w:rsidRDefault="00E1280F" w:rsidP="000E552F">
            <w:pPr>
              <w:pStyle w:val="24"/>
              <w:shd w:val="clear" w:color="auto" w:fill="auto"/>
              <w:spacing w:before="0" w:after="0" w:line="200" w:lineRule="exact"/>
              <w:jc w:val="center"/>
              <w:rPr>
                <w:rStyle w:val="210pt"/>
              </w:rPr>
            </w:pPr>
            <w:r>
              <w:rPr>
                <w:rStyle w:val="210pt"/>
              </w:rPr>
              <w:t>76</w:t>
            </w:r>
          </w:p>
        </w:tc>
        <w:tc>
          <w:tcPr>
            <w:tcW w:w="488" w:type="pct"/>
            <w:gridSpan w:val="2"/>
            <w:shd w:val="clear" w:color="auto" w:fill="FFFFFF"/>
            <w:vAlign w:val="bottom"/>
          </w:tcPr>
          <w:p w14:paraId="5BFE9B3B" w14:textId="77777777" w:rsidR="00E1280F" w:rsidRPr="00C56933" w:rsidRDefault="00E1280F" w:rsidP="000E552F">
            <w:pPr>
              <w:pStyle w:val="24"/>
              <w:shd w:val="clear" w:color="auto" w:fill="auto"/>
              <w:spacing w:before="0" w:after="0" w:line="200" w:lineRule="exact"/>
              <w:jc w:val="center"/>
              <w:rPr>
                <w:rStyle w:val="210pt"/>
              </w:rPr>
            </w:pPr>
            <w:r>
              <w:rPr>
                <w:rStyle w:val="210pt"/>
              </w:rPr>
              <w:t>70</w:t>
            </w:r>
          </w:p>
        </w:tc>
        <w:tc>
          <w:tcPr>
            <w:tcW w:w="800" w:type="pct"/>
            <w:gridSpan w:val="4"/>
            <w:shd w:val="clear" w:color="auto" w:fill="FFFFFF"/>
            <w:vAlign w:val="bottom"/>
          </w:tcPr>
          <w:p w14:paraId="51960571" w14:textId="77777777" w:rsidR="00E1280F" w:rsidRDefault="00E1280F" w:rsidP="000E552F">
            <w:pPr>
              <w:pStyle w:val="24"/>
              <w:shd w:val="clear" w:color="auto" w:fill="auto"/>
              <w:spacing w:before="0" w:after="0" w:line="200" w:lineRule="exact"/>
              <w:jc w:val="center"/>
              <w:rPr>
                <w:rStyle w:val="210pt"/>
              </w:rPr>
            </w:pPr>
            <w:r>
              <w:rPr>
                <w:rStyle w:val="210pt"/>
              </w:rPr>
              <w:t>4,0</w:t>
            </w:r>
          </w:p>
        </w:tc>
        <w:tc>
          <w:tcPr>
            <w:tcW w:w="806" w:type="pct"/>
            <w:shd w:val="clear" w:color="auto" w:fill="FFFFFF"/>
            <w:vAlign w:val="bottom"/>
          </w:tcPr>
          <w:p w14:paraId="035BA62F"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6D04E72B" w14:textId="77777777" w:rsidTr="00E1280F">
        <w:tblPrEx>
          <w:jc w:val="left"/>
        </w:tblPrEx>
        <w:trPr>
          <w:trHeight w:hRule="exact" w:val="223"/>
        </w:trPr>
        <w:tc>
          <w:tcPr>
            <w:tcW w:w="1234" w:type="pct"/>
            <w:gridSpan w:val="2"/>
            <w:shd w:val="clear" w:color="auto" w:fill="FFFFFF"/>
            <w:vAlign w:val="center"/>
          </w:tcPr>
          <w:p w14:paraId="54AC66A4" w14:textId="77777777" w:rsidR="00E1280F" w:rsidRDefault="00E1280F" w:rsidP="000E552F">
            <w:pPr>
              <w:pStyle w:val="24"/>
              <w:shd w:val="clear" w:color="auto" w:fill="auto"/>
              <w:spacing w:before="0" w:after="0" w:line="200" w:lineRule="exact"/>
              <w:jc w:val="center"/>
              <w:rPr>
                <w:rStyle w:val="210pt"/>
              </w:rPr>
            </w:pPr>
            <w:r>
              <w:rPr>
                <w:rStyle w:val="210pt"/>
              </w:rPr>
              <w:t>от ТК 13 до КЛК</w:t>
            </w:r>
          </w:p>
        </w:tc>
        <w:tc>
          <w:tcPr>
            <w:tcW w:w="565" w:type="pct"/>
            <w:shd w:val="clear" w:color="auto" w:fill="FFFFFF"/>
            <w:vAlign w:val="bottom"/>
          </w:tcPr>
          <w:p w14:paraId="74EA7712" w14:textId="77777777" w:rsidR="00E1280F" w:rsidRDefault="00E1280F" w:rsidP="000E552F">
            <w:pPr>
              <w:pStyle w:val="24"/>
              <w:shd w:val="clear" w:color="auto" w:fill="auto"/>
              <w:spacing w:before="0" w:after="0" w:line="200" w:lineRule="exact"/>
              <w:jc w:val="center"/>
              <w:rPr>
                <w:rStyle w:val="210pt"/>
              </w:rPr>
            </w:pPr>
            <w:r>
              <w:rPr>
                <w:rStyle w:val="210pt"/>
              </w:rPr>
              <w:t>89</w:t>
            </w:r>
          </w:p>
        </w:tc>
        <w:tc>
          <w:tcPr>
            <w:tcW w:w="524" w:type="pct"/>
            <w:gridSpan w:val="2"/>
            <w:shd w:val="clear" w:color="auto" w:fill="FFFFFF"/>
            <w:vAlign w:val="bottom"/>
          </w:tcPr>
          <w:p w14:paraId="61E6D10B" w14:textId="77777777" w:rsidR="00E1280F" w:rsidRPr="00C56933" w:rsidRDefault="00E1280F" w:rsidP="000E552F">
            <w:pPr>
              <w:pStyle w:val="24"/>
              <w:shd w:val="clear" w:color="auto" w:fill="auto"/>
              <w:spacing w:before="0" w:after="0" w:line="200" w:lineRule="exact"/>
              <w:jc w:val="center"/>
              <w:rPr>
                <w:rStyle w:val="210pt"/>
              </w:rPr>
            </w:pPr>
            <w:r>
              <w:rPr>
                <w:rStyle w:val="210pt"/>
              </w:rPr>
              <w:t>700</w:t>
            </w:r>
          </w:p>
        </w:tc>
        <w:tc>
          <w:tcPr>
            <w:tcW w:w="582" w:type="pct"/>
            <w:shd w:val="clear" w:color="auto" w:fill="FFFFFF"/>
            <w:vAlign w:val="bottom"/>
          </w:tcPr>
          <w:p w14:paraId="6EEE7539" w14:textId="77777777" w:rsidR="00E1280F" w:rsidRPr="00C56933" w:rsidRDefault="00E1280F" w:rsidP="000E552F">
            <w:pPr>
              <w:pStyle w:val="24"/>
              <w:shd w:val="clear" w:color="auto" w:fill="auto"/>
              <w:spacing w:before="0" w:after="0" w:line="200" w:lineRule="exact"/>
              <w:jc w:val="center"/>
              <w:rPr>
                <w:rStyle w:val="210pt"/>
              </w:rPr>
            </w:pPr>
            <w:r>
              <w:rPr>
                <w:rStyle w:val="210pt"/>
              </w:rPr>
              <w:t>76</w:t>
            </w:r>
          </w:p>
        </w:tc>
        <w:tc>
          <w:tcPr>
            <w:tcW w:w="488" w:type="pct"/>
            <w:gridSpan w:val="2"/>
            <w:shd w:val="clear" w:color="auto" w:fill="FFFFFF"/>
            <w:vAlign w:val="bottom"/>
          </w:tcPr>
          <w:p w14:paraId="4D1410EE" w14:textId="77777777" w:rsidR="00E1280F" w:rsidRPr="00C56933" w:rsidRDefault="00E1280F" w:rsidP="000E552F">
            <w:pPr>
              <w:pStyle w:val="24"/>
              <w:shd w:val="clear" w:color="auto" w:fill="auto"/>
              <w:spacing w:before="0" w:after="0" w:line="200" w:lineRule="exact"/>
              <w:jc w:val="center"/>
              <w:rPr>
                <w:rStyle w:val="210pt"/>
              </w:rPr>
            </w:pPr>
            <w:r>
              <w:rPr>
                <w:rStyle w:val="210pt"/>
              </w:rPr>
              <w:t>700</w:t>
            </w:r>
          </w:p>
        </w:tc>
        <w:tc>
          <w:tcPr>
            <w:tcW w:w="800" w:type="pct"/>
            <w:gridSpan w:val="4"/>
            <w:shd w:val="clear" w:color="auto" w:fill="FFFFFF"/>
            <w:vAlign w:val="bottom"/>
          </w:tcPr>
          <w:p w14:paraId="15DA52CE" w14:textId="77777777" w:rsidR="00E1280F" w:rsidRDefault="00E1280F" w:rsidP="000E552F">
            <w:pPr>
              <w:pStyle w:val="24"/>
              <w:shd w:val="clear" w:color="auto" w:fill="auto"/>
              <w:spacing w:before="0" w:after="0" w:line="200" w:lineRule="exact"/>
              <w:jc w:val="center"/>
              <w:rPr>
                <w:rStyle w:val="210pt"/>
              </w:rPr>
            </w:pPr>
            <w:r>
              <w:rPr>
                <w:rStyle w:val="210pt"/>
              </w:rPr>
              <w:t>4,0</w:t>
            </w:r>
          </w:p>
        </w:tc>
        <w:tc>
          <w:tcPr>
            <w:tcW w:w="806" w:type="pct"/>
            <w:shd w:val="clear" w:color="auto" w:fill="FFFFFF"/>
            <w:vAlign w:val="bottom"/>
          </w:tcPr>
          <w:p w14:paraId="73A7623A"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3F7A25BC" w14:textId="77777777" w:rsidTr="00E1280F">
        <w:tblPrEx>
          <w:jc w:val="left"/>
        </w:tblPrEx>
        <w:trPr>
          <w:trHeight w:hRule="exact" w:val="223"/>
        </w:trPr>
        <w:tc>
          <w:tcPr>
            <w:tcW w:w="1234" w:type="pct"/>
            <w:gridSpan w:val="2"/>
            <w:shd w:val="clear" w:color="auto" w:fill="FFFFFF"/>
            <w:vAlign w:val="center"/>
          </w:tcPr>
          <w:p w14:paraId="70253FD3" w14:textId="77777777" w:rsidR="00E1280F" w:rsidRDefault="00E1280F" w:rsidP="000E552F">
            <w:pPr>
              <w:pStyle w:val="24"/>
              <w:shd w:val="clear" w:color="auto" w:fill="auto"/>
              <w:spacing w:before="0" w:after="0" w:line="200" w:lineRule="exact"/>
              <w:jc w:val="center"/>
              <w:rPr>
                <w:rStyle w:val="210pt"/>
              </w:rPr>
            </w:pPr>
            <w:r>
              <w:rPr>
                <w:rStyle w:val="210pt"/>
              </w:rPr>
              <w:t>от ТК 13 до зд.7</w:t>
            </w:r>
          </w:p>
        </w:tc>
        <w:tc>
          <w:tcPr>
            <w:tcW w:w="565" w:type="pct"/>
            <w:shd w:val="clear" w:color="auto" w:fill="FFFFFF"/>
            <w:vAlign w:val="bottom"/>
          </w:tcPr>
          <w:p w14:paraId="600E6E5F" w14:textId="77777777" w:rsidR="00E1280F" w:rsidRDefault="00E1280F" w:rsidP="000E552F">
            <w:pPr>
              <w:pStyle w:val="24"/>
              <w:shd w:val="clear" w:color="auto" w:fill="auto"/>
              <w:spacing w:before="0" w:after="0" w:line="200" w:lineRule="exact"/>
              <w:jc w:val="center"/>
              <w:rPr>
                <w:rStyle w:val="210pt"/>
              </w:rPr>
            </w:pPr>
            <w:r>
              <w:rPr>
                <w:rStyle w:val="210pt"/>
              </w:rPr>
              <w:t>45</w:t>
            </w:r>
          </w:p>
        </w:tc>
        <w:tc>
          <w:tcPr>
            <w:tcW w:w="524" w:type="pct"/>
            <w:gridSpan w:val="2"/>
            <w:shd w:val="clear" w:color="auto" w:fill="FFFFFF"/>
            <w:vAlign w:val="bottom"/>
          </w:tcPr>
          <w:p w14:paraId="24AD21EF" w14:textId="77777777" w:rsidR="00E1280F" w:rsidRPr="00C56933" w:rsidRDefault="00E1280F" w:rsidP="000E552F">
            <w:pPr>
              <w:pStyle w:val="24"/>
              <w:shd w:val="clear" w:color="auto" w:fill="auto"/>
              <w:spacing w:before="0" w:after="0" w:line="200" w:lineRule="exact"/>
              <w:jc w:val="center"/>
              <w:rPr>
                <w:rStyle w:val="210pt"/>
              </w:rPr>
            </w:pPr>
            <w:r>
              <w:rPr>
                <w:rStyle w:val="210pt"/>
              </w:rPr>
              <w:t>20</w:t>
            </w:r>
          </w:p>
        </w:tc>
        <w:tc>
          <w:tcPr>
            <w:tcW w:w="582" w:type="pct"/>
            <w:shd w:val="clear" w:color="auto" w:fill="FFFFFF"/>
            <w:vAlign w:val="bottom"/>
          </w:tcPr>
          <w:p w14:paraId="20FB8520" w14:textId="77777777" w:rsidR="00E1280F" w:rsidRPr="00C56933" w:rsidRDefault="00E1280F" w:rsidP="000E552F">
            <w:pPr>
              <w:pStyle w:val="24"/>
              <w:shd w:val="clear" w:color="auto" w:fill="auto"/>
              <w:spacing w:before="0" w:after="0" w:line="200" w:lineRule="exact"/>
              <w:jc w:val="center"/>
              <w:rPr>
                <w:rStyle w:val="210pt"/>
              </w:rPr>
            </w:pPr>
            <w:r>
              <w:rPr>
                <w:rStyle w:val="210pt"/>
              </w:rPr>
              <w:t>32</w:t>
            </w:r>
          </w:p>
        </w:tc>
        <w:tc>
          <w:tcPr>
            <w:tcW w:w="488" w:type="pct"/>
            <w:gridSpan w:val="2"/>
            <w:shd w:val="clear" w:color="auto" w:fill="FFFFFF"/>
            <w:vAlign w:val="bottom"/>
          </w:tcPr>
          <w:p w14:paraId="6C2ED20C" w14:textId="77777777" w:rsidR="00E1280F" w:rsidRPr="00C56933" w:rsidRDefault="00E1280F" w:rsidP="000E552F">
            <w:pPr>
              <w:pStyle w:val="24"/>
              <w:shd w:val="clear" w:color="auto" w:fill="auto"/>
              <w:spacing w:before="0" w:after="0" w:line="200" w:lineRule="exact"/>
              <w:jc w:val="center"/>
              <w:rPr>
                <w:rStyle w:val="210pt"/>
              </w:rPr>
            </w:pPr>
            <w:r>
              <w:rPr>
                <w:rStyle w:val="210pt"/>
              </w:rPr>
              <w:t>20</w:t>
            </w:r>
          </w:p>
        </w:tc>
        <w:tc>
          <w:tcPr>
            <w:tcW w:w="800" w:type="pct"/>
            <w:gridSpan w:val="4"/>
            <w:shd w:val="clear" w:color="auto" w:fill="FFFFFF"/>
            <w:vAlign w:val="bottom"/>
          </w:tcPr>
          <w:p w14:paraId="5B3D03C1" w14:textId="77777777" w:rsidR="00E1280F" w:rsidRDefault="00E1280F" w:rsidP="000E552F">
            <w:pPr>
              <w:pStyle w:val="24"/>
              <w:shd w:val="clear" w:color="auto" w:fill="auto"/>
              <w:spacing w:before="0" w:after="0" w:line="200" w:lineRule="exact"/>
              <w:jc w:val="center"/>
              <w:rPr>
                <w:rStyle w:val="210pt"/>
              </w:rPr>
            </w:pPr>
            <w:r>
              <w:rPr>
                <w:rStyle w:val="210pt"/>
              </w:rPr>
              <w:t>3,0</w:t>
            </w:r>
          </w:p>
        </w:tc>
        <w:tc>
          <w:tcPr>
            <w:tcW w:w="806" w:type="pct"/>
            <w:shd w:val="clear" w:color="auto" w:fill="FFFFFF"/>
            <w:vAlign w:val="bottom"/>
          </w:tcPr>
          <w:p w14:paraId="4EC5E472"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0940E3A2" w14:textId="77777777" w:rsidTr="00E1280F">
        <w:tblPrEx>
          <w:jc w:val="left"/>
        </w:tblPrEx>
        <w:trPr>
          <w:trHeight w:hRule="exact" w:val="223"/>
        </w:trPr>
        <w:tc>
          <w:tcPr>
            <w:tcW w:w="1234" w:type="pct"/>
            <w:gridSpan w:val="2"/>
            <w:shd w:val="clear" w:color="auto" w:fill="FFFFFF"/>
            <w:vAlign w:val="center"/>
          </w:tcPr>
          <w:p w14:paraId="4C0674BD" w14:textId="77777777" w:rsidR="00E1280F" w:rsidRDefault="00E1280F" w:rsidP="000E552F">
            <w:pPr>
              <w:pStyle w:val="24"/>
              <w:shd w:val="clear" w:color="auto" w:fill="auto"/>
              <w:spacing w:before="0" w:after="0" w:line="200" w:lineRule="exact"/>
              <w:jc w:val="center"/>
              <w:rPr>
                <w:rStyle w:val="210pt"/>
              </w:rPr>
            </w:pPr>
            <w:r>
              <w:rPr>
                <w:rStyle w:val="210pt"/>
              </w:rPr>
              <w:t>от ТК 3 до бассейна</w:t>
            </w:r>
          </w:p>
        </w:tc>
        <w:tc>
          <w:tcPr>
            <w:tcW w:w="565" w:type="pct"/>
            <w:shd w:val="clear" w:color="auto" w:fill="FFFFFF"/>
            <w:vAlign w:val="bottom"/>
          </w:tcPr>
          <w:p w14:paraId="2EB94F87" w14:textId="77777777" w:rsidR="00E1280F" w:rsidRDefault="00E1280F" w:rsidP="000E552F">
            <w:pPr>
              <w:pStyle w:val="24"/>
              <w:shd w:val="clear" w:color="auto" w:fill="auto"/>
              <w:spacing w:before="0" w:after="0" w:line="200" w:lineRule="exact"/>
              <w:jc w:val="center"/>
              <w:rPr>
                <w:rStyle w:val="210pt"/>
              </w:rPr>
            </w:pPr>
            <w:r>
              <w:rPr>
                <w:rStyle w:val="210pt"/>
              </w:rPr>
              <w:t>89</w:t>
            </w:r>
          </w:p>
        </w:tc>
        <w:tc>
          <w:tcPr>
            <w:tcW w:w="524" w:type="pct"/>
            <w:gridSpan w:val="2"/>
            <w:shd w:val="clear" w:color="auto" w:fill="FFFFFF"/>
            <w:vAlign w:val="bottom"/>
          </w:tcPr>
          <w:p w14:paraId="162CB1DB" w14:textId="77777777" w:rsidR="00E1280F" w:rsidRPr="00C56933" w:rsidRDefault="00E1280F" w:rsidP="000E552F">
            <w:pPr>
              <w:pStyle w:val="24"/>
              <w:shd w:val="clear" w:color="auto" w:fill="auto"/>
              <w:spacing w:before="0" w:after="0" w:line="200" w:lineRule="exact"/>
              <w:jc w:val="center"/>
              <w:rPr>
                <w:rStyle w:val="210pt"/>
              </w:rPr>
            </w:pPr>
            <w:r>
              <w:rPr>
                <w:rStyle w:val="210pt"/>
              </w:rPr>
              <w:t>100</w:t>
            </w:r>
          </w:p>
        </w:tc>
        <w:tc>
          <w:tcPr>
            <w:tcW w:w="582" w:type="pct"/>
            <w:shd w:val="clear" w:color="auto" w:fill="FFFFFF"/>
            <w:vAlign w:val="bottom"/>
          </w:tcPr>
          <w:p w14:paraId="4BAFE0CB" w14:textId="77777777" w:rsidR="00E1280F" w:rsidRPr="00C56933" w:rsidRDefault="00E1280F" w:rsidP="000E552F">
            <w:pPr>
              <w:pStyle w:val="24"/>
              <w:shd w:val="clear" w:color="auto" w:fill="auto"/>
              <w:spacing w:before="0" w:after="0" w:line="200" w:lineRule="exact"/>
              <w:jc w:val="center"/>
              <w:rPr>
                <w:rStyle w:val="210pt"/>
              </w:rPr>
            </w:pPr>
            <w:r>
              <w:rPr>
                <w:rStyle w:val="210pt"/>
              </w:rPr>
              <w:t>76</w:t>
            </w:r>
          </w:p>
        </w:tc>
        <w:tc>
          <w:tcPr>
            <w:tcW w:w="488" w:type="pct"/>
            <w:gridSpan w:val="2"/>
            <w:shd w:val="clear" w:color="auto" w:fill="FFFFFF"/>
            <w:vAlign w:val="bottom"/>
          </w:tcPr>
          <w:p w14:paraId="354FBB77" w14:textId="77777777" w:rsidR="00E1280F" w:rsidRPr="00C56933" w:rsidRDefault="00E1280F" w:rsidP="000E552F">
            <w:pPr>
              <w:pStyle w:val="24"/>
              <w:shd w:val="clear" w:color="auto" w:fill="auto"/>
              <w:spacing w:before="0" w:after="0" w:line="200" w:lineRule="exact"/>
              <w:jc w:val="center"/>
              <w:rPr>
                <w:rStyle w:val="210pt"/>
              </w:rPr>
            </w:pPr>
            <w:r>
              <w:rPr>
                <w:rStyle w:val="210pt"/>
              </w:rPr>
              <w:t>100</w:t>
            </w:r>
          </w:p>
        </w:tc>
        <w:tc>
          <w:tcPr>
            <w:tcW w:w="800" w:type="pct"/>
            <w:gridSpan w:val="4"/>
            <w:shd w:val="clear" w:color="auto" w:fill="FFFFFF"/>
            <w:vAlign w:val="bottom"/>
          </w:tcPr>
          <w:p w14:paraId="4ED79766" w14:textId="77777777" w:rsidR="00E1280F" w:rsidRDefault="00E1280F" w:rsidP="000E552F">
            <w:pPr>
              <w:pStyle w:val="24"/>
              <w:shd w:val="clear" w:color="auto" w:fill="auto"/>
              <w:spacing w:before="0" w:after="0" w:line="200" w:lineRule="exact"/>
              <w:jc w:val="center"/>
              <w:rPr>
                <w:rStyle w:val="210pt"/>
              </w:rPr>
            </w:pPr>
            <w:r>
              <w:rPr>
                <w:rStyle w:val="210pt"/>
              </w:rPr>
              <w:t>4,0</w:t>
            </w:r>
          </w:p>
        </w:tc>
        <w:tc>
          <w:tcPr>
            <w:tcW w:w="806" w:type="pct"/>
            <w:shd w:val="clear" w:color="auto" w:fill="FFFFFF"/>
            <w:vAlign w:val="bottom"/>
          </w:tcPr>
          <w:p w14:paraId="3FD815B9"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55C91172" w14:textId="77777777" w:rsidTr="00E1280F">
        <w:tblPrEx>
          <w:jc w:val="left"/>
        </w:tblPrEx>
        <w:trPr>
          <w:trHeight w:hRule="exact" w:val="223"/>
        </w:trPr>
        <w:tc>
          <w:tcPr>
            <w:tcW w:w="1234" w:type="pct"/>
            <w:gridSpan w:val="2"/>
            <w:shd w:val="clear" w:color="auto" w:fill="FFFFFF"/>
            <w:vAlign w:val="center"/>
          </w:tcPr>
          <w:p w14:paraId="19696D5C" w14:textId="77777777" w:rsidR="00E1280F" w:rsidRDefault="00E1280F" w:rsidP="000E552F">
            <w:pPr>
              <w:pStyle w:val="24"/>
              <w:shd w:val="clear" w:color="auto" w:fill="auto"/>
              <w:spacing w:before="0" w:after="0" w:line="200" w:lineRule="exact"/>
              <w:jc w:val="center"/>
              <w:rPr>
                <w:rStyle w:val="210pt"/>
              </w:rPr>
            </w:pPr>
            <w:r>
              <w:rPr>
                <w:rStyle w:val="210pt"/>
              </w:rPr>
              <w:t>от бассейна до школа №1</w:t>
            </w:r>
          </w:p>
        </w:tc>
        <w:tc>
          <w:tcPr>
            <w:tcW w:w="565" w:type="pct"/>
            <w:shd w:val="clear" w:color="auto" w:fill="FFFFFF"/>
            <w:vAlign w:val="bottom"/>
          </w:tcPr>
          <w:p w14:paraId="7C951C0A" w14:textId="77777777" w:rsidR="00E1280F" w:rsidRDefault="00E1280F" w:rsidP="000E552F">
            <w:pPr>
              <w:pStyle w:val="24"/>
              <w:shd w:val="clear" w:color="auto" w:fill="auto"/>
              <w:spacing w:before="0" w:after="0" w:line="200" w:lineRule="exact"/>
              <w:jc w:val="center"/>
              <w:rPr>
                <w:rStyle w:val="210pt"/>
              </w:rPr>
            </w:pPr>
            <w:r>
              <w:rPr>
                <w:rStyle w:val="210pt"/>
              </w:rPr>
              <w:t>89</w:t>
            </w:r>
          </w:p>
        </w:tc>
        <w:tc>
          <w:tcPr>
            <w:tcW w:w="524" w:type="pct"/>
            <w:gridSpan w:val="2"/>
            <w:shd w:val="clear" w:color="auto" w:fill="FFFFFF"/>
            <w:vAlign w:val="bottom"/>
          </w:tcPr>
          <w:p w14:paraId="7F619F9E" w14:textId="77777777" w:rsidR="00E1280F" w:rsidRPr="00C56933" w:rsidRDefault="00E1280F" w:rsidP="000E552F">
            <w:pPr>
              <w:pStyle w:val="24"/>
              <w:shd w:val="clear" w:color="auto" w:fill="auto"/>
              <w:spacing w:before="0" w:after="0" w:line="200" w:lineRule="exact"/>
              <w:jc w:val="center"/>
              <w:rPr>
                <w:rStyle w:val="210pt"/>
              </w:rPr>
            </w:pPr>
            <w:r>
              <w:rPr>
                <w:rStyle w:val="210pt"/>
              </w:rPr>
              <w:t>60</w:t>
            </w:r>
          </w:p>
        </w:tc>
        <w:tc>
          <w:tcPr>
            <w:tcW w:w="582" w:type="pct"/>
            <w:shd w:val="clear" w:color="auto" w:fill="FFFFFF"/>
            <w:vAlign w:val="bottom"/>
          </w:tcPr>
          <w:p w14:paraId="5F35777E" w14:textId="77777777" w:rsidR="00E1280F" w:rsidRPr="00C56933" w:rsidRDefault="00E1280F" w:rsidP="000E552F">
            <w:pPr>
              <w:pStyle w:val="24"/>
              <w:shd w:val="clear" w:color="auto" w:fill="auto"/>
              <w:spacing w:before="0" w:after="0" w:line="200" w:lineRule="exact"/>
              <w:jc w:val="center"/>
              <w:rPr>
                <w:rStyle w:val="210pt"/>
              </w:rPr>
            </w:pPr>
            <w:r>
              <w:rPr>
                <w:rStyle w:val="210pt"/>
              </w:rPr>
              <w:t>76</w:t>
            </w:r>
          </w:p>
        </w:tc>
        <w:tc>
          <w:tcPr>
            <w:tcW w:w="488" w:type="pct"/>
            <w:gridSpan w:val="2"/>
            <w:shd w:val="clear" w:color="auto" w:fill="FFFFFF"/>
            <w:vAlign w:val="bottom"/>
          </w:tcPr>
          <w:p w14:paraId="213609CC" w14:textId="77777777" w:rsidR="00E1280F" w:rsidRPr="00C56933" w:rsidRDefault="00E1280F" w:rsidP="000E552F">
            <w:pPr>
              <w:pStyle w:val="24"/>
              <w:shd w:val="clear" w:color="auto" w:fill="auto"/>
              <w:spacing w:before="0" w:after="0" w:line="200" w:lineRule="exact"/>
              <w:jc w:val="center"/>
              <w:rPr>
                <w:rStyle w:val="210pt"/>
              </w:rPr>
            </w:pPr>
            <w:r>
              <w:rPr>
                <w:rStyle w:val="210pt"/>
              </w:rPr>
              <w:t>60</w:t>
            </w:r>
          </w:p>
        </w:tc>
        <w:tc>
          <w:tcPr>
            <w:tcW w:w="800" w:type="pct"/>
            <w:gridSpan w:val="4"/>
            <w:shd w:val="clear" w:color="auto" w:fill="FFFFFF"/>
            <w:vAlign w:val="bottom"/>
          </w:tcPr>
          <w:p w14:paraId="3122959A" w14:textId="77777777" w:rsidR="00E1280F" w:rsidRDefault="00E1280F" w:rsidP="000E552F">
            <w:pPr>
              <w:pStyle w:val="24"/>
              <w:shd w:val="clear" w:color="auto" w:fill="auto"/>
              <w:spacing w:before="0" w:after="0" w:line="200" w:lineRule="exact"/>
              <w:jc w:val="center"/>
              <w:rPr>
                <w:rStyle w:val="210pt"/>
              </w:rPr>
            </w:pPr>
            <w:r>
              <w:rPr>
                <w:rStyle w:val="210pt"/>
              </w:rPr>
              <w:t>4,0</w:t>
            </w:r>
          </w:p>
        </w:tc>
        <w:tc>
          <w:tcPr>
            <w:tcW w:w="806" w:type="pct"/>
            <w:shd w:val="clear" w:color="auto" w:fill="FFFFFF"/>
            <w:vAlign w:val="bottom"/>
          </w:tcPr>
          <w:p w14:paraId="16D1FB28"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7EBFB674" w14:textId="77777777" w:rsidTr="00E1280F">
        <w:tblPrEx>
          <w:jc w:val="left"/>
        </w:tblPrEx>
        <w:trPr>
          <w:trHeight w:hRule="exact" w:val="223"/>
        </w:trPr>
        <w:tc>
          <w:tcPr>
            <w:tcW w:w="1234" w:type="pct"/>
            <w:gridSpan w:val="2"/>
            <w:shd w:val="clear" w:color="auto" w:fill="FFFFFF"/>
          </w:tcPr>
          <w:p w14:paraId="1DAF288B" w14:textId="77777777" w:rsidR="00E1280F" w:rsidRDefault="00E1280F" w:rsidP="000E552F">
            <w:pPr>
              <w:rPr>
                <w:sz w:val="10"/>
                <w:szCs w:val="10"/>
              </w:rPr>
            </w:pPr>
          </w:p>
        </w:tc>
        <w:tc>
          <w:tcPr>
            <w:tcW w:w="565" w:type="pct"/>
            <w:shd w:val="clear" w:color="auto" w:fill="FFFFFF"/>
          </w:tcPr>
          <w:p w14:paraId="63B32613" w14:textId="77777777" w:rsidR="00E1280F" w:rsidRDefault="00E1280F" w:rsidP="000E552F">
            <w:pPr>
              <w:rPr>
                <w:sz w:val="10"/>
                <w:szCs w:val="10"/>
              </w:rPr>
            </w:pPr>
          </w:p>
        </w:tc>
        <w:tc>
          <w:tcPr>
            <w:tcW w:w="524" w:type="pct"/>
            <w:gridSpan w:val="2"/>
            <w:shd w:val="clear" w:color="auto" w:fill="FFFFFF"/>
          </w:tcPr>
          <w:p w14:paraId="6AC88EFA" w14:textId="77777777" w:rsidR="00E1280F" w:rsidRDefault="00E1280F" w:rsidP="000E552F">
            <w:pPr>
              <w:rPr>
                <w:sz w:val="10"/>
                <w:szCs w:val="10"/>
              </w:rPr>
            </w:pPr>
          </w:p>
        </w:tc>
        <w:tc>
          <w:tcPr>
            <w:tcW w:w="2677" w:type="pct"/>
            <w:gridSpan w:val="8"/>
            <w:shd w:val="clear" w:color="auto" w:fill="FFFFFF"/>
            <w:vAlign w:val="bottom"/>
          </w:tcPr>
          <w:p w14:paraId="2B21F220" w14:textId="77777777" w:rsidR="00E1280F" w:rsidRDefault="00E1280F" w:rsidP="000E552F">
            <w:pPr>
              <w:rPr>
                <w:sz w:val="10"/>
                <w:szCs w:val="10"/>
              </w:rPr>
            </w:pPr>
            <w:r>
              <w:rPr>
                <w:rStyle w:val="210pt"/>
                <w:rFonts w:eastAsia="Tahoma"/>
              </w:rPr>
              <w:t xml:space="preserve">Всего от ЦТП-21 до потребителей: 2678 (1339х2) </w:t>
            </w:r>
            <w:proofErr w:type="spellStart"/>
            <w:r>
              <w:rPr>
                <w:rStyle w:val="210pt"/>
                <w:rFonts w:eastAsia="Tahoma"/>
              </w:rPr>
              <w:t>м.п</w:t>
            </w:r>
            <w:proofErr w:type="spellEnd"/>
            <w:r>
              <w:rPr>
                <w:rStyle w:val="210pt"/>
                <w:rFonts w:eastAsia="Tahoma"/>
              </w:rPr>
              <w:t>.</w:t>
            </w:r>
          </w:p>
        </w:tc>
      </w:tr>
      <w:tr w:rsidR="0060722F" w14:paraId="4E882DD1" w14:textId="77777777" w:rsidTr="00E1280F">
        <w:tblPrEx>
          <w:jc w:val="left"/>
        </w:tblPrEx>
        <w:trPr>
          <w:trHeight w:hRule="exact" w:val="319"/>
        </w:trPr>
        <w:tc>
          <w:tcPr>
            <w:tcW w:w="5000" w:type="pct"/>
            <w:gridSpan w:val="13"/>
            <w:shd w:val="clear" w:color="auto" w:fill="FFFFFF"/>
            <w:vAlign w:val="bottom"/>
          </w:tcPr>
          <w:p w14:paraId="1BC77961" w14:textId="77777777" w:rsidR="0060722F" w:rsidRPr="0060722F" w:rsidRDefault="0060722F" w:rsidP="000E552F">
            <w:pPr>
              <w:pStyle w:val="24"/>
              <w:shd w:val="clear" w:color="auto" w:fill="auto"/>
              <w:spacing w:before="0" w:after="0" w:line="200" w:lineRule="exact"/>
              <w:jc w:val="center"/>
              <w:rPr>
                <w:lang w:val="ru-RU"/>
              </w:rPr>
            </w:pPr>
            <w:r>
              <w:rPr>
                <w:rStyle w:val="210pt"/>
              </w:rPr>
              <w:t>Горячее водоснабжение от ЦТП-22 до потребителей</w:t>
            </w:r>
          </w:p>
        </w:tc>
      </w:tr>
      <w:tr w:rsidR="00E1280F" w14:paraId="10A6552A" w14:textId="77777777" w:rsidTr="00E1280F">
        <w:tblPrEx>
          <w:jc w:val="left"/>
        </w:tblPrEx>
        <w:trPr>
          <w:trHeight w:hRule="exact" w:val="230"/>
        </w:trPr>
        <w:tc>
          <w:tcPr>
            <w:tcW w:w="1234" w:type="pct"/>
            <w:gridSpan w:val="2"/>
            <w:shd w:val="clear" w:color="auto" w:fill="FFFFFF"/>
            <w:vAlign w:val="bottom"/>
          </w:tcPr>
          <w:p w14:paraId="595291E0" w14:textId="77777777" w:rsidR="00E1280F" w:rsidRPr="00860220" w:rsidRDefault="00E1280F" w:rsidP="000E552F">
            <w:pPr>
              <w:rPr>
                <w:sz w:val="20"/>
                <w:szCs w:val="20"/>
              </w:rPr>
            </w:pPr>
            <w:r w:rsidRPr="00860220">
              <w:rPr>
                <w:sz w:val="20"/>
                <w:szCs w:val="20"/>
              </w:rPr>
              <w:t>от ЦТП-22 до ТК6</w:t>
            </w:r>
          </w:p>
        </w:tc>
        <w:tc>
          <w:tcPr>
            <w:tcW w:w="565" w:type="pct"/>
            <w:shd w:val="clear" w:color="auto" w:fill="FFFFFF"/>
            <w:vAlign w:val="center"/>
          </w:tcPr>
          <w:p w14:paraId="4FB32E3E"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center"/>
          </w:tcPr>
          <w:p w14:paraId="2801E1A2" w14:textId="77777777" w:rsidR="00E1280F" w:rsidRPr="00C56933" w:rsidRDefault="00E1280F" w:rsidP="000E552F">
            <w:pPr>
              <w:pStyle w:val="24"/>
              <w:shd w:val="clear" w:color="auto" w:fill="auto"/>
              <w:spacing w:before="0" w:after="0" w:line="200" w:lineRule="exact"/>
              <w:jc w:val="center"/>
            </w:pPr>
            <w:r w:rsidRPr="00C56933">
              <w:rPr>
                <w:rStyle w:val="210pt"/>
              </w:rPr>
              <w:t>31</w:t>
            </w:r>
          </w:p>
        </w:tc>
        <w:tc>
          <w:tcPr>
            <w:tcW w:w="582" w:type="pct"/>
            <w:shd w:val="clear" w:color="auto" w:fill="FFFFFF"/>
            <w:vAlign w:val="center"/>
          </w:tcPr>
          <w:p w14:paraId="6B39C6E9"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center"/>
          </w:tcPr>
          <w:p w14:paraId="2290C84A" w14:textId="77777777" w:rsidR="00E1280F" w:rsidRPr="00C56933" w:rsidRDefault="00E1280F" w:rsidP="000E552F">
            <w:pPr>
              <w:pStyle w:val="24"/>
              <w:shd w:val="clear" w:color="auto" w:fill="auto"/>
              <w:spacing w:before="0" w:after="0" w:line="200" w:lineRule="exact"/>
              <w:jc w:val="center"/>
            </w:pPr>
            <w:r w:rsidRPr="00C56933">
              <w:rPr>
                <w:rStyle w:val="210pt"/>
              </w:rPr>
              <w:t>31</w:t>
            </w:r>
          </w:p>
        </w:tc>
        <w:tc>
          <w:tcPr>
            <w:tcW w:w="800" w:type="pct"/>
            <w:gridSpan w:val="4"/>
            <w:shd w:val="clear" w:color="auto" w:fill="FFFFFF"/>
            <w:vAlign w:val="center"/>
          </w:tcPr>
          <w:p w14:paraId="27608B3D" w14:textId="77777777" w:rsidR="00E1280F" w:rsidRPr="001E4CAE"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3DCA5A28" w14:textId="77777777" w:rsidR="00E1280F" w:rsidRDefault="00E1280F" w:rsidP="000E552F">
            <w:pPr>
              <w:pStyle w:val="24"/>
              <w:shd w:val="clear" w:color="auto" w:fill="auto"/>
              <w:spacing w:before="0" w:after="0" w:line="200" w:lineRule="exact"/>
              <w:jc w:val="center"/>
            </w:pPr>
            <w:r>
              <w:rPr>
                <w:rStyle w:val="210pt"/>
              </w:rPr>
              <w:t>4,0</w:t>
            </w:r>
          </w:p>
        </w:tc>
      </w:tr>
      <w:tr w:rsidR="00E1280F" w14:paraId="2ADCB895" w14:textId="77777777" w:rsidTr="00E1280F">
        <w:tblPrEx>
          <w:jc w:val="left"/>
        </w:tblPrEx>
        <w:trPr>
          <w:trHeight w:hRule="exact" w:val="223"/>
        </w:trPr>
        <w:tc>
          <w:tcPr>
            <w:tcW w:w="1234" w:type="pct"/>
            <w:gridSpan w:val="2"/>
            <w:shd w:val="clear" w:color="auto" w:fill="FFFFFF"/>
            <w:vAlign w:val="bottom"/>
          </w:tcPr>
          <w:p w14:paraId="581DF96F" w14:textId="77777777" w:rsidR="00E1280F" w:rsidRPr="00860220" w:rsidRDefault="00E1280F" w:rsidP="000E552F">
            <w:pPr>
              <w:rPr>
                <w:sz w:val="20"/>
                <w:szCs w:val="20"/>
              </w:rPr>
            </w:pPr>
            <w:r w:rsidRPr="00860220">
              <w:rPr>
                <w:sz w:val="20"/>
                <w:szCs w:val="20"/>
              </w:rPr>
              <w:t xml:space="preserve">от ТК6 до </w:t>
            </w:r>
            <w:proofErr w:type="spellStart"/>
            <w:r w:rsidRPr="00860220">
              <w:rPr>
                <w:sz w:val="20"/>
                <w:szCs w:val="20"/>
              </w:rPr>
              <w:t>coop</w:t>
            </w:r>
            <w:proofErr w:type="spellEnd"/>
            <w:r w:rsidRPr="00860220">
              <w:rPr>
                <w:sz w:val="20"/>
                <w:szCs w:val="20"/>
              </w:rPr>
              <w:t>. 3</w:t>
            </w:r>
          </w:p>
        </w:tc>
        <w:tc>
          <w:tcPr>
            <w:tcW w:w="565" w:type="pct"/>
            <w:shd w:val="clear" w:color="auto" w:fill="FFFFFF"/>
            <w:vAlign w:val="center"/>
          </w:tcPr>
          <w:p w14:paraId="10F6F49D" w14:textId="77777777" w:rsidR="00E1280F" w:rsidRDefault="00E1280F" w:rsidP="000E552F">
            <w:pPr>
              <w:pStyle w:val="24"/>
              <w:shd w:val="clear" w:color="auto" w:fill="auto"/>
              <w:spacing w:before="0" w:after="0" w:line="200" w:lineRule="exact"/>
              <w:jc w:val="center"/>
            </w:pPr>
            <w:r>
              <w:rPr>
                <w:rStyle w:val="210pt"/>
              </w:rPr>
              <w:t>76</w:t>
            </w:r>
          </w:p>
        </w:tc>
        <w:tc>
          <w:tcPr>
            <w:tcW w:w="524" w:type="pct"/>
            <w:gridSpan w:val="2"/>
            <w:shd w:val="clear" w:color="auto" w:fill="FFFFFF"/>
            <w:vAlign w:val="center"/>
          </w:tcPr>
          <w:p w14:paraId="6D12E3FA" w14:textId="77777777" w:rsidR="00E1280F" w:rsidRPr="00C56933" w:rsidRDefault="00E1280F" w:rsidP="000E552F">
            <w:pPr>
              <w:pStyle w:val="24"/>
              <w:shd w:val="clear" w:color="auto" w:fill="auto"/>
              <w:spacing w:before="0" w:after="0" w:line="200" w:lineRule="exact"/>
              <w:jc w:val="center"/>
            </w:pPr>
            <w:r w:rsidRPr="00C56933">
              <w:rPr>
                <w:rStyle w:val="210pt"/>
              </w:rPr>
              <w:t>16</w:t>
            </w:r>
          </w:p>
        </w:tc>
        <w:tc>
          <w:tcPr>
            <w:tcW w:w="582" w:type="pct"/>
            <w:shd w:val="clear" w:color="auto" w:fill="FFFFFF"/>
            <w:vAlign w:val="center"/>
          </w:tcPr>
          <w:p w14:paraId="08C0EFD3"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488" w:type="pct"/>
            <w:gridSpan w:val="2"/>
            <w:shd w:val="clear" w:color="auto" w:fill="FFFFFF"/>
            <w:vAlign w:val="center"/>
          </w:tcPr>
          <w:p w14:paraId="6CBD2AD2" w14:textId="77777777" w:rsidR="00E1280F" w:rsidRPr="00C56933" w:rsidRDefault="00E1280F" w:rsidP="000E552F">
            <w:pPr>
              <w:pStyle w:val="24"/>
              <w:shd w:val="clear" w:color="auto" w:fill="auto"/>
              <w:spacing w:before="0" w:after="0" w:line="200" w:lineRule="exact"/>
              <w:jc w:val="center"/>
            </w:pPr>
            <w:r w:rsidRPr="00C56933">
              <w:rPr>
                <w:rStyle w:val="210pt"/>
              </w:rPr>
              <w:t>16</w:t>
            </w:r>
          </w:p>
        </w:tc>
        <w:tc>
          <w:tcPr>
            <w:tcW w:w="800" w:type="pct"/>
            <w:gridSpan w:val="4"/>
            <w:shd w:val="clear" w:color="auto" w:fill="FFFFFF"/>
            <w:vAlign w:val="center"/>
          </w:tcPr>
          <w:p w14:paraId="3020AAD5" w14:textId="77777777" w:rsidR="00E1280F" w:rsidRDefault="00E1280F" w:rsidP="000E552F">
            <w:pPr>
              <w:pStyle w:val="24"/>
              <w:shd w:val="clear" w:color="auto" w:fill="auto"/>
              <w:spacing w:before="0" w:after="0" w:line="200" w:lineRule="exact"/>
              <w:jc w:val="center"/>
            </w:pPr>
            <w:r>
              <w:rPr>
                <w:rStyle w:val="210pt"/>
              </w:rPr>
              <w:t>3,0</w:t>
            </w:r>
          </w:p>
        </w:tc>
        <w:tc>
          <w:tcPr>
            <w:tcW w:w="806" w:type="pct"/>
            <w:shd w:val="clear" w:color="auto" w:fill="FFFFFF"/>
            <w:vAlign w:val="center"/>
          </w:tcPr>
          <w:p w14:paraId="7046809F" w14:textId="77777777" w:rsidR="00E1280F" w:rsidRDefault="00E1280F" w:rsidP="000E552F">
            <w:pPr>
              <w:pStyle w:val="24"/>
              <w:shd w:val="clear" w:color="auto" w:fill="auto"/>
              <w:spacing w:before="0" w:after="0" w:line="200" w:lineRule="exact"/>
              <w:jc w:val="center"/>
            </w:pPr>
            <w:r>
              <w:rPr>
                <w:rStyle w:val="210pt"/>
              </w:rPr>
              <w:t>3,0</w:t>
            </w:r>
          </w:p>
        </w:tc>
      </w:tr>
      <w:tr w:rsidR="00E1280F" w14:paraId="7FA7B6B0" w14:textId="77777777" w:rsidTr="00E1280F">
        <w:tblPrEx>
          <w:jc w:val="left"/>
        </w:tblPrEx>
        <w:trPr>
          <w:trHeight w:hRule="exact" w:val="220"/>
        </w:trPr>
        <w:tc>
          <w:tcPr>
            <w:tcW w:w="1234" w:type="pct"/>
            <w:gridSpan w:val="2"/>
            <w:shd w:val="clear" w:color="auto" w:fill="FFFFFF"/>
            <w:vAlign w:val="bottom"/>
          </w:tcPr>
          <w:p w14:paraId="70A2090A" w14:textId="77777777" w:rsidR="00E1280F" w:rsidRPr="00860220" w:rsidRDefault="00E1280F" w:rsidP="000E552F">
            <w:pPr>
              <w:rPr>
                <w:sz w:val="20"/>
                <w:szCs w:val="20"/>
              </w:rPr>
            </w:pPr>
            <w:r w:rsidRPr="00860220">
              <w:rPr>
                <w:sz w:val="20"/>
                <w:szCs w:val="20"/>
              </w:rPr>
              <w:t>от ТК6 до ТК7</w:t>
            </w:r>
          </w:p>
        </w:tc>
        <w:tc>
          <w:tcPr>
            <w:tcW w:w="565" w:type="pct"/>
            <w:shd w:val="clear" w:color="auto" w:fill="FFFFFF"/>
            <w:vAlign w:val="center"/>
          </w:tcPr>
          <w:p w14:paraId="1341A777"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center"/>
          </w:tcPr>
          <w:p w14:paraId="58C24A2F" w14:textId="77777777" w:rsidR="00E1280F" w:rsidRPr="00C56933" w:rsidRDefault="00E1280F" w:rsidP="000E552F">
            <w:pPr>
              <w:pStyle w:val="24"/>
              <w:shd w:val="clear" w:color="auto" w:fill="auto"/>
              <w:spacing w:before="0" w:after="0" w:line="200" w:lineRule="exact"/>
              <w:jc w:val="center"/>
            </w:pPr>
            <w:r w:rsidRPr="00C56933">
              <w:rPr>
                <w:rStyle w:val="210pt"/>
                <w:lang w:bidi="en-US"/>
              </w:rPr>
              <w:t>58</w:t>
            </w:r>
          </w:p>
        </w:tc>
        <w:tc>
          <w:tcPr>
            <w:tcW w:w="582" w:type="pct"/>
            <w:shd w:val="clear" w:color="auto" w:fill="FFFFFF"/>
            <w:vAlign w:val="center"/>
          </w:tcPr>
          <w:p w14:paraId="30A4D1A1"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center"/>
          </w:tcPr>
          <w:p w14:paraId="3E0ADE30" w14:textId="77777777" w:rsidR="00E1280F" w:rsidRPr="00C56933" w:rsidRDefault="00E1280F" w:rsidP="000E552F">
            <w:pPr>
              <w:pStyle w:val="24"/>
              <w:shd w:val="clear" w:color="auto" w:fill="auto"/>
              <w:spacing w:before="0" w:after="0" w:line="200" w:lineRule="exact"/>
              <w:jc w:val="center"/>
            </w:pPr>
            <w:r w:rsidRPr="00C56933">
              <w:rPr>
                <w:rStyle w:val="210pt"/>
              </w:rPr>
              <w:t>58</w:t>
            </w:r>
          </w:p>
        </w:tc>
        <w:tc>
          <w:tcPr>
            <w:tcW w:w="800" w:type="pct"/>
            <w:gridSpan w:val="4"/>
            <w:shd w:val="clear" w:color="auto" w:fill="FFFFFF"/>
            <w:vAlign w:val="center"/>
          </w:tcPr>
          <w:p w14:paraId="41FAA2F7"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474ABB2A" w14:textId="77777777" w:rsidR="00E1280F" w:rsidRDefault="00E1280F" w:rsidP="000E552F">
            <w:pPr>
              <w:pStyle w:val="24"/>
              <w:shd w:val="clear" w:color="auto" w:fill="auto"/>
              <w:spacing w:before="0" w:after="0" w:line="200" w:lineRule="exact"/>
              <w:jc w:val="center"/>
            </w:pPr>
            <w:r>
              <w:rPr>
                <w:rStyle w:val="210pt"/>
              </w:rPr>
              <w:t>4,0</w:t>
            </w:r>
          </w:p>
        </w:tc>
      </w:tr>
      <w:tr w:rsidR="00E1280F" w14:paraId="23230B5F" w14:textId="77777777" w:rsidTr="00E1280F">
        <w:tblPrEx>
          <w:jc w:val="left"/>
        </w:tblPrEx>
        <w:trPr>
          <w:trHeight w:hRule="exact" w:val="230"/>
        </w:trPr>
        <w:tc>
          <w:tcPr>
            <w:tcW w:w="1234" w:type="pct"/>
            <w:gridSpan w:val="2"/>
            <w:shd w:val="clear" w:color="auto" w:fill="FFFFFF"/>
            <w:vAlign w:val="bottom"/>
          </w:tcPr>
          <w:p w14:paraId="60187D8A" w14:textId="77777777" w:rsidR="00E1280F" w:rsidRPr="00860220" w:rsidRDefault="00E1280F" w:rsidP="000E552F">
            <w:pPr>
              <w:rPr>
                <w:sz w:val="20"/>
                <w:szCs w:val="20"/>
              </w:rPr>
            </w:pPr>
            <w:r w:rsidRPr="00860220">
              <w:rPr>
                <w:sz w:val="20"/>
                <w:szCs w:val="20"/>
              </w:rPr>
              <w:t xml:space="preserve">от ТК7 до </w:t>
            </w:r>
            <w:proofErr w:type="spellStart"/>
            <w:r w:rsidRPr="00860220">
              <w:rPr>
                <w:sz w:val="20"/>
                <w:szCs w:val="20"/>
              </w:rPr>
              <w:t>coop</w:t>
            </w:r>
            <w:proofErr w:type="spellEnd"/>
            <w:r w:rsidRPr="00860220">
              <w:rPr>
                <w:sz w:val="20"/>
                <w:szCs w:val="20"/>
              </w:rPr>
              <w:t>. 2</w:t>
            </w:r>
          </w:p>
        </w:tc>
        <w:tc>
          <w:tcPr>
            <w:tcW w:w="565" w:type="pct"/>
            <w:shd w:val="clear" w:color="auto" w:fill="FFFFFF"/>
            <w:vAlign w:val="center"/>
          </w:tcPr>
          <w:p w14:paraId="2694FDDD" w14:textId="77777777" w:rsidR="00E1280F" w:rsidRDefault="00E1280F" w:rsidP="000E552F">
            <w:pPr>
              <w:pStyle w:val="24"/>
              <w:shd w:val="clear" w:color="auto" w:fill="auto"/>
              <w:spacing w:before="0" w:after="0" w:line="200" w:lineRule="exact"/>
              <w:jc w:val="center"/>
            </w:pPr>
            <w:r>
              <w:rPr>
                <w:rStyle w:val="210pt"/>
              </w:rPr>
              <w:t>76</w:t>
            </w:r>
          </w:p>
        </w:tc>
        <w:tc>
          <w:tcPr>
            <w:tcW w:w="524" w:type="pct"/>
            <w:gridSpan w:val="2"/>
            <w:shd w:val="clear" w:color="auto" w:fill="FFFFFF"/>
            <w:vAlign w:val="center"/>
          </w:tcPr>
          <w:p w14:paraId="3CDBBBE3" w14:textId="77777777" w:rsidR="00E1280F" w:rsidRPr="00C56933" w:rsidRDefault="00E1280F" w:rsidP="000E552F">
            <w:pPr>
              <w:pStyle w:val="24"/>
              <w:shd w:val="clear" w:color="auto" w:fill="auto"/>
              <w:spacing w:before="0" w:after="0" w:line="200" w:lineRule="exact"/>
              <w:jc w:val="center"/>
            </w:pPr>
            <w:r w:rsidRPr="00C56933">
              <w:rPr>
                <w:rStyle w:val="210pt"/>
              </w:rPr>
              <w:t>16</w:t>
            </w:r>
          </w:p>
        </w:tc>
        <w:tc>
          <w:tcPr>
            <w:tcW w:w="582" w:type="pct"/>
            <w:shd w:val="clear" w:color="auto" w:fill="FFFFFF"/>
            <w:vAlign w:val="center"/>
          </w:tcPr>
          <w:p w14:paraId="54C3BA92"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488" w:type="pct"/>
            <w:gridSpan w:val="2"/>
            <w:shd w:val="clear" w:color="auto" w:fill="FFFFFF"/>
            <w:vAlign w:val="center"/>
          </w:tcPr>
          <w:p w14:paraId="73D95B56" w14:textId="77777777" w:rsidR="00E1280F" w:rsidRPr="00C56933" w:rsidRDefault="00E1280F" w:rsidP="000E552F">
            <w:pPr>
              <w:pStyle w:val="24"/>
              <w:shd w:val="clear" w:color="auto" w:fill="auto"/>
              <w:spacing w:before="0" w:after="0" w:line="200" w:lineRule="exact"/>
              <w:jc w:val="center"/>
            </w:pPr>
            <w:r w:rsidRPr="00C56933">
              <w:rPr>
                <w:rStyle w:val="210pt"/>
              </w:rPr>
              <w:t>16</w:t>
            </w:r>
          </w:p>
        </w:tc>
        <w:tc>
          <w:tcPr>
            <w:tcW w:w="800" w:type="pct"/>
            <w:gridSpan w:val="4"/>
            <w:shd w:val="clear" w:color="auto" w:fill="FFFFFF"/>
            <w:vAlign w:val="center"/>
          </w:tcPr>
          <w:p w14:paraId="7491EC73" w14:textId="77777777" w:rsidR="00E1280F" w:rsidRDefault="00E1280F" w:rsidP="000E552F">
            <w:pPr>
              <w:pStyle w:val="24"/>
              <w:shd w:val="clear" w:color="auto" w:fill="auto"/>
              <w:spacing w:before="0" w:after="0" w:line="200" w:lineRule="exact"/>
              <w:jc w:val="center"/>
            </w:pPr>
            <w:r>
              <w:rPr>
                <w:rStyle w:val="210pt"/>
              </w:rPr>
              <w:t>3,0</w:t>
            </w:r>
          </w:p>
        </w:tc>
        <w:tc>
          <w:tcPr>
            <w:tcW w:w="806" w:type="pct"/>
            <w:shd w:val="clear" w:color="auto" w:fill="FFFFFF"/>
            <w:vAlign w:val="center"/>
          </w:tcPr>
          <w:p w14:paraId="1D28DB82" w14:textId="77777777" w:rsidR="00E1280F" w:rsidRDefault="00E1280F" w:rsidP="000E552F">
            <w:pPr>
              <w:pStyle w:val="24"/>
              <w:shd w:val="clear" w:color="auto" w:fill="auto"/>
              <w:spacing w:before="0" w:after="0" w:line="200" w:lineRule="exact"/>
              <w:jc w:val="center"/>
            </w:pPr>
            <w:r>
              <w:rPr>
                <w:rStyle w:val="210pt"/>
              </w:rPr>
              <w:t>3,0</w:t>
            </w:r>
          </w:p>
        </w:tc>
      </w:tr>
      <w:tr w:rsidR="00E1280F" w14:paraId="5370729E" w14:textId="77777777" w:rsidTr="00E1280F">
        <w:tblPrEx>
          <w:jc w:val="left"/>
        </w:tblPrEx>
        <w:trPr>
          <w:trHeight w:hRule="exact" w:val="223"/>
        </w:trPr>
        <w:tc>
          <w:tcPr>
            <w:tcW w:w="1234" w:type="pct"/>
            <w:gridSpan w:val="2"/>
            <w:shd w:val="clear" w:color="auto" w:fill="FFFFFF"/>
            <w:vAlign w:val="bottom"/>
          </w:tcPr>
          <w:p w14:paraId="12781308" w14:textId="77777777" w:rsidR="00E1280F" w:rsidRPr="00860220" w:rsidRDefault="00E1280F" w:rsidP="000E552F">
            <w:pPr>
              <w:rPr>
                <w:sz w:val="20"/>
                <w:szCs w:val="20"/>
              </w:rPr>
            </w:pPr>
            <w:r w:rsidRPr="00860220">
              <w:rPr>
                <w:sz w:val="20"/>
                <w:szCs w:val="20"/>
              </w:rPr>
              <w:t xml:space="preserve">от ТК7 до </w:t>
            </w:r>
            <w:proofErr w:type="spellStart"/>
            <w:r w:rsidRPr="00860220">
              <w:rPr>
                <w:sz w:val="20"/>
                <w:szCs w:val="20"/>
              </w:rPr>
              <w:t>coop</w:t>
            </w:r>
            <w:proofErr w:type="spellEnd"/>
            <w:r w:rsidRPr="00860220">
              <w:rPr>
                <w:sz w:val="20"/>
                <w:szCs w:val="20"/>
              </w:rPr>
              <w:t>. 1</w:t>
            </w:r>
          </w:p>
        </w:tc>
        <w:tc>
          <w:tcPr>
            <w:tcW w:w="565" w:type="pct"/>
            <w:shd w:val="clear" w:color="auto" w:fill="FFFFFF"/>
            <w:vAlign w:val="center"/>
          </w:tcPr>
          <w:p w14:paraId="237ED361" w14:textId="77777777" w:rsidR="00E1280F" w:rsidRDefault="00E1280F" w:rsidP="000E552F">
            <w:pPr>
              <w:pStyle w:val="24"/>
              <w:shd w:val="clear" w:color="auto" w:fill="auto"/>
              <w:spacing w:before="0" w:after="0" w:line="200" w:lineRule="exact"/>
              <w:jc w:val="center"/>
            </w:pPr>
            <w:r>
              <w:rPr>
                <w:rStyle w:val="210pt"/>
              </w:rPr>
              <w:t>76</w:t>
            </w:r>
          </w:p>
        </w:tc>
        <w:tc>
          <w:tcPr>
            <w:tcW w:w="524" w:type="pct"/>
            <w:gridSpan w:val="2"/>
            <w:shd w:val="clear" w:color="auto" w:fill="FFFFFF"/>
            <w:vAlign w:val="center"/>
          </w:tcPr>
          <w:p w14:paraId="537FEFED" w14:textId="77777777" w:rsidR="00E1280F" w:rsidRPr="00C56933" w:rsidRDefault="00E1280F" w:rsidP="000E552F">
            <w:pPr>
              <w:pStyle w:val="24"/>
              <w:shd w:val="clear" w:color="auto" w:fill="auto"/>
              <w:spacing w:before="0" w:after="0" w:line="200" w:lineRule="exact"/>
              <w:jc w:val="center"/>
            </w:pPr>
            <w:r w:rsidRPr="00C56933">
              <w:rPr>
                <w:rStyle w:val="210pt"/>
              </w:rPr>
              <w:t>77</w:t>
            </w:r>
          </w:p>
        </w:tc>
        <w:tc>
          <w:tcPr>
            <w:tcW w:w="582" w:type="pct"/>
            <w:shd w:val="clear" w:color="auto" w:fill="FFFFFF"/>
            <w:vAlign w:val="center"/>
          </w:tcPr>
          <w:p w14:paraId="6E244012"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488" w:type="pct"/>
            <w:gridSpan w:val="2"/>
            <w:shd w:val="clear" w:color="auto" w:fill="FFFFFF"/>
            <w:vAlign w:val="center"/>
          </w:tcPr>
          <w:p w14:paraId="7FBADEBB" w14:textId="77777777" w:rsidR="00E1280F" w:rsidRPr="00C56933" w:rsidRDefault="00E1280F" w:rsidP="000E552F">
            <w:pPr>
              <w:pStyle w:val="24"/>
              <w:shd w:val="clear" w:color="auto" w:fill="auto"/>
              <w:spacing w:before="0" w:after="0" w:line="200" w:lineRule="exact"/>
              <w:jc w:val="center"/>
            </w:pPr>
            <w:r w:rsidRPr="00C56933">
              <w:rPr>
                <w:rStyle w:val="210pt"/>
              </w:rPr>
              <w:t>77</w:t>
            </w:r>
          </w:p>
        </w:tc>
        <w:tc>
          <w:tcPr>
            <w:tcW w:w="800" w:type="pct"/>
            <w:gridSpan w:val="4"/>
            <w:shd w:val="clear" w:color="auto" w:fill="FFFFFF"/>
            <w:vAlign w:val="center"/>
          </w:tcPr>
          <w:p w14:paraId="3EFFB73A" w14:textId="77777777" w:rsidR="00E1280F" w:rsidRDefault="00E1280F" w:rsidP="000E552F">
            <w:pPr>
              <w:pStyle w:val="24"/>
              <w:shd w:val="clear" w:color="auto" w:fill="auto"/>
              <w:spacing w:before="0" w:after="0" w:line="200" w:lineRule="exact"/>
              <w:jc w:val="center"/>
            </w:pPr>
            <w:r>
              <w:rPr>
                <w:rStyle w:val="210pt"/>
              </w:rPr>
              <w:t>3,0</w:t>
            </w:r>
          </w:p>
        </w:tc>
        <w:tc>
          <w:tcPr>
            <w:tcW w:w="806" w:type="pct"/>
            <w:shd w:val="clear" w:color="auto" w:fill="FFFFFF"/>
            <w:vAlign w:val="center"/>
          </w:tcPr>
          <w:p w14:paraId="7324F952" w14:textId="77777777" w:rsidR="00E1280F" w:rsidRDefault="00E1280F" w:rsidP="000E552F">
            <w:pPr>
              <w:pStyle w:val="24"/>
              <w:shd w:val="clear" w:color="auto" w:fill="auto"/>
              <w:spacing w:before="0" w:after="0" w:line="200" w:lineRule="exact"/>
              <w:jc w:val="center"/>
            </w:pPr>
            <w:r>
              <w:rPr>
                <w:rStyle w:val="210pt"/>
              </w:rPr>
              <w:t>3,0</w:t>
            </w:r>
          </w:p>
        </w:tc>
      </w:tr>
      <w:tr w:rsidR="00E1280F" w14:paraId="34B2C27D" w14:textId="77777777" w:rsidTr="00E1280F">
        <w:tblPrEx>
          <w:jc w:val="left"/>
        </w:tblPrEx>
        <w:trPr>
          <w:trHeight w:hRule="exact" w:val="227"/>
        </w:trPr>
        <w:tc>
          <w:tcPr>
            <w:tcW w:w="1234" w:type="pct"/>
            <w:gridSpan w:val="2"/>
            <w:shd w:val="clear" w:color="auto" w:fill="FFFFFF"/>
            <w:vAlign w:val="bottom"/>
          </w:tcPr>
          <w:p w14:paraId="1BEA0924" w14:textId="77777777" w:rsidR="00E1280F" w:rsidRPr="00860220" w:rsidRDefault="00E1280F" w:rsidP="000E552F">
            <w:pPr>
              <w:rPr>
                <w:sz w:val="20"/>
                <w:szCs w:val="20"/>
              </w:rPr>
            </w:pPr>
            <w:r w:rsidRPr="00860220">
              <w:rPr>
                <w:sz w:val="20"/>
                <w:szCs w:val="20"/>
              </w:rPr>
              <w:t>от ЦТП-22 до ТК8</w:t>
            </w:r>
          </w:p>
        </w:tc>
        <w:tc>
          <w:tcPr>
            <w:tcW w:w="565" w:type="pct"/>
            <w:shd w:val="clear" w:color="auto" w:fill="FFFFFF"/>
            <w:vAlign w:val="center"/>
          </w:tcPr>
          <w:p w14:paraId="7C6D7993" w14:textId="77777777" w:rsidR="00E1280F" w:rsidRDefault="00E1280F" w:rsidP="000E552F">
            <w:pPr>
              <w:pStyle w:val="24"/>
              <w:shd w:val="clear" w:color="auto" w:fill="auto"/>
              <w:spacing w:before="0" w:after="0" w:line="200" w:lineRule="exact"/>
              <w:jc w:val="center"/>
            </w:pPr>
            <w:r>
              <w:rPr>
                <w:rStyle w:val="210pt"/>
              </w:rPr>
              <w:t>219</w:t>
            </w:r>
          </w:p>
        </w:tc>
        <w:tc>
          <w:tcPr>
            <w:tcW w:w="524" w:type="pct"/>
            <w:gridSpan w:val="2"/>
            <w:shd w:val="clear" w:color="auto" w:fill="FFFFFF"/>
            <w:vAlign w:val="center"/>
          </w:tcPr>
          <w:p w14:paraId="0EDDF1E5" w14:textId="77777777" w:rsidR="00E1280F" w:rsidRPr="00C56933" w:rsidRDefault="00E1280F" w:rsidP="000E552F">
            <w:pPr>
              <w:pStyle w:val="24"/>
              <w:shd w:val="clear" w:color="auto" w:fill="auto"/>
              <w:spacing w:before="0" w:after="0" w:line="200" w:lineRule="exact"/>
              <w:jc w:val="center"/>
            </w:pPr>
            <w:r w:rsidRPr="00C56933">
              <w:rPr>
                <w:rStyle w:val="210pt"/>
              </w:rPr>
              <w:t>13</w:t>
            </w:r>
          </w:p>
        </w:tc>
        <w:tc>
          <w:tcPr>
            <w:tcW w:w="582" w:type="pct"/>
            <w:shd w:val="clear" w:color="auto" w:fill="FFFFFF"/>
            <w:vAlign w:val="center"/>
          </w:tcPr>
          <w:p w14:paraId="73958A79" w14:textId="77777777" w:rsidR="00E1280F" w:rsidRPr="00C56933" w:rsidRDefault="00E1280F" w:rsidP="000E552F">
            <w:pPr>
              <w:pStyle w:val="24"/>
              <w:shd w:val="clear" w:color="auto" w:fill="auto"/>
              <w:spacing w:before="0" w:after="0" w:line="200" w:lineRule="exact"/>
              <w:jc w:val="center"/>
            </w:pPr>
            <w:r w:rsidRPr="00C56933">
              <w:rPr>
                <w:rStyle w:val="210pt"/>
                <w:lang w:bidi="en-US"/>
              </w:rPr>
              <w:t>159</w:t>
            </w:r>
          </w:p>
        </w:tc>
        <w:tc>
          <w:tcPr>
            <w:tcW w:w="488" w:type="pct"/>
            <w:gridSpan w:val="2"/>
            <w:shd w:val="clear" w:color="auto" w:fill="FFFFFF"/>
            <w:vAlign w:val="center"/>
          </w:tcPr>
          <w:p w14:paraId="4AEE2B35" w14:textId="77777777" w:rsidR="00E1280F" w:rsidRPr="00C56933" w:rsidRDefault="00E1280F" w:rsidP="000E552F">
            <w:pPr>
              <w:pStyle w:val="24"/>
              <w:shd w:val="clear" w:color="auto" w:fill="auto"/>
              <w:spacing w:before="0" w:after="0" w:line="200" w:lineRule="exact"/>
              <w:jc w:val="center"/>
            </w:pPr>
            <w:r w:rsidRPr="00C56933">
              <w:rPr>
                <w:rStyle w:val="210pt"/>
              </w:rPr>
              <w:t>13</w:t>
            </w:r>
          </w:p>
        </w:tc>
        <w:tc>
          <w:tcPr>
            <w:tcW w:w="800" w:type="pct"/>
            <w:gridSpan w:val="4"/>
            <w:shd w:val="clear" w:color="auto" w:fill="FFFFFF"/>
            <w:vAlign w:val="center"/>
          </w:tcPr>
          <w:p w14:paraId="2DFC75C8" w14:textId="77777777" w:rsidR="00E1280F" w:rsidRDefault="00E1280F" w:rsidP="000E552F">
            <w:pPr>
              <w:pStyle w:val="24"/>
              <w:shd w:val="clear" w:color="auto" w:fill="auto"/>
              <w:spacing w:before="0" w:after="0" w:line="200" w:lineRule="exact"/>
              <w:jc w:val="center"/>
            </w:pPr>
            <w:r>
              <w:rPr>
                <w:rStyle w:val="210pt"/>
              </w:rPr>
              <w:t>6,0</w:t>
            </w:r>
          </w:p>
        </w:tc>
        <w:tc>
          <w:tcPr>
            <w:tcW w:w="806" w:type="pct"/>
            <w:shd w:val="clear" w:color="auto" w:fill="FFFFFF"/>
            <w:vAlign w:val="center"/>
          </w:tcPr>
          <w:p w14:paraId="493F5837" w14:textId="77777777" w:rsidR="00E1280F" w:rsidRDefault="00E1280F" w:rsidP="000E552F">
            <w:pPr>
              <w:pStyle w:val="24"/>
              <w:shd w:val="clear" w:color="auto" w:fill="auto"/>
              <w:spacing w:before="0" w:after="0" w:line="200" w:lineRule="exact"/>
              <w:jc w:val="center"/>
            </w:pPr>
            <w:r>
              <w:rPr>
                <w:rStyle w:val="210pt"/>
              </w:rPr>
              <w:t>4,5</w:t>
            </w:r>
          </w:p>
        </w:tc>
      </w:tr>
      <w:tr w:rsidR="00E1280F" w14:paraId="076D0947" w14:textId="77777777" w:rsidTr="00E1280F">
        <w:tblPrEx>
          <w:jc w:val="left"/>
        </w:tblPrEx>
        <w:trPr>
          <w:trHeight w:hRule="exact" w:val="223"/>
        </w:trPr>
        <w:tc>
          <w:tcPr>
            <w:tcW w:w="1234" w:type="pct"/>
            <w:gridSpan w:val="2"/>
            <w:shd w:val="clear" w:color="auto" w:fill="FFFFFF"/>
            <w:vAlign w:val="bottom"/>
          </w:tcPr>
          <w:p w14:paraId="48DC0AAE" w14:textId="77777777" w:rsidR="00E1280F" w:rsidRPr="00860220" w:rsidRDefault="00E1280F" w:rsidP="000E552F">
            <w:pPr>
              <w:rPr>
                <w:sz w:val="20"/>
                <w:szCs w:val="20"/>
              </w:rPr>
            </w:pPr>
            <w:proofErr w:type="spellStart"/>
            <w:r w:rsidRPr="00860220">
              <w:rPr>
                <w:sz w:val="20"/>
                <w:szCs w:val="20"/>
              </w:rPr>
              <w:t>oт</w:t>
            </w:r>
            <w:proofErr w:type="spellEnd"/>
            <w:r w:rsidRPr="00860220">
              <w:rPr>
                <w:sz w:val="20"/>
                <w:szCs w:val="20"/>
              </w:rPr>
              <w:t xml:space="preserve"> ТК8 до </w:t>
            </w:r>
            <w:proofErr w:type="spellStart"/>
            <w:r w:rsidRPr="00860220">
              <w:rPr>
                <w:sz w:val="20"/>
                <w:szCs w:val="20"/>
              </w:rPr>
              <w:t>coop</w:t>
            </w:r>
            <w:proofErr w:type="spellEnd"/>
            <w:r w:rsidRPr="00860220">
              <w:rPr>
                <w:sz w:val="20"/>
                <w:szCs w:val="20"/>
              </w:rPr>
              <w:t>. 1;   3 вв.</w:t>
            </w:r>
          </w:p>
        </w:tc>
        <w:tc>
          <w:tcPr>
            <w:tcW w:w="565" w:type="pct"/>
            <w:shd w:val="clear" w:color="auto" w:fill="FFFFFF"/>
            <w:vAlign w:val="center"/>
          </w:tcPr>
          <w:p w14:paraId="3C9283D0"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center"/>
          </w:tcPr>
          <w:p w14:paraId="5BD78ACB"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582" w:type="pct"/>
            <w:shd w:val="clear" w:color="auto" w:fill="FFFFFF"/>
            <w:vAlign w:val="center"/>
          </w:tcPr>
          <w:p w14:paraId="76F46B7A"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center"/>
          </w:tcPr>
          <w:p w14:paraId="19CC3071"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800" w:type="pct"/>
            <w:gridSpan w:val="4"/>
            <w:shd w:val="clear" w:color="auto" w:fill="FFFFFF"/>
            <w:vAlign w:val="center"/>
          </w:tcPr>
          <w:p w14:paraId="496B221D"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2E087BD1" w14:textId="77777777" w:rsidR="00E1280F" w:rsidRDefault="00E1280F" w:rsidP="000E552F">
            <w:pPr>
              <w:pStyle w:val="24"/>
              <w:shd w:val="clear" w:color="auto" w:fill="auto"/>
              <w:spacing w:before="0" w:after="0" w:line="200" w:lineRule="exact"/>
              <w:jc w:val="center"/>
            </w:pPr>
            <w:r>
              <w:rPr>
                <w:rStyle w:val="210pt"/>
              </w:rPr>
              <w:t>4,0</w:t>
            </w:r>
          </w:p>
        </w:tc>
      </w:tr>
      <w:tr w:rsidR="00E1280F" w14:paraId="5ECE87A6" w14:textId="77777777" w:rsidTr="00E1280F">
        <w:tblPrEx>
          <w:jc w:val="left"/>
        </w:tblPrEx>
        <w:trPr>
          <w:trHeight w:hRule="exact" w:val="223"/>
        </w:trPr>
        <w:tc>
          <w:tcPr>
            <w:tcW w:w="1234" w:type="pct"/>
            <w:gridSpan w:val="2"/>
            <w:shd w:val="clear" w:color="auto" w:fill="FFFFFF"/>
            <w:vAlign w:val="bottom"/>
          </w:tcPr>
          <w:p w14:paraId="7D09AB7A" w14:textId="77777777" w:rsidR="00E1280F" w:rsidRPr="00860220" w:rsidRDefault="00E1280F" w:rsidP="000E552F">
            <w:pPr>
              <w:rPr>
                <w:sz w:val="20"/>
                <w:szCs w:val="20"/>
              </w:rPr>
            </w:pPr>
            <w:r w:rsidRPr="00860220">
              <w:rPr>
                <w:sz w:val="20"/>
                <w:szCs w:val="20"/>
              </w:rPr>
              <w:t>от ТК8 до ТК9</w:t>
            </w:r>
          </w:p>
        </w:tc>
        <w:tc>
          <w:tcPr>
            <w:tcW w:w="565" w:type="pct"/>
            <w:shd w:val="clear" w:color="auto" w:fill="FFFFFF"/>
            <w:vAlign w:val="center"/>
          </w:tcPr>
          <w:p w14:paraId="77045A7B" w14:textId="77777777" w:rsidR="00E1280F" w:rsidRDefault="00E1280F" w:rsidP="000E552F">
            <w:pPr>
              <w:pStyle w:val="24"/>
              <w:shd w:val="clear" w:color="auto" w:fill="auto"/>
              <w:spacing w:before="0" w:after="0" w:line="200" w:lineRule="exact"/>
              <w:jc w:val="center"/>
            </w:pPr>
            <w:r>
              <w:rPr>
                <w:rStyle w:val="210pt"/>
                <w:lang w:bidi="en-US"/>
              </w:rPr>
              <w:t>159</w:t>
            </w:r>
          </w:p>
        </w:tc>
        <w:tc>
          <w:tcPr>
            <w:tcW w:w="524" w:type="pct"/>
            <w:gridSpan w:val="2"/>
            <w:shd w:val="clear" w:color="auto" w:fill="FFFFFF"/>
            <w:vAlign w:val="center"/>
          </w:tcPr>
          <w:p w14:paraId="7D1027ED" w14:textId="77777777" w:rsidR="00E1280F" w:rsidRPr="00C56933" w:rsidRDefault="00E1280F" w:rsidP="000E552F">
            <w:pPr>
              <w:pStyle w:val="24"/>
              <w:shd w:val="clear" w:color="auto" w:fill="auto"/>
              <w:spacing w:before="0" w:after="0" w:line="200" w:lineRule="exact"/>
              <w:jc w:val="center"/>
            </w:pPr>
            <w:r w:rsidRPr="00C56933">
              <w:rPr>
                <w:rStyle w:val="210pt"/>
              </w:rPr>
              <w:t>47</w:t>
            </w:r>
          </w:p>
        </w:tc>
        <w:tc>
          <w:tcPr>
            <w:tcW w:w="582" w:type="pct"/>
            <w:shd w:val="clear" w:color="auto" w:fill="FFFFFF"/>
            <w:vAlign w:val="center"/>
          </w:tcPr>
          <w:p w14:paraId="6FD8AA0D" w14:textId="77777777" w:rsidR="00E1280F" w:rsidRPr="00C56933" w:rsidRDefault="00E1280F" w:rsidP="000E552F">
            <w:pPr>
              <w:pStyle w:val="24"/>
              <w:shd w:val="clear" w:color="auto" w:fill="auto"/>
              <w:spacing w:before="0" w:after="0" w:line="200" w:lineRule="exact"/>
              <w:jc w:val="center"/>
            </w:pPr>
            <w:r w:rsidRPr="00C56933">
              <w:rPr>
                <w:rStyle w:val="210pt"/>
              </w:rPr>
              <w:t>133</w:t>
            </w:r>
          </w:p>
        </w:tc>
        <w:tc>
          <w:tcPr>
            <w:tcW w:w="488" w:type="pct"/>
            <w:gridSpan w:val="2"/>
            <w:shd w:val="clear" w:color="auto" w:fill="FFFFFF"/>
            <w:vAlign w:val="center"/>
          </w:tcPr>
          <w:p w14:paraId="6600B7C5" w14:textId="77777777" w:rsidR="00E1280F" w:rsidRPr="00C56933" w:rsidRDefault="00E1280F" w:rsidP="000E552F">
            <w:pPr>
              <w:pStyle w:val="24"/>
              <w:shd w:val="clear" w:color="auto" w:fill="auto"/>
              <w:spacing w:before="0" w:after="0" w:line="200" w:lineRule="exact"/>
              <w:jc w:val="center"/>
            </w:pPr>
            <w:r w:rsidRPr="00C56933">
              <w:rPr>
                <w:rStyle w:val="210pt"/>
              </w:rPr>
              <w:t>47</w:t>
            </w:r>
          </w:p>
        </w:tc>
        <w:tc>
          <w:tcPr>
            <w:tcW w:w="800" w:type="pct"/>
            <w:gridSpan w:val="4"/>
            <w:shd w:val="clear" w:color="auto" w:fill="FFFFFF"/>
            <w:vAlign w:val="center"/>
          </w:tcPr>
          <w:p w14:paraId="4496F4EE" w14:textId="77777777" w:rsidR="00E1280F" w:rsidRDefault="00E1280F" w:rsidP="000E552F">
            <w:pPr>
              <w:pStyle w:val="24"/>
              <w:shd w:val="clear" w:color="auto" w:fill="auto"/>
              <w:spacing w:before="0" w:after="0" w:line="200" w:lineRule="exact"/>
              <w:jc w:val="center"/>
            </w:pPr>
            <w:r>
              <w:rPr>
                <w:rStyle w:val="210pt"/>
              </w:rPr>
              <w:t>4,5</w:t>
            </w:r>
          </w:p>
        </w:tc>
        <w:tc>
          <w:tcPr>
            <w:tcW w:w="806" w:type="pct"/>
            <w:shd w:val="clear" w:color="auto" w:fill="FFFFFF"/>
            <w:vAlign w:val="center"/>
          </w:tcPr>
          <w:p w14:paraId="6E3F2BAB" w14:textId="77777777" w:rsidR="00E1280F" w:rsidRDefault="00E1280F" w:rsidP="000E552F">
            <w:pPr>
              <w:pStyle w:val="24"/>
              <w:shd w:val="clear" w:color="auto" w:fill="auto"/>
              <w:spacing w:before="0" w:after="0" w:line="200" w:lineRule="exact"/>
              <w:jc w:val="center"/>
            </w:pPr>
            <w:r>
              <w:rPr>
                <w:rStyle w:val="210pt"/>
              </w:rPr>
              <w:t>4,0</w:t>
            </w:r>
          </w:p>
        </w:tc>
      </w:tr>
      <w:tr w:rsidR="00E1280F" w14:paraId="38999DBD" w14:textId="77777777" w:rsidTr="00E1280F">
        <w:tblPrEx>
          <w:jc w:val="left"/>
        </w:tblPrEx>
        <w:trPr>
          <w:trHeight w:hRule="exact" w:val="223"/>
        </w:trPr>
        <w:tc>
          <w:tcPr>
            <w:tcW w:w="1234" w:type="pct"/>
            <w:gridSpan w:val="2"/>
            <w:shd w:val="clear" w:color="auto" w:fill="FFFFFF"/>
            <w:vAlign w:val="bottom"/>
          </w:tcPr>
          <w:p w14:paraId="3436C884" w14:textId="77777777" w:rsidR="00E1280F" w:rsidRPr="00860220" w:rsidRDefault="00E1280F" w:rsidP="000E552F">
            <w:pPr>
              <w:rPr>
                <w:sz w:val="20"/>
                <w:szCs w:val="20"/>
              </w:rPr>
            </w:pPr>
            <w:r w:rsidRPr="00860220">
              <w:rPr>
                <w:sz w:val="20"/>
                <w:szCs w:val="20"/>
              </w:rPr>
              <w:lastRenderedPageBreak/>
              <w:t xml:space="preserve">от ТК9 до </w:t>
            </w:r>
            <w:proofErr w:type="spellStart"/>
            <w:r w:rsidRPr="00860220">
              <w:rPr>
                <w:sz w:val="20"/>
                <w:szCs w:val="20"/>
              </w:rPr>
              <w:t>coop</w:t>
            </w:r>
            <w:proofErr w:type="spellEnd"/>
            <w:r w:rsidRPr="00860220">
              <w:rPr>
                <w:sz w:val="20"/>
                <w:szCs w:val="20"/>
              </w:rPr>
              <w:t>, 14;  2 вв.</w:t>
            </w:r>
          </w:p>
        </w:tc>
        <w:tc>
          <w:tcPr>
            <w:tcW w:w="565" w:type="pct"/>
            <w:shd w:val="clear" w:color="auto" w:fill="FFFFFF"/>
            <w:vAlign w:val="center"/>
          </w:tcPr>
          <w:p w14:paraId="34B7484B" w14:textId="77777777" w:rsidR="00E1280F" w:rsidRDefault="00E1280F" w:rsidP="000E552F">
            <w:pPr>
              <w:pStyle w:val="24"/>
              <w:shd w:val="clear" w:color="auto" w:fill="auto"/>
              <w:spacing w:before="0" w:after="0" w:line="200" w:lineRule="exact"/>
              <w:jc w:val="center"/>
            </w:pPr>
            <w:r>
              <w:rPr>
                <w:rStyle w:val="210pt"/>
              </w:rPr>
              <w:t>76</w:t>
            </w:r>
          </w:p>
        </w:tc>
        <w:tc>
          <w:tcPr>
            <w:tcW w:w="524" w:type="pct"/>
            <w:gridSpan w:val="2"/>
            <w:shd w:val="clear" w:color="auto" w:fill="FFFFFF"/>
            <w:vAlign w:val="center"/>
          </w:tcPr>
          <w:p w14:paraId="765D4500" w14:textId="77777777" w:rsidR="00E1280F" w:rsidRPr="00C56933" w:rsidRDefault="00E1280F" w:rsidP="000E552F">
            <w:pPr>
              <w:pStyle w:val="24"/>
              <w:shd w:val="clear" w:color="auto" w:fill="auto"/>
              <w:spacing w:before="0" w:after="0" w:line="200" w:lineRule="exact"/>
              <w:jc w:val="center"/>
            </w:pPr>
            <w:r w:rsidRPr="00C56933">
              <w:rPr>
                <w:rStyle w:val="210pt"/>
              </w:rPr>
              <w:t>52</w:t>
            </w:r>
          </w:p>
        </w:tc>
        <w:tc>
          <w:tcPr>
            <w:tcW w:w="582" w:type="pct"/>
            <w:shd w:val="clear" w:color="auto" w:fill="FFFFFF"/>
            <w:vAlign w:val="center"/>
          </w:tcPr>
          <w:p w14:paraId="732D1672" w14:textId="77777777" w:rsidR="00E1280F" w:rsidRPr="00C56933" w:rsidRDefault="00E1280F" w:rsidP="000E552F">
            <w:pPr>
              <w:pStyle w:val="24"/>
              <w:shd w:val="clear" w:color="auto" w:fill="auto"/>
              <w:spacing w:before="0" w:after="0" w:line="200" w:lineRule="exact"/>
              <w:jc w:val="center"/>
            </w:pPr>
            <w:r w:rsidRPr="00C56933">
              <w:rPr>
                <w:rStyle w:val="210pt"/>
              </w:rPr>
              <w:t>57</w:t>
            </w:r>
          </w:p>
        </w:tc>
        <w:tc>
          <w:tcPr>
            <w:tcW w:w="488" w:type="pct"/>
            <w:gridSpan w:val="2"/>
            <w:shd w:val="clear" w:color="auto" w:fill="FFFFFF"/>
            <w:vAlign w:val="center"/>
          </w:tcPr>
          <w:p w14:paraId="23C30096" w14:textId="77777777" w:rsidR="00E1280F" w:rsidRPr="00C56933" w:rsidRDefault="00E1280F" w:rsidP="000E552F">
            <w:pPr>
              <w:pStyle w:val="24"/>
              <w:shd w:val="clear" w:color="auto" w:fill="auto"/>
              <w:spacing w:before="0" w:after="0" w:line="200" w:lineRule="exact"/>
              <w:jc w:val="center"/>
            </w:pPr>
            <w:r w:rsidRPr="00C56933">
              <w:rPr>
                <w:rStyle w:val="210pt"/>
              </w:rPr>
              <w:t>52</w:t>
            </w:r>
          </w:p>
        </w:tc>
        <w:tc>
          <w:tcPr>
            <w:tcW w:w="800" w:type="pct"/>
            <w:gridSpan w:val="4"/>
            <w:shd w:val="clear" w:color="auto" w:fill="FFFFFF"/>
            <w:vAlign w:val="center"/>
          </w:tcPr>
          <w:p w14:paraId="0AFA46FF" w14:textId="77777777" w:rsidR="00E1280F" w:rsidRDefault="00E1280F" w:rsidP="000E552F">
            <w:pPr>
              <w:pStyle w:val="24"/>
              <w:shd w:val="clear" w:color="auto" w:fill="auto"/>
              <w:spacing w:before="0" w:after="0" w:line="200" w:lineRule="exact"/>
              <w:jc w:val="center"/>
            </w:pPr>
            <w:r>
              <w:rPr>
                <w:rStyle w:val="210pt"/>
              </w:rPr>
              <w:t>3,0</w:t>
            </w:r>
          </w:p>
        </w:tc>
        <w:tc>
          <w:tcPr>
            <w:tcW w:w="806" w:type="pct"/>
            <w:shd w:val="clear" w:color="auto" w:fill="FFFFFF"/>
            <w:vAlign w:val="center"/>
          </w:tcPr>
          <w:p w14:paraId="3E826992" w14:textId="77777777" w:rsidR="00E1280F" w:rsidRDefault="00E1280F" w:rsidP="000E552F">
            <w:pPr>
              <w:pStyle w:val="24"/>
              <w:shd w:val="clear" w:color="auto" w:fill="auto"/>
              <w:spacing w:before="0" w:after="0" w:line="200" w:lineRule="exact"/>
              <w:jc w:val="center"/>
            </w:pPr>
            <w:r>
              <w:rPr>
                <w:rStyle w:val="210pt"/>
              </w:rPr>
              <w:t>3,0</w:t>
            </w:r>
          </w:p>
        </w:tc>
      </w:tr>
      <w:tr w:rsidR="00E1280F" w14:paraId="4A7E0ED8" w14:textId="77777777" w:rsidTr="00E1280F">
        <w:tblPrEx>
          <w:jc w:val="left"/>
        </w:tblPrEx>
        <w:trPr>
          <w:trHeight w:hRule="exact" w:val="227"/>
        </w:trPr>
        <w:tc>
          <w:tcPr>
            <w:tcW w:w="1234" w:type="pct"/>
            <w:gridSpan w:val="2"/>
            <w:shd w:val="clear" w:color="auto" w:fill="FFFFFF"/>
            <w:vAlign w:val="bottom"/>
          </w:tcPr>
          <w:p w14:paraId="78453772" w14:textId="77777777" w:rsidR="00E1280F" w:rsidRPr="00860220" w:rsidRDefault="00E1280F" w:rsidP="000E552F">
            <w:pPr>
              <w:rPr>
                <w:sz w:val="20"/>
                <w:szCs w:val="20"/>
              </w:rPr>
            </w:pPr>
            <w:r w:rsidRPr="00860220">
              <w:rPr>
                <w:sz w:val="20"/>
                <w:szCs w:val="20"/>
              </w:rPr>
              <w:t>от ТК9 до ТК10</w:t>
            </w:r>
          </w:p>
        </w:tc>
        <w:tc>
          <w:tcPr>
            <w:tcW w:w="565" w:type="pct"/>
            <w:shd w:val="clear" w:color="auto" w:fill="FFFFFF"/>
            <w:vAlign w:val="center"/>
          </w:tcPr>
          <w:p w14:paraId="126CFDD0" w14:textId="77777777" w:rsidR="00E1280F" w:rsidRDefault="00E1280F" w:rsidP="000E552F">
            <w:pPr>
              <w:pStyle w:val="24"/>
              <w:shd w:val="clear" w:color="auto" w:fill="auto"/>
              <w:spacing w:before="0" w:after="0" w:line="200" w:lineRule="exact"/>
              <w:jc w:val="center"/>
            </w:pPr>
            <w:r>
              <w:rPr>
                <w:rStyle w:val="210pt"/>
              </w:rPr>
              <w:t>159</w:t>
            </w:r>
          </w:p>
        </w:tc>
        <w:tc>
          <w:tcPr>
            <w:tcW w:w="524" w:type="pct"/>
            <w:gridSpan w:val="2"/>
            <w:shd w:val="clear" w:color="auto" w:fill="FFFFFF"/>
            <w:vAlign w:val="center"/>
          </w:tcPr>
          <w:p w14:paraId="7A51CF87" w14:textId="77777777" w:rsidR="00E1280F" w:rsidRPr="00C56933" w:rsidRDefault="00E1280F" w:rsidP="000E552F">
            <w:pPr>
              <w:pStyle w:val="24"/>
              <w:shd w:val="clear" w:color="auto" w:fill="auto"/>
              <w:spacing w:before="0" w:after="0" w:line="200" w:lineRule="exact"/>
              <w:jc w:val="center"/>
            </w:pPr>
            <w:r w:rsidRPr="00C56933">
              <w:rPr>
                <w:rStyle w:val="210pt"/>
              </w:rPr>
              <w:t>42</w:t>
            </w:r>
          </w:p>
        </w:tc>
        <w:tc>
          <w:tcPr>
            <w:tcW w:w="582" w:type="pct"/>
            <w:shd w:val="clear" w:color="auto" w:fill="FFFFFF"/>
            <w:vAlign w:val="center"/>
          </w:tcPr>
          <w:p w14:paraId="2F936C60" w14:textId="77777777" w:rsidR="00E1280F" w:rsidRPr="00C56933" w:rsidRDefault="00E1280F" w:rsidP="000E552F">
            <w:pPr>
              <w:pStyle w:val="24"/>
              <w:shd w:val="clear" w:color="auto" w:fill="auto"/>
              <w:spacing w:before="0" w:after="0" w:line="200" w:lineRule="exact"/>
              <w:jc w:val="center"/>
            </w:pPr>
            <w:r w:rsidRPr="00C56933">
              <w:rPr>
                <w:rStyle w:val="210pt"/>
              </w:rPr>
              <w:t>133</w:t>
            </w:r>
          </w:p>
        </w:tc>
        <w:tc>
          <w:tcPr>
            <w:tcW w:w="488" w:type="pct"/>
            <w:gridSpan w:val="2"/>
            <w:shd w:val="clear" w:color="auto" w:fill="FFFFFF"/>
            <w:vAlign w:val="center"/>
          </w:tcPr>
          <w:p w14:paraId="45B15BF1" w14:textId="77777777" w:rsidR="00E1280F" w:rsidRPr="00C56933" w:rsidRDefault="00E1280F" w:rsidP="000E552F">
            <w:pPr>
              <w:pStyle w:val="24"/>
              <w:shd w:val="clear" w:color="auto" w:fill="auto"/>
              <w:spacing w:before="0" w:after="0" w:line="200" w:lineRule="exact"/>
              <w:jc w:val="center"/>
            </w:pPr>
            <w:r w:rsidRPr="00C56933">
              <w:rPr>
                <w:rStyle w:val="210pt"/>
              </w:rPr>
              <w:t>42</w:t>
            </w:r>
          </w:p>
        </w:tc>
        <w:tc>
          <w:tcPr>
            <w:tcW w:w="800" w:type="pct"/>
            <w:gridSpan w:val="4"/>
            <w:shd w:val="clear" w:color="auto" w:fill="FFFFFF"/>
            <w:vAlign w:val="center"/>
          </w:tcPr>
          <w:p w14:paraId="402107D0" w14:textId="77777777" w:rsidR="00E1280F" w:rsidRDefault="00E1280F" w:rsidP="000E552F">
            <w:pPr>
              <w:pStyle w:val="24"/>
              <w:shd w:val="clear" w:color="auto" w:fill="auto"/>
              <w:spacing w:before="0" w:after="0" w:line="200" w:lineRule="exact"/>
              <w:jc w:val="center"/>
            </w:pPr>
            <w:r>
              <w:rPr>
                <w:rStyle w:val="210pt"/>
              </w:rPr>
              <w:t>4,5</w:t>
            </w:r>
          </w:p>
        </w:tc>
        <w:tc>
          <w:tcPr>
            <w:tcW w:w="806" w:type="pct"/>
            <w:shd w:val="clear" w:color="auto" w:fill="FFFFFF"/>
            <w:vAlign w:val="center"/>
          </w:tcPr>
          <w:p w14:paraId="4E35998B" w14:textId="77777777" w:rsidR="00E1280F" w:rsidRDefault="00E1280F" w:rsidP="000E552F">
            <w:pPr>
              <w:pStyle w:val="24"/>
              <w:shd w:val="clear" w:color="auto" w:fill="auto"/>
              <w:spacing w:before="0" w:after="0" w:line="200" w:lineRule="exact"/>
              <w:jc w:val="center"/>
            </w:pPr>
            <w:r>
              <w:rPr>
                <w:rStyle w:val="210pt"/>
              </w:rPr>
              <w:t>4,0</w:t>
            </w:r>
          </w:p>
        </w:tc>
      </w:tr>
      <w:tr w:rsidR="00E1280F" w14:paraId="61102DF2" w14:textId="77777777" w:rsidTr="00E1280F">
        <w:tblPrEx>
          <w:jc w:val="left"/>
        </w:tblPrEx>
        <w:trPr>
          <w:trHeight w:hRule="exact" w:val="223"/>
        </w:trPr>
        <w:tc>
          <w:tcPr>
            <w:tcW w:w="1234" w:type="pct"/>
            <w:gridSpan w:val="2"/>
            <w:shd w:val="clear" w:color="auto" w:fill="FFFFFF"/>
            <w:vAlign w:val="bottom"/>
          </w:tcPr>
          <w:p w14:paraId="610C4371" w14:textId="77777777" w:rsidR="00E1280F" w:rsidRPr="00860220" w:rsidRDefault="00E1280F" w:rsidP="000E552F">
            <w:pPr>
              <w:rPr>
                <w:sz w:val="20"/>
                <w:szCs w:val="20"/>
              </w:rPr>
            </w:pPr>
            <w:r w:rsidRPr="00860220">
              <w:rPr>
                <w:sz w:val="20"/>
                <w:szCs w:val="20"/>
              </w:rPr>
              <w:t xml:space="preserve">от ТК10 до </w:t>
            </w:r>
            <w:proofErr w:type="spellStart"/>
            <w:r w:rsidRPr="00860220">
              <w:rPr>
                <w:sz w:val="20"/>
                <w:szCs w:val="20"/>
              </w:rPr>
              <w:t>coop</w:t>
            </w:r>
            <w:proofErr w:type="spellEnd"/>
            <w:r w:rsidRPr="00860220">
              <w:rPr>
                <w:sz w:val="20"/>
                <w:szCs w:val="20"/>
              </w:rPr>
              <w:t>. 14;  1 вв.</w:t>
            </w:r>
          </w:p>
        </w:tc>
        <w:tc>
          <w:tcPr>
            <w:tcW w:w="565" w:type="pct"/>
            <w:shd w:val="clear" w:color="auto" w:fill="FFFFFF"/>
            <w:vAlign w:val="center"/>
          </w:tcPr>
          <w:p w14:paraId="2E843120"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center"/>
          </w:tcPr>
          <w:p w14:paraId="205D61C2" w14:textId="77777777" w:rsidR="00E1280F" w:rsidRPr="00C56933" w:rsidRDefault="00E1280F" w:rsidP="000E552F">
            <w:pPr>
              <w:pStyle w:val="24"/>
              <w:shd w:val="clear" w:color="auto" w:fill="auto"/>
              <w:spacing w:before="0" w:after="0" w:line="200" w:lineRule="exact"/>
              <w:jc w:val="center"/>
            </w:pPr>
            <w:r w:rsidRPr="00C56933">
              <w:rPr>
                <w:rStyle w:val="210pt"/>
              </w:rPr>
              <w:t>15</w:t>
            </w:r>
          </w:p>
        </w:tc>
        <w:tc>
          <w:tcPr>
            <w:tcW w:w="582" w:type="pct"/>
            <w:shd w:val="clear" w:color="auto" w:fill="FFFFFF"/>
            <w:vAlign w:val="center"/>
          </w:tcPr>
          <w:p w14:paraId="397C0DBE"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center"/>
          </w:tcPr>
          <w:p w14:paraId="672809B0" w14:textId="77777777" w:rsidR="00E1280F" w:rsidRPr="00C56933" w:rsidRDefault="00E1280F" w:rsidP="000E552F">
            <w:pPr>
              <w:pStyle w:val="24"/>
              <w:shd w:val="clear" w:color="auto" w:fill="auto"/>
              <w:spacing w:before="0" w:after="0" w:line="200" w:lineRule="exact"/>
              <w:jc w:val="center"/>
            </w:pPr>
            <w:r w:rsidRPr="00C56933">
              <w:rPr>
                <w:rStyle w:val="210pt"/>
              </w:rPr>
              <w:t>15</w:t>
            </w:r>
          </w:p>
        </w:tc>
        <w:tc>
          <w:tcPr>
            <w:tcW w:w="800" w:type="pct"/>
            <w:gridSpan w:val="4"/>
            <w:shd w:val="clear" w:color="auto" w:fill="FFFFFF"/>
            <w:vAlign w:val="center"/>
          </w:tcPr>
          <w:p w14:paraId="060892B6"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11F10791" w14:textId="77777777" w:rsidR="00E1280F" w:rsidRDefault="00E1280F" w:rsidP="000E552F">
            <w:pPr>
              <w:pStyle w:val="24"/>
              <w:shd w:val="clear" w:color="auto" w:fill="auto"/>
              <w:spacing w:before="0" w:after="0" w:line="200" w:lineRule="exact"/>
              <w:jc w:val="center"/>
            </w:pPr>
            <w:r>
              <w:rPr>
                <w:rStyle w:val="210pt"/>
              </w:rPr>
              <w:t>4,0</w:t>
            </w:r>
          </w:p>
        </w:tc>
      </w:tr>
      <w:tr w:rsidR="00E1280F" w14:paraId="6DA9AF79" w14:textId="77777777" w:rsidTr="00E1280F">
        <w:tblPrEx>
          <w:jc w:val="left"/>
        </w:tblPrEx>
        <w:trPr>
          <w:trHeight w:hRule="exact" w:val="223"/>
        </w:trPr>
        <w:tc>
          <w:tcPr>
            <w:tcW w:w="1234" w:type="pct"/>
            <w:gridSpan w:val="2"/>
            <w:shd w:val="clear" w:color="auto" w:fill="FFFFFF"/>
            <w:vAlign w:val="bottom"/>
          </w:tcPr>
          <w:p w14:paraId="44BF9A0B" w14:textId="77777777" w:rsidR="00E1280F" w:rsidRPr="00860220" w:rsidRDefault="00E1280F" w:rsidP="000E552F">
            <w:pPr>
              <w:rPr>
                <w:sz w:val="20"/>
                <w:szCs w:val="20"/>
              </w:rPr>
            </w:pPr>
            <w:r w:rsidRPr="00860220">
              <w:rPr>
                <w:sz w:val="20"/>
                <w:szCs w:val="20"/>
              </w:rPr>
              <w:t>от ТК10 доТК11</w:t>
            </w:r>
          </w:p>
        </w:tc>
        <w:tc>
          <w:tcPr>
            <w:tcW w:w="565" w:type="pct"/>
            <w:shd w:val="clear" w:color="auto" w:fill="FFFFFF"/>
            <w:vAlign w:val="center"/>
          </w:tcPr>
          <w:p w14:paraId="05857EE0" w14:textId="77777777" w:rsidR="00E1280F" w:rsidRDefault="00E1280F" w:rsidP="000E552F">
            <w:pPr>
              <w:pStyle w:val="24"/>
              <w:shd w:val="clear" w:color="auto" w:fill="auto"/>
              <w:spacing w:before="0" w:after="0" w:line="200" w:lineRule="exact"/>
              <w:jc w:val="center"/>
            </w:pPr>
            <w:r>
              <w:rPr>
                <w:rStyle w:val="210pt"/>
              </w:rPr>
              <w:t>133</w:t>
            </w:r>
          </w:p>
        </w:tc>
        <w:tc>
          <w:tcPr>
            <w:tcW w:w="524" w:type="pct"/>
            <w:gridSpan w:val="2"/>
            <w:shd w:val="clear" w:color="auto" w:fill="FFFFFF"/>
            <w:vAlign w:val="center"/>
          </w:tcPr>
          <w:p w14:paraId="6D6119E9" w14:textId="77777777" w:rsidR="00E1280F" w:rsidRPr="00C56933" w:rsidRDefault="00E1280F" w:rsidP="000E552F">
            <w:pPr>
              <w:pStyle w:val="24"/>
              <w:shd w:val="clear" w:color="auto" w:fill="auto"/>
              <w:spacing w:before="0" w:after="0" w:line="200" w:lineRule="exact"/>
              <w:jc w:val="center"/>
            </w:pPr>
            <w:r w:rsidRPr="00C56933">
              <w:rPr>
                <w:rStyle w:val="210pt"/>
              </w:rPr>
              <w:t>46</w:t>
            </w:r>
          </w:p>
        </w:tc>
        <w:tc>
          <w:tcPr>
            <w:tcW w:w="582" w:type="pct"/>
            <w:shd w:val="clear" w:color="auto" w:fill="FFFFFF"/>
            <w:vAlign w:val="center"/>
          </w:tcPr>
          <w:p w14:paraId="412BE4DF" w14:textId="77777777" w:rsidR="00E1280F" w:rsidRPr="00C56933" w:rsidRDefault="00E1280F" w:rsidP="000E552F">
            <w:pPr>
              <w:pStyle w:val="24"/>
              <w:shd w:val="clear" w:color="auto" w:fill="auto"/>
              <w:spacing w:before="0" w:after="0" w:line="200" w:lineRule="exact"/>
              <w:jc w:val="center"/>
            </w:pPr>
            <w:r w:rsidRPr="00C56933">
              <w:rPr>
                <w:rStyle w:val="210pt"/>
              </w:rPr>
              <w:t>108</w:t>
            </w:r>
          </w:p>
        </w:tc>
        <w:tc>
          <w:tcPr>
            <w:tcW w:w="488" w:type="pct"/>
            <w:gridSpan w:val="2"/>
            <w:shd w:val="clear" w:color="auto" w:fill="FFFFFF"/>
            <w:vAlign w:val="center"/>
          </w:tcPr>
          <w:p w14:paraId="4BF82823" w14:textId="77777777" w:rsidR="00E1280F" w:rsidRPr="00C56933" w:rsidRDefault="00E1280F" w:rsidP="000E552F">
            <w:pPr>
              <w:pStyle w:val="24"/>
              <w:shd w:val="clear" w:color="auto" w:fill="auto"/>
              <w:spacing w:before="0" w:after="0" w:line="200" w:lineRule="exact"/>
              <w:jc w:val="center"/>
            </w:pPr>
            <w:r w:rsidRPr="00C56933">
              <w:rPr>
                <w:rStyle w:val="210pt"/>
              </w:rPr>
              <w:t>46</w:t>
            </w:r>
          </w:p>
        </w:tc>
        <w:tc>
          <w:tcPr>
            <w:tcW w:w="800" w:type="pct"/>
            <w:gridSpan w:val="4"/>
            <w:shd w:val="clear" w:color="auto" w:fill="FFFFFF"/>
            <w:vAlign w:val="center"/>
          </w:tcPr>
          <w:p w14:paraId="0A289A7D"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52BB63BB" w14:textId="77777777" w:rsidR="00E1280F" w:rsidRDefault="00E1280F" w:rsidP="000E552F">
            <w:pPr>
              <w:pStyle w:val="24"/>
              <w:shd w:val="clear" w:color="auto" w:fill="auto"/>
              <w:spacing w:before="0" w:after="0" w:line="200" w:lineRule="exact"/>
              <w:jc w:val="center"/>
            </w:pPr>
            <w:r>
              <w:rPr>
                <w:rStyle w:val="210pt"/>
              </w:rPr>
              <w:t>4,0</w:t>
            </w:r>
          </w:p>
        </w:tc>
      </w:tr>
      <w:tr w:rsidR="00E1280F" w14:paraId="227A4BA8" w14:textId="77777777" w:rsidTr="00E1280F">
        <w:tblPrEx>
          <w:jc w:val="left"/>
        </w:tblPrEx>
        <w:trPr>
          <w:trHeight w:hRule="exact" w:val="227"/>
        </w:trPr>
        <w:tc>
          <w:tcPr>
            <w:tcW w:w="1234" w:type="pct"/>
            <w:gridSpan w:val="2"/>
            <w:shd w:val="clear" w:color="auto" w:fill="FFFFFF"/>
            <w:vAlign w:val="bottom"/>
          </w:tcPr>
          <w:p w14:paraId="21BD9A6A" w14:textId="77777777" w:rsidR="00E1280F" w:rsidRPr="00860220" w:rsidRDefault="00E1280F" w:rsidP="000E552F">
            <w:pPr>
              <w:rPr>
                <w:sz w:val="20"/>
                <w:szCs w:val="20"/>
              </w:rPr>
            </w:pPr>
            <w:r w:rsidRPr="00860220">
              <w:rPr>
                <w:sz w:val="20"/>
                <w:szCs w:val="20"/>
              </w:rPr>
              <w:t>от ТК11 доТК12</w:t>
            </w:r>
          </w:p>
        </w:tc>
        <w:tc>
          <w:tcPr>
            <w:tcW w:w="565" w:type="pct"/>
            <w:shd w:val="clear" w:color="auto" w:fill="FFFFFF"/>
            <w:vAlign w:val="center"/>
          </w:tcPr>
          <w:p w14:paraId="01D99147" w14:textId="77777777" w:rsidR="00E1280F" w:rsidRDefault="00E1280F" w:rsidP="000E552F">
            <w:pPr>
              <w:pStyle w:val="24"/>
              <w:shd w:val="clear" w:color="auto" w:fill="auto"/>
              <w:spacing w:before="0" w:after="0" w:line="200" w:lineRule="exact"/>
              <w:jc w:val="center"/>
            </w:pPr>
            <w:r>
              <w:rPr>
                <w:rStyle w:val="210pt"/>
              </w:rPr>
              <w:t>108</w:t>
            </w:r>
          </w:p>
        </w:tc>
        <w:tc>
          <w:tcPr>
            <w:tcW w:w="524" w:type="pct"/>
            <w:gridSpan w:val="2"/>
            <w:shd w:val="clear" w:color="auto" w:fill="FFFFFF"/>
            <w:vAlign w:val="center"/>
          </w:tcPr>
          <w:p w14:paraId="12A7102F" w14:textId="77777777" w:rsidR="00E1280F" w:rsidRPr="00C56933" w:rsidRDefault="00E1280F" w:rsidP="000E552F">
            <w:pPr>
              <w:pStyle w:val="24"/>
              <w:shd w:val="clear" w:color="auto" w:fill="auto"/>
              <w:spacing w:before="0" w:after="0" w:line="200" w:lineRule="exact"/>
              <w:jc w:val="center"/>
            </w:pPr>
            <w:r w:rsidRPr="00C56933">
              <w:rPr>
                <w:rStyle w:val="210pt"/>
              </w:rPr>
              <w:t>48</w:t>
            </w:r>
          </w:p>
        </w:tc>
        <w:tc>
          <w:tcPr>
            <w:tcW w:w="582" w:type="pct"/>
            <w:shd w:val="clear" w:color="auto" w:fill="FFFFFF"/>
            <w:vAlign w:val="center"/>
          </w:tcPr>
          <w:p w14:paraId="2E24A82E" w14:textId="77777777" w:rsidR="00E1280F" w:rsidRPr="00C56933" w:rsidRDefault="00E1280F" w:rsidP="000E552F">
            <w:pPr>
              <w:pStyle w:val="24"/>
              <w:shd w:val="clear" w:color="auto" w:fill="auto"/>
              <w:spacing w:before="0" w:after="0" w:line="200" w:lineRule="exact"/>
              <w:jc w:val="center"/>
            </w:pPr>
            <w:r w:rsidRPr="00C56933">
              <w:rPr>
                <w:rStyle w:val="210pt"/>
              </w:rPr>
              <w:t>89</w:t>
            </w:r>
          </w:p>
        </w:tc>
        <w:tc>
          <w:tcPr>
            <w:tcW w:w="488" w:type="pct"/>
            <w:gridSpan w:val="2"/>
            <w:shd w:val="clear" w:color="auto" w:fill="FFFFFF"/>
            <w:vAlign w:val="center"/>
          </w:tcPr>
          <w:p w14:paraId="4F54B3AB" w14:textId="77777777" w:rsidR="00E1280F" w:rsidRPr="00C56933" w:rsidRDefault="00E1280F" w:rsidP="000E552F">
            <w:pPr>
              <w:pStyle w:val="24"/>
              <w:shd w:val="clear" w:color="auto" w:fill="auto"/>
              <w:spacing w:before="0" w:after="0" w:line="200" w:lineRule="exact"/>
              <w:jc w:val="center"/>
            </w:pPr>
            <w:r w:rsidRPr="00C56933">
              <w:rPr>
                <w:rStyle w:val="210pt"/>
              </w:rPr>
              <w:t>48</w:t>
            </w:r>
          </w:p>
        </w:tc>
        <w:tc>
          <w:tcPr>
            <w:tcW w:w="800" w:type="pct"/>
            <w:gridSpan w:val="4"/>
            <w:shd w:val="clear" w:color="auto" w:fill="FFFFFF"/>
            <w:vAlign w:val="center"/>
          </w:tcPr>
          <w:p w14:paraId="7F7D817B"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0CDD4E23" w14:textId="77777777" w:rsidR="00E1280F" w:rsidRDefault="00E1280F" w:rsidP="000E552F">
            <w:pPr>
              <w:pStyle w:val="24"/>
              <w:shd w:val="clear" w:color="auto" w:fill="auto"/>
              <w:spacing w:before="0" w:after="0" w:line="200" w:lineRule="exact"/>
              <w:jc w:val="center"/>
            </w:pPr>
            <w:r>
              <w:rPr>
                <w:rStyle w:val="210pt"/>
              </w:rPr>
              <w:t>4,0</w:t>
            </w:r>
          </w:p>
        </w:tc>
      </w:tr>
      <w:tr w:rsidR="00E1280F" w14:paraId="7EEAA7A7" w14:textId="77777777" w:rsidTr="00E1280F">
        <w:tblPrEx>
          <w:jc w:val="left"/>
        </w:tblPrEx>
        <w:trPr>
          <w:trHeight w:hRule="exact" w:val="230"/>
        </w:trPr>
        <w:tc>
          <w:tcPr>
            <w:tcW w:w="1234" w:type="pct"/>
            <w:gridSpan w:val="2"/>
            <w:shd w:val="clear" w:color="auto" w:fill="FFFFFF"/>
            <w:vAlign w:val="bottom"/>
          </w:tcPr>
          <w:p w14:paraId="48B54173" w14:textId="77777777" w:rsidR="00E1280F" w:rsidRPr="00860220" w:rsidRDefault="00E1280F" w:rsidP="000E552F">
            <w:pPr>
              <w:rPr>
                <w:sz w:val="20"/>
                <w:szCs w:val="20"/>
              </w:rPr>
            </w:pPr>
            <w:r w:rsidRPr="00860220">
              <w:rPr>
                <w:sz w:val="20"/>
                <w:szCs w:val="20"/>
              </w:rPr>
              <w:t xml:space="preserve">отТК12 до </w:t>
            </w:r>
            <w:proofErr w:type="spellStart"/>
            <w:r w:rsidRPr="00860220">
              <w:rPr>
                <w:sz w:val="20"/>
                <w:szCs w:val="20"/>
              </w:rPr>
              <w:t>coop</w:t>
            </w:r>
            <w:proofErr w:type="spellEnd"/>
            <w:r w:rsidRPr="00860220">
              <w:rPr>
                <w:sz w:val="20"/>
                <w:szCs w:val="20"/>
              </w:rPr>
              <w:t>. 12</w:t>
            </w:r>
          </w:p>
        </w:tc>
        <w:tc>
          <w:tcPr>
            <w:tcW w:w="565" w:type="pct"/>
            <w:shd w:val="clear" w:color="auto" w:fill="FFFFFF"/>
            <w:vAlign w:val="center"/>
          </w:tcPr>
          <w:p w14:paraId="6C9CB550" w14:textId="77777777" w:rsidR="00E1280F" w:rsidRDefault="00E1280F" w:rsidP="000E552F">
            <w:pPr>
              <w:pStyle w:val="24"/>
              <w:shd w:val="clear" w:color="auto" w:fill="auto"/>
              <w:spacing w:before="0" w:after="0" w:line="200" w:lineRule="exact"/>
              <w:jc w:val="center"/>
            </w:pPr>
            <w:r>
              <w:rPr>
                <w:rStyle w:val="210pt"/>
              </w:rPr>
              <w:t>89</w:t>
            </w:r>
          </w:p>
        </w:tc>
        <w:tc>
          <w:tcPr>
            <w:tcW w:w="524" w:type="pct"/>
            <w:gridSpan w:val="2"/>
            <w:shd w:val="clear" w:color="auto" w:fill="FFFFFF"/>
            <w:vAlign w:val="center"/>
          </w:tcPr>
          <w:p w14:paraId="52E4A46A" w14:textId="77777777" w:rsidR="00E1280F" w:rsidRPr="00C56933" w:rsidRDefault="00E1280F" w:rsidP="000E552F">
            <w:pPr>
              <w:pStyle w:val="24"/>
              <w:shd w:val="clear" w:color="auto" w:fill="auto"/>
              <w:spacing w:before="0" w:after="0" w:line="200" w:lineRule="exact"/>
              <w:jc w:val="center"/>
            </w:pPr>
            <w:r w:rsidRPr="00C56933">
              <w:rPr>
                <w:rStyle w:val="210pt"/>
              </w:rPr>
              <w:t>26</w:t>
            </w:r>
          </w:p>
        </w:tc>
        <w:tc>
          <w:tcPr>
            <w:tcW w:w="582" w:type="pct"/>
            <w:shd w:val="clear" w:color="auto" w:fill="FFFFFF"/>
            <w:vAlign w:val="center"/>
          </w:tcPr>
          <w:p w14:paraId="28845525" w14:textId="77777777" w:rsidR="00E1280F" w:rsidRPr="00C56933" w:rsidRDefault="00E1280F" w:rsidP="000E552F">
            <w:pPr>
              <w:pStyle w:val="24"/>
              <w:shd w:val="clear" w:color="auto" w:fill="auto"/>
              <w:spacing w:before="0" w:after="0" w:line="200" w:lineRule="exact"/>
              <w:jc w:val="center"/>
            </w:pPr>
            <w:r w:rsidRPr="00C56933">
              <w:rPr>
                <w:rStyle w:val="210pt"/>
              </w:rPr>
              <w:t>76</w:t>
            </w:r>
          </w:p>
        </w:tc>
        <w:tc>
          <w:tcPr>
            <w:tcW w:w="488" w:type="pct"/>
            <w:gridSpan w:val="2"/>
            <w:shd w:val="clear" w:color="auto" w:fill="FFFFFF"/>
            <w:vAlign w:val="center"/>
          </w:tcPr>
          <w:p w14:paraId="77C32FB9" w14:textId="77777777" w:rsidR="00E1280F" w:rsidRPr="00C56933" w:rsidRDefault="00E1280F" w:rsidP="000E552F">
            <w:pPr>
              <w:pStyle w:val="24"/>
              <w:shd w:val="clear" w:color="auto" w:fill="auto"/>
              <w:spacing w:before="0" w:after="0" w:line="200" w:lineRule="exact"/>
              <w:jc w:val="center"/>
            </w:pPr>
            <w:r w:rsidRPr="00C56933">
              <w:rPr>
                <w:rStyle w:val="210pt"/>
              </w:rPr>
              <w:t>26</w:t>
            </w:r>
          </w:p>
        </w:tc>
        <w:tc>
          <w:tcPr>
            <w:tcW w:w="800" w:type="pct"/>
            <w:gridSpan w:val="4"/>
            <w:shd w:val="clear" w:color="auto" w:fill="FFFFFF"/>
            <w:vAlign w:val="center"/>
          </w:tcPr>
          <w:p w14:paraId="160AD0C2"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37F76264" w14:textId="77777777" w:rsidR="00E1280F" w:rsidRDefault="00E1280F" w:rsidP="000E552F">
            <w:pPr>
              <w:pStyle w:val="24"/>
              <w:shd w:val="clear" w:color="auto" w:fill="auto"/>
              <w:spacing w:before="0" w:after="0" w:line="200" w:lineRule="exact"/>
              <w:jc w:val="center"/>
            </w:pPr>
            <w:r>
              <w:rPr>
                <w:rStyle w:val="210pt"/>
              </w:rPr>
              <w:t>3,0</w:t>
            </w:r>
          </w:p>
        </w:tc>
      </w:tr>
      <w:tr w:rsidR="00E1280F" w14:paraId="5196699A" w14:textId="77777777" w:rsidTr="00E1280F">
        <w:tblPrEx>
          <w:jc w:val="left"/>
        </w:tblPrEx>
        <w:trPr>
          <w:trHeight w:hRule="exact" w:val="230"/>
        </w:trPr>
        <w:tc>
          <w:tcPr>
            <w:tcW w:w="1234" w:type="pct"/>
            <w:gridSpan w:val="2"/>
            <w:shd w:val="clear" w:color="auto" w:fill="FFFFFF"/>
            <w:vAlign w:val="bottom"/>
          </w:tcPr>
          <w:p w14:paraId="0B2EB552" w14:textId="77777777" w:rsidR="00E1280F" w:rsidRPr="00860220" w:rsidRDefault="00E1280F" w:rsidP="000E552F">
            <w:pPr>
              <w:rPr>
                <w:sz w:val="20"/>
                <w:szCs w:val="20"/>
              </w:rPr>
            </w:pPr>
            <w:r>
              <w:rPr>
                <w:sz w:val="20"/>
                <w:szCs w:val="20"/>
              </w:rPr>
              <w:t xml:space="preserve">отТК12 до </w:t>
            </w:r>
            <w:proofErr w:type="spellStart"/>
            <w:r>
              <w:rPr>
                <w:sz w:val="20"/>
                <w:szCs w:val="20"/>
              </w:rPr>
              <w:t>coop</w:t>
            </w:r>
            <w:proofErr w:type="spellEnd"/>
            <w:r>
              <w:rPr>
                <w:sz w:val="20"/>
                <w:szCs w:val="20"/>
              </w:rPr>
              <w:t>. 11</w:t>
            </w:r>
          </w:p>
        </w:tc>
        <w:tc>
          <w:tcPr>
            <w:tcW w:w="565" w:type="pct"/>
            <w:shd w:val="clear" w:color="auto" w:fill="FFFFFF"/>
            <w:vAlign w:val="center"/>
          </w:tcPr>
          <w:p w14:paraId="19EED173" w14:textId="77777777" w:rsidR="00E1280F" w:rsidRDefault="00E1280F" w:rsidP="000E552F">
            <w:pPr>
              <w:pStyle w:val="24"/>
              <w:shd w:val="clear" w:color="auto" w:fill="auto"/>
              <w:spacing w:before="0" w:after="0" w:line="200" w:lineRule="exact"/>
              <w:jc w:val="center"/>
            </w:pPr>
            <w:r>
              <w:rPr>
                <w:rStyle w:val="210pt"/>
              </w:rPr>
              <w:t>89</w:t>
            </w:r>
          </w:p>
        </w:tc>
        <w:tc>
          <w:tcPr>
            <w:tcW w:w="524" w:type="pct"/>
            <w:gridSpan w:val="2"/>
            <w:shd w:val="clear" w:color="auto" w:fill="FFFFFF"/>
            <w:vAlign w:val="center"/>
          </w:tcPr>
          <w:p w14:paraId="79E5E744" w14:textId="77777777" w:rsidR="00E1280F" w:rsidRPr="00C56933" w:rsidRDefault="00E1280F" w:rsidP="000E552F">
            <w:pPr>
              <w:pStyle w:val="24"/>
              <w:shd w:val="clear" w:color="auto" w:fill="auto"/>
              <w:spacing w:before="0" w:after="0" w:line="200" w:lineRule="exact"/>
              <w:jc w:val="center"/>
            </w:pPr>
            <w:r>
              <w:rPr>
                <w:rStyle w:val="210pt"/>
              </w:rPr>
              <w:t>31</w:t>
            </w:r>
          </w:p>
        </w:tc>
        <w:tc>
          <w:tcPr>
            <w:tcW w:w="582" w:type="pct"/>
            <w:shd w:val="clear" w:color="auto" w:fill="FFFFFF"/>
            <w:vAlign w:val="center"/>
          </w:tcPr>
          <w:p w14:paraId="03E60847" w14:textId="77777777" w:rsidR="00E1280F" w:rsidRPr="00C56933" w:rsidRDefault="00E1280F" w:rsidP="000E552F">
            <w:pPr>
              <w:pStyle w:val="24"/>
              <w:shd w:val="clear" w:color="auto" w:fill="auto"/>
              <w:spacing w:before="0" w:after="0" w:line="200" w:lineRule="exact"/>
              <w:jc w:val="center"/>
            </w:pPr>
            <w:r w:rsidRPr="00C56933">
              <w:rPr>
                <w:rStyle w:val="210pt"/>
              </w:rPr>
              <w:t>76</w:t>
            </w:r>
          </w:p>
        </w:tc>
        <w:tc>
          <w:tcPr>
            <w:tcW w:w="488" w:type="pct"/>
            <w:gridSpan w:val="2"/>
            <w:shd w:val="clear" w:color="auto" w:fill="FFFFFF"/>
            <w:vAlign w:val="center"/>
          </w:tcPr>
          <w:p w14:paraId="2AD846EA" w14:textId="77777777" w:rsidR="00E1280F" w:rsidRPr="00C56933" w:rsidRDefault="00E1280F" w:rsidP="000E552F">
            <w:pPr>
              <w:pStyle w:val="24"/>
              <w:shd w:val="clear" w:color="auto" w:fill="auto"/>
              <w:spacing w:before="0" w:after="0" w:line="200" w:lineRule="exact"/>
              <w:jc w:val="center"/>
            </w:pPr>
            <w:r>
              <w:rPr>
                <w:rStyle w:val="210pt"/>
              </w:rPr>
              <w:t>31</w:t>
            </w:r>
          </w:p>
        </w:tc>
        <w:tc>
          <w:tcPr>
            <w:tcW w:w="800" w:type="pct"/>
            <w:gridSpan w:val="4"/>
            <w:shd w:val="clear" w:color="auto" w:fill="FFFFFF"/>
            <w:vAlign w:val="center"/>
          </w:tcPr>
          <w:p w14:paraId="46253E8C" w14:textId="77777777" w:rsidR="00E1280F" w:rsidRDefault="00E1280F" w:rsidP="000E552F">
            <w:pPr>
              <w:pStyle w:val="24"/>
              <w:shd w:val="clear" w:color="auto" w:fill="auto"/>
              <w:spacing w:before="0" w:after="0" w:line="200" w:lineRule="exact"/>
              <w:jc w:val="center"/>
            </w:pPr>
            <w:r>
              <w:rPr>
                <w:rStyle w:val="210pt"/>
              </w:rPr>
              <w:t>4,0</w:t>
            </w:r>
          </w:p>
        </w:tc>
        <w:tc>
          <w:tcPr>
            <w:tcW w:w="806" w:type="pct"/>
            <w:shd w:val="clear" w:color="auto" w:fill="FFFFFF"/>
            <w:vAlign w:val="center"/>
          </w:tcPr>
          <w:p w14:paraId="1DDD5BE6" w14:textId="77777777" w:rsidR="00E1280F" w:rsidRDefault="00E1280F" w:rsidP="000E552F">
            <w:pPr>
              <w:pStyle w:val="24"/>
              <w:shd w:val="clear" w:color="auto" w:fill="auto"/>
              <w:spacing w:before="0" w:after="0" w:line="200" w:lineRule="exact"/>
              <w:jc w:val="center"/>
            </w:pPr>
            <w:r>
              <w:rPr>
                <w:rStyle w:val="210pt"/>
              </w:rPr>
              <w:t>3,0</w:t>
            </w:r>
          </w:p>
        </w:tc>
      </w:tr>
      <w:tr w:rsidR="00E1280F" w14:paraId="3DFF86B9" w14:textId="77777777" w:rsidTr="00E1280F">
        <w:tblPrEx>
          <w:jc w:val="left"/>
        </w:tblPrEx>
        <w:trPr>
          <w:trHeight w:hRule="exact" w:val="230"/>
        </w:trPr>
        <w:tc>
          <w:tcPr>
            <w:tcW w:w="1234" w:type="pct"/>
            <w:gridSpan w:val="2"/>
            <w:shd w:val="clear" w:color="auto" w:fill="FFFFFF"/>
            <w:vAlign w:val="bottom"/>
          </w:tcPr>
          <w:p w14:paraId="125E078C" w14:textId="77777777" w:rsidR="00E1280F" w:rsidRPr="00860220" w:rsidRDefault="00E1280F" w:rsidP="000E552F">
            <w:pPr>
              <w:rPr>
                <w:sz w:val="20"/>
                <w:szCs w:val="20"/>
              </w:rPr>
            </w:pPr>
            <w:r>
              <w:rPr>
                <w:rStyle w:val="210pt"/>
                <w:rFonts w:eastAsia="Tahoma"/>
              </w:rPr>
              <w:t>от ТК 6 до детск. сада №1</w:t>
            </w:r>
          </w:p>
        </w:tc>
        <w:tc>
          <w:tcPr>
            <w:tcW w:w="565" w:type="pct"/>
            <w:shd w:val="clear" w:color="auto" w:fill="FFFFFF"/>
            <w:vAlign w:val="center"/>
          </w:tcPr>
          <w:p w14:paraId="3C544E17" w14:textId="77777777" w:rsidR="00E1280F" w:rsidRDefault="00E1280F" w:rsidP="000E552F">
            <w:pPr>
              <w:pStyle w:val="24"/>
              <w:shd w:val="clear" w:color="auto" w:fill="auto"/>
              <w:spacing w:before="0" w:after="0" w:line="200" w:lineRule="exact"/>
              <w:jc w:val="center"/>
              <w:rPr>
                <w:rStyle w:val="210pt"/>
              </w:rPr>
            </w:pPr>
            <w:r>
              <w:rPr>
                <w:rStyle w:val="210pt"/>
              </w:rPr>
              <w:t>76</w:t>
            </w:r>
          </w:p>
        </w:tc>
        <w:tc>
          <w:tcPr>
            <w:tcW w:w="524" w:type="pct"/>
            <w:gridSpan w:val="2"/>
            <w:shd w:val="clear" w:color="auto" w:fill="FFFFFF"/>
            <w:vAlign w:val="center"/>
          </w:tcPr>
          <w:p w14:paraId="0944A618" w14:textId="77777777" w:rsidR="00E1280F" w:rsidRPr="00C56933" w:rsidRDefault="00E1280F" w:rsidP="000E552F">
            <w:pPr>
              <w:pStyle w:val="24"/>
              <w:shd w:val="clear" w:color="auto" w:fill="auto"/>
              <w:spacing w:before="0" w:after="0" w:line="200" w:lineRule="exact"/>
              <w:jc w:val="center"/>
              <w:rPr>
                <w:rStyle w:val="210pt"/>
              </w:rPr>
            </w:pPr>
            <w:r>
              <w:rPr>
                <w:rStyle w:val="210pt"/>
              </w:rPr>
              <w:t>110</w:t>
            </w:r>
          </w:p>
        </w:tc>
        <w:tc>
          <w:tcPr>
            <w:tcW w:w="582" w:type="pct"/>
            <w:shd w:val="clear" w:color="auto" w:fill="FFFFFF"/>
            <w:vAlign w:val="center"/>
          </w:tcPr>
          <w:p w14:paraId="29A4A31D" w14:textId="77777777" w:rsidR="00E1280F" w:rsidRPr="00C56933" w:rsidRDefault="00E1280F" w:rsidP="000E552F">
            <w:pPr>
              <w:pStyle w:val="24"/>
              <w:shd w:val="clear" w:color="auto" w:fill="auto"/>
              <w:spacing w:before="0" w:after="0" w:line="200" w:lineRule="exact"/>
              <w:jc w:val="center"/>
              <w:rPr>
                <w:rStyle w:val="210pt"/>
              </w:rPr>
            </w:pPr>
            <w:r>
              <w:rPr>
                <w:rStyle w:val="210pt"/>
              </w:rPr>
              <w:t>57</w:t>
            </w:r>
          </w:p>
        </w:tc>
        <w:tc>
          <w:tcPr>
            <w:tcW w:w="488" w:type="pct"/>
            <w:gridSpan w:val="2"/>
            <w:shd w:val="clear" w:color="auto" w:fill="FFFFFF"/>
            <w:vAlign w:val="center"/>
          </w:tcPr>
          <w:p w14:paraId="2C125273" w14:textId="77777777" w:rsidR="00E1280F" w:rsidRPr="00C56933" w:rsidRDefault="00E1280F" w:rsidP="000E552F">
            <w:pPr>
              <w:pStyle w:val="24"/>
              <w:shd w:val="clear" w:color="auto" w:fill="auto"/>
              <w:spacing w:before="0" w:after="0" w:line="200" w:lineRule="exact"/>
              <w:jc w:val="center"/>
              <w:rPr>
                <w:rStyle w:val="210pt"/>
              </w:rPr>
            </w:pPr>
            <w:r>
              <w:rPr>
                <w:rStyle w:val="210pt"/>
              </w:rPr>
              <w:t>110</w:t>
            </w:r>
          </w:p>
        </w:tc>
        <w:tc>
          <w:tcPr>
            <w:tcW w:w="800" w:type="pct"/>
            <w:gridSpan w:val="4"/>
            <w:shd w:val="clear" w:color="auto" w:fill="FFFFFF"/>
            <w:vAlign w:val="center"/>
          </w:tcPr>
          <w:p w14:paraId="55F1C11F" w14:textId="77777777" w:rsidR="00E1280F" w:rsidRDefault="00E1280F" w:rsidP="000E552F">
            <w:pPr>
              <w:pStyle w:val="24"/>
              <w:shd w:val="clear" w:color="auto" w:fill="auto"/>
              <w:spacing w:before="0" w:after="0" w:line="200" w:lineRule="exact"/>
              <w:jc w:val="center"/>
              <w:rPr>
                <w:rStyle w:val="210pt"/>
              </w:rPr>
            </w:pPr>
            <w:r>
              <w:rPr>
                <w:rStyle w:val="210pt"/>
              </w:rPr>
              <w:t>3,0</w:t>
            </w:r>
          </w:p>
        </w:tc>
        <w:tc>
          <w:tcPr>
            <w:tcW w:w="806" w:type="pct"/>
            <w:shd w:val="clear" w:color="auto" w:fill="FFFFFF"/>
            <w:vAlign w:val="center"/>
          </w:tcPr>
          <w:p w14:paraId="368A96B5" w14:textId="77777777" w:rsidR="00E1280F" w:rsidRDefault="00E1280F" w:rsidP="000E552F">
            <w:pPr>
              <w:pStyle w:val="24"/>
              <w:shd w:val="clear" w:color="auto" w:fill="auto"/>
              <w:spacing w:before="0" w:after="0" w:line="200" w:lineRule="exact"/>
              <w:jc w:val="center"/>
              <w:rPr>
                <w:rStyle w:val="210pt"/>
              </w:rPr>
            </w:pPr>
            <w:r>
              <w:rPr>
                <w:rStyle w:val="210pt"/>
              </w:rPr>
              <w:t>3,0</w:t>
            </w:r>
          </w:p>
        </w:tc>
      </w:tr>
      <w:tr w:rsidR="00E1280F" w14:paraId="33098B85" w14:textId="77777777" w:rsidTr="00E1280F">
        <w:tblPrEx>
          <w:jc w:val="left"/>
        </w:tblPrEx>
        <w:trPr>
          <w:trHeight w:hRule="exact" w:val="227"/>
        </w:trPr>
        <w:tc>
          <w:tcPr>
            <w:tcW w:w="1234" w:type="pct"/>
            <w:gridSpan w:val="2"/>
            <w:shd w:val="clear" w:color="auto" w:fill="FFFFFF"/>
          </w:tcPr>
          <w:p w14:paraId="0EE0397B" w14:textId="77777777" w:rsidR="00E1280F" w:rsidRDefault="00E1280F" w:rsidP="000E552F">
            <w:pPr>
              <w:rPr>
                <w:sz w:val="10"/>
                <w:szCs w:val="10"/>
              </w:rPr>
            </w:pPr>
          </w:p>
        </w:tc>
        <w:tc>
          <w:tcPr>
            <w:tcW w:w="565" w:type="pct"/>
            <w:shd w:val="clear" w:color="auto" w:fill="FFFFFF"/>
          </w:tcPr>
          <w:p w14:paraId="4B09E818" w14:textId="77777777" w:rsidR="00E1280F" w:rsidRDefault="00E1280F" w:rsidP="000E552F">
            <w:pPr>
              <w:rPr>
                <w:sz w:val="10"/>
                <w:szCs w:val="10"/>
              </w:rPr>
            </w:pPr>
          </w:p>
        </w:tc>
        <w:tc>
          <w:tcPr>
            <w:tcW w:w="524" w:type="pct"/>
            <w:gridSpan w:val="2"/>
            <w:shd w:val="clear" w:color="auto" w:fill="FFFFFF"/>
          </w:tcPr>
          <w:p w14:paraId="5619B456" w14:textId="77777777" w:rsidR="00E1280F" w:rsidRDefault="00E1280F" w:rsidP="000E552F">
            <w:pPr>
              <w:rPr>
                <w:sz w:val="10"/>
                <w:szCs w:val="10"/>
              </w:rPr>
            </w:pPr>
          </w:p>
        </w:tc>
        <w:tc>
          <w:tcPr>
            <w:tcW w:w="2677" w:type="pct"/>
            <w:gridSpan w:val="8"/>
            <w:shd w:val="clear" w:color="auto" w:fill="FFFFFF"/>
            <w:vAlign w:val="bottom"/>
          </w:tcPr>
          <w:p w14:paraId="33283C5B" w14:textId="77777777" w:rsidR="00E1280F" w:rsidRDefault="00E1280F" w:rsidP="000E552F">
            <w:pPr>
              <w:rPr>
                <w:sz w:val="10"/>
                <w:szCs w:val="10"/>
              </w:rPr>
            </w:pPr>
            <w:r>
              <w:rPr>
                <w:rStyle w:val="210pt"/>
                <w:rFonts w:eastAsia="Tahoma"/>
              </w:rPr>
              <w:t>Всего от ЦТП-22 до потребителей: 1370 (685х2) мл.</w:t>
            </w:r>
          </w:p>
        </w:tc>
      </w:tr>
      <w:tr w:rsidR="0060722F" w:rsidRPr="0060722F" w14:paraId="1EB89B32" w14:textId="77777777" w:rsidTr="00E1280F">
        <w:tblPrEx>
          <w:jc w:val="left"/>
        </w:tblPrEx>
        <w:trPr>
          <w:trHeight w:hRule="exact" w:val="319"/>
        </w:trPr>
        <w:tc>
          <w:tcPr>
            <w:tcW w:w="5000" w:type="pct"/>
            <w:gridSpan w:val="13"/>
            <w:shd w:val="clear" w:color="auto" w:fill="FFFFFF"/>
            <w:vAlign w:val="bottom"/>
          </w:tcPr>
          <w:p w14:paraId="6DFD0513" w14:textId="77777777" w:rsidR="0060722F" w:rsidRPr="0060722F" w:rsidRDefault="0060722F" w:rsidP="0060722F">
            <w:pPr>
              <w:autoSpaceDE/>
              <w:autoSpaceDN/>
              <w:spacing w:line="200" w:lineRule="exact"/>
              <w:jc w:val="center"/>
              <w:rPr>
                <w:spacing w:val="-10"/>
                <w:sz w:val="21"/>
                <w:szCs w:val="21"/>
              </w:rPr>
            </w:pPr>
            <w:r w:rsidRPr="0060722F">
              <w:rPr>
                <w:color w:val="000000"/>
                <w:spacing w:val="-10"/>
                <w:sz w:val="20"/>
                <w:szCs w:val="20"/>
                <w:lang w:eastAsia="ru-RU" w:bidi="ru-RU"/>
              </w:rPr>
              <w:t>Горячее водоснабжение от ЦТП-23 до потребителей</w:t>
            </w:r>
          </w:p>
        </w:tc>
      </w:tr>
      <w:tr w:rsidR="00E1280F" w:rsidRPr="0060722F" w14:paraId="44D37528" w14:textId="77777777" w:rsidTr="00E1280F">
        <w:tblPrEx>
          <w:jc w:val="left"/>
        </w:tblPrEx>
        <w:trPr>
          <w:trHeight w:hRule="exact" w:val="223"/>
        </w:trPr>
        <w:tc>
          <w:tcPr>
            <w:tcW w:w="1234" w:type="pct"/>
            <w:gridSpan w:val="2"/>
            <w:shd w:val="clear" w:color="auto" w:fill="FFFFFF"/>
          </w:tcPr>
          <w:p w14:paraId="2B269938"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От ЦТП-23 до УТ 16</w:t>
            </w:r>
          </w:p>
        </w:tc>
        <w:tc>
          <w:tcPr>
            <w:tcW w:w="565" w:type="pct"/>
            <w:shd w:val="clear" w:color="auto" w:fill="FFFFFF"/>
            <w:vAlign w:val="center"/>
          </w:tcPr>
          <w:p w14:paraId="02D0BAD6"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159</w:t>
            </w:r>
          </w:p>
        </w:tc>
        <w:tc>
          <w:tcPr>
            <w:tcW w:w="524" w:type="pct"/>
            <w:gridSpan w:val="2"/>
            <w:shd w:val="clear" w:color="auto" w:fill="FFFFFF"/>
            <w:vAlign w:val="center"/>
          </w:tcPr>
          <w:p w14:paraId="1C9C4DC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100</w:t>
            </w:r>
          </w:p>
        </w:tc>
        <w:tc>
          <w:tcPr>
            <w:tcW w:w="582" w:type="pct"/>
            <w:shd w:val="clear" w:color="auto" w:fill="FFFFFF"/>
            <w:vAlign w:val="center"/>
          </w:tcPr>
          <w:p w14:paraId="3360A150"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133</w:t>
            </w:r>
          </w:p>
        </w:tc>
        <w:tc>
          <w:tcPr>
            <w:tcW w:w="488" w:type="pct"/>
            <w:gridSpan w:val="2"/>
            <w:shd w:val="clear" w:color="auto" w:fill="FFFFFF"/>
            <w:vAlign w:val="center"/>
          </w:tcPr>
          <w:p w14:paraId="1D1958A0"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100</w:t>
            </w:r>
          </w:p>
        </w:tc>
        <w:tc>
          <w:tcPr>
            <w:tcW w:w="800" w:type="pct"/>
            <w:gridSpan w:val="4"/>
            <w:shd w:val="clear" w:color="auto" w:fill="FFFFFF"/>
            <w:vAlign w:val="center"/>
          </w:tcPr>
          <w:p w14:paraId="7069AE71"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4,5</w:t>
            </w:r>
          </w:p>
        </w:tc>
        <w:tc>
          <w:tcPr>
            <w:tcW w:w="806" w:type="pct"/>
            <w:shd w:val="clear" w:color="auto" w:fill="FFFFFF"/>
            <w:vAlign w:val="center"/>
          </w:tcPr>
          <w:p w14:paraId="2156075C"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4,0</w:t>
            </w:r>
          </w:p>
        </w:tc>
      </w:tr>
      <w:tr w:rsidR="00E1280F" w:rsidRPr="0060722F" w14:paraId="42804D0F" w14:textId="77777777" w:rsidTr="00E1280F">
        <w:tblPrEx>
          <w:jc w:val="left"/>
        </w:tblPrEx>
        <w:trPr>
          <w:trHeight w:hRule="exact" w:val="220"/>
        </w:trPr>
        <w:tc>
          <w:tcPr>
            <w:tcW w:w="1234" w:type="pct"/>
            <w:gridSpan w:val="2"/>
            <w:shd w:val="clear" w:color="auto" w:fill="FFFFFF"/>
          </w:tcPr>
          <w:p w14:paraId="7F4266C7"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От УТ 16 до УТ 17</w:t>
            </w:r>
          </w:p>
        </w:tc>
        <w:tc>
          <w:tcPr>
            <w:tcW w:w="565" w:type="pct"/>
            <w:shd w:val="clear" w:color="auto" w:fill="FFFFFF"/>
            <w:vAlign w:val="center"/>
          </w:tcPr>
          <w:p w14:paraId="316DEC09"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159</w:t>
            </w:r>
          </w:p>
        </w:tc>
        <w:tc>
          <w:tcPr>
            <w:tcW w:w="524" w:type="pct"/>
            <w:gridSpan w:val="2"/>
            <w:shd w:val="clear" w:color="auto" w:fill="FFFFFF"/>
            <w:vAlign w:val="center"/>
          </w:tcPr>
          <w:p w14:paraId="6104E5F7"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200</w:t>
            </w:r>
          </w:p>
        </w:tc>
        <w:tc>
          <w:tcPr>
            <w:tcW w:w="582" w:type="pct"/>
            <w:shd w:val="clear" w:color="auto" w:fill="FFFFFF"/>
            <w:vAlign w:val="center"/>
          </w:tcPr>
          <w:p w14:paraId="13F726A0"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133</w:t>
            </w:r>
          </w:p>
        </w:tc>
        <w:tc>
          <w:tcPr>
            <w:tcW w:w="488" w:type="pct"/>
            <w:gridSpan w:val="2"/>
            <w:shd w:val="clear" w:color="auto" w:fill="FFFFFF"/>
            <w:vAlign w:val="center"/>
          </w:tcPr>
          <w:p w14:paraId="0B917F33"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200</w:t>
            </w:r>
          </w:p>
        </w:tc>
        <w:tc>
          <w:tcPr>
            <w:tcW w:w="800" w:type="pct"/>
            <w:gridSpan w:val="4"/>
            <w:shd w:val="clear" w:color="auto" w:fill="FFFFFF"/>
            <w:vAlign w:val="center"/>
          </w:tcPr>
          <w:p w14:paraId="67C98E6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4,5</w:t>
            </w:r>
          </w:p>
        </w:tc>
        <w:tc>
          <w:tcPr>
            <w:tcW w:w="806" w:type="pct"/>
            <w:shd w:val="clear" w:color="auto" w:fill="FFFFFF"/>
            <w:vAlign w:val="center"/>
          </w:tcPr>
          <w:p w14:paraId="3A69258A"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4,0</w:t>
            </w:r>
          </w:p>
        </w:tc>
      </w:tr>
      <w:tr w:rsidR="00E1280F" w:rsidRPr="0060722F" w14:paraId="548A7FA1" w14:textId="77777777" w:rsidTr="00E1280F">
        <w:tblPrEx>
          <w:jc w:val="left"/>
        </w:tblPrEx>
        <w:trPr>
          <w:trHeight w:hRule="exact" w:val="230"/>
        </w:trPr>
        <w:tc>
          <w:tcPr>
            <w:tcW w:w="1234" w:type="pct"/>
            <w:gridSpan w:val="2"/>
            <w:shd w:val="clear" w:color="auto" w:fill="FFFFFF"/>
          </w:tcPr>
          <w:p w14:paraId="4F191E34"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 xml:space="preserve">От УТ 17 до </w:t>
            </w:r>
            <w:proofErr w:type="spellStart"/>
            <w:r w:rsidRPr="0060722F">
              <w:rPr>
                <w:rFonts w:eastAsia="Calibri"/>
                <w:sz w:val="20"/>
                <w:szCs w:val="20"/>
              </w:rPr>
              <w:t>соор</w:t>
            </w:r>
            <w:proofErr w:type="spellEnd"/>
            <w:r w:rsidRPr="0060722F">
              <w:rPr>
                <w:rFonts w:eastAsia="Calibri"/>
                <w:sz w:val="20"/>
                <w:szCs w:val="20"/>
              </w:rPr>
              <w:t>. 6</w:t>
            </w:r>
          </w:p>
        </w:tc>
        <w:tc>
          <w:tcPr>
            <w:tcW w:w="565" w:type="pct"/>
            <w:shd w:val="clear" w:color="auto" w:fill="FFFFFF"/>
            <w:vAlign w:val="center"/>
          </w:tcPr>
          <w:p w14:paraId="11A87DFF"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76</w:t>
            </w:r>
          </w:p>
        </w:tc>
        <w:tc>
          <w:tcPr>
            <w:tcW w:w="524" w:type="pct"/>
            <w:gridSpan w:val="2"/>
            <w:shd w:val="clear" w:color="auto" w:fill="FFFFFF"/>
            <w:vAlign w:val="center"/>
          </w:tcPr>
          <w:p w14:paraId="07F64F9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60</w:t>
            </w:r>
          </w:p>
        </w:tc>
        <w:tc>
          <w:tcPr>
            <w:tcW w:w="582" w:type="pct"/>
            <w:shd w:val="clear" w:color="auto" w:fill="FFFFFF"/>
            <w:vAlign w:val="center"/>
          </w:tcPr>
          <w:p w14:paraId="0F58374A"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57</w:t>
            </w:r>
          </w:p>
        </w:tc>
        <w:tc>
          <w:tcPr>
            <w:tcW w:w="488" w:type="pct"/>
            <w:gridSpan w:val="2"/>
            <w:shd w:val="clear" w:color="auto" w:fill="FFFFFF"/>
            <w:vAlign w:val="center"/>
          </w:tcPr>
          <w:p w14:paraId="464DC6C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60</w:t>
            </w:r>
          </w:p>
        </w:tc>
        <w:tc>
          <w:tcPr>
            <w:tcW w:w="800" w:type="pct"/>
            <w:gridSpan w:val="4"/>
            <w:shd w:val="clear" w:color="auto" w:fill="FFFFFF"/>
            <w:vAlign w:val="center"/>
          </w:tcPr>
          <w:p w14:paraId="30CFC9A3"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c>
          <w:tcPr>
            <w:tcW w:w="806" w:type="pct"/>
            <w:shd w:val="clear" w:color="auto" w:fill="FFFFFF"/>
            <w:vAlign w:val="center"/>
          </w:tcPr>
          <w:p w14:paraId="2E774A0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r>
      <w:tr w:rsidR="00E1280F" w:rsidRPr="0060722F" w14:paraId="78A8CA64" w14:textId="77777777" w:rsidTr="00E1280F">
        <w:tblPrEx>
          <w:jc w:val="left"/>
        </w:tblPrEx>
        <w:trPr>
          <w:trHeight w:hRule="exact" w:val="223"/>
        </w:trPr>
        <w:tc>
          <w:tcPr>
            <w:tcW w:w="1234" w:type="pct"/>
            <w:gridSpan w:val="2"/>
            <w:shd w:val="clear" w:color="auto" w:fill="FFFFFF"/>
          </w:tcPr>
          <w:p w14:paraId="604F2CB0"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От УТ 17 до УТ 18</w:t>
            </w:r>
          </w:p>
        </w:tc>
        <w:tc>
          <w:tcPr>
            <w:tcW w:w="565" w:type="pct"/>
            <w:shd w:val="clear" w:color="auto" w:fill="FFFFFF"/>
            <w:vAlign w:val="center"/>
          </w:tcPr>
          <w:p w14:paraId="587236AD"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133</w:t>
            </w:r>
          </w:p>
        </w:tc>
        <w:tc>
          <w:tcPr>
            <w:tcW w:w="524" w:type="pct"/>
            <w:gridSpan w:val="2"/>
            <w:shd w:val="clear" w:color="auto" w:fill="FFFFFF"/>
            <w:vAlign w:val="center"/>
          </w:tcPr>
          <w:p w14:paraId="30A8636A"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100</w:t>
            </w:r>
          </w:p>
        </w:tc>
        <w:tc>
          <w:tcPr>
            <w:tcW w:w="582" w:type="pct"/>
            <w:shd w:val="clear" w:color="auto" w:fill="FFFFFF"/>
            <w:vAlign w:val="center"/>
          </w:tcPr>
          <w:p w14:paraId="46FAA7CF"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108</w:t>
            </w:r>
          </w:p>
        </w:tc>
        <w:tc>
          <w:tcPr>
            <w:tcW w:w="488" w:type="pct"/>
            <w:gridSpan w:val="2"/>
            <w:shd w:val="clear" w:color="auto" w:fill="FFFFFF"/>
            <w:vAlign w:val="center"/>
          </w:tcPr>
          <w:p w14:paraId="190482EC"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100</w:t>
            </w:r>
          </w:p>
        </w:tc>
        <w:tc>
          <w:tcPr>
            <w:tcW w:w="800" w:type="pct"/>
            <w:gridSpan w:val="4"/>
            <w:shd w:val="clear" w:color="auto" w:fill="FFFFFF"/>
            <w:vAlign w:val="center"/>
          </w:tcPr>
          <w:p w14:paraId="5D1F5F97"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4,0</w:t>
            </w:r>
          </w:p>
        </w:tc>
        <w:tc>
          <w:tcPr>
            <w:tcW w:w="806" w:type="pct"/>
            <w:shd w:val="clear" w:color="auto" w:fill="FFFFFF"/>
            <w:vAlign w:val="center"/>
          </w:tcPr>
          <w:p w14:paraId="17A3051D"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4,0</w:t>
            </w:r>
          </w:p>
        </w:tc>
      </w:tr>
      <w:tr w:rsidR="00E1280F" w:rsidRPr="0060722F" w14:paraId="0533AEFB" w14:textId="77777777" w:rsidTr="00E1280F">
        <w:tblPrEx>
          <w:jc w:val="left"/>
        </w:tblPrEx>
        <w:trPr>
          <w:trHeight w:hRule="exact" w:val="227"/>
        </w:trPr>
        <w:tc>
          <w:tcPr>
            <w:tcW w:w="1234" w:type="pct"/>
            <w:gridSpan w:val="2"/>
            <w:shd w:val="clear" w:color="auto" w:fill="FFFFFF"/>
          </w:tcPr>
          <w:p w14:paraId="7E695F5A"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 xml:space="preserve">От УТ 18 до </w:t>
            </w:r>
            <w:proofErr w:type="spellStart"/>
            <w:r w:rsidRPr="0060722F">
              <w:rPr>
                <w:rFonts w:eastAsia="Calibri"/>
                <w:sz w:val="20"/>
                <w:szCs w:val="20"/>
              </w:rPr>
              <w:t>соор</w:t>
            </w:r>
            <w:proofErr w:type="spellEnd"/>
            <w:r w:rsidRPr="0060722F">
              <w:rPr>
                <w:rFonts w:eastAsia="Calibri"/>
                <w:sz w:val="20"/>
                <w:szCs w:val="20"/>
              </w:rPr>
              <w:t>. 5</w:t>
            </w:r>
          </w:p>
        </w:tc>
        <w:tc>
          <w:tcPr>
            <w:tcW w:w="565" w:type="pct"/>
            <w:shd w:val="clear" w:color="auto" w:fill="FFFFFF"/>
            <w:vAlign w:val="center"/>
          </w:tcPr>
          <w:p w14:paraId="2B7BF7CF"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76</w:t>
            </w:r>
          </w:p>
        </w:tc>
        <w:tc>
          <w:tcPr>
            <w:tcW w:w="524" w:type="pct"/>
            <w:gridSpan w:val="2"/>
            <w:shd w:val="clear" w:color="auto" w:fill="FFFFFF"/>
            <w:vAlign w:val="center"/>
          </w:tcPr>
          <w:p w14:paraId="4DDE7A45"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60</w:t>
            </w:r>
          </w:p>
        </w:tc>
        <w:tc>
          <w:tcPr>
            <w:tcW w:w="582" w:type="pct"/>
            <w:shd w:val="clear" w:color="auto" w:fill="FFFFFF"/>
            <w:vAlign w:val="center"/>
          </w:tcPr>
          <w:p w14:paraId="6B057A23"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57</w:t>
            </w:r>
          </w:p>
        </w:tc>
        <w:tc>
          <w:tcPr>
            <w:tcW w:w="488" w:type="pct"/>
            <w:gridSpan w:val="2"/>
            <w:shd w:val="clear" w:color="auto" w:fill="FFFFFF"/>
            <w:vAlign w:val="center"/>
          </w:tcPr>
          <w:p w14:paraId="4C2B7F15"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60</w:t>
            </w:r>
          </w:p>
        </w:tc>
        <w:tc>
          <w:tcPr>
            <w:tcW w:w="800" w:type="pct"/>
            <w:gridSpan w:val="4"/>
            <w:shd w:val="clear" w:color="auto" w:fill="FFFFFF"/>
            <w:vAlign w:val="center"/>
          </w:tcPr>
          <w:p w14:paraId="3BB737E6"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c>
          <w:tcPr>
            <w:tcW w:w="806" w:type="pct"/>
            <w:shd w:val="clear" w:color="auto" w:fill="FFFFFF"/>
            <w:vAlign w:val="center"/>
          </w:tcPr>
          <w:p w14:paraId="7EE84246"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r>
      <w:tr w:rsidR="00E1280F" w:rsidRPr="0060722F" w14:paraId="439D74E0" w14:textId="77777777" w:rsidTr="00E1280F">
        <w:tblPrEx>
          <w:jc w:val="left"/>
        </w:tblPrEx>
        <w:trPr>
          <w:trHeight w:hRule="exact" w:val="223"/>
        </w:trPr>
        <w:tc>
          <w:tcPr>
            <w:tcW w:w="1234" w:type="pct"/>
            <w:gridSpan w:val="2"/>
            <w:shd w:val="clear" w:color="auto" w:fill="FFFFFF"/>
          </w:tcPr>
          <w:p w14:paraId="2ACC9965"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От УТ 18 до УТ 19</w:t>
            </w:r>
          </w:p>
        </w:tc>
        <w:tc>
          <w:tcPr>
            <w:tcW w:w="565" w:type="pct"/>
            <w:shd w:val="clear" w:color="auto" w:fill="FFFFFF"/>
            <w:vAlign w:val="center"/>
          </w:tcPr>
          <w:p w14:paraId="062572BD"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89</w:t>
            </w:r>
          </w:p>
        </w:tc>
        <w:tc>
          <w:tcPr>
            <w:tcW w:w="524" w:type="pct"/>
            <w:gridSpan w:val="2"/>
            <w:shd w:val="clear" w:color="auto" w:fill="FFFFFF"/>
            <w:vAlign w:val="center"/>
          </w:tcPr>
          <w:p w14:paraId="65AF753B"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300</w:t>
            </w:r>
          </w:p>
        </w:tc>
        <w:tc>
          <w:tcPr>
            <w:tcW w:w="582" w:type="pct"/>
            <w:shd w:val="clear" w:color="auto" w:fill="FFFFFF"/>
            <w:vAlign w:val="center"/>
          </w:tcPr>
          <w:p w14:paraId="17313798"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76</w:t>
            </w:r>
          </w:p>
        </w:tc>
        <w:tc>
          <w:tcPr>
            <w:tcW w:w="488" w:type="pct"/>
            <w:gridSpan w:val="2"/>
            <w:shd w:val="clear" w:color="auto" w:fill="FFFFFF"/>
            <w:vAlign w:val="center"/>
          </w:tcPr>
          <w:p w14:paraId="562E8FEB"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300</w:t>
            </w:r>
          </w:p>
        </w:tc>
        <w:tc>
          <w:tcPr>
            <w:tcW w:w="800" w:type="pct"/>
            <w:gridSpan w:val="4"/>
            <w:shd w:val="clear" w:color="auto" w:fill="FFFFFF"/>
            <w:vAlign w:val="center"/>
          </w:tcPr>
          <w:p w14:paraId="53541212"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4,0</w:t>
            </w:r>
          </w:p>
        </w:tc>
        <w:tc>
          <w:tcPr>
            <w:tcW w:w="806" w:type="pct"/>
            <w:shd w:val="clear" w:color="auto" w:fill="FFFFFF"/>
            <w:vAlign w:val="center"/>
          </w:tcPr>
          <w:p w14:paraId="5B46255D"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r>
      <w:tr w:rsidR="00E1280F" w:rsidRPr="0060722F" w14:paraId="21EF17EB" w14:textId="77777777" w:rsidTr="00E1280F">
        <w:tblPrEx>
          <w:jc w:val="left"/>
        </w:tblPrEx>
        <w:trPr>
          <w:trHeight w:hRule="exact" w:val="223"/>
        </w:trPr>
        <w:tc>
          <w:tcPr>
            <w:tcW w:w="1234" w:type="pct"/>
            <w:gridSpan w:val="2"/>
            <w:shd w:val="clear" w:color="auto" w:fill="FFFFFF"/>
          </w:tcPr>
          <w:p w14:paraId="0A998733" w14:textId="77777777" w:rsidR="00E1280F" w:rsidRPr="0060722F" w:rsidRDefault="00E1280F" w:rsidP="0060722F">
            <w:pPr>
              <w:widowControl/>
              <w:autoSpaceDE/>
              <w:autoSpaceDN/>
              <w:jc w:val="center"/>
              <w:rPr>
                <w:rFonts w:eastAsia="Calibri"/>
                <w:sz w:val="20"/>
                <w:szCs w:val="20"/>
              </w:rPr>
            </w:pPr>
            <w:r w:rsidRPr="0060722F">
              <w:rPr>
                <w:rFonts w:eastAsia="Calibri"/>
                <w:sz w:val="20"/>
                <w:szCs w:val="20"/>
              </w:rPr>
              <w:t xml:space="preserve">От УТ 19 до </w:t>
            </w:r>
            <w:proofErr w:type="spellStart"/>
            <w:r w:rsidRPr="0060722F">
              <w:rPr>
                <w:rFonts w:eastAsia="Calibri"/>
                <w:sz w:val="20"/>
                <w:szCs w:val="20"/>
              </w:rPr>
              <w:t>соор</w:t>
            </w:r>
            <w:proofErr w:type="spellEnd"/>
            <w:r w:rsidRPr="0060722F">
              <w:rPr>
                <w:rFonts w:eastAsia="Calibri"/>
                <w:sz w:val="20"/>
                <w:szCs w:val="20"/>
              </w:rPr>
              <w:t>. 4</w:t>
            </w:r>
          </w:p>
        </w:tc>
        <w:tc>
          <w:tcPr>
            <w:tcW w:w="565" w:type="pct"/>
            <w:shd w:val="clear" w:color="auto" w:fill="FFFFFF"/>
            <w:vAlign w:val="center"/>
          </w:tcPr>
          <w:p w14:paraId="3EE4707E"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76</w:t>
            </w:r>
          </w:p>
        </w:tc>
        <w:tc>
          <w:tcPr>
            <w:tcW w:w="524" w:type="pct"/>
            <w:gridSpan w:val="2"/>
            <w:shd w:val="clear" w:color="auto" w:fill="FFFFFF"/>
            <w:vAlign w:val="center"/>
          </w:tcPr>
          <w:p w14:paraId="5CBC57C1"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50</w:t>
            </w:r>
          </w:p>
        </w:tc>
        <w:tc>
          <w:tcPr>
            <w:tcW w:w="582" w:type="pct"/>
            <w:shd w:val="clear" w:color="auto" w:fill="FFFFFF"/>
            <w:vAlign w:val="center"/>
          </w:tcPr>
          <w:p w14:paraId="407F79FB"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57</w:t>
            </w:r>
          </w:p>
        </w:tc>
        <w:tc>
          <w:tcPr>
            <w:tcW w:w="488" w:type="pct"/>
            <w:gridSpan w:val="2"/>
            <w:shd w:val="clear" w:color="auto" w:fill="FFFFFF"/>
            <w:vAlign w:val="center"/>
          </w:tcPr>
          <w:p w14:paraId="7577571D"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50</w:t>
            </w:r>
          </w:p>
        </w:tc>
        <w:tc>
          <w:tcPr>
            <w:tcW w:w="800" w:type="pct"/>
            <w:gridSpan w:val="4"/>
            <w:shd w:val="clear" w:color="auto" w:fill="FFFFFF"/>
            <w:vAlign w:val="center"/>
          </w:tcPr>
          <w:p w14:paraId="7E55F7EE"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c>
          <w:tcPr>
            <w:tcW w:w="806" w:type="pct"/>
            <w:shd w:val="clear" w:color="auto" w:fill="FFFFFF"/>
            <w:vAlign w:val="center"/>
          </w:tcPr>
          <w:p w14:paraId="4315642A" w14:textId="77777777" w:rsidR="00E1280F" w:rsidRPr="0060722F" w:rsidRDefault="00E1280F" w:rsidP="0060722F">
            <w:pPr>
              <w:autoSpaceDE/>
              <w:autoSpaceDN/>
              <w:spacing w:line="200" w:lineRule="exact"/>
              <w:jc w:val="center"/>
              <w:rPr>
                <w:spacing w:val="-10"/>
                <w:sz w:val="20"/>
                <w:szCs w:val="20"/>
              </w:rPr>
            </w:pPr>
            <w:r w:rsidRPr="0060722F">
              <w:rPr>
                <w:spacing w:val="-10"/>
                <w:sz w:val="20"/>
                <w:szCs w:val="20"/>
              </w:rPr>
              <w:t>3,0</w:t>
            </w:r>
          </w:p>
        </w:tc>
      </w:tr>
      <w:tr w:rsidR="00E1280F" w:rsidRPr="0060722F" w14:paraId="7E61A830" w14:textId="77777777" w:rsidTr="00E1280F">
        <w:tblPrEx>
          <w:jc w:val="left"/>
        </w:tblPrEx>
        <w:trPr>
          <w:trHeight w:hRule="exact" w:val="227"/>
        </w:trPr>
        <w:tc>
          <w:tcPr>
            <w:tcW w:w="1234" w:type="pct"/>
            <w:gridSpan w:val="2"/>
            <w:shd w:val="clear" w:color="auto" w:fill="FFFFFF"/>
          </w:tcPr>
          <w:p w14:paraId="6C754731" w14:textId="77777777" w:rsidR="00E1280F" w:rsidRPr="0060722F" w:rsidRDefault="00E1280F" w:rsidP="0060722F">
            <w:pPr>
              <w:widowControl/>
              <w:autoSpaceDE/>
              <w:autoSpaceDN/>
              <w:jc w:val="center"/>
              <w:rPr>
                <w:rFonts w:ascii="Calibri" w:eastAsia="Calibri" w:hAnsi="Calibri"/>
                <w:sz w:val="10"/>
                <w:szCs w:val="10"/>
              </w:rPr>
            </w:pPr>
          </w:p>
        </w:tc>
        <w:tc>
          <w:tcPr>
            <w:tcW w:w="565" w:type="pct"/>
            <w:shd w:val="clear" w:color="auto" w:fill="FFFFFF"/>
          </w:tcPr>
          <w:p w14:paraId="6A39252C" w14:textId="77777777" w:rsidR="00E1280F" w:rsidRPr="0060722F" w:rsidRDefault="00E1280F" w:rsidP="0060722F">
            <w:pPr>
              <w:widowControl/>
              <w:autoSpaceDE/>
              <w:autoSpaceDN/>
              <w:jc w:val="center"/>
              <w:rPr>
                <w:rFonts w:ascii="Calibri" w:eastAsia="Calibri" w:hAnsi="Calibri"/>
                <w:sz w:val="10"/>
                <w:szCs w:val="10"/>
              </w:rPr>
            </w:pPr>
          </w:p>
        </w:tc>
        <w:tc>
          <w:tcPr>
            <w:tcW w:w="524" w:type="pct"/>
            <w:gridSpan w:val="2"/>
            <w:shd w:val="clear" w:color="auto" w:fill="FFFFFF"/>
          </w:tcPr>
          <w:p w14:paraId="2D540B49" w14:textId="77777777" w:rsidR="00E1280F" w:rsidRPr="0060722F" w:rsidRDefault="00E1280F" w:rsidP="0060722F">
            <w:pPr>
              <w:widowControl/>
              <w:autoSpaceDE/>
              <w:autoSpaceDN/>
              <w:jc w:val="center"/>
              <w:rPr>
                <w:rFonts w:ascii="Calibri" w:eastAsia="Calibri" w:hAnsi="Calibri"/>
                <w:sz w:val="10"/>
                <w:szCs w:val="10"/>
              </w:rPr>
            </w:pPr>
          </w:p>
        </w:tc>
        <w:tc>
          <w:tcPr>
            <w:tcW w:w="2677" w:type="pct"/>
            <w:gridSpan w:val="8"/>
            <w:shd w:val="clear" w:color="auto" w:fill="FFFFFF"/>
            <w:vAlign w:val="bottom"/>
          </w:tcPr>
          <w:p w14:paraId="0C41C47E" w14:textId="77777777" w:rsidR="00E1280F" w:rsidRPr="0060722F" w:rsidRDefault="00E1280F" w:rsidP="0060722F">
            <w:pPr>
              <w:widowControl/>
              <w:autoSpaceDE/>
              <w:autoSpaceDN/>
              <w:jc w:val="center"/>
              <w:rPr>
                <w:rFonts w:ascii="Calibri" w:eastAsia="Calibri" w:hAnsi="Calibri"/>
                <w:sz w:val="10"/>
                <w:szCs w:val="10"/>
              </w:rPr>
            </w:pPr>
            <w:r w:rsidRPr="0060722F">
              <w:rPr>
                <w:rFonts w:eastAsia="Tahoma"/>
                <w:color w:val="000000"/>
                <w:spacing w:val="-10"/>
                <w:sz w:val="20"/>
                <w:szCs w:val="20"/>
                <w:lang w:eastAsia="ru-RU" w:bidi="ru-RU"/>
              </w:rPr>
              <w:t>Всего от ЦТП-23 до потребителей: 1740 (870х2) мл.</w:t>
            </w:r>
          </w:p>
        </w:tc>
      </w:tr>
      <w:tr w:rsidR="00E1280F" w:rsidRPr="0060722F" w14:paraId="7EBB9D02" w14:textId="77777777" w:rsidTr="00E1280F">
        <w:tblPrEx>
          <w:jc w:val="left"/>
        </w:tblPrEx>
        <w:trPr>
          <w:trHeight w:hRule="exact" w:val="451"/>
        </w:trPr>
        <w:tc>
          <w:tcPr>
            <w:tcW w:w="1234" w:type="pct"/>
            <w:gridSpan w:val="2"/>
            <w:shd w:val="clear" w:color="auto" w:fill="FFFFFF"/>
          </w:tcPr>
          <w:p w14:paraId="40579483" w14:textId="77777777" w:rsidR="00E1280F" w:rsidRPr="0060722F" w:rsidRDefault="00E1280F" w:rsidP="0060722F">
            <w:pPr>
              <w:widowControl/>
              <w:autoSpaceDE/>
              <w:autoSpaceDN/>
              <w:jc w:val="center"/>
              <w:rPr>
                <w:rFonts w:ascii="Calibri" w:eastAsia="Calibri" w:hAnsi="Calibri"/>
                <w:sz w:val="10"/>
                <w:szCs w:val="10"/>
              </w:rPr>
            </w:pPr>
          </w:p>
        </w:tc>
        <w:tc>
          <w:tcPr>
            <w:tcW w:w="1089" w:type="pct"/>
            <w:gridSpan w:val="3"/>
            <w:shd w:val="clear" w:color="auto" w:fill="FFFFFF"/>
          </w:tcPr>
          <w:p w14:paraId="7AE92FC4" w14:textId="77777777" w:rsidR="00E1280F" w:rsidRPr="0060722F" w:rsidRDefault="00E1280F" w:rsidP="0060722F">
            <w:pPr>
              <w:widowControl/>
              <w:autoSpaceDE/>
              <w:autoSpaceDN/>
              <w:jc w:val="center"/>
              <w:rPr>
                <w:rFonts w:ascii="Calibri" w:eastAsia="Calibri" w:hAnsi="Calibri"/>
                <w:sz w:val="10"/>
                <w:szCs w:val="10"/>
              </w:rPr>
            </w:pPr>
          </w:p>
        </w:tc>
        <w:tc>
          <w:tcPr>
            <w:tcW w:w="2677" w:type="pct"/>
            <w:gridSpan w:val="8"/>
            <w:shd w:val="clear" w:color="auto" w:fill="FFFFFF"/>
            <w:vAlign w:val="bottom"/>
          </w:tcPr>
          <w:p w14:paraId="5EDA6BA9" w14:textId="77777777" w:rsidR="00E1280F" w:rsidRPr="0060722F" w:rsidRDefault="00E1280F" w:rsidP="0060722F">
            <w:pPr>
              <w:autoSpaceDE/>
              <w:autoSpaceDN/>
              <w:spacing w:line="200" w:lineRule="exact"/>
              <w:jc w:val="center"/>
              <w:rPr>
                <w:spacing w:val="-10"/>
                <w:sz w:val="21"/>
                <w:szCs w:val="21"/>
              </w:rPr>
            </w:pPr>
            <w:r w:rsidRPr="0060722F">
              <w:rPr>
                <w:color w:val="000000"/>
                <w:spacing w:val="-10"/>
                <w:sz w:val="20"/>
                <w:szCs w:val="20"/>
                <w:lang w:eastAsia="ru-RU" w:bidi="ru-RU"/>
              </w:rPr>
              <w:t xml:space="preserve">ВСЕГО: 21184 </w:t>
            </w:r>
            <w:proofErr w:type="spellStart"/>
            <w:r w:rsidRPr="0060722F">
              <w:rPr>
                <w:color w:val="000000"/>
                <w:spacing w:val="-10"/>
                <w:sz w:val="20"/>
                <w:szCs w:val="20"/>
                <w:lang w:eastAsia="ru-RU" w:bidi="ru-RU"/>
              </w:rPr>
              <w:t>м.п</w:t>
            </w:r>
            <w:proofErr w:type="spellEnd"/>
            <w:r w:rsidRPr="0060722F">
              <w:rPr>
                <w:color w:val="000000"/>
                <w:spacing w:val="-10"/>
                <w:sz w:val="20"/>
                <w:szCs w:val="20"/>
                <w:lang w:eastAsia="ru-RU" w:bidi="ru-RU"/>
              </w:rPr>
              <w:t>.</w:t>
            </w:r>
          </w:p>
        </w:tc>
      </w:tr>
    </w:tbl>
    <w:p w14:paraId="684E6DC6" w14:textId="77777777" w:rsidR="00E355F6" w:rsidRDefault="00E355F6">
      <w:pPr>
        <w:pStyle w:val="a5"/>
        <w:spacing w:line="229" w:lineRule="exact"/>
        <w:jc w:val="center"/>
        <w:rPr>
          <w:sz w:val="20"/>
        </w:rPr>
      </w:pPr>
    </w:p>
    <w:p w14:paraId="746FB1B9" w14:textId="77777777" w:rsidR="00E355F6" w:rsidRDefault="00153E2A">
      <w:pPr>
        <w:pStyle w:val="a3"/>
        <w:spacing w:before="277"/>
        <w:ind w:right="288" w:firstLine="707"/>
      </w:pPr>
      <w:r>
        <w:t>Общее состояние трубопроводов сетей удовлетворительное. По мере износа участки сети теплоснабжения ремонтируются.</w:t>
      </w:r>
    </w:p>
    <w:p w14:paraId="7C01EB0F" w14:textId="77777777" w:rsidR="00E355F6" w:rsidRDefault="00E355F6">
      <w:pPr>
        <w:pStyle w:val="a3"/>
        <w:spacing w:before="68"/>
        <w:ind w:left="0"/>
        <w:jc w:val="left"/>
      </w:pPr>
    </w:p>
    <w:p w14:paraId="70A38B2B" w14:textId="77777777" w:rsidR="00E355F6" w:rsidRDefault="00153E2A">
      <w:pPr>
        <w:pStyle w:val="2"/>
        <w:numPr>
          <w:ilvl w:val="1"/>
          <w:numId w:val="65"/>
        </w:numPr>
        <w:tabs>
          <w:tab w:val="left" w:pos="1408"/>
        </w:tabs>
        <w:ind w:right="286" w:firstLine="707"/>
      </w:pPr>
      <w:bookmarkStart w:id="45" w:name="_bookmark21"/>
      <w:bookmarkStart w:id="46" w:name="_Toc233012042"/>
      <w:bookmarkEnd w:id="45"/>
      <w:r>
        <w:t>Описание типов и количества секционирующей и регулирующей арматуры на тепловых сетях.</w:t>
      </w:r>
      <w:bookmarkEnd w:id="46"/>
    </w:p>
    <w:p w14:paraId="4D1EE00A" w14:textId="77777777" w:rsidR="00E355F6" w:rsidRDefault="00153E2A">
      <w:pPr>
        <w:pStyle w:val="a3"/>
        <w:spacing w:line="242" w:lineRule="auto"/>
        <w:ind w:right="284" w:firstLine="707"/>
      </w:pPr>
      <w:r>
        <w:t>Секционирующие и регулирующие задвижки установлены. Имеется в наличии запорная арматура – вентили, задвижки.</w:t>
      </w:r>
    </w:p>
    <w:p w14:paraId="3485BD5E" w14:textId="77777777" w:rsidR="00E355F6" w:rsidRDefault="00153E2A">
      <w:pPr>
        <w:pStyle w:val="a3"/>
        <w:ind w:right="280" w:firstLine="707"/>
      </w:pPr>
      <w: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71560431" w14:textId="77777777" w:rsidR="00E355F6" w:rsidRDefault="00153E2A">
      <w:pPr>
        <w:pStyle w:val="a3"/>
        <w:spacing w:before="78"/>
        <w:ind w:right="288" w:firstLine="707"/>
      </w:pPr>
      <w:r>
        <w:t>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w:t>
      </w:r>
    </w:p>
    <w:p w14:paraId="0BEBAD83" w14:textId="77777777" w:rsidR="00E355F6" w:rsidRDefault="00E355F6">
      <w:pPr>
        <w:pStyle w:val="a3"/>
        <w:spacing w:before="67"/>
        <w:ind w:left="0"/>
        <w:jc w:val="left"/>
      </w:pPr>
    </w:p>
    <w:p w14:paraId="6B6C28AB" w14:textId="77777777" w:rsidR="00E355F6" w:rsidRDefault="00153E2A">
      <w:pPr>
        <w:pStyle w:val="2"/>
        <w:numPr>
          <w:ilvl w:val="1"/>
          <w:numId w:val="65"/>
        </w:numPr>
        <w:tabs>
          <w:tab w:val="left" w:pos="1396"/>
        </w:tabs>
        <w:ind w:right="287" w:firstLine="707"/>
      </w:pPr>
      <w:bookmarkStart w:id="47" w:name="_bookmark22"/>
      <w:bookmarkStart w:id="48" w:name="_Toc233012043"/>
      <w:bookmarkEnd w:id="47"/>
      <w:r>
        <w:t>Описание типов и строительных особенностей тепловых пунктов, тепловых камер и павильонов</w:t>
      </w:r>
      <w:bookmarkEnd w:id="48"/>
    </w:p>
    <w:p w14:paraId="2F611D29" w14:textId="77777777" w:rsidR="00E355F6" w:rsidRDefault="00153E2A">
      <w:pPr>
        <w:pStyle w:val="a3"/>
        <w:ind w:right="281" w:firstLine="707"/>
      </w:pPr>
      <w:r>
        <w:t>Тепловые камеры на тепловых сетях выполнены как в подземном, так и в надземном исполнении. Внутренние габариты соответствуют числу и диаметру проложенных труб, размерам установленного оборудования (задвижек, сальниковых компенсаторов и др.). Характеристика тепловых камер на сетях теплоснабжения приведена в таблицах № 15 и 16.</w:t>
      </w:r>
    </w:p>
    <w:p w14:paraId="3BA87D3F" w14:textId="1CA72A15" w:rsidR="00E355F6" w:rsidRDefault="00153E2A">
      <w:pPr>
        <w:pStyle w:val="a3"/>
        <w:spacing w:before="293" w:after="7"/>
        <w:jc w:val="left"/>
      </w:pPr>
      <w:r>
        <w:rPr>
          <w:spacing w:val="-2"/>
        </w:rPr>
        <w:t>Таблица</w:t>
      </w:r>
      <w:r>
        <w:rPr>
          <w:spacing w:val="-4"/>
        </w:rPr>
        <w:t xml:space="preserve"> </w:t>
      </w:r>
      <w:r>
        <w:rPr>
          <w:spacing w:val="-2"/>
        </w:rPr>
        <w:t>№</w:t>
      </w:r>
      <w:r>
        <w:rPr>
          <w:spacing w:val="-4"/>
        </w:rPr>
        <w:t xml:space="preserve"> </w:t>
      </w:r>
      <w:r>
        <w:rPr>
          <w:spacing w:val="-2"/>
        </w:rPr>
        <w:t>15 «Техническая</w:t>
      </w:r>
      <w:r>
        <w:rPr>
          <w:spacing w:val="-4"/>
        </w:rPr>
        <w:t xml:space="preserve"> </w:t>
      </w:r>
      <w:r>
        <w:rPr>
          <w:spacing w:val="-2"/>
        </w:rPr>
        <w:t>характеристика тепловых</w:t>
      </w:r>
      <w:r>
        <w:rPr>
          <w:spacing w:val="-4"/>
        </w:rPr>
        <w:t xml:space="preserve"> </w:t>
      </w:r>
      <w:r>
        <w:rPr>
          <w:spacing w:val="-2"/>
        </w:rPr>
        <w:t>камер</w:t>
      </w:r>
      <w:r>
        <w:rPr>
          <w:spacing w:val="-4"/>
        </w:rPr>
        <w:t xml:space="preserve"> </w:t>
      </w:r>
      <w:r>
        <w:rPr>
          <w:spacing w:val="-2"/>
        </w:rPr>
        <w:t>на сетях</w:t>
      </w:r>
      <w:r>
        <w:rPr>
          <w:spacing w:val="-4"/>
        </w:rPr>
        <w:t xml:space="preserve"> </w:t>
      </w:r>
      <w:r>
        <w:rPr>
          <w:spacing w:val="-2"/>
        </w:rPr>
        <w:t xml:space="preserve">теплоснабжения </w:t>
      </w:r>
      <w:r>
        <w:t>котельных № 1 и № 3»</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1134"/>
        <w:gridCol w:w="994"/>
        <w:gridCol w:w="1561"/>
        <w:gridCol w:w="1417"/>
        <w:gridCol w:w="1562"/>
        <w:gridCol w:w="1984"/>
      </w:tblGrid>
      <w:tr w:rsidR="00E355F6" w14:paraId="2E198256" w14:textId="77777777" w:rsidTr="00E1280F">
        <w:trPr>
          <w:trHeight w:val="264"/>
          <w:tblHeader/>
        </w:trPr>
        <w:tc>
          <w:tcPr>
            <w:tcW w:w="994" w:type="dxa"/>
            <w:vMerge w:val="restart"/>
            <w:vAlign w:val="center"/>
          </w:tcPr>
          <w:p w14:paraId="49D99B13" w14:textId="77777777" w:rsidR="00E355F6" w:rsidRDefault="00153E2A" w:rsidP="00E1280F">
            <w:pPr>
              <w:pStyle w:val="a5"/>
              <w:spacing w:line="276" w:lineRule="auto"/>
              <w:ind w:left="141" w:right="6" w:hanging="7"/>
              <w:jc w:val="center"/>
              <w:rPr>
                <w:b/>
                <w:sz w:val="20"/>
              </w:rPr>
            </w:pPr>
            <w:r>
              <w:rPr>
                <w:b/>
                <w:spacing w:val="-10"/>
                <w:sz w:val="20"/>
              </w:rPr>
              <w:t>№</w:t>
            </w:r>
            <w:r>
              <w:rPr>
                <w:b/>
                <w:spacing w:val="-2"/>
                <w:sz w:val="20"/>
              </w:rPr>
              <w:t xml:space="preserve"> камеры</w:t>
            </w:r>
          </w:p>
        </w:tc>
        <w:tc>
          <w:tcPr>
            <w:tcW w:w="3689" w:type="dxa"/>
            <w:gridSpan w:val="3"/>
            <w:vAlign w:val="center"/>
          </w:tcPr>
          <w:p w14:paraId="3C1F02CA" w14:textId="77777777" w:rsidR="00E355F6" w:rsidRDefault="00153E2A" w:rsidP="00E1280F">
            <w:pPr>
              <w:pStyle w:val="a5"/>
              <w:ind w:left="909" w:hanging="7"/>
              <w:jc w:val="center"/>
              <w:rPr>
                <w:b/>
                <w:sz w:val="20"/>
              </w:rPr>
            </w:pPr>
            <w:r>
              <w:rPr>
                <w:b/>
                <w:sz w:val="20"/>
              </w:rPr>
              <w:t>Внутренние</w:t>
            </w:r>
            <w:r>
              <w:rPr>
                <w:b/>
                <w:spacing w:val="-11"/>
                <w:sz w:val="20"/>
              </w:rPr>
              <w:t xml:space="preserve"> </w:t>
            </w:r>
            <w:r>
              <w:rPr>
                <w:b/>
                <w:spacing w:val="-2"/>
                <w:sz w:val="20"/>
              </w:rPr>
              <w:t>размера</w:t>
            </w:r>
          </w:p>
        </w:tc>
        <w:tc>
          <w:tcPr>
            <w:tcW w:w="1417" w:type="dxa"/>
            <w:vMerge w:val="restart"/>
            <w:vAlign w:val="center"/>
          </w:tcPr>
          <w:p w14:paraId="0CBAE5E3" w14:textId="77777777" w:rsidR="00E355F6" w:rsidRDefault="00153E2A" w:rsidP="00E1280F">
            <w:pPr>
              <w:pStyle w:val="a5"/>
              <w:ind w:left="0" w:hanging="7"/>
              <w:jc w:val="center"/>
              <w:rPr>
                <w:b/>
                <w:sz w:val="20"/>
              </w:rPr>
            </w:pPr>
            <w:r>
              <w:rPr>
                <w:b/>
                <w:spacing w:val="-2"/>
                <w:sz w:val="20"/>
              </w:rPr>
              <w:t>Толщина</w:t>
            </w:r>
          </w:p>
          <w:p w14:paraId="7911FB85" w14:textId="5F87EE48" w:rsidR="00E355F6" w:rsidRDefault="00153E2A" w:rsidP="00E1280F">
            <w:pPr>
              <w:pStyle w:val="a5"/>
              <w:spacing w:line="260" w:lineRule="atLeast"/>
              <w:ind w:left="0" w:right="18" w:firstLine="0"/>
              <w:jc w:val="center"/>
              <w:rPr>
                <w:b/>
                <w:sz w:val="20"/>
              </w:rPr>
            </w:pPr>
            <w:proofErr w:type="spellStart"/>
            <w:r>
              <w:rPr>
                <w:b/>
                <w:spacing w:val="-2"/>
                <w:sz w:val="20"/>
              </w:rPr>
              <w:t>стени</w:t>
            </w:r>
            <w:proofErr w:type="spellEnd"/>
            <w:r>
              <w:rPr>
                <w:b/>
                <w:spacing w:val="-2"/>
                <w:sz w:val="20"/>
              </w:rPr>
              <w:t xml:space="preserve">, </w:t>
            </w:r>
            <w:r>
              <w:rPr>
                <w:b/>
                <w:spacing w:val="-6"/>
                <w:sz w:val="20"/>
              </w:rPr>
              <w:t>мм</w:t>
            </w:r>
          </w:p>
        </w:tc>
        <w:tc>
          <w:tcPr>
            <w:tcW w:w="1562" w:type="dxa"/>
            <w:vMerge w:val="restart"/>
            <w:vAlign w:val="center"/>
          </w:tcPr>
          <w:p w14:paraId="41EB1726" w14:textId="77777777" w:rsidR="00E355F6" w:rsidRDefault="00153E2A" w:rsidP="00E1280F">
            <w:pPr>
              <w:pStyle w:val="a5"/>
              <w:spacing w:line="276" w:lineRule="auto"/>
              <w:ind w:left="124" w:firstLine="0"/>
              <w:jc w:val="center"/>
              <w:rPr>
                <w:b/>
                <w:sz w:val="20"/>
              </w:rPr>
            </w:pPr>
            <w:r>
              <w:rPr>
                <w:b/>
                <w:spacing w:val="-2"/>
                <w:sz w:val="20"/>
              </w:rPr>
              <w:t>Материал стенки</w:t>
            </w:r>
          </w:p>
        </w:tc>
        <w:tc>
          <w:tcPr>
            <w:tcW w:w="1984" w:type="dxa"/>
            <w:vMerge w:val="restart"/>
            <w:vAlign w:val="center"/>
          </w:tcPr>
          <w:p w14:paraId="72E3F421" w14:textId="77777777" w:rsidR="00E355F6" w:rsidRDefault="00153E2A" w:rsidP="00E1280F">
            <w:pPr>
              <w:pStyle w:val="a5"/>
              <w:spacing w:line="276" w:lineRule="auto"/>
              <w:ind w:left="123" w:right="157" w:firstLine="0"/>
              <w:jc w:val="center"/>
              <w:rPr>
                <w:b/>
                <w:sz w:val="20"/>
              </w:rPr>
            </w:pPr>
            <w:r>
              <w:rPr>
                <w:b/>
                <w:spacing w:val="-2"/>
                <w:sz w:val="20"/>
              </w:rPr>
              <w:t>Конструкция перекрытия</w:t>
            </w:r>
          </w:p>
        </w:tc>
      </w:tr>
      <w:tr w:rsidR="00E355F6" w14:paraId="06DFCA68" w14:textId="77777777" w:rsidTr="00E1280F">
        <w:trPr>
          <w:trHeight w:val="520"/>
          <w:tblHeader/>
        </w:trPr>
        <w:tc>
          <w:tcPr>
            <w:tcW w:w="994" w:type="dxa"/>
            <w:vMerge/>
            <w:tcBorders>
              <w:top w:val="nil"/>
            </w:tcBorders>
            <w:vAlign w:val="center"/>
          </w:tcPr>
          <w:p w14:paraId="23A9E9E5" w14:textId="77777777" w:rsidR="00E355F6" w:rsidRDefault="00E355F6" w:rsidP="00E1280F">
            <w:pPr>
              <w:ind w:right="6" w:hanging="7"/>
              <w:rPr>
                <w:sz w:val="2"/>
                <w:szCs w:val="2"/>
              </w:rPr>
            </w:pPr>
          </w:p>
        </w:tc>
        <w:tc>
          <w:tcPr>
            <w:tcW w:w="1134" w:type="dxa"/>
            <w:vAlign w:val="center"/>
          </w:tcPr>
          <w:p w14:paraId="487EC910" w14:textId="77777777" w:rsidR="00E355F6" w:rsidRDefault="00153E2A" w:rsidP="00E1280F">
            <w:pPr>
              <w:pStyle w:val="a5"/>
              <w:ind w:left="3" w:hanging="7"/>
              <w:jc w:val="center"/>
              <w:rPr>
                <w:b/>
                <w:sz w:val="20"/>
              </w:rPr>
            </w:pPr>
            <w:r>
              <w:rPr>
                <w:b/>
                <w:spacing w:val="-2"/>
                <w:sz w:val="20"/>
              </w:rPr>
              <w:t>Высота</w:t>
            </w:r>
          </w:p>
        </w:tc>
        <w:tc>
          <w:tcPr>
            <w:tcW w:w="994" w:type="dxa"/>
            <w:vAlign w:val="center"/>
          </w:tcPr>
          <w:p w14:paraId="42F4409B" w14:textId="77777777" w:rsidR="00E355F6" w:rsidRDefault="00153E2A" w:rsidP="00E1280F">
            <w:pPr>
              <w:pStyle w:val="a5"/>
              <w:ind w:left="50" w:right="50" w:hanging="7"/>
              <w:jc w:val="center"/>
              <w:rPr>
                <w:b/>
                <w:sz w:val="20"/>
              </w:rPr>
            </w:pPr>
            <w:r>
              <w:rPr>
                <w:b/>
                <w:spacing w:val="-4"/>
                <w:sz w:val="20"/>
              </w:rPr>
              <w:t>Длина</w:t>
            </w:r>
          </w:p>
        </w:tc>
        <w:tc>
          <w:tcPr>
            <w:tcW w:w="1561" w:type="dxa"/>
            <w:vAlign w:val="center"/>
          </w:tcPr>
          <w:p w14:paraId="2F5F5353" w14:textId="77777777" w:rsidR="00E355F6" w:rsidRDefault="00153E2A" w:rsidP="00E1280F">
            <w:pPr>
              <w:pStyle w:val="a5"/>
              <w:ind w:left="98" w:right="98" w:hanging="7"/>
              <w:jc w:val="center"/>
              <w:rPr>
                <w:b/>
                <w:sz w:val="20"/>
              </w:rPr>
            </w:pPr>
            <w:r>
              <w:rPr>
                <w:b/>
                <w:spacing w:val="-2"/>
                <w:sz w:val="20"/>
              </w:rPr>
              <w:t>Ширина</w:t>
            </w:r>
          </w:p>
        </w:tc>
        <w:tc>
          <w:tcPr>
            <w:tcW w:w="1417" w:type="dxa"/>
            <w:vMerge/>
            <w:tcBorders>
              <w:top w:val="nil"/>
            </w:tcBorders>
            <w:vAlign w:val="center"/>
          </w:tcPr>
          <w:p w14:paraId="770C68E5" w14:textId="77777777" w:rsidR="00E355F6" w:rsidRDefault="00E355F6" w:rsidP="00E1280F">
            <w:pPr>
              <w:ind w:hanging="7"/>
              <w:rPr>
                <w:sz w:val="2"/>
                <w:szCs w:val="2"/>
              </w:rPr>
            </w:pPr>
          </w:p>
        </w:tc>
        <w:tc>
          <w:tcPr>
            <w:tcW w:w="1562" w:type="dxa"/>
            <w:vMerge/>
            <w:tcBorders>
              <w:top w:val="nil"/>
            </w:tcBorders>
            <w:vAlign w:val="center"/>
          </w:tcPr>
          <w:p w14:paraId="32211FEA" w14:textId="77777777" w:rsidR="00E355F6" w:rsidRDefault="00E355F6" w:rsidP="00E1280F">
            <w:pPr>
              <w:ind w:hanging="7"/>
              <w:rPr>
                <w:sz w:val="2"/>
                <w:szCs w:val="2"/>
              </w:rPr>
            </w:pPr>
          </w:p>
        </w:tc>
        <w:tc>
          <w:tcPr>
            <w:tcW w:w="1984" w:type="dxa"/>
            <w:vMerge/>
            <w:tcBorders>
              <w:top w:val="nil"/>
            </w:tcBorders>
            <w:vAlign w:val="center"/>
          </w:tcPr>
          <w:p w14:paraId="3BD21E43" w14:textId="77777777" w:rsidR="00E355F6" w:rsidRDefault="00E355F6" w:rsidP="00E1280F">
            <w:pPr>
              <w:ind w:hanging="7"/>
              <w:rPr>
                <w:sz w:val="2"/>
                <w:szCs w:val="2"/>
              </w:rPr>
            </w:pPr>
          </w:p>
        </w:tc>
      </w:tr>
      <w:tr w:rsidR="00E355F6" w14:paraId="3F15441E" w14:textId="77777777" w:rsidTr="00E1280F">
        <w:trPr>
          <w:trHeight w:val="263"/>
        </w:trPr>
        <w:tc>
          <w:tcPr>
            <w:tcW w:w="994" w:type="dxa"/>
            <w:vAlign w:val="center"/>
          </w:tcPr>
          <w:p w14:paraId="5264B7FE" w14:textId="77777777" w:rsidR="00E355F6" w:rsidRDefault="00153E2A" w:rsidP="00E1280F">
            <w:pPr>
              <w:pStyle w:val="a5"/>
              <w:spacing w:line="225" w:lineRule="exact"/>
              <w:ind w:left="50" w:right="6" w:hanging="7"/>
              <w:jc w:val="center"/>
              <w:rPr>
                <w:sz w:val="20"/>
              </w:rPr>
            </w:pPr>
            <w:r>
              <w:rPr>
                <w:spacing w:val="-10"/>
                <w:sz w:val="20"/>
              </w:rPr>
              <w:t>1</w:t>
            </w:r>
          </w:p>
        </w:tc>
        <w:tc>
          <w:tcPr>
            <w:tcW w:w="1134" w:type="dxa"/>
            <w:vAlign w:val="center"/>
          </w:tcPr>
          <w:p w14:paraId="7CF37EA9" w14:textId="77777777" w:rsidR="00E355F6" w:rsidRDefault="00153E2A" w:rsidP="00E1280F">
            <w:pPr>
              <w:pStyle w:val="a5"/>
              <w:spacing w:line="225" w:lineRule="exact"/>
              <w:ind w:left="3" w:hanging="7"/>
              <w:jc w:val="center"/>
              <w:rPr>
                <w:sz w:val="20"/>
              </w:rPr>
            </w:pPr>
            <w:r>
              <w:rPr>
                <w:spacing w:val="-5"/>
                <w:sz w:val="20"/>
              </w:rPr>
              <w:t>2,9</w:t>
            </w:r>
          </w:p>
        </w:tc>
        <w:tc>
          <w:tcPr>
            <w:tcW w:w="994" w:type="dxa"/>
            <w:vAlign w:val="center"/>
          </w:tcPr>
          <w:p w14:paraId="244F0F1C" w14:textId="77777777" w:rsidR="00E355F6" w:rsidRDefault="00153E2A" w:rsidP="00E1280F">
            <w:pPr>
              <w:pStyle w:val="a5"/>
              <w:spacing w:line="225" w:lineRule="exact"/>
              <w:ind w:left="50" w:right="47" w:hanging="7"/>
              <w:jc w:val="center"/>
              <w:rPr>
                <w:sz w:val="20"/>
              </w:rPr>
            </w:pPr>
            <w:r>
              <w:rPr>
                <w:spacing w:val="-5"/>
                <w:sz w:val="20"/>
              </w:rPr>
              <w:t>2,5</w:t>
            </w:r>
          </w:p>
        </w:tc>
        <w:tc>
          <w:tcPr>
            <w:tcW w:w="1561" w:type="dxa"/>
            <w:vAlign w:val="center"/>
          </w:tcPr>
          <w:p w14:paraId="08036670" w14:textId="77777777" w:rsidR="00E355F6" w:rsidRDefault="00153E2A" w:rsidP="00E1280F">
            <w:pPr>
              <w:pStyle w:val="a5"/>
              <w:spacing w:line="225" w:lineRule="exact"/>
              <w:ind w:left="98" w:right="97" w:hanging="7"/>
              <w:jc w:val="center"/>
              <w:rPr>
                <w:sz w:val="20"/>
              </w:rPr>
            </w:pPr>
            <w:r>
              <w:rPr>
                <w:spacing w:val="-5"/>
                <w:sz w:val="20"/>
              </w:rPr>
              <w:t>2,5</w:t>
            </w:r>
          </w:p>
        </w:tc>
        <w:tc>
          <w:tcPr>
            <w:tcW w:w="1417" w:type="dxa"/>
            <w:vAlign w:val="center"/>
          </w:tcPr>
          <w:p w14:paraId="057D922F"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3D5DD118"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532B4C27"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610E065E" w14:textId="77777777" w:rsidTr="00E1280F">
        <w:trPr>
          <w:trHeight w:val="263"/>
        </w:trPr>
        <w:tc>
          <w:tcPr>
            <w:tcW w:w="994" w:type="dxa"/>
            <w:vAlign w:val="center"/>
          </w:tcPr>
          <w:p w14:paraId="2DE30579" w14:textId="77777777" w:rsidR="00E355F6" w:rsidRDefault="00153E2A" w:rsidP="00E1280F">
            <w:pPr>
              <w:pStyle w:val="a5"/>
              <w:spacing w:line="225" w:lineRule="exact"/>
              <w:ind w:left="50" w:right="6" w:hanging="7"/>
              <w:jc w:val="center"/>
              <w:rPr>
                <w:sz w:val="20"/>
              </w:rPr>
            </w:pPr>
            <w:r>
              <w:rPr>
                <w:spacing w:val="-10"/>
                <w:sz w:val="20"/>
              </w:rPr>
              <w:lastRenderedPageBreak/>
              <w:t>2</w:t>
            </w:r>
          </w:p>
        </w:tc>
        <w:tc>
          <w:tcPr>
            <w:tcW w:w="1134" w:type="dxa"/>
            <w:vAlign w:val="center"/>
          </w:tcPr>
          <w:p w14:paraId="7955ACE0"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66D5F6DF"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396CBFA0"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1C002535"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4CA0320D"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38AD07B9"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3CD3C23" w14:textId="77777777" w:rsidTr="00E1280F">
        <w:trPr>
          <w:trHeight w:val="266"/>
        </w:trPr>
        <w:tc>
          <w:tcPr>
            <w:tcW w:w="994" w:type="dxa"/>
            <w:vAlign w:val="center"/>
          </w:tcPr>
          <w:p w14:paraId="72172CE5" w14:textId="77777777" w:rsidR="00E355F6" w:rsidRDefault="00153E2A" w:rsidP="00E1280F">
            <w:pPr>
              <w:pStyle w:val="a5"/>
              <w:spacing w:line="228" w:lineRule="exact"/>
              <w:ind w:left="50" w:right="6" w:hanging="7"/>
              <w:jc w:val="center"/>
              <w:rPr>
                <w:sz w:val="20"/>
              </w:rPr>
            </w:pPr>
            <w:r>
              <w:rPr>
                <w:spacing w:val="-10"/>
                <w:sz w:val="20"/>
              </w:rPr>
              <w:t>3</w:t>
            </w:r>
          </w:p>
        </w:tc>
        <w:tc>
          <w:tcPr>
            <w:tcW w:w="1134" w:type="dxa"/>
            <w:vAlign w:val="center"/>
          </w:tcPr>
          <w:p w14:paraId="7E224AD8" w14:textId="77777777" w:rsidR="00E355F6" w:rsidRDefault="00153E2A" w:rsidP="00E1280F">
            <w:pPr>
              <w:pStyle w:val="a5"/>
              <w:spacing w:line="228" w:lineRule="exact"/>
              <w:ind w:left="3" w:hanging="7"/>
              <w:jc w:val="center"/>
              <w:rPr>
                <w:sz w:val="20"/>
              </w:rPr>
            </w:pPr>
            <w:r>
              <w:rPr>
                <w:spacing w:val="-5"/>
                <w:sz w:val="20"/>
              </w:rPr>
              <w:t>1,5</w:t>
            </w:r>
          </w:p>
        </w:tc>
        <w:tc>
          <w:tcPr>
            <w:tcW w:w="994" w:type="dxa"/>
            <w:vAlign w:val="center"/>
          </w:tcPr>
          <w:p w14:paraId="049E31D7" w14:textId="77777777" w:rsidR="00E355F6" w:rsidRDefault="00153E2A" w:rsidP="00E1280F">
            <w:pPr>
              <w:pStyle w:val="a5"/>
              <w:spacing w:line="228" w:lineRule="exact"/>
              <w:ind w:left="50" w:right="47" w:hanging="7"/>
              <w:jc w:val="center"/>
              <w:rPr>
                <w:sz w:val="20"/>
              </w:rPr>
            </w:pPr>
            <w:r>
              <w:rPr>
                <w:spacing w:val="-5"/>
                <w:sz w:val="20"/>
              </w:rPr>
              <w:t>2,0</w:t>
            </w:r>
          </w:p>
        </w:tc>
        <w:tc>
          <w:tcPr>
            <w:tcW w:w="1561" w:type="dxa"/>
            <w:vAlign w:val="center"/>
          </w:tcPr>
          <w:p w14:paraId="43EAB1D6" w14:textId="77777777" w:rsidR="00E355F6" w:rsidRDefault="00153E2A" w:rsidP="00E1280F">
            <w:pPr>
              <w:pStyle w:val="a5"/>
              <w:spacing w:line="228" w:lineRule="exact"/>
              <w:ind w:left="98" w:right="97" w:hanging="7"/>
              <w:jc w:val="center"/>
              <w:rPr>
                <w:sz w:val="20"/>
              </w:rPr>
            </w:pPr>
            <w:r>
              <w:rPr>
                <w:spacing w:val="-5"/>
                <w:sz w:val="20"/>
              </w:rPr>
              <w:t>1,8</w:t>
            </w:r>
          </w:p>
        </w:tc>
        <w:tc>
          <w:tcPr>
            <w:tcW w:w="1417" w:type="dxa"/>
            <w:vAlign w:val="center"/>
          </w:tcPr>
          <w:p w14:paraId="1DB54971" w14:textId="77777777" w:rsidR="00E355F6" w:rsidRDefault="00153E2A" w:rsidP="00E1280F">
            <w:pPr>
              <w:pStyle w:val="a5"/>
              <w:spacing w:line="228" w:lineRule="exact"/>
              <w:ind w:hanging="7"/>
              <w:jc w:val="center"/>
              <w:rPr>
                <w:sz w:val="20"/>
              </w:rPr>
            </w:pPr>
            <w:r>
              <w:rPr>
                <w:spacing w:val="-5"/>
                <w:sz w:val="20"/>
              </w:rPr>
              <w:t>250</w:t>
            </w:r>
          </w:p>
        </w:tc>
        <w:tc>
          <w:tcPr>
            <w:tcW w:w="1562" w:type="dxa"/>
            <w:vAlign w:val="center"/>
          </w:tcPr>
          <w:p w14:paraId="4ECF40B4" w14:textId="77777777" w:rsidR="00E355F6" w:rsidRDefault="00153E2A" w:rsidP="00E1280F">
            <w:pPr>
              <w:pStyle w:val="a5"/>
              <w:spacing w:line="228" w:lineRule="exact"/>
              <w:ind w:left="1" w:right="1" w:hanging="7"/>
              <w:jc w:val="center"/>
              <w:rPr>
                <w:sz w:val="20"/>
              </w:rPr>
            </w:pPr>
            <w:r>
              <w:rPr>
                <w:spacing w:val="-2"/>
                <w:sz w:val="20"/>
              </w:rPr>
              <w:t>кирпич</w:t>
            </w:r>
          </w:p>
        </w:tc>
        <w:tc>
          <w:tcPr>
            <w:tcW w:w="1984" w:type="dxa"/>
            <w:vAlign w:val="center"/>
          </w:tcPr>
          <w:p w14:paraId="7FF20C42" w14:textId="77777777" w:rsidR="00E355F6" w:rsidRDefault="00153E2A" w:rsidP="00E1280F">
            <w:pPr>
              <w:pStyle w:val="a5"/>
              <w:spacing w:line="228"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9BC2533" w14:textId="77777777" w:rsidTr="00E1280F">
        <w:trPr>
          <w:trHeight w:val="263"/>
        </w:trPr>
        <w:tc>
          <w:tcPr>
            <w:tcW w:w="994" w:type="dxa"/>
            <w:vAlign w:val="center"/>
          </w:tcPr>
          <w:p w14:paraId="7388BD70" w14:textId="77777777" w:rsidR="00E355F6" w:rsidRDefault="00153E2A" w:rsidP="00E1280F">
            <w:pPr>
              <w:pStyle w:val="a5"/>
              <w:spacing w:line="225" w:lineRule="exact"/>
              <w:ind w:left="50" w:right="6" w:hanging="7"/>
              <w:jc w:val="center"/>
              <w:rPr>
                <w:sz w:val="20"/>
              </w:rPr>
            </w:pPr>
            <w:r>
              <w:rPr>
                <w:spacing w:val="-10"/>
                <w:sz w:val="20"/>
              </w:rPr>
              <w:t>4</w:t>
            </w:r>
          </w:p>
        </w:tc>
        <w:tc>
          <w:tcPr>
            <w:tcW w:w="1134" w:type="dxa"/>
            <w:vAlign w:val="center"/>
          </w:tcPr>
          <w:p w14:paraId="5FD870C4"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0D6AEB71"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59D71887"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2BD4E203"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20EF674E"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1B5AE97D"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5BB13A7" w14:textId="77777777" w:rsidTr="00E1280F">
        <w:trPr>
          <w:trHeight w:val="263"/>
        </w:trPr>
        <w:tc>
          <w:tcPr>
            <w:tcW w:w="994" w:type="dxa"/>
            <w:vAlign w:val="center"/>
          </w:tcPr>
          <w:p w14:paraId="11EBBF44" w14:textId="77777777" w:rsidR="00E355F6" w:rsidRDefault="00153E2A" w:rsidP="00E1280F">
            <w:pPr>
              <w:pStyle w:val="a5"/>
              <w:spacing w:line="225" w:lineRule="exact"/>
              <w:ind w:left="50" w:right="6" w:hanging="7"/>
              <w:jc w:val="center"/>
              <w:rPr>
                <w:sz w:val="20"/>
              </w:rPr>
            </w:pPr>
            <w:r>
              <w:rPr>
                <w:spacing w:val="-10"/>
                <w:sz w:val="20"/>
              </w:rPr>
              <w:t>5</w:t>
            </w:r>
          </w:p>
        </w:tc>
        <w:tc>
          <w:tcPr>
            <w:tcW w:w="1134" w:type="dxa"/>
            <w:vAlign w:val="center"/>
          </w:tcPr>
          <w:p w14:paraId="1C154DDA"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785855DF" w14:textId="77777777" w:rsidR="00E355F6" w:rsidRDefault="00153E2A" w:rsidP="00E1280F">
            <w:pPr>
              <w:pStyle w:val="a5"/>
              <w:spacing w:line="225" w:lineRule="exact"/>
              <w:ind w:left="50" w:right="47" w:hanging="7"/>
              <w:jc w:val="center"/>
              <w:rPr>
                <w:sz w:val="20"/>
              </w:rPr>
            </w:pPr>
            <w:r>
              <w:rPr>
                <w:spacing w:val="-5"/>
                <w:sz w:val="20"/>
              </w:rPr>
              <w:t>1,9</w:t>
            </w:r>
          </w:p>
        </w:tc>
        <w:tc>
          <w:tcPr>
            <w:tcW w:w="1561" w:type="dxa"/>
            <w:vAlign w:val="center"/>
          </w:tcPr>
          <w:p w14:paraId="6FE33642" w14:textId="77777777" w:rsidR="00E355F6" w:rsidRDefault="00153E2A" w:rsidP="00E1280F">
            <w:pPr>
              <w:pStyle w:val="a5"/>
              <w:spacing w:line="225" w:lineRule="exact"/>
              <w:ind w:left="98" w:right="97" w:hanging="7"/>
              <w:jc w:val="center"/>
              <w:rPr>
                <w:sz w:val="20"/>
              </w:rPr>
            </w:pPr>
            <w:r>
              <w:rPr>
                <w:spacing w:val="-5"/>
                <w:sz w:val="20"/>
              </w:rPr>
              <w:t>1,9</w:t>
            </w:r>
          </w:p>
        </w:tc>
        <w:tc>
          <w:tcPr>
            <w:tcW w:w="1417" w:type="dxa"/>
            <w:vAlign w:val="center"/>
          </w:tcPr>
          <w:p w14:paraId="7AA571B1"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38078CE9"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14B598FE"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87C9942" w14:textId="77777777" w:rsidTr="00E1280F">
        <w:trPr>
          <w:trHeight w:val="265"/>
        </w:trPr>
        <w:tc>
          <w:tcPr>
            <w:tcW w:w="994" w:type="dxa"/>
            <w:vAlign w:val="center"/>
          </w:tcPr>
          <w:p w14:paraId="44EDBD2B" w14:textId="77777777" w:rsidR="00E355F6" w:rsidRDefault="00153E2A" w:rsidP="00E1280F">
            <w:pPr>
              <w:pStyle w:val="a5"/>
              <w:spacing w:line="228" w:lineRule="exact"/>
              <w:ind w:left="50" w:right="6" w:hanging="7"/>
              <w:jc w:val="center"/>
              <w:rPr>
                <w:sz w:val="20"/>
              </w:rPr>
            </w:pPr>
            <w:r>
              <w:rPr>
                <w:spacing w:val="-10"/>
                <w:sz w:val="20"/>
              </w:rPr>
              <w:t>6</w:t>
            </w:r>
          </w:p>
        </w:tc>
        <w:tc>
          <w:tcPr>
            <w:tcW w:w="1134" w:type="dxa"/>
            <w:vAlign w:val="center"/>
          </w:tcPr>
          <w:p w14:paraId="6F7EE9BE" w14:textId="77777777" w:rsidR="00E355F6" w:rsidRDefault="00153E2A" w:rsidP="00E1280F">
            <w:pPr>
              <w:pStyle w:val="a5"/>
              <w:spacing w:line="228" w:lineRule="exact"/>
              <w:ind w:left="3" w:hanging="7"/>
              <w:jc w:val="center"/>
              <w:rPr>
                <w:sz w:val="20"/>
              </w:rPr>
            </w:pPr>
            <w:r>
              <w:rPr>
                <w:spacing w:val="-5"/>
                <w:sz w:val="20"/>
              </w:rPr>
              <w:t>2,0</w:t>
            </w:r>
          </w:p>
        </w:tc>
        <w:tc>
          <w:tcPr>
            <w:tcW w:w="994" w:type="dxa"/>
            <w:vAlign w:val="center"/>
          </w:tcPr>
          <w:p w14:paraId="72DA1708" w14:textId="77777777" w:rsidR="00E355F6" w:rsidRDefault="00153E2A" w:rsidP="00E1280F">
            <w:pPr>
              <w:pStyle w:val="a5"/>
              <w:spacing w:line="228" w:lineRule="exact"/>
              <w:ind w:left="50" w:right="47" w:hanging="7"/>
              <w:jc w:val="center"/>
              <w:rPr>
                <w:sz w:val="20"/>
              </w:rPr>
            </w:pPr>
            <w:r>
              <w:rPr>
                <w:spacing w:val="-5"/>
                <w:sz w:val="20"/>
              </w:rPr>
              <w:t>4,8</w:t>
            </w:r>
          </w:p>
        </w:tc>
        <w:tc>
          <w:tcPr>
            <w:tcW w:w="1561" w:type="dxa"/>
            <w:vAlign w:val="center"/>
          </w:tcPr>
          <w:p w14:paraId="33B2753C" w14:textId="77777777" w:rsidR="00E355F6" w:rsidRDefault="00153E2A" w:rsidP="00E1280F">
            <w:pPr>
              <w:pStyle w:val="a5"/>
              <w:spacing w:line="228" w:lineRule="exact"/>
              <w:ind w:left="98" w:right="97" w:hanging="7"/>
              <w:jc w:val="center"/>
              <w:rPr>
                <w:sz w:val="20"/>
              </w:rPr>
            </w:pPr>
            <w:r>
              <w:rPr>
                <w:spacing w:val="-5"/>
                <w:sz w:val="20"/>
              </w:rPr>
              <w:t>3,2</w:t>
            </w:r>
          </w:p>
        </w:tc>
        <w:tc>
          <w:tcPr>
            <w:tcW w:w="1417" w:type="dxa"/>
            <w:vAlign w:val="center"/>
          </w:tcPr>
          <w:p w14:paraId="604844DA" w14:textId="77777777" w:rsidR="00E355F6" w:rsidRDefault="00153E2A" w:rsidP="00E1280F">
            <w:pPr>
              <w:pStyle w:val="a5"/>
              <w:spacing w:line="228" w:lineRule="exact"/>
              <w:ind w:hanging="7"/>
              <w:jc w:val="center"/>
              <w:rPr>
                <w:sz w:val="20"/>
              </w:rPr>
            </w:pPr>
            <w:r>
              <w:rPr>
                <w:spacing w:val="-5"/>
                <w:sz w:val="20"/>
              </w:rPr>
              <w:t>250</w:t>
            </w:r>
          </w:p>
        </w:tc>
        <w:tc>
          <w:tcPr>
            <w:tcW w:w="1562" w:type="dxa"/>
            <w:vAlign w:val="center"/>
          </w:tcPr>
          <w:p w14:paraId="4F865907" w14:textId="77777777" w:rsidR="00E355F6" w:rsidRDefault="00153E2A" w:rsidP="00E1280F">
            <w:pPr>
              <w:pStyle w:val="a5"/>
              <w:spacing w:line="228" w:lineRule="exact"/>
              <w:ind w:left="1" w:right="1" w:hanging="7"/>
              <w:jc w:val="center"/>
              <w:rPr>
                <w:sz w:val="20"/>
              </w:rPr>
            </w:pPr>
            <w:r>
              <w:rPr>
                <w:spacing w:val="-2"/>
                <w:sz w:val="20"/>
              </w:rPr>
              <w:t>кирпич</w:t>
            </w:r>
          </w:p>
        </w:tc>
        <w:tc>
          <w:tcPr>
            <w:tcW w:w="1984" w:type="dxa"/>
            <w:vAlign w:val="center"/>
          </w:tcPr>
          <w:p w14:paraId="701248B7" w14:textId="77777777" w:rsidR="00E355F6" w:rsidRDefault="00153E2A" w:rsidP="00E1280F">
            <w:pPr>
              <w:pStyle w:val="a5"/>
              <w:spacing w:line="228"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1D76FE5" w14:textId="77777777" w:rsidTr="00E1280F">
        <w:trPr>
          <w:trHeight w:val="263"/>
        </w:trPr>
        <w:tc>
          <w:tcPr>
            <w:tcW w:w="994" w:type="dxa"/>
            <w:vAlign w:val="center"/>
          </w:tcPr>
          <w:p w14:paraId="2F10275C" w14:textId="77777777" w:rsidR="00E355F6" w:rsidRDefault="00153E2A" w:rsidP="00E1280F">
            <w:pPr>
              <w:pStyle w:val="a5"/>
              <w:spacing w:line="225" w:lineRule="exact"/>
              <w:ind w:left="50" w:right="6" w:hanging="7"/>
              <w:jc w:val="center"/>
              <w:rPr>
                <w:sz w:val="20"/>
              </w:rPr>
            </w:pPr>
            <w:r>
              <w:rPr>
                <w:spacing w:val="-10"/>
                <w:sz w:val="20"/>
              </w:rPr>
              <w:t>7</w:t>
            </w:r>
          </w:p>
        </w:tc>
        <w:tc>
          <w:tcPr>
            <w:tcW w:w="1134" w:type="dxa"/>
            <w:vAlign w:val="center"/>
          </w:tcPr>
          <w:p w14:paraId="19C2B89C" w14:textId="77777777" w:rsidR="00E355F6" w:rsidRDefault="00153E2A" w:rsidP="00E1280F">
            <w:pPr>
              <w:pStyle w:val="a5"/>
              <w:spacing w:line="225" w:lineRule="exact"/>
              <w:ind w:left="3" w:hanging="7"/>
              <w:jc w:val="center"/>
              <w:rPr>
                <w:sz w:val="20"/>
              </w:rPr>
            </w:pPr>
            <w:r>
              <w:rPr>
                <w:spacing w:val="-5"/>
                <w:sz w:val="20"/>
              </w:rPr>
              <w:t>2,5</w:t>
            </w:r>
          </w:p>
        </w:tc>
        <w:tc>
          <w:tcPr>
            <w:tcW w:w="994" w:type="dxa"/>
            <w:vAlign w:val="center"/>
          </w:tcPr>
          <w:p w14:paraId="5E30F763"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178F6C15"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7432104E"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3FA886C2"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3F469539"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66A9164D" w14:textId="77777777" w:rsidTr="00E1280F">
        <w:trPr>
          <w:trHeight w:val="265"/>
        </w:trPr>
        <w:tc>
          <w:tcPr>
            <w:tcW w:w="994" w:type="dxa"/>
            <w:vAlign w:val="center"/>
          </w:tcPr>
          <w:p w14:paraId="10EC62E9" w14:textId="77777777" w:rsidR="00E355F6" w:rsidRDefault="00153E2A" w:rsidP="00E1280F">
            <w:pPr>
              <w:pStyle w:val="a5"/>
              <w:spacing w:line="225" w:lineRule="exact"/>
              <w:ind w:left="50" w:right="6" w:hanging="7"/>
              <w:jc w:val="center"/>
              <w:rPr>
                <w:sz w:val="20"/>
              </w:rPr>
            </w:pPr>
            <w:r>
              <w:rPr>
                <w:spacing w:val="-10"/>
                <w:sz w:val="20"/>
              </w:rPr>
              <w:t>8</w:t>
            </w:r>
          </w:p>
        </w:tc>
        <w:tc>
          <w:tcPr>
            <w:tcW w:w="1134" w:type="dxa"/>
            <w:vAlign w:val="center"/>
          </w:tcPr>
          <w:p w14:paraId="579B3965" w14:textId="77777777" w:rsidR="00E355F6" w:rsidRDefault="00153E2A" w:rsidP="00E1280F">
            <w:pPr>
              <w:pStyle w:val="a5"/>
              <w:spacing w:line="225" w:lineRule="exact"/>
              <w:ind w:left="3" w:hanging="7"/>
              <w:jc w:val="center"/>
              <w:rPr>
                <w:sz w:val="20"/>
              </w:rPr>
            </w:pPr>
            <w:r>
              <w:rPr>
                <w:spacing w:val="-5"/>
                <w:sz w:val="20"/>
              </w:rPr>
              <w:t>2,5</w:t>
            </w:r>
          </w:p>
        </w:tc>
        <w:tc>
          <w:tcPr>
            <w:tcW w:w="994" w:type="dxa"/>
            <w:vAlign w:val="center"/>
          </w:tcPr>
          <w:p w14:paraId="78F5ACBB" w14:textId="77777777" w:rsidR="00E355F6" w:rsidRDefault="00153E2A" w:rsidP="00E1280F">
            <w:pPr>
              <w:pStyle w:val="a5"/>
              <w:spacing w:line="225" w:lineRule="exact"/>
              <w:ind w:left="50" w:right="47" w:hanging="7"/>
              <w:jc w:val="center"/>
              <w:rPr>
                <w:sz w:val="20"/>
              </w:rPr>
            </w:pPr>
            <w:r>
              <w:rPr>
                <w:spacing w:val="-5"/>
                <w:sz w:val="20"/>
              </w:rPr>
              <w:t>2,7</w:t>
            </w:r>
          </w:p>
        </w:tc>
        <w:tc>
          <w:tcPr>
            <w:tcW w:w="1561" w:type="dxa"/>
            <w:vAlign w:val="center"/>
          </w:tcPr>
          <w:p w14:paraId="03F0885C" w14:textId="77777777" w:rsidR="00E355F6" w:rsidRDefault="00153E2A" w:rsidP="00E1280F">
            <w:pPr>
              <w:pStyle w:val="a5"/>
              <w:spacing w:line="225" w:lineRule="exact"/>
              <w:ind w:left="98" w:right="97" w:hanging="7"/>
              <w:jc w:val="center"/>
              <w:rPr>
                <w:sz w:val="20"/>
              </w:rPr>
            </w:pPr>
            <w:r>
              <w:rPr>
                <w:spacing w:val="-5"/>
                <w:sz w:val="20"/>
              </w:rPr>
              <w:t>2,2</w:t>
            </w:r>
          </w:p>
        </w:tc>
        <w:tc>
          <w:tcPr>
            <w:tcW w:w="1417" w:type="dxa"/>
            <w:vAlign w:val="center"/>
          </w:tcPr>
          <w:p w14:paraId="3DABDFCE"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05B5A606"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24AEF2E6" w14:textId="77777777" w:rsidR="00E355F6" w:rsidRDefault="00153E2A" w:rsidP="00E1280F">
            <w:pPr>
              <w:pStyle w:val="a5"/>
              <w:spacing w:line="225" w:lineRule="exact"/>
              <w:ind w:left="18" w:right="22" w:hanging="7"/>
              <w:jc w:val="center"/>
              <w:rPr>
                <w:sz w:val="20"/>
              </w:rPr>
            </w:pPr>
            <w:r>
              <w:rPr>
                <w:sz w:val="20"/>
              </w:rPr>
              <w:t>ж/б</w:t>
            </w:r>
            <w:r>
              <w:rPr>
                <w:spacing w:val="-2"/>
                <w:sz w:val="20"/>
              </w:rPr>
              <w:t xml:space="preserve"> плиты</w:t>
            </w:r>
          </w:p>
        </w:tc>
      </w:tr>
      <w:tr w:rsidR="00E355F6" w14:paraId="25805E34" w14:textId="77777777" w:rsidTr="00E1280F">
        <w:trPr>
          <w:trHeight w:val="263"/>
        </w:trPr>
        <w:tc>
          <w:tcPr>
            <w:tcW w:w="994" w:type="dxa"/>
            <w:vAlign w:val="center"/>
          </w:tcPr>
          <w:p w14:paraId="7FC98360" w14:textId="77777777" w:rsidR="00E355F6" w:rsidRDefault="00153E2A" w:rsidP="00E1280F">
            <w:pPr>
              <w:pStyle w:val="a5"/>
              <w:spacing w:line="225" w:lineRule="exact"/>
              <w:ind w:left="50" w:right="6" w:hanging="7"/>
              <w:jc w:val="center"/>
              <w:rPr>
                <w:sz w:val="20"/>
              </w:rPr>
            </w:pPr>
            <w:r>
              <w:rPr>
                <w:spacing w:val="-10"/>
                <w:sz w:val="20"/>
              </w:rPr>
              <w:t>9</w:t>
            </w:r>
          </w:p>
        </w:tc>
        <w:tc>
          <w:tcPr>
            <w:tcW w:w="1134" w:type="dxa"/>
            <w:vAlign w:val="center"/>
          </w:tcPr>
          <w:p w14:paraId="70C2004B"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5D92385A" w14:textId="77777777" w:rsidR="00E355F6" w:rsidRDefault="00153E2A" w:rsidP="00E1280F">
            <w:pPr>
              <w:pStyle w:val="a5"/>
              <w:spacing w:line="225" w:lineRule="exact"/>
              <w:ind w:left="50" w:right="47" w:hanging="7"/>
              <w:jc w:val="center"/>
              <w:rPr>
                <w:sz w:val="20"/>
              </w:rPr>
            </w:pPr>
            <w:r>
              <w:rPr>
                <w:spacing w:val="-5"/>
                <w:sz w:val="20"/>
              </w:rPr>
              <w:t>2,8</w:t>
            </w:r>
          </w:p>
        </w:tc>
        <w:tc>
          <w:tcPr>
            <w:tcW w:w="1561" w:type="dxa"/>
            <w:vAlign w:val="center"/>
          </w:tcPr>
          <w:p w14:paraId="4D88BF51" w14:textId="77777777" w:rsidR="00E355F6" w:rsidRDefault="00153E2A" w:rsidP="00E1280F">
            <w:pPr>
              <w:pStyle w:val="a5"/>
              <w:spacing w:line="225" w:lineRule="exact"/>
              <w:ind w:left="98" w:right="97" w:hanging="7"/>
              <w:jc w:val="center"/>
              <w:rPr>
                <w:sz w:val="20"/>
              </w:rPr>
            </w:pPr>
            <w:r>
              <w:rPr>
                <w:spacing w:val="-5"/>
                <w:sz w:val="20"/>
              </w:rPr>
              <w:t>2,2</w:t>
            </w:r>
          </w:p>
        </w:tc>
        <w:tc>
          <w:tcPr>
            <w:tcW w:w="1417" w:type="dxa"/>
            <w:vAlign w:val="center"/>
          </w:tcPr>
          <w:p w14:paraId="1220727A"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01D462F4"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4BE4D9B2"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30AED8AB" w14:textId="77777777" w:rsidTr="00E1280F">
        <w:trPr>
          <w:trHeight w:val="263"/>
        </w:trPr>
        <w:tc>
          <w:tcPr>
            <w:tcW w:w="994" w:type="dxa"/>
            <w:vAlign w:val="center"/>
          </w:tcPr>
          <w:p w14:paraId="48AAC7E2" w14:textId="77777777" w:rsidR="00E355F6" w:rsidRDefault="00153E2A" w:rsidP="00E1280F">
            <w:pPr>
              <w:pStyle w:val="a5"/>
              <w:spacing w:line="225" w:lineRule="exact"/>
              <w:ind w:left="50" w:right="6" w:hanging="7"/>
              <w:jc w:val="center"/>
              <w:rPr>
                <w:sz w:val="20"/>
              </w:rPr>
            </w:pPr>
            <w:r>
              <w:rPr>
                <w:spacing w:val="-5"/>
                <w:sz w:val="20"/>
              </w:rPr>
              <w:t>10</w:t>
            </w:r>
          </w:p>
        </w:tc>
        <w:tc>
          <w:tcPr>
            <w:tcW w:w="1134" w:type="dxa"/>
            <w:vAlign w:val="center"/>
          </w:tcPr>
          <w:p w14:paraId="5AC2FE85"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05AB10DB" w14:textId="77777777" w:rsidR="00E355F6" w:rsidRDefault="00153E2A" w:rsidP="00E1280F">
            <w:pPr>
              <w:pStyle w:val="a5"/>
              <w:spacing w:line="225" w:lineRule="exact"/>
              <w:ind w:left="50" w:right="47" w:hanging="7"/>
              <w:jc w:val="center"/>
              <w:rPr>
                <w:sz w:val="20"/>
              </w:rPr>
            </w:pPr>
            <w:r>
              <w:rPr>
                <w:spacing w:val="-5"/>
                <w:sz w:val="20"/>
              </w:rPr>
              <w:t>2,5</w:t>
            </w:r>
          </w:p>
        </w:tc>
        <w:tc>
          <w:tcPr>
            <w:tcW w:w="1561" w:type="dxa"/>
            <w:vAlign w:val="center"/>
          </w:tcPr>
          <w:p w14:paraId="0EB2618D" w14:textId="77777777" w:rsidR="00E355F6" w:rsidRDefault="00153E2A" w:rsidP="00E1280F">
            <w:pPr>
              <w:pStyle w:val="a5"/>
              <w:spacing w:line="225" w:lineRule="exact"/>
              <w:ind w:left="98" w:right="97" w:hanging="7"/>
              <w:jc w:val="center"/>
              <w:rPr>
                <w:sz w:val="20"/>
              </w:rPr>
            </w:pPr>
            <w:r>
              <w:rPr>
                <w:spacing w:val="-5"/>
                <w:sz w:val="20"/>
              </w:rPr>
              <w:t>2,5</w:t>
            </w:r>
          </w:p>
        </w:tc>
        <w:tc>
          <w:tcPr>
            <w:tcW w:w="1417" w:type="dxa"/>
            <w:vAlign w:val="center"/>
          </w:tcPr>
          <w:p w14:paraId="6C551657"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174709AF"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1B4B3EA4"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451AACE4" w14:textId="77777777" w:rsidTr="00E1280F">
        <w:trPr>
          <w:trHeight w:val="266"/>
        </w:trPr>
        <w:tc>
          <w:tcPr>
            <w:tcW w:w="994" w:type="dxa"/>
            <w:vAlign w:val="center"/>
          </w:tcPr>
          <w:p w14:paraId="3EBAEFB6" w14:textId="77777777" w:rsidR="00E355F6" w:rsidRDefault="00153E2A" w:rsidP="00E1280F">
            <w:pPr>
              <w:pStyle w:val="a5"/>
              <w:spacing w:line="225" w:lineRule="exact"/>
              <w:ind w:left="50" w:right="6" w:hanging="7"/>
              <w:jc w:val="center"/>
              <w:rPr>
                <w:sz w:val="20"/>
              </w:rPr>
            </w:pPr>
            <w:r>
              <w:rPr>
                <w:spacing w:val="-5"/>
                <w:sz w:val="20"/>
              </w:rPr>
              <w:t>11</w:t>
            </w:r>
          </w:p>
        </w:tc>
        <w:tc>
          <w:tcPr>
            <w:tcW w:w="1134" w:type="dxa"/>
            <w:vAlign w:val="center"/>
          </w:tcPr>
          <w:p w14:paraId="248AFFEC" w14:textId="77777777" w:rsidR="00E355F6" w:rsidRDefault="00153E2A" w:rsidP="00E1280F">
            <w:pPr>
              <w:pStyle w:val="a5"/>
              <w:spacing w:line="225" w:lineRule="exact"/>
              <w:ind w:left="3" w:hanging="7"/>
              <w:jc w:val="center"/>
              <w:rPr>
                <w:sz w:val="20"/>
              </w:rPr>
            </w:pPr>
            <w:r>
              <w:rPr>
                <w:spacing w:val="-5"/>
                <w:sz w:val="20"/>
              </w:rPr>
              <w:t>2,5</w:t>
            </w:r>
          </w:p>
        </w:tc>
        <w:tc>
          <w:tcPr>
            <w:tcW w:w="994" w:type="dxa"/>
            <w:vAlign w:val="center"/>
          </w:tcPr>
          <w:p w14:paraId="0388BC4E" w14:textId="77777777" w:rsidR="00E355F6" w:rsidRDefault="00153E2A" w:rsidP="00E1280F">
            <w:pPr>
              <w:pStyle w:val="a5"/>
              <w:spacing w:line="225" w:lineRule="exact"/>
              <w:ind w:left="50" w:right="47" w:hanging="7"/>
              <w:jc w:val="center"/>
              <w:rPr>
                <w:sz w:val="20"/>
              </w:rPr>
            </w:pPr>
            <w:r>
              <w:rPr>
                <w:spacing w:val="-5"/>
                <w:sz w:val="20"/>
              </w:rPr>
              <w:t>3,8</w:t>
            </w:r>
          </w:p>
        </w:tc>
        <w:tc>
          <w:tcPr>
            <w:tcW w:w="1561" w:type="dxa"/>
            <w:vAlign w:val="center"/>
          </w:tcPr>
          <w:p w14:paraId="2FACBF53" w14:textId="77777777" w:rsidR="00E355F6" w:rsidRDefault="00153E2A" w:rsidP="00E1280F">
            <w:pPr>
              <w:pStyle w:val="a5"/>
              <w:spacing w:line="225" w:lineRule="exact"/>
              <w:ind w:left="98" w:right="97" w:hanging="7"/>
              <w:jc w:val="center"/>
              <w:rPr>
                <w:sz w:val="20"/>
              </w:rPr>
            </w:pPr>
            <w:r>
              <w:rPr>
                <w:spacing w:val="-5"/>
                <w:sz w:val="20"/>
              </w:rPr>
              <w:t>3,5</w:t>
            </w:r>
          </w:p>
        </w:tc>
        <w:tc>
          <w:tcPr>
            <w:tcW w:w="1417" w:type="dxa"/>
            <w:vAlign w:val="center"/>
          </w:tcPr>
          <w:p w14:paraId="11349578"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2956C68E"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010C04A4"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41A9B846" w14:textId="77777777" w:rsidTr="00E1280F">
        <w:trPr>
          <w:trHeight w:val="263"/>
        </w:trPr>
        <w:tc>
          <w:tcPr>
            <w:tcW w:w="994" w:type="dxa"/>
            <w:vAlign w:val="center"/>
          </w:tcPr>
          <w:p w14:paraId="2B679234" w14:textId="77777777" w:rsidR="00E355F6" w:rsidRDefault="00153E2A" w:rsidP="00E1280F">
            <w:pPr>
              <w:pStyle w:val="a5"/>
              <w:spacing w:line="225" w:lineRule="exact"/>
              <w:ind w:left="50" w:right="6" w:hanging="7"/>
              <w:jc w:val="center"/>
              <w:rPr>
                <w:sz w:val="20"/>
              </w:rPr>
            </w:pPr>
            <w:r>
              <w:rPr>
                <w:spacing w:val="-5"/>
                <w:sz w:val="20"/>
              </w:rPr>
              <w:t>12</w:t>
            </w:r>
          </w:p>
        </w:tc>
        <w:tc>
          <w:tcPr>
            <w:tcW w:w="1134" w:type="dxa"/>
            <w:vAlign w:val="center"/>
          </w:tcPr>
          <w:p w14:paraId="3F609EFF" w14:textId="77777777" w:rsidR="00E355F6" w:rsidRDefault="00153E2A" w:rsidP="00E1280F">
            <w:pPr>
              <w:pStyle w:val="a5"/>
              <w:spacing w:line="225" w:lineRule="exact"/>
              <w:ind w:left="3" w:hanging="7"/>
              <w:jc w:val="center"/>
              <w:rPr>
                <w:sz w:val="20"/>
              </w:rPr>
            </w:pPr>
            <w:r>
              <w:rPr>
                <w:spacing w:val="-5"/>
                <w:sz w:val="20"/>
              </w:rPr>
              <w:t>1,5</w:t>
            </w:r>
          </w:p>
        </w:tc>
        <w:tc>
          <w:tcPr>
            <w:tcW w:w="994" w:type="dxa"/>
            <w:vAlign w:val="center"/>
          </w:tcPr>
          <w:p w14:paraId="78C068C3"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087FEFAA"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2F19F2BF"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118266C0"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52AC93AA"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622B62FD" w14:textId="77777777" w:rsidTr="00E1280F">
        <w:trPr>
          <w:trHeight w:val="263"/>
        </w:trPr>
        <w:tc>
          <w:tcPr>
            <w:tcW w:w="994" w:type="dxa"/>
            <w:vAlign w:val="center"/>
          </w:tcPr>
          <w:p w14:paraId="270F3544" w14:textId="77777777" w:rsidR="00E355F6" w:rsidRDefault="00153E2A" w:rsidP="00E1280F">
            <w:pPr>
              <w:pStyle w:val="a5"/>
              <w:spacing w:line="225" w:lineRule="exact"/>
              <w:ind w:left="50" w:right="6" w:hanging="7"/>
              <w:jc w:val="center"/>
              <w:rPr>
                <w:sz w:val="20"/>
              </w:rPr>
            </w:pPr>
            <w:r>
              <w:rPr>
                <w:spacing w:val="-5"/>
                <w:sz w:val="20"/>
              </w:rPr>
              <w:t>13</w:t>
            </w:r>
          </w:p>
        </w:tc>
        <w:tc>
          <w:tcPr>
            <w:tcW w:w="1134" w:type="dxa"/>
            <w:vAlign w:val="center"/>
          </w:tcPr>
          <w:p w14:paraId="0D7B3165"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4A22B24D" w14:textId="77777777" w:rsidR="00E355F6" w:rsidRDefault="00153E2A" w:rsidP="00E1280F">
            <w:pPr>
              <w:pStyle w:val="a5"/>
              <w:spacing w:line="225" w:lineRule="exact"/>
              <w:ind w:left="50" w:right="47" w:hanging="7"/>
              <w:jc w:val="center"/>
              <w:rPr>
                <w:sz w:val="20"/>
              </w:rPr>
            </w:pPr>
            <w:r>
              <w:rPr>
                <w:spacing w:val="-5"/>
                <w:sz w:val="20"/>
              </w:rPr>
              <w:t>1,9</w:t>
            </w:r>
          </w:p>
        </w:tc>
        <w:tc>
          <w:tcPr>
            <w:tcW w:w="1561" w:type="dxa"/>
            <w:vAlign w:val="center"/>
          </w:tcPr>
          <w:p w14:paraId="301F202C" w14:textId="77777777" w:rsidR="00E355F6" w:rsidRDefault="00153E2A" w:rsidP="00E1280F">
            <w:pPr>
              <w:pStyle w:val="a5"/>
              <w:spacing w:line="225" w:lineRule="exact"/>
              <w:ind w:left="98" w:right="97" w:hanging="7"/>
              <w:jc w:val="center"/>
              <w:rPr>
                <w:sz w:val="20"/>
              </w:rPr>
            </w:pPr>
            <w:r>
              <w:rPr>
                <w:spacing w:val="-5"/>
                <w:sz w:val="20"/>
              </w:rPr>
              <w:t>1,9</w:t>
            </w:r>
          </w:p>
        </w:tc>
        <w:tc>
          <w:tcPr>
            <w:tcW w:w="1417" w:type="dxa"/>
            <w:vAlign w:val="center"/>
          </w:tcPr>
          <w:p w14:paraId="3521F68D"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72FC4C65"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540BC257"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AF17670" w14:textId="77777777" w:rsidTr="00E1280F">
        <w:trPr>
          <w:trHeight w:val="265"/>
        </w:trPr>
        <w:tc>
          <w:tcPr>
            <w:tcW w:w="994" w:type="dxa"/>
            <w:vAlign w:val="center"/>
          </w:tcPr>
          <w:p w14:paraId="35816684" w14:textId="77777777" w:rsidR="00E355F6" w:rsidRDefault="00153E2A" w:rsidP="00E1280F">
            <w:pPr>
              <w:pStyle w:val="a5"/>
              <w:spacing w:line="228" w:lineRule="exact"/>
              <w:ind w:left="50" w:right="6" w:hanging="7"/>
              <w:jc w:val="center"/>
              <w:rPr>
                <w:sz w:val="20"/>
              </w:rPr>
            </w:pPr>
            <w:r>
              <w:rPr>
                <w:spacing w:val="-5"/>
                <w:sz w:val="20"/>
              </w:rPr>
              <w:t>14</w:t>
            </w:r>
          </w:p>
        </w:tc>
        <w:tc>
          <w:tcPr>
            <w:tcW w:w="1134" w:type="dxa"/>
            <w:vAlign w:val="center"/>
          </w:tcPr>
          <w:p w14:paraId="4046B14B" w14:textId="77777777" w:rsidR="00E355F6" w:rsidRDefault="00153E2A" w:rsidP="00E1280F">
            <w:pPr>
              <w:pStyle w:val="a5"/>
              <w:spacing w:line="228" w:lineRule="exact"/>
              <w:ind w:left="3" w:hanging="7"/>
              <w:jc w:val="center"/>
              <w:rPr>
                <w:sz w:val="20"/>
              </w:rPr>
            </w:pPr>
            <w:r>
              <w:rPr>
                <w:spacing w:val="-5"/>
                <w:sz w:val="20"/>
              </w:rPr>
              <w:t>2,1</w:t>
            </w:r>
          </w:p>
        </w:tc>
        <w:tc>
          <w:tcPr>
            <w:tcW w:w="994" w:type="dxa"/>
            <w:vAlign w:val="center"/>
          </w:tcPr>
          <w:p w14:paraId="730C4DD4" w14:textId="77777777" w:rsidR="00E355F6" w:rsidRDefault="00153E2A" w:rsidP="00E1280F">
            <w:pPr>
              <w:pStyle w:val="a5"/>
              <w:spacing w:line="228" w:lineRule="exact"/>
              <w:ind w:left="50" w:right="47" w:hanging="7"/>
              <w:jc w:val="center"/>
              <w:rPr>
                <w:sz w:val="20"/>
              </w:rPr>
            </w:pPr>
            <w:r>
              <w:rPr>
                <w:spacing w:val="-5"/>
                <w:sz w:val="20"/>
              </w:rPr>
              <w:t>2,0</w:t>
            </w:r>
          </w:p>
        </w:tc>
        <w:tc>
          <w:tcPr>
            <w:tcW w:w="1561" w:type="dxa"/>
            <w:vAlign w:val="center"/>
          </w:tcPr>
          <w:p w14:paraId="3A12B813" w14:textId="77777777" w:rsidR="00E355F6" w:rsidRDefault="00153E2A" w:rsidP="00E1280F">
            <w:pPr>
              <w:pStyle w:val="a5"/>
              <w:spacing w:line="228" w:lineRule="exact"/>
              <w:ind w:left="98" w:right="97" w:hanging="7"/>
              <w:jc w:val="center"/>
              <w:rPr>
                <w:sz w:val="20"/>
              </w:rPr>
            </w:pPr>
            <w:r>
              <w:rPr>
                <w:spacing w:val="-5"/>
                <w:sz w:val="20"/>
              </w:rPr>
              <w:t>1,8</w:t>
            </w:r>
          </w:p>
        </w:tc>
        <w:tc>
          <w:tcPr>
            <w:tcW w:w="1417" w:type="dxa"/>
            <w:vAlign w:val="center"/>
          </w:tcPr>
          <w:p w14:paraId="7B2C86B1" w14:textId="77777777" w:rsidR="00E355F6" w:rsidRDefault="00153E2A" w:rsidP="00E1280F">
            <w:pPr>
              <w:pStyle w:val="a5"/>
              <w:spacing w:line="228" w:lineRule="exact"/>
              <w:ind w:hanging="7"/>
              <w:jc w:val="center"/>
              <w:rPr>
                <w:sz w:val="20"/>
              </w:rPr>
            </w:pPr>
            <w:r>
              <w:rPr>
                <w:spacing w:val="-5"/>
                <w:sz w:val="20"/>
              </w:rPr>
              <w:t>250</w:t>
            </w:r>
          </w:p>
        </w:tc>
        <w:tc>
          <w:tcPr>
            <w:tcW w:w="1562" w:type="dxa"/>
            <w:vAlign w:val="center"/>
          </w:tcPr>
          <w:p w14:paraId="763833AD" w14:textId="77777777" w:rsidR="00E355F6" w:rsidRDefault="00153E2A" w:rsidP="00E1280F">
            <w:pPr>
              <w:pStyle w:val="a5"/>
              <w:spacing w:line="228" w:lineRule="exact"/>
              <w:ind w:left="1" w:right="1" w:hanging="7"/>
              <w:jc w:val="center"/>
              <w:rPr>
                <w:sz w:val="20"/>
              </w:rPr>
            </w:pPr>
            <w:r>
              <w:rPr>
                <w:spacing w:val="-2"/>
                <w:sz w:val="20"/>
              </w:rPr>
              <w:t>кирпич</w:t>
            </w:r>
          </w:p>
        </w:tc>
        <w:tc>
          <w:tcPr>
            <w:tcW w:w="1984" w:type="dxa"/>
            <w:vAlign w:val="center"/>
          </w:tcPr>
          <w:p w14:paraId="65236BF5" w14:textId="77777777" w:rsidR="00E355F6" w:rsidRDefault="00153E2A" w:rsidP="00E1280F">
            <w:pPr>
              <w:pStyle w:val="a5"/>
              <w:spacing w:line="228"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393A9B0" w14:textId="77777777" w:rsidTr="00E1280F">
        <w:trPr>
          <w:trHeight w:val="263"/>
        </w:trPr>
        <w:tc>
          <w:tcPr>
            <w:tcW w:w="994" w:type="dxa"/>
            <w:vAlign w:val="center"/>
          </w:tcPr>
          <w:p w14:paraId="3C5977C3" w14:textId="77777777" w:rsidR="00E355F6" w:rsidRDefault="00153E2A" w:rsidP="00E1280F">
            <w:pPr>
              <w:pStyle w:val="a5"/>
              <w:spacing w:line="225" w:lineRule="exact"/>
              <w:ind w:left="50" w:right="6" w:hanging="7"/>
              <w:jc w:val="center"/>
              <w:rPr>
                <w:sz w:val="20"/>
              </w:rPr>
            </w:pPr>
            <w:r>
              <w:rPr>
                <w:spacing w:val="-5"/>
                <w:sz w:val="20"/>
              </w:rPr>
              <w:t>15</w:t>
            </w:r>
          </w:p>
        </w:tc>
        <w:tc>
          <w:tcPr>
            <w:tcW w:w="1134" w:type="dxa"/>
            <w:vAlign w:val="center"/>
          </w:tcPr>
          <w:p w14:paraId="4F543BD8"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6D88BCA9"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31BA8E84" w14:textId="77777777" w:rsidR="00E355F6" w:rsidRDefault="00153E2A" w:rsidP="00E1280F">
            <w:pPr>
              <w:pStyle w:val="a5"/>
              <w:spacing w:line="225" w:lineRule="exact"/>
              <w:ind w:left="98" w:right="97" w:hanging="7"/>
              <w:jc w:val="center"/>
              <w:rPr>
                <w:sz w:val="20"/>
              </w:rPr>
            </w:pPr>
            <w:r>
              <w:rPr>
                <w:spacing w:val="-5"/>
                <w:sz w:val="20"/>
              </w:rPr>
              <w:t>1,8</w:t>
            </w:r>
          </w:p>
        </w:tc>
        <w:tc>
          <w:tcPr>
            <w:tcW w:w="1417" w:type="dxa"/>
            <w:vAlign w:val="center"/>
          </w:tcPr>
          <w:p w14:paraId="5CFA1FD0"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02A361CE"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50EBDD3F"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7A4BDE6D" w14:textId="77777777" w:rsidTr="00E1280F">
        <w:trPr>
          <w:trHeight w:val="263"/>
        </w:trPr>
        <w:tc>
          <w:tcPr>
            <w:tcW w:w="994" w:type="dxa"/>
            <w:vAlign w:val="center"/>
          </w:tcPr>
          <w:p w14:paraId="52E1695A" w14:textId="77777777" w:rsidR="00E355F6" w:rsidRDefault="00153E2A" w:rsidP="00E1280F">
            <w:pPr>
              <w:pStyle w:val="a5"/>
              <w:spacing w:line="225" w:lineRule="exact"/>
              <w:ind w:left="50" w:right="6" w:hanging="7"/>
              <w:jc w:val="center"/>
              <w:rPr>
                <w:sz w:val="20"/>
              </w:rPr>
            </w:pPr>
            <w:r>
              <w:rPr>
                <w:spacing w:val="-5"/>
                <w:sz w:val="20"/>
              </w:rPr>
              <w:t>16</w:t>
            </w:r>
          </w:p>
        </w:tc>
        <w:tc>
          <w:tcPr>
            <w:tcW w:w="1134" w:type="dxa"/>
            <w:vAlign w:val="center"/>
          </w:tcPr>
          <w:p w14:paraId="2C93862D"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328F3614"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3B1A6CEA"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7FD12A11"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1647BEF2"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59750BA0"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2A759FBA" w14:textId="77777777" w:rsidTr="00E1280F">
        <w:trPr>
          <w:trHeight w:val="265"/>
        </w:trPr>
        <w:tc>
          <w:tcPr>
            <w:tcW w:w="994" w:type="dxa"/>
            <w:vAlign w:val="center"/>
          </w:tcPr>
          <w:p w14:paraId="4BA0EB9D" w14:textId="77777777" w:rsidR="00E355F6" w:rsidRDefault="00153E2A" w:rsidP="00E1280F">
            <w:pPr>
              <w:pStyle w:val="a5"/>
              <w:spacing w:line="228" w:lineRule="exact"/>
              <w:ind w:left="50" w:right="6" w:hanging="7"/>
              <w:jc w:val="center"/>
              <w:rPr>
                <w:sz w:val="20"/>
              </w:rPr>
            </w:pPr>
            <w:r>
              <w:rPr>
                <w:spacing w:val="-5"/>
                <w:sz w:val="20"/>
              </w:rPr>
              <w:t>17</w:t>
            </w:r>
          </w:p>
        </w:tc>
        <w:tc>
          <w:tcPr>
            <w:tcW w:w="1134" w:type="dxa"/>
            <w:vAlign w:val="center"/>
          </w:tcPr>
          <w:p w14:paraId="777BD527" w14:textId="77777777" w:rsidR="00E355F6" w:rsidRDefault="00153E2A" w:rsidP="00E1280F">
            <w:pPr>
              <w:pStyle w:val="a5"/>
              <w:spacing w:line="228" w:lineRule="exact"/>
              <w:ind w:left="3" w:hanging="7"/>
              <w:jc w:val="center"/>
              <w:rPr>
                <w:sz w:val="20"/>
              </w:rPr>
            </w:pPr>
            <w:r>
              <w:rPr>
                <w:spacing w:val="-5"/>
                <w:sz w:val="20"/>
              </w:rPr>
              <w:t>2,0</w:t>
            </w:r>
          </w:p>
        </w:tc>
        <w:tc>
          <w:tcPr>
            <w:tcW w:w="994" w:type="dxa"/>
            <w:vAlign w:val="center"/>
          </w:tcPr>
          <w:p w14:paraId="64AD2151" w14:textId="77777777" w:rsidR="00E355F6" w:rsidRDefault="00153E2A" w:rsidP="00E1280F">
            <w:pPr>
              <w:pStyle w:val="a5"/>
              <w:spacing w:line="228" w:lineRule="exact"/>
              <w:ind w:left="50" w:right="47" w:hanging="7"/>
              <w:jc w:val="center"/>
              <w:rPr>
                <w:sz w:val="20"/>
              </w:rPr>
            </w:pPr>
            <w:r>
              <w:rPr>
                <w:spacing w:val="-5"/>
                <w:sz w:val="20"/>
              </w:rPr>
              <w:t>2,0</w:t>
            </w:r>
          </w:p>
        </w:tc>
        <w:tc>
          <w:tcPr>
            <w:tcW w:w="1561" w:type="dxa"/>
            <w:vAlign w:val="center"/>
          </w:tcPr>
          <w:p w14:paraId="60E40CD8" w14:textId="77777777" w:rsidR="00E355F6" w:rsidRDefault="00153E2A" w:rsidP="00E1280F">
            <w:pPr>
              <w:pStyle w:val="a5"/>
              <w:spacing w:line="228" w:lineRule="exact"/>
              <w:ind w:left="98" w:right="97" w:hanging="7"/>
              <w:jc w:val="center"/>
              <w:rPr>
                <w:sz w:val="20"/>
              </w:rPr>
            </w:pPr>
            <w:r>
              <w:rPr>
                <w:spacing w:val="-5"/>
                <w:sz w:val="20"/>
              </w:rPr>
              <w:t>2,0</w:t>
            </w:r>
          </w:p>
        </w:tc>
        <w:tc>
          <w:tcPr>
            <w:tcW w:w="1417" w:type="dxa"/>
            <w:vAlign w:val="center"/>
          </w:tcPr>
          <w:p w14:paraId="27CDB44E" w14:textId="77777777" w:rsidR="00E355F6" w:rsidRDefault="00153E2A" w:rsidP="00E1280F">
            <w:pPr>
              <w:pStyle w:val="a5"/>
              <w:spacing w:line="228" w:lineRule="exact"/>
              <w:ind w:hanging="7"/>
              <w:jc w:val="center"/>
              <w:rPr>
                <w:sz w:val="20"/>
              </w:rPr>
            </w:pPr>
            <w:r>
              <w:rPr>
                <w:spacing w:val="-5"/>
                <w:sz w:val="20"/>
              </w:rPr>
              <w:t>250</w:t>
            </w:r>
          </w:p>
        </w:tc>
        <w:tc>
          <w:tcPr>
            <w:tcW w:w="1562" w:type="dxa"/>
            <w:vAlign w:val="center"/>
          </w:tcPr>
          <w:p w14:paraId="198AD527" w14:textId="77777777" w:rsidR="00E355F6" w:rsidRDefault="00153E2A" w:rsidP="00E1280F">
            <w:pPr>
              <w:pStyle w:val="a5"/>
              <w:spacing w:line="228" w:lineRule="exact"/>
              <w:ind w:left="1" w:right="1" w:hanging="7"/>
              <w:jc w:val="center"/>
              <w:rPr>
                <w:sz w:val="20"/>
              </w:rPr>
            </w:pPr>
            <w:r>
              <w:rPr>
                <w:spacing w:val="-2"/>
                <w:sz w:val="20"/>
              </w:rPr>
              <w:t>кирпич</w:t>
            </w:r>
          </w:p>
        </w:tc>
        <w:tc>
          <w:tcPr>
            <w:tcW w:w="1984" w:type="dxa"/>
            <w:vAlign w:val="center"/>
          </w:tcPr>
          <w:p w14:paraId="7E1FF136" w14:textId="77777777" w:rsidR="00E355F6" w:rsidRDefault="00153E2A" w:rsidP="00E1280F">
            <w:pPr>
              <w:pStyle w:val="a5"/>
              <w:spacing w:line="228"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349C50F" w14:textId="77777777" w:rsidTr="00E1280F">
        <w:trPr>
          <w:trHeight w:val="263"/>
        </w:trPr>
        <w:tc>
          <w:tcPr>
            <w:tcW w:w="994" w:type="dxa"/>
            <w:vAlign w:val="center"/>
          </w:tcPr>
          <w:p w14:paraId="7D7D66D4" w14:textId="77777777" w:rsidR="00E355F6" w:rsidRDefault="00153E2A" w:rsidP="00E1280F">
            <w:pPr>
              <w:pStyle w:val="a5"/>
              <w:spacing w:line="225" w:lineRule="exact"/>
              <w:ind w:left="50" w:right="6" w:hanging="7"/>
              <w:jc w:val="center"/>
              <w:rPr>
                <w:sz w:val="20"/>
              </w:rPr>
            </w:pPr>
            <w:r>
              <w:rPr>
                <w:spacing w:val="-5"/>
                <w:sz w:val="20"/>
              </w:rPr>
              <w:t>18</w:t>
            </w:r>
          </w:p>
        </w:tc>
        <w:tc>
          <w:tcPr>
            <w:tcW w:w="1134" w:type="dxa"/>
            <w:vAlign w:val="center"/>
          </w:tcPr>
          <w:p w14:paraId="4EDEBF10" w14:textId="77777777" w:rsidR="00E355F6" w:rsidRDefault="00153E2A" w:rsidP="00E1280F">
            <w:pPr>
              <w:pStyle w:val="a5"/>
              <w:spacing w:line="225" w:lineRule="exact"/>
              <w:ind w:left="3" w:hanging="7"/>
              <w:jc w:val="center"/>
              <w:rPr>
                <w:sz w:val="20"/>
              </w:rPr>
            </w:pPr>
            <w:r>
              <w:rPr>
                <w:spacing w:val="-5"/>
                <w:sz w:val="20"/>
              </w:rPr>
              <w:t>1,8</w:t>
            </w:r>
          </w:p>
        </w:tc>
        <w:tc>
          <w:tcPr>
            <w:tcW w:w="994" w:type="dxa"/>
            <w:vAlign w:val="center"/>
          </w:tcPr>
          <w:p w14:paraId="52549FF4"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13893700" w14:textId="77777777" w:rsidR="00E355F6" w:rsidRDefault="00153E2A" w:rsidP="00E1280F">
            <w:pPr>
              <w:pStyle w:val="a5"/>
              <w:spacing w:line="225" w:lineRule="exact"/>
              <w:ind w:left="98" w:right="97" w:hanging="7"/>
              <w:jc w:val="center"/>
              <w:rPr>
                <w:sz w:val="20"/>
              </w:rPr>
            </w:pPr>
            <w:r>
              <w:rPr>
                <w:spacing w:val="-5"/>
                <w:sz w:val="20"/>
              </w:rPr>
              <w:t>1,7</w:t>
            </w:r>
          </w:p>
        </w:tc>
        <w:tc>
          <w:tcPr>
            <w:tcW w:w="1417" w:type="dxa"/>
            <w:vAlign w:val="center"/>
          </w:tcPr>
          <w:p w14:paraId="120FA8EF"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7DD0998F"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46A000C1"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512FF9BA" w14:textId="77777777" w:rsidTr="00E1280F">
        <w:trPr>
          <w:trHeight w:val="265"/>
        </w:trPr>
        <w:tc>
          <w:tcPr>
            <w:tcW w:w="994" w:type="dxa"/>
            <w:vAlign w:val="center"/>
          </w:tcPr>
          <w:p w14:paraId="401974DD" w14:textId="77777777" w:rsidR="00E355F6" w:rsidRDefault="00153E2A" w:rsidP="00E1280F">
            <w:pPr>
              <w:pStyle w:val="a5"/>
              <w:spacing w:line="225" w:lineRule="exact"/>
              <w:ind w:left="50" w:right="6" w:hanging="7"/>
              <w:jc w:val="center"/>
              <w:rPr>
                <w:sz w:val="20"/>
              </w:rPr>
            </w:pPr>
            <w:r>
              <w:rPr>
                <w:spacing w:val="-5"/>
                <w:sz w:val="20"/>
              </w:rPr>
              <w:t>19</w:t>
            </w:r>
          </w:p>
        </w:tc>
        <w:tc>
          <w:tcPr>
            <w:tcW w:w="1134" w:type="dxa"/>
            <w:vAlign w:val="center"/>
          </w:tcPr>
          <w:p w14:paraId="2BA526C5" w14:textId="77777777" w:rsidR="00E355F6" w:rsidRDefault="00153E2A" w:rsidP="00E1280F">
            <w:pPr>
              <w:pStyle w:val="a5"/>
              <w:spacing w:line="225" w:lineRule="exact"/>
              <w:ind w:left="3" w:hanging="7"/>
              <w:jc w:val="center"/>
              <w:rPr>
                <w:sz w:val="20"/>
              </w:rPr>
            </w:pPr>
            <w:r>
              <w:rPr>
                <w:spacing w:val="-5"/>
                <w:sz w:val="20"/>
              </w:rPr>
              <w:t>2,5</w:t>
            </w:r>
          </w:p>
        </w:tc>
        <w:tc>
          <w:tcPr>
            <w:tcW w:w="994" w:type="dxa"/>
            <w:vAlign w:val="center"/>
          </w:tcPr>
          <w:p w14:paraId="79CD0DEF" w14:textId="77777777" w:rsidR="00E355F6" w:rsidRDefault="00153E2A" w:rsidP="00E1280F">
            <w:pPr>
              <w:pStyle w:val="a5"/>
              <w:spacing w:line="225" w:lineRule="exact"/>
              <w:ind w:left="50" w:right="47" w:hanging="7"/>
              <w:jc w:val="center"/>
              <w:rPr>
                <w:sz w:val="20"/>
              </w:rPr>
            </w:pPr>
            <w:r>
              <w:rPr>
                <w:spacing w:val="-5"/>
                <w:sz w:val="20"/>
              </w:rPr>
              <w:t>3,0</w:t>
            </w:r>
          </w:p>
        </w:tc>
        <w:tc>
          <w:tcPr>
            <w:tcW w:w="1561" w:type="dxa"/>
            <w:vAlign w:val="center"/>
          </w:tcPr>
          <w:p w14:paraId="4A9C76C5"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6F854199"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66328935"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3BC6B58F"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4B21F966" w14:textId="77777777" w:rsidTr="00E1280F">
        <w:trPr>
          <w:trHeight w:val="263"/>
        </w:trPr>
        <w:tc>
          <w:tcPr>
            <w:tcW w:w="994" w:type="dxa"/>
            <w:vAlign w:val="center"/>
          </w:tcPr>
          <w:p w14:paraId="388C390D" w14:textId="77777777" w:rsidR="00E355F6" w:rsidRDefault="00153E2A" w:rsidP="00E1280F">
            <w:pPr>
              <w:pStyle w:val="a5"/>
              <w:spacing w:line="225" w:lineRule="exact"/>
              <w:ind w:left="50" w:right="6" w:hanging="7"/>
              <w:jc w:val="center"/>
              <w:rPr>
                <w:sz w:val="20"/>
              </w:rPr>
            </w:pPr>
            <w:r>
              <w:rPr>
                <w:spacing w:val="-5"/>
                <w:sz w:val="20"/>
              </w:rPr>
              <w:t>20</w:t>
            </w:r>
          </w:p>
        </w:tc>
        <w:tc>
          <w:tcPr>
            <w:tcW w:w="1134" w:type="dxa"/>
            <w:vAlign w:val="center"/>
          </w:tcPr>
          <w:p w14:paraId="76757173" w14:textId="77777777" w:rsidR="00E355F6" w:rsidRDefault="00153E2A" w:rsidP="00E1280F">
            <w:pPr>
              <w:pStyle w:val="a5"/>
              <w:spacing w:line="225" w:lineRule="exact"/>
              <w:ind w:left="3" w:hanging="7"/>
              <w:jc w:val="center"/>
              <w:rPr>
                <w:sz w:val="20"/>
              </w:rPr>
            </w:pPr>
            <w:r>
              <w:rPr>
                <w:spacing w:val="-5"/>
                <w:sz w:val="20"/>
              </w:rPr>
              <w:t>1,9</w:t>
            </w:r>
          </w:p>
        </w:tc>
        <w:tc>
          <w:tcPr>
            <w:tcW w:w="994" w:type="dxa"/>
            <w:vAlign w:val="center"/>
          </w:tcPr>
          <w:p w14:paraId="128E3ECB" w14:textId="77777777" w:rsidR="00E355F6" w:rsidRDefault="00153E2A" w:rsidP="00E1280F">
            <w:pPr>
              <w:pStyle w:val="a5"/>
              <w:spacing w:line="225" w:lineRule="exact"/>
              <w:ind w:left="50" w:right="47" w:hanging="7"/>
              <w:jc w:val="center"/>
              <w:rPr>
                <w:sz w:val="20"/>
              </w:rPr>
            </w:pPr>
            <w:r>
              <w:rPr>
                <w:spacing w:val="-5"/>
                <w:sz w:val="20"/>
              </w:rPr>
              <w:t>3,0</w:t>
            </w:r>
          </w:p>
        </w:tc>
        <w:tc>
          <w:tcPr>
            <w:tcW w:w="1561" w:type="dxa"/>
            <w:vAlign w:val="center"/>
          </w:tcPr>
          <w:p w14:paraId="760BA884"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384CC7B0"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74958EF7"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289A8661"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052FD42B" w14:textId="77777777" w:rsidTr="00E1280F">
        <w:trPr>
          <w:trHeight w:val="263"/>
        </w:trPr>
        <w:tc>
          <w:tcPr>
            <w:tcW w:w="994" w:type="dxa"/>
            <w:vAlign w:val="center"/>
          </w:tcPr>
          <w:p w14:paraId="7169A6CD" w14:textId="77777777" w:rsidR="00E355F6" w:rsidRDefault="00153E2A" w:rsidP="00E1280F">
            <w:pPr>
              <w:pStyle w:val="a5"/>
              <w:spacing w:line="225" w:lineRule="exact"/>
              <w:ind w:left="50" w:right="6" w:hanging="7"/>
              <w:jc w:val="center"/>
              <w:rPr>
                <w:sz w:val="20"/>
              </w:rPr>
            </w:pPr>
            <w:r>
              <w:rPr>
                <w:spacing w:val="-5"/>
                <w:sz w:val="20"/>
              </w:rPr>
              <w:t>21</w:t>
            </w:r>
          </w:p>
        </w:tc>
        <w:tc>
          <w:tcPr>
            <w:tcW w:w="1134" w:type="dxa"/>
            <w:vAlign w:val="center"/>
          </w:tcPr>
          <w:p w14:paraId="7D310420" w14:textId="77777777" w:rsidR="00E355F6" w:rsidRDefault="00153E2A" w:rsidP="00E1280F">
            <w:pPr>
              <w:pStyle w:val="a5"/>
              <w:spacing w:line="225" w:lineRule="exact"/>
              <w:ind w:left="3" w:hanging="7"/>
              <w:jc w:val="center"/>
              <w:rPr>
                <w:sz w:val="20"/>
              </w:rPr>
            </w:pPr>
            <w:r>
              <w:rPr>
                <w:spacing w:val="-5"/>
                <w:sz w:val="20"/>
              </w:rPr>
              <w:t>2,5</w:t>
            </w:r>
          </w:p>
        </w:tc>
        <w:tc>
          <w:tcPr>
            <w:tcW w:w="994" w:type="dxa"/>
            <w:vAlign w:val="center"/>
          </w:tcPr>
          <w:p w14:paraId="5C7830FD" w14:textId="77777777" w:rsidR="00E355F6" w:rsidRDefault="00153E2A" w:rsidP="00E1280F">
            <w:pPr>
              <w:pStyle w:val="a5"/>
              <w:spacing w:line="225" w:lineRule="exact"/>
              <w:ind w:left="50" w:right="47" w:hanging="7"/>
              <w:jc w:val="center"/>
              <w:rPr>
                <w:sz w:val="20"/>
              </w:rPr>
            </w:pPr>
            <w:r>
              <w:rPr>
                <w:spacing w:val="-5"/>
                <w:sz w:val="20"/>
              </w:rPr>
              <w:t>3,5</w:t>
            </w:r>
          </w:p>
        </w:tc>
        <w:tc>
          <w:tcPr>
            <w:tcW w:w="1561" w:type="dxa"/>
            <w:vAlign w:val="center"/>
          </w:tcPr>
          <w:p w14:paraId="09FC535F" w14:textId="77777777" w:rsidR="00E355F6" w:rsidRDefault="00153E2A" w:rsidP="00E1280F">
            <w:pPr>
              <w:pStyle w:val="a5"/>
              <w:spacing w:line="225" w:lineRule="exact"/>
              <w:ind w:left="98" w:right="97" w:hanging="7"/>
              <w:jc w:val="center"/>
              <w:rPr>
                <w:sz w:val="20"/>
              </w:rPr>
            </w:pPr>
            <w:r>
              <w:rPr>
                <w:spacing w:val="-5"/>
                <w:sz w:val="20"/>
              </w:rPr>
              <w:t>3,0</w:t>
            </w:r>
          </w:p>
        </w:tc>
        <w:tc>
          <w:tcPr>
            <w:tcW w:w="1417" w:type="dxa"/>
            <w:vAlign w:val="center"/>
          </w:tcPr>
          <w:p w14:paraId="301727D9"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03607C7D"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279473EB"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20BCD574" w14:textId="77777777" w:rsidTr="00E1280F">
        <w:trPr>
          <w:trHeight w:val="265"/>
        </w:trPr>
        <w:tc>
          <w:tcPr>
            <w:tcW w:w="994" w:type="dxa"/>
            <w:vAlign w:val="center"/>
          </w:tcPr>
          <w:p w14:paraId="16EB2847" w14:textId="77777777" w:rsidR="00E355F6" w:rsidRDefault="00153E2A" w:rsidP="00E1280F">
            <w:pPr>
              <w:pStyle w:val="a5"/>
              <w:spacing w:line="225" w:lineRule="exact"/>
              <w:ind w:left="50" w:right="6" w:hanging="7"/>
              <w:jc w:val="center"/>
              <w:rPr>
                <w:sz w:val="20"/>
              </w:rPr>
            </w:pPr>
            <w:r>
              <w:rPr>
                <w:spacing w:val="-5"/>
                <w:sz w:val="20"/>
              </w:rPr>
              <w:t>22</w:t>
            </w:r>
          </w:p>
        </w:tc>
        <w:tc>
          <w:tcPr>
            <w:tcW w:w="1134" w:type="dxa"/>
            <w:vAlign w:val="center"/>
          </w:tcPr>
          <w:p w14:paraId="5674D72D" w14:textId="77777777" w:rsidR="00E355F6" w:rsidRDefault="00153E2A" w:rsidP="00E1280F">
            <w:pPr>
              <w:pStyle w:val="a5"/>
              <w:spacing w:line="225" w:lineRule="exact"/>
              <w:ind w:left="3" w:hanging="7"/>
              <w:jc w:val="center"/>
              <w:rPr>
                <w:sz w:val="20"/>
              </w:rPr>
            </w:pPr>
            <w:r>
              <w:rPr>
                <w:spacing w:val="-5"/>
                <w:sz w:val="20"/>
              </w:rPr>
              <w:t>1,5</w:t>
            </w:r>
          </w:p>
        </w:tc>
        <w:tc>
          <w:tcPr>
            <w:tcW w:w="994" w:type="dxa"/>
            <w:vAlign w:val="center"/>
          </w:tcPr>
          <w:p w14:paraId="5B6FB9B4"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68341EDB" w14:textId="77777777" w:rsidR="00E355F6" w:rsidRDefault="00153E2A" w:rsidP="00E1280F">
            <w:pPr>
              <w:pStyle w:val="a5"/>
              <w:spacing w:line="225" w:lineRule="exact"/>
              <w:ind w:left="98" w:right="97" w:hanging="7"/>
              <w:jc w:val="center"/>
              <w:rPr>
                <w:sz w:val="20"/>
              </w:rPr>
            </w:pPr>
            <w:r>
              <w:rPr>
                <w:spacing w:val="-5"/>
                <w:sz w:val="20"/>
              </w:rPr>
              <w:t>1,5</w:t>
            </w:r>
          </w:p>
        </w:tc>
        <w:tc>
          <w:tcPr>
            <w:tcW w:w="1417" w:type="dxa"/>
            <w:vAlign w:val="center"/>
          </w:tcPr>
          <w:p w14:paraId="3290AA0D"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72D87D2D"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764719FC"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82A3171" w14:textId="77777777" w:rsidTr="00E1280F">
        <w:trPr>
          <w:trHeight w:val="263"/>
        </w:trPr>
        <w:tc>
          <w:tcPr>
            <w:tcW w:w="994" w:type="dxa"/>
            <w:vAlign w:val="center"/>
          </w:tcPr>
          <w:p w14:paraId="07559531" w14:textId="77777777" w:rsidR="00E355F6" w:rsidRDefault="00153E2A" w:rsidP="00E1280F">
            <w:pPr>
              <w:pStyle w:val="a5"/>
              <w:spacing w:line="225" w:lineRule="exact"/>
              <w:ind w:left="50" w:right="6" w:hanging="7"/>
              <w:jc w:val="center"/>
              <w:rPr>
                <w:sz w:val="20"/>
              </w:rPr>
            </w:pPr>
            <w:r>
              <w:rPr>
                <w:spacing w:val="-5"/>
                <w:sz w:val="20"/>
              </w:rPr>
              <w:t>23</w:t>
            </w:r>
          </w:p>
        </w:tc>
        <w:tc>
          <w:tcPr>
            <w:tcW w:w="1134" w:type="dxa"/>
            <w:vAlign w:val="center"/>
          </w:tcPr>
          <w:p w14:paraId="7949284D" w14:textId="77777777" w:rsidR="00E355F6" w:rsidRDefault="00153E2A" w:rsidP="00E1280F">
            <w:pPr>
              <w:pStyle w:val="a5"/>
              <w:spacing w:line="225" w:lineRule="exact"/>
              <w:ind w:left="3" w:hanging="7"/>
              <w:jc w:val="center"/>
              <w:rPr>
                <w:sz w:val="20"/>
              </w:rPr>
            </w:pPr>
            <w:r>
              <w:rPr>
                <w:spacing w:val="-5"/>
                <w:sz w:val="20"/>
              </w:rPr>
              <w:t>1,5</w:t>
            </w:r>
          </w:p>
        </w:tc>
        <w:tc>
          <w:tcPr>
            <w:tcW w:w="994" w:type="dxa"/>
            <w:vAlign w:val="center"/>
          </w:tcPr>
          <w:p w14:paraId="069C1853" w14:textId="77777777" w:rsidR="00E355F6" w:rsidRDefault="00153E2A" w:rsidP="00E1280F">
            <w:pPr>
              <w:pStyle w:val="a5"/>
              <w:spacing w:line="225" w:lineRule="exact"/>
              <w:ind w:left="50" w:right="47" w:hanging="7"/>
              <w:jc w:val="center"/>
              <w:rPr>
                <w:sz w:val="20"/>
              </w:rPr>
            </w:pPr>
            <w:r>
              <w:rPr>
                <w:spacing w:val="-5"/>
                <w:sz w:val="20"/>
              </w:rPr>
              <w:t>1,9</w:t>
            </w:r>
          </w:p>
        </w:tc>
        <w:tc>
          <w:tcPr>
            <w:tcW w:w="1561" w:type="dxa"/>
            <w:vAlign w:val="center"/>
          </w:tcPr>
          <w:p w14:paraId="2D5DCF7E" w14:textId="77777777" w:rsidR="00E355F6" w:rsidRDefault="00153E2A" w:rsidP="00E1280F">
            <w:pPr>
              <w:pStyle w:val="a5"/>
              <w:spacing w:line="225" w:lineRule="exact"/>
              <w:ind w:left="98" w:right="97" w:hanging="7"/>
              <w:jc w:val="center"/>
              <w:rPr>
                <w:sz w:val="20"/>
              </w:rPr>
            </w:pPr>
            <w:r>
              <w:rPr>
                <w:spacing w:val="-5"/>
                <w:sz w:val="20"/>
              </w:rPr>
              <w:t>1,6</w:t>
            </w:r>
          </w:p>
        </w:tc>
        <w:tc>
          <w:tcPr>
            <w:tcW w:w="1417" w:type="dxa"/>
            <w:vAlign w:val="center"/>
          </w:tcPr>
          <w:p w14:paraId="02EDD61D"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793BD8FE"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08008CE7"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5D96E1E5" w14:textId="77777777" w:rsidTr="00E1280F">
        <w:trPr>
          <w:trHeight w:val="263"/>
        </w:trPr>
        <w:tc>
          <w:tcPr>
            <w:tcW w:w="994" w:type="dxa"/>
            <w:vAlign w:val="center"/>
          </w:tcPr>
          <w:p w14:paraId="25B78662" w14:textId="77777777" w:rsidR="00E355F6" w:rsidRDefault="00153E2A" w:rsidP="00E1280F">
            <w:pPr>
              <w:pStyle w:val="a5"/>
              <w:spacing w:line="225" w:lineRule="exact"/>
              <w:ind w:left="50" w:right="6" w:hanging="7"/>
              <w:jc w:val="center"/>
              <w:rPr>
                <w:sz w:val="20"/>
              </w:rPr>
            </w:pPr>
            <w:r>
              <w:rPr>
                <w:spacing w:val="-5"/>
                <w:sz w:val="20"/>
              </w:rPr>
              <w:t>24</w:t>
            </w:r>
          </w:p>
        </w:tc>
        <w:tc>
          <w:tcPr>
            <w:tcW w:w="1134" w:type="dxa"/>
            <w:vAlign w:val="center"/>
          </w:tcPr>
          <w:p w14:paraId="0CAB1846" w14:textId="77777777" w:rsidR="00E355F6" w:rsidRDefault="00153E2A" w:rsidP="00E1280F">
            <w:pPr>
              <w:pStyle w:val="a5"/>
              <w:spacing w:line="225" w:lineRule="exact"/>
              <w:ind w:left="3" w:hanging="7"/>
              <w:jc w:val="center"/>
              <w:rPr>
                <w:sz w:val="20"/>
              </w:rPr>
            </w:pPr>
            <w:r>
              <w:rPr>
                <w:spacing w:val="-5"/>
                <w:sz w:val="20"/>
              </w:rPr>
              <w:t>1,5</w:t>
            </w:r>
          </w:p>
        </w:tc>
        <w:tc>
          <w:tcPr>
            <w:tcW w:w="994" w:type="dxa"/>
            <w:vAlign w:val="center"/>
          </w:tcPr>
          <w:p w14:paraId="1ACEF186"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10146F15" w14:textId="77777777" w:rsidR="00E355F6" w:rsidRDefault="00153E2A" w:rsidP="00E1280F">
            <w:pPr>
              <w:pStyle w:val="a5"/>
              <w:spacing w:line="225" w:lineRule="exact"/>
              <w:ind w:left="98" w:right="97" w:hanging="7"/>
              <w:jc w:val="center"/>
              <w:rPr>
                <w:sz w:val="20"/>
              </w:rPr>
            </w:pPr>
            <w:r>
              <w:rPr>
                <w:spacing w:val="-5"/>
                <w:sz w:val="20"/>
              </w:rPr>
              <w:t>1,5</w:t>
            </w:r>
          </w:p>
        </w:tc>
        <w:tc>
          <w:tcPr>
            <w:tcW w:w="1417" w:type="dxa"/>
            <w:vAlign w:val="center"/>
          </w:tcPr>
          <w:p w14:paraId="7AF64474"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54AD0F73"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0E368B9E"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62053B1" w14:textId="77777777" w:rsidTr="00E1280F">
        <w:trPr>
          <w:trHeight w:val="266"/>
        </w:trPr>
        <w:tc>
          <w:tcPr>
            <w:tcW w:w="994" w:type="dxa"/>
            <w:vAlign w:val="center"/>
          </w:tcPr>
          <w:p w14:paraId="0065028F" w14:textId="77777777" w:rsidR="00E355F6" w:rsidRDefault="00153E2A" w:rsidP="00E1280F">
            <w:pPr>
              <w:pStyle w:val="a5"/>
              <w:spacing w:line="228" w:lineRule="exact"/>
              <w:ind w:left="50" w:right="6" w:hanging="7"/>
              <w:jc w:val="center"/>
              <w:rPr>
                <w:sz w:val="20"/>
              </w:rPr>
            </w:pPr>
            <w:r>
              <w:rPr>
                <w:spacing w:val="-5"/>
                <w:sz w:val="20"/>
              </w:rPr>
              <w:t>25</w:t>
            </w:r>
          </w:p>
        </w:tc>
        <w:tc>
          <w:tcPr>
            <w:tcW w:w="1134" w:type="dxa"/>
            <w:vAlign w:val="center"/>
          </w:tcPr>
          <w:p w14:paraId="3E1FDECC" w14:textId="77777777" w:rsidR="00E355F6" w:rsidRDefault="00153E2A" w:rsidP="00E1280F">
            <w:pPr>
              <w:pStyle w:val="a5"/>
              <w:spacing w:line="228" w:lineRule="exact"/>
              <w:ind w:left="3" w:hanging="7"/>
              <w:jc w:val="center"/>
              <w:rPr>
                <w:sz w:val="20"/>
              </w:rPr>
            </w:pPr>
            <w:r>
              <w:rPr>
                <w:spacing w:val="-5"/>
                <w:sz w:val="20"/>
              </w:rPr>
              <w:t>1,5</w:t>
            </w:r>
          </w:p>
        </w:tc>
        <w:tc>
          <w:tcPr>
            <w:tcW w:w="994" w:type="dxa"/>
            <w:vAlign w:val="center"/>
          </w:tcPr>
          <w:p w14:paraId="67B31073" w14:textId="77777777" w:rsidR="00E355F6" w:rsidRDefault="00153E2A" w:rsidP="00E1280F">
            <w:pPr>
              <w:pStyle w:val="a5"/>
              <w:spacing w:line="228" w:lineRule="exact"/>
              <w:ind w:left="50" w:right="47" w:hanging="7"/>
              <w:jc w:val="center"/>
              <w:rPr>
                <w:sz w:val="20"/>
              </w:rPr>
            </w:pPr>
            <w:r>
              <w:rPr>
                <w:spacing w:val="-5"/>
                <w:sz w:val="20"/>
              </w:rPr>
              <w:t>2,1</w:t>
            </w:r>
          </w:p>
        </w:tc>
        <w:tc>
          <w:tcPr>
            <w:tcW w:w="1561" w:type="dxa"/>
            <w:vAlign w:val="center"/>
          </w:tcPr>
          <w:p w14:paraId="5B8AF9EC" w14:textId="77777777" w:rsidR="00E355F6" w:rsidRDefault="00153E2A" w:rsidP="00E1280F">
            <w:pPr>
              <w:pStyle w:val="a5"/>
              <w:spacing w:line="228" w:lineRule="exact"/>
              <w:ind w:left="98" w:right="97" w:hanging="7"/>
              <w:jc w:val="center"/>
              <w:rPr>
                <w:sz w:val="20"/>
              </w:rPr>
            </w:pPr>
            <w:r>
              <w:rPr>
                <w:spacing w:val="-5"/>
                <w:sz w:val="20"/>
              </w:rPr>
              <w:t>1,6</w:t>
            </w:r>
          </w:p>
        </w:tc>
        <w:tc>
          <w:tcPr>
            <w:tcW w:w="1417" w:type="dxa"/>
            <w:vAlign w:val="center"/>
          </w:tcPr>
          <w:p w14:paraId="7DA2AD05" w14:textId="77777777" w:rsidR="00E355F6" w:rsidRDefault="00153E2A" w:rsidP="00E1280F">
            <w:pPr>
              <w:pStyle w:val="a5"/>
              <w:spacing w:line="228" w:lineRule="exact"/>
              <w:ind w:hanging="7"/>
              <w:jc w:val="center"/>
              <w:rPr>
                <w:sz w:val="20"/>
              </w:rPr>
            </w:pPr>
            <w:r>
              <w:rPr>
                <w:spacing w:val="-5"/>
                <w:sz w:val="20"/>
              </w:rPr>
              <w:t>250</w:t>
            </w:r>
          </w:p>
        </w:tc>
        <w:tc>
          <w:tcPr>
            <w:tcW w:w="1562" w:type="dxa"/>
            <w:vAlign w:val="center"/>
          </w:tcPr>
          <w:p w14:paraId="64D4944C" w14:textId="77777777" w:rsidR="00E355F6" w:rsidRDefault="00153E2A" w:rsidP="00E1280F">
            <w:pPr>
              <w:pStyle w:val="a5"/>
              <w:spacing w:line="228" w:lineRule="exact"/>
              <w:ind w:left="1" w:right="1" w:hanging="7"/>
              <w:jc w:val="center"/>
              <w:rPr>
                <w:sz w:val="20"/>
              </w:rPr>
            </w:pPr>
            <w:r>
              <w:rPr>
                <w:spacing w:val="-2"/>
                <w:sz w:val="20"/>
              </w:rPr>
              <w:t>кирпич</w:t>
            </w:r>
          </w:p>
        </w:tc>
        <w:tc>
          <w:tcPr>
            <w:tcW w:w="1984" w:type="dxa"/>
            <w:vAlign w:val="center"/>
          </w:tcPr>
          <w:p w14:paraId="4A4A0EA3" w14:textId="77777777" w:rsidR="00E355F6" w:rsidRDefault="00153E2A" w:rsidP="00E1280F">
            <w:pPr>
              <w:pStyle w:val="a5"/>
              <w:spacing w:line="228"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309890CD" w14:textId="77777777" w:rsidTr="00E1280F">
        <w:trPr>
          <w:trHeight w:val="264"/>
        </w:trPr>
        <w:tc>
          <w:tcPr>
            <w:tcW w:w="994" w:type="dxa"/>
            <w:vAlign w:val="center"/>
          </w:tcPr>
          <w:p w14:paraId="713763EC" w14:textId="77777777" w:rsidR="00E355F6" w:rsidRDefault="00153E2A" w:rsidP="00E1280F">
            <w:pPr>
              <w:pStyle w:val="a5"/>
              <w:spacing w:line="226" w:lineRule="exact"/>
              <w:ind w:left="50" w:right="6" w:hanging="7"/>
              <w:jc w:val="center"/>
              <w:rPr>
                <w:sz w:val="20"/>
              </w:rPr>
            </w:pPr>
            <w:r>
              <w:rPr>
                <w:spacing w:val="-5"/>
                <w:sz w:val="20"/>
              </w:rPr>
              <w:t>26</w:t>
            </w:r>
          </w:p>
        </w:tc>
        <w:tc>
          <w:tcPr>
            <w:tcW w:w="1134" w:type="dxa"/>
            <w:vAlign w:val="center"/>
          </w:tcPr>
          <w:p w14:paraId="75013E88" w14:textId="77777777" w:rsidR="00E355F6" w:rsidRDefault="00153E2A" w:rsidP="00E1280F">
            <w:pPr>
              <w:pStyle w:val="a5"/>
              <w:spacing w:line="226" w:lineRule="exact"/>
              <w:ind w:left="3" w:hanging="7"/>
              <w:jc w:val="center"/>
              <w:rPr>
                <w:sz w:val="20"/>
              </w:rPr>
            </w:pPr>
            <w:r>
              <w:rPr>
                <w:spacing w:val="-5"/>
                <w:sz w:val="20"/>
              </w:rPr>
              <w:t>2,0</w:t>
            </w:r>
          </w:p>
        </w:tc>
        <w:tc>
          <w:tcPr>
            <w:tcW w:w="994" w:type="dxa"/>
            <w:vAlign w:val="center"/>
          </w:tcPr>
          <w:p w14:paraId="4BC8D387" w14:textId="77777777" w:rsidR="00E355F6" w:rsidRDefault="00153E2A" w:rsidP="00E1280F">
            <w:pPr>
              <w:pStyle w:val="a5"/>
              <w:spacing w:line="226" w:lineRule="exact"/>
              <w:ind w:left="50" w:right="47" w:hanging="7"/>
              <w:jc w:val="center"/>
              <w:rPr>
                <w:sz w:val="20"/>
              </w:rPr>
            </w:pPr>
            <w:r>
              <w:rPr>
                <w:spacing w:val="-5"/>
                <w:sz w:val="20"/>
              </w:rPr>
              <w:t>3,2</w:t>
            </w:r>
          </w:p>
        </w:tc>
        <w:tc>
          <w:tcPr>
            <w:tcW w:w="1561" w:type="dxa"/>
            <w:vAlign w:val="center"/>
          </w:tcPr>
          <w:p w14:paraId="7267C013" w14:textId="77777777" w:rsidR="00E355F6" w:rsidRDefault="00153E2A" w:rsidP="00E1280F">
            <w:pPr>
              <w:pStyle w:val="a5"/>
              <w:spacing w:line="226" w:lineRule="exact"/>
              <w:ind w:left="98" w:right="97" w:hanging="7"/>
              <w:jc w:val="center"/>
              <w:rPr>
                <w:sz w:val="20"/>
              </w:rPr>
            </w:pPr>
            <w:r>
              <w:rPr>
                <w:spacing w:val="-5"/>
                <w:sz w:val="20"/>
              </w:rPr>
              <w:t>2,2</w:t>
            </w:r>
          </w:p>
        </w:tc>
        <w:tc>
          <w:tcPr>
            <w:tcW w:w="1417" w:type="dxa"/>
            <w:vAlign w:val="center"/>
          </w:tcPr>
          <w:p w14:paraId="11409789" w14:textId="77777777" w:rsidR="00E355F6" w:rsidRDefault="00153E2A" w:rsidP="00E1280F">
            <w:pPr>
              <w:pStyle w:val="a5"/>
              <w:spacing w:line="226" w:lineRule="exact"/>
              <w:ind w:hanging="7"/>
              <w:jc w:val="center"/>
              <w:rPr>
                <w:sz w:val="20"/>
              </w:rPr>
            </w:pPr>
            <w:r>
              <w:rPr>
                <w:spacing w:val="-5"/>
                <w:sz w:val="20"/>
              </w:rPr>
              <w:t>100</w:t>
            </w:r>
          </w:p>
        </w:tc>
        <w:tc>
          <w:tcPr>
            <w:tcW w:w="1562" w:type="dxa"/>
            <w:vAlign w:val="center"/>
          </w:tcPr>
          <w:p w14:paraId="76021558" w14:textId="77777777" w:rsidR="00E355F6" w:rsidRDefault="00153E2A" w:rsidP="00E1280F">
            <w:pPr>
              <w:pStyle w:val="a5"/>
              <w:spacing w:line="226" w:lineRule="exact"/>
              <w:ind w:left="1" w:hanging="7"/>
              <w:jc w:val="center"/>
              <w:rPr>
                <w:sz w:val="20"/>
              </w:rPr>
            </w:pPr>
            <w:r>
              <w:rPr>
                <w:spacing w:val="-2"/>
                <w:sz w:val="20"/>
              </w:rPr>
              <w:t>бетон</w:t>
            </w:r>
          </w:p>
        </w:tc>
        <w:tc>
          <w:tcPr>
            <w:tcW w:w="1984" w:type="dxa"/>
            <w:vAlign w:val="center"/>
          </w:tcPr>
          <w:p w14:paraId="48F9C21C" w14:textId="77777777" w:rsidR="00E355F6" w:rsidRDefault="00153E2A" w:rsidP="00E1280F">
            <w:pPr>
              <w:pStyle w:val="a5"/>
              <w:spacing w:line="226"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33E58ADA" w14:textId="77777777" w:rsidTr="00E1280F">
        <w:trPr>
          <w:trHeight w:val="265"/>
        </w:trPr>
        <w:tc>
          <w:tcPr>
            <w:tcW w:w="994" w:type="dxa"/>
            <w:vAlign w:val="center"/>
          </w:tcPr>
          <w:p w14:paraId="67F7E023" w14:textId="77777777" w:rsidR="00E355F6" w:rsidRDefault="00153E2A" w:rsidP="00E1280F">
            <w:pPr>
              <w:pStyle w:val="a5"/>
              <w:spacing w:line="225" w:lineRule="exact"/>
              <w:ind w:left="50" w:right="6" w:hanging="7"/>
              <w:jc w:val="center"/>
              <w:rPr>
                <w:sz w:val="20"/>
              </w:rPr>
            </w:pPr>
            <w:r>
              <w:rPr>
                <w:spacing w:val="-5"/>
                <w:sz w:val="20"/>
              </w:rPr>
              <w:t>27</w:t>
            </w:r>
          </w:p>
        </w:tc>
        <w:tc>
          <w:tcPr>
            <w:tcW w:w="1134" w:type="dxa"/>
            <w:vAlign w:val="center"/>
          </w:tcPr>
          <w:p w14:paraId="2B5E8C7D"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65404EDB" w14:textId="77777777" w:rsidR="00E355F6" w:rsidRDefault="00153E2A" w:rsidP="00E1280F">
            <w:pPr>
              <w:pStyle w:val="a5"/>
              <w:spacing w:line="225" w:lineRule="exact"/>
              <w:ind w:left="50" w:right="47" w:hanging="7"/>
              <w:jc w:val="center"/>
              <w:rPr>
                <w:sz w:val="20"/>
              </w:rPr>
            </w:pPr>
            <w:r>
              <w:rPr>
                <w:spacing w:val="-5"/>
                <w:sz w:val="20"/>
              </w:rPr>
              <w:t>3,0</w:t>
            </w:r>
          </w:p>
        </w:tc>
        <w:tc>
          <w:tcPr>
            <w:tcW w:w="1561" w:type="dxa"/>
            <w:vAlign w:val="center"/>
          </w:tcPr>
          <w:p w14:paraId="6F1E1148"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6F89DC4F"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16D5A4EF"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1D251D66"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1E8B370A" w14:textId="77777777" w:rsidTr="00E1280F">
        <w:trPr>
          <w:trHeight w:val="263"/>
        </w:trPr>
        <w:tc>
          <w:tcPr>
            <w:tcW w:w="994" w:type="dxa"/>
            <w:vAlign w:val="center"/>
          </w:tcPr>
          <w:p w14:paraId="080C9AE6" w14:textId="77777777" w:rsidR="00E355F6" w:rsidRDefault="00153E2A" w:rsidP="00E1280F">
            <w:pPr>
              <w:pStyle w:val="a5"/>
              <w:spacing w:line="225" w:lineRule="exact"/>
              <w:ind w:left="50" w:right="6" w:hanging="7"/>
              <w:jc w:val="center"/>
              <w:rPr>
                <w:sz w:val="20"/>
              </w:rPr>
            </w:pPr>
            <w:r>
              <w:rPr>
                <w:spacing w:val="-5"/>
                <w:sz w:val="20"/>
              </w:rPr>
              <w:t>28</w:t>
            </w:r>
          </w:p>
        </w:tc>
        <w:tc>
          <w:tcPr>
            <w:tcW w:w="1134" w:type="dxa"/>
            <w:vAlign w:val="center"/>
          </w:tcPr>
          <w:p w14:paraId="669F2AE4"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033D55A8" w14:textId="77777777" w:rsidR="00E355F6" w:rsidRDefault="00153E2A" w:rsidP="00E1280F">
            <w:pPr>
              <w:pStyle w:val="a5"/>
              <w:spacing w:line="225" w:lineRule="exact"/>
              <w:ind w:left="50" w:right="47" w:hanging="7"/>
              <w:jc w:val="center"/>
              <w:rPr>
                <w:sz w:val="20"/>
              </w:rPr>
            </w:pPr>
            <w:r>
              <w:rPr>
                <w:spacing w:val="-5"/>
                <w:sz w:val="20"/>
              </w:rPr>
              <w:t>3,0</w:t>
            </w:r>
          </w:p>
        </w:tc>
        <w:tc>
          <w:tcPr>
            <w:tcW w:w="1561" w:type="dxa"/>
            <w:vAlign w:val="center"/>
          </w:tcPr>
          <w:p w14:paraId="630BC5ED"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55B50245"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1C24F480"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50C48766"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5E2E5CC7" w14:textId="77777777" w:rsidTr="00E1280F">
        <w:trPr>
          <w:trHeight w:val="263"/>
        </w:trPr>
        <w:tc>
          <w:tcPr>
            <w:tcW w:w="994" w:type="dxa"/>
            <w:vAlign w:val="center"/>
          </w:tcPr>
          <w:p w14:paraId="5DCB2C16" w14:textId="77777777" w:rsidR="00E355F6" w:rsidRDefault="00153E2A" w:rsidP="00E1280F">
            <w:pPr>
              <w:pStyle w:val="a5"/>
              <w:spacing w:line="225" w:lineRule="exact"/>
              <w:ind w:left="50" w:right="6" w:hanging="7"/>
              <w:jc w:val="center"/>
              <w:rPr>
                <w:sz w:val="20"/>
              </w:rPr>
            </w:pPr>
            <w:r>
              <w:rPr>
                <w:spacing w:val="-5"/>
                <w:sz w:val="20"/>
              </w:rPr>
              <w:t>29</w:t>
            </w:r>
          </w:p>
        </w:tc>
        <w:tc>
          <w:tcPr>
            <w:tcW w:w="1134" w:type="dxa"/>
            <w:vAlign w:val="center"/>
          </w:tcPr>
          <w:p w14:paraId="56671D56" w14:textId="77777777" w:rsidR="00E355F6" w:rsidRDefault="00153E2A" w:rsidP="00E1280F">
            <w:pPr>
              <w:pStyle w:val="a5"/>
              <w:spacing w:line="225" w:lineRule="exact"/>
              <w:ind w:left="3" w:hanging="7"/>
              <w:jc w:val="center"/>
              <w:rPr>
                <w:sz w:val="20"/>
              </w:rPr>
            </w:pPr>
            <w:r>
              <w:rPr>
                <w:spacing w:val="-5"/>
                <w:sz w:val="20"/>
              </w:rPr>
              <w:t>3,5</w:t>
            </w:r>
          </w:p>
        </w:tc>
        <w:tc>
          <w:tcPr>
            <w:tcW w:w="994" w:type="dxa"/>
            <w:vAlign w:val="center"/>
          </w:tcPr>
          <w:p w14:paraId="4CDD41CF" w14:textId="77777777" w:rsidR="00E355F6" w:rsidRDefault="00153E2A" w:rsidP="00E1280F">
            <w:pPr>
              <w:pStyle w:val="a5"/>
              <w:spacing w:line="225" w:lineRule="exact"/>
              <w:ind w:left="50" w:right="47" w:hanging="7"/>
              <w:jc w:val="center"/>
              <w:rPr>
                <w:sz w:val="20"/>
              </w:rPr>
            </w:pPr>
            <w:r>
              <w:rPr>
                <w:spacing w:val="-5"/>
                <w:sz w:val="20"/>
              </w:rPr>
              <w:t>4,0</w:t>
            </w:r>
          </w:p>
        </w:tc>
        <w:tc>
          <w:tcPr>
            <w:tcW w:w="1561" w:type="dxa"/>
            <w:vAlign w:val="center"/>
          </w:tcPr>
          <w:p w14:paraId="5F328CAC" w14:textId="77777777" w:rsidR="00E355F6" w:rsidRDefault="00153E2A" w:rsidP="00E1280F">
            <w:pPr>
              <w:pStyle w:val="a5"/>
              <w:spacing w:line="225" w:lineRule="exact"/>
              <w:ind w:left="98" w:right="97" w:hanging="7"/>
              <w:jc w:val="center"/>
              <w:rPr>
                <w:sz w:val="20"/>
              </w:rPr>
            </w:pPr>
            <w:r>
              <w:rPr>
                <w:spacing w:val="-5"/>
                <w:sz w:val="20"/>
              </w:rPr>
              <w:t>4,0</w:t>
            </w:r>
          </w:p>
        </w:tc>
        <w:tc>
          <w:tcPr>
            <w:tcW w:w="1417" w:type="dxa"/>
            <w:vAlign w:val="center"/>
          </w:tcPr>
          <w:p w14:paraId="314B8098"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38912674"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337D04D0"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36306FA3" w14:textId="77777777" w:rsidTr="00E1280F">
        <w:trPr>
          <w:trHeight w:val="266"/>
        </w:trPr>
        <w:tc>
          <w:tcPr>
            <w:tcW w:w="994" w:type="dxa"/>
            <w:vAlign w:val="center"/>
          </w:tcPr>
          <w:p w14:paraId="33AA277E" w14:textId="77777777" w:rsidR="00E355F6" w:rsidRDefault="00153E2A" w:rsidP="00E1280F">
            <w:pPr>
              <w:pStyle w:val="a5"/>
              <w:spacing w:line="225" w:lineRule="exact"/>
              <w:ind w:left="50" w:right="6" w:hanging="7"/>
              <w:jc w:val="center"/>
              <w:rPr>
                <w:sz w:val="20"/>
              </w:rPr>
            </w:pPr>
            <w:r>
              <w:rPr>
                <w:spacing w:val="-5"/>
                <w:sz w:val="20"/>
              </w:rPr>
              <w:t>30</w:t>
            </w:r>
          </w:p>
        </w:tc>
        <w:tc>
          <w:tcPr>
            <w:tcW w:w="1134" w:type="dxa"/>
            <w:vAlign w:val="center"/>
          </w:tcPr>
          <w:p w14:paraId="21B9E784" w14:textId="77777777" w:rsidR="00E355F6" w:rsidRDefault="00153E2A" w:rsidP="00E1280F">
            <w:pPr>
              <w:pStyle w:val="a5"/>
              <w:spacing w:line="225" w:lineRule="exact"/>
              <w:ind w:left="3" w:hanging="7"/>
              <w:jc w:val="center"/>
              <w:rPr>
                <w:sz w:val="20"/>
              </w:rPr>
            </w:pPr>
            <w:r>
              <w:rPr>
                <w:spacing w:val="-5"/>
                <w:sz w:val="20"/>
              </w:rPr>
              <w:t>3,5</w:t>
            </w:r>
          </w:p>
        </w:tc>
        <w:tc>
          <w:tcPr>
            <w:tcW w:w="994" w:type="dxa"/>
            <w:vAlign w:val="center"/>
          </w:tcPr>
          <w:p w14:paraId="73F36527" w14:textId="77777777" w:rsidR="00E355F6" w:rsidRDefault="00153E2A" w:rsidP="00E1280F">
            <w:pPr>
              <w:pStyle w:val="a5"/>
              <w:spacing w:line="225" w:lineRule="exact"/>
              <w:ind w:left="50" w:right="47" w:hanging="7"/>
              <w:jc w:val="center"/>
              <w:rPr>
                <w:sz w:val="20"/>
              </w:rPr>
            </w:pPr>
            <w:r>
              <w:rPr>
                <w:spacing w:val="-5"/>
                <w:sz w:val="20"/>
              </w:rPr>
              <w:t>4,0</w:t>
            </w:r>
          </w:p>
        </w:tc>
        <w:tc>
          <w:tcPr>
            <w:tcW w:w="1561" w:type="dxa"/>
            <w:vAlign w:val="center"/>
          </w:tcPr>
          <w:p w14:paraId="5B7C7DD4" w14:textId="77777777" w:rsidR="00E355F6" w:rsidRDefault="00153E2A" w:rsidP="00E1280F">
            <w:pPr>
              <w:pStyle w:val="a5"/>
              <w:spacing w:line="225" w:lineRule="exact"/>
              <w:ind w:left="98" w:right="97" w:hanging="7"/>
              <w:jc w:val="center"/>
              <w:rPr>
                <w:sz w:val="20"/>
              </w:rPr>
            </w:pPr>
            <w:r>
              <w:rPr>
                <w:spacing w:val="-5"/>
                <w:sz w:val="20"/>
              </w:rPr>
              <w:t>4,0</w:t>
            </w:r>
          </w:p>
        </w:tc>
        <w:tc>
          <w:tcPr>
            <w:tcW w:w="1417" w:type="dxa"/>
            <w:vAlign w:val="center"/>
          </w:tcPr>
          <w:p w14:paraId="51F4272D"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1E8FB82D"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0A994D20"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7C2B3782" w14:textId="77777777" w:rsidTr="00E1280F">
        <w:trPr>
          <w:trHeight w:val="263"/>
        </w:trPr>
        <w:tc>
          <w:tcPr>
            <w:tcW w:w="994" w:type="dxa"/>
            <w:vAlign w:val="center"/>
          </w:tcPr>
          <w:p w14:paraId="7B377DBA" w14:textId="77777777" w:rsidR="00E355F6" w:rsidRDefault="00153E2A" w:rsidP="00E1280F">
            <w:pPr>
              <w:pStyle w:val="a5"/>
              <w:spacing w:line="225" w:lineRule="exact"/>
              <w:ind w:left="50" w:right="6" w:hanging="7"/>
              <w:jc w:val="center"/>
              <w:rPr>
                <w:sz w:val="20"/>
              </w:rPr>
            </w:pPr>
            <w:r>
              <w:rPr>
                <w:spacing w:val="-5"/>
                <w:sz w:val="20"/>
              </w:rPr>
              <w:t>31</w:t>
            </w:r>
          </w:p>
        </w:tc>
        <w:tc>
          <w:tcPr>
            <w:tcW w:w="1134" w:type="dxa"/>
            <w:vAlign w:val="center"/>
          </w:tcPr>
          <w:p w14:paraId="1ADF4DA5" w14:textId="77777777" w:rsidR="00E355F6" w:rsidRDefault="00153E2A" w:rsidP="00E1280F">
            <w:pPr>
              <w:pStyle w:val="a5"/>
              <w:spacing w:line="225" w:lineRule="exact"/>
              <w:ind w:left="3" w:hanging="7"/>
              <w:jc w:val="center"/>
              <w:rPr>
                <w:sz w:val="20"/>
              </w:rPr>
            </w:pPr>
            <w:r>
              <w:rPr>
                <w:spacing w:val="-5"/>
                <w:sz w:val="20"/>
              </w:rPr>
              <w:t>2,0</w:t>
            </w:r>
          </w:p>
        </w:tc>
        <w:tc>
          <w:tcPr>
            <w:tcW w:w="994" w:type="dxa"/>
            <w:vAlign w:val="center"/>
          </w:tcPr>
          <w:p w14:paraId="03B27D33" w14:textId="77777777" w:rsidR="00E355F6" w:rsidRDefault="00153E2A" w:rsidP="00E1280F">
            <w:pPr>
              <w:pStyle w:val="a5"/>
              <w:spacing w:line="225" w:lineRule="exact"/>
              <w:ind w:left="50" w:right="47" w:hanging="7"/>
              <w:jc w:val="center"/>
              <w:rPr>
                <w:sz w:val="20"/>
              </w:rPr>
            </w:pPr>
            <w:r>
              <w:rPr>
                <w:spacing w:val="-5"/>
                <w:sz w:val="20"/>
              </w:rPr>
              <w:t>2,0</w:t>
            </w:r>
          </w:p>
        </w:tc>
        <w:tc>
          <w:tcPr>
            <w:tcW w:w="1561" w:type="dxa"/>
            <w:vAlign w:val="center"/>
          </w:tcPr>
          <w:p w14:paraId="7179C13A"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66F6B4A5" w14:textId="77777777" w:rsidR="00E355F6" w:rsidRDefault="00153E2A" w:rsidP="00E1280F">
            <w:pPr>
              <w:pStyle w:val="a5"/>
              <w:spacing w:line="225" w:lineRule="exact"/>
              <w:ind w:hanging="7"/>
              <w:jc w:val="center"/>
              <w:rPr>
                <w:sz w:val="20"/>
              </w:rPr>
            </w:pPr>
            <w:r>
              <w:rPr>
                <w:spacing w:val="-5"/>
                <w:sz w:val="20"/>
              </w:rPr>
              <w:t>100</w:t>
            </w:r>
          </w:p>
        </w:tc>
        <w:tc>
          <w:tcPr>
            <w:tcW w:w="1562" w:type="dxa"/>
            <w:vAlign w:val="center"/>
          </w:tcPr>
          <w:p w14:paraId="217D1168" w14:textId="77777777" w:rsidR="00E355F6" w:rsidRDefault="00153E2A" w:rsidP="00E1280F">
            <w:pPr>
              <w:pStyle w:val="a5"/>
              <w:spacing w:line="225" w:lineRule="exact"/>
              <w:ind w:left="1" w:hanging="7"/>
              <w:jc w:val="center"/>
              <w:rPr>
                <w:sz w:val="20"/>
              </w:rPr>
            </w:pPr>
            <w:r>
              <w:rPr>
                <w:spacing w:val="-2"/>
                <w:sz w:val="20"/>
              </w:rPr>
              <w:t>бетон</w:t>
            </w:r>
          </w:p>
        </w:tc>
        <w:tc>
          <w:tcPr>
            <w:tcW w:w="1984" w:type="dxa"/>
            <w:vAlign w:val="center"/>
          </w:tcPr>
          <w:p w14:paraId="56119919"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r w:rsidR="00E355F6" w14:paraId="239A2C47" w14:textId="77777777" w:rsidTr="00E1280F">
        <w:trPr>
          <w:trHeight w:val="265"/>
        </w:trPr>
        <w:tc>
          <w:tcPr>
            <w:tcW w:w="994" w:type="dxa"/>
            <w:vAlign w:val="center"/>
          </w:tcPr>
          <w:p w14:paraId="20FD77DB" w14:textId="77777777" w:rsidR="00E355F6" w:rsidRDefault="00153E2A" w:rsidP="00E1280F">
            <w:pPr>
              <w:pStyle w:val="a5"/>
              <w:spacing w:line="225" w:lineRule="exact"/>
              <w:ind w:left="50" w:right="6" w:hanging="7"/>
              <w:jc w:val="center"/>
              <w:rPr>
                <w:sz w:val="20"/>
              </w:rPr>
            </w:pPr>
            <w:r>
              <w:rPr>
                <w:spacing w:val="-5"/>
                <w:sz w:val="20"/>
              </w:rPr>
              <w:t>32</w:t>
            </w:r>
          </w:p>
        </w:tc>
        <w:tc>
          <w:tcPr>
            <w:tcW w:w="1134" w:type="dxa"/>
            <w:vAlign w:val="center"/>
          </w:tcPr>
          <w:p w14:paraId="36EBC954" w14:textId="77777777" w:rsidR="00E355F6" w:rsidRDefault="00153E2A" w:rsidP="00E1280F">
            <w:pPr>
              <w:pStyle w:val="a5"/>
              <w:spacing w:line="225" w:lineRule="exact"/>
              <w:ind w:left="3" w:hanging="7"/>
              <w:jc w:val="center"/>
              <w:rPr>
                <w:sz w:val="20"/>
              </w:rPr>
            </w:pPr>
            <w:r>
              <w:rPr>
                <w:spacing w:val="-5"/>
                <w:sz w:val="20"/>
              </w:rPr>
              <w:t>1,5</w:t>
            </w:r>
          </w:p>
        </w:tc>
        <w:tc>
          <w:tcPr>
            <w:tcW w:w="994" w:type="dxa"/>
            <w:vAlign w:val="center"/>
          </w:tcPr>
          <w:p w14:paraId="0E975AE9" w14:textId="77777777" w:rsidR="00E355F6" w:rsidRDefault="00153E2A" w:rsidP="00E1280F">
            <w:pPr>
              <w:pStyle w:val="a5"/>
              <w:spacing w:line="225" w:lineRule="exact"/>
              <w:ind w:left="50" w:right="47" w:hanging="7"/>
              <w:jc w:val="center"/>
              <w:rPr>
                <w:sz w:val="20"/>
              </w:rPr>
            </w:pPr>
            <w:r>
              <w:rPr>
                <w:spacing w:val="-5"/>
                <w:sz w:val="20"/>
              </w:rPr>
              <w:t>2,2</w:t>
            </w:r>
          </w:p>
        </w:tc>
        <w:tc>
          <w:tcPr>
            <w:tcW w:w="1561" w:type="dxa"/>
            <w:vAlign w:val="center"/>
          </w:tcPr>
          <w:p w14:paraId="5F874362" w14:textId="77777777" w:rsidR="00E355F6" w:rsidRDefault="00153E2A" w:rsidP="00E1280F">
            <w:pPr>
              <w:pStyle w:val="a5"/>
              <w:spacing w:line="225" w:lineRule="exact"/>
              <w:ind w:left="98" w:right="97" w:hanging="7"/>
              <w:jc w:val="center"/>
              <w:rPr>
                <w:sz w:val="20"/>
              </w:rPr>
            </w:pPr>
            <w:r>
              <w:rPr>
                <w:spacing w:val="-5"/>
                <w:sz w:val="20"/>
              </w:rPr>
              <w:t>2,0</w:t>
            </w:r>
          </w:p>
        </w:tc>
        <w:tc>
          <w:tcPr>
            <w:tcW w:w="1417" w:type="dxa"/>
            <w:vAlign w:val="center"/>
          </w:tcPr>
          <w:p w14:paraId="6330DCEB" w14:textId="77777777" w:rsidR="00E355F6" w:rsidRDefault="00153E2A" w:rsidP="00E1280F">
            <w:pPr>
              <w:pStyle w:val="a5"/>
              <w:spacing w:line="225" w:lineRule="exact"/>
              <w:ind w:hanging="7"/>
              <w:jc w:val="center"/>
              <w:rPr>
                <w:sz w:val="20"/>
              </w:rPr>
            </w:pPr>
            <w:r>
              <w:rPr>
                <w:spacing w:val="-5"/>
                <w:sz w:val="20"/>
              </w:rPr>
              <w:t>250</w:t>
            </w:r>
          </w:p>
        </w:tc>
        <w:tc>
          <w:tcPr>
            <w:tcW w:w="1562" w:type="dxa"/>
            <w:vAlign w:val="center"/>
          </w:tcPr>
          <w:p w14:paraId="649806CD" w14:textId="77777777" w:rsidR="00E355F6" w:rsidRDefault="00153E2A" w:rsidP="00E1280F">
            <w:pPr>
              <w:pStyle w:val="a5"/>
              <w:spacing w:line="225" w:lineRule="exact"/>
              <w:ind w:left="1" w:right="1" w:hanging="7"/>
              <w:jc w:val="center"/>
              <w:rPr>
                <w:sz w:val="20"/>
              </w:rPr>
            </w:pPr>
            <w:r>
              <w:rPr>
                <w:spacing w:val="-2"/>
                <w:sz w:val="20"/>
              </w:rPr>
              <w:t>кирпич</w:t>
            </w:r>
          </w:p>
        </w:tc>
        <w:tc>
          <w:tcPr>
            <w:tcW w:w="1984" w:type="dxa"/>
            <w:vAlign w:val="center"/>
          </w:tcPr>
          <w:p w14:paraId="3749C1BC" w14:textId="77777777" w:rsidR="00E355F6" w:rsidRDefault="00153E2A" w:rsidP="00E1280F">
            <w:pPr>
              <w:pStyle w:val="a5"/>
              <w:spacing w:line="225" w:lineRule="exact"/>
              <w:ind w:left="18" w:right="22" w:hanging="7"/>
              <w:jc w:val="center"/>
              <w:rPr>
                <w:sz w:val="20"/>
              </w:rPr>
            </w:pPr>
            <w:r>
              <w:rPr>
                <w:sz w:val="20"/>
              </w:rPr>
              <w:t>ж/б</w:t>
            </w:r>
            <w:r>
              <w:rPr>
                <w:spacing w:val="-3"/>
                <w:sz w:val="20"/>
              </w:rPr>
              <w:t xml:space="preserve"> </w:t>
            </w:r>
            <w:r>
              <w:rPr>
                <w:spacing w:val="-2"/>
                <w:sz w:val="20"/>
              </w:rPr>
              <w:t>плиты</w:t>
            </w:r>
          </w:p>
        </w:tc>
      </w:tr>
    </w:tbl>
    <w:p w14:paraId="7F664273" w14:textId="77777777" w:rsidR="00E355F6" w:rsidRDefault="00E355F6">
      <w:pPr>
        <w:pStyle w:val="a5"/>
        <w:spacing w:line="225" w:lineRule="exact"/>
        <w:jc w:val="center"/>
        <w:rPr>
          <w:sz w:val="20"/>
        </w:rPr>
      </w:pPr>
    </w:p>
    <w:p w14:paraId="09767105" w14:textId="6D3CD953" w:rsidR="00E355F6" w:rsidRDefault="00E1280F" w:rsidP="00E1280F">
      <w:pPr>
        <w:tabs>
          <w:tab w:val="left" w:pos="142"/>
        </w:tabs>
      </w:pPr>
      <w:r>
        <w:rPr>
          <w:sz w:val="20"/>
        </w:rPr>
        <w:tab/>
      </w:r>
      <w:r w:rsidR="00153E2A">
        <w:t>Таблица</w:t>
      </w:r>
      <w:r w:rsidR="00153E2A">
        <w:rPr>
          <w:spacing w:val="-7"/>
        </w:rPr>
        <w:t xml:space="preserve"> </w:t>
      </w:r>
      <w:r w:rsidR="00153E2A">
        <w:t>№</w:t>
      </w:r>
      <w:r w:rsidR="00153E2A">
        <w:rPr>
          <w:spacing w:val="-7"/>
        </w:rPr>
        <w:t xml:space="preserve"> </w:t>
      </w:r>
      <w:r w:rsidR="00153E2A">
        <w:t>16</w:t>
      </w:r>
      <w:r w:rsidR="00153E2A">
        <w:rPr>
          <w:spacing w:val="-5"/>
        </w:rPr>
        <w:t xml:space="preserve"> </w:t>
      </w:r>
      <w:r w:rsidR="00153E2A">
        <w:t>«Техническая</w:t>
      </w:r>
      <w:r w:rsidR="00153E2A">
        <w:rPr>
          <w:spacing w:val="-6"/>
        </w:rPr>
        <w:t xml:space="preserve"> </w:t>
      </w:r>
      <w:r w:rsidR="00153E2A">
        <w:t>характеристика</w:t>
      </w:r>
      <w:r w:rsidR="00153E2A">
        <w:rPr>
          <w:spacing w:val="-7"/>
        </w:rPr>
        <w:t xml:space="preserve"> </w:t>
      </w:r>
      <w:r w:rsidR="00153E2A">
        <w:t>тепловых</w:t>
      </w:r>
      <w:r w:rsidR="00153E2A">
        <w:rPr>
          <w:spacing w:val="-6"/>
        </w:rPr>
        <w:t xml:space="preserve"> </w:t>
      </w:r>
      <w:r w:rsidR="00153E2A">
        <w:t>камер</w:t>
      </w:r>
      <w:r w:rsidR="00153E2A">
        <w:rPr>
          <w:spacing w:val="-5"/>
        </w:rPr>
        <w:t xml:space="preserve"> </w:t>
      </w:r>
      <w:r w:rsidR="00153E2A">
        <w:t>на</w:t>
      </w:r>
      <w:r w:rsidR="00153E2A">
        <w:rPr>
          <w:spacing w:val="-5"/>
        </w:rPr>
        <w:t xml:space="preserve"> </w:t>
      </w:r>
      <w:r w:rsidR="00153E2A">
        <w:t>сетях</w:t>
      </w:r>
      <w:r w:rsidR="00153E2A">
        <w:rPr>
          <w:spacing w:val="-7"/>
        </w:rPr>
        <w:t xml:space="preserve"> </w:t>
      </w:r>
      <w:r w:rsidR="00153E2A">
        <w:t xml:space="preserve">теплоснабжения котельной </w:t>
      </w:r>
      <w:r w:rsidR="00896570" w:rsidRPr="00896570">
        <w:t>военного городка 15</w:t>
      </w:r>
      <w:r w:rsidR="00153E2A">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2"/>
        <w:gridCol w:w="872"/>
        <w:gridCol w:w="747"/>
        <w:gridCol w:w="872"/>
        <w:gridCol w:w="983"/>
        <w:gridCol w:w="1213"/>
        <w:gridCol w:w="2480"/>
        <w:gridCol w:w="1134"/>
      </w:tblGrid>
      <w:tr w:rsidR="00061C77" w14:paraId="2D7576EA" w14:textId="77777777" w:rsidTr="007F7DA9">
        <w:trPr>
          <w:trHeight w:val="284"/>
          <w:jc w:val="center"/>
        </w:trPr>
        <w:tc>
          <w:tcPr>
            <w:tcW w:w="912" w:type="dxa"/>
            <w:vMerge w:val="restart"/>
            <w:vAlign w:val="center"/>
          </w:tcPr>
          <w:p w14:paraId="1FDA7C19" w14:textId="77777777" w:rsidR="00061C77" w:rsidRDefault="00061C77" w:rsidP="00E1280F">
            <w:pPr>
              <w:pStyle w:val="a5"/>
              <w:ind w:left="119" w:right="102" w:firstLine="15"/>
              <w:rPr>
                <w:b/>
                <w:sz w:val="19"/>
              </w:rPr>
            </w:pPr>
            <w:r>
              <w:rPr>
                <w:b/>
                <w:spacing w:val="-2"/>
                <w:sz w:val="19"/>
              </w:rPr>
              <w:t>Номер камеры</w:t>
            </w:r>
          </w:p>
        </w:tc>
        <w:tc>
          <w:tcPr>
            <w:tcW w:w="2491" w:type="dxa"/>
            <w:gridSpan w:val="3"/>
            <w:vAlign w:val="center"/>
          </w:tcPr>
          <w:p w14:paraId="1BD7962A" w14:textId="77777777" w:rsidR="00061C77" w:rsidRDefault="00061C77" w:rsidP="00E1280F">
            <w:pPr>
              <w:pStyle w:val="a5"/>
              <w:spacing w:line="216" w:lineRule="exact"/>
              <w:ind w:left="93" w:firstLine="15"/>
              <w:rPr>
                <w:b/>
                <w:sz w:val="19"/>
              </w:rPr>
            </w:pPr>
            <w:r>
              <w:rPr>
                <w:b/>
                <w:spacing w:val="-2"/>
                <w:sz w:val="19"/>
              </w:rPr>
              <w:t>Внутренние</w:t>
            </w:r>
            <w:r>
              <w:rPr>
                <w:b/>
                <w:spacing w:val="4"/>
                <w:sz w:val="19"/>
              </w:rPr>
              <w:t xml:space="preserve"> </w:t>
            </w:r>
            <w:r>
              <w:rPr>
                <w:b/>
                <w:spacing w:val="-2"/>
                <w:sz w:val="19"/>
              </w:rPr>
              <w:t>размеры,</w:t>
            </w:r>
            <w:r>
              <w:rPr>
                <w:b/>
                <w:spacing w:val="6"/>
                <w:sz w:val="19"/>
              </w:rPr>
              <w:t xml:space="preserve"> </w:t>
            </w:r>
            <w:r>
              <w:rPr>
                <w:b/>
                <w:spacing w:val="-4"/>
                <w:sz w:val="19"/>
              </w:rPr>
              <w:t>(мм)</w:t>
            </w:r>
          </w:p>
        </w:tc>
        <w:tc>
          <w:tcPr>
            <w:tcW w:w="983" w:type="dxa"/>
            <w:vMerge w:val="restart"/>
            <w:vAlign w:val="center"/>
          </w:tcPr>
          <w:p w14:paraId="38A87CE2" w14:textId="77777777" w:rsidR="00061C77" w:rsidRDefault="00061C77" w:rsidP="00E1280F">
            <w:pPr>
              <w:pStyle w:val="a5"/>
              <w:ind w:left="9" w:right="9" w:firstLine="15"/>
              <w:jc w:val="center"/>
              <w:rPr>
                <w:b/>
                <w:sz w:val="19"/>
              </w:rPr>
            </w:pPr>
            <w:r>
              <w:rPr>
                <w:b/>
                <w:spacing w:val="-2"/>
                <w:sz w:val="19"/>
              </w:rPr>
              <w:t xml:space="preserve">Толщина стенки, </w:t>
            </w:r>
            <w:r>
              <w:rPr>
                <w:b/>
                <w:spacing w:val="-4"/>
                <w:sz w:val="19"/>
              </w:rPr>
              <w:t>(мм)</w:t>
            </w:r>
          </w:p>
        </w:tc>
        <w:tc>
          <w:tcPr>
            <w:tcW w:w="1213" w:type="dxa"/>
            <w:vMerge w:val="restart"/>
            <w:vAlign w:val="center"/>
          </w:tcPr>
          <w:p w14:paraId="32CBC9B6" w14:textId="77777777" w:rsidR="00061C77" w:rsidRDefault="00061C77" w:rsidP="00E1280F">
            <w:pPr>
              <w:pStyle w:val="a5"/>
              <w:ind w:left="73" w:right="25" w:firstLine="15"/>
              <w:rPr>
                <w:b/>
                <w:sz w:val="19"/>
              </w:rPr>
            </w:pPr>
            <w:r>
              <w:rPr>
                <w:b/>
                <w:spacing w:val="-2"/>
                <w:sz w:val="19"/>
              </w:rPr>
              <w:t>Конструкция перекрытия</w:t>
            </w:r>
          </w:p>
        </w:tc>
        <w:tc>
          <w:tcPr>
            <w:tcW w:w="2480" w:type="dxa"/>
            <w:vMerge w:val="restart"/>
            <w:vAlign w:val="center"/>
          </w:tcPr>
          <w:p w14:paraId="38772BAE" w14:textId="28264DEB" w:rsidR="00061C77" w:rsidRDefault="00061C77" w:rsidP="00E1280F">
            <w:pPr>
              <w:pStyle w:val="a5"/>
              <w:ind w:left="28" w:right="29" w:firstLine="15"/>
              <w:jc w:val="center"/>
              <w:rPr>
                <w:b/>
                <w:sz w:val="19"/>
              </w:rPr>
            </w:pPr>
            <w:r>
              <w:rPr>
                <w:b/>
                <w:spacing w:val="-2"/>
                <w:sz w:val="19"/>
              </w:rPr>
              <w:t>Наличие гидроизоляции</w:t>
            </w:r>
          </w:p>
        </w:tc>
        <w:tc>
          <w:tcPr>
            <w:tcW w:w="1134" w:type="dxa"/>
            <w:vMerge w:val="restart"/>
            <w:vAlign w:val="center"/>
          </w:tcPr>
          <w:p w14:paraId="218604DE" w14:textId="77777777" w:rsidR="00061C77" w:rsidRDefault="00061C77" w:rsidP="00E1280F">
            <w:pPr>
              <w:pStyle w:val="a5"/>
              <w:ind w:left="177" w:right="45" w:firstLine="15"/>
              <w:rPr>
                <w:b/>
                <w:sz w:val="19"/>
              </w:rPr>
            </w:pPr>
            <w:r>
              <w:rPr>
                <w:b/>
                <w:spacing w:val="-2"/>
                <w:sz w:val="19"/>
              </w:rPr>
              <w:t>Материал стенки</w:t>
            </w:r>
          </w:p>
        </w:tc>
      </w:tr>
      <w:tr w:rsidR="00061C77" w14:paraId="1AFAA206" w14:textId="77777777" w:rsidTr="007F7DA9">
        <w:trPr>
          <w:trHeight w:val="284"/>
          <w:jc w:val="center"/>
        </w:trPr>
        <w:tc>
          <w:tcPr>
            <w:tcW w:w="912" w:type="dxa"/>
            <w:vMerge/>
            <w:tcBorders>
              <w:top w:val="nil"/>
            </w:tcBorders>
            <w:vAlign w:val="center"/>
          </w:tcPr>
          <w:p w14:paraId="0E5FC6AD" w14:textId="77777777" w:rsidR="00061C77" w:rsidRDefault="00061C77" w:rsidP="00E1280F">
            <w:pPr>
              <w:ind w:firstLine="15"/>
              <w:rPr>
                <w:sz w:val="2"/>
                <w:szCs w:val="2"/>
              </w:rPr>
            </w:pPr>
          </w:p>
        </w:tc>
        <w:tc>
          <w:tcPr>
            <w:tcW w:w="872" w:type="dxa"/>
            <w:vAlign w:val="center"/>
          </w:tcPr>
          <w:p w14:paraId="0B55A242" w14:textId="77777777" w:rsidR="00061C77" w:rsidRDefault="00061C77" w:rsidP="00E1280F">
            <w:pPr>
              <w:pStyle w:val="a5"/>
              <w:spacing w:line="223" w:lineRule="exact"/>
              <w:ind w:left="9" w:right="6" w:firstLine="15"/>
              <w:jc w:val="center"/>
              <w:rPr>
                <w:sz w:val="20"/>
              </w:rPr>
            </w:pPr>
            <w:r>
              <w:rPr>
                <w:spacing w:val="-2"/>
                <w:sz w:val="20"/>
              </w:rPr>
              <w:t>высота</w:t>
            </w:r>
          </w:p>
        </w:tc>
        <w:tc>
          <w:tcPr>
            <w:tcW w:w="747" w:type="dxa"/>
            <w:vAlign w:val="center"/>
          </w:tcPr>
          <w:p w14:paraId="6F3E756C" w14:textId="77777777" w:rsidR="00061C77" w:rsidRDefault="00061C77" w:rsidP="00E1280F">
            <w:pPr>
              <w:pStyle w:val="a5"/>
              <w:spacing w:line="223" w:lineRule="exact"/>
              <w:ind w:left="10" w:right="8" w:firstLine="15"/>
              <w:jc w:val="center"/>
              <w:rPr>
                <w:sz w:val="20"/>
              </w:rPr>
            </w:pPr>
            <w:r>
              <w:rPr>
                <w:spacing w:val="-2"/>
                <w:sz w:val="20"/>
              </w:rPr>
              <w:t>длина</w:t>
            </w:r>
          </w:p>
        </w:tc>
        <w:tc>
          <w:tcPr>
            <w:tcW w:w="872" w:type="dxa"/>
            <w:vAlign w:val="center"/>
          </w:tcPr>
          <w:p w14:paraId="4A2B99F5" w14:textId="77777777" w:rsidR="00061C77" w:rsidRDefault="00061C77" w:rsidP="00E1280F">
            <w:pPr>
              <w:pStyle w:val="a5"/>
              <w:spacing w:line="223" w:lineRule="exact"/>
              <w:ind w:left="9" w:right="6" w:firstLine="15"/>
              <w:jc w:val="center"/>
              <w:rPr>
                <w:sz w:val="20"/>
              </w:rPr>
            </w:pPr>
            <w:r>
              <w:rPr>
                <w:spacing w:val="-2"/>
                <w:sz w:val="20"/>
              </w:rPr>
              <w:t>ширина</w:t>
            </w:r>
          </w:p>
        </w:tc>
        <w:tc>
          <w:tcPr>
            <w:tcW w:w="983" w:type="dxa"/>
            <w:vMerge/>
            <w:tcBorders>
              <w:top w:val="nil"/>
            </w:tcBorders>
            <w:vAlign w:val="center"/>
          </w:tcPr>
          <w:p w14:paraId="05BE313C" w14:textId="77777777" w:rsidR="00061C77" w:rsidRDefault="00061C77" w:rsidP="00E1280F">
            <w:pPr>
              <w:ind w:firstLine="15"/>
              <w:rPr>
                <w:sz w:val="2"/>
                <w:szCs w:val="2"/>
              </w:rPr>
            </w:pPr>
          </w:p>
        </w:tc>
        <w:tc>
          <w:tcPr>
            <w:tcW w:w="1213" w:type="dxa"/>
            <w:vMerge/>
            <w:tcBorders>
              <w:top w:val="nil"/>
            </w:tcBorders>
            <w:vAlign w:val="center"/>
          </w:tcPr>
          <w:p w14:paraId="6C738D7B" w14:textId="77777777" w:rsidR="00061C77" w:rsidRDefault="00061C77" w:rsidP="00E1280F">
            <w:pPr>
              <w:ind w:firstLine="15"/>
              <w:rPr>
                <w:sz w:val="2"/>
                <w:szCs w:val="2"/>
              </w:rPr>
            </w:pPr>
          </w:p>
        </w:tc>
        <w:tc>
          <w:tcPr>
            <w:tcW w:w="2480" w:type="dxa"/>
            <w:vMerge/>
            <w:tcBorders>
              <w:top w:val="nil"/>
            </w:tcBorders>
            <w:vAlign w:val="center"/>
          </w:tcPr>
          <w:p w14:paraId="46CC57B7" w14:textId="77777777" w:rsidR="00061C77" w:rsidRDefault="00061C77" w:rsidP="00E1280F">
            <w:pPr>
              <w:ind w:firstLine="15"/>
              <w:rPr>
                <w:sz w:val="2"/>
                <w:szCs w:val="2"/>
              </w:rPr>
            </w:pPr>
          </w:p>
        </w:tc>
        <w:tc>
          <w:tcPr>
            <w:tcW w:w="1134" w:type="dxa"/>
            <w:vMerge/>
            <w:tcBorders>
              <w:top w:val="nil"/>
            </w:tcBorders>
            <w:vAlign w:val="center"/>
          </w:tcPr>
          <w:p w14:paraId="4DFDC1A4" w14:textId="77777777" w:rsidR="00061C77" w:rsidRDefault="00061C77" w:rsidP="00E1280F">
            <w:pPr>
              <w:ind w:firstLine="15"/>
              <w:rPr>
                <w:sz w:val="2"/>
                <w:szCs w:val="2"/>
              </w:rPr>
            </w:pPr>
          </w:p>
        </w:tc>
      </w:tr>
      <w:tr w:rsidR="00061C77" w14:paraId="7DA434F4" w14:textId="77777777" w:rsidTr="007F7DA9">
        <w:trPr>
          <w:trHeight w:val="284"/>
          <w:jc w:val="center"/>
        </w:trPr>
        <w:tc>
          <w:tcPr>
            <w:tcW w:w="912" w:type="dxa"/>
            <w:vAlign w:val="center"/>
          </w:tcPr>
          <w:p w14:paraId="1C2673CF" w14:textId="77777777" w:rsidR="00061C77" w:rsidRDefault="00061C77" w:rsidP="00E1280F">
            <w:pPr>
              <w:pStyle w:val="a5"/>
              <w:spacing w:line="223" w:lineRule="exact"/>
              <w:ind w:left="10" w:firstLine="15"/>
              <w:jc w:val="center"/>
              <w:rPr>
                <w:sz w:val="20"/>
              </w:rPr>
            </w:pPr>
            <w:r>
              <w:rPr>
                <w:spacing w:val="-5"/>
                <w:sz w:val="20"/>
              </w:rPr>
              <w:t>ТК1</w:t>
            </w:r>
          </w:p>
        </w:tc>
        <w:tc>
          <w:tcPr>
            <w:tcW w:w="872" w:type="dxa"/>
            <w:vAlign w:val="center"/>
          </w:tcPr>
          <w:p w14:paraId="0A358573"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424D3790"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27595E4A"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2A830198"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7EE0ED58"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58E7DC1B" w14:textId="77777777" w:rsidR="00061C77" w:rsidRDefault="00061C77" w:rsidP="00061C77">
            <w:pPr>
              <w:pStyle w:val="a5"/>
              <w:spacing w:line="242" w:lineRule="auto"/>
              <w:ind w:left="129" w:right="67" w:firstLine="15"/>
              <w:jc w:val="center"/>
              <w:rPr>
                <w:sz w:val="18"/>
              </w:rPr>
            </w:pPr>
            <w:r>
              <w:rPr>
                <w:spacing w:val="-2"/>
                <w:sz w:val="18"/>
              </w:rPr>
              <w:t>Битумная мастика</w:t>
            </w:r>
          </w:p>
        </w:tc>
        <w:tc>
          <w:tcPr>
            <w:tcW w:w="1134" w:type="dxa"/>
            <w:vAlign w:val="center"/>
          </w:tcPr>
          <w:p w14:paraId="15C6908D"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3B5C125A" w14:textId="77777777" w:rsidTr="007F7DA9">
        <w:trPr>
          <w:trHeight w:val="284"/>
          <w:jc w:val="center"/>
        </w:trPr>
        <w:tc>
          <w:tcPr>
            <w:tcW w:w="912" w:type="dxa"/>
            <w:vAlign w:val="center"/>
          </w:tcPr>
          <w:p w14:paraId="1F907CA3" w14:textId="77777777" w:rsidR="00061C77" w:rsidRDefault="00061C77" w:rsidP="00E1280F">
            <w:pPr>
              <w:pStyle w:val="a5"/>
              <w:spacing w:line="223" w:lineRule="exact"/>
              <w:ind w:left="10" w:firstLine="15"/>
              <w:jc w:val="center"/>
              <w:rPr>
                <w:sz w:val="20"/>
              </w:rPr>
            </w:pPr>
            <w:r>
              <w:rPr>
                <w:spacing w:val="-5"/>
                <w:sz w:val="20"/>
              </w:rPr>
              <w:t>ТК2</w:t>
            </w:r>
          </w:p>
        </w:tc>
        <w:tc>
          <w:tcPr>
            <w:tcW w:w="872" w:type="dxa"/>
            <w:vAlign w:val="center"/>
          </w:tcPr>
          <w:p w14:paraId="050A46C5"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7649A6F7"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029742CD"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7FEA69B1"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5EE5A67C"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090D13A8"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062E5ABF"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63500B24" w14:textId="77777777" w:rsidTr="007F7DA9">
        <w:trPr>
          <w:trHeight w:val="284"/>
          <w:jc w:val="center"/>
        </w:trPr>
        <w:tc>
          <w:tcPr>
            <w:tcW w:w="912" w:type="dxa"/>
            <w:vAlign w:val="center"/>
          </w:tcPr>
          <w:p w14:paraId="5638CCAD" w14:textId="77777777" w:rsidR="00061C77" w:rsidRDefault="00061C77" w:rsidP="00E1280F">
            <w:pPr>
              <w:pStyle w:val="a5"/>
              <w:spacing w:line="223" w:lineRule="exact"/>
              <w:ind w:left="10" w:firstLine="15"/>
              <w:jc w:val="center"/>
              <w:rPr>
                <w:sz w:val="20"/>
              </w:rPr>
            </w:pPr>
            <w:r>
              <w:rPr>
                <w:spacing w:val="-5"/>
                <w:sz w:val="20"/>
              </w:rPr>
              <w:t>ТК3</w:t>
            </w:r>
          </w:p>
        </w:tc>
        <w:tc>
          <w:tcPr>
            <w:tcW w:w="872" w:type="dxa"/>
            <w:vAlign w:val="center"/>
          </w:tcPr>
          <w:p w14:paraId="5C10FBB6"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1295606B"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07A0A08C"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383BCCC3"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692B2DA1"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7C2ADF05" w14:textId="77777777" w:rsidR="00061C77" w:rsidRDefault="00061C77" w:rsidP="00061C77">
            <w:pPr>
              <w:pStyle w:val="a5"/>
              <w:spacing w:line="242" w:lineRule="auto"/>
              <w:ind w:left="129" w:right="67" w:firstLine="15"/>
              <w:jc w:val="center"/>
              <w:rPr>
                <w:sz w:val="18"/>
              </w:rPr>
            </w:pPr>
            <w:r>
              <w:rPr>
                <w:spacing w:val="-2"/>
                <w:sz w:val="18"/>
              </w:rPr>
              <w:t>Битумная мастика</w:t>
            </w:r>
          </w:p>
        </w:tc>
        <w:tc>
          <w:tcPr>
            <w:tcW w:w="1134" w:type="dxa"/>
            <w:vAlign w:val="center"/>
          </w:tcPr>
          <w:p w14:paraId="7C51A5BC"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10BF0AA1" w14:textId="77777777" w:rsidTr="007F7DA9">
        <w:trPr>
          <w:trHeight w:val="284"/>
          <w:jc w:val="center"/>
        </w:trPr>
        <w:tc>
          <w:tcPr>
            <w:tcW w:w="912" w:type="dxa"/>
            <w:vAlign w:val="center"/>
          </w:tcPr>
          <w:p w14:paraId="10C84902" w14:textId="77777777" w:rsidR="00061C77" w:rsidRDefault="00061C77" w:rsidP="00E1280F">
            <w:pPr>
              <w:pStyle w:val="a5"/>
              <w:spacing w:line="223" w:lineRule="exact"/>
              <w:ind w:left="10" w:firstLine="15"/>
              <w:jc w:val="center"/>
              <w:rPr>
                <w:sz w:val="20"/>
              </w:rPr>
            </w:pPr>
            <w:r>
              <w:rPr>
                <w:spacing w:val="-5"/>
                <w:sz w:val="20"/>
              </w:rPr>
              <w:t>ТК4</w:t>
            </w:r>
          </w:p>
        </w:tc>
        <w:tc>
          <w:tcPr>
            <w:tcW w:w="872" w:type="dxa"/>
            <w:vAlign w:val="center"/>
          </w:tcPr>
          <w:p w14:paraId="6EA59EE6"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62CDE134"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0F456747"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7497CB08"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7E54F39B"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09AC769F"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58BAC908"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5C5F953C" w14:textId="77777777" w:rsidTr="007F7DA9">
        <w:trPr>
          <w:trHeight w:val="284"/>
          <w:jc w:val="center"/>
        </w:trPr>
        <w:tc>
          <w:tcPr>
            <w:tcW w:w="912" w:type="dxa"/>
            <w:vAlign w:val="center"/>
          </w:tcPr>
          <w:p w14:paraId="0C078A59" w14:textId="77777777" w:rsidR="00061C77" w:rsidRDefault="00061C77" w:rsidP="00E1280F">
            <w:pPr>
              <w:pStyle w:val="a5"/>
              <w:spacing w:line="223" w:lineRule="exact"/>
              <w:ind w:left="10" w:firstLine="15"/>
              <w:jc w:val="center"/>
              <w:rPr>
                <w:sz w:val="20"/>
              </w:rPr>
            </w:pPr>
            <w:r>
              <w:rPr>
                <w:spacing w:val="-5"/>
                <w:sz w:val="20"/>
              </w:rPr>
              <w:t>ТК5</w:t>
            </w:r>
          </w:p>
        </w:tc>
        <w:tc>
          <w:tcPr>
            <w:tcW w:w="872" w:type="dxa"/>
            <w:vAlign w:val="center"/>
          </w:tcPr>
          <w:p w14:paraId="1853333A"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4AE10911"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3625B894"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6026D2B7"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4C6EA539"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18D785C7" w14:textId="00145C51" w:rsidR="00061C77" w:rsidRDefault="00061C77" w:rsidP="00061C77">
            <w:pPr>
              <w:pStyle w:val="a5"/>
              <w:spacing w:line="202" w:lineRule="exact"/>
              <w:ind w:left="67" w:firstLine="15"/>
              <w:jc w:val="center"/>
              <w:rPr>
                <w:sz w:val="18"/>
              </w:rPr>
            </w:pPr>
            <w:r>
              <w:rPr>
                <w:spacing w:val="-2"/>
                <w:sz w:val="18"/>
              </w:rPr>
              <w:t>Битумная мастика</w:t>
            </w:r>
          </w:p>
        </w:tc>
        <w:tc>
          <w:tcPr>
            <w:tcW w:w="1134" w:type="dxa"/>
            <w:vAlign w:val="center"/>
          </w:tcPr>
          <w:p w14:paraId="22E593B0"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45635419" w14:textId="77777777" w:rsidTr="007F7DA9">
        <w:trPr>
          <w:trHeight w:val="284"/>
          <w:jc w:val="center"/>
        </w:trPr>
        <w:tc>
          <w:tcPr>
            <w:tcW w:w="912" w:type="dxa"/>
            <w:vAlign w:val="center"/>
          </w:tcPr>
          <w:p w14:paraId="59ED17E1" w14:textId="77777777" w:rsidR="00061C77" w:rsidRDefault="00061C77" w:rsidP="00E1280F">
            <w:pPr>
              <w:pStyle w:val="a5"/>
              <w:spacing w:line="225" w:lineRule="exact"/>
              <w:ind w:left="10" w:firstLine="15"/>
              <w:jc w:val="center"/>
              <w:rPr>
                <w:sz w:val="20"/>
              </w:rPr>
            </w:pPr>
            <w:r>
              <w:rPr>
                <w:spacing w:val="-5"/>
                <w:sz w:val="20"/>
              </w:rPr>
              <w:t>ТК6</w:t>
            </w:r>
          </w:p>
        </w:tc>
        <w:tc>
          <w:tcPr>
            <w:tcW w:w="872" w:type="dxa"/>
            <w:vAlign w:val="center"/>
          </w:tcPr>
          <w:p w14:paraId="77BA00F4" w14:textId="77777777" w:rsidR="00061C77" w:rsidRDefault="00061C77" w:rsidP="00E1280F">
            <w:pPr>
              <w:pStyle w:val="a5"/>
              <w:spacing w:line="225" w:lineRule="exact"/>
              <w:ind w:left="9" w:right="3" w:firstLine="15"/>
              <w:jc w:val="center"/>
              <w:rPr>
                <w:sz w:val="20"/>
              </w:rPr>
            </w:pPr>
            <w:r>
              <w:rPr>
                <w:spacing w:val="-4"/>
                <w:sz w:val="20"/>
              </w:rPr>
              <w:t>3000</w:t>
            </w:r>
          </w:p>
        </w:tc>
        <w:tc>
          <w:tcPr>
            <w:tcW w:w="747" w:type="dxa"/>
            <w:vAlign w:val="center"/>
          </w:tcPr>
          <w:p w14:paraId="35C39843" w14:textId="77777777" w:rsidR="00061C77" w:rsidRDefault="00061C77" w:rsidP="00E1280F">
            <w:pPr>
              <w:pStyle w:val="a5"/>
              <w:spacing w:line="225" w:lineRule="exact"/>
              <w:ind w:left="10" w:firstLine="15"/>
              <w:jc w:val="center"/>
              <w:rPr>
                <w:sz w:val="20"/>
              </w:rPr>
            </w:pPr>
            <w:r>
              <w:rPr>
                <w:spacing w:val="-4"/>
                <w:sz w:val="20"/>
              </w:rPr>
              <w:t>3000</w:t>
            </w:r>
          </w:p>
        </w:tc>
        <w:tc>
          <w:tcPr>
            <w:tcW w:w="872" w:type="dxa"/>
            <w:vAlign w:val="center"/>
          </w:tcPr>
          <w:p w14:paraId="2BB5137D" w14:textId="77777777" w:rsidR="00061C77" w:rsidRDefault="00061C77" w:rsidP="00E1280F">
            <w:pPr>
              <w:pStyle w:val="a5"/>
              <w:spacing w:line="225" w:lineRule="exact"/>
              <w:ind w:left="9" w:firstLine="15"/>
              <w:jc w:val="center"/>
              <w:rPr>
                <w:sz w:val="20"/>
              </w:rPr>
            </w:pPr>
            <w:r>
              <w:rPr>
                <w:spacing w:val="-4"/>
                <w:sz w:val="20"/>
              </w:rPr>
              <w:t>3000</w:t>
            </w:r>
          </w:p>
        </w:tc>
        <w:tc>
          <w:tcPr>
            <w:tcW w:w="983" w:type="dxa"/>
            <w:vAlign w:val="center"/>
          </w:tcPr>
          <w:p w14:paraId="5CB97162" w14:textId="77777777" w:rsidR="00061C77" w:rsidRDefault="00061C77" w:rsidP="00E1280F">
            <w:pPr>
              <w:pStyle w:val="a5"/>
              <w:spacing w:line="225" w:lineRule="exact"/>
              <w:ind w:left="11" w:right="9" w:firstLine="15"/>
              <w:jc w:val="center"/>
              <w:rPr>
                <w:sz w:val="20"/>
              </w:rPr>
            </w:pPr>
            <w:r>
              <w:rPr>
                <w:spacing w:val="-5"/>
                <w:sz w:val="20"/>
              </w:rPr>
              <w:t>250</w:t>
            </w:r>
          </w:p>
        </w:tc>
        <w:tc>
          <w:tcPr>
            <w:tcW w:w="1213" w:type="dxa"/>
            <w:vAlign w:val="center"/>
          </w:tcPr>
          <w:p w14:paraId="513FA7AC" w14:textId="77777777" w:rsidR="00061C77" w:rsidRDefault="00061C77" w:rsidP="00E1280F">
            <w:pPr>
              <w:pStyle w:val="a5"/>
              <w:spacing w:line="225" w:lineRule="exact"/>
              <w:ind w:right="1" w:firstLine="15"/>
              <w:jc w:val="center"/>
              <w:rPr>
                <w:sz w:val="20"/>
              </w:rPr>
            </w:pPr>
            <w:r>
              <w:rPr>
                <w:spacing w:val="-5"/>
                <w:sz w:val="20"/>
              </w:rPr>
              <w:t>ж/б</w:t>
            </w:r>
          </w:p>
        </w:tc>
        <w:tc>
          <w:tcPr>
            <w:tcW w:w="2480" w:type="dxa"/>
            <w:vAlign w:val="center"/>
          </w:tcPr>
          <w:p w14:paraId="19653B74"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1DE716D3" w14:textId="77777777" w:rsidR="00061C77" w:rsidRDefault="00061C77" w:rsidP="00E1280F">
            <w:pPr>
              <w:pStyle w:val="a5"/>
              <w:spacing w:line="225" w:lineRule="exact"/>
              <w:ind w:right="5" w:firstLine="15"/>
              <w:jc w:val="center"/>
              <w:rPr>
                <w:sz w:val="20"/>
              </w:rPr>
            </w:pPr>
            <w:r>
              <w:rPr>
                <w:spacing w:val="-5"/>
                <w:sz w:val="20"/>
              </w:rPr>
              <w:t>ж/б</w:t>
            </w:r>
          </w:p>
        </w:tc>
      </w:tr>
      <w:tr w:rsidR="00061C77" w14:paraId="4796E0EF" w14:textId="77777777" w:rsidTr="007F7DA9">
        <w:trPr>
          <w:trHeight w:val="284"/>
          <w:jc w:val="center"/>
        </w:trPr>
        <w:tc>
          <w:tcPr>
            <w:tcW w:w="912" w:type="dxa"/>
            <w:vAlign w:val="center"/>
          </w:tcPr>
          <w:p w14:paraId="0E9E2CCF" w14:textId="77777777" w:rsidR="00061C77" w:rsidRDefault="00061C77" w:rsidP="00E1280F">
            <w:pPr>
              <w:pStyle w:val="a5"/>
              <w:spacing w:line="223" w:lineRule="exact"/>
              <w:ind w:left="10" w:firstLine="15"/>
              <w:jc w:val="center"/>
              <w:rPr>
                <w:sz w:val="20"/>
              </w:rPr>
            </w:pPr>
            <w:r>
              <w:rPr>
                <w:spacing w:val="-5"/>
                <w:sz w:val="20"/>
              </w:rPr>
              <w:t>ТК7</w:t>
            </w:r>
          </w:p>
        </w:tc>
        <w:tc>
          <w:tcPr>
            <w:tcW w:w="872" w:type="dxa"/>
            <w:vAlign w:val="center"/>
          </w:tcPr>
          <w:p w14:paraId="6529BFFD"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0DB72EFF"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47929732"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5DBF3998"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0C1173A8"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42D09477"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5FA7E8B2"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43ECC856" w14:textId="77777777" w:rsidTr="007F7DA9">
        <w:trPr>
          <w:trHeight w:val="284"/>
          <w:jc w:val="center"/>
        </w:trPr>
        <w:tc>
          <w:tcPr>
            <w:tcW w:w="912" w:type="dxa"/>
            <w:vAlign w:val="center"/>
          </w:tcPr>
          <w:p w14:paraId="02401CBA" w14:textId="77777777" w:rsidR="00061C77" w:rsidRDefault="00061C77" w:rsidP="00E1280F">
            <w:pPr>
              <w:pStyle w:val="a5"/>
              <w:spacing w:line="224" w:lineRule="exact"/>
              <w:ind w:left="10" w:firstLine="15"/>
              <w:jc w:val="center"/>
              <w:rPr>
                <w:sz w:val="20"/>
              </w:rPr>
            </w:pPr>
            <w:r>
              <w:rPr>
                <w:spacing w:val="-5"/>
                <w:sz w:val="20"/>
              </w:rPr>
              <w:t>ТК8</w:t>
            </w:r>
          </w:p>
        </w:tc>
        <w:tc>
          <w:tcPr>
            <w:tcW w:w="872" w:type="dxa"/>
            <w:vAlign w:val="center"/>
          </w:tcPr>
          <w:p w14:paraId="709AAE42" w14:textId="77777777" w:rsidR="00061C77" w:rsidRDefault="00061C77" w:rsidP="00E1280F">
            <w:pPr>
              <w:pStyle w:val="a5"/>
              <w:spacing w:line="224" w:lineRule="exact"/>
              <w:ind w:left="9" w:right="3" w:firstLine="15"/>
              <w:jc w:val="center"/>
              <w:rPr>
                <w:sz w:val="20"/>
              </w:rPr>
            </w:pPr>
            <w:r>
              <w:rPr>
                <w:spacing w:val="-4"/>
                <w:sz w:val="20"/>
              </w:rPr>
              <w:t>3000</w:t>
            </w:r>
          </w:p>
        </w:tc>
        <w:tc>
          <w:tcPr>
            <w:tcW w:w="747" w:type="dxa"/>
            <w:vAlign w:val="center"/>
          </w:tcPr>
          <w:p w14:paraId="791C1E00" w14:textId="77777777" w:rsidR="00061C77" w:rsidRDefault="00061C77" w:rsidP="00E1280F">
            <w:pPr>
              <w:pStyle w:val="a5"/>
              <w:spacing w:line="224" w:lineRule="exact"/>
              <w:ind w:left="10" w:firstLine="15"/>
              <w:jc w:val="center"/>
              <w:rPr>
                <w:sz w:val="20"/>
              </w:rPr>
            </w:pPr>
            <w:r>
              <w:rPr>
                <w:spacing w:val="-4"/>
                <w:sz w:val="20"/>
              </w:rPr>
              <w:t>3000</w:t>
            </w:r>
          </w:p>
        </w:tc>
        <w:tc>
          <w:tcPr>
            <w:tcW w:w="872" w:type="dxa"/>
            <w:vAlign w:val="center"/>
          </w:tcPr>
          <w:p w14:paraId="46B7D8DD" w14:textId="77777777" w:rsidR="00061C77" w:rsidRDefault="00061C77" w:rsidP="00E1280F">
            <w:pPr>
              <w:pStyle w:val="a5"/>
              <w:spacing w:line="224" w:lineRule="exact"/>
              <w:ind w:left="9" w:firstLine="15"/>
              <w:jc w:val="center"/>
              <w:rPr>
                <w:sz w:val="20"/>
              </w:rPr>
            </w:pPr>
            <w:r>
              <w:rPr>
                <w:spacing w:val="-4"/>
                <w:sz w:val="20"/>
              </w:rPr>
              <w:t>3000</w:t>
            </w:r>
          </w:p>
        </w:tc>
        <w:tc>
          <w:tcPr>
            <w:tcW w:w="983" w:type="dxa"/>
            <w:vAlign w:val="center"/>
          </w:tcPr>
          <w:p w14:paraId="160781A9" w14:textId="77777777" w:rsidR="00061C77" w:rsidRDefault="00061C77" w:rsidP="00E1280F">
            <w:pPr>
              <w:pStyle w:val="a5"/>
              <w:spacing w:line="224" w:lineRule="exact"/>
              <w:ind w:left="11" w:right="9" w:firstLine="15"/>
              <w:jc w:val="center"/>
              <w:rPr>
                <w:sz w:val="20"/>
              </w:rPr>
            </w:pPr>
            <w:r>
              <w:rPr>
                <w:spacing w:val="-5"/>
                <w:sz w:val="20"/>
              </w:rPr>
              <w:t>250</w:t>
            </w:r>
          </w:p>
        </w:tc>
        <w:tc>
          <w:tcPr>
            <w:tcW w:w="1213" w:type="dxa"/>
            <w:vAlign w:val="center"/>
          </w:tcPr>
          <w:p w14:paraId="3905EF09" w14:textId="77777777" w:rsidR="00061C77" w:rsidRDefault="00061C77" w:rsidP="00E1280F">
            <w:pPr>
              <w:pStyle w:val="a5"/>
              <w:spacing w:line="224" w:lineRule="exact"/>
              <w:ind w:right="1" w:firstLine="15"/>
              <w:jc w:val="center"/>
              <w:rPr>
                <w:sz w:val="20"/>
              </w:rPr>
            </w:pPr>
            <w:r>
              <w:rPr>
                <w:spacing w:val="-5"/>
                <w:sz w:val="20"/>
              </w:rPr>
              <w:t>ж/б</w:t>
            </w:r>
          </w:p>
        </w:tc>
        <w:tc>
          <w:tcPr>
            <w:tcW w:w="2480" w:type="dxa"/>
            <w:vAlign w:val="center"/>
          </w:tcPr>
          <w:p w14:paraId="3D88952B" w14:textId="2A7D4E4C" w:rsidR="00061C77" w:rsidRDefault="00061C77" w:rsidP="00061C77">
            <w:pPr>
              <w:pStyle w:val="a5"/>
              <w:spacing w:line="202" w:lineRule="exact"/>
              <w:ind w:left="67" w:firstLine="15"/>
              <w:jc w:val="center"/>
              <w:rPr>
                <w:sz w:val="18"/>
              </w:rPr>
            </w:pPr>
            <w:r>
              <w:rPr>
                <w:spacing w:val="-2"/>
                <w:sz w:val="18"/>
              </w:rPr>
              <w:t>Битумная мастика</w:t>
            </w:r>
          </w:p>
        </w:tc>
        <w:tc>
          <w:tcPr>
            <w:tcW w:w="1134" w:type="dxa"/>
            <w:vAlign w:val="center"/>
          </w:tcPr>
          <w:p w14:paraId="1F3EB685" w14:textId="77777777" w:rsidR="00061C77" w:rsidRDefault="00061C77" w:rsidP="00E1280F">
            <w:pPr>
              <w:pStyle w:val="a5"/>
              <w:spacing w:line="224" w:lineRule="exact"/>
              <w:ind w:right="5" w:firstLine="15"/>
              <w:jc w:val="center"/>
              <w:rPr>
                <w:sz w:val="20"/>
              </w:rPr>
            </w:pPr>
            <w:r>
              <w:rPr>
                <w:spacing w:val="-5"/>
                <w:sz w:val="20"/>
              </w:rPr>
              <w:t>ж/б</w:t>
            </w:r>
          </w:p>
        </w:tc>
      </w:tr>
      <w:tr w:rsidR="00061C77" w14:paraId="1FCA75B1" w14:textId="77777777" w:rsidTr="007F7DA9">
        <w:trPr>
          <w:trHeight w:val="284"/>
          <w:jc w:val="center"/>
        </w:trPr>
        <w:tc>
          <w:tcPr>
            <w:tcW w:w="912" w:type="dxa"/>
            <w:vAlign w:val="center"/>
          </w:tcPr>
          <w:p w14:paraId="6DCE51AC" w14:textId="77777777" w:rsidR="00061C77" w:rsidRDefault="00061C77" w:rsidP="00E1280F">
            <w:pPr>
              <w:pStyle w:val="a5"/>
              <w:spacing w:line="223" w:lineRule="exact"/>
              <w:ind w:left="10" w:firstLine="15"/>
              <w:jc w:val="center"/>
              <w:rPr>
                <w:sz w:val="20"/>
              </w:rPr>
            </w:pPr>
            <w:r>
              <w:rPr>
                <w:spacing w:val="-5"/>
                <w:sz w:val="20"/>
              </w:rPr>
              <w:t>ТК9</w:t>
            </w:r>
          </w:p>
        </w:tc>
        <w:tc>
          <w:tcPr>
            <w:tcW w:w="872" w:type="dxa"/>
            <w:vAlign w:val="center"/>
          </w:tcPr>
          <w:p w14:paraId="1F2029CC"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2FF049C2"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304A585E"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2F2CCD2A"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64C794E1"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26875126" w14:textId="3D1C41C8" w:rsidR="00061C77" w:rsidRDefault="00061C77" w:rsidP="00061C77">
            <w:pPr>
              <w:pStyle w:val="a5"/>
              <w:spacing w:line="202" w:lineRule="exact"/>
              <w:ind w:left="67" w:firstLine="15"/>
              <w:jc w:val="center"/>
              <w:rPr>
                <w:sz w:val="18"/>
              </w:rPr>
            </w:pPr>
            <w:r>
              <w:rPr>
                <w:spacing w:val="-2"/>
                <w:sz w:val="18"/>
              </w:rPr>
              <w:t>Битумная мастика</w:t>
            </w:r>
          </w:p>
        </w:tc>
        <w:tc>
          <w:tcPr>
            <w:tcW w:w="1134" w:type="dxa"/>
            <w:vAlign w:val="center"/>
          </w:tcPr>
          <w:p w14:paraId="471F88A8"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6ADCFE52" w14:textId="77777777" w:rsidTr="007F7DA9">
        <w:trPr>
          <w:trHeight w:val="284"/>
          <w:jc w:val="center"/>
        </w:trPr>
        <w:tc>
          <w:tcPr>
            <w:tcW w:w="912" w:type="dxa"/>
            <w:vAlign w:val="center"/>
          </w:tcPr>
          <w:p w14:paraId="3511C6EA" w14:textId="77777777" w:rsidR="00061C77" w:rsidRDefault="00061C77" w:rsidP="00E1280F">
            <w:pPr>
              <w:pStyle w:val="a5"/>
              <w:spacing w:line="223" w:lineRule="exact"/>
              <w:ind w:left="10" w:firstLine="15"/>
              <w:jc w:val="center"/>
              <w:rPr>
                <w:sz w:val="20"/>
              </w:rPr>
            </w:pPr>
            <w:r>
              <w:rPr>
                <w:spacing w:val="-4"/>
                <w:sz w:val="20"/>
              </w:rPr>
              <w:t>ТК10</w:t>
            </w:r>
          </w:p>
        </w:tc>
        <w:tc>
          <w:tcPr>
            <w:tcW w:w="872" w:type="dxa"/>
            <w:vAlign w:val="center"/>
          </w:tcPr>
          <w:p w14:paraId="0608E105"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1DAD2069"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15C11A57"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2C1C25F1"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4EE85A14"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6F735645"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3A9114F0"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19720978" w14:textId="77777777" w:rsidTr="007F7DA9">
        <w:trPr>
          <w:trHeight w:val="284"/>
          <w:jc w:val="center"/>
        </w:trPr>
        <w:tc>
          <w:tcPr>
            <w:tcW w:w="912" w:type="dxa"/>
            <w:vAlign w:val="center"/>
          </w:tcPr>
          <w:p w14:paraId="3B158667" w14:textId="77777777" w:rsidR="00061C77" w:rsidRDefault="00061C77" w:rsidP="00E1280F">
            <w:pPr>
              <w:pStyle w:val="a5"/>
              <w:spacing w:line="223" w:lineRule="exact"/>
              <w:ind w:left="10" w:firstLine="15"/>
              <w:jc w:val="center"/>
              <w:rPr>
                <w:sz w:val="20"/>
              </w:rPr>
            </w:pPr>
            <w:r>
              <w:rPr>
                <w:spacing w:val="-4"/>
                <w:sz w:val="20"/>
              </w:rPr>
              <w:t>ТК11</w:t>
            </w:r>
          </w:p>
        </w:tc>
        <w:tc>
          <w:tcPr>
            <w:tcW w:w="872" w:type="dxa"/>
            <w:vAlign w:val="center"/>
          </w:tcPr>
          <w:p w14:paraId="43D1E593"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66610F2B"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348FCB80"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0B7EB00A"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16342E80"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7A62A93C"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3C07FC97" w14:textId="77777777" w:rsidR="00061C77" w:rsidRDefault="00061C77" w:rsidP="00E1280F">
            <w:pPr>
              <w:pStyle w:val="a5"/>
              <w:spacing w:line="223" w:lineRule="exact"/>
              <w:ind w:right="5" w:firstLine="15"/>
              <w:jc w:val="center"/>
              <w:rPr>
                <w:sz w:val="20"/>
              </w:rPr>
            </w:pPr>
            <w:r>
              <w:rPr>
                <w:spacing w:val="-5"/>
                <w:sz w:val="20"/>
              </w:rPr>
              <w:t>ж/б</w:t>
            </w:r>
          </w:p>
        </w:tc>
      </w:tr>
      <w:tr w:rsidR="00061C77" w14:paraId="02D3E1F8" w14:textId="77777777" w:rsidTr="007F7DA9">
        <w:trPr>
          <w:trHeight w:val="284"/>
          <w:jc w:val="center"/>
        </w:trPr>
        <w:tc>
          <w:tcPr>
            <w:tcW w:w="912" w:type="dxa"/>
            <w:vAlign w:val="center"/>
          </w:tcPr>
          <w:p w14:paraId="46E2078D" w14:textId="77777777" w:rsidR="00061C77" w:rsidRDefault="00061C77" w:rsidP="00E1280F">
            <w:pPr>
              <w:pStyle w:val="a5"/>
              <w:spacing w:line="223" w:lineRule="exact"/>
              <w:ind w:left="10" w:firstLine="15"/>
              <w:jc w:val="center"/>
              <w:rPr>
                <w:sz w:val="20"/>
              </w:rPr>
            </w:pPr>
            <w:r>
              <w:rPr>
                <w:spacing w:val="-4"/>
                <w:sz w:val="20"/>
              </w:rPr>
              <w:t>ТК12</w:t>
            </w:r>
          </w:p>
        </w:tc>
        <w:tc>
          <w:tcPr>
            <w:tcW w:w="872" w:type="dxa"/>
            <w:vAlign w:val="center"/>
          </w:tcPr>
          <w:p w14:paraId="68488696" w14:textId="77777777" w:rsidR="00061C77" w:rsidRDefault="00061C77" w:rsidP="00E1280F">
            <w:pPr>
              <w:pStyle w:val="a5"/>
              <w:spacing w:line="223" w:lineRule="exact"/>
              <w:ind w:left="9" w:right="3" w:firstLine="15"/>
              <w:jc w:val="center"/>
              <w:rPr>
                <w:sz w:val="20"/>
              </w:rPr>
            </w:pPr>
            <w:r>
              <w:rPr>
                <w:spacing w:val="-4"/>
                <w:sz w:val="20"/>
              </w:rPr>
              <w:t>3000</w:t>
            </w:r>
          </w:p>
        </w:tc>
        <w:tc>
          <w:tcPr>
            <w:tcW w:w="747" w:type="dxa"/>
            <w:vAlign w:val="center"/>
          </w:tcPr>
          <w:p w14:paraId="41600494" w14:textId="77777777" w:rsidR="00061C77" w:rsidRDefault="00061C77" w:rsidP="00E1280F">
            <w:pPr>
              <w:pStyle w:val="a5"/>
              <w:spacing w:line="223" w:lineRule="exact"/>
              <w:ind w:left="10" w:firstLine="15"/>
              <w:jc w:val="center"/>
              <w:rPr>
                <w:sz w:val="20"/>
              </w:rPr>
            </w:pPr>
            <w:r>
              <w:rPr>
                <w:spacing w:val="-4"/>
                <w:sz w:val="20"/>
              </w:rPr>
              <w:t>3000</w:t>
            </w:r>
          </w:p>
        </w:tc>
        <w:tc>
          <w:tcPr>
            <w:tcW w:w="872" w:type="dxa"/>
            <w:vAlign w:val="center"/>
          </w:tcPr>
          <w:p w14:paraId="1B9C84AC" w14:textId="77777777" w:rsidR="00061C77" w:rsidRDefault="00061C77" w:rsidP="00E1280F">
            <w:pPr>
              <w:pStyle w:val="a5"/>
              <w:spacing w:line="223" w:lineRule="exact"/>
              <w:ind w:left="9" w:firstLine="15"/>
              <w:jc w:val="center"/>
              <w:rPr>
                <w:sz w:val="20"/>
              </w:rPr>
            </w:pPr>
            <w:r>
              <w:rPr>
                <w:spacing w:val="-4"/>
                <w:sz w:val="20"/>
              </w:rPr>
              <w:t>3000</w:t>
            </w:r>
          </w:p>
        </w:tc>
        <w:tc>
          <w:tcPr>
            <w:tcW w:w="983" w:type="dxa"/>
            <w:vAlign w:val="center"/>
          </w:tcPr>
          <w:p w14:paraId="5E9A8B55" w14:textId="77777777" w:rsidR="00061C77" w:rsidRDefault="00061C77" w:rsidP="00E1280F">
            <w:pPr>
              <w:pStyle w:val="a5"/>
              <w:spacing w:line="223" w:lineRule="exact"/>
              <w:ind w:left="11" w:right="9" w:firstLine="15"/>
              <w:jc w:val="center"/>
              <w:rPr>
                <w:sz w:val="20"/>
              </w:rPr>
            </w:pPr>
            <w:r>
              <w:rPr>
                <w:spacing w:val="-5"/>
                <w:sz w:val="20"/>
              </w:rPr>
              <w:t>250</w:t>
            </w:r>
          </w:p>
        </w:tc>
        <w:tc>
          <w:tcPr>
            <w:tcW w:w="1213" w:type="dxa"/>
            <w:vAlign w:val="center"/>
          </w:tcPr>
          <w:p w14:paraId="69E01557" w14:textId="77777777" w:rsidR="00061C77" w:rsidRDefault="00061C77" w:rsidP="00E1280F">
            <w:pPr>
              <w:pStyle w:val="a5"/>
              <w:spacing w:line="223" w:lineRule="exact"/>
              <w:ind w:right="1" w:firstLine="15"/>
              <w:jc w:val="center"/>
              <w:rPr>
                <w:sz w:val="20"/>
              </w:rPr>
            </w:pPr>
            <w:r>
              <w:rPr>
                <w:spacing w:val="-5"/>
                <w:sz w:val="20"/>
              </w:rPr>
              <w:t>ж/б</w:t>
            </w:r>
          </w:p>
        </w:tc>
        <w:tc>
          <w:tcPr>
            <w:tcW w:w="2480" w:type="dxa"/>
            <w:vAlign w:val="center"/>
          </w:tcPr>
          <w:p w14:paraId="0BB660E5" w14:textId="77777777" w:rsidR="00061C77" w:rsidRDefault="00061C77" w:rsidP="00061C77">
            <w:pPr>
              <w:pStyle w:val="a5"/>
              <w:ind w:left="129" w:right="67" w:firstLine="15"/>
              <w:jc w:val="center"/>
              <w:rPr>
                <w:sz w:val="18"/>
              </w:rPr>
            </w:pPr>
            <w:r>
              <w:rPr>
                <w:spacing w:val="-2"/>
                <w:sz w:val="18"/>
              </w:rPr>
              <w:t>Битумная мастика</w:t>
            </w:r>
          </w:p>
        </w:tc>
        <w:tc>
          <w:tcPr>
            <w:tcW w:w="1134" w:type="dxa"/>
            <w:vAlign w:val="center"/>
          </w:tcPr>
          <w:p w14:paraId="6ADEDD12" w14:textId="77777777" w:rsidR="00061C77" w:rsidRDefault="00061C77" w:rsidP="00E1280F">
            <w:pPr>
              <w:pStyle w:val="a5"/>
              <w:spacing w:line="223" w:lineRule="exact"/>
              <w:ind w:right="5" w:firstLine="15"/>
              <w:jc w:val="center"/>
              <w:rPr>
                <w:sz w:val="20"/>
              </w:rPr>
            </w:pPr>
            <w:r>
              <w:rPr>
                <w:spacing w:val="-5"/>
                <w:sz w:val="20"/>
              </w:rPr>
              <w:t>ж/б</w:t>
            </w:r>
          </w:p>
        </w:tc>
      </w:tr>
    </w:tbl>
    <w:p w14:paraId="1590A643" w14:textId="5406310F" w:rsidR="00E355F6" w:rsidRDefault="00E355F6">
      <w:pPr>
        <w:pStyle w:val="a3"/>
        <w:spacing w:before="43"/>
        <w:ind w:left="0"/>
        <w:jc w:val="left"/>
      </w:pPr>
    </w:p>
    <w:p w14:paraId="69471089" w14:textId="77777777" w:rsidR="00E355F6" w:rsidRDefault="00153E2A">
      <w:pPr>
        <w:pStyle w:val="2"/>
        <w:numPr>
          <w:ilvl w:val="1"/>
          <w:numId w:val="65"/>
        </w:numPr>
        <w:tabs>
          <w:tab w:val="left" w:pos="1343"/>
        </w:tabs>
        <w:ind w:right="289" w:firstLine="707"/>
      </w:pPr>
      <w:bookmarkStart w:id="49" w:name="_bookmark23"/>
      <w:bookmarkStart w:id="50" w:name="_Toc233012044"/>
      <w:bookmarkEnd w:id="49"/>
      <w:r>
        <w:t>Описание графиков регулирования отпуска тепла в тепловые сети с анализом их обоснованности</w:t>
      </w:r>
      <w:bookmarkEnd w:id="50"/>
    </w:p>
    <w:p w14:paraId="66525173" w14:textId="77777777" w:rsidR="00E355F6" w:rsidRDefault="00153E2A">
      <w:pPr>
        <w:pStyle w:val="a3"/>
        <w:ind w:right="282" w:firstLine="707"/>
      </w:pPr>
      <w:r>
        <w:lastRenderedPageBreak/>
        <w:t>Отпуск тепловой энергии от источников тепловой энергии осуществляется качественным регулированием по отопительному графику. Сведения о</w:t>
      </w:r>
      <w:r>
        <w:rPr>
          <w:spacing w:val="40"/>
        </w:rPr>
        <w:t xml:space="preserve"> </w:t>
      </w:r>
      <w:r>
        <w:t>температурных графиках котельных приведены в таблице № 17.</w:t>
      </w:r>
    </w:p>
    <w:p w14:paraId="7F0BA860" w14:textId="77777777" w:rsidR="00E355F6" w:rsidRDefault="00153E2A">
      <w:pPr>
        <w:pStyle w:val="a3"/>
        <w:spacing w:before="293"/>
      </w:pPr>
      <w:r>
        <w:rPr>
          <w:spacing w:val="-6"/>
        </w:rPr>
        <w:t>Таблица</w:t>
      </w:r>
      <w:r>
        <w:rPr>
          <w:spacing w:val="-9"/>
        </w:rPr>
        <w:t xml:space="preserve"> </w:t>
      </w:r>
      <w:r>
        <w:rPr>
          <w:spacing w:val="-6"/>
        </w:rPr>
        <w:t>№</w:t>
      </w:r>
      <w:r>
        <w:rPr>
          <w:spacing w:val="-8"/>
        </w:rPr>
        <w:t xml:space="preserve"> </w:t>
      </w:r>
      <w:r>
        <w:rPr>
          <w:spacing w:val="-6"/>
        </w:rPr>
        <w:t>17</w:t>
      </w:r>
      <w:r>
        <w:rPr>
          <w:spacing w:val="-7"/>
        </w:rPr>
        <w:t xml:space="preserve"> </w:t>
      </w:r>
      <w:r>
        <w:rPr>
          <w:spacing w:val="-6"/>
        </w:rPr>
        <w:t>«Температурные</w:t>
      </w:r>
      <w:r>
        <w:rPr>
          <w:spacing w:val="-8"/>
        </w:rPr>
        <w:t xml:space="preserve"> </w:t>
      </w:r>
      <w:r>
        <w:rPr>
          <w:spacing w:val="-6"/>
        </w:rPr>
        <w:t>графики»</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2"/>
        <w:gridCol w:w="4511"/>
        <w:gridCol w:w="4254"/>
      </w:tblGrid>
      <w:tr w:rsidR="00E355F6" w14:paraId="563F3951" w14:textId="77777777">
        <w:trPr>
          <w:trHeight w:val="253"/>
        </w:trPr>
        <w:tc>
          <w:tcPr>
            <w:tcW w:w="862" w:type="dxa"/>
          </w:tcPr>
          <w:p w14:paraId="7D4777E3" w14:textId="77777777" w:rsidR="00E355F6" w:rsidRDefault="00153E2A" w:rsidP="00E1280F">
            <w:pPr>
              <w:pStyle w:val="a5"/>
              <w:spacing w:line="234" w:lineRule="exact"/>
              <w:ind w:left="107" w:firstLine="27"/>
              <w:rPr>
                <w:b/>
              </w:rPr>
            </w:pPr>
            <w:r>
              <w:rPr>
                <w:b/>
              </w:rPr>
              <w:t>№</w:t>
            </w:r>
            <w:r>
              <w:rPr>
                <w:b/>
                <w:spacing w:val="-1"/>
              </w:rPr>
              <w:t xml:space="preserve"> </w:t>
            </w:r>
            <w:r>
              <w:rPr>
                <w:b/>
                <w:spacing w:val="-5"/>
              </w:rPr>
              <w:t>п/п</w:t>
            </w:r>
          </w:p>
        </w:tc>
        <w:tc>
          <w:tcPr>
            <w:tcW w:w="4511" w:type="dxa"/>
            <w:tcBorders>
              <w:bottom w:val="single" w:sz="8" w:space="0" w:color="000000"/>
            </w:tcBorders>
          </w:tcPr>
          <w:p w14:paraId="39CF39F9" w14:textId="77777777" w:rsidR="00E355F6" w:rsidRDefault="00153E2A" w:rsidP="00F05F85">
            <w:pPr>
              <w:pStyle w:val="a5"/>
              <w:spacing w:line="234" w:lineRule="exact"/>
              <w:ind w:left="107" w:firstLine="8"/>
              <w:jc w:val="center"/>
              <w:rPr>
                <w:b/>
              </w:rPr>
            </w:pPr>
            <w:r>
              <w:rPr>
                <w:b/>
              </w:rPr>
              <w:t>Наименование</w:t>
            </w:r>
            <w:r>
              <w:rPr>
                <w:b/>
                <w:spacing w:val="-13"/>
              </w:rPr>
              <w:t xml:space="preserve"> </w:t>
            </w:r>
            <w:r>
              <w:rPr>
                <w:b/>
                <w:spacing w:val="-5"/>
              </w:rPr>
              <w:t>СЦТ</w:t>
            </w:r>
          </w:p>
        </w:tc>
        <w:tc>
          <w:tcPr>
            <w:tcW w:w="4254" w:type="dxa"/>
          </w:tcPr>
          <w:p w14:paraId="5DEFDEB2" w14:textId="77777777" w:rsidR="00E355F6" w:rsidRDefault="00153E2A" w:rsidP="00E1280F">
            <w:pPr>
              <w:pStyle w:val="a5"/>
              <w:spacing w:line="234" w:lineRule="exact"/>
              <w:ind w:left="106" w:firstLine="44"/>
              <w:rPr>
                <w:b/>
              </w:rPr>
            </w:pPr>
            <w:r>
              <w:rPr>
                <w:b/>
              </w:rPr>
              <w:t>Температурный</w:t>
            </w:r>
            <w:r>
              <w:rPr>
                <w:b/>
                <w:spacing w:val="-14"/>
              </w:rPr>
              <w:t xml:space="preserve"> </w:t>
            </w:r>
            <w:r>
              <w:rPr>
                <w:b/>
              </w:rPr>
              <w:t>график</w:t>
            </w:r>
            <w:r>
              <w:rPr>
                <w:b/>
                <w:spacing w:val="-6"/>
              </w:rPr>
              <w:t xml:space="preserve"> </w:t>
            </w:r>
            <w:r>
              <w:rPr>
                <w:b/>
              </w:rPr>
              <w:t>тепловой</w:t>
            </w:r>
            <w:r>
              <w:rPr>
                <w:b/>
                <w:spacing w:val="-11"/>
              </w:rPr>
              <w:t xml:space="preserve"> </w:t>
            </w:r>
            <w:r>
              <w:rPr>
                <w:b/>
                <w:spacing w:val="-4"/>
              </w:rPr>
              <w:t>сети</w:t>
            </w:r>
          </w:p>
        </w:tc>
      </w:tr>
      <w:tr w:rsidR="00E355F6" w14:paraId="4ADF671D" w14:textId="77777777">
        <w:trPr>
          <w:trHeight w:val="253"/>
        </w:trPr>
        <w:tc>
          <w:tcPr>
            <w:tcW w:w="862" w:type="dxa"/>
            <w:tcBorders>
              <w:right w:val="single" w:sz="8" w:space="0" w:color="000000"/>
            </w:tcBorders>
          </w:tcPr>
          <w:p w14:paraId="5286AC6B" w14:textId="77777777" w:rsidR="00E355F6" w:rsidRDefault="00153E2A" w:rsidP="00F05F85">
            <w:pPr>
              <w:pStyle w:val="a5"/>
              <w:spacing w:line="234" w:lineRule="exact"/>
              <w:ind w:left="107" w:firstLine="27"/>
              <w:jc w:val="center"/>
            </w:pPr>
            <w:r>
              <w:rPr>
                <w:spacing w:val="-10"/>
              </w:rPr>
              <w:t>1</w:t>
            </w:r>
          </w:p>
        </w:tc>
        <w:tc>
          <w:tcPr>
            <w:tcW w:w="4511" w:type="dxa"/>
            <w:tcBorders>
              <w:top w:val="single" w:sz="8" w:space="0" w:color="000000"/>
              <w:left w:val="single" w:sz="8" w:space="0" w:color="000000"/>
              <w:bottom w:val="single" w:sz="8" w:space="0" w:color="000000"/>
              <w:right w:val="single" w:sz="8" w:space="0" w:color="000000"/>
            </w:tcBorders>
          </w:tcPr>
          <w:p w14:paraId="13917677" w14:textId="77777777" w:rsidR="00E355F6" w:rsidRDefault="00153E2A">
            <w:pPr>
              <w:pStyle w:val="a5"/>
              <w:spacing w:line="234" w:lineRule="exact"/>
              <w:ind w:left="102"/>
            </w:pPr>
            <w:r>
              <w:t>Котельная</w:t>
            </w:r>
            <w:r>
              <w:rPr>
                <w:spacing w:val="-2"/>
              </w:rPr>
              <w:t xml:space="preserve"> </w:t>
            </w:r>
            <w:r>
              <w:t>№</w:t>
            </w:r>
            <w:r>
              <w:rPr>
                <w:spacing w:val="-2"/>
              </w:rPr>
              <w:t xml:space="preserve"> </w:t>
            </w:r>
            <w:r>
              <w:rPr>
                <w:spacing w:val="-10"/>
              </w:rPr>
              <w:t>1</w:t>
            </w:r>
          </w:p>
        </w:tc>
        <w:tc>
          <w:tcPr>
            <w:tcW w:w="4254" w:type="dxa"/>
            <w:tcBorders>
              <w:left w:val="single" w:sz="8" w:space="0" w:color="000000"/>
            </w:tcBorders>
          </w:tcPr>
          <w:p w14:paraId="4E7A74CB" w14:textId="77777777" w:rsidR="00E355F6" w:rsidRDefault="00153E2A">
            <w:pPr>
              <w:pStyle w:val="a5"/>
              <w:spacing w:line="234" w:lineRule="exact"/>
              <w:ind w:left="6"/>
              <w:jc w:val="center"/>
            </w:pPr>
            <w:r>
              <w:rPr>
                <w:spacing w:val="-2"/>
              </w:rPr>
              <w:t>105/70°С</w:t>
            </w:r>
          </w:p>
        </w:tc>
      </w:tr>
      <w:tr w:rsidR="00E355F6" w14:paraId="573918FB" w14:textId="77777777">
        <w:trPr>
          <w:trHeight w:val="251"/>
        </w:trPr>
        <w:tc>
          <w:tcPr>
            <w:tcW w:w="862" w:type="dxa"/>
            <w:tcBorders>
              <w:right w:val="single" w:sz="8" w:space="0" w:color="000000"/>
            </w:tcBorders>
          </w:tcPr>
          <w:p w14:paraId="7783956E" w14:textId="77777777" w:rsidR="00E355F6" w:rsidRDefault="00153E2A" w:rsidP="00F05F85">
            <w:pPr>
              <w:pStyle w:val="a5"/>
              <w:spacing w:line="231" w:lineRule="exact"/>
              <w:ind w:left="107" w:firstLine="27"/>
              <w:jc w:val="center"/>
            </w:pPr>
            <w:r>
              <w:rPr>
                <w:spacing w:val="-10"/>
              </w:rPr>
              <w:t>2</w:t>
            </w:r>
          </w:p>
        </w:tc>
        <w:tc>
          <w:tcPr>
            <w:tcW w:w="4511" w:type="dxa"/>
            <w:tcBorders>
              <w:top w:val="single" w:sz="8" w:space="0" w:color="000000"/>
              <w:left w:val="single" w:sz="8" w:space="0" w:color="000000"/>
              <w:bottom w:val="single" w:sz="8" w:space="0" w:color="000000"/>
              <w:right w:val="single" w:sz="8" w:space="0" w:color="000000"/>
            </w:tcBorders>
          </w:tcPr>
          <w:p w14:paraId="0E088B42" w14:textId="77777777" w:rsidR="00E355F6" w:rsidRDefault="00153E2A">
            <w:pPr>
              <w:pStyle w:val="a5"/>
              <w:spacing w:line="231" w:lineRule="exact"/>
              <w:ind w:left="102"/>
            </w:pPr>
            <w:r>
              <w:t>Котельная</w:t>
            </w:r>
            <w:r>
              <w:rPr>
                <w:spacing w:val="-2"/>
              </w:rPr>
              <w:t xml:space="preserve"> </w:t>
            </w:r>
            <w:r>
              <w:t>№</w:t>
            </w:r>
            <w:r>
              <w:rPr>
                <w:spacing w:val="-2"/>
              </w:rPr>
              <w:t xml:space="preserve"> </w:t>
            </w:r>
            <w:r>
              <w:rPr>
                <w:spacing w:val="-10"/>
              </w:rPr>
              <w:t>3</w:t>
            </w:r>
          </w:p>
        </w:tc>
        <w:tc>
          <w:tcPr>
            <w:tcW w:w="4254" w:type="dxa"/>
            <w:tcBorders>
              <w:left w:val="single" w:sz="8" w:space="0" w:color="000000"/>
            </w:tcBorders>
          </w:tcPr>
          <w:p w14:paraId="78D324D6" w14:textId="77777777" w:rsidR="00E355F6" w:rsidRDefault="00153E2A">
            <w:pPr>
              <w:pStyle w:val="a5"/>
              <w:spacing w:line="231" w:lineRule="exact"/>
              <w:ind w:left="6"/>
              <w:jc w:val="center"/>
            </w:pPr>
            <w:r>
              <w:rPr>
                <w:spacing w:val="-2"/>
              </w:rPr>
              <w:t>105/70°С</w:t>
            </w:r>
          </w:p>
        </w:tc>
      </w:tr>
      <w:tr w:rsidR="00E355F6" w14:paraId="4767BCD6" w14:textId="77777777">
        <w:trPr>
          <w:trHeight w:val="253"/>
        </w:trPr>
        <w:tc>
          <w:tcPr>
            <w:tcW w:w="862" w:type="dxa"/>
            <w:tcBorders>
              <w:right w:val="single" w:sz="8" w:space="0" w:color="000000"/>
            </w:tcBorders>
          </w:tcPr>
          <w:p w14:paraId="44803D1C" w14:textId="77777777" w:rsidR="00E355F6" w:rsidRDefault="00153E2A" w:rsidP="00F05F85">
            <w:pPr>
              <w:pStyle w:val="a5"/>
              <w:spacing w:line="234" w:lineRule="exact"/>
              <w:ind w:left="107" w:firstLine="27"/>
              <w:jc w:val="center"/>
            </w:pPr>
            <w:r>
              <w:rPr>
                <w:spacing w:val="-10"/>
              </w:rPr>
              <w:t>3</w:t>
            </w:r>
          </w:p>
        </w:tc>
        <w:tc>
          <w:tcPr>
            <w:tcW w:w="4511" w:type="dxa"/>
            <w:tcBorders>
              <w:top w:val="single" w:sz="8" w:space="0" w:color="000000"/>
              <w:left w:val="single" w:sz="8" w:space="0" w:color="000000"/>
              <w:bottom w:val="single" w:sz="8" w:space="0" w:color="000000"/>
              <w:right w:val="single" w:sz="8" w:space="0" w:color="000000"/>
            </w:tcBorders>
          </w:tcPr>
          <w:p w14:paraId="06B5328B" w14:textId="7946D1A1" w:rsidR="00E355F6" w:rsidRDefault="00061C77">
            <w:pPr>
              <w:pStyle w:val="a5"/>
              <w:spacing w:line="234" w:lineRule="exact"/>
              <w:ind w:left="102"/>
            </w:pPr>
            <w:r>
              <w:t>Котельная военного городка 15</w:t>
            </w:r>
          </w:p>
        </w:tc>
        <w:tc>
          <w:tcPr>
            <w:tcW w:w="4254" w:type="dxa"/>
            <w:tcBorders>
              <w:left w:val="single" w:sz="8" w:space="0" w:color="000000"/>
            </w:tcBorders>
          </w:tcPr>
          <w:p w14:paraId="7060AA07" w14:textId="77777777" w:rsidR="00E355F6" w:rsidRDefault="00153E2A">
            <w:pPr>
              <w:pStyle w:val="a5"/>
              <w:spacing w:line="234" w:lineRule="exact"/>
              <w:ind w:left="6" w:right="5"/>
              <w:jc w:val="center"/>
            </w:pPr>
            <w:r>
              <w:rPr>
                <w:spacing w:val="-2"/>
              </w:rPr>
              <w:t>95/70°С</w:t>
            </w:r>
          </w:p>
        </w:tc>
      </w:tr>
    </w:tbl>
    <w:p w14:paraId="71C445F7" w14:textId="77777777" w:rsidR="00E355F6" w:rsidRDefault="00E355F6">
      <w:pPr>
        <w:pStyle w:val="a3"/>
        <w:spacing w:before="43"/>
        <w:ind w:left="0"/>
        <w:jc w:val="left"/>
      </w:pPr>
    </w:p>
    <w:p w14:paraId="11BD07F9" w14:textId="77777777" w:rsidR="00E355F6" w:rsidRDefault="00153E2A">
      <w:pPr>
        <w:pStyle w:val="2"/>
        <w:numPr>
          <w:ilvl w:val="1"/>
          <w:numId w:val="65"/>
        </w:numPr>
        <w:tabs>
          <w:tab w:val="left" w:pos="1307"/>
        </w:tabs>
        <w:ind w:right="287" w:firstLine="707"/>
      </w:pPr>
      <w:bookmarkStart w:id="51" w:name="_bookmark24"/>
      <w:bookmarkStart w:id="52" w:name="_Toc233012045"/>
      <w:bookmarkEnd w:id="51"/>
      <w:r>
        <w:t>Фактические температурные режимы</w:t>
      </w:r>
      <w:r>
        <w:rPr>
          <w:spacing w:val="-1"/>
        </w:rPr>
        <w:t xml:space="preserve"> </w:t>
      </w:r>
      <w:r>
        <w:t>отпуска</w:t>
      </w:r>
      <w:r>
        <w:rPr>
          <w:spacing w:val="-1"/>
        </w:rPr>
        <w:t xml:space="preserve"> </w:t>
      </w:r>
      <w:r>
        <w:t>тепла в</w:t>
      </w:r>
      <w:r>
        <w:rPr>
          <w:spacing w:val="-1"/>
        </w:rPr>
        <w:t xml:space="preserve"> </w:t>
      </w:r>
      <w:r>
        <w:t>тепловые сети</w:t>
      </w:r>
      <w:r>
        <w:rPr>
          <w:spacing w:val="-1"/>
        </w:rPr>
        <w:t xml:space="preserve"> </w:t>
      </w:r>
      <w:r>
        <w:t>и их соответствие утвержденным графикам регулирования отпуска тепла в тепловые сети</w:t>
      </w:r>
      <w:bookmarkEnd w:id="52"/>
    </w:p>
    <w:p w14:paraId="1BE79D06" w14:textId="77777777" w:rsidR="00E355F6" w:rsidRDefault="00153E2A">
      <w:pPr>
        <w:pStyle w:val="a3"/>
        <w:ind w:right="288" w:firstLine="707"/>
      </w:pPr>
      <w:r>
        <w:t>Фактический температурный режим отпуска тепла в тепловые сети соответствует утвержденным графикам отпуска тепловой энергии.</w:t>
      </w:r>
    </w:p>
    <w:p w14:paraId="1F7FA02F" w14:textId="77777777" w:rsidR="00E355F6" w:rsidRDefault="00153E2A">
      <w:pPr>
        <w:pStyle w:val="a3"/>
        <w:ind w:right="281" w:firstLine="707"/>
      </w:pPr>
      <w:r>
        <w:t>В соответствии с пунктом 6.2.59 Правил технической эксплуатации тепловых энергоустановок,</w:t>
      </w:r>
      <w:r>
        <w:rPr>
          <w:spacing w:val="67"/>
        </w:rPr>
        <w:t xml:space="preserve"> </w:t>
      </w:r>
      <w:r>
        <w:t>утверждёнными</w:t>
      </w:r>
      <w:r>
        <w:rPr>
          <w:spacing w:val="63"/>
        </w:rPr>
        <w:t xml:space="preserve"> </w:t>
      </w:r>
      <w:r>
        <w:t>приказом</w:t>
      </w:r>
      <w:r>
        <w:rPr>
          <w:spacing w:val="62"/>
        </w:rPr>
        <w:t xml:space="preserve"> </w:t>
      </w:r>
      <w:r>
        <w:t>Минэнерго</w:t>
      </w:r>
      <w:r>
        <w:rPr>
          <w:spacing w:val="61"/>
        </w:rPr>
        <w:t xml:space="preserve"> </w:t>
      </w:r>
      <w:r>
        <w:t>РФ</w:t>
      </w:r>
      <w:r>
        <w:rPr>
          <w:spacing w:val="62"/>
        </w:rPr>
        <w:t xml:space="preserve"> </w:t>
      </w:r>
      <w:r>
        <w:t>от</w:t>
      </w:r>
      <w:r>
        <w:rPr>
          <w:spacing w:val="64"/>
        </w:rPr>
        <w:t xml:space="preserve"> </w:t>
      </w:r>
      <w:r>
        <w:t>24.03.</w:t>
      </w:r>
      <w:r>
        <w:rPr>
          <w:spacing w:val="63"/>
        </w:rPr>
        <w:t xml:space="preserve"> </w:t>
      </w:r>
      <w:r>
        <w:t>2003</w:t>
      </w:r>
      <w:r>
        <w:rPr>
          <w:spacing w:val="65"/>
        </w:rPr>
        <w:t xml:space="preserve"> </w:t>
      </w:r>
      <w:r>
        <w:t>№</w:t>
      </w:r>
      <w:r>
        <w:rPr>
          <w:spacing w:val="62"/>
        </w:rPr>
        <w:t xml:space="preserve"> </w:t>
      </w:r>
      <w:r>
        <w:rPr>
          <w:spacing w:val="-5"/>
        </w:rPr>
        <w:t>115</w:t>
      </w:r>
    </w:p>
    <w:p w14:paraId="7E30FCF8" w14:textId="77777777" w:rsidR="00E355F6" w:rsidRDefault="00153E2A">
      <w:pPr>
        <w:pStyle w:val="a3"/>
        <w:ind w:right="279"/>
      </w:pPr>
      <w:r>
        <w:t xml:space="preserve">«Об утверждении Правил технической эксплуатации тепловых энергоустановок»,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w:t>
      </w:r>
      <w:r>
        <w:rPr>
          <w:spacing w:val="-2"/>
        </w:rPr>
        <w:t>более:</w:t>
      </w:r>
    </w:p>
    <w:p w14:paraId="3865A464" w14:textId="77777777" w:rsidR="00E355F6" w:rsidRDefault="00153E2A">
      <w:pPr>
        <w:pStyle w:val="a3"/>
        <w:ind w:left="851" w:right="1789"/>
        <w:jc w:val="left"/>
      </w:pPr>
      <w:r>
        <w:t>температура</w:t>
      </w:r>
      <w:r>
        <w:rPr>
          <w:spacing w:val="-6"/>
        </w:rPr>
        <w:t xml:space="preserve"> </w:t>
      </w:r>
      <w:r>
        <w:t>воды,</w:t>
      </w:r>
      <w:r>
        <w:rPr>
          <w:spacing w:val="-6"/>
        </w:rPr>
        <w:t xml:space="preserve"> </w:t>
      </w:r>
      <w:r>
        <w:t>поступающей</w:t>
      </w:r>
      <w:r>
        <w:rPr>
          <w:spacing w:val="-6"/>
        </w:rPr>
        <w:t xml:space="preserve"> </w:t>
      </w:r>
      <w:r>
        <w:t>в</w:t>
      </w:r>
      <w:r>
        <w:rPr>
          <w:spacing w:val="-3"/>
        </w:rPr>
        <w:t xml:space="preserve"> </w:t>
      </w:r>
      <w:r>
        <w:t>тепловую</w:t>
      </w:r>
      <w:r>
        <w:rPr>
          <w:spacing w:val="-5"/>
        </w:rPr>
        <w:t xml:space="preserve"> </w:t>
      </w:r>
      <w:r>
        <w:t>сеть</w:t>
      </w:r>
      <w:r>
        <w:rPr>
          <w:spacing w:val="-3"/>
        </w:rPr>
        <w:t xml:space="preserve"> </w:t>
      </w:r>
      <w:r>
        <w:t>–</w:t>
      </w:r>
      <w:r>
        <w:rPr>
          <w:spacing w:val="-3"/>
        </w:rPr>
        <w:t xml:space="preserve"> </w:t>
      </w:r>
      <w:r>
        <w:t>±3</w:t>
      </w:r>
      <w:r>
        <w:rPr>
          <w:spacing w:val="-6"/>
        </w:rPr>
        <w:t xml:space="preserve"> </w:t>
      </w:r>
      <w:r>
        <w:t>процента; по давлению в подающих трубопроводах – ±5 процентов;</w:t>
      </w:r>
    </w:p>
    <w:p w14:paraId="403DEEAD" w14:textId="77777777" w:rsidR="00E355F6" w:rsidRDefault="00153E2A">
      <w:pPr>
        <w:pStyle w:val="a3"/>
        <w:spacing w:before="78" w:line="298" w:lineRule="exact"/>
        <w:ind w:left="851"/>
      </w:pPr>
      <w:r>
        <w:t>по</w:t>
      </w:r>
      <w:r>
        <w:rPr>
          <w:spacing w:val="-8"/>
        </w:rPr>
        <w:t xml:space="preserve"> </w:t>
      </w:r>
      <w:r>
        <w:t>давлению</w:t>
      </w:r>
      <w:r>
        <w:rPr>
          <w:spacing w:val="-6"/>
        </w:rPr>
        <w:t xml:space="preserve"> </w:t>
      </w:r>
      <w:r>
        <w:t>в</w:t>
      </w:r>
      <w:r>
        <w:rPr>
          <w:spacing w:val="-7"/>
        </w:rPr>
        <w:t xml:space="preserve"> </w:t>
      </w:r>
      <w:r>
        <w:t>обратных</w:t>
      </w:r>
      <w:r>
        <w:rPr>
          <w:spacing w:val="-7"/>
        </w:rPr>
        <w:t xml:space="preserve"> </w:t>
      </w:r>
      <w:r>
        <w:t>трубопроводах</w:t>
      </w:r>
      <w:r>
        <w:rPr>
          <w:spacing w:val="-4"/>
        </w:rPr>
        <w:t xml:space="preserve"> </w:t>
      </w:r>
      <w:r>
        <w:t>–</w:t>
      </w:r>
      <w:r>
        <w:rPr>
          <w:spacing w:val="-4"/>
        </w:rPr>
        <w:t xml:space="preserve"> </w:t>
      </w:r>
      <w:r>
        <w:t>±0,2</w:t>
      </w:r>
      <w:r>
        <w:rPr>
          <w:spacing w:val="-7"/>
        </w:rPr>
        <w:t xml:space="preserve"> </w:t>
      </w:r>
      <w:r>
        <w:t>кгс/см</w:t>
      </w:r>
      <w:r>
        <w:rPr>
          <w:spacing w:val="-7"/>
        </w:rPr>
        <w:t xml:space="preserve"> </w:t>
      </w:r>
      <w:r>
        <w:t>2</w:t>
      </w:r>
      <w:r>
        <w:rPr>
          <w:spacing w:val="-7"/>
        </w:rPr>
        <w:t xml:space="preserve"> </w:t>
      </w:r>
      <w:r>
        <w:rPr>
          <w:spacing w:val="-10"/>
        </w:rPr>
        <w:t>;</w:t>
      </w:r>
    </w:p>
    <w:p w14:paraId="22FA4AA0" w14:textId="77777777" w:rsidR="00E355F6" w:rsidRDefault="00153E2A">
      <w:pPr>
        <w:pStyle w:val="a3"/>
        <w:ind w:right="291" w:firstLine="707"/>
      </w:pPr>
      <w:r>
        <w:t>среднесуточная температура сетевой воды в обратных трубопроводах не может превышать заданную графиком более чем на 5 процентов.</w:t>
      </w:r>
    </w:p>
    <w:p w14:paraId="770DA58D" w14:textId="77777777" w:rsidR="00E355F6" w:rsidRDefault="00E355F6">
      <w:pPr>
        <w:pStyle w:val="a3"/>
        <w:spacing w:before="67"/>
        <w:ind w:left="0"/>
        <w:jc w:val="left"/>
      </w:pPr>
    </w:p>
    <w:p w14:paraId="619512B9" w14:textId="77777777" w:rsidR="00E355F6" w:rsidRDefault="00153E2A">
      <w:pPr>
        <w:pStyle w:val="2"/>
        <w:numPr>
          <w:ilvl w:val="1"/>
          <w:numId w:val="65"/>
        </w:numPr>
        <w:tabs>
          <w:tab w:val="left" w:pos="1303"/>
        </w:tabs>
        <w:spacing w:before="1" w:line="296" w:lineRule="exact"/>
        <w:ind w:left="1303" w:hanging="452"/>
      </w:pPr>
      <w:bookmarkStart w:id="53" w:name="_bookmark25"/>
      <w:bookmarkStart w:id="54" w:name="_Toc233012046"/>
      <w:bookmarkEnd w:id="53"/>
      <w:r>
        <w:t>Гидравлические</w:t>
      </w:r>
      <w:r>
        <w:rPr>
          <w:spacing w:val="-12"/>
        </w:rPr>
        <w:t xml:space="preserve"> </w:t>
      </w:r>
      <w:r>
        <w:t>режимы</w:t>
      </w:r>
      <w:r>
        <w:rPr>
          <w:spacing w:val="-14"/>
        </w:rPr>
        <w:t xml:space="preserve"> </w:t>
      </w:r>
      <w:r>
        <w:t>и</w:t>
      </w:r>
      <w:r>
        <w:rPr>
          <w:spacing w:val="-13"/>
        </w:rPr>
        <w:t xml:space="preserve"> </w:t>
      </w:r>
      <w:r>
        <w:t>пьезометрические</w:t>
      </w:r>
      <w:r>
        <w:rPr>
          <w:spacing w:val="-14"/>
        </w:rPr>
        <w:t xml:space="preserve"> </w:t>
      </w:r>
      <w:r>
        <w:t>графики</w:t>
      </w:r>
      <w:r>
        <w:rPr>
          <w:spacing w:val="-14"/>
        </w:rPr>
        <w:t xml:space="preserve"> </w:t>
      </w:r>
      <w:r>
        <w:t>тепловых</w:t>
      </w:r>
      <w:r>
        <w:rPr>
          <w:spacing w:val="-12"/>
        </w:rPr>
        <w:t xml:space="preserve"> </w:t>
      </w:r>
      <w:r>
        <w:rPr>
          <w:spacing w:val="-2"/>
        </w:rPr>
        <w:t>сетей</w:t>
      </w:r>
      <w:bookmarkEnd w:id="54"/>
    </w:p>
    <w:p w14:paraId="2EFC30D4" w14:textId="77777777" w:rsidR="00E355F6" w:rsidRDefault="00153E2A">
      <w:pPr>
        <w:pStyle w:val="a3"/>
        <w:ind w:right="285" w:firstLine="707"/>
      </w:pPr>
      <w: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1BEA04E4" w14:textId="77777777" w:rsidR="00E355F6" w:rsidRDefault="00153E2A">
      <w:pPr>
        <w:pStyle w:val="a3"/>
        <w:ind w:right="282" w:firstLine="707"/>
      </w:pPr>
      <w:r>
        <w:t>Транспортировка тепла от источников до потребителей осуществляется по распределительным тепловым сетям. Для обеспечения транспортировки и создания необходимых гидравлических режимов на территориях с равнинным рельефом местности обеспечивается насосным оборудованием источников тепла.</w:t>
      </w:r>
    </w:p>
    <w:p w14:paraId="7BCA6A6D" w14:textId="77777777" w:rsidR="00E355F6" w:rsidRDefault="00153E2A">
      <w:pPr>
        <w:pStyle w:val="a3"/>
        <w:ind w:right="283" w:firstLine="707"/>
      </w:pPr>
      <w:r>
        <w:t xml:space="preserve">При существующих </w:t>
      </w:r>
      <w:proofErr w:type="spellStart"/>
      <w:r>
        <w:t>теплогидравлических</w:t>
      </w:r>
      <w:proofErr w:type="spellEnd"/>
      <w:r>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1F61E25E" w14:textId="77777777" w:rsidR="00E355F6" w:rsidRDefault="00E355F6">
      <w:pPr>
        <w:pStyle w:val="a3"/>
        <w:spacing w:before="63"/>
        <w:ind w:left="0"/>
        <w:jc w:val="left"/>
      </w:pPr>
    </w:p>
    <w:p w14:paraId="0935F2EA" w14:textId="77777777" w:rsidR="00E355F6" w:rsidRDefault="00153E2A">
      <w:pPr>
        <w:pStyle w:val="2"/>
        <w:numPr>
          <w:ilvl w:val="1"/>
          <w:numId w:val="65"/>
        </w:numPr>
        <w:tabs>
          <w:tab w:val="left" w:pos="1470"/>
        </w:tabs>
        <w:spacing w:before="1"/>
        <w:ind w:right="287" w:firstLine="707"/>
      </w:pPr>
      <w:bookmarkStart w:id="55" w:name="_bookmark26"/>
      <w:bookmarkStart w:id="56" w:name="_Toc233012047"/>
      <w:bookmarkEnd w:id="55"/>
      <w:r>
        <w:t>Статистика отказов тепловых сетей (аварийных ситуаций) за последние 5 лет</w:t>
      </w:r>
      <w:bookmarkEnd w:id="56"/>
    </w:p>
    <w:p w14:paraId="75B4A869" w14:textId="77777777" w:rsidR="00E355F6" w:rsidRDefault="00153E2A">
      <w:pPr>
        <w:pStyle w:val="a3"/>
        <w:spacing w:line="291" w:lineRule="exact"/>
        <w:ind w:left="995"/>
        <w:jc w:val="left"/>
      </w:pPr>
      <w:r>
        <w:t>Отказы</w:t>
      </w:r>
      <w:r>
        <w:rPr>
          <w:spacing w:val="-7"/>
        </w:rPr>
        <w:t xml:space="preserve"> </w:t>
      </w:r>
      <w:r>
        <w:t>тепловых</w:t>
      </w:r>
      <w:r>
        <w:rPr>
          <w:spacing w:val="-7"/>
        </w:rPr>
        <w:t xml:space="preserve"> </w:t>
      </w:r>
      <w:r>
        <w:t>сетей</w:t>
      </w:r>
      <w:r>
        <w:rPr>
          <w:spacing w:val="-7"/>
        </w:rPr>
        <w:t xml:space="preserve"> </w:t>
      </w:r>
      <w:r>
        <w:t>за</w:t>
      </w:r>
      <w:r>
        <w:rPr>
          <w:spacing w:val="-8"/>
        </w:rPr>
        <w:t xml:space="preserve"> </w:t>
      </w:r>
      <w:r>
        <w:t>последние</w:t>
      </w:r>
      <w:r>
        <w:rPr>
          <w:spacing w:val="-7"/>
        </w:rPr>
        <w:t xml:space="preserve"> </w:t>
      </w:r>
      <w:r>
        <w:t>пять</w:t>
      </w:r>
      <w:r>
        <w:rPr>
          <w:spacing w:val="-6"/>
        </w:rPr>
        <w:t xml:space="preserve"> </w:t>
      </w:r>
      <w:r>
        <w:t>лет</w:t>
      </w:r>
      <w:r>
        <w:rPr>
          <w:spacing w:val="-8"/>
        </w:rPr>
        <w:t xml:space="preserve"> </w:t>
      </w:r>
      <w:r>
        <w:t>не</w:t>
      </w:r>
      <w:r>
        <w:rPr>
          <w:spacing w:val="-7"/>
        </w:rPr>
        <w:t xml:space="preserve"> </w:t>
      </w:r>
      <w:r>
        <w:rPr>
          <w:spacing w:val="-2"/>
        </w:rPr>
        <w:t>фиксировались.</w:t>
      </w:r>
    </w:p>
    <w:p w14:paraId="2EADC732" w14:textId="77777777" w:rsidR="00E355F6" w:rsidRDefault="00153E2A">
      <w:pPr>
        <w:pStyle w:val="2"/>
        <w:numPr>
          <w:ilvl w:val="1"/>
          <w:numId w:val="65"/>
        </w:numPr>
        <w:tabs>
          <w:tab w:val="left" w:pos="1440"/>
        </w:tabs>
        <w:spacing w:before="217"/>
        <w:ind w:right="283" w:firstLine="707"/>
      </w:pPr>
      <w:bookmarkStart w:id="57" w:name="_bookmark27"/>
      <w:bookmarkStart w:id="58" w:name="_Toc233012048"/>
      <w:bookmarkEnd w:id="57"/>
      <w:r>
        <w:t>Статистика</w:t>
      </w:r>
      <w:r>
        <w:rPr>
          <w:spacing w:val="-5"/>
        </w:rPr>
        <w:t xml:space="preserve"> </w:t>
      </w:r>
      <w:r>
        <w:t>восстановлений</w:t>
      </w:r>
      <w:r>
        <w:rPr>
          <w:spacing w:val="-6"/>
        </w:rPr>
        <w:t xml:space="preserve"> </w:t>
      </w:r>
      <w:r>
        <w:t>(аварийно-восстановительных</w:t>
      </w:r>
      <w:r>
        <w:rPr>
          <w:spacing w:val="-4"/>
        </w:rPr>
        <w:t xml:space="preserve"> </w:t>
      </w:r>
      <w:r>
        <w:t>ремонтов) тепловых сетей и среднее время, затраченное на восстановление работоспособности тепловых сетей, за последние 5 лет</w:t>
      </w:r>
      <w:bookmarkEnd w:id="58"/>
    </w:p>
    <w:p w14:paraId="5BBF972A" w14:textId="77777777" w:rsidR="00E355F6" w:rsidRDefault="00153E2A">
      <w:pPr>
        <w:pStyle w:val="a3"/>
        <w:ind w:right="282" w:firstLine="707"/>
      </w:pPr>
      <w:r>
        <w:t>Накопления статистических данных по авариям и отказам элементов схемы теплоснабжения не предоставлены. Нормативное время восстановления тепловых сетей в зависимости от диаметра приведено в таблице № 18.</w:t>
      </w:r>
    </w:p>
    <w:p w14:paraId="60170378" w14:textId="1E55DAEA" w:rsidR="00E355F6" w:rsidRDefault="00153E2A">
      <w:pPr>
        <w:pStyle w:val="a3"/>
        <w:spacing w:before="292" w:after="8"/>
        <w:ind w:right="281"/>
      </w:pPr>
      <w:r>
        <w:t xml:space="preserve">Таблица № 18 «Нормативное время восстановления тепловых сетей в зависимости от </w:t>
      </w:r>
      <w:r>
        <w:lastRenderedPageBreak/>
        <w:t>диаметра» (СП 124.13330.2012 «Свод правил. Тепловые сети. Актуализированная редакция СНиП 41-02-2003», таблица № 2)</w:t>
      </w: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26"/>
        <w:gridCol w:w="4493"/>
        <w:gridCol w:w="3972"/>
      </w:tblGrid>
      <w:tr w:rsidR="00E355F6" w14:paraId="66110D74" w14:textId="77777777">
        <w:trPr>
          <w:trHeight w:val="251"/>
        </w:trPr>
        <w:tc>
          <w:tcPr>
            <w:tcW w:w="1226" w:type="dxa"/>
          </w:tcPr>
          <w:p w14:paraId="6DECEAEF" w14:textId="77777777" w:rsidR="00E355F6" w:rsidRDefault="00153E2A" w:rsidP="00F05F85">
            <w:pPr>
              <w:pStyle w:val="a5"/>
              <w:spacing w:line="232" w:lineRule="exact"/>
              <w:ind w:left="5" w:firstLine="17"/>
              <w:jc w:val="center"/>
              <w:rPr>
                <w:b/>
              </w:rPr>
            </w:pPr>
            <w:r>
              <w:rPr>
                <w:b/>
              </w:rPr>
              <w:t>№</w:t>
            </w:r>
            <w:r>
              <w:rPr>
                <w:b/>
                <w:spacing w:val="-1"/>
              </w:rPr>
              <w:t xml:space="preserve"> </w:t>
            </w:r>
            <w:r>
              <w:rPr>
                <w:b/>
                <w:spacing w:val="-5"/>
              </w:rPr>
              <w:t>п/п</w:t>
            </w:r>
          </w:p>
        </w:tc>
        <w:tc>
          <w:tcPr>
            <w:tcW w:w="4493" w:type="dxa"/>
          </w:tcPr>
          <w:p w14:paraId="34FDB295" w14:textId="77777777" w:rsidR="00E355F6" w:rsidRDefault="00153E2A" w:rsidP="00F05F85">
            <w:pPr>
              <w:pStyle w:val="a5"/>
              <w:spacing w:line="232" w:lineRule="exact"/>
              <w:ind w:left="14" w:right="4" w:firstLine="17"/>
              <w:jc w:val="center"/>
              <w:rPr>
                <w:b/>
              </w:rPr>
            </w:pPr>
            <w:r>
              <w:rPr>
                <w:b/>
              </w:rPr>
              <w:t>Диаметр</w:t>
            </w:r>
            <w:r>
              <w:rPr>
                <w:b/>
                <w:spacing w:val="-5"/>
              </w:rPr>
              <w:t xml:space="preserve"> </w:t>
            </w:r>
            <w:r>
              <w:rPr>
                <w:b/>
                <w:spacing w:val="-2"/>
              </w:rPr>
              <w:t>трубопровода</w:t>
            </w:r>
          </w:p>
        </w:tc>
        <w:tc>
          <w:tcPr>
            <w:tcW w:w="3972" w:type="dxa"/>
          </w:tcPr>
          <w:p w14:paraId="03B8DD5E" w14:textId="77777777" w:rsidR="00E355F6" w:rsidRDefault="00153E2A" w:rsidP="00F05F85">
            <w:pPr>
              <w:pStyle w:val="a5"/>
              <w:spacing w:line="232" w:lineRule="exact"/>
              <w:ind w:left="11" w:firstLine="17"/>
              <w:jc w:val="center"/>
              <w:rPr>
                <w:b/>
              </w:rPr>
            </w:pPr>
            <w:r>
              <w:rPr>
                <w:b/>
              </w:rPr>
              <w:t>Время</w:t>
            </w:r>
            <w:r>
              <w:rPr>
                <w:b/>
                <w:spacing w:val="-7"/>
              </w:rPr>
              <w:t xml:space="preserve"> </w:t>
            </w:r>
            <w:r>
              <w:rPr>
                <w:b/>
              </w:rPr>
              <w:t>восстановления,</w:t>
            </w:r>
            <w:r>
              <w:rPr>
                <w:b/>
                <w:spacing w:val="-6"/>
              </w:rPr>
              <w:t xml:space="preserve"> </w:t>
            </w:r>
            <w:r>
              <w:rPr>
                <w:b/>
                <w:spacing w:val="-10"/>
              </w:rPr>
              <w:t>ч</w:t>
            </w:r>
          </w:p>
        </w:tc>
      </w:tr>
      <w:tr w:rsidR="00E355F6" w14:paraId="2D68D6DD" w14:textId="77777777">
        <w:trPr>
          <w:trHeight w:val="254"/>
        </w:trPr>
        <w:tc>
          <w:tcPr>
            <w:tcW w:w="1226" w:type="dxa"/>
          </w:tcPr>
          <w:p w14:paraId="373DFEB9" w14:textId="77777777" w:rsidR="00E355F6" w:rsidRDefault="00153E2A" w:rsidP="00F05F85">
            <w:pPr>
              <w:pStyle w:val="a5"/>
              <w:spacing w:line="234" w:lineRule="exact"/>
              <w:ind w:left="5" w:right="3" w:firstLine="17"/>
              <w:jc w:val="center"/>
            </w:pPr>
            <w:r>
              <w:rPr>
                <w:spacing w:val="-10"/>
              </w:rPr>
              <w:t>1</w:t>
            </w:r>
          </w:p>
        </w:tc>
        <w:tc>
          <w:tcPr>
            <w:tcW w:w="4493" w:type="dxa"/>
          </w:tcPr>
          <w:p w14:paraId="6061C20B" w14:textId="77777777" w:rsidR="00E355F6" w:rsidRDefault="00153E2A" w:rsidP="00F05F85">
            <w:pPr>
              <w:pStyle w:val="a5"/>
              <w:spacing w:line="234" w:lineRule="exact"/>
              <w:ind w:left="14" w:firstLine="17"/>
              <w:jc w:val="center"/>
            </w:pPr>
            <w:r>
              <w:t xml:space="preserve">До 300 </w:t>
            </w:r>
            <w:r>
              <w:rPr>
                <w:spacing w:val="-5"/>
              </w:rPr>
              <w:t>мм</w:t>
            </w:r>
          </w:p>
        </w:tc>
        <w:tc>
          <w:tcPr>
            <w:tcW w:w="3972" w:type="dxa"/>
          </w:tcPr>
          <w:p w14:paraId="215DFABD" w14:textId="77777777" w:rsidR="00E355F6" w:rsidRDefault="00153E2A" w:rsidP="00F05F85">
            <w:pPr>
              <w:pStyle w:val="a5"/>
              <w:spacing w:line="234" w:lineRule="exact"/>
              <w:ind w:left="11" w:right="1" w:firstLine="17"/>
              <w:jc w:val="center"/>
            </w:pPr>
            <w:r>
              <w:rPr>
                <w:spacing w:val="-5"/>
              </w:rPr>
              <w:t>15</w:t>
            </w:r>
          </w:p>
        </w:tc>
      </w:tr>
      <w:tr w:rsidR="00E355F6" w14:paraId="4F148B00" w14:textId="77777777">
        <w:trPr>
          <w:trHeight w:val="251"/>
        </w:trPr>
        <w:tc>
          <w:tcPr>
            <w:tcW w:w="1226" w:type="dxa"/>
          </w:tcPr>
          <w:p w14:paraId="2A07AA96" w14:textId="77777777" w:rsidR="00E355F6" w:rsidRDefault="00153E2A" w:rsidP="00F05F85">
            <w:pPr>
              <w:pStyle w:val="a5"/>
              <w:spacing w:line="232" w:lineRule="exact"/>
              <w:ind w:left="5" w:right="3" w:firstLine="17"/>
              <w:jc w:val="center"/>
            </w:pPr>
            <w:r>
              <w:rPr>
                <w:spacing w:val="-10"/>
              </w:rPr>
              <w:t>2</w:t>
            </w:r>
          </w:p>
        </w:tc>
        <w:tc>
          <w:tcPr>
            <w:tcW w:w="4493" w:type="dxa"/>
          </w:tcPr>
          <w:p w14:paraId="03280F38" w14:textId="77777777" w:rsidR="00E355F6" w:rsidRDefault="00153E2A" w:rsidP="00F05F85">
            <w:pPr>
              <w:pStyle w:val="a5"/>
              <w:spacing w:line="232" w:lineRule="exact"/>
              <w:ind w:left="14" w:firstLine="17"/>
              <w:jc w:val="center"/>
            </w:pPr>
            <w:r>
              <w:t xml:space="preserve">400 </w:t>
            </w:r>
            <w:r>
              <w:rPr>
                <w:spacing w:val="-5"/>
              </w:rPr>
              <w:t>мм</w:t>
            </w:r>
          </w:p>
        </w:tc>
        <w:tc>
          <w:tcPr>
            <w:tcW w:w="3972" w:type="dxa"/>
          </w:tcPr>
          <w:p w14:paraId="32DC78D6" w14:textId="77777777" w:rsidR="00E355F6" w:rsidRDefault="00153E2A" w:rsidP="00F05F85">
            <w:pPr>
              <w:pStyle w:val="a5"/>
              <w:spacing w:line="232" w:lineRule="exact"/>
              <w:ind w:left="11" w:right="1" w:firstLine="17"/>
              <w:jc w:val="center"/>
            </w:pPr>
            <w:r>
              <w:rPr>
                <w:spacing w:val="-5"/>
              </w:rPr>
              <w:t>18</w:t>
            </w:r>
          </w:p>
        </w:tc>
      </w:tr>
      <w:tr w:rsidR="00E355F6" w14:paraId="2ADC2620" w14:textId="77777777">
        <w:trPr>
          <w:trHeight w:val="254"/>
        </w:trPr>
        <w:tc>
          <w:tcPr>
            <w:tcW w:w="1226" w:type="dxa"/>
          </w:tcPr>
          <w:p w14:paraId="62256700" w14:textId="77777777" w:rsidR="00E355F6" w:rsidRDefault="00153E2A" w:rsidP="00F05F85">
            <w:pPr>
              <w:pStyle w:val="a5"/>
              <w:spacing w:line="234" w:lineRule="exact"/>
              <w:ind w:left="5" w:right="3" w:firstLine="17"/>
              <w:jc w:val="center"/>
            </w:pPr>
            <w:r>
              <w:rPr>
                <w:spacing w:val="-10"/>
              </w:rPr>
              <w:t>3</w:t>
            </w:r>
          </w:p>
        </w:tc>
        <w:tc>
          <w:tcPr>
            <w:tcW w:w="4493" w:type="dxa"/>
          </w:tcPr>
          <w:p w14:paraId="4FED4956" w14:textId="77777777" w:rsidR="00E355F6" w:rsidRDefault="00153E2A" w:rsidP="00F05F85">
            <w:pPr>
              <w:pStyle w:val="a5"/>
              <w:spacing w:line="234" w:lineRule="exact"/>
              <w:ind w:left="14" w:firstLine="17"/>
              <w:jc w:val="center"/>
            </w:pPr>
            <w:r>
              <w:t xml:space="preserve">500 </w:t>
            </w:r>
            <w:r>
              <w:rPr>
                <w:spacing w:val="-5"/>
              </w:rPr>
              <w:t>мм</w:t>
            </w:r>
          </w:p>
        </w:tc>
        <w:tc>
          <w:tcPr>
            <w:tcW w:w="3972" w:type="dxa"/>
          </w:tcPr>
          <w:p w14:paraId="5D233604" w14:textId="77777777" w:rsidR="00E355F6" w:rsidRDefault="00153E2A" w:rsidP="00F05F85">
            <w:pPr>
              <w:pStyle w:val="a5"/>
              <w:spacing w:line="234" w:lineRule="exact"/>
              <w:ind w:left="11" w:right="1" w:firstLine="17"/>
              <w:jc w:val="center"/>
            </w:pPr>
            <w:r>
              <w:rPr>
                <w:spacing w:val="-5"/>
              </w:rPr>
              <w:t>22</w:t>
            </w:r>
          </w:p>
        </w:tc>
      </w:tr>
    </w:tbl>
    <w:p w14:paraId="5AAF57F7" w14:textId="77777777" w:rsidR="00E355F6" w:rsidRDefault="00E355F6">
      <w:pPr>
        <w:pStyle w:val="a3"/>
        <w:spacing w:before="37"/>
        <w:ind w:left="0"/>
        <w:jc w:val="left"/>
      </w:pPr>
    </w:p>
    <w:p w14:paraId="13CE7D5E" w14:textId="77777777" w:rsidR="00E355F6" w:rsidRDefault="00153E2A">
      <w:pPr>
        <w:pStyle w:val="2"/>
        <w:ind w:right="287"/>
      </w:pPr>
      <w:bookmarkStart w:id="59" w:name="_bookmark28"/>
      <w:bookmarkStart w:id="60" w:name="_Toc233012049"/>
      <w:bookmarkEnd w:id="59"/>
      <w:r>
        <w:t>3.11 Описание процедур диагностики состояния тепловых сетей и планирования капитальных (текущих) ремонтов</w:t>
      </w:r>
      <w:bookmarkEnd w:id="60"/>
    </w:p>
    <w:p w14:paraId="73AC426E" w14:textId="77777777" w:rsidR="00E355F6" w:rsidRDefault="00153E2A">
      <w:pPr>
        <w:pStyle w:val="a3"/>
        <w:ind w:right="284" w:firstLine="707"/>
      </w:pPr>
      <w:r>
        <w:t>В целях организации мониторинга за состоянием оборудования тепловых сетей применяются следующие виды диагностики: эксплуатационные испытания и регламентные работы.</w:t>
      </w:r>
    </w:p>
    <w:p w14:paraId="327D7A83" w14:textId="77777777" w:rsidR="00E355F6" w:rsidRDefault="00153E2A">
      <w:pPr>
        <w:pStyle w:val="a3"/>
        <w:ind w:left="851"/>
      </w:pPr>
      <w:r>
        <w:t>К</w:t>
      </w:r>
      <w:r>
        <w:rPr>
          <w:spacing w:val="-14"/>
        </w:rPr>
        <w:t xml:space="preserve"> </w:t>
      </w:r>
      <w:r>
        <w:t>эксплуатационным</w:t>
      </w:r>
      <w:r>
        <w:rPr>
          <w:spacing w:val="-10"/>
        </w:rPr>
        <w:t xml:space="preserve"> </w:t>
      </w:r>
      <w:r>
        <w:t>испытаниям</w:t>
      </w:r>
      <w:r>
        <w:rPr>
          <w:spacing w:val="-14"/>
        </w:rPr>
        <w:t xml:space="preserve"> </w:t>
      </w:r>
      <w:r>
        <w:rPr>
          <w:spacing w:val="-2"/>
        </w:rPr>
        <w:t>относятся:</w:t>
      </w:r>
    </w:p>
    <w:p w14:paraId="12D1B382" w14:textId="77777777" w:rsidR="00E355F6" w:rsidRDefault="00153E2A">
      <w:pPr>
        <w:numPr>
          <w:ilvl w:val="0"/>
          <w:numId w:val="64"/>
        </w:numPr>
        <w:tabs>
          <w:tab w:val="left" w:pos="1276"/>
        </w:tabs>
        <w:ind w:right="279" w:firstLine="707"/>
        <w:jc w:val="both"/>
        <w:rPr>
          <w:sz w:val="26"/>
        </w:rPr>
      </w:pPr>
      <w:r>
        <w:rPr>
          <w:sz w:val="26"/>
        </w:rPr>
        <w:t xml:space="preserve">гидравлические испытания на плотность и механическую прочность проводятся ежегодно после отопительного сезона и после проведения ремонтов.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w:t>
      </w:r>
      <w:proofErr w:type="spellStart"/>
      <w:r>
        <w:rPr>
          <w:sz w:val="26"/>
        </w:rPr>
        <w:t>дефектация</w:t>
      </w:r>
      <w:proofErr w:type="spellEnd"/>
      <w:r>
        <w:rPr>
          <w:sz w:val="26"/>
        </w:rPr>
        <w:t xml:space="preserve"> поврежденного участка с вырезкой образцов для анализа состояния трубопроводов и характера повреждения, по результатам </w:t>
      </w:r>
      <w:proofErr w:type="spellStart"/>
      <w:r>
        <w:rPr>
          <w:sz w:val="26"/>
        </w:rPr>
        <w:t>дефектации</w:t>
      </w:r>
      <w:proofErr w:type="spellEnd"/>
      <w:r>
        <w:rPr>
          <w:sz w:val="26"/>
        </w:rPr>
        <w:t xml:space="preserve"> определяется объем ремонта;</w:t>
      </w:r>
    </w:p>
    <w:p w14:paraId="611FF012" w14:textId="77777777" w:rsidR="00E355F6" w:rsidRDefault="00153E2A">
      <w:pPr>
        <w:numPr>
          <w:ilvl w:val="0"/>
          <w:numId w:val="64"/>
        </w:numPr>
        <w:tabs>
          <w:tab w:val="left" w:pos="1295"/>
        </w:tabs>
        <w:spacing w:before="78"/>
        <w:ind w:right="277" w:firstLine="707"/>
        <w:jc w:val="both"/>
        <w:rPr>
          <w:sz w:val="26"/>
        </w:rPr>
      </w:pPr>
      <w:r>
        <w:rPr>
          <w:sz w:val="26"/>
        </w:rPr>
        <w:t>испытания водяных тепловых сетей на максимальную температуру теплоносителя проводятся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w:t>
      </w:r>
      <w:r>
        <w:rPr>
          <w:spacing w:val="40"/>
          <w:sz w:val="26"/>
        </w:rPr>
        <w:t xml:space="preserve"> </w:t>
      </w:r>
      <w:r>
        <w:rPr>
          <w:sz w:val="26"/>
        </w:rPr>
        <w:t>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РД 153-34.1-20.329-2001 «Методические указания по испытанию водяных тепловых сетей на максимальную температуру теплоносителя», утвержденными РАО «ЕЭС России» 21.03.2001.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2149C898" w14:textId="77777777" w:rsidR="00E355F6" w:rsidRDefault="00153E2A">
      <w:pPr>
        <w:numPr>
          <w:ilvl w:val="0"/>
          <w:numId w:val="64"/>
        </w:numPr>
        <w:tabs>
          <w:tab w:val="left" w:pos="1151"/>
        </w:tabs>
        <w:ind w:right="280" w:firstLine="707"/>
        <w:jc w:val="both"/>
        <w:rPr>
          <w:sz w:val="26"/>
        </w:rPr>
      </w:pPr>
      <w:r>
        <w:rPr>
          <w:sz w:val="26"/>
        </w:rPr>
        <w:t>испытания водяных тепловых сетей на гидравлические потери проводятся с периодичностью 1 раз в 5 лет с целью определения эксплуатационных</w:t>
      </w:r>
      <w:r>
        <w:rPr>
          <w:spacing w:val="40"/>
          <w:sz w:val="26"/>
        </w:rPr>
        <w:t xml:space="preserve"> </w:t>
      </w:r>
      <w:r>
        <w:rPr>
          <w:sz w:val="26"/>
        </w:rPr>
        <w:t>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РД 153-34.1-20.526-00 «Методические указания по испытанию водяных тепловых сетей на гидравлические потери без нарушения режимов эксплуатации», утвержденными РАО «ЕЭС России», 04.05.2000.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26A131D5" w14:textId="0928E736" w:rsidR="00E355F6" w:rsidRDefault="00153E2A">
      <w:pPr>
        <w:numPr>
          <w:ilvl w:val="0"/>
          <w:numId w:val="64"/>
        </w:numPr>
        <w:tabs>
          <w:tab w:val="left" w:pos="1203"/>
        </w:tabs>
        <w:ind w:right="279" w:firstLine="707"/>
        <w:jc w:val="both"/>
        <w:rPr>
          <w:sz w:val="26"/>
        </w:rPr>
      </w:pPr>
      <w:r>
        <w:rPr>
          <w:sz w:val="26"/>
        </w:rPr>
        <w:t>испытания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РД</w:t>
      </w:r>
      <w:r>
        <w:rPr>
          <w:spacing w:val="-5"/>
          <w:sz w:val="26"/>
        </w:rPr>
        <w:t xml:space="preserve"> </w:t>
      </w:r>
      <w:r>
        <w:rPr>
          <w:sz w:val="26"/>
        </w:rPr>
        <w:t>34.09.255-97</w:t>
      </w:r>
      <w:r>
        <w:rPr>
          <w:spacing w:val="-2"/>
          <w:sz w:val="26"/>
        </w:rPr>
        <w:t xml:space="preserve"> </w:t>
      </w:r>
      <w:r>
        <w:rPr>
          <w:sz w:val="26"/>
        </w:rPr>
        <w:t>«Методические указания</w:t>
      </w:r>
      <w:r>
        <w:rPr>
          <w:spacing w:val="-5"/>
          <w:sz w:val="26"/>
        </w:rPr>
        <w:t xml:space="preserve"> </w:t>
      </w:r>
      <w:r>
        <w:rPr>
          <w:sz w:val="26"/>
        </w:rPr>
        <w:t>по</w:t>
      </w:r>
      <w:r>
        <w:rPr>
          <w:spacing w:val="-5"/>
          <w:sz w:val="26"/>
        </w:rPr>
        <w:t xml:space="preserve"> </w:t>
      </w:r>
      <w:r>
        <w:rPr>
          <w:sz w:val="26"/>
        </w:rPr>
        <w:t>определению</w:t>
      </w:r>
      <w:r>
        <w:rPr>
          <w:spacing w:val="-4"/>
          <w:sz w:val="26"/>
        </w:rPr>
        <w:t xml:space="preserve"> </w:t>
      </w:r>
      <w:r>
        <w:rPr>
          <w:sz w:val="26"/>
        </w:rPr>
        <w:t>тепловых</w:t>
      </w:r>
      <w:r>
        <w:rPr>
          <w:spacing w:val="-5"/>
          <w:sz w:val="26"/>
        </w:rPr>
        <w:t xml:space="preserve"> </w:t>
      </w:r>
      <w:r>
        <w:rPr>
          <w:sz w:val="26"/>
        </w:rPr>
        <w:t>потерь</w:t>
      </w:r>
      <w:r>
        <w:rPr>
          <w:spacing w:val="-3"/>
          <w:sz w:val="26"/>
        </w:rPr>
        <w:t xml:space="preserve"> </w:t>
      </w:r>
      <w:r>
        <w:rPr>
          <w:sz w:val="26"/>
        </w:rPr>
        <w:t>в</w:t>
      </w:r>
      <w:r>
        <w:rPr>
          <w:spacing w:val="-5"/>
          <w:sz w:val="26"/>
        </w:rPr>
        <w:t xml:space="preserve"> </w:t>
      </w:r>
      <w:r>
        <w:rPr>
          <w:sz w:val="26"/>
        </w:rPr>
        <w:t xml:space="preserve">водяных тепловых сетях», утвержденными РАО «ЕЭС России», 25.04.1997. Результаты испытаний обрабатываются и оформляются техническим отчетом, в котором </w:t>
      </w:r>
      <w:r>
        <w:rPr>
          <w:sz w:val="26"/>
        </w:rPr>
        <w:lastRenderedPageBreak/>
        <w:t>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график их выполнения по приведению тепловых потерь к нормативному значению. Связанные с восстановлением и реконструкцией тепловой изоляции на участках с повышенными тепловыми потерями, заменой трубопроводов</w:t>
      </w:r>
      <w:r>
        <w:rPr>
          <w:spacing w:val="40"/>
          <w:sz w:val="26"/>
        </w:rPr>
        <w:t xml:space="preserve"> </w:t>
      </w:r>
      <w:r>
        <w:rPr>
          <w:sz w:val="26"/>
        </w:rPr>
        <w:t>с изоляцией заводского изготовления, имеющей наименьший коэффициент теплопроводности, монтажу систем попутного дренажа на участках</w:t>
      </w:r>
      <w:r w:rsidR="007F7DA9">
        <w:rPr>
          <w:sz w:val="26"/>
        </w:rPr>
        <w:t>,</w:t>
      </w:r>
      <w:r>
        <w:rPr>
          <w:sz w:val="26"/>
        </w:rPr>
        <w:t xml:space="preserve"> подверженных затоплению и т.д.</w:t>
      </w:r>
    </w:p>
    <w:p w14:paraId="11017E37" w14:textId="77777777" w:rsidR="00E355F6" w:rsidRDefault="00153E2A">
      <w:pPr>
        <w:pStyle w:val="a3"/>
        <w:spacing w:before="1"/>
        <w:ind w:left="851"/>
      </w:pPr>
      <w:r>
        <w:t>К</w:t>
      </w:r>
      <w:r>
        <w:rPr>
          <w:spacing w:val="-8"/>
        </w:rPr>
        <w:t xml:space="preserve"> </w:t>
      </w:r>
      <w:r>
        <w:t>регламентным</w:t>
      </w:r>
      <w:r>
        <w:rPr>
          <w:spacing w:val="-8"/>
        </w:rPr>
        <w:t xml:space="preserve"> </w:t>
      </w:r>
      <w:r>
        <w:t>работам</w:t>
      </w:r>
      <w:r>
        <w:rPr>
          <w:spacing w:val="-9"/>
        </w:rPr>
        <w:t xml:space="preserve"> </w:t>
      </w:r>
      <w:r>
        <w:rPr>
          <w:spacing w:val="-2"/>
        </w:rPr>
        <w:t>относятся:</w:t>
      </w:r>
    </w:p>
    <w:p w14:paraId="0153C28D" w14:textId="77777777" w:rsidR="00E355F6" w:rsidRDefault="00153E2A">
      <w:pPr>
        <w:numPr>
          <w:ilvl w:val="0"/>
          <w:numId w:val="63"/>
        </w:numPr>
        <w:tabs>
          <w:tab w:val="left" w:pos="1362"/>
        </w:tabs>
        <w:spacing w:before="1"/>
        <w:ind w:right="280" w:firstLine="707"/>
        <w:jc w:val="both"/>
        <w:rPr>
          <w:sz w:val="26"/>
        </w:rPr>
      </w:pPr>
      <w:r>
        <w:rPr>
          <w:sz w:val="26"/>
        </w:rPr>
        <w:t xml:space="preserve">контрольные </w:t>
      </w:r>
      <w:proofErr w:type="spellStart"/>
      <w:r>
        <w:rPr>
          <w:sz w:val="26"/>
        </w:rPr>
        <w:t>шурфовки</w:t>
      </w:r>
      <w:proofErr w:type="spellEnd"/>
      <w:r>
        <w:rPr>
          <w:sz w:val="26"/>
        </w:rPr>
        <w:t xml:space="preserve"> – проводятся ежегодно по графику в </w:t>
      </w:r>
      <w:proofErr w:type="spellStart"/>
      <w:r>
        <w:rPr>
          <w:sz w:val="26"/>
        </w:rPr>
        <w:t>межотопительный</w:t>
      </w:r>
      <w:proofErr w:type="spellEnd"/>
      <w:r>
        <w:rPr>
          <w:sz w:val="26"/>
        </w:rPr>
        <w:t xml:space="preserve"> период с целью оценки состояния трубопроводов тепловых сетей, тепловой изоляции и строительных конструкций.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и строительных конструкций. По результатам</w:t>
      </w:r>
      <w:r>
        <w:rPr>
          <w:spacing w:val="6"/>
          <w:sz w:val="26"/>
        </w:rPr>
        <w:t xml:space="preserve"> </w:t>
      </w:r>
      <w:r>
        <w:rPr>
          <w:sz w:val="26"/>
        </w:rPr>
        <w:t>осмотра</w:t>
      </w:r>
      <w:r>
        <w:rPr>
          <w:spacing w:val="10"/>
          <w:sz w:val="26"/>
        </w:rPr>
        <w:t xml:space="preserve"> </w:t>
      </w:r>
      <w:r>
        <w:rPr>
          <w:sz w:val="26"/>
        </w:rPr>
        <w:t>в</w:t>
      </w:r>
      <w:r>
        <w:rPr>
          <w:spacing w:val="6"/>
          <w:sz w:val="26"/>
        </w:rPr>
        <w:t xml:space="preserve"> </w:t>
      </w:r>
      <w:r>
        <w:rPr>
          <w:sz w:val="26"/>
        </w:rPr>
        <w:t>шурфе</w:t>
      </w:r>
      <w:r>
        <w:rPr>
          <w:spacing w:val="5"/>
          <w:sz w:val="26"/>
        </w:rPr>
        <w:t xml:space="preserve"> </w:t>
      </w:r>
      <w:r>
        <w:rPr>
          <w:sz w:val="26"/>
        </w:rPr>
        <w:t>составляются</w:t>
      </w:r>
      <w:r>
        <w:rPr>
          <w:spacing w:val="6"/>
          <w:sz w:val="26"/>
        </w:rPr>
        <w:t xml:space="preserve"> </w:t>
      </w:r>
      <w:r>
        <w:rPr>
          <w:sz w:val="26"/>
        </w:rPr>
        <w:t>акты,</w:t>
      </w:r>
      <w:r>
        <w:rPr>
          <w:spacing w:val="8"/>
          <w:sz w:val="26"/>
        </w:rPr>
        <w:t xml:space="preserve"> </w:t>
      </w:r>
      <w:r>
        <w:rPr>
          <w:sz w:val="26"/>
        </w:rPr>
        <w:t>в</w:t>
      </w:r>
      <w:r>
        <w:rPr>
          <w:spacing w:val="8"/>
          <w:sz w:val="26"/>
        </w:rPr>
        <w:t xml:space="preserve"> </w:t>
      </w:r>
      <w:r>
        <w:rPr>
          <w:sz w:val="26"/>
        </w:rPr>
        <w:t>которых</w:t>
      </w:r>
      <w:r>
        <w:rPr>
          <w:spacing w:val="5"/>
          <w:sz w:val="26"/>
        </w:rPr>
        <w:t xml:space="preserve"> </w:t>
      </w:r>
      <w:r>
        <w:rPr>
          <w:sz w:val="26"/>
        </w:rPr>
        <w:t>отражается</w:t>
      </w:r>
      <w:r>
        <w:rPr>
          <w:spacing w:val="6"/>
          <w:sz w:val="26"/>
        </w:rPr>
        <w:t xml:space="preserve"> </w:t>
      </w:r>
      <w:r>
        <w:rPr>
          <w:spacing w:val="-2"/>
          <w:sz w:val="26"/>
        </w:rPr>
        <w:t>фактическое</w:t>
      </w:r>
    </w:p>
    <w:p w14:paraId="1901308F" w14:textId="77777777" w:rsidR="00E355F6" w:rsidRDefault="00153E2A">
      <w:pPr>
        <w:pStyle w:val="a3"/>
        <w:spacing w:before="78"/>
        <w:ind w:right="277"/>
      </w:pPr>
      <w:r>
        <w:t xml:space="preserve">состояние трубопроводов, тепловой изоляции и строительных конструкций. На основании актов разрабатываются мероприятия для включения в план ремонтных </w:t>
      </w:r>
      <w:r>
        <w:rPr>
          <w:spacing w:val="-2"/>
        </w:rPr>
        <w:t>работ;</w:t>
      </w:r>
    </w:p>
    <w:p w14:paraId="5DB0A264" w14:textId="77777777" w:rsidR="00E355F6" w:rsidRDefault="00153E2A">
      <w:pPr>
        <w:numPr>
          <w:ilvl w:val="0"/>
          <w:numId w:val="63"/>
        </w:numPr>
        <w:tabs>
          <w:tab w:val="left" w:pos="1175"/>
        </w:tabs>
        <w:spacing w:before="1"/>
        <w:ind w:right="279" w:firstLine="707"/>
        <w:jc w:val="both"/>
        <w:rPr>
          <w:sz w:val="26"/>
        </w:rPr>
      </w:pPr>
      <w:r>
        <w:rPr>
          <w:sz w:val="26"/>
        </w:rPr>
        <w:t>оценка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РД 153-34.1-17.465-00 «Руководящий документ. Методические указания по оценке интенсивности процессов внутренней коррозии в тепловых сетях», утвержденный РАО «ЕЭС России», 29.09.2000.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w:t>
      </w:r>
      <w:r>
        <w:rPr>
          <w:spacing w:val="-2"/>
          <w:sz w:val="26"/>
        </w:rPr>
        <w:t xml:space="preserve"> </w:t>
      </w:r>
      <w:r>
        <w:rPr>
          <w:sz w:val="26"/>
        </w:rPr>
        <w:t>обследование</w:t>
      </w:r>
      <w:r>
        <w:rPr>
          <w:spacing w:val="-5"/>
          <w:sz w:val="26"/>
        </w:rPr>
        <w:t xml:space="preserve"> </w:t>
      </w:r>
      <w:r>
        <w:rPr>
          <w:sz w:val="26"/>
        </w:rPr>
        <w:t>с</w:t>
      </w:r>
      <w:r>
        <w:rPr>
          <w:spacing w:val="-5"/>
          <w:sz w:val="26"/>
        </w:rPr>
        <w:t xml:space="preserve"> </w:t>
      </w:r>
      <w:r>
        <w:rPr>
          <w:sz w:val="26"/>
        </w:rPr>
        <w:t>целью</w:t>
      </w:r>
      <w:r>
        <w:rPr>
          <w:spacing w:val="-5"/>
          <w:sz w:val="26"/>
        </w:rPr>
        <w:t xml:space="preserve"> </w:t>
      </w:r>
      <w:r>
        <w:rPr>
          <w:sz w:val="26"/>
        </w:rPr>
        <w:t>определения</w:t>
      </w:r>
      <w:r>
        <w:rPr>
          <w:spacing w:val="-5"/>
          <w:sz w:val="26"/>
        </w:rPr>
        <w:t xml:space="preserve"> </w:t>
      </w:r>
      <w:r>
        <w:rPr>
          <w:sz w:val="26"/>
        </w:rPr>
        <w:t>мест,</w:t>
      </w:r>
      <w:r>
        <w:rPr>
          <w:spacing w:val="-3"/>
          <w:sz w:val="26"/>
        </w:rPr>
        <w:t xml:space="preserve"> </w:t>
      </w:r>
      <w:r>
        <w:rPr>
          <w:sz w:val="26"/>
        </w:rPr>
        <w:t>вызывающих</w:t>
      </w:r>
      <w:r>
        <w:rPr>
          <w:spacing w:val="-5"/>
          <w:sz w:val="26"/>
        </w:rPr>
        <w:t xml:space="preserve"> </w:t>
      </w:r>
      <w:r>
        <w:rPr>
          <w:sz w:val="26"/>
        </w:rPr>
        <w:t>рост</w:t>
      </w:r>
      <w:r>
        <w:rPr>
          <w:spacing w:val="-2"/>
          <w:sz w:val="26"/>
        </w:rPr>
        <w:t xml:space="preserve"> </w:t>
      </w:r>
      <w:r>
        <w:rPr>
          <w:sz w:val="26"/>
        </w:rPr>
        <w:t xml:space="preserve">концентрации растворенных в воде газов (подсосы) с последующим устранением. Проводится анализ качества подготовки </w:t>
      </w:r>
      <w:proofErr w:type="spellStart"/>
      <w:r>
        <w:rPr>
          <w:sz w:val="26"/>
        </w:rPr>
        <w:t>подпиточной</w:t>
      </w:r>
      <w:proofErr w:type="spellEnd"/>
      <w:r>
        <w:rPr>
          <w:sz w:val="26"/>
        </w:rPr>
        <w:t xml:space="preserve"> воды;</w:t>
      </w:r>
    </w:p>
    <w:p w14:paraId="5C52B8FD" w14:textId="77777777" w:rsidR="00E355F6" w:rsidRDefault="00153E2A">
      <w:pPr>
        <w:numPr>
          <w:ilvl w:val="0"/>
          <w:numId w:val="63"/>
        </w:numPr>
        <w:tabs>
          <w:tab w:val="left" w:pos="1185"/>
        </w:tabs>
        <w:ind w:right="284" w:firstLine="707"/>
        <w:jc w:val="both"/>
        <w:rPr>
          <w:sz w:val="26"/>
        </w:rPr>
      </w:pPr>
      <w:r>
        <w:rPr>
          <w:sz w:val="26"/>
        </w:rPr>
        <w:t>техническое освидетельствование, которое проводится в части наружного осмотра, гидравлических испытаний и технического диагностирования:</w:t>
      </w:r>
    </w:p>
    <w:p w14:paraId="6C8FAC15" w14:textId="77777777" w:rsidR="00E355F6" w:rsidRDefault="00153E2A">
      <w:pPr>
        <w:pStyle w:val="a3"/>
        <w:spacing w:before="1" w:line="298" w:lineRule="exact"/>
        <w:ind w:left="851"/>
      </w:pPr>
      <w:r>
        <w:t>наружный</w:t>
      </w:r>
      <w:r>
        <w:rPr>
          <w:spacing w:val="-8"/>
        </w:rPr>
        <w:t xml:space="preserve"> </w:t>
      </w:r>
      <w:r>
        <w:t>осмотр</w:t>
      </w:r>
      <w:r>
        <w:rPr>
          <w:spacing w:val="-6"/>
        </w:rPr>
        <w:t xml:space="preserve"> </w:t>
      </w:r>
      <w:r>
        <w:t>–</w:t>
      </w:r>
      <w:r>
        <w:rPr>
          <w:spacing w:val="-8"/>
        </w:rPr>
        <w:t xml:space="preserve"> </w:t>
      </w:r>
      <w:r>
        <w:rPr>
          <w:spacing w:val="-2"/>
        </w:rPr>
        <w:t>ежегодно;</w:t>
      </w:r>
    </w:p>
    <w:p w14:paraId="5EC98A3A" w14:textId="77777777" w:rsidR="00E355F6" w:rsidRDefault="00153E2A">
      <w:pPr>
        <w:pStyle w:val="a3"/>
        <w:ind w:right="285" w:firstLine="707"/>
      </w:pPr>
      <w:r>
        <w:t>гидравлические испытания – ежегодно, а также перед пуском в эксплуатацию после монтажа или ремонта связанного со сваркой;</w:t>
      </w:r>
    </w:p>
    <w:p w14:paraId="74C8C2C9" w14:textId="77777777" w:rsidR="00E355F6" w:rsidRDefault="00153E2A">
      <w:pPr>
        <w:pStyle w:val="a3"/>
        <w:ind w:right="286" w:firstLine="707"/>
      </w:pPr>
      <w: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t>толщинометрия</w:t>
      </w:r>
      <w:proofErr w:type="spellEnd"/>
      <w:r>
        <w:t>, механические испытания).</w:t>
      </w:r>
    </w:p>
    <w:p w14:paraId="54E5928D" w14:textId="77777777" w:rsidR="00E355F6" w:rsidRDefault="00153E2A">
      <w:pPr>
        <w:pStyle w:val="a3"/>
        <w:ind w:right="278" w:firstLine="707"/>
      </w:pPr>
      <w:r>
        <w:t>Техническое</w:t>
      </w:r>
      <w:r>
        <w:rPr>
          <w:spacing w:val="80"/>
          <w:w w:val="150"/>
        </w:rPr>
        <w:t xml:space="preserve">  </w:t>
      </w:r>
      <w:r>
        <w:t>освидетельствование</w:t>
      </w:r>
      <w:r>
        <w:rPr>
          <w:spacing w:val="80"/>
          <w:w w:val="150"/>
        </w:rPr>
        <w:t xml:space="preserve">  </w:t>
      </w:r>
      <w:r>
        <w:t>проводится</w:t>
      </w:r>
      <w:r>
        <w:rPr>
          <w:spacing w:val="80"/>
          <w:w w:val="150"/>
        </w:rPr>
        <w:t xml:space="preserve">  </w:t>
      </w:r>
      <w:r>
        <w:t>в</w:t>
      </w:r>
      <w:r>
        <w:rPr>
          <w:spacing w:val="80"/>
          <w:w w:val="150"/>
        </w:rPr>
        <w:t xml:space="preserve">  </w:t>
      </w:r>
      <w:r>
        <w:t>соответствии</w:t>
      </w:r>
      <w:r>
        <w:rPr>
          <w:spacing w:val="80"/>
          <w:w w:val="150"/>
        </w:rPr>
        <w:t xml:space="preserve">  </w:t>
      </w:r>
      <w:r>
        <w:t>с</w:t>
      </w:r>
      <w:r>
        <w:rPr>
          <w:spacing w:val="80"/>
        </w:rPr>
        <w:t xml:space="preserve"> </w:t>
      </w:r>
      <w:r>
        <w:t>РД 153-34.0-20.522-99 «Типовая инструкция по периодическому техническому освидетельствованию трубопроводов тепловых сетей в процессе эксплуатации», утвержденной РАО «ЕЭС России», 09.12.1999.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w:t>
      </w:r>
      <w:r>
        <w:rPr>
          <w:spacing w:val="40"/>
        </w:rPr>
        <w:t xml:space="preserve"> </w:t>
      </w:r>
      <w:r>
        <w:t>приведению оборудования тепловых сетей в нормативное состояние.</w:t>
      </w:r>
    </w:p>
    <w:p w14:paraId="06341D0B" w14:textId="77777777" w:rsidR="00E355F6" w:rsidRDefault="00153E2A">
      <w:pPr>
        <w:pStyle w:val="a3"/>
        <w:ind w:left="851"/>
      </w:pPr>
      <w:r>
        <w:t>Планирование</w:t>
      </w:r>
      <w:r>
        <w:rPr>
          <w:spacing w:val="-12"/>
        </w:rPr>
        <w:t xml:space="preserve"> </w:t>
      </w:r>
      <w:r>
        <w:t>капитальных</w:t>
      </w:r>
      <w:r>
        <w:rPr>
          <w:spacing w:val="-15"/>
        </w:rPr>
        <w:t xml:space="preserve"> </w:t>
      </w:r>
      <w:r>
        <w:t>(текущих)</w:t>
      </w:r>
      <w:r>
        <w:rPr>
          <w:spacing w:val="-9"/>
        </w:rPr>
        <w:t xml:space="preserve"> </w:t>
      </w:r>
      <w:r>
        <w:t>ремонтов</w:t>
      </w:r>
      <w:r>
        <w:rPr>
          <w:spacing w:val="-14"/>
        </w:rPr>
        <w:t xml:space="preserve"> </w:t>
      </w:r>
      <w:r>
        <w:t>осуществляется</w:t>
      </w:r>
      <w:r>
        <w:rPr>
          <w:spacing w:val="-14"/>
        </w:rPr>
        <w:t xml:space="preserve"> </w:t>
      </w:r>
      <w:r>
        <w:t>на</w:t>
      </w:r>
      <w:r>
        <w:rPr>
          <w:spacing w:val="-15"/>
        </w:rPr>
        <w:t xml:space="preserve"> </w:t>
      </w:r>
      <w:r>
        <w:rPr>
          <w:spacing w:val="-2"/>
        </w:rPr>
        <w:t>основании:</w:t>
      </w:r>
    </w:p>
    <w:p w14:paraId="184ADF1A" w14:textId="77777777" w:rsidR="00E355F6" w:rsidRDefault="00153E2A">
      <w:pPr>
        <w:numPr>
          <w:ilvl w:val="0"/>
          <w:numId w:val="62"/>
        </w:numPr>
        <w:tabs>
          <w:tab w:val="left" w:pos="1180"/>
        </w:tabs>
        <w:spacing w:before="1"/>
        <w:ind w:right="283" w:firstLine="707"/>
        <w:jc w:val="both"/>
        <w:rPr>
          <w:sz w:val="26"/>
        </w:rPr>
      </w:pPr>
      <w:r>
        <w:rPr>
          <w:sz w:val="26"/>
        </w:rPr>
        <w:t>результатов испытаний, осмотров и обследования оборудования тепловых сетей</w:t>
      </w:r>
      <w:r>
        <w:rPr>
          <w:spacing w:val="-3"/>
          <w:sz w:val="26"/>
        </w:rPr>
        <w:t xml:space="preserve"> </w:t>
      </w:r>
      <w:r>
        <w:rPr>
          <w:sz w:val="26"/>
        </w:rPr>
        <w:t>проводится</w:t>
      </w:r>
      <w:r>
        <w:rPr>
          <w:spacing w:val="-3"/>
          <w:sz w:val="26"/>
        </w:rPr>
        <w:t xml:space="preserve"> </w:t>
      </w:r>
      <w:r>
        <w:rPr>
          <w:sz w:val="26"/>
        </w:rPr>
        <w:t>анализ</w:t>
      </w:r>
      <w:r>
        <w:rPr>
          <w:spacing w:val="-3"/>
          <w:sz w:val="26"/>
        </w:rPr>
        <w:t xml:space="preserve"> </w:t>
      </w:r>
      <w:r>
        <w:rPr>
          <w:sz w:val="26"/>
        </w:rPr>
        <w:t>его</w:t>
      </w:r>
      <w:r>
        <w:rPr>
          <w:spacing w:val="-4"/>
          <w:sz w:val="26"/>
        </w:rPr>
        <w:t xml:space="preserve"> </w:t>
      </w:r>
      <w:r>
        <w:rPr>
          <w:sz w:val="26"/>
        </w:rPr>
        <w:t>технического</w:t>
      </w:r>
      <w:r>
        <w:rPr>
          <w:spacing w:val="-2"/>
          <w:sz w:val="26"/>
        </w:rPr>
        <w:t xml:space="preserve"> </w:t>
      </w:r>
      <w:r>
        <w:rPr>
          <w:sz w:val="26"/>
        </w:rPr>
        <w:t>состояния</w:t>
      </w:r>
      <w:r>
        <w:rPr>
          <w:spacing w:val="-3"/>
          <w:sz w:val="26"/>
        </w:rPr>
        <w:t xml:space="preserve"> </w:t>
      </w:r>
      <w:r>
        <w:rPr>
          <w:sz w:val="26"/>
        </w:rPr>
        <w:t>и</w:t>
      </w:r>
      <w:r>
        <w:rPr>
          <w:spacing w:val="-3"/>
          <w:sz w:val="26"/>
        </w:rPr>
        <w:t xml:space="preserve"> </w:t>
      </w:r>
      <w:r>
        <w:rPr>
          <w:sz w:val="26"/>
        </w:rPr>
        <w:t>формирование</w:t>
      </w:r>
      <w:r>
        <w:rPr>
          <w:spacing w:val="-3"/>
          <w:sz w:val="26"/>
        </w:rPr>
        <w:t xml:space="preserve"> </w:t>
      </w:r>
      <w:r>
        <w:rPr>
          <w:sz w:val="26"/>
        </w:rPr>
        <w:t>перспективного график</w:t>
      </w:r>
      <w:r>
        <w:rPr>
          <w:spacing w:val="-5"/>
          <w:sz w:val="26"/>
        </w:rPr>
        <w:t xml:space="preserve"> </w:t>
      </w:r>
      <w:r>
        <w:rPr>
          <w:sz w:val="26"/>
        </w:rPr>
        <w:t>ремонта</w:t>
      </w:r>
      <w:r>
        <w:rPr>
          <w:spacing w:val="-4"/>
          <w:sz w:val="26"/>
        </w:rPr>
        <w:t xml:space="preserve"> </w:t>
      </w:r>
      <w:r>
        <w:rPr>
          <w:sz w:val="26"/>
        </w:rPr>
        <w:t>оборудования</w:t>
      </w:r>
      <w:r>
        <w:rPr>
          <w:spacing w:val="-4"/>
          <w:sz w:val="26"/>
        </w:rPr>
        <w:t xml:space="preserve"> </w:t>
      </w:r>
      <w:r>
        <w:rPr>
          <w:sz w:val="26"/>
        </w:rPr>
        <w:t>тепловых</w:t>
      </w:r>
      <w:r>
        <w:rPr>
          <w:spacing w:val="-2"/>
          <w:sz w:val="26"/>
        </w:rPr>
        <w:t xml:space="preserve"> </w:t>
      </w:r>
      <w:r>
        <w:rPr>
          <w:sz w:val="26"/>
        </w:rPr>
        <w:t>сетей</w:t>
      </w:r>
      <w:r>
        <w:rPr>
          <w:spacing w:val="-4"/>
          <w:sz w:val="26"/>
        </w:rPr>
        <w:t xml:space="preserve"> </w:t>
      </w:r>
      <w:r>
        <w:rPr>
          <w:sz w:val="26"/>
        </w:rPr>
        <w:t>на</w:t>
      </w:r>
      <w:r>
        <w:rPr>
          <w:spacing w:val="-3"/>
          <w:sz w:val="26"/>
        </w:rPr>
        <w:t xml:space="preserve"> </w:t>
      </w:r>
      <w:r>
        <w:rPr>
          <w:sz w:val="26"/>
        </w:rPr>
        <w:t>5</w:t>
      </w:r>
      <w:r>
        <w:rPr>
          <w:spacing w:val="-4"/>
          <w:sz w:val="26"/>
        </w:rPr>
        <w:t xml:space="preserve"> </w:t>
      </w:r>
      <w:r>
        <w:rPr>
          <w:sz w:val="26"/>
        </w:rPr>
        <w:t>лет</w:t>
      </w:r>
      <w:r>
        <w:rPr>
          <w:spacing w:val="-2"/>
          <w:sz w:val="26"/>
        </w:rPr>
        <w:t xml:space="preserve"> </w:t>
      </w:r>
      <w:r>
        <w:rPr>
          <w:sz w:val="26"/>
        </w:rPr>
        <w:t>(с</w:t>
      </w:r>
      <w:r>
        <w:rPr>
          <w:spacing w:val="-4"/>
          <w:sz w:val="26"/>
        </w:rPr>
        <w:t xml:space="preserve"> </w:t>
      </w:r>
      <w:r>
        <w:rPr>
          <w:sz w:val="26"/>
        </w:rPr>
        <w:t>ежегодной</w:t>
      </w:r>
      <w:r>
        <w:rPr>
          <w:spacing w:val="-3"/>
          <w:sz w:val="26"/>
        </w:rPr>
        <w:t xml:space="preserve"> </w:t>
      </w:r>
      <w:r>
        <w:rPr>
          <w:sz w:val="26"/>
        </w:rPr>
        <w:t>корректировкой);</w:t>
      </w:r>
    </w:p>
    <w:p w14:paraId="0B5DB374" w14:textId="77777777" w:rsidR="00E355F6" w:rsidRDefault="00153E2A">
      <w:pPr>
        <w:numPr>
          <w:ilvl w:val="0"/>
          <w:numId w:val="62"/>
        </w:numPr>
        <w:tabs>
          <w:tab w:val="left" w:pos="1221"/>
        </w:tabs>
        <w:ind w:right="281" w:firstLine="707"/>
        <w:jc w:val="both"/>
        <w:rPr>
          <w:sz w:val="26"/>
        </w:rPr>
      </w:pPr>
      <w:r>
        <w:rPr>
          <w:sz w:val="26"/>
        </w:rPr>
        <w:lastRenderedPageBreak/>
        <w:t>перспективного графика ремонтов разрабатывается перспективный план подготовки к ремонту на 5 лет.</w:t>
      </w:r>
    </w:p>
    <w:p w14:paraId="24BA15CD" w14:textId="77777777" w:rsidR="00E355F6" w:rsidRDefault="00153E2A">
      <w:pPr>
        <w:pStyle w:val="a3"/>
        <w:ind w:right="287" w:firstLine="707"/>
      </w:pPr>
      <w: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w:t>
      </w:r>
      <w:r>
        <w:rPr>
          <w:spacing w:val="-5"/>
        </w:rPr>
        <w:t xml:space="preserve"> </w:t>
      </w:r>
      <w:r>
        <w:t>планом</w:t>
      </w:r>
      <w:r>
        <w:rPr>
          <w:spacing w:val="-5"/>
        </w:rPr>
        <w:t xml:space="preserve"> </w:t>
      </w:r>
      <w:r>
        <w:t>подготовки</w:t>
      </w:r>
      <w:r>
        <w:rPr>
          <w:spacing w:val="-2"/>
        </w:rPr>
        <w:t xml:space="preserve"> </w:t>
      </w:r>
      <w:r>
        <w:t>к</w:t>
      </w:r>
      <w:r>
        <w:rPr>
          <w:spacing w:val="-6"/>
        </w:rPr>
        <w:t xml:space="preserve"> </w:t>
      </w:r>
      <w:r>
        <w:t>ремонту</w:t>
      </w:r>
      <w:r>
        <w:rPr>
          <w:spacing w:val="-10"/>
        </w:rPr>
        <w:t xml:space="preserve"> </w:t>
      </w:r>
      <w:r>
        <w:t>с учетом</w:t>
      </w:r>
      <w:r>
        <w:rPr>
          <w:spacing w:val="-3"/>
        </w:rPr>
        <w:t xml:space="preserve"> </w:t>
      </w:r>
      <w:r>
        <w:t>корректировки</w:t>
      </w:r>
      <w:r>
        <w:rPr>
          <w:spacing w:val="-5"/>
        </w:rPr>
        <w:t xml:space="preserve"> </w:t>
      </w:r>
      <w:r>
        <w:t>по</w:t>
      </w:r>
      <w:r>
        <w:rPr>
          <w:spacing w:val="-5"/>
        </w:rPr>
        <w:t xml:space="preserve"> </w:t>
      </w:r>
      <w:r>
        <w:t>результатам испытаний, осмотров и обследований.</w:t>
      </w:r>
    </w:p>
    <w:p w14:paraId="11E316D8" w14:textId="77777777" w:rsidR="00E355F6" w:rsidRDefault="00153E2A">
      <w:pPr>
        <w:pStyle w:val="2"/>
        <w:numPr>
          <w:ilvl w:val="1"/>
          <w:numId w:val="61"/>
        </w:numPr>
        <w:tabs>
          <w:tab w:val="left" w:pos="1490"/>
        </w:tabs>
        <w:spacing w:before="247"/>
        <w:ind w:right="287" w:firstLine="707"/>
        <w:jc w:val="both"/>
      </w:pPr>
      <w:bookmarkStart w:id="61" w:name="_bookmark29"/>
      <w:bookmarkStart w:id="62" w:name="_Toc233012050"/>
      <w:bookmarkEnd w:id="61"/>
      <w: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2"/>
    </w:p>
    <w:p w14:paraId="4FF006E1" w14:textId="77777777" w:rsidR="00E355F6" w:rsidRDefault="00153E2A">
      <w:pPr>
        <w:pStyle w:val="a3"/>
        <w:ind w:right="285" w:firstLine="707"/>
      </w:pPr>
      <w:r>
        <w:t>Ремонт оборудования тепловых сетей производится в соответствии с требованиями</w:t>
      </w:r>
      <w:r>
        <w:rPr>
          <w:spacing w:val="10"/>
        </w:rPr>
        <w:t xml:space="preserve"> </w:t>
      </w:r>
      <w:r>
        <w:t>СО</w:t>
      </w:r>
      <w:r>
        <w:rPr>
          <w:spacing w:val="8"/>
        </w:rPr>
        <w:t xml:space="preserve"> </w:t>
      </w:r>
      <w:r>
        <w:t>34.04.181-2003</w:t>
      </w:r>
      <w:r>
        <w:rPr>
          <w:spacing w:val="10"/>
        </w:rPr>
        <w:t xml:space="preserve"> </w:t>
      </w:r>
      <w:r>
        <w:t>«Правила</w:t>
      </w:r>
      <w:r>
        <w:rPr>
          <w:spacing w:val="8"/>
        </w:rPr>
        <w:t xml:space="preserve"> </w:t>
      </w:r>
      <w:r>
        <w:t>организации</w:t>
      </w:r>
      <w:r>
        <w:rPr>
          <w:spacing w:val="8"/>
        </w:rPr>
        <w:t xml:space="preserve"> </w:t>
      </w:r>
      <w:r>
        <w:t>технического</w:t>
      </w:r>
      <w:r>
        <w:rPr>
          <w:spacing w:val="8"/>
        </w:rPr>
        <w:t xml:space="preserve"> </w:t>
      </w:r>
      <w:r>
        <w:rPr>
          <w:spacing w:val="-2"/>
        </w:rPr>
        <w:t>обслуживания</w:t>
      </w:r>
    </w:p>
    <w:p w14:paraId="555CAF1C" w14:textId="77777777" w:rsidR="00E355F6" w:rsidRDefault="00153E2A">
      <w:pPr>
        <w:pStyle w:val="a3"/>
        <w:spacing w:before="78"/>
        <w:ind w:right="279"/>
      </w:pPr>
      <w:r>
        <w:t>и ремонта оборудования, зданий и сооружений электростанций и сетей», утвержденными РАО «ЕЭС России» 25.12.2003.</w:t>
      </w:r>
    </w:p>
    <w:p w14:paraId="5FB6B2CA" w14:textId="77777777" w:rsidR="00E355F6" w:rsidRDefault="00153E2A">
      <w:pPr>
        <w:pStyle w:val="a3"/>
        <w:ind w:right="289" w:firstLine="707"/>
      </w:pPr>
      <w:r>
        <w:t>Работы по текущему ремонту проводятся ежегодно по окончанию отопительного</w:t>
      </w:r>
      <w:r>
        <w:rPr>
          <w:spacing w:val="-3"/>
        </w:rPr>
        <w:t xml:space="preserve"> </w:t>
      </w:r>
      <w:r>
        <w:t>сезона,</w:t>
      </w:r>
      <w:r>
        <w:rPr>
          <w:spacing w:val="-2"/>
        </w:rPr>
        <w:t xml:space="preserve"> </w:t>
      </w:r>
      <w:r>
        <w:t>график</w:t>
      </w:r>
      <w:r>
        <w:rPr>
          <w:spacing w:val="-3"/>
        </w:rPr>
        <w:t xml:space="preserve"> </w:t>
      </w:r>
      <w:r>
        <w:t>проведения работ уточняется</w:t>
      </w:r>
      <w:r>
        <w:rPr>
          <w:spacing w:val="-1"/>
        </w:rPr>
        <w:t xml:space="preserve"> </w:t>
      </w:r>
      <w:r>
        <w:t>на</w:t>
      </w:r>
      <w:r>
        <w:rPr>
          <w:spacing w:val="-1"/>
        </w:rPr>
        <w:t xml:space="preserve"> </w:t>
      </w:r>
      <w:r>
        <w:t>основании</w:t>
      </w:r>
      <w:r>
        <w:rPr>
          <w:spacing w:val="-2"/>
        </w:rPr>
        <w:t xml:space="preserve"> </w:t>
      </w:r>
      <w:r>
        <w:t>результатов проведения гидравлических испытаний на плотность и прочность.</w:t>
      </w:r>
    </w:p>
    <w:p w14:paraId="7EF5E59E" w14:textId="77777777" w:rsidR="00E355F6" w:rsidRDefault="00153E2A">
      <w:pPr>
        <w:pStyle w:val="a3"/>
        <w:spacing w:before="1"/>
        <w:ind w:right="284" w:firstLine="707"/>
      </w:pPr>
      <w:r>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3A76D05D" w14:textId="77777777" w:rsidR="00E355F6" w:rsidRDefault="00E355F6">
      <w:pPr>
        <w:pStyle w:val="a3"/>
        <w:spacing w:before="67"/>
        <w:ind w:left="0"/>
        <w:jc w:val="left"/>
      </w:pPr>
    </w:p>
    <w:p w14:paraId="7B246443" w14:textId="77777777" w:rsidR="00E355F6" w:rsidRDefault="00153E2A">
      <w:pPr>
        <w:pStyle w:val="2"/>
        <w:numPr>
          <w:ilvl w:val="1"/>
          <w:numId w:val="61"/>
        </w:numPr>
        <w:tabs>
          <w:tab w:val="left" w:pos="1528"/>
        </w:tabs>
        <w:ind w:right="282" w:firstLine="707"/>
        <w:jc w:val="both"/>
      </w:pPr>
      <w:bookmarkStart w:id="63" w:name="_bookmark30"/>
      <w:bookmarkStart w:id="64" w:name="_Toc233012051"/>
      <w:bookmarkEnd w:id="63"/>
      <w: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64"/>
    </w:p>
    <w:p w14:paraId="3E274E6F" w14:textId="77777777" w:rsidR="00E355F6" w:rsidRDefault="00153E2A">
      <w:pPr>
        <w:pStyle w:val="a3"/>
        <w:ind w:right="279" w:firstLine="707"/>
      </w:pPr>
      <w:r>
        <w:t>Расчет и обоснование нормативов технологических потерь теплоносителя и тепловой энергии в тепловых сетях производится в соответствии с приказом Министерства</w:t>
      </w:r>
      <w:r>
        <w:rPr>
          <w:spacing w:val="56"/>
          <w:w w:val="150"/>
        </w:rPr>
        <w:t xml:space="preserve">  </w:t>
      </w:r>
      <w:r>
        <w:t>энергетики</w:t>
      </w:r>
      <w:r>
        <w:rPr>
          <w:spacing w:val="57"/>
          <w:w w:val="150"/>
        </w:rPr>
        <w:t xml:space="preserve">  </w:t>
      </w:r>
      <w:r>
        <w:t>Российской</w:t>
      </w:r>
      <w:r>
        <w:rPr>
          <w:spacing w:val="57"/>
          <w:w w:val="150"/>
        </w:rPr>
        <w:t xml:space="preserve">  </w:t>
      </w:r>
      <w:r>
        <w:t>Федерации</w:t>
      </w:r>
      <w:r>
        <w:rPr>
          <w:spacing w:val="59"/>
          <w:w w:val="150"/>
        </w:rPr>
        <w:t xml:space="preserve">  </w:t>
      </w:r>
      <w:r>
        <w:t>от</w:t>
      </w:r>
      <w:r>
        <w:rPr>
          <w:spacing w:val="57"/>
          <w:w w:val="150"/>
        </w:rPr>
        <w:t xml:space="preserve">  </w:t>
      </w:r>
      <w:r>
        <w:t>30.12.2008</w:t>
      </w:r>
      <w:r>
        <w:rPr>
          <w:spacing w:val="56"/>
          <w:w w:val="150"/>
        </w:rPr>
        <w:t xml:space="preserve">  </w:t>
      </w:r>
      <w:r>
        <w:t>№</w:t>
      </w:r>
      <w:r>
        <w:rPr>
          <w:spacing w:val="56"/>
          <w:w w:val="150"/>
        </w:rPr>
        <w:t xml:space="preserve">  </w:t>
      </w:r>
      <w:r>
        <w:rPr>
          <w:spacing w:val="-5"/>
        </w:rPr>
        <w:t>325</w:t>
      </w:r>
    </w:p>
    <w:p w14:paraId="04F8C7FA" w14:textId="77777777" w:rsidR="00E355F6" w:rsidRDefault="00153E2A">
      <w:pPr>
        <w:pStyle w:val="a3"/>
        <w:ind w:right="287"/>
      </w:pPr>
      <w:r>
        <w:t>«Об утверждении порядка определения нормативов технологических потерь при передаче тепловой энергии, теплоносителя».</w:t>
      </w:r>
    </w:p>
    <w:p w14:paraId="571C7884" w14:textId="77777777" w:rsidR="00E355F6" w:rsidRDefault="00153E2A">
      <w:pPr>
        <w:pStyle w:val="a3"/>
        <w:ind w:right="284" w:firstLine="707"/>
      </w:pPr>
      <w:r>
        <w:t>Цель нормирования потерь тепловой энергии, снижение или поддержание потерь на обоснованном уровне. Расчет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w:t>
      </w:r>
    </w:p>
    <w:p w14:paraId="7A4850B8" w14:textId="77777777" w:rsidR="00E355F6" w:rsidRDefault="00153E2A">
      <w:pPr>
        <w:pStyle w:val="a3"/>
        <w:ind w:right="281" w:firstLine="707"/>
      </w:pPr>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w:t>
      </w:r>
      <w:r>
        <w:rPr>
          <w:spacing w:val="80"/>
        </w:rPr>
        <w:t xml:space="preserve"> </w:t>
      </w:r>
      <w:r>
        <w:t>надежному обеспечению потребителей тепловой энергией и созданию безопасных условий эксплуатации тепловых сетей, а именно:</w:t>
      </w:r>
    </w:p>
    <w:p w14:paraId="434D8AD8" w14:textId="77777777" w:rsidR="00E355F6" w:rsidRDefault="00153E2A">
      <w:pPr>
        <w:numPr>
          <w:ilvl w:val="0"/>
          <w:numId w:val="60"/>
        </w:numPr>
        <w:tabs>
          <w:tab w:val="left" w:pos="1271"/>
        </w:tabs>
        <w:ind w:right="290" w:firstLine="707"/>
        <w:jc w:val="both"/>
        <w:rPr>
          <w:sz w:val="26"/>
        </w:rPr>
      </w:pPr>
      <w:r>
        <w:rPr>
          <w:sz w:val="26"/>
        </w:rPr>
        <w:t>потери и затраты теплоносителя (пар, конденсат, вода) в пределах установленных норм;</w:t>
      </w:r>
    </w:p>
    <w:p w14:paraId="10D45ECF" w14:textId="77777777" w:rsidR="00E355F6" w:rsidRDefault="00153E2A">
      <w:pPr>
        <w:numPr>
          <w:ilvl w:val="0"/>
          <w:numId w:val="60"/>
        </w:numPr>
        <w:tabs>
          <w:tab w:val="left" w:pos="1309"/>
        </w:tabs>
        <w:ind w:right="289" w:firstLine="707"/>
        <w:jc w:val="both"/>
        <w:rPr>
          <w:sz w:val="26"/>
        </w:rPr>
      </w:pPr>
      <w:r>
        <w:rPr>
          <w:sz w:val="26"/>
        </w:rPr>
        <w:t>потери тепловой энергии теплопередачей через теплоизоляционные конструкции теплопроводов и с потерями и затратами теплоносителя;</w:t>
      </w:r>
    </w:p>
    <w:p w14:paraId="3E45D29D" w14:textId="77777777" w:rsidR="00E355F6" w:rsidRDefault="00153E2A">
      <w:pPr>
        <w:numPr>
          <w:ilvl w:val="0"/>
          <w:numId w:val="60"/>
        </w:numPr>
        <w:tabs>
          <w:tab w:val="left" w:pos="1175"/>
        </w:tabs>
        <w:ind w:right="275" w:firstLine="707"/>
        <w:jc w:val="both"/>
        <w:rPr>
          <w:sz w:val="26"/>
        </w:rPr>
      </w:pPr>
      <w:r>
        <w:rPr>
          <w:sz w:val="26"/>
        </w:rPr>
        <w:t>затраты электрической энергии на передачу тепловой энергии (эл. привод оборудования, расположенного на тепловых сетях и обеспечивающего передачу тепловой энергии).</w:t>
      </w:r>
    </w:p>
    <w:p w14:paraId="17AD9958" w14:textId="77777777" w:rsidR="00E355F6" w:rsidRDefault="00153E2A">
      <w:pPr>
        <w:pStyle w:val="a3"/>
        <w:ind w:right="286" w:firstLine="707"/>
      </w:pPr>
      <w:r>
        <w:lastRenderedPageBreak/>
        <w:t xml:space="preserve">В нормативы технологических потерь при передаче тепловой энергии не включаются потери и затраты на источниках теплоснабжения и в </w:t>
      </w:r>
      <w:proofErr w:type="spellStart"/>
      <w:r>
        <w:t>энергопринимающих</w:t>
      </w:r>
      <w:proofErr w:type="spellEnd"/>
      <w:r>
        <w:t xml:space="preserve"> установках потребителей тепловой энергии, включая принадлежащие последним трубопроводы тепловых сетей и тепловые пункты.</w:t>
      </w:r>
    </w:p>
    <w:p w14:paraId="79E0834E" w14:textId="77777777" w:rsidR="00E355F6" w:rsidRDefault="00153E2A">
      <w:pPr>
        <w:pStyle w:val="a3"/>
        <w:ind w:right="281" w:firstLine="707"/>
      </w:pPr>
      <w:r>
        <w:t>К нормируемым технологическим затратам теплоносителя (теплоноситель – вода) относятся:</w:t>
      </w:r>
    </w:p>
    <w:p w14:paraId="351A4C56" w14:textId="77777777" w:rsidR="00E355F6" w:rsidRDefault="00153E2A">
      <w:pPr>
        <w:numPr>
          <w:ilvl w:val="0"/>
          <w:numId w:val="59"/>
        </w:numPr>
        <w:tabs>
          <w:tab w:val="left" w:pos="1156"/>
        </w:tabs>
        <w:ind w:right="281" w:firstLine="707"/>
        <w:jc w:val="both"/>
        <w:rPr>
          <w:sz w:val="26"/>
        </w:rPr>
      </w:pPr>
      <w:r>
        <w:rPr>
          <w:sz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w:t>
      </w:r>
      <w:r>
        <w:rPr>
          <w:spacing w:val="40"/>
          <w:sz w:val="26"/>
        </w:rPr>
        <w:t xml:space="preserve"> </w:t>
      </w:r>
      <w:r>
        <w:rPr>
          <w:spacing w:val="-2"/>
          <w:sz w:val="26"/>
        </w:rPr>
        <w:t>сетей;</w:t>
      </w:r>
    </w:p>
    <w:p w14:paraId="11DAF31A" w14:textId="77777777" w:rsidR="00E355F6" w:rsidRDefault="00153E2A">
      <w:pPr>
        <w:numPr>
          <w:ilvl w:val="0"/>
          <w:numId w:val="59"/>
        </w:numPr>
        <w:tabs>
          <w:tab w:val="left" w:pos="1209"/>
        </w:tabs>
        <w:spacing w:before="78"/>
        <w:ind w:right="287" w:firstLine="707"/>
        <w:jc w:val="both"/>
        <w:rPr>
          <w:sz w:val="26"/>
        </w:rPr>
      </w:pPr>
      <w:r>
        <w:rPr>
          <w:sz w:val="26"/>
        </w:rPr>
        <w:t xml:space="preserve">технически неизбежные в процессе передачи и распределения тепловой энергии потери теплоносителя с его утечкой через </w:t>
      </w:r>
      <w:proofErr w:type="spellStart"/>
      <w:r>
        <w:rPr>
          <w:sz w:val="26"/>
        </w:rPr>
        <w:t>неплотности</w:t>
      </w:r>
      <w:proofErr w:type="spellEnd"/>
      <w:r>
        <w:rPr>
          <w:sz w:val="26"/>
        </w:rPr>
        <w:t xml:space="preserve"> в арматуре и трубопроводах тепловых сетей;</w:t>
      </w:r>
    </w:p>
    <w:p w14:paraId="17ACE82A" w14:textId="77777777" w:rsidR="00E355F6" w:rsidRDefault="00153E2A">
      <w:pPr>
        <w:numPr>
          <w:ilvl w:val="0"/>
          <w:numId w:val="59"/>
        </w:numPr>
        <w:tabs>
          <w:tab w:val="left" w:pos="1343"/>
        </w:tabs>
        <w:spacing w:before="1"/>
        <w:ind w:right="286" w:firstLine="707"/>
        <w:jc w:val="both"/>
        <w:rPr>
          <w:sz w:val="26"/>
        </w:rPr>
      </w:pPr>
      <w:r>
        <w:rPr>
          <w:sz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5F53642E" w14:textId="77777777" w:rsidR="00E355F6" w:rsidRDefault="00153E2A">
      <w:pPr>
        <w:numPr>
          <w:ilvl w:val="0"/>
          <w:numId w:val="59"/>
        </w:numPr>
        <w:tabs>
          <w:tab w:val="left" w:pos="1405"/>
        </w:tabs>
        <w:ind w:right="288" w:firstLine="707"/>
        <w:jc w:val="both"/>
        <w:rPr>
          <w:sz w:val="26"/>
        </w:rPr>
      </w:pPr>
      <w:r>
        <w:rPr>
          <w:sz w:val="26"/>
        </w:rPr>
        <w:t>технически обоснованные затраты теплоносителя на плановые эксплуатационные испытания тепловых сетей и другие регламентные работы.</w:t>
      </w:r>
    </w:p>
    <w:p w14:paraId="1D371925" w14:textId="77777777" w:rsidR="00E355F6" w:rsidRDefault="00153E2A">
      <w:pPr>
        <w:pStyle w:val="a3"/>
        <w:ind w:right="288" w:firstLine="707"/>
      </w:pPr>
      <w:r>
        <w:t>Нормативные технологические потери и затраты тепловой энергии при ее передаче включают:</w:t>
      </w:r>
    </w:p>
    <w:p w14:paraId="65CC7183" w14:textId="77777777" w:rsidR="00E355F6" w:rsidRDefault="00153E2A">
      <w:pPr>
        <w:numPr>
          <w:ilvl w:val="0"/>
          <w:numId w:val="58"/>
        </w:numPr>
        <w:tabs>
          <w:tab w:val="left" w:pos="1173"/>
        </w:tabs>
        <w:ind w:right="288" w:firstLine="707"/>
        <w:jc w:val="both"/>
        <w:rPr>
          <w:sz w:val="26"/>
        </w:rPr>
      </w:pPr>
      <w:r>
        <w:rPr>
          <w:sz w:val="26"/>
        </w:rPr>
        <w:t xml:space="preserve">потери и затраты тепловой энергии, обусловленные потерями и затратами </w:t>
      </w:r>
      <w:r>
        <w:rPr>
          <w:spacing w:val="-2"/>
          <w:sz w:val="26"/>
        </w:rPr>
        <w:t>теплоносителя;</w:t>
      </w:r>
    </w:p>
    <w:p w14:paraId="6F2B9CF5" w14:textId="77777777" w:rsidR="00E355F6" w:rsidRDefault="00153E2A">
      <w:pPr>
        <w:numPr>
          <w:ilvl w:val="0"/>
          <w:numId w:val="58"/>
        </w:numPr>
        <w:tabs>
          <w:tab w:val="left" w:pos="1158"/>
        </w:tabs>
        <w:ind w:right="281" w:firstLine="707"/>
        <w:jc w:val="both"/>
        <w:rPr>
          <w:sz w:val="26"/>
        </w:rPr>
      </w:pPr>
      <w:r>
        <w:rPr>
          <w:sz w:val="26"/>
        </w:rPr>
        <w:t>потери тепловой энергии теплопередачей через изоляционные конструкции теплопроводов и оборудование тепловых сетей.</w:t>
      </w:r>
    </w:p>
    <w:p w14:paraId="77315232" w14:textId="77777777" w:rsidR="00E355F6" w:rsidRDefault="00153E2A">
      <w:pPr>
        <w:pStyle w:val="a3"/>
        <w:ind w:right="289" w:firstLine="707"/>
      </w:pPr>
      <w:r>
        <w:t>Сведения о нормативах технологических потерь при передаче тепловой</w:t>
      </w:r>
      <w:r>
        <w:rPr>
          <w:spacing w:val="40"/>
        </w:rPr>
        <w:t xml:space="preserve"> </w:t>
      </w:r>
      <w:r>
        <w:t>энергии приведены в таблице № 19.</w:t>
      </w:r>
    </w:p>
    <w:p w14:paraId="3A2B3749" w14:textId="77777777" w:rsidR="00E355F6" w:rsidRDefault="00153E2A">
      <w:pPr>
        <w:pStyle w:val="a3"/>
        <w:spacing w:before="299" w:after="4"/>
        <w:jc w:val="left"/>
      </w:pPr>
      <w:r>
        <w:rPr>
          <w:spacing w:val="-6"/>
        </w:rPr>
        <w:t>Таблица</w:t>
      </w:r>
      <w:r>
        <w:rPr>
          <w:spacing w:val="-8"/>
        </w:rPr>
        <w:t xml:space="preserve"> </w:t>
      </w:r>
      <w:r>
        <w:rPr>
          <w:spacing w:val="-6"/>
        </w:rPr>
        <w:t>№ 19</w:t>
      </w:r>
      <w:r>
        <w:rPr>
          <w:spacing w:val="-7"/>
        </w:rPr>
        <w:t xml:space="preserve"> </w:t>
      </w:r>
      <w:r>
        <w:rPr>
          <w:spacing w:val="-6"/>
        </w:rPr>
        <w:t>«Сведения о</w:t>
      </w:r>
      <w:r>
        <w:rPr>
          <w:spacing w:val="-7"/>
        </w:rPr>
        <w:t xml:space="preserve"> </w:t>
      </w:r>
      <w:r>
        <w:rPr>
          <w:spacing w:val="-6"/>
        </w:rPr>
        <w:t>потерях</w:t>
      </w:r>
      <w:r>
        <w:rPr>
          <w:spacing w:val="-8"/>
        </w:rPr>
        <w:t xml:space="preserve"> </w:t>
      </w:r>
      <w:r>
        <w:rPr>
          <w:spacing w:val="-6"/>
        </w:rPr>
        <w:t>в тепловых</w:t>
      </w:r>
      <w:r>
        <w:rPr>
          <w:spacing w:val="-8"/>
        </w:rPr>
        <w:t xml:space="preserve"> </w:t>
      </w:r>
      <w:r>
        <w:rPr>
          <w:spacing w:val="-6"/>
        </w:rPr>
        <w:t>сетях»</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8"/>
        <w:gridCol w:w="5338"/>
        <w:gridCol w:w="3415"/>
      </w:tblGrid>
      <w:tr w:rsidR="00E355F6" w14:paraId="58F0DCCD" w14:textId="77777777" w:rsidTr="00AD6D63">
        <w:trPr>
          <w:trHeight w:val="577"/>
        </w:trPr>
        <w:tc>
          <w:tcPr>
            <w:tcW w:w="888" w:type="dxa"/>
            <w:vAlign w:val="center"/>
          </w:tcPr>
          <w:p w14:paraId="13AC557B" w14:textId="77777777" w:rsidR="00E355F6" w:rsidRDefault="00153E2A" w:rsidP="00AD6D63">
            <w:pPr>
              <w:pStyle w:val="a5"/>
              <w:ind w:left="11" w:hanging="9"/>
              <w:jc w:val="center"/>
              <w:rPr>
                <w:b/>
              </w:rPr>
            </w:pPr>
            <w:r>
              <w:rPr>
                <w:b/>
              </w:rPr>
              <w:t>№</w:t>
            </w:r>
            <w:r>
              <w:rPr>
                <w:b/>
                <w:spacing w:val="-1"/>
              </w:rPr>
              <w:t xml:space="preserve"> </w:t>
            </w:r>
            <w:r>
              <w:rPr>
                <w:b/>
                <w:spacing w:val="-5"/>
              </w:rPr>
              <w:t>п/п</w:t>
            </w:r>
          </w:p>
        </w:tc>
        <w:tc>
          <w:tcPr>
            <w:tcW w:w="5338" w:type="dxa"/>
            <w:vAlign w:val="center"/>
          </w:tcPr>
          <w:p w14:paraId="2E94B583" w14:textId="77777777" w:rsidR="00E355F6" w:rsidRDefault="00153E2A" w:rsidP="00AD6D63">
            <w:pPr>
              <w:pStyle w:val="a5"/>
              <w:ind w:left="72" w:hanging="9"/>
              <w:jc w:val="center"/>
              <w:rPr>
                <w:b/>
              </w:rPr>
            </w:pPr>
            <w:r>
              <w:rPr>
                <w:b/>
              </w:rPr>
              <w:t>Наименование</w:t>
            </w:r>
            <w:r>
              <w:rPr>
                <w:b/>
                <w:spacing w:val="-13"/>
              </w:rPr>
              <w:t xml:space="preserve"> </w:t>
            </w:r>
            <w:r>
              <w:rPr>
                <w:b/>
                <w:spacing w:val="-2"/>
              </w:rPr>
              <w:t>источника</w:t>
            </w:r>
          </w:p>
        </w:tc>
        <w:tc>
          <w:tcPr>
            <w:tcW w:w="3415" w:type="dxa"/>
            <w:tcBorders>
              <w:bottom w:val="single" w:sz="8" w:space="0" w:color="000000"/>
            </w:tcBorders>
            <w:vAlign w:val="center"/>
          </w:tcPr>
          <w:p w14:paraId="1A043CBB" w14:textId="77777777" w:rsidR="00E355F6" w:rsidRDefault="00153E2A" w:rsidP="00AD6D63">
            <w:pPr>
              <w:pStyle w:val="a5"/>
              <w:ind w:left="342" w:right="335" w:hanging="9"/>
              <w:jc w:val="center"/>
              <w:rPr>
                <w:b/>
              </w:rPr>
            </w:pPr>
            <w:r>
              <w:rPr>
                <w:b/>
                <w:spacing w:val="-2"/>
              </w:rPr>
              <w:t>Нормативные потери</w:t>
            </w:r>
          </w:p>
          <w:p w14:paraId="2F9A991E" w14:textId="77777777" w:rsidR="00E355F6" w:rsidRDefault="00153E2A" w:rsidP="00AD6D63">
            <w:pPr>
              <w:pStyle w:val="a5"/>
              <w:spacing w:line="252" w:lineRule="exact"/>
              <w:ind w:left="83" w:right="76" w:hanging="9"/>
              <w:jc w:val="center"/>
              <w:rPr>
                <w:b/>
              </w:rPr>
            </w:pPr>
            <w:r>
              <w:rPr>
                <w:b/>
                <w:spacing w:val="-2"/>
              </w:rPr>
              <w:t>теплоносителя, м</w:t>
            </w:r>
            <w:r>
              <w:rPr>
                <w:b/>
                <w:spacing w:val="-2"/>
                <w:vertAlign w:val="superscript"/>
              </w:rPr>
              <w:t>3</w:t>
            </w:r>
            <w:r>
              <w:rPr>
                <w:b/>
                <w:spacing w:val="-2"/>
              </w:rPr>
              <w:t>/год</w:t>
            </w:r>
          </w:p>
        </w:tc>
      </w:tr>
      <w:tr w:rsidR="00E355F6" w14:paraId="20CF4F9C" w14:textId="77777777" w:rsidTr="00AD6D63">
        <w:trPr>
          <w:trHeight w:val="253"/>
        </w:trPr>
        <w:tc>
          <w:tcPr>
            <w:tcW w:w="888" w:type="dxa"/>
          </w:tcPr>
          <w:p w14:paraId="2B539A90" w14:textId="77777777" w:rsidR="00E355F6" w:rsidRDefault="00153E2A" w:rsidP="00AD6D63">
            <w:pPr>
              <w:pStyle w:val="a5"/>
              <w:spacing w:line="234" w:lineRule="exact"/>
              <w:ind w:left="11" w:right="2" w:hanging="9"/>
              <w:jc w:val="center"/>
            </w:pPr>
            <w:r>
              <w:rPr>
                <w:spacing w:val="-10"/>
              </w:rPr>
              <w:t>1</w:t>
            </w:r>
          </w:p>
        </w:tc>
        <w:tc>
          <w:tcPr>
            <w:tcW w:w="5338" w:type="dxa"/>
            <w:tcBorders>
              <w:right w:val="single" w:sz="8" w:space="0" w:color="000000"/>
            </w:tcBorders>
          </w:tcPr>
          <w:p w14:paraId="415D43FB" w14:textId="77777777" w:rsidR="00E355F6" w:rsidRDefault="00153E2A" w:rsidP="00AD6D63">
            <w:pPr>
              <w:pStyle w:val="a5"/>
              <w:spacing w:line="234" w:lineRule="exact"/>
              <w:ind w:left="105" w:hanging="9"/>
            </w:pPr>
            <w:r>
              <w:t>Котельная</w:t>
            </w:r>
            <w:r>
              <w:rPr>
                <w:spacing w:val="-2"/>
              </w:rPr>
              <w:t xml:space="preserve"> </w:t>
            </w:r>
            <w:r>
              <w:t>№</w:t>
            </w:r>
            <w:r>
              <w:rPr>
                <w:spacing w:val="-2"/>
              </w:rPr>
              <w:t xml:space="preserve"> </w:t>
            </w:r>
            <w:r>
              <w:rPr>
                <w:spacing w:val="-10"/>
              </w:rPr>
              <w:t>1</w:t>
            </w:r>
          </w:p>
        </w:tc>
        <w:tc>
          <w:tcPr>
            <w:tcW w:w="3415" w:type="dxa"/>
            <w:tcBorders>
              <w:top w:val="single" w:sz="8" w:space="0" w:color="000000"/>
              <w:left w:val="single" w:sz="8" w:space="0" w:color="000000"/>
            </w:tcBorders>
          </w:tcPr>
          <w:p w14:paraId="3205BA78" w14:textId="77777777" w:rsidR="00E355F6" w:rsidRDefault="00153E2A" w:rsidP="00AD6D63">
            <w:pPr>
              <w:pStyle w:val="a5"/>
              <w:spacing w:line="234" w:lineRule="exact"/>
              <w:ind w:left="5" w:hanging="9"/>
              <w:jc w:val="center"/>
            </w:pPr>
            <w:r>
              <w:rPr>
                <w:spacing w:val="-2"/>
              </w:rPr>
              <w:t>135,75</w:t>
            </w:r>
          </w:p>
        </w:tc>
      </w:tr>
      <w:tr w:rsidR="00E355F6" w14:paraId="2DD9E1FB" w14:textId="77777777" w:rsidTr="00AD6D63">
        <w:trPr>
          <w:trHeight w:val="249"/>
        </w:trPr>
        <w:tc>
          <w:tcPr>
            <w:tcW w:w="888" w:type="dxa"/>
          </w:tcPr>
          <w:p w14:paraId="4C2DC81F" w14:textId="77777777" w:rsidR="00E355F6" w:rsidRDefault="00153E2A" w:rsidP="00AD6D63">
            <w:pPr>
              <w:pStyle w:val="a5"/>
              <w:spacing w:line="229" w:lineRule="exact"/>
              <w:ind w:left="11" w:right="2" w:hanging="9"/>
              <w:jc w:val="center"/>
            </w:pPr>
            <w:r>
              <w:rPr>
                <w:spacing w:val="-10"/>
              </w:rPr>
              <w:t>2</w:t>
            </w:r>
          </w:p>
        </w:tc>
        <w:tc>
          <w:tcPr>
            <w:tcW w:w="5338" w:type="dxa"/>
            <w:tcBorders>
              <w:right w:val="single" w:sz="8" w:space="0" w:color="000000"/>
            </w:tcBorders>
          </w:tcPr>
          <w:p w14:paraId="13632CCC" w14:textId="77777777" w:rsidR="00E355F6" w:rsidRDefault="00153E2A" w:rsidP="00AD6D63">
            <w:pPr>
              <w:pStyle w:val="a5"/>
              <w:spacing w:line="229" w:lineRule="exact"/>
              <w:ind w:left="105" w:hanging="9"/>
            </w:pPr>
            <w:r>
              <w:t>Котельная</w:t>
            </w:r>
            <w:r>
              <w:rPr>
                <w:spacing w:val="-2"/>
              </w:rPr>
              <w:t xml:space="preserve"> </w:t>
            </w:r>
            <w:r>
              <w:t>№</w:t>
            </w:r>
            <w:r>
              <w:rPr>
                <w:spacing w:val="-2"/>
              </w:rPr>
              <w:t xml:space="preserve"> </w:t>
            </w:r>
            <w:r>
              <w:rPr>
                <w:spacing w:val="-10"/>
              </w:rPr>
              <w:t>3</w:t>
            </w:r>
          </w:p>
        </w:tc>
        <w:tc>
          <w:tcPr>
            <w:tcW w:w="3415" w:type="dxa"/>
            <w:tcBorders>
              <w:left w:val="single" w:sz="8" w:space="0" w:color="000000"/>
              <w:bottom w:val="single" w:sz="8" w:space="0" w:color="000000"/>
            </w:tcBorders>
          </w:tcPr>
          <w:p w14:paraId="5EBA5849" w14:textId="77777777" w:rsidR="00E355F6" w:rsidRDefault="00153E2A" w:rsidP="00AD6D63">
            <w:pPr>
              <w:pStyle w:val="a5"/>
              <w:spacing w:line="229" w:lineRule="exact"/>
              <w:ind w:left="5" w:right="2" w:hanging="9"/>
              <w:jc w:val="center"/>
            </w:pPr>
            <w:r>
              <w:t xml:space="preserve">53 </w:t>
            </w:r>
            <w:r>
              <w:rPr>
                <w:spacing w:val="-2"/>
              </w:rPr>
              <w:t>763,72</w:t>
            </w:r>
          </w:p>
        </w:tc>
      </w:tr>
      <w:tr w:rsidR="00E355F6" w14:paraId="32F20586" w14:textId="77777777" w:rsidTr="00AD6D63">
        <w:trPr>
          <w:trHeight w:val="253"/>
        </w:trPr>
        <w:tc>
          <w:tcPr>
            <w:tcW w:w="888" w:type="dxa"/>
          </w:tcPr>
          <w:p w14:paraId="1ABF1E85" w14:textId="77777777" w:rsidR="00E355F6" w:rsidRDefault="00153E2A" w:rsidP="00AD6D63">
            <w:pPr>
              <w:pStyle w:val="a5"/>
              <w:spacing w:line="234" w:lineRule="exact"/>
              <w:ind w:left="11" w:right="2" w:hanging="9"/>
              <w:jc w:val="center"/>
            </w:pPr>
            <w:r>
              <w:rPr>
                <w:spacing w:val="-10"/>
              </w:rPr>
              <w:t>3</w:t>
            </w:r>
          </w:p>
        </w:tc>
        <w:tc>
          <w:tcPr>
            <w:tcW w:w="5338" w:type="dxa"/>
            <w:tcBorders>
              <w:right w:val="single" w:sz="8" w:space="0" w:color="000000"/>
            </w:tcBorders>
          </w:tcPr>
          <w:p w14:paraId="3102A0F8" w14:textId="6731B4BD" w:rsidR="00E355F6" w:rsidRDefault="00061C77" w:rsidP="00AD6D63">
            <w:pPr>
              <w:pStyle w:val="a5"/>
              <w:spacing w:line="234" w:lineRule="exact"/>
              <w:ind w:left="105" w:hanging="9"/>
            </w:pPr>
            <w:r>
              <w:t>Котельная военного городка 15</w:t>
            </w:r>
          </w:p>
        </w:tc>
        <w:tc>
          <w:tcPr>
            <w:tcW w:w="3415" w:type="dxa"/>
            <w:tcBorders>
              <w:top w:val="single" w:sz="8" w:space="0" w:color="000000"/>
              <w:left w:val="single" w:sz="8" w:space="0" w:color="000000"/>
              <w:bottom w:val="single" w:sz="8" w:space="0" w:color="000000"/>
            </w:tcBorders>
          </w:tcPr>
          <w:p w14:paraId="4CE61CF7" w14:textId="77777777" w:rsidR="00E355F6" w:rsidRDefault="00153E2A" w:rsidP="00AD6D63">
            <w:pPr>
              <w:pStyle w:val="a5"/>
              <w:spacing w:line="234" w:lineRule="exact"/>
              <w:ind w:left="5" w:right="2" w:hanging="9"/>
              <w:jc w:val="center"/>
            </w:pPr>
            <w:r>
              <w:t xml:space="preserve">32 </w:t>
            </w:r>
            <w:r>
              <w:rPr>
                <w:spacing w:val="-2"/>
              </w:rPr>
              <w:t>435,41</w:t>
            </w:r>
          </w:p>
        </w:tc>
      </w:tr>
    </w:tbl>
    <w:p w14:paraId="09CABEB3" w14:textId="77777777" w:rsidR="00E355F6" w:rsidRDefault="00E355F6">
      <w:pPr>
        <w:pStyle w:val="a3"/>
        <w:spacing w:before="47"/>
        <w:ind w:left="0"/>
        <w:jc w:val="left"/>
      </w:pPr>
    </w:p>
    <w:p w14:paraId="42028469" w14:textId="77777777" w:rsidR="00E355F6" w:rsidRDefault="00153E2A">
      <w:pPr>
        <w:pStyle w:val="2"/>
        <w:numPr>
          <w:ilvl w:val="1"/>
          <w:numId w:val="61"/>
        </w:numPr>
        <w:tabs>
          <w:tab w:val="left" w:pos="1466"/>
        </w:tabs>
        <w:spacing w:before="1"/>
        <w:ind w:right="286" w:firstLine="707"/>
        <w:jc w:val="both"/>
      </w:pPr>
      <w:bookmarkStart w:id="65" w:name="_bookmark31"/>
      <w:bookmarkStart w:id="66" w:name="_Toc233012052"/>
      <w:bookmarkEnd w:id="65"/>
      <w:r>
        <w:t>Оценка фактических потерь тепловой энергии и теплоносителя при передаче</w:t>
      </w:r>
      <w:r>
        <w:rPr>
          <w:spacing w:val="40"/>
        </w:rPr>
        <w:t xml:space="preserve"> </w:t>
      </w:r>
      <w:r>
        <w:t>тепловой</w:t>
      </w:r>
      <w:r>
        <w:rPr>
          <w:spacing w:val="40"/>
        </w:rPr>
        <w:t xml:space="preserve"> </w:t>
      </w:r>
      <w:r>
        <w:t>энергии</w:t>
      </w:r>
      <w:r>
        <w:rPr>
          <w:spacing w:val="40"/>
        </w:rPr>
        <w:t xml:space="preserve"> </w:t>
      </w:r>
      <w:r>
        <w:t>и</w:t>
      </w:r>
      <w:r>
        <w:rPr>
          <w:spacing w:val="40"/>
        </w:rPr>
        <w:t xml:space="preserve"> </w:t>
      </w:r>
      <w:r>
        <w:t>теплоносителя</w:t>
      </w:r>
      <w:r>
        <w:rPr>
          <w:spacing w:val="40"/>
        </w:rPr>
        <w:t xml:space="preserve"> </w:t>
      </w:r>
      <w:r>
        <w:t>по</w:t>
      </w:r>
      <w:r>
        <w:rPr>
          <w:spacing w:val="40"/>
        </w:rPr>
        <w:t xml:space="preserve"> </w:t>
      </w:r>
      <w:r>
        <w:t>тепловым</w:t>
      </w:r>
      <w:r>
        <w:rPr>
          <w:spacing w:val="40"/>
        </w:rPr>
        <w:t xml:space="preserve"> </w:t>
      </w:r>
      <w:r>
        <w:t>сетям</w:t>
      </w:r>
      <w:r>
        <w:rPr>
          <w:spacing w:val="40"/>
        </w:rPr>
        <w:t xml:space="preserve"> </w:t>
      </w:r>
      <w:r>
        <w:t>за</w:t>
      </w:r>
      <w:r>
        <w:rPr>
          <w:spacing w:val="40"/>
        </w:rPr>
        <w:t xml:space="preserve"> </w:t>
      </w:r>
      <w:r>
        <w:t>последние 3 года</w:t>
      </w:r>
      <w:bookmarkEnd w:id="66"/>
    </w:p>
    <w:p w14:paraId="759E9080" w14:textId="77777777" w:rsidR="00E355F6" w:rsidRDefault="00153E2A">
      <w:pPr>
        <w:pStyle w:val="a3"/>
        <w:ind w:firstLine="707"/>
        <w:jc w:val="left"/>
      </w:pPr>
      <w:r>
        <w:t>Сведения</w:t>
      </w:r>
      <w:r>
        <w:rPr>
          <w:spacing w:val="80"/>
        </w:rPr>
        <w:t xml:space="preserve"> </w:t>
      </w:r>
      <w:r>
        <w:t>о</w:t>
      </w:r>
      <w:r>
        <w:rPr>
          <w:spacing w:val="80"/>
        </w:rPr>
        <w:t xml:space="preserve"> </w:t>
      </w:r>
      <w:r>
        <w:t>фактических</w:t>
      </w:r>
      <w:r>
        <w:rPr>
          <w:spacing w:val="80"/>
        </w:rPr>
        <w:t xml:space="preserve"> </w:t>
      </w:r>
      <w:r>
        <w:t>потерях</w:t>
      </w:r>
      <w:r>
        <w:rPr>
          <w:spacing w:val="80"/>
        </w:rPr>
        <w:t xml:space="preserve"> </w:t>
      </w:r>
      <w:r>
        <w:t>тепловой</w:t>
      </w:r>
      <w:r>
        <w:rPr>
          <w:spacing w:val="80"/>
        </w:rPr>
        <w:t xml:space="preserve"> </w:t>
      </w:r>
      <w:r>
        <w:t>энергии</w:t>
      </w:r>
      <w:r>
        <w:rPr>
          <w:spacing w:val="80"/>
        </w:rPr>
        <w:t xml:space="preserve"> </w:t>
      </w:r>
      <w:r>
        <w:t>и</w:t>
      </w:r>
      <w:r>
        <w:rPr>
          <w:spacing w:val="80"/>
        </w:rPr>
        <w:t xml:space="preserve"> </w:t>
      </w:r>
      <w:r>
        <w:t>теплоносителя</w:t>
      </w:r>
      <w:r>
        <w:rPr>
          <w:spacing w:val="80"/>
        </w:rPr>
        <w:t xml:space="preserve"> </w:t>
      </w:r>
      <w:r>
        <w:t>при передаче тепловой энергии и теплоносителя представлены в таблице № 20.</w:t>
      </w:r>
    </w:p>
    <w:p w14:paraId="5F1A6EF7" w14:textId="77777777" w:rsidR="00E355F6" w:rsidRDefault="00153E2A">
      <w:pPr>
        <w:pStyle w:val="a3"/>
        <w:spacing w:before="291" w:after="4"/>
        <w:jc w:val="left"/>
      </w:pPr>
      <w:r>
        <w:rPr>
          <w:spacing w:val="-6"/>
        </w:rPr>
        <w:t>Таблица</w:t>
      </w:r>
      <w:r>
        <w:rPr>
          <w:spacing w:val="-8"/>
        </w:rPr>
        <w:t xml:space="preserve"> </w:t>
      </w:r>
      <w:r>
        <w:rPr>
          <w:spacing w:val="-6"/>
        </w:rPr>
        <w:t>№ 20</w:t>
      </w:r>
      <w:r>
        <w:rPr>
          <w:spacing w:val="-7"/>
        </w:rPr>
        <w:t xml:space="preserve"> </w:t>
      </w:r>
      <w:r>
        <w:rPr>
          <w:spacing w:val="-6"/>
        </w:rPr>
        <w:t>«Сведения о</w:t>
      </w:r>
      <w:r>
        <w:rPr>
          <w:spacing w:val="-7"/>
        </w:rPr>
        <w:t xml:space="preserve"> </w:t>
      </w:r>
      <w:r>
        <w:rPr>
          <w:spacing w:val="-6"/>
        </w:rPr>
        <w:t>потерях</w:t>
      </w:r>
      <w:r>
        <w:rPr>
          <w:spacing w:val="-8"/>
        </w:rPr>
        <w:t xml:space="preserve"> </w:t>
      </w:r>
      <w:r>
        <w:rPr>
          <w:spacing w:val="-6"/>
        </w:rPr>
        <w:t>в тепловых</w:t>
      </w:r>
      <w:r>
        <w:rPr>
          <w:spacing w:val="-8"/>
        </w:rPr>
        <w:t xml:space="preserve"> </w:t>
      </w:r>
      <w:r>
        <w:rPr>
          <w:spacing w:val="-6"/>
        </w:rPr>
        <w:t>сетях»</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1984"/>
        <w:gridCol w:w="1701"/>
        <w:gridCol w:w="1843"/>
        <w:gridCol w:w="1417"/>
        <w:gridCol w:w="1853"/>
      </w:tblGrid>
      <w:tr w:rsidR="00E355F6" w14:paraId="4E8EE40E" w14:textId="77777777" w:rsidTr="00AD6D63">
        <w:trPr>
          <w:trHeight w:val="1259"/>
        </w:trPr>
        <w:tc>
          <w:tcPr>
            <w:tcW w:w="840" w:type="dxa"/>
            <w:vAlign w:val="center"/>
          </w:tcPr>
          <w:p w14:paraId="27B8EF09" w14:textId="77777777" w:rsidR="00E355F6" w:rsidRDefault="00153E2A" w:rsidP="00AD6D63">
            <w:pPr>
              <w:pStyle w:val="a5"/>
              <w:ind w:left="124" w:hanging="9"/>
              <w:rPr>
                <w:b/>
              </w:rPr>
            </w:pPr>
            <w:r>
              <w:rPr>
                <w:b/>
                <w:spacing w:val="-10"/>
              </w:rPr>
              <w:t xml:space="preserve">№ </w:t>
            </w:r>
            <w:r>
              <w:rPr>
                <w:b/>
                <w:spacing w:val="-5"/>
              </w:rPr>
              <w:t>п/п</w:t>
            </w:r>
          </w:p>
        </w:tc>
        <w:tc>
          <w:tcPr>
            <w:tcW w:w="1984" w:type="dxa"/>
            <w:vAlign w:val="center"/>
          </w:tcPr>
          <w:p w14:paraId="11CBD05E" w14:textId="77777777" w:rsidR="00E355F6" w:rsidRDefault="00153E2A" w:rsidP="00AD6D63">
            <w:pPr>
              <w:pStyle w:val="a5"/>
              <w:spacing w:before="1"/>
              <w:ind w:left="376" w:hanging="9"/>
              <w:rPr>
                <w:b/>
              </w:rPr>
            </w:pPr>
            <w:r>
              <w:rPr>
                <w:b/>
              </w:rPr>
              <w:t>Наименование</w:t>
            </w:r>
            <w:r>
              <w:rPr>
                <w:b/>
                <w:spacing w:val="-13"/>
              </w:rPr>
              <w:t xml:space="preserve"> </w:t>
            </w:r>
            <w:r>
              <w:rPr>
                <w:b/>
                <w:spacing w:val="-2"/>
              </w:rPr>
              <w:t>источника</w:t>
            </w:r>
          </w:p>
        </w:tc>
        <w:tc>
          <w:tcPr>
            <w:tcW w:w="1701" w:type="dxa"/>
            <w:tcBorders>
              <w:bottom w:val="single" w:sz="2" w:space="0" w:color="auto"/>
            </w:tcBorders>
            <w:vAlign w:val="center"/>
          </w:tcPr>
          <w:p w14:paraId="530566D0" w14:textId="77777777" w:rsidR="00E355F6" w:rsidRDefault="00153E2A" w:rsidP="00AD6D63">
            <w:pPr>
              <w:pStyle w:val="a5"/>
              <w:spacing w:before="250"/>
              <w:ind w:left="135" w:right="121" w:hanging="9"/>
              <w:jc w:val="center"/>
              <w:rPr>
                <w:b/>
              </w:rPr>
            </w:pPr>
            <w:r>
              <w:rPr>
                <w:b/>
                <w:spacing w:val="-2"/>
              </w:rPr>
              <w:t>Тепловая нагрузка, Гкал/ч</w:t>
            </w:r>
          </w:p>
        </w:tc>
        <w:tc>
          <w:tcPr>
            <w:tcW w:w="1843" w:type="dxa"/>
            <w:vAlign w:val="center"/>
          </w:tcPr>
          <w:p w14:paraId="11460A0A" w14:textId="402890BB" w:rsidR="00E355F6" w:rsidRDefault="00153E2A" w:rsidP="00AD6D63">
            <w:pPr>
              <w:pStyle w:val="a5"/>
              <w:ind w:left="140" w:right="127" w:hanging="9"/>
              <w:jc w:val="center"/>
              <w:rPr>
                <w:b/>
              </w:rPr>
            </w:pPr>
            <w:r>
              <w:rPr>
                <w:b/>
                <w:spacing w:val="-2"/>
              </w:rPr>
              <w:t>Потери теплоноси</w:t>
            </w:r>
            <w:r w:rsidR="00AD6D63">
              <w:rPr>
                <w:b/>
                <w:spacing w:val="-2"/>
              </w:rPr>
              <w:t>т</w:t>
            </w:r>
            <w:r>
              <w:rPr>
                <w:b/>
                <w:spacing w:val="-2"/>
              </w:rPr>
              <w:t xml:space="preserve">еля, </w:t>
            </w:r>
            <w:proofErr w:type="spellStart"/>
            <w:r>
              <w:rPr>
                <w:b/>
                <w:spacing w:val="-2"/>
              </w:rPr>
              <w:t>куб.м</w:t>
            </w:r>
            <w:proofErr w:type="spellEnd"/>
            <w:r>
              <w:rPr>
                <w:b/>
                <w:spacing w:val="-2"/>
              </w:rPr>
              <w:t>/час</w:t>
            </w:r>
          </w:p>
        </w:tc>
        <w:tc>
          <w:tcPr>
            <w:tcW w:w="1417" w:type="dxa"/>
            <w:tcBorders>
              <w:bottom w:val="single" w:sz="8" w:space="0" w:color="000000"/>
            </w:tcBorders>
            <w:vAlign w:val="center"/>
          </w:tcPr>
          <w:p w14:paraId="46FBD841" w14:textId="77777777" w:rsidR="00E355F6" w:rsidRDefault="00153E2A" w:rsidP="00AD6D63">
            <w:pPr>
              <w:pStyle w:val="a5"/>
              <w:spacing w:before="125"/>
              <w:ind w:left="214" w:right="207" w:hanging="9"/>
              <w:jc w:val="center"/>
              <w:rPr>
                <w:b/>
              </w:rPr>
            </w:pPr>
            <w:r>
              <w:rPr>
                <w:b/>
              </w:rPr>
              <w:t>Потери</w:t>
            </w:r>
            <w:r>
              <w:rPr>
                <w:b/>
                <w:spacing w:val="-14"/>
              </w:rPr>
              <w:t xml:space="preserve"> </w:t>
            </w:r>
            <w:r>
              <w:rPr>
                <w:b/>
              </w:rPr>
              <w:t xml:space="preserve">в </w:t>
            </w:r>
            <w:r>
              <w:rPr>
                <w:b/>
                <w:spacing w:val="-2"/>
              </w:rPr>
              <w:t>тепловой сети, Гкал/ч</w:t>
            </w:r>
          </w:p>
        </w:tc>
        <w:tc>
          <w:tcPr>
            <w:tcW w:w="1853" w:type="dxa"/>
            <w:vAlign w:val="center"/>
          </w:tcPr>
          <w:p w14:paraId="46A41F69" w14:textId="77777777" w:rsidR="00E355F6" w:rsidRDefault="00153E2A" w:rsidP="00AD6D63">
            <w:pPr>
              <w:pStyle w:val="a5"/>
              <w:ind w:left="15" w:hanging="9"/>
              <w:jc w:val="center"/>
              <w:rPr>
                <w:b/>
              </w:rPr>
            </w:pPr>
            <w:r>
              <w:rPr>
                <w:b/>
                <w:spacing w:val="-2"/>
              </w:rPr>
              <w:t>Относительная величина</w:t>
            </w:r>
          </w:p>
          <w:p w14:paraId="2155EB45" w14:textId="77777777" w:rsidR="00E355F6" w:rsidRDefault="00153E2A" w:rsidP="00AD6D63">
            <w:pPr>
              <w:pStyle w:val="a5"/>
              <w:ind w:left="15" w:hanging="9"/>
              <w:jc w:val="center"/>
              <w:rPr>
                <w:b/>
              </w:rPr>
            </w:pPr>
            <w:r>
              <w:rPr>
                <w:b/>
              </w:rPr>
              <w:t>потерь</w:t>
            </w:r>
            <w:r>
              <w:rPr>
                <w:b/>
                <w:spacing w:val="-14"/>
              </w:rPr>
              <w:t xml:space="preserve"> </w:t>
            </w:r>
            <w:r>
              <w:rPr>
                <w:b/>
              </w:rPr>
              <w:t>тепла</w:t>
            </w:r>
            <w:r>
              <w:rPr>
                <w:b/>
                <w:spacing w:val="-14"/>
              </w:rPr>
              <w:t xml:space="preserve"> </w:t>
            </w:r>
            <w:r>
              <w:rPr>
                <w:b/>
              </w:rPr>
              <w:t xml:space="preserve">к </w:t>
            </w:r>
            <w:r>
              <w:rPr>
                <w:b/>
                <w:spacing w:val="-2"/>
              </w:rPr>
              <w:t>тепловой</w:t>
            </w:r>
          </w:p>
          <w:p w14:paraId="782F6DA9" w14:textId="77777777" w:rsidR="00E355F6" w:rsidRDefault="00153E2A" w:rsidP="00AD6D63">
            <w:pPr>
              <w:pStyle w:val="a5"/>
              <w:spacing w:line="228" w:lineRule="exact"/>
              <w:ind w:left="15" w:hanging="9"/>
              <w:jc w:val="center"/>
              <w:rPr>
                <w:b/>
              </w:rPr>
            </w:pPr>
            <w:r>
              <w:rPr>
                <w:b/>
              </w:rPr>
              <w:t>нагрузке,</w:t>
            </w:r>
            <w:r>
              <w:rPr>
                <w:b/>
                <w:spacing w:val="-9"/>
              </w:rPr>
              <w:t xml:space="preserve"> </w:t>
            </w:r>
            <w:r>
              <w:rPr>
                <w:b/>
                <w:spacing w:val="-10"/>
              </w:rPr>
              <w:t>%</w:t>
            </w:r>
          </w:p>
        </w:tc>
      </w:tr>
      <w:tr w:rsidR="004A0CFA" w14:paraId="4592DC28" w14:textId="77777777" w:rsidTr="00EC31B9">
        <w:trPr>
          <w:trHeight w:val="129"/>
        </w:trPr>
        <w:tc>
          <w:tcPr>
            <w:tcW w:w="840" w:type="dxa"/>
            <w:vAlign w:val="center"/>
          </w:tcPr>
          <w:p w14:paraId="5ACFCA12" w14:textId="77777777" w:rsidR="004A0CFA" w:rsidRDefault="004A0CFA" w:rsidP="00AD6D63">
            <w:pPr>
              <w:pStyle w:val="a5"/>
              <w:spacing w:line="234" w:lineRule="exact"/>
              <w:ind w:left="10" w:hanging="9"/>
              <w:jc w:val="center"/>
            </w:pPr>
            <w:r>
              <w:rPr>
                <w:spacing w:val="-10"/>
              </w:rPr>
              <w:t>1</w:t>
            </w:r>
          </w:p>
        </w:tc>
        <w:tc>
          <w:tcPr>
            <w:tcW w:w="1984" w:type="dxa"/>
            <w:tcBorders>
              <w:right w:val="single" w:sz="2" w:space="0" w:color="auto"/>
            </w:tcBorders>
            <w:vAlign w:val="center"/>
          </w:tcPr>
          <w:p w14:paraId="7087FE56" w14:textId="77777777" w:rsidR="004A0CFA" w:rsidRDefault="004A0CFA" w:rsidP="00AD6D63">
            <w:pPr>
              <w:pStyle w:val="a5"/>
              <w:spacing w:line="234" w:lineRule="exact"/>
              <w:ind w:left="108" w:hanging="9"/>
            </w:pPr>
            <w:r>
              <w:t>Котельная</w:t>
            </w:r>
            <w:r>
              <w:rPr>
                <w:spacing w:val="-2"/>
              </w:rPr>
              <w:t xml:space="preserve"> </w:t>
            </w:r>
            <w:r>
              <w:t>№</w:t>
            </w:r>
            <w:r>
              <w:rPr>
                <w:spacing w:val="-2"/>
              </w:rPr>
              <w:t xml:space="preserve"> </w:t>
            </w:r>
            <w:r>
              <w:rPr>
                <w:spacing w:val="-10"/>
              </w:rPr>
              <w:t>1</w:t>
            </w:r>
          </w:p>
        </w:tc>
        <w:tc>
          <w:tcPr>
            <w:tcW w:w="1701" w:type="dxa"/>
            <w:vMerge w:val="restart"/>
            <w:tcBorders>
              <w:top w:val="single" w:sz="2" w:space="0" w:color="auto"/>
              <w:left w:val="single" w:sz="2" w:space="0" w:color="auto"/>
              <w:right w:val="single" w:sz="2" w:space="0" w:color="auto"/>
            </w:tcBorders>
            <w:vAlign w:val="center"/>
          </w:tcPr>
          <w:p w14:paraId="2C35155E" w14:textId="11376129" w:rsidR="004A0CFA" w:rsidRDefault="004A0CFA" w:rsidP="002751EA">
            <w:pPr>
              <w:pStyle w:val="a5"/>
              <w:ind w:left="149" w:hanging="142"/>
              <w:jc w:val="center"/>
            </w:pPr>
            <w:r>
              <w:t>78,52</w:t>
            </w:r>
          </w:p>
        </w:tc>
        <w:tc>
          <w:tcPr>
            <w:tcW w:w="1843" w:type="dxa"/>
            <w:vMerge w:val="restart"/>
            <w:tcBorders>
              <w:left w:val="single" w:sz="2" w:space="0" w:color="auto"/>
              <w:right w:val="single" w:sz="8" w:space="0" w:color="000000"/>
            </w:tcBorders>
            <w:vAlign w:val="center"/>
          </w:tcPr>
          <w:p w14:paraId="0B816ED3" w14:textId="5AB53A99" w:rsidR="004A0CFA" w:rsidRDefault="004A0CFA" w:rsidP="002751EA">
            <w:pPr>
              <w:pStyle w:val="a5"/>
              <w:spacing w:before="130"/>
              <w:ind w:left="141" w:firstLine="0"/>
              <w:jc w:val="center"/>
            </w:pPr>
            <w:r>
              <w:t>15,957</w:t>
            </w:r>
          </w:p>
        </w:tc>
        <w:tc>
          <w:tcPr>
            <w:tcW w:w="1417" w:type="dxa"/>
            <w:tcBorders>
              <w:top w:val="single" w:sz="8" w:space="0" w:color="000000"/>
              <w:left w:val="single" w:sz="8" w:space="0" w:color="000000"/>
              <w:bottom w:val="single" w:sz="2" w:space="0" w:color="auto"/>
              <w:right w:val="single" w:sz="8" w:space="0" w:color="000000"/>
            </w:tcBorders>
            <w:vAlign w:val="center"/>
          </w:tcPr>
          <w:p w14:paraId="7F85468D" w14:textId="6CBFBF73" w:rsidR="004A0CFA" w:rsidRPr="004A0CFA" w:rsidRDefault="004A0CFA" w:rsidP="002751EA">
            <w:pPr>
              <w:pStyle w:val="a5"/>
              <w:spacing w:before="130"/>
              <w:ind w:left="141" w:firstLine="0"/>
              <w:jc w:val="center"/>
            </w:pPr>
            <w:r w:rsidRPr="004A0CFA">
              <w:t>0</w:t>
            </w:r>
          </w:p>
        </w:tc>
        <w:tc>
          <w:tcPr>
            <w:tcW w:w="1853" w:type="dxa"/>
            <w:tcBorders>
              <w:left w:val="single" w:sz="8" w:space="0" w:color="000000"/>
              <w:bottom w:val="single" w:sz="2" w:space="0" w:color="auto"/>
            </w:tcBorders>
            <w:vAlign w:val="center"/>
          </w:tcPr>
          <w:p w14:paraId="36F08E60" w14:textId="7595F418" w:rsidR="004A0CFA" w:rsidRDefault="004A0CFA" w:rsidP="002751EA">
            <w:pPr>
              <w:pStyle w:val="a5"/>
              <w:spacing w:before="130"/>
              <w:ind w:left="141" w:firstLine="0"/>
              <w:jc w:val="center"/>
            </w:pPr>
            <w:r>
              <w:t>0</w:t>
            </w:r>
          </w:p>
        </w:tc>
      </w:tr>
      <w:tr w:rsidR="004A0CFA" w14:paraId="00D1AC37" w14:textId="77777777" w:rsidTr="00EC31B9">
        <w:trPr>
          <w:trHeight w:val="241"/>
        </w:trPr>
        <w:tc>
          <w:tcPr>
            <w:tcW w:w="840" w:type="dxa"/>
            <w:vAlign w:val="center"/>
          </w:tcPr>
          <w:p w14:paraId="2E14B7DC" w14:textId="77777777" w:rsidR="004A0CFA" w:rsidRDefault="004A0CFA" w:rsidP="00AD6D63">
            <w:pPr>
              <w:pStyle w:val="a5"/>
              <w:spacing w:line="222" w:lineRule="exact"/>
              <w:ind w:left="10" w:hanging="9"/>
              <w:jc w:val="center"/>
            </w:pPr>
            <w:r>
              <w:rPr>
                <w:spacing w:val="-10"/>
              </w:rPr>
              <w:t>2</w:t>
            </w:r>
          </w:p>
        </w:tc>
        <w:tc>
          <w:tcPr>
            <w:tcW w:w="1984" w:type="dxa"/>
            <w:tcBorders>
              <w:right w:val="single" w:sz="2" w:space="0" w:color="auto"/>
            </w:tcBorders>
            <w:vAlign w:val="center"/>
          </w:tcPr>
          <w:p w14:paraId="6BDE37C7" w14:textId="77777777" w:rsidR="004A0CFA" w:rsidRDefault="004A0CFA" w:rsidP="00AD6D63">
            <w:pPr>
              <w:pStyle w:val="a5"/>
              <w:spacing w:line="222" w:lineRule="exact"/>
              <w:ind w:left="108" w:hanging="9"/>
            </w:pPr>
            <w:r>
              <w:t>Котельная</w:t>
            </w:r>
            <w:r>
              <w:rPr>
                <w:spacing w:val="-2"/>
              </w:rPr>
              <w:t xml:space="preserve"> </w:t>
            </w:r>
            <w:r>
              <w:t>№</w:t>
            </w:r>
            <w:r>
              <w:rPr>
                <w:spacing w:val="-2"/>
              </w:rPr>
              <w:t xml:space="preserve"> </w:t>
            </w:r>
            <w:r>
              <w:rPr>
                <w:spacing w:val="-10"/>
              </w:rPr>
              <w:t>3</w:t>
            </w:r>
          </w:p>
        </w:tc>
        <w:tc>
          <w:tcPr>
            <w:tcW w:w="1701" w:type="dxa"/>
            <w:vMerge/>
            <w:tcBorders>
              <w:left w:val="single" w:sz="2" w:space="0" w:color="auto"/>
              <w:bottom w:val="single" w:sz="2" w:space="0" w:color="auto"/>
              <w:right w:val="single" w:sz="2" w:space="0" w:color="auto"/>
            </w:tcBorders>
            <w:vAlign w:val="center"/>
          </w:tcPr>
          <w:p w14:paraId="470ECAB9" w14:textId="77777777" w:rsidR="004A0CFA" w:rsidRDefault="004A0CFA" w:rsidP="002751EA">
            <w:pPr>
              <w:ind w:left="149" w:hanging="142"/>
              <w:jc w:val="center"/>
              <w:rPr>
                <w:sz w:val="2"/>
                <w:szCs w:val="2"/>
              </w:rPr>
            </w:pPr>
          </w:p>
        </w:tc>
        <w:tc>
          <w:tcPr>
            <w:tcW w:w="1843" w:type="dxa"/>
            <w:vMerge/>
            <w:tcBorders>
              <w:left w:val="single" w:sz="2" w:space="0" w:color="auto"/>
              <w:bottom w:val="single" w:sz="8" w:space="0" w:color="000000"/>
              <w:right w:val="single" w:sz="8" w:space="0" w:color="000000"/>
            </w:tcBorders>
            <w:vAlign w:val="center"/>
          </w:tcPr>
          <w:p w14:paraId="1D83F7BF" w14:textId="77777777" w:rsidR="004A0CFA" w:rsidRDefault="004A0CFA" w:rsidP="002751EA">
            <w:pPr>
              <w:ind w:left="141"/>
              <w:jc w:val="center"/>
              <w:rPr>
                <w:sz w:val="2"/>
                <w:szCs w:val="2"/>
              </w:rPr>
            </w:pPr>
          </w:p>
        </w:tc>
        <w:tc>
          <w:tcPr>
            <w:tcW w:w="1417" w:type="dxa"/>
            <w:tcBorders>
              <w:top w:val="single" w:sz="2" w:space="0" w:color="auto"/>
              <w:left w:val="single" w:sz="8" w:space="0" w:color="000000"/>
              <w:bottom w:val="single" w:sz="8" w:space="0" w:color="000000"/>
              <w:right w:val="single" w:sz="8" w:space="0" w:color="000000"/>
            </w:tcBorders>
            <w:vAlign w:val="center"/>
          </w:tcPr>
          <w:p w14:paraId="6AC41A60" w14:textId="1B35746A" w:rsidR="004A0CFA" w:rsidRPr="004A0CFA" w:rsidRDefault="004A0CFA" w:rsidP="002751EA">
            <w:pPr>
              <w:ind w:left="141"/>
              <w:jc w:val="center"/>
            </w:pPr>
            <w:r w:rsidRPr="004A0CFA">
              <w:t>1,701</w:t>
            </w:r>
          </w:p>
        </w:tc>
        <w:tc>
          <w:tcPr>
            <w:tcW w:w="1853" w:type="dxa"/>
            <w:tcBorders>
              <w:top w:val="single" w:sz="2" w:space="0" w:color="auto"/>
              <w:left w:val="single" w:sz="8" w:space="0" w:color="000000"/>
            </w:tcBorders>
            <w:vAlign w:val="center"/>
          </w:tcPr>
          <w:p w14:paraId="0034B35D" w14:textId="0E2022A4" w:rsidR="004A0CFA" w:rsidRPr="004A0CFA" w:rsidRDefault="004A0CFA" w:rsidP="002751EA">
            <w:pPr>
              <w:ind w:left="141"/>
              <w:jc w:val="center"/>
            </w:pPr>
            <w:r w:rsidRPr="004A0CFA">
              <w:t>2,2</w:t>
            </w:r>
          </w:p>
        </w:tc>
      </w:tr>
      <w:tr w:rsidR="00E355F6" w14:paraId="2131E2F8" w14:textId="77777777" w:rsidTr="00AD6D63">
        <w:trPr>
          <w:trHeight w:val="253"/>
        </w:trPr>
        <w:tc>
          <w:tcPr>
            <w:tcW w:w="840" w:type="dxa"/>
            <w:vAlign w:val="center"/>
          </w:tcPr>
          <w:p w14:paraId="06C85AA8" w14:textId="77777777" w:rsidR="00E355F6" w:rsidRDefault="00153E2A" w:rsidP="00AD6D63">
            <w:pPr>
              <w:pStyle w:val="a5"/>
              <w:spacing w:line="233" w:lineRule="exact"/>
              <w:ind w:left="10" w:hanging="9"/>
              <w:jc w:val="center"/>
            </w:pPr>
            <w:r>
              <w:rPr>
                <w:spacing w:val="-10"/>
              </w:rPr>
              <w:t>3</w:t>
            </w:r>
          </w:p>
        </w:tc>
        <w:tc>
          <w:tcPr>
            <w:tcW w:w="1984" w:type="dxa"/>
            <w:tcBorders>
              <w:right w:val="single" w:sz="8" w:space="0" w:color="000000"/>
            </w:tcBorders>
            <w:vAlign w:val="center"/>
          </w:tcPr>
          <w:p w14:paraId="4F4A8202" w14:textId="1E3BB9FD" w:rsidR="00E355F6" w:rsidRDefault="00061C77" w:rsidP="00AD6D63">
            <w:pPr>
              <w:pStyle w:val="a5"/>
              <w:spacing w:line="233" w:lineRule="exact"/>
              <w:ind w:left="108" w:hanging="9"/>
            </w:pPr>
            <w:r>
              <w:t>Котельная военного городка 15</w:t>
            </w:r>
          </w:p>
        </w:tc>
        <w:tc>
          <w:tcPr>
            <w:tcW w:w="1701" w:type="dxa"/>
            <w:tcBorders>
              <w:top w:val="single" w:sz="2" w:space="0" w:color="auto"/>
              <w:left w:val="single" w:sz="8" w:space="0" w:color="000000"/>
              <w:bottom w:val="single" w:sz="8" w:space="0" w:color="000000"/>
              <w:right w:val="single" w:sz="8" w:space="0" w:color="000000"/>
            </w:tcBorders>
            <w:vAlign w:val="center"/>
          </w:tcPr>
          <w:p w14:paraId="786A74DE" w14:textId="77777777" w:rsidR="00E355F6" w:rsidRDefault="00153E2A" w:rsidP="002751EA">
            <w:pPr>
              <w:pStyle w:val="a5"/>
              <w:spacing w:line="233" w:lineRule="exact"/>
              <w:ind w:left="149" w:hanging="142"/>
              <w:jc w:val="center"/>
            </w:pPr>
            <w:r>
              <w:rPr>
                <w:spacing w:val="-2"/>
              </w:rPr>
              <w:t>37,20</w:t>
            </w:r>
          </w:p>
        </w:tc>
        <w:tc>
          <w:tcPr>
            <w:tcW w:w="1843" w:type="dxa"/>
            <w:tcBorders>
              <w:top w:val="single" w:sz="8" w:space="0" w:color="000000"/>
              <w:left w:val="single" w:sz="8" w:space="0" w:color="000000"/>
              <w:bottom w:val="single" w:sz="8" w:space="0" w:color="000000"/>
              <w:right w:val="single" w:sz="8" w:space="0" w:color="000000"/>
            </w:tcBorders>
            <w:vAlign w:val="center"/>
          </w:tcPr>
          <w:p w14:paraId="2712694D" w14:textId="77777777" w:rsidR="00E355F6" w:rsidRDefault="00153E2A" w:rsidP="002751EA">
            <w:pPr>
              <w:pStyle w:val="a5"/>
              <w:spacing w:line="233" w:lineRule="exact"/>
              <w:ind w:left="141" w:firstLine="0"/>
              <w:jc w:val="center"/>
            </w:pPr>
            <w:r>
              <w:rPr>
                <w:spacing w:val="-2"/>
              </w:rPr>
              <w:t>7,046</w:t>
            </w:r>
          </w:p>
        </w:tc>
        <w:tc>
          <w:tcPr>
            <w:tcW w:w="1417" w:type="dxa"/>
            <w:tcBorders>
              <w:top w:val="single" w:sz="8" w:space="0" w:color="000000"/>
              <w:left w:val="single" w:sz="8" w:space="0" w:color="000000"/>
              <w:bottom w:val="single" w:sz="8" w:space="0" w:color="000000"/>
              <w:right w:val="single" w:sz="8" w:space="0" w:color="000000"/>
            </w:tcBorders>
            <w:vAlign w:val="center"/>
          </w:tcPr>
          <w:p w14:paraId="085E842B" w14:textId="46DC733F" w:rsidR="00E355F6" w:rsidRDefault="00AD6D63" w:rsidP="002751EA">
            <w:pPr>
              <w:pStyle w:val="a5"/>
              <w:spacing w:line="233" w:lineRule="exact"/>
              <w:ind w:left="141" w:firstLine="0"/>
              <w:jc w:val="center"/>
            </w:pPr>
            <w:r>
              <w:rPr>
                <w:spacing w:val="-2"/>
              </w:rPr>
              <w:t>1,923</w:t>
            </w:r>
          </w:p>
        </w:tc>
        <w:tc>
          <w:tcPr>
            <w:tcW w:w="1853" w:type="dxa"/>
            <w:tcBorders>
              <w:left w:val="single" w:sz="8" w:space="0" w:color="000000"/>
            </w:tcBorders>
            <w:vAlign w:val="center"/>
          </w:tcPr>
          <w:p w14:paraId="2D012D41" w14:textId="6CEB2230" w:rsidR="00E355F6" w:rsidRDefault="004A0CFA" w:rsidP="002751EA">
            <w:pPr>
              <w:pStyle w:val="a5"/>
              <w:spacing w:line="233" w:lineRule="exact"/>
              <w:ind w:left="141" w:firstLine="0"/>
              <w:jc w:val="center"/>
            </w:pPr>
            <w:r>
              <w:rPr>
                <w:spacing w:val="-5"/>
              </w:rPr>
              <w:t>5,2</w:t>
            </w:r>
          </w:p>
        </w:tc>
      </w:tr>
    </w:tbl>
    <w:p w14:paraId="11DCFB18" w14:textId="77777777" w:rsidR="00E355F6" w:rsidRDefault="00E355F6">
      <w:pPr>
        <w:pStyle w:val="a3"/>
        <w:spacing w:before="47"/>
        <w:ind w:left="0"/>
        <w:jc w:val="left"/>
      </w:pPr>
    </w:p>
    <w:p w14:paraId="659987A1" w14:textId="77777777" w:rsidR="00E355F6" w:rsidRDefault="00153E2A">
      <w:pPr>
        <w:pStyle w:val="2"/>
        <w:numPr>
          <w:ilvl w:val="1"/>
          <w:numId w:val="61"/>
        </w:numPr>
        <w:tabs>
          <w:tab w:val="left" w:pos="1486"/>
          <w:tab w:val="left" w:pos="3325"/>
          <w:tab w:val="left" w:pos="4856"/>
          <w:tab w:val="left" w:pos="6055"/>
          <w:tab w:val="left" w:pos="6595"/>
          <w:tab w:val="left" w:pos="8331"/>
        </w:tabs>
        <w:spacing w:before="1"/>
        <w:ind w:right="288" w:firstLine="566"/>
        <w:jc w:val="left"/>
      </w:pPr>
      <w:bookmarkStart w:id="67" w:name="_bookmark32"/>
      <w:bookmarkStart w:id="68" w:name="_Toc233012053"/>
      <w:bookmarkEnd w:id="67"/>
      <w:r>
        <w:rPr>
          <w:spacing w:val="-2"/>
        </w:rPr>
        <w:t>Предписания</w:t>
      </w:r>
      <w:r>
        <w:tab/>
      </w:r>
      <w:r>
        <w:rPr>
          <w:spacing w:val="-2"/>
        </w:rPr>
        <w:t>надзорных</w:t>
      </w:r>
      <w:r>
        <w:tab/>
      </w:r>
      <w:r>
        <w:rPr>
          <w:spacing w:val="-2"/>
        </w:rPr>
        <w:t>органов</w:t>
      </w:r>
      <w:r>
        <w:tab/>
      </w:r>
      <w:r>
        <w:rPr>
          <w:spacing w:val="-6"/>
        </w:rPr>
        <w:t>по</w:t>
      </w:r>
      <w:r>
        <w:tab/>
      </w:r>
      <w:r>
        <w:rPr>
          <w:spacing w:val="-2"/>
        </w:rPr>
        <w:t>запрещению</w:t>
      </w:r>
      <w:r>
        <w:tab/>
      </w:r>
      <w:r>
        <w:rPr>
          <w:spacing w:val="-2"/>
        </w:rPr>
        <w:t xml:space="preserve">дальнейшей </w:t>
      </w:r>
      <w:r>
        <w:t>эксплуатации участков тепловой сети и результаты их исполнения</w:t>
      </w:r>
      <w:bookmarkEnd w:id="68"/>
    </w:p>
    <w:p w14:paraId="4DF5295E" w14:textId="77777777" w:rsidR="00E355F6" w:rsidRDefault="00153E2A">
      <w:pPr>
        <w:pStyle w:val="a3"/>
        <w:ind w:firstLine="566"/>
        <w:jc w:val="left"/>
      </w:pPr>
      <w:r>
        <w:lastRenderedPageBreak/>
        <w:t>По</w:t>
      </w:r>
      <w:r>
        <w:rPr>
          <w:spacing w:val="36"/>
        </w:rPr>
        <w:t xml:space="preserve"> </w:t>
      </w:r>
      <w:r>
        <w:t>предоставленным</w:t>
      </w:r>
      <w:r>
        <w:rPr>
          <w:spacing w:val="38"/>
        </w:rPr>
        <w:t xml:space="preserve"> </w:t>
      </w:r>
      <w:r>
        <w:t>данным</w:t>
      </w:r>
      <w:r>
        <w:rPr>
          <w:spacing w:val="36"/>
        </w:rPr>
        <w:t xml:space="preserve"> </w:t>
      </w:r>
      <w:r>
        <w:t>предписания</w:t>
      </w:r>
      <w:r>
        <w:rPr>
          <w:spacing w:val="37"/>
        </w:rPr>
        <w:t xml:space="preserve"> </w:t>
      </w:r>
      <w:r>
        <w:t>надзорных</w:t>
      </w:r>
      <w:r>
        <w:rPr>
          <w:spacing w:val="36"/>
        </w:rPr>
        <w:t xml:space="preserve"> </w:t>
      </w:r>
      <w:r>
        <w:t>органов</w:t>
      </w:r>
      <w:r>
        <w:rPr>
          <w:spacing w:val="39"/>
        </w:rPr>
        <w:t xml:space="preserve"> </w:t>
      </w:r>
      <w:r>
        <w:t>по</w:t>
      </w:r>
      <w:r>
        <w:rPr>
          <w:spacing w:val="37"/>
        </w:rPr>
        <w:t xml:space="preserve"> </w:t>
      </w:r>
      <w:r>
        <w:t>запрещению дальнейшей эксплуатации участков тепловой сети отсутствуют.</w:t>
      </w:r>
    </w:p>
    <w:p w14:paraId="5140DAFB" w14:textId="77777777" w:rsidR="00E355F6" w:rsidRDefault="00E355F6">
      <w:pPr>
        <w:pStyle w:val="a3"/>
        <w:jc w:val="left"/>
        <w:sectPr w:rsidR="00E355F6">
          <w:pgSz w:w="11910" w:h="16840"/>
          <w:pgMar w:top="1100" w:right="283" w:bottom="280" w:left="1559" w:header="747" w:footer="0" w:gutter="0"/>
          <w:cols w:space="720"/>
        </w:sectPr>
      </w:pPr>
    </w:p>
    <w:p w14:paraId="401DB53C" w14:textId="77777777" w:rsidR="00E355F6" w:rsidRDefault="00153E2A">
      <w:pPr>
        <w:pStyle w:val="2"/>
        <w:numPr>
          <w:ilvl w:val="1"/>
          <w:numId w:val="61"/>
        </w:numPr>
        <w:tabs>
          <w:tab w:val="left" w:pos="1658"/>
        </w:tabs>
        <w:spacing w:before="85"/>
        <w:ind w:right="285" w:firstLine="707"/>
        <w:jc w:val="both"/>
      </w:pPr>
      <w:bookmarkStart w:id="69" w:name="_bookmark33"/>
      <w:bookmarkStart w:id="70" w:name="_Toc233012054"/>
      <w:bookmarkEnd w:id="69"/>
      <w:r>
        <w:lastRenderedPageBreak/>
        <w:t xml:space="preserve">Описание наиболее распространенных типов присоединений </w:t>
      </w:r>
      <w:proofErr w:type="spellStart"/>
      <w:r>
        <w:t>теплопотребляющих</w:t>
      </w:r>
      <w:proofErr w:type="spellEnd"/>
      <w:r>
        <w:t xml:space="preserve"> установок потребителей к тепловым сетям, определяющих выбор и обоснование графика регулирования отпуска тепловой энергии </w:t>
      </w:r>
      <w:r>
        <w:rPr>
          <w:spacing w:val="-2"/>
        </w:rPr>
        <w:t>потребителям</w:t>
      </w:r>
      <w:bookmarkEnd w:id="70"/>
    </w:p>
    <w:p w14:paraId="4EBEA7C5" w14:textId="77777777" w:rsidR="00E355F6" w:rsidRDefault="00153E2A">
      <w:pPr>
        <w:pStyle w:val="a3"/>
        <w:ind w:right="279" w:firstLine="707"/>
      </w:pPr>
      <w:r>
        <w:t>Система теплоснабжения потребителей осуществляется преимущественно по зависимой схеме, небольшие объекты - непосредственно к тепловой сети через дросселирующую шайбу. Данный способ, при отсутствии смесительных устройств,</w:t>
      </w:r>
      <w:r>
        <w:rPr>
          <w:spacing w:val="80"/>
        </w:rPr>
        <w:t xml:space="preserve"> </w:t>
      </w:r>
      <w:r>
        <w:t>не позволяет производить подмес обратной сетевой воды к прямой сетевой воде для снижения параметров теплоносителя в подающем трубопроводе системы отопления. Таким образом, температурный режим в таких зданиях будет зависеть от</w:t>
      </w:r>
      <w:r>
        <w:rPr>
          <w:spacing w:val="40"/>
        </w:rPr>
        <w:t xml:space="preserve"> </w:t>
      </w:r>
      <w:r>
        <w:t>температуры сетевой воды и параметров напора после дроссельной шайбы.</w:t>
      </w:r>
    </w:p>
    <w:p w14:paraId="03371CC4" w14:textId="77777777" w:rsidR="00E355F6" w:rsidRDefault="00153E2A">
      <w:pPr>
        <w:pStyle w:val="a3"/>
        <w:ind w:right="289" w:firstLine="707"/>
      </w:pPr>
      <w:r>
        <w:t>Наиболее распространённые схемы присоединения абонентов приведены на рисунках ниже.</w:t>
      </w:r>
    </w:p>
    <w:p w14:paraId="745749C4" w14:textId="77777777" w:rsidR="00E355F6" w:rsidRDefault="00153E2A">
      <w:pPr>
        <w:pStyle w:val="a3"/>
        <w:spacing w:before="22"/>
        <w:ind w:left="0"/>
        <w:jc w:val="left"/>
        <w:rPr>
          <w:sz w:val="20"/>
        </w:rPr>
      </w:pPr>
      <w:r>
        <w:rPr>
          <w:noProof/>
          <w:sz w:val="20"/>
          <w:lang w:eastAsia="ru-RU"/>
        </w:rPr>
        <w:drawing>
          <wp:anchor distT="0" distB="0" distL="0" distR="0" simplePos="0" relativeHeight="487587840" behindDoc="1" locked="0" layoutInCell="1" allowOverlap="1" wp14:anchorId="6F9A85A1" wp14:editId="16055F1C">
            <wp:simplePos x="0" y="0"/>
            <wp:positionH relativeFrom="page">
              <wp:posOffset>2661539</wp:posOffset>
            </wp:positionH>
            <wp:positionV relativeFrom="paragraph">
              <wp:posOffset>175581</wp:posOffset>
            </wp:positionV>
            <wp:extent cx="3325272" cy="1577339"/>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3" cstate="print"/>
                    <a:stretch>
                      <a:fillRect/>
                    </a:stretch>
                  </pic:blipFill>
                  <pic:spPr>
                    <a:xfrm>
                      <a:off x="0" y="0"/>
                      <a:ext cx="3325272" cy="1577339"/>
                    </a:xfrm>
                    <a:prstGeom prst="rect">
                      <a:avLst/>
                    </a:prstGeom>
                  </pic:spPr>
                </pic:pic>
              </a:graphicData>
            </a:graphic>
          </wp:anchor>
        </w:drawing>
      </w:r>
    </w:p>
    <w:p w14:paraId="53B5D7BE" w14:textId="77777777" w:rsidR="00E355F6" w:rsidRDefault="00153E2A">
      <w:pPr>
        <w:spacing w:before="1"/>
        <w:ind w:right="134"/>
        <w:jc w:val="center"/>
      </w:pPr>
      <w:r>
        <w:rPr>
          <w:spacing w:val="-6"/>
        </w:rPr>
        <w:t xml:space="preserve">Рисунок 1. «Схема подключения потребителей к двухтрубной тепловой сети (при наличии внутридомовой </w:t>
      </w:r>
      <w:r>
        <w:rPr>
          <w:spacing w:val="-2"/>
        </w:rPr>
        <w:t>системы</w:t>
      </w:r>
      <w:r>
        <w:rPr>
          <w:spacing w:val="-8"/>
        </w:rPr>
        <w:t xml:space="preserve"> </w:t>
      </w:r>
      <w:r>
        <w:rPr>
          <w:spacing w:val="-2"/>
        </w:rPr>
        <w:t>отопление),</w:t>
      </w:r>
      <w:r>
        <w:rPr>
          <w:spacing w:val="-10"/>
        </w:rPr>
        <w:t xml:space="preserve"> </w:t>
      </w:r>
      <w:r>
        <w:rPr>
          <w:spacing w:val="-2"/>
        </w:rPr>
        <w:t>зависимое</w:t>
      </w:r>
      <w:r>
        <w:rPr>
          <w:spacing w:val="-8"/>
        </w:rPr>
        <w:t xml:space="preserve"> </w:t>
      </w:r>
      <w:r>
        <w:rPr>
          <w:spacing w:val="-2"/>
        </w:rPr>
        <w:t>присоединение,</w:t>
      </w:r>
      <w:r>
        <w:rPr>
          <w:spacing w:val="-8"/>
        </w:rPr>
        <w:t xml:space="preserve"> </w:t>
      </w:r>
      <w:r>
        <w:rPr>
          <w:spacing w:val="-2"/>
        </w:rPr>
        <w:t>без</w:t>
      </w:r>
      <w:r>
        <w:rPr>
          <w:spacing w:val="-9"/>
        </w:rPr>
        <w:t xml:space="preserve"> </w:t>
      </w:r>
      <w:r>
        <w:rPr>
          <w:spacing w:val="-2"/>
        </w:rPr>
        <w:t>смешения»</w:t>
      </w:r>
    </w:p>
    <w:p w14:paraId="02228864" w14:textId="77777777" w:rsidR="00E355F6" w:rsidRDefault="00E355F6">
      <w:pPr>
        <w:pStyle w:val="a3"/>
        <w:ind w:left="0"/>
        <w:jc w:val="left"/>
        <w:rPr>
          <w:sz w:val="20"/>
        </w:rPr>
      </w:pPr>
    </w:p>
    <w:p w14:paraId="01D71B2E" w14:textId="77777777" w:rsidR="00E355F6" w:rsidRDefault="00153E2A">
      <w:pPr>
        <w:pStyle w:val="a3"/>
        <w:spacing w:before="99"/>
        <w:ind w:left="0"/>
        <w:jc w:val="left"/>
        <w:rPr>
          <w:sz w:val="20"/>
        </w:rPr>
      </w:pPr>
      <w:r>
        <w:rPr>
          <w:noProof/>
          <w:sz w:val="20"/>
          <w:lang w:eastAsia="ru-RU"/>
        </w:rPr>
        <w:drawing>
          <wp:anchor distT="0" distB="0" distL="0" distR="0" simplePos="0" relativeHeight="487588352" behindDoc="1" locked="0" layoutInCell="1" allowOverlap="1" wp14:anchorId="671E851E" wp14:editId="18E5C8D6">
            <wp:simplePos x="0" y="0"/>
            <wp:positionH relativeFrom="page">
              <wp:posOffset>1856104</wp:posOffset>
            </wp:positionH>
            <wp:positionV relativeFrom="paragraph">
              <wp:posOffset>224385</wp:posOffset>
            </wp:positionV>
            <wp:extent cx="4654072" cy="154686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4" cstate="print"/>
                    <a:stretch>
                      <a:fillRect/>
                    </a:stretch>
                  </pic:blipFill>
                  <pic:spPr>
                    <a:xfrm>
                      <a:off x="0" y="0"/>
                      <a:ext cx="4654072" cy="1546860"/>
                    </a:xfrm>
                    <a:prstGeom prst="rect">
                      <a:avLst/>
                    </a:prstGeom>
                  </pic:spPr>
                </pic:pic>
              </a:graphicData>
            </a:graphic>
          </wp:anchor>
        </w:drawing>
      </w:r>
    </w:p>
    <w:p w14:paraId="343A65B1" w14:textId="77777777" w:rsidR="00E355F6" w:rsidRDefault="00E355F6">
      <w:pPr>
        <w:pStyle w:val="a3"/>
        <w:spacing w:before="220"/>
        <w:ind w:left="0"/>
        <w:jc w:val="left"/>
        <w:rPr>
          <w:sz w:val="22"/>
        </w:rPr>
      </w:pPr>
    </w:p>
    <w:p w14:paraId="3F5C07B2" w14:textId="77777777" w:rsidR="00E355F6" w:rsidRDefault="00153E2A">
      <w:pPr>
        <w:ind w:left="3" w:right="134"/>
        <w:jc w:val="center"/>
      </w:pPr>
      <w:r>
        <w:rPr>
          <w:spacing w:val="-6"/>
        </w:rPr>
        <w:t xml:space="preserve">Рисунок 2. «Схема подключения потребителей к двухтрубной тепловой сети (при наличии внутридомовой </w:t>
      </w:r>
      <w:r>
        <w:t>системы</w:t>
      </w:r>
      <w:r>
        <w:rPr>
          <w:spacing w:val="-14"/>
        </w:rPr>
        <w:t xml:space="preserve"> </w:t>
      </w:r>
      <w:r>
        <w:t>отопление),</w:t>
      </w:r>
      <w:r>
        <w:rPr>
          <w:spacing w:val="-14"/>
        </w:rPr>
        <w:t xml:space="preserve"> </w:t>
      </w:r>
      <w:r>
        <w:t>СВ</w:t>
      </w:r>
      <w:r>
        <w:rPr>
          <w:spacing w:val="-14"/>
        </w:rPr>
        <w:t xml:space="preserve"> </w:t>
      </w:r>
      <w:r>
        <w:t>–</w:t>
      </w:r>
      <w:r>
        <w:rPr>
          <w:spacing w:val="-13"/>
        </w:rPr>
        <w:t xml:space="preserve"> </w:t>
      </w:r>
      <w:r>
        <w:t>система</w:t>
      </w:r>
      <w:r>
        <w:rPr>
          <w:spacing w:val="-14"/>
        </w:rPr>
        <w:t xml:space="preserve"> </w:t>
      </w:r>
      <w:r>
        <w:t>вентиляции)»</w:t>
      </w:r>
    </w:p>
    <w:p w14:paraId="48A0060A" w14:textId="77777777" w:rsidR="00E355F6" w:rsidRDefault="00E355F6">
      <w:pPr>
        <w:jc w:val="center"/>
        <w:sectPr w:rsidR="00E355F6">
          <w:pgSz w:w="11910" w:h="16840"/>
          <w:pgMar w:top="1100" w:right="283" w:bottom="280" w:left="1559" w:header="747" w:footer="0" w:gutter="0"/>
          <w:cols w:space="720"/>
        </w:sectPr>
      </w:pPr>
    </w:p>
    <w:p w14:paraId="3E148753" w14:textId="77777777" w:rsidR="00E355F6" w:rsidRDefault="00E355F6">
      <w:pPr>
        <w:pStyle w:val="a3"/>
        <w:spacing w:before="170"/>
        <w:ind w:left="0"/>
        <w:jc w:val="left"/>
        <w:rPr>
          <w:sz w:val="20"/>
        </w:rPr>
      </w:pPr>
    </w:p>
    <w:p w14:paraId="34983EE3" w14:textId="77777777" w:rsidR="00E355F6" w:rsidRDefault="00153E2A">
      <w:pPr>
        <w:ind w:left="2447"/>
        <w:rPr>
          <w:sz w:val="20"/>
        </w:rPr>
      </w:pPr>
      <w:r>
        <w:rPr>
          <w:noProof/>
          <w:sz w:val="20"/>
          <w:lang w:eastAsia="ru-RU"/>
        </w:rPr>
        <w:drawing>
          <wp:inline distT="0" distB="0" distL="0" distR="0" wp14:anchorId="425673A9" wp14:editId="09A003E6">
            <wp:extent cx="3734310" cy="128587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5" cstate="print"/>
                    <a:stretch>
                      <a:fillRect/>
                    </a:stretch>
                  </pic:blipFill>
                  <pic:spPr>
                    <a:xfrm>
                      <a:off x="0" y="0"/>
                      <a:ext cx="3734310" cy="1285875"/>
                    </a:xfrm>
                    <a:prstGeom prst="rect">
                      <a:avLst/>
                    </a:prstGeom>
                  </pic:spPr>
                </pic:pic>
              </a:graphicData>
            </a:graphic>
          </wp:inline>
        </w:drawing>
      </w:r>
    </w:p>
    <w:p w14:paraId="4FB16C19" w14:textId="77777777" w:rsidR="00E355F6" w:rsidRDefault="00E355F6">
      <w:pPr>
        <w:pStyle w:val="a3"/>
        <w:ind w:left="0"/>
        <w:jc w:val="left"/>
        <w:rPr>
          <w:sz w:val="22"/>
        </w:rPr>
      </w:pPr>
    </w:p>
    <w:p w14:paraId="648CC88E" w14:textId="77777777" w:rsidR="00E355F6" w:rsidRDefault="00E355F6">
      <w:pPr>
        <w:pStyle w:val="a3"/>
        <w:spacing w:before="88"/>
        <w:ind w:left="0"/>
        <w:jc w:val="left"/>
        <w:rPr>
          <w:sz w:val="22"/>
        </w:rPr>
      </w:pPr>
    </w:p>
    <w:p w14:paraId="07F6E8C0" w14:textId="77777777" w:rsidR="00E355F6" w:rsidRDefault="00153E2A">
      <w:pPr>
        <w:ind w:right="134"/>
        <w:jc w:val="center"/>
      </w:pPr>
      <w:r>
        <w:rPr>
          <w:spacing w:val="-6"/>
        </w:rPr>
        <w:t xml:space="preserve">Рисунок 3. «Схема подключения потребителей к двухтрубной тепловой сети (при наличии внутридомовой </w:t>
      </w:r>
      <w:r>
        <w:rPr>
          <w:spacing w:val="-2"/>
        </w:rPr>
        <w:t>системы</w:t>
      </w:r>
      <w:r>
        <w:rPr>
          <w:spacing w:val="-10"/>
        </w:rPr>
        <w:t xml:space="preserve"> </w:t>
      </w:r>
      <w:r>
        <w:rPr>
          <w:spacing w:val="-2"/>
        </w:rPr>
        <w:t>отопление),</w:t>
      </w:r>
      <w:r>
        <w:rPr>
          <w:spacing w:val="-12"/>
        </w:rPr>
        <w:t xml:space="preserve"> </w:t>
      </w:r>
      <w:r>
        <w:rPr>
          <w:spacing w:val="-2"/>
        </w:rPr>
        <w:t>СО</w:t>
      </w:r>
      <w:r>
        <w:rPr>
          <w:spacing w:val="-10"/>
        </w:rPr>
        <w:t xml:space="preserve"> </w:t>
      </w:r>
      <w:r>
        <w:rPr>
          <w:spacing w:val="-2"/>
        </w:rPr>
        <w:t>–</w:t>
      </w:r>
      <w:r>
        <w:rPr>
          <w:spacing w:val="-12"/>
        </w:rPr>
        <w:t xml:space="preserve"> </w:t>
      </w:r>
      <w:r>
        <w:rPr>
          <w:spacing w:val="-2"/>
        </w:rPr>
        <w:t>система</w:t>
      </w:r>
      <w:r>
        <w:rPr>
          <w:spacing w:val="-10"/>
        </w:rPr>
        <w:t xml:space="preserve"> </w:t>
      </w:r>
      <w:r>
        <w:rPr>
          <w:spacing w:val="-2"/>
        </w:rPr>
        <w:t>отопления,</w:t>
      </w:r>
      <w:r>
        <w:rPr>
          <w:spacing w:val="-10"/>
        </w:rPr>
        <w:t xml:space="preserve"> </w:t>
      </w:r>
      <w:r>
        <w:rPr>
          <w:spacing w:val="-2"/>
        </w:rPr>
        <w:t>СН</w:t>
      </w:r>
      <w:r>
        <w:rPr>
          <w:spacing w:val="-13"/>
        </w:rPr>
        <w:t xml:space="preserve"> </w:t>
      </w:r>
      <w:r>
        <w:rPr>
          <w:spacing w:val="-2"/>
        </w:rPr>
        <w:t>–</w:t>
      </w:r>
      <w:r>
        <w:rPr>
          <w:spacing w:val="-10"/>
        </w:rPr>
        <w:t xml:space="preserve"> </w:t>
      </w:r>
      <w:r>
        <w:rPr>
          <w:spacing w:val="-2"/>
        </w:rPr>
        <w:t>насос</w:t>
      </w:r>
      <w:r>
        <w:rPr>
          <w:spacing w:val="-12"/>
        </w:rPr>
        <w:t xml:space="preserve"> </w:t>
      </w:r>
      <w:r>
        <w:rPr>
          <w:spacing w:val="-2"/>
        </w:rPr>
        <w:t>системы</w:t>
      </w:r>
      <w:r>
        <w:rPr>
          <w:spacing w:val="-12"/>
        </w:rPr>
        <w:t xml:space="preserve"> </w:t>
      </w:r>
      <w:r>
        <w:rPr>
          <w:spacing w:val="-2"/>
        </w:rPr>
        <w:t>отопления,</w:t>
      </w:r>
    </w:p>
    <w:p w14:paraId="264BB637" w14:textId="77777777" w:rsidR="00E355F6" w:rsidRDefault="00153E2A">
      <w:pPr>
        <w:ind w:left="4" w:right="134"/>
        <w:jc w:val="center"/>
      </w:pPr>
      <w:r>
        <w:rPr>
          <w:spacing w:val="-6"/>
        </w:rPr>
        <w:t>СВ</w:t>
      </w:r>
      <w:r>
        <w:rPr>
          <w:spacing w:val="-5"/>
        </w:rPr>
        <w:t xml:space="preserve"> </w:t>
      </w:r>
      <w:r>
        <w:rPr>
          <w:spacing w:val="-6"/>
        </w:rPr>
        <w:t>–</w:t>
      </w:r>
      <w:r>
        <w:rPr>
          <w:spacing w:val="-3"/>
        </w:rPr>
        <w:t xml:space="preserve"> </w:t>
      </w:r>
      <w:r>
        <w:rPr>
          <w:spacing w:val="-6"/>
        </w:rPr>
        <w:t>система</w:t>
      </w:r>
      <w:r>
        <w:rPr>
          <w:spacing w:val="-3"/>
        </w:rPr>
        <w:t xml:space="preserve"> </w:t>
      </w:r>
      <w:r>
        <w:rPr>
          <w:spacing w:val="-6"/>
        </w:rPr>
        <w:t>вентиляции»</w:t>
      </w:r>
    </w:p>
    <w:p w14:paraId="419A12C1" w14:textId="77777777" w:rsidR="00E355F6" w:rsidRDefault="00E355F6">
      <w:pPr>
        <w:pStyle w:val="a3"/>
        <w:spacing w:before="21"/>
        <w:ind w:left="0"/>
        <w:jc w:val="left"/>
        <w:rPr>
          <w:sz w:val="22"/>
        </w:rPr>
      </w:pPr>
    </w:p>
    <w:p w14:paraId="4ECE477C" w14:textId="77777777" w:rsidR="00E355F6" w:rsidRDefault="00153E2A">
      <w:pPr>
        <w:pStyle w:val="a3"/>
        <w:ind w:right="282" w:firstLine="707"/>
      </w:pPr>
      <w:r>
        <w:t xml:space="preserve">Горячее водоснабжение в зоне действия котельных № 1 и № 3 организовано по открытой схеме, с непосредственным </w:t>
      </w:r>
      <w:proofErr w:type="spellStart"/>
      <w:r>
        <w:t>водоразбором</w:t>
      </w:r>
      <w:proofErr w:type="spellEnd"/>
      <w:r>
        <w:t xml:space="preserve"> теплоносителя из тепловой сети.</w:t>
      </w:r>
    </w:p>
    <w:p w14:paraId="5A9943ED" w14:textId="77777777" w:rsidR="00E355F6" w:rsidRDefault="00153E2A">
      <w:pPr>
        <w:pStyle w:val="a3"/>
        <w:spacing w:before="203"/>
        <w:ind w:left="0"/>
        <w:jc w:val="left"/>
        <w:rPr>
          <w:sz w:val="20"/>
        </w:rPr>
      </w:pPr>
      <w:r>
        <w:rPr>
          <w:noProof/>
          <w:sz w:val="20"/>
          <w:lang w:eastAsia="ru-RU"/>
        </w:rPr>
        <w:drawing>
          <wp:anchor distT="0" distB="0" distL="0" distR="0" simplePos="0" relativeHeight="487588864" behindDoc="1" locked="0" layoutInCell="1" allowOverlap="1" wp14:anchorId="5AC23870" wp14:editId="67FC0F21">
            <wp:simplePos x="0" y="0"/>
            <wp:positionH relativeFrom="page">
              <wp:posOffset>1550596</wp:posOffset>
            </wp:positionH>
            <wp:positionV relativeFrom="paragraph">
              <wp:posOffset>290636</wp:posOffset>
            </wp:positionV>
            <wp:extent cx="5757767" cy="2478976"/>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6" cstate="print"/>
                    <a:stretch>
                      <a:fillRect/>
                    </a:stretch>
                  </pic:blipFill>
                  <pic:spPr>
                    <a:xfrm>
                      <a:off x="0" y="0"/>
                      <a:ext cx="5757767" cy="2478976"/>
                    </a:xfrm>
                    <a:prstGeom prst="rect">
                      <a:avLst/>
                    </a:prstGeom>
                  </pic:spPr>
                </pic:pic>
              </a:graphicData>
            </a:graphic>
          </wp:anchor>
        </w:drawing>
      </w:r>
    </w:p>
    <w:p w14:paraId="44CFB9CF" w14:textId="77777777" w:rsidR="00E355F6" w:rsidRDefault="00153E2A">
      <w:pPr>
        <w:spacing w:before="33"/>
        <w:ind w:left="564" w:right="134"/>
        <w:jc w:val="center"/>
      </w:pPr>
      <w:r>
        <w:t>Рисунок</w:t>
      </w:r>
      <w:r>
        <w:rPr>
          <w:spacing w:val="-4"/>
        </w:rPr>
        <w:t xml:space="preserve"> </w:t>
      </w:r>
      <w:r>
        <w:t>4.</w:t>
      </w:r>
      <w:r>
        <w:rPr>
          <w:spacing w:val="-3"/>
        </w:rPr>
        <w:t xml:space="preserve"> </w:t>
      </w:r>
      <w:r>
        <w:t>«Потребитель</w:t>
      </w:r>
      <w:r>
        <w:rPr>
          <w:spacing w:val="-4"/>
        </w:rPr>
        <w:t xml:space="preserve"> </w:t>
      </w:r>
      <w:r>
        <w:t>с</w:t>
      </w:r>
      <w:r>
        <w:rPr>
          <w:spacing w:val="-4"/>
        </w:rPr>
        <w:t xml:space="preserve"> </w:t>
      </w:r>
      <w:r>
        <w:t>открытым</w:t>
      </w:r>
      <w:r>
        <w:rPr>
          <w:spacing w:val="-3"/>
        </w:rPr>
        <w:t xml:space="preserve"> </w:t>
      </w:r>
      <w:proofErr w:type="spellStart"/>
      <w:r>
        <w:t>водоразбором</w:t>
      </w:r>
      <w:proofErr w:type="spellEnd"/>
      <w:r>
        <w:rPr>
          <w:spacing w:val="-3"/>
        </w:rPr>
        <w:t xml:space="preserve"> </w:t>
      </w:r>
      <w:r>
        <w:t>на</w:t>
      </w:r>
      <w:r>
        <w:rPr>
          <w:spacing w:val="-3"/>
        </w:rPr>
        <w:t xml:space="preserve"> </w:t>
      </w:r>
      <w:r>
        <w:rPr>
          <w:spacing w:val="-4"/>
        </w:rPr>
        <w:t>ГВС»</w:t>
      </w:r>
    </w:p>
    <w:p w14:paraId="70180473" w14:textId="77777777" w:rsidR="00E355F6" w:rsidRDefault="00E355F6">
      <w:pPr>
        <w:pStyle w:val="a3"/>
        <w:spacing w:before="20"/>
        <w:ind w:left="0"/>
        <w:jc w:val="left"/>
        <w:rPr>
          <w:sz w:val="22"/>
        </w:rPr>
      </w:pPr>
    </w:p>
    <w:p w14:paraId="646FB034" w14:textId="44ED4B34" w:rsidR="00E355F6" w:rsidRDefault="00153E2A">
      <w:pPr>
        <w:pStyle w:val="a3"/>
        <w:ind w:right="279" w:firstLine="707"/>
      </w:pPr>
      <w:r>
        <w:t xml:space="preserve">Горячее водоснабжение в зоне действия котельной </w:t>
      </w:r>
      <w:r w:rsidR="00896570" w:rsidRPr="00896570">
        <w:t>военного городка 15</w:t>
      </w:r>
      <w:r>
        <w:t xml:space="preserve"> организовано по закрытой схеме. Абоненты подключены через </w:t>
      </w:r>
      <w:proofErr w:type="spellStart"/>
      <w:r>
        <w:t>четырехтрубную</w:t>
      </w:r>
      <w:proofErr w:type="spellEnd"/>
      <w:r>
        <w:t xml:space="preserve"> систему теплоснабжения и имеют отдельные вводы для систем отопления и ГВС.</w:t>
      </w:r>
    </w:p>
    <w:p w14:paraId="2BC7A19E" w14:textId="77777777" w:rsidR="00E355F6" w:rsidRDefault="00E355F6">
      <w:pPr>
        <w:pStyle w:val="a3"/>
        <w:spacing w:before="45"/>
        <w:ind w:left="0"/>
        <w:jc w:val="left"/>
      </w:pPr>
    </w:p>
    <w:p w14:paraId="2490055D" w14:textId="77777777" w:rsidR="00E355F6" w:rsidRDefault="00153E2A">
      <w:pPr>
        <w:pStyle w:val="2"/>
        <w:numPr>
          <w:ilvl w:val="1"/>
          <w:numId w:val="61"/>
        </w:numPr>
        <w:tabs>
          <w:tab w:val="left" w:pos="1540"/>
        </w:tabs>
        <w:ind w:right="283" w:firstLine="707"/>
        <w:jc w:val="both"/>
      </w:pPr>
      <w:bookmarkStart w:id="71" w:name="_bookmark34"/>
      <w:bookmarkStart w:id="72" w:name="_Toc233012055"/>
      <w:bookmarkEnd w:id="71"/>
      <w: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2"/>
    </w:p>
    <w:p w14:paraId="442A87E4" w14:textId="77777777" w:rsidR="00E355F6" w:rsidRDefault="00153E2A">
      <w:pPr>
        <w:pStyle w:val="a3"/>
        <w:spacing w:line="292" w:lineRule="exact"/>
        <w:ind w:left="851"/>
      </w:pPr>
      <w:r>
        <w:t>Руководствуясь</w:t>
      </w:r>
      <w:r>
        <w:rPr>
          <w:spacing w:val="73"/>
          <w:w w:val="150"/>
        </w:rPr>
        <w:t xml:space="preserve"> </w:t>
      </w:r>
      <w:r>
        <w:t>пунктом</w:t>
      </w:r>
      <w:r>
        <w:rPr>
          <w:spacing w:val="71"/>
          <w:w w:val="150"/>
        </w:rPr>
        <w:t xml:space="preserve"> </w:t>
      </w:r>
      <w:r>
        <w:t>5</w:t>
      </w:r>
      <w:r>
        <w:rPr>
          <w:spacing w:val="73"/>
          <w:w w:val="150"/>
        </w:rPr>
        <w:t xml:space="preserve"> </w:t>
      </w:r>
      <w:r>
        <w:t>статьи</w:t>
      </w:r>
      <w:r>
        <w:rPr>
          <w:spacing w:val="72"/>
          <w:w w:val="150"/>
        </w:rPr>
        <w:t xml:space="preserve"> </w:t>
      </w:r>
      <w:r>
        <w:t>13</w:t>
      </w:r>
      <w:r>
        <w:rPr>
          <w:spacing w:val="75"/>
          <w:w w:val="150"/>
        </w:rPr>
        <w:t xml:space="preserve"> </w:t>
      </w:r>
      <w:r>
        <w:t>Федерального</w:t>
      </w:r>
      <w:r>
        <w:rPr>
          <w:spacing w:val="71"/>
          <w:w w:val="150"/>
        </w:rPr>
        <w:t xml:space="preserve"> </w:t>
      </w:r>
      <w:r>
        <w:t>закона</w:t>
      </w:r>
      <w:r>
        <w:rPr>
          <w:spacing w:val="73"/>
          <w:w w:val="150"/>
        </w:rPr>
        <w:t xml:space="preserve"> </w:t>
      </w:r>
      <w:r>
        <w:t>от</w:t>
      </w:r>
      <w:r>
        <w:rPr>
          <w:spacing w:val="71"/>
          <w:w w:val="150"/>
        </w:rPr>
        <w:t xml:space="preserve"> </w:t>
      </w:r>
      <w:r>
        <w:rPr>
          <w:spacing w:val="-2"/>
        </w:rPr>
        <w:t>23.12.2009</w:t>
      </w:r>
    </w:p>
    <w:p w14:paraId="2EAC1E21" w14:textId="77777777" w:rsidR="00E355F6" w:rsidRDefault="00153E2A">
      <w:pPr>
        <w:pStyle w:val="a3"/>
        <w:ind w:right="277"/>
      </w:pPr>
      <w:r>
        <w:t>№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w:t>
      </w:r>
      <w:r>
        <w:rPr>
          <w:spacing w:val="-2"/>
        </w:rPr>
        <w:t xml:space="preserve"> </w:t>
      </w:r>
      <w:r>
        <w:t>оснащение</w:t>
      </w:r>
      <w:r>
        <w:rPr>
          <w:spacing w:val="-1"/>
        </w:rPr>
        <w:t xml:space="preserve"> </w:t>
      </w:r>
      <w:r>
        <w:t>таких домов</w:t>
      </w:r>
      <w:r>
        <w:rPr>
          <w:spacing w:val="-1"/>
        </w:rPr>
        <w:t xml:space="preserve"> </w:t>
      </w:r>
      <w:r>
        <w:t>приборами учета потребляемой воды,</w:t>
      </w:r>
      <w:r>
        <w:rPr>
          <w:spacing w:val="-1"/>
        </w:rPr>
        <w:t xml:space="preserve"> </w:t>
      </w:r>
      <w:r>
        <w:t>природного газа, тепловой энергии, электрической энергии, а также ввод установленных</w:t>
      </w:r>
      <w:r>
        <w:rPr>
          <w:spacing w:val="80"/>
        </w:rPr>
        <w:t xml:space="preserve"> </w:t>
      </w:r>
      <w:r>
        <w:t>приборов учета в эксплуатацию. При этом многоквартирные дома в указанный срок должны</w:t>
      </w:r>
      <w:r>
        <w:rPr>
          <w:spacing w:val="62"/>
        </w:rPr>
        <w:t xml:space="preserve">  </w:t>
      </w:r>
      <w:r>
        <w:t>быть</w:t>
      </w:r>
      <w:r>
        <w:rPr>
          <w:spacing w:val="61"/>
        </w:rPr>
        <w:t xml:space="preserve">  </w:t>
      </w:r>
      <w:r>
        <w:t>оснащены</w:t>
      </w:r>
      <w:r>
        <w:rPr>
          <w:spacing w:val="63"/>
        </w:rPr>
        <w:t xml:space="preserve">  </w:t>
      </w:r>
      <w:r>
        <w:t>коллективными</w:t>
      </w:r>
      <w:r>
        <w:rPr>
          <w:spacing w:val="62"/>
        </w:rPr>
        <w:t xml:space="preserve">  </w:t>
      </w:r>
      <w:r>
        <w:t>(общедомовыми)</w:t>
      </w:r>
      <w:r>
        <w:rPr>
          <w:spacing w:val="63"/>
        </w:rPr>
        <w:t xml:space="preserve">  </w:t>
      </w:r>
      <w:r>
        <w:t>приборами</w:t>
      </w:r>
      <w:r>
        <w:rPr>
          <w:spacing w:val="64"/>
        </w:rPr>
        <w:t xml:space="preserve">  </w:t>
      </w:r>
      <w:r>
        <w:rPr>
          <w:spacing w:val="-2"/>
        </w:rPr>
        <w:t>учета</w:t>
      </w:r>
    </w:p>
    <w:p w14:paraId="1C0CABD6" w14:textId="77777777" w:rsidR="00E355F6" w:rsidRDefault="00E355F6">
      <w:pPr>
        <w:pStyle w:val="a3"/>
        <w:sectPr w:rsidR="00E355F6">
          <w:pgSz w:w="11910" w:h="16840"/>
          <w:pgMar w:top="1100" w:right="283" w:bottom="280" w:left="1559" w:header="747" w:footer="0" w:gutter="0"/>
          <w:cols w:space="720"/>
        </w:sectPr>
      </w:pPr>
    </w:p>
    <w:p w14:paraId="2D28EE09" w14:textId="77777777" w:rsidR="00E355F6" w:rsidRDefault="00153E2A">
      <w:pPr>
        <w:pStyle w:val="a3"/>
        <w:spacing w:before="78"/>
        <w:ind w:right="287"/>
      </w:pPr>
      <w:r>
        <w:lastRenderedPageBreak/>
        <w:t>используемых коммунальных ресурсов, а также индивидуальными и общими (для коммунальной квартиры) приборами учета.</w:t>
      </w:r>
    </w:p>
    <w:p w14:paraId="16409914" w14:textId="77777777" w:rsidR="00E355F6" w:rsidRDefault="00153E2A">
      <w:pPr>
        <w:pStyle w:val="a3"/>
        <w:ind w:left="851"/>
      </w:pPr>
      <w:r>
        <w:t>В</w:t>
      </w:r>
      <w:r>
        <w:rPr>
          <w:spacing w:val="24"/>
        </w:rPr>
        <w:t xml:space="preserve"> </w:t>
      </w:r>
      <w:r>
        <w:t>соответствии</w:t>
      </w:r>
      <w:r>
        <w:rPr>
          <w:spacing w:val="28"/>
        </w:rPr>
        <w:t xml:space="preserve"> </w:t>
      </w:r>
      <w:r>
        <w:t>с</w:t>
      </w:r>
      <w:r>
        <w:rPr>
          <w:spacing w:val="24"/>
        </w:rPr>
        <w:t xml:space="preserve"> </w:t>
      </w:r>
      <w:r>
        <w:t>пунктом</w:t>
      </w:r>
      <w:r>
        <w:rPr>
          <w:spacing w:val="27"/>
        </w:rPr>
        <w:t xml:space="preserve"> </w:t>
      </w:r>
      <w:r>
        <w:t>5</w:t>
      </w:r>
      <w:r>
        <w:rPr>
          <w:spacing w:val="24"/>
        </w:rPr>
        <w:t xml:space="preserve"> </w:t>
      </w:r>
      <w:r>
        <w:t>статьи</w:t>
      </w:r>
      <w:r>
        <w:rPr>
          <w:spacing w:val="27"/>
        </w:rPr>
        <w:t xml:space="preserve"> </w:t>
      </w:r>
      <w:r>
        <w:t>13</w:t>
      </w:r>
      <w:r>
        <w:rPr>
          <w:spacing w:val="27"/>
        </w:rPr>
        <w:t xml:space="preserve"> </w:t>
      </w:r>
      <w:r>
        <w:t>Федерального</w:t>
      </w:r>
      <w:r>
        <w:rPr>
          <w:spacing w:val="25"/>
        </w:rPr>
        <w:t xml:space="preserve"> </w:t>
      </w:r>
      <w:r>
        <w:t>закона</w:t>
      </w:r>
      <w:r>
        <w:rPr>
          <w:spacing w:val="25"/>
        </w:rPr>
        <w:t xml:space="preserve"> </w:t>
      </w:r>
      <w:r>
        <w:t>РФ</w:t>
      </w:r>
      <w:r>
        <w:rPr>
          <w:spacing w:val="24"/>
        </w:rPr>
        <w:t xml:space="preserve"> </w:t>
      </w:r>
      <w:r>
        <w:t>от</w:t>
      </w:r>
      <w:r>
        <w:rPr>
          <w:spacing w:val="27"/>
        </w:rPr>
        <w:t xml:space="preserve"> </w:t>
      </w:r>
      <w:r>
        <w:rPr>
          <w:spacing w:val="-2"/>
        </w:rPr>
        <w:t>23.11.2009</w:t>
      </w:r>
    </w:p>
    <w:p w14:paraId="473D4485" w14:textId="77777777" w:rsidR="00E355F6" w:rsidRDefault="00153E2A">
      <w:pPr>
        <w:pStyle w:val="a3"/>
        <w:spacing w:before="1"/>
        <w:ind w:right="279"/>
      </w:pPr>
      <w:r>
        <w:t xml:space="preserve">№ 261-ФЗ «Об энергосбережении и о повышении энергетической эффективности и о внесении изменений в отдельные законодательные акты Российской Федерации» все многоквартирные дома, должны быть оснащены коллективными (общедомовыми) </w:t>
      </w:r>
      <w:r>
        <w:rPr>
          <w:spacing w:val="-2"/>
        </w:rPr>
        <w:t>УУТЭ.</w:t>
      </w:r>
    </w:p>
    <w:p w14:paraId="147A7B42" w14:textId="77777777" w:rsidR="00E355F6" w:rsidRDefault="00153E2A">
      <w:pPr>
        <w:pStyle w:val="a3"/>
        <w:ind w:right="286" w:firstLine="707"/>
      </w:pPr>
      <w:r>
        <w:t>Сведения об оснащенности зданий, строений, сооружений приборами учета и их применении при расчетах за отпущенную тепловую энергию, приведено в таблице</w:t>
      </w:r>
    </w:p>
    <w:p w14:paraId="39D75DC1" w14:textId="77777777" w:rsidR="00E355F6" w:rsidRDefault="00153E2A">
      <w:pPr>
        <w:pStyle w:val="a3"/>
        <w:ind w:right="289"/>
      </w:pPr>
      <w:r>
        <w:t>№ 21. О планах по установке приборов учета тепловой энергии на сетях информации не имеется.</w:t>
      </w:r>
    </w:p>
    <w:p w14:paraId="16349998" w14:textId="77777777" w:rsidR="00E355F6" w:rsidRDefault="00153E2A">
      <w:pPr>
        <w:pStyle w:val="a3"/>
        <w:spacing w:before="299" w:after="6"/>
        <w:ind w:right="281"/>
      </w:pPr>
      <w:r>
        <w:t>Таблица № 21 «Сведения об оснащенности зданий, строений, сооружений приборами учета и их применении при расчетах за отпущенную тепловую энергию» (по данным портала раскрытия информации в сфере ЖКХ -</w:t>
      </w:r>
      <w:hyperlink r:id="rId17">
        <w:r>
          <w:t>https://ri.eias.ru/</w:t>
        </w:r>
      </w:hyperlink>
      <w:r>
        <w:t>)</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24"/>
        <w:gridCol w:w="1985"/>
        <w:gridCol w:w="2693"/>
        <w:gridCol w:w="2140"/>
      </w:tblGrid>
      <w:tr w:rsidR="00E355F6" w14:paraId="5666DC37" w14:textId="77777777" w:rsidTr="00896570">
        <w:trPr>
          <w:trHeight w:val="1236"/>
        </w:trPr>
        <w:tc>
          <w:tcPr>
            <w:tcW w:w="2824" w:type="dxa"/>
            <w:vAlign w:val="center"/>
          </w:tcPr>
          <w:p w14:paraId="6C53233B" w14:textId="77777777" w:rsidR="00E355F6" w:rsidRDefault="00153E2A" w:rsidP="00896570">
            <w:pPr>
              <w:pStyle w:val="a5"/>
              <w:ind w:left="0" w:firstLine="134"/>
              <w:jc w:val="center"/>
              <w:rPr>
                <w:b/>
                <w:sz w:val="20"/>
              </w:rPr>
            </w:pPr>
            <w:r>
              <w:rPr>
                <w:b/>
                <w:spacing w:val="-2"/>
                <w:sz w:val="20"/>
              </w:rPr>
              <w:t>Наименование</w:t>
            </w:r>
          </w:p>
        </w:tc>
        <w:tc>
          <w:tcPr>
            <w:tcW w:w="1985" w:type="dxa"/>
            <w:vAlign w:val="center"/>
          </w:tcPr>
          <w:p w14:paraId="4C7B862B" w14:textId="77777777" w:rsidR="00E355F6" w:rsidRDefault="00153E2A" w:rsidP="004A0CFA">
            <w:pPr>
              <w:pStyle w:val="a5"/>
              <w:spacing w:before="228"/>
              <w:ind w:left="186" w:right="178" w:hanging="9"/>
              <w:jc w:val="center"/>
              <w:rPr>
                <w:b/>
                <w:sz w:val="20"/>
              </w:rPr>
            </w:pPr>
            <w:r>
              <w:rPr>
                <w:b/>
                <w:sz w:val="20"/>
              </w:rPr>
              <w:t>Полезной отпуск тепловой</w:t>
            </w:r>
            <w:r>
              <w:rPr>
                <w:b/>
                <w:spacing w:val="-13"/>
                <w:sz w:val="20"/>
              </w:rPr>
              <w:t xml:space="preserve"> </w:t>
            </w:r>
            <w:r>
              <w:rPr>
                <w:b/>
                <w:sz w:val="20"/>
              </w:rPr>
              <w:t xml:space="preserve">энергии </w:t>
            </w:r>
            <w:r>
              <w:rPr>
                <w:b/>
                <w:spacing w:val="-2"/>
                <w:sz w:val="20"/>
              </w:rPr>
              <w:t xml:space="preserve">потребителям, </w:t>
            </w:r>
            <w:r>
              <w:rPr>
                <w:b/>
                <w:sz w:val="20"/>
              </w:rPr>
              <w:t>тыс. Гкал</w:t>
            </w:r>
          </w:p>
        </w:tc>
        <w:tc>
          <w:tcPr>
            <w:tcW w:w="2693" w:type="dxa"/>
            <w:vAlign w:val="center"/>
          </w:tcPr>
          <w:p w14:paraId="39D703A7" w14:textId="77777777" w:rsidR="00E355F6" w:rsidRDefault="00153E2A" w:rsidP="004A0CFA">
            <w:pPr>
              <w:pStyle w:val="a5"/>
              <w:spacing w:before="115"/>
              <w:ind w:left="80" w:right="73" w:hanging="9"/>
              <w:jc w:val="center"/>
              <w:rPr>
                <w:b/>
                <w:sz w:val="20"/>
              </w:rPr>
            </w:pPr>
            <w:r>
              <w:rPr>
                <w:b/>
                <w:sz w:val="20"/>
              </w:rPr>
              <w:t>Объем тепловой энергии,</w:t>
            </w:r>
            <w:r>
              <w:rPr>
                <w:b/>
                <w:spacing w:val="-13"/>
                <w:sz w:val="20"/>
              </w:rPr>
              <w:t xml:space="preserve"> </w:t>
            </w:r>
            <w:r>
              <w:rPr>
                <w:b/>
                <w:sz w:val="20"/>
              </w:rPr>
              <w:t>отпускаемой потребителям по приборам учета, тыс.</w:t>
            </w:r>
          </w:p>
          <w:p w14:paraId="08B3E3F4" w14:textId="77777777" w:rsidR="00E355F6" w:rsidRDefault="00153E2A" w:rsidP="004A0CFA">
            <w:pPr>
              <w:pStyle w:val="a5"/>
              <w:spacing w:line="229" w:lineRule="exact"/>
              <w:ind w:left="80" w:right="73" w:hanging="9"/>
              <w:jc w:val="center"/>
              <w:rPr>
                <w:b/>
                <w:sz w:val="20"/>
              </w:rPr>
            </w:pPr>
            <w:r>
              <w:rPr>
                <w:b/>
                <w:spacing w:val="-4"/>
                <w:sz w:val="20"/>
              </w:rPr>
              <w:t>Гкал</w:t>
            </w:r>
          </w:p>
        </w:tc>
        <w:tc>
          <w:tcPr>
            <w:tcW w:w="2140" w:type="dxa"/>
            <w:vAlign w:val="center"/>
          </w:tcPr>
          <w:p w14:paraId="783CC9A6" w14:textId="77777777" w:rsidR="00E355F6" w:rsidRDefault="00153E2A" w:rsidP="004A0CFA">
            <w:pPr>
              <w:pStyle w:val="a5"/>
              <w:ind w:left="8" w:right="2" w:hanging="9"/>
              <w:jc w:val="center"/>
              <w:rPr>
                <w:b/>
                <w:sz w:val="20"/>
              </w:rPr>
            </w:pPr>
            <w:r>
              <w:rPr>
                <w:b/>
                <w:sz w:val="20"/>
              </w:rPr>
              <w:t xml:space="preserve">Объем тепловой </w:t>
            </w:r>
            <w:r>
              <w:rPr>
                <w:b/>
                <w:spacing w:val="-2"/>
                <w:sz w:val="20"/>
              </w:rPr>
              <w:t xml:space="preserve">энергии, отпускаемой </w:t>
            </w:r>
            <w:r>
              <w:rPr>
                <w:b/>
                <w:sz w:val="20"/>
              </w:rPr>
              <w:t>потребителям</w:t>
            </w:r>
            <w:r>
              <w:rPr>
                <w:b/>
                <w:spacing w:val="-13"/>
                <w:sz w:val="20"/>
              </w:rPr>
              <w:t xml:space="preserve"> </w:t>
            </w:r>
            <w:r>
              <w:rPr>
                <w:b/>
                <w:sz w:val="20"/>
              </w:rPr>
              <w:t>по приборам</w:t>
            </w:r>
            <w:r>
              <w:rPr>
                <w:b/>
                <w:spacing w:val="-6"/>
                <w:sz w:val="20"/>
              </w:rPr>
              <w:t xml:space="preserve"> </w:t>
            </w:r>
            <w:r>
              <w:rPr>
                <w:b/>
                <w:spacing w:val="-2"/>
                <w:sz w:val="20"/>
              </w:rPr>
              <w:t>учета,</w:t>
            </w:r>
          </w:p>
          <w:p w14:paraId="4F10E67B" w14:textId="77777777" w:rsidR="00E355F6" w:rsidRDefault="00153E2A" w:rsidP="004A0CFA">
            <w:pPr>
              <w:pStyle w:val="a5"/>
              <w:spacing w:line="212" w:lineRule="exact"/>
              <w:ind w:left="8" w:right="4" w:hanging="9"/>
              <w:jc w:val="center"/>
              <w:rPr>
                <w:b/>
                <w:sz w:val="20"/>
              </w:rPr>
            </w:pPr>
            <w:r>
              <w:rPr>
                <w:b/>
                <w:spacing w:val="-10"/>
                <w:sz w:val="20"/>
              </w:rPr>
              <w:t>%</w:t>
            </w:r>
          </w:p>
        </w:tc>
      </w:tr>
      <w:tr w:rsidR="00E355F6" w14:paraId="73645F5D" w14:textId="77777777" w:rsidTr="00896570">
        <w:trPr>
          <w:trHeight w:val="506"/>
        </w:trPr>
        <w:tc>
          <w:tcPr>
            <w:tcW w:w="2824" w:type="dxa"/>
            <w:vAlign w:val="center"/>
          </w:tcPr>
          <w:p w14:paraId="431B1A86" w14:textId="77777777" w:rsidR="00E355F6" w:rsidRDefault="00153E2A" w:rsidP="00896570">
            <w:pPr>
              <w:pStyle w:val="a5"/>
              <w:spacing w:line="246" w:lineRule="exact"/>
              <w:ind w:left="107" w:hanging="9"/>
              <w:jc w:val="center"/>
            </w:pPr>
            <w:r>
              <w:t>Системы</w:t>
            </w:r>
            <w:r>
              <w:rPr>
                <w:spacing w:val="-3"/>
              </w:rPr>
              <w:t xml:space="preserve"> </w:t>
            </w:r>
            <w:r>
              <w:rPr>
                <w:spacing w:val="-2"/>
              </w:rPr>
              <w:t>теплоснабжения</w:t>
            </w:r>
          </w:p>
          <w:p w14:paraId="01D559C7" w14:textId="77777777" w:rsidR="00E355F6" w:rsidRDefault="00153E2A" w:rsidP="00896570">
            <w:pPr>
              <w:pStyle w:val="a5"/>
              <w:spacing w:line="240" w:lineRule="exact"/>
              <w:ind w:left="107" w:hanging="9"/>
              <w:jc w:val="center"/>
            </w:pPr>
            <w:r>
              <w:t xml:space="preserve">г. </w:t>
            </w:r>
            <w:r>
              <w:rPr>
                <w:spacing w:val="-2"/>
              </w:rPr>
              <w:t>Мирный</w:t>
            </w:r>
          </w:p>
        </w:tc>
        <w:tc>
          <w:tcPr>
            <w:tcW w:w="1985" w:type="dxa"/>
            <w:vAlign w:val="center"/>
          </w:tcPr>
          <w:p w14:paraId="70E1EBA0" w14:textId="60CBAF7F" w:rsidR="00E355F6" w:rsidRDefault="006A3440" w:rsidP="004A0CFA">
            <w:pPr>
              <w:pStyle w:val="a5"/>
              <w:spacing w:before="118"/>
              <w:ind w:left="580" w:hanging="9"/>
            </w:pPr>
            <w:r>
              <w:rPr>
                <w:spacing w:val="-2"/>
              </w:rPr>
              <w:t>174,8295</w:t>
            </w:r>
          </w:p>
        </w:tc>
        <w:tc>
          <w:tcPr>
            <w:tcW w:w="2693" w:type="dxa"/>
            <w:vAlign w:val="center"/>
          </w:tcPr>
          <w:p w14:paraId="26194C25" w14:textId="4A443E09" w:rsidR="00E355F6" w:rsidRDefault="006A3440" w:rsidP="004A0CFA">
            <w:pPr>
              <w:pStyle w:val="a5"/>
              <w:spacing w:before="118"/>
              <w:ind w:left="776" w:hanging="9"/>
            </w:pPr>
            <w:r>
              <w:rPr>
                <w:spacing w:val="-2"/>
              </w:rPr>
              <w:t>91,5635</w:t>
            </w:r>
          </w:p>
        </w:tc>
        <w:tc>
          <w:tcPr>
            <w:tcW w:w="2140" w:type="dxa"/>
            <w:vAlign w:val="center"/>
          </w:tcPr>
          <w:p w14:paraId="338AEAF4" w14:textId="19C11065" w:rsidR="00E355F6" w:rsidRDefault="006A3440" w:rsidP="004A0CFA">
            <w:pPr>
              <w:pStyle w:val="a5"/>
              <w:spacing w:before="118"/>
              <w:ind w:left="10" w:right="2" w:hanging="9"/>
              <w:jc w:val="center"/>
            </w:pPr>
            <w:r>
              <w:rPr>
                <w:spacing w:val="-4"/>
              </w:rPr>
              <w:t>52,4</w:t>
            </w:r>
          </w:p>
        </w:tc>
      </w:tr>
    </w:tbl>
    <w:p w14:paraId="6CAB72FC" w14:textId="77777777" w:rsidR="00E355F6" w:rsidRDefault="00E355F6">
      <w:pPr>
        <w:pStyle w:val="a3"/>
        <w:spacing w:before="36"/>
        <w:ind w:left="0"/>
        <w:jc w:val="left"/>
      </w:pPr>
    </w:p>
    <w:p w14:paraId="086725A9" w14:textId="77777777" w:rsidR="00E355F6" w:rsidRDefault="00153E2A">
      <w:pPr>
        <w:pStyle w:val="2"/>
        <w:numPr>
          <w:ilvl w:val="1"/>
          <w:numId w:val="61"/>
        </w:numPr>
        <w:tabs>
          <w:tab w:val="left" w:pos="1659"/>
        </w:tabs>
        <w:ind w:right="283" w:firstLine="566"/>
        <w:jc w:val="both"/>
      </w:pPr>
      <w:bookmarkStart w:id="73" w:name="_bookmark35"/>
      <w:bookmarkStart w:id="74" w:name="_Toc233012056"/>
      <w:bookmarkEnd w:id="73"/>
      <w:r>
        <w:t>Анализ работы диспетчерских служб теплоснабжающих (</w:t>
      </w:r>
      <w:proofErr w:type="spellStart"/>
      <w:r>
        <w:t>теплосетевых</w:t>
      </w:r>
      <w:proofErr w:type="spellEnd"/>
      <w:r>
        <w:t>) организаций и используемых средств автоматизации, телемеханизации и связи</w:t>
      </w:r>
      <w:bookmarkEnd w:id="74"/>
    </w:p>
    <w:p w14:paraId="781C7E76" w14:textId="77777777" w:rsidR="00E355F6" w:rsidRDefault="00153E2A">
      <w:pPr>
        <w:pStyle w:val="a3"/>
        <w:ind w:right="284" w:firstLine="707"/>
      </w:pPr>
      <w:r>
        <w:t>На источнике теплоснабжения организованно круглосуточное оперативное управление</w:t>
      </w:r>
      <w:r>
        <w:rPr>
          <w:spacing w:val="-2"/>
        </w:rPr>
        <w:t xml:space="preserve"> </w:t>
      </w:r>
      <w:r>
        <w:t>оборудованием,</w:t>
      </w:r>
      <w:r>
        <w:rPr>
          <w:spacing w:val="-3"/>
        </w:rPr>
        <w:t xml:space="preserve"> </w:t>
      </w:r>
      <w:r>
        <w:t>задачами</w:t>
      </w:r>
      <w:r>
        <w:rPr>
          <w:spacing w:val="-2"/>
        </w:rPr>
        <w:t xml:space="preserve"> </w:t>
      </w:r>
      <w:r>
        <w:t>которого</w:t>
      </w:r>
      <w:r>
        <w:rPr>
          <w:spacing w:val="-3"/>
        </w:rPr>
        <w:t xml:space="preserve"> </w:t>
      </w:r>
      <w:r>
        <w:t>являются:</w:t>
      </w:r>
      <w:r>
        <w:rPr>
          <w:spacing w:val="-3"/>
        </w:rPr>
        <w:t xml:space="preserve"> </w:t>
      </w:r>
      <w:r>
        <w:t>ведение</w:t>
      </w:r>
      <w:r>
        <w:rPr>
          <w:spacing w:val="-2"/>
        </w:rPr>
        <w:t xml:space="preserve"> </w:t>
      </w:r>
      <w:r>
        <w:t>требуемого</w:t>
      </w:r>
      <w:r>
        <w:rPr>
          <w:spacing w:val="-3"/>
        </w:rPr>
        <w:t xml:space="preserve"> </w:t>
      </w:r>
      <w:r>
        <w:t>режима работы; производство переключений; пусков и остановок; локализация аварий и восстановление режима работы; подготовка к производству ремонтных работ.</w:t>
      </w:r>
    </w:p>
    <w:p w14:paraId="782C6C4D" w14:textId="77777777" w:rsidR="00E355F6" w:rsidRDefault="00153E2A">
      <w:pPr>
        <w:pStyle w:val="a3"/>
        <w:ind w:right="291" w:firstLine="707"/>
      </w:pPr>
      <w:r>
        <w:t>На тепловых сетях случаи аварий фиксируются потребителями. Средства автоматизации, телемеханизации и связи на сетях отсутствуют.</w:t>
      </w:r>
    </w:p>
    <w:p w14:paraId="5B43B47E" w14:textId="77777777" w:rsidR="00E355F6" w:rsidRDefault="00E355F6">
      <w:pPr>
        <w:pStyle w:val="a3"/>
        <w:spacing w:before="59"/>
        <w:ind w:left="0"/>
        <w:jc w:val="left"/>
      </w:pPr>
    </w:p>
    <w:p w14:paraId="4F701C9D" w14:textId="77777777" w:rsidR="00E355F6" w:rsidRDefault="00153E2A">
      <w:pPr>
        <w:pStyle w:val="2"/>
        <w:numPr>
          <w:ilvl w:val="1"/>
          <w:numId w:val="61"/>
        </w:numPr>
        <w:tabs>
          <w:tab w:val="left" w:pos="1540"/>
        </w:tabs>
        <w:ind w:right="287" w:firstLine="707"/>
        <w:jc w:val="both"/>
      </w:pPr>
      <w:bookmarkStart w:id="75" w:name="_bookmark36"/>
      <w:bookmarkStart w:id="76" w:name="_Toc233012057"/>
      <w:bookmarkEnd w:id="75"/>
      <w:r>
        <w:t>Уровень автоматизации и обслуживания центральных тепловых пунктов, насосных станций</w:t>
      </w:r>
      <w:bookmarkEnd w:id="76"/>
    </w:p>
    <w:p w14:paraId="1B06A0E2" w14:textId="50BDE47A" w:rsidR="00E355F6" w:rsidRDefault="00153E2A">
      <w:pPr>
        <w:pStyle w:val="a3"/>
        <w:ind w:right="281" w:firstLine="707"/>
      </w:pPr>
      <w:r>
        <w:t xml:space="preserve">На сетях теплоснабжения, расположенных во втором микрорайоне Мирного, центральные тепловые пункты предусмотрены в системе теплоснабжения котельной </w:t>
      </w:r>
      <w:r w:rsidR="00896570">
        <w:t>военного городка 15</w:t>
      </w:r>
      <w:r>
        <w:t>.</w:t>
      </w:r>
    </w:p>
    <w:p w14:paraId="6856BC84" w14:textId="77777777" w:rsidR="00E355F6" w:rsidRDefault="00E355F6">
      <w:pPr>
        <w:pStyle w:val="a3"/>
        <w:spacing w:before="61"/>
        <w:ind w:left="0"/>
        <w:jc w:val="left"/>
      </w:pPr>
    </w:p>
    <w:p w14:paraId="628AF98E" w14:textId="77777777" w:rsidR="00E355F6" w:rsidRDefault="00153E2A">
      <w:pPr>
        <w:pStyle w:val="2"/>
        <w:numPr>
          <w:ilvl w:val="1"/>
          <w:numId w:val="61"/>
        </w:numPr>
        <w:tabs>
          <w:tab w:val="left" w:pos="1572"/>
        </w:tabs>
        <w:ind w:right="284" w:firstLine="707"/>
        <w:jc w:val="both"/>
      </w:pPr>
      <w:bookmarkStart w:id="77" w:name="_bookmark37"/>
      <w:bookmarkStart w:id="78" w:name="_Toc233012058"/>
      <w:bookmarkEnd w:id="77"/>
      <w:r>
        <w:t xml:space="preserve">Сведения о наличии защиты тепловых сетей от превышения </w:t>
      </w:r>
      <w:r>
        <w:rPr>
          <w:spacing w:val="-2"/>
        </w:rPr>
        <w:t>давления</w:t>
      </w:r>
      <w:bookmarkEnd w:id="78"/>
    </w:p>
    <w:p w14:paraId="54C8A866" w14:textId="58106AEE" w:rsidR="00E355F6" w:rsidRDefault="00153E2A" w:rsidP="009A2E74">
      <w:pPr>
        <w:pStyle w:val="a3"/>
        <w:ind w:right="282" w:firstLine="707"/>
      </w:pPr>
      <w:r>
        <w:t>В соответствии со СП 124.13330.2012 «Свод правил. Тепловые сети. Актуализированная редакция СНиП 41-02-2003» в каждом элементе единой системы теплоснабжения (на источнике тепла, в тепловых сетях, в системах</w:t>
      </w:r>
      <w:r>
        <w:rPr>
          <w:spacing w:val="40"/>
        </w:rPr>
        <w:t xml:space="preserve"> </w:t>
      </w:r>
      <w:r>
        <w:t>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w:t>
      </w:r>
      <w:r w:rsidR="009A2E74">
        <w:t xml:space="preserve"> </w:t>
      </w:r>
      <w:r>
        <w:t>при аварийных внешних воздействиях. Средства защиты тепловых сетей от превышения давления представляют собой предохранительные клапаны, установленные в котельных.</w:t>
      </w:r>
    </w:p>
    <w:p w14:paraId="30F1335D" w14:textId="77777777" w:rsidR="00E355F6" w:rsidRDefault="00E355F6">
      <w:pPr>
        <w:pStyle w:val="a3"/>
        <w:spacing w:before="67"/>
        <w:ind w:left="0"/>
        <w:jc w:val="left"/>
      </w:pPr>
    </w:p>
    <w:p w14:paraId="304C3640" w14:textId="77777777" w:rsidR="00E355F6" w:rsidRDefault="00153E2A">
      <w:pPr>
        <w:pStyle w:val="2"/>
        <w:numPr>
          <w:ilvl w:val="1"/>
          <w:numId w:val="61"/>
        </w:numPr>
        <w:tabs>
          <w:tab w:val="left" w:pos="1492"/>
        </w:tabs>
        <w:ind w:right="282" w:firstLine="707"/>
        <w:jc w:val="both"/>
      </w:pPr>
      <w:bookmarkStart w:id="79" w:name="_bookmark38"/>
      <w:bookmarkStart w:id="80" w:name="_Toc233012059"/>
      <w:bookmarkEnd w:id="79"/>
      <w:r>
        <w:t>Перечень выявленных бесхозяйных тепловых сетей и обоснование выбора организации, уполномоченной на их эксплуатацию</w:t>
      </w:r>
      <w:bookmarkEnd w:id="80"/>
    </w:p>
    <w:p w14:paraId="76CA0951" w14:textId="77777777" w:rsidR="00E355F6" w:rsidRDefault="00153E2A">
      <w:pPr>
        <w:pStyle w:val="a3"/>
        <w:ind w:right="282" w:firstLine="707"/>
      </w:pPr>
      <w:r>
        <w:t xml:space="preserve">Согласно статьи 15 пункта 6 закона № 190-ФЗ в случае выявления бесхозяйных тепловых сетей (тепловых сетей, не имеющих эксплуатирующей организации) орган местного самоуправления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FD460FC" w14:textId="77777777" w:rsidR="00E355F6" w:rsidRDefault="00153E2A">
      <w:pPr>
        <w:pStyle w:val="a3"/>
        <w:ind w:right="290" w:firstLine="707"/>
      </w:pPr>
      <w:r>
        <w:t xml:space="preserve">На момент разработки схемы теплоснабжения бесхозяйные тепловые сети не </w:t>
      </w:r>
      <w:r>
        <w:rPr>
          <w:spacing w:val="-2"/>
        </w:rPr>
        <w:t>выявлены.</w:t>
      </w:r>
    </w:p>
    <w:p w14:paraId="5199876D" w14:textId="77777777" w:rsidR="00E355F6" w:rsidRDefault="00E355F6">
      <w:pPr>
        <w:pStyle w:val="a3"/>
        <w:sectPr w:rsidR="00E355F6">
          <w:pgSz w:w="11910" w:h="16840"/>
          <w:pgMar w:top="1100" w:right="283" w:bottom="280" w:left="1559" w:header="747" w:footer="0" w:gutter="0"/>
          <w:cols w:space="720"/>
        </w:sectPr>
      </w:pPr>
    </w:p>
    <w:p w14:paraId="09ED3F50" w14:textId="77777777" w:rsidR="00E355F6" w:rsidRDefault="00153E2A">
      <w:pPr>
        <w:spacing w:before="40"/>
        <w:ind w:left="9" w:right="9"/>
        <w:jc w:val="center"/>
        <w:rPr>
          <w:rFonts w:ascii="Calibri"/>
          <w:sz w:val="20"/>
        </w:rPr>
      </w:pPr>
      <w:r>
        <w:rPr>
          <w:rFonts w:ascii="Calibri"/>
          <w:spacing w:val="-5"/>
          <w:sz w:val="20"/>
        </w:rPr>
        <w:lastRenderedPageBreak/>
        <w:t>49</w:t>
      </w:r>
    </w:p>
    <w:p w14:paraId="6DA283F3" w14:textId="77777777" w:rsidR="00E355F6" w:rsidRDefault="00E355F6">
      <w:pPr>
        <w:pStyle w:val="a3"/>
        <w:ind w:left="0"/>
        <w:jc w:val="left"/>
        <w:rPr>
          <w:rFonts w:ascii="Calibri"/>
          <w:sz w:val="20"/>
        </w:rPr>
      </w:pPr>
    </w:p>
    <w:p w14:paraId="0EAD01B5" w14:textId="77777777" w:rsidR="00E355F6" w:rsidRDefault="00E355F6">
      <w:pPr>
        <w:pStyle w:val="a3"/>
        <w:spacing w:before="92"/>
        <w:ind w:left="0"/>
        <w:jc w:val="left"/>
        <w:rPr>
          <w:rFonts w:ascii="Calibri"/>
          <w:sz w:val="20"/>
        </w:rPr>
      </w:pPr>
    </w:p>
    <w:p w14:paraId="1E273D1F" w14:textId="77777777" w:rsidR="00E355F6" w:rsidRDefault="00153E2A">
      <w:pPr>
        <w:pStyle w:val="2"/>
        <w:numPr>
          <w:ilvl w:val="1"/>
          <w:numId w:val="61"/>
        </w:numPr>
        <w:tabs>
          <w:tab w:val="left" w:pos="1433"/>
        </w:tabs>
        <w:spacing w:line="296" w:lineRule="exact"/>
        <w:ind w:left="1433" w:hanging="582"/>
        <w:jc w:val="left"/>
      </w:pPr>
      <w:bookmarkStart w:id="81" w:name="_bookmark39"/>
      <w:bookmarkStart w:id="82" w:name="_Toc233012060"/>
      <w:bookmarkEnd w:id="81"/>
      <w:r>
        <w:t>Данные</w:t>
      </w:r>
      <w:r>
        <w:rPr>
          <w:spacing w:val="-14"/>
        </w:rPr>
        <w:t xml:space="preserve"> </w:t>
      </w:r>
      <w:r>
        <w:t>энергетических</w:t>
      </w:r>
      <w:r>
        <w:rPr>
          <w:spacing w:val="-11"/>
        </w:rPr>
        <w:t xml:space="preserve"> </w:t>
      </w:r>
      <w:r>
        <w:t>характеристик</w:t>
      </w:r>
      <w:r>
        <w:rPr>
          <w:spacing w:val="-14"/>
        </w:rPr>
        <w:t xml:space="preserve"> </w:t>
      </w:r>
      <w:r>
        <w:t>тепловых</w:t>
      </w:r>
      <w:r>
        <w:rPr>
          <w:spacing w:val="-8"/>
        </w:rPr>
        <w:t xml:space="preserve"> </w:t>
      </w:r>
      <w:r>
        <w:t>сетей</w:t>
      </w:r>
      <w:r>
        <w:rPr>
          <w:spacing w:val="-12"/>
        </w:rPr>
        <w:t xml:space="preserve"> </w:t>
      </w:r>
      <w:r>
        <w:t>(при</w:t>
      </w:r>
      <w:r>
        <w:rPr>
          <w:spacing w:val="-12"/>
        </w:rPr>
        <w:t xml:space="preserve"> </w:t>
      </w:r>
      <w:r>
        <w:t>их</w:t>
      </w:r>
      <w:r>
        <w:rPr>
          <w:spacing w:val="-12"/>
        </w:rPr>
        <w:t xml:space="preserve"> </w:t>
      </w:r>
      <w:r>
        <w:rPr>
          <w:spacing w:val="-2"/>
        </w:rPr>
        <w:t>наличии)</w:t>
      </w:r>
      <w:bookmarkEnd w:id="82"/>
    </w:p>
    <w:p w14:paraId="626082DC" w14:textId="77777777" w:rsidR="00E355F6" w:rsidRDefault="00153E2A">
      <w:pPr>
        <w:pStyle w:val="a3"/>
        <w:ind w:left="851" w:right="2955"/>
        <w:jc w:val="left"/>
      </w:pPr>
      <w:r>
        <w:t>К</w:t>
      </w:r>
      <w:r>
        <w:rPr>
          <w:spacing w:val="-7"/>
        </w:rPr>
        <w:t xml:space="preserve"> </w:t>
      </w:r>
      <w:r>
        <w:t>энергетическим</w:t>
      </w:r>
      <w:r>
        <w:rPr>
          <w:spacing w:val="-7"/>
        </w:rPr>
        <w:t xml:space="preserve"> </w:t>
      </w:r>
      <w:r>
        <w:t>характеристикам</w:t>
      </w:r>
      <w:r>
        <w:rPr>
          <w:spacing w:val="-7"/>
        </w:rPr>
        <w:t xml:space="preserve"> </w:t>
      </w:r>
      <w:r>
        <w:t>тепловых</w:t>
      </w:r>
      <w:r>
        <w:rPr>
          <w:spacing w:val="-7"/>
        </w:rPr>
        <w:t xml:space="preserve"> </w:t>
      </w:r>
      <w:r>
        <w:t>сетей</w:t>
      </w:r>
      <w:r>
        <w:rPr>
          <w:spacing w:val="-7"/>
        </w:rPr>
        <w:t xml:space="preserve"> </w:t>
      </w:r>
      <w:r>
        <w:t>относятся</w:t>
      </w:r>
      <w:r>
        <w:rPr>
          <w:spacing w:val="-7"/>
        </w:rPr>
        <w:t xml:space="preserve"> </w:t>
      </w:r>
      <w:r>
        <w:t>следующие</w:t>
      </w:r>
      <w:r>
        <w:rPr>
          <w:spacing w:val="-7"/>
        </w:rPr>
        <w:t xml:space="preserve"> </w:t>
      </w:r>
      <w:r>
        <w:t>показатели: материальная характеристика тепловой сети;</w:t>
      </w:r>
    </w:p>
    <w:p w14:paraId="2B891F65" w14:textId="77777777" w:rsidR="00E355F6" w:rsidRDefault="00153E2A">
      <w:pPr>
        <w:pStyle w:val="a3"/>
        <w:spacing w:line="299" w:lineRule="exact"/>
        <w:ind w:left="851"/>
        <w:jc w:val="left"/>
      </w:pPr>
      <w:r>
        <w:t>тепловые</w:t>
      </w:r>
      <w:r>
        <w:rPr>
          <w:spacing w:val="-13"/>
        </w:rPr>
        <w:t xml:space="preserve"> </w:t>
      </w:r>
      <w:r>
        <w:t>потери</w:t>
      </w:r>
      <w:r>
        <w:rPr>
          <w:spacing w:val="-12"/>
        </w:rPr>
        <w:t xml:space="preserve"> </w:t>
      </w:r>
      <w:r>
        <w:t>(тепловая</w:t>
      </w:r>
      <w:r>
        <w:rPr>
          <w:spacing w:val="-11"/>
        </w:rPr>
        <w:t xml:space="preserve"> </w:t>
      </w:r>
      <w:r>
        <w:t>энергетическая</w:t>
      </w:r>
      <w:r>
        <w:rPr>
          <w:spacing w:val="-10"/>
        </w:rPr>
        <w:t xml:space="preserve"> </w:t>
      </w:r>
      <w:r>
        <w:rPr>
          <w:spacing w:val="-2"/>
        </w:rPr>
        <w:t>характеристика);</w:t>
      </w:r>
    </w:p>
    <w:p w14:paraId="468627A1" w14:textId="77777777" w:rsidR="00E355F6" w:rsidRDefault="00153E2A">
      <w:pPr>
        <w:pStyle w:val="a3"/>
        <w:ind w:left="851" w:right="1938"/>
        <w:jc w:val="left"/>
      </w:pPr>
      <w:r>
        <w:t>температура</w:t>
      </w:r>
      <w:r>
        <w:rPr>
          <w:spacing w:val="-3"/>
        </w:rPr>
        <w:t xml:space="preserve"> </w:t>
      </w:r>
      <w:r>
        <w:t>теплоносителя</w:t>
      </w:r>
      <w:r>
        <w:rPr>
          <w:spacing w:val="-5"/>
        </w:rPr>
        <w:t xml:space="preserve"> </w:t>
      </w:r>
      <w:r>
        <w:t>в</w:t>
      </w:r>
      <w:r>
        <w:rPr>
          <w:spacing w:val="-6"/>
        </w:rPr>
        <w:t xml:space="preserve"> </w:t>
      </w:r>
      <w:r>
        <w:t>подающем</w:t>
      </w:r>
      <w:r>
        <w:rPr>
          <w:spacing w:val="-4"/>
        </w:rPr>
        <w:t xml:space="preserve"> </w:t>
      </w:r>
      <w:r>
        <w:t>трубопроводе</w:t>
      </w:r>
      <w:r>
        <w:rPr>
          <w:spacing w:val="-3"/>
        </w:rPr>
        <w:t xml:space="preserve"> </w:t>
      </w:r>
      <w:r>
        <w:t>принятая</w:t>
      </w:r>
      <w:r>
        <w:rPr>
          <w:spacing w:val="-6"/>
        </w:rPr>
        <w:t xml:space="preserve"> </w:t>
      </w:r>
      <w:r>
        <w:t>для</w:t>
      </w:r>
      <w:r>
        <w:rPr>
          <w:spacing w:val="-5"/>
        </w:rPr>
        <w:t xml:space="preserve"> </w:t>
      </w:r>
      <w:r>
        <w:t>проектирования</w:t>
      </w:r>
      <w:r>
        <w:rPr>
          <w:spacing w:val="-3"/>
        </w:rPr>
        <w:t xml:space="preserve"> </w:t>
      </w:r>
      <w:r>
        <w:t>тепловых</w:t>
      </w:r>
      <w:r>
        <w:rPr>
          <w:spacing w:val="-6"/>
        </w:rPr>
        <w:t xml:space="preserve"> </w:t>
      </w:r>
      <w:r>
        <w:t>сетей; потери (затраты) сетевой воды.</w:t>
      </w:r>
    </w:p>
    <w:p w14:paraId="23AB1F56" w14:textId="77777777" w:rsidR="00E355F6" w:rsidRDefault="00153E2A">
      <w:pPr>
        <w:pStyle w:val="a3"/>
        <w:ind w:left="851"/>
        <w:jc w:val="left"/>
      </w:pPr>
      <w:r>
        <w:t>Данные</w:t>
      </w:r>
      <w:r>
        <w:rPr>
          <w:spacing w:val="-10"/>
        </w:rPr>
        <w:t xml:space="preserve"> </w:t>
      </w:r>
      <w:r>
        <w:t>энергетических</w:t>
      </w:r>
      <w:r>
        <w:rPr>
          <w:spacing w:val="-9"/>
        </w:rPr>
        <w:t xml:space="preserve"> </w:t>
      </w:r>
      <w:r>
        <w:t>характеристик</w:t>
      </w:r>
      <w:r>
        <w:rPr>
          <w:spacing w:val="-11"/>
        </w:rPr>
        <w:t xml:space="preserve"> </w:t>
      </w:r>
      <w:r>
        <w:t>тепловых</w:t>
      </w:r>
      <w:r>
        <w:rPr>
          <w:spacing w:val="-9"/>
        </w:rPr>
        <w:t xml:space="preserve"> </w:t>
      </w:r>
      <w:r>
        <w:t>сетей</w:t>
      </w:r>
      <w:r>
        <w:rPr>
          <w:spacing w:val="-10"/>
        </w:rPr>
        <w:t xml:space="preserve"> </w:t>
      </w:r>
      <w:r>
        <w:t>в</w:t>
      </w:r>
      <w:r>
        <w:rPr>
          <w:spacing w:val="-7"/>
        </w:rPr>
        <w:t xml:space="preserve"> </w:t>
      </w:r>
      <w:r>
        <w:t>таблице</w:t>
      </w:r>
      <w:r>
        <w:rPr>
          <w:spacing w:val="-9"/>
        </w:rPr>
        <w:t xml:space="preserve"> </w:t>
      </w:r>
      <w:r>
        <w:t>№</w:t>
      </w:r>
      <w:r>
        <w:rPr>
          <w:spacing w:val="-10"/>
        </w:rPr>
        <w:t xml:space="preserve"> </w:t>
      </w:r>
      <w:r>
        <w:rPr>
          <w:spacing w:val="-5"/>
        </w:rPr>
        <w:t>22.</w:t>
      </w:r>
    </w:p>
    <w:p w14:paraId="76DDE388" w14:textId="77777777" w:rsidR="00E355F6" w:rsidRDefault="00153E2A">
      <w:pPr>
        <w:pStyle w:val="a3"/>
        <w:spacing w:before="297" w:after="9"/>
        <w:ind w:left="142"/>
        <w:jc w:val="left"/>
      </w:pPr>
      <w:r>
        <w:t>Таблица</w:t>
      </w:r>
      <w:r>
        <w:rPr>
          <w:spacing w:val="-8"/>
        </w:rPr>
        <w:t xml:space="preserve"> </w:t>
      </w:r>
      <w:r>
        <w:t>№</w:t>
      </w:r>
      <w:r>
        <w:rPr>
          <w:spacing w:val="-9"/>
        </w:rPr>
        <w:t xml:space="preserve"> </w:t>
      </w:r>
      <w:r>
        <w:t>22</w:t>
      </w:r>
      <w:r>
        <w:rPr>
          <w:spacing w:val="-7"/>
        </w:rPr>
        <w:t xml:space="preserve"> </w:t>
      </w:r>
      <w:r>
        <w:t>«Эксплуатационные</w:t>
      </w:r>
      <w:r>
        <w:rPr>
          <w:spacing w:val="-9"/>
        </w:rPr>
        <w:t xml:space="preserve"> </w:t>
      </w:r>
      <w:r>
        <w:t>показатели</w:t>
      </w:r>
      <w:r>
        <w:rPr>
          <w:spacing w:val="-5"/>
        </w:rPr>
        <w:t xml:space="preserve"> </w:t>
      </w:r>
      <w:r>
        <w:t>тепловых</w:t>
      </w:r>
      <w:r>
        <w:rPr>
          <w:spacing w:val="-10"/>
        </w:rPr>
        <w:t xml:space="preserve"> </w:t>
      </w:r>
      <w:r>
        <w:t>сетей</w:t>
      </w:r>
      <w:r>
        <w:rPr>
          <w:spacing w:val="-9"/>
        </w:rPr>
        <w:t xml:space="preserve"> </w:t>
      </w:r>
      <w:r>
        <w:t>и</w:t>
      </w:r>
      <w:r>
        <w:rPr>
          <w:spacing w:val="-7"/>
        </w:rPr>
        <w:t xml:space="preserve"> </w:t>
      </w:r>
      <w:r>
        <w:t>сооружений</w:t>
      </w:r>
      <w:r>
        <w:rPr>
          <w:spacing w:val="-9"/>
        </w:rPr>
        <w:t xml:space="preserve"> </w:t>
      </w:r>
      <w:r>
        <w:t>на</w:t>
      </w:r>
      <w:r>
        <w:rPr>
          <w:spacing w:val="-9"/>
        </w:rPr>
        <w:t xml:space="preserve"> </w:t>
      </w:r>
      <w:r>
        <w:t>них</w:t>
      </w:r>
      <w:r>
        <w:rPr>
          <w:spacing w:val="-10"/>
        </w:rPr>
        <w:t xml:space="preserve"> </w:t>
      </w:r>
      <w:r>
        <w:t>отдельно</w:t>
      </w:r>
      <w:r>
        <w:rPr>
          <w:spacing w:val="-9"/>
        </w:rPr>
        <w:t xml:space="preserve"> </w:t>
      </w:r>
      <w:r>
        <w:t>по</w:t>
      </w:r>
      <w:r>
        <w:rPr>
          <w:spacing w:val="-8"/>
        </w:rPr>
        <w:t xml:space="preserve"> </w:t>
      </w:r>
      <w:r>
        <w:t>каждой</w:t>
      </w:r>
      <w:r>
        <w:rPr>
          <w:spacing w:val="-9"/>
        </w:rPr>
        <w:t xml:space="preserve"> </w:t>
      </w:r>
      <w:r>
        <w:rPr>
          <w:spacing w:val="-4"/>
        </w:rPr>
        <w:t>СЦТ»</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49"/>
        <w:gridCol w:w="2414"/>
        <w:gridCol w:w="1515"/>
        <w:gridCol w:w="1322"/>
        <w:gridCol w:w="1140"/>
        <w:gridCol w:w="1527"/>
        <w:gridCol w:w="1452"/>
        <w:gridCol w:w="2098"/>
        <w:gridCol w:w="2340"/>
      </w:tblGrid>
      <w:tr w:rsidR="00E355F6" w14:paraId="60E152D6" w14:textId="77777777" w:rsidTr="006A3440">
        <w:trPr>
          <w:trHeight w:val="1838"/>
        </w:trPr>
        <w:tc>
          <w:tcPr>
            <w:tcW w:w="949" w:type="dxa"/>
            <w:vAlign w:val="center"/>
          </w:tcPr>
          <w:p w14:paraId="3D5226A1" w14:textId="77777777" w:rsidR="00E355F6" w:rsidRDefault="00153E2A" w:rsidP="006A3440">
            <w:pPr>
              <w:pStyle w:val="a5"/>
              <w:ind w:left="0" w:right="133" w:firstLine="0"/>
              <w:jc w:val="center"/>
              <w:rPr>
                <w:b/>
                <w:sz w:val="20"/>
              </w:rPr>
            </w:pPr>
            <w:r>
              <w:rPr>
                <w:b/>
                <w:spacing w:val="-10"/>
                <w:sz w:val="20"/>
              </w:rPr>
              <w:t>№</w:t>
            </w:r>
            <w:r>
              <w:rPr>
                <w:b/>
                <w:spacing w:val="-5"/>
                <w:sz w:val="20"/>
              </w:rPr>
              <w:t xml:space="preserve"> п/п</w:t>
            </w:r>
          </w:p>
        </w:tc>
        <w:tc>
          <w:tcPr>
            <w:tcW w:w="2414" w:type="dxa"/>
            <w:vAlign w:val="center"/>
          </w:tcPr>
          <w:p w14:paraId="15BE9156" w14:textId="77777777" w:rsidR="00E355F6" w:rsidRDefault="00153E2A" w:rsidP="006A3440">
            <w:pPr>
              <w:pStyle w:val="a5"/>
              <w:spacing w:before="1"/>
              <w:ind w:left="0" w:firstLine="0"/>
              <w:rPr>
                <w:b/>
                <w:sz w:val="20"/>
              </w:rPr>
            </w:pPr>
            <w:r>
              <w:rPr>
                <w:b/>
                <w:spacing w:val="-2"/>
                <w:sz w:val="20"/>
              </w:rPr>
              <w:t>Наименование</w:t>
            </w:r>
            <w:r>
              <w:rPr>
                <w:b/>
                <w:spacing w:val="9"/>
                <w:sz w:val="20"/>
              </w:rPr>
              <w:t xml:space="preserve"> </w:t>
            </w:r>
            <w:r>
              <w:rPr>
                <w:b/>
                <w:spacing w:val="-5"/>
                <w:sz w:val="20"/>
              </w:rPr>
              <w:t>СЦТ</w:t>
            </w:r>
          </w:p>
        </w:tc>
        <w:tc>
          <w:tcPr>
            <w:tcW w:w="1515" w:type="dxa"/>
            <w:vAlign w:val="center"/>
          </w:tcPr>
          <w:p w14:paraId="4ADA48D0" w14:textId="77777777" w:rsidR="00E355F6" w:rsidRDefault="00153E2A" w:rsidP="006A3440">
            <w:pPr>
              <w:pStyle w:val="a5"/>
              <w:spacing w:before="113"/>
              <w:ind w:left="0" w:right="108" w:firstLine="0"/>
              <w:jc w:val="center"/>
              <w:rPr>
                <w:b/>
                <w:sz w:val="20"/>
              </w:rPr>
            </w:pPr>
            <w:r>
              <w:rPr>
                <w:b/>
                <w:spacing w:val="-2"/>
                <w:sz w:val="20"/>
              </w:rPr>
              <w:t>Протяжен-</w:t>
            </w:r>
            <w:proofErr w:type="spellStart"/>
            <w:r>
              <w:rPr>
                <w:b/>
                <w:spacing w:val="-2"/>
                <w:sz w:val="20"/>
              </w:rPr>
              <w:t>ность</w:t>
            </w:r>
            <w:proofErr w:type="spellEnd"/>
            <w:r>
              <w:rPr>
                <w:b/>
                <w:spacing w:val="-2"/>
                <w:sz w:val="20"/>
              </w:rPr>
              <w:t xml:space="preserve"> тепловой</w:t>
            </w:r>
          </w:p>
          <w:p w14:paraId="332832B9" w14:textId="77777777" w:rsidR="00E355F6" w:rsidRDefault="00153E2A" w:rsidP="006A3440">
            <w:pPr>
              <w:pStyle w:val="a5"/>
              <w:ind w:left="0" w:right="161" w:firstLine="0"/>
              <w:jc w:val="center"/>
              <w:rPr>
                <w:b/>
                <w:sz w:val="20"/>
              </w:rPr>
            </w:pPr>
            <w:r>
              <w:rPr>
                <w:b/>
                <w:sz w:val="20"/>
              </w:rPr>
              <w:t xml:space="preserve">сети в </w:t>
            </w:r>
            <w:r>
              <w:rPr>
                <w:b/>
                <w:spacing w:val="-2"/>
                <w:sz w:val="20"/>
              </w:rPr>
              <w:t xml:space="preserve">двухтрубном исчислении, </w:t>
            </w:r>
            <w:r>
              <w:rPr>
                <w:b/>
                <w:spacing w:val="-6"/>
                <w:sz w:val="20"/>
              </w:rPr>
              <w:t>км</w:t>
            </w:r>
          </w:p>
        </w:tc>
        <w:tc>
          <w:tcPr>
            <w:tcW w:w="1322" w:type="dxa"/>
            <w:vAlign w:val="center"/>
          </w:tcPr>
          <w:p w14:paraId="22459BFC" w14:textId="77777777" w:rsidR="00E355F6" w:rsidRDefault="00153E2A" w:rsidP="006A3440">
            <w:pPr>
              <w:pStyle w:val="a5"/>
              <w:ind w:left="0" w:right="138" w:firstLine="0"/>
              <w:jc w:val="center"/>
              <w:rPr>
                <w:b/>
                <w:sz w:val="20"/>
              </w:rPr>
            </w:pPr>
            <w:proofErr w:type="spellStart"/>
            <w:r>
              <w:rPr>
                <w:b/>
                <w:spacing w:val="-2"/>
                <w:sz w:val="20"/>
              </w:rPr>
              <w:t>Материаль</w:t>
            </w:r>
            <w:proofErr w:type="spellEnd"/>
            <w:r>
              <w:rPr>
                <w:b/>
                <w:spacing w:val="-2"/>
                <w:sz w:val="20"/>
              </w:rPr>
              <w:t xml:space="preserve"> </w:t>
            </w:r>
            <w:proofErr w:type="spellStart"/>
            <w:r>
              <w:rPr>
                <w:b/>
                <w:spacing w:val="-4"/>
                <w:sz w:val="20"/>
              </w:rPr>
              <w:t>ная</w:t>
            </w:r>
            <w:proofErr w:type="spellEnd"/>
            <w:r>
              <w:rPr>
                <w:b/>
                <w:spacing w:val="-4"/>
                <w:sz w:val="20"/>
              </w:rPr>
              <w:t xml:space="preserve"> </w:t>
            </w:r>
            <w:proofErr w:type="spellStart"/>
            <w:r>
              <w:rPr>
                <w:b/>
                <w:spacing w:val="-2"/>
                <w:sz w:val="20"/>
              </w:rPr>
              <w:t>характерис</w:t>
            </w:r>
            <w:proofErr w:type="spellEnd"/>
            <w:r>
              <w:rPr>
                <w:b/>
                <w:spacing w:val="-2"/>
                <w:sz w:val="20"/>
              </w:rPr>
              <w:t xml:space="preserve"> </w:t>
            </w:r>
            <w:r>
              <w:rPr>
                <w:b/>
                <w:sz w:val="20"/>
              </w:rPr>
              <w:t>тика, кв. м</w:t>
            </w:r>
          </w:p>
        </w:tc>
        <w:tc>
          <w:tcPr>
            <w:tcW w:w="1140" w:type="dxa"/>
            <w:vAlign w:val="center"/>
          </w:tcPr>
          <w:p w14:paraId="6D618BFC" w14:textId="77777777" w:rsidR="00E355F6" w:rsidRDefault="00153E2A" w:rsidP="006A3440">
            <w:pPr>
              <w:pStyle w:val="a5"/>
              <w:ind w:left="0" w:right="140" w:firstLine="0"/>
              <w:jc w:val="center"/>
              <w:rPr>
                <w:b/>
                <w:sz w:val="20"/>
              </w:rPr>
            </w:pPr>
            <w:r>
              <w:rPr>
                <w:b/>
                <w:spacing w:val="-2"/>
                <w:sz w:val="20"/>
              </w:rPr>
              <w:t xml:space="preserve">Потери тепловой энергии, </w:t>
            </w:r>
            <w:r>
              <w:rPr>
                <w:b/>
                <w:spacing w:val="-4"/>
                <w:sz w:val="20"/>
              </w:rPr>
              <w:t>Гкал</w:t>
            </w:r>
          </w:p>
        </w:tc>
        <w:tc>
          <w:tcPr>
            <w:tcW w:w="1527" w:type="dxa"/>
            <w:vAlign w:val="center"/>
          </w:tcPr>
          <w:p w14:paraId="52442FB7" w14:textId="77777777" w:rsidR="00E355F6" w:rsidRDefault="00153E2A" w:rsidP="006A3440">
            <w:pPr>
              <w:pStyle w:val="a5"/>
              <w:ind w:left="0" w:right="172" w:firstLine="0"/>
              <w:jc w:val="center"/>
              <w:rPr>
                <w:b/>
                <w:sz w:val="20"/>
              </w:rPr>
            </w:pPr>
            <w:r>
              <w:rPr>
                <w:b/>
                <w:sz w:val="20"/>
              </w:rPr>
              <w:t>то</w:t>
            </w:r>
            <w:r>
              <w:rPr>
                <w:b/>
                <w:spacing w:val="-3"/>
                <w:sz w:val="20"/>
              </w:rPr>
              <w:t xml:space="preserve"> </w:t>
            </w:r>
            <w:r>
              <w:rPr>
                <w:b/>
                <w:sz w:val="20"/>
              </w:rPr>
              <w:t>же</w:t>
            </w:r>
            <w:r>
              <w:rPr>
                <w:b/>
                <w:spacing w:val="-2"/>
                <w:sz w:val="20"/>
              </w:rPr>
              <w:t xml:space="preserve"> </w:t>
            </w:r>
            <w:r>
              <w:rPr>
                <w:b/>
                <w:sz w:val="20"/>
              </w:rPr>
              <w:t>в</w:t>
            </w:r>
            <w:r>
              <w:rPr>
                <w:b/>
                <w:spacing w:val="-2"/>
                <w:sz w:val="20"/>
              </w:rPr>
              <w:t xml:space="preserve"> </w:t>
            </w:r>
            <w:r>
              <w:rPr>
                <w:b/>
                <w:sz w:val="20"/>
              </w:rPr>
              <w:t>%</w:t>
            </w:r>
            <w:r>
              <w:rPr>
                <w:b/>
                <w:spacing w:val="-2"/>
                <w:sz w:val="20"/>
              </w:rPr>
              <w:t xml:space="preserve"> </w:t>
            </w:r>
            <w:r>
              <w:rPr>
                <w:b/>
                <w:sz w:val="20"/>
              </w:rPr>
              <w:t xml:space="preserve">от </w:t>
            </w:r>
            <w:r>
              <w:rPr>
                <w:b/>
                <w:spacing w:val="-2"/>
                <w:sz w:val="20"/>
              </w:rPr>
              <w:t xml:space="preserve">отпуска тепловой </w:t>
            </w:r>
            <w:r>
              <w:rPr>
                <w:b/>
                <w:sz w:val="20"/>
              </w:rPr>
              <w:t xml:space="preserve">энергии с </w:t>
            </w:r>
            <w:r>
              <w:rPr>
                <w:b/>
                <w:spacing w:val="-2"/>
                <w:sz w:val="20"/>
              </w:rPr>
              <w:t>коллекторов источника</w:t>
            </w:r>
          </w:p>
          <w:p w14:paraId="1CE77259" w14:textId="77777777" w:rsidR="00E355F6" w:rsidRDefault="00153E2A" w:rsidP="006A3440">
            <w:pPr>
              <w:pStyle w:val="a5"/>
              <w:spacing w:line="230" w:lineRule="atLeast"/>
              <w:ind w:left="0" w:right="333" w:firstLine="0"/>
              <w:jc w:val="center"/>
              <w:rPr>
                <w:b/>
                <w:sz w:val="20"/>
              </w:rPr>
            </w:pPr>
            <w:r>
              <w:rPr>
                <w:b/>
                <w:spacing w:val="-2"/>
                <w:sz w:val="20"/>
              </w:rPr>
              <w:t>тепловой энергии</w:t>
            </w:r>
          </w:p>
        </w:tc>
        <w:tc>
          <w:tcPr>
            <w:tcW w:w="1452" w:type="dxa"/>
            <w:vAlign w:val="center"/>
          </w:tcPr>
          <w:p w14:paraId="761A8543" w14:textId="00F18AFC" w:rsidR="00E355F6" w:rsidRDefault="00153E2A" w:rsidP="006A3440">
            <w:pPr>
              <w:pStyle w:val="a5"/>
              <w:ind w:left="0" w:right="92" w:firstLine="0"/>
              <w:jc w:val="center"/>
              <w:rPr>
                <w:b/>
                <w:sz w:val="20"/>
              </w:rPr>
            </w:pPr>
            <w:r>
              <w:rPr>
                <w:b/>
                <w:spacing w:val="-2"/>
                <w:sz w:val="20"/>
              </w:rPr>
              <w:t>Норматив</w:t>
            </w:r>
            <w:r>
              <w:rPr>
                <w:b/>
                <w:spacing w:val="-4"/>
                <w:sz w:val="20"/>
              </w:rPr>
              <w:t>ная</w:t>
            </w:r>
          </w:p>
          <w:p w14:paraId="72775FBC" w14:textId="77777777" w:rsidR="00E355F6" w:rsidRDefault="00153E2A" w:rsidP="003D26FD">
            <w:pPr>
              <w:pStyle w:val="a5"/>
              <w:ind w:left="0" w:right="17" w:firstLine="0"/>
              <w:jc w:val="center"/>
              <w:rPr>
                <w:b/>
                <w:sz w:val="20"/>
              </w:rPr>
            </w:pPr>
            <w:r>
              <w:rPr>
                <w:b/>
                <w:spacing w:val="-2"/>
                <w:sz w:val="20"/>
              </w:rPr>
              <w:t>величина подпитка тепловых</w:t>
            </w:r>
          </w:p>
          <w:p w14:paraId="68A0AE00" w14:textId="77777777" w:rsidR="00E355F6" w:rsidRDefault="00153E2A" w:rsidP="006A3440">
            <w:pPr>
              <w:pStyle w:val="a5"/>
              <w:ind w:left="0" w:right="169" w:firstLine="0"/>
              <w:jc w:val="center"/>
              <w:rPr>
                <w:b/>
                <w:sz w:val="20"/>
              </w:rPr>
            </w:pPr>
            <w:r>
              <w:rPr>
                <w:b/>
                <w:sz w:val="20"/>
              </w:rPr>
              <w:t>сетей</w:t>
            </w:r>
            <w:r>
              <w:rPr>
                <w:b/>
                <w:spacing w:val="-13"/>
                <w:sz w:val="20"/>
              </w:rPr>
              <w:t xml:space="preserve"> </w:t>
            </w:r>
            <w:r>
              <w:rPr>
                <w:b/>
                <w:sz w:val="20"/>
              </w:rPr>
              <w:t>по</w:t>
            </w:r>
            <w:r>
              <w:rPr>
                <w:b/>
                <w:spacing w:val="-12"/>
                <w:sz w:val="20"/>
              </w:rPr>
              <w:t xml:space="preserve"> </w:t>
            </w:r>
            <w:r>
              <w:rPr>
                <w:b/>
                <w:sz w:val="20"/>
              </w:rPr>
              <w:t xml:space="preserve">СП </w:t>
            </w:r>
            <w:r>
              <w:rPr>
                <w:b/>
                <w:spacing w:val="-2"/>
                <w:sz w:val="20"/>
              </w:rPr>
              <w:t>124.13330,</w:t>
            </w:r>
          </w:p>
          <w:p w14:paraId="774015D5" w14:textId="77777777" w:rsidR="00E355F6" w:rsidRDefault="00153E2A" w:rsidP="006A3440">
            <w:pPr>
              <w:pStyle w:val="a5"/>
              <w:spacing w:line="210" w:lineRule="exact"/>
              <w:ind w:left="0" w:right="99" w:firstLine="0"/>
              <w:jc w:val="center"/>
              <w:rPr>
                <w:b/>
                <w:sz w:val="20"/>
              </w:rPr>
            </w:pPr>
            <w:r>
              <w:rPr>
                <w:b/>
                <w:spacing w:val="-4"/>
                <w:sz w:val="20"/>
              </w:rPr>
              <w:t>м</w:t>
            </w:r>
            <w:r>
              <w:rPr>
                <w:b/>
                <w:spacing w:val="-4"/>
                <w:sz w:val="20"/>
                <w:vertAlign w:val="superscript"/>
              </w:rPr>
              <w:t>3</w:t>
            </w:r>
            <w:r>
              <w:rPr>
                <w:b/>
                <w:spacing w:val="-4"/>
                <w:sz w:val="20"/>
              </w:rPr>
              <w:t>/ч</w:t>
            </w:r>
          </w:p>
        </w:tc>
        <w:tc>
          <w:tcPr>
            <w:tcW w:w="2098" w:type="dxa"/>
            <w:vAlign w:val="center"/>
          </w:tcPr>
          <w:p w14:paraId="7092726E" w14:textId="16DFD87C" w:rsidR="00E355F6" w:rsidRDefault="00153E2A" w:rsidP="006A3440">
            <w:pPr>
              <w:pStyle w:val="a5"/>
              <w:spacing w:before="113"/>
              <w:ind w:left="0" w:right="175" w:firstLine="0"/>
              <w:jc w:val="center"/>
              <w:rPr>
                <w:b/>
                <w:sz w:val="20"/>
              </w:rPr>
            </w:pPr>
            <w:r>
              <w:rPr>
                <w:b/>
                <w:spacing w:val="-2"/>
                <w:sz w:val="20"/>
              </w:rPr>
              <w:t xml:space="preserve">Температура </w:t>
            </w:r>
            <w:r>
              <w:rPr>
                <w:b/>
                <w:sz w:val="20"/>
              </w:rPr>
              <w:t xml:space="preserve">теплоносителя в </w:t>
            </w:r>
            <w:r>
              <w:rPr>
                <w:b/>
                <w:spacing w:val="-2"/>
                <w:sz w:val="20"/>
              </w:rPr>
              <w:t>подающем трубопроводе</w:t>
            </w:r>
            <w:r w:rsidR="006A3440">
              <w:rPr>
                <w:b/>
                <w:spacing w:val="-2"/>
                <w:sz w:val="20"/>
              </w:rPr>
              <w:t>,</w:t>
            </w:r>
            <w:r>
              <w:rPr>
                <w:b/>
                <w:spacing w:val="-2"/>
                <w:sz w:val="20"/>
              </w:rPr>
              <w:t xml:space="preserve"> </w:t>
            </w:r>
            <w:r>
              <w:rPr>
                <w:b/>
                <w:sz w:val="20"/>
              </w:rPr>
              <w:t xml:space="preserve">принятая для </w:t>
            </w:r>
            <w:r>
              <w:rPr>
                <w:b/>
                <w:spacing w:val="-2"/>
                <w:sz w:val="20"/>
              </w:rPr>
              <w:t xml:space="preserve">проектирования </w:t>
            </w:r>
            <w:r>
              <w:rPr>
                <w:b/>
                <w:sz w:val="20"/>
              </w:rPr>
              <w:t>тепловых</w:t>
            </w:r>
            <w:r>
              <w:rPr>
                <w:b/>
                <w:spacing w:val="-13"/>
                <w:sz w:val="20"/>
              </w:rPr>
              <w:t xml:space="preserve"> </w:t>
            </w:r>
            <w:r>
              <w:rPr>
                <w:b/>
                <w:sz w:val="20"/>
              </w:rPr>
              <w:t>сетей,</w:t>
            </w:r>
            <w:r>
              <w:rPr>
                <w:b/>
                <w:spacing w:val="-12"/>
                <w:sz w:val="20"/>
              </w:rPr>
              <w:t xml:space="preserve"> </w:t>
            </w:r>
            <w:r>
              <w:rPr>
                <w:b/>
                <w:sz w:val="20"/>
                <w:vertAlign w:val="superscript"/>
              </w:rPr>
              <w:t>0</w:t>
            </w:r>
            <w:r>
              <w:rPr>
                <w:b/>
                <w:sz w:val="20"/>
              </w:rPr>
              <w:t>С</w:t>
            </w:r>
          </w:p>
        </w:tc>
        <w:tc>
          <w:tcPr>
            <w:tcW w:w="2340" w:type="dxa"/>
            <w:vAlign w:val="center"/>
          </w:tcPr>
          <w:p w14:paraId="3D3CCF16" w14:textId="77777777" w:rsidR="00E355F6" w:rsidRDefault="00153E2A" w:rsidP="006A3440">
            <w:pPr>
              <w:pStyle w:val="a5"/>
              <w:spacing w:before="228"/>
              <w:ind w:left="0" w:right="100" w:firstLine="0"/>
              <w:jc w:val="center"/>
              <w:rPr>
                <w:b/>
                <w:sz w:val="20"/>
              </w:rPr>
            </w:pPr>
            <w:r>
              <w:rPr>
                <w:b/>
                <w:sz w:val="20"/>
              </w:rPr>
              <w:t xml:space="preserve">Разность температур теплоносителя в подающей и обратной </w:t>
            </w:r>
            <w:proofErr w:type="spellStart"/>
            <w:r>
              <w:rPr>
                <w:b/>
                <w:sz w:val="20"/>
              </w:rPr>
              <w:t>тепломагистрали</w:t>
            </w:r>
            <w:proofErr w:type="spellEnd"/>
            <w:r>
              <w:rPr>
                <w:b/>
                <w:sz w:val="20"/>
              </w:rPr>
              <w:t xml:space="preserve"> при расчетной</w:t>
            </w:r>
            <w:r>
              <w:rPr>
                <w:b/>
                <w:spacing w:val="-13"/>
                <w:sz w:val="20"/>
              </w:rPr>
              <w:t xml:space="preserve"> </w:t>
            </w:r>
            <w:r>
              <w:rPr>
                <w:b/>
                <w:sz w:val="20"/>
              </w:rPr>
              <w:t xml:space="preserve">температуре наружного воздуха, </w:t>
            </w:r>
            <w:r>
              <w:rPr>
                <w:b/>
                <w:sz w:val="20"/>
                <w:vertAlign w:val="superscript"/>
              </w:rPr>
              <w:t>0</w:t>
            </w:r>
            <w:r>
              <w:rPr>
                <w:b/>
                <w:sz w:val="20"/>
              </w:rPr>
              <w:t>С</w:t>
            </w:r>
          </w:p>
        </w:tc>
      </w:tr>
      <w:tr w:rsidR="00E355F6" w14:paraId="0A355B9E" w14:textId="77777777" w:rsidTr="006A3440">
        <w:trPr>
          <w:trHeight w:val="253"/>
        </w:trPr>
        <w:tc>
          <w:tcPr>
            <w:tcW w:w="949" w:type="dxa"/>
            <w:vAlign w:val="center"/>
          </w:tcPr>
          <w:p w14:paraId="3F33BF66" w14:textId="77777777" w:rsidR="00E355F6" w:rsidRDefault="00153E2A" w:rsidP="006A3440">
            <w:pPr>
              <w:pStyle w:val="a5"/>
              <w:spacing w:line="233" w:lineRule="exact"/>
              <w:ind w:left="0" w:firstLine="0"/>
              <w:jc w:val="center"/>
            </w:pPr>
            <w:r>
              <w:rPr>
                <w:spacing w:val="-10"/>
              </w:rPr>
              <w:t>1</w:t>
            </w:r>
          </w:p>
        </w:tc>
        <w:tc>
          <w:tcPr>
            <w:tcW w:w="2414" w:type="dxa"/>
            <w:vAlign w:val="center"/>
          </w:tcPr>
          <w:p w14:paraId="3F4275DC" w14:textId="77777777" w:rsidR="00E355F6" w:rsidRDefault="00153E2A" w:rsidP="006A3440">
            <w:pPr>
              <w:pStyle w:val="a5"/>
              <w:spacing w:line="233" w:lineRule="exact"/>
              <w:ind w:left="0" w:firstLine="0"/>
            </w:pPr>
            <w:r>
              <w:t>Котельная</w:t>
            </w:r>
            <w:r>
              <w:rPr>
                <w:spacing w:val="-2"/>
              </w:rPr>
              <w:t xml:space="preserve"> </w:t>
            </w:r>
            <w:r>
              <w:t>№</w:t>
            </w:r>
            <w:r>
              <w:rPr>
                <w:spacing w:val="-2"/>
              </w:rPr>
              <w:t xml:space="preserve"> </w:t>
            </w:r>
            <w:r>
              <w:rPr>
                <w:spacing w:val="-10"/>
              </w:rPr>
              <w:t>1</w:t>
            </w:r>
          </w:p>
        </w:tc>
        <w:tc>
          <w:tcPr>
            <w:tcW w:w="1515" w:type="dxa"/>
            <w:vMerge w:val="restart"/>
            <w:vAlign w:val="center"/>
          </w:tcPr>
          <w:p w14:paraId="73B04F89" w14:textId="77777777" w:rsidR="00E355F6" w:rsidRDefault="00153E2A" w:rsidP="006A3440">
            <w:pPr>
              <w:pStyle w:val="a5"/>
              <w:spacing w:before="135"/>
              <w:ind w:left="0" w:right="110" w:firstLine="0"/>
              <w:jc w:val="center"/>
              <w:rPr>
                <w:sz w:val="20"/>
              </w:rPr>
            </w:pPr>
            <w:r>
              <w:rPr>
                <w:spacing w:val="-2"/>
                <w:sz w:val="20"/>
              </w:rPr>
              <w:t>37,46</w:t>
            </w:r>
          </w:p>
        </w:tc>
        <w:tc>
          <w:tcPr>
            <w:tcW w:w="1322" w:type="dxa"/>
            <w:vMerge w:val="restart"/>
            <w:vAlign w:val="center"/>
          </w:tcPr>
          <w:p w14:paraId="4DE83A12" w14:textId="77777777" w:rsidR="00E355F6" w:rsidRDefault="00153E2A" w:rsidP="006A3440">
            <w:pPr>
              <w:pStyle w:val="a5"/>
              <w:spacing w:before="135"/>
              <w:ind w:left="0" w:firstLine="0"/>
              <w:jc w:val="center"/>
              <w:rPr>
                <w:sz w:val="20"/>
              </w:rPr>
            </w:pPr>
            <w:r>
              <w:rPr>
                <w:spacing w:val="-2"/>
                <w:sz w:val="20"/>
              </w:rPr>
              <w:t>6592,65</w:t>
            </w:r>
          </w:p>
        </w:tc>
        <w:tc>
          <w:tcPr>
            <w:tcW w:w="1140" w:type="dxa"/>
            <w:vMerge w:val="restart"/>
            <w:vAlign w:val="center"/>
          </w:tcPr>
          <w:p w14:paraId="6108B5C1" w14:textId="19B15265" w:rsidR="00E355F6" w:rsidRDefault="006A3440" w:rsidP="006A3440">
            <w:pPr>
              <w:pStyle w:val="a5"/>
              <w:spacing w:before="135"/>
              <w:ind w:left="0" w:firstLine="0"/>
              <w:jc w:val="center"/>
              <w:rPr>
                <w:sz w:val="20"/>
              </w:rPr>
            </w:pPr>
            <w:r>
              <w:rPr>
                <w:spacing w:val="-2"/>
                <w:sz w:val="20"/>
              </w:rPr>
              <w:t>14408,27</w:t>
            </w:r>
          </w:p>
        </w:tc>
        <w:tc>
          <w:tcPr>
            <w:tcW w:w="1527" w:type="dxa"/>
            <w:vMerge w:val="restart"/>
            <w:vAlign w:val="center"/>
          </w:tcPr>
          <w:p w14:paraId="26319890" w14:textId="18B5F630" w:rsidR="00E355F6" w:rsidRDefault="006A3440" w:rsidP="006A3440">
            <w:pPr>
              <w:pStyle w:val="a5"/>
              <w:spacing w:before="135"/>
              <w:ind w:left="0" w:firstLine="0"/>
              <w:jc w:val="center"/>
              <w:rPr>
                <w:sz w:val="20"/>
              </w:rPr>
            </w:pPr>
            <w:r>
              <w:rPr>
                <w:spacing w:val="-4"/>
                <w:sz w:val="20"/>
              </w:rPr>
              <w:t>7,5</w:t>
            </w:r>
          </w:p>
        </w:tc>
        <w:tc>
          <w:tcPr>
            <w:tcW w:w="1452" w:type="dxa"/>
            <w:vMerge w:val="restart"/>
            <w:vAlign w:val="center"/>
          </w:tcPr>
          <w:p w14:paraId="57B691EB" w14:textId="77777777" w:rsidR="00E355F6" w:rsidRDefault="00153E2A" w:rsidP="006A3440">
            <w:pPr>
              <w:pStyle w:val="a5"/>
              <w:spacing w:before="135"/>
              <w:ind w:left="0" w:firstLine="0"/>
              <w:jc w:val="center"/>
              <w:rPr>
                <w:sz w:val="20"/>
              </w:rPr>
            </w:pPr>
            <w:r>
              <w:rPr>
                <w:spacing w:val="-2"/>
                <w:sz w:val="20"/>
              </w:rPr>
              <w:t>15,978</w:t>
            </w:r>
          </w:p>
        </w:tc>
        <w:tc>
          <w:tcPr>
            <w:tcW w:w="2098" w:type="dxa"/>
            <w:vMerge w:val="restart"/>
            <w:vAlign w:val="center"/>
          </w:tcPr>
          <w:p w14:paraId="1208DAC3" w14:textId="77777777" w:rsidR="00E355F6" w:rsidRDefault="00153E2A" w:rsidP="006A3440">
            <w:pPr>
              <w:pStyle w:val="a5"/>
              <w:spacing w:before="135"/>
              <w:ind w:left="0" w:firstLine="0"/>
              <w:jc w:val="center"/>
              <w:rPr>
                <w:sz w:val="20"/>
              </w:rPr>
            </w:pPr>
            <w:r>
              <w:rPr>
                <w:spacing w:val="-2"/>
                <w:sz w:val="20"/>
              </w:rPr>
              <w:t>105/70°С</w:t>
            </w:r>
          </w:p>
        </w:tc>
        <w:tc>
          <w:tcPr>
            <w:tcW w:w="2340" w:type="dxa"/>
            <w:vMerge w:val="restart"/>
            <w:vAlign w:val="center"/>
          </w:tcPr>
          <w:p w14:paraId="78BD1E03" w14:textId="77777777" w:rsidR="00E355F6" w:rsidRDefault="00153E2A" w:rsidP="006A3440">
            <w:pPr>
              <w:pStyle w:val="a5"/>
              <w:spacing w:before="135"/>
              <w:ind w:left="0" w:firstLine="0"/>
              <w:jc w:val="center"/>
              <w:rPr>
                <w:sz w:val="20"/>
              </w:rPr>
            </w:pPr>
            <w:r>
              <w:rPr>
                <w:spacing w:val="-5"/>
                <w:sz w:val="20"/>
              </w:rPr>
              <w:t>35</w:t>
            </w:r>
          </w:p>
        </w:tc>
      </w:tr>
      <w:tr w:rsidR="00E355F6" w14:paraId="58BE7BBD" w14:textId="77777777" w:rsidTr="006A3440">
        <w:trPr>
          <w:trHeight w:val="253"/>
        </w:trPr>
        <w:tc>
          <w:tcPr>
            <w:tcW w:w="949" w:type="dxa"/>
            <w:vAlign w:val="center"/>
          </w:tcPr>
          <w:p w14:paraId="3C08800F" w14:textId="77777777" w:rsidR="00E355F6" w:rsidRDefault="00153E2A" w:rsidP="006A3440">
            <w:pPr>
              <w:pStyle w:val="a5"/>
              <w:spacing w:line="234" w:lineRule="exact"/>
              <w:ind w:left="0" w:firstLine="0"/>
              <w:jc w:val="center"/>
            </w:pPr>
            <w:r>
              <w:rPr>
                <w:spacing w:val="-10"/>
              </w:rPr>
              <w:t>2</w:t>
            </w:r>
          </w:p>
        </w:tc>
        <w:tc>
          <w:tcPr>
            <w:tcW w:w="2414" w:type="dxa"/>
            <w:vAlign w:val="center"/>
          </w:tcPr>
          <w:p w14:paraId="2D259A1D" w14:textId="77777777" w:rsidR="00E355F6" w:rsidRDefault="00153E2A" w:rsidP="006A3440">
            <w:pPr>
              <w:pStyle w:val="a5"/>
              <w:spacing w:line="234" w:lineRule="exact"/>
              <w:ind w:left="0" w:firstLine="0"/>
            </w:pPr>
            <w:r>
              <w:t>Котельная</w:t>
            </w:r>
            <w:r>
              <w:rPr>
                <w:spacing w:val="-2"/>
              </w:rPr>
              <w:t xml:space="preserve"> </w:t>
            </w:r>
            <w:r>
              <w:t>№</w:t>
            </w:r>
            <w:r>
              <w:rPr>
                <w:spacing w:val="-2"/>
              </w:rPr>
              <w:t xml:space="preserve"> </w:t>
            </w:r>
            <w:r>
              <w:rPr>
                <w:spacing w:val="-10"/>
              </w:rPr>
              <w:t>3</w:t>
            </w:r>
          </w:p>
        </w:tc>
        <w:tc>
          <w:tcPr>
            <w:tcW w:w="1515" w:type="dxa"/>
            <w:vMerge/>
            <w:tcBorders>
              <w:top w:val="nil"/>
            </w:tcBorders>
            <w:vAlign w:val="center"/>
          </w:tcPr>
          <w:p w14:paraId="16961C23" w14:textId="77777777" w:rsidR="00E355F6" w:rsidRDefault="00E355F6" w:rsidP="006A3440">
            <w:pPr>
              <w:rPr>
                <w:sz w:val="2"/>
                <w:szCs w:val="2"/>
              </w:rPr>
            </w:pPr>
          </w:p>
        </w:tc>
        <w:tc>
          <w:tcPr>
            <w:tcW w:w="1322" w:type="dxa"/>
            <w:vMerge/>
            <w:tcBorders>
              <w:top w:val="nil"/>
            </w:tcBorders>
            <w:vAlign w:val="center"/>
          </w:tcPr>
          <w:p w14:paraId="17C216C7" w14:textId="77777777" w:rsidR="00E355F6" w:rsidRDefault="00E355F6" w:rsidP="006A3440">
            <w:pPr>
              <w:jc w:val="center"/>
              <w:rPr>
                <w:sz w:val="2"/>
                <w:szCs w:val="2"/>
              </w:rPr>
            </w:pPr>
          </w:p>
        </w:tc>
        <w:tc>
          <w:tcPr>
            <w:tcW w:w="1140" w:type="dxa"/>
            <w:vMerge/>
            <w:tcBorders>
              <w:top w:val="nil"/>
            </w:tcBorders>
            <w:vAlign w:val="center"/>
          </w:tcPr>
          <w:p w14:paraId="0BF07C48" w14:textId="77777777" w:rsidR="00E355F6" w:rsidRDefault="00E355F6" w:rsidP="006A3440">
            <w:pPr>
              <w:jc w:val="center"/>
              <w:rPr>
                <w:sz w:val="2"/>
                <w:szCs w:val="2"/>
              </w:rPr>
            </w:pPr>
          </w:p>
        </w:tc>
        <w:tc>
          <w:tcPr>
            <w:tcW w:w="1527" w:type="dxa"/>
            <w:vMerge/>
            <w:tcBorders>
              <w:top w:val="nil"/>
            </w:tcBorders>
            <w:vAlign w:val="center"/>
          </w:tcPr>
          <w:p w14:paraId="23DC7B2C" w14:textId="77777777" w:rsidR="00E355F6" w:rsidRDefault="00E355F6" w:rsidP="006A3440">
            <w:pPr>
              <w:rPr>
                <w:sz w:val="2"/>
                <w:szCs w:val="2"/>
              </w:rPr>
            </w:pPr>
          </w:p>
        </w:tc>
        <w:tc>
          <w:tcPr>
            <w:tcW w:w="1452" w:type="dxa"/>
            <w:vMerge/>
            <w:tcBorders>
              <w:top w:val="nil"/>
            </w:tcBorders>
            <w:vAlign w:val="center"/>
          </w:tcPr>
          <w:p w14:paraId="5C6E167B" w14:textId="77777777" w:rsidR="00E355F6" w:rsidRDefault="00E355F6" w:rsidP="006A3440">
            <w:pPr>
              <w:rPr>
                <w:sz w:val="2"/>
                <w:szCs w:val="2"/>
              </w:rPr>
            </w:pPr>
          </w:p>
        </w:tc>
        <w:tc>
          <w:tcPr>
            <w:tcW w:w="2098" w:type="dxa"/>
            <w:vMerge/>
            <w:tcBorders>
              <w:top w:val="nil"/>
            </w:tcBorders>
            <w:vAlign w:val="center"/>
          </w:tcPr>
          <w:p w14:paraId="0661622D" w14:textId="77777777" w:rsidR="00E355F6" w:rsidRDefault="00E355F6" w:rsidP="006A3440">
            <w:pPr>
              <w:rPr>
                <w:sz w:val="2"/>
                <w:szCs w:val="2"/>
              </w:rPr>
            </w:pPr>
          </w:p>
        </w:tc>
        <w:tc>
          <w:tcPr>
            <w:tcW w:w="2340" w:type="dxa"/>
            <w:vMerge/>
            <w:tcBorders>
              <w:top w:val="nil"/>
            </w:tcBorders>
            <w:vAlign w:val="center"/>
          </w:tcPr>
          <w:p w14:paraId="610004A1" w14:textId="77777777" w:rsidR="00E355F6" w:rsidRDefault="00E355F6" w:rsidP="006A3440">
            <w:pPr>
              <w:rPr>
                <w:sz w:val="2"/>
                <w:szCs w:val="2"/>
              </w:rPr>
            </w:pPr>
          </w:p>
        </w:tc>
      </w:tr>
      <w:tr w:rsidR="00E355F6" w14:paraId="083010F0" w14:textId="77777777" w:rsidTr="006A3440">
        <w:trPr>
          <w:trHeight w:val="506"/>
        </w:trPr>
        <w:tc>
          <w:tcPr>
            <w:tcW w:w="949" w:type="dxa"/>
            <w:vAlign w:val="center"/>
          </w:tcPr>
          <w:p w14:paraId="1E9DE70A" w14:textId="77777777" w:rsidR="00E355F6" w:rsidRDefault="00153E2A" w:rsidP="006A3440">
            <w:pPr>
              <w:pStyle w:val="a5"/>
              <w:spacing w:before="118"/>
              <w:ind w:left="0" w:firstLine="0"/>
              <w:jc w:val="center"/>
            </w:pPr>
            <w:r>
              <w:rPr>
                <w:spacing w:val="-10"/>
              </w:rPr>
              <w:t>3</w:t>
            </w:r>
          </w:p>
        </w:tc>
        <w:tc>
          <w:tcPr>
            <w:tcW w:w="2414" w:type="dxa"/>
            <w:vAlign w:val="center"/>
          </w:tcPr>
          <w:p w14:paraId="05AF178A" w14:textId="5B2932EE" w:rsidR="00E355F6" w:rsidRDefault="00061C77" w:rsidP="006A3440">
            <w:pPr>
              <w:pStyle w:val="a5"/>
              <w:tabs>
                <w:tab w:val="left" w:pos="1823"/>
              </w:tabs>
              <w:spacing w:line="246" w:lineRule="exact"/>
              <w:ind w:left="0" w:firstLine="0"/>
            </w:pPr>
            <w:r>
              <w:rPr>
                <w:spacing w:val="-2"/>
              </w:rPr>
              <w:t>Котельная военного городка 15</w:t>
            </w:r>
          </w:p>
        </w:tc>
        <w:tc>
          <w:tcPr>
            <w:tcW w:w="1515" w:type="dxa"/>
            <w:vAlign w:val="center"/>
          </w:tcPr>
          <w:p w14:paraId="2926C454" w14:textId="77777777" w:rsidR="00E355F6" w:rsidRDefault="00153E2A" w:rsidP="006A3440">
            <w:pPr>
              <w:pStyle w:val="a5"/>
              <w:spacing w:before="130"/>
              <w:ind w:left="0" w:right="110" w:firstLine="0"/>
              <w:jc w:val="center"/>
              <w:rPr>
                <w:sz w:val="20"/>
              </w:rPr>
            </w:pPr>
            <w:r>
              <w:rPr>
                <w:spacing w:val="-2"/>
                <w:sz w:val="20"/>
              </w:rPr>
              <w:t>9,966</w:t>
            </w:r>
          </w:p>
        </w:tc>
        <w:tc>
          <w:tcPr>
            <w:tcW w:w="1322" w:type="dxa"/>
            <w:vAlign w:val="center"/>
          </w:tcPr>
          <w:p w14:paraId="4F469106" w14:textId="77777777" w:rsidR="00E355F6" w:rsidRDefault="00153E2A" w:rsidP="006A3440">
            <w:pPr>
              <w:pStyle w:val="a5"/>
              <w:spacing w:before="130"/>
              <w:ind w:left="0" w:firstLine="0"/>
              <w:jc w:val="center"/>
              <w:rPr>
                <w:sz w:val="20"/>
              </w:rPr>
            </w:pPr>
            <w:r>
              <w:rPr>
                <w:spacing w:val="-2"/>
                <w:sz w:val="20"/>
              </w:rPr>
              <w:t>3616,92</w:t>
            </w:r>
          </w:p>
        </w:tc>
        <w:tc>
          <w:tcPr>
            <w:tcW w:w="1140" w:type="dxa"/>
            <w:vAlign w:val="center"/>
          </w:tcPr>
          <w:p w14:paraId="61366A18" w14:textId="396A32EF" w:rsidR="00E355F6" w:rsidRDefault="006A3440" w:rsidP="006A3440">
            <w:pPr>
              <w:pStyle w:val="a5"/>
              <w:spacing w:before="130"/>
              <w:ind w:left="0" w:firstLine="0"/>
              <w:jc w:val="center"/>
              <w:rPr>
                <w:sz w:val="20"/>
              </w:rPr>
            </w:pPr>
            <w:r>
              <w:rPr>
                <w:spacing w:val="-2"/>
                <w:sz w:val="20"/>
              </w:rPr>
              <w:t>16156,604</w:t>
            </w:r>
          </w:p>
        </w:tc>
        <w:tc>
          <w:tcPr>
            <w:tcW w:w="1527" w:type="dxa"/>
            <w:vAlign w:val="center"/>
          </w:tcPr>
          <w:p w14:paraId="7F910F87" w14:textId="50641180" w:rsidR="00E355F6" w:rsidRDefault="006A3440" w:rsidP="006A3440">
            <w:pPr>
              <w:pStyle w:val="a5"/>
              <w:spacing w:before="130"/>
              <w:ind w:left="0" w:firstLine="0"/>
              <w:jc w:val="center"/>
              <w:rPr>
                <w:sz w:val="20"/>
              </w:rPr>
            </w:pPr>
            <w:r>
              <w:rPr>
                <w:spacing w:val="-4"/>
                <w:sz w:val="20"/>
              </w:rPr>
              <w:t>18,8</w:t>
            </w:r>
          </w:p>
        </w:tc>
        <w:tc>
          <w:tcPr>
            <w:tcW w:w="1452" w:type="dxa"/>
            <w:vAlign w:val="center"/>
          </w:tcPr>
          <w:p w14:paraId="7B0DB50F" w14:textId="77777777" w:rsidR="00E355F6" w:rsidRDefault="00153E2A" w:rsidP="006A3440">
            <w:pPr>
              <w:pStyle w:val="a5"/>
              <w:spacing w:before="130"/>
              <w:ind w:left="0" w:right="98" w:firstLine="0"/>
              <w:jc w:val="center"/>
              <w:rPr>
                <w:sz w:val="20"/>
              </w:rPr>
            </w:pPr>
            <w:r>
              <w:rPr>
                <w:spacing w:val="-2"/>
                <w:sz w:val="20"/>
              </w:rPr>
              <w:t>7,046</w:t>
            </w:r>
          </w:p>
        </w:tc>
        <w:tc>
          <w:tcPr>
            <w:tcW w:w="2098" w:type="dxa"/>
            <w:vAlign w:val="center"/>
          </w:tcPr>
          <w:p w14:paraId="57E80CF0" w14:textId="77777777" w:rsidR="00E355F6" w:rsidRDefault="00153E2A" w:rsidP="006A3440">
            <w:pPr>
              <w:pStyle w:val="a5"/>
              <w:spacing w:before="130"/>
              <w:ind w:left="0" w:firstLine="0"/>
              <w:jc w:val="center"/>
              <w:rPr>
                <w:sz w:val="20"/>
              </w:rPr>
            </w:pPr>
            <w:r>
              <w:rPr>
                <w:spacing w:val="-2"/>
                <w:sz w:val="20"/>
              </w:rPr>
              <w:t>95/70°С</w:t>
            </w:r>
          </w:p>
        </w:tc>
        <w:tc>
          <w:tcPr>
            <w:tcW w:w="2340" w:type="dxa"/>
            <w:vAlign w:val="center"/>
          </w:tcPr>
          <w:p w14:paraId="7C454334" w14:textId="77777777" w:rsidR="00E355F6" w:rsidRDefault="00153E2A" w:rsidP="006A3440">
            <w:pPr>
              <w:pStyle w:val="a5"/>
              <w:spacing w:before="130"/>
              <w:ind w:left="0" w:firstLine="0"/>
              <w:jc w:val="center"/>
              <w:rPr>
                <w:sz w:val="20"/>
              </w:rPr>
            </w:pPr>
            <w:r>
              <w:rPr>
                <w:spacing w:val="-5"/>
                <w:sz w:val="20"/>
              </w:rPr>
              <w:t>25</w:t>
            </w:r>
          </w:p>
        </w:tc>
      </w:tr>
    </w:tbl>
    <w:p w14:paraId="37068228" w14:textId="77777777" w:rsidR="00E355F6" w:rsidRDefault="00E355F6">
      <w:pPr>
        <w:pStyle w:val="a5"/>
        <w:jc w:val="center"/>
        <w:rPr>
          <w:sz w:val="20"/>
        </w:rPr>
        <w:sectPr w:rsidR="00E355F6">
          <w:headerReference w:type="default" r:id="rId18"/>
          <w:pgSz w:w="16840" w:h="11910" w:orient="landscape"/>
          <w:pgMar w:top="660" w:right="425" w:bottom="280" w:left="1559" w:header="0" w:footer="0" w:gutter="0"/>
          <w:cols w:space="720"/>
        </w:sectPr>
      </w:pPr>
    </w:p>
    <w:p w14:paraId="0FBC1080" w14:textId="77777777" w:rsidR="00E355F6" w:rsidRDefault="00E355F6">
      <w:pPr>
        <w:pStyle w:val="a3"/>
        <w:spacing w:before="26"/>
        <w:ind w:left="0"/>
        <w:jc w:val="left"/>
      </w:pPr>
    </w:p>
    <w:p w14:paraId="3CD1BB6B" w14:textId="77777777" w:rsidR="00E355F6" w:rsidRDefault="00153E2A">
      <w:pPr>
        <w:pStyle w:val="2"/>
        <w:ind w:left="851" w:firstLine="0"/>
      </w:pPr>
      <w:bookmarkStart w:id="83" w:name="_bookmark40"/>
      <w:bookmarkStart w:id="84" w:name="_Toc233012061"/>
      <w:bookmarkEnd w:id="83"/>
      <w:r>
        <w:t>Часть</w:t>
      </w:r>
      <w:r>
        <w:rPr>
          <w:spacing w:val="-9"/>
        </w:rPr>
        <w:t xml:space="preserve"> </w:t>
      </w:r>
      <w:r>
        <w:t>4.</w:t>
      </w:r>
      <w:r>
        <w:rPr>
          <w:spacing w:val="-11"/>
        </w:rPr>
        <w:t xml:space="preserve"> </w:t>
      </w:r>
      <w:r>
        <w:t>Зоны</w:t>
      </w:r>
      <w:r>
        <w:rPr>
          <w:spacing w:val="-11"/>
        </w:rPr>
        <w:t xml:space="preserve"> </w:t>
      </w:r>
      <w:r>
        <w:t>действия</w:t>
      </w:r>
      <w:r>
        <w:rPr>
          <w:spacing w:val="-11"/>
        </w:rPr>
        <w:t xml:space="preserve"> </w:t>
      </w:r>
      <w:r>
        <w:t>источников</w:t>
      </w:r>
      <w:r>
        <w:rPr>
          <w:spacing w:val="-11"/>
        </w:rPr>
        <w:t xml:space="preserve"> </w:t>
      </w:r>
      <w:r>
        <w:t>тепловой</w:t>
      </w:r>
      <w:r>
        <w:rPr>
          <w:spacing w:val="-11"/>
        </w:rPr>
        <w:t xml:space="preserve"> </w:t>
      </w:r>
      <w:r>
        <w:rPr>
          <w:spacing w:val="-2"/>
        </w:rPr>
        <w:t>энергии</w:t>
      </w:r>
      <w:bookmarkEnd w:id="84"/>
    </w:p>
    <w:p w14:paraId="550FC532" w14:textId="77777777" w:rsidR="00E355F6" w:rsidRDefault="00153E2A">
      <w:pPr>
        <w:numPr>
          <w:ilvl w:val="1"/>
          <w:numId w:val="59"/>
        </w:numPr>
        <w:tabs>
          <w:tab w:val="left" w:pos="1338"/>
        </w:tabs>
        <w:spacing w:before="62"/>
        <w:ind w:right="140" w:firstLine="707"/>
        <w:jc w:val="both"/>
        <w:rPr>
          <w:b/>
          <w:sz w:val="26"/>
        </w:rPr>
      </w:pPr>
      <w:bookmarkStart w:id="85" w:name="_bookmark41"/>
      <w:bookmarkEnd w:id="85"/>
      <w:r>
        <w:rPr>
          <w:b/>
          <w:sz w:val="26"/>
        </w:rPr>
        <w:t>Описание существующих зон действия источников тепловой энергии во всех системах теплоснабжения на территории Мирного,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p>
    <w:p w14:paraId="590CFA63" w14:textId="77777777" w:rsidR="00E355F6" w:rsidRDefault="00153E2A">
      <w:pPr>
        <w:pStyle w:val="a3"/>
        <w:ind w:right="140" w:firstLine="707"/>
      </w:pPr>
      <w:r>
        <w:t xml:space="preserve">В постановлении Правительства РФ от 22.02.2012 № 154 «О требованиях к схемам теплоснабжения, порядку их разработки и утверждения» даны следующие </w:t>
      </w:r>
      <w:r>
        <w:rPr>
          <w:spacing w:val="-2"/>
        </w:rPr>
        <w:t>определения:</w:t>
      </w:r>
    </w:p>
    <w:p w14:paraId="61EE7F08" w14:textId="77777777" w:rsidR="00E355F6" w:rsidRDefault="00153E2A">
      <w:pPr>
        <w:pStyle w:val="a3"/>
        <w:ind w:right="141" w:firstLine="707"/>
      </w:pPr>
      <w:r>
        <w:rPr>
          <w:i/>
        </w:rPr>
        <w:t xml:space="preserve">«зона действия системы теплоснабжения» </w:t>
      </w:r>
      <w:r>
        <w:t>– территория городского округа, города федерального значения или ее часть, границы которой устанавливаются по наиболее удаленным</w:t>
      </w:r>
      <w:r>
        <w:rPr>
          <w:spacing w:val="-2"/>
        </w:rPr>
        <w:t xml:space="preserve"> </w:t>
      </w:r>
      <w:r>
        <w:t>точкам</w:t>
      </w:r>
      <w:r>
        <w:rPr>
          <w:spacing w:val="-2"/>
        </w:rPr>
        <w:t xml:space="preserve"> </w:t>
      </w:r>
      <w:r>
        <w:t>подключения потребителей</w:t>
      </w:r>
      <w:r>
        <w:rPr>
          <w:spacing w:val="-1"/>
        </w:rPr>
        <w:t xml:space="preserve"> </w:t>
      </w:r>
      <w:r>
        <w:t>к</w:t>
      </w:r>
      <w:r>
        <w:rPr>
          <w:spacing w:val="-3"/>
        </w:rPr>
        <w:t xml:space="preserve"> </w:t>
      </w:r>
      <w:r>
        <w:t>тепловым</w:t>
      </w:r>
      <w:r>
        <w:rPr>
          <w:spacing w:val="-4"/>
        </w:rPr>
        <w:t xml:space="preserve"> </w:t>
      </w:r>
      <w:r>
        <w:t>сетям,</w:t>
      </w:r>
      <w:r>
        <w:rPr>
          <w:spacing w:val="-4"/>
        </w:rPr>
        <w:t xml:space="preserve"> </w:t>
      </w:r>
      <w:r>
        <w:t>входящим в систему теплоснабжения;</w:t>
      </w:r>
    </w:p>
    <w:p w14:paraId="158C324C" w14:textId="77777777" w:rsidR="00E355F6" w:rsidRDefault="00153E2A">
      <w:pPr>
        <w:pStyle w:val="a3"/>
        <w:ind w:right="141" w:firstLine="707"/>
      </w:pPr>
      <w:r>
        <w:rPr>
          <w:i/>
        </w:rPr>
        <w:t xml:space="preserve">«зона действия источника тепловой энергии» </w:t>
      </w:r>
      <w:r>
        <w:t>– территория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14:paraId="3E723FA9" w14:textId="77777777" w:rsidR="00E355F6" w:rsidRDefault="00153E2A">
      <w:pPr>
        <w:pStyle w:val="a3"/>
        <w:ind w:left="709"/>
      </w:pPr>
      <w:r>
        <w:t>Зоны</w:t>
      </w:r>
      <w:r>
        <w:rPr>
          <w:spacing w:val="-9"/>
        </w:rPr>
        <w:t xml:space="preserve"> </w:t>
      </w:r>
      <w:r>
        <w:t>действия</w:t>
      </w:r>
      <w:r>
        <w:rPr>
          <w:spacing w:val="-8"/>
        </w:rPr>
        <w:t xml:space="preserve"> </w:t>
      </w:r>
      <w:r>
        <w:t>источника</w:t>
      </w:r>
      <w:r>
        <w:rPr>
          <w:spacing w:val="-9"/>
        </w:rPr>
        <w:t xml:space="preserve"> </w:t>
      </w:r>
      <w:r>
        <w:t>тепла</w:t>
      </w:r>
      <w:r>
        <w:rPr>
          <w:spacing w:val="-8"/>
        </w:rPr>
        <w:t xml:space="preserve"> </w:t>
      </w:r>
      <w:r>
        <w:t>представлена</w:t>
      </w:r>
      <w:r>
        <w:rPr>
          <w:spacing w:val="-9"/>
        </w:rPr>
        <w:t xml:space="preserve"> </w:t>
      </w:r>
      <w:r>
        <w:t>на</w:t>
      </w:r>
      <w:r>
        <w:rPr>
          <w:spacing w:val="-10"/>
        </w:rPr>
        <w:t xml:space="preserve"> </w:t>
      </w:r>
      <w:r>
        <w:t>рисунке</w:t>
      </w:r>
      <w:r>
        <w:rPr>
          <w:spacing w:val="-9"/>
        </w:rPr>
        <w:t xml:space="preserve"> </w:t>
      </w:r>
      <w:r>
        <w:rPr>
          <w:spacing w:val="-2"/>
        </w:rPr>
        <w:t>ниже.</w:t>
      </w:r>
    </w:p>
    <w:p w14:paraId="40011D1F" w14:textId="77777777" w:rsidR="00E355F6" w:rsidRDefault="00E355F6">
      <w:pPr>
        <w:pStyle w:val="a3"/>
        <w:sectPr w:rsidR="00E355F6">
          <w:headerReference w:type="default" r:id="rId19"/>
          <w:pgSz w:w="11910" w:h="16840"/>
          <w:pgMar w:top="1100" w:right="425" w:bottom="280" w:left="1559" w:header="747" w:footer="0" w:gutter="0"/>
          <w:pgNumType w:start="50"/>
          <w:cols w:space="720"/>
        </w:sectPr>
      </w:pPr>
    </w:p>
    <w:p w14:paraId="05C7093B" w14:textId="77777777" w:rsidR="00E355F6" w:rsidRDefault="00E355F6">
      <w:pPr>
        <w:pStyle w:val="a3"/>
        <w:spacing w:before="6"/>
        <w:ind w:left="0"/>
        <w:jc w:val="left"/>
        <w:rPr>
          <w:sz w:val="7"/>
        </w:rPr>
      </w:pPr>
    </w:p>
    <w:p w14:paraId="3FB9BD2D" w14:textId="77777777" w:rsidR="00E355F6" w:rsidRDefault="00153E2A">
      <w:pPr>
        <w:ind w:left="142"/>
        <w:rPr>
          <w:sz w:val="20"/>
        </w:rPr>
      </w:pPr>
      <w:r>
        <w:rPr>
          <w:noProof/>
          <w:sz w:val="20"/>
          <w:lang w:eastAsia="ru-RU"/>
        </w:rPr>
        <w:drawing>
          <wp:inline distT="0" distB="0" distL="0" distR="0" wp14:anchorId="4BDD5B26" wp14:editId="05FEABCE">
            <wp:extent cx="6126163" cy="6616065"/>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0" cstate="print"/>
                    <a:stretch>
                      <a:fillRect/>
                    </a:stretch>
                  </pic:blipFill>
                  <pic:spPr>
                    <a:xfrm>
                      <a:off x="0" y="0"/>
                      <a:ext cx="6126163" cy="6616065"/>
                    </a:xfrm>
                    <a:prstGeom prst="rect">
                      <a:avLst/>
                    </a:prstGeom>
                  </pic:spPr>
                </pic:pic>
              </a:graphicData>
            </a:graphic>
          </wp:inline>
        </w:drawing>
      </w:r>
    </w:p>
    <w:p w14:paraId="539B4FA6" w14:textId="77777777" w:rsidR="00E355F6" w:rsidRDefault="00153E2A">
      <w:pPr>
        <w:spacing w:before="54"/>
        <w:ind w:left="1062"/>
        <w:rPr>
          <w:sz w:val="24"/>
        </w:rPr>
      </w:pPr>
      <w:r>
        <w:rPr>
          <w:sz w:val="24"/>
        </w:rPr>
        <w:t>Рисунок</w:t>
      </w:r>
      <w:r>
        <w:rPr>
          <w:spacing w:val="-3"/>
          <w:sz w:val="24"/>
        </w:rPr>
        <w:t xml:space="preserve"> </w:t>
      </w:r>
      <w:r>
        <w:rPr>
          <w:sz w:val="24"/>
        </w:rPr>
        <w:t>5.</w:t>
      </w:r>
      <w:r>
        <w:rPr>
          <w:spacing w:val="-1"/>
          <w:sz w:val="24"/>
        </w:rPr>
        <w:t xml:space="preserve"> </w:t>
      </w:r>
      <w:r>
        <w:rPr>
          <w:sz w:val="24"/>
        </w:rPr>
        <w:t>«Зона</w:t>
      </w:r>
      <w:r>
        <w:rPr>
          <w:spacing w:val="-6"/>
          <w:sz w:val="24"/>
        </w:rPr>
        <w:t xml:space="preserve"> </w:t>
      </w:r>
      <w:r>
        <w:rPr>
          <w:sz w:val="24"/>
        </w:rPr>
        <w:t>действия</w:t>
      </w:r>
      <w:r>
        <w:rPr>
          <w:spacing w:val="-3"/>
          <w:sz w:val="24"/>
        </w:rPr>
        <w:t xml:space="preserve"> </w:t>
      </w:r>
      <w:r>
        <w:rPr>
          <w:sz w:val="24"/>
        </w:rPr>
        <w:t>источников</w:t>
      </w:r>
      <w:r>
        <w:rPr>
          <w:spacing w:val="-6"/>
          <w:sz w:val="24"/>
        </w:rPr>
        <w:t xml:space="preserve"> </w:t>
      </w:r>
      <w:r>
        <w:rPr>
          <w:sz w:val="24"/>
        </w:rPr>
        <w:t>теплоснабжения</w:t>
      </w:r>
      <w:r>
        <w:rPr>
          <w:spacing w:val="-2"/>
          <w:sz w:val="24"/>
        </w:rPr>
        <w:t xml:space="preserve"> </w:t>
      </w:r>
      <w:r>
        <w:rPr>
          <w:sz w:val="24"/>
        </w:rPr>
        <w:t>на</w:t>
      </w:r>
      <w:r>
        <w:rPr>
          <w:spacing w:val="-6"/>
          <w:sz w:val="24"/>
        </w:rPr>
        <w:t xml:space="preserve"> </w:t>
      </w:r>
      <w:r>
        <w:rPr>
          <w:sz w:val="24"/>
        </w:rPr>
        <w:t>территории</w:t>
      </w:r>
      <w:r>
        <w:rPr>
          <w:spacing w:val="-2"/>
          <w:sz w:val="24"/>
        </w:rPr>
        <w:t xml:space="preserve"> Мирного»</w:t>
      </w:r>
    </w:p>
    <w:p w14:paraId="084B6727" w14:textId="77777777" w:rsidR="00E355F6" w:rsidRDefault="00E355F6">
      <w:pPr>
        <w:rPr>
          <w:sz w:val="24"/>
        </w:rPr>
        <w:sectPr w:rsidR="00E355F6">
          <w:pgSz w:w="11910" w:h="16840"/>
          <w:pgMar w:top="1100" w:right="425" w:bottom="280" w:left="1559" w:header="747" w:footer="0" w:gutter="0"/>
          <w:cols w:space="720"/>
        </w:sectPr>
      </w:pPr>
    </w:p>
    <w:p w14:paraId="4FC10075" w14:textId="77777777" w:rsidR="00E355F6" w:rsidRDefault="00E355F6">
      <w:pPr>
        <w:pStyle w:val="a3"/>
        <w:spacing w:before="26"/>
        <w:ind w:left="0"/>
        <w:jc w:val="left"/>
      </w:pPr>
    </w:p>
    <w:p w14:paraId="3A3B78AC" w14:textId="77777777" w:rsidR="00E355F6" w:rsidRDefault="00153E2A">
      <w:pPr>
        <w:pStyle w:val="2"/>
        <w:ind w:right="144"/>
      </w:pPr>
      <w:bookmarkStart w:id="86" w:name="_bookmark42"/>
      <w:bookmarkStart w:id="87" w:name="_Toc233012062"/>
      <w:bookmarkEnd w:id="86"/>
      <w:r>
        <w:t>Часть 5. Тепловые нагрузки потребителей тепловой энергии, групп потребителей тепловой энергии</w:t>
      </w:r>
      <w:bookmarkEnd w:id="87"/>
    </w:p>
    <w:p w14:paraId="1691351B" w14:textId="77777777" w:rsidR="00E355F6" w:rsidRDefault="00153E2A">
      <w:pPr>
        <w:pStyle w:val="2"/>
        <w:numPr>
          <w:ilvl w:val="1"/>
          <w:numId w:val="57"/>
        </w:numPr>
        <w:tabs>
          <w:tab w:val="left" w:pos="1425"/>
        </w:tabs>
        <w:spacing w:before="63"/>
        <w:ind w:right="146" w:firstLine="707"/>
        <w:jc w:val="both"/>
      </w:pPr>
      <w:bookmarkStart w:id="88" w:name="_bookmark43"/>
      <w:bookmarkStart w:id="89" w:name="_Toc233012063"/>
      <w:bookmarkEnd w:id="88"/>
      <w:r>
        <w:t>Описание значений спроса на тепловую мощность в расчетных элементах территориального деления</w:t>
      </w:r>
      <w:bookmarkEnd w:id="89"/>
    </w:p>
    <w:p w14:paraId="5BAEFF62" w14:textId="77777777" w:rsidR="00E355F6" w:rsidRDefault="00153E2A">
      <w:pPr>
        <w:pStyle w:val="a3"/>
        <w:ind w:right="139" w:firstLine="707"/>
      </w:pPr>
      <w:r>
        <w:t>Основными потребителями тепловой энергии являются население (жилищный фонд), объекты административного и социально-культурного назначения. Сведения о тепловых нагрузках потребителей тепловой энергии в зонах действия источников тепловой энергии приведены в таблице № 23.</w:t>
      </w:r>
    </w:p>
    <w:p w14:paraId="638843BE" w14:textId="77777777" w:rsidR="00E355F6" w:rsidRDefault="00153E2A">
      <w:pPr>
        <w:pStyle w:val="a3"/>
        <w:spacing w:before="291" w:after="2"/>
        <w:jc w:val="left"/>
      </w:pPr>
      <w:r>
        <w:rPr>
          <w:spacing w:val="-6"/>
        </w:rPr>
        <w:t>Таблица</w:t>
      </w:r>
      <w:r>
        <w:rPr>
          <w:spacing w:val="-9"/>
        </w:rPr>
        <w:t xml:space="preserve"> </w:t>
      </w:r>
      <w:r>
        <w:rPr>
          <w:spacing w:val="-6"/>
        </w:rPr>
        <w:t>№</w:t>
      </w:r>
      <w:r>
        <w:rPr>
          <w:spacing w:val="-7"/>
        </w:rPr>
        <w:t xml:space="preserve"> </w:t>
      </w:r>
      <w:r>
        <w:rPr>
          <w:spacing w:val="-6"/>
        </w:rPr>
        <w:t>23</w:t>
      </w:r>
      <w:r>
        <w:rPr>
          <w:spacing w:val="-7"/>
        </w:rPr>
        <w:t xml:space="preserve"> </w:t>
      </w:r>
      <w:r>
        <w:rPr>
          <w:spacing w:val="-6"/>
        </w:rPr>
        <w:t>«Тепловые</w:t>
      </w:r>
      <w:r>
        <w:rPr>
          <w:spacing w:val="-7"/>
        </w:rPr>
        <w:t xml:space="preserve"> </w:t>
      </w:r>
      <w:r>
        <w:rPr>
          <w:spacing w:val="-6"/>
        </w:rPr>
        <w:t>нагрузки</w:t>
      </w:r>
      <w:r>
        <w:rPr>
          <w:spacing w:val="-7"/>
        </w:rPr>
        <w:t xml:space="preserve"> </w:t>
      </w:r>
      <w:r>
        <w:rPr>
          <w:spacing w:val="-6"/>
        </w:rPr>
        <w:t>потребителей»</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1"/>
        <w:gridCol w:w="4256"/>
        <w:gridCol w:w="1786"/>
        <w:gridCol w:w="2583"/>
      </w:tblGrid>
      <w:tr w:rsidR="00E355F6" w14:paraId="5D195D85" w14:textId="77777777" w:rsidTr="008326FE">
        <w:trPr>
          <w:trHeight w:val="500"/>
        </w:trPr>
        <w:tc>
          <w:tcPr>
            <w:tcW w:w="1231" w:type="dxa"/>
            <w:vAlign w:val="center"/>
          </w:tcPr>
          <w:p w14:paraId="7D9BB480" w14:textId="77777777" w:rsidR="00E355F6" w:rsidRDefault="00153E2A" w:rsidP="008326FE">
            <w:pPr>
              <w:pStyle w:val="a5"/>
              <w:spacing w:line="254" w:lineRule="exact"/>
              <w:ind w:left="0" w:right="14" w:firstLine="0"/>
              <w:jc w:val="center"/>
              <w:rPr>
                <w:b/>
              </w:rPr>
            </w:pPr>
            <w:r>
              <w:rPr>
                <w:b/>
                <w:spacing w:val="-10"/>
              </w:rPr>
              <w:t xml:space="preserve">№ </w:t>
            </w:r>
            <w:r>
              <w:rPr>
                <w:b/>
                <w:spacing w:val="-5"/>
              </w:rPr>
              <w:t>п/п</w:t>
            </w:r>
          </w:p>
        </w:tc>
        <w:tc>
          <w:tcPr>
            <w:tcW w:w="4256" w:type="dxa"/>
            <w:vAlign w:val="center"/>
          </w:tcPr>
          <w:p w14:paraId="59688297" w14:textId="77777777" w:rsidR="00E355F6" w:rsidRDefault="00153E2A" w:rsidP="008326FE">
            <w:pPr>
              <w:pStyle w:val="a5"/>
              <w:ind w:left="0" w:firstLine="0"/>
              <w:jc w:val="center"/>
              <w:rPr>
                <w:b/>
              </w:rPr>
            </w:pPr>
            <w:r>
              <w:rPr>
                <w:b/>
              </w:rPr>
              <w:t>Наименование</w:t>
            </w:r>
            <w:r>
              <w:rPr>
                <w:b/>
                <w:spacing w:val="-10"/>
              </w:rPr>
              <w:t xml:space="preserve"> </w:t>
            </w:r>
            <w:r>
              <w:rPr>
                <w:b/>
              </w:rPr>
              <w:t>источника</w:t>
            </w:r>
            <w:r>
              <w:rPr>
                <w:b/>
                <w:spacing w:val="-8"/>
              </w:rPr>
              <w:t xml:space="preserve"> </w:t>
            </w:r>
            <w:r>
              <w:rPr>
                <w:b/>
                <w:spacing w:val="-2"/>
              </w:rPr>
              <w:t>теплоснабжения</w:t>
            </w:r>
          </w:p>
        </w:tc>
        <w:tc>
          <w:tcPr>
            <w:tcW w:w="1786" w:type="dxa"/>
            <w:tcBorders>
              <w:bottom w:val="single" w:sz="8" w:space="0" w:color="000000"/>
            </w:tcBorders>
            <w:vAlign w:val="center"/>
          </w:tcPr>
          <w:p w14:paraId="1966D0DF" w14:textId="77777777" w:rsidR="00E355F6" w:rsidRDefault="00153E2A" w:rsidP="008326FE">
            <w:pPr>
              <w:pStyle w:val="a5"/>
              <w:spacing w:line="254" w:lineRule="exact"/>
              <w:ind w:left="0" w:firstLine="0"/>
              <w:jc w:val="center"/>
              <w:rPr>
                <w:b/>
              </w:rPr>
            </w:pPr>
            <w:r>
              <w:rPr>
                <w:b/>
                <w:spacing w:val="-2"/>
              </w:rPr>
              <w:t>Нагрузка, Гкал/ч</w:t>
            </w:r>
          </w:p>
        </w:tc>
        <w:tc>
          <w:tcPr>
            <w:tcW w:w="2583" w:type="dxa"/>
            <w:vAlign w:val="center"/>
          </w:tcPr>
          <w:p w14:paraId="1867B1B6" w14:textId="77777777" w:rsidR="00E355F6" w:rsidRDefault="00153E2A" w:rsidP="008326FE">
            <w:pPr>
              <w:pStyle w:val="a5"/>
              <w:spacing w:line="254" w:lineRule="exact"/>
              <w:ind w:left="0" w:right="403" w:firstLine="0"/>
              <w:jc w:val="center"/>
              <w:rPr>
                <w:b/>
              </w:rPr>
            </w:pPr>
            <w:r>
              <w:rPr>
                <w:b/>
              </w:rPr>
              <w:t>Полезный</w:t>
            </w:r>
            <w:r>
              <w:rPr>
                <w:b/>
                <w:spacing w:val="-14"/>
              </w:rPr>
              <w:t xml:space="preserve"> </w:t>
            </w:r>
            <w:r>
              <w:rPr>
                <w:b/>
              </w:rPr>
              <w:t>отпуск тепла, Гкал</w:t>
            </w:r>
          </w:p>
        </w:tc>
      </w:tr>
      <w:tr w:rsidR="00E355F6" w14:paraId="3B25E918" w14:textId="77777777" w:rsidTr="008326FE">
        <w:trPr>
          <w:trHeight w:val="251"/>
        </w:trPr>
        <w:tc>
          <w:tcPr>
            <w:tcW w:w="1231" w:type="dxa"/>
            <w:vAlign w:val="center"/>
          </w:tcPr>
          <w:p w14:paraId="31259F51" w14:textId="77777777" w:rsidR="00E355F6" w:rsidRDefault="00153E2A" w:rsidP="008326FE">
            <w:pPr>
              <w:pStyle w:val="a5"/>
              <w:spacing w:line="231" w:lineRule="exact"/>
              <w:ind w:left="0" w:firstLine="0"/>
              <w:jc w:val="center"/>
            </w:pPr>
            <w:r>
              <w:rPr>
                <w:spacing w:val="-10"/>
              </w:rPr>
              <w:t>1</w:t>
            </w:r>
          </w:p>
        </w:tc>
        <w:tc>
          <w:tcPr>
            <w:tcW w:w="4256" w:type="dxa"/>
            <w:tcBorders>
              <w:bottom w:val="single" w:sz="8" w:space="0" w:color="000000"/>
              <w:right w:val="single" w:sz="8" w:space="0" w:color="000000"/>
            </w:tcBorders>
            <w:vAlign w:val="center"/>
          </w:tcPr>
          <w:p w14:paraId="0B5DC4C4" w14:textId="77777777" w:rsidR="00E355F6" w:rsidRDefault="00153E2A" w:rsidP="009A2E74">
            <w:pPr>
              <w:pStyle w:val="a5"/>
              <w:spacing w:line="231" w:lineRule="exact"/>
              <w:ind w:left="0" w:firstLine="0"/>
              <w:jc w:val="center"/>
            </w:pPr>
            <w:r>
              <w:t>Котельная</w:t>
            </w:r>
            <w:r>
              <w:rPr>
                <w:spacing w:val="-2"/>
              </w:rPr>
              <w:t xml:space="preserve"> </w:t>
            </w:r>
            <w:r>
              <w:t>№</w:t>
            </w:r>
            <w:r>
              <w:rPr>
                <w:spacing w:val="-2"/>
              </w:rPr>
              <w:t xml:space="preserve"> </w:t>
            </w:r>
            <w:r>
              <w:rPr>
                <w:spacing w:val="-10"/>
              </w:rPr>
              <w:t>1</w:t>
            </w:r>
          </w:p>
        </w:tc>
        <w:tc>
          <w:tcPr>
            <w:tcW w:w="1786" w:type="dxa"/>
            <w:vMerge w:val="restart"/>
            <w:tcBorders>
              <w:top w:val="single" w:sz="8" w:space="0" w:color="000000"/>
              <w:left w:val="single" w:sz="8" w:space="0" w:color="000000"/>
              <w:bottom w:val="single" w:sz="8" w:space="0" w:color="000000"/>
              <w:right w:val="single" w:sz="8" w:space="0" w:color="000000"/>
            </w:tcBorders>
            <w:vAlign w:val="center"/>
          </w:tcPr>
          <w:p w14:paraId="27523A9E" w14:textId="77777777" w:rsidR="00E355F6" w:rsidRPr="008326FE" w:rsidRDefault="00153E2A" w:rsidP="008326FE">
            <w:pPr>
              <w:pStyle w:val="a5"/>
              <w:ind w:left="0" w:firstLine="0"/>
              <w:jc w:val="center"/>
            </w:pPr>
            <w:r w:rsidRPr="008326FE">
              <w:rPr>
                <w:spacing w:val="-2"/>
              </w:rPr>
              <w:t>78,52</w:t>
            </w:r>
          </w:p>
        </w:tc>
        <w:tc>
          <w:tcPr>
            <w:tcW w:w="2583" w:type="dxa"/>
            <w:tcBorders>
              <w:left w:val="single" w:sz="8" w:space="0" w:color="000000"/>
              <w:bottom w:val="single" w:sz="2" w:space="0" w:color="auto"/>
            </w:tcBorders>
            <w:vAlign w:val="center"/>
          </w:tcPr>
          <w:p w14:paraId="189F87B5" w14:textId="7E39F82C" w:rsidR="00E355F6" w:rsidRPr="008326FE" w:rsidRDefault="008326FE" w:rsidP="008326FE">
            <w:pPr>
              <w:pStyle w:val="a5"/>
              <w:ind w:left="0" w:firstLine="0"/>
              <w:jc w:val="center"/>
            </w:pPr>
            <w:r w:rsidRPr="008326FE">
              <w:t>58591,47</w:t>
            </w:r>
          </w:p>
        </w:tc>
      </w:tr>
      <w:tr w:rsidR="00E355F6" w14:paraId="77A3EB0E" w14:textId="77777777" w:rsidTr="008326FE">
        <w:trPr>
          <w:trHeight w:val="253"/>
        </w:trPr>
        <w:tc>
          <w:tcPr>
            <w:tcW w:w="1231" w:type="dxa"/>
            <w:vAlign w:val="center"/>
          </w:tcPr>
          <w:p w14:paraId="386C1C5B" w14:textId="77777777" w:rsidR="00E355F6" w:rsidRDefault="00153E2A" w:rsidP="008326FE">
            <w:pPr>
              <w:pStyle w:val="a5"/>
              <w:spacing w:line="234" w:lineRule="exact"/>
              <w:ind w:left="0" w:firstLine="0"/>
              <w:jc w:val="center"/>
            </w:pPr>
            <w:r>
              <w:rPr>
                <w:spacing w:val="-10"/>
              </w:rPr>
              <w:t>2</w:t>
            </w:r>
          </w:p>
        </w:tc>
        <w:tc>
          <w:tcPr>
            <w:tcW w:w="4256" w:type="dxa"/>
            <w:tcBorders>
              <w:top w:val="single" w:sz="8" w:space="0" w:color="000000"/>
              <w:bottom w:val="single" w:sz="8" w:space="0" w:color="000000"/>
              <w:right w:val="single" w:sz="8" w:space="0" w:color="000000"/>
            </w:tcBorders>
            <w:vAlign w:val="center"/>
          </w:tcPr>
          <w:p w14:paraId="26889259" w14:textId="77777777" w:rsidR="00E355F6" w:rsidRDefault="00153E2A" w:rsidP="009A2E74">
            <w:pPr>
              <w:pStyle w:val="a5"/>
              <w:spacing w:line="234" w:lineRule="exact"/>
              <w:ind w:left="0" w:firstLine="0"/>
              <w:jc w:val="center"/>
            </w:pPr>
            <w:r>
              <w:t>Котельная</w:t>
            </w:r>
            <w:r>
              <w:rPr>
                <w:spacing w:val="-2"/>
              </w:rPr>
              <w:t xml:space="preserve"> </w:t>
            </w:r>
            <w:r>
              <w:t>№</w:t>
            </w:r>
            <w:r>
              <w:rPr>
                <w:spacing w:val="-2"/>
              </w:rPr>
              <w:t xml:space="preserve"> </w:t>
            </w:r>
            <w:r>
              <w:rPr>
                <w:spacing w:val="-10"/>
              </w:rPr>
              <w:t>3</w:t>
            </w:r>
          </w:p>
        </w:tc>
        <w:tc>
          <w:tcPr>
            <w:tcW w:w="1786" w:type="dxa"/>
            <w:vMerge/>
            <w:tcBorders>
              <w:top w:val="nil"/>
              <w:left w:val="single" w:sz="8" w:space="0" w:color="000000"/>
              <w:bottom w:val="single" w:sz="8" w:space="0" w:color="000000"/>
              <w:right w:val="single" w:sz="8" w:space="0" w:color="000000"/>
            </w:tcBorders>
            <w:vAlign w:val="center"/>
          </w:tcPr>
          <w:p w14:paraId="60631827" w14:textId="77777777" w:rsidR="00E355F6" w:rsidRPr="008326FE" w:rsidRDefault="00E355F6" w:rsidP="008326FE">
            <w:pPr>
              <w:jc w:val="center"/>
            </w:pPr>
          </w:p>
        </w:tc>
        <w:tc>
          <w:tcPr>
            <w:tcW w:w="2583" w:type="dxa"/>
            <w:tcBorders>
              <w:top w:val="single" w:sz="2" w:space="0" w:color="auto"/>
              <w:left w:val="single" w:sz="8" w:space="0" w:color="000000"/>
            </w:tcBorders>
            <w:vAlign w:val="center"/>
          </w:tcPr>
          <w:p w14:paraId="54A2765F" w14:textId="6390A443" w:rsidR="00E355F6" w:rsidRPr="008326FE" w:rsidRDefault="008326FE" w:rsidP="008326FE">
            <w:pPr>
              <w:jc w:val="center"/>
            </w:pPr>
            <w:r w:rsidRPr="008326FE">
              <w:t>117539,26</w:t>
            </w:r>
          </w:p>
        </w:tc>
      </w:tr>
      <w:tr w:rsidR="00E355F6" w14:paraId="6BD93C12" w14:textId="77777777" w:rsidTr="008326FE">
        <w:trPr>
          <w:trHeight w:val="254"/>
        </w:trPr>
        <w:tc>
          <w:tcPr>
            <w:tcW w:w="1231" w:type="dxa"/>
            <w:vAlign w:val="center"/>
          </w:tcPr>
          <w:p w14:paraId="667D8267" w14:textId="77777777" w:rsidR="00E355F6" w:rsidRDefault="00153E2A" w:rsidP="008326FE">
            <w:pPr>
              <w:pStyle w:val="a5"/>
              <w:spacing w:line="234" w:lineRule="exact"/>
              <w:ind w:left="0" w:firstLine="0"/>
              <w:jc w:val="center"/>
            </w:pPr>
            <w:r>
              <w:rPr>
                <w:spacing w:val="-10"/>
              </w:rPr>
              <w:t>3</w:t>
            </w:r>
          </w:p>
        </w:tc>
        <w:tc>
          <w:tcPr>
            <w:tcW w:w="4256" w:type="dxa"/>
            <w:tcBorders>
              <w:top w:val="single" w:sz="8" w:space="0" w:color="000000"/>
              <w:bottom w:val="single" w:sz="8" w:space="0" w:color="000000"/>
              <w:right w:val="single" w:sz="8" w:space="0" w:color="000000"/>
            </w:tcBorders>
            <w:vAlign w:val="center"/>
          </w:tcPr>
          <w:p w14:paraId="78008F3E" w14:textId="7AEE8D81" w:rsidR="00E355F6" w:rsidRDefault="00061C77" w:rsidP="009A2E74">
            <w:pPr>
              <w:pStyle w:val="a5"/>
              <w:spacing w:line="234" w:lineRule="exact"/>
              <w:ind w:left="0" w:firstLine="0"/>
              <w:jc w:val="center"/>
            </w:pPr>
            <w:r>
              <w:t>Котельная военного городка 15</w:t>
            </w:r>
          </w:p>
        </w:tc>
        <w:tc>
          <w:tcPr>
            <w:tcW w:w="1786" w:type="dxa"/>
            <w:tcBorders>
              <w:top w:val="single" w:sz="8" w:space="0" w:color="000000"/>
              <w:left w:val="single" w:sz="8" w:space="0" w:color="000000"/>
              <w:bottom w:val="single" w:sz="2" w:space="0" w:color="auto"/>
              <w:right w:val="single" w:sz="8" w:space="0" w:color="000000"/>
            </w:tcBorders>
            <w:vAlign w:val="center"/>
          </w:tcPr>
          <w:p w14:paraId="488437F5" w14:textId="77777777" w:rsidR="00E355F6" w:rsidRDefault="00153E2A" w:rsidP="008326FE">
            <w:pPr>
              <w:pStyle w:val="a5"/>
              <w:spacing w:line="234" w:lineRule="exact"/>
              <w:ind w:left="0" w:firstLine="0"/>
              <w:jc w:val="center"/>
            </w:pPr>
            <w:r>
              <w:rPr>
                <w:spacing w:val="-2"/>
              </w:rPr>
              <w:t>37,29</w:t>
            </w:r>
          </w:p>
        </w:tc>
        <w:tc>
          <w:tcPr>
            <w:tcW w:w="2583" w:type="dxa"/>
            <w:tcBorders>
              <w:left w:val="single" w:sz="8" w:space="0" w:color="000000"/>
              <w:bottom w:val="single" w:sz="2" w:space="0" w:color="auto"/>
            </w:tcBorders>
            <w:vAlign w:val="center"/>
          </w:tcPr>
          <w:p w14:paraId="1363845A" w14:textId="112D07AD" w:rsidR="00E355F6" w:rsidRDefault="008326FE" w:rsidP="008326FE">
            <w:pPr>
              <w:pStyle w:val="a5"/>
              <w:spacing w:line="234" w:lineRule="exact"/>
              <w:ind w:left="0" w:firstLine="0"/>
              <w:jc w:val="center"/>
            </w:pPr>
            <w:r>
              <w:t>85944,9</w:t>
            </w:r>
          </w:p>
        </w:tc>
      </w:tr>
      <w:tr w:rsidR="008326FE" w14:paraId="3D8225FA" w14:textId="77777777" w:rsidTr="008326FE">
        <w:trPr>
          <w:trHeight w:val="254"/>
        </w:trPr>
        <w:tc>
          <w:tcPr>
            <w:tcW w:w="5487" w:type="dxa"/>
            <w:gridSpan w:val="2"/>
            <w:tcBorders>
              <w:right w:val="single" w:sz="2" w:space="0" w:color="auto"/>
            </w:tcBorders>
            <w:vAlign w:val="center"/>
          </w:tcPr>
          <w:p w14:paraId="6C7EA745" w14:textId="7FF505C1" w:rsidR="008326FE" w:rsidRDefault="008326FE" w:rsidP="008326FE">
            <w:pPr>
              <w:pStyle w:val="a5"/>
              <w:spacing w:line="234" w:lineRule="exact"/>
              <w:ind w:left="0" w:firstLine="0"/>
              <w:jc w:val="right"/>
            </w:pPr>
            <w:r>
              <w:t>Итого:</w:t>
            </w:r>
          </w:p>
        </w:tc>
        <w:tc>
          <w:tcPr>
            <w:tcW w:w="1786" w:type="dxa"/>
            <w:tcBorders>
              <w:top w:val="single" w:sz="2" w:space="0" w:color="auto"/>
              <w:left w:val="single" w:sz="2" w:space="0" w:color="auto"/>
              <w:bottom w:val="single" w:sz="2" w:space="0" w:color="auto"/>
              <w:right w:val="single" w:sz="2" w:space="0" w:color="auto"/>
            </w:tcBorders>
            <w:shd w:val="clear" w:color="auto" w:fill="auto"/>
            <w:vAlign w:val="bottom"/>
          </w:tcPr>
          <w:p w14:paraId="51E3F1C9" w14:textId="572F4D1F" w:rsidR="008326FE" w:rsidRPr="008326FE" w:rsidRDefault="008326FE" w:rsidP="008326FE">
            <w:pPr>
              <w:pStyle w:val="a5"/>
              <w:spacing w:line="234" w:lineRule="exact"/>
              <w:ind w:left="0" w:firstLine="0"/>
              <w:jc w:val="center"/>
              <w:rPr>
                <w:spacing w:val="-2"/>
              </w:rPr>
            </w:pPr>
            <w:r w:rsidRPr="008326FE">
              <w:rPr>
                <w:color w:val="000000"/>
              </w:rPr>
              <w:t>115,81</w:t>
            </w:r>
          </w:p>
        </w:tc>
        <w:tc>
          <w:tcPr>
            <w:tcW w:w="2583" w:type="dxa"/>
            <w:tcBorders>
              <w:top w:val="single" w:sz="2" w:space="0" w:color="auto"/>
              <w:left w:val="single" w:sz="2" w:space="0" w:color="auto"/>
              <w:bottom w:val="single" w:sz="2" w:space="0" w:color="auto"/>
              <w:right w:val="single" w:sz="2" w:space="0" w:color="auto"/>
            </w:tcBorders>
            <w:shd w:val="clear" w:color="auto" w:fill="auto"/>
            <w:vAlign w:val="bottom"/>
          </w:tcPr>
          <w:p w14:paraId="30BF7F44" w14:textId="20A1C7BE" w:rsidR="008326FE" w:rsidRPr="008326FE" w:rsidRDefault="008326FE" w:rsidP="008326FE">
            <w:pPr>
              <w:jc w:val="center"/>
              <w:rPr>
                <w:color w:val="000000"/>
              </w:rPr>
            </w:pPr>
            <w:r w:rsidRPr="008326FE">
              <w:rPr>
                <w:color w:val="000000"/>
              </w:rPr>
              <w:t>262075,6</w:t>
            </w:r>
          </w:p>
        </w:tc>
      </w:tr>
    </w:tbl>
    <w:p w14:paraId="07E27468" w14:textId="77777777" w:rsidR="00E355F6" w:rsidRDefault="00E355F6">
      <w:pPr>
        <w:pStyle w:val="a3"/>
        <w:spacing w:before="43"/>
        <w:ind w:left="0"/>
        <w:jc w:val="left"/>
      </w:pPr>
    </w:p>
    <w:p w14:paraId="1598629F" w14:textId="77777777" w:rsidR="00E355F6" w:rsidRDefault="00153E2A">
      <w:pPr>
        <w:pStyle w:val="2"/>
        <w:numPr>
          <w:ilvl w:val="1"/>
          <w:numId w:val="57"/>
        </w:numPr>
        <w:tabs>
          <w:tab w:val="left" w:pos="1265"/>
        </w:tabs>
        <w:ind w:right="146" w:firstLine="566"/>
        <w:jc w:val="both"/>
      </w:pPr>
      <w:bookmarkStart w:id="90" w:name="_bookmark44"/>
      <w:bookmarkStart w:id="91" w:name="_Toc233012064"/>
      <w:bookmarkEnd w:id="90"/>
      <w:r>
        <w:t>Описание значений расчетных тепловых нагрузок на коллекторах источников тепловой энергии</w:t>
      </w:r>
      <w:bookmarkEnd w:id="91"/>
    </w:p>
    <w:p w14:paraId="120C2104" w14:textId="77777777" w:rsidR="00E355F6" w:rsidRDefault="00153E2A">
      <w:pPr>
        <w:pStyle w:val="a3"/>
        <w:ind w:right="141" w:firstLine="707"/>
      </w:pPr>
      <w:r>
        <w:t>В соответствии с пунктом 2 части 1 постановления Правительства РФ от 22.02.2012 № 154 «О требованиях к</w:t>
      </w:r>
      <w:r>
        <w:rPr>
          <w:spacing w:val="-1"/>
        </w:rPr>
        <w:t xml:space="preserve"> </w:t>
      </w:r>
      <w:r>
        <w:t>схемам теплоснабжения, порядку</w:t>
      </w:r>
      <w:r>
        <w:rPr>
          <w:spacing w:val="-6"/>
        </w:rPr>
        <w:t xml:space="preserve"> </w:t>
      </w:r>
      <w:r>
        <w:t xml:space="preserve">их разработки и </w:t>
      </w:r>
      <w:r>
        <w:rPr>
          <w:spacing w:val="-2"/>
        </w:rPr>
        <w:t>утверждения»:</w:t>
      </w:r>
    </w:p>
    <w:p w14:paraId="765B5338" w14:textId="77777777" w:rsidR="00E355F6" w:rsidRDefault="00153E2A">
      <w:pPr>
        <w:ind w:left="143" w:right="143" w:firstLine="707"/>
        <w:jc w:val="both"/>
        <w:rPr>
          <w:i/>
          <w:sz w:val="26"/>
        </w:rPr>
      </w:pPr>
      <w:r>
        <w:rPr>
          <w:i/>
          <w:sz w:val="26"/>
        </w:rPr>
        <w:t>«расчетная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28947119" w14:textId="77777777" w:rsidR="00E355F6" w:rsidRDefault="00153E2A">
      <w:pPr>
        <w:pStyle w:val="a3"/>
        <w:ind w:right="148" w:firstLine="707"/>
      </w:pPr>
      <w:r>
        <w:t>Для установления расчётной тепловой нагрузки фиксируется среднесуточная температура наружного воздуха при достигнутом максимуме тепловых нагрузок:</w:t>
      </w:r>
    </w:p>
    <w:p w14:paraId="61C39955" w14:textId="77777777" w:rsidR="00E355F6" w:rsidRDefault="00153E2A">
      <w:pPr>
        <w:pStyle w:val="a3"/>
        <w:ind w:left="851" w:right="2455"/>
        <w:jc w:val="left"/>
      </w:pPr>
      <w:r>
        <w:t>расход тепловой энергии за сутки, Гкал/сутки;</w:t>
      </w:r>
      <w:r>
        <w:rPr>
          <w:spacing w:val="40"/>
        </w:rPr>
        <w:t xml:space="preserve"> </w:t>
      </w:r>
      <w:r>
        <w:t>температура</w:t>
      </w:r>
      <w:r>
        <w:rPr>
          <w:spacing w:val="-5"/>
        </w:rPr>
        <w:t xml:space="preserve"> </w:t>
      </w:r>
      <w:r>
        <w:t>наружного</w:t>
      </w:r>
      <w:r>
        <w:rPr>
          <w:spacing w:val="-5"/>
        </w:rPr>
        <w:t xml:space="preserve"> </w:t>
      </w:r>
      <w:r>
        <w:t>воздуха</w:t>
      </w:r>
      <w:r>
        <w:rPr>
          <w:spacing w:val="-3"/>
        </w:rPr>
        <w:t xml:space="preserve"> </w:t>
      </w:r>
      <w:r>
        <w:t>средняя</w:t>
      </w:r>
      <w:r>
        <w:rPr>
          <w:spacing w:val="-3"/>
        </w:rPr>
        <w:t xml:space="preserve"> </w:t>
      </w:r>
      <w:r>
        <w:t>за</w:t>
      </w:r>
      <w:r>
        <w:rPr>
          <w:spacing w:val="-3"/>
        </w:rPr>
        <w:t xml:space="preserve"> </w:t>
      </w:r>
      <w:r>
        <w:t>те</w:t>
      </w:r>
      <w:r>
        <w:rPr>
          <w:spacing w:val="-5"/>
        </w:rPr>
        <w:t xml:space="preserve"> </w:t>
      </w:r>
      <w:r>
        <w:t>же</w:t>
      </w:r>
      <w:r>
        <w:rPr>
          <w:spacing w:val="-5"/>
        </w:rPr>
        <w:t xml:space="preserve"> </w:t>
      </w:r>
      <w:r>
        <w:t>сутки,</w:t>
      </w:r>
      <w:r>
        <w:rPr>
          <w:spacing w:val="-5"/>
        </w:rPr>
        <w:t xml:space="preserve"> </w:t>
      </w:r>
      <w:r>
        <w:t>°C.</w:t>
      </w:r>
    </w:p>
    <w:p w14:paraId="27DE3622" w14:textId="77777777" w:rsidR="00E355F6" w:rsidRDefault="00153E2A">
      <w:pPr>
        <w:pStyle w:val="a3"/>
        <w:ind w:firstLine="707"/>
        <w:jc w:val="left"/>
      </w:pPr>
      <w:r>
        <w:t>Достигнутый</w:t>
      </w:r>
      <w:r>
        <w:rPr>
          <w:spacing w:val="40"/>
        </w:rPr>
        <w:t xml:space="preserve"> </w:t>
      </w:r>
      <w:r>
        <w:t>максимум</w:t>
      </w:r>
      <w:r>
        <w:rPr>
          <w:spacing w:val="40"/>
        </w:rPr>
        <w:t xml:space="preserve"> </w:t>
      </w:r>
      <w:r>
        <w:t>присоединённой</w:t>
      </w:r>
      <w:r>
        <w:rPr>
          <w:spacing w:val="40"/>
        </w:rPr>
        <w:t xml:space="preserve"> </w:t>
      </w:r>
      <w:r>
        <w:t>тепловой</w:t>
      </w:r>
      <w:r>
        <w:rPr>
          <w:spacing w:val="40"/>
        </w:rPr>
        <w:t xml:space="preserve"> </w:t>
      </w:r>
      <w:r>
        <w:t>нагрузки</w:t>
      </w:r>
      <w:r>
        <w:rPr>
          <w:spacing w:val="40"/>
        </w:rPr>
        <w:t xml:space="preserve"> </w:t>
      </w:r>
      <w:r>
        <w:t>на</w:t>
      </w:r>
      <w:r>
        <w:rPr>
          <w:spacing w:val="40"/>
        </w:rPr>
        <w:t xml:space="preserve"> </w:t>
      </w:r>
      <w:r>
        <w:t>источниках</w:t>
      </w:r>
      <w:r>
        <w:rPr>
          <w:spacing w:val="80"/>
        </w:rPr>
        <w:t xml:space="preserve"> </w:t>
      </w:r>
      <w:r>
        <w:t>тепловой энергии принимается по данным приборного учета.</w:t>
      </w:r>
    </w:p>
    <w:p w14:paraId="12CF918B" w14:textId="77777777" w:rsidR="00E355F6" w:rsidRDefault="00153E2A">
      <w:pPr>
        <w:pStyle w:val="a3"/>
        <w:ind w:firstLine="707"/>
        <w:jc w:val="left"/>
      </w:pPr>
      <w:r>
        <w:rPr>
          <w:noProof/>
          <w:lang w:eastAsia="ru-RU"/>
        </w:rPr>
        <w:drawing>
          <wp:anchor distT="0" distB="0" distL="0" distR="0" simplePos="0" relativeHeight="15730176" behindDoc="0" locked="0" layoutInCell="1" allowOverlap="1" wp14:anchorId="1611C000" wp14:editId="41FF8263">
            <wp:simplePos x="0" y="0"/>
            <wp:positionH relativeFrom="page">
              <wp:posOffset>1588732</wp:posOffset>
            </wp:positionH>
            <wp:positionV relativeFrom="paragraph">
              <wp:posOffset>445384</wp:posOffset>
            </wp:positionV>
            <wp:extent cx="1501253" cy="399142"/>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1" cstate="print"/>
                    <a:stretch>
                      <a:fillRect/>
                    </a:stretch>
                  </pic:blipFill>
                  <pic:spPr>
                    <a:xfrm>
                      <a:off x="0" y="0"/>
                      <a:ext cx="1501253" cy="399142"/>
                    </a:xfrm>
                    <a:prstGeom prst="rect">
                      <a:avLst/>
                    </a:prstGeom>
                  </pic:spPr>
                </pic:pic>
              </a:graphicData>
            </a:graphic>
          </wp:anchor>
        </w:drawing>
      </w:r>
      <w:r>
        <w:t>Расчётная тепловая нагрузка отопления и вентиляции приводится к расчетной температуре наружного воздуха по формуле:</w:t>
      </w:r>
    </w:p>
    <w:p w14:paraId="400F3725" w14:textId="77777777" w:rsidR="00E355F6" w:rsidRDefault="00E355F6">
      <w:pPr>
        <w:pStyle w:val="a3"/>
        <w:spacing w:before="291"/>
        <w:ind w:left="0"/>
        <w:jc w:val="left"/>
      </w:pPr>
    </w:p>
    <w:p w14:paraId="22C36261" w14:textId="77777777" w:rsidR="00E355F6" w:rsidRDefault="00153E2A">
      <w:pPr>
        <w:pStyle w:val="a3"/>
        <w:spacing w:line="298" w:lineRule="exact"/>
        <w:ind w:left="3491"/>
        <w:jc w:val="left"/>
      </w:pPr>
      <w:r>
        <w:t>,</w:t>
      </w:r>
      <w:r>
        <w:rPr>
          <w:spacing w:val="-2"/>
        </w:rPr>
        <w:t xml:space="preserve"> </w:t>
      </w:r>
      <w:r>
        <w:rPr>
          <w:spacing w:val="-5"/>
        </w:rPr>
        <w:t>где</w:t>
      </w:r>
    </w:p>
    <w:p w14:paraId="3CA1F835" w14:textId="77777777" w:rsidR="00E355F6" w:rsidRDefault="00153E2A">
      <w:pPr>
        <w:pStyle w:val="a3"/>
        <w:ind w:firstLine="707"/>
        <w:jc w:val="left"/>
      </w:pPr>
      <w:proofErr w:type="spellStart"/>
      <w:r>
        <w:rPr>
          <w:i/>
        </w:rPr>
        <w:t>Q</w:t>
      </w:r>
      <w:r>
        <w:rPr>
          <w:i/>
          <w:vertAlign w:val="subscript"/>
        </w:rPr>
        <w:t>д.ов</w:t>
      </w:r>
      <w:proofErr w:type="spellEnd"/>
      <w:r>
        <w:rPr>
          <w:i/>
          <w:spacing w:val="40"/>
        </w:rPr>
        <w:t xml:space="preserve"> </w:t>
      </w:r>
      <w:r>
        <w:t>–</w:t>
      </w:r>
      <w:r>
        <w:rPr>
          <w:spacing w:val="40"/>
        </w:rPr>
        <w:t xml:space="preserve"> </w:t>
      </w:r>
      <w:r>
        <w:t>достигнутая</w:t>
      </w:r>
      <w:r>
        <w:rPr>
          <w:spacing w:val="40"/>
        </w:rPr>
        <w:t xml:space="preserve"> </w:t>
      </w:r>
      <w:r>
        <w:t>тепловая</w:t>
      </w:r>
      <w:r>
        <w:rPr>
          <w:spacing w:val="40"/>
        </w:rPr>
        <w:t xml:space="preserve"> </w:t>
      </w:r>
      <w:r>
        <w:t>нагрузка</w:t>
      </w:r>
      <w:r>
        <w:rPr>
          <w:spacing w:val="40"/>
        </w:rPr>
        <w:t xml:space="preserve"> </w:t>
      </w:r>
      <w:r>
        <w:t>в</w:t>
      </w:r>
      <w:r>
        <w:rPr>
          <w:spacing w:val="40"/>
        </w:rPr>
        <w:t xml:space="preserve"> </w:t>
      </w:r>
      <w:r>
        <w:t>горячей</w:t>
      </w:r>
      <w:r>
        <w:rPr>
          <w:spacing w:val="40"/>
        </w:rPr>
        <w:t xml:space="preserve"> </w:t>
      </w:r>
      <w:r>
        <w:t>воде</w:t>
      </w:r>
      <w:r>
        <w:rPr>
          <w:spacing w:val="40"/>
        </w:rPr>
        <w:t xml:space="preserve"> </w:t>
      </w:r>
      <w:r>
        <w:t>для</w:t>
      </w:r>
      <w:r>
        <w:rPr>
          <w:spacing w:val="40"/>
        </w:rPr>
        <w:t xml:space="preserve"> </w:t>
      </w:r>
      <w:r>
        <w:t>целей</w:t>
      </w:r>
      <w:r>
        <w:rPr>
          <w:spacing w:val="40"/>
        </w:rPr>
        <w:t xml:space="preserve"> </w:t>
      </w:r>
      <w:r>
        <w:t>отопления</w:t>
      </w:r>
      <w:r>
        <w:rPr>
          <w:spacing w:val="40"/>
        </w:rPr>
        <w:t xml:space="preserve"> </w:t>
      </w:r>
      <w:r>
        <w:t>и вентиляции внешних потребителей в i -том году, Гкал/ч;</w:t>
      </w:r>
    </w:p>
    <w:p w14:paraId="2CBBE258" w14:textId="77777777" w:rsidR="00E355F6" w:rsidRDefault="00153E2A">
      <w:pPr>
        <w:pStyle w:val="a3"/>
        <w:tabs>
          <w:tab w:val="left" w:pos="1345"/>
          <w:tab w:val="left" w:pos="1693"/>
          <w:tab w:val="left" w:pos="3291"/>
          <w:tab w:val="left" w:pos="4281"/>
          <w:tab w:val="left" w:pos="6149"/>
          <w:tab w:val="left" w:pos="7694"/>
          <w:tab w:val="left" w:pos="9392"/>
        </w:tabs>
        <w:spacing w:before="2"/>
        <w:ind w:right="146" w:firstLine="707"/>
        <w:jc w:val="left"/>
      </w:pPr>
      <w:proofErr w:type="spellStart"/>
      <w:r>
        <w:rPr>
          <w:i/>
          <w:spacing w:val="-4"/>
        </w:rPr>
        <w:t>t</w:t>
      </w:r>
      <w:r>
        <w:rPr>
          <w:i/>
          <w:spacing w:val="-4"/>
          <w:vertAlign w:val="subscript"/>
        </w:rPr>
        <w:t>в.р</w:t>
      </w:r>
      <w:proofErr w:type="spellEnd"/>
      <w:r>
        <w:rPr>
          <w:i/>
        </w:rPr>
        <w:tab/>
      </w:r>
      <w:r>
        <w:rPr>
          <w:spacing w:val="-10"/>
        </w:rPr>
        <w:t>–</w:t>
      </w:r>
      <w:r>
        <w:tab/>
      </w:r>
      <w:r>
        <w:rPr>
          <w:spacing w:val="-2"/>
        </w:rPr>
        <w:t>температура</w:t>
      </w:r>
      <w:r>
        <w:tab/>
      </w:r>
      <w:r>
        <w:rPr>
          <w:spacing w:val="-2"/>
        </w:rPr>
        <w:t>внутри</w:t>
      </w:r>
      <w:r>
        <w:tab/>
      </w:r>
      <w:r>
        <w:rPr>
          <w:spacing w:val="-2"/>
        </w:rPr>
        <w:t>отапливаемого</w:t>
      </w:r>
      <w:r>
        <w:tab/>
      </w:r>
      <w:r>
        <w:rPr>
          <w:spacing w:val="-2"/>
        </w:rPr>
        <w:t>помещения,</w:t>
      </w:r>
      <w:r>
        <w:tab/>
      </w:r>
      <w:r>
        <w:rPr>
          <w:spacing w:val="-2"/>
        </w:rPr>
        <w:t>принимаемая</w:t>
      </w:r>
      <w:r>
        <w:tab/>
      </w:r>
      <w:r>
        <w:rPr>
          <w:spacing w:val="-4"/>
        </w:rPr>
        <w:t xml:space="preserve">для </w:t>
      </w:r>
      <w:r>
        <w:t>проектирования систем отопления и вентиляции, град. Цельсия;</w:t>
      </w:r>
    </w:p>
    <w:p w14:paraId="3EE722AF" w14:textId="77777777" w:rsidR="00E355F6" w:rsidRDefault="00153E2A">
      <w:pPr>
        <w:pStyle w:val="a3"/>
        <w:ind w:firstLine="707"/>
        <w:jc w:val="left"/>
      </w:pPr>
      <w:proofErr w:type="spellStart"/>
      <w:r>
        <w:rPr>
          <w:i/>
        </w:rPr>
        <w:t>t</w:t>
      </w:r>
      <w:r>
        <w:rPr>
          <w:i/>
          <w:vertAlign w:val="subscript"/>
        </w:rPr>
        <w:t>н.р</w:t>
      </w:r>
      <w:proofErr w:type="spellEnd"/>
      <w:r>
        <w:rPr>
          <w:i/>
        </w:rPr>
        <w:t xml:space="preserve"> </w:t>
      </w:r>
      <w:r>
        <w:t>– температура наружного воздуха, принимаемая для проектирования систем отопления и вентиляции, град. Цельсия;</w:t>
      </w:r>
    </w:p>
    <w:p w14:paraId="442A6FD0" w14:textId="77777777" w:rsidR="00E355F6" w:rsidRDefault="00153E2A">
      <w:pPr>
        <w:pStyle w:val="a3"/>
        <w:ind w:firstLine="707"/>
        <w:jc w:val="left"/>
      </w:pPr>
      <w:proofErr w:type="spellStart"/>
      <w:r>
        <w:rPr>
          <w:i/>
        </w:rPr>
        <w:t>t</w:t>
      </w:r>
      <w:r>
        <w:rPr>
          <w:i/>
          <w:vertAlign w:val="subscript"/>
        </w:rPr>
        <w:t>н.д.i</w:t>
      </w:r>
      <w:proofErr w:type="spellEnd"/>
      <w:r>
        <w:rPr>
          <w:i/>
          <w:spacing w:val="80"/>
        </w:rPr>
        <w:t xml:space="preserve"> </w:t>
      </w:r>
      <w:r>
        <w:t>–</w:t>
      </w:r>
      <w:r>
        <w:rPr>
          <w:spacing w:val="80"/>
        </w:rPr>
        <w:t xml:space="preserve"> </w:t>
      </w:r>
      <w:r>
        <w:t>температура</w:t>
      </w:r>
      <w:r>
        <w:rPr>
          <w:spacing w:val="80"/>
        </w:rPr>
        <w:t xml:space="preserve"> </w:t>
      </w:r>
      <w:r>
        <w:t>наружного</w:t>
      </w:r>
      <w:r>
        <w:rPr>
          <w:spacing w:val="80"/>
        </w:rPr>
        <w:t xml:space="preserve"> </w:t>
      </w:r>
      <w:r>
        <w:t>воздуха,</w:t>
      </w:r>
      <w:r>
        <w:rPr>
          <w:spacing w:val="80"/>
        </w:rPr>
        <w:t xml:space="preserve"> </w:t>
      </w:r>
      <w:r>
        <w:t>зафиксированная</w:t>
      </w:r>
      <w:r>
        <w:rPr>
          <w:spacing w:val="80"/>
        </w:rPr>
        <w:t xml:space="preserve"> </w:t>
      </w:r>
      <w:r>
        <w:t>при</w:t>
      </w:r>
      <w:r>
        <w:rPr>
          <w:spacing w:val="80"/>
        </w:rPr>
        <w:t xml:space="preserve"> </w:t>
      </w:r>
      <w:r>
        <w:t>достигнутом максимуме тепловых нагрузок в i -том году, град. Цельсия.</w:t>
      </w:r>
    </w:p>
    <w:p w14:paraId="2B10490B" w14:textId="77777777" w:rsidR="00E355F6" w:rsidRDefault="00153E2A">
      <w:pPr>
        <w:pStyle w:val="a3"/>
        <w:ind w:firstLine="707"/>
        <w:jc w:val="left"/>
      </w:pPr>
      <w:r>
        <w:t>Расчетная тепловая нагрузка принята равной договорной.</w:t>
      </w:r>
      <w:r>
        <w:rPr>
          <w:spacing w:val="30"/>
        </w:rPr>
        <w:t xml:space="preserve"> </w:t>
      </w:r>
      <w:r>
        <w:t>Расчетные значения тепловых нагрузок источников тепловой энергии приведены в таблице № 24.</w:t>
      </w:r>
    </w:p>
    <w:p w14:paraId="2ACEF39A" w14:textId="77777777" w:rsidR="00E355F6" w:rsidRDefault="00E355F6">
      <w:pPr>
        <w:pStyle w:val="a3"/>
        <w:jc w:val="left"/>
        <w:sectPr w:rsidR="00E355F6">
          <w:pgSz w:w="11910" w:h="16840"/>
          <w:pgMar w:top="1100" w:right="425" w:bottom="280" w:left="1559" w:header="747" w:footer="0" w:gutter="0"/>
          <w:cols w:space="720"/>
        </w:sectPr>
      </w:pPr>
    </w:p>
    <w:p w14:paraId="60643528" w14:textId="77777777" w:rsidR="00E355F6" w:rsidRDefault="00E355F6">
      <w:pPr>
        <w:pStyle w:val="a3"/>
        <w:spacing w:before="55"/>
        <w:ind w:left="0"/>
        <w:jc w:val="left"/>
      </w:pPr>
    </w:p>
    <w:p w14:paraId="7F58340B" w14:textId="77777777" w:rsidR="00E355F6" w:rsidRDefault="00153E2A">
      <w:pPr>
        <w:pStyle w:val="a3"/>
        <w:spacing w:after="4"/>
        <w:jc w:val="left"/>
      </w:pPr>
      <w:r>
        <w:rPr>
          <w:spacing w:val="-6"/>
        </w:rPr>
        <w:t>Таблица</w:t>
      </w:r>
      <w:r>
        <w:rPr>
          <w:spacing w:val="-9"/>
        </w:rPr>
        <w:t xml:space="preserve"> </w:t>
      </w:r>
      <w:r>
        <w:rPr>
          <w:spacing w:val="-6"/>
        </w:rPr>
        <w:t>№</w:t>
      </w:r>
      <w:r>
        <w:rPr>
          <w:spacing w:val="-7"/>
        </w:rPr>
        <w:t xml:space="preserve"> </w:t>
      </w:r>
      <w:r>
        <w:rPr>
          <w:spacing w:val="-6"/>
        </w:rPr>
        <w:t>24</w:t>
      </w:r>
      <w:r>
        <w:rPr>
          <w:spacing w:val="-8"/>
        </w:rPr>
        <w:t xml:space="preserve"> </w:t>
      </w:r>
      <w:r>
        <w:rPr>
          <w:spacing w:val="-6"/>
        </w:rPr>
        <w:t>«Расчетные</w:t>
      </w:r>
      <w:r>
        <w:rPr>
          <w:spacing w:val="-7"/>
        </w:rPr>
        <w:t xml:space="preserve"> </w:t>
      </w:r>
      <w:r>
        <w:rPr>
          <w:spacing w:val="-6"/>
        </w:rPr>
        <w:t>значения</w:t>
      </w:r>
      <w:r>
        <w:rPr>
          <w:spacing w:val="-8"/>
        </w:rPr>
        <w:t xml:space="preserve"> </w:t>
      </w:r>
      <w:r>
        <w:rPr>
          <w:spacing w:val="-6"/>
        </w:rPr>
        <w:t>тепловых</w:t>
      </w:r>
      <w:r>
        <w:rPr>
          <w:spacing w:val="-8"/>
        </w:rPr>
        <w:t xml:space="preserve"> </w:t>
      </w:r>
      <w:r>
        <w:rPr>
          <w:spacing w:val="-6"/>
        </w:rPr>
        <w:t>нагрузок</w:t>
      </w:r>
      <w:r>
        <w:rPr>
          <w:spacing w:val="-10"/>
        </w:rPr>
        <w:t xml:space="preserve"> </w:t>
      </w:r>
      <w:r>
        <w:rPr>
          <w:spacing w:val="-6"/>
        </w:rPr>
        <w:t>источников</w:t>
      </w:r>
      <w:r>
        <w:rPr>
          <w:spacing w:val="-5"/>
        </w:rPr>
        <w:t xml:space="preserve"> </w:t>
      </w:r>
      <w:r>
        <w:rPr>
          <w:spacing w:val="-6"/>
        </w:rPr>
        <w:t>тепловой</w:t>
      </w:r>
      <w:r>
        <w:rPr>
          <w:spacing w:val="-7"/>
        </w:rPr>
        <w:t xml:space="preserve"> </w:t>
      </w:r>
      <w:r>
        <w:rPr>
          <w:spacing w:val="-6"/>
        </w:rPr>
        <w:t>энергии»</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9"/>
        <w:gridCol w:w="5128"/>
        <w:gridCol w:w="1352"/>
        <w:gridCol w:w="895"/>
        <w:gridCol w:w="1392"/>
      </w:tblGrid>
      <w:tr w:rsidR="00E355F6" w14:paraId="75362AD0" w14:textId="77777777" w:rsidTr="008326FE">
        <w:trPr>
          <w:trHeight w:val="254"/>
        </w:trPr>
        <w:tc>
          <w:tcPr>
            <w:tcW w:w="1089" w:type="dxa"/>
            <w:vMerge w:val="restart"/>
          </w:tcPr>
          <w:p w14:paraId="75D17524" w14:textId="77777777" w:rsidR="00E355F6" w:rsidRDefault="00153E2A" w:rsidP="008326FE">
            <w:pPr>
              <w:pStyle w:val="a5"/>
              <w:spacing w:before="131"/>
              <w:ind w:left="165" w:hanging="68"/>
              <w:rPr>
                <w:b/>
              </w:rPr>
            </w:pPr>
            <w:r>
              <w:rPr>
                <w:b/>
                <w:spacing w:val="-10"/>
              </w:rPr>
              <w:t xml:space="preserve">№ </w:t>
            </w:r>
            <w:r>
              <w:rPr>
                <w:b/>
                <w:spacing w:val="-5"/>
              </w:rPr>
              <w:t>п/п</w:t>
            </w:r>
          </w:p>
        </w:tc>
        <w:tc>
          <w:tcPr>
            <w:tcW w:w="5128" w:type="dxa"/>
            <w:vMerge w:val="restart"/>
          </w:tcPr>
          <w:p w14:paraId="7F87DCB0" w14:textId="77777777" w:rsidR="00E355F6" w:rsidRDefault="00E355F6" w:rsidP="008326FE">
            <w:pPr>
              <w:pStyle w:val="a5"/>
              <w:spacing w:before="5"/>
              <w:ind w:hanging="68"/>
            </w:pPr>
          </w:p>
          <w:p w14:paraId="1A2A3A76" w14:textId="77777777" w:rsidR="00E355F6" w:rsidRDefault="00153E2A" w:rsidP="008326FE">
            <w:pPr>
              <w:pStyle w:val="a5"/>
              <w:ind w:left="640" w:hanging="68"/>
              <w:rPr>
                <w:b/>
              </w:rPr>
            </w:pPr>
            <w:r>
              <w:rPr>
                <w:b/>
              </w:rPr>
              <w:t>Наименование</w:t>
            </w:r>
            <w:r>
              <w:rPr>
                <w:b/>
                <w:spacing w:val="-12"/>
              </w:rPr>
              <w:t xml:space="preserve"> </w:t>
            </w:r>
            <w:r>
              <w:rPr>
                <w:b/>
              </w:rPr>
              <w:t>источника</w:t>
            </w:r>
            <w:r>
              <w:rPr>
                <w:b/>
                <w:spacing w:val="-9"/>
              </w:rPr>
              <w:t xml:space="preserve"> </w:t>
            </w:r>
            <w:r>
              <w:rPr>
                <w:b/>
                <w:spacing w:val="-2"/>
              </w:rPr>
              <w:t>теплоснабжения</w:t>
            </w:r>
          </w:p>
        </w:tc>
        <w:tc>
          <w:tcPr>
            <w:tcW w:w="3639" w:type="dxa"/>
            <w:gridSpan w:val="3"/>
          </w:tcPr>
          <w:p w14:paraId="61117158" w14:textId="77777777" w:rsidR="00E355F6" w:rsidRDefault="00153E2A" w:rsidP="008326FE">
            <w:pPr>
              <w:pStyle w:val="a5"/>
              <w:spacing w:line="234" w:lineRule="exact"/>
              <w:ind w:left="943" w:hanging="68"/>
              <w:rPr>
                <w:b/>
              </w:rPr>
            </w:pPr>
            <w:r>
              <w:rPr>
                <w:b/>
              </w:rPr>
              <w:t>Нагрузки,</w:t>
            </w:r>
            <w:r>
              <w:rPr>
                <w:b/>
                <w:spacing w:val="-6"/>
              </w:rPr>
              <w:t xml:space="preserve"> </w:t>
            </w:r>
            <w:r>
              <w:rPr>
                <w:b/>
                <w:spacing w:val="-2"/>
              </w:rPr>
              <w:t>Гкал/ч</w:t>
            </w:r>
          </w:p>
        </w:tc>
      </w:tr>
      <w:tr w:rsidR="00E355F6" w14:paraId="4373B312" w14:textId="77777777" w:rsidTr="008326FE">
        <w:trPr>
          <w:trHeight w:val="505"/>
        </w:trPr>
        <w:tc>
          <w:tcPr>
            <w:tcW w:w="1089" w:type="dxa"/>
            <w:vMerge/>
            <w:tcBorders>
              <w:top w:val="nil"/>
            </w:tcBorders>
          </w:tcPr>
          <w:p w14:paraId="3A155257" w14:textId="77777777" w:rsidR="00E355F6" w:rsidRDefault="00E355F6" w:rsidP="008326FE">
            <w:pPr>
              <w:ind w:hanging="68"/>
              <w:rPr>
                <w:sz w:val="2"/>
                <w:szCs w:val="2"/>
              </w:rPr>
            </w:pPr>
          </w:p>
        </w:tc>
        <w:tc>
          <w:tcPr>
            <w:tcW w:w="5128" w:type="dxa"/>
            <w:vMerge/>
            <w:tcBorders>
              <w:top w:val="nil"/>
            </w:tcBorders>
          </w:tcPr>
          <w:p w14:paraId="5F04B948" w14:textId="77777777" w:rsidR="00E355F6" w:rsidRDefault="00E355F6" w:rsidP="008326FE">
            <w:pPr>
              <w:ind w:hanging="68"/>
              <w:rPr>
                <w:sz w:val="2"/>
                <w:szCs w:val="2"/>
              </w:rPr>
            </w:pPr>
          </w:p>
        </w:tc>
        <w:tc>
          <w:tcPr>
            <w:tcW w:w="1352" w:type="dxa"/>
          </w:tcPr>
          <w:p w14:paraId="5344EBA7" w14:textId="77777777" w:rsidR="00E355F6" w:rsidRDefault="00153E2A" w:rsidP="008326FE">
            <w:pPr>
              <w:pStyle w:val="a5"/>
              <w:spacing w:line="252" w:lineRule="exact"/>
              <w:ind w:left="297" w:hanging="68"/>
              <w:rPr>
                <w:b/>
              </w:rPr>
            </w:pPr>
            <w:r>
              <w:rPr>
                <w:b/>
                <w:spacing w:val="-2"/>
              </w:rPr>
              <w:t xml:space="preserve">отоплен. </w:t>
            </w:r>
            <w:proofErr w:type="spellStart"/>
            <w:r>
              <w:rPr>
                <w:b/>
                <w:spacing w:val="-2"/>
              </w:rPr>
              <w:t>вентил</w:t>
            </w:r>
            <w:proofErr w:type="spellEnd"/>
            <w:r>
              <w:rPr>
                <w:b/>
                <w:spacing w:val="-2"/>
              </w:rPr>
              <w:t>.</w:t>
            </w:r>
          </w:p>
        </w:tc>
        <w:tc>
          <w:tcPr>
            <w:tcW w:w="895" w:type="dxa"/>
          </w:tcPr>
          <w:p w14:paraId="1611401C" w14:textId="77777777" w:rsidR="00E355F6" w:rsidRDefault="00153E2A" w:rsidP="008326FE">
            <w:pPr>
              <w:pStyle w:val="a5"/>
              <w:spacing w:before="123"/>
              <w:ind w:left="10" w:right="3" w:hanging="68"/>
              <w:jc w:val="center"/>
              <w:rPr>
                <w:b/>
              </w:rPr>
            </w:pPr>
            <w:r>
              <w:rPr>
                <w:b/>
                <w:spacing w:val="-5"/>
              </w:rPr>
              <w:t>ГВС</w:t>
            </w:r>
          </w:p>
        </w:tc>
        <w:tc>
          <w:tcPr>
            <w:tcW w:w="1392" w:type="dxa"/>
          </w:tcPr>
          <w:p w14:paraId="2ED52EDD" w14:textId="77777777" w:rsidR="00E355F6" w:rsidRDefault="00153E2A" w:rsidP="008326FE">
            <w:pPr>
              <w:pStyle w:val="a5"/>
              <w:spacing w:before="123"/>
              <w:ind w:left="12" w:right="1" w:hanging="68"/>
              <w:jc w:val="center"/>
              <w:rPr>
                <w:b/>
              </w:rPr>
            </w:pPr>
            <w:r>
              <w:rPr>
                <w:b/>
                <w:spacing w:val="-2"/>
              </w:rPr>
              <w:t>ВСЕГО</w:t>
            </w:r>
          </w:p>
        </w:tc>
      </w:tr>
      <w:tr w:rsidR="00E355F6" w14:paraId="71929390" w14:textId="77777777" w:rsidTr="008326FE">
        <w:trPr>
          <w:trHeight w:val="246"/>
        </w:trPr>
        <w:tc>
          <w:tcPr>
            <w:tcW w:w="1089" w:type="dxa"/>
          </w:tcPr>
          <w:p w14:paraId="48A98AC3" w14:textId="77777777" w:rsidR="00E355F6" w:rsidRDefault="00153E2A" w:rsidP="008326FE">
            <w:pPr>
              <w:pStyle w:val="a5"/>
              <w:spacing w:line="227" w:lineRule="exact"/>
              <w:ind w:left="9" w:hanging="68"/>
              <w:jc w:val="center"/>
            </w:pPr>
            <w:r>
              <w:rPr>
                <w:spacing w:val="-10"/>
              </w:rPr>
              <w:t>1</w:t>
            </w:r>
          </w:p>
        </w:tc>
        <w:tc>
          <w:tcPr>
            <w:tcW w:w="5128" w:type="dxa"/>
          </w:tcPr>
          <w:p w14:paraId="2B3D30C9" w14:textId="77777777" w:rsidR="00E355F6" w:rsidRDefault="00153E2A" w:rsidP="008326FE">
            <w:pPr>
              <w:pStyle w:val="a5"/>
              <w:spacing w:line="227" w:lineRule="exact"/>
              <w:ind w:left="105" w:hanging="68"/>
            </w:pPr>
            <w:r>
              <w:t>Котельная</w:t>
            </w:r>
            <w:r>
              <w:rPr>
                <w:spacing w:val="-2"/>
              </w:rPr>
              <w:t xml:space="preserve"> </w:t>
            </w:r>
            <w:r>
              <w:t>№</w:t>
            </w:r>
            <w:r>
              <w:rPr>
                <w:spacing w:val="-2"/>
              </w:rPr>
              <w:t xml:space="preserve"> </w:t>
            </w:r>
            <w:r>
              <w:rPr>
                <w:spacing w:val="-10"/>
              </w:rPr>
              <w:t>1</w:t>
            </w:r>
          </w:p>
        </w:tc>
        <w:tc>
          <w:tcPr>
            <w:tcW w:w="1352" w:type="dxa"/>
            <w:vMerge w:val="restart"/>
            <w:tcBorders>
              <w:bottom w:val="single" w:sz="8" w:space="0" w:color="000000"/>
            </w:tcBorders>
          </w:tcPr>
          <w:p w14:paraId="65854F9B" w14:textId="77777777" w:rsidR="00E355F6" w:rsidRDefault="00153E2A" w:rsidP="008326FE">
            <w:pPr>
              <w:pStyle w:val="a5"/>
              <w:spacing w:before="125"/>
              <w:ind w:left="427" w:hanging="68"/>
            </w:pPr>
            <w:r>
              <w:rPr>
                <w:spacing w:val="-2"/>
              </w:rPr>
              <w:t>78,52</w:t>
            </w:r>
          </w:p>
        </w:tc>
        <w:tc>
          <w:tcPr>
            <w:tcW w:w="895" w:type="dxa"/>
            <w:vMerge w:val="restart"/>
          </w:tcPr>
          <w:p w14:paraId="464BDD2D" w14:textId="77777777" w:rsidR="00E355F6" w:rsidRDefault="00153E2A" w:rsidP="008326FE">
            <w:pPr>
              <w:pStyle w:val="a5"/>
              <w:spacing w:before="125"/>
              <w:ind w:left="301" w:hanging="68"/>
            </w:pPr>
            <w:r>
              <w:rPr>
                <w:spacing w:val="-5"/>
              </w:rPr>
              <w:t>н/д</w:t>
            </w:r>
          </w:p>
        </w:tc>
        <w:tc>
          <w:tcPr>
            <w:tcW w:w="1392" w:type="dxa"/>
            <w:vMerge w:val="restart"/>
          </w:tcPr>
          <w:p w14:paraId="6770E874" w14:textId="77777777" w:rsidR="00E355F6" w:rsidRDefault="00153E2A" w:rsidP="008326FE">
            <w:pPr>
              <w:pStyle w:val="a5"/>
              <w:spacing w:before="125"/>
              <w:ind w:left="448" w:hanging="68"/>
            </w:pPr>
            <w:r>
              <w:rPr>
                <w:spacing w:val="-2"/>
              </w:rPr>
              <w:t>78,52</w:t>
            </w:r>
          </w:p>
        </w:tc>
      </w:tr>
      <w:tr w:rsidR="00E355F6" w14:paraId="71E2AA9F" w14:textId="77777777" w:rsidTr="008326FE">
        <w:trPr>
          <w:trHeight w:val="243"/>
        </w:trPr>
        <w:tc>
          <w:tcPr>
            <w:tcW w:w="1089" w:type="dxa"/>
          </w:tcPr>
          <w:p w14:paraId="1F33EAF5" w14:textId="77777777" w:rsidR="00E355F6" w:rsidRDefault="00153E2A" w:rsidP="008326FE">
            <w:pPr>
              <w:pStyle w:val="a5"/>
              <w:spacing w:line="224" w:lineRule="exact"/>
              <w:ind w:left="9" w:hanging="68"/>
              <w:jc w:val="center"/>
            </w:pPr>
            <w:r>
              <w:rPr>
                <w:spacing w:val="-10"/>
              </w:rPr>
              <w:t>2</w:t>
            </w:r>
          </w:p>
        </w:tc>
        <w:tc>
          <w:tcPr>
            <w:tcW w:w="5128" w:type="dxa"/>
          </w:tcPr>
          <w:p w14:paraId="25C9855C" w14:textId="77777777" w:rsidR="00E355F6" w:rsidRDefault="00153E2A" w:rsidP="008326FE">
            <w:pPr>
              <w:pStyle w:val="a5"/>
              <w:spacing w:line="224" w:lineRule="exact"/>
              <w:ind w:left="105" w:hanging="68"/>
            </w:pPr>
            <w:r>
              <w:t>Котельная</w:t>
            </w:r>
            <w:r>
              <w:rPr>
                <w:spacing w:val="-2"/>
              </w:rPr>
              <w:t xml:space="preserve"> </w:t>
            </w:r>
            <w:r>
              <w:t>№</w:t>
            </w:r>
            <w:r>
              <w:rPr>
                <w:spacing w:val="-2"/>
              </w:rPr>
              <w:t xml:space="preserve"> </w:t>
            </w:r>
            <w:r>
              <w:rPr>
                <w:spacing w:val="-10"/>
              </w:rPr>
              <w:t>3</w:t>
            </w:r>
          </w:p>
        </w:tc>
        <w:tc>
          <w:tcPr>
            <w:tcW w:w="1352" w:type="dxa"/>
            <w:vMerge/>
            <w:tcBorders>
              <w:top w:val="nil"/>
              <w:bottom w:val="single" w:sz="8" w:space="0" w:color="000000"/>
            </w:tcBorders>
          </w:tcPr>
          <w:p w14:paraId="3F0DD16B" w14:textId="77777777" w:rsidR="00E355F6" w:rsidRDefault="00E355F6" w:rsidP="008326FE">
            <w:pPr>
              <w:ind w:hanging="68"/>
              <w:rPr>
                <w:sz w:val="2"/>
                <w:szCs w:val="2"/>
              </w:rPr>
            </w:pPr>
          </w:p>
        </w:tc>
        <w:tc>
          <w:tcPr>
            <w:tcW w:w="895" w:type="dxa"/>
            <w:vMerge/>
            <w:tcBorders>
              <w:top w:val="nil"/>
            </w:tcBorders>
          </w:tcPr>
          <w:p w14:paraId="1027DC27" w14:textId="77777777" w:rsidR="00E355F6" w:rsidRDefault="00E355F6" w:rsidP="008326FE">
            <w:pPr>
              <w:ind w:hanging="68"/>
              <w:rPr>
                <w:sz w:val="2"/>
                <w:szCs w:val="2"/>
              </w:rPr>
            </w:pPr>
          </w:p>
        </w:tc>
        <w:tc>
          <w:tcPr>
            <w:tcW w:w="1392" w:type="dxa"/>
            <w:vMerge/>
            <w:tcBorders>
              <w:top w:val="nil"/>
            </w:tcBorders>
          </w:tcPr>
          <w:p w14:paraId="64357552" w14:textId="77777777" w:rsidR="00E355F6" w:rsidRDefault="00E355F6" w:rsidP="008326FE">
            <w:pPr>
              <w:ind w:hanging="68"/>
              <w:rPr>
                <w:sz w:val="2"/>
                <w:szCs w:val="2"/>
              </w:rPr>
            </w:pPr>
          </w:p>
        </w:tc>
      </w:tr>
      <w:tr w:rsidR="00E355F6" w14:paraId="481AA710" w14:textId="77777777" w:rsidTr="008326FE">
        <w:trPr>
          <w:trHeight w:val="253"/>
        </w:trPr>
        <w:tc>
          <w:tcPr>
            <w:tcW w:w="1089" w:type="dxa"/>
          </w:tcPr>
          <w:p w14:paraId="1FB87BD1" w14:textId="77777777" w:rsidR="00E355F6" w:rsidRDefault="00153E2A" w:rsidP="008326FE">
            <w:pPr>
              <w:pStyle w:val="a5"/>
              <w:spacing w:line="234" w:lineRule="exact"/>
              <w:ind w:left="9" w:hanging="68"/>
              <w:jc w:val="center"/>
            </w:pPr>
            <w:r>
              <w:rPr>
                <w:spacing w:val="-10"/>
              </w:rPr>
              <w:t>3</w:t>
            </w:r>
          </w:p>
        </w:tc>
        <w:tc>
          <w:tcPr>
            <w:tcW w:w="5128" w:type="dxa"/>
          </w:tcPr>
          <w:p w14:paraId="0372C3B1" w14:textId="163CD1AC" w:rsidR="00E355F6" w:rsidRDefault="00061C77" w:rsidP="008326FE">
            <w:pPr>
              <w:pStyle w:val="a5"/>
              <w:spacing w:line="234" w:lineRule="exact"/>
              <w:ind w:left="105" w:hanging="68"/>
            </w:pPr>
            <w:r>
              <w:t>Котельная военного городка 15</w:t>
            </w:r>
          </w:p>
        </w:tc>
        <w:tc>
          <w:tcPr>
            <w:tcW w:w="1352" w:type="dxa"/>
            <w:tcBorders>
              <w:top w:val="single" w:sz="8" w:space="0" w:color="000000"/>
              <w:bottom w:val="single" w:sz="8" w:space="0" w:color="000000"/>
            </w:tcBorders>
          </w:tcPr>
          <w:p w14:paraId="64CA0AB5" w14:textId="77777777" w:rsidR="00E355F6" w:rsidRDefault="00153E2A" w:rsidP="008326FE">
            <w:pPr>
              <w:pStyle w:val="a5"/>
              <w:spacing w:line="234" w:lineRule="exact"/>
              <w:ind w:left="427" w:hanging="68"/>
            </w:pPr>
            <w:r>
              <w:rPr>
                <w:spacing w:val="-2"/>
              </w:rPr>
              <w:t>37,29</w:t>
            </w:r>
          </w:p>
        </w:tc>
        <w:tc>
          <w:tcPr>
            <w:tcW w:w="895" w:type="dxa"/>
          </w:tcPr>
          <w:p w14:paraId="36099E71" w14:textId="77777777" w:rsidR="00E355F6" w:rsidRDefault="00153E2A" w:rsidP="008326FE">
            <w:pPr>
              <w:pStyle w:val="a5"/>
              <w:spacing w:line="234" w:lineRule="exact"/>
              <w:ind w:left="10" w:hanging="68"/>
              <w:jc w:val="center"/>
            </w:pPr>
            <w:r>
              <w:rPr>
                <w:spacing w:val="-5"/>
              </w:rPr>
              <w:t>н/д</w:t>
            </w:r>
          </w:p>
        </w:tc>
        <w:tc>
          <w:tcPr>
            <w:tcW w:w="1392" w:type="dxa"/>
          </w:tcPr>
          <w:p w14:paraId="2A1022FA" w14:textId="77777777" w:rsidR="00E355F6" w:rsidRDefault="00153E2A" w:rsidP="008326FE">
            <w:pPr>
              <w:pStyle w:val="a5"/>
              <w:spacing w:line="234" w:lineRule="exact"/>
              <w:ind w:left="12" w:hanging="68"/>
              <w:jc w:val="center"/>
            </w:pPr>
            <w:r>
              <w:rPr>
                <w:spacing w:val="-2"/>
              </w:rPr>
              <w:t>37,29</w:t>
            </w:r>
          </w:p>
        </w:tc>
      </w:tr>
    </w:tbl>
    <w:p w14:paraId="4187ED46" w14:textId="77777777" w:rsidR="00E355F6" w:rsidRDefault="00E355F6">
      <w:pPr>
        <w:pStyle w:val="a3"/>
        <w:spacing w:before="49"/>
        <w:ind w:left="0"/>
        <w:jc w:val="left"/>
      </w:pPr>
    </w:p>
    <w:p w14:paraId="16A675D1" w14:textId="77777777" w:rsidR="00E355F6" w:rsidRDefault="00153E2A">
      <w:pPr>
        <w:pStyle w:val="2"/>
        <w:numPr>
          <w:ilvl w:val="1"/>
          <w:numId w:val="57"/>
        </w:numPr>
        <w:tabs>
          <w:tab w:val="left" w:pos="1176"/>
        </w:tabs>
        <w:ind w:right="137" w:firstLine="566"/>
        <w:jc w:val="both"/>
      </w:pPr>
      <w:bookmarkStart w:id="92" w:name="_bookmark45"/>
      <w:bookmarkStart w:id="93" w:name="_Toc233012065"/>
      <w:bookmarkEnd w:id="92"/>
      <w: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3"/>
    </w:p>
    <w:p w14:paraId="0B028F2C" w14:textId="77777777" w:rsidR="00E355F6" w:rsidRDefault="00153E2A">
      <w:pPr>
        <w:pStyle w:val="a3"/>
        <w:ind w:right="144" w:firstLine="719"/>
      </w:pPr>
      <w:r>
        <w:t>Сведения о фактах применения индивидуального теплоснабжения квартир в многоквартирных домах, подключенных к сетям централизованного теплоснабжения, на территории Мирного отсутствуют.</w:t>
      </w:r>
    </w:p>
    <w:p w14:paraId="7C3B3FF5" w14:textId="77777777" w:rsidR="00E355F6" w:rsidRDefault="00E355F6">
      <w:pPr>
        <w:pStyle w:val="a3"/>
        <w:spacing w:before="60"/>
        <w:ind w:left="0"/>
        <w:jc w:val="left"/>
      </w:pPr>
    </w:p>
    <w:p w14:paraId="081183F5" w14:textId="77777777" w:rsidR="00E355F6" w:rsidRDefault="00153E2A">
      <w:pPr>
        <w:pStyle w:val="2"/>
        <w:numPr>
          <w:ilvl w:val="1"/>
          <w:numId w:val="57"/>
        </w:numPr>
        <w:tabs>
          <w:tab w:val="left" w:pos="1415"/>
        </w:tabs>
        <w:spacing w:before="1"/>
        <w:ind w:right="149" w:firstLine="707"/>
        <w:jc w:val="both"/>
      </w:pPr>
      <w:bookmarkStart w:id="94" w:name="_bookmark46"/>
      <w:bookmarkStart w:id="95" w:name="_Toc233012066"/>
      <w:bookmarkEnd w:id="94"/>
      <w:r>
        <w:t>Описание величины потребления тепловой энергии в расчетных элементах территориального деления за отопительный период и за год в целом</w:t>
      </w:r>
      <w:bookmarkEnd w:id="95"/>
    </w:p>
    <w:p w14:paraId="22FFFB7D" w14:textId="77777777" w:rsidR="00E355F6" w:rsidRDefault="00153E2A">
      <w:pPr>
        <w:pStyle w:val="a3"/>
        <w:ind w:right="139" w:firstLine="707"/>
      </w:pPr>
      <w:r>
        <w:t>Сведения о величине потребления тепловой энергии в расчетных элементах территориального деления за отопительный период и за год в целом приведены в таблице № 25.</w:t>
      </w:r>
    </w:p>
    <w:p w14:paraId="515FA7B3" w14:textId="77777777" w:rsidR="00E355F6" w:rsidRDefault="00153E2A">
      <w:pPr>
        <w:pStyle w:val="a3"/>
        <w:spacing w:before="290" w:after="4"/>
        <w:jc w:val="left"/>
      </w:pPr>
      <w:r>
        <w:rPr>
          <w:spacing w:val="-6"/>
        </w:rPr>
        <w:t>Таблица</w:t>
      </w:r>
      <w:r>
        <w:rPr>
          <w:spacing w:val="-9"/>
        </w:rPr>
        <w:t xml:space="preserve"> </w:t>
      </w:r>
      <w:r>
        <w:rPr>
          <w:spacing w:val="-6"/>
        </w:rPr>
        <w:t>№</w:t>
      </w:r>
      <w:r>
        <w:rPr>
          <w:spacing w:val="-7"/>
        </w:rPr>
        <w:t xml:space="preserve"> </w:t>
      </w:r>
      <w:r>
        <w:rPr>
          <w:spacing w:val="-6"/>
        </w:rPr>
        <w:t>25</w:t>
      </w:r>
      <w:r>
        <w:rPr>
          <w:spacing w:val="-8"/>
        </w:rPr>
        <w:t xml:space="preserve"> </w:t>
      </w:r>
      <w:r>
        <w:rPr>
          <w:spacing w:val="-6"/>
        </w:rPr>
        <w:t>«Потребление</w:t>
      </w:r>
      <w:r>
        <w:rPr>
          <w:spacing w:val="-7"/>
        </w:rPr>
        <w:t xml:space="preserve"> </w:t>
      </w:r>
      <w:r>
        <w:rPr>
          <w:spacing w:val="-6"/>
        </w:rPr>
        <w:t>тепловой</w:t>
      </w:r>
      <w:r>
        <w:rPr>
          <w:spacing w:val="-7"/>
        </w:rPr>
        <w:t xml:space="preserve"> </w:t>
      </w:r>
      <w:r>
        <w:rPr>
          <w:spacing w:val="-6"/>
        </w:rPr>
        <w:t>энергии</w:t>
      </w:r>
      <w:r>
        <w:rPr>
          <w:spacing w:val="-8"/>
        </w:rPr>
        <w:t xml:space="preserve"> </w:t>
      </w:r>
      <w:r>
        <w:rPr>
          <w:spacing w:val="-6"/>
        </w:rPr>
        <w:t>по</w:t>
      </w:r>
      <w:r>
        <w:rPr>
          <w:spacing w:val="-8"/>
        </w:rPr>
        <w:t xml:space="preserve"> </w:t>
      </w:r>
      <w:r>
        <w:rPr>
          <w:spacing w:val="-6"/>
        </w:rPr>
        <w:t>источникам</w:t>
      </w:r>
      <w:r>
        <w:rPr>
          <w:spacing w:val="-4"/>
        </w:rPr>
        <w:t xml:space="preserve"> </w:t>
      </w:r>
      <w:r>
        <w:rPr>
          <w:spacing w:val="-6"/>
        </w:rPr>
        <w:t>теплоснабжения»</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2551"/>
        <w:gridCol w:w="1559"/>
        <w:gridCol w:w="1560"/>
        <w:gridCol w:w="1842"/>
        <w:gridCol w:w="1390"/>
      </w:tblGrid>
      <w:tr w:rsidR="00E355F6" w14:paraId="5CC82EC7" w14:textId="77777777" w:rsidTr="0047108B">
        <w:trPr>
          <w:trHeight w:val="1011"/>
        </w:trPr>
        <w:tc>
          <w:tcPr>
            <w:tcW w:w="845" w:type="dxa"/>
            <w:vAlign w:val="center"/>
          </w:tcPr>
          <w:p w14:paraId="7ADD4AC7" w14:textId="77777777" w:rsidR="00E355F6" w:rsidRDefault="00153E2A" w:rsidP="0047108B">
            <w:pPr>
              <w:pStyle w:val="a5"/>
              <w:ind w:left="112" w:hanging="9"/>
              <w:jc w:val="center"/>
              <w:rPr>
                <w:b/>
              </w:rPr>
            </w:pPr>
            <w:r>
              <w:rPr>
                <w:b/>
              </w:rPr>
              <w:t>№</w:t>
            </w:r>
            <w:r>
              <w:rPr>
                <w:b/>
                <w:spacing w:val="-1"/>
              </w:rPr>
              <w:t xml:space="preserve"> </w:t>
            </w:r>
            <w:r>
              <w:rPr>
                <w:b/>
                <w:spacing w:val="-5"/>
              </w:rPr>
              <w:t>п/п</w:t>
            </w:r>
          </w:p>
        </w:tc>
        <w:tc>
          <w:tcPr>
            <w:tcW w:w="2551" w:type="dxa"/>
            <w:vAlign w:val="center"/>
          </w:tcPr>
          <w:p w14:paraId="6218BF6F" w14:textId="77777777" w:rsidR="00E355F6" w:rsidRDefault="00153E2A" w:rsidP="008326FE">
            <w:pPr>
              <w:pStyle w:val="a5"/>
              <w:ind w:left="3" w:hanging="9"/>
              <w:jc w:val="center"/>
              <w:rPr>
                <w:b/>
              </w:rPr>
            </w:pPr>
            <w:r>
              <w:rPr>
                <w:b/>
              </w:rPr>
              <w:t>Наименование</w:t>
            </w:r>
            <w:r>
              <w:rPr>
                <w:b/>
                <w:spacing w:val="-11"/>
              </w:rPr>
              <w:t xml:space="preserve"> </w:t>
            </w:r>
            <w:r>
              <w:rPr>
                <w:b/>
                <w:spacing w:val="-2"/>
              </w:rPr>
              <w:t>потребителей</w:t>
            </w:r>
          </w:p>
        </w:tc>
        <w:tc>
          <w:tcPr>
            <w:tcW w:w="1559" w:type="dxa"/>
            <w:tcBorders>
              <w:top w:val="single" w:sz="8" w:space="0" w:color="000000"/>
              <w:bottom w:val="single" w:sz="8" w:space="0" w:color="000000"/>
              <w:right w:val="single" w:sz="8" w:space="0" w:color="000000"/>
            </w:tcBorders>
            <w:vAlign w:val="center"/>
          </w:tcPr>
          <w:p w14:paraId="6A74F0C5" w14:textId="77777777" w:rsidR="00E355F6" w:rsidRDefault="00153E2A" w:rsidP="008326FE">
            <w:pPr>
              <w:pStyle w:val="a5"/>
              <w:spacing w:before="3"/>
              <w:ind w:left="4" w:firstLine="0"/>
              <w:jc w:val="center"/>
              <w:rPr>
                <w:b/>
              </w:rPr>
            </w:pPr>
            <w:r>
              <w:rPr>
                <w:b/>
                <w:spacing w:val="-2"/>
              </w:rPr>
              <w:t>Выработка тепловой энергии,</w:t>
            </w:r>
          </w:p>
          <w:p w14:paraId="2345A18A" w14:textId="77777777" w:rsidR="00E355F6" w:rsidRDefault="00153E2A" w:rsidP="008326FE">
            <w:pPr>
              <w:pStyle w:val="a5"/>
              <w:spacing w:line="230" w:lineRule="exact"/>
              <w:ind w:left="417" w:hanging="9"/>
              <w:rPr>
                <w:b/>
              </w:rPr>
            </w:pPr>
            <w:r>
              <w:rPr>
                <w:b/>
                <w:spacing w:val="-4"/>
              </w:rPr>
              <w:t>Гкал</w:t>
            </w:r>
          </w:p>
        </w:tc>
        <w:tc>
          <w:tcPr>
            <w:tcW w:w="1560" w:type="dxa"/>
            <w:tcBorders>
              <w:top w:val="single" w:sz="8" w:space="0" w:color="000000"/>
              <w:left w:val="single" w:sz="8" w:space="0" w:color="000000"/>
              <w:bottom w:val="single" w:sz="8" w:space="0" w:color="000000"/>
              <w:right w:val="single" w:sz="8" w:space="0" w:color="000000"/>
            </w:tcBorders>
            <w:vAlign w:val="center"/>
          </w:tcPr>
          <w:p w14:paraId="277A0713" w14:textId="77777777" w:rsidR="00E355F6" w:rsidRDefault="00153E2A" w:rsidP="008326FE">
            <w:pPr>
              <w:pStyle w:val="a5"/>
              <w:ind w:left="124" w:hanging="9"/>
              <w:rPr>
                <w:b/>
              </w:rPr>
            </w:pPr>
            <w:r>
              <w:rPr>
                <w:b/>
                <w:spacing w:val="-2"/>
              </w:rPr>
              <w:t xml:space="preserve">Собственные </w:t>
            </w:r>
            <w:r>
              <w:rPr>
                <w:b/>
              </w:rPr>
              <w:t>нужды,</w:t>
            </w:r>
            <w:r>
              <w:rPr>
                <w:b/>
                <w:spacing w:val="-8"/>
              </w:rPr>
              <w:t xml:space="preserve"> </w:t>
            </w:r>
            <w:r>
              <w:rPr>
                <w:b/>
                <w:spacing w:val="-4"/>
              </w:rPr>
              <w:t>Гкал</w:t>
            </w:r>
          </w:p>
        </w:tc>
        <w:tc>
          <w:tcPr>
            <w:tcW w:w="1842" w:type="dxa"/>
            <w:tcBorders>
              <w:top w:val="single" w:sz="8" w:space="0" w:color="000000"/>
              <w:left w:val="single" w:sz="8" w:space="0" w:color="000000"/>
              <w:bottom w:val="single" w:sz="8" w:space="0" w:color="000000"/>
              <w:right w:val="single" w:sz="8" w:space="0" w:color="000000"/>
            </w:tcBorders>
            <w:vAlign w:val="center"/>
          </w:tcPr>
          <w:p w14:paraId="0F6E19B4" w14:textId="77777777" w:rsidR="00E355F6" w:rsidRDefault="00153E2A" w:rsidP="008326FE">
            <w:pPr>
              <w:pStyle w:val="a5"/>
              <w:spacing w:before="3"/>
              <w:ind w:left="146" w:right="127" w:hanging="9"/>
              <w:jc w:val="center"/>
              <w:rPr>
                <w:b/>
              </w:rPr>
            </w:pPr>
            <w:r>
              <w:rPr>
                <w:b/>
              </w:rPr>
              <w:t>Потери</w:t>
            </w:r>
            <w:r>
              <w:rPr>
                <w:b/>
                <w:spacing w:val="-14"/>
              </w:rPr>
              <w:t xml:space="preserve"> </w:t>
            </w:r>
            <w:r>
              <w:rPr>
                <w:b/>
              </w:rPr>
              <w:t xml:space="preserve">в </w:t>
            </w:r>
            <w:r>
              <w:rPr>
                <w:b/>
                <w:spacing w:val="-2"/>
              </w:rPr>
              <w:t>тепловой</w:t>
            </w:r>
          </w:p>
          <w:p w14:paraId="0DDCD1E8" w14:textId="77777777" w:rsidR="00E355F6" w:rsidRDefault="00153E2A" w:rsidP="008326FE">
            <w:pPr>
              <w:pStyle w:val="a5"/>
              <w:spacing w:line="252" w:lineRule="exact"/>
              <w:ind w:left="357" w:right="338" w:hanging="9"/>
              <w:jc w:val="center"/>
              <w:rPr>
                <w:b/>
              </w:rPr>
            </w:pPr>
            <w:r>
              <w:rPr>
                <w:b/>
                <w:spacing w:val="-2"/>
              </w:rPr>
              <w:t xml:space="preserve">сети, </w:t>
            </w:r>
            <w:r>
              <w:rPr>
                <w:b/>
                <w:spacing w:val="-4"/>
              </w:rPr>
              <w:t>Гкал</w:t>
            </w:r>
          </w:p>
        </w:tc>
        <w:tc>
          <w:tcPr>
            <w:tcW w:w="1390" w:type="dxa"/>
            <w:tcBorders>
              <w:top w:val="single" w:sz="8" w:space="0" w:color="000000"/>
              <w:left w:val="single" w:sz="8" w:space="0" w:color="000000"/>
              <w:bottom w:val="single" w:sz="2" w:space="0" w:color="auto"/>
              <w:right w:val="single" w:sz="8" w:space="0" w:color="000000"/>
            </w:tcBorders>
            <w:vAlign w:val="center"/>
          </w:tcPr>
          <w:p w14:paraId="6B6D57A4" w14:textId="6BB49561" w:rsidR="00E355F6" w:rsidRDefault="00153E2A" w:rsidP="008326FE">
            <w:pPr>
              <w:pStyle w:val="a5"/>
              <w:spacing w:before="130"/>
              <w:ind w:left="147" w:right="85" w:hanging="9"/>
              <w:jc w:val="center"/>
              <w:rPr>
                <w:b/>
              </w:rPr>
            </w:pPr>
            <w:r>
              <w:rPr>
                <w:b/>
                <w:spacing w:val="-2"/>
              </w:rPr>
              <w:t xml:space="preserve">Полезный </w:t>
            </w:r>
            <w:r>
              <w:rPr>
                <w:b/>
              </w:rPr>
              <w:t>отпуск в год, Гкал</w:t>
            </w:r>
          </w:p>
        </w:tc>
      </w:tr>
      <w:tr w:rsidR="00E355F6" w14:paraId="23E35BD7" w14:textId="77777777" w:rsidTr="0047108B">
        <w:trPr>
          <w:trHeight w:val="252"/>
        </w:trPr>
        <w:tc>
          <w:tcPr>
            <w:tcW w:w="845" w:type="dxa"/>
            <w:vAlign w:val="center"/>
          </w:tcPr>
          <w:p w14:paraId="06B78068" w14:textId="77777777" w:rsidR="00E355F6" w:rsidRDefault="00153E2A" w:rsidP="0047108B">
            <w:pPr>
              <w:pStyle w:val="a5"/>
              <w:spacing w:line="233" w:lineRule="exact"/>
              <w:ind w:left="112" w:hanging="9"/>
              <w:jc w:val="center"/>
            </w:pPr>
            <w:r>
              <w:rPr>
                <w:spacing w:val="-10"/>
              </w:rPr>
              <w:t>1</w:t>
            </w:r>
          </w:p>
        </w:tc>
        <w:tc>
          <w:tcPr>
            <w:tcW w:w="2551" w:type="dxa"/>
            <w:vAlign w:val="center"/>
          </w:tcPr>
          <w:p w14:paraId="48C5CFC7" w14:textId="77777777" w:rsidR="00E355F6" w:rsidRDefault="00153E2A" w:rsidP="008326FE">
            <w:pPr>
              <w:pStyle w:val="a5"/>
              <w:spacing w:line="233" w:lineRule="exact"/>
              <w:ind w:left="112" w:hanging="9"/>
            </w:pPr>
            <w:r>
              <w:t>Котельная</w:t>
            </w:r>
            <w:r>
              <w:rPr>
                <w:spacing w:val="-2"/>
              </w:rPr>
              <w:t xml:space="preserve"> </w:t>
            </w:r>
            <w:r>
              <w:t>№</w:t>
            </w:r>
            <w:r>
              <w:rPr>
                <w:spacing w:val="-2"/>
              </w:rPr>
              <w:t xml:space="preserve"> </w:t>
            </w:r>
            <w:r>
              <w:rPr>
                <w:spacing w:val="-10"/>
              </w:rPr>
              <w:t>1</w:t>
            </w:r>
          </w:p>
        </w:tc>
        <w:tc>
          <w:tcPr>
            <w:tcW w:w="1559" w:type="dxa"/>
            <w:tcBorders>
              <w:top w:val="single" w:sz="8" w:space="0" w:color="000000"/>
              <w:bottom w:val="single" w:sz="8" w:space="0" w:color="000000"/>
              <w:right w:val="single" w:sz="8" w:space="0" w:color="000000"/>
            </w:tcBorders>
            <w:vAlign w:val="center"/>
          </w:tcPr>
          <w:p w14:paraId="67C0CF65" w14:textId="0E294813" w:rsidR="00E355F6" w:rsidRDefault="004829FD" w:rsidP="008326FE">
            <w:pPr>
              <w:pStyle w:val="a5"/>
              <w:spacing w:line="233" w:lineRule="exact"/>
              <w:ind w:left="20" w:hanging="9"/>
              <w:jc w:val="center"/>
            </w:pPr>
            <w:r>
              <w:t>64730</w:t>
            </w:r>
          </w:p>
        </w:tc>
        <w:tc>
          <w:tcPr>
            <w:tcW w:w="1560" w:type="dxa"/>
            <w:vMerge w:val="restart"/>
            <w:tcBorders>
              <w:top w:val="single" w:sz="8" w:space="0" w:color="000000"/>
              <w:left w:val="single" w:sz="8" w:space="0" w:color="000000"/>
              <w:bottom w:val="single" w:sz="8" w:space="0" w:color="000000"/>
              <w:right w:val="single" w:sz="8" w:space="0" w:color="000000"/>
            </w:tcBorders>
            <w:vAlign w:val="center"/>
          </w:tcPr>
          <w:p w14:paraId="6AE1482E" w14:textId="110AD5DE" w:rsidR="00E355F6" w:rsidRDefault="0047108B" w:rsidP="0047108B">
            <w:pPr>
              <w:pStyle w:val="a5"/>
              <w:ind w:left="145" w:hanging="9"/>
              <w:jc w:val="center"/>
            </w:pPr>
            <w:r>
              <w:rPr>
                <w:spacing w:val="-2"/>
              </w:rPr>
              <w:t>4046</w:t>
            </w:r>
          </w:p>
        </w:tc>
        <w:tc>
          <w:tcPr>
            <w:tcW w:w="1842" w:type="dxa"/>
            <w:vMerge w:val="restart"/>
            <w:tcBorders>
              <w:top w:val="single" w:sz="8" w:space="0" w:color="000000"/>
              <w:left w:val="single" w:sz="8" w:space="0" w:color="000000"/>
              <w:bottom w:val="single" w:sz="8" w:space="0" w:color="000000"/>
              <w:right w:val="single" w:sz="8" w:space="0" w:color="000000"/>
            </w:tcBorders>
            <w:vAlign w:val="center"/>
          </w:tcPr>
          <w:p w14:paraId="5F9AFB87" w14:textId="7F2EBFE6" w:rsidR="00E355F6" w:rsidRDefault="0047108B" w:rsidP="004829FD">
            <w:pPr>
              <w:pStyle w:val="a5"/>
              <w:ind w:left="3" w:firstLine="0"/>
              <w:jc w:val="center"/>
            </w:pPr>
            <w:r>
              <w:rPr>
                <w:spacing w:val="-2"/>
              </w:rPr>
              <w:t>14408,27</w:t>
            </w:r>
          </w:p>
        </w:tc>
        <w:tc>
          <w:tcPr>
            <w:tcW w:w="1390" w:type="dxa"/>
            <w:tcBorders>
              <w:top w:val="single" w:sz="2" w:space="0" w:color="auto"/>
              <w:left w:val="single" w:sz="8" w:space="0" w:color="000000"/>
              <w:bottom w:val="single" w:sz="2" w:space="0" w:color="auto"/>
              <w:right w:val="single" w:sz="8" w:space="0" w:color="000000"/>
            </w:tcBorders>
            <w:vAlign w:val="center"/>
          </w:tcPr>
          <w:p w14:paraId="57B05CC2" w14:textId="21B26C44" w:rsidR="00E355F6" w:rsidRPr="0047108B" w:rsidRDefault="0047108B" w:rsidP="0047108B">
            <w:pPr>
              <w:pStyle w:val="a5"/>
              <w:ind w:left="1" w:hanging="1"/>
              <w:jc w:val="center"/>
            </w:pPr>
            <w:r w:rsidRPr="0047108B">
              <w:t>58591,47</w:t>
            </w:r>
          </w:p>
        </w:tc>
      </w:tr>
      <w:tr w:rsidR="00E355F6" w14:paraId="5D382A6F" w14:textId="77777777" w:rsidTr="0047108B">
        <w:trPr>
          <w:trHeight w:val="251"/>
        </w:trPr>
        <w:tc>
          <w:tcPr>
            <w:tcW w:w="845" w:type="dxa"/>
            <w:vAlign w:val="center"/>
          </w:tcPr>
          <w:p w14:paraId="64470704" w14:textId="77777777" w:rsidR="00E355F6" w:rsidRDefault="00153E2A" w:rsidP="0047108B">
            <w:pPr>
              <w:pStyle w:val="a5"/>
              <w:spacing w:line="232" w:lineRule="exact"/>
              <w:ind w:left="112" w:hanging="9"/>
              <w:jc w:val="center"/>
            </w:pPr>
            <w:r>
              <w:rPr>
                <w:spacing w:val="-10"/>
              </w:rPr>
              <w:t>2</w:t>
            </w:r>
          </w:p>
        </w:tc>
        <w:tc>
          <w:tcPr>
            <w:tcW w:w="2551" w:type="dxa"/>
            <w:vAlign w:val="center"/>
          </w:tcPr>
          <w:p w14:paraId="13E52256" w14:textId="77777777" w:rsidR="00E355F6" w:rsidRDefault="00153E2A" w:rsidP="008326FE">
            <w:pPr>
              <w:pStyle w:val="a5"/>
              <w:spacing w:line="232" w:lineRule="exact"/>
              <w:ind w:left="112" w:hanging="9"/>
            </w:pPr>
            <w:r>
              <w:t>Котельная</w:t>
            </w:r>
            <w:r>
              <w:rPr>
                <w:spacing w:val="-2"/>
              </w:rPr>
              <w:t xml:space="preserve"> </w:t>
            </w:r>
            <w:r>
              <w:t>№</w:t>
            </w:r>
            <w:r>
              <w:rPr>
                <w:spacing w:val="-2"/>
              </w:rPr>
              <w:t xml:space="preserve"> </w:t>
            </w:r>
            <w:r>
              <w:rPr>
                <w:spacing w:val="-10"/>
              </w:rPr>
              <w:t>3</w:t>
            </w:r>
          </w:p>
        </w:tc>
        <w:tc>
          <w:tcPr>
            <w:tcW w:w="1559" w:type="dxa"/>
            <w:tcBorders>
              <w:top w:val="single" w:sz="8" w:space="0" w:color="000000"/>
              <w:bottom w:val="single" w:sz="8" w:space="0" w:color="000000"/>
              <w:right w:val="single" w:sz="8" w:space="0" w:color="000000"/>
            </w:tcBorders>
            <w:vAlign w:val="center"/>
          </w:tcPr>
          <w:p w14:paraId="5862F6B6" w14:textId="1DFD9186" w:rsidR="00E355F6" w:rsidRDefault="004829FD" w:rsidP="008326FE">
            <w:pPr>
              <w:pStyle w:val="a5"/>
              <w:spacing w:line="232" w:lineRule="exact"/>
              <w:ind w:left="20" w:hanging="9"/>
              <w:jc w:val="center"/>
            </w:pPr>
            <w:r>
              <w:t>129854</w:t>
            </w:r>
          </w:p>
        </w:tc>
        <w:tc>
          <w:tcPr>
            <w:tcW w:w="1560" w:type="dxa"/>
            <w:vMerge/>
            <w:tcBorders>
              <w:top w:val="nil"/>
              <w:left w:val="single" w:sz="8" w:space="0" w:color="000000"/>
              <w:bottom w:val="single" w:sz="8" w:space="0" w:color="000000"/>
              <w:right w:val="single" w:sz="8" w:space="0" w:color="000000"/>
            </w:tcBorders>
            <w:vAlign w:val="center"/>
          </w:tcPr>
          <w:p w14:paraId="679F8A2B" w14:textId="77777777" w:rsidR="00E355F6" w:rsidRDefault="00E355F6" w:rsidP="0047108B">
            <w:pPr>
              <w:ind w:left="145" w:hanging="9"/>
              <w:jc w:val="center"/>
              <w:rPr>
                <w:sz w:val="2"/>
                <w:szCs w:val="2"/>
              </w:rPr>
            </w:pPr>
          </w:p>
        </w:tc>
        <w:tc>
          <w:tcPr>
            <w:tcW w:w="1842" w:type="dxa"/>
            <w:vMerge/>
            <w:tcBorders>
              <w:top w:val="nil"/>
              <w:left w:val="single" w:sz="8" w:space="0" w:color="000000"/>
              <w:bottom w:val="single" w:sz="8" w:space="0" w:color="000000"/>
              <w:right w:val="single" w:sz="8" w:space="0" w:color="000000"/>
            </w:tcBorders>
            <w:vAlign w:val="center"/>
          </w:tcPr>
          <w:p w14:paraId="6E847C98" w14:textId="77777777" w:rsidR="00E355F6" w:rsidRDefault="00E355F6" w:rsidP="004829FD">
            <w:pPr>
              <w:ind w:left="3"/>
              <w:jc w:val="center"/>
              <w:rPr>
                <w:sz w:val="2"/>
                <w:szCs w:val="2"/>
              </w:rPr>
            </w:pPr>
          </w:p>
        </w:tc>
        <w:tc>
          <w:tcPr>
            <w:tcW w:w="1390" w:type="dxa"/>
            <w:tcBorders>
              <w:top w:val="single" w:sz="2" w:space="0" w:color="auto"/>
              <w:left w:val="single" w:sz="8" w:space="0" w:color="000000"/>
              <w:bottom w:val="single" w:sz="8" w:space="0" w:color="000000"/>
              <w:right w:val="single" w:sz="8" w:space="0" w:color="000000"/>
            </w:tcBorders>
            <w:vAlign w:val="center"/>
          </w:tcPr>
          <w:p w14:paraId="6BACBF6A" w14:textId="4954CF1D" w:rsidR="0047108B" w:rsidRPr="0047108B" w:rsidRDefault="0047108B" w:rsidP="0047108B">
            <w:pPr>
              <w:ind w:left="1" w:hanging="1"/>
              <w:jc w:val="center"/>
            </w:pPr>
            <w:r>
              <w:t>117539,26</w:t>
            </w:r>
          </w:p>
        </w:tc>
      </w:tr>
      <w:tr w:rsidR="00E355F6" w14:paraId="1EDBEF7C" w14:textId="77777777" w:rsidTr="008326FE">
        <w:trPr>
          <w:trHeight w:val="253"/>
        </w:trPr>
        <w:tc>
          <w:tcPr>
            <w:tcW w:w="845" w:type="dxa"/>
            <w:vAlign w:val="center"/>
          </w:tcPr>
          <w:p w14:paraId="4EC0D7F0" w14:textId="77777777" w:rsidR="00E355F6" w:rsidRDefault="00153E2A" w:rsidP="0047108B">
            <w:pPr>
              <w:pStyle w:val="a5"/>
              <w:spacing w:line="233" w:lineRule="exact"/>
              <w:ind w:left="112" w:hanging="9"/>
              <w:jc w:val="center"/>
            </w:pPr>
            <w:r>
              <w:rPr>
                <w:spacing w:val="-10"/>
              </w:rPr>
              <w:t>3</w:t>
            </w:r>
          </w:p>
        </w:tc>
        <w:tc>
          <w:tcPr>
            <w:tcW w:w="2551" w:type="dxa"/>
            <w:vAlign w:val="center"/>
          </w:tcPr>
          <w:p w14:paraId="5728F671" w14:textId="7879A52F" w:rsidR="00E355F6" w:rsidRDefault="00061C77" w:rsidP="007F7DA9">
            <w:pPr>
              <w:pStyle w:val="a5"/>
              <w:spacing w:line="233" w:lineRule="exact"/>
              <w:ind w:left="112" w:hanging="9"/>
              <w:jc w:val="left"/>
            </w:pPr>
            <w:r>
              <w:t>Котельная военного городка 15</w:t>
            </w:r>
          </w:p>
        </w:tc>
        <w:tc>
          <w:tcPr>
            <w:tcW w:w="1559" w:type="dxa"/>
            <w:tcBorders>
              <w:top w:val="single" w:sz="8" w:space="0" w:color="000000"/>
              <w:bottom w:val="single" w:sz="8" w:space="0" w:color="000000"/>
              <w:right w:val="single" w:sz="8" w:space="0" w:color="000000"/>
            </w:tcBorders>
            <w:vAlign w:val="center"/>
          </w:tcPr>
          <w:p w14:paraId="5983283D" w14:textId="640C638A" w:rsidR="00E355F6" w:rsidRDefault="004829FD" w:rsidP="008326FE">
            <w:pPr>
              <w:pStyle w:val="a5"/>
              <w:spacing w:line="233" w:lineRule="exact"/>
              <w:ind w:left="20" w:hanging="9"/>
              <w:jc w:val="center"/>
            </w:pPr>
            <w:r>
              <w:rPr>
                <w:spacing w:val="-2"/>
              </w:rPr>
              <w:t>96930,123</w:t>
            </w:r>
          </w:p>
        </w:tc>
        <w:tc>
          <w:tcPr>
            <w:tcW w:w="1560" w:type="dxa"/>
            <w:tcBorders>
              <w:top w:val="single" w:sz="8" w:space="0" w:color="000000"/>
              <w:left w:val="single" w:sz="8" w:space="0" w:color="000000"/>
              <w:bottom w:val="single" w:sz="8" w:space="0" w:color="000000"/>
              <w:right w:val="single" w:sz="8" w:space="0" w:color="000000"/>
            </w:tcBorders>
            <w:vAlign w:val="center"/>
          </w:tcPr>
          <w:p w14:paraId="17AB882D" w14:textId="04379B13" w:rsidR="00E355F6" w:rsidRDefault="004829FD" w:rsidP="0047108B">
            <w:pPr>
              <w:pStyle w:val="a5"/>
              <w:spacing w:line="233" w:lineRule="exact"/>
              <w:ind w:left="145" w:hanging="9"/>
              <w:jc w:val="center"/>
            </w:pPr>
            <w:r>
              <w:rPr>
                <w:spacing w:val="-2"/>
              </w:rPr>
              <w:t>2268,548</w:t>
            </w:r>
          </w:p>
        </w:tc>
        <w:tc>
          <w:tcPr>
            <w:tcW w:w="1842" w:type="dxa"/>
            <w:tcBorders>
              <w:top w:val="single" w:sz="8" w:space="0" w:color="000000"/>
              <w:left w:val="single" w:sz="8" w:space="0" w:color="000000"/>
              <w:bottom w:val="single" w:sz="8" w:space="0" w:color="000000"/>
              <w:right w:val="single" w:sz="8" w:space="0" w:color="000000"/>
            </w:tcBorders>
            <w:vAlign w:val="center"/>
          </w:tcPr>
          <w:p w14:paraId="2A93DBEC" w14:textId="1DF6EC9D" w:rsidR="00E355F6" w:rsidRDefault="004829FD" w:rsidP="004829FD">
            <w:pPr>
              <w:pStyle w:val="a5"/>
              <w:spacing w:line="233" w:lineRule="exact"/>
              <w:ind w:left="3" w:firstLine="0"/>
              <w:jc w:val="center"/>
            </w:pPr>
            <w:r>
              <w:rPr>
                <w:spacing w:val="-2"/>
              </w:rPr>
              <w:t>16156,604</w:t>
            </w:r>
          </w:p>
        </w:tc>
        <w:tc>
          <w:tcPr>
            <w:tcW w:w="1390" w:type="dxa"/>
            <w:tcBorders>
              <w:top w:val="single" w:sz="8" w:space="0" w:color="000000"/>
              <w:left w:val="single" w:sz="8" w:space="0" w:color="000000"/>
              <w:bottom w:val="single" w:sz="8" w:space="0" w:color="000000"/>
              <w:right w:val="single" w:sz="8" w:space="0" w:color="000000"/>
            </w:tcBorders>
            <w:vAlign w:val="center"/>
          </w:tcPr>
          <w:p w14:paraId="0568C1B5" w14:textId="489E8A2C" w:rsidR="00E355F6" w:rsidRPr="0047108B" w:rsidRDefault="004829FD" w:rsidP="0047108B">
            <w:pPr>
              <w:pStyle w:val="a5"/>
              <w:spacing w:line="233" w:lineRule="exact"/>
              <w:ind w:left="1" w:hanging="1"/>
              <w:jc w:val="center"/>
            </w:pPr>
            <w:r w:rsidRPr="0047108B">
              <w:rPr>
                <w:spacing w:val="-2"/>
              </w:rPr>
              <w:t>85944,9</w:t>
            </w:r>
          </w:p>
        </w:tc>
      </w:tr>
    </w:tbl>
    <w:p w14:paraId="767F1A65" w14:textId="77777777" w:rsidR="00E355F6" w:rsidRDefault="00E355F6">
      <w:pPr>
        <w:pStyle w:val="a3"/>
        <w:spacing w:before="43"/>
        <w:ind w:left="0"/>
        <w:jc w:val="left"/>
      </w:pPr>
    </w:p>
    <w:p w14:paraId="0524974C" w14:textId="77777777" w:rsidR="00E355F6" w:rsidRDefault="00153E2A">
      <w:pPr>
        <w:pStyle w:val="2"/>
        <w:numPr>
          <w:ilvl w:val="1"/>
          <w:numId w:val="57"/>
        </w:numPr>
        <w:tabs>
          <w:tab w:val="left" w:pos="1343"/>
        </w:tabs>
        <w:ind w:right="146" w:firstLine="707"/>
        <w:jc w:val="both"/>
      </w:pPr>
      <w:bookmarkStart w:id="96" w:name="_bookmark47"/>
      <w:bookmarkStart w:id="97" w:name="_Toc233012067"/>
      <w:bookmarkEnd w:id="96"/>
      <w:r>
        <w:t>Описание существующих нормативов потребления тепловой энергии для населения на отопление и горячее водоснабжение</w:t>
      </w:r>
      <w:bookmarkEnd w:id="97"/>
    </w:p>
    <w:p w14:paraId="67CCE2CC" w14:textId="58543874" w:rsidR="00E355F6" w:rsidRDefault="00153E2A">
      <w:pPr>
        <w:pStyle w:val="a3"/>
        <w:ind w:right="145" w:firstLine="707"/>
      </w:pPr>
      <w:r>
        <w:t>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w:t>
      </w:r>
      <w:r>
        <w:rPr>
          <w:spacing w:val="-1"/>
        </w:rPr>
        <w:t xml:space="preserve"> </w:t>
      </w:r>
      <w:r>
        <w:t>в</w:t>
      </w:r>
      <w:r>
        <w:rPr>
          <w:spacing w:val="-5"/>
        </w:rPr>
        <w:t xml:space="preserve"> </w:t>
      </w:r>
      <w:r>
        <w:t>многоквартирных</w:t>
      </w:r>
      <w:r>
        <w:rPr>
          <w:spacing w:val="-5"/>
        </w:rPr>
        <w:t xml:space="preserve"> </w:t>
      </w:r>
      <w:r>
        <w:t>домах</w:t>
      </w:r>
      <w:r w:rsidR="0047108B">
        <w:t>,</w:t>
      </w:r>
      <w:r>
        <w:rPr>
          <w:spacing w:val="-4"/>
        </w:rPr>
        <w:t xml:space="preserve"> </w:t>
      </w:r>
      <w:r>
        <w:t>имеющих</w:t>
      </w:r>
      <w:r>
        <w:rPr>
          <w:spacing w:val="-2"/>
        </w:rPr>
        <w:t xml:space="preserve"> </w:t>
      </w:r>
      <w:r>
        <w:t>аналогичные</w:t>
      </w:r>
      <w:r>
        <w:rPr>
          <w:spacing w:val="-4"/>
        </w:rPr>
        <w:t xml:space="preserve"> </w:t>
      </w:r>
      <w:r>
        <w:t>технические</w:t>
      </w:r>
      <w:r>
        <w:rPr>
          <w:spacing w:val="-1"/>
        </w:rPr>
        <w:t xml:space="preserve"> </w:t>
      </w:r>
      <w:r>
        <w:t>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14:paraId="3A25A20C" w14:textId="77777777" w:rsidR="00E355F6" w:rsidRDefault="00153E2A">
      <w:pPr>
        <w:pStyle w:val="a3"/>
        <w:ind w:right="140" w:firstLine="707"/>
      </w:pPr>
      <w:r>
        <w:t>Расчетный метод применяется, если результаты измерений коллективными (общедомовыми) приборами учета тепла в многоквартирных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50C67C74" w14:textId="77777777" w:rsidR="00E355F6" w:rsidRDefault="00153E2A">
      <w:pPr>
        <w:pStyle w:val="a3"/>
        <w:ind w:right="138" w:firstLine="707"/>
      </w:pPr>
      <w:r>
        <w:t>При определении нормативов потребления тепла учитываются</w:t>
      </w:r>
      <w:r>
        <w:rPr>
          <w:spacing w:val="40"/>
        </w:rPr>
        <w:t xml:space="preserve"> </w:t>
      </w:r>
      <w:r>
        <w:t>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69A13CAA" w14:textId="77777777" w:rsidR="00E355F6" w:rsidRDefault="00153E2A">
      <w:pPr>
        <w:pStyle w:val="a3"/>
        <w:ind w:right="141" w:firstLine="707"/>
      </w:pPr>
      <w:r>
        <w:t>Нормативы потребления коммунальных услуг по отоплению в жилых и нежилых</w:t>
      </w:r>
      <w:r>
        <w:rPr>
          <w:spacing w:val="32"/>
        </w:rPr>
        <w:t xml:space="preserve"> </w:t>
      </w:r>
      <w:r>
        <w:t>помещениях</w:t>
      </w:r>
      <w:r>
        <w:rPr>
          <w:spacing w:val="33"/>
        </w:rPr>
        <w:t xml:space="preserve"> </w:t>
      </w:r>
      <w:r>
        <w:t>в</w:t>
      </w:r>
      <w:r>
        <w:rPr>
          <w:spacing w:val="32"/>
        </w:rPr>
        <w:t xml:space="preserve"> </w:t>
      </w:r>
      <w:r>
        <w:t>многоквартирных</w:t>
      </w:r>
      <w:r>
        <w:rPr>
          <w:spacing w:val="33"/>
        </w:rPr>
        <w:t xml:space="preserve"> </w:t>
      </w:r>
      <w:r>
        <w:t>домах,</w:t>
      </w:r>
      <w:r>
        <w:rPr>
          <w:spacing w:val="34"/>
        </w:rPr>
        <w:t xml:space="preserve"> </w:t>
      </w:r>
      <w:r>
        <w:t>жилых</w:t>
      </w:r>
      <w:r>
        <w:rPr>
          <w:spacing w:val="32"/>
        </w:rPr>
        <w:t xml:space="preserve"> </w:t>
      </w:r>
      <w:r>
        <w:t>домов,</w:t>
      </w:r>
      <w:r>
        <w:rPr>
          <w:spacing w:val="33"/>
        </w:rPr>
        <w:t xml:space="preserve"> </w:t>
      </w:r>
      <w:r>
        <w:t>расположенных</w:t>
      </w:r>
      <w:r>
        <w:rPr>
          <w:spacing w:val="32"/>
        </w:rPr>
        <w:t xml:space="preserve"> </w:t>
      </w:r>
      <w:r>
        <w:rPr>
          <w:spacing w:val="-5"/>
        </w:rPr>
        <w:t>на</w:t>
      </w:r>
    </w:p>
    <w:p w14:paraId="69A12D62" w14:textId="77777777" w:rsidR="00E355F6" w:rsidRDefault="00E355F6">
      <w:pPr>
        <w:pStyle w:val="a3"/>
        <w:sectPr w:rsidR="00E355F6">
          <w:pgSz w:w="11910" w:h="16840"/>
          <w:pgMar w:top="1100" w:right="425" w:bottom="280" w:left="1559" w:header="747" w:footer="0" w:gutter="0"/>
          <w:cols w:space="720"/>
        </w:sectPr>
      </w:pPr>
    </w:p>
    <w:p w14:paraId="6756EA75" w14:textId="77777777" w:rsidR="00E355F6" w:rsidRDefault="00153E2A">
      <w:pPr>
        <w:pStyle w:val="a3"/>
        <w:spacing w:before="78"/>
        <w:ind w:right="142"/>
      </w:pPr>
      <w:r>
        <w:lastRenderedPageBreak/>
        <w:t>территории городского округа Архангельской области «Мирный» утверждены постановлением Министерства энергетики и связи Архангельской области от 27.06.2013 № 88-пн.</w:t>
      </w:r>
    </w:p>
    <w:p w14:paraId="0C6D6CE3" w14:textId="77777777" w:rsidR="00E355F6" w:rsidRDefault="00153E2A">
      <w:pPr>
        <w:pStyle w:val="a3"/>
        <w:spacing w:before="1"/>
        <w:ind w:left="709"/>
      </w:pPr>
      <w:r>
        <w:t>Значения</w:t>
      </w:r>
      <w:r>
        <w:rPr>
          <w:spacing w:val="-11"/>
        </w:rPr>
        <w:t xml:space="preserve"> </w:t>
      </w:r>
      <w:r>
        <w:t>нормативов</w:t>
      </w:r>
      <w:r>
        <w:rPr>
          <w:spacing w:val="-10"/>
        </w:rPr>
        <w:t xml:space="preserve"> </w:t>
      </w:r>
      <w:r>
        <w:t>приведены</w:t>
      </w:r>
      <w:r>
        <w:rPr>
          <w:spacing w:val="-10"/>
        </w:rPr>
        <w:t xml:space="preserve"> </w:t>
      </w:r>
      <w:r>
        <w:t>в</w:t>
      </w:r>
      <w:r>
        <w:rPr>
          <w:spacing w:val="-7"/>
        </w:rPr>
        <w:t xml:space="preserve"> </w:t>
      </w:r>
      <w:r>
        <w:t>таблице</w:t>
      </w:r>
      <w:r>
        <w:rPr>
          <w:spacing w:val="-9"/>
        </w:rPr>
        <w:t xml:space="preserve"> </w:t>
      </w:r>
      <w:r>
        <w:t>№</w:t>
      </w:r>
      <w:r>
        <w:rPr>
          <w:spacing w:val="-10"/>
        </w:rPr>
        <w:t xml:space="preserve"> </w:t>
      </w:r>
      <w:r>
        <w:rPr>
          <w:spacing w:val="-5"/>
        </w:rPr>
        <w:t>26.</w:t>
      </w:r>
    </w:p>
    <w:p w14:paraId="5CF706E5" w14:textId="77777777" w:rsidR="00E355F6" w:rsidRDefault="00153E2A">
      <w:pPr>
        <w:pStyle w:val="a3"/>
        <w:spacing w:before="299" w:after="7"/>
        <w:ind w:right="132"/>
      </w:pPr>
      <w:r>
        <w:t>Таблица № 26 «Нормативы потребления коммунальной услуги по отоплению на территории Мирного»</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2"/>
        <w:gridCol w:w="2126"/>
        <w:gridCol w:w="5668"/>
      </w:tblGrid>
      <w:tr w:rsidR="00E355F6" w14:paraId="49F5C97A" w14:textId="77777777" w:rsidTr="008B503F">
        <w:trPr>
          <w:trHeight w:val="340"/>
        </w:trPr>
        <w:tc>
          <w:tcPr>
            <w:tcW w:w="1832" w:type="dxa"/>
            <w:vAlign w:val="center"/>
          </w:tcPr>
          <w:p w14:paraId="7DAC45CE" w14:textId="77777777" w:rsidR="00E355F6" w:rsidRDefault="00153E2A" w:rsidP="008B503F">
            <w:pPr>
              <w:pStyle w:val="a5"/>
              <w:ind w:left="9" w:right="3" w:hanging="9"/>
              <w:jc w:val="center"/>
              <w:rPr>
                <w:b/>
                <w:sz w:val="20"/>
              </w:rPr>
            </w:pPr>
            <w:r>
              <w:rPr>
                <w:b/>
                <w:sz w:val="20"/>
              </w:rPr>
              <w:t>Этажность</w:t>
            </w:r>
            <w:r>
              <w:rPr>
                <w:b/>
                <w:spacing w:val="-7"/>
                <w:sz w:val="20"/>
              </w:rPr>
              <w:t xml:space="preserve"> </w:t>
            </w:r>
            <w:r>
              <w:rPr>
                <w:b/>
                <w:spacing w:val="-4"/>
                <w:sz w:val="20"/>
              </w:rPr>
              <w:t>дома</w:t>
            </w:r>
          </w:p>
        </w:tc>
        <w:tc>
          <w:tcPr>
            <w:tcW w:w="2126" w:type="dxa"/>
            <w:vAlign w:val="center"/>
          </w:tcPr>
          <w:p w14:paraId="430C0BBB" w14:textId="77777777" w:rsidR="00E355F6" w:rsidRDefault="00153E2A" w:rsidP="008B503F">
            <w:pPr>
              <w:pStyle w:val="a5"/>
              <w:ind w:left="130" w:right="10" w:firstLine="4"/>
              <w:jc w:val="center"/>
              <w:rPr>
                <w:b/>
                <w:sz w:val="20"/>
              </w:rPr>
            </w:pPr>
            <w:r>
              <w:rPr>
                <w:b/>
                <w:sz w:val="20"/>
              </w:rPr>
              <w:t>Материал</w:t>
            </w:r>
            <w:r>
              <w:rPr>
                <w:b/>
                <w:spacing w:val="-7"/>
                <w:sz w:val="20"/>
              </w:rPr>
              <w:t xml:space="preserve"> </w:t>
            </w:r>
            <w:r>
              <w:rPr>
                <w:b/>
                <w:sz w:val="20"/>
              </w:rPr>
              <w:t>стен</w:t>
            </w:r>
            <w:r>
              <w:rPr>
                <w:b/>
                <w:spacing w:val="-6"/>
                <w:sz w:val="20"/>
              </w:rPr>
              <w:t xml:space="preserve"> </w:t>
            </w:r>
            <w:r>
              <w:rPr>
                <w:b/>
                <w:spacing w:val="-4"/>
                <w:sz w:val="20"/>
              </w:rPr>
              <w:t>дома</w:t>
            </w:r>
          </w:p>
        </w:tc>
        <w:tc>
          <w:tcPr>
            <w:tcW w:w="5668" w:type="dxa"/>
            <w:vAlign w:val="center"/>
          </w:tcPr>
          <w:p w14:paraId="402AEDE9" w14:textId="77777777" w:rsidR="00E355F6" w:rsidRDefault="00153E2A" w:rsidP="008B503F">
            <w:pPr>
              <w:pStyle w:val="a5"/>
              <w:ind w:left="136" w:right="131" w:hanging="9"/>
              <w:jc w:val="center"/>
              <w:rPr>
                <w:b/>
                <w:sz w:val="20"/>
              </w:rPr>
            </w:pPr>
            <w:r>
              <w:rPr>
                <w:b/>
                <w:sz w:val="20"/>
              </w:rPr>
              <w:t>Нормативы потребления коммунальной услуги по отоплению в жилых и нежилых помещениях (Гкал на 1 кв. м общей жилой площади всех жилых и нежилых помещений в многоквартирном</w:t>
            </w:r>
            <w:r>
              <w:rPr>
                <w:b/>
                <w:spacing w:val="-6"/>
                <w:sz w:val="20"/>
              </w:rPr>
              <w:t xml:space="preserve"> </w:t>
            </w:r>
            <w:r>
              <w:rPr>
                <w:b/>
                <w:sz w:val="20"/>
              </w:rPr>
              <w:t>доме</w:t>
            </w:r>
            <w:r>
              <w:rPr>
                <w:b/>
                <w:spacing w:val="-7"/>
                <w:sz w:val="20"/>
              </w:rPr>
              <w:t xml:space="preserve"> </w:t>
            </w:r>
            <w:r>
              <w:rPr>
                <w:b/>
                <w:sz w:val="20"/>
              </w:rPr>
              <w:t>или</w:t>
            </w:r>
            <w:r>
              <w:rPr>
                <w:b/>
                <w:spacing w:val="-7"/>
                <w:sz w:val="20"/>
              </w:rPr>
              <w:t xml:space="preserve"> </w:t>
            </w:r>
            <w:r>
              <w:rPr>
                <w:b/>
                <w:sz w:val="20"/>
              </w:rPr>
              <w:t>жилого</w:t>
            </w:r>
            <w:r>
              <w:rPr>
                <w:b/>
                <w:spacing w:val="-6"/>
                <w:sz w:val="20"/>
              </w:rPr>
              <w:t xml:space="preserve"> </w:t>
            </w:r>
            <w:r>
              <w:rPr>
                <w:b/>
                <w:sz w:val="20"/>
              </w:rPr>
              <w:t>дома</w:t>
            </w:r>
            <w:r>
              <w:rPr>
                <w:b/>
                <w:spacing w:val="-6"/>
                <w:sz w:val="20"/>
              </w:rPr>
              <w:t xml:space="preserve"> </w:t>
            </w:r>
            <w:r>
              <w:rPr>
                <w:b/>
                <w:sz w:val="20"/>
              </w:rPr>
              <w:t>месяц)</w:t>
            </w:r>
            <w:r>
              <w:rPr>
                <w:b/>
                <w:spacing w:val="-7"/>
                <w:sz w:val="20"/>
              </w:rPr>
              <w:t xml:space="preserve"> </w:t>
            </w:r>
            <w:r>
              <w:rPr>
                <w:b/>
                <w:sz w:val="20"/>
              </w:rPr>
              <w:t>в течение отопительного периода (9 мес.)</w:t>
            </w:r>
          </w:p>
        </w:tc>
      </w:tr>
      <w:tr w:rsidR="00E355F6" w14:paraId="322AA086" w14:textId="77777777" w:rsidTr="008B503F">
        <w:trPr>
          <w:trHeight w:val="340"/>
        </w:trPr>
        <w:tc>
          <w:tcPr>
            <w:tcW w:w="1832" w:type="dxa"/>
            <w:vAlign w:val="center"/>
          </w:tcPr>
          <w:p w14:paraId="14778E6E" w14:textId="77777777" w:rsidR="00E355F6" w:rsidRDefault="00153E2A" w:rsidP="008B503F">
            <w:pPr>
              <w:pStyle w:val="a5"/>
              <w:ind w:left="9" w:right="2" w:hanging="9"/>
              <w:jc w:val="center"/>
              <w:rPr>
                <w:sz w:val="20"/>
              </w:rPr>
            </w:pPr>
            <w:r>
              <w:rPr>
                <w:sz w:val="20"/>
              </w:rPr>
              <w:t xml:space="preserve">2 – </w:t>
            </w:r>
            <w:r>
              <w:rPr>
                <w:spacing w:val="-2"/>
                <w:sz w:val="20"/>
              </w:rPr>
              <w:t>этажные</w:t>
            </w:r>
          </w:p>
        </w:tc>
        <w:tc>
          <w:tcPr>
            <w:tcW w:w="2126" w:type="dxa"/>
            <w:vAlign w:val="center"/>
          </w:tcPr>
          <w:p w14:paraId="499FC908" w14:textId="77777777" w:rsidR="00E355F6" w:rsidRDefault="00153E2A" w:rsidP="008B503F">
            <w:pPr>
              <w:pStyle w:val="a5"/>
              <w:ind w:left="130" w:right="162" w:firstLine="4"/>
              <w:jc w:val="center"/>
              <w:rPr>
                <w:sz w:val="20"/>
              </w:rPr>
            </w:pPr>
            <w:r>
              <w:rPr>
                <w:sz w:val="20"/>
              </w:rPr>
              <w:t>деревянные,</w:t>
            </w:r>
            <w:r>
              <w:rPr>
                <w:spacing w:val="-13"/>
                <w:sz w:val="20"/>
              </w:rPr>
              <w:t xml:space="preserve"> </w:t>
            </w:r>
            <w:r>
              <w:rPr>
                <w:sz w:val="20"/>
              </w:rPr>
              <w:t>кирпичные и прочие</w:t>
            </w:r>
          </w:p>
        </w:tc>
        <w:tc>
          <w:tcPr>
            <w:tcW w:w="5668" w:type="dxa"/>
            <w:vAlign w:val="center"/>
          </w:tcPr>
          <w:p w14:paraId="44CE1C90" w14:textId="77777777" w:rsidR="00E355F6" w:rsidRDefault="00153E2A" w:rsidP="008B503F">
            <w:pPr>
              <w:pStyle w:val="a5"/>
              <w:ind w:left="9" w:hanging="9"/>
              <w:jc w:val="center"/>
              <w:rPr>
                <w:sz w:val="20"/>
              </w:rPr>
            </w:pPr>
            <w:r>
              <w:rPr>
                <w:spacing w:val="-2"/>
                <w:sz w:val="20"/>
              </w:rPr>
              <w:t>0,03859</w:t>
            </w:r>
          </w:p>
        </w:tc>
      </w:tr>
      <w:tr w:rsidR="00E355F6" w14:paraId="6CE95BE6" w14:textId="77777777" w:rsidTr="008B503F">
        <w:trPr>
          <w:trHeight w:val="340"/>
        </w:trPr>
        <w:tc>
          <w:tcPr>
            <w:tcW w:w="1832" w:type="dxa"/>
            <w:vAlign w:val="center"/>
          </w:tcPr>
          <w:p w14:paraId="285CF0D9" w14:textId="77777777" w:rsidR="00E355F6" w:rsidRDefault="00153E2A" w:rsidP="008B503F">
            <w:pPr>
              <w:pStyle w:val="a5"/>
              <w:ind w:left="9" w:right="2" w:hanging="9"/>
              <w:jc w:val="center"/>
              <w:rPr>
                <w:sz w:val="20"/>
              </w:rPr>
            </w:pPr>
            <w:r>
              <w:rPr>
                <w:sz w:val="20"/>
              </w:rPr>
              <w:t xml:space="preserve">3 – </w:t>
            </w:r>
            <w:r>
              <w:rPr>
                <w:spacing w:val="-2"/>
                <w:sz w:val="20"/>
              </w:rPr>
              <w:t>этажные</w:t>
            </w:r>
          </w:p>
        </w:tc>
        <w:tc>
          <w:tcPr>
            <w:tcW w:w="2126" w:type="dxa"/>
            <w:vAlign w:val="center"/>
          </w:tcPr>
          <w:p w14:paraId="10908934" w14:textId="77777777" w:rsidR="00E355F6" w:rsidRDefault="00153E2A" w:rsidP="008B503F">
            <w:pPr>
              <w:pStyle w:val="a5"/>
              <w:ind w:left="130" w:right="12" w:firstLine="4"/>
              <w:jc w:val="center"/>
              <w:rPr>
                <w:sz w:val="20"/>
              </w:rPr>
            </w:pPr>
            <w:r>
              <w:rPr>
                <w:sz w:val="20"/>
              </w:rPr>
              <w:t>кирпичные</w:t>
            </w:r>
            <w:r>
              <w:rPr>
                <w:spacing w:val="-6"/>
                <w:sz w:val="20"/>
              </w:rPr>
              <w:t xml:space="preserve"> </w:t>
            </w:r>
            <w:r>
              <w:rPr>
                <w:sz w:val="20"/>
              </w:rPr>
              <w:t>и</w:t>
            </w:r>
            <w:r>
              <w:rPr>
                <w:spacing w:val="-8"/>
                <w:sz w:val="20"/>
              </w:rPr>
              <w:t xml:space="preserve"> </w:t>
            </w:r>
            <w:r>
              <w:rPr>
                <w:spacing w:val="-2"/>
                <w:sz w:val="20"/>
              </w:rPr>
              <w:t>прочие</w:t>
            </w:r>
          </w:p>
        </w:tc>
        <w:tc>
          <w:tcPr>
            <w:tcW w:w="5668" w:type="dxa"/>
            <w:vAlign w:val="center"/>
          </w:tcPr>
          <w:p w14:paraId="13EC579A" w14:textId="77777777" w:rsidR="00E355F6" w:rsidRDefault="00153E2A" w:rsidP="008B503F">
            <w:pPr>
              <w:pStyle w:val="a5"/>
              <w:ind w:left="9" w:hanging="9"/>
              <w:jc w:val="center"/>
              <w:rPr>
                <w:sz w:val="20"/>
              </w:rPr>
            </w:pPr>
            <w:r>
              <w:rPr>
                <w:spacing w:val="-2"/>
                <w:sz w:val="20"/>
              </w:rPr>
              <w:t>0,02790</w:t>
            </w:r>
          </w:p>
        </w:tc>
      </w:tr>
      <w:tr w:rsidR="00E355F6" w14:paraId="429455A8" w14:textId="77777777" w:rsidTr="008B503F">
        <w:trPr>
          <w:trHeight w:val="340"/>
        </w:trPr>
        <w:tc>
          <w:tcPr>
            <w:tcW w:w="1832" w:type="dxa"/>
            <w:vAlign w:val="center"/>
          </w:tcPr>
          <w:p w14:paraId="4F778628" w14:textId="77777777" w:rsidR="00E355F6" w:rsidRDefault="00153E2A" w:rsidP="008B503F">
            <w:pPr>
              <w:pStyle w:val="a5"/>
              <w:ind w:left="9" w:right="2" w:hanging="9"/>
              <w:jc w:val="center"/>
              <w:rPr>
                <w:sz w:val="20"/>
              </w:rPr>
            </w:pPr>
            <w:r>
              <w:rPr>
                <w:sz w:val="20"/>
              </w:rPr>
              <w:t xml:space="preserve">4 – </w:t>
            </w:r>
            <w:r>
              <w:rPr>
                <w:spacing w:val="-2"/>
                <w:sz w:val="20"/>
              </w:rPr>
              <w:t>этажные</w:t>
            </w:r>
          </w:p>
        </w:tc>
        <w:tc>
          <w:tcPr>
            <w:tcW w:w="2126" w:type="dxa"/>
            <w:vAlign w:val="center"/>
          </w:tcPr>
          <w:p w14:paraId="37629342" w14:textId="77777777" w:rsidR="00E355F6" w:rsidRDefault="00153E2A" w:rsidP="008B503F">
            <w:pPr>
              <w:pStyle w:val="a5"/>
              <w:ind w:left="130" w:right="11" w:firstLine="4"/>
              <w:jc w:val="center"/>
              <w:rPr>
                <w:sz w:val="20"/>
              </w:rPr>
            </w:pPr>
            <w:r>
              <w:rPr>
                <w:sz w:val="20"/>
              </w:rPr>
              <w:t>кирпичные</w:t>
            </w:r>
            <w:r>
              <w:rPr>
                <w:spacing w:val="-5"/>
                <w:sz w:val="20"/>
              </w:rPr>
              <w:t xml:space="preserve"> </w:t>
            </w:r>
            <w:r>
              <w:rPr>
                <w:sz w:val="20"/>
              </w:rPr>
              <w:t>и</w:t>
            </w:r>
            <w:r>
              <w:rPr>
                <w:spacing w:val="-8"/>
                <w:sz w:val="20"/>
              </w:rPr>
              <w:t xml:space="preserve"> </w:t>
            </w:r>
            <w:r>
              <w:rPr>
                <w:spacing w:val="-2"/>
                <w:sz w:val="20"/>
              </w:rPr>
              <w:t>прочие</w:t>
            </w:r>
          </w:p>
        </w:tc>
        <w:tc>
          <w:tcPr>
            <w:tcW w:w="5668" w:type="dxa"/>
            <w:vAlign w:val="center"/>
          </w:tcPr>
          <w:p w14:paraId="5BB825F0" w14:textId="77777777" w:rsidR="00E355F6" w:rsidRDefault="00153E2A" w:rsidP="008B503F">
            <w:pPr>
              <w:pStyle w:val="a5"/>
              <w:ind w:left="9" w:hanging="9"/>
              <w:jc w:val="center"/>
              <w:rPr>
                <w:sz w:val="20"/>
              </w:rPr>
            </w:pPr>
            <w:r>
              <w:rPr>
                <w:spacing w:val="-2"/>
                <w:sz w:val="20"/>
              </w:rPr>
              <w:t>0,02777</w:t>
            </w:r>
          </w:p>
        </w:tc>
      </w:tr>
      <w:tr w:rsidR="00E355F6" w14:paraId="7AD2D365" w14:textId="77777777" w:rsidTr="008B503F">
        <w:trPr>
          <w:trHeight w:val="340"/>
        </w:trPr>
        <w:tc>
          <w:tcPr>
            <w:tcW w:w="1832" w:type="dxa"/>
            <w:vAlign w:val="center"/>
          </w:tcPr>
          <w:p w14:paraId="5344EEB9" w14:textId="77777777" w:rsidR="00E355F6" w:rsidRDefault="00153E2A" w:rsidP="008B503F">
            <w:pPr>
              <w:pStyle w:val="a5"/>
              <w:ind w:left="9" w:right="2" w:hanging="9"/>
              <w:jc w:val="center"/>
              <w:rPr>
                <w:sz w:val="20"/>
              </w:rPr>
            </w:pPr>
            <w:r>
              <w:rPr>
                <w:sz w:val="20"/>
              </w:rPr>
              <w:t xml:space="preserve">5 – </w:t>
            </w:r>
            <w:r>
              <w:rPr>
                <w:spacing w:val="-2"/>
                <w:sz w:val="20"/>
              </w:rPr>
              <w:t>этажные</w:t>
            </w:r>
          </w:p>
        </w:tc>
        <w:tc>
          <w:tcPr>
            <w:tcW w:w="2126" w:type="dxa"/>
            <w:vAlign w:val="center"/>
          </w:tcPr>
          <w:p w14:paraId="168712DD" w14:textId="77777777" w:rsidR="00E355F6" w:rsidRDefault="00153E2A" w:rsidP="008B503F">
            <w:pPr>
              <w:pStyle w:val="a5"/>
              <w:ind w:left="130" w:right="109" w:firstLine="4"/>
              <w:jc w:val="center"/>
              <w:rPr>
                <w:sz w:val="20"/>
              </w:rPr>
            </w:pPr>
            <w:r>
              <w:rPr>
                <w:sz w:val="20"/>
              </w:rPr>
              <w:t>панельные,</w:t>
            </w:r>
            <w:r>
              <w:rPr>
                <w:spacing w:val="-13"/>
                <w:sz w:val="20"/>
              </w:rPr>
              <w:t xml:space="preserve"> </w:t>
            </w:r>
            <w:r>
              <w:rPr>
                <w:sz w:val="20"/>
              </w:rPr>
              <w:t>кирпичные,</w:t>
            </w:r>
            <w:r>
              <w:rPr>
                <w:spacing w:val="-12"/>
                <w:sz w:val="20"/>
              </w:rPr>
              <w:t xml:space="preserve"> </w:t>
            </w:r>
            <w:r>
              <w:rPr>
                <w:sz w:val="20"/>
              </w:rPr>
              <w:t xml:space="preserve">и </w:t>
            </w:r>
            <w:r>
              <w:rPr>
                <w:spacing w:val="-2"/>
                <w:sz w:val="20"/>
              </w:rPr>
              <w:t>прочие</w:t>
            </w:r>
          </w:p>
        </w:tc>
        <w:tc>
          <w:tcPr>
            <w:tcW w:w="5668" w:type="dxa"/>
            <w:vAlign w:val="center"/>
          </w:tcPr>
          <w:p w14:paraId="2184B2FA" w14:textId="77777777" w:rsidR="00E355F6" w:rsidRDefault="00153E2A" w:rsidP="008B503F">
            <w:pPr>
              <w:pStyle w:val="a5"/>
              <w:ind w:left="9" w:hanging="9"/>
              <w:jc w:val="center"/>
              <w:rPr>
                <w:sz w:val="20"/>
              </w:rPr>
            </w:pPr>
            <w:r>
              <w:rPr>
                <w:spacing w:val="-2"/>
                <w:sz w:val="20"/>
              </w:rPr>
              <w:t>0,02456</w:t>
            </w:r>
          </w:p>
        </w:tc>
      </w:tr>
      <w:tr w:rsidR="00E355F6" w14:paraId="1660F01A" w14:textId="77777777" w:rsidTr="008B503F">
        <w:trPr>
          <w:trHeight w:val="340"/>
        </w:trPr>
        <w:tc>
          <w:tcPr>
            <w:tcW w:w="1832" w:type="dxa"/>
            <w:vAlign w:val="center"/>
          </w:tcPr>
          <w:p w14:paraId="0504BAD6" w14:textId="77777777" w:rsidR="00E355F6" w:rsidRDefault="00153E2A" w:rsidP="008B503F">
            <w:pPr>
              <w:pStyle w:val="a5"/>
              <w:ind w:left="9" w:right="2" w:hanging="9"/>
              <w:jc w:val="center"/>
              <w:rPr>
                <w:sz w:val="20"/>
              </w:rPr>
            </w:pPr>
            <w:r>
              <w:rPr>
                <w:sz w:val="20"/>
              </w:rPr>
              <w:t xml:space="preserve">9 – </w:t>
            </w:r>
            <w:r>
              <w:rPr>
                <w:spacing w:val="-2"/>
                <w:sz w:val="20"/>
              </w:rPr>
              <w:t>этажные</w:t>
            </w:r>
          </w:p>
        </w:tc>
        <w:tc>
          <w:tcPr>
            <w:tcW w:w="2126" w:type="dxa"/>
            <w:vAlign w:val="center"/>
          </w:tcPr>
          <w:p w14:paraId="21806203" w14:textId="77777777" w:rsidR="00E355F6" w:rsidRDefault="00153E2A" w:rsidP="008B503F">
            <w:pPr>
              <w:pStyle w:val="a5"/>
              <w:ind w:left="130" w:right="12" w:firstLine="4"/>
              <w:jc w:val="center"/>
              <w:rPr>
                <w:sz w:val="20"/>
              </w:rPr>
            </w:pPr>
            <w:r>
              <w:rPr>
                <w:sz w:val="20"/>
              </w:rPr>
              <w:t>кирпичные</w:t>
            </w:r>
            <w:r>
              <w:rPr>
                <w:spacing w:val="-6"/>
                <w:sz w:val="20"/>
              </w:rPr>
              <w:t xml:space="preserve"> </w:t>
            </w:r>
            <w:r>
              <w:rPr>
                <w:sz w:val="20"/>
              </w:rPr>
              <w:t>и</w:t>
            </w:r>
            <w:r>
              <w:rPr>
                <w:spacing w:val="-8"/>
                <w:sz w:val="20"/>
              </w:rPr>
              <w:t xml:space="preserve"> </w:t>
            </w:r>
            <w:r>
              <w:rPr>
                <w:spacing w:val="-2"/>
                <w:sz w:val="20"/>
              </w:rPr>
              <w:t>прочие</w:t>
            </w:r>
          </w:p>
        </w:tc>
        <w:tc>
          <w:tcPr>
            <w:tcW w:w="5668" w:type="dxa"/>
            <w:vAlign w:val="center"/>
          </w:tcPr>
          <w:p w14:paraId="553CBE64" w14:textId="77777777" w:rsidR="00E355F6" w:rsidRDefault="00153E2A" w:rsidP="008B503F">
            <w:pPr>
              <w:pStyle w:val="a5"/>
              <w:ind w:left="9" w:hanging="9"/>
              <w:jc w:val="center"/>
              <w:rPr>
                <w:sz w:val="20"/>
              </w:rPr>
            </w:pPr>
            <w:r>
              <w:rPr>
                <w:spacing w:val="-2"/>
                <w:sz w:val="20"/>
              </w:rPr>
              <w:t>0,02508</w:t>
            </w:r>
          </w:p>
        </w:tc>
      </w:tr>
      <w:tr w:rsidR="00E355F6" w14:paraId="63FD22F4" w14:textId="77777777" w:rsidTr="008B503F">
        <w:trPr>
          <w:trHeight w:val="340"/>
        </w:trPr>
        <w:tc>
          <w:tcPr>
            <w:tcW w:w="1832" w:type="dxa"/>
            <w:vAlign w:val="center"/>
          </w:tcPr>
          <w:p w14:paraId="1FE7CCE5" w14:textId="77777777" w:rsidR="00E355F6" w:rsidRDefault="00153E2A" w:rsidP="008B503F">
            <w:pPr>
              <w:pStyle w:val="a5"/>
              <w:ind w:left="9" w:right="4" w:hanging="9"/>
              <w:jc w:val="center"/>
              <w:rPr>
                <w:sz w:val="20"/>
              </w:rPr>
            </w:pPr>
            <w:r>
              <w:rPr>
                <w:sz w:val="20"/>
              </w:rPr>
              <w:t>13</w:t>
            </w:r>
            <w:r>
              <w:rPr>
                <w:spacing w:val="-1"/>
                <w:sz w:val="20"/>
              </w:rPr>
              <w:t xml:space="preserve"> </w:t>
            </w:r>
            <w:r>
              <w:rPr>
                <w:sz w:val="20"/>
              </w:rPr>
              <w:t>–</w:t>
            </w:r>
            <w:r>
              <w:rPr>
                <w:spacing w:val="-1"/>
                <w:sz w:val="20"/>
              </w:rPr>
              <w:t xml:space="preserve"> </w:t>
            </w:r>
            <w:r>
              <w:rPr>
                <w:spacing w:val="-2"/>
                <w:sz w:val="20"/>
              </w:rPr>
              <w:t>этажные</w:t>
            </w:r>
          </w:p>
        </w:tc>
        <w:tc>
          <w:tcPr>
            <w:tcW w:w="2126" w:type="dxa"/>
            <w:vAlign w:val="center"/>
          </w:tcPr>
          <w:p w14:paraId="1AAC308E" w14:textId="77777777" w:rsidR="00E355F6" w:rsidRDefault="00153E2A" w:rsidP="008B503F">
            <w:pPr>
              <w:pStyle w:val="a5"/>
              <w:ind w:left="130" w:right="12" w:firstLine="4"/>
              <w:jc w:val="center"/>
              <w:rPr>
                <w:sz w:val="20"/>
              </w:rPr>
            </w:pPr>
            <w:r>
              <w:rPr>
                <w:sz w:val="20"/>
              </w:rPr>
              <w:t>кирпичные</w:t>
            </w:r>
            <w:r>
              <w:rPr>
                <w:spacing w:val="-6"/>
                <w:sz w:val="20"/>
              </w:rPr>
              <w:t xml:space="preserve"> </w:t>
            </w:r>
            <w:r>
              <w:rPr>
                <w:sz w:val="20"/>
              </w:rPr>
              <w:t>и</w:t>
            </w:r>
            <w:r>
              <w:rPr>
                <w:spacing w:val="-8"/>
                <w:sz w:val="20"/>
              </w:rPr>
              <w:t xml:space="preserve"> </w:t>
            </w:r>
            <w:r>
              <w:rPr>
                <w:spacing w:val="-2"/>
                <w:sz w:val="20"/>
              </w:rPr>
              <w:t>прочие</w:t>
            </w:r>
          </w:p>
        </w:tc>
        <w:tc>
          <w:tcPr>
            <w:tcW w:w="5668" w:type="dxa"/>
            <w:vAlign w:val="center"/>
          </w:tcPr>
          <w:p w14:paraId="5ACF7660" w14:textId="77777777" w:rsidR="00E355F6" w:rsidRDefault="00153E2A" w:rsidP="008B503F">
            <w:pPr>
              <w:pStyle w:val="a5"/>
              <w:ind w:left="9" w:hanging="9"/>
              <w:jc w:val="center"/>
              <w:rPr>
                <w:sz w:val="20"/>
              </w:rPr>
            </w:pPr>
            <w:r>
              <w:rPr>
                <w:spacing w:val="-2"/>
                <w:sz w:val="20"/>
              </w:rPr>
              <w:t>0,02472</w:t>
            </w:r>
          </w:p>
        </w:tc>
      </w:tr>
    </w:tbl>
    <w:p w14:paraId="0132E1EE" w14:textId="77777777" w:rsidR="00E355F6" w:rsidRDefault="00153E2A">
      <w:pPr>
        <w:pStyle w:val="a3"/>
        <w:spacing w:before="272"/>
        <w:ind w:right="137" w:firstLine="707"/>
      </w:pPr>
      <w:r>
        <w:t>Нормативы потребления коммунальных услуг по холодному и горячему водоснабжению, водоотведению в жилых помещениях в многоквартирных домах, жилых домов и на общедомовые нужды в многоквартирных домах, расположенных</w:t>
      </w:r>
      <w:r>
        <w:rPr>
          <w:spacing w:val="40"/>
        </w:rPr>
        <w:t xml:space="preserve"> </w:t>
      </w:r>
      <w:r>
        <w:t>на территории городского округа Архангельской области «Мирный» утверждены постановлением Министерства энергетики и связи Архангельской области от 08.08.2012 № 8-пн.</w:t>
      </w:r>
    </w:p>
    <w:p w14:paraId="18122188" w14:textId="77777777" w:rsidR="00E355F6" w:rsidRDefault="00153E2A">
      <w:pPr>
        <w:pStyle w:val="a3"/>
        <w:spacing w:line="298" w:lineRule="exact"/>
        <w:ind w:left="709"/>
      </w:pPr>
      <w:r>
        <w:t>Значения</w:t>
      </w:r>
      <w:r>
        <w:rPr>
          <w:spacing w:val="-11"/>
        </w:rPr>
        <w:t xml:space="preserve"> </w:t>
      </w:r>
      <w:r>
        <w:t>нормативов</w:t>
      </w:r>
      <w:r>
        <w:rPr>
          <w:spacing w:val="-10"/>
        </w:rPr>
        <w:t xml:space="preserve"> </w:t>
      </w:r>
      <w:r>
        <w:t>приведены</w:t>
      </w:r>
      <w:r>
        <w:rPr>
          <w:spacing w:val="-10"/>
        </w:rPr>
        <w:t xml:space="preserve"> </w:t>
      </w:r>
      <w:r>
        <w:t>в</w:t>
      </w:r>
      <w:r>
        <w:rPr>
          <w:spacing w:val="-11"/>
        </w:rPr>
        <w:t xml:space="preserve"> </w:t>
      </w:r>
      <w:r>
        <w:t>таблице</w:t>
      </w:r>
      <w:r>
        <w:rPr>
          <w:spacing w:val="-8"/>
        </w:rPr>
        <w:t xml:space="preserve"> </w:t>
      </w:r>
      <w:r>
        <w:t>№</w:t>
      </w:r>
      <w:r>
        <w:rPr>
          <w:spacing w:val="-11"/>
        </w:rPr>
        <w:t xml:space="preserve"> </w:t>
      </w:r>
      <w:r>
        <w:rPr>
          <w:spacing w:val="-5"/>
        </w:rPr>
        <w:t>27.</w:t>
      </w:r>
    </w:p>
    <w:p w14:paraId="0A9D2F7C" w14:textId="77777777" w:rsidR="00E355F6" w:rsidRDefault="00153E2A">
      <w:pPr>
        <w:pStyle w:val="a3"/>
        <w:spacing w:before="298" w:after="8"/>
        <w:ind w:right="127"/>
      </w:pPr>
      <w:r>
        <w:t>Таблица № 27 «Нормативы потребления коммунальной услуги по горячему водоснабжению</w:t>
      </w:r>
      <w:r>
        <w:rPr>
          <w:spacing w:val="-9"/>
        </w:rPr>
        <w:t xml:space="preserve"> </w:t>
      </w:r>
      <w:r>
        <w:t>на</w:t>
      </w:r>
      <w:r>
        <w:rPr>
          <w:spacing w:val="-10"/>
        </w:rPr>
        <w:t xml:space="preserve"> </w:t>
      </w:r>
      <w:r>
        <w:t>территории</w:t>
      </w:r>
      <w:r>
        <w:rPr>
          <w:spacing w:val="-10"/>
        </w:rPr>
        <w:t xml:space="preserve"> </w:t>
      </w:r>
      <w:r>
        <w:t>Мирного»</w:t>
      </w:r>
    </w:p>
    <w:tbl>
      <w:tblPr>
        <w:tblStyle w:val="TableNormal"/>
        <w:tblW w:w="0" w:type="auto"/>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27"/>
        <w:gridCol w:w="1277"/>
        <w:gridCol w:w="3119"/>
        <w:gridCol w:w="3118"/>
      </w:tblGrid>
      <w:tr w:rsidR="00E355F6" w14:paraId="0B9AA579" w14:textId="77777777">
        <w:trPr>
          <w:trHeight w:val="380"/>
        </w:trPr>
        <w:tc>
          <w:tcPr>
            <w:tcW w:w="2127" w:type="dxa"/>
            <w:vMerge w:val="restart"/>
          </w:tcPr>
          <w:p w14:paraId="4B335531" w14:textId="77777777" w:rsidR="00E355F6" w:rsidRDefault="00153E2A" w:rsidP="008B503F">
            <w:pPr>
              <w:pStyle w:val="a5"/>
              <w:spacing w:before="74"/>
              <w:ind w:left="119" w:firstLine="0"/>
              <w:jc w:val="center"/>
              <w:rPr>
                <w:b/>
                <w:sz w:val="20"/>
              </w:rPr>
            </w:pPr>
            <w:r>
              <w:rPr>
                <w:b/>
                <w:spacing w:val="-2"/>
                <w:sz w:val="20"/>
              </w:rPr>
              <w:t>Степень благоустройства многоквартирного</w:t>
            </w:r>
          </w:p>
          <w:p w14:paraId="0B581048" w14:textId="77777777" w:rsidR="00E355F6" w:rsidRDefault="00153E2A" w:rsidP="008B503F">
            <w:pPr>
              <w:pStyle w:val="a5"/>
              <w:spacing w:line="229" w:lineRule="exact"/>
              <w:ind w:left="119" w:firstLine="0"/>
              <w:jc w:val="center"/>
              <w:rPr>
                <w:b/>
                <w:sz w:val="20"/>
              </w:rPr>
            </w:pPr>
            <w:r>
              <w:rPr>
                <w:b/>
                <w:sz w:val="20"/>
              </w:rPr>
              <w:t>дома</w:t>
            </w:r>
            <w:r>
              <w:rPr>
                <w:b/>
                <w:spacing w:val="-4"/>
                <w:sz w:val="20"/>
              </w:rPr>
              <w:t xml:space="preserve"> </w:t>
            </w:r>
            <w:r>
              <w:rPr>
                <w:b/>
                <w:sz w:val="20"/>
              </w:rPr>
              <w:t>или</w:t>
            </w:r>
            <w:r>
              <w:rPr>
                <w:b/>
                <w:spacing w:val="-4"/>
                <w:sz w:val="20"/>
              </w:rPr>
              <w:t xml:space="preserve"> </w:t>
            </w:r>
            <w:r>
              <w:rPr>
                <w:b/>
                <w:sz w:val="20"/>
              </w:rPr>
              <w:t>жилого</w:t>
            </w:r>
            <w:r>
              <w:rPr>
                <w:b/>
                <w:spacing w:val="-4"/>
                <w:sz w:val="20"/>
              </w:rPr>
              <w:t xml:space="preserve"> дома</w:t>
            </w:r>
          </w:p>
        </w:tc>
        <w:tc>
          <w:tcPr>
            <w:tcW w:w="1277" w:type="dxa"/>
            <w:vMerge w:val="restart"/>
          </w:tcPr>
          <w:p w14:paraId="4C756349" w14:textId="11AC57FE" w:rsidR="00E355F6" w:rsidRDefault="00153E2A" w:rsidP="008B503F">
            <w:pPr>
              <w:pStyle w:val="a5"/>
              <w:spacing w:before="74"/>
              <w:ind w:left="119" w:firstLine="0"/>
              <w:rPr>
                <w:b/>
                <w:sz w:val="20"/>
              </w:rPr>
            </w:pPr>
            <w:r>
              <w:rPr>
                <w:b/>
                <w:spacing w:val="-2"/>
                <w:sz w:val="20"/>
              </w:rPr>
              <w:t xml:space="preserve">Этажность </w:t>
            </w:r>
            <w:r>
              <w:rPr>
                <w:b/>
                <w:spacing w:val="-4"/>
                <w:sz w:val="20"/>
              </w:rPr>
              <w:t>дома</w:t>
            </w:r>
          </w:p>
        </w:tc>
        <w:tc>
          <w:tcPr>
            <w:tcW w:w="6237" w:type="dxa"/>
            <w:gridSpan w:val="2"/>
          </w:tcPr>
          <w:p w14:paraId="4E6ECC26" w14:textId="77777777" w:rsidR="00E355F6" w:rsidRDefault="00153E2A" w:rsidP="008B503F">
            <w:pPr>
              <w:pStyle w:val="a5"/>
              <w:spacing w:before="74"/>
              <w:ind w:left="119" w:firstLine="0"/>
              <w:rPr>
                <w:b/>
                <w:sz w:val="20"/>
              </w:rPr>
            </w:pPr>
            <w:r>
              <w:rPr>
                <w:b/>
                <w:sz w:val="20"/>
              </w:rPr>
              <w:t>Нормативы</w:t>
            </w:r>
            <w:r>
              <w:rPr>
                <w:b/>
                <w:spacing w:val="-7"/>
                <w:sz w:val="20"/>
              </w:rPr>
              <w:t xml:space="preserve"> </w:t>
            </w:r>
            <w:r>
              <w:rPr>
                <w:b/>
                <w:sz w:val="20"/>
              </w:rPr>
              <w:t>на</w:t>
            </w:r>
            <w:r>
              <w:rPr>
                <w:b/>
                <w:spacing w:val="-6"/>
                <w:sz w:val="20"/>
              </w:rPr>
              <w:t xml:space="preserve"> </w:t>
            </w:r>
            <w:r>
              <w:rPr>
                <w:b/>
                <w:sz w:val="20"/>
              </w:rPr>
              <w:t>горячее</w:t>
            </w:r>
            <w:r>
              <w:rPr>
                <w:b/>
                <w:spacing w:val="-4"/>
                <w:sz w:val="20"/>
              </w:rPr>
              <w:t xml:space="preserve"> </w:t>
            </w:r>
            <w:r>
              <w:rPr>
                <w:b/>
                <w:spacing w:val="-2"/>
                <w:sz w:val="20"/>
              </w:rPr>
              <w:t>водоснабжение</w:t>
            </w:r>
          </w:p>
        </w:tc>
      </w:tr>
      <w:tr w:rsidR="00E355F6" w14:paraId="5239A06B" w14:textId="77777777">
        <w:trPr>
          <w:trHeight w:val="668"/>
        </w:trPr>
        <w:tc>
          <w:tcPr>
            <w:tcW w:w="2127" w:type="dxa"/>
            <w:vMerge/>
            <w:tcBorders>
              <w:top w:val="nil"/>
            </w:tcBorders>
          </w:tcPr>
          <w:p w14:paraId="46CADA5D" w14:textId="77777777" w:rsidR="00E355F6" w:rsidRDefault="00E355F6" w:rsidP="008B503F">
            <w:pPr>
              <w:ind w:left="119"/>
              <w:rPr>
                <w:sz w:val="2"/>
                <w:szCs w:val="2"/>
              </w:rPr>
            </w:pPr>
          </w:p>
        </w:tc>
        <w:tc>
          <w:tcPr>
            <w:tcW w:w="1277" w:type="dxa"/>
            <w:vMerge/>
            <w:tcBorders>
              <w:top w:val="nil"/>
            </w:tcBorders>
          </w:tcPr>
          <w:p w14:paraId="6F27FF98" w14:textId="77777777" w:rsidR="00E355F6" w:rsidRDefault="00E355F6" w:rsidP="008B503F">
            <w:pPr>
              <w:ind w:left="119"/>
              <w:rPr>
                <w:sz w:val="2"/>
                <w:szCs w:val="2"/>
              </w:rPr>
            </w:pPr>
          </w:p>
        </w:tc>
        <w:tc>
          <w:tcPr>
            <w:tcW w:w="3119" w:type="dxa"/>
          </w:tcPr>
          <w:p w14:paraId="6C8553F1" w14:textId="77777777" w:rsidR="00E355F6" w:rsidRDefault="00153E2A" w:rsidP="008B503F">
            <w:pPr>
              <w:pStyle w:val="a5"/>
              <w:spacing w:before="53"/>
              <w:ind w:left="119" w:firstLine="0"/>
              <w:rPr>
                <w:b/>
                <w:sz w:val="20"/>
              </w:rPr>
            </w:pPr>
            <w:r>
              <w:rPr>
                <w:b/>
                <w:sz w:val="20"/>
              </w:rPr>
              <w:t>в</w:t>
            </w:r>
            <w:r>
              <w:rPr>
                <w:b/>
                <w:spacing w:val="-13"/>
                <w:sz w:val="20"/>
              </w:rPr>
              <w:t xml:space="preserve"> </w:t>
            </w:r>
            <w:r>
              <w:rPr>
                <w:b/>
                <w:sz w:val="20"/>
              </w:rPr>
              <w:t>жилых</w:t>
            </w:r>
            <w:r>
              <w:rPr>
                <w:b/>
                <w:spacing w:val="-12"/>
                <w:sz w:val="20"/>
              </w:rPr>
              <w:t xml:space="preserve"> </w:t>
            </w:r>
            <w:r>
              <w:rPr>
                <w:b/>
                <w:sz w:val="20"/>
              </w:rPr>
              <w:t>помещениях, куб. м/чел. в мес.</w:t>
            </w:r>
          </w:p>
        </w:tc>
        <w:tc>
          <w:tcPr>
            <w:tcW w:w="3118" w:type="dxa"/>
          </w:tcPr>
          <w:p w14:paraId="51F229C7" w14:textId="77777777" w:rsidR="00E355F6" w:rsidRDefault="00153E2A" w:rsidP="008B503F">
            <w:pPr>
              <w:pStyle w:val="a5"/>
              <w:spacing w:before="53"/>
              <w:ind w:left="119" w:firstLine="0"/>
              <w:rPr>
                <w:b/>
                <w:sz w:val="20"/>
              </w:rPr>
            </w:pPr>
            <w:r>
              <w:rPr>
                <w:b/>
                <w:sz w:val="20"/>
              </w:rPr>
              <w:t>на общедомовые нужды,</w:t>
            </w:r>
            <w:r>
              <w:rPr>
                <w:b/>
                <w:spacing w:val="-7"/>
                <w:sz w:val="20"/>
              </w:rPr>
              <w:t xml:space="preserve"> </w:t>
            </w:r>
            <w:r>
              <w:rPr>
                <w:b/>
                <w:sz w:val="20"/>
              </w:rPr>
              <w:t>куб.</w:t>
            </w:r>
            <w:r>
              <w:rPr>
                <w:b/>
                <w:spacing w:val="-8"/>
                <w:sz w:val="20"/>
              </w:rPr>
              <w:t xml:space="preserve"> </w:t>
            </w:r>
            <w:r>
              <w:rPr>
                <w:b/>
                <w:sz w:val="20"/>
              </w:rPr>
              <w:t>м/кв.</w:t>
            </w:r>
            <w:r>
              <w:rPr>
                <w:b/>
                <w:spacing w:val="-8"/>
                <w:sz w:val="20"/>
              </w:rPr>
              <w:t xml:space="preserve"> </w:t>
            </w:r>
            <w:r>
              <w:rPr>
                <w:b/>
                <w:sz w:val="20"/>
              </w:rPr>
              <w:t>м</w:t>
            </w:r>
            <w:r>
              <w:rPr>
                <w:b/>
                <w:spacing w:val="-5"/>
                <w:sz w:val="20"/>
              </w:rPr>
              <w:t xml:space="preserve"> </w:t>
            </w:r>
            <w:r>
              <w:rPr>
                <w:b/>
                <w:sz w:val="20"/>
              </w:rPr>
              <w:t>в</w:t>
            </w:r>
            <w:r>
              <w:rPr>
                <w:b/>
                <w:spacing w:val="-8"/>
                <w:sz w:val="20"/>
              </w:rPr>
              <w:t xml:space="preserve"> </w:t>
            </w:r>
            <w:r>
              <w:rPr>
                <w:b/>
                <w:sz w:val="20"/>
              </w:rPr>
              <w:t>мес.</w:t>
            </w:r>
          </w:p>
        </w:tc>
      </w:tr>
      <w:tr w:rsidR="00E355F6" w14:paraId="182418BC" w14:textId="77777777">
        <w:trPr>
          <w:trHeight w:val="1281"/>
        </w:trPr>
        <w:tc>
          <w:tcPr>
            <w:tcW w:w="9641" w:type="dxa"/>
            <w:gridSpan w:val="4"/>
          </w:tcPr>
          <w:p w14:paraId="07CBFCA5" w14:textId="77777777" w:rsidR="00E355F6" w:rsidRPr="00B13FD0" w:rsidRDefault="00153E2A" w:rsidP="008B503F">
            <w:pPr>
              <w:pStyle w:val="a5"/>
              <w:numPr>
                <w:ilvl w:val="0"/>
                <w:numId w:val="56"/>
              </w:numPr>
              <w:tabs>
                <w:tab w:val="left" w:pos="298"/>
              </w:tabs>
              <w:spacing w:before="51"/>
              <w:ind w:left="119" w:firstLine="0"/>
              <w:rPr>
                <w:sz w:val="20"/>
              </w:rPr>
            </w:pPr>
            <w:r w:rsidRPr="00B13FD0">
              <w:rPr>
                <w:sz w:val="20"/>
              </w:rPr>
              <w:t>Жилые</w:t>
            </w:r>
            <w:r w:rsidRPr="00B13FD0">
              <w:rPr>
                <w:spacing w:val="40"/>
                <w:sz w:val="20"/>
              </w:rPr>
              <w:t xml:space="preserve"> </w:t>
            </w:r>
            <w:r w:rsidRPr="00B13FD0">
              <w:rPr>
                <w:sz w:val="20"/>
              </w:rPr>
              <w:t>дома,</w:t>
            </w:r>
            <w:r w:rsidRPr="00B13FD0">
              <w:rPr>
                <w:spacing w:val="40"/>
                <w:sz w:val="20"/>
              </w:rPr>
              <w:t xml:space="preserve"> </w:t>
            </w:r>
            <w:r w:rsidRPr="00B13FD0">
              <w:rPr>
                <w:sz w:val="20"/>
              </w:rPr>
              <w:t>а</w:t>
            </w:r>
            <w:r w:rsidRPr="00B13FD0">
              <w:rPr>
                <w:spacing w:val="40"/>
                <w:sz w:val="20"/>
              </w:rPr>
              <w:t xml:space="preserve"> </w:t>
            </w:r>
            <w:r w:rsidRPr="00B13FD0">
              <w:rPr>
                <w:sz w:val="20"/>
              </w:rPr>
              <w:t>также</w:t>
            </w:r>
            <w:r w:rsidRPr="00B13FD0">
              <w:rPr>
                <w:spacing w:val="40"/>
                <w:sz w:val="20"/>
              </w:rPr>
              <w:t xml:space="preserve"> </w:t>
            </w:r>
            <w:r w:rsidRPr="00B13FD0">
              <w:rPr>
                <w:sz w:val="20"/>
              </w:rPr>
              <w:t>многоквартирные</w:t>
            </w:r>
            <w:r w:rsidRPr="00B13FD0">
              <w:rPr>
                <w:spacing w:val="40"/>
                <w:sz w:val="20"/>
              </w:rPr>
              <w:t xml:space="preserve"> </w:t>
            </w:r>
            <w:r w:rsidRPr="00B13FD0">
              <w:rPr>
                <w:sz w:val="20"/>
              </w:rPr>
              <w:t>дома</w:t>
            </w:r>
            <w:r w:rsidRPr="00B13FD0">
              <w:rPr>
                <w:spacing w:val="40"/>
                <w:sz w:val="20"/>
              </w:rPr>
              <w:t xml:space="preserve"> </w:t>
            </w:r>
            <w:r w:rsidRPr="00B13FD0">
              <w:rPr>
                <w:sz w:val="20"/>
              </w:rPr>
              <w:t>постройки</w:t>
            </w:r>
            <w:r w:rsidRPr="00B13FD0">
              <w:rPr>
                <w:spacing w:val="40"/>
                <w:sz w:val="20"/>
              </w:rPr>
              <w:t xml:space="preserve"> </w:t>
            </w:r>
            <w:r w:rsidRPr="00B13FD0">
              <w:rPr>
                <w:sz w:val="20"/>
              </w:rPr>
              <w:t>до</w:t>
            </w:r>
            <w:r w:rsidRPr="00B13FD0">
              <w:rPr>
                <w:spacing w:val="40"/>
                <w:sz w:val="20"/>
              </w:rPr>
              <w:t xml:space="preserve"> </w:t>
            </w:r>
            <w:r w:rsidRPr="00B13FD0">
              <w:rPr>
                <w:sz w:val="20"/>
              </w:rPr>
              <w:t>1999</w:t>
            </w:r>
            <w:r w:rsidRPr="00B13FD0">
              <w:rPr>
                <w:spacing w:val="65"/>
                <w:sz w:val="20"/>
              </w:rPr>
              <w:t xml:space="preserve"> </w:t>
            </w:r>
            <w:r w:rsidRPr="00B13FD0">
              <w:rPr>
                <w:sz w:val="20"/>
              </w:rPr>
              <w:t>года,</w:t>
            </w:r>
            <w:r w:rsidRPr="00B13FD0">
              <w:rPr>
                <w:spacing w:val="40"/>
                <w:sz w:val="20"/>
              </w:rPr>
              <w:t xml:space="preserve"> </w:t>
            </w:r>
            <w:r w:rsidRPr="00B13FD0">
              <w:rPr>
                <w:sz w:val="20"/>
              </w:rPr>
              <w:t>которые</w:t>
            </w:r>
            <w:r w:rsidRPr="00B13FD0">
              <w:rPr>
                <w:spacing w:val="40"/>
                <w:sz w:val="20"/>
              </w:rPr>
              <w:t xml:space="preserve"> </w:t>
            </w:r>
            <w:r w:rsidRPr="00B13FD0">
              <w:rPr>
                <w:sz w:val="20"/>
              </w:rPr>
              <w:t>отвечают</w:t>
            </w:r>
            <w:r w:rsidRPr="00B13FD0">
              <w:rPr>
                <w:spacing w:val="40"/>
                <w:sz w:val="20"/>
              </w:rPr>
              <w:t xml:space="preserve"> </w:t>
            </w:r>
            <w:r w:rsidRPr="00B13FD0">
              <w:rPr>
                <w:sz w:val="20"/>
              </w:rPr>
              <w:t>одному</w:t>
            </w:r>
            <w:r w:rsidRPr="00B13FD0">
              <w:rPr>
                <w:spacing w:val="40"/>
                <w:sz w:val="20"/>
              </w:rPr>
              <w:t xml:space="preserve"> </w:t>
            </w:r>
            <w:r w:rsidRPr="00B13FD0">
              <w:rPr>
                <w:sz w:val="20"/>
              </w:rPr>
              <w:t>из</w:t>
            </w:r>
            <w:r w:rsidRPr="00B13FD0">
              <w:rPr>
                <w:spacing w:val="40"/>
                <w:sz w:val="20"/>
              </w:rPr>
              <w:t xml:space="preserve"> </w:t>
            </w:r>
            <w:r w:rsidRPr="00B13FD0">
              <w:rPr>
                <w:sz w:val="20"/>
              </w:rPr>
              <w:t>нижеуказанных критериев:</w:t>
            </w:r>
          </w:p>
          <w:p w14:paraId="37A7FC44" w14:textId="77777777" w:rsidR="00E355F6" w:rsidRPr="00B13FD0" w:rsidRDefault="00153E2A" w:rsidP="008B503F">
            <w:pPr>
              <w:pStyle w:val="a5"/>
              <w:numPr>
                <w:ilvl w:val="1"/>
                <w:numId w:val="56"/>
              </w:numPr>
              <w:tabs>
                <w:tab w:val="left" w:pos="278"/>
              </w:tabs>
              <w:ind w:left="119" w:firstLine="0"/>
              <w:rPr>
                <w:sz w:val="20"/>
              </w:rPr>
            </w:pPr>
            <w:r w:rsidRPr="00B13FD0">
              <w:rPr>
                <w:sz w:val="20"/>
              </w:rPr>
              <w:t>дома, на которые не распространяются</w:t>
            </w:r>
            <w:r w:rsidRPr="00B13FD0">
              <w:rPr>
                <w:spacing w:val="23"/>
                <w:sz w:val="20"/>
              </w:rPr>
              <w:t xml:space="preserve"> </w:t>
            </w:r>
            <w:r w:rsidRPr="00B13FD0">
              <w:rPr>
                <w:sz w:val="20"/>
              </w:rPr>
              <w:t>требования</w:t>
            </w:r>
            <w:r w:rsidRPr="00B13FD0">
              <w:rPr>
                <w:spacing w:val="25"/>
                <w:sz w:val="20"/>
              </w:rPr>
              <w:t xml:space="preserve"> </w:t>
            </w:r>
            <w:r w:rsidRPr="00B13FD0">
              <w:rPr>
                <w:sz w:val="20"/>
              </w:rPr>
              <w:t>Федерального</w:t>
            </w:r>
            <w:r w:rsidRPr="00B13FD0">
              <w:rPr>
                <w:spacing w:val="29"/>
                <w:sz w:val="20"/>
              </w:rPr>
              <w:t xml:space="preserve"> </w:t>
            </w:r>
            <w:hyperlink r:id="rId22">
              <w:r w:rsidRPr="00B13FD0">
                <w:rPr>
                  <w:sz w:val="20"/>
                </w:rPr>
                <w:t>закона</w:t>
              </w:r>
            </w:hyperlink>
            <w:r w:rsidRPr="00B13FD0">
              <w:rPr>
                <w:sz w:val="20"/>
              </w:rPr>
              <w:t xml:space="preserve"> от 23.11.2009 № 261-ФЗ в части</w:t>
            </w:r>
            <w:r w:rsidRPr="00B13FD0">
              <w:rPr>
                <w:spacing w:val="40"/>
                <w:sz w:val="20"/>
              </w:rPr>
              <w:t xml:space="preserve"> </w:t>
            </w:r>
            <w:r w:rsidRPr="00B13FD0">
              <w:rPr>
                <w:sz w:val="20"/>
              </w:rPr>
              <w:t>обязательной установки коллективного (общедомового) прибора учета воды;</w:t>
            </w:r>
          </w:p>
          <w:p w14:paraId="42858AA1" w14:textId="77777777" w:rsidR="00E355F6" w:rsidRPr="00B13FD0" w:rsidRDefault="00153E2A" w:rsidP="008B503F">
            <w:pPr>
              <w:pStyle w:val="a5"/>
              <w:numPr>
                <w:ilvl w:val="1"/>
                <w:numId w:val="56"/>
              </w:numPr>
              <w:tabs>
                <w:tab w:val="left" w:pos="254"/>
              </w:tabs>
              <w:ind w:left="119" w:firstLine="0"/>
              <w:rPr>
                <w:sz w:val="20"/>
              </w:rPr>
            </w:pPr>
            <w:r w:rsidRPr="00B13FD0">
              <w:rPr>
                <w:sz w:val="20"/>
              </w:rPr>
              <w:t>дома,</w:t>
            </w:r>
            <w:r w:rsidRPr="00B13FD0">
              <w:rPr>
                <w:spacing w:val="-8"/>
                <w:sz w:val="20"/>
              </w:rPr>
              <w:t xml:space="preserve"> </w:t>
            </w:r>
            <w:r w:rsidRPr="00B13FD0">
              <w:rPr>
                <w:sz w:val="20"/>
              </w:rPr>
              <w:t>в</w:t>
            </w:r>
            <w:r w:rsidRPr="00B13FD0">
              <w:rPr>
                <w:spacing w:val="-10"/>
                <w:sz w:val="20"/>
              </w:rPr>
              <w:t xml:space="preserve"> </w:t>
            </w:r>
            <w:r w:rsidRPr="00B13FD0">
              <w:rPr>
                <w:sz w:val="20"/>
              </w:rPr>
              <w:t>которых</w:t>
            </w:r>
            <w:r w:rsidRPr="00B13FD0">
              <w:rPr>
                <w:spacing w:val="-9"/>
                <w:sz w:val="20"/>
              </w:rPr>
              <w:t xml:space="preserve"> </w:t>
            </w:r>
            <w:r w:rsidRPr="00B13FD0">
              <w:rPr>
                <w:sz w:val="20"/>
              </w:rPr>
              <w:t>отсутствует</w:t>
            </w:r>
            <w:r w:rsidRPr="00B13FD0">
              <w:rPr>
                <w:spacing w:val="-9"/>
                <w:sz w:val="20"/>
              </w:rPr>
              <w:t xml:space="preserve"> </w:t>
            </w:r>
            <w:r w:rsidRPr="00B13FD0">
              <w:rPr>
                <w:sz w:val="20"/>
              </w:rPr>
              <w:t>техническая</w:t>
            </w:r>
            <w:r w:rsidRPr="00B13FD0">
              <w:rPr>
                <w:spacing w:val="-10"/>
                <w:sz w:val="20"/>
              </w:rPr>
              <w:t xml:space="preserve"> </w:t>
            </w:r>
            <w:r w:rsidRPr="00B13FD0">
              <w:rPr>
                <w:sz w:val="20"/>
              </w:rPr>
              <w:t>возможность</w:t>
            </w:r>
            <w:r w:rsidRPr="00B13FD0">
              <w:rPr>
                <w:spacing w:val="-7"/>
                <w:sz w:val="20"/>
              </w:rPr>
              <w:t xml:space="preserve"> </w:t>
            </w:r>
            <w:r w:rsidRPr="00B13FD0">
              <w:rPr>
                <w:sz w:val="20"/>
              </w:rPr>
              <w:t>установки</w:t>
            </w:r>
            <w:r w:rsidRPr="00B13FD0">
              <w:rPr>
                <w:spacing w:val="-9"/>
                <w:sz w:val="20"/>
              </w:rPr>
              <w:t xml:space="preserve"> </w:t>
            </w:r>
            <w:r w:rsidRPr="00B13FD0">
              <w:rPr>
                <w:sz w:val="20"/>
              </w:rPr>
              <w:t>коллективного</w:t>
            </w:r>
            <w:r w:rsidRPr="00B13FD0">
              <w:rPr>
                <w:spacing w:val="-8"/>
                <w:sz w:val="20"/>
              </w:rPr>
              <w:t xml:space="preserve"> </w:t>
            </w:r>
            <w:r w:rsidRPr="00B13FD0">
              <w:rPr>
                <w:sz w:val="20"/>
              </w:rPr>
              <w:t xml:space="preserve">(общедомового) </w:t>
            </w:r>
            <w:r w:rsidRPr="00B13FD0">
              <w:rPr>
                <w:spacing w:val="-2"/>
                <w:sz w:val="20"/>
              </w:rPr>
              <w:t>прибора</w:t>
            </w:r>
          </w:p>
        </w:tc>
      </w:tr>
      <w:tr w:rsidR="00E355F6" w14:paraId="2FF05F82" w14:textId="77777777">
        <w:trPr>
          <w:trHeight w:val="839"/>
        </w:trPr>
        <w:tc>
          <w:tcPr>
            <w:tcW w:w="9641" w:type="dxa"/>
            <w:gridSpan w:val="4"/>
            <w:tcBorders>
              <w:bottom w:val="single" w:sz="4" w:space="0" w:color="000000"/>
            </w:tcBorders>
          </w:tcPr>
          <w:p w14:paraId="3BD59A65" w14:textId="77777777" w:rsidR="00E355F6" w:rsidRPr="00B13FD0" w:rsidRDefault="00153E2A" w:rsidP="008B503F">
            <w:pPr>
              <w:pStyle w:val="a5"/>
              <w:spacing w:before="71" w:line="237" w:lineRule="auto"/>
              <w:ind w:left="119" w:firstLine="0"/>
              <w:rPr>
                <w:sz w:val="20"/>
              </w:rPr>
            </w:pPr>
            <w:r w:rsidRPr="00B13FD0">
              <w:rPr>
                <w:sz w:val="20"/>
              </w:rPr>
              <w:t>учета</w:t>
            </w:r>
            <w:r w:rsidRPr="00B13FD0">
              <w:rPr>
                <w:spacing w:val="40"/>
                <w:sz w:val="20"/>
              </w:rPr>
              <w:t xml:space="preserve"> </w:t>
            </w:r>
            <w:r w:rsidRPr="00B13FD0">
              <w:rPr>
                <w:sz w:val="20"/>
              </w:rPr>
              <w:t>воды</w:t>
            </w:r>
            <w:r w:rsidRPr="00B13FD0">
              <w:rPr>
                <w:spacing w:val="40"/>
                <w:sz w:val="20"/>
              </w:rPr>
              <w:t xml:space="preserve"> </w:t>
            </w:r>
            <w:r w:rsidRPr="00B13FD0">
              <w:rPr>
                <w:sz w:val="20"/>
              </w:rPr>
              <w:t>в</w:t>
            </w:r>
            <w:r w:rsidRPr="00B13FD0">
              <w:rPr>
                <w:spacing w:val="40"/>
                <w:sz w:val="20"/>
              </w:rPr>
              <w:t xml:space="preserve"> </w:t>
            </w:r>
            <w:r w:rsidRPr="00B13FD0">
              <w:rPr>
                <w:sz w:val="20"/>
              </w:rPr>
              <w:t>соответствии</w:t>
            </w:r>
            <w:r w:rsidRPr="00B13FD0">
              <w:rPr>
                <w:spacing w:val="40"/>
                <w:sz w:val="20"/>
              </w:rPr>
              <w:t xml:space="preserve"> </w:t>
            </w:r>
            <w:r w:rsidRPr="00B13FD0">
              <w:rPr>
                <w:sz w:val="20"/>
              </w:rPr>
              <w:t>с</w:t>
            </w:r>
            <w:r w:rsidRPr="00B13FD0">
              <w:rPr>
                <w:spacing w:val="40"/>
                <w:sz w:val="20"/>
              </w:rPr>
              <w:t xml:space="preserve"> </w:t>
            </w:r>
            <w:hyperlink r:id="rId23">
              <w:r w:rsidRPr="00B13FD0">
                <w:rPr>
                  <w:sz w:val="20"/>
                </w:rPr>
                <w:t>приказом</w:t>
              </w:r>
            </w:hyperlink>
            <w:r w:rsidRPr="00B13FD0">
              <w:rPr>
                <w:spacing w:val="40"/>
                <w:sz w:val="20"/>
              </w:rPr>
              <w:t xml:space="preserve"> </w:t>
            </w:r>
            <w:r w:rsidRPr="00B13FD0">
              <w:rPr>
                <w:sz w:val="20"/>
              </w:rPr>
              <w:t>Министерства</w:t>
            </w:r>
            <w:r w:rsidRPr="00B13FD0">
              <w:rPr>
                <w:spacing w:val="40"/>
                <w:sz w:val="20"/>
              </w:rPr>
              <w:t xml:space="preserve"> </w:t>
            </w:r>
            <w:r w:rsidRPr="00B13FD0">
              <w:rPr>
                <w:sz w:val="20"/>
              </w:rPr>
              <w:t>регионального</w:t>
            </w:r>
            <w:r w:rsidRPr="00B13FD0">
              <w:rPr>
                <w:spacing w:val="40"/>
                <w:sz w:val="20"/>
              </w:rPr>
              <w:t xml:space="preserve"> </w:t>
            </w:r>
            <w:r w:rsidRPr="00B13FD0">
              <w:rPr>
                <w:sz w:val="20"/>
              </w:rPr>
              <w:t>развития</w:t>
            </w:r>
            <w:r w:rsidRPr="00B13FD0">
              <w:rPr>
                <w:spacing w:val="40"/>
                <w:sz w:val="20"/>
              </w:rPr>
              <w:t xml:space="preserve"> </w:t>
            </w:r>
            <w:r w:rsidRPr="00B13FD0">
              <w:rPr>
                <w:sz w:val="20"/>
              </w:rPr>
              <w:t>Российской</w:t>
            </w:r>
            <w:r w:rsidRPr="00B13FD0">
              <w:rPr>
                <w:spacing w:val="40"/>
                <w:sz w:val="20"/>
              </w:rPr>
              <w:t xml:space="preserve"> </w:t>
            </w:r>
            <w:r w:rsidRPr="00B13FD0">
              <w:rPr>
                <w:sz w:val="20"/>
              </w:rPr>
              <w:t>Федерации</w:t>
            </w:r>
            <w:r w:rsidRPr="00B13FD0">
              <w:rPr>
                <w:spacing w:val="40"/>
                <w:sz w:val="20"/>
              </w:rPr>
              <w:t xml:space="preserve"> </w:t>
            </w:r>
            <w:r w:rsidRPr="00B13FD0">
              <w:rPr>
                <w:sz w:val="20"/>
              </w:rPr>
              <w:t>от 29.12.2011 № 627;</w:t>
            </w:r>
          </w:p>
          <w:p w14:paraId="0C90F414" w14:textId="77777777" w:rsidR="00E355F6" w:rsidRPr="00B13FD0" w:rsidRDefault="00153E2A" w:rsidP="008B503F">
            <w:pPr>
              <w:pStyle w:val="a5"/>
              <w:spacing w:before="1"/>
              <w:ind w:left="119" w:firstLine="0"/>
              <w:rPr>
                <w:sz w:val="20"/>
              </w:rPr>
            </w:pPr>
            <w:r w:rsidRPr="00B13FD0">
              <w:rPr>
                <w:sz w:val="20"/>
              </w:rPr>
              <w:t>3)</w:t>
            </w:r>
            <w:r w:rsidRPr="00B13FD0">
              <w:rPr>
                <w:spacing w:val="-7"/>
                <w:sz w:val="20"/>
              </w:rPr>
              <w:t xml:space="preserve"> </w:t>
            </w:r>
            <w:r w:rsidRPr="00B13FD0">
              <w:rPr>
                <w:sz w:val="20"/>
              </w:rPr>
              <w:t>дома,</w:t>
            </w:r>
            <w:r w:rsidRPr="00B13FD0">
              <w:rPr>
                <w:spacing w:val="-5"/>
                <w:sz w:val="20"/>
              </w:rPr>
              <w:t xml:space="preserve"> </w:t>
            </w:r>
            <w:r w:rsidRPr="00B13FD0">
              <w:rPr>
                <w:sz w:val="20"/>
              </w:rPr>
              <w:t>в</w:t>
            </w:r>
            <w:r w:rsidRPr="00B13FD0">
              <w:rPr>
                <w:spacing w:val="-7"/>
                <w:sz w:val="20"/>
              </w:rPr>
              <w:t xml:space="preserve"> </w:t>
            </w:r>
            <w:r w:rsidRPr="00B13FD0">
              <w:rPr>
                <w:sz w:val="20"/>
              </w:rPr>
              <w:t>которых</w:t>
            </w:r>
            <w:r w:rsidRPr="00B13FD0">
              <w:rPr>
                <w:spacing w:val="-7"/>
                <w:sz w:val="20"/>
              </w:rPr>
              <w:t xml:space="preserve"> </w:t>
            </w:r>
            <w:r w:rsidRPr="00B13FD0">
              <w:rPr>
                <w:sz w:val="20"/>
              </w:rPr>
              <w:t>не</w:t>
            </w:r>
            <w:r w:rsidRPr="00B13FD0">
              <w:rPr>
                <w:spacing w:val="-6"/>
                <w:sz w:val="20"/>
              </w:rPr>
              <w:t xml:space="preserve"> </w:t>
            </w:r>
            <w:r w:rsidRPr="00B13FD0">
              <w:rPr>
                <w:sz w:val="20"/>
              </w:rPr>
              <w:t>определены</w:t>
            </w:r>
            <w:r w:rsidRPr="00B13FD0">
              <w:rPr>
                <w:spacing w:val="-4"/>
                <w:sz w:val="20"/>
              </w:rPr>
              <w:t xml:space="preserve"> </w:t>
            </w:r>
            <w:r w:rsidRPr="00B13FD0">
              <w:rPr>
                <w:sz w:val="20"/>
              </w:rPr>
              <w:t>площади</w:t>
            </w:r>
            <w:r w:rsidRPr="00B13FD0">
              <w:rPr>
                <w:spacing w:val="-7"/>
                <w:sz w:val="20"/>
              </w:rPr>
              <w:t xml:space="preserve"> </w:t>
            </w:r>
            <w:r w:rsidRPr="00B13FD0">
              <w:rPr>
                <w:sz w:val="20"/>
              </w:rPr>
              <w:t>помещений,</w:t>
            </w:r>
            <w:r w:rsidRPr="00B13FD0">
              <w:rPr>
                <w:spacing w:val="-4"/>
                <w:sz w:val="20"/>
              </w:rPr>
              <w:t xml:space="preserve"> </w:t>
            </w:r>
            <w:r w:rsidRPr="00B13FD0">
              <w:rPr>
                <w:sz w:val="20"/>
              </w:rPr>
              <w:t>входящие</w:t>
            </w:r>
            <w:r w:rsidRPr="00B13FD0">
              <w:rPr>
                <w:spacing w:val="-6"/>
                <w:sz w:val="20"/>
              </w:rPr>
              <w:t xml:space="preserve"> </w:t>
            </w:r>
            <w:r w:rsidRPr="00B13FD0">
              <w:rPr>
                <w:sz w:val="20"/>
              </w:rPr>
              <w:t>в</w:t>
            </w:r>
            <w:r w:rsidRPr="00B13FD0">
              <w:rPr>
                <w:spacing w:val="-7"/>
                <w:sz w:val="20"/>
              </w:rPr>
              <w:t xml:space="preserve"> </w:t>
            </w:r>
            <w:r w:rsidRPr="00B13FD0">
              <w:rPr>
                <w:sz w:val="20"/>
              </w:rPr>
              <w:t>состав</w:t>
            </w:r>
            <w:r w:rsidRPr="00B13FD0">
              <w:rPr>
                <w:spacing w:val="-7"/>
                <w:sz w:val="20"/>
              </w:rPr>
              <w:t xml:space="preserve"> </w:t>
            </w:r>
            <w:r w:rsidRPr="00B13FD0">
              <w:rPr>
                <w:sz w:val="20"/>
              </w:rPr>
              <w:t>общего</w:t>
            </w:r>
            <w:r w:rsidRPr="00B13FD0">
              <w:rPr>
                <w:spacing w:val="-5"/>
                <w:sz w:val="20"/>
              </w:rPr>
              <w:t xml:space="preserve"> </w:t>
            </w:r>
            <w:r w:rsidRPr="00B13FD0">
              <w:rPr>
                <w:sz w:val="20"/>
              </w:rPr>
              <w:t>имущества</w:t>
            </w:r>
            <w:r w:rsidRPr="00B13FD0">
              <w:rPr>
                <w:spacing w:val="-7"/>
                <w:sz w:val="20"/>
              </w:rPr>
              <w:t xml:space="preserve"> </w:t>
            </w:r>
            <w:r w:rsidRPr="00B13FD0">
              <w:rPr>
                <w:spacing w:val="-2"/>
                <w:sz w:val="20"/>
              </w:rPr>
              <w:t>дома.</w:t>
            </w:r>
          </w:p>
        </w:tc>
      </w:tr>
      <w:tr w:rsidR="00E355F6" w14:paraId="08705EF6" w14:textId="77777777">
        <w:trPr>
          <w:trHeight w:val="380"/>
        </w:trPr>
        <w:tc>
          <w:tcPr>
            <w:tcW w:w="2127" w:type="dxa"/>
            <w:tcBorders>
              <w:top w:val="single" w:sz="4" w:space="0" w:color="000000"/>
            </w:tcBorders>
          </w:tcPr>
          <w:p w14:paraId="338CD991" w14:textId="3225AF32" w:rsidR="00E355F6" w:rsidRDefault="00153E2A" w:rsidP="008B503F">
            <w:pPr>
              <w:pStyle w:val="a5"/>
              <w:spacing w:before="70"/>
              <w:ind w:left="119" w:firstLine="0"/>
              <w:jc w:val="center"/>
              <w:rPr>
                <w:sz w:val="20"/>
              </w:rPr>
            </w:pPr>
            <w:bookmarkStart w:id="98" w:name="_bookmark48"/>
            <w:bookmarkEnd w:id="98"/>
            <w:r>
              <w:rPr>
                <w:sz w:val="20"/>
              </w:rPr>
              <w:t>При</w:t>
            </w:r>
            <w:r>
              <w:rPr>
                <w:spacing w:val="-4"/>
                <w:sz w:val="20"/>
              </w:rPr>
              <w:t xml:space="preserve"> </w:t>
            </w:r>
            <w:r>
              <w:rPr>
                <w:spacing w:val="-2"/>
                <w:sz w:val="20"/>
              </w:rPr>
              <w:t>наличии</w:t>
            </w:r>
            <w:r w:rsidR="008B503F">
              <w:rPr>
                <w:spacing w:val="-2"/>
                <w:sz w:val="20"/>
              </w:rPr>
              <w:t xml:space="preserve"> централизованного отопления, </w:t>
            </w:r>
            <w:r w:rsidR="008B503F">
              <w:rPr>
                <w:sz w:val="20"/>
              </w:rPr>
              <w:t xml:space="preserve">горячего и </w:t>
            </w:r>
            <w:r w:rsidR="008B503F">
              <w:rPr>
                <w:spacing w:val="-2"/>
                <w:sz w:val="20"/>
              </w:rPr>
              <w:t>холодного водоснабжения, канализации</w:t>
            </w:r>
          </w:p>
        </w:tc>
        <w:tc>
          <w:tcPr>
            <w:tcW w:w="1277" w:type="dxa"/>
            <w:tcBorders>
              <w:top w:val="single" w:sz="4" w:space="0" w:color="000000"/>
            </w:tcBorders>
          </w:tcPr>
          <w:p w14:paraId="3D835343" w14:textId="77777777" w:rsidR="00E355F6" w:rsidRDefault="00153E2A" w:rsidP="008B503F">
            <w:pPr>
              <w:pStyle w:val="a5"/>
              <w:spacing w:before="70"/>
              <w:ind w:left="119" w:firstLine="0"/>
              <w:jc w:val="center"/>
              <w:rPr>
                <w:sz w:val="20"/>
              </w:rPr>
            </w:pPr>
            <w:r>
              <w:rPr>
                <w:spacing w:val="-10"/>
                <w:sz w:val="20"/>
              </w:rPr>
              <w:t>2</w:t>
            </w:r>
          </w:p>
        </w:tc>
        <w:tc>
          <w:tcPr>
            <w:tcW w:w="3119" w:type="dxa"/>
            <w:tcBorders>
              <w:top w:val="single" w:sz="4" w:space="0" w:color="000000"/>
            </w:tcBorders>
          </w:tcPr>
          <w:p w14:paraId="721E0508" w14:textId="77777777" w:rsidR="00E355F6" w:rsidRDefault="00153E2A" w:rsidP="008B503F">
            <w:pPr>
              <w:pStyle w:val="a5"/>
              <w:spacing w:before="70"/>
              <w:ind w:left="119" w:firstLine="0"/>
              <w:jc w:val="center"/>
              <w:rPr>
                <w:sz w:val="20"/>
              </w:rPr>
            </w:pPr>
            <w:r>
              <w:rPr>
                <w:spacing w:val="-2"/>
                <w:sz w:val="20"/>
              </w:rPr>
              <w:t>3,378</w:t>
            </w:r>
          </w:p>
        </w:tc>
        <w:tc>
          <w:tcPr>
            <w:tcW w:w="3118" w:type="dxa"/>
            <w:tcBorders>
              <w:top w:val="single" w:sz="4" w:space="0" w:color="000000"/>
            </w:tcBorders>
          </w:tcPr>
          <w:p w14:paraId="04B3FFFE" w14:textId="77777777" w:rsidR="00E355F6" w:rsidRDefault="00153E2A" w:rsidP="008B503F">
            <w:pPr>
              <w:pStyle w:val="a5"/>
              <w:spacing w:before="70"/>
              <w:ind w:left="119" w:firstLine="0"/>
              <w:jc w:val="center"/>
              <w:rPr>
                <w:sz w:val="20"/>
              </w:rPr>
            </w:pPr>
            <w:r>
              <w:rPr>
                <w:spacing w:val="-10"/>
                <w:sz w:val="20"/>
              </w:rPr>
              <w:t>-</w:t>
            </w:r>
          </w:p>
        </w:tc>
      </w:tr>
    </w:tbl>
    <w:p w14:paraId="59F7B2DF" w14:textId="77777777" w:rsidR="00E355F6" w:rsidRDefault="00E355F6">
      <w:pPr>
        <w:pStyle w:val="a5"/>
        <w:jc w:val="center"/>
        <w:rPr>
          <w:sz w:val="20"/>
        </w:rPr>
        <w:sectPr w:rsidR="00E355F6">
          <w:pgSz w:w="11910" w:h="16840"/>
          <w:pgMar w:top="1100" w:right="425" w:bottom="280" w:left="1559" w:header="747" w:footer="0" w:gutter="0"/>
          <w:cols w:space="720"/>
        </w:sectPr>
      </w:pPr>
    </w:p>
    <w:p w14:paraId="0E95F500" w14:textId="77777777" w:rsidR="00E355F6" w:rsidRDefault="00E355F6">
      <w:pPr>
        <w:pStyle w:val="a3"/>
        <w:ind w:left="0"/>
        <w:jc w:val="left"/>
        <w:rPr>
          <w:sz w:val="7"/>
        </w:rPr>
      </w:pPr>
    </w:p>
    <w:tbl>
      <w:tblPr>
        <w:tblStyle w:val="TableNormal"/>
        <w:tblW w:w="0" w:type="auto"/>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7"/>
        <w:gridCol w:w="1277"/>
        <w:gridCol w:w="3119"/>
        <w:gridCol w:w="3118"/>
      </w:tblGrid>
      <w:tr w:rsidR="00E355F6" w14:paraId="32F76EFC" w14:textId="77777777">
        <w:trPr>
          <w:trHeight w:val="589"/>
        </w:trPr>
        <w:tc>
          <w:tcPr>
            <w:tcW w:w="9641" w:type="dxa"/>
            <w:gridSpan w:val="4"/>
            <w:tcBorders>
              <w:top w:val="single" w:sz="8" w:space="0" w:color="000000"/>
              <w:left w:val="single" w:sz="8" w:space="0" w:color="000000"/>
              <w:bottom w:val="single" w:sz="8" w:space="0" w:color="000000"/>
              <w:right w:val="single" w:sz="8" w:space="0" w:color="000000"/>
            </w:tcBorders>
          </w:tcPr>
          <w:p w14:paraId="26700834" w14:textId="77777777" w:rsidR="00E355F6" w:rsidRDefault="00153E2A">
            <w:pPr>
              <w:pStyle w:val="a5"/>
              <w:spacing w:before="48"/>
              <w:ind w:left="38"/>
              <w:rPr>
                <w:sz w:val="20"/>
              </w:rPr>
            </w:pPr>
            <w:r>
              <w:rPr>
                <w:sz w:val="20"/>
              </w:rPr>
              <w:t>2.</w:t>
            </w:r>
            <w:r>
              <w:rPr>
                <w:spacing w:val="-5"/>
                <w:sz w:val="20"/>
              </w:rPr>
              <w:t xml:space="preserve"> </w:t>
            </w:r>
            <w:r>
              <w:rPr>
                <w:sz w:val="20"/>
              </w:rPr>
              <w:t>Многоквартирные</w:t>
            </w:r>
            <w:r>
              <w:rPr>
                <w:spacing w:val="-2"/>
                <w:sz w:val="20"/>
              </w:rPr>
              <w:t xml:space="preserve"> </w:t>
            </w:r>
            <w:r>
              <w:rPr>
                <w:sz w:val="20"/>
              </w:rPr>
              <w:t>и</w:t>
            </w:r>
            <w:r>
              <w:rPr>
                <w:spacing w:val="-6"/>
                <w:sz w:val="20"/>
              </w:rPr>
              <w:t xml:space="preserve"> </w:t>
            </w:r>
            <w:r>
              <w:rPr>
                <w:sz w:val="20"/>
              </w:rPr>
              <w:t>жилые</w:t>
            </w:r>
            <w:r>
              <w:rPr>
                <w:spacing w:val="-5"/>
                <w:sz w:val="20"/>
              </w:rPr>
              <w:t xml:space="preserve"> </w:t>
            </w:r>
            <w:r>
              <w:rPr>
                <w:sz w:val="20"/>
              </w:rPr>
              <w:t>дома,</w:t>
            </w:r>
            <w:r>
              <w:rPr>
                <w:spacing w:val="-4"/>
                <w:sz w:val="20"/>
              </w:rPr>
              <w:t xml:space="preserve"> </w:t>
            </w:r>
            <w:r w:rsidRPr="00B13FD0">
              <w:rPr>
                <w:sz w:val="20"/>
              </w:rPr>
              <w:t>не</w:t>
            </w:r>
            <w:r w:rsidRPr="00B13FD0">
              <w:rPr>
                <w:spacing w:val="-5"/>
                <w:sz w:val="20"/>
              </w:rPr>
              <w:t xml:space="preserve"> </w:t>
            </w:r>
            <w:r w:rsidRPr="00B13FD0">
              <w:rPr>
                <w:sz w:val="20"/>
              </w:rPr>
              <w:t>указанные</w:t>
            </w:r>
            <w:r w:rsidRPr="00B13FD0">
              <w:rPr>
                <w:spacing w:val="-5"/>
                <w:sz w:val="20"/>
              </w:rPr>
              <w:t xml:space="preserve"> </w:t>
            </w:r>
            <w:r w:rsidRPr="00B13FD0">
              <w:rPr>
                <w:sz w:val="20"/>
              </w:rPr>
              <w:t xml:space="preserve">в </w:t>
            </w:r>
            <w:hyperlink w:anchor="_bookmark48" w:history="1">
              <w:r w:rsidRPr="00B13FD0">
                <w:rPr>
                  <w:sz w:val="20"/>
                </w:rPr>
                <w:t>пункте</w:t>
              </w:r>
              <w:r w:rsidRPr="00B13FD0">
                <w:rPr>
                  <w:spacing w:val="-5"/>
                  <w:sz w:val="20"/>
                </w:rPr>
                <w:t xml:space="preserve"> </w:t>
              </w:r>
              <w:r w:rsidRPr="00B13FD0">
                <w:rPr>
                  <w:sz w:val="20"/>
                </w:rPr>
                <w:t>1</w:t>
              </w:r>
            </w:hyperlink>
            <w:r w:rsidRPr="00B13FD0">
              <w:rPr>
                <w:spacing w:val="-3"/>
                <w:sz w:val="20"/>
              </w:rPr>
              <w:t xml:space="preserve"> </w:t>
            </w:r>
            <w:r w:rsidRPr="00B13FD0">
              <w:rPr>
                <w:sz w:val="20"/>
              </w:rPr>
              <w:t>настоящего</w:t>
            </w:r>
            <w:r w:rsidRPr="00B13FD0">
              <w:rPr>
                <w:spacing w:val="-4"/>
                <w:sz w:val="20"/>
              </w:rPr>
              <w:t xml:space="preserve"> </w:t>
            </w:r>
            <w:r w:rsidRPr="00B13FD0">
              <w:rPr>
                <w:sz w:val="20"/>
              </w:rPr>
              <w:t>приложения</w:t>
            </w:r>
            <w:r w:rsidRPr="00B13FD0">
              <w:rPr>
                <w:spacing w:val="-6"/>
                <w:sz w:val="20"/>
              </w:rPr>
              <w:t xml:space="preserve"> </w:t>
            </w:r>
            <w:r w:rsidRPr="00B13FD0">
              <w:rPr>
                <w:sz w:val="20"/>
              </w:rPr>
              <w:t>к</w:t>
            </w:r>
            <w:r w:rsidRPr="00B13FD0">
              <w:rPr>
                <w:spacing w:val="-3"/>
                <w:sz w:val="20"/>
              </w:rPr>
              <w:t xml:space="preserve"> </w:t>
            </w:r>
            <w:r w:rsidRPr="00B13FD0">
              <w:rPr>
                <w:sz w:val="20"/>
              </w:rPr>
              <w:t>постановлению министерства энергетики и связи Архангельской области</w:t>
            </w:r>
          </w:p>
        </w:tc>
      </w:tr>
      <w:tr w:rsidR="00E355F6" w14:paraId="3366D045" w14:textId="77777777">
        <w:trPr>
          <w:trHeight w:val="361"/>
        </w:trPr>
        <w:tc>
          <w:tcPr>
            <w:tcW w:w="2127" w:type="dxa"/>
            <w:vMerge w:val="restart"/>
            <w:tcBorders>
              <w:top w:val="single" w:sz="8" w:space="0" w:color="000000"/>
              <w:left w:val="single" w:sz="8" w:space="0" w:color="000000"/>
              <w:bottom w:val="single" w:sz="8" w:space="0" w:color="000000"/>
              <w:right w:val="single" w:sz="8" w:space="0" w:color="000000"/>
            </w:tcBorders>
          </w:tcPr>
          <w:p w14:paraId="596986F2" w14:textId="77777777" w:rsidR="00E355F6" w:rsidRDefault="00153E2A">
            <w:pPr>
              <w:pStyle w:val="a5"/>
              <w:spacing w:before="48"/>
              <w:ind w:left="18"/>
              <w:jc w:val="center"/>
              <w:rPr>
                <w:sz w:val="20"/>
              </w:rPr>
            </w:pPr>
            <w:r>
              <w:rPr>
                <w:sz w:val="20"/>
              </w:rPr>
              <w:t xml:space="preserve">При наличии </w:t>
            </w:r>
            <w:r>
              <w:rPr>
                <w:spacing w:val="-2"/>
                <w:sz w:val="20"/>
              </w:rPr>
              <w:t xml:space="preserve">централизованного </w:t>
            </w:r>
            <w:r>
              <w:rPr>
                <w:sz w:val="20"/>
              </w:rPr>
              <w:t>отопления,</w:t>
            </w:r>
            <w:r>
              <w:rPr>
                <w:spacing w:val="-13"/>
                <w:sz w:val="20"/>
              </w:rPr>
              <w:t xml:space="preserve"> </w:t>
            </w:r>
            <w:r>
              <w:rPr>
                <w:sz w:val="20"/>
              </w:rPr>
              <w:t>горячего</w:t>
            </w:r>
            <w:r>
              <w:rPr>
                <w:spacing w:val="-12"/>
                <w:sz w:val="20"/>
              </w:rPr>
              <w:t xml:space="preserve"> </w:t>
            </w:r>
            <w:r>
              <w:rPr>
                <w:sz w:val="20"/>
              </w:rPr>
              <w:t xml:space="preserve">и </w:t>
            </w:r>
            <w:r>
              <w:rPr>
                <w:spacing w:val="-2"/>
                <w:sz w:val="20"/>
              </w:rPr>
              <w:t>холодного водоснабжения, канализации</w:t>
            </w:r>
          </w:p>
        </w:tc>
        <w:tc>
          <w:tcPr>
            <w:tcW w:w="1277" w:type="dxa"/>
            <w:tcBorders>
              <w:top w:val="single" w:sz="8" w:space="0" w:color="000000"/>
              <w:left w:val="single" w:sz="8" w:space="0" w:color="000000"/>
              <w:bottom w:val="single" w:sz="8" w:space="0" w:color="000000"/>
              <w:right w:val="single" w:sz="8" w:space="0" w:color="000000"/>
            </w:tcBorders>
          </w:tcPr>
          <w:p w14:paraId="406AE41B" w14:textId="77777777" w:rsidR="00E355F6" w:rsidRDefault="00153E2A">
            <w:pPr>
              <w:pStyle w:val="a5"/>
              <w:spacing w:before="48"/>
              <w:ind w:left="21" w:right="4"/>
              <w:jc w:val="center"/>
              <w:rPr>
                <w:sz w:val="20"/>
              </w:rPr>
            </w:pPr>
            <w:r>
              <w:rPr>
                <w:spacing w:val="-10"/>
                <w:sz w:val="20"/>
              </w:rPr>
              <w:t>2</w:t>
            </w:r>
          </w:p>
        </w:tc>
        <w:tc>
          <w:tcPr>
            <w:tcW w:w="3119" w:type="dxa"/>
            <w:tcBorders>
              <w:top w:val="single" w:sz="8" w:space="0" w:color="000000"/>
              <w:left w:val="single" w:sz="8" w:space="0" w:color="000000"/>
              <w:bottom w:val="single" w:sz="8" w:space="0" w:color="000000"/>
              <w:right w:val="single" w:sz="8" w:space="0" w:color="000000"/>
            </w:tcBorders>
          </w:tcPr>
          <w:p w14:paraId="5FBDB2C1"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0B7F72E1" w14:textId="77777777" w:rsidR="00E355F6" w:rsidRDefault="00153E2A">
            <w:pPr>
              <w:pStyle w:val="a5"/>
              <w:spacing w:before="48"/>
              <w:ind w:left="20"/>
              <w:jc w:val="center"/>
              <w:rPr>
                <w:sz w:val="20"/>
              </w:rPr>
            </w:pPr>
            <w:r>
              <w:rPr>
                <w:spacing w:val="-2"/>
                <w:sz w:val="20"/>
              </w:rPr>
              <w:t>0,041</w:t>
            </w:r>
          </w:p>
        </w:tc>
      </w:tr>
      <w:tr w:rsidR="00E355F6" w14:paraId="30287D19" w14:textId="77777777">
        <w:trPr>
          <w:trHeight w:val="359"/>
        </w:trPr>
        <w:tc>
          <w:tcPr>
            <w:tcW w:w="2127" w:type="dxa"/>
            <w:vMerge/>
            <w:tcBorders>
              <w:top w:val="nil"/>
              <w:left w:val="single" w:sz="8" w:space="0" w:color="000000"/>
              <w:bottom w:val="single" w:sz="8" w:space="0" w:color="000000"/>
              <w:right w:val="single" w:sz="8" w:space="0" w:color="000000"/>
            </w:tcBorders>
          </w:tcPr>
          <w:p w14:paraId="0A50B931" w14:textId="77777777" w:rsidR="00E355F6" w:rsidRDefault="00E355F6">
            <w:pPr>
              <w:rPr>
                <w:sz w:val="2"/>
                <w:szCs w:val="2"/>
              </w:rPr>
            </w:pPr>
          </w:p>
        </w:tc>
        <w:tc>
          <w:tcPr>
            <w:tcW w:w="1277" w:type="dxa"/>
            <w:tcBorders>
              <w:top w:val="single" w:sz="8" w:space="0" w:color="000000"/>
              <w:left w:val="single" w:sz="8" w:space="0" w:color="000000"/>
              <w:bottom w:val="single" w:sz="8" w:space="0" w:color="000000"/>
              <w:right w:val="single" w:sz="8" w:space="0" w:color="000000"/>
            </w:tcBorders>
          </w:tcPr>
          <w:p w14:paraId="55DD4346" w14:textId="77777777" w:rsidR="00E355F6" w:rsidRDefault="00153E2A">
            <w:pPr>
              <w:pStyle w:val="a5"/>
              <w:spacing w:before="48"/>
              <w:ind w:left="21" w:right="4"/>
              <w:jc w:val="center"/>
              <w:rPr>
                <w:sz w:val="20"/>
              </w:rPr>
            </w:pPr>
            <w:r>
              <w:rPr>
                <w:spacing w:val="-10"/>
                <w:sz w:val="20"/>
              </w:rPr>
              <w:t>3</w:t>
            </w:r>
          </w:p>
        </w:tc>
        <w:tc>
          <w:tcPr>
            <w:tcW w:w="3119" w:type="dxa"/>
            <w:tcBorders>
              <w:top w:val="single" w:sz="8" w:space="0" w:color="000000"/>
              <w:left w:val="single" w:sz="8" w:space="0" w:color="000000"/>
              <w:bottom w:val="single" w:sz="8" w:space="0" w:color="000000"/>
              <w:right w:val="single" w:sz="8" w:space="0" w:color="000000"/>
            </w:tcBorders>
          </w:tcPr>
          <w:p w14:paraId="246AB04B"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2BF9FB3F" w14:textId="77777777" w:rsidR="00E355F6" w:rsidRDefault="00153E2A">
            <w:pPr>
              <w:pStyle w:val="a5"/>
              <w:spacing w:before="48"/>
              <w:ind w:left="20"/>
              <w:jc w:val="center"/>
              <w:rPr>
                <w:sz w:val="20"/>
              </w:rPr>
            </w:pPr>
            <w:r>
              <w:rPr>
                <w:spacing w:val="-2"/>
                <w:sz w:val="20"/>
              </w:rPr>
              <w:t>0,061</w:t>
            </w:r>
          </w:p>
        </w:tc>
      </w:tr>
      <w:tr w:rsidR="00E355F6" w14:paraId="5C9F00FD" w14:textId="77777777">
        <w:trPr>
          <w:trHeight w:val="359"/>
        </w:trPr>
        <w:tc>
          <w:tcPr>
            <w:tcW w:w="2127" w:type="dxa"/>
            <w:vMerge/>
            <w:tcBorders>
              <w:top w:val="nil"/>
              <w:left w:val="single" w:sz="8" w:space="0" w:color="000000"/>
              <w:bottom w:val="single" w:sz="8" w:space="0" w:color="000000"/>
              <w:right w:val="single" w:sz="8" w:space="0" w:color="000000"/>
            </w:tcBorders>
          </w:tcPr>
          <w:p w14:paraId="1C54006D" w14:textId="77777777" w:rsidR="00E355F6" w:rsidRDefault="00E355F6">
            <w:pPr>
              <w:rPr>
                <w:sz w:val="2"/>
                <w:szCs w:val="2"/>
              </w:rPr>
            </w:pPr>
          </w:p>
        </w:tc>
        <w:tc>
          <w:tcPr>
            <w:tcW w:w="1277" w:type="dxa"/>
            <w:tcBorders>
              <w:top w:val="single" w:sz="8" w:space="0" w:color="000000"/>
              <w:left w:val="single" w:sz="8" w:space="0" w:color="000000"/>
              <w:bottom w:val="single" w:sz="8" w:space="0" w:color="000000"/>
              <w:right w:val="single" w:sz="8" w:space="0" w:color="000000"/>
            </w:tcBorders>
          </w:tcPr>
          <w:p w14:paraId="5DA10EFE" w14:textId="77777777" w:rsidR="00E355F6" w:rsidRDefault="00153E2A">
            <w:pPr>
              <w:pStyle w:val="a5"/>
              <w:spacing w:before="48"/>
              <w:ind w:left="21" w:right="4"/>
              <w:jc w:val="center"/>
              <w:rPr>
                <w:sz w:val="20"/>
              </w:rPr>
            </w:pPr>
            <w:r>
              <w:rPr>
                <w:spacing w:val="-10"/>
                <w:sz w:val="20"/>
              </w:rPr>
              <w:t>4</w:t>
            </w:r>
          </w:p>
        </w:tc>
        <w:tc>
          <w:tcPr>
            <w:tcW w:w="3119" w:type="dxa"/>
            <w:tcBorders>
              <w:top w:val="single" w:sz="8" w:space="0" w:color="000000"/>
              <w:left w:val="single" w:sz="8" w:space="0" w:color="000000"/>
              <w:bottom w:val="single" w:sz="8" w:space="0" w:color="000000"/>
              <w:right w:val="single" w:sz="8" w:space="0" w:color="000000"/>
            </w:tcBorders>
          </w:tcPr>
          <w:p w14:paraId="06C9055C"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68DF6127" w14:textId="77777777" w:rsidR="00E355F6" w:rsidRDefault="00153E2A">
            <w:pPr>
              <w:pStyle w:val="a5"/>
              <w:spacing w:before="48"/>
              <w:ind w:left="20"/>
              <w:jc w:val="center"/>
              <w:rPr>
                <w:sz w:val="20"/>
              </w:rPr>
            </w:pPr>
            <w:r>
              <w:rPr>
                <w:spacing w:val="-2"/>
                <w:sz w:val="20"/>
              </w:rPr>
              <w:t>0,060</w:t>
            </w:r>
          </w:p>
        </w:tc>
      </w:tr>
      <w:tr w:rsidR="00E355F6" w14:paraId="293F6B7B" w14:textId="77777777">
        <w:trPr>
          <w:trHeight w:val="361"/>
        </w:trPr>
        <w:tc>
          <w:tcPr>
            <w:tcW w:w="2127" w:type="dxa"/>
            <w:vMerge/>
            <w:tcBorders>
              <w:top w:val="nil"/>
              <w:left w:val="single" w:sz="8" w:space="0" w:color="000000"/>
              <w:bottom w:val="single" w:sz="8" w:space="0" w:color="000000"/>
              <w:right w:val="single" w:sz="8" w:space="0" w:color="000000"/>
            </w:tcBorders>
          </w:tcPr>
          <w:p w14:paraId="5AF5D25C" w14:textId="77777777" w:rsidR="00E355F6" w:rsidRDefault="00E355F6">
            <w:pPr>
              <w:rPr>
                <w:sz w:val="2"/>
                <w:szCs w:val="2"/>
              </w:rPr>
            </w:pPr>
          </w:p>
        </w:tc>
        <w:tc>
          <w:tcPr>
            <w:tcW w:w="1277" w:type="dxa"/>
            <w:tcBorders>
              <w:top w:val="single" w:sz="8" w:space="0" w:color="000000"/>
              <w:left w:val="single" w:sz="8" w:space="0" w:color="000000"/>
              <w:bottom w:val="single" w:sz="8" w:space="0" w:color="000000"/>
              <w:right w:val="single" w:sz="8" w:space="0" w:color="000000"/>
            </w:tcBorders>
          </w:tcPr>
          <w:p w14:paraId="2393F535" w14:textId="77777777" w:rsidR="00E355F6" w:rsidRDefault="00153E2A">
            <w:pPr>
              <w:pStyle w:val="a5"/>
              <w:spacing w:before="48"/>
              <w:ind w:left="21" w:right="4"/>
              <w:jc w:val="center"/>
              <w:rPr>
                <w:sz w:val="20"/>
              </w:rPr>
            </w:pPr>
            <w:r>
              <w:rPr>
                <w:spacing w:val="-10"/>
                <w:sz w:val="20"/>
              </w:rPr>
              <w:t>5</w:t>
            </w:r>
          </w:p>
        </w:tc>
        <w:tc>
          <w:tcPr>
            <w:tcW w:w="3119" w:type="dxa"/>
            <w:tcBorders>
              <w:top w:val="single" w:sz="8" w:space="0" w:color="000000"/>
              <w:left w:val="single" w:sz="8" w:space="0" w:color="000000"/>
              <w:bottom w:val="single" w:sz="8" w:space="0" w:color="000000"/>
              <w:right w:val="single" w:sz="8" w:space="0" w:color="000000"/>
            </w:tcBorders>
          </w:tcPr>
          <w:p w14:paraId="7E32A74D"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784925E3" w14:textId="77777777" w:rsidR="00E355F6" w:rsidRDefault="00153E2A">
            <w:pPr>
              <w:pStyle w:val="a5"/>
              <w:spacing w:before="48"/>
              <w:ind w:left="20"/>
              <w:jc w:val="center"/>
              <w:rPr>
                <w:sz w:val="20"/>
              </w:rPr>
            </w:pPr>
            <w:r>
              <w:rPr>
                <w:spacing w:val="-2"/>
                <w:sz w:val="20"/>
              </w:rPr>
              <w:t>0,044</w:t>
            </w:r>
          </w:p>
        </w:tc>
      </w:tr>
      <w:tr w:rsidR="00E355F6" w14:paraId="1EC60085" w14:textId="77777777">
        <w:trPr>
          <w:trHeight w:val="359"/>
        </w:trPr>
        <w:tc>
          <w:tcPr>
            <w:tcW w:w="2127" w:type="dxa"/>
            <w:vMerge/>
            <w:tcBorders>
              <w:top w:val="nil"/>
              <w:left w:val="single" w:sz="8" w:space="0" w:color="000000"/>
              <w:bottom w:val="single" w:sz="8" w:space="0" w:color="000000"/>
              <w:right w:val="single" w:sz="8" w:space="0" w:color="000000"/>
            </w:tcBorders>
          </w:tcPr>
          <w:p w14:paraId="010B0476" w14:textId="77777777" w:rsidR="00E355F6" w:rsidRDefault="00E355F6">
            <w:pPr>
              <w:rPr>
                <w:sz w:val="2"/>
                <w:szCs w:val="2"/>
              </w:rPr>
            </w:pPr>
          </w:p>
        </w:tc>
        <w:tc>
          <w:tcPr>
            <w:tcW w:w="1277" w:type="dxa"/>
            <w:tcBorders>
              <w:top w:val="single" w:sz="8" w:space="0" w:color="000000"/>
              <w:left w:val="single" w:sz="8" w:space="0" w:color="000000"/>
              <w:bottom w:val="single" w:sz="8" w:space="0" w:color="000000"/>
              <w:right w:val="single" w:sz="8" w:space="0" w:color="000000"/>
            </w:tcBorders>
          </w:tcPr>
          <w:p w14:paraId="1EB6CDE1" w14:textId="77777777" w:rsidR="00E355F6" w:rsidRDefault="00153E2A">
            <w:pPr>
              <w:pStyle w:val="a5"/>
              <w:spacing w:before="48"/>
              <w:ind w:left="21" w:right="4"/>
              <w:jc w:val="center"/>
              <w:rPr>
                <w:sz w:val="20"/>
              </w:rPr>
            </w:pPr>
            <w:r>
              <w:rPr>
                <w:spacing w:val="-10"/>
                <w:sz w:val="20"/>
              </w:rPr>
              <w:t>9</w:t>
            </w:r>
          </w:p>
        </w:tc>
        <w:tc>
          <w:tcPr>
            <w:tcW w:w="3119" w:type="dxa"/>
            <w:tcBorders>
              <w:top w:val="single" w:sz="8" w:space="0" w:color="000000"/>
              <w:left w:val="single" w:sz="8" w:space="0" w:color="000000"/>
              <w:bottom w:val="single" w:sz="8" w:space="0" w:color="000000"/>
              <w:right w:val="single" w:sz="8" w:space="0" w:color="000000"/>
            </w:tcBorders>
          </w:tcPr>
          <w:p w14:paraId="6604EE41"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66351DD2" w14:textId="77777777" w:rsidR="00E355F6" w:rsidRDefault="00153E2A">
            <w:pPr>
              <w:pStyle w:val="a5"/>
              <w:spacing w:before="48"/>
              <w:ind w:left="20"/>
              <w:jc w:val="center"/>
              <w:rPr>
                <w:sz w:val="20"/>
              </w:rPr>
            </w:pPr>
            <w:r>
              <w:rPr>
                <w:spacing w:val="-2"/>
                <w:sz w:val="20"/>
              </w:rPr>
              <w:t>0,027</w:t>
            </w:r>
          </w:p>
        </w:tc>
      </w:tr>
      <w:tr w:rsidR="00E355F6" w14:paraId="183678DF" w14:textId="77777777">
        <w:trPr>
          <w:trHeight w:val="361"/>
        </w:trPr>
        <w:tc>
          <w:tcPr>
            <w:tcW w:w="2127" w:type="dxa"/>
            <w:vMerge/>
            <w:tcBorders>
              <w:top w:val="nil"/>
              <w:left w:val="single" w:sz="8" w:space="0" w:color="000000"/>
              <w:bottom w:val="single" w:sz="8" w:space="0" w:color="000000"/>
              <w:right w:val="single" w:sz="8" w:space="0" w:color="000000"/>
            </w:tcBorders>
          </w:tcPr>
          <w:p w14:paraId="2D0EB221" w14:textId="77777777" w:rsidR="00E355F6" w:rsidRDefault="00E355F6">
            <w:pPr>
              <w:rPr>
                <w:sz w:val="2"/>
                <w:szCs w:val="2"/>
              </w:rPr>
            </w:pPr>
          </w:p>
        </w:tc>
        <w:tc>
          <w:tcPr>
            <w:tcW w:w="1277" w:type="dxa"/>
            <w:tcBorders>
              <w:top w:val="single" w:sz="8" w:space="0" w:color="000000"/>
              <w:left w:val="single" w:sz="8" w:space="0" w:color="000000"/>
              <w:bottom w:val="single" w:sz="8" w:space="0" w:color="000000"/>
              <w:right w:val="single" w:sz="8" w:space="0" w:color="000000"/>
            </w:tcBorders>
          </w:tcPr>
          <w:p w14:paraId="27D45E3A" w14:textId="77777777" w:rsidR="00E355F6" w:rsidRDefault="00153E2A">
            <w:pPr>
              <w:pStyle w:val="a5"/>
              <w:spacing w:before="48"/>
              <w:ind w:left="21" w:right="3"/>
              <w:jc w:val="center"/>
              <w:rPr>
                <w:sz w:val="20"/>
              </w:rPr>
            </w:pPr>
            <w:r>
              <w:rPr>
                <w:spacing w:val="-5"/>
                <w:sz w:val="20"/>
              </w:rPr>
              <w:t>13</w:t>
            </w:r>
          </w:p>
        </w:tc>
        <w:tc>
          <w:tcPr>
            <w:tcW w:w="3119" w:type="dxa"/>
            <w:tcBorders>
              <w:top w:val="single" w:sz="8" w:space="0" w:color="000000"/>
              <w:left w:val="single" w:sz="8" w:space="0" w:color="000000"/>
              <w:bottom w:val="single" w:sz="8" w:space="0" w:color="000000"/>
              <w:right w:val="single" w:sz="8" w:space="0" w:color="000000"/>
            </w:tcBorders>
          </w:tcPr>
          <w:p w14:paraId="192FA06E" w14:textId="77777777" w:rsidR="00E355F6" w:rsidRDefault="00153E2A">
            <w:pPr>
              <w:pStyle w:val="a5"/>
              <w:spacing w:before="48"/>
              <w:ind w:left="16"/>
              <w:jc w:val="center"/>
              <w:rPr>
                <w:sz w:val="20"/>
              </w:rPr>
            </w:pPr>
            <w:r>
              <w:rPr>
                <w:spacing w:val="-2"/>
                <w:sz w:val="20"/>
              </w:rPr>
              <w:t>3,288</w:t>
            </w:r>
          </w:p>
        </w:tc>
        <w:tc>
          <w:tcPr>
            <w:tcW w:w="3118" w:type="dxa"/>
            <w:tcBorders>
              <w:top w:val="single" w:sz="8" w:space="0" w:color="000000"/>
              <w:left w:val="single" w:sz="8" w:space="0" w:color="000000"/>
              <w:bottom w:val="single" w:sz="8" w:space="0" w:color="000000"/>
              <w:right w:val="single" w:sz="8" w:space="0" w:color="000000"/>
            </w:tcBorders>
          </w:tcPr>
          <w:p w14:paraId="532A48C4" w14:textId="77777777" w:rsidR="00E355F6" w:rsidRDefault="00153E2A">
            <w:pPr>
              <w:pStyle w:val="a5"/>
              <w:spacing w:before="48"/>
              <w:ind w:left="20"/>
              <w:jc w:val="center"/>
              <w:rPr>
                <w:sz w:val="20"/>
              </w:rPr>
            </w:pPr>
            <w:r>
              <w:rPr>
                <w:spacing w:val="-2"/>
                <w:sz w:val="20"/>
              </w:rPr>
              <w:t>0,026</w:t>
            </w:r>
          </w:p>
        </w:tc>
      </w:tr>
    </w:tbl>
    <w:p w14:paraId="7CC7CB8A" w14:textId="77777777" w:rsidR="00E355F6" w:rsidRDefault="00153E2A">
      <w:pPr>
        <w:pStyle w:val="a3"/>
        <w:spacing w:before="274"/>
        <w:ind w:right="137" w:firstLine="707"/>
      </w:pPr>
      <w:r>
        <w:t>Нормативы расхода тепловой энергии, используемой на подогрев холодной воды в целях предоставления коммунальной услуги по горячему водоснабжению на территории городского округа Архангельской области «Мирный» утверждены постановлением Министерства топливно-энергетического комплекса и жилищно-коммунального хозяйства Архангельской области от 02.09.2024 № 90-пн.</w:t>
      </w:r>
    </w:p>
    <w:p w14:paraId="17D866BF" w14:textId="77777777" w:rsidR="00E355F6" w:rsidRDefault="00153E2A">
      <w:pPr>
        <w:pStyle w:val="a3"/>
        <w:ind w:left="851"/>
      </w:pPr>
      <w:r>
        <w:t>Значения</w:t>
      </w:r>
      <w:r>
        <w:rPr>
          <w:spacing w:val="-11"/>
        </w:rPr>
        <w:t xml:space="preserve"> </w:t>
      </w:r>
      <w:r>
        <w:t>нормативов</w:t>
      </w:r>
      <w:r>
        <w:rPr>
          <w:spacing w:val="-10"/>
        </w:rPr>
        <w:t xml:space="preserve"> </w:t>
      </w:r>
      <w:r>
        <w:t>приведены</w:t>
      </w:r>
      <w:r>
        <w:rPr>
          <w:spacing w:val="-10"/>
        </w:rPr>
        <w:t xml:space="preserve"> </w:t>
      </w:r>
      <w:r>
        <w:t>в</w:t>
      </w:r>
      <w:r>
        <w:rPr>
          <w:spacing w:val="-11"/>
        </w:rPr>
        <w:t xml:space="preserve"> </w:t>
      </w:r>
      <w:r>
        <w:t>таблице</w:t>
      </w:r>
      <w:r>
        <w:rPr>
          <w:spacing w:val="-8"/>
        </w:rPr>
        <w:t xml:space="preserve"> </w:t>
      </w:r>
      <w:r>
        <w:t>№</w:t>
      </w:r>
      <w:r>
        <w:rPr>
          <w:spacing w:val="-11"/>
        </w:rPr>
        <w:t xml:space="preserve"> </w:t>
      </w:r>
      <w:r>
        <w:rPr>
          <w:spacing w:val="-5"/>
        </w:rPr>
        <w:t>28.</w:t>
      </w:r>
    </w:p>
    <w:p w14:paraId="63EA595E" w14:textId="77777777" w:rsidR="00E355F6" w:rsidRDefault="00E355F6">
      <w:pPr>
        <w:pStyle w:val="a3"/>
        <w:spacing w:before="2"/>
        <w:ind w:left="0"/>
        <w:jc w:val="left"/>
      </w:pPr>
    </w:p>
    <w:p w14:paraId="30735CE4" w14:textId="77777777" w:rsidR="00E355F6" w:rsidRDefault="00153E2A">
      <w:pPr>
        <w:pStyle w:val="a3"/>
        <w:spacing w:after="8"/>
        <w:jc w:val="left"/>
      </w:pPr>
      <w:r>
        <w:t>Таблица</w:t>
      </w:r>
      <w:r>
        <w:rPr>
          <w:spacing w:val="13"/>
        </w:rPr>
        <w:t xml:space="preserve"> </w:t>
      </w:r>
      <w:r>
        <w:t>№</w:t>
      </w:r>
      <w:r>
        <w:rPr>
          <w:spacing w:val="13"/>
        </w:rPr>
        <w:t xml:space="preserve"> </w:t>
      </w:r>
      <w:r>
        <w:t>28</w:t>
      </w:r>
      <w:r>
        <w:rPr>
          <w:spacing w:val="16"/>
        </w:rPr>
        <w:t xml:space="preserve"> </w:t>
      </w:r>
      <w:r>
        <w:t>«Нормативы</w:t>
      </w:r>
      <w:r>
        <w:rPr>
          <w:spacing w:val="13"/>
        </w:rPr>
        <w:t xml:space="preserve"> </w:t>
      </w:r>
      <w:r>
        <w:t>потребления</w:t>
      </w:r>
      <w:r>
        <w:rPr>
          <w:spacing w:val="16"/>
        </w:rPr>
        <w:t xml:space="preserve"> </w:t>
      </w:r>
      <w:r>
        <w:t>расхода</w:t>
      </w:r>
      <w:r>
        <w:rPr>
          <w:spacing w:val="13"/>
        </w:rPr>
        <w:t xml:space="preserve"> </w:t>
      </w:r>
      <w:r>
        <w:t>тепловой</w:t>
      </w:r>
      <w:r>
        <w:rPr>
          <w:spacing w:val="16"/>
        </w:rPr>
        <w:t xml:space="preserve"> </w:t>
      </w:r>
      <w:r>
        <w:t>энергии,</w:t>
      </w:r>
      <w:r>
        <w:rPr>
          <w:spacing w:val="13"/>
        </w:rPr>
        <w:t xml:space="preserve"> </w:t>
      </w:r>
      <w:r>
        <w:t>используемой</w:t>
      </w:r>
      <w:r>
        <w:rPr>
          <w:spacing w:val="13"/>
        </w:rPr>
        <w:t xml:space="preserve"> </w:t>
      </w:r>
      <w:r>
        <w:t xml:space="preserve">на </w:t>
      </w:r>
      <w:r>
        <w:rPr>
          <w:spacing w:val="-2"/>
        </w:rPr>
        <w:t>подогрев</w:t>
      </w:r>
      <w:r>
        <w:rPr>
          <w:spacing w:val="-7"/>
        </w:rPr>
        <w:t xml:space="preserve"> </w:t>
      </w:r>
      <w:r>
        <w:rPr>
          <w:spacing w:val="-2"/>
        </w:rPr>
        <w:t>холодного</w:t>
      </w:r>
      <w:r>
        <w:rPr>
          <w:spacing w:val="-6"/>
        </w:rPr>
        <w:t xml:space="preserve"> </w:t>
      </w:r>
      <w:r>
        <w:rPr>
          <w:spacing w:val="-2"/>
        </w:rPr>
        <w:t>водоснабжения,</w:t>
      </w:r>
      <w:r>
        <w:rPr>
          <w:spacing w:val="-8"/>
        </w:rPr>
        <w:t xml:space="preserve"> </w:t>
      </w:r>
      <w:r>
        <w:rPr>
          <w:spacing w:val="-2"/>
        </w:rPr>
        <w:t>на</w:t>
      </w:r>
      <w:r>
        <w:rPr>
          <w:spacing w:val="-7"/>
        </w:rPr>
        <w:t xml:space="preserve"> </w:t>
      </w:r>
      <w:r>
        <w:rPr>
          <w:spacing w:val="-2"/>
        </w:rPr>
        <w:t>территории</w:t>
      </w:r>
      <w:r>
        <w:rPr>
          <w:spacing w:val="-6"/>
        </w:rPr>
        <w:t xml:space="preserve"> </w:t>
      </w:r>
      <w:r>
        <w:rPr>
          <w:spacing w:val="-2"/>
        </w:rPr>
        <w:t>Мирного»</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6"/>
        <w:gridCol w:w="3287"/>
        <w:gridCol w:w="3178"/>
      </w:tblGrid>
      <w:tr w:rsidR="00E355F6" w14:paraId="27BDCAF6" w14:textId="77777777">
        <w:trPr>
          <w:trHeight w:val="688"/>
        </w:trPr>
        <w:tc>
          <w:tcPr>
            <w:tcW w:w="3176" w:type="dxa"/>
          </w:tcPr>
          <w:p w14:paraId="54BF6653" w14:textId="77777777" w:rsidR="00E355F6" w:rsidRDefault="00153E2A" w:rsidP="008B503F">
            <w:pPr>
              <w:pStyle w:val="a5"/>
              <w:ind w:left="134" w:right="69" w:firstLine="0"/>
              <w:jc w:val="center"/>
              <w:rPr>
                <w:b/>
                <w:sz w:val="20"/>
              </w:rPr>
            </w:pPr>
            <w:r>
              <w:rPr>
                <w:b/>
                <w:sz w:val="20"/>
              </w:rPr>
              <w:t>Система</w:t>
            </w:r>
            <w:r>
              <w:rPr>
                <w:b/>
                <w:spacing w:val="-13"/>
                <w:sz w:val="20"/>
              </w:rPr>
              <w:t xml:space="preserve"> </w:t>
            </w:r>
            <w:r>
              <w:rPr>
                <w:b/>
                <w:sz w:val="20"/>
              </w:rPr>
              <w:t xml:space="preserve">горячего </w:t>
            </w:r>
            <w:r>
              <w:rPr>
                <w:b/>
                <w:spacing w:val="-2"/>
                <w:sz w:val="20"/>
              </w:rPr>
              <w:t>водоснабжения</w:t>
            </w:r>
          </w:p>
        </w:tc>
        <w:tc>
          <w:tcPr>
            <w:tcW w:w="6465" w:type="dxa"/>
            <w:gridSpan w:val="2"/>
          </w:tcPr>
          <w:p w14:paraId="4DC573A4" w14:textId="77777777" w:rsidR="00E355F6" w:rsidRDefault="00153E2A" w:rsidP="008B503F">
            <w:pPr>
              <w:pStyle w:val="a5"/>
              <w:spacing w:line="228" w:lineRule="exact"/>
              <w:ind w:left="134" w:firstLine="0"/>
              <w:jc w:val="center"/>
              <w:rPr>
                <w:b/>
                <w:sz w:val="20"/>
              </w:rPr>
            </w:pPr>
            <w:r>
              <w:rPr>
                <w:b/>
                <w:sz w:val="20"/>
              </w:rPr>
              <w:t>Нормативы</w:t>
            </w:r>
            <w:r>
              <w:rPr>
                <w:b/>
                <w:spacing w:val="-9"/>
                <w:sz w:val="20"/>
              </w:rPr>
              <w:t xml:space="preserve"> </w:t>
            </w:r>
            <w:r>
              <w:rPr>
                <w:b/>
                <w:sz w:val="20"/>
              </w:rPr>
              <w:t>расхода</w:t>
            </w:r>
            <w:r>
              <w:rPr>
                <w:b/>
                <w:spacing w:val="-9"/>
                <w:sz w:val="20"/>
              </w:rPr>
              <w:t xml:space="preserve"> </w:t>
            </w:r>
            <w:r>
              <w:rPr>
                <w:b/>
                <w:sz w:val="20"/>
              </w:rPr>
              <w:t>тепловой</w:t>
            </w:r>
            <w:r>
              <w:rPr>
                <w:b/>
                <w:spacing w:val="-9"/>
                <w:sz w:val="20"/>
              </w:rPr>
              <w:t xml:space="preserve"> </w:t>
            </w:r>
            <w:r>
              <w:rPr>
                <w:b/>
                <w:sz w:val="20"/>
              </w:rPr>
              <w:t>энергии,</w:t>
            </w:r>
            <w:r>
              <w:rPr>
                <w:b/>
                <w:spacing w:val="-8"/>
                <w:sz w:val="20"/>
              </w:rPr>
              <w:t xml:space="preserve"> </w:t>
            </w:r>
            <w:r>
              <w:rPr>
                <w:b/>
                <w:sz w:val="20"/>
              </w:rPr>
              <w:t>используемой</w:t>
            </w:r>
            <w:r>
              <w:rPr>
                <w:b/>
                <w:spacing w:val="-10"/>
                <w:sz w:val="20"/>
              </w:rPr>
              <w:t xml:space="preserve"> </w:t>
            </w:r>
            <w:r>
              <w:rPr>
                <w:b/>
                <w:sz w:val="20"/>
              </w:rPr>
              <w:t>на</w:t>
            </w:r>
            <w:r>
              <w:rPr>
                <w:b/>
                <w:spacing w:val="-8"/>
                <w:sz w:val="20"/>
              </w:rPr>
              <w:t xml:space="preserve"> </w:t>
            </w:r>
            <w:r>
              <w:rPr>
                <w:b/>
                <w:spacing w:val="-2"/>
                <w:sz w:val="20"/>
              </w:rPr>
              <w:t>подогрев</w:t>
            </w:r>
          </w:p>
          <w:p w14:paraId="2AF22D3A" w14:textId="77777777" w:rsidR="00E355F6" w:rsidRDefault="00153E2A" w:rsidP="008B503F">
            <w:pPr>
              <w:pStyle w:val="a5"/>
              <w:spacing w:line="228" w:lineRule="exact"/>
              <w:ind w:left="134" w:firstLine="0"/>
              <w:jc w:val="center"/>
              <w:rPr>
                <w:b/>
                <w:sz w:val="20"/>
              </w:rPr>
            </w:pPr>
            <w:r>
              <w:rPr>
                <w:b/>
                <w:sz w:val="20"/>
              </w:rPr>
              <w:t>холодной</w:t>
            </w:r>
            <w:r>
              <w:rPr>
                <w:b/>
                <w:spacing w:val="-6"/>
                <w:sz w:val="20"/>
              </w:rPr>
              <w:t xml:space="preserve"> </w:t>
            </w:r>
            <w:r>
              <w:rPr>
                <w:b/>
                <w:sz w:val="20"/>
              </w:rPr>
              <w:t>воды</w:t>
            </w:r>
            <w:r>
              <w:rPr>
                <w:b/>
                <w:spacing w:val="-6"/>
                <w:sz w:val="20"/>
              </w:rPr>
              <w:t xml:space="preserve"> </w:t>
            </w:r>
            <w:r>
              <w:rPr>
                <w:b/>
                <w:sz w:val="20"/>
              </w:rPr>
              <w:t>в</w:t>
            </w:r>
            <w:r>
              <w:rPr>
                <w:b/>
                <w:spacing w:val="-6"/>
                <w:sz w:val="20"/>
              </w:rPr>
              <w:t xml:space="preserve"> </w:t>
            </w:r>
            <w:r>
              <w:rPr>
                <w:b/>
                <w:sz w:val="20"/>
              </w:rPr>
              <w:t>целях</w:t>
            </w:r>
            <w:r>
              <w:rPr>
                <w:b/>
                <w:spacing w:val="-7"/>
                <w:sz w:val="20"/>
              </w:rPr>
              <w:t xml:space="preserve"> </w:t>
            </w:r>
            <w:r>
              <w:rPr>
                <w:b/>
                <w:sz w:val="20"/>
              </w:rPr>
              <w:t>предоставления</w:t>
            </w:r>
            <w:r>
              <w:rPr>
                <w:b/>
                <w:spacing w:val="-6"/>
                <w:sz w:val="20"/>
              </w:rPr>
              <w:t xml:space="preserve"> </w:t>
            </w:r>
            <w:r>
              <w:rPr>
                <w:b/>
                <w:sz w:val="20"/>
              </w:rPr>
              <w:t>коммунальной</w:t>
            </w:r>
            <w:r>
              <w:rPr>
                <w:b/>
                <w:spacing w:val="-6"/>
                <w:sz w:val="20"/>
              </w:rPr>
              <w:t xml:space="preserve"> </w:t>
            </w:r>
            <w:r>
              <w:rPr>
                <w:b/>
                <w:sz w:val="20"/>
              </w:rPr>
              <w:t>услуги</w:t>
            </w:r>
            <w:r>
              <w:rPr>
                <w:b/>
                <w:spacing w:val="-6"/>
                <w:sz w:val="20"/>
              </w:rPr>
              <w:t xml:space="preserve"> </w:t>
            </w:r>
            <w:r>
              <w:rPr>
                <w:b/>
                <w:sz w:val="20"/>
              </w:rPr>
              <w:t>по горячему водоснабжению, Гкал/куб. метр</w:t>
            </w:r>
          </w:p>
        </w:tc>
      </w:tr>
      <w:tr w:rsidR="00E355F6" w14:paraId="2375F90C" w14:textId="77777777">
        <w:trPr>
          <w:trHeight w:val="460"/>
        </w:trPr>
        <w:tc>
          <w:tcPr>
            <w:tcW w:w="3176" w:type="dxa"/>
          </w:tcPr>
          <w:p w14:paraId="371FFE62" w14:textId="77777777" w:rsidR="00E355F6" w:rsidRDefault="00E355F6" w:rsidP="008B503F">
            <w:pPr>
              <w:pStyle w:val="a5"/>
              <w:ind w:left="134" w:firstLine="0"/>
            </w:pPr>
          </w:p>
        </w:tc>
        <w:tc>
          <w:tcPr>
            <w:tcW w:w="3287" w:type="dxa"/>
          </w:tcPr>
          <w:p w14:paraId="616EC639" w14:textId="77777777" w:rsidR="00E355F6" w:rsidRDefault="00153E2A" w:rsidP="008B503F">
            <w:pPr>
              <w:pStyle w:val="a5"/>
              <w:spacing w:line="230" w:lineRule="exact"/>
              <w:ind w:left="134" w:right="404" w:firstLine="0"/>
              <w:jc w:val="center"/>
              <w:rPr>
                <w:b/>
                <w:sz w:val="20"/>
              </w:rPr>
            </w:pPr>
            <w:r>
              <w:rPr>
                <w:b/>
                <w:sz w:val="20"/>
              </w:rPr>
              <w:t>централизованная</w:t>
            </w:r>
            <w:r>
              <w:rPr>
                <w:b/>
                <w:spacing w:val="-13"/>
                <w:sz w:val="20"/>
              </w:rPr>
              <w:t xml:space="preserve"> </w:t>
            </w:r>
            <w:r>
              <w:rPr>
                <w:b/>
                <w:sz w:val="20"/>
              </w:rPr>
              <w:t xml:space="preserve">система </w:t>
            </w:r>
            <w:r>
              <w:rPr>
                <w:b/>
                <w:spacing w:val="-2"/>
                <w:sz w:val="20"/>
              </w:rPr>
              <w:t>теплоснабжения</w:t>
            </w:r>
          </w:p>
        </w:tc>
        <w:tc>
          <w:tcPr>
            <w:tcW w:w="3178" w:type="dxa"/>
          </w:tcPr>
          <w:p w14:paraId="71B763A1" w14:textId="77777777" w:rsidR="00E355F6" w:rsidRDefault="00153E2A" w:rsidP="008B503F">
            <w:pPr>
              <w:pStyle w:val="a5"/>
              <w:spacing w:line="230" w:lineRule="exact"/>
              <w:ind w:left="134" w:right="254" w:firstLine="0"/>
              <w:jc w:val="center"/>
              <w:rPr>
                <w:b/>
                <w:sz w:val="20"/>
              </w:rPr>
            </w:pPr>
            <w:r>
              <w:rPr>
                <w:b/>
                <w:sz w:val="20"/>
              </w:rPr>
              <w:t>нецентрализованная</w:t>
            </w:r>
            <w:r>
              <w:rPr>
                <w:b/>
                <w:spacing w:val="-13"/>
                <w:sz w:val="20"/>
              </w:rPr>
              <w:t xml:space="preserve"> </w:t>
            </w:r>
            <w:r>
              <w:rPr>
                <w:b/>
                <w:sz w:val="20"/>
              </w:rPr>
              <w:t xml:space="preserve">система </w:t>
            </w:r>
            <w:r>
              <w:rPr>
                <w:b/>
                <w:spacing w:val="-2"/>
                <w:sz w:val="20"/>
              </w:rPr>
              <w:t>теплоснабжения</w:t>
            </w:r>
          </w:p>
        </w:tc>
      </w:tr>
      <w:tr w:rsidR="00E355F6" w14:paraId="50A0664E" w14:textId="77777777">
        <w:trPr>
          <w:trHeight w:val="230"/>
        </w:trPr>
        <w:tc>
          <w:tcPr>
            <w:tcW w:w="9641" w:type="dxa"/>
            <w:gridSpan w:val="3"/>
          </w:tcPr>
          <w:p w14:paraId="7FE00803" w14:textId="77777777" w:rsidR="00E355F6" w:rsidRDefault="00153E2A" w:rsidP="008B503F">
            <w:pPr>
              <w:pStyle w:val="a5"/>
              <w:spacing w:line="210" w:lineRule="exact"/>
              <w:ind w:left="134" w:firstLine="0"/>
              <w:jc w:val="center"/>
              <w:rPr>
                <w:sz w:val="20"/>
              </w:rPr>
            </w:pPr>
            <w:r>
              <w:rPr>
                <w:sz w:val="20"/>
              </w:rPr>
              <w:t>С</w:t>
            </w:r>
            <w:r>
              <w:rPr>
                <w:spacing w:val="-10"/>
                <w:sz w:val="20"/>
              </w:rPr>
              <w:t xml:space="preserve"> </w:t>
            </w:r>
            <w:r>
              <w:rPr>
                <w:sz w:val="20"/>
              </w:rPr>
              <w:t>изолированными</w:t>
            </w:r>
            <w:r>
              <w:rPr>
                <w:spacing w:val="-10"/>
                <w:sz w:val="20"/>
              </w:rPr>
              <w:t xml:space="preserve"> </w:t>
            </w:r>
            <w:r>
              <w:rPr>
                <w:spacing w:val="-2"/>
                <w:sz w:val="20"/>
              </w:rPr>
              <w:t>стояками:</w:t>
            </w:r>
          </w:p>
        </w:tc>
      </w:tr>
      <w:tr w:rsidR="00E355F6" w14:paraId="63CE4FA6" w14:textId="77777777">
        <w:trPr>
          <w:trHeight w:val="230"/>
        </w:trPr>
        <w:tc>
          <w:tcPr>
            <w:tcW w:w="3176" w:type="dxa"/>
          </w:tcPr>
          <w:p w14:paraId="3481AB0F" w14:textId="77777777" w:rsidR="00E355F6" w:rsidRDefault="00153E2A" w:rsidP="008B503F">
            <w:pPr>
              <w:pStyle w:val="a5"/>
              <w:spacing w:line="210" w:lineRule="exact"/>
              <w:ind w:left="134" w:firstLine="0"/>
              <w:jc w:val="center"/>
              <w:rPr>
                <w:sz w:val="20"/>
              </w:rPr>
            </w:pPr>
            <w:r>
              <w:rPr>
                <w:sz w:val="20"/>
              </w:rPr>
              <w:t>с</w:t>
            </w:r>
            <w:r>
              <w:rPr>
                <w:spacing w:val="-1"/>
                <w:sz w:val="20"/>
              </w:rPr>
              <w:t xml:space="preserve"> </w:t>
            </w:r>
            <w:proofErr w:type="spellStart"/>
            <w:r>
              <w:rPr>
                <w:spacing w:val="-2"/>
                <w:sz w:val="20"/>
              </w:rPr>
              <w:t>полотенцесушителями</w:t>
            </w:r>
            <w:proofErr w:type="spellEnd"/>
          </w:p>
        </w:tc>
        <w:tc>
          <w:tcPr>
            <w:tcW w:w="3287" w:type="dxa"/>
          </w:tcPr>
          <w:p w14:paraId="6D8C276D" w14:textId="77777777" w:rsidR="00E355F6" w:rsidRDefault="00153E2A" w:rsidP="008B503F">
            <w:pPr>
              <w:pStyle w:val="a5"/>
              <w:spacing w:line="210" w:lineRule="exact"/>
              <w:ind w:left="134" w:right="1" w:firstLine="0"/>
              <w:jc w:val="center"/>
              <w:rPr>
                <w:sz w:val="20"/>
              </w:rPr>
            </w:pPr>
            <w:r>
              <w:rPr>
                <w:spacing w:val="-2"/>
                <w:sz w:val="20"/>
              </w:rPr>
              <w:t>0,0635</w:t>
            </w:r>
          </w:p>
        </w:tc>
        <w:tc>
          <w:tcPr>
            <w:tcW w:w="3178" w:type="dxa"/>
          </w:tcPr>
          <w:p w14:paraId="34D17DA7" w14:textId="77777777" w:rsidR="00E355F6" w:rsidRDefault="00153E2A" w:rsidP="008B503F">
            <w:pPr>
              <w:pStyle w:val="a5"/>
              <w:spacing w:line="210" w:lineRule="exact"/>
              <w:ind w:left="134" w:firstLine="0"/>
              <w:jc w:val="center"/>
              <w:rPr>
                <w:sz w:val="20"/>
              </w:rPr>
            </w:pPr>
            <w:r>
              <w:rPr>
                <w:spacing w:val="-2"/>
                <w:sz w:val="20"/>
              </w:rPr>
              <w:t>0,0610</w:t>
            </w:r>
          </w:p>
        </w:tc>
      </w:tr>
      <w:tr w:rsidR="00E355F6" w14:paraId="5C197BF5" w14:textId="77777777">
        <w:trPr>
          <w:trHeight w:val="230"/>
        </w:trPr>
        <w:tc>
          <w:tcPr>
            <w:tcW w:w="3176" w:type="dxa"/>
          </w:tcPr>
          <w:p w14:paraId="7CD2874A" w14:textId="77777777" w:rsidR="00E355F6" w:rsidRDefault="00153E2A" w:rsidP="008B503F">
            <w:pPr>
              <w:pStyle w:val="a5"/>
              <w:spacing w:line="210" w:lineRule="exact"/>
              <w:ind w:left="134" w:right="3" w:firstLine="0"/>
              <w:jc w:val="center"/>
              <w:rPr>
                <w:sz w:val="20"/>
              </w:rPr>
            </w:pPr>
            <w:r>
              <w:rPr>
                <w:sz w:val="20"/>
              </w:rPr>
              <w:t>без</w:t>
            </w:r>
            <w:r>
              <w:rPr>
                <w:spacing w:val="-3"/>
                <w:sz w:val="20"/>
              </w:rPr>
              <w:t xml:space="preserve"> </w:t>
            </w:r>
            <w:proofErr w:type="spellStart"/>
            <w:r>
              <w:rPr>
                <w:spacing w:val="-2"/>
                <w:sz w:val="20"/>
              </w:rPr>
              <w:t>полотенцесушителей</w:t>
            </w:r>
            <w:proofErr w:type="spellEnd"/>
          </w:p>
        </w:tc>
        <w:tc>
          <w:tcPr>
            <w:tcW w:w="3287" w:type="dxa"/>
          </w:tcPr>
          <w:p w14:paraId="339D28FB" w14:textId="77777777" w:rsidR="00E355F6" w:rsidRDefault="00153E2A" w:rsidP="008B503F">
            <w:pPr>
              <w:pStyle w:val="a5"/>
              <w:spacing w:line="210" w:lineRule="exact"/>
              <w:ind w:left="134" w:right="1" w:firstLine="0"/>
              <w:jc w:val="center"/>
              <w:rPr>
                <w:sz w:val="20"/>
              </w:rPr>
            </w:pPr>
            <w:r>
              <w:rPr>
                <w:spacing w:val="-2"/>
                <w:sz w:val="20"/>
              </w:rPr>
              <w:t>0,0584</w:t>
            </w:r>
          </w:p>
        </w:tc>
        <w:tc>
          <w:tcPr>
            <w:tcW w:w="3178" w:type="dxa"/>
          </w:tcPr>
          <w:p w14:paraId="2F39EBD8" w14:textId="77777777" w:rsidR="00E355F6" w:rsidRDefault="00153E2A" w:rsidP="008B503F">
            <w:pPr>
              <w:pStyle w:val="a5"/>
              <w:spacing w:line="210" w:lineRule="exact"/>
              <w:ind w:left="134" w:firstLine="0"/>
              <w:jc w:val="center"/>
              <w:rPr>
                <w:sz w:val="20"/>
              </w:rPr>
            </w:pPr>
            <w:r>
              <w:rPr>
                <w:spacing w:val="-2"/>
                <w:sz w:val="20"/>
              </w:rPr>
              <w:t>0,0559</w:t>
            </w:r>
          </w:p>
        </w:tc>
      </w:tr>
      <w:tr w:rsidR="00E355F6" w14:paraId="3F2DB2CF" w14:textId="77777777">
        <w:trPr>
          <w:trHeight w:val="230"/>
        </w:trPr>
        <w:tc>
          <w:tcPr>
            <w:tcW w:w="9641" w:type="dxa"/>
            <w:gridSpan w:val="3"/>
          </w:tcPr>
          <w:p w14:paraId="58B55293" w14:textId="77777777" w:rsidR="00E355F6" w:rsidRDefault="00153E2A" w:rsidP="008B503F">
            <w:pPr>
              <w:pStyle w:val="a5"/>
              <w:spacing w:line="210" w:lineRule="exact"/>
              <w:ind w:left="134" w:firstLine="0"/>
              <w:jc w:val="center"/>
              <w:rPr>
                <w:sz w:val="20"/>
              </w:rPr>
            </w:pPr>
            <w:r>
              <w:rPr>
                <w:sz w:val="20"/>
              </w:rPr>
              <w:t>С</w:t>
            </w:r>
            <w:r>
              <w:rPr>
                <w:spacing w:val="-11"/>
                <w:sz w:val="20"/>
              </w:rPr>
              <w:t xml:space="preserve"> </w:t>
            </w:r>
            <w:r>
              <w:rPr>
                <w:sz w:val="20"/>
              </w:rPr>
              <w:t>неизолированными</w:t>
            </w:r>
            <w:r>
              <w:rPr>
                <w:spacing w:val="-10"/>
                <w:sz w:val="20"/>
              </w:rPr>
              <w:t xml:space="preserve"> </w:t>
            </w:r>
            <w:r>
              <w:rPr>
                <w:spacing w:val="-2"/>
                <w:sz w:val="20"/>
              </w:rPr>
              <w:t>стояками:</w:t>
            </w:r>
          </w:p>
        </w:tc>
      </w:tr>
      <w:tr w:rsidR="00E355F6" w14:paraId="08B80696" w14:textId="77777777">
        <w:trPr>
          <w:trHeight w:val="230"/>
        </w:trPr>
        <w:tc>
          <w:tcPr>
            <w:tcW w:w="3176" w:type="dxa"/>
          </w:tcPr>
          <w:p w14:paraId="57318E22" w14:textId="77777777" w:rsidR="00E355F6" w:rsidRDefault="00153E2A" w:rsidP="008B503F">
            <w:pPr>
              <w:pStyle w:val="a5"/>
              <w:spacing w:line="210" w:lineRule="exact"/>
              <w:ind w:left="134" w:firstLine="0"/>
              <w:jc w:val="center"/>
              <w:rPr>
                <w:sz w:val="20"/>
              </w:rPr>
            </w:pPr>
            <w:r>
              <w:rPr>
                <w:sz w:val="20"/>
              </w:rPr>
              <w:t>с</w:t>
            </w:r>
            <w:r>
              <w:rPr>
                <w:spacing w:val="-1"/>
                <w:sz w:val="20"/>
              </w:rPr>
              <w:t xml:space="preserve"> </w:t>
            </w:r>
            <w:proofErr w:type="spellStart"/>
            <w:r>
              <w:rPr>
                <w:spacing w:val="-2"/>
                <w:sz w:val="20"/>
              </w:rPr>
              <w:t>полотенцесушителями</w:t>
            </w:r>
            <w:proofErr w:type="spellEnd"/>
          </w:p>
        </w:tc>
        <w:tc>
          <w:tcPr>
            <w:tcW w:w="3287" w:type="dxa"/>
          </w:tcPr>
          <w:p w14:paraId="23268D83" w14:textId="77777777" w:rsidR="00E355F6" w:rsidRDefault="00153E2A" w:rsidP="008B503F">
            <w:pPr>
              <w:pStyle w:val="a5"/>
              <w:spacing w:line="210" w:lineRule="exact"/>
              <w:ind w:left="134" w:right="1" w:firstLine="0"/>
              <w:jc w:val="center"/>
              <w:rPr>
                <w:sz w:val="20"/>
              </w:rPr>
            </w:pPr>
            <w:r>
              <w:rPr>
                <w:spacing w:val="-2"/>
                <w:sz w:val="20"/>
              </w:rPr>
              <w:t>0,0686</w:t>
            </w:r>
          </w:p>
        </w:tc>
        <w:tc>
          <w:tcPr>
            <w:tcW w:w="3178" w:type="dxa"/>
          </w:tcPr>
          <w:p w14:paraId="190FA84B" w14:textId="77777777" w:rsidR="00E355F6" w:rsidRDefault="00153E2A" w:rsidP="008B503F">
            <w:pPr>
              <w:pStyle w:val="a5"/>
              <w:spacing w:line="210" w:lineRule="exact"/>
              <w:ind w:left="134" w:firstLine="0"/>
              <w:jc w:val="center"/>
              <w:rPr>
                <w:sz w:val="20"/>
              </w:rPr>
            </w:pPr>
            <w:r>
              <w:rPr>
                <w:spacing w:val="-2"/>
                <w:sz w:val="20"/>
              </w:rPr>
              <w:t>0,0661</w:t>
            </w:r>
          </w:p>
        </w:tc>
      </w:tr>
      <w:tr w:rsidR="00E355F6" w14:paraId="59746FFF" w14:textId="77777777">
        <w:trPr>
          <w:trHeight w:val="230"/>
        </w:trPr>
        <w:tc>
          <w:tcPr>
            <w:tcW w:w="3176" w:type="dxa"/>
          </w:tcPr>
          <w:p w14:paraId="16E16AF5" w14:textId="77777777" w:rsidR="00E355F6" w:rsidRDefault="00153E2A" w:rsidP="008B503F">
            <w:pPr>
              <w:pStyle w:val="a5"/>
              <w:spacing w:line="210" w:lineRule="exact"/>
              <w:ind w:left="134" w:right="3" w:firstLine="0"/>
              <w:jc w:val="center"/>
              <w:rPr>
                <w:sz w:val="20"/>
              </w:rPr>
            </w:pPr>
            <w:r>
              <w:rPr>
                <w:sz w:val="20"/>
              </w:rPr>
              <w:t>без</w:t>
            </w:r>
            <w:r>
              <w:rPr>
                <w:spacing w:val="-3"/>
                <w:sz w:val="20"/>
              </w:rPr>
              <w:t xml:space="preserve"> </w:t>
            </w:r>
            <w:proofErr w:type="spellStart"/>
            <w:r>
              <w:rPr>
                <w:spacing w:val="-2"/>
                <w:sz w:val="20"/>
              </w:rPr>
              <w:t>полотенцесушителей</w:t>
            </w:r>
            <w:proofErr w:type="spellEnd"/>
          </w:p>
        </w:tc>
        <w:tc>
          <w:tcPr>
            <w:tcW w:w="3287" w:type="dxa"/>
          </w:tcPr>
          <w:p w14:paraId="60D0F0E6" w14:textId="77777777" w:rsidR="00E355F6" w:rsidRDefault="00153E2A" w:rsidP="008B503F">
            <w:pPr>
              <w:pStyle w:val="a5"/>
              <w:spacing w:line="210" w:lineRule="exact"/>
              <w:ind w:left="134" w:firstLine="0"/>
              <w:jc w:val="center"/>
              <w:rPr>
                <w:sz w:val="20"/>
              </w:rPr>
            </w:pPr>
            <w:r>
              <w:rPr>
                <w:spacing w:val="-2"/>
                <w:sz w:val="20"/>
              </w:rPr>
              <w:t>0,0635</w:t>
            </w:r>
          </w:p>
        </w:tc>
        <w:tc>
          <w:tcPr>
            <w:tcW w:w="3178" w:type="dxa"/>
          </w:tcPr>
          <w:p w14:paraId="4AB694BA" w14:textId="77777777" w:rsidR="00E355F6" w:rsidRDefault="00153E2A" w:rsidP="008B503F">
            <w:pPr>
              <w:pStyle w:val="a5"/>
              <w:spacing w:line="210" w:lineRule="exact"/>
              <w:ind w:left="134" w:firstLine="0"/>
              <w:jc w:val="center"/>
              <w:rPr>
                <w:sz w:val="20"/>
              </w:rPr>
            </w:pPr>
            <w:r>
              <w:rPr>
                <w:spacing w:val="-2"/>
                <w:sz w:val="20"/>
              </w:rPr>
              <w:t>0,0610</w:t>
            </w:r>
          </w:p>
        </w:tc>
      </w:tr>
    </w:tbl>
    <w:p w14:paraId="62F96DF7" w14:textId="77777777" w:rsidR="00E355F6" w:rsidRDefault="00E355F6">
      <w:pPr>
        <w:pStyle w:val="a3"/>
        <w:spacing w:before="61"/>
        <w:ind w:left="0"/>
        <w:jc w:val="left"/>
      </w:pPr>
    </w:p>
    <w:p w14:paraId="15FC7EE4" w14:textId="77777777" w:rsidR="00E355F6" w:rsidRDefault="00153E2A">
      <w:pPr>
        <w:pStyle w:val="2"/>
        <w:numPr>
          <w:ilvl w:val="1"/>
          <w:numId w:val="57"/>
        </w:numPr>
        <w:tabs>
          <w:tab w:val="left" w:pos="1302"/>
        </w:tabs>
        <w:ind w:right="146" w:firstLine="707"/>
        <w:jc w:val="left"/>
      </w:pPr>
      <w:bookmarkStart w:id="99" w:name="_bookmark49"/>
      <w:bookmarkStart w:id="100" w:name="_Toc233012068"/>
      <w:bookmarkEnd w:id="99"/>
      <w:r>
        <w:t>Описание</w:t>
      </w:r>
      <w:r>
        <w:rPr>
          <w:spacing w:val="80"/>
        </w:rPr>
        <w:t xml:space="preserve"> </w:t>
      </w:r>
      <w:r>
        <w:t>сравнения</w:t>
      </w:r>
      <w:r>
        <w:rPr>
          <w:spacing w:val="80"/>
        </w:rPr>
        <w:t xml:space="preserve"> </w:t>
      </w:r>
      <w:r>
        <w:t>величины</w:t>
      </w:r>
      <w:r>
        <w:rPr>
          <w:spacing w:val="80"/>
        </w:rPr>
        <w:t xml:space="preserve"> </w:t>
      </w:r>
      <w:r>
        <w:t>договорной</w:t>
      </w:r>
      <w:r>
        <w:rPr>
          <w:spacing w:val="80"/>
        </w:rPr>
        <w:t xml:space="preserve"> </w:t>
      </w:r>
      <w:r>
        <w:t>и</w:t>
      </w:r>
      <w:r>
        <w:rPr>
          <w:spacing w:val="80"/>
        </w:rPr>
        <w:t xml:space="preserve"> </w:t>
      </w:r>
      <w:r>
        <w:t>расчетной</w:t>
      </w:r>
      <w:r>
        <w:rPr>
          <w:spacing w:val="80"/>
        </w:rPr>
        <w:t xml:space="preserve"> </w:t>
      </w:r>
      <w:r>
        <w:t>тепловой нагрузки по зоне действия каждого источника тепловой энергии</w:t>
      </w:r>
      <w:bookmarkEnd w:id="100"/>
    </w:p>
    <w:p w14:paraId="129CA25C" w14:textId="77777777" w:rsidR="00E355F6" w:rsidRDefault="00153E2A">
      <w:pPr>
        <w:pStyle w:val="a3"/>
        <w:ind w:right="147" w:firstLine="707"/>
      </w:pPr>
      <w: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1E0D595F" w14:textId="77777777" w:rsidR="00E355F6" w:rsidRDefault="00E355F6">
      <w:pPr>
        <w:pStyle w:val="a3"/>
        <w:sectPr w:rsidR="00E355F6">
          <w:pgSz w:w="11910" w:h="16840"/>
          <w:pgMar w:top="1100" w:right="425" w:bottom="280" w:left="1559" w:header="747" w:footer="0" w:gutter="0"/>
          <w:cols w:space="720"/>
        </w:sectPr>
      </w:pPr>
    </w:p>
    <w:p w14:paraId="012A62F7" w14:textId="77777777" w:rsidR="00E355F6" w:rsidRDefault="00153E2A">
      <w:pPr>
        <w:spacing w:before="40"/>
        <w:ind w:left="9" w:right="9"/>
        <w:jc w:val="center"/>
        <w:rPr>
          <w:rFonts w:ascii="Calibri"/>
          <w:sz w:val="20"/>
        </w:rPr>
      </w:pPr>
      <w:r>
        <w:rPr>
          <w:rFonts w:ascii="Calibri"/>
          <w:spacing w:val="-5"/>
          <w:sz w:val="20"/>
        </w:rPr>
        <w:lastRenderedPageBreak/>
        <w:t>56</w:t>
      </w:r>
    </w:p>
    <w:p w14:paraId="52233BDA" w14:textId="77777777" w:rsidR="00E355F6" w:rsidRDefault="00E355F6">
      <w:pPr>
        <w:pStyle w:val="a3"/>
        <w:spacing w:before="240"/>
        <w:ind w:left="0"/>
        <w:jc w:val="left"/>
        <w:rPr>
          <w:rFonts w:ascii="Calibri"/>
          <w:sz w:val="20"/>
        </w:rPr>
      </w:pPr>
    </w:p>
    <w:p w14:paraId="2CBBF4C9" w14:textId="77777777" w:rsidR="00E355F6" w:rsidRDefault="00153E2A">
      <w:pPr>
        <w:pStyle w:val="2"/>
        <w:ind w:left="851" w:firstLine="0"/>
      </w:pPr>
      <w:bookmarkStart w:id="101" w:name="_bookmark50"/>
      <w:bookmarkStart w:id="102" w:name="_Toc233012069"/>
      <w:bookmarkEnd w:id="101"/>
      <w:r>
        <w:t>Часть</w:t>
      </w:r>
      <w:r>
        <w:rPr>
          <w:spacing w:val="-8"/>
        </w:rPr>
        <w:t xml:space="preserve"> </w:t>
      </w:r>
      <w:r>
        <w:t>6.</w:t>
      </w:r>
      <w:r>
        <w:rPr>
          <w:spacing w:val="-9"/>
        </w:rPr>
        <w:t xml:space="preserve"> </w:t>
      </w:r>
      <w:r>
        <w:t>Балансы</w:t>
      </w:r>
      <w:r>
        <w:rPr>
          <w:spacing w:val="-9"/>
        </w:rPr>
        <w:t xml:space="preserve"> </w:t>
      </w:r>
      <w:r>
        <w:t>тепловой</w:t>
      </w:r>
      <w:r>
        <w:rPr>
          <w:spacing w:val="-8"/>
        </w:rPr>
        <w:t xml:space="preserve"> </w:t>
      </w:r>
      <w:r>
        <w:t>мощности</w:t>
      </w:r>
      <w:r>
        <w:rPr>
          <w:spacing w:val="-7"/>
        </w:rPr>
        <w:t xml:space="preserve"> </w:t>
      </w:r>
      <w:r>
        <w:t>и</w:t>
      </w:r>
      <w:r>
        <w:rPr>
          <w:spacing w:val="-8"/>
        </w:rPr>
        <w:t xml:space="preserve"> </w:t>
      </w:r>
      <w:r>
        <w:t>тепловой</w:t>
      </w:r>
      <w:r>
        <w:rPr>
          <w:spacing w:val="-9"/>
        </w:rPr>
        <w:t xml:space="preserve"> </w:t>
      </w:r>
      <w:r>
        <w:rPr>
          <w:spacing w:val="-2"/>
        </w:rPr>
        <w:t>нагрузки</w:t>
      </w:r>
      <w:bookmarkEnd w:id="102"/>
    </w:p>
    <w:p w14:paraId="41AA991D" w14:textId="77777777" w:rsidR="00E355F6" w:rsidRDefault="00153E2A">
      <w:pPr>
        <w:pStyle w:val="2"/>
        <w:numPr>
          <w:ilvl w:val="1"/>
          <w:numId w:val="55"/>
        </w:numPr>
        <w:tabs>
          <w:tab w:val="left" w:pos="1365"/>
        </w:tabs>
        <w:spacing w:before="61"/>
        <w:ind w:right="144" w:firstLine="708"/>
      </w:pPr>
      <w:bookmarkStart w:id="103" w:name="_bookmark51"/>
      <w:bookmarkStart w:id="104" w:name="_Toc233012070"/>
      <w:bookmarkEnd w:id="103"/>
      <w: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04"/>
    </w:p>
    <w:p w14:paraId="48C0BC0F" w14:textId="77777777" w:rsidR="00E355F6" w:rsidRDefault="00153E2A">
      <w:pPr>
        <w:pStyle w:val="a3"/>
        <w:ind w:left="142" w:right="147" w:firstLine="708"/>
      </w:pPr>
      <w:r>
        <w:t>Постановление Правительства РФ от 22.02.2012 № 154 «О требованиях к схемам теплоснабжения, порядку</w:t>
      </w:r>
      <w:r>
        <w:rPr>
          <w:spacing w:val="-2"/>
        </w:rPr>
        <w:t xml:space="preserve"> </w:t>
      </w:r>
      <w:r>
        <w:t>их разработки и утверждения» вводит следующие понятия:</w:t>
      </w:r>
    </w:p>
    <w:p w14:paraId="24FB7314" w14:textId="77777777" w:rsidR="00E355F6" w:rsidRDefault="00153E2A">
      <w:pPr>
        <w:pStyle w:val="a3"/>
        <w:ind w:left="142" w:right="141" w:firstLine="708"/>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D7A81C2" w14:textId="77777777" w:rsidR="00E355F6" w:rsidRDefault="00153E2A">
      <w:pPr>
        <w:pStyle w:val="a3"/>
        <w:ind w:left="142" w:right="142" w:firstLine="708"/>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3FD0D1DC" w14:textId="77777777" w:rsidR="00E355F6" w:rsidRDefault="00153E2A">
      <w:pPr>
        <w:pStyle w:val="a3"/>
        <w:ind w:left="142" w:right="146" w:firstLine="708"/>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490FAB5B" w14:textId="77777777" w:rsidR="00E355F6" w:rsidRDefault="00153E2A">
      <w:pPr>
        <w:pStyle w:val="a3"/>
        <w:ind w:left="142" w:right="140" w:firstLine="708"/>
      </w:pPr>
      <w:r>
        <w:t>Балансы тепловой мощности источников тепловой энергии и присоединенной тепловой нагрузки в зоне действия</w:t>
      </w:r>
      <w:r>
        <w:rPr>
          <w:spacing w:val="40"/>
        </w:rPr>
        <w:t xml:space="preserve"> </w:t>
      </w:r>
      <w:r>
        <w:t>источника тепловой энергии в ретроспективный период приведены в таблице № 29.</w:t>
      </w:r>
    </w:p>
    <w:p w14:paraId="792D9201" w14:textId="77777777" w:rsidR="00E355F6" w:rsidRDefault="00153E2A">
      <w:pPr>
        <w:pStyle w:val="a3"/>
        <w:spacing w:before="293" w:after="9"/>
        <w:ind w:left="142"/>
        <w:jc w:val="left"/>
      </w:pPr>
      <w:r>
        <w:rPr>
          <w:spacing w:val="-6"/>
        </w:rPr>
        <w:t>Таблица</w:t>
      </w:r>
      <w:r>
        <w:rPr>
          <w:spacing w:val="-9"/>
        </w:rPr>
        <w:t xml:space="preserve"> </w:t>
      </w:r>
      <w:r>
        <w:rPr>
          <w:spacing w:val="-6"/>
        </w:rPr>
        <w:t>№</w:t>
      </w:r>
      <w:r>
        <w:rPr>
          <w:spacing w:val="-8"/>
        </w:rPr>
        <w:t xml:space="preserve"> </w:t>
      </w:r>
      <w:r>
        <w:rPr>
          <w:spacing w:val="-6"/>
        </w:rPr>
        <w:t>29</w:t>
      </w:r>
      <w:r>
        <w:rPr>
          <w:spacing w:val="-8"/>
        </w:rPr>
        <w:t xml:space="preserve"> </w:t>
      </w:r>
      <w:r>
        <w:rPr>
          <w:spacing w:val="-6"/>
        </w:rPr>
        <w:t>«Балансы установленной</w:t>
      </w:r>
      <w:r>
        <w:rPr>
          <w:spacing w:val="-8"/>
        </w:rPr>
        <w:t xml:space="preserve"> </w:t>
      </w:r>
      <w:r>
        <w:rPr>
          <w:spacing w:val="-6"/>
        </w:rPr>
        <w:t>мощности</w:t>
      </w:r>
      <w:r>
        <w:rPr>
          <w:spacing w:val="-8"/>
        </w:rPr>
        <w:t xml:space="preserve"> </w:t>
      </w:r>
      <w:r>
        <w:rPr>
          <w:spacing w:val="-6"/>
        </w:rPr>
        <w:t>источников</w:t>
      </w:r>
      <w:r>
        <w:rPr>
          <w:spacing w:val="-8"/>
        </w:rPr>
        <w:t xml:space="preserve"> </w:t>
      </w:r>
      <w:r>
        <w:rPr>
          <w:spacing w:val="-6"/>
        </w:rPr>
        <w:t>централизованного</w:t>
      </w:r>
      <w:r>
        <w:rPr>
          <w:spacing w:val="-10"/>
        </w:rPr>
        <w:t xml:space="preserve"> </w:t>
      </w:r>
      <w:r>
        <w:rPr>
          <w:spacing w:val="-6"/>
        </w:rPr>
        <w:t>теплоснабжения»</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1984"/>
        <w:gridCol w:w="1560"/>
        <w:gridCol w:w="1559"/>
        <w:gridCol w:w="2126"/>
        <w:gridCol w:w="1985"/>
        <w:gridCol w:w="1701"/>
        <w:gridCol w:w="1134"/>
        <w:gridCol w:w="910"/>
        <w:gridCol w:w="907"/>
      </w:tblGrid>
      <w:tr w:rsidR="00E355F6" w14:paraId="09B13925" w14:textId="77777777" w:rsidTr="0028045B">
        <w:trPr>
          <w:trHeight w:val="460"/>
          <w:jc w:val="center"/>
        </w:trPr>
        <w:tc>
          <w:tcPr>
            <w:tcW w:w="846" w:type="dxa"/>
            <w:vMerge w:val="restart"/>
            <w:vAlign w:val="center"/>
          </w:tcPr>
          <w:p w14:paraId="1908290B" w14:textId="77777777" w:rsidR="00E355F6" w:rsidRDefault="00153E2A" w:rsidP="008B503F">
            <w:pPr>
              <w:pStyle w:val="a5"/>
              <w:ind w:left="158" w:right="132" w:hanging="46"/>
              <w:jc w:val="center"/>
              <w:rPr>
                <w:b/>
                <w:sz w:val="20"/>
              </w:rPr>
            </w:pPr>
            <w:r>
              <w:rPr>
                <w:b/>
                <w:spacing w:val="-10"/>
                <w:sz w:val="20"/>
              </w:rPr>
              <w:t>№</w:t>
            </w:r>
            <w:r>
              <w:rPr>
                <w:b/>
                <w:spacing w:val="-6"/>
                <w:sz w:val="20"/>
              </w:rPr>
              <w:t xml:space="preserve"> п/ </w:t>
            </w:r>
            <w:r>
              <w:rPr>
                <w:b/>
                <w:spacing w:val="-10"/>
                <w:sz w:val="20"/>
              </w:rPr>
              <w:t>п</w:t>
            </w:r>
          </w:p>
        </w:tc>
        <w:tc>
          <w:tcPr>
            <w:tcW w:w="1984" w:type="dxa"/>
            <w:vMerge w:val="restart"/>
            <w:vAlign w:val="center"/>
          </w:tcPr>
          <w:p w14:paraId="194451B1" w14:textId="77777777" w:rsidR="00E355F6" w:rsidRDefault="00153E2A" w:rsidP="008B503F">
            <w:pPr>
              <w:pStyle w:val="a5"/>
              <w:ind w:left="136" w:hanging="46"/>
              <w:jc w:val="center"/>
              <w:rPr>
                <w:b/>
                <w:sz w:val="20"/>
              </w:rPr>
            </w:pPr>
            <w:r>
              <w:rPr>
                <w:b/>
                <w:spacing w:val="-2"/>
                <w:sz w:val="20"/>
              </w:rPr>
              <w:t>Наименование</w:t>
            </w:r>
            <w:r>
              <w:rPr>
                <w:b/>
                <w:spacing w:val="9"/>
                <w:sz w:val="20"/>
              </w:rPr>
              <w:t xml:space="preserve"> </w:t>
            </w:r>
            <w:r>
              <w:rPr>
                <w:b/>
                <w:spacing w:val="-2"/>
                <w:sz w:val="20"/>
              </w:rPr>
              <w:t>котельной</w:t>
            </w:r>
          </w:p>
        </w:tc>
        <w:tc>
          <w:tcPr>
            <w:tcW w:w="3119" w:type="dxa"/>
            <w:gridSpan w:val="2"/>
            <w:vAlign w:val="center"/>
          </w:tcPr>
          <w:p w14:paraId="6CFEBC0E" w14:textId="77777777" w:rsidR="00E355F6" w:rsidRDefault="00153E2A" w:rsidP="008B503F">
            <w:pPr>
              <w:pStyle w:val="a5"/>
              <w:spacing w:before="113"/>
              <w:ind w:left="85" w:firstLine="0"/>
              <w:jc w:val="center"/>
              <w:rPr>
                <w:b/>
                <w:sz w:val="20"/>
              </w:rPr>
            </w:pPr>
            <w:r>
              <w:rPr>
                <w:b/>
                <w:sz w:val="20"/>
              </w:rPr>
              <w:t>Тепловая</w:t>
            </w:r>
            <w:r>
              <w:rPr>
                <w:b/>
                <w:spacing w:val="-10"/>
                <w:sz w:val="20"/>
              </w:rPr>
              <w:t xml:space="preserve"> </w:t>
            </w:r>
            <w:r>
              <w:rPr>
                <w:b/>
                <w:sz w:val="20"/>
              </w:rPr>
              <w:t>мощность,</w:t>
            </w:r>
            <w:r>
              <w:rPr>
                <w:b/>
                <w:spacing w:val="-9"/>
                <w:sz w:val="20"/>
              </w:rPr>
              <w:t xml:space="preserve"> </w:t>
            </w:r>
            <w:r>
              <w:rPr>
                <w:b/>
                <w:spacing w:val="-2"/>
                <w:sz w:val="20"/>
              </w:rPr>
              <w:t>Гкал/ч</w:t>
            </w:r>
          </w:p>
        </w:tc>
        <w:tc>
          <w:tcPr>
            <w:tcW w:w="2126" w:type="dxa"/>
            <w:vMerge w:val="restart"/>
            <w:vAlign w:val="center"/>
          </w:tcPr>
          <w:p w14:paraId="03814D3E" w14:textId="77777777" w:rsidR="00E355F6" w:rsidRDefault="00153E2A" w:rsidP="008B503F">
            <w:pPr>
              <w:pStyle w:val="a5"/>
              <w:ind w:left="147" w:right="142" w:hanging="46"/>
              <w:jc w:val="center"/>
              <w:rPr>
                <w:b/>
                <w:sz w:val="20"/>
              </w:rPr>
            </w:pPr>
            <w:r>
              <w:rPr>
                <w:b/>
                <w:sz w:val="20"/>
              </w:rPr>
              <w:t>Расход</w:t>
            </w:r>
            <w:r>
              <w:rPr>
                <w:b/>
                <w:spacing w:val="-13"/>
                <w:sz w:val="20"/>
              </w:rPr>
              <w:t xml:space="preserve"> </w:t>
            </w:r>
            <w:r>
              <w:rPr>
                <w:b/>
                <w:sz w:val="20"/>
              </w:rPr>
              <w:t xml:space="preserve">тепла </w:t>
            </w:r>
            <w:r>
              <w:rPr>
                <w:b/>
                <w:spacing w:val="-6"/>
                <w:sz w:val="20"/>
              </w:rPr>
              <w:t>на</w:t>
            </w:r>
          </w:p>
          <w:p w14:paraId="127CE339" w14:textId="77777777" w:rsidR="00E355F6" w:rsidRDefault="00153E2A" w:rsidP="008B503F">
            <w:pPr>
              <w:pStyle w:val="a5"/>
              <w:ind w:left="147" w:right="142" w:hanging="46"/>
              <w:jc w:val="center"/>
              <w:rPr>
                <w:b/>
                <w:sz w:val="20"/>
              </w:rPr>
            </w:pPr>
            <w:r>
              <w:rPr>
                <w:b/>
                <w:spacing w:val="-2"/>
                <w:sz w:val="20"/>
              </w:rPr>
              <w:t xml:space="preserve">собственные </w:t>
            </w:r>
            <w:r>
              <w:rPr>
                <w:b/>
                <w:spacing w:val="-4"/>
                <w:sz w:val="20"/>
              </w:rPr>
              <w:t>нужды</w:t>
            </w:r>
          </w:p>
          <w:p w14:paraId="5C25AED0" w14:textId="77777777" w:rsidR="00E355F6" w:rsidRDefault="00153E2A" w:rsidP="008B503F">
            <w:pPr>
              <w:pStyle w:val="a5"/>
              <w:spacing w:line="230" w:lineRule="exact"/>
              <w:ind w:left="150" w:right="142" w:hanging="46"/>
              <w:jc w:val="center"/>
              <w:rPr>
                <w:b/>
                <w:sz w:val="20"/>
              </w:rPr>
            </w:pPr>
            <w:r>
              <w:rPr>
                <w:b/>
                <w:spacing w:val="-2"/>
                <w:sz w:val="20"/>
              </w:rPr>
              <w:t>источника, Гкал/ч</w:t>
            </w:r>
          </w:p>
        </w:tc>
        <w:tc>
          <w:tcPr>
            <w:tcW w:w="1985" w:type="dxa"/>
            <w:vMerge w:val="restart"/>
            <w:vAlign w:val="center"/>
          </w:tcPr>
          <w:p w14:paraId="2CB048BE" w14:textId="77777777" w:rsidR="00E355F6" w:rsidRDefault="00153E2A" w:rsidP="008B503F">
            <w:pPr>
              <w:pStyle w:val="a5"/>
              <w:spacing w:before="113"/>
              <w:ind w:left="28" w:right="23" w:hanging="46"/>
              <w:jc w:val="center"/>
              <w:rPr>
                <w:b/>
                <w:sz w:val="20"/>
              </w:rPr>
            </w:pPr>
            <w:r>
              <w:rPr>
                <w:b/>
                <w:spacing w:val="-2"/>
                <w:sz w:val="20"/>
              </w:rPr>
              <w:t>Тепловая мощность котельной нетто, Гкал/ч</w:t>
            </w:r>
          </w:p>
        </w:tc>
        <w:tc>
          <w:tcPr>
            <w:tcW w:w="1701" w:type="dxa"/>
            <w:vMerge w:val="restart"/>
            <w:vAlign w:val="center"/>
          </w:tcPr>
          <w:p w14:paraId="01E35913" w14:textId="77777777" w:rsidR="00E355F6" w:rsidRDefault="00153E2A" w:rsidP="008B503F">
            <w:pPr>
              <w:pStyle w:val="a5"/>
              <w:ind w:left="111" w:right="103" w:hanging="46"/>
              <w:jc w:val="center"/>
              <w:rPr>
                <w:b/>
                <w:sz w:val="20"/>
              </w:rPr>
            </w:pPr>
            <w:r>
              <w:rPr>
                <w:b/>
                <w:sz w:val="20"/>
              </w:rPr>
              <w:t>Потери</w:t>
            </w:r>
            <w:r>
              <w:rPr>
                <w:b/>
                <w:spacing w:val="-13"/>
                <w:sz w:val="20"/>
              </w:rPr>
              <w:t xml:space="preserve"> </w:t>
            </w:r>
            <w:r>
              <w:rPr>
                <w:b/>
                <w:sz w:val="20"/>
              </w:rPr>
              <w:t xml:space="preserve">в </w:t>
            </w:r>
            <w:r>
              <w:rPr>
                <w:b/>
                <w:spacing w:val="-2"/>
                <w:sz w:val="20"/>
              </w:rPr>
              <w:t>тепло-</w:t>
            </w:r>
            <w:r>
              <w:rPr>
                <w:b/>
                <w:sz w:val="20"/>
              </w:rPr>
              <w:t>вой</w:t>
            </w:r>
            <w:r>
              <w:rPr>
                <w:b/>
                <w:spacing w:val="-13"/>
                <w:sz w:val="20"/>
              </w:rPr>
              <w:t xml:space="preserve"> </w:t>
            </w:r>
            <w:r>
              <w:rPr>
                <w:b/>
                <w:sz w:val="20"/>
              </w:rPr>
              <w:t xml:space="preserve">сети, </w:t>
            </w:r>
            <w:r>
              <w:rPr>
                <w:b/>
                <w:spacing w:val="-2"/>
                <w:sz w:val="20"/>
              </w:rPr>
              <w:t>Гкал/час</w:t>
            </w:r>
          </w:p>
        </w:tc>
        <w:tc>
          <w:tcPr>
            <w:tcW w:w="1134" w:type="dxa"/>
            <w:vMerge w:val="restart"/>
            <w:vAlign w:val="center"/>
          </w:tcPr>
          <w:p w14:paraId="78FBA0B4" w14:textId="77777777" w:rsidR="00E355F6" w:rsidRDefault="00153E2A" w:rsidP="008B503F">
            <w:pPr>
              <w:pStyle w:val="a5"/>
              <w:ind w:left="121" w:right="112" w:hanging="46"/>
              <w:jc w:val="center"/>
              <w:rPr>
                <w:b/>
                <w:sz w:val="20"/>
              </w:rPr>
            </w:pPr>
            <w:r>
              <w:rPr>
                <w:b/>
                <w:spacing w:val="-2"/>
                <w:sz w:val="20"/>
              </w:rPr>
              <w:t>Тепловая нагрузка, Гкал/час</w:t>
            </w:r>
          </w:p>
        </w:tc>
        <w:tc>
          <w:tcPr>
            <w:tcW w:w="1817" w:type="dxa"/>
            <w:gridSpan w:val="2"/>
            <w:vAlign w:val="center"/>
          </w:tcPr>
          <w:p w14:paraId="68511576" w14:textId="77777777" w:rsidR="00E355F6" w:rsidRDefault="00153E2A" w:rsidP="008B503F">
            <w:pPr>
              <w:pStyle w:val="a5"/>
              <w:spacing w:line="230" w:lineRule="exact"/>
              <w:ind w:left="424" w:right="414" w:hanging="46"/>
              <w:jc w:val="center"/>
              <w:rPr>
                <w:b/>
                <w:sz w:val="20"/>
              </w:rPr>
            </w:pPr>
            <w:r>
              <w:rPr>
                <w:b/>
                <w:spacing w:val="-2"/>
                <w:sz w:val="20"/>
              </w:rPr>
              <w:t>Резерв/ дефицит,</w:t>
            </w:r>
          </w:p>
        </w:tc>
      </w:tr>
      <w:tr w:rsidR="00E355F6" w14:paraId="68CDBC2B" w14:textId="77777777" w:rsidTr="0028045B">
        <w:trPr>
          <w:trHeight w:val="909"/>
          <w:jc w:val="center"/>
        </w:trPr>
        <w:tc>
          <w:tcPr>
            <w:tcW w:w="846" w:type="dxa"/>
            <w:vMerge/>
            <w:tcBorders>
              <w:top w:val="nil"/>
            </w:tcBorders>
            <w:vAlign w:val="center"/>
          </w:tcPr>
          <w:p w14:paraId="6EE9FBC8" w14:textId="77777777" w:rsidR="00E355F6" w:rsidRDefault="00E355F6" w:rsidP="008B503F">
            <w:pPr>
              <w:ind w:hanging="46"/>
              <w:jc w:val="center"/>
              <w:rPr>
                <w:sz w:val="2"/>
                <w:szCs w:val="2"/>
              </w:rPr>
            </w:pPr>
          </w:p>
        </w:tc>
        <w:tc>
          <w:tcPr>
            <w:tcW w:w="1984" w:type="dxa"/>
            <w:vMerge/>
            <w:tcBorders>
              <w:top w:val="nil"/>
            </w:tcBorders>
            <w:vAlign w:val="center"/>
          </w:tcPr>
          <w:p w14:paraId="216D2277" w14:textId="77777777" w:rsidR="00E355F6" w:rsidRDefault="00E355F6" w:rsidP="008B503F">
            <w:pPr>
              <w:ind w:hanging="46"/>
              <w:jc w:val="center"/>
              <w:rPr>
                <w:sz w:val="2"/>
                <w:szCs w:val="2"/>
              </w:rPr>
            </w:pPr>
          </w:p>
        </w:tc>
        <w:tc>
          <w:tcPr>
            <w:tcW w:w="1560" w:type="dxa"/>
            <w:vAlign w:val="center"/>
          </w:tcPr>
          <w:p w14:paraId="72CFFDFA" w14:textId="3A9A600A" w:rsidR="00E355F6" w:rsidRDefault="00153E2A" w:rsidP="008B503F">
            <w:pPr>
              <w:pStyle w:val="a5"/>
              <w:spacing w:before="221"/>
              <w:ind w:left="85" w:firstLine="0"/>
              <w:jc w:val="center"/>
              <w:rPr>
                <w:b/>
                <w:sz w:val="20"/>
              </w:rPr>
            </w:pPr>
            <w:r>
              <w:rPr>
                <w:b/>
                <w:spacing w:val="-2"/>
                <w:sz w:val="20"/>
              </w:rPr>
              <w:t>Установлен</w:t>
            </w:r>
            <w:r>
              <w:rPr>
                <w:b/>
                <w:spacing w:val="-4"/>
                <w:sz w:val="20"/>
              </w:rPr>
              <w:t>ная</w:t>
            </w:r>
          </w:p>
        </w:tc>
        <w:tc>
          <w:tcPr>
            <w:tcW w:w="1559" w:type="dxa"/>
            <w:vAlign w:val="center"/>
          </w:tcPr>
          <w:p w14:paraId="304F5C5A" w14:textId="7684F8BB" w:rsidR="00E355F6" w:rsidRDefault="00153E2A" w:rsidP="008B503F">
            <w:pPr>
              <w:pStyle w:val="a5"/>
              <w:spacing w:before="221"/>
              <w:ind w:left="85" w:firstLine="0"/>
              <w:jc w:val="center"/>
              <w:rPr>
                <w:b/>
                <w:sz w:val="20"/>
              </w:rPr>
            </w:pPr>
            <w:r>
              <w:rPr>
                <w:b/>
                <w:spacing w:val="-2"/>
                <w:sz w:val="20"/>
              </w:rPr>
              <w:t>Располага</w:t>
            </w:r>
            <w:r>
              <w:rPr>
                <w:b/>
                <w:spacing w:val="-4"/>
                <w:sz w:val="20"/>
              </w:rPr>
              <w:t>емая</w:t>
            </w:r>
          </w:p>
        </w:tc>
        <w:tc>
          <w:tcPr>
            <w:tcW w:w="2126" w:type="dxa"/>
            <w:vMerge/>
            <w:tcBorders>
              <w:top w:val="nil"/>
            </w:tcBorders>
            <w:vAlign w:val="center"/>
          </w:tcPr>
          <w:p w14:paraId="6F96BE56" w14:textId="77777777" w:rsidR="00E355F6" w:rsidRDefault="00E355F6" w:rsidP="008B503F">
            <w:pPr>
              <w:ind w:hanging="46"/>
              <w:jc w:val="center"/>
              <w:rPr>
                <w:sz w:val="2"/>
                <w:szCs w:val="2"/>
              </w:rPr>
            </w:pPr>
          </w:p>
        </w:tc>
        <w:tc>
          <w:tcPr>
            <w:tcW w:w="1985" w:type="dxa"/>
            <w:vMerge/>
            <w:tcBorders>
              <w:top w:val="nil"/>
            </w:tcBorders>
            <w:vAlign w:val="center"/>
          </w:tcPr>
          <w:p w14:paraId="0510DAB0" w14:textId="77777777" w:rsidR="00E355F6" w:rsidRDefault="00E355F6" w:rsidP="008B503F">
            <w:pPr>
              <w:ind w:hanging="46"/>
              <w:jc w:val="center"/>
              <w:rPr>
                <w:sz w:val="2"/>
                <w:szCs w:val="2"/>
              </w:rPr>
            </w:pPr>
          </w:p>
        </w:tc>
        <w:tc>
          <w:tcPr>
            <w:tcW w:w="1701" w:type="dxa"/>
            <w:vMerge/>
            <w:tcBorders>
              <w:top w:val="nil"/>
            </w:tcBorders>
            <w:vAlign w:val="center"/>
          </w:tcPr>
          <w:p w14:paraId="72A245B6" w14:textId="77777777" w:rsidR="00E355F6" w:rsidRDefault="00E355F6" w:rsidP="008B503F">
            <w:pPr>
              <w:ind w:hanging="46"/>
              <w:jc w:val="center"/>
              <w:rPr>
                <w:sz w:val="2"/>
                <w:szCs w:val="2"/>
              </w:rPr>
            </w:pPr>
          </w:p>
        </w:tc>
        <w:tc>
          <w:tcPr>
            <w:tcW w:w="1134" w:type="dxa"/>
            <w:vMerge/>
            <w:tcBorders>
              <w:top w:val="nil"/>
            </w:tcBorders>
            <w:vAlign w:val="center"/>
          </w:tcPr>
          <w:p w14:paraId="565944A9" w14:textId="77777777" w:rsidR="00E355F6" w:rsidRDefault="00E355F6" w:rsidP="008B503F">
            <w:pPr>
              <w:ind w:hanging="46"/>
              <w:jc w:val="center"/>
              <w:rPr>
                <w:sz w:val="2"/>
                <w:szCs w:val="2"/>
              </w:rPr>
            </w:pPr>
          </w:p>
        </w:tc>
        <w:tc>
          <w:tcPr>
            <w:tcW w:w="910" w:type="dxa"/>
            <w:vAlign w:val="center"/>
          </w:tcPr>
          <w:p w14:paraId="39ABF6D0" w14:textId="77777777" w:rsidR="00E355F6" w:rsidRDefault="00153E2A" w:rsidP="008B503F">
            <w:pPr>
              <w:pStyle w:val="a5"/>
              <w:spacing w:before="221"/>
              <w:ind w:left="103" w:right="59" w:firstLine="0"/>
              <w:jc w:val="center"/>
              <w:rPr>
                <w:b/>
                <w:sz w:val="20"/>
              </w:rPr>
            </w:pPr>
            <w:r>
              <w:rPr>
                <w:b/>
                <w:spacing w:val="-4"/>
                <w:sz w:val="20"/>
              </w:rPr>
              <w:t xml:space="preserve">Гкал/ </w:t>
            </w:r>
            <w:r>
              <w:rPr>
                <w:b/>
                <w:spacing w:val="-10"/>
                <w:sz w:val="20"/>
              </w:rPr>
              <w:t>ч</w:t>
            </w:r>
          </w:p>
        </w:tc>
        <w:tc>
          <w:tcPr>
            <w:tcW w:w="907" w:type="dxa"/>
            <w:vAlign w:val="center"/>
          </w:tcPr>
          <w:p w14:paraId="4A0CD17E" w14:textId="77777777" w:rsidR="00E355F6" w:rsidRDefault="00153E2A" w:rsidP="008B503F">
            <w:pPr>
              <w:pStyle w:val="a5"/>
              <w:ind w:left="9" w:right="3" w:hanging="46"/>
              <w:jc w:val="center"/>
              <w:rPr>
                <w:b/>
                <w:sz w:val="20"/>
              </w:rPr>
            </w:pPr>
            <w:r>
              <w:rPr>
                <w:b/>
                <w:spacing w:val="-10"/>
                <w:sz w:val="20"/>
              </w:rPr>
              <w:t>%</w:t>
            </w:r>
          </w:p>
        </w:tc>
      </w:tr>
      <w:tr w:rsidR="0028045B" w14:paraId="073D30DA" w14:textId="77777777" w:rsidTr="0028045B">
        <w:trPr>
          <w:trHeight w:val="251"/>
          <w:jc w:val="center"/>
        </w:trPr>
        <w:tc>
          <w:tcPr>
            <w:tcW w:w="846" w:type="dxa"/>
            <w:vAlign w:val="center"/>
          </w:tcPr>
          <w:p w14:paraId="37B89EF4" w14:textId="77777777" w:rsidR="0028045B" w:rsidRDefault="0028045B" w:rsidP="0028045B">
            <w:pPr>
              <w:pStyle w:val="a5"/>
              <w:spacing w:line="232" w:lineRule="exact"/>
              <w:ind w:left="107" w:hanging="46"/>
              <w:jc w:val="center"/>
            </w:pPr>
            <w:r>
              <w:rPr>
                <w:spacing w:val="-10"/>
              </w:rPr>
              <w:t>1</w:t>
            </w:r>
          </w:p>
        </w:tc>
        <w:tc>
          <w:tcPr>
            <w:tcW w:w="1984" w:type="dxa"/>
            <w:vAlign w:val="center"/>
          </w:tcPr>
          <w:p w14:paraId="40B6CE9B" w14:textId="77777777" w:rsidR="0028045B" w:rsidRDefault="0028045B" w:rsidP="0028045B">
            <w:pPr>
              <w:pStyle w:val="a5"/>
              <w:spacing w:line="232" w:lineRule="exact"/>
              <w:ind w:left="105" w:hanging="46"/>
              <w:jc w:val="center"/>
            </w:pPr>
            <w:r>
              <w:t>Котельная</w:t>
            </w:r>
            <w:r>
              <w:rPr>
                <w:spacing w:val="-2"/>
              </w:rPr>
              <w:t xml:space="preserve"> </w:t>
            </w:r>
            <w:r>
              <w:t>№</w:t>
            </w:r>
            <w:r>
              <w:rPr>
                <w:spacing w:val="-2"/>
              </w:rPr>
              <w:t xml:space="preserve"> </w:t>
            </w:r>
            <w:r>
              <w:rPr>
                <w:spacing w:val="-10"/>
              </w:rPr>
              <w:t>1</w:t>
            </w:r>
          </w:p>
        </w:tc>
        <w:tc>
          <w:tcPr>
            <w:tcW w:w="1560" w:type="dxa"/>
            <w:vAlign w:val="center"/>
          </w:tcPr>
          <w:p w14:paraId="4020F397" w14:textId="77777777" w:rsidR="0028045B" w:rsidRDefault="0028045B" w:rsidP="0028045B">
            <w:pPr>
              <w:pStyle w:val="a5"/>
              <w:spacing w:line="232" w:lineRule="exact"/>
              <w:ind w:left="85" w:right="53" w:firstLine="0"/>
              <w:jc w:val="center"/>
            </w:pPr>
            <w:r>
              <w:rPr>
                <w:spacing w:val="-5"/>
              </w:rPr>
              <w:t>39</w:t>
            </w:r>
          </w:p>
        </w:tc>
        <w:tc>
          <w:tcPr>
            <w:tcW w:w="1559" w:type="dxa"/>
            <w:tcBorders>
              <w:top w:val="nil"/>
              <w:left w:val="nil"/>
              <w:bottom w:val="single" w:sz="8" w:space="0" w:color="000000"/>
              <w:right w:val="single" w:sz="8" w:space="0" w:color="000000"/>
            </w:tcBorders>
            <w:shd w:val="clear" w:color="auto" w:fill="auto"/>
            <w:vAlign w:val="center"/>
          </w:tcPr>
          <w:p w14:paraId="4B2DB52E" w14:textId="612360F0" w:rsidR="0028045B" w:rsidRDefault="0028045B" w:rsidP="0028045B">
            <w:pPr>
              <w:pStyle w:val="a5"/>
              <w:spacing w:line="232" w:lineRule="exact"/>
              <w:ind w:left="85" w:right="2" w:firstLine="0"/>
              <w:jc w:val="center"/>
            </w:pPr>
            <w:r>
              <w:rPr>
                <w:color w:val="000000"/>
                <w:spacing w:val="-5"/>
                <w:sz w:val="20"/>
                <w:szCs w:val="20"/>
              </w:rPr>
              <w:t>33,06</w:t>
            </w:r>
          </w:p>
        </w:tc>
        <w:tc>
          <w:tcPr>
            <w:tcW w:w="2126" w:type="dxa"/>
            <w:tcBorders>
              <w:top w:val="nil"/>
              <w:left w:val="nil"/>
              <w:bottom w:val="single" w:sz="8" w:space="0" w:color="000000"/>
              <w:right w:val="single" w:sz="8" w:space="0" w:color="000000"/>
            </w:tcBorders>
            <w:shd w:val="clear" w:color="auto" w:fill="auto"/>
            <w:vAlign w:val="center"/>
          </w:tcPr>
          <w:p w14:paraId="338C90EF" w14:textId="1DB0D4B2" w:rsidR="0028045B" w:rsidRDefault="0028045B" w:rsidP="0028045B">
            <w:pPr>
              <w:pStyle w:val="a5"/>
              <w:spacing w:before="125"/>
              <w:ind w:left="151" w:right="142" w:hanging="46"/>
              <w:jc w:val="center"/>
            </w:pPr>
            <w:r>
              <w:rPr>
                <w:color w:val="000000"/>
                <w:sz w:val="20"/>
                <w:szCs w:val="20"/>
              </w:rPr>
              <w:t> 5,65</w:t>
            </w:r>
          </w:p>
        </w:tc>
        <w:tc>
          <w:tcPr>
            <w:tcW w:w="1985" w:type="dxa"/>
            <w:tcBorders>
              <w:top w:val="nil"/>
              <w:left w:val="nil"/>
              <w:bottom w:val="single" w:sz="8" w:space="0" w:color="000000"/>
              <w:right w:val="single" w:sz="8" w:space="0" w:color="000000"/>
            </w:tcBorders>
            <w:shd w:val="clear" w:color="auto" w:fill="auto"/>
            <w:vAlign w:val="center"/>
          </w:tcPr>
          <w:p w14:paraId="32A0F7E4" w14:textId="7F82487E" w:rsidR="0028045B" w:rsidRDefault="0028045B" w:rsidP="0028045B">
            <w:pPr>
              <w:pStyle w:val="a5"/>
              <w:spacing w:before="137"/>
              <w:ind w:left="257" w:hanging="46"/>
              <w:jc w:val="center"/>
              <w:rPr>
                <w:sz w:val="20"/>
              </w:rPr>
            </w:pPr>
            <w:r>
              <w:rPr>
                <w:color w:val="000000"/>
                <w:sz w:val="20"/>
                <w:szCs w:val="20"/>
              </w:rPr>
              <w:t> 27,41</w:t>
            </w:r>
          </w:p>
        </w:tc>
        <w:tc>
          <w:tcPr>
            <w:tcW w:w="1701" w:type="dxa"/>
            <w:vMerge w:val="restart"/>
            <w:vAlign w:val="center"/>
          </w:tcPr>
          <w:p w14:paraId="6452C236" w14:textId="5DA6643B" w:rsidR="0028045B" w:rsidRPr="0028045B" w:rsidRDefault="0028045B" w:rsidP="0028045B">
            <w:pPr>
              <w:pStyle w:val="a5"/>
              <w:spacing w:before="137"/>
              <w:ind w:left="298" w:hanging="46"/>
              <w:jc w:val="center"/>
              <w:rPr>
                <w:sz w:val="20"/>
              </w:rPr>
            </w:pPr>
            <w:r>
              <w:rPr>
                <w:spacing w:val="-2"/>
                <w:sz w:val="20"/>
                <w:lang w:val="en-US"/>
              </w:rPr>
              <w:t>1</w:t>
            </w:r>
            <w:r>
              <w:rPr>
                <w:spacing w:val="-2"/>
                <w:sz w:val="20"/>
              </w:rPr>
              <w:t>,</w:t>
            </w:r>
            <w:r>
              <w:rPr>
                <w:spacing w:val="-2"/>
                <w:sz w:val="20"/>
                <w:lang w:val="en-US"/>
              </w:rPr>
              <w:t>701</w:t>
            </w:r>
          </w:p>
        </w:tc>
        <w:tc>
          <w:tcPr>
            <w:tcW w:w="1134" w:type="dxa"/>
            <w:vMerge w:val="restart"/>
            <w:tcBorders>
              <w:right w:val="single" w:sz="8" w:space="0" w:color="000000"/>
            </w:tcBorders>
            <w:vAlign w:val="center"/>
          </w:tcPr>
          <w:p w14:paraId="55F19065" w14:textId="77777777" w:rsidR="0028045B" w:rsidRDefault="0028045B" w:rsidP="0028045B">
            <w:pPr>
              <w:pStyle w:val="a5"/>
              <w:spacing w:before="137"/>
              <w:ind w:left="147" w:hanging="46"/>
              <w:jc w:val="center"/>
              <w:rPr>
                <w:sz w:val="20"/>
              </w:rPr>
            </w:pPr>
            <w:r>
              <w:rPr>
                <w:spacing w:val="-2"/>
                <w:sz w:val="20"/>
              </w:rPr>
              <w:t>78,52</w:t>
            </w:r>
          </w:p>
        </w:tc>
        <w:tc>
          <w:tcPr>
            <w:tcW w:w="910" w:type="dxa"/>
            <w:vMerge w:val="restart"/>
            <w:tcBorders>
              <w:left w:val="single" w:sz="8" w:space="0" w:color="000000"/>
              <w:right w:val="single" w:sz="8" w:space="0" w:color="000000"/>
            </w:tcBorders>
            <w:vAlign w:val="center"/>
          </w:tcPr>
          <w:p w14:paraId="2F3D596B" w14:textId="49B562D2" w:rsidR="0028045B" w:rsidRDefault="0028045B" w:rsidP="0028045B">
            <w:pPr>
              <w:pStyle w:val="a5"/>
              <w:spacing w:before="137"/>
              <w:ind w:left="147" w:hanging="46"/>
              <w:jc w:val="center"/>
              <w:rPr>
                <w:sz w:val="20"/>
              </w:rPr>
            </w:pPr>
            <w:r>
              <w:rPr>
                <w:spacing w:val="-2"/>
                <w:sz w:val="20"/>
              </w:rPr>
              <w:t>61,759</w:t>
            </w:r>
          </w:p>
        </w:tc>
        <w:tc>
          <w:tcPr>
            <w:tcW w:w="907" w:type="dxa"/>
            <w:vMerge w:val="restart"/>
            <w:tcBorders>
              <w:left w:val="single" w:sz="8" w:space="0" w:color="000000"/>
            </w:tcBorders>
            <w:vAlign w:val="center"/>
          </w:tcPr>
          <w:p w14:paraId="5F9C38D5" w14:textId="0D6D271C" w:rsidR="0028045B" w:rsidRDefault="0028045B" w:rsidP="0028045B">
            <w:pPr>
              <w:pStyle w:val="a5"/>
              <w:spacing w:before="137"/>
              <w:ind w:left="147" w:hanging="46"/>
              <w:jc w:val="center"/>
              <w:rPr>
                <w:sz w:val="20"/>
              </w:rPr>
            </w:pPr>
            <w:r>
              <w:rPr>
                <w:spacing w:val="-4"/>
                <w:sz w:val="20"/>
              </w:rPr>
              <w:t>41,57</w:t>
            </w:r>
          </w:p>
        </w:tc>
      </w:tr>
      <w:tr w:rsidR="0028045B" w14:paraId="6E5A6D91" w14:textId="77777777" w:rsidTr="0028045B">
        <w:trPr>
          <w:trHeight w:val="253"/>
          <w:jc w:val="center"/>
        </w:trPr>
        <w:tc>
          <w:tcPr>
            <w:tcW w:w="846" w:type="dxa"/>
            <w:vAlign w:val="center"/>
          </w:tcPr>
          <w:p w14:paraId="5187DD22" w14:textId="77777777" w:rsidR="0028045B" w:rsidRDefault="0028045B" w:rsidP="0028045B">
            <w:pPr>
              <w:pStyle w:val="a5"/>
              <w:spacing w:line="234" w:lineRule="exact"/>
              <w:ind w:left="107" w:hanging="46"/>
              <w:jc w:val="center"/>
            </w:pPr>
            <w:r>
              <w:rPr>
                <w:spacing w:val="-10"/>
              </w:rPr>
              <w:t>2</w:t>
            </w:r>
          </w:p>
        </w:tc>
        <w:tc>
          <w:tcPr>
            <w:tcW w:w="1984" w:type="dxa"/>
            <w:vAlign w:val="center"/>
          </w:tcPr>
          <w:p w14:paraId="643B3532" w14:textId="77777777" w:rsidR="0028045B" w:rsidRDefault="0028045B" w:rsidP="0028045B">
            <w:pPr>
              <w:pStyle w:val="a5"/>
              <w:spacing w:line="234" w:lineRule="exact"/>
              <w:ind w:left="105" w:hanging="46"/>
              <w:jc w:val="center"/>
            </w:pPr>
            <w:r>
              <w:t>Котельная</w:t>
            </w:r>
            <w:r>
              <w:rPr>
                <w:spacing w:val="-2"/>
              </w:rPr>
              <w:t xml:space="preserve"> </w:t>
            </w:r>
            <w:r>
              <w:t>№</w:t>
            </w:r>
            <w:r>
              <w:rPr>
                <w:spacing w:val="-2"/>
              </w:rPr>
              <w:t xml:space="preserve"> </w:t>
            </w:r>
            <w:r>
              <w:rPr>
                <w:spacing w:val="-10"/>
              </w:rPr>
              <w:t>3</w:t>
            </w:r>
          </w:p>
        </w:tc>
        <w:tc>
          <w:tcPr>
            <w:tcW w:w="1560" w:type="dxa"/>
            <w:vAlign w:val="center"/>
          </w:tcPr>
          <w:p w14:paraId="4E74A2D1" w14:textId="77777777" w:rsidR="0028045B" w:rsidRDefault="0028045B" w:rsidP="0028045B">
            <w:pPr>
              <w:pStyle w:val="a5"/>
              <w:spacing w:line="234" w:lineRule="exact"/>
              <w:ind w:left="85" w:right="53" w:firstLine="0"/>
              <w:jc w:val="center"/>
            </w:pPr>
            <w:r>
              <w:rPr>
                <w:spacing w:val="-5"/>
              </w:rPr>
              <w:t>120</w:t>
            </w:r>
          </w:p>
        </w:tc>
        <w:tc>
          <w:tcPr>
            <w:tcW w:w="1559" w:type="dxa"/>
            <w:tcBorders>
              <w:top w:val="nil"/>
              <w:left w:val="nil"/>
              <w:bottom w:val="single" w:sz="8" w:space="0" w:color="000000"/>
              <w:right w:val="single" w:sz="8" w:space="0" w:color="000000"/>
            </w:tcBorders>
            <w:shd w:val="clear" w:color="auto" w:fill="auto"/>
            <w:vAlign w:val="center"/>
          </w:tcPr>
          <w:p w14:paraId="6B971C17" w14:textId="4294F03E" w:rsidR="0028045B" w:rsidRDefault="0028045B" w:rsidP="0028045B">
            <w:pPr>
              <w:pStyle w:val="a5"/>
              <w:spacing w:line="234" w:lineRule="exact"/>
              <w:ind w:left="85" w:right="2" w:firstLine="0"/>
              <w:jc w:val="center"/>
            </w:pPr>
            <w:r>
              <w:rPr>
                <w:color w:val="000000"/>
                <w:spacing w:val="-5"/>
                <w:sz w:val="20"/>
                <w:szCs w:val="20"/>
              </w:rPr>
              <w:t>115,49</w:t>
            </w:r>
          </w:p>
        </w:tc>
        <w:tc>
          <w:tcPr>
            <w:tcW w:w="2126" w:type="dxa"/>
            <w:tcBorders>
              <w:top w:val="nil"/>
              <w:left w:val="nil"/>
              <w:bottom w:val="single" w:sz="8" w:space="0" w:color="000000"/>
              <w:right w:val="single" w:sz="8" w:space="0" w:color="000000"/>
            </w:tcBorders>
            <w:shd w:val="clear" w:color="auto" w:fill="auto"/>
            <w:vAlign w:val="center"/>
          </w:tcPr>
          <w:p w14:paraId="1F1D9B57" w14:textId="23DC75D3" w:rsidR="0028045B" w:rsidRDefault="0028045B" w:rsidP="0028045B">
            <w:pPr>
              <w:pStyle w:val="a5"/>
              <w:spacing w:before="125"/>
              <w:ind w:left="151" w:right="142" w:hanging="46"/>
              <w:jc w:val="center"/>
              <w:rPr>
                <w:sz w:val="2"/>
                <w:szCs w:val="2"/>
              </w:rPr>
            </w:pPr>
            <w:r>
              <w:rPr>
                <w:color w:val="000000"/>
                <w:sz w:val="20"/>
                <w:szCs w:val="20"/>
              </w:rPr>
              <w:t> 0,92</w:t>
            </w:r>
          </w:p>
        </w:tc>
        <w:tc>
          <w:tcPr>
            <w:tcW w:w="1985" w:type="dxa"/>
            <w:tcBorders>
              <w:top w:val="nil"/>
              <w:left w:val="nil"/>
              <w:bottom w:val="single" w:sz="8" w:space="0" w:color="000000"/>
              <w:right w:val="single" w:sz="8" w:space="0" w:color="000000"/>
            </w:tcBorders>
            <w:shd w:val="clear" w:color="auto" w:fill="auto"/>
            <w:vAlign w:val="center"/>
          </w:tcPr>
          <w:p w14:paraId="4DDD0B2E" w14:textId="4423F752" w:rsidR="0028045B" w:rsidRDefault="0028045B" w:rsidP="0028045B">
            <w:pPr>
              <w:pStyle w:val="a5"/>
              <w:spacing w:before="137"/>
              <w:ind w:left="257" w:hanging="46"/>
              <w:jc w:val="center"/>
              <w:rPr>
                <w:sz w:val="2"/>
                <w:szCs w:val="2"/>
              </w:rPr>
            </w:pPr>
            <w:r>
              <w:rPr>
                <w:color w:val="000000"/>
                <w:sz w:val="20"/>
                <w:szCs w:val="20"/>
              </w:rPr>
              <w:t> 114,57</w:t>
            </w:r>
          </w:p>
        </w:tc>
        <w:tc>
          <w:tcPr>
            <w:tcW w:w="1701" w:type="dxa"/>
            <w:vMerge/>
            <w:tcBorders>
              <w:top w:val="nil"/>
            </w:tcBorders>
            <w:vAlign w:val="center"/>
          </w:tcPr>
          <w:p w14:paraId="3402D4DB" w14:textId="77777777" w:rsidR="0028045B" w:rsidRDefault="0028045B" w:rsidP="0028045B">
            <w:pPr>
              <w:ind w:hanging="46"/>
              <w:jc w:val="center"/>
              <w:rPr>
                <w:sz w:val="2"/>
                <w:szCs w:val="2"/>
              </w:rPr>
            </w:pPr>
          </w:p>
        </w:tc>
        <w:tc>
          <w:tcPr>
            <w:tcW w:w="1134" w:type="dxa"/>
            <w:vMerge/>
            <w:tcBorders>
              <w:top w:val="nil"/>
              <w:right w:val="single" w:sz="8" w:space="0" w:color="000000"/>
            </w:tcBorders>
            <w:vAlign w:val="center"/>
          </w:tcPr>
          <w:p w14:paraId="6BAC93AC" w14:textId="77777777" w:rsidR="0028045B" w:rsidRDefault="0028045B" w:rsidP="0028045B">
            <w:pPr>
              <w:ind w:hanging="46"/>
              <w:jc w:val="center"/>
              <w:rPr>
                <w:sz w:val="2"/>
                <w:szCs w:val="2"/>
              </w:rPr>
            </w:pPr>
          </w:p>
        </w:tc>
        <w:tc>
          <w:tcPr>
            <w:tcW w:w="910" w:type="dxa"/>
            <w:vMerge/>
            <w:tcBorders>
              <w:top w:val="nil"/>
              <w:left w:val="single" w:sz="8" w:space="0" w:color="000000"/>
              <w:right w:val="single" w:sz="8" w:space="0" w:color="000000"/>
            </w:tcBorders>
            <w:vAlign w:val="center"/>
          </w:tcPr>
          <w:p w14:paraId="56AA1D93" w14:textId="77777777" w:rsidR="0028045B" w:rsidRDefault="0028045B" w:rsidP="0028045B">
            <w:pPr>
              <w:ind w:hanging="46"/>
              <w:jc w:val="center"/>
              <w:rPr>
                <w:sz w:val="2"/>
                <w:szCs w:val="2"/>
              </w:rPr>
            </w:pPr>
          </w:p>
        </w:tc>
        <w:tc>
          <w:tcPr>
            <w:tcW w:w="907" w:type="dxa"/>
            <w:vMerge/>
            <w:tcBorders>
              <w:top w:val="nil"/>
              <w:left w:val="single" w:sz="8" w:space="0" w:color="000000"/>
            </w:tcBorders>
            <w:vAlign w:val="center"/>
          </w:tcPr>
          <w:p w14:paraId="573D866A" w14:textId="77777777" w:rsidR="0028045B" w:rsidRDefault="0028045B" w:rsidP="0028045B">
            <w:pPr>
              <w:ind w:hanging="46"/>
              <w:jc w:val="center"/>
              <w:rPr>
                <w:sz w:val="2"/>
                <w:szCs w:val="2"/>
              </w:rPr>
            </w:pPr>
          </w:p>
        </w:tc>
      </w:tr>
      <w:tr w:rsidR="0028045B" w14:paraId="4869C8E2" w14:textId="77777777" w:rsidTr="0028045B">
        <w:trPr>
          <w:trHeight w:val="254"/>
          <w:jc w:val="center"/>
        </w:trPr>
        <w:tc>
          <w:tcPr>
            <w:tcW w:w="846" w:type="dxa"/>
            <w:vAlign w:val="center"/>
          </w:tcPr>
          <w:p w14:paraId="1E2A4472" w14:textId="77777777" w:rsidR="0028045B" w:rsidRDefault="0028045B" w:rsidP="0028045B">
            <w:pPr>
              <w:pStyle w:val="a5"/>
              <w:spacing w:line="234" w:lineRule="exact"/>
              <w:ind w:left="107" w:hanging="46"/>
              <w:jc w:val="center"/>
            </w:pPr>
            <w:r>
              <w:rPr>
                <w:spacing w:val="-10"/>
              </w:rPr>
              <w:t>3</w:t>
            </w:r>
          </w:p>
        </w:tc>
        <w:tc>
          <w:tcPr>
            <w:tcW w:w="1984" w:type="dxa"/>
            <w:vAlign w:val="center"/>
          </w:tcPr>
          <w:p w14:paraId="56908B20" w14:textId="6AEDB1C7" w:rsidR="0028045B" w:rsidRDefault="00061C77" w:rsidP="0028045B">
            <w:pPr>
              <w:pStyle w:val="a5"/>
              <w:spacing w:line="234" w:lineRule="exact"/>
              <w:ind w:left="105" w:hanging="46"/>
              <w:jc w:val="center"/>
            </w:pPr>
            <w:r>
              <w:t>Котельная военного городка 15</w:t>
            </w:r>
          </w:p>
        </w:tc>
        <w:tc>
          <w:tcPr>
            <w:tcW w:w="1560" w:type="dxa"/>
            <w:vAlign w:val="center"/>
          </w:tcPr>
          <w:p w14:paraId="02362FEF" w14:textId="77777777" w:rsidR="0028045B" w:rsidRDefault="0028045B" w:rsidP="0028045B">
            <w:pPr>
              <w:pStyle w:val="a5"/>
              <w:spacing w:line="234" w:lineRule="exact"/>
              <w:ind w:left="85" w:right="51" w:firstLine="0"/>
              <w:jc w:val="center"/>
            </w:pPr>
            <w:r>
              <w:rPr>
                <w:spacing w:val="-4"/>
              </w:rPr>
              <w:t>62,5</w:t>
            </w:r>
          </w:p>
        </w:tc>
        <w:tc>
          <w:tcPr>
            <w:tcW w:w="1559" w:type="dxa"/>
            <w:tcBorders>
              <w:top w:val="nil"/>
              <w:left w:val="nil"/>
              <w:bottom w:val="single" w:sz="8" w:space="0" w:color="000000"/>
              <w:right w:val="single" w:sz="8" w:space="0" w:color="000000"/>
            </w:tcBorders>
            <w:shd w:val="clear" w:color="auto" w:fill="auto"/>
            <w:vAlign w:val="center"/>
          </w:tcPr>
          <w:p w14:paraId="73D9871D" w14:textId="07A40534" w:rsidR="0028045B" w:rsidRDefault="0028045B" w:rsidP="0028045B">
            <w:pPr>
              <w:pStyle w:val="a5"/>
              <w:spacing w:line="234" w:lineRule="exact"/>
              <w:ind w:left="85" w:firstLine="0"/>
              <w:jc w:val="center"/>
            </w:pPr>
            <w:r>
              <w:rPr>
                <w:color w:val="000000"/>
                <w:spacing w:val="-4"/>
                <w:sz w:val="20"/>
                <w:szCs w:val="20"/>
              </w:rPr>
              <w:t>62,5</w:t>
            </w:r>
          </w:p>
        </w:tc>
        <w:tc>
          <w:tcPr>
            <w:tcW w:w="2126" w:type="dxa"/>
            <w:tcBorders>
              <w:top w:val="nil"/>
              <w:left w:val="nil"/>
              <w:bottom w:val="single" w:sz="8" w:space="0" w:color="000000"/>
              <w:right w:val="single" w:sz="8" w:space="0" w:color="000000"/>
            </w:tcBorders>
            <w:shd w:val="clear" w:color="auto" w:fill="auto"/>
            <w:vAlign w:val="center"/>
          </w:tcPr>
          <w:p w14:paraId="7B215294" w14:textId="47935F56" w:rsidR="0028045B" w:rsidRDefault="0028045B" w:rsidP="0028045B">
            <w:pPr>
              <w:pStyle w:val="a5"/>
              <w:spacing w:line="234" w:lineRule="exact"/>
              <w:ind w:left="151" w:right="142" w:hanging="46"/>
              <w:jc w:val="center"/>
            </w:pPr>
            <w:r>
              <w:rPr>
                <w:color w:val="000000"/>
                <w:spacing w:val="-2"/>
                <w:sz w:val="20"/>
                <w:szCs w:val="20"/>
              </w:rPr>
              <w:t>0,296</w:t>
            </w:r>
          </w:p>
        </w:tc>
        <w:tc>
          <w:tcPr>
            <w:tcW w:w="1985" w:type="dxa"/>
            <w:tcBorders>
              <w:top w:val="nil"/>
              <w:left w:val="nil"/>
              <w:bottom w:val="single" w:sz="8" w:space="0" w:color="000000"/>
              <w:right w:val="single" w:sz="8" w:space="0" w:color="000000"/>
            </w:tcBorders>
            <w:shd w:val="clear" w:color="auto" w:fill="auto"/>
            <w:vAlign w:val="center"/>
          </w:tcPr>
          <w:p w14:paraId="4869F006" w14:textId="028CB522" w:rsidR="0028045B" w:rsidRDefault="0028045B" w:rsidP="0028045B">
            <w:pPr>
              <w:pStyle w:val="a5"/>
              <w:spacing w:before="5" w:line="229" w:lineRule="exact"/>
              <w:ind w:left="308" w:hanging="46"/>
              <w:jc w:val="center"/>
              <w:rPr>
                <w:sz w:val="20"/>
              </w:rPr>
            </w:pPr>
            <w:r>
              <w:rPr>
                <w:color w:val="000000"/>
                <w:spacing w:val="-2"/>
                <w:sz w:val="20"/>
                <w:szCs w:val="20"/>
              </w:rPr>
              <w:t>62,204</w:t>
            </w:r>
          </w:p>
        </w:tc>
        <w:tc>
          <w:tcPr>
            <w:tcW w:w="1701" w:type="dxa"/>
            <w:vAlign w:val="center"/>
          </w:tcPr>
          <w:p w14:paraId="232A048D" w14:textId="2D86505E" w:rsidR="0028045B" w:rsidRDefault="0028045B" w:rsidP="0028045B">
            <w:pPr>
              <w:pStyle w:val="a5"/>
              <w:spacing w:before="5" w:line="229" w:lineRule="exact"/>
              <w:ind w:left="298" w:hanging="46"/>
              <w:jc w:val="center"/>
              <w:rPr>
                <w:sz w:val="20"/>
              </w:rPr>
            </w:pPr>
            <w:r>
              <w:rPr>
                <w:spacing w:val="-2"/>
                <w:sz w:val="20"/>
              </w:rPr>
              <w:t>1,923</w:t>
            </w:r>
          </w:p>
        </w:tc>
        <w:tc>
          <w:tcPr>
            <w:tcW w:w="1134" w:type="dxa"/>
            <w:vAlign w:val="center"/>
          </w:tcPr>
          <w:p w14:paraId="1DFD5E0E" w14:textId="77777777" w:rsidR="0028045B" w:rsidRDefault="0028045B" w:rsidP="0028045B">
            <w:pPr>
              <w:pStyle w:val="a5"/>
              <w:spacing w:before="5" w:line="229" w:lineRule="exact"/>
              <w:ind w:left="327" w:hanging="46"/>
              <w:jc w:val="center"/>
              <w:rPr>
                <w:sz w:val="20"/>
              </w:rPr>
            </w:pPr>
            <w:r>
              <w:rPr>
                <w:spacing w:val="-2"/>
                <w:sz w:val="20"/>
              </w:rPr>
              <w:t>37,29</w:t>
            </w:r>
          </w:p>
        </w:tc>
        <w:tc>
          <w:tcPr>
            <w:tcW w:w="910" w:type="dxa"/>
            <w:vAlign w:val="center"/>
          </w:tcPr>
          <w:p w14:paraId="1C0E07D8" w14:textId="2DBE1CEE" w:rsidR="0028045B" w:rsidRDefault="0028045B" w:rsidP="0028045B">
            <w:pPr>
              <w:pStyle w:val="a5"/>
              <w:spacing w:before="5" w:line="229" w:lineRule="exact"/>
              <w:ind w:left="157" w:hanging="46"/>
              <w:jc w:val="center"/>
              <w:rPr>
                <w:sz w:val="20"/>
              </w:rPr>
            </w:pPr>
            <w:r>
              <w:rPr>
                <w:spacing w:val="-2"/>
                <w:sz w:val="20"/>
              </w:rPr>
              <w:t>22,99</w:t>
            </w:r>
          </w:p>
        </w:tc>
        <w:tc>
          <w:tcPr>
            <w:tcW w:w="907" w:type="dxa"/>
            <w:vAlign w:val="center"/>
          </w:tcPr>
          <w:p w14:paraId="614FAB41" w14:textId="41F03787" w:rsidR="0028045B" w:rsidRDefault="0028045B" w:rsidP="0028045B">
            <w:pPr>
              <w:pStyle w:val="a5"/>
              <w:spacing w:before="5" w:line="229" w:lineRule="exact"/>
              <w:ind w:left="9" w:hanging="46"/>
              <w:jc w:val="center"/>
              <w:rPr>
                <w:sz w:val="20"/>
              </w:rPr>
            </w:pPr>
            <w:r>
              <w:rPr>
                <w:spacing w:val="-4"/>
                <w:sz w:val="20"/>
              </w:rPr>
              <w:t>36,8</w:t>
            </w:r>
          </w:p>
        </w:tc>
      </w:tr>
    </w:tbl>
    <w:p w14:paraId="1D4C7200" w14:textId="77777777" w:rsidR="00E355F6" w:rsidRDefault="00E355F6">
      <w:pPr>
        <w:pStyle w:val="a5"/>
        <w:spacing w:line="229" w:lineRule="exact"/>
        <w:jc w:val="center"/>
        <w:rPr>
          <w:sz w:val="20"/>
        </w:rPr>
        <w:sectPr w:rsidR="00E355F6">
          <w:headerReference w:type="default" r:id="rId24"/>
          <w:pgSz w:w="16840" w:h="11910" w:orient="landscape"/>
          <w:pgMar w:top="660" w:right="425" w:bottom="280" w:left="1559" w:header="0" w:footer="0" w:gutter="0"/>
          <w:cols w:space="720"/>
        </w:sectPr>
      </w:pPr>
    </w:p>
    <w:p w14:paraId="18BE330F" w14:textId="77777777" w:rsidR="00E355F6" w:rsidRDefault="00153E2A">
      <w:pPr>
        <w:pStyle w:val="2"/>
        <w:numPr>
          <w:ilvl w:val="1"/>
          <w:numId w:val="55"/>
        </w:numPr>
        <w:tabs>
          <w:tab w:val="left" w:pos="1312"/>
        </w:tabs>
        <w:spacing w:before="169"/>
        <w:ind w:left="143" w:right="140" w:firstLine="707"/>
      </w:pPr>
      <w:bookmarkStart w:id="105" w:name="_bookmark52"/>
      <w:bookmarkStart w:id="106" w:name="_Toc233012071"/>
      <w:bookmarkEnd w:id="105"/>
      <w: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6"/>
    </w:p>
    <w:p w14:paraId="53B97DBF" w14:textId="77777777" w:rsidR="00E355F6" w:rsidRDefault="00153E2A">
      <w:pPr>
        <w:pStyle w:val="a3"/>
        <w:ind w:right="136" w:firstLine="707"/>
      </w:pPr>
      <w:r>
        <w:t>По данным, приведенным в таблице № 29, видно, что в зоне действия</w:t>
      </w:r>
      <w:r>
        <w:rPr>
          <w:spacing w:val="40"/>
        </w:rPr>
        <w:t xml:space="preserve"> </w:t>
      </w:r>
      <w:r>
        <w:t>источника теплоснабжения дефициты тепловой мощности не выявлены. Для обеспечения эффективной работы системы теплоснабжения рекомендуется рассмотреть варианты по снижению потерь тепла в тепловой сети.</w:t>
      </w:r>
    </w:p>
    <w:p w14:paraId="0E19E42D" w14:textId="77777777" w:rsidR="00E355F6" w:rsidRDefault="00E355F6">
      <w:pPr>
        <w:pStyle w:val="a3"/>
        <w:spacing w:before="62"/>
        <w:ind w:left="0"/>
        <w:jc w:val="left"/>
      </w:pPr>
    </w:p>
    <w:p w14:paraId="12535962" w14:textId="77777777" w:rsidR="00E355F6" w:rsidRDefault="00153E2A">
      <w:pPr>
        <w:pStyle w:val="2"/>
        <w:numPr>
          <w:ilvl w:val="1"/>
          <w:numId w:val="55"/>
        </w:numPr>
        <w:tabs>
          <w:tab w:val="left" w:pos="1490"/>
        </w:tabs>
        <w:ind w:left="143" w:right="143" w:firstLine="707"/>
      </w:pPr>
      <w:bookmarkStart w:id="107" w:name="_bookmark53"/>
      <w:bookmarkStart w:id="108" w:name="_Toc233012072"/>
      <w:bookmarkEnd w:id="107"/>
      <w: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8"/>
    </w:p>
    <w:p w14:paraId="2298BF92" w14:textId="77777777" w:rsidR="00E355F6" w:rsidRDefault="00153E2A">
      <w:pPr>
        <w:pStyle w:val="a3"/>
        <w:ind w:right="147" w:firstLine="707"/>
      </w:pPr>
      <w:r>
        <w:t xml:space="preserve">При расчёте гидравлического режима тепловой сети решаются следующие </w:t>
      </w:r>
      <w:r>
        <w:rPr>
          <w:spacing w:val="-2"/>
        </w:rPr>
        <w:t>задачи:</w:t>
      </w:r>
    </w:p>
    <w:p w14:paraId="58FA1C01" w14:textId="77777777" w:rsidR="00E355F6" w:rsidRDefault="00153E2A">
      <w:pPr>
        <w:numPr>
          <w:ilvl w:val="0"/>
          <w:numId w:val="54"/>
        </w:numPr>
        <w:tabs>
          <w:tab w:val="left" w:pos="1558"/>
        </w:tabs>
        <w:ind w:left="1558" w:hanging="707"/>
        <w:rPr>
          <w:sz w:val="26"/>
        </w:rPr>
      </w:pPr>
      <w:r>
        <w:rPr>
          <w:sz w:val="26"/>
        </w:rPr>
        <w:t>определение</w:t>
      </w:r>
      <w:r>
        <w:rPr>
          <w:spacing w:val="-15"/>
          <w:sz w:val="26"/>
        </w:rPr>
        <w:t xml:space="preserve"> </w:t>
      </w:r>
      <w:r>
        <w:rPr>
          <w:sz w:val="26"/>
        </w:rPr>
        <w:t>диаметров</w:t>
      </w:r>
      <w:r>
        <w:rPr>
          <w:spacing w:val="-14"/>
          <w:sz w:val="26"/>
        </w:rPr>
        <w:t xml:space="preserve"> </w:t>
      </w:r>
      <w:r>
        <w:rPr>
          <w:spacing w:val="-2"/>
          <w:sz w:val="26"/>
        </w:rPr>
        <w:t>трубопроводов;</w:t>
      </w:r>
    </w:p>
    <w:p w14:paraId="0E1135A6" w14:textId="77777777" w:rsidR="00E355F6" w:rsidRDefault="00153E2A">
      <w:pPr>
        <w:numPr>
          <w:ilvl w:val="0"/>
          <w:numId w:val="54"/>
        </w:numPr>
        <w:tabs>
          <w:tab w:val="left" w:pos="1558"/>
        </w:tabs>
        <w:spacing w:line="298" w:lineRule="exact"/>
        <w:ind w:left="1558" w:hanging="707"/>
        <w:rPr>
          <w:sz w:val="26"/>
        </w:rPr>
      </w:pPr>
      <w:r>
        <w:rPr>
          <w:spacing w:val="-2"/>
          <w:sz w:val="26"/>
        </w:rPr>
        <w:t>определение</w:t>
      </w:r>
      <w:r>
        <w:rPr>
          <w:spacing w:val="6"/>
          <w:sz w:val="26"/>
        </w:rPr>
        <w:t xml:space="preserve"> </w:t>
      </w:r>
      <w:r>
        <w:rPr>
          <w:spacing w:val="-2"/>
          <w:sz w:val="26"/>
        </w:rPr>
        <w:t>падения</w:t>
      </w:r>
      <w:r>
        <w:rPr>
          <w:spacing w:val="9"/>
          <w:sz w:val="26"/>
        </w:rPr>
        <w:t xml:space="preserve"> </w:t>
      </w:r>
      <w:r>
        <w:rPr>
          <w:spacing w:val="-2"/>
          <w:sz w:val="26"/>
        </w:rPr>
        <w:t>давления-напора;</w:t>
      </w:r>
    </w:p>
    <w:p w14:paraId="4543C844" w14:textId="77777777" w:rsidR="00E355F6" w:rsidRDefault="00153E2A">
      <w:pPr>
        <w:numPr>
          <w:ilvl w:val="0"/>
          <w:numId w:val="54"/>
        </w:numPr>
        <w:tabs>
          <w:tab w:val="left" w:pos="1558"/>
        </w:tabs>
        <w:spacing w:line="298" w:lineRule="exact"/>
        <w:ind w:left="1558" w:hanging="707"/>
        <w:rPr>
          <w:sz w:val="26"/>
        </w:rPr>
      </w:pPr>
      <w:r>
        <w:rPr>
          <w:sz w:val="26"/>
        </w:rPr>
        <w:t>определение</w:t>
      </w:r>
      <w:r>
        <w:rPr>
          <w:spacing w:val="-14"/>
          <w:sz w:val="26"/>
        </w:rPr>
        <w:t xml:space="preserve"> </w:t>
      </w:r>
      <w:r>
        <w:rPr>
          <w:sz w:val="26"/>
        </w:rPr>
        <w:t>действующих</w:t>
      </w:r>
      <w:r>
        <w:rPr>
          <w:spacing w:val="-11"/>
          <w:sz w:val="26"/>
        </w:rPr>
        <w:t xml:space="preserve"> </w:t>
      </w:r>
      <w:r>
        <w:rPr>
          <w:sz w:val="26"/>
        </w:rPr>
        <w:t>напоров</w:t>
      </w:r>
      <w:r>
        <w:rPr>
          <w:spacing w:val="-8"/>
          <w:sz w:val="26"/>
        </w:rPr>
        <w:t xml:space="preserve"> </w:t>
      </w:r>
      <w:r>
        <w:rPr>
          <w:sz w:val="26"/>
        </w:rPr>
        <w:t>в</w:t>
      </w:r>
      <w:r>
        <w:rPr>
          <w:spacing w:val="-12"/>
          <w:sz w:val="26"/>
        </w:rPr>
        <w:t xml:space="preserve"> </w:t>
      </w:r>
      <w:r>
        <w:rPr>
          <w:sz w:val="26"/>
        </w:rPr>
        <w:t>различных</w:t>
      </w:r>
      <w:r>
        <w:rPr>
          <w:spacing w:val="-11"/>
          <w:sz w:val="26"/>
        </w:rPr>
        <w:t xml:space="preserve"> </w:t>
      </w:r>
      <w:r>
        <w:rPr>
          <w:sz w:val="26"/>
        </w:rPr>
        <w:t>точках</w:t>
      </w:r>
      <w:r>
        <w:rPr>
          <w:spacing w:val="-8"/>
          <w:sz w:val="26"/>
        </w:rPr>
        <w:t xml:space="preserve"> </w:t>
      </w:r>
      <w:r>
        <w:rPr>
          <w:spacing w:val="-2"/>
          <w:sz w:val="26"/>
        </w:rPr>
        <w:t>сети;</w:t>
      </w:r>
    </w:p>
    <w:p w14:paraId="5466C3ED" w14:textId="77777777" w:rsidR="00E355F6" w:rsidRDefault="00153E2A">
      <w:pPr>
        <w:numPr>
          <w:ilvl w:val="0"/>
          <w:numId w:val="54"/>
        </w:numPr>
        <w:tabs>
          <w:tab w:val="left" w:pos="1557"/>
        </w:tabs>
        <w:ind w:left="143" w:right="146" w:firstLine="707"/>
        <w:jc w:val="both"/>
        <w:rPr>
          <w:sz w:val="26"/>
        </w:rPr>
      </w:pPr>
      <w:r>
        <w:rPr>
          <w:sz w:val="26"/>
        </w:rPr>
        <w:t>определение допустимых давлений в трубопроводах при различных режимах работы и состояниях теплосети.</w:t>
      </w:r>
    </w:p>
    <w:p w14:paraId="0577322B" w14:textId="77777777" w:rsidR="00E355F6" w:rsidRDefault="00153E2A">
      <w:pPr>
        <w:pStyle w:val="a3"/>
        <w:ind w:right="140" w:firstLine="707"/>
      </w:pPr>
      <w:r>
        <w:t>При проведении гидравлических расчетов используются схемы и</w:t>
      </w:r>
      <w:r>
        <w:rPr>
          <w:spacing w:val="40"/>
        </w:rPr>
        <w:t xml:space="preserve"> </w:t>
      </w:r>
      <w:r>
        <w:t>геодезический профиль теплотрассы, с указанием размещения источников теплоснабжения, потребителей теплоты и расчетных нагрузок.</w:t>
      </w:r>
    </w:p>
    <w:p w14:paraId="48CC51A5" w14:textId="77777777" w:rsidR="00E355F6" w:rsidRDefault="00153E2A">
      <w:pPr>
        <w:pStyle w:val="a3"/>
        <w:ind w:right="141" w:firstLine="707"/>
      </w:pPr>
      <w: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w:t>
      </w:r>
      <w:r>
        <w:rPr>
          <w:spacing w:val="40"/>
        </w:rPr>
        <w:t xml:space="preserve"> </w:t>
      </w:r>
      <w:r>
        <w:t>нетрудно определить напор (давление) и располагаемое давление в любой точке сети и в абонентской системе для динамического и статического состояния системы:</w:t>
      </w:r>
    </w:p>
    <w:p w14:paraId="6164FF5B" w14:textId="77777777" w:rsidR="00E355F6" w:rsidRDefault="00153E2A">
      <w:pPr>
        <w:numPr>
          <w:ilvl w:val="0"/>
          <w:numId w:val="53"/>
        </w:numPr>
        <w:tabs>
          <w:tab w:val="left" w:pos="1557"/>
        </w:tabs>
        <w:ind w:right="142" w:firstLine="707"/>
        <w:jc w:val="both"/>
        <w:rPr>
          <w:sz w:val="26"/>
        </w:rPr>
      </w:pPr>
      <w:r>
        <w:rPr>
          <w:sz w:val="26"/>
        </w:rPr>
        <w:t>давление (напор) в любой точке обратной магистрали не должно быть выше допускаемого рабочего давления в местных системах;</w:t>
      </w:r>
    </w:p>
    <w:p w14:paraId="7AA52CC8" w14:textId="77777777" w:rsidR="00E355F6" w:rsidRDefault="00153E2A">
      <w:pPr>
        <w:numPr>
          <w:ilvl w:val="0"/>
          <w:numId w:val="53"/>
        </w:numPr>
        <w:tabs>
          <w:tab w:val="left" w:pos="1557"/>
        </w:tabs>
        <w:ind w:right="146" w:firstLine="707"/>
        <w:jc w:val="both"/>
        <w:rPr>
          <w:sz w:val="26"/>
        </w:rPr>
      </w:pPr>
      <w:r>
        <w:rPr>
          <w:sz w:val="26"/>
        </w:rPr>
        <w:t>давление в обратном трубопроводе должно обеспечить залив водой верхних линий и приборов местных систем отопления;</w:t>
      </w:r>
    </w:p>
    <w:p w14:paraId="2DB3F5FC" w14:textId="77777777" w:rsidR="00E355F6" w:rsidRDefault="00153E2A">
      <w:pPr>
        <w:numPr>
          <w:ilvl w:val="0"/>
          <w:numId w:val="53"/>
        </w:numPr>
        <w:tabs>
          <w:tab w:val="left" w:pos="1557"/>
        </w:tabs>
        <w:ind w:right="145" w:firstLine="707"/>
        <w:jc w:val="both"/>
        <w:rPr>
          <w:sz w:val="26"/>
        </w:rPr>
      </w:pPr>
      <w:r>
        <w:rPr>
          <w:sz w:val="26"/>
        </w:rPr>
        <w:t xml:space="preserve">давление в обратной магистрали во избежание образования вакуума не должно быть ниже 0,05-0,1 МПа (5-10 м </w:t>
      </w:r>
      <w:proofErr w:type="spellStart"/>
      <w:r>
        <w:rPr>
          <w:sz w:val="26"/>
        </w:rPr>
        <w:t>вод.ст</w:t>
      </w:r>
      <w:proofErr w:type="spellEnd"/>
      <w:r>
        <w:rPr>
          <w:sz w:val="26"/>
        </w:rPr>
        <w:t>.);</w:t>
      </w:r>
    </w:p>
    <w:p w14:paraId="6BF08BCD" w14:textId="77777777" w:rsidR="00E355F6" w:rsidRDefault="00153E2A">
      <w:pPr>
        <w:numPr>
          <w:ilvl w:val="0"/>
          <w:numId w:val="53"/>
        </w:numPr>
        <w:tabs>
          <w:tab w:val="left" w:pos="1557"/>
        </w:tabs>
        <w:ind w:right="138" w:firstLine="707"/>
        <w:jc w:val="both"/>
        <w:rPr>
          <w:sz w:val="26"/>
        </w:rPr>
      </w:pPr>
      <w:r>
        <w:rPr>
          <w:sz w:val="26"/>
        </w:rPr>
        <w:t xml:space="preserve">давление на всасывающей стороне сетевого насоса не должно быть ниже 0,05 МПа (5 м </w:t>
      </w:r>
      <w:proofErr w:type="spellStart"/>
      <w:r>
        <w:rPr>
          <w:sz w:val="26"/>
        </w:rPr>
        <w:t>вод.ст</w:t>
      </w:r>
      <w:proofErr w:type="spellEnd"/>
      <w:r>
        <w:rPr>
          <w:sz w:val="26"/>
        </w:rPr>
        <w:t>.);</w:t>
      </w:r>
    </w:p>
    <w:p w14:paraId="06302DB7" w14:textId="77777777" w:rsidR="00E355F6" w:rsidRDefault="00153E2A">
      <w:pPr>
        <w:numPr>
          <w:ilvl w:val="0"/>
          <w:numId w:val="53"/>
        </w:numPr>
        <w:tabs>
          <w:tab w:val="left" w:pos="1557"/>
        </w:tabs>
        <w:ind w:right="140" w:firstLine="707"/>
        <w:jc w:val="both"/>
        <w:rPr>
          <w:sz w:val="26"/>
        </w:rPr>
      </w:pPr>
      <w:r>
        <w:rPr>
          <w:sz w:val="26"/>
        </w:rPr>
        <w:t>давление в любой точке подающего трубопровода должно быть выше давления вскипания при максимальной температуре теплоносителя;</w:t>
      </w:r>
    </w:p>
    <w:p w14:paraId="01566AE0" w14:textId="77777777" w:rsidR="00E355F6" w:rsidRDefault="00153E2A">
      <w:pPr>
        <w:numPr>
          <w:ilvl w:val="0"/>
          <w:numId w:val="53"/>
        </w:numPr>
        <w:tabs>
          <w:tab w:val="left" w:pos="1557"/>
        </w:tabs>
        <w:ind w:right="145" w:firstLine="707"/>
        <w:jc w:val="both"/>
        <w:rPr>
          <w:sz w:val="26"/>
        </w:rPr>
      </w:pPr>
      <w:r>
        <w:rPr>
          <w:sz w:val="26"/>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w:t>
      </w:r>
      <w:r>
        <w:rPr>
          <w:spacing w:val="-2"/>
          <w:sz w:val="26"/>
        </w:rPr>
        <w:t>теплоносителя.</w:t>
      </w:r>
    </w:p>
    <w:p w14:paraId="6B4EB8FD" w14:textId="77777777" w:rsidR="00E355F6" w:rsidRDefault="00153E2A">
      <w:pPr>
        <w:pStyle w:val="a3"/>
        <w:ind w:right="143" w:firstLine="707"/>
      </w:pPr>
      <w:r>
        <w:t xml:space="preserve">При существующих </w:t>
      </w:r>
      <w:proofErr w:type="spellStart"/>
      <w:r>
        <w:t>теплогидравлических</w:t>
      </w:r>
      <w:proofErr w:type="spellEnd"/>
      <w:r>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461BA2CB" w14:textId="77777777" w:rsidR="00E355F6" w:rsidRDefault="00E355F6">
      <w:pPr>
        <w:pStyle w:val="a3"/>
        <w:sectPr w:rsidR="00E355F6">
          <w:headerReference w:type="default" r:id="rId25"/>
          <w:pgSz w:w="11910" w:h="16840"/>
          <w:pgMar w:top="1080" w:right="425" w:bottom="280" w:left="1559" w:header="747" w:footer="0" w:gutter="0"/>
          <w:pgNumType w:start="57"/>
          <w:cols w:space="720"/>
        </w:sectPr>
      </w:pPr>
    </w:p>
    <w:p w14:paraId="2D4125E1" w14:textId="77777777" w:rsidR="00E355F6" w:rsidRDefault="00153E2A">
      <w:pPr>
        <w:pStyle w:val="2"/>
        <w:numPr>
          <w:ilvl w:val="1"/>
          <w:numId w:val="55"/>
        </w:numPr>
        <w:tabs>
          <w:tab w:val="left" w:pos="1348"/>
        </w:tabs>
        <w:spacing w:before="109"/>
        <w:ind w:left="143" w:right="147" w:firstLine="707"/>
      </w:pPr>
      <w:bookmarkStart w:id="109" w:name="_bookmark54"/>
      <w:bookmarkStart w:id="110" w:name="_Toc233012073"/>
      <w:bookmarkEnd w:id="109"/>
      <w:r>
        <w:lastRenderedPageBreak/>
        <w:t>Описание причины возникновения дефицитов тепловой мощности и последствий влияния дефицитов на качество теплоснабжения</w:t>
      </w:r>
      <w:bookmarkEnd w:id="110"/>
    </w:p>
    <w:p w14:paraId="3757044D" w14:textId="77777777" w:rsidR="00E355F6" w:rsidRDefault="00153E2A">
      <w:pPr>
        <w:pStyle w:val="a3"/>
        <w:ind w:right="138" w:firstLine="707"/>
      </w:pPr>
      <w:r>
        <w:t>По данным, приведенным в таблице № 29, видно, что в зоне действия источника теплоснабжения дефициты тепловой мощности не выявлены. Сведения о жалобах на снижение качества теплоснабжения не представлены. Для обеспечения эффективной работы системы теплоснабжения рекомендуется рассмотреть варианты по снижению потерь тепла в тепловой сети.</w:t>
      </w:r>
    </w:p>
    <w:p w14:paraId="204CD677" w14:textId="77777777" w:rsidR="00E355F6" w:rsidRDefault="00E355F6">
      <w:pPr>
        <w:pStyle w:val="a3"/>
        <w:spacing w:before="62"/>
        <w:ind w:left="0"/>
        <w:jc w:val="left"/>
      </w:pPr>
    </w:p>
    <w:p w14:paraId="3ECC5A90" w14:textId="77777777" w:rsidR="00E355F6" w:rsidRDefault="00153E2A">
      <w:pPr>
        <w:pStyle w:val="2"/>
        <w:numPr>
          <w:ilvl w:val="1"/>
          <w:numId w:val="55"/>
        </w:numPr>
        <w:tabs>
          <w:tab w:val="left" w:pos="1370"/>
        </w:tabs>
        <w:ind w:left="143" w:right="138" w:firstLine="707"/>
      </w:pPr>
      <w:bookmarkStart w:id="111" w:name="_bookmark55"/>
      <w:bookmarkStart w:id="112" w:name="_Toc233012074"/>
      <w:bookmarkEnd w:id="111"/>
      <w: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2"/>
    </w:p>
    <w:p w14:paraId="40BB1D28" w14:textId="77777777" w:rsidR="00E355F6" w:rsidRDefault="00153E2A">
      <w:pPr>
        <w:pStyle w:val="a3"/>
        <w:ind w:right="138" w:firstLine="707"/>
      </w:pPr>
      <w:r>
        <w:t>В зоне действия источника теплоснабжения дефициты тепловой мощности не выявлены. Для обеспечения эффективной работы системы теплоснабжения рекомендуется рассмотреть варианты по снижению потерь тепла в тепловой сети.</w:t>
      </w:r>
    </w:p>
    <w:p w14:paraId="655A4F03" w14:textId="77777777" w:rsidR="00E355F6" w:rsidRDefault="00153E2A">
      <w:pPr>
        <w:pStyle w:val="2"/>
        <w:spacing w:before="240"/>
        <w:ind w:left="851" w:firstLine="0"/>
      </w:pPr>
      <w:bookmarkStart w:id="113" w:name="_bookmark56"/>
      <w:bookmarkStart w:id="114" w:name="_Toc233012075"/>
      <w:bookmarkEnd w:id="113"/>
      <w:r>
        <w:t>Часть</w:t>
      </w:r>
      <w:r>
        <w:rPr>
          <w:spacing w:val="-5"/>
        </w:rPr>
        <w:t xml:space="preserve"> </w:t>
      </w:r>
      <w:r>
        <w:t>7.</w:t>
      </w:r>
      <w:r>
        <w:rPr>
          <w:spacing w:val="-7"/>
        </w:rPr>
        <w:t xml:space="preserve"> </w:t>
      </w:r>
      <w:r>
        <w:t>Балансы</w:t>
      </w:r>
      <w:r>
        <w:rPr>
          <w:spacing w:val="-7"/>
        </w:rPr>
        <w:t xml:space="preserve"> </w:t>
      </w:r>
      <w:r>
        <w:rPr>
          <w:spacing w:val="-2"/>
        </w:rPr>
        <w:t>теплоносителя</w:t>
      </w:r>
      <w:bookmarkEnd w:id="114"/>
    </w:p>
    <w:p w14:paraId="54960ADE" w14:textId="77777777" w:rsidR="00E355F6" w:rsidRDefault="00153E2A">
      <w:pPr>
        <w:pStyle w:val="2"/>
        <w:numPr>
          <w:ilvl w:val="1"/>
          <w:numId w:val="52"/>
        </w:numPr>
        <w:tabs>
          <w:tab w:val="left" w:pos="1518"/>
        </w:tabs>
        <w:spacing w:before="61"/>
        <w:ind w:right="147" w:firstLine="707"/>
      </w:pPr>
      <w:bookmarkStart w:id="115" w:name="_bookmark57"/>
      <w:bookmarkStart w:id="116" w:name="_Toc233012076"/>
      <w:bookmarkEnd w:id="115"/>
      <w:r>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r>
        <w:rPr>
          <w:spacing w:val="-5"/>
        </w:rPr>
        <w:t xml:space="preserve"> </w:t>
      </w:r>
      <w:r>
        <w:t>в</w:t>
      </w:r>
      <w:r>
        <w:rPr>
          <w:spacing w:val="-4"/>
        </w:rPr>
        <w:t xml:space="preserve"> </w:t>
      </w:r>
      <w:r>
        <w:t>теплоиспользующих</w:t>
      </w:r>
      <w:r>
        <w:rPr>
          <w:spacing w:val="-4"/>
        </w:rPr>
        <w:t xml:space="preserve"> </w:t>
      </w:r>
      <w:r>
        <w:t>установках</w:t>
      </w:r>
      <w:r>
        <w:rPr>
          <w:spacing w:val="-4"/>
        </w:rPr>
        <w:t xml:space="preserve"> </w:t>
      </w:r>
      <w:r>
        <w:t>потребителей</w:t>
      </w:r>
      <w:r>
        <w:rPr>
          <w:spacing w:val="-6"/>
        </w:rPr>
        <w:t xml:space="preserve"> </w:t>
      </w:r>
      <w:r>
        <w:t>в</w:t>
      </w:r>
      <w:r>
        <w:rPr>
          <w:spacing w:val="-4"/>
        </w:rPr>
        <w:t xml:space="preserve"> </w:t>
      </w:r>
      <w:r>
        <w:t>перспективных зонах действия систем теплоснабжения и источников тепловой энергии, в том числе работающих на единую тепловую сеть</w:t>
      </w:r>
      <w:bookmarkEnd w:id="116"/>
    </w:p>
    <w:p w14:paraId="1B2BCC41" w14:textId="77777777" w:rsidR="00E355F6" w:rsidRDefault="00153E2A">
      <w:pPr>
        <w:pStyle w:val="a3"/>
        <w:ind w:right="141" w:firstLine="707"/>
      </w:pPr>
      <w:r>
        <w:t>В соответствии с требованиями нормативной документации система водоподготовки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14:paraId="7A4798C6" w14:textId="77777777" w:rsidR="00E355F6" w:rsidRDefault="00153E2A">
      <w:pPr>
        <w:pStyle w:val="a3"/>
        <w:ind w:right="146" w:firstLine="707"/>
      </w:pPr>
      <w:r>
        <w:t>Характеристика</w:t>
      </w:r>
      <w:r>
        <w:rPr>
          <w:spacing w:val="-5"/>
        </w:rPr>
        <w:t xml:space="preserve"> </w:t>
      </w:r>
      <w:r>
        <w:t>систем</w:t>
      </w:r>
      <w:r>
        <w:rPr>
          <w:spacing w:val="-6"/>
        </w:rPr>
        <w:t xml:space="preserve"> </w:t>
      </w:r>
      <w:r>
        <w:t>водоподготовки</w:t>
      </w:r>
      <w:r>
        <w:rPr>
          <w:spacing w:val="-5"/>
        </w:rPr>
        <w:t xml:space="preserve"> </w:t>
      </w:r>
      <w:r>
        <w:t>источников</w:t>
      </w:r>
      <w:r>
        <w:rPr>
          <w:spacing w:val="-6"/>
        </w:rPr>
        <w:t xml:space="preserve"> </w:t>
      </w:r>
      <w:r>
        <w:t>теплоснабжения</w:t>
      </w:r>
      <w:r>
        <w:rPr>
          <w:spacing w:val="-5"/>
        </w:rPr>
        <w:t xml:space="preserve"> </w:t>
      </w:r>
      <w:r>
        <w:t>приведена в таблице № 30.</w:t>
      </w:r>
    </w:p>
    <w:p w14:paraId="27BCE8DB" w14:textId="77777777" w:rsidR="00E355F6" w:rsidRDefault="00153E2A">
      <w:pPr>
        <w:pStyle w:val="a3"/>
        <w:spacing w:before="290" w:after="9"/>
        <w:jc w:val="left"/>
      </w:pPr>
      <w:r>
        <w:rPr>
          <w:spacing w:val="-6"/>
        </w:rPr>
        <w:t>Таблица</w:t>
      </w:r>
      <w:r>
        <w:rPr>
          <w:spacing w:val="-9"/>
        </w:rPr>
        <w:t xml:space="preserve"> </w:t>
      </w:r>
      <w:r>
        <w:rPr>
          <w:spacing w:val="-6"/>
        </w:rPr>
        <w:t>№</w:t>
      </w:r>
      <w:r>
        <w:rPr>
          <w:spacing w:val="-7"/>
        </w:rPr>
        <w:t xml:space="preserve"> </w:t>
      </w:r>
      <w:r>
        <w:rPr>
          <w:spacing w:val="-6"/>
        </w:rPr>
        <w:t>30</w:t>
      </w:r>
      <w:r>
        <w:rPr>
          <w:spacing w:val="-7"/>
        </w:rPr>
        <w:t xml:space="preserve"> </w:t>
      </w:r>
      <w:r>
        <w:rPr>
          <w:spacing w:val="-6"/>
        </w:rPr>
        <w:t>«Описание</w:t>
      </w:r>
      <w:r>
        <w:rPr>
          <w:spacing w:val="-7"/>
        </w:rPr>
        <w:t xml:space="preserve"> </w:t>
      </w:r>
      <w:r>
        <w:rPr>
          <w:spacing w:val="-6"/>
        </w:rPr>
        <w:t>систем</w:t>
      </w:r>
      <w:r>
        <w:rPr>
          <w:spacing w:val="-8"/>
        </w:rPr>
        <w:t xml:space="preserve"> </w:t>
      </w:r>
      <w:r>
        <w:rPr>
          <w:spacing w:val="-6"/>
        </w:rPr>
        <w:t>водоподготовки»</w:t>
      </w:r>
    </w:p>
    <w:tbl>
      <w:tblPr>
        <w:tblStyle w:val="TableNormal"/>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2093"/>
        <w:gridCol w:w="1560"/>
        <w:gridCol w:w="2547"/>
        <w:gridCol w:w="3656"/>
      </w:tblGrid>
      <w:tr w:rsidR="00E355F6" w:rsidRPr="00A514F7" w14:paraId="015AA65C" w14:textId="77777777" w:rsidTr="003D26FD">
        <w:trPr>
          <w:trHeight w:val="690"/>
          <w:tblHeader/>
        </w:trPr>
        <w:tc>
          <w:tcPr>
            <w:tcW w:w="2093" w:type="dxa"/>
            <w:vAlign w:val="center"/>
          </w:tcPr>
          <w:p w14:paraId="153DD607" w14:textId="77777777" w:rsidR="00E355F6" w:rsidRPr="00A514F7" w:rsidRDefault="00153E2A" w:rsidP="00A514F7">
            <w:pPr>
              <w:pStyle w:val="a5"/>
              <w:ind w:left="97" w:firstLine="0"/>
              <w:jc w:val="center"/>
              <w:rPr>
                <w:b/>
                <w:sz w:val="20"/>
                <w:szCs w:val="20"/>
              </w:rPr>
            </w:pPr>
            <w:r w:rsidRPr="00A514F7">
              <w:rPr>
                <w:b/>
                <w:spacing w:val="-2"/>
                <w:sz w:val="20"/>
                <w:szCs w:val="20"/>
              </w:rPr>
              <w:t>Наименование оборудования</w:t>
            </w:r>
          </w:p>
        </w:tc>
        <w:tc>
          <w:tcPr>
            <w:tcW w:w="1560" w:type="dxa"/>
            <w:vAlign w:val="center"/>
          </w:tcPr>
          <w:p w14:paraId="0048946D" w14:textId="77777777" w:rsidR="00E355F6" w:rsidRPr="00A514F7" w:rsidRDefault="00153E2A" w:rsidP="00A514F7">
            <w:pPr>
              <w:pStyle w:val="a5"/>
              <w:ind w:left="97" w:right="146" w:firstLine="0"/>
              <w:jc w:val="center"/>
              <w:rPr>
                <w:b/>
                <w:sz w:val="20"/>
                <w:szCs w:val="20"/>
              </w:rPr>
            </w:pPr>
            <w:r w:rsidRPr="00A514F7">
              <w:rPr>
                <w:b/>
                <w:sz w:val="20"/>
                <w:szCs w:val="20"/>
              </w:rPr>
              <w:t>Год</w:t>
            </w:r>
            <w:r w:rsidRPr="00A514F7">
              <w:rPr>
                <w:b/>
                <w:spacing w:val="-13"/>
                <w:sz w:val="20"/>
                <w:szCs w:val="20"/>
              </w:rPr>
              <w:t xml:space="preserve"> </w:t>
            </w:r>
            <w:r w:rsidRPr="00A514F7">
              <w:rPr>
                <w:b/>
                <w:sz w:val="20"/>
                <w:szCs w:val="20"/>
              </w:rPr>
              <w:t xml:space="preserve">ввода </w:t>
            </w:r>
            <w:r w:rsidRPr="00A514F7">
              <w:rPr>
                <w:b/>
                <w:spacing w:val="-10"/>
                <w:sz w:val="20"/>
                <w:szCs w:val="20"/>
              </w:rPr>
              <w:t>в</w:t>
            </w:r>
          </w:p>
          <w:p w14:paraId="7B72D0D1" w14:textId="77777777" w:rsidR="00E355F6" w:rsidRPr="00A514F7" w:rsidRDefault="00153E2A" w:rsidP="00A514F7">
            <w:pPr>
              <w:pStyle w:val="a5"/>
              <w:spacing w:line="212" w:lineRule="exact"/>
              <w:ind w:left="97" w:firstLine="0"/>
              <w:jc w:val="center"/>
              <w:rPr>
                <w:b/>
                <w:sz w:val="20"/>
                <w:szCs w:val="20"/>
              </w:rPr>
            </w:pPr>
            <w:r w:rsidRPr="00A514F7">
              <w:rPr>
                <w:b/>
                <w:spacing w:val="-2"/>
                <w:sz w:val="20"/>
                <w:szCs w:val="20"/>
              </w:rPr>
              <w:t>эксплуатацию</w:t>
            </w:r>
          </w:p>
        </w:tc>
        <w:tc>
          <w:tcPr>
            <w:tcW w:w="2547" w:type="dxa"/>
            <w:vAlign w:val="center"/>
          </w:tcPr>
          <w:p w14:paraId="7EC1DD1B" w14:textId="77777777" w:rsidR="00E355F6" w:rsidRPr="00A514F7" w:rsidRDefault="00153E2A" w:rsidP="00A514F7">
            <w:pPr>
              <w:pStyle w:val="a5"/>
              <w:ind w:left="97" w:right="116" w:firstLine="0"/>
              <w:jc w:val="center"/>
              <w:rPr>
                <w:b/>
                <w:sz w:val="20"/>
                <w:szCs w:val="20"/>
              </w:rPr>
            </w:pPr>
            <w:r w:rsidRPr="00A514F7">
              <w:rPr>
                <w:b/>
                <w:sz w:val="20"/>
                <w:szCs w:val="20"/>
              </w:rPr>
              <w:t>Структура</w:t>
            </w:r>
            <w:r w:rsidRPr="00A514F7">
              <w:rPr>
                <w:b/>
                <w:spacing w:val="-13"/>
                <w:sz w:val="20"/>
                <w:szCs w:val="20"/>
              </w:rPr>
              <w:t xml:space="preserve"> </w:t>
            </w:r>
            <w:r w:rsidRPr="00A514F7">
              <w:rPr>
                <w:b/>
                <w:sz w:val="20"/>
                <w:szCs w:val="20"/>
              </w:rPr>
              <w:t xml:space="preserve">оборудования </w:t>
            </w:r>
            <w:r w:rsidRPr="00A514F7">
              <w:rPr>
                <w:b/>
                <w:spacing w:val="-2"/>
                <w:sz w:val="20"/>
                <w:szCs w:val="20"/>
              </w:rPr>
              <w:t>(элементы)</w:t>
            </w:r>
          </w:p>
        </w:tc>
        <w:tc>
          <w:tcPr>
            <w:tcW w:w="3656" w:type="dxa"/>
            <w:vAlign w:val="center"/>
          </w:tcPr>
          <w:p w14:paraId="6E4C54B5" w14:textId="77777777" w:rsidR="00E355F6" w:rsidRPr="00A514F7" w:rsidRDefault="00153E2A" w:rsidP="00A514F7">
            <w:pPr>
              <w:pStyle w:val="a5"/>
              <w:ind w:left="97" w:firstLine="0"/>
              <w:jc w:val="center"/>
              <w:rPr>
                <w:b/>
                <w:sz w:val="20"/>
                <w:szCs w:val="20"/>
              </w:rPr>
            </w:pPr>
            <w:r w:rsidRPr="00A514F7">
              <w:rPr>
                <w:b/>
                <w:spacing w:val="-2"/>
                <w:sz w:val="20"/>
                <w:szCs w:val="20"/>
              </w:rPr>
              <w:t>Технические характеристики</w:t>
            </w:r>
          </w:p>
        </w:tc>
      </w:tr>
      <w:tr w:rsidR="00E355F6" w:rsidRPr="00A514F7" w14:paraId="36A6459C" w14:textId="77777777" w:rsidTr="00A514F7">
        <w:trPr>
          <w:trHeight w:val="230"/>
        </w:trPr>
        <w:tc>
          <w:tcPr>
            <w:tcW w:w="9856" w:type="dxa"/>
            <w:gridSpan w:val="4"/>
            <w:vAlign w:val="center"/>
          </w:tcPr>
          <w:p w14:paraId="0DACBB9E" w14:textId="32F1BB65" w:rsidR="00E355F6" w:rsidRPr="00A514F7" w:rsidRDefault="00153E2A" w:rsidP="0028045B">
            <w:pPr>
              <w:pStyle w:val="a5"/>
              <w:spacing w:line="210" w:lineRule="exact"/>
              <w:ind w:left="97" w:firstLine="0"/>
              <w:rPr>
                <w:b/>
                <w:sz w:val="20"/>
                <w:szCs w:val="20"/>
              </w:rPr>
            </w:pPr>
            <w:r w:rsidRPr="00A514F7">
              <w:rPr>
                <w:b/>
                <w:sz w:val="20"/>
                <w:szCs w:val="20"/>
              </w:rPr>
              <w:t>Котельная</w:t>
            </w:r>
            <w:r w:rsidRPr="00A514F7">
              <w:rPr>
                <w:b/>
                <w:spacing w:val="-8"/>
                <w:sz w:val="20"/>
                <w:szCs w:val="20"/>
              </w:rPr>
              <w:t xml:space="preserve"> </w:t>
            </w:r>
            <w:r w:rsidRPr="00A514F7">
              <w:rPr>
                <w:b/>
                <w:sz w:val="20"/>
                <w:szCs w:val="20"/>
              </w:rPr>
              <w:t>№</w:t>
            </w:r>
            <w:r w:rsidRPr="00A514F7">
              <w:rPr>
                <w:b/>
                <w:spacing w:val="-6"/>
                <w:sz w:val="20"/>
                <w:szCs w:val="20"/>
              </w:rPr>
              <w:t xml:space="preserve"> </w:t>
            </w:r>
            <w:r w:rsidRPr="00A514F7">
              <w:rPr>
                <w:b/>
                <w:sz w:val="20"/>
                <w:szCs w:val="20"/>
              </w:rPr>
              <w:t>1</w:t>
            </w:r>
            <w:r w:rsidRPr="00A514F7">
              <w:rPr>
                <w:b/>
                <w:spacing w:val="-4"/>
                <w:sz w:val="20"/>
                <w:szCs w:val="20"/>
              </w:rPr>
              <w:t xml:space="preserve"> </w:t>
            </w:r>
          </w:p>
        </w:tc>
      </w:tr>
      <w:tr w:rsidR="00A514F7" w:rsidRPr="00A514F7" w14:paraId="2842791B" w14:textId="77777777" w:rsidTr="00A514F7">
        <w:trPr>
          <w:trHeight w:val="222"/>
        </w:trPr>
        <w:tc>
          <w:tcPr>
            <w:tcW w:w="2093" w:type="dxa"/>
            <w:vAlign w:val="center"/>
          </w:tcPr>
          <w:p w14:paraId="37E5BA35" w14:textId="0CD77389"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Натрий-</w:t>
            </w:r>
            <w:proofErr w:type="spellStart"/>
            <w:r w:rsidRPr="00A514F7">
              <w:rPr>
                <w:rFonts w:ascii="Times New Roman" w:hAnsi="Times New Roman" w:cs="Times New Roman"/>
                <w:sz w:val="20"/>
                <w:szCs w:val="20"/>
              </w:rPr>
              <w:t>катионитовый</w:t>
            </w:r>
            <w:proofErr w:type="spellEnd"/>
            <w:r w:rsidRPr="00A514F7">
              <w:rPr>
                <w:rFonts w:ascii="Times New Roman" w:hAnsi="Times New Roman" w:cs="Times New Roman"/>
                <w:sz w:val="20"/>
                <w:szCs w:val="20"/>
              </w:rPr>
              <w:t xml:space="preserve"> фильтр ФИПаII-1,4-0,6</w:t>
            </w:r>
            <w:r w:rsidRPr="00A514F7">
              <w:rPr>
                <w:rFonts w:ascii="Times New Roman" w:hAnsi="Times New Roman" w:cs="Times New Roman"/>
                <w:sz w:val="20"/>
                <w:szCs w:val="20"/>
                <w:lang w:val="en-US"/>
              </w:rPr>
              <w:t>Na</w:t>
            </w:r>
            <w:r>
              <w:rPr>
                <w:rFonts w:ascii="Times New Roman" w:hAnsi="Times New Roman" w:cs="Times New Roman"/>
                <w:sz w:val="20"/>
                <w:szCs w:val="20"/>
              </w:rPr>
              <w:t xml:space="preserve"> </w:t>
            </w:r>
            <w:r w:rsidRPr="00A514F7">
              <w:rPr>
                <w:rFonts w:ascii="Times New Roman" w:hAnsi="Times New Roman" w:cs="Times New Roman"/>
                <w:sz w:val="20"/>
                <w:szCs w:val="20"/>
              </w:rPr>
              <w:t>ст.№1</w:t>
            </w:r>
          </w:p>
          <w:p w14:paraId="23C95345" w14:textId="03254831" w:rsidR="00A514F7" w:rsidRPr="00A514F7" w:rsidRDefault="00A514F7" w:rsidP="00A514F7">
            <w:pPr>
              <w:pStyle w:val="a5"/>
              <w:spacing w:line="203" w:lineRule="exact"/>
              <w:ind w:left="97" w:firstLine="0"/>
              <w:jc w:val="center"/>
              <w:rPr>
                <w:sz w:val="20"/>
                <w:szCs w:val="20"/>
              </w:rPr>
            </w:pPr>
            <w:r w:rsidRPr="00A514F7">
              <w:rPr>
                <w:sz w:val="20"/>
                <w:szCs w:val="20"/>
              </w:rPr>
              <w:t xml:space="preserve">(фильтр </w:t>
            </w:r>
            <w:proofErr w:type="spellStart"/>
            <w:r w:rsidRPr="00A514F7">
              <w:rPr>
                <w:sz w:val="20"/>
                <w:szCs w:val="20"/>
              </w:rPr>
              <w:t>ионитовый</w:t>
            </w:r>
            <w:proofErr w:type="spellEnd"/>
            <w:r w:rsidRPr="00A514F7">
              <w:rPr>
                <w:sz w:val="20"/>
                <w:szCs w:val="20"/>
              </w:rPr>
              <w:t xml:space="preserve"> параллельно – точный второй ступени)</w:t>
            </w:r>
          </w:p>
        </w:tc>
        <w:tc>
          <w:tcPr>
            <w:tcW w:w="1560" w:type="dxa"/>
            <w:vAlign w:val="center"/>
          </w:tcPr>
          <w:p w14:paraId="7D8C34E9" w14:textId="37F6F03D" w:rsidR="00A514F7" w:rsidRPr="00A514F7" w:rsidRDefault="00A514F7" w:rsidP="00A514F7">
            <w:pPr>
              <w:pStyle w:val="a5"/>
              <w:ind w:left="97" w:firstLine="0"/>
              <w:jc w:val="center"/>
              <w:rPr>
                <w:sz w:val="20"/>
                <w:szCs w:val="20"/>
              </w:rPr>
            </w:pPr>
            <w:r w:rsidRPr="00A514F7">
              <w:rPr>
                <w:sz w:val="20"/>
                <w:szCs w:val="20"/>
              </w:rPr>
              <w:t>2003</w:t>
            </w:r>
          </w:p>
        </w:tc>
        <w:tc>
          <w:tcPr>
            <w:tcW w:w="2547" w:type="dxa"/>
            <w:vMerge w:val="restart"/>
            <w:vAlign w:val="center"/>
          </w:tcPr>
          <w:p w14:paraId="220FF53A" w14:textId="77777777" w:rsidR="00A514F7" w:rsidRPr="00A514F7" w:rsidRDefault="00A514F7" w:rsidP="00B13FD0">
            <w:pPr>
              <w:pStyle w:val="a7"/>
              <w:rPr>
                <w:rFonts w:ascii="Times New Roman" w:hAnsi="Times New Roman" w:cs="Times New Roman"/>
                <w:sz w:val="20"/>
                <w:szCs w:val="20"/>
              </w:rPr>
            </w:pPr>
            <w:r w:rsidRPr="00A514F7">
              <w:rPr>
                <w:rFonts w:ascii="Times New Roman" w:hAnsi="Times New Roman" w:cs="Times New Roman"/>
                <w:sz w:val="20"/>
                <w:szCs w:val="20"/>
              </w:rPr>
              <w:t>1. Корпус</w:t>
            </w:r>
          </w:p>
          <w:p w14:paraId="593F7B80" w14:textId="77777777" w:rsidR="00A514F7" w:rsidRPr="00A514F7" w:rsidRDefault="00A514F7" w:rsidP="00B13FD0">
            <w:pPr>
              <w:pStyle w:val="a7"/>
              <w:rPr>
                <w:rFonts w:ascii="Times New Roman" w:hAnsi="Times New Roman" w:cs="Times New Roman"/>
                <w:sz w:val="20"/>
                <w:szCs w:val="20"/>
              </w:rPr>
            </w:pPr>
            <w:r w:rsidRPr="00A514F7">
              <w:rPr>
                <w:rFonts w:ascii="Times New Roman" w:hAnsi="Times New Roman" w:cs="Times New Roman"/>
                <w:sz w:val="20"/>
                <w:szCs w:val="20"/>
              </w:rPr>
              <w:t>2.Эллиптические днища</w:t>
            </w:r>
          </w:p>
          <w:p w14:paraId="7371B7A3" w14:textId="77777777" w:rsidR="00A514F7" w:rsidRPr="00A514F7" w:rsidRDefault="00A514F7" w:rsidP="00B13FD0">
            <w:pPr>
              <w:pStyle w:val="a7"/>
              <w:rPr>
                <w:rFonts w:ascii="Times New Roman" w:hAnsi="Times New Roman" w:cs="Times New Roman"/>
                <w:sz w:val="20"/>
                <w:szCs w:val="20"/>
              </w:rPr>
            </w:pPr>
            <w:r w:rsidRPr="00A514F7">
              <w:rPr>
                <w:rFonts w:ascii="Times New Roman" w:hAnsi="Times New Roman" w:cs="Times New Roman"/>
                <w:sz w:val="20"/>
                <w:szCs w:val="20"/>
              </w:rPr>
              <w:t>3. Верхнее распределительное устройство (дырчатый стакан)</w:t>
            </w:r>
          </w:p>
          <w:p w14:paraId="6C9ED5C2" w14:textId="77777777" w:rsidR="00A514F7" w:rsidRPr="00A514F7" w:rsidRDefault="00A514F7" w:rsidP="00B13FD0">
            <w:pPr>
              <w:pStyle w:val="a7"/>
              <w:rPr>
                <w:rFonts w:ascii="Times New Roman" w:hAnsi="Times New Roman" w:cs="Times New Roman"/>
                <w:sz w:val="20"/>
                <w:szCs w:val="20"/>
              </w:rPr>
            </w:pPr>
            <w:r w:rsidRPr="00A514F7">
              <w:rPr>
                <w:rFonts w:ascii="Times New Roman" w:hAnsi="Times New Roman" w:cs="Times New Roman"/>
                <w:sz w:val="20"/>
                <w:szCs w:val="20"/>
              </w:rPr>
              <w:t>4. Нижнее дренажно-распределительное устройство (тип – ложное дно с колпачками)</w:t>
            </w:r>
          </w:p>
          <w:p w14:paraId="247B62E6" w14:textId="77777777" w:rsidR="00A514F7" w:rsidRPr="00A514F7" w:rsidRDefault="00A514F7" w:rsidP="00B13FD0">
            <w:pPr>
              <w:pStyle w:val="a7"/>
              <w:rPr>
                <w:rFonts w:ascii="Times New Roman" w:hAnsi="Times New Roman" w:cs="Times New Roman"/>
                <w:sz w:val="20"/>
                <w:szCs w:val="20"/>
              </w:rPr>
            </w:pPr>
            <w:r w:rsidRPr="00A514F7">
              <w:rPr>
                <w:rFonts w:ascii="Times New Roman" w:hAnsi="Times New Roman" w:cs="Times New Roman"/>
                <w:sz w:val="20"/>
                <w:szCs w:val="20"/>
              </w:rPr>
              <w:t>5. Трубная обвязка и запорная арматура</w:t>
            </w:r>
          </w:p>
          <w:p w14:paraId="0C0108A4" w14:textId="2C8DC8EE" w:rsidR="00A514F7" w:rsidRPr="00A514F7" w:rsidRDefault="00A514F7" w:rsidP="00B13FD0">
            <w:pPr>
              <w:tabs>
                <w:tab w:val="left" w:pos="1108"/>
              </w:tabs>
              <w:ind w:right="98"/>
              <w:rPr>
                <w:sz w:val="20"/>
                <w:szCs w:val="20"/>
              </w:rPr>
            </w:pPr>
            <w:r w:rsidRPr="00A514F7">
              <w:rPr>
                <w:sz w:val="20"/>
                <w:szCs w:val="20"/>
              </w:rPr>
              <w:t xml:space="preserve">6. </w:t>
            </w:r>
            <w:proofErr w:type="spellStart"/>
            <w:r w:rsidRPr="00A514F7">
              <w:rPr>
                <w:sz w:val="20"/>
                <w:szCs w:val="20"/>
              </w:rPr>
              <w:t>Пробоотборное</w:t>
            </w:r>
            <w:proofErr w:type="spellEnd"/>
            <w:r w:rsidRPr="00A514F7">
              <w:rPr>
                <w:sz w:val="20"/>
                <w:szCs w:val="20"/>
              </w:rPr>
              <w:t xml:space="preserve"> устройство</w:t>
            </w:r>
          </w:p>
        </w:tc>
        <w:tc>
          <w:tcPr>
            <w:tcW w:w="3656" w:type="dxa"/>
            <w:vAlign w:val="center"/>
          </w:tcPr>
          <w:p w14:paraId="56620EDA"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Производительность – 92м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0AE0AA79"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Объём – 4,5м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w:t>
            </w:r>
          </w:p>
          <w:p w14:paraId="67F89F4C"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Загрузка – катионит КУ-2-8;</w:t>
            </w:r>
          </w:p>
          <w:p w14:paraId="4804216B"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Диаметр корпуса – 1,4м;</w:t>
            </w:r>
          </w:p>
          <w:p w14:paraId="1EB531C1" w14:textId="6182D48B" w:rsidR="00A514F7" w:rsidRPr="00A514F7" w:rsidRDefault="00A514F7" w:rsidP="00A514F7">
            <w:pPr>
              <w:pStyle w:val="a5"/>
              <w:ind w:left="97" w:firstLine="0"/>
              <w:jc w:val="center"/>
              <w:rPr>
                <w:sz w:val="20"/>
                <w:szCs w:val="20"/>
              </w:rPr>
            </w:pPr>
            <w:r w:rsidRPr="00A514F7">
              <w:rPr>
                <w:sz w:val="20"/>
                <w:szCs w:val="20"/>
              </w:rPr>
              <w:t>Давление – 0,6 МПа;</w:t>
            </w:r>
          </w:p>
        </w:tc>
      </w:tr>
      <w:tr w:rsidR="00A514F7" w:rsidRPr="00A514F7" w14:paraId="4AF1062C" w14:textId="77777777" w:rsidTr="00A514F7">
        <w:trPr>
          <w:trHeight w:val="220"/>
        </w:trPr>
        <w:tc>
          <w:tcPr>
            <w:tcW w:w="2093" w:type="dxa"/>
            <w:vAlign w:val="center"/>
          </w:tcPr>
          <w:p w14:paraId="4C8DEF10" w14:textId="1C02CDBC"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Натрий-</w:t>
            </w:r>
            <w:proofErr w:type="spellStart"/>
            <w:r w:rsidRPr="00A514F7">
              <w:rPr>
                <w:rFonts w:ascii="Times New Roman" w:hAnsi="Times New Roman" w:cs="Times New Roman"/>
                <w:sz w:val="20"/>
                <w:szCs w:val="20"/>
              </w:rPr>
              <w:t>катионитовый</w:t>
            </w:r>
            <w:proofErr w:type="spellEnd"/>
            <w:r w:rsidRPr="00A514F7">
              <w:rPr>
                <w:rFonts w:ascii="Times New Roman" w:hAnsi="Times New Roman" w:cs="Times New Roman"/>
                <w:sz w:val="20"/>
                <w:szCs w:val="20"/>
              </w:rPr>
              <w:t xml:space="preserve"> фильтр ФИПаII-1,4-0,6</w:t>
            </w:r>
            <w:r w:rsidRPr="00A514F7">
              <w:rPr>
                <w:rFonts w:ascii="Times New Roman" w:hAnsi="Times New Roman" w:cs="Times New Roman"/>
                <w:sz w:val="20"/>
                <w:szCs w:val="20"/>
                <w:lang w:val="en-US"/>
              </w:rPr>
              <w:t>Na</w:t>
            </w:r>
            <w:r>
              <w:rPr>
                <w:rFonts w:ascii="Times New Roman" w:hAnsi="Times New Roman" w:cs="Times New Roman"/>
                <w:sz w:val="20"/>
                <w:szCs w:val="20"/>
              </w:rPr>
              <w:t xml:space="preserve"> </w:t>
            </w:r>
            <w:r w:rsidRPr="00A514F7">
              <w:rPr>
                <w:rFonts w:ascii="Times New Roman" w:hAnsi="Times New Roman" w:cs="Times New Roman"/>
                <w:sz w:val="20"/>
                <w:szCs w:val="20"/>
              </w:rPr>
              <w:t>ст.№2</w:t>
            </w:r>
          </w:p>
          <w:p w14:paraId="192CB8EF" w14:textId="7C191BF0" w:rsidR="00A514F7" w:rsidRPr="00A514F7" w:rsidRDefault="00A514F7" w:rsidP="00A514F7">
            <w:pPr>
              <w:pStyle w:val="a5"/>
              <w:spacing w:line="200" w:lineRule="exact"/>
              <w:ind w:left="97" w:firstLine="0"/>
              <w:jc w:val="center"/>
              <w:rPr>
                <w:sz w:val="20"/>
                <w:szCs w:val="20"/>
              </w:rPr>
            </w:pPr>
            <w:r w:rsidRPr="00A514F7">
              <w:rPr>
                <w:sz w:val="20"/>
                <w:szCs w:val="20"/>
              </w:rPr>
              <w:t xml:space="preserve">(фильтр </w:t>
            </w:r>
            <w:proofErr w:type="spellStart"/>
            <w:r w:rsidRPr="00A514F7">
              <w:rPr>
                <w:sz w:val="20"/>
                <w:szCs w:val="20"/>
              </w:rPr>
              <w:t>ионитовый</w:t>
            </w:r>
            <w:proofErr w:type="spellEnd"/>
            <w:r w:rsidRPr="00A514F7">
              <w:rPr>
                <w:sz w:val="20"/>
                <w:szCs w:val="20"/>
              </w:rPr>
              <w:t xml:space="preserve"> параллельно – точный второй ступени)</w:t>
            </w:r>
          </w:p>
        </w:tc>
        <w:tc>
          <w:tcPr>
            <w:tcW w:w="1560" w:type="dxa"/>
            <w:vAlign w:val="center"/>
          </w:tcPr>
          <w:p w14:paraId="63BF5E2C" w14:textId="176B369E" w:rsidR="00A514F7" w:rsidRPr="00A514F7" w:rsidRDefault="00A514F7" w:rsidP="00A514F7">
            <w:pPr>
              <w:pStyle w:val="a5"/>
              <w:ind w:left="97" w:firstLine="0"/>
              <w:jc w:val="center"/>
              <w:rPr>
                <w:sz w:val="20"/>
                <w:szCs w:val="20"/>
              </w:rPr>
            </w:pPr>
            <w:r w:rsidRPr="00A514F7">
              <w:rPr>
                <w:sz w:val="20"/>
                <w:szCs w:val="20"/>
              </w:rPr>
              <w:t>2003</w:t>
            </w:r>
          </w:p>
        </w:tc>
        <w:tc>
          <w:tcPr>
            <w:tcW w:w="2547" w:type="dxa"/>
            <w:vMerge/>
            <w:vAlign w:val="center"/>
          </w:tcPr>
          <w:p w14:paraId="3F8CA469" w14:textId="4A8774A3" w:rsidR="00A514F7" w:rsidRPr="00A514F7" w:rsidRDefault="00A514F7" w:rsidP="00B13FD0">
            <w:pPr>
              <w:ind w:left="97"/>
              <w:rPr>
                <w:sz w:val="20"/>
                <w:szCs w:val="20"/>
              </w:rPr>
            </w:pPr>
          </w:p>
        </w:tc>
        <w:tc>
          <w:tcPr>
            <w:tcW w:w="3656" w:type="dxa"/>
            <w:vAlign w:val="center"/>
          </w:tcPr>
          <w:p w14:paraId="19C436B2"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Производительность – 92м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1772FD05"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Объём – 4,5м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w:t>
            </w:r>
          </w:p>
          <w:p w14:paraId="31615EB1"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Загрузка – катионит КУ-2-8;</w:t>
            </w:r>
          </w:p>
          <w:p w14:paraId="7F7A76C7"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Диаметр корпуса – 1,4м;</w:t>
            </w:r>
          </w:p>
          <w:p w14:paraId="118C359A" w14:textId="182B9F44" w:rsidR="00A514F7" w:rsidRPr="00A514F7" w:rsidRDefault="00A514F7" w:rsidP="00A514F7">
            <w:pPr>
              <w:pStyle w:val="a5"/>
              <w:ind w:left="97" w:firstLine="0"/>
              <w:jc w:val="center"/>
              <w:rPr>
                <w:sz w:val="20"/>
                <w:szCs w:val="20"/>
              </w:rPr>
            </w:pPr>
            <w:r w:rsidRPr="00A514F7">
              <w:rPr>
                <w:sz w:val="20"/>
                <w:szCs w:val="20"/>
              </w:rPr>
              <w:t>Давление – 0,6 МПа;</w:t>
            </w:r>
          </w:p>
        </w:tc>
      </w:tr>
      <w:tr w:rsidR="00A514F7" w:rsidRPr="00A514F7" w14:paraId="11617FAD" w14:textId="77777777" w:rsidTr="00A514F7">
        <w:trPr>
          <w:trHeight w:val="113"/>
        </w:trPr>
        <w:tc>
          <w:tcPr>
            <w:tcW w:w="2093" w:type="dxa"/>
            <w:vAlign w:val="center"/>
          </w:tcPr>
          <w:p w14:paraId="27F0A09C" w14:textId="5887AAB6"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Натрий-</w:t>
            </w:r>
            <w:proofErr w:type="spellStart"/>
            <w:r w:rsidRPr="00A514F7">
              <w:rPr>
                <w:rFonts w:ascii="Times New Roman" w:hAnsi="Times New Roman" w:cs="Times New Roman"/>
                <w:sz w:val="20"/>
                <w:szCs w:val="20"/>
              </w:rPr>
              <w:t>катионитовый</w:t>
            </w:r>
            <w:proofErr w:type="spellEnd"/>
            <w:r w:rsidRPr="00A514F7">
              <w:rPr>
                <w:rFonts w:ascii="Times New Roman" w:hAnsi="Times New Roman" w:cs="Times New Roman"/>
                <w:sz w:val="20"/>
                <w:szCs w:val="20"/>
              </w:rPr>
              <w:t xml:space="preserve"> фильтр ФИПаII-1,4-0,6</w:t>
            </w:r>
            <w:r w:rsidRPr="00A514F7">
              <w:rPr>
                <w:rFonts w:ascii="Times New Roman" w:hAnsi="Times New Roman" w:cs="Times New Roman"/>
                <w:sz w:val="20"/>
                <w:szCs w:val="20"/>
                <w:lang w:val="en-US"/>
              </w:rPr>
              <w:t>Na</w:t>
            </w:r>
            <w:r>
              <w:rPr>
                <w:rFonts w:ascii="Times New Roman" w:hAnsi="Times New Roman" w:cs="Times New Roman"/>
                <w:sz w:val="20"/>
                <w:szCs w:val="20"/>
              </w:rPr>
              <w:t xml:space="preserve"> </w:t>
            </w:r>
            <w:r w:rsidRPr="00A514F7">
              <w:rPr>
                <w:rFonts w:ascii="Times New Roman" w:hAnsi="Times New Roman" w:cs="Times New Roman"/>
                <w:sz w:val="20"/>
                <w:szCs w:val="20"/>
              </w:rPr>
              <w:t>ст.№3</w:t>
            </w:r>
          </w:p>
          <w:p w14:paraId="09E8555E" w14:textId="554E4156" w:rsidR="00A514F7" w:rsidRPr="00A514F7" w:rsidRDefault="00A514F7" w:rsidP="00A514F7">
            <w:pPr>
              <w:pStyle w:val="a5"/>
              <w:spacing w:line="206" w:lineRule="exact"/>
              <w:ind w:left="97" w:firstLine="0"/>
              <w:jc w:val="center"/>
              <w:rPr>
                <w:spacing w:val="-2"/>
                <w:sz w:val="20"/>
                <w:szCs w:val="20"/>
              </w:rPr>
            </w:pPr>
            <w:r w:rsidRPr="00A514F7">
              <w:rPr>
                <w:sz w:val="20"/>
                <w:szCs w:val="20"/>
              </w:rPr>
              <w:t xml:space="preserve">(фильтр </w:t>
            </w:r>
            <w:proofErr w:type="spellStart"/>
            <w:r w:rsidRPr="00A514F7">
              <w:rPr>
                <w:sz w:val="20"/>
                <w:szCs w:val="20"/>
              </w:rPr>
              <w:t>ионитовый</w:t>
            </w:r>
            <w:proofErr w:type="spellEnd"/>
            <w:r w:rsidRPr="00A514F7">
              <w:rPr>
                <w:sz w:val="20"/>
                <w:szCs w:val="20"/>
              </w:rPr>
              <w:t xml:space="preserve"> параллельно – точный второй ступени)</w:t>
            </w:r>
          </w:p>
        </w:tc>
        <w:tc>
          <w:tcPr>
            <w:tcW w:w="1560" w:type="dxa"/>
            <w:vAlign w:val="center"/>
          </w:tcPr>
          <w:p w14:paraId="311F9E69" w14:textId="071B18CE" w:rsidR="00A514F7" w:rsidRPr="00A514F7" w:rsidRDefault="00A514F7" w:rsidP="00A514F7">
            <w:pPr>
              <w:pStyle w:val="a5"/>
              <w:ind w:left="97" w:firstLine="0"/>
              <w:jc w:val="center"/>
              <w:rPr>
                <w:sz w:val="20"/>
                <w:szCs w:val="20"/>
              </w:rPr>
            </w:pPr>
            <w:r w:rsidRPr="00A514F7">
              <w:rPr>
                <w:sz w:val="20"/>
                <w:szCs w:val="20"/>
              </w:rPr>
              <w:t>2003</w:t>
            </w:r>
          </w:p>
        </w:tc>
        <w:tc>
          <w:tcPr>
            <w:tcW w:w="2547" w:type="dxa"/>
            <w:vMerge/>
            <w:vAlign w:val="center"/>
          </w:tcPr>
          <w:p w14:paraId="250D02E1" w14:textId="499269B4" w:rsidR="00A514F7" w:rsidRPr="00A514F7" w:rsidRDefault="00A514F7" w:rsidP="00B13FD0">
            <w:pPr>
              <w:ind w:left="97"/>
              <w:rPr>
                <w:sz w:val="20"/>
                <w:szCs w:val="20"/>
              </w:rPr>
            </w:pPr>
          </w:p>
        </w:tc>
        <w:tc>
          <w:tcPr>
            <w:tcW w:w="3656" w:type="dxa"/>
            <w:vAlign w:val="center"/>
          </w:tcPr>
          <w:p w14:paraId="67DA7085"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Производительность – 92м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421B8F4F"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Объём – 4,5м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w:t>
            </w:r>
          </w:p>
          <w:p w14:paraId="3655A03E"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Загрузка – катионит КУ-2-8;</w:t>
            </w:r>
          </w:p>
          <w:p w14:paraId="0DF13C80"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Диаметр корпуса – 1,4м;</w:t>
            </w:r>
          </w:p>
          <w:p w14:paraId="7F343851" w14:textId="7AAAA308" w:rsidR="00A514F7" w:rsidRPr="00A514F7" w:rsidRDefault="00A514F7" w:rsidP="00A514F7">
            <w:pPr>
              <w:pStyle w:val="a5"/>
              <w:ind w:left="97" w:firstLine="0"/>
              <w:jc w:val="center"/>
              <w:rPr>
                <w:sz w:val="20"/>
                <w:szCs w:val="20"/>
              </w:rPr>
            </w:pPr>
            <w:r w:rsidRPr="00A514F7">
              <w:rPr>
                <w:sz w:val="20"/>
                <w:szCs w:val="20"/>
              </w:rPr>
              <w:t>Давление – 0,6 МПа;</w:t>
            </w:r>
          </w:p>
        </w:tc>
      </w:tr>
      <w:tr w:rsidR="00B13FD0" w:rsidRPr="00A514F7" w14:paraId="14EC135C" w14:textId="77777777" w:rsidTr="00A514F7">
        <w:trPr>
          <w:trHeight w:val="226"/>
        </w:trPr>
        <w:tc>
          <w:tcPr>
            <w:tcW w:w="2093" w:type="dxa"/>
            <w:vAlign w:val="center"/>
          </w:tcPr>
          <w:p w14:paraId="73A65420" w14:textId="3B0297C0" w:rsidR="00B13FD0" w:rsidRPr="00A514F7" w:rsidRDefault="00B13FD0"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Колонка деаэраторная ДАПР-25</w:t>
            </w:r>
            <w:r w:rsidR="00A514F7">
              <w:rPr>
                <w:rFonts w:ascii="Times New Roman" w:hAnsi="Times New Roman" w:cs="Times New Roman"/>
                <w:sz w:val="20"/>
                <w:szCs w:val="20"/>
              </w:rPr>
              <w:t xml:space="preserve"> </w:t>
            </w:r>
            <w:r w:rsidRPr="00A514F7">
              <w:rPr>
                <w:rFonts w:ascii="Times New Roman" w:hAnsi="Times New Roman" w:cs="Times New Roman"/>
                <w:sz w:val="20"/>
                <w:szCs w:val="20"/>
              </w:rPr>
              <w:t>ст.№1</w:t>
            </w:r>
          </w:p>
          <w:p w14:paraId="3C2F161B" w14:textId="4EF633F4" w:rsidR="00B13FD0" w:rsidRPr="00A514F7" w:rsidRDefault="00B13FD0" w:rsidP="00A514F7">
            <w:pPr>
              <w:pStyle w:val="a5"/>
              <w:spacing w:line="206" w:lineRule="exact"/>
              <w:ind w:left="97" w:firstLine="0"/>
              <w:jc w:val="center"/>
              <w:rPr>
                <w:spacing w:val="-2"/>
                <w:sz w:val="20"/>
                <w:szCs w:val="20"/>
              </w:rPr>
            </w:pPr>
            <w:r w:rsidRPr="00A514F7">
              <w:rPr>
                <w:sz w:val="20"/>
                <w:szCs w:val="20"/>
              </w:rPr>
              <w:t>(деаэратор атмосферный прямоточный)</w:t>
            </w:r>
          </w:p>
        </w:tc>
        <w:tc>
          <w:tcPr>
            <w:tcW w:w="1560" w:type="dxa"/>
            <w:vAlign w:val="center"/>
          </w:tcPr>
          <w:p w14:paraId="756FCCE7" w14:textId="35933C4D" w:rsidR="00B13FD0" w:rsidRPr="00A514F7" w:rsidRDefault="00B13FD0" w:rsidP="00A514F7">
            <w:pPr>
              <w:pStyle w:val="a5"/>
              <w:ind w:left="97" w:firstLine="0"/>
              <w:jc w:val="center"/>
              <w:rPr>
                <w:sz w:val="20"/>
                <w:szCs w:val="20"/>
              </w:rPr>
            </w:pPr>
            <w:r w:rsidRPr="00A514F7">
              <w:rPr>
                <w:sz w:val="20"/>
                <w:szCs w:val="20"/>
              </w:rPr>
              <w:t>2002</w:t>
            </w:r>
          </w:p>
        </w:tc>
        <w:tc>
          <w:tcPr>
            <w:tcW w:w="2547" w:type="dxa"/>
            <w:vAlign w:val="center"/>
          </w:tcPr>
          <w:p w14:paraId="2305BEDF" w14:textId="77777777" w:rsidR="00B13FD0" w:rsidRPr="00A514F7" w:rsidRDefault="00B13FD0" w:rsidP="00B13FD0">
            <w:pPr>
              <w:pStyle w:val="a7"/>
              <w:rPr>
                <w:rFonts w:ascii="Times New Roman" w:hAnsi="Times New Roman" w:cs="Times New Roman"/>
                <w:sz w:val="20"/>
                <w:szCs w:val="20"/>
              </w:rPr>
            </w:pPr>
            <w:r w:rsidRPr="00A514F7">
              <w:rPr>
                <w:rFonts w:ascii="Times New Roman" w:hAnsi="Times New Roman" w:cs="Times New Roman"/>
                <w:sz w:val="20"/>
                <w:szCs w:val="20"/>
              </w:rPr>
              <w:t>1. Корпус с патрубками ввода/вывода сред</w:t>
            </w:r>
          </w:p>
          <w:p w14:paraId="2E784934" w14:textId="77777777" w:rsidR="00B13FD0" w:rsidRPr="00A514F7" w:rsidRDefault="00B13FD0" w:rsidP="00B13FD0">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579D21B6" w14:textId="77777777" w:rsidR="00B13FD0" w:rsidRPr="00A514F7" w:rsidRDefault="00B13FD0" w:rsidP="00B13FD0">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5D14C030" w14:textId="77777777" w:rsidR="00B13FD0" w:rsidRPr="00A514F7" w:rsidRDefault="00B13FD0" w:rsidP="00B13FD0">
            <w:pPr>
              <w:ind w:left="97"/>
              <w:rPr>
                <w:sz w:val="20"/>
                <w:szCs w:val="20"/>
              </w:rPr>
            </w:pPr>
          </w:p>
        </w:tc>
        <w:tc>
          <w:tcPr>
            <w:tcW w:w="3656" w:type="dxa"/>
            <w:vAlign w:val="center"/>
          </w:tcPr>
          <w:p w14:paraId="42232A72" w14:textId="0ECD87AB" w:rsidR="00B13FD0" w:rsidRPr="00A514F7" w:rsidRDefault="00B13FD0"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Производительность –</w:t>
            </w:r>
          </w:p>
          <w:p w14:paraId="5A201D65" w14:textId="77777777" w:rsidR="00B13FD0" w:rsidRPr="00A514F7" w:rsidRDefault="00B13FD0"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20-28т/ч;</w:t>
            </w:r>
          </w:p>
          <w:p w14:paraId="001DDE76" w14:textId="1D149E8F" w:rsidR="00B13FD0" w:rsidRPr="00A514F7" w:rsidRDefault="00B13FD0" w:rsidP="00A514F7">
            <w:pPr>
              <w:pStyle w:val="a5"/>
              <w:ind w:left="97" w:firstLine="0"/>
              <w:jc w:val="center"/>
              <w:rPr>
                <w:sz w:val="20"/>
                <w:szCs w:val="20"/>
              </w:rPr>
            </w:pPr>
            <w:r w:rsidRPr="00A514F7">
              <w:rPr>
                <w:sz w:val="20"/>
                <w:szCs w:val="20"/>
              </w:rPr>
              <w:t xml:space="preserve">Температура </w:t>
            </w:r>
            <w:proofErr w:type="spellStart"/>
            <w:r w:rsidRPr="00A514F7">
              <w:rPr>
                <w:sz w:val="20"/>
                <w:szCs w:val="20"/>
              </w:rPr>
              <w:t>деаэрированной</w:t>
            </w:r>
            <w:proofErr w:type="spellEnd"/>
            <w:r w:rsidRPr="00A514F7">
              <w:rPr>
                <w:sz w:val="20"/>
                <w:szCs w:val="20"/>
              </w:rPr>
              <w:t xml:space="preserve"> воды – 100</w:t>
            </w:r>
            <w:r w:rsidRPr="00A514F7">
              <w:rPr>
                <w:sz w:val="20"/>
                <w:szCs w:val="20"/>
                <w:vertAlign w:val="superscript"/>
              </w:rPr>
              <w:t>0</w:t>
            </w:r>
            <w:r w:rsidRPr="00A514F7">
              <w:rPr>
                <w:sz w:val="20"/>
                <w:szCs w:val="20"/>
              </w:rPr>
              <w:t>С</w:t>
            </w:r>
          </w:p>
        </w:tc>
      </w:tr>
      <w:tr w:rsidR="00A514F7" w:rsidRPr="00A514F7" w14:paraId="51AEBAA6" w14:textId="77777777" w:rsidTr="00A514F7">
        <w:trPr>
          <w:trHeight w:val="226"/>
        </w:trPr>
        <w:tc>
          <w:tcPr>
            <w:tcW w:w="2093" w:type="dxa"/>
            <w:vAlign w:val="center"/>
          </w:tcPr>
          <w:p w14:paraId="4A4002C4" w14:textId="0D968D95"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Колонка деаэраторная </w:t>
            </w:r>
            <w:r w:rsidRPr="00A514F7">
              <w:rPr>
                <w:rFonts w:ascii="Times New Roman" w:hAnsi="Times New Roman" w:cs="Times New Roman"/>
                <w:sz w:val="20"/>
                <w:szCs w:val="20"/>
              </w:rPr>
              <w:lastRenderedPageBreak/>
              <w:t>ДАПР-25</w:t>
            </w:r>
            <w:r>
              <w:rPr>
                <w:rFonts w:ascii="Times New Roman" w:hAnsi="Times New Roman" w:cs="Times New Roman"/>
                <w:sz w:val="20"/>
                <w:szCs w:val="20"/>
              </w:rPr>
              <w:t xml:space="preserve"> </w:t>
            </w:r>
            <w:r w:rsidRPr="00A514F7">
              <w:rPr>
                <w:rFonts w:ascii="Times New Roman" w:hAnsi="Times New Roman" w:cs="Times New Roman"/>
                <w:sz w:val="20"/>
                <w:szCs w:val="20"/>
              </w:rPr>
              <w:t>ст.№2</w:t>
            </w:r>
          </w:p>
          <w:p w14:paraId="16894997" w14:textId="14B70268"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(деаэратор атмосферный прямоточный)</w:t>
            </w:r>
          </w:p>
        </w:tc>
        <w:tc>
          <w:tcPr>
            <w:tcW w:w="1560" w:type="dxa"/>
            <w:vAlign w:val="center"/>
          </w:tcPr>
          <w:p w14:paraId="2BD8F415" w14:textId="3120AA5B" w:rsidR="00A514F7" w:rsidRPr="00A514F7" w:rsidRDefault="00A514F7" w:rsidP="00A514F7">
            <w:pPr>
              <w:pStyle w:val="a5"/>
              <w:ind w:left="97" w:firstLine="0"/>
              <w:jc w:val="center"/>
              <w:rPr>
                <w:sz w:val="20"/>
                <w:szCs w:val="20"/>
              </w:rPr>
            </w:pPr>
            <w:r w:rsidRPr="00A514F7">
              <w:rPr>
                <w:sz w:val="20"/>
                <w:szCs w:val="20"/>
              </w:rPr>
              <w:lastRenderedPageBreak/>
              <w:t>2002</w:t>
            </w:r>
          </w:p>
        </w:tc>
        <w:tc>
          <w:tcPr>
            <w:tcW w:w="2547" w:type="dxa"/>
            <w:vAlign w:val="center"/>
          </w:tcPr>
          <w:p w14:paraId="05804B1A"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 xml:space="preserve">1. Корпус с патрубками </w:t>
            </w:r>
            <w:r w:rsidRPr="00A514F7">
              <w:rPr>
                <w:rFonts w:ascii="Times New Roman" w:hAnsi="Times New Roman" w:cs="Times New Roman"/>
                <w:sz w:val="20"/>
                <w:szCs w:val="20"/>
              </w:rPr>
              <w:lastRenderedPageBreak/>
              <w:t>ввода/вывода сред</w:t>
            </w:r>
          </w:p>
          <w:p w14:paraId="25CDCC62"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63269E52"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3D189562" w14:textId="77777777" w:rsidR="00A514F7" w:rsidRPr="00A514F7" w:rsidRDefault="00A514F7" w:rsidP="00A514F7">
            <w:pPr>
              <w:pStyle w:val="a7"/>
              <w:rPr>
                <w:rFonts w:ascii="Times New Roman" w:hAnsi="Times New Roman" w:cs="Times New Roman"/>
                <w:sz w:val="20"/>
                <w:szCs w:val="20"/>
              </w:rPr>
            </w:pPr>
          </w:p>
        </w:tc>
        <w:tc>
          <w:tcPr>
            <w:tcW w:w="3656" w:type="dxa"/>
            <w:vAlign w:val="center"/>
          </w:tcPr>
          <w:p w14:paraId="5B949E02" w14:textId="7DDA5933"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lastRenderedPageBreak/>
              <w:t>Производительность –</w:t>
            </w:r>
          </w:p>
          <w:p w14:paraId="6F7E93FB"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lastRenderedPageBreak/>
              <w:t>20-28т/ч;</w:t>
            </w:r>
          </w:p>
          <w:p w14:paraId="73279C93" w14:textId="65FFFB8B"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Температура </w:t>
            </w:r>
            <w:proofErr w:type="spellStart"/>
            <w:r w:rsidRPr="00A514F7">
              <w:rPr>
                <w:rFonts w:ascii="Times New Roman" w:hAnsi="Times New Roman" w:cs="Times New Roman"/>
                <w:sz w:val="20"/>
                <w:szCs w:val="20"/>
              </w:rPr>
              <w:t>деаэрированной</w:t>
            </w:r>
            <w:proofErr w:type="spellEnd"/>
            <w:r w:rsidRPr="00A514F7">
              <w:rPr>
                <w:rFonts w:ascii="Times New Roman" w:hAnsi="Times New Roman" w:cs="Times New Roman"/>
                <w:sz w:val="20"/>
                <w:szCs w:val="20"/>
              </w:rPr>
              <w:t xml:space="preserve"> воды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45714CC1" w14:textId="77777777" w:rsidTr="00A514F7">
        <w:trPr>
          <w:trHeight w:val="226"/>
        </w:trPr>
        <w:tc>
          <w:tcPr>
            <w:tcW w:w="2093" w:type="dxa"/>
            <w:vAlign w:val="center"/>
          </w:tcPr>
          <w:p w14:paraId="2861EAF9"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lastRenderedPageBreak/>
              <w:t>Пластинчатый теплообменник</w:t>
            </w:r>
          </w:p>
          <w:p w14:paraId="528857F2" w14:textId="4F802660"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ЭТ-022с-10-13</w:t>
            </w:r>
          </w:p>
        </w:tc>
        <w:tc>
          <w:tcPr>
            <w:tcW w:w="1560" w:type="dxa"/>
            <w:vAlign w:val="center"/>
          </w:tcPr>
          <w:p w14:paraId="53A2BDB3" w14:textId="4D344125" w:rsidR="00A514F7" w:rsidRPr="00A514F7" w:rsidRDefault="00A514F7" w:rsidP="00A514F7">
            <w:pPr>
              <w:pStyle w:val="a5"/>
              <w:ind w:left="97" w:firstLine="0"/>
              <w:jc w:val="center"/>
              <w:rPr>
                <w:sz w:val="20"/>
                <w:szCs w:val="20"/>
              </w:rPr>
            </w:pPr>
            <w:r w:rsidRPr="00A514F7">
              <w:rPr>
                <w:sz w:val="20"/>
                <w:szCs w:val="20"/>
              </w:rPr>
              <w:t>2014</w:t>
            </w:r>
          </w:p>
        </w:tc>
        <w:tc>
          <w:tcPr>
            <w:tcW w:w="2547" w:type="dxa"/>
            <w:vAlign w:val="center"/>
          </w:tcPr>
          <w:p w14:paraId="6324C32E"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Рама</w:t>
            </w:r>
          </w:p>
          <w:p w14:paraId="1460B912"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Неподвижная и прижимная плиты</w:t>
            </w:r>
          </w:p>
          <w:p w14:paraId="25544D40" w14:textId="5DA8AD98"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Пакет пластин с резиновыми уплотнениями</w:t>
            </w:r>
          </w:p>
        </w:tc>
        <w:tc>
          <w:tcPr>
            <w:tcW w:w="3656" w:type="dxa"/>
            <w:vAlign w:val="center"/>
          </w:tcPr>
          <w:p w14:paraId="2B189A0E"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Расход греющей 3,99м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 нагреваемой сред -40м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69DACBE6" w14:textId="77777777" w:rsidR="00A514F7" w:rsidRPr="00A514F7" w:rsidRDefault="00A514F7" w:rsidP="00A514F7">
            <w:pPr>
              <w:pStyle w:val="a7"/>
              <w:jc w:val="center"/>
              <w:rPr>
                <w:rFonts w:ascii="Times New Roman" w:hAnsi="Times New Roman" w:cs="Times New Roman"/>
                <w:sz w:val="20"/>
                <w:szCs w:val="20"/>
              </w:rPr>
            </w:pPr>
            <w:proofErr w:type="spellStart"/>
            <w:r w:rsidRPr="00A514F7">
              <w:rPr>
                <w:rFonts w:ascii="Times New Roman" w:hAnsi="Times New Roman" w:cs="Times New Roman"/>
                <w:sz w:val="20"/>
                <w:szCs w:val="20"/>
              </w:rPr>
              <w:t>Тгр.ср</w:t>
            </w:r>
            <w:proofErr w:type="spellEnd"/>
            <w:r w:rsidRPr="00A514F7">
              <w:rPr>
                <w:rFonts w:ascii="Times New Roman" w:hAnsi="Times New Roman" w:cs="Times New Roman"/>
                <w:sz w:val="20"/>
                <w:szCs w:val="20"/>
              </w:rPr>
              <w:t xml:space="preserve"> на входе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p w14:paraId="09CD14F8" w14:textId="77777777" w:rsidR="00A514F7" w:rsidRPr="00A514F7" w:rsidRDefault="00A514F7" w:rsidP="00A514F7">
            <w:pPr>
              <w:pStyle w:val="a7"/>
              <w:jc w:val="center"/>
              <w:rPr>
                <w:rFonts w:ascii="Times New Roman" w:hAnsi="Times New Roman" w:cs="Times New Roman"/>
                <w:sz w:val="20"/>
                <w:szCs w:val="20"/>
              </w:rPr>
            </w:pPr>
            <w:proofErr w:type="spellStart"/>
            <w:r w:rsidRPr="00A514F7">
              <w:rPr>
                <w:rFonts w:ascii="Times New Roman" w:hAnsi="Times New Roman" w:cs="Times New Roman"/>
                <w:sz w:val="20"/>
                <w:szCs w:val="20"/>
              </w:rPr>
              <w:t>Тгр.ср</w:t>
            </w:r>
            <w:proofErr w:type="spellEnd"/>
            <w:r w:rsidRPr="00A514F7">
              <w:rPr>
                <w:rFonts w:ascii="Times New Roman" w:hAnsi="Times New Roman" w:cs="Times New Roman"/>
                <w:sz w:val="20"/>
                <w:szCs w:val="20"/>
              </w:rPr>
              <w:t xml:space="preserve"> на выходе – 40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p w14:paraId="1BAA1C7A" w14:textId="77777777" w:rsidR="00A514F7" w:rsidRPr="00A514F7" w:rsidRDefault="00A514F7" w:rsidP="00A514F7">
            <w:pPr>
              <w:pStyle w:val="a7"/>
              <w:jc w:val="center"/>
              <w:rPr>
                <w:rFonts w:ascii="Times New Roman" w:hAnsi="Times New Roman" w:cs="Times New Roman"/>
                <w:sz w:val="20"/>
                <w:szCs w:val="20"/>
              </w:rPr>
            </w:pPr>
            <w:proofErr w:type="spellStart"/>
            <w:r w:rsidRPr="00A514F7">
              <w:rPr>
                <w:rFonts w:ascii="Times New Roman" w:hAnsi="Times New Roman" w:cs="Times New Roman"/>
                <w:sz w:val="20"/>
                <w:szCs w:val="20"/>
              </w:rPr>
              <w:t>Тнагр.ср</w:t>
            </w:r>
            <w:proofErr w:type="spellEnd"/>
            <w:r w:rsidRPr="00A514F7">
              <w:rPr>
                <w:rFonts w:ascii="Times New Roman" w:hAnsi="Times New Roman" w:cs="Times New Roman"/>
                <w:sz w:val="20"/>
                <w:szCs w:val="20"/>
              </w:rPr>
              <w:t xml:space="preserve"> на входе – 30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p w14:paraId="2E246632" w14:textId="63C25416" w:rsidR="00A514F7" w:rsidRPr="00A514F7" w:rsidRDefault="00A514F7" w:rsidP="00A514F7">
            <w:pPr>
              <w:pStyle w:val="a7"/>
              <w:jc w:val="center"/>
              <w:rPr>
                <w:rFonts w:ascii="Times New Roman" w:hAnsi="Times New Roman" w:cs="Times New Roman"/>
                <w:sz w:val="20"/>
                <w:szCs w:val="20"/>
              </w:rPr>
            </w:pPr>
            <w:proofErr w:type="spellStart"/>
            <w:r w:rsidRPr="00A514F7">
              <w:rPr>
                <w:rFonts w:ascii="Times New Roman" w:hAnsi="Times New Roman" w:cs="Times New Roman"/>
                <w:sz w:val="20"/>
                <w:szCs w:val="20"/>
              </w:rPr>
              <w:t>Тнагр.ср</w:t>
            </w:r>
            <w:proofErr w:type="spellEnd"/>
            <w:r w:rsidRPr="00A514F7">
              <w:rPr>
                <w:rFonts w:ascii="Times New Roman" w:hAnsi="Times New Roman" w:cs="Times New Roman"/>
                <w:sz w:val="20"/>
                <w:szCs w:val="20"/>
              </w:rPr>
              <w:t xml:space="preserve"> на выходе – 60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52808EF3" w14:textId="77777777" w:rsidTr="00A514F7">
        <w:trPr>
          <w:trHeight w:val="226"/>
        </w:trPr>
        <w:tc>
          <w:tcPr>
            <w:tcW w:w="9856" w:type="dxa"/>
            <w:gridSpan w:val="4"/>
            <w:vAlign w:val="center"/>
          </w:tcPr>
          <w:p w14:paraId="4B7B412F" w14:textId="04DFB3C0" w:rsidR="00A514F7" w:rsidRPr="00A514F7" w:rsidRDefault="00A514F7" w:rsidP="00A514F7">
            <w:pPr>
              <w:pStyle w:val="a7"/>
              <w:rPr>
                <w:rFonts w:ascii="Times New Roman" w:hAnsi="Times New Roman" w:cs="Times New Roman"/>
                <w:b/>
                <w:bCs/>
                <w:sz w:val="20"/>
                <w:szCs w:val="20"/>
              </w:rPr>
            </w:pPr>
            <w:r w:rsidRPr="00A514F7">
              <w:rPr>
                <w:rFonts w:ascii="Times New Roman" w:hAnsi="Times New Roman" w:cs="Times New Roman"/>
                <w:b/>
                <w:bCs/>
                <w:sz w:val="20"/>
                <w:szCs w:val="20"/>
              </w:rPr>
              <w:t>Котельная № 3</w:t>
            </w:r>
          </w:p>
        </w:tc>
      </w:tr>
      <w:tr w:rsidR="00A514F7" w:rsidRPr="00A514F7" w14:paraId="52C03478" w14:textId="77777777" w:rsidTr="00A514F7">
        <w:trPr>
          <w:trHeight w:val="226"/>
        </w:trPr>
        <w:tc>
          <w:tcPr>
            <w:tcW w:w="2093" w:type="dxa"/>
            <w:vAlign w:val="center"/>
          </w:tcPr>
          <w:p w14:paraId="08AC74A9"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Натрий-</w:t>
            </w:r>
            <w:proofErr w:type="spellStart"/>
            <w:r w:rsidRPr="00A514F7">
              <w:rPr>
                <w:rFonts w:ascii="Times New Roman" w:hAnsi="Times New Roman" w:cs="Times New Roman"/>
                <w:sz w:val="20"/>
                <w:szCs w:val="20"/>
              </w:rPr>
              <w:t>катионитовый</w:t>
            </w:r>
            <w:proofErr w:type="spellEnd"/>
            <w:r w:rsidRPr="00A514F7">
              <w:rPr>
                <w:rFonts w:ascii="Times New Roman" w:hAnsi="Times New Roman" w:cs="Times New Roman"/>
                <w:sz w:val="20"/>
                <w:szCs w:val="20"/>
              </w:rPr>
              <w:t xml:space="preserve"> фильтр ФИПаI-3,0 - 0,6</w:t>
            </w:r>
            <w:r w:rsidRPr="00A514F7">
              <w:rPr>
                <w:rFonts w:ascii="Times New Roman" w:hAnsi="Times New Roman" w:cs="Times New Roman"/>
                <w:sz w:val="20"/>
                <w:szCs w:val="20"/>
                <w:lang w:val="en-US"/>
              </w:rPr>
              <w:t>Na</w:t>
            </w:r>
          </w:p>
          <w:p w14:paraId="5B04264C"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ст.№1-14</w:t>
            </w:r>
          </w:p>
          <w:p w14:paraId="0A4F4C1A" w14:textId="493E2692"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(фильтр </w:t>
            </w:r>
            <w:proofErr w:type="spellStart"/>
            <w:r w:rsidRPr="00A514F7">
              <w:rPr>
                <w:rFonts w:ascii="Times New Roman" w:hAnsi="Times New Roman" w:cs="Times New Roman"/>
                <w:sz w:val="20"/>
                <w:szCs w:val="20"/>
              </w:rPr>
              <w:t>ионитовый</w:t>
            </w:r>
            <w:proofErr w:type="spellEnd"/>
            <w:r w:rsidRPr="00A514F7">
              <w:rPr>
                <w:rFonts w:ascii="Times New Roman" w:hAnsi="Times New Roman" w:cs="Times New Roman"/>
                <w:sz w:val="20"/>
                <w:szCs w:val="20"/>
              </w:rPr>
              <w:t xml:space="preserve"> параллельно – точный первой ступени)</w:t>
            </w:r>
          </w:p>
        </w:tc>
        <w:tc>
          <w:tcPr>
            <w:tcW w:w="1560" w:type="dxa"/>
            <w:vAlign w:val="center"/>
          </w:tcPr>
          <w:p w14:paraId="705A9DA1" w14:textId="68B40B58"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1997</w:t>
            </w:r>
          </w:p>
          <w:p w14:paraId="1F2746C2" w14:textId="5E24262E" w:rsidR="00A514F7" w:rsidRPr="00A514F7" w:rsidRDefault="00A514F7" w:rsidP="00A514F7">
            <w:pPr>
              <w:pStyle w:val="a5"/>
              <w:ind w:left="97" w:firstLine="0"/>
              <w:jc w:val="center"/>
              <w:rPr>
                <w:sz w:val="20"/>
                <w:szCs w:val="20"/>
              </w:rPr>
            </w:pPr>
            <w:r w:rsidRPr="00A514F7">
              <w:rPr>
                <w:sz w:val="20"/>
                <w:szCs w:val="20"/>
              </w:rPr>
              <w:t>1967</w:t>
            </w:r>
          </w:p>
        </w:tc>
        <w:tc>
          <w:tcPr>
            <w:tcW w:w="2547" w:type="dxa"/>
            <w:vAlign w:val="center"/>
          </w:tcPr>
          <w:p w14:paraId="3B07B653"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Корпус</w:t>
            </w:r>
          </w:p>
          <w:p w14:paraId="31EA5808"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2.Эллиптические днища</w:t>
            </w:r>
          </w:p>
          <w:p w14:paraId="0640087F"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Верхнее распределительное устройство (дырчатый стакан)</w:t>
            </w:r>
          </w:p>
          <w:p w14:paraId="61929E97"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4. Нижнее дренажно-распределительное устройство (тип – лучи с приварными перфорированными желобками на бетонной подушке)</w:t>
            </w:r>
          </w:p>
          <w:p w14:paraId="50DAF85F"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5. Трубная обвязка и запорная арматура</w:t>
            </w:r>
          </w:p>
          <w:p w14:paraId="40D234A0" w14:textId="7B7735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 xml:space="preserve">6. </w:t>
            </w:r>
            <w:proofErr w:type="spellStart"/>
            <w:r w:rsidRPr="00A514F7">
              <w:rPr>
                <w:rFonts w:ascii="Times New Roman" w:hAnsi="Times New Roman" w:cs="Times New Roman"/>
                <w:sz w:val="20"/>
                <w:szCs w:val="20"/>
              </w:rPr>
              <w:t>Пробоотборное</w:t>
            </w:r>
            <w:proofErr w:type="spellEnd"/>
            <w:r w:rsidRPr="00A514F7">
              <w:rPr>
                <w:rFonts w:ascii="Times New Roman" w:hAnsi="Times New Roman" w:cs="Times New Roman"/>
                <w:sz w:val="20"/>
                <w:szCs w:val="20"/>
              </w:rPr>
              <w:t xml:space="preserve"> устройство</w:t>
            </w:r>
          </w:p>
        </w:tc>
        <w:tc>
          <w:tcPr>
            <w:tcW w:w="3656" w:type="dxa"/>
            <w:vAlign w:val="center"/>
          </w:tcPr>
          <w:p w14:paraId="274B1815"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Производительность:</w:t>
            </w:r>
          </w:p>
          <w:p w14:paraId="06E7AF3B"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минимальная – 70м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013A167F"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максимальная – 180м</w:t>
            </w:r>
            <w:r w:rsidRPr="00A514F7">
              <w:rPr>
                <w:rFonts w:ascii="Times New Roman" w:hAnsi="Times New Roman" w:cs="Times New Roman"/>
                <w:sz w:val="20"/>
                <w:szCs w:val="20"/>
                <w:vertAlign w:val="superscript"/>
              </w:rPr>
              <w:t>3</w:t>
            </w:r>
            <w:r w:rsidRPr="00A514F7">
              <w:rPr>
                <w:rFonts w:ascii="Times New Roman" w:hAnsi="Times New Roman" w:cs="Times New Roman"/>
                <w:sz w:val="20"/>
                <w:szCs w:val="20"/>
              </w:rPr>
              <w:t>/ч;</w:t>
            </w:r>
          </w:p>
          <w:p w14:paraId="2C7DB21F"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Диаметр корпуса – 3м;</w:t>
            </w:r>
          </w:p>
          <w:p w14:paraId="6D271AA3"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Загрузка – катионит КУ-2-8;</w:t>
            </w:r>
          </w:p>
          <w:p w14:paraId="5B39C826" w14:textId="1035E095"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Давление – 0,6 МПа</w:t>
            </w:r>
          </w:p>
        </w:tc>
      </w:tr>
      <w:tr w:rsidR="00A514F7" w:rsidRPr="00A514F7" w14:paraId="6FEA4D9E" w14:textId="77777777" w:rsidTr="00A514F7">
        <w:trPr>
          <w:trHeight w:val="226"/>
        </w:trPr>
        <w:tc>
          <w:tcPr>
            <w:tcW w:w="2093" w:type="dxa"/>
            <w:vAlign w:val="center"/>
          </w:tcPr>
          <w:p w14:paraId="209B99B5" w14:textId="684FAF4B"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Колонка деаэраторная ДАПР-150</w:t>
            </w:r>
            <w:r>
              <w:rPr>
                <w:rFonts w:ascii="Times New Roman" w:hAnsi="Times New Roman" w:cs="Times New Roman"/>
                <w:sz w:val="20"/>
                <w:szCs w:val="20"/>
              </w:rPr>
              <w:t xml:space="preserve"> </w:t>
            </w:r>
            <w:r w:rsidRPr="00A514F7">
              <w:rPr>
                <w:rFonts w:ascii="Times New Roman" w:hAnsi="Times New Roman" w:cs="Times New Roman"/>
                <w:sz w:val="20"/>
                <w:szCs w:val="20"/>
              </w:rPr>
              <w:t>ст.№1</w:t>
            </w:r>
          </w:p>
          <w:p w14:paraId="3AC3D0BB" w14:textId="0C646F5A"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(деаэратор атмосферный прямоточный)</w:t>
            </w:r>
          </w:p>
        </w:tc>
        <w:tc>
          <w:tcPr>
            <w:tcW w:w="1560" w:type="dxa"/>
            <w:vAlign w:val="center"/>
          </w:tcPr>
          <w:p w14:paraId="052B6510" w14:textId="2BD98C2D" w:rsidR="00A514F7" w:rsidRPr="00A514F7" w:rsidRDefault="00A514F7" w:rsidP="00A514F7">
            <w:pPr>
              <w:pStyle w:val="a5"/>
              <w:ind w:left="97" w:firstLine="0"/>
              <w:jc w:val="center"/>
              <w:rPr>
                <w:sz w:val="20"/>
                <w:szCs w:val="20"/>
              </w:rPr>
            </w:pPr>
            <w:r w:rsidRPr="00A514F7">
              <w:rPr>
                <w:sz w:val="20"/>
                <w:szCs w:val="20"/>
              </w:rPr>
              <w:t>2002</w:t>
            </w:r>
          </w:p>
        </w:tc>
        <w:tc>
          <w:tcPr>
            <w:tcW w:w="2547" w:type="dxa"/>
            <w:vAlign w:val="center"/>
          </w:tcPr>
          <w:p w14:paraId="08C43DD1"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Корпус с патрубками ввода/вывода сред</w:t>
            </w:r>
          </w:p>
          <w:p w14:paraId="6B842003"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46CD0FEC"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6CD0C318" w14:textId="77777777" w:rsidR="00A514F7" w:rsidRPr="00A514F7" w:rsidRDefault="00A514F7" w:rsidP="00A514F7">
            <w:pPr>
              <w:pStyle w:val="a7"/>
              <w:rPr>
                <w:rFonts w:ascii="Times New Roman" w:hAnsi="Times New Roman" w:cs="Times New Roman"/>
                <w:sz w:val="20"/>
                <w:szCs w:val="20"/>
              </w:rPr>
            </w:pPr>
          </w:p>
        </w:tc>
        <w:tc>
          <w:tcPr>
            <w:tcW w:w="3656" w:type="dxa"/>
            <w:vAlign w:val="center"/>
          </w:tcPr>
          <w:p w14:paraId="43E89BE3"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Производительность – </w:t>
            </w:r>
          </w:p>
          <w:p w14:paraId="4DB1346C"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50-170т/ч;</w:t>
            </w:r>
          </w:p>
          <w:p w14:paraId="1FD956F9" w14:textId="2234EEB9"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Температура </w:t>
            </w:r>
            <w:proofErr w:type="spellStart"/>
            <w:r w:rsidRPr="00A514F7">
              <w:rPr>
                <w:rFonts w:ascii="Times New Roman" w:hAnsi="Times New Roman" w:cs="Times New Roman"/>
                <w:sz w:val="20"/>
                <w:szCs w:val="20"/>
              </w:rPr>
              <w:t>деаэрированной</w:t>
            </w:r>
            <w:proofErr w:type="spellEnd"/>
            <w:r w:rsidRPr="00A514F7">
              <w:rPr>
                <w:rFonts w:ascii="Times New Roman" w:hAnsi="Times New Roman" w:cs="Times New Roman"/>
                <w:sz w:val="20"/>
                <w:szCs w:val="20"/>
              </w:rPr>
              <w:t xml:space="preserve"> воды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5A3B6262" w14:textId="77777777" w:rsidTr="00A514F7">
        <w:trPr>
          <w:trHeight w:val="226"/>
        </w:trPr>
        <w:tc>
          <w:tcPr>
            <w:tcW w:w="2093" w:type="dxa"/>
            <w:vAlign w:val="center"/>
          </w:tcPr>
          <w:p w14:paraId="7EA3D162" w14:textId="56D4C7EC"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Колонка деаэраторная ДАПР-150</w:t>
            </w:r>
            <w:r>
              <w:rPr>
                <w:rFonts w:ascii="Times New Roman" w:hAnsi="Times New Roman" w:cs="Times New Roman"/>
                <w:sz w:val="20"/>
                <w:szCs w:val="20"/>
              </w:rPr>
              <w:t xml:space="preserve"> </w:t>
            </w:r>
            <w:r w:rsidRPr="00A514F7">
              <w:rPr>
                <w:rFonts w:ascii="Times New Roman" w:hAnsi="Times New Roman" w:cs="Times New Roman"/>
                <w:sz w:val="20"/>
                <w:szCs w:val="20"/>
              </w:rPr>
              <w:t>ст.№2</w:t>
            </w:r>
          </w:p>
          <w:p w14:paraId="2601E914" w14:textId="6DA4996E"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(деаэратор атмосферный прямоточный)</w:t>
            </w:r>
          </w:p>
        </w:tc>
        <w:tc>
          <w:tcPr>
            <w:tcW w:w="1560" w:type="dxa"/>
            <w:vAlign w:val="center"/>
          </w:tcPr>
          <w:p w14:paraId="32576F6B" w14:textId="53E36F8A" w:rsidR="00A514F7" w:rsidRPr="00A514F7" w:rsidRDefault="00A514F7" w:rsidP="00A514F7">
            <w:pPr>
              <w:pStyle w:val="a5"/>
              <w:ind w:left="97" w:firstLine="0"/>
              <w:jc w:val="center"/>
              <w:rPr>
                <w:sz w:val="20"/>
                <w:szCs w:val="20"/>
              </w:rPr>
            </w:pPr>
            <w:r w:rsidRPr="00A514F7">
              <w:rPr>
                <w:sz w:val="20"/>
                <w:szCs w:val="20"/>
              </w:rPr>
              <w:t>2002</w:t>
            </w:r>
          </w:p>
        </w:tc>
        <w:tc>
          <w:tcPr>
            <w:tcW w:w="2547" w:type="dxa"/>
            <w:vAlign w:val="center"/>
          </w:tcPr>
          <w:p w14:paraId="152EE35B"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Корпус с патрубками ввода/вывода сред</w:t>
            </w:r>
          </w:p>
          <w:p w14:paraId="42D4D627"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7A286391"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5F5A3CD4" w14:textId="77777777" w:rsidR="00A514F7" w:rsidRPr="00A514F7" w:rsidRDefault="00A514F7" w:rsidP="00A514F7">
            <w:pPr>
              <w:pStyle w:val="a7"/>
              <w:rPr>
                <w:rFonts w:ascii="Times New Roman" w:hAnsi="Times New Roman" w:cs="Times New Roman"/>
                <w:sz w:val="20"/>
                <w:szCs w:val="20"/>
              </w:rPr>
            </w:pPr>
          </w:p>
        </w:tc>
        <w:tc>
          <w:tcPr>
            <w:tcW w:w="3656" w:type="dxa"/>
            <w:vAlign w:val="center"/>
          </w:tcPr>
          <w:p w14:paraId="7A80A3DD"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Производительность – </w:t>
            </w:r>
          </w:p>
          <w:p w14:paraId="341B4E98"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50-170т/ч;</w:t>
            </w:r>
          </w:p>
          <w:p w14:paraId="23DC6C81" w14:textId="16A2FA0F"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Температура </w:t>
            </w:r>
            <w:proofErr w:type="spellStart"/>
            <w:r w:rsidRPr="00A514F7">
              <w:rPr>
                <w:rFonts w:ascii="Times New Roman" w:hAnsi="Times New Roman" w:cs="Times New Roman"/>
                <w:sz w:val="20"/>
                <w:szCs w:val="20"/>
              </w:rPr>
              <w:t>деаэрированной</w:t>
            </w:r>
            <w:proofErr w:type="spellEnd"/>
            <w:r w:rsidRPr="00A514F7">
              <w:rPr>
                <w:rFonts w:ascii="Times New Roman" w:hAnsi="Times New Roman" w:cs="Times New Roman"/>
                <w:sz w:val="20"/>
                <w:szCs w:val="20"/>
              </w:rPr>
              <w:t xml:space="preserve"> воды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28EAA5CC" w14:textId="77777777" w:rsidTr="00A514F7">
        <w:trPr>
          <w:trHeight w:val="226"/>
        </w:trPr>
        <w:tc>
          <w:tcPr>
            <w:tcW w:w="2093" w:type="dxa"/>
            <w:vAlign w:val="center"/>
          </w:tcPr>
          <w:p w14:paraId="46602647" w14:textId="64C2C56C"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Колонка деаэраторная ДАПР-150</w:t>
            </w:r>
            <w:r>
              <w:rPr>
                <w:rFonts w:ascii="Times New Roman" w:hAnsi="Times New Roman" w:cs="Times New Roman"/>
                <w:sz w:val="20"/>
                <w:szCs w:val="20"/>
              </w:rPr>
              <w:t xml:space="preserve"> </w:t>
            </w:r>
            <w:r w:rsidRPr="00A514F7">
              <w:rPr>
                <w:rFonts w:ascii="Times New Roman" w:hAnsi="Times New Roman" w:cs="Times New Roman"/>
                <w:sz w:val="20"/>
                <w:szCs w:val="20"/>
              </w:rPr>
              <w:t>ст.№3</w:t>
            </w:r>
          </w:p>
          <w:p w14:paraId="5EBAEB07" w14:textId="71A94F00"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(деаэратор атмосферный прямоточный)</w:t>
            </w:r>
          </w:p>
        </w:tc>
        <w:tc>
          <w:tcPr>
            <w:tcW w:w="1560" w:type="dxa"/>
            <w:vAlign w:val="center"/>
          </w:tcPr>
          <w:p w14:paraId="43D762AE" w14:textId="573AEF20" w:rsidR="00A514F7" w:rsidRPr="00A514F7" w:rsidRDefault="00A514F7" w:rsidP="00A514F7">
            <w:pPr>
              <w:pStyle w:val="a5"/>
              <w:ind w:left="97" w:firstLine="0"/>
              <w:jc w:val="center"/>
              <w:rPr>
                <w:sz w:val="20"/>
                <w:szCs w:val="20"/>
              </w:rPr>
            </w:pPr>
            <w:r w:rsidRPr="00A514F7">
              <w:rPr>
                <w:sz w:val="20"/>
                <w:szCs w:val="20"/>
              </w:rPr>
              <w:t>2002</w:t>
            </w:r>
          </w:p>
        </w:tc>
        <w:tc>
          <w:tcPr>
            <w:tcW w:w="2547" w:type="dxa"/>
            <w:vAlign w:val="center"/>
          </w:tcPr>
          <w:p w14:paraId="0AD6263A"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Корпус с патрубками ввода/вывода сред</w:t>
            </w:r>
          </w:p>
          <w:p w14:paraId="54853EC2"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16C58174"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38F17FB5" w14:textId="77777777" w:rsidR="00A514F7" w:rsidRPr="00A514F7" w:rsidRDefault="00A514F7" w:rsidP="00A514F7">
            <w:pPr>
              <w:pStyle w:val="a7"/>
              <w:rPr>
                <w:rFonts w:ascii="Times New Roman" w:hAnsi="Times New Roman" w:cs="Times New Roman"/>
                <w:sz w:val="20"/>
                <w:szCs w:val="20"/>
              </w:rPr>
            </w:pPr>
          </w:p>
        </w:tc>
        <w:tc>
          <w:tcPr>
            <w:tcW w:w="3656" w:type="dxa"/>
            <w:vAlign w:val="center"/>
          </w:tcPr>
          <w:p w14:paraId="320404FA"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Производительность – </w:t>
            </w:r>
          </w:p>
          <w:p w14:paraId="5F3FA962"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50-170т/ч;</w:t>
            </w:r>
          </w:p>
          <w:p w14:paraId="23BD1C12" w14:textId="28520825"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Температура </w:t>
            </w:r>
            <w:proofErr w:type="spellStart"/>
            <w:r w:rsidRPr="00A514F7">
              <w:rPr>
                <w:rFonts w:ascii="Times New Roman" w:hAnsi="Times New Roman" w:cs="Times New Roman"/>
                <w:sz w:val="20"/>
                <w:szCs w:val="20"/>
              </w:rPr>
              <w:t>деаэрированной</w:t>
            </w:r>
            <w:proofErr w:type="spellEnd"/>
            <w:r w:rsidRPr="00A514F7">
              <w:rPr>
                <w:rFonts w:ascii="Times New Roman" w:hAnsi="Times New Roman" w:cs="Times New Roman"/>
                <w:sz w:val="20"/>
                <w:szCs w:val="20"/>
              </w:rPr>
              <w:t xml:space="preserve"> воды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05774808" w14:textId="77777777" w:rsidTr="00A514F7">
        <w:trPr>
          <w:trHeight w:val="226"/>
        </w:trPr>
        <w:tc>
          <w:tcPr>
            <w:tcW w:w="2093" w:type="dxa"/>
            <w:vAlign w:val="center"/>
          </w:tcPr>
          <w:p w14:paraId="56D91118" w14:textId="27B4380D"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Колонка деаэраторная ДАПР-150</w:t>
            </w:r>
            <w:r>
              <w:rPr>
                <w:rFonts w:ascii="Times New Roman" w:hAnsi="Times New Roman" w:cs="Times New Roman"/>
                <w:sz w:val="20"/>
                <w:szCs w:val="20"/>
              </w:rPr>
              <w:t xml:space="preserve"> </w:t>
            </w:r>
            <w:r w:rsidRPr="00A514F7">
              <w:rPr>
                <w:rFonts w:ascii="Times New Roman" w:hAnsi="Times New Roman" w:cs="Times New Roman"/>
                <w:sz w:val="20"/>
                <w:szCs w:val="20"/>
              </w:rPr>
              <w:t>ст.№4</w:t>
            </w:r>
          </w:p>
          <w:p w14:paraId="6DED1201" w14:textId="6071A15B"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(деаэратор атмосферный прямоточный)</w:t>
            </w:r>
          </w:p>
        </w:tc>
        <w:tc>
          <w:tcPr>
            <w:tcW w:w="1560" w:type="dxa"/>
            <w:vAlign w:val="center"/>
          </w:tcPr>
          <w:p w14:paraId="3AD8B36A" w14:textId="0AF49158" w:rsidR="00A514F7" w:rsidRPr="00A514F7" w:rsidRDefault="00A514F7" w:rsidP="00A514F7">
            <w:pPr>
              <w:pStyle w:val="a5"/>
              <w:ind w:left="97" w:firstLine="0"/>
              <w:jc w:val="center"/>
              <w:rPr>
                <w:sz w:val="20"/>
                <w:szCs w:val="20"/>
              </w:rPr>
            </w:pPr>
            <w:r w:rsidRPr="00A514F7">
              <w:rPr>
                <w:sz w:val="20"/>
                <w:szCs w:val="20"/>
              </w:rPr>
              <w:t>2002</w:t>
            </w:r>
          </w:p>
        </w:tc>
        <w:tc>
          <w:tcPr>
            <w:tcW w:w="2547" w:type="dxa"/>
            <w:vAlign w:val="center"/>
          </w:tcPr>
          <w:p w14:paraId="1F225488"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1. Корпус с патрубками ввода/вывода сред</w:t>
            </w:r>
          </w:p>
          <w:p w14:paraId="03119644"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2. Трубная обвязка</w:t>
            </w:r>
          </w:p>
          <w:p w14:paraId="54BE634D" w14:textId="77777777" w:rsidR="00A514F7" w:rsidRPr="00A514F7" w:rsidRDefault="00A514F7" w:rsidP="00A514F7">
            <w:pPr>
              <w:pStyle w:val="a7"/>
              <w:rPr>
                <w:rFonts w:ascii="Times New Roman" w:hAnsi="Times New Roman" w:cs="Times New Roman"/>
                <w:sz w:val="20"/>
                <w:szCs w:val="20"/>
              </w:rPr>
            </w:pPr>
            <w:r w:rsidRPr="00A514F7">
              <w:rPr>
                <w:rFonts w:ascii="Times New Roman" w:hAnsi="Times New Roman" w:cs="Times New Roman"/>
                <w:sz w:val="20"/>
                <w:szCs w:val="20"/>
              </w:rPr>
              <w:t>3. Форсунки ЦС-5</w:t>
            </w:r>
          </w:p>
          <w:p w14:paraId="2667B783" w14:textId="77777777" w:rsidR="00A514F7" w:rsidRPr="00A514F7" w:rsidRDefault="00A514F7" w:rsidP="00A514F7">
            <w:pPr>
              <w:pStyle w:val="a7"/>
              <w:rPr>
                <w:rFonts w:ascii="Times New Roman" w:hAnsi="Times New Roman" w:cs="Times New Roman"/>
                <w:sz w:val="20"/>
                <w:szCs w:val="20"/>
              </w:rPr>
            </w:pPr>
          </w:p>
        </w:tc>
        <w:tc>
          <w:tcPr>
            <w:tcW w:w="3656" w:type="dxa"/>
            <w:vAlign w:val="center"/>
          </w:tcPr>
          <w:p w14:paraId="26F46E72"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Производительность – </w:t>
            </w:r>
          </w:p>
          <w:p w14:paraId="0A3DE45C" w14:textId="7777777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50-170т/ч;</w:t>
            </w:r>
          </w:p>
          <w:p w14:paraId="73F7D36F" w14:textId="036E41D7" w:rsidR="00A514F7" w:rsidRPr="00A514F7" w:rsidRDefault="00A514F7" w:rsidP="00A514F7">
            <w:pPr>
              <w:pStyle w:val="a7"/>
              <w:jc w:val="center"/>
              <w:rPr>
                <w:rFonts w:ascii="Times New Roman" w:hAnsi="Times New Roman" w:cs="Times New Roman"/>
                <w:sz w:val="20"/>
                <w:szCs w:val="20"/>
              </w:rPr>
            </w:pPr>
            <w:r w:rsidRPr="00A514F7">
              <w:rPr>
                <w:rFonts w:ascii="Times New Roman" w:hAnsi="Times New Roman" w:cs="Times New Roman"/>
                <w:sz w:val="20"/>
                <w:szCs w:val="20"/>
              </w:rPr>
              <w:t xml:space="preserve">Температура </w:t>
            </w:r>
            <w:proofErr w:type="spellStart"/>
            <w:r w:rsidRPr="00A514F7">
              <w:rPr>
                <w:rFonts w:ascii="Times New Roman" w:hAnsi="Times New Roman" w:cs="Times New Roman"/>
                <w:sz w:val="20"/>
                <w:szCs w:val="20"/>
              </w:rPr>
              <w:t>деаэрированной</w:t>
            </w:r>
            <w:proofErr w:type="spellEnd"/>
            <w:r w:rsidRPr="00A514F7">
              <w:rPr>
                <w:rFonts w:ascii="Times New Roman" w:hAnsi="Times New Roman" w:cs="Times New Roman"/>
                <w:sz w:val="20"/>
                <w:szCs w:val="20"/>
              </w:rPr>
              <w:t xml:space="preserve"> воды – 100</w:t>
            </w:r>
            <w:r w:rsidRPr="00A514F7">
              <w:rPr>
                <w:rFonts w:ascii="Times New Roman" w:hAnsi="Times New Roman" w:cs="Times New Roman"/>
                <w:sz w:val="20"/>
                <w:szCs w:val="20"/>
                <w:vertAlign w:val="superscript"/>
              </w:rPr>
              <w:t>0</w:t>
            </w:r>
            <w:r w:rsidRPr="00A514F7">
              <w:rPr>
                <w:rFonts w:ascii="Times New Roman" w:hAnsi="Times New Roman" w:cs="Times New Roman"/>
                <w:sz w:val="20"/>
                <w:szCs w:val="20"/>
              </w:rPr>
              <w:t>С</w:t>
            </w:r>
          </w:p>
        </w:tc>
      </w:tr>
      <w:tr w:rsidR="00A514F7" w:rsidRPr="00A514F7" w14:paraId="55434FE2" w14:textId="77777777" w:rsidTr="00A514F7">
        <w:trPr>
          <w:trHeight w:val="226"/>
        </w:trPr>
        <w:tc>
          <w:tcPr>
            <w:tcW w:w="9856" w:type="dxa"/>
            <w:gridSpan w:val="4"/>
            <w:vAlign w:val="center"/>
          </w:tcPr>
          <w:p w14:paraId="50D6A34B" w14:textId="52E52B5E" w:rsidR="00A514F7" w:rsidRPr="00A514F7" w:rsidRDefault="00061C77" w:rsidP="00A514F7">
            <w:pPr>
              <w:pStyle w:val="a7"/>
              <w:rPr>
                <w:rFonts w:ascii="Times New Roman" w:hAnsi="Times New Roman" w:cs="Times New Roman"/>
                <w:b/>
                <w:bCs/>
                <w:sz w:val="20"/>
                <w:szCs w:val="20"/>
              </w:rPr>
            </w:pPr>
            <w:r>
              <w:rPr>
                <w:rFonts w:ascii="Times New Roman" w:hAnsi="Times New Roman" w:cs="Times New Roman"/>
                <w:b/>
                <w:bCs/>
                <w:sz w:val="20"/>
                <w:szCs w:val="20"/>
              </w:rPr>
              <w:t>Котельная военного городка 15</w:t>
            </w:r>
          </w:p>
        </w:tc>
      </w:tr>
      <w:tr w:rsidR="00A514F7" w:rsidRPr="00A514F7" w14:paraId="7465B0D3" w14:textId="77777777" w:rsidTr="00A514F7">
        <w:trPr>
          <w:trHeight w:val="226"/>
        </w:trPr>
        <w:tc>
          <w:tcPr>
            <w:tcW w:w="2093" w:type="dxa"/>
            <w:vAlign w:val="center"/>
          </w:tcPr>
          <w:p w14:paraId="4C88128B" w14:textId="77777777" w:rsidR="00A514F7" w:rsidRPr="00A514F7" w:rsidRDefault="00A514F7" w:rsidP="00891DE1">
            <w:pPr>
              <w:pStyle w:val="a5"/>
              <w:spacing w:before="2" w:line="235" w:lineRule="auto"/>
              <w:ind w:left="107" w:firstLine="35"/>
              <w:jc w:val="center"/>
              <w:rPr>
                <w:bCs/>
                <w:sz w:val="20"/>
                <w:szCs w:val="20"/>
              </w:rPr>
            </w:pPr>
            <w:proofErr w:type="spellStart"/>
            <w:r w:rsidRPr="00A514F7">
              <w:rPr>
                <w:bCs/>
                <w:spacing w:val="-2"/>
                <w:sz w:val="20"/>
                <w:szCs w:val="20"/>
              </w:rPr>
              <w:t>Деаэрационная</w:t>
            </w:r>
            <w:proofErr w:type="spellEnd"/>
            <w:r w:rsidRPr="00A514F7">
              <w:rPr>
                <w:bCs/>
                <w:spacing w:val="-2"/>
                <w:sz w:val="20"/>
                <w:szCs w:val="20"/>
              </w:rPr>
              <w:t xml:space="preserve"> </w:t>
            </w:r>
            <w:r w:rsidRPr="00A514F7">
              <w:rPr>
                <w:bCs/>
                <w:sz w:val="20"/>
                <w:szCs w:val="20"/>
              </w:rPr>
              <w:t>колонка</w:t>
            </w:r>
            <w:r w:rsidRPr="00A514F7">
              <w:rPr>
                <w:bCs/>
                <w:spacing w:val="26"/>
                <w:sz w:val="20"/>
                <w:szCs w:val="20"/>
              </w:rPr>
              <w:t xml:space="preserve"> </w:t>
            </w:r>
            <w:r w:rsidRPr="00A514F7">
              <w:rPr>
                <w:bCs/>
                <w:sz w:val="20"/>
                <w:szCs w:val="20"/>
              </w:rPr>
              <w:t>типа</w:t>
            </w:r>
            <w:r w:rsidRPr="00A514F7">
              <w:rPr>
                <w:bCs/>
                <w:spacing w:val="29"/>
                <w:sz w:val="20"/>
                <w:szCs w:val="20"/>
              </w:rPr>
              <w:t xml:space="preserve"> </w:t>
            </w:r>
            <w:proofErr w:type="spellStart"/>
            <w:r w:rsidRPr="00A514F7">
              <w:rPr>
                <w:bCs/>
                <w:sz w:val="20"/>
                <w:szCs w:val="20"/>
              </w:rPr>
              <w:t>Дапр</w:t>
            </w:r>
            <w:proofErr w:type="spellEnd"/>
            <w:r w:rsidRPr="00A514F7">
              <w:rPr>
                <w:bCs/>
                <w:sz w:val="20"/>
                <w:szCs w:val="20"/>
              </w:rPr>
              <w:t>-</w:t>
            </w:r>
          </w:p>
          <w:p w14:paraId="2C8DAD21" w14:textId="1B3C424E" w:rsidR="00A514F7" w:rsidRPr="00A514F7" w:rsidRDefault="00A514F7" w:rsidP="00891DE1">
            <w:pPr>
              <w:pStyle w:val="a7"/>
              <w:ind w:firstLine="35"/>
              <w:jc w:val="center"/>
              <w:rPr>
                <w:rFonts w:ascii="Times New Roman" w:hAnsi="Times New Roman" w:cs="Times New Roman"/>
                <w:bCs/>
                <w:sz w:val="20"/>
                <w:szCs w:val="20"/>
              </w:rPr>
            </w:pPr>
            <w:r w:rsidRPr="00A514F7">
              <w:rPr>
                <w:rFonts w:ascii="Times New Roman" w:hAnsi="Times New Roman" w:cs="Times New Roman"/>
                <w:bCs/>
                <w:sz w:val="20"/>
                <w:szCs w:val="20"/>
              </w:rPr>
              <w:t xml:space="preserve">80 </w:t>
            </w:r>
            <w:r w:rsidRPr="00A514F7">
              <w:rPr>
                <w:rFonts w:ascii="Times New Roman" w:hAnsi="Times New Roman" w:cs="Times New Roman"/>
                <w:bCs/>
                <w:spacing w:val="-2"/>
                <w:sz w:val="20"/>
                <w:szCs w:val="20"/>
              </w:rPr>
              <w:t>(12+20+48)</w:t>
            </w:r>
          </w:p>
        </w:tc>
        <w:tc>
          <w:tcPr>
            <w:tcW w:w="1560" w:type="dxa"/>
            <w:vAlign w:val="center"/>
          </w:tcPr>
          <w:p w14:paraId="52378C1A" w14:textId="71C85BB6" w:rsidR="00A514F7" w:rsidRPr="00A514F7" w:rsidRDefault="00A514F7" w:rsidP="00891DE1">
            <w:pPr>
              <w:pStyle w:val="a5"/>
              <w:ind w:left="97" w:firstLine="35"/>
              <w:jc w:val="center"/>
              <w:rPr>
                <w:sz w:val="20"/>
                <w:szCs w:val="20"/>
              </w:rPr>
            </w:pPr>
            <w:r w:rsidRPr="00A514F7">
              <w:rPr>
                <w:spacing w:val="-5"/>
                <w:sz w:val="20"/>
                <w:szCs w:val="20"/>
              </w:rPr>
              <w:t>н/д</w:t>
            </w:r>
          </w:p>
        </w:tc>
        <w:tc>
          <w:tcPr>
            <w:tcW w:w="2547" w:type="dxa"/>
            <w:vAlign w:val="center"/>
          </w:tcPr>
          <w:p w14:paraId="3806955E" w14:textId="2E7349DB"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c>
          <w:tcPr>
            <w:tcW w:w="3656" w:type="dxa"/>
            <w:vAlign w:val="center"/>
          </w:tcPr>
          <w:p w14:paraId="6F9CFB68" w14:textId="17E53066"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r>
      <w:tr w:rsidR="00A514F7" w:rsidRPr="00A514F7" w14:paraId="210F782E" w14:textId="77777777" w:rsidTr="00A514F7">
        <w:trPr>
          <w:trHeight w:val="226"/>
        </w:trPr>
        <w:tc>
          <w:tcPr>
            <w:tcW w:w="2093" w:type="dxa"/>
            <w:vAlign w:val="center"/>
          </w:tcPr>
          <w:p w14:paraId="4E7E8ABA" w14:textId="77777777" w:rsidR="00A514F7" w:rsidRPr="00A514F7" w:rsidRDefault="00A514F7" w:rsidP="00891DE1">
            <w:pPr>
              <w:pStyle w:val="a5"/>
              <w:ind w:left="107" w:firstLine="35"/>
              <w:jc w:val="center"/>
              <w:rPr>
                <w:bCs/>
                <w:sz w:val="20"/>
                <w:szCs w:val="20"/>
              </w:rPr>
            </w:pPr>
            <w:r w:rsidRPr="00A514F7">
              <w:rPr>
                <w:bCs/>
                <w:spacing w:val="-2"/>
                <w:sz w:val="20"/>
                <w:szCs w:val="20"/>
              </w:rPr>
              <w:t>Сепаратор-</w:t>
            </w:r>
            <w:proofErr w:type="spellStart"/>
            <w:r w:rsidRPr="00A514F7">
              <w:rPr>
                <w:bCs/>
                <w:spacing w:val="-2"/>
                <w:sz w:val="20"/>
                <w:szCs w:val="20"/>
              </w:rPr>
              <w:t>теплоутилизатор</w:t>
            </w:r>
            <w:proofErr w:type="spellEnd"/>
            <w:r w:rsidRPr="00A514F7">
              <w:rPr>
                <w:bCs/>
                <w:spacing w:val="-2"/>
                <w:sz w:val="20"/>
                <w:szCs w:val="20"/>
              </w:rPr>
              <w:t xml:space="preserve"> непрерывной</w:t>
            </w:r>
          </w:p>
          <w:p w14:paraId="679CDAF5" w14:textId="77777777" w:rsidR="00A514F7" w:rsidRPr="00A514F7" w:rsidRDefault="00A514F7" w:rsidP="00891DE1">
            <w:pPr>
              <w:pStyle w:val="a5"/>
              <w:tabs>
                <w:tab w:val="left" w:pos="971"/>
                <w:tab w:val="left" w:pos="1194"/>
                <w:tab w:val="left" w:pos="1586"/>
              </w:tabs>
              <w:spacing w:line="235" w:lineRule="auto"/>
              <w:ind w:left="107" w:right="95" w:firstLine="35"/>
              <w:jc w:val="center"/>
              <w:rPr>
                <w:bCs/>
                <w:sz w:val="20"/>
                <w:szCs w:val="20"/>
              </w:rPr>
            </w:pPr>
            <w:r w:rsidRPr="00A514F7">
              <w:rPr>
                <w:bCs/>
                <w:spacing w:val="-2"/>
                <w:sz w:val="20"/>
                <w:szCs w:val="20"/>
              </w:rPr>
              <w:t>продувки</w:t>
            </w:r>
            <w:r w:rsidRPr="00A514F7">
              <w:rPr>
                <w:bCs/>
                <w:sz w:val="20"/>
                <w:szCs w:val="20"/>
              </w:rPr>
              <w:tab/>
            </w:r>
            <w:r w:rsidRPr="00A514F7">
              <w:rPr>
                <w:bCs/>
                <w:spacing w:val="-2"/>
                <w:sz w:val="20"/>
                <w:szCs w:val="20"/>
              </w:rPr>
              <w:t>паровых котлов</w:t>
            </w:r>
            <w:r w:rsidRPr="00A514F7">
              <w:rPr>
                <w:bCs/>
                <w:sz w:val="20"/>
                <w:szCs w:val="20"/>
              </w:rPr>
              <w:tab/>
            </w:r>
            <w:r w:rsidRPr="00A514F7">
              <w:rPr>
                <w:bCs/>
                <w:spacing w:val="-4"/>
                <w:sz w:val="20"/>
                <w:szCs w:val="20"/>
              </w:rPr>
              <w:t>типа</w:t>
            </w:r>
            <w:r w:rsidRPr="00A514F7">
              <w:rPr>
                <w:bCs/>
                <w:sz w:val="20"/>
                <w:szCs w:val="20"/>
              </w:rPr>
              <w:tab/>
            </w:r>
            <w:r w:rsidRPr="00A514F7">
              <w:rPr>
                <w:bCs/>
                <w:spacing w:val="-4"/>
                <w:sz w:val="20"/>
                <w:szCs w:val="20"/>
              </w:rPr>
              <w:t>УТК</w:t>
            </w:r>
          </w:p>
          <w:p w14:paraId="7A3C888E" w14:textId="0788DD99" w:rsidR="00A514F7" w:rsidRPr="00A514F7" w:rsidRDefault="00A514F7" w:rsidP="00891DE1">
            <w:pPr>
              <w:pStyle w:val="a7"/>
              <w:ind w:firstLine="35"/>
              <w:jc w:val="center"/>
              <w:rPr>
                <w:rFonts w:ascii="Times New Roman" w:hAnsi="Times New Roman" w:cs="Times New Roman"/>
                <w:bCs/>
                <w:sz w:val="20"/>
                <w:szCs w:val="20"/>
              </w:rPr>
            </w:pPr>
            <w:r w:rsidRPr="00A514F7">
              <w:rPr>
                <w:rFonts w:ascii="Times New Roman" w:hAnsi="Times New Roman" w:cs="Times New Roman"/>
                <w:bCs/>
                <w:sz w:val="20"/>
                <w:szCs w:val="20"/>
              </w:rPr>
              <w:t>0,1/</w:t>
            </w:r>
            <w:proofErr w:type="spellStart"/>
            <w:r w:rsidRPr="00A514F7">
              <w:rPr>
                <w:rFonts w:ascii="Times New Roman" w:hAnsi="Times New Roman" w:cs="Times New Roman"/>
                <w:bCs/>
                <w:sz w:val="20"/>
                <w:szCs w:val="20"/>
              </w:rPr>
              <w:t>Дапр</w:t>
            </w:r>
            <w:proofErr w:type="spellEnd"/>
            <w:r w:rsidRPr="00A514F7">
              <w:rPr>
                <w:rFonts w:ascii="Times New Roman" w:hAnsi="Times New Roman" w:cs="Times New Roman"/>
                <w:bCs/>
                <w:spacing w:val="-8"/>
                <w:sz w:val="20"/>
                <w:szCs w:val="20"/>
              </w:rPr>
              <w:t xml:space="preserve"> </w:t>
            </w:r>
            <w:r w:rsidRPr="00A514F7">
              <w:rPr>
                <w:rFonts w:ascii="Times New Roman" w:hAnsi="Times New Roman" w:cs="Times New Roman"/>
                <w:bCs/>
                <w:spacing w:val="-2"/>
                <w:sz w:val="20"/>
                <w:szCs w:val="20"/>
              </w:rPr>
              <w:t>(10+20+20)</w:t>
            </w:r>
          </w:p>
        </w:tc>
        <w:tc>
          <w:tcPr>
            <w:tcW w:w="1560" w:type="dxa"/>
            <w:vAlign w:val="center"/>
          </w:tcPr>
          <w:p w14:paraId="7F4FB721" w14:textId="2585A235" w:rsidR="00A514F7" w:rsidRPr="00A514F7" w:rsidRDefault="00A514F7" w:rsidP="00891DE1">
            <w:pPr>
              <w:pStyle w:val="a5"/>
              <w:ind w:left="97" w:firstLine="35"/>
              <w:jc w:val="center"/>
              <w:rPr>
                <w:sz w:val="20"/>
                <w:szCs w:val="20"/>
              </w:rPr>
            </w:pPr>
            <w:r w:rsidRPr="00A514F7">
              <w:rPr>
                <w:spacing w:val="-5"/>
                <w:sz w:val="20"/>
                <w:szCs w:val="20"/>
              </w:rPr>
              <w:t>н/д</w:t>
            </w:r>
          </w:p>
        </w:tc>
        <w:tc>
          <w:tcPr>
            <w:tcW w:w="2547" w:type="dxa"/>
            <w:vAlign w:val="center"/>
          </w:tcPr>
          <w:p w14:paraId="30315D75" w14:textId="04A5867C"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c>
          <w:tcPr>
            <w:tcW w:w="3656" w:type="dxa"/>
            <w:vAlign w:val="center"/>
          </w:tcPr>
          <w:p w14:paraId="70DB1DB4" w14:textId="2A61DDDE"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r>
      <w:tr w:rsidR="00A514F7" w:rsidRPr="00A514F7" w14:paraId="11F19041" w14:textId="77777777" w:rsidTr="00A514F7">
        <w:trPr>
          <w:trHeight w:val="226"/>
        </w:trPr>
        <w:tc>
          <w:tcPr>
            <w:tcW w:w="2093" w:type="dxa"/>
            <w:vAlign w:val="center"/>
          </w:tcPr>
          <w:p w14:paraId="07895CB4" w14:textId="77777777" w:rsidR="00A514F7" w:rsidRPr="00A514F7" w:rsidRDefault="00A514F7" w:rsidP="00891DE1">
            <w:pPr>
              <w:pStyle w:val="a5"/>
              <w:ind w:left="107" w:firstLine="35"/>
              <w:jc w:val="center"/>
              <w:rPr>
                <w:bCs/>
                <w:sz w:val="20"/>
                <w:szCs w:val="20"/>
              </w:rPr>
            </w:pPr>
            <w:r w:rsidRPr="00A514F7">
              <w:rPr>
                <w:bCs/>
                <w:sz w:val="20"/>
                <w:szCs w:val="20"/>
              </w:rPr>
              <w:t>Фильтры</w:t>
            </w:r>
            <w:r w:rsidRPr="00A514F7">
              <w:rPr>
                <w:bCs/>
                <w:spacing w:val="40"/>
                <w:sz w:val="20"/>
                <w:szCs w:val="20"/>
              </w:rPr>
              <w:t xml:space="preserve"> </w:t>
            </w:r>
            <w:r w:rsidRPr="00A514F7">
              <w:rPr>
                <w:bCs/>
                <w:sz w:val="20"/>
                <w:szCs w:val="20"/>
              </w:rPr>
              <w:t>ХВО</w:t>
            </w:r>
            <w:r w:rsidRPr="00A514F7">
              <w:rPr>
                <w:bCs/>
                <w:spacing w:val="40"/>
                <w:sz w:val="20"/>
                <w:szCs w:val="20"/>
              </w:rPr>
              <w:t xml:space="preserve"> </w:t>
            </w:r>
            <w:r w:rsidRPr="00A514F7">
              <w:rPr>
                <w:bCs/>
                <w:sz w:val="20"/>
                <w:szCs w:val="20"/>
              </w:rPr>
              <w:t>–</w:t>
            </w:r>
            <w:r w:rsidRPr="00A514F7">
              <w:rPr>
                <w:bCs/>
                <w:spacing w:val="40"/>
                <w:sz w:val="20"/>
                <w:szCs w:val="20"/>
              </w:rPr>
              <w:t xml:space="preserve"> </w:t>
            </w:r>
            <w:r w:rsidRPr="00A514F7">
              <w:rPr>
                <w:bCs/>
                <w:sz w:val="20"/>
                <w:szCs w:val="20"/>
              </w:rPr>
              <w:t>5 шт.</w:t>
            </w:r>
            <w:r w:rsidRPr="00A514F7">
              <w:rPr>
                <w:bCs/>
                <w:spacing w:val="19"/>
                <w:sz w:val="20"/>
                <w:szCs w:val="20"/>
              </w:rPr>
              <w:t xml:space="preserve"> </w:t>
            </w:r>
            <w:proofErr w:type="spellStart"/>
            <w:r w:rsidRPr="00A514F7">
              <w:rPr>
                <w:bCs/>
                <w:sz w:val="20"/>
                <w:szCs w:val="20"/>
              </w:rPr>
              <w:t>Na-</w:t>
            </w:r>
            <w:r w:rsidRPr="00A514F7">
              <w:rPr>
                <w:bCs/>
                <w:spacing w:val="-2"/>
                <w:sz w:val="20"/>
                <w:szCs w:val="20"/>
              </w:rPr>
              <w:t>катионитовых</w:t>
            </w:r>
            <w:proofErr w:type="spellEnd"/>
          </w:p>
          <w:p w14:paraId="3B5BDBD3" w14:textId="3BB60AB5" w:rsidR="00A514F7" w:rsidRPr="00A514F7" w:rsidRDefault="00A514F7" w:rsidP="00891DE1">
            <w:pPr>
              <w:pStyle w:val="a7"/>
              <w:ind w:firstLine="35"/>
              <w:jc w:val="center"/>
              <w:rPr>
                <w:rFonts w:ascii="Times New Roman" w:hAnsi="Times New Roman" w:cs="Times New Roman"/>
                <w:bCs/>
                <w:sz w:val="20"/>
                <w:szCs w:val="20"/>
              </w:rPr>
            </w:pPr>
            <w:r w:rsidRPr="00A514F7">
              <w:rPr>
                <w:rFonts w:ascii="Times New Roman" w:hAnsi="Times New Roman" w:cs="Times New Roman"/>
                <w:bCs/>
                <w:sz w:val="20"/>
                <w:szCs w:val="20"/>
              </w:rPr>
              <w:t>фильтра</w:t>
            </w:r>
            <w:r w:rsidRPr="00A514F7">
              <w:rPr>
                <w:rFonts w:ascii="Times New Roman" w:hAnsi="Times New Roman" w:cs="Times New Roman"/>
                <w:bCs/>
                <w:spacing w:val="-10"/>
                <w:sz w:val="20"/>
                <w:szCs w:val="20"/>
              </w:rPr>
              <w:t xml:space="preserve"> </w:t>
            </w:r>
            <w:r w:rsidRPr="00A514F7">
              <w:rPr>
                <w:rFonts w:ascii="Times New Roman" w:hAnsi="Times New Roman" w:cs="Times New Roman"/>
                <w:bCs/>
                <w:sz w:val="20"/>
                <w:szCs w:val="20"/>
              </w:rPr>
              <w:t>марки</w:t>
            </w:r>
            <w:r w:rsidRPr="00A514F7">
              <w:rPr>
                <w:rFonts w:ascii="Times New Roman" w:hAnsi="Times New Roman" w:cs="Times New Roman"/>
                <w:bCs/>
                <w:spacing w:val="-12"/>
                <w:sz w:val="20"/>
                <w:szCs w:val="20"/>
              </w:rPr>
              <w:t xml:space="preserve"> </w:t>
            </w:r>
            <w:proofErr w:type="spellStart"/>
            <w:r w:rsidRPr="00A514F7">
              <w:rPr>
                <w:rFonts w:ascii="Times New Roman" w:hAnsi="Times New Roman" w:cs="Times New Roman"/>
                <w:bCs/>
                <w:sz w:val="20"/>
                <w:szCs w:val="20"/>
              </w:rPr>
              <w:t>ФИПа</w:t>
            </w:r>
            <w:proofErr w:type="spellEnd"/>
            <w:r w:rsidRPr="00A514F7">
              <w:rPr>
                <w:rFonts w:ascii="Times New Roman" w:hAnsi="Times New Roman" w:cs="Times New Roman"/>
                <w:bCs/>
                <w:sz w:val="20"/>
                <w:szCs w:val="20"/>
              </w:rPr>
              <w:t xml:space="preserve"> </w:t>
            </w:r>
            <w:r w:rsidRPr="00A514F7">
              <w:rPr>
                <w:rFonts w:ascii="Times New Roman" w:hAnsi="Times New Roman" w:cs="Times New Roman"/>
                <w:bCs/>
                <w:spacing w:val="-2"/>
                <w:sz w:val="20"/>
                <w:szCs w:val="20"/>
              </w:rPr>
              <w:t>1-2,0-0,6</w:t>
            </w:r>
          </w:p>
        </w:tc>
        <w:tc>
          <w:tcPr>
            <w:tcW w:w="1560" w:type="dxa"/>
            <w:vAlign w:val="center"/>
          </w:tcPr>
          <w:p w14:paraId="4E0D0731" w14:textId="21CFCBD8" w:rsidR="00A514F7" w:rsidRPr="00A514F7" w:rsidRDefault="00A514F7" w:rsidP="00891DE1">
            <w:pPr>
              <w:pStyle w:val="a5"/>
              <w:ind w:left="97" w:firstLine="35"/>
              <w:jc w:val="center"/>
              <w:rPr>
                <w:sz w:val="20"/>
                <w:szCs w:val="20"/>
              </w:rPr>
            </w:pPr>
            <w:r w:rsidRPr="00A514F7">
              <w:rPr>
                <w:spacing w:val="-5"/>
                <w:sz w:val="20"/>
                <w:szCs w:val="20"/>
              </w:rPr>
              <w:t>н/д</w:t>
            </w:r>
          </w:p>
        </w:tc>
        <w:tc>
          <w:tcPr>
            <w:tcW w:w="2547" w:type="dxa"/>
            <w:vAlign w:val="center"/>
          </w:tcPr>
          <w:p w14:paraId="64D9BEF6" w14:textId="1A00ED34"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c>
          <w:tcPr>
            <w:tcW w:w="3656" w:type="dxa"/>
            <w:vAlign w:val="center"/>
          </w:tcPr>
          <w:p w14:paraId="107FCD3E" w14:textId="69D3F8BB" w:rsidR="00A514F7" w:rsidRPr="00A514F7" w:rsidRDefault="00A514F7" w:rsidP="00891DE1">
            <w:pPr>
              <w:pStyle w:val="a7"/>
              <w:ind w:firstLine="35"/>
              <w:jc w:val="center"/>
              <w:rPr>
                <w:rFonts w:ascii="Times New Roman" w:hAnsi="Times New Roman" w:cs="Times New Roman"/>
                <w:sz w:val="20"/>
                <w:szCs w:val="20"/>
              </w:rPr>
            </w:pPr>
            <w:r w:rsidRPr="00A514F7">
              <w:rPr>
                <w:rFonts w:ascii="Times New Roman" w:hAnsi="Times New Roman" w:cs="Times New Roman"/>
                <w:spacing w:val="-5"/>
                <w:sz w:val="20"/>
                <w:szCs w:val="20"/>
              </w:rPr>
              <w:t>н/д</w:t>
            </w:r>
          </w:p>
        </w:tc>
      </w:tr>
    </w:tbl>
    <w:p w14:paraId="5D931E66" w14:textId="6A82D739" w:rsidR="00E355F6" w:rsidRPr="00A514F7" w:rsidRDefault="00E355F6" w:rsidP="00891DE1">
      <w:pPr>
        <w:spacing w:line="210" w:lineRule="exact"/>
        <w:ind w:firstLine="35"/>
        <w:jc w:val="center"/>
        <w:rPr>
          <w:sz w:val="20"/>
        </w:rPr>
        <w:sectPr w:rsidR="00E355F6" w:rsidRPr="00A514F7">
          <w:pgSz w:w="11910" w:h="16840"/>
          <w:pgMar w:top="1080" w:right="425" w:bottom="280" w:left="1559" w:header="747" w:footer="0" w:gutter="0"/>
          <w:cols w:space="720"/>
        </w:sectPr>
      </w:pPr>
    </w:p>
    <w:p w14:paraId="433C4B3F" w14:textId="77777777" w:rsidR="00E355F6" w:rsidRDefault="00153E2A">
      <w:pPr>
        <w:pStyle w:val="a3"/>
        <w:spacing w:before="271"/>
        <w:ind w:right="140" w:firstLine="707"/>
      </w:pPr>
      <w:r>
        <w:lastRenderedPageBreak/>
        <w:t xml:space="preserve">Расход </w:t>
      </w:r>
      <w:proofErr w:type="spellStart"/>
      <w:r>
        <w:t>подпиточной</w:t>
      </w:r>
      <w:proofErr w:type="spellEnd"/>
      <w:r>
        <w:t xml:space="preserve"> воды в рабочем режиме должен компенсировать</w:t>
      </w:r>
      <w:r>
        <w:rPr>
          <w:spacing w:val="40"/>
        </w:rPr>
        <w:t xml:space="preserve"> </w:t>
      </w:r>
      <w:r>
        <w:t>расчетные</w:t>
      </w:r>
      <w:r>
        <w:rPr>
          <w:spacing w:val="-2"/>
        </w:rPr>
        <w:t xml:space="preserve"> </w:t>
      </w:r>
      <w:r>
        <w:t>(нормируемые)</w:t>
      </w:r>
      <w:r>
        <w:rPr>
          <w:spacing w:val="-2"/>
        </w:rPr>
        <w:t xml:space="preserve"> </w:t>
      </w:r>
      <w:r>
        <w:t>потери</w:t>
      </w:r>
      <w:r>
        <w:rPr>
          <w:spacing w:val="-2"/>
        </w:rPr>
        <w:t xml:space="preserve"> </w:t>
      </w:r>
      <w:r>
        <w:t>сетевой воды</w:t>
      </w:r>
      <w:r>
        <w:rPr>
          <w:spacing w:val="-1"/>
        </w:rPr>
        <w:t xml:space="preserve"> </w:t>
      </w:r>
      <w:r>
        <w:t>в</w:t>
      </w:r>
      <w:r>
        <w:rPr>
          <w:spacing w:val="-2"/>
        </w:rPr>
        <w:t xml:space="preserve"> </w:t>
      </w:r>
      <w:r>
        <w:t>системе</w:t>
      </w:r>
      <w:r>
        <w:rPr>
          <w:spacing w:val="-3"/>
        </w:rPr>
        <w:t xml:space="preserve"> </w:t>
      </w:r>
      <w:r>
        <w:t>теплоснабжения.</w:t>
      </w:r>
      <w:r>
        <w:rPr>
          <w:spacing w:val="-2"/>
        </w:rPr>
        <w:t xml:space="preserve"> </w:t>
      </w:r>
      <w: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w:t>
      </w:r>
      <w:r>
        <w:rPr>
          <w:spacing w:val="80"/>
        </w:rPr>
        <w:t xml:space="preserve"> </w:t>
      </w:r>
      <w:r>
        <w:t>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процентов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w:t>
      </w:r>
      <w:r>
        <w:rPr>
          <w:spacing w:val="-3"/>
        </w:rPr>
        <w:t xml:space="preserve"> </w:t>
      </w:r>
      <w:r>
        <w:t>водоснабжения,</w:t>
      </w:r>
      <w:r>
        <w:rPr>
          <w:spacing w:val="-2"/>
        </w:rPr>
        <w:t xml:space="preserve"> </w:t>
      </w:r>
      <w:r>
        <w:t>присоединенных через</w:t>
      </w:r>
      <w:r>
        <w:rPr>
          <w:spacing w:val="-1"/>
        </w:rPr>
        <w:t xml:space="preserve"> </w:t>
      </w:r>
      <w:proofErr w:type="spellStart"/>
      <w:r>
        <w:t>водоподогреватели</w:t>
      </w:r>
      <w:proofErr w:type="spellEnd"/>
      <w:r>
        <w:t>).</w:t>
      </w:r>
      <w:r>
        <w:rPr>
          <w:spacing w:val="-2"/>
        </w:rPr>
        <w:t xml:space="preserve"> </w:t>
      </w:r>
      <w:r>
        <w:t>Сезонная</w:t>
      </w:r>
      <w:r>
        <w:rPr>
          <w:spacing w:val="-1"/>
        </w:rPr>
        <w:t xml:space="preserve"> </w:t>
      </w:r>
      <w:r>
        <w:t>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w:t>
      </w:r>
      <w:r>
        <w:rPr>
          <w:spacing w:val="-2"/>
        </w:rPr>
        <w:t xml:space="preserve"> </w:t>
      </w:r>
      <w:r>
        <w:t>0,25</w:t>
      </w:r>
      <w:r>
        <w:rPr>
          <w:spacing w:val="-1"/>
        </w:rPr>
        <w:t xml:space="preserve"> </w:t>
      </w:r>
      <w:r>
        <w:t>процента от объема</w:t>
      </w:r>
      <w:r>
        <w:rPr>
          <w:spacing w:val="-1"/>
        </w:rPr>
        <w:t xml:space="preserve"> </w:t>
      </w:r>
      <w:r>
        <w:t>теплосети), которая зависит от интенсивности заполнения трубопроводов.</w:t>
      </w:r>
    </w:p>
    <w:p w14:paraId="7B1F97CF" w14:textId="77777777" w:rsidR="00E355F6" w:rsidRDefault="00153E2A">
      <w:pPr>
        <w:pStyle w:val="a3"/>
        <w:spacing w:before="2"/>
        <w:ind w:right="147" w:firstLine="707"/>
      </w:pPr>
      <w:r>
        <w:t xml:space="preserve">Балансы потребления теплоносителя </w:t>
      </w:r>
      <w:proofErr w:type="spellStart"/>
      <w:r>
        <w:t>теплопотребляющими</w:t>
      </w:r>
      <w:proofErr w:type="spellEnd"/>
      <w:r>
        <w:t xml:space="preserve"> установками приведены в таблице № 31.</w:t>
      </w:r>
    </w:p>
    <w:p w14:paraId="29C1C582" w14:textId="77777777" w:rsidR="00E355F6" w:rsidRDefault="00153E2A">
      <w:pPr>
        <w:pStyle w:val="a3"/>
        <w:spacing w:before="102" w:after="4"/>
        <w:jc w:val="left"/>
      </w:pPr>
      <w:r>
        <w:t>Таблица</w:t>
      </w:r>
      <w:r>
        <w:rPr>
          <w:spacing w:val="-11"/>
        </w:rPr>
        <w:t xml:space="preserve"> </w:t>
      </w:r>
      <w:r>
        <w:t>№</w:t>
      </w:r>
      <w:r>
        <w:rPr>
          <w:spacing w:val="-12"/>
        </w:rPr>
        <w:t xml:space="preserve"> </w:t>
      </w:r>
      <w:r>
        <w:t>31</w:t>
      </w:r>
      <w:r>
        <w:rPr>
          <w:spacing w:val="-8"/>
        </w:rPr>
        <w:t xml:space="preserve"> </w:t>
      </w:r>
      <w:r>
        <w:t>«Балансы</w:t>
      </w:r>
      <w:r>
        <w:rPr>
          <w:spacing w:val="-11"/>
        </w:rPr>
        <w:t xml:space="preserve"> </w:t>
      </w:r>
      <w:r>
        <w:t>потребления</w:t>
      </w:r>
      <w:r>
        <w:rPr>
          <w:spacing w:val="-11"/>
        </w:rPr>
        <w:t xml:space="preserve"> </w:t>
      </w:r>
      <w:r>
        <w:rPr>
          <w:spacing w:val="-2"/>
        </w:rPr>
        <w:t>теплоносителя»</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1559"/>
        <w:gridCol w:w="1276"/>
        <w:gridCol w:w="1233"/>
        <w:gridCol w:w="1320"/>
        <w:gridCol w:w="989"/>
        <w:gridCol w:w="1164"/>
        <w:gridCol w:w="1539"/>
      </w:tblGrid>
      <w:tr w:rsidR="00E355F6" w:rsidRPr="00891DE1" w14:paraId="5DC4806E" w14:textId="77777777" w:rsidTr="00891DE1">
        <w:trPr>
          <w:trHeight w:val="460"/>
        </w:trPr>
        <w:tc>
          <w:tcPr>
            <w:tcW w:w="561" w:type="dxa"/>
            <w:vMerge w:val="restart"/>
            <w:vAlign w:val="center"/>
          </w:tcPr>
          <w:p w14:paraId="09C2E219" w14:textId="77777777" w:rsidR="00E355F6" w:rsidRPr="00891DE1" w:rsidRDefault="00153E2A" w:rsidP="00891DE1">
            <w:pPr>
              <w:pStyle w:val="a5"/>
              <w:ind w:left="146" w:right="121" w:hanging="12"/>
              <w:rPr>
                <w:b/>
                <w:sz w:val="20"/>
                <w:szCs w:val="20"/>
              </w:rPr>
            </w:pPr>
            <w:r w:rsidRPr="00891DE1">
              <w:rPr>
                <w:b/>
                <w:spacing w:val="-10"/>
                <w:sz w:val="20"/>
                <w:szCs w:val="20"/>
              </w:rPr>
              <w:t>№</w:t>
            </w:r>
            <w:r w:rsidRPr="00891DE1">
              <w:rPr>
                <w:b/>
                <w:spacing w:val="-5"/>
                <w:sz w:val="20"/>
                <w:szCs w:val="20"/>
              </w:rPr>
              <w:t xml:space="preserve"> п/п</w:t>
            </w:r>
          </w:p>
        </w:tc>
        <w:tc>
          <w:tcPr>
            <w:tcW w:w="1559" w:type="dxa"/>
            <w:vMerge w:val="restart"/>
            <w:vAlign w:val="center"/>
          </w:tcPr>
          <w:p w14:paraId="3B2194B4" w14:textId="77777777" w:rsidR="00E355F6" w:rsidRPr="00891DE1" w:rsidRDefault="00153E2A" w:rsidP="003D26FD">
            <w:pPr>
              <w:pStyle w:val="a5"/>
              <w:ind w:left="126" w:right="102" w:hanging="12"/>
              <w:jc w:val="center"/>
              <w:rPr>
                <w:b/>
                <w:sz w:val="20"/>
                <w:szCs w:val="20"/>
              </w:rPr>
            </w:pPr>
            <w:r w:rsidRPr="00891DE1">
              <w:rPr>
                <w:b/>
                <w:spacing w:val="-2"/>
                <w:sz w:val="20"/>
                <w:szCs w:val="20"/>
              </w:rPr>
              <w:t xml:space="preserve">Источник </w:t>
            </w:r>
            <w:r w:rsidRPr="00891DE1">
              <w:rPr>
                <w:b/>
                <w:sz w:val="20"/>
                <w:szCs w:val="20"/>
              </w:rPr>
              <w:t>тепловой</w:t>
            </w:r>
            <w:r w:rsidRPr="00891DE1">
              <w:rPr>
                <w:b/>
                <w:spacing w:val="-13"/>
                <w:sz w:val="20"/>
                <w:szCs w:val="20"/>
              </w:rPr>
              <w:t xml:space="preserve"> </w:t>
            </w:r>
            <w:r w:rsidRPr="00891DE1">
              <w:rPr>
                <w:b/>
                <w:sz w:val="20"/>
                <w:szCs w:val="20"/>
              </w:rPr>
              <w:t>энергии</w:t>
            </w:r>
          </w:p>
        </w:tc>
        <w:tc>
          <w:tcPr>
            <w:tcW w:w="1276" w:type="dxa"/>
            <w:vMerge w:val="restart"/>
            <w:vAlign w:val="center"/>
          </w:tcPr>
          <w:p w14:paraId="036939D6" w14:textId="5D1CEB0B" w:rsidR="00E355F6" w:rsidRPr="00891DE1" w:rsidRDefault="00153E2A" w:rsidP="00891DE1">
            <w:pPr>
              <w:pStyle w:val="a5"/>
              <w:ind w:left="164" w:right="148" w:hanging="12"/>
              <w:jc w:val="center"/>
              <w:rPr>
                <w:b/>
                <w:sz w:val="20"/>
                <w:szCs w:val="20"/>
              </w:rPr>
            </w:pPr>
            <w:proofErr w:type="spellStart"/>
            <w:r w:rsidRPr="00891DE1">
              <w:rPr>
                <w:b/>
                <w:spacing w:val="-2"/>
                <w:sz w:val="20"/>
                <w:szCs w:val="20"/>
              </w:rPr>
              <w:t>Присоеди</w:t>
            </w:r>
            <w:proofErr w:type="spellEnd"/>
            <w:r w:rsidR="00891DE1" w:rsidRPr="00891DE1">
              <w:rPr>
                <w:b/>
                <w:spacing w:val="-2"/>
                <w:sz w:val="20"/>
                <w:szCs w:val="20"/>
              </w:rPr>
              <w:t>-</w:t>
            </w:r>
            <w:r w:rsidRPr="00891DE1">
              <w:rPr>
                <w:b/>
                <w:spacing w:val="-2"/>
                <w:sz w:val="20"/>
                <w:szCs w:val="20"/>
              </w:rPr>
              <w:t xml:space="preserve"> </w:t>
            </w:r>
            <w:proofErr w:type="spellStart"/>
            <w:r w:rsidRPr="00891DE1">
              <w:rPr>
                <w:b/>
                <w:spacing w:val="-2"/>
                <w:sz w:val="20"/>
                <w:szCs w:val="20"/>
              </w:rPr>
              <w:t>ненная</w:t>
            </w:r>
            <w:proofErr w:type="spellEnd"/>
            <w:r w:rsidRPr="00891DE1">
              <w:rPr>
                <w:b/>
                <w:spacing w:val="-2"/>
                <w:sz w:val="20"/>
                <w:szCs w:val="20"/>
              </w:rPr>
              <w:t xml:space="preserve"> тепловая нагрузка, Гкал/час</w:t>
            </w:r>
          </w:p>
        </w:tc>
        <w:tc>
          <w:tcPr>
            <w:tcW w:w="1233" w:type="dxa"/>
            <w:vMerge w:val="restart"/>
            <w:vAlign w:val="center"/>
          </w:tcPr>
          <w:p w14:paraId="514D5827" w14:textId="141AA447" w:rsidR="00E355F6" w:rsidRPr="00891DE1" w:rsidRDefault="00153E2A" w:rsidP="00891DE1">
            <w:pPr>
              <w:pStyle w:val="a5"/>
              <w:ind w:left="114" w:right="99" w:hanging="12"/>
              <w:jc w:val="center"/>
              <w:rPr>
                <w:b/>
                <w:sz w:val="20"/>
                <w:szCs w:val="20"/>
              </w:rPr>
            </w:pPr>
            <w:r w:rsidRPr="00891DE1">
              <w:rPr>
                <w:b/>
                <w:spacing w:val="-4"/>
                <w:sz w:val="20"/>
                <w:szCs w:val="20"/>
              </w:rPr>
              <w:t xml:space="preserve">Объем </w:t>
            </w:r>
            <w:r w:rsidRPr="00891DE1">
              <w:rPr>
                <w:b/>
                <w:spacing w:val="-2"/>
                <w:sz w:val="20"/>
                <w:szCs w:val="20"/>
              </w:rPr>
              <w:t>тепловы</w:t>
            </w:r>
            <w:r w:rsidRPr="00891DE1">
              <w:rPr>
                <w:b/>
                <w:sz w:val="20"/>
                <w:szCs w:val="20"/>
              </w:rPr>
              <w:t xml:space="preserve">х сетей, </w:t>
            </w:r>
            <w:r w:rsidRPr="00891DE1">
              <w:rPr>
                <w:b/>
                <w:spacing w:val="-6"/>
                <w:sz w:val="20"/>
                <w:szCs w:val="20"/>
              </w:rPr>
              <w:t>м3</w:t>
            </w:r>
          </w:p>
        </w:tc>
        <w:tc>
          <w:tcPr>
            <w:tcW w:w="1320" w:type="dxa"/>
            <w:vMerge w:val="restart"/>
            <w:vAlign w:val="center"/>
          </w:tcPr>
          <w:p w14:paraId="4ED08214" w14:textId="77777777" w:rsidR="00E355F6" w:rsidRPr="00891DE1" w:rsidRDefault="00153E2A" w:rsidP="00891DE1">
            <w:pPr>
              <w:pStyle w:val="a5"/>
              <w:ind w:left="41" w:right="23" w:hanging="12"/>
              <w:jc w:val="center"/>
              <w:rPr>
                <w:b/>
                <w:sz w:val="20"/>
                <w:szCs w:val="20"/>
              </w:rPr>
            </w:pPr>
            <w:r w:rsidRPr="00891DE1">
              <w:rPr>
                <w:b/>
                <w:spacing w:val="-2"/>
                <w:sz w:val="20"/>
                <w:szCs w:val="20"/>
              </w:rPr>
              <w:t>Норматив-</w:t>
            </w:r>
            <w:proofErr w:type="spellStart"/>
            <w:r w:rsidRPr="00891DE1">
              <w:rPr>
                <w:b/>
                <w:spacing w:val="-4"/>
                <w:sz w:val="20"/>
                <w:szCs w:val="20"/>
              </w:rPr>
              <w:t>ная</w:t>
            </w:r>
            <w:proofErr w:type="spellEnd"/>
          </w:p>
          <w:p w14:paraId="301B21DE" w14:textId="77777777" w:rsidR="00E355F6" w:rsidRPr="00891DE1" w:rsidRDefault="00153E2A" w:rsidP="00891DE1">
            <w:pPr>
              <w:pStyle w:val="a5"/>
              <w:spacing w:before="1"/>
              <w:ind w:left="224" w:right="204" w:hanging="12"/>
              <w:rPr>
                <w:b/>
                <w:sz w:val="20"/>
                <w:szCs w:val="20"/>
              </w:rPr>
            </w:pPr>
            <w:r w:rsidRPr="00891DE1">
              <w:rPr>
                <w:b/>
                <w:spacing w:val="-2"/>
                <w:sz w:val="20"/>
                <w:szCs w:val="20"/>
              </w:rPr>
              <w:t>величина подпитка тепловых</w:t>
            </w:r>
          </w:p>
          <w:p w14:paraId="1BEF0B01" w14:textId="77777777" w:rsidR="00E355F6" w:rsidRPr="00891DE1" w:rsidRDefault="00153E2A" w:rsidP="003D26FD">
            <w:pPr>
              <w:pStyle w:val="a5"/>
              <w:ind w:left="212" w:right="99" w:hanging="12"/>
              <w:jc w:val="center"/>
              <w:rPr>
                <w:b/>
                <w:sz w:val="20"/>
                <w:szCs w:val="20"/>
              </w:rPr>
            </w:pPr>
            <w:r w:rsidRPr="00891DE1">
              <w:rPr>
                <w:b/>
                <w:sz w:val="20"/>
                <w:szCs w:val="20"/>
              </w:rPr>
              <w:t>сетей</w:t>
            </w:r>
            <w:r w:rsidRPr="00891DE1">
              <w:rPr>
                <w:b/>
                <w:spacing w:val="-13"/>
                <w:sz w:val="20"/>
                <w:szCs w:val="20"/>
              </w:rPr>
              <w:t xml:space="preserve"> </w:t>
            </w:r>
            <w:r w:rsidRPr="00891DE1">
              <w:rPr>
                <w:b/>
                <w:sz w:val="20"/>
                <w:szCs w:val="20"/>
              </w:rPr>
              <w:t>по</w:t>
            </w:r>
            <w:r w:rsidRPr="00891DE1">
              <w:rPr>
                <w:b/>
                <w:spacing w:val="-12"/>
                <w:sz w:val="20"/>
                <w:szCs w:val="20"/>
              </w:rPr>
              <w:t xml:space="preserve"> </w:t>
            </w:r>
            <w:r w:rsidRPr="00891DE1">
              <w:rPr>
                <w:b/>
                <w:sz w:val="20"/>
                <w:szCs w:val="20"/>
              </w:rPr>
              <w:t xml:space="preserve">СП </w:t>
            </w:r>
            <w:r w:rsidRPr="00891DE1">
              <w:rPr>
                <w:b/>
                <w:spacing w:val="-2"/>
                <w:sz w:val="20"/>
                <w:szCs w:val="20"/>
              </w:rPr>
              <w:t>124.13330,</w:t>
            </w:r>
          </w:p>
          <w:p w14:paraId="3C85F889" w14:textId="77777777" w:rsidR="00E355F6" w:rsidRPr="00891DE1" w:rsidRDefault="00153E2A" w:rsidP="00891DE1">
            <w:pPr>
              <w:pStyle w:val="a5"/>
              <w:ind w:left="41" w:right="25" w:hanging="12"/>
              <w:jc w:val="center"/>
              <w:rPr>
                <w:b/>
                <w:sz w:val="20"/>
                <w:szCs w:val="20"/>
              </w:rPr>
            </w:pPr>
            <w:r w:rsidRPr="00891DE1">
              <w:rPr>
                <w:b/>
                <w:spacing w:val="-4"/>
                <w:sz w:val="20"/>
                <w:szCs w:val="20"/>
              </w:rPr>
              <w:t>м</w:t>
            </w:r>
            <w:r w:rsidRPr="00891DE1">
              <w:rPr>
                <w:b/>
                <w:spacing w:val="-4"/>
                <w:sz w:val="20"/>
                <w:szCs w:val="20"/>
                <w:vertAlign w:val="superscript"/>
              </w:rPr>
              <w:t>3</w:t>
            </w:r>
            <w:r w:rsidRPr="00891DE1">
              <w:rPr>
                <w:b/>
                <w:spacing w:val="-4"/>
                <w:sz w:val="20"/>
                <w:szCs w:val="20"/>
              </w:rPr>
              <w:t>/ч</w:t>
            </w:r>
          </w:p>
        </w:tc>
        <w:tc>
          <w:tcPr>
            <w:tcW w:w="3692" w:type="dxa"/>
            <w:gridSpan w:val="3"/>
            <w:vAlign w:val="center"/>
          </w:tcPr>
          <w:p w14:paraId="7A9C6B12" w14:textId="77777777" w:rsidR="00E355F6" w:rsidRPr="00891DE1" w:rsidRDefault="00153E2A" w:rsidP="00891DE1">
            <w:pPr>
              <w:pStyle w:val="a5"/>
              <w:spacing w:line="230" w:lineRule="exact"/>
              <w:ind w:left="373" w:right="356" w:hanging="12"/>
              <w:rPr>
                <w:b/>
                <w:sz w:val="20"/>
                <w:szCs w:val="20"/>
              </w:rPr>
            </w:pPr>
            <w:r w:rsidRPr="00891DE1">
              <w:rPr>
                <w:b/>
                <w:sz w:val="20"/>
                <w:szCs w:val="20"/>
              </w:rPr>
              <w:t>Расчетная величина подпитки тепловой</w:t>
            </w:r>
            <w:r w:rsidRPr="00891DE1">
              <w:rPr>
                <w:b/>
                <w:spacing w:val="-8"/>
                <w:sz w:val="20"/>
                <w:szCs w:val="20"/>
              </w:rPr>
              <w:t xml:space="preserve"> </w:t>
            </w:r>
            <w:r w:rsidRPr="00891DE1">
              <w:rPr>
                <w:b/>
                <w:sz w:val="20"/>
                <w:szCs w:val="20"/>
              </w:rPr>
              <w:t>сети,</w:t>
            </w:r>
            <w:r w:rsidRPr="00891DE1">
              <w:rPr>
                <w:b/>
                <w:spacing w:val="-12"/>
                <w:sz w:val="20"/>
                <w:szCs w:val="20"/>
              </w:rPr>
              <w:t xml:space="preserve"> </w:t>
            </w:r>
            <w:r w:rsidRPr="00891DE1">
              <w:rPr>
                <w:b/>
                <w:sz w:val="20"/>
                <w:szCs w:val="20"/>
              </w:rPr>
              <w:t>тыс.м³/год,</w:t>
            </w:r>
            <w:r w:rsidRPr="00891DE1">
              <w:rPr>
                <w:b/>
                <w:spacing w:val="-10"/>
                <w:sz w:val="20"/>
                <w:szCs w:val="20"/>
              </w:rPr>
              <w:t xml:space="preserve"> </w:t>
            </w:r>
            <w:r w:rsidRPr="00891DE1">
              <w:rPr>
                <w:b/>
                <w:sz w:val="20"/>
                <w:szCs w:val="20"/>
              </w:rPr>
              <w:t>в</w:t>
            </w:r>
            <w:r w:rsidRPr="00891DE1">
              <w:rPr>
                <w:b/>
                <w:spacing w:val="-10"/>
                <w:sz w:val="20"/>
                <w:szCs w:val="20"/>
              </w:rPr>
              <w:t xml:space="preserve"> </w:t>
            </w:r>
            <w:proofErr w:type="spellStart"/>
            <w:r w:rsidRPr="00891DE1">
              <w:rPr>
                <w:b/>
                <w:sz w:val="20"/>
                <w:szCs w:val="20"/>
              </w:rPr>
              <w:t>т.ч</w:t>
            </w:r>
            <w:proofErr w:type="spellEnd"/>
            <w:r w:rsidRPr="00891DE1">
              <w:rPr>
                <w:b/>
                <w:sz w:val="20"/>
                <w:szCs w:val="20"/>
              </w:rPr>
              <w:t>.:</w:t>
            </w:r>
          </w:p>
        </w:tc>
      </w:tr>
      <w:tr w:rsidR="00E355F6" w:rsidRPr="00891DE1" w14:paraId="7D53A3D9" w14:textId="77777777" w:rsidTr="00891DE1">
        <w:trPr>
          <w:trHeight w:val="1840"/>
        </w:trPr>
        <w:tc>
          <w:tcPr>
            <w:tcW w:w="561" w:type="dxa"/>
            <w:vMerge/>
            <w:tcBorders>
              <w:top w:val="nil"/>
            </w:tcBorders>
            <w:vAlign w:val="center"/>
          </w:tcPr>
          <w:p w14:paraId="567FF592" w14:textId="77777777" w:rsidR="00E355F6" w:rsidRPr="00891DE1" w:rsidRDefault="00E355F6" w:rsidP="00891DE1">
            <w:pPr>
              <w:ind w:hanging="12"/>
              <w:rPr>
                <w:sz w:val="20"/>
                <w:szCs w:val="20"/>
              </w:rPr>
            </w:pPr>
          </w:p>
        </w:tc>
        <w:tc>
          <w:tcPr>
            <w:tcW w:w="1559" w:type="dxa"/>
            <w:vMerge/>
            <w:tcBorders>
              <w:top w:val="nil"/>
            </w:tcBorders>
            <w:vAlign w:val="center"/>
          </w:tcPr>
          <w:p w14:paraId="05FCB450" w14:textId="77777777" w:rsidR="00E355F6" w:rsidRPr="00891DE1" w:rsidRDefault="00E355F6" w:rsidP="00891DE1">
            <w:pPr>
              <w:ind w:hanging="12"/>
              <w:rPr>
                <w:sz w:val="20"/>
                <w:szCs w:val="20"/>
              </w:rPr>
            </w:pPr>
          </w:p>
        </w:tc>
        <w:tc>
          <w:tcPr>
            <w:tcW w:w="1276" w:type="dxa"/>
            <w:vMerge/>
            <w:tcBorders>
              <w:top w:val="nil"/>
            </w:tcBorders>
            <w:vAlign w:val="center"/>
          </w:tcPr>
          <w:p w14:paraId="4A9E2579" w14:textId="77777777" w:rsidR="00E355F6" w:rsidRPr="00891DE1" w:rsidRDefault="00E355F6" w:rsidP="00891DE1">
            <w:pPr>
              <w:ind w:hanging="12"/>
              <w:rPr>
                <w:sz w:val="20"/>
                <w:szCs w:val="20"/>
              </w:rPr>
            </w:pPr>
          </w:p>
        </w:tc>
        <w:tc>
          <w:tcPr>
            <w:tcW w:w="1233" w:type="dxa"/>
            <w:vMerge/>
            <w:tcBorders>
              <w:top w:val="nil"/>
            </w:tcBorders>
            <w:vAlign w:val="center"/>
          </w:tcPr>
          <w:p w14:paraId="30106694" w14:textId="77777777" w:rsidR="00E355F6" w:rsidRPr="00891DE1" w:rsidRDefault="00E355F6" w:rsidP="00891DE1">
            <w:pPr>
              <w:ind w:hanging="12"/>
              <w:rPr>
                <w:sz w:val="20"/>
                <w:szCs w:val="20"/>
              </w:rPr>
            </w:pPr>
          </w:p>
        </w:tc>
        <w:tc>
          <w:tcPr>
            <w:tcW w:w="1320" w:type="dxa"/>
            <w:vMerge/>
            <w:tcBorders>
              <w:top w:val="nil"/>
            </w:tcBorders>
            <w:vAlign w:val="center"/>
          </w:tcPr>
          <w:p w14:paraId="003C0A85" w14:textId="77777777" w:rsidR="00E355F6" w:rsidRPr="00891DE1" w:rsidRDefault="00E355F6" w:rsidP="00891DE1">
            <w:pPr>
              <w:ind w:hanging="12"/>
              <w:rPr>
                <w:sz w:val="20"/>
                <w:szCs w:val="20"/>
              </w:rPr>
            </w:pPr>
          </w:p>
        </w:tc>
        <w:tc>
          <w:tcPr>
            <w:tcW w:w="989" w:type="dxa"/>
            <w:vAlign w:val="center"/>
          </w:tcPr>
          <w:p w14:paraId="1A6C4020" w14:textId="77777777" w:rsidR="00E355F6" w:rsidRPr="00891DE1" w:rsidRDefault="00153E2A" w:rsidP="00891DE1">
            <w:pPr>
              <w:pStyle w:val="a5"/>
              <w:spacing w:line="228" w:lineRule="exact"/>
              <w:ind w:left="15" w:hanging="12"/>
              <w:jc w:val="center"/>
              <w:rPr>
                <w:b/>
                <w:sz w:val="20"/>
                <w:szCs w:val="20"/>
              </w:rPr>
            </w:pPr>
            <w:r w:rsidRPr="00891DE1">
              <w:rPr>
                <w:b/>
                <w:spacing w:val="-2"/>
                <w:sz w:val="20"/>
                <w:szCs w:val="20"/>
              </w:rPr>
              <w:t>Всего</w:t>
            </w:r>
          </w:p>
        </w:tc>
        <w:tc>
          <w:tcPr>
            <w:tcW w:w="1164" w:type="dxa"/>
            <w:vAlign w:val="center"/>
          </w:tcPr>
          <w:p w14:paraId="377255DB" w14:textId="77777777" w:rsidR="00891DE1" w:rsidRDefault="00891DE1" w:rsidP="00891DE1">
            <w:pPr>
              <w:pStyle w:val="a5"/>
              <w:ind w:left="8" w:hanging="12"/>
              <w:jc w:val="center"/>
              <w:rPr>
                <w:b/>
                <w:bCs/>
                <w:sz w:val="20"/>
                <w:szCs w:val="20"/>
              </w:rPr>
            </w:pPr>
            <w:r w:rsidRPr="00891DE1">
              <w:rPr>
                <w:b/>
                <w:bCs/>
                <w:sz w:val="20"/>
                <w:szCs w:val="20"/>
              </w:rPr>
              <w:t>норматив</w:t>
            </w:r>
            <w:r>
              <w:rPr>
                <w:b/>
                <w:bCs/>
                <w:sz w:val="20"/>
                <w:szCs w:val="20"/>
              </w:rPr>
              <w:t>-</w:t>
            </w:r>
          </w:p>
          <w:p w14:paraId="45E4BAC2" w14:textId="6AC234D9" w:rsidR="00E355F6" w:rsidRPr="00891DE1" w:rsidRDefault="00891DE1" w:rsidP="00891DE1">
            <w:pPr>
              <w:pStyle w:val="a5"/>
              <w:ind w:left="8" w:hanging="12"/>
              <w:jc w:val="center"/>
              <w:rPr>
                <w:b/>
                <w:bCs/>
                <w:sz w:val="20"/>
                <w:szCs w:val="20"/>
              </w:rPr>
            </w:pPr>
            <w:proofErr w:type="spellStart"/>
            <w:r w:rsidRPr="00891DE1">
              <w:rPr>
                <w:b/>
                <w:bCs/>
                <w:sz w:val="20"/>
                <w:szCs w:val="20"/>
              </w:rPr>
              <w:t>ные</w:t>
            </w:r>
            <w:proofErr w:type="spellEnd"/>
            <w:r w:rsidRPr="00891DE1">
              <w:rPr>
                <w:b/>
                <w:bCs/>
                <w:sz w:val="20"/>
                <w:szCs w:val="20"/>
              </w:rPr>
              <w:t xml:space="preserve"> утечки</w:t>
            </w:r>
          </w:p>
        </w:tc>
        <w:tc>
          <w:tcPr>
            <w:tcW w:w="1539" w:type="dxa"/>
            <w:vAlign w:val="center"/>
          </w:tcPr>
          <w:p w14:paraId="72DD6FFC" w14:textId="77777777" w:rsidR="00E355F6" w:rsidRPr="00891DE1" w:rsidRDefault="00153E2A" w:rsidP="00891DE1">
            <w:pPr>
              <w:pStyle w:val="a5"/>
              <w:ind w:left="112" w:right="94" w:hanging="12"/>
              <w:jc w:val="center"/>
              <w:rPr>
                <w:b/>
                <w:sz w:val="20"/>
                <w:szCs w:val="20"/>
              </w:rPr>
            </w:pPr>
            <w:r w:rsidRPr="00891DE1">
              <w:rPr>
                <w:b/>
                <w:sz w:val="20"/>
                <w:szCs w:val="20"/>
              </w:rPr>
              <w:t xml:space="preserve">- отпуск </w:t>
            </w:r>
            <w:proofErr w:type="spellStart"/>
            <w:r w:rsidRPr="00891DE1">
              <w:rPr>
                <w:b/>
                <w:spacing w:val="-2"/>
                <w:sz w:val="20"/>
                <w:szCs w:val="20"/>
              </w:rPr>
              <w:t>теплоносител</w:t>
            </w:r>
            <w:proofErr w:type="spellEnd"/>
            <w:r w:rsidRPr="00891DE1">
              <w:rPr>
                <w:b/>
                <w:spacing w:val="-2"/>
                <w:sz w:val="20"/>
                <w:szCs w:val="20"/>
              </w:rPr>
              <w:t xml:space="preserve"> </w:t>
            </w:r>
            <w:r w:rsidRPr="00891DE1">
              <w:rPr>
                <w:b/>
                <w:sz w:val="20"/>
                <w:szCs w:val="20"/>
              </w:rPr>
              <w:t>я из</w:t>
            </w:r>
            <w:r w:rsidRPr="00891DE1">
              <w:rPr>
                <w:b/>
                <w:spacing w:val="-1"/>
                <w:sz w:val="20"/>
                <w:szCs w:val="20"/>
              </w:rPr>
              <w:t xml:space="preserve"> </w:t>
            </w:r>
            <w:r w:rsidRPr="00891DE1">
              <w:rPr>
                <w:b/>
                <w:sz w:val="20"/>
                <w:szCs w:val="20"/>
              </w:rPr>
              <w:t xml:space="preserve">тепловых сетей на ГВС </w:t>
            </w:r>
            <w:r w:rsidRPr="00891DE1">
              <w:rPr>
                <w:b/>
                <w:spacing w:val="-4"/>
                <w:sz w:val="20"/>
                <w:szCs w:val="20"/>
              </w:rPr>
              <w:t>(для</w:t>
            </w:r>
          </w:p>
          <w:p w14:paraId="341DFBDA" w14:textId="77777777" w:rsidR="00E355F6" w:rsidRPr="00891DE1" w:rsidRDefault="00153E2A" w:rsidP="00891DE1">
            <w:pPr>
              <w:pStyle w:val="a5"/>
              <w:spacing w:line="230" w:lineRule="exact"/>
              <w:ind w:left="172" w:right="156" w:hanging="12"/>
              <w:jc w:val="center"/>
              <w:rPr>
                <w:b/>
                <w:sz w:val="20"/>
                <w:szCs w:val="20"/>
              </w:rPr>
            </w:pPr>
            <w:r w:rsidRPr="00891DE1">
              <w:rPr>
                <w:b/>
                <w:spacing w:val="-2"/>
                <w:sz w:val="20"/>
                <w:szCs w:val="20"/>
              </w:rPr>
              <w:t xml:space="preserve">открытых </w:t>
            </w:r>
            <w:r w:rsidRPr="00891DE1">
              <w:rPr>
                <w:b/>
                <w:sz w:val="20"/>
                <w:szCs w:val="20"/>
              </w:rPr>
              <w:t>систем</w:t>
            </w:r>
            <w:r w:rsidRPr="00891DE1">
              <w:rPr>
                <w:b/>
                <w:spacing w:val="-9"/>
                <w:sz w:val="20"/>
                <w:szCs w:val="20"/>
              </w:rPr>
              <w:t xml:space="preserve"> </w:t>
            </w:r>
            <w:r w:rsidRPr="00891DE1">
              <w:rPr>
                <w:b/>
                <w:sz w:val="20"/>
                <w:szCs w:val="20"/>
              </w:rPr>
              <w:t xml:space="preserve">тепло </w:t>
            </w:r>
            <w:r w:rsidRPr="00891DE1">
              <w:rPr>
                <w:b/>
                <w:spacing w:val="-2"/>
                <w:sz w:val="20"/>
                <w:szCs w:val="20"/>
              </w:rPr>
              <w:t>снабжения)</w:t>
            </w:r>
          </w:p>
        </w:tc>
      </w:tr>
      <w:tr w:rsidR="00E355F6" w:rsidRPr="00891DE1" w14:paraId="2AC357EF" w14:textId="77777777" w:rsidTr="00891DE1">
        <w:trPr>
          <w:trHeight w:val="227"/>
        </w:trPr>
        <w:tc>
          <w:tcPr>
            <w:tcW w:w="561" w:type="dxa"/>
            <w:tcBorders>
              <w:right w:val="single" w:sz="8" w:space="0" w:color="000000"/>
            </w:tcBorders>
            <w:vAlign w:val="center"/>
          </w:tcPr>
          <w:p w14:paraId="0CC1AAE1" w14:textId="77777777" w:rsidR="00E355F6" w:rsidRPr="00891DE1" w:rsidRDefault="00153E2A" w:rsidP="00891DE1">
            <w:pPr>
              <w:pStyle w:val="a5"/>
              <w:spacing w:line="207" w:lineRule="exact"/>
              <w:ind w:left="112" w:firstLine="43"/>
              <w:rPr>
                <w:sz w:val="20"/>
                <w:szCs w:val="20"/>
              </w:rPr>
            </w:pPr>
            <w:r w:rsidRPr="00891DE1">
              <w:rPr>
                <w:spacing w:val="-10"/>
                <w:sz w:val="20"/>
                <w:szCs w:val="20"/>
              </w:rPr>
              <w:t>1</w:t>
            </w:r>
          </w:p>
        </w:tc>
        <w:tc>
          <w:tcPr>
            <w:tcW w:w="1559" w:type="dxa"/>
            <w:tcBorders>
              <w:left w:val="single" w:sz="8" w:space="0" w:color="000000"/>
              <w:bottom w:val="single" w:sz="8" w:space="0" w:color="000000"/>
              <w:right w:val="single" w:sz="8" w:space="0" w:color="000000"/>
            </w:tcBorders>
            <w:vAlign w:val="center"/>
          </w:tcPr>
          <w:p w14:paraId="7CC534B4" w14:textId="77777777" w:rsidR="00E355F6" w:rsidRPr="00891DE1" w:rsidRDefault="00153E2A" w:rsidP="00891DE1">
            <w:pPr>
              <w:pStyle w:val="a5"/>
              <w:spacing w:line="207" w:lineRule="exact"/>
              <w:ind w:left="107" w:firstLine="43"/>
              <w:rPr>
                <w:sz w:val="20"/>
                <w:szCs w:val="20"/>
              </w:rPr>
            </w:pPr>
            <w:r w:rsidRPr="00891DE1">
              <w:rPr>
                <w:sz w:val="20"/>
                <w:szCs w:val="20"/>
              </w:rPr>
              <w:t>Котельная</w:t>
            </w:r>
            <w:r w:rsidRPr="00891DE1">
              <w:rPr>
                <w:spacing w:val="-5"/>
                <w:sz w:val="20"/>
                <w:szCs w:val="20"/>
              </w:rPr>
              <w:t xml:space="preserve"> </w:t>
            </w:r>
            <w:r w:rsidRPr="00891DE1">
              <w:rPr>
                <w:sz w:val="20"/>
                <w:szCs w:val="20"/>
              </w:rPr>
              <w:t>№</w:t>
            </w:r>
            <w:r w:rsidRPr="00891DE1">
              <w:rPr>
                <w:spacing w:val="-6"/>
                <w:sz w:val="20"/>
                <w:szCs w:val="20"/>
              </w:rPr>
              <w:t xml:space="preserve"> </w:t>
            </w:r>
            <w:r w:rsidRPr="00891DE1">
              <w:rPr>
                <w:spacing w:val="-10"/>
                <w:sz w:val="20"/>
                <w:szCs w:val="20"/>
              </w:rPr>
              <w:t>1</w:t>
            </w:r>
          </w:p>
        </w:tc>
        <w:tc>
          <w:tcPr>
            <w:tcW w:w="1276" w:type="dxa"/>
            <w:vMerge w:val="restart"/>
            <w:tcBorders>
              <w:left w:val="single" w:sz="8" w:space="0" w:color="000000"/>
              <w:bottom w:val="single" w:sz="8" w:space="0" w:color="000000"/>
              <w:right w:val="single" w:sz="8" w:space="0" w:color="000000"/>
            </w:tcBorders>
            <w:vAlign w:val="center"/>
          </w:tcPr>
          <w:p w14:paraId="3483DBB9" w14:textId="77777777" w:rsidR="00E355F6" w:rsidRPr="00891DE1" w:rsidRDefault="00153E2A" w:rsidP="00891DE1">
            <w:pPr>
              <w:pStyle w:val="a5"/>
              <w:ind w:left="373" w:firstLine="43"/>
              <w:rPr>
                <w:sz w:val="20"/>
                <w:szCs w:val="20"/>
              </w:rPr>
            </w:pPr>
            <w:r w:rsidRPr="00891DE1">
              <w:rPr>
                <w:spacing w:val="-2"/>
                <w:sz w:val="20"/>
                <w:szCs w:val="20"/>
              </w:rPr>
              <w:t>78,52</w:t>
            </w:r>
          </w:p>
        </w:tc>
        <w:tc>
          <w:tcPr>
            <w:tcW w:w="1233" w:type="dxa"/>
            <w:vMerge w:val="restart"/>
            <w:tcBorders>
              <w:left w:val="single" w:sz="8" w:space="0" w:color="000000"/>
              <w:bottom w:val="single" w:sz="8" w:space="0" w:color="000000"/>
              <w:right w:val="single" w:sz="8" w:space="0" w:color="000000"/>
            </w:tcBorders>
            <w:vAlign w:val="center"/>
          </w:tcPr>
          <w:p w14:paraId="41910546" w14:textId="77777777" w:rsidR="00E355F6" w:rsidRPr="00891DE1" w:rsidRDefault="00153E2A" w:rsidP="00891DE1">
            <w:pPr>
              <w:pStyle w:val="a5"/>
              <w:ind w:left="171" w:firstLine="43"/>
              <w:rPr>
                <w:sz w:val="20"/>
                <w:szCs w:val="20"/>
              </w:rPr>
            </w:pPr>
            <w:r w:rsidRPr="00891DE1">
              <w:rPr>
                <w:spacing w:val="-2"/>
                <w:sz w:val="20"/>
                <w:szCs w:val="20"/>
              </w:rPr>
              <w:t>6391,16</w:t>
            </w:r>
          </w:p>
        </w:tc>
        <w:tc>
          <w:tcPr>
            <w:tcW w:w="1320" w:type="dxa"/>
            <w:vMerge w:val="restart"/>
            <w:tcBorders>
              <w:left w:val="single" w:sz="8" w:space="0" w:color="000000"/>
              <w:bottom w:val="single" w:sz="8" w:space="0" w:color="000000"/>
              <w:right w:val="single" w:sz="8" w:space="0" w:color="000000"/>
            </w:tcBorders>
            <w:vAlign w:val="center"/>
          </w:tcPr>
          <w:p w14:paraId="738429B1" w14:textId="77777777" w:rsidR="00E355F6" w:rsidRPr="00891DE1" w:rsidRDefault="00153E2A" w:rsidP="00891DE1">
            <w:pPr>
              <w:pStyle w:val="a5"/>
              <w:ind w:left="382" w:firstLine="43"/>
              <w:rPr>
                <w:sz w:val="20"/>
                <w:szCs w:val="20"/>
              </w:rPr>
            </w:pPr>
            <w:r w:rsidRPr="00891DE1">
              <w:rPr>
                <w:spacing w:val="-2"/>
                <w:sz w:val="20"/>
                <w:szCs w:val="20"/>
              </w:rPr>
              <w:t>15,978</w:t>
            </w:r>
          </w:p>
        </w:tc>
        <w:tc>
          <w:tcPr>
            <w:tcW w:w="989" w:type="dxa"/>
            <w:vMerge w:val="restart"/>
            <w:tcBorders>
              <w:left w:val="single" w:sz="8" w:space="0" w:color="000000"/>
              <w:bottom w:val="single" w:sz="8" w:space="0" w:color="000000"/>
              <w:right w:val="single" w:sz="8" w:space="0" w:color="000000"/>
            </w:tcBorders>
            <w:vAlign w:val="center"/>
          </w:tcPr>
          <w:p w14:paraId="30404E48" w14:textId="77777777" w:rsidR="00E355F6" w:rsidRPr="00891DE1" w:rsidRDefault="00153E2A" w:rsidP="00891DE1">
            <w:pPr>
              <w:pStyle w:val="a5"/>
              <w:ind w:left="166" w:firstLine="43"/>
              <w:rPr>
                <w:sz w:val="20"/>
                <w:szCs w:val="20"/>
              </w:rPr>
            </w:pPr>
            <w:r w:rsidRPr="00891DE1">
              <w:rPr>
                <w:spacing w:val="-2"/>
                <w:sz w:val="20"/>
                <w:szCs w:val="20"/>
              </w:rPr>
              <w:t>720,509</w:t>
            </w:r>
          </w:p>
        </w:tc>
        <w:tc>
          <w:tcPr>
            <w:tcW w:w="1164" w:type="dxa"/>
            <w:tcBorders>
              <w:left w:val="single" w:sz="8" w:space="0" w:color="000000"/>
              <w:right w:val="single" w:sz="8" w:space="0" w:color="000000"/>
            </w:tcBorders>
            <w:vAlign w:val="center"/>
          </w:tcPr>
          <w:p w14:paraId="2E07F80C" w14:textId="77777777" w:rsidR="00E355F6" w:rsidRPr="00891DE1" w:rsidRDefault="00153E2A" w:rsidP="00891DE1">
            <w:pPr>
              <w:pStyle w:val="a5"/>
              <w:spacing w:line="207" w:lineRule="exact"/>
              <w:ind w:left="16" w:firstLine="43"/>
              <w:jc w:val="center"/>
              <w:rPr>
                <w:sz w:val="20"/>
                <w:szCs w:val="20"/>
              </w:rPr>
            </w:pPr>
            <w:r w:rsidRPr="00891DE1">
              <w:rPr>
                <w:spacing w:val="-2"/>
                <w:sz w:val="20"/>
                <w:szCs w:val="20"/>
              </w:rPr>
              <w:t>0,136</w:t>
            </w:r>
          </w:p>
        </w:tc>
        <w:tc>
          <w:tcPr>
            <w:tcW w:w="1539" w:type="dxa"/>
            <w:vMerge w:val="restart"/>
            <w:tcBorders>
              <w:left w:val="single" w:sz="8" w:space="0" w:color="000000"/>
              <w:bottom w:val="single" w:sz="8" w:space="0" w:color="000000"/>
              <w:right w:val="single" w:sz="8" w:space="0" w:color="000000"/>
            </w:tcBorders>
            <w:vAlign w:val="center"/>
          </w:tcPr>
          <w:p w14:paraId="02C3C0AD" w14:textId="77777777" w:rsidR="00E355F6" w:rsidRPr="00891DE1" w:rsidRDefault="00153E2A" w:rsidP="00891DE1">
            <w:pPr>
              <w:pStyle w:val="a5"/>
              <w:ind w:left="416" w:firstLine="43"/>
              <w:rPr>
                <w:sz w:val="20"/>
                <w:szCs w:val="20"/>
              </w:rPr>
            </w:pPr>
            <w:r w:rsidRPr="00891DE1">
              <w:rPr>
                <w:sz w:val="20"/>
                <w:szCs w:val="20"/>
              </w:rPr>
              <w:t>666,</w:t>
            </w:r>
            <w:r w:rsidRPr="00891DE1">
              <w:rPr>
                <w:spacing w:val="-3"/>
                <w:sz w:val="20"/>
                <w:szCs w:val="20"/>
              </w:rPr>
              <w:t xml:space="preserve"> </w:t>
            </w:r>
            <w:r w:rsidRPr="00891DE1">
              <w:rPr>
                <w:spacing w:val="-5"/>
                <w:sz w:val="20"/>
                <w:szCs w:val="20"/>
              </w:rPr>
              <w:t>611</w:t>
            </w:r>
          </w:p>
        </w:tc>
      </w:tr>
      <w:tr w:rsidR="00E355F6" w:rsidRPr="00891DE1" w14:paraId="4475DF8D" w14:textId="77777777" w:rsidTr="00891DE1">
        <w:trPr>
          <w:trHeight w:val="231"/>
        </w:trPr>
        <w:tc>
          <w:tcPr>
            <w:tcW w:w="561" w:type="dxa"/>
            <w:tcBorders>
              <w:right w:val="single" w:sz="8" w:space="0" w:color="000000"/>
            </w:tcBorders>
            <w:vAlign w:val="center"/>
          </w:tcPr>
          <w:p w14:paraId="23113050" w14:textId="77777777" w:rsidR="00E355F6" w:rsidRPr="00891DE1" w:rsidRDefault="00153E2A" w:rsidP="00891DE1">
            <w:pPr>
              <w:pStyle w:val="a5"/>
              <w:spacing w:line="212" w:lineRule="exact"/>
              <w:ind w:left="112" w:firstLine="43"/>
              <w:rPr>
                <w:sz w:val="20"/>
                <w:szCs w:val="20"/>
              </w:rPr>
            </w:pPr>
            <w:r w:rsidRPr="00891DE1">
              <w:rPr>
                <w:spacing w:val="-10"/>
                <w:sz w:val="20"/>
                <w:szCs w:val="20"/>
              </w:rPr>
              <w:t>2</w:t>
            </w:r>
          </w:p>
        </w:tc>
        <w:tc>
          <w:tcPr>
            <w:tcW w:w="1559" w:type="dxa"/>
            <w:tcBorders>
              <w:top w:val="single" w:sz="8" w:space="0" w:color="000000"/>
              <w:left w:val="single" w:sz="8" w:space="0" w:color="000000"/>
              <w:bottom w:val="single" w:sz="8" w:space="0" w:color="000000"/>
              <w:right w:val="single" w:sz="8" w:space="0" w:color="000000"/>
            </w:tcBorders>
            <w:vAlign w:val="center"/>
          </w:tcPr>
          <w:p w14:paraId="6577384A" w14:textId="77777777" w:rsidR="00E355F6" w:rsidRPr="00891DE1" w:rsidRDefault="00153E2A" w:rsidP="00891DE1">
            <w:pPr>
              <w:pStyle w:val="a5"/>
              <w:spacing w:line="212" w:lineRule="exact"/>
              <w:ind w:left="107" w:firstLine="43"/>
              <w:rPr>
                <w:sz w:val="20"/>
                <w:szCs w:val="20"/>
              </w:rPr>
            </w:pPr>
            <w:r w:rsidRPr="00891DE1">
              <w:rPr>
                <w:sz w:val="20"/>
                <w:szCs w:val="20"/>
              </w:rPr>
              <w:t>Котельная</w:t>
            </w:r>
            <w:r w:rsidRPr="00891DE1">
              <w:rPr>
                <w:spacing w:val="-5"/>
                <w:sz w:val="20"/>
                <w:szCs w:val="20"/>
              </w:rPr>
              <w:t xml:space="preserve"> </w:t>
            </w:r>
            <w:r w:rsidRPr="00891DE1">
              <w:rPr>
                <w:sz w:val="20"/>
                <w:szCs w:val="20"/>
              </w:rPr>
              <w:t>№</w:t>
            </w:r>
            <w:r w:rsidRPr="00891DE1">
              <w:rPr>
                <w:spacing w:val="-6"/>
                <w:sz w:val="20"/>
                <w:szCs w:val="20"/>
              </w:rPr>
              <w:t xml:space="preserve"> </w:t>
            </w:r>
            <w:r w:rsidRPr="00891DE1">
              <w:rPr>
                <w:spacing w:val="-10"/>
                <w:sz w:val="20"/>
                <w:szCs w:val="20"/>
              </w:rPr>
              <w:t>3</w:t>
            </w:r>
          </w:p>
        </w:tc>
        <w:tc>
          <w:tcPr>
            <w:tcW w:w="1276" w:type="dxa"/>
            <w:vMerge/>
            <w:tcBorders>
              <w:top w:val="nil"/>
              <w:left w:val="single" w:sz="8" w:space="0" w:color="000000"/>
              <w:bottom w:val="single" w:sz="8" w:space="0" w:color="000000"/>
              <w:right w:val="single" w:sz="8" w:space="0" w:color="000000"/>
            </w:tcBorders>
            <w:vAlign w:val="center"/>
          </w:tcPr>
          <w:p w14:paraId="29B756CF" w14:textId="77777777" w:rsidR="00E355F6" w:rsidRPr="00891DE1" w:rsidRDefault="00E355F6" w:rsidP="00891DE1">
            <w:pPr>
              <w:ind w:firstLine="43"/>
              <w:rPr>
                <w:sz w:val="20"/>
                <w:szCs w:val="20"/>
              </w:rPr>
            </w:pPr>
          </w:p>
        </w:tc>
        <w:tc>
          <w:tcPr>
            <w:tcW w:w="1233" w:type="dxa"/>
            <w:vMerge/>
            <w:tcBorders>
              <w:top w:val="nil"/>
              <w:left w:val="single" w:sz="8" w:space="0" w:color="000000"/>
              <w:bottom w:val="single" w:sz="8" w:space="0" w:color="000000"/>
              <w:right w:val="single" w:sz="8" w:space="0" w:color="000000"/>
            </w:tcBorders>
            <w:vAlign w:val="center"/>
          </w:tcPr>
          <w:p w14:paraId="798A1A90" w14:textId="77777777" w:rsidR="00E355F6" w:rsidRPr="00891DE1" w:rsidRDefault="00E355F6" w:rsidP="00891DE1">
            <w:pPr>
              <w:ind w:firstLine="43"/>
              <w:rPr>
                <w:sz w:val="20"/>
                <w:szCs w:val="20"/>
              </w:rPr>
            </w:pPr>
          </w:p>
        </w:tc>
        <w:tc>
          <w:tcPr>
            <w:tcW w:w="1320" w:type="dxa"/>
            <w:vMerge/>
            <w:tcBorders>
              <w:top w:val="nil"/>
              <w:left w:val="single" w:sz="8" w:space="0" w:color="000000"/>
              <w:bottom w:val="single" w:sz="8" w:space="0" w:color="000000"/>
              <w:right w:val="single" w:sz="8" w:space="0" w:color="000000"/>
            </w:tcBorders>
            <w:vAlign w:val="center"/>
          </w:tcPr>
          <w:p w14:paraId="4229FE93" w14:textId="77777777" w:rsidR="00E355F6" w:rsidRPr="00891DE1" w:rsidRDefault="00E355F6" w:rsidP="00891DE1">
            <w:pPr>
              <w:ind w:firstLine="43"/>
              <w:rPr>
                <w:sz w:val="20"/>
                <w:szCs w:val="20"/>
              </w:rPr>
            </w:pPr>
          </w:p>
        </w:tc>
        <w:tc>
          <w:tcPr>
            <w:tcW w:w="989" w:type="dxa"/>
            <w:vMerge/>
            <w:tcBorders>
              <w:top w:val="nil"/>
              <w:left w:val="single" w:sz="8" w:space="0" w:color="000000"/>
              <w:bottom w:val="single" w:sz="8" w:space="0" w:color="000000"/>
              <w:right w:val="single" w:sz="8" w:space="0" w:color="000000"/>
            </w:tcBorders>
            <w:vAlign w:val="center"/>
          </w:tcPr>
          <w:p w14:paraId="60181568" w14:textId="77777777" w:rsidR="00E355F6" w:rsidRPr="00891DE1" w:rsidRDefault="00E355F6" w:rsidP="00891DE1">
            <w:pPr>
              <w:ind w:firstLine="43"/>
              <w:rPr>
                <w:sz w:val="20"/>
                <w:szCs w:val="20"/>
              </w:rPr>
            </w:pPr>
          </w:p>
        </w:tc>
        <w:tc>
          <w:tcPr>
            <w:tcW w:w="1164" w:type="dxa"/>
            <w:tcBorders>
              <w:left w:val="single" w:sz="8" w:space="0" w:color="000000"/>
              <w:bottom w:val="single" w:sz="8" w:space="0" w:color="000000"/>
              <w:right w:val="single" w:sz="8" w:space="0" w:color="000000"/>
            </w:tcBorders>
            <w:vAlign w:val="center"/>
          </w:tcPr>
          <w:p w14:paraId="16FA25FA" w14:textId="77777777" w:rsidR="00E355F6" w:rsidRPr="00891DE1" w:rsidRDefault="00153E2A" w:rsidP="00891DE1">
            <w:pPr>
              <w:pStyle w:val="a5"/>
              <w:spacing w:line="212" w:lineRule="exact"/>
              <w:ind w:left="16" w:right="3" w:firstLine="43"/>
              <w:jc w:val="center"/>
              <w:rPr>
                <w:sz w:val="20"/>
                <w:szCs w:val="20"/>
              </w:rPr>
            </w:pPr>
            <w:r w:rsidRPr="00891DE1">
              <w:rPr>
                <w:spacing w:val="-2"/>
                <w:sz w:val="20"/>
                <w:szCs w:val="20"/>
              </w:rPr>
              <w:t>53,764</w:t>
            </w:r>
          </w:p>
        </w:tc>
        <w:tc>
          <w:tcPr>
            <w:tcW w:w="1539" w:type="dxa"/>
            <w:vMerge/>
            <w:tcBorders>
              <w:top w:val="nil"/>
              <w:left w:val="single" w:sz="8" w:space="0" w:color="000000"/>
              <w:bottom w:val="single" w:sz="8" w:space="0" w:color="000000"/>
              <w:right w:val="single" w:sz="8" w:space="0" w:color="000000"/>
            </w:tcBorders>
            <w:vAlign w:val="center"/>
          </w:tcPr>
          <w:p w14:paraId="158FB094" w14:textId="77777777" w:rsidR="00E355F6" w:rsidRPr="00891DE1" w:rsidRDefault="00E355F6" w:rsidP="00891DE1">
            <w:pPr>
              <w:ind w:firstLine="43"/>
              <w:rPr>
                <w:sz w:val="20"/>
                <w:szCs w:val="20"/>
              </w:rPr>
            </w:pPr>
          </w:p>
        </w:tc>
      </w:tr>
      <w:tr w:rsidR="00E355F6" w:rsidRPr="00891DE1" w14:paraId="1B5436D0" w14:textId="77777777" w:rsidTr="00891DE1">
        <w:trPr>
          <w:trHeight w:val="153"/>
        </w:trPr>
        <w:tc>
          <w:tcPr>
            <w:tcW w:w="561" w:type="dxa"/>
            <w:tcBorders>
              <w:right w:val="single" w:sz="8" w:space="0" w:color="000000"/>
            </w:tcBorders>
            <w:vAlign w:val="center"/>
          </w:tcPr>
          <w:p w14:paraId="790E107E" w14:textId="77777777" w:rsidR="00E355F6" w:rsidRPr="00891DE1" w:rsidRDefault="00153E2A" w:rsidP="00891DE1">
            <w:pPr>
              <w:pStyle w:val="a5"/>
              <w:ind w:left="112" w:firstLine="43"/>
              <w:rPr>
                <w:sz w:val="20"/>
                <w:szCs w:val="20"/>
              </w:rPr>
            </w:pPr>
            <w:r w:rsidRPr="00891DE1">
              <w:rPr>
                <w:spacing w:val="-10"/>
                <w:sz w:val="20"/>
                <w:szCs w:val="20"/>
              </w:rPr>
              <w:t>3</w:t>
            </w:r>
          </w:p>
        </w:tc>
        <w:tc>
          <w:tcPr>
            <w:tcW w:w="1559" w:type="dxa"/>
            <w:tcBorders>
              <w:top w:val="single" w:sz="8" w:space="0" w:color="000000"/>
              <w:left w:val="single" w:sz="8" w:space="0" w:color="000000"/>
              <w:bottom w:val="single" w:sz="8" w:space="0" w:color="000000"/>
              <w:right w:val="single" w:sz="8" w:space="0" w:color="000000"/>
            </w:tcBorders>
            <w:vAlign w:val="center"/>
          </w:tcPr>
          <w:p w14:paraId="0BFC988B" w14:textId="504B6443" w:rsidR="00E355F6" w:rsidRPr="00891DE1" w:rsidRDefault="00061C77" w:rsidP="00891DE1">
            <w:pPr>
              <w:pStyle w:val="a5"/>
              <w:ind w:left="107" w:right="91" w:firstLine="43"/>
              <w:rPr>
                <w:sz w:val="20"/>
                <w:szCs w:val="20"/>
              </w:rPr>
            </w:pPr>
            <w:r>
              <w:rPr>
                <w:spacing w:val="-2"/>
                <w:sz w:val="20"/>
                <w:szCs w:val="20"/>
              </w:rPr>
              <w:t>Котельная военного городка 15</w:t>
            </w:r>
          </w:p>
        </w:tc>
        <w:tc>
          <w:tcPr>
            <w:tcW w:w="1276" w:type="dxa"/>
            <w:tcBorders>
              <w:top w:val="single" w:sz="8" w:space="0" w:color="000000"/>
              <w:left w:val="single" w:sz="8" w:space="0" w:color="000000"/>
              <w:bottom w:val="single" w:sz="8" w:space="0" w:color="000000"/>
              <w:right w:val="single" w:sz="8" w:space="0" w:color="000000"/>
            </w:tcBorders>
            <w:vAlign w:val="center"/>
          </w:tcPr>
          <w:p w14:paraId="7474C3CA" w14:textId="77777777" w:rsidR="00E355F6" w:rsidRPr="00891DE1" w:rsidRDefault="00153E2A" w:rsidP="00891DE1">
            <w:pPr>
              <w:pStyle w:val="a5"/>
              <w:ind w:left="373" w:firstLine="43"/>
              <w:rPr>
                <w:sz w:val="20"/>
                <w:szCs w:val="20"/>
              </w:rPr>
            </w:pPr>
            <w:r w:rsidRPr="00891DE1">
              <w:rPr>
                <w:spacing w:val="-2"/>
                <w:sz w:val="20"/>
                <w:szCs w:val="20"/>
              </w:rPr>
              <w:t>37,29</w:t>
            </w:r>
          </w:p>
        </w:tc>
        <w:tc>
          <w:tcPr>
            <w:tcW w:w="1233" w:type="dxa"/>
            <w:tcBorders>
              <w:top w:val="single" w:sz="8" w:space="0" w:color="000000"/>
              <w:left w:val="single" w:sz="8" w:space="0" w:color="000000"/>
              <w:bottom w:val="single" w:sz="8" w:space="0" w:color="000000"/>
              <w:right w:val="single" w:sz="8" w:space="0" w:color="000000"/>
            </w:tcBorders>
            <w:vAlign w:val="center"/>
          </w:tcPr>
          <w:p w14:paraId="3E881E89" w14:textId="77777777" w:rsidR="00E355F6" w:rsidRPr="00891DE1" w:rsidRDefault="00153E2A" w:rsidP="00891DE1">
            <w:pPr>
              <w:pStyle w:val="a5"/>
              <w:ind w:left="171" w:firstLine="43"/>
              <w:rPr>
                <w:sz w:val="20"/>
                <w:szCs w:val="20"/>
              </w:rPr>
            </w:pPr>
            <w:r w:rsidRPr="00891DE1">
              <w:rPr>
                <w:spacing w:val="-2"/>
                <w:sz w:val="20"/>
                <w:szCs w:val="20"/>
              </w:rPr>
              <w:t>2818,43</w:t>
            </w:r>
          </w:p>
        </w:tc>
        <w:tc>
          <w:tcPr>
            <w:tcW w:w="1320" w:type="dxa"/>
            <w:tcBorders>
              <w:top w:val="single" w:sz="8" w:space="0" w:color="000000"/>
              <w:left w:val="single" w:sz="8" w:space="0" w:color="000000"/>
              <w:bottom w:val="single" w:sz="8" w:space="0" w:color="000000"/>
              <w:right w:val="single" w:sz="8" w:space="0" w:color="000000"/>
            </w:tcBorders>
            <w:vAlign w:val="center"/>
          </w:tcPr>
          <w:p w14:paraId="070834E1" w14:textId="77777777" w:rsidR="00E355F6" w:rsidRPr="00891DE1" w:rsidRDefault="00153E2A" w:rsidP="00891DE1">
            <w:pPr>
              <w:pStyle w:val="a5"/>
              <w:ind w:left="433" w:firstLine="43"/>
              <w:rPr>
                <w:sz w:val="20"/>
                <w:szCs w:val="20"/>
              </w:rPr>
            </w:pPr>
            <w:r w:rsidRPr="00891DE1">
              <w:rPr>
                <w:spacing w:val="-2"/>
                <w:sz w:val="20"/>
                <w:szCs w:val="20"/>
              </w:rPr>
              <w:t>7,046</w:t>
            </w:r>
          </w:p>
        </w:tc>
        <w:tc>
          <w:tcPr>
            <w:tcW w:w="989" w:type="dxa"/>
            <w:tcBorders>
              <w:top w:val="single" w:sz="8" w:space="0" w:color="000000"/>
              <w:left w:val="single" w:sz="8" w:space="0" w:color="000000"/>
              <w:bottom w:val="single" w:sz="8" w:space="0" w:color="000000"/>
              <w:right w:val="single" w:sz="8" w:space="0" w:color="000000"/>
            </w:tcBorders>
            <w:vAlign w:val="center"/>
          </w:tcPr>
          <w:p w14:paraId="60E15DAC" w14:textId="77777777" w:rsidR="00E355F6" w:rsidRPr="00891DE1" w:rsidRDefault="00153E2A" w:rsidP="00891DE1">
            <w:pPr>
              <w:pStyle w:val="a5"/>
              <w:ind w:left="16" w:right="1" w:firstLine="43"/>
              <w:jc w:val="center"/>
              <w:rPr>
                <w:sz w:val="20"/>
                <w:szCs w:val="20"/>
              </w:rPr>
            </w:pPr>
            <w:r w:rsidRPr="00891DE1">
              <w:rPr>
                <w:spacing w:val="-2"/>
                <w:sz w:val="20"/>
                <w:szCs w:val="20"/>
              </w:rPr>
              <w:t>32,435</w:t>
            </w:r>
          </w:p>
        </w:tc>
        <w:tc>
          <w:tcPr>
            <w:tcW w:w="1164" w:type="dxa"/>
            <w:tcBorders>
              <w:top w:val="single" w:sz="8" w:space="0" w:color="000000"/>
              <w:left w:val="single" w:sz="8" w:space="0" w:color="000000"/>
              <w:bottom w:val="single" w:sz="8" w:space="0" w:color="000000"/>
              <w:right w:val="single" w:sz="8" w:space="0" w:color="000000"/>
            </w:tcBorders>
            <w:vAlign w:val="center"/>
          </w:tcPr>
          <w:p w14:paraId="40D389B1" w14:textId="77777777" w:rsidR="00E355F6" w:rsidRPr="00891DE1" w:rsidRDefault="00153E2A" w:rsidP="00891DE1">
            <w:pPr>
              <w:pStyle w:val="a5"/>
              <w:ind w:left="16" w:right="3" w:firstLine="43"/>
              <w:jc w:val="center"/>
              <w:rPr>
                <w:sz w:val="20"/>
                <w:szCs w:val="20"/>
              </w:rPr>
            </w:pPr>
            <w:r w:rsidRPr="00891DE1">
              <w:rPr>
                <w:spacing w:val="-2"/>
                <w:sz w:val="20"/>
                <w:szCs w:val="20"/>
              </w:rPr>
              <w:t>32,435</w:t>
            </w:r>
          </w:p>
        </w:tc>
        <w:tc>
          <w:tcPr>
            <w:tcW w:w="1539" w:type="dxa"/>
            <w:tcBorders>
              <w:top w:val="single" w:sz="8" w:space="0" w:color="000000"/>
              <w:left w:val="single" w:sz="8" w:space="0" w:color="000000"/>
              <w:bottom w:val="single" w:sz="8" w:space="0" w:color="000000"/>
              <w:right w:val="single" w:sz="8" w:space="0" w:color="000000"/>
            </w:tcBorders>
            <w:vAlign w:val="center"/>
          </w:tcPr>
          <w:p w14:paraId="0E562EF5" w14:textId="77777777" w:rsidR="00E355F6" w:rsidRPr="00891DE1" w:rsidRDefault="00153E2A" w:rsidP="00891DE1">
            <w:pPr>
              <w:pStyle w:val="a5"/>
              <w:ind w:left="15" w:firstLine="43"/>
              <w:jc w:val="center"/>
              <w:rPr>
                <w:sz w:val="20"/>
                <w:szCs w:val="20"/>
              </w:rPr>
            </w:pPr>
            <w:r w:rsidRPr="00891DE1">
              <w:rPr>
                <w:spacing w:val="-10"/>
                <w:sz w:val="20"/>
                <w:szCs w:val="20"/>
              </w:rPr>
              <w:t>-</w:t>
            </w:r>
          </w:p>
        </w:tc>
      </w:tr>
    </w:tbl>
    <w:p w14:paraId="08C779D2" w14:textId="77777777" w:rsidR="00E355F6" w:rsidRDefault="00E355F6">
      <w:pPr>
        <w:pStyle w:val="a3"/>
        <w:spacing w:before="43"/>
        <w:ind w:left="0"/>
        <w:jc w:val="left"/>
      </w:pPr>
    </w:p>
    <w:p w14:paraId="67991FDD" w14:textId="77777777" w:rsidR="00E355F6" w:rsidRDefault="00153E2A">
      <w:pPr>
        <w:pStyle w:val="2"/>
        <w:numPr>
          <w:ilvl w:val="1"/>
          <w:numId w:val="52"/>
        </w:numPr>
        <w:tabs>
          <w:tab w:val="left" w:pos="1518"/>
        </w:tabs>
        <w:spacing w:before="1"/>
        <w:ind w:right="147" w:firstLine="707"/>
      </w:pPr>
      <w:bookmarkStart w:id="117" w:name="_bookmark58"/>
      <w:bookmarkStart w:id="118" w:name="_Toc233012077"/>
      <w:bookmarkEnd w:id="117"/>
      <w: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8"/>
    </w:p>
    <w:p w14:paraId="7868526C" w14:textId="77777777" w:rsidR="00E355F6" w:rsidRDefault="00153E2A">
      <w:pPr>
        <w:pStyle w:val="a3"/>
        <w:ind w:right="147" w:firstLine="707"/>
      </w:pPr>
      <w:r>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w:t>
      </w:r>
      <w:r>
        <w:rPr>
          <w:spacing w:val="-2"/>
        </w:rPr>
        <w:t>подпиткой.</w:t>
      </w:r>
    </w:p>
    <w:p w14:paraId="552F0413" w14:textId="77777777" w:rsidR="00E355F6" w:rsidRDefault="00153E2A">
      <w:pPr>
        <w:pStyle w:val="a3"/>
        <w:ind w:right="139" w:firstLine="707"/>
      </w:pPr>
      <w:r>
        <w:t xml:space="preserve">Согласно требованию СП 124.13330.2012 «Свод правил.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t>деаэрированной</w:t>
      </w:r>
      <w:proofErr w:type="spellEnd"/>
      <w:r>
        <w:t xml:space="preserve"> водой, расход которой принимается в количестве 2 процентов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если другое не предусмотрено проектными</w:t>
      </w:r>
      <w:r>
        <w:rPr>
          <w:spacing w:val="40"/>
        </w:rPr>
        <w:t xml:space="preserve"> </w:t>
      </w:r>
      <w:r>
        <w:t xml:space="preserve">(эксплуатационными) решениями. При наличии нескольких отдельных тепловых </w:t>
      </w:r>
      <w:r>
        <w:lastRenderedPageBreak/>
        <w:t>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07BC3D13" w14:textId="77777777" w:rsidR="00E355F6" w:rsidRDefault="00153E2A">
      <w:pPr>
        <w:pStyle w:val="a3"/>
        <w:ind w:right="146" w:firstLine="707"/>
      </w:pPr>
      <w:r>
        <w:t>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 32.</w:t>
      </w:r>
    </w:p>
    <w:p w14:paraId="5B7FB228" w14:textId="77777777" w:rsidR="00E355F6" w:rsidRDefault="00153E2A">
      <w:pPr>
        <w:pStyle w:val="a3"/>
        <w:spacing w:before="291" w:after="4"/>
        <w:jc w:val="left"/>
      </w:pPr>
      <w:r>
        <w:rPr>
          <w:spacing w:val="-6"/>
        </w:rPr>
        <w:t>Таблица</w:t>
      </w:r>
      <w:r>
        <w:rPr>
          <w:spacing w:val="-9"/>
        </w:rPr>
        <w:t xml:space="preserve"> </w:t>
      </w:r>
      <w:r>
        <w:rPr>
          <w:spacing w:val="-6"/>
        </w:rPr>
        <w:t>№</w:t>
      </w:r>
      <w:r>
        <w:rPr>
          <w:spacing w:val="-7"/>
        </w:rPr>
        <w:t xml:space="preserve"> </w:t>
      </w:r>
      <w:r>
        <w:rPr>
          <w:spacing w:val="-6"/>
        </w:rPr>
        <w:t>32</w:t>
      </w:r>
      <w:r>
        <w:rPr>
          <w:spacing w:val="-7"/>
        </w:rPr>
        <w:t xml:space="preserve"> </w:t>
      </w:r>
      <w:r>
        <w:rPr>
          <w:spacing w:val="-6"/>
        </w:rPr>
        <w:t>«Производительности</w:t>
      </w:r>
      <w:r>
        <w:rPr>
          <w:spacing w:val="-7"/>
        </w:rPr>
        <w:t xml:space="preserve"> </w:t>
      </w:r>
      <w:r>
        <w:rPr>
          <w:spacing w:val="-6"/>
        </w:rPr>
        <w:t>ВПУ</w:t>
      </w:r>
      <w:r>
        <w:rPr>
          <w:spacing w:val="-10"/>
        </w:rPr>
        <w:t xml:space="preserve"> </w:t>
      </w:r>
      <w:r>
        <w:rPr>
          <w:spacing w:val="-6"/>
        </w:rPr>
        <w:t>в</w:t>
      </w:r>
      <w:r>
        <w:rPr>
          <w:spacing w:val="-5"/>
        </w:rPr>
        <w:t xml:space="preserve"> </w:t>
      </w:r>
      <w:r>
        <w:rPr>
          <w:spacing w:val="-6"/>
        </w:rPr>
        <w:t>аварийном</w:t>
      </w:r>
      <w:r>
        <w:rPr>
          <w:spacing w:val="-8"/>
        </w:rPr>
        <w:t xml:space="preserve"> </w:t>
      </w:r>
      <w:r>
        <w:rPr>
          <w:spacing w:val="-6"/>
        </w:rPr>
        <w:t>режиме»</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3630"/>
        <w:gridCol w:w="1764"/>
        <w:gridCol w:w="1760"/>
        <w:gridCol w:w="1757"/>
      </w:tblGrid>
      <w:tr w:rsidR="00E355F6" w14:paraId="57B0622A" w14:textId="77777777" w:rsidTr="009249C6">
        <w:trPr>
          <w:trHeight w:val="1380"/>
        </w:trPr>
        <w:tc>
          <w:tcPr>
            <w:tcW w:w="811" w:type="dxa"/>
          </w:tcPr>
          <w:p w14:paraId="4CE28178" w14:textId="77777777" w:rsidR="00E355F6" w:rsidRDefault="00E355F6" w:rsidP="009249C6">
            <w:pPr>
              <w:pStyle w:val="a5"/>
              <w:spacing w:before="228"/>
              <w:ind w:hanging="46"/>
              <w:jc w:val="center"/>
              <w:rPr>
                <w:sz w:val="20"/>
              </w:rPr>
            </w:pPr>
          </w:p>
          <w:p w14:paraId="288DC9BD" w14:textId="77777777" w:rsidR="00E355F6" w:rsidRDefault="00153E2A" w:rsidP="009249C6">
            <w:pPr>
              <w:pStyle w:val="a5"/>
              <w:ind w:left="194" w:right="176" w:hanging="46"/>
              <w:jc w:val="center"/>
              <w:rPr>
                <w:b/>
                <w:sz w:val="20"/>
              </w:rPr>
            </w:pPr>
            <w:r>
              <w:rPr>
                <w:b/>
                <w:spacing w:val="-10"/>
                <w:sz w:val="20"/>
              </w:rPr>
              <w:t>№</w:t>
            </w:r>
            <w:r>
              <w:rPr>
                <w:b/>
                <w:spacing w:val="-5"/>
                <w:sz w:val="20"/>
              </w:rPr>
              <w:t xml:space="preserve"> п/п</w:t>
            </w:r>
          </w:p>
        </w:tc>
        <w:tc>
          <w:tcPr>
            <w:tcW w:w="3630" w:type="dxa"/>
          </w:tcPr>
          <w:p w14:paraId="628115C6" w14:textId="77777777" w:rsidR="00E355F6" w:rsidRDefault="00E355F6" w:rsidP="009249C6">
            <w:pPr>
              <w:pStyle w:val="a5"/>
              <w:ind w:hanging="46"/>
              <w:jc w:val="center"/>
              <w:rPr>
                <w:sz w:val="20"/>
              </w:rPr>
            </w:pPr>
          </w:p>
          <w:p w14:paraId="0D2D3D07" w14:textId="77777777" w:rsidR="00E355F6" w:rsidRDefault="00E355F6" w:rsidP="009249C6">
            <w:pPr>
              <w:pStyle w:val="a5"/>
              <w:spacing w:before="113"/>
              <w:ind w:hanging="46"/>
              <w:jc w:val="center"/>
              <w:rPr>
                <w:sz w:val="20"/>
              </w:rPr>
            </w:pPr>
          </w:p>
          <w:p w14:paraId="1B8ADED5" w14:textId="77777777" w:rsidR="00E355F6" w:rsidRDefault="00153E2A" w:rsidP="009249C6">
            <w:pPr>
              <w:pStyle w:val="a5"/>
              <w:spacing w:before="1"/>
              <w:ind w:left="609" w:hanging="46"/>
              <w:jc w:val="center"/>
              <w:rPr>
                <w:b/>
                <w:sz w:val="20"/>
              </w:rPr>
            </w:pPr>
            <w:r>
              <w:rPr>
                <w:b/>
                <w:sz w:val="20"/>
              </w:rPr>
              <w:t>Источник</w:t>
            </w:r>
            <w:r>
              <w:rPr>
                <w:b/>
                <w:spacing w:val="-11"/>
                <w:sz w:val="20"/>
              </w:rPr>
              <w:t xml:space="preserve"> </w:t>
            </w:r>
            <w:r>
              <w:rPr>
                <w:b/>
                <w:sz w:val="20"/>
              </w:rPr>
              <w:t>тепловой</w:t>
            </w:r>
            <w:r>
              <w:rPr>
                <w:b/>
                <w:spacing w:val="-9"/>
                <w:sz w:val="20"/>
              </w:rPr>
              <w:t xml:space="preserve"> </w:t>
            </w:r>
            <w:r>
              <w:rPr>
                <w:b/>
                <w:spacing w:val="-2"/>
                <w:sz w:val="20"/>
              </w:rPr>
              <w:t>энергии</w:t>
            </w:r>
          </w:p>
        </w:tc>
        <w:tc>
          <w:tcPr>
            <w:tcW w:w="1764" w:type="dxa"/>
          </w:tcPr>
          <w:p w14:paraId="39934814" w14:textId="77777777" w:rsidR="00E355F6" w:rsidRDefault="00153E2A" w:rsidP="009249C6">
            <w:pPr>
              <w:pStyle w:val="a5"/>
              <w:spacing w:before="228"/>
              <w:ind w:left="126" w:right="107" w:hanging="46"/>
              <w:jc w:val="center"/>
              <w:rPr>
                <w:b/>
                <w:sz w:val="20"/>
              </w:rPr>
            </w:pPr>
            <w:r>
              <w:rPr>
                <w:b/>
                <w:spacing w:val="-2"/>
                <w:sz w:val="20"/>
              </w:rPr>
              <w:t>Присоединенная тепловая нагрузка, Гкал/час</w:t>
            </w:r>
          </w:p>
        </w:tc>
        <w:tc>
          <w:tcPr>
            <w:tcW w:w="1760" w:type="dxa"/>
          </w:tcPr>
          <w:p w14:paraId="6240F1AB" w14:textId="77777777" w:rsidR="00E355F6" w:rsidRDefault="00153E2A" w:rsidP="009249C6">
            <w:pPr>
              <w:pStyle w:val="a5"/>
              <w:ind w:left="177" w:right="161" w:hanging="46"/>
              <w:jc w:val="center"/>
              <w:rPr>
                <w:b/>
                <w:sz w:val="20"/>
              </w:rPr>
            </w:pPr>
            <w:r>
              <w:rPr>
                <w:b/>
                <w:spacing w:val="-2"/>
                <w:sz w:val="20"/>
              </w:rPr>
              <w:t xml:space="preserve">Нормативная величина подпитка </w:t>
            </w:r>
            <w:r>
              <w:rPr>
                <w:b/>
                <w:sz w:val="20"/>
              </w:rPr>
              <w:t>тепловых</w:t>
            </w:r>
            <w:r>
              <w:rPr>
                <w:b/>
                <w:spacing w:val="-10"/>
                <w:sz w:val="20"/>
              </w:rPr>
              <w:t xml:space="preserve"> </w:t>
            </w:r>
            <w:r>
              <w:rPr>
                <w:b/>
                <w:spacing w:val="-2"/>
                <w:sz w:val="20"/>
              </w:rPr>
              <w:t>сетей</w:t>
            </w:r>
          </w:p>
          <w:p w14:paraId="7084151E" w14:textId="77777777" w:rsidR="00E355F6" w:rsidRDefault="00153E2A" w:rsidP="009249C6">
            <w:pPr>
              <w:pStyle w:val="a5"/>
              <w:spacing w:line="229" w:lineRule="exact"/>
              <w:ind w:left="16" w:right="3" w:hanging="46"/>
              <w:jc w:val="center"/>
              <w:rPr>
                <w:b/>
                <w:sz w:val="20"/>
              </w:rPr>
            </w:pPr>
            <w:r>
              <w:rPr>
                <w:b/>
                <w:sz w:val="20"/>
              </w:rPr>
              <w:t>по</w:t>
            </w:r>
            <w:r>
              <w:rPr>
                <w:b/>
                <w:spacing w:val="-2"/>
                <w:sz w:val="20"/>
              </w:rPr>
              <w:t xml:space="preserve"> </w:t>
            </w:r>
            <w:r>
              <w:rPr>
                <w:b/>
                <w:sz w:val="20"/>
              </w:rPr>
              <w:t>СП</w:t>
            </w:r>
            <w:r>
              <w:rPr>
                <w:b/>
                <w:spacing w:val="-2"/>
                <w:sz w:val="20"/>
              </w:rPr>
              <w:t xml:space="preserve"> 124.13330,</w:t>
            </w:r>
          </w:p>
          <w:p w14:paraId="162B2499" w14:textId="77777777" w:rsidR="00E355F6" w:rsidRDefault="00153E2A" w:rsidP="009249C6">
            <w:pPr>
              <w:pStyle w:val="a5"/>
              <w:spacing w:line="211" w:lineRule="exact"/>
              <w:ind w:left="16" w:hanging="46"/>
              <w:jc w:val="center"/>
              <w:rPr>
                <w:b/>
                <w:sz w:val="20"/>
              </w:rPr>
            </w:pPr>
            <w:r>
              <w:rPr>
                <w:b/>
                <w:spacing w:val="-4"/>
                <w:sz w:val="20"/>
              </w:rPr>
              <w:t>м</w:t>
            </w:r>
            <w:r>
              <w:rPr>
                <w:b/>
                <w:spacing w:val="-4"/>
                <w:sz w:val="20"/>
                <w:vertAlign w:val="superscript"/>
              </w:rPr>
              <w:t>3</w:t>
            </w:r>
            <w:r>
              <w:rPr>
                <w:b/>
                <w:spacing w:val="-4"/>
                <w:sz w:val="20"/>
              </w:rPr>
              <w:t>/ч</w:t>
            </w:r>
          </w:p>
        </w:tc>
        <w:tc>
          <w:tcPr>
            <w:tcW w:w="1757" w:type="dxa"/>
          </w:tcPr>
          <w:p w14:paraId="1027CF70" w14:textId="77777777" w:rsidR="00E355F6" w:rsidRDefault="00153E2A" w:rsidP="009249C6">
            <w:pPr>
              <w:pStyle w:val="a5"/>
              <w:ind w:left="177" w:right="158" w:hanging="46"/>
              <w:jc w:val="center"/>
              <w:rPr>
                <w:b/>
                <w:sz w:val="20"/>
              </w:rPr>
            </w:pPr>
            <w:r>
              <w:rPr>
                <w:b/>
                <w:spacing w:val="-2"/>
                <w:sz w:val="20"/>
              </w:rPr>
              <w:t xml:space="preserve">Аварийная подпитка </w:t>
            </w:r>
            <w:r>
              <w:rPr>
                <w:b/>
                <w:sz w:val="20"/>
              </w:rPr>
              <w:t>тепловых</w:t>
            </w:r>
            <w:r>
              <w:rPr>
                <w:b/>
                <w:spacing w:val="-13"/>
                <w:sz w:val="20"/>
              </w:rPr>
              <w:t xml:space="preserve"> </w:t>
            </w:r>
            <w:r>
              <w:rPr>
                <w:b/>
                <w:sz w:val="20"/>
              </w:rPr>
              <w:t xml:space="preserve">сетей </w:t>
            </w:r>
            <w:r>
              <w:rPr>
                <w:b/>
                <w:spacing w:val="-6"/>
                <w:sz w:val="20"/>
              </w:rPr>
              <w:t xml:space="preserve">СП </w:t>
            </w:r>
            <w:r>
              <w:rPr>
                <w:b/>
                <w:spacing w:val="-2"/>
                <w:sz w:val="20"/>
              </w:rPr>
              <w:t>124.13330.2012,</w:t>
            </w:r>
          </w:p>
          <w:p w14:paraId="624DA499" w14:textId="77777777" w:rsidR="00E355F6" w:rsidRDefault="00153E2A" w:rsidP="009249C6">
            <w:pPr>
              <w:pStyle w:val="a5"/>
              <w:spacing w:line="212" w:lineRule="exact"/>
              <w:ind w:left="18" w:hanging="46"/>
              <w:jc w:val="center"/>
              <w:rPr>
                <w:b/>
                <w:sz w:val="20"/>
              </w:rPr>
            </w:pPr>
            <w:r>
              <w:rPr>
                <w:b/>
                <w:spacing w:val="-4"/>
                <w:sz w:val="20"/>
              </w:rPr>
              <w:t>м</w:t>
            </w:r>
            <w:r>
              <w:rPr>
                <w:b/>
                <w:spacing w:val="-4"/>
                <w:sz w:val="20"/>
                <w:vertAlign w:val="superscript"/>
              </w:rPr>
              <w:t>3</w:t>
            </w:r>
            <w:r>
              <w:rPr>
                <w:b/>
                <w:spacing w:val="-4"/>
                <w:sz w:val="20"/>
              </w:rPr>
              <w:t>/ч</w:t>
            </w:r>
          </w:p>
        </w:tc>
      </w:tr>
      <w:tr w:rsidR="00E355F6" w14:paraId="3748177A" w14:textId="77777777" w:rsidTr="009249C6">
        <w:trPr>
          <w:trHeight w:val="229"/>
        </w:trPr>
        <w:tc>
          <w:tcPr>
            <w:tcW w:w="811" w:type="dxa"/>
            <w:tcBorders>
              <w:right w:val="single" w:sz="8" w:space="0" w:color="000000"/>
            </w:tcBorders>
          </w:tcPr>
          <w:p w14:paraId="24B2C445" w14:textId="77777777" w:rsidR="00E355F6" w:rsidRDefault="00153E2A" w:rsidP="009249C6">
            <w:pPr>
              <w:pStyle w:val="a5"/>
              <w:spacing w:line="210" w:lineRule="exact"/>
              <w:ind w:left="112" w:hanging="46"/>
              <w:jc w:val="center"/>
              <w:rPr>
                <w:sz w:val="20"/>
              </w:rPr>
            </w:pPr>
            <w:r>
              <w:rPr>
                <w:spacing w:val="-10"/>
                <w:sz w:val="20"/>
              </w:rPr>
              <w:t>1</w:t>
            </w:r>
          </w:p>
        </w:tc>
        <w:tc>
          <w:tcPr>
            <w:tcW w:w="3630" w:type="dxa"/>
            <w:tcBorders>
              <w:left w:val="single" w:sz="8" w:space="0" w:color="000000"/>
              <w:bottom w:val="single" w:sz="8" w:space="0" w:color="000000"/>
              <w:right w:val="single" w:sz="8" w:space="0" w:color="000000"/>
            </w:tcBorders>
          </w:tcPr>
          <w:p w14:paraId="79204AD4" w14:textId="77777777" w:rsidR="00E355F6" w:rsidRDefault="00153E2A" w:rsidP="009249C6">
            <w:pPr>
              <w:pStyle w:val="a5"/>
              <w:spacing w:line="210" w:lineRule="exact"/>
              <w:ind w:left="107" w:hanging="46"/>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1764" w:type="dxa"/>
            <w:vMerge w:val="restart"/>
            <w:tcBorders>
              <w:left w:val="single" w:sz="8" w:space="0" w:color="000000"/>
              <w:bottom w:val="single" w:sz="8" w:space="0" w:color="000000"/>
              <w:right w:val="single" w:sz="8" w:space="0" w:color="000000"/>
            </w:tcBorders>
          </w:tcPr>
          <w:p w14:paraId="66E396F5" w14:textId="77777777" w:rsidR="00E355F6" w:rsidRDefault="00153E2A" w:rsidP="009249C6">
            <w:pPr>
              <w:pStyle w:val="a5"/>
              <w:spacing w:before="118"/>
              <w:ind w:left="17" w:hanging="46"/>
              <w:jc w:val="center"/>
              <w:rPr>
                <w:sz w:val="20"/>
              </w:rPr>
            </w:pPr>
            <w:r>
              <w:rPr>
                <w:spacing w:val="-2"/>
                <w:sz w:val="20"/>
              </w:rPr>
              <w:t>78,52</w:t>
            </w:r>
          </w:p>
        </w:tc>
        <w:tc>
          <w:tcPr>
            <w:tcW w:w="1760" w:type="dxa"/>
            <w:vMerge w:val="restart"/>
            <w:tcBorders>
              <w:left w:val="single" w:sz="8" w:space="0" w:color="000000"/>
              <w:bottom w:val="single" w:sz="8" w:space="0" w:color="000000"/>
              <w:right w:val="single" w:sz="8" w:space="0" w:color="000000"/>
            </w:tcBorders>
          </w:tcPr>
          <w:p w14:paraId="44231D3B" w14:textId="77777777" w:rsidR="00E355F6" w:rsidRDefault="00153E2A" w:rsidP="009249C6">
            <w:pPr>
              <w:pStyle w:val="a5"/>
              <w:spacing w:before="118"/>
              <w:ind w:left="19" w:hanging="46"/>
              <w:jc w:val="center"/>
              <w:rPr>
                <w:sz w:val="20"/>
              </w:rPr>
            </w:pPr>
            <w:r>
              <w:rPr>
                <w:spacing w:val="-2"/>
                <w:sz w:val="20"/>
              </w:rPr>
              <w:t>15,978</w:t>
            </w:r>
          </w:p>
        </w:tc>
        <w:tc>
          <w:tcPr>
            <w:tcW w:w="1757" w:type="dxa"/>
            <w:vMerge w:val="restart"/>
            <w:tcBorders>
              <w:left w:val="single" w:sz="8" w:space="0" w:color="000000"/>
              <w:bottom w:val="single" w:sz="8" w:space="0" w:color="000000"/>
              <w:right w:val="single" w:sz="8" w:space="0" w:color="000000"/>
            </w:tcBorders>
          </w:tcPr>
          <w:p w14:paraId="12252D50" w14:textId="77777777" w:rsidR="00E355F6" w:rsidRDefault="00153E2A" w:rsidP="009249C6">
            <w:pPr>
              <w:pStyle w:val="a5"/>
              <w:spacing w:before="118"/>
              <w:ind w:left="71" w:hanging="71"/>
              <w:jc w:val="center"/>
              <w:rPr>
                <w:sz w:val="20"/>
              </w:rPr>
            </w:pPr>
            <w:r>
              <w:rPr>
                <w:spacing w:val="-2"/>
                <w:sz w:val="20"/>
              </w:rPr>
              <w:t>127,823</w:t>
            </w:r>
          </w:p>
        </w:tc>
      </w:tr>
      <w:tr w:rsidR="00E355F6" w14:paraId="73649365" w14:textId="77777777" w:rsidTr="009249C6">
        <w:trPr>
          <w:trHeight w:val="229"/>
        </w:trPr>
        <w:tc>
          <w:tcPr>
            <w:tcW w:w="811" w:type="dxa"/>
            <w:tcBorders>
              <w:right w:val="single" w:sz="8" w:space="0" w:color="000000"/>
            </w:tcBorders>
          </w:tcPr>
          <w:p w14:paraId="63B96CC0" w14:textId="77777777" w:rsidR="00E355F6" w:rsidRDefault="00153E2A" w:rsidP="009249C6">
            <w:pPr>
              <w:pStyle w:val="a5"/>
              <w:spacing w:line="210" w:lineRule="exact"/>
              <w:ind w:left="112" w:hanging="46"/>
              <w:jc w:val="center"/>
              <w:rPr>
                <w:sz w:val="20"/>
              </w:rPr>
            </w:pPr>
            <w:r>
              <w:rPr>
                <w:spacing w:val="-10"/>
                <w:sz w:val="20"/>
              </w:rPr>
              <w:t>2</w:t>
            </w:r>
          </w:p>
        </w:tc>
        <w:tc>
          <w:tcPr>
            <w:tcW w:w="3630" w:type="dxa"/>
            <w:tcBorders>
              <w:top w:val="single" w:sz="8" w:space="0" w:color="000000"/>
              <w:left w:val="single" w:sz="8" w:space="0" w:color="000000"/>
              <w:bottom w:val="single" w:sz="8" w:space="0" w:color="000000"/>
              <w:right w:val="single" w:sz="8" w:space="0" w:color="000000"/>
            </w:tcBorders>
          </w:tcPr>
          <w:p w14:paraId="5B8DDBE3" w14:textId="77777777" w:rsidR="00E355F6" w:rsidRDefault="00153E2A" w:rsidP="009249C6">
            <w:pPr>
              <w:pStyle w:val="a5"/>
              <w:spacing w:line="210" w:lineRule="exact"/>
              <w:ind w:left="107" w:hanging="46"/>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1764" w:type="dxa"/>
            <w:vMerge/>
            <w:tcBorders>
              <w:top w:val="nil"/>
              <w:left w:val="single" w:sz="8" w:space="0" w:color="000000"/>
              <w:bottom w:val="single" w:sz="8" w:space="0" w:color="000000"/>
              <w:right w:val="single" w:sz="8" w:space="0" w:color="000000"/>
            </w:tcBorders>
          </w:tcPr>
          <w:p w14:paraId="6C398102" w14:textId="77777777" w:rsidR="00E355F6" w:rsidRDefault="00E355F6" w:rsidP="009249C6">
            <w:pPr>
              <w:ind w:hanging="46"/>
              <w:jc w:val="center"/>
              <w:rPr>
                <w:sz w:val="2"/>
                <w:szCs w:val="2"/>
              </w:rPr>
            </w:pPr>
          </w:p>
        </w:tc>
        <w:tc>
          <w:tcPr>
            <w:tcW w:w="1760" w:type="dxa"/>
            <w:vMerge/>
            <w:tcBorders>
              <w:top w:val="nil"/>
              <w:left w:val="single" w:sz="8" w:space="0" w:color="000000"/>
              <w:bottom w:val="single" w:sz="8" w:space="0" w:color="000000"/>
              <w:right w:val="single" w:sz="8" w:space="0" w:color="000000"/>
            </w:tcBorders>
          </w:tcPr>
          <w:p w14:paraId="751718FE" w14:textId="77777777" w:rsidR="00E355F6" w:rsidRDefault="00E355F6" w:rsidP="009249C6">
            <w:pPr>
              <w:ind w:hanging="46"/>
              <w:jc w:val="center"/>
              <w:rPr>
                <w:sz w:val="2"/>
                <w:szCs w:val="2"/>
              </w:rPr>
            </w:pPr>
          </w:p>
        </w:tc>
        <w:tc>
          <w:tcPr>
            <w:tcW w:w="1757" w:type="dxa"/>
            <w:vMerge/>
            <w:tcBorders>
              <w:top w:val="nil"/>
              <w:left w:val="single" w:sz="8" w:space="0" w:color="000000"/>
              <w:bottom w:val="single" w:sz="8" w:space="0" w:color="000000"/>
              <w:right w:val="single" w:sz="8" w:space="0" w:color="000000"/>
            </w:tcBorders>
          </w:tcPr>
          <w:p w14:paraId="1226BE70" w14:textId="77777777" w:rsidR="00E355F6" w:rsidRDefault="00E355F6" w:rsidP="009249C6">
            <w:pPr>
              <w:ind w:hanging="46"/>
              <w:jc w:val="center"/>
              <w:rPr>
                <w:sz w:val="2"/>
                <w:szCs w:val="2"/>
              </w:rPr>
            </w:pPr>
          </w:p>
        </w:tc>
      </w:tr>
      <w:tr w:rsidR="00E355F6" w14:paraId="4A28D213" w14:textId="77777777" w:rsidTr="009249C6">
        <w:trPr>
          <w:trHeight w:val="231"/>
        </w:trPr>
        <w:tc>
          <w:tcPr>
            <w:tcW w:w="811" w:type="dxa"/>
            <w:tcBorders>
              <w:right w:val="single" w:sz="8" w:space="0" w:color="000000"/>
            </w:tcBorders>
          </w:tcPr>
          <w:p w14:paraId="7477792F" w14:textId="77777777" w:rsidR="00E355F6" w:rsidRDefault="00153E2A" w:rsidP="009249C6">
            <w:pPr>
              <w:pStyle w:val="a5"/>
              <w:spacing w:line="212" w:lineRule="exact"/>
              <w:ind w:left="112" w:hanging="46"/>
              <w:jc w:val="center"/>
              <w:rPr>
                <w:sz w:val="20"/>
              </w:rPr>
            </w:pPr>
            <w:r>
              <w:rPr>
                <w:spacing w:val="-10"/>
                <w:sz w:val="20"/>
              </w:rPr>
              <w:t>3</w:t>
            </w:r>
          </w:p>
        </w:tc>
        <w:tc>
          <w:tcPr>
            <w:tcW w:w="3630" w:type="dxa"/>
            <w:tcBorders>
              <w:top w:val="single" w:sz="8" w:space="0" w:color="000000"/>
              <w:left w:val="single" w:sz="8" w:space="0" w:color="000000"/>
              <w:bottom w:val="single" w:sz="8" w:space="0" w:color="000000"/>
              <w:right w:val="single" w:sz="8" w:space="0" w:color="000000"/>
            </w:tcBorders>
          </w:tcPr>
          <w:p w14:paraId="2670E4B4" w14:textId="27D1F36E" w:rsidR="00E355F6" w:rsidRDefault="00061C77" w:rsidP="009249C6">
            <w:pPr>
              <w:pStyle w:val="a5"/>
              <w:spacing w:line="212" w:lineRule="exact"/>
              <w:ind w:left="107" w:hanging="46"/>
              <w:jc w:val="center"/>
              <w:rPr>
                <w:sz w:val="20"/>
              </w:rPr>
            </w:pPr>
            <w:r>
              <w:rPr>
                <w:sz w:val="20"/>
              </w:rPr>
              <w:t>Котельная военного городка 15</w:t>
            </w:r>
          </w:p>
        </w:tc>
        <w:tc>
          <w:tcPr>
            <w:tcW w:w="1764" w:type="dxa"/>
            <w:tcBorders>
              <w:top w:val="single" w:sz="8" w:space="0" w:color="000000"/>
              <w:left w:val="single" w:sz="8" w:space="0" w:color="000000"/>
              <w:bottom w:val="single" w:sz="8" w:space="0" w:color="000000"/>
              <w:right w:val="single" w:sz="8" w:space="0" w:color="000000"/>
            </w:tcBorders>
          </w:tcPr>
          <w:p w14:paraId="5402A521" w14:textId="77777777" w:rsidR="00E355F6" w:rsidRDefault="00153E2A" w:rsidP="009249C6">
            <w:pPr>
              <w:pStyle w:val="a5"/>
              <w:spacing w:line="212" w:lineRule="exact"/>
              <w:ind w:left="17" w:hanging="46"/>
              <w:jc w:val="center"/>
              <w:rPr>
                <w:sz w:val="20"/>
              </w:rPr>
            </w:pPr>
            <w:r>
              <w:rPr>
                <w:spacing w:val="-2"/>
                <w:sz w:val="20"/>
              </w:rPr>
              <w:t>37,29</w:t>
            </w:r>
          </w:p>
        </w:tc>
        <w:tc>
          <w:tcPr>
            <w:tcW w:w="1760" w:type="dxa"/>
            <w:tcBorders>
              <w:top w:val="single" w:sz="8" w:space="0" w:color="000000"/>
              <w:left w:val="single" w:sz="8" w:space="0" w:color="000000"/>
              <w:bottom w:val="single" w:sz="8" w:space="0" w:color="000000"/>
              <w:right w:val="single" w:sz="8" w:space="0" w:color="000000"/>
            </w:tcBorders>
          </w:tcPr>
          <w:p w14:paraId="0485D7BB" w14:textId="77777777" w:rsidR="00E355F6" w:rsidRDefault="00153E2A" w:rsidP="009249C6">
            <w:pPr>
              <w:pStyle w:val="a5"/>
              <w:spacing w:line="212" w:lineRule="exact"/>
              <w:ind w:left="19" w:right="2" w:hanging="46"/>
              <w:jc w:val="center"/>
              <w:rPr>
                <w:sz w:val="20"/>
              </w:rPr>
            </w:pPr>
            <w:r>
              <w:rPr>
                <w:spacing w:val="-2"/>
                <w:sz w:val="20"/>
              </w:rPr>
              <w:t>7,046</w:t>
            </w:r>
          </w:p>
        </w:tc>
        <w:tc>
          <w:tcPr>
            <w:tcW w:w="1757" w:type="dxa"/>
            <w:tcBorders>
              <w:top w:val="single" w:sz="8" w:space="0" w:color="000000"/>
              <w:left w:val="single" w:sz="8" w:space="0" w:color="000000"/>
              <w:bottom w:val="single" w:sz="8" w:space="0" w:color="000000"/>
              <w:right w:val="single" w:sz="8" w:space="0" w:color="000000"/>
            </w:tcBorders>
          </w:tcPr>
          <w:p w14:paraId="1DB1D443" w14:textId="77777777" w:rsidR="00E355F6" w:rsidRDefault="00153E2A" w:rsidP="009249C6">
            <w:pPr>
              <w:pStyle w:val="a5"/>
              <w:spacing w:line="212" w:lineRule="exact"/>
              <w:ind w:left="16" w:hanging="46"/>
              <w:jc w:val="center"/>
              <w:rPr>
                <w:sz w:val="20"/>
              </w:rPr>
            </w:pPr>
            <w:r>
              <w:rPr>
                <w:spacing w:val="-2"/>
                <w:sz w:val="20"/>
              </w:rPr>
              <w:t>56,369</w:t>
            </w:r>
          </w:p>
        </w:tc>
      </w:tr>
    </w:tbl>
    <w:p w14:paraId="5164D5E9" w14:textId="77777777" w:rsidR="00E355F6" w:rsidRDefault="00E355F6">
      <w:pPr>
        <w:pStyle w:val="a5"/>
        <w:spacing w:line="212" w:lineRule="exact"/>
        <w:jc w:val="center"/>
        <w:rPr>
          <w:sz w:val="20"/>
        </w:rPr>
      </w:pPr>
    </w:p>
    <w:p w14:paraId="59F4B593" w14:textId="7D888C8D" w:rsidR="003D26FD" w:rsidRDefault="003D26FD" w:rsidP="003D26FD">
      <w:pPr>
        <w:jc w:val="center"/>
        <w:rPr>
          <w:sz w:val="20"/>
        </w:rPr>
      </w:pPr>
    </w:p>
    <w:p w14:paraId="7A84E658" w14:textId="77777777" w:rsidR="003D26FD" w:rsidRDefault="003D26FD" w:rsidP="003D26FD">
      <w:pPr>
        <w:jc w:val="center"/>
        <w:rPr>
          <w:sz w:val="20"/>
        </w:rPr>
      </w:pPr>
    </w:p>
    <w:p w14:paraId="1B100489" w14:textId="1BE6BA5F" w:rsidR="003D26FD" w:rsidRPr="003D26FD" w:rsidRDefault="003D26FD" w:rsidP="003D26FD">
      <w:pPr>
        <w:tabs>
          <w:tab w:val="center" w:pos="4963"/>
        </w:tabs>
        <w:sectPr w:rsidR="003D26FD" w:rsidRPr="003D26FD">
          <w:pgSz w:w="11910" w:h="16840"/>
          <w:pgMar w:top="1080" w:right="425" w:bottom="280" w:left="1559" w:header="747" w:footer="0" w:gutter="0"/>
          <w:cols w:space="720"/>
        </w:sectPr>
      </w:pPr>
      <w:r>
        <w:tab/>
      </w:r>
    </w:p>
    <w:p w14:paraId="508AC93F" w14:textId="77777777" w:rsidR="00E355F6" w:rsidRDefault="00153E2A">
      <w:pPr>
        <w:pStyle w:val="2"/>
        <w:spacing w:before="109"/>
        <w:jc w:val="left"/>
      </w:pPr>
      <w:bookmarkStart w:id="119" w:name="_bookmark59"/>
      <w:bookmarkStart w:id="120" w:name="_Toc233012078"/>
      <w:bookmarkEnd w:id="119"/>
      <w:r>
        <w:lastRenderedPageBreak/>
        <w:t>Часть</w:t>
      </w:r>
      <w:r>
        <w:rPr>
          <w:spacing w:val="40"/>
        </w:rPr>
        <w:t xml:space="preserve"> </w:t>
      </w:r>
      <w:r>
        <w:t>8.</w:t>
      </w:r>
      <w:r>
        <w:rPr>
          <w:spacing w:val="40"/>
        </w:rPr>
        <w:t xml:space="preserve"> </w:t>
      </w:r>
      <w:r>
        <w:t>Топливные</w:t>
      </w:r>
      <w:r>
        <w:rPr>
          <w:spacing w:val="40"/>
        </w:rPr>
        <w:t xml:space="preserve"> </w:t>
      </w:r>
      <w:r>
        <w:t>балансы</w:t>
      </w:r>
      <w:r>
        <w:rPr>
          <w:spacing w:val="40"/>
        </w:rPr>
        <w:t xml:space="preserve"> </w:t>
      </w:r>
      <w:r>
        <w:t>источников</w:t>
      </w:r>
      <w:r>
        <w:rPr>
          <w:spacing w:val="40"/>
        </w:rPr>
        <w:t xml:space="preserve"> </w:t>
      </w:r>
      <w:r>
        <w:t>тепловой</w:t>
      </w:r>
      <w:r>
        <w:rPr>
          <w:spacing w:val="40"/>
        </w:rPr>
        <w:t xml:space="preserve"> </w:t>
      </w:r>
      <w:r>
        <w:t>энергии</w:t>
      </w:r>
      <w:r>
        <w:rPr>
          <w:spacing w:val="40"/>
        </w:rPr>
        <w:t xml:space="preserve"> </w:t>
      </w:r>
      <w:r>
        <w:t>и</w:t>
      </w:r>
      <w:r>
        <w:rPr>
          <w:spacing w:val="40"/>
        </w:rPr>
        <w:t xml:space="preserve"> </w:t>
      </w:r>
      <w:r>
        <w:t>система</w:t>
      </w:r>
      <w:r>
        <w:rPr>
          <w:spacing w:val="80"/>
        </w:rPr>
        <w:t xml:space="preserve"> </w:t>
      </w:r>
      <w:r>
        <w:t>обеспечения топливом</w:t>
      </w:r>
      <w:bookmarkEnd w:id="120"/>
    </w:p>
    <w:p w14:paraId="775748AE" w14:textId="77777777" w:rsidR="00E355F6" w:rsidRDefault="00153E2A">
      <w:pPr>
        <w:pStyle w:val="2"/>
        <w:numPr>
          <w:ilvl w:val="1"/>
          <w:numId w:val="41"/>
        </w:numPr>
        <w:tabs>
          <w:tab w:val="left" w:pos="1346"/>
        </w:tabs>
        <w:spacing w:before="63"/>
        <w:ind w:right="146" w:firstLine="707"/>
      </w:pPr>
      <w:bookmarkStart w:id="121" w:name="_bookmark60"/>
      <w:bookmarkStart w:id="122" w:name="_Toc233012079"/>
      <w:bookmarkEnd w:id="121"/>
      <w:r>
        <w:t>Описание</w:t>
      </w:r>
      <w:r>
        <w:rPr>
          <w:spacing w:val="37"/>
        </w:rPr>
        <w:t xml:space="preserve"> </w:t>
      </w:r>
      <w:r>
        <w:t>видов</w:t>
      </w:r>
      <w:r>
        <w:rPr>
          <w:spacing w:val="37"/>
        </w:rPr>
        <w:t xml:space="preserve"> </w:t>
      </w:r>
      <w:r>
        <w:t>и</w:t>
      </w:r>
      <w:r>
        <w:rPr>
          <w:spacing w:val="37"/>
        </w:rPr>
        <w:t xml:space="preserve"> </w:t>
      </w:r>
      <w:r>
        <w:t>количества</w:t>
      </w:r>
      <w:r>
        <w:rPr>
          <w:spacing w:val="39"/>
        </w:rPr>
        <w:t xml:space="preserve"> </w:t>
      </w:r>
      <w:r>
        <w:t>используемого</w:t>
      </w:r>
      <w:r>
        <w:rPr>
          <w:spacing w:val="37"/>
        </w:rPr>
        <w:t xml:space="preserve"> </w:t>
      </w:r>
      <w:r>
        <w:t>основного</w:t>
      </w:r>
      <w:r>
        <w:rPr>
          <w:spacing w:val="37"/>
        </w:rPr>
        <w:t xml:space="preserve"> </w:t>
      </w:r>
      <w:r>
        <w:t>топлива</w:t>
      </w:r>
      <w:r>
        <w:rPr>
          <w:spacing w:val="37"/>
        </w:rPr>
        <w:t xml:space="preserve"> </w:t>
      </w:r>
      <w:r>
        <w:t>для каждого источника тепловой энергии</w:t>
      </w:r>
      <w:bookmarkEnd w:id="122"/>
    </w:p>
    <w:p w14:paraId="6A8C3066" w14:textId="77777777" w:rsidR="00E355F6" w:rsidRDefault="00153E2A">
      <w:pPr>
        <w:pStyle w:val="a3"/>
        <w:tabs>
          <w:tab w:val="left" w:pos="1275"/>
          <w:tab w:val="left" w:pos="2479"/>
          <w:tab w:val="left" w:pos="3875"/>
          <w:tab w:val="left" w:pos="5014"/>
          <w:tab w:val="left" w:pos="5521"/>
          <w:tab w:val="left" w:pos="7051"/>
          <w:tab w:val="left" w:pos="8310"/>
        </w:tabs>
        <w:ind w:right="144" w:firstLine="707"/>
        <w:jc w:val="left"/>
      </w:pPr>
      <w:r>
        <w:rPr>
          <w:spacing w:val="-10"/>
        </w:rPr>
        <w:t>В</w:t>
      </w:r>
      <w:r>
        <w:tab/>
      </w:r>
      <w:r>
        <w:rPr>
          <w:spacing w:val="-2"/>
        </w:rPr>
        <w:t>качестве</w:t>
      </w:r>
      <w:r>
        <w:tab/>
      </w:r>
      <w:r>
        <w:rPr>
          <w:spacing w:val="-2"/>
        </w:rPr>
        <w:t>основного</w:t>
      </w:r>
      <w:r>
        <w:tab/>
      </w:r>
      <w:r>
        <w:rPr>
          <w:spacing w:val="-2"/>
        </w:rPr>
        <w:t>топлива</w:t>
      </w:r>
      <w:r>
        <w:tab/>
      </w:r>
      <w:r>
        <w:rPr>
          <w:spacing w:val="-6"/>
        </w:rPr>
        <w:t>на</w:t>
      </w:r>
      <w:r>
        <w:tab/>
      </w:r>
      <w:r>
        <w:rPr>
          <w:spacing w:val="-2"/>
        </w:rPr>
        <w:t>территории</w:t>
      </w:r>
      <w:r>
        <w:tab/>
      </w:r>
      <w:r>
        <w:rPr>
          <w:spacing w:val="-2"/>
        </w:rPr>
        <w:t>Мирного</w:t>
      </w:r>
      <w:r>
        <w:tab/>
      </w:r>
      <w:r>
        <w:rPr>
          <w:spacing w:val="-2"/>
        </w:rPr>
        <w:t xml:space="preserve">используется </w:t>
      </w:r>
      <w:r>
        <w:t>природный газ. Мазут М-100 является резервным видом топлива.</w:t>
      </w:r>
    </w:p>
    <w:p w14:paraId="1F299631" w14:textId="77777777" w:rsidR="00E355F6" w:rsidRDefault="00153E2A">
      <w:pPr>
        <w:pStyle w:val="a3"/>
        <w:spacing w:before="290" w:after="4"/>
        <w:jc w:val="left"/>
      </w:pPr>
      <w:r>
        <w:rPr>
          <w:spacing w:val="-6"/>
        </w:rPr>
        <w:t>Таблица</w:t>
      </w:r>
      <w:r>
        <w:rPr>
          <w:spacing w:val="-8"/>
        </w:rPr>
        <w:t xml:space="preserve"> </w:t>
      </w:r>
      <w:r>
        <w:rPr>
          <w:spacing w:val="-6"/>
        </w:rPr>
        <w:t>№</w:t>
      </w:r>
      <w:r>
        <w:rPr>
          <w:spacing w:val="-7"/>
        </w:rPr>
        <w:t xml:space="preserve"> </w:t>
      </w:r>
      <w:r>
        <w:rPr>
          <w:spacing w:val="-6"/>
        </w:rPr>
        <w:t>33</w:t>
      </w:r>
      <w:r>
        <w:rPr>
          <w:spacing w:val="-7"/>
        </w:rPr>
        <w:t xml:space="preserve"> </w:t>
      </w:r>
      <w:r>
        <w:rPr>
          <w:spacing w:val="-6"/>
        </w:rPr>
        <w:t>«Описание</w:t>
      </w:r>
      <w:r>
        <w:rPr>
          <w:spacing w:val="-7"/>
        </w:rPr>
        <w:t xml:space="preserve"> </w:t>
      </w:r>
      <w:r>
        <w:rPr>
          <w:spacing w:val="-6"/>
        </w:rPr>
        <w:t>видов</w:t>
      </w:r>
      <w:r>
        <w:rPr>
          <w:spacing w:val="-7"/>
        </w:rPr>
        <w:t xml:space="preserve"> </w:t>
      </w:r>
      <w:r>
        <w:rPr>
          <w:spacing w:val="-6"/>
        </w:rPr>
        <w:t>и количества</w:t>
      </w:r>
      <w:r>
        <w:rPr>
          <w:spacing w:val="-7"/>
        </w:rPr>
        <w:t xml:space="preserve"> </w:t>
      </w:r>
      <w:r>
        <w:rPr>
          <w:spacing w:val="-6"/>
        </w:rPr>
        <w:t>топлива»</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2268"/>
        <w:gridCol w:w="3007"/>
        <w:gridCol w:w="1867"/>
        <w:gridCol w:w="1651"/>
      </w:tblGrid>
      <w:tr w:rsidR="00E355F6" w14:paraId="5484B768" w14:textId="77777777" w:rsidTr="008916BB">
        <w:trPr>
          <w:trHeight w:val="230"/>
        </w:trPr>
        <w:tc>
          <w:tcPr>
            <w:tcW w:w="845" w:type="dxa"/>
            <w:vMerge w:val="restart"/>
            <w:vAlign w:val="center"/>
          </w:tcPr>
          <w:p w14:paraId="4C9CCAFE" w14:textId="77777777" w:rsidR="00E355F6" w:rsidRDefault="00153E2A" w:rsidP="008916BB">
            <w:pPr>
              <w:pStyle w:val="a5"/>
              <w:ind w:right="119" w:hanging="9"/>
              <w:rPr>
                <w:b/>
                <w:sz w:val="20"/>
              </w:rPr>
            </w:pPr>
            <w:r>
              <w:rPr>
                <w:b/>
                <w:spacing w:val="-10"/>
                <w:sz w:val="20"/>
              </w:rPr>
              <w:t>№</w:t>
            </w:r>
            <w:r>
              <w:rPr>
                <w:b/>
                <w:spacing w:val="-5"/>
                <w:sz w:val="20"/>
              </w:rPr>
              <w:t xml:space="preserve"> п/п</w:t>
            </w:r>
          </w:p>
        </w:tc>
        <w:tc>
          <w:tcPr>
            <w:tcW w:w="2268" w:type="dxa"/>
            <w:vMerge w:val="restart"/>
            <w:vAlign w:val="center"/>
          </w:tcPr>
          <w:p w14:paraId="72C67767" w14:textId="77777777" w:rsidR="00E355F6" w:rsidRDefault="00153E2A" w:rsidP="008916BB">
            <w:pPr>
              <w:pStyle w:val="a5"/>
              <w:ind w:left="544" w:hanging="9"/>
              <w:rPr>
                <w:b/>
                <w:sz w:val="20"/>
              </w:rPr>
            </w:pPr>
            <w:r>
              <w:rPr>
                <w:b/>
                <w:sz w:val="20"/>
              </w:rPr>
              <w:t>Источник</w:t>
            </w:r>
            <w:r>
              <w:rPr>
                <w:b/>
                <w:spacing w:val="-13"/>
                <w:sz w:val="20"/>
              </w:rPr>
              <w:t xml:space="preserve"> </w:t>
            </w:r>
            <w:r>
              <w:rPr>
                <w:b/>
                <w:spacing w:val="-2"/>
                <w:sz w:val="20"/>
              </w:rPr>
              <w:t>тепла</w:t>
            </w:r>
          </w:p>
        </w:tc>
        <w:tc>
          <w:tcPr>
            <w:tcW w:w="3007" w:type="dxa"/>
            <w:vMerge w:val="restart"/>
            <w:vAlign w:val="center"/>
          </w:tcPr>
          <w:p w14:paraId="37012B69" w14:textId="77777777" w:rsidR="00E355F6" w:rsidRDefault="00153E2A" w:rsidP="008916BB">
            <w:pPr>
              <w:pStyle w:val="a5"/>
              <w:ind w:left="504" w:right="486" w:hanging="9"/>
              <w:jc w:val="center"/>
              <w:rPr>
                <w:b/>
                <w:sz w:val="20"/>
              </w:rPr>
            </w:pPr>
            <w:r>
              <w:rPr>
                <w:b/>
                <w:sz w:val="20"/>
              </w:rPr>
              <w:t xml:space="preserve">Вид топлива </w:t>
            </w:r>
            <w:r>
              <w:rPr>
                <w:b/>
                <w:spacing w:val="-2"/>
                <w:sz w:val="20"/>
              </w:rPr>
              <w:t>(основной/резервный)</w:t>
            </w:r>
          </w:p>
        </w:tc>
        <w:tc>
          <w:tcPr>
            <w:tcW w:w="3518" w:type="dxa"/>
            <w:gridSpan w:val="2"/>
            <w:vAlign w:val="center"/>
          </w:tcPr>
          <w:p w14:paraId="42EB3608" w14:textId="3F2AEBD6" w:rsidR="00E355F6" w:rsidRDefault="00153E2A" w:rsidP="008916BB">
            <w:pPr>
              <w:pStyle w:val="a5"/>
              <w:spacing w:line="210" w:lineRule="exact"/>
              <w:ind w:left="21" w:hanging="9"/>
              <w:jc w:val="center"/>
              <w:rPr>
                <w:b/>
                <w:sz w:val="20"/>
              </w:rPr>
            </w:pPr>
            <w:r>
              <w:rPr>
                <w:b/>
                <w:sz w:val="20"/>
              </w:rPr>
              <w:t>202</w:t>
            </w:r>
            <w:r w:rsidR="003D26FD">
              <w:rPr>
                <w:b/>
                <w:sz w:val="20"/>
              </w:rPr>
              <w:t>5</w:t>
            </w:r>
            <w:r>
              <w:rPr>
                <w:b/>
                <w:spacing w:val="-2"/>
                <w:sz w:val="20"/>
              </w:rPr>
              <w:t xml:space="preserve"> </w:t>
            </w:r>
            <w:r>
              <w:rPr>
                <w:b/>
                <w:spacing w:val="-5"/>
                <w:sz w:val="20"/>
              </w:rPr>
              <w:t>год</w:t>
            </w:r>
          </w:p>
        </w:tc>
      </w:tr>
      <w:tr w:rsidR="00E355F6" w14:paraId="2026EBAF" w14:textId="77777777" w:rsidTr="008916BB">
        <w:trPr>
          <w:trHeight w:val="1149"/>
        </w:trPr>
        <w:tc>
          <w:tcPr>
            <w:tcW w:w="845" w:type="dxa"/>
            <w:vMerge/>
            <w:tcBorders>
              <w:top w:val="nil"/>
            </w:tcBorders>
            <w:vAlign w:val="center"/>
          </w:tcPr>
          <w:p w14:paraId="027CFD35" w14:textId="77777777" w:rsidR="00E355F6" w:rsidRDefault="00E355F6" w:rsidP="008916BB">
            <w:pPr>
              <w:ind w:hanging="9"/>
              <w:rPr>
                <w:sz w:val="2"/>
                <w:szCs w:val="2"/>
              </w:rPr>
            </w:pPr>
          </w:p>
        </w:tc>
        <w:tc>
          <w:tcPr>
            <w:tcW w:w="2268" w:type="dxa"/>
            <w:vMerge/>
            <w:tcBorders>
              <w:top w:val="nil"/>
            </w:tcBorders>
            <w:vAlign w:val="center"/>
          </w:tcPr>
          <w:p w14:paraId="100A875D" w14:textId="77777777" w:rsidR="00E355F6" w:rsidRDefault="00E355F6" w:rsidP="008916BB">
            <w:pPr>
              <w:ind w:hanging="9"/>
              <w:rPr>
                <w:sz w:val="2"/>
                <w:szCs w:val="2"/>
              </w:rPr>
            </w:pPr>
          </w:p>
        </w:tc>
        <w:tc>
          <w:tcPr>
            <w:tcW w:w="3007" w:type="dxa"/>
            <w:vMerge/>
            <w:tcBorders>
              <w:top w:val="nil"/>
            </w:tcBorders>
            <w:vAlign w:val="center"/>
          </w:tcPr>
          <w:p w14:paraId="7EF7BB99" w14:textId="77777777" w:rsidR="00E355F6" w:rsidRDefault="00E355F6" w:rsidP="008916BB">
            <w:pPr>
              <w:ind w:hanging="9"/>
              <w:rPr>
                <w:sz w:val="2"/>
                <w:szCs w:val="2"/>
              </w:rPr>
            </w:pPr>
          </w:p>
        </w:tc>
        <w:tc>
          <w:tcPr>
            <w:tcW w:w="1867" w:type="dxa"/>
            <w:vAlign w:val="center"/>
          </w:tcPr>
          <w:p w14:paraId="00E4D200" w14:textId="77777777" w:rsidR="00E355F6" w:rsidRDefault="00153E2A" w:rsidP="008916BB">
            <w:pPr>
              <w:pStyle w:val="a5"/>
              <w:ind w:left="342" w:right="265" w:hanging="9"/>
              <w:jc w:val="center"/>
              <w:rPr>
                <w:b/>
                <w:sz w:val="20"/>
              </w:rPr>
            </w:pPr>
            <w:r>
              <w:rPr>
                <w:b/>
                <w:spacing w:val="-2"/>
                <w:sz w:val="20"/>
              </w:rPr>
              <w:t>Расход натурального топлива</w:t>
            </w:r>
          </w:p>
          <w:p w14:paraId="6558EF63" w14:textId="77777777" w:rsidR="00E355F6" w:rsidRDefault="00153E2A" w:rsidP="008916BB">
            <w:pPr>
              <w:pStyle w:val="a5"/>
              <w:spacing w:line="228" w:lineRule="exact"/>
              <w:ind w:left="76" w:hanging="9"/>
              <w:jc w:val="center"/>
              <w:rPr>
                <w:b/>
                <w:sz w:val="20"/>
              </w:rPr>
            </w:pPr>
            <w:r>
              <w:rPr>
                <w:b/>
                <w:sz w:val="20"/>
              </w:rPr>
              <w:t>(природный</w:t>
            </w:r>
            <w:r>
              <w:rPr>
                <w:b/>
                <w:spacing w:val="-13"/>
                <w:sz w:val="20"/>
              </w:rPr>
              <w:t xml:space="preserve"> </w:t>
            </w:r>
            <w:r>
              <w:rPr>
                <w:b/>
                <w:sz w:val="20"/>
              </w:rPr>
              <w:t>газ</w:t>
            </w:r>
            <w:r>
              <w:rPr>
                <w:b/>
                <w:spacing w:val="-12"/>
                <w:sz w:val="20"/>
              </w:rPr>
              <w:t xml:space="preserve"> </w:t>
            </w:r>
            <w:r>
              <w:rPr>
                <w:b/>
                <w:sz w:val="20"/>
              </w:rPr>
              <w:t>- тыс. куб. м)</w:t>
            </w:r>
          </w:p>
        </w:tc>
        <w:tc>
          <w:tcPr>
            <w:tcW w:w="1651" w:type="dxa"/>
            <w:vAlign w:val="center"/>
          </w:tcPr>
          <w:p w14:paraId="1FE49B4F" w14:textId="77777777" w:rsidR="00E355F6" w:rsidRDefault="00153E2A" w:rsidP="008916BB">
            <w:pPr>
              <w:pStyle w:val="a5"/>
              <w:ind w:left="402" w:right="322" w:hanging="9"/>
              <w:jc w:val="center"/>
              <w:rPr>
                <w:b/>
                <w:sz w:val="20"/>
              </w:rPr>
            </w:pPr>
            <w:r>
              <w:rPr>
                <w:b/>
                <w:spacing w:val="-2"/>
                <w:sz w:val="20"/>
              </w:rPr>
              <w:t xml:space="preserve">Расход условного топлива, </w:t>
            </w:r>
            <w:r>
              <w:rPr>
                <w:b/>
                <w:sz w:val="20"/>
              </w:rPr>
              <w:t>т. у. т.</w:t>
            </w:r>
          </w:p>
        </w:tc>
      </w:tr>
      <w:tr w:rsidR="00E355F6" w14:paraId="517933CA" w14:textId="77777777" w:rsidTr="008916BB">
        <w:trPr>
          <w:trHeight w:val="229"/>
        </w:trPr>
        <w:tc>
          <w:tcPr>
            <w:tcW w:w="845" w:type="dxa"/>
            <w:tcBorders>
              <w:right w:val="single" w:sz="8" w:space="0" w:color="000000"/>
            </w:tcBorders>
            <w:vAlign w:val="center"/>
          </w:tcPr>
          <w:p w14:paraId="102C6514" w14:textId="77777777" w:rsidR="00E355F6" w:rsidRDefault="00153E2A" w:rsidP="008916BB">
            <w:pPr>
              <w:pStyle w:val="a5"/>
              <w:spacing w:line="210" w:lineRule="exact"/>
              <w:ind w:left="112" w:hanging="9"/>
              <w:rPr>
                <w:sz w:val="20"/>
              </w:rPr>
            </w:pPr>
            <w:r>
              <w:rPr>
                <w:spacing w:val="-10"/>
                <w:sz w:val="20"/>
              </w:rPr>
              <w:t>1</w:t>
            </w:r>
          </w:p>
        </w:tc>
        <w:tc>
          <w:tcPr>
            <w:tcW w:w="2268" w:type="dxa"/>
            <w:tcBorders>
              <w:left w:val="single" w:sz="8" w:space="0" w:color="000000"/>
              <w:bottom w:val="single" w:sz="8" w:space="0" w:color="000000"/>
              <w:right w:val="single" w:sz="8" w:space="0" w:color="000000"/>
            </w:tcBorders>
            <w:vAlign w:val="center"/>
          </w:tcPr>
          <w:p w14:paraId="122E7534" w14:textId="77777777" w:rsidR="00E355F6" w:rsidRDefault="00153E2A" w:rsidP="008916BB">
            <w:pPr>
              <w:pStyle w:val="a5"/>
              <w:spacing w:line="210" w:lineRule="exact"/>
              <w:ind w:left="107" w:hanging="9"/>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3007" w:type="dxa"/>
            <w:tcBorders>
              <w:left w:val="single" w:sz="8" w:space="0" w:color="000000"/>
              <w:bottom w:val="single" w:sz="8" w:space="0" w:color="000000"/>
              <w:right w:val="single" w:sz="8" w:space="0" w:color="000000"/>
            </w:tcBorders>
            <w:vAlign w:val="center"/>
          </w:tcPr>
          <w:p w14:paraId="1B530391" w14:textId="77777777" w:rsidR="00E355F6" w:rsidRDefault="00153E2A" w:rsidP="008916BB">
            <w:pPr>
              <w:pStyle w:val="a5"/>
              <w:spacing w:line="210" w:lineRule="exact"/>
              <w:ind w:left="11" w:hanging="9"/>
              <w:jc w:val="center"/>
              <w:rPr>
                <w:sz w:val="20"/>
              </w:rPr>
            </w:pPr>
            <w:r>
              <w:rPr>
                <w:spacing w:val="-2"/>
                <w:sz w:val="20"/>
              </w:rPr>
              <w:t>природный</w:t>
            </w:r>
            <w:r>
              <w:rPr>
                <w:spacing w:val="5"/>
                <w:sz w:val="20"/>
              </w:rPr>
              <w:t xml:space="preserve"> </w:t>
            </w:r>
            <w:r>
              <w:rPr>
                <w:spacing w:val="-2"/>
                <w:sz w:val="20"/>
              </w:rPr>
              <w:t>газ/мазут</w:t>
            </w:r>
          </w:p>
        </w:tc>
        <w:tc>
          <w:tcPr>
            <w:tcW w:w="1867" w:type="dxa"/>
            <w:tcBorders>
              <w:left w:val="single" w:sz="8" w:space="0" w:color="000000"/>
              <w:bottom w:val="single" w:sz="8" w:space="0" w:color="000000"/>
              <w:right w:val="single" w:sz="8" w:space="0" w:color="000000"/>
            </w:tcBorders>
            <w:vAlign w:val="center"/>
          </w:tcPr>
          <w:p w14:paraId="5ABC8394" w14:textId="3D66FD2E" w:rsidR="00E355F6" w:rsidRDefault="008916BB" w:rsidP="008916BB">
            <w:pPr>
              <w:pStyle w:val="a5"/>
              <w:spacing w:line="210" w:lineRule="exact"/>
              <w:ind w:left="22" w:hanging="9"/>
              <w:jc w:val="center"/>
              <w:rPr>
                <w:sz w:val="20"/>
              </w:rPr>
            </w:pPr>
            <w:r>
              <w:rPr>
                <w:sz w:val="20"/>
              </w:rPr>
              <w:t>8726,25</w:t>
            </w:r>
          </w:p>
        </w:tc>
        <w:tc>
          <w:tcPr>
            <w:tcW w:w="1651" w:type="dxa"/>
            <w:tcBorders>
              <w:left w:val="single" w:sz="8" w:space="0" w:color="000000"/>
              <w:bottom w:val="single" w:sz="8" w:space="0" w:color="000000"/>
              <w:right w:val="single" w:sz="8" w:space="0" w:color="000000"/>
            </w:tcBorders>
            <w:vAlign w:val="center"/>
          </w:tcPr>
          <w:p w14:paraId="0D109D8F" w14:textId="2F143DBE" w:rsidR="00E355F6" w:rsidRDefault="008916BB" w:rsidP="008916BB">
            <w:pPr>
              <w:pStyle w:val="a5"/>
              <w:spacing w:line="210" w:lineRule="exact"/>
              <w:ind w:left="22" w:right="2" w:hanging="9"/>
              <w:jc w:val="center"/>
              <w:rPr>
                <w:sz w:val="20"/>
              </w:rPr>
            </w:pPr>
            <w:r>
              <w:rPr>
                <w:sz w:val="20"/>
              </w:rPr>
              <w:t>10070,09</w:t>
            </w:r>
          </w:p>
        </w:tc>
      </w:tr>
      <w:tr w:rsidR="00E355F6" w14:paraId="12E39033" w14:textId="77777777" w:rsidTr="008916BB">
        <w:trPr>
          <w:trHeight w:val="229"/>
        </w:trPr>
        <w:tc>
          <w:tcPr>
            <w:tcW w:w="845" w:type="dxa"/>
            <w:tcBorders>
              <w:right w:val="single" w:sz="8" w:space="0" w:color="000000"/>
            </w:tcBorders>
            <w:vAlign w:val="center"/>
          </w:tcPr>
          <w:p w14:paraId="31C4B91B" w14:textId="77777777" w:rsidR="00E355F6" w:rsidRDefault="00153E2A" w:rsidP="008916BB">
            <w:pPr>
              <w:pStyle w:val="a5"/>
              <w:spacing w:line="210" w:lineRule="exact"/>
              <w:ind w:left="112" w:hanging="9"/>
              <w:rPr>
                <w:sz w:val="20"/>
              </w:rPr>
            </w:pPr>
            <w:r>
              <w:rPr>
                <w:spacing w:val="-10"/>
                <w:sz w:val="20"/>
              </w:rPr>
              <w:t>2</w:t>
            </w:r>
          </w:p>
        </w:tc>
        <w:tc>
          <w:tcPr>
            <w:tcW w:w="2268" w:type="dxa"/>
            <w:tcBorders>
              <w:top w:val="single" w:sz="8" w:space="0" w:color="000000"/>
              <w:left w:val="single" w:sz="8" w:space="0" w:color="000000"/>
              <w:bottom w:val="single" w:sz="8" w:space="0" w:color="000000"/>
              <w:right w:val="single" w:sz="8" w:space="0" w:color="000000"/>
            </w:tcBorders>
            <w:vAlign w:val="center"/>
          </w:tcPr>
          <w:p w14:paraId="62FE09C9" w14:textId="77777777" w:rsidR="00E355F6" w:rsidRDefault="00153E2A" w:rsidP="008916BB">
            <w:pPr>
              <w:pStyle w:val="a5"/>
              <w:spacing w:line="210" w:lineRule="exact"/>
              <w:ind w:left="107" w:hanging="9"/>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3</w:t>
            </w:r>
          </w:p>
        </w:tc>
        <w:tc>
          <w:tcPr>
            <w:tcW w:w="3007" w:type="dxa"/>
            <w:tcBorders>
              <w:top w:val="single" w:sz="8" w:space="0" w:color="000000"/>
              <w:left w:val="single" w:sz="8" w:space="0" w:color="000000"/>
              <w:bottom w:val="single" w:sz="8" w:space="0" w:color="000000"/>
              <w:right w:val="single" w:sz="8" w:space="0" w:color="000000"/>
            </w:tcBorders>
            <w:vAlign w:val="center"/>
          </w:tcPr>
          <w:p w14:paraId="46CA6113" w14:textId="77777777" w:rsidR="00E355F6" w:rsidRDefault="00153E2A" w:rsidP="008916BB">
            <w:pPr>
              <w:pStyle w:val="a5"/>
              <w:spacing w:line="210" w:lineRule="exact"/>
              <w:ind w:left="11" w:hanging="9"/>
              <w:jc w:val="center"/>
              <w:rPr>
                <w:sz w:val="20"/>
              </w:rPr>
            </w:pPr>
            <w:r>
              <w:rPr>
                <w:spacing w:val="-2"/>
                <w:sz w:val="20"/>
              </w:rPr>
              <w:t>природный</w:t>
            </w:r>
            <w:r>
              <w:rPr>
                <w:spacing w:val="5"/>
                <w:sz w:val="20"/>
              </w:rPr>
              <w:t xml:space="preserve"> </w:t>
            </w:r>
            <w:r>
              <w:rPr>
                <w:spacing w:val="-2"/>
                <w:sz w:val="20"/>
              </w:rPr>
              <w:t>газ/мазут</w:t>
            </w:r>
          </w:p>
        </w:tc>
        <w:tc>
          <w:tcPr>
            <w:tcW w:w="1867" w:type="dxa"/>
            <w:tcBorders>
              <w:top w:val="single" w:sz="8" w:space="0" w:color="000000"/>
              <w:left w:val="single" w:sz="8" w:space="0" w:color="000000"/>
              <w:bottom w:val="single" w:sz="8" w:space="0" w:color="000000"/>
              <w:right w:val="single" w:sz="8" w:space="0" w:color="000000"/>
            </w:tcBorders>
            <w:vAlign w:val="center"/>
          </w:tcPr>
          <w:p w14:paraId="5CFAF5CF" w14:textId="5EC95283" w:rsidR="00E355F6" w:rsidRDefault="008916BB" w:rsidP="008916BB">
            <w:pPr>
              <w:pStyle w:val="a5"/>
              <w:spacing w:line="210" w:lineRule="exact"/>
              <w:ind w:left="22" w:right="2" w:hanging="9"/>
              <w:jc w:val="center"/>
              <w:rPr>
                <w:sz w:val="20"/>
              </w:rPr>
            </w:pPr>
            <w:r>
              <w:rPr>
                <w:sz w:val="20"/>
              </w:rPr>
              <w:t>17594,47</w:t>
            </w:r>
          </w:p>
        </w:tc>
        <w:tc>
          <w:tcPr>
            <w:tcW w:w="1651" w:type="dxa"/>
            <w:tcBorders>
              <w:top w:val="single" w:sz="8" w:space="0" w:color="000000"/>
              <w:left w:val="single" w:sz="8" w:space="0" w:color="000000"/>
              <w:bottom w:val="single" w:sz="8" w:space="0" w:color="000000"/>
              <w:right w:val="single" w:sz="8" w:space="0" w:color="000000"/>
            </w:tcBorders>
            <w:vAlign w:val="center"/>
          </w:tcPr>
          <w:p w14:paraId="22B4F339" w14:textId="6D872618" w:rsidR="00E355F6" w:rsidRDefault="008916BB" w:rsidP="008916BB">
            <w:pPr>
              <w:pStyle w:val="a5"/>
              <w:spacing w:line="210" w:lineRule="exact"/>
              <w:ind w:left="22" w:right="2" w:hanging="9"/>
              <w:jc w:val="center"/>
              <w:rPr>
                <w:sz w:val="20"/>
              </w:rPr>
            </w:pPr>
            <w:r>
              <w:rPr>
                <w:sz w:val="20"/>
              </w:rPr>
              <w:t>20304,02</w:t>
            </w:r>
          </w:p>
        </w:tc>
      </w:tr>
      <w:tr w:rsidR="00E355F6" w14:paraId="5533E6F5" w14:textId="77777777" w:rsidTr="008916BB">
        <w:trPr>
          <w:trHeight w:val="67"/>
        </w:trPr>
        <w:tc>
          <w:tcPr>
            <w:tcW w:w="845" w:type="dxa"/>
            <w:tcBorders>
              <w:right w:val="single" w:sz="8" w:space="0" w:color="000000"/>
            </w:tcBorders>
            <w:vAlign w:val="center"/>
          </w:tcPr>
          <w:p w14:paraId="3F1FBABC" w14:textId="77777777" w:rsidR="00E355F6" w:rsidRDefault="00153E2A" w:rsidP="008916BB">
            <w:pPr>
              <w:pStyle w:val="a5"/>
              <w:ind w:left="112" w:hanging="9"/>
              <w:rPr>
                <w:sz w:val="20"/>
              </w:rPr>
            </w:pPr>
            <w:r>
              <w:rPr>
                <w:spacing w:val="-10"/>
                <w:sz w:val="20"/>
              </w:rPr>
              <w:t>3</w:t>
            </w:r>
          </w:p>
        </w:tc>
        <w:tc>
          <w:tcPr>
            <w:tcW w:w="2268" w:type="dxa"/>
            <w:tcBorders>
              <w:top w:val="single" w:sz="8" w:space="0" w:color="000000"/>
              <w:left w:val="single" w:sz="8" w:space="0" w:color="000000"/>
              <w:bottom w:val="single" w:sz="8" w:space="0" w:color="000000"/>
              <w:right w:val="single" w:sz="8" w:space="0" w:color="000000"/>
            </w:tcBorders>
            <w:vAlign w:val="center"/>
          </w:tcPr>
          <w:p w14:paraId="533A9B53" w14:textId="5BF8EC76" w:rsidR="00E355F6" w:rsidRDefault="00061C77" w:rsidP="008916BB">
            <w:pPr>
              <w:pStyle w:val="a5"/>
              <w:tabs>
                <w:tab w:val="left" w:pos="1658"/>
              </w:tabs>
              <w:spacing w:line="226" w:lineRule="exact"/>
              <w:ind w:left="107" w:hanging="9"/>
              <w:rPr>
                <w:sz w:val="20"/>
              </w:rPr>
            </w:pPr>
            <w:r>
              <w:rPr>
                <w:spacing w:val="-2"/>
                <w:sz w:val="20"/>
              </w:rPr>
              <w:t>Котельная военного городка 15</w:t>
            </w:r>
          </w:p>
        </w:tc>
        <w:tc>
          <w:tcPr>
            <w:tcW w:w="3007" w:type="dxa"/>
            <w:tcBorders>
              <w:top w:val="single" w:sz="8" w:space="0" w:color="000000"/>
              <w:left w:val="single" w:sz="8" w:space="0" w:color="000000"/>
              <w:bottom w:val="single" w:sz="8" w:space="0" w:color="000000"/>
              <w:right w:val="single" w:sz="8" w:space="0" w:color="000000"/>
            </w:tcBorders>
            <w:vAlign w:val="center"/>
          </w:tcPr>
          <w:p w14:paraId="0A659E51" w14:textId="77777777" w:rsidR="00E355F6" w:rsidRDefault="00153E2A" w:rsidP="008916BB">
            <w:pPr>
              <w:pStyle w:val="a5"/>
              <w:ind w:left="11" w:hanging="9"/>
              <w:jc w:val="center"/>
              <w:rPr>
                <w:sz w:val="20"/>
              </w:rPr>
            </w:pPr>
            <w:r>
              <w:rPr>
                <w:spacing w:val="-2"/>
                <w:sz w:val="20"/>
              </w:rPr>
              <w:t>природный</w:t>
            </w:r>
            <w:r>
              <w:rPr>
                <w:spacing w:val="5"/>
                <w:sz w:val="20"/>
              </w:rPr>
              <w:t xml:space="preserve"> </w:t>
            </w:r>
            <w:r>
              <w:rPr>
                <w:spacing w:val="-2"/>
                <w:sz w:val="20"/>
              </w:rPr>
              <w:t>газ/мазут</w:t>
            </w:r>
          </w:p>
        </w:tc>
        <w:tc>
          <w:tcPr>
            <w:tcW w:w="1867" w:type="dxa"/>
            <w:tcBorders>
              <w:top w:val="single" w:sz="8" w:space="0" w:color="000000"/>
              <w:left w:val="single" w:sz="8" w:space="0" w:color="000000"/>
              <w:bottom w:val="single" w:sz="8" w:space="0" w:color="000000"/>
              <w:right w:val="single" w:sz="8" w:space="0" w:color="000000"/>
            </w:tcBorders>
            <w:vAlign w:val="center"/>
          </w:tcPr>
          <w:p w14:paraId="777730C3" w14:textId="45A1B097" w:rsidR="00E355F6" w:rsidRDefault="008916BB" w:rsidP="008916BB">
            <w:pPr>
              <w:pStyle w:val="a5"/>
              <w:ind w:left="22" w:right="1" w:hanging="9"/>
              <w:jc w:val="center"/>
              <w:rPr>
                <w:sz w:val="20"/>
              </w:rPr>
            </w:pPr>
            <w:r>
              <w:rPr>
                <w:spacing w:val="-2"/>
                <w:sz w:val="20"/>
              </w:rPr>
              <w:t>10823,226</w:t>
            </w:r>
          </w:p>
        </w:tc>
        <w:tc>
          <w:tcPr>
            <w:tcW w:w="1651" w:type="dxa"/>
            <w:tcBorders>
              <w:top w:val="single" w:sz="8" w:space="0" w:color="000000"/>
              <w:left w:val="single" w:sz="8" w:space="0" w:color="000000"/>
              <w:bottom w:val="single" w:sz="8" w:space="0" w:color="000000"/>
              <w:right w:val="single" w:sz="8" w:space="0" w:color="000000"/>
            </w:tcBorders>
            <w:vAlign w:val="center"/>
          </w:tcPr>
          <w:p w14:paraId="3296908B" w14:textId="38602831" w:rsidR="00E355F6" w:rsidRDefault="008916BB" w:rsidP="008916BB">
            <w:pPr>
              <w:pStyle w:val="a5"/>
              <w:ind w:left="22" w:hanging="9"/>
              <w:jc w:val="center"/>
              <w:rPr>
                <w:sz w:val="20"/>
              </w:rPr>
            </w:pPr>
            <w:r>
              <w:rPr>
                <w:spacing w:val="-2"/>
                <w:sz w:val="20"/>
              </w:rPr>
              <w:t>12446,71</w:t>
            </w:r>
          </w:p>
        </w:tc>
      </w:tr>
    </w:tbl>
    <w:p w14:paraId="43302344" w14:textId="77777777" w:rsidR="00E355F6" w:rsidRDefault="00E355F6">
      <w:pPr>
        <w:pStyle w:val="a3"/>
        <w:spacing w:before="43"/>
        <w:ind w:left="0"/>
        <w:jc w:val="left"/>
      </w:pPr>
    </w:p>
    <w:p w14:paraId="28C5AE83" w14:textId="77777777" w:rsidR="00E355F6" w:rsidRDefault="00153E2A">
      <w:pPr>
        <w:pStyle w:val="2"/>
        <w:numPr>
          <w:ilvl w:val="1"/>
          <w:numId w:val="41"/>
        </w:numPr>
        <w:tabs>
          <w:tab w:val="left" w:pos="1341"/>
        </w:tabs>
        <w:ind w:right="147" w:firstLine="707"/>
      </w:pPr>
      <w:bookmarkStart w:id="123" w:name="_bookmark61"/>
      <w:bookmarkStart w:id="124" w:name="_Toc233012080"/>
      <w:bookmarkEnd w:id="123"/>
      <w:r>
        <w:t>Описание</w:t>
      </w:r>
      <w:r>
        <w:rPr>
          <w:spacing w:val="32"/>
        </w:rPr>
        <w:t xml:space="preserve"> </w:t>
      </w:r>
      <w:r>
        <w:t>видов</w:t>
      </w:r>
      <w:r>
        <w:rPr>
          <w:spacing w:val="33"/>
        </w:rPr>
        <w:t xml:space="preserve"> </w:t>
      </w:r>
      <w:r>
        <w:t>резервного</w:t>
      </w:r>
      <w:r>
        <w:rPr>
          <w:spacing w:val="33"/>
        </w:rPr>
        <w:t xml:space="preserve"> </w:t>
      </w:r>
      <w:r>
        <w:t>и</w:t>
      </w:r>
      <w:r>
        <w:rPr>
          <w:spacing w:val="31"/>
        </w:rPr>
        <w:t xml:space="preserve"> </w:t>
      </w:r>
      <w:r>
        <w:t>аварийного</w:t>
      </w:r>
      <w:r>
        <w:rPr>
          <w:spacing w:val="31"/>
        </w:rPr>
        <w:t xml:space="preserve"> </w:t>
      </w:r>
      <w:r>
        <w:t>топлива</w:t>
      </w:r>
      <w:r>
        <w:rPr>
          <w:spacing w:val="31"/>
        </w:rPr>
        <w:t xml:space="preserve"> </w:t>
      </w:r>
      <w:r>
        <w:t>и</w:t>
      </w:r>
      <w:r>
        <w:rPr>
          <w:spacing w:val="31"/>
        </w:rPr>
        <w:t xml:space="preserve"> </w:t>
      </w:r>
      <w:r>
        <w:t>возможности</w:t>
      </w:r>
      <w:r>
        <w:rPr>
          <w:spacing w:val="33"/>
        </w:rPr>
        <w:t xml:space="preserve"> </w:t>
      </w:r>
      <w:r>
        <w:t>их обеспечения в соответствии с нормативными требованиями</w:t>
      </w:r>
      <w:bookmarkEnd w:id="124"/>
    </w:p>
    <w:p w14:paraId="42C4A404" w14:textId="77777777" w:rsidR="00E355F6" w:rsidRDefault="00153E2A">
      <w:pPr>
        <w:pStyle w:val="a3"/>
        <w:ind w:firstLine="707"/>
        <w:jc w:val="left"/>
      </w:pPr>
      <w:r>
        <w:t>Сведения об основном и резервным видам топлива на котельных приведена в</w:t>
      </w:r>
      <w:r>
        <w:rPr>
          <w:spacing w:val="40"/>
        </w:rPr>
        <w:t xml:space="preserve"> </w:t>
      </w:r>
      <w:r>
        <w:t>таблице № 34.</w:t>
      </w:r>
    </w:p>
    <w:p w14:paraId="0CD511C9" w14:textId="77777777" w:rsidR="00E355F6" w:rsidRDefault="00153E2A">
      <w:pPr>
        <w:pStyle w:val="a3"/>
        <w:spacing w:before="292" w:after="7"/>
        <w:jc w:val="left"/>
      </w:pPr>
      <w:r>
        <w:rPr>
          <w:spacing w:val="-6"/>
        </w:rPr>
        <w:t>Таблица</w:t>
      </w:r>
      <w:r>
        <w:rPr>
          <w:spacing w:val="-9"/>
        </w:rPr>
        <w:t xml:space="preserve"> </w:t>
      </w:r>
      <w:r>
        <w:rPr>
          <w:spacing w:val="-6"/>
        </w:rPr>
        <w:t>№</w:t>
      </w:r>
      <w:r>
        <w:rPr>
          <w:spacing w:val="-8"/>
        </w:rPr>
        <w:t xml:space="preserve"> </w:t>
      </w:r>
      <w:r>
        <w:rPr>
          <w:spacing w:val="-6"/>
        </w:rPr>
        <w:t>34</w:t>
      </w:r>
      <w:r>
        <w:rPr>
          <w:spacing w:val="-7"/>
        </w:rPr>
        <w:t xml:space="preserve"> </w:t>
      </w:r>
      <w:r>
        <w:rPr>
          <w:spacing w:val="-6"/>
        </w:rPr>
        <w:t>«Описание</w:t>
      </w:r>
      <w:r>
        <w:rPr>
          <w:spacing w:val="-8"/>
        </w:rPr>
        <w:t xml:space="preserve"> </w:t>
      </w:r>
      <w:r>
        <w:rPr>
          <w:spacing w:val="-6"/>
        </w:rPr>
        <w:t>видов</w:t>
      </w:r>
      <w:r>
        <w:rPr>
          <w:spacing w:val="-7"/>
        </w:rPr>
        <w:t xml:space="preserve"> </w:t>
      </w:r>
      <w:r>
        <w:rPr>
          <w:spacing w:val="-6"/>
        </w:rPr>
        <w:t>используемого</w:t>
      </w:r>
      <w:r>
        <w:rPr>
          <w:spacing w:val="-9"/>
        </w:rPr>
        <w:t xml:space="preserve"> </w:t>
      </w:r>
      <w:r>
        <w:rPr>
          <w:spacing w:val="-6"/>
        </w:rPr>
        <w:t>топлива»</w:t>
      </w:r>
    </w:p>
    <w:tbl>
      <w:tblPr>
        <w:tblStyle w:val="TableNormal"/>
        <w:tblW w:w="0" w:type="auto"/>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
        <w:gridCol w:w="3798"/>
        <w:gridCol w:w="1813"/>
        <w:gridCol w:w="2917"/>
      </w:tblGrid>
      <w:tr w:rsidR="00E355F6" w14:paraId="07043797" w14:textId="77777777" w:rsidTr="008916BB">
        <w:trPr>
          <w:trHeight w:val="230"/>
        </w:trPr>
        <w:tc>
          <w:tcPr>
            <w:tcW w:w="1135" w:type="dxa"/>
            <w:vMerge w:val="restart"/>
          </w:tcPr>
          <w:p w14:paraId="651807CF" w14:textId="77777777" w:rsidR="00E355F6" w:rsidRDefault="00153E2A" w:rsidP="000E68DF">
            <w:pPr>
              <w:pStyle w:val="a5"/>
              <w:spacing w:line="230" w:lineRule="atLeast"/>
              <w:ind w:left="165" w:right="152" w:hanging="16"/>
              <w:jc w:val="center"/>
              <w:rPr>
                <w:b/>
                <w:sz w:val="20"/>
              </w:rPr>
            </w:pPr>
            <w:r>
              <w:rPr>
                <w:b/>
                <w:spacing w:val="-10"/>
                <w:sz w:val="20"/>
              </w:rPr>
              <w:t>№</w:t>
            </w:r>
            <w:r>
              <w:rPr>
                <w:b/>
                <w:spacing w:val="-5"/>
                <w:sz w:val="20"/>
              </w:rPr>
              <w:t xml:space="preserve"> п/п</w:t>
            </w:r>
          </w:p>
        </w:tc>
        <w:tc>
          <w:tcPr>
            <w:tcW w:w="3798" w:type="dxa"/>
            <w:vMerge w:val="restart"/>
          </w:tcPr>
          <w:p w14:paraId="65F08E74" w14:textId="77777777" w:rsidR="00E355F6" w:rsidRDefault="00153E2A" w:rsidP="000E68DF">
            <w:pPr>
              <w:pStyle w:val="a5"/>
              <w:spacing w:before="118"/>
              <w:ind w:right="152" w:firstLine="0"/>
              <w:jc w:val="center"/>
              <w:rPr>
                <w:b/>
                <w:sz w:val="20"/>
              </w:rPr>
            </w:pPr>
            <w:r>
              <w:rPr>
                <w:b/>
                <w:spacing w:val="-2"/>
                <w:sz w:val="20"/>
              </w:rPr>
              <w:t>Наименование</w:t>
            </w:r>
            <w:r>
              <w:rPr>
                <w:b/>
                <w:spacing w:val="9"/>
                <w:sz w:val="20"/>
              </w:rPr>
              <w:t xml:space="preserve"> </w:t>
            </w:r>
            <w:r>
              <w:rPr>
                <w:b/>
                <w:spacing w:val="-2"/>
                <w:sz w:val="20"/>
              </w:rPr>
              <w:t>источника</w:t>
            </w:r>
          </w:p>
        </w:tc>
        <w:tc>
          <w:tcPr>
            <w:tcW w:w="4730" w:type="dxa"/>
            <w:gridSpan w:val="2"/>
          </w:tcPr>
          <w:p w14:paraId="5895D473" w14:textId="77777777" w:rsidR="00E355F6" w:rsidRDefault="00153E2A" w:rsidP="000E68DF">
            <w:pPr>
              <w:pStyle w:val="a5"/>
              <w:spacing w:line="210" w:lineRule="exact"/>
              <w:ind w:left="6" w:right="152" w:hanging="16"/>
              <w:jc w:val="center"/>
              <w:rPr>
                <w:b/>
                <w:sz w:val="20"/>
              </w:rPr>
            </w:pPr>
            <w:r>
              <w:rPr>
                <w:b/>
                <w:sz w:val="20"/>
              </w:rPr>
              <w:t>Вид</w:t>
            </w:r>
            <w:r>
              <w:rPr>
                <w:b/>
                <w:spacing w:val="-5"/>
                <w:sz w:val="20"/>
              </w:rPr>
              <w:t xml:space="preserve"> </w:t>
            </w:r>
            <w:r>
              <w:rPr>
                <w:b/>
                <w:spacing w:val="-2"/>
                <w:sz w:val="20"/>
              </w:rPr>
              <w:t>топлива</w:t>
            </w:r>
          </w:p>
        </w:tc>
      </w:tr>
      <w:tr w:rsidR="00E355F6" w14:paraId="06243EDC" w14:textId="77777777" w:rsidTr="008916BB">
        <w:trPr>
          <w:trHeight w:val="230"/>
        </w:trPr>
        <w:tc>
          <w:tcPr>
            <w:tcW w:w="1135" w:type="dxa"/>
            <w:vMerge/>
            <w:tcBorders>
              <w:top w:val="nil"/>
            </w:tcBorders>
          </w:tcPr>
          <w:p w14:paraId="47D56057" w14:textId="77777777" w:rsidR="00E355F6" w:rsidRDefault="00E355F6" w:rsidP="000E68DF">
            <w:pPr>
              <w:ind w:right="152" w:hanging="16"/>
              <w:jc w:val="center"/>
              <w:rPr>
                <w:sz w:val="2"/>
                <w:szCs w:val="2"/>
              </w:rPr>
            </w:pPr>
          </w:p>
        </w:tc>
        <w:tc>
          <w:tcPr>
            <w:tcW w:w="3798" w:type="dxa"/>
            <w:vMerge/>
            <w:tcBorders>
              <w:top w:val="nil"/>
            </w:tcBorders>
          </w:tcPr>
          <w:p w14:paraId="5FDDC431" w14:textId="77777777" w:rsidR="00E355F6" w:rsidRDefault="00E355F6" w:rsidP="000E68DF">
            <w:pPr>
              <w:ind w:right="152" w:hanging="16"/>
              <w:jc w:val="center"/>
              <w:rPr>
                <w:sz w:val="2"/>
                <w:szCs w:val="2"/>
              </w:rPr>
            </w:pPr>
          </w:p>
        </w:tc>
        <w:tc>
          <w:tcPr>
            <w:tcW w:w="1813" w:type="dxa"/>
          </w:tcPr>
          <w:p w14:paraId="59BC7CCB" w14:textId="77777777" w:rsidR="00E355F6" w:rsidRDefault="00153E2A" w:rsidP="000E68DF">
            <w:pPr>
              <w:pStyle w:val="a5"/>
              <w:spacing w:line="210" w:lineRule="exact"/>
              <w:ind w:left="2" w:right="152" w:hanging="16"/>
              <w:jc w:val="center"/>
              <w:rPr>
                <w:b/>
                <w:sz w:val="20"/>
              </w:rPr>
            </w:pPr>
            <w:r>
              <w:rPr>
                <w:b/>
                <w:spacing w:val="-2"/>
                <w:sz w:val="20"/>
              </w:rPr>
              <w:t>основное</w:t>
            </w:r>
          </w:p>
        </w:tc>
        <w:tc>
          <w:tcPr>
            <w:tcW w:w="2917" w:type="dxa"/>
          </w:tcPr>
          <w:p w14:paraId="2F0C4E4A" w14:textId="77777777" w:rsidR="00E355F6" w:rsidRDefault="00153E2A" w:rsidP="000E68DF">
            <w:pPr>
              <w:pStyle w:val="a5"/>
              <w:spacing w:line="210" w:lineRule="exact"/>
              <w:ind w:left="1" w:right="152" w:hanging="16"/>
              <w:jc w:val="center"/>
              <w:rPr>
                <w:b/>
                <w:sz w:val="20"/>
              </w:rPr>
            </w:pPr>
            <w:r>
              <w:rPr>
                <w:b/>
                <w:spacing w:val="-2"/>
                <w:sz w:val="20"/>
              </w:rPr>
              <w:t>Резервное/аварийное</w:t>
            </w:r>
          </w:p>
        </w:tc>
      </w:tr>
      <w:tr w:rsidR="00E355F6" w14:paraId="09ADD91A" w14:textId="77777777" w:rsidTr="008916BB">
        <w:trPr>
          <w:trHeight w:val="230"/>
        </w:trPr>
        <w:tc>
          <w:tcPr>
            <w:tcW w:w="1135" w:type="dxa"/>
          </w:tcPr>
          <w:p w14:paraId="378C2675" w14:textId="77777777" w:rsidR="00E355F6" w:rsidRDefault="00153E2A" w:rsidP="000E68DF">
            <w:pPr>
              <w:pStyle w:val="a5"/>
              <w:spacing w:line="210" w:lineRule="exact"/>
              <w:ind w:left="107" w:right="152" w:hanging="16"/>
              <w:jc w:val="center"/>
              <w:rPr>
                <w:sz w:val="20"/>
              </w:rPr>
            </w:pPr>
            <w:r>
              <w:rPr>
                <w:spacing w:val="-10"/>
                <w:sz w:val="20"/>
              </w:rPr>
              <w:t>1</w:t>
            </w:r>
          </w:p>
        </w:tc>
        <w:tc>
          <w:tcPr>
            <w:tcW w:w="3798" w:type="dxa"/>
          </w:tcPr>
          <w:p w14:paraId="16AC3A9C" w14:textId="77777777" w:rsidR="00E355F6" w:rsidRDefault="00153E2A" w:rsidP="000E68DF">
            <w:pPr>
              <w:pStyle w:val="a5"/>
              <w:spacing w:line="210" w:lineRule="exact"/>
              <w:ind w:left="105" w:right="152" w:hanging="16"/>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1813" w:type="dxa"/>
          </w:tcPr>
          <w:p w14:paraId="68513FEC" w14:textId="77777777" w:rsidR="00E355F6" w:rsidRDefault="00153E2A" w:rsidP="000E68DF">
            <w:pPr>
              <w:pStyle w:val="a5"/>
              <w:spacing w:line="210" w:lineRule="exact"/>
              <w:ind w:left="2" w:right="152"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100E24FE" w14:textId="77777777" w:rsidR="00E355F6" w:rsidRDefault="00153E2A" w:rsidP="000E68DF">
            <w:pPr>
              <w:pStyle w:val="a5"/>
              <w:spacing w:line="210" w:lineRule="exact"/>
              <w:ind w:left="1" w:right="152" w:hanging="16"/>
              <w:jc w:val="center"/>
              <w:rPr>
                <w:sz w:val="20"/>
              </w:rPr>
            </w:pPr>
            <w:r>
              <w:rPr>
                <w:spacing w:val="-2"/>
                <w:sz w:val="20"/>
              </w:rPr>
              <w:t>мазут</w:t>
            </w:r>
          </w:p>
        </w:tc>
      </w:tr>
      <w:tr w:rsidR="00E355F6" w14:paraId="67B4CFF6" w14:textId="77777777" w:rsidTr="008916BB">
        <w:trPr>
          <w:trHeight w:val="230"/>
        </w:trPr>
        <w:tc>
          <w:tcPr>
            <w:tcW w:w="1135" w:type="dxa"/>
          </w:tcPr>
          <w:p w14:paraId="6D6E7017" w14:textId="77777777" w:rsidR="00E355F6" w:rsidRDefault="00153E2A" w:rsidP="000E68DF">
            <w:pPr>
              <w:pStyle w:val="a5"/>
              <w:spacing w:line="210" w:lineRule="exact"/>
              <w:ind w:left="107" w:right="152" w:hanging="16"/>
              <w:jc w:val="center"/>
              <w:rPr>
                <w:sz w:val="20"/>
              </w:rPr>
            </w:pPr>
            <w:r>
              <w:rPr>
                <w:spacing w:val="-10"/>
                <w:sz w:val="20"/>
              </w:rPr>
              <w:t>2</w:t>
            </w:r>
          </w:p>
        </w:tc>
        <w:tc>
          <w:tcPr>
            <w:tcW w:w="3798" w:type="dxa"/>
          </w:tcPr>
          <w:p w14:paraId="40CF24A8" w14:textId="77777777" w:rsidR="00E355F6" w:rsidRDefault="00153E2A" w:rsidP="000E68DF">
            <w:pPr>
              <w:pStyle w:val="a5"/>
              <w:spacing w:line="210" w:lineRule="exact"/>
              <w:ind w:left="105" w:right="152" w:hanging="16"/>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3</w:t>
            </w:r>
          </w:p>
        </w:tc>
        <w:tc>
          <w:tcPr>
            <w:tcW w:w="1813" w:type="dxa"/>
          </w:tcPr>
          <w:p w14:paraId="65BE1613" w14:textId="77777777" w:rsidR="00E355F6" w:rsidRDefault="00153E2A" w:rsidP="000E68DF">
            <w:pPr>
              <w:pStyle w:val="a5"/>
              <w:spacing w:line="210" w:lineRule="exact"/>
              <w:ind w:left="2" w:right="152"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4861B6F6" w14:textId="77777777" w:rsidR="00E355F6" w:rsidRDefault="00153E2A" w:rsidP="000E68DF">
            <w:pPr>
              <w:pStyle w:val="a5"/>
              <w:spacing w:line="210" w:lineRule="exact"/>
              <w:ind w:left="1" w:right="152" w:hanging="16"/>
              <w:jc w:val="center"/>
              <w:rPr>
                <w:sz w:val="20"/>
              </w:rPr>
            </w:pPr>
            <w:r>
              <w:rPr>
                <w:spacing w:val="-2"/>
                <w:sz w:val="20"/>
              </w:rPr>
              <w:t>мазут</w:t>
            </w:r>
          </w:p>
        </w:tc>
      </w:tr>
      <w:tr w:rsidR="00E355F6" w14:paraId="3F67F7B2" w14:textId="77777777" w:rsidTr="008916BB">
        <w:trPr>
          <w:trHeight w:val="230"/>
        </w:trPr>
        <w:tc>
          <w:tcPr>
            <w:tcW w:w="1135" w:type="dxa"/>
          </w:tcPr>
          <w:p w14:paraId="1E9AECFB" w14:textId="77777777" w:rsidR="00E355F6" w:rsidRDefault="00153E2A" w:rsidP="000E68DF">
            <w:pPr>
              <w:pStyle w:val="a5"/>
              <w:spacing w:line="210" w:lineRule="exact"/>
              <w:ind w:left="107" w:right="152" w:hanging="16"/>
              <w:jc w:val="center"/>
              <w:rPr>
                <w:sz w:val="20"/>
              </w:rPr>
            </w:pPr>
            <w:r>
              <w:rPr>
                <w:spacing w:val="-10"/>
                <w:sz w:val="20"/>
              </w:rPr>
              <w:t>3</w:t>
            </w:r>
          </w:p>
        </w:tc>
        <w:tc>
          <w:tcPr>
            <w:tcW w:w="3798" w:type="dxa"/>
          </w:tcPr>
          <w:p w14:paraId="38822024" w14:textId="0EB7DE72" w:rsidR="00E355F6" w:rsidRDefault="00061C77" w:rsidP="000E68DF">
            <w:pPr>
              <w:pStyle w:val="a5"/>
              <w:spacing w:line="210" w:lineRule="exact"/>
              <w:ind w:left="105" w:right="152" w:hanging="16"/>
              <w:jc w:val="center"/>
              <w:rPr>
                <w:sz w:val="20"/>
              </w:rPr>
            </w:pPr>
            <w:r>
              <w:rPr>
                <w:sz w:val="20"/>
              </w:rPr>
              <w:t>Котельная военного городка 15</w:t>
            </w:r>
          </w:p>
        </w:tc>
        <w:tc>
          <w:tcPr>
            <w:tcW w:w="1813" w:type="dxa"/>
          </w:tcPr>
          <w:p w14:paraId="7317DF70" w14:textId="77777777" w:rsidR="00E355F6" w:rsidRDefault="00153E2A" w:rsidP="000E68DF">
            <w:pPr>
              <w:pStyle w:val="a5"/>
              <w:spacing w:line="210" w:lineRule="exact"/>
              <w:ind w:left="2" w:right="152"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75E3CE22" w14:textId="77777777" w:rsidR="00E355F6" w:rsidRDefault="00153E2A" w:rsidP="000E68DF">
            <w:pPr>
              <w:pStyle w:val="a5"/>
              <w:spacing w:line="210" w:lineRule="exact"/>
              <w:ind w:left="1" w:right="152" w:hanging="16"/>
              <w:jc w:val="center"/>
              <w:rPr>
                <w:sz w:val="20"/>
              </w:rPr>
            </w:pPr>
            <w:r>
              <w:rPr>
                <w:spacing w:val="-2"/>
                <w:sz w:val="20"/>
              </w:rPr>
              <w:t>мазут</w:t>
            </w:r>
          </w:p>
        </w:tc>
      </w:tr>
    </w:tbl>
    <w:p w14:paraId="12963F8F" w14:textId="77777777" w:rsidR="00E355F6" w:rsidRDefault="00E355F6">
      <w:pPr>
        <w:pStyle w:val="a3"/>
        <w:spacing w:before="36"/>
        <w:ind w:left="0"/>
        <w:jc w:val="left"/>
      </w:pPr>
    </w:p>
    <w:p w14:paraId="291106E6" w14:textId="77777777" w:rsidR="00E355F6" w:rsidRDefault="00153E2A">
      <w:pPr>
        <w:pStyle w:val="2"/>
        <w:numPr>
          <w:ilvl w:val="1"/>
          <w:numId w:val="41"/>
        </w:numPr>
        <w:tabs>
          <w:tab w:val="left" w:pos="1346"/>
        </w:tabs>
        <w:ind w:right="143" w:firstLine="707"/>
      </w:pPr>
      <w:bookmarkStart w:id="125" w:name="_bookmark62"/>
      <w:bookmarkStart w:id="126" w:name="_Toc233012081"/>
      <w:bookmarkEnd w:id="125"/>
      <w:r>
        <w:t>Описание особенностей характеристик видов топлива в зависимости от мест поставки</w:t>
      </w:r>
      <w:bookmarkEnd w:id="126"/>
    </w:p>
    <w:p w14:paraId="0D427701" w14:textId="77777777" w:rsidR="00E355F6" w:rsidRDefault="00153E2A">
      <w:pPr>
        <w:pStyle w:val="a3"/>
        <w:ind w:right="139" w:firstLine="707"/>
      </w:pPr>
      <w:r>
        <w:t xml:space="preserve">В настоящее время на территории Мирного действует три источника теплоснабжения. В качестве основного вида топлива на котельных используется природный газ. Поставки топлива в периоды расчетных температур наружного воздуха не носят особого характера. Случаев аварийного отключения газопроводов к источникам тепловой энергии не зафиксировано. Сложности с обеспечением теплоисточников топливом в периоды расчетных температур наружного воздуха </w:t>
      </w:r>
      <w:r>
        <w:rPr>
          <w:spacing w:val="-2"/>
        </w:rPr>
        <w:t>отсутствуют.</w:t>
      </w:r>
    </w:p>
    <w:p w14:paraId="49DC25D9" w14:textId="77777777" w:rsidR="00E355F6" w:rsidRDefault="00E355F6">
      <w:pPr>
        <w:pStyle w:val="a3"/>
        <w:spacing w:before="61"/>
        <w:ind w:left="0"/>
        <w:jc w:val="left"/>
      </w:pPr>
    </w:p>
    <w:p w14:paraId="1DA4D06C" w14:textId="77777777" w:rsidR="00E355F6" w:rsidRDefault="00153E2A">
      <w:pPr>
        <w:pStyle w:val="2"/>
        <w:numPr>
          <w:ilvl w:val="1"/>
          <w:numId w:val="41"/>
        </w:numPr>
        <w:tabs>
          <w:tab w:val="left" w:pos="1303"/>
        </w:tabs>
        <w:spacing w:line="296" w:lineRule="exact"/>
        <w:ind w:left="1303" w:hanging="452"/>
      </w:pPr>
      <w:bookmarkStart w:id="127" w:name="_bookmark63"/>
      <w:bookmarkStart w:id="128" w:name="_Toc233012082"/>
      <w:bookmarkEnd w:id="127"/>
      <w:r>
        <w:t>Описание</w:t>
      </w:r>
      <w:r>
        <w:rPr>
          <w:spacing w:val="-15"/>
        </w:rPr>
        <w:t xml:space="preserve"> </w:t>
      </w:r>
      <w:r>
        <w:t>использования</w:t>
      </w:r>
      <w:r>
        <w:rPr>
          <w:spacing w:val="-14"/>
        </w:rPr>
        <w:t xml:space="preserve"> </w:t>
      </w:r>
      <w:r>
        <w:t>местных</w:t>
      </w:r>
      <w:r>
        <w:rPr>
          <w:spacing w:val="-13"/>
        </w:rPr>
        <w:t xml:space="preserve"> </w:t>
      </w:r>
      <w:r>
        <w:t>видов</w:t>
      </w:r>
      <w:r>
        <w:rPr>
          <w:spacing w:val="-14"/>
        </w:rPr>
        <w:t xml:space="preserve"> </w:t>
      </w:r>
      <w:r>
        <w:rPr>
          <w:spacing w:val="-2"/>
        </w:rPr>
        <w:t>топлива</w:t>
      </w:r>
      <w:bookmarkEnd w:id="128"/>
    </w:p>
    <w:p w14:paraId="56DC89DD" w14:textId="77777777" w:rsidR="00E355F6" w:rsidRDefault="00153E2A">
      <w:pPr>
        <w:pStyle w:val="a3"/>
        <w:ind w:right="139" w:firstLine="707"/>
      </w:pPr>
      <w:r>
        <w:t xml:space="preserve">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w:t>
      </w:r>
      <w:r>
        <w:rPr>
          <w:spacing w:val="-2"/>
        </w:rPr>
        <w:t>22.02.2012).</w:t>
      </w:r>
    </w:p>
    <w:p w14:paraId="65A1B9D3" w14:textId="77777777" w:rsidR="00E355F6" w:rsidRDefault="00E355F6">
      <w:pPr>
        <w:pStyle w:val="a3"/>
        <w:sectPr w:rsidR="00E355F6">
          <w:pgSz w:w="11910" w:h="16840"/>
          <w:pgMar w:top="1080" w:right="425" w:bottom="280" w:left="1559" w:header="747" w:footer="0" w:gutter="0"/>
          <w:cols w:space="720"/>
        </w:sectPr>
      </w:pPr>
    </w:p>
    <w:p w14:paraId="0862CBFE" w14:textId="77777777" w:rsidR="00E355F6" w:rsidRDefault="00153E2A">
      <w:pPr>
        <w:pStyle w:val="a3"/>
        <w:spacing w:before="102"/>
        <w:ind w:right="145" w:firstLine="707"/>
      </w:pPr>
      <w:r>
        <w:lastRenderedPageBreak/>
        <w:t>Местные виды топлива в процессе выработки тепловой энергии источником теплоснабжения на территории Мирного не используются.</w:t>
      </w:r>
    </w:p>
    <w:p w14:paraId="513877CF" w14:textId="77777777" w:rsidR="00E355F6" w:rsidRDefault="00E355F6">
      <w:pPr>
        <w:pStyle w:val="a3"/>
        <w:spacing w:before="68"/>
        <w:ind w:left="0"/>
        <w:jc w:val="left"/>
      </w:pPr>
    </w:p>
    <w:p w14:paraId="7E59244D" w14:textId="77777777" w:rsidR="00E355F6" w:rsidRDefault="00153E2A">
      <w:pPr>
        <w:pStyle w:val="2"/>
        <w:numPr>
          <w:ilvl w:val="1"/>
          <w:numId w:val="41"/>
        </w:numPr>
        <w:tabs>
          <w:tab w:val="left" w:pos="1346"/>
        </w:tabs>
        <w:ind w:right="137" w:firstLine="707"/>
      </w:pPr>
      <w:bookmarkStart w:id="129" w:name="_bookmark64"/>
      <w:bookmarkStart w:id="130" w:name="_Toc233012083"/>
      <w:bookmarkEnd w:id="129"/>
      <w: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w:t>
      </w:r>
      <w:r>
        <w:rPr>
          <w:spacing w:val="80"/>
        </w:rPr>
        <w:t xml:space="preserve"> </w:t>
      </w:r>
      <w:r>
        <w:t>по каждой системе теплоснабжения</w:t>
      </w:r>
      <w:bookmarkEnd w:id="130"/>
    </w:p>
    <w:p w14:paraId="3CD29196" w14:textId="77777777" w:rsidR="00E355F6" w:rsidRDefault="00153E2A">
      <w:pPr>
        <w:pStyle w:val="a3"/>
        <w:spacing w:line="293" w:lineRule="exact"/>
        <w:ind w:left="851"/>
      </w:pPr>
      <w:r>
        <w:t>Характеристика</w:t>
      </w:r>
      <w:r>
        <w:rPr>
          <w:spacing w:val="-12"/>
        </w:rPr>
        <w:t xml:space="preserve"> </w:t>
      </w:r>
      <w:r>
        <w:t>используемого</w:t>
      </w:r>
      <w:r>
        <w:rPr>
          <w:spacing w:val="-8"/>
        </w:rPr>
        <w:t xml:space="preserve"> </w:t>
      </w:r>
      <w:r>
        <w:t>топлива</w:t>
      </w:r>
      <w:r>
        <w:rPr>
          <w:spacing w:val="-12"/>
        </w:rPr>
        <w:t xml:space="preserve"> </w:t>
      </w:r>
      <w:r>
        <w:t>приведена</w:t>
      </w:r>
      <w:r>
        <w:rPr>
          <w:spacing w:val="-11"/>
        </w:rPr>
        <w:t xml:space="preserve"> </w:t>
      </w:r>
      <w:r>
        <w:t>в</w:t>
      </w:r>
      <w:r>
        <w:rPr>
          <w:spacing w:val="-11"/>
        </w:rPr>
        <w:t xml:space="preserve"> </w:t>
      </w:r>
      <w:r>
        <w:t>таблице</w:t>
      </w:r>
      <w:r>
        <w:rPr>
          <w:spacing w:val="-7"/>
        </w:rPr>
        <w:t xml:space="preserve"> </w:t>
      </w:r>
      <w:r>
        <w:t>№</w:t>
      </w:r>
      <w:r>
        <w:rPr>
          <w:spacing w:val="-10"/>
        </w:rPr>
        <w:t xml:space="preserve"> </w:t>
      </w:r>
      <w:r>
        <w:rPr>
          <w:spacing w:val="-5"/>
        </w:rPr>
        <w:t>35.</w:t>
      </w:r>
    </w:p>
    <w:p w14:paraId="75280BD1" w14:textId="77777777" w:rsidR="00E355F6" w:rsidRDefault="00E355F6">
      <w:pPr>
        <w:pStyle w:val="a3"/>
        <w:ind w:left="0"/>
        <w:jc w:val="left"/>
      </w:pPr>
    </w:p>
    <w:p w14:paraId="1C5A5973" w14:textId="77777777" w:rsidR="00E355F6" w:rsidRDefault="00153E2A">
      <w:pPr>
        <w:pStyle w:val="a3"/>
        <w:spacing w:after="8"/>
        <w:jc w:val="left"/>
      </w:pPr>
      <w:r>
        <w:t>Таблица</w:t>
      </w:r>
      <w:r>
        <w:rPr>
          <w:spacing w:val="40"/>
        </w:rPr>
        <w:t xml:space="preserve"> </w:t>
      </w:r>
      <w:r>
        <w:t>№</w:t>
      </w:r>
      <w:r>
        <w:rPr>
          <w:spacing w:val="40"/>
        </w:rPr>
        <w:t xml:space="preserve"> </w:t>
      </w:r>
      <w:r>
        <w:t>35</w:t>
      </w:r>
      <w:r>
        <w:rPr>
          <w:spacing w:val="40"/>
        </w:rPr>
        <w:t xml:space="preserve"> </w:t>
      </w:r>
      <w:r>
        <w:t>«Особенности</w:t>
      </w:r>
      <w:r>
        <w:rPr>
          <w:spacing w:val="40"/>
        </w:rPr>
        <w:t xml:space="preserve"> </w:t>
      </w:r>
      <w:r>
        <w:t>характеристик</w:t>
      </w:r>
      <w:r>
        <w:rPr>
          <w:spacing w:val="40"/>
        </w:rPr>
        <w:t xml:space="preserve"> </w:t>
      </w:r>
      <w:r>
        <w:t>топлива,</w:t>
      </w:r>
      <w:r>
        <w:rPr>
          <w:spacing w:val="40"/>
        </w:rPr>
        <w:t xml:space="preserve"> </w:t>
      </w:r>
      <w:r>
        <w:t>поставляемого</w:t>
      </w:r>
      <w:r>
        <w:rPr>
          <w:spacing w:val="40"/>
        </w:rPr>
        <w:t xml:space="preserve"> </w:t>
      </w:r>
      <w:r>
        <w:t>на</w:t>
      </w:r>
      <w:r>
        <w:rPr>
          <w:spacing w:val="40"/>
        </w:rPr>
        <w:t xml:space="preserve"> </w:t>
      </w:r>
      <w:r>
        <w:t xml:space="preserve">источники </w:t>
      </w:r>
      <w:r>
        <w:rPr>
          <w:spacing w:val="-2"/>
        </w:rPr>
        <w:t>тепла»</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5"/>
        <w:gridCol w:w="2984"/>
        <w:gridCol w:w="2076"/>
        <w:gridCol w:w="3315"/>
      </w:tblGrid>
      <w:tr w:rsidR="00E355F6" w14:paraId="6793FDE8" w14:textId="77777777" w:rsidTr="00EB41BF">
        <w:trPr>
          <w:trHeight w:val="506"/>
        </w:trPr>
        <w:tc>
          <w:tcPr>
            <w:tcW w:w="1265" w:type="dxa"/>
          </w:tcPr>
          <w:p w14:paraId="51264274" w14:textId="77777777" w:rsidR="00E355F6" w:rsidRDefault="00153E2A" w:rsidP="00EB41BF">
            <w:pPr>
              <w:pStyle w:val="a5"/>
              <w:spacing w:line="252" w:lineRule="exact"/>
              <w:ind w:left="196" w:hanging="62"/>
              <w:rPr>
                <w:b/>
              </w:rPr>
            </w:pPr>
            <w:r>
              <w:rPr>
                <w:b/>
                <w:spacing w:val="-10"/>
              </w:rPr>
              <w:t xml:space="preserve">№ </w:t>
            </w:r>
            <w:r>
              <w:rPr>
                <w:b/>
                <w:spacing w:val="-5"/>
              </w:rPr>
              <w:t>п/п</w:t>
            </w:r>
          </w:p>
        </w:tc>
        <w:tc>
          <w:tcPr>
            <w:tcW w:w="2984" w:type="dxa"/>
          </w:tcPr>
          <w:p w14:paraId="43D04664" w14:textId="77777777" w:rsidR="00E355F6" w:rsidRDefault="00153E2A" w:rsidP="00EB41BF">
            <w:pPr>
              <w:pStyle w:val="a5"/>
              <w:spacing w:before="125"/>
              <w:ind w:left="1135" w:hanging="999"/>
              <w:jc w:val="center"/>
              <w:rPr>
                <w:b/>
              </w:rPr>
            </w:pPr>
            <w:r>
              <w:rPr>
                <w:b/>
              </w:rPr>
              <w:t>Вид</w:t>
            </w:r>
            <w:r>
              <w:rPr>
                <w:b/>
                <w:spacing w:val="-1"/>
              </w:rPr>
              <w:t xml:space="preserve"> </w:t>
            </w:r>
            <w:r>
              <w:rPr>
                <w:b/>
                <w:spacing w:val="-2"/>
              </w:rPr>
              <w:t>топлива</w:t>
            </w:r>
          </w:p>
        </w:tc>
        <w:tc>
          <w:tcPr>
            <w:tcW w:w="2076" w:type="dxa"/>
          </w:tcPr>
          <w:p w14:paraId="28293389" w14:textId="77777777" w:rsidR="00E355F6" w:rsidRDefault="00153E2A" w:rsidP="00EB41BF">
            <w:pPr>
              <w:pStyle w:val="a5"/>
              <w:spacing w:before="125"/>
              <w:ind w:left="453" w:hanging="62"/>
              <w:rPr>
                <w:b/>
              </w:rPr>
            </w:pPr>
            <w:r>
              <w:rPr>
                <w:b/>
                <w:spacing w:val="-2"/>
              </w:rPr>
              <w:t>Показатель</w:t>
            </w:r>
          </w:p>
        </w:tc>
        <w:tc>
          <w:tcPr>
            <w:tcW w:w="3315" w:type="dxa"/>
          </w:tcPr>
          <w:p w14:paraId="4FAAD401" w14:textId="77777777" w:rsidR="00E355F6" w:rsidRDefault="00153E2A" w:rsidP="00EB41BF">
            <w:pPr>
              <w:pStyle w:val="a5"/>
              <w:spacing w:before="125"/>
              <w:ind w:left="9" w:hanging="62"/>
              <w:jc w:val="center"/>
              <w:rPr>
                <w:b/>
              </w:rPr>
            </w:pPr>
            <w:r>
              <w:rPr>
                <w:b/>
                <w:spacing w:val="-2"/>
              </w:rPr>
              <w:t>Значение</w:t>
            </w:r>
          </w:p>
        </w:tc>
      </w:tr>
      <w:tr w:rsidR="00E355F6" w14:paraId="42441501" w14:textId="77777777" w:rsidTr="00EB41BF">
        <w:trPr>
          <w:trHeight w:val="252"/>
        </w:trPr>
        <w:tc>
          <w:tcPr>
            <w:tcW w:w="1265" w:type="dxa"/>
            <w:vMerge w:val="restart"/>
          </w:tcPr>
          <w:p w14:paraId="33809B6D" w14:textId="77777777" w:rsidR="00E355F6" w:rsidRDefault="00153E2A" w:rsidP="006A1460">
            <w:pPr>
              <w:pStyle w:val="a5"/>
              <w:spacing w:before="126"/>
              <w:ind w:left="107" w:hanging="62"/>
              <w:jc w:val="center"/>
            </w:pPr>
            <w:r>
              <w:rPr>
                <w:spacing w:val="-10"/>
              </w:rPr>
              <w:t>1</w:t>
            </w:r>
          </w:p>
        </w:tc>
        <w:tc>
          <w:tcPr>
            <w:tcW w:w="2984" w:type="dxa"/>
            <w:vMerge w:val="restart"/>
          </w:tcPr>
          <w:p w14:paraId="67D77EE2" w14:textId="77777777" w:rsidR="00E355F6" w:rsidRDefault="00153E2A" w:rsidP="00EB41BF">
            <w:pPr>
              <w:pStyle w:val="a5"/>
              <w:spacing w:before="126"/>
              <w:ind w:left="107" w:hanging="62"/>
            </w:pPr>
            <w:r>
              <w:t>природный</w:t>
            </w:r>
            <w:r>
              <w:rPr>
                <w:spacing w:val="-7"/>
              </w:rPr>
              <w:t xml:space="preserve"> </w:t>
            </w:r>
            <w:r>
              <w:t>газ</w:t>
            </w:r>
            <w:r>
              <w:rPr>
                <w:spacing w:val="-6"/>
              </w:rPr>
              <w:t xml:space="preserve"> </w:t>
            </w:r>
            <w:r>
              <w:t>(основное</w:t>
            </w:r>
            <w:r>
              <w:rPr>
                <w:spacing w:val="-9"/>
              </w:rPr>
              <w:t xml:space="preserve"> </w:t>
            </w:r>
            <w:r>
              <w:rPr>
                <w:spacing w:val="-2"/>
              </w:rPr>
              <w:t>топливо)</w:t>
            </w:r>
          </w:p>
        </w:tc>
        <w:tc>
          <w:tcPr>
            <w:tcW w:w="2076" w:type="dxa"/>
          </w:tcPr>
          <w:p w14:paraId="512B9F95" w14:textId="77777777" w:rsidR="00E355F6" w:rsidRDefault="00153E2A" w:rsidP="00EB41BF">
            <w:pPr>
              <w:pStyle w:val="a5"/>
              <w:spacing w:line="232" w:lineRule="exact"/>
              <w:ind w:left="105" w:hanging="62"/>
            </w:pPr>
            <w:proofErr w:type="spellStart"/>
            <w:r>
              <w:rPr>
                <w:spacing w:val="-5"/>
              </w:rPr>
              <w:t>Он</w:t>
            </w:r>
            <w:r>
              <w:rPr>
                <w:spacing w:val="-5"/>
                <w:vertAlign w:val="superscript"/>
              </w:rPr>
              <w:t>р</w:t>
            </w:r>
            <w:proofErr w:type="spellEnd"/>
          </w:p>
        </w:tc>
        <w:tc>
          <w:tcPr>
            <w:tcW w:w="3315" w:type="dxa"/>
          </w:tcPr>
          <w:p w14:paraId="1195FE29" w14:textId="77777777" w:rsidR="00E355F6" w:rsidRDefault="00153E2A" w:rsidP="00EB41BF">
            <w:pPr>
              <w:pStyle w:val="a5"/>
              <w:spacing w:line="232" w:lineRule="exact"/>
              <w:ind w:left="105" w:hanging="62"/>
            </w:pPr>
            <w:r>
              <w:t xml:space="preserve">8154 </w:t>
            </w:r>
            <w:r>
              <w:rPr>
                <w:spacing w:val="-2"/>
              </w:rPr>
              <w:t>ккал/нм</w:t>
            </w:r>
            <w:r>
              <w:rPr>
                <w:spacing w:val="-2"/>
                <w:vertAlign w:val="superscript"/>
              </w:rPr>
              <w:t>3</w:t>
            </w:r>
          </w:p>
        </w:tc>
      </w:tr>
      <w:tr w:rsidR="00E355F6" w14:paraId="265D2BA7" w14:textId="77777777" w:rsidTr="00EB41BF">
        <w:trPr>
          <w:trHeight w:val="253"/>
        </w:trPr>
        <w:tc>
          <w:tcPr>
            <w:tcW w:w="1265" w:type="dxa"/>
            <w:vMerge/>
            <w:tcBorders>
              <w:top w:val="nil"/>
            </w:tcBorders>
          </w:tcPr>
          <w:p w14:paraId="48E6A459" w14:textId="77777777" w:rsidR="00E355F6" w:rsidRDefault="00E355F6" w:rsidP="006A1460">
            <w:pPr>
              <w:ind w:hanging="62"/>
              <w:jc w:val="center"/>
              <w:rPr>
                <w:sz w:val="2"/>
                <w:szCs w:val="2"/>
              </w:rPr>
            </w:pPr>
          </w:p>
        </w:tc>
        <w:tc>
          <w:tcPr>
            <w:tcW w:w="2984" w:type="dxa"/>
            <w:vMerge/>
            <w:tcBorders>
              <w:top w:val="nil"/>
            </w:tcBorders>
          </w:tcPr>
          <w:p w14:paraId="533BD421" w14:textId="77777777" w:rsidR="00E355F6" w:rsidRDefault="00E355F6" w:rsidP="00EB41BF">
            <w:pPr>
              <w:ind w:hanging="62"/>
              <w:rPr>
                <w:sz w:val="2"/>
                <w:szCs w:val="2"/>
              </w:rPr>
            </w:pPr>
          </w:p>
        </w:tc>
        <w:tc>
          <w:tcPr>
            <w:tcW w:w="2076" w:type="dxa"/>
          </w:tcPr>
          <w:p w14:paraId="3945E21C" w14:textId="77777777" w:rsidR="00E355F6" w:rsidRDefault="00153E2A" w:rsidP="00EB41BF">
            <w:pPr>
              <w:pStyle w:val="a5"/>
              <w:spacing w:line="234" w:lineRule="exact"/>
              <w:ind w:left="105" w:hanging="62"/>
            </w:pPr>
            <w:proofErr w:type="spellStart"/>
            <w:r>
              <w:rPr>
                <w:spacing w:val="-2"/>
              </w:rPr>
              <w:t>плотн</w:t>
            </w:r>
            <w:proofErr w:type="spellEnd"/>
            <w:r>
              <w:rPr>
                <w:spacing w:val="-2"/>
              </w:rPr>
              <w:t>.</w:t>
            </w:r>
          </w:p>
        </w:tc>
        <w:tc>
          <w:tcPr>
            <w:tcW w:w="3315" w:type="dxa"/>
          </w:tcPr>
          <w:p w14:paraId="49002A22" w14:textId="77777777" w:rsidR="00E355F6" w:rsidRDefault="00153E2A" w:rsidP="00EB41BF">
            <w:pPr>
              <w:pStyle w:val="a5"/>
              <w:spacing w:line="234" w:lineRule="exact"/>
              <w:ind w:left="105" w:hanging="62"/>
            </w:pPr>
            <w:r>
              <w:t xml:space="preserve">0,843 </w:t>
            </w:r>
            <w:r>
              <w:rPr>
                <w:spacing w:val="-2"/>
              </w:rPr>
              <w:t>кг/м</w:t>
            </w:r>
            <w:r>
              <w:rPr>
                <w:spacing w:val="-2"/>
                <w:vertAlign w:val="superscript"/>
              </w:rPr>
              <w:t>3</w:t>
            </w:r>
          </w:p>
        </w:tc>
      </w:tr>
      <w:tr w:rsidR="00E355F6" w14:paraId="00BD770A" w14:textId="77777777" w:rsidTr="00EB41BF">
        <w:trPr>
          <w:trHeight w:val="253"/>
        </w:trPr>
        <w:tc>
          <w:tcPr>
            <w:tcW w:w="1265" w:type="dxa"/>
            <w:vMerge w:val="restart"/>
          </w:tcPr>
          <w:p w14:paraId="5F605C37" w14:textId="77777777" w:rsidR="00E355F6" w:rsidRDefault="00153E2A" w:rsidP="006A1460">
            <w:pPr>
              <w:pStyle w:val="a5"/>
              <w:spacing w:before="125"/>
              <w:ind w:left="107" w:hanging="62"/>
              <w:jc w:val="center"/>
            </w:pPr>
            <w:r>
              <w:rPr>
                <w:spacing w:val="-10"/>
              </w:rPr>
              <w:t>2</w:t>
            </w:r>
          </w:p>
        </w:tc>
        <w:tc>
          <w:tcPr>
            <w:tcW w:w="2984" w:type="dxa"/>
            <w:vMerge w:val="restart"/>
          </w:tcPr>
          <w:p w14:paraId="0EBE8CD0" w14:textId="77777777" w:rsidR="00E355F6" w:rsidRDefault="00153E2A" w:rsidP="00EB41BF">
            <w:pPr>
              <w:pStyle w:val="a5"/>
              <w:spacing w:before="125"/>
              <w:ind w:left="107" w:hanging="62"/>
            </w:pPr>
            <w:r>
              <w:rPr>
                <w:spacing w:val="-2"/>
              </w:rPr>
              <w:t>мазут</w:t>
            </w:r>
          </w:p>
        </w:tc>
        <w:tc>
          <w:tcPr>
            <w:tcW w:w="2076" w:type="dxa"/>
          </w:tcPr>
          <w:p w14:paraId="3F2CD171" w14:textId="77777777" w:rsidR="00E355F6" w:rsidRDefault="00153E2A" w:rsidP="00EB41BF">
            <w:pPr>
              <w:pStyle w:val="a5"/>
              <w:spacing w:line="234" w:lineRule="exact"/>
              <w:ind w:left="105" w:hanging="62"/>
            </w:pPr>
            <w:proofErr w:type="spellStart"/>
            <w:r>
              <w:rPr>
                <w:spacing w:val="-5"/>
              </w:rPr>
              <w:t>Он</w:t>
            </w:r>
            <w:r>
              <w:rPr>
                <w:spacing w:val="-5"/>
                <w:vertAlign w:val="superscript"/>
              </w:rPr>
              <w:t>р</w:t>
            </w:r>
            <w:proofErr w:type="spellEnd"/>
          </w:p>
        </w:tc>
        <w:tc>
          <w:tcPr>
            <w:tcW w:w="3315" w:type="dxa"/>
          </w:tcPr>
          <w:p w14:paraId="356BB9A3" w14:textId="77777777" w:rsidR="00E355F6" w:rsidRDefault="00153E2A" w:rsidP="00EB41BF">
            <w:pPr>
              <w:pStyle w:val="a5"/>
              <w:spacing w:line="234" w:lineRule="exact"/>
              <w:ind w:left="105" w:hanging="62"/>
            </w:pPr>
            <w:r>
              <w:t>9600-9800</w:t>
            </w:r>
            <w:r>
              <w:rPr>
                <w:spacing w:val="-4"/>
              </w:rPr>
              <w:t xml:space="preserve"> </w:t>
            </w:r>
            <w:r>
              <w:rPr>
                <w:spacing w:val="-2"/>
              </w:rPr>
              <w:t>ккал/кг</w:t>
            </w:r>
          </w:p>
        </w:tc>
      </w:tr>
      <w:tr w:rsidR="00E355F6" w14:paraId="76FE468B" w14:textId="77777777" w:rsidTr="00EB41BF">
        <w:trPr>
          <w:trHeight w:val="251"/>
        </w:trPr>
        <w:tc>
          <w:tcPr>
            <w:tcW w:w="1265" w:type="dxa"/>
            <w:vMerge/>
            <w:tcBorders>
              <w:top w:val="nil"/>
            </w:tcBorders>
          </w:tcPr>
          <w:p w14:paraId="7F8C5F6B" w14:textId="77777777" w:rsidR="00E355F6" w:rsidRDefault="00E355F6" w:rsidP="00EB41BF">
            <w:pPr>
              <w:ind w:hanging="62"/>
              <w:rPr>
                <w:sz w:val="2"/>
                <w:szCs w:val="2"/>
              </w:rPr>
            </w:pPr>
          </w:p>
        </w:tc>
        <w:tc>
          <w:tcPr>
            <w:tcW w:w="2984" w:type="dxa"/>
            <w:vMerge/>
            <w:tcBorders>
              <w:top w:val="nil"/>
            </w:tcBorders>
          </w:tcPr>
          <w:p w14:paraId="47359331" w14:textId="77777777" w:rsidR="00E355F6" w:rsidRDefault="00E355F6" w:rsidP="00EB41BF">
            <w:pPr>
              <w:ind w:hanging="62"/>
              <w:rPr>
                <w:sz w:val="2"/>
                <w:szCs w:val="2"/>
              </w:rPr>
            </w:pPr>
          </w:p>
        </w:tc>
        <w:tc>
          <w:tcPr>
            <w:tcW w:w="2076" w:type="dxa"/>
          </w:tcPr>
          <w:p w14:paraId="6D5CA5D3" w14:textId="77777777" w:rsidR="00E355F6" w:rsidRDefault="00153E2A" w:rsidP="00EB41BF">
            <w:pPr>
              <w:pStyle w:val="a5"/>
              <w:spacing w:line="232" w:lineRule="exact"/>
              <w:ind w:left="105" w:hanging="62"/>
            </w:pPr>
            <w:proofErr w:type="spellStart"/>
            <w:r>
              <w:rPr>
                <w:spacing w:val="-2"/>
              </w:rPr>
              <w:t>плотн</w:t>
            </w:r>
            <w:proofErr w:type="spellEnd"/>
            <w:r>
              <w:rPr>
                <w:spacing w:val="-2"/>
              </w:rPr>
              <w:t>.</w:t>
            </w:r>
          </w:p>
        </w:tc>
        <w:tc>
          <w:tcPr>
            <w:tcW w:w="3315" w:type="dxa"/>
          </w:tcPr>
          <w:p w14:paraId="1652867E" w14:textId="77777777" w:rsidR="00E355F6" w:rsidRDefault="00153E2A" w:rsidP="00EB41BF">
            <w:pPr>
              <w:pStyle w:val="a5"/>
              <w:spacing w:line="232" w:lineRule="exact"/>
              <w:ind w:left="105" w:hanging="62"/>
            </w:pPr>
            <w:r>
              <w:t>0,890-1000</w:t>
            </w:r>
            <w:r>
              <w:rPr>
                <w:spacing w:val="-4"/>
              </w:rPr>
              <w:t xml:space="preserve"> </w:t>
            </w:r>
            <w:r>
              <w:rPr>
                <w:spacing w:val="-2"/>
              </w:rPr>
              <w:t>кг/м</w:t>
            </w:r>
            <w:r>
              <w:rPr>
                <w:spacing w:val="-2"/>
                <w:vertAlign w:val="superscript"/>
              </w:rPr>
              <w:t>3</w:t>
            </w:r>
          </w:p>
        </w:tc>
      </w:tr>
    </w:tbl>
    <w:p w14:paraId="13E53A3C" w14:textId="77777777" w:rsidR="00E355F6" w:rsidRDefault="00E355F6">
      <w:pPr>
        <w:pStyle w:val="a3"/>
        <w:spacing w:before="39"/>
        <w:ind w:left="0"/>
        <w:jc w:val="left"/>
      </w:pPr>
    </w:p>
    <w:p w14:paraId="5BF7CD76" w14:textId="77777777" w:rsidR="00E355F6" w:rsidRDefault="00153E2A">
      <w:pPr>
        <w:pStyle w:val="2"/>
        <w:numPr>
          <w:ilvl w:val="1"/>
          <w:numId w:val="41"/>
        </w:numPr>
        <w:tabs>
          <w:tab w:val="left" w:pos="1533"/>
        </w:tabs>
        <w:ind w:right="141" w:firstLine="707"/>
      </w:pPr>
      <w:bookmarkStart w:id="131" w:name="_bookmark65"/>
      <w:bookmarkStart w:id="132" w:name="_Toc233012084"/>
      <w:bookmarkEnd w:id="131"/>
      <w:r>
        <w:t xml:space="preserve">Описание преобладающего вида топлива, определяемого по совокупности всех систем теплоснабжения, находящихся в муниципальном </w:t>
      </w:r>
      <w:r>
        <w:rPr>
          <w:spacing w:val="-2"/>
        </w:rPr>
        <w:t>образовании</w:t>
      </w:r>
      <w:bookmarkEnd w:id="132"/>
    </w:p>
    <w:p w14:paraId="4C921483" w14:textId="77777777" w:rsidR="00E355F6" w:rsidRDefault="00153E2A">
      <w:pPr>
        <w:pStyle w:val="a3"/>
        <w:ind w:right="136" w:firstLine="707"/>
      </w:pPr>
      <w:r>
        <w:t>На территории Мирного в качестве основного вида топлива на котельных используется природный газ.</w:t>
      </w:r>
    </w:p>
    <w:p w14:paraId="1B29CDF8" w14:textId="77777777" w:rsidR="00E355F6" w:rsidRDefault="00E355F6">
      <w:pPr>
        <w:pStyle w:val="a3"/>
        <w:spacing w:before="61"/>
        <w:ind w:left="0"/>
        <w:jc w:val="left"/>
      </w:pPr>
    </w:p>
    <w:p w14:paraId="2DCF578C" w14:textId="77777777" w:rsidR="00E355F6" w:rsidRDefault="00153E2A">
      <w:pPr>
        <w:pStyle w:val="2"/>
        <w:numPr>
          <w:ilvl w:val="1"/>
          <w:numId w:val="41"/>
        </w:numPr>
        <w:tabs>
          <w:tab w:val="left" w:pos="1303"/>
        </w:tabs>
        <w:spacing w:line="295" w:lineRule="exact"/>
        <w:ind w:left="1303" w:hanging="452"/>
      </w:pPr>
      <w:bookmarkStart w:id="133" w:name="_bookmark66"/>
      <w:bookmarkStart w:id="134" w:name="_Toc233012085"/>
      <w:bookmarkEnd w:id="133"/>
      <w:r>
        <w:t>Описание</w:t>
      </w:r>
      <w:r>
        <w:rPr>
          <w:spacing w:val="-15"/>
        </w:rPr>
        <w:t xml:space="preserve"> </w:t>
      </w:r>
      <w:r>
        <w:t>приоритетного</w:t>
      </w:r>
      <w:r>
        <w:rPr>
          <w:spacing w:val="-15"/>
        </w:rPr>
        <w:t xml:space="preserve"> </w:t>
      </w:r>
      <w:r>
        <w:t>направления</w:t>
      </w:r>
      <w:r>
        <w:rPr>
          <w:spacing w:val="-15"/>
        </w:rPr>
        <w:t xml:space="preserve"> </w:t>
      </w:r>
      <w:r>
        <w:t>развития</w:t>
      </w:r>
      <w:r>
        <w:rPr>
          <w:spacing w:val="-14"/>
        </w:rPr>
        <w:t xml:space="preserve"> </w:t>
      </w:r>
      <w:r>
        <w:t>топливного</w:t>
      </w:r>
      <w:r>
        <w:rPr>
          <w:spacing w:val="-15"/>
        </w:rPr>
        <w:t xml:space="preserve"> </w:t>
      </w:r>
      <w:r>
        <w:rPr>
          <w:spacing w:val="-2"/>
        </w:rPr>
        <w:t>баланса</w:t>
      </w:r>
      <w:bookmarkEnd w:id="134"/>
    </w:p>
    <w:p w14:paraId="065E4F09" w14:textId="77777777" w:rsidR="00E355F6" w:rsidRDefault="00153E2A">
      <w:pPr>
        <w:pStyle w:val="a3"/>
        <w:ind w:right="139" w:firstLine="707"/>
      </w:pPr>
      <w:r>
        <w:t xml:space="preserve">Перевод котельных на другие виды топлива на территории Мирного не </w:t>
      </w:r>
      <w:r>
        <w:rPr>
          <w:spacing w:val="-2"/>
        </w:rPr>
        <w:t>планируется.</w:t>
      </w:r>
    </w:p>
    <w:p w14:paraId="6B0AB015" w14:textId="77777777" w:rsidR="00E355F6" w:rsidRDefault="00153E2A">
      <w:pPr>
        <w:pStyle w:val="2"/>
        <w:spacing w:before="243" w:line="296" w:lineRule="exact"/>
        <w:ind w:left="851" w:firstLine="0"/>
      </w:pPr>
      <w:bookmarkStart w:id="135" w:name="_bookmark67"/>
      <w:bookmarkStart w:id="136" w:name="_Toc233012086"/>
      <w:bookmarkEnd w:id="135"/>
      <w:r>
        <w:t>Часть</w:t>
      </w:r>
      <w:r>
        <w:rPr>
          <w:spacing w:val="-7"/>
        </w:rPr>
        <w:t xml:space="preserve"> </w:t>
      </w:r>
      <w:r>
        <w:t>9.</w:t>
      </w:r>
      <w:r>
        <w:rPr>
          <w:spacing w:val="-8"/>
        </w:rPr>
        <w:t xml:space="preserve"> </w:t>
      </w:r>
      <w:r>
        <w:t>Надежность</w:t>
      </w:r>
      <w:r>
        <w:rPr>
          <w:spacing w:val="-7"/>
        </w:rPr>
        <w:t xml:space="preserve"> </w:t>
      </w:r>
      <w:r>
        <w:rPr>
          <w:spacing w:val="-2"/>
        </w:rPr>
        <w:t>теплоснабжения</w:t>
      </w:r>
      <w:bookmarkEnd w:id="136"/>
    </w:p>
    <w:p w14:paraId="14120F17" w14:textId="77777777" w:rsidR="00E355F6" w:rsidRDefault="00153E2A">
      <w:pPr>
        <w:pStyle w:val="a3"/>
        <w:ind w:right="138" w:firstLine="707"/>
      </w:pPr>
      <w:r>
        <w:t>В соответствии с указаниями, приведенными в СП 124.13330.2012 «Свод правил.</w:t>
      </w:r>
      <w:r>
        <w:rPr>
          <w:spacing w:val="-5"/>
        </w:rPr>
        <w:t xml:space="preserve"> </w:t>
      </w:r>
      <w:r>
        <w:t>Тепловые</w:t>
      </w:r>
      <w:r>
        <w:rPr>
          <w:spacing w:val="-5"/>
        </w:rPr>
        <w:t xml:space="preserve"> </w:t>
      </w:r>
      <w:r>
        <w:t>сети.</w:t>
      </w:r>
      <w:r>
        <w:rPr>
          <w:spacing w:val="-6"/>
        </w:rPr>
        <w:t xml:space="preserve"> </w:t>
      </w:r>
      <w:r>
        <w:t>Актуализированная</w:t>
      </w:r>
      <w:r>
        <w:rPr>
          <w:spacing w:val="-5"/>
        </w:rPr>
        <w:t xml:space="preserve"> </w:t>
      </w:r>
      <w:r>
        <w:t>редакция</w:t>
      </w:r>
      <w:r>
        <w:rPr>
          <w:spacing w:val="-5"/>
        </w:rPr>
        <w:t xml:space="preserve"> </w:t>
      </w:r>
      <w:r>
        <w:t>СНиП</w:t>
      </w:r>
      <w:r>
        <w:rPr>
          <w:spacing w:val="-6"/>
        </w:rPr>
        <w:t xml:space="preserve"> </w:t>
      </w:r>
      <w:r>
        <w:t>41-02-2003»,</w:t>
      </w:r>
      <w:r>
        <w:rPr>
          <w:spacing w:val="-3"/>
        </w:rPr>
        <w:t xml:space="preserve"> </w:t>
      </w:r>
      <w:r>
        <w:t>потребители теплоты по надежности теплоснабжения делятся на три категории:</w:t>
      </w:r>
    </w:p>
    <w:p w14:paraId="13D9A9C5" w14:textId="77777777" w:rsidR="00E355F6" w:rsidRDefault="00153E2A">
      <w:pPr>
        <w:numPr>
          <w:ilvl w:val="0"/>
          <w:numId w:val="40"/>
        </w:numPr>
        <w:tabs>
          <w:tab w:val="left" w:pos="1223"/>
        </w:tabs>
        <w:ind w:right="135" w:firstLine="707"/>
        <w:jc w:val="both"/>
        <w:rPr>
          <w:sz w:val="26"/>
        </w:rPr>
      </w:pPr>
      <w:r>
        <w:rPr>
          <w:sz w:val="26"/>
        </w:rPr>
        <w:t>первая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ГОСТ 30494-2011 «Межгосударственный стандарт. Здания жилые и общественные. Параметры микроклимата в помещениях».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05297D3" w14:textId="77777777" w:rsidR="00E355F6" w:rsidRDefault="00153E2A">
      <w:pPr>
        <w:numPr>
          <w:ilvl w:val="0"/>
          <w:numId w:val="40"/>
        </w:numPr>
        <w:tabs>
          <w:tab w:val="left" w:pos="1203"/>
        </w:tabs>
        <w:ind w:right="140" w:firstLine="707"/>
        <w:jc w:val="both"/>
        <w:rPr>
          <w:sz w:val="26"/>
        </w:rPr>
      </w:pPr>
      <w:r>
        <w:rPr>
          <w:sz w:val="26"/>
        </w:rPr>
        <w:t>вторая категория – потребители, допускающие снижение температуры в отапливаемых помещениях на период ликвидации аварии, но не более 54 часа: жилые и общественные здания до 12°С, промышленных зданий до 8°С.</w:t>
      </w:r>
    </w:p>
    <w:p w14:paraId="1B974868" w14:textId="77777777" w:rsidR="00E355F6" w:rsidRDefault="00153E2A">
      <w:pPr>
        <w:numPr>
          <w:ilvl w:val="0"/>
          <w:numId w:val="40"/>
        </w:numPr>
        <w:tabs>
          <w:tab w:val="left" w:pos="1130"/>
        </w:tabs>
        <w:spacing w:line="298" w:lineRule="exact"/>
        <w:ind w:left="1130" w:hanging="279"/>
        <w:jc w:val="both"/>
        <w:rPr>
          <w:sz w:val="26"/>
        </w:rPr>
      </w:pPr>
      <w:r>
        <w:rPr>
          <w:sz w:val="26"/>
        </w:rPr>
        <w:t>третья</w:t>
      </w:r>
      <w:r>
        <w:rPr>
          <w:spacing w:val="-9"/>
          <w:sz w:val="26"/>
        </w:rPr>
        <w:t xml:space="preserve"> </w:t>
      </w:r>
      <w:r>
        <w:rPr>
          <w:sz w:val="26"/>
        </w:rPr>
        <w:t>категория</w:t>
      </w:r>
      <w:r>
        <w:rPr>
          <w:spacing w:val="-6"/>
          <w:sz w:val="26"/>
        </w:rPr>
        <w:t xml:space="preserve"> </w:t>
      </w:r>
      <w:r>
        <w:rPr>
          <w:sz w:val="26"/>
        </w:rPr>
        <w:t>–</w:t>
      </w:r>
      <w:r>
        <w:rPr>
          <w:spacing w:val="-7"/>
          <w:sz w:val="26"/>
        </w:rPr>
        <w:t xml:space="preserve"> </w:t>
      </w:r>
      <w:r>
        <w:rPr>
          <w:sz w:val="26"/>
        </w:rPr>
        <w:t>остальные</w:t>
      </w:r>
      <w:r>
        <w:rPr>
          <w:spacing w:val="-8"/>
          <w:sz w:val="26"/>
        </w:rPr>
        <w:t xml:space="preserve"> </w:t>
      </w:r>
      <w:r>
        <w:rPr>
          <w:spacing w:val="-2"/>
          <w:sz w:val="26"/>
        </w:rPr>
        <w:t>потребители».</w:t>
      </w:r>
    </w:p>
    <w:p w14:paraId="15C16D97" w14:textId="77777777" w:rsidR="00E355F6" w:rsidRDefault="00153E2A">
      <w:pPr>
        <w:pStyle w:val="a3"/>
        <w:ind w:right="145" w:firstLine="707"/>
      </w:pPr>
      <w: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w:t>
      </w:r>
      <w:r>
        <w:rPr>
          <w:spacing w:val="51"/>
          <w:w w:val="150"/>
        </w:rPr>
        <w:t xml:space="preserve">  </w:t>
      </w:r>
      <w:r>
        <w:t>и</w:t>
      </w:r>
      <w:r>
        <w:rPr>
          <w:spacing w:val="53"/>
          <w:w w:val="150"/>
        </w:rPr>
        <w:t xml:space="preserve">  </w:t>
      </w:r>
      <w:r>
        <w:t>качество</w:t>
      </w:r>
      <w:r>
        <w:rPr>
          <w:spacing w:val="52"/>
          <w:w w:val="150"/>
        </w:rPr>
        <w:t xml:space="preserve">  </w:t>
      </w:r>
      <w:r>
        <w:t>теплоснабжения</w:t>
      </w:r>
      <w:r>
        <w:rPr>
          <w:spacing w:val="52"/>
          <w:w w:val="150"/>
        </w:rPr>
        <w:t xml:space="preserve">  </w:t>
      </w:r>
      <w:r>
        <w:t>(отопления,</w:t>
      </w:r>
      <w:r>
        <w:rPr>
          <w:spacing w:val="51"/>
          <w:w w:val="150"/>
        </w:rPr>
        <w:t xml:space="preserve">  </w:t>
      </w:r>
      <w:r>
        <w:t>вентиляции,</w:t>
      </w:r>
      <w:r>
        <w:rPr>
          <w:spacing w:val="52"/>
          <w:w w:val="150"/>
        </w:rPr>
        <w:t xml:space="preserve">  </w:t>
      </w:r>
      <w:r>
        <w:rPr>
          <w:spacing w:val="-2"/>
        </w:rPr>
        <w:t>горячего</w:t>
      </w:r>
    </w:p>
    <w:p w14:paraId="3895E8FC" w14:textId="77777777" w:rsidR="00E355F6" w:rsidRDefault="00E355F6">
      <w:pPr>
        <w:pStyle w:val="a3"/>
        <w:sectPr w:rsidR="00E355F6">
          <w:pgSz w:w="11910" w:h="16840"/>
          <w:pgMar w:top="1080" w:right="425" w:bottom="280" w:left="1559" w:header="747" w:footer="0" w:gutter="0"/>
          <w:cols w:space="720"/>
        </w:sectPr>
      </w:pPr>
    </w:p>
    <w:p w14:paraId="6A17EF0D" w14:textId="77777777" w:rsidR="00E355F6" w:rsidRDefault="00153E2A">
      <w:pPr>
        <w:pStyle w:val="a3"/>
        <w:spacing w:before="102"/>
        <w:ind w:right="139"/>
      </w:pPr>
      <w:r>
        <w:lastRenderedPageBreak/>
        <w:t>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и живучести [Ж].</w:t>
      </w:r>
    </w:p>
    <w:p w14:paraId="333AA7F4" w14:textId="77777777" w:rsidR="00E355F6" w:rsidRDefault="00153E2A">
      <w:pPr>
        <w:pStyle w:val="a3"/>
        <w:spacing w:before="1"/>
        <w:ind w:right="141" w:firstLine="707"/>
      </w:pPr>
      <w:r>
        <w:t xml:space="preserve">Минимально допустимые показатели вероятности безотказной работы следует </w:t>
      </w:r>
      <w:r>
        <w:rPr>
          <w:spacing w:val="-2"/>
        </w:rPr>
        <w:t>принимать:</w:t>
      </w:r>
    </w:p>
    <w:p w14:paraId="6C4A1A7F" w14:textId="77777777" w:rsidR="00E355F6" w:rsidRDefault="00153E2A">
      <w:pPr>
        <w:pStyle w:val="a3"/>
        <w:ind w:left="851" w:right="5691"/>
        <w:jc w:val="left"/>
      </w:pPr>
      <w:r>
        <w:t>для</w:t>
      </w:r>
      <w:r>
        <w:rPr>
          <w:spacing w:val="-10"/>
        </w:rPr>
        <w:t xml:space="preserve"> </w:t>
      </w:r>
      <w:r>
        <w:t>источника</w:t>
      </w:r>
      <w:r>
        <w:rPr>
          <w:spacing w:val="-10"/>
        </w:rPr>
        <w:t xml:space="preserve"> </w:t>
      </w:r>
      <w:r>
        <w:t>теплоты</w:t>
      </w:r>
      <w:r>
        <w:rPr>
          <w:spacing w:val="-7"/>
        </w:rPr>
        <w:t xml:space="preserve"> </w:t>
      </w:r>
      <w:r>
        <w:t>–</w:t>
      </w:r>
      <w:r>
        <w:rPr>
          <w:spacing w:val="-10"/>
        </w:rPr>
        <w:t xml:space="preserve"> </w:t>
      </w:r>
      <w:r>
        <w:t>0,97; для тепловых сетей – 0,9;</w:t>
      </w:r>
    </w:p>
    <w:p w14:paraId="71E778B0" w14:textId="77777777" w:rsidR="00E355F6" w:rsidRDefault="00153E2A">
      <w:pPr>
        <w:pStyle w:val="a3"/>
        <w:spacing w:line="299" w:lineRule="exact"/>
        <w:ind w:left="851"/>
        <w:jc w:val="left"/>
      </w:pPr>
      <w:r>
        <w:t>для</w:t>
      </w:r>
      <w:r>
        <w:rPr>
          <w:spacing w:val="-7"/>
        </w:rPr>
        <w:t xml:space="preserve"> </w:t>
      </w:r>
      <w:r>
        <w:t>потребителя</w:t>
      </w:r>
      <w:r>
        <w:rPr>
          <w:spacing w:val="-4"/>
        </w:rPr>
        <w:t xml:space="preserve"> </w:t>
      </w:r>
      <w:r>
        <w:t>теплоты</w:t>
      </w:r>
      <w:r>
        <w:rPr>
          <w:spacing w:val="-5"/>
        </w:rPr>
        <w:t xml:space="preserve"> </w:t>
      </w:r>
      <w:r>
        <w:t>–</w:t>
      </w:r>
      <w:r>
        <w:rPr>
          <w:spacing w:val="-8"/>
        </w:rPr>
        <w:t xml:space="preserve"> </w:t>
      </w:r>
      <w:r>
        <w:rPr>
          <w:spacing w:val="-2"/>
        </w:rPr>
        <w:t>0,99.</w:t>
      </w:r>
    </w:p>
    <w:p w14:paraId="580DF032" w14:textId="77777777" w:rsidR="00E355F6" w:rsidRDefault="00153E2A">
      <w:pPr>
        <w:pStyle w:val="a3"/>
        <w:spacing w:before="1"/>
        <w:ind w:right="145" w:firstLine="707"/>
      </w:pPr>
      <w: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14:paraId="29C49C89" w14:textId="77777777" w:rsidR="00E355F6" w:rsidRDefault="00153E2A">
      <w:pPr>
        <w:pStyle w:val="a3"/>
        <w:ind w:right="139" w:firstLine="707"/>
      </w:pPr>
      <w: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Минимально допустимый показатель готовности системы централизованного теплоснабжения к исправной работе принимается равным 0,97.</w:t>
      </w:r>
    </w:p>
    <w:p w14:paraId="76B5FC99" w14:textId="77777777" w:rsidR="00E355F6" w:rsidRDefault="00153E2A">
      <w:pPr>
        <w:pStyle w:val="a3"/>
        <w:spacing w:before="2"/>
        <w:ind w:right="138" w:firstLine="707"/>
      </w:pPr>
      <w:r>
        <w:t>Методика расчета показателей надежности соответствует Методическим указаниям по разработке схем теплоснабжения, утвержденным приказом Минэнерго России от 05.03.2019 № 212 «Об утверждении Методических указаний по разработке схем теплоснабжения».</w:t>
      </w:r>
    </w:p>
    <w:p w14:paraId="3EA868B3" w14:textId="77777777" w:rsidR="00E355F6" w:rsidRDefault="00153E2A">
      <w:pPr>
        <w:pStyle w:val="a3"/>
        <w:ind w:right="138" w:firstLine="707"/>
      </w:pPr>
      <w:r>
        <w:t xml:space="preserve">Расчет вероятности безотказной работы тепловой сети по отношению к каждому потребителю рекомендуется выполнять с применением приведенного ниже </w:t>
      </w:r>
      <w:r>
        <w:rPr>
          <w:spacing w:val="-2"/>
        </w:rPr>
        <w:t>алгоритма:</w:t>
      </w:r>
    </w:p>
    <w:p w14:paraId="5DC58340" w14:textId="77777777" w:rsidR="00E355F6" w:rsidRDefault="00153E2A">
      <w:pPr>
        <w:numPr>
          <w:ilvl w:val="0"/>
          <w:numId w:val="39"/>
        </w:numPr>
        <w:tabs>
          <w:tab w:val="left" w:pos="1168"/>
        </w:tabs>
        <w:ind w:right="139" w:firstLine="707"/>
        <w:jc w:val="both"/>
        <w:rPr>
          <w:sz w:val="26"/>
        </w:rPr>
      </w:pPr>
      <w:r>
        <w:rPr>
          <w:sz w:val="26"/>
        </w:rPr>
        <w:t>определить путь передачи теплоносителя от источника до потребителя, по отношению к которому выполняется расчет вероятности безотказной работы</w:t>
      </w:r>
      <w:r>
        <w:rPr>
          <w:spacing w:val="40"/>
          <w:sz w:val="26"/>
        </w:rPr>
        <w:t xml:space="preserve"> </w:t>
      </w:r>
      <w:r>
        <w:rPr>
          <w:sz w:val="26"/>
        </w:rPr>
        <w:t>тепловой сети;</w:t>
      </w:r>
    </w:p>
    <w:p w14:paraId="7D49217C" w14:textId="77777777" w:rsidR="00E355F6" w:rsidRDefault="00153E2A">
      <w:pPr>
        <w:numPr>
          <w:ilvl w:val="0"/>
          <w:numId w:val="39"/>
        </w:numPr>
        <w:tabs>
          <w:tab w:val="left" w:pos="1151"/>
        </w:tabs>
        <w:ind w:right="145" w:firstLine="707"/>
        <w:jc w:val="both"/>
        <w:rPr>
          <w:sz w:val="26"/>
        </w:rPr>
      </w:pPr>
      <w:r>
        <w:rPr>
          <w:sz w:val="26"/>
        </w:rPr>
        <w:t>на первом этапе расчета устанавливается перечень участков теплопроводов, составляющих этот путь;</w:t>
      </w:r>
    </w:p>
    <w:p w14:paraId="7996A02F" w14:textId="77777777" w:rsidR="00E355F6" w:rsidRDefault="00153E2A">
      <w:pPr>
        <w:numPr>
          <w:ilvl w:val="0"/>
          <w:numId w:val="39"/>
        </w:numPr>
        <w:tabs>
          <w:tab w:val="left" w:pos="1225"/>
        </w:tabs>
        <w:ind w:right="140" w:firstLine="707"/>
        <w:jc w:val="both"/>
        <w:rPr>
          <w:sz w:val="26"/>
        </w:rPr>
      </w:pPr>
      <w:r>
        <w:rPr>
          <w:sz w:val="26"/>
        </w:rPr>
        <w:t>для каждого участка тепловой сети устанавливаются: год его ввода в эксплуатацию; диаметр и протяженность;</w:t>
      </w:r>
    </w:p>
    <w:p w14:paraId="228C1AF2" w14:textId="77777777" w:rsidR="00E355F6" w:rsidRDefault="00153E2A">
      <w:pPr>
        <w:numPr>
          <w:ilvl w:val="0"/>
          <w:numId w:val="39"/>
        </w:numPr>
        <w:tabs>
          <w:tab w:val="left" w:pos="1228"/>
        </w:tabs>
        <w:ind w:right="143" w:firstLine="707"/>
        <w:jc w:val="both"/>
        <w:rPr>
          <w:sz w:val="26"/>
        </w:rPr>
      </w:pPr>
      <w:r>
        <w:rPr>
          <w:sz w:val="26"/>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73F270BB" w14:textId="77777777" w:rsidR="00E355F6" w:rsidRDefault="00153E2A">
      <w:pPr>
        <w:pStyle w:val="a3"/>
        <w:ind w:right="145" w:firstLine="707"/>
      </w:pPr>
      <w:r>
        <w:t>Ниже приведены основные расчетные зависимости, используемые при расчете показателей надежности систем теплоснабжения:</w:t>
      </w:r>
    </w:p>
    <w:p w14:paraId="7FEFFD40" w14:textId="77777777" w:rsidR="00FC4698" w:rsidRPr="00FC4698" w:rsidRDefault="00FC4698" w:rsidP="00FC4698">
      <w:pPr>
        <w:widowControl/>
        <w:autoSpaceDE/>
        <w:autoSpaceDN/>
        <w:ind w:left="720"/>
        <w:jc w:val="both"/>
        <w:rPr>
          <w:sz w:val="24"/>
          <w:szCs w:val="24"/>
          <w:lang w:eastAsia="ru-RU"/>
        </w:rPr>
      </w:pPr>
      <w:r w:rsidRPr="00FC4698">
        <w:rPr>
          <w:sz w:val="24"/>
          <w:szCs w:val="24"/>
          <w:lang w:eastAsia="ru-RU"/>
        </w:rPr>
        <w:t>1. Интенсивность отказов теплопровода λ с учетом времени его эксплуатации:</w:t>
      </w:r>
    </w:p>
    <w:tbl>
      <w:tblPr>
        <w:tblW w:w="9360" w:type="dxa"/>
        <w:jc w:val="center"/>
        <w:tblLayout w:type="fixed"/>
        <w:tblLook w:val="04A0" w:firstRow="1" w:lastRow="0" w:firstColumn="1" w:lastColumn="0" w:noHBand="0" w:noVBand="1"/>
      </w:tblPr>
      <w:tblGrid>
        <w:gridCol w:w="8180"/>
        <w:gridCol w:w="1180"/>
      </w:tblGrid>
      <w:tr w:rsidR="00FC4698" w:rsidRPr="00FC4698" w14:paraId="1438B0EE" w14:textId="77777777" w:rsidTr="00FC4698">
        <w:trPr>
          <w:jc w:val="center"/>
        </w:trPr>
        <w:tc>
          <w:tcPr>
            <w:tcW w:w="8185" w:type="dxa"/>
            <w:vAlign w:val="center"/>
            <w:hideMark/>
          </w:tcPr>
          <w:p w14:paraId="34D380FA" w14:textId="77777777" w:rsidR="00FC4698" w:rsidRPr="00FC4698" w:rsidRDefault="001F1700" w:rsidP="00FC4698">
            <w:pPr>
              <w:widowControl/>
              <w:suppressAutoHyphens/>
              <w:autoSpaceDE/>
              <w:autoSpaceDN/>
              <w:jc w:val="center"/>
              <w:rPr>
                <w:sz w:val="24"/>
                <w:szCs w:val="24"/>
                <w:lang w:eastAsia="ru-RU"/>
              </w:rPr>
            </w:pPr>
            <m:oMath>
              <m:sSup>
                <m:sSupPr>
                  <m:ctrlPr>
                    <w:rPr>
                      <w:rFonts w:ascii="Cambria Math" w:hAnsi="Cambria Math"/>
                      <w:sz w:val="24"/>
                      <w:szCs w:val="24"/>
                      <w:lang w:eastAsia="ru-RU"/>
                    </w:rPr>
                  </m:ctrlPr>
                </m:sSupPr>
                <m:e/>
                <m:sup>
                  <m:r>
                    <w:rPr>
                      <w:rFonts w:ascii="Cambria Math" w:hAnsi="Cambria Math"/>
                      <w:sz w:val="24"/>
                      <w:szCs w:val="24"/>
                      <w:lang w:eastAsia="ru-RU"/>
                    </w:rPr>
                    <m:t>нач</m:t>
                  </m:r>
                </m:sup>
              </m:sSup>
              <m:r>
                <w:rPr>
                  <w:rFonts w:ascii="Cambria Math" w:hAnsi="Cambria Math"/>
                  <w:sz w:val="24"/>
                  <w:szCs w:val="24"/>
                  <w:lang w:eastAsia="ru-RU"/>
                </w:rPr>
                <m:t>∙</m:t>
              </m:r>
              <m:sSup>
                <m:sSupPr>
                  <m:ctrlPr>
                    <w:rPr>
                      <w:rFonts w:ascii="Cambria Math" w:hAnsi="Cambria Math"/>
                      <w:sz w:val="24"/>
                      <w:szCs w:val="24"/>
                      <w:lang w:eastAsia="ru-RU"/>
                    </w:rPr>
                  </m:ctrlPr>
                </m:sSupPr>
                <m:e>
                  <m:d>
                    <m:dPr>
                      <m:ctrlPr>
                        <w:rPr>
                          <w:rFonts w:ascii="Cambria Math" w:hAnsi="Cambria Math"/>
                          <w:sz w:val="24"/>
                          <w:szCs w:val="24"/>
                          <w:lang w:eastAsia="ru-RU"/>
                        </w:rPr>
                      </m:ctrlPr>
                    </m:dPr>
                    <m:e>
                      <m:r>
                        <w:rPr>
                          <w:rFonts w:ascii="Cambria Math" w:hAnsi="Cambria Math"/>
                          <w:sz w:val="24"/>
                          <w:szCs w:val="24"/>
                          <w:lang w:eastAsia="ru-RU"/>
                        </w:rPr>
                        <m:t>0,1∙</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e>
                  </m:d>
                </m:e>
                <m:sup>
                  <m:r>
                    <w:rPr>
                      <w:rFonts w:ascii="Cambria Math" w:hAnsi="Cambria Math"/>
                      <w:sz w:val="24"/>
                      <w:szCs w:val="24"/>
                      <w:lang w:eastAsia="ru-RU"/>
                    </w:rPr>
                    <m:t>α-1</m:t>
                  </m:r>
                </m:sup>
              </m:sSup>
            </m:oMath>
            <w:r w:rsidR="00FC4698" w:rsidRPr="00FC4698">
              <w:rPr>
                <w:sz w:val="24"/>
                <w:szCs w:val="24"/>
                <w:lang w:eastAsia="ru-RU"/>
              </w:rPr>
              <w:t>, 1/(км·ч)</w:t>
            </w:r>
          </w:p>
        </w:tc>
        <w:tc>
          <w:tcPr>
            <w:tcW w:w="1181" w:type="dxa"/>
            <w:vAlign w:val="center"/>
            <w:hideMark/>
          </w:tcPr>
          <w:p w14:paraId="3107D30F" w14:textId="2D26893E" w:rsidR="00FC4698" w:rsidRPr="00FC4698" w:rsidRDefault="00FC4698" w:rsidP="00FC4698">
            <w:pPr>
              <w:widowControl/>
              <w:suppressAutoHyphens/>
              <w:autoSpaceDE/>
              <w:autoSpaceDN/>
              <w:jc w:val="center"/>
              <w:rPr>
                <w:sz w:val="24"/>
                <w:szCs w:val="24"/>
                <w:lang w:eastAsia="ru-RU"/>
              </w:rPr>
            </w:pPr>
            <w:bookmarkStart w:id="137" w:name="_Ref374096555"/>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1</w:t>
            </w:r>
            <w:r w:rsidRPr="00FC4698">
              <w:rPr>
                <w:sz w:val="24"/>
                <w:szCs w:val="24"/>
                <w:lang w:eastAsia="ru-RU"/>
              </w:rPr>
              <w:fldChar w:fldCharType="end"/>
            </w:r>
            <w:r w:rsidRPr="00FC4698">
              <w:rPr>
                <w:sz w:val="24"/>
                <w:szCs w:val="24"/>
                <w:lang w:eastAsia="ru-RU"/>
              </w:rPr>
              <w:t>)</w:t>
            </w:r>
            <w:bookmarkEnd w:id="137"/>
          </w:p>
        </w:tc>
      </w:tr>
    </w:tbl>
    <w:p w14:paraId="5DE86311" w14:textId="77777777" w:rsidR="00FC4698" w:rsidRPr="00FC4698" w:rsidRDefault="00FC4698" w:rsidP="00FC4698">
      <w:pPr>
        <w:widowControl/>
        <w:autoSpaceDE/>
        <w:autoSpaceDN/>
        <w:ind w:left="1176" w:hanging="1176"/>
        <w:jc w:val="both"/>
        <w:rPr>
          <w:sz w:val="24"/>
          <w:szCs w:val="24"/>
          <w:lang w:eastAsia="ru-RU"/>
        </w:rPr>
      </w:pPr>
      <w:r w:rsidRPr="00FC4698">
        <w:rPr>
          <w:rFonts w:eastAsia="Calibri"/>
          <w:sz w:val="24"/>
          <w:szCs w:val="24"/>
        </w:rPr>
        <w:t xml:space="preserve">где </w:t>
      </w:r>
      <m:oMath>
        <m:sSup>
          <m:sSupPr>
            <m:ctrlPr>
              <w:rPr>
                <w:rFonts w:ascii="Cambria Math" w:hAnsi="Cambria Math"/>
                <w:sz w:val="24"/>
                <w:szCs w:val="24"/>
                <w:lang w:eastAsia="ru-RU"/>
              </w:rPr>
            </m:ctrlPr>
          </m:sSupPr>
          <m:e/>
          <m:sup>
            <m:r>
              <w:rPr>
                <w:rFonts w:ascii="Cambria Math" w:hAnsi="Cambria Math"/>
                <w:sz w:val="24"/>
                <w:szCs w:val="24"/>
                <w:lang w:eastAsia="ru-RU"/>
              </w:rPr>
              <m:t>нач</m:t>
            </m:r>
          </m:sup>
        </m:sSup>
      </m:oMath>
      <w:r w:rsidRPr="00FC4698">
        <w:rPr>
          <w:rFonts w:eastAsia="Calibri"/>
          <w:sz w:val="24"/>
          <w:szCs w:val="24"/>
        </w:rPr>
        <w:t xml:space="preserve"> – начальная интенсивность отказов теплопровода, соответствующая периоду нормальной эксплуатации, 1/(км·ч);</w:t>
      </w:r>
    </w:p>
    <w:p w14:paraId="372D5D64" w14:textId="77777777" w:rsidR="00FC4698" w:rsidRPr="00FC4698" w:rsidRDefault="001F1700" w:rsidP="00FC4698">
      <w:pPr>
        <w:widowControl/>
        <w:autoSpaceDE/>
        <w:autoSpaceDN/>
        <w:ind w:left="392" w:firstLine="28"/>
        <w:jc w:val="both"/>
        <w:rPr>
          <w:sz w:val="24"/>
          <w:szCs w:val="24"/>
          <w:lang w:eastAsia="ru-RU"/>
        </w:rPr>
      </w:pPr>
      <m:oMath>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oMath>
      <w:r w:rsidR="00FC4698" w:rsidRPr="00FC4698">
        <w:rPr>
          <w:rFonts w:eastAsia="Calibri"/>
          <w:sz w:val="24"/>
          <w:szCs w:val="24"/>
        </w:rPr>
        <w:t>- продолжительность эксплуатации участка, лет;</w:t>
      </w:r>
    </w:p>
    <w:p w14:paraId="6264937A" w14:textId="77777777" w:rsidR="00FC4698" w:rsidRPr="00FC4698" w:rsidRDefault="00FC4698" w:rsidP="00FC4698">
      <w:pPr>
        <w:widowControl/>
        <w:autoSpaceDE/>
        <w:autoSpaceDN/>
        <w:ind w:left="980" w:hanging="504"/>
        <w:jc w:val="both"/>
        <w:rPr>
          <w:sz w:val="24"/>
          <w:szCs w:val="24"/>
          <w:lang w:eastAsia="ru-RU"/>
        </w:rPr>
      </w:pPr>
      <w:r w:rsidRPr="00FC4698">
        <w:rPr>
          <w:rFonts w:eastAsia="Calibri"/>
          <w:sz w:val="24"/>
          <w:szCs w:val="24"/>
        </w:rPr>
        <w:t>α- коэффициент, учитывающий продолжительность эксплуатации участка</w:t>
      </w:r>
    </w:p>
    <w:tbl>
      <w:tblPr>
        <w:tblW w:w="9360" w:type="dxa"/>
        <w:jc w:val="center"/>
        <w:tblLayout w:type="fixed"/>
        <w:tblLook w:val="04A0" w:firstRow="1" w:lastRow="0" w:firstColumn="1" w:lastColumn="0" w:noHBand="0" w:noVBand="1"/>
      </w:tblPr>
      <w:tblGrid>
        <w:gridCol w:w="8180"/>
        <w:gridCol w:w="1180"/>
      </w:tblGrid>
      <w:tr w:rsidR="00FC4698" w:rsidRPr="00FC4698" w14:paraId="106E0FD0" w14:textId="77777777" w:rsidTr="00FC4698">
        <w:trPr>
          <w:jc w:val="center"/>
        </w:trPr>
        <w:tc>
          <w:tcPr>
            <w:tcW w:w="8185" w:type="dxa"/>
            <w:vAlign w:val="center"/>
            <w:hideMark/>
          </w:tcPr>
          <w:p w14:paraId="477A9A78" w14:textId="77777777" w:rsidR="00FC4698" w:rsidRPr="00FC4698" w:rsidRDefault="00FC4698" w:rsidP="00FC4698">
            <w:pPr>
              <w:widowControl/>
              <w:suppressAutoHyphens/>
              <w:autoSpaceDE/>
              <w:autoSpaceDN/>
              <w:jc w:val="center"/>
              <w:rPr>
                <w:sz w:val="24"/>
                <w:szCs w:val="24"/>
                <w:lang w:eastAsia="ru-RU"/>
              </w:rPr>
            </w:pPr>
            <m:oMathPara>
              <m:oMathParaPr>
                <m:jc m:val="center"/>
              </m:oMathParaPr>
              <m:oMath>
                <m:r>
                  <w:rPr>
                    <w:rFonts w:ascii="Cambria Math" w:hAnsi="Cambria Math"/>
                    <w:sz w:val="24"/>
                    <w:szCs w:val="24"/>
                    <w:lang w:eastAsia="ru-RU"/>
                  </w:rPr>
                  <m:t>α=</m:t>
                </m:r>
                <m:d>
                  <m:dPr>
                    <m:begChr m:val="{"/>
                    <m:endChr m:val=""/>
                    <m:ctrlPr>
                      <w:rPr>
                        <w:rFonts w:ascii="Cambria Math" w:hAnsi="Cambria Math"/>
                        <w:sz w:val="24"/>
                        <w:szCs w:val="24"/>
                        <w:lang w:eastAsia="ru-RU"/>
                      </w:rPr>
                    </m:ctrlPr>
                  </m:dPr>
                  <m:e>
                    <m:eqArr>
                      <m:eqArrPr>
                        <m:ctrlPr>
                          <w:rPr>
                            <w:rFonts w:ascii="Cambria Math" w:hAnsi="Cambria Math"/>
                            <w:sz w:val="24"/>
                            <w:szCs w:val="24"/>
                            <w:lang w:eastAsia="ru-RU"/>
                          </w:rPr>
                        </m:ctrlPr>
                      </m:eqArrPr>
                      <m:e>
                        <m:r>
                          <w:rPr>
                            <w:rFonts w:ascii="Cambria Math" w:hAnsi="Cambria Math"/>
                            <w:sz w:val="24"/>
                            <w:szCs w:val="24"/>
                            <w:lang w:eastAsia="ru-RU"/>
                          </w:rPr>
                          <m:t>0,8при0&lt;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r>
                          <w:rPr>
                            <w:rFonts w:ascii="Cambria Math" w:hAnsi="Cambria Math"/>
                            <w:sz w:val="24"/>
                            <w:szCs w:val="24"/>
                            <w:lang w:eastAsia="ru-RU"/>
                          </w:rPr>
                          <m:t>≤3</m:t>
                        </m:r>
                      </m:e>
                      <m:e>
                        <m:r>
                          <w:rPr>
                            <w:rFonts w:ascii="Cambria Math" w:hAnsi="Cambria Math"/>
                            <w:sz w:val="24"/>
                            <w:szCs w:val="24"/>
                            <w:lang w:eastAsia="ru-RU"/>
                          </w:rPr>
                          <m:t>1при3&lt;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r>
                          <w:rPr>
                            <w:rFonts w:ascii="Cambria Math" w:hAnsi="Cambria Math"/>
                            <w:sz w:val="24"/>
                            <w:szCs w:val="24"/>
                            <w:lang w:eastAsia="ru-RU"/>
                          </w:rPr>
                          <m:t>≤17</m:t>
                        </m:r>
                      </m:e>
                      <m:e>
                        <m:r>
                          <w:rPr>
                            <w:rFonts w:ascii="Cambria Math" w:hAnsi="Cambria Math"/>
                            <w:sz w:val="24"/>
                            <w:szCs w:val="24"/>
                            <w:lang w:eastAsia="ru-RU"/>
                          </w:rPr>
                          <m:t>0,5∙</m:t>
                        </m:r>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num>
                                  <m:den>
                                    <m:r>
                                      <w:rPr>
                                        <w:rFonts w:ascii="Cambria Math" w:hAnsi="Cambria Math"/>
                                        <w:sz w:val="24"/>
                                        <w:szCs w:val="24"/>
                                        <w:lang w:eastAsia="ru-RU"/>
                                      </w:rPr>
                                      <m:t>20</m:t>
                                    </m:r>
                                  </m:den>
                                </m:f>
                              </m:e>
                            </m:d>
                          </m:sup>
                        </m:sSup>
                        <m:r>
                          <w:rPr>
                            <w:rFonts w:ascii="Cambria Math" w:hAnsi="Cambria Math"/>
                            <w:sz w:val="24"/>
                            <w:szCs w:val="24"/>
                            <w:lang w:eastAsia="ru-RU"/>
                          </w:rPr>
                          <m:t>при</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экспл</m:t>
                            </m:r>
                          </m:sup>
                        </m:sSup>
                        <m:r>
                          <w:rPr>
                            <w:rFonts w:ascii="Cambria Math" w:hAnsi="Cambria Math"/>
                            <w:sz w:val="24"/>
                            <w:szCs w:val="24"/>
                            <w:lang w:eastAsia="ru-RU"/>
                          </w:rPr>
                          <m:t>&gt;17</m:t>
                        </m:r>
                      </m:e>
                    </m:eqArr>
                  </m:e>
                </m:d>
              </m:oMath>
            </m:oMathPara>
          </w:p>
        </w:tc>
        <w:tc>
          <w:tcPr>
            <w:tcW w:w="1181" w:type="dxa"/>
            <w:vAlign w:val="center"/>
            <w:hideMark/>
          </w:tcPr>
          <w:p w14:paraId="4584BDB1" w14:textId="3F58BAC2" w:rsidR="00FC4698" w:rsidRPr="00FC4698" w:rsidRDefault="00FC4698" w:rsidP="00FC4698">
            <w:pPr>
              <w:widowControl/>
              <w:suppressAutoHyphens/>
              <w:autoSpaceDE/>
              <w:autoSpaceDN/>
              <w:jc w:val="center"/>
              <w:rPr>
                <w:sz w:val="24"/>
                <w:szCs w:val="24"/>
                <w:lang w:eastAsia="ru-RU"/>
              </w:rPr>
            </w:pPr>
            <w:bookmarkStart w:id="138" w:name="_Ref374096564"/>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2</w:t>
            </w:r>
            <w:r w:rsidRPr="00FC4698">
              <w:rPr>
                <w:sz w:val="24"/>
                <w:szCs w:val="24"/>
                <w:lang w:eastAsia="ru-RU"/>
              </w:rPr>
              <w:fldChar w:fldCharType="end"/>
            </w:r>
            <w:r w:rsidRPr="00FC4698">
              <w:rPr>
                <w:sz w:val="24"/>
                <w:szCs w:val="24"/>
                <w:lang w:eastAsia="ru-RU"/>
              </w:rPr>
              <w:t>)</w:t>
            </w:r>
            <w:bookmarkEnd w:id="138"/>
          </w:p>
        </w:tc>
      </w:tr>
    </w:tbl>
    <w:p w14:paraId="6961503D" w14:textId="77777777" w:rsidR="00FC4698" w:rsidRPr="00FC4698" w:rsidRDefault="00FC4698" w:rsidP="00FC4698">
      <w:pPr>
        <w:autoSpaceDE/>
        <w:autoSpaceDN/>
        <w:jc w:val="both"/>
        <w:textAlignment w:val="baseline"/>
        <w:rPr>
          <w:rFonts w:eastAsia="Microsoft YaHei"/>
          <w:bCs/>
          <w:spacing w:val="-5"/>
          <w:sz w:val="24"/>
          <w:szCs w:val="24"/>
          <w:lang w:eastAsia="ru-RU"/>
        </w:rPr>
      </w:pPr>
    </w:p>
    <w:p w14:paraId="55501E68" w14:textId="77777777" w:rsidR="00FC4698" w:rsidRPr="00FC4698" w:rsidRDefault="00FC4698" w:rsidP="00FC4698">
      <w:pPr>
        <w:widowControl/>
        <w:tabs>
          <w:tab w:val="left" w:pos="1276"/>
        </w:tabs>
        <w:autoSpaceDE/>
        <w:autoSpaceDN/>
        <w:ind w:left="721"/>
        <w:jc w:val="both"/>
        <w:rPr>
          <w:sz w:val="24"/>
          <w:szCs w:val="24"/>
          <w:lang w:eastAsia="ru-RU"/>
        </w:rPr>
      </w:pPr>
      <w:r w:rsidRPr="00FC4698">
        <w:rPr>
          <w:sz w:val="24"/>
          <w:szCs w:val="24"/>
          <w:lang w:eastAsia="ru-RU"/>
        </w:rPr>
        <w:t>2. Параметр потока отказов участков ТС:</w:t>
      </w:r>
    </w:p>
    <w:tbl>
      <w:tblPr>
        <w:tblW w:w="9330" w:type="dxa"/>
        <w:jc w:val="center"/>
        <w:tblLayout w:type="fixed"/>
        <w:tblLook w:val="04A0" w:firstRow="1" w:lastRow="0" w:firstColumn="1" w:lastColumn="0" w:noHBand="0" w:noVBand="1"/>
      </w:tblPr>
      <w:tblGrid>
        <w:gridCol w:w="7865"/>
        <w:gridCol w:w="1465"/>
      </w:tblGrid>
      <w:tr w:rsidR="00FC4698" w:rsidRPr="00FC4698" w14:paraId="67F61E01" w14:textId="77777777" w:rsidTr="00FC4698">
        <w:trPr>
          <w:jc w:val="center"/>
        </w:trPr>
        <w:tc>
          <w:tcPr>
            <w:tcW w:w="7860" w:type="dxa"/>
            <w:hideMark/>
          </w:tcPr>
          <w:p w14:paraId="7DAB6B59" w14:textId="77777777" w:rsidR="00FC4698" w:rsidRPr="00FC4698" w:rsidRDefault="00FC4698" w:rsidP="00FC4698">
            <w:pPr>
              <w:widowControl/>
              <w:suppressAutoHyphens/>
              <w:autoSpaceDE/>
              <w:autoSpaceDN/>
              <w:jc w:val="center"/>
              <w:rPr>
                <w:sz w:val="24"/>
                <w:szCs w:val="24"/>
                <w:lang w:eastAsia="ru-RU"/>
              </w:rPr>
            </w:pPr>
            <m:oMath>
              <m:r>
                <w:rPr>
                  <w:rFonts w:ascii="Cambria Math" w:hAnsi="Cambria Math"/>
                  <w:sz w:val="24"/>
                  <w:szCs w:val="24"/>
                  <w:lang w:eastAsia="ru-RU"/>
                </w:rPr>
                <m:t>∙L</m:t>
              </m:r>
            </m:oMath>
            <w:r w:rsidRPr="00FC4698">
              <w:rPr>
                <w:sz w:val="24"/>
                <w:szCs w:val="24"/>
                <w:lang w:eastAsia="ru-RU"/>
              </w:rPr>
              <w:t>, 1/ч,</w:t>
            </w:r>
          </w:p>
        </w:tc>
        <w:tc>
          <w:tcPr>
            <w:tcW w:w="1464" w:type="dxa"/>
            <w:vAlign w:val="center"/>
            <w:hideMark/>
          </w:tcPr>
          <w:p w14:paraId="344220EE" w14:textId="43540B00" w:rsidR="00FC4698" w:rsidRPr="00FC4698" w:rsidRDefault="00FC4698" w:rsidP="00FC4698">
            <w:pPr>
              <w:widowControl/>
              <w:tabs>
                <w:tab w:val="left" w:pos="948"/>
              </w:tabs>
              <w:suppressAutoHyphens/>
              <w:autoSpaceDE/>
              <w:autoSpaceDN/>
              <w:jc w:val="center"/>
              <w:rPr>
                <w:sz w:val="24"/>
                <w:szCs w:val="24"/>
                <w:lang w:eastAsia="ru-RU"/>
              </w:rPr>
            </w:pPr>
            <w:bookmarkStart w:id="139" w:name="_Ref374096620"/>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3</w:t>
            </w:r>
            <w:r w:rsidRPr="00FC4698">
              <w:rPr>
                <w:sz w:val="24"/>
                <w:szCs w:val="24"/>
                <w:lang w:eastAsia="ru-RU"/>
              </w:rPr>
              <w:fldChar w:fldCharType="end"/>
            </w:r>
            <w:r w:rsidRPr="00FC4698">
              <w:rPr>
                <w:sz w:val="24"/>
                <w:szCs w:val="24"/>
                <w:lang w:eastAsia="ru-RU"/>
              </w:rPr>
              <w:t>)</w:t>
            </w:r>
            <w:bookmarkEnd w:id="139"/>
          </w:p>
        </w:tc>
      </w:tr>
    </w:tbl>
    <w:p w14:paraId="67E9FA81" w14:textId="77777777" w:rsidR="00FC4698" w:rsidRPr="00FC4698" w:rsidRDefault="00FC4698" w:rsidP="00FC4698">
      <w:pPr>
        <w:widowControl/>
        <w:autoSpaceDE/>
        <w:autoSpaceDN/>
        <w:ind w:left="885" w:hanging="885"/>
        <w:jc w:val="both"/>
        <w:rPr>
          <w:sz w:val="24"/>
          <w:szCs w:val="24"/>
          <w:lang w:eastAsia="ru-RU"/>
        </w:rPr>
      </w:pPr>
      <w:r w:rsidRPr="00FC4698">
        <w:rPr>
          <w:sz w:val="24"/>
          <w:szCs w:val="24"/>
          <w:lang w:eastAsia="ru-RU"/>
        </w:rPr>
        <w:t xml:space="preserve">где </w:t>
      </w:r>
      <w:r w:rsidRPr="00FC4698">
        <w:rPr>
          <w:sz w:val="24"/>
          <w:szCs w:val="24"/>
          <w:lang w:val="en-US" w:eastAsia="ru-RU"/>
        </w:rPr>
        <w:t>L</w:t>
      </w:r>
      <w:r w:rsidRPr="00FC4698">
        <w:rPr>
          <w:sz w:val="24"/>
          <w:szCs w:val="24"/>
          <w:lang w:eastAsia="ru-RU"/>
        </w:rPr>
        <w:t>- длина участка ТС, км;</w:t>
      </w:r>
    </w:p>
    <w:p w14:paraId="163C2785" w14:textId="77777777" w:rsidR="00FC4698" w:rsidRPr="00FC4698" w:rsidRDefault="00FC4698" w:rsidP="00FC4698">
      <w:pPr>
        <w:widowControl/>
        <w:autoSpaceDE/>
        <w:autoSpaceDN/>
        <w:ind w:left="709"/>
        <w:jc w:val="both"/>
        <w:rPr>
          <w:sz w:val="24"/>
          <w:szCs w:val="24"/>
          <w:lang w:eastAsia="ru-RU"/>
        </w:rPr>
      </w:pPr>
      <w:r w:rsidRPr="00FC4698">
        <w:rPr>
          <w:sz w:val="24"/>
          <w:szCs w:val="24"/>
          <w:lang w:eastAsia="ru-RU"/>
        </w:rPr>
        <w:t xml:space="preserve">3. Среднее время до восстановления участков ТС </w:t>
      </w:r>
    </w:p>
    <w:tbl>
      <w:tblPr>
        <w:tblW w:w="9255" w:type="dxa"/>
        <w:tblInd w:w="108" w:type="dxa"/>
        <w:tblLayout w:type="fixed"/>
        <w:tblLook w:val="04A0" w:firstRow="1" w:lastRow="0" w:firstColumn="1" w:lastColumn="0" w:noHBand="0" w:noVBand="1"/>
      </w:tblPr>
      <w:tblGrid>
        <w:gridCol w:w="8620"/>
        <w:gridCol w:w="635"/>
      </w:tblGrid>
      <w:tr w:rsidR="00FC4698" w:rsidRPr="00FC4698" w14:paraId="56AC2826" w14:textId="77777777" w:rsidTr="00FC4698">
        <w:trPr>
          <w:trHeight w:val="332"/>
        </w:trPr>
        <w:tc>
          <w:tcPr>
            <w:tcW w:w="8626" w:type="dxa"/>
            <w:vAlign w:val="center"/>
            <w:hideMark/>
          </w:tcPr>
          <w:p w14:paraId="1CC4C813" w14:textId="77777777" w:rsidR="00FC4698" w:rsidRPr="00FC4698" w:rsidRDefault="001F1700" w:rsidP="00FC4698">
            <w:pPr>
              <w:widowControl/>
              <w:suppressAutoHyphens/>
              <w:autoSpaceDE/>
              <w:autoSpaceDN/>
              <w:ind w:right="-270"/>
              <w:contextualSpacing/>
              <w:jc w:val="center"/>
              <w:rPr>
                <w:sz w:val="24"/>
                <w:szCs w:val="24"/>
                <w:lang w:eastAsia="ru-RU"/>
              </w:rPr>
            </w:pPr>
            <m:oMath>
              <m:sSup>
                <m:sSupPr>
                  <m:ctrlPr>
                    <w:rPr>
                      <w:rFonts w:ascii="Cambria Math" w:hAnsi="Cambria Math"/>
                      <w:sz w:val="24"/>
                      <w:szCs w:val="24"/>
                      <w:lang w:eastAsia="ru-RU"/>
                    </w:rPr>
                  </m:ctrlPr>
                </m:sSupPr>
                <m:e>
                  <m:r>
                    <w:rPr>
                      <w:rFonts w:ascii="Cambria Math" w:hAnsi="Cambria Math"/>
                      <w:sz w:val="24"/>
                      <w:szCs w:val="24"/>
                      <w:lang w:eastAsia="ru-RU"/>
                    </w:rPr>
                    <m:t>z</m:t>
                  </m:r>
                </m:e>
                <m:sup>
                  <m:r>
                    <w:rPr>
                      <w:rFonts w:ascii="Cambria Math" w:hAnsi="Cambria Math"/>
                      <w:sz w:val="24"/>
                      <w:szCs w:val="24"/>
                      <w:lang w:eastAsia="ru-RU"/>
                    </w:rPr>
                    <m:t>в</m:t>
                  </m:r>
                </m:sup>
              </m:sSup>
              <m:r>
                <w:rPr>
                  <w:rFonts w:ascii="Cambria Math" w:hAnsi="Cambria Math"/>
                  <w:sz w:val="24"/>
                  <w:szCs w:val="24"/>
                  <w:lang w:eastAsia="ru-RU"/>
                </w:rPr>
                <m:t>=a∙</m:t>
              </m:r>
              <m:d>
                <m:dPr>
                  <m:begChr m:val="["/>
                  <m:endChr m:val="]"/>
                  <m:ctrlPr>
                    <w:rPr>
                      <w:rFonts w:ascii="Cambria Math" w:hAnsi="Cambria Math"/>
                      <w:sz w:val="24"/>
                      <w:szCs w:val="24"/>
                      <w:lang w:eastAsia="ru-RU"/>
                    </w:rPr>
                  </m:ctrlPr>
                </m:dPr>
                <m:e>
                  <m:r>
                    <w:rPr>
                      <w:rFonts w:ascii="Cambria Math" w:hAnsi="Cambria Math"/>
                      <w:sz w:val="24"/>
                      <w:szCs w:val="24"/>
                      <w:lang w:eastAsia="ru-RU"/>
                    </w:rPr>
                    <m:t>1+</m:t>
                  </m:r>
                  <m:d>
                    <m:dPr>
                      <m:ctrlPr>
                        <w:rPr>
                          <w:rFonts w:ascii="Cambria Math" w:hAnsi="Cambria Math"/>
                          <w:sz w:val="24"/>
                          <w:szCs w:val="24"/>
                          <w:lang w:eastAsia="ru-RU"/>
                        </w:rPr>
                      </m:ctrlPr>
                    </m:dPr>
                    <m:e>
                      <m:r>
                        <w:rPr>
                          <w:rFonts w:ascii="Cambria Math" w:hAnsi="Cambria Math"/>
                          <w:sz w:val="24"/>
                          <w:szCs w:val="24"/>
                          <w:lang w:eastAsia="ru-RU"/>
                        </w:rPr>
                        <m:t>b+c∙</m:t>
                      </m:r>
                      <m:sSub>
                        <m:sSubPr>
                          <m:ctrlPr>
                            <w:rPr>
                              <w:rFonts w:ascii="Cambria Math" w:hAnsi="Cambria Math"/>
                              <w:sz w:val="24"/>
                              <w:szCs w:val="24"/>
                              <w:lang w:eastAsia="ru-RU"/>
                            </w:rPr>
                          </m:ctrlPr>
                        </m:sSubPr>
                        <m:e>
                          <m:r>
                            <w:rPr>
                              <w:rFonts w:ascii="Cambria Math" w:hAnsi="Cambria Math"/>
                              <w:sz w:val="24"/>
                              <w:szCs w:val="24"/>
                              <w:lang w:eastAsia="ru-RU"/>
                            </w:rPr>
                            <m:t>L</m:t>
                          </m:r>
                        </m:e>
                        <m:sub>
                          <m:r>
                            <w:rPr>
                              <w:rFonts w:ascii="Cambria Math" w:hAnsi="Cambria Math"/>
                              <w:sz w:val="24"/>
                              <w:szCs w:val="24"/>
                              <w:lang w:eastAsia="ru-RU"/>
                            </w:rPr>
                            <m:t>сз</m:t>
                          </m:r>
                        </m:sub>
                      </m:sSub>
                    </m:e>
                  </m:d>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d</m:t>
                      </m:r>
                    </m:e>
                    <m:sup>
                      <m:r>
                        <w:rPr>
                          <w:rFonts w:ascii="Cambria Math" w:hAnsi="Cambria Math"/>
                          <w:sz w:val="24"/>
                          <w:szCs w:val="24"/>
                          <w:lang w:eastAsia="ru-RU"/>
                        </w:rPr>
                        <m:t>1,2</m:t>
                      </m:r>
                    </m:sup>
                  </m:sSup>
                </m:e>
              </m:d>
            </m:oMath>
            <w:r w:rsidR="00FC4698" w:rsidRPr="00FC4698">
              <w:rPr>
                <w:sz w:val="24"/>
                <w:szCs w:val="24"/>
                <w:lang w:eastAsia="ru-RU"/>
              </w:rPr>
              <w:t>, ч</w:t>
            </w:r>
          </w:p>
        </w:tc>
        <w:tc>
          <w:tcPr>
            <w:tcW w:w="635" w:type="dxa"/>
            <w:vAlign w:val="center"/>
            <w:hideMark/>
          </w:tcPr>
          <w:p w14:paraId="443C4191" w14:textId="3790084E" w:rsidR="00FC4698" w:rsidRPr="00FC4698" w:rsidRDefault="00FC4698" w:rsidP="00FC4698">
            <w:pPr>
              <w:widowControl/>
              <w:suppressAutoHyphens/>
              <w:autoSpaceDE/>
              <w:autoSpaceDN/>
              <w:jc w:val="both"/>
              <w:rPr>
                <w:sz w:val="24"/>
                <w:szCs w:val="24"/>
                <w:lang w:eastAsia="ru-RU"/>
              </w:rPr>
            </w:pPr>
            <w:bookmarkStart w:id="140" w:name="_Ref374095703"/>
            <w:bookmarkStart w:id="141" w:name="_Ref374096203"/>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4</w:t>
            </w:r>
            <w:r w:rsidRPr="00FC4698">
              <w:rPr>
                <w:sz w:val="24"/>
                <w:szCs w:val="24"/>
                <w:lang w:eastAsia="ru-RU"/>
              </w:rPr>
              <w:fldChar w:fldCharType="end"/>
            </w:r>
            <w:bookmarkStart w:id="142" w:name="_Ref374096187"/>
            <w:bookmarkEnd w:id="140"/>
            <w:r w:rsidRPr="00FC4698">
              <w:rPr>
                <w:sz w:val="24"/>
                <w:szCs w:val="24"/>
                <w:lang w:eastAsia="ru-RU"/>
              </w:rPr>
              <w:t>)</w:t>
            </w:r>
            <w:bookmarkEnd w:id="141"/>
            <w:bookmarkEnd w:id="142"/>
          </w:p>
        </w:tc>
      </w:tr>
    </w:tbl>
    <w:p w14:paraId="258D16CB" w14:textId="77777777" w:rsidR="00FC4698" w:rsidRPr="00FC4698" w:rsidRDefault="00FC4698" w:rsidP="00FC4698">
      <w:pPr>
        <w:widowControl/>
        <w:autoSpaceDE/>
        <w:autoSpaceDN/>
        <w:ind w:left="1219" w:hanging="1219"/>
        <w:jc w:val="both"/>
        <w:rPr>
          <w:sz w:val="24"/>
          <w:szCs w:val="24"/>
          <w:lang w:eastAsia="ru-RU"/>
        </w:rPr>
      </w:pPr>
      <w:r w:rsidRPr="00FC4698">
        <w:rPr>
          <w:sz w:val="24"/>
          <w:szCs w:val="24"/>
          <w:lang w:eastAsia="ru-RU"/>
        </w:rPr>
        <w:t xml:space="preserve">где: </w:t>
      </w:r>
      <m:oMath>
        <m:sSub>
          <m:sSubPr>
            <m:ctrlPr>
              <w:rPr>
                <w:rFonts w:ascii="Cambria Math" w:hAnsi="Cambria Math"/>
                <w:sz w:val="24"/>
                <w:szCs w:val="24"/>
                <w:lang w:eastAsia="ru-RU"/>
              </w:rPr>
            </m:ctrlPr>
          </m:sSubPr>
          <m:e>
            <m:r>
              <w:rPr>
                <w:rFonts w:ascii="Cambria Math" w:hAnsi="Cambria Math"/>
                <w:sz w:val="24"/>
                <w:szCs w:val="24"/>
                <w:lang w:eastAsia="ru-RU"/>
              </w:rPr>
              <m:t>L</m:t>
            </m:r>
          </m:e>
          <m:sub>
            <m:r>
              <w:rPr>
                <w:rFonts w:ascii="Cambria Math" w:hAnsi="Cambria Math"/>
                <w:sz w:val="24"/>
                <w:szCs w:val="24"/>
                <w:lang w:eastAsia="ru-RU"/>
              </w:rPr>
              <m:t>сз</m:t>
            </m:r>
          </m:sub>
        </m:sSub>
      </m:oMath>
      <w:r w:rsidRPr="00FC4698">
        <w:rPr>
          <w:sz w:val="24"/>
          <w:szCs w:val="24"/>
          <w:lang w:eastAsia="ru-RU"/>
        </w:rPr>
        <w:t xml:space="preserve"> - расстояние между секционирующими задвижками, км;</w:t>
      </w:r>
    </w:p>
    <w:p w14:paraId="30B02D2F" w14:textId="77777777" w:rsidR="00FC4698" w:rsidRPr="00FC4698" w:rsidRDefault="00FC4698" w:rsidP="00FC4698">
      <w:pPr>
        <w:widowControl/>
        <w:autoSpaceDE/>
        <w:autoSpaceDN/>
        <w:ind w:firstLine="426"/>
        <w:jc w:val="both"/>
        <w:rPr>
          <w:sz w:val="24"/>
          <w:szCs w:val="24"/>
          <w:lang w:eastAsia="ru-RU"/>
        </w:rPr>
      </w:pPr>
      <w:r w:rsidRPr="00FC4698">
        <w:rPr>
          <w:rFonts w:eastAsia="Calibri"/>
          <w:i/>
          <w:iCs/>
          <w:sz w:val="24"/>
          <w:szCs w:val="24"/>
          <w:lang w:val="en-US"/>
        </w:rPr>
        <w:lastRenderedPageBreak/>
        <w:t>d</w:t>
      </w:r>
      <w:r w:rsidRPr="00FC4698">
        <w:rPr>
          <w:rFonts w:eastAsia="Calibri"/>
          <w:sz w:val="24"/>
          <w:szCs w:val="24"/>
        </w:rPr>
        <w:t xml:space="preserve"> – диаметр теплопровода, м.</w:t>
      </w:r>
    </w:p>
    <w:p w14:paraId="71C229D4" w14:textId="7E3034BC"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Значения коэффициентов </w:t>
      </w:r>
      <w:r w:rsidRPr="00FC4698">
        <w:rPr>
          <w:i/>
          <w:iCs/>
          <w:sz w:val="24"/>
          <w:szCs w:val="24"/>
          <w:lang w:val="en-US" w:eastAsia="ru-RU"/>
        </w:rPr>
        <w:t>a</w:t>
      </w:r>
      <w:r w:rsidRPr="00FC4698">
        <w:rPr>
          <w:i/>
          <w:iCs/>
          <w:sz w:val="24"/>
          <w:szCs w:val="24"/>
          <w:lang w:eastAsia="ru-RU"/>
        </w:rPr>
        <w:t xml:space="preserve">, </w:t>
      </w:r>
      <w:r w:rsidRPr="00FC4698">
        <w:rPr>
          <w:i/>
          <w:iCs/>
          <w:sz w:val="24"/>
          <w:szCs w:val="24"/>
          <w:lang w:val="en-US" w:eastAsia="ru-RU"/>
        </w:rPr>
        <w:t>b</w:t>
      </w:r>
      <w:r w:rsidRPr="00FC4698">
        <w:rPr>
          <w:i/>
          <w:iCs/>
          <w:sz w:val="24"/>
          <w:szCs w:val="24"/>
          <w:lang w:eastAsia="ru-RU"/>
        </w:rPr>
        <w:t xml:space="preserve">, </w:t>
      </w:r>
      <w:r w:rsidRPr="00FC4698">
        <w:rPr>
          <w:i/>
          <w:iCs/>
          <w:sz w:val="24"/>
          <w:szCs w:val="24"/>
          <w:lang w:val="en-US" w:eastAsia="ru-RU"/>
        </w:rPr>
        <w:t>c</w:t>
      </w:r>
      <w:r w:rsidRPr="00FC4698">
        <w:rPr>
          <w:sz w:val="24"/>
          <w:szCs w:val="24"/>
          <w:lang w:eastAsia="ru-RU"/>
        </w:rPr>
        <w:t xml:space="preserve"> для формулы </w:t>
      </w:r>
      <w:r w:rsidRPr="00FC4698">
        <w:rPr>
          <w:sz w:val="24"/>
          <w:szCs w:val="24"/>
          <w:lang w:eastAsia="ru-RU"/>
        </w:rPr>
        <w:fldChar w:fldCharType="begin"/>
      </w:r>
      <w:r w:rsidRPr="00FC4698">
        <w:rPr>
          <w:sz w:val="24"/>
          <w:szCs w:val="24"/>
          <w:lang w:eastAsia="ru-RU"/>
        </w:rPr>
        <w:instrText xml:space="preserve"> REF _Ref374096203 \h </w:instrText>
      </w:r>
      <w:r w:rsidRPr="00FC4698">
        <w:rPr>
          <w:sz w:val="24"/>
          <w:szCs w:val="24"/>
          <w:lang w:eastAsia="ru-RU"/>
        </w:rPr>
      </w:r>
      <w:r w:rsidRPr="00FC4698">
        <w:rPr>
          <w:sz w:val="24"/>
          <w:szCs w:val="24"/>
          <w:lang w:eastAsia="ru-RU"/>
        </w:rPr>
        <w:fldChar w:fldCharType="separate"/>
      </w:r>
      <w:r w:rsidR="0088764C" w:rsidRPr="00FC4698">
        <w:rPr>
          <w:sz w:val="24"/>
          <w:szCs w:val="24"/>
          <w:lang w:eastAsia="ru-RU"/>
        </w:rPr>
        <w:t>(</w:t>
      </w:r>
      <w:r w:rsidR="0088764C">
        <w:rPr>
          <w:noProof/>
          <w:sz w:val="24"/>
          <w:szCs w:val="24"/>
          <w:lang w:eastAsia="ru-RU"/>
        </w:rPr>
        <w:t>4</w:t>
      </w:r>
      <w:r w:rsidR="0088764C" w:rsidRPr="00FC4698">
        <w:rPr>
          <w:sz w:val="24"/>
          <w:szCs w:val="24"/>
          <w:lang w:eastAsia="ru-RU"/>
        </w:rPr>
        <w:t>)</w:t>
      </w:r>
      <w:r w:rsidRPr="00FC4698">
        <w:rPr>
          <w:sz w:val="24"/>
          <w:szCs w:val="24"/>
          <w:lang w:eastAsia="ru-RU"/>
        </w:rPr>
        <w:fldChar w:fldCharType="end"/>
      </w:r>
      <w:r w:rsidRPr="00FC4698">
        <w:rPr>
          <w:i/>
          <w:sz w:val="24"/>
          <w:szCs w:val="24"/>
          <w:lang w:eastAsia="ru-RU"/>
        </w:rPr>
        <w:t>,</w:t>
      </w:r>
      <w:r w:rsidRPr="00FC4698">
        <w:rPr>
          <w:sz w:val="24"/>
          <w:szCs w:val="24"/>
          <w:lang w:eastAsia="ru-RU"/>
        </w:rPr>
        <w:t>приведенные в таблице 27, получены на основе численных значений времени восстановления теплопроводов в зависимости от их диаметров, рекомендуемых СНиП 41-02-2003.</w:t>
      </w:r>
    </w:p>
    <w:p w14:paraId="4617CE02" w14:textId="13F18B91" w:rsidR="00E355F6"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Расстояния </w:t>
      </w:r>
      <m:oMath>
        <m:sSub>
          <m:sSubPr>
            <m:ctrlPr>
              <w:rPr>
                <w:rFonts w:ascii="Cambria Math" w:hAnsi="Cambria Math"/>
                <w:sz w:val="24"/>
                <w:szCs w:val="24"/>
                <w:lang w:eastAsia="ru-RU"/>
              </w:rPr>
            </m:ctrlPr>
          </m:sSubPr>
          <m:e>
            <m:r>
              <w:rPr>
                <w:rFonts w:ascii="Cambria Math" w:hAnsi="Cambria Math"/>
                <w:sz w:val="24"/>
                <w:szCs w:val="24"/>
                <w:lang w:eastAsia="ru-RU"/>
              </w:rPr>
              <m:t>L</m:t>
            </m:r>
          </m:e>
          <m:sub>
            <m:r>
              <w:rPr>
                <w:rFonts w:ascii="Cambria Math" w:hAnsi="Cambria Math"/>
                <w:sz w:val="24"/>
                <w:szCs w:val="24"/>
                <w:lang w:eastAsia="ru-RU"/>
              </w:rPr>
              <m:t>сз</m:t>
            </m:r>
          </m:sub>
        </m:sSub>
      </m:oMath>
      <w:r w:rsidRPr="00FC4698">
        <w:rPr>
          <w:sz w:val="24"/>
          <w:szCs w:val="24"/>
          <w:lang w:eastAsia="ru-RU"/>
        </w:rPr>
        <w:t xml:space="preserve"> между </w:t>
      </w:r>
      <w:r w:rsidRPr="00FC4698">
        <w:rPr>
          <w:i/>
          <w:iCs/>
          <w:sz w:val="24"/>
          <w:szCs w:val="24"/>
          <w:lang w:eastAsia="ru-RU"/>
        </w:rPr>
        <w:t>СЗ</w:t>
      </w:r>
      <w:r w:rsidRPr="00FC4698">
        <w:rPr>
          <w:sz w:val="24"/>
          <w:szCs w:val="24"/>
          <w:lang w:eastAsia="ru-RU"/>
        </w:rPr>
        <w:t xml:space="preserve"> должны соответствовать требованиям СНиП 41–02–2003 и приниматься в соответствии с таблицей </w:t>
      </w:r>
      <w:r w:rsidR="00153E2A">
        <w:t>№ 38.</w:t>
      </w:r>
    </w:p>
    <w:p w14:paraId="1A4705A2" w14:textId="77777777" w:rsidR="00E355F6" w:rsidRDefault="00E355F6">
      <w:pPr>
        <w:pStyle w:val="a3"/>
        <w:spacing w:before="7"/>
        <w:ind w:left="0"/>
        <w:jc w:val="left"/>
      </w:pPr>
    </w:p>
    <w:p w14:paraId="31AFE8B3" w14:textId="77777777" w:rsidR="00E355F6" w:rsidRDefault="00153E2A">
      <w:pPr>
        <w:pStyle w:val="a3"/>
        <w:spacing w:before="1" w:after="6"/>
        <w:jc w:val="left"/>
      </w:pPr>
      <w:r>
        <w:t>Таблица</w:t>
      </w:r>
      <w:r>
        <w:rPr>
          <w:spacing w:val="-7"/>
        </w:rPr>
        <w:t xml:space="preserve"> </w:t>
      </w:r>
      <w:r>
        <w:t>№</w:t>
      </w:r>
      <w:r>
        <w:rPr>
          <w:spacing w:val="-7"/>
        </w:rPr>
        <w:t xml:space="preserve"> </w:t>
      </w:r>
      <w:r>
        <w:t>36</w:t>
      </w:r>
      <w:r>
        <w:rPr>
          <w:spacing w:val="-4"/>
        </w:rPr>
        <w:t xml:space="preserve"> </w:t>
      </w:r>
      <w:r>
        <w:t>«Значения</w:t>
      </w:r>
      <w:r>
        <w:rPr>
          <w:spacing w:val="-7"/>
        </w:rPr>
        <w:t xml:space="preserve"> </w:t>
      </w:r>
      <w:r>
        <w:t>коэффициентов</w:t>
      </w:r>
      <w:r>
        <w:rPr>
          <w:spacing w:val="-5"/>
        </w:rPr>
        <w:t xml:space="preserve"> </w:t>
      </w:r>
      <w:r>
        <w:t>a,</w:t>
      </w:r>
      <w:r>
        <w:rPr>
          <w:spacing w:val="-4"/>
        </w:rPr>
        <w:t xml:space="preserve"> </w:t>
      </w:r>
      <w:r>
        <w:t>b</w:t>
      </w:r>
      <w:r>
        <w:rPr>
          <w:spacing w:val="-7"/>
        </w:rPr>
        <w:t xml:space="preserve"> </w:t>
      </w:r>
      <w:r>
        <w:t>и</w:t>
      </w:r>
      <w:r>
        <w:rPr>
          <w:spacing w:val="-6"/>
        </w:rPr>
        <w:t xml:space="preserve"> </w:t>
      </w:r>
      <w:r>
        <w:t>c</w:t>
      </w:r>
      <w:r>
        <w:rPr>
          <w:spacing w:val="-7"/>
        </w:rPr>
        <w:t xml:space="preserve"> </w:t>
      </w:r>
      <w:r>
        <w:t>в</w:t>
      </w:r>
      <w:r>
        <w:rPr>
          <w:spacing w:val="-7"/>
        </w:rPr>
        <w:t xml:space="preserve"> </w:t>
      </w:r>
      <w:r>
        <w:t>формуле</w:t>
      </w:r>
      <w:r>
        <w:rPr>
          <w:spacing w:val="-5"/>
        </w:rPr>
        <w:t xml:space="preserve"> </w:t>
      </w:r>
      <w:hyperlink w:anchor="_bookmark68" w:history="1">
        <w:r>
          <w:rPr>
            <w:spacing w:val="-2"/>
          </w:rPr>
          <w:t>(</w:t>
        </w:r>
        <w:r>
          <w:rPr>
            <w:spacing w:val="-2"/>
            <w:sz w:val="24"/>
          </w:rPr>
          <w:t>4</w:t>
        </w:r>
        <w:r>
          <w:rPr>
            <w:spacing w:val="-2"/>
          </w:rPr>
          <w:t>)</w:t>
        </w:r>
      </w:hyperlink>
      <w:r>
        <w:rPr>
          <w:spacing w:val="-2"/>
        </w:rPr>
        <w:t>».</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1"/>
        <w:gridCol w:w="1499"/>
        <w:gridCol w:w="2425"/>
        <w:gridCol w:w="2425"/>
        <w:gridCol w:w="2312"/>
      </w:tblGrid>
      <w:tr w:rsidR="00E355F6" w14:paraId="659C5FFE" w14:textId="77777777" w:rsidTr="00936066">
        <w:trPr>
          <w:trHeight w:val="309"/>
        </w:trPr>
        <w:tc>
          <w:tcPr>
            <w:tcW w:w="981" w:type="dxa"/>
          </w:tcPr>
          <w:p w14:paraId="447EF47E" w14:textId="77777777" w:rsidR="00E355F6" w:rsidRDefault="00153E2A" w:rsidP="00936066">
            <w:pPr>
              <w:pStyle w:val="a5"/>
              <w:spacing w:before="41"/>
              <w:ind w:left="107" w:firstLine="27"/>
              <w:jc w:val="center"/>
              <w:rPr>
                <w:b/>
                <w:sz w:val="20"/>
              </w:rPr>
            </w:pPr>
            <w:r>
              <w:rPr>
                <w:b/>
                <w:sz w:val="20"/>
              </w:rPr>
              <w:t>№</w:t>
            </w:r>
            <w:r>
              <w:rPr>
                <w:b/>
                <w:spacing w:val="-5"/>
                <w:sz w:val="20"/>
              </w:rPr>
              <w:t xml:space="preserve"> п/п</w:t>
            </w:r>
          </w:p>
        </w:tc>
        <w:tc>
          <w:tcPr>
            <w:tcW w:w="1499" w:type="dxa"/>
          </w:tcPr>
          <w:p w14:paraId="55765AF7" w14:textId="77777777" w:rsidR="00E355F6" w:rsidRDefault="00153E2A" w:rsidP="00936066">
            <w:pPr>
              <w:pStyle w:val="a5"/>
              <w:spacing w:before="41"/>
              <w:ind w:left="0" w:firstLine="49"/>
              <w:jc w:val="center"/>
              <w:rPr>
                <w:b/>
                <w:sz w:val="20"/>
              </w:rPr>
            </w:pPr>
            <w:r>
              <w:rPr>
                <w:b/>
                <w:spacing w:val="-2"/>
                <w:sz w:val="20"/>
              </w:rPr>
              <w:t>Коэффициент</w:t>
            </w:r>
          </w:p>
        </w:tc>
        <w:tc>
          <w:tcPr>
            <w:tcW w:w="2425" w:type="dxa"/>
          </w:tcPr>
          <w:p w14:paraId="388CA3BA" w14:textId="77777777" w:rsidR="00E355F6" w:rsidRDefault="00153E2A" w:rsidP="00936066">
            <w:pPr>
              <w:pStyle w:val="a5"/>
              <w:spacing w:before="41"/>
              <w:ind w:left="7" w:right="5" w:firstLine="48"/>
              <w:jc w:val="center"/>
              <w:rPr>
                <w:b/>
                <w:sz w:val="20"/>
              </w:rPr>
            </w:pPr>
            <w:r>
              <w:rPr>
                <w:b/>
                <w:spacing w:val="-10"/>
                <w:sz w:val="20"/>
              </w:rPr>
              <w:t>a</w:t>
            </w:r>
          </w:p>
        </w:tc>
        <w:tc>
          <w:tcPr>
            <w:tcW w:w="2425" w:type="dxa"/>
          </w:tcPr>
          <w:p w14:paraId="0671E2ED" w14:textId="77777777" w:rsidR="00E355F6" w:rsidRDefault="00153E2A" w:rsidP="00936066">
            <w:pPr>
              <w:pStyle w:val="a5"/>
              <w:spacing w:before="41"/>
              <w:ind w:left="7" w:firstLine="48"/>
              <w:jc w:val="center"/>
              <w:rPr>
                <w:b/>
                <w:sz w:val="20"/>
              </w:rPr>
            </w:pPr>
            <w:r>
              <w:rPr>
                <w:b/>
                <w:spacing w:val="-10"/>
                <w:sz w:val="20"/>
              </w:rPr>
              <w:t>b</w:t>
            </w:r>
          </w:p>
        </w:tc>
        <w:tc>
          <w:tcPr>
            <w:tcW w:w="2312" w:type="dxa"/>
          </w:tcPr>
          <w:p w14:paraId="5A1B5518" w14:textId="77777777" w:rsidR="00E355F6" w:rsidRDefault="00153E2A" w:rsidP="00936066">
            <w:pPr>
              <w:pStyle w:val="a5"/>
              <w:spacing w:before="41"/>
              <w:ind w:left="5" w:firstLine="48"/>
              <w:jc w:val="center"/>
              <w:rPr>
                <w:b/>
                <w:sz w:val="20"/>
              </w:rPr>
            </w:pPr>
            <w:r>
              <w:rPr>
                <w:b/>
                <w:spacing w:val="-10"/>
                <w:sz w:val="20"/>
              </w:rPr>
              <w:t>c</w:t>
            </w:r>
          </w:p>
        </w:tc>
      </w:tr>
      <w:tr w:rsidR="00E355F6" w14:paraId="48BAFADA" w14:textId="77777777" w:rsidTr="00936066">
        <w:trPr>
          <w:trHeight w:val="374"/>
        </w:trPr>
        <w:tc>
          <w:tcPr>
            <w:tcW w:w="981" w:type="dxa"/>
          </w:tcPr>
          <w:p w14:paraId="3B1B9127" w14:textId="77777777" w:rsidR="00E355F6" w:rsidRDefault="00153E2A" w:rsidP="00936066">
            <w:pPr>
              <w:pStyle w:val="a5"/>
              <w:spacing w:before="67"/>
              <w:ind w:left="107" w:firstLine="27"/>
              <w:jc w:val="center"/>
              <w:rPr>
                <w:sz w:val="20"/>
              </w:rPr>
            </w:pPr>
            <w:r>
              <w:rPr>
                <w:spacing w:val="-10"/>
                <w:sz w:val="20"/>
              </w:rPr>
              <w:t>1</w:t>
            </w:r>
          </w:p>
        </w:tc>
        <w:tc>
          <w:tcPr>
            <w:tcW w:w="1499" w:type="dxa"/>
          </w:tcPr>
          <w:p w14:paraId="2B9C6501" w14:textId="77777777" w:rsidR="00E355F6" w:rsidRDefault="00153E2A" w:rsidP="00936066">
            <w:pPr>
              <w:pStyle w:val="a5"/>
              <w:spacing w:before="67"/>
              <w:ind w:left="0" w:firstLine="49"/>
              <w:jc w:val="center"/>
              <w:rPr>
                <w:sz w:val="20"/>
              </w:rPr>
            </w:pPr>
            <w:r>
              <w:rPr>
                <w:spacing w:val="-2"/>
                <w:sz w:val="20"/>
              </w:rPr>
              <w:t>Значение</w:t>
            </w:r>
          </w:p>
        </w:tc>
        <w:tc>
          <w:tcPr>
            <w:tcW w:w="2425" w:type="dxa"/>
          </w:tcPr>
          <w:p w14:paraId="29DB970E" w14:textId="77777777" w:rsidR="00E355F6" w:rsidRDefault="00153E2A" w:rsidP="00936066">
            <w:pPr>
              <w:pStyle w:val="a5"/>
              <w:spacing w:before="67"/>
              <w:ind w:left="105" w:firstLine="48"/>
              <w:jc w:val="center"/>
              <w:rPr>
                <w:sz w:val="20"/>
              </w:rPr>
            </w:pPr>
            <w:r>
              <w:rPr>
                <w:spacing w:val="-2"/>
                <w:sz w:val="20"/>
              </w:rPr>
              <w:t>2.91256074780734</w:t>
            </w:r>
          </w:p>
        </w:tc>
        <w:tc>
          <w:tcPr>
            <w:tcW w:w="2425" w:type="dxa"/>
          </w:tcPr>
          <w:p w14:paraId="683EB6B2" w14:textId="77777777" w:rsidR="00E355F6" w:rsidRDefault="00153E2A" w:rsidP="00936066">
            <w:pPr>
              <w:pStyle w:val="a5"/>
              <w:spacing w:before="67"/>
              <w:ind w:left="106" w:firstLine="48"/>
              <w:jc w:val="center"/>
              <w:rPr>
                <w:sz w:val="20"/>
              </w:rPr>
            </w:pPr>
            <w:r>
              <w:rPr>
                <w:spacing w:val="-2"/>
                <w:sz w:val="20"/>
              </w:rPr>
              <w:t>20.8877641154199</w:t>
            </w:r>
          </w:p>
        </w:tc>
        <w:tc>
          <w:tcPr>
            <w:tcW w:w="2312" w:type="dxa"/>
          </w:tcPr>
          <w:p w14:paraId="48F3B6DC" w14:textId="77777777" w:rsidR="00E355F6" w:rsidRDefault="00153E2A" w:rsidP="00936066">
            <w:pPr>
              <w:pStyle w:val="a5"/>
              <w:spacing w:before="67"/>
              <w:ind w:left="106" w:firstLine="48"/>
              <w:jc w:val="center"/>
              <w:rPr>
                <w:sz w:val="20"/>
              </w:rPr>
            </w:pPr>
            <w:r>
              <w:rPr>
                <w:spacing w:val="-4"/>
                <w:sz w:val="20"/>
              </w:rPr>
              <w:t>-</w:t>
            </w:r>
            <w:r>
              <w:rPr>
                <w:spacing w:val="-2"/>
                <w:sz w:val="20"/>
              </w:rPr>
              <w:t>1.87928919400643</w:t>
            </w:r>
          </w:p>
        </w:tc>
      </w:tr>
    </w:tbl>
    <w:p w14:paraId="48364A5F" w14:textId="77777777" w:rsidR="00E355F6" w:rsidRDefault="00153E2A">
      <w:pPr>
        <w:pStyle w:val="a3"/>
        <w:spacing w:before="268" w:after="6"/>
        <w:jc w:val="left"/>
      </w:pPr>
      <w:r>
        <w:t>Таблица</w:t>
      </w:r>
      <w:r>
        <w:rPr>
          <w:spacing w:val="-5"/>
        </w:rPr>
        <w:t xml:space="preserve"> </w:t>
      </w:r>
      <w:r>
        <w:t>№</w:t>
      </w:r>
      <w:r>
        <w:rPr>
          <w:spacing w:val="-6"/>
        </w:rPr>
        <w:t xml:space="preserve"> </w:t>
      </w:r>
      <w:r>
        <w:t>37</w:t>
      </w:r>
      <w:r>
        <w:rPr>
          <w:spacing w:val="-3"/>
        </w:rPr>
        <w:t xml:space="preserve"> </w:t>
      </w:r>
      <w:r>
        <w:t>«Расстояния</w:t>
      </w:r>
      <w:r>
        <w:rPr>
          <w:spacing w:val="-5"/>
        </w:rPr>
        <w:t xml:space="preserve"> </w:t>
      </w:r>
      <w:r>
        <w:t>между</w:t>
      </w:r>
      <w:r>
        <w:rPr>
          <w:spacing w:val="-9"/>
        </w:rPr>
        <w:t xml:space="preserve"> </w:t>
      </w:r>
      <w:r>
        <w:t>СЗ</w:t>
      </w:r>
      <w:r>
        <w:rPr>
          <w:spacing w:val="-3"/>
        </w:rPr>
        <w:t xml:space="preserve"> </w:t>
      </w:r>
      <w:r>
        <w:t>в</w:t>
      </w:r>
      <w:r>
        <w:rPr>
          <w:spacing w:val="-6"/>
        </w:rPr>
        <w:t xml:space="preserve"> </w:t>
      </w:r>
      <w:r>
        <w:t>метрах</w:t>
      </w:r>
      <w:r>
        <w:rPr>
          <w:spacing w:val="-6"/>
        </w:rPr>
        <w:t xml:space="preserve"> </w:t>
      </w:r>
      <w:r>
        <w:t>и</w:t>
      </w:r>
      <w:r>
        <w:rPr>
          <w:spacing w:val="-6"/>
        </w:rPr>
        <w:t xml:space="preserve"> </w:t>
      </w:r>
      <w:r>
        <w:t>место</w:t>
      </w:r>
      <w:r>
        <w:rPr>
          <w:spacing w:val="-5"/>
        </w:rPr>
        <w:t xml:space="preserve"> </w:t>
      </w:r>
      <w:r>
        <w:t>их</w:t>
      </w:r>
      <w:r>
        <w:rPr>
          <w:spacing w:val="-6"/>
        </w:rPr>
        <w:t xml:space="preserve"> </w:t>
      </w:r>
      <w:r>
        <w:rPr>
          <w:spacing w:val="-2"/>
        </w:rPr>
        <w:t>расположения»</w:t>
      </w:r>
    </w:p>
    <w:tbl>
      <w:tblPr>
        <w:tblStyle w:val="TableNormal"/>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7"/>
        <w:gridCol w:w="1533"/>
        <w:gridCol w:w="1416"/>
        <w:gridCol w:w="1702"/>
        <w:gridCol w:w="2127"/>
        <w:gridCol w:w="2348"/>
      </w:tblGrid>
      <w:tr w:rsidR="00E355F6" w14:paraId="711967E9" w14:textId="77777777" w:rsidTr="00FC4698">
        <w:trPr>
          <w:trHeight w:val="230"/>
        </w:trPr>
        <w:tc>
          <w:tcPr>
            <w:tcW w:w="597" w:type="dxa"/>
            <w:vMerge w:val="restart"/>
          </w:tcPr>
          <w:p w14:paraId="65CFFBCC" w14:textId="77777777" w:rsidR="00E355F6" w:rsidRDefault="00153E2A" w:rsidP="00936066">
            <w:pPr>
              <w:pStyle w:val="a5"/>
              <w:spacing w:before="118"/>
              <w:ind w:left="139" w:right="128" w:firstLine="40"/>
              <w:rPr>
                <w:b/>
                <w:sz w:val="20"/>
              </w:rPr>
            </w:pPr>
            <w:r>
              <w:rPr>
                <w:b/>
                <w:spacing w:val="-10"/>
                <w:sz w:val="20"/>
              </w:rPr>
              <w:t>№</w:t>
            </w:r>
            <w:r>
              <w:rPr>
                <w:b/>
                <w:spacing w:val="-5"/>
                <w:sz w:val="20"/>
              </w:rPr>
              <w:t xml:space="preserve"> п/п</w:t>
            </w:r>
          </w:p>
        </w:tc>
        <w:tc>
          <w:tcPr>
            <w:tcW w:w="1533" w:type="dxa"/>
            <w:vMerge w:val="restart"/>
          </w:tcPr>
          <w:p w14:paraId="76FBA06A" w14:textId="77777777" w:rsidR="00E355F6" w:rsidRDefault="00153E2A" w:rsidP="00936066">
            <w:pPr>
              <w:pStyle w:val="a5"/>
              <w:spacing w:before="5"/>
              <w:ind w:left="126" w:right="120" w:firstLine="40"/>
              <w:jc w:val="center"/>
              <w:rPr>
                <w:b/>
                <w:sz w:val="20"/>
              </w:rPr>
            </w:pPr>
            <w:r>
              <w:rPr>
                <w:b/>
                <w:spacing w:val="-2"/>
                <w:sz w:val="20"/>
              </w:rPr>
              <w:t>Диаметр теплопровода,</w:t>
            </w:r>
          </w:p>
          <w:p w14:paraId="2E460483" w14:textId="77777777" w:rsidR="00E355F6" w:rsidRDefault="00153E2A" w:rsidP="00936066">
            <w:pPr>
              <w:pStyle w:val="a5"/>
              <w:spacing w:line="215" w:lineRule="exact"/>
              <w:ind w:left="98" w:right="98" w:firstLine="40"/>
              <w:jc w:val="center"/>
              <w:rPr>
                <w:b/>
                <w:sz w:val="20"/>
              </w:rPr>
            </w:pPr>
            <w:r>
              <w:rPr>
                <w:b/>
                <w:spacing w:val="-10"/>
                <w:sz w:val="20"/>
              </w:rPr>
              <w:t>м</w:t>
            </w:r>
          </w:p>
        </w:tc>
        <w:tc>
          <w:tcPr>
            <w:tcW w:w="3118" w:type="dxa"/>
            <w:gridSpan w:val="2"/>
          </w:tcPr>
          <w:p w14:paraId="4F27CEC2" w14:textId="77777777" w:rsidR="00E355F6" w:rsidRDefault="00153E2A" w:rsidP="00936066">
            <w:pPr>
              <w:pStyle w:val="a5"/>
              <w:spacing w:line="210" w:lineRule="exact"/>
              <w:ind w:left="175" w:firstLine="0"/>
              <w:rPr>
                <w:b/>
                <w:sz w:val="20"/>
              </w:rPr>
            </w:pPr>
            <w:r>
              <w:rPr>
                <w:b/>
                <w:sz w:val="20"/>
              </w:rPr>
              <w:t>Диаметр</w:t>
            </w:r>
            <w:r>
              <w:rPr>
                <w:b/>
                <w:spacing w:val="-4"/>
                <w:sz w:val="20"/>
              </w:rPr>
              <w:t xml:space="preserve"> </w:t>
            </w:r>
            <w:r>
              <w:rPr>
                <w:b/>
                <w:sz w:val="20"/>
              </w:rPr>
              <w:t>не</w:t>
            </w:r>
            <w:r>
              <w:rPr>
                <w:b/>
                <w:spacing w:val="-3"/>
                <w:sz w:val="20"/>
              </w:rPr>
              <w:t xml:space="preserve"> </w:t>
            </w:r>
            <w:r>
              <w:rPr>
                <w:b/>
                <w:spacing w:val="-2"/>
                <w:sz w:val="20"/>
              </w:rPr>
              <w:t>изменяется</w:t>
            </w:r>
          </w:p>
        </w:tc>
        <w:tc>
          <w:tcPr>
            <w:tcW w:w="4475" w:type="dxa"/>
            <w:gridSpan w:val="2"/>
          </w:tcPr>
          <w:p w14:paraId="4533D905" w14:textId="77777777" w:rsidR="00E355F6" w:rsidRDefault="00153E2A" w:rsidP="00936066">
            <w:pPr>
              <w:pStyle w:val="a5"/>
              <w:spacing w:line="210" w:lineRule="exact"/>
              <w:ind w:left="175" w:firstLine="0"/>
              <w:rPr>
                <w:b/>
                <w:sz w:val="20"/>
              </w:rPr>
            </w:pPr>
            <w:r>
              <w:rPr>
                <w:b/>
                <w:sz w:val="20"/>
              </w:rPr>
              <w:t>Диаметр</w:t>
            </w:r>
            <w:r>
              <w:rPr>
                <w:b/>
                <w:spacing w:val="-5"/>
                <w:sz w:val="20"/>
              </w:rPr>
              <w:t xml:space="preserve"> </w:t>
            </w:r>
            <w:r>
              <w:rPr>
                <w:b/>
                <w:spacing w:val="-2"/>
                <w:sz w:val="20"/>
              </w:rPr>
              <w:t>изменяется</w:t>
            </w:r>
          </w:p>
        </w:tc>
      </w:tr>
      <w:tr w:rsidR="00E355F6" w14:paraId="5C9675AE" w14:textId="77777777" w:rsidTr="00FC4698">
        <w:trPr>
          <w:trHeight w:val="460"/>
        </w:trPr>
        <w:tc>
          <w:tcPr>
            <w:tcW w:w="597" w:type="dxa"/>
            <w:vMerge/>
            <w:tcBorders>
              <w:top w:val="nil"/>
            </w:tcBorders>
          </w:tcPr>
          <w:p w14:paraId="76B44057" w14:textId="77777777" w:rsidR="00E355F6" w:rsidRDefault="00E355F6" w:rsidP="00936066">
            <w:pPr>
              <w:ind w:firstLine="40"/>
              <w:rPr>
                <w:sz w:val="2"/>
                <w:szCs w:val="2"/>
              </w:rPr>
            </w:pPr>
          </w:p>
        </w:tc>
        <w:tc>
          <w:tcPr>
            <w:tcW w:w="1533" w:type="dxa"/>
            <w:vMerge/>
            <w:tcBorders>
              <w:top w:val="nil"/>
            </w:tcBorders>
          </w:tcPr>
          <w:p w14:paraId="7C153C9E" w14:textId="77777777" w:rsidR="00E355F6" w:rsidRDefault="00E355F6" w:rsidP="00936066">
            <w:pPr>
              <w:ind w:firstLine="40"/>
              <w:rPr>
                <w:sz w:val="2"/>
                <w:szCs w:val="2"/>
              </w:rPr>
            </w:pPr>
          </w:p>
        </w:tc>
        <w:tc>
          <w:tcPr>
            <w:tcW w:w="1416" w:type="dxa"/>
          </w:tcPr>
          <w:p w14:paraId="55C372B5" w14:textId="77777777" w:rsidR="00E355F6" w:rsidRDefault="00153E2A" w:rsidP="00936066">
            <w:pPr>
              <w:pStyle w:val="a5"/>
              <w:spacing w:line="230" w:lineRule="exact"/>
              <w:ind w:left="175" w:firstLine="0"/>
              <w:rPr>
                <w:b/>
                <w:sz w:val="20"/>
              </w:rPr>
            </w:pPr>
            <w:r>
              <w:rPr>
                <w:b/>
                <w:spacing w:val="-2"/>
                <w:sz w:val="20"/>
              </w:rPr>
              <w:t xml:space="preserve">ответвлений </w:t>
            </w:r>
            <w:r>
              <w:rPr>
                <w:b/>
                <w:spacing w:val="-4"/>
                <w:sz w:val="20"/>
              </w:rPr>
              <w:t>нет</w:t>
            </w:r>
          </w:p>
        </w:tc>
        <w:tc>
          <w:tcPr>
            <w:tcW w:w="1702" w:type="dxa"/>
          </w:tcPr>
          <w:p w14:paraId="46146697" w14:textId="77777777" w:rsidR="00E355F6" w:rsidRDefault="00153E2A" w:rsidP="00936066">
            <w:pPr>
              <w:pStyle w:val="a5"/>
              <w:spacing w:line="230" w:lineRule="exact"/>
              <w:ind w:left="175" w:firstLine="0"/>
              <w:rPr>
                <w:b/>
                <w:sz w:val="20"/>
              </w:rPr>
            </w:pPr>
            <w:r>
              <w:rPr>
                <w:b/>
                <w:spacing w:val="-2"/>
                <w:sz w:val="20"/>
              </w:rPr>
              <w:t xml:space="preserve">ответвления </w:t>
            </w:r>
            <w:r>
              <w:rPr>
                <w:b/>
                <w:spacing w:val="-4"/>
                <w:sz w:val="20"/>
              </w:rPr>
              <w:t>есть</w:t>
            </w:r>
          </w:p>
        </w:tc>
        <w:tc>
          <w:tcPr>
            <w:tcW w:w="2127" w:type="dxa"/>
          </w:tcPr>
          <w:p w14:paraId="17B08AB8" w14:textId="77777777" w:rsidR="00E355F6" w:rsidRDefault="00153E2A" w:rsidP="00936066">
            <w:pPr>
              <w:pStyle w:val="a5"/>
              <w:spacing w:before="113"/>
              <w:ind w:left="175" w:firstLine="0"/>
              <w:rPr>
                <w:b/>
                <w:sz w:val="20"/>
              </w:rPr>
            </w:pPr>
            <w:r>
              <w:rPr>
                <w:b/>
                <w:sz w:val="20"/>
              </w:rPr>
              <w:t>ответвлений</w:t>
            </w:r>
            <w:r>
              <w:rPr>
                <w:b/>
                <w:spacing w:val="-13"/>
                <w:sz w:val="20"/>
              </w:rPr>
              <w:t xml:space="preserve"> </w:t>
            </w:r>
            <w:r>
              <w:rPr>
                <w:b/>
                <w:spacing w:val="-5"/>
                <w:sz w:val="20"/>
              </w:rPr>
              <w:t>нет</w:t>
            </w:r>
          </w:p>
        </w:tc>
        <w:tc>
          <w:tcPr>
            <w:tcW w:w="2348" w:type="dxa"/>
          </w:tcPr>
          <w:p w14:paraId="6AC682D8" w14:textId="77777777" w:rsidR="00E355F6" w:rsidRDefault="00153E2A" w:rsidP="00936066">
            <w:pPr>
              <w:pStyle w:val="a5"/>
              <w:spacing w:before="113"/>
              <w:ind w:left="175" w:firstLine="0"/>
              <w:rPr>
                <w:b/>
                <w:sz w:val="20"/>
              </w:rPr>
            </w:pPr>
            <w:r>
              <w:rPr>
                <w:b/>
                <w:sz w:val="20"/>
              </w:rPr>
              <w:t>ответвления</w:t>
            </w:r>
            <w:r>
              <w:rPr>
                <w:b/>
                <w:spacing w:val="-12"/>
                <w:sz w:val="20"/>
              </w:rPr>
              <w:t xml:space="preserve"> </w:t>
            </w:r>
            <w:r>
              <w:rPr>
                <w:b/>
                <w:spacing w:val="-4"/>
                <w:sz w:val="20"/>
              </w:rPr>
              <w:t>есть</w:t>
            </w:r>
          </w:p>
        </w:tc>
      </w:tr>
      <w:tr w:rsidR="00E355F6" w14:paraId="02DBBBCC" w14:textId="77777777" w:rsidTr="00FC4698">
        <w:trPr>
          <w:trHeight w:val="1379"/>
        </w:trPr>
        <w:tc>
          <w:tcPr>
            <w:tcW w:w="597" w:type="dxa"/>
          </w:tcPr>
          <w:p w14:paraId="132D6C8E" w14:textId="77777777" w:rsidR="00E355F6" w:rsidRDefault="00E355F6" w:rsidP="00936066">
            <w:pPr>
              <w:pStyle w:val="a5"/>
              <w:ind w:firstLine="40"/>
              <w:rPr>
                <w:sz w:val="20"/>
              </w:rPr>
            </w:pPr>
          </w:p>
          <w:p w14:paraId="50AA3CFB" w14:textId="77777777" w:rsidR="00E355F6" w:rsidRDefault="00E355F6" w:rsidP="00936066">
            <w:pPr>
              <w:pStyle w:val="a5"/>
              <w:spacing w:before="109"/>
              <w:ind w:firstLine="40"/>
              <w:rPr>
                <w:sz w:val="20"/>
              </w:rPr>
            </w:pPr>
          </w:p>
          <w:p w14:paraId="2DF24845" w14:textId="77777777" w:rsidR="00E355F6" w:rsidRDefault="00153E2A" w:rsidP="00936066">
            <w:pPr>
              <w:pStyle w:val="a5"/>
              <w:ind w:left="107" w:firstLine="40"/>
              <w:rPr>
                <w:sz w:val="20"/>
              </w:rPr>
            </w:pPr>
            <w:r>
              <w:rPr>
                <w:spacing w:val="-10"/>
                <w:sz w:val="20"/>
              </w:rPr>
              <w:t>1</w:t>
            </w:r>
          </w:p>
        </w:tc>
        <w:tc>
          <w:tcPr>
            <w:tcW w:w="1533" w:type="dxa"/>
          </w:tcPr>
          <w:p w14:paraId="42CB45CD" w14:textId="77777777" w:rsidR="00E355F6" w:rsidRDefault="00E355F6" w:rsidP="00936066">
            <w:pPr>
              <w:pStyle w:val="a5"/>
              <w:ind w:firstLine="40"/>
              <w:rPr>
                <w:sz w:val="20"/>
              </w:rPr>
            </w:pPr>
          </w:p>
          <w:p w14:paraId="0B418EEF" w14:textId="77777777" w:rsidR="00E355F6" w:rsidRDefault="00E355F6" w:rsidP="00936066">
            <w:pPr>
              <w:pStyle w:val="a5"/>
              <w:spacing w:before="109"/>
              <w:ind w:firstLine="40"/>
              <w:rPr>
                <w:sz w:val="20"/>
              </w:rPr>
            </w:pPr>
          </w:p>
          <w:p w14:paraId="6D1528E9" w14:textId="77777777" w:rsidR="00E355F6" w:rsidRDefault="00153E2A" w:rsidP="00936066">
            <w:pPr>
              <w:pStyle w:val="a5"/>
              <w:ind w:left="105" w:firstLine="40"/>
              <w:rPr>
                <w:sz w:val="20"/>
              </w:rPr>
            </w:pPr>
            <w:r>
              <w:rPr>
                <w:sz w:val="20"/>
              </w:rPr>
              <w:t>до</w:t>
            </w:r>
            <w:r>
              <w:rPr>
                <w:spacing w:val="-3"/>
                <w:sz w:val="20"/>
              </w:rPr>
              <w:t xml:space="preserve"> </w:t>
            </w:r>
            <w:r>
              <w:rPr>
                <w:spacing w:val="-5"/>
                <w:sz w:val="20"/>
              </w:rPr>
              <w:t>0,4</w:t>
            </w:r>
          </w:p>
        </w:tc>
        <w:tc>
          <w:tcPr>
            <w:tcW w:w="1416" w:type="dxa"/>
          </w:tcPr>
          <w:p w14:paraId="5FCF546D" w14:textId="77777777" w:rsidR="00E355F6" w:rsidRDefault="00E355F6" w:rsidP="00936066">
            <w:pPr>
              <w:pStyle w:val="a5"/>
              <w:ind w:firstLine="32"/>
              <w:jc w:val="center"/>
              <w:rPr>
                <w:sz w:val="20"/>
              </w:rPr>
            </w:pPr>
          </w:p>
          <w:p w14:paraId="2FE6B516" w14:textId="77777777" w:rsidR="00E355F6" w:rsidRDefault="00E355F6" w:rsidP="00936066">
            <w:pPr>
              <w:pStyle w:val="a5"/>
              <w:spacing w:before="109"/>
              <w:ind w:firstLine="32"/>
              <w:jc w:val="center"/>
              <w:rPr>
                <w:sz w:val="20"/>
              </w:rPr>
            </w:pPr>
          </w:p>
          <w:p w14:paraId="40BDDE84" w14:textId="77777777" w:rsidR="00E355F6" w:rsidRDefault="00153E2A" w:rsidP="00936066">
            <w:pPr>
              <w:pStyle w:val="a5"/>
              <w:ind w:left="104" w:firstLine="32"/>
              <w:jc w:val="center"/>
              <w:rPr>
                <w:sz w:val="20"/>
              </w:rPr>
            </w:pPr>
            <w:r>
              <w:rPr>
                <w:spacing w:val="-4"/>
                <w:sz w:val="20"/>
              </w:rPr>
              <w:t>1000</w:t>
            </w:r>
          </w:p>
        </w:tc>
        <w:tc>
          <w:tcPr>
            <w:tcW w:w="1702" w:type="dxa"/>
          </w:tcPr>
          <w:p w14:paraId="4F0E3968" w14:textId="77777777" w:rsidR="00E355F6" w:rsidRDefault="00153E2A" w:rsidP="00936066">
            <w:pPr>
              <w:pStyle w:val="a5"/>
              <w:spacing w:before="108"/>
              <w:ind w:left="107" w:right="101" w:firstLine="32"/>
              <w:jc w:val="center"/>
              <w:rPr>
                <w:sz w:val="20"/>
              </w:rPr>
            </w:pPr>
            <w:r>
              <w:rPr>
                <w:spacing w:val="-2"/>
                <w:sz w:val="20"/>
              </w:rPr>
              <w:t xml:space="preserve">непосредственно </w:t>
            </w:r>
            <w:r>
              <w:rPr>
                <w:sz w:val="20"/>
              </w:rPr>
              <w:t>за ответвлением, расстояние до ближайшей СЗ</w:t>
            </w:r>
            <w:r>
              <w:rPr>
                <w:spacing w:val="40"/>
                <w:sz w:val="20"/>
              </w:rPr>
              <w:t xml:space="preserve"> </w:t>
            </w:r>
            <w:r>
              <w:rPr>
                <w:sz w:val="20"/>
              </w:rPr>
              <w:t>не более 1000 м</w:t>
            </w:r>
          </w:p>
        </w:tc>
        <w:tc>
          <w:tcPr>
            <w:tcW w:w="2127" w:type="dxa"/>
          </w:tcPr>
          <w:p w14:paraId="6FBD213F" w14:textId="77777777" w:rsidR="00E355F6" w:rsidRDefault="00153E2A" w:rsidP="00936066">
            <w:pPr>
              <w:pStyle w:val="a5"/>
              <w:spacing w:before="108"/>
              <w:ind w:left="104" w:right="102" w:firstLine="32"/>
              <w:jc w:val="center"/>
              <w:rPr>
                <w:sz w:val="20"/>
              </w:rPr>
            </w:pPr>
            <w:r>
              <w:rPr>
                <w:sz w:val="20"/>
              </w:rPr>
              <w:t>непосредственно за местом изменения диаметра, расстояние до ближайшей СЗ не более 1000 м</w:t>
            </w:r>
          </w:p>
        </w:tc>
        <w:tc>
          <w:tcPr>
            <w:tcW w:w="2348" w:type="dxa"/>
          </w:tcPr>
          <w:p w14:paraId="45B15F41" w14:textId="0BFDD83A" w:rsidR="00E355F6" w:rsidRDefault="00153E2A" w:rsidP="00936066">
            <w:pPr>
              <w:pStyle w:val="a5"/>
              <w:spacing w:line="223" w:lineRule="exact"/>
              <w:ind w:left="104" w:firstLine="32"/>
              <w:jc w:val="center"/>
              <w:rPr>
                <w:sz w:val="20"/>
              </w:rPr>
            </w:pPr>
            <w:r>
              <w:rPr>
                <w:sz w:val="20"/>
              </w:rPr>
              <w:t>непосредственно</w:t>
            </w:r>
            <w:r w:rsidR="00936066">
              <w:rPr>
                <w:sz w:val="20"/>
              </w:rPr>
              <w:t xml:space="preserve"> </w:t>
            </w:r>
            <w:r>
              <w:rPr>
                <w:spacing w:val="-5"/>
                <w:sz w:val="20"/>
              </w:rPr>
              <w:t>за</w:t>
            </w:r>
          </w:p>
          <w:p w14:paraId="40A013B6" w14:textId="5B903DE8" w:rsidR="00E355F6" w:rsidRDefault="00153E2A" w:rsidP="00936066">
            <w:pPr>
              <w:pStyle w:val="a5"/>
              <w:tabs>
                <w:tab w:val="left" w:pos="2037"/>
              </w:tabs>
              <w:ind w:left="104" w:right="103" w:firstLine="32"/>
              <w:jc w:val="center"/>
              <w:rPr>
                <w:sz w:val="20"/>
              </w:rPr>
            </w:pPr>
            <w:r>
              <w:rPr>
                <w:spacing w:val="-2"/>
                <w:sz w:val="20"/>
              </w:rPr>
              <w:t>ответвлением</w:t>
            </w:r>
            <w:r w:rsidR="00936066">
              <w:rPr>
                <w:spacing w:val="-2"/>
                <w:sz w:val="20"/>
              </w:rPr>
              <w:t xml:space="preserve">, </w:t>
            </w:r>
            <w:r>
              <w:rPr>
                <w:spacing w:val="-6"/>
                <w:sz w:val="20"/>
              </w:rPr>
              <w:t xml:space="preserve">на </w:t>
            </w:r>
            <w:r>
              <w:rPr>
                <w:sz w:val="20"/>
              </w:rPr>
              <w:t>теплопроводе меньшего диаметра,</w:t>
            </w:r>
            <w:r>
              <w:rPr>
                <w:spacing w:val="10"/>
                <w:sz w:val="20"/>
              </w:rPr>
              <w:t xml:space="preserve"> </w:t>
            </w:r>
            <w:r>
              <w:rPr>
                <w:sz w:val="20"/>
              </w:rPr>
              <w:t>расстояние</w:t>
            </w:r>
            <w:r>
              <w:rPr>
                <w:spacing w:val="10"/>
                <w:sz w:val="20"/>
              </w:rPr>
              <w:t xml:space="preserve"> </w:t>
            </w:r>
            <w:r>
              <w:rPr>
                <w:spacing w:val="-5"/>
                <w:sz w:val="20"/>
              </w:rPr>
              <w:t>до</w:t>
            </w:r>
          </w:p>
          <w:p w14:paraId="5820F173" w14:textId="77777777" w:rsidR="00E355F6" w:rsidRDefault="00153E2A" w:rsidP="00936066">
            <w:pPr>
              <w:pStyle w:val="a5"/>
              <w:spacing w:line="228" w:lineRule="exact"/>
              <w:ind w:left="104" w:right="103" w:firstLine="32"/>
              <w:jc w:val="center"/>
              <w:rPr>
                <w:sz w:val="20"/>
              </w:rPr>
            </w:pPr>
            <w:r>
              <w:rPr>
                <w:sz w:val="20"/>
              </w:rPr>
              <w:t>ближайшей СЗ не более 1000 м</w:t>
            </w:r>
          </w:p>
        </w:tc>
      </w:tr>
      <w:tr w:rsidR="00E355F6" w14:paraId="6D454661" w14:textId="77777777" w:rsidTr="00FC4698">
        <w:trPr>
          <w:trHeight w:val="1379"/>
        </w:trPr>
        <w:tc>
          <w:tcPr>
            <w:tcW w:w="597" w:type="dxa"/>
          </w:tcPr>
          <w:p w14:paraId="42C02D9E" w14:textId="77777777" w:rsidR="00E355F6" w:rsidRDefault="00E355F6" w:rsidP="00936066">
            <w:pPr>
              <w:pStyle w:val="a5"/>
              <w:ind w:firstLine="40"/>
              <w:rPr>
                <w:sz w:val="20"/>
              </w:rPr>
            </w:pPr>
          </w:p>
          <w:p w14:paraId="61A2DC31" w14:textId="77777777" w:rsidR="00E355F6" w:rsidRDefault="00E355F6" w:rsidP="00936066">
            <w:pPr>
              <w:pStyle w:val="a5"/>
              <w:spacing w:before="109"/>
              <w:ind w:firstLine="40"/>
              <w:rPr>
                <w:sz w:val="20"/>
              </w:rPr>
            </w:pPr>
          </w:p>
          <w:p w14:paraId="3FE633D2" w14:textId="77777777" w:rsidR="00E355F6" w:rsidRDefault="00153E2A" w:rsidP="00936066">
            <w:pPr>
              <w:pStyle w:val="a5"/>
              <w:ind w:left="107" w:firstLine="40"/>
              <w:rPr>
                <w:sz w:val="20"/>
              </w:rPr>
            </w:pPr>
            <w:r>
              <w:rPr>
                <w:spacing w:val="-10"/>
                <w:sz w:val="20"/>
              </w:rPr>
              <w:t>2</w:t>
            </w:r>
          </w:p>
        </w:tc>
        <w:tc>
          <w:tcPr>
            <w:tcW w:w="1533" w:type="dxa"/>
          </w:tcPr>
          <w:p w14:paraId="7D5EC7F7" w14:textId="77777777" w:rsidR="00E355F6" w:rsidRDefault="00E355F6" w:rsidP="00936066">
            <w:pPr>
              <w:pStyle w:val="a5"/>
              <w:ind w:firstLine="40"/>
              <w:rPr>
                <w:sz w:val="20"/>
              </w:rPr>
            </w:pPr>
          </w:p>
          <w:p w14:paraId="382A5647" w14:textId="77777777" w:rsidR="00E355F6" w:rsidRDefault="00E355F6" w:rsidP="00936066">
            <w:pPr>
              <w:pStyle w:val="a5"/>
              <w:spacing w:before="109"/>
              <w:ind w:firstLine="40"/>
              <w:rPr>
                <w:sz w:val="20"/>
              </w:rPr>
            </w:pPr>
          </w:p>
          <w:p w14:paraId="4B3CABE6" w14:textId="77777777" w:rsidR="00E355F6" w:rsidRDefault="00153E2A" w:rsidP="00936066">
            <w:pPr>
              <w:pStyle w:val="a5"/>
              <w:ind w:left="105" w:firstLine="40"/>
              <w:rPr>
                <w:sz w:val="20"/>
              </w:rPr>
            </w:pPr>
            <w:r>
              <w:rPr>
                <w:sz w:val="20"/>
              </w:rPr>
              <w:t>от</w:t>
            </w:r>
            <w:r>
              <w:rPr>
                <w:spacing w:val="-3"/>
                <w:sz w:val="20"/>
              </w:rPr>
              <w:t xml:space="preserve"> </w:t>
            </w:r>
            <w:r>
              <w:rPr>
                <w:sz w:val="20"/>
              </w:rPr>
              <w:t>0,4 до</w:t>
            </w:r>
            <w:r>
              <w:rPr>
                <w:spacing w:val="-2"/>
                <w:sz w:val="20"/>
              </w:rPr>
              <w:t xml:space="preserve"> </w:t>
            </w:r>
            <w:r>
              <w:rPr>
                <w:spacing w:val="-5"/>
                <w:sz w:val="20"/>
              </w:rPr>
              <w:t>0,6</w:t>
            </w:r>
          </w:p>
        </w:tc>
        <w:tc>
          <w:tcPr>
            <w:tcW w:w="1416" w:type="dxa"/>
          </w:tcPr>
          <w:p w14:paraId="719B62AE" w14:textId="77777777" w:rsidR="00E355F6" w:rsidRDefault="00E355F6" w:rsidP="00936066">
            <w:pPr>
              <w:pStyle w:val="a5"/>
              <w:ind w:firstLine="32"/>
              <w:jc w:val="center"/>
              <w:rPr>
                <w:sz w:val="20"/>
              </w:rPr>
            </w:pPr>
          </w:p>
          <w:p w14:paraId="71259C07" w14:textId="77777777" w:rsidR="00E355F6" w:rsidRDefault="00E355F6" w:rsidP="00936066">
            <w:pPr>
              <w:pStyle w:val="a5"/>
              <w:spacing w:before="109"/>
              <w:ind w:firstLine="32"/>
              <w:jc w:val="center"/>
              <w:rPr>
                <w:sz w:val="20"/>
              </w:rPr>
            </w:pPr>
          </w:p>
          <w:p w14:paraId="4ADFAB42" w14:textId="77777777" w:rsidR="00E355F6" w:rsidRDefault="00153E2A" w:rsidP="00936066">
            <w:pPr>
              <w:pStyle w:val="a5"/>
              <w:ind w:left="104" w:firstLine="32"/>
              <w:jc w:val="center"/>
              <w:rPr>
                <w:sz w:val="20"/>
              </w:rPr>
            </w:pPr>
            <w:r>
              <w:rPr>
                <w:spacing w:val="-4"/>
                <w:sz w:val="20"/>
              </w:rPr>
              <w:t>1500</w:t>
            </w:r>
          </w:p>
        </w:tc>
        <w:tc>
          <w:tcPr>
            <w:tcW w:w="1702" w:type="dxa"/>
          </w:tcPr>
          <w:p w14:paraId="01B9E06B" w14:textId="77777777" w:rsidR="00E355F6" w:rsidRDefault="00153E2A" w:rsidP="00936066">
            <w:pPr>
              <w:pStyle w:val="a5"/>
              <w:spacing w:before="108"/>
              <w:ind w:left="107" w:right="101" w:firstLine="32"/>
              <w:jc w:val="center"/>
              <w:rPr>
                <w:sz w:val="20"/>
              </w:rPr>
            </w:pPr>
            <w:r>
              <w:rPr>
                <w:spacing w:val="-2"/>
                <w:sz w:val="20"/>
              </w:rPr>
              <w:t xml:space="preserve">непосредственно </w:t>
            </w:r>
            <w:r>
              <w:rPr>
                <w:sz w:val="20"/>
              </w:rPr>
              <w:t>за ответвлением, расстояние до ближайшей СЗ</w:t>
            </w:r>
            <w:r>
              <w:rPr>
                <w:spacing w:val="40"/>
                <w:sz w:val="20"/>
              </w:rPr>
              <w:t xml:space="preserve"> </w:t>
            </w:r>
            <w:r>
              <w:rPr>
                <w:sz w:val="20"/>
              </w:rPr>
              <w:t>не более 1500 м</w:t>
            </w:r>
          </w:p>
        </w:tc>
        <w:tc>
          <w:tcPr>
            <w:tcW w:w="2127" w:type="dxa"/>
          </w:tcPr>
          <w:p w14:paraId="52E30964" w14:textId="77777777" w:rsidR="00E355F6" w:rsidRDefault="00153E2A" w:rsidP="00936066">
            <w:pPr>
              <w:pStyle w:val="a5"/>
              <w:spacing w:before="108"/>
              <w:ind w:left="104" w:right="102" w:firstLine="32"/>
              <w:jc w:val="center"/>
              <w:rPr>
                <w:sz w:val="20"/>
              </w:rPr>
            </w:pPr>
            <w:r>
              <w:rPr>
                <w:sz w:val="20"/>
              </w:rPr>
              <w:t>непосредственно за местом изменения диаметра, расстояние до ближайшей СЗ не более 1000 м</w:t>
            </w:r>
          </w:p>
        </w:tc>
        <w:tc>
          <w:tcPr>
            <w:tcW w:w="2348" w:type="dxa"/>
          </w:tcPr>
          <w:p w14:paraId="6AEC14B9" w14:textId="6D4F95E0" w:rsidR="00E355F6" w:rsidRDefault="00153E2A" w:rsidP="00936066">
            <w:pPr>
              <w:pStyle w:val="a5"/>
              <w:spacing w:line="223" w:lineRule="exact"/>
              <w:ind w:left="104" w:firstLine="32"/>
              <w:jc w:val="center"/>
              <w:rPr>
                <w:sz w:val="20"/>
              </w:rPr>
            </w:pPr>
            <w:r>
              <w:rPr>
                <w:sz w:val="20"/>
              </w:rPr>
              <w:t>непосредственно</w:t>
            </w:r>
            <w:r w:rsidR="00936066">
              <w:rPr>
                <w:spacing w:val="72"/>
                <w:sz w:val="20"/>
              </w:rPr>
              <w:t xml:space="preserve"> </w:t>
            </w:r>
            <w:r>
              <w:rPr>
                <w:spacing w:val="-5"/>
                <w:sz w:val="20"/>
              </w:rPr>
              <w:t>за</w:t>
            </w:r>
          </w:p>
          <w:p w14:paraId="7DE3F46A" w14:textId="20A11117" w:rsidR="00E355F6" w:rsidRDefault="00153E2A" w:rsidP="00936066">
            <w:pPr>
              <w:pStyle w:val="a5"/>
              <w:tabs>
                <w:tab w:val="left" w:pos="2037"/>
              </w:tabs>
              <w:ind w:left="104" w:right="103" w:firstLine="32"/>
              <w:jc w:val="center"/>
              <w:rPr>
                <w:sz w:val="20"/>
              </w:rPr>
            </w:pPr>
            <w:r>
              <w:rPr>
                <w:spacing w:val="-2"/>
                <w:sz w:val="20"/>
              </w:rPr>
              <w:t>ответвлением,</w:t>
            </w:r>
            <w:r w:rsidR="00936066">
              <w:rPr>
                <w:sz w:val="20"/>
              </w:rPr>
              <w:t xml:space="preserve"> </w:t>
            </w:r>
            <w:r>
              <w:rPr>
                <w:spacing w:val="-6"/>
                <w:sz w:val="20"/>
              </w:rPr>
              <w:t xml:space="preserve">на </w:t>
            </w:r>
            <w:r>
              <w:rPr>
                <w:sz w:val="20"/>
              </w:rPr>
              <w:t>теплопроводе меньшего диаметра,</w:t>
            </w:r>
            <w:r>
              <w:rPr>
                <w:spacing w:val="10"/>
                <w:sz w:val="20"/>
              </w:rPr>
              <w:t xml:space="preserve"> </w:t>
            </w:r>
            <w:r>
              <w:rPr>
                <w:sz w:val="20"/>
              </w:rPr>
              <w:t>расстояние</w:t>
            </w:r>
            <w:r>
              <w:rPr>
                <w:spacing w:val="10"/>
                <w:sz w:val="20"/>
              </w:rPr>
              <w:t xml:space="preserve"> </w:t>
            </w:r>
            <w:r>
              <w:rPr>
                <w:spacing w:val="-5"/>
                <w:sz w:val="20"/>
              </w:rPr>
              <w:t>до</w:t>
            </w:r>
          </w:p>
          <w:p w14:paraId="2D248669" w14:textId="77777777" w:rsidR="00E355F6" w:rsidRDefault="00153E2A" w:rsidP="00936066">
            <w:pPr>
              <w:pStyle w:val="a5"/>
              <w:spacing w:line="228" w:lineRule="exact"/>
              <w:ind w:left="104" w:right="103" w:firstLine="32"/>
              <w:jc w:val="center"/>
              <w:rPr>
                <w:sz w:val="20"/>
              </w:rPr>
            </w:pPr>
            <w:r>
              <w:rPr>
                <w:sz w:val="20"/>
              </w:rPr>
              <w:t>ближайшей СЗ не более 1000 м</w:t>
            </w:r>
          </w:p>
        </w:tc>
      </w:tr>
      <w:tr w:rsidR="00E355F6" w14:paraId="2D20A39D" w14:textId="77777777" w:rsidTr="00FC4698">
        <w:trPr>
          <w:trHeight w:val="2071"/>
        </w:trPr>
        <w:tc>
          <w:tcPr>
            <w:tcW w:w="597" w:type="dxa"/>
            <w:tcBorders>
              <w:bottom w:val="single" w:sz="2" w:space="0" w:color="auto"/>
            </w:tcBorders>
          </w:tcPr>
          <w:p w14:paraId="15A9E815" w14:textId="77777777" w:rsidR="00E355F6" w:rsidRDefault="00E355F6" w:rsidP="00936066">
            <w:pPr>
              <w:pStyle w:val="a5"/>
              <w:ind w:firstLine="40"/>
              <w:rPr>
                <w:sz w:val="20"/>
              </w:rPr>
            </w:pPr>
          </w:p>
          <w:p w14:paraId="32393663" w14:textId="77777777" w:rsidR="00E355F6" w:rsidRDefault="00E355F6" w:rsidP="00936066">
            <w:pPr>
              <w:pStyle w:val="a5"/>
              <w:ind w:firstLine="40"/>
              <w:rPr>
                <w:sz w:val="20"/>
              </w:rPr>
            </w:pPr>
          </w:p>
          <w:p w14:paraId="57E835C0" w14:textId="77777777" w:rsidR="00E355F6" w:rsidRDefault="00E355F6" w:rsidP="00936066">
            <w:pPr>
              <w:pStyle w:val="a5"/>
              <w:spacing w:before="225"/>
              <w:ind w:firstLine="40"/>
              <w:rPr>
                <w:sz w:val="20"/>
              </w:rPr>
            </w:pPr>
          </w:p>
          <w:p w14:paraId="0262F307" w14:textId="77777777" w:rsidR="00E355F6" w:rsidRDefault="00153E2A" w:rsidP="00936066">
            <w:pPr>
              <w:pStyle w:val="a5"/>
              <w:ind w:left="107" w:firstLine="40"/>
              <w:rPr>
                <w:sz w:val="20"/>
              </w:rPr>
            </w:pPr>
            <w:r>
              <w:rPr>
                <w:spacing w:val="-10"/>
                <w:sz w:val="20"/>
              </w:rPr>
              <w:t>3</w:t>
            </w:r>
          </w:p>
        </w:tc>
        <w:tc>
          <w:tcPr>
            <w:tcW w:w="1533" w:type="dxa"/>
            <w:tcBorders>
              <w:bottom w:val="single" w:sz="2" w:space="0" w:color="auto"/>
            </w:tcBorders>
          </w:tcPr>
          <w:p w14:paraId="2911F2B7" w14:textId="77777777" w:rsidR="00E355F6" w:rsidRDefault="00E355F6" w:rsidP="00936066">
            <w:pPr>
              <w:pStyle w:val="a5"/>
              <w:ind w:firstLine="40"/>
              <w:rPr>
                <w:sz w:val="20"/>
              </w:rPr>
            </w:pPr>
          </w:p>
          <w:p w14:paraId="30991F8A" w14:textId="77777777" w:rsidR="00E355F6" w:rsidRDefault="00E355F6" w:rsidP="00936066">
            <w:pPr>
              <w:pStyle w:val="a5"/>
              <w:ind w:firstLine="40"/>
              <w:rPr>
                <w:sz w:val="20"/>
              </w:rPr>
            </w:pPr>
          </w:p>
          <w:p w14:paraId="7D5BBF6E" w14:textId="77777777" w:rsidR="00E355F6" w:rsidRDefault="00E355F6" w:rsidP="00936066">
            <w:pPr>
              <w:pStyle w:val="a5"/>
              <w:spacing w:before="225"/>
              <w:ind w:firstLine="40"/>
              <w:rPr>
                <w:sz w:val="20"/>
              </w:rPr>
            </w:pPr>
          </w:p>
          <w:p w14:paraId="43CBD80C" w14:textId="77777777" w:rsidR="00E355F6" w:rsidRDefault="00153E2A" w:rsidP="00936066">
            <w:pPr>
              <w:pStyle w:val="a5"/>
              <w:ind w:left="105" w:firstLine="40"/>
              <w:rPr>
                <w:sz w:val="20"/>
              </w:rPr>
            </w:pPr>
            <w:r>
              <w:rPr>
                <w:sz w:val="20"/>
              </w:rPr>
              <w:t>от</w:t>
            </w:r>
            <w:r>
              <w:rPr>
                <w:spacing w:val="-3"/>
                <w:sz w:val="20"/>
              </w:rPr>
              <w:t xml:space="preserve"> </w:t>
            </w:r>
            <w:r>
              <w:rPr>
                <w:sz w:val="20"/>
              </w:rPr>
              <w:t xml:space="preserve">0,6 до </w:t>
            </w:r>
            <w:r>
              <w:rPr>
                <w:spacing w:val="-5"/>
                <w:sz w:val="20"/>
              </w:rPr>
              <w:t>0,9</w:t>
            </w:r>
          </w:p>
        </w:tc>
        <w:tc>
          <w:tcPr>
            <w:tcW w:w="1416" w:type="dxa"/>
            <w:tcBorders>
              <w:bottom w:val="single" w:sz="2" w:space="0" w:color="auto"/>
            </w:tcBorders>
          </w:tcPr>
          <w:p w14:paraId="7E2C0C36" w14:textId="77777777" w:rsidR="00E355F6" w:rsidRDefault="00E355F6" w:rsidP="00936066">
            <w:pPr>
              <w:pStyle w:val="a5"/>
              <w:ind w:firstLine="32"/>
              <w:jc w:val="center"/>
              <w:rPr>
                <w:sz w:val="20"/>
              </w:rPr>
            </w:pPr>
          </w:p>
          <w:p w14:paraId="7ADD7B3C" w14:textId="77777777" w:rsidR="00E355F6" w:rsidRDefault="00E355F6" w:rsidP="00936066">
            <w:pPr>
              <w:pStyle w:val="a5"/>
              <w:ind w:firstLine="32"/>
              <w:jc w:val="center"/>
              <w:rPr>
                <w:sz w:val="20"/>
              </w:rPr>
            </w:pPr>
          </w:p>
          <w:p w14:paraId="1DCDA44F" w14:textId="77777777" w:rsidR="00E355F6" w:rsidRDefault="00E355F6" w:rsidP="00936066">
            <w:pPr>
              <w:pStyle w:val="a5"/>
              <w:spacing w:before="225"/>
              <w:ind w:firstLine="32"/>
              <w:jc w:val="center"/>
              <w:rPr>
                <w:sz w:val="20"/>
              </w:rPr>
            </w:pPr>
          </w:p>
          <w:p w14:paraId="752539BF" w14:textId="77777777" w:rsidR="00E355F6" w:rsidRDefault="00153E2A" w:rsidP="00936066">
            <w:pPr>
              <w:pStyle w:val="a5"/>
              <w:ind w:left="104" w:firstLine="32"/>
              <w:jc w:val="center"/>
              <w:rPr>
                <w:sz w:val="20"/>
              </w:rPr>
            </w:pPr>
            <w:r>
              <w:rPr>
                <w:spacing w:val="-4"/>
                <w:sz w:val="20"/>
              </w:rPr>
              <w:t>3000</w:t>
            </w:r>
          </w:p>
        </w:tc>
        <w:tc>
          <w:tcPr>
            <w:tcW w:w="1702" w:type="dxa"/>
            <w:tcBorders>
              <w:bottom w:val="single" w:sz="2" w:space="0" w:color="auto"/>
            </w:tcBorders>
          </w:tcPr>
          <w:p w14:paraId="3025466E" w14:textId="77777777" w:rsidR="00E355F6" w:rsidRDefault="00E355F6" w:rsidP="00936066">
            <w:pPr>
              <w:pStyle w:val="a5"/>
              <w:spacing w:before="224"/>
              <w:ind w:firstLine="32"/>
              <w:jc w:val="center"/>
              <w:rPr>
                <w:sz w:val="20"/>
              </w:rPr>
            </w:pPr>
          </w:p>
          <w:p w14:paraId="210BAF1F" w14:textId="77777777" w:rsidR="00E355F6" w:rsidRDefault="00153E2A" w:rsidP="00936066">
            <w:pPr>
              <w:pStyle w:val="a5"/>
              <w:ind w:left="107" w:right="100" w:firstLine="32"/>
              <w:jc w:val="center"/>
              <w:rPr>
                <w:sz w:val="20"/>
              </w:rPr>
            </w:pPr>
            <w:r>
              <w:rPr>
                <w:spacing w:val="-2"/>
                <w:sz w:val="20"/>
              </w:rPr>
              <w:t xml:space="preserve">непосредственно </w:t>
            </w:r>
            <w:r>
              <w:rPr>
                <w:sz w:val="20"/>
              </w:rPr>
              <w:t>за ответвлением, расстояние до ближайшей СЗ</w:t>
            </w:r>
            <w:r>
              <w:rPr>
                <w:spacing w:val="40"/>
                <w:sz w:val="20"/>
              </w:rPr>
              <w:t xml:space="preserve"> </w:t>
            </w:r>
            <w:r>
              <w:rPr>
                <w:sz w:val="20"/>
              </w:rPr>
              <w:t>не более 3000 м</w:t>
            </w:r>
          </w:p>
        </w:tc>
        <w:tc>
          <w:tcPr>
            <w:tcW w:w="2127" w:type="dxa"/>
            <w:tcBorders>
              <w:bottom w:val="single" w:sz="2" w:space="0" w:color="auto"/>
            </w:tcBorders>
          </w:tcPr>
          <w:p w14:paraId="584A04D6" w14:textId="71709AC2" w:rsidR="00E355F6" w:rsidRDefault="00153E2A" w:rsidP="00936066">
            <w:pPr>
              <w:pStyle w:val="a5"/>
              <w:tabs>
                <w:tab w:val="left" w:pos="1922"/>
              </w:tabs>
              <w:spacing w:before="108"/>
              <w:ind w:left="104" w:right="101" w:firstLine="32"/>
              <w:jc w:val="center"/>
              <w:rPr>
                <w:sz w:val="20"/>
              </w:rPr>
            </w:pPr>
            <w:r>
              <w:rPr>
                <w:sz w:val="20"/>
              </w:rPr>
              <w:t xml:space="preserve">непосредственно за местом изменения диаметра, расстояние до ближайшей СЗ в </w:t>
            </w:r>
            <w:r>
              <w:rPr>
                <w:spacing w:val="-2"/>
                <w:sz w:val="20"/>
              </w:rPr>
              <w:t>соответствии</w:t>
            </w:r>
            <w:r w:rsidR="00936066">
              <w:rPr>
                <w:sz w:val="20"/>
              </w:rPr>
              <w:t xml:space="preserve"> </w:t>
            </w:r>
            <w:r>
              <w:rPr>
                <w:spacing w:val="-10"/>
                <w:sz w:val="20"/>
              </w:rPr>
              <w:t>с</w:t>
            </w:r>
            <w:r>
              <w:rPr>
                <w:sz w:val="20"/>
              </w:rPr>
              <w:t xml:space="preserve"> меньшим диаметром (не более 1000 м,</w:t>
            </w:r>
            <w:r>
              <w:rPr>
                <w:spacing w:val="40"/>
                <w:sz w:val="20"/>
              </w:rPr>
              <w:t xml:space="preserve"> </w:t>
            </w:r>
            <w:r>
              <w:rPr>
                <w:sz w:val="20"/>
              </w:rPr>
              <w:t>1500 м)</w:t>
            </w:r>
          </w:p>
        </w:tc>
        <w:tc>
          <w:tcPr>
            <w:tcW w:w="2348" w:type="dxa"/>
            <w:tcBorders>
              <w:bottom w:val="single" w:sz="2" w:space="0" w:color="auto"/>
            </w:tcBorders>
          </w:tcPr>
          <w:p w14:paraId="2AA87802" w14:textId="6BA64C6A" w:rsidR="00E355F6" w:rsidRDefault="00153E2A" w:rsidP="00936066">
            <w:pPr>
              <w:pStyle w:val="a5"/>
              <w:spacing w:line="223" w:lineRule="exact"/>
              <w:ind w:left="104" w:firstLine="32"/>
              <w:jc w:val="center"/>
              <w:rPr>
                <w:sz w:val="20"/>
              </w:rPr>
            </w:pPr>
            <w:r>
              <w:rPr>
                <w:sz w:val="20"/>
              </w:rPr>
              <w:t>непосредственно</w:t>
            </w:r>
            <w:r w:rsidR="00936066">
              <w:rPr>
                <w:spacing w:val="72"/>
                <w:sz w:val="20"/>
              </w:rPr>
              <w:t xml:space="preserve"> </w:t>
            </w:r>
            <w:r>
              <w:rPr>
                <w:spacing w:val="-5"/>
                <w:sz w:val="20"/>
              </w:rPr>
              <w:t>за</w:t>
            </w:r>
          </w:p>
          <w:p w14:paraId="496E7238" w14:textId="08BAFF9A" w:rsidR="00E355F6" w:rsidRDefault="00153E2A" w:rsidP="00936066">
            <w:pPr>
              <w:pStyle w:val="a5"/>
              <w:tabs>
                <w:tab w:val="left" w:pos="2037"/>
              </w:tabs>
              <w:ind w:left="104" w:right="101" w:firstLine="32"/>
              <w:jc w:val="center"/>
              <w:rPr>
                <w:sz w:val="20"/>
              </w:rPr>
            </w:pPr>
            <w:r>
              <w:rPr>
                <w:spacing w:val="-2"/>
                <w:sz w:val="20"/>
              </w:rPr>
              <w:t>ответвлением,</w:t>
            </w:r>
            <w:r w:rsidR="00936066">
              <w:rPr>
                <w:sz w:val="20"/>
              </w:rPr>
              <w:t xml:space="preserve"> </w:t>
            </w:r>
            <w:r>
              <w:rPr>
                <w:spacing w:val="-6"/>
                <w:sz w:val="20"/>
              </w:rPr>
              <w:t xml:space="preserve">на </w:t>
            </w:r>
            <w:r>
              <w:rPr>
                <w:sz w:val="20"/>
              </w:rPr>
              <w:t>теплопроводе меньшего диаметра, расстояние до ближайшей СЗ в соответствии</w:t>
            </w:r>
            <w:r>
              <w:rPr>
                <w:spacing w:val="-13"/>
                <w:sz w:val="20"/>
              </w:rPr>
              <w:t xml:space="preserve"> </w:t>
            </w:r>
            <w:r>
              <w:rPr>
                <w:sz w:val="20"/>
              </w:rPr>
              <w:t>с</w:t>
            </w:r>
            <w:r>
              <w:rPr>
                <w:spacing w:val="-12"/>
                <w:sz w:val="20"/>
              </w:rPr>
              <w:t xml:space="preserve"> </w:t>
            </w:r>
            <w:r>
              <w:rPr>
                <w:sz w:val="20"/>
              </w:rPr>
              <w:t xml:space="preserve">меньшим </w:t>
            </w:r>
            <w:r>
              <w:rPr>
                <w:spacing w:val="-2"/>
                <w:sz w:val="20"/>
              </w:rPr>
              <w:t>диаметром</w:t>
            </w:r>
            <w:r w:rsidR="00936066">
              <w:rPr>
                <w:spacing w:val="-2"/>
                <w:sz w:val="20"/>
              </w:rPr>
              <w:t xml:space="preserve"> </w:t>
            </w:r>
            <w:r>
              <w:rPr>
                <w:sz w:val="20"/>
              </w:rPr>
              <w:t>(не более 1000 м, 1500</w:t>
            </w:r>
            <w:r>
              <w:rPr>
                <w:spacing w:val="40"/>
                <w:sz w:val="20"/>
              </w:rPr>
              <w:t xml:space="preserve"> </w:t>
            </w:r>
            <w:r>
              <w:rPr>
                <w:spacing w:val="-6"/>
                <w:sz w:val="20"/>
              </w:rPr>
              <w:t>м)</w:t>
            </w:r>
          </w:p>
        </w:tc>
      </w:tr>
      <w:tr w:rsidR="00FC4698" w14:paraId="6E2E2D71" w14:textId="77777777" w:rsidTr="00FC469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840"/>
        </w:trPr>
        <w:tc>
          <w:tcPr>
            <w:tcW w:w="597" w:type="dxa"/>
            <w:tcBorders>
              <w:top w:val="single" w:sz="2" w:space="0" w:color="auto"/>
              <w:left w:val="single" w:sz="2" w:space="0" w:color="auto"/>
              <w:bottom w:val="single" w:sz="2" w:space="0" w:color="auto"/>
              <w:right w:val="single" w:sz="2" w:space="0" w:color="auto"/>
            </w:tcBorders>
          </w:tcPr>
          <w:p w14:paraId="5525D467" w14:textId="77777777" w:rsidR="00FC4698" w:rsidRDefault="00FC4698" w:rsidP="000E552F">
            <w:pPr>
              <w:pStyle w:val="a5"/>
              <w:ind w:firstLine="40"/>
              <w:rPr>
                <w:sz w:val="20"/>
              </w:rPr>
            </w:pPr>
          </w:p>
          <w:p w14:paraId="2752482A" w14:textId="77777777" w:rsidR="00FC4698" w:rsidRDefault="00FC4698" w:rsidP="000E552F">
            <w:pPr>
              <w:pStyle w:val="a5"/>
              <w:ind w:firstLine="40"/>
              <w:rPr>
                <w:sz w:val="20"/>
              </w:rPr>
            </w:pPr>
          </w:p>
          <w:p w14:paraId="1AA73772" w14:textId="77777777" w:rsidR="00FC4698" w:rsidRDefault="00FC4698" w:rsidP="000E552F">
            <w:pPr>
              <w:pStyle w:val="a5"/>
              <w:spacing w:before="109"/>
              <w:ind w:firstLine="40"/>
              <w:rPr>
                <w:sz w:val="20"/>
              </w:rPr>
            </w:pPr>
          </w:p>
          <w:p w14:paraId="1C06CF22" w14:textId="77777777" w:rsidR="00FC4698" w:rsidRDefault="00FC4698" w:rsidP="000E552F">
            <w:pPr>
              <w:pStyle w:val="a5"/>
              <w:ind w:left="107" w:firstLine="40"/>
              <w:rPr>
                <w:sz w:val="20"/>
              </w:rPr>
            </w:pPr>
            <w:r>
              <w:rPr>
                <w:spacing w:val="-10"/>
                <w:sz w:val="20"/>
              </w:rPr>
              <w:t>4</w:t>
            </w:r>
          </w:p>
        </w:tc>
        <w:tc>
          <w:tcPr>
            <w:tcW w:w="1533" w:type="dxa"/>
            <w:tcBorders>
              <w:top w:val="single" w:sz="2" w:space="0" w:color="auto"/>
              <w:left w:val="single" w:sz="2" w:space="0" w:color="auto"/>
              <w:bottom w:val="single" w:sz="2" w:space="0" w:color="auto"/>
              <w:right w:val="single" w:sz="2" w:space="0" w:color="auto"/>
            </w:tcBorders>
          </w:tcPr>
          <w:p w14:paraId="4C45001A" w14:textId="77777777" w:rsidR="00FC4698" w:rsidRDefault="00FC4698" w:rsidP="000E552F">
            <w:pPr>
              <w:pStyle w:val="a5"/>
              <w:ind w:firstLine="40"/>
              <w:rPr>
                <w:sz w:val="20"/>
              </w:rPr>
            </w:pPr>
          </w:p>
          <w:p w14:paraId="0E21BA7E" w14:textId="77777777" w:rsidR="00FC4698" w:rsidRDefault="00FC4698" w:rsidP="000E552F">
            <w:pPr>
              <w:pStyle w:val="a5"/>
              <w:ind w:firstLine="40"/>
              <w:rPr>
                <w:sz w:val="20"/>
              </w:rPr>
            </w:pPr>
          </w:p>
          <w:p w14:paraId="3EFC2D78" w14:textId="77777777" w:rsidR="00FC4698" w:rsidRDefault="00FC4698" w:rsidP="000E552F">
            <w:pPr>
              <w:pStyle w:val="a5"/>
              <w:spacing w:before="109"/>
              <w:ind w:firstLine="40"/>
              <w:rPr>
                <w:sz w:val="20"/>
              </w:rPr>
            </w:pPr>
          </w:p>
          <w:p w14:paraId="6B69292F" w14:textId="77777777" w:rsidR="00FC4698" w:rsidRDefault="00FC4698" w:rsidP="000E552F">
            <w:pPr>
              <w:pStyle w:val="a5"/>
              <w:ind w:left="105" w:firstLine="40"/>
              <w:rPr>
                <w:sz w:val="20"/>
              </w:rPr>
            </w:pPr>
            <w:r>
              <w:rPr>
                <w:sz w:val="20"/>
              </w:rPr>
              <w:t>более</w:t>
            </w:r>
            <w:r>
              <w:rPr>
                <w:spacing w:val="-6"/>
                <w:sz w:val="20"/>
              </w:rPr>
              <w:t xml:space="preserve"> </w:t>
            </w:r>
            <w:r>
              <w:rPr>
                <w:spacing w:val="-5"/>
                <w:sz w:val="20"/>
              </w:rPr>
              <w:t>0,9</w:t>
            </w:r>
          </w:p>
        </w:tc>
        <w:tc>
          <w:tcPr>
            <w:tcW w:w="1416" w:type="dxa"/>
            <w:tcBorders>
              <w:top w:val="single" w:sz="2" w:space="0" w:color="auto"/>
              <w:left w:val="single" w:sz="2" w:space="0" w:color="auto"/>
              <w:bottom w:val="single" w:sz="2" w:space="0" w:color="auto"/>
              <w:right w:val="single" w:sz="2" w:space="0" w:color="auto"/>
            </w:tcBorders>
          </w:tcPr>
          <w:p w14:paraId="3C5DF30D" w14:textId="77777777" w:rsidR="00FC4698" w:rsidRDefault="00FC4698" w:rsidP="000E552F">
            <w:pPr>
              <w:pStyle w:val="a5"/>
              <w:ind w:left="175" w:firstLine="0"/>
              <w:jc w:val="center"/>
              <w:rPr>
                <w:sz w:val="20"/>
              </w:rPr>
            </w:pPr>
          </w:p>
          <w:p w14:paraId="7B4200AD" w14:textId="77777777" w:rsidR="00FC4698" w:rsidRDefault="00FC4698" w:rsidP="000E552F">
            <w:pPr>
              <w:pStyle w:val="a5"/>
              <w:ind w:left="175" w:firstLine="0"/>
              <w:jc w:val="center"/>
              <w:rPr>
                <w:sz w:val="20"/>
              </w:rPr>
            </w:pPr>
          </w:p>
          <w:p w14:paraId="2E20ED93" w14:textId="77777777" w:rsidR="00FC4698" w:rsidRDefault="00FC4698" w:rsidP="000E552F">
            <w:pPr>
              <w:pStyle w:val="a5"/>
              <w:spacing w:before="109"/>
              <w:ind w:left="175" w:firstLine="0"/>
              <w:jc w:val="center"/>
              <w:rPr>
                <w:sz w:val="20"/>
              </w:rPr>
            </w:pPr>
          </w:p>
          <w:p w14:paraId="4046FCA4" w14:textId="77777777" w:rsidR="00FC4698" w:rsidRDefault="00FC4698" w:rsidP="000E552F">
            <w:pPr>
              <w:pStyle w:val="a5"/>
              <w:ind w:left="175" w:firstLine="0"/>
              <w:jc w:val="center"/>
              <w:rPr>
                <w:sz w:val="20"/>
              </w:rPr>
            </w:pPr>
            <w:r>
              <w:rPr>
                <w:spacing w:val="-4"/>
                <w:sz w:val="20"/>
              </w:rPr>
              <w:t>5000</w:t>
            </w:r>
          </w:p>
        </w:tc>
        <w:tc>
          <w:tcPr>
            <w:tcW w:w="1702" w:type="dxa"/>
            <w:tcBorders>
              <w:top w:val="single" w:sz="2" w:space="0" w:color="auto"/>
              <w:left w:val="single" w:sz="2" w:space="0" w:color="auto"/>
              <w:bottom w:val="single" w:sz="2" w:space="0" w:color="auto"/>
              <w:right w:val="single" w:sz="2" w:space="0" w:color="auto"/>
            </w:tcBorders>
          </w:tcPr>
          <w:p w14:paraId="7E56EA0E" w14:textId="77777777" w:rsidR="00FC4698" w:rsidRDefault="00FC4698" w:rsidP="000E552F">
            <w:pPr>
              <w:pStyle w:val="a5"/>
              <w:spacing w:before="108"/>
              <w:ind w:left="175" w:firstLine="0"/>
              <w:jc w:val="center"/>
              <w:rPr>
                <w:sz w:val="20"/>
              </w:rPr>
            </w:pPr>
          </w:p>
          <w:p w14:paraId="675E0A0D" w14:textId="77777777" w:rsidR="00FC4698" w:rsidRDefault="00FC4698" w:rsidP="000E552F">
            <w:pPr>
              <w:pStyle w:val="a5"/>
              <w:ind w:left="175" w:right="100" w:firstLine="0"/>
              <w:jc w:val="center"/>
              <w:rPr>
                <w:sz w:val="20"/>
              </w:rPr>
            </w:pPr>
            <w:r>
              <w:rPr>
                <w:spacing w:val="-2"/>
                <w:sz w:val="20"/>
              </w:rPr>
              <w:t xml:space="preserve">непосредственно </w:t>
            </w:r>
            <w:r>
              <w:rPr>
                <w:sz w:val="20"/>
              </w:rPr>
              <w:t>за ответвлением, расстояние до ближайшей СЗ</w:t>
            </w:r>
            <w:r>
              <w:rPr>
                <w:spacing w:val="40"/>
                <w:sz w:val="20"/>
              </w:rPr>
              <w:t xml:space="preserve"> </w:t>
            </w:r>
            <w:r>
              <w:rPr>
                <w:sz w:val="20"/>
              </w:rPr>
              <w:t>не более 5000 м</w:t>
            </w:r>
          </w:p>
        </w:tc>
        <w:tc>
          <w:tcPr>
            <w:tcW w:w="2127" w:type="dxa"/>
            <w:tcBorders>
              <w:top w:val="single" w:sz="2" w:space="0" w:color="auto"/>
              <w:left w:val="single" w:sz="2" w:space="0" w:color="auto"/>
              <w:bottom w:val="single" w:sz="2" w:space="0" w:color="auto"/>
              <w:right w:val="single" w:sz="2" w:space="0" w:color="auto"/>
            </w:tcBorders>
          </w:tcPr>
          <w:p w14:paraId="1DB49560" w14:textId="77777777" w:rsidR="00FC4698" w:rsidRDefault="00FC4698" w:rsidP="000E552F">
            <w:pPr>
              <w:pStyle w:val="a5"/>
              <w:tabs>
                <w:tab w:val="left" w:pos="1922"/>
              </w:tabs>
              <w:ind w:left="175" w:right="101" w:firstLine="0"/>
              <w:jc w:val="center"/>
              <w:rPr>
                <w:sz w:val="20"/>
              </w:rPr>
            </w:pPr>
            <w:r>
              <w:rPr>
                <w:sz w:val="20"/>
              </w:rPr>
              <w:t xml:space="preserve">непосредственно за местом изменения диаметра, расстояние до ближайшей СЗ в </w:t>
            </w:r>
            <w:r>
              <w:rPr>
                <w:spacing w:val="-2"/>
                <w:sz w:val="20"/>
              </w:rPr>
              <w:t>соответствии</w:t>
            </w:r>
            <w:r>
              <w:rPr>
                <w:sz w:val="20"/>
              </w:rPr>
              <w:t xml:space="preserve"> </w:t>
            </w:r>
            <w:r>
              <w:rPr>
                <w:spacing w:val="-10"/>
                <w:sz w:val="20"/>
              </w:rPr>
              <w:t>с</w:t>
            </w:r>
            <w:r>
              <w:rPr>
                <w:sz w:val="20"/>
              </w:rPr>
              <w:t xml:space="preserve"> меньшим диаметром (не</w:t>
            </w:r>
            <w:r>
              <w:rPr>
                <w:spacing w:val="46"/>
                <w:sz w:val="20"/>
              </w:rPr>
              <w:t xml:space="preserve"> </w:t>
            </w:r>
            <w:r>
              <w:rPr>
                <w:sz w:val="20"/>
              </w:rPr>
              <w:t>более</w:t>
            </w:r>
            <w:r>
              <w:rPr>
                <w:spacing w:val="47"/>
                <w:sz w:val="20"/>
              </w:rPr>
              <w:t xml:space="preserve"> </w:t>
            </w:r>
            <w:r>
              <w:rPr>
                <w:sz w:val="20"/>
              </w:rPr>
              <w:t>1000</w:t>
            </w:r>
            <w:r>
              <w:rPr>
                <w:spacing w:val="46"/>
                <w:sz w:val="20"/>
              </w:rPr>
              <w:t xml:space="preserve"> </w:t>
            </w:r>
            <w:r>
              <w:rPr>
                <w:spacing w:val="-5"/>
                <w:sz w:val="20"/>
              </w:rPr>
              <w:t xml:space="preserve">м, </w:t>
            </w:r>
            <w:r>
              <w:rPr>
                <w:sz w:val="20"/>
              </w:rPr>
              <w:t>1500</w:t>
            </w:r>
            <w:r>
              <w:rPr>
                <w:spacing w:val="-3"/>
                <w:sz w:val="20"/>
              </w:rPr>
              <w:t xml:space="preserve"> </w:t>
            </w:r>
            <w:r>
              <w:rPr>
                <w:sz w:val="20"/>
              </w:rPr>
              <w:t>м,</w:t>
            </w:r>
            <w:r>
              <w:rPr>
                <w:spacing w:val="-2"/>
                <w:sz w:val="20"/>
              </w:rPr>
              <w:t xml:space="preserve"> </w:t>
            </w:r>
            <w:r>
              <w:rPr>
                <w:sz w:val="20"/>
              </w:rPr>
              <w:t>3000</w:t>
            </w:r>
            <w:r>
              <w:rPr>
                <w:spacing w:val="-3"/>
                <w:sz w:val="20"/>
              </w:rPr>
              <w:t xml:space="preserve"> </w:t>
            </w:r>
            <w:r>
              <w:rPr>
                <w:spacing w:val="-5"/>
                <w:sz w:val="20"/>
              </w:rPr>
              <w:t>м)</w:t>
            </w:r>
          </w:p>
        </w:tc>
        <w:tc>
          <w:tcPr>
            <w:tcW w:w="2348" w:type="dxa"/>
            <w:tcBorders>
              <w:top w:val="single" w:sz="2" w:space="0" w:color="auto"/>
              <w:left w:val="single" w:sz="2" w:space="0" w:color="auto"/>
              <w:bottom w:val="single" w:sz="2" w:space="0" w:color="auto"/>
              <w:right w:val="single" w:sz="2" w:space="0" w:color="auto"/>
            </w:tcBorders>
          </w:tcPr>
          <w:p w14:paraId="33D358FF" w14:textId="77777777" w:rsidR="00FC4698" w:rsidRDefault="00FC4698" w:rsidP="000E552F">
            <w:pPr>
              <w:pStyle w:val="a5"/>
              <w:spacing w:line="223" w:lineRule="exact"/>
              <w:ind w:left="175" w:firstLine="0"/>
              <w:jc w:val="center"/>
              <w:rPr>
                <w:sz w:val="20"/>
              </w:rPr>
            </w:pPr>
            <w:r>
              <w:rPr>
                <w:sz w:val="20"/>
              </w:rPr>
              <w:t>непосредственно</w:t>
            </w:r>
            <w:r>
              <w:rPr>
                <w:spacing w:val="72"/>
                <w:sz w:val="20"/>
              </w:rPr>
              <w:t xml:space="preserve"> </w:t>
            </w:r>
            <w:r>
              <w:rPr>
                <w:spacing w:val="-5"/>
                <w:sz w:val="20"/>
              </w:rPr>
              <w:t>за</w:t>
            </w:r>
          </w:p>
          <w:p w14:paraId="4E09EF4D" w14:textId="77777777" w:rsidR="00FC4698" w:rsidRDefault="00FC4698" w:rsidP="000E552F">
            <w:pPr>
              <w:pStyle w:val="a5"/>
              <w:tabs>
                <w:tab w:val="left" w:pos="2037"/>
              </w:tabs>
              <w:ind w:left="175" w:right="101" w:firstLine="0"/>
              <w:jc w:val="center"/>
              <w:rPr>
                <w:sz w:val="20"/>
              </w:rPr>
            </w:pPr>
            <w:r>
              <w:rPr>
                <w:spacing w:val="-2"/>
                <w:sz w:val="20"/>
              </w:rPr>
              <w:t xml:space="preserve">ответвлением, </w:t>
            </w:r>
            <w:r>
              <w:rPr>
                <w:spacing w:val="-6"/>
                <w:sz w:val="20"/>
              </w:rPr>
              <w:t xml:space="preserve">на </w:t>
            </w:r>
            <w:r>
              <w:rPr>
                <w:sz w:val="20"/>
              </w:rPr>
              <w:t>теплопроводе меньшего диаметра, расстояние до ближайшей СЗ в соответствии</w:t>
            </w:r>
            <w:r>
              <w:rPr>
                <w:spacing w:val="-13"/>
                <w:sz w:val="20"/>
              </w:rPr>
              <w:t xml:space="preserve"> </w:t>
            </w:r>
            <w:r>
              <w:rPr>
                <w:sz w:val="20"/>
              </w:rPr>
              <w:t>с</w:t>
            </w:r>
            <w:r>
              <w:rPr>
                <w:spacing w:val="-12"/>
                <w:sz w:val="20"/>
              </w:rPr>
              <w:t xml:space="preserve"> </w:t>
            </w:r>
            <w:r>
              <w:rPr>
                <w:sz w:val="20"/>
              </w:rPr>
              <w:t>меньшим диаметром (не</w:t>
            </w:r>
            <w:r>
              <w:rPr>
                <w:spacing w:val="63"/>
                <w:sz w:val="20"/>
              </w:rPr>
              <w:t xml:space="preserve"> </w:t>
            </w:r>
            <w:r>
              <w:rPr>
                <w:spacing w:val="-2"/>
                <w:sz w:val="20"/>
              </w:rPr>
              <w:t xml:space="preserve">более </w:t>
            </w:r>
            <w:r>
              <w:rPr>
                <w:sz w:val="20"/>
              </w:rPr>
              <w:t>1000</w:t>
            </w:r>
            <w:r>
              <w:rPr>
                <w:spacing w:val="-4"/>
                <w:sz w:val="20"/>
              </w:rPr>
              <w:t xml:space="preserve"> </w:t>
            </w:r>
            <w:r>
              <w:rPr>
                <w:sz w:val="20"/>
              </w:rPr>
              <w:t>м,</w:t>
            </w:r>
            <w:r>
              <w:rPr>
                <w:spacing w:val="-2"/>
                <w:sz w:val="20"/>
              </w:rPr>
              <w:t xml:space="preserve"> </w:t>
            </w:r>
            <w:r>
              <w:rPr>
                <w:sz w:val="20"/>
              </w:rPr>
              <w:t>1500</w:t>
            </w:r>
            <w:r>
              <w:rPr>
                <w:spacing w:val="-3"/>
                <w:sz w:val="20"/>
              </w:rPr>
              <w:t xml:space="preserve"> </w:t>
            </w:r>
            <w:r>
              <w:rPr>
                <w:sz w:val="20"/>
              </w:rPr>
              <w:t>м,</w:t>
            </w:r>
            <w:r>
              <w:rPr>
                <w:spacing w:val="-2"/>
                <w:sz w:val="20"/>
              </w:rPr>
              <w:t xml:space="preserve"> </w:t>
            </w:r>
            <w:r>
              <w:rPr>
                <w:sz w:val="20"/>
              </w:rPr>
              <w:t>3000</w:t>
            </w:r>
            <w:r>
              <w:rPr>
                <w:spacing w:val="-3"/>
                <w:sz w:val="20"/>
              </w:rPr>
              <w:t xml:space="preserve"> </w:t>
            </w:r>
            <w:r>
              <w:rPr>
                <w:spacing w:val="-5"/>
                <w:sz w:val="20"/>
              </w:rPr>
              <w:t>м)</w:t>
            </w:r>
          </w:p>
        </w:tc>
      </w:tr>
    </w:tbl>
    <w:p w14:paraId="58318CA2" w14:textId="77777777" w:rsidR="00E355F6" w:rsidRDefault="00E355F6">
      <w:pPr>
        <w:pStyle w:val="a5"/>
        <w:spacing w:line="230" w:lineRule="atLeast"/>
        <w:rPr>
          <w:sz w:val="20"/>
        </w:rPr>
        <w:sectPr w:rsidR="00E355F6">
          <w:pgSz w:w="11910" w:h="16840"/>
          <w:pgMar w:top="1080" w:right="425" w:bottom="280" w:left="1559" w:header="747" w:footer="0" w:gutter="0"/>
          <w:cols w:space="720"/>
        </w:sectPr>
      </w:pPr>
    </w:p>
    <w:p w14:paraId="7FED1171" w14:textId="77777777" w:rsidR="00E355F6" w:rsidRDefault="00E355F6">
      <w:pPr>
        <w:pStyle w:val="a3"/>
        <w:spacing w:before="6"/>
        <w:ind w:left="0"/>
        <w:jc w:val="left"/>
        <w:rPr>
          <w:sz w:val="9"/>
        </w:rPr>
      </w:pPr>
    </w:p>
    <w:p w14:paraId="648B389C"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4C0799B4" w14:textId="77777777" w:rsidR="00FC4698" w:rsidRPr="00FC4698" w:rsidRDefault="00FC4698" w:rsidP="00FC4698">
      <w:pPr>
        <w:widowControl/>
        <w:autoSpaceDE/>
        <w:autoSpaceDN/>
        <w:ind w:firstLine="567"/>
        <w:jc w:val="both"/>
        <w:rPr>
          <w:sz w:val="24"/>
          <w:szCs w:val="24"/>
          <w:lang w:eastAsia="ru-RU"/>
        </w:rPr>
      </w:pPr>
    </w:p>
    <w:p w14:paraId="5AA070D8" w14:textId="77777777" w:rsidR="00FC4698" w:rsidRPr="00FC4698" w:rsidRDefault="00FC4698" w:rsidP="00FC4698">
      <w:pPr>
        <w:widowControl/>
        <w:tabs>
          <w:tab w:val="left" w:pos="851"/>
        </w:tabs>
        <w:autoSpaceDE/>
        <w:autoSpaceDN/>
        <w:ind w:left="567"/>
        <w:contextualSpacing/>
        <w:jc w:val="both"/>
        <w:rPr>
          <w:sz w:val="24"/>
          <w:szCs w:val="24"/>
          <w:lang w:eastAsia="ru-RU"/>
        </w:rPr>
      </w:pPr>
      <w:r w:rsidRPr="00FC4698">
        <w:rPr>
          <w:sz w:val="24"/>
          <w:szCs w:val="24"/>
          <w:lang w:eastAsia="ru-RU"/>
        </w:rPr>
        <w:t>4. Интенсивность восстановления элементов ТС, 1/ч:</w:t>
      </w:r>
    </w:p>
    <w:tbl>
      <w:tblPr>
        <w:tblW w:w="9330" w:type="dxa"/>
        <w:jc w:val="center"/>
        <w:tblLayout w:type="fixed"/>
        <w:tblLook w:val="04A0" w:firstRow="1" w:lastRow="0" w:firstColumn="1" w:lastColumn="0" w:noHBand="0" w:noVBand="1"/>
      </w:tblPr>
      <w:tblGrid>
        <w:gridCol w:w="8419"/>
        <w:gridCol w:w="911"/>
      </w:tblGrid>
      <w:tr w:rsidR="00FC4698" w:rsidRPr="00FC4698" w14:paraId="14A66413" w14:textId="77777777" w:rsidTr="00FC4698">
        <w:trPr>
          <w:trHeight w:val="689"/>
          <w:jc w:val="center"/>
        </w:trPr>
        <w:tc>
          <w:tcPr>
            <w:tcW w:w="8423" w:type="dxa"/>
            <w:vAlign w:val="center"/>
            <w:hideMark/>
          </w:tcPr>
          <w:p w14:paraId="5816023B" w14:textId="77777777" w:rsidR="00FC4698" w:rsidRPr="00FC4698" w:rsidRDefault="00FC4698" w:rsidP="00FC4698">
            <w:pPr>
              <w:widowControl/>
              <w:suppressAutoHyphens/>
              <w:autoSpaceDE/>
              <w:autoSpaceDN/>
              <w:jc w:val="center"/>
              <w:rPr>
                <w:sz w:val="24"/>
                <w:szCs w:val="24"/>
                <w:lang w:eastAsia="ru-RU"/>
              </w:rPr>
            </w:pPr>
            <m:oMathPara>
              <m:oMathParaPr>
                <m:jc m:val="center"/>
              </m:oMathParaPr>
              <m:oMath>
                <m:r>
                  <w:rPr>
                    <w:rFonts w:ascii="Cambria Math" w:hAnsi="Cambria Math"/>
                    <w:sz w:val="24"/>
                    <w:szCs w:val="24"/>
                    <w:lang w:eastAsia="ru-RU"/>
                  </w:rPr>
                  <m:t>μ=</m:t>
                </m:r>
                <m:f>
                  <m:fPr>
                    <m:ctrlPr>
                      <w:rPr>
                        <w:rFonts w:ascii="Cambria Math" w:hAnsi="Cambria Math"/>
                        <w:sz w:val="24"/>
                        <w:szCs w:val="24"/>
                        <w:lang w:eastAsia="ru-RU"/>
                      </w:rPr>
                    </m:ctrlPr>
                  </m:fPr>
                  <m:num>
                    <m:r>
                      <w:rPr>
                        <w:rFonts w:ascii="Cambria Math" w:hAnsi="Cambria Math"/>
                        <w:sz w:val="24"/>
                        <w:szCs w:val="24"/>
                        <w:lang w:eastAsia="ru-RU"/>
                      </w:rPr>
                      <m:t>1</m:t>
                    </m:r>
                  </m:num>
                  <m:den>
                    <m:sSup>
                      <m:sSupPr>
                        <m:ctrlPr>
                          <w:rPr>
                            <w:rFonts w:ascii="Cambria Math" w:hAnsi="Cambria Math"/>
                            <w:sz w:val="24"/>
                            <w:szCs w:val="24"/>
                            <w:lang w:eastAsia="ru-RU"/>
                          </w:rPr>
                        </m:ctrlPr>
                      </m:sSupPr>
                      <m:e>
                        <m:r>
                          <w:rPr>
                            <w:rFonts w:ascii="Cambria Math" w:hAnsi="Cambria Math"/>
                            <w:sz w:val="24"/>
                            <w:szCs w:val="24"/>
                            <w:lang w:eastAsia="ru-RU"/>
                          </w:rPr>
                          <m:t>z</m:t>
                        </m:r>
                      </m:e>
                      <m:sup>
                        <m:r>
                          <w:rPr>
                            <w:rFonts w:ascii="Cambria Math" w:hAnsi="Cambria Math"/>
                            <w:sz w:val="24"/>
                            <w:szCs w:val="24"/>
                            <w:lang w:eastAsia="ru-RU"/>
                          </w:rPr>
                          <m:t>в</m:t>
                        </m:r>
                      </m:sup>
                    </m:sSup>
                  </m:den>
                </m:f>
              </m:oMath>
            </m:oMathPara>
          </w:p>
        </w:tc>
        <w:tc>
          <w:tcPr>
            <w:tcW w:w="911" w:type="dxa"/>
            <w:vAlign w:val="center"/>
            <w:hideMark/>
          </w:tcPr>
          <w:p w14:paraId="5F60839F" w14:textId="315DFB29" w:rsidR="00FC4698" w:rsidRPr="00FC4698" w:rsidRDefault="00FC4698" w:rsidP="00FC4698">
            <w:pPr>
              <w:widowControl/>
              <w:suppressAutoHyphens/>
              <w:autoSpaceDE/>
              <w:autoSpaceDN/>
              <w:jc w:val="center"/>
              <w:rPr>
                <w:sz w:val="24"/>
                <w:szCs w:val="24"/>
                <w:lang w:eastAsia="ru-RU"/>
              </w:rPr>
            </w:pPr>
            <w:bookmarkStart w:id="143" w:name="_Ref374096694"/>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5</w:t>
            </w:r>
            <w:r w:rsidRPr="00FC4698">
              <w:rPr>
                <w:sz w:val="24"/>
                <w:szCs w:val="24"/>
                <w:lang w:eastAsia="ru-RU"/>
              </w:rPr>
              <w:fldChar w:fldCharType="end"/>
            </w:r>
            <w:r w:rsidRPr="00FC4698">
              <w:rPr>
                <w:sz w:val="24"/>
                <w:szCs w:val="24"/>
                <w:lang w:eastAsia="ru-RU"/>
              </w:rPr>
              <w:t>)</w:t>
            </w:r>
            <w:bookmarkEnd w:id="143"/>
          </w:p>
        </w:tc>
      </w:tr>
    </w:tbl>
    <w:p w14:paraId="4E59E34D" w14:textId="77777777" w:rsidR="00FC4698" w:rsidRPr="00FC4698" w:rsidRDefault="00FC4698" w:rsidP="00FC4698">
      <w:pPr>
        <w:widowControl/>
        <w:tabs>
          <w:tab w:val="left" w:pos="851"/>
        </w:tabs>
        <w:autoSpaceDE/>
        <w:autoSpaceDN/>
        <w:ind w:left="567"/>
        <w:jc w:val="both"/>
        <w:rPr>
          <w:sz w:val="24"/>
          <w:szCs w:val="24"/>
          <w:lang w:eastAsia="ru-RU"/>
        </w:rPr>
      </w:pPr>
      <w:r w:rsidRPr="00FC4698">
        <w:rPr>
          <w:sz w:val="24"/>
          <w:szCs w:val="24"/>
          <w:lang w:eastAsia="ru-RU"/>
        </w:rPr>
        <w:t>5. Стационарная вероятность рабочего состояния сети:</w:t>
      </w:r>
    </w:p>
    <w:tbl>
      <w:tblPr>
        <w:tblW w:w="9315" w:type="dxa"/>
        <w:jc w:val="center"/>
        <w:tblLayout w:type="fixed"/>
        <w:tblLook w:val="04A0" w:firstRow="1" w:lastRow="0" w:firstColumn="1" w:lastColumn="0" w:noHBand="0" w:noVBand="1"/>
      </w:tblPr>
      <w:tblGrid>
        <w:gridCol w:w="8424"/>
        <w:gridCol w:w="891"/>
      </w:tblGrid>
      <w:tr w:rsidR="00FC4698" w:rsidRPr="00FC4698" w14:paraId="11CD9D68" w14:textId="77777777" w:rsidTr="00FC4698">
        <w:trPr>
          <w:trHeight w:val="1020"/>
          <w:jc w:val="center"/>
        </w:trPr>
        <w:tc>
          <w:tcPr>
            <w:tcW w:w="8419" w:type="dxa"/>
            <w:vAlign w:val="center"/>
            <w:hideMark/>
          </w:tcPr>
          <w:p w14:paraId="6971D5DD" w14:textId="77777777" w:rsidR="00FC4698" w:rsidRPr="00FC4698" w:rsidRDefault="001F1700" w:rsidP="00FC4698">
            <w:pPr>
              <w:widowControl/>
              <w:suppressAutoHyphens/>
              <w:autoSpaceDE/>
              <w:autoSpaceDN/>
              <w:ind w:left="721" w:hanging="721"/>
              <w:contextualSpacing/>
              <w:jc w:val="center"/>
              <w:rPr>
                <w:sz w:val="24"/>
                <w:szCs w:val="24"/>
                <w:lang w:eastAsia="ru-RU"/>
              </w:rPr>
            </w:pPr>
            <m:oMathPara>
              <m:oMathParaPr>
                <m:jc m:val="center"/>
              </m:oMathParaPr>
              <m:oMath>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0</m:t>
                    </m:r>
                  </m:sub>
                </m:sSub>
                <m:r>
                  <w:rPr>
                    <w:rFonts w:ascii="Cambria Math" w:hAnsi="Cambria Math"/>
                    <w:sz w:val="24"/>
                    <w:szCs w:val="24"/>
                    <w:lang w:eastAsia="ru-RU"/>
                  </w:rPr>
                  <m:t>=</m:t>
                </m:r>
                <m:sSup>
                  <m:sSupPr>
                    <m:ctrlPr>
                      <w:rPr>
                        <w:rFonts w:ascii="Cambria Math" w:hAnsi="Cambria Math"/>
                        <w:sz w:val="24"/>
                        <w:szCs w:val="24"/>
                        <w:lang w:eastAsia="ru-RU"/>
                      </w:rPr>
                    </m:ctrlPr>
                  </m:sSupPr>
                  <m:e>
                    <m:d>
                      <m:dPr>
                        <m:ctrlPr>
                          <w:rPr>
                            <w:rFonts w:ascii="Cambria Math" w:hAnsi="Cambria Math"/>
                            <w:sz w:val="24"/>
                            <w:szCs w:val="24"/>
                            <w:lang w:eastAsia="ru-RU"/>
                          </w:rPr>
                        </m:ctrlPr>
                      </m:dPr>
                      <m:e>
                        <m:r>
                          <w:rPr>
                            <w:rFonts w:ascii="Cambria Math" w:hAnsi="Cambria Math"/>
                            <w:sz w:val="24"/>
                            <w:szCs w:val="24"/>
                            <w:lang w:eastAsia="ru-RU"/>
                          </w:rPr>
                          <m:t>1+</m:t>
                        </m:r>
                        <m:nary>
                          <m:naryPr>
                            <m:chr m:val="∑"/>
                            <m:ctrlPr>
                              <w:rPr>
                                <w:rFonts w:ascii="Cambria Math" w:hAnsi="Cambria Math"/>
                                <w:sz w:val="24"/>
                                <w:szCs w:val="24"/>
                                <w:lang w:eastAsia="ru-RU"/>
                              </w:rPr>
                            </m:ctrlPr>
                          </m:naryPr>
                          <m:sub>
                            <m:r>
                              <w:rPr>
                                <w:rFonts w:ascii="Cambria Math" w:hAnsi="Cambria Math"/>
                                <w:sz w:val="24"/>
                                <w:szCs w:val="24"/>
                                <w:lang w:eastAsia="ru-RU"/>
                              </w:rPr>
                              <m:t>i=1</m:t>
                            </m:r>
                          </m:sub>
                          <m:sup>
                            <m:r>
                              <w:rPr>
                                <w:rFonts w:ascii="Cambria Math" w:hAnsi="Cambria Math"/>
                                <w:sz w:val="24"/>
                                <w:szCs w:val="24"/>
                                <w:lang w:eastAsia="ru-RU"/>
                              </w:rPr>
                              <m:t>N</m:t>
                            </m:r>
                          </m:sup>
                          <m:e>
                            <m:f>
                              <m:fPr>
                                <m:ctrlPr>
                                  <w:rPr>
                                    <w:rFonts w:ascii="Cambria Math" w:hAnsi="Cambria Math"/>
                                    <w:sz w:val="24"/>
                                    <w:szCs w:val="24"/>
                                    <w:lang w:eastAsia="ru-RU"/>
                                  </w:rPr>
                                </m:ctrlPr>
                              </m:fPr>
                              <m:num>
                                <m:sSub>
                                  <m:sSubPr>
                                    <m:ctrlPr>
                                      <w:rPr>
                                        <w:rFonts w:ascii="Cambria Math" w:hAnsi="Cambria Math"/>
                                        <w:sz w:val="24"/>
                                        <w:szCs w:val="24"/>
                                        <w:lang w:eastAsia="ru-RU"/>
                                      </w:rPr>
                                    </m:ctrlPr>
                                  </m:sSubPr>
                                  <m:e>
                                    <m:r>
                                      <w:rPr>
                                        <w:rFonts w:ascii="Cambria Math" w:hAnsi="Cambria Math"/>
                                        <w:sz w:val="24"/>
                                        <w:szCs w:val="24"/>
                                        <w:lang w:eastAsia="ru-RU"/>
                                      </w:rPr>
                                      <m:t>ω</m:t>
                                    </m:r>
                                  </m:e>
                                  <m:sub>
                                    <m:r>
                                      <w:rPr>
                                        <w:rFonts w:ascii="Cambria Math" w:hAnsi="Cambria Math"/>
                                        <w:sz w:val="24"/>
                                        <w:szCs w:val="24"/>
                                        <w:lang w:eastAsia="ru-RU"/>
                                      </w:rPr>
                                      <m:t>i</m:t>
                                    </m:r>
                                  </m:sub>
                                </m:sSub>
                              </m:num>
                              <m:den>
                                <m:sSub>
                                  <m:sSubPr>
                                    <m:ctrlPr>
                                      <w:rPr>
                                        <w:rFonts w:ascii="Cambria Math" w:hAnsi="Cambria Math"/>
                                        <w:sz w:val="24"/>
                                        <w:szCs w:val="24"/>
                                        <w:lang w:eastAsia="ru-RU"/>
                                      </w:rPr>
                                    </m:ctrlPr>
                                  </m:sSubPr>
                                  <m:e>
                                    <m:r>
                                      <w:rPr>
                                        <w:rFonts w:ascii="Cambria Math" w:hAnsi="Cambria Math"/>
                                        <w:sz w:val="24"/>
                                        <w:szCs w:val="24"/>
                                        <w:lang w:eastAsia="ru-RU"/>
                                      </w:rPr>
                                      <m:t>μ</m:t>
                                    </m:r>
                                  </m:e>
                                  <m:sub>
                                    <m:r>
                                      <w:rPr>
                                        <w:rFonts w:ascii="Cambria Math" w:hAnsi="Cambria Math"/>
                                        <w:sz w:val="24"/>
                                        <w:szCs w:val="24"/>
                                        <w:lang w:eastAsia="ru-RU"/>
                                      </w:rPr>
                                      <m:t>i</m:t>
                                    </m:r>
                                  </m:sub>
                                </m:sSub>
                              </m:den>
                            </m:f>
                          </m:e>
                        </m:nary>
                      </m:e>
                    </m:d>
                  </m:e>
                  <m:sup>
                    <m:r>
                      <w:rPr>
                        <w:rFonts w:ascii="Cambria Math" w:hAnsi="Cambria Math"/>
                        <w:sz w:val="24"/>
                        <w:szCs w:val="24"/>
                        <w:lang w:eastAsia="ru-RU"/>
                      </w:rPr>
                      <m:t>-1</m:t>
                    </m:r>
                  </m:sup>
                </m:sSup>
              </m:oMath>
            </m:oMathPara>
          </w:p>
        </w:tc>
        <w:tc>
          <w:tcPr>
            <w:tcW w:w="890" w:type="dxa"/>
            <w:vAlign w:val="center"/>
            <w:hideMark/>
          </w:tcPr>
          <w:p w14:paraId="4F2677C5" w14:textId="6B6640DA" w:rsidR="00FC4698" w:rsidRPr="00FC4698" w:rsidRDefault="00FC4698" w:rsidP="00FC4698">
            <w:pPr>
              <w:widowControl/>
              <w:suppressAutoHyphens/>
              <w:autoSpaceDE/>
              <w:autoSpaceDN/>
              <w:jc w:val="center"/>
              <w:rPr>
                <w:sz w:val="24"/>
                <w:szCs w:val="24"/>
                <w:lang w:eastAsia="ru-RU"/>
              </w:rPr>
            </w:pPr>
            <w:bookmarkStart w:id="144" w:name="_Ref374096704"/>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6</w:t>
            </w:r>
            <w:r w:rsidRPr="00FC4698">
              <w:rPr>
                <w:sz w:val="24"/>
                <w:szCs w:val="24"/>
                <w:lang w:eastAsia="ru-RU"/>
              </w:rPr>
              <w:fldChar w:fldCharType="end"/>
            </w:r>
            <w:r w:rsidRPr="00FC4698">
              <w:rPr>
                <w:sz w:val="24"/>
                <w:szCs w:val="24"/>
                <w:lang w:eastAsia="ru-RU"/>
              </w:rPr>
              <w:t>)</w:t>
            </w:r>
            <w:bookmarkEnd w:id="144"/>
          </w:p>
        </w:tc>
      </w:tr>
    </w:tbl>
    <w:p w14:paraId="181C5448" w14:textId="77777777" w:rsidR="00FC4698" w:rsidRPr="00FC4698" w:rsidRDefault="00FC4698" w:rsidP="00FC4698">
      <w:pPr>
        <w:widowControl/>
        <w:autoSpaceDE/>
        <w:autoSpaceDN/>
        <w:jc w:val="both"/>
        <w:rPr>
          <w:sz w:val="24"/>
          <w:szCs w:val="24"/>
          <w:lang w:eastAsia="ru-RU"/>
        </w:rPr>
      </w:pPr>
      <w:r w:rsidRPr="00FC4698">
        <w:rPr>
          <w:sz w:val="24"/>
          <w:szCs w:val="24"/>
          <w:lang w:eastAsia="ru-RU"/>
        </w:rPr>
        <w:t>где</w:t>
      </w:r>
      <w:r w:rsidRPr="00FC4698">
        <w:rPr>
          <w:i/>
          <w:sz w:val="24"/>
          <w:szCs w:val="24"/>
          <w:lang w:eastAsia="ru-RU"/>
        </w:rPr>
        <w:t xml:space="preserve"> </w:t>
      </w:r>
      <w:r w:rsidRPr="00FC4698">
        <w:rPr>
          <w:i/>
          <w:sz w:val="24"/>
          <w:szCs w:val="24"/>
          <w:lang w:val="en-US" w:eastAsia="ru-RU"/>
        </w:rPr>
        <w:t>N</w:t>
      </w:r>
      <w:r w:rsidRPr="00FC4698">
        <w:rPr>
          <w:sz w:val="24"/>
          <w:szCs w:val="24"/>
          <w:lang w:eastAsia="ru-RU"/>
        </w:rPr>
        <w:t xml:space="preserve"> – число элементов ТС.</w:t>
      </w:r>
    </w:p>
    <w:p w14:paraId="11DA1C29" w14:textId="77777777" w:rsidR="00FC4698" w:rsidRPr="00FC4698" w:rsidRDefault="00FC4698" w:rsidP="00FC4698">
      <w:pPr>
        <w:widowControl/>
        <w:tabs>
          <w:tab w:val="left" w:pos="851"/>
        </w:tabs>
        <w:autoSpaceDE/>
        <w:autoSpaceDN/>
        <w:ind w:left="567"/>
        <w:contextualSpacing/>
        <w:jc w:val="both"/>
        <w:rPr>
          <w:sz w:val="24"/>
          <w:szCs w:val="24"/>
          <w:lang w:eastAsia="ru-RU"/>
        </w:rPr>
      </w:pPr>
      <w:r w:rsidRPr="00FC4698">
        <w:rPr>
          <w:sz w:val="24"/>
          <w:szCs w:val="24"/>
          <w:lang w:eastAsia="ru-RU"/>
        </w:rPr>
        <w:t xml:space="preserve">6. Вероятность состояния сети, соответствующая отказу </w:t>
      </w:r>
      <w:r w:rsidRPr="00FC4698">
        <w:rPr>
          <w:i/>
          <w:sz w:val="24"/>
          <w:szCs w:val="24"/>
          <w:lang w:val="en-US" w:eastAsia="ru-RU"/>
        </w:rPr>
        <w:t>f</w:t>
      </w:r>
      <w:r w:rsidRPr="00FC4698">
        <w:rPr>
          <w:sz w:val="24"/>
          <w:szCs w:val="24"/>
          <w:lang w:eastAsia="ru-RU"/>
        </w:rPr>
        <w:t>-го элемента:</w:t>
      </w:r>
    </w:p>
    <w:tbl>
      <w:tblPr>
        <w:tblW w:w="9300" w:type="dxa"/>
        <w:jc w:val="center"/>
        <w:tblLayout w:type="fixed"/>
        <w:tblLook w:val="04A0" w:firstRow="1" w:lastRow="0" w:firstColumn="1" w:lastColumn="0" w:noHBand="0" w:noVBand="1"/>
      </w:tblPr>
      <w:tblGrid>
        <w:gridCol w:w="8549"/>
        <w:gridCol w:w="751"/>
      </w:tblGrid>
      <w:tr w:rsidR="00FC4698" w:rsidRPr="00FC4698" w14:paraId="00C2BB9F" w14:textId="77777777" w:rsidTr="00FC4698">
        <w:trPr>
          <w:trHeight w:val="559"/>
          <w:jc w:val="center"/>
        </w:trPr>
        <w:tc>
          <w:tcPr>
            <w:tcW w:w="8555" w:type="dxa"/>
            <w:vAlign w:val="center"/>
            <w:hideMark/>
          </w:tcPr>
          <w:p w14:paraId="777707BD" w14:textId="77777777" w:rsidR="00FC4698" w:rsidRPr="00FC4698" w:rsidRDefault="001F1700" w:rsidP="00FC4698">
            <w:pPr>
              <w:widowControl/>
              <w:suppressAutoHyphens/>
              <w:autoSpaceDE/>
              <w:autoSpaceDN/>
              <w:ind w:left="719" w:hanging="719"/>
              <w:contextualSpacing/>
              <w:jc w:val="center"/>
              <w:rPr>
                <w:sz w:val="24"/>
                <w:szCs w:val="24"/>
                <w:lang w:eastAsia="ru-RU"/>
              </w:rPr>
            </w:pPr>
            <m:oMathPara>
              <m:oMathParaPr>
                <m:jc m:val="center"/>
              </m:oMathParaPr>
              <m:oMath>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f</m:t>
                    </m:r>
                  </m:sub>
                </m:sSub>
                <m:r>
                  <w:rPr>
                    <w:rFonts w:ascii="Cambria Math" w:hAnsi="Cambria Math"/>
                    <w:sz w:val="24"/>
                    <w:szCs w:val="24"/>
                    <w:lang w:eastAsia="ru-RU"/>
                  </w:rPr>
                  <m:t>=</m:t>
                </m:r>
                <m:f>
                  <m:fPr>
                    <m:ctrlPr>
                      <w:rPr>
                        <w:rFonts w:ascii="Cambria Math" w:hAnsi="Cambria Math"/>
                        <w:sz w:val="24"/>
                        <w:szCs w:val="24"/>
                        <w:lang w:eastAsia="ru-RU"/>
                      </w:rPr>
                    </m:ctrlPr>
                  </m:fPr>
                  <m:num>
                    <m:sSub>
                      <m:sSubPr>
                        <m:ctrlPr>
                          <w:rPr>
                            <w:rFonts w:ascii="Cambria Math" w:hAnsi="Cambria Math"/>
                            <w:sz w:val="24"/>
                            <w:szCs w:val="24"/>
                            <w:lang w:eastAsia="ru-RU"/>
                          </w:rPr>
                        </m:ctrlPr>
                      </m:sSubPr>
                      <m:e>
                        <m:r>
                          <w:rPr>
                            <w:rFonts w:ascii="Cambria Math" w:hAnsi="Cambria Math"/>
                            <w:sz w:val="24"/>
                            <w:szCs w:val="24"/>
                            <w:lang w:eastAsia="ru-RU"/>
                          </w:rPr>
                          <m:t>ω</m:t>
                        </m:r>
                      </m:e>
                      <m:sub>
                        <m:r>
                          <w:rPr>
                            <w:rFonts w:ascii="Cambria Math" w:hAnsi="Cambria Math"/>
                            <w:sz w:val="24"/>
                            <w:szCs w:val="24"/>
                            <w:lang w:eastAsia="ru-RU"/>
                          </w:rPr>
                          <m:t>f</m:t>
                        </m:r>
                      </m:sub>
                    </m:sSub>
                  </m:num>
                  <m:den>
                    <m:sSub>
                      <m:sSubPr>
                        <m:ctrlPr>
                          <w:rPr>
                            <w:rFonts w:ascii="Cambria Math" w:hAnsi="Cambria Math"/>
                            <w:sz w:val="24"/>
                            <w:szCs w:val="24"/>
                            <w:lang w:eastAsia="ru-RU"/>
                          </w:rPr>
                        </m:ctrlPr>
                      </m:sSubPr>
                      <m:e>
                        <m:r>
                          <w:rPr>
                            <w:rFonts w:ascii="Cambria Math" w:hAnsi="Cambria Math"/>
                            <w:sz w:val="24"/>
                            <w:szCs w:val="24"/>
                            <w:lang w:eastAsia="ru-RU"/>
                          </w:rPr>
                          <m:t>μ</m:t>
                        </m:r>
                      </m:e>
                      <m:sub>
                        <m:r>
                          <w:rPr>
                            <w:rFonts w:ascii="Cambria Math" w:hAnsi="Cambria Math"/>
                            <w:sz w:val="24"/>
                            <w:szCs w:val="24"/>
                            <w:lang w:eastAsia="ru-RU"/>
                          </w:rPr>
                          <m:t>f</m:t>
                        </m:r>
                      </m:sub>
                    </m:sSub>
                  </m:den>
                </m:f>
                <m:r>
                  <w:rPr>
                    <w:rFonts w:ascii="Cambria Math" w:hAnsi="Cambria Math"/>
                    <w:sz w:val="24"/>
                    <w:szCs w:val="24"/>
                    <w:lang w:eastAsia="ru-RU"/>
                  </w:rPr>
                  <m:t>∙</m:t>
                </m:r>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0</m:t>
                    </m:r>
                  </m:sub>
                </m:sSub>
              </m:oMath>
            </m:oMathPara>
          </w:p>
        </w:tc>
        <w:tc>
          <w:tcPr>
            <w:tcW w:w="751" w:type="dxa"/>
            <w:vAlign w:val="center"/>
            <w:hideMark/>
          </w:tcPr>
          <w:p w14:paraId="2C70DC5E" w14:textId="1A736E49" w:rsidR="00FC4698" w:rsidRPr="00FC4698" w:rsidRDefault="00FC4698" w:rsidP="00FC4698">
            <w:pPr>
              <w:widowControl/>
              <w:suppressAutoHyphens/>
              <w:autoSpaceDE/>
              <w:autoSpaceDN/>
              <w:jc w:val="center"/>
              <w:rPr>
                <w:sz w:val="24"/>
                <w:szCs w:val="24"/>
                <w:lang w:eastAsia="ru-RU"/>
              </w:rPr>
            </w:pPr>
            <w:bookmarkStart w:id="145" w:name="_Ref374096712"/>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7</w:t>
            </w:r>
            <w:r w:rsidRPr="00FC4698">
              <w:rPr>
                <w:sz w:val="24"/>
                <w:szCs w:val="24"/>
                <w:lang w:eastAsia="ru-RU"/>
              </w:rPr>
              <w:fldChar w:fldCharType="end"/>
            </w:r>
            <w:r w:rsidRPr="00FC4698">
              <w:rPr>
                <w:sz w:val="24"/>
                <w:szCs w:val="24"/>
                <w:lang w:eastAsia="ru-RU"/>
              </w:rPr>
              <w:t>)</w:t>
            </w:r>
            <w:bookmarkEnd w:id="145"/>
          </w:p>
        </w:tc>
      </w:tr>
    </w:tbl>
    <w:p w14:paraId="49A48273" w14:textId="77777777" w:rsidR="00FC4698" w:rsidRPr="00FC4698" w:rsidRDefault="00FC4698" w:rsidP="00FC4698">
      <w:pPr>
        <w:widowControl/>
        <w:tabs>
          <w:tab w:val="left" w:pos="851"/>
        </w:tabs>
        <w:autoSpaceDE/>
        <w:autoSpaceDN/>
        <w:ind w:left="567"/>
        <w:contextualSpacing/>
        <w:jc w:val="both"/>
        <w:rPr>
          <w:sz w:val="24"/>
          <w:szCs w:val="24"/>
          <w:lang w:eastAsia="ru-RU"/>
        </w:rPr>
      </w:pPr>
      <w:r w:rsidRPr="00FC4698">
        <w:rPr>
          <w:sz w:val="24"/>
          <w:szCs w:val="24"/>
          <w:lang w:eastAsia="ru-RU"/>
        </w:rPr>
        <w:t xml:space="preserve">7. Температура воздуха в здании </w:t>
      </w:r>
      <w:r w:rsidRPr="00FC4698">
        <w:rPr>
          <w:i/>
          <w:sz w:val="24"/>
          <w:szCs w:val="24"/>
          <w:lang w:val="en-US" w:eastAsia="ru-RU"/>
        </w:rPr>
        <w:t>j</w:t>
      </w:r>
      <w:r w:rsidRPr="00FC4698">
        <w:rPr>
          <w:sz w:val="24"/>
          <w:szCs w:val="24"/>
          <w:lang w:eastAsia="ru-RU"/>
        </w:rPr>
        <w:t xml:space="preserve">-го потребителя в конце периода восстановления </w:t>
      </w:r>
      <w:r w:rsidRPr="00FC4698">
        <w:rPr>
          <w:i/>
          <w:sz w:val="24"/>
          <w:szCs w:val="24"/>
          <w:lang w:val="en-US" w:eastAsia="ru-RU"/>
        </w:rPr>
        <w:t>f</w:t>
      </w:r>
      <w:r w:rsidRPr="00FC4698">
        <w:rPr>
          <w:sz w:val="24"/>
          <w:szCs w:val="24"/>
          <w:lang w:eastAsia="ru-RU"/>
        </w:rPr>
        <w:t>-го элемента:</w:t>
      </w:r>
    </w:p>
    <w:tbl>
      <w:tblPr>
        <w:tblW w:w="9330" w:type="dxa"/>
        <w:jc w:val="center"/>
        <w:tblLayout w:type="fixed"/>
        <w:tblLook w:val="04A0" w:firstRow="1" w:lastRow="0" w:firstColumn="1" w:lastColumn="0" w:noHBand="0" w:noVBand="1"/>
      </w:tblPr>
      <w:tblGrid>
        <w:gridCol w:w="8356"/>
        <w:gridCol w:w="974"/>
      </w:tblGrid>
      <w:tr w:rsidR="00FC4698" w:rsidRPr="00FC4698" w14:paraId="2E59100F" w14:textId="77777777" w:rsidTr="00FC4698">
        <w:trPr>
          <w:trHeight w:val="1376"/>
          <w:jc w:val="center"/>
        </w:trPr>
        <w:tc>
          <w:tcPr>
            <w:tcW w:w="8362" w:type="dxa"/>
            <w:vAlign w:val="center"/>
            <w:hideMark/>
          </w:tcPr>
          <w:p w14:paraId="472D5EC1" w14:textId="77777777" w:rsidR="00FC4698" w:rsidRPr="00FC4698" w:rsidRDefault="001F1700" w:rsidP="00FC4698">
            <w:pPr>
              <w:widowControl/>
              <w:suppressAutoHyphens/>
              <w:autoSpaceDE/>
              <w:autoSpaceDN/>
              <w:jc w:val="center"/>
              <w:rPr>
                <w:sz w:val="24"/>
                <w:szCs w:val="24"/>
                <w:lang w:eastAsia="ru-RU"/>
              </w:rPr>
            </w:pPr>
            <m:oMathPara>
              <m:oMathParaPr>
                <m:jc m:val="center"/>
              </m:oMathParaP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в</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r>
                  <w:rPr>
                    <w:rFonts w:ascii="Cambria Math" w:hAnsi="Cambria Math"/>
                    <w:sz w:val="24"/>
                    <w:szCs w:val="24"/>
                    <w:lang w:eastAsia="ru-RU"/>
                  </w:rPr>
                  <m:t>+</m:t>
                </m:r>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r>
                      <w:rPr>
                        <w:rFonts w:ascii="Cambria Math" w:hAnsi="Cambria Math"/>
                        <w:sz w:val="24"/>
                        <w:szCs w:val="24"/>
                        <w:lang w:eastAsia="ru-RU"/>
                      </w:rPr>
                      <m:t>-</m:t>
                    </m:r>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m:t>
                    </m:r>
                    <m:d>
                      <m:dPr>
                        <m:ctrlPr>
                          <w:rPr>
                            <w:rFonts w:ascii="Cambria Math" w:hAnsi="Cambria Math"/>
                            <w:sz w:val="24"/>
                            <w:szCs w:val="24"/>
                            <w:lang w:eastAsia="ru-RU"/>
                          </w:rPr>
                        </m:ctrlPr>
                      </m:dPr>
                      <m:e>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e>
                    </m:d>
                  </m:num>
                  <m:den>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num>
                              <m:den>
                                <m:sSub>
                                  <m:sSubPr>
                                    <m:ctrlPr>
                                      <w:rPr>
                                        <w:rFonts w:ascii="Cambria Math" w:hAnsi="Cambria Math"/>
                                        <w:sz w:val="24"/>
                                        <w:szCs w:val="24"/>
                                        <w:lang w:eastAsia="ru-RU"/>
                                      </w:rPr>
                                    </m:ctrlPr>
                                  </m:sSubPr>
                                  <m:e>
                                    <m:r>
                                      <w:rPr>
                                        <w:rFonts w:ascii="Cambria Math" w:hAnsi="Cambria Math"/>
                                        <w:sz w:val="24"/>
                                        <w:szCs w:val="24"/>
                                        <w:lang w:eastAsia="ru-RU"/>
                                      </w:rPr>
                                      <m:t>β</m:t>
                                    </m:r>
                                  </m:e>
                                  <m:sub>
                                    <m:r>
                                      <w:rPr>
                                        <w:rFonts w:ascii="Cambria Math" w:hAnsi="Cambria Math"/>
                                        <w:sz w:val="24"/>
                                        <w:szCs w:val="24"/>
                                        <w:lang w:eastAsia="ru-RU"/>
                                      </w:rPr>
                                      <m:t>j</m:t>
                                    </m:r>
                                  </m:sub>
                                </m:sSub>
                              </m:den>
                            </m:f>
                          </m:e>
                        </m:d>
                      </m:sup>
                    </m:sSup>
                  </m:den>
                </m:f>
                <m:r>
                  <w:rPr>
                    <w:rFonts w:ascii="Cambria Math" w:hAnsi="Cambria Math"/>
                    <w:sz w:val="24"/>
                    <w:szCs w:val="24"/>
                    <w:lang w:eastAsia="ru-RU"/>
                  </w:rPr>
                  <m:t>+</m:t>
                </m:r>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m:t>
                </m:r>
                <m:d>
                  <m:dPr>
                    <m:ctrlPr>
                      <w:rPr>
                        <w:rFonts w:ascii="Cambria Math" w:hAnsi="Cambria Math"/>
                        <w:sz w:val="24"/>
                        <w:szCs w:val="24"/>
                        <w:lang w:eastAsia="ru-RU"/>
                      </w:rPr>
                    </m:ctrlPr>
                  </m:dPr>
                  <m:e>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e>
                </m:d>
                <m:r>
                  <w:rPr>
                    <w:rFonts w:ascii="Cambria Math" w:hAnsi="Cambria Math"/>
                    <w:sz w:val="24"/>
                    <w:szCs w:val="24"/>
                    <w:lang w:eastAsia="ru-RU"/>
                  </w:rPr>
                  <m:t>,</m:t>
                </m:r>
                <m:sPre>
                  <m:sPrePr>
                    <m:ctrlPr>
                      <w:rPr>
                        <w:rFonts w:ascii="Cambria Math" w:hAnsi="Cambria Math"/>
                        <w:sz w:val="24"/>
                        <w:szCs w:val="24"/>
                        <w:lang w:eastAsia="ru-RU"/>
                      </w:rPr>
                    </m:ctrlPr>
                  </m:sPrePr>
                  <m:sub/>
                  <m:sup>
                    <m:r>
                      <w:rPr>
                        <w:rFonts w:ascii="Cambria Math" w:hAnsi="Cambria Math"/>
                        <w:sz w:val="24"/>
                        <w:szCs w:val="24"/>
                        <w:lang w:eastAsia="ru-RU"/>
                      </w:rPr>
                      <m:t>0</m:t>
                    </m:r>
                  </m:sup>
                  <m:e>
                    <m:r>
                      <w:rPr>
                        <w:rFonts w:ascii="Cambria Math" w:hAnsi="Cambria Math"/>
                        <w:sz w:val="24"/>
                        <w:szCs w:val="24"/>
                        <w:lang w:eastAsia="ru-RU"/>
                      </w:rPr>
                      <m:t>C</m:t>
                    </m:r>
                  </m:e>
                </m:sPre>
              </m:oMath>
            </m:oMathPara>
          </w:p>
        </w:tc>
        <w:tc>
          <w:tcPr>
            <w:tcW w:w="974" w:type="dxa"/>
            <w:vAlign w:val="center"/>
            <w:hideMark/>
          </w:tcPr>
          <w:p w14:paraId="3298E369" w14:textId="186BE3E0" w:rsidR="00FC4698" w:rsidRPr="00FC4698" w:rsidRDefault="00FC4698" w:rsidP="00FC4698">
            <w:pPr>
              <w:widowControl/>
              <w:suppressAutoHyphens/>
              <w:autoSpaceDE/>
              <w:autoSpaceDN/>
              <w:jc w:val="center"/>
              <w:rPr>
                <w:sz w:val="24"/>
                <w:szCs w:val="24"/>
                <w:lang w:eastAsia="ru-RU"/>
              </w:rPr>
            </w:pPr>
            <w:bookmarkStart w:id="146" w:name="_Ref374096783"/>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8</w:t>
            </w:r>
            <w:r w:rsidRPr="00FC4698">
              <w:rPr>
                <w:sz w:val="24"/>
                <w:szCs w:val="24"/>
                <w:lang w:eastAsia="ru-RU"/>
              </w:rPr>
              <w:fldChar w:fldCharType="end"/>
            </w:r>
            <w:r w:rsidRPr="00FC4698">
              <w:rPr>
                <w:sz w:val="24"/>
                <w:szCs w:val="24"/>
                <w:lang w:eastAsia="ru-RU"/>
              </w:rPr>
              <w:t>)</w:t>
            </w:r>
            <w:bookmarkEnd w:id="146"/>
          </w:p>
        </w:tc>
      </w:tr>
    </w:tbl>
    <w:p w14:paraId="29C9CBEB" w14:textId="77777777" w:rsidR="00FC4698" w:rsidRPr="00FC4698" w:rsidRDefault="00FC4698" w:rsidP="00FC4698">
      <w:pPr>
        <w:widowControl/>
        <w:autoSpaceDE/>
        <w:autoSpaceDN/>
        <w:jc w:val="both"/>
        <w:rPr>
          <w:sz w:val="24"/>
          <w:szCs w:val="24"/>
          <w:lang w:eastAsia="ru-RU"/>
        </w:rPr>
      </w:pPr>
      <w:r w:rsidRPr="00FC4698">
        <w:rPr>
          <w:sz w:val="24"/>
          <w:szCs w:val="24"/>
          <w:lang w:eastAsia="ru-RU"/>
        </w:rPr>
        <w:t xml:space="preserve">где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oMath>
      <w:r w:rsidRPr="00FC4698">
        <w:rPr>
          <w:sz w:val="24"/>
          <w:szCs w:val="24"/>
          <w:lang w:eastAsia="ru-RU"/>
        </w:rPr>
        <w:t xml:space="preserve"> - расчетная температура воздуха в здании </w:t>
      </w:r>
      <w:r w:rsidRPr="00FC4698">
        <w:rPr>
          <w:i/>
          <w:sz w:val="24"/>
          <w:szCs w:val="24"/>
          <w:lang w:val="en-US" w:eastAsia="ru-RU"/>
        </w:rPr>
        <w:t>j</w:t>
      </w:r>
      <w:r w:rsidRPr="00FC4698">
        <w:rPr>
          <w:sz w:val="24"/>
          <w:szCs w:val="24"/>
          <w:lang w:eastAsia="ru-RU"/>
        </w:rPr>
        <w:t>-го потребителя,</w:t>
      </w:r>
      <w:r w:rsidRPr="00FC4698">
        <w:rPr>
          <w:sz w:val="24"/>
          <w:szCs w:val="24"/>
          <w:vertAlign w:val="superscript"/>
          <w:lang w:eastAsia="ru-RU"/>
        </w:rPr>
        <w:t xml:space="preserve"> 0</w:t>
      </w:r>
      <w:r w:rsidRPr="00FC4698">
        <w:rPr>
          <w:sz w:val="24"/>
          <w:szCs w:val="24"/>
          <w:lang w:eastAsia="ru-RU"/>
        </w:rPr>
        <w:t>С;</w:t>
      </w:r>
    </w:p>
    <w:p w14:paraId="3DA0C040" w14:textId="77777777" w:rsidR="00FC4698" w:rsidRPr="00FC4698" w:rsidRDefault="00FC4698" w:rsidP="00FC4698">
      <w:pPr>
        <w:widowControl/>
        <w:autoSpaceDE/>
        <w:autoSpaceDN/>
        <w:ind w:firstLine="426"/>
        <w:jc w:val="both"/>
        <w:rPr>
          <w:sz w:val="24"/>
          <w:szCs w:val="24"/>
          <w:lang w:eastAsia="ru-RU"/>
        </w:rPr>
      </w:pPr>
      <w:r w:rsidRPr="00FC4698">
        <w:rPr>
          <w:sz w:val="24"/>
          <w:szCs w:val="24"/>
          <w:lang w:eastAsia="ru-RU"/>
        </w:rPr>
        <w:t xml:space="preserve">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Pr="00FC4698">
        <w:rPr>
          <w:sz w:val="24"/>
          <w:szCs w:val="24"/>
          <w:lang w:eastAsia="ru-RU"/>
        </w:rPr>
        <w:t xml:space="preserve"> - расчетная для отопления температура наружного воздуха,</w:t>
      </w:r>
      <w:r w:rsidRPr="00FC4698">
        <w:rPr>
          <w:sz w:val="24"/>
          <w:szCs w:val="24"/>
          <w:vertAlign w:val="superscript"/>
          <w:lang w:eastAsia="ru-RU"/>
        </w:rPr>
        <w:t xml:space="preserve"> 0</w:t>
      </w:r>
      <w:r w:rsidRPr="00FC4698">
        <w:rPr>
          <w:sz w:val="24"/>
          <w:szCs w:val="24"/>
          <w:lang w:eastAsia="ru-RU"/>
        </w:rPr>
        <w:t>С;</w:t>
      </w:r>
    </w:p>
    <w:p w14:paraId="5AFC34D6" w14:textId="77777777" w:rsidR="00FC4698" w:rsidRPr="00FC4698" w:rsidRDefault="00FC4698" w:rsidP="00FC4698">
      <w:pPr>
        <w:widowControl/>
        <w:autoSpaceDE/>
        <w:autoSpaceDN/>
        <w:ind w:left="1078" w:hanging="652"/>
        <w:jc w:val="both"/>
        <w:rPr>
          <w:sz w:val="24"/>
          <w:szCs w:val="24"/>
          <w:lang w:eastAsia="ru-RU"/>
        </w:rPr>
      </w:pPr>
      <w:r w:rsidRPr="00FC4698">
        <w:rPr>
          <w:sz w:val="24"/>
          <w:szCs w:val="24"/>
          <w:lang w:eastAsia="ru-RU"/>
        </w:rPr>
        <w:t xml:space="preserve"> </w:t>
      </w:r>
      <m:oMath>
        <m:sSub>
          <m:sSubPr>
            <m:ctrlPr>
              <w:rPr>
                <w:rFonts w:ascii="Cambria Math" w:hAnsi="Cambria Math"/>
                <w:sz w:val="24"/>
                <w:szCs w:val="24"/>
                <w:lang w:eastAsia="ru-RU"/>
              </w:rPr>
            </m:ctrlPr>
          </m:sSubPr>
          <m:e>
            <m:r>
              <w:rPr>
                <w:rFonts w:ascii="Cambria Math" w:hAnsi="Cambria Math"/>
                <w:sz w:val="24"/>
                <w:szCs w:val="24"/>
                <w:lang w:eastAsia="ru-RU"/>
              </w:rPr>
              <m:t>q</m:t>
            </m:r>
          </m:e>
          <m:sub>
            <m:r>
              <w:rPr>
                <w:rFonts w:ascii="Cambria Math" w:hAnsi="Cambria Math"/>
                <w:sz w:val="24"/>
                <w:szCs w:val="24"/>
                <w:lang w:eastAsia="ru-RU"/>
              </w:rPr>
              <m:t>j,f</m:t>
            </m:r>
          </m:sub>
        </m:sSub>
      </m:oMath>
      <w:r w:rsidRPr="00FC4698">
        <w:rPr>
          <w:sz w:val="24"/>
          <w:szCs w:val="24"/>
          <w:lang w:eastAsia="ru-RU"/>
        </w:rPr>
        <w:t xml:space="preserve"> – часовой расход тепла у </w:t>
      </w:r>
      <w:r w:rsidRPr="00FC4698">
        <w:rPr>
          <w:i/>
          <w:sz w:val="24"/>
          <w:szCs w:val="24"/>
          <w:lang w:val="en-US" w:eastAsia="ru-RU"/>
        </w:rPr>
        <w:t>j</w:t>
      </w:r>
      <w:r w:rsidRPr="00FC4698">
        <w:rPr>
          <w:sz w:val="24"/>
          <w:szCs w:val="24"/>
          <w:lang w:eastAsia="ru-RU"/>
        </w:rPr>
        <w:t>-го потребителя при отказе</w:t>
      </w:r>
      <w:r w:rsidRPr="00FC4698">
        <w:rPr>
          <w:i/>
          <w:sz w:val="24"/>
          <w:szCs w:val="24"/>
          <w:lang w:eastAsia="ru-RU"/>
        </w:rPr>
        <w:t xml:space="preserve"> </w:t>
      </w:r>
      <w:r w:rsidRPr="00FC4698">
        <w:rPr>
          <w:i/>
          <w:sz w:val="24"/>
          <w:szCs w:val="24"/>
          <w:lang w:val="en-US" w:eastAsia="ru-RU"/>
        </w:rPr>
        <w:t>f</w:t>
      </w:r>
      <w:r w:rsidRPr="00FC4698">
        <w:rPr>
          <w:i/>
          <w:sz w:val="24"/>
          <w:szCs w:val="24"/>
          <w:lang w:eastAsia="ru-RU"/>
        </w:rPr>
        <w:t>-</w:t>
      </w:r>
      <w:r w:rsidRPr="00FC4698">
        <w:rPr>
          <w:sz w:val="24"/>
          <w:szCs w:val="24"/>
          <w:lang w:eastAsia="ru-RU"/>
        </w:rPr>
        <w:t xml:space="preserve">го элемента при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Pr="00FC4698">
        <w:rPr>
          <w:sz w:val="24"/>
          <w:szCs w:val="24"/>
          <w:lang w:eastAsia="ru-RU"/>
        </w:rPr>
        <w:t>, Гкал/ч;</w:t>
      </w:r>
    </w:p>
    <w:p w14:paraId="1883CA90" w14:textId="77777777" w:rsidR="00FC4698" w:rsidRPr="00FC4698" w:rsidRDefault="001F1700" w:rsidP="00FC4698">
      <w:pPr>
        <w:widowControl/>
        <w:autoSpaceDE/>
        <w:autoSpaceDN/>
        <w:ind w:firstLine="426"/>
        <w:jc w:val="both"/>
        <w:rPr>
          <w:sz w:val="24"/>
          <w:szCs w:val="24"/>
          <w:lang w:eastAsia="ru-RU"/>
        </w:rPr>
      </w:pPr>
      <m:oMath>
        <m:sSubSup>
          <m:sSubSupPr>
            <m:ctrlPr>
              <w:rPr>
                <w:rFonts w:ascii="Cambria Math" w:hAnsi="Cambria Math"/>
                <w:sz w:val="24"/>
                <w:szCs w:val="24"/>
                <w:lang w:eastAsia="ru-RU"/>
              </w:rPr>
            </m:ctrlPr>
          </m:sSubSupPr>
          <m:e>
            <m:r>
              <w:rPr>
                <w:rFonts w:ascii="Cambria Math" w:hAnsi="Cambria Math"/>
                <w:sz w:val="24"/>
                <w:szCs w:val="24"/>
                <w:lang w:eastAsia="ru-RU"/>
              </w:rPr>
              <m:t>q</m:t>
            </m:r>
          </m:e>
          <m:sub>
            <m:r>
              <w:rPr>
                <w:rFonts w:ascii="Cambria Math" w:hAnsi="Cambria Math"/>
                <w:sz w:val="24"/>
                <w:szCs w:val="24"/>
                <w:lang w:eastAsia="ru-RU"/>
              </w:rPr>
              <m:t>j</m:t>
            </m:r>
          </m:sub>
          <m:sup>
            <m:r>
              <w:rPr>
                <w:rFonts w:ascii="Cambria Math" w:hAnsi="Cambria Math"/>
                <w:sz w:val="24"/>
                <w:szCs w:val="24"/>
                <w:lang w:eastAsia="ru-RU"/>
              </w:rPr>
              <m:t>р</m:t>
            </m:r>
          </m:sup>
        </m:sSubSup>
      </m:oMath>
      <w:r w:rsidR="00FC4698" w:rsidRPr="00FC4698">
        <w:rPr>
          <w:sz w:val="24"/>
          <w:szCs w:val="24"/>
          <w:lang w:eastAsia="ru-RU"/>
        </w:rPr>
        <w:t xml:space="preserve">– расчетная часовая нагрузка </w:t>
      </w:r>
      <w:r w:rsidR="00FC4698" w:rsidRPr="00FC4698">
        <w:rPr>
          <w:i/>
          <w:sz w:val="24"/>
          <w:szCs w:val="24"/>
          <w:lang w:val="en-US" w:eastAsia="ru-RU"/>
        </w:rPr>
        <w:t>j</w:t>
      </w:r>
      <w:r w:rsidR="00FC4698" w:rsidRPr="00FC4698">
        <w:rPr>
          <w:sz w:val="24"/>
          <w:szCs w:val="24"/>
          <w:lang w:eastAsia="ru-RU"/>
        </w:rPr>
        <w:t xml:space="preserve">-го потребителя при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00FC4698" w:rsidRPr="00FC4698">
        <w:rPr>
          <w:sz w:val="24"/>
          <w:szCs w:val="24"/>
          <w:lang w:eastAsia="ru-RU"/>
        </w:rPr>
        <w:t>, Гкал/ч;</w:t>
      </w:r>
    </w:p>
    <w:p w14:paraId="12FEC178" w14:textId="77777777" w:rsidR="00FC4698" w:rsidRPr="00FC4698" w:rsidRDefault="001F1700" w:rsidP="00FC4698">
      <w:pPr>
        <w:widowControl/>
        <w:autoSpaceDE/>
        <w:autoSpaceDN/>
        <w:ind w:left="1638" w:hanging="1213"/>
        <w:jc w:val="both"/>
        <w:rPr>
          <w:sz w:val="24"/>
          <w:szCs w:val="24"/>
          <w:lang w:eastAsia="ru-RU"/>
        </w:rPr>
      </w:pPr>
      <m:oMath>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m:t>
        </m:r>
        <m:f>
          <m:fPr>
            <m:ctrlPr>
              <w:rPr>
                <w:rFonts w:ascii="Cambria Math" w:hAnsi="Cambria Math"/>
                <w:sz w:val="24"/>
                <w:szCs w:val="24"/>
                <w:lang w:eastAsia="ru-RU"/>
              </w:rPr>
            </m:ctrlPr>
          </m:fPr>
          <m:num>
            <m:sSub>
              <m:sSubPr>
                <m:ctrlPr>
                  <w:rPr>
                    <w:rFonts w:ascii="Cambria Math" w:hAnsi="Cambria Math"/>
                    <w:sz w:val="24"/>
                    <w:szCs w:val="24"/>
                    <w:lang w:eastAsia="ru-RU"/>
                  </w:rPr>
                </m:ctrlPr>
              </m:sSubPr>
              <m:e>
                <m:r>
                  <w:rPr>
                    <w:rFonts w:ascii="Cambria Math" w:hAnsi="Cambria Math"/>
                    <w:sz w:val="24"/>
                    <w:szCs w:val="24"/>
                    <w:lang w:eastAsia="ru-RU"/>
                  </w:rPr>
                  <m:t>q</m:t>
                </m:r>
              </m:e>
              <m:sub>
                <m:r>
                  <w:rPr>
                    <w:rFonts w:ascii="Cambria Math" w:hAnsi="Cambria Math"/>
                    <w:sz w:val="24"/>
                    <w:szCs w:val="24"/>
                    <w:lang w:eastAsia="ru-RU"/>
                  </w:rPr>
                  <m:t>j,f</m:t>
                </m:r>
              </m:sub>
            </m:sSub>
          </m:num>
          <m:den>
            <m:sSubSup>
              <m:sSubSupPr>
                <m:ctrlPr>
                  <w:rPr>
                    <w:rFonts w:ascii="Cambria Math" w:hAnsi="Cambria Math"/>
                    <w:sz w:val="24"/>
                    <w:szCs w:val="24"/>
                    <w:lang w:eastAsia="ru-RU"/>
                  </w:rPr>
                </m:ctrlPr>
              </m:sSubSupPr>
              <m:e>
                <m:r>
                  <w:rPr>
                    <w:rFonts w:ascii="Cambria Math" w:hAnsi="Cambria Math"/>
                    <w:sz w:val="24"/>
                    <w:szCs w:val="24"/>
                    <w:lang w:eastAsia="ru-RU"/>
                  </w:rPr>
                  <m:t>q</m:t>
                </m:r>
              </m:e>
              <m:sub>
                <m:r>
                  <w:rPr>
                    <w:rFonts w:ascii="Cambria Math" w:hAnsi="Cambria Math"/>
                    <w:sz w:val="24"/>
                    <w:szCs w:val="24"/>
                    <w:lang w:eastAsia="ru-RU"/>
                  </w:rPr>
                  <m:t>j</m:t>
                </m:r>
              </m:sub>
              <m:sup>
                <m:r>
                  <w:rPr>
                    <w:rFonts w:ascii="Cambria Math" w:hAnsi="Cambria Math"/>
                    <w:sz w:val="24"/>
                    <w:szCs w:val="24"/>
                    <w:lang w:eastAsia="ru-RU"/>
                  </w:rPr>
                  <m:t>р</m:t>
                </m:r>
              </m:sup>
            </m:sSubSup>
          </m:den>
        </m:f>
      </m:oMath>
      <w:r w:rsidR="00FC4698" w:rsidRPr="00FC4698">
        <w:rPr>
          <w:sz w:val="24"/>
          <w:szCs w:val="24"/>
          <w:lang w:eastAsia="ru-RU"/>
        </w:rPr>
        <w:t xml:space="preserve"> – относительный часовой расход тепла у </w:t>
      </w:r>
      <w:r w:rsidR="00FC4698" w:rsidRPr="00FC4698">
        <w:rPr>
          <w:i/>
          <w:sz w:val="24"/>
          <w:szCs w:val="24"/>
          <w:lang w:val="en-US" w:eastAsia="ru-RU"/>
        </w:rPr>
        <w:t>j</w:t>
      </w:r>
      <w:r w:rsidR="00FC4698" w:rsidRPr="00FC4698">
        <w:rPr>
          <w:sz w:val="24"/>
          <w:szCs w:val="24"/>
          <w:lang w:eastAsia="ru-RU"/>
        </w:rPr>
        <w:t xml:space="preserve">-го потребителя при отказе </w:t>
      </w:r>
      <w:r w:rsidR="00FC4698" w:rsidRPr="00FC4698">
        <w:rPr>
          <w:i/>
          <w:sz w:val="24"/>
          <w:szCs w:val="24"/>
          <w:lang w:val="en-US" w:eastAsia="ru-RU"/>
        </w:rPr>
        <w:t>f</w:t>
      </w:r>
      <w:r w:rsidR="00FC4698" w:rsidRPr="00FC4698">
        <w:rPr>
          <w:sz w:val="24"/>
          <w:szCs w:val="24"/>
          <w:lang w:eastAsia="ru-RU"/>
        </w:rPr>
        <w:t xml:space="preserve">-го элемента при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00FC4698" w:rsidRPr="00FC4698">
        <w:rPr>
          <w:sz w:val="24"/>
          <w:szCs w:val="24"/>
          <w:lang w:eastAsia="ru-RU"/>
        </w:rPr>
        <w:t>:</w:t>
      </w:r>
    </w:p>
    <w:p w14:paraId="5250D330" w14:textId="77777777" w:rsidR="00FC4698" w:rsidRPr="00FC4698" w:rsidRDefault="00FC4698" w:rsidP="00FC4698">
      <w:pPr>
        <w:widowControl/>
        <w:autoSpaceDE/>
        <w:autoSpaceDN/>
        <w:ind w:firstLine="426"/>
        <w:jc w:val="both"/>
        <w:rPr>
          <w:sz w:val="24"/>
          <w:szCs w:val="24"/>
          <w:lang w:eastAsia="ru-RU"/>
        </w:rPr>
      </w:pPr>
      <w:r w:rsidRPr="00FC4698">
        <w:rPr>
          <w:sz w:val="24"/>
          <w:szCs w:val="24"/>
          <w:lang w:eastAsia="ru-RU"/>
        </w:rPr>
        <w:t xml:space="preserve"> </w:t>
      </w:r>
      <m:oMath>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oMath>
      <w:r w:rsidRPr="00FC4698">
        <w:rPr>
          <w:sz w:val="24"/>
          <w:szCs w:val="24"/>
          <w:lang w:eastAsia="ru-RU"/>
        </w:rPr>
        <w:t xml:space="preserve">- время восстановления </w:t>
      </w:r>
      <w:r w:rsidRPr="00FC4698">
        <w:rPr>
          <w:i/>
          <w:sz w:val="24"/>
          <w:szCs w:val="24"/>
          <w:lang w:val="en-US" w:eastAsia="ru-RU"/>
        </w:rPr>
        <w:t>f</w:t>
      </w:r>
      <w:r w:rsidRPr="00FC4698">
        <w:rPr>
          <w:sz w:val="24"/>
          <w:szCs w:val="24"/>
          <w:lang w:eastAsia="ru-RU"/>
        </w:rPr>
        <w:t>-го элемента ТС, ч;</w:t>
      </w:r>
    </w:p>
    <w:p w14:paraId="01C2B3EE" w14:textId="77777777" w:rsidR="00FC4698" w:rsidRPr="00FC4698" w:rsidRDefault="00FC4698" w:rsidP="00FC4698">
      <w:pPr>
        <w:widowControl/>
        <w:autoSpaceDE/>
        <w:autoSpaceDN/>
        <w:ind w:firstLine="426"/>
        <w:jc w:val="both"/>
        <w:rPr>
          <w:sz w:val="24"/>
          <w:szCs w:val="24"/>
          <w:lang w:eastAsia="ru-RU"/>
        </w:rPr>
      </w:pPr>
      <w:r w:rsidRPr="00FC4698">
        <w:rPr>
          <w:sz w:val="24"/>
          <w:szCs w:val="24"/>
          <w:lang w:eastAsia="ru-RU"/>
        </w:rPr>
        <w:t xml:space="preserve"> </w:t>
      </w:r>
      <m:oMath>
        <m:sSub>
          <m:sSubPr>
            <m:ctrlPr>
              <w:rPr>
                <w:rFonts w:ascii="Cambria Math" w:hAnsi="Cambria Math"/>
                <w:sz w:val="24"/>
                <w:szCs w:val="24"/>
                <w:lang w:eastAsia="ru-RU"/>
              </w:rPr>
            </m:ctrlPr>
          </m:sSubPr>
          <m:e/>
          <m:sub>
            <m:r>
              <w:rPr>
                <w:rFonts w:ascii="Cambria Math" w:hAnsi="Cambria Math"/>
                <w:sz w:val="24"/>
                <w:szCs w:val="24"/>
                <w:lang w:eastAsia="ru-RU"/>
              </w:rPr>
              <m:t>j</m:t>
            </m:r>
          </m:sub>
        </m:sSub>
      </m:oMath>
      <w:r w:rsidRPr="00FC4698">
        <w:rPr>
          <w:sz w:val="24"/>
          <w:szCs w:val="24"/>
          <w:lang w:eastAsia="ru-RU"/>
        </w:rPr>
        <w:t xml:space="preserve">- коэффициент тепловой аккумуляции здания </w:t>
      </w:r>
      <w:r w:rsidRPr="00FC4698">
        <w:rPr>
          <w:i/>
          <w:sz w:val="24"/>
          <w:szCs w:val="24"/>
          <w:lang w:val="en-US" w:eastAsia="ru-RU"/>
        </w:rPr>
        <w:t>j</w:t>
      </w:r>
      <w:r w:rsidRPr="00FC4698">
        <w:rPr>
          <w:sz w:val="24"/>
          <w:szCs w:val="24"/>
          <w:lang w:eastAsia="ru-RU"/>
        </w:rPr>
        <w:t>-го потребителя, ч.</w:t>
      </w:r>
    </w:p>
    <w:p w14:paraId="257D5C9F" w14:textId="77777777" w:rsidR="00FC4698" w:rsidRPr="00FC4698" w:rsidRDefault="00FC4698" w:rsidP="00FC4698">
      <w:pPr>
        <w:widowControl/>
        <w:autoSpaceDE/>
        <w:autoSpaceDN/>
        <w:jc w:val="both"/>
        <w:rPr>
          <w:bCs/>
          <w:sz w:val="24"/>
          <w:szCs w:val="24"/>
          <w:lang w:eastAsia="ru-RU"/>
        </w:rPr>
      </w:pPr>
    </w:p>
    <w:p w14:paraId="55570B37" w14:textId="77777777" w:rsidR="00FC4698" w:rsidRPr="00FC4698" w:rsidRDefault="00FC4698" w:rsidP="00FC4698">
      <w:pPr>
        <w:widowControl/>
        <w:tabs>
          <w:tab w:val="left" w:pos="851"/>
        </w:tabs>
        <w:autoSpaceDE/>
        <w:autoSpaceDN/>
        <w:ind w:firstLine="567"/>
        <w:jc w:val="both"/>
        <w:rPr>
          <w:sz w:val="24"/>
          <w:szCs w:val="24"/>
          <w:lang w:eastAsia="ru-RU"/>
        </w:rPr>
      </w:pPr>
      <w:r w:rsidRPr="00FC4698">
        <w:rPr>
          <w:sz w:val="24"/>
          <w:szCs w:val="24"/>
          <w:lang w:eastAsia="ru-RU"/>
        </w:rPr>
        <w:t xml:space="preserve">8. Коэффициент готовности к обеспечению расчетного теплоснабжения </w:t>
      </w:r>
      <w:r w:rsidRPr="00FC4698">
        <w:rPr>
          <w:i/>
          <w:sz w:val="24"/>
          <w:szCs w:val="24"/>
          <w:lang w:eastAsia="ru-RU"/>
        </w:rPr>
        <w:t>j</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потребителя (определяется для каждого потребителя расчетной схемы ТС):</w:t>
      </w:r>
    </w:p>
    <w:tbl>
      <w:tblPr>
        <w:tblW w:w="9300" w:type="dxa"/>
        <w:jc w:val="center"/>
        <w:tblLayout w:type="fixed"/>
        <w:tblLook w:val="04A0" w:firstRow="1" w:lastRow="0" w:firstColumn="1" w:lastColumn="0" w:noHBand="0" w:noVBand="1"/>
      </w:tblPr>
      <w:tblGrid>
        <w:gridCol w:w="8549"/>
        <w:gridCol w:w="751"/>
      </w:tblGrid>
      <w:tr w:rsidR="00FC4698" w:rsidRPr="00FC4698" w14:paraId="2403E11D" w14:textId="77777777" w:rsidTr="00FC4698">
        <w:trPr>
          <w:trHeight w:val="844"/>
          <w:jc w:val="center"/>
        </w:trPr>
        <w:tc>
          <w:tcPr>
            <w:tcW w:w="8555" w:type="dxa"/>
            <w:vAlign w:val="center"/>
            <w:hideMark/>
          </w:tcPr>
          <w:p w14:paraId="07562A74" w14:textId="77777777" w:rsidR="00FC4698" w:rsidRPr="00FC4698" w:rsidRDefault="001F1700" w:rsidP="00FC4698">
            <w:pPr>
              <w:widowControl/>
              <w:suppressAutoHyphens/>
              <w:autoSpaceDE/>
              <w:autoSpaceDN/>
              <w:jc w:val="center"/>
              <w:rPr>
                <w:sz w:val="24"/>
                <w:szCs w:val="24"/>
                <w:lang w:eastAsia="ru-RU"/>
              </w:rPr>
            </w:pPr>
            <m:oMath>
              <m:sSub>
                <m:sSubPr>
                  <m:ctrlPr>
                    <w:rPr>
                      <w:rFonts w:ascii="Cambria Math" w:hAnsi="Cambria Math"/>
                      <w:sz w:val="24"/>
                      <w:szCs w:val="24"/>
                      <w:lang w:eastAsia="ru-RU"/>
                    </w:rPr>
                  </m:ctrlPr>
                </m:sSubPr>
                <m:e>
                  <m:r>
                    <w:rPr>
                      <w:rFonts w:ascii="Cambria Math" w:hAnsi="Cambria Math"/>
                      <w:sz w:val="24"/>
                      <w:szCs w:val="24"/>
                      <w:lang w:eastAsia="ru-RU"/>
                    </w:rPr>
                    <m:t>K</m:t>
                  </m:r>
                </m:e>
                <m:sub>
                  <m:r>
                    <w:rPr>
                      <w:rFonts w:ascii="Cambria Math" w:hAnsi="Cambria Math"/>
                      <w:sz w:val="24"/>
                      <w:szCs w:val="24"/>
                      <w:lang w:eastAsia="ru-RU"/>
                    </w:rPr>
                    <m:t>j</m:t>
                  </m:r>
                </m:sub>
              </m:sSub>
              <m:r>
                <w:rPr>
                  <w:rFonts w:ascii="Cambria Math" w:hAnsi="Cambria Math"/>
                  <w:sz w:val="24"/>
                  <w:szCs w:val="24"/>
                  <w:lang w:eastAsia="ru-RU"/>
                </w:rPr>
                <m:t>=</m:t>
              </m:r>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0</m:t>
                  </m:r>
                </m:sub>
              </m:sSub>
              <m:r>
                <w:rPr>
                  <w:rFonts w:ascii="Cambria Math" w:hAnsi="Cambria Math"/>
                  <w:sz w:val="24"/>
                  <w:szCs w:val="24"/>
                  <w:lang w:eastAsia="ru-RU"/>
                </w:rPr>
                <m:t>+</m:t>
              </m:r>
              <m:nary>
                <m:naryPr>
                  <m:chr m:val="∑"/>
                  <m:supHide m:val="1"/>
                  <m:ctrlPr>
                    <w:rPr>
                      <w:rFonts w:ascii="Cambria Math" w:hAnsi="Cambria Math"/>
                      <w:sz w:val="24"/>
                      <w:szCs w:val="24"/>
                      <w:lang w:eastAsia="ru-RU"/>
                    </w:rPr>
                  </m:ctrlPr>
                </m:naryPr>
                <m:sub>
                  <m:r>
                    <w:rPr>
                      <w:rFonts w:ascii="Cambria Math" w:hAnsi="Cambria Math"/>
                      <w:sz w:val="24"/>
                      <w:szCs w:val="24"/>
                      <w:lang w:eastAsia="ru-RU"/>
                    </w:rPr>
                    <m:t>f∈</m:t>
                  </m:r>
                  <m:sSub>
                    <m:sSubPr>
                      <m:ctrlPr>
                        <w:rPr>
                          <w:rFonts w:ascii="Cambria Math" w:hAnsi="Cambria Math"/>
                          <w:sz w:val="24"/>
                          <w:szCs w:val="24"/>
                          <w:lang w:eastAsia="ru-RU"/>
                        </w:rPr>
                      </m:ctrlPr>
                    </m:sSubPr>
                    <m:e>
                      <m:r>
                        <w:rPr>
                          <w:rFonts w:ascii="Cambria Math" w:hAnsi="Cambria Math"/>
                          <w:sz w:val="24"/>
                          <w:szCs w:val="24"/>
                          <w:lang w:eastAsia="ru-RU"/>
                        </w:rPr>
                        <m:t>F</m:t>
                      </m:r>
                    </m:e>
                    <m:sub>
                      <m:r>
                        <w:rPr>
                          <w:rFonts w:ascii="Cambria Math" w:hAnsi="Cambria Math"/>
                          <w:sz w:val="24"/>
                          <w:szCs w:val="24"/>
                          <w:lang w:eastAsia="ru-RU"/>
                        </w:rPr>
                        <m:t>j</m:t>
                      </m:r>
                    </m:sub>
                  </m:sSub>
                </m:sub>
                <m:sup/>
                <m:e>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f</m:t>
                      </m:r>
                    </m:sub>
                  </m:sSub>
                </m:e>
              </m:nary>
            </m:oMath>
            <w:r w:rsidR="00FC4698" w:rsidRPr="00FC4698">
              <w:rPr>
                <w:sz w:val="24"/>
                <w:szCs w:val="24"/>
                <w:lang w:eastAsia="ru-RU"/>
              </w:rPr>
              <w:t>,</w:t>
            </w:r>
          </w:p>
        </w:tc>
        <w:tc>
          <w:tcPr>
            <w:tcW w:w="751" w:type="dxa"/>
            <w:vAlign w:val="center"/>
            <w:hideMark/>
          </w:tcPr>
          <w:p w14:paraId="0FA76615" w14:textId="3F97F2A2" w:rsidR="00FC4698" w:rsidRPr="00FC4698" w:rsidRDefault="00FC4698" w:rsidP="00FC4698">
            <w:pPr>
              <w:widowControl/>
              <w:suppressAutoHyphens/>
              <w:autoSpaceDE/>
              <w:autoSpaceDN/>
              <w:jc w:val="center"/>
              <w:rPr>
                <w:sz w:val="24"/>
                <w:szCs w:val="24"/>
                <w:lang w:eastAsia="ru-RU"/>
              </w:rPr>
            </w:pPr>
            <w:bookmarkStart w:id="147" w:name="_Ref374096511"/>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9</w:t>
            </w:r>
            <w:r w:rsidRPr="00FC4698">
              <w:rPr>
                <w:sz w:val="24"/>
                <w:szCs w:val="24"/>
                <w:lang w:eastAsia="ru-RU"/>
              </w:rPr>
              <w:fldChar w:fldCharType="end"/>
            </w:r>
            <w:r w:rsidRPr="00FC4698">
              <w:rPr>
                <w:sz w:val="24"/>
                <w:szCs w:val="24"/>
                <w:lang w:eastAsia="ru-RU"/>
              </w:rPr>
              <w:t>)</w:t>
            </w:r>
            <w:bookmarkEnd w:id="147"/>
          </w:p>
        </w:tc>
      </w:tr>
    </w:tbl>
    <w:p w14:paraId="43DFD2D4" w14:textId="77777777" w:rsidR="00FC4698" w:rsidRPr="00FC4698" w:rsidRDefault="00FC4698" w:rsidP="00FC4698">
      <w:pPr>
        <w:widowControl/>
        <w:tabs>
          <w:tab w:val="left" w:pos="426"/>
        </w:tabs>
        <w:autoSpaceDE/>
        <w:autoSpaceDN/>
        <w:ind w:left="910" w:hanging="910"/>
        <w:contextualSpacing/>
        <w:jc w:val="both"/>
        <w:rPr>
          <w:sz w:val="24"/>
          <w:szCs w:val="24"/>
          <w:lang w:eastAsia="ru-RU"/>
        </w:rPr>
      </w:pPr>
      <w:r w:rsidRPr="00FC4698">
        <w:rPr>
          <w:sz w:val="24"/>
          <w:szCs w:val="24"/>
          <w:lang w:eastAsia="ru-RU"/>
        </w:rPr>
        <w:t>где:</w:t>
      </w:r>
      <m:oMath>
        <m:sSub>
          <m:sSubPr>
            <m:ctrlPr>
              <w:rPr>
                <w:rFonts w:ascii="Cambria Math" w:hAnsi="Cambria Math"/>
                <w:sz w:val="24"/>
                <w:szCs w:val="24"/>
                <w:lang w:eastAsia="ru-RU"/>
              </w:rPr>
            </m:ctrlPr>
          </m:sSubPr>
          <m:e>
            <m:r>
              <w:rPr>
                <w:rFonts w:ascii="Cambria Math" w:hAnsi="Cambria Math"/>
                <w:sz w:val="24"/>
                <w:szCs w:val="24"/>
                <w:lang w:eastAsia="ru-RU"/>
              </w:rPr>
              <m:t>F</m:t>
            </m:r>
          </m:e>
          <m:sub>
            <m:r>
              <w:rPr>
                <w:rFonts w:ascii="Cambria Math" w:hAnsi="Cambria Math"/>
                <w:sz w:val="24"/>
                <w:szCs w:val="24"/>
                <w:lang w:eastAsia="ru-RU"/>
              </w:rPr>
              <m:t>j</m:t>
            </m:r>
          </m:sub>
        </m:sSub>
      </m:oMath>
      <w:r w:rsidRPr="00FC4698">
        <w:rPr>
          <w:sz w:val="24"/>
          <w:szCs w:val="24"/>
          <w:lang w:eastAsia="ru-RU"/>
        </w:rPr>
        <w:t xml:space="preserve"> </w:t>
      </w:r>
      <w:r w:rsidRPr="00FC4698">
        <w:rPr>
          <w:i/>
          <w:sz w:val="24"/>
          <w:szCs w:val="24"/>
          <w:lang w:eastAsia="ru-RU"/>
        </w:rPr>
        <w:t>-</w:t>
      </w:r>
      <w:r w:rsidRPr="00FC4698">
        <w:rPr>
          <w:sz w:val="24"/>
          <w:szCs w:val="24"/>
          <w:lang w:eastAsia="ru-RU"/>
        </w:rPr>
        <w:t xml:space="preserve"> множество элементов ТС, выход которых в аварию не нарушает расчетный уровень теплоснабжения </w:t>
      </w:r>
      <w:r w:rsidRPr="00FC4698">
        <w:rPr>
          <w:i/>
          <w:sz w:val="24"/>
          <w:szCs w:val="24"/>
          <w:lang w:eastAsia="ru-RU"/>
        </w:rPr>
        <w:t>j</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потребителя.</w:t>
      </w:r>
    </w:p>
    <w:p w14:paraId="7CA7D8D1" w14:textId="77777777" w:rsidR="00FC4698" w:rsidRPr="00FC4698" w:rsidRDefault="00FC4698" w:rsidP="00FC4698">
      <w:pPr>
        <w:autoSpaceDE/>
        <w:autoSpaceDN/>
        <w:jc w:val="both"/>
        <w:textAlignment w:val="baseline"/>
        <w:rPr>
          <w:rFonts w:eastAsia="Microsoft YaHei"/>
          <w:bCs/>
          <w:spacing w:val="-5"/>
          <w:sz w:val="24"/>
          <w:szCs w:val="24"/>
          <w:lang w:eastAsia="ru-RU"/>
        </w:rPr>
      </w:pPr>
    </w:p>
    <w:p w14:paraId="4E35C6E8" w14:textId="77777777" w:rsidR="00FC4698" w:rsidRPr="00FC4698" w:rsidRDefault="00FC4698" w:rsidP="00FC4698">
      <w:pPr>
        <w:widowControl/>
        <w:tabs>
          <w:tab w:val="left" w:pos="851"/>
        </w:tabs>
        <w:autoSpaceDE/>
        <w:autoSpaceDN/>
        <w:ind w:firstLine="567"/>
        <w:jc w:val="both"/>
        <w:rPr>
          <w:sz w:val="24"/>
          <w:szCs w:val="24"/>
          <w:lang w:eastAsia="ru-RU"/>
        </w:rPr>
      </w:pPr>
      <w:r w:rsidRPr="00FC4698">
        <w:rPr>
          <w:sz w:val="24"/>
          <w:szCs w:val="24"/>
          <w:lang w:eastAsia="ru-RU"/>
        </w:rPr>
        <w:t xml:space="preserve">9. Вероятность безотказного теплоснабжения </w:t>
      </w:r>
      <w:r w:rsidRPr="00FC4698">
        <w:rPr>
          <w:i/>
          <w:sz w:val="24"/>
          <w:szCs w:val="24"/>
          <w:lang w:eastAsia="ru-RU"/>
        </w:rPr>
        <w:t>j</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потребителя – вероятность обеспечения в течение отопительного периода температуры воздуха в здании </w:t>
      </w:r>
      <w:r w:rsidRPr="00FC4698">
        <w:rPr>
          <w:i/>
          <w:sz w:val="24"/>
          <w:szCs w:val="24"/>
          <w:lang w:eastAsia="ru-RU"/>
        </w:rPr>
        <w:t>j</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потребителя не ниже минимально допустимого значения (определяется для каждого потребителя расчетной схемы ТС):</w:t>
      </w:r>
    </w:p>
    <w:tbl>
      <w:tblPr>
        <w:tblW w:w="9300" w:type="dxa"/>
        <w:jc w:val="center"/>
        <w:tblLayout w:type="fixed"/>
        <w:tblLook w:val="04A0" w:firstRow="1" w:lastRow="0" w:firstColumn="1" w:lastColumn="0" w:noHBand="0" w:noVBand="1"/>
      </w:tblPr>
      <w:tblGrid>
        <w:gridCol w:w="8549"/>
        <w:gridCol w:w="751"/>
      </w:tblGrid>
      <w:tr w:rsidR="00FC4698" w:rsidRPr="00FC4698" w14:paraId="7A857D86" w14:textId="77777777" w:rsidTr="00FC4698">
        <w:trPr>
          <w:trHeight w:val="844"/>
          <w:jc w:val="center"/>
        </w:trPr>
        <w:tc>
          <w:tcPr>
            <w:tcW w:w="8555" w:type="dxa"/>
            <w:vAlign w:val="center"/>
            <w:hideMark/>
          </w:tcPr>
          <w:p w14:paraId="001C8B3A" w14:textId="77777777" w:rsidR="00FC4698" w:rsidRPr="00FC4698" w:rsidRDefault="001F1700" w:rsidP="00FC4698">
            <w:pPr>
              <w:widowControl/>
              <w:suppressAutoHyphens/>
              <w:autoSpaceDE/>
              <w:autoSpaceDN/>
              <w:jc w:val="center"/>
              <w:rPr>
                <w:sz w:val="24"/>
                <w:szCs w:val="24"/>
                <w:lang w:eastAsia="ru-RU"/>
              </w:rPr>
            </w:pPr>
            <m:oMath>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j</m:t>
                  </m:r>
                </m:sub>
              </m:sSub>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e</m:t>
                  </m:r>
                </m:e>
                <m:sup>
                  <m:r>
                    <w:rPr>
                      <w:rFonts w:ascii="Cambria Math" w:hAnsi="Cambria Math"/>
                      <w:sz w:val="24"/>
                      <w:szCs w:val="24"/>
                      <w:lang w:eastAsia="ru-RU"/>
                    </w:rPr>
                    <m:t>-</m:t>
                  </m:r>
                  <m:d>
                    <m:dPr>
                      <m:begChr m:val="["/>
                      <m:endChr m:val="]"/>
                      <m:ctrlPr>
                        <w:rPr>
                          <w:rFonts w:ascii="Cambria Math" w:hAnsi="Cambria Math"/>
                          <w:sz w:val="24"/>
                          <w:szCs w:val="24"/>
                          <w:lang w:eastAsia="ru-RU"/>
                        </w:rPr>
                      </m:ctrlPr>
                    </m:dPr>
                    <m:e>
                      <m:sSub>
                        <m:sSubPr>
                          <m:ctrlPr>
                            <w:rPr>
                              <w:rFonts w:ascii="Cambria Math" w:hAnsi="Cambria Math"/>
                              <w:sz w:val="24"/>
                              <w:szCs w:val="24"/>
                              <w:lang w:eastAsia="ru-RU"/>
                            </w:rPr>
                          </m:ctrlPr>
                        </m:sSubPr>
                        <m:e>
                          <m:r>
                            <w:rPr>
                              <w:rFonts w:ascii="Cambria Math" w:hAnsi="Cambria Math"/>
                              <w:sz w:val="24"/>
                              <w:szCs w:val="24"/>
                              <w:lang w:eastAsia="ru-RU"/>
                            </w:rPr>
                            <m:t>p</m:t>
                          </m:r>
                        </m:e>
                        <m:sub>
                          <m:r>
                            <w:rPr>
                              <w:rFonts w:ascii="Cambria Math" w:hAnsi="Cambria Math"/>
                              <w:sz w:val="24"/>
                              <w:szCs w:val="24"/>
                              <w:lang w:eastAsia="ru-RU"/>
                            </w:rPr>
                            <m:t>0</m:t>
                          </m:r>
                        </m:sub>
                      </m:sSub>
                      <m:r>
                        <w:rPr>
                          <w:rFonts w:ascii="Cambria Math" w:hAnsi="Cambria Math"/>
                          <w:sz w:val="24"/>
                          <w:szCs w:val="24"/>
                          <w:lang w:eastAsia="ru-RU"/>
                        </w:rPr>
                        <m:t>∙</m:t>
                      </m:r>
                      <m:nary>
                        <m:naryPr>
                          <m:chr m:val="∑"/>
                          <m:supHide m:val="1"/>
                          <m:ctrlPr>
                            <w:rPr>
                              <w:rFonts w:ascii="Cambria Math" w:hAnsi="Cambria Math"/>
                              <w:sz w:val="24"/>
                              <w:szCs w:val="24"/>
                              <w:lang w:eastAsia="ru-RU"/>
                            </w:rPr>
                          </m:ctrlPr>
                        </m:naryPr>
                        <m:sub>
                          <m:r>
                            <w:rPr>
                              <w:rFonts w:ascii="Cambria Math" w:hAnsi="Cambria Math"/>
                              <w:sz w:val="24"/>
                              <w:szCs w:val="24"/>
                              <w:lang w:eastAsia="ru-RU"/>
                            </w:rPr>
                            <m:t>f</m:t>
                          </m:r>
                        </m:sub>
                        <m:sup/>
                        <m:e>
                          <m:d>
                            <m:dPr>
                              <m:ctrlPr>
                                <w:rPr>
                                  <w:rFonts w:ascii="Cambria Math" w:hAnsi="Cambria Math"/>
                                  <w:sz w:val="24"/>
                                  <w:szCs w:val="24"/>
                                  <w:lang w:eastAsia="ru-RU"/>
                                </w:rPr>
                              </m:ctrlPr>
                            </m:dPr>
                            <m:e>
                              <m:sSub>
                                <m:sSubPr>
                                  <m:ctrlPr>
                                    <w:rPr>
                                      <w:rFonts w:ascii="Cambria Math" w:hAnsi="Cambria Math"/>
                                      <w:sz w:val="24"/>
                                      <w:szCs w:val="24"/>
                                      <w:lang w:eastAsia="ru-RU"/>
                                    </w:rPr>
                                  </m:ctrlPr>
                                </m:sSubPr>
                                <m:e>
                                  <m:r>
                                    <w:rPr>
                                      <w:rFonts w:ascii="Cambria Math" w:hAnsi="Cambria Math"/>
                                      <w:sz w:val="24"/>
                                      <w:szCs w:val="24"/>
                                      <w:lang w:eastAsia="ru-RU"/>
                                    </w:rPr>
                                    <m:t>ω</m:t>
                                  </m:r>
                                </m:e>
                                <m:sub>
                                  <m:r>
                                    <w:rPr>
                                      <w:rFonts w:ascii="Cambria Math" w:hAnsi="Cambria Math"/>
                                      <w:sz w:val="24"/>
                                      <w:szCs w:val="24"/>
                                      <w:lang w:eastAsia="ru-RU"/>
                                    </w:rPr>
                                    <m:t>f</m:t>
                                  </m:r>
                                </m:sub>
                              </m:sSub>
                              <m:r>
                                <w:rPr>
                                  <w:rFonts w:ascii="Cambria Math" w:hAnsi="Cambria Math"/>
                                  <w:sz w:val="24"/>
                                  <w:szCs w:val="24"/>
                                  <w:lang w:eastAsia="ru-RU"/>
                                </w:rPr>
                                <m:t>∙</m:t>
                              </m:r>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e>
                          </m:d>
                        </m:e>
                      </m:nary>
                    </m:e>
                  </m:d>
                </m:sup>
              </m:sSup>
            </m:oMath>
            <w:r w:rsidR="00FC4698" w:rsidRPr="00FC4698">
              <w:rPr>
                <w:sz w:val="24"/>
                <w:szCs w:val="24"/>
                <w:lang w:eastAsia="ru-RU"/>
              </w:rPr>
              <w:t>,</w:t>
            </w:r>
          </w:p>
        </w:tc>
        <w:tc>
          <w:tcPr>
            <w:tcW w:w="751" w:type="dxa"/>
            <w:vAlign w:val="center"/>
            <w:hideMark/>
          </w:tcPr>
          <w:p w14:paraId="6215D47C" w14:textId="48FE956F" w:rsidR="00FC4698" w:rsidRPr="00FC4698" w:rsidRDefault="00FC4698" w:rsidP="00FC4698">
            <w:pPr>
              <w:widowControl/>
              <w:suppressAutoHyphens/>
              <w:autoSpaceDE/>
              <w:autoSpaceDN/>
              <w:jc w:val="center"/>
              <w:rPr>
                <w:sz w:val="24"/>
                <w:szCs w:val="24"/>
                <w:lang w:eastAsia="ru-RU"/>
              </w:rPr>
            </w:pPr>
            <w:bookmarkStart w:id="148" w:name="_Ref374096493"/>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10</w:t>
            </w:r>
            <w:r w:rsidRPr="00FC4698">
              <w:rPr>
                <w:sz w:val="24"/>
                <w:szCs w:val="24"/>
                <w:lang w:eastAsia="ru-RU"/>
              </w:rPr>
              <w:fldChar w:fldCharType="end"/>
            </w:r>
            <w:r w:rsidRPr="00FC4698">
              <w:rPr>
                <w:sz w:val="24"/>
                <w:szCs w:val="24"/>
                <w:lang w:eastAsia="ru-RU"/>
              </w:rPr>
              <w:t>)</w:t>
            </w:r>
            <w:bookmarkEnd w:id="148"/>
          </w:p>
        </w:tc>
      </w:tr>
    </w:tbl>
    <w:p w14:paraId="6E2D7C28" w14:textId="77777777" w:rsidR="00FC4698" w:rsidRPr="00FC4698" w:rsidRDefault="00FC4698" w:rsidP="00FC4698">
      <w:pPr>
        <w:widowControl/>
        <w:autoSpaceDE/>
        <w:autoSpaceDN/>
        <w:ind w:left="1106" w:hanging="1106"/>
        <w:jc w:val="both"/>
        <w:rPr>
          <w:sz w:val="24"/>
          <w:szCs w:val="24"/>
          <w:lang w:eastAsia="ru-RU"/>
        </w:rPr>
      </w:pPr>
      <w:r w:rsidRPr="00FC4698">
        <w:rPr>
          <w:sz w:val="24"/>
          <w:szCs w:val="24"/>
          <w:lang w:eastAsia="ru-RU"/>
        </w:rPr>
        <w:lastRenderedPageBreak/>
        <w:t xml:space="preserve">где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m:t>
            </m:r>
          </m:sup>
        </m:sSup>
      </m:oMath>
      <w:r w:rsidRPr="00FC4698">
        <w:rPr>
          <w:sz w:val="24"/>
          <w:szCs w:val="24"/>
          <w:lang w:eastAsia="ru-RU"/>
        </w:rPr>
        <w:t xml:space="preserve"> ниже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температура наружного воздуха, при которой время восстановления </w:t>
      </w:r>
      <w:r w:rsidRPr="00FC4698">
        <w:rPr>
          <w:i/>
          <w:sz w:val="24"/>
          <w:szCs w:val="24"/>
          <w:lang w:val="en-US" w:eastAsia="ru-RU"/>
        </w:rPr>
        <w:t>f</w:t>
      </w:r>
      <w:r w:rsidRPr="00FC4698">
        <w:rPr>
          <w:sz w:val="24"/>
          <w:szCs w:val="24"/>
          <w:lang w:eastAsia="ru-RU"/>
        </w:rPr>
        <w:t xml:space="preserve">-го элемента </w:t>
      </w:r>
      <m:oMath>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oMath>
      <w:r w:rsidRPr="00FC4698">
        <w:rPr>
          <w:sz w:val="24"/>
          <w:szCs w:val="24"/>
          <w:lang w:eastAsia="ru-RU"/>
        </w:rPr>
        <w:t xml:space="preserve">равно временному резерву </w:t>
      </w:r>
      <w:r w:rsidRPr="00FC4698">
        <w:rPr>
          <w:i/>
          <w:sz w:val="24"/>
          <w:szCs w:val="24"/>
          <w:lang w:val="en-US" w:eastAsia="ru-RU"/>
        </w:rPr>
        <w:t>j</w:t>
      </w:r>
      <w:r w:rsidRPr="00FC4698">
        <w:rPr>
          <w:sz w:val="24"/>
          <w:szCs w:val="24"/>
          <w:lang w:eastAsia="ru-RU"/>
        </w:rPr>
        <w:t xml:space="preserve">-го потребителя, т.е. времени снижения температуры воздуха в здании </w:t>
      </w:r>
      <w:r w:rsidRPr="00FC4698">
        <w:rPr>
          <w:i/>
          <w:sz w:val="24"/>
          <w:szCs w:val="24"/>
          <w:lang w:val="en-US" w:eastAsia="ru-RU"/>
        </w:rPr>
        <w:t>j</w:t>
      </w:r>
      <w:r w:rsidRPr="00FC4698">
        <w:rPr>
          <w:sz w:val="24"/>
          <w:szCs w:val="24"/>
          <w:lang w:eastAsia="ru-RU"/>
        </w:rPr>
        <w:t xml:space="preserve">-го потребителя до минимально допустимого значения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sSub>
              <m:sSubPr>
                <m:ctrlPr>
                  <w:rPr>
                    <w:rFonts w:ascii="Cambria Math" w:hAnsi="Cambria Math"/>
                    <w:sz w:val="24"/>
                    <w:szCs w:val="24"/>
                    <w:lang w:eastAsia="ru-RU"/>
                  </w:rPr>
                </m:ctrlPr>
              </m:sSubPr>
              <m:e>
                <m:r>
                  <w:rPr>
                    <w:rFonts w:ascii="Cambria Math" w:hAnsi="Cambria Math"/>
                    <w:sz w:val="24"/>
                    <w:szCs w:val="24"/>
                    <w:lang w:eastAsia="ru-RU"/>
                  </w:rPr>
                  <m:t>j</m:t>
                </m:r>
              </m:e>
              <m:sub>
                <m:r>
                  <w:rPr>
                    <w:rFonts w:ascii="Cambria Math" w:hAnsi="Cambria Math"/>
                    <w:sz w:val="24"/>
                    <w:szCs w:val="24"/>
                    <w:lang w:eastAsia="ru-RU"/>
                  </w:rPr>
                  <m:t>min</m:t>
                </m:r>
              </m:sub>
            </m:sSub>
          </m:sub>
          <m:sup>
            <m:r>
              <w:rPr>
                <w:rFonts w:ascii="Cambria Math" w:hAnsi="Cambria Math"/>
                <w:sz w:val="24"/>
                <w:szCs w:val="24"/>
                <w:lang w:eastAsia="ru-RU"/>
              </w:rPr>
              <m:t>в</m:t>
            </m:r>
          </m:sup>
        </m:sSubSup>
      </m:oMath>
      <w:r w:rsidRPr="00FC4698">
        <w:rPr>
          <w:sz w:val="24"/>
          <w:szCs w:val="24"/>
          <w:lang w:eastAsia="ru-RU"/>
        </w:rPr>
        <w:t>.</w:t>
      </w:r>
    </w:p>
    <w:p w14:paraId="6200FBBF" w14:textId="77777777" w:rsidR="00FC4698" w:rsidRPr="00FC4698" w:rsidRDefault="00FC4698" w:rsidP="00FC4698">
      <w:pPr>
        <w:autoSpaceDE/>
        <w:autoSpaceDN/>
        <w:ind w:firstLine="567"/>
        <w:jc w:val="both"/>
        <w:rPr>
          <w:sz w:val="24"/>
          <w:szCs w:val="24"/>
          <w:lang w:eastAsia="ru-RU"/>
        </w:rPr>
      </w:pPr>
      <w:r w:rsidRPr="00FC4698">
        <w:rPr>
          <w:sz w:val="24"/>
          <w:szCs w:val="24"/>
          <w:lang w:eastAsia="ru-RU"/>
        </w:rPr>
        <w:t xml:space="preserve">9.1 Температура наружного воздуха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при которой время восстановления </w:t>
      </w:r>
      <w:r w:rsidRPr="00FC4698">
        <w:rPr>
          <w:i/>
          <w:sz w:val="24"/>
          <w:szCs w:val="24"/>
          <w:lang w:eastAsia="ru-RU"/>
        </w:rPr>
        <w:t>f</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элемента равно временному резерву </w:t>
      </w:r>
      <w:r w:rsidRPr="00FC4698">
        <w:rPr>
          <w:i/>
          <w:sz w:val="24"/>
          <w:szCs w:val="24"/>
          <w:lang w:eastAsia="ru-RU"/>
        </w:rPr>
        <w:t>j</w:t>
      </w:r>
      <w:r w:rsidRPr="00FC4698">
        <w:rPr>
          <w:sz w:val="24"/>
          <w:szCs w:val="24"/>
          <w:lang w:eastAsia="ru-RU"/>
        </w:rPr>
        <w:t>-</w:t>
      </w:r>
      <w:proofErr w:type="spellStart"/>
      <w:r w:rsidRPr="00FC4698">
        <w:rPr>
          <w:sz w:val="24"/>
          <w:szCs w:val="24"/>
          <w:lang w:eastAsia="ru-RU"/>
        </w:rPr>
        <w:t>го</w:t>
      </w:r>
      <w:proofErr w:type="spellEnd"/>
      <w:r w:rsidRPr="00FC4698">
        <w:rPr>
          <w:sz w:val="24"/>
          <w:szCs w:val="24"/>
          <w:lang w:eastAsia="ru-RU"/>
        </w:rPr>
        <w:t xml:space="preserve"> потребителя</w:t>
      </w:r>
    </w:p>
    <w:p w14:paraId="5AC6B9E8" w14:textId="77777777" w:rsidR="00FC4698" w:rsidRPr="00FC4698" w:rsidRDefault="00FC4698" w:rsidP="00FC4698">
      <w:pPr>
        <w:autoSpaceDE/>
        <w:autoSpaceDN/>
        <w:jc w:val="both"/>
        <w:textAlignment w:val="baseline"/>
        <w:rPr>
          <w:rFonts w:eastAsia="Microsoft YaHei"/>
          <w:bCs/>
          <w:spacing w:val="-5"/>
          <w:sz w:val="24"/>
          <w:szCs w:val="24"/>
          <w:lang w:eastAsia="ru-RU"/>
        </w:rPr>
      </w:pPr>
    </w:p>
    <w:p w14:paraId="14D6EC39"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При </w:t>
      </w:r>
      <m:oMath>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=0</m:t>
        </m:r>
      </m:oMath>
      <w:r w:rsidRPr="00FC4698">
        <w:rPr>
          <w:sz w:val="24"/>
          <w:szCs w:val="24"/>
          <w:lang w:eastAsia="ru-RU"/>
        </w:rPr>
        <w:t xml:space="preserve"> (</w:t>
      </w:r>
      <w:r w:rsidRPr="00FC4698">
        <w:rPr>
          <w:i/>
          <w:sz w:val="24"/>
          <w:szCs w:val="24"/>
          <w:lang w:val="en-US" w:eastAsia="ru-RU"/>
        </w:rPr>
        <w:t>j</w:t>
      </w:r>
      <w:r w:rsidRPr="00FC4698">
        <w:rPr>
          <w:sz w:val="24"/>
          <w:szCs w:val="24"/>
          <w:lang w:eastAsia="ru-RU"/>
        </w:rPr>
        <w:t>-</w:t>
      </w:r>
      <w:proofErr w:type="spellStart"/>
      <w:r w:rsidRPr="00FC4698">
        <w:rPr>
          <w:sz w:val="24"/>
          <w:szCs w:val="24"/>
          <w:lang w:eastAsia="ru-RU"/>
        </w:rPr>
        <w:t>ый</w:t>
      </w:r>
      <w:proofErr w:type="spellEnd"/>
      <w:r w:rsidRPr="00FC4698">
        <w:rPr>
          <w:sz w:val="24"/>
          <w:szCs w:val="24"/>
          <w:lang w:eastAsia="ru-RU"/>
        </w:rPr>
        <w:t xml:space="preserve"> потребитель при аварии на </w:t>
      </w:r>
      <w:r w:rsidRPr="00FC4698">
        <w:rPr>
          <w:i/>
          <w:sz w:val="24"/>
          <w:szCs w:val="24"/>
          <w:lang w:val="en-US" w:eastAsia="ru-RU"/>
        </w:rPr>
        <w:t>f</w:t>
      </w:r>
      <w:r w:rsidRPr="00FC4698">
        <w:rPr>
          <w:sz w:val="24"/>
          <w:szCs w:val="24"/>
          <w:lang w:eastAsia="ru-RU"/>
        </w:rPr>
        <w:t>-ом участке не получает тепло):</w:t>
      </w:r>
    </w:p>
    <w:tbl>
      <w:tblPr>
        <w:tblW w:w="9330" w:type="dxa"/>
        <w:jc w:val="center"/>
        <w:tblLayout w:type="fixed"/>
        <w:tblLook w:val="04A0" w:firstRow="1" w:lastRow="0" w:firstColumn="1" w:lastColumn="0" w:noHBand="0" w:noVBand="1"/>
      </w:tblPr>
      <w:tblGrid>
        <w:gridCol w:w="8356"/>
        <w:gridCol w:w="974"/>
      </w:tblGrid>
      <w:tr w:rsidR="00FC4698" w:rsidRPr="00FC4698" w14:paraId="5AB98722" w14:textId="77777777" w:rsidTr="00FC4698">
        <w:trPr>
          <w:trHeight w:val="1376"/>
          <w:jc w:val="center"/>
        </w:trPr>
        <w:tc>
          <w:tcPr>
            <w:tcW w:w="8362" w:type="dxa"/>
            <w:vAlign w:val="center"/>
            <w:hideMark/>
          </w:tcPr>
          <w:p w14:paraId="1431129D" w14:textId="77777777" w:rsidR="00FC4698" w:rsidRPr="00FC4698" w:rsidRDefault="001F1700" w:rsidP="00FC4698">
            <w:pPr>
              <w:widowControl/>
              <w:suppressAutoHyphens/>
              <w:autoSpaceDE/>
              <w:autoSpaceDN/>
              <w:jc w:val="center"/>
              <w:rPr>
                <w:sz w:val="24"/>
                <w:szCs w:val="24"/>
                <w:lang w:eastAsia="ru-RU"/>
              </w:rPr>
            </w:pPr>
            <m:oMathPara>
              <m:oMathParaPr>
                <m:jc m:val="center"/>
              </m:oMathParaP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m:t>
                </m:r>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jmin</m:t>
                        </m:r>
                      </m:sub>
                      <m:sup>
                        <m:r>
                          <w:rPr>
                            <w:rFonts w:ascii="Cambria Math" w:hAnsi="Cambria Math"/>
                            <w:sz w:val="24"/>
                            <w:szCs w:val="24"/>
                            <w:lang w:eastAsia="ru-RU"/>
                          </w:rPr>
                          <m:t>в</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num>
                              <m:den>
                                <m:sSub>
                                  <m:sSubPr>
                                    <m:ctrlPr>
                                      <w:rPr>
                                        <w:rFonts w:ascii="Cambria Math" w:hAnsi="Cambria Math"/>
                                        <w:sz w:val="24"/>
                                        <w:szCs w:val="24"/>
                                        <w:lang w:eastAsia="ru-RU"/>
                                      </w:rPr>
                                    </m:ctrlPr>
                                  </m:sSubPr>
                                  <m:e>
                                    <m:r>
                                      <w:rPr>
                                        <w:rFonts w:ascii="Cambria Math" w:hAnsi="Cambria Math"/>
                                        <w:sz w:val="24"/>
                                        <w:szCs w:val="24"/>
                                        <w:lang w:eastAsia="ru-RU"/>
                                      </w:rPr>
                                      <m:t>β</m:t>
                                    </m:r>
                                  </m:e>
                                  <m:sub>
                                    <m:r>
                                      <w:rPr>
                                        <w:rFonts w:ascii="Cambria Math" w:hAnsi="Cambria Math"/>
                                        <w:sz w:val="24"/>
                                        <w:szCs w:val="24"/>
                                        <w:lang w:eastAsia="ru-RU"/>
                                      </w:rPr>
                                      <m:t>j</m:t>
                                    </m:r>
                                  </m:sub>
                                </m:sSub>
                              </m:den>
                            </m:f>
                          </m:e>
                        </m:d>
                      </m:sup>
                    </m:sSup>
                  </m:num>
                  <m:den>
                    <m:r>
                      <w:rPr>
                        <w:rFonts w:ascii="Cambria Math" w:hAnsi="Cambria Math"/>
                        <w:sz w:val="24"/>
                        <w:szCs w:val="24"/>
                        <w:lang w:eastAsia="ru-RU"/>
                      </w:rPr>
                      <m:t>1-</m:t>
                    </m:r>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num>
                              <m:den>
                                <m:sSub>
                                  <m:sSubPr>
                                    <m:ctrlPr>
                                      <w:rPr>
                                        <w:rFonts w:ascii="Cambria Math" w:hAnsi="Cambria Math"/>
                                        <w:sz w:val="24"/>
                                        <w:szCs w:val="24"/>
                                        <w:lang w:eastAsia="ru-RU"/>
                                      </w:rPr>
                                    </m:ctrlPr>
                                  </m:sSubPr>
                                  <m:e>
                                    <m:r>
                                      <w:rPr>
                                        <w:rFonts w:ascii="Cambria Math" w:hAnsi="Cambria Math"/>
                                        <w:sz w:val="24"/>
                                        <w:szCs w:val="24"/>
                                        <w:lang w:eastAsia="ru-RU"/>
                                      </w:rPr>
                                      <m:t>β</m:t>
                                    </m:r>
                                  </m:e>
                                  <m:sub>
                                    <m:r>
                                      <w:rPr>
                                        <w:rFonts w:ascii="Cambria Math" w:hAnsi="Cambria Math"/>
                                        <w:sz w:val="24"/>
                                        <w:szCs w:val="24"/>
                                        <w:lang w:eastAsia="ru-RU"/>
                                      </w:rPr>
                                      <m:t>j</m:t>
                                    </m:r>
                                  </m:sub>
                                </m:sSub>
                              </m:den>
                            </m:f>
                          </m:e>
                        </m:d>
                      </m:sup>
                    </m:sSup>
                  </m:den>
                </m:f>
              </m:oMath>
            </m:oMathPara>
          </w:p>
        </w:tc>
        <w:tc>
          <w:tcPr>
            <w:tcW w:w="974" w:type="dxa"/>
            <w:vAlign w:val="center"/>
            <w:hideMark/>
          </w:tcPr>
          <w:p w14:paraId="39A3C496" w14:textId="660145A1" w:rsidR="00FC4698" w:rsidRPr="00FC4698" w:rsidRDefault="00FC4698" w:rsidP="00FC4698">
            <w:pPr>
              <w:widowControl/>
              <w:suppressAutoHyphens/>
              <w:autoSpaceDE/>
              <w:autoSpaceDN/>
              <w:jc w:val="center"/>
              <w:rPr>
                <w:sz w:val="24"/>
                <w:szCs w:val="24"/>
                <w:lang w:eastAsia="ru-RU"/>
              </w:rPr>
            </w:pPr>
            <w:bookmarkStart w:id="149" w:name="_Ref374096843"/>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11</w:t>
            </w:r>
            <w:r w:rsidRPr="00FC4698">
              <w:rPr>
                <w:sz w:val="24"/>
                <w:szCs w:val="24"/>
                <w:lang w:eastAsia="ru-RU"/>
              </w:rPr>
              <w:fldChar w:fldCharType="end"/>
            </w:r>
            <w:r w:rsidRPr="00FC4698">
              <w:rPr>
                <w:sz w:val="24"/>
                <w:szCs w:val="24"/>
                <w:lang w:eastAsia="ru-RU"/>
              </w:rPr>
              <w:t>)</w:t>
            </w:r>
            <w:bookmarkEnd w:id="149"/>
          </w:p>
        </w:tc>
      </w:tr>
    </w:tbl>
    <w:p w14:paraId="1A81F89F"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При </w:t>
      </w:r>
      <m:oMath>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&gt;0</m:t>
        </m:r>
      </m:oMath>
      <w:r w:rsidRPr="00FC4698">
        <w:rPr>
          <w:sz w:val="24"/>
          <w:szCs w:val="24"/>
          <w:lang w:eastAsia="ru-RU"/>
        </w:rPr>
        <w:t>:</w:t>
      </w:r>
    </w:p>
    <w:tbl>
      <w:tblPr>
        <w:tblW w:w="9330" w:type="dxa"/>
        <w:jc w:val="center"/>
        <w:tblLayout w:type="fixed"/>
        <w:tblLook w:val="04A0" w:firstRow="1" w:lastRow="0" w:firstColumn="1" w:lastColumn="0" w:noHBand="0" w:noVBand="1"/>
      </w:tblPr>
      <w:tblGrid>
        <w:gridCol w:w="8343"/>
        <w:gridCol w:w="987"/>
      </w:tblGrid>
      <w:tr w:rsidR="00FC4698" w:rsidRPr="00FC4698" w14:paraId="1AB95931" w14:textId="77777777" w:rsidTr="00FC4698">
        <w:trPr>
          <w:trHeight w:val="1655"/>
          <w:jc w:val="center"/>
        </w:trPr>
        <w:tc>
          <w:tcPr>
            <w:tcW w:w="8348" w:type="dxa"/>
            <w:vAlign w:val="center"/>
            <w:hideMark/>
          </w:tcPr>
          <w:p w14:paraId="072BBA5E" w14:textId="77777777" w:rsidR="00FC4698" w:rsidRPr="00FC4698" w:rsidRDefault="001F1700" w:rsidP="00FC4698">
            <w:pPr>
              <w:widowControl/>
              <w:suppressAutoHyphens/>
              <w:autoSpaceDE/>
              <w:autoSpaceDN/>
              <w:jc w:val="center"/>
              <w:rPr>
                <w:sz w:val="24"/>
                <w:szCs w:val="24"/>
                <w:lang w:eastAsia="ru-RU"/>
              </w:rPr>
            </w:pPr>
            <m:oMathPara>
              <m:oMathParaPr>
                <m:jc m:val="center"/>
              </m:oMathParaP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m:t>
                </m:r>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m:t>
                    </m:r>
                    <m:d>
                      <m:dPr>
                        <m:ctrlPr>
                          <w:rPr>
                            <w:rFonts w:ascii="Cambria Math" w:hAnsi="Cambria Math"/>
                            <w:sz w:val="24"/>
                            <w:szCs w:val="24"/>
                            <w:lang w:eastAsia="ru-RU"/>
                          </w:rPr>
                        </m:ctrlPr>
                      </m:dPr>
                      <m:e>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e>
                    </m:d>
                    <m:r>
                      <w:rPr>
                        <w:rFonts w:ascii="Cambria Math" w:hAnsi="Cambria Math"/>
                        <w:sz w:val="24"/>
                        <w:szCs w:val="24"/>
                        <w:lang w:eastAsia="ru-RU"/>
                      </w:rPr>
                      <m:t>-</m:t>
                    </m:r>
                    <m:d>
                      <m:dPr>
                        <m:ctrlPr>
                          <w:rPr>
                            <w:rFonts w:ascii="Cambria Math" w:hAnsi="Cambria Math"/>
                            <w:sz w:val="24"/>
                            <w:szCs w:val="24"/>
                            <w:lang w:eastAsia="ru-RU"/>
                          </w:rPr>
                        </m:ctrlPr>
                      </m:dPr>
                      <m:e>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jmin</m:t>
                            </m:r>
                          </m:sub>
                          <m:sup>
                            <m:r>
                              <w:rPr>
                                <w:rFonts w:ascii="Cambria Math" w:hAnsi="Cambria Math"/>
                                <w:sz w:val="24"/>
                                <w:szCs w:val="24"/>
                                <w:lang w:eastAsia="ru-RU"/>
                              </w:rPr>
                              <m:t>в</m:t>
                            </m:r>
                          </m:sup>
                        </m:sSubSup>
                        <m:r>
                          <w:rPr>
                            <w:rFonts w:ascii="Cambria Math" w:hAnsi="Cambria Math"/>
                            <w:sz w:val="24"/>
                            <w:szCs w:val="24"/>
                            <w:lang w:eastAsia="ru-RU"/>
                          </w:rPr>
                          <m:t>-</m:t>
                        </m:r>
                        <m:sSub>
                          <m:sSubPr>
                            <m:ctrlPr>
                              <w:rPr>
                                <w:rFonts w:ascii="Cambria Math" w:hAnsi="Cambria Math"/>
                                <w:sz w:val="24"/>
                                <w:szCs w:val="24"/>
                                <w:lang w:eastAsia="ru-RU"/>
                              </w:rPr>
                            </m:ctrlPr>
                          </m:sSubPr>
                          <m:e>
                            <m:bar>
                              <m:barPr>
                                <m:pos m:val="top"/>
                                <m:ctrlPr>
                                  <w:rPr>
                                    <w:rFonts w:ascii="Cambria Math" w:hAnsi="Cambria Math"/>
                                    <w:sz w:val="24"/>
                                    <w:szCs w:val="24"/>
                                    <w:lang w:eastAsia="ru-RU"/>
                                  </w:rPr>
                                </m:ctrlPr>
                              </m:barPr>
                              <m:e>
                                <m:r>
                                  <w:rPr>
                                    <w:rFonts w:ascii="Cambria Math" w:hAnsi="Cambria Math"/>
                                    <w:sz w:val="24"/>
                                    <w:szCs w:val="24"/>
                                    <w:lang w:eastAsia="ru-RU"/>
                                  </w:rPr>
                                  <m:t>q</m:t>
                                </m:r>
                              </m:e>
                            </m:bar>
                          </m:e>
                          <m:sub>
                            <m:r>
                              <w:rPr>
                                <w:rFonts w:ascii="Cambria Math" w:hAnsi="Cambria Math"/>
                                <w:sz w:val="24"/>
                                <w:szCs w:val="24"/>
                                <w:lang w:eastAsia="ru-RU"/>
                              </w:rPr>
                              <m:t>j,f</m:t>
                            </m:r>
                          </m:sub>
                        </m:sSub>
                        <m:r>
                          <w:rPr>
                            <w:rFonts w:ascii="Cambria Math" w:hAnsi="Cambria Math"/>
                            <w:sz w:val="24"/>
                            <w:szCs w:val="24"/>
                            <w:lang w:eastAsia="ru-RU"/>
                          </w:rPr>
                          <m:t>∙</m:t>
                        </m:r>
                        <m:d>
                          <m:dPr>
                            <m:ctrlPr>
                              <w:rPr>
                                <w:rFonts w:ascii="Cambria Math" w:hAnsi="Cambria Math"/>
                                <w:sz w:val="24"/>
                                <w:szCs w:val="24"/>
                                <w:lang w:eastAsia="ru-RU"/>
                              </w:rPr>
                            </m:ctrlPr>
                          </m:dPr>
                          <m:e>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m:t>
                                </m:r>
                              </m:sub>
                              <m:sup>
                                <m:r>
                                  <w:rPr>
                                    <w:rFonts w:ascii="Cambria Math" w:hAnsi="Cambria Math"/>
                                    <w:sz w:val="24"/>
                                    <w:szCs w:val="24"/>
                                    <w:lang w:eastAsia="ru-RU"/>
                                  </w:rPr>
                                  <m:t>вр</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e>
                        </m:d>
                      </m:e>
                    </m:d>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num>
                              <m:den>
                                <m:sSub>
                                  <m:sSubPr>
                                    <m:ctrlPr>
                                      <w:rPr>
                                        <w:rFonts w:ascii="Cambria Math" w:hAnsi="Cambria Math"/>
                                        <w:sz w:val="24"/>
                                        <w:szCs w:val="24"/>
                                        <w:lang w:eastAsia="ru-RU"/>
                                      </w:rPr>
                                    </m:ctrlPr>
                                  </m:sSubPr>
                                  <m:e>
                                    <m:r>
                                      <w:rPr>
                                        <w:rFonts w:ascii="Cambria Math" w:hAnsi="Cambria Math"/>
                                        <w:sz w:val="24"/>
                                        <w:szCs w:val="24"/>
                                        <w:lang w:eastAsia="ru-RU"/>
                                      </w:rPr>
                                      <m:t>β</m:t>
                                    </m:r>
                                  </m:e>
                                  <m:sub>
                                    <m:r>
                                      <w:rPr>
                                        <w:rFonts w:ascii="Cambria Math" w:hAnsi="Cambria Math"/>
                                        <w:sz w:val="24"/>
                                        <w:szCs w:val="24"/>
                                        <w:lang w:eastAsia="ru-RU"/>
                                      </w:rPr>
                                      <m:t>j</m:t>
                                    </m:r>
                                  </m:sub>
                                </m:sSub>
                              </m:den>
                            </m:f>
                          </m:e>
                        </m:d>
                      </m:sup>
                    </m:sSup>
                  </m:num>
                  <m:den>
                    <m:r>
                      <w:rPr>
                        <w:rFonts w:ascii="Cambria Math" w:hAnsi="Cambria Math"/>
                        <w:sz w:val="24"/>
                        <w:szCs w:val="24"/>
                        <w:lang w:eastAsia="ru-RU"/>
                      </w:rPr>
                      <m:t>1-</m:t>
                    </m:r>
                    <m:sSup>
                      <m:sSupPr>
                        <m:ctrlPr>
                          <w:rPr>
                            <w:rFonts w:ascii="Cambria Math" w:hAnsi="Cambria Math"/>
                            <w:sz w:val="24"/>
                            <w:szCs w:val="24"/>
                            <w:lang w:eastAsia="ru-RU"/>
                          </w:rPr>
                        </m:ctrlPr>
                      </m:sSupPr>
                      <m:e>
                        <m:r>
                          <w:rPr>
                            <w:rFonts w:ascii="Cambria Math" w:hAnsi="Cambria Math"/>
                            <w:sz w:val="24"/>
                            <w:szCs w:val="24"/>
                            <w:lang w:eastAsia="ru-RU"/>
                          </w:rPr>
                          <m:t>e</m:t>
                        </m:r>
                      </m:e>
                      <m:sup>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z</m:t>
                                    </m:r>
                                  </m:e>
                                  <m:sub>
                                    <m:r>
                                      <w:rPr>
                                        <w:rFonts w:ascii="Cambria Math" w:hAnsi="Cambria Math"/>
                                        <w:sz w:val="24"/>
                                        <w:szCs w:val="24"/>
                                        <w:lang w:eastAsia="ru-RU"/>
                                      </w:rPr>
                                      <m:t>f</m:t>
                                    </m:r>
                                  </m:sub>
                                  <m:sup>
                                    <m:r>
                                      <w:rPr>
                                        <w:rFonts w:ascii="Cambria Math" w:hAnsi="Cambria Math"/>
                                        <w:sz w:val="24"/>
                                        <w:szCs w:val="24"/>
                                        <w:lang w:eastAsia="ru-RU"/>
                                      </w:rPr>
                                      <m:t>в</m:t>
                                    </m:r>
                                  </m:sup>
                                </m:sSubSup>
                              </m:num>
                              <m:den>
                                <m:sSub>
                                  <m:sSubPr>
                                    <m:ctrlPr>
                                      <w:rPr>
                                        <w:rFonts w:ascii="Cambria Math" w:hAnsi="Cambria Math"/>
                                        <w:sz w:val="24"/>
                                        <w:szCs w:val="24"/>
                                        <w:lang w:eastAsia="ru-RU"/>
                                      </w:rPr>
                                    </m:ctrlPr>
                                  </m:sSubPr>
                                  <m:e>
                                    <m:r>
                                      <w:rPr>
                                        <w:rFonts w:ascii="Cambria Math" w:hAnsi="Cambria Math"/>
                                        <w:sz w:val="24"/>
                                        <w:szCs w:val="24"/>
                                        <w:lang w:eastAsia="ru-RU"/>
                                      </w:rPr>
                                      <m:t>β</m:t>
                                    </m:r>
                                  </m:e>
                                  <m:sub>
                                    <m:r>
                                      <w:rPr>
                                        <w:rFonts w:ascii="Cambria Math" w:hAnsi="Cambria Math"/>
                                        <w:sz w:val="24"/>
                                        <w:szCs w:val="24"/>
                                        <w:lang w:eastAsia="ru-RU"/>
                                      </w:rPr>
                                      <m:t>j</m:t>
                                    </m:r>
                                  </m:sub>
                                </m:sSub>
                              </m:den>
                            </m:f>
                          </m:e>
                        </m:d>
                      </m:sup>
                    </m:sSup>
                  </m:den>
                </m:f>
              </m:oMath>
            </m:oMathPara>
          </w:p>
        </w:tc>
        <w:tc>
          <w:tcPr>
            <w:tcW w:w="988" w:type="dxa"/>
            <w:vAlign w:val="center"/>
            <w:hideMark/>
          </w:tcPr>
          <w:p w14:paraId="33994A04" w14:textId="60B13239" w:rsidR="00FC4698" w:rsidRPr="00FC4698" w:rsidRDefault="00FC4698" w:rsidP="00FC4698">
            <w:pPr>
              <w:widowControl/>
              <w:suppressAutoHyphens/>
              <w:autoSpaceDE/>
              <w:autoSpaceDN/>
              <w:jc w:val="center"/>
              <w:rPr>
                <w:sz w:val="24"/>
                <w:szCs w:val="24"/>
                <w:lang w:eastAsia="ru-RU"/>
              </w:rPr>
            </w:pPr>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12</w:t>
            </w:r>
            <w:r w:rsidRPr="00FC4698">
              <w:rPr>
                <w:sz w:val="24"/>
                <w:szCs w:val="24"/>
                <w:lang w:eastAsia="ru-RU"/>
              </w:rPr>
              <w:fldChar w:fldCharType="end"/>
            </w:r>
            <w:r w:rsidRPr="00FC4698">
              <w:rPr>
                <w:sz w:val="24"/>
                <w:szCs w:val="24"/>
                <w:lang w:eastAsia="ru-RU"/>
              </w:rPr>
              <w:t>)</w:t>
            </w:r>
          </w:p>
        </w:tc>
      </w:tr>
    </w:tbl>
    <w:p w14:paraId="539F6931" w14:textId="77777777" w:rsidR="00FC4698" w:rsidRPr="00FC4698" w:rsidRDefault="00FC4698" w:rsidP="00FC4698">
      <w:pPr>
        <w:widowControl/>
        <w:autoSpaceDE/>
        <w:autoSpaceDN/>
        <w:ind w:left="1512" w:hanging="1512"/>
        <w:jc w:val="both"/>
        <w:rPr>
          <w:sz w:val="24"/>
          <w:szCs w:val="24"/>
          <w:lang w:eastAsia="ru-RU"/>
        </w:rPr>
      </w:pPr>
      <w:r w:rsidRPr="00FC4698">
        <w:rPr>
          <w:sz w:val="24"/>
          <w:szCs w:val="24"/>
          <w:lang w:eastAsia="ru-RU"/>
        </w:rPr>
        <w:t xml:space="preserve">Здесь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sSub>
              <m:sSubPr>
                <m:ctrlPr>
                  <w:rPr>
                    <w:rFonts w:ascii="Cambria Math" w:hAnsi="Cambria Math"/>
                    <w:sz w:val="24"/>
                    <w:szCs w:val="24"/>
                    <w:lang w:eastAsia="ru-RU"/>
                  </w:rPr>
                </m:ctrlPr>
              </m:sSubPr>
              <m:e>
                <m:r>
                  <w:rPr>
                    <w:rFonts w:ascii="Cambria Math" w:hAnsi="Cambria Math"/>
                    <w:sz w:val="24"/>
                    <w:szCs w:val="24"/>
                    <w:lang w:eastAsia="ru-RU"/>
                  </w:rPr>
                  <m:t>j</m:t>
                </m:r>
              </m:e>
              <m:sub>
                <m:r>
                  <w:rPr>
                    <w:rFonts w:ascii="Cambria Math" w:hAnsi="Cambria Math"/>
                    <w:sz w:val="24"/>
                    <w:szCs w:val="24"/>
                    <w:lang w:eastAsia="ru-RU"/>
                  </w:rPr>
                  <m:t>min</m:t>
                </m:r>
              </m:sub>
            </m:sSub>
          </m:sub>
          <m:sup>
            <m:r>
              <w:rPr>
                <w:rFonts w:ascii="Cambria Math" w:hAnsi="Cambria Math"/>
                <w:sz w:val="24"/>
                <w:szCs w:val="24"/>
                <w:lang w:eastAsia="ru-RU"/>
              </w:rPr>
              <m:t>в</m:t>
            </m:r>
          </m:sup>
        </m:sSubSup>
      </m:oMath>
      <w:r w:rsidRPr="00FC4698">
        <w:rPr>
          <w:sz w:val="24"/>
          <w:szCs w:val="24"/>
          <w:lang w:eastAsia="ru-RU"/>
        </w:rPr>
        <w:t xml:space="preserve"> - минимально допустимая температура воздуха в здании </w:t>
      </w:r>
      <w:r w:rsidRPr="00FC4698">
        <w:rPr>
          <w:i/>
          <w:sz w:val="24"/>
          <w:szCs w:val="24"/>
          <w:lang w:val="en-US" w:eastAsia="ru-RU"/>
        </w:rPr>
        <w:t>j</w:t>
      </w:r>
      <w:r w:rsidRPr="00FC4698">
        <w:rPr>
          <w:sz w:val="24"/>
          <w:szCs w:val="24"/>
          <w:lang w:eastAsia="ru-RU"/>
        </w:rPr>
        <w:t xml:space="preserve">-го потребителя, </w:t>
      </w:r>
      <w:r w:rsidRPr="00FC4698">
        <w:rPr>
          <w:sz w:val="24"/>
          <w:szCs w:val="24"/>
          <w:vertAlign w:val="superscript"/>
          <w:lang w:eastAsia="ru-RU"/>
        </w:rPr>
        <w:t>0</w:t>
      </w:r>
      <w:r w:rsidRPr="00FC4698">
        <w:rPr>
          <w:sz w:val="24"/>
          <w:szCs w:val="24"/>
          <w:lang w:eastAsia="ru-RU"/>
        </w:rPr>
        <w:t>С.</w:t>
      </w:r>
    </w:p>
    <w:p w14:paraId="25936614"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Продолжительности стояния температур наружного воздуха принимаются по СП 131.13330.2020 «Свод правил. Строительная климатология. СНиП 23-01-99*».</w:t>
      </w:r>
    </w:p>
    <w:p w14:paraId="22BFC89C" w14:textId="77777777" w:rsidR="00FC4698" w:rsidRPr="00FC4698" w:rsidRDefault="00FC4698" w:rsidP="00FC4698">
      <w:pPr>
        <w:autoSpaceDE/>
        <w:autoSpaceDN/>
        <w:jc w:val="both"/>
        <w:textAlignment w:val="baseline"/>
        <w:rPr>
          <w:rFonts w:eastAsia="Microsoft YaHei"/>
          <w:bCs/>
          <w:spacing w:val="-5"/>
          <w:sz w:val="24"/>
          <w:szCs w:val="24"/>
          <w:lang w:eastAsia="ru-RU"/>
        </w:rPr>
      </w:pPr>
    </w:p>
    <w:p w14:paraId="327FDD1E" w14:textId="77777777" w:rsidR="00FC4698" w:rsidRPr="00FC4698" w:rsidRDefault="00FC4698" w:rsidP="00FC4698">
      <w:pPr>
        <w:tabs>
          <w:tab w:val="left" w:pos="1276"/>
        </w:tabs>
        <w:autoSpaceDE/>
        <w:autoSpaceDN/>
        <w:ind w:firstLine="567"/>
        <w:jc w:val="both"/>
        <w:rPr>
          <w:sz w:val="24"/>
          <w:szCs w:val="24"/>
          <w:lang w:eastAsia="ru-RU"/>
        </w:rPr>
      </w:pPr>
      <w:r w:rsidRPr="00FC4698">
        <w:rPr>
          <w:sz w:val="24"/>
          <w:szCs w:val="24"/>
          <w:lang w:eastAsia="ru-RU"/>
        </w:rPr>
        <w:t xml:space="preserve">9.2 Правила определения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 числа часов стояния температуры наружного воздуха ниже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w:t>
      </w:r>
    </w:p>
    <w:p w14:paraId="6E529692" w14:textId="6AC3C26D"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Если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оказывается равной или выше плюс 8 </w:t>
      </w:r>
      <w:proofErr w:type="spellStart"/>
      <w:r w:rsidRPr="00FC4698">
        <w:rPr>
          <w:sz w:val="24"/>
          <w:szCs w:val="24"/>
          <w:vertAlign w:val="superscript"/>
          <w:lang w:eastAsia="ru-RU"/>
        </w:rPr>
        <w:t>о</w:t>
      </w:r>
      <w:r w:rsidRPr="00FC4698">
        <w:rPr>
          <w:sz w:val="24"/>
          <w:szCs w:val="24"/>
          <w:lang w:eastAsia="ru-RU"/>
        </w:rPr>
        <w:t>С</w:t>
      </w:r>
      <w:proofErr w:type="spellEnd"/>
      <w:r w:rsidRPr="00FC4698">
        <w:rPr>
          <w:sz w:val="24"/>
          <w:szCs w:val="24"/>
          <w:lang w:eastAsia="ru-RU"/>
        </w:rPr>
        <w:t xml:space="preserve"> (начало отопительного сезона), это означает, что отказ </w:t>
      </w:r>
      <w:r w:rsidRPr="00FC4698">
        <w:rPr>
          <w:i/>
          <w:sz w:val="24"/>
          <w:szCs w:val="24"/>
          <w:lang w:val="en-US" w:eastAsia="ru-RU"/>
        </w:rPr>
        <w:t>f</w:t>
      </w:r>
      <w:r w:rsidRPr="00FC4698">
        <w:rPr>
          <w:sz w:val="24"/>
          <w:szCs w:val="24"/>
          <w:lang w:eastAsia="ru-RU"/>
        </w:rPr>
        <w:t xml:space="preserve">-го элемента нарушает пониженный уровень теплоснабжения </w:t>
      </w:r>
      <w:r w:rsidRPr="00FC4698">
        <w:rPr>
          <w:i/>
          <w:sz w:val="24"/>
          <w:szCs w:val="24"/>
          <w:lang w:val="en-US" w:eastAsia="ru-RU"/>
        </w:rPr>
        <w:t>j</w:t>
      </w:r>
      <w:r w:rsidRPr="00FC4698">
        <w:rPr>
          <w:sz w:val="24"/>
          <w:szCs w:val="24"/>
          <w:lang w:eastAsia="ru-RU"/>
        </w:rPr>
        <w:t xml:space="preserve">-го потребителя при любой температуре наружного воздуха и в формуле </w:t>
      </w:r>
      <w:r w:rsidRPr="00FC4698">
        <w:rPr>
          <w:sz w:val="24"/>
          <w:szCs w:val="24"/>
          <w:lang w:eastAsia="ru-RU"/>
        </w:rPr>
        <w:fldChar w:fldCharType="begin"/>
      </w:r>
      <w:r w:rsidRPr="00FC4698">
        <w:rPr>
          <w:sz w:val="24"/>
          <w:szCs w:val="24"/>
          <w:lang w:eastAsia="ru-RU"/>
        </w:rPr>
        <w:instrText xml:space="preserve"> REF _Ref374096493 \h </w:instrText>
      </w:r>
      <w:r w:rsidRPr="00FC4698">
        <w:rPr>
          <w:sz w:val="24"/>
          <w:szCs w:val="24"/>
          <w:lang w:eastAsia="ru-RU"/>
        </w:rPr>
      </w:r>
      <w:r w:rsidRPr="00FC4698">
        <w:rPr>
          <w:sz w:val="24"/>
          <w:szCs w:val="24"/>
          <w:lang w:eastAsia="ru-RU"/>
        </w:rPr>
        <w:fldChar w:fldCharType="separate"/>
      </w:r>
      <w:r w:rsidR="0088764C" w:rsidRPr="00FC4698">
        <w:rPr>
          <w:sz w:val="24"/>
          <w:szCs w:val="24"/>
          <w:lang w:eastAsia="ru-RU"/>
        </w:rPr>
        <w:t>(</w:t>
      </w:r>
      <w:r w:rsidR="0088764C">
        <w:rPr>
          <w:noProof/>
          <w:sz w:val="24"/>
          <w:szCs w:val="24"/>
          <w:lang w:eastAsia="ru-RU"/>
        </w:rPr>
        <w:t>10</w:t>
      </w:r>
      <w:r w:rsidR="0088764C" w:rsidRPr="00FC4698">
        <w:rPr>
          <w:sz w:val="24"/>
          <w:szCs w:val="24"/>
          <w:lang w:eastAsia="ru-RU"/>
        </w:rPr>
        <w:t>)</w:t>
      </w:r>
      <w:r w:rsidRPr="00FC4698">
        <w:rPr>
          <w:sz w:val="24"/>
          <w:szCs w:val="24"/>
          <w:lang w:eastAsia="ru-RU"/>
        </w:rPr>
        <w:fldChar w:fldCharType="end"/>
      </w:r>
      <w:r w:rsidRPr="00FC4698">
        <w:rPr>
          <w:sz w:val="24"/>
          <w:szCs w:val="24"/>
          <w:lang w:eastAsia="ru-RU"/>
        </w:rPr>
        <w:t xml:space="preserve"> величина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берется равной продолжительности отопительного периода.</w:t>
      </w:r>
    </w:p>
    <w:p w14:paraId="71675499" w14:textId="12A2C843"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Если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оказывается равной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Pr="00FC4698">
        <w:rPr>
          <w:sz w:val="24"/>
          <w:szCs w:val="24"/>
          <w:lang w:eastAsia="ru-RU"/>
        </w:rPr>
        <w:t xml:space="preserve">, отказ </w:t>
      </w:r>
      <w:r w:rsidRPr="00FC4698">
        <w:rPr>
          <w:i/>
          <w:sz w:val="24"/>
          <w:szCs w:val="24"/>
          <w:lang w:val="en-US" w:eastAsia="ru-RU"/>
        </w:rPr>
        <w:t>f</w:t>
      </w:r>
      <w:r w:rsidRPr="00FC4698">
        <w:rPr>
          <w:sz w:val="24"/>
          <w:szCs w:val="24"/>
          <w:lang w:eastAsia="ru-RU"/>
        </w:rPr>
        <w:t xml:space="preserve">-го элемента влияет на теплоснабжение </w:t>
      </w:r>
      <w:r w:rsidRPr="00FC4698">
        <w:rPr>
          <w:i/>
          <w:sz w:val="24"/>
          <w:szCs w:val="24"/>
          <w:lang w:val="en-US" w:eastAsia="ru-RU"/>
        </w:rPr>
        <w:t>j</w:t>
      </w:r>
      <w:r w:rsidRPr="00FC4698">
        <w:rPr>
          <w:sz w:val="24"/>
          <w:szCs w:val="24"/>
          <w:lang w:eastAsia="ru-RU"/>
        </w:rPr>
        <w:t xml:space="preserve">-го потребителя только при температурах ниже расчетных и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в формуле </w:t>
      </w:r>
      <w:r w:rsidRPr="00FC4698">
        <w:rPr>
          <w:sz w:val="24"/>
          <w:szCs w:val="24"/>
          <w:lang w:eastAsia="ru-RU"/>
        </w:rPr>
        <w:fldChar w:fldCharType="begin"/>
      </w:r>
      <w:r w:rsidRPr="00FC4698">
        <w:rPr>
          <w:sz w:val="24"/>
          <w:szCs w:val="24"/>
          <w:lang w:eastAsia="ru-RU"/>
        </w:rPr>
        <w:instrText xml:space="preserve"> REF _Ref374096493 \h </w:instrText>
      </w:r>
      <w:r w:rsidRPr="00FC4698">
        <w:rPr>
          <w:sz w:val="24"/>
          <w:szCs w:val="24"/>
          <w:lang w:eastAsia="ru-RU"/>
        </w:rPr>
      </w:r>
      <w:r w:rsidRPr="00FC4698">
        <w:rPr>
          <w:sz w:val="24"/>
          <w:szCs w:val="24"/>
          <w:lang w:eastAsia="ru-RU"/>
        </w:rPr>
        <w:fldChar w:fldCharType="separate"/>
      </w:r>
      <w:r w:rsidR="0088764C" w:rsidRPr="00FC4698">
        <w:rPr>
          <w:sz w:val="24"/>
          <w:szCs w:val="24"/>
          <w:lang w:eastAsia="ru-RU"/>
        </w:rPr>
        <w:t>(</w:t>
      </w:r>
      <w:r w:rsidR="0088764C">
        <w:rPr>
          <w:noProof/>
          <w:sz w:val="24"/>
          <w:szCs w:val="24"/>
          <w:lang w:eastAsia="ru-RU"/>
        </w:rPr>
        <w:t>10</w:t>
      </w:r>
      <w:r w:rsidR="0088764C" w:rsidRPr="00FC4698">
        <w:rPr>
          <w:sz w:val="24"/>
          <w:szCs w:val="24"/>
          <w:lang w:eastAsia="ru-RU"/>
        </w:rPr>
        <w:t>)</w:t>
      </w:r>
      <w:r w:rsidRPr="00FC4698">
        <w:rPr>
          <w:sz w:val="24"/>
          <w:szCs w:val="24"/>
          <w:lang w:eastAsia="ru-RU"/>
        </w:rPr>
        <w:fldChar w:fldCharType="end"/>
      </w:r>
      <w:r w:rsidRPr="00FC4698">
        <w:rPr>
          <w:sz w:val="24"/>
          <w:szCs w:val="24"/>
          <w:lang w:eastAsia="ru-RU"/>
        </w:rPr>
        <w:t xml:space="preserve"> берется равной </w:t>
      </w:r>
      <m:oMath>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мин</m:t>
            </m:r>
          </m:sup>
        </m:sSup>
      </m:oMath>
      <w:r w:rsidRPr="00FC4698">
        <w:rPr>
          <w:sz w:val="24"/>
          <w:szCs w:val="24"/>
          <w:lang w:eastAsia="ru-RU"/>
        </w:rPr>
        <w:t xml:space="preserve"> - числу часов стояния температуре наружного воздуха ниже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Pr="00FC4698">
        <w:rPr>
          <w:sz w:val="24"/>
          <w:szCs w:val="24"/>
          <w:lang w:eastAsia="ru-RU"/>
        </w:rPr>
        <w:t>.</w:t>
      </w:r>
    </w:p>
    <w:p w14:paraId="242571A3" w14:textId="69DB27B9"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Если </w:t>
      </w:r>
      <m:oMath>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&lt;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мин</m:t>
            </m:r>
          </m:sup>
        </m:sSup>
      </m:oMath>
      <w:r w:rsidRPr="00FC4698">
        <w:rPr>
          <w:sz w:val="24"/>
          <w:szCs w:val="24"/>
          <w:lang w:eastAsia="ru-RU"/>
        </w:rPr>
        <w:t xml:space="preserve"> (минима</w:t>
      </w:r>
      <w:proofErr w:type="spellStart"/>
      <w:r w:rsidRPr="00FC4698">
        <w:rPr>
          <w:sz w:val="24"/>
          <w:szCs w:val="24"/>
          <w:lang w:eastAsia="ru-RU"/>
        </w:rPr>
        <w:t>льная</w:t>
      </w:r>
      <w:proofErr w:type="spellEnd"/>
      <w:r w:rsidRPr="00FC4698">
        <w:rPr>
          <w:sz w:val="24"/>
          <w:szCs w:val="24"/>
          <w:lang w:eastAsia="ru-RU"/>
        </w:rPr>
        <w:t xml:space="preserve"> температура наружного воздуха), отказ </w:t>
      </w:r>
      <w:r w:rsidRPr="00FC4698">
        <w:rPr>
          <w:i/>
          <w:sz w:val="24"/>
          <w:szCs w:val="24"/>
          <w:lang w:val="en-US" w:eastAsia="ru-RU"/>
        </w:rPr>
        <w:t>f</w:t>
      </w:r>
      <w:r w:rsidRPr="00FC4698">
        <w:rPr>
          <w:sz w:val="24"/>
          <w:szCs w:val="24"/>
          <w:lang w:eastAsia="ru-RU"/>
        </w:rPr>
        <w:t xml:space="preserve">-го элемента не влияет на теплоснабжение </w:t>
      </w:r>
      <w:r w:rsidRPr="00FC4698">
        <w:rPr>
          <w:i/>
          <w:sz w:val="24"/>
          <w:szCs w:val="24"/>
          <w:lang w:val="en-US" w:eastAsia="ru-RU"/>
        </w:rPr>
        <w:t>j</w:t>
      </w:r>
      <w:r w:rsidRPr="00FC4698">
        <w:rPr>
          <w:sz w:val="24"/>
          <w:szCs w:val="24"/>
          <w:lang w:eastAsia="ru-RU"/>
        </w:rPr>
        <w:t xml:space="preserve">-го потребителя и в формуле </w:t>
      </w:r>
      <w:r w:rsidRPr="00FC4698">
        <w:rPr>
          <w:sz w:val="24"/>
          <w:szCs w:val="24"/>
          <w:lang w:eastAsia="ru-RU"/>
        </w:rPr>
        <w:fldChar w:fldCharType="begin"/>
      </w:r>
      <w:r w:rsidRPr="00FC4698">
        <w:rPr>
          <w:sz w:val="24"/>
          <w:szCs w:val="24"/>
          <w:lang w:eastAsia="ru-RU"/>
        </w:rPr>
        <w:instrText xml:space="preserve"> REF _Ref374096493 \h </w:instrText>
      </w:r>
      <w:r w:rsidRPr="00FC4698">
        <w:rPr>
          <w:sz w:val="24"/>
          <w:szCs w:val="24"/>
          <w:lang w:eastAsia="ru-RU"/>
        </w:rPr>
      </w:r>
      <w:r w:rsidRPr="00FC4698">
        <w:rPr>
          <w:sz w:val="24"/>
          <w:szCs w:val="24"/>
          <w:lang w:eastAsia="ru-RU"/>
        </w:rPr>
        <w:fldChar w:fldCharType="separate"/>
      </w:r>
      <w:r w:rsidR="0088764C" w:rsidRPr="00FC4698">
        <w:rPr>
          <w:sz w:val="24"/>
          <w:szCs w:val="24"/>
          <w:lang w:eastAsia="ru-RU"/>
        </w:rPr>
        <w:t>(</w:t>
      </w:r>
      <w:r w:rsidR="0088764C">
        <w:rPr>
          <w:noProof/>
          <w:sz w:val="24"/>
          <w:szCs w:val="24"/>
          <w:lang w:eastAsia="ru-RU"/>
        </w:rPr>
        <w:t>10</w:t>
      </w:r>
      <w:r w:rsidR="0088764C" w:rsidRPr="00FC4698">
        <w:rPr>
          <w:sz w:val="24"/>
          <w:szCs w:val="24"/>
          <w:lang w:eastAsia="ru-RU"/>
        </w:rPr>
        <w:t>)</w:t>
      </w:r>
      <w:r w:rsidRPr="00FC4698">
        <w:rPr>
          <w:sz w:val="24"/>
          <w:szCs w:val="24"/>
          <w:lang w:eastAsia="ru-RU"/>
        </w:rPr>
        <w:fldChar w:fldCharType="end"/>
      </w:r>
      <w:r w:rsidRPr="00FC4698">
        <w:rPr>
          <w:sz w:val="24"/>
          <w:szCs w:val="24"/>
          <w:lang w:eastAsia="ru-RU"/>
        </w:rPr>
        <w:t xml:space="preserve">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берется равной нулю.</w:t>
      </w:r>
    </w:p>
    <w:p w14:paraId="4B853E06"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Если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мин</m:t>
            </m:r>
          </m:sup>
        </m:sSup>
        <m:r>
          <w:rPr>
            <w:rFonts w:ascii="Cambria Math" w:hAnsi="Cambria Math"/>
            <w:sz w:val="24"/>
            <w:szCs w:val="24"/>
            <w:lang w:eastAsia="ru-RU"/>
          </w:rPr>
          <m:t>&lt;</m:t>
        </m:r>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&lt;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oMath>
      <w:r w:rsidRPr="00FC4698">
        <w:rPr>
          <w:sz w:val="24"/>
          <w:szCs w:val="24"/>
          <w:lang w:eastAsia="ru-RU"/>
        </w:rPr>
        <w:t xml:space="preserve">, то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 </w:t>
      </w:r>
      <m:oMath>
        <m:f>
          <m:fPr>
            <m:ctrlPr>
              <w:rPr>
                <w:rFonts w:ascii="Cambria Math" w:hAnsi="Cambria Math"/>
                <w:sz w:val="24"/>
                <w:szCs w:val="24"/>
                <w:lang w:eastAsia="ru-RU"/>
              </w:rPr>
            </m:ctrlPr>
          </m:fPr>
          <m:num>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r>
              <w:rPr>
                <w:rFonts w:ascii="Cambria Math" w:hAnsi="Cambria Math"/>
                <w:sz w:val="24"/>
                <w:szCs w:val="24"/>
                <w:lang w:eastAsia="ru-RU"/>
              </w:rPr>
              <m:t>-</m:t>
            </m:r>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num>
          <m:den>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мин</m:t>
                </m:r>
              </m:sup>
            </m:sSup>
          </m:den>
        </m:f>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мин</m:t>
            </m:r>
          </m:sup>
        </m:sSup>
      </m:oMath>
      <w:r w:rsidRPr="00FC4698">
        <w:rPr>
          <w:sz w:val="24"/>
          <w:szCs w:val="24"/>
          <w:lang w:eastAsia="ru-RU"/>
        </w:rPr>
        <w:t>.</w:t>
      </w:r>
    </w:p>
    <w:tbl>
      <w:tblPr>
        <w:tblpPr w:leftFromText="180" w:rightFromText="180" w:vertAnchor="text" w:horzAnchor="margin" w:tblpY="1320"/>
        <w:tblW w:w="9330" w:type="dxa"/>
        <w:tblLayout w:type="fixed"/>
        <w:tblLook w:val="04A0" w:firstRow="1" w:lastRow="0" w:firstColumn="1" w:lastColumn="0" w:noHBand="0" w:noVBand="1"/>
      </w:tblPr>
      <w:tblGrid>
        <w:gridCol w:w="8356"/>
        <w:gridCol w:w="974"/>
      </w:tblGrid>
      <w:tr w:rsidR="00FC4698" w:rsidRPr="00FC4698" w14:paraId="1F58B443" w14:textId="77777777" w:rsidTr="00FC4698">
        <w:trPr>
          <w:trHeight w:val="983"/>
        </w:trPr>
        <w:tc>
          <w:tcPr>
            <w:tcW w:w="8361" w:type="dxa"/>
            <w:vAlign w:val="center"/>
            <w:hideMark/>
          </w:tcPr>
          <w:p w14:paraId="51A954C7" w14:textId="77777777" w:rsidR="00FC4698" w:rsidRPr="00FC4698" w:rsidRDefault="001F1700" w:rsidP="00FC4698">
            <w:pPr>
              <w:widowControl/>
              <w:suppressAutoHyphens/>
              <w:autoSpaceDE/>
              <w:autoSpaceDN/>
              <w:jc w:val="center"/>
              <w:rPr>
                <w:sz w:val="24"/>
                <w:szCs w:val="24"/>
                <w:lang w:val="en-US" w:eastAsia="ru-RU"/>
              </w:rPr>
            </w:pPr>
            <m:oMathPara>
              <m:oMathParaPr>
                <m:jc m:val="center"/>
              </m:oMathParaP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хол</m:t>
                    </m:r>
                  </m:sup>
                </m:sSup>
                <m:r>
                  <w:rPr>
                    <w:rFonts w:ascii="Cambria Math" w:hAnsi="Cambria Math"/>
                    <w:sz w:val="24"/>
                    <w:szCs w:val="24"/>
                    <w:lang w:eastAsia="ru-RU"/>
                  </w:rPr>
                  <m:t>+</m:t>
                </m:r>
                <m:d>
                  <m:dPr>
                    <m:ctrlPr>
                      <w:rPr>
                        <w:rFonts w:ascii="Cambria Math" w:hAnsi="Cambria Math"/>
                        <w:sz w:val="24"/>
                        <w:szCs w:val="24"/>
                        <w:lang w:eastAsia="ru-RU"/>
                      </w:rPr>
                    </m:ctrlPr>
                  </m:dPr>
                  <m:e>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от</m:t>
                        </m:r>
                      </m:sup>
                    </m:s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хол</m:t>
                        </m:r>
                      </m:sup>
                    </m:sSup>
                  </m:e>
                </m:d>
                <m:r>
                  <w:rPr>
                    <w:rFonts w:ascii="Cambria Math" w:hAnsi="Cambria Math"/>
                    <w:sz w:val="24"/>
                    <w:szCs w:val="24"/>
                    <w:lang w:eastAsia="ru-RU"/>
                  </w:rPr>
                  <m:t>∙</m:t>
                </m:r>
                <m:sSup>
                  <m:sSupPr>
                    <m:ctrlPr>
                      <w:rPr>
                        <w:rFonts w:ascii="Cambria Math" w:hAnsi="Cambria Math"/>
                        <w:sz w:val="24"/>
                        <w:szCs w:val="24"/>
                        <w:lang w:eastAsia="ru-RU"/>
                      </w:rPr>
                    </m:ctrlPr>
                  </m:sSupPr>
                  <m:e>
                    <m:d>
                      <m:dPr>
                        <m:ctrlPr>
                          <w:rPr>
                            <w:rFonts w:ascii="Cambria Math" w:hAnsi="Cambria Math"/>
                            <w:sz w:val="24"/>
                            <w:szCs w:val="24"/>
                            <w:lang w:eastAsia="ru-RU"/>
                          </w:rPr>
                        </m:ctrlPr>
                      </m:dPr>
                      <m:e>
                        <m:f>
                          <m:fPr>
                            <m:ctrlPr>
                              <w:rPr>
                                <w:rFonts w:ascii="Cambria Math" w:hAnsi="Cambria Math"/>
                                <w:sz w:val="24"/>
                                <w:szCs w:val="24"/>
                                <w:lang w:eastAsia="ru-RU"/>
                              </w:rPr>
                            </m:ctrlPr>
                          </m:fPr>
                          <m:num>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num>
                          <m:den>
                            <m:r>
                              <w:rPr>
                                <w:rFonts w:ascii="Cambria Math" w:hAnsi="Cambria Math"/>
                                <w:sz w:val="24"/>
                                <w:szCs w:val="24"/>
                                <w:lang w:eastAsia="ru-RU"/>
                              </w:rPr>
                              <m:t>8-</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den>
                        </m:f>
                      </m:e>
                    </m:d>
                  </m:e>
                  <m:sup>
                    <m:f>
                      <m:fPr>
                        <m:ctrlPr>
                          <w:rPr>
                            <w:rFonts w:ascii="Cambria Math" w:hAnsi="Cambria Math"/>
                            <w:sz w:val="24"/>
                            <w:szCs w:val="24"/>
                            <w:lang w:eastAsia="ru-RU"/>
                          </w:rPr>
                        </m:ctrlPr>
                      </m:fPr>
                      <m:num>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нср</m:t>
                            </m:r>
                          </m:sup>
                        </m:sSup>
                        <m:r>
                          <w:rPr>
                            <w:rFonts w:ascii="Cambria Math" w:hAnsi="Cambria Math"/>
                            <w:sz w:val="24"/>
                            <w:szCs w:val="24"/>
                            <w:lang w:eastAsia="ru-RU"/>
                          </w:rPr>
                          <m:t>-</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num>
                      <m:den>
                        <m:r>
                          <w:rPr>
                            <w:rFonts w:ascii="Cambria Math" w:hAnsi="Cambria Math"/>
                            <w:sz w:val="24"/>
                            <w:szCs w:val="24"/>
                            <w:lang w:eastAsia="ru-RU"/>
                          </w:rPr>
                          <m:t>8-</m:t>
                        </m:r>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нср</m:t>
                            </m:r>
                          </m:sup>
                        </m:sSup>
                      </m:den>
                    </m:f>
                  </m:sup>
                </m:sSup>
                <m:r>
                  <w:rPr>
                    <w:rFonts w:ascii="Cambria Math" w:hAnsi="Cambria Math"/>
                    <w:sz w:val="24"/>
                    <w:szCs w:val="24"/>
                    <w:lang w:eastAsia="ru-RU"/>
                  </w:rPr>
                  <m:t>,</m:t>
                </m:r>
              </m:oMath>
            </m:oMathPara>
          </w:p>
        </w:tc>
        <w:tc>
          <w:tcPr>
            <w:tcW w:w="974" w:type="dxa"/>
            <w:vAlign w:val="center"/>
            <w:hideMark/>
          </w:tcPr>
          <w:p w14:paraId="68264602" w14:textId="3E3167CA" w:rsidR="00FC4698" w:rsidRPr="00FC4698" w:rsidRDefault="00FC4698" w:rsidP="00FC4698">
            <w:pPr>
              <w:suppressAutoHyphens/>
              <w:autoSpaceDE/>
              <w:autoSpaceDN/>
              <w:jc w:val="center"/>
              <w:rPr>
                <w:sz w:val="24"/>
                <w:szCs w:val="24"/>
                <w:lang w:eastAsia="ru-RU"/>
              </w:rPr>
            </w:pPr>
            <w:bookmarkStart w:id="150" w:name="_Ref374096900"/>
            <w:r w:rsidRPr="00FC4698">
              <w:rPr>
                <w:sz w:val="24"/>
                <w:szCs w:val="24"/>
                <w:lang w:eastAsia="ru-RU"/>
              </w:rPr>
              <w:t>(</w:t>
            </w:r>
            <w:r w:rsidRPr="00FC4698">
              <w:rPr>
                <w:sz w:val="24"/>
                <w:szCs w:val="24"/>
                <w:lang w:eastAsia="ru-RU"/>
              </w:rPr>
              <w:fldChar w:fldCharType="begin"/>
            </w:r>
            <w:r w:rsidRPr="00FC4698">
              <w:rPr>
                <w:sz w:val="24"/>
                <w:szCs w:val="24"/>
                <w:lang w:eastAsia="ru-RU"/>
              </w:rPr>
              <w:instrText xml:space="preserve"> SEQ Список_формул \* ARABIC </w:instrText>
            </w:r>
            <w:r w:rsidRPr="00FC4698">
              <w:rPr>
                <w:sz w:val="24"/>
                <w:szCs w:val="24"/>
                <w:lang w:eastAsia="ru-RU"/>
              </w:rPr>
              <w:fldChar w:fldCharType="separate"/>
            </w:r>
            <w:r w:rsidR="0088764C">
              <w:rPr>
                <w:noProof/>
                <w:sz w:val="24"/>
                <w:szCs w:val="24"/>
                <w:lang w:eastAsia="ru-RU"/>
              </w:rPr>
              <w:t>13</w:t>
            </w:r>
            <w:r w:rsidRPr="00FC4698">
              <w:rPr>
                <w:sz w:val="24"/>
                <w:szCs w:val="24"/>
                <w:lang w:eastAsia="ru-RU"/>
              </w:rPr>
              <w:fldChar w:fldCharType="end"/>
            </w:r>
            <w:r w:rsidRPr="00FC4698">
              <w:rPr>
                <w:sz w:val="24"/>
                <w:szCs w:val="24"/>
                <w:lang w:eastAsia="ru-RU"/>
              </w:rPr>
              <w:t>)</w:t>
            </w:r>
            <w:bookmarkEnd w:id="150"/>
          </w:p>
        </w:tc>
      </w:tr>
    </w:tbl>
    <w:p w14:paraId="290839A5" w14:textId="77777777" w:rsidR="00FC4698" w:rsidRPr="00FC4698" w:rsidRDefault="00FC4698" w:rsidP="00FC4698">
      <w:pPr>
        <w:widowControl/>
        <w:autoSpaceDE/>
        <w:autoSpaceDN/>
        <w:ind w:firstLine="567"/>
        <w:jc w:val="both"/>
        <w:rPr>
          <w:sz w:val="24"/>
          <w:szCs w:val="24"/>
          <w:lang w:eastAsia="ru-RU"/>
        </w:rPr>
      </w:pPr>
      <w:r w:rsidRPr="00FC4698">
        <w:rPr>
          <w:sz w:val="24"/>
          <w:szCs w:val="24"/>
          <w:lang w:eastAsia="ru-RU"/>
        </w:rPr>
        <w:t xml:space="preserve">Если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нр</m:t>
            </m:r>
          </m:sup>
        </m:sSup>
        <m:r>
          <w:rPr>
            <w:rFonts w:ascii="Cambria Math" w:hAnsi="Cambria Math"/>
            <w:sz w:val="24"/>
            <w:szCs w:val="24"/>
            <w:lang w:eastAsia="ru-RU"/>
          </w:rPr>
          <m:t>&lt;</m:t>
        </m:r>
        <m:sSubSup>
          <m:sSubSupPr>
            <m:ctrlPr>
              <w:rPr>
                <w:rFonts w:ascii="Cambria Math" w:hAnsi="Cambria Math"/>
                <w:sz w:val="24"/>
                <w:szCs w:val="24"/>
                <w:lang w:eastAsia="ru-RU"/>
              </w:rPr>
            </m:ctrlPr>
          </m:sSubSupPr>
          <m:e>
            <m:r>
              <w:rPr>
                <w:rFonts w:ascii="Cambria Math" w:hAnsi="Cambria Math"/>
                <w:sz w:val="24"/>
                <w:szCs w:val="24"/>
                <w:lang w:eastAsia="ru-RU"/>
              </w:rPr>
              <m:t>t</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&lt;+</m:t>
        </m:r>
        <m:sSup>
          <m:sSupPr>
            <m:ctrlPr>
              <w:rPr>
                <w:rFonts w:ascii="Cambria Math" w:hAnsi="Cambria Math"/>
                <w:sz w:val="24"/>
                <w:szCs w:val="24"/>
                <w:lang w:eastAsia="ru-RU"/>
              </w:rPr>
            </m:ctrlPr>
          </m:sSupPr>
          <m:e>
            <m:r>
              <w:rPr>
                <w:rFonts w:ascii="Cambria Math" w:hAnsi="Cambria Math"/>
                <w:sz w:val="24"/>
                <w:szCs w:val="24"/>
                <w:lang w:eastAsia="ru-RU"/>
              </w:rPr>
              <m:t>8</m:t>
            </m:r>
          </m:e>
          <m:sup>
            <m:r>
              <w:rPr>
                <w:rFonts w:ascii="Cambria Math" w:hAnsi="Cambria Math"/>
                <w:sz w:val="24"/>
                <w:szCs w:val="24"/>
                <w:lang w:eastAsia="ru-RU"/>
              </w:rPr>
              <m:t>0</m:t>
            </m:r>
          </m:sup>
        </m:sSup>
        <m:r>
          <w:rPr>
            <w:rFonts w:ascii="Cambria Math" w:hAnsi="Cambria Math"/>
            <w:sz w:val="24"/>
            <w:szCs w:val="24"/>
            <w:lang w:eastAsia="ru-RU"/>
          </w:rPr>
          <m:t>С,то0&lt;</m:t>
        </m:r>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r>
          <w:rPr>
            <w:rFonts w:ascii="Cambria Math" w:hAnsi="Cambria Math"/>
            <w:sz w:val="24"/>
            <w:szCs w:val="24"/>
            <w:lang w:eastAsia="ru-RU"/>
          </w:rPr>
          <m:t>&lt;</m:t>
        </m:r>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от</m:t>
            </m:r>
          </m:sup>
        </m:sSup>
      </m:oMath>
      <w:r w:rsidRPr="00FC4698">
        <w:rPr>
          <w:sz w:val="24"/>
          <w:szCs w:val="24"/>
          <w:lang w:eastAsia="ru-RU"/>
        </w:rPr>
        <w:t xml:space="preserve"> и значение </w:t>
      </w:r>
      <m:oMath>
        <m:sSubSup>
          <m:sSubSupPr>
            <m:ctrlPr>
              <w:rPr>
                <w:rFonts w:ascii="Cambria Math" w:hAnsi="Cambria Math"/>
                <w:sz w:val="24"/>
                <w:szCs w:val="24"/>
                <w:lang w:eastAsia="ru-RU"/>
              </w:rPr>
            </m:ctrlPr>
          </m:sSubSupPr>
          <m:e>
            <m:r>
              <w:rPr>
                <w:rFonts w:ascii="Cambria Math" w:hAnsi="Cambria Math"/>
                <w:sz w:val="24"/>
                <w:szCs w:val="24"/>
                <w:lang w:eastAsia="ru-RU"/>
              </w:rPr>
              <m:t>τ</m:t>
            </m:r>
          </m:e>
          <m:sub>
            <m:r>
              <w:rPr>
                <w:rFonts w:ascii="Cambria Math" w:hAnsi="Cambria Math"/>
                <w:sz w:val="24"/>
                <w:szCs w:val="24"/>
                <w:lang w:eastAsia="ru-RU"/>
              </w:rPr>
              <m:t>j,f</m:t>
            </m:r>
          </m:sub>
          <m:sup>
            <m:r>
              <w:rPr>
                <w:rFonts w:ascii="Cambria Math" w:hAnsi="Cambria Math"/>
                <w:sz w:val="24"/>
                <w:szCs w:val="24"/>
                <w:lang w:eastAsia="ru-RU"/>
              </w:rPr>
              <m:t>рав</m:t>
            </m:r>
          </m:sup>
        </m:sSubSup>
      </m:oMath>
      <w:r w:rsidRPr="00FC4698">
        <w:rPr>
          <w:sz w:val="24"/>
          <w:szCs w:val="24"/>
          <w:lang w:eastAsia="ru-RU"/>
        </w:rPr>
        <w:t xml:space="preserve"> определяется по графику продолжительностей стояния температур (график Россандера):</w:t>
      </w:r>
    </w:p>
    <w:p w14:paraId="3B983779" w14:textId="77777777" w:rsidR="00FC4698" w:rsidRPr="00FC4698" w:rsidRDefault="00FC4698" w:rsidP="00FC4698">
      <w:pPr>
        <w:widowControl/>
        <w:autoSpaceDE/>
        <w:autoSpaceDN/>
        <w:ind w:firstLine="567"/>
        <w:jc w:val="both"/>
        <w:rPr>
          <w:sz w:val="24"/>
          <w:szCs w:val="24"/>
          <w:lang w:eastAsia="ru-RU"/>
        </w:rPr>
      </w:pPr>
    </w:p>
    <w:p w14:paraId="5994F033" w14:textId="77777777" w:rsidR="00FC4698" w:rsidRPr="00FC4698" w:rsidRDefault="00FC4698" w:rsidP="00FC4698">
      <w:pPr>
        <w:widowControl/>
        <w:autoSpaceDE/>
        <w:autoSpaceDN/>
        <w:ind w:firstLine="567"/>
        <w:jc w:val="both"/>
        <w:rPr>
          <w:sz w:val="24"/>
          <w:szCs w:val="24"/>
          <w:lang w:eastAsia="ru-RU"/>
        </w:rPr>
      </w:pPr>
    </w:p>
    <w:p w14:paraId="41CFCD29" w14:textId="77777777" w:rsidR="00FC4698" w:rsidRPr="00FC4698" w:rsidRDefault="00FC4698" w:rsidP="00FC4698">
      <w:pPr>
        <w:widowControl/>
        <w:tabs>
          <w:tab w:val="left" w:pos="2383"/>
        </w:tabs>
        <w:autoSpaceDE/>
        <w:autoSpaceDN/>
        <w:ind w:firstLine="567"/>
        <w:jc w:val="both"/>
        <w:rPr>
          <w:sz w:val="24"/>
          <w:szCs w:val="24"/>
          <w:lang w:eastAsia="ru-RU"/>
        </w:rPr>
      </w:pPr>
    </w:p>
    <w:p w14:paraId="5BFE88AA" w14:textId="77777777" w:rsidR="00FC4698" w:rsidRPr="00FC4698" w:rsidRDefault="00FC4698" w:rsidP="00FC4698">
      <w:pPr>
        <w:widowControl/>
        <w:tabs>
          <w:tab w:val="left" w:pos="2383"/>
        </w:tabs>
        <w:autoSpaceDE/>
        <w:autoSpaceDN/>
        <w:ind w:firstLine="567"/>
        <w:jc w:val="both"/>
        <w:rPr>
          <w:sz w:val="24"/>
          <w:szCs w:val="24"/>
          <w:lang w:eastAsia="ru-RU"/>
        </w:rPr>
      </w:pPr>
    </w:p>
    <w:p w14:paraId="4ECDDBBE" w14:textId="77777777" w:rsidR="00FC4698" w:rsidRPr="00FC4698" w:rsidRDefault="00FC4698" w:rsidP="00FC4698">
      <w:pPr>
        <w:widowControl/>
        <w:tabs>
          <w:tab w:val="left" w:pos="2383"/>
        </w:tabs>
        <w:autoSpaceDE/>
        <w:autoSpaceDN/>
        <w:ind w:firstLine="567"/>
        <w:jc w:val="both"/>
        <w:rPr>
          <w:sz w:val="24"/>
          <w:szCs w:val="24"/>
          <w:lang w:eastAsia="ru-RU"/>
        </w:rPr>
      </w:pPr>
      <w:r w:rsidRPr="00FC4698">
        <w:rPr>
          <w:sz w:val="24"/>
          <w:szCs w:val="24"/>
          <w:lang w:eastAsia="ru-RU"/>
        </w:rPr>
        <w:t xml:space="preserve">где: </w:t>
      </w:r>
      <m:oMath>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хол</m:t>
            </m:r>
          </m:sup>
        </m:sSup>
      </m:oMath>
      <w:r w:rsidRPr="00FC4698">
        <w:rPr>
          <w:sz w:val="24"/>
          <w:szCs w:val="24"/>
          <w:lang w:eastAsia="ru-RU"/>
        </w:rPr>
        <w:t xml:space="preserve"> - продолжительность стояния температуры наружного воздуха ниже расчетной для отопления, ч;</w:t>
      </w:r>
    </w:p>
    <w:p w14:paraId="4A73D6C6" w14:textId="77777777" w:rsidR="00FC4698" w:rsidRPr="00FC4698" w:rsidRDefault="00FC4698" w:rsidP="00FC4698">
      <w:pPr>
        <w:widowControl/>
        <w:tabs>
          <w:tab w:val="left" w:pos="2383"/>
        </w:tabs>
        <w:autoSpaceDE/>
        <w:autoSpaceDN/>
        <w:ind w:firstLine="567"/>
        <w:jc w:val="both"/>
        <w:rPr>
          <w:sz w:val="24"/>
          <w:szCs w:val="24"/>
          <w:lang w:eastAsia="ru-RU"/>
        </w:rPr>
      </w:pPr>
      <w:r w:rsidRPr="00FC4698">
        <w:rPr>
          <w:position w:val="-6"/>
          <w:sz w:val="24"/>
          <w:szCs w:val="24"/>
          <w:lang w:eastAsia="ru-RU"/>
        </w:rPr>
        <w:lastRenderedPageBreak/>
        <w:t xml:space="preserve"> </w:t>
      </w:r>
      <m:oMath>
        <m:sSup>
          <m:sSupPr>
            <m:ctrlPr>
              <w:rPr>
                <w:rFonts w:ascii="Cambria Math" w:hAnsi="Cambria Math"/>
                <w:sz w:val="24"/>
                <w:szCs w:val="24"/>
                <w:lang w:eastAsia="ru-RU"/>
              </w:rPr>
            </m:ctrlPr>
          </m:sSupPr>
          <m:e>
            <m:r>
              <w:rPr>
                <w:rFonts w:ascii="Cambria Math" w:hAnsi="Cambria Math"/>
                <w:sz w:val="24"/>
                <w:szCs w:val="24"/>
                <w:lang w:eastAsia="ru-RU"/>
              </w:rPr>
              <m:t>τ</m:t>
            </m:r>
          </m:e>
          <m:sup>
            <m:r>
              <w:rPr>
                <w:rFonts w:ascii="Cambria Math" w:hAnsi="Cambria Math"/>
                <w:sz w:val="24"/>
                <w:szCs w:val="24"/>
                <w:lang w:eastAsia="ru-RU"/>
              </w:rPr>
              <m:t>от</m:t>
            </m:r>
          </m:sup>
        </m:sSup>
      </m:oMath>
      <w:r w:rsidRPr="00FC4698">
        <w:rPr>
          <w:sz w:val="24"/>
          <w:szCs w:val="24"/>
          <w:lang w:eastAsia="ru-RU"/>
        </w:rPr>
        <w:t xml:space="preserve"> - </w:t>
      </w:r>
      <w:r w:rsidRPr="00FC4698">
        <w:rPr>
          <w:position w:val="-6"/>
          <w:sz w:val="24"/>
          <w:szCs w:val="24"/>
          <w:lang w:eastAsia="ru-RU"/>
        </w:rPr>
        <w:t>продолжительность отопительного периода, ч;</w:t>
      </w:r>
    </w:p>
    <w:p w14:paraId="59034019" w14:textId="77777777" w:rsidR="00FC4698" w:rsidRPr="00FC4698" w:rsidRDefault="00FC4698" w:rsidP="00FC4698">
      <w:pPr>
        <w:widowControl/>
        <w:tabs>
          <w:tab w:val="left" w:pos="2383"/>
        </w:tabs>
        <w:autoSpaceDE/>
        <w:autoSpaceDN/>
        <w:ind w:firstLine="567"/>
        <w:jc w:val="both"/>
        <w:rPr>
          <w:sz w:val="24"/>
          <w:szCs w:val="24"/>
          <w:lang w:eastAsia="ru-RU"/>
        </w:rPr>
      </w:pPr>
      <w:r w:rsidRPr="00FC4698">
        <w:rPr>
          <w:sz w:val="24"/>
          <w:szCs w:val="24"/>
          <w:lang w:eastAsia="ru-RU"/>
        </w:rPr>
        <w:t xml:space="preserve"> </w:t>
      </w:r>
      <m:oMath>
        <m:sSup>
          <m:sSupPr>
            <m:ctrlPr>
              <w:rPr>
                <w:rFonts w:ascii="Cambria Math" w:hAnsi="Cambria Math"/>
                <w:sz w:val="24"/>
                <w:szCs w:val="24"/>
                <w:lang w:eastAsia="ru-RU"/>
              </w:rPr>
            </m:ctrlPr>
          </m:sSupPr>
          <m:e>
            <m:r>
              <w:rPr>
                <w:rFonts w:ascii="Cambria Math" w:hAnsi="Cambria Math"/>
                <w:sz w:val="24"/>
                <w:szCs w:val="24"/>
                <w:lang w:eastAsia="ru-RU"/>
              </w:rPr>
              <m:t>t</m:t>
            </m:r>
          </m:e>
          <m:sup>
            <m:r>
              <w:rPr>
                <w:rFonts w:ascii="Cambria Math" w:hAnsi="Cambria Math"/>
                <w:sz w:val="24"/>
                <w:szCs w:val="24"/>
                <w:lang w:eastAsia="ru-RU"/>
              </w:rPr>
              <m:t>нср</m:t>
            </m:r>
          </m:sup>
        </m:sSup>
      </m:oMath>
      <w:r w:rsidRPr="00FC4698">
        <w:rPr>
          <w:sz w:val="24"/>
          <w:szCs w:val="24"/>
          <w:lang w:eastAsia="ru-RU"/>
        </w:rPr>
        <w:t xml:space="preserve"> - средн</w:t>
      </w:r>
      <w:proofErr w:type="spellStart"/>
      <w:r w:rsidRPr="00FC4698">
        <w:rPr>
          <w:sz w:val="24"/>
          <w:szCs w:val="24"/>
          <w:lang w:eastAsia="ru-RU"/>
        </w:rPr>
        <w:t>яя</w:t>
      </w:r>
      <w:proofErr w:type="spellEnd"/>
      <w:r w:rsidRPr="00FC4698">
        <w:rPr>
          <w:sz w:val="24"/>
          <w:szCs w:val="24"/>
          <w:lang w:eastAsia="ru-RU"/>
        </w:rPr>
        <w:t xml:space="preserve"> за отопительный период температура наружного воздуха, </w:t>
      </w:r>
      <w:r w:rsidRPr="00FC4698">
        <w:rPr>
          <w:sz w:val="24"/>
          <w:szCs w:val="24"/>
          <w:vertAlign w:val="superscript"/>
          <w:lang w:eastAsia="ru-RU"/>
        </w:rPr>
        <w:t>0</w:t>
      </w:r>
      <w:r w:rsidRPr="00FC4698">
        <w:rPr>
          <w:sz w:val="24"/>
          <w:szCs w:val="24"/>
          <w:lang w:eastAsia="ru-RU"/>
        </w:rPr>
        <w:t>С.</w:t>
      </w:r>
    </w:p>
    <w:p w14:paraId="6CBED493" w14:textId="77777777" w:rsidR="00FC4698" w:rsidRPr="00FC4698" w:rsidRDefault="00FC4698" w:rsidP="00FC4698">
      <w:pPr>
        <w:widowControl/>
        <w:autoSpaceDE/>
        <w:autoSpaceDN/>
        <w:ind w:firstLine="709"/>
        <w:jc w:val="both"/>
        <w:rPr>
          <w:sz w:val="24"/>
          <w:szCs w:val="24"/>
          <w:lang w:eastAsia="ru-RU"/>
        </w:rPr>
      </w:pPr>
    </w:p>
    <w:p w14:paraId="6FEDEEE8" w14:textId="77777777" w:rsidR="00FC4698" w:rsidRPr="00FC4698" w:rsidRDefault="00FC4698" w:rsidP="00FC4698">
      <w:pPr>
        <w:widowControl/>
        <w:autoSpaceDE/>
        <w:autoSpaceDN/>
        <w:ind w:firstLine="709"/>
        <w:jc w:val="both"/>
        <w:rPr>
          <w:sz w:val="24"/>
          <w:szCs w:val="24"/>
          <w:lang w:eastAsia="ru-RU"/>
        </w:rPr>
      </w:pPr>
      <w:r w:rsidRPr="00FC4698">
        <w:rPr>
          <w:sz w:val="24"/>
          <w:szCs w:val="24"/>
          <w:lang w:eastAsia="ru-RU"/>
        </w:rPr>
        <w:t xml:space="preserve">Расчет выполняется для каждого участка, входящего в путь от источника до абонента: </w:t>
      </w:r>
    </w:p>
    <w:p w14:paraId="15F31C84" w14:textId="77777777" w:rsidR="00FC4698" w:rsidRPr="00FC4698" w:rsidRDefault="00FC4698" w:rsidP="00FC4698">
      <w:pPr>
        <w:widowControl/>
        <w:autoSpaceDE/>
        <w:autoSpaceDN/>
        <w:ind w:firstLine="709"/>
        <w:jc w:val="both"/>
        <w:rPr>
          <w:sz w:val="24"/>
          <w:szCs w:val="24"/>
          <w:lang w:eastAsia="ru-RU"/>
        </w:rPr>
      </w:pPr>
      <w:r w:rsidRPr="00FC4698">
        <w:rPr>
          <w:sz w:val="24"/>
          <w:szCs w:val="24"/>
          <w:lang w:eastAsia="ru-RU"/>
        </w:rPr>
        <w:t xml:space="preserve">1) вычисляется время ликвидации повреждения на i-м участке; </w:t>
      </w:r>
    </w:p>
    <w:p w14:paraId="2A99AC87" w14:textId="77777777" w:rsidR="00FC4698" w:rsidRPr="00FC4698" w:rsidRDefault="00FC4698" w:rsidP="00FC4698">
      <w:pPr>
        <w:widowControl/>
        <w:autoSpaceDE/>
        <w:autoSpaceDN/>
        <w:ind w:firstLine="709"/>
        <w:jc w:val="both"/>
        <w:rPr>
          <w:sz w:val="24"/>
          <w:szCs w:val="24"/>
          <w:lang w:eastAsia="ru-RU"/>
        </w:rPr>
      </w:pPr>
      <w:r w:rsidRPr="00FC4698">
        <w:rPr>
          <w:sz w:val="24"/>
          <w:szCs w:val="24"/>
          <w:lang w:eastAsia="ru-RU"/>
        </w:rPr>
        <w:t xml:space="preserve">2) по каждой градации повторяемости температур вычисляется допустимое время проведения ремонта; </w:t>
      </w:r>
    </w:p>
    <w:p w14:paraId="647C6FD6" w14:textId="77777777" w:rsidR="00FC4698" w:rsidRPr="00FC4698" w:rsidRDefault="00FC4698" w:rsidP="00FC4698">
      <w:pPr>
        <w:widowControl/>
        <w:autoSpaceDE/>
        <w:autoSpaceDN/>
        <w:ind w:firstLine="709"/>
        <w:jc w:val="both"/>
        <w:rPr>
          <w:sz w:val="24"/>
          <w:szCs w:val="24"/>
          <w:lang w:eastAsia="ru-RU"/>
        </w:rPr>
      </w:pPr>
      <w:r w:rsidRPr="00FC4698">
        <w:rPr>
          <w:sz w:val="24"/>
          <w:szCs w:val="24"/>
          <w:lang w:eastAsia="ru-RU"/>
        </w:rPr>
        <w:t xml:space="preserve">3)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14DB58CF" w14:textId="77777777" w:rsidR="00FC4698" w:rsidRPr="00FC4698" w:rsidRDefault="00FC4698" w:rsidP="00FC4698">
      <w:pPr>
        <w:widowControl/>
        <w:autoSpaceDE/>
        <w:autoSpaceDN/>
        <w:ind w:firstLine="709"/>
        <w:jc w:val="both"/>
        <w:rPr>
          <w:sz w:val="24"/>
          <w:szCs w:val="24"/>
          <w:lang w:eastAsia="ru-RU"/>
        </w:rPr>
      </w:pPr>
      <w:r w:rsidRPr="00FC4698">
        <w:rPr>
          <w:sz w:val="24"/>
          <w:szCs w:val="24"/>
          <w:lang w:eastAsia="ru-RU"/>
        </w:rPr>
        <w:t xml:space="preserve">4)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плюс 12 ºС: </w:t>
      </w:r>
    </w:p>
    <w:p w14:paraId="2DA670BD" w14:textId="3DEABE8A" w:rsidR="00E355F6" w:rsidRDefault="00FC4698" w:rsidP="00FC4698">
      <w:pPr>
        <w:pStyle w:val="a3"/>
        <w:spacing w:before="1"/>
        <w:ind w:right="147" w:firstLine="707"/>
      </w:pPr>
      <w:r w:rsidRPr="00FC4698">
        <w:rPr>
          <w:sz w:val="24"/>
          <w:szCs w:val="24"/>
          <w:lang w:eastAsia="ru-RU"/>
        </w:rPr>
        <w:t>Итоговые значения показателей надежности систем теплоснабжения приведены в таблице</w:t>
      </w:r>
      <w:r w:rsidR="00153E2A">
        <w:t xml:space="preserve"> № 38.</w:t>
      </w:r>
    </w:p>
    <w:p w14:paraId="653FDDB2" w14:textId="77777777" w:rsidR="00E355F6" w:rsidRDefault="00E355F6">
      <w:pPr>
        <w:pStyle w:val="a3"/>
        <w:sectPr w:rsidR="00E355F6" w:rsidSect="00FC4698">
          <w:pgSz w:w="11910" w:h="16840"/>
          <w:pgMar w:top="1920" w:right="425" w:bottom="280" w:left="1559" w:header="747" w:footer="0" w:gutter="0"/>
          <w:cols w:space="720"/>
        </w:sectPr>
      </w:pPr>
    </w:p>
    <w:p w14:paraId="5E28EA1A" w14:textId="77777777" w:rsidR="00E355F6" w:rsidRDefault="00153E2A">
      <w:pPr>
        <w:pStyle w:val="a3"/>
        <w:spacing w:before="78" w:after="9"/>
        <w:ind w:left="142"/>
        <w:jc w:val="left"/>
      </w:pPr>
      <w:r>
        <w:rPr>
          <w:spacing w:val="-6"/>
        </w:rPr>
        <w:lastRenderedPageBreak/>
        <w:t>Таблица</w:t>
      </w:r>
      <w:r>
        <w:rPr>
          <w:spacing w:val="-8"/>
        </w:rPr>
        <w:t xml:space="preserve"> </w:t>
      </w:r>
      <w:r>
        <w:rPr>
          <w:spacing w:val="-6"/>
        </w:rPr>
        <w:t>№</w:t>
      </w:r>
      <w:r>
        <w:rPr>
          <w:spacing w:val="-8"/>
        </w:rPr>
        <w:t xml:space="preserve"> </w:t>
      </w:r>
      <w:r>
        <w:rPr>
          <w:spacing w:val="-6"/>
        </w:rPr>
        <w:t>27</w:t>
      </w:r>
      <w:r>
        <w:rPr>
          <w:spacing w:val="-7"/>
        </w:rPr>
        <w:t xml:space="preserve"> </w:t>
      </w:r>
      <w:r>
        <w:rPr>
          <w:spacing w:val="-6"/>
        </w:rPr>
        <w:t>«Надежность</w:t>
      </w:r>
      <w:r>
        <w:rPr>
          <w:spacing w:val="-9"/>
        </w:rPr>
        <w:t xml:space="preserve"> </w:t>
      </w:r>
      <w:r>
        <w:rPr>
          <w:spacing w:val="-6"/>
        </w:rPr>
        <w:t>систем</w:t>
      </w:r>
      <w:r>
        <w:rPr>
          <w:spacing w:val="-9"/>
        </w:rPr>
        <w:t xml:space="preserve"> </w:t>
      </w:r>
      <w:r>
        <w:rPr>
          <w:spacing w:val="-6"/>
        </w:rPr>
        <w:t>теплоснабжения</w:t>
      </w:r>
      <w:r>
        <w:rPr>
          <w:spacing w:val="-8"/>
        </w:rPr>
        <w:t xml:space="preserve"> </w:t>
      </w:r>
      <w:r>
        <w:rPr>
          <w:spacing w:val="-6"/>
        </w:rPr>
        <w:t>централизованных</w:t>
      </w:r>
      <w:r>
        <w:rPr>
          <w:spacing w:val="-8"/>
        </w:rPr>
        <w:t xml:space="preserve"> </w:t>
      </w:r>
      <w:r>
        <w:rPr>
          <w:spacing w:val="-6"/>
        </w:rPr>
        <w:t>котельных»</w:t>
      </w:r>
    </w:p>
    <w:tbl>
      <w:tblPr>
        <w:tblStyle w:val="TableNormal"/>
        <w:tblW w:w="0" w:type="auto"/>
        <w:tblInd w:w="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79"/>
        <w:gridCol w:w="3135"/>
        <w:gridCol w:w="3046"/>
        <w:gridCol w:w="3270"/>
        <w:gridCol w:w="4053"/>
      </w:tblGrid>
      <w:tr w:rsidR="00E355F6" w14:paraId="4E3392AD" w14:textId="77777777" w:rsidTr="00FC4698">
        <w:trPr>
          <w:trHeight w:val="690"/>
        </w:trPr>
        <w:tc>
          <w:tcPr>
            <w:tcW w:w="1179" w:type="dxa"/>
            <w:vAlign w:val="center"/>
          </w:tcPr>
          <w:p w14:paraId="62A9CB9F" w14:textId="77777777" w:rsidR="00E355F6" w:rsidRDefault="00153E2A" w:rsidP="00FC4698">
            <w:pPr>
              <w:pStyle w:val="a5"/>
              <w:spacing w:before="228"/>
              <w:ind w:left="153" w:hanging="101"/>
              <w:jc w:val="center"/>
              <w:rPr>
                <w:b/>
                <w:sz w:val="20"/>
              </w:rPr>
            </w:pPr>
            <w:r>
              <w:rPr>
                <w:b/>
                <w:sz w:val="20"/>
              </w:rPr>
              <w:t>№</w:t>
            </w:r>
            <w:r>
              <w:rPr>
                <w:b/>
                <w:spacing w:val="-5"/>
                <w:sz w:val="20"/>
              </w:rPr>
              <w:t xml:space="preserve"> п/п</w:t>
            </w:r>
          </w:p>
        </w:tc>
        <w:tc>
          <w:tcPr>
            <w:tcW w:w="3135" w:type="dxa"/>
            <w:vAlign w:val="center"/>
          </w:tcPr>
          <w:p w14:paraId="26F58D59" w14:textId="77777777" w:rsidR="00E355F6" w:rsidRDefault="00153E2A" w:rsidP="00FC4698">
            <w:pPr>
              <w:pStyle w:val="a5"/>
              <w:spacing w:before="228"/>
              <w:ind w:left="1060" w:firstLine="41"/>
              <w:jc w:val="center"/>
              <w:rPr>
                <w:b/>
                <w:sz w:val="20"/>
              </w:rPr>
            </w:pPr>
            <w:r>
              <w:rPr>
                <w:b/>
                <w:spacing w:val="-2"/>
                <w:sz w:val="20"/>
              </w:rPr>
              <w:t>Наименование</w:t>
            </w:r>
          </w:p>
        </w:tc>
        <w:tc>
          <w:tcPr>
            <w:tcW w:w="3046" w:type="dxa"/>
            <w:vAlign w:val="center"/>
          </w:tcPr>
          <w:p w14:paraId="353C491A" w14:textId="77777777" w:rsidR="00E355F6" w:rsidRDefault="00153E2A" w:rsidP="00FC4698">
            <w:pPr>
              <w:pStyle w:val="a5"/>
              <w:spacing w:line="230" w:lineRule="exact"/>
              <w:ind w:left="3" w:firstLine="41"/>
              <w:jc w:val="center"/>
              <w:rPr>
                <w:b/>
                <w:sz w:val="20"/>
              </w:rPr>
            </w:pPr>
            <w:r>
              <w:rPr>
                <w:b/>
                <w:sz w:val="20"/>
              </w:rPr>
              <w:t>Нормативные значения показателей</w:t>
            </w:r>
            <w:r>
              <w:rPr>
                <w:b/>
                <w:spacing w:val="-13"/>
                <w:sz w:val="20"/>
              </w:rPr>
              <w:t xml:space="preserve"> </w:t>
            </w:r>
            <w:r>
              <w:rPr>
                <w:b/>
                <w:sz w:val="20"/>
              </w:rPr>
              <w:t xml:space="preserve">надежности </w:t>
            </w:r>
            <w:r>
              <w:rPr>
                <w:b/>
                <w:spacing w:val="-2"/>
                <w:sz w:val="20"/>
              </w:rPr>
              <w:t>теплоснабжения</w:t>
            </w:r>
          </w:p>
        </w:tc>
        <w:tc>
          <w:tcPr>
            <w:tcW w:w="3270" w:type="dxa"/>
            <w:vAlign w:val="center"/>
          </w:tcPr>
          <w:p w14:paraId="64CD4601" w14:textId="77777777" w:rsidR="00E355F6" w:rsidRDefault="00153E2A" w:rsidP="00FC4698">
            <w:pPr>
              <w:pStyle w:val="a5"/>
              <w:spacing w:line="230" w:lineRule="exact"/>
              <w:ind w:right="1" w:firstLine="41"/>
              <w:jc w:val="center"/>
              <w:rPr>
                <w:b/>
                <w:sz w:val="20"/>
              </w:rPr>
            </w:pPr>
            <w:r>
              <w:rPr>
                <w:b/>
                <w:sz w:val="20"/>
              </w:rPr>
              <w:t>Расчетные</w:t>
            </w:r>
            <w:r>
              <w:rPr>
                <w:b/>
                <w:spacing w:val="-13"/>
                <w:sz w:val="20"/>
              </w:rPr>
              <w:t xml:space="preserve"> </w:t>
            </w:r>
            <w:r>
              <w:rPr>
                <w:b/>
                <w:sz w:val="20"/>
              </w:rPr>
              <w:t>значения</w:t>
            </w:r>
            <w:r>
              <w:rPr>
                <w:b/>
                <w:spacing w:val="-12"/>
                <w:sz w:val="20"/>
              </w:rPr>
              <w:t xml:space="preserve"> </w:t>
            </w:r>
            <w:r>
              <w:rPr>
                <w:b/>
                <w:sz w:val="20"/>
              </w:rPr>
              <w:t>показателей надежности теплоснабжения (существующее положение)</w:t>
            </w:r>
          </w:p>
        </w:tc>
        <w:tc>
          <w:tcPr>
            <w:tcW w:w="4053" w:type="dxa"/>
            <w:vAlign w:val="center"/>
          </w:tcPr>
          <w:p w14:paraId="32039338" w14:textId="77777777" w:rsidR="00E355F6" w:rsidRDefault="00153E2A" w:rsidP="00FC4698">
            <w:pPr>
              <w:pStyle w:val="a5"/>
              <w:spacing w:before="228"/>
              <w:ind w:left="2" w:firstLine="41"/>
              <w:jc w:val="center"/>
              <w:rPr>
                <w:b/>
                <w:sz w:val="20"/>
              </w:rPr>
            </w:pPr>
            <w:r>
              <w:rPr>
                <w:b/>
                <w:spacing w:val="-2"/>
                <w:sz w:val="20"/>
              </w:rPr>
              <w:t>Заключение</w:t>
            </w:r>
          </w:p>
        </w:tc>
      </w:tr>
      <w:tr w:rsidR="00E355F6" w14:paraId="0AC1D7A1" w14:textId="77777777" w:rsidTr="00FC4698">
        <w:trPr>
          <w:trHeight w:val="230"/>
        </w:trPr>
        <w:tc>
          <w:tcPr>
            <w:tcW w:w="1179" w:type="dxa"/>
            <w:vAlign w:val="center"/>
          </w:tcPr>
          <w:p w14:paraId="2B8ECDB1" w14:textId="77777777" w:rsidR="00E355F6" w:rsidRDefault="00E355F6" w:rsidP="00FC4698">
            <w:pPr>
              <w:pStyle w:val="a5"/>
              <w:ind w:hanging="101"/>
              <w:jc w:val="center"/>
              <w:rPr>
                <w:sz w:val="16"/>
              </w:rPr>
            </w:pPr>
          </w:p>
        </w:tc>
        <w:tc>
          <w:tcPr>
            <w:tcW w:w="6181" w:type="dxa"/>
            <w:gridSpan w:val="2"/>
            <w:vAlign w:val="center"/>
          </w:tcPr>
          <w:p w14:paraId="2075C6C9" w14:textId="77777777" w:rsidR="00E355F6" w:rsidRDefault="00153E2A" w:rsidP="00FC4698">
            <w:pPr>
              <w:pStyle w:val="a5"/>
              <w:spacing w:line="210" w:lineRule="exact"/>
              <w:ind w:left="107" w:firstLine="41"/>
              <w:jc w:val="center"/>
              <w:rPr>
                <w:b/>
                <w:sz w:val="20"/>
              </w:rPr>
            </w:pPr>
            <w:r>
              <w:rPr>
                <w:b/>
                <w:sz w:val="20"/>
              </w:rPr>
              <w:t>Система</w:t>
            </w:r>
            <w:r>
              <w:rPr>
                <w:b/>
                <w:spacing w:val="-9"/>
                <w:sz w:val="20"/>
              </w:rPr>
              <w:t xml:space="preserve"> </w:t>
            </w:r>
            <w:r>
              <w:rPr>
                <w:b/>
                <w:sz w:val="20"/>
              </w:rPr>
              <w:t>теплоснабжения</w:t>
            </w:r>
            <w:r>
              <w:rPr>
                <w:b/>
                <w:spacing w:val="-5"/>
                <w:sz w:val="20"/>
              </w:rPr>
              <w:t xml:space="preserve"> </w:t>
            </w:r>
            <w:r>
              <w:rPr>
                <w:b/>
                <w:sz w:val="20"/>
              </w:rPr>
              <w:t>котельной</w:t>
            </w:r>
            <w:r>
              <w:rPr>
                <w:b/>
                <w:spacing w:val="-5"/>
                <w:sz w:val="20"/>
              </w:rPr>
              <w:t xml:space="preserve"> </w:t>
            </w:r>
            <w:r>
              <w:rPr>
                <w:b/>
                <w:sz w:val="20"/>
              </w:rPr>
              <w:t>№</w:t>
            </w:r>
            <w:r>
              <w:rPr>
                <w:b/>
                <w:spacing w:val="-5"/>
                <w:sz w:val="20"/>
              </w:rPr>
              <w:t xml:space="preserve"> </w:t>
            </w:r>
            <w:r>
              <w:rPr>
                <w:b/>
                <w:sz w:val="20"/>
              </w:rPr>
              <w:t>1</w:t>
            </w:r>
            <w:r>
              <w:rPr>
                <w:b/>
                <w:spacing w:val="-4"/>
                <w:sz w:val="20"/>
              </w:rPr>
              <w:t xml:space="preserve"> </w:t>
            </w:r>
            <w:r>
              <w:rPr>
                <w:b/>
                <w:sz w:val="20"/>
              </w:rPr>
              <w:t>и</w:t>
            </w:r>
            <w:r>
              <w:rPr>
                <w:b/>
                <w:spacing w:val="-5"/>
                <w:sz w:val="20"/>
              </w:rPr>
              <w:t xml:space="preserve"> </w:t>
            </w:r>
            <w:r>
              <w:rPr>
                <w:b/>
                <w:sz w:val="20"/>
              </w:rPr>
              <w:t>№</w:t>
            </w:r>
            <w:r>
              <w:rPr>
                <w:b/>
                <w:spacing w:val="-5"/>
                <w:sz w:val="20"/>
              </w:rPr>
              <w:t xml:space="preserve"> </w:t>
            </w:r>
            <w:r>
              <w:rPr>
                <w:b/>
                <w:spacing w:val="-10"/>
                <w:sz w:val="20"/>
              </w:rPr>
              <w:t>3</w:t>
            </w:r>
          </w:p>
        </w:tc>
        <w:tc>
          <w:tcPr>
            <w:tcW w:w="3270" w:type="dxa"/>
            <w:vAlign w:val="center"/>
          </w:tcPr>
          <w:p w14:paraId="6157CB6F" w14:textId="77777777" w:rsidR="00E355F6" w:rsidRDefault="00E355F6" w:rsidP="00FC4698">
            <w:pPr>
              <w:pStyle w:val="a5"/>
              <w:ind w:firstLine="41"/>
              <w:jc w:val="center"/>
              <w:rPr>
                <w:sz w:val="16"/>
              </w:rPr>
            </w:pPr>
          </w:p>
        </w:tc>
        <w:tc>
          <w:tcPr>
            <w:tcW w:w="4053" w:type="dxa"/>
            <w:vAlign w:val="center"/>
          </w:tcPr>
          <w:p w14:paraId="002446EE" w14:textId="77777777" w:rsidR="00E355F6" w:rsidRDefault="00E355F6" w:rsidP="00FC4698">
            <w:pPr>
              <w:pStyle w:val="a5"/>
              <w:ind w:firstLine="41"/>
              <w:jc w:val="center"/>
              <w:rPr>
                <w:sz w:val="16"/>
              </w:rPr>
            </w:pPr>
          </w:p>
        </w:tc>
      </w:tr>
      <w:tr w:rsidR="00E355F6" w14:paraId="72E6C79A" w14:textId="77777777" w:rsidTr="00FC4698">
        <w:trPr>
          <w:trHeight w:val="1149"/>
        </w:trPr>
        <w:tc>
          <w:tcPr>
            <w:tcW w:w="1179" w:type="dxa"/>
            <w:vAlign w:val="center"/>
          </w:tcPr>
          <w:p w14:paraId="668671A1" w14:textId="77777777" w:rsidR="00E355F6" w:rsidRDefault="00153E2A" w:rsidP="00FC4698">
            <w:pPr>
              <w:pStyle w:val="a5"/>
              <w:ind w:left="107" w:hanging="101"/>
              <w:jc w:val="center"/>
              <w:rPr>
                <w:sz w:val="20"/>
              </w:rPr>
            </w:pPr>
            <w:r>
              <w:rPr>
                <w:spacing w:val="-10"/>
                <w:sz w:val="20"/>
              </w:rPr>
              <w:t>1</w:t>
            </w:r>
          </w:p>
        </w:tc>
        <w:tc>
          <w:tcPr>
            <w:tcW w:w="3135" w:type="dxa"/>
            <w:vAlign w:val="center"/>
          </w:tcPr>
          <w:p w14:paraId="4F72FCCB" w14:textId="330C386F" w:rsidR="00E355F6" w:rsidRDefault="00153E2A" w:rsidP="00FC4698">
            <w:pPr>
              <w:pStyle w:val="a5"/>
              <w:spacing w:before="108"/>
              <w:ind w:left="107" w:firstLine="41"/>
              <w:jc w:val="center"/>
              <w:rPr>
                <w:sz w:val="20"/>
              </w:rPr>
            </w:pPr>
            <w:r>
              <w:rPr>
                <w:sz w:val="20"/>
              </w:rPr>
              <w:t>Расчетный</w:t>
            </w:r>
            <w:r>
              <w:rPr>
                <w:spacing w:val="64"/>
                <w:sz w:val="20"/>
              </w:rPr>
              <w:t xml:space="preserve"> </w:t>
            </w:r>
            <w:r>
              <w:rPr>
                <w:sz w:val="20"/>
              </w:rPr>
              <w:t>путь</w:t>
            </w:r>
            <w:r>
              <w:rPr>
                <w:spacing w:val="65"/>
                <w:sz w:val="20"/>
              </w:rPr>
              <w:t xml:space="preserve"> </w:t>
            </w:r>
            <w:r>
              <w:rPr>
                <w:sz w:val="20"/>
              </w:rPr>
              <w:t>№</w:t>
            </w:r>
            <w:r>
              <w:rPr>
                <w:spacing w:val="64"/>
                <w:sz w:val="20"/>
              </w:rPr>
              <w:t xml:space="preserve"> </w:t>
            </w:r>
            <w:r>
              <w:rPr>
                <w:sz w:val="20"/>
              </w:rPr>
              <w:t>1</w:t>
            </w:r>
            <w:r>
              <w:rPr>
                <w:spacing w:val="63"/>
                <w:sz w:val="20"/>
              </w:rPr>
              <w:t xml:space="preserve"> </w:t>
            </w:r>
            <w:r>
              <w:rPr>
                <w:sz w:val="20"/>
              </w:rPr>
              <w:t>от</w:t>
            </w:r>
            <w:r>
              <w:rPr>
                <w:spacing w:val="65"/>
                <w:sz w:val="20"/>
              </w:rPr>
              <w:t xml:space="preserve"> </w:t>
            </w:r>
            <w:r>
              <w:rPr>
                <w:spacing w:val="-2"/>
                <w:sz w:val="20"/>
              </w:rPr>
              <w:t>котельной</w:t>
            </w:r>
            <w:r w:rsidR="00FC4698">
              <w:rPr>
                <w:spacing w:val="-2"/>
                <w:sz w:val="20"/>
              </w:rPr>
              <w:t xml:space="preserve"> </w:t>
            </w:r>
            <w:r>
              <w:rPr>
                <w:sz w:val="20"/>
              </w:rPr>
              <w:t>№</w:t>
            </w:r>
            <w:r>
              <w:rPr>
                <w:spacing w:val="24"/>
                <w:sz w:val="20"/>
              </w:rPr>
              <w:t xml:space="preserve"> </w:t>
            </w:r>
            <w:r>
              <w:rPr>
                <w:sz w:val="20"/>
              </w:rPr>
              <w:t>3</w:t>
            </w:r>
            <w:r>
              <w:rPr>
                <w:spacing w:val="25"/>
                <w:sz w:val="20"/>
              </w:rPr>
              <w:t xml:space="preserve"> </w:t>
            </w:r>
            <w:r>
              <w:rPr>
                <w:sz w:val="20"/>
              </w:rPr>
              <w:t>до</w:t>
            </w:r>
            <w:r>
              <w:rPr>
                <w:spacing w:val="25"/>
                <w:sz w:val="20"/>
              </w:rPr>
              <w:t xml:space="preserve"> </w:t>
            </w:r>
            <w:r>
              <w:rPr>
                <w:sz w:val="20"/>
              </w:rPr>
              <w:t>определяющего</w:t>
            </w:r>
            <w:r>
              <w:rPr>
                <w:spacing w:val="25"/>
                <w:sz w:val="20"/>
              </w:rPr>
              <w:t xml:space="preserve"> </w:t>
            </w:r>
            <w:r>
              <w:rPr>
                <w:sz w:val="20"/>
              </w:rPr>
              <w:t>потребителя (ГБОУ АО «АГМКК»,</w:t>
            </w:r>
            <w:r w:rsidR="00FC4698">
              <w:rPr>
                <w:sz w:val="20"/>
              </w:rPr>
              <w:t xml:space="preserve"> </w:t>
            </w:r>
            <w:r>
              <w:rPr>
                <w:sz w:val="20"/>
              </w:rPr>
              <w:t>ул.</w:t>
            </w:r>
            <w:r>
              <w:rPr>
                <w:spacing w:val="-8"/>
                <w:sz w:val="20"/>
              </w:rPr>
              <w:t xml:space="preserve"> </w:t>
            </w:r>
            <w:r>
              <w:rPr>
                <w:sz w:val="20"/>
              </w:rPr>
              <w:t>Заозерная,</w:t>
            </w:r>
            <w:r>
              <w:rPr>
                <w:spacing w:val="-7"/>
                <w:sz w:val="20"/>
              </w:rPr>
              <w:t xml:space="preserve"> </w:t>
            </w:r>
            <w:r>
              <w:rPr>
                <w:spacing w:val="-5"/>
                <w:sz w:val="20"/>
              </w:rPr>
              <w:t>26)</w:t>
            </w:r>
          </w:p>
        </w:tc>
        <w:tc>
          <w:tcPr>
            <w:tcW w:w="3046" w:type="dxa"/>
            <w:vMerge w:val="restart"/>
            <w:vAlign w:val="center"/>
          </w:tcPr>
          <w:p w14:paraId="10ED51F1" w14:textId="50E6B916" w:rsidR="00E355F6" w:rsidRDefault="00153E2A" w:rsidP="00FC4698">
            <w:pPr>
              <w:pStyle w:val="a5"/>
              <w:tabs>
                <w:tab w:val="left" w:pos="1978"/>
              </w:tabs>
              <w:ind w:left="107" w:right="100" w:firstLine="41"/>
              <w:jc w:val="center"/>
              <w:rPr>
                <w:sz w:val="20"/>
              </w:rPr>
            </w:pPr>
            <w:r>
              <w:rPr>
                <w:sz w:val="20"/>
              </w:rPr>
              <w:t>Вероятность</w:t>
            </w:r>
            <w:r>
              <w:rPr>
                <w:spacing w:val="-13"/>
                <w:sz w:val="20"/>
              </w:rPr>
              <w:t xml:space="preserve"> </w:t>
            </w:r>
            <w:r>
              <w:rPr>
                <w:sz w:val="20"/>
              </w:rPr>
              <w:t>безотказной</w:t>
            </w:r>
            <w:r>
              <w:rPr>
                <w:spacing w:val="-12"/>
                <w:sz w:val="20"/>
              </w:rPr>
              <w:t xml:space="preserve"> </w:t>
            </w:r>
            <w:r>
              <w:rPr>
                <w:sz w:val="20"/>
              </w:rPr>
              <w:t xml:space="preserve">работы системы теплоснабжения Р=0,9; </w:t>
            </w:r>
            <w:r>
              <w:rPr>
                <w:spacing w:val="-2"/>
                <w:sz w:val="20"/>
              </w:rPr>
              <w:t>Коэффициент</w:t>
            </w:r>
            <w:r w:rsidR="00FC4698">
              <w:rPr>
                <w:sz w:val="20"/>
              </w:rPr>
              <w:t xml:space="preserve"> </w:t>
            </w:r>
            <w:r>
              <w:rPr>
                <w:spacing w:val="-2"/>
                <w:sz w:val="20"/>
              </w:rPr>
              <w:t>готовности Кг=0,97</w:t>
            </w:r>
          </w:p>
        </w:tc>
        <w:tc>
          <w:tcPr>
            <w:tcW w:w="3270" w:type="dxa"/>
            <w:vAlign w:val="center"/>
          </w:tcPr>
          <w:p w14:paraId="289E07F8" w14:textId="77777777" w:rsidR="00E355F6" w:rsidRDefault="00153E2A" w:rsidP="00FC4698">
            <w:pPr>
              <w:pStyle w:val="a5"/>
              <w:ind w:left="104" w:right="235" w:firstLine="41"/>
              <w:jc w:val="center"/>
              <w:rPr>
                <w:sz w:val="20"/>
              </w:rPr>
            </w:pPr>
            <w:r>
              <w:rPr>
                <w:spacing w:val="-2"/>
                <w:sz w:val="20"/>
              </w:rPr>
              <w:t>Р=0,72754; Кг=0,996709</w:t>
            </w:r>
          </w:p>
        </w:tc>
        <w:tc>
          <w:tcPr>
            <w:tcW w:w="4053" w:type="dxa"/>
            <w:vAlign w:val="center"/>
          </w:tcPr>
          <w:p w14:paraId="51A46C9D" w14:textId="4B800FA7" w:rsidR="00E355F6" w:rsidRDefault="00153E2A" w:rsidP="00FC4698">
            <w:pPr>
              <w:pStyle w:val="a5"/>
              <w:ind w:left="106" w:right="103" w:firstLine="41"/>
              <w:jc w:val="center"/>
              <w:rPr>
                <w:sz w:val="20"/>
              </w:rPr>
            </w:pPr>
            <w:r>
              <w:rPr>
                <w:sz w:val="20"/>
              </w:rPr>
              <w:t>Вероятность безотказной работы систем теплоснабжения не соответствуют нормативным требованиям. Коэффициент готовности</w:t>
            </w:r>
            <w:r>
              <w:rPr>
                <w:spacing w:val="70"/>
                <w:w w:val="150"/>
                <w:sz w:val="20"/>
              </w:rPr>
              <w:t xml:space="preserve"> </w:t>
            </w:r>
            <w:r>
              <w:rPr>
                <w:sz w:val="20"/>
              </w:rPr>
              <w:t>систем</w:t>
            </w:r>
            <w:r>
              <w:rPr>
                <w:spacing w:val="72"/>
                <w:w w:val="150"/>
                <w:sz w:val="20"/>
              </w:rPr>
              <w:t xml:space="preserve"> </w:t>
            </w:r>
            <w:r>
              <w:rPr>
                <w:spacing w:val="-2"/>
                <w:sz w:val="20"/>
              </w:rPr>
              <w:t>теплоснабжения</w:t>
            </w:r>
          </w:p>
          <w:p w14:paraId="2BE7B3BB" w14:textId="77777777" w:rsidR="00E355F6" w:rsidRDefault="00153E2A" w:rsidP="00FC4698">
            <w:pPr>
              <w:pStyle w:val="a5"/>
              <w:spacing w:line="217" w:lineRule="exact"/>
              <w:ind w:left="106" w:firstLine="41"/>
              <w:jc w:val="center"/>
              <w:rPr>
                <w:sz w:val="20"/>
              </w:rPr>
            </w:pPr>
            <w:r>
              <w:rPr>
                <w:spacing w:val="-2"/>
                <w:sz w:val="20"/>
              </w:rPr>
              <w:t>соответствуют</w:t>
            </w:r>
            <w:r>
              <w:rPr>
                <w:spacing w:val="9"/>
                <w:sz w:val="20"/>
              </w:rPr>
              <w:t xml:space="preserve"> </w:t>
            </w:r>
            <w:r>
              <w:rPr>
                <w:spacing w:val="-2"/>
                <w:sz w:val="20"/>
              </w:rPr>
              <w:t>нормативным</w:t>
            </w:r>
            <w:r>
              <w:rPr>
                <w:spacing w:val="11"/>
                <w:sz w:val="20"/>
              </w:rPr>
              <w:t xml:space="preserve"> </w:t>
            </w:r>
            <w:r>
              <w:rPr>
                <w:spacing w:val="-2"/>
                <w:sz w:val="20"/>
              </w:rPr>
              <w:t>требованиям</w:t>
            </w:r>
          </w:p>
        </w:tc>
      </w:tr>
      <w:tr w:rsidR="00E355F6" w14:paraId="08E5F4F0" w14:textId="77777777" w:rsidTr="00FC4698">
        <w:trPr>
          <w:trHeight w:val="1149"/>
        </w:trPr>
        <w:tc>
          <w:tcPr>
            <w:tcW w:w="1179" w:type="dxa"/>
            <w:vAlign w:val="center"/>
          </w:tcPr>
          <w:p w14:paraId="5ECDD9F8" w14:textId="77777777" w:rsidR="00E355F6" w:rsidRDefault="00153E2A" w:rsidP="00FC4698">
            <w:pPr>
              <w:pStyle w:val="a5"/>
              <w:spacing w:before="1"/>
              <w:ind w:left="107" w:hanging="101"/>
              <w:jc w:val="center"/>
              <w:rPr>
                <w:sz w:val="20"/>
              </w:rPr>
            </w:pPr>
            <w:r>
              <w:rPr>
                <w:spacing w:val="-10"/>
                <w:sz w:val="20"/>
              </w:rPr>
              <w:t>2</w:t>
            </w:r>
          </w:p>
        </w:tc>
        <w:tc>
          <w:tcPr>
            <w:tcW w:w="3135" w:type="dxa"/>
            <w:vAlign w:val="center"/>
          </w:tcPr>
          <w:p w14:paraId="4F98E9A3" w14:textId="09BB787F" w:rsidR="00E355F6" w:rsidRDefault="00153E2A" w:rsidP="00FC4698">
            <w:pPr>
              <w:pStyle w:val="a5"/>
              <w:spacing w:before="108"/>
              <w:ind w:left="107" w:firstLine="41"/>
              <w:jc w:val="center"/>
              <w:rPr>
                <w:sz w:val="20"/>
              </w:rPr>
            </w:pPr>
            <w:r>
              <w:rPr>
                <w:sz w:val="20"/>
              </w:rPr>
              <w:t>Расчетный</w:t>
            </w:r>
            <w:r>
              <w:rPr>
                <w:spacing w:val="10"/>
                <w:sz w:val="20"/>
              </w:rPr>
              <w:t xml:space="preserve"> </w:t>
            </w:r>
            <w:r>
              <w:rPr>
                <w:sz w:val="20"/>
              </w:rPr>
              <w:t>путь</w:t>
            </w:r>
            <w:r>
              <w:rPr>
                <w:spacing w:val="14"/>
                <w:sz w:val="20"/>
              </w:rPr>
              <w:t xml:space="preserve"> </w:t>
            </w:r>
            <w:r>
              <w:rPr>
                <w:sz w:val="20"/>
              </w:rPr>
              <w:t>№</w:t>
            </w:r>
            <w:r>
              <w:rPr>
                <w:spacing w:val="12"/>
                <w:sz w:val="20"/>
              </w:rPr>
              <w:t xml:space="preserve"> </w:t>
            </w:r>
            <w:r>
              <w:rPr>
                <w:sz w:val="20"/>
              </w:rPr>
              <w:t>2</w:t>
            </w:r>
            <w:r>
              <w:rPr>
                <w:spacing w:val="12"/>
                <w:sz w:val="20"/>
              </w:rPr>
              <w:t xml:space="preserve"> </w:t>
            </w:r>
            <w:r>
              <w:rPr>
                <w:sz w:val="20"/>
              </w:rPr>
              <w:t>от</w:t>
            </w:r>
            <w:r>
              <w:rPr>
                <w:spacing w:val="10"/>
                <w:sz w:val="20"/>
              </w:rPr>
              <w:t xml:space="preserve"> </w:t>
            </w:r>
            <w:r>
              <w:rPr>
                <w:sz w:val="20"/>
              </w:rPr>
              <w:t>котельной</w:t>
            </w:r>
            <w:r>
              <w:rPr>
                <w:spacing w:val="13"/>
                <w:sz w:val="20"/>
              </w:rPr>
              <w:t xml:space="preserve"> </w:t>
            </w:r>
            <w:r>
              <w:rPr>
                <w:spacing w:val="-10"/>
                <w:sz w:val="20"/>
              </w:rPr>
              <w:t>№</w:t>
            </w:r>
            <w:r w:rsidR="00FC4698">
              <w:rPr>
                <w:spacing w:val="-10"/>
                <w:sz w:val="20"/>
              </w:rPr>
              <w:t xml:space="preserve"> </w:t>
            </w:r>
            <w:r>
              <w:rPr>
                <w:sz w:val="20"/>
              </w:rPr>
              <w:t>3</w:t>
            </w:r>
            <w:r>
              <w:rPr>
                <w:spacing w:val="80"/>
                <w:sz w:val="20"/>
              </w:rPr>
              <w:t xml:space="preserve"> </w:t>
            </w:r>
            <w:r>
              <w:rPr>
                <w:sz w:val="20"/>
              </w:rPr>
              <w:t>до</w:t>
            </w:r>
            <w:r>
              <w:rPr>
                <w:spacing w:val="80"/>
                <w:sz w:val="20"/>
              </w:rPr>
              <w:t xml:space="preserve"> </w:t>
            </w:r>
            <w:r>
              <w:rPr>
                <w:sz w:val="20"/>
              </w:rPr>
              <w:t>определяющего</w:t>
            </w:r>
            <w:r>
              <w:rPr>
                <w:spacing w:val="80"/>
                <w:sz w:val="20"/>
              </w:rPr>
              <w:t xml:space="preserve"> </w:t>
            </w:r>
            <w:r>
              <w:rPr>
                <w:sz w:val="20"/>
              </w:rPr>
              <w:t>потребителя (многоквартирный дом,</w:t>
            </w:r>
            <w:r w:rsidR="00FC4698">
              <w:rPr>
                <w:sz w:val="20"/>
              </w:rPr>
              <w:t xml:space="preserve"> </w:t>
            </w:r>
            <w:r>
              <w:rPr>
                <w:sz w:val="20"/>
              </w:rPr>
              <w:t>ул.</w:t>
            </w:r>
            <w:r>
              <w:rPr>
                <w:spacing w:val="-8"/>
                <w:sz w:val="20"/>
              </w:rPr>
              <w:t xml:space="preserve"> </w:t>
            </w:r>
            <w:r>
              <w:rPr>
                <w:sz w:val="20"/>
              </w:rPr>
              <w:t>Ленина,</w:t>
            </w:r>
            <w:r>
              <w:rPr>
                <w:spacing w:val="-6"/>
                <w:sz w:val="20"/>
              </w:rPr>
              <w:t xml:space="preserve"> </w:t>
            </w:r>
            <w:r>
              <w:rPr>
                <w:spacing w:val="-7"/>
                <w:sz w:val="20"/>
              </w:rPr>
              <w:t>1)</w:t>
            </w:r>
          </w:p>
        </w:tc>
        <w:tc>
          <w:tcPr>
            <w:tcW w:w="3046" w:type="dxa"/>
            <w:vMerge/>
            <w:tcBorders>
              <w:top w:val="nil"/>
            </w:tcBorders>
            <w:vAlign w:val="center"/>
          </w:tcPr>
          <w:p w14:paraId="3847E011" w14:textId="77777777" w:rsidR="00E355F6" w:rsidRDefault="00E355F6" w:rsidP="00FC4698">
            <w:pPr>
              <w:ind w:firstLine="41"/>
              <w:jc w:val="center"/>
              <w:rPr>
                <w:sz w:val="2"/>
                <w:szCs w:val="2"/>
              </w:rPr>
            </w:pPr>
          </w:p>
        </w:tc>
        <w:tc>
          <w:tcPr>
            <w:tcW w:w="3270" w:type="dxa"/>
            <w:vAlign w:val="center"/>
          </w:tcPr>
          <w:p w14:paraId="18030B5D" w14:textId="77777777" w:rsidR="00E355F6" w:rsidRDefault="00153E2A" w:rsidP="00FC4698">
            <w:pPr>
              <w:pStyle w:val="a5"/>
              <w:ind w:left="104" w:right="235" w:firstLine="41"/>
              <w:jc w:val="center"/>
              <w:rPr>
                <w:sz w:val="20"/>
              </w:rPr>
            </w:pPr>
            <w:r>
              <w:rPr>
                <w:spacing w:val="-2"/>
                <w:sz w:val="20"/>
              </w:rPr>
              <w:t>Р=0,73493; Кг=0,996919</w:t>
            </w:r>
          </w:p>
        </w:tc>
        <w:tc>
          <w:tcPr>
            <w:tcW w:w="4053" w:type="dxa"/>
            <w:vAlign w:val="center"/>
          </w:tcPr>
          <w:p w14:paraId="47D7A76E" w14:textId="1D2A0ACF" w:rsidR="00E355F6" w:rsidRDefault="00153E2A" w:rsidP="00FC4698">
            <w:pPr>
              <w:pStyle w:val="a5"/>
              <w:ind w:left="106" w:right="101" w:firstLine="41"/>
              <w:jc w:val="center"/>
              <w:rPr>
                <w:sz w:val="20"/>
              </w:rPr>
            </w:pPr>
            <w:r>
              <w:rPr>
                <w:sz w:val="20"/>
              </w:rPr>
              <w:t>Вероятность безотказной работы систем теплоснабжения не соответствуют нормативным</w:t>
            </w:r>
            <w:r>
              <w:rPr>
                <w:spacing w:val="76"/>
                <w:w w:val="150"/>
                <w:sz w:val="20"/>
              </w:rPr>
              <w:t xml:space="preserve"> </w:t>
            </w:r>
            <w:r>
              <w:rPr>
                <w:sz w:val="20"/>
              </w:rPr>
              <w:t>требованиям.</w:t>
            </w:r>
            <w:r w:rsidR="00FC4698">
              <w:rPr>
                <w:spacing w:val="76"/>
                <w:w w:val="150"/>
                <w:sz w:val="20"/>
              </w:rPr>
              <w:t xml:space="preserve"> </w:t>
            </w:r>
            <w:r>
              <w:rPr>
                <w:spacing w:val="-2"/>
                <w:sz w:val="20"/>
              </w:rPr>
              <w:t>Коэффициент</w:t>
            </w:r>
          </w:p>
          <w:p w14:paraId="373F0D17" w14:textId="77777777" w:rsidR="00E355F6" w:rsidRDefault="00153E2A" w:rsidP="00FC4698">
            <w:pPr>
              <w:pStyle w:val="a5"/>
              <w:spacing w:line="228" w:lineRule="exact"/>
              <w:ind w:left="106" w:right="101" w:firstLine="41"/>
              <w:jc w:val="center"/>
              <w:rPr>
                <w:sz w:val="20"/>
              </w:rPr>
            </w:pPr>
            <w:r>
              <w:rPr>
                <w:sz w:val="20"/>
              </w:rPr>
              <w:t>готовности систем теплоснабжения соответствуют нормативным требованиям</w:t>
            </w:r>
          </w:p>
        </w:tc>
      </w:tr>
      <w:tr w:rsidR="00E355F6" w14:paraId="73137002" w14:textId="77777777" w:rsidTr="00FC4698">
        <w:trPr>
          <w:trHeight w:val="1152"/>
        </w:trPr>
        <w:tc>
          <w:tcPr>
            <w:tcW w:w="1179" w:type="dxa"/>
            <w:vAlign w:val="center"/>
          </w:tcPr>
          <w:p w14:paraId="04E2C8DD" w14:textId="77777777" w:rsidR="00E355F6" w:rsidRDefault="00153E2A" w:rsidP="00FC4698">
            <w:pPr>
              <w:pStyle w:val="a5"/>
              <w:ind w:left="107" w:hanging="101"/>
              <w:jc w:val="center"/>
              <w:rPr>
                <w:sz w:val="20"/>
              </w:rPr>
            </w:pPr>
            <w:r>
              <w:rPr>
                <w:spacing w:val="-10"/>
                <w:sz w:val="20"/>
              </w:rPr>
              <w:t>3</w:t>
            </w:r>
          </w:p>
        </w:tc>
        <w:tc>
          <w:tcPr>
            <w:tcW w:w="3135" w:type="dxa"/>
            <w:vAlign w:val="center"/>
          </w:tcPr>
          <w:p w14:paraId="411F1B72" w14:textId="33108FBF" w:rsidR="00E355F6" w:rsidRDefault="00153E2A" w:rsidP="00FC4698">
            <w:pPr>
              <w:pStyle w:val="a5"/>
              <w:ind w:left="107" w:firstLine="41"/>
              <w:jc w:val="center"/>
              <w:rPr>
                <w:sz w:val="20"/>
              </w:rPr>
            </w:pPr>
            <w:r>
              <w:rPr>
                <w:sz w:val="20"/>
              </w:rPr>
              <w:t>Расчетный</w:t>
            </w:r>
            <w:r>
              <w:rPr>
                <w:spacing w:val="10"/>
                <w:sz w:val="20"/>
              </w:rPr>
              <w:t xml:space="preserve"> </w:t>
            </w:r>
            <w:r>
              <w:rPr>
                <w:sz w:val="20"/>
              </w:rPr>
              <w:t>путь</w:t>
            </w:r>
            <w:r>
              <w:rPr>
                <w:spacing w:val="14"/>
                <w:sz w:val="20"/>
              </w:rPr>
              <w:t xml:space="preserve"> </w:t>
            </w:r>
            <w:r>
              <w:rPr>
                <w:sz w:val="20"/>
              </w:rPr>
              <w:t>№</w:t>
            </w:r>
            <w:r>
              <w:rPr>
                <w:spacing w:val="12"/>
                <w:sz w:val="20"/>
              </w:rPr>
              <w:t xml:space="preserve"> </w:t>
            </w:r>
            <w:r>
              <w:rPr>
                <w:sz w:val="20"/>
              </w:rPr>
              <w:t>3</w:t>
            </w:r>
            <w:r>
              <w:rPr>
                <w:spacing w:val="12"/>
                <w:sz w:val="20"/>
              </w:rPr>
              <w:t xml:space="preserve"> </w:t>
            </w:r>
            <w:r>
              <w:rPr>
                <w:sz w:val="20"/>
              </w:rPr>
              <w:t>от</w:t>
            </w:r>
            <w:r>
              <w:rPr>
                <w:spacing w:val="10"/>
                <w:sz w:val="20"/>
              </w:rPr>
              <w:t xml:space="preserve"> </w:t>
            </w:r>
            <w:r>
              <w:rPr>
                <w:sz w:val="20"/>
              </w:rPr>
              <w:t>котельной</w:t>
            </w:r>
            <w:r>
              <w:rPr>
                <w:spacing w:val="13"/>
                <w:sz w:val="20"/>
              </w:rPr>
              <w:t xml:space="preserve"> </w:t>
            </w:r>
            <w:r>
              <w:rPr>
                <w:spacing w:val="-10"/>
                <w:sz w:val="20"/>
              </w:rPr>
              <w:t>№</w:t>
            </w:r>
            <w:r w:rsidR="00FC4698">
              <w:rPr>
                <w:spacing w:val="-10"/>
                <w:sz w:val="20"/>
              </w:rPr>
              <w:t xml:space="preserve"> </w:t>
            </w:r>
            <w:r>
              <w:rPr>
                <w:sz w:val="20"/>
              </w:rPr>
              <w:t>3</w:t>
            </w:r>
            <w:r>
              <w:rPr>
                <w:spacing w:val="80"/>
                <w:sz w:val="20"/>
              </w:rPr>
              <w:t xml:space="preserve"> </w:t>
            </w:r>
            <w:r>
              <w:rPr>
                <w:sz w:val="20"/>
              </w:rPr>
              <w:t>до</w:t>
            </w:r>
            <w:r>
              <w:rPr>
                <w:spacing w:val="80"/>
                <w:sz w:val="20"/>
              </w:rPr>
              <w:t xml:space="preserve"> </w:t>
            </w:r>
            <w:r>
              <w:rPr>
                <w:sz w:val="20"/>
              </w:rPr>
              <w:t>определяющего</w:t>
            </w:r>
            <w:r>
              <w:rPr>
                <w:spacing w:val="80"/>
                <w:sz w:val="20"/>
              </w:rPr>
              <w:t xml:space="preserve"> </w:t>
            </w:r>
            <w:r>
              <w:rPr>
                <w:sz w:val="20"/>
              </w:rPr>
              <w:t>потребителя (ГДО, ул. Ленина, 22)</w:t>
            </w:r>
          </w:p>
        </w:tc>
        <w:tc>
          <w:tcPr>
            <w:tcW w:w="3046" w:type="dxa"/>
            <w:vMerge/>
            <w:tcBorders>
              <w:top w:val="nil"/>
            </w:tcBorders>
            <w:vAlign w:val="center"/>
          </w:tcPr>
          <w:p w14:paraId="616CC598" w14:textId="77777777" w:rsidR="00E355F6" w:rsidRDefault="00E355F6" w:rsidP="00FC4698">
            <w:pPr>
              <w:ind w:firstLine="41"/>
              <w:jc w:val="center"/>
              <w:rPr>
                <w:sz w:val="2"/>
                <w:szCs w:val="2"/>
              </w:rPr>
            </w:pPr>
          </w:p>
        </w:tc>
        <w:tc>
          <w:tcPr>
            <w:tcW w:w="3270" w:type="dxa"/>
            <w:vAlign w:val="center"/>
          </w:tcPr>
          <w:p w14:paraId="0B1F7433" w14:textId="77777777" w:rsidR="00E355F6" w:rsidRDefault="00153E2A" w:rsidP="00FC4698">
            <w:pPr>
              <w:pStyle w:val="a5"/>
              <w:ind w:left="104" w:right="235" w:firstLine="41"/>
              <w:jc w:val="center"/>
              <w:rPr>
                <w:sz w:val="20"/>
              </w:rPr>
            </w:pPr>
            <w:r>
              <w:rPr>
                <w:spacing w:val="-2"/>
                <w:sz w:val="20"/>
              </w:rPr>
              <w:t>Р=0,74029; Кг=0,997074</w:t>
            </w:r>
          </w:p>
        </w:tc>
        <w:tc>
          <w:tcPr>
            <w:tcW w:w="4053" w:type="dxa"/>
            <w:vAlign w:val="center"/>
          </w:tcPr>
          <w:p w14:paraId="50B96EBD" w14:textId="629CACC1" w:rsidR="00E355F6" w:rsidRDefault="00153E2A" w:rsidP="00FC4698">
            <w:pPr>
              <w:pStyle w:val="a5"/>
              <w:ind w:left="106" w:right="102" w:firstLine="41"/>
              <w:jc w:val="center"/>
              <w:rPr>
                <w:sz w:val="20"/>
              </w:rPr>
            </w:pPr>
            <w:r>
              <w:rPr>
                <w:sz w:val="20"/>
              </w:rPr>
              <w:t>Вероятность безотказной работы систем теплоснабжения не соответствуют нормативным требованиям. Коэффициент готовности</w:t>
            </w:r>
            <w:r>
              <w:rPr>
                <w:spacing w:val="70"/>
                <w:w w:val="150"/>
                <w:sz w:val="20"/>
              </w:rPr>
              <w:t xml:space="preserve"> </w:t>
            </w:r>
            <w:r>
              <w:rPr>
                <w:sz w:val="20"/>
              </w:rPr>
              <w:t>систем</w:t>
            </w:r>
            <w:r>
              <w:rPr>
                <w:spacing w:val="72"/>
                <w:w w:val="150"/>
                <w:sz w:val="20"/>
              </w:rPr>
              <w:t xml:space="preserve"> </w:t>
            </w:r>
            <w:r>
              <w:rPr>
                <w:spacing w:val="-2"/>
                <w:sz w:val="20"/>
              </w:rPr>
              <w:t>теплоснабжения</w:t>
            </w:r>
          </w:p>
          <w:p w14:paraId="74DA3AEC" w14:textId="77777777" w:rsidR="00E355F6" w:rsidRDefault="00153E2A" w:rsidP="00FC4698">
            <w:pPr>
              <w:pStyle w:val="a5"/>
              <w:spacing w:line="217" w:lineRule="exact"/>
              <w:ind w:left="106" w:firstLine="41"/>
              <w:jc w:val="center"/>
              <w:rPr>
                <w:sz w:val="20"/>
              </w:rPr>
            </w:pPr>
            <w:r>
              <w:rPr>
                <w:spacing w:val="-2"/>
                <w:sz w:val="20"/>
              </w:rPr>
              <w:t>соответствуют</w:t>
            </w:r>
            <w:r>
              <w:rPr>
                <w:spacing w:val="9"/>
                <w:sz w:val="20"/>
              </w:rPr>
              <w:t xml:space="preserve"> </w:t>
            </w:r>
            <w:r>
              <w:rPr>
                <w:spacing w:val="-2"/>
                <w:sz w:val="20"/>
              </w:rPr>
              <w:t>нормативным</w:t>
            </w:r>
            <w:r>
              <w:rPr>
                <w:spacing w:val="11"/>
                <w:sz w:val="20"/>
              </w:rPr>
              <w:t xml:space="preserve"> </w:t>
            </w:r>
            <w:r>
              <w:rPr>
                <w:spacing w:val="-2"/>
                <w:sz w:val="20"/>
              </w:rPr>
              <w:t>требованиям</w:t>
            </w:r>
          </w:p>
        </w:tc>
      </w:tr>
      <w:tr w:rsidR="00E355F6" w14:paraId="4C399348" w14:textId="77777777" w:rsidTr="00FC4698">
        <w:trPr>
          <w:trHeight w:val="1149"/>
        </w:trPr>
        <w:tc>
          <w:tcPr>
            <w:tcW w:w="1179" w:type="dxa"/>
            <w:vAlign w:val="center"/>
          </w:tcPr>
          <w:p w14:paraId="2C120A47" w14:textId="77777777" w:rsidR="00E355F6" w:rsidRDefault="00153E2A" w:rsidP="00FC4698">
            <w:pPr>
              <w:pStyle w:val="a5"/>
              <w:ind w:left="107" w:hanging="101"/>
              <w:jc w:val="center"/>
              <w:rPr>
                <w:sz w:val="20"/>
              </w:rPr>
            </w:pPr>
            <w:r>
              <w:rPr>
                <w:spacing w:val="-10"/>
                <w:sz w:val="20"/>
              </w:rPr>
              <w:t>4</w:t>
            </w:r>
          </w:p>
        </w:tc>
        <w:tc>
          <w:tcPr>
            <w:tcW w:w="3135" w:type="dxa"/>
            <w:vAlign w:val="center"/>
          </w:tcPr>
          <w:p w14:paraId="502382E5" w14:textId="22F7C705" w:rsidR="00E355F6" w:rsidRDefault="00153E2A" w:rsidP="00FC4698">
            <w:pPr>
              <w:pStyle w:val="a5"/>
              <w:spacing w:line="229" w:lineRule="exact"/>
              <w:ind w:left="107" w:firstLine="41"/>
              <w:jc w:val="center"/>
              <w:rPr>
                <w:sz w:val="20"/>
              </w:rPr>
            </w:pPr>
            <w:r>
              <w:rPr>
                <w:sz w:val="20"/>
              </w:rPr>
              <w:t>Расчетный</w:t>
            </w:r>
            <w:r>
              <w:rPr>
                <w:spacing w:val="64"/>
                <w:sz w:val="20"/>
              </w:rPr>
              <w:t xml:space="preserve"> </w:t>
            </w:r>
            <w:r>
              <w:rPr>
                <w:sz w:val="20"/>
              </w:rPr>
              <w:t>путь</w:t>
            </w:r>
            <w:r>
              <w:rPr>
                <w:spacing w:val="65"/>
                <w:sz w:val="20"/>
              </w:rPr>
              <w:t xml:space="preserve"> </w:t>
            </w:r>
            <w:r>
              <w:rPr>
                <w:sz w:val="20"/>
              </w:rPr>
              <w:t>№</w:t>
            </w:r>
            <w:r>
              <w:rPr>
                <w:spacing w:val="64"/>
                <w:sz w:val="20"/>
              </w:rPr>
              <w:t xml:space="preserve"> </w:t>
            </w:r>
            <w:r>
              <w:rPr>
                <w:sz w:val="20"/>
              </w:rPr>
              <w:t>4</w:t>
            </w:r>
            <w:r>
              <w:rPr>
                <w:spacing w:val="63"/>
                <w:sz w:val="20"/>
              </w:rPr>
              <w:t xml:space="preserve"> </w:t>
            </w:r>
            <w:r>
              <w:rPr>
                <w:sz w:val="20"/>
              </w:rPr>
              <w:t>от</w:t>
            </w:r>
            <w:r>
              <w:rPr>
                <w:spacing w:val="65"/>
                <w:sz w:val="20"/>
              </w:rPr>
              <w:t xml:space="preserve"> </w:t>
            </w:r>
            <w:r>
              <w:rPr>
                <w:spacing w:val="-2"/>
                <w:sz w:val="20"/>
              </w:rPr>
              <w:t>котельной</w:t>
            </w:r>
            <w:r w:rsidR="00FC4698">
              <w:rPr>
                <w:spacing w:val="-2"/>
                <w:sz w:val="20"/>
              </w:rPr>
              <w:t xml:space="preserve"> </w:t>
            </w:r>
            <w:r>
              <w:rPr>
                <w:sz w:val="20"/>
              </w:rPr>
              <w:t>№</w:t>
            </w:r>
            <w:r>
              <w:rPr>
                <w:spacing w:val="24"/>
                <w:sz w:val="20"/>
              </w:rPr>
              <w:t xml:space="preserve"> </w:t>
            </w:r>
            <w:r>
              <w:rPr>
                <w:sz w:val="20"/>
              </w:rPr>
              <w:t>3</w:t>
            </w:r>
            <w:r>
              <w:rPr>
                <w:spacing w:val="25"/>
                <w:sz w:val="20"/>
              </w:rPr>
              <w:t xml:space="preserve"> </w:t>
            </w:r>
            <w:r>
              <w:rPr>
                <w:sz w:val="20"/>
              </w:rPr>
              <w:t>до</w:t>
            </w:r>
            <w:r>
              <w:rPr>
                <w:spacing w:val="25"/>
                <w:sz w:val="20"/>
              </w:rPr>
              <w:t xml:space="preserve"> </w:t>
            </w:r>
            <w:r>
              <w:rPr>
                <w:sz w:val="20"/>
              </w:rPr>
              <w:t>определяющего</w:t>
            </w:r>
            <w:r>
              <w:rPr>
                <w:spacing w:val="25"/>
                <w:sz w:val="20"/>
              </w:rPr>
              <w:t xml:space="preserve"> </w:t>
            </w:r>
            <w:r>
              <w:rPr>
                <w:sz w:val="20"/>
              </w:rPr>
              <w:t>потребителя (Кинотеатр, ул. Ленина, 36)</w:t>
            </w:r>
          </w:p>
        </w:tc>
        <w:tc>
          <w:tcPr>
            <w:tcW w:w="3046" w:type="dxa"/>
            <w:vMerge/>
            <w:tcBorders>
              <w:top w:val="nil"/>
            </w:tcBorders>
            <w:vAlign w:val="center"/>
          </w:tcPr>
          <w:p w14:paraId="7D61694C" w14:textId="77777777" w:rsidR="00E355F6" w:rsidRDefault="00E355F6" w:rsidP="00FC4698">
            <w:pPr>
              <w:ind w:firstLine="41"/>
              <w:jc w:val="center"/>
              <w:rPr>
                <w:sz w:val="2"/>
                <w:szCs w:val="2"/>
              </w:rPr>
            </w:pPr>
          </w:p>
        </w:tc>
        <w:tc>
          <w:tcPr>
            <w:tcW w:w="3270" w:type="dxa"/>
            <w:vAlign w:val="center"/>
          </w:tcPr>
          <w:p w14:paraId="45895BFF" w14:textId="77777777" w:rsidR="00E355F6" w:rsidRDefault="00153E2A" w:rsidP="00FC4698">
            <w:pPr>
              <w:pStyle w:val="a5"/>
              <w:ind w:left="104" w:right="235" w:firstLine="41"/>
              <w:jc w:val="center"/>
              <w:rPr>
                <w:sz w:val="20"/>
              </w:rPr>
            </w:pPr>
            <w:r>
              <w:rPr>
                <w:spacing w:val="-2"/>
                <w:sz w:val="20"/>
              </w:rPr>
              <w:t>Р=0,76455; Кг=0,997160</w:t>
            </w:r>
          </w:p>
        </w:tc>
        <w:tc>
          <w:tcPr>
            <w:tcW w:w="4053" w:type="dxa"/>
            <w:vAlign w:val="center"/>
          </w:tcPr>
          <w:p w14:paraId="419B302F" w14:textId="09AAA7FA" w:rsidR="00E355F6" w:rsidRDefault="00153E2A" w:rsidP="00FC4698">
            <w:pPr>
              <w:pStyle w:val="a5"/>
              <w:ind w:left="106" w:right="103" w:firstLine="41"/>
              <w:jc w:val="center"/>
              <w:rPr>
                <w:sz w:val="20"/>
              </w:rPr>
            </w:pPr>
            <w:r>
              <w:rPr>
                <w:sz w:val="20"/>
              </w:rPr>
              <w:t>Вероятность безотказной работы систем теплоснабжения не соответствуют нормативным требованиям. Коэффициент готовности</w:t>
            </w:r>
            <w:r>
              <w:rPr>
                <w:spacing w:val="70"/>
                <w:w w:val="150"/>
                <w:sz w:val="20"/>
              </w:rPr>
              <w:t xml:space="preserve"> </w:t>
            </w:r>
            <w:r>
              <w:rPr>
                <w:sz w:val="20"/>
              </w:rPr>
              <w:t>систем</w:t>
            </w:r>
            <w:r>
              <w:rPr>
                <w:spacing w:val="72"/>
                <w:w w:val="150"/>
                <w:sz w:val="20"/>
              </w:rPr>
              <w:t xml:space="preserve"> </w:t>
            </w:r>
            <w:r>
              <w:rPr>
                <w:spacing w:val="-2"/>
                <w:sz w:val="20"/>
              </w:rPr>
              <w:t>теплоснабжения</w:t>
            </w:r>
          </w:p>
          <w:p w14:paraId="79946026" w14:textId="77777777" w:rsidR="00E355F6" w:rsidRDefault="00153E2A" w:rsidP="00FC4698">
            <w:pPr>
              <w:pStyle w:val="a5"/>
              <w:spacing w:line="216" w:lineRule="exact"/>
              <w:ind w:left="106" w:firstLine="41"/>
              <w:jc w:val="center"/>
              <w:rPr>
                <w:sz w:val="20"/>
              </w:rPr>
            </w:pPr>
            <w:r>
              <w:rPr>
                <w:spacing w:val="-2"/>
                <w:sz w:val="20"/>
              </w:rPr>
              <w:t>соответствуют</w:t>
            </w:r>
            <w:r>
              <w:rPr>
                <w:spacing w:val="9"/>
                <w:sz w:val="20"/>
              </w:rPr>
              <w:t xml:space="preserve"> </w:t>
            </w:r>
            <w:r>
              <w:rPr>
                <w:spacing w:val="-2"/>
                <w:sz w:val="20"/>
              </w:rPr>
              <w:t>нормативным</w:t>
            </w:r>
            <w:r>
              <w:rPr>
                <w:spacing w:val="11"/>
                <w:sz w:val="20"/>
              </w:rPr>
              <w:t xml:space="preserve"> </w:t>
            </w:r>
            <w:r>
              <w:rPr>
                <w:spacing w:val="-2"/>
                <w:sz w:val="20"/>
              </w:rPr>
              <w:t>требованиям</w:t>
            </w:r>
          </w:p>
        </w:tc>
      </w:tr>
      <w:tr w:rsidR="00E355F6" w14:paraId="313269B7" w14:textId="77777777" w:rsidTr="00FC4698">
        <w:trPr>
          <w:trHeight w:val="1149"/>
        </w:trPr>
        <w:tc>
          <w:tcPr>
            <w:tcW w:w="1179" w:type="dxa"/>
            <w:vAlign w:val="center"/>
          </w:tcPr>
          <w:p w14:paraId="7BFEB295" w14:textId="77777777" w:rsidR="00E355F6" w:rsidRDefault="00153E2A" w:rsidP="00FC4698">
            <w:pPr>
              <w:pStyle w:val="a5"/>
              <w:ind w:left="107" w:hanging="101"/>
              <w:jc w:val="center"/>
              <w:rPr>
                <w:sz w:val="20"/>
              </w:rPr>
            </w:pPr>
            <w:r>
              <w:rPr>
                <w:spacing w:val="-10"/>
                <w:sz w:val="20"/>
              </w:rPr>
              <w:t>5</w:t>
            </w:r>
          </w:p>
        </w:tc>
        <w:tc>
          <w:tcPr>
            <w:tcW w:w="3135" w:type="dxa"/>
            <w:vAlign w:val="center"/>
          </w:tcPr>
          <w:p w14:paraId="67019DAD" w14:textId="4E799BC1" w:rsidR="00E355F6" w:rsidRDefault="00153E2A" w:rsidP="00FC4698">
            <w:pPr>
              <w:pStyle w:val="a5"/>
              <w:ind w:left="107" w:firstLine="41"/>
              <w:jc w:val="center"/>
              <w:rPr>
                <w:sz w:val="20"/>
              </w:rPr>
            </w:pPr>
            <w:r>
              <w:rPr>
                <w:sz w:val="20"/>
              </w:rPr>
              <w:t>Расчетный</w:t>
            </w:r>
            <w:r>
              <w:rPr>
                <w:spacing w:val="64"/>
                <w:sz w:val="20"/>
              </w:rPr>
              <w:t xml:space="preserve"> </w:t>
            </w:r>
            <w:r>
              <w:rPr>
                <w:sz w:val="20"/>
              </w:rPr>
              <w:t>путь</w:t>
            </w:r>
            <w:r>
              <w:rPr>
                <w:spacing w:val="65"/>
                <w:sz w:val="20"/>
              </w:rPr>
              <w:t xml:space="preserve"> </w:t>
            </w:r>
            <w:r>
              <w:rPr>
                <w:sz w:val="20"/>
              </w:rPr>
              <w:t>№</w:t>
            </w:r>
            <w:r>
              <w:rPr>
                <w:spacing w:val="64"/>
                <w:sz w:val="20"/>
              </w:rPr>
              <w:t xml:space="preserve"> </w:t>
            </w:r>
            <w:r>
              <w:rPr>
                <w:sz w:val="20"/>
              </w:rPr>
              <w:t>5</w:t>
            </w:r>
            <w:r>
              <w:rPr>
                <w:spacing w:val="63"/>
                <w:sz w:val="20"/>
              </w:rPr>
              <w:t xml:space="preserve"> </w:t>
            </w:r>
            <w:r>
              <w:rPr>
                <w:sz w:val="20"/>
              </w:rPr>
              <w:t>от</w:t>
            </w:r>
            <w:r>
              <w:rPr>
                <w:spacing w:val="65"/>
                <w:sz w:val="20"/>
              </w:rPr>
              <w:t xml:space="preserve"> </w:t>
            </w:r>
            <w:r>
              <w:rPr>
                <w:spacing w:val="-2"/>
                <w:sz w:val="20"/>
              </w:rPr>
              <w:t>котельной</w:t>
            </w:r>
            <w:r w:rsidR="00FC4698">
              <w:rPr>
                <w:spacing w:val="-2"/>
                <w:sz w:val="20"/>
              </w:rPr>
              <w:t xml:space="preserve"> </w:t>
            </w:r>
            <w:r>
              <w:rPr>
                <w:sz w:val="20"/>
              </w:rPr>
              <w:t>№</w:t>
            </w:r>
            <w:r>
              <w:rPr>
                <w:spacing w:val="24"/>
                <w:sz w:val="20"/>
              </w:rPr>
              <w:t xml:space="preserve"> </w:t>
            </w:r>
            <w:r>
              <w:rPr>
                <w:sz w:val="20"/>
              </w:rPr>
              <w:t>3</w:t>
            </w:r>
            <w:r>
              <w:rPr>
                <w:spacing w:val="25"/>
                <w:sz w:val="20"/>
              </w:rPr>
              <w:t xml:space="preserve"> </w:t>
            </w:r>
            <w:r>
              <w:rPr>
                <w:sz w:val="20"/>
              </w:rPr>
              <w:t>до</w:t>
            </w:r>
            <w:r>
              <w:rPr>
                <w:spacing w:val="25"/>
                <w:sz w:val="20"/>
              </w:rPr>
              <w:t xml:space="preserve"> </w:t>
            </w:r>
            <w:r>
              <w:rPr>
                <w:sz w:val="20"/>
              </w:rPr>
              <w:t>определяющего</w:t>
            </w:r>
            <w:r>
              <w:rPr>
                <w:spacing w:val="25"/>
                <w:sz w:val="20"/>
              </w:rPr>
              <w:t xml:space="preserve"> </w:t>
            </w:r>
            <w:r>
              <w:rPr>
                <w:sz w:val="20"/>
              </w:rPr>
              <w:t xml:space="preserve">потребителя (Жилой дом, ул. </w:t>
            </w:r>
            <w:proofErr w:type="spellStart"/>
            <w:r>
              <w:rPr>
                <w:sz w:val="20"/>
              </w:rPr>
              <w:t>Циргвава</w:t>
            </w:r>
            <w:proofErr w:type="spellEnd"/>
            <w:r>
              <w:rPr>
                <w:sz w:val="20"/>
              </w:rPr>
              <w:t>, 4)</w:t>
            </w:r>
          </w:p>
        </w:tc>
        <w:tc>
          <w:tcPr>
            <w:tcW w:w="3046" w:type="dxa"/>
            <w:vMerge/>
            <w:tcBorders>
              <w:top w:val="nil"/>
            </w:tcBorders>
            <w:vAlign w:val="center"/>
          </w:tcPr>
          <w:p w14:paraId="440AEA36" w14:textId="77777777" w:rsidR="00E355F6" w:rsidRDefault="00E355F6" w:rsidP="00FC4698">
            <w:pPr>
              <w:ind w:firstLine="41"/>
              <w:jc w:val="center"/>
              <w:rPr>
                <w:sz w:val="2"/>
                <w:szCs w:val="2"/>
              </w:rPr>
            </w:pPr>
          </w:p>
        </w:tc>
        <w:tc>
          <w:tcPr>
            <w:tcW w:w="3270" w:type="dxa"/>
            <w:vAlign w:val="center"/>
          </w:tcPr>
          <w:p w14:paraId="1F54FB5C" w14:textId="77777777" w:rsidR="00E355F6" w:rsidRDefault="00153E2A" w:rsidP="00FC4698">
            <w:pPr>
              <w:pStyle w:val="a5"/>
              <w:ind w:left="104" w:right="235" w:firstLine="41"/>
              <w:jc w:val="center"/>
              <w:rPr>
                <w:sz w:val="20"/>
              </w:rPr>
            </w:pPr>
            <w:r>
              <w:rPr>
                <w:spacing w:val="-2"/>
                <w:sz w:val="20"/>
              </w:rPr>
              <w:t>Р=0,67130; Кг=0,995853</w:t>
            </w:r>
          </w:p>
        </w:tc>
        <w:tc>
          <w:tcPr>
            <w:tcW w:w="4053" w:type="dxa"/>
            <w:vAlign w:val="center"/>
          </w:tcPr>
          <w:p w14:paraId="1A3BB1E5" w14:textId="16D72DAF" w:rsidR="00E355F6" w:rsidRDefault="00153E2A" w:rsidP="00FC4698">
            <w:pPr>
              <w:pStyle w:val="a5"/>
              <w:ind w:left="106" w:right="103" w:firstLine="41"/>
              <w:jc w:val="center"/>
              <w:rPr>
                <w:sz w:val="20"/>
              </w:rPr>
            </w:pPr>
            <w:r>
              <w:rPr>
                <w:sz w:val="20"/>
              </w:rPr>
              <w:t>Вероятность безотказной работы систем теплоснабжения не соответствуют нормативным требованиям. Коэффициент готовности</w:t>
            </w:r>
            <w:r>
              <w:rPr>
                <w:spacing w:val="70"/>
                <w:w w:val="150"/>
                <w:sz w:val="20"/>
              </w:rPr>
              <w:t xml:space="preserve"> </w:t>
            </w:r>
            <w:r>
              <w:rPr>
                <w:sz w:val="20"/>
              </w:rPr>
              <w:t>систем</w:t>
            </w:r>
            <w:r w:rsidR="00FC4698">
              <w:rPr>
                <w:spacing w:val="72"/>
                <w:w w:val="150"/>
                <w:sz w:val="20"/>
              </w:rPr>
              <w:t xml:space="preserve"> </w:t>
            </w:r>
            <w:r>
              <w:rPr>
                <w:spacing w:val="-2"/>
                <w:sz w:val="20"/>
              </w:rPr>
              <w:t>теплоснабжения</w:t>
            </w:r>
          </w:p>
          <w:p w14:paraId="7F245DE0" w14:textId="77777777" w:rsidR="00E355F6" w:rsidRDefault="00153E2A" w:rsidP="00FC4698">
            <w:pPr>
              <w:pStyle w:val="a5"/>
              <w:spacing w:line="217" w:lineRule="exact"/>
              <w:ind w:left="106" w:firstLine="41"/>
              <w:jc w:val="center"/>
              <w:rPr>
                <w:sz w:val="20"/>
              </w:rPr>
            </w:pPr>
            <w:r>
              <w:rPr>
                <w:spacing w:val="-2"/>
                <w:sz w:val="20"/>
              </w:rPr>
              <w:t>соответствуют</w:t>
            </w:r>
            <w:r>
              <w:rPr>
                <w:spacing w:val="9"/>
                <w:sz w:val="20"/>
              </w:rPr>
              <w:t xml:space="preserve"> </w:t>
            </w:r>
            <w:r>
              <w:rPr>
                <w:spacing w:val="-2"/>
                <w:sz w:val="20"/>
              </w:rPr>
              <w:t>нормативным</w:t>
            </w:r>
            <w:r>
              <w:rPr>
                <w:spacing w:val="11"/>
                <w:sz w:val="20"/>
              </w:rPr>
              <w:t xml:space="preserve"> </w:t>
            </w:r>
            <w:r>
              <w:rPr>
                <w:spacing w:val="-2"/>
                <w:sz w:val="20"/>
              </w:rPr>
              <w:t>требованиям</w:t>
            </w:r>
          </w:p>
        </w:tc>
      </w:tr>
      <w:tr w:rsidR="00E355F6" w14:paraId="2F68227E" w14:textId="77777777" w:rsidTr="00FC4698">
        <w:trPr>
          <w:trHeight w:val="230"/>
        </w:trPr>
        <w:tc>
          <w:tcPr>
            <w:tcW w:w="1179" w:type="dxa"/>
            <w:vAlign w:val="center"/>
          </w:tcPr>
          <w:p w14:paraId="760E5763" w14:textId="77777777" w:rsidR="00E355F6" w:rsidRDefault="00E355F6" w:rsidP="00FC4698">
            <w:pPr>
              <w:pStyle w:val="a5"/>
              <w:ind w:hanging="101"/>
              <w:jc w:val="center"/>
              <w:rPr>
                <w:sz w:val="16"/>
              </w:rPr>
            </w:pPr>
          </w:p>
        </w:tc>
        <w:tc>
          <w:tcPr>
            <w:tcW w:w="6181" w:type="dxa"/>
            <w:gridSpan w:val="2"/>
            <w:vAlign w:val="center"/>
          </w:tcPr>
          <w:p w14:paraId="1F3B5CDD" w14:textId="74EC85EF" w:rsidR="00E355F6" w:rsidRDefault="00153E2A" w:rsidP="00FC4698">
            <w:pPr>
              <w:pStyle w:val="a5"/>
              <w:spacing w:line="210" w:lineRule="exact"/>
              <w:ind w:left="107" w:firstLine="41"/>
              <w:jc w:val="center"/>
              <w:rPr>
                <w:b/>
                <w:sz w:val="20"/>
              </w:rPr>
            </w:pPr>
            <w:r>
              <w:rPr>
                <w:b/>
                <w:sz w:val="20"/>
              </w:rPr>
              <w:t>Система</w:t>
            </w:r>
            <w:r>
              <w:rPr>
                <w:b/>
                <w:spacing w:val="-13"/>
                <w:sz w:val="20"/>
              </w:rPr>
              <w:t xml:space="preserve"> </w:t>
            </w:r>
            <w:r>
              <w:rPr>
                <w:b/>
                <w:sz w:val="20"/>
              </w:rPr>
              <w:t>теплоснабжения</w:t>
            </w:r>
            <w:r>
              <w:rPr>
                <w:b/>
                <w:spacing w:val="-10"/>
                <w:sz w:val="20"/>
              </w:rPr>
              <w:t xml:space="preserve"> </w:t>
            </w:r>
            <w:r>
              <w:rPr>
                <w:b/>
                <w:sz w:val="20"/>
              </w:rPr>
              <w:t>котельной</w:t>
            </w:r>
            <w:r>
              <w:rPr>
                <w:b/>
                <w:spacing w:val="-10"/>
                <w:sz w:val="20"/>
              </w:rPr>
              <w:t xml:space="preserve"> </w:t>
            </w:r>
            <w:r w:rsidR="00896570">
              <w:rPr>
                <w:b/>
                <w:sz w:val="20"/>
              </w:rPr>
              <w:t>военного городка 15</w:t>
            </w:r>
          </w:p>
        </w:tc>
        <w:tc>
          <w:tcPr>
            <w:tcW w:w="3270" w:type="dxa"/>
            <w:vAlign w:val="center"/>
          </w:tcPr>
          <w:p w14:paraId="43665357" w14:textId="77777777" w:rsidR="00E355F6" w:rsidRDefault="00E355F6" w:rsidP="00FC4698">
            <w:pPr>
              <w:pStyle w:val="a5"/>
              <w:ind w:firstLine="41"/>
              <w:jc w:val="center"/>
              <w:rPr>
                <w:sz w:val="16"/>
              </w:rPr>
            </w:pPr>
          </w:p>
        </w:tc>
        <w:tc>
          <w:tcPr>
            <w:tcW w:w="4053" w:type="dxa"/>
            <w:vAlign w:val="center"/>
          </w:tcPr>
          <w:p w14:paraId="47980E44" w14:textId="77777777" w:rsidR="00E355F6" w:rsidRDefault="00E355F6" w:rsidP="00FC4698">
            <w:pPr>
              <w:pStyle w:val="a5"/>
              <w:ind w:firstLine="41"/>
              <w:jc w:val="center"/>
              <w:rPr>
                <w:sz w:val="16"/>
              </w:rPr>
            </w:pPr>
          </w:p>
        </w:tc>
      </w:tr>
      <w:tr w:rsidR="00E355F6" w14:paraId="7B1AEECC" w14:textId="77777777" w:rsidTr="00FC4698">
        <w:trPr>
          <w:trHeight w:val="1151"/>
        </w:trPr>
        <w:tc>
          <w:tcPr>
            <w:tcW w:w="1179" w:type="dxa"/>
            <w:vAlign w:val="center"/>
          </w:tcPr>
          <w:p w14:paraId="20787A2C" w14:textId="77777777" w:rsidR="00E355F6" w:rsidRDefault="00153E2A" w:rsidP="00FC4698">
            <w:pPr>
              <w:pStyle w:val="a5"/>
              <w:ind w:left="107" w:hanging="101"/>
              <w:jc w:val="center"/>
              <w:rPr>
                <w:sz w:val="20"/>
              </w:rPr>
            </w:pPr>
            <w:r>
              <w:rPr>
                <w:spacing w:val="-10"/>
                <w:sz w:val="20"/>
              </w:rPr>
              <w:t>6</w:t>
            </w:r>
          </w:p>
        </w:tc>
        <w:tc>
          <w:tcPr>
            <w:tcW w:w="3135" w:type="dxa"/>
            <w:vAlign w:val="center"/>
          </w:tcPr>
          <w:p w14:paraId="48F39B96" w14:textId="4939A57E" w:rsidR="00E355F6" w:rsidRDefault="00153E2A" w:rsidP="00FC4698">
            <w:pPr>
              <w:pStyle w:val="a5"/>
              <w:ind w:left="107" w:right="98" w:firstLine="41"/>
              <w:jc w:val="center"/>
              <w:rPr>
                <w:sz w:val="20"/>
              </w:rPr>
            </w:pPr>
            <w:r>
              <w:rPr>
                <w:sz w:val="20"/>
              </w:rPr>
              <w:t xml:space="preserve">Расчетный путь от котельной </w:t>
            </w:r>
            <w:r w:rsidR="00896570" w:rsidRPr="00896570">
              <w:rPr>
                <w:sz w:val="20"/>
              </w:rPr>
              <w:t>военного городка 15</w:t>
            </w:r>
            <w:r>
              <w:rPr>
                <w:sz w:val="20"/>
              </w:rPr>
              <w:t xml:space="preserve"> до определяющего потребителя (Жилой дом, ул. Ленина, 75)</w:t>
            </w:r>
          </w:p>
        </w:tc>
        <w:tc>
          <w:tcPr>
            <w:tcW w:w="3046" w:type="dxa"/>
            <w:vAlign w:val="center"/>
          </w:tcPr>
          <w:p w14:paraId="44A4ACC6" w14:textId="397104B0" w:rsidR="00E355F6" w:rsidRDefault="00153E2A" w:rsidP="00FC4698">
            <w:pPr>
              <w:pStyle w:val="a5"/>
              <w:tabs>
                <w:tab w:val="left" w:pos="1978"/>
              </w:tabs>
              <w:ind w:left="107" w:right="100" w:firstLine="41"/>
              <w:jc w:val="center"/>
              <w:rPr>
                <w:sz w:val="20"/>
              </w:rPr>
            </w:pPr>
            <w:r>
              <w:rPr>
                <w:sz w:val="20"/>
              </w:rPr>
              <w:t>Вероятность</w:t>
            </w:r>
            <w:r>
              <w:rPr>
                <w:spacing w:val="-13"/>
                <w:sz w:val="20"/>
              </w:rPr>
              <w:t xml:space="preserve"> </w:t>
            </w:r>
            <w:r>
              <w:rPr>
                <w:sz w:val="20"/>
              </w:rPr>
              <w:t>безотказной</w:t>
            </w:r>
            <w:r>
              <w:rPr>
                <w:spacing w:val="-12"/>
                <w:sz w:val="20"/>
              </w:rPr>
              <w:t xml:space="preserve"> </w:t>
            </w:r>
            <w:r>
              <w:rPr>
                <w:sz w:val="20"/>
              </w:rPr>
              <w:t xml:space="preserve">работы системы теплоснабжения Р=0,9; </w:t>
            </w:r>
            <w:r>
              <w:rPr>
                <w:spacing w:val="-2"/>
                <w:sz w:val="20"/>
              </w:rPr>
              <w:t>Коэффициент</w:t>
            </w:r>
            <w:r w:rsidR="00FC4698">
              <w:rPr>
                <w:sz w:val="20"/>
              </w:rPr>
              <w:t xml:space="preserve"> </w:t>
            </w:r>
            <w:r>
              <w:rPr>
                <w:spacing w:val="-2"/>
                <w:sz w:val="20"/>
              </w:rPr>
              <w:t>готовности Кг=0,97</w:t>
            </w:r>
          </w:p>
        </w:tc>
        <w:tc>
          <w:tcPr>
            <w:tcW w:w="3270" w:type="dxa"/>
            <w:vAlign w:val="center"/>
          </w:tcPr>
          <w:p w14:paraId="13C1A9D7" w14:textId="77777777" w:rsidR="00E355F6" w:rsidRDefault="00153E2A" w:rsidP="00FC4698">
            <w:pPr>
              <w:pStyle w:val="a5"/>
              <w:ind w:left="104" w:right="235" w:firstLine="41"/>
              <w:jc w:val="center"/>
              <w:rPr>
                <w:sz w:val="20"/>
              </w:rPr>
            </w:pPr>
            <w:r>
              <w:rPr>
                <w:spacing w:val="-2"/>
                <w:sz w:val="20"/>
              </w:rPr>
              <w:t>Р=0,95310; Кг=0,999533</w:t>
            </w:r>
          </w:p>
        </w:tc>
        <w:tc>
          <w:tcPr>
            <w:tcW w:w="4053" w:type="dxa"/>
            <w:vAlign w:val="center"/>
          </w:tcPr>
          <w:p w14:paraId="079D4DE3" w14:textId="4337B1A5" w:rsidR="00E355F6" w:rsidRDefault="00153E2A" w:rsidP="00FC4698">
            <w:pPr>
              <w:pStyle w:val="a5"/>
              <w:tabs>
                <w:tab w:val="left" w:pos="2685"/>
              </w:tabs>
              <w:ind w:left="106" w:right="100" w:firstLine="41"/>
              <w:jc w:val="center"/>
              <w:rPr>
                <w:sz w:val="20"/>
              </w:rPr>
            </w:pPr>
            <w:r>
              <w:rPr>
                <w:sz w:val="20"/>
              </w:rPr>
              <w:t xml:space="preserve">Вероятность безотказной работы систем </w:t>
            </w:r>
            <w:r>
              <w:rPr>
                <w:spacing w:val="-2"/>
                <w:sz w:val="20"/>
              </w:rPr>
              <w:t>теплоснабжения</w:t>
            </w:r>
            <w:r w:rsidR="00FC4698">
              <w:rPr>
                <w:sz w:val="20"/>
              </w:rPr>
              <w:t xml:space="preserve"> </w:t>
            </w:r>
            <w:r>
              <w:rPr>
                <w:spacing w:val="-2"/>
                <w:sz w:val="20"/>
              </w:rPr>
              <w:t xml:space="preserve">соответствуют </w:t>
            </w:r>
            <w:r>
              <w:rPr>
                <w:sz w:val="20"/>
              </w:rPr>
              <w:t>нормативным</w:t>
            </w:r>
            <w:r>
              <w:rPr>
                <w:spacing w:val="76"/>
                <w:w w:val="150"/>
                <w:sz w:val="20"/>
              </w:rPr>
              <w:t xml:space="preserve"> </w:t>
            </w:r>
            <w:r>
              <w:rPr>
                <w:sz w:val="20"/>
              </w:rPr>
              <w:t>требованиям.</w:t>
            </w:r>
            <w:r>
              <w:rPr>
                <w:spacing w:val="76"/>
                <w:w w:val="150"/>
                <w:sz w:val="20"/>
              </w:rPr>
              <w:t xml:space="preserve"> </w:t>
            </w:r>
            <w:r>
              <w:rPr>
                <w:spacing w:val="-2"/>
                <w:sz w:val="20"/>
              </w:rPr>
              <w:t>Коэффициент</w:t>
            </w:r>
          </w:p>
          <w:p w14:paraId="38C1BA75" w14:textId="77777777" w:rsidR="00E355F6" w:rsidRDefault="00153E2A" w:rsidP="00FC4698">
            <w:pPr>
              <w:pStyle w:val="a5"/>
              <w:spacing w:line="230" w:lineRule="atLeast"/>
              <w:ind w:left="106" w:right="103" w:firstLine="41"/>
              <w:jc w:val="center"/>
              <w:rPr>
                <w:sz w:val="20"/>
              </w:rPr>
            </w:pPr>
            <w:r>
              <w:rPr>
                <w:sz w:val="20"/>
              </w:rPr>
              <w:t>готовности систем теплоснабжения соответствуют нормативным требованиям</w:t>
            </w:r>
          </w:p>
        </w:tc>
      </w:tr>
    </w:tbl>
    <w:p w14:paraId="5347EF36" w14:textId="654E01AF" w:rsidR="00E355F6" w:rsidRDefault="00153E2A">
      <w:pPr>
        <w:pStyle w:val="a3"/>
        <w:spacing w:before="271"/>
        <w:ind w:left="142" w:right="151" w:firstLine="708"/>
        <w:jc w:val="left"/>
      </w:pPr>
      <w:r>
        <w:t>Вероятность</w:t>
      </w:r>
      <w:r>
        <w:rPr>
          <w:spacing w:val="80"/>
        </w:rPr>
        <w:t xml:space="preserve"> </w:t>
      </w:r>
      <w:r>
        <w:t>безотказной</w:t>
      </w:r>
      <w:r>
        <w:rPr>
          <w:spacing w:val="80"/>
        </w:rPr>
        <w:t xml:space="preserve"> </w:t>
      </w:r>
      <w:r>
        <w:t>работы</w:t>
      </w:r>
      <w:r>
        <w:rPr>
          <w:spacing w:val="75"/>
          <w:w w:val="150"/>
        </w:rPr>
        <w:t xml:space="preserve"> </w:t>
      </w:r>
      <w:r>
        <w:t>систем</w:t>
      </w:r>
      <w:r>
        <w:rPr>
          <w:spacing w:val="80"/>
        </w:rPr>
        <w:t xml:space="preserve"> </w:t>
      </w:r>
      <w:r>
        <w:t>теплоснабжения</w:t>
      </w:r>
      <w:r>
        <w:rPr>
          <w:spacing w:val="74"/>
          <w:w w:val="150"/>
        </w:rPr>
        <w:t xml:space="preserve"> </w:t>
      </w:r>
      <w:r>
        <w:t>котельных</w:t>
      </w:r>
      <w:r>
        <w:rPr>
          <w:spacing w:val="80"/>
        </w:rPr>
        <w:t xml:space="preserve"> </w:t>
      </w:r>
      <w:r>
        <w:t>№</w:t>
      </w:r>
      <w:r>
        <w:rPr>
          <w:spacing w:val="80"/>
        </w:rPr>
        <w:t xml:space="preserve"> </w:t>
      </w:r>
      <w:r>
        <w:t>1</w:t>
      </w:r>
      <w:r>
        <w:rPr>
          <w:spacing w:val="80"/>
        </w:rPr>
        <w:t xml:space="preserve"> </w:t>
      </w:r>
      <w:r>
        <w:t>и</w:t>
      </w:r>
      <w:r>
        <w:rPr>
          <w:spacing w:val="80"/>
        </w:rPr>
        <w:t xml:space="preserve"> </w:t>
      </w:r>
      <w:r>
        <w:t>№</w:t>
      </w:r>
      <w:r>
        <w:rPr>
          <w:spacing w:val="74"/>
          <w:w w:val="150"/>
        </w:rPr>
        <w:t xml:space="preserve"> </w:t>
      </w:r>
      <w:r>
        <w:t>3</w:t>
      </w:r>
      <w:r>
        <w:rPr>
          <w:spacing w:val="80"/>
        </w:rPr>
        <w:t xml:space="preserve"> </w:t>
      </w:r>
      <w:r>
        <w:t>не</w:t>
      </w:r>
      <w:r>
        <w:rPr>
          <w:spacing w:val="80"/>
        </w:rPr>
        <w:t xml:space="preserve"> </w:t>
      </w:r>
      <w:r>
        <w:t>соответствуют</w:t>
      </w:r>
      <w:r>
        <w:rPr>
          <w:spacing w:val="80"/>
        </w:rPr>
        <w:t xml:space="preserve"> </w:t>
      </w:r>
      <w:r>
        <w:t>нормативным</w:t>
      </w:r>
      <w:r>
        <w:rPr>
          <w:spacing w:val="40"/>
        </w:rPr>
        <w:t xml:space="preserve"> </w:t>
      </w:r>
      <w:r>
        <w:t>требованиям,</w:t>
      </w:r>
      <w:r>
        <w:rPr>
          <w:spacing w:val="-6"/>
        </w:rPr>
        <w:t xml:space="preserve"> </w:t>
      </w:r>
      <w:r>
        <w:t>вероятность</w:t>
      </w:r>
      <w:r>
        <w:rPr>
          <w:spacing w:val="-7"/>
        </w:rPr>
        <w:t xml:space="preserve"> </w:t>
      </w:r>
      <w:r>
        <w:t>безотказной</w:t>
      </w:r>
      <w:r>
        <w:rPr>
          <w:spacing w:val="-1"/>
        </w:rPr>
        <w:t xml:space="preserve"> </w:t>
      </w:r>
      <w:r>
        <w:t>работы</w:t>
      </w:r>
      <w:r>
        <w:rPr>
          <w:spacing w:val="-5"/>
        </w:rPr>
        <w:t xml:space="preserve"> </w:t>
      </w:r>
      <w:r>
        <w:t>системы</w:t>
      </w:r>
      <w:r>
        <w:rPr>
          <w:spacing w:val="-4"/>
        </w:rPr>
        <w:t xml:space="preserve"> </w:t>
      </w:r>
      <w:r>
        <w:t>котельной</w:t>
      </w:r>
      <w:r>
        <w:rPr>
          <w:spacing w:val="-5"/>
        </w:rPr>
        <w:t xml:space="preserve"> </w:t>
      </w:r>
      <w:r w:rsidR="00896570" w:rsidRPr="00896570">
        <w:t>военного городка 15</w:t>
      </w:r>
      <w:r>
        <w:rPr>
          <w:spacing w:val="-5"/>
        </w:rPr>
        <w:t xml:space="preserve"> </w:t>
      </w:r>
      <w:r>
        <w:t>соответствует</w:t>
      </w:r>
      <w:r>
        <w:rPr>
          <w:spacing w:val="-6"/>
        </w:rPr>
        <w:t xml:space="preserve"> </w:t>
      </w:r>
      <w:r>
        <w:t>нормативным</w:t>
      </w:r>
      <w:r>
        <w:rPr>
          <w:spacing w:val="-4"/>
        </w:rPr>
        <w:t xml:space="preserve"> </w:t>
      </w:r>
      <w:r>
        <w:rPr>
          <w:spacing w:val="-2"/>
        </w:rPr>
        <w:t>требованиям.</w:t>
      </w:r>
    </w:p>
    <w:p w14:paraId="09B0C210" w14:textId="77777777" w:rsidR="00E355F6" w:rsidRDefault="00E355F6">
      <w:pPr>
        <w:pStyle w:val="a3"/>
        <w:jc w:val="left"/>
        <w:sectPr w:rsidR="00E355F6">
          <w:headerReference w:type="default" r:id="rId26"/>
          <w:pgSz w:w="16840" w:h="11910" w:orient="landscape"/>
          <w:pgMar w:top="1100" w:right="425" w:bottom="280" w:left="1559" w:header="747" w:footer="0" w:gutter="0"/>
          <w:cols w:space="720"/>
        </w:sectPr>
      </w:pPr>
    </w:p>
    <w:p w14:paraId="5D119250" w14:textId="77777777" w:rsidR="00E355F6" w:rsidRDefault="00153E2A">
      <w:pPr>
        <w:pStyle w:val="a3"/>
        <w:spacing w:before="78"/>
        <w:ind w:left="142" w:right="137"/>
      </w:pPr>
      <w:r>
        <w:lastRenderedPageBreak/>
        <w:t>Коэффициент готовности систем теплоснабжения соответствуют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0626F13D" w14:textId="77777777" w:rsidR="00E355F6" w:rsidRDefault="00E355F6">
      <w:pPr>
        <w:pStyle w:val="a3"/>
        <w:sectPr w:rsidR="00E355F6">
          <w:pgSz w:w="16840" w:h="11910" w:orient="landscape"/>
          <w:pgMar w:top="1100" w:right="425" w:bottom="280" w:left="1559" w:header="747" w:footer="0" w:gutter="0"/>
          <w:cols w:space="720"/>
        </w:sectPr>
      </w:pPr>
    </w:p>
    <w:p w14:paraId="1F017366" w14:textId="77777777" w:rsidR="00E355F6" w:rsidRDefault="00153E2A">
      <w:pPr>
        <w:pStyle w:val="2"/>
        <w:numPr>
          <w:ilvl w:val="1"/>
          <w:numId w:val="36"/>
        </w:numPr>
        <w:tabs>
          <w:tab w:val="left" w:pos="1303"/>
        </w:tabs>
        <w:spacing w:before="145" w:line="295" w:lineRule="exact"/>
        <w:ind w:left="1303" w:hanging="452"/>
      </w:pPr>
      <w:bookmarkStart w:id="151" w:name="_bookmark70"/>
      <w:bookmarkStart w:id="152" w:name="_Toc233012087"/>
      <w:bookmarkEnd w:id="151"/>
      <w:r>
        <w:lastRenderedPageBreak/>
        <w:t>Поток</w:t>
      </w:r>
      <w:r>
        <w:rPr>
          <w:spacing w:val="-11"/>
        </w:rPr>
        <w:t xml:space="preserve"> </w:t>
      </w:r>
      <w:r>
        <w:t>отказов</w:t>
      </w:r>
      <w:r>
        <w:rPr>
          <w:spacing w:val="-11"/>
        </w:rPr>
        <w:t xml:space="preserve"> </w:t>
      </w:r>
      <w:r>
        <w:t>(частота</w:t>
      </w:r>
      <w:r>
        <w:rPr>
          <w:spacing w:val="-11"/>
        </w:rPr>
        <w:t xml:space="preserve"> </w:t>
      </w:r>
      <w:r>
        <w:t>отказов)</w:t>
      </w:r>
      <w:r>
        <w:rPr>
          <w:spacing w:val="-11"/>
        </w:rPr>
        <w:t xml:space="preserve"> </w:t>
      </w:r>
      <w:r>
        <w:t>участков</w:t>
      </w:r>
      <w:r>
        <w:rPr>
          <w:spacing w:val="-10"/>
        </w:rPr>
        <w:t xml:space="preserve"> </w:t>
      </w:r>
      <w:r>
        <w:t>тепловых</w:t>
      </w:r>
      <w:r>
        <w:rPr>
          <w:spacing w:val="-9"/>
        </w:rPr>
        <w:t xml:space="preserve"> </w:t>
      </w:r>
      <w:r>
        <w:rPr>
          <w:spacing w:val="-2"/>
        </w:rPr>
        <w:t>сетей</w:t>
      </w:r>
      <w:bookmarkEnd w:id="152"/>
    </w:p>
    <w:p w14:paraId="15B4D96A" w14:textId="77777777" w:rsidR="00E355F6" w:rsidRDefault="00153E2A">
      <w:pPr>
        <w:pStyle w:val="a3"/>
        <w:spacing w:line="295" w:lineRule="exact"/>
        <w:ind w:left="851"/>
      </w:pPr>
      <w:r>
        <w:t>Ограничений</w:t>
      </w:r>
      <w:r>
        <w:rPr>
          <w:spacing w:val="-6"/>
        </w:rPr>
        <w:t xml:space="preserve"> </w:t>
      </w:r>
      <w:r>
        <w:t>в</w:t>
      </w:r>
      <w:r>
        <w:rPr>
          <w:spacing w:val="-9"/>
        </w:rPr>
        <w:t xml:space="preserve"> </w:t>
      </w:r>
      <w:r>
        <w:t>подаче</w:t>
      </w:r>
      <w:r>
        <w:rPr>
          <w:spacing w:val="-8"/>
        </w:rPr>
        <w:t xml:space="preserve"> </w:t>
      </w:r>
      <w:r>
        <w:t>тепла</w:t>
      </w:r>
      <w:r>
        <w:rPr>
          <w:spacing w:val="-8"/>
        </w:rPr>
        <w:t xml:space="preserve"> </w:t>
      </w:r>
      <w:r>
        <w:t>не</w:t>
      </w:r>
      <w:r>
        <w:rPr>
          <w:spacing w:val="-9"/>
        </w:rPr>
        <w:t xml:space="preserve"> </w:t>
      </w:r>
      <w:r>
        <w:rPr>
          <w:spacing w:val="-2"/>
        </w:rPr>
        <w:t>отмечено.</w:t>
      </w:r>
    </w:p>
    <w:p w14:paraId="56056450" w14:textId="77777777" w:rsidR="00E355F6" w:rsidRDefault="00153E2A">
      <w:pPr>
        <w:pStyle w:val="a3"/>
        <w:spacing w:before="2"/>
        <w:ind w:right="141" w:firstLine="707"/>
      </w:pPr>
      <w:r>
        <w:t xml:space="preserve">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w:t>
      </w:r>
      <w:r>
        <w:rPr>
          <w:spacing w:val="-2"/>
        </w:rPr>
        <w:t>сетях.</w:t>
      </w:r>
    </w:p>
    <w:p w14:paraId="27E642BB" w14:textId="77777777" w:rsidR="00E355F6" w:rsidRDefault="00E355F6">
      <w:pPr>
        <w:pStyle w:val="a3"/>
        <w:spacing w:before="67"/>
        <w:ind w:left="0"/>
        <w:jc w:val="left"/>
      </w:pPr>
    </w:p>
    <w:p w14:paraId="479AC877" w14:textId="77777777" w:rsidR="00E355F6" w:rsidRDefault="00153E2A">
      <w:pPr>
        <w:pStyle w:val="2"/>
        <w:numPr>
          <w:ilvl w:val="1"/>
          <w:numId w:val="36"/>
        </w:numPr>
        <w:tabs>
          <w:tab w:val="left" w:pos="1303"/>
        </w:tabs>
        <w:spacing w:line="296" w:lineRule="exact"/>
        <w:ind w:left="1303" w:hanging="452"/>
      </w:pPr>
      <w:bookmarkStart w:id="153" w:name="_bookmark71"/>
      <w:bookmarkStart w:id="154" w:name="_Toc233012088"/>
      <w:bookmarkEnd w:id="153"/>
      <w:r>
        <w:t>Частота</w:t>
      </w:r>
      <w:r>
        <w:rPr>
          <w:spacing w:val="-13"/>
        </w:rPr>
        <w:t xml:space="preserve"> </w:t>
      </w:r>
      <w:r>
        <w:t>отключений</w:t>
      </w:r>
      <w:r>
        <w:rPr>
          <w:spacing w:val="-12"/>
        </w:rPr>
        <w:t xml:space="preserve"> </w:t>
      </w:r>
      <w:r>
        <w:rPr>
          <w:spacing w:val="-2"/>
        </w:rPr>
        <w:t>потребителей</w:t>
      </w:r>
      <w:bookmarkEnd w:id="154"/>
    </w:p>
    <w:p w14:paraId="1809507B" w14:textId="77777777" w:rsidR="00E355F6" w:rsidRDefault="00153E2A">
      <w:pPr>
        <w:pStyle w:val="a3"/>
        <w:spacing w:line="295" w:lineRule="exact"/>
        <w:ind w:left="851"/>
      </w:pPr>
      <w:r>
        <w:t>Ограничений</w:t>
      </w:r>
      <w:r>
        <w:rPr>
          <w:spacing w:val="-6"/>
        </w:rPr>
        <w:t xml:space="preserve"> </w:t>
      </w:r>
      <w:r>
        <w:t>в</w:t>
      </w:r>
      <w:r>
        <w:rPr>
          <w:spacing w:val="-9"/>
        </w:rPr>
        <w:t xml:space="preserve"> </w:t>
      </w:r>
      <w:r>
        <w:t>подаче</w:t>
      </w:r>
      <w:r>
        <w:rPr>
          <w:spacing w:val="-8"/>
        </w:rPr>
        <w:t xml:space="preserve"> </w:t>
      </w:r>
      <w:r>
        <w:t>тепла</w:t>
      </w:r>
      <w:r>
        <w:rPr>
          <w:spacing w:val="-8"/>
        </w:rPr>
        <w:t xml:space="preserve"> </w:t>
      </w:r>
      <w:r>
        <w:t>не</w:t>
      </w:r>
      <w:r>
        <w:rPr>
          <w:spacing w:val="-9"/>
        </w:rPr>
        <w:t xml:space="preserve"> </w:t>
      </w:r>
      <w:r>
        <w:rPr>
          <w:spacing w:val="-2"/>
        </w:rPr>
        <w:t>отмечено.</w:t>
      </w:r>
    </w:p>
    <w:p w14:paraId="38612A98" w14:textId="77777777" w:rsidR="00E355F6" w:rsidRDefault="00153E2A">
      <w:pPr>
        <w:pStyle w:val="a3"/>
        <w:ind w:right="142" w:firstLine="707"/>
      </w:pPr>
      <w: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02ABCDA2" w14:textId="77777777" w:rsidR="00E355F6" w:rsidRDefault="00E355F6">
      <w:pPr>
        <w:pStyle w:val="a3"/>
        <w:spacing w:before="66"/>
        <w:ind w:left="0"/>
        <w:jc w:val="left"/>
      </w:pPr>
    </w:p>
    <w:p w14:paraId="13FC6D1C" w14:textId="77777777" w:rsidR="00E355F6" w:rsidRDefault="00153E2A">
      <w:pPr>
        <w:pStyle w:val="2"/>
        <w:numPr>
          <w:ilvl w:val="1"/>
          <w:numId w:val="36"/>
        </w:numPr>
        <w:tabs>
          <w:tab w:val="left" w:pos="1576"/>
        </w:tabs>
        <w:ind w:left="143" w:right="143" w:firstLine="707"/>
      </w:pPr>
      <w:bookmarkStart w:id="155" w:name="_bookmark72"/>
      <w:bookmarkStart w:id="156" w:name="_Toc233012089"/>
      <w:bookmarkEnd w:id="155"/>
      <w:r>
        <w:t>Поток (частота) и время восстановления теплоснабжения потребителей после отключений</w:t>
      </w:r>
      <w:bookmarkEnd w:id="156"/>
    </w:p>
    <w:p w14:paraId="55F299EC" w14:textId="77777777" w:rsidR="00E355F6" w:rsidRDefault="00153E2A">
      <w:pPr>
        <w:pStyle w:val="a3"/>
        <w:ind w:right="147" w:firstLine="707"/>
      </w:pPr>
      <w:r>
        <w:t>Нормативное время восстановления тепловых сетей в зависимости от диаметра приведено в таблице № 39.</w:t>
      </w:r>
    </w:p>
    <w:p w14:paraId="5707DFE7" w14:textId="77777777" w:rsidR="00E355F6" w:rsidRDefault="00153E2A">
      <w:pPr>
        <w:pStyle w:val="a3"/>
        <w:spacing w:before="292" w:after="8"/>
        <w:jc w:val="left"/>
      </w:pPr>
      <w:r>
        <w:t xml:space="preserve">Таблица № 39 «Нормативное время восстановления тепловых сетей в зависимости от </w:t>
      </w:r>
      <w:r>
        <w:rPr>
          <w:spacing w:val="-2"/>
        </w:rPr>
        <w:t>диаметра»</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7"/>
        <w:gridCol w:w="4703"/>
        <w:gridCol w:w="4417"/>
      </w:tblGrid>
      <w:tr w:rsidR="00E355F6" w14:paraId="22FA84EA" w14:textId="77777777">
        <w:trPr>
          <w:trHeight w:val="506"/>
        </w:trPr>
        <w:tc>
          <w:tcPr>
            <w:tcW w:w="737" w:type="dxa"/>
          </w:tcPr>
          <w:p w14:paraId="642593B5" w14:textId="77777777" w:rsidR="00E355F6" w:rsidRDefault="00153E2A">
            <w:pPr>
              <w:pStyle w:val="a5"/>
              <w:spacing w:line="252" w:lineRule="exact"/>
              <w:ind w:left="210" w:firstLine="45"/>
              <w:rPr>
                <w:b/>
              </w:rPr>
            </w:pPr>
            <w:r>
              <w:rPr>
                <w:b/>
                <w:spacing w:val="-10"/>
              </w:rPr>
              <w:t xml:space="preserve">№ </w:t>
            </w:r>
            <w:r>
              <w:rPr>
                <w:b/>
                <w:spacing w:val="-5"/>
              </w:rPr>
              <w:t>п/п</w:t>
            </w:r>
          </w:p>
        </w:tc>
        <w:tc>
          <w:tcPr>
            <w:tcW w:w="4703" w:type="dxa"/>
          </w:tcPr>
          <w:p w14:paraId="10A06B16" w14:textId="77777777" w:rsidR="00E355F6" w:rsidRDefault="00153E2A">
            <w:pPr>
              <w:pStyle w:val="a5"/>
              <w:spacing w:before="125"/>
              <w:ind w:left="10"/>
              <w:jc w:val="center"/>
              <w:rPr>
                <w:b/>
              </w:rPr>
            </w:pPr>
            <w:r>
              <w:rPr>
                <w:b/>
              </w:rPr>
              <w:t>Диаметр</w:t>
            </w:r>
            <w:r>
              <w:rPr>
                <w:b/>
                <w:spacing w:val="-5"/>
              </w:rPr>
              <w:t xml:space="preserve"> </w:t>
            </w:r>
            <w:r>
              <w:rPr>
                <w:b/>
                <w:spacing w:val="-2"/>
              </w:rPr>
              <w:t>трубопровода</w:t>
            </w:r>
          </w:p>
        </w:tc>
        <w:tc>
          <w:tcPr>
            <w:tcW w:w="4417" w:type="dxa"/>
          </w:tcPr>
          <w:p w14:paraId="7538E6C8" w14:textId="77777777" w:rsidR="00E355F6" w:rsidRDefault="00153E2A">
            <w:pPr>
              <w:pStyle w:val="a5"/>
              <w:spacing w:before="125"/>
              <w:ind w:left="8" w:right="5"/>
              <w:jc w:val="center"/>
              <w:rPr>
                <w:b/>
              </w:rPr>
            </w:pPr>
            <w:r>
              <w:rPr>
                <w:b/>
              </w:rPr>
              <w:t>Время</w:t>
            </w:r>
            <w:r>
              <w:rPr>
                <w:b/>
                <w:spacing w:val="-7"/>
              </w:rPr>
              <w:t xml:space="preserve"> </w:t>
            </w:r>
            <w:r>
              <w:rPr>
                <w:b/>
              </w:rPr>
              <w:t>восстановления,</w:t>
            </w:r>
            <w:r>
              <w:rPr>
                <w:b/>
                <w:spacing w:val="-6"/>
              </w:rPr>
              <w:t xml:space="preserve"> </w:t>
            </w:r>
            <w:r>
              <w:rPr>
                <w:b/>
                <w:spacing w:val="-10"/>
              </w:rPr>
              <w:t>ч</w:t>
            </w:r>
          </w:p>
        </w:tc>
      </w:tr>
      <w:tr w:rsidR="00E355F6" w14:paraId="3B955CFE" w14:textId="77777777">
        <w:trPr>
          <w:trHeight w:val="253"/>
        </w:trPr>
        <w:tc>
          <w:tcPr>
            <w:tcW w:w="737" w:type="dxa"/>
          </w:tcPr>
          <w:p w14:paraId="7FC9BB07" w14:textId="77777777" w:rsidR="00E355F6" w:rsidRDefault="00153E2A">
            <w:pPr>
              <w:pStyle w:val="a5"/>
              <w:spacing w:line="234" w:lineRule="exact"/>
              <w:ind w:left="7"/>
              <w:jc w:val="center"/>
            </w:pPr>
            <w:r>
              <w:rPr>
                <w:spacing w:val="-10"/>
              </w:rPr>
              <w:t>1</w:t>
            </w:r>
          </w:p>
        </w:tc>
        <w:tc>
          <w:tcPr>
            <w:tcW w:w="4703" w:type="dxa"/>
          </w:tcPr>
          <w:p w14:paraId="7918FA52" w14:textId="77777777" w:rsidR="00E355F6" w:rsidRDefault="00153E2A">
            <w:pPr>
              <w:pStyle w:val="a5"/>
              <w:spacing w:line="234" w:lineRule="exact"/>
              <w:ind w:left="10" w:right="1"/>
              <w:jc w:val="center"/>
            </w:pPr>
            <w:r>
              <w:t xml:space="preserve">До 300 </w:t>
            </w:r>
            <w:r>
              <w:rPr>
                <w:spacing w:val="-5"/>
              </w:rPr>
              <w:t>мм</w:t>
            </w:r>
          </w:p>
        </w:tc>
        <w:tc>
          <w:tcPr>
            <w:tcW w:w="4417" w:type="dxa"/>
          </w:tcPr>
          <w:p w14:paraId="4E480284" w14:textId="77777777" w:rsidR="00E355F6" w:rsidRDefault="00153E2A">
            <w:pPr>
              <w:pStyle w:val="a5"/>
              <w:spacing w:line="234" w:lineRule="exact"/>
              <w:ind w:left="8"/>
              <w:jc w:val="center"/>
            </w:pPr>
            <w:r>
              <w:rPr>
                <w:spacing w:val="-5"/>
              </w:rPr>
              <w:t>15</w:t>
            </w:r>
          </w:p>
        </w:tc>
      </w:tr>
      <w:tr w:rsidR="00E355F6" w14:paraId="2E234234" w14:textId="77777777">
        <w:trPr>
          <w:trHeight w:val="254"/>
        </w:trPr>
        <w:tc>
          <w:tcPr>
            <w:tcW w:w="737" w:type="dxa"/>
          </w:tcPr>
          <w:p w14:paraId="6C1D4A59" w14:textId="77777777" w:rsidR="00E355F6" w:rsidRDefault="00153E2A">
            <w:pPr>
              <w:pStyle w:val="a5"/>
              <w:spacing w:line="234" w:lineRule="exact"/>
              <w:ind w:left="7"/>
              <w:jc w:val="center"/>
            </w:pPr>
            <w:r>
              <w:rPr>
                <w:spacing w:val="-10"/>
              </w:rPr>
              <w:t>2</w:t>
            </w:r>
          </w:p>
        </w:tc>
        <w:tc>
          <w:tcPr>
            <w:tcW w:w="4703" w:type="dxa"/>
          </w:tcPr>
          <w:p w14:paraId="3ABA1C83" w14:textId="77777777" w:rsidR="00E355F6" w:rsidRDefault="00153E2A">
            <w:pPr>
              <w:pStyle w:val="a5"/>
              <w:spacing w:line="234" w:lineRule="exact"/>
              <w:ind w:left="10" w:right="1"/>
              <w:jc w:val="center"/>
            </w:pPr>
            <w:r>
              <w:t xml:space="preserve">400 </w:t>
            </w:r>
            <w:r>
              <w:rPr>
                <w:spacing w:val="-5"/>
              </w:rPr>
              <w:t>мм</w:t>
            </w:r>
          </w:p>
        </w:tc>
        <w:tc>
          <w:tcPr>
            <w:tcW w:w="4417" w:type="dxa"/>
          </w:tcPr>
          <w:p w14:paraId="10E4A1E3" w14:textId="77777777" w:rsidR="00E355F6" w:rsidRDefault="00153E2A">
            <w:pPr>
              <w:pStyle w:val="a5"/>
              <w:spacing w:line="234" w:lineRule="exact"/>
              <w:ind w:left="8"/>
              <w:jc w:val="center"/>
            </w:pPr>
            <w:r>
              <w:rPr>
                <w:spacing w:val="-5"/>
              </w:rPr>
              <w:t>18</w:t>
            </w:r>
          </w:p>
        </w:tc>
      </w:tr>
      <w:tr w:rsidR="00E355F6" w14:paraId="393466C4" w14:textId="77777777">
        <w:trPr>
          <w:trHeight w:val="251"/>
        </w:trPr>
        <w:tc>
          <w:tcPr>
            <w:tcW w:w="737" w:type="dxa"/>
          </w:tcPr>
          <w:p w14:paraId="19AF9C56" w14:textId="77777777" w:rsidR="00E355F6" w:rsidRDefault="00153E2A">
            <w:pPr>
              <w:pStyle w:val="a5"/>
              <w:spacing w:line="232" w:lineRule="exact"/>
              <w:ind w:left="7"/>
              <w:jc w:val="center"/>
            </w:pPr>
            <w:r>
              <w:rPr>
                <w:spacing w:val="-10"/>
              </w:rPr>
              <w:t>3</w:t>
            </w:r>
          </w:p>
        </w:tc>
        <w:tc>
          <w:tcPr>
            <w:tcW w:w="4703" w:type="dxa"/>
          </w:tcPr>
          <w:p w14:paraId="010D41BF" w14:textId="77777777" w:rsidR="00E355F6" w:rsidRDefault="00153E2A">
            <w:pPr>
              <w:pStyle w:val="a5"/>
              <w:spacing w:line="232" w:lineRule="exact"/>
              <w:ind w:left="10" w:right="1"/>
              <w:jc w:val="center"/>
            </w:pPr>
            <w:r>
              <w:t xml:space="preserve">500 </w:t>
            </w:r>
            <w:r>
              <w:rPr>
                <w:spacing w:val="-5"/>
              </w:rPr>
              <w:t>мм</w:t>
            </w:r>
          </w:p>
        </w:tc>
        <w:tc>
          <w:tcPr>
            <w:tcW w:w="4417" w:type="dxa"/>
          </w:tcPr>
          <w:p w14:paraId="74A00032" w14:textId="77777777" w:rsidR="00E355F6" w:rsidRDefault="00153E2A">
            <w:pPr>
              <w:pStyle w:val="a5"/>
              <w:spacing w:line="232" w:lineRule="exact"/>
              <w:ind w:left="8"/>
              <w:jc w:val="center"/>
            </w:pPr>
            <w:r>
              <w:rPr>
                <w:spacing w:val="-5"/>
              </w:rPr>
              <w:t>22</w:t>
            </w:r>
          </w:p>
        </w:tc>
      </w:tr>
    </w:tbl>
    <w:p w14:paraId="2A574219" w14:textId="77777777" w:rsidR="00E355F6" w:rsidRDefault="00E355F6">
      <w:pPr>
        <w:pStyle w:val="a3"/>
        <w:spacing w:before="38"/>
        <w:ind w:left="0"/>
        <w:jc w:val="left"/>
      </w:pPr>
    </w:p>
    <w:p w14:paraId="708F8B33" w14:textId="77777777" w:rsidR="00E355F6" w:rsidRDefault="00153E2A">
      <w:pPr>
        <w:pStyle w:val="2"/>
        <w:numPr>
          <w:ilvl w:val="1"/>
          <w:numId w:val="36"/>
        </w:numPr>
        <w:tabs>
          <w:tab w:val="left" w:pos="1478"/>
        </w:tabs>
        <w:ind w:left="143" w:right="142" w:firstLine="707"/>
      </w:pPr>
      <w:bookmarkStart w:id="157" w:name="_bookmark73"/>
      <w:bookmarkStart w:id="158" w:name="_Toc233012090"/>
      <w:bookmarkEnd w:id="157"/>
      <w:r>
        <w:t>Графические материалы (карты-схемы тепловых сетей и зон ненормативной надежности)</w:t>
      </w:r>
      <w:bookmarkEnd w:id="158"/>
    </w:p>
    <w:p w14:paraId="4DDC26BA" w14:textId="4A623CCE" w:rsidR="00E355F6" w:rsidRDefault="00153E2A">
      <w:pPr>
        <w:pStyle w:val="a3"/>
        <w:ind w:right="137" w:firstLine="707"/>
      </w:pPr>
      <w:r>
        <w:t xml:space="preserve">Вероятность безотказной работы систем теплоснабжения котельных № 1 и № 3 не соответствуют нормативным требованиям, вероятность безотказной работы системы котельной </w:t>
      </w:r>
      <w:r w:rsidR="00896570" w:rsidRPr="00896570">
        <w:t>военного городка 15</w:t>
      </w:r>
      <w:r>
        <w:t xml:space="preserve"> соответствует нормативным требованиям. Коэффициент готовности систем теплоснабжения соответствуют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11C68983" w14:textId="77777777" w:rsidR="00E355F6" w:rsidRDefault="00153E2A">
      <w:pPr>
        <w:pStyle w:val="a3"/>
        <w:ind w:right="142" w:firstLine="707"/>
      </w:pPr>
      <w:r>
        <w:t xml:space="preserve">Зоны действия котельной приведены в части 4 настоящих обосновывающих </w:t>
      </w:r>
      <w:r>
        <w:rPr>
          <w:spacing w:val="-2"/>
        </w:rPr>
        <w:t>материал</w:t>
      </w:r>
      <w:bookmarkStart w:id="159" w:name="_bookmark74"/>
      <w:bookmarkEnd w:id="159"/>
      <w:r>
        <w:rPr>
          <w:spacing w:val="-2"/>
        </w:rPr>
        <w:t>ов.</w:t>
      </w:r>
    </w:p>
    <w:p w14:paraId="08961533" w14:textId="77777777" w:rsidR="00E355F6" w:rsidRDefault="00E355F6">
      <w:pPr>
        <w:pStyle w:val="a3"/>
        <w:spacing w:before="1"/>
        <w:ind w:left="0"/>
        <w:jc w:val="left"/>
      </w:pPr>
    </w:p>
    <w:p w14:paraId="00B7F842" w14:textId="77777777" w:rsidR="00E355F6" w:rsidRDefault="00153E2A">
      <w:pPr>
        <w:pStyle w:val="2"/>
        <w:numPr>
          <w:ilvl w:val="1"/>
          <w:numId w:val="36"/>
        </w:numPr>
        <w:tabs>
          <w:tab w:val="left" w:pos="1461"/>
        </w:tabs>
        <w:ind w:left="143" w:right="141" w:firstLine="707"/>
      </w:pPr>
      <w:bookmarkStart w:id="160" w:name="_Toc233012091"/>
      <w: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w:t>
      </w:r>
      <w:r>
        <w:rPr>
          <w:spacing w:val="80"/>
        </w:rPr>
        <w:t xml:space="preserve">  </w:t>
      </w:r>
      <w:r>
        <w:t>постановлением</w:t>
      </w:r>
      <w:r>
        <w:rPr>
          <w:spacing w:val="80"/>
        </w:rPr>
        <w:t xml:space="preserve">  </w:t>
      </w:r>
      <w:r>
        <w:t>Правительства</w:t>
      </w:r>
      <w:r>
        <w:rPr>
          <w:spacing w:val="80"/>
        </w:rPr>
        <w:t xml:space="preserve">  </w:t>
      </w:r>
      <w:r>
        <w:t>Российской</w:t>
      </w:r>
      <w:r>
        <w:rPr>
          <w:spacing w:val="80"/>
        </w:rPr>
        <w:t xml:space="preserve">  </w:t>
      </w:r>
      <w:r>
        <w:t xml:space="preserve">Федерации от 2 июня 2022 г. № 1014 «О расследовании причин аварийных ситуаций в сфере </w:t>
      </w:r>
      <w:r>
        <w:rPr>
          <w:spacing w:val="-2"/>
        </w:rPr>
        <w:t>теплоснабжения»</w:t>
      </w:r>
      <w:bookmarkEnd w:id="160"/>
    </w:p>
    <w:p w14:paraId="2CBBAE54" w14:textId="77777777" w:rsidR="00E355F6" w:rsidRDefault="00E355F6">
      <w:pPr>
        <w:pStyle w:val="2"/>
        <w:sectPr w:rsidR="00E355F6">
          <w:headerReference w:type="default" r:id="rId27"/>
          <w:pgSz w:w="11910" w:h="16840"/>
          <w:pgMar w:top="1100" w:right="425" w:bottom="280" w:left="1559" w:header="747" w:footer="0" w:gutter="0"/>
          <w:cols w:space="720"/>
        </w:sectPr>
      </w:pPr>
    </w:p>
    <w:p w14:paraId="371BA8C1" w14:textId="77777777" w:rsidR="00E355F6" w:rsidRDefault="00153E2A">
      <w:pPr>
        <w:pStyle w:val="a3"/>
        <w:spacing w:before="78"/>
        <w:ind w:right="138" w:firstLine="707"/>
      </w:pPr>
      <w:r>
        <w:lastRenderedPageBreak/>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w:t>
      </w:r>
      <w:r>
        <w:rPr>
          <w:spacing w:val="40"/>
        </w:rPr>
        <w:t xml:space="preserve"> </w:t>
      </w:r>
      <w:r>
        <w:t>Правилами расследования причин аварийных ситуаций при теплоснабжении, утвержденными</w:t>
      </w:r>
      <w:r>
        <w:rPr>
          <w:spacing w:val="59"/>
          <w:w w:val="150"/>
        </w:rPr>
        <w:t xml:space="preserve"> </w:t>
      </w:r>
      <w:r>
        <w:t>постановлением</w:t>
      </w:r>
      <w:r>
        <w:rPr>
          <w:spacing w:val="55"/>
          <w:w w:val="150"/>
        </w:rPr>
        <w:t xml:space="preserve"> </w:t>
      </w:r>
      <w:r>
        <w:t>Правительства</w:t>
      </w:r>
      <w:r>
        <w:rPr>
          <w:spacing w:val="57"/>
          <w:w w:val="150"/>
        </w:rPr>
        <w:t xml:space="preserve"> </w:t>
      </w:r>
      <w:r>
        <w:t>РФ</w:t>
      </w:r>
      <w:r>
        <w:rPr>
          <w:spacing w:val="55"/>
          <w:w w:val="150"/>
        </w:rPr>
        <w:t xml:space="preserve"> </w:t>
      </w:r>
      <w:r>
        <w:t>от</w:t>
      </w:r>
      <w:r>
        <w:rPr>
          <w:spacing w:val="57"/>
          <w:w w:val="150"/>
        </w:rPr>
        <w:t xml:space="preserve"> </w:t>
      </w:r>
      <w:r>
        <w:t>2</w:t>
      </w:r>
      <w:r>
        <w:rPr>
          <w:spacing w:val="54"/>
          <w:w w:val="150"/>
        </w:rPr>
        <w:t xml:space="preserve"> </w:t>
      </w:r>
      <w:r>
        <w:t>июня</w:t>
      </w:r>
      <w:r>
        <w:rPr>
          <w:spacing w:val="56"/>
          <w:w w:val="150"/>
        </w:rPr>
        <w:t xml:space="preserve"> </w:t>
      </w:r>
      <w:r>
        <w:t>2022</w:t>
      </w:r>
      <w:r>
        <w:rPr>
          <w:spacing w:val="57"/>
          <w:w w:val="150"/>
        </w:rPr>
        <w:t xml:space="preserve"> </w:t>
      </w:r>
      <w:r>
        <w:t>г.</w:t>
      </w:r>
      <w:r>
        <w:rPr>
          <w:spacing w:val="57"/>
          <w:w w:val="150"/>
        </w:rPr>
        <w:t xml:space="preserve"> </w:t>
      </w:r>
      <w:r>
        <w:t>№</w:t>
      </w:r>
      <w:r>
        <w:rPr>
          <w:spacing w:val="55"/>
          <w:w w:val="150"/>
        </w:rPr>
        <w:t xml:space="preserve"> </w:t>
      </w:r>
      <w:r>
        <w:rPr>
          <w:spacing w:val="-4"/>
        </w:rPr>
        <w:t>1014</w:t>
      </w:r>
    </w:p>
    <w:p w14:paraId="3B25CA18" w14:textId="77777777" w:rsidR="00E355F6" w:rsidRDefault="00153E2A">
      <w:pPr>
        <w:pStyle w:val="a3"/>
        <w:spacing w:before="1"/>
        <w:ind w:right="147"/>
      </w:pPr>
      <w:r>
        <w:t>«О расследовании причин аварийных ситуаций в сфере теплоснабжения», зафиксировано не было.</w:t>
      </w:r>
    </w:p>
    <w:p w14:paraId="33C6D1F0" w14:textId="77777777" w:rsidR="00E355F6" w:rsidRDefault="00E355F6">
      <w:pPr>
        <w:pStyle w:val="a3"/>
        <w:spacing w:before="65"/>
        <w:ind w:left="0"/>
        <w:jc w:val="left"/>
      </w:pPr>
    </w:p>
    <w:p w14:paraId="6D70A825" w14:textId="77777777" w:rsidR="00E355F6" w:rsidRDefault="00153E2A">
      <w:pPr>
        <w:pStyle w:val="2"/>
        <w:numPr>
          <w:ilvl w:val="1"/>
          <w:numId w:val="36"/>
        </w:numPr>
        <w:tabs>
          <w:tab w:val="left" w:pos="1518"/>
        </w:tabs>
        <w:ind w:left="143" w:right="145" w:firstLine="707"/>
      </w:pPr>
      <w:bookmarkStart w:id="161" w:name="_bookmark75"/>
      <w:bookmarkStart w:id="162" w:name="_Toc233012092"/>
      <w:bookmarkEnd w:id="161"/>
      <w: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bookmarkEnd w:id="162"/>
    </w:p>
    <w:p w14:paraId="218D2373" w14:textId="52B04CBF" w:rsidR="00E355F6" w:rsidRDefault="00153E2A" w:rsidP="00FC4698">
      <w:pPr>
        <w:pStyle w:val="a3"/>
        <w:ind w:right="143" w:firstLine="707"/>
      </w:pPr>
      <w: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w:t>
      </w:r>
      <w:r>
        <w:rPr>
          <w:spacing w:val="40"/>
        </w:rPr>
        <w:t xml:space="preserve"> </w:t>
      </w:r>
      <w:r>
        <w:t>Правилами расследования причин аварийных ситуаций при теплоснабжении, утвержденными</w:t>
      </w:r>
      <w:r>
        <w:rPr>
          <w:spacing w:val="59"/>
          <w:w w:val="150"/>
        </w:rPr>
        <w:t xml:space="preserve"> </w:t>
      </w:r>
      <w:r>
        <w:t>постановлением</w:t>
      </w:r>
      <w:r>
        <w:rPr>
          <w:spacing w:val="55"/>
          <w:w w:val="150"/>
        </w:rPr>
        <w:t xml:space="preserve"> </w:t>
      </w:r>
      <w:r>
        <w:t>Правительства</w:t>
      </w:r>
      <w:r>
        <w:rPr>
          <w:spacing w:val="57"/>
          <w:w w:val="150"/>
        </w:rPr>
        <w:t xml:space="preserve"> </w:t>
      </w:r>
      <w:r>
        <w:t>РФ</w:t>
      </w:r>
      <w:r>
        <w:rPr>
          <w:spacing w:val="55"/>
          <w:w w:val="150"/>
        </w:rPr>
        <w:t xml:space="preserve"> </w:t>
      </w:r>
      <w:r>
        <w:t>от</w:t>
      </w:r>
      <w:r>
        <w:rPr>
          <w:spacing w:val="57"/>
          <w:w w:val="150"/>
        </w:rPr>
        <w:t xml:space="preserve"> </w:t>
      </w:r>
      <w:r>
        <w:t>2</w:t>
      </w:r>
      <w:r>
        <w:rPr>
          <w:spacing w:val="54"/>
          <w:w w:val="150"/>
        </w:rPr>
        <w:t xml:space="preserve"> </w:t>
      </w:r>
      <w:r>
        <w:t>июня</w:t>
      </w:r>
      <w:r>
        <w:rPr>
          <w:spacing w:val="56"/>
          <w:w w:val="150"/>
        </w:rPr>
        <w:t xml:space="preserve"> </w:t>
      </w:r>
      <w:r>
        <w:t>2022</w:t>
      </w:r>
      <w:r>
        <w:rPr>
          <w:spacing w:val="57"/>
          <w:w w:val="150"/>
        </w:rPr>
        <w:t xml:space="preserve"> </w:t>
      </w:r>
      <w:r>
        <w:t>г.</w:t>
      </w:r>
      <w:r>
        <w:rPr>
          <w:spacing w:val="57"/>
          <w:w w:val="150"/>
        </w:rPr>
        <w:t xml:space="preserve"> </w:t>
      </w:r>
      <w:r>
        <w:t>№</w:t>
      </w:r>
      <w:r>
        <w:rPr>
          <w:spacing w:val="55"/>
          <w:w w:val="150"/>
        </w:rPr>
        <w:t xml:space="preserve"> </w:t>
      </w:r>
      <w:r>
        <w:rPr>
          <w:spacing w:val="-4"/>
        </w:rPr>
        <w:t>1014</w:t>
      </w:r>
      <w:r w:rsidR="00FC4698">
        <w:rPr>
          <w:spacing w:val="-4"/>
        </w:rPr>
        <w:t xml:space="preserve"> </w:t>
      </w:r>
      <w:r>
        <w:t>«О расследовании причин аварийных ситуаций в сфере теплоснабжения», зафиксировано не было.</w:t>
      </w:r>
    </w:p>
    <w:p w14:paraId="3E95AE45" w14:textId="77777777" w:rsidR="00E355F6" w:rsidRDefault="00E355F6">
      <w:pPr>
        <w:pStyle w:val="a3"/>
        <w:spacing w:before="62"/>
        <w:ind w:left="0"/>
        <w:jc w:val="left"/>
      </w:pPr>
    </w:p>
    <w:p w14:paraId="0F4B6F73" w14:textId="77777777" w:rsidR="00E355F6" w:rsidRDefault="00153E2A">
      <w:pPr>
        <w:pStyle w:val="2"/>
        <w:numPr>
          <w:ilvl w:val="1"/>
          <w:numId w:val="36"/>
        </w:numPr>
        <w:tabs>
          <w:tab w:val="left" w:pos="1374"/>
        </w:tabs>
        <w:ind w:left="143" w:right="138" w:firstLine="707"/>
      </w:pPr>
      <w:bookmarkStart w:id="163" w:name="_bookmark76"/>
      <w:bookmarkStart w:id="164" w:name="_Toc233012093"/>
      <w:bookmarkEnd w:id="163"/>
      <w:r>
        <w:t>Итоги анализа и оценки систем теплоснабжения соответствующего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w:t>
      </w:r>
      <w:r>
        <w:rPr>
          <w:spacing w:val="-2"/>
        </w:rPr>
        <w:t xml:space="preserve"> </w:t>
      </w:r>
      <w:r>
        <w:t>2012</w:t>
      </w:r>
      <w:r>
        <w:rPr>
          <w:spacing w:val="-2"/>
        </w:rPr>
        <w:t xml:space="preserve"> </w:t>
      </w:r>
      <w:r>
        <w:t>г.</w:t>
      </w:r>
      <w:r>
        <w:rPr>
          <w:spacing w:val="-2"/>
        </w:rPr>
        <w:t xml:space="preserve"> </w:t>
      </w:r>
      <w:r>
        <w:t>№</w:t>
      </w:r>
      <w:r>
        <w:rPr>
          <w:spacing w:val="-1"/>
        </w:rPr>
        <w:t xml:space="preserve"> </w:t>
      </w:r>
      <w:r>
        <w:t>808</w:t>
      </w:r>
      <w:r>
        <w:rPr>
          <w:spacing w:val="-2"/>
        </w:rPr>
        <w:t xml:space="preserve"> </w:t>
      </w:r>
      <w:r>
        <w:t>«Об</w:t>
      </w:r>
      <w:r>
        <w:rPr>
          <w:spacing w:val="-2"/>
        </w:rPr>
        <w:t xml:space="preserve"> </w:t>
      </w:r>
      <w:r>
        <w:t>организации теплоснабжения</w:t>
      </w:r>
      <w:r>
        <w:rPr>
          <w:spacing w:val="-1"/>
        </w:rPr>
        <w:t xml:space="preserve"> </w:t>
      </w:r>
      <w:r>
        <w:t>в</w:t>
      </w:r>
      <w:r>
        <w:rPr>
          <w:spacing w:val="-2"/>
        </w:rPr>
        <w:t xml:space="preserve"> </w:t>
      </w:r>
      <w:r>
        <w:t>Российской</w:t>
      </w:r>
      <w:r>
        <w:rPr>
          <w:spacing w:val="-3"/>
        </w:rPr>
        <w:t xml:space="preserve"> </w:t>
      </w:r>
      <w:r>
        <w:t>Федерации и о внесении изменений в некоторые акты Правительства Российской Федерации» (далее - система мер по повышению надежности)</w:t>
      </w:r>
      <w:bookmarkEnd w:id="164"/>
    </w:p>
    <w:p w14:paraId="5BFF5535" w14:textId="77777777" w:rsidR="00E355F6" w:rsidRDefault="00153E2A">
      <w:pPr>
        <w:pStyle w:val="a3"/>
        <w:ind w:right="137" w:firstLine="707"/>
      </w:pPr>
      <w:r>
        <w:t>Уровень надёжности поставляемых товаров и оказываемых услуг</w:t>
      </w:r>
      <w:r>
        <w:rPr>
          <w:spacing w:val="80"/>
        </w:rPr>
        <w:t xml:space="preserve"> </w:t>
      </w:r>
      <w:r>
        <w:t>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Данные для анализа уровня надежности не предоставлены. Для определения надежности системы коммунального теплоснабжения используются критерии, характеризующие состояние электроснабжения, водоснабжения, топливоснабжения источников теплоты, соответствие мощности теплоисточников и пропускной способности тепловых сетей расчетным тепловым нагрузкам, техническое состояние</w:t>
      </w:r>
      <w:r>
        <w:rPr>
          <w:spacing w:val="40"/>
        </w:rPr>
        <w:t xml:space="preserve"> </w:t>
      </w:r>
      <w:r>
        <w:t>и резервирование тепловых сетей.</w:t>
      </w:r>
    </w:p>
    <w:p w14:paraId="6D74C890" w14:textId="77777777" w:rsidR="00E355F6" w:rsidRDefault="00153E2A">
      <w:pPr>
        <w:pStyle w:val="a3"/>
        <w:spacing w:before="2"/>
        <w:ind w:left="0"/>
        <w:jc w:val="left"/>
        <w:rPr>
          <w:sz w:val="16"/>
        </w:rPr>
      </w:pPr>
      <w:r>
        <w:rPr>
          <w:noProof/>
          <w:sz w:val="16"/>
          <w:lang w:eastAsia="ru-RU"/>
        </w:rPr>
        <w:drawing>
          <wp:anchor distT="0" distB="0" distL="0" distR="0" simplePos="0" relativeHeight="487604224" behindDoc="1" locked="0" layoutInCell="1" allowOverlap="1" wp14:anchorId="6D0BCB5A" wp14:editId="78852CAF">
            <wp:simplePos x="0" y="0"/>
            <wp:positionH relativeFrom="page">
              <wp:posOffset>3610609</wp:posOffset>
            </wp:positionH>
            <wp:positionV relativeFrom="paragraph">
              <wp:posOffset>133804</wp:posOffset>
            </wp:positionV>
            <wp:extent cx="1579149" cy="303466"/>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8" cstate="print"/>
                    <a:stretch>
                      <a:fillRect/>
                    </a:stretch>
                  </pic:blipFill>
                  <pic:spPr>
                    <a:xfrm>
                      <a:off x="0" y="0"/>
                      <a:ext cx="1579149" cy="303466"/>
                    </a:xfrm>
                    <a:prstGeom prst="rect">
                      <a:avLst/>
                    </a:prstGeom>
                  </pic:spPr>
                </pic:pic>
              </a:graphicData>
            </a:graphic>
          </wp:anchor>
        </w:drawing>
      </w:r>
    </w:p>
    <w:p w14:paraId="343F353F" w14:textId="77777777" w:rsidR="00E355F6" w:rsidRDefault="00153E2A">
      <w:pPr>
        <w:pStyle w:val="a3"/>
        <w:spacing w:before="186" w:line="298" w:lineRule="exact"/>
        <w:ind w:left="851"/>
        <w:jc w:val="left"/>
      </w:pPr>
      <w:r>
        <w:rPr>
          <w:spacing w:val="-4"/>
        </w:rPr>
        <w:t>где:</w:t>
      </w:r>
    </w:p>
    <w:p w14:paraId="77EA9251" w14:textId="77777777" w:rsidR="00E355F6" w:rsidRDefault="00153E2A">
      <w:pPr>
        <w:pStyle w:val="a3"/>
        <w:ind w:left="851" w:right="2654"/>
        <w:jc w:val="left"/>
      </w:pPr>
      <w:proofErr w:type="spellStart"/>
      <w:r>
        <w:t>Кэ</w:t>
      </w:r>
      <w:proofErr w:type="spellEnd"/>
      <w:r>
        <w:rPr>
          <w:spacing w:val="-9"/>
        </w:rPr>
        <w:t xml:space="preserve"> </w:t>
      </w:r>
      <w:r>
        <w:t>-</w:t>
      </w:r>
      <w:r>
        <w:rPr>
          <w:spacing w:val="-8"/>
        </w:rPr>
        <w:t xml:space="preserve"> </w:t>
      </w:r>
      <w:r>
        <w:t>надежность</w:t>
      </w:r>
      <w:r>
        <w:rPr>
          <w:spacing w:val="-7"/>
        </w:rPr>
        <w:t xml:space="preserve"> </w:t>
      </w:r>
      <w:r>
        <w:t>электроснабжения</w:t>
      </w:r>
      <w:r>
        <w:rPr>
          <w:spacing w:val="-8"/>
        </w:rPr>
        <w:t xml:space="preserve"> </w:t>
      </w:r>
      <w:r>
        <w:t>источника</w:t>
      </w:r>
      <w:r>
        <w:rPr>
          <w:spacing w:val="-8"/>
        </w:rPr>
        <w:t xml:space="preserve"> </w:t>
      </w:r>
      <w:r>
        <w:t xml:space="preserve">теплоты; </w:t>
      </w:r>
      <w:proofErr w:type="spellStart"/>
      <w:r>
        <w:t>Кв</w:t>
      </w:r>
      <w:proofErr w:type="spellEnd"/>
      <w:r>
        <w:t xml:space="preserve"> - надежность водоснабжения источника теплоты:</w:t>
      </w:r>
    </w:p>
    <w:p w14:paraId="7CFC24DC" w14:textId="77777777" w:rsidR="00E355F6" w:rsidRDefault="00153E2A">
      <w:pPr>
        <w:pStyle w:val="a3"/>
        <w:spacing w:line="299" w:lineRule="exact"/>
        <w:ind w:left="851"/>
      </w:pPr>
      <w:proofErr w:type="spellStart"/>
      <w:r>
        <w:t>Кт</w:t>
      </w:r>
      <w:proofErr w:type="spellEnd"/>
      <w:r>
        <w:rPr>
          <w:spacing w:val="-17"/>
        </w:rPr>
        <w:t xml:space="preserve"> </w:t>
      </w:r>
      <w:r>
        <w:t>-</w:t>
      </w:r>
      <w:r>
        <w:rPr>
          <w:spacing w:val="-16"/>
        </w:rPr>
        <w:t xml:space="preserve"> </w:t>
      </w:r>
      <w:r>
        <w:t>надежность</w:t>
      </w:r>
      <w:r>
        <w:rPr>
          <w:spacing w:val="-12"/>
        </w:rPr>
        <w:t xml:space="preserve"> </w:t>
      </w:r>
      <w:r>
        <w:t>топливоснабжения</w:t>
      </w:r>
      <w:r>
        <w:rPr>
          <w:spacing w:val="-12"/>
        </w:rPr>
        <w:t xml:space="preserve"> </w:t>
      </w:r>
      <w:r>
        <w:t>источника</w:t>
      </w:r>
      <w:r>
        <w:rPr>
          <w:spacing w:val="-12"/>
        </w:rPr>
        <w:t xml:space="preserve"> </w:t>
      </w:r>
      <w:r>
        <w:rPr>
          <w:spacing w:val="-2"/>
        </w:rPr>
        <w:t>теплоты:</w:t>
      </w:r>
    </w:p>
    <w:p w14:paraId="701EFA70" w14:textId="77777777" w:rsidR="00E355F6" w:rsidRDefault="00153E2A">
      <w:pPr>
        <w:pStyle w:val="a3"/>
        <w:ind w:right="145" w:firstLine="707"/>
      </w:pPr>
      <w:r>
        <w:t>К</w:t>
      </w:r>
      <w:r>
        <w:rPr>
          <w:sz w:val="21"/>
        </w:rPr>
        <w:t xml:space="preserve">Б </w:t>
      </w:r>
      <w:r>
        <w:t xml:space="preserve">- размер дефицита (соответствие тепловой мощности источников теплоты и пропускной способности тепловых сетей расчетным тепловым нагрузкам </w:t>
      </w:r>
      <w:r>
        <w:rPr>
          <w:spacing w:val="-2"/>
        </w:rPr>
        <w:t>потребителей);</w:t>
      </w:r>
    </w:p>
    <w:p w14:paraId="6F7A97E4" w14:textId="77777777" w:rsidR="00E355F6" w:rsidRDefault="00E355F6">
      <w:pPr>
        <w:pStyle w:val="a3"/>
        <w:sectPr w:rsidR="00E355F6">
          <w:pgSz w:w="11910" w:h="16840"/>
          <w:pgMar w:top="1100" w:right="425" w:bottom="280" w:left="1559" w:header="747" w:footer="0" w:gutter="0"/>
          <w:cols w:space="720"/>
        </w:sectPr>
      </w:pPr>
    </w:p>
    <w:p w14:paraId="4D21F3BF" w14:textId="77777777" w:rsidR="00E355F6" w:rsidRDefault="00153E2A">
      <w:pPr>
        <w:pStyle w:val="a3"/>
        <w:spacing w:before="78"/>
        <w:ind w:right="139" w:firstLine="707"/>
      </w:pPr>
      <w:proofErr w:type="spellStart"/>
      <w:r>
        <w:lastRenderedPageBreak/>
        <w:t>Кр</w:t>
      </w:r>
      <w:proofErr w:type="spellEnd"/>
      <w:r>
        <w:t xml:space="preserve"> - коэффициент резервирования, который определяется отношением резервируемой</w:t>
      </w:r>
      <w:r>
        <w:rPr>
          <w:spacing w:val="-1"/>
        </w:rPr>
        <w:t xml:space="preserve"> </w:t>
      </w:r>
      <w:r>
        <w:t>на уровне центрального</w:t>
      </w:r>
      <w:r>
        <w:rPr>
          <w:spacing w:val="-2"/>
        </w:rPr>
        <w:t xml:space="preserve"> </w:t>
      </w:r>
      <w:r>
        <w:t>теплового</w:t>
      </w:r>
      <w:r>
        <w:rPr>
          <w:spacing w:val="-2"/>
        </w:rPr>
        <w:t xml:space="preserve"> </w:t>
      </w:r>
      <w:r>
        <w:t>пункта</w:t>
      </w:r>
      <w:r>
        <w:rPr>
          <w:spacing w:val="-2"/>
        </w:rPr>
        <w:t xml:space="preserve"> </w:t>
      </w:r>
      <w:r>
        <w:t>расчетной тепловой нагрузи к сумме расчетных тепловых нагрузок подлежащих резервированию потребителей, подключенных к данному тепловому пункту;</w:t>
      </w:r>
    </w:p>
    <w:p w14:paraId="2A90D236" w14:textId="77777777" w:rsidR="00E355F6" w:rsidRDefault="00153E2A">
      <w:pPr>
        <w:pStyle w:val="a3"/>
        <w:ind w:right="142" w:firstLine="707"/>
      </w:pPr>
      <w:r>
        <w:t>Кс - коэффициент состояния тепловых сетей, характеризуемый наличием ветхих, подлежащих замене трубопроводов.</w:t>
      </w:r>
    </w:p>
    <w:p w14:paraId="10DD23B5" w14:textId="77777777" w:rsidR="00E355F6" w:rsidRDefault="00153E2A">
      <w:pPr>
        <w:pStyle w:val="a3"/>
        <w:ind w:right="135" w:firstLine="707"/>
      </w:pPr>
      <w:r>
        <w:t>Данные критерии зависят от наличия резервного электро-, водо-, топливоснабжения, состояния тепловых сетей и пр., и определяются индивидуально для каждой системы теплоснабжения в соответствие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(утвержден приказом Госстроя РФ от 6 сентября 2000 г. № 203).</w:t>
      </w:r>
    </w:p>
    <w:p w14:paraId="0EAF922D" w14:textId="77777777" w:rsidR="00E355F6" w:rsidRDefault="00153E2A">
      <w:pPr>
        <w:pStyle w:val="a3"/>
        <w:ind w:left="851"/>
        <w:jc w:val="left"/>
      </w:pPr>
      <w:r>
        <w:t>Существует</w:t>
      </w:r>
      <w:r>
        <w:rPr>
          <w:spacing w:val="-9"/>
        </w:rPr>
        <w:t xml:space="preserve"> </w:t>
      </w:r>
      <w:r>
        <w:t>несколько</w:t>
      </w:r>
      <w:r>
        <w:rPr>
          <w:spacing w:val="-9"/>
        </w:rPr>
        <w:t xml:space="preserve"> </w:t>
      </w:r>
      <w:r>
        <w:t>степеней</w:t>
      </w:r>
      <w:r>
        <w:rPr>
          <w:spacing w:val="-8"/>
        </w:rPr>
        <w:t xml:space="preserve"> </w:t>
      </w:r>
      <w:r>
        <w:t>надежности</w:t>
      </w:r>
      <w:r>
        <w:rPr>
          <w:spacing w:val="-9"/>
        </w:rPr>
        <w:t xml:space="preserve"> </w:t>
      </w:r>
      <w:r>
        <w:t>системы</w:t>
      </w:r>
      <w:r>
        <w:rPr>
          <w:spacing w:val="-8"/>
        </w:rPr>
        <w:t xml:space="preserve"> </w:t>
      </w:r>
      <w:r>
        <w:t>теплоснабжения: высоконадежные - К &gt; 0,9;</w:t>
      </w:r>
    </w:p>
    <w:p w14:paraId="00877D67" w14:textId="77777777" w:rsidR="00E355F6" w:rsidRDefault="00153E2A">
      <w:pPr>
        <w:pStyle w:val="a3"/>
        <w:ind w:left="843" w:right="4410" w:firstLine="7"/>
        <w:jc w:val="left"/>
      </w:pPr>
      <w:r>
        <w:t>надежные - 0,75 &lt; К &lt; 0,89; малонадежные</w:t>
      </w:r>
      <w:r>
        <w:rPr>
          <w:spacing w:val="-5"/>
        </w:rPr>
        <w:t xml:space="preserve"> </w:t>
      </w:r>
      <w:r>
        <w:t>-</w:t>
      </w:r>
      <w:r>
        <w:rPr>
          <w:spacing w:val="-7"/>
        </w:rPr>
        <w:t xml:space="preserve"> </w:t>
      </w:r>
      <w:r>
        <w:t>0,5</w:t>
      </w:r>
      <w:r>
        <w:rPr>
          <w:spacing w:val="-7"/>
        </w:rPr>
        <w:t xml:space="preserve"> </w:t>
      </w:r>
      <w:r>
        <w:t>&lt;</w:t>
      </w:r>
      <w:r>
        <w:rPr>
          <w:spacing w:val="-4"/>
        </w:rPr>
        <w:t xml:space="preserve"> </w:t>
      </w:r>
      <w:r>
        <w:t>К</w:t>
      </w:r>
      <w:r>
        <w:rPr>
          <w:spacing w:val="-7"/>
        </w:rPr>
        <w:t xml:space="preserve"> </w:t>
      </w:r>
      <w:r>
        <w:t>&lt;</w:t>
      </w:r>
      <w:r>
        <w:rPr>
          <w:spacing w:val="-7"/>
        </w:rPr>
        <w:t xml:space="preserve"> </w:t>
      </w:r>
      <w:r>
        <w:t>0,74; ненадежные - К &lt; 0,5 .</w:t>
      </w:r>
    </w:p>
    <w:p w14:paraId="68E27C9B" w14:textId="77777777" w:rsidR="00E355F6" w:rsidRDefault="00153E2A">
      <w:pPr>
        <w:pStyle w:val="a3"/>
        <w:tabs>
          <w:tab w:val="left" w:pos="2326"/>
          <w:tab w:val="left" w:pos="4043"/>
          <w:tab w:val="left" w:pos="5204"/>
          <w:tab w:val="left" w:pos="7425"/>
          <w:tab w:val="left" w:pos="8567"/>
        </w:tabs>
        <w:ind w:right="147" w:firstLine="707"/>
        <w:jc w:val="left"/>
      </w:pPr>
      <w:r>
        <w:rPr>
          <w:spacing w:val="-2"/>
        </w:rPr>
        <w:t>Критерии</w:t>
      </w:r>
      <w:r>
        <w:tab/>
      </w:r>
      <w:r>
        <w:rPr>
          <w:spacing w:val="-2"/>
        </w:rPr>
        <w:t>надежности</w:t>
      </w:r>
      <w:r>
        <w:tab/>
      </w:r>
      <w:r>
        <w:rPr>
          <w:spacing w:val="-2"/>
        </w:rPr>
        <w:t>систем</w:t>
      </w:r>
      <w:r>
        <w:tab/>
      </w:r>
      <w:r>
        <w:rPr>
          <w:spacing w:val="-2"/>
        </w:rPr>
        <w:t>теплоснабжения</w:t>
      </w:r>
      <w:r>
        <w:tab/>
      </w:r>
      <w:r>
        <w:rPr>
          <w:spacing w:val="-2"/>
        </w:rPr>
        <w:t>города</w:t>
      </w:r>
      <w:r>
        <w:tab/>
      </w:r>
      <w:r>
        <w:rPr>
          <w:spacing w:val="-2"/>
        </w:rPr>
        <w:t xml:space="preserve">приведены </w:t>
      </w:r>
      <w:r>
        <w:t>в таблице № 40.</w:t>
      </w:r>
    </w:p>
    <w:p w14:paraId="53D33C3F" w14:textId="77777777" w:rsidR="00E355F6" w:rsidRDefault="00E355F6">
      <w:pPr>
        <w:pStyle w:val="a3"/>
        <w:spacing w:before="1"/>
        <w:ind w:left="0"/>
        <w:jc w:val="left"/>
      </w:pPr>
    </w:p>
    <w:p w14:paraId="69BB1E71" w14:textId="77777777" w:rsidR="00E355F6" w:rsidRDefault="00153E2A">
      <w:pPr>
        <w:pStyle w:val="a3"/>
        <w:spacing w:after="6"/>
        <w:jc w:val="left"/>
      </w:pPr>
      <w:r>
        <w:rPr>
          <w:spacing w:val="-6"/>
        </w:rPr>
        <w:t>Таблица</w:t>
      </w:r>
      <w:r>
        <w:rPr>
          <w:spacing w:val="-9"/>
        </w:rPr>
        <w:t xml:space="preserve"> </w:t>
      </w:r>
      <w:r>
        <w:rPr>
          <w:spacing w:val="-6"/>
        </w:rPr>
        <w:t>№</w:t>
      </w:r>
      <w:r>
        <w:rPr>
          <w:spacing w:val="-8"/>
        </w:rPr>
        <w:t xml:space="preserve"> </w:t>
      </w:r>
      <w:r>
        <w:rPr>
          <w:spacing w:val="-6"/>
        </w:rPr>
        <w:t>40</w:t>
      </w:r>
      <w:r>
        <w:rPr>
          <w:spacing w:val="-7"/>
        </w:rPr>
        <w:t xml:space="preserve"> </w:t>
      </w:r>
      <w:r>
        <w:rPr>
          <w:spacing w:val="-6"/>
        </w:rPr>
        <w:t>«Критерии</w:t>
      </w:r>
      <w:r>
        <w:rPr>
          <w:spacing w:val="-8"/>
        </w:rPr>
        <w:t xml:space="preserve"> </w:t>
      </w:r>
      <w:r>
        <w:rPr>
          <w:spacing w:val="-6"/>
        </w:rPr>
        <w:t>надежности</w:t>
      </w:r>
      <w:r>
        <w:rPr>
          <w:spacing w:val="-8"/>
        </w:rPr>
        <w:t xml:space="preserve"> </w:t>
      </w:r>
      <w:r>
        <w:rPr>
          <w:spacing w:val="-6"/>
        </w:rPr>
        <w:t>системы теплоснабжения</w:t>
      </w:r>
      <w:r>
        <w:rPr>
          <w:spacing w:val="-7"/>
        </w:rPr>
        <w:t xml:space="preserve"> </w:t>
      </w:r>
      <w:r>
        <w:rPr>
          <w:spacing w:val="-6"/>
        </w:rPr>
        <w:t>Мирного»</w:t>
      </w:r>
    </w:p>
    <w:tbl>
      <w:tblPr>
        <w:tblStyle w:val="TableNormal"/>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26"/>
        <w:gridCol w:w="689"/>
        <w:gridCol w:w="850"/>
        <w:gridCol w:w="860"/>
        <w:gridCol w:w="850"/>
        <w:gridCol w:w="848"/>
        <w:gridCol w:w="846"/>
        <w:gridCol w:w="850"/>
        <w:gridCol w:w="1906"/>
      </w:tblGrid>
      <w:tr w:rsidR="00E355F6" w14:paraId="4A7D68FD" w14:textId="77777777">
        <w:trPr>
          <w:trHeight w:val="580"/>
        </w:trPr>
        <w:tc>
          <w:tcPr>
            <w:tcW w:w="2026" w:type="dxa"/>
          </w:tcPr>
          <w:p w14:paraId="4A8BC1EC" w14:textId="77777777" w:rsidR="00E355F6" w:rsidRDefault="00153E2A" w:rsidP="00FC4698">
            <w:pPr>
              <w:pStyle w:val="a5"/>
              <w:spacing w:before="3"/>
              <w:ind w:left="11" w:right="3" w:firstLine="26"/>
              <w:jc w:val="center"/>
              <w:rPr>
                <w:b/>
              </w:rPr>
            </w:pPr>
            <w:r>
              <w:rPr>
                <w:b/>
                <w:spacing w:val="-2"/>
              </w:rPr>
              <w:t>Наименование</w:t>
            </w:r>
          </w:p>
          <w:p w14:paraId="6E9B51A6" w14:textId="77777777" w:rsidR="00E355F6" w:rsidRDefault="00153E2A" w:rsidP="00FC4698">
            <w:pPr>
              <w:pStyle w:val="a5"/>
              <w:spacing w:before="33"/>
              <w:ind w:left="11" w:firstLine="26"/>
              <w:jc w:val="center"/>
              <w:rPr>
                <w:b/>
              </w:rPr>
            </w:pPr>
            <w:r>
              <w:rPr>
                <w:b/>
                <w:spacing w:val="-2"/>
              </w:rPr>
              <w:t>котельной</w:t>
            </w:r>
          </w:p>
        </w:tc>
        <w:tc>
          <w:tcPr>
            <w:tcW w:w="689" w:type="dxa"/>
          </w:tcPr>
          <w:p w14:paraId="5798421E" w14:textId="77777777" w:rsidR="00E355F6" w:rsidRDefault="00E355F6" w:rsidP="00FC4698">
            <w:pPr>
              <w:pStyle w:val="a5"/>
              <w:spacing w:before="3"/>
              <w:ind w:firstLine="26"/>
              <w:rPr>
                <w:sz w:val="14"/>
              </w:rPr>
            </w:pPr>
          </w:p>
          <w:p w14:paraId="072D59A2" w14:textId="77777777" w:rsidR="00E355F6" w:rsidRDefault="00153E2A" w:rsidP="00FC4698">
            <w:pPr>
              <w:pStyle w:val="a5"/>
              <w:ind w:left="7" w:firstLine="26"/>
              <w:jc w:val="center"/>
              <w:rPr>
                <w:b/>
              </w:rPr>
            </w:pPr>
            <w:proofErr w:type="spellStart"/>
            <w:r>
              <w:rPr>
                <w:b/>
                <w:spacing w:val="-5"/>
              </w:rPr>
              <w:t>К</w:t>
            </w:r>
            <w:r>
              <w:rPr>
                <w:b/>
                <w:spacing w:val="-5"/>
                <w:vertAlign w:val="subscript"/>
              </w:rPr>
              <w:t>э</w:t>
            </w:r>
            <w:proofErr w:type="spellEnd"/>
          </w:p>
        </w:tc>
        <w:tc>
          <w:tcPr>
            <w:tcW w:w="850" w:type="dxa"/>
          </w:tcPr>
          <w:p w14:paraId="71D4626E" w14:textId="77777777" w:rsidR="00E355F6" w:rsidRDefault="00E355F6" w:rsidP="00FC4698">
            <w:pPr>
              <w:pStyle w:val="a5"/>
              <w:spacing w:before="3"/>
              <w:ind w:firstLine="26"/>
              <w:rPr>
                <w:sz w:val="14"/>
              </w:rPr>
            </w:pPr>
          </w:p>
          <w:p w14:paraId="7BD11A35" w14:textId="77777777" w:rsidR="00E355F6" w:rsidRDefault="00153E2A" w:rsidP="00FC4698">
            <w:pPr>
              <w:pStyle w:val="a5"/>
              <w:ind w:left="9" w:firstLine="26"/>
              <w:jc w:val="center"/>
              <w:rPr>
                <w:b/>
              </w:rPr>
            </w:pPr>
            <w:proofErr w:type="spellStart"/>
            <w:r>
              <w:rPr>
                <w:b/>
                <w:spacing w:val="-5"/>
              </w:rPr>
              <w:t>К</w:t>
            </w:r>
            <w:r>
              <w:rPr>
                <w:b/>
                <w:spacing w:val="-5"/>
                <w:vertAlign w:val="subscript"/>
              </w:rPr>
              <w:t>в</w:t>
            </w:r>
            <w:proofErr w:type="spellEnd"/>
          </w:p>
        </w:tc>
        <w:tc>
          <w:tcPr>
            <w:tcW w:w="860" w:type="dxa"/>
          </w:tcPr>
          <w:p w14:paraId="1FE75406" w14:textId="77777777" w:rsidR="00E355F6" w:rsidRDefault="00E355F6" w:rsidP="00FC4698">
            <w:pPr>
              <w:pStyle w:val="a5"/>
              <w:spacing w:before="37"/>
              <w:ind w:firstLine="26"/>
              <w:rPr>
                <w:sz w:val="11"/>
              </w:rPr>
            </w:pPr>
          </w:p>
          <w:p w14:paraId="088F2BE5" w14:textId="77777777" w:rsidR="00E355F6" w:rsidRDefault="00153E2A" w:rsidP="00FC4698">
            <w:pPr>
              <w:pStyle w:val="a5"/>
              <w:ind w:left="7" w:firstLine="26"/>
              <w:jc w:val="center"/>
              <w:rPr>
                <w:b/>
                <w:position w:val="-2"/>
                <w:sz w:val="11"/>
              </w:rPr>
            </w:pPr>
            <w:r>
              <w:rPr>
                <w:b/>
                <w:spacing w:val="-5"/>
              </w:rPr>
              <w:t>К</w:t>
            </w:r>
            <w:r>
              <w:rPr>
                <w:b/>
                <w:spacing w:val="-5"/>
                <w:position w:val="-2"/>
                <w:sz w:val="11"/>
              </w:rPr>
              <w:t>Т</w:t>
            </w:r>
          </w:p>
        </w:tc>
        <w:tc>
          <w:tcPr>
            <w:tcW w:w="850" w:type="dxa"/>
          </w:tcPr>
          <w:p w14:paraId="7793AF21" w14:textId="77777777" w:rsidR="00E355F6" w:rsidRDefault="00E355F6" w:rsidP="00FC4698">
            <w:pPr>
              <w:pStyle w:val="a5"/>
              <w:spacing w:before="3"/>
              <w:ind w:firstLine="26"/>
              <w:rPr>
                <w:sz w:val="14"/>
              </w:rPr>
            </w:pPr>
          </w:p>
          <w:p w14:paraId="77B27501" w14:textId="77777777" w:rsidR="00E355F6" w:rsidRDefault="00153E2A" w:rsidP="00FC4698">
            <w:pPr>
              <w:pStyle w:val="a5"/>
              <w:ind w:left="9" w:right="2" w:firstLine="26"/>
              <w:jc w:val="center"/>
              <w:rPr>
                <w:b/>
              </w:rPr>
            </w:pPr>
            <w:r>
              <w:rPr>
                <w:b/>
                <w:spacing w:val="-5"/>
              </w:rPr>
              <w:t>К</w:t>
            </w:r>
            <w:r>
              <w:rPr>
                <w:b/>
                <w:spacing w:val="-5"/>
                <w:vertAlign w:val="subscript"/>
              </w:rPr>
              <w:t>б</w:t>
            </w:r>
          </w:p>
        </w:tc>
        <w:tc>
          <w:tcPr>
            <w:tcW w:w="848" w:type="dxa"/>
          </w:tcPr>
          <w:p w14:paraId="143F967C" w14:textId="77777777" w:rsidR="00E355F6" w:rsidRDefault="00E355F6" w:rsidP="00FC4698">
            <w:pPr>
              <w:pStyle w:val="a5"/>
              <w:spacing w:before="3"/>
              <w:ind w:firstLine="26"/>
              <w:rPr>
                <w:sz w:val="14"/>
              </w:rPr>
            </w:pPr>
          </w:p>
          <w:p w14:paraId="667CD4E8" w14:textId="77777777" w:rsidR="00E355F6" w:rsidRDefault="00153E2A" w:rsidP="00FC4698">
            <w:pPr>
              <w:pStyle w:val="a5"/>
              <w:ind w:left="2" w:firstLine="26"/>
              <w:jc w:val="center"/>
              <w:rPr>
                <w:b/>
              </w:rPr>
            </w:pPr>
            <w:proofErr w:type="spellStart"/>
            <w:r>
              <w:rPr>
                <w:b/>
                <w:spacing w:val="-5"/>
              </w:rPr>
              <w:t>К</w:t>
            </w:r>
            <w:r>
              <w:rPr>
                <w:b/>
                <w:spacing w:val="-5"/>
                <w:vertAlign w:val="subscript"/>
              </w:rPr>
              <w:t>р</w:t>
            </w:r>
            <w:proofErr w:type="spellEnd"/>
          </w:p>
        </w:tc>
        <w:tc>
          <w:tcPr>
            <w:tcW w:w="846" w:type="dxa"/>
          </w:tcPr>
          <w:p w14:paraId="5E00BB85" w14:textId="77777777" w:rsidR="00E355F6" w:rsidRDefault="00E355F6" w:rsidP="00FC4698">
            <w:pPr>
              <w:pStyle w:val="a5"/>
              <w:spacing w:before="3"/>
              <w:ind w:firstLine="26"/>
              <w:rPr>
                <w:sz w:val="14"/>
              </w:rPr>
            </w:pPr>
          </w:p>
          <w:p w14:paraId="5D26C517" w14:textId="77777777" w:rsidR="00E355F6" w:rsidRDefault="00153E2A" w:rsidP="00FC4698">
            <w:pPr>
              <w:pStyle w:val="a5"/>
              <w:ind w:left="62" w:right="60" w:firstLine="26"/>
              <w:jc w:val="center"/>
              <w:rPr>
                <w:b/>
              </w:rPr>
            </w:pPr>
            <w:r>
              <w:rPr>
                <w:b/>
                <w:spacing w:val="-5"/>
              </w:rPr>
              <w:t>К</w:t>
            </w:r>
            <w:r>
              <w:rPr>
                <w:b/>
                <w:spacing w:val="-5"/>
                <w:vertAlign w:val="subscript"/>
              </w:rPr>
              <w:t>с</w:t>
            </w:r>
          </w:p>
        </w:tc>
        <w:tc>
          <w:tcPr>
            <w:tcW w:w="850" w:type="dxa"/>
          </w:tcPr>
          <w:p w14:paraId="3363F326" w14:textId="77777777" w:rsidR="00E355F6" w:rsidRDefault="00153E2A" w:rsidP="00FC4698">
            <w:pPr>
              <w:pStyle w:val="a5"/>
              <w:spacing w:before="164"/>
              <w:ind w:left="9" w:right="9" w:firstLine="26"/>
              <w:jc w:val="center"/>
              <w:rPr>
                <w:b/>
              </w:rPr>
            </w:pPr>
            <w:r>
              <w:rPr>
                <w:b/>
                <w:spacing w:val="-10"/>
              </w:rPr>
              <w:t>К</w:t>
            </w:r>
          </w:p>
        </w:tc>
        <w:tc>
          <w:tcPr>
            <w:tcW w:w="1906" w:type="dxa"/>
          </w:tcPr>
          <w:p w14:paraId="1C73D2F2" w14:textId="77777777" w:rsidR="00E355F6" w:rsidRDefault="00153E2A" w:rsidP="00FC4698">
            <w:pPr>
              <w:pStyle w:val="a5"/>
              <w:spacing w:before="3"/>
              <w:ind w:left="2" w:right="3" w:firstLine="26"/>
              <w:jc w:val="center"/>
              <w:rPr>
                <w:b/>
              </w:rPr>
            </w:pPr>
            <w:r>
              <w:rPr>
                <w:b/>
                <w:spacing w:val="-2"/>
              </w:rPr>
              <w:t>Оценки</w:t>
            </w:r>
          </w:p>
          <w:p w14:paraId="22705519" w14:textId="77777777" w:rsidR="00E355F6" w:rsidRDefault="00153E2A" w:rsidP="00FC4698">
            <w:pPr>
              <w:pStyle w:val="a5"/>
              <w:spacing w:before="33"/>
              <w:ind w:left="3" w:right="1" w:firstLine="26"/>
              <w:jc w:val="center"/>
              <w:rPr>
                <w:b/>
              </w:rPr>
            </w:pPr>
            <w:r>
              <w:rPr>
                <w:b/>
                <w:spacing w:val="-2"/>
              </w:rPr>
              <w:t>надежности</w:t>
            </w:r>
          </w:p>
        </w:tc>
      </w:tr>
      <w:tr w:rsidR="00E355F6" w14:paraId="4A070027" w14:textId="77777777">
        <w:trPr>
          <w:trHeight w:val="510"/>
        </w:trPr>
        <w:tc>
          <w:tcPr>
            <w:tcW w:w="2026" w:type="dxa"/>
          </w:tcPr>
          <w:p w14:paraId="483181A2" w14:textId="77777777" w:rsidR="00E355F6" w:rsidRDefault="00153E2A" w:rsidP="00FC4698">
            <w:pPr>
              <w:pStyle w:val="a5"/>
              <w:spacing w:before="123"/>
              <w:ind w:left="9" w:firstLine="26"/>
            </w:pPr>
            <w:r>
              <w:t>Котельная</w:t>
            </w:r>
            <w:r>
              <w:rPr>
                <w:spacing w:val="-2"/>
              </w:rPr>
              <w:t xml:space="preserve"> </w:t>
            </w:r>
            <w:r>
              <w:t>№</w:t>
            </w:r>
            <w:r>
              <w:rPr>
                <w:spacing w:val="-2"/>
              </w:rPr>
              <w:t xml:space="preserve"> </w:t>
            </w:r>
            <w:r>
              <w:rPr>
                <w:spacing w:val="-10"/>
              </w:rPr>
              <w:t>1</w:t>
            </w:r>
          </w:p>
        </w:tc>
        <w:tc>
          <w:tcPr>
            <w:tcW w:w="689" w:type="dxa"/>
          </w:tcPr>
          <w:p w14:paraId="2E4707E2" w14:textId="77777777" w:rsidR="00E355F6" w:rsidRDefault="00153E2A" w:rsidP="00FC4698">
            <w:pPr>
              <w:pStyle w:val="a5"/>
              <w:spacing w:before="123"/>
              <w:ind w:left="7" w:firstLine="26"/>
              <w:jc w:val="center"/>
            </w:pPr>
            <w:r>
              <w:rPr>
                <w:spacing w:val="-10"/>
              </w:rPr>
              <w:t>1</w:t>
            </w:r>
          </w:p>
        </w:tc>
        <w:tc>
          <w:tcPr>
            <w:tcW w:w="850" w:type="dxa"/>
          </w:tcPr>
          <w:p w14:paraId="76062F62" w14:textId="77777777" w:rsidR="00E355F6" w:rsidRDefault="00153E2A" w:rsidP="00FC4698">
            <w:pPr>
              <w:pStyle w:val="a5"/>
              <w:spacing w:before="123"/>
              <w:ind w:left="9" w:firstLine="26"/>
              <w:jc w:val="center"/>
            </w:pPr>
            <w:r>
              <w:rPr>
                <w:spacing w:val="-10"/>
              </w:rPr>
              <w:t>1</w:t>
            </w:r>
          </w:p>
        </w:tc>
        <w:tc>
          <w:tcPr>
            <w:tcW w:w="860" w:type="dxa"/>
          </w:tcPr>
          <w:p w14:paraId="6654AAFA" w14:textId="77777777" w:rsidR="00E355F6" w:rsidRDefault="00153E2A" w:rsidP="00FC4698">
            <w:pPr>
              <w:pStyle w:val="a5"/>
              <w:spacing w:before="123"/>
              <w:ind w:left="7" w:firstLine="26"/>
              <w:jc w:val="center"/>
            </w:pPr>
            <w:r>
              <w:rPr>
                <w:spacing w:val="-10"/>
              </w:rPr>
              <w:t>1</w:t>
            </w:r>
          </w:p>
        </w:tc>
        <w:tc>
          <w:tcPr>
            <w:tcW w:w="850" w:type="dxa"/>
          </w:tcPr>
          <w:p w14:paraId="593013B5" w14:textId="77777777" w:rsidR="00E355F6" w:rsidRDefault="00153E2A" w:rsidP="00FC4698">
            <w:pPr>
              <w:pStyle w:val="a5"/>
              <w:spacing w:before="123"/>
              <w:ind w:left="9" w:right="2" w:firstLine="26"/>
              <w:jc w:val="center"/>
            </w:pPr>
            <w:r>
              <w:rPr>
                <w:spacing w:val="-10"/>
              </w:rPr>
              <w:t>1</w:t>
            </w:r>
          </w:p>
        </w:tc>
        <w:tc>
          <w:tcPr>
            <w:tcW w:w="848" w:type="dxa"/>
          </w:tcPr>
          <w:p w14:paraId="2470ED42" w14:textId="77777777" w:rsidR="00E355F6" w:rsidRDefault="00153E2A" w:rsidP="00FC4698">
            <w:pPr>
              <w:pStyle w:val="a5"/>
              <w:spacing w:before="123"/>
              <w:ind w:left="2" w:right="1" w:firstLine="26"/>
              <w:jc w:val="center"/>
            </w:pPr>
            <w:r>
              <w:rPr>
                <w:spacing w:val="-5"/>
              </w:rPr>
              <w:t>0,5</w:t>
            </w:r>
          </w:p>
        </w:tc>
        <w:tc>
          <w:tcPr>
            <w:tcW w:w="846" w:type="dxa"/>
          </w:tcPr>
          <w:p w14:paraId="1B4AC309" w14:textId="77777777" w:rsidR="00E355F6" w:rsidRDefault="00153E2A" w:rsidP="00FC4698">
            <w:pPr>
              <w:pStyle w:val="a5"/>
              <w:spacing w:before="123"/>
              <w:ind w:left="62" w:right="63" w:firstLine="26"/>
              <w:jc w:val="center"/>
            </w:pPr>
            <w:r>
              <w:rPr>
                <w:spacing w:val="-5"/>
              </w:rPr>
              <w:t>0,6</w:t>
            </w:r>
          </w:p>
        </w:tc>
        <w:tc>
          <w:tcPr>
            <w:tcW w:w="850" w:type="dxa"/>
          </w:tcPr>
          <w:p w14:paraId="1E2903BE" w14:textId="77777777" w:rsidR="00E355F6" w:rsidRDefault="00153E2A" w:rsidP="00FC4698">
            <w:pPr>
              <w:pStyle w:val="a5"/>
              <w:spacing w:before="123"/>
              <w:ind w:left="9" w:right="8" w:firstLine="26"/>
              <w:jc w:val="center"/>
            </w:pPr>
            <w:r>
              <w:rPr>
                <w:spacing w:val="-4"/>
              </w:rPr>
              <w:t>0,85</w:t>
            </w:r>
          </w:p>
        </w:tc>
        <w:tc>
          <w:tcPr>
            <w:tcW w:w="1906" w:type="dxa"/>
          </w:tcPr>
          <w:p w14:paraId="268150D7" w14:textId="77777777" w:rsidR="00E355F6" w:rsidRDefault="00153E2A" w:rsidP="00FC4698">
            <w:pPr>
              <w:pStyle w:val="a5"/>
              <w:spacing w:before="123"/>
              <w:ind w:left="2" w:right="1" w:firstLine="26"/>
              <w:jc w:val="center"/>
            </w:pPr>
            <w:r>
              <w:rPr>
                <w:spacing w:val="-2"/>
              </w:rPr>
              <w:t>надежная</w:t>
            </w:r>
          </w:p>
        </w:tc>
      </w:tr>
      <w:tr w:rsidR="00E355F6" w14:paraId="5A211C02" w14:textId="77777777">
        <w:trPr>
          <w:trHeight w:val="510"/>
        </w:trPr>
        <w:tc>
          <w:tcPr>
            <w:tcW w:w="2026" w:type="dxa"/>
          </w:tcPr>
          <w:p w14:paraId="099DACEA" w14:textId="77777777" w:rsidR="00E355F6" w:rsidRDefault="00153E2A" w:rsidP="00FC4698">
            <w:pPr>
              <w:pStyle w:val="a5"/>
              <w:spacing w:before="123"/>
              <w:ind w:left="9" w:firstLine="26"/>
            </w:pPr>
            <w:r>
              <w:t>Котельная</w:t>
            </w:r>
            <w:r>
              <w:rPr>
                <w:spacing w:val="-2"/>
              </w:rPr>
              <w:t xml:space="preserve"> </w:t>
            </w:r>
            <w:r>
              <w:t>№</w:t>
            </w:r>
            <w:r>
              <w:rPr>
                <w:spacing w:val="-2"/>
              </w:rPr>
              <w:t xml:space="preserve"> </w:t>
            </w:r>
            <w:r>
              <w:rPr>
                <w:spacing w:val="-10"/>
              </w:rPr>
              <w:t>3</w:t>
            </w:r>
          </w:p>
        </w:tc>
        <w:tc>
          <w:tcPr>
            <w:tcW w:w="689" w:type="dxa"/>
          </w:tcPr>
          <w:p w14:paraId="00FF5132" w14:textId="77777777" w:rsidR="00E355F6" w:rsidRDefault="00153E2A" w:rsidP="00FC4698">
            <w:pPr>
              <w:pStyle w:val="a5"/>
              <w:spacing w:before="123"/>
              <w:ind w:left="7" w:firstLine="26"/>
              <w:jc w:val="center"/>
            </w:pPr>
            <w:r>
              <w:rPr>
                <w:spacing w:val="-10"/>
              </w:rPr>
              <w:t>1</w:t>
            </w:r>
          </w:p>
        </w:tc>
        <w:tc>
          <w:tcPr>
            <w:tcW w:w="850" w:type="dxa"/>
          </w:tcPr>
          <w:p w14:paraId="5DDAA9E1" w14:textId="77777777" w:rsidR="00E355F6" w:rsidRDefault="00153E2A" w:rsidP="00FC4698">
            <w:pPr>
              <w:pStyle w:val="a5"/>
              <w:spacing w:before="123"/>
              <w:ind w:left="9" w:firstLine="26"/>
              <w:jc w:val="center"/>
            </w:pPr>
            <w:r>
              <w:rPr>
                <w:spacing w:val="-10"/>
              </w:rPr>
              <w:t>1</w:t>
            </w:r>
          </w:p>
        </w:tc>
        <w:tc>
          <w:tcPr>
            <w:tcW w:w="860" w:type="dxa"/>
          </w:tcPr>
          <w:p w14:paraId="28B3F7DB" w14:textId="77777777" w:rsidR="00E355F6" w:rsidRDefault="00153E2A" w:rsidP="00FC4698">
            <w:pPr>
              <w:pStyle w:val="a5"/>
              <w:spacing w:before="123"/>
              <w:ind w:left="7" w:firstLine="26"/>
              <w:jc w:val="center"/>
            </w:pPr>
            <w:r>
              <w:rPr>
                <w:spacing w:val="-10"/>
              </w:rPr>
              <w:t>1</w:t>
            </w:r>
          </w:p>
        </w:tc>
        <w:tc>
          <w:tcPr>
            <w:tcW w:w="850" w:type="dxa"/>
          </w:tcPr>
          <w:p w14:paraId="1B3846B5" w14:textId="77777777" w:rsidR="00E355F6" w:rsidRDefault="00153E2A" w:rsidP="00FC4698">
            <w:pPr>
              <w:pStyle w:val="a5"/>
              <w:spacing w:before="123"/>
              <w:ind w:left="9" w:right="2" w:firstLine="26"/>
              <w:jc w:val="center"/>
            </w:pPr>
            <w:r>
              <w:rPr>
                <w:spacing w:val="-10"/>
              </w:rPr>
              <w:t>1</w:t>
            </w:r>
          </w:p>
        </w:tc>
        <w:tc>
          <w:tcPr>
            <w:tcW w:w="848" w:type="dxa"/>
          </w:tcPr>
          <w:p w14:paraId="58FD3F6E" w14:textId="77777777" w:rsidR="00E355F6" w:rsidRDefault="00153E2A" w:rsidP="00FC4698">
            <w:pPr>
              <w:pStyle w:val="a5"/>
              <w:spacing w:before="123"/>
              <w:ind w:left="2" w:right="1" w:firstLine="26"/>
              <w:jc w:val="center"/>
            </w:pPr>
            <w:r>
              <w:rPr>
                <w:spacing w:val="-5"/>
              </w:rPr>
              <w:t>0,5</w:t>
            </w:r>
          </w:p>
        </w:tc>
        <w:tc>
          <w:tcPr>
            <w:tcW w:w="846" w:type="dxa"/>
          </w:tcPr>
          <w:p w14:paraId="06774937" w14:textId="77777777" w:rsidR="00E355F6" w:rsidRDefault="00153E2A" w:rsidP="00FC4698">
            <w:pPr>
              <w:pStyle w:val="a5"/>
              <w:spacing w:before="123"/>
              <w:ind w:left="62" w:right="63" w:firstLine="26"/>
              <w:jc w:val="center"/>
            </w:pPr>
            <w:r>
              <w:rPr>
                <w:spacing w:val="-5"/>
              </w:rPr>
              <w:t>0,6</w:t>
            </w:r>
          </w:p>
        </w:tc>
        <w:tc>
          <w:tcPr>
            <w:tcW w:w="850" w:type="dxa"/>
          </w:tcPr>
          <w:p w14:paraId="294065D3" w14:textId="77777777" w:rsidR="00E355F6" w:rsidRDefault="00153E2A" w:rsidP="00FC4698">
            <w:pPr>
              <w:pStyle w:val="a5"/>
              <w:spacing w:before="123"/>
              <w:ind w:left="9" w:right="8" w:firstLine="26"/>
              <w:jc w:val="center"/>
            </w:pPr>
            <w:r>
              <w:rPr>
                <w:spacing w:val="-4"/>
              </w:rPr>
              <w:t>0,85</w:t>
            </w:r>
          </w:p>
        </w:tc>
        <w:tc>
          <w:tcPr>
            <w:tcW w:w="1906" w:type="dxa"/>
          </w:tcPr>
          <w:p w14:paraId="268F14E3" w14:textId="77777777" w:rsidR="00E355F6" w:rsidRDefault="00153E2A" w:rsidP="00FC4698">
            <w:pPr>
              <w:pStyle w:val="a5"/>
              <w:spacing w:before="123"/>
              <w:ind w:left="2" w:right="1" w:firstLine="26"/>
              <w:jc w:val="center"/>
            </w:pPr>
            <w:r>
              <w:rPr>
                <w:spacing w:val="-2"/>
              </w:rPr>
              <w:t>надежная</w:t>
            </w:r>
          </w:p>
        </w:tc>
      </w:tr>
      <w:tr w:rsidR="00E355F6" w14:paraId="619FC56B" w14:textId="77777777">
        <w:trPr>
          <w:trHeight w:val="508"/>
        </w:trPr>
        <w:tc>
          <w:tcPr>
            <w:tcW w:w="2026" w:type="dxa"/>
          </w:tcPr>
          <w:p w14:paraId="433C66DF" w14:textId="5107E615" w:rsidR="00E355F6" w:rsidRDefault="00061C77" w:rsidP="00FC4698">
            <w:pPr>
              <w:pStyle w:val="a5"/>
              <w:spacing w:line="252" w:lineRule="exact"/>
              <w:ind w:left="9" w:right="111" w:firstLine="26"/>
            </w:pPr>
            <w:r>
              <w:t>Котельная военного городка 15</w:t>
            </w:r>
          </w:p>
        </w:tc>
        <w:tc>
          <w:tcPr>
            <w:tcW w:w="689" w:type="dxa"/>
          </w:tcPr>
          <w:p w14:paraId="7F43534C" w14:textId="77777777" w:rsidR="00E355F6" w:rsidRDefault="00153E2A" w:rsidP="00FC4698">
            <w:pPr>
              <w:pStyle w:val="a5"/>
              <w:spacing w:before="121"/>
              <w:ind w:left="7" w:firstLine="26"/>
              <w:jc w:val="center"/>
            </w:pPr>
            <w:r>
              <w:rPr>
                <w:spacing w:val="-10"/>
              </w:rPr>
              <w:t>1</w:t>
            </w:r>
          </w:p>
        </w:tc>
        <w:tc>
          <w:tcPr>
            <w:tcW w:w="850" w:type="dxa"/>
          </w:tcPr>
          <w:p w14:paraId="54DF8617" w14:textId="77777777" w:rsidR="00E355F6" w:rsidRDefault="00153E2A" w:rsidP="00FC4698">
            <w:pPr>
              <w:pStyle w:val="a5"/>
              <w:spacing w:before="121"/>
              <w:ind w:left="9" w:firstLine="26"/>
              <w:jc w:val="center"/>
            </w:pPr>
            <w:r>
              <w:rPr>
                <w:spacing w:val="-10"/>
              </w:rPr>
              <w:t>1</w:t>
            </w:r>
          </w:p>
        </w:tc>
        <w:tc>
          <w:tcPr>
            <w:tcW w:w="860" w:type="dxa"/>
          </w:tcPr>
          <w:p w14:paraId="1E280762" w14:textId="77777777" w:rsidR="00E355F6" w:rsidRDefault="00153E2A" w:rsidP="00FC4698">
            <w:pPr>
              <w:pStyle w:val="a5"/>
              <w:spacing w:before="121"/>
              <w:ind w:left="7" w:firstLine="26"/>
              <w:jc w:val="center"/>
            </w:pPr>
            <w:r>
              <w:rPr>
                <w:spacing w:val="-10"/>
              </w:rPr>
              <w:t>1</w:t>
            </w:r>
          </w:p>
        </w:tc>
        <w:tc>
          <w:tcPr>
            <w:tcW w:w="850" w:type="dxa"/>
          </w:tcPr>
          <w:p w14:paraId="00B00B14" w14:textId="77777777" w:rsidR="00E355F6" w:rsidRDefault="00153E2A" w:rsidP="00FC4698">
            <w:pPr>
              <w:pStyle w:val="a5"/>
              <w:spacing w:before="121"/>
              <w:ind w:left="9" w:right="2" w:firstLine="26"/>
              <w:jc w:val="center"/>
            </w:pPr>
            <w:r>
              <w:rPr>
                <w:spacing w:val="-10"/>
              </w:rPr>
              <w:t>1</w:t>
            </w:r>
          </w:p>
        </w:tc>
        <w:tc>
          <w:tcPr>
            <w:tcW w:w="848" w:type="dxa"/>
          </w:tcPr>
          <w:p w14:paraId="7CA5B4E3" w14:textId="77777777" w:rsidR="00E355F6" w:rsidRDefault="00153E2A" w:rsidP="00FC4698">
            <w:pPr>
              <w:pStyle w:val="a5"/>
              <w:spacing w:before="121"/>
              <w:ind w:left="2" w:right="1" w:firstLine="26"/>
              <w:jc w:val="center"/>
            </w:pPr>
            <w:r>
              <w:rPr>
                <w:spacing w:val="-5"/>
              </w:rPr>
              <w:t>0,5</w:t>
            </w:r>
          </w:p>
        </w:tc>
        <w:tc>
          <w:tcPr>
            <w:tcW w:w="846" w:type="dxa"/>
          </w:tcPr>
          <w:p w14:paraId="7C195243" w14:textId="77777777" w:rsidR="00E355F6" w:rsidRDefault="00153E2A" w:rsidP="00FC4698">
            <w:pPr>
              <w:pStyle w:val="a5"/>
              <w:spacing w:before="121"/>
              <w:ind w:left="62" w:right="63" w:firstLine="26"/>
              <w:jc w:val="center"/>
            </w:pPr>
            <w:r>
              <w:rPr>
                <w:spacing w:val="-5"/>
              </w:rPr>
              <w:t>0,8</w:t>
            </w:r>
          </w:p>
        </w:tc>
        <w:tc>
          <w:tcPr>
            <w:tcW w:w="850" w:type="dxa"/>
          </w:tcPr>
          <w:p w14:paraId="7275CBFF" w14:textId="77777777" w:rsidR="00E355F6" w:rsidRDefault="00153E2A" w:rsidP="00FC4698">
            <w:pPr>
              <w:pStyle w:val="a5"/>
              <w:spacing w:before="121"/>
              <w:ind w:left="9" w:right="8" w:firstLine="26"/>
              <w:jc w:val="center"/>
            </w:pPr>
            <w:r>
              <w:rPr>
                <w:spacing w:val="-2"/>
              </w:rPr>
              <w:t>0,883</w:t>
            </w:r>
          </w:p>
        </w:tc>
        <w:tc>
          <w:tcPr>
            <w:tcW w:w="1906" w:type="dxa"/>
          </w:tcPr>
          <w:p w14:paraId="2C1FF8FD" w14:textId="77777777" w:rsidR="00E355F6" w:rsidRDefault="00153E2A" w:rsidP="00FC4698">
            <w:pPr>
              <w:pStyle w:val="a5"/>
              <w:spacing w:before="121"/>
              <w:ind w:left="2" w:right="1" w:firstLine="26"/>
              <w:jc w:val="center"/>
            </w:pPr>
            <w:r>
              <w:rPr>
                <w:spacing w:val="-2"/>
              </w:rPr>
              <w:t>надежная</w:t>
            </w:r>
          </w:p>
        </w:tc>
      </w:tr>
    </w:tbl>
    <w:p w14:paraId="49658CF6" w14:textId="77777777" w:rsidR="00E355F6" w:rsidRDefault="00153E2A">
      <w:pPr>
        <w:pStyle w:val="a3"/>
        <w:tabs>
          <w:tab w:val="left" w:pos="2175"/>
          <w:tab w:val="left" w:pos="4331"/>
          <w:tab w:val="left" w:pos="5923"/>
          <w:tab w:val="left" w:pos="6761"/>
          <w:tab w:val="left" w:pos="8137"/>
          <w:tab w:val="left" w:pos="8833"/>
        </w:tabs>
        <w:spacing w:before="203"/>
        <w:ind w:right="147" w:firstLine="707"/>
        <w:jc w:val="left"/>
      </w:pPr>
      <w:r>
        <w:rPr>
          <w:spacing w:val="-2"/>
        </w:rPr>
        <w:t>Системы</w:t>
      </w:r>
      <w:r>
        <w:tab/>
      </w:r>
      <w:r>
        <w:rPr>
          <w:spacing w:val="-2"/>
        </w:rPr>
        <w:t>теплоснабжения</w:t>
      </w:r>
      <w:r>
        <w:tab/>
      </w:r>
      <w:r>
        <w:rPr>
          <w:spacing w:val="-2"/>
        </w:rPr>
        <w:t>выполняют</w:t>
      </w:r>
      <w:r>
        <w:tab/>
      </w:r>
      <w:r>
        <w:rPr>
          <w:spacing w:val="-4"/>
        </w:rPr>
        <w:t>свои</w:t>
      </w:r>
      <w:r>
        <w:tab/>
      </w:r>
      <w:r>
        <w:rPr>
          <w:spacing w:val="-2"/>
        </w:rPr>
        <w:t>функции,</w:t>
      </w:r>
      <w:r>
        <w:tab/>
      </w:r>
      <w:r>
        <w:rPr>
          <w:spacing w:val="-4"/>
        </w:rPr>
        <w:t>как</w:t>
      </w:r>
      <w:r>
        <w:tab/>
      </w:r>
      <w:r>
        <w:rPr>
          <w:spacing w:val="-2"/>
        </w:rPr>
        <w:t>системы жизнеобеспечения.</w:t>
      </w:r>
    </w:p>
    <w:p w14:paraId="57DD9335" w14:textId="77777777" w:rsidR="00E355F6" w:rsidRDefault="00E355F6">
      <w:pPr>
        <w:pStyle w:val="a3"/>
        <w:jc w:val="left"/>
        <w:sectPr w:rsidR="00E355F6">
          <w:pgSz w:w="11910" w:h="16840"/>
          <w:pgMar w:top="1100" w:right="425" w:bottom="280" w:left="1559" w:header="747" w:footer="0" w:gutter="0"/>
          <w:cols w:space="720"/>
        </w:sectPr>
      </w:pPr>
    </w:p>
    <w:p w14:paraId="6A6529EC" w14:textId="77777777" w:rsidR="00E355F6" w:rsidRDefault="00E355F6">
      <w:pPr>
        <w:pStyle w:val="a3"/>
        <w:spacing w:before="26"/>
        <w:ind w:left="0"/>
        <w:jc w:val="left"/>
      </w:pPr>
    </w:p>
    <w:p w14:paraId="4606427D" w14:textId="77777777" w:rsidR="00E355F6" w:rsidRDefault="00153E2A">
      <w:pPr>
        <w:pStyle w:val="2"/>
        <w:ind w:left="851" w:firstLine="0"/>
      </w:pPr>
      <w:bookmarkStart w:id="165" w:name="_bookmark77"/>
      <w:bookmarkStart w:id="166" w:name="_Toc233012094"/>
      <w:bookmarkEnd w:id="165"/>
      <w:r>
        <w:t>Часть</w:t>
      </w:r>
      <w:r>
        <w:rPr>
          <w:spacing w:val="-14"/>
        </w:rPr>
        <w:t xml:space="preserve"> </w:t>
      </w:r>
      <w:r>
        <w:t>10.</w:t>
      </w:r>
      <w:r>
        <w:rPr>
          <w:spacing w:val="-15"/>
        </w:rPr>
        <w:t xml:space="preserve"> </w:t>
      </w:r>
      <w:r>
        <w:t>Технико-экономические</w:t>
      </w:r>
      <w:r>
        <w:rPr>
          <w:spacing w:val="-15"/>
        </w:rPr>
        <w:t xml:space="preserve"> </w:t>
      </w:r>
      <w:r>
        <w:t>показатели</w:t>
      </w:r>
      <w:r>
        <w:rPr>
          <w:spacing w:val="-15"/>
        </w:rPr>
        <w:t xml:space="preserve"> </w:t>
      </w:r>
      <w:r>
        <w:t>теплоснабжающих</w:t>
      </w:r>
      <w:r>
        <w:rPr>
          <w:spacing w:val="-14"/>
        </w:rPr>
        <w:t xml:space="preserve"> </w:t>
      </w:r>
      <w:r>
        <w:t>и</w:t>
      </w:r>
      <w:r>
        <w:rPr>
          <w:spacing w:val="-15"/>
        </w:rPr>
        <w:t xml:space="preserve"> </w:t>
      </w:r>
      <w:proofErr w:type="spellStart"/>
      <w:r>
        <w:t>теплосетевых</w:t>
      </w:r>
      <w:proofErr w:type="spellEnd"/>
      <w:r>
        <w:rPr>
          <w:spacing w:val="-14"/>
        </w:rPr>
        <w:t xml:space="preserve"> </w:t>
      </w:r>
      <w:r>
        <w:rPr>
          <w:spacing w:val="-2"/>
        </w:rPr>
        <w:t>организаций</w:t>
      </w:r>
      <w:bookmarkEnd w:id="166"/>
    </w:p>
    <w:p w14:paraId="793183A2" w14:textId="77777777" w:rsidR="00E355F6" w:rsidRDefault="00153E2A">
      <w:pPr>
        <w:pStyle w:val="2"/>
        <w:numPr>
          <w:ilvl w:val="1"/>
          <w:numId w:val="35"/>
        </w:numPr>
        <w:tabs>
          <w:tab w:val="left" w:pos="1509"/>
        </w:tabs>
        <w:spacing w:before="61"/>
        <w:ind w:right="148" w:firstLine="708"/>
      </w:pPr>
      <w:bookmarkStart w:id="167" w:name="_bookmark78"/>
      <w:bookmarkStart w:id="168" w:name="_Toc233012095"/>
      <w:bookmarkEnd w:id="167"/>
      <w:r>
        <w:t xml:space="preserve">Описание показателей хозяйственной деятельности теплоснабжающих и </w:t>
      </w:r>
      <w:proofErr w:type="spellStart"/>
      <w:r>
        <w:t>теплосетевых</w:t>
      </w:r>
      <w:proofErr w:type="spellEnd"/>
      <w:r>
        <w:t xml:space="preserve">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w:t>
      </w:r>
      <w:proofErr w:type="spellStart"/>
      <w:r>
        <w:t>теплосетевыми</w:t>
      </w:r>
      <w:proofErr w:type="spellEnd"/>
      <w:r>
        <w:t xml:space="preserve"> организациями и органами регулирования</w:t>
      </w:r>
      <w:bookmarkEnd w:id="168"/>
    </w:p>
    <w:p w14:paraId="7B93CFF7" w14:textId="77777777" w:rsidR="00E355F6" w:rsidRDefault="00153E2A">
      <w:pPr>
        <w:pStyle w:val="a3"/>
        <w:spacing w:line="292" w:lineRule="exact"/>
        <w:ind w:left="851"/>
      </w:pPr>
      <w:r>
        <w:t>Технико-экономические</w:t>
      </w:r>
      <w:r>
        <w:rPr>
          <w:spacing w:val="-15"/>
        </w:rPr>
        <w:t xml:space="preserve"> </w:t>
      </w:r>
      <w:r>
        <w:t>показатели</w:t>
      </w:r>
      <w:r>
        <w:rPr>
          <w:spacing w:val="-13"/>
        </w:rPr>
        <w:t xml:space="preserve"> </w:t>
      </w:r>
      <w:r>
        <w:t>работы</w:t>
      </w:r>
      <w:r>
        <w:rPr>
          <w:spacing w:val="-10"/>
        </w:rPr>
        <w:t xml:space="preserve"> </w:t>
      </w:r>
      <w:r>
        <w:t>источников</w:t>
      </w:r>
      <w:r>
        <w:rPr>
          <w:spacing w:val="-14"/>
        </w:rPr>
        <w:t xml:space="preserve"> </w:t>
      </w:r>
      <w:r>
        <w:t>теплоснабжения</w:t>
      </w:r>
      <w:r>
        <w:rPr>
          <w:spacing w:val="-11"/>
        </w:rPr>
        <w:t xml:space="preserve"> </w:t>
      </w:r>
      <w:r>
        <w:t>представлены</w:t>
      </w:r>
      <w:r>
        <w:rPr>
          <w:spacing w:val="-12"/>
        </w:rPr>
        <w:t xml:space="preserve"> </w:t>
      </w:r>
      <w:r>
        <w:t>в</w:t>
      </w:r>
      <w:r>
        <w:rPr>
          <w:spacing w:val="-15"/>
        </w:rPr>
        <w:t xml:space="preserve"> </w:t>
      </w:r>
      <w:r>
        <w:t>таблице</w:t>
      </w:r>
      <w:r>
        <w:rPr>
          <w:spacing w:val="-14"/>
        </w:rPr>
        <w:t xml:space="preserve"> </w:t>
      </w:r>
      <w:r>
        <w:t>№</w:t>
      </w:r>
      <w:r>
        <w:rPr>
          <w:spacing w:val="-13"/>
        </w:rPr>
        <w:t xml:space="preserve"> </w:t>
      </w:r>
      <w:r>
        <w:rPr>
          <w:spacing w:val="-5"/>
        </w:rPr>
        <w:t>41.</w:t>
      </w:r>
    </w:p>
    <w:p w14:paraId="709E2925" w14:textId="77777777" w:rsidR="00E355F6" w:rsidRDefault="00E355F6">
      <w:pPr>
        <w:pStyle w:val="a3"/>
        <w:ind w:left="0"/>
        <w:jc w:val="left"/>
      </w:pPr>
    </w:p>
    <w:p w14:paraId="7E9D585D" w14:textId="77777777" w:rsidR="00E355F6" w:rsidRDefault="00153E2A">
      <w:pPr>
        <w:pStyle w:val="a3"/>
        <w:spacing w:after="2"/>
        <w:ind w:left="142"/>
        <w:jc w:val="left"/>
      </w:pPr>
      <w:r>
        <w:rPr>
          <w:spacing w:val="-6"/>
        </w:rPr>
        <w:t>Таблица</w:t>
      </w:r>
      <w:r>
        <w:rPr>
          <w:spacing w:val="-8"/>
        </w:rPr>
        <w:t xml:space="preserve"> </w:t>
      </w:r>
      <w:r>
        <w:rPr>
          <w:spacing w:val="-6"/>
        </w:rPr>
        <w:t>№</w:t>
      </w:r>
      <w:r>
        <w:rPr>
          <w:spacing w:val="-7"/>
        </w:rPr>
        <w:t xml:space="preserve"> </w:t>
      </w:r>
      <w:r>
        <w:rPr>
          <w:spacing w:val="-6"/>
        </w:rPr>
        <w:t>41</w:t>
      </w:r>
      <w:r>
        <w:rPr>
          <w:spacing w:val="-7"/>
        </w:rPr>
        <w:t xml:space="preserve"> </w:t>
      </w:r>
      <w:r>
        <w:rPr>
          <w:spacing w:val="-6"/>
        </w:rPr>
        <w:t>«Базовые</w:t>
      </w:r>
      <w:r>
        <w:rPr>
          <w:spacing w:val="-8"/>
        </w:rPr>
        <w:t xml:space="preserve"> </w:t>
      </w:r>
      <w:r>
        <w:rPr>
          <w:spacing w:val="-6"/>
        </w:rPr>
        <w:t>целевые</w:t>
      </w:r>
      <w:r>
        <w:rPr>
          <w:spacing w:val="-7"/>
        </w:rPr>
        <w:t xml:space="preserve"> </w:t>
      </w:r>
      <w:r>
        <w:rPr>
          <w:spacing w:val="-6"/>
        </w:rPr>
        <w:t>показатели</w:t>
      </w:r>
      <w:r>
        <w:rPr>
          <w:spacing w:val="-7"/>
        </w:rPr>
        <w:t xml:space="preserve"> </w:t>
      </w:r>
      <w:r>
        <w:rPr>
          <w:spacing w:val="-6"/>
        </w:rPr>
        <w:t>эффективности</w:t>
      </w:r>
      <w:r>
        <w:rPr>
          <w:spacing w:val="-8"/>
        </w:rPr>
        <w:t xml:space="preserve"> </w:t>
      </w:r>
      <w:r>
        <w:rPr>
          <w:spacing w:val="-6"/>
        </w:rPr>
        <w:t>производства</w:t>
      </w:r>
      <w:r>
        <w:rPr>
          <w:spacing w:val="-7"/>
        </w:rPr>
        <w:t xml:space="preserve"> </w:t>
      </w:r>
      <w:r>
        <w:rPr>
          <w:spacing w:val="-6"/>
        </w:rPr>
        <w:t>и</w:t>
      </w:r>
      <w:r>
        <w:rPr>
          <w:spacing w:val="-7"/>
        </w:rPr>
        <w:t xml:space="preserve"> </w:t>
      </w:r>
      <w:r>
        <w:rPr>
          <w:spacing w:val="-6"/>
        </w:rPr>
        <w:t>отпуска тепловой</w:t>
      </w:r>
      <w:r>
        <w:rPr>
          <w:spacing w:val="-7"/>
        </w:rPr>
        <w:t xml:space="preserve"> </w:t>
      </w:r>
      <w:r>
        <w:rPr>
          <w:spacing w:val="-6"/>
        </w:rPr>
        <w:t>энергии»</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4"/>
        <w:gridCol w:w="1654"/>
        <w:gridCol w:w="1181"/>
        <w:gridCol w:w="1294"/>
        <w:gridCol w:w="1046"/>
        <w:gridCol w:w="1795"/>
        <w:gridCol w:w="1005"/>
        <w:gridCol w:w="1202"/>
        <w:gridCol w:w="962"/>
        <w:gridCol w:w="871"/>
        <w:gridCol w:w="1214"/>
        <w:gridCol w:w="1348"/>
      </w:tblGrid>
      <w:tr w:rsidR="00E355F6" w:rsidRPr="00A60A91" w14:paraId="2E83BFC9" w14:textId="77777777" w:rsidTr="00A60A91">
        <w:trPr>
          <w:trHeight w:val="1605"/>
        </w:trPr>
        <w:tc>
          <w:tcPr>
            <w:tcW w:w="1094" w:type="dxa"/>
            <w:vAlign w:val="center"/>
          </w:tcPr>
          <w:p w14:paraId="7553E596" w14:textId="77777777" w:rsidR="00E355F6" w:rsidRPr="00A60A91" w:rsidRDefault="00E355F6" w:rsidP="00A60A91">
            <w:pPr>
              <w:pStyle w:val="a5"/>
              <w:ind w:left="0" w:firstLine="0"/>
              <w:jc w:val="center"/>
              <w:rPr>
                <w:sz w:val="20"/>
                <w:szCs w:val="20"/>
              </w:rPr>
            </w:pPr>
          </w:p>
          <w:p w14:paraId="2E9BAACC" w14:textId="77777777" w:rsidR="00E355F6" w:rsidRPr="00A60A91" w:rsidRDefault="00E355F6" w:rsidP="00A60A91">
            <w:pPr>
              <w:pStyle w:val="a5"/>
              <w:ind w:left="0" w:firstLine="0"/>
              <w:jc w:val="center"/>
              <w:rPr>
                <w:sz w:val="20"/>
                <w:szCs w:val="20"/>
              </w:rPr>
            </w:pPr>
          </w:p>
          <w:p w14:paraId="24F41EF7" w14:textId="77777777" w:rsidR="00E355F6" w:rsidRPr="00A60A91" w:rsidRDefault="00153E2A" w:rsidP="00A60A91">
            <w:pPr>
              <w:pStyle w:val="a5"/>
              <w:ind w:left="0" w:right="150" w:firstLine="0"/>
              <w:jc w:val="center"/>
              <w:rPr>
                <w:b/>
                <w:sz w:val="20"/>
                <w:szCs w:val="20"/>
              </w:rPr>
            </w:pPr>
            <w:r w:rsidRPr="00A60A91">
              <w:rPr>
                <w:b/>
                <w:spacing w:val="-10"/>
                <w:sz w:val="20"/>
                <w:szCs w:val="20"/>
              </w:rPr>
              <w:t>№</w:t>
            </w:r>
            <w:r w:rsidRPr="00A60A91">
              <w:rPr>
                <w:b/>
                <w:spacing w:val="-5"/>
                <w:sz w:val="20"/>
                <w:szCs w:val="20"/>
              </w:rPr>
              <w:t xml:space="preserve"> п/п</w:t>
            </w:r>
          </w:p>
        </w:tc>
        <w:tc>
          <w:tcPr>
            <w:tcW w:w="1654" w:type="dxa"/>
            <w:vAlign w:val="center"/>
          </w:tcPr>
          <w:p w14:paraId="4454AED0" w14:textId="77777777" w:rsidR="00E355F6" w:rsidRPr="00A60A91" w:rsidRDefault="00E355F6" w:rsidP="00A60A91">
            <w:pPr>
              <w:pStyle w:val="a5"/>
              <w:ind w:left="0" w:firstLine="0"/>
              <w:jc w:val="center"/>
              <w:rPr>
                <w:sz w:val="20"/>
                <w:szCs w:val="20"/>
              </w:rPr>
            </w:pPr>
          </w:p>
          <w:p w14:paraId="7FC34D88" w14:textId="77777777" w:rsidR="00E355F6" w:rsidRPr="00A60A91" w:rsidRDefault="00E355F6" w:rsidP="00A60A91">
            <w:pPr>
              <w:pStyle w:val="a5"/>
              <w:ind w:left="0" w:firstLine="0"/>
              <w:jc w:val="center"/>
              <w:rPr>
                <w:sz w:val="20"/>
                <w:szCs w:val="20"/>
              </w:rPr>
            </w:pPr>
          </w:p>
          <w:p w14:paraId="028250CC" w14:textId="77777777" w:rsidR="00E355F6" w:rsidRPr="00A60A91" w:rsidRDefault="00153E2A" w:rsidP="00A60A91">
            <w:pPr>
              <w:pStyle w:val="a5"/>
              <w:ind w:left="0" w:firstLine="0"/>
              <w:jc w:val="center"/>
              <w:rPr>
                <w:b/>
                <w:sz w:val="20"/>
                <w:szCs w:val="20"/>
              </w:rPr>
            </w:pPr>
            <w:r w:rsidRPr="00A60A91">
              <w:rPr>
                <w:b/>
                <w:spacing w:val="-2"/>
                <w:sz w:val="20"/>
                <w:szCs w:val="20"/>
              </w:rPr>
              <w:t>Параметры</w:t>
            </w:r>
          </w:p>
        </w:tc>
        <w:tc>
          <w:tcPr>
            <w:tcW w:w="1181" w:type="dxa"/>
            <w:vAlign w:val="center"/>
          </w:tcPr>
          <w:p w14:paraId="5C625549" w14:textId="77777777" w:rsidR="00E355F6" w:rsidRPr="00A60A91" w:rsidRDefault="00153E2A" w:rsidP="00A60A91">
            <w:pPr>
              <w:pStyle w:val="a5"/>
              <w:ind w:left="0" w:firstLine="0"/>
              <w:jc w:val="center"/>
              <w:rPr>
                <w:b/>
                <w:sz w:val="20"/>
                <w:szCs w:val="20"/>
              </w:rPr>
            </w:pPr>
            <w:proofErr w:type="spellStart"/>
            <w:r w:rsidRPr="00A60A91">
              <w:rPr>
                <w:b/>
                <w:spacing w:val="-2"/>
                <w:sz w:val="20"/>
                <w:szCs w:val="20"/>
              </w:rPr>
              <w:t>Установле</w:t>
            </w:r>
            <w:proofErr w:type="spellEnd"/>
            <w:r w:rsidRPr="00A60A91">
              <w:rPr>
                <w:b/>
                <w:spacing w:val="-2"/>
                <w:sz w:val="20"/>
                <w:szCs w:val="20"/>
              </w:rPr>
              <w:t xml:space="preserve"> </w:t>
            </w:r>
            <w:proofErr w:type="spellStart"/>
            <w:r w:rsidRPr="00A60A91">
              <w:rPr>
                <w:b/>
                <w:spacing w:val="-4"/>
                <w:sz w:val="20"/>
                <w:szCs w:val="20"/>
              </w:rPr>
              <w:t>нная</w:t>
            </w:r>
            <w:proofErr w:type="spellEnd"/>
            <w:r w:rsidRPr="00A60A91">
              <w:rPr>
                <w:b/>
                <w:spacing w:val="-4"/>
                <w:sz w:val="20"/>
                <w:szCs w:val="20"/>
              </w:rPr>
              <w:t xml:space="preserve"> </w:t>
            </w:r>
            <w:r w:rsidRPr="00A60A91">
              <w:rPr>
                <w:b/>
                <w:spacing w:val="-2"/>
                <w:sz w:val="20"/>
                <w:szCs w:val="20"/>
              </w:rPr>
              <w:t>мощность котельной</w:t>
            </w:r>
          </w:p>
          <w:p w14:paraId="436EADAF" w14:textId="77777777" w:rsidR="00E355F6" w:rsidRPr="00A60A91" w:rsidRDefault="00153E2A" w:rsidP="00A60A91">
            <w:pPr>
              <w:pStyle w:val="a5"/>
              <w:ind w:left="0" w:right="3" w:firstLine="0"/>
              <w:jc w:val="center"/>
              <w:rPr>
                <w:b/>
                <w:sz w:val="20"/>
                <w:szCs w:val="20"/>
              </w:rPr>
            </w:pPr>
            <w:r w:rsidRPr="00A60A91">
              <w:rPr>
                <w:b/>
                <w:sz w:val="20"/>
                <w:szCs w:val="20"/>
              </w:rPr>
              <w:t>,</w:t>
            </w:r>
            <w:r w:rsidRPr="00A60A91">
              <w:rPr>
                <w:b/>
                <w:spacing w:val="-1"/>
                <w:sz w:val="20"/>
                <w:szCs w:val="20"/>
              </w:rPr>
              <w:t xml:space="preserve"> </w:t>
            </w:r>
            <w:r w:rsidRPr="00A60A91">
              <w:rPr>
                <w:b/>
                <w:spacing w:val="-2"/>
                <w:sz w:val="20"/>
                <w:szCs w:val="20"/>
              </w:rPr>
              <w:t>Гкал/ч</w:t>
            </w:r>
          </w:p>
        </w:tc>
        <w:tc>
          <w:tcPr>
            <w:tcW w:w="1294" w:type="dxa"/>
            <w:vAlign w:val="center"/>
          </w:tcPr>
          <w:p w14:paraId="0809ED17" w14:textId="77777777" w:rsidR="00E355F6" w:rsidRPr="00A60A91" w:rsidRDefault="00153E2A" w:rsidP="00A60A91">
            <w:pPr>
              <w:pStyle w:val="a5"/>
              <w:ind w:left="0" w:right="100" w:firstLine="0"/>
              <w:jc w:val="center"/>
              <w:rPr>
                <w:b/>
                <w:sz w:val="20"/>
                <w:szCs w:val="20"/>
              </w:rPr>
            </w:pPr>
            <w:proofErr w:type="spellStart"/>
            <w:r w:rsidRPr="00A60A91">
              <w:rPr>
                <w:b/>
                <w:spacing w:val="-2"/>
                <w:sz w:val="20"/>
                <w:szCs w:val="20"/>
              </w:rPr>
              <w:t>Располага-</w:t>
            </w:r>
            <w:r w:rsidRPr="00A60A91">
              <w:rPr>
                <w:b/>
                <w:spacing w:val="-4"/>
                <w:sz w:val="20"/>
                <w:szCs w:val="20"/>
              </w:rPr>
              <w:t>емая</w:t>
            </w:r>
            <w:proofErr w:type="spellEnd"/>
            <w:r w:rsidRPr="00A60A91">
              <w:rPr>
                <w:b/>
                <w:spacing w:val="-4"/>
                <w:sz w:val="20"/>
                <w:szCs w:val="20"/>
              </w:rPr>
              <w:t xml:space="preserve"> </w:t>
            </w:r>
            <w:r w:rsidRPr="00A60A91">
              <w:rPr>
                <w:b/>
                <w:spacing w:val="-2"/>
                <w:sz w:val="20"/>
                <w:szCs w:val="20"/>
              </w:rPr>
              <w:t xml:space="preserve">мощность основного </w:t>
            </w:r>
            <w:proofErr w:type="spellStart"/>
            <w:r w:rsidRPr="00A60A91">
              <w:rPr>
                <w:b/>
                <w:spacing w:val="-2"/>
                <w:sz w:val="20"/>
                <w:szCs w:val="20"/>
              </w:rPr>
              <w:t>оборудова-</w:t>
            </w:r>
            <w:r w:rsidRPr="00A60A91">
              <w:rPr>
                <w:b/>
                <w:sz w:val="20"/>
                <w:szCs w:val="20"/>
              </w:rPr>
              <w:t>ния</w:t>
            </w:r>
            <w:proofErr w:type="spellEnd"/>
            <w:r w:rsidRPr="00A60A91">
              <w:rPr>
                <w:b/>
                <w:sz w:val="20"/>
                <w:szCs w:val="20"/>
              </w:rPr>
              <w:t>,</w:t>
            </w:r>
            <w:r w:rsidRPr="00A60A91">
              <w:rPr>
                <w:b/>
                <w:spacing w:val="-5"/>
                <w:sz w:val="20"/>
                <w:szCs w:val="20"/>
              </w:rPr>
              <w:t xml:space="preserve"> </w:t>
            </w:r>
            <w:r w:rsidRPr="00A60A91">
              <w:rPr>
                <w:b/>
                <w:spacing w:val="-2"/>
                <w:sz w:val="20"/>
                <w:szCs w:val="20"/>
              </w:rPr>
              <w:t>Гкал/ч</w:t>
            </w:r>
          </w:p>
        </w:tc>
        <w:tc>
          <w:tcPr>
            <w:tcW w:w="1046" w:type="dxa"/>
            <w:vAlign w:val="center"/>
          </w:tcPr>
          <w:p w14:paraId="7FD94F03" w14:textId="77777777" w:rsidR="00E355F6" w:rsidRPr="00A60A91" w:rsidRDefault="00E355F6" w:rsidP="00A60A91">
            <w:pPr>
              <w:pStyle w:val="a5"/>
              <w:ind w:left="0" w:firstLine="0"/>
              <w:jc w:val="center"/>
              <w:rPr>
                <w:sz w:val="20"/>
                <w:szCs w:val="20"/>
              </w:rPr>
            </w:pPr>
          </w:p>
          <w:p w14:paraId="4EB9271E" w14:textId="01571B20" w:rsidR="00E355F6" w:rsidRPr="00A60A91" w:rsidRDefault="00153E2A" w:rsidP="00A60A91">
            <w:pPr>
              <w:pStyle w:val="a5"/>
              <w:ind w:left="0" w:right="102" w:firstLine="0"/>
              <w:jc w:val="center"/>
              <w:rPr>
                <w:b/>
                <w:sz w:val="20"/>
                <w:szCs w:val="20"/>
              </w:rPr>
            </w:pPr>
            <w:r w:rsidRPr="00A60A91">
              <w:rPr>
                <w:b/>
                <w:spacing w:val="-2"/>
                <w:sz w:val="20"/>
                <w:szCs w:val="20"/>
              </w:rPr>
              <w:t>Тепло</w:t>
            </w:r>
            <w:r w:rsidRPr="00A60A91">
              <w:rPr>
                <w:b/>
                <w:spacing w:val="-4"/>
                <w:sz w:val="20"/>
                <w:szCs w:val="20"/>
              </w:rPr>
              <w:t xml:space="preserve">вая </w:t>
            </w:r>
            <w:r w:rsidRPr="00A60A91">
              <w:rPr>
                <w:b/>
                <w:spacing w:val="-2"/>
                <w:sz w:val="20"/>
                <w:szCs w:val="20"/>
              </w:rPr>
              <w:t>нагрузка Гкал/ч</w:t>
            </w:r>
          </w:p>
        </w:tc>
        <w:tc>
          <w:tcPr>
            <w:tcW w:w="1795" w:type="dxa"/>
            <w:vAlign w:val="center"/>
          </w:tcPr>
          <w:p w14:paraId="301E7BA6" w14:textId="77777777" w:rsidR="00E355F6" w:rsidRPr="00A60A91" w:rsidRDefault="00E355F6" w:rsidP="00A60A91">
            <w:pPr>
              <w:pStyle w:val="a5"/>
              <w:ind w:left="0" w:firstLine="0"/>
              <w:jc w:val="center"/>
              <w:rPr>
                <w:sz w:val="20"/>
                <w:szCs w:val="20"/>
              </w:rPr>
            </w:pPr>
          </w:p>
          <w:p w14:paraId="1C7A494D" w14:textId="77777777" w:rsidR="00E355F6" w:rsidRPr="00A60A91" w:rsidRDefault="00E355F6" w:rsidP="00A60A91">
            <w:pPr>
              <w:pStyle w:val="a5"/>
              <w:ind w:left="0" w:firstLine="0"/>
              <w:jc w:val="center"/>
              <w:rPr>
                <w:sz w:val="20"/>
                <w:szCs w:val="20"/>
              </w:rPr>
            </w:pPr>
          </w:p>
          <w:p w14:paraId="1A5AD914" w14:textId="77777777" w:rsidR="00E355F6" w:rsidRPr="00A60A91" w:rsidRDefault="00153E2A" w:rsidP="00A60A91">
            <w:pPr>
              <w:pStyle w:val="a5"/>
              <w:ind w:left="0" w:firstLine="0"/>
              <w:jc w:val="center"/>
              <w:rPr>
                <w:b/>
                <w:sz w:val="20"/>
                <w:szCs w:val="20"/>
              </w:rPr>
            </w:pPr>
            <w:r w:rsidRPr="00A60A91">
              <w:rPr>
                <w:b/>
                <w:sz w:val="20"/>
                <w:szCs w:val="20"/>
              </w:rPr>
              <w:t>Вид</w:t>
            </w:r>
            <w:r w:rsidRPr="00A60A91">
              <w:rPr>
                <w:b/>
                <w:spacing w:val="-5"/>
                <w:sz w:val="20"/>
                <w:szCs w:val="20"/>
              </w:rPr>
              <w:t xml:space="preserve"> </w:t>
            </w:r>
            <w:r w:rsidRPr="00A60A91">
              <w:rPr>
                <w:b/>
                <w:spacing w:val="-2"/>
                <w:sz w:val="20"/>
                <w:szCs w:val="20"/>
              </w:rPr>
              <w:t>топлива</w:t>
            </w:r>
          </w:p>
        </w:tc>
        <w:tc>
          <w:tcPr>
            <w:tcW w:w="1005" w:type="dxa"/>
            <w:vAlign w:val="center"/>
          </w:tcPr>
          <w:p w14:paraId="2A46A065" w14:textId="77777777" w:rsidR="00E355F6" w:rsidRPr="00A60A91" w:rsidRDefault="00153E2A" w:rsidP="00A60A91">
            <w:pPr>
              <w:pStyle w:val="a5"/>
              <w:ind w:left="0" w:right="99" w:firstLine="0"/>
              <w:jc w:val="center"/>
              <w:rPr>
                <w:b/>
                <w:sz w:val="20"/>
                <w:szCs w:val="20"/>
              </w:rPr>
            </w:pPr>
            <w:proofErr w:type="spellStart"/>
            <w:r w:rsidRPr="00A60A91">
              <w:rPr>
                <w:b/>
                <w:spacing w:val="-2"/>
                <w:sz w:val="20"/>
                <w:szCs w:val="20"/>
              </w:rPr>
              <w:t>Вырабо</w:t>
            </w:r>
            <w:proofErr w:type="spellEnd"/>
            <w:r w:rsidRPr="00A60A91">
              <w:rPr>
                <w:b/>
                <w:spacing w:val="-2"/>
                <w:sz w:val="20"/>
                <w:szCs w:val="20"/>
              </w:rPr>
              <w:t xml:space="preserve"> </w:t>
            </w:r>
            <w:proofErr w:type="spellStart"/>
            <w:r w:rsidRPr="00A60A91">
              <w:rPr>
                <w:b/>
                <w:spacing w:val="-4"/>
                <w:sz w:val="20"/>
                <w:szCs w:val="20"/>
              </w:rPr>
              <w:t>тка</w:t>
            </w:r>
            <w:proofErr w:type="spellEnd"/>
            <w:r w:rsidRPr="00A60A91">
              <w:rPr>
                <w:b/>
                <w:spacing w:val="-4"/>
                <w:sz w:val="20"/>
                <w:szCs w:val="20"/>
              </w:rPr>
              <w:t xml:space="preserve"> </w:t>
            </w:r>
            <w:proofErr w:type="spellStart"/>
            <w:r w:rsidRPr="00A60A91">
              <w:rPr>
                <w:b/>
                <w:spacing w:val="-2"/>
                <w:sz w:val="20"/>
                <w:szCs w:val="20"/>
              </w:rPr>
              <w:t>теплово</w:t>
            </w:r>
            <w:proofErr w:type="spellEnd"/>
            <w:r w:rsidRPr="00A60A91">
              <w:rPr>
                <w:b/>
                <w:spacing w:val="-2"/>
                <w:sz w:val="20"/>
                <w:szCs w:val="20"/>
              </w:rPr>
              <w:t xml:space="preserve"> </w:t>
            </w:r>
            <w:r w:rsidRPr="00A60A91">
              <w:rPr>
                <w:b/>
                <w:spacing w:val="-10"/>
                <w:sz w:val="20"/>
                <w:szCs w:val="20"/>
              </w:rPr>
              <w:t>й</w:t>
            </w:r>
            <w:r w:rsidRPr="00A60A91">
              <w:rPr>
                <w:b/>
                <w:spacing w:val="-2"/>
                <w:sz w:val="20"/>
                <w:szCs w:val="20"/>
              </w:rPr>
              <w:t xml:space="preserve"> энергии, </w:t>
            </w:r>
            <w:r w:rsidRPr="00A60A91">
              <w:rPr>
                <w:b/>
                <w:spacing w:val="-4"/>
                <w:sz w:val="20"/>
                <w:szCs w:val="20"/>
              </w:rPr>
              <w:t>Гкал</w:t>
            </w:r>
          </w:p>
        </w:tc>
        <w:tc>
          <w:tcPr>
            <w:tcW w:w="1202" w:type="dxa"/>
            <w:vAlign w:val="center"/>
          </w:tcPr>
          <w:p w14:paraId="72840B25" w14:textId="77777777" w:rsidR="00E355F6" w:rsidRPr="00A60A91" w:rsidRDefault="00E355F6" w:rsidP="00A60A91">
            <w:pPr>
              <w:pStyle w:val="a5"/>
              <w:ind w:left="0" w:firstLine="0"/>
              <w:jc w:val="center"/>
              <w:rPr>
                <w:sz w:val="20"/>
                <w:szCs w:val="20"/>
              </w:rPr>
            </w:pPr>
          </w:p>
          <w:p w14:paraId="4EAC7D15" w14:textId="77777777" w:rsidR="00E355F6" w:rsidRPr="00A60A91" w:rsidRDefault="00153E2A" w:rsidP="00A60A91">
            <w:pPr>
              <w:pStyle w:val="a5"/>
              <w:ind w:left="0" w:right="56" w:firstLine="0"/>
              <w:jc w:val="center"/>
              <w:rPr>
                <w:b/>
                <w:sz w:val="20"/>
                <w:szCs w:val="20"/>
              </w:rPr>
            </w:pPr>
            <w:proofErr w:type="spellStart"/>
            <w:r w:rsidRPr="00A60A91">
              <w:rPr>
                <w:b/>
                <w:spacing w:val="-2"/>
                <w:sz w:val="20"/>
                <w:szCs w:val="20"/>
              </w:rPr>
              <w:t>Собствен-</w:t>
            </w:r>
            <w:r w:rsidRPr="00A60A91">
              <w:rPr>
                <w:b/>
                <w:spacing w:val="-4"/>
                <w:sz w:val="20"/>
                <w:szCs w:val="20"/>
              </w:rPr>
              <w:t>ные</w:t>
            </w:r>
            <w:proofErr w:type="spellEnd"/>
          </w:p>
          <w:p w14:paraId="4A47652C" w14:textId="77777777" w:rsidR="00E355F6" w:rsidRPr="00A60A91" w:rsidRDefault="00153E2A" w:rsidP="00A60A91">
            <w:pPr>
              <w:pStyle w:val="a5"/>
              <w:ind w:left="0" w:right="56" w:firstLine="0"/>
              <w:jc w:val="center"/>
              <w:rPr>
                <w:b/>
                <w:sz w:val="20"/>
                <w:szCs w:val="20"/>
              </w:rPr>
            </w:pPr>
            <w:r w:rsidRPr="00A60A91">
              <w:rPr>
                <w:b/>
                <w:spacing w:val="-2"/>
                <w:sz w:val="20"/>
                <w:szCs w:val="20"/>
              </w:rPr>
              <w:t xml:space="preserve">нужды, </w:t>
            </w:r>
            <w:r w:rsidRPr="00A60A91">
              <w:rPr>
                <w:b/>
                <w:spacing w:val="-4"/>
                <w:sz w:val="20"/>
                <w:szCs w:val="20"/>
              </w:rPr>
              <w:t>Гкал</w:t>
            </w:r>
          </w:p>
        </w:tc>
        <w:tc>
          <w:tcPr>
            <w:tcW w:w="962" w:type="dxa"/>
            <w:vAlign w:val="center"/>
          </w:tcPr>
          <w:p w14:paraId="30011AF5" w14:textId="77777777" w:rsidR="00E355F6" w:rsidRPr="00A60A91" w:rsidRDefault="00153E2A" w:rsidP="00A60A91">
            <w:pPr>
              <w:pStyle w:val="a5"/>
              <w:ind w:left="0" w:right="91" w:firstLine="0"/>
              <w:jc w:val="center"/>
              <w:rPr>
                <w:b/>
                <w:sz w:val="20"/>
                <w:szCs w:val="20"/>
              </w:rPr>
            </w:pPr>
            <w:r w:rsidRPr="00A60A91">
              <w:rPr>
                <w:b/>
                <w:spacing w:val="-2"/>
                <w:sz w:val="20"/>
                <w:szCs w:val="20"/>
              </w:rPr>
              <w:t xml:space="preserve">Потери </w:t>
            </w:r>
            <w:r w:rsidRPr="00A60A91">
              <w:rPr>
                <w:b/>
                <w:sz w:val="20"/>
                <w:szCs w:val="20"/>
              </w:rPr>
              <w:t>в</w:t>
            </w:r>
            <w:r w:rsidRPr="00A60A91">
              <w:rPr>
                <w:b/>
                <w:spacing w:val="-13"/>
                <w:sz w:val="20"/>
                <w:szCs w:val="20"/>
              </w:rPr>
              <w:t xml:space="preserve"> </w:t>
            </w:r>
            <w:r w:rsidRPr="00A60A91">
              <w:rPr>
                <w:b/>
                <w:sz w:val="20"/>
                <w:szCs w:val="20"/>
              </w:rPr>
              <w:t>тепло-</w:t>
            </w:r>
            <w:r w:rsidRPr="00A60A91">
              <w:rPr>
                <w:b/>
                <w:spacing w:val="-4"/>
                <w:sz w:val="20"/>
                <w:szCs w:val="20"/>
              </w:rPr>
              <w:t>вой</w:t>
            </w:r>
          </w:p>
          <w:p w14:paraId="3573F7E8" w14:textId="77777777" w:rsidR="00E355F6" w:rsidRPr="00A60A91" w:rsidRDefault="00153E2A" w:rsidP="00A60A91">
            <w:pPr>
              <w:pStyle w:val="a5"/>
              <w:ind w:left="0" w:right="233" w:firstLine="0"/>
              <w:jc w:val="center"/>
              <w:rPr>
                <w:b/>
                <w:sz w:val="20"/>
                <w:szCs w:val="20"/>
              </w:rPr>
            </w:pPr>
            <w:r w:rsidRPr="00A60A91">
              <w:rPr>
                <w:b/>
                <w:spacing w:val="-2"/>
                <w:sz w:val="20"/>
                <w:szCs w:val="20"/>
              </w:rPr>
              <w:t xml:space="preserve">сети, </w:t>
            </w:r>
            <w:r w:rsidRPr="00A60A91">
              <w:rPr>
                <w:b/>
                <w:spacing w:val="-4"/>
                <w:sz w:val="20"/>
                <w:szCs w:val="20"/>
              </w:rPr>
              <w:t>Гкал</w:t>
            </w:r>
          </w:p>
        </w:tc>
        <w:tc>
          <w:tcPr>
            <w:tcW w:w="871" w:type="dxa"/>
            <w:vAlign w:val="center"/>
          </w:tcPr>
          <w:p w14:paraId="3CFA3D06" w14:textId="77777777" w:rsidR="00E355F6" w:rsidRPr="00A60A91" w:rsidRDefault="00E355F6" w:rsidP="00A60A91">
            <w:pPr>
              <w:pStyle w:val="a5"/>
              <w:ind w:left="0" w:firstLine="0"/>
              <w:jc w:val="center"/>
              <w:rPr>
                <w:sz w:val="20"/>
                <w:szCs w:val="20"/>
              </w:rPr>
            </w:pPr>
          </w:p>
          <w:p w14:paraId="6703DC6E" w14:textId="77777777" w:rsidR="00E355F6" w:rsidRPr="00A60A91" w:rsidRDefault="00153E2A" w:rsidP="00A60A91">
            <w:pPr>
              <w:pStyle w:val="a5"/>
              <w:ind w:left="0" w:right="6" w:firstLine="0"/>
              <w:jc w:val="center"/>
              <w:rPr>
                <w:b/>
                <w:sz w:val="20"/>
                <w:szCs w:val="20"/>
              </w:rPr>
            </w:pPr>
            <w:proofErr w:type="spellStart"/>
            <w:r w:rsidRPr="00A60A91">
              <w:rPr>
                <w:b/>
                <w:spacing w:val="-2"/>
                <w:sz w:val="20"/>
                <w:szCs w:val="20"/>
              </w:rPr>
              <w:t>Полезн</w:t>
            </w:r>
            <w:proofErr w:type="spellEnd"/>
            <w:r w:rsidRPr="00A60A91">
              <w:rPr>
                <w:b/>
                <w:spacing w:val="-2"/>
                <w:sz w:val="20"/>
                <w:szCs w:val="20"/>
              </w:rPr>
              <w:t xml:space="preserve"> </w:t>
            </w:r>
            <w:proofErr w:type="spellStart"/>
            <w:r w:rsidRPr="00A60A91">
              <w:rPr>
                <w:b/>
                <w:spacing w:val="-6"/>
                <w:sz w:val="20"/>
                <w:szCs w:val="20"/>
              </w:rPr>
              <w:t>ый</w:t>
            </w:r>
            <w:proofErr w:type="spellEnd"/>
            <w:r w:rsidRPr="00A60A91">
              <w:rPr>
                <w:b/>
                <w:spacing w:val="-6"/>
                <w:sz w:val="20"/>
                <w:szCs w:val="20"/>
              </w:rPr>
              <w:t xml:space="preserve"> </w:t>
            </w:r>
            <w:r w:rsidRPr="00A60A91">
              <w:rPr>
                <w:b/>
                <w:spacing w:val="-2"/>
                <w:sz w:val="20"/>
                <w:szCs w:val="20"/>
              </w:rPr>
              <w:t>отпуск</w:t>
            </w:r>
          </w:p>
          <w:p w14:paraId="1A2C4C38" w14:textId="77777777" w:rsidR="00E355F6" w:rsidRPr="00A60A91" w:rsidRDefault="00153E2A" w:rsidP="00A60A91">
            <w:pPr>
              <w:pStyle w:val="a5"/>
              <w:ind w:left="0" w:right="6" w:firstLine="0"/>
              <w:jc w:val="center"/>
              <w:rPr>
                <w:b/>
                <w:sz w:val="20"/>
                <w:szCs w:val="20"/>
              </w:rPr>
            </w:pPr>
            <w:r w:rsidRPr="00A60A91">
              <w:rPr>
                <w:b/>
                <w:sz w:val="20"/>
                <w:szCs w:val="20"/>
              </w:rPr>
              <w:t>,</w:t>
            </w:r>
            <w:r w:rsidRPr="00A60A91">
              <w:rPr>
                <w:b/>
                <w:spacing w:val="-1"/>
                <w:sz w:val="20"/>
                <w:szCs w:val="20"/>
              </w:rPr>
              <w:t xml:space="preserve"> </w:t>
            </w:r>
            <w:r w:rsidRPr="00A60A91">
              <w:rPr>
                <w:b/>
                <w:spacing w:val="-4"/>
                <w:sz w:val="20"/>
                <w:szCs w:val="20"/>
              </w:rPr>
              <w:t>Гкал</w:t>
            </w:r>
          </w:p>
        </w:tc>
        <w:tc>
          <w:tcPr>
            <w:tcW w:w="1214" w:type="dxa"/>
            <w:vAlign w:val="center"/>
          </w:tcPr>
          <w:p w14:paraId="3074B52B" w14:textId="77777777" w:rsidR="00E355F6" w:rsidRPr="00A60A91" w:rsidRDefault="00153E2A" w:rsidP="00A60A91">
            <w:pPr>
              <w:pStyle w:val="a5"/>
              <w:ind w:left="0" w:right="131" w:firstLine="0"/>
              <w:jc w:val="center"/>
              <w:rPr>
                <w:b/>
                <w:sz w:val="20"/>
                <w:szCs w:val="20"/>
              </w:rPr>
            </w:pPr>
            <w:r w:rsidRPr="00A60A91">
              <w:rPr>
                <w:b/>
                <w:spacing w:val="-2"/>
                <w:sz w:val="20"/>
                <w:szCs w:val="20"/>
              </w:rPr>
              <w:t xml:space="preserve">Расход </w:t>
            </w:r>
            <w:proofErr w:type="spellStart"/>
            <w:r w:rsidRPr="00A60A91">
              <w:rPr>
                <w:b/>
                <w:spacing w:val="-2"/>
                <w:sz w:val="20"/>
                <w:szCs w:val="20"/>
              </w:rPr>
              <w:t>натураль-</w:t>
            </w:r>
            <w:r w:rsidRPr="00A60A91">
              <w:rPr>
                <w:b/>
                <w:spacing w:val="-4"/>
                <w:sz w:val="20"/>
                <w:szCs w:val="20"/>
              </w:rPr>
              <w:t>ного</w:t>
            </w:r>
            <w:proofErr w:type="spellEnd"/>
            <w:r w:rsidRPr="00A60A91">
              <w:rPr>
                <w:b/>
                <w:spacing w:val="-4"/>
                <w:sz w:val="20"/>
                <w:szCs w:val="20"/>
              </w:rPr>
              <w:t xml:space="preserve"> </w:t>
            </w:r>
            <w:r w:rsidRPr="00A60A91">
              <w:rPr>
                <w:b/>
                <w:spacing w:val="-2"/>
                <w:sz w:val="20"/>
                <w:szCs w:val="20"/>
              </w:rPr>
              <w:t xml:space="preserve">топлива, </w:t>
            </w:r>
            <w:r w:rsidRPr="00A60A91">
              <w:rPr>
                <w:b/>
                <w:sz w:val="20"/>
                <w:szCs w:val="20"/>
              </w:rPr>
              <w:t>(газ –</w:t>
            </w:r>
          </w:p>
          <w:p w14:paraId="08570EA3" w14:textId="77777777" w:rsidR="00E355F6" w:rsidRPr="00A60A91" w:rsidRDefault="00153E2A" w:rsidP="00A60A91">
            <w:pPr>
              <w:pStyle w:val="a5"/>
              <w:spacing w:line="230" w:lineRule="exact"/>
              <w:ind w:left="0" w:firstLine="0"/>
              <w:jc w:val="center"/>
              <w:rPr>
                <w:b/>
                <w:sz w:val="20"/>
                <w:szCs w:val="20"/>
              </w:rPr>
            </w:pPr>
            <w:proofErr w:type="spellStart"/>
            <w:r w:rsidRPr="00A60A91">
              <w:rPr>
                <w:b/>
                <w:spacing w:val="-2"/>
                <w:sz w:val="20"/>
                <w:szCs w:val="20"/>
              </w:rPr>
              <w:t>тыс.куб.м</w:t>
            </w:r>
            <w:proofErr w:type="spellEnd"/>
            <w:r w:rsidRPr="00A60A91">
              <w:rPr>
                <w:b/>
                <w:spacing w:val="-2"/>
                <w:sz w:val="20"/>
                <w:szCs w:val="20"/>
              </w:rPr>
              <w:t>)</w:t>
            </w:r>
          </w:p>
        </w:tc>
        <w:tc>
          <w:tcPr>
            <w:tcW w:w="1348" w:type="dxa"/>
            <w:tcBorders>
              <w:bottom w:val="single" w:sz="8" w:space="0" w:color="000000"/>
            </w:tcBorders>
            <w:vAlign w:val="center"/>
          </w:tcPr>
          <w:p w14:paraId="0ED938CB" w14:textId="77777777" w:rsidR="00E355F6" w:rsidRPr="00A60A91" w:rsidRDefault="00153E2A" w:rsidP="00A60A91">
            <w:pPr>
              <w:pStyle w:val="a5"/>
              <w:tabs>
                <w:tab w:val="left" w:pos="1095"/>
              </w:tabs>
              <w:ind w:left="0" w:right="179" w:firstLine="0"/>
              <w:jc w:val="center"/>
              <w:rPr>
                <w:b/>
                <w:sz w:val="20"/>
                <w:szCs w:val="20"/>
              </w:rPr>
            </w:pPr>
            <w:r w:rsidRPr="00A60A91">
              <w:rPr>
                <w:b/>
                <w:spacing w:val="-2"/>
                <w:sz w:val="20"/>
                <w:szCs w:val="20"/>
              </w:rPr>
              <w:t xml:space="preserve">Удельный </w:t>
            </w:r>
            <w:r w:rsidRPr="00A60A91">
              <w:rPr>
                <w:b/>
                <w:sz w:val="20"/>
                <w:szCs w:val="20"/>
              </w:rPr>
              <w:t>расход</w:t>
            </w:r>
            <w:r w:rsidRPr="00A60A91">
              <w:rPr>
                <w:b/>
                <w:spacing w:val="-13"/>
                <w:sz w:val="20"/>
                <w:szCs w:val="20"/>
              </w:rPr>
              <w:t xml:space="preserve"> </w:t>
            </w:r>
            <w:proofErr w:type="spellStart"/>
            <w:r w:rsidRPr="00A60A91">
              <w:rPr>
                <w:b/>
                <w:sz w:val="20"/>
                <w:szCs w:val="20"/>
              </w:rPr>
              <w:t>у.т</w:t>
            </w:r>
            <w:proofErr w:type="spellEnd"/>
            <w:r w:rsidRPr="00A60A91">
              <w:rPr>
                <w:b/>
                <w:sz w:val="20"/>
                <w:szCs w:val="20"/>
              </w:rPr>
              <w:t xml:space="preserve">. </w:t>
            </w:r>
            <w:r w:rsidRPr="00A60A91">
              <w:rPr>
                <w:b/>
                <w:spacing w:val="-6"/>
                <w:sz w:val="20"/>
                <w:szCs w:val="20"/>
              </w:rPr>
              <w:t>на</w:t>
            </w:r>
          </w:p>
          <w:p w14:paraId="3E64725A" w14:textId="77777777" w:rsidR="00E355F6" w:rsidRPr="00A60A91" w:rsidRDefault="00153E2A" w:rsidP="00A60A91">
            <w:pPr>
              <w:pStyle w:val="a5"/>
              <w:tabs>
                <w:tab w:val="left" w:pos="1095"/>
              </w:tabs>
              <w:spacing w:line="230" w:lineRule="exact"/>
              <w:ind w:left="0" w:firstLine="0"/>
              <w:jc w:val="center"/>
              <w:rPr>
                <w:b/>
                <w:sz w:val="20"/>
                <w:szCs w:val="20"/>
              </w:rPr>
            </w:pPr>
            <w:r w:rsidRPr="00A60A91">
              <w:rPr>
                <w:b/>
                <w:spacing w:val="-2"/>
                <w:sz w:val="20"/>
                <w:szCs w:val="20"/>
              </w:rPr>
              <w:t xml:space="preserve">выработку тепловой энергии, </w:t>
            </w:r>
            <w:proofErr w:type="spellStart"/>
            <w:r w:rsidRPr="00A60A91">
              <w:rPr>
                <w:b/>
                <w:spacing w:val="-2"/>
                <w:sz w:val="20"/>
                <w:szCs w:val="20"/>
              </w:rPr>
              <w:t>кг.у.т</w:t>
            </w:r>
            <w:proofErr w:type="spellEnd"/>
            <w:r w:rsidRPr="00A60A91">
              <w:rPr>
                <w:b/>
                <w:spacing w:val="-2"/>
                <w:sz w:val="20"/>
                <w:szCs w:val="20"/>
              </w:rPr>
              <w:t>./Гкал</w:t>
            </w:r>
          </w:p>
        </w:tc>
      </w:tr>
      <w:tr w:rsidR="00A60A91" w:rsidRPr="00A60A91" w14:paraId="3D6749CD" w14:textId="77777777" w:rsidTr="00A60A91">
        <w:trPr>
          <w:trHeight w:val="251"/>
        </w:trPr>
        <w:tc>
          <w:tcPr>
            <w:tcW w:w="1094" w:type="dxa"/>
            <w:vAlign w:val="center"/>
          </w:tcPr>
          <w:p w14:paraId="0F615ABD" w14:textId="77777777" w:rsidR="00A60A91" w:rsidRPr="00A60A91" w:rsidRDefault="00A60A91" w:rsidP="00A60A91">
            <w:pPr>
              <w:pStyle w:val="a5"/>
              <w:spacing w:line="224" w:lineRule="exact"/>
              <w:ind w:left="0" w:firstLine="0"/>
              <w:jc w:val="center"/>
              <w:rPr>
                <w:sz w:val="20"/>
                <w:szCs w:val="20"/>
              </w:rPr>
            </w:pPr>
            <w:r w:rsidRPr="00A60A91">
              <w:rPr>
                <w:spacing w:val="-10"/>
                <w:sz w:val="20"/>
                <w:szCs w:val="20"/>
              </w:rPr>
              <w:t>1</w:t>
            </w:r>
          </w:p>
        </w:tc>
        <w:tc>
          <w:tcPr>
            <w:tcW w:w="1654" w:type="dxa"/>
            <w:vAlign w:val="center"/>
          </w:tcPr>
          <w:p w14:paraId="24E2BA89" w14:textId="77777777" w:rsidR="00A60A91" w:rsidRPr="00A60A91" w:rsidRDefault="00A60A91" w:rsidP="00A60A91">
            <w:pPr>
              <w:pStyle w:val="a5"/>
              <w:spacing w:line="224" w:lineRule="exact"/>
              <w:ind w:left="0" w:firstLine="0"/>
              <w:jc w:val="center"/>
              <w:rPr>
                <w:sz w:val="20"/>
                <w:szCs w:val="20"/>
              </w:rPr>
            </w:pPr>
            <w:r w:rsidRPr="00A60A91">
              <w:rPr>
                <w:sz w:val="20"/>
                <w:szCs w:val="20"/>
              </w:rPr>
              <w:t>Котельная</w:t>
            </w:r>
            <w:r w:rsidRPr="00A60A91">
              <w:rPr>
                <w:spacing w:val="-5"/>
                <w:sz w:val="20"/>
                <w:szCs w:val="20"/>
              </w:rPr>
              <w:t xml:space="preserve"> </w:t>
            </w:r>
            <w:r w:rsidRPr="00A60A91">
              <w:rPr>
                <w:sz w:val="20"/>
                <w:szCs w:val="20"/>
              </w:rPr>
              <w:t>№</w:t>
            </w:r>
            <w:r w:rsidRPr="00A60A91">
              <w:rPr>
                <w:spacing w:val="-6"/>
                <w:sz w:val="20"/>
                <w:szCs w:val="20"/>
              </w:rPr>
              <w:t xml:space="preserve"> </w:t>
            </w:r>
            <w:r w:rsidRPr="00A60A91">
              <w:rPr>
                <w:spacing w:val="-10"/>
                <w:sz w:val="20"/>
                <w:szCs w:val="20"/>
              </w:rPr>
              <w:t>1</w:t>
            </w:r>
          </w:p>
        </w:tc>
        <w:tc>
          <w:tcPr>
            <w:tcW w:w="1181" w:type="dxa"/>
            <w:vAlign w:val="center"/>
          </w:tcPr>
          <w:p w14:paraId="291AE440" w14:textId="77777777" w:rsidR="00A60A91" w:rsidRPr="00A60A91" w:rsidRDefault="00A60A91" w:rsidP="00A60A91">
            <w:pPr>
              <w:pStyle w:val="a5"/>
              <w:spacing w:line="224" w:lineRule="exact"/>
              <w:ind w:left="0" w:right="2" w:firstLine="0"/>
              <w:jc w:val="center"/>
              <w:rPr>
                <w:sz w:val="20"/>
                <w:szCs w:val="20"/>
              </w:rPr>
            </w:pPr>
            <w:r w:rsidRPr="00A60A91">
              <w:rPr>
                <w:spacing w:val="-5"/>
                <w:sz w:val="20"/>
                <w:szCs w:val="20"/>
              </w:rPr>
              <w:t>39</w:t>
            </w:r>
          </w:p>
        </w:tc>
        <w:tc>
          <w:tcPr>
            <w:tcW w:w="1294" w:type="dxa"/>
            <w:tcBorders>
              <w:top w:val="nil"/>
              <w:left w:val="nil"/>
              <w:bottom w:val="single" w:sz="8" w:space="0" w:color="000000"/>
              <w:right w:val="single" w:sz="8" w:space="0" w:color="000000"/>
            </w:tcBorders>
            <w:shd w:val="clear" w:color="auto" w:fill="auto"/>
            <w:vAlign w:val="center"/>
          </w:tcPr>
          <w:p w14:paraId="07B333DC" w14:textId="462343E2" w:rsidR="00A60A91" w:rsidRPr="00A60A91" w:rsidRDefault="00A60A91" w:rsidP="00A60A91">
            <w:pPr>
              <w:pStyle w:val="a5"/>
              <w:spacing w:line="224" w:lineRule="exact"/>
              <w:ind w:left="0" w:right="1" w:firstLine="0"/>
              <w:jc w:val="center"/>
              <w:rPr>
                <w:sz w:val="20"/>
                <w:szCs w:val="20"/>
              </w:rPr>
            </w:pPr>
            <w:r w:rsidRPr="00A60A91">
              <w:rPr>
                <w:color w:val="000000"/>
                <w:spacing w:val="-5"/>
                <w:sz w:val="20"/>
                <w:szCs w:val="20"/>
              </w:rPr>
              <w:t>33,06</w:t>
            </w:r>
          </w:p>
        </w:tc>
        <w:tc>
          <w:tcPr>
            <w:tcW w:w="1046" w:type="dxa"/>
            <w:vMerge w:val="restart"/>
            <w:vAlign w:val="center"/>
          </w:tcPr>
          <w:p w14:paraId="00D932C7" w14:textId="77777777" w:rsidR="00A60A91" w:rsidRPr="00A60A91" w:rsidRDefault="00A60A91" w:rsidP="00A60A91">
            <w:pPr>
              <w:pStyle w:val="a5"/>
              <w:ind w:left="0" w:firstLine="0"/>
              <w:jc w:val="center"/>
              <w:rPr>
                <w:sz w:val="20"/>
                <w:szCs w:val="20"/>
              </w:rPr>
            </w:pPr>
            <w:r w:rsidRPr="00A60A91">
              <w:rPr>
                <w:spacing w:val="-2"/>
                <w:sz w:val="20"/>
                <w:szCs w:val="20"/>
              </w:rPr>
              <w:t>78,52</w:t>
            </w:r>
          </w:p>
        </w:tc>
        <w:tc>
          <w:tcPr>
            <w:tcW w:w="1795" w:type="dxa"/>
            <w:vAlign w:val="center"/>
          </w:tcPr>
          <w:p w14:paraId="277DA415" w14:textId="77777777" w:rsidR="00A60A91" w:rsidRPr="00A60A91" w:rsidRDefault="00A60A91" w:rsidP="00A60A91">
            <w:pPr>
              <w:pStyle w:val="a5"/>
              <w:spacing w:line="226" w:lineRule="exact"/>
              <w:ind w:left="0" w:right="5" w:firstLine="0"/>
              <w:jc w:val="center"/>
              <w:rPr>
                <w:sz w:val="20"/>
                <w:szCs w:val="20"/>
              </w:rPr>
            </w:pPr>
            <w:r w:rsidRPr="00A60A91">
              <w:rPr>
                <w:spacing w:val="-2"/>
                <w:sz w:val="20"/>
                <w:szCs w:val="20"/>
              </w:rPr>
              <w:t>природный</w:t>
            </w:r>
            <w:r w:rsidRPr="00A60A91">
              <w:rPr>
                <w:spacing w:val="5"/>
                <w:sz w:val="20"/>
                <w:szCs w:val="20"/>
              </w:rPr>
              <w:t xml:space="preserve"> </w:t>
            </w:r>
            <w:r w:rsidRPr="00A60A91">
              <w:rPr>
                <w:spacing w:val="-5"/>
                <w:sz w:val="20"/>
                <w:szCs w:val="20"/>
              </w:rPr>
              <w:t>газ</w:t>
            </w:r>
          </w:p>
        </w:tc>
        <w:tc>
          <w:tcPr>
            <w:tcW w:w="1005" w:type="dxa"/>
            <w:vAlign w:val="center"/>
          </w:tcPr>
          <w:p w14:paraId="1A0C7E6B" w14:textId="7BBBF3C8" w:rsidR="00A60A91" w:rsidRPr="00A60A91" w:rsidRDefault="00A60A91" w:rsidP="00A60A91">
            <w:pPr>
              <w:pStyle w:val="a5"/>
              <w:spacing w:line="226" w:lineRule="exact"/>
              <w:ind w:left="0" w:right="3" w:firstLine="0"/>
              <w:jc w:val="center"/>
              <w:rPr>
                <w:b/>
                <w:bCs/>
                <w:sz w:val="20"/>
                <w:szCs w:val="20"/>
              </w:rPr>
            </w:pPr>
            <w:r w:rsidRPr="00A60A91">
              <w:rPr>
                <w:color w:val="000000"/>
                <w:sz w:val="20"/>
                <w:szCs w:val="20"/>
              </w:rPr>
              <w:t>64730</w:t>
            </w:r>
          </w:p>
        </w:tc>
        <w:tc>
          <w:tcPr>
            <w:tcW w:w="1202" w:type="dxa"/>
            <w:vMerge w:val="restart"/>
            <w:vAlign w:val="center"/>
          </w:tcPr>
          <w:p w14:paraId="6C5A841B" w14:textId="279581F3" w:rsidR="00A60A91" w:rsidRPr="00A60A91" w:rsidRDefault="00A60A91" w:rsidP="00A60A91">
            <w:pPr>
              <w:pStyle w:val="a5"/>
              <w:ind w:left="0" w:firstLine="0"/>
              <w:jc w:val="center"/>
              <w:rPr>
                <w:sz w:val="20"/>
                <w:szCs w:val="20"/>
              </w:rPr>
            </w:pPr>
            <w:r w:rsidRPr="00A60A91">
              <w:rPr>
                <w:spacing w:val="-2"/>
                <w:sz w:val="20"/>
                <w:szCs w:val="20"/>
              </w:rPr>
              <w:t>4046,0</w:t>
            </w:r>
          </w:p>
        </w:tc>
        <w:tc>
          <w:tcPr>
            <w:tcW w:w="962" w:type="dxa"/>
            <w:vMerge w:val="restart"/>
            <w:vAlign w:val="center"/>
          </w:tcPr>
          <w:p w14:paraId="678AEEF6" w14:textId="4B996749" w:rsidR="00A60A91" w:rsidRPr="00A60A91" w:rsidRDefault="00A60A91" w:rsidP="00A60A91">
            <w:pPr>
              <w:pStyle w:val="a5"/>
              <w:ind w:left="0" w:firstLine="0"/>
              <w:jc w:val="center"/>
              <w:rPr>
                <w:sz w:val="20"/>
                <w:szCs w:val="20"/>
              </w:rPr>
            </w:pPr>
            <w:r w:rsidRPr="00A60A91">
              <w:rPr>
                <w:color w:val="000000"/>
                <w:spacing w:val="-2"/>
                <w:sz w:val="20"/>
                <w:szCs w:val="20"/>
                <w:lang w:eastAsia="ru-RU"/>
              </w:rPr>
              <w:t>14408,27</w:t>
            </w:r>
          </w:p>
        </w:tc>
        <w:tc>
          <w:tcPr>
            <w:tcW w:w="871" w:type="dxa"/>
            <w:tcBorders>
              <w:bottom w:val="single" w:sz="2" w:space="0" w:color="auto"/>
            </w:tcBorders>
            <w:vAlign w:val="center"/>
          </w:tcPr>
          <w:p w14:paraId="57FE5238" w14:textId="23EA72F4" w:rsidR="00A60A91" w:rsidRPr="00A60A91" w:rsidRDefault="00A60A91" w:rsidP="00A60A91">
            <w:pPr>
              <w:pStyle w:val="a5"/>
              <w:ind w:left="0" w:firstLine="0"/>
              <w:jc w:val="center"/>
              <w:rPr>
                <w:sz w:val="20"/>
                <w:szCs w:val="20"/>
              </w:rPr>
            </w:pPr>
            <w:r w:rsidRPr="00A60A91">
              <w:rPr>
                <w:color w:val="000000"/>
                <w:sz w:val="20"/>
                <w:szCs w:val="20"/>
              </w:rPr>
              <w:t>58591,47</w:t>
            </w:r>
          </w:p>
        </w:tc>
        <w:tc>
          <w:tcPr>
            <w:tcW w:w="1214" w:type="dxa"/>
            <w:tcBorders>
              <w:right w:val="single" w:sz="8" w:space="0" w:color="000000"/>
            </w:tcBorders>
            <w:vAlign w:val="center"/>
          </w:tcPr>
          <w:p w14:paraId="52A51C0A" w14:textId="4E6A7BBB" w:rsidR="00A60A91" w:rsidRPr="00A60A91" w:rsidRDefault="00A60A91" w:rsidP="00A60A91">
            <w:pPr>
              <w:pStyle w:val="a5"/>
              <w:spacing w:line="226" w:lineRule="exact"/>
              <w:ind w:left="0" w:right="2" w:firstLine="0"/>
              <w:jc w:val="center"/>
              <w:rPr>
                <w:sz w:val="20"/>
                <w:szCs w:val="20"/>
              </w:rPr>
            </w:pPr>
            <w:r w:rsidRPr="00A60A91">
              <w:rPr>
                <w:color w:val="000000"/>
                <w:sz w:val="20"/>
                <w:szCs w:val="20"/>
              </w:rPr>
              <w:t>8726,25</w:t>
            </w:r>
          </w:p>
        </w:tc>
        <w:tc>
          <w:tcPr>
            <w:tcW w:w="1348" w:type="dxa"/>
            <w:tcBorders>
              <w:top w:val="single" w:sz="8" w:space="0" w:color="000000"/>
              <w:left w:val="single" w:sz="8" w:space="0" w:color="000000"/>
              <w:bottom w:val="single" w:sz="8" w:space="0" w:color="000000"/>
              <w:right w:val="single" w:sz="8" w:space="0" w:color="000000"/>
            </w:tcBorders>
            <w:vAlign w:val="center"/>
          </w:tcPr>
          <w:p w14:paraId="2331827A" w14:textId="19DC2024" w:rsidR="00A60A91" w:rsidRPr="00A60A91" w:rsidRDefault="00A60A91" w:rsidP="00A60A91">
            <w:pPr>
              <w:pStyle w:val="a5"/>
              <w:tabs>
                <w:tab w:val="left" w:pos="1095"/>
              </w:tabs>
              <w:spacing w:line="226" w:lineRule="exact"/>
              <w:ind w:left="0" w:right="290" w:firstLine="0"/>
              <w:jc w:val="center"/>
              <w:rPr>
                <w:sz w:val="20"/>
                <w:szCs w:val="20"/>
              </w:rPr>
            </w:pPr>
            <w:r w:rsidRPr="00A60A91">
              <w:rPr>
                <w:spacing w:val="-2"/>
                <w:sz w:val="20"/>
                <w:szCs w:val="20"/>
              </w:rPr>
              <w:t>165,928</w:t>
            </w:r>
          </w:p>
        </w:tc>
      </w:tr>
      <w:tr w:rsidR="00A60A91" w:rsidRPr="00A60A91" w14:paraId="11E2F0F5" w14:textId="77777777" w:rsidTr="00A60A91">
        <w:trPr>
          <w:trHeight w:val="253"/>
        </w:trPr>
        <w:tc>
          <w:tcPr>
            <w:tcW w:w="1094" w:type="dxa"/>
            <w:vAlign w:val="center"/>
          </w:tcPr>
          <w:p w14:paraId="3E872240" w14:textId="77777777" w:rsidR="00A60A91" w:rsidRPr="00A60A91" w:rsidRDefault="00A60A91" w:rsidP="00A60A91">
            <w:pPr>
              <w:pStyle w:val="a5"/>
              <w:spacing w:line="224" w:lineRule="exact"/>
              <w:ind w:left="0" w:firstLine="0"/>
              <w:jc w:val="center"/>
              <w:rPr>
                <w:sz w:val="20"/>
                <w:szCs w:val="20"/>
              </w:rPr>
            </w:pPr>
            <w:r w:rsidRPr="00A60A91">
              <w:rPr>
                <w:spacing w:val="-10"/>
                <w:sz w:val="20"/>
                <w:szCs w:val="20"/>
              </w:rPr>
              <w:t>2</w:t>
            </w:r>
          </w:p>
        </w:tc>
        <w:tc>
          <w:tcPr>
            <w:tcW w:w="1654" w:type="dxa"/>
            <w:vAlign w:val="center"/>
          </w:tcPr>
          <w:p w14:paraId="6139D6DA" w14:textId="77777777" w:rsidR="00A60A91" w:rsidRPr="00A60A91" w:rsidRDefault="00A60A91" w:rsidP="00A60A91">
            <w:pPr>
              <w:pStyle w:val="a5"/>
              <w:spacing w:line="224" w:lineRule="exact"/>
              <w:ind w:left="0" w:firstLine="0"/>
              <w:jc w:val="center"/>
              <w:rPr>
                <w:sz w:val="20"/>
                <w:szCs w:val="20"/>
              </w:rPr>
            </w:pPr>
            <w:r w:rsidRPr="00A60A91">
              <w:rPr>
                <w:sz w:val="20"/>
                <w:szCs w:val="20"/>
              </w:rPr>
              <w:t>Котельная</w:t>
            </w:r>
            <w:r w:rsidRPr="00A60A91">
              <w:rPr>
                <w:spacing w:val="-5"/>
                <w:sz w:val="20"/>
                <w:szCs w:val="20"/>
              </w:rPr>
              <w:t xml:space="preserve"> </w:t>
            </w:r>
            <w:r w:rsidRPr="00A60A91">
              <w:rPr>
                <w:sz w:val="20"/>
                <w:szCs w:val="20"/>
              </w:rPr>
              <w:t>№</w:t>
            </w:r>
            <w:r w:rsidRPr="00A60A91">
              <w:rPr>
                <w:spacing w:val="-6"/>
                <w:sz w:val="20"/>
                <w:szCs w:val="20"/>
              </w:rPr>
              <w:t xml:space="preserve"> </w:t>
            </w:r>
            <w:r w:rsidRPr="00A60A91">
              <w:rPr>
                <w:spacing w:val="-10"/>
                <w:sz w:val="20"/>
                <w:szCs w:val="20"/>
              </w:rPr>
              <w:t>3</w:t>
            </w:r>
          </w:p>
        </w:tc>
        <w:tc>
          <w:tcPr>
            <w:tcW w:w="1181" w:type="dxa"/>
            <w:vAlign w:val="center"/>
          </w:tcPr>
          <w:p w14:paraId="02F44EBA" w14:textId="77777777" w:rsidR="00A60A91" w:rsidRPr="00A60A91" w:rsidRDefault="00A60A91" w:rsidP="00A60A91">
            <w:pPr>
              <w:pStyle w:val="a5"/>
              <w:spacing w:line="224" w:lineRule="exact"/>
              <w:ind w:left="0" w:right="2" w:firstLine="0"/>
              <w:jc w:val="center"/>
              <w:rPr>
                <w:sz w:val="20"/>
                <w:szCs w:val="20"/>
              </w:rPr>
            </w:pPr>
            <w:r w:rsidRPr="00A60A91">
              <w:rPr>
                <w:spacing w:val="-5"/>
                <w:sz w:val="20"/>
                <w:szCs w:val="20"/>
              </w:rPr>
              <w:t>120</w:t>
            </w:r>
          </w:p>
        </w:tc>
        <w:tc>
          <w:tcPr>
            <w:tcW w:w="1294" w:type="dxa"/>
            <w:tcBorders>
              <w:top w:val="nil"/>
              <w:left w:val="nil"/>
              <w:bottom w:val="single" w:sz="8" w:space="0" w:color="000000"/>
              <w:right w:val="single" w:sz="8" w:space="0" w:color="000000"/>
            </w:tcBorders>
            <w:shd w:val="clear" w:color="auto" w:fill="auto"/>
            <w:vAlign w:val="center"/>
          </w:tcPr>
          <w:p w14:paraId="717CEDC4" w14:textId="0220BDBA" w:rsidR="00A60A91" w:rsidRPr="00A60A91" w:rsidRDefault="00A60A91" w:rsidP="00A60A91">
            <w:pPr>
              <w:pStyle w:val="a5"/>
              <w:spacing w:line="224" w:lineRule="exact"/>
              <w:ind w:left="0" w:right="1" w:firstLine="0"/>
              <w:jc w:val="center"/>
              <w:rPr>
                <w:sz w:val="20"/>
                <w:szCs w:val="20"/>
              </w:rPr>
            </w:pPr>
            <w:r w:rsidRPr="00A60A91">
              <w:rPr>
                <w:color w:val="000000"/>
                <w:spacing w:val="-5"/>
                <w:sz w:val="20"/>
                <w:szCs w:val="20"/>
              </w:rPr>
              <w:t>115,49</w:t>
            </w:r>
          </w:p>
        </w:tc>
        <w:tc>
          <w:tcPr>
            <w:tcW w:w="1046" w:type="dxa"/>
            <w:vMerge/>
            <w:tcBorders>
              <w:top w:val="nil"/>
            </w:tcBorders>
            <w:vAlign w:val="center"/>
          </w:tcPr>
          <w:p w14:paraId="60BA5AE2" w14:textId="77777777" w:rsidR="00A60A91" w:rsidRPr="00A60A91" w:rsidRDefault="00A60A91" w:rsidP="00A60A91">
            <w:pPr>
              <w:jc w:val="center"/>
              <w:rPr>
                <w:sz w:val="20"/>
                <w:szCs w:val="20"/>
              </w:rPr>
            </w:pPr>
          </w:p>
        </w:tc>
        <w:tc>
          <w:tcPr>
            <w:tcW w:w="1795" w:type="dxa"/>
            <w:vAlign w:val="center"/>
          </w:tcPr>
          <w:p w14:paraId="683D8969" w14:textId="77777777" w:rsidR="00A60A91" w:rsidRPr="00A60A91" w:rsidRDefault="00A60A91" w:rsidP="00A60A91">
            <w:pPr>
              <w:pStyle w:val="a5"/>
              <w:spacing w:line="224" w:lineRule="exact"/>
              <w:ind w:left="0" w:right="5" w:firstLine="0"/>
              <w:jc w:val="center"/>
              <w:rPr>
                <w:sz w:val="20"/>
                <w:szCs w:val="20"/>
              </w:rPr>
            </w:pPr>
            <w:r w:rsidRPr="00A60A91">
              <w:rPr>
                <w:spacing w:val="-2"/>
                <w:sz w:val="20"/>
                <w:szCs w:val="20"/>
              </w:rPr>
              <w:t>природный</w:t>
            </w:r>
            <w:r w:rsidRPr="00A60A91">
              <w:rPr>
                <w:spacing w:val="5"/>
                <w:sz w:val="20"/>
                <w:szCs w:val="20"/>
              </w:rPr>
              <w:t xml:space="preserve"> </w:t>
            </w:r>
            <w:r w:rsidRPr="00A60A91">
              <w:rPr>
                <w:spacing w:val="-5"/>
                <w:sz w:val="20"/>
                <w:szCs w:val="20"/>
              </w:rPr>
              <w:t>газ</w:t>
            </w:r>
          </w:p>
        </w:tc>
        <w:tc>
          <w:tcPr>
            <w:tcW w:w="1005" w:type="dxa"/>
            <w:vAlign w:val="center"/>
          </w:tcPr>
          <w:p w14:paraId="1BCD5DE9" w14:textId="127B56B0" w:rsidR="00A60A91" w:rsidRPr="00A60A91" w:rsidRDefault="00A60A91" w:rsidP="00A60A91">
            <w:pPr>
              <w:pStyle w:val="a5"/>
              <w:spacing w:line="224" w:lineRule="exact"/>
              <w:ind w:left="0" w:firstLine="0"/>
              <w:jc w:val="center"/>
              <w:rPr>
                <w:b/>
                <w:bCs/>
                <w:sz w:val="20"/>
                <w:szCs w:val="20"/>
              </w:rPr>
            </w:pPr>
            <w:r w:rsidRPr="00A60A91">
              <w:rPr>
                <w:color w:val="000000"/>
                <w:sz w:val="20"/>
                <w:szCs w:val="20"/>
              </w:rPr>
              <w:t>129854</w:t>
            </w:r>
          </w:p>
        </w:tc>
        <w:tc>
          <w:tcPr>
            <w:tcW w:w="1202" w:type="dxa"/>
            <w:vMerge/>
            <w:tcBorders>
              <w:top w:val="nil"/>
            </w:tcBorders>
            <w:vAlign w:val="center"/>
          </w:tcPr>
          <w:p w14:paraId="3098622D" w14:textId="77777777" w:rsidR="00A60A91" w:rsidRPr="00A60A91" w:rsidRDefault="00A60A91" w:rsidP="00A60A91">
            <w:pPr>
              <w:jc w:val="center"/>
              <w:rPr>
                <w:sz w:val="20"/>
                <w:szCs w:val="20"/>
              </w:rPr>
            </w:pPr>
          </w:p>
        </w:tc>
        <w:tc>
          <w:tcPr>
            <w:tcW w:w="962" w:type="dxa"/>
            <w:vMerge/>
            <w:tcBorders>
              <w:top w:val="nil"/>
            </w:tcBorders>
            <w:vAlign w:val="center"/>
          </w:tcPr>
          <w:p w14:paraId="60FB2A78" w14:textId="77777777" w:rsidR="00A60A91" w:rsidRPr="00A60A91" w:rsidRDefault="00A60A91" w:rsidP="00A60A91">
            <w:pPr>
              <w:jc w:val="center"/>
              <w:rPr>
                <w:sz w:val="20"/>
                <w:szCs w:val="20"/>
              </w:rPr>
            </w:pPr>
          </w:p>
        </w:tc>
        <w:tc>
          <w:tcPr>
            <w:tcW w:w="871" w:type="dxa"/>
            <w:tcBorders>
              <w:top w:val="single" w:sz="2" w:space="0" w:color="auto"/>
            </w:tcBorders>
            <w:vAlign w:val="center"/>
          </w:tcPr>
          <w:p w14:paraId="1E991A6F" w14:textId="7448AEB7" w:rsidR="00A60A91" w:rsidRPr="00A60A91" w:rsidRDefault="00A60A91" w:rsidP="00A60A91">
            <w:pPr>
              <w:pStyle w:val="a5"/>
              <w:ind w:left="0" w:firstLine="0"/>
              <w:jc w:val="center"/>
              <w:rPr>
                <w:sz w:val="20"/>
                <w:szCs w:val="20"/>
              </w:rPr>
            </w:pPr>
            <w:r w:rsidRPr="00A60A91">
              <w:rPr>
                <w:color w:val="000000"/>
                <w:sz w:val="20"/>
                <w:szCs w:val="20"/>
              </w:rPr>
              <w:t>117539,3</w:t>
            </w:r>
          </w:p>
        </w:tc>
        <w:tc>
          <w:tcPr>
            <w:tcW w:w="1214" w:type="dxa"/>
            <w:tcBorders>
              <w:right w:val="single" w:sz="8" w:space="0" w:color="000000"/>
            </w:tcBorders>
            <w:vAlign w:val="center"/>
          </w:tcPr>
          <w:p w14:paraId="7297C9D2" w14:textId="7F308075" w:rsidR="00A60A91" w:rsidRPr="00A60A91" w:rsidRDefault="00A60A91" w:rsidP="00A60A91">
            <w:pPr>
              <w:pStyle w:val="a5"/>
              <w:spacing w:line="224" w:lineRule="exact"/>
              <w:ind w:left="0" w:firstLine="0"/>
              <w:jc w:val="center"/>
              <w:rPr>
                <w:sz w:val="20"/>
                <w:szCs w:val="20"/>
              </w:rPr>
            </w:pPr>
            <w:r w:rsidRPr="00A60A91">
              <w:rPr>
                <w:color w:val="000000"/>
                <w:sz w:val="20"/>
                <w:szCs w:val="20"/>
              </w:rPr>
              <w:t>17594,47</w:t>
            </w:r>
          </w:p>
        </w:tc>
        <w:tc>
          <w:tcPr>
            <w:tcW w:w="1348" w:type="dxa"/>
            <w:tcBorders>
              <w:top w:val="single" w:sz="8" w:space="0" w:color="000000"/>
              <w:left w:val="single" w:sz="8" w:space="0" w:color="000000"/>
              <w:bottom w:val="single" w:sz="8" w:space="0" w:color="000000"/>
              <w:right w:val="single" w:sz="8" w:space="0" w:color="000000"/>
            </w:tcBorders>
            <w:vAlign w:val="center"/>
          </w:tcPr>
          <w:p w14:paraId="442671A7" w14:textId="562C3E0B" w:rsidR="00A60A91" w:rsidRPr="00A60A91" w:rsidRDefault="00A60A91" w:rsidP="00A60A91">
            <w:pPr>
              <w:pStyle w:val="a5"/>
              <w:tabs>
                <w:tab w:val="left" w:pos="1095"/>
              </w:tabs>
              <w:spacing w:line="224" w:lineRule="exact"/>
              <w:ind w:left="0" w:right="290" w:firstLine="0"/>
              <w:jc w:val="center"/>
              <w:rPr>
                <w:sz w:val="20"/>
                <w:szCs w:val="20"/>
              </w:rPr>
            </w:pPr>
            <w:r w:rsidRPr="00A60A91">
              <w:rPr>
                <w:spacing w:val="-2"/>
                <w:sz w:val="20"/>
                <w:szCs w:val="20"/>
              </w:rPr>
              <w:t>156,0</w:t>
            </w:r>
          </w:p>
        </w:tc>
      </w:tr>
      <w:tr w:rsidR="00A60A91" w:rsidRPr="00A60A91" w14:paraId="51AF26FB" w14:textId="77777777" w:rsidTr="00A60A91">
        <w:trPr>
          <w:trHeight w:val="460"/>
        </w:trPr>
        <w:tc>
          <w:tcPr>
            <w:tcW w:w="1094" w:type="dxa"/>
            <w:vAlign w:val="center"/>
          </w:tcPr>
          <w:p w14:paraId="4A429FF3" w14:textId="77777777" w:rsidR="00A60A91" w:rsidRPr="00A60A91" w:rsidRDefault="00A60A91" w:rsidP="00A60A91">
            <w:pPr>
              <w:pStyle w:val="a5"/>
              <w:ind w:left="0" w:firstLine="0"/>
              <w:jc w:val="center"/>
              <w:rPr>
                <w:sz w:val="20"/>
                <w:szCs w:val="20"/>
              </w:rPr>
            </w:pPr>
            <w:r w:rsidRPr="00A60A91">
              <w:rPr>
                <w:spacing w:val="-10"/>
                <w:sz w:val="20"/>
                <w:szCs w:val="20"/>
              </w:rPr>
              <w:t>3</w:t>
            </w:r>
          </w:p>
        </w:tc>
        <w:tc>
          <w:tcPr>
            <w:tcW w:w="1654" w:type="dxa"/>
            <w:vAlign w:val="center"/>
          </w:tcPr>
          <w:p w14:paraId="78FF08E9" w14:textId="61AC9984" w:rsidR="00A60A91" w:rsidRPr="00A60A91" w:rsidRDefault="00061C77" w:rsidP="00A60A91">
            <w:pPr>
              <w:pStyle w:val="a5"/>
              <w:tabs>
                <w:tab w:val="left" w:pos="1238"/>
              </w:tabs>
              <w:spacing w:line="230" w:lineRule="exact"/>
              <w:ind w:left="0" w:right="95" w:firstLine="0"/>
              <w:jc w:val="center"/>
              <w:rPr>
                <w:sz w:val="20"/>
                <w:szCs w:val="20"/>
              </w:rPr>
            </w:pPr>
            <w:r>
              <w:rPr>
                <w:spacing w:val="-2"/>
                <w:sz w:val="20"/>
                <w:szCs w:val="20"/>
              </w:rPr>
              <w:t>Котельная военного городка 15</w:t>
            </w:r>
          </w:p>
        </w:tc>
        <w:tc>
          <w:tcPr>
            <w:tcW w:w="1181" w:type="dxa"/>
            <w:vAlign w:val="center"/>
          </w:tcPr>
          <w:p w14:paraId="6B05D877" w14:textId="77777777" w:rsidR="00A60A91" w:rsidRPr="00A60A91" w:rsidRDefault="00A60A91" w:rsidP="00A60A91">
            <w:pPr>
              <w:pStyle w:val="a5"/>
              <w:ind w:left="0" w:right="1" w:firstLine="0"/>
              <w:jc w:val="center"/>
              <w:rPr>
                <w:sz w:val="20"/>
                <w:szCs w:val="20"/>
              </w:rPr>
            </w:pPr>
            <w:r w:rsidRPr="00A60A91">
              <w:rPr>
                <w:spacing w:val="-4"/>
                <w:sz w:val="20"/>
                <w:szCs w:val="20"/>
              </w:rPr>
              <w:t>62,5</w:t>
            </w:r>
          </w:p>
        </w:tc>
        <w:tc>
          <w:tcPr>
            <w:tcW w:w="1294" w:type="dxa"/>
            <w:tcBorders>
              <w:top w:val="nil"/>
              <w:left w:val="nil"/>
              <w:bottom w:val="single" w:sz="8" w:space="0" w:color="000000"/>
              <w:right w:val="single" w:sz="8" w:space="0" w:color="000000"/>
            </w:tcBorders>
            <w:shd w:val="clear" w:color="auto" w:fill="auto"/>
            <w:vAlign w:val="center"/>
          </w:tcPr>
          <w:p w14:paraId="5A4E36F4" w14:textId="5776FA12" w:rsidR="00A60A91" w:rsidRPr="00A60A91" w:rsidRDefault="00A60A91" w:rsidP="00A60A91">
            <w:pPr>
              <w:pStyle w:val="a5"/>
              <w:ind w:left="0" w:firstLine="0"/>
              <w:jc w:val="center"/>
              <w:rPr>
                <w:sz w:val="20"/>
                <w:szCs w:val="20"/>
              </w:rPr>
            </w:pPr>
            <w:r w:rsidRPr="00A60A91">
              <w:rPr>
                <w:color w:val="000000"/>
                <w:spacing w:val="-4"/>
                <w:sz w:val="20"/>
                <w:szCs w:val="20"/>
              </w:rPr>
              <w:t>62,5</w:t>
            </w:r>
          </w:p>
        </w:tc>
        <w:tc>
          <w:tcPr>
            <w:tcW w:w="1046" w:type="dxa"/>
            <w:vAlign w:val="center"/>
          </w:tcPr>
          <w:p w14:paraId="059F13DF" w14:textId="77777777" w:rsidR="00A60A91" w:rsidRPr="00A60A91" w:rsidRDefault="00A60A91" w:rsidP="00A60A91">
            <w:pPr>
              <w:pStyle w:val="a5"/>
              <w:ind w:left="0" w:firstLine="0"/>
              <w:jc w:val="center"/>
              <w:rPr>
                <w:sz w:val="20"/>
                <w:szCs w:val="20"/>
              </w:rPr>
            </w:pPr>
            <w:r w:rsidRPr="00A60A91">
              <w:rPr>
                <w:spacing w:val="-2"/>
                <w:sz w:val="20"/>
                <w:szCs w:val="20"/>
              </w:rPr>
              <w:t>37,29</w:t>
            </w:r>
          </w:p>
        </w:tc>
        <w:tc>
          <w:tcPr>
            <w:tcW w:w="1795" w:type="dxa"/>
            <w:vAlign w:val="center"/>
          </w:tcPr>
          <w:p w14:paraId="42CA14B3" w14:textId="77777777" w:rsidR="00A60A91" w:rsidRPr="00A60A91" w:rsidRDefault="00A60A91" w:rsidP="00A60A91">
            <w:pPr>
              <w:pStyle w:val="a5"/>
              <w:ind w:left="0" w:right="5" w:firstLine="0"/>
              <w:jc w:val="center"/>
              <w:rPr>
                <w:sz w:val="20"/>
                <w:szCs w:val="20"/>
              </w:rPr>
            </w:pPr>
            <w:r w:rsidRPr="00A60A91">
              <w:rPr>
                <w:spacing w:val="-2"/>
                <w:sz w:val="20"/>
                <w:szCs w:val="20"/>
              </w:rPr>
              <w:t>природный</w:t>
            </w:r>
            <w:r w:rsidRPr="00A60A91">
              <w:rPr>
                <w:spacing w:val="5"/>
                <w:sz w:val="20"/>
                <w:szCs w:val="20"/>
              </w:rPr>
              <w:t xml:space="preserve"> </w:t>
            </w:r>
            <w:r w:rsidRPr="00A60A91">
              <w:rPr>
                <w:spacing w:val="-5"/>
                <w:sz w:val="20"/>
                <w:szCs w:val="20"/>
              </w:rPr>
              <w:t>газ</w:t>
            </w:r>
          </w:p>
        </w:tc>
        <w:tc>
          <w:tcPr>
            <w:tcW w:w="1005" w:type="dxa"/>
            <w:vAlign w:val="center"/>
          </w:tcPr>
          <w:p w14:paraId="5D88E3D4" w14:textId="7FF0E720" w:rsidR="00A60A91" w:rsidRPr="00A60A91" w:rsidRDefault="00A60A91" w:rsidP="00A60A91">
            <w:pPr>
              <w:pStyle w:val="a5"/>
              <w:ind w:left="0" w:right="1" w:firstLine="0"/>
              <w:jc w:val="center"/>
              <w:rPr>
                <w:b/>
                <w:bCs/>
                <w:sz w:val="20"/>
                <w:szCs w:val="20"/>
              </w:rPr>
            </w:pPr>
            <w:r w:rsidRPr="00A60A91">
              <w:rPr>
                <w:color w:val="000000"/>
                <w:spacing w:val="-2"/>
                <w:sz w:val="20"/>
                <w:szCs w:val="20"/>
              </w:rPr>
              <w:t>96930,12</w:t>
            </w:r>
          </w:p>
        </w:tc>
        <w:tc>
          <w:tcPr>
            <w:tcW w:w="1202" w:type="dxa"/>
            <w:vAlign w:val="center"/>
          </w:tcPr>
          <w:p w14:paraId="67991CD2" w14:textId="396F8736" w:rsidR="00A60A91" w:rsidRPr="00A60A91" w:rsidRDefault="00A60A91" w:rsidP="00A60A91">
            <w:pPr>
              <w:pStyle w:val="a5"/>
              <w:ind w:left="0" w:firstLine="0"/>
              <w:jc w:val="center"/>
              <w:rPr>
                <w:sz w:val="20"/>
                <w:szCs w:val="20"/>
              </w:rPr>
            </w:pPr>
            <w:r w:rsidRPr="00A60A91">
              <w:rPr>
                <w:spacing w:val="-2"/>
                <w:sz w:val="20"/>
                <w:szCs w:val="20"/>
              </w:rPr>
              <w:t>2268,548</w:t>
            </w:r>
          </w:p>
        </w:tc>
        <w:tc>
          <w:tcPr>
            <w:tcW w:w="962" w:type="dxa"/>
            <w:vAlign w:val="center"/>
          </w:tcPr>
          <w:p w14:paraId="77F39833" w14:textId="14C3A3D4" w:rsidR="00A60A91" w:rsidRPr="00A60A91" w:rsidRDefault="00A60A91" w:rsidP="00A60A91">
            <w:pPr>
              <w:pStyle w:val="a5"/>
              <w:ind w:left="0" w:firstLine="0"/>
              <w:jc w:val="center"/>
              <w:rPr>
                <w:sz w:val="20"/>
                <w:szCs w:val="20"/>
              </w:rPr>
            </w:pPr>
            <w:r w:rsidRPr="00A60A91">
              <w:rPr>
                <w:color w:val="000000"/>
                <w:spacing w:val="-2"/>
                <w:sz w:val="20"/>
                <w:szCs w:val="20"/>
                <w:lang w:eastAsia="ru-RU"/>
              </w:rPr>
              <w:t>16156,6</w:t>
            </w:r>
            <w:r w:rsidRPr="00A60A91">
              <w:rPr>
                <w:spacing w:val="-2"/>
                <w:sz w:val="20"/>
                <w:szCs w:val="20"/>
              </w:rPr>
              <w:t>1</w:t>
            </w:r>
          </w:p>
        </w:tc>
        <w:tc>
          <w:tcPr>
            <w:tcW w:w="871" w:type="dxa"/>
            <w:vAlign w:val="center"/>
          </w:tcPr>
          <w:p w14:paraId="5722DCA7" w14:textId="2363910A" w:rsidR="00A60A91" w:rsidRPr="00A60A91" w:rsidRDefault="00A60A91" w:rsidP="00A60A91">
            <w:pPr>
              <w:pStyle w:val="a5"/>
              <w:ind w:left="0" w:firstLine="0"/>
              <w:jc w:val="center"/>
              <w:rPr>
                <w:sz w:val="20"/>
                <w:szCs w:val="20"/>
              </w:rPr>
            </w:pPr>
            <w:r w:rsidRPr="00A60A91">
              <w:rPr>
                <w:color w:val="000000"/>
                <w:spacing w:val="-2"/>
                <w:sz w:val="20"/>
                <w:szCs w:val="20"/>
              </w:rPr>
              <w:t>85944,9</w:t>
            </w:r>
          </w:p>
        </w:tc>
        <w:tc>
          <w:tcPr>
            <w:tcW w:w="1214" w:type="dxa"/>
            <w:tcBorders>
              <w:right w:val="single" w:sz="8" w:space="0" w:color="000000"/>
            </w:tcBorders>
            <w:vAlign w:val="center"/>
          </w:tcPr>
          <w:p w14:paraId="6F77E3E2" w14:textId="2988138E" w:rsidR="00A60A91" w:rsidRPr="00A60A91" w:rsidRDefault="00A60A91" w:rsidP="00A60A91">
            <w:pPr>
              <w:pStyle w:val="a5"/>
              <w:ind w:left="0" w:firstLine="0"/>
              <w:jc w:val="center"/>
              <w:rPr>
                <w:sz w:val="20"/>
                <w:szCs w:val="20"/>
              </w:rPr>
            </w:pPr>
            <w:r w:rsidRPr="00A60A91">
              <w:rPr>
                <w:color w:val="000000"/>
                <w:spacing w:val="-2"/>
                <w:sz w:val="20"/>
                <w:szCs w:val="20"/>
              </w:rPr>
              <w:t>10823,226</w:t>
            </w:r>
          </w:p>
        </w:tc>
        <w:tc>
          <w:tcPr>
            <w:tcW w:w="1348" w:type="dxa"/>
            <w:tcBorders>
              <w:top w:val="single" w:sz="8" w:space="0" w:color="000000"/>
              <w:left w:val="single" w:sz="8" w:space="0" w:color="000000"/>
              <w:bottom w:val="single" w:sz="8" w:space="0" w:color="000000"/>
              <w:right w:val="single" w:sz="8" w:space="0" w:color="000000"/>
            </w:tcBorders>
            <w:vAlign w:val="center"/>
          </w:tcPr>
          <w:p w14:paraId="656E408C" w14:textId="67AFA0AD" w:rsidR="00A60A91" w:rsidRPr="00A60A91" w:rsidRDefault="00A60A91" w:rsidP="00A60A91">
            <w:pPr>
              <w:pStyle w:val="a5"/>
              <w:tabs>
                <w:tab w:val="left" w:pos="1095"/>
              </w:tabs>
              <w:ind w:left="0" w:right="290" w:firstLine="0"/>
              <w:jc w:val="center"/>
              <w:rPr>
                <w:sz w:val="20"/>
                <w:szCs w:val="20"/>
              </w:rPr>
            </w:pPr>
            <w:r w:rsidRPr="00A60A91">
              <w:rPr>
                <w:spacing w:val="-2"/>
                <w:sz w:val="20"/>
                <w:szCs w:val="20"/>
              </w:rPr>
              <w:t>156,0</w:t>
            </w:r>
          </w:p>
        </w:tc>
      </w:tr>
    </w:tbl>
    <w:p w14:paraId="47774925" w14:textId="77777777" w:rsidR="00E355F6" w:rsidRDefault="00E355F6">
      <w:pPr>
        <w:pStyle w:val="a3"/>
        <w:spacing w:before="3"/>
        <w:ind w:left="0"/>
        <w:jc w:val="left"/>
      </w:pPr>
    </w:p>
    <w:p w14:paraId="463DE1BD" w14:textId="77777777" w:rsidR="00E355F6" w:rsidRDefault="00153E2A">
      <w:pPr>
        <w:pStyle w:val="a3"/>
        <w:ind w:left="142" w:right="143" w:firstLine="708"/>
      </w:pPr>
      <w:r>
        <w:t>Раскрытие информации организациями, осуществляющими регулируемую деятельность в сфере теплоснабжения, производится</w:t>
      </w:r>
      <w:r>
        <w:rPr>
          <w:spacing w:val="-3"/>
        </w:rPr>
        <w:t xml:space="preserve"> </w:t>
      </w:r>
      <w:r>
        <w:t>согласно</w:t>
      </w:r>
      <w:r>
        <w:rPr>
          <w:spacing w:val="-4"/>
        </w:rPr>
        <w:t xml:space="preserve"> </w:t>
      </w:r>
      <w:r>
        <w:t>требованиям</w:t>
      </w:r>
      <w:r>
        <w:rPr>
          <w:spacing w:val="-2"/>
        </w:rPr>
        <w:t xml:space="preserve"> </w:t>
      </w:r>
      <w:r>
        <w:t>постановления</w:t>
      </w:r>
      <w:r>
        <w:rPr>
          <w:spacing w:val="-3"/>
        </w:rPr>
        <w:t xml:space="preserve"> </w:t>
      </w:r>
      <w:r>
        <w:t>Правительства</w:t>
      </w:r>
      <w:r>
        <w:rPr>
          <w:spacing w:val="-4"/>
        </w:rPr>
        <w:t xml:space="preserve"> </w:t>
      </w:r>
      <w:r>
        <w:t>РФ</w:t>
      </w:r>
      <w:r>
        <w:rPr>
          <w:spacing w:val="-4"/>
        </w:rPr>
        <w:t xml:space="preserve"> </w:t>
      </w:r>
      <w:r>
        <w:t>от</w:t>
      </w:r>
      <w:r>
        <w:rPr>
          <w:spacing w:val="-4"/>
        </w:rPr>
        <w:t xml:space="preserve"> </w:t>
      </w:r>
      <w:r>
        <w:t>05.07.2013</w:t>
      </w:r>
      <w:r>
        <w:rPr>
          <w:spacing w:val="-2"/>
        </w:rPr>
        <w:t xml:space="preserve"> </w:t>
      </w:r>
      <w:r>
        <w:t>№</w:t>
      </w:r>
      <w:r>
        <w:rPr>
          <w:spacing w:val="-4"/>
        </w:rPr>
        <w:t xml:space="preserve"> </w:t>
      </w:r>
      <w:r>
        <w:t>570 «О</w:t>
      </w:r>
      <w:r>
        <w:rPr>
          <w:spacing w:val="-2"/>
        </w:rPr>
        <w:t xml:space="preserve"> </w:t>
      </w:r>
      <w:r>
        <w:t>стандартах раскрытия</w:t>
      </w:r>
      <w:r>
        <w:rPr>
          <w:spacing w:val="-1"/>
        </w:rPr>
        <w:t xml:space="preserve"> </w:t>
      </w:r>
      <w:r>
        <w:t>информации теплоснабжающими организациями,</w:t>
      </w:r>
      <w:r>
        <w:rPr>
          <w:spacing w:val="-1"/>
        </w:rPr>
        <w:t xml:space="preserve"> </w:t>
      </w:r>
      <w:proofErr w:type="spellStart"/>
      <w:r>
        <w:t>теплосетевыми</w:t>
      </w:r>
      <w:proofErr w:type="spellEnd"/>
      <w:r>
        <w:rPr>
          <w:spacing w:val="-1"/>
        </w:rPr>
        <w:t xml:space="preserve"> </w:t>
      </w:r>
      <w:r>
        <w:t>организациями</w:t>
      </w:r>
      <w:r>
        <w:rPr>
          <w:spacing w:val="-1"/>
        </w:rPr>
        <w:t xml:space="preserve"> </w:t>
      </w:r>
      <w:r>
        <w:t>и</w:t>
      </w:r>
      <w:r>
        <w:rPr>
          <w:spacing w:val="-1"/>
        </w:rPr>
        <w:t xml:space="preserve"> </w:t>
      </w:r>
      <w:r>
        <w:t>органами</w:t>
      </w:r>
      <w:r>
        <w:rPr>
          <w:spacing w:val="-1"/>
        </w:rPr>
        <w:t xml:space="preserve"> </w:t>
      </w:r>
      <w:r>
        <w:t>регулирования».</w:t>
      </w:r>
      <w:r>
        <w:rPr>
          <w:spacing w:val="-1"/>
        </w:rPr>
        <w:t xml:space="preserve"> </w:t>
      </w:r>
      <w:r>
        <w:t>Формы отчетности,</w:t>
      </w:r>
      <w:r>
        <w:rPr>
          <w:spacing w:val="-1"/>
        </w:rPr>
        <w:t xml:space="preserve"> </w:t>
      </w:r>
      <w:r>
        <w:t>заполненные в рамках стандартов раскрытия информации, должны находиться на сайтах теплоснабжающих организаций.</w:t>
      </w:r>
    </w:p>
    <w:p w14:paraId="4F09EC92" w14:textId="77777777" w:rsidR="00E355F6" w:rsidRDefault="00153E2A">
      <w:pPr>
        <w:pStyle w:val="a3"/>
        <w:spacing w:before="2" w:line="299" w:lineRule="exact"/>
        <w:ind w:left="851"/>
      </w:pPr>
      <w:r>
        <w:t>Раскрытию</w:t>
      </w:r>
      <w:r>
        <w:rPr>
          <w:spacing w:val="-12"/>
        </w:rPr>
        <w:t xml:space="preserve"> </w:t>
      </w:r>
      <w:r>
        <w:t>подлежит</w:t>
      </w:r>
      <w:r>
        <w:rPr>
          <w:spacing w:val="-12"/>
        </w:rPr>
        <w:t xml:space="preserve"> </w:t>
      </w:r>
      <w:r>
        <w:t>следующая</w:t>
      </w:r>
      <w:r>
        <w:rPr>
          <w:spacing w:val="-12"/>
        </w:rPr>
        <w:t xml:space="preserve"> </w:t>
      </w:r>
      <w:r>
        <w:rPr>
          <w:spacing w:val="-2"/>
        </w:rPr>
        <w:t>информация:</w:t>
      </w:r>
    </w:p>
    <w:p w14:paraId="4AC57FDF" w14:textId="77777777" w:rsidR="00E355F6" w:rsidRDefault="00153E2A">
      <w:pPr>
        <w:numPr>
          <w:ilvl w:val="0"/>
          <w:numId w:val="34"/>
        </w:numPr>
        <w:tabs>
          <w:tab w:val="left" w:pos="1130"/>
        </w:tabs>
        <w:spacing w:line="299" w:lineRule="exact"/>
        <w:ind w:left="1130" w:hanging="279"/>
        <w:jc w:val="both"/>
        <w:rPr>
          <w:sz w:val="26"/>
        </w:rPr>
      </w:pPr>
      <w:r>
        <w:rPr>
          <w:sz w:val="26"/>
        </w:rPr>
        <w:t>регулируемой</w:t>
      </w:r>
      <w:r>
        <w:rPr>
          <w:spacing w:val="-13"/>
          <w:sz w:val="26"/>
        </w:rPr>
        <w:t xml:space="preserve"> </w:t>
      </w:r>
      <w:r>
        <w:rPr>
          <w:sz w:val="26"/>
        </w:rPr>
        <w:t>организации</w:t>
      </w:r>
      <w:r>
        <w:rPr>
          <w:spacing w:val="-12"/>
          <w:sz w:val="26"/>
        </w:rPr>
        <w:t xml:space="preserve"> </w:t>
      </w:r>
      <w:r>
        <w:rPr>
          <w:sz w:val="26"/>
        </w:rPr>
        <w:t>(общая</w:t>
      </w:r>
      <w:r>
        <w:rPr>
          <w:spacing w:val="-15"/>
          <w:sz w:val="26"/>
        </w:rPr>
        <w:t xml:space="preserve"> </w:t>
      </w:r>
      <w:r>
        <w:rPr>
          <w:spacing w:val="-2"/>
          <w:sz w:val="26"/>
        </w:rPr>
        <w:t>информация);</w:t>
      </w:r>
    </w:p>
    <w:p w14:paraId="15C757E5" w14:textId="77777777" w:rsidR="00E355F6" w:rsidRDefault="00153E2A">
      <w:pPr>
        <w:numPr>
          <w:ilvl w:val="0"/>
          <w:numId w:val="34"/>
        </w:numPr>
        <w:tabs>
          <w:tab w:val="left" w:pos="1130"/>
        </w:tabs>
        <w:spacing w:before="1" w:line="298" w:lineRule="exact"/>
        <w:ind w:left="1130" w:hanging="279"/>
        <w:jc w:val="both"/>
        <w:rPr>
          <w:sz w:val="26"/>
        </w:rPr>
      </w:pPr>
      <w:r>
        <w:rPr>
          <w:sz w:val="26"/>
        </w:rPr>
        <w:t>о</w:t>
      </w:r>
      <w:r>
        <w:rPr>
          <w:spacing w:val="-9"/>
          <w:sz w:val="26"/>
        </w:rPr>
        <w:t xml:space="preserve"> </w:t>
      </w:r>
      <w:r>
        <w:rPr>
          <w:sz w:val="26"/>
        </w:rPr>
        <w:t>ценах</w:t>
      </w:r>
      <w:r>
        <w:rPr>
          <w:spacing w:val="-8"/>
          <w:sz w:val="26"/>
        </w:rPr>
        <w:t xml:space="preserve"> </w:t>
      </w:r>
      <w:r>
        <w:rPr>
          <w:sz w:val="26"/>
        </w:rPr>
        <w:t>(тарифах)</w:t>
      </w:r>
      <w:r>
        <w:rPr>
          <w:spacing w:val="-6"/>
          <w:sz w:val="26"/>
        </w:rPr>
        <w:t xml:space="preserve"> </w:t>
      </w:r>
      <w:r>
        <w:rPr>
          <w:sz w:val="26"/>
        </w:rPr>
        <w:t>на</w:t>
      </w:r>
      <w:r>
        <w:rPr>
          <w:spacing w:val="-8"/>
          <w:sz w:val="26"/>
        </w:rPr>
        <w:t xml:space="preserve"> </w:t>
      </w:r>
      <w:r>
        <w:rPr>
          <w:sz w:val="26"/>
        </w:rPr>
        <w:t>регулируемые</w:t>
      </w:r>
      <w:r>
        <w:rPr>
          <w:spacing w:val="-9"/>
          <w:sz w:val="26"/>
        </w:rPr>
        <w:t xml:space="preserve"> </w:t>
      </w:r>
      <w:r>
        <w:rPr>
          <w:sz w:val="26"/>
        </w:rPr>
        <w:t>товары</w:t>
      </w:r>
      <w:r>
        <w:rPr>
          <w:spacing w:val="-7"/>
          <w:sz w:val="26"/>
        </w:rPr>
        <w:t xml:space="preserve"> </w:t>
      </w:r>
      <w:r>
        <w:rPr>
          <w:spacing w:val="-2"/>
          <w:sz w:val="26"/>
        </w:rPr>
        <w:t>(услуги);</w:t>
      </w:r>
    </w:p>
    <w:p w14:paraId="1B83A36B" w14:textId="77777777" w:rsidR="00E355F6" w:rsidRDefault="00153E2A">
      <w:pPr>
        <w:numPr>
          <w:ilvl w:val="0"/>
          <w:numId w:val="34"/>
        </w:numPr>
        <w:tabs>
          <w:tab w:val="left" w:pos="1230"/>
        </w:tabs>
        <w:ind w:left="142" w:right="140" w:firstLine="708"/>
        <w:jc w:val="both"/>
        <w:rPr>
          <w:sz w:val="26"/>
        </w:rPr>
      </w:pPr>
      <w:r>
        <w:rPr>
          <w:sz w:val="26"/>
        </w:rPr>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2420EE54" w14:textId="77777777" w:rsidR="00E355F6" w:rsidRDefault="00153E2A">
      <w:pPr>
        <w:numPr>
          <w:ilvl w:val="0"/>
          <w:numId w:val="34"/>
        </w:numPr>
        <w:tabs>
          <w:tab w:val="left" w:pos="1130"/>
        </w:tabs>
        <w:spacing w:before="1" w:line="298" w:lineRule="exact"/>
        <w:ind w:left="1130" w:hanging="279"/>
        <w:jc w:val="both"/>
        <w:rPr>
          <w:sz w:val="26"/>
        </w:rPr>
      </w:pPr>
      <w:r>
        <w:rPr>
          <w:sz w:val="26"/>
        </w:rPr>
        <w:t>об</w:t>
      </w:r>
      <w:r>
        <w:rPr>
          <w:spacing w:val="-14"/>
          <w:sz w:val="26"/>
        </w:rPr>
        <w:t xml:space="preserve"> </w:t>
      </w:r>
      <w:r>
        <w:rPr>
          <w:sz w:val="26"/>
        </w:rPr>
        <w:t>основных</w:t>
      </w:r>
      <w:r>
        <w:rPr>
          <w:spacing w:val="-14"/>
          <w:sz w:val="26"/>
        </w:rPr>
        <w:t xml:space="preserve"> </w:t>
      </w:r>
      <w:r>
        <w:rPr>
          <w:sz w:val="26"/>
        </w:rPr>
        <w:t>потребительских</w:t>
      </w:r>
      <w:r>
        <w:rPr>
          <w:spacing w:val="-14"/>
          <w:sz w:val="26"/>
        </w:rPr>
        <w:t xml:space="preserve"> </w:t>
      </w:r>
      <w:r>
        <w:rPr>
          <w:sz w:val="26"/>
        </w:rPr>
        <w:t>характеристиках</w:t>
      </w:r>
      <w:r>
        <w:rPr>
          <w:spacing w:val="-11"/>
          <w:sz w:val="26"/>
        </w:rPr>
        <w:t xml:space="preserve"> </w:t>
      </w:r>
      <w:r>
        <w:rPr>
          <w:sz w:val="26"/>
        </w:rPr>
        <w:t>регулируемых</w:t>
      </w:r>
      <w:r>
        <w:rPr>
          <w:spacing w:val="-12"/>
          <w:sz w:val="26"/>
        </w:rPr>
        <w:t xml:space="preserve"> </w:t>
      </w:r>
      <w:r>
        <w:rPr>
          <w:sz w:val="26"/>
        </w:rPr>
        <w:t>товаров</w:t>
      </w:r>
      <w:r>
        <w:rPr>
          <w:spacing w:val="-14"/>
          <w:sz w:val="26"/>
        </w:rPr>
        <w:t xml:space="preserve"> </w:t>
      </w:r>
      <w:r>
        <w:rPr>
          <w:sz w:val="26"/>
        </w:rPr>
        <w:t>и</w:t>
      </w:r>
      <w:r>
        <w:rPr>
          <w:spacing w:val="-10"/>
          <w:sz w:val="26"/>
        </w:rPr>
        <w:t xml:space="preserve"> </w:t>
      </w:r>
      <w:r>
        <w:rPr>
          <w:sz w:val="26"/>
        </w:rPr>
        <w:t>услуг</w:t>
      </w:r>
      <w:r>
        <w:rPr>
          <w:spacing w:val="-12"/>
          <w:sz w:val="26"/>
        </w:rPr>
        <w:t xml:space="preserve"> </w:t>
      </w:r>
      <w:r>
        <w:rPr>
          <w:sz w:val="26"/>
        </w:rPr>
        <w:t>регулируемой</w:t>
      </w:r>
      <w:r>
        <w:rPr>
          <w:spacing w:val="-14"/>
          <w:sz w:val="26"/>
        </w:rPr>
        <w:t xml:space="preserve"> </w:t>
      </w:r>
      <w:r>
        <w:rPr>
          <w:spacing w:val="-2"/>
          <w:sz w:val="26"/>
        </w:rPr>
        <w:t>организации;</w:t>
      </w:r>
    </w:p>
    <w:p w14:paraId="1E63D7AC" w14:textId="77777777" w:rsidR="00E355F6" w:rsidRDefault="00153E2A">
      <w:pPr>
        <w:numPr>
          <w:ilvl w:val="0"/>
          <w:numId w:val="34"/>
        </w:numPr>
        <w:tabs>
          <w:tab w:val="left" w:pos="1130"/>
        </w:tabs>
        <w:spacing w:line="298" w:lineRule="exact"/>
        <w:ind w:left="1130" w:hanging="279"/>
        <w:jc w:val="both"/>
        <w:rPr>
          <w:sz w:val="26"/>
        </w:rPr>
      </w:pPr>
      <w:r>
        <w:rPr>
          <w:sz w:val="26"/>
        </w:rPr>
        <w:t>об</w:t>
      </w:r>
      <w:r>
        <w:rPr>
          <w:spacing w:val="-10"/>
          <w:sz w:val="26"/>
        </w:rPr>
        <w:t xml:space="preserve"> </w:t>
      </w:r>
      <w:r>
        <w:rPr>
          <w:sz w:val="26"/>
        </w:rPr>
        <w:t>инвестиционных</w:t>
      </w:r>
      <w:r>
        <w:rPr>
          <w:spacing w:val="-10"/>
          <w:sz w:val="26"/>
        </w:rPr>
        <w:t xml:space="preserve"> </w:t>
      </w:r>
      <w:r>
        <w:rPr>
          <w:sz w:val="26"/>
        </w:rPr>
        <w:t>программах</w:t>
      </w:r>
      <w:r>
        <w:rPr>
          <w:spacing w:val="-10"/>
          <w:sz w:val="26"/>
        </w:rPr>
        <w:t xml:space="preserve"> </w:t>
      </w:r>
      <w:r>
        <w:rPr>
          <w:sz w:val="26"/>
        </w:rPr>
        <w:t>регулируемой</w:t>
      </w:r>
      <w:r>
        <w:rPr>
          <w:spacing w:val="-10"/>
          <w:sz w:val="26"/>
        </w:rPr>
        <w:t xml:space="preserve"> </w:t>
      </w:r>
      <w:r>
        <w:rPr>
          <w:sz w:val="26"/>
        </w:rPr>
        <w:t>организации</w:t>
      </w:r>
      <w:r>
        <w:rPr>
          <w:spacing w:val="-8"/>
          <w:sz w:val="26"/>
        </w:rPr>
        <w:t xml:space="preserve"> </w:t>
      </w:r>
      <w:r>
        <w:rPr>
          <w:sz w:val="26"/>
        </w:rPr>
        <w:t>и</w:t>
      </w:r>
      <w:r>
        <w:rPr>
          <w:spacing w:val="-10"/>
          <w:sz w:val="26"/>
        </w:rPr>
        <w:t xml:space="preserve"> </w:t>
      </w:r>
      <w:r>
        <w:rPr>
          <w:sz w:val="26"/>
        </w:rPr>
        <w:t>отчетах</w:t>
      </w:r>
      <w:r>
        <w:rPr>
          <w:spacing w:val="-10"/>
          <w:sz w:val="26"/>
        </w:rPr>
        <w:t xml:space="preserve"> </w:t>
      </w:r>
      <w:r>
        <w:rPr>
          <w:sz w:val="26"/>
        </w:rPr>
        <w:t>об</w:t>
      </w:r>
      <w:r>
        <w:rPr>
          <w:spacing w:val="-10"/>
          <w:sz w:val="26"/>
        </w:rPr>
        <w:t xml:space="preserve"> </w:t>
      </w:r>
      <w:r>
        <w:rPr>
          <w:sz w:val="26"/>
        </w:rPr>
        <w:t>их</w:t>
      </w:r>
      <w:r>
        <w:rPr>
          <w:spacing w:val="-7"/>
          <w:sz w:val="26"/>
        </w:rPr>
        <w:t xml:space="preserve"> </w:t>
      </w:r>
      <w:r>
        <w:rPr>
          <w:spacing w:val="-2"/>
          <w:sz w:val="26"/>
        </w:rPr>
        <w:t>реализации;</w:t>
      </w:r>
    </w:p>
    <w:p w14:paraId="77559C13" w14:textId="77777777" w:rsidR="00E355F6" w:rsidRDefault="00153E2A">
      <w:pPr>
        <w:numPr>
          <w:ilvl w:val="0"/>
          <w:numId w:val="34"/>
        </w:numPr>
        <w:tabs>
          <w:tab w:val="left" w:pos="1261"/>
        </w:tabs>
        <w:spacing w:before="1"/>
        <w:ind w:left="142" w:right="143" w:firstLine="708"/>
        <w:jc w:val="both"/>
        <w:rPr>
          <w:sz w:val="26"/>
        </w:rPr>
      </w:pPr>
      <w:r>
        <w:rPr>
          <w:sz w:val="26"/>
        </w:rPr>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2A5186C1" w14:textId="77777777" w:rsidR="00E355F6" w:rsidRDefault="00E355F6">
      <w:pPr>
        <w:rPr>
          <w:sz w:val="26"/>
        </w:rPr>
        <w:sectPr w:rsidR="00E355F6">
          <w:headerReference w:type="default" r:id="rId29"/>
          <w:pgSz w:w="16840" w:h="11910" w:orient="landscape"/>
          <w:pgMar w:top="1100" w:right="425" w:bottom="280" w:left="1559" w:header="747" w:footer="0" w:gutter="0"/>
          <w:cols w:space="720"/>
        </w:sectPr>
      </w:pPr>
    </w:p>
    <w:p w14:paraId="14AB6BB7" w14:textId="77777777" w:rsidR="00E355F6" w:rsidRDefault="00153E2A">
      <w:pPr>
        <w:numPr>
          <w:ilvl w:val="0"/>
          <w:numId w:val="34"/>
        </w:numPr>
        <w:tabs>
          <w:tab w:val="left" w:pos="1172"/>
        </w:tabs>
        <w:spacing w:before="78"/>
        <w:ind w:left="142" w:right="148" w:firstLine="708"/>
        <w:rPr>
          <w:sz w:val="26"/>
        </w:rPr>
      </w:pPr>
      <w:r>
        <w:rPr>
          <w:sz w:val="26"/>
        </w:rPr>
        <w:lastRenderedPageBreak/>
        <w:t>об</w:t>
      </w:r>
      <w:r>
        <w:rPr>
          <w:spacing w:val="40"/>
          <w:sz w:val="26"/>
        </w:rPr>
        <w:t xml:space="preserve"> </w:t>
      </w:r>
      <w:r>
        <w:rPr>
          <w:sz w:val="26"/>
        </w:rPr>
        <w:t>условиях,</w:t>
      </w:r>
      <w:r>
        <w:rPr>
          <w:spacing w:val="38"/>
          <w:sz w:val="26"/>
        </w:rPr>
        <w:t xml:space="preserve"> </w:t>
      </w:r>
      <w:r>
        <w:rPr>
          <w:sz w:val="26"/>
        </w:rPr>
        <w:t>на</w:t>
      </w:r>
      <w:r>
        <w:rPr>
          <w:spacing w:val="39"/>
          <w:sz w:val="26"/>
        </w:rPr>
        <w:t xml:space="preserve"> </w:t>
      </w:r>
      <w:r>
        <w:rPr>
          <w:sz w:val="26"/>
        </w:rPr>
        <w:t>которых</w:t>
      </w:r>
      <w:r>
        <w:rPr>
          <w:spacing w:val="39"/>
          <w:sz w:val="26"/>
        </w:rPr>
        <w:t xml:space="preserve"> </w:t>
      </w:r>
      <w:r>
        <w:rPr>
          <w:sz w:val="26"/>
        </w:rPr>
        <w:t>осуществляется</w:t>
      </w:r>
      <w:r>
        <w:rPr>
          <w:spacing w:val="39"/>
          <w:sz w:val="26"/>
        </w:rPr>
        <w:t xml:space="preserve"> </w:t>
      </w:r>
      <w:r>
        <w:rPr>
          <w:sz w:val="26"/>
        </w:rPr>
        <w:t>поставка</w:t>
      </w:r>
      <w:r>
        <w:rPr>
          <w:spacing w:val="38"/>
          <w:sz w:val="26"/>
        </w:rPr>
        <w:t xml:space="preserve"> </w:t>
      </w:r>
      <w:r>
        <w:rPr>
          <w:sz w:val="26"/>
        </w:rPr>
        <w:t>регулируемых</w:t>
      </w:r>
      <w:r>
        <w:rPr>
          <w:spacing w:val="39"/>
          <w:sz w:val="26"/>
        </w:rPr>
        <w:t xml:space="preserve"> </w:t>
      </w:r>
      <w:r>
        <w:rPr>
          <w:sz w:val="26"/>
        </w:rPr>
        <w:t>товаров</w:t>
      </w:r>
      <w:r>
        <w:rPr>
          <w:spacing w:val="38"/>
          <w:sz w:val="26"/>
        </w:rPr>
        <w:t xml:space="preserve"> </w:t>
      </w:r>
      <w:r>
        <w:rPr>
          <w:sz w:val="26"/>
        </w:rPr>
        <w:t>(оказание</w:t>
      </w:r>
      <w:r>
        <w:rPr>
          <w:spacing w:val="38"/>
          <w:sz w:val="26"/>
        </w:rPr>
        <w:t xml:space="preserve"> </w:t>
      </w:r>
      <w:r>
        <w:rPr>
          <w:sz w:val="26"/>
        </w:rPr>
        <w:t>регулируемых</w:t>
      </w:r>
      <w:r>
        <w:rPr>
          <w:spacing w:val="40"/>
          <w:sz w:val="26"/>
        </w:rPr>
        <w:t xml:space="preserve"> </w:t>
      </w:r>
      <w:r>
        <w:rPr>
          <w:sz w:val="26"/>
        </w:rPr>
        <w:t>услуг),</w:t>
      </w:r>
      <w:r>
        <w:rPr>
          <w:spacing w:val="38"/>
          <w:sz w:val="26"/>
        </w:rPr>
        <w:t xml:space="preserve"> </w:t>
      </w:r>
      <w:r>
        <w:rPr>
          <w:sz w:val="26"/>
        </w:rPr>
        <w:t>и</w:t>
      </w:r>
      <w:r>
        <w:rPr>
          <w:spacing w:val="39"/>
          <w:sz w:val="26"/>
        </w:rPr>
        <w:t xml:space="preserve"> </w:t>
      </w:r>
      <w:r>
        <w:rPr>
          <w:sz w:val="26"/>
        </w:rPr>
        <w:t>(или)</w:t>
      </w:r>
      <w:r>
        <w:rPr>
          <w:spacing w:val="39"/>
          <w:sz w:val="26"/>
        </w:rPr>
        <w:t xml:space="preserve"> </w:t>
      </w:r>
      <w:r>
        <w:rPr>
          <w:sz w:val="26"/>
        </w:rPr>
        <w:t>об условиях договоров о подключении (технологическое присоединение) к системе теплоснабжения (горячего водоснабжения);</w:t>
      </w:r>
    </w:p>
    <w:p w14:paraId="0F4FF78B" w14:textId="77777777" w:rsidR="00E355F6" w:rsidRDefault="00153E2A">
      <w:pPr>
        <w:numPr>
          <w:ilvl w:val="0"/>
          <w:numId w:val="34"/>
        </w:numPr>
        <w:tabs>
          <w:tab w:val="left" w:pos="1299"/>
          <w:tab w:val="left" w:pos="1661"/>
          <w:tab w:val="left" w:pos="2786"/>
          <w:tab w:val="left" w:pos="4367"/>
          <w:tab w:val="left" w:pos="6552"/>
          <w:tab w:val="left" w:pos="8180"/>
          <w:tab w:val="left" w:pos="8552"/>
          <w:tab w:val="left" w:pos="9558"/>
          <w:tab w:val="left" w:pos="11314"/>
          <w:tab w:val="left" w:pos="12705"/>
          <w:tab w:val="left" w:pos="13053"/>
        </w:tabs>
        <w:spacing w:before="2"/>
        <w:ind w:left="142" w:right="142" w:firstLine="708"/>
        <w:rPr>
          <w:sz w:val="26"/>
        </w:rPr>
      </w:pPr>
      <w:r>
        <w:rPr>
          <w:spacing w:val="-12"/>
          <w:sz w:val="26"/>
        </w:rPr>
        <w:t>о</w:t>
      </w:r>
      <w:r>
        <w:rPr>
          <w:sz w:val="26"/>
        </w:rPr>
        <w:tab/>
      </w:r>
      <w:r>
        <w:rPr>
          <w:spacing w:val="-2"/>
          <w:sz w:val="26"/>
        </w:rPr>
        <w:t>порядке</w:t>
      </w:r>
      <w:r>
        <w:rPr>
          <w:sz w:val="26"/>
        </w:rPr>
        <w:tab/>
      </w:r>
      <w:r>
        <w:rPr>
          <w:spacing w:val="-2"/>
          <w:sz w:val="26"/>
        </w:rPr>
        <w:t>выполнения</w:t>
      </w:r>
      <w:r>
        <w:rPr>
          <w:sz w:val="26"/>
        </w:rPr>
        <w:tab/>
      </w:r>
      <w:r>
        <w:rPr>
          <w:spacing w:val="-2"/>
          <w:sz w:val="26"/>
        </w:rPr>
        <w:t>технологических,</w:t>
      </w:r>
      <w:r>
        <w:rPr>
          <w:sz w:val="26"/>
        </w:rPr>
        <w:tab/>
      </w:r>
      <w:r>
        <w:rPr>
          <w:spacing w:val="-2"/>
          <w:sz w:val="26"/>
        </w:rPr>
        <w:t>технических</w:t>
      </w:r>
      <w:r>
        <w:rPr>
          <w:sz w:val="26"/>
        </w:rPr>
        <w:tab/>
      </w:r>
      <w:r>
        <w:rPr>
          <w:spacing w:val="-10"/>
          <w:sz w:val="26"/>
        </w:rPr>
        <w:t>и</w:t>
      </w:r>
      <w:r>
        <w:rPr>
          <w:sz w:val="26"/>
        </w:rPr>
        <w:tab/>
      </w:r>
      <w:r>
        <w:rPr>
          <w:spacing w:val="-2"/>
          <w:sz w:val="26"/>
        </w:rPr>
        <w:t>других</w:t>
      </w:r>
      <w:r>
        <w:rPr>
          <w:sz w:val="26"/>
        </w:rPr>
        <w:tab/>
      </w:r>
      <w:r>
        <w:rPr>
          <w:spacing w:val="-2"/>
          <w:sz w:val="26"/>
        </w:rPr>
        <w:t>мероприятий,</w:t>
      </w:r>
      <w:r>
        <w:rPr>
          <w:sz w:val="26"/>
        </w:rPr>
        <w:tab/>
      </w:r>
      <w:r>
        <w:rPr>
          <w:spacing w:val="-2"/>
          <w:sz w:val="26"/>
        </w:rPr>
        <w:t>связанных</w:t>
      </w:r>
      <w:r>
        <w:rPr>
          <w:sz w:val="26"/>
        </w:rPr>
        <w:tab/>
      </w:r>
      <w:r>
        <w:rPr>
          <w:spacing w:val="-10"/>
          <w:sz w:val="26"/>
        </w:rPr>
        <w:t>с</w:t>
      </w:r>
      <w:r>
        <w:rPr>
          <w:sz w:val="26"/>
        </w:rPr>
        <w:tab/>
      </w:r>
      <w:r>
        <w:rPr>
          <w:spacing w:val="-2"/>
          <w:sz w:val="26"/>
        </w:rPr>
        <w:t xml:space="preserve">подключением </w:t>
      </w:r>
      <w:r>
        <w:rPr>
          <w:sz w:val="26"/>
        </w:rPr>
        <w:t>(технологическим присоединением) к системе теплоснабжения (горячего водоснабжения);</w:t>
      </w:r>
    </w:p>
    <w:p w14:paraId="09D83B7C" w14:textId="77777777" w:rsidR="00E355F6" w:rsidRDefault="00153E2A">
      <w:pPr>
        <w:numPr>
          <w:ilvl w:val="0"/>
          <w:numId w:val="34"/>
        </w:numPr>
        <w:tabs>
          <w:tab w:val="left" w:pos="1148"/>
        </w:tabs>
        <w:ind w:left="142" w:right="152" w:firstLine="708"/>
        <w:rPr>
          <w:sz w:val="26"/>
        </w:rPr>
      </w:pPr>
      <w:r>
        <w:rPr>
          <w:sz w:val="26"/>
        </w:rPr>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476EA910" w14:textId="77777777" w:rsidR="00E355F6" w:rsidRDefault="00153E2A">
      <w:pPr>
        <w:numPr>
          <w:ilvl w:val="0"/>
          <w:numId w:val="34"/>
        </w:numPr>
        <w:tabs>
          <w:tab w:val="left" w:pos="1362"/>
        </w:tabs>
        <w:ind w:left="142" w:right="151" w:firstLine="708"/>
        <w:rPr>
          <w:sz w:val="26"/>
        </w:rPr>
      </w:pPr>
      <w:r>
        <w:rPr>
          <w:sz w:val="26"/>
        </w:rPr>
        <w:t>о</w:t>
      </w:r>
      <w:r>
        <w:rPr>
          <w:spacing w:val="80"/>
          <w:sz w:val="26"/>
        </w:rPr>
        <w:t xml:space="preserve"> </w:t>
      </w:r>
      <w:r>
        <w:rPr>
          <w:sz w:val="26"/>
        </w:rPr>
        <w:t>предложении</w:t>
      </w:r>
      <w:r>
        <w:rPr>
          <w:spacing w:val="80"/>
          <w:sz w:val="26"/>
        </w:rPr>
        <w:t xml:space="preserve"> </w:t>
      </w:r>
      <w:r>
        <w:rPr>
          <w:sz w:val="26"/>
        </w:rPr>
        <w:t>регулируемой</w:t>
      </w:r>
      <w:r>
        <w:rPr>
          <w:spacing w:val="80"/>
          <w:sz w:val="26"/>
        </w:rPr>
        <w:t xml:space="preserve"> </w:t>
      </w:r>
      <w:r>
        <w:rPr>
          <w:sz w:val="26"/>
        </w:rPr>
        <w:t>организации</w:t>
      </w:r>
      <w:r>
        <w:rPr>
          <w:spacing w:val="80"/>
          <w:sz w:val="26"/>
        </w:rPr>
        <w:t xml:space="preserve"> </w:t>
      </w:r>
      <w:r>
        <w:rPr>
          <w:sz w:val="26"/>
        </w:rPr>
        <w:t>об</w:t>
      </w:r>
      <w:r>
        <w:rPr>
          <w:spacing w:val="80"/>
          <w:sz w:val="26"/>
        </w:rPr>
        <w:t xml:space="preserve"> </w:t>
      </w:r>
      <w:r>
        <w:rPr>
          <w:sz w:val="26"/>
        </w:rPr>
        <w:t>установлении</w:t>
      </w:r>
      <w:r>
        <w:rPr>
          <w:spacing w:val="80"/>
          <w:sz w:val="26"/>
        </w:rPr>
        <w:t xml:space="preserve"> </w:t>
      </w:r>
      <w:r>
        <w:rPr>
          <w:sz w:val="26"/>
        </w:rPr>
        <w:t>цен</w:t>
      </w:r>
      <w:r>
        <w:rPr>
          <w:spacing w:val="80"/>
          <w:sz w:val="26"/>
        </w:rPr>
        <w:t xml:space="preserve"> </w:t>
      </w:r>
      <w:r>
        <w:rPr>
          <w:sz w:val="26"/>
        </w:rPr>
        <w:t>(тарифов)</w:t>
      </w:r>
      <w:r>
        <w:rPr>
          <w:spacing w:val="80"/>
          <w:sz w:val="26"/>
        </w:rPr>
        <w:t xml:space="preserve"> </w:t>
      </w:r>
      <w:r>
        <w:rPr>
          <w:sz w:val="26"/>
        </w:rPr>
        <w:t>в</w:t>
      </w:r>
      <w:r>
        <w:rPr>
          <w:spacing w:val="80"/>
          <w:sz w:val="26"/>
        </w:rPr>
        <w:t xml:space="preserve"> </w:t>
      </w:r>
      <w:r>
        <w:rPr>
          <w:sz w:val="26"/>
        </w:rPr>
        <w:t>сфере</w:t>
      </w:r>
      <w:r>
        <w:rPr>
          <w:spacing w:val="80"/>
          <w:sz w:val="26"/>
        </w:rPr>
        <w:t xml:space="preserve"> </w:t>
      </w:r>
      <w:r>
        <w:rPr>
          <w:sz w:val="26"/>
        </w:rPr>
        <w:t>теплоснабжения</w:t>
      </w:r>
      <w:r>
        <w:rPr>
          <w:spacing w:val="80"/>
          <w:sz w:val="26"/>
        </w:rPr>
        <w:t xml:space="preserve"> </w:t>
      </w:r>
      <w:r>
        <w:rPr>
          <w:sz w:val="26"/>
        </w:rPr>
        <w:t xml:space="preserve">(горячего </w:t>
      </w:r>
      <w:r>
        <w:rPr>
          <w:spacing w:val="-2"/>
          <w:sz w:val="26"/>
        </w:rPr>
        <w:t>водоснабжения).</w:t>
      </w:r>
    </w:p>
    <w:p w14:paraId="7B589A4F" w14:textId="77777777" w:rsidR="00E355F6" w:rsidRDefault="00E355F6">
      <w:pPr>
        <w:rPr>
          <w:sz w:val="26"/>
        </w:rPr>
        <w:sectPr w:rsidR="00E355F6">
          <w:pgSz w:w="16840" w:h="11910" w:orient="landscape"/>
          <w:pgMar w:top="1100" w:right="425" w:bottom="280" w:left="1559" w:header="747" w:footer="0" w:gutter="0"/>
          <w:cols w:space="720"/>
        </w:sectPr>
      </w:pPr>
    </w:p>
    <w:p w14:paraId="49A10A15" w14:textId="77777777" w:rsidR="00E355F6" w:rsidRDefault="00153E2A">
      <w:pPr>
        <w:pStyle w:val="2"/>
        <w:ind w:left="851" w:firstLine="0"/>
      </w:pPr>
      <w:bookmarkStart w:id="169" w:name="_bookmark79"/>
      <w:bookmarkStart w:id="170" w:name="_Toc233012096"/>
      <w:bookmarkEnd w:id="169"/>
      <w:r>
        <w:lastRenderedPageBreak/>
        <w:t>Часть</w:t>
      </w:r>
      <w:r>
        <w:rPr>
          <w:spacing w:val="-5"/>
        </w:rPr>
        <w:t xml:space="preserve"> </w:t>
      </w:r>
      <w:r>
        <w:t>11.</w:t>
      </w:r>
      <w:r>
        <w:rPr>
          <w:spacing w:val="-6"/>
        </w:rPr>
        <w:t xml:space="preserve"> </w:t>
      </w:r>
      <w:r>
        <w:t>Цены</w:t>
      </w:r>
      <w:r>
        <w:rPr>
          <w:spacing w:val="-8"/>
        </w:rPr>
        <w:t xml:space="preserve"> </w:t>
      </w:r>
      <w:r>
        <w:t>(тарифы)</w:t>
      </w:r>
      <w:r>
        <w:rPr>
          <w:spacing w:val="-4"/>
        </w:rPr>
        <w:t xml:space="preserve"> </w:t>
      </w:r>
      <w:r>
        <w:t>в</w:t>
      </w:r>
      <w:r>
        <w:rPr>
          <w:spacing w:val="-7"/>
        </w:rPr>
        <w:t xml:space="preserve"> </w:t>
      </w:r>
      <w:r>
        <w:t>сфере</w:t>
      </w:r>
      <w:r>
        <w:rPr>
          <w:spacing w:val="-4"/>
        </w:rPr>
        <w:t xml:space="preserve"> </w:t>
      </w:r>
      <w:r>
        <w:rPr>
          <w:spacing w:val="-2"/>
        </w:rPr>
        <w:t>теплоснабжения</w:t>
      </w:r>
      <w:bookmarkEnd w:id="170"/>
    </w:p>
    <w:p w14:paraId="420CAEE1" w14:textId="77777777" w:rsidR="00E355F6" w:rsidRDefault="00153E2A">
      <w:pPr>
        <w:numPr>
          <w:ilvl w:val="1"/>
          <w:numId w:val="33"/>
        </w:numPr>
        <w:tabs>
          <w:tab w:val="left" w:pos="1461"/>
        </w:tabs>
        <w:spacing w:before="62"/>
        <w:ind w:right="139" w:firstLine="707"/>
        <w:jc w:val="both"/>
        <w:rPr>
          <w:b/>
          <w:sz w:val="26"/>
        </w:rPr>
      </w:pPr>
      <w:bookmarkStart w:id="171" w:name="_bookmark80"/>
      <w:bookmarkEnd w:id="171"/>
      <w:r>
        <w:rPr>
          <w:b/>
          <w:sz w:val="26"/>
        </w:rPr>
        <w:t xml:space="preserve">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Pr>
          <w:b/>
          <w:sz w:val="26"/>
        </w:rPr>
        <w:t>теплосетевой</w:t>
      </w:r>
      <w:proofErr w:type="spellEnd"/>
      <w:r>
        <w:rPr>
          <w:b/>
          <w:sz w:val="26"/>
        </w:rPr>
        <w:t xml:space="preserve"> и теплоснабжающей организации с учетом последних 3 лет</w:t>
      </w:r>
    </w:p>
    <w:p w14:paraId="7B9DD31D" w14:textId="77777777" w:rsidR="00E355F6" w:rsidRDefault="00153E2A">
      <w:pPr>
        <w:pStyle w:val="a3"/>
        <w:spacing w:line="291" w:lineRule="exact"/>
        <w:ind w:left="851"/>
      </w:pPr>
      <w:r>
        <w:t>Сведения</w:t>
      </w:r>
      <w:r>
        <w:rPr>
          <w:spacing w:val="34"/>
        </w:rPr>
        <w:t xml:space="preserve">  </w:t>
      </w:r>
      <w:r>
        <w:t>о</w:t>
      </w:r>
      <w:r>
        <w:rPr>
          <w:spacing w:val="34"/>
        </w:rPr>
        <w:t xml:space="preserve">  </w:t>
      </w:r>
      <w:r>
        <w:t>тарифах</w:t>
      </w:r>
      <w:r>
        <w:rPr>
          <w:spacing w:val="34"/>
        </w:rPr>
        <w:t xml:space="preserve">  </w:t>
      </w:r>
      <w:r>
        <w:t>на</w:t>
      </w:r>
      <w:r>
        <w:rPr>
          <w:spacing w:val="36"/>
        </w:rPr>
        <w:t xml:space="preserve">  </w:t>
      </w:r>
      <w:r>
        <w:t>услуги</w:t>
      </w:r>
      <w:r>
        <w:rPr>
          <w:spacing w:val="33"/>
        </w:rPr>
        <w:t xml:space="preserve">  </w:t>
      </w:r>
      <w:r>
        <w:t>теплоснабжения</w:t>
      </w:r>
      <w:r>
        <w:rPr>
          <w:spacing w:val="34"/>
        </w:rPr>
        <w:t xml:space="preserve">  </w:t>
      </w:r>
      <w:r>
        <w:t>приведены</w:t>
      </w:r>
      <w:r>
        <w:rPr>
          <w:spacing w:val="34"/>
        </w:rPr>
        <w:t xml:space="preserve">  </w:t>
      </w:r>
      <w:r>
        <w:t>в</w:t>
      </w:r>
      <w:r>
        <w:rPr>
          <w:spacing w:val="33"/>
        </w:rPr>
        <w:t xml:space="preserve">  </w:t>
      </w:r>
      <w:r>
        <w:rPr>
          <w:spacing w:val="-2"/>
        </w:rPr>
        <w:t>таблицах</w:t>
      </w:r>
    </w:p>
    <w:p w14:paraId="70B8F685" w14:textId="77777777" w:rsidR="00E355F6" w:rsidRDefault="00153E2A">
      <w:pPr>
        <w:pStyle w:val="a3"/>
        <w:spacing w:line="298" w:lineRule="exact"/>
      </w:pPr>
      <w:r>
        <w:t>№</w:t>
      </w:r>
      <w:r>
        <w:rPr>
          <w:spacing w:val="-4"/>
        </w:rPr>
        <w:t xml:space="preserve"> </w:t>
      </w:r>
      <w:r>
        <w:t>42</w:t>
      </w:r>
      <w:r>
        <w:rPr>
          <w:spacing w:val="-3"/>
        </w:rPr>
        <w:t xml:space="preserve"> </w:t>
      </w:r>
      <w:r>
        <w:t>–</w:t>
      </w:r>
      <w:r>
        <w:rPr>
          <w:spacing w:val="-4"/>
        </w:rPr>
        <w:t xml:space="preserve"> </w:t>
      </w:r>
      <w:r>
        <w:rPr>
          <w:spacing w:val="-5"/>
        </w:rPr>
        <w:t>45.</w:t>
      </w:r>
    </w:p>
    <w:p w14:paraId="6F1200CA" w14:textId="34110EAD" w:rsidR="00E355F6" w:rsidRDefault="00153E2A">
      <w:pPr>
        <w:pStyle w:val="a3"/>
        <w:spacing w:before="1"/>
        <w:ind w:right="129"/>
      </w:pPr>
      <w:r>
        <w:t>Таблица 42 «Тарифы на тепловую энергию (мощность), поставляемую городскому округу</w:t>
      </w:r>
      <w:r>
        <w:rPr>
          <w:spacing w:val="-3"/>
        </w:rPr>
        <w:t xml:space="preserve"> </w:t>
      </w:r>
      <w:r>
        <w:t xml:space="preserve">Архангельской области «Мирный», утверждены постановлением Агентства по тарифам и ценам Архангельской области от 20 декабря 2021 г. № 81-т/36 (в ред. </w:t>
      </w:r>
      <w:r>
        <w:rPr>
          <w:spacing w:val="-2"/>
        </w:rPr>
        <w:t>Постановления</w:t>
      </w:r>
      <w:r>
        <w:rPr>
          <w:spacing w:val="-13"/>
        </w:rPr>
        <w:t xml:space="preserve"> </w:t>
      </w:r>
      <w:r>
        <w:rPr>
          <w:spacing w:val="-2"/>
        </w:rPr>
        <w:t>агентства</w:t>
      </w:r>
      <w:r>
        <w:rPr>
          <w:spacing w:val="-13"/>
        </w:rPr>
        <w:t xml:space="preserve"> </w:t>
      </w:r>
      <w:r>
        <w:rPr>
          <w:spacing w:val="-2"/>
        </w:rPr>
        <w:t>по</w:t>
      </w:r>
      <w:r>
        <w:rPr>
          <w:spacing w:val="-14"/>
        </w:rPr>
        <w:t xml:space="preserve"> </w:t>
      </w:r>
      <w:r>
        <w:rPr>
          <w:spacing w:val="-2"/>
        </w:rPr>
        <w:t>тарифам</w:t>
      </w:r>
      <w:r>
        <w:rPr>
          <w:spacing w:val="-14"/>
        </w:rPr>
        <w:t xml:space="preserve"> </w:t>
      </w:r>
      <w:r>
        <w:rPr>
          <w:spacing w:val="-2"/>
        </w:rPr>
        <w:t>и</w:t>
      </w:r>
      <w:r>
        <w:rPr>
          <w:spacing w:val="-13"/>
        </w:rPr>
        <w:t xml:space="preserve"> </w:t>
      </w:r>
      <w:r>
        <w:rPr>
          <w:spacing w:val="-2"/>
        </w:rPr>
        <w:t>ценам</w:t>
      </w:r>
      <w:r>
        <w:rPr>
          <w:spacing w:val="-14"/>
        </w:rPr>
        <w:t xml:space="preserve"> </w:t>
      </w:r>
      <w:r>
        <w:rPr>
          <w:spacing w:val="-2"/>
        </w:rPr>
        <w:t>Архангельской</w:t>
      </w:r>
      <w:r>
        <w:rPr>
          <w:spacing w:val="-13"/>
        </w:rPr>
        <w:t xml:space="preserve"> </w:t>
      </w:r>
      <w:r>
        <w:rPr>
          <w:spacing w:val="-2"/>
        </w:rPr>
        <w:t>области</w:t>
      </w:r>
      <w:r>
        <w:rPr>
          <w:spacing w:val="-11"/>
        </w:rPr>
        <w:t xml:space="preserve"> </w:t>
      </w:r>
      <w:r>
        <w:rPr>
          <w:spacing w:val="-2"/>
        </w:rPr>
        <w:t>от</w:t>
      </w:r>
      <w:r>
        <w:rPr>
          <w:spacing w:val="-14"/>
        </w:rPr>
        <w:t xml:space="preserve"> </w:t>
      </w:r>
      <w:r w:rsidR="005952D2">
        <w:rPr>
          <w:spacing w:val="-2"/>
        </w:rPr>
        <w:t>19</w:t>
      </w:r>
      <w:r>
        <w:rPr>
          <w:spacing w:val="-2"/>
        </w:rPr>
        <w:t>.12.202</w:t>
      </w:r>
      <w:r w:rsidR="005952D2">
        <w:rPr>
          <w:spacing w:val="-2"/>
        </w:rPr>
        <w:t>5</w:t>
      </w:r>
    </w:p>
    <w:p w14:paraId="20B5393A" w14:textId="24EDB704" w:rsidR="00E355F6" w:rsidRDefault="00153E2A">
      <w:pPr>
        <w:pStyle w:val="a3"/>
        <w:spacing w:after="6" w:line="298" w:lineRule="exact"/>
      </w:pPr>
      <w:r>
        <w:rPr>
          <w:spacing w:val="-6"/>
        </w:rPr>
        <w:t>№</w:t>
      </w:r>
      <w:r>
        <w:rPr>
          <w:spacing w:val="-7"/>
        </w:rPr>
        <w:t xml:space="preserve"> </w:t>
      </w:r>
      <w:r>
        <w:rPr>
          <w:spacing w:val="-6"/>
        </w:rPr>
        <w:t>72-т/</w:t>
      </w:r>
      <w:r w:rsidR="005952D2">
        <w:rPr>
          <w:spacing w:val="-6"/>
        </w:rPr>
        <w:t>73</w:t>
      </w:r>
      <w:r>
        <w:rPr>
          <w:spacing w:val="-6"/>
        </w:rPr>
        <w:t>»</w:t>
      </w:r>
    </w:p>
    <w:tbl>
      <w:tblPr>
        <w:tblStyle w:val="TableNormal"/>
        <w:tblW w:w="0" w:type="auto"/>
        <w:tblInd w:w="1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128"/>
        <w:gridCol w:w="2837"/>
        <w:gridCol w:w="1839"/>
        <w:gridCol w:w="923"/>
        <w:gridCol w:w="1433"/>
        <w:gridCol w:w="1466"/>
      </w:tblGrid>
      <w:tr w:rsidR="00E355F6" w14:paraId="3BB574AE" w14:textId="77777777" w:rsidTr="00B709A2">
        <w:trPr>
          <w:trHeight w:val="230"/>
        </w:trPr>
        <w:tc>
          <w:tcPr>
            <w:tcW w:w="1128" w:type="dxa"/>
            <w:vMerge w:val="restart"/>
          </w:tcPr>
          <w:p w14:paraId="63612994" w14:textId="77777777" w:rsidR="00E355F6" w:rsidRDefault="00E355F6" w:rsidP="006F7F46">
            <w:pPr>
              <w:pStyle w:val="a5"/>
              <w:spacing w:before="5"/>
              <w:ind w:hanging="9"/>
              <w:rPr>
                <w:sz w:val="20"/>
              </w:rPr>
            </w:pPr>
          </w:p>
          <w:p w14:paraId="218505DC" w14:textId="77777777" w:rsidR="00E355F6" w:rsidRDefault="00153E2A" w:rsidP="006F7F46">
            <w:pPr>
              <w:pStyle w:val="a5"/>
              <w:ind w:left="45" w:hanging="9"/>
              <w:rPr>
                <w:b/>
                <w:sz w:val="20"/>
              </w:rPr>
            </w:pPr>
            <w:r>
              <w:rPr>
                <w:b/>
                <w:sz w:val="20"/>
              </w:rPr>
              <w:t>№</w:t>
            </w:r>
            <w:r>
              <w:rPr>
                <w:b/>
                <w:spacing w:val="-5"/>
                <w:sz w:val="20"/>
              </w:rPr>
              <w:t xml:space="preserve"> п/п</w:t>
            </w:r>
          </w:p>
        </w:tc>
        <w:tc>
          <w:tcPr>
            <w:tcW w:w="2837" w:type="dxa"/>
            <w:vMerge w:val="restart"/>
          </w:tcPr>
          <w:p w14:paraId="073E7C67" w14:textId="77777777" w:rsidR="00E355F6" w:rsidRDefault="00153E2A" w:rsidP="006F7F46">
            <w:pPr>
              <w:pStyle w:val="a5"/>
              <w:spacing w:before="120"/>
              <w:ind w:left="1089" w:right="319" w:hanging="9"/>
              <w:rPr>
                <w:b/>
                <w:sz w:val="20"/>
              </w:rPr>
            </w:pPr>
            <w:r>
              <w:rPr>
                <w:b/>
                <w:sz w:val="20"/>
              </w:rPr>
              <w:t>Наименование</w:t>
            </w:r>
            <w:r>
              <w:rPr>
                <w:b/>
                <w:spacing w:val="-13"/>
                <w:sz w:val="20"/>
              </w:rPr>
              <w:t xml:space="preserve"> </w:t>
            </w:r>
            <w:r>
              <w:rPr>
                <w:b/>
                <w:sz w:val="20"/>
              </w:rPr>
              <w:t xml:space="preserve">регулируемой </w:t>
            </w:r>
            <w:r>
              <w:rPr>
                <w:b/>
                <w:spacing w:val="-2"/>
                <w:sz w:val="20"/>
              </w:rPr>
              <w:t>организации</w:t>
            </w:r>
          </w:p>
        </w:tc>
        <w:tc>
          <w:tcPr>
            <w:tcW w:w="1839" w:type="dxa"/>
            <w:vMerge w:val="restart"/>
          </w:tcPr>
          <w:p w14:paraId="033726BB" w14:textId="77777777" w:rsidR="00E355F6" w:rsidRDefault="00E355F6" w:rsidP="006F7F46">
            <w:pPr>
              <w:pStyle w:val="a5"/>
              <w:spacing w:before="5"/>
              <w:ind w:hanging="9"/>
              <w:rPr>
                <w:sz w:val="20"/>
              </w:rPr>
            </w:pPr>
          </w:p>
          <w:p w14:paraId="75D586F5" w14:textId="77777777" w:rsidR="00E355F6" w:rsidRDefault="00153E2A" w:rsidP="006F7F46">
            <w:pPr>
              <w:pStyle w:val="a5"/>
              <w:ind w:left="394" w:hanging="9"/>
              <w:rPr>
                <w:b/>
                <w:sz w:val="20"/>
              </w:rPr>
            </w:pPr>
            <w:r>
              <w:rPr>
                <w:b/>
                <w:sz w:val="20"/>
              </w:rPr>
              <w:t>Вид</w:t>
            </w:r>
            <w:r>
              <w:rPr>
                <w:b/>
                <w:spacing w:val="-5"/>
                <w:sz w:val="20"/>
              </w:rPr>
              <w:t xml:space="preserve"> </w:t>
            </w:r>
            <w:r>
              <w:rPr>
                <w:b/>
                <w:spacing w:val="-2"/>
                <w:sz w:val="20"/>
              </w:rPr>
              <w:t>тарифа</w:t>
            </w:r>
          </w:p>
        </w:tc>
        <w:tc>
          <w:tcPr>
            <w:tcW w:w="923" w:type="dxa"/>
            <w:vMerge w:val="restart"/>
          </w:tcPr>
          <w:p w14:paraId="1BA75999" w14:textId="77777777" w:rsidR="00E355F6" w:rsidRDefault="00E355F6" w:rsidP="006F7F46">
            <w:pPr>
              <w:pStyle w:val="a5"/>
              <w:spacing w:before="5"/>
              <w:ind w:hanging="9"/>
              <w:rPr>
                <w:sz w:val="20"/>
              </w:rPr>
            </w:pPr>
          </w:p>
          <w:p w14:paraId="7E24FF0C" w14:textId="77777777" w:rsidR="00E355F6" w:rsidRDefault="00153E2A" w:rsidP="006F7F46">
            <w:pPr>
              <w:pStyle w:val="a5"/>
              <w:ind w:left="321" w:hanging="9"/>
              <w:rPr>
                <w:b/>
                <w:sz w:val="20"/>
              </w:rPr>
            </w:pPr>
            <w:r>
              <w:rPr>
                <w:b/>
                <w:spacing w:val="-5"/>
                <w:sz w:val="20"/>
              </w:rPr>
              <w:t>год</w:t>
            </w:r>
          </w:p>
        </w:tc>
        <w:tc>
          <w:tcPr>
            <w:tcW w:w="2899" w:type="dxa"/>
            <w:gridSpan w:val="2"/>
          </w:tcPr>
          <w:p w14:paraId="6C595F99" w14:textId="77777777" w:rsidR="00E355F6" w:rsidRDefault="00153E2A" w:rsidP="006F7F46">
            <w:pPr>
              <w:pStyle w:val="a5"/>
              <w:spacing w:line="210" w:lineRule="exact"/>
              <w:ind w:left="14" w:hanging="9"/>
              <w:jc w:val="center"/>
              <w:rPr>
                <w:b/>
                <w:sz w:val="20"/>
              </w:rPr>
            </w:pPr>
            <w:r>
              <w:rPr>
                <w:b/>
                <w:spacing w:val="-4"/>
                <w:sz w:val="20"/>
              </w:rPr>
              <w:t>вода</w:t>
            </w:r>
          </w:p>
        </w:tc>
      </w:tr>
      <w:tr w:rsidR="00E355F6" w14:paraId="0D64550E" w14:textId="77777777" w:rsidTr="00B709A2">
        <w:trPr>
          <w:trHeight w:val="460"/>
        </w:trPr>
        <w:tc>
          <w:tcPr>
            <w:tcW w:w="1128" w:type="dxa"/>
            <w:vMerge/>
          </w:tcPr>
          <w:p w14:paraId="3B4A1A0B" w14:textId="77777777" w:rsidR="00E355F6" w:rsidRDefault="00E355F6" w:rsidP="006F7F46">
            <w:pPr>
              <w:ind w:hanging="9"/>
              <w:rPr>
                <w:sz w:val="2"/>
                <w:szCs w:val="2"/>
              </w:rPr>
            </w:pPr>
          </w:p>
        </w:tc>
        <w:tc>
          <w:tcPr>
            <w:tcW w:w="2837" w:type="dxa"/>
            <w:vMerge/>
          </w:tcPr>
          <w:p w14:paraId="24D5E1E1" w14:textId="77777777" w:rsidR="00E355F6" w:rsidRDefault="00E355F6" w:rsidP="006F7F46">
            <w:pPr>
              <w:ind w:hanging="9"/>
              <w:rPr>
                <w:sz w:val="2"/>
                <w:szCs w:val="2"/>
              </w:rPr>
            </w:pPr>
          </w:p>
        </w:tc>
        <w:tc>
          <w:tcPr>
            <w:tcW w:w="1839" w:type="dxa"/>
            <w:vMerge/>
          </w:tcPr>
          <w:p w14:paraId="3C472BF6" w14:textId="77777777" w:rsidR="00E355F6" w:rsidRDefault="00E355F6" w:rsidP="006F7F46">
            <w:pPr>
              <w:ind w:hanging="9"/>
              <w:rPr>
                <w:sz w:val="2"/>
                <w:szCs w:val="2"/>
              </w:rPr>
            </w:pPr>
          </w:p>
        </w:tc>
        <w:tc>
          <w:tcPr>
            <w:tcW w:w="923" w:type="dxa"/>
            <w:vMerge/>
          </w:tcPr>
          <w:p w14:paraId="116E5130" w14:textId="77777777" w:rsidR="00E355F6" w:rsidRDefault="00E355F6" w:rsidP="006F7F46">
            <w:pPr>
              <w:ind w:hanging="9"/>
              <w:rPr>
                <w:sz w:val="2"/>
                <w:szCs w:val="2"/>
              </w:rPr>
            </w:pPr>
          </w:p>
        </w:tc>
        <w:tc>
          <w:tcPr>
            <w:tcW w:w="1433" w:type="dxa"/>
          </w:tcPr>
          <w:p w14:paraId="502D6997" w14:textId="77777777" w:rsidR="00E355F6" w:rsidRDefault="00153E2A" w:rsidP="00B709A2">
            <w:pPr>
              <w:pStyle w:val="a5"/>
              <w:spacing w:line="228" w:lineRule="exact"/>
              <w:ind w:left="76" w:firstLine="0"/>
              <w:rPr>
                <w:b/>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июня</w:t>
            </w:r>
          </w:p>
        </w:tc>
        <w:tc>
          <w:tcPr>
            <w:tcW w:w="1466" w:type="dxa"/>
          </w:tcPr>
          <w:p w14:paraId="7938A6CF" w14:textId="77777777" w:rsidR="00E355F6" w:rsidRDefault="00153E2A" w:rsidP="00B709A2">
            <w:pPr>
              <w:pStyle w:val="a5"/>
              <w:spacing w:line="228" w:lineRule="exact"/>
              <w:ind w:left="76" w:firstLine="0"/>
              <w:rPr>
                <w:b/>
                <w:sz w:val="20"/>
              </w:rPr>
            </w:pPr>
            <w:r>
              <w:rPr>
                <w:b/>
                <w:sz w:val="20"/>
              </w:rPr>
              <w:t>с</w:t>
            </w:r>
            <w:r>
              <w:rPr>
                <w:b/>
                <w:spacing w:val="-10"/>
                <w:sz w:val="20"/>
              </w:rPr>
              <w:t xml:space="preserve"> </w:t>
            </w:r>
            <w:r>
              <w:rPr>
                <w:b/>
                <w:sz w:val="20"/>
              </w:rPr>
              <w:t>1</w:t>
            </w:r>
            <w:r>
              <w:rPr>
                <w:b/>
                <w:spacing w:val="-9"/>
                <w:sz w:val="20"/>
              </w:rPr>
              <w:t xml:space="preserve"> </w:t>
            </w:r>
            <w:r>
              <w:rPr>
                <w:b/>
                <w:sz w:val="20"/>
              </w:rPr>
              <w:t>июля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B709A2" w14:paraId="4D7B4AED" w14:textId="77777777" w:rsidTr="009E038A">
        <w:trPr>
          <w:trHeight w:val="460"/>
        </w:trPr>
        <w:tc>
          <w:tcPr>
            <w:tcW w:w="1128" w:type="dxa"/>
            <w:vMerge w:val="restart"/>
            <w:vAlign w:val="center"/>
          </w:tcPr>
          <w:p w14:paraId="088DAE3B" w14:textId="77777777" w:rsidR="00B709A2" w:rsidRDefault="00B709A2" w:rsidP="009E038A">
            <w:pPr>
              <w:pStyle w:val="a5"/>
              <w:ind w:left="4" w:hanging="9"/>
              <w:jc w:val="center"/>
              <w:rPr>
                <w:sz w:val="20"/>
              </w:rPr>
            </w:pPr>
            <w:r>
              <w:rPr>
                <w:spacing w:val="-5"/>
                <w:sz w:val="20"/>
              </w:rPr>
              <w:t>1.</w:t>
            </w:r>
          </w:p>
        </w:tc>
        <w:tc>
          <w:tcPr>
            <w:tcW w:w="2837" w:type="dxa"/>
            <w:vMerge w:val="restart"/>
            <w:vAlign w:val="center"/>
          </w:tcPr>
          <w:p w14:paraId="3E491D32" w14:textId="77777777" w:rsidR="00B709A2" w:rsidRDefault="00B709A2" w:rsidP="009E038A">
            <w:pPr>
              <w:pStyle w:val="a5"/>
              <w:ind w:left="4" w:hanging="9"/>
              <w:jc w:val="center"/>
              <w:rPr>
                <w:sz w:val="20"/>
              </w:rPr>
            </w:pPr>
            <w:r>
              <w:rPr>
                <w:sz w:val="20"/>
              </w:rPr>
              <w:t>МУП</w:t>
            </w:r>
            <w:r>
              <w:rPr>
                <w:spacing w:val="-3"/>
                <w:sz w:val="20"/>
              </w:rPr>
              <w:t xml:space="preserve"> </w:t>
            </w:r>
            <w:r>
              <w:rPr>
                <w:spacing w:val="-2"/>
                <w:sz w:val="20"/>
              </w:rPr>
              <w:t>«ЖЭУ»</w:t>
            </w:r>
          </w:p>
        </w:tc>
        <w:tc>
          <w:tcPr>
            <w:tcW w:w="5661" w:type="dxa"/>
            <w:gridSpan w:val="4"/>
          </w:tcPr>
          <w:p w14:paraId="15F1E2E1" w14:textId="77777777" w:rsidR="00B709A2" w:rsidRDefault="00B709A2" w:rsidP="006F7F46">
            <w:pPr>
              <w:pStyle w:val="a5"/>
              <w:spacing w:line="223" w:lineRule="exact"/>
              <w:ind w:left="4" w:hanging="9"/>
              <w:rPr>
                <w:sz w:val="20"/>
              </w:rPr>
            </w:pPr>
            <w:r>
              <w:rPr>
                <w:sz w:val="20"/>
              </w:rPr>
              <w:t>Для</w:t>
            </w:r>
            <w:r>
              <w:rPr>
                <w:spacing w:val="-5"/>
                <w:sz w:val="20"/>
              </w:rPr>
              <w:t xml:space="preserve"> </w:t>
            </w:r>
            <w:r>
              <w:rPr>
                <w:sz w:val="20"/>
              </w:rPr>
              <w:t>потребителей,</w:t>
            </w:r>
            <w:r>
              <w:rPr>
                <w:spacing w:val="-4"/>
                <w:sz w:val="20"/>
              </w:rPr>
              <w:t xml:space="preserve"> </w:t>
            </w:r>
            <w:r>
              <w:rPr>
                <w:sz w:val="20"/>
              </w:rPr>
              <w:t>в</w:t>
            </w:r>
            <w:r>
              <w:rPr>
                <w:spacing w:val="-5"/>
                <w:sz w:val="20"/>
              </w:rPr>
              <w:t xml:space="preserve"> </w:t>
            </w:r>
            <w:r>
              <w:rPr>
                <w:sz w:val="20"/>
              </w:rPr>
              <w:t>случае</w:t>
            </w:r>
            <w:r>
              <w:rPr>
                <w:spacing w:val="-2"/>
                <w:sz w:val="20"/>
              </w:rPr>
              <w:t xml:space="preserve"> </w:t>
            </w:r>
            <w:r>
              <w:rPr>
                <w:sz w:val="20"/>
              </w:rPr>
              <w:t>отсутствия</w:t>
            </w:r>
            <w:r>
              <w:rPr>
                <w:spacing w:val="-5"/>
                <w:sz w:val="20"/>
              </w:rPr>
              <w:t xml:space="preserve"> </w:t>
            </w:r>
            <w:r>
              <w:rPr>
                <w:sz w:val="20"/>
              </w:rPr>
              <w:t>дифференциации</w:t>
            </w:r>
            <w:r>
              <w:rPr>
                <w:spacing w:val="-6"/>
                <w:sz w:val="20"/>
              </w:rPr>
              <w:t xml:space="preserve"> </w:t>
            </w:r>
            <w:r>
              <w:rPr>
                <w:spacing w:val="-2"/>
                <w:sz w:val="20"/>
              </w:rPr>
              <w:t>тарифов</w:t>
            </w:r>
          </w:p>
          <w:p w14:paraId="7B9991CC" w14:textId="77777777" w:rsidR="00B709A2" w:rsidRDefault="00B709A2" w:rsidP="006F7F46">
            <w:pPr>
              <w:pStyle w:val="a5"/>
              <w:spacing w:line="217" w:lineRule="exact"/>
              <w:ind w:left="4" w:hanging="9"/>
              <w:rPr>
                <w:sz w:val="20"/>
              </w:rPr>
            </w:pPr>
            <w:r>
              <w:rPr>
                <w:sz w:val="20"/>
              </w:rPr>
              <w:t>по</w:t>
            </w:r>
            <w:r>
              <w:rPr>
                <w:spacing w:val="-6"/>
                <w:sz w:val="20"/>
              </w:rPr>
              <w:t xml:space="preserve"> </w:t>
            </w:r>
            <w:r>
              <w:rPr>
                <w:sz w:val="20"/>
              </w:rPr>
              <w:t>схеме</w:t>
            </w:r>
            <w:r>
              <w:rPr>
                <w:spacing w:val="-6"/>
                <w:sz w:val="20"/>
              </w:rPr>
              <w:t xml:space="preserve"> </w:t>
            </w:r>
            <w:r>
              <w:rPr>
                <w:sz w:val="20"/>
              </w:rPr>
              <w:t>подключения</w:t>
            </w:r>
            <w:r>
              <w:rPr>
                <w:spacing w:val="-7"/>
                <w:sz w:val="20"/>
              </w:rPr>
              <w:t xml:space="preserve"> </w:t>
            </w:r>
            <w:r>
              <w:rPr>
                <w:sz w:val="20"/>
              </w:rPr>
              <w:t>(без</w:t>
            </w:r>
            <w:r>
              <w:rPr>
                <w:spacing w:val="-4"/>
                <w:sz w:val="20"/>
              </w:rPr>
              <w:t xml:space="preserve"> НДС)</w:t>
            </w:r>
          </w:p>
        </w:tc>
      </w:tr>
      <w:tr w:rsidR="00B709A2" w14:paraId="1E3D425C" w14:textId="77777777" w:rsidTr="00B709A2">
        <w:trPr>
          <w:trHeight w:val="230"/>
        </w:trPr>
        <w:tc>
          <w:tcPr>
            <w:tcW w:w="1128" w:type="dxa"/>
            <w:vMerge/>
          </w:tcPr>
          <w:p w14:paraId="0DF63DD8" w14:textId="77777777" w:rsidR="00B709A2" w:rsidRDefault="00B709A2" w:rsidP="006F7F46">
            <w:pPr>
              <w:ind w:hanging="9"/>
              <w:rPr>
                <w:sz w:val="2"/>
                <w:szCs w:val="2"/>
              </w:rPr>
            </w:pPr>
          </w:p>
        </w:tc>
        <w:tc>
          <w:tcPr>
            <w:tcW w:w="2837" w:type="dxa"/>
            <w:vMerge/>
          </w:tcPr>
          <w:p w14:paraId="3AAF2F7B" w14:textId="77777777" w:rsidR="00B709A2" w:rsidRDefault="00B709A2" w:rsidP="006F7F46">
            <w:pPr>
              <w:ind w:hanging="9"/>
              <w:rPr>
                <w:sz w:val="2"/>
                <w:szCs w:val="2"/>
              </w:rPr>
            </w:pPr>
          </w:p>
        </w:tc>
        <w:tc>
          <w:tcPr>
            <w:tcW w:w="1839" w:type="dxa"/>
            <w:vMerge w:val="restart"/>
          </w:tcPr>
          <w:p w14:paraId="6DBD5B5F" w14:textId="77777777" w:rsidR="00B709A2" w:rsidRDefault="00B709A2" w:rsidP="006F7F46">
            <w:pPr>
              <w:pStyle w:val="a5"/>
              <w:spacing w:before="118"/>
              <w:ind w:left="4" w:hanging="9"/>
              <w:rPr>
                <w:sz w:val="20"/>
              </w:rPr>
            </w:pPr>
            <w:proofErr w:type="spellStart"/>
            <w:r>
              <w:rPr>
                <w:spacing w:val="-2"/>
                <w:sz w:val="20"/>
              </w:rPr>
              <w:t>одноставочный</w:t>
            </w:r>
            <w:proofErr w:type="spellEnd"/>
            <w:r>
              <w:rPr>
                <w:spacing w:val="-2"/>
                <w:sz w:val="20"/>
              </w:rPr>
              <w:t>, руб./Гкал</w:t>
            </w:r>
          </w:p>
        </w:tc>
        <w:tc>
          <w:tcPr>
            <w:tcW w:w="923" w:type="dxa"/>
          </w:tcPr>
          <w:p w14:paraId="1467359D" w14:textId="77777777" w:rsidR="00B709A2" w:rsidRDefault="00B709A2" w:rsidP="006F7F46">
            <w:pPr>
              <w:pStyle w:val="a5"/>
              <w:spacing w:line="210" w:lineRule="exact"/>
              <w:ind w:left="13" w:right="10" w:hanging="9"/>
              <w:jc w:val="center"/>
              <w:rPr>
                <w:sz w:val="20"/>
              </w:rPr>
            </w:pPr>
            <w:r>
              <w:rPr>
                <w:spacing w:val="-4"/>
                <w:sz w:val="20"/>
              </w:rPr>
              <w:t>2022</w:t>
            </w:r>
          </w:p>
        </w:tc>
        <w:tc>
          <w:tcPr>
            <w:tcW w:w="1433" w:type="dxa"/>
          </w:tcPr>
          <w:p w14:paraId="5680834D" w14:textId="77777777" w:rsidR="00B709A2" w:rsidRDefault="00B709A2" w:rsidP="006F7F46">
            <w:pPr>
              <w:pStyle w:val="a5"/>
              <w:spacing w:line="210" w:lineRule="exact"/>
              <w:ind w:left="13" w:right="5" w:hanging="9"/>
              <w:jc w:val="center"/>
              <w:rPr>
                <w:sz w:val="20"/>
              </w:rPr>
            </w:pPr>
            <w:r>
              <w:rPr>
                <w:spacing w:val="-2"/>
                <w:sz w:val="20"/>
              </w:rPr>
              <w:t>1967,19</w:t>
            </w:r>
          </w:p>
        </w:tc>
        <w:tc>
          <w:tcPr>
            <w:tcW w:w="1466" w:type="dxa"/>
          </w:tcPr>
          <w:p w14:paraId="1B3A14D0" w14:textId="77777777" w:rsidR="00B709A2" w:rsidRDefault="00B709A2" w:rsidP="006F7F46">
            <w:pPr>
              <w:pStyle w:val="a5"/>
              <w:spacing w:line="210" w:lineRule="exact"/>
              <w:ind w:left="20" w:right="7" w:hanging="9"/>
              <w:jc w:val="center"/>
              <w:rPr>
                <w:sz w:val="20"/>
              </w:rPr>
            </w:pPr>
            <w:r>
              <w:rPr>
                <w:spacing w:val="-2"/>
                <w:sz w:val="20"/>
              </w:rPr>
              <w:t>2083,57</w:t>
            </w:r>
          </w:p>
        </w:tc>
      </w:tr>
      <w:tr w:rsidR="00B709A2" w14:paraId="4FA2E6F9" w14:textId="77777777" w:rsidTr="00B709A2">
        <w:trPr>
          <w:trHeight w:val="230"/>
        </w:trPr>
        <w:tc>
          <w:tcPr>
            <w:tcW w:w="1128" w:type="dxa"/>
            <w:vMerge/>
          </w:tcPr>
          <w:p w14:paraId="2F27923F" w14:textId="77777777" w:rsidR="00B709A2" w:rsidRDefault="00B709A2" w:rsidP="006F7F46">
            <w:pPr>
              <w:ind w:hanging="9"/>
              <w:rPr>
                <w:sz w:val="2"/>
                <w:szCs w:val="2"/>
              </w:rPr>
            </w:pPr>
          </w:p>
        </w:tc>
        <w:tc>
          <w:tcPr>
            <w:tcW w:w="2837" w:type="dxa"/>
            <w:vMerge/>
          </w:tcPr>
          <w:p w14:paraId="1C225806" w14:textId="77777777" w:rsidR="00B709A2" w:rsidRDefault="00B709A2" w:rsidP="006F7F46">
            <w:pPr>
              <w:ind w:hanging="9"/>
              <w:rPr>
                <w:sz w:val="2"/>
                <w:szCs w:val="2"/>
              </w:rPr>
            </w:pPr>
          </w:p>
        </w:tc>
        <w:tc>
          <w:tcPr>
            <w:tcW w:w="1839" w:type="dxa"/>
            <w:vMerge/>
          </w:tcPr>
          <w:p w14:paraId="6C97AF8D" w14:textId="77777777" w:rsidR="00B709A2" w:rsidRDefault="00B709A2" w:rsidP="006F7F46">
            <w:pPr>
              <w:ind w:hanging="9"/>
              <w:rPr>
                <w:sz w:val="2"/>
                <w:szCs w:val="2"/>
              </w:rPr>
            </w:pPr>
          </w:p>
        </w:tc>
        <w:tc>
          <w:tcPr>
            <w:tcW w:w="923" w:type="dxa"/>
          </w:tcPr>
          <w:p w14:paraId="1236981B" w14:textId="77777777" w:rsidR="00B709A2" w:rsidRDefault="00B709A2" w:rsidP="006F7F46">
            <w:pPr>
              <w:pStyle w:val="a5"/>
              <w:spacing w:line="210" w:lineRule="exact"/>
              <w:ind w:left="13" w:right="10" w:hanging="9"/>
              <w:jc w:val="center"/>
              <w:rPr>
                <w:sz w:val="20"/>
              </w:rPr>
            </w:pPr>
            <w:r>
              <w:rPr>
                <w:spacing w:val="-4"/>
                <w:sz w:val="20"/>
              </w:rPr>
              <w:t>2023</w:t>
            </w:r>
          </w:p>
        </w:tc>
        <w:tc>
          <w:tcPr>
            <w:tcW w:w="1433" w:type="dxa"/>
          </w:tcPr>
          <w:p w14:paraId="5375FC3B" w14:textId="77777777" w:rsidR="00B709A2" w:rsidRDefault="00B709A2" w:rsidP="006F7F46">
            <w:pPr>
              <w:pStyle w:val="a5"/>
              <w:spacing w:line="210" w:lineRule="exact"/>
              <w:ind w:left="13" w:right="5" w:hanging="9"/>
              <w:jc w:val="center"/>
              <w:rPr>
                <w:sz w:val="20"/>
              </w:rPr>
            </w:pPr>
            <w:r>
              <w:rPr>
                <w:spacing w:val="-2"/>
                <w:sz w:val="20"/>
              </w:rPr>
              <w:t>2194,06</w:t>
            </w:r>
          </w:p>
        </w:tc>
        <w:tc>
          <w:tcPr>
            <w:tcW w:w="1466" w:type="dxa"/>
          </w:tcPr>
          <w:p w14:paraId="705A34A7" w14:textId="77777777" w:rsidR="00B709A2" w:rsidRDefault="00B709A2" w:rsidP="006F7F46">
            <w:pPr>
              <w:pStyle w:val="a5"/>
              <w:spacing w:line="210" w:lineRule="exact"/>
              <w:ind w:left="20" w:right="7" w:hanging="9"/>
              <w:jc w:val="center"/>
              <w:rPr>
                <w:sz w:val="20"/>
              </w:rPr>
            </w:pPr>
            <w:r>
              <w:rPr>
                <w:spacing w:val="-2"/>
                <w:sz w:val="20"/>
              </w:rPr>
              <w:t>2194,06</w:t>
            </w:r>
          </w:p>
        </w:tc>
      </w:tr>
      <w:tr w:rsidR="00B709A2" w14:paraId="0B2DE2DB" w14:textId="77777777" w:rsidTr="00B709A2">
        <w:trPr>
          <w:trHeight w:val="230"/>
        </w:trPr>
        <w:tc>
          <w:tcPr>
            <w:tcW w:w="1128" w:type="dxa"/>
            <w:vMerge/>
          </w:tcPr>
          <w:p w14:paraId="3783C57C" w14:textId="77777777" w:rsidR="00B709A2" w:rsidRDefault="00B709A2" w:rsidP="006F7F46">
            <w:pPr>
              <w:ind w:hanging="9"/>
              <w:rPr>
                <w:sz w:val="2"/>
                <w:szCs w:val="2"/>
              </w:rPr>
            </w:pPr>
          </w:p>
        </w:tc>
        <w:tc>
          <w:tcPr>
            <w:tcW w:w="2837" w:type="dxa"/>
            <w:vMerge/>
          </w:tcPr>
          <w:p w14:paraId="553BF685" w14:textId="77777777" w:rsidR="00B709A2" w:rsidRDefault="00B709A2" w:rsidP="006F7F46">
            <w:pPr>
              <w:ind w:hanging="9"/>
              <w:rPr>
                <w:sz w:val="2"/>
                <w:szCs w:val="2"/>
              </w:rPr>
            </w:pPr>
          </w:p>
        </w:tc>
        <w:tc>
          <w:tcPr>
            <w:tcW w:w="1839" w:type="dxa"/>
            <w:vMerge/>
          </w:tcPr>
          <w:p w14:paraId="786D294D" w14:textId="77777777" w:rsidR="00B709A2" w:rsidRDefault="00B709A2" w:rsidP="006F7F46">
            <w:pPr>
              <w:ind w:hanging="9"/>
              <w:rPr>
                <w:sz w:val="2"/>
                <w:szCs w:val="2"/>
              </w:rPr>
            </w:pPr>
          </w:p>
        </w:tc>
        <w:tc>
          <w:tcPr>
            <w:tcW w:w="923" w:type="dxa"/>
          </w:tcPr>
          <w:p w14:paraId="0ED658C6" w14:textId="77777777" w:rsidR="00B709A2" w:rsidRDefault="00B709A2" w:rsidP="006F7F46">
            <w:pPr>
              <w:pStyle w:val="a5"/>
              <w:spacing w:line="210" w:lineRule="exact"/>
              <w:ind w:left="13" w:right="10" w:hanging="9"/>
              <w:jc w:val="center"/>
              <w:rPr>
                <w:sz w:val="20"/>
              </w:rPr>
            </w:pPr>
            <w:r>
              <w:rPr>
                <w:spacing w:val="-4"/>
                <w:sz w:val="20"/>
              </w:rPr>
              <w:t>2024</w:t>
            </w:r>
          </w:p>
        </w:tc>
        <w:tc>
          <w:tcPr>
            <w:tcW w:w="1433" w:type="dxa"/>
          </w:tcPr>
          <w:p w14:paraId="501869B0" w14:textId="77777777" w:rsidR="00B709A2" w:rsidRDefault="00B709A2" w:rsidP="006F7F46">
            <w:pPr>
              <w:pStyle w:val="a5"/>
              <w:spacing w:line="210" w:lineRule="exact"/>
              <w:ind w:left="13" w:right="5" w:hanging="9"/>
              <w:jc w:val="center"/>
              <w:rPr>
                <w:sz w:val="20"/>
              </w:rPr>
            </w:pPr>
            <w:r>
              <w:rPr>
                <w:spacing w:val="-2"/>
                <w:sz w:val="20"/>
              </w:rPr>
              <w:t>2194,06</w:t>
            </w:r>
          </w:p>
        </w:tc>
        <w:tc>
          <w:tcPr>
            <w:tcW w:w="1466" w:type="dxa"/>
          </w:tcPr>
          <w:p w14:paraId="539B62E6" w14:textId="77777777" w:rsidR="00B709A2" w:rsidRDefault="00B709A2" w:rsidP="006F7F46">
            <w:pPr>
              <w:pStyle w:val="a5"/>
              <w:spacing w:line="210" w:lineRule="exact"/>
              <w:ind w:left="20" w:right="7" w:hanging="9"/>
              <w:jc w:val="center"/>
              <w:rPr>
                <w:sz w:val="20"/>
              </w:rPr>
            </w:pPr>
            <w:r>
              <w:rPr>
                <w:spacing w:val="-2"/>
                <w:sz w:val="20"/>
              </w:rPr>
              <w:t>2448,89</w:t>
            </w:r>
          </w:p>
        </w:tc>
      </w:tr>
      <w:tr w:rsidR="00B709A2" w14:paraId="27EF7A43" w14:textId="77777777" w:rsidTr="00B709A2">
        <w:trPr>
          <w:trHeight w:val="230"/>
        </w:trPr>
        <w:tc>
          <w:tcPr>
            <w:tcW w:w="1128" w:type="dxa"/>
            <w:vMerge/>
          </w:tcPr>
          <w:p w14:paraId="7A64A21A" w14:textId="77777777" w:rsidR="00B709A2" w:rsidRDefault="00B709A2" w:rsidP="006F7F46">
            <w:pPr>
              <w:ind w:hanging="9"/>
              <w:rPr>
                <w:sz w:val="2"/>
                <w:szCs w:val="2"/>
              </w:rPr>
            </w:pPr>
          </w:p>
        </w:tc>
        <w:tc>
          <w:tcPr>
            <w:tcW w:w="2837" w:type="dxa"/>
            <w:vMerge/>
          </w:tcPr>
          <w:p w14:paraId="01ABC8A5" w14:textId="77777777" w:rsidR="00B709A2" w:rsidRDefault="00B709A2" w:rsidP="006F7F46">
            <w:pPr>
              <w:ind w:hanging="9"/>
              <w:rPr>
                <w:sz w:val="2"/>
                <w:szCs w:val="2"/>
              </w:rPr>
            </w:pPr>
          </w:p>
        </w:tc>
        <w:tc>
          <w:tcPr>
            <w:tcW w:w="1839" w:type="dxa"/>
            <w:vMerge/>
          </w:tcPr>
          <w:p w14:paraId="363D0589" w14:textId="77777777" w:rsidR="00B709A2" w:rsidRDefault="00B709A2" w:rsidP="006F7F46">
            <w:pPr>
              <w:ind w:hanging="9"/>
              <w:rPr>
                <w:sz w:val="2"/>
                <w:szCs w:val="2"/>
              </w:rPr>
            </w:pPr>
          </w:p>
        </w:tc>
        <w:tc>
          <w:tcPr>
            <w:tcW w:w="923" w:type="dxa"/>
          </w:tcPr>
          <w:p w14:paraId="5E0A16F6" w14:textId="77777777" w:rsidR="00B709A2" w:rsidRDefault="00B709A2" w:rsidP="006F7F46">
            <w:pPr>
              <w:pStyle w:val="a5"/>
              <w:spacing w:line="210" w:lineRule="exact"/>
              <w:ind w:left="13" w:right="10" w:hanging="9"/>
              <w:jc w:val="center"/>
              <w:rPr>
                <w:sz w:val="20"/>
              </w:rPr>
            </w:pPr>
            <w:r>
              <w:rPr>
                <w:spacing w:val="-4"/>
                <w:sz w:val="20"/>
              </w:rPr>
              <w:t>2025</w:t>
            </w:r>
          </w:p>
        </w:tc>
        <w:tc>
          <w:tcPr>
            <w:tcW w:w="1433" w:type="dxa"/>
          </w:tcPr>
          <w:p w14:paraId="441FC311" w14:textId="77777777" w:rsidR="00B709A2" w:rsidRDefault="00B709A2" w:rsidP="006F7F46">
            <w:pPr>
              <w:pStyle w:val="a5"/>
              <w:spacing w:line="210" w:lineRule="exact"/>
              <w:ind w:left="13" w:right="5" w:hanging="9"/>
              <w:jc w:val="center"/>
              <w:rPr>
                <w:sz w:val="20"/>
              </w:rPr>
            </w:pPr>
            <w:r>
              <w:rPr>
                <w:spacing w:val="-2"/>
                <w:sz w:val="20"/>
              </w:rPr>
              <w:t>2448,89</w:t>
            </w:r>
          </w:p>
        </w:tc>
        <w:tc>
          <w:tcPr>
            <w:tcW w:w="1466" w:type="dxa"/>
          </w:tcPr>
          <w:p w14:paraId="118B4C01" w14:textId="77777777" w:rsidR="00B709A2" w:rsidRDefault="00B709A2" w:rsidP="006F7F46">
            <w:pPr>
              <w:pStyle w:val="a5"/>
              <w:spacing w:line="210" w:lineRule="exact"/>
              <w:ind w:left="20" w:right="7" w:hanging="9"/>
              <w:jc w:val="center"/>
              <w:rPr>
                <w:sz w:val="20"/>
              </w:rPr>
            </w:pPr>
            <w:r>
              <w:rPr>
                <w:spacing w:val="-2"/>
                <w:sz w:val="20"/>
              </w:rPr>
              <w:t>2877,12</w:t>
            </w:r>
          </w:p>
        </w:tc>
      </w:tr>
      <w:tr w:rsidR="00B709A2" w14:paraId="1C9D27F1" w14:textId="77777777" w:rsidTr="00B709A2">
        <w:trPr>
          <w:trHeight w:val="230"/>
        </w:trPr>
        <w:tc>
          <w:tcPr>
            <w:tcW w:w="1128" w:type="dxa"/>
            <w:vMerge/>
          </w:tcPr>
          <w:p w14:paraId="7D57D959" w14:textId="77777777" w:rsidR="00B709A2" w:rsidRDefault="00B709A2" w:rsidP="00B709A2">
            <w:pPr>
              <w:ind w:hanging="9"/>
              <w:rPr>
                <w:sz w:val="2"/>
                <w:szCs w:val="2"/>
              </w:rPr>
            </w:pPr>
          </w:p>
        </w:tc>
        <w:tc>
          <w:tcPr>
            <w:tcW w:w="2837" w:type="dxa"/>
            <w:vMerge/>
          </w:tcPr>
          <w:p w14:paraId="2E3A23AB" w14:textId="77777777" w:rsidR="00B709A2" w:rsidRDefault="00B709A2" w:rsidP="00B709A2">
            <w:pPr>
              <w:ind w:hanging="9"/>
              <w:rPr>
                <w:sz w:val="2"/>
                <w:szCs w:val="2"/>
              </w:rPr>
            </w:pPr>
          </w:p>
        </w:tc>
        <w:tc>
          <w:tcPr>
            <w:tcW w:w="1839" w:type="dxa"/>
            <w:vMerge/>
          </w:tcPr>
          <w:p w14:paraId="0777262D" w14:textId="77777777" w:rsidR="00B709A2" w:rsidRDefault="00B709A2" w:rsidP="00B709A2">
            <w:pPr>
              <w:ind w:hanging="9"/>
              <w:rPr>
                <w:sz w:val="2"/>
                <w:szCs w:val="2"/>
              </w:rPr>
            </w:pPr>
          </w:p>
        </w:tc>
        <w:tc>
          <w:tcPr>
            <w:tcW w:w="923" w:type="dxa"/>
          </w:tcPr>
          <w:p w14:paraId="010031AB" w14:textId="77777777" w:rsidR="00B709A2" w:rsidRDefault="00B709A2" w:rsidP="00B709A2">
            <w:pPr>
              <w:pStyle w:val="a5"/>
              <w:spacing w:line="210" w:lineRule="exact"/>
              <w:ind w:left="13" w:right="10" w:hanging="9"/>
              <w:jc w:val="center"/>
              <w:rPr>
                <w:spacing w:val="-4"/>
                <w:sz w:val="20"/>
              </w:rPr>
            </w:pPr>
          </w:p>
        </w:tc>
        <w:tc>
          <w:tcPr>
            <w:tcW w:w="1433" w:type="dxa"/>
          </w:tcPr>
          <w:p w14:paraId="7F7E0BC3" w14:textId="7ED04FC3" w:rsidR="00B709A2" w:rsidRDefault="00B709A2" w:rsidP="00B709A2">
            <w:pPr>
              <w:pStyle w:val="a5"/>
              <w:spacing w:line="210" w:lineRule="exact"/>
              <w:ind w:left="13" w:right="5"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21964336" w14:textId="1C064B01" w:rsidR="00B709A2" w:rsidRDefault="00B709A2" w:rsidP="00B709A2">
            <w:pPr>
              <w:pStyle w:val="a5"/>
              <w:spacing w:line="210" w:lineRule="exact"/>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B709A2" w14:paraId="10959FC2" w14:textId="77777777" w:rsidTr="00B709A2">
        <w:trPr>
          <w:trHeight w:val="230"/>
        </w:trPr>
        <w:tc>
          <w:tcPr>
            <w:tcW w:w="1128" w:type="dxa"/>
            <w:vMerge/>
          </w:tcPr>
          <w:p w14:paraId="401A59CF" w14:textId="77777777" w:rsidR="00B709A2" w:rsidRDefault="00B709A2" w:rsidP="00B709A2">
            <w:pPr>
              <w:ind w:hanging="9"/>
              <w:rPr>
                <w:sz w:val="2"/>
                <w:szCs w:val="2"/>
              </w:rPr>
            </w:pPr>
          </w:p>
        </w:tc>
        <w:tc>
          <w:tcPr>
            <w:tcW w:w="2837" w:type="dxa"/>
            <w:vMerge/>
          </w:tcPr>
          <w:p w14:paraId="4DF43D41" w14:textId="77777777" w:rsidR="00B709A2" w:rsidRDefault="00B709A2" w:rsidP="00B709A2">
            <w:pPr>
              <w:ind w:hanging="9"/>
              <w:rPr>
                <w:sz w:val="2"/>
                <w:szCs w:val="2"/>
              </w:rPr>
            </w:pPr>
          </w:p>
        </w:tc>
        <w:tc>
          <w:tcPr>
            <w:tcW w:w="1839" w:type="dxa"/>
            <w:vMerge/>
          </w:tcPr>
          <w:p w14:paraId="2DDEC566" w14:textId="77777777" w:rsidR="00B709A2" w:rsidRDefault="00B709A2" w:rsidP="00B709A2">
            <w:pPr>
              <w:ind w:hanging="9"/>
              <w:rPr>
                <w:sz w:val="2"/>
                <w:szCs w:val="2"/>
              </w:rPr>
            </w:pPr>
          </w:p>
        </w:tc>
        <w:tc>
          <w:tcPr>
            <w:tcW w:w="923" w:type="dxa"/>
          </w:tcPr>
          <w:p w14:paraId="5647AB47" w14:textId="75CAEC08" w:rsidR="00B709A2" w:rsidRDefault="00B709A2" w:rsidP="00B709A2">
            <w:pPr>
              <w:pStyle w:val="a5"/>
              <w:spacing w:line="210" w:lineRule="exact"/>
              <w:ind w:left="13" w:right="10" w:hanging="9"/>
              <w:jc w:val="center"/>
              <w:rPr>
                <w:spacing w:val="-4"/>
                <w:sz w:val="20"/>
              </w:rPr>
            </w:pPr>
            <w:r>
              <w:rPr>
                <w:spacing w:val="-4"/>
                <w:sz w:val="20"/>
              </w:rPr>
              <w:t>2026</w:t>
            </w:r>
          </w:p>
        </w:tc>
        <w:tc>
          <w:tcPr>
            <w:tcW w:w="1433" w:type="dxa"/>
          </w:tcPr>
          <w:p w14:paraId="168298BD" w14:textId="5731C7BA" w:rsidR="00B709A2" w:rsidRDefault="00B709A2" w:rsidP="00B709A2">
            <w:pPr>
              <w:pStyle w:val="a5"/>
              <w:spacing w:line="210" w:lineRule="exact"/>
              <w:ind w:left="13" w:right="5" w:hanging="9"/>
              <w:jc w:val="center"/>
              <w:rPr>
                <w:spacing w:val="-2"/>
                <w:sz w:val="20"/>
              </w:rPr>
            </w:pPr>
            <w:r>
              <w:rPr>
                <w:spacing w:val="-2"/>
                <w:sz w:val="20"/>
              </w:rPr>
              <w:t>2877,12</w:t>
            </w:r>
          </w:p>
        </w:tc>
        <w:tc>
          <w:tcPr>
            <w:tcW w:w="1466" w:type="dxa"/>
          </w:tcPr>
          <w:p w14:paraId="2B2A4B40" w14:textId="39D35A0C" w:rsidR="00B709A2" w:rsidRDefault="00B709A2" w:rsidP="00B709A2">
            <w:pPr>
              <w:pStyle w:val="a5"/>
              <w:spacing w:line="210" w:lineRule="exact"/>
              <w:ind w:left="20" w:right="7" w:hanging="9"/>
              <w:jc w:val="center"/>
              <w:rPr>
                <w:spacing w:val="-2"/>
                <w:sz w:val="20"/>
              </w:rPr>
            </w:pPr>
            <w:r>
              <w:rPr>
                <w:spacing w:val="-2"/>
                <w:sz w:val="20"/>
              </w:rPr>
              <w:t>2937,08</w:t>
            </w:r>
          </w:p>
        </w:tc>
      </w:tr>
      <w:tr w:rsidR="00B709A2" w14:paraId="68AEA6FE" w14:textId="77777777" w:rsidTr="00B709A2">
        <w:trPr>
          <w:trHeight w:val="230"/>
        </w:trPr>
        <w:tc>
          <w:tcPr>
            <w:tcW w:w="1128" w:type="dxa"/>
            <w:vMerge/>
          </w:tcPr>
          <w:p w14:paraId="29322326" w14:textId="77777777" w:rsidR="00B709A2" w:rsidRDefault="00B709A2" w:rsidP="00B709A2">
            <w:pPr>
              <w:ind w:hanging="9"/>
              <w:rPr>
                <w:sz w:val="2"/>
                <w:szCs w:val="2"/>
              </w:rPr>
            </w:pPr>
          </w:p>
        </w:tc>
        <w:tc>
          <w:tcPr>
            <w:tcW w:w="2837" w:type="dxa"/>
            <w:vMerge/>
          </w:tcPr>
          <w:p w14:paraId="037B353C" w14:textId="77777777" w:rsidR="00B709A2" w:rsidRDefault="00B709A2" w:rsidP="00B709A2">
            <w:pPr>
              <w:ind w:hanging="9"/>
              <w:rPr>
                <w:sz w:val="2"/>
                <w:szCs w:val="2"/>
              </w:rPr>
            </w:pPr>
          </w:p>
        </w:tc>
        <w:tc>
          <w:tcPr>
            <w:tcW w:w="5661" w:type="dxa"/>
            <w:gridSpan w:val="4"/>
          </w:tcPr>
          <w:p w14:paraId="28B5FCC4" w14:textId="77777777" w:rsidR="00B709A2" w:rsidRDefault="00B709A2" w:rsidP="00B709A2">
            <w:pPr>
              <w:pStyle w:val="a5"/>
              <w:spacing w:line="210" w:lineRule="exact"/>
              <w:ind w:left="4" w:hanging="9"/>
              <w:rPr>
                <w:sz w:val="20"/>
              </w:rPr>
            </w:pPr>
            <w:r>
              <w:rPr>
                <w:sz w:val="20"/>
              </w:rPr>
              <w:t>Население</w:t>
            </w:r>
            <w:r>
              <w:rPr>
                <w:spacing w:val="-9"/>
                <w:sz w:val="20"/>
              </w:rPr>
              <w:t xml:space="preserve"> </w:t>
            </w:r>
            <w:r>
              <w:rPr>
                <w:sz w:val="20"/>
              </w:rPr>
              <w:t>(тарифы</w:t>
            </w:r>
            <w:r>
              <w:rPr>
                <w:spacing w:val="-6"/>
                <w:sz w:val="20"/>
              </w:rPr>
              <w:t xml:space="preserve"> </w:t>
            </w:r>
            <w:r>
              <w:rPr>
                <w:sz w:val="20"/>
              </w:rPr>
              <w:t>указываются</w:t>
            </w:r>
            <w:r>
              <w:rPr>
                <w:spacing w:val="-9"/>
                <w:sz w:val="20"/>
              </w:rPr>
              <w:t xml:space="preserve"> </w:t>
            </w:r>
            <w:r>
              <w:rPr>
                <w:sz w:val="20"/>
              </w:rPr>
              <w:t>с</w:t>
            </w:r>
            <w:r>
              <w:rPr>
                <w:spacing w:val="-6"/>
                <w:sz w:val="20"/>
              </w:rPr>
              <w:t xml:space="preserve"> </w:t>
            </w:r>
            <w:r>
              <w:rPr>
                <w:sz w:val="20"/>
              </w:rPr>
              <w:t>учетом</w:t>
            </w:r>
            <w:r>
              <w:rPr>
                <w:spacing w:val="-8"/>
                <w:sz w:val="20"/>
              </w:rPr>
              <w:t xml:space="preserve"> </w:t>
            </w:r>
            <w:r>
              <w:rPr>
                <w:spacing w:val="-2"/>
                <w:sz w:val="20"/>
              </w:rPr>
              <w:t>НДС)&lt;*&gt;</w:t>
            </w:r>
          </w:p>
        </w:tc>
      </w:tr>
      <w:tr w:rsidR="00B709A2" w14:paraId="1406DE26" w14:textId="77777777" w:rsidTr="00B709A2">
        <w:trPr>
          <w:trHeight w:val="230"/>
        </w:trPr>
        <w:tc>
          <w:tcPr>
            <w:tcW w:w="1128" w:type="dxa"/>
            <w:vMerge/>
          </w:tcPr>
          <w:p w14:paraId="0F495C88" w14:textId="77777777" w:rsidR="00B709A2" w:rsidRDefault="00B709A2" w:rsidP="00B709A2">
            <w:pPr>
              <w:ind w:hanging="9"/>
              <w:rPr>
                <w:sz w:val="2"/>
                <w:szCs w:val="2"/>
              </w:rPr>
            </w:pPr>
          </w:p>
        </w:tc>
        <w:tc>
          <w:tcPr>
            <w:tcW w:w="2837" w:type="dxa"/>
            <w:vMerge/>
          </w:tcPr>
          <w:p w14:paraId="0C6F835C" w14:textId="77777777" w:rsidR="00B709A2" w:rsidRDefault="00B709A2" w:rsidP="00B709A2">
            <w:pPr>
              <w:ind w:hanging="9"/>
              <w:rPr>
                <w:sz w:val="2"/>
                <w:szCs w:val="2"/>
              </w:rPr>
            </w:pPr>
          </w:p>
        </w:tc>
        <w:tc>
          <w:tcPr>
            <w:tcW w:w="1839" w:type="dxa"/>
            <w:vMerge w:val="restart"/>
          </w:tcPr>
          <w:p w14:paraId="2D0F0B82" w14:textId="77777777" w:rsidR="00B709A2" w:rsidRDefault="00B709A2" w:rsidP="00B709A2">
            <w:pPr>
              <w:pStyle w:val="a5"/>
              <w:spacing w:before="118"/>
              <w:ind w:left="4" w:right="204" w:hanging="9"/>
              <w:rPr>
                <w:sz w:val="20"/>
              </w:rPr>
            </w:pPr>
            <w:proofErr w:type="spellStart"/>
            <w:r>
              <w:rPr>
                <w:spacing w:val="-2"/>
                <w:sz w:val="20"/>
              </w:rPr>
              <w:t>одноставочный</w:t>
            </w:r>
            <w:proofErr w:type="spellEnd"/>
            <w:r>
              <w:rPr>
                <w:spacing w:val="-2"/>
                <w:sz w:val="20"/>
              </w:rPr>
              <w:t xml:space="preserve">, </w:t>
            </w:r>
            <w:proofErr w:type="spellStart"/>
            <w:r>
              <w:rPr>
                <w:sz w:val="20"/>
              </w:rPr>
              <w:t>руб</w:t>
            </w:r>
            <w:proofErr w:type="spellEnd"/>
            <w:r>
              <w:rPr>
                <w:sz w:val="20"/>
              </w:rPr>
              <w:t xml:space="preserve"> ./Гкал</w:t>
            </w:r>
          </w:p>
        </w:tc>
        <w:tc>
          <w:tcPr>
            <w:tcW w:w="923" w:type="dxa"/>
          </w:tcPr>
          <w:p w14:paraId="35393EB6" w14:textId="77777777" w:rsidR="00B709A2" w:rsidRDefault="00B709A2" w:rsidP="00B709A2">
            <w:pPr>
              <w:pStyle w:val="a5"/>
              <w:spacing w:line="210" w:lineRule="exact"/>
              <w:ind w:left="13" w:right="14" w:hanging="9"/>
              <w:jc w:val="center"/>
              <w:rPr>
                <w:sz w:val="20"/>
              </w:rPr>
            </w:pPr>
            <w:r>
              <w:rPr>
                <w:spacing w:val="-4"/>
                <w:sz w:val="20"/>
              </w:rPr>
              <w:t>2022</w:t>
            </w:r>
          </w:p>
        </w:tc>
        <w:tc>
          <w:tcPr>
            <w:tcW w:w="1433" w:type="dxa"/>
          </w:tcPr>
          <w:p w14:paraId="7027A6B4" w14:textId="77777777" w:rsidR="00B709A2" w:rsidRDefault="00B709A2" w:rsidP="00B709A2">
            <w:pPr>
              <w:pStyle w:val="a5"/>
              <w:spacing w:line="210" w:lineRule="exact"/>
              <w:ind w:left="13" w:right="10" w:hanging="9"/>
              <w:jc w:val="center"/>
              <w:rPr>
                <w:sz w:val="20"/>
              </w:rPr>
            </w:pPr>
            <w:r>
              <w:rPr>
                <w:spacing w:val="-2"/>
                <w:sz w:val="20"/>
              </w:rPr>
              <w:t>1824,00</w:t>
            </w:r>
          </w:p>
        </w:tc>
        <w:tc>
          <w:tcPr>
            <w:tcW w:w="1466" w:type="dxa"/>
          </w:tcPr>
          <w:p w14:paraId="3C333862" w14:textId="77777777" w:rsidR="00B709A2" w:rsidRDefault="00B709A2" w:rsidP="00B709A2">
            <w:pPr>
              <w:pStyle w:val="a5"/>
              <w:spacing w:line="210" w:lineRule="exact"/>
              <w:ind w:left="20" w:right="7" w:hanging="9"/>
              <w:jc w:val="center"/>
              <w:rPr>
                <w:sz w:val="20"/>
              </w:rPr>
            </w:pPr>
            <w:r>
              <w:rPr>
                <w:spacing w:val="-2"/>
                <w:sz w:val="20"/>
              </w:rPr>
              <w:t>1840,00</w:t>
            </w:r>
          </w:p>
        </w:tc>
      </w:tr>
      <w:tr w:rsidR="00B709A2" w14:paraId="08E0D223" w14:textId="77777777" w:rsidTr="00B709A2">
        <w:trPr>
          <w:trHeight w:val="230"/>
        </w:trPr>
        <w:tc>
          <w:tcPr>
            <w:tcW w:w="1128" w:type="dxa"/>
            <w:vMerge/>
          </w:tcPr>
          <w:p w14:paraId="66850369" w14:textId="77777777" w:rsidR="00B709A2" w:rsidRDefault="00B709A2" w:rsidP="00B709A2">
            <w:pPr>
              <w:ind w:hanging="9"/>
              <w:rPr>
                <w:sz w:val="2"/>
                <w:szCs w:val="2"/>
              </w:rPr>
            </w:pPr>
          </w:p>
        </w:tc>
        <w:tc>
          <w:tcPr>
            <w:tcW w:w="2837" w:type="dxa"/>
            <w:vMerge/>
          </w:tcPr>
          <w:p w14:paraId="17E0C869" w14:textId="77777777" w:rsidR="00B709A2" w:rsidRDefault="00B709A2" w:rsidP="00B709A2">
            <w:pPr>
              <w:ind w:hanging="9"/>
              <w:rPr>
                <w:sz w:val="2"/>
                <w:szCs w:val="2"/>
              </w:rPr>
            </w:pPr>
          </w:p>
        </w:tc>
        <w:tc>
          <w:tcPr>
            <w:tcW w:w="1839" w:type="dxa"/>
            <w:vMerge/>
          </w:tcPr>
          <w:p w14:paraId="257521E3" w14:textId="77777777" w:rsidR="00B709A2" w:rsidRDefault="00B709A2" w:rsidP="00B709A2">
            <w:pPr>
              <w:ind w:hanging="9"/>
              <w:rPr>
                <w:sz w:val="2"/>
                <w:szCs w:val="2"/>
              </w:rPr>
            </w:pPr>
          </w:p>
        </w:tc>
        <w:tc>
          <w:tcPr>
            <w:tcW w:w="923" w:type="dxa"/>
          </w:tcPr>
          <w:p w14:paraId="19A1CEB8" w14:textId="77777777" w:rsidR="00B709A2" w:rsidRDefault="00B709A2" w:rsidP="00B709A2">
            <w:pPr>
              <w:pStyle w:val="a5"/>
              <w:spacing w:line="210" w:lineRule="exact"/>
              <w:ind w:left="13" w:right="14" w:hanging="9"/>
              <w:jc w:val="center"/>
              <w:rPr>
                <w:sz w:val="20"/>
              </w:rPr>
            </w:pPr>
            <w:r>
              <w:rPr>
                <w:spacing w:val="-4"/>
                <w:sz w:val="20"/>
              </w:rPr>
              <w:t>2023</w:t>
            </w:r>
          </w:p>
        </w:tc>
        <w:tc>
          <w:tcPr>
            <w:tcW w:w="1433" w:type="dxa"/>
          </w:tcPr>
          <w:p w14:paraId="6F8426BB" w14:textId="77777777" w:rsidR="00B709A2" w:rsidRDefault="00B709A2" w:rsidP="00B709A2">
            <w:pPr>
              <w:pStyle w:val="a5"/>
              <w:spacing w:line="210" w:lineRule="exact"/>
              <w:ind w:left="13" w:right="10" w:hanging="9"/>
              <w:jc w:val="center"/>
              <w:rPr>
                <w:sz w:val="20"/>
              </w:rPr>
            </w:pPr>
            <w:r>
              <w:rPr>
                <w:spacing w:val="-2"/>
                <w:sz w:val="20"/>
              </w:rPr>
              <w:t>2005,00</w:t>
            </w:r>
          </w:p>
        </w:tc>
        <w:tc>
          <w:tcPr>
            <w:tcW w:w="1466" w:type="dxa"/>
          </w:tcPr>
          <w:p w14:paraId="3BCED57C" w14:textId="77777777" w:rsidR="00B709A2" w:rsidRDefault="00B709A2" w:rsidP="00B709A2">
            <w:pPr>
              <w:pStyle w:val="a5"/>
              <w:spacing w:line="210" w:lineRule="exact"/>
              <w:ind w:left="20" w:right="7" w:hanging="9"/>
              <w:jc w:val="center"/>
              <w:rPr>
                <w:sz w:val="20"/>
              </w:rPr>
            </w:pPr>
            <w:r>
              <w:rPr>
                <w:spacing w:val="-2"/>
                <w:sz w:val="20"/>
              </w:rPr>
              <w:t>2005,00</w:t>
            </w:r>
          </w:p>
        </w:tc>
      </w:tr>
      <w:tr w:rsidR="00B709A2" w14:paraId="0CDE8BB9" w14:textId="77777777" w:rsidTr="00B709A2">
        <w:trPr>
          <w:trHeight w:val="230"/>
        </w:trPr>
        <w:tc>
          <w:tcPr>
            <w:tcW w:w="1128" w:type="dxa"/>
            <w:vMerge/>
          </w:tcPr>
          <w:p w14:paraId="33EA4542" w14:textId="77777777" w:rsidR="00B709A2" w:rsidRDefault="00B709A2" w:rsidP="00B709A2">
            <w:pPr>
              <w:ind w:hanging="9"/>
              <w:rPr>
                <w:sz w:val="2"/>
                <w:szCs w:val="2"/>
              </w:rPr>
            </w:pPr>
          </w:p>
        </w:tc>
        <w:tc>
          <w:tcPr>
            <w:tcW w:w="2837" w:type="dxa"/>
            <w:vMerge/>
          </w:tcPr>
          <w:p w14:paraId="3D6FC5D3" w14:textId="77777777" w:rsidR="00B709A2" w:rsidRDefault="00B709A2" w:rsidP="00B709A2">
            <w:pPr>
              <w:ind w:hanging="9"/>
              <w:rPr>
                <w:sz w:val="2"/>
                <w:szCs w:val="2"/>
              </w:rPr>
            </w:pPr>
          </w:p>
        </w:tc>
        <w:tc>
          <w:tcPr>
            <w:tcW w:w="1839" w:type="dxa"/>
            <w:vMerge/>
          </w:tcPr>
          <w:p w14:paraId="0405091F" w14:textId="77777777" w:rsidR="00B709A2" w:rsidRDefault="00B709A2" w:rsidP="00B709A2">
            <w:pPr>
              <w:ind w:hanging="9"/>
              <w:rPr>
                <w:sz w:val="2"/>
                <w:szCs w:val="2"/>
              </w:rPr>
            </w:pPr>
          </w:p>
        </w:tc>
        <w:tc>
          <w:tcPr>
            <w:tcW w:w="923" w:type="dxa"/>
          </w:tcPr>
          <w:p w14:paraId="503B9917" w14:textId="77777777" w:rsidR="00B709A2" w:rsidRDefault="00B709A2" w:rsidP="00B709A2">
            <w:pPr>
              <w:pStyle w:val="a5"/>
              <w:spacing w:line="210" w:lineRule="exact"/>
              <w:ind w:left="13" w:right="14" w:hanging="9"/>
              <w:jc w:val="center"/>
              <w:rPr>
                <w:sz w:val="20"/>
              </w:rPr>
            </w:pPr>
            <w:r>
              <w:rPr>
                <w:spacing w:val="-4"/>
                <w:sz w:val="20"/>
              </w:rPr>
              <w:t>2024</w:t>
            </w:r>
          </w:p>
        </w:tc>
        <w:tc>
          <w:tcPr>
            <w:tcW w:w="1433" w:type="dxa"/>
          </w:tcPr>
          <w:p w14:paraId="196CF55A" w14:textId="77777777" w:rsidR="00B709A2" w:rsidRDefault="00B709A2" w:rsidP="00B709A2">
            <w:pPr>
              <w:pStyle w:val="a5"/>
              <w:spacing w:line="210" w:lineRule="exact"/>
              <w:ind w:left="13" w:right="10" w:hanging="9"/>
              <w:jc w:val="center"/>
              <w:rPr>
                <w:sz w:val="20"/>
              </w:rPr>
            </w:pPr>
            <w:r>
              <w:rPr>
                <w:spacing w:val="-2"/>
                <w:sz w:val="20"/>
              </w:rPr>
              <w:t>2005,00</w:t>
            </w:r>
          </w:p>
        </w:tc>
        <w:tc>
          <w:tcPr>
            <w:tcW w:w="1466" w:type="dxa"/>
          </w:tcPr>
          <w:p w14:paraId="040D4A0D" w14:textId="77777777" w:rsidR="00B709A2" w:rsidRDefault="00B709A2" w:rsidP="00B709A2">
            <w:pPr>
              <w:pStyle w:val="a5"/>
              <w:spacing w:line="210" w:lineRule="exact"/>
              <w:ind w:left="20" w:right="7" w:hanging="9"/>
              <w:jc w:val="center"/>
              <w:rPr>
                <w:sz w:val="20"/>
              </w:rPr>
            </w:pPr>
            <w:r>
              <w:rPr>
                <w:spacing w:val="-2"/>
                <w:sz w:val="20"/>
              </w:rPr>
              <w:t>2205,00</w:t>
            </w:r>
          </w:p>
        </w:tc>
      </w:tr>
      <w:tr w:rsidR="00B709A2" w14:paraId="2099D5FA" w14:textId="77777777" w:rsidTr="00B709A2">
        <w:trPr>
          <w:trHeight w:val="230"/>
        </w:trPr>
        <w:tc>
          <w:tcPr>
            <w:tcW w:w="1128" w:type="dxa"/>
            <w:vMerge/>
          </w:tcPr>
          <w:p w14:paraId="50A2F81F" w14:textId="77777777" w:rsidR="00B709A2" w:rsidRDefault="00B709A2" w:rsidP="00B709A2">
            <w:pPr>
              <w:ind w:hanging="9"/>
              <w:rPr>
                <w:sz w:val="2"/>
                <w:szCs w:val="2"/>
              </w:rPr>
            </w:pPr>
          </w:p>
        </w:tc>
        <w:tc>
          <w:tcPr>
            <w:tcW w:w="2837" w:type="dxa"/>
            <w:vMerge/>
          </w:tcPr>
          <w:p w14:paraId="171594C8" w14:textId="77777777" w:rsidR="00B709A2" w:rsidRDefault="00B709A2" w:rsidP="00B709A2">
            <w:pPr>
              <w:ind w:hanging="9"/>
              <w:rPr>
                <w:sz w:val="2"/>
                <w:szCs w:val="2"/>
              </w:rPr>
            </w:pPr>
          </w:p>
        </w:tc>
        <w:tc>
          <w:tcPr>
            <w:tcW w:w="1839" w:type="dxa"/>
            <w:vMerge/>
          </w:tcPr>
          <w:p w14:paraId="31F97621" w14:textId="77777777" w:rsidR="00B709A2" w:rsidRDefault="00B709A2" w:rsidP="00B709A2">
            <w:pPr>
              <w:ind w:hanging="9"/>
              <w:rPr>
                <w:sz w:val="2"/>
                <w:szCs w:val="2"/>
              </w:rPr>
            </w:pPr>
          </w:p>
        </w:tc>
        <w:tc>
          <w:tcPr>
            <w:tcW w:w="923" w:type="dxa"/>
          </w:tcPr>
          <w:p w14:paraId="4A358FAD" w14:textId="77777777" w:rsidR="00B709A2" w:rsidRDefault="00B709A2" w:rsidP="00B709A2">
            <w:pPr>
              <w:pStyle w:val="a5"/>
              <w:spacing w:line="210" w:lineRule="exact"/>
              <w:ind w:left="13" w:right="14" w:hanging="9"/>
              <w:jc w:val="center"/>
              <w:rPr>
                <w:sz w:val="20"/>
              </w:rPr>
            </w:pPr>
            <w:r>
              <w:rPr>
                <w:spacing w:val="-4"/>
                <w:sz w:val="20"/>
              </w:rPr>
              <w:t>2025</w:t>
            </w:r>
          </w:p>
        </w:tc>
        <w:tc>
          <w:tcPr>
            <w:tcW w:w="1433" w:type="dxa"/>
          </w:tcPr>
          <w:p w14:paraId="03D5C8D4" w14:textId="77777777" w:rsidR="00B709A2" w:rsidRDefault="00B709A2" w:rsidP="00B709A2">
            <w:pPr>
              <w:pStyle w:val="a5"/>
              <w:spacing w:line="210" w:lineRule="exact"/>
              <w:ind w:left="13" w:right="10" w:hanging="9"/>
              <w:jc w:val="center"/>
              <w:rPr>
                <w:sz w:val="20"/>
              </w:rPr>
            </w:pPr>
            <w:r>
              <w:rPr>
                <w:spacing w:val="-2"/>
                <w:sz w:val="20"/>
              </w:rPr>
              <w:t>2205,00</w:t>
            </w:r>
          </w:p>
        </w:tc>
        <w:tc>
          <w:tcPr>
            <w:tcW w:w="1466" w:type="dxa"/>
          </w:tcPr>
          <w:p w14:paraId="3B860C7C" w14:textId="5C7B4907" w:rsidR="00B709A2" w:rsidRDefault="00B709A2" w:rsidP="00B709A2">
            <w:pPr>
              <w:pStyle w:val="a5"/>
              <w:spacing w:line="210" w:lineRule="exact"/>
              <w:ind w:left="20" w:right="7" w:hanging="9"/>
              <w:jc w:val="center"/>
              <w:rPr>
                <w:sz w:val="20"/>
              </w:rPr>
            </w:pPr>
            <w:r>
              <w:rPr>
                <w:spacing w:val="-2"/>
                <w:sz w:val="20"/>
              </w:rPr>
              <w:t>2535,74</w:t>
            </w:r>
          </w:p>
        </w:tc>
      </w:tr>
      <w:tr w:rsidR="00B709A2" w14:paraId="50649607" w14:textId="77777777" w:rsidTr="00B709A2">
        <w:trPr>
          <w:trHeight w:val="230"/>
        </w:trPr>
        <w:tc>
          <w:tcPr>
            <w:tcW w:w="1128" w:type="dxa"/>
            <w:vMerge/>
          </w:tcPr>
          <w:p w14:paraId="283F7C89" w14:textId="77777777" w:rsidR="00B709A2" w:rsidRDefault="00B709A2" w:rsidP="00B709A2">
            <w:pPr>
              <w:ind w:hanging="9"/>
              <w:rPr>
                <w:sz w:val="2"/>
                <w:szCs w:val="2"/>
              </w:rPr>
            </w:pPr>
          </w:p>
        </w:tc>
        <w:tc>
          <w:tcPr>
            <w:tcW w:w="2837" w:type="dxa"/>
            <w:vMerge/>
          </w:tcPr>
          <w:p w14:paraId="26996452" w14:textId="77777777" w:rsidR="00B709A2" w:rsidRDefault="00B709A2" w:rsidP="00B709A2">
            <w:pPr>
              <w:ind w:hanging="9"/>
              <w:rPr>
                <w:sz w:val="2"/>
                <w:szCs w:val="2"/>
              </w:rPr>
            </w:pPr>
          </w:p>
        </w:tc>
        <w:tc>
          <w:tcPr>
            <w:tcW w:w="1839" w:type="dxa"/>
            <w:vMerge/>
          </w:tcPr>
          <w:p w14:paraId="65AA5B61" w14:textId="77777777" w:rsidR="00B709A2" w:rsidRDefault="00B709A2" w:rsidP="00B709A2">
            <w:pPr>
              <w:ind w:hanging="9"/>
              <w:rPr>
                <w:sz w:val="2"/>
                <w:szCs w:val="2"/>
              </w:rPr>
            </w:pPr>
          </w:p>
        </w:tc>
        <w:tc>
          <w:tcPr>
            <w:tcW w:w="923" w:type="dxa"/>
          </w:tcPr>
          <w:p w14:paraId="53807DEA" w14:textId="77777777" w:rsidR="00B709A2" w:rsidRDefault="00B709A2" w:rsidP="00B709A2">
            <w:pPr>
              <w:pStyle w:val="a5"/>
              <w:spacing w:line="210" w:lineRule="exact"/>
              <w:ind w:left="13" w:right="14" w:hanging="9"/>
              <w:jc w:val="center"/>
              <w:rPr>
                <w:spacing w:val="-4"/>
                <w:sz w:val="20"/>
              </w:rPr>
            </w:pPr>
          </w:p>
        </w:tc>
        <w:tc>
          <w:tcPr>
            <w:tcW w:w="1433" w:type="dxa"/>
          </w:tcPr>
          <w:p w14:paraId="036B6682" w14:textId="565DD4B6" w:rsidR="00B709A2" w:rsidRDefault="00B709A2" w:rsidP="00B709A2">
            <w:pPr>
              <w:pStyle w:val="a5"/>
              <w:spacing w:line="210" w:lineRule="exact"/>
              <w:ind w:left="13" w:right="10"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4A483D4D" w14:textId="68B63FE7" w:rsidR="00B709A2" w:rsidRDefault="00B709A2" w:rsidP="00B709A2">
            <w:pPr>
              <w:pStyle w:val="a5"/>
              <w:spacing w:line="210" w:lineRule="exact"/>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B709A2" w14:paraId="54ABA764" w14:textId="77777777" w:rsidTr="00B709A2">
        <w:trPr>
          <w:trHeight w:val="230"/>
        </w:trPr>
        <w:tc>
          <w:tcPr>
            <w:tcW w:w="1128" w:type="dxa"/>
            <w:vMerge/>
          </w:tcPr>
          <w:p w14:paraId="1CFD79B5" w14:textId="77777777" w:rsidR="00B709A2" w:rsidRDefault="00B709A2" w:rsidP="00B709A2">
            <w:pPr>
              <w:ind w:hanging="9"/>
              <w:rPr>
                <w:sz w:val="2"/>
                <w:szCs w:val="2"/>
              </w:rPr>
            </w:pPr>
          </w:p>
        </w:tc>
        <w:tc>
          <w:tcPr>
            <w:tcW w:w="2837" w:type="dxa"/>
            <w:vMerge/>
          </w:tcPr>
          <w:p w14:paraId="4332CED3" w14:textId="77777777" w:rsidR="00B709A2" w:rsidRDefault="00B709A2" w:rsidP="00B709A2">
            <w:pPr>
              <w:ind w:hanging="9"/>
              <w:rPr>
                <w:sz w:val="2"/>
                <w:szCs w:val="2"/>
              </w:rPr>
            </w:pPr>
          </w:p>
        </w:tc>
        <w:tc>
          <w:tcPr>
            <w:tcW w:w="1839" w:type="dxa"/>
            <w:vMerge/>
          </w:tcPr>
          <w:p w14:paraId="0F3545BA" w14:textId="77777777" w:rsidR="00B709A2" w:rsidRDefault="00B709A2" w:rsidP="00B709A2">
            <w:pPr>
              <w:ind w:hanging="9"/>
              <w:rPr>
                <w:sz w:val="2"/>
                <w:szCs w:val="2"/>
              </w:rPr>
            </w:pPr>
          </w:p>
        </w:tc>
        <w:tc>
          <w:tcPr>
            <w:tcW w:w="923" w:type="dxa"/>
          </w:tcPr>
          <w:p w14:paraId="09C0B894" w14:textId="3AE67AFC" w:rsidR="00B709A2" w:rsidRDefault="00B709A2" w:rsidP="00B709A2">
            <w:pPr>
              <w:pStyle w:val="a5"/>
              <w:spacing w:line="210" w:lineRule="exact"/>
              <w:ind w:left="13" w:right="14" w:hanging="9"/>
              <w:jc w:val="center"/>
              <w:rPr>
                <w:spacing w:val="-4"/>
                <w:sz w:val="20"/>
              </w:rPr>
            </w:pPr>
            <w:r>
              <w:rPr>
                <w:spacing w:val="-4"/>
                <w:sz w:val="20"/>
              </w:rPr>
              <w:t>2026</w:t>
            </w:r>
          </w:p>
        </w:tc>
        <w:tc>
          <w:tcPr>
            <w:tcW w:w="1433" w:type="dxa"/>
          </w:tcPr>
          <w:p w14:paraId="4175CE99" w14:textId="2AB629DA" w:rsidR="00B709A2" w:rsidRDefault="00B709A2" w:rsidP="00B709A2">
            <w:pPr>
              <w:pStyle w:val="a5"/>
              <w:spacing w:line="210" w:lineRule="exact"/>
              <w:ind w:left="13" w:right="10" w:hanging="9"/>
              <w:jc w:val="center"/>
              <w:rPr>
                <w:spacing w:val="-2"/>
                <w:sz w:val="20"/>
              </w:rPr>
            </w:pPr>
            <w:r>
              <w:rPr>
                <w:spacing w:val="-2"/>
                <w:sz w:val="20"/>
              </w:rPr>
              <w:t>2578,01</w:t>
            </w:r>
          </w:p>
        </w:tc>
        <w:tc>
          <w:tcPr>
            <w:tcW w:w="1466" w:type="dxa"/>
          </w:tcPr>
          <w:p w14:paraId="5F838C56" w14:textId="4B115B2F" w:rsidR="00B709A2" w:rsidRDefault="00B709A2" w:rsidP="00B709A2">
            <w:pPr>
              <w:pStyle w:val="a5"/>
              <w:spacing w:line="210" w:lineRule="exact"/>
              <w:ind w:left="20" w:right="7" w:hanging="9"/>
              <w:jc w:val="center"/>
              <w:rPr>
                <w:spacing w:val="-2"/>
                <w:sz w:val="20"/>
              </w:rPr>
            </w:pPr>
            <w:r>
              <w:rPr>
                <w:spacing w:val="-2"/>
                <w:sz w:val="20"/>
              </w:rPr>
              <w:t>2985,34</w:t>
            </w:r>
          </w:p>
        </w:tc>
      </w:tr>
      <w:tr w:rsidR="00B709A2" w14:paraId="0960C9A3" w14:textId="77777777" w:rsidTr="00B709A2">
        <w:trPr>
          <w:trHeight w:val="230"/>
        </w:trPr>
        <w:tc>
          <w:tcPr>
            <w:tcW w:w="1128" w:type="dxa"/>
            <w:vMerge/>
          </w:tcPr>
          <w:p w14:paraId="48B2A4FF" w14:textId="77777777" w:rsidR="00B709A2" w:rsidRDefault="00B709A2" w:rsidP="00B709A2">
            <w:pPr>
              <w:ind w:hanging="9"/>
              <w:rPr>
                <w:sz w:val="2"/>
                <w:szCs w:val="2"/>
              </w:rPr>
            </w:pPr>
          </w:p>
        </w:tc>
        <w:tc>
          <w:tcPr>
            <w:tcW w:w="2837" w:type="dxa"/>
            <w:vMerge/>
          </w:tcPr>
          <w:p w14:paraId="0870A7ED" w14:textId="77777777" w:rsidR="00B709A2" w:rsidRDefault="00B709A2" w:rsidP="00B709A2">
            <w:pPr>
              <w:ind w:hanging="9"/>
              <w:rPr>
                <w:sz w:val="2"/>
                <w:szCs w:val="2"/>
              </w:rPr>
            </w:pPr>
          </w:p>
        </w:tc>
        <w:tc>
          <w:tcPr>
            <w:tcW w:w="5661" w:type="dxa"/>
            <w:gridSpan w:val="4"/>
          </w:tcPr>
          <w:p w14:paraId="64E6E80B" w14:textId="77777777" w:rsidR="00B709A2" w:rsidRDefault="00B709A2" w:rsidP="00B709A2">
            <w:pPr>
              <w:pStyle w:val="a5"/>
              <w:spacing w:line="210" w:lineRule="exact"/>
              <w:ind w:left="4" w:hanging="9"/>
              <w:rPr>
                <w:sz w:val="20"/>
              </w:rPr>
            </w:pPr>
            <w:r>
              <w:rPr>
                <w:sz w:val="20"/>
              </w:rPr>
              <w:t>Потребители,</w:t>
            </w:r>
            <w:r>
              <w:rPr>
                <w:spacing w:val="-11"/>
                <w:sz w:val="20"/>
              </w:rPr>
              <w:t xml:space="preserve"> </w:t>
            </w:r>
            <w:r>
              <w:rPr>
                <w:sz w:val="20"/>
              </w:rPr>
              <w:t>приравненные</w:t>
            </w:r>
            <w:r>
              <w:rPr>
                <w:spacing w:val="-9"/>
                <w:sz w:val="20"/>
              </w:rPr>
              <w:t xml:space="preserve"> </w:t>
            </w:r>
            <w:r>
              <w:rPr>
                <w:sz w:val="20"/>
              </w:rPr>
              <w:t>к</w:t>
            </w:r>
            <w:r>
              <w:rPr>
                <w:spacing w:val="-11"/>
                <w:sz w:val="20"/>
              </w:rPr>
              <w:t xml:space="preserve"> </w:t>
            </w:r>
            <w:r>
              <w:rPr>
                <w:spacing w:val="-2"/>
                <w:sz w:val="20"/>
              </w:rPr>
              <w:t>населению</w:t>
            </w:r>
          </w:p>
        </w:tc>
      </w:tr>
      <w:tr w:rsidR="00B709A2" w14:paraId="28A08D29" w14:textId="77777777" w:rsidTr="00B709A2">
        <w:trPr>
          <w:trHeight w:val="273"/>
        </w:trPr>
        <w:tc>
          <w:tcPr>
            <w:tcW w:w="1128" w:type="dxa"/>
            <w:vMerge/>
          </w:tcPr>
          <w:p w14:paraId="61242B4F" w14:textId="77777777" w:rsidR="00B709A2" w:rsidRDefault="00B709A2" w:rsidP="00B709A2">
            <w:pPr>
              <w:ind w:hanging="9"/>
              <w:rPr>
                <w:sz w:val="2"/>
                <w:szCs w:val="2"/>
              </w:rPr>
            </w:pPr>
          </w:p>
        </w:tc>
        <w:tc>
          <w:tcPr>
            <w:tcW w:w="2837" w:type="dxa"/>
            <w:vMerge/>
          </w:tcPr>
          <w:p w14:paraId="439E5F46" w14:textId="77777777" w:rsidR="00B709A2" w:rsidRDefault="00B709A2" w:rsidP="00B709A2">
            <w:pPr>
              <w:ind w:hanging="9"/>
              <w:rPr>
                <w:sz w:val="2"/>
                <w:szCs w:val="2"/>
              </w:rPr>
            </w:pPr>
          </w:p>
        </w:tc>
        <w:tc>
          <w:tcPr>
            <w:tcW w:w="1839" w:type="dxa"/>
            <w:vMerge w:val="restart"/>
          </w:tcPr>
          <w:p w14:paraId="2DB9D7A6" w14:textId="77777777" w:rsidR="00B709A2" w:rsidRDefault="00B709A2" w:rsidP="00B709A2">
            <w:pPr>
              <w:pStyle w:val="a5"/>
              <w:spacing w:before="97"/>
              <w:ind w:hanging="9"/>
              <w:rPr>
                <w:sz w:val="20"/>
              </w:rPr>
            </w:pPr>
          </w:p>
          <w:p w14:paraId="4D92BF44" w14:textId="77777777" w:rsidR="00B709A2" w:rsidRDefault="00B709A2" w:rsidP="00B709A2">
            <w:pPr>
              <w:pStyle w:val="a5"/>
              <w:ind w:left="4" w:right="204" w:hanging="9"/>
              <w:rPr>
                <w:sz w:val="20"/>
              </w:rPr>
            </w:pPr>
            <w:proofErr w:type="spellStart"/>
            <w:r>
              <w:rPr>
                <w:spacing w:val="-2"/>
                <w:sz w:val="20"/>
              </w:rPr>
              <w:t>одноставочный</w:t>
            </w:r>
            <w:proofErr w:type="spellEnd"/>
            <w:r>
              <w:rPr>
                <w:spacing w:val="-2"/>
                <w:sz w:val="20"/>
              </w:rPr>
              <w:t xml:space="preserve">, </w:t>
            </w:r>
            <w:proofErr w:type="spellStart"/>
            <w:r>
              <w:rPr>
                <w:sz w:val="20"/>
              </w:rPr>
              <w:t>руб</w:t>
            </w:r>
            <w:proofErr w:type="spellEnd"/>
            <w:r>
              <w:rPr>
                <w:sz w:val="20"/>
              </w:rPr>
              <w:t xml:space="preserve"> ./Гкал</w:t>
            </w:r>
          </w:p>
        </w:tc>
        <w:tc>
          <w:tcPr>
            <w:tcW w:w="923" w:type="dxa"/>
          </w:tcPr>
          <w:p w14:paraId="11C063E1" w14:textId="77777777" w:rsidR="00B709A2" w:rsidRDefault="00B709A2" w:rsidP="00B709A2">
            <w:pPr>
              <w:pStyle w:val="a5"/>
              <w:spacing w:before="14"/>
              <w:ind w:left="14" w:right="1" w:hanging="9"/>
              <w:jc w:val="center"/>
              <w:rPr>
                <w:sz w:val="20"/>
              </w:rPr>
            </w:pPr>
            <w:r>
              <w:rPr>
                <w:spacing w:val="-4"/>
                <w:sz w:val="20"/>
              </w:rPr>
              <w:t>2022</w:t>
            </w:r>
          </w:p>
        </w:tc>
        <w:tc>
          <w:tcPr>
            <w:tcW w:w="1433" w:type="dxa"/>
          </w:tcPr>
          <w:p w14:paraId="1CC46FDA" w14:textId="77777777" w:rsidR="00B709A2" w:rsidRDefault="00B709A2" w:rsidP="00B709A2">
            <w:pPr>
              <w:pStyle w:val="a5"/>
              <w:spacing w:before="14"/>
              <w:ind w:left="13" w:hanging="9"/>
              <w:jc w:val="center"/>
              <w:rPr>
                <w:sz w:val="20"/>
              </w:rPr>
            </w:pPr>
            <w:r>
              <w:rPr>
                <w:spacing w:val="-2"/>
                <w:sz w:val="20"/>
              </w:rPr>
              <w:t>1520,00</w:t>
            </w:r>
          </w:p>
        </w:tc>
        <w:tc>
          <w:tcPr>
            <w:tcW w:w="1466" w:type="dxa"/>
          </w:tcPr>
          <w:p w14:paraId="3703D21E" w14:textId="77777777" w:rsidR="00B709A2" w:rsidRDefault="00B709A2" w:rsidP="00B709A2">
            <w:pPr>
              <w:pStyle w:val="a5"/>
              <w:spacing w:before="14"/>
              <w:ind w:left="20" w:right="7" w:hanging="9"/>
              <w:jc w:val="center"/>
              <w:rPr>
                <w:sz w:val="20"/>
              </w:rPr>
            </w:pPr>
            <w:r>
              <w:rPr>
                <w:spacing w:val="-2"/>
                <w:sz w:val="20"/>
              </w:rPr>
              <w:t>1533,33</w:t>
            </w:r>
          </w:p>
        </w:tc>
      </w:tr>
      <w:tr w:rsidR="00B709A2" w14:paraId="7333500E" w14:textId="77777777" w:rsidTr="00B709A2">
        <w:trPr>
          <w:trHeight w:val="275"/>
        </w:trPr>
        <w:tc>
          <w:tcPr>
            <w:tcW w:w="1128" w:type="dxa"/>
            <w:vMerge/>
          </w:tcPr>
          <w:p w14:paraId="32542394" w14:textId="77777777" w:rsidR="00B709A2" w:rsidRDefault="00B709A2" w:rsidP="00B709A2">
            <w:pPr>
              <w:ind w:hanging="9"/>
              <w:rPr>
                <w:sz w:val="2"/>
                <w:szCs w:val="2"/>
              </w:rPr>
            </w:pPr>
          </w:p>
        </w:tc>
        <w:tc>
          <w:tcPr>
            <w:tcW w:w="2837" w:type="dxa"/>
            <w:vMerge/>
          </w:tcPr>
          <w:p w14:paraId="60E5BBC1" w14:textId="77777777" w:rsidR="00B709A2" w:rsidRDefault="00B709A2" w:rsidP="00B709A2">
            <w:pPr>
              <w:ind w:hanging="9"/>
              <w:rPr>
                <w:sz w:val="2"/>
                <w:szCs w:val="2"/>
              </w:rPr>
            </w:pPr>
          </w:p>
        </w:tc>
        <w:tc>
          <w:tcPr>
            <w:tcW w:w="1839" w:type="dxa"/>
            <w:vMerge/>
          </w:tcPr>
          <w:p w14:paraId="6860D6E5" w14:textId="77777777" w:rsidR="00B709A2" w:rsidRDefault="00B709A2" w:rsidP="00B709A2">
            <w:pPr>
              <w:ind w:hanging="9"/>
              <w:rPr>
                <w:sz w:val="2"/>
                <w:szCs w:val="2"/>
              </w:rPr>
            </w:pPr>
          </w:p>
        </w:tc>
        <w:tc>
          <w:tcPr>
            <w:tcW w:w="923" w:type="dxa"/>
          </w:tcPr>
          <w:p w14:paraId="6620EBBA" w14:textId="77777777" w:rsidR="00B709A2" w:rsidRDefault="00B709A2" w:rsidP="00B709A2">
            <w:pPr>
              <w:pStyle w:val="a5"/>
              <w:spacing w:before="17"/>
              <w:ind w:left="14" w:right="1" w:hanging="9"/>
              <w:jc w:val="center"/>
              <w:rPr>
                <w:sz w:val="20"/>
              </w:rPr>
            </w:pPr>
            <w:r>
              <w:rPr>
                <w:spacing w:val="-4"/>
                <w:sz w:val="20"/>
              </w:rPr>
              <w:t>2023</w:t>
            </w:r>
          </w:p>
        </w:tc>
        <w:tc>
          <w:tcPr>
            <w:tcW w:w="1433" w:type="dxa"/>
          </w:tcPr>
          <w:p w14:paraId="180024ED" w14:textId="77777777" w:rsidR="00B709A2" w:rsidRDefault="00B709A2" w:rsidP="00B709A2">
            <w:pPr>
              <w:pStyle w:val="a5"/>
              <w:spacing w:before="17"/>
              <w:ind w:left="13" w:hanging="9"/>
              <w:jc w:val="center"/>
              <w:rPr>
                <w:sz w:val="20"/>
              </w:rPr>
            </w:pPr>
            <w:r>
              <w:rPr>
                <w:spacing w:val="-2"/>
                <w:sz w:val="20"/>
              </w:rPr>
              <w:t>1670,83</w:t>
            </w:r>
          </w:p>
        </w:tc>
        <w:tc>
          <w:tcPr>
            <w:tcW w:w="1466" w:type="dxa"/>
          </w:tcPr>
          <w:p w14:paraId="58955038" w14:textId="77777777" w:rsidR="00B709A2" w:rsidRDefault="00B709A2" w:rsidP="00B709A2">
            <w:pPr>
              <w:pStyle w:val="a5"/>
              <w:spacing w:before="17"/>
              <w:ind w:left="20" w:right="7" w:hanging="9"/>
              <w:jc w:val="center"/>
              <w:rPr>
                <w:sz w:val="20"/>
              </w:rPr>
            </w:pPr>
            <w:r>
              <w:rPr>
                <w:spacing w:val="-2"/>
                <w:sz w:val="20"/>
              </w:rPr>
              <w:t>1670,83</w:t>
            </w:r>
          </w:p>
        </w:tc>
      </w:tr>
      <w:tr w:rsidR="00B709A2" w14:paraId="5DB43E3E" w14:textId="77777777" w:rsidTr="00B709A2">
        <w:trPr>
          <w:trHeight w:val="273"/>
        </w:trPr>
        <w:tc>
          <w:tcPr>
            <w:tcW w:w="1128" w:type="dxa"/>
            <w:vMerge/>
          </w:tcPr>
          <w:p w14:paraId="12930F84" w14:textId="77777777" w:rsidR="00B709A2" w:rsidRDefault="00B709A2" w:rsidP="00B709A2">
            <w:pPr>
              <w:ind w:hanging="9"/>
              <w:rPr>
                <w:sz w:val="2"/>
                <w:szCs w:val="2"/>
              </w:rPr>
            </w:pPr>
          </w:p>
        </w:tc>
        <w:tc>
          <w:tcPr>
            <w:tcW w:w="2837" w:type="dxa"/>
            <w:vMerge/>
          </w:tcPr>
          <w:p w14:paraId="2EC6FA1E" w14:textId="77777777" w:rsidR="00B709A2" w:rsidRDefault="00B709A2" w:rsidP="00B709A2">
            <w:pPr>
              <w:ind w:hanging="9"/>
              <w:rPr>
                <w:sz w:val="2"/>
                <w:szCs w:val="2"/>
              </w:rPr>
            </w:pPr>
          </w:p>
        </w:tc>
        <w:tc>
          <w:tcPr>
            <w:tcW w:w="1839" w:type="dxa"/>
            <w:vMerge/>
          </w:tcPr>
          <w:p w14:paraId="22762F76" w14:textId="77777777" w:rsidR="00B709A2" w:rsidRDefault="00B709A2" w:rsidP="00B709A2">
            <w:pPr>
              <w:ind w:hanging="9"/>
              <w:rPr>
                <w:sz w:val="2"/>
                <w:szCs w:val="2"/>
              </w:rPr>
            </w:pPr>
          </w:p>
        </w:tc>
        <w:tc>
          <w:tcPr>
            <w:tcW w:w="923" w:type="dxa"/>
          </w:tcPr>
          <w:p w14:paraId="2B077E30" w14:textId="77777777" w:rsidR="00B709A2" w:rsidRDefault="00B709A2" w:rsidP="00B709A2">
            <w:pPr>
              <w:pStyle w:val="a5"/>
              <w:spacing w:before="14"/>
              <w:ind w:left="14" w:right="1" w:hanging="9"/>
              <w:jc w:val="center"/>
              <w:rPr>
                <w:sz w:val="20"/>
              </w:rPr>
            </w:pPr>
            <w:r>
              <w:rPr>
                <w:spacing w:val="-4"/>
                <w:sz w:val="20"/>
              </w:rPr>
              <w:t>2024</w:t>
            </w:r>
          </w:p>
        </w:tc>
        <w:tc>
          <w:tcPr>
            <w:tcW w:w="1433" w:type="dxa"/>
          </w:tcPr>
          <w:p w14:paraId="5980B361" w14:textId="77777777" w:rsidR="00B709A2" w:rsidRDefault="00B709A2" w:rsidP="00B709A2">
            <w:pPr>
              <w:pStyle w:val="a5"/>
              <w:spacing w:before="14"/>
              <w:ind w:left="13" w:hanging="9"/>
              <w:jc w:val="center"/>
              <w:rPr>
                <w:sz w:val="20"/>
              </w:rPr>
            </w:pPr>
            <w:r>
              <w:rPr>
                <w:spacing w:val="-2"/>
                <w:sz w:val="20"/>
              </w:rPr>
              <w:t>1670,83</w:t>
            </w:r>
          </w:p>
        </w:tc>
        <w:tc>
          <w:tcPr>
            <w:tcW w:w="1466" w:type="dxa"/>
          </w:tcPr>
          <w:p w14:paraId="396E7611" w14:textId="77777777" w:rsidR="00B709A2" w:rsidRDefault="00B709A2" w:rsidP="00B709A2">
            <w:pPr>
              <w:pStyle w:val="a5"/>
              <w:spacing w:before="14"/>
              <w:ind w:left="20" w:right="7" w:hanging="9"/>
              <w:jc w:val="center"/>
              <w:rPr>
                <w:sz w:val="20"/>
              </w:rPr>
            </w:pPr>
            <w:r>
              <w:rPr>
                <w:spacing w:val="-2"/>
                <w:sz w:val="20"/>
              </w:rPr>
              <w:t>1837,50</w:t>
            </w:r>
          </w:p>
        </w:tc>
      </w:tr>
      <w:tr w:rsidR="00B709A2" w14:paraId="3CFFFAA8" w14:textId="77777777" w:rsidTr="00B709A2">
        <w:trPr>
          <w:trHeight w:val="275"/>
        </w:trPr>
        <w:tc>
          <w:tcPr>
            <w:tcW w:w="1128" w:type="dxa"/>
            <w:vMerge/>
          </w:tcPr>
          <w:p w14:paraId="66C4C915" w14:textId="77777777" w:rsidR="00B709A2" w:rsidRDefault="00B709A2" w:rsidP="00B709A2">
            <w:pPr>
              <w:ind w:hanging="9"/>
              <w:rPr>
                <w:sz w:val="2"/>
                <w:szCs w:val="2"/>
              </w:rPr>
            </w:pPr>
          </w:p>
        </w:tc>
        <w:tc>
          <w:tcPr>
            <w:tcW w:w="2837" w:type="dxa"/>
            <w:vMerge/>
          </w:tcPr>
          <w:p w14:paraId="26630E6F" w14:textId="77777777" w:rsidR="00B709A2" w:rsidRDefault="00B709A2" w:rsidP="00B709A2">
            <w:pPr>
              <w:ind w:hanging="9"/>
              <w:rPr>
                <w:sz w:val="2"/>
                <w:szCs w:val="2"/>
              </w:rPr>
            </w:pPr>
          </w:p>
        </w:tc>
        <w:tc>
          <w:tcPr>
            <w:tcW w:w="1839" w:type="dxa"/>
            <w:vMerge/>
          </w:tcPr>
          <w:p w14:paraId="412D9011" w14:textId="77777777" w:rsidR="00B709A2" w:rsidRDefault="00B709A2" w:rsidP="00B709A2">
            <w:pPr>
              <w:ind w:hanging="9"/>
              <w:rPr>
                <w:sz w:val="2"/>
                <w:szCs w:val="2"/>
              </w:rPr>
            </w:pPr>
          </w:p>
        </w:tc>
        <w:tc>
          <w:tcPr>
            <w:tcW w:w="923" w:type="dxa"/>
          </w:tcPr>
          <w:p w14:paraId="0BFCAA8E" w14:textId="77777777" w:rsidR="00B709A2" w:rsidRDefault="00B709A2" w:rsidP="00B709A2">
            <w:pPr>
              <w:pStyle w:val="a5"/>
              <w:spacing w:before="14"/>
              <w:ind w:left="14" w:right="1" w:hanging="9"/>
              <w:jc w:val="center"/>
              <w:rPr>
                <w:sz w:val="20"/>
              </w:rPr>
            </w:pPr>
            <w:r>
              <w:rPr>
                <w:spacing w:val="-4"/>
                <w:sz w:val="20"/>
              </w:rPr>
              <w:t>2025</w:t>
            </w:r>
          </w:p>
        </w:tc>
        <w:tc>
          <w:tcPr>
            <w:tcW w:w="1433" w:type="dxa"/>
          </w:tcPr>
          <w:p w14:paraId="7727BCE9" w14:textId="77777777" w:rsidR="00B709A2" w:rsidRDefault="00B709A2" w:rsidP="00B709A2">
            <w:pPr>
              <w:pStyle w:val="a5"/>
              <w:spacing w:before="14"/>
              <w:ind w:left="13" w:hanging="9"/>
              <w:jc w:val="center"/>
              <w:rPr>
                <w:sz w:val="20"/>
              </w:rPr>
            </w:pPr>
            <w:r>
              <w:rPr>
                <w:spacing w:val="-2"/>
                <w:sz w:val="20"/>
              </w:rPr>
              <w:t>1837,50</w:t>
            </w:r>
          </w:p>
        </w:tc>
        <w:tc>
          <w:tcPr>
            <w:tcW w:w="1466" w:type="dxa"/>
          </w:tcPr>
          <w:p w14:paraId="4A8720BE" w14:textId="47D4832D" w:rsidR="00B709A2" w:rsidRDefault="00B709A2" w:rsidP="00B709A2">
            <w:pPr>
              <w:pStyle w:val="a5"/>
              <w:spacing w:before="14"/>
              <w:ind w:left="20" w:right="7" w:hanging="9"/>
              <w:jc w:val="center"/>
              <w:rPr>
                <w:sz w:val="20"/>
              </w:rPr>
            </w:pPr>
            <w:r>
              <w:rPr>
                <w:spacing w:val="-2"/>
                <w:sz w:val="20"/>
              </w:rPr>
              <w:t>2113,12</w:t>
            </w:r>
          </w:p>
        </w:tc>
      </w:tr>
      <w:tr w:rsidR="00B709A2" w14:paraId="11C4AB6F" w14:textId="77777777" w:rsidTr="00B709A2">
        <w:trPr>
          <w:trHeight w:val="275"/>
        </w:trPr>
        <w:tc>
          <w:tcPr>
            <w:tcW w:w="1128" w:type="dxa"/>
            <w:vMerge/>
          </w:tcPr>
          <w:p w14:paraId="28FA4E94" w14:textId="77777777" w:rsidR="00B709A2" w:rsidRDefault="00B709A2" w:rsidP="00B709A2">
            <w:pPr>
              <w:ind w:hanging="9"/>
              <w:rPr>
                <w:sz w:val="2"/>
                <w:szCs w:val="2"/>
              </w:rPr>
            </w:pPr>
          </w:p>
        </w:tc>
        <w:tc>
          <w:tcPr>
            <w:tcW w:w="2837" w:type="dxa"/>
            <w:vMerge/>
          </w:tcPr>
          <w:p w14:paraId="25A55D75" w14:textId="77777777" w:rsidR="00B709A2" w:rsidRDefault="00B709A2" w:rsidP="00B709A2">
            <w:pPr>
              <w:ind w:hanging="9"/>
              <w:rPr>
                <w:sz w:val="2"/>
                <w:szCs w:val="2"/>
              </w:rPr>
            </w:pPr>
          </w:p>
        </w:tc>
        <w:tc>
          <w:tcPr>
            <w:tcW w:w="1839" w:type="dxa"/>
            <w:vMerge/>
          </w:tcPr>
          <w:p w14:paraId="53FF153D" w14:textId="77777777" w:rsidR="00B709A2" w:rsidRDefault="00B709A2" w:rsidP="00B709A2">
            <w:pPr>
              <w:ind w:hanging="9"/>
              <w:rPr>
                <w:sz w:val="2"/>
                <w:szCs w:val="2"/>
              </w:rPr>
            </w:pPr>
          </w:p>
        </w:tc>
        <w:tc>
          <w:tcPr>
            <w:tcW w:w="923" w:type="dxa"/>
          </w:tcPr>
          <w:p w14:paraId="7BDEA6CA" w14:textId="77777777" w:rsidR="00B709A2" w:rsidRDefault="00B709A2" w:rsidP="00B709A2">
            <w:pPr>
              <w:pStyle w:val="a5"/>
              <w:spacing w:before="14"/>
              <w:ind w:left="14" w:right="1" w:hanging="9"/>
              <w:jc w:val="center"/>
              <w:rPr>
                <w:spacing w:val="-4"/>
                <w:sz w:val="20"/>
              </w:rPr>
            </w:pPr>
          </w:p>
        </w:tc>
        <w:tc>
          <w:tcPr>
            <w:tcW w:w="1433" w:type="dxa"/>
          </w:tcPr>
          <w:p w14:paraId="27B18739" w14:textId="26C3F2B2" w:rsidR="00B709A2" w:rsidRDefault="00B709A2" w:rsidP="00B709A2">
            <w:pPr>
              <w:pStyle w:val="a5"/>
              <w:spacing w:before="14"/>
              <w:ind w:left="13"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609D68A7" w14:textId="464268E6" w:rsidR="00B709A2" w:rsidRDefault="00B709A2" w:rsidP="00B709A2">
            <w:pPr>
              <w:pStyle w:val="a5"/>
              <w:spacing w:before="14"/>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B709A2" w14:paraId="73ADCB89" w14:textId="77777777" w:rsidTr="00B709A2">
        <w:trPr>
          <w:trHeight w:val="275"/>
        </w:trPr>
        <w:tc>
          <w:tcPr>
            <w:tcW w:w="1128" w:type="dxa"/>
            <w:vMerge/>
          </w:tcPr>
          <w:p w14:paraId="6AF9BFF6" w14:textId="77777777" w:rsidR="00B709A2" w:rsidRDefault="00B709A2" w:rsidP="00B709A2">
            <w:pPr>
              <w:ind w:hanging="9"/>
              <w:rPr>
                <w:sz w:val="2"/>
                <w:szCs w:val="2"/>
              </w:rPr>
            </w:pPr>
          </w:p>
        </w:tc>
        <w:tc>
          <w:tcPr>
            <w:tcW w:w="2837" w:type="dxa"/>
            <w:vMerge/>
          </w:tcPr>
          <w:p w14:paraId="0A464093" w14:textId="77777777" w:rsidR="00B709A2" w:rsidRDefault="00B709A2" w:rsidP="00B709A2">
            <w:pPr>
              <w:ind w:hanging="9"/>
              <w:rPr>
                <w:sz w:val="2"/>
                <w:szCs w:val="2"/>
              </w:rPr>
            </w:pPr>
          </w:p>
        </w:tc>
        <w:tc>
          <w:tcPr>
            <w:tcW w:w="1839" w:type="dxa"/>
            <w:vMerge/>
          </w:tcPr>
          <w:p w14:paraId="4427F2C9" w14:textId="77777777" w:rsidR="00B709A2" w:rsidRDefault="00B709A2" w:rsidP="00B709A2">
            <w:pPr>
              <w:ind w:hanging="9"/>
              <w:rPr>
                <w:sz w:val="2"/>
                <w:szCs w:val="2"/>
              </w:rPr>
            </w:pPr>
          </w:p>
        </w:tc>
        <w:tc>
          <w:tcPr>
            <w:tcW w:w="923" w:type="dxa"/>
          </w:tcPr>
          <w:p w14:paraId="4B99E960" w14:textId="1375256B" w:rsidR="00B709A2" w:rsidRDefault="00B709A2" w:rsidP="00B709A2">
            <w:pPr>
              <w:pStyle w:val="a5"/>
              <w:spacing w:before="14"/>
              <w:ind w:left="14" w:right="1" w:hanging="9"/>
              <w:jc w:val="center"/>
              <w:rPr>
                <w:spacing w:val="-4"/>
                <w:sz w:val="20"/>
              </w:rPr>
            </w:pPr>
            <w:r>
              <w:rPr>
                <w:spacing w:val="-4"/>
                <w:sz w:val="20"/>
              </w:rPr>
              <w:t>2026</w:t>
            </w:r>
          </w:p>
        </w:tc>
        <w:tc>
          <w:tcPr>
            <w:tcW w:w="1433" w:type="dxa"/>
          </w:tcPr>
          <w:p w14:paraId="6A9AF857" w14:textId="59FF7A68" w:rsidR="00B709A2" w:rsidRDefault="00B709A2" w:rsidP="00B709A2">
            <w:pPr>
              <w:pStyle w:val="a5"/>
              <w:spacing w:before="14"/>
              <w:ind w:left="13" w:hanging="9"/>
              <w:jc w:val="center"/>
              <w:rPr>
                <w:spacing w:val="-2"/>
                <w:sz w:val="20"/>
              </w:rPr>
            </w:pPr>
            <w:r>
              <w:rPr>
                <w:spacing w:val="-2"/>
                <w:sz w:val="20"/>
              </w:rPr>
              <w:t>2113,12</w:t>
            </w:r>
          </w:p>
        </w:tc>
        <w:tc>
          <w:tcPr>
            <w:tcW w:w="1466" w:type="dxa"/>
          </w:tcPr>
          <w:p w14:paraId="56361418" w14:textId="65275C5E" w:rsidR="00B709A2" w:rsidRDefault="00B709A2" w:rsidP="00B709A2">
            <w:pPr>
              <w:pStyle w:val="a5"/>
              <w:spacing w:before="14"/>
              <w:ind w:left="20" w:right="7" w:hanging="9"/>
              <w:jc w:val="center"/>
              <w:rPr>
                <w:spacing w:val="-2"/>
                <w:sz w:val="20"/>
              </w:rPr>
            </w:pPr>
            <w:r>
              <w:rPr>
                <w:spacing w:val="-2"/>
                <w:sz w:val="20"/>
              </w:rPr>
              <w:t>2447,00</w:t>
            </w:r>
          </w:p>
        </w:tc>
      </w:tr>
    </w:tbl>
    <w:p w14:paraId="433FCC82" w14:textId="77777777" w:rsidR="00E355F6" w:rsidRDefault="00153E2A">
      <w:pPr>
        <w:pStyle w:val="a3"/>
        <w:spacing w:before="271" w:after="6"/>
        <w:ind w:right="130"/>
      </w:pPr>
      <w:r>
        <w:t xml:space="preserve">Таблица № 43 «Тарифы на горячую воду, поставляемую МУП «ЖЭУ» потребителям, </w:t>
      </w:r>
      <w:r>
        <w:rPr>
          <w:spacing w:val="-2"/>
        </w:rPr>
        <w:t>расположенным</w:t>
      </w:r>
      <w:r>
        <w:rPr>
          <w:spacing w:val="-6"/>
        </w:rPr>
        <w:t xml:space="preserve"> </w:t>
      </w:r>
      <w:r>
        <w:rPr>
          <w:spacing w:val="-2"/>
        </w:rPr>
        <w:t>на</w:t>
      </w:r>
      <w:r>
        <w:rPr>
          <w:spacing w:val="-5"/>
        </w:rPr>
        <w:t xml:space="preserve"> </w:t>
      </w:r>
      <w:r>
        <w:rPr>
          <w:spacing w:val="-2"/>
        </w:rPr>
        <w:t>территории</w:t>
      </w:r>
      <w:r>
        <w:rPr>
          <w:spacing w:val="-5"/>
        </w:rPr>
        <w:t xml:space="preserve"> </w:t>
      </w:r>
      <w:r>
        <w:rPr>
          <w:spacing w:val="-2"/>
        </w:rPr>
        <w:t>городского</w:t>
      </w:r>
      <w:r>
        <w:rPr>
          <w:spacing w:val="-4"/>
        </w:rPr>
        <w:t xml:space="preserve"> </w:t>
      </w:r>
      <w:r>
        <w:rPr>
          <w:spacing w:val="-2"/>
        </w:rPr>
        <w:t>округа</w:t>
      </w:r>
      <w:r>
        <w:rPr>
          <w:spacing w:val="-5"/>
        </w:rPr>
        <w:t xml:space="preserve"> </w:t>
      </w:r>
      <w:r>
        <w:rPr>
          <w:spacing w:val="-2"/>
        </w:rPr>
        <w:t>Архангельской</w:t>
      </w:r>
      <w:r>
        <w:rPr>
          <w:spacing w:val="-3"/>
        </w:rPr>
        <w:t xml:space="preserve"> </w:t>
      </w:r>
      <w:r>
        <w:rPr>
          <w:spacing w:val="-2"/>
        </w:rPr>
        <w:t>области «Мирный»,</w:t>
      </w:r>
      <w:r>
        <w:rPr>
          <w:spacing w:val="-4"/>
        </w:rPr>
        <w:t xml:space="preserve"> </w:t>
      </w:r>
      <w:r>
        <w:rPr>
          <w:spacing w:val="-2"/>
        </w:rPr>
        <w:t>с использованием</w:t>
      </w:r>
      <w:r>
        <w:rPr>
          <w:spacing w:val="-15"/>
        </w:rPr>
        <w:t xml:space="preserve"> </w:t>
      </w:r>
      <w:r>
        <w:rPr>
          <w:spacing w:val="-2"/>
        </w:rPr>
        <w:t>открытой</w:t>
      </w:r>
      <w:r>
        <w:rPr>
          <w:spacing w:val="-14"/>
        </w:rPr>
        <w:t xml:space="preserve"> </w:t>
      </w:r>
      <w:r>
        <w:rPr>
          <w:spacing w:val="-2"/>
        </w:rPr>
        <w:t>системы</w:t>
      </w:r>
      <w:r>
        <w:rPr>
          <w:spacing w:val="-14"/>
        </w:rPr>
        <w:t xml:space="preserve"> </w:t>
      </w:r>
      <w:r>
        <w:rPr>
          <w:spacing w:val="-2"/>
        </w:rPr>
        <w:t>теплоснабжения</w:t>
      </w:r>
      <w:r>
        <w:rPr>
          <w:spacing w:val="-14"/>
        </w:rPr>
        <w:t xml:space="preserve"> </w:t>
      </w:r>
      <w:r>
        <w:rPr>
          <w:spacing w:val="-2"/>
        </w:rPr>
        <w:t>(горячего</w:t>
      </w:r>
      <w:r>
        <w:rPr>
          <w:spacing w:val="-15"/>
        </w:rPr>
        <w:t xml:space="preserve"> </w:t>
      </w:r>
      <w:r>
        <w:rPr>
          <w:spacing w:val="-2"/>
        </w:rPr>
        <w:t>водоснабжения)»</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1"/>
        <w:gridCol w:w="1971"/>
        <w:gridCol w:w="1974"/>
        <w:gridCol w:w="1974"/>
        <w:gridCol w:w="1971"/>
      </w:tblGrid>
      <w:tr w:rsidR="00E355F6" w14:paraId="10D4D5D0" w14:textId="77777777">
        <w:trPr>
          <w:trHeight w:val="460"/>
        </w:trPr>
        <w:tc>
          <w:tcPr>
            <w:tcW w:w="1861" w:type="dxa"/>
            <w:vMerge w:val="restart"/>
          </w:tcPr>
          <w:p w14:paraId="01956A07" w14:textId="77777777" w:rsidR="00E355F6" w:rsidRDefault="00153E2A" w:rsidP="006F7F46">
            <w:pPr>
              <w:pStyle w:val="a5"/>
              <w:spacing w:line="228" w:lineRule="exact"/>
              <w:ind w:left="10" w:right="2" w:hanging="10"/>
              <w:jc w:val="center"/>
              <w:rPr>
                <w:b/>
                <w:sz w:val="20"/>
              </w:rPr>
            </w:pPr>
            <w:r>
              <w:rPr>
                <w:b/>
                <w:spacing w:val="-5"/>
                <w:sz w:val="20"/>
              </w:rPr>
              <w:t>Год</w:t>
            </w:r>
          </w:p>
        </w:tc>
        <w:tc>
          <w:tcPr>
            <w:tcW w:w="1971" w:type="dxa"/>
            <w:vMerge w:val="restart"/>
          </w:tcPr>
          <w:p w14:paraId="5C113701" w14:textId="77777777" w:rsidR="00E355F6" w:rsidRDefault="00153E2A" w:rsidP="006F7F46">
            <w:pPr>
              <w:pStyle w:val="a5"/>
              <w:spacing w:line="228" w:lineRule="exact"/>
              <w:ind w:left="647" w:hanging="10"/>
              <w:rPr>
                <w:b/>
                <w:sz w:val="20"/>
              </w:rPr>
            </w:pPr>
            <w:r>
              <w:rPr>
                <w:b/>
                <w:spacing w:val="-2"/>
                <w:sz w:val="20"/>
              </w:rPr>
              <w:t>Период</w:t>
            </w:r>
          </w:p>
        </w:tc>
        <w:tc>
          <w:tcPr>
            <w:tcW w:w="1974" w:type="dxa"/>
            <w:vMerge w:val="restart"/>
          </w:tcPr>
          <w:p w14:paraId="1B77FE81" w14:textId="77777777" w:rsidR="00E355F6" w:rsidRDefault="00153E2A" w:rsidP="006F7F46">
            <w:pPr>
              <w:pStyle w:val="a5"/>
              <w:ind w:left="289" w:right="282" w:hanging="10"/>
              <w:jc w:val="center"/>
              <w:rPr>
                <w:b/>
                <w:sz w:val="20"/>
              </w:rPr>
            </w:pPr>
            <w:r>
              <w:rPr>
                <w:b/>
                <w:sz w:val="20"/>
              </w:rPr>
              <w:t xml:space="preserve">Компонент на </w:t>
            </w:r>
            <w:r>
              <w:rPr>
                <w:b/>
                <w:spacing w:val="-2"/>
                <w:sz w:val="20"/>
              </w:rPr>
              <w:t xml:space="preserve">теплоноситель, </w:t>
            </w:r>
            <w:r>
              <w:rPr>
                <w:b/>
                <w:sz w:val="20"/>
              </w:rPr>
              <w:t>руб./куб. м</w:t>
            </w:r>
          </w:p>
        </w:tc>
        <w:tc>
          <w:tcPr>
            <w:tcW w:w="1974" w:type="dxa"/>
          </w:tcPr>
          <w:p w14:paraId="656B5156" w14:textId="77777777" w:rsidR="00E355F6" w:rsidRDefault="00153E2A" w:rsidP="00545357">
            <w:pPr>
              <w:pStyle w:val="a5"/>
              <w:spacing w:line="230" w:lineRule="exact"/>
              <w:ind w:left="139" w:right="132" w:hanging="10"/>
              <w:jc w:val="center"/>
              <w:rPr>
                <w:b/>
                <w:sz w:val="20"/>
              </w:rPr>
            </w:pPr>
            <w:r>
              <w:rPr>
                <w:b/>
                <w:sz w:val="20"/>
              </w:rPr>
              <w:t>Компонент на тепловую</w:t>
            </w:r>
            <w:r>
              <w:rPr>
                <w:b/>
                <w:spacing w:val="-13"/>
                <w:sz w:val="20"/>
              </w:rPr>
              <w:t xml:space="preserve"> </w:t>
            </w:r>
            <w:r>
              <w:rPr>
                <w:b/>
                <w:sz w:val="20"/>
              </w:rPr>
              <w:t>энергию</w:t>
            </w:r>
          </w:p>
        </w:tc>
        <w:tc>
          <w:tcPr>
            <w:tcW w:w="1971" w:type="dxa"/>
            <w:vMerge w:val="restart"/>
          </w:tcPr>
          <w:p w14:paraId="611C2C1A" w14:textId="77777777" w:rsidR="00E355F6" w:rsidRDefault="00153E2A" w:rsidP="006F7F46">
            <w:pPr>
              <w:pStyle w:val="a5"/>
              <w:spacing w:line="228" w:lineRule="exact"/>
              <w:ind w:left="102" w:hanging="10"/>
              <w:rPr>
                <w:b/>
                <w:sz w:val="20"/>
              </w:rPr>
            </w:pPr>
            <w:r>
              <w:rPr>
                <w:b/>
                <w:sz w:val="20"/>
              </w:rPr>
              <w:t>Реквизиты</w:t>
            </w:r>
            <w:r>
              <w:rPr>
                <w:b/>
                <w:spacing w:val="-10"/>
                <w:sz w:val="20"/>
              </w:rPr>
              <w:t xml:space="preserve"> </w:t>
            </w:r>
            <w:r>
              <w:rPr>
                <w:b/>
                <w:spacing w:val="-5"/>
                <w:sz w:val="20"/>
              </w:rPr>
              <w:t>НПА</w:t>
            </w:r>
          </w:p>
        </w:tc>
      </w:tr>
      <w:tr w:rsidR="00E355F6" w14:paraId="5463590D" w14:textId="77777777">
        <w:trPr>
          <w:trHeight w:val="460"/>
        </w:trPr>
        <w:tc>
          <w:tcPr>
            <w:tcW w:w="1861" w:type="dxa"/>
            <w:vMerge/>
            <w:tcBorders>
              <w:top w:val="nil"/>
            </w:tcBorders>
          </w:tcPr>
          <w:p w14:paraId="501B4369" w14:textId="77777777" w:rsidR="00E355F6" w:rsidRDefault="00E355F6" w:rsidP="006F7F46">
            <w:pPr>
              <w:ind w:hanging="10"/>
              <w:rPr>
                <w:sz w:val="2"/>
                <w:szCs w:val="2"/>
              </w:rPr>
            </w:pPr>
          </w:p>
        </w:tc>
        <w:tc>
          <w:tcPr>
            <w:tcW w:w="1971" w:type="dxa"/>
            <w:vMerge/>
            <w:tcBorders>
              <w:top w:val="nil"/>
            </w:tcBorders>
          </w:tcPr>
          <w:p w14:paraId="40F5EB7C" w14:textId="77777777" w:rsidR="00E355F6" w:rsidRDefault="00E355F6" w:rsidP="006F7F46">
            <w:pPr>
              <w:ind w:hanging="10"/>
              <w:rPr>
                <w:sz w:val="2"/>
                <w:szCs w:val="2"/>
              </w:rPr>
            </w:pPr>
          </w:p>
        </w:tc>
        <w:tc>
          <w:tcPr>
            <w:tcW w:w="1974" w:type="dxa"/>
            <w:vMerge/>
            <w:tcBorders>
              <w:top w:val="nil"/>
            </w:tcBorders>
          </w:tcPr>
          <w:p w14:paraId="3557D3CE" w14:textId="77777777" w:rsidR="00E355F6" w:rsidRDefault="00E355F6" w:rsidP="006F7F46">
            <w:pPr>
              <w:ind w:hanging="10"/>
              <w:rPr>
                <w:sz w:val="2"/>
                <w:szCs w:val="2"/>
              </w:rPr>
            </w:pPr>
          </w:p>
        </w:tc>
        <w:tc>
          <w:tcPr>
            <w:tcW w:w="1974" w:type="dxa"/>
          </w:tcPr>
          <w:p w14:paraId="056564ED" w14:textId="77777777" w:rsidR="00E355F6" w:rsidRDefault="00153E2A" w:rsidP="00B709A2">
            <w:pPr>
              <w:pStyle w:val="a5"/>
              <w:spacing w:line="230" w:lineRule="exact"/>
              <w:ind w:left="141" w:right="132" w:firstLine="0"/>
              <w:jc w:val="center"/>
              <w:rPr>
                <w:b/>
                <w:sz w:val="20"/>
              </w:rPr>
            </w:pPr>
            <w:proofErr w:type="spellStart"/>
            <w:r>
              <w:rPr>
                <w:b/>
                <w:spacing w:val="-2"/>
                <w:sz w:val="20"/>
              </w:rPr>
              <w:t>Одноставочный</w:t>
            </w:r>
            <w:proofErr w:type="spellEnd"/>
            <w:r>
              <w:rPr>
                <w:b/>
                <w:spacing w:val="-2"/>
                <w:sz w:val="20"/>
              </w:rPr>
              <w:t>, руб./Гкал</w:t>
            </w:r>
          </w:p>
        </w:tc>
        <w:tc>
          <w:tcPr>
            <w:tcW w:w="1971" w:type="dxa"/>
            <w:vMerge/>
            <w:tcBorders>
              <w:top w:val="nil"/>
            </w:tcBorders>
          </w:tcPr>
          <w:p w14:paraId="1DDD7878" w14:textId="77777777" w:rsidR="00E355F6" w:rsidRDefault="00E355F6" w:rsidP="006F7F46">
            <w:pPr>
              <w:ind w:hanging="10"/>
              <w:rPr>
                <w:sz w:val="2"/>
                <w:szCs w:val="2"/>
              </w:rPr>
            </w:pPr>
          </w:p>
        </w:tc>
      </w:tr>
      <w:tr w:rsidR="00E355F6" w14:paraId="490391F4" w14:textId="77777777">
        <w:trPr>
          <w:trHeight w:val="230"/>
        </w:trPr>
        <w:tc>
          <w:tcPr>
            <w:tcW w:w="7780" w:type="dxa"/>
            <w:gridSpan w:val="4"/>
          </w:tcPr>
          <w:p w14:paraId="025C302D" w14:textId="77777777" w:rsidR="00E355F6" w:rsidRDefault="00153E2A" w:rsidP="006F7F46">
            <w:pPr>
              <w:pStyle w:val="a5"/>
              <w:spacing w:line="210" w:lineRule="exact"/>
              <w:ind w:left="107" w:hanging="10"/>
              <w:rPr>
                <w:sz w:val="20"/>
              </w:rPr>
            </w:pPr>
            <w:r>
              <w:rPr>
                <w:sz w:val="20"/>
              </w:rPr>
              <w:t>1.</w:t>
            </w:r>
            <w:r>
              <w:rPr>
                <w:spacing w:val="-4"/>
                <w:sz w:val="20"/>
              </w:rPr>
              <w:t xml:space="preserve"> </w:t>
            </w:r>
            <w:r>
              <w:rPr>
                <w:sz w:val="20"/>
              </w:rPr>
              <w:t>Прочие</w:t>
            </w:r>
            <w:r>
              <w:rPr>
                <w:spacing w:val="-3"/>
                <w:sz w:val="20"/>
              </w:rPr>
              <w:t xml:space="preserve"> </w:t>
            </w:r>
            <w:r>
              <w:rPr>
                <w:spacing w:val="-2"/>
                <w:sz w:val="20"/>
              </w:rPr>
              <w:t>потребители</w:t>
            </w:r>
          </w:p>
        </w:tc>
        <w:tc>
          <w:tcPr>
            <w:tcW w:w="1971" w:type="dxa"/>
            <w:vMerge w:val="restart"/>
          </w:tcPr>
          <w:p w14:paraId="25B0E9C5" w14:textId="77777777" w:rsidR="00E355F6" w:rsidRDefault="00153E2A" w:rsidP="006F7F46">
            <w:pPr>
              <w:pStyle w:val="a5"/>
              <w:ind w:left="254" w:right="255" w:hanging="10"/>
              <w:jc w:val="center"/>
              <w:rPr>
                <w:sz w:val="20"/>
              </w:rPr>
            </w:pPr>
            <w:r>
              <w:rPr>
                <w:spacing w:val="-2"/>
                <w:sz w:val="20"/>
              </w:rPr>
              <w:t xml:space="preserve">Постановление </w:t>
            </w:r>
            <w:r>
              <w:rPr>
                <w:sz w:val="20"/>
              </w:rPr>
              <w:t>агентства по тарифам</w:t>
            </w:r>
            <w:r>
              <w:rPr>
                <w:spacing w:val="-13"/>
                <w:sz w:val="20"/>
              </w:rPr>
              <w:t xml:space="preserve"> </w:t>
            </w:r>
            <w:r>
              <w:rPr>
                <w:sz w:val="20"/>
              </w:rPr>
              <w:t>и</w:t>
            </w:r>
            <w:r>
              <w:rPr>
                <w:spacing w:val="-12"/>
                <w:sz w:val="20"/>
              </w:rPr>
              <w:t xml:space="preserve"> </w:t>
            </w:r>
            <w:r>
              <w:rPr>
                <w:sz w:val="20"/>
              </w:rPr>
              <w:t xml:space="preserve">ценам </w:t>
            </w:r>
            <w:r>
              <w:rPr>
                <w:spacing w:val="-2"/>
                <w:sz w:val="20"/>
              </w:rPr>
              <w:t xml:space="preserve">Архангельской </w:t>
            </w:r>
            <w:r>
              <w:rPr>
                <w:sz w:val="20"/>
              </w:rPr>
              <w:t xml:space="preserve">области от </w:t>
            </w:r>
            <w:r>
              <w:rPr>
                <w:spacing w:val="-2"/>
                <w:sz w:val="20"/>
              </w:rPr>
              <w:t>20.12.2021</w:t>
            </w:r>
          </w:p>
          <w:p w14:paraId="0F04DF9F" w14:textId="77777777" w:rsidR="00E355F6" w:rsidRDefault="00153E2A" w:rsidP="006F7F46">
            <w:pPr>
              <w:pStyle w:val="a5"/>
              <w:ind w:left="8" w:right="10" w:hanging="10"/>
              <w:jc w:val="center"/>
              <w:rPr>
                <w:sz w:val="20"/>
              </w:rPr>
            </w:pPr>
            <w:r>
              <w:rPr>
                <w:sz w:val="20"/>
              </w:rPr>
              <w:t>№</w:t>
            </w:r>
            <w:r>
              <w:rPr>
                <w:spacing w:val="-6"/>
                <w:sz w:val="20"/>
              </w:rPr>
              <w:t xml:space="preserve"> </w:t>
            </w:r>
            <w:r>
              <w:rPr>
                <w:sz w:val="20"/>
              </w:rPr>
              <w:t>81-</w:t>
            </w:r>
            <w:r>
              <w:rPr>
                <w:spacing w:val="-4"/>
                <w:sz w:val="20"/>
              </w:rPr>
              <w:t>т/77</w:t>
            </w:r>
          </w:p>
        </w:tc>
      </w:tr>
      <w:tr w:rsidR="00E355F6" w14:paraId="0ECDD228" w14:textId="77777777">
        <w:trPr>
          <w:trHeight w:val="230"/>
        </w:trPr>
        <w:tc>
          <w:tcPr>
            <w:tcW w:w="1861" w:type="dxa"/>
            <w:vMerge w:val="restart"/>
          </w:tcPr>
          <w:p w14:paraId="29032A83" w14:textId="77777777" w:rsidR="00E355F6" w:rsidRDefault="00153E2A" w:rsidP="006F7F46">
            <w:pPr>
              <w:pStyle w:val="a5"/>
              <w:spacing w:line="223" w:lineRule="exact"/>
              <w:ind w:left="10" w:hanging="10"/>
              <w:jc w:val="center"/>
              <w:rPr>
                <w:sz w:val="20"/>
              </w:rPr>
            </w:pPr>
            <w:r>
              <w:rPr>
                <w:spacing w:val="-4"/>
                <w:sz w:val="20"/>
              </w:rPr>
              <w:t>2022</w:t>
            </w:r>
          </w:p>
        </w:tc>
        <w:tc>
          <w:tcPr>
            <w:tcW w:w="1971" w:type="dxa"/>
          </w:tcPr>
          <w:p w14:paraId="7982BA81"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2739DBAE" w14:textId="77777777" w:rsidR="00E355F6" w:rsidRDefault="00153E2A" w:rsidP="006F7F46">
            <w:pPr>
              <w:pStyle w:val="a5"/>
              <w:spacing w:line="210" w:lineRule="exact"/>
              <w:ind w:left="3" w:right="1" w:hanging="10"/>
              <w:jc w:val="center"/>
              <w:rPr>
                <w:sz w:val="20"/>
              </w:rPr>
            </w:pPr>
            <w:r>
              <w:rPr>
                <w:spacing w:val="-2"/>
                <w:sz w:val="20"/>
              </w:rPr>
              <w:t>26,49</w:t>
            </w:r>
          </w:p>
        </w:tc>
        <w:tc>
          <w:tcPr>
            <w:tcW w:w="1974" w:type="dxa"/>
          </w:tcPr>
          <w:p w14:paraId="71AD5C94" w14:textId="77777777" w:rsidR="00E355F6" w:rsidRDefault="00153E2A" w:rsidP="006F7F46">
            <w:pPr>
              <w:pStyle w:val="a5"/>
              <w:spacing w:line="210" w:lineRule="exact"/>
              <w:ind w:left="2" w:right="3" w:hanging="10"/>
              <w:jc w:val="center"/>
              <w:rPr>
                <w:sz w:val="20"/>
              </w:rPr>
            </w:pPr>
            <w:r>
              <w:rPr>
                <w:spacing w:val="-2"/>
                <w:sz w:val="20"/>
              </w:rPr>
              <w:t>1967,19</w:t>
            </w:r>
          </w:p>
        </w:tc>
        <w:tc>
          <w:tcPr>
            <w:tcW w:w="1971" w:type="dxa"/>
            <w:vMerge/>
            <w:tcBorders>
              <w:top w:val="nil"/>
            </w:tcBorders>
          </w:tcPr>
          <w:p w14:paraId="22C586B7" w14:textId="77777777" w:rsidR="00E355F6" w:rsidRDefault="00E355F6" w:rsidP="006F7F46">
            <w:pPr>
              <w:ind w:hanging="10"/>
              <w:rPr>
                <w:sz w:val="2"/>
                <w:szCs w:val="2"/>
              </w:rPr>
            </w:pPr>
          </w:p>
        </w:tc>
      </w:tr>
      <w:tr w:rsidR="00E355F6" w14:paraId="7E163DD1" w14:textId="77777777">
        <w:trPr>
          <w:trHeight w:val="230"/>
        </w:trPr>
        <w:tc>
          <w:tcPr>
            <w:tcW w:w="1861" w:type="dxa"/>
            <w:vMerge/>
            <w:tcBorders>
              <w:top w:val="nil"/>
            </w:tcBorders>
          </w:tcPr>
          <w:p w14:paraId="0903FA70" w14:textId="77777777" w:rsidR="00E355F6" w:rsidRDefault="00E355F6" w:rsidP="006F7F46">
            <w:pPr>
              <w:ind w:hanging="10"/>
              <w:rPr>
                <w:sz w:val="2"/>
                <w:szCs w:val="2"/>
              </w:rPr>
            </w:pPr>
          </w:p>
        </w:tc>
        <w:tc>
          <w:tcPr>
            <w:tcW w:w="1971" w:type="dxa"/>
          </w:tcPr>
          <w:p w14:paraId="78AB4D1C"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5EBA34BD" w14:textId="77777777" w:rsidR="00E355F6" w:rsidRDefault="00153E2A" w:rsidP="006F7F46">
            <w:pPr>
              <w:pStyle w:val="a5"/>
              <w:spacing w:line="210" w:lineRule="exact"/>
              <w:ind w:left="3" w:right="1" w:hanging="10"/>
              <w:jc w:val="center"/>
              <w:rPr>
                <w:sz w:val="20"/>
              </w:rPr>
            </w:pPr>
            <w:r>
              <w:rPr>
                <w:spacing w:val="-2"/>
                <w:sz w:val="20"/>
              </w:rPr>
              <w:t>30,10</w:t>
            </w:r>
          </w:p>
        </w:tc>
        <w:tc>
          <w:tcPr>
            <w:tcW w:w="1974" w:type="dxa"/>
          </w:tcPr>
          <w:p w14:paraId="28862362" w14:textId="77777777" w:rsidR="00E355F6" w:rsidRDefault="00153E2A" w:rsidP="006F7F46">
            <w:pPr>
              <w:pStyle w:val="a5"/>
              <w:spacing w:line="210" w:lineRule="exact"/>
              <w:ind w:left="2" w:right="3" w:hanging="10"/>
              <w:jc w:val="center"/>
              <w:rPr>
                <w:sz w:val="20"/>
              </w:rPr>
            </w:pPr>
            <w:r>
              <w:rPr>
                <w:spacing w:val="-2"/>
                <w:sz w:val="20"/>
              </w:rPr>
              <w:t>2083,57</w:t>
            </w:r>
          </w:p>
        </w:tc>
        <w:tc>
          <w:tcPr>
            <w:tcW w:w="1971" w:type="dxa"/>
            <w:vMerge/>
            <w:tcBorders>
              <w:top w:val="nil"/>
            </w:tcBorders>
          </w:tcPr>
          <w:p w14:paraId="3D082F95" w14:textId="77777777" w:rsidR="00E355F6" w:rsidRDefault="00E355F6" w:rsidP="006F7F46">
            <w:pPr>
              <w:ind w:hanging="10"/>
              <w:rPr>
                <w:sz w:val="2"/>
                <w:szCs w:val="2"/>
              </w:rPr>
            </w:pPr>
          </w:p>
        </w:tc>
      </w:tr>
      <w:tr w:rsidR="001806B3" w14:paraId="79D64B62" w14:textId="77777777" w:rsidTr="001806B3">
        <w:trPr>
          <w:trHeight w:val="353"/>
        </w:trPr>
        <w:tc>
          <w:tcPr>
            <w:tcW w:w="7780" w:type="dxa"/>
            <w:gridSpan w:val="4"/>
          </w:tcPr>
          <w:p w14:paraId="2F7B0045" w14:textId="290A8FFC" w:rsidR="001806B3" w:rsidRDefault="001806B3" w:rsidP="001806B3">
            <w:pPr>
              <w:pStyle w:val="a5"/>
              <w:ind w:left="107" w:hanging="10"/>
            </w:pPr>
            <w:r>
              <w:rPr>
                <w:sz w:val="20"/>
              </w:rPr>
              <w:t>2. Население (тарифы</w:t>
            </w:r>
            <w:r>
              <w:rPr>
                <w:spacing w:val="-13"/>
                <w:sz w:val="20"/>
              </w:rPr>
              <w:t xml:space="preserve"> </w:t>
            </w:r>
            <w:r>
              <w:rPr>
                <w:sz w:val="20"/>
              </w:rPr>
              <w:t>указаны</w:t>
            </w:r>
            <w:r>
              <w:rPr>
                <w:spacing w:val="-12"/>
                <w:sz w:val="20"/>
              </w:rPr>
              <w:t xml:space="preserve"> </w:t>
            </w:r>
            <w:r>
              <w:rPr>
                <w:sz w:val="20"/>
              </w:rPr>
              <w:t>с учетом</w:t>
            </w:r>
            <w:r>
              <w:rPr>
                <w:spacing w:val="-8"/>
                <w:sz w:val="20"/>
              </w:rPr>
              <w:t xml:space="preserve"> </w:t>
            </w:r>
            <w:r>
              <w:rPr>
                <w:spacing w:val="-4"/>
                <w:sz w:val="20"/>
              </w:rPr>
              <w:t>НДС)</w:t>
            </w:r>
          </w:p>
        </w:tc>
        <w:tc>
          <w:tcPr>
            <w:tcW w:w="1971" w:type="dxa"/>
            <w:vMerge/>
            <w:tcBorders>
              <w:top w:val="nil"/>
            </w:tcBorders>
          </w:tcPr>
          <w:p w14:paraId="1CC62DC3" w14:textId="77777777" w:rsidR="001806B3" w:rsidRDefault="001806B3" w:rsidP="006F7F46">
            <w:pPr>
              <w:ind w:hanging="10"/>
              <w:rPr>
                <w:sz w:val="2"/>
                <w:szCs w:val="2"/>
              </w:rPr>
            </w:pPr>
          </w:p>
        </w:tc>
      </w:tr>
      <w:tr w:rsidR="00E355F6" w14:paraId="31584109" w14:textId="77777777">
        <w:trPr>
          <w:trHeight w:val="230"/>
        </w:trPr>
        <w:tc>
          <w:tcPr>
            <w:tcW w:w="1861" w:type="dxa"/>
            <w:vMerge w:val="restart"/>
          </w:tcPr>
          <w:p w14:paraId="2D16DBA0" w14:textId="77777777" w:rsidR="00E355F6" w:rsidRDefault="00153E2A" w:rsidP="006F7F46">
            <w:pPr>
              <w:pStyle w:val="a5"/>
              <w:spacing w:line="225" w:lineRule="exact"/>
              <w:ind w:left="10" w:hanging="10"/>
              <w:jc w:val="center"/>
              <w:rPr>
                <w:sz w:val="20"/>
              </w:rPr>
            </w:pPr>
            <w:r>
              <w:rPr>
                <w:spacing w:val="-4"/>
                <w:sz w:val="20"/>
              </w:rPr>
              <w:t>2022</w:t>
            </w:r>
          </w:p>
        </w:tc>
        <w:tc>
          <w:tcPr>
            <w:tcW w:w="1971" w:type="dxa"/>
          </w:tcPr>
          <w:p w14:paraId="60F447B0"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166F1E7B" w14:textId="77777777" w:rsidR="00E355F6" w:rsidRDefault="00153E2A" w:rsidP="006F7F46">
            <w:pPr>
              <w:pStyle w:val="a5"/>
              <w:spacing w:line="210" w:lineRule="exact"/>
              <w:ind w:left="3" w:right="1" w:hanging="10"/>
              <w:jc w:val="center"/>
              <w:rPr>
                <w:sz w:val="20"/>
              </w:rPr>
            </w:pPr>
            <w:r>
              <w:rPr>
                <w:spacing w:val="-2"/>
                <w:sz w:val="20"/>
              </w:rPr>
              <w:t>31,79</w:t>
            </w:r>
          </w:p>
        </w:tc>
        <w:tc>
          <w:tcPr>
            <w:tcW w:w="1974" w:type="dxa"/>
          </w:tcPr>
          <w:p w14:paraId="3FF10B9B" w14:textId="77777777" w:rsidR="00E355F6" w:rsidRDefault="00153E2A" w:rsidP="006F7F46">
            <w:pPr>
              <w:pStyle w:val="a5"/>
              <w:spacing w:line="210" w:lineRule="exact"/>
              <w:ind w:left="2" w:right="3" w:hanging="10"/>
              <w:jc w:val="center"/>
              <w:rPr>
                <w:sz w:val="20"/>
              </w:rPr>
            </w:pPr>
            <w:r>
              <w:rPr>
                <w:spacing w:val="-2"/>
                <w:sz w:val="20"/>
              </w:rPr>
              <w:t>1824,00</w:t>
            </w:r>
          </w:p>
        </w:tc>
        <w:tc>
          <w:tcPr>
            <w:tcW w:w="1971" w:type="dxa"/>
            <w:vMerge/>
            <w:tcBorders>
              <w:top w:val="nil"/>
            </w:tcBorders>
          </w:tcPr>
          <w:p w14:paraId="1D57189F" w14:textId="77777777" w:rsidR="00E355F6" w:rsidRDefault="00E355F6" w:rsidP="006F7F46">
            <w:pPr>
              <w:ind w:hanging="10"/>
              <w:rPr>
                <w:sz w:val="2"/>
                <w:szCs w:val="2"/>
              </w:rPr>
            </w:pPr>
          </w:p>
        </w:tc>
      </w:tr>
      <w:tr w:rsidR="00E355F6" w14:paraId="3175C8E9" w14:textId="77777777">
        <w:trPr>
          <w:trHeight w:val="230"/>
        </w:trPr>
        <w:tc>
          <w:tcPr>
            <w:tcW w:w="1861" w:type="dxa"/>
            <w:vMerge/>
            <w:tcBorders>
              <w:top w:val="nil"/>
            </w:tcBorders>
          </w:tcPr>
          <w:p w14:paraId="21C3D5BB" w14:textId="77777777" w:rsidR="00E355F6" w:rsidRDefault="00E355F6" w:rsidP="006F7F46">
            <w:pPr>
              <w:ind w:hanging="10"/>
              <w:rPr>
                <w:sz w:val="2"/>
                <w:szCs w:val="2"/>
              </w:rPr>
            </w:pPr>
          </w:p>
        </w:tc>
        <w:tc>
          <w:tcPr>
            <w:tcW w:w="1971" w:type="dxa"/>
          </w:tcPr>
          <w:p w14:paraId="70EB2A24"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08BCA4A9" w14:textId="77777777" w:rsidR="00E355F6" w:rsidRDefault="00153E2A" w:rsidP="006F7F46">
            <w:pPr>
              <w:pStyle w:val="a5"/>
              <w:spacing w:line="210" w:lineRule="exact"/>
              <w:ind w:left="3" w:right="1" w:hanging="10"/>
              <w:jc w:val="center"/>
              <w:rPr>
                <w:sz w:val="20"/>
              </w:rPr>
            </w:pPr>
            <w:r>
              <w:rPr>
                <w:spacing w:val="-2"/>
                <w:sz w:val="20"/>
              </w:rPr>
              <w:t>36,12</w:t>
            </w:r>
          </w:p>
        </w:tc>
        <w:tc>
          <w:tcPr>
            <w:tcW w:w="1974" w:type="dxa"/>
          </w:tcPr>
          <w:p w14:paraId="4805AB5B" w14:textId="77777777" w:rsidR="00E355F6" w:rsidRDefault="00153E2A" w:rsidP="006F7F46">
            <w:pPr>
              <w:pStyle w:val="a5"/>
              <w:spacing w:line="210" w:lineRule="exact"/>
              <w:ind w:left="2" w:right="3" w:hanging="10"/>
              <w:jc w:val="center"/>
              <w:rPr>
                <w:sz w:val="20"/>
              </w:rPr>
            </w:pPr>
            <w:r>
              <w:rPr>
                <w:spacing w:val="-2"/>
                <w:sz w:val="20"/>
              </w:rPr>
              <w:t>1840,00</w:t>
            </w:r>
          </w:p>
        </w:tc>
        <w:tc>
          <w:tcPr>
            <w:tcW w:w="1971" w:type="dxa"/>
            <w:vMerge/>
            <w:tcBorders>
              <w:top w:val="nil"/>
            </w:tcBorders>
          </w:tcPr>
          <w:p w14:paraId="1C8B923C" w14:textId="77777777" w:rsidR="00E355F6" w:rsidRDefault="00E355F6" w:rsidP="006F7F46">
            <w:pPr>
              <w:ind w:hanging="10"/>
              <w:rPr>
                <w:sz w:val="2"/>
                <w:szCs w:val="2"/>
              </w:rPr>
            </w:pPr>
          </w:p>
        </w:tc>
      </w:tr>
      <w:tr w:rsidR="001806B3" w14:paraId="73881426" w14:textId="77777777" w:rsidTr="001806B3">
        <w:trPr>
          <w:trHeight w:val="224"/>
        </w:trPr>
        <w:tc>
          <w:tcPr>
            <w:tcW w:w="7780" w:type="dxa"/>
            <w:gridSpan w:val="4"/>
          </w:tcPr>
          <w:p w14:paraId="25294DC9" w14:textId="6A732238" w:rsidR="001806B3" w:rsidRDefault="001806B3" w:rsidP="001806B3">
            <w:pPr>
              <w:pStyle w:val="a5"/>
              <w:spacing w:line="237" w:lineRule="auto"/>
              <w:ind w:left="107" w:hanging="10"/>
            </w:pPr>
            <w:r>
              <w:rPr>
                <w:sz w:val="20"/>
              </w:rPr>
              <w:t>3.</w:t>
            </w:r>
            <w:r>
              <w:rPr>
                <w:spacing w:val="-13"/>
                <w:sz w:val="20"/>
              </w:rPr>
              <w:t xml:space="preserve"> </w:t>
            </w:r>
            <w:r>
              <w:rPr>
                <w:sz w:val="20"/>
              </w:rPr>
              <w:t xml:space="preserve">Потребители, </w:t>
            </w:r>
            <w:r>
              <w:rPr>
                <w:spacing w:val="-2"/>
                <w:sz w:val="20"/>
              </w:rPr>
              <w:t>приравненные</w:t>
            </w:r>
            <w:r>
              <w:rPr>
                <w:spacing w:val="6"/>
                <w:sz w:val="20"/>
              </w:rPr>
              <w:t xml:space="preserve"> </w:t>
            </w:r>
            <w:r>
              <w:rPr>
                <w:spacing w:val="-10"/>
                <w:sz w:val="20"/>
              </w:rPr>
              <w:t xml:space="preserve">к </w:t>
            </w:r>
            <w:r>
              <w:rPr>
                <w:spacing w:val="-2"/>
                <w:sz w:val="20"/>
              </w:rPr>
              <w:t>населению</w:t>
            </w:r>
          </w:p>
        </w:tc>
        <w:tc>
          <w:tcPr>
            <w:tcW w:w="1971" w:type="dxa"/>
            <w:vMerge/>
            <w:tcBorders>
              <w:top w:val="nil"/>
            </w:tcBorders>
          </w:tcPr>
          <w:p w14:paraId="3C99CE31" w14:textId="77777777" w:rsidR="001806B3" w:rsidRDefault="001806B3" w:rsidP="006F7F46">
            <w:pPr>
              <w:ind w:hanging="10"/>
              <w:rPr>
                <w:sz w:val="2"/>
                <w:szCs w:val="2"/>
              </w:rPr>
            </w:pPr>
          </w:p>
        </w:tc>
      </w:tr>
      <w:tr w:rsidR="00E355F6" w14:paraId="73AF43EC" w14:textId="77777777">
        <w:trPr>
          <w:trHeight w:val="230"/>
        </w:trPr>
        <w:tc>
          <w:tcPr>
            <w:tcW w:w="1861" w:type="dxa"/>
            <w:vMerge w:val="restart"/>
          </w:tcPr>
          <w:p w14:paraId="4679FAA7" w14:textId="77777777" w:rsidR="00E355F6" w:rsidRDefault="00153E2A" w:rsidP="006F7F46">
            <w:pPr>
              <w:pStyle w:val="a5"/>
              <w:spacing w:line="223" w:lineRule="exact"/>
              <w:ind w:left="10" w:hanging="10"/>
              <w:jc w:val="center"/>
              <w:rPr>
                <w:sz w:val="20"/>
              </w:rPr>
            </w:pPr>
            <w:r>
              <w:rPr>
                <w:spacing w:val="-4"/>
                <w:sz w:val="20"/>
              </w:rPr>
              <w:t>2022</w:t>
            </w:r>
          </w:p>
        </w:tc>
        <w:tc>
          <w:tcPr>
            <w:tcW w:w="1971" w:type="dxa"/>
          </w:tcPr>
          <w:p w14:paraId="5091B474"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00C4B38A" w14:textId="77777777" w:rsidR="00E355F6" w:rsidRDefault="00153E2A" w:rsidP="006F7F46">
            <w:pPr>
              <w:pStyle w:val="a5"/>
              <w:spacing w:line="210" w:lineRule="exact"/>
              <w:ind w:left="3" w:right="1" w:hanging="10"/>
              <w:jc w:val="center"/>
              <w:rPr>
                <w:sz w:val="20"/>
              </w:rPr>
            </w:pPr>
            <w:r>
              <w:rPr>
                <w:spacing w:val="-2"/>
                <w:sz w:val="20"/>
              </w:rPr>
              <w:t>26,49</w:t>
            </w:r>
          </w:p>
        </w:tc>
        <w:tc>
          <w:tcPr>
            <w:tcW w:w="1974" w:type="dxa"/>
          </w:tcPr>
          <w:p w14:paraId="1528701B" w14:textId="77777777" w:rsidR="00E355F6" w:rsidRDefault="00153E2A" w:rsidP="006F7F46">
            <w:pPr>
              <w:pStyle w:val="a5"/>
              <w:spacing w:line="210" w:lineRule="exact"/>
              <w:ind w:left="2" w:right="3" w:hanging="10"/>
              <w:jc w:val="center"/>
              <w:rPr>
                <w:sz w:val="20"/>
              </w:rPr>
            </w:pPr>
            <w:r>
              <w:rPr>
                <w:spacing w:val="-2"/>
                <w:sz w:val="20"/>
              </w:rPr>
              <w:t>1520,00</w:t>
            </w:r>
          </w:p>
        </w:tc>
        <w:tc>
          <w:tcPr>
            <w:tcW w:w="1971" w:type="dxa"/>
            <w:vMerge/>
            <w:tcBorders>
              <w:top w:val="nil"/>
            </w:tcBorders>
          </w:tcPr>
          <w:p w14:paraId="4B616D69" w14:textId="77777777" w:rsidR="00E355F6" w:rsidRDefault="00E355F6" w:rsidP="006F7F46">
            <w:pPr>
              <w:ind w:hanging="10"/>
              <w:rPr>
                <w:sz w:val="2"/>
                <w:szCs w:val="2"/>
              </w:rPr>
            </w:pPr>
          </w:p>
        </w:tc>
      </w:tr>
      <w:tr w:rsidR="00E355F6" w14:paraId="0C624B7B" w14:textId="77777777">
        <w:trPr>
          <w:trHeight w:val="230"/>
        </w:trPr>
        <w:tc>
          <w:tcPr>
            <w:tcW w:w="1861" w:type="dxa"/>
            <w:vMerge/>
            <w:tcBorders>
              <w:top w:val="nil"/>
            </w:tcBorders>
          </w:tcPr>
          <w:p w14:paraId="25CDB71D" w14:textId="77777777" w:rsidR="00E355F6" w:rsidRDefault="00E355F6" w:rsidP="006F7F46">
            <w:pPr>
              <w:ind w:hanging="10"/>
              <w:rPr>
                <w:sz w:val="2"/>
                <w:szCs w:val="2"/>
              </w:rPr>
            </w:pPr>
          </w:p>
        </w:tc>
        <w:tc>
          <w:tcPr>
            <w:tcW w:w="1971" w:type="dxa"/>
          </w:tcPr>
          <w:p w14:paraId="5FF6891B"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0FF6CC25" w14:textId="77777777" w:rsidR="00E355F6" w:rsidRDefault="00153E2A" w:rsidP="006F7F46">
            <w:pPr>
              <w:pStyle w:val="a5"/>
              <w:spacing w:line="210" w:lineRule="exact"/>
              <w:ind w:left="3" w:right="1" w:hanging="10"/>
              <w:jc w:val="center"/>
              <w:rPr>
                <w:sz w:val="20"/>
              </w:rPr>
            </w:pPr>
            <w:r>
              <w:rPr>
                <w:spacing w:val="-2"/>
                <w:sz w:val="20"/>
              </w:rPr>
              <w:t>30,10</w:t>
            </w:r>
          </w:p>
        </w:tc>
        <w:tc>
          <w:tcPr>
            <w:tcW w:w="1974" w:type="dxa"/>
          </w:tcPr>
          <w:p w14:paraId="0A025A2C" w14:textId="77777777" w:rsidR="00E355F6" w:rsidRDefault="00153E2A" w:rsidP="006F7F46">
            <w:pPr>
              <w:pStyle w:val="a5"/>
              <w:spacing w:line="210" w:lineRule="exact"/>
              <w:ind w:left="2" w:right="3" w:hanging="10"/>
              <w:jc w:val="center"/>
              <w:rPr>
                <w:sz w:val="20"/>
              </w:rPr>
            </w:pPr>
            <w:r>
              <w:rPr>
                <w:spacing w:val="-2"/>
                <w:sz w:val="20"/>
              </w:rPr>
              <w:t>1533,33</w:t>
            </w:r>
          </w:p>
        </w:tc>
        <w:tc>
          <w:tcPr>
            <w:tcW w:w="1971" w:type="dxa"/>
            <w:vMerge/>
            <w:tcBorders>
              <w:top w:val="nil"/>
            </w:tcBorders>
          </w:tcPr>
          <w:p w14:paraId="1749FC57" w14:textId="77777777" w:rsidR="00E355F6" w:rsidRDefault="00E355F6" w:rsidP="006F7F46">
            <w:pPr>
              <w:ind w:hanging="10"/>
              <w:rPr>
                <w:sz w:val="2"/>
                <w:szCs w:val="2"/>
              </w:rPr>
            </w:pPr>
          </w:p>
        </w:tc>
      </w:tr>
    </w:tbl>
    <w:p w14:paraId="7F0A177F" w14:textId="77777777" w:rsidR="00E355F6" w:rsidRDefault="00E355F6">
      <w:pPr>
        <w:pStyle w:val="a3"/>
        <w:ind w:left="0"/>
        <w:jc w:val="left"/>
        <w:rPr>
          <w:rFonts w:ascii="Calibri"/>
          <w:sz w:val="7"/>
        </w:r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1"/>
        <w:gridCol w:w="1971"/>
        <w:gridCol w:w="1974"/>
        <w:gridCol w:w="1974"/>
        <w:gridCol w:w="1971"/>
      </w:tblGrid>
      <w:tr w:rsidR="00E355F6" w14:paraId="3841E283" w14:textId="77777777">
        <w:trPr>
          <w:trHeight w:val="460"/>
        </w:trPr>
        <w:tc>
          <w:tcPr>
            <w:tcW w:w="1861" w:type="dxa"/>
            <w:vMerge w:val="restart"/>
          </w:tcPr>
          <w:p w14:paraId="413457A7" w14:textId="77777777" w:rsidR="00E355F6" w:rsidRDefault="00153E2A" w:rsidP="006F7F46">
            <w:pPr>
              <w:pStyle w:val="a5"/>
              <w:ind w:left="10" w:right="2" w:hanging="10"/>
              <w:jc w:val="center"/>
              <w:rPr>
                <w:b/>
                <w:sz w:val="20"/>
              </w:rPr>
            </w:pPr>
            <w:r>
              <w:rPr>
                <w:b/>
                <w:spacing w:val="-5"/>
                <w:sz w:val="20"/>
              </w:rPr>
              <w:lastRenderedPageBreak/>
              <w:t>Год</w:t>
            </w:r>
          </w:p>
        </w:tc>
        <w:tc>
          <w:tcPr>
            <w:tcW w:w="1971" w:type="dxa"/>
            <w:vMerge w:val="restart"/>
          </w:tcPr>
          <w:p w14:paraId="10136688" w14:textId="77777777" w:rsidR="00E355F6" w:rsidRDefault="00153E2A" w:rsidP="006F7F46">
            <w:pPr>
              <w:pStyle w:val="a5"/>
              <w:ind w:left="647" w:hanging="10"/>
              <w:rPr>
                <w:b/>
                <w:sz w:val="20"/>
              </w:rPr>
            </w:pPr>
            <w:r>
              <w:rPr>
                <w:b/>
                <w:spacing w:val="-2"/>
                <w:sz w:val="20"/>
              </w:rPr>
              <w:t>Период</w:t>
            </w:r>
          </w:p>
        </w:tc>
        <w:tc>
          <w:tcPr>
            <w:tcW w:w="1974" w:type="dxa"/>
            <w:vMerge w:val="restart"/>
          </w:tcPr>
          <w:p w14:paraId="5351201C" w14:textId="77777777" w:rsidR="00E355F6" w:rsidRDefault="00153E2A" w:rsidP="006F7F46">
            <w:pPr>
              <w:pStyle w:val="a5"/>
              <w:ind w:left="289" w:right="282" w:hanging="10"/>
              <w:jc w:val="center"/>
              <w:rPr>
                <w:b/>
                <w:sz w:val="20"/>
              </w:rPr>
            </w:pPr>
            <w:r>
              <w:rPr>
                <w:b/>
                <w:sz w:val="20"/>
              </w:rPr>
              <w:t xml:space="preserve">Компонент на </w:t>
            </w:r>
            <w:r>
              <w:rPr>
                <w:b/>
                <w:spacing w:val="-2"/>
                <w:sz w:val="20"/>
              </w:rPr>
              <w:t xml:space="preserve">теплоноситель, </w:t>
            </w:r>
            <w:r>
              <w:rPr>
                <w:b/>
                <w:sz w:val="20"/>
              </w:rPr>
              <w:t>руб./куб. м</w:t>
            </w:r>
          </w:p>
        </w:tc>
        <w:tc>
          <w:tcPr>
            <w:tcW w:w="1974" w:type="dxa"/>
          </w:tcPr>
          <w:p w14:paraId="6A49AE8E" w14:textId="77777777" w:rsidR="00E355F6" w:rsidRDefault="00153E2A" w:rsidP="00545357">
            <w:pPr>
              <w:pStyle w:val="a5"/>
              <w:spacing w:line="228" w:lineRule="exact"/>
              <w:ind w:left="139" w:right="132" w:hanging="10"/>
              <w:jc w:val="center"/>
              <w:rPr>
                <w:b/>
                <w:sz w:val="20"/>
              </w:rPr>
            </w:pPr>
            <w:r>
              <w:rPr>
                <w:b/>
                <w:sz w:val="20"/>
              </w:rPr>
              <w:t>Компонент на тепловую</w:t>
            </w:r>
            <w:r>
              <w:rPr>
                <w:b/>
                <w:spacing w:val="-13"/>
                <w:sz w:val="20"/>
              </w:rPr>
              <w:t xml:space="preserve"> </w:t>
            </w:r>
            <w:r>
              <w:rPr>
                <w:b/>
                <w:sz w:val="20"/>
              </w:rPr>
              <w:t>энергию</w:t>
            </w:r>
          </w:p>
        </w:tc>
        <w:tc>
          <w:tcPr>
            <w:tcW w:w="1971" w:type="dxa"/>
            <w:vMerge w:val="restart"/>
          </w:tcPr>
          <w:p w14:paraId="27BA7C5E" w14:textId="77777777" w:rsidR="00E355F6" w:rsidRDefault="00153E2A" w:rsidP="006F7F46">
            <w:pPr>
              <w:pStyle w:val="a5"/>
              <w:ind w:left="102" w:hanging="10"/>
              <w:rPr>
                <w:b/>
                <w:sz w:val="20"/>
              </w:rPr>
            </w:pPr>
            <w:r>
              <w:rPr>
                <w:b/>
                <w:sz w:val="20"/>
              </w:rPr>
              <w:t>Реквизиты</w:t>
            </w:r>
            <w:r>
              <w:rPr>
                <w:b/>
                <w:spacing w:val="-10"/>
                <w:sz w:val="20"/>
              </w:rPr>
              <w:t xml:space="preserve"> </w:t>
            </w:r>
            <w:r>
              <w:rPr>
                <w:b/>
                <w:spacing w:val="-5"/>
                <w:sz w:val="20"/>
              </w:rPr>
              <w:t>НПА</w:t>
            </w:r>
          </w:p>
        </w:tc>
      </w:tr>
      <w:tr w:rsidR="00E355F6" w14:paraId="55E3FF70" w14:textId="77777777">
        <w:trPr>
          <w:trHeight w:val="460"/>
        </w:trPr>
        <w:tc>
          <w:tcPr>
            <w:tcW w:w="1861" w:type="dxa"/>
            <w:vMerge/>
            <w:tcBorders>
              <w:top w:val="nil"/>
            </w:tcBorders>
          </w:tcPr>
          <w:p w14:paraId="529B968D" w14:textId="77777777" w:rsidR="00E355F6" w:rsidRDefault="00E355F6" w:rsidP="006F7F46">
            <w:pPr>
              <w:ind w:hanging="10"/>
              <w:rPr>
                <w:sz w:val="2"/>
                <w:szCs w:val="2"/>
              </w:rPr>
            </w:pPr>
          </w:p>
        </w:tc>
        <w:tc>
          <w:tcPr>
            <w:tcW w:w="1971" w:type="dxa"/>
            <w:vMerge/>
            <w:tcBorders>
              <w:top w:val="nil"/>
            </w:tcBorders>
          </w:tcPr>
          <w:p w14:paraId="35EB8CB2" w14:textId="77777777" w:rsidR="00E355F6" w:rsidRDefault="00E355F6" w:rsidP="006F7F46">
            <w:pPr>
              <w:ind w:hanging="10"/>
              <w:rPr>
                <w:sz w:val="2"/>
                <w:szCs w:val="2"/>
              </w:rPr>
            </w:pPr>
          </w:p>
        </w:tc>
        <w:tc>
          <w:tcPr>
            <w:tcW w:w="1974" w:type="dxa"/>
            <w:vMerge/>
            <w:tcBorders>
              <w:top w:val="nil"/>
            </w:tcBorders>
          </w:tcPr>
          <w:p w14:paraId="28814A9A" w14:textId="77777777" w:rsidR="00E355F6" w:rsidRDefault="00E355F6" w:rsidP="006F7F46">
            <w:pPr>
              <w:ind w:hanging="10"/>
              <w:rPr>
                <w:sz w:val="2"/>
                <w:szCs w:val="2"/>
              </w:rPr>
            </w:pPr>
          </w:p>
        </w:tc>
        <w:tc>
          <w:tcPr>
            <w:tcW w:w="1974" w:type="dxa"/>
          </w:tcPr>
          <w:p w14:paraId="0317C9CB" w14:textId="77777777" w:rsidR="00E355F6" w:rsidRDefault="00153E2A" w:rsidP="00B709A2">
            <w:pPr>
              <w:pStyle w:val="a5"/>
              <w:spacing w:line="230" w:lineRule="exact"/>
              <w:ind w:left="141" w:right="132" w:hanging="10"/>
              <w:jc w:val="center"/>
              <w:rPr>
                <w:b/>
                <w:sz w:val="20"/>
              </w:rPr>
            </w:pPr>
            <w:proofErr w:type="spellStart"/>
            <w:r>
              <w:rPr>
                <w:b/>
                <w:spacing w:val="-2"/>
                <w:sz w:val="20"/>
              </w:rPr>
              <w:t>Одноставочный</w:t>
            </w:r>
            <w:proofErr w:type="spellEnd"/>
            <w:r>
              <w:rPr>
                <w:b/>
                <w:spacing w:val="-2"/>
                <w:sz w:val="20"/>
              </w:rPr>
              <w:t>, руб./Гкал</w:t>
            </w:r>
          </w:p>
        </w:tc>
        <w:tc>
          <w:tcPr>
            <w:tcW w:w="1971" w:type="dxa"/>
            <w:vMerge/>
            <w:tcBorders>
              <w:top w:val="nil"/>
            </w:tcBorders>
          </w:tcPr>
          <w:p w14:paraId="42A52E0A" w14:textId="77777777" w:rsidR="00E355F6" w:rsidRDefault="00E355F6" w:rsidP="006F7F46">
            <w:pPr>
              <w:ind w:hanging="10"/>
              <w:rPr>
                <w:sz w:val="2"/>
                <w:szCs w:val="2"/>
              </w:rPr>
            </w:pPr>
          </w:p>
        </w:tc>
      </w:tr>
      <w:tr w:rsidR="00E355F6" w14:paraId="0300247A" w14:textId="77777777">
        <w:trPr>
          <w:trHeight w:val="230"/>
        </w:trPr>
        <w:tc>
          <w:tcPr>
            <w:tcW w:w="7780" w:type="dxa"/>
            <w:gridSpan w:val="4"/>
          </w:tcPr>
          <w:p w14:paraId="3EB68B14" w14:textId="77777777" w:rsidR="00E355F6" w:rsidRDefault="00153E2A" w:rsidP="006F7F46">
            <w:pPr>
              <w:pStyle w:val="a5"/>
              <w:spacing w:line="210" w:lineRule="exact"/>
              <w:ind w:left="107" w:hanging="10"/>
              <w:rPr>
                <w:sz w:val="20"/>
              </w:rPr>
            </w:pPr>
            <w:r>
              <w:rPr>
                <w:sz w:val="20"/>
              </w:rPr>
              <w:t>1.</w:t>
            </w:r>
            <w:r>
              <w:rPr>
                <w:spacing w:val="-4"/>
                <w:sz w:val="20"/>
              </w:rPr>
              <w:t xml:space="preserve"> </w:t>
            </w:r>
            <w:r>
              <w:rPr>
                <w:sz w:val="20"/>
              </w:rPr>
              <w:t>Прочие</w:t>
            </w:r>
            <w:r>
              <w:rPr>
                <w:spacing w:val="-3"/>
                <w:sz w:val="20"/>
              </w:rPr>
              <w:t xml:space="preserve"> </w:t>
            </w:r>
            <w:r>
              <w:rPr>
                <w:spacing w:val="-2"/>
                <w:sz w:val="20"/>
              </w:rPr>
              <w:t>потребители</w:t>
            </w:r>
          </w:p>
        </w:tc>
        <w:tc>
          <w:tcPr>
            <w:tcW w:w="1971" w:type="dxa"/>
            <w:vMerge w:val="restart"/>
          </w:tcPr>
          <w:p w14:paraId="7C024811" w14:textId="77777777" w:rsidR="00E355F6" w:rsidRDefault="00153E2A" w:rsidP="006F7F46">
            <w:pPr>
              <w:pStyle w:val="a5"/>
              <w:ind w:left="254" w:right="255" w:hanging="10"/>
              <w:jc w:val="center"/>
              <w:rPr>
                <w:sz w:val="20"/>
              </w:rPr>
            </w:pPr>
            <w:r>
              <w:rPr>
                <w:spacing w:val="-2"/>
                <w:sz w:val="20"/>
              </w:rPr>
              <w:t xml:space="preserve">Постановление </w:t>
            </w:r>
            <w:r>
              <w:rPr>
                <w:sz w:val="20"/>
              </w:rPr>
              <w:t>агентства по тарифам</w:t>
            </w:r>
            <w:r>
              <w:rPr>
                <w:spacing w:val="-13"/>
                <w:sz w:val="20"/>
              </w:rPr>
              <w:t xml:space="preserve"> </w:t>
            </w:r>
            <w:r>
              <w:rPr>
                <w:sz w:val="20"/>
              </w:rPr>
              <w:t>и</w:t>
            </w:r>
            <w:r>
              <w:rPr>
                <w:spacing w:val="-12"/>
                <w:sz w:val="20"/>
              </w:rPr>
              <w:t xml:space="preserve"> </w:t>
            </w:r>
            <w:r>
              <w:rPr>
                <w:sz w:val="20"/>
              </w:rPr>
              <w:t xml:space="preserve">ценам </w:t>
            </w:r>
            <w:r>
              <w:rPr>
                <w:spacing w:val="-2"/>
                <w:sz w:val="20"/>
              </w:rPr>
              <w:t xml:space="preserve">Архангельской </w:t>
            </w:r>
            <w:r>
              <w:rPr>
                <w:sz w:val="20"/>
              </w:rPr>
              <w:t xml:space="preserve">области от </w:t>
            </w:r>
            <w:r>
              <w:rPr>
                <w:spacing w:val="-2"/>
                <w:sz w:val="20"/>
              </w:rPr>
              <w:t>24.11.2022</w:t>
            </w:r>
          </w:p>
          <w:p w14:paraId="7E93B127" w14:textId="77777777" w:rsidR="00E355F6" w:rsidRDefault="00153E2A" w:rsidP="006F7F46">
            <w:pPr>
              <w:pStyle w:val="a5"/>
              <w:spacing w:line="217" w:lineRule="exact"/>
              <w:ind w:left="8" w:right="10" w:hanging="10"/>
              <w:jc w:val="center"/>
              <w:rPr>
                <w:sz w:val="20"/>
              </w:rPr>
            </w:pPr>
            <w:r>
              <w:rPr>
                <w:sz w:val="20"/>
              </w:rPr>
              <w:t>№</w:t>
            </w:r>
            <w:r>
              <w:rPr>
                <w:spacing w:val="-6"/>
                <w:sz w:val="20"/>
              </w:rPr>
              <w:t xml:space="preserve"> </w:t>
            </w:r>
            <w:r>
              <w:rPr>
                <w:sz w:val="20"/>
              </w:rPr>
              <w:t>92-</w:t>
            </w:r>
            <w:r>
              <w:rPr>
                <w:spacing w:val="-4"/>
                <w:sz w:val="20"/>
              </w:rPr>
              <w:t>т/82</w:t>
            </w:r>
          </w:p>
        </w:tc>
      </w:tr>
      <w:tr w:rsidR="00E355F6" w14:paraId="2B804DD4" w14:textId="77777777">
        <w:trPr>
          <w:trHeight w:val="230"/>
        </w:trPr>
        <w:tc>
          <w:tcPr>
            <w:tcW w:w="1861" w:type="dxa"/>
          </w:tcPr>
          <w:p w14:paraId="378400D0" w14:textId="77777777" w:rsidR="00E355F6" w:rsidRDefault="00153E2A" w:rsidP="006F7F46">
            <w:pPr>
              <w:pStyle w:val="a5"/>
              <w:spacing w:line="210" w:lineRule="exact"/>
              <w:ind w:left="10" w:hanging="10"/>
              <w:jc w:val="center"/>
              <w:rPr>
                <w:sz w:val="20"/>
              </w:rPr>
            </w:pPr>
            <w:r>
              <w:rPr>
                <w:spacing w:val="-4"/>
                <w:sz w:val="20"/>
              </w:rPr>
              <w:t>2023</w:t>
            </w:r>
          </w:p>
        </w:tc>
        <w:tc>
          <w:tcPr>
            <w:tcW w:w="1971" w:type="dxa"/>
          </w:tcPr>
          <w:p w14:paraId="5E1FF0A6" w14:textId="77777777" w:rsidR="00E355F6" w:rsidRDefault="00153E2A" w:rsidP="006F7F46">
            <w:pPr>
              <w:pStyle w:val="a5"/>
              <w:spacing w:line="210" w:lineRule="exact"/>
              <w:ind w:left="10" w:right="2" w:hanging="10"/>
              <w:jc w:val="center"/>
              <w:rPr>
                <w:sz w:val="20"/>
              </w:rPr>
            </w:pPr>
            <w:r>
              <w:rPr>
                <w:spacing w:val="-2"/>
                <w:sz w:val="20"/>
              </w:rPr>
              <w:t>01.01-31.12</w:t>
            </w:r>
          </w:p>
        </w:tc>
        <w:tc>
          <w:tcPr>
            <w:tcW w:w="1974" w:type="dxa"/>
          </w:tcPr>
          <w:p w14:paraId="0A5FECEB" w14:textId="77777777" w:rsidR="00E355F6" w:rsidRDefault="00153E2A" w:rsidP="006F7F46">
            <w:pPr>
              <w:pStyle w:val="a5"/>
              <w:spacing w:line="210" w:lineRule="exact"/>
              <w:ind w:left="3" w:right="1" w:hanging="10"/>
              <w:jc w:val="center"/>
              <w:rPr>
                <w:sz w:val="20"/>
              </w:rPr>
            </w:pPr>
            <w:r>
              <w:rPr>
                <w:spacing w:val="-2"/>
                <w:sz w:val="20"/>
              </w:rPr>
              <w:t>35,00</w:t>
            </w:r>
          </w:p>
        </w:tc>
        <w:tc>
          <w:tcPr>
            <w:tcW w:w="1974" w:type="dxa"/>
          </w:tcPr>
          <w:p w14:paraId="1D10BA55" w14:textId="77777777" w:rsidR="00E355F6" w:rsidRDefault="00153E2A" w:rsidP="006F7F46">
            <w:pPr>
              <w:pStyle w:val="a5"/>
              <w:spacing w:line="210" w:lineRule="exact"/>
              <w:ind w:left="2" w:right="3" w:hanging="10"/>
              <w:jc w:val="center"/>
              <w:rPr>
                <w:sz w:val="20"/>
              </w:rPr>
            </w:pPr>
            <w:r>
              <w:rPr>
                <w:spacing w:val="-2"/>
                <w:sz w:val="20"/>
              </w:rPr>
              <w:t>2194,06</w:t>
            </w:r>
          </w:p>
        </w:tc>
        <w:tc>
          <w:tcPr>
            <w:tcW w:w="1971" w:type="dxa"/>
            <w:vMerge/>
            <w:tcBorders>
              <w:top w:val="nil"/>
            </w:tcBorders>
          </w:tcPr>
          <w:p w14:paraId="25C902E2" w14:textId="77777777" w:rsidR="00E355F6" w:rsidRDefault="00E355F6" w:rsidP="006F7F46">
            <w:pPr>
              <w:ind w:hanging="10"/>
              <w:rPr>
                <w:sz w:val="2"/>
                <w:szCs w:val="2"/>
              </w:rPr>
            </w:pPr>
          </w:p>
        </w:tc>
      </w:tr>
      <w:tr w:rsidR="00E355F6" w14:paraId="08A7BBA7" w14:textId="77777777">
        <w:trPr>
          <w:trHeight w:val="230"/>
        </w:trPr>
        <w:tc>
          <w:tcPr>
            <w:tcW w:w="7780" w:type="dxa"/>
            <w:gridSpan w:val="4"/>
          </w:tcPr>
          <w:p w14:paraId="74367A8E" w14:textId="77777777" w:rsidR="00E355F6" w:rsidRDefault="00153E2A" w:rsidP="006F7F46">
            <w:pPr>
              <w:pStyle w:val="a5"/>
              <w:spacing w:line="210" w:lineRule="exact"/>
              <w:ind w:left="107" w:hanging="10"/>
              <w:rPr>
                <w:sz w:val="20"/>
              </w:rPr>
            </w:pPr>
            <w:r>
              <w:rPr>
                <w:sz w:val="20"/>
              </w:rPr>
              <w:t>2.</w:t>
            </w:r>
            <w:r>
              <w:rPr>
                <w:spacing w:val="-8"/>
                <w:sz w:val="20"/>
              </w:rPr>
              <w:t xml:space="preserve"> </w:t>
            </w:r>
            <w:r>
              <w:rPr>
                <w:sz w:val="20"/>
              </w:rPr>
              <w:t>Население</w:t>
            </w:r>
            <w:r>
              <w:rPr>
                <w:spacing w:val="-7"/>
                <w:sz w:val="20"/>
              </w:rPr>
              <w:t xml:space="preserve"> </w:t>
            </w:r>
            <w:r>
              <w:rPr>
                <w:sz w:val="20"/>
              </w:rPr>
              <w:t>(тарифы</w:t>
            </w:r>
            <w:r>
              <w:rPr>
                <w:spacing w:val="-5"/>
                <w:sz w:val="20"/>
              </w:rPr>
              <w:t xml:space="preserve"> </w:t>
            </w:r>
            <w:r>
              <w:rPr>
                <w:sz w:val="20"/>
              </w:rPr>
              <w:t>указаны</w:t>
            </w:r>
            <w:r>
              <w:rPr>
                <w:spacing w:val="-7"/>
                <w:sz w:val="20"/>
              </w:rPr>
              <w:t xml:space="preserve"> </w:t>
            </w:r>
            <w:r>
              <w:rPr>
                <w:sz w:val="20"/>
              </w:rPr>
              <w:t>с</w:t>
            </w:r>
            <w:r>
              <w:rPr>
                <w:spacing w:val="-5"/>
                <w:sz w:val="20"/>
              </w:rPr>
              <w:t xml:space="preserve"> </w:t>
            </w:r>
            <w:r>
              <w:rPr>
                <w:sz w:val="20"/>
              </w:rPr>
              <w:t>учетом</w:t>
            </w:r>
            <w:r>
              <w:rPr>
                <w:spacing w:val="-6"/>
                <w:sz w:val="20"/>
              </w:rPr>
              <w:t xml:space="preserve"> </w:t>
            </w:r>
            <w:r>
              <w:rPr>
                <w:spacing w:val="-4"/>
                <w:sz w:val="20"/>
              </w:rPr>
              <w:t>НДС)</w:t>
            </w:r>
          </w:p>
        </w:tc>
        <w:tc>
          <w:tcPr>
            <w:tcW w:w="1971" w:type="dxa"/>
            <w:vMerge/>
            <w:tcBorders>
              <w:top w:val="nil"/>
            </w:tcBorders>
          </w:tcPr>
          <w:p w14:paraId="690890CB" w14:textId="77777777" w:rsidR="00E355F6" w:rsidRDefault="00E355F6" w:rsidP="006F7F46">
            <w:pPr>
              <w:ind w:hanging="10"/>
              <w:rPr>
                <w:sz w:val="2"/>
                <w:szCs w:val="2"/>
              </w:rPr>
            </w:pPr>
          </w:p>
        </w:tc>
      </w:tr>
      <w:tr w:rsidR="00E355F6" w14:paraId="29D5D25C" w14:textId="77777777">
        <w:trPr>
          <w:trHeight w:val="230"/>
        </w:trPr>
        <w:tc>
          <w:tcPr>
            <w:tcW w:w="1861" w:type="dxa"/>
          </w:tcPr>
          <w:p w14:paraId="25D6AB78" w14:textId="77777777" w:rsidR="00E355F6" w:rsidRDefault="00153E2A" w:rsidP="006F7F46">
            <w:pPr>
              <w:pStyle w:val="a5"/>
              <w:spacing w:line="210" w:lineRule="exact"/>
              <w:ind w:left="10" w:hanging="10"/>
              <w:jc w:val="center"/>
              <w:rPr>
                <w:sz w:val="20"/>
              </w:rPr>
            </w:pPr>
            <w:r>
              <w:rPr>
                <w:spacing w:val="-4"/>
                <w:sz w:val="20"/>
              </w:rPr>
              <w:t>2023</w:t>
            </w:r>
          </w:p>
        </w:tc>
        <w:tc>
          <w:tcPr>
            <w:tcW w:w="1971" w:type="dxa"/>
          </w:tcPr>
          <w:p w14:paraId="377CDE1B" w14:textId="77777777" w:rsidR="00E355F6" w:rsidRDefault="00153E2A" w:rsidP="006F7F46">
            <w:pPr>
              <w:pStyle w:val="a5"/>
              <w:spacing w:line="210" w:lineRule="exact"/>
              <w:ind w:left="10" w:right="2" w:hanging="10"/>
              <w:jc w:val="center"/>
              <w:rPr>
                <w:sz w:val="20"/>
              </w:rPr>
            </w:pPr>
            <w:r>
              <w:rPr>
                <w:spacing w:val="-2"/>
                <w:sz w:val="20"/>
              </w:rPr>
              <w:t>01.01-31.12</w:t>
            </w:r>
          </w:p>
        </w:tc>
        <w:tc>
          <w:tcPr>
            <w:tcW w:w="1974" w:type="dxa"/>
          </w:tcPr>
          <w:p w14:paraId="4C617E89" w14:textId="77777777" w:rsidR="00E355F6" w:rsidRDefault="00153E2A" w:rsidP="006F7F46">
            <w:pPr>
              <w:pStyle w:val="a5"/>
              <w:spacing w:line="210" w:lineRule="exact"/>
              <w:ind w:left="3" w:right="1" w:hanging="10"/>
              <w:jc w:val="center"/>
              <w:rPr>
                <w:sz w:val="20"/>
              </w:rPr>
            </w:pPr>
            <w:r>
              <w:rPr>
                <w:spacing w:val="-2"/>
                <w:sz w:val="20"/>
              </w:rPr>
              <w:t>39,36</w:t>
            </w:r>
          </w:p>
        </w:tc>
        <w:tc>
          <w:tcPr>
            <w:tcW w:w="1974" w:type="dxa"/>
          </w:tcPr>
          <w:p w14:paraId="5340279C" w14:textId="77777777" w:rsidR="00E355F6" w:rsidRDefault="00153E2A" w:rsidP="006F7F46">
            <w:pPr>
              <w:pStyle w:val="a5"/>
              <w:spacing w:line="210" w:lineRule="exact"/>
              <w:ind w:left="2" w:right="3" w:hanging="10"/>
              <w:jc w:val="center"/>
              <w:rPr>
                <w:sz w:val="20"/>
              </w:rPr>
            </w:pPr>
            <w:r>
              <w:rPr>
                <w:spacing w:val="-2"/>
                <w:sz w:val="20"/>
              </w:rPr>
              <w:t>2005,00</w:t>
            </w:r>
          </w:p>
        </w:tc>
        <w:tc>
          <w:tcPr>
            <w:tcW w:w="1971" w:type="dxa"/>
            <w:vMerge/>
            <w:tcBorders>
              <w:top w:val="nil"/>
            </w:tcBorders>
          </w:tcPr>
          <w:p w14:paraId="5F3C5D58" w14:textId="77777777" w:rsidR="00E355F6" w:rsidRDefault="00E355F6" w:rsidP="006F7F46">
            <w:pPr>
              <w:ind w:hanging="10"/>
              <w:rPr>
                <w:sz w:val="2"/>
                <w:szCs w:val="2"/>
              </w:rPr>
            </w:pPr>
          </w:p>
        </w:tc>
      </w:tr>
      <w:tr w:rsidR="00E355F6" w14:paraId="14DF306E" w14:textId="77777777">
        <w:trPr>
          <w:trHeight w:val="230"/>
        </w:trPr>
        <w:tc>
          <w:tcPr>
            <w:tcW w:w="7780" w:type="dxa"/>
            <w:gridSpan w:val="4"/>
          </w:tcPr>
          <w:p w14:paraId="0AF3E1A7" w14:textId="77777777" w:rsidR="00E355F6" w:rsidRDefault="00153E2A" w:rsidP="006F7F46">
            <w:pPr>
              <w:pStyle w:val="a5"/>
              <w:spacing w:line="210" w:lineRule="exact"/>
              <w:ind w:left="107" w:hanging="10"/>
              <w:rPr>
                <w:sz w:val="20"/>
              </w:rPr>
            </w:pPr>
            <w:r>
              <w:rPr>
                <w:sz w:val="20"/>
              </w:rPr>
              <w:t>3.</w:t>
            </w:r>
            <w:r>
              <w:rPr>
                <w:spacing w:val="-9"/>
                <w:sz w:val="20"/>
              </w:rPr>
              <w:t xml:space="preserve"> </w:t>
            </w:r>
            <w:r>
              <w:rPr>
                <w:sz w:val="20"/>
              </w:rPr>
              <w:t>Потребители,</w:t>
            </w:r>
            <w:r>
              <w:rPr>
                <w:spacing w:val="-8"/>
                <w:sz w:val="20"/>
              </w:rPr>
              <w:t xml:space="preserve"> </w:t>
            </w:r>
            <w:r>
              <w:rPr>
                <w:sz w:val="20"/>
              </w:rPr>
              <w:t>приравненные</w:t>
            </w:r>
            <w:r>
              <w:rPr>
                <w:spacing w:val="-8"/>
                <w:sz w:val="20"/>
              </w:rPr>
              <w:t xml:space="preserve"> </w:t>
            </w:r>
            <w:r>
              <w:rPr>
                <w:sz w:val="20"/>
              </w:rPr>
              <w:t>к</w:t>
            </w:r>
            <w:r>
              <w:rPr>
                <w:spacing w:val="-9"/>
                <w:sz w:val="20"/>
              </w:rPr>
              <w:t xml:space="preserve"> </w:t>
            </w:r>
            <w:r>
              <w:rPr>
                <w:spacing w:val="-2"/>
                <w:sz w:val="20"/>
              </w:rPr>
              <w:t>населению</w:t>
            </w:r>
          </w:p>
        </w:tc>
        <w:tc>
          <w:tcPr>
            <w:tcW w:w="1971" w:type="dxa"/>
            <w:vMerge/>
            <w:tcBorders>
              <w:top w:val="nil"/>
            </w:tcBorders>
          </w:tcPr>
          <w:p w14:paraId="4924690F" w14:textId="77777777" w:rsidR="00E355F6" w:rsidRDefault="00E355F6" w:rsidP="006F7F46">
            <w:pPr>
              <w:ind w:hanging="10"/>
              <w:rPr>
                <w:sz w:val="2"/>
                <w:szCs w:val="2"/>
              </w:rPr>
            </w:pPr>
          </w:p>
        </w:tc>
      </w:tr>
      <w:tr w:rsidR="00E355F6" w14:paraId="7AAF60E5" w14:textId="77777777" w:rsidTr="00545357">
        <w:trPr>
          <w:trHeight w:val="214"/>
        </w:trPr>
        <w:tc>
          <w:tcPr>
            <w:tcW w:w="1861" w:type="dxa"/>
          </w:tcPr>
          <w:p w14:paraId="5151A67B" w14:textId="77777777" w:rsidR="00E355F6" w:rsidRDefault="00153E2A" w:rsidP="006F7F46">
            <w:pPr>
              <w:pStyle w:val="a5"/>
              <w:spacing w:line="223" w:lineRule="exact"/>
              <w:ind w:left="10" w:hanging="10"/>
              <w:jc w:val="center"/>
              <w:rPr>
                <w:sz w:val="20"/>
              </w:rPr>
            </w:pPr>
            <w:r>
              <w:rPr>
                <w:spacing w:val="-4"/>
                <w:sz w:val="20"/>
              </w:rPr>
              <w:t>2023</w:t>
            </w:r>
          </w:p>
        </w:tc>
        <w:tc>
          <w:tcPr>
            <w:tcW w:w="1971" w:type="dxa"/>
          </w:tcPr>
          <w:p w14:paraId="446C9134" w14:textId="77777777" w:rsidR="00E355F6" w:rsidRDefault="00153E2A" w:rsidP="006F7F46">
            <w:pPr>
              <w:pStyle w:val="a5"/>
              <w:spacing w:line="223" w:lineRule="exact"/>
              <w:ind w:left="10" w:right="2" w:hanging="10"/>
              <w:jc w:val="center"/>
              <w:rPr>
                <w:sz w:val="20"/>
              </w:rPr>
            </w:pPr>
            <w:r>
              <w:rPr>
                <w:spacing w:val="-2"/>
                <w:sz w:val="20"/>
              </w:rPr>
              <w:t>01.01-31.12</w:t>
            </w:r>
          </w:p>
        </w:tc>
        <w:tc>
          <w:tcPr>
            <w:tcW w:w="1974" w:type="dxa"/>
          </w:tcPr>
          <w:p w14:paraId="140B4D89" w14:textId="77777777" w:rsidR="00E355F6" w:rsidRDefault="00153E2A" w:rsidP="006F7F46">
            <w:pPr>
              <w:pStyle w:val="a5"/>
              <w:spacing w:line="223" w:lineRule="exact"/>
              <w:ind w:left="3" w:right="1" w:hanging="10"/>
              <w:jc w:val="center"/>
              <w:rPr>
                <w:sz w:val="20"/>
              </w:rPr>
            </w:pPr>
            <w:r>
              <w:rPr>
                <w:spacing w:val="-2"/>
                <w:sz w:val="20"/>
              </w:rPr>
              <w:t>32,80</w:t>
            </w:r>
          </w:p>
        </w:tc>
        <w:tc>
          <w:tcPr>
            <w:tcW w:w="1974" w:type="dxa"/>
          </w:tcPr>
          <w:p w14:paraId="10AA4BDA" w14:textId="77777777" w:rsidR="00E355F6" w:rsidRDefault="00153E2A" w:rsidP="006F7F46">
            <w:pPr>
              <w:pStyle w:val="a5"/>
              <w:spacing w:line="223" w:lineRule="exact"/>
              <w:ind w:left="2" w:right="3" w:hanging="10"/>
              <w:jc w:val="center"/>
              <w:rPr>
                <w:sz w:val="20"/>
              </w:rPr>
            </w:pPr>
            <w:r>
              <w:rPr>
                <w:spacing w:val="-2"/>
                <w:sz w:val="20"/>
              </w:rPr>
              <w:t>1670,83</w:t>
            </w:r>
          </w:p>
        </w:tc>
        <w:tc>
          <w:tcPr>
            <w:tcW w:w="1971" w:type="dxa"/>
            <w:vMerge/>
            <w:tcBorders>
              <w:top w:val="nil"/>
            </w:tcBorders>
          </w:tcPr>
          <w:p w14:paraId="702C9DD1" w14:textId="77777777" w:rsidR="00E355F6" w:rsidRDefault="00E355F6" w:rsidP="006F7F46">
            <w:pPr>
              <w:ind w:hanging="10"/>
              <w:rPr>
                <w:sz w:val="2"/>
                <w:szCs w:val="2"/>
              </w:rPr>
            </w:pPr>
          </w:p>
        </w:tc>
      </w:tr>
      <w:tr w:rsidR="00E355F6" w14:paraId="2DA029F4" w14:textId="77777777">
        <w:trPr>
          <w:trHeight w:val="230"/>
        </w:trPr>
        <w:tc>
          <w:tcPr>
            <w:tcW w:w="7780" w:type="dxa"/>
            <w:gridSpan w:val="4"/>
          </w:tcPr>
          <w:p w14:paraId="43A7BC81" w14:textId="77777777" w:rsidR="00E355F6" w:rsidRDefault="00153E2A" w:rsidP="006F7F46">
            <w:pPr>
              <w:pStyle w:val="a5"/>
              <w:spacing w:line="210" w:lineRule="exact"/>
              <w:ind w:left="107" w:hanging="10"/>
              <w:rPr>
                <w:sz w:val="20"/>
              </w:rPr>
            </w:pPr>
            <w:r>
              <w:rPr>
                <w:sz w:val="20"/>
              </w:rPr>
              <w:t>1.</w:t>
            </w:r>
            <w:r>
              <w:rPr>
                <w:spacing w:val="-4"/>
                <w:sz w:val="20"/>
              </w:rPr>
              <w:t xml:space="preserve"> </w:t>
            </w:r>
            <w:r>
              <w:rPr>
                <w:sz w:val="20"/>
              </w:rPr>
              <w:t>Прочие</w:t>
            </w:r>
            <w:r>
              <w:rPr>
                <w:spacing w:val="-3"/>
                <w:sz w:val="20"/>
              </w:rPr>
              <w:t xml:space="preserve"> </w:t>
            </w:r>
            <w:r>
              <w:rPr>
                <w:spacing w:val="-2"/>
                <w:sz w:val="20"/>
              </w:rPr>
              <w:t>потребители</w:t>
            </w:r>
          </w:p>
        </w:tc>
        <w:tc>
          <w:tcPr>
            <w:tcW w:w="1971" w:type="dxa"/>
            <w:vMerge w:val="restart"/>
          </w:tcPr>
          <w:p w14:paraId="14F77982" w14:textId="77777777" w:rsidR="00E355F6" w:rsidRDefault="00153E2A" w:rsidP="006F7F46">
            <w:pPr>
              <w:pStyle w:val="a5"/>
              <w:ind w:left="254" w:right="255" w:hanging="10"/>
              <w:jc w:val="center"/>
              <w:rPr>
                <w:sz w:val="20"/>
              </w:rPr>
            </w:pPr>
            <w:r>
              <w:rPr>
                <w:spacing w:val="-2"/>
                <w:sz w:val="20"/>
              </w:rPr>
              <w:t xml:space="preserve">Постановление </w:t>
            </w:r>
            <w:r>
              <w:rPr>
                <w:sz w:val="20"/>
              </w:rPr>
              <w:t>агентства по тарифам</w:t>
            </w:r>
            <w:r>
              <w:rPr>
                <w:spacing w:val="-13"/>
                <w:sz w:val="20"/>
              </w:rPr>
              <w:t xml:space="preserve"> </w:t>
            </w:r>
            <w:r>
              <w:rPr>
                <w:sz w:val="20"/>
              </w:rPr>
              <w:t>и</w:t>
            </w:r>
            <w:r>
              <w:rPr>
                <w:spacing w:val="-12"/>
                <w:sz w:val="20"/>
              </w:rPr>
              <w:t xml:space="preserve"> </w:t>
            </w:r>
            <w:r>
              <w:rPr>
                <w:sz w:val="20"/>
              </w:rPr>
              <w:t xml:space="preserve">ценам </w:t>
            </w:r>
            <w:r>
              <w:rPr>
                <w:spacing w:val="-2"/>
                <w:sz w:val="20"/>
              </w:rPr>
              <w:t xml:space="preserve">Архангельской </w:t>
            </w:r>
            <w:r>
              <w:rPr>
                <w:sz w:val="20"/>
              </w:rPr>
              <w:t xml:space="preserve">области от </w:t>
            </w:r>
            <w:r>
              <w:rPr>
                <w:spacing w:val="-2"/>
                <w:sz w:val="20"/>
              </w:rPr>
              <w:t>15.12.2023</w:t>
            </w:r>
          </w:p>
          <w:p w14:paraId="74FD1F21" w14:textId="77777777" w:rsidR="00E355F6" w:rsidRDefault="00153E2A" w:rsidP="006F7F46">
            <w:pPr>
              <w:pStyle w:val="a5"/>
              <w:ind w:left="8" w:right="10" w:hanging="10"/>
              <w:jc w:val="center"/>
              <w:rPr>
                <w:sz w:val="20"/>
              </w:rPr>
            </w:pPr>
            <w:r>
              <w:rPr>
                <w:sz w:val="20"/>
              </w:rPr>
              <w:t>№</w:t>
            </w:r>
            <w:r>
              <w:rPr>
                <w:spacing w:val="-6"/>
                <w:sz w:val="20"/>
              </w:rPr>
              <w:t xml:space="preserve"> </w:t>
            </w:r>
            <w:r>
              <w:rPr>
                <w:sz w:val="20"/>
              </w:rPr>
              <w:t>78-</w:t>
            </w:r>
            <w:r>
              <w:rPr>
                <w:spacing w:val="-4"/>
                <w:sz w:val="20"/>
              </w:rPr>
              <w:t>т/23</w:t>
            </w:r>
          </w:p>
        </w:tc>
      </w:tr>
      <w:tr w:rsidR="00E355F6" w14:paraId="12A91FAA" w14:textId="77777777">
        <w:trPr>
          <w:trHeight w:val="230"/>
        </w:trPr>
        <w:tc>
          <w:tcPr>
            <w:tcW w:w="1861" w:type="dxa"/>
            <w:vMerge w:val="restart"/>
          </w:tcPr>
          <w:p w14:paraId="74763DF2" w14:textId="77777777" w:rsidR="00E355F6" w:rsidRDefault="00153E2A" w:rsidP="006F7F46">
            <w:pPr>
              <w:pStyle w:val="a5"/>
              <w:spacing w:line="223" w:lineRule="exact"/>
              <w:ind w:left="10" w:hanging="10"/>
              <w:jc w:val="center"/>
              <w:rPr>
                <w:sz w:val="20"/>
              </w:rPr>
            </w:pPr>
            <w:r>
              <w:rPr>
                <w:spacing w:val="-4"/>
                <w:sz w:val="20"/>
              </w:rPr>
              <w:t>2024</w:t>
            </w:r>
          </w:p>
        </w:tc>
        <w:tc>
          <w:tcPr>
            <w:tcW w:w="1971" w:type="dxa"/>
          </w:tcPr>
          <w:p w14:paraId="7733519D"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06CEF909" w14:textId="77777777" w:rsidR="00E355F6" w:rsidRDefault="00153E2A" w:rsidP="006F7F46">
            <w:pPr>
              <w:pStyle w:val="a5"/>
              <w:spacing w:line="210" w:lineRule="exact"/>
              <w:ind w:left="3" w:right="1" w:hanging="10"/>
              <w:jc w:val="center"/>
              <w:rPr>
                <w:sz w:val="20"/>
              </w:rPr>
            </w:pPr>
            <w:r>
              <w:rPr>
                <w:spacing w:val="-2"/>
                <w:sz w:val="20"/>
              </w:rPr>
              <w:t>33,61</w:t>
            </w:r>
          </w:p>
        </w:tc>
        <w:tc>
          <w:tcPr>
            <w:tcW w:w="1974" w:type="dxa"/>
          </w:tcPr>
          <w:p w14:paraId="4D3491A1" w14:textId="77777777" w:rsidR="00E355F6" w:rsidRDefault="00153E2A" w:rsidP="006F7F46">
            <w:pPr>
              <w:pStyle w:val="a5"/>
              <w:spacing w:line="210" w:lineRule="exact"/>
              <w:ind w:left="2" w:right="3" w:hanging="10"/>
              <w:jc w:val="center"/>
              <w:rPr>
                <w:sz w:val="20"/>
              </w:rPr>
            </w:pPr>
            <w:r>
              <w:rPr>
                <w:spacing w:val="-2"/>
                <w:sz w:val="20"/>
              </w:rPr>
              <w:t>2194,06</w:t>
            </w:r>
          </w:p>
        </w:tc>
        <w:tc>
          <w:tcPr>
            <w:tcW w:w="1971" w:type="dxa"/>
            <w:vMerge/>
            <w:tcBorders>
              <w:top w:val="nil"/>
            </w:tcBorders>
          </w:tcPr>
          <w:p w14:paraId="74C3B2A3" w14:textId="77777777" w:rsidR="00E355F6" w:rsidRDefault="00E355F6" w:rsidP="006F7F46">
            <w:pPr>
              <w:ind w:hanging="10"/>
              <w:rPr>
                <w:sz w:val="2"/>
                <w:szCs w:val="2"/>
              </w:rPr>
            </w:pPr>
          </w:p>
        </w:tc>
      </w:tr>
      <w:tr w:rsidR="00E355F6" w14:paraId="7B4AD568" w14:textId="77777777">
        <w:trPr>
          <w:trHeight w:val="230"/>
        </w:trPr>
        <w:tc>
          <w:tcPr>
            <w:tcW w:w="1861" w:type="dxa"/>
            <w:vMerge/>
            <w:tcBorders>
              <w:top w:val="nil"/>
            </w:tcBorders>
          </w:tcPr>
          <w:p w14:paraId="7D306763" w14:textId="77777777" w:rsidR="00E355F6" w:rsidRDefault="00E355F6" w:rsidP="006F7F46">
            <w:pPr>
              <w:ind w:hanging="10"/>
              <w:rPr>
                <w:sz w:val="2"/>
                <w:szCs w:val="2"/>
              </w:rPr>
            </w:pPr>
          </w:p>
        </w:tc>
        <w:tc>
          <w:tcPr>
            <w:tcW w:w="1971" w:type="dxa"/>
          </w:tcPr>
          <w:p w14:paraId="44FB4EBB"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780828E2" w14:textId="77777777" w:rsidR="00E355F6" w:rsidRDefault="00153E2A" w:rsidP="006F7F46">
            <w:pPr>
              <w:pStyle w:val="a5"/>
              <w:spacing w:line="210" w:lineRule="exact"/>
              <w:ind w:left="3" w:right="1" w:hanging="10"/>
              <w:jc w:val="center"/>
              <w:rPr>
                <w:sz w:val="20"/>
              </w:rPr>
            </w:pPr>
            <w:r>
              <w:rPr>
                <w:spacing w:val="-2"/>
                <w:sz w:val="20"/>
              </w:rPr>
              <w:t>33,61</w:t>
            </w:r>
          </w:p>
        </w:tc>
        <w:tc>
          <w:tcPr>
            <w:tcW w:w="1974" w:type="dxa"/>
          </w:tcPr>
          <w:p w14:paraId="6C1554D8" w14:textId="77777777" w:rsidR="00E355F6" w:rsidRDefault="00153E2A" w:rsidP="006F7F46">
            <w:pPr>
              <w:pStyle w:val="a5"/>
              <w:spacing w:line="210" w:lineRule="exact"/>
              <w:ind w:left="2" w:right="3" w:hanging="10"/>
              <w:jc w:val="center"/>
              <w:rPr>
                <w:sz w:val="20"/>
              </w:rPr>
            </w:pPr>
            <w:r>
              <w:rPr>
                <w:spacing w:val="-2"/>
                <w:sz w:val="20"/>
              </w:rPr>
              <w:t>2448,89</w:t>
            </w:r>
          </w:p>
        </w:tc>
        <w:tc>
          <w:tcPr>
            <w:tcW w:w="1971" w:type="dxa"/>
            <w:vMerge/>
            <w:tcBorders>
              <w:top w:val="nil"/>
            </w:tcBorders>
          </w:tcPr>
          <w:p w14:paraId="0964CE4B" w14:textId="77777777" w:rsidR="00E355F6" w:rsidRDefault="00E355F6" w:rsidP="006F7F46">
            <w:pPr>
              <w:ind w:hanging="10"/>
              <w:rPr>
                <w:sz w:val="2"/>
                <w:szCs w:val="2"/>
              </w:rPr>
            </w:pPr>
          </w:p>
        </w:tc>
      </w:tr>
      <w:tr w:rsidR="00E355F6" w14:paraId="26D1CCB3" w14:textId="77777777">
        <w:trPr>
          <w:trHeight w:val="229"/>
        </w:trPr>
        <w:tc>
          <w:tcPr>
            <w:tcW w:w="7780" w:type="dxa"/>
            <w:gridSpan w:val="4"/>
          </w:tcPr>
          <w:p w14:paraId="00E9DF89" w14:textId="77777777" w:rsidR="00E355F6" w:rsidRDefault="00153E2A" w:rsidP="006F7F46">
            <w:pPr>
              <w:pStyle w:val="a5"/>
              <w:spacing w:line="210" w:lineRule="exact"/>
              <w:ind w:left="107" w:hanging="10"/>
              <w:rPr>
                <w:sz w:val="20"/>
              </w:rPr>
            </w:pPr>
            <w:r>
              <w:rPr>
                <w:sz w:val="20"/>
              </w:rPr>
              <w:t>2.</w:t>
            </w:r>
            <w:r>
              <w:rPr>
                <w:spacing w:val="-8"/>
                <w:sz w:val="20"/>
              </w:rPr>
              <w:t xml:space="preserve"> </w:t>
            </w:r>
            <w:r>
              <w:rPr>
                <w:sz w:val="20"/>
              </w:rPr>
              <w:t>Население</w:t>
            </w:r>
            <w:r>
              <w:rPr>
                <w:spacing w:val="-7"/>
                <w:sz w:val="20"/>
              </w:rPr>
              <w:t xml:space="preserve"> </w:t>
            </w:r>
            <w:r>
              <w:rPr>
                <w:sz w:val="20"/>
              </w:rPr>
              <w:t>(тарифы</w:t>
            </w:r>
            <w:r>
              <w:rPr>
                <w:spacing w:val="-5"/>
                <w:sz w:val="20"/>
              </w:rPr>
              <w:t xml:space="preserve"> </w:t>
            </w:r>
            <w:r>
              <w:rPr>
                <w:sz w:val="20"/>
              </w:rPr>
              <w:t>указаны</w:t>
            </w:r>
            <w:r>
              <w:rPr>
                <w:spacing w:val="-7"/>
                <w:sz w:val="20"/>
              </w:rPr>
              <w:t xml:space="preserve"> </w:t>
            </w:r>
            <w:r>
              <w:rPr>
                <w:sz w:val="20"/>
              </w:rPr>
              <w:t>с</w:t>
            </w:r>
            <w:r>
              <w:rPr>
                <w:spacing w:val="-5"/>
                <w:sz w:val="20"/>
              </w:rPr>
              <w:t xml:space="preserve"> </w:t>
            </w:r>
            <w:r>
              <w:rPr>
                <w:sz w:val="20"/>
              </w:rPr>
              <w:t>учетом</w:t>
            </w:r>
            <w:r>
              <w:rPr>
                <w:spacing w:val="-6"/>
                <w:sz w:val="20"/>
              </w:rPr>
              <w:t xml:space="preserve"> </w:t>
            </w:r>
            <w:r>
              <w:rPr>
                <w:spacing w:val="-4"/>
                <w:sz w:val="20"/>
              </w:rPr>
              <w:t>НДС)</w:t>
            </w:r>
          </w:p>
        </w:tc>
        <w:tc>
          <w:tcPr>
            <w:tcW w:w="1971" w:type="dxa"/>
            <w:vMerge/>
            <w:tcBorders>
              <w:top w:val="nil"/>
            </w:tcBorders>
          </w:tcPr>
          <w:p w14:paraId="27313BD9" w14:textId="77777777" w:rsidR="00E355F6" w:rsidRDefault="00E355F6" w:rsidP="006F7F46">
            <w:pPr>
              <w:ind w:hanging="10"/>
              <w:rPr>
                <w:sz w:val="2"/>
                <w:szCs w:val="2"/>
              </w:rPr>
            </w:pPr>
          </w:p>
        </w:tc>
      </w:tr>
      <w:tr w:rsidR="00E355F6" w14:paraId="3F651212" w14:textId="77777777">
        <w:trPr>
          <w:trHeight w:val="230"/>
        </w:trPr>
        <w:tc>
          <w:tcPr>
            <w:tcW w:w="1861" w:type="dxa"/>
            <w:vMerge w:val="restart"/>
          </w:tcPr>
          <w:p w14:paraId="59A6BE56" w14:textId="77777777" w:rsidR="00E355F6" w:rsidRDefault="00153E2A" w:rsidP="006F7F46">
            <w:pPr>
              <w:pStyle w:val="a5"/>
              <w:spacing w:line="223" w:lineRule="exact"/>
              <w:ind w:left="10" w:hanging="10"/>
              <w:jc w:val="center"/>
              <w:rPr>
                <w:sz w:val="20"/>
              </w:rPr>
            </w:pPr>
            <w:r>
              <w:rPr>
                <w:spacing w:val="-4"/>
                <w:sz w:val="20"/>
              </w:rPr>
              <w:t>2024</w:t>
            </w:r>
          </w:p>
        </w:tc>
        <w:tc>
          <w:tcPr>
            <w:tcW w:w="1971" w:type="dxa"/>
          </w:tcPr>
          <w:p w14:paraId="6CE0E07D"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0A110B82" w14:textId="77777777" w:rsidR="00E355F6" w:rsidRDefault="00153E2A" w:rsidP="006F7F46">
            <w:pPr>
              <w:pStyle w:val="a5"/>
              <w:spacing w:line="210" w:lineRule="exact"/>
              <w:ind w:left="3" w:right="1" w:hanging="10"/>
              <w:jc w:val="center"/>
              <w:rPr>
                <w:sz w:val="20"/>
              </w:rPr>
            </w:pPr>
            <w:r>
              <w:rPr>
                <w:spacing w:val="-2"/>
                <w:sz w:val="20"/>
              </w:rPr>
              <w:t>39,36</w:t>
            </w:r>
          </w:p>
        </w:tc>
        <w:tc>
          <w:tcPr>
            <w:tcW w:w="1974" w:type="dxa"/>
          </w:tcPr>
          <w:p w14:paraId="4AF32383" w14:textId="77777777" w:rsidR="00E355F6" w:rsidRDefault="00153E2A" w:rsidP="006F7F46">
            <w:pPr>
              <w:pStyle w:val="a5"/>
              <w:spacing w:line="210" w:lineRule="exact"/>
              <w:ind w:left="2" w:right="3" w:hanging="10"/>
              <w:jc w:val="center"/>
              <w:rPr>
                <w:sz w:val="20"/>
              </w:rPr>
            </w:pPr>
            <w:r>
              <w:rPr>
                <w:spacing w:val="-2"/>
                <w:sz w:val="20"/>
              </w:rPr>
              <w:t>2005,00</w:t>
            </w:r>
          </w:p>
        </w:tc>
        <w:tc>
          <w:tcPr>
            <w:tcW w:w="1971" w:type="dxa"/>
            <w:vMerge/>
            <w:tcBorders>
              <w:top w:val="nil"/>
            </w:tcBorders>
          </w:tcPr>
          <w:p w14:paraId="6CA635A6" w14:textId="77777777" w:rsidR="00E355F6" w:rsidRDefault="00E355F6" w:rsidP="006F7F46">
            <w:pPr>
              <w:ind w:hanging="10"/>
              <w:rPr>
                <w:sz w:val="2"/>
                <w:szCs w:val="2"/>
              </w:rPr>
            </w:pPr>
          </w:p>
        </w:tc>
      </w:tr>
      <w:tr w:rsidR="00E355F6" w14:paraId="462A9107" w14:textId="77777777">
        <w:trPr>
          <w:trHeight w:val="230"/>
        </w:trPr>
        <w:tc>
          <w:tcPr>
            <w:tcW w:w="1861" w:type="dxa"/>
            <w:vMerge/>
            <w:tcBorders>
              <w:top w:val="nil"/>
            </w:tcBorders>
          </w:tcPr>
          <w:p w14:paraId="2373249E" w14:textId="77777777" w:rsidR="00E355F6" w:rsidRDefault="00E355F6" w:rsidP="006F7F46">
            <w:pPr>
              <w:ind w:hanging="10"/>
              <w:rPr>
                <w:sz w:val="2"/>
                <w:szCs w:val="2"/>
              </w:rPr>
            </w:pPr>
          </w:p>
        </w:tc>
        <w:tc>
          <w:tcPr>
            <w:tcW w:w="1971" w:type="dxa"/>
          </w:tcPr>
          <w:p w14:paraId="13508057"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12585343" w14:textId="77777777" w:rsidR="00E355F6" w:rsidRDefault="00153E2A" w:rsidP="006F7F46">
            <w:pPr>
              <w:pStyle w:val="a5"/>
              <w:spacing w:line="210" w:lineRule="exact"/>
              <w:ind w:left="3" w:right="1" w:hanging="10"/>
              <w:jc w:val="center"/>
              <w:rPr>
                <w:sz w:val="20"/>
              </w:rPr>
            </w:pPr>
            <w:r>
              <w:rPr>
                <w:spacing w:val="-2"/>
                <w:sz w:val="20"/>
              </w:rPr>
              <w:t>40,33</w:t>
            </w:r>
          </w:p>
        </w:tc>
        <w:tc>
          <w:tcPr>
            <w:tcW w:w="1974" w:type="dxa"/>
          </w:tcPr>
          <w:p w14:paraId="617EFA05" w14:textId="77777777" w:rsidR="00E355F6" w:rsidRDefault="00153E2A" w:rsidP="006F7F46">
            <w:pPr>
              <w:pStyle w:val="a5"/>
              <w:spacing w:line="210" w:lineRule="exact"/>
              <w:ind w:left="2" w:right="3" w:hanging="10"/>
              <w:jc w:val="center"/>
              <w:rPr>
                <w:sz w:val="20"/>
              </w:rPr>
            </w:pPr>
            <w:r>
              <w:rPr>
                <w:spacing w:val="-2"/>
                <w:sz w:val="20"/>
              </w:rPr>
              <w:t>2205,00</w:t>
            </w:r>
          </w:p>
        </w:tc>
        <w:tc>
          <w:tcPr>
            <w:tcW w:w="1971" w:type="dxa"/>
            <w:vMerge/>
            <w:tcBorders>
              <w:top w:val="nil"/>
            </w:tcBorders>
          </w:tcPr>
          <w:p w14:paraId="5F4A72FF" w14:textId="77777777" w:rsidR="00E355F6" w:rsidRDefault="00E355F6" w:rsidP="006F7F46">
            <w:pPr>
              <w:ind w:hanging="10"/>
              <w:rPr>
                <w:sz w:val="2"/>
                <w:szCs w:val="2"/>
              </w:rPr>
            </w:pPr>
          </w:p>
        </w:tc>
      </w:tr>
      <w:tr w:rsidR="00E355F6" w14:paraId="6FF93D03" w14:textId="77777777">
        <w:trPr>
          <w:trHeight w:val="230"/>
        </w:trPr>
        <w:tc>
          <w:tcPr>
            <w:tcW w:w="7780" w:type="dxa"/>
            <w:gridSpan w:val="4"/>
          </w:tcPr>
          <w:p w14:paraId="6A0AA510" w14:textId="77777777" w:rsidR="00E355F6" w:rsidRDefault="00153E2A" w:rsidP="006F7F46">
            <w:pPr>
              <w:pStyle w:val="a5"/>
              <w:spacing w:line="211" w:lineRule="exact"/>
              <w:ind w:left="107" w:hanging="10"/>
              <w:rPr>
                <w:sz w:val="20"/>
              </w:rPr>
            </w:pPr>
            <w:r>
              <w:rPr>
                <w:sz w:val="20"/>
              </w:rPr>
              <w:t>3.</w:t>
            </w:r>
            <w:r>
              <w:rPr>
                <w:spacing w:val="-9"/>
                <w:sz w:val="20"/>
              </w:rPr>
              <w:t xml:space="preserve"> </w:t>
            </w:r>
            <w:r>
              <w:rPr>
                <w:sz w:val="20"/>
              </w:rPr>
              <w:t>Потребители,</w:t>
            </w:r>
            <w:r>
              <w:rPr>
                <w:spacing w:val="-8"/>
                <w:sz w:val="20"/>
              </w:rPr>
              <w:t xml:space="preserve"> </w:t>
            </w:r>
            <w:r>
              <w:rPr>
                <w:sz w:val="20"/>
              </w:rPr>
              <w:t>приравненные</w:t>
            </w:r>
            <w:r>
              <w:rPr>
                <w:spacing w:val="-8"/>
                <w:sz w:val="20"/>
              </w:rPr>
              <w:t xml:space="preserve"> </w:t>
            </w:r>
            <w:r>
              <w:rPr>
                <w:sz w:val="20"/>
              </w:rPr>
              <w:t>к</w:t>
            </w:r>
            <w:r>
              <w:rPr>
                <w:spacing w:val="-9"/>
                <w:sz w:val="20"/>
              </w:rPr>
              <w:t xml:space="preserve"> </w:t>
            </w:r>
            <w:r>
              <w:rPr>
                <w:spacing w:val="-2"/>
                <w:sz w:val="20"/>
              </w:rPr>
              <w:t>населению</w:t>
            </w:r>
          </w:p>
        </w:tc>
        <w:tc>
          <w:tcPr>
            <w:tcW w:w="1971" w:type="dxa"/>
            <w:vMerge/>
            <w:tcBorders>
              <w:top w:val="nil"/>
            </w:tcBorders>
          </w:tcPr>
          <w:p w14:paraId="356B49C1" w14:textId="77777777" w:rsidR="00E355F6" w:rsidRDefault="00E355F6" w:rsidP="006F7F46">
            <w:pPr>
              <w:ind w:hanging="10"/>
              <w:rPr>
                <w:sz w:val="2"/>
                <w:szCs w:val="2"/>
              </w:rPr>
            </w:pPr>
          </w:p>
        </w:tc>
      </w:tr>
      <w:tr w:rsidR="00E355F6" w14:paraId="1BC1FD59" w14:textId="77777777">
        <w:trPr>
          <w:trHeight w:val="230"/>
        </w:trPr>
        <w:tc>
          <w:tcPr>
            <w:tcW w:w="1861" w:type="dxa"/>
            <w:vMerge w:val="restart"/>
          </w:tcPr>
          <w:p w14:paraId="47A69C5E" w14:textId="77777777" w:rsidR="00E355F6" w:rsidRDefault="00153E2A" w:rsidP="006F7F46">
            <w:pPr>
              <w:pStyle w:val="a5"/>
              <w:spacing w:line="223" w:lineRule="exact"/>
              <w:ind w:left="10" w:hanging="10"/>
              <w:jc w:val="center"/>
              <w:rPr>
                <w:sz w:val="20"/>
              </w:rPr>
            </w:pPr>
            <w:r>
              <w:rPr>
                <w:spacing w:val="-4"/>
                <w:sz w:val="20"/>
              </w:rPr>
              <w:t>2024</w:t>
            </w:r>
          </w:p>
        </w:tc>
        <w:tc>
          <w:tcPr>
            <w:tcW w:w="1971" w:type="dxa"/>
          </w:tcPr>
          <w:p w14:paraId="5DC99ACA"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1A440CA7" w14:textId="77777777" w:rsidR="00E355F6" w:rsidRDefault="00153E2A" w:rsidP="006F7F46">
            <w:pPr>
              <w:pStyle w:val="a5"/>
              <w:spacing w:line="210" w:lineRule="exact"/>
              <w:ind w:left="3" w:right="1" w:hanging="10"/>
              <w:jc w:val="center"/>
              <w:rPr>
                <w:sz w:val="20"/>
              </w:rPr>
            </w:pPr>
            <w:r>
              <w:rPr>
                <w:spacing w:val="-2"/>
                <w:sz w:val="20"/>
              </w:rPr>
              <w:t>32,80</w:t>
            </w:r>
          </w:p>
        </w:tc>
        <w:tc>
          <w:tcPr>
            <w:tcW w:w="1974" w:type="dxa"/>
          </w:tcPr>
          <w:p w14:paraId="3FA63145" w14:textId="77777777" w:rsidR="00E355F6" w:rsidRDefault="00153E2A" w:rsidP="006F7F46">
            <w:pPr>
              <w:pStyle w:val="a5"/>
              <w:spacing w:line="210" w:lineRule="exact"/>
              <w:ind w:left="2" w:right="3" w:hanging="10"/>
              <w:jc w:val="center"/>
              <w:rPr>
                <w:sz w:val="20"/>
              </w:rPr>
            </w:pPr>
            <w:r>
              <w:rPr>
                <w:spacing w:val="-2"/>
                <w:sz w:val="20"/>
              </w:rPr>
              <w:t>1670,83</w:t>
            </w:r>
          </w:p>
        </w:tc>
        <w:tc>
          <w:tcPr>
            <w:tcW w:w="1971" w:type="dxa"/>
            <w:vMerge/>
            <w:tcBorders>
              <w:top w:val="nil"/>
            </w:tcBorders>
          </w:tcPr>
          <w:p w14:paraId="65BCEC4C" w14:textId="77777777" w:rsidR="00E355F6" w:rsidRDefault="00E355F6" w:rsidP="006F7F46">
            <w:pPr>
              <w:ind w:hanging="10"/>
              <w:rPr>
                <w:sz w:val="2"/>
                <w:szCs w:val="2"/>
              </w:rPr>
            </w:pPr>
          </w:p>
        </w:tc>
      </w:tr>
      <w:tr w:rsidR="00E355F6" w14:paraId="3CB42CB6" w14:textId="77777777">
        <w:trPr>
          <w:trHeight w:val="230"/>
        </w:trPr>
        <w:tc>
          <w:tcPr>
            <w:tcW w:w="1861" w:type="dxa"/>
            <w:vMerge/>
            <w:tcBorders>
              <w:top w:val="nil"/>
            </w:tcBorders>
          </w:tcPr>
          <w:p w14:paraId="7C20FBB9" w14:textId="77777777" w:rsidR="00E355F6" w:rsidRDefault="00E355F6" w:rsidP="006F7F46">
            <w:pPr>
              <w:ind w:hanging="10"/>
              <w:rPr>
                <w:sz w:val="2"/>
                <w:szCs w:val="2"/>
              </w:rPr>
            </w:pPr>
          </w:p>
        </w:tc>
        <w:tc>
          <w:tcPr>
            <w:tcW w:w="1971" w:type="dxa"/>
          </w:tcPr>
          <w:p w14:paraId="1865D17C"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15223D78" w14:textId="77777777" w:rsidR="00E355F6" w:rsidRDefault="00153E2A" w:rsidP="006F7F46">
            <w:pPr>
              <w:pStyle w:val="a5"/>
              <w:spacing w:line="210" w:lineRule="exact"/>
              <w:ind w:left="3" w:right="1" w:hanging="10"/>
              <w:jc w:val="center"/>
              <w:rPr>
                <w:sz w:val="20"/>
              </w:rPr>
            </w:pPr>
            <w:r>
              <w:rPr>
                <w:spacing w:val="-2"/>
                <w:sz w:val="20"/>
              </w:rPr>
              <w:t>33,61</w:t>
            </w:r>
          </w:p>
        </w:tc>
        <w:tc>
          <w:tcPr>
            <w:tcW w:w="1974" w:type="dxa"/>
          </w:tcPr>
          <w:p w14:paraId="5D9CD9A4" w14:textId="77777777" w:rsidR="00E355F6" w:rsidRDefault="00153E2A" w:rsidP="006F7F46">
            <w:pPr>
              <w:pStyle w:val="a5"/>
              <w:spacing w:line="210" w:lineRule="exact"/>
              <w:ind w:left="2" w:right="3" w:hanging="10"/>
              <w:jc w:val="center"/>
              <w:rPr>
                <w:sz w:val="20"/>
              </w:rPr>
            </w:pPr>
            <w:r>
              <w:rPr>
                <w:spacing w:val="-2"/>
                <w:sz w:val="20"/>
              </w:rPr>
              <w:t>1837,50</w:t>
            </w:r>
          </w:p>
        </w:tc>
        <w:tc>
          <w:tcPr>
            <w:tcW w:w="1971" w:type="dxa"/>
            <w:vMerge/>
            <w:tcBorders>
              <w:top w:val="nil"/>
            </w:tcBorders>
          </w:tcPr>
          <w:p w14:paraId="6556597E" w14:textId="77777777" w:rsidR="00E355F6" w:rsidRDefault="00E355F6" w:rsidP="006F7F46">
            <w:pPr>
              <w:ind w:hanging="10"/>
              <w:rPr>
                <w:sz w:val="2"/>
                <w:szCs w:val="2"/>
              </w:rPr>
            </w:pPr>
          </w:p>
        </w:tc>
      </w:tr>
      <w:tr w:rsidR="00E355F6" w14:paraId="7979EEDB" w14:textId="77777777">
        <w:trPr>
          <w:trHeight w:val="230"/>
        </w:trPr>
        <w:tc>
          <w:tcPr>
            <w:tcW w:w="7780" w:type="dxa"/>
            <w:gridSpan w:val="4"/>
          </w:tcPr>
          <w:p w14:paraId="509E5B65" w14:textId="77777777" w:rsidR="00E355F6" w:rsidRDefault="00153E2A" w:rsidP="006F7F46">
            <w:pPr>
              <w:pStyle w:val="a5"/>
              <w:spacing w:line="210" w:lineRule="exact"/>
              <w:ind w:left="107" w:hanging="10"/>
              <w:rPr>
                <w:sz w:val="20"/>
              </w:rPr>
            </w:pPr>
            <w:r>
              <w:rPr>
                <w:sz w:val="20"/>
              </w:rPr>
              <w:t>1.</w:t>
            </w:r>
            <w:r>
              <w:rPr>
                <w:spacing w:val="-4"/>
                <w:sz w:val="20"/>
              </w:rPr>
              <w:t xml:space="preserve"> </w:t>
            </w:r>
            <w:r>
              <w:rPr>
                <w:sz w:val="20"/>
              </w:rPr>
              <w:t>Прочие</w:t>
            </w:r>
            <w:r>
              <w:rPr>
                <w:spacing w:val="-3"/>
                <w:sz w:val="20"/>
              </w:rPr>
              <w:t xml:space="preserve"> </w:t>
            </w:r>
            <w:r>
              <w:rPr>
                <w:spacing w:val="-2"/>
                <w:sz w:val="20"/>
              </w:rPr>
              <w:t>потребители</w:t>
            </w:r>
          </w:p>
        </w:tc>
        <w:tc>
          <w:tcPr>
            <w:tcW w:w="1971" w:type="dxa"/>
            <w:vMerge w:val="restart"/>
          </w:tcPr>
          <w:p w14:paraId="66250F80" w14:textId="77777777" w:rsidR="00E355F6" w:rsidRDefault="00153E2A" w:rsidP="006F7F46">
            <w:pPr>
              <w:pStyle w:val="a5"/>
              <w:ind w:left="254" w:right="255" w:hanging="10"/>
              <w:jc w:val="center"/>
              <w:rPr>
                <w:sz w:val="20"/>
              </w:rPr>
            </w:pPr>
            <w:r>
              <w:rPr>
                <w:spacing w:val="-2"/>
                <w:sz w:val="20"/>
              </w:rPr>
              <w:t xml:space="preserve">Постановление </w:t>
            </w:r>
            <w:r>
              <w:rPr>
                <w:sz w:val="20"/>
              </w:rPr>
              <w:t>агентства по тарифам</w:t>
            </w:r>
            <w:r>
              <w:rPr>
                <w:spacing w:val="-13"/>
                <w:sz w:val="20"/>
              </w:rPr>
              <w:t xml:space="preserve"> </w:t>
            </w:r>
            <w:r>
              <w:rPr>
                <w:sz w:val="20"/>
              </w:rPr>
              <w:t>и</w:t>
            </w:r>
            <w:r>
              <w:rPr>
                <w:spacing w:val="-12"/>
                <w:sz w:val="20"/>
              </w:rPr>
              <w:t xml:space="preserve"> </w:t>
            </w:r>
            <w:r>
              <w:rPr>
                <w:sz w:val="20"/>
              </w:rPr>
              <w:t xml:space="preserve">ценам </w:t>
            </w:r>
            <w:r>
              <w:rPr>
                <w:spacing w:val="-2"/>
                <w:sz w:val="20"/>
              </w:rPr>
              <w:t xml:space="preserve">Архангельской </w:t>
            </w:r>
            <w:r>
              <w:rPr>
                <w:sz w:val="20"/>
              </w:rPr>
              <w:t xml:space="preserve">области от </w:t>
            </w:r>
            <w:r>
              <w:rPr>
                <w:spacing w:val="-2"/>
                <w:sz w:val="20"/>
              </w:rPr>
              <w:t>20.12.2024</w:t>
            </w:r>
          </w:p>
          <w:p w14:paraId="36D08B3A" w14:textId="5E626134" w:rsidR="00E355F6" w:rsidRDefault="00153E2A" w:rsidP="006F7F46">
            <w:pPr>
              <w:pStyle w:val="a5"/>
              <w:ind w:left="8" w:right="10" w:hanging="10"/>
              <w:jc w:val="center"/>
              <w:rPr>
                <w:sz w:val="20"/>
              </w:rPr>
            </w:pPr>
            <w:r>
              <w:rPr>
                <w:sz w:val="20"/>
              </w:rPr>
              <w:t>№</w:t>
            </w:r>
            <w:r>
              <w:rPr>
                <w:spacing w:val="-6"/>
                <w:sz w:val="20"/>
              </w:rPr>
              <w:t xml:space="preserve"> </w:t>
            </w:r>
            <w:r>
              <w:rPr>
                <w:sz w:val="20"/>
              </w:rPr>
              <w:t>72-</w:t>
            </w:r>
            <w:r>
              <w:rPr>
                <w:spacing w:val="-4"/>
                <w:sz w:val="20"/>
              </w:rPr>
              <w:t>т/66</w:t>
            </w:r>
            <w:r w:rsidR="00273C20">
              <w:rPr>
                <w:spacing w:val="-4"/>
                <w:sz w:val="20"/>
              </w:rPr>
              <w:t xml:space="preserve"> (с изм. от 29.05.25)</w:t>
            </w:r>
          </w:p>
        </w:tc>
      </w:tr>
      <w:tr w:rsidR="00E355F6" w14:paraId="79390F7A" w14:textId="77777777">
        <w:trPr>
          <w:trHeight w:val="230"/>
        </w:trPr>
        <w:tc>
          <w:tcPr>
            <w:tcW w:w="1861" w:type="dxa"/>
            <w:vMerge w:val="restart"/>
          </w:tcPr>
          <w:p w14:paraId="55CD5001" w14:textId="77777777" w:rsidR="00E355F6" w:rsidRDefault="00153E2A" w:rsidP="006F7F46">
            <w:pPr>
              <w:pStyle w:val="a5"/>
              <w:spacing w:line="223" w:lineRule="exact"/>
              <w:ind w:left="10" w:hanging="10"/>
              <w:jc w:val="center"/>
              <w:rPr>
                <w:sz w:val="20"/>
              </w:rPr>
            </w:pPr>
            <w:r>
              <w:rPr>
                <w:spacing w:val="-4"/>
                <w:sz w:val="20"/>
              </w:rPr>
              <w:t>2025</w:t>
            </w:r>
          </w:p>
        </w:tc>
        <w:tc>
          <w:tcPr>
            <w:tcW w:w="1971" w:type="dxa"/>
          </w:tcPr>
          <w:p w14:paraId="4083075C"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7DBE3BD2" w14:textId="77777777" w:rsidR="00E355F6" w:rsidRDefault="00153E2A" w:rsidP="006F7F46">
            <w:pPr>
              <w:pStyle w:val="a5"/>
              <w:spacing w:line="210" w:lineRule="exact"/>
              <w:ind w:left="3" w:right="1" w:hanging="10"/>
              <w:jc w:val="center"/>
              <w:rPr>
                <w:sz w:val="20"/>
              </w:rPr>
            </w:pPr>
            <w:r>
              <w:rPr>
                <w:spacing w:val="-2"/>
                <w:sz w:val="20"/>
              </w:rPr>
              <w:t>33,42</w:t>
            </w:r>
          </w:p>
        </w:tc>
        <w:tc>
          <w:tcPr>
            <w:tcW w:w="1974" w:type="dxa"/>
          </w:tcPr>
          <w:p w14:paraId="0609DA9C" w14:textId="77777777" w:rsidR="00E355F6" w:rsidRDefault="00153E2A" w:rsidP="006F7F46">
            <w:pPr>
              <w:pStyle w:val="a5"/>
              <w:spacing w:line="210" w:lineRule="exact"/>
              <w:ind w:left="2" w:right="3" w:hanging="10"/>
              <w:jc w:val="center"/>
              <w:rPr>
                <w:sz w:val="20"/>
              </w:rPr>
            </w:pPr>
            <w:r>
              <w:rPr>
                <w:spacing w:val="-2"/>
                <w:sz w:val="20"/>
              </w:rPr>
              <w:t>2448,89</w:t>
            </w:r>
          </w:p>
        </w:tc>
        <w:tc>
          <w:tcPr>
            <w:tcW w:w="1971" w:type="dxa"/>
            <w:vMerge/>
            <w:tcBorders>
              <w:top w:val="nil"/>
            </w:tcBorders>
          </w:tcPr>
          <w:p w14:paraId="431434C4" w14:textId="77777777" w:rsidR="00E355F6" w:rsidRDefault="00E355F6" w:rsidP="006F7F46">
            <w:pPr>
              <w:ind w:hanging="10"/>
              <w:rPr>
                <w:sz w:val="2"/>
                <w:szCs w:val="2"/>
              </w:rPr>
            </w:pPr>
          </w:p>
        </w:tc>
      </w:tr>
      <w:tr w:rsidR="00E355F6" w14:paraId="45AEA99B" w14:textId="77777777">
        <w:trPr>
          <w:trHeight w:val="230"/>
        </w:trPr>
        <w:tc>
          <w:tcPr>
            <w:tcW w:w="1861" w:type="dxa"/>
            <w:vMerge/>
            <w:tcBorders>
              <w:top w:val="nil"/>
            </w:tcBorders>
          </w:tcPr>
          <w:p w14:paraId="1D13B814" w14:textId="77777777" w:rsidR="00E355F6" w:rsidRDefault="00E355F6" w:rsidP="006F7F46">
            <w:pPr>
              <w:ind w:hanging="10"/>
              <w:rPr>
                <w:sz w:val="2"/>
                <w:szCs w:val="2"/>
              </w:rPr>
            </w:pPr>
          </w:p>
        </w:tc>
        <w:tc>
          <w:tcPr>
            <w:tcW w:w="1971" w:type="dxa"/>
          </w:tcPr>
          <w:p w14:paraId="18899B61"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721A8FFB" w14:textId="77777777" w:rsidR="00E355F6" w:rsidRDefault="00153E2A" w:rsidP="006F7F46">
            <w:pPr>
              <w:pStyle w:val="a5"/>
              <w:spacing w:line="210" w:lineRule="exact"/>
              <w:ind w:left="3" w:right="1" w:hanging="10"/>
              <w:jc w:val="center"/>
              <w:rPr>
                <w:sz w:val="20"/>
              </w:rPr>
            </w:pPr>
            <w:r>
              <w:rPr>
                <w:spacing w:val="-2"/>
                <w:sz w:val="20"/>
              </w:rPr>
              <w:t>33,42</w:t>
            </w:r>
          </w:p>
        </w:tc>
        <w:tc>
          <w:tcPr>
            <w:tcW w:w="1974" w:type="dxa"/>
          </w:tcPr>
          <w:p w14:paraId="001295C9" w14:textId="77777777" w:rsidR="00E355F6" w:rsidRDefault="00153E2A" w:rsidP="006F7F46">
            <w:pPr>
              <w:pStyle w:val="a5"/>
              <w:spacing w:line="210" w:lineRule="exact"/>
              <w:ind w:left="2" w:right="3" w:hanging="10"/>
              <w:jc w:val="center"/>
              <w:rPr>
                <w:sz w:val="20"/>
              </w:rPr>
            </w:pPr>
            <w:r>
              <w:rPr>
                <w:spacing w:val="-2"/>
                <w:sz w:val="20"/>
              </w:rPr>
              <w:t>2877,12</w:t>
            </w:r>
          </w:p>
        </w:tc>
        <w:tc>
          <w:tcPr>
            <w:tcW w:w="1971" w:type="dxa"/>
            <w:vMerge/>
            <w:tcBorders>
              <w:top w:val="nil"/>
            </w:tcBorders>
          </w:tcPr>
          <w:p w14:paraId="6408EE66" w14:textId="77777777" w:rsidR="00E355F6" w:rsidRDefault="00E355F6" w:rsidP="006F7F46">
            <w:pPr>
              <w:ind w:hanging="10"/>
              <w:rPr>
                <w:sz w:val="2"/>
                <w:szCs w:val="2"/>
              </w:rPr>
            </w:pPr>
          </w:p>
        </w:tc>
      </w:tr>
      <w:tr w:rsidR="00E355F6" w14:paraId="20514565" w14:textId="77777777">
        <w:trPr>
          <w:trHeight w:val="230"/>
        </w:trPr>
        <w:tc>
          <w:tcPr>
            <w:tcW w:w="7780" w:type="dxa"/>
            <w:gridSpan w:val="4"/>
          </w:tcPr>
          <w:p w14:paraId="58AD6BA9" w14:textId="77777777" w:rsidR="00E355F6" w:rsidRDefault="00153E2A" w:rsidP="006F7F46">
            <w:pPr>
              <w:pStyle w:val="a5"/>
              <w:spacing w:line="210" w:lineRule="exact"/>
              <w:ind w:left="107" w:hanging="10"/>
              <w:rPr>
                <w:sz w:val="20"/>
              </w:rPr>
            </w:pPr>
            <w:r>
              <w:rPr>
                <w:sz w:val="20"/>
              </w:rPr>
              <w:t>2.</w:t>
            </w:r>
            <w:r>
              <w:rPr>
                <w:spacing w:val="-8"/>
                <w:sz w:val="20"/>
              </w:rPr>
              <w:t xml:space="preserve"> </w:t>
            </w:r>
            <w:r>
              <w:rPr>
                <w:sz w:val="20"/>
              </w:rPr>
              <w:t>Население</w:t>
            </w:r>
            <w:r>
              <w:rPr>
                <w:spacing w:val="-7"/>
                <w:sz w:val="20"/>
              </w:rPr>
              <w:t xml:space="preserve"> </w:t>
            </w:r>
            <w:r>
              <w:rPr>
                <w:sz w:val="20"/>
              </w:rPr>
              <w:t>(тарифы</w:t>
            </w:r>
            <w:r>
              <w:rPr>
                <w:spacing w:val="-5"/>
                <w:sz w:val="20"/>
              </w:rPr>
              <w:t xml:space="preserve"> </w:t>
            </w:r>
            <w:r>
              <w:rPr>
                <w:sz w:val="20"/>
              </w:rPr>
              <w:t>указаны</w:t>
            </w:r>
            <w:r>
              <w:rPr>
                <w:spacing w:val="-7"/>
                <w:sz w:val="20"/>
              </w:rPr>
              <w:t xml:space="preserve"> </w:t>
            </w:r>
            <w:r>
              <w:rPr>
                <w:sz w:val="20"/>
              </w:rPr>
              <w:t>с</w:t>
            </w:r>
            <w:r>
              <w:rPr>
                <w:spacing w:val="-5"/>
                <w:sz w:val="20"/>
              </w:rPr>
              <w:t xml:space="preserve"> </w:t>
            </w:r>
            <w:r>
              <w:rPr>
                <w:sz w:val="20"/>
              </w:rPr>
              <w:t>учетом</w:t>
            </w:r>
            <w:r>
              <w:rPr>
                <w:spacing w:val="-6"/>
                <w:sz w:val="20"/>
              </w:rPr>
              <w:t xml:space="preserve"> </w:t>
            </w:r>
            <w:r>
              <w:rPr>
                <w:spacing w:val="-4"/>
                <w:sz w:val="20"/>
              </w:rPr>
              <w:t>НДС)</w:t>
            </w:r>
          </w:p>
        </w:tc>
        <w:tc>
          <w:tcPr>
            <w:tcW w:w="1971" w:type="dxa"/>
            <w:vMerge/>
            <w:tcBorders>
              <w:top w:val="nil"/>
            </w:tcBorders>
          </w:tcPr>
          <w:p w14:paraId="10080FC2" w14:textId="77777777" w:rsidR="00E355F6" w:rsidRDefault="00E355F6" w:rsidP="006F7F46">
            <w:pPr>
              <w:ind w:hanging="10"/>
              <w:rPr>
                <w:sz w:val="2"/>
                <w:szCs w:val="2"/>
              </w:rPr>
            </w:pPr>
          </w:p>
        </w:tc>
      </w:tr>
      <w:tr w:rsidR="00E355F6" w14:paraId="04D02572" w14:textId="77777777">
        <w:trPr>
          <w:trHeight w:val="230"/>
        </w:trPr>
        <w:tc>
          <w:tcPr>
            <w:tcW w:w="1861" w:type="dxa"/>
            <w:vMerge w:val="restart"/>
          </w:tcPr>
          <w:p w14:paraId="68DFE4D8" w14:textId="77777777" w:rsidR="00E355F6" w:rsidRDefault="00153E2A" w:rsidP="006F7F46">
            <w:pPr>
              <w:pStyle w:val="a5"/>
              <w:spacing w:line="223" w:lineRule="exact"/>
              <w:ind w:left="10" w:hanging="10"/>
              <w:jc w:val="center"/>
              <w:rPr>
                <w:sz w:val="20"/>
              </w:rPr>
            </w:pPr>
            <w:r>
              <w:rPr>
                <w:spacing w:val="-4"/>
                <w:sz w:val="20"/>
              </w:rPr>
              <w:t>2025</w:t>
            </w:r>
          </w:p>
        </w:tc>
        <w:tc>
          <w:tcPr>
            <w:tcW w:w="1971" w:type="dxa"/>
          </w:tcPr>
          <w:p w14:paraId="705B124D"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Pr>
          <w:p w14:paraId="70D9FA06" w14:textId="77777777" w:rsidR="00E355F6" w:rsidRDefault="00153E2A" w:rsidP="006F7F46">
            <w:pPr>
              <w:pStyle w:val="a5"/>
              <w:spacing w:line="210" w:lineRule="exact"/>
              <w:ind w:left="3" w:right="1" w:hanging="10"/>
              <w:jc w:val="center"/>
              <w:rPr>
                <w:sz w:val="20"/>
              </w:rPr>
            </w:pPr>
            <w:r>
              <w:rPr>
                <w:spacing w:val="-2"/>
                <w:sz w:val="20"/>
              </w:rPr>
              <w:t>40,10</w:t>
            </w:r>
          </w:p>
        </w:tc>
        <w:tc>
          <w:tcPr>
            <w:tcW w:w="1974" w:type="dxa"/>
          </w:tcPr>
          <w:p w14:paraId="7559A14D" w14:textId="77777777" w:rsidR="00E355F6" w:rsidRDefault="00153E2A" w:rsidP="006F7F46">
            <w:pPr>
              <w:pStyle w:val="a5"/>
              <w:spacing w:line="210" w:lineRule="exact"/>
              <w:ind w:left="2" w:right="3" w:hanging="10"/>
              <w:jc w:val="center"/>
              <w:rPr>
                <w:sz w:val="20"/>
              </w:rPr>
            </w:pPr>
            <w:r>
              <w:rPr>
                <w:spacing w:val="-2"/>
                <w:sz w:val="20"/>
              </w:rPr>
              <w:t>2205,00</w:t>
            </w:r>
          </w:p>
        </w:tc>
        <w:tc>
          <w:tcPr>
            <w:tcW w:w="1971" w:type="dxa"/>
            <w:vMerge/>
            <w:tcBorders>
              <w:top w:val="nil"/>
            </w:tcBorders>
          </w:tcPr>
          <w:p w14:paraId="0A8E012F" w14:textId="77777777" w:rsidR="00E355F6" w:rsidRDefault="00E355F6" w:rsidP="006F7F46">
            <w:pPr>
              <w:ind w:hanging="10"/>
              <w:rPr>
                <w:sz w:val="2"/>
                <w:szCs w:val="2"/>
              </w:rPr>
            </w:pPr>
          </w:p>
        </w:tc>
      </w:tr>
      <w:tr w:rsidR="00E355F6" w14:paraId="5D7C5D67" w14:textId="77777777">
        <w:trPr>
          <w:trHeight w:val="230"/>
        </w:trPr>
        <w:tc>
          <w:tcPr>
            <w:tcW w:w="1861" w:type="dxa"/>
            <w:vMerge/>
            <w:tcBorders>
              <w:top w:val="nil"/>
            </w:tcBorders>
          </w:tcPr>
          <w:p w14:paraId="403930D3" w14:textId="77777777" w:rsidR="00E355F6" w:rsidRDefault="00E355F6" w:rsidP="006F7F46">
            <w:pPr>
              <w:ind w:hanging="10"/>
              <w:rPr>
                <w:sz w:val="2"/>
                <w:szCs w:val="2"/>
              </w:rPr>
            </w:pPr>
          </w:p>
        </w:tc>
        <w:tc>
          <w:tcPr>
            <w:tcW w:w="1971" w:type="dxa"/>
          </w:tcPr>
          <w:p w14:paraId="6D12E125"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Pr>
          <w:p w14:paraId="0854481F" w14:textId="77777777" w:rsidR="00E355F6" w:rsidRDefault="00153E2A" w:rsidP="006F7F46">
            <w:pPr>
              <w:pStyle w:val="a5"/>
              <w:spacing w:line="210" w:lineRule="exact"/>
              <w:ind w:left="3" w:right="1" w:hanging="10"/>
              <w:jc w:val="center"/>
              <w:rPr>
                <w:sz w:val="20"/>
              </w:rPr>
            </w:pPr>
            <w:r>
              <w:rPr>
                <w:spacing w:val="-2"/>
                <w:sz w:val="20"/>
              </w:rPr>
              <w:t>40,10</w:t>
            </w:r>
          </w:p>
        </w:tc>
        <w:tc>
          <w:tcPr>
            <w:tcW w:w="1974" w:type="dxa"/>
          </w:tcPr>
          <w:p w14:paraId="245F9485" w14:textId="0E254A83" w:rsidR="00E355F6" w:rsidRDefault="00273C20" w:rsidP="006F7F46">
            <w:pPr>
              <w:pStyle w:val="a5"/>
              <w:spacing w:line="210" w:lineRule="exact"/>
              <w:ind w:left="2" w:right="3" w:hanging="10"/>
              <w:jc w:val="center"/>
              <w:rPr>
                <w:sz w:val="20"/>
              </w:rPr>
            </w:pPr>
            <w:r>
              <w:rPr>
                <w:spacing w:val="-2"/>
                <w:sz w:val="20"/>
              </w:rPr>
              <w:t>2535,74</w:t>
            </w:r>
          </w:p>
        </w:tc>
        <w:tc>
          <w:tcPr>
            <w:tcW w:w="1971" w:type="dxa"/>
            <w:vMerge/>
            <w:tcBorders>
              <w:top w:val="nil"/>
            </w:tcBorders>
          </w:tcPr>
          <w:p w14:paraId="01D18232" w14:textId="77777777" w:rsidR="00E355F6" w:rsidRDefault="00E355F6" w:rsidP="006F7F46">
            <w:pPr>
              <w:ind w:hanging="10"/>
              <w:rPr>
                <w:sz w:val="2"/>
                <w:szCs w:val="2"/>
              </w:rPr>
            </w:pPr>
          </w:p>
        </w:tc>
      </w:tr>
      <w:tr w:rsidR="00E355F6" w14:paraId="56AE6793" w14:textId="77777777" w:rsidTr="00273C20">
        <w:trPr>
          <w:trHeight w:val="230"/>
        </w:trPr>
        <w:tc>
          <w:tcPr>
            <w:tcW w:w="7780" w:type="dxa"/>
            <w:gridSpan w:val="4"/>
            <w:tcBorders>
              <w:bottom w:val="single" w:sz="2" w:space="0" w:color="auto"/>
            </w:tcBorders>
          </w:tcPr>
          <w:p w14:paraId="07181CD4" w14:textId="77777777" w:rsidR="00E355F6" w:rsidRDefault="00153E2A" w:rsidP="006F7F46">
            <w:pPr>
              <w:pStyle w:val="a5"/>
              <w:spacing w:line="210" w:lineRule="exact"/>
              <w:ind w:left="107" w:hanging="10"/>
              <w:rPr>
                <w:sz w:val="20"/>
              </w:rPr>
            </w:pPr>
            <w:r>
              <w:rPr>
                <w:sz w:val="20"/>
              </w:rPr>
              <w:t>3.</w:t>
            </w:r>
            <w:r>
              <w:rPr>
                <w:spacing w:val="-9"/>
                <w:sz w:val="20"/>
              </w:rPr>
              <w:t xml:space="preserve"> </w:t>
            </w:r>
            <w:r>
              <w:rPr>
                <w:sz w:val="20"/>
              </w:rPr>
              <w:t>Потребители,</w:t>
            </w:r>
            <w:r>
              <w:rPr>
                <w:spacing w:val="-8"/>
                <w:sz w:val="20"/>
              </w:rPr>
              <w:t xml:space="preserve"> </w:t>
            </w:r>
            <w:r>
              <w:rPr>
                <w:sz w:val="20"/>
              </w:rPr>
              <w:t>приравненные</w:t>
            </w:r>
            <w:r>
              <w:rPr>
                <w:spacing w:val="-8"/>
                <w:sz w:val="20"/>
              </w:rPr>
              <w:t xml:space="preserve"> </w:t>
            </w:r>
            <w:r>
              <w:rPr>
                <w:sz w:val="20"/>
              </w:rPr>
              <w:t>к</w:t>
            </w:r>
            <w:r>
              <w:rPr>
                <w:spacing w:val="-9"/>
                <w:sz w:val="20"/>
              </w:rPr>
              <w:t xml:space="preserve"> </w:t>
            </w:r>
            <w:r>
              <w:rPr>
                <w:spacing w:val="-2"/>
                <w:sz w:val="20"/>
              </w:rPr>
              <w:t>населению</w:t>
            </w:r>
          </w:p>
        </w:tc>
        <w:tc>
          <w:tcPr>
            <w:tcW w:w="1971" w:type="dxa"/>
            <w:vMerge/>
            <w:tcBorders>
              <w:top w:val="nil"/>
              <w:bottom w:val="single" w:sz="2" w:space="0" w:color="auto"/>
            </w:tcBorders>
          </w:tcPr>
          <w:p w14:paraId="4316A46B" w14:textId="77777777" w:rsidR="00E355F6" w:rsidRDefault="00E355F6" w:rsidP="006F7F46">
            <w:pPr>
              <w:ind w:hanging="10"/>
              <w:rPr>
                <w:sz w:val="2"/>
                <w:szCs w:val="2"/>
              </w:rPr>
            </w:pPr>
          </w:p>
        </w:tc>
      </w:tr>
      <w:tr w:rsidR="00E355F6" w14:paraId="7CCB3105" w14:textId="77777777" w:rsidTr="00273C20">
        <w:trPr>
          <w:trHeight w:val="230"/>
        </w:trPr>
        <w:tc>
          <w:tcPr>
            <w:tcW w:w="1861" w:type="dxa"/>
            <w:vMerge w:val="restart"/>
            <w:tcBorders>
              <w:top w:val="single" w:sz="2" w:space="0" w:color="auto"/>
              <w:left w:val="single" w:sz="2" w:space="0" w:color="auto"/>
              <w:bottom w:val="single" w:sz="2" w:space="0" w:color="auto"/>
              <w:right w:val="single" w:sz="2" w:space="0" w:color="auto"/>
            </w:tcBorders>
          </w:tcPr>
          <w:p w14:paraId="7BC84FE9" w14:textId="77777777" w:rsidR="00E355F6" w:rsidRDefault="00153E2A" w:rsidP="006F7F46">
            <w:pPr>
              <w:pStyle w:val="a5"/>
              <w:spacing w:line="223" w:lineRule="exact"/>
              <w:ind w:left="10" w:hanging="10"/>
              <w:jc w:val="center"/>
              <w:rPr>
                <w:sz w:val="20"/>
              </w:rPr>
            </w:pPr>
            <w:r>
              <w:rPr>
                <w:spacing w:val="-4"/>
                <w:sz w:val="20"/>
              </w:rPr>
              <w:t>2025</w:t>
            </w:r>
          </w:p>
        </w:tc>
        <w:tc>
          <w:tcPr>
            <w:tcW w:w="1971" w:type="dxa"/>
            <w:tcBorders>
              <w:top w:val="single" w:sz="2" w:space="0" w:color="auto"/>
              <w:left w:val="single" w:sz="2" w:space="0" w:color="auto"/>
              <w:bottom w:val="single" w:sz="2" w:space="0" w:color="auto"/>
              <w:right w:val="single" w:sz="2" w:space="0" w:color="auto"/>
            </w:tcBorders>
          </w:tcPr>
          <w:p w14:paraId="4EAE91DC" w14:textId="77777777" w:rsidR="00E355F6" w:rsidRDefault="00153E2A" w:rsidP="006F7F46">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30.06</w:t>
            </w:r>
          </w:p>
        </w:tc>
        <w:tc>
          <w:tcPr>
            <w:tcW w:w="1974" w:type="dxa"/>
            <w:tcBorders>
              <w:top w:val="single" w:sz="2" w:space="0" w:color="auto"/>
              <w:left w:val="single" w:sz="2" w:space="0" w:color="auto"/>
              <w:bottom w:val="single" w:sz="2" w:space="0" w:color="auto"/>
              <w:right w:val="single" w:sz="2" w:space="0" w:color="auto"/>
            </w:tcBorders>
          </w:tcPr>
          <w:p w14:paraId="1A1E7446" w14:textId="77777777" w:rsidR="00E355F6" w:rsidRDefault="00153E2A" w:rsidP="006F7F46">
            <w:pPr>
              <w:pStyle w:val="a5"/>
              <w:spacing w:line="210" w:lineRule="exact"/>
              <w:ind w:left="3" w:right="1" w:hanging="10"/>
              <w:jc w:val="center"/>
              <w:rPr>
                <w:sz w:val="20"/>
              </w:rPr>
            </w:pPr>
            <w:r>
              <w:rPr>
                <w:spacing w:val="-2"/>
                <w:sz w:val="20"/>
              </w:rPr>
              <w:t>33,42</w:t>
            </w:r>
          </w:p>
        </w:tc>
        <w:tc>
          <w:tcPr>
            <w:tcW w:w="1974" w:type="dxa"/>
            <w:tcBorders>
              <w:top w:val="single" w:sz="2" w:space="0" w:color="auto"/>
              <w:left w:val="single" w:sz="2" w:space="0" w:color="auto"/>
              <w:bottom w:val="single" w:sz="2" w:space="0" w:color="auto"/>
              <w:right w:val="single" w:sz="2" w:space="0" w:color="auto"/>
            </w:tcBorders>
          </w:tcPr>
          <w:p w14:paraId="1D5F629F" w14:textId="77777777" w:rsidR="00E355F6" w:rsidRDefault="00153E2A" w:rsidP="006F7F46">
            <w:pPr>
              <w:pStyle w:val="a5"/>
              <w:spacing w:line="210" w:lineRule="exact"/>
              <w:ind w:left="2" w:right="3" w:hanging="10"/>
              <w:jc w:val="center"/>
              <w:rPr>
                <w:sz w:val="20"/>
              </w:rPr>
            </w:pPr>
            <w:r>
              <w:rPr>
                <w:spacing w:val="-2"/>
                <w:sz w:val="20"/>
              </w:rPr>
              <w:t>1837,50</w:t>
            </w:r>
          </w:p>
        </w:tc>
        <w:tc>
          <w:tcPr>
            <w:tcW w:w="1971" w:type="dxa"/>
            <w:vMerge/>
            <w:tcBorders>
              <w:top w:val="single" w:sz="2" w:space="0" w:color="auto"/>
              <w:left w:val="single" w:sz="2" w:space="0" w:color="auto"/>
              <w:bottom w:val="single" w:sz="2" w:space="0" w:color="auto"/>
              <w:right w:val="single" w:sz="2" w:space="0" w:color="auto"/>
            </w:tcBorders>
          </w:tcPr>
          <w:p w14:paraId="6F572249" w14:textId="77777777" w:rsidR="00E355F6" w:rsidRDefault="00E355F6" w:rsidP="006F7F46">
            <w:pPr>
              <w:ind w:hanging="10"/>
              <w:rPr>
                <w:sz w:val="2"/>
                <w:szCs w:val="2"/>
              </w:rPr>
            </w:pPr>
          </w:p>
        </w:tc>
      </w:tr>
      <w:tr w:rsidR="00E355F6" w14:paraId="6456E692" w14:textId="77777777" w:rsidTr="00273C20">
        <w:trPr>
          <w:trHeight w:val="230"/>
        </w:trPr>
        <w:tc>
          <w:tcPr>
            <w:tcW w:w="1861" w:type="dxa"/>
            <w:vMerge/>
            <w:tcBorders>
              <w:top w:val="single" w:sz="2" w:space="0" w:color="auto"/>
              <w:left w:val="single" w:sz="2" w:space="0" w:color="auto"/>
              <w:bottom w:val="single" w:sz="2" w:space="0" w:color="auto"/>
              <w:right w:val="single" w:sz="2" w:space="0" w:color="auto"/>
            </w:tcBorders>
          </w:tcPr>
          <w:p w14:paraId="1A24793E" w14:textId="77777777" w:rsidR="00E355F6" w:rsidRDefault="00E355F6" w:rsidP="006F7F46">
            <w:pPr>
              <w:ind w:hanging="10"/>
              <w:rPr>
                <w:sz w:val="2"/>
                <w:szCs w:val="2"/>
              </w:rPr>
            </w:pPr>
          </w:p>
        </w:tc>
        <w:tc>
          <w:tcPr>
            <w:tcW w:w="1971" w:type="dxa"/>
            <w:tcBorders>
              <w:top w:val="single" w:sz="2" w:space="0" w:color="auto"/>
              <w:left w:val="single" w:sz="2" w:space="0" w:color="auto"/>
              <w:bottom w:val="single" w:sz="2" w:space="0" w:color="auto"/>
              <w:right w:val="single" w:sz="2" w:space="0" w:color="auto"/>
            </w:tcBorders>
          </w:tcPr>
          <w:p w14:paraId="044BECB6" w14:textId="77777777" w:rsidR="00E355F6" w:rsidRDefault="00153E2A" w:rsidP="006F7F46">
            <w:pPr>
              <w:pStyle w:val="a5"/>
              <w:spacing w:line="210" w:lineRule="exact"/>
              <w:ind w:left="450" w:hanging="10"/>
              <w:rPr>
                <w:sz w:val="20"/>
              </w:rPr>
            </w:pPr>
            <w:r>
              <w:rPr>
                <w:sz w:val="20"/>
              </w:rPr>
              <w:t>01.07</w:t>
            </w:r>
            <w:r>
              <w:rPr>
                <w:spacing w:val="-2"/>
                <w:sz w:val="20"/>
              </w:rPr>
              <w:t xml:space="preserve"> </w:t>
            </w:r>
            <w:r>
              <w:rPr>
                <w:sz w:val="20"/>
              </w:rPr>
              <w:t>-</w:t>
            </w:r>
            <w:r>
              <w:rPr>
                <w:spacing w:val="-3"/>
                <w:sz w:val="20"/>
              </w:rPr>
              <w:t xml:space="preserve"> </w:t>
            </w:r>
            <w:r>
              <w:rPr>
                <w:spacing w:val="-2"/>
                <w:sz w:val="20"/>
              </w:rPr>
              <w:t>31.12</w:t>
            </w:r>
          </w:p>
        </w:tc>
        <w:tc>
          <w:tcPr>
            <w:tcW w:w="1974" w:type="dxa"/>
            <w:tcBorders>
              <w:top w:val="single" w:sz="2" w:space="0" w:color="auto"/>
              <w:left w:val="single" w:sz="2" w:space="0" w:color="auto"/>
              <w:bottom w:val="single" w:sz="2" w:space="0" w:color="auto"/>
              <w:right w:val="single" w:sz="2" w:space="0" w:color="auto"/>
            </w:tcBorders>
          </w:tcPr>
          <w:p w14:paraId="6FC4A388" w14:textId="77777777" w:rsidR="00E355F6" w:rsidRDefault="00153E2A" w:rsidP="006F7F46">
            <w:pPr>
              <w:pStyle w:val="a5"/>
              <w:spacing w:line="210" w:lineRule="exact"/>
              <w:ind w:left="3" w:right="1" w:hanging="10"/>
              <w:jc w:val="center"/>
              <w:rPr>
                <w:sz w:val="20"/>
              </w:rPr>
            </w:pPr>
            <w:r>
              <w:rPr>
                <w:spacing w:val="-2"/>
                <w:sz w:val="20"/>
              </w:rPr>
              <w:t>33,42</w:t>
            </w:r>
          </w:p>
        </w:tc>
        <w:tc>
          <w:tcPr>
            <w:tcW w:w="1974" w:type="dxa"/>
            <w:tcBorders>
              <w:top w:val="single" w:sz="2" w:space="0" w:color="auto"/>
              <w:left w:val="single" w:sz="2" w:space="0" w:color="auto"/>
              <w:bottom w:val="single" w:sz="2" w:space="0" w:color="auto"/>
              <w:right w:val="single" w:sz="2" w:space="0" w:color="auto"/>
            </w:tcBorders>
          </w:tcPr>
          <w:p w14:paraId="65C2990E" w14:textId="761F31F0" w:rsidR="00E355F6" w:rsidRDefault="00273C20" w:rsidP="006F7F46">
            <w:pPr>
              <w:pStyle w:val="a5"/>
              <w:spacing w:line="210" w:lineRule="exact"/>
              <w:ind w:left="2" w:right="3" w:hanging="10"/>
              <w:jc w:val="center"/>
              <w:rPr>
                <w:sz w:val="20"/>
              </w:rPr>
            </w:pPr>
            <w:r>
              <w:rPr>
                <w:spacing w:val="-2"/>
                <w:sz w:val="20"/>
              </w:rPr>
              <w:t>2113,12</w:t>
            </w:r>
          </w:p>
        </w:tc>
        <w:tc>
          <w:tcPr>
            <w:tcW w:w="1971" w:type="dxa"/>
            <w:vMerge/>
            <w:tcBorders>
              <w:top w:val="single" w:sz="2" w:space="0" w:color="auto"/>
              <w:left w:val="single" w:sz="2" w:space="0" w:color="auto"/>
              <w:bottom w:val="single" w:sz="2" w:space="0" w:color="auto"/>
              <w:right w:val="single" w:sz="2" w:space="0" w:color="auto"/>
            </w:tcBorders>
          </w:tcPr>
          <w:p w14:paraId="7576A9A4" w14:textId="77777777" w:rsidR="00E355F6" w:rsidRDefault="00E355F6" w:rsidP="006F7F46">
            <w:pPr>
              <w:ind w:hanging="10"/>
              <w:rPr>
                <w:sz w:val="2"/>
                <w:szCs w:val="2"/>
              </w:rPr>
            </w:pPr>
          </w:p>
        </w:tc>
      </w:tr>
      <w:tr w:rsidR="00AC2555" w14:paraId="5D842A2C" w14:textId="77777777" w:rsidTr="00DE01A0">
        <w:trPr>
          <w:trHeight w:val="230"/>
        </w:trPr>
        <w:tc>
          <w:tcPr>
            <w:tcW w:w="7780" w:type="dxa"/>
            <w:gridSpan w:val="4"/>
            <w:tcBorders>
              <w:right w:val="single" w:sz="2" w:space="0" w:color="auto"/>
            </w:tcBorders>
          </w:tcPr>
          <w:p w14:paraId="06E46907" w14:textId="6A2B2564" w:rsidR="00AC2555" w:rsidRDefault="00AC2555" w:rsidP="00E7037C">
            <w:pPr>
              <w:pStyle w:val="a5"/>
              <w:spacing w:line="210" w:lineRule="exact"/>
              <w:ind w:left="2" w:right="3" w:hanging="10"/>
              <w:jc w:val="left"/>
              <w:rPr>
                <w:spacing w:val="-2"/>
                <w:sz w:val="20"/>
              </w:rPr>
            </w:pPr>
            <w:r>
              <w:rPr>
                <w:sz w:val="20"/>
              </w:rPr>
              <w:t>1.</w:t>
            </w:r>
            <w:r>
              <w:rPr>
                <w:spacing w:val="-4"/>
                <w:sz w:val="20"/>
              </w:rPr>
              <w:t xml:space="preserve"> </w:t>
            </w:r>
            <w:r>
              <w:rPr>
                <w:sz w:val="20"/>
              </w:rPr>
              <w:t>Прочие</w:t>
            </w:r>
            <w:r>
              <w:rPr>
                <w:spacing w:val="-3"/>
                <w:sz w:val="20"/>
              </w:rPr>
              <w:t xml:space="preserve"> </w:t>
            </w:r>
            <w:r>
              <w:rPr>
                <w:spacing w:val="-2"/>
                <w:sz w:val="20"/>
              </w:rPr>
              <w:t>потребители</w:t>
            </w:r>
          </w:p>
        </w:tc>
        <w:tc>
          <w:tcPr>
            <w:tcW w:w="1971" w:type="dxa"/>
            <w:vMerge w:val="restart"/>
            <w:tcBorders>
              <w:top w:val="single" w:sz="2" w:space="0" w:color="auto"/>
              <w:left w:val="single" w:sz="2" w:space="0" w:color="auto"/>
              <w:right w:val="single" w:sz="2" w:space="0" w:color="auto"/>
            </w:tcBorders>
          </w:tcPr>
          <w:p w14:paraId="2719A5C3" w14:textId="3AB48CBE" w:rsidR="00AC2555" w:rsidRDefault="00AC2555" w:rsidP="00AC2555">
            <w:pPr>
              <w:pStyle w:val="a5"/>
              <w:ind w:left="254" w:right="255" w:hanging="10"/>
              <w:jc w:val="center"/>
              <w:rPr>
                <w:sz w:val="20"/>
              </w:rPr>
            </w:pPr>
            <w:r>
              <w:rPr>
                <w:spacing w:val="-2"/>
                <w:sz w:val="20"/>
              </w:rPr>
              <w:t xml:space="preserve">Постановление </w:t>
            </w:r>
            <w:r>
              <w:rPr>
                <w:sz w:val="20"/>
              </w:rPr>
              <w:t>агентства по тарифам</w:t>
            </w:r>
            <w:r>
              <w:rPr>
                <w:spacing w:val="-13"/>
                <w:sz w:val="20"/>
              </w:rPr>
              <w:t xml:space="preserve"> </w:t>
            </w:r>
            <w:r>
              <w:rPr>
                <w:sz w:val="20"/>
              </w:rPr>
              <w:t>и</w:t>
            </w:r>
            <w:r>
              <w:rPr>
                <w:spacing w:val="-12"/>
                <w:sz w:val="20"/>
              </w:rPr>
              <w:t xml:space="preserve"> </w:t>
            </w:r>
            <w:r>
              <w:rPr>
                <w:sz w:val="20"/>
              </w:rPr>
              <w:t xml:space="preserve">ценам </w:t>
            </w:r>
            <w:r>
              <w:rPr>
                <w:spacing w:val="-2"/>
                <w:sz w:val="20"/>
              </w:rPr>
              <w:t xml:space="preserve">Архангельской </w:t>
            </w:r>
            <w:r>
              <w:rPr>
                <w:sz w:val="20"/>
              </w:rPr>
              <w:t xml:space="preserve">области от </w:t>
            </w:r>
            <w:r>
              <w:rPr>
                <w:spacing w:val="-2"/>
                <w:sz w:val="20"/>
              </w:rPr>
              <w:t>19.12.2025</w:t>
            </w:r>
          </w:p>
          <w:p w14:paraId="039DF31C" w14:textId="3B96EA3E" w:rsidR="00AC2555" w:rsidRDefault="00AC2555" w:rsidP="00AC2555">
            <w:pPr>
              <w:ind w:hanging="10"/>
              <w:jc w:val="center"/>
              <w:rPr>
                <w:sz w:val="2"/>
                <w:szCs w:val="2"/>
              </w:rPr>
            </w:pPr>
            <w:r>
              <w:rPr>
                <w:sz w:val="20"/>
              </w:rPr>
              <w:t>№</w:t>
            </w:r>
            <w:r>
              <w:rPr>
                <w:spacing w:val="-6"/>
                <w:sz w:val="20"/>
              </w:rPr>
              <w:t xml:space="preserve"> </w:t>
            </w:r>
            <w:r>
              <w:rPr>
                <w:sz w:val="20"/>
              </w:rPr>
              <w:t>72-</w:t>
            </w:r>
            <w:r>
              <w:rPr>
                <w:spacing w:val="-4"/>
                <w:sz w:val="20"/>
              </w:rPr>
              <w:t>т/7</w:t>
            </w:r>
            <w:r w:rsidR="00E7037C">
              <w:rPr>
                <w:spacing w:val="-4"/>
                <w:sz w:val="20"/>
              </w:rPr>
              <w:t>4</w:t>
            </w:r>
          </w:p>
        </w:tc>
      </w:tr>
      <w:tr w:rsidR="00AC2555" w14:paraId="4E937F5C" w14:textId="77777777" w:rsidTr="00DE01A0">
        <w:trPr>
          <w:trHeight w:val="230"/>
        </w:trPr>
        <w:tc>
          <w:tcPr>
            <w:tcW w:w="1861" w:type="dxa"/>
            <w:vMerge w:val="restart"/>
          </w:tcPr>
          <w:p w14:paraId="3252D23F" w14:textId="0719B56F" w:rsidR="00AC2555" w:rsidRDefault="00AC2555" w:rsidP="00E7037C">
            <w:pPr>
              <w:ind w:hanging="10"/>
              <w:jc w:val="center"/>
              <w:rPr>
                <w:sz w:val="2"/>
                <w:szCs w:val="2"/>
              </w:rPr>
            </w:pPr>
            <w:r>
              <w:rPr>
                <w:spacing w:val="-4"/>
                <w:sz w:val="20"/>
              </w:rPr>
              <w:t>2026</w:t>
            </w:r>
          </w:p>
        </w:tc>
        <w:tc>
          <w:tcPr>
            <w:tcW w:w="1971" w:type="dxa"/>
          </w:tcPr>
          <w:p w14:paraId="2E5882D2" w14:textId="449E7BCC" w:rsidR="00AC2555" w:rsidRDefault="00AC2555" w:rsidP="00AC2555">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30.09</w:t>
            </w:r>
          </w:p>
        </w:tc>
        <w:tc>
          <w:tcPr>
            <w:tcW w:w="1974" w:type="dxa"/>
          </w:tcPr>
          <w:p w14:paraId="149F7427" w14:textId="6263D2FF" w:rsidR="00AC2555" w:rsidRDefault="00E7037C" w:rsidP="00AC2555">
            <w:pPr>
              <w:pStyle w:val="a5"/>
              <w:spacing w:line="210" w:lineRule="exact"/>
              <w:ind w:left="3" w:right="1" w:hanging="10"/>
              <w:jc w:val="center"/>
              <w:rPr>
                <w:spacing w:val="-2"/>
                <w:sz w:val="20"/>
              </w:rPr>
            </w:pPr>
            <w:r>
              <w:rPr>
                <w:spacing w:val="-2"/>
                <w:sz w:val="20"/>
              </w:rPr>
              <w:t>33,42</w:t>
            </w:r>
          </w:p>
        </w:tc>
        <w:tc>
          <w:tcPr>
            <w:tcW w:w="1974" w:type="dxa"/>
          </w:tcPr>
          <w:p w14:paraId="4437C90B" w14:textId="074D887F" w:rsidR="00AC2555" w:rsidRDefault="00AC2555" w:rsidP="00AC2555">
            <w:pPr>
              <w:pStyle w:val="a5"/>
              <w:spacing w:line="210" w:lineRule="exact"/>
              <w:ind w:left="2" w:right="3" w:hanging="10"/>
              <w:jc w:val="center"/>
              <w:rPr>
                <w:spacing w:val="-2"/>
                <w:sz w:val="20"/>
              </w:rPr>
            </w:pPr>
            <w:r>
              <w:rPr>
                <w:spacing w:val="-2"/>
                <w:sz w:val="20"/>
              </w:rPr>
              <w:t>2877,12</w:t>
            </w:r>
          </w:p>
        </w:tc>
        <w:tc>
          <w:tcPr>
            <w:tcW w:w="1971" w:type="dxa"/>
            <w:vMerge/>
            <w:tcBorders>
              <w:left w:val="single" w:sz="2" w:space="0" w:color="auto"/>
              <w:right w:val="single" w:sz="2" w:space="0" w:color="auto"/>
            </w:tcBorders>
          </w:tcPr>
          <w:p w14:paraId="2B2892C6" w14:textId="77777777" w:rsidR="00AC2555" w:rsidRDefault="00AC2555" w:rsidP="00AC2555">
            <w:pPr>
              <w:ind w:hanging="10"/>
              <w:rPr>
                <w:sz w:val="2"/>
                <w:szCs w:val="2"/>
              </w:rPr>
            </w:pPr>
          </w:p>
        </w:tc>
      </w:tr>
      <w:tr w:rsidR="00AC2555" w14:paraId="1FA4C0A9" w14:textId="77777777" w:rsidTr="00DE01A0">
        <w:trPr>
          <w:trHeight w:val="230"/>
        </w:trPr>
        <w:tc>
          <w:tcPr>
            <w:tcW w:w="1861" w:type="dxa"/>
            <w:vMerge/>
          </w:tcPr>
          <w:p w14:paraId="0B89C690" w14:textId="77777777" w:rsidR="00AC2555" w:rsidRDefault="00AC2555" w:rsidP="00AC2555">
            <w:pPr>
              <w:ind w:hanging="10"/>
              <w:rPr>
                <w:sz w:val="2"/>
                <w:szCs w:val="2"/>
              </w:rPr>
            </w:pPr>
          </w:p>
        </w:tc>
        <w:tc>
          <w:tcPr>
            <w:tcW w:w="1971" w:type="dxa"/>
          </w:tcPr>
          <w:p w14:paraId="3F93497F" w14:textId="0F7BCBF5" w:rsidR="00AC2555" w:rsidRDefault="00AC2555" w:rsidP="00AC2555">
            <w:pPr>
              <w:pStyle w:val="a5"/>
              <w:spacing w:line="210" w:lineRule="exact"/>
              <w:ind w:left="450" w:hanging="10"/>
              <w:rPr>
                <w:sz w:val="20"/>
              </w:rPr>
            </w:pPr>
            <w:r>
              <w:rPr>
                <w:sz w:val="20"/>
              </w:rPr>
              <w:t>01.10</w:t>
            </w:r>
            <w:r>
              <w:rPr>
                <w:spacing w:val="-2"/>
                <w:sz w:val="20"/>
              </w:rPr>
              <w:t xml:space="preserve"> </w:t>
            </w:r>
            <w:r>
              <w:rPr>
                <w:sz w:val="20"/>
              </w:rPr>
              <w:t>-</w:t>
            </w:r>
            <w:r>
              <w:rPr>
                <w:spacing w:val="-3"/>
                <w:sz w:val="20"/>
              </w:rPr>
              <w:t xml:space="preserve"> </w:t>
            </w:r>
            <w:r>
              <w:rPr>
                <w:spacing w:val="-2"/>
                <w:sz w:val="20"/>
              </w:rPr>
              <w:t>31.12</w:t>
            </w:r>
          </w:p>
        </w:tc>
        <w:tc>
          <w:tcPr>
            <w:tcW w:w="1974" w:type="dxa"/>
          </w:tcPr>
          <w:p w14:paraId="1077560C" w14:textId="60BB7B22" w:rsidR="00AC2555" w:rsidRDefault="00E7037C" w:rsidP="00AC2555">
            <w:pPr>
              <w:pStyle w:val="a5"/>
              <w:spacing w:line="210" w:lineRule="exact"/>
              <w:ind w:left="3" w:right="1" w:hanging="10"/>
              <w:jc w:val="center"/>
              <w:rPr>
                <w:spacing w:val="-2"/>
                <w:sz w:val="20"/>
              </w:rPr>
            </w:pPr>
            <w:r>
              <w:rPr>
                <w:spacing w:val="-2"/>
                <w:sz w:val="20"/>
              </w:rPr>
              <w:t>33,42</w:t>
            </w:r>
          </w:p>
        </w:tc>
        <w:tc>
          <w:tcPr>
            <w:tcW w:w="1974" w:type="dxa"/>
          </w:tcPr>
          <w:p w14:paraId="4D2CB3B8" w14:textId="0E1E1BD9" w:rsidR="00AC2555" w:rsidRDefault="00AC2555" w:rsidP="00AC2555">
            <w:pPr>
              <w:pStyle w:val="a5"/>
              <w:spacing w:line="210" w:lineRule="exact"/>
              <w:ind w:left="2" w:right="3" w:hanging="10"/>
              <w:jc w:val="center"/>
              <w:rPr>
                <w:spacing w:val="-2"/>
                <w:sz w:val="20"/>
              </w:rPr>
            </w:pPr>
            <w:r>
              <w:rPr>
                <w:spacing w:val="-2"/>
                <w:sz w:val="20"/>
              </w:rPr>
              <w:t>2937,08</w:t>
            </w:r>
          </w:p>
        </w:tc>
        <w:tc>
          <w:tcPr>
            <w:tcW w:w="1971" w:type="dxa"/>
            <w:vMerge/>
            <w:tcBorders>
              <w:left w:val="single" w:sz="2" w:space="0" w:color="auto"/>
              <w:right w:val="single" w:sz="2" w:space="0" w:color="auto"/>
            </w:tcBorders>
          </w:tcPr>
          <w:p w14:paraId="46F77DDF" w14:textId="77777777" w:rsidR="00AC2555" w:rsidRDefault="00AC2555" w:rsidP="00AC2555">
            <w:pPr>
              <w:ind w:hanging="10"/>
              <w:rPr>
                <w:sz w:val="2"/>
                <w:szCs w:val="2"/>
              </w:rPr>
            </w:pPr>
          </w:p>
        </w:tc>
      </w:tr>
      <w:tr w:rsidR="00AC2555" w14:paraId="47C3894E" w14:textId="77777777" w:rsidTr="00DE01A0">
        <w:trPr>
          <w:trHeight w:val="230"/>
        </w:trPr>
        <w:tc>
          <w:tcPr>
            <w:tcW w:w="7780" w:type="dxa"/>
            <w:gridSpan w:val="4"/>
            <w:tcBorders>
              <w:right w:val="single" w:sz="2" w:space="0" w:color="auto"/>
            </w:tcBorders>
          </w:tcPr>
          <w:p w14:paraId="4FAC1D4B" w14:textId="72F07BD7" w:rsidR="00AC2555" w:rsidRDefault="00AC2555" w:rsidP="00E7037C">
            <w:pPr>
              <w:pStyle w:val="a5"/>
              <w:spacing w:line="210" w:lineRule="exact"/>
              <w:ind w:left="2" w:right="3" w:hanging="10"/>
              <w:jc w:val="left"/>
              <w:rPr>
                <w:spacing w:val="-2"/>
                <w:sz w:val="20"/>
              </w:rPr>
            </w:pPr>
            <w:r>
              <w:rPr>
                <w:sz w:val="20"/>
              </w:rPr>
              <w:t>2.</w:t>
            </w:r>
            <w:r>
              <w:rPr>
                <w:spacing w:val="-8"/>
                <w:sz w:val="20"/>
              </w:rPr>
              <w:t xml:space="preserve"> </w:t>
            </w:r>
            <w:r>
              <w:rPr>
                <w:sz w:val="20"/>
              </w:rPr>
              <w:t>Население</w:t>
            </w:r>
            <w:r>
              <w:rPr>
                <w:spacing w:val="-7"/>
                <w:sz w:val="20"/>
              </w:rPr>
              <w:t xml:space="preserve"> </w:t>
            </w:r>
            <w:r>
              <w:rPr>
                <w:sz w:val="20"/>
              </w:rPr>
              <w:t>(тарифы</w:t>
            </w:r>
            <w:r>
              <w:rPr>
                <w:spacing w:val="-5"/>
                <w:sz w:val="20"/>
              </w:rPr>
              <w:t xml:space="preserve"> </w:t>
            </w:r>
            <w:r>
              <w:rPr>
                <w:sz w:val="20"/>
              </w:rPr>
              <w:t>указаны</w:t>
            </w:r>
            <w:r>
              <w:rPr>
                <w:spacing w:val="-7"/>
                <w:sz w:val="20"/>
              </w:rPr>
              <w:t xml:space="preserve"> </w:t>
            </w:r>
            <w:r>
              <w:rPr>
                <w:sz w:val="20"/>
              </w:rPr>
              <w:t>с</w:t>
            </w:r>
            <w:r>
              <w:rPr>
                <w:spacing w:val="-5"/>
                <w:sz w:val="20"/>
              </w:rPr>
              <w:t xml:space="preserve"> </w:t>
            </w:r>
            <w:r>
              <w:rPr>
                <w:sz w:val="20"/>
              </w:rPr>
              <w:t>учетом</w:t>
            </w:r>
            <w:r>
              <w:rPr>
                <w:spacing w:val="-6"/>
                <w:sz w:val="20"/>
              </w:rPr>
              <w:t xml:space="preserve"> </w:t>
            </w:r>
            <w:r>
              <w:rPr>
                <w:spacing w:val="-4"/>
                <w:sz w:val="20"/>
              </w:rPr>
              <w:t>НДС)</w:t>
            </w:r>
          </w:p>
        </w:tc>
        <w:tc>
          <w:tcPr>
            <w:tcW w:w="1971" w:type="dxa"/>
            <w:vMerge/>
            <w:tcBorders>
              <w:left w:val="single" w:sz="2" w:space="0" w:color="auto"/>
              <w:right w:val="single" w:sz="2" w:space="0" w:color="auto"/>
            </w:tcBorders>
          </w:tcPr>
          <w:p w14:paraId="18EC9958" w14:textId="77777777" w:rsidR="00AC2555" w:rsidRDefault="00AC2555" w:rsidP="00AC2555">
            <w:pPr>
              <w:ind w:hanging="10"/>
              <w:rPr>
                <w:sz w:val="2"/>
                <w:szCs w:val="2"/>
              </w:rPr>
            </w:pPr>
          </w:p>
        </w:tc>
      </w:tr>
      <w:tr w:rsidR="00AC2555" w14:paraId="19F7FA38" w14:textId="77777777" w:rsidTr="00DE01A0">
        <w:trPr>
          <w:trHeight w:val="230"/>
        </w:trPr>
        <w:tc>
          <w:tcPr>
            <w:tcW w:w="1861" w:type="dxa"/>
            <w:vMerge w:val="restart"/>
          </w:tcPr>
          <w:p w14:paraId="337741FD" w14:textId="69415CA2" w:rsidR="00AC2555" w:rsidRDefault="00AC2555" w:rsidP="00E7037C">
            <w:pPr>
              <w:ind w:hanging="10"/>
              <w:jc w:val="center"/>
              <w:rPr>
                <w:sz w:val="2"/>
                <w:szCs w:val="2"/>
              </w:rPr>
            </w:pPr>
            <w:r>
              <w:rPr>
                <w:spacing w:val="-4"/>
                <w:sz w:val="20"/>
              </w:rPr>
              <w:t>2026</w:t>
            </w:r>
          </w:p>
        </w:tc>
        <w:tc>
          <w:tcPr>
            <w:tcW w:w="1971" w:type="dxa"/>
          </w:tcPr>
          <w:p w14:paraId="012B59C9" w14:textId="0E851C14" w:rsidR="00AC2555" w:rsidRDefault="00AC2555" w:rsidP="00AC2555">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30.09</w:t>
            </w:r>
          </w:p>
        </w:tc>
        <w:tc>
          <w:tcPr>
            <w:tcW w:w="1974" w:type="dxa"/>
          </w:tcPr>
          <w:p w14:paraId="77202372" w14:textId="57D5C397" w:rsidR="00AC2555" w:rsidRDefault="00E7037C" w:rsidP="00AC2555">
            <w:pPr>
              <w:pStyle w:val="a5"/>
              <w:spacing w:line="210" w:lineRule="exact"/>
              <w:ind w:left="3" w:right="1" w:hanging="10"/>
              <w:jc w:val="center"/>
              <w:rPr>
                <w:spacing w:val="-2"/>
                <w:sz w:val="20"/>
              </w:rPr>
            </w:pPr>
            <w:r>
              <w:rPr>
                <w:spacing w:val="-2"/>
                <w:sz w:val="20"/>
              </w:rPr>
              <w:t>40,77</w:t>
            </w:r>
          </w:p>
        </w:tc>
        <w:tc>
          <w:tcPr>
            <w:tcW w:w="1974" w:type="dxa"/>
          </w:tcPr>
          <w:p w14:paraId="26FCCBCC" w14:textId="5428CE00" w:rsidR="00AC2555" w:rsidRDefault="00AC2555" w:rsidP="00AC2555">
            <w:pPr>
              <w:pStyle w:val="a5"/>
              <w:spacing w:line="210" w:lineRule="exact"/>
              <w:ind w:left="2" w:right="3" w:hanging="10"/>
              <w:jc w:val="center"/>
              <w:rPr>
                <w:spacing w:val="-2"/>
                <w:sz w:val="20"/>
              </w:rPr>
            </w:pPr>
            <w:r>
              <w:rPr>
                <w:spacing w:val="-2"/>
                <w:sz w:val="20"/>
              </w:rPr>
              <w:t>2578,01</w:t>
            </w:r>
          </w:p>
        </w:tc>
        <w:tc>
          <w:tcPr>
            <w:tcW w:w="1971" w:type="dxa"/>
            <w:vMerge/>
            <w:tcBorders>
              <w:left w:val="single" w:sz="2" w:space="0" w:color="auto"/>
              <w:right w:val="single" w:sz="2" w:space="0" w:color="auto"/>
            </w:tcBorders>
          </w:tcPr>
          <w:p w14:paraId="4B230808" w14:textId="77777777" w:rsidR="00AC2555" w:rsidRDefault="00AC2555" w:rsidP="00AC2555">
            <w:pPr>
              <w:ind w:hanging="10"/>
              <w:rPr>
                <w:sz w:val="2"/>
                <w:szCs w:val="2"/>
              </w:rPr>
            </w:pPr>
          </w:p>
        </w:tc>
      </w:tr>
      <w:tr w:rsidR="00AC2555" w14:paraId="200AEA2D" w14:textId="77777777" w:rsidTr="00DE01A0">
        <w:trPr>
          <w:trHeight w:val="230"/>
        </w:trPr>
        <w:tc>
          <w:tcPr>
            <w:tcW w:w="1861" w:type="dxa"/>
            <w:vMerge/>
          </w:tcPr>
          <w:p w14:paraId="5946EB9E" w14:textId="77777777" w:rsidR="00AC2555" w:rsidRDefault="00AC2555" w:rsidP="00AC2555">
            <w:pPr>
              <w:ind w:hanging="10"/>
              <w:rPr>
                <w:sz w:val="2"/>
                <w:szCs w:val="2"/>
              </w:rPr>
            </w:pPr>
          </w:p>
        </w:tc>
        <w:tc>
          <w:tcPr>
            <w:tcW w:w="1971" w:type="dxa"/>
          </w:tcPr>
          <w:p w14:paraId="10C9EBDC" w14:textId="46CCF40B" w:rsidR="00AC2555" w:rsidRDefault="00AC2555" w:rsidP="00AC2555">
            <w:pPr>
              <w:pStyle w:val="a5"/>
              <w:spacing w:line="210" w:lineRule="exact"/>
              <w:ind w:left="450" w:hanging="10"/>
              <w:rPr>
                <w:sz w:val="20"/>
              </w:rPr>
            </w:pPr>
            <w:r>
              <w:rPr>
                <w:sz w:val="20"/>
              </w:rPr>
              <w:t>01.10</w:t>
            </w:r>
            <w:r>
              <w:rPr>
                <w:spacing w:val="-2"/>
                <w:sz w:val="20"/>
              </w:rPr>
              <w:t xml:space="preserve"> </w:t>
            </w:r>
            <w:r>
              <w:rPr>
                <w:sz w:val="20"/>
              </w:rPr>
              <w:t>-</w:t>
            </w:r>
            <w:r>
              <w:rPr>
                <w:spacing w:val="-3"/>
                <w:sz w:val="20"/>
              </w:rPr>
              <w:t xml:space="preserve"> </w:t>
            </w:r>
            <w:r>
              <w:rPr>
                <w:spacing w:val="-2"/>
                <w:sz w:val="20"/>
              </w:rPr>
              <w:t>31.12</w:t>
            </w:r>
          </w:p>
        </w:tc>
        <w:tc>
          <w:tcPr>
            <w:tcW w:w="1974" w:type="dxa"/>
          </w:tcPr>
          <w:p w14:paraId="2D6A1A22" w14:textId="06BBDF9D" w:rsidR="00AC2555" w:rsidRDefault="00E7037C" w:rsidP="00AC2555">
            <w:pPr>
              <w:pStyle w:val="a5"/>
              <w:spacing w:line="210" w:lineRule="exact"/>
              <w:ind w:left="3" w:right="1" w:hanging="10"/>
              <w:jc w:val="center"/>
              <w:rPr>
                <w:spacing w:val="-2"/>
                <w:sz w:val="20"/>
              </w:rPr>
            </w:pPr>
            <w:r>
              <w:rPr>
                <w:spacing w:val="-2"/>
                <w:sz w:val="20"/>
              </w:rPr>
              <w:t>40,77</w:t>
            </w:r>
          </w:p>
        </w:tc>
        <w:tc>
          <w:tcPr>
            <w:tcW w:w="1974" w:type="dxa"/>
          </w:tcPr>
          <w:p w14:paraId="5A796191" w14:textId="70D3B89C" w:rsidR="00AC2555" w:rsidRDefault="00E7037C" w:rsidP="00AC2555">
            <w:pPr>
              <w:pStyle w:val="a5"/>
              <w:spacing w:line="210" w:lineRule="exact"/>
              <w:ind w:left="2" w:right="3" w:hanging="10"/>
              <w:jc w:val="center"/>
              <w:rPr>
                <w:spacing w:val="-2"/>
                <w:sz w:val="20"/>
              </w:rPr>
            </w:pPr>
            <w:r>
              <w:rPr>
                <w:spacing w:val="-2"/>
                <w:sz w:val="20"/>
              </w:rPr>
              <w:t>2985,34</w:t>
            </w:r>
          </w:p>
        </w:tc>
        <w:tc>
          <w:tcPr>
            <w:tcW w:w="1971" w:type="dxa"/>
            <w:vMerge/>
            <w:tcBorders>
              <w:left w:val="single" w:sz="2" w:space="0" w:color="auto"/>
              <w:right w:val="single" w:sz="2" w:space="0" w:color="auto"/>
            </w:tcBorders>
          </w:tcPr>
          <w:p w14:paraId="7DA0E1FF" w14:textId="77777777" w:rsidR="00AC2555" w:rsidRDefault="00AC2555" w:rsidP="00AC2555">
            <w:pPr>
              <w:ind w:hanging="10"/>
              <w:rPr>
                <w:sz w:val="2"/>
                <w:szCs w:val="2"/>
              </w:rPr>
            </w:pPr>
          </w:p>
        </w:tc>
      </w:tr>
      <w:tr w:rsidR="00AC2555" w14:paraId="410E3A34" w14:textId="77777777" w:rsidTr="00DE01A0">
        <w:trPr>
          <w:trHeight w:val="230"/>
        </w:trPr>
        <w:tc>
          <w:tcPr>
            <w:tcW w:w="7780" w:type="dxa"/>
            <w:gridSpan w:val="4"/>
            <w:tcBorders>
              <w:bottom w:val="single" w:sz="2" w:space="0" w:color="auto"/>
              <w:right w:val="single" w:sz="2" w:space="0" w:color="auto"/>
            </w:tcBorders>
          </w:tcPr>
          <w:p w14:paraId="6F4CFC07" w14:textId="17736FC3" w:rsidR="00AC2555" w:rsidRDefault="00AC2555" w:rsidP="00E7037C">
            <w:pPr>
              <w:pStyle w:val="a5"/>
              <w:spacing w:line="210" w:lineRule="exact"/>
              <w:ind w:left="2" w:right="3" w:hanging="10"/>
              <w:jc w:val="left"/>
              <w:rPr>
                <w:spacing w:val="-2"/>
                <w:sz w:val="20"/>
              </w:rPr>
            </w:pPr>
            <w:r>
              <w:rPr>
                <w:sz w:val="20"/>
              </w:rPr>
              <w:t>3.</w:t>
            </w:r>
            <w:r>
              <w:rPr>
                <w:spacing w:val="-9"/>
                <w:sz w:val="20"/>
              </w:rPr>
              <w:t xml:space="preserve"> </w:t>
            </w:r>
            <w:r>
              <w:rPr>
                <w:sz w:val="20"/>
              </w:rPr>
              <w:t>Потребители,</w:t>
            </w:r>
            <w:r>
              <w:rPr>
                <w:spacing w:val="-8"/>
                <w:sz w:val="20"/>
              </w:rPr>
              <w:t xml:space="preserve"> </w:t>
            </w:r>
            <w:r>
              <w:rPr>
                <w:sz w:val="20"/>
              </w:rPr>
              <w:t>приравненные</w:t>
            </w:r>
            <w:r>
              <w:rPr>
                <w:spacing w:val="-8"/>
                <w:sz w:val="20"/>
              </w:rPr>
              <w:t xml:space="preserve"> </w:t>
            </w:r>
            <w:r>
              <w:rPr>
                <w:sz w:val="20"/>
              </w:rPr>
              <w:t>к</w:t>
            </w:r>
            <w:r>
              <w:rPr>
                <w:spacing w:val="-9"/>
                <w:sz w:val="20"/>
              </w:rPr>
              <w:t xml:space="preserve"> </w:t>
            </w:r>
            <w:r>
              <w:rPr>
                <w:spacing w:val="-2"/>
                <w:sz w:val="20"/>
              </w:rPr>
              <w:t>населению</w:t>
            </w:r>
          </w:p>
        </w:tc>
        <w:tc>
          <w:tcPr>
            <w:tcW w:w="1971" w:type="dxa"/>
            <w:vMerge/>
            <w:tcBorders>
              <w:left w:val="single" w:sz="2" w:space="0" w:color="auto"/>
              <w:right w:val="single" w:sz="2" w:space="0" w:color="auto"/>
            </w:tcBorders>
          </w:tcPr>
          <w:p w14:paraId="776D8EDA" w14:textId="77777777" w:rsidR="00AC2555" w:rsidRDefault="00AC2555" w:rsidP="00AC2555">
            <w:pPr>
              <w:ind w:hanging="10"/>
              <w:rPr>
                <w:sz w:val="2"/>
                <w:szCs w:val="2"/>
              </w:rPr>
            </w:pPr>
          </w:p>
        </w:tc>
      </w:tr>
      <w:tr w:rsidR="00AC2555" w14:paraId="7DF67F5B" w14:textId="77777777" w:rsidTr="00DE01A0">
        <w:trPr>
          <w:trHeight w:val="230"/>
        </w:trPr>
        <w:tc>
          <w:tcPr>
            <w:tcW w:w="1861" w:type="dxa"/>
            <w:vMerge w:val="restart"/>
            <w:tcBorders>
              <w:top w:val="single" w:sz="2" w:space="0" w:color="auto"/>
              <w:left w:val="single" w:sz="2" w:space="0" w:color="auto"/>
              <w:right w:val="single" w:sz="2" w:space="0" w:color="auto"/>
            </w:tcBorders>
          </w:tcPr>
          <w:p w14:paraId="59DBC437" w14:textId="0616C60A" w:rsidR="00AC2555" w:rsidRDefault="00AC2555" w:rsidP="00E7037C">
            <w:pPr>
              <w:ind w:hanging="10"/>
              <w:jc w:val="center"/>
              <w:rPr>
                <w:sz w:val="2"/>
                <w:szCs w:val="2"/>
              </w:rPr>
            </w:pPr>
            <w:r>
              <w:rPr>
                <w:spacing w:val="-4"/>
                <w:sz w:val="20"/>
              </w:rPr>
              <w:t>2026</w:t>
            </w:r>
          </w:p>
        </w:tc>
        <w:tc>
          <w:tcPr>
            <w:tcW w:w="1971" w:type="dxa"/>
            <w:tcBorders>
              <w:top w:val="single" w:sz="2" w:space="0" w:color="auto"/>
              <w:left w:val="single" w:sz="2" w:space="0" w:color="auto"/>
              <w:bottom w:val="single" w:sz="2" w:space="0" w:color="auto"/>
              <w:right w:val="single" w:sz="2" w:space="0" w:color="auto"/>
            </w:tcBorders>
          </w:tcPr>
          <w:p w14:paraId="5F035E53" w14:textId="7B8EAA2D" w:rsidR="00AC2555" w:rsidRDefault="00AC2555" w:rsidP="00AC2555">
            <w:pPr>
              <w:pStyle w:val="a5"/>
              <w:spacing w:line="210" w:lineRule="exact"/>
              <w:ind w:left="450" w:hanging="10"/>
              <w:rPr>
                <w:sz w:val="20"/>
              </w:rPr>
            </w:pPr>
            <w:r>
              <w:rPr>
                <w:sz w:val="20"/>
              </w:rPr>
              <w:t>01.01</w:t>
            </w:r>
            <w:r>
              <w:rPr>
                <w:spacing w:val="-2"/>
                <w:sz w:val="20"/>
              </w:rPr>
              <w:t xml:space="preserve"> </w:t>
            </w:r>
            <w:r>
              <w:rPr>
                <w:sz w:val="20"/>
              </w:rPr>
              <w:t>-</w:t>
            </w:r>
            <w:r>
              <w:rPr>
                <w:spacing w:val="-3"/>
                <w:sz w:val="20"/>
              </w:rPr>
              <w:t xml:space="preserve"> </w:t>
            </w:r>
            <w:r>
              <w:rPr>
                <w:spacing w:val="-2"/>
                <w:sz w:val="20"/>
              </w:rPr>
              <w:t>30.09</w:t>
            </w:r>
          </w:p>
        </w:tc>
        <w:tc>
          <w:tcPr>
            <w:tcW w:w="1974" w:type="dxa"/>
            <w:tcBorders>
              <w:top w:val="single" w:sz="2" w:space="0" w:color="auto"/>
              <w:left w:val="single" w:sz="2" w:space="0" w:color="auto"/>
              <w:bottom w:val="single" w:sz="2" w:space="0" w:color="auto"/>
              <w:right w:val="single" w:sz="2" w:space="0" w:color="auto"/>
            </w:tcBorders>
          </w:tcPr>
          <w:p w14:paraId="1F468905" w14:textId="3853F5E5" w:rsidR="00AC2555" w:rsidRDefault="00E7037C" w:rsidP="00AC2555">
            <w:pPr>
              <w:pStyle w:val="a5"/>
              <w:spacing w:line="210" w:lineRule="exact"/>
              <w:ind w:left="3" w:right="1" w:hanging="10"/>
              <w:jc w:val="center"/>
              <w:rPr>
                <w:spacing w:val="-2"/>
                <w:sz w:val="20"/>
              </w:rPr>
            </w:pPr>
            <w:r>
              <w:rPr>
                <w:spacing w:val="-2"/>
                <w:sz w:val="20"/>
              </w:rPr>
              <w:t>33,42</w:t>
            </w:r>
          </w:p>
        </w:tc>
        <w:tc>
          <w:tcPr>
            <w:tcW w:w="1974" w:type="dxa"/>
            <w:tcBorders>
              <w:top w:val="single" w:sz="2" w:space="0" w:color="auto"/>
              <w:left w:val="single" w:sz="2" w:space="0" w:color="auto"/>
              <w:bottom w:val="single" w:sz="2" w:space="0" w:color="auto"/>
              <w:right w:val="single" w:sz="2" w:space="0" w:color="auto"/>
            </w:tcBorders>
          </w:tcPr>
          <w:p w14:paraId="700349BF" w14:textId="48F51507" w:rsidR="00AC2555" w:rsidRDefault="00E7037C" w:rsidP="00AC2555">
            <w:pPr>
              <w:pStyle w:val="a5"/>
              <w:spacing w:line="210" w:lineRule="exact"/>
              <w:ind w:left="2" w:right="3" w:hanging="10"/>
              <w:jc w:val="center"/>
              <w:rPr>
                <w:spacing w:val="-2"/>
                <w:sz w:val="20"/>
              </w:rPr>
            </w:pPr>
            <w:r>
              <w:rPr>
                <w:spacing w:val="-2"/>
                <w:sz w:val="20"/>
              </w:rPr>
              <w:t>2113,12</w:t>
            </w:r>
          </w:p>
        </w:tc>
        <w:tc>
          <w:tcPr>
            <w:tcW w:w="1971" w:type="dxa"/>
            <w:vMerge/>
            <w:tcBorders>
              <w:left w:val="single" w:sz="2" w:space="0" w:color="auto"/>
              <w:right w:val="single" w:sz="2" w:space="0" w:color="auto"/>
            </w:tcBorders>
          </w:tcPr>
          <w:p w14:paraId="493128C9" w14:textId="77777777" w:rsidR="00AC2555" w:rsidRDefault="00AC2555" w:rsidP="00AC2555">
            <w:pPr>
              <w:ind w:hanging="10"/>
              <w:rPr>
                <w:sz w:val="2"/>
                <w:szCs w:val="2"/>
              </w:rPr>
            </w:pPr>
          </w:p>
        </w:tc>
      </w:tr>
      <w:tr w:rsidR="00AC2555" w14:paraId="76D35994" w14:textId="77777777" w:rsidTr="00DE01A0">
        <w:trPr>
          <w:trHeight w:val="230"/>
        </w:trPr>
        <w:tc>
          <w:tcPr>
            <w:tcW w:w="1861" w:type="dxa"/>
            <w:vMerge/>
            <w:tcBorders>
              <w:left w:val="single" w:sz="2" w:space="0" w:color="auto"/>
              <w:bottom w:val="single" w:sz="2" w:space="0" w:color="auto"/>
              <w:right w:val="single" w:sz="2" w:space="0" w:color="auto"/>
            </w:tcBorders>
          </w:tcPr>
          <w:p w14:paraId="7480CC2D" w14:textId="77777777" w:rsidR="00AC2555" w:rsidRDefault="00AC2555" w:rsidP="00AC2555">
            <w:pPr>
              <w:ind w:hanging="10"/>
              <w:rPr>
                <w:sz w:val="2"/>
                <w:szCs w:val="2"/>
              </w:rPr>
            </w:pPr>
          </w:p>
        </w:tc>
        <w:tc>
          <w:tcPr>
            <w:tcW w:w="1971" w:type="dxa"/>
            <w:tcBorders>
              <w:top w:val="single" w:sz="2" w:space="0" w:color="auto"/>
              <w:left w:val="single" w:sz="2" w:space="0" w:color="auto"/>
              <w:bottom w:val="single" w:sz="2" w:space="0" w:color="auto"/>
              <w:right w:val="single" w:sz="2" w:space="0" w:color="auto"/>
            </w:tcBorders>
          </w:tcPr>
          <w:p w14:paraId="0C25DFF3" w14:textId="0BAB771D" w:rsidR="00AC2555" w:rsidRDefault="00AC2555" w:rsidP="00AC2555">
            <w:pPr>
              <w:pStyle w:val="a5"/>
              <w:spacing w:line="210" w:lineRule="exact"/>
              <w:ind w:left="450" w:hanging="10"/>
              <w:rPr>
                <w:sz w:val="20"/>
              </w:rPr>
            </w:pPr>
            <w:r>
              <w:rPr>
                <w:sz w:val="20"/>
              </w:rPr>
              <w:t>01.10</w:t>
            </w:r>
            <w:r>
              <w:rPr>
                <w:spacing w:val="-2"/>
                <w:sz w:val="20"/>
              </w:rPr>
              <w:t xml:space="preserve"> </w:t>
            </w:r>
            <w:r>
              <w:rPr>
                <w:sz w:val="20"/>
              </w:rPr>
              <w:t>-</w:t>
            </w:r>
            <w:r>
              <w:rPr>
                <w:spacing w:val="-3"/>
                <w:sz w:val="20"/>
              </w:rPr>
              <w:t xml:space="preserve"> </w:t>
            </w:r>
            <w:r>
              <w:rPr>
                <w:spacing w:val="-2"/>
                <w:sz w:val="20"/>
              </w:rPr>
              <w:t>31.12</w:t>
            </w:r>
          </w:p>
        </w:tc>
        <w:tc>
          <w:tcPr>
            <w:tcW w:w="1974" w:type="dxa"/>
            <w:tcBorders>
              <w:top w:val="single" w:sz="2" w:space="0" w:color="auto"/>
              <w:left w:val="single" w:sz="2" w:space="0" w:color="auto"/>
              <w:bottom w:val="single" w:sz="2" w:space="0" w:color="auto"/>
              <w:right w:val="single" w:sz="2" w:space="0" w:color="auto"/>
            </w:tcBorders>
          </w:tcPr>
          <w:p w14:paraId="240D1BA9" w14:textId="18C37005" w:rsidR="00AC2555" w:rsidRDefault="00E7037C" w:rsidP="00AC2555">
            <w:pPr>
              <w:pStyle w:val="a5"/>
              <w:spacing w:line="210" w:lineRule="exact"/>
              <w:ind w:left="3" w:right="1" w:hanging="10"/>
              <w:jc w:val="center"/>
              <w:rPr>
                <w:spacing w:val="-2"/>
                <w:sz w:val="20"/>
              </w:rPr>
            </w:pPr>
            <w:r>
              <w:rPr>
                <w:spacing w:val="-2"/>
                <w:sz w:val="20"/>
              </w:rPr>
              <w:t>33,42</w:t>
            </w:r>
          </w:p>
        </w:tc>
        <w:tc>
          <w:tcPr>
            <w:tcW w:w="1974" w:type="dxa"/>
            <w:tcBorders>
              <w:top w:val="single" w:sz="2" w:space="0" w:color="auto"/>
              <w:left w:val="single" w:sz="2" w:space="0" w:color="auto"/>
              <w:bottom w:val="single" w:sz="2" w:space="0" w:color="auto"/>
              <w:right w:val="single" w:sz="2" w:space="0" w:color="auto"/>
            </w:tcBorders>
          </w:tcPr>
          <w:p w14:paraId="25EAE695" w14:textId="772B40FF" w:rsidR="00AC2555" w:rsidRDefault="00E7037C" w:rsidP="00AC2555">
            <w:pPr>
              <w:pStyle w:val="a5"/>
              <w:spacing w:line="210" w:lineRule="exact"/>
              <w:ind w:left="2" w:right="3" w:hanging="10"/>
              <w:jc w:val="center"/>
              <w:rPr>
                <w:spacing w:val="-2"/>
                <w:sz w:val="20"/>
              </w:rPr>
            </w:pPr>
            <w:r>
              <w:rPr>
                <w:spacing w:val="-2"/>
                <w:sz w:val="20"/>
              </w:rPr>
              <w:t>2447,00</w:t>
            </w:r>
          </w:p>
        </w:tc>
        <w:tc>
          <w:tcPr>
            <w:tcW w:w="1971" w:type="dxa"/>
            <w:vMerge/>
            <w:tcBorders>
              <w:left w:val="single" w:sz="2" w:space="0" w:color="auto"/>
              <w:bottom w:val="single" w:sz="2" w:space="0" w:color="auto"/>
              <w:right w:val="single" w:sz="2" w:space="0" w:color="auto"/>
            </w:tcBorders>
          </w:tcPr>
          <w:p w14:paraId="3F9CA0D8" w14:textId="77777777" w:rsidR="00AC2555" w:rsidRDefault="00AC2555" w:rsidP="00AC2555">
            <w:pPr>
              <w:ind w:hanging="10"/>
              <w:rPr>
                <w:sz w:val="2"/>
                <w:szCs w:val="2"/>
              </w:rPr>
            </w:pPr>
          </w:p>
        </w:tc>
      </w:tr>
    </w:tbl>
    <w:p w14:paraId="74D861C0" w14:textId="062A2534" w:rsidR="00E355F6" w:rsidRDefault="00153E2A" w:rsidP="005952D2">
      <w:pPr>
        <w:pStyle w:val="a3"/>
        <w:spacing w:after="9"/>
        <w:ind w:right="132"/>
      </w:pPr>
      <w:r>
        <w:t>Таблица № 44 «Тарифы на тепловую энергию (мощность), поставляемую городскому округу Архангельской области «Мирный», утверждены Постановлением агентства по тарифам и ценам Архангельской области от 18 декабря 2020 г. № 70-Т/13 (в ред. Постановления</w:t>
      </w:r>
      <w:r>
        <w:rPr>
          <w:spacing w:val="-14"/>
        </w:rPr>
        <w:t xml:space="preserve"> </w:t>
      </w:r>
      <w:r>
        <w:t>агентства</w:t>
      </w:r>
      <w:r>
        <w:rPr>
          <w:spacing w:val="-14"/>
        </w:rPr>
        <w:t xml:space="preserve"> </w:t>
      </w:r>
      <w:r>
        <w:t>по</w:t>
      </w:r>
      <w:r>
        <w:rPr>
          <w:spacing w:val="-14"/>
        </w:rPr>
        <w:t xml:space="preserve"> </w:t>
      </w:r>
      <w:r>
        <w:t>тарифам</w:t>
      </w:r>
      <w:r>
        <w:rPr>
          <w:spacing w:val="-15"/>
        </w:rPr>
        <w:t xml:space="preserve"> </w:t>
      </w:r>
      <w:r>
        <w:t>и</w:t>
      </w:r>
      <w:r>
        <w:rPr>
          <w:spacing w:val="-14"/>
        </w:rPr>
        <w:t xml:space="preserve"> </w:t>
      </w:r>
      <w:r>
        <w:t>ценам</w:t>
      </w:r>
      <w:r>
        <w:rPr>
          <w:spacing w:val="-15"/>
        </w:rPr>
        <w:t xml:space="preserve"> </w:t>
      </w:r>
      <w:r>
        <w:t>Архангельской</w:t>
      </w:r>
      <w:r>
        <w:rPr>
          <w:spacing w:val="-14"/>
        </w:rPr>
        <w:t xml:space="preserve"> </w:t>
      </w:r>
      <w:r>
        <w:t>области</w:t>
      </w:r>
      <w:r>
        <w:rPr>
          <w:spacing w:val="-14"/>
        </w:rPr>
        <w:t xml:space="preserve"> </w:t>
      </w:r>
      <w:r>
        <w:t>от</w:t>
      </w:r>
      <w:r>
        <w:rPr>
          <w:spacing w:val="-15"/>
        </w:rPr>
        <w:t xml:space="preserve"> </w:t>
      </w:r>
      <w:r>
        <w:t>№</w:t>
      </w:r>
      <w:r>
        <w:rPr>
          <w:spacing w:val="-12"/>
        </w:rPr>
        <w:t xml:space="preserve"> </w:t>
      </w:r>
      <w:r>
        <w:t>72-Т/1</w:t>
      </w:r>
      <w:r w:rsidR="00794F66">
        <w:t>74</w:t>
      </w:r>
      <w:r>
        <w:rPr>
          <w:spacing w:val="-14"/>
        </w:rPr>
        <w:t xml:space="preserve"> </w:t>
      </w:r>
      <w:r>
        <w:t xml:space="preserve">от </w:t>
      </w:r>
      <w:r w:rsidR="00794F66">
        <w:t>19</w:t>
      </w:r>
      <w:r>
        <w:t>.12.202</w:t>
      </w:r>
      <w:r w:rsidR="00794F66">
        <w:t>5</w:t>
      </w:r>
      <w:r>
        <w:t xml:space="preserve"> г.)»</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0"/>
        <w:gridCol w:w="2695"/>
        <w:gridCol w:w="1839"/>
        <w:gridCol w:w="923"/>
        <w:gridCol w:w="1433"/>
        <w:gridCol w:w="1466"/>
      </w:tblGrid>
      <w:tr w:rsidR="00E355F6" w14:paraId="2837E1BE" w14:textId="77777777" w:rsidTr="00794F66">
        <w:trPr>
          <w:trHeight w:val="230"/>
          <w:tblHeader/>
        </w:trPr>
        <w:tc>
          <w:tcPr>
            <w:tcW w:w="1270" w:type="dxa"/>
            <w:vMerge w:val="restart"/>
          </w:tcPr>
          <w:p w14:paraId="2C2B067A" w14:textId="77777777" w:rsidR="00E355F6" w:rsidRDefault="00E355F6" w:rsidP="00794F66">
            <w:pPr>
              <w:pStyle w:val="a5"/>
              <w:spacing w:before="3"/>
              <w:ind w:hanging="9"/>
              <w:jc w:val="center"/>
              <w:rPr>
                <w:sz w:val="20"/>
              </w:rPr>
            </w:pPr>
          </w:p>
          <w:p w14:paraId="09A43663" w14:textId="77777777" w:rsidR="00E355F6" w:rsidRDefault="00153E2A" w:rsidP="00794F66">
            <w:pPr>
              <w:pStyle w:val="a5"/>
              <w:ind w:left="45" w:hanging="9"/>
              <w:jc w:val="center"/>
              <w:rPr>
                <w:b/>
                <w:sz w:val="20"/>
              </w:rPr>
            </w:pPr>
            <w:r>
              <w:rPr>
                <w:b/>
                <w:sz w:val="20"/>
              </w:rPr>
              <w:t>№</w:t>
            </w:r>
            <w:r>
              <w:rPr>
                <w:b/>
                <w:spacing w:val="-5"/>
                <w:sz w:val="20"/>
              </w:rPr>
              <w:t xml:space="preserve"> п/п</w:t>
            </w:r>
          </w:p>
        </w:tc>
        <w:tc>
          <w:tcPr>
            <w:tcW w:w="2695" w:type="dxa"/>
            <w:vMerge w:val="restart"/>
          </w:tcPr>
          <w:p w14:paraId="7BC7330D" w14:textId="1C9F776F" w:rsidR="00E355F6" w:rsidRDefault="009E038A" w:rsidP="00E7037C">
            <w:pPr>
              <w:pStyle w:val="a5"/>
              <w:spacing w:before="118"/>
              <w:ind w:left="0" w:right="319" w:hanging="6"/>
              <w:rPr>
                <w:b/>
                <w:sz w:val="20"/>
              </w:rPr>
            </w:pPr>
            <w:r w:rsidRPr="009E038A">
              <w:rPr>
                <w:b/>
                <w:sz w:val="20"/>
              </w:rPr>
              <w:t>Наименование регулируемой организации</w:t>
            </w:r>
          </w:p>
        </w:tc>
        <w:tc>
          <w:tcPr>
            <w:tcW w:w="1839" w:type="dxa"/>
            <w:vMerge w:val="restart"/>
          </w:tcPr>
          <w:p w14:paraId="23FE77AE" w14:textId="77777777" w:rsidR="00E355F6" w:rsidRDefault="00E355F6" w:rsidP="006F7F46">
            <w:pPr>
              <w:pStyle w:val="a5"/>
              <w:spacing w:before="3"/>
              <w:ind w:hanging="9"/>
              <w:rPr>
                <w:sz w:val="20"/>
              </w:rPr>
            </w:pPr>
          </w:p>
          <w:p w14:paraId="74420EB9" w14:textId="77777777" w:rsidR="00E355F6" w:rsidRDefault="00153E2A" w:rsidP="006F7F46">
            <w:pPr>
              <w:pStyle w:val="a5"/>
              <w:ind w:left="394" w:hanging="9"/>
              <w:rPr>
                <w:b/>
                <w:sz w:val="20"/>
              </w:rPr>
            </w:pPr>
            <w:r>
              <w:rPr>
                <w:b/>
                <w:sz w:val="20"/>
              </w:rPr>
              <w:t>Вид</w:t>
            </w:r>
            <w:r>
              <w:rPr>
                <w:b/>
                <w:spacing w:val="-5"/>
                <w:sz w:val="20"/>
              </w:rPr>
              <w:t xml:space="preserve"> </w:t>
            </w:r>
            <w:r>
              <w:rPr>
                <w:b/>
                <w:spacing w:val="-2"/>
                <w:sz w:val="20"/>
              </w:rPr>
              <w:t>тарифа</w:t>
            </w:r>
          </w:p>
        </w:tc>
        <w:tc>
          <w:tcPr>
            <w:tcW w:w="923" w:type="dxa"/>
            <w:vMerge w:val="restart"/>
          </w:tcPr>
          <w:p w14:paraId="253BB81C" w14:textId="77777777" w:rsidR="00E355F6" w:rsidRDefault="00E355F6" w:rsidP="006F7F46">
            <w:pPr>
              <w:pStyle w:val="a5"/>
              <w:spacing w:before="3"/>
              <w:ind w:hanging="9"/>
              <w:rPr>
                <w:sz w:val="20"/>
              </w:rPr>
            </w:pPr>
          </w:p>
          <w:p w14:paraId="7F12C908" w14:textId="77777777" w:rsidR="00E355F6" w:rsidRDefault="00153E2A" w:rsidP="006F7F46">
            <w:pPr>
              <w:pStyle w:val="a5"/>
              <w:ind w:left="321" w:hanging="9"/>
              <w:rPr>
                <w:b/>
                <w:sz w:val="20"/>
              </w:rPr>
            </w:pPr>
            <w:r>
              <w:rPr>
                <w:b/>
                <w:spacing w:val="-5"/>
                <w:sz w:val="20"/>
              </w:rPr>
              <w:t>год</w:t>
            </w:r>
          </w:p>
        </w:tc>
        <w:tc>
          <w:tcPr>
            <w:tcW w:w="2899" w:type="dxa"/>
            <w:gridSpan w:val="2"/>
          </w:tcPr>
          <w:p w14:paraId="0EB74753" w14:textId="77777777" w:rsidR="00E355F6" w:rsidRDefault="00153E2A" w:rsidP="006F7F46">
            <w:pPr>
              <w:pStyle w:val="a5"/>
              <w:spacing w:line="210" w:lineRule="exact"/>
              <w:ind w:left="14" w:hanging="9"/>
              <w:jc w:val="center"/>
              <w:rPr>
                <w:b/>
                <w:sz w:val="20"/>
              </w:rPr>
            </w:pPr>
            <w:r>
              <w:rPr>
                <w:b/>
                <w:spacing w:val="-4"/>
                <w:sz w:val="20"/>
              </w:rPr>
              <w:t>вода</w:t>
            </w:r>
          </w:p>
        </w:tc>
      </w:tr>
      <w:tr w:rsidR="00E355F6" w14:paraId="08A66F18" w14:textId="77777777" w:rsidTr="00794F66">
        <w:trPr>
          <w:trHeight w:val="460"/>
          <w:tblHeader/>
        </w:trPr>
        <w:tc>
          <w:tcPr>
            <w:tcW w:w="1270" w:type="dxa"/>
            <w:vMerge/>
            <w:tcBorders>
              <w:top w:val="nil"/>
            </w:tcBorders>
          </w:tcPr>
          <w:p w14:paraId="02DBFE69" w14:textId="77777777" w:rsidR="00E355F6" w:rsidRDefault="00E355F6" w:rsidP="00794F66">
            <w:pPr>
              <w:ind w:hanging="9"/>
              <w:jc w:val="center"/>
              <w:rPr>
                <w:sz w:val="2"/>
                <w:szCs w:val="2"/>
              </w:rPr>
            </w:pPr>
          </w:p>
        </w:tc>
        <w:tc>
          <w:tcPr>
            <w:tcW w:w="2695" w:type="dxa"/>
            <w:vMerge/>
            <w:tcBorders>
              <w:top w:val="nil"/>
            </w:tcBorders>
          </w:tcPr>
          <w:p w14:paraId="4CBBA117" w14:textId="77777777" w:rsidR="00E355F6" w:rsidRDefault="00E355F6" w:rsidP="00E7037C">
            <w:pPr>
              <w:ind w:hanging="6"/>
              <w:rPr>
                <w:sz w:val="2"/>
                <w:szCs w:val="2"/>
              </w:rPr>
            </w:pPr>
          </w:p>
        </w:tc>
        <w:tc>
          <w:tcPr>
            <w:tcW w:w="1839" w:type="dxa"/>
            <w:vMerge/>
            <w:tcBorders>
              <w:top w:val="nil"/>
            </w:tcBorders>
          </w:tcPr>
          <w:p w14:paraId="551FC9DF" w14:textId="77777777" w:rsidR="00E355F6" w:rsidRDefault="00E355F6" w:rsidP="006F7F46">
            <w:pPr>
              <w:ind w:hanging="9"/>
              <w:rPr>
                <w:sz w:val="2"/>
                <w:szCs w:val="2"/>
              </w:rPr>
            </w:pPr>
          </w:p>
        </w:tc>
        <w:tc>
          <w:tcPr>
            <w:tcW w:w="923" w:type="dxa"/>
            <w:vMerge/>
            <w:tcBorders>
              <w:top w:val="nil"/>
            </w:tcBorders>
          </w:tcPr>
          <w:p w14:paraId="3F904AAD" w14:textId="77777777" w:rsidR="00E355F6" w:rsidRDefault="00E355F6" w:rsidP="006F7F46">
            <w:pPr>
              <w:ind w:hanging="9"/>
              <w:rPr>
                <w:sz w:val="2"/>
                <w:szCs w:val="2"/>
              </w:rPr>
            </w:pPr>
          </w:p>
        </w:tc>
        <w:tc>
          <w:tcPr>
            <w:tcW w:w="1433" w:type="dxa"/>
          </w:tcPr>
          <w:p w14:paraId="1D8DA072" w14:textId="77777777" w:rsidR="00E355F6" w:rsidRDefault="00153E2A" w:rsidP="00794F66">
            <w:pPr>
              <w:pStyle w:val="a5"/>
              <w:spacing w:line="230" w:lineRule="exact"/>
              <w:ind w:left="76" w:hanging="9"/>
              <w:jc w:val="center"/>
              <w:rPr>
                <w:b/>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июня</w:t>
            </w:r>
          </w:p>
        </w:tc>
        <w:tc>
          <w:tcPr>
            <w:tcW w:w="1466" w:type="dxa"/>
          </w:tcPr>
          <w:p w14:paraId="5D5107D5" w14:textId="77777777" w:rsidR="00E355F6" w:rsidRDefault="00153E2A" w:rsidP="00794F66">
            <w:pPr>
              <w:pStyle w:val="a5"/>
              <w:spacing w:line="230" w:lineRule="exact"/>
              <w:ind w:left="76" w:hanging="9"/>
              <w:jc w:val="center"/>
              <w:rPr>
                <w:b/>
                <w:sz w:val="20"/>
              </w:rPr>
            </w:pPr>
            <w:r>
              <w:rPr>
                <w:b/>
                <w:sz w:val="20"/>
              </w:rPr>
              <w:t>с</w:t>
            </w:r>
            <w:r>
              <w:rPr>
                <w:b/>
                <w:spacing w:val="-10"/>
                <w:sz w:val="20"/>
              </w:rPr>
              <w:t xml:space="preserve"> </w:t>
            </w:r>
            <w:r>
              <w:rPr>
                <w:b/>
                <w:sz w:val="20"/>
              </w:rPr>
              <w:t>1</w:t>
            </w:r>
            <w:r>
              <w:rPr>
                <w:b/>
                <w:spacing w:val="-9"/>
                <w:sz w:val="20"/>
              </w:rPr>
              <w:t xml:space="preserve"> </w:t>
            </w:r>
            <w:r>
              <w:rPr>
                <w:b/>
                <w:sz w:val="20"/>
              </w:rPr>
              <w:t>июля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E355F6" w14:paraId="76B49E51" w14:textId="77777777" w:rsidTr="006F7F46">
        <w:trPr>
          <w:trHeight w:val="458"/>
        </w:trPr>
        <w:tc>
          <w:tcPr>
            <w:tcW w:w="1270" w:type="dxa"/>
            <w:vMerge w:val="restart"/>
          </w:tcPr>
          <w:p w14:paraId="740090BB" w14:textId="77777777" w:rsidR="00E355F6" w:rsidRDefault="00E355F6" w:rsidP="00794F66">
            <w:pPr>
              <w:pStyle w:val="a5"/>
              <w:ind w:hanging="9"/>
              <w:jc w:val="center"/>
              <w:rPr>
                <w:sz w:val="20"/>
              </w:rPr>
            </w:pPr>
          </w:p>
          <w:p w14:paraId="54BD4BCB" w14:textId="77777777" w:rsidR="00E355F6" w:rsidRDefault="00E355F6" w:rsidP="00794F66">
            <w:pPr>
              <w:pStyle w:val="a5"/>
              <w:ind w:hanging="9"/>
              <w:jc w:val="center"/>
              <w:rPr>
                <w:sz w:val="20"/>
              </w:rPr>
            </w:pPr>
          </w:p>
          <w:p w14:paraId="7D11A04E" w14:textId="77777777" w:rsidR="00E355F6" w:rsidRDefault="00E355F6" w:rsidP="00794F66">
            <w:pPr>
              <w:pStyle w:val="a5"/>
              <w:ind w:hanging="9"/>
              <w:jc w:val="center"/>
              <w:rPr>
                <w:sz w:val="20"/>
              </w:rPr>
            </w:pPr>
          </w:p>
          <w:p w14:paraId="283FD051" w14:textId="77777777" w:rsidR="00E355F6" w:rsidRDefault="00E355F6" w:rsidP="00794F66">
            <w:pPr>
              <w:pStyle w:val="a5"/>
              <w:ind w:hanging="9"/>
              <w:jc w:val="center"/>
              <w:rPr>
                <w:sz w:val="20"/>
              </w:rPr>
            </w:pPr>
          </w:p>
          <w:p w14:paraId="33277032" w14:textId="77777777" w:rsidR="00E355F6" w:rsidRDefault="00E355F6" w:rsidP="00794F66">
            <w:pPr>
              <w:pStyle w:val="a5"/>
              <w:ind w:hanging="9"/>
              <w:jc w:val="center"/>
              <w:rPr>
                <w:sz w:val="20"/>
              </w:rPr>
            </w:pPr>
          </w:p>
          <w:p w14:paraId="0B07ED8F" w14:textId="77777777" w:rsidR="00E355F6" w:rsidRDefault="00E355F6" w:rsidP="00794F66">
            <w:pPr>
              <w:pStyle w:val="a5"/>
              <w:ind w:hanging="9"/>
              <w:jc w:val="center"/>
              <w:rPr>
                <w:sz w:val="20"/>
              </w:rPr>
            </w:pPr>
          </w:p>
          <w:p w14:paraId="4A312DB0" w14:textId="77777777" w:rsidR="00E355F6" w:rsidRDefault="00E355F6" w:rsidP="00794F66">
            <w:pPr>
              <w:pStyle w:val="a5"/>
              <w:ind w:hanging="9"/>
              <w:jc w:val="center"/>
              <w:rPr>
                <w:sz w:val="20"/>
              </w:rPr>
            </w:pPr>
          </w:p>
          <w:p w14:paraId="5BB28F41" w14:textId="77777777" w:rsidR="00E355F6" w:rsidRDefault="00E355F6" w:rsidP="00794F66">
            <w:pPr>
              <w:pStyle w:val="a5"/>
              <w:spacing w:before="35"/>
              <w:ind w:hanging="9"/>
              <w:jc w:val="center"/>
              <w:rPr>
                <w:sz w:val="20"/>
              </w:rPr>
            </w:pPr>
          </w:p>
          <w:p w14:paraId="6C2E940A" w14:textId="77777777" w:rsidR="00E355F6" w:rsidRDefault="00153E2A" w:rsidP="00794F66">
            <w:pPr>
              <w:pStyle w:val="a5"/>
              <w:ind w:left="4" w:hanging="9"/>
              <w:jc w:val="center"/>
              <w:rPr>
                <w:sz w:val="20"/>
              </w:rPr>
            </w:pPr>
            <w:r>
              <w:rPr>
                <w:spacing w:val="-5"/>
                <w:sz w:val="20"/>
              </w:rPr>
              <w:t>1.</w:t>
            </w:r>
          </w:p>
        </w:tc>
        <w:tc>
          <w:tcPr>
            <w:tcW w:w="2695" w:type="dxa"/>
            <w:vMerge w:val="restart"/>
          </w:tcPr>
          <w:p w14:paraId="51F24542" w14:textId="77777777" w:rsidR="00E355F6" w:rsidRDefault="00E355F6" w:rsidP="00E7037C">
            <w:pPr>
              <w:pStyle w:val="a5"/>
              <w:ind w:left="0" w:hanging="6"/>
            </w:pPr>
          </w:p>
          <w:p w14:paraId="5657D81B" w14:textId="77777777" w:rsidR="00E355F6" w:rsidRDefault="00E355F6" w:rsidP="00E7037C">
            <w:pPr>
              <w:pStyle w:val="a5"/>
              <w:ind w:left="0" w:hanging="6"/>
            </w:pPr>
          </w:p>
          <w:p w14:paraId="030A6991" w14:textId="77777777" w:rsidR="00E355F6" w:rsidRDefault="00E355F6" w:rsidP="00E7037C">
            <w:pPr>
              <w:pStyle w:val="a5"/>
              <w:ind w:left="0" w:hanging="6"/>
            </w:pPr>
          </w:p>
          <w:p w14:paraId="4180866A" w14:textId="77777777" w:rsidR="00E355F6" w:rsidRDefault="00E355F6" w:rsidP="00E7037C">
            <w:pPr>
              <w:pStyle w:val="a5"/>
              <w:ind w:left="0" w:hanging="6"/>
            </w:pPr>
          </w:p>
          <w:p w14:paraId="7AB166D3" w14:textId="77777777" w:rsidR="00E355F6" w:rsidRDefault="00E355F6" w:rsidP="00E7037C">
            <w:pPr>
              <w:pStyle w:val="a5"/>
              <w:ind w:left="0" w:hanging="6"/>
            </w:pPr>
          </w:p>
          <w:p w14:paraId="02C2A717" w14:textId="77777777" w:rsidR="00E355F6" w:rsidRDefault="00E355F6" w:rsidP="00E7037C">
            <w:pPr>
              <w:pStyle w:val="a5"/>
              <w:spacing w:before="93"/>
              <w:ind w:left="0" w:hanging="6"/>
            </w:pPr>
          </w:p>
          <w:p w14:paraId="0090C958" w14:textId="77777777" w:rsidR="00E355F6" w:rsidRDefault="00153E2A" w:rsidP="00E7037C">
            <w:pPr>
              <w:pStyle w:val="a5"/>
              <w:tabs>
                <w:tab w:val="left" w:pos="779"/>
                <w:tab w:val="left" w:pos="1275"/>
                <w:tab w:val="left" w:pos="1669"/>
                <w:tab w:val="left" w:pos="2746"/>
              </w:tabs>
              <w:spacing w:line="253" w:lineRule="exact"/>
              <w:ind w:left="0" w:right="-15" w:hanging="6"/>
            </w:pPr>
            <w:r>
              <w:rPr>
                <w:spacing w:val="-5"/>
              </w:rPr>
              <w:t>ЖКС</w:t>
            </w:r>
            <w:r>
              <w:tab/>
            </w:r>
            <w:r>
              <w:rPr>
                <w:spacing w:val="-10"/>
              </w:rPr>
              <w:t>№</w:t>
            </w:r>
            <w:r>
              <w:tab/>
            </w:r>
            <w:r>
              <w:rPr>
                <w:spacing w:val="-10"/>
              </w:rPr>
              <w:t>9</w:t>
            </w:r>
            <w:r>
              <w:tab/>
            </w:r>
            <w:r>
              <w:rPr>
                <w:spacing w:val="-2"/>
              </w:rPr>
              <w:t>филиала</w:t>
            </w:r>
            <w:r>
              <w:tab/>
            </w:r>
            <w:r>
              <w:rPr>
                <w:spacing w:val="-4"/>
              </w:rPr>
              <w:t>ФГБУ</w:t>
            </w:r>
          </w:p>
          <w:p w14:paraId="4D88D9FC" w14:textId="77777777" w:rsidR="00E355F6" w:rsidRDefault="00153E2A" w:rsidP="00E7037C">
            <w:pPr>
              <w:pStyle w:val="a5"/>
              <w:ind w:left="0" w:hanging="6"/>
            </w:pPr>
            <w:r>
              <w:t xml:space="preserve">«ЦЖКУ» Минобороны России (по </w:t>
            </w:r>
            <w:r>
              <w:rPr>
                <w:spacing w:val="-4"/>
              </w:rPr>
              <w:t>ВКС)</w:t>
            </w:r>
          </w:p>
        </w:tc>
        <w:tc>
          <w:tcPr>
            <w:tcW w:w="5661" w:type="dxa"/>
            <w:gridSpan w:val="4"/>
          </w:tcPr>
          <w:p w14:paraId="161F7F0C" w14:textId="77777777" w:rsidR="00E355F6" w:rsidRDefault="00153E2A" w:rsidP="006F7F46">
            <w:pPr>
              <w:pStyle w:val="a5"/>
              <w:spacing w:line="223" w:lineRule="exact"/>
              <w:ind w:left="4" w:hanging="9"/>
              <w:rPr>
                <w:sz w:val="20"/>
              </w:rPr>
            </w:pPr>
            <w:r>
              <w:rPr>
                <w:sz w:val="20"/>
              </w:rPr>
              <w:t>Для</w:t>
            </w:r>
            <w:r>
              <w:rPr>
                <w:spacing w:val="-5"/>
                <w:sz w:val="20"/>
              </w:rPr>
              <w:t xml:space="preserve"> </w:t>
            </w:r>
            <w:r>
              <w:rPr>
                <w:sz w:val="20"/>
              </w:rPr>
              <w:t>потребителей,</w:t>
            </w:r>
            <w:r>
              <w:rPr>
                <w:spacing w:val="-4"/>
                <w:sz w:val="20"/>
              </w:rPr>
              <w:t xml:space="preserve"> </w:t>
            </w:r>
            <w:r>
              <w:rPr>
                <w:sz w:val="20"/>
              </w:rPr>
              <w:t>в</w:t>
            </w:r>
            <w:r>
              <w:rPr>
                <w:spacing w:val="-5"/>
                <w:sz w:val="20"/>
              </w:rPr>
              <w:t xml:space="preserve"> </w:t>
            </w:r>
            <w:r>
              <w:rPr>
                <w:sz w:val="20"/>
              </w:rPr>
              <w:t>случае</w:t>
            </w:r>
            <w:r>
              <w:rPr>
                <w:spacing w:val="-2"/>
                <w:sz w:val="20"/>
              </w:rPr>
              <w:t xml:space="preserve"> </w:t>
            </w:r>
            <w:r>
              <w:rPr>
                <w:sz w:val="20"/>
              </w:rPr>
              <w:t>отсутствия</w:t>
            </w:r>
            <w:r>
              <w:rPr>
                <w:spacing w:val="-5"/>
                <w:sz w:val="20"/>
              </w:rPr>
              <w:t xml:space="preserve"> </w:t>
            </w:r>
            <w:r>
              <w:rPr>
                <w:sz w:val="20"/>
              </w:rPr>
              <w:t>дифференциации</w:t>
            </w:r>
            <w:r>
              <w:rPr>
                <w:spacing w:val="-6"/>
                <w:sz w:val="20"/>
              </w:rPr>
              <w:t xml:space="preserve"> </w:t>
            </w:r>
            <w:r>
              <w:rPr>
                <w:spacing w:val="-2"/>
                <w:sz w:val="20"/>
              </w:rPr>
              <w:t>тарифов</w:t>
            </w:r>
          </w:p>
          <w:p w14:paraId="5159A24F" w14:textId="77777777" w:rsidR="00E355F6" w:rsidRDefault="00153E2A" w:rsidP="006F7F46">
            <w:pPr>
              <w:pStyle w:val="a5"/>
              <w:spacing w:line="215" w:lineRule="exact"/>
              <w:ind w:left="4" w:hanging="9"/>
              <w:rPr>
                <w:sz w:val="20"/>
              </w:rPr>
            </w:pPr>
            <w:r>
              <w:rPr>
                <w:sz w:val="20"/>
              </w:rPr>
              <w:t>по</w:t>
            </w:r>
            <w:r>
              <w:rPr>
                <w:spacing w:val="-6"/>
                <w:sz w:val="20"/>
              </w:rPr>
              <w:t xml:space="preserve"> </w:t>
            </w:r>
            <w:r>
              <w:rPr>
                <w:sz w:val="20"/>
              </w:rPr>
              <w:t>схеме</w:t>
            </w:r>
            <w:r>
              <w:rPr>
                <w:spacing w:val="-6"/>
                <w:sz w:val="20"/>
              </w:rPr>
              <w:t xml:space="preserve"> </w:t>
            </w:r>
            <w:r>
              <w:rPr>
                <w:sz w:val="20"/>
              </w:rPr>
              <w:t>подключения</w:t>
            </w:r>
            <w:r>
              <w:rPr>
                <w:spacing w:val="-7"/>
                <w:sz w:val="20"/>
              </w:rPr>
              <w:t xml:space="preserve"> </w:t>
            </w:r>
            <w:r>
              <w:rPr>
                <w:sz w:val="20"/>
              </w:rPr>
              <w:t>(без</w:t>
            </w:r>
            <w:r>
              <w:rPr>
                <w:spacing w:val="-4"/>
                <w:sz w:val="20"/>
              </w:rPr>
              <w:t xml:space="preserve"> НДС)</w:t>
            </w:r>
          </w:p>
        </w:tc>
      </w:tr>
      <w:tr w:rsidR="00794F66" w14:paraId="2576FA3E" w14:textId="77777777" w:rsidTr="006F7F46">
        <w:trPr>
          <w:trHeight w:val="230"/>
        </w:trPr>
        <w:tc>
          <w:tcPr>
            <w:tcW w:w="1270" w:type="dxa"/>
            <w:vMerge/>
            <w:tcBorders>
              <w:top w:val="nil"/>
            </w:tcBorders>
          </w:tcPr>
          <w:p w14:paraId="0A2A7FAB" w14:textId="77777777" w:rsidR="00794F66" w:rsidRDefault="00794F66" w:rsidP="006F7F46">
            <w:pPr>
              <w:ind w:hanging="9"/>
              <w:rPr>
                <w:sz w:val="2"/>
                <w:szCs w:val="2"/>
              </w:rPr>
            </w:pPr>
          </w:p>
        </w:tc>
        <w:tc>
          <w:tcPr>
            <w:tcW w:w="2695" w:type="dxa"/>
            <w:vMerge/>
            <w:tcBorders>
              <w:top w:val="nil"/>
            </w:tcBorders>
          </w:tcPr>
          <w:p w14:paraId="1B706883" w14:textId="77777777" w:rsidR="00794F66" w:rsidRDefault="00794F66" w:rsidP="00E7037C">
            <w:pPr>
              <w:ind w:hanging="6"/>
              <w:rPr>
                <w:sz w:val="2"/>
                <w:szCs w:val="2"/>
              </w:rPr>
            </w:pPr>
          </w:p>
        </w:tc>
        <w:tc>
          <w:tcPr>
            <w:tcW w:w="1839" w:type="dxa"/>
            <w:vMerge w:val="restart"/>
          </w:tcPr>
          <w:p w14:paraId="42663591" w14:textId="77777777" w:rsidR="00794F66" w:rsidRDefault="00794F66" w:rsidP="006F7F46">
            <w:pPr>
              <w:pStyle w:val="a5"/>
              <w:spacing w:before="120"/>
              <w:ind w:left="4" w:hanging="9"/>
              <w:rPr>
                <w:sz w:val="20"/>
              </w:rPr>
            </w:pPr>
            <w:proofErr w:type="spellStart"/>
            <w:r>
              <w:rPr>
                <w:spacing w:val="-2"/>
                <w:sz w:val="20"/>
              </w:rPr>
              <w:t>одноставочный</w:t>
            </w:r>
            <w:proofErr w:type="spellEnd"/>
            <w:r>
              <w:rPr>
                <w:spacing w:val="-2"/>
                <w:sz w:val="20"/>
              </w:rPr>
              <w:t>, руб./Гкал</w:t>
            </w:r>
          </w:p>
        </w:tc>
        <w:tc>
          <w:tcPr>
            <w:tcW w:w="923" w:type="dxa"/>
          </w:tcPr>
          <w:p w14:paraId="6621DC8E" w14:textId="77777777" w:rsidR="00794F66" w:rsidRDefault="00794F66" w:rsidP="006F7F46">
            <w:pPr>
              <w:pStyle w:val="a5"/>
              <w:spacing w:line="210" w:lineRule="exact"/>
              <w:ind w:left="13" w:right="10" w:hanging="9"/>
              <w:jc w:val="center"/>
              <w:rPr>
                <w:sz w:val="20"/>
              </w:rPr>
            </w:pPr>
            <w:r>
              <w:rPr>
                <w:spacing w:val="-4"/>
                <w:sz w:val="20"/>
              </w:rPr>
              <w:t>2022</w:t>
            </w:r>
          </w:p>
        </w:tc>
        <w:tc>
          <w:tcPr>
            <w:tcW w:w="1433" w:type="dxa"/>
          </w:tcPr>
          <w:p w14:paraId="3C172E78" w14:textId="77777777" w:rsidR="00794F66" w:rsidRDefault="00794F66" w:rsidP="006F7F46">
            <w:pPr>
              <w:pStyle w:val="a5"/>
              <w:spacing w:line="210" w:lineRule="exact"/>
              <w:ind w:left="13" w:right="5" w:hanging="9"/>
              <w:jc w:val="center"/>
              <w:rPr>
                <w:sz w:val="20"/>
              </w:rPr>
            </w:pPr>
            <w:r>
              <w:rPr>
                <w:spacing w:val="-2"/>
                <w:sz w:val="20"/>
              </w:rPr>
              <w:t>1764,46</w:t>
            </w:r>
          </w:p>
        </w:tc>
        <w:tc>
          <w:tcPr>
            <w:tcW w:w="1466" w:type="dxa"/>
          </w:tcPr>
          <w:p w14:paraId="605E873C" w14:textId="77777777" w:rsidR="00794F66" w:rsidRDefault="00794F66" w:rsidP="006F7F46">
            <w:pPr>
              <w:pStyle w:val="a5"/>
              <w:spacing w:line="210" w:lineRule="exact"/>
              <w:ind w:left="20" w:right="7" w:hanging="9"/>
              <w:jc w:val="center"/>
              <w:rPr>
                <w:sz w:val="20"/>
              </w:rPr>
            </w:pPr>
            <w:r>
              <w:rPr>
                <w:spacing w:val="-2"/>
                <w:sz w:val="20"/>
              </w:rPr>
              <w:t>2025,75</w:t>
            </w:r>
          </w:p>
        </w:tc>
      </w:tr>
      <w:tr w:rsidR="00794F66" w14:paraId="56FD92A6" w14:textId="77777777" w:rsidTr="00BC347A">
        <w:trPr>
          <w:trHeight w:val="230"/>
        </w:trPr>
        <w:tc>
          <w:tcPr>
            <w:tcW w:w="1270" w:type="dxa"/>
            <w:vMerge/>
            <w:tcBorders>
              <w:top w:val="nil"/>
            </w:tcBorders>
          </w:tcPr>
          <w:p w14:paraId="606AD026" w14:textId="77777777" w:rsidR="00794F66" w:rsidRDefault="00794F66" w:rsidP="006F7F46">
            <w:pPr>
              <w:ind w:hanging="9"/>
              <w:rPr>
                <w:sz w:val="2"/>
                <w:szCs w:val="2"/>
              </w:rPr>
            </w:pPr>
          </w:p>
        </w:tc>
        <w:tc>
          <w:tcPr>
            <w:tcW w:w="2695" w:type="dxa"/>
            <w:vMerge/>
            <w:tcBorders>
              <w:top w:val="nil"/>
            </w:tcBorders>
          </w:tcPr>
          <w:p w14:paraId="7CC02169" w14:textId="77777777" w:rsidR="00794F66" w:rsidRDefault="00794F66" w:rsidP="00E7037C">
            <w:pPr>
              <w:ind w:hanging="6"/>
              <w:rPr>
                <w:sz w:val="2"/>
                <w:szCs w:val="2"/>
              </w:rPr>
            </w:pPr>
          </w:p>
        </w:tc>
        <w:tc>
          <w:tcPr>
            <w:tcW w:w="1839" w:type="dxa"/>
            <w:vMerge/>
          </w:tcPr>
          <w:p w14:paraId="71CEB0A7" w14:textId="77777777" w:rsidR="00794F66" w:rsidRDefault="00794F66" w:rsidP="006F7F46">
            <w:pPr>
              <w:ind w:hanging="9"/>
              <w:rPr>
                <w:sz w:val="2"/>
                <w:szCs w:val="2"/>
              </w:rPr>
            </w:pPr>
          </w:p>
        </w:tc>
        <w:tc>
          <w:tcPr>
            <w:tcW w:w="923" w:type="dxa"/>
          </w:tcPr>
          <w:p w14:paraId="215BEC15" w14:textId="77777777" w:rsidR="00794F66" w:rsidRDefault="00794F66" w:rsidP="006F7F46">
            <w:pPr>
              <w:pStyle w:val="a5"/>
              <w:spacing w:line="210" w:lineRule="exact"/>
              <w:ind w:left="13" w:right="10" w:hanging="9"/>
              <w:jc w:val="center"/>
              <w:rPr>
                <w:sz w:val="20"/>
              </w:rPr>
            </w:pPr>
            <w:r>
              <w:rPr>
                <w:spacing w:val="-4"/>
                <w:sz w:val="20"/>
              </w:rPr>
              <w:t>2023</w:t>
            </w:r>
          </w:p>
        </w:tc>
        <w:tc>
          <w:tcPr>
            <w:tcW w:w="1433" w:type="dxa"/>
          </w:tcPr>
          <w:p w14:paraId="5E7CAD61" w14:textId="77777777" w:rsidR="00794F66" w:rsidRDefault="00794F66" w:rsidP="006F7F46">
            <w:pPr>
              <w:pStyle w:val="a5"/>
              <w:spacing w:line="210" w:lineRule="exact"/>
              <w:ind w:left="13" w:right="5" w:hanging="9"/>
              <w:jc w:val="center"/>
              <w:rPr>
                <w:sz w:val="20"/>
              </w:rPr>
            </w:pPr>
            <w:r>
              <w:rPr>
                <w:spacing w:val="-2"/>
                <w:sz w:val="20"/>
              </w:rPr>
              <w:t>2162,58</w:t>
            </w:r>
          </w:p>
        </w:tc>
        <w:tc>
          <w:tcPr>
            <w:tcW w:w="1466" w:type="dxa"/>
          </w:tcPr>
          <w:p w14:paraId="70145494" w14:textId="77777777" w:rsidR="00794F66" w:rsidRDefault="00794F66" w:rsidP="006F7F46">
            <w:pPr>
              <w:pStyle w:val="a5"/>
              <w:spacing w:line="210" w:lineRule="exact"/>
              <w:ind w:left="20" w:right="7" w:hanging="9"/>
              <w:jc w:val="center"/>
              <w:rPr>
                <w:sz w:val="20"/>
              </w:rPr>
            </w:pPr>
            <w:r>
              <w:rPr>
                <w:spacing w:val="-2"/>
                <w:sz w:val="20"/>
              </w:rPr>
              <w:t>2162,58</w:t>
            </w:r>
          </w:p>
        </w:tc>
      </w:tr>
      <w:tr w:rsidR="00794F66" w14:paraId="0561A334" w14:textId="77777777" w:rsidTr="00BC347A">
        <w:trPr>
          <w:trHeight w:val="230"/>
        </w:trPr>
        <w:tc>
          <w:tcPr>
            <w:tcW w:w="1270" w:type="dxa"/>
            <w:vMerge/>
            <w:tcBorders>
              <w:top w:val="nil"/>
            </w:tcBorders>
          </w:tcPr>
          <w:p w14:paraId="58EFBEE6" w14:textId="77777777" w:rsidR="00794F66" w:rsidRDefault="00794F66" w:rsidP="006F7F46">
            <w:pPr>
              <w:ind w:hanging="9"/>
              <w:rPr>
                <w:sz w:val="2"/>
                <w:szCs w:val="2"/>
              </w:rPr>
            </w:pPr>
          </w:p>
        </w:tc>
        <w:tc>
          <w:tcPr>
            <w:tcW w:w="2695" w:type="dxa"/>
            <w:vMerge/>
            <w:tcBorders>
              <w:top w:val="nil"/>
            </w:tcBorders>
          </w:tcPr>
          <w:p w14:paraId="007B5A2C" w14:textId="77777777" w:rsidR="00794F66" w:rsidRDefault="00794F66" w:rsidP="00E7037C">
            <w:pPr>
              <w:ind w:hanging="6"/>
              <w:rPr>
                <w:sz w:val="2"/>
                <w:szCs w:val="2"/>
              </w:rPr>
            </w:pPr>
          </w:p>
        </w:tc>
        <w:tc>
          <w:tcPr>
            <w:tcW w:w="1839" w:type="dxa"/>
            <w:vMerge/>
          </w:tcPr>
          <w:p w14:paraId="173EEA95" w14:textId="77777777" w:rsidR="00794F66" w:rsidRDefault="00794F66" w:rsidP="006F7F46">
            <w:pPr>
              <w:ind w:hanging="9"/>
              <w:rPr>
                <w:sz w:val="2"/>
                <w:szCs w:val="2"/>
              </w:rPr>
            </w:pPr>
          </w:p>
        </w:tc>
        <w:tc>
          <w:tcPr>
            <w:tcW w:w="923" w:type="dxa"/>
          </w:tcPr>
          <w:p w14:paraId="63BA0A21" w14:textId="77777777" w:rsidR="00794F66" w:rsidRDefault="00794F66" w:rsidP="006F7F46">
            <w:pPr>
              <w:pStyle w:val="a5"/>
              <w:spacing w:line="210" w:lineRule="exact"/>
              <w:ind w:left="13" w:right="10" w:hanging="9"/>
              <w:jc w:val="center"/>
              <w:rPr>
                <w:sz w:val="20"/>
              </w:rPr>
            </w:pPr>
            <w:r>
              <w:rPr>
                <w:spacing w:val="-4"/>
                <w:sz w:val="20"/>
              </w:rPr>
              <w:t>2024</w:t>
            </w:r>
          </w:p>
        </w:tc>
        <w:tc>
          <w:tcPr>
            <w:tcW w:w="1433" w:type="dxa"/>
          </w:tcPr>
          <w:p w14:paraId="73237B93" w14:textId="77777777" w:rsidR="00794F66" w:rsidRDefault="00794F66" w:rsidP="006F7F46">
            <w:pPr>
              <w:pStyle w:val="a5"/>
              <w:spacing w:line="210" w:lineRule="exact"/>
              <w:ind w:left="13" w:right="5" w:hanging="9"/>
              <w:jc w:val="center"/>
              <w:rPr>
                <w:sz w:val="20"/>
              </w:rPr>
            </w:pPr>
            <w:r>
              <w:rPr>
                <w:spacing w:val="-2"/>
                <w:sz w:val="20"/>
              </w:rPr>
              <w:t>1860,59</w:t>
            </w:r>
          </w:p>
        </w:tc>
        <w:tc>
          <w:tcPr>
            <w:tcW w:w="1466" w:type="dxa"/>
          </w:tcPr>
          <w:p w14:paraId="3348A7FF" w14:textId="77777777" w:rsidR="00794F66" w:rsidRDefault="00794F66" w:rsidP="006F7F46">
            <w:pPr>
              <w:pStyle w:val="a5"/>
              <w:spacing w:line="210" w:lineRule="exact"/>
              <w:ind w:left="20" w:right="7" w:hanging="9"/>
              <w:jc w:val="center"/>
              <w:rPr>
                <w:sz w:val="20"/>
              </w:rPr>
            </w:pPr>
            <w:r>
              <w:rPr>
                <w:spacing w:val="-2"/>
                <w:sz w:val="20"/>
              </w:rPr>
              <w:t>1860,59</w:t>
            </w:r>
          </w:p>
        </w:tc>
      </w:tr>
      <w:tr w:rsidR="00794F66" w14:paraId="3AF85954" w14:textId="77777777" w:rsidTr="00BC347A">
        <w:trPr>
          <w:trHeight w:val="230"/>
        </w:trPr>
        <w:tc>
          <w:tcPr>
            <w:tcW w:w="1270" w:type="dxa"/>
            <w:vMerge/>
            <w:tcBorders>
              <w:top w:val="nil"/>
            </w:tcBorders>
          </w:tcPr>
          <w:p w14:paraId="0DBEB2E6" w14:textId="77777777" w:rsidR="00794F66" w:rsidRDefault="00794F66" w:rsidP="006F7F46">
            <w:pPr>
              <w:ind w:hanging="9"/>
              <w:rPr>
                <w:sz w:val="2"/>
                <w:szCs w:val="2"/>
              </w:rPr>
            </w:pPr>
          </w:p>
        </w:tc>
        <w:tc>
          <w:tcPr>
            <w:tcW w:w="2695" w:type="dxa"/>
            <w:vMerge/>
            <w:tcBorders>
              <w:top w:val="nil"/>
            </w:tcBorders>
          </w:tcPr>
          <w:p w14:paraId="67E1CD16" w14:textId="77777777" w:rsidR="00794F66" w:rsidRDefault="00794F66" w:rsidP="00E7037C">
            <w:pPr>
              <w:ind w:hanging="6"/>
              <w:rPr>
                <w:sz w:val="2"/>
                <w:szCs w:val="2"/>
              </w:rPr>
            </w:pPr>
          </w:p>
        </w:tc>
        <w:tc>
          <w:tcPr>
            <w:tcW w:w="1839" w:type="dxa"/>
            <w:vMerge/>
          </w:tcPr>
          <w:p w14:paraId="5C85B349" w14:textId="77777777" w:rsidR="00794F66" w:rsidRDefault="00794F66" w:rsidP="006F7F46">
            <w:pPr>
              <w:ind w:hanging="9"/>
              <w:rPr>
                <w:sz w:val="2"/>
                <w:szCs w:val="2"/>
              </w:rPr>
            </w:pPr>
          </w:p>
        </w:tc>
        <w:tc>
          <w:tcPr>
            <w:tcW w:w="923" w:type="dxa"/>
          </w:tcPr>
          <w:p w14:paraId="103BDFBF" w14:textId="77777777" w:rsidR="00794F66" w:rsidRDefault="00794F66" w:rsidP="006F7F46">
            <w:pPr>
              <w:pStyle w:val="a5"/>
              <w:spacing w:line="210" w:lineRule="exact"/>
              <w:ind w:left="13" w:right="10" w:hanging="9"/>
              <w:jc w:val="center"/>
              <w:rPr>
                <w:sz w:val="20"/>
              </w:rPr>
            </w:pPr>
            <w:r>
              <w:rPr>
                <w:spacing w:val="-4"/>
                <w:sz w:val="20"/>
              </w:rPr>
              <w:t>2025</w:t>
            </w:r>
          </w:p>
        </w:tc>
        <w:tc>
          <w:tcPr>
            <w:tcW w:w="1433" w:type="dxa"/>
          </w:tcPr>
          <w:p w14:paraId="64036F43" w14:textId="77777777" w:rsidR="00794F66" w:rsidRDefault="00794F66" w:rsidP="006F7F46">
            <w:pPr>
              <w:pStyle w:val="a5"/>
              <w:spacing w:line="210" w:lineRule="exact"/>
              <w:ind w:left="13" w:right="5" w:hanging="9"/>
              <w:jc w:val="center"/>
              <w:rPr>
                <w:sz w:val="20"/>
              </w:rPr>
            </w:pPr>
            <w:r>
              <w:rPr>
                <w:spacing w:val="-2"/>
                <w:sz w:val="20"/>
              </w:rPr>
              <w:t>1860,59</w:t>
            </w:r>
          </w:p>
        </w:tc>
        <w:tc>
          <w:tcPr>
            <w:tcW w:w="1466" w:type="dxa"/>
          </w:tcPr>
          <w:p w14:paraId="72D0451D" w14:textId="77777777" w:rsidR="00794F66" w:rsidRDefault="00794F66" w:rsidP="006F7F46">
            <w:pPr>
              <w:pStyle w:val="a5"/>
              <w:spacing w:line="210" w:lineRule="exact"/>
              <w:ind w:left="20" w:right="7" w:hanging="9"/>
              <w:jc w:val="center"/>
              <w:rPr>
                <w:sz w:val="20"/>
              </w:rPr>
            </w:pPr>
            <w:r>
              <w:rPr>
                <w:spacing w:val="-2"/>
                <w:sz w:val="20"/>
              </w:rPr>
              <w:t>2270,63</w:t>
            </w:r>
          </w:p>
        </w:tc>
      </w:tr>
      <w:tr w:rsidR="00794F66" w14:paraId="7163E697" w14:textId="77777777" w:rsidTr="00BC347A">
        <w:trPr>
          <w:trHeight w:val="230"/>
        </w:trPr>
        <w:tc>
          <w:tcPr>
            <w:tcW w:w="1270" w:type="dxa"/>
            <w:vMerge/>
            <w:tcBorders>
              <w:top w:val="nil"/>
            </w:tcBorders>
          </w:tcPr>
          <w:p w14:paraId="374567B3" w14:textId="77777777" w:rsidR="00794F66" w:rsidRDefault="00794F66" w:rsidP="00794F66">
            <w:pPr>
              <w:ind w:hanging="9"/>
              <w:rPr>
                <w:sz w:val="2"/>
                <w:szCs w:val="2"/>
              </w:rPr>
            </w:pPr>
          </w:p>
        </w:tc>
        <w:tc>
          <w:tcPr>
            <w:tcW w:w="2695" w:type="dxa"/>
            <w:vMerge/>
            <w:tcBorders>
              <w:top w:val="nil"/>
            </w:tcBorders>
          </w:tcPr>
          <w:p w14:paraId="7CA81B9C" w14:textId="77777777" w:rsidR="00794F66" w:rsidRDefault="00794F66" w:rsidP="00794F66">
            <w:pPr>
              <w:ind w:hanging="6"/>
              <w:rPr>
                <w:sz w:val="2"/>
                <w:szCs w:val="2"/>
              </w:rPr>
            </w:pPr>
          </w:p>
        </w:tc>
        <w:tc>
          <w:tcPr>
            <w:tcW w:w="1839" w:type="dxa"/>
            <w:vMerge/>
          </w:tcPr>
          <w:p w14:paraId="58382ADA" w14:textId="77777777" w:rsidR="00794F66" w:rsidRDefault="00794F66" w:rsidP="00794F66">
            <w:pPr>
              <w:ind w:hanging="9"/>
              <w:rPr>
                <w:sz w:val="2"/>
                <w:szCs w:val="2"/>
              </w:rPr>
            </w:pPr>
          </w:p>
        </w:tc>
        <w:tc>
          <w:tcPr>
            <w:tcW w:w="923" w:type="dxa"/>
          </w:tcPr>
          <w:p w14:paraId="7DD0DEB5" w14:textId="77777777" w:rsidR="00794F66" w:rsidRDefault="00794F66" w:rsidP="00794F66">
            <w:pPr>
              <w:pStyle w:val="a5"/>
              <w:spacing w:line="210" w:lineRule="exact"/>
              <w:ind w:left="13" w:right="10" w:hanging="9"/>
              <w:jc w:val="center"/>
              <w:rPr>
                <w:spacing w:val="-4"/>
                <w:sz w:val="20"/>
              </w:rPr>
            </w:pPr>
          </w:p>
        </w:tc>
        <w:tc>
          <w:tcPr>
            <w:tcW w:w="1433" w:type="dxa"/>
          </w:tcPr>
          <w:p w14:paraId="50FCCD13" w14:textId="5466E55F" w:rsidR="00794F66" w:rsidRDefault="00794F66" w:rsidP="00794F66">
            <w:pPr>
              <w:pStyle w:val="a5"/>
              <w:spacing w:line="210" w:lineRule="exact"/>
              <w:ind w:left="13" w:right="5"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0D542D8B" w14:textId="0A7A616E" w:rsidR="00794F66" w:rsidRDefault="00794F66" w:rsidP="00794F66">
            <w:pPr>
              <w:pStyle w:val="a5"/>
              <w:spacing w:line="210" w:lineRule="exact"/>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794F66" w14:paraId="272C63FC" w14:textId="77777777" w:rsidTr="00BC347A">
        <w:trPr>
          <w:trHeight w:val="230"/>
        </w:trPr>
        <w:tc>
          <w:tcPr>
            <w:tcW w:w="1270" w:type="dxa"/>
            <w:vMerge/>
            <w:tcBorders>
              <w:top w:val="nil"/>
            </w:tcBorders>
          </w:tcPr>
          <w:p w14:paraId="01AF633D" w14:textId="77777777" w:rsidR="00794F66" w:rsidRDefault="00794F66" w:rsidP="00794F66">
            <w:pPr>
              <w:ind w:hanging="9"/>
              <w:rPr>
                <w:sz w:val="2"/>
                <w:szCs w:val="2"/>
              </w:rPr>
            </w:pPr>
          </w:p>
        </w:tc>
        <w:tc>
          <w:tcPr>
            <w:tcW w:w="2695" w:type="dxa"/>
            <w:vMerge/>
            <w:tcBorders>
              <w:top w:val="nil"/>
            </w:tcBorders>
          </w:tcPr>
          <w:p w14:paraId="407ED395" w14:textId="77777777" w:rsidR="00794F66" w:rsidRDefault="00794F66" w:rsidP="00794F66">
            <w:pPr>
              <w:ind w:hanging="6"/>
              <w:rPr>
                <w:sz w:val="2"/>
                <w:szCs w:val="2"/>
              </w:rPr>
            </w:pPr>
          </w:p>
        </w:tc>
        <w:tc>
          <w:tcPr>
            <w:tcW w:w="1839" w:type="dxa"/>
            <w:vMerge/>
          </w:tcPr>
          <w:p w14:paraId="5C87CC5A" w14:textId="77777777" w:rsidR="00794F66" w:rsidRDefault="00794F66" w:rsidP="00794F66">
            <w:pPr>
              <w:ind w:hanging="9"/>
              <w:rPr>
                <w:sz w:val="2"/>
                <w:szCs w:val="2"/>
              </w:rPr>
            </w:pPr>
          </w:p>
        </w:tc>
        <w:tc>
          <w:tcPr>
            <w:tcW w:w="923" w:type="dxa"/>
          </w:tcPr>
          <w:p w14:paraId="60B785A4" w14:textId="109931CF" w:rsidR="00794F66" w:rsidRDefault="00794F66" w:rsidP="00794F66">
            <w:pPr>
              <w:pStyle w:val="a5"/>
              <w:spacing w:line="210" w:lineRule="exact"/>
              <w:ind w:left="13" w:right="10" w:hanging="9"/>
              <w:jc w:val="center"/>
              <w:rPr>
                <w:spacing w:val="-4"/>
                <w:sz w:val="20"/>
              </w:rPr>
            </w:pPr>
            <w:r>
              <w:rPr>
                <w:spacing w:val="-4"/>
                <w:sz w:val="20"/>
              </w:rPr>
              <w:t>2026</w:t>
            </w:r>
          </w:p>
        </w:tc>
        <w:tc>
          <w:tcPr>
            <w:tcW w:w="1433" w:type="dxa"/>
          </w:tcPr>
          <w:p w14:paraId="7B8EC276" w14:textId="7152931E" w:rsidR="00794F66" w:rsidRDefault="00794F66" w:rsidP="00794F66">
            <w:pPr>
              <w:pStyle w:val="a5"/>
              <w:spacing w:line="210" w:lineRule="exact"/>
              <w:ind w:left="13" w:right="5" w:hanging="9"/>
              <w:jc w:val="center"/>
              <w:rPr>
                <w:spacing w:val="-2"/>
                <w:sz w:val="20"/>
              </w:rPr>
            </w:pPr>
            <w:r>
              <w:rPr>
                <w:spacing w:val="-2"/>
                <w:sz w:val="20"/>
              </w:rPr>
              <w:t>2270,63</w:t>
            </w:r>
          </w:p>
        </w:tc>
        <w:tc>
          <w:tcPr>
            <w:tcW w:w="1466" w:type="dxa"/>
          </w:tcPr>
          <w:p w14:paraId="2EC71990" w14:textId="766C517E" w:rsidR="00794F66" w:rsidRDefault="00794F66" w:rsidP="00794F66">
            <w:pPr>
              <w:pStyle w:val="a5"/>
              <w:spacing w:line="210" w:lineRule="exact"/>
              <w:ind w:left="20" w:right="7" w:hanging="9"/>
              <w:jc w:val="center"/>
              <w:rPr>
                <w:spacing w:val="-2"/>
                <w:sz w:val="20"/>
              </w:rPr>
            </w:pPr>
            <w:r>
              <w:rPr>
                <w:spacing w:val="-2"/>
                <w:sz w:val="20"/>
              </w:rPr>
              <w:t>2777,73</w:t>
            </w:r>
          </w:p>
        </w:tc>
      </w:tr>
      <w:tr w:rsidR="00794F66" w14:paraId="5A356F30" w14:textId="77777777" w:rsidTr="006F7F46">
        <w:trPr>
          <w:trHeight w:val="230"/>
        </w:trPr>
        <w:tc>
          <w:tcPr>
            <w:tcW w:w="1270" w:type="dxa"/>
            <w:vMerge/>
            <w:tcBorders>
              <w:top w:val="nil"/>
            </w:tcBorders>
          </w:tcPr>
          <w:p w14:paraId="6487C5A7" w14:textId="77777777" w:rsidR="00794F66" w:rsidRDefault="00794F66" w:rsidP="00794F66">
            <w:pPr>
              <w:ind w:hanging="9"/>
              <w:rPr>
                <w:sz w:val="2"/>
                <w:szCs w:val="2"/>
              </w:rPr>
            </w:pPr>
          </w:p>
        </w:tc>
        <w:tc>
          <w:tcPr>
            <w:tcW w:w="2695" w:type="dxa"/>
            <w:vMerge/>
            <w:tcBorders>
              <w:top w:val="nil"/>
            </w:tcBorders>
          </w:tcPr>
          <w:p w14:paraId="47B68537" w14:textId="77777777" w:rsidR="00794F66" w:rsidRDefault="00794F66" w:rsidP="00794F66">
            <w:pPr>
              <w:ind w:hanging="6"/>
              <w:rPr>
                <w:sz w:val="2"/>
                <w:szCs w:val="2"/>
              </w:rPr>
            </w:pPr>
          </w:p>
        </w:tc>
        <w:tc>
          <w:tcPr>
            <w:tcW w:w="5661" w:type="dxa"/>
            <w:gridSpan w:val="4"/>
          </w:tcPr>
          <w:p w14:paraId="402157E3" w14:textId="77777777" w:rsidR="00794F66" w:rsidRDefault="00794F66" w:rsidP="00794F66">
            <w:pPr>
              <w:pStyle w:val="a5"/>
              <w:spacing w:line="210" w:lineRule="exact"/>
              <w:ind w:left="4" w:hanging="9"/>
              <w:rPr>
                <w:sz w:val="20"/>
              </w:rPr>
            </w:pPr>
            <w:r>
              <w:rPr>
                <w:sz w:val="20"/>
              </w:rPr>
              <w:t>Население</w:t>
            </w:r>
            <w:r>
              <w:rPr>
                <w:spacing w:val="-9"/>
                <w:sz w:val="20"/>
              </w:rPr>
              <w:t xml:space="preserve"> </w:t>
            </w:r>
            <w:r>
              <w:rPr>
                <w:sz w:val="20"/>
              </w:rPr>
              <w:t>(тарифы</w:t>
            </w:r>
            <w:r>
              <w:rPr>
                <w:spacing w:val="-6"/>
                <w:sz w:val="20"/>
              </w:rPr>
              <w:t xml:space="preserve"> </w:t>
            </w:r>
            <w:r>
              <w:rPr>
                <w:sz w:val="20"/>
              </w:rPr>
              <w:t>указываются</w:t>
            </w:r>
            <w:r>
              <w:rPr>
                <w:spacing w:val="-9"/>
                <w:sz w:val="20"/>
              </w:rPr>
              <w:t xml:space="preserve"> </w:t>
            </w:r>
            <w:r>
              <w:rPr>
                <w:sz w:val="20"/>
              </w:rPr>
              <w:t>с</w:t>
            </w:r>
            <w:r>
              <w:rPr>
                <w:spacing w:val="-6"/>
                <w:sz w:val="20"/>
              </w:rPr>
              <w:t xml:space="preserve"> </w:t>
            </w:r>
            <w:r>
              <w:rPr>
                <w:sz w:val="20"/>
              </w:rPr>
              <w:t>учетом</w:t>
            </w:r>
            <w:r>
              <w:rPr>
                <w:spacing w:val="-8"/>
                <w:sz w:val="20"/>
              </w:rPr>
              <w:t xml:space="preserve"> </w:t>
            </w:r>
            <w:r>
              <w:rPr>
                <w:spacing w:val="-2"/>
                <w:sz w:val="20"/>
              </w:rPr>
              <w:t>НДС)&lt;*&gt;</w:t>
            </w:r>
          </w:p>
        </w:tc>
      </w:tr>
      <w:tr w:rsidR="00794F66" w14:paraId="5080E20E" w14:textId="77777777" w:rsidTr="006F7F46">
        <w:trPr>
          <w:trHeight w:val="230"/>
        </w:trPr>
        <w:tc>
          <w:tcPr>
            <w:tcW w:w="1270" w:type="dxa"/>
            <w:vMerge/>
            <w:tcBorders>
              <w:top w:val="nil"/>
            </w:tcBorders>
          </w:tcPr>
          <w:p w14:paraId="4EF76877" w14:textId="77777777" w:rsidR="00794F66" w:rsidRDefault="00794F66" w:rsidP="00794F66">
            <w:pPr>
              <w:ind w:hanging="9"/>
              <w:rPr>
                <w:sz w:val="2"/>
                <w:szCs w:val="2"/>
              </w:rPr>
            </w:pPr>
          </w:p>
        </w:tc>
        <w:tc>
          <w:tcPr>
            <w:tcW w:w="2695" w:type="dxa"/>
            <w:vMerge/>
            <w:tcBorders>
              <w:top w:val="nil"/>
            </w:tcBorders>
          </w:tcPr>
          <w:p w14:paraId="046F89E1" w14:textId="77777777" w:rsidR="00794F66" w:rsidRDefault="00794F66" w:rsidP="00794F66">
            <w:pPr>
              <w:ind w:hanging="6"/>
              <w:rPr>
                <w:sz w:val="2"/>
                <w:szCs w:val="2"/>
              </w:rPr>
            </w:pPr>
          </w:p>
        </w:tc>
        <w:tc>
          <w:tcPr>
            <w:tcW w:w="1839" w:type="dxa"/>
            <w:vMerge w:val="restart"/>
          </w:tcPr>
          <w:p w14:paraId="46093EC0" w14:textId="77777777" w:rsidR="00794F66" w:rsidRDefault="00794F66" w:rsidP="00794F66">
            <w:pPr>
              <w:pStyle w:val="a5"/>
              <w:spacing w:before="120"/>
              <w:ind w:left="4" w:right="204" w:hanging="9"/>
              <w:rPr>
                <w:sz w:val="20"/>
              </w:rPr>
            </w:pPr>
            <w:proofErr w:type="spellStart"/>
            <w:r>
              <w:rPr>
                <w:spacing w:val="-2"/>
                <w:sz w:val="20"/>
              </w:rPr>
              <w:t>одноставочный</w:t>
            </w:r>
            <w:proofErr w:type="spellEnd"/>
            <w:r>
              <w:rPr>
                <w:spacing w:val="-2"/>
                <w:sz w:val="20"/>
              </w:rPr>
              <w:t xml:space="preserve">, </w:t>
            </w:r>
            <w:proofErr w:type="spellStart"/>
            <w:r>
              <w:rPr>
                <w:sz w:val="20"/>
              </w:rPr>
              <w:t>руб</w:t>
            </w:r>
            <w:proofErr w:type="spellEnd"/>
            <w:r>
              <w:rPr>
                <w:sz w:val="20"/>
              </w:rPr>
              <w:t xml:space="preserve"> ./Гкал</w:t>
            </w:r>
          </w:p>
        </w:tc>
        <w:tc>
          <w:tcPr>
            <w:tcW w:w="923" w:type="dxa"/>
          </w:tcPr>
          <w:p w14:paraId="6BB92690" w14:textId="77777777" w:rsidR="00794F66" w:rsidRDefault="00794F66" w:rsidP="00794F66">
            <w:pPr>
              <w:pStyle w:val="a5"/>
              <w:spacing w:line="210" w:lineRule="exact"/>
              <w:ind w:left="13" w:right="14" w:hanging="9"/>
              <w:jc w:val="center"/>
              <w:rPr>
                <w:sz w:val="20"/>
              </w:rPr>
            </w:pPr>
            <w:r>
              <w:rPr>
                <w:spacing w:val="-4"/>
                <w:sz w:val="20"/>
              </w:rPr>
              <w:t>2022</w:t>
            </w:r>
          </w:p>
        </w:tc>
        <w:tc>
          <w:tcPr>
            <w:tcW w:w="1433" w:type="dxa"/>
          </w:tcPr>
          <w:p w14:paraId="390941D9" w14:textId="77777777" w:rsidR="00794F66" w:rsidRDefault="00794F66" w:rsidP="00794F66">
            <w:pPr>
              <w:pStyle w:val="a5"/>
              <w:spacing w:line="210" w:lineRule="exact"/>
              <w:ind w:left="13" w:right="9" w:hanging="9"/>
              <w:jc w:val="center"/>
              <w:rPr>
                <w:sz w:val="20"/>
              </w:rPr>
            </w:pPr>
            <w:r>
              <w:rPr>
                <w:spacing w:val="-2"/>
                <w:sz w:val="20"/>
              </w:rPr>
              <w:t>1824,00</w:t>
            </w:r>
          </w:p>
        </w:tc>
        <w:tc>
          <w:tcPr>
            <w:tcW w:w="1466" w:type="dxa"/>
          </w:tcPr>
          <w:p w14:paraId="332FEC16" w14:textId="77777777" w:rsidR="00794F66" w:rsidRDefault="00794F66" w:rsidP="00794F66">
            <w:pPr>
              <w:pStyle w:val="a5"/>
              <w:spacing w:line="210" w:lineRule="exact"/>
              <w:ind w:left="20" w:right="7" w:hanging="9"/>
              <w:jc w:val="center"/>
              <w:rPr>
                <w:sz w:val="20"/>
              </w:rPr>
            </w:pPr>
            <w:r>
              <w:rPr>
                <w:spacing w:val="-2"/>
                <w:sz w:val="20"/>
              </w:rPr>
              <w:t>1840,00</w:t>
            </w:r>
          </w:p>
        </w:tc>
      </w:tr>
      <w:tr w:rsidR="00794F66" w14:paraId="22E275A6" w14:textId="77777777" w:rsidTr="00812916">
        <w:trPr>
          <w:trHeight w:val="230"/>
        </w:trPr>
        <w:tc>
          <w:tcPr>
            <w:tcW w:w="1270" w:type="dxa"/>
            <w:vMerge/>
            <w:tcBorders>
              <w:top w:val="nil"/>
            </w:tcBorders>
          </w:tcPr>
          <w:p w14:paraId="7B6D19A9" w14:textId="77777777" w:rsidR="00794F66" w:rsidRDefault="00794F66" w:rsidP="00794F66">
            <w:pPr>
              <w:ind w:hanging="9"/>
              <w:rPr>
                <w:sz w:val="2"/>
                <w:szCs w:val="2"/>
              </w:rPr>
            </w:pPr>
          </w:p>
        </w:tc>
        <w:tc>
          <w:tcPr>
            <w:tcW w:w="2695" w:type="dxa"/>
            <w:vMerge/>
            <w:tcBorders>
              <w:top w:val="nil"/>
            </w:tcBorders>
          </w:tcPr>
          <w:p w14:paraId="237E5BC9" w14:textId="77777777" w:rsidR="00794F66" w:rsidRDefault="00794F66" w:rsidP="00794F66">
            <w:pPr>
              <w:ind w:hanging="6"/>
              <w:rPr>
                <w:sz w:val="2"/>
                <w:szCs w:val="2"/>
              </w:rPr>
            </w:pPr>
          </w:p>
        </w:tc>
        <w:tc>
          <w:tcPr>
            <w:tcW w:w="1839" w:type="dxa"/>
            <w:vMerge/>
          </w:tcPr>
          <w:p w14:paraId="4193FD5E" w14:textId="77777777" w:rsidR="00794F66" w:rsidRDefault="00794F66" w:rsidP="00794F66">
            <w:pPr>
              <w:ind w:hanging="9"/>
              <w:rPr>
                <w:sz w:val="2"/>
                <w:szCs w:val="2"/>
              </w:rPr>
            </w:pPr>
          </w:p>
        </w:tc>
        <w:tc>
          <w:tcPr>
            <w:tcW w:w="923" w:type="dxa"/>
          </w:tcPr>
          <w:p w14:paraId="656BE6B3" w14:textId="77777777" w:rsidR="00794F66" w:rsidRDefault="00794F66" w:rsidP="00794F66">
            <w:pPr>
              <w:pStyle w:val="a5"/>
              <w:spacing w:line="211" w:lineRule="exact"/>
              <w:ind w:left="13" w:right="14" w:hanging="9"/>
              <w:jc w:val="center"/>
              <w:rPr>
                <w:sz w:val="20"/>
              </w:rPr>
            </w:pPr>
            <w:r>
              <w:rPr>
                <w:spacing w:val="-4"/>
                <w:sz w:val="20"/>
              </w:rPr>
              <w:t>2023</w:t>
            </w:r>
          </w:p>
        </w:tc>
        <w:tc>
          <w:tcPr>
            <w:tcW w:w="1433" w:type="dxa"/>
          </w:tcPr>
          <w:p w14:paraId="777E3BEA" w14:textId="77777777" w:rsidR="00794F66" w:rsidRDefault="00794F66" w:rsidP="00794F66">
            <w:pPr>
              <w:pStyle w:val="a5"/>
              <w:spacing w:line="211" w:lineRule="exact"/>
              <w:ind w:left="13" w:right="10" w:hanging="9"/>
              <w:jc w:val="center"/>
              <w:rPr>
                <w:sz w:val="20"/>
              </w:rPr>
            </w:pPr>
            <w:r>
              <w:rPr>
                <w:spacing w:val="-2"/>
                <w:sz w:val="20"/>
              </w:rPr>
              <w:t>2005,00</w:t>
            </w:r>
          </w:p>
        </w:tc>
        <w:tc>
          <w:tcPr>
            <w:tcW w:w="1466" w:type="dxa"/>
          </w:tcPr>
          <w:p w14:paraId="40CD6683" w14:textId="77777777" w:rsidR="00794F66" w:rsidRDefault="00794F66" w:rsidP="00794F66">
            <w:pPr>
              <w:pStyle w:val="a5"/>
              <w:spacing w:line="211" w:lineRule="exact"/>
              <w:ind w:left="20" w:right="7" w:hanging="9"/>
              <w:jc w:val="center"/>
              <w:rPr>
                <w:sz w:val="20"/>
              </w:rPr>
            </w:pPr>
            <w:r>
              <w:rPr>
                <w:spacing w:val="-2"/>
                <w:sz w:val="20"/>
              </w:rPr>
              <w:t>2005,00</w:t>
            </w:r>
          </w:p>
        </w:tc>
      </w:tr>
      <w:tr w:rsidR="00794F66" w14:paraId="0BC411BC" w14:textId="77777777" w:rsidTr="00812916">
        <w:trPr>
          <w:trHeight w:val="230"/>
        </w:trPr>
        <w:tc>
          <w:tcPr>
            <w:tcW w:w="1270" w:type="dxa"/>
            <w:vMerge/>
            <w:tcBorders>
              <w:top w:val="nil"/>
            </w:tcBorders>
          </w:tcPr>
          <w:p w14:paraId="64C834C6" w14:textId="77777777" w:rsidR="00794F66" w:rsidRDefault="00794F66" w:rsidP="00794F66">
            <w:pPr>
              <w:ind w:hanging="9"/>
              <w:rPr>
                <w:sz w:val="2"/>
                <w:szCs w:val="2"/>
              </w:rPr>
            </w:pPr>
          </w:p>
        </w:tc>
        <w:tc>
          <w:tcPr>
            <w:tcW w:w="2695" w:type="dxa"/>
            <w:vMerge/>
            <w:tcBorders>
              <w:top w:val="nil"/>
            </w:tcBorders>
          </w:tcPr>
          <w:p w14:paraId="6F9D771A" w14:textId="77777777" w:rsidR="00794F66" w:rsidRDefault="00794F66" w:rsidP="00794F66">
            <w:pPr>
              <w:ind w:hanging="6"/>
              <w:rPr>
                <w:sz w:val="2"/>
                <w:szCs w:val="2"/>
              </w:rPr>
            </w:pPr>
          </w:p>
        </w:tc>
        <w:tc>
          <w:tcPr>
            <w:tcW w:w="1839" w:type="dxa"/>
            <w:vMerge/>
          </w:tcPr>
          <w:p w14:paraId="06EF2539" w14:textId="77777777" w:rsidR="00794F66" w:rsidRDefault="00794F66" w:rsidP="00794F66">
            <w:pPr>
              <w:ind w:hanging="9"/>
              <w:rPr>
                <w:sz w:val="2"/>
                <w:szCs w:val="2"/>
              </w:rPr>
            </w:pPr>
          </w:p>
        </w:tc>
        <w:tc>
          <w:tcPr>
            <w:tcW w:w="923" w:type="dxa"/>
          </w:tcPr>
          <w:p w14:paraId="1F73AA17" w14:textId="77777777" w:rsidR="00794F66" w:rsidRDefault="00794F66" w:rsidP="00794F66">
            <w:pPr>
              <w:pStyle w:val="a5"/>
              <w:spacing w:line="210" w:lineRule="exact"/>
              <w:ind w:left="13" w:right="14" w:hanging="9"/>
              <w:jc w:val="center"/>
              <w:rPr>
                <w:sz w:val="20"/>
              </w:rPr>
            </w:pPr>
            <w:r>
              <w:rPr>
                <w:spacing w:val="-4"/>
                <w:sz w:val="20"/>
              </w:rPr>
              <w:t>2024</w:t>
            </w:r>
          </w:p>
        </w:tc>
        <w:tc>
          <w:tcPr>
            <w:tcW w:w="1433" w:type="dxa"/>
          </w:tcPr>
          <w:p w14:paraId="3350F88B" w14:textId="77777777" w:rsidR="00794F66" w:rsidRDefault="00794F66" w:rsidP="00794F66">
            <w:pPr>
              <w:pStyle w:val="a5"/>
              <w:spacing w:line="210" w:lineRule="exact"/>
              <w:ind w:left="13" w:right="10" w:hanging="9"/>
              <w:jc w:val="center"/>
              <w:rPr>
                <w:sz w:val="20"/>
              </w:rPr>
            </w:pPr>
            <w:r>
              <w:rPr>
                <w:spacing w:val="-2"/>
                <w:sz w:val="20"/>
              </w:rPr>
              <w:t>2005,00</w:t>
            </w:r>
          </w:p>
        </w:tc>
        <w:tc>
          <w:tcPr>
            <w:tcW w:w="1466" w:type="dxa"/>
          </w:tcPr>
          <w:p w14:paraId="445BAB36" w14:textId="77777777" w:rsidR="00794F66" w:rsidRDefault="00794F66" w:rsidP="00794F66">
            <w:pPr>
              <w:pStyle w:val="a5"/>
              <w:spacing w:line="210" w:lineRule="exact"/>
              <w:ind w:left="20" w:right="7" w:hanging="9"/>
              <w:jc w:val="center"/>
              <w:rPr>
                <w:sz w:val="20"/>
              </w:rPr>
            </w:pPr>
            <w:r>
              <w:rPr>
                <w:spacing w:val="-2"/>
                <w:sz w:val="20"/>
              </w:rPr>
              <w:t>2205,00</w:t>
            </w:r>
          </w:p>
        </w:tc>
      </w:tr>
      <w:tr w:rsidR="00794F66" w14:paraId="565844BB" w14:textId="77777777" w:rsidTr="00812916">
        <w:trPr>
          <w:trHeight w:val="230"/>
        </w:trPr>
        <w:tc>
          <w:tcPr>
            <w:tcW w:w="1270" w:type="dxa"/>
            <w:vMerge/>
            <w:tcBorders>
              <w:top w:val="nil"/>
            </w:tcBorders>
          </w:tcPr>
          <w:p w14:paraId="7BE907F9" w14:textId="77777777" w:rsidR="00794F66" w:rsidRDefault="00794F66" w:rsidP="00794F66">
            <w:pPr>
              <w:ind w:hanging="9"/>
              <w:rPr>
                <w:sz w:val="2"/>
                <w:szCs w:val="2"/>
              </w:rPr>
            </w:pPr>
          </w:p>
        </w:tc>
        <w:tc>
          <w:tcPr>
            <w:tcW w:w="2695" w:type="dxa"/>
            <w:vMerge/>
            <w:tcBorders>
              <w:top w:val="nil"/>
            </w:tcBorders>
          </w:tcPr>
          <w:p w14:paraId="35E3E1E1" w14:textId="77777777" w:rsidR="00794F66" w:rsidRDefault="00794F66" w:rsidP="00794F66">
            <w:pPr>
              <w:ind w:hanging="6"/>
              <w:rPr>
                <w:sz w:val="2"/>
                <w:szCs w:val="2"/>
              </w:rPr>
            </w:pPr>
          </w:p>
        </w:tc>
        <w:tc>
          <w:tcPr>
            <w:tcW w:w="1839" w:type="dxa"/>
            <w:vMerge/>
          </w:tcPr>
          <w:p w14:paraId="025D497C" w14:textId="77777777" w:rsidR="00794F66" w:rsidRDefault="00794F66" w:rsidP="00794F66">
            <w:pPr>
              <w:ind w:hanging="9"/>
              <w:rPr>
                <w:sz w:val="2"/>
                <w:szCs w:val="2"/>
              </w:rPr>
            </w:pPr>
          </w:p>
        </w:tc>
        <w:tc>
          <w:tcPr>
            <w:tcW w:w="923" w:type="dxa"/>
          </w:tcPr>
          <w:p w14:paraId="4FD8DE3B" w14:textId="77777777" w:rsidR="00794F66" w:rsidRDefault="00794F66" w:rsidP="00794F66">
            <w:pPr>
              <w:pStyle w:val="a5"/>
              <w:spacing w:line="210" w:lineRule="exact"/>
              <w:ind w:left="13" w:right="14" w:hanging="9"/>
              <w:jc w:val="center"/>
              <w:rPr>
                <w:sz w:val="20"/>
              </w:rPr>
            </w:pPr>
            <w:r>
              <w:rPr>
                <w:spacing w:val="-4"/>
                <w:sz w:val="20"/>
              </w:rPr>
              <w:t>2025</w:t>
            </w:r>
          </w:p>
        </w:tc>
        <w:tc>
          <w:tcPr>
            <w:tcW w:w="1433" w:type="dxa"/>
          </w:tcPr>
          <w:p w14:paraId="4DD26284" w14:textId="77777777" w:rsidR="00794F66" w:rsidRDefault="00794F66" w:rsidP="00794F66">
            <w:pPr>
              <w:pStyle w:val="a5"/>
              <w:spacing w:line="210" w:lineRule="exact"/>
              <w:ind w:left="13" w:right="10" w:hanging="9"/>
              <w:jc w:val="center"/>
              <w:rPr>
                <w:sz w:val="20"/>
              </w:rPr>
            </w:pPr>
            <w:r>
              <w:rPr>
                <w:spacing w:val="-2"/>
                <w:sz w:val="20"/>
              </w:rPr>
              <w:t>2205,00</w:t>
            </w:r>
          </w:p>
        </w:tc>
        <w:tc>
          <w:tcPr>
            <w:tcW w:w="1466" w:type="dxa"/>
          </w:tcPr>
          <w:p w14:paraId="1B1A2DB5" w14:textId="77777777" w:rsidR="00794F66" w:rsidRDefault="00794F66" w:rsidP="00794F66">
            <w:pPr>
              <w:pStyle w:val="a5"/>
              <w:spacing w:line="210" w:lineRule="exact"/>
              <w:ind w:left="20" w:right="7" w:hanging="9"/>
              <w:jc w:val="center"/>
              <w:rPr>
                <w:sz w:val="20"/>
              </w:rPr>
            </w:pPr>
            <w:r>
              <w:rPr>
                <w:spacing w:val="-2"/>
                <w:sz w:val="20"/>
              </w:rPr>
              <w:t>2751,00</w:t>
            </w:r>
          </w:p>
        </w:tc>
      </w:tr>
      <w:tr w:rsidR="00794F66" w14:paraId="5841333C" w14:textId="77777777" w:rsidTr="00812916">
        <w:trPr>
          <w:trHeight w:val="230"/>
        </w:trPr>
        <w:tc>
          <w:tcPr>
            <w:tcW w:w="1270" w:type="dxa"/>
            <w:vMerge/>
            <w:tcBorders>
              <w:top w:val="nil"/>
            </w:tcBorders>
          </w:tcPr>
          <w:p w14:paraId="12519EC6" w14:textId="77777777" w:rsidR="00794F66" w:rsidRDefault="00794F66" w:rsidP="00794F66">
            <w:pPr>
              <w:ind w:hanging="9"/>
              <w:rPr>
                <w:sz w:val="2"/>
                <w:szCs w:val="2"/>
              </w:rPr>
            </w:pPr>
          </w:p>
        </w:tc>
        <w:tc>
          <w:tcPr>
            <w:tcW w:w="2695" w:type="dxa"/>
            <w:vMerge/>
            <w:tcBorders>
              <w:top w:val="nil"/>
            </w:tcBorders>
          </w:tcPr>
          <w:p w14:paraId="6044C973" w14:textId="77777777" w:rsidR="00794F66" w:rsidRDefault="00794F66" w:rsidP="00794F66">
            <w:pPr>
              <w:ind w:hanging="6"/>
              <w:rPr>
                <w:sz w:val="2"/>
                <w:szCs w:val="2"/>
              </w:rPr>
            </w:pPr>
          </w:p>
        </w:tc>
        <w:tc>
          <w:tcPr>
            <w:tcW w:w="1839" w:type="dxa"/>
            <w:vMerge/>
          </w:tcPr>
          <w:p w14:paraId="49F13178" w14:textId="77777777" w:rsidR="00794F66" w:rsidRDefault="00794F66" w:rsidP="00794F66">
            <w:pPr>
              <w:ind w:hanging="9"/>
              <w:rPr>
                <w:sz w:val="2"/>
                <w:szCs w:val="2"/>
              </w:rPr>
            </w:pPr>
          </w:p>
        </w:tc>
        <w:tc>
          <w:tcPr>
            <w:tcW w:w="923" w:type="dxa"/>
          </w:tcPr>
          <w:p w14:paraId="4503A9A0" w14:textId="77777777" w:rsidR="00794F66" w:rsidRDefault="00794F66" w:rsidP="00794F66">
            <w:pPr>
              <w:pStyle w:val="a5"/>
              <w:spacing w:line="210" w:lineRule="exact"/>
              <w:ind w:left="13" w:right="14" w:hanging="9"/>
              <w:jc w:val="center"/>
              <w:rPr>
                <w:spacing w:val="-4"/>
                <w:sz w:val="20"/>
              </w:rPr>
            </w:pPr>
          </w:p>
        </w:tc>
        <w:tc>
          <w:tcPr>
            <w:tcW w:w="1433" w:type="dxa"/>
          </w:tcPr>
          <w:p w14:paraId="388F4195" w14:textId="72CEC0D2" w:rsidR="00794F66" w:rsidRDefault="00794F66" w:rsidP="00794F66">
            <w:pPr>
              <w:pStyle w:val="a5"/>
              <w:spacing w:line="210" w:lineRule="exact"/>
              <w:ind w:left="13" w:right="10"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6AD3BE87" w14:textId="00C83A85" w:rsidR="00794F66" w:rsidRDefault="00794F66" w:rsidP="00794F66">
            <w:pPr>
              <w:pStyle w:val="a5"/>
              <w:spacing w:line="210" w:lineRule="exact"/>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794F66" w14:paraId="4AE83EF3" w14:textId="77777777" w:rsidTr="00812916">
        <w:trPr>
          <w:trHeight w:val="230"/>
        </w:trPr>
        <w:tc>
          <w:tcPr>
            <w:tcW w:w="1270" w:type="dxa"/>
            <w:vMerge/>
            <w:tcBorders>
              <w:top w:val="nil"/>
            </w:tcBorders>
          </w:tcPr>
          <w:p w14:paraId="4DA651A8" w14:textId="77777777" w:rsidR="00794F66" w:rsidRDefault="00794F66" w:rsidP="00794F66">
            <w:pPr>
              <w:ind w:hanging="9"/>
              <w:rPr>
                <w:sz w:val="2"/>
                <w:szCs w:val="2"/>
              </w:rPr>
            </w:pPr>
          </w:p>
        </w:tc>
        <w:tc>
          <w:tcPr>
            <w:tcW w:w="2695" w:type="dxa"/>
            <w:vMerge/>
            <w:tcBorders>
              <w:top w:val="nil"/>
            </w:tcBorders>
          </w:tcPr>
          <w:p w14:paraId="0097754C" w14:textId="77777777" w:rsidR="00794F66" w:rsidRDefault="00794F66" w:rsidP="00794F66">
            <w:pPr>
              <w:ind w:hanging="6"/>
              <w:rPr>
                <w:sz w:val="2"/>
                <w:szCs w:val="2"/>
              </w:rPr>
            </w:pPr>
          </w:p>
        </w:tc>
        <w:tc>
          <w:tcPr>
            <w:tcW w:w="1839" w:type="dxa"/>
            <w:vMerge/>
          </w:tcPr>
          <w:p w14:paraId="4D7BA13A" w14:textId="77777777" w:rsidR="00794F66" w:rsidRDefault="00794F66" w:rsidP="00794F66">
            <w:pPr>
              <w:ind w:hanging="9"/>
              <w:rPr>
                <w:sz w:val="2"/>
                <w:szCs w:val="2"/>
              </w:rPr>
            </w:pPr>
          </w:p>
        </w:tc>
        <w:tc>
          <w:tcPr>
            <w:tcW w:w="923" w:type="dxa"/>
          </w:tcPr>
          <w:p w14:paraId="1AE505E4" w14:textId="266A553B" w:rsidR="00794F66" w:rsidRDefault="00794F66" w:rsidP="00794F66">
            <w:pPr>
              <w:pStyle w:val="a5"/>
              <w:spacing w:line="210" w:lineRule="exact"/>
              <w:ind w:left="13" w:right="14" w:hanging="9"/>
              <w:jc w:val="center"/>
              <w:rPr>
                <w:spacing w:val="-4"/>
                <w:sz w:val="20"/>
              </w:rPr>
            </w:pPr>
            <w:r>
              <w:rPr>
                <w:spacing w:val="-4"/>
                <w:sz w:val="20"/>
              </w:rPr>
              <w:t>2026</w:t>
            </w:r>
          </w:p>
        </w:tc>
        <w:tc>
          <w:tcPr>
            <w:tcW w:w="1433" w:type="dxa"/>
          </w:tcPr>
          <w:p w14:paraId="5F1FB645" w14:textId="25B62A04" w:rsidR="00794F66" w:rsidRDefault="00794F66" w:rsidP="00794F66">
            <w:pPr>
              <w:pStyle w:val="a5"/>
              <w:spacing w:line="210" w:lineRule="exact"/>
              <w:ind w:left="13" w:right="10" w:hanging="9"/>
              <w:jc w:val="center"/>
              <w:rPr>
                <w:spacing w:val="-2"/>
                <w:sz w:val="20"/>
              </w:rPr>
            </w:pPr>
            <w:r>
              <w:rPr>
                <w:spacing w:val="-2"/>
                <w:sz w:val="20"/>
              </w:rPr>
              <w:t>2578,01</w:t>
            </w:r>
          </w:p>
        </w:tc>
        <w:tc>
          <w:tcPr>
            <w:tcW w:w="1466" w:type="dxa"/>
          </w:tcPr>
          <w:p w14:paraId="5EA068FB" w14:textId="6FAADE69" w:rsidR="00794F66" w:rsidRDefault="00794F66" w:rsidP="00794F66">
            <w:pPr>
              <w:pStyle w:val="a5"/>
              <w:spacing w:line="210" w:lineRule="exact"/>
              <w:ind w:left="20" w:right="7" w:hanging="9"/>
              <w:jc w:val="center"/>
              <w:rPr>
                <w:spacing w:val="-2"/>
                <w:sz w:val="20"/>
              </w:rPr>
            </w:pPr>
            <w:r>
              <w:rPr>
                <w:spacing w:val="-2"/>
                <w:sz w:val="20"/>
              </w:rPr>
              <w:t>2985,34</w:t>
            </w:r>
          </w:p>
        </w:tc>
      </w:tr>
      <w:tr w:rsidR="00794F66" w14:paraId="3C6F4187" w14:textId="77777777" w:rsidTr="006F7F46">
        <w:trPr>
          <w:trHeight w:val="230"/>
        </w:trPr>
        <w:tc>
          <w:tcPr>
            <w:tcW w:w="1270" w:type="dxa"/>
            <w:vMerge/>
            <w:tcBorders>
              <w:top w:val="nil"/>
            </w:tcBorders>
          </w:tcPr>
          <w:p w14:paraId="13519AD2" w14:textId="77777777" w:rsidR="00794F66" w:rsidRDefault="00794F66" w:rsidP="00794F66">
            <w:pPr>
              <w:ind w:hanging="9"/>
              <w:rPr>
                <w:sz w:val="2"/>
                <w:szCs w:val="2"/>
              </w:rPr>
            </w:pPr>
          </w:p>
        </w:tc>
        <w:tc>
          <w:tcPr>
            <w:tcW w:w="2695" w:type="dxa"/>
            <w:vMerge/>
            <w:tcBorders>
              <w:top w:val="nil"/>
            </w:tcBorders>
          </w:tcPr>
          <w:p w14:paraId="3CAD1872" w14:textId="77777777" w:rsidR="00794F66" w:rsidRDefault="00794F66" w:rsidP="00794F66">
            <w:pPr>
              <w:ind w:hanging="6"/>
              <w:rPr>
                <w:sz w:val="2"/>
                <w:szCs w:val="2"/>
              </w:rPr>
            </w:pPr>
          </w:p>
        </w:tc>
        <w:tc>
          <w:tcPr>
            <w:tcW w:w="5661" w:type="dxa"/>
            <w:gridSpan w:val="4"/>
          </w:tcPr>
          <w:p w14:paraId="578FA30E" w14:textId="77777777" w:rsidR="00794F66" w:rsidRDefault="00794F66" w:rsidP="00794F66">
            <w:pPr>
              <w:pStyle w:val="a5"/>
              <w:spacing w:line="210" w:lineRule="exact"/>
              <w:ind w:left="4" w:hanging="9"/>
              <w:rPr>
                <w:sz w:val="20"/>
              </w:rPr>
            </w:pPr>
            <w:r>
              <w:rPr>
                <w:sz w:val="20"/>
              </w:rPr>
              <w:t>Потребители,</w:t>
            </w:r>
            <w:r>
              <w:rPr>
                <w:spacing w:val="-11"/>
                <w:sz w:val="20"/>
              </w:rPr>
              <w:t xml:space="preserve"> </w:t>
            </w:r>
            <w:r>
              <w:rPr>
                <w:sz w:val="20"/>
              </w:rPr>
              <w:t>приравненные</w:t>
            </w:r>
            <w:r>
              <w:rPr>
                <w:spacing w:val="-9"/>
                <w:sz w:val="20"/>
              </w:rPr>
              <w:t xml:space="preserve"> </w:t>
            </w:r>
            <w:r>
              <w:rPr>
                <w:sz w:val="20"/>
              </w:rPr>
              <w:t>к</w:t>
            </w:r>
            <w:r>
              <w:rPr>
                <w:spacing w:val="-11"/>
                <w:sz w:val="20"/>
              </w:rPr>
              <w:t xml:space="preserve"> </w:t>
            </w:r>
            <w:r>
              <w:rPr>
                <w:spacing w:val="-2"/>
                <w:sz w:val="20"/>
              </w:rPr>
              <w:t>населению</w:t>
            </w:r>
          </w:p>
        </w:tc>
      </w:tr>
      <w:tr w:rsidR="00794F66" w14:paraId="02A8B42A" w14:textId="77777777" w:rsidTr="006F7F46">
        <w:trPr>
          <w:trHeight w:val="275"/>
        </w:trPr>
        <w:tc>
          <w:tcPr>
            <w:tcW w:w="1270" w:type="dxa"/>
            <w:vMerge/>
            <w:tcBorders>
              <w:top w:val="nil"/>
            </w:tcBorders>
          </w:tcPr>
          <w:p w14:paraId="1331B209" w14:textId="77777777" w:rsidR="00794F66" w:rsidRDefault="00794F66" w:rsidP="00794F66">
            <w:pPr>
              <w:ind w:hanging="9"/>
              <w:rPr>
                <w:sz w:val="2"/>
                <w:szCs w:val="2"/>
              </w:rPr>
            </w:pPr>
          </w:p>
        </w:tc>
        <w:tc>
          <w:tcPr>
            <w:tcW w:w="2695" w:type="dxa"/>
            <w:vMerge/>
            <w:tcBorders>
              <w:top w:val="nil"/>
            </w:tcBorders>
          </w:tcPr>
          <w:p w14:paraId="7487BC83" w14:textId="77777777" w:rsidR="00794F66" w:rsidRDefault="00794F66" w:rsidP="00794F66">
            <w:pPr>
              <w:ind w:hanging="6"/>
              <w:rPr>
                <w:sz w:val="2"/>
                <w:szCs w:val="2"/>
              </w:rPr>
            </w:pPr>
          </w:p>
        </w:tc>
        <w:tc>
          <w:tcPr>
            <w:tcW w:w="1839" w:type="dxa"/>
            <w:vMerge w:val="restart"/>
          </w:tcPr>
          <w:p w14:paraId="1657E51A" w14:textId="77777777" w:rsidR="00794F66" w:rsidRDefault="00794F66" w:rsidP="00794F66">
            <w:pPr>
              <w:pStyle w:val="a5"/>
              <w:spacing w:before="96"/>
              <w:ind w:hanging="9"/>
              <w:rPr>
                <w:sz w:val="20"/>
              </w:rPr>
            </w:pPr>
          </w:p>
          <w:p w14:paraId="44FCE57F" w14:textId="77777777" w:rsidR="00794F66" w:rsidRDefault="00794F66" w:rsidP="00794F66">
            <w:pPr>
              <w:pStyle w:val="a5"/>
              <w:ind w:left="4" w:right="204" w:hanging="9"/>
              <w:rPr>
                <w:sz w:val="20"/>
              </w:rPr>
            </w:pPr>
            <w:proofErr w:type="spellStart"/>
            <w:r>
              <w:rPr>
                <w:spacing w:val="-2"/>
                <w:sz w:val="20"/>
              </w:rPr>
              <w:t>одноставочный</w:t>
            </w:r>
            <w:proofErr w:type="spellEnd"/>
            <w:r>
              <w:rPr>
                <w:spacing w:val="-2"/>
                <w:sz w:val="20"/>
              </w:rPr>
              <w:t xml:space="preserve">, </w:t>
            </w:r>
            <w:proofErr w:type="spellStart"/>
            <w:r>
              <w:rPr>
                <w:sz w:val="20"/>
              </w:rPr>
              <w:t>руб</w:t>
            </w:r>
            <w:proofErr w:type="spellEnd"/>
            <w:r>
              <w:rPr>
                <w:sz w:val="20"/>
              </w:rPr>
              <w:t xml:space="preserve"> ./Гкал</w:t>
            </w:r>
          </w:p>
        </w:tc>
        <w:tc>
          <w:tcPr>
            <w:tcW w:w="923" w:type="dxa"/>
          </w:tcPr>
          <w:p w14:paraId="34FD04D1" w14:textId="77777777" w:rsidR="00794F66" w:rsidRDefault="00794F66" w:rsidP="00794F66">
            <w:pPr>
              <w:pStyle w:val="a5"/>
              <w:spacing w:before="17"/>
              <w:ind w:left="14" w:right="1" w:hanging="9"/>
              <w:jc w:val="center"/>
              <w:rPr>
                <w:sz w:val="20"/>
              </w:rPr>
            </w:pPr>
            <w:r>
              <w:rPr>
                <w:spacing w:val="-4"/>
                <w:sz w:val="20"/>
              </w:rPr>
              <w:t>2022</w:t>
            </w:r>
          </w:p>
        </w:tc>
        <w:tc>
          <w:tcPr>
            <w:tcW w:w="1433" w:type="dxa"/>
          </w:tcPr>
          <w:p w14:paraId="69AE8AEF" w14:textId="77777777" w:rsidR="00794F66" w:rsidRDefault="00794F66" w:rsidP="00794F66">
            <w:pPr>
              <w:pStyle w:val="a5"/>
              <w:spacing w:before="17"/>
              <w:ind w:left="13" w:hanging="9"/>
              <w:jc w:val="center"/>
              <w:rPr>
                <w:sz w:val="20"/>
              </w:rPr>
            </w:pPr>
            <w:r>
              <w:rPr>
                <w:spacing w:val="-2"/>
                <w:sz w:val="20"/>
              </w:rPr>
              <w:t>1520,00</w:t>
            </w:r>
          </w:p>
        </w:tc>
        <w:tc>
          <w:tcPr>
            <w:tcW w:w="1466" w:type="dxa"/>
          </w:tcPr>
          <w:p w14:paraId="6814D7D3" w14:textId="77777777" w:rsidR="00794F66" w:rsidRDefault="00794F66" w:rsidP="00794F66">
            <w:pPr>
              <w:pStyle w:val="a5"/>
              <w:spacing w:before="17"/>
              <w:ind w:left="20" w:right="7" w:hanging="9"/>
              <w:jc w:val="center"/>
              <w:rPr>
                <w:sz w:val="20"/>
              </w:rPr>
            </w:pPr>
            <w:r>
              <w:rPr>
                <w:spacing w:val="-2"/>
                <w:sz w:val="20"/>
              </w:rPr>
              <w:t>1533,33</w:t>
            </w:r>
          </w:p>
        </w:tc>
      </w:tr>
      <w:tr w:rsidR="00794F66" w14:paraId="4DDFD15E" w14:textId="77777777" w:rsidTr="006F7F46">
        <w:trPr>
          <w:trHeight w:val="273"/>
        </w:trPr>
        <w:tc>
          <w:tcPr>
            <w:tcW w:w="1270" w:type="dxa"/>
            <w:vMerge/>
            <w:tcBorders>
              <w:top w:val="nil"/>
            </w:tcBorders>
          </w:tcPr>
          <w:p w14:paraId="1D146210" w14:textId="77777777" w:rsidR="00794F66" w:rsidRDefault="00794F66" w:rsidP="00794F66">
            <w:pPr>
              <w:ind w:hanging="9"/>
              <w:rPr>
                <w:sz w:val="2"/>
                <w:szCs w:val="2"/>
              </w:rPr>
            </w:pPr>
          </w:p>
        </w:tc>
        <w:tc>
          <w:tcPr>
            <w:tcW w:w="2695" w:type="dxa"/>
            <w:vMerge/>
            <w:tcBorders>
              <w:top w:val="nil"/>
            </w:tcBorders>
          </w:tcPr>
          <w:p w14:paraId="3202B923" w14:textId="77777777" w:rsidR="00794F66" w:rsidRDefault="00794F66" w:rsidP="00794F66">
            <w:pPr>
              <w:ind w:hanging="6"/>
              <w:rPr>
                <w:sz w:val="2"/>
                <w:szCs w:val="2"/>
              </w:rPr>
            </w:pPr>
          </w:p>
        </w:tc>
        <w:tc>
          <w:tcPr>
            <w:tcW w:w="1839" w:type="dxa"/>
            <w:vMerge/>
            <w:tcBorders>
              <w:top w:val="nil"/>
            </w:tcBorders>
          </w:tcPr>
          <w:p w14:paraId="2D853C79" w14:textId="77777777" w:rsidR="00794F66" w:rsidRDefault="00794F66" w:rsidP="00794F66">
            <w:pPr>
              <w:ind w:hanging="9"/>
              <w:rPr>
                <w:sz w:val="2"/>
                <w:szCs w:val="2"/>
              </w:rPr>
            </w:pPr>
          </w:p>
        </w:tc>
        <w:tc>
          <w:tcPr>
            <w:tcW w:w="923" w:type="dxa"/>
          </w:tcPr>
          <w:p w14:paraId="6B6DAFBE" w14:textId="77777777" w:rsidR="00794F66" w:rsidRDefault="00794F66" w:rsidP="00794F66">
            <w:pPr>
              <w:pStyle w:val="a5"/>
              <w:spacing w:before="14"/>
              <w:ind w:left="14" w:right="1" w:hanging="9"/>
              <w:jc w:val="center"/>
              <w:rPr>
                <w:sz w:val="20"/>
              </w:rPr>
            </w:pPr>
            <w:r>
              <w:rPr>
                <w:spacing w:val="-4"/>
                <w:sz w:val="20"/>
              </w:rPr>
              <w:t>2023</w:t>
            </w:r>
          </w:p>
        </w:tc>
        <w:tc>
          <w:tcPr>
            <w:tcW w:w="1433" w:type="dxa"/>
          </w:tcPr>
          <w:p w14:paraId="69FBF84B" w14:textId="77777777" w:rsidR="00794F66" w:rsidRDefault="00794F66" w:rsidP="00794F66">
            <w:pPr>
              <w:pStyle w:val="a5"/>
              <w:spacing w:before="14"/>
              <w:ind w:left="13" w:hanging="9"/>
              <w:jc w:val="center"/>
              <w:rPr>
                <w:sz w:val="20"/>
              </w:rPr>
            </w:pPr>
            <w:r>
              <w:rPr>
                <w:spacing w:val="-2"/>
                <w:sz w:val="20"/>
              </w:rPr>
              <w:t>1670,83</w:t>
            </w:r>
          </w:p>
        </w:tc>
        <w:tc>
          <w:tcPr>
            <w:tcW w:w="1466" w:type="dxa"/>
          </w:tcPr>
          <w:p w14:paraId="02714139" w14:textId="77777777" w:rsidR="00794F66" w:rsidRDefault="00794F66" w:rsidP="00794F66">
            <w:pPr>
              <w:pStyle w:val="a5"/>
              <w:spacing w:before="14"/>
              <w:ind w:left="20" w:right="7" w:hanging="9"/>
              <w:jc w:val="center"/>
              <w:rPr>
                <w:sz w:val="20"/>
              </w:rPr>
            </w:pPr>
            <w:r>
              <w:rPr>
                <w:spacing w:val="-2"/>
                <w:sz w:val="20"/>
              </w:rPr>
              <w:t>1670,83</w:t>
            </w:r>
          </w:p>
        </w:tc>
      </w:tr>
      <w:tr w:rsidR="00794F66" w14:paraId="4853D281" w14:textId="77777777" w:rsidTr="006F7F46">
        <w:trPr>
          <w:trHeight w:val="273"/>
        </w:trPr>
        <w:tc>
          <w:tcPr>
            <w:tcW w:w="1270" w:type="dxa"/>
            <w:vMerge/>
            <w:tcBorders>
              <w:top w:val="nil"/>
            </w:tcBorders>
          </w:tcPr>
          <w:p w14:paraId="1E6FDCB1" w14:textId="77777777" w:rsidR="00794F66" w:rsidRDefault="00794F66" w:rsidP="00794F66">
            <w:pPr>
              <w:ind w:hanging="9"/>
              <w:rPr>
                <w:sz w:val="2"/>
                <w:szCs w:val="2"/>
              </w:rPr>
            </w:pPr>
          </w:p>
        </w:tc>
        <w:tc>
          <w:tcPr>
            <w:tcW w:w="2695" w:type="dxa"/>
            <w:vMerge/>
            <w:tcBorders>
              <w:top w:val="nil"/>
            </w:tcBorders>
          </w:tcPr>
          <w:p w14:paraId="44723F1A" w14:textId="77777777" w:rsidR="00794F66" w:rsidRDefault="00794F66" w:rsidP="00794F66">
            <w:pPr>
              <w:ind w:hanging="6"/>
              <w:rPr>
                <w:sz w:val="2"/>
                <w:szCs w:val="2"/>
              </w:rPr>
            </w:pPr>
          </w:p>
        </w:tc>
        <w:tc>
          <w:tcPr>
            <w:tcW w:w="1839" w:type="dxa"/>
            <w:vMerge/>
            <w:tcBorders>
              <w:top w:val="nil"/>
            </w:tcBorders>
          </w:tcPr>
          <w:p w14:paraId="6DEBA940" w14:textId="77777777" w:rsidR="00794F66" w:rsidRDefault="00794F66" w:rsidP="00794F66">
            <w:pPr>
              <w:ind w:hanging="9"/>
              <w:rPr>
                <w:sz w:val="2"/>
                <w:szCs w:val="2"/>
              </w:rPr>
            </w:pPr>
          </w:p>
        </w:tc>
        <w:tc>
          <w:tcPr>
            <w:tcW w:w="923" w:type="dxa"/>
          </w:tcPr>
          <w:p w14:paraId="04C8F02B" w14:textId="77777777" w:rsidR="00794F66" w:rsidRDefault="00794F66" w:rsidP="00794F66">
            <w:pPr>
              <w:pStyle w:val="a5"/>
              <w:spacing w:before="14"/>
              <w:ind w:left="14" w:right="1" w:hanging="9"/>
              <w:jc w:val="center"/>
              <w:rPr>
                <w:sz w:val="20"/>
              </w:rPr>
            </w:pPr>
            <w:r>
              <w:rPr>
                <w:spacing w:val="-4"/>
                <w:sz w:val="20"/>
              </w:rPr>
              <w:t>2024</w:t>
            </w:r>
          </w:p>
        </w:tc>
        <w:tc>
          <w:tcPr>
            <w:tcW w:w="1433" w:type="dxa"/>
          </w:tcPr>
          <w:p w14:paraId="2BB25519" w14:textId="77777777" w:rsidR="00794F66" w:rsidRDefault="00794F66" w:rsidP="00794F66">
            <w:pPr>
              <w:pStyle w:val="a5"/>
              <w:spacing w:before="14"/>
              <w:ind w:left="13" w:hanging="9"/>
              <w:jc w:val="center"/>
              <w:rPr>
                <w:sz w:val="20"/>
              </w:rPr>
            </w:pPr>
            <w:r>
              <w:rPr>
                <w:spacing w:val="-2"/>
                <w:sz w:val="20"/>
              </w:rPr>
              <w:t>1670,83</w:t>
            </w:r>
          </w:p>
        </w:tc>
        <w:tc>
          <w:tcPr>
            <w:tcW w:w="1466" w:type="dxa"/>
          </w:tcPr>
          <w:p w14:paraId="737771C0" w14:textId="77777777" w:rsidR="00794F66" w:rsidRDefault="00794F66" w:rsidP="00794F66">
            <w:pPr>
              <w:pStyle w:val="a5"/>
              <w:spacing w:before="14"/>
              <w:ind w:left="20" w:right="7" w:hanging="9"/>
              <w:jc w:val="center"/>
              <w:rPr>
                <w:sz w:val="20"/>
              </w:rPr>
            </w:pPr>
            <w:r>
              <w:rPr>
                <w:spacing w:val="-2"/>
                <w:sz w:val="20"/>
              </w:rPr>
              <w:t>1837,50</w:t>
            </w:r>
          </w:p>
        </w:tc>
      </w:tr>
      <w:tr w:rsidR="00794F66" w14:paraId="6DA359E8" w14:textId="77777777" w:rsidTr="00794F66">
        <w:trPr>
          <w:trHeight w:val="275"/>
        </w:trPr>
        <w:tc>
          <w:tcPr>
            <w:tcW w:w="1270" w:type="dxa"/>
            <w:vMerge/>
            <w:tcBorders>
              <w:top w:val="nil"/>
              <w:bottom w:val="nil"/>
            </w:tcBorders>
          </w:tcPr>
          <w:p w14:paraId="52BF6D2A" w14:textId="77777777" w:rsidR="00794F66" w:rsidRDefault="00794F66" w:rsidP="00794F66">
            <w:pPr>
              <w:ind w:hanging="9"/>
              <w:rPr>
                <w:sz w:val="2"/>
                <w:szCs w:val="2"/>
              </w:rPr>
            </w:pPr>
          </w:p>
        </w:tc>
        <w:tc>
          <w:tcPr>
            <w:tcW w:w="2695" w:type="dxa"/>
            <w:vMerge/>
            <w:tcBorders>
              <w:top w:val="nil"/>
              <w:bottom w:val="nil"/>
            </w:tcBorders>
          </w:tcPr>
          <w:p w14:paraId="14CBB6FB" w14:textId="77777777" w:rsidR="00794F66" w:rsidRDefault="00794F66" w:rsidP="00794F66">
            <w:pPr>
              <w:ind w:hanging="6"/>
              <w:rPr>
                <w:sz w:val="2"/>
                <w:szCs w:val="2"/>
              </w:rPr>
            </w:pPr>
          </w:p>
        </w:tc>
        <w:tc>
          <w:tcPr>
            <w:tcW w:w="1839" w:type="dxa"/>
            <w:vMerge/>
            <w:tcBorders>
              <w:top w:val="nil"/>
              <w:bottom w:val="nil"/>
            </w:tcBorders>
          </w:tcPr>
          <w:p w14:paraId="6637830A" w14:textId="77777777" w:rsidR="00794F66" w:rsidRDefault="00794F66" w:rsidP="00794F66">
            <w:pPr>
              <w:ind w:hanging="9"/>
              <w:rPr>
                <w:sz w:val="2"/>
                <w:szCs w:val="2"/>
              </w:rPr>
            </w:pPr>
          </w:p>
        </w:tc>
        <w:tc>
          <w:tcPr>
            <w:tcW w:w="923" w:type="dxa"/>
          </w:tcPr>
          <w:p w14:paraId="7AAAF7E3" w14:textId="77777777" w:rsidR="00794F66" w:rsidRDefault="00794F66" w:rsidP="00794F66">
            <w:pPr>
              <w:pStyle w:val="a5"/>
              <w:spacing w:before="17"/>
              <w:ind w:left="14" w:right="1" w:hanging="9"/>
              <w:jc w:val="center"/>
              <w:rPr>
                <w:sz w:val="20"/>
              </w:rPr>
            </w:pPr>
            <w:r>
              <w:rPr>
                <w:spacing w:val="-4"/>
                <w:sz w:val="20"/>
              </w:rPr>
              <w:t>2025</w:t>
            </w:r>
          </w:p>
        </w:tc>
        <w:tc>
          <w:tcPr>
            <w:tcW w:w="1433" w:type="dxa"/>
          </w:tcPr>
          <w:p w14:paraId="0BF4B6D4" w14:textId="77777777" w:rsidR="00794F66" w:rsidRDefault="00794F66" w:rsidP="00794F66">
            <w:pPr>
              <w:pStyle w:val="a5"/>
              <w:spacing w:before="17"/>
              <w:ind w:left="13" w:hanging="9"/>
              <w:jc w:val="center"/>
              <w:rPr>
                <w:sz w:val="20"/>
              </w:rPr>
            </w:pPr>
            <w:r>
              <w:rPr>
                <w:spacing w:val="-2"/>
                <w:sz w:val="20"/>
              </w:rPr>
              <w:t>1837,50</w:t>
            </w:r>
          </w:p>
        </w:tc>
        <w:tc>
          <w:tcPr>
            <w:tcW w:w="1466" w:type="dxa"/>
          </w:tcPr>
          <w:p w14:paraId="4616A421" w14:textId="77777777" w:rsidR="00794F66" w:rsidRDefault="00794F66" w:rsidP="00794F66">
            <w:pPr>
              <w:pStyle w:val="a5"/>
              <w:spacing w:before="17"/>
              <w:ind w:left="20" w:right="7" w:hanging="9"/>
              <w:jc w:val="center"/>
              <w:rPr>
                <w:sz w:val="20"/>
              </w:rPr>
            </w:pPr>
            <w:r>
              <w:rPr>
                <w:spacing w:val="-2"/>
                <w:sz w:val="20"/>
              </w:rPr>
              <w:t>2295,50</w:t>
            </w:r>
          </w:p>
        </w:tc>
      </w:tr>
      <w:tr w:rsidR="00794F66" w14:paraId="59E1FF2A" w14:textId="77777777" w:rsidTr="00794F66">
        <w:trPr>
          <w:trHeight w:val="275"/>
        </w:trPr>
        <w:tc>
          <w:tcPr>
            <w:tcW w:w="1270" w:type="dxa"/>
            <w:tcBorders>
              <w:top w:val="nil"/>
              <w:bottom w:val="nil"/>
            </w:tcBorders>
          </w:tcPr>
          <w:p w14:paraId="0C21F6D3" w14:textId="77777777" w:rsidR="00794F66" w:rsidRDefault="00794F66" w:rsidP="00794F66">
            <w:pPr>
              <w:ind w:hanging="9"/>
              <w:rPr>
                <w:sz w:val="2"/>
                <w:szCs w:val="2"/>
              </w:rPr>
            </w:pPr>
          </w:p>
        </w:tc>
        <w:tc>
          <w:tcPr>
            <w:tcW w:w="2695" w:type="dxa"/>
            <w:tcBorders>
              <w:top w:val="nil"/>
              <w:bottom w:val="nil"/>
            </w:tcBorders>
          </w:tcPr>
          <w:p w14:paraId="0E06B78D" w14:textId="77777777" w:rsidR="00794F66" w:rsidRDefault="00794F66" w:rsidP="00794F66">
            <w:pPr>
              <w:ind w:hanging="6"/>
              <w:rPr>
                <w:sz w:val="2"/>
                <w:szCs w:val="2"/>
              </w:rPr>
            </w:pPr>
          </w:p>
        </w:tc>
        <w:tc>
          <w:tcPr>
            <w:tcW w:w="1839" w:type="dxa"/>
            <w:tcBorders>
              <w:top w:val="nil"/>
              <w:bottom w:val="nil"/>
            </w:tcBorders>
          </w:tcPr>
          <w:p w14:paraId="32BC46DC" w14:textId="77777777" w:rsidR="00794F66" w:rsidRDefault="00794F66" w:rsidP="00794F66">
            <w:pPr>
              <w:ind w:hanging="9"/>
              <w:rPr>
                <w:sz w:val="2"/>
                <w:szCs w:val="2"/>
              </w:rPr>
            </w:pPr>
          </w:p>
        </w:tc>
        <w:tc>
          <w:tcPr>
            <w:tcW w:w="923" w:type="dxa"/>
          </w:tcPr>
          <w:p w14:paraId="7BF726F5" w14:textId="77777777" w:rsidR="00794F66" w:rsidRDefault="00794F66" w:rsidP="00794F66">
            <w:pPr>
              <w:pStyle w:val="a5"/>
              <w:spacing w:before="17"/>
              <w:ind w:left="14" w:right="1" w:hanging="9"/>
              <w:jc w:val="center"/>
              <w:rPr>
                <w:spacing w:val="-4"/>
                <w:sz w:val="20"/>
              </w:rPr>
            </w:pPr>
          </w:p>
        </w:tc>
        <w:tc>
          <w:tcPr>
            <w:tcW w:w="1433" w:type="dxa"/>
          </w:tcPr>
          <w:p w14:paraId="539E7851" w14:textId="3DB4F628" w:rsidR="00794F66" w:rsidRDefault="00794F66" w:rsidP="00794F66">
            <w:pPr>
              <w:pStyle w:val="a5"/>
              <w:spacing w:before="17"/>
              <w:ind w:left="13" w:hanging="9"/>
              <w:jc w:val="center"/>
              <w:rPr>
                <w:spacing w:val="-2"/>
                <w:sz w:val="20"/>
              </w:rPr>
            </w:pPr>
            <w:r>
              <w:rPr>
                <w:b/>
                <w:sz w:val="20"/>
              </w:rPr>
              <w:t>с</w:t>
            </w:r>
            <w:r>
              <w:rPr>
                <w:b/>
                <w:spacing w:val="-13"/>
                <w:sz w:val="20"/>
              </w:rPr>
              <w:t xml:space="preserve"> </w:t>
            </w:r>
            <w:r>
              <w:rPr>
                <w:b/>
                <w:sz w:val="20"/>
              </w:rPr>
              <w:t>1</w:t>
            </w:r>
            <w:r>
              <w:rPr>
                <w:b/>
                <w:spacing w:val="-12"/>
                <w:sz w:val="20"/>
              </w:rPr>
              <w:t xml:space="preserve"> </w:t>
            </w:r>
            <w:r>
              <w:rPr>
                <w:b/>
                <w:sz w:val="20"/>
              </w:rPr>
              <w:t>января</w:t>
            </w:r>
            <w:r>
              <w:rPr>
                <w:b/>
                <w:spacing w:val="-13"/>
                <w:sz w:val="20"/>
              </w:rPr>
              <w:t xml:space="preserve"> </w:t>
            </w:r>
            <w:r>
              <w:rPr>
                <w:b/>
                <w:sz w:val="20"/>
              </w:rPr>
              <w:t>по 30 сентября</w:t>
            </w:r>
          </w:p>
        </w:tc>
        <w:tc>
          <w:tcPr>
            <w:tcW w:w="1466" w:type="dxa"/>
          </w:tcPr>
          <w:p w14:paraId="017AAA40" w14:textId="625441E8" w:rsidR="00794F66" w:rsidRDefault="00794F66" w:rsidP="00794F66">
            <w:pPr>
              <w:pStyle w:val="a5"/>
              <w:spacing w:before="17"/>
              <w:ind w:left="20" w:right="7" w:hanging="9"/>
              <w:jc w:val="center"/>
              <w:rPr>
                <w:spacing w:val="-2"/>
                <w:sz w:val="20"/>
              </w:rPr>
            </w:pPr>
            <w:r>
              <w:rPr>
                <w:b/>
                <w:sz w:val="20"/>
              </w:rPr>
              <w:t>с</w:t>
            </w:r>
            <w:r>
              <w:rPr>
                <w:b/>
                <w:spacing w:val="-10"/>
                <w:sz w:val="20"/>
              </w:rPr>
              <w:t xml:space="preserve"> </w:t>
            </w:r>
            <w:r>
              <w:rPr>
                <w:b/>
                <w:sz w:val="20"/>
              </w:rPr>
              <w:t>1</w:t>
            </w:r>
            <w:r>
              <w:rPr>
                <w:b/>
                <w:spacing w:val="-9"/>
                <w:sz w:val="20"/>
              </w:rPr>
              <w:t xml:space="preserve"> </w:t>
            </w:r>
            <w:r>
              <w:rPr>
                <w:b/>
                <w:sz w:val="20"/>
              </w:rPr>
              <w:t>октября</w:t>
            </w:r>
            <w:r>
              <w:rPr>
                <w:b/>
                <w:spacing w:val="-10"/>
                <w:sz w:val="20"/>
              </w:rPr>
              <w:t xml:space="preserve"> </w:t>
            </w:r>
            <w:r>
              <w:rPr>
                <w:b/>
                <w:sz w:val="20"/>
              </w:rPr>
              <w:t>по</w:t>
            </w:r>
            <w:r>
              <w:rPr>
                <w:b/>
                <w:spacing w:val="-9"/>
                <w:sz w:val="20"/>
              </w:rPr>
              <w:t xml:space="preserve"> </w:t>
            </w:r>
            <w:r>
              <w:rPr>
                <w:b/>
                <w:sz w:val="20"/>
              </w:rPr>
              <w:t xml:space="preserve">31 </w:t>
            </w:r>
            <w:r>
              <w:rPr>
                <w:b/>
                <w:spacing w:val="-2"/>
                <w:sz w:val="20"/>
              </w:rPr>
              <w:t>декабря</w:t>
            </w:r>
          </w:p>
        </w:tc>
      </w:tr>
      <w:tr w:rsidR="00794F66" w14:paraId="2CDF9EFD" w14:textId="77777777" w:rsidTr="006F7F46">
        <w:trPr>
          <w:trHeight w:val="275"/>
        </w:trPr>
        <w:tc>
          <w:tcPr>
            <w:tcW w:w="1270" w:type="dxa"/>
            <w:tcBorders>
              <w:top w:val="nil"/>
            </w:tcBorders>
          </w:tcPr>
          <w:p w14:paraId="44F80B02" w14:textId="1C79A81B" w:rsidR="00794F66" w:rsidRDefault="00794F66" w:rsidP="00794F66">
            <w:pPr>
              <w:ind w:hanging="9"/>
              <w:rPr>
                <w:sz w:val="2"/>
                <w:szCs w:val="2"/>
              </w:rPr>
            </w:pPr>
            <w:r>
              <w:rPr>
                <w:sz w:val="2"/>
                <w:szCs w:val="2"/>
              </w:rPr>
              <w:t>3</w:t>
            </w:r>
          </w:p>
        </w:tc>
        <w:tc>
          <w:tcPr>
            <w:tcW w:w="2695" w:type="dxa"/>
            <w:tcBorders>
              <w:top w:val="nil"/>
            </w:tcBorders>
          </w:tcPr>
          <w:p w14:paraId="7ACB16E0" w14:textId="77777777" w:rsidR="00794F66" w:rsidRDefault="00794F66" w:rsidP="00794F66">
            <w:pPr>
              <w:ind w:hanging="6"/>
              <w:rPr>
                <w:sz w:val="2"/>
                <w:szCs w:val="2"/>
              </w:rPr>
            </w:pPr>
          </w:p>
        </w:tc>
        <w:tc>
          <w:tcPr>
            <w:tcW w:w="1839" w:type="dxa"/>
            <w:tcBorders>
              <w:top w:val="nil"/>
            </w:tcBorders>
          </w:tcPr>
          <w:p w14:paraId="5C3996B2" w14:textId="77777777" w:rsidR="00794F66" w:rsidRDefault="00794F66" w:rsidP="00794F66">
            <w:pPr>
              <w:ind w:hanging="9"/>
              <w:rPr>
                <w:sz w:val="2"/>
                <w:szCs w:val="2"/>
              </w:rPr>
            </w:pPr>
          </w:p>
        </w:tc>
        <w:tc>
          <w:tcPr>
            <w:tcW w:w="923" w:type="dxa"/>
          </w:tcPr>
          <w:p w14:paraId="2857064E" w14:textId="766F9124" w:rsidR="00794F66" w:rsidRDefault="00794F66" w:rsidP="00794F66">
            <w:pPr>
              <w:pStyle w:val="a5"/>
              <w:spacing w:before="17"/>
              <w:ind w:left="14" w:right="1" w:hanging="9"/>
              <w:jc w:val="center"/>
              <w:rPr>
                <w:spacing w:val="-4"/>
                <w:sz w:val="20"/>
              </w:rPr>
            </w:pPr>
            <w:r>
              <w:rPr>
                <w:spacing w:val="-4"/>
                <w:sz w:val="20"/>
              </w:rPr>
              <w:t>2026</w:t>
            </w:r>
          </w:p>
        </w:tc>
        <w:tc>
          <w:tcPr>
            <w:tcW w:w="1433" w:type="dxa"/>
          </w:tcPr>
          <w:p w14:paraId="2D99976F" w14:textId="3C09DA8C" w:rsidR="00794F66" w:rsidRDefault="00794F66" w:rsidP="00794F66">
            <w:pPr>
              <w:pStyle w:val="a5"/>
              <w:spacing w:before="17"/>
              <w:ind w:left="13" w:hanging="9"/>
              <w:jc w:val="center"/>
              <w:rPr>
                <w:spacing w:val="-2"/>
                <w:sz w:val="20"/>
              </w:rPr>
            </w:pPr>
            <w:r>
              <w:rPr>
                <w:spacing w:val="-2"/>
                <w:sz w:val="20"/>
              </w:rPr>
              <w:t>2113,12</w:t>
            </w:r>
          </w:p>
        </w:tc>
        <w:tc>
          <w:tcPr>
            <w:tcW w:w="1466" w:type="dxa"/>
          </w:tcPr>
          <w:p w14:paraId="78534088" w14:textId="65BB8AD3" w:rsidR="00794F66" w:rsidRDefault="00794F66" w:rsidP="00794F66">
            <w:pPr>
              <w:pStyle w:val="a5"/>
              <w:spacing w:before="17"/>
              <w:ind w:left="20" w:right="7" w:hanging="9"/>
              <w:jc w:val="center"/>
              <w:rPr>
                <w:spacing w:val="-2"/>
                <w:sz w:val="20"/>
              </w:rPr>
            </w:pPr>
            <w:r>
              <w:rPr>
                <w:spacing w:val="-2"/>
                <w:sz w:val="20"/>
              </w:rPr>
              <w:t>2447,00</w:t>
            </w:r>
          </w:p>
        </w:tc>
      </w:tr>
    </w:tbl>
    <w:p w14:paraId="7194DB21" w14:textId="77777777" w:rsidR="00E355F6" w:rsidRDefault="00E355F6">
      <w:pPr>
        <w:jc w:val="right"/>
        <w:rPr>
          <w:rFonts w:ascii="Calibri"/>
          <w:sz w:val="20"/>
        </w:rPr>
      </w:pPr>
    </w:p>
    <w:p w14:paraId="63012F1D" w14:textId="7DF3544F" w:rsidR="00E355F6" w:rsidRDefault="00153E2A" w:rsidP="00794F66">
      <w:pPr>
        <w:tabs>
          <w:tab w:val="left" w:pos="2970"/>
        </w:tabs>
      </w:pPr>
      <w:r>
        <w:t>Таблица</w:t>
      </w:r>
      <w:r>
        <w:rPr>
          <w:spacing w:val="-4"/>
        </w:rPr>
        <w:t xml:space="preserve"> </w:t>
      </w:r>
      <w:r>
        <w:t>№</w:t>
      </w:r>
      <w:r>
        <w:rPr>
          <w:spacing w:val="-4"/>
        </w:rPr>
        <w:t xml:space="preserve"> </w:t>
      </w:r>
      <w:r>
        <w:t>45</w:t>
      </w:r>
      <w:r>
        <w:rPr>
          <w:spacing w:val="-3"/>
        </w:rPr>
        <w:t xml:space="preserve"> </w:t>
      </w:r>
      <w:r>
        <w:t>«Тарифы</w:t>
      </w:r>
      <w:r>
        <w:rPr>
          <w:spacing w:val="-3"/>
        </w:rPr>
        <w:t xml:space="preserve"> </w:t>
      </w:r>
      <w:r>
        <w:t>на</w:t>
      </w:r>
      <w:r>
        <w:rPr>
          <w:spacing w:val="-3"/>
        </w:rPr>
        <w:t xml:space="preserve"> </w:t>
      </w:r>
      <w:r>
        <w:t>горячую</w:t>
      </w:r>
      <w:r>
        <w:rPr>
          <w:spacing w:val="-3"/>
        </w:rPr>
        <w:t xml:space="preserve"> </w:t>
      </w:r>
      <w:r>
        <w:t>воду</w:t>
      </w:r>
      <w:r>
        <w:rPr>
          <w:spacing w:val="-6"/>
        </w:rPr>
        <w:t xml:space="preserve"> </w:t>
      </w:r>
      <w:r>
        <w:t>(горячее</w:t>
      </w:r>
      <w:r>
        <w:rPr>
          <w:spacing w:val="-3"/>
        </w:rPr>
        <w:t xml:space="preserve"> </w:t>
      </w:r>
      <w:r>
        <w:t>водоснабжение)</w:t>
      </w:r>
      <w:r>
        <w:rPr>
          <w:spacing w:val="-4"/>
        </w:rPr>
        <w:t xml:space="preserve"> </w:t>
      </w:r>
      <w:r>
        <w:t>в</w:t>
      </w:r>
      <w:r>
        <w:rPr>
          <w:spacing w:val="-4"/>
        </w:rPr>
        <w:t xml:space="preserve"> </w:t>
      </w:r>
      <w:r>
        <w:t>закрытой</w:t>
      </w:r>
      <w:r>
        <w:rPr>
          <w:spacing w:val="-3"/>
        </w:rPr>
        <w:t xml:space="preserve"> </w:t>
      </w:r>
      <w:r>
        <w:t>системе горячего</w:t>
      </w:r>
      <w:r>
        <w:rPr>
          <w:spacing w:val="-11"/>
        </w:rPr>
        <w:t xml:space="preserve"> </w:t>
      </w:r>
      <w:r>
        <w:t>водоснабжения,</w:t>
      </w:r>
      <w:r>
        <w:rPr>
          <w:spacing w:val="-11"/>
        </w:rPr>
        <w:t xml:space="preserve"> </w:t>
      </w:r>
      <w:r>
        <w:t>отпускаемую</w:t>
      </w:r>
      <w:r>
        <w:rPr>
          <w:spacing w:val="-10"/>
        </w:rPr>
        <w:t xml:space="preserve"> </w:t>
      </w:r>
      <w:r>
        <w:t>ФГБУ</w:t>
      </w:r>
      <w:r>
        <w:rPr>
          <w:spacing w:val="-9"/>
        </w:rPr>
        <w:t xml:space="preserve"> </w:t>
      </w:r>
      <w:r>
        <w:t>«ЦЖКУ»</w:t>
      </w:r>
      <w:r>
        <w:rPr>
          <w:spacing w:val="-12"/>
        </w:rPr>
        <w:t xml:space="preserve"> </w:t>
      </w:r>
      <w:r>
        <w:t>МО</w:t>
      </w:r>
      <w:r>
        <w:rPr>
          <w:spacing w:val="-11"/>
        </w:rPr>
        <w:t xml:space="preserve"> </w:t>
      </w:r>
      <w:r>
        <w:t>РФ</w:t>
      </w:r>
      <w:r>
        <w:rPr>
          <w:spacing w:val="-11"/>
        </w:rPr>
        <w:t xml:space="preserve"> </w:t>
      </w:r>
      <w:r>
        <w:t>на</w:t>
      </w:r>
      <w:r>
        <w:rPr>
          <w:spacing w:val="-10"/>
        </w:rPr>
        <w:t xml:space="preserve"> </w:t>
      </w:r>
      <w:r>
        <w:t>территории</w:t>
      </w:r>
      <w:r>
        <w:rPr>
          <w:spacing w:val="-9"/>
        </w:rPr>
        <w:t xml:space="preserve"> </w:t>
      </w:r>
      <w:r>
        <w:t xml:space="preserve">второго </w:t>
      </w:r>
      <w:r>
        <w:rPr>
          <w:spacing w:val="-2"/>
        </w:rPr>
        <w:t>микрорайона,</w:t>
      </w:r>
      <w:r>
        <w:rPr>
          <w:spacing w:val="-15"/>
        </w:rPr>
        <w:t xml:space="preserve"> </w:t>
      </w:r>
      <w:r>
        <w:rPr>
          <w:spacing w:val="-2"/>
        </w:rPr>
        <w:t>расположенного</w:t>
      </w:r>
      <w:r>
        <w:rPr>
          <w:spacing w:val="-14"/>
        </w:rPr>
        <w:t xml:space="preserve"> </w:t>
      </w:r>
      <w:r>
        <w:rPr>
          <w:spacing w:val="-2"/>
        </w:rPr>
        <w:t>в</w:t>
      </w:r>
      <w:r>
        <w:rPr>
          <w:spacing w:val="-14"/>
        </w:rPr>
        <w:t xml:space="preserve"> </w:t>
      </w:r>
      <w:r>
        <w:rPr>
          <w:spacing w:val="-2"/>
        </w:rPr>
        <w:t>городском</w:t>
      </w:r>
      <w:r>
        <w:rPr>
          <w:spacing w:val="-14"/>
        </w:rPr>
        <w:t xml:space="preserve"> </w:t>
      </w:r>
      <w:r>
        <w:rPr>
          <w:spacing w:val="-2"/>
        </w:rPr>
        <w:t>округе</w:t>
      </w:r>
      <w:r>
        <w:rPr>
          <w:spacing w:val="-15"/>
        </w:rPr>
        <w:t xml:space="preserve"> </w:t>
      </w:r>
      <w:r>
        <w:rPr>
          <w:spacing w:val="-2"/>
        </w:rPr>
        <w:t>Архангельской</w:t>
      </w:r>
      <w:r>
        <w:rPr>
          <w:spacing w:val="-14"/>
        </w:rPr>
        <w:t xml:space="preserve"> </w:t>
      </w:r>
      <w:r>
        <w:rPr>
          <w:spacing w:val="-2"/>
        </w:rPr>
        <w:t>области</w:t>
      </w:r>
      <w:r>
        <w:rPr>
          <w:spacing w:val="-14"/>
        </w:rPr>
        <w:t xml:space="preserve"> </w:t>
      </w:r>
      <w:r>
        <w:rPr>
          <w:spacing w:val="-2"/>
        </w:rPr>
        <w:t>«Мирный»</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9"/>
        <w:gridCol w:w="1640"/>
        <w:gridCol w:w="1640"/>
        <w:gridCol w:w="1640"/>
        <w:gridCol w:w="1639"/>
        <w:gridCol w:w="1649"/>
      </w:tblGrid>
      <w:tr w:rsidR="00E355F6" w14:paraId="2E39FCF6" w14:textId="77777777" w:rsidTr="000B4420">
        <w:trPr>
          <w:trHeight w:val="20"/>
        </w:trPr>
        <w:tc>
          <w:tcPr>
            <w:tcW w:w="1649" w:type="dxa"/>
            <w:vMerge w:val="restart"/>
            <w:vAlign w:val="center"/>
          </w:tcPr>
          <w:p w14:paraId="1167FC73" w14:textId="77777777" w:rsidR="00E355F6" w:rsidRDefault="00153E2A" w:rsidP="000B4420">
            <w:pPr>
              <w:pStyle w:val="a5"/>
              <w:ind w:left="153" w:hanging="46"/>
              <w:jc w:val="left"/>
              <w:rPr>
                <w:b/>
                <w:sz w:val="20"/>
              </w:rPr>
            </w:pPr>
            <w:r>
              <w:rPr>
                <w:b/>
                <w:spacing w:val="-2"/>
                <w:sz w:val="20"/>
              </w:rPr>
              <w:t>Наименование</w:t>
            </w:r>
          </w:p>
        </w:tc>
        <w:tc>
          <w:tcPr>
            <w:tcW w:w="6559" w:type="dxa"/>
            <w:gridSpan w:val="4"/>
            <w:vAlign w:val="center"/>
          </w:tcPr>
          <w:p w14:paraId="5D4C934E" w14:textId="77777777" w:rsidR="00E355F6" w:rsidRDefault="00153E2A" w:rsidP="000B4420">
            <w:pPr>
              <w:pStyle w:val="a5"/>
              <w:spacing w:line="210" w:lineRule="exact"/>
              <w:ind w:left="9" w:hanging="46"/>
              <w:jc w:val="center"/>
              <w:rPr>
                <w:b/>
                <w:sz w:val="20"/>
              </w:rPr>
            </w:pPr>
            <w:r>
              <w:rPr>
                <w:b/>
                <w:spacing w:val="-2"/>
                <w:sz w:val="20"/>
              </w:rPr>
              <w:t>Двухкомпонентный</w:t>
            </w:r>
            <w:r>
              <w:rPr>
                <w:b/>
                <w:spacing w:val="14"/>
                <w:sz w:val="20"/>
              </w:rPr>
              <w:t xml:space="preserve"> </w:t>
            </w:r>
            <w:r>
              <w:rPr>
                <w:b/>
                <w:spacing w:val="-4"/>
                <w:sz w:val="20"/>
              </w:rPr>
              <w:t>тариф</w:t>
            </w:r>
          </w:p>
        </w:tc>
        <w:tc>
          <w:tcPr>
            <w:tcW w:w="1649" w:type="dxa"/>
            <w:vMerge w:val="restart"/>
            <w:vAlign w:val="center"/>
          </w:tcPr>
          <w:p w14:paraId="5DBBF4C5" w14:textId="77777777" w:rsidR="00E355F6" w:rsidRDefault="00E355F6" w:rsidP="000B4420">
            <w:pPr>
              <w:pStyle w:val="a5"/>
              <w:ind w:hanging="46"/>
              <w:rPr>
                <w:sz w:val="20"/>
              </w:rPr>
            </w:pPr>
          </w:p>
          <w:p w14:paraId="0EAA16D1" w14:textId="77777777" w:rsidR="00E355F6" w:rsidRDefault="00153E2A" w:rsidP="000B4420">
            <w:pPr>
              <w:pStyle w:val="a5"/>
              <w:ind w:left="594" w:hanging="46"/>
              <w:rPr>
                <w:b/>
                <w:sz w:val="20"/>
              </w:rPr>
            </w:pPr>
            <w:r>
              <w:rPr>
                <w:b/>
                <w:spacing w:val="-2"/>
                <w:sz w:val="20"/>
              </w:rPr>
              <w:t xml:space="preserve">Реквизиты </w:t>
            </w:r>
            <w:r>
              <w:rPr>
                <w:b/>
                <w:spacing w:val="-4"/>
                <w:sz w:val="20"/>
              </w:rPr>
              <w:t>НПА</w:t>
            </w:r>
          </w:p>
        </w:tc>
      </w:tr>
      <w:tr w:rsidR="00E355F6" w14:paraId="02E365B3" w14:textId="77777777" w:rsidTr="000B4420">
        <w:trPr>
          <w:trHeight w:val="20"/>
        </w:trPr>
        <w:tc>
          <w:tcPr>
            <w:tcW w:w="1649" w:type="dxa"/>
            <w:vMerge/>
            <w:tcBorders>
              <w:top w:val="nil"/>
            </w:tcBorders>
            <w:vAlign w:val="center"/>
          </w:tcPr>
          <w:p w14:paraId="01AA2337" w14:textId="77777777" w:rsidR="00E355F6" w:rsidRDefault="00E355F6" w:rsidP="000B4420">
            <w:pPr>
              <w:ind w:hanging="46"/>
              <w:rPr>
                <w:sz w:val="2"/>
                <w:szCs w:val="2"/>
              </w:rPr>
            </w:pPr>
          </w:p>
        </w:tc>
        <w:tc>
          <w:tcPr>
            <w:tcW w:w="1640" w:type="dxa"/>
            <w:vAlign w:val="center"/>
          </w:tcPr>
          <w:p w14:paraId="7715B125" w14:textId="77777777" w:rsidR="00E355F6" w:rsidRDefault="00153E2A" w:rsidP="000B4420">
            <w:pPr>
              <w:pStyle w:val="a5"/>
              <w:ind w:left="121" w:right="116" w:hanging="46"/>
              <w:jc w:val="center"/>
              <w:rPr>
                <w:b/>
                <w:sz w:val="20"/>
              </w:rPr>
            </w:pPr>
            <w:r>
              <w:rPr>
                <w:b/>
                <w:sz w:val="20"/>
              </w:rPr>
              <w:t>компонент на холодную</w:t>
            </w:r>
            <w:r>
              <w:rPr>
                <w:b/>
                <w:spacing w:val="-13"/>
                <w:sz w:val="20"/>
              </w:rPr>
              <w:t xml:space="preserve"> </w:t>
            </w:r>
            <w:r>
              <w:rPr>
                <w:b/>
                <w:sz w:val="20"/>
              </w:rPr>
              <w:t>воду, руб./куб. м</w:t>
            </w:r>
          </w:p>
        </w:tc>
        <w:tc>
          <w:tcPr>
            <w:tcW w:w="1640" w:type="dxa"/>
            <w:vAlign w:val="center"/>
          </w:tcPr>
          <w:p w14:paraId="1639D32E" w14:textId="77777777" w:rsidR="00E355F6" w:rsidRDefault="00153E2A" w:rsidP="000B4420">
            <w:pPr>
              <w:pStyle w:val="a5"/>
              <w:spacing w:line="230" w:lineRule="exact"/>
              <w:ind w:left="15" w:right="6" w:hanging="46"/>
              <w:jc w:val="center"/>
              <w:rPr>
                <w:b/>
                <w:sz w:val="20"/>
              </w:rPr>
            </w:pPr>
            <w:r>
              <w:rPr>
                <w:b/>
                <w:sz w:val="20"/>
              </w:rPr>
              <w:t>компонент</w:t>
            </w:r>
            <w:r>
              <w:rPr>
                <w:b/>
                <w:spacing w:val="-13"/>
                <w:sz w:val="20"/>
              </w:rPr>
              <w:t xml:space="preserve"> </w:t>
            </w:r>
            <w:r>
              <w:rPr>
                <w:b/>
                <w:sz w:val="20"/>
              </w:rPr>
              <w:t xml:space="preserve">на </w:t>
            </w:r>
            <w:r>
              <w:rPr>
                <w:b/>
                <w:spacing w:val="-2"/>
                <w:sz w:val="20"/>
              </w:rPr>
              <w:t>тепловую энергию, руб./Гкал</w:t>
            </w:r>
          </w:p>
        </w:tc>
        <w:tc>
          <w:tcPr>
            <w:tcW w:w="1640" w:type="dxa"/>
            <w:vAlign w:val="center"/>
          </w:tcPr>
          <w:p w14:paraId="43673898" w14:textId="77777777" w:rsidR="00E355F6" w:rsidRDefault="00153E2A" w:rsidP="000B4420">
            <w:pPr>
              <w:pStyle w:val="a5"/>
              <w:ind w:left="121" w:right="116" w:hanging="46"/>
              <w:jc w:val="center"/>
              <w:rPr>
                <w:b/>
                <w:sz w:val="20"/>
              </w:rPr>
            </w:pPr>
            <w:r>
              <w:rPr>
                <w:b/>
                <w:sz w:val="20"/>
              </w:rPr>
              <w:t>компонент на холодную</w:t>
            </w:r>
            <w:r>
              <w:rPr>
                <w:b/>
                <w:spacing w:val="-13"/>
                <w:sz w:val="20"/>
              </w:rPr>
              <w:t xml:space="preserve"> </w:t>
            </w:r>
            <w:r>
              <w:rPr>
                <w:b/>
                <w:sz w:val="20"/>
              </w:rPr>
              <w:t>воду, руб./куб. м</w:t>
            </w:r>
          </w:p>
        </w:tc>
        <w:tc>
          <w:tcPr>
            <w:tcW w:w="1639" w:type="dxa"/>
            <w:vAlign w:val="center"/>
          </w:tcPr>
          <w:p w14:paraId="69F2F17D" w14:textId="77777777" w:rsidR="00E355F6" w:rsidRDefault="00153E2A" w:rsidP="000B4420">
            <w:pPr>
              <w:pStyle w:val="a5"/>
              <w:spacing w:line="230" w:lineRule="exact"/>
              <w:ind w:left="15" w:right="5" w:hanging="46"/>
              <w:jc w:val="center"/>
              <w:rPr>
                <w:b/>
                <w:sz w:val="20"/>
              </w:rPr>
            </w:pPr>
            <w:r>
              <w:rPr>
                <w:b/>
                <w:sz w:val="20"/>
              </w:rPr>
              <w:t>компонент</w:t>
            </w:r>
            <w:r>
              <w:rPr>
                <w:b/>
                <w:spacing w:val="-13"/>
                <w:sz w:val="20"/>
              </w:rPr>
              <w:t xml:space="preserve"> </w:t>
            </w:r>
            <w:r>
              <w:rPr>
                <w:b/>
                <w:sz w:val="20"/>
              </w:rPr>
              <w:t xml:space="preserve">на </w:t>
            </w:r>
            <w:r>
              <w:rPr>
                <w:b/>
                <w:spacing w:val="-2"/>
                <w:sz w:val="20"/>
              </w:rPr>
              <w:t>тепловую энергию, руб./Гкал</w:t>
            </w:r>
          </w:p>
        </w:tc>
        <w:tc>
          <w:tcPr>
            <w:tcW w:w="1649" w:type="dxa"/>
            <w:vMerge/>
            <w:tcBorders>
              <w:top w:val="nil"/>
            </w:tcBorders>
            <w:vAlign w:val="center"/>
          </w:tcPr>
          <w:p w14:paraId="2827332F" w14:textId="77777777" w:rsidR="00E355F6" w:rsidRDefault="00E355F6" w:rsidP="000B4420">
            <w:pPr>
              <w:ind w:hanging="46"/>
              <w:rPr>
                <w:sz w:val="2"/>
                <w:szCs w:val="2"/>
              </w:rPr>
            </w:pPr>
          </w:p>
        </w:tc>
      </w:tr>
      <w:tr w:rsidR="00E355F6" w14:paraId="50B27344" w14:textId="77777777" w:rsidTr="000B4420">
        <w:trPr>
          <w:trHeight w:val="20"/>
        </w:trPr>
        <w:tc>
          <w:tcPr>
            <w:tcW w:w="1649" w:type="dxa"/>
            <w:vAlign w:val="center"/>
          </w:tcPr>
          <w:p w14:paraId="68C12C69" w14:textId="77777777" w:rsidR="00E355F6" w:rsidRDefault="00E355F6" w:rsidP="000B4420">
            <w:pPr>
              <w:pStyle w:val="a5"/>
              <w:ind w:hanging="46"/>
              <w:jc w:val="left"/>
              <w:rPr>
                <w:sz w:val="16"/>
              </w:rPr>
            </w:pPr>
          </w:p>
        </w:tc>
        <w:tc>
          <w:tcPr>
            <w:tcW w:w="3280" w:type="dxa"/>
            <w:gridSpan w:val="2"/>
            <w:vAlign w:val="center"/>
          </w:tcPr>
          <w:p w14:paraId="55D1B4AD" w14:textId="77777777" w:rsidR="00E355F6" w:rsidRDefault="00153E2A" w:rsidP="000B4420">
            <w:pPr>
              <w:pStyle w:val="a5"/>
              <w:spacing w:line="210" w:lineRule="exact"/>
              <w:ind w:left="516" w:hanging="46"/>
              <w:rPr>
                <w:sz w:val="20"/>
              </w:rPr>
            </w:pPr>
            <w:r>
              <w:rPr>
                <w:sz w:val="20"/>
              </w:rPr>
              <w:t>с</w:t>
            </w:r>
            <w:r>
              <w:rPr>
                <w:spacing w:val="-5"/>
                <w:sz w:val="20"/>
              </w:rPr>
              <w:t xml:space="preserve"> </w:t>
            </w:r>
            <w:r>
              <w:rPr>
                <w:sz w:val="20"/>
              </w:rPr>
              <w:t>01.01.2022</w:t>
            </w:r>
            <w:r>
              <w:rPr>
                <w:spacing w:val="-3"/>
                <w:sz w:val="20"/>
              </w:rPr>
              <w:t xml:space="preserve"> </w:t>
            </w:r>
            <w:r>
              <w:rPr>
                <w:sz w:val="20"/>
              </w:rPr>
              <w:t>по</w:t>
            </w:r>
            <w:r>
              <w:rPr>
                <w:spacing w:val="-5"/>
                <w:sz w:val="20"/>
              </w:rPr>
              <w:t xml:space="preserve"> </w:t>
            </w:r>
            <w:r>
              <w:rPr>
                <w:spacing w:val="-2"/>
                <w:sz w:val="20"/>
              </w:rPr>
              <w:t>30.06.2022</w:t>
            </w:r>
          </w:p>
        </w:tc>
        <w:tc>
          <w:tcPr>
            <w:tcW w:w="3279" w:type="dxa"/>
            <w:gridSpan w:val="2"/>
            <w:vAlign w:val="center"/>
          </w:tcPr>
          <w:p w14:paraId="690D3D57" w14:textId="77777777" w:rsidR="00E355F6" w:rsidRDefault="00153E2A" w:rsidP="000B4420">
            <w:pPr>
              <w:pStyle w:val="a5"/>
              <w:spacing w:line="210" w:lineRule="exact"/>
              <w:ind w:left="514" w:hanging="46"/>
              <w:rPr>
                <w:sz w:val="20"/>
              </w:rPr>
            </w:pPr>
            <w:r>
              <w:rPr>
                <w:sz w:val="20"/>
              </w:rPr>
              <w:t>с</w:t>
            </w:r>
            <w:r>
              <w:rPr>
                <w:spacing w:val="-5"/>
                <w:sz w:val="20"/>
              </w:rPr>
              <w:t xml:space="preserve"> </w:t>
            </w:r>
            <w:r>
              <w:rPr>
                <w:sz w:val="20"/>
              </w:rPr>
              <w:t>01.07.2022</w:t>
            </w:r>
            <w:r>
              <w:rPr>
                <w:spacing w:val="-3"/>
                <w:sz w:val="20"/>
              </w:rPr>
              <w:t xml:space="preserve"> </w:t>
            </w:r>
            <w:r>
              <w:rPr>
                <w:sz w:val="20"/>
              </w:rPr>
              <w:t>по</w:t>
            </w:r>
            <w:r>
              <w:rPr>
                <w:spacing w:val="-5"/>
                <w:sz w:val="20"/>
              </w:rPr>
              <w:t xml:space="preserve"> </w:t>
            </w:r>
            <w:r>
              <w:rPr>
                <w:spacing w:val="-2"/>
                <w:sz w:val="20"/>
              </w:rPr>
              <w:t>31.12.2022</w:t>
            </w:r>
          </w:p>
        </w:tc>
        <w:tc>
          <w:tcPr>
            <w:tcW w:w="1649" w:type="dxa"/>
            <w:vMerge w:val="restart"/>
            <w:vAlign w:val="center"/>
          </w:tcPr>
          <w:p w14:paraId="3BF73368" w14:textId="77777777" w:rsidR="00E355F6" w:rsidRDefault="00153E2A" w:rsidP="000B4420">
            <w:pPr>
              <w:pStyle w:val="a5"/>
              <w:ind w:left="146" w:right="140" w:hanging="46"/>
              <w:jc w:val="center"/>
              <w:rPr>
                <w:sz w:val="20"/>
              </w:rPr>
            </w:pPr>
            <w:r>
              <w:rPr>
                <w:spacing w:val="-2"/>
                <w:sz w:val="20"/>
              </w:rPr>
              <w:t>Постановление агентства</w:t>
            </w:r>
          </w:p>
          <w:p w14:paraId="157BFFD7" w14:textId="77777777" w:rsidR="00E355F6" w:rsidRDefault="00153E2A" w:rsidP="000B4420">
            <w:pPr>
              <w:pStyle w:val="a5"/>
              <w:ind w:left="176" w:right="166" w:hanging="46"/>
              <w:jc w:val="center"/>
              <w:rPr>
                <w:sz w:val="20"/>
              </w:rPr>
            </w:pPr>
            <w:r>
              <w:rPr>
                <w:sz w:val="20"/>
              </w:rPr>
              <w:t xml:space="preserve">по тарифам и </w:t>
            </w:r>
            <w:r>
              <w:rPr>
                <w:spacing w:val="-2"/>
                <w:sz w:val="20"/>
              </w:rPr>
              <w:t xml:space="preserve">ценам Архангельской </w:t>
            </w:r>
            <w:r>
              <w:rPr>
                <w:sz w:val="20"/>
              </w:rPr>
              <w:t xml:space="preserve">области от </w:t>
            </w:r>
            <w:r>
              <w:rPr>
                <w:spacing w:val="-2"/>
                <w:sz w:val="20"/>
              </w:rPr>
              <w:t>20.12.2021</w:t>
            </w:r>
          </w:p>
          <w:p w14:paraId="51129387" w14:textId="77777777" w:rsidR="00E355F6" w:rsidRDefault="00153E2A" w:rsidP="000B4420">
            <w:pPr>
              <w:pStyle w:val="a5"/>
              <w:spacing w:line="215" w:lineRule="exact"/>
              <w:ind w:left="146" w:right="140" w:hanging="46"/>
              <w:jc w:val="center"/>
              <w:rPr>
                <w:sz w:val="20"/>
              </w:rPr>
            </w:pPr>
            <w:r>
              <w:rPr>
                <w:sz w:val="20"/>
              </w:rPr>
              <w:t>№</w:t>
            </w:r>
            <w:r>
              <w:rPr>
                <w:spacing w:val="-5"/>
                <w:sz w:val="20"/>
              </w:rPr>
              <w:t xml:space="preserve"> </w:t>
            </w:r>
            <w:r>
              <w:rPr>
                <w:sz w:val="20"/>
              </w:rPr>
              <w:t>81-</w:t>
            </w:r>
            <w:r>
              <w:rPr>
                <w:spacing w:val="-4"/>
                <w:sz w:val="20"/>
              </w:rPr>
              <w:t>в/74</w:t>
            </w:r>
          </w:p>
        </w:tc>
      </w:tr>
      <w:tr w:rsidR="00E355F6" w14:paraId="77C746A8" w14:textId="77777777" w:rsidTr="000B4420">
        <w:trPr>
          <w:trHeight w:val="20"/>
        </w:trPr>
        <w:tc>
          <w:tcPr>
            <w:tcW w:w="1649" w:type="dxa"/>
            <w:vAlign w:val="center"/>
          </w:tcPr>
          <w:p w14:paraId="68FCCDA5" w14:textId="77777777" w:rsidR="00E355F6" w:rsidRDefault="00153E2A" w:rsidP="000B4420">
            <w:pPr>
              <w:pStyle w:val="a5"/>
              <w:spacing w:line="210" w:lineRule="exact"/>
              <w:ind w:left="107" w:hanging="46"/>
              <w:jc w:val="left"/>
              <w:rPr>
                <w:sz w:val="20"/>
              </w:rPr>
            </w:pPr>
            <w:r>
              <w:rPr>
                <w:sz w:val="20"/>
              </w:rPr>
              <w:t>1.</w:t>
            </w:r>
            <w:r>
              <w:rPr>
                <w:spacing w:val="-1"/>
                <w:sz w:val="20"/>
              </w:rPr>
              <w:t xml:space="preserve"> </w:t>
            </w:r>
            <w:r>
              <w:rPr>
                <w:spacing w:val="-2"/>
                <w:sz w:val="20"/>
              </w:rPr>
              <w:t>Население</w:t>
            </w:r>
          </w:p>
        </w:tc>
        <w:tc>
          <w:tcPr>
            <w:tcW w:w="1640" w:type="dxa"/>
            <w:vAlign w:val="center"/>
          </w:tcPr>
          <w:p w14:paraId="456A19E5" w14:textId="77777777" w:rsidR="00E355F6" w:rsidRDefault="00153E2A" w:rsidP="000B4420">
            <w:pPr>
              <w:pStyle w:val="a5"/>
              <w:spacing w:line="210" w:lineRule="exact"/>
              <w:ind w:left="15" w:right="8" w:hanging="46"/>
              <w:jc w:val="center"/>
              <w:rPr>
                <w:sz w:val="20"/>
              </w:rPr>
            </w:pPr>
            <w:r>
              <w:rPr>
                <w:spacing w:val="-2"/>
                <w:sz w:val="20"/>
              </w:rPr>
              <w:t>31,79</w:t>
            </w:r>
          </w:p>
        </w:tc>
        <w:tc>
          <w:tcPr>
            <w:tcW w:w="1640" w:type="dxa"/>
            <w:vAlign w:val="center"/>
          </w:tcPr>
          <w:p w14:paraId="12702FB3" w14:textId="77777777" w:rsidR="00E355F6" w:rsidRDefault="00153E2A" w:rsidP="000B4420">
            <w:pPr>
              <w:pStyle w:val="a5"/>
              <w:spacing w:line="210" w:lineRule="exact"/>
              <w:ind w:left="15" w:right="7" w:hanging="46"/>
              <w:jc w:val="center"/>
              <w:rPr>
                <w:sz w:val="20"/>
              </w:rPr>
            </w:pPr>
            <w:r>
              <w:rPr>
                <w:spacing w:val="-2"/>
                <w:sz w:val="20"/>
              </w:rPr>
              <w:t>1824,00</w:t>
            </w:r>
          </w:p>
        </w:tc>
        <w:tc>
          <w:tcPr>
            <w:tcW w:w="1640" w:type="dxa"/>
            <w:vAlign w:val="center"/>
          </w:tcPr>
          <w:p w14:paraId="74E2A0C5" w14:textId="77777777" w:rsidR="00E355F6" w:rsidRDefault="00153E2A" w:rsidP="000B4420">
            <w:pPr>
              <w:pStyle w:val="a5"/>
              <w:spacing w:line="210" w:lineRule="exact"/>
              <w:ind w:right="584" w:hanging="46"/>
              <w:jc w:val="right"/>
              <w:rPr>
                <w:sz w:val="20"/>
              </w:rPr>
            </w:pPr>
            <w:r>
              <w:rPr>
                <w:spacing w:val="-2"/>
                <w:sz w:val="20"/>
              </w:rPr>
              <w:t>36,12</w:t>
            </w:r>
          </w:p>
        </w:tc>
        <w:tc>
          <w:tcPr>
            <w:tcW w:w="1639" w:type="dxa"/>
            <w:vAlign w:val="center"/>
          </w:tcPr>
          <w:p w14:paraId="353E8EFE" w14:textId="77777777" w:rsidR="00E355F6" w:rsidRDefault="00153E2A" w:rsidP="000B4420">
            <w:pPr>
              <w:pStyle w:val="a5"/>
              <w:spacing w:line="210" w:lineRule="exact"/>
              <w:ind w:right="483" w:hanging="46"/>
              <w:jc w:val="right"/>
              <w:rPr>
                <w:sz w:val="20"/>
              </w:rPr>
            </w:pPr>
            <w:r>
              <w:rPr>
                <w:spacing w:val="-2"/>
                <w:sz w:val="20"/>
              </w:rPr>
              <w:t>1896,00</w:t>
            </w:r>
          </w:p>
        </w:tc>
        <w:tc>
          <w:tcPr>
            <w:tcW w:w="1649" w:type="dxa"/>
            <w:vMerge/>
            <w:tcBorders>
              <w:top w:val="nil"/>
            </w:tcBorders>
            <w:vAlign w:val="center"/>
          </w:tcPr>
          <w:p w14:paraId="3C006FA1" w14:textId="77777777" w:rsidR="00E355F6" w:rsidRDefault="00E355F6" w:rsidP="000B4420">
            <w:pPr>
              <w:ind w:hanging="46"/>
              <w:rPr>
                <w:sz w:val="2"/>
                <w:szCs w:val="2"/>
              </w:rPr>
            </w:pPr>
          </w:p>
        </w:tc>
      </w:tr>
      <w:tr w:rsidR="00E355F6" w14:paraId="592AF62E" w14:textId="77777777" w:rsidTr="000B4420">
        <w:trPr>
          <w:trHeight w:val="20"/>
        </w:trPr>
        <w:tc>
          <w:tcPr>
            <w:tcW w:w="1649" w:type="dxa"/>
            <w:vAlign w:val="center"/>
          </w:tcPr>
          <w:p w14:paraId="32EE8CB3" w14:textId="77777777" w:rsidR="00E355F6" w:rsidRDefault="00153E2A" w:rsidP="000B4420">
            <w:pPr>
              <w:pStyle w:val="a5"/>
              <w:spacing w:line="223" w:lineRule="exact"/>
              <w:ind w:left="107" w:hanging="46"/>
              <w:jc w:val="left"/>
              <w:rPr>
                <w:sz w:val="20"/>
              </w:rPr>
            </w:pPr>
            <w:r>
              <w:rPr>
                <w:sz w:val="20"/>
              </w:rPr>
              <w:t>2.</w:t>
            </w:r>
            <w:r>
              <w:rPr>
                <w:spacing w:val="-1"/>
                <w:sz w:val="20"/>
              </w:rPr>
              <w:t xml:space="preserve"> </w:t>
            </w:r>
            <w:r>
              <w:rPr>
                <w:spacing w:val="-2"/>
                <w:sz w:val="20"/>
              </w:rPr>
              <w:t>Потребители,</w:t>
            </w:r>
          </w:p>
          <w:p w14:paraId="049877A3" w14:textId="77777777" w:rsidR="00E355F6" w:rsidRDefault="00153E2A" w:rsidP="000B4420">
            <w:pPr>
              <w:pStyle w:val="a5"/>
              <w:spacing w:line="228" w:lineRule="exact"/>
              <w:ind w:left="107" w:right="147" w:hanging="46"/>
              <w:jc w:val="left"/>
              <w:rPr>
                <w:sz w:val="20"/>
              </w:rPr>
            </w:pPr>
            <w:r>
              <w:rPr>
                <w:sz w:val="20"/>
              </w:rPr>
              <w:t>приравненные</w:t>
            </w:r>
            <w:r>
              <w:rPr>
                <w:spacing w:val="-13"/>
                <w:sz w:val="20"/>
              </w:rPr>
              <w:t xml:space="preserve"> </w:t>
            </w:r>
            <w:r>
              <w:rPr>
                <w:sz w:val="20"/>
              </w:rPr>
              <w:t xml:space="preserve">к </w:t>
            </w:r>
            <w:r>
              <w:rPr>
                <w:spacing w:val="-2"/>
                <w:sz w:val="20"/>
              </w:rPr>
              <w:t>населению</w:t>
            </w:r>
          </w:p>
        </w:tc>
        <w:tc>
          <w:tcPr>
            <w:tcW w:w="1640" w:type="dxa"/>
            <w:vAlign w:val="center"/>
          </w:tcPr>
          <w:p w14:paraId="68325C10" w14:textId="77777777" w:rsidR="00E355F6" w:rsidRDefault="00153E2A" w:rsidP="000B4420">
            <w:pPr>
              <w:pStyle w:val="a5"/>
              <w:ind w:left="15" w:right="8" w:hanging="46"/>
              <w:jc w:val="center"/>
              <w:rPr>
                <w:sz w:val="20"/>
              </w:rPr>
            </w:pPr>
            <w:r>
              <w:rPr>
                <w:spacing w:val="-2"/>
                <w:sz w:val="20"/>
              </w:rPr>
              <w:t>26,49</w:t>
            </w:r>
          </w:p>
        </w:tc>
        <w:tc>
          <w:tcPr>
            <w:tcW w:w="1640" w:type="dxa"/>
            <w:vAlign w:val="center"/>
          </w:tcPr>
          <w:p w14:paraId="6F02C653" w14:textId="77777777" w:rsidR="00E355F6" w:rsidRDefault="00153E2A" w:rsidP="000B4420">
            <w:pPr>
              <w:pStyle w:val="a5"/>
              <w:ind w:left="15" w:right="7" w:hanging="46"/>
              <w:jc w:val="center"/>
              <w:rPr>
                <w:sz w:val="20"/>
              </w:rPr>
            </w:pPr>
            <w:r>
              <w:rPr>
                <w:spacing w:val="-2"/>
                <w:sz w:val="20"/>
              </w:rPr>
              <w:t>1520,00</w:t>
            </w:r>
          </w:p>
        </w:tc>
        <w:tc>
          <w:tcPr>
            <w:tcW w:w="1640" w:type="dxa"/>
            <w:vAlign w:val="center"/>
          </w:tcPr>
          <w:p w14:paraId="587F494C" w14:textId="77777777" w:rsidR="00E355F6" w:rsidRDefault="00153E2A" w:rsidP="000B4420">
            <w:pPr>
              <w:pStyle w:val="a5"/>
              <w:ind w:right="584" w:hanging="46"/>
              <w:jc w:val="right"/>
              <w:rPr>
                <w:sz w:val="20"/>
              </w:rPr>
            </w:pPr>
            <w:r>
              <w:rPr>
                <w:spacing w:val="-2"/>
                <w:sz w:val="20"/>
              </w:rPr>
              <w:t>30,10</w:t>
            </w:r>
          </w:p>
        </w:tc>
        <w:tc>
          <w:tcPr>
            <w:tcW w:w="1639" w:type="dxa"/>
            <w:vAlign w:val="center"/>
          </w:tcPr>
          <w:p w14:paraId="262BDF39" w14:textId="77777777" w:rsidR="00E355F6" w:rsidRDefault="00153E2A" w:rsidP="000B4420">
            <w:pPr>
              <w:pStyle w:val="a5"/>
              <w:ind w:right="483" w:hanging="46"/>
              <w:jc w:val="right"/>
              <w:rPr>
                <w:sz w:val="20"/>
              </w:rPr>
            </w:pPr>
            <w:r>
              <w:rPr>
                <w:spacing w:val="-2"/>
                <w:sz w:val="20"/>
              </w:rPr>
              <w:t>1580,00</w:t>
            </w:r>
          </w:p>
        </w:tc>
        <w:tc>
          <w:tcPr>
            <w:tcW w:w="1649" w:type="dxa"/>
            <w:vMerge/>
            <w:tcBorders>
              <w:top w:val="nil"/>
            </w:tcBorders>
            <w:vAlign w:val="center"/>
          </w:tcPr>
          <w:p w14:paraId="7C1F55C9" w14:textId="77777777" w:rsidR="00E355F6" w:rsidRDefault="00E355F6" w:rsidP="000B4420">
            <w:pPr>
              <w:ind w:hanging="46"/>
              <w:rPr>
                <w:sz w:val="2"/>
                <w:szCs w:val="2"/>
              </w:rPr>
            </w:pPr>
          </w:p>
        </w:tc>
      </w:tr>
      <w:tr w:rsidR="00E355F6" w14:paraId="5DE9058A" w14:textId="77777777" w:rsidTr="000B4420">
        <w:trPr>
          <w:trHeight w:val="20"/>
        </w:trPr>
        <w:tc>
          <w:tcPr>
            <w:tcW w:w="1649" w:type="dxa"/>
            <w:vAlign w:val="center"/>
          </w:tcPr>
          <w:p w14:paraId="60332DC8" w14:textId="77777777" w:rsidR="00E355F6" w:rsidRDefault="00153E2A" w:rsidP="000B4420">
            <w:pPr>
              <w:pStyle w:val="a5"/>
              <w:ind w:left="107" w:hanging="46"/>
              <w:jc w:val="left"/>
              <w:rPr>
                <w:sz w:val="20"/>
              </w:rPr>
            </w:pPr>
            <w:r>
              <w:rPr>
                <w:sz w:val="20"/>
              </w:rPr>
              <w:t xml:space="preserve">3. Прочие </w:t>
            </w:r>
            <w:r>
              <w:rPr>
                <w:spacing w:val="-2"/>
                <w:sz w:val="20"/>
              </w:rPr>
              <w:t>потребители</w:t>
            </w:r>
          </w:p>
        </w:tc>
        <w:tc>
          <w:tcPr>
            <w:tcW w:w="1640" w:type="dxa"/>
            <w:vAlign w:val="center"/>
          </w:tcPr>
          <w:p w14:paraId="26704127" w14:textId="77777777" w:rsidR="00E355F6" w:rsidRDefault="00153E2A" w:rsidP="000B4420">
            <w:pPr>
              <w:pStyle w:val="a5"/>
              <w:ind w:left="15" w:right="8" w:hanging="46"/>
              <w:jc w:val="center"/>
              <w:rPr>
                <w:sz w:val="20"/>
              </w:rPr>
            </w:pPr>
            <w:r>
              <w:rPr>
                <w:spacing w:val="-2"/>
                <w:sz w:val="20"/>
              </w:rPr>
              <w:t>26,49</w:t>
            </w:r>
          </w:p>
        </w:tc>
        <w:tc>
          <w:tcPr>
            <w:tcW w:w="1640" w:type="dxa"/>
            <w:vAlign w:val="center"/>
          </w:tcPr>
          <w:p w14:paraId="3B80336F" w14:textId="77777777" w:rsidR="00E355F6" w:rsidRDefault="00153E2A" w:rsidP="000B4420">
            <w:pPr>
              <w:pStyle w:val="a5"/>
              <w:ind w:left="15" w:right="7" w:hanging="46"/>
              <w:jc w:val="center"/>
              <w:rPr>
                <w:sz w:val="20"/>
              </w:rPr>
            </w:pPr>
            <w:r>
              <w:rPr>
                <w:spacing w:val="-2"/>
                <w:sz w:val="20"/>
              </w:rPr>
              <w:t>1764,46</w:t>
            </w:r>
          </w:p>
        </w:tc>
        <w:tc>
          <w:tcPr>
            <w:tcW w:w="1640" w:type="dxa"/>
            <w:vAlign w:val="center"/>
          </w:tcPr>
          <w:p w14:paraId="404200FE" w14:textId="77777777" w:rsidR="00E355F6" w:rsidRDefault="00153E2A" w:rsidP="000B4420">
            <w:pPr>
              <w:pStyle w:val="a5"/>
              <w:ind w:right="584" w:hanging="46"/>
              <w:jc w:val="right"/>
              <w:rPr>
                <w:sz w:val="20"/>
              </w:rPr>
            </w:pPr>
            <w:r>
              <w:rPr>
                <w:spacing w:val="-2"/>
                <w:sz w:val="20"/>
              </w:rPr>
              <w:t>30,10</w:t>
            </w:r>
          </w:p>
        </w:tc>
        <w:tc>
          <w:tcPr>
            <w:tcW w:w="1639" w:type="dxa"/>
            <w:vAlign w:val="center"/>
          </w:tcPr>
          <w:p w14:paraId="3F2CD7AE" w14:textId="77777777" w:rsidR="00E355F6" w:rsidRDefault="00153E2A" w:rsidP="000B4420">
            <w:pPr>
              <w:pStyle w:val="a5"/>
              <w:ind w:right="483" w:hanging="46"/>
              <w:jc w:val="right"/>
              <w:rPr>
                <w:sz w:val="20"/>
              </w:rPr>
            </w:pPr>
            <w:r>
              <w:rPr>
                <w:spacing w:val="-2"/>
                <w:sz w:val="20"/>
              </w:rPr>
              <w:t>1976,90</w:t>
            </w:r>
          </w:p>
        </w:tc>
        <w:tc>
          <w:tcPr>
            <w:tcW w:w="1649" w:type="dxa"/>
            <w:vMerge/>
            <w:tcBorders>
              <w:top w:val="nil"/>
            </w:tcBorders>
            <w:vAlign w:val="center"/>
          </w:tcPr>
          <w:p w14:paraId="365B0C06" w14:textId="77777777" w:rsidR="00E355F6" w:rsidRDefault="00E355F6" w:rsidP="000B4420">
            <w:pPr>
              <w:ind w:hanging="46"/>
              <w:rPr>
                <w:sz w:val="2"/>
                <w:szCs w:val="2"/>
              </w:rPr>
            </w:pPr>
          </w:p>
        </w:tc>
      </w:tr>
      <w:tr w:rsidR="00E355F6" w14:paraId="0CA2A666" w14:textId="77777777" w:rsidTr="000B4420">
        <w:trPr>
          <w:trHeight w:val="20"/>
        </w:trPr>
        <w:tc>
          <w:tcPr>
            <w:tcW w:w="1649" w:type="dxa"/>
            <w:vAlign w:val="center"/>
          </w:tcPr>
          <w:p w14:paraId="4F866449" w14:textId="77777777" w:rsidR="00E355F6" w:rsidRDefault="00E355F6" w:rsidP="000B4420">
            <w:pPr>
              <w:pStyle w:val="a5"/>
              <w:ind w:hanging="46"/>
              <w:jc w:val="left"/>
              <w:rPr>
                <w:sz w:val="16"/>
              </w:rPr>
            </w:pPr>
          </w:p>
        </w:tc>
        <w:tc>
          <w:tcPr>
            <w:tcW w:w="3280" w:type="dxa"/>
            <w:gridSpan w:val="2"/>
            <w:vAlign w:val="center"/>
          </w:tcPr>
          <w:p w14:paraId="71C22699" w14:textId="77777777" w:rsidR="00E355F6" w:rsidRDefault="00153E2A" w:rsidP="000B4420">
            <w:pPr>
              <w:pStyle w:val="a5"/>
              <w:spacing w:line="210" w:lineRule="exact"/>
              <w:ind w:left="516" w:hanging="46"/>
              <w:rPr>
                <w:sz w:val="20"/>
              </w:rPr>
            </w:pPr>
            <w:r>
              <w:rPr>
                <w:sz w:val="20"/>
              </w:rPr>
              <w:t>с</w:t>
            </w:r>
            <w:r>
              <w:rPr>
                <w:spacing w:val="-5"/>
                <w:sz w:val="20"/>
              </w:rPr>
              <w:t xml:space="preserve"> </w:t>
            </w:r>
            <w:r>
              <w:rPr>
                <w:sz w:val="20"/>
              </w:rPr>
              <w:t>01.01.2023</w:t>
            </w:r>
            <w:r>
              <w:rPr>
                <w:spacing w:val="-1"/>
                <w:sz w:val="20"/>
              </w:rPr>
              <w:t xml:space="preserve"> </w:t>
            </w:r>
            <w:r>
              <w:rPr>
                <w:sz w:val="20"/>
              </w:rPr>
              <w:t>по</w:t>
            </w:r>
            <w:r>
              <w:rPr>
                <w:spacing w:val="-5"/>
                <w:sz w:val="20"/>
              </w:rPr>
              <w:t xml:space="preserve"> </w:t>
            </w:r>
            <w:r>
              <w:rPr>
                <w:spacing w:val="-2"/>
                <w:sz w:val="20"/>
              </w:rPr>
              <w:t>31.12.2023</w:t>
            </w:r>
          </w:p>
        </w:tc>
        <w:tc>
          <w:tcPr>
            <w:tcW w:w="1640" w:type="dxa"/>
            <w:vAlign w:val="center"/>
          </w:tcPr>
          <w:p w14:paraId="404FB2DE" w14:textId="77777777" w:rsidR="00E355F6" w:rsidRDefault="00E355F6" w:rsidP="000B4420">
            <w:pPr>
              <w:pStyle w:val="a5"/>
              <w:ind w:hanging="46"/>
              <w:rPr>
                <w:sz w:val="16"/>
              </w:rPr>
            </w:pPr>
          </w:p>
        </w:tc>
        <w:tc>
          <w:tcPr>
            <w:tcW w:w="1639" w:type="dxa"/>
            <w:vAlign w:val="center"/>
          </w:tcPr>
          <w:p w14:paraId="4C8DCF15" w14:textId="77777777" w:rsidR="00E355F6" w:rsidRDefault="00E355F6" w:rsidP="000B4420">
            <w:pPr>
              <w:pStyle w:val="a5"/>
              <w:ind w:hanging="46"/>
              <w:rPr>
                <w:sz w:val="16"/>
              </w:rPr>
            </w:pPr>
          </w:p>
        </w:tc>
        <w:tc>
          <w:tcPr>
            <w:tcW w:w="1649" w:type="dxa"/>
            <w:vAlign w:val="center"/>
          </w:tcPr>
          <w:p w14:paraId="774E29B3" w14:textId="77777777" w:rsidR="00E355F6" w:rsidRDefault="00E355F6" w:rsidP="000B4420">
            <w:pPr>
              <w:pStyle w:val="a5"/>
              <w:ind w:hanging="46"/>
              <w:rPr>
                <w:sz w:val="16"/>
              </w:rPr>
            </w:pPr>
          </w:p>
        </w:tc>
      </w:tr>
      <w:tr w:rsidR="00E355F6" w14:paraId="6537FD97" w14:textId="77777777" w:rsidTr="000B4420">
        <w:trPr>
          <w:trHeight w:val="20"/>
        </w:trPr>
        <w:tc>
          <w:tcPr>
            <w:tcW w:w="1649" w:type="dxa"/>
            <w:vAlign w:val="center"/>
          </w:tcPr>
          <w:p w14:paraId="56D65FF5" w14:textId="77777777" w:rsidR="00E355F6" w:rsidRDefault="00153E2A" w:rsidP="000B4420">
            <w:pPr>
              <w:pStyle w:val="a5"/>
              <w:spacing w:line="211" w:lineRule="exact"/>
              <w:ind w:left="107" w:hanging="46"/>
              <w:jc w:val="left"/>
              <w:rPr>
                <w:sz w:val="20"/>
              </w:rPr>
            </w:pPr>
            <w:r>
              <w:rPr>
                <w:sz w:val="20"/>
              </w:rPr>
              <w:t>1.</w:t>
            </w:r>
            <w:r>
              <w:rPr>
                <w:spacing w:val="-1"/>
                <w:sz w:val="20"/>
              </w:rPr>
              <w:t xml:space="preserve"> </w:t>
            </w:r>
            <w:r>
              <w:rPr>
                <w:spacing w:val="-2"/>
                <w:sz w:val="20"/>
              </w:rPr>
              <w:t>Население</w:t>
            </w:r>
          </w:p>
        </w:tc>
        <w:tc>
          <w:tcPr>
            <w:tcW w:w="1640" w:type="dxa"/>
            <w:vAlign w:val="center"/>
          </w:tcPr>
          <w:p w14:paraId="792C3016" w14:textId="77777777" w:rsidR="00E355F6" w:rsidRDefault="00153E2A" w:rsidP="000B4420">
            <w:pPr>
              <w:pStyle w:val="a5"/>
              <w:spacing w:line="211" w:lineRule="exact"/>
              <w:ind w:left="15" w:right="8" w:hanging="46"/>
              <w:jc w:val="center"/>
              <w:rPr>
                <w:sz w:val="20"/>
              </w:rPr>
            </w:pPr>
            <w:r>
              <w:rPr>
                <w:spacing w:val="-2"/>
                <w:sz w:val="20"/>
              </w:rPr>
              <w:t>39,36</w:t>
            </w:r>
          </w:p>
        </w:tc>
        <w:tc>
          <w:tcPr>
            <w:tcW w:w="1640" w:type="dxa"/>
            <w:vAlign w:val="center"/>
          </w:tcPr>
          <w:p w14:paraId="2F3DC663" w14:textId="77777777" w:rsidR="00E355F6" w:rsidRDefault="00153E2A" w:rsidP="000B4420">
            <w:pPr>
              <w:pStyle w:val="a5"/>
              <w:spacing w:line="211" w:lineRule="exact"/>
              <w:ind w:left="15" w:right="10" w:hanging="46"/>
              <w:jc w:val="center"/>
              <w:rPr>
                <w:sz w:val="20"/>
              </w:rPr>
            </w:pPr>
            <w:r>
              <w:rPr>
                <w:sz w:val="20"/>
              </w:rPr>
              <w:t xml:space="preserve">2 </w:t>
            </w:r>
            <w:r>
              <w:rPr>
                <w:spacing w:val="-2"/>
                <w:sz w:val="20"/>
              </w:rPr>
              <w:t>005,00</w:t>
            </w:r>
          </w:p>
        </w:tc>
        <w:tc>
          <w:tcPr>
            <w:tcW w:w="1640" w:type="dxa"/>
            <w:vAlign w:val="center"/>
          </w:tcPr>
          <w:p w14:paraId="6FF08A52" w14:textId="77777777" w:rsidR="00E355F6" w:rsidRDefault="00153E2A" w:rsidP="000B4420">
            <w:pPr>
              <w:pStyle w:val="a5"/>
              <w:spacing w:line="211" w:lineRule="exact"/>
              <w:ind w:left="106" w:hanging="46"/>
              <w:rPr>
                <w:sz w:val="20"/>
              </w:rPr>
            </w:pPr>
            <w:r>
              <w:rPr>
                <w:spacing w:val="-10"/>
                <w:sz w:val="20"/>
              </w:rPr>
              <w:t>-</w:t>
            </w:r>
          </w:p>
        </w:tc>
        <w:tc>
          <w:tcPr>
            <w:tcW w:w="1639" w:type="dxa"/>
            <w:vAlign w:val="center"/>
          </w:tcPr>
          <w:p w14:paraId="79F75B21" w14:textId="77777777" w:rsidR="00E355F6" w:rsidRDefault="00153E2A" w:rsidP="000B4420">
            <w:pPr>
              <w:pStyle w:val="a5"/>
              <w:spacing w:line="211" w:lineRule="exact"/>
              <w:ind w:left="106" w:hanging="46"/>
              <w:rPr>
                <w:sz w:val="20"/>
              </w:rPr>
            </w:pPr>
            <w:r>
              <w:rPr>
                <w:spacing w:val="-10"/>
                <w:sz w:val="20"/>
              </w:rPr>
              <w:t>-</w:t>
            </w:r>
          </w:p>
        </w:tc>
        <w:tc>
          <w:tcPr>
            <w:tcW w:w="1649" w:type="dxa"/>
            <w:vMerge w:val="restart"/>
            <w:vAlign w:val="center"/>
          </w:tcPr>
          <w:p w14:paraId="216FFE32" w14:textId="77777777" w:rsidR="00E355F6" w:rsidRDefault="00153E2A" w:rsidP="000B4420">
            <w:pPr>
              <w:pStyle w:val="a5"/>
              <w:ind w:left="146" w:right="140" w:hanging="46"/>
              <w:jc w:val="center"/>
              <w:rPr>
                <w:sz w:val="20"/>
              </w:rPr>
            </w:pPr>
            <w:r>
              <w:rPr>
                <w:spacing w:val="-2"/>
                <w:sz w:val="20"/>
              </w:rPr>
              <w:t xml:space="preserve">Постановление </w:t>
            </w:r>
            <w:r>
              <w:rPr>
                <w:sz w:val="20"/>
              </w:rPr>
              <w:t xml:space="preserve">агентства по тарифам и </w:t>
            </w:r>
            <w:r>
              <w:rPr>
                <w:spacing w:val="-2"/>
                <w:sz w:val="20"/>
              </w:rPr>
              <w:t xml:space="preserve">ценам Архангельской </w:t>
            </w:r>
            <w:r>
              <w:rPr>
                <w:sz w:val="20"/>
              </w:rPr>
              <w:t xml:space="preserve">области от </w:t>
            </w:r>
            <w:r>
              <w:rPr>
                <w:spacing w:val="-2"/>
                <w:sz w:val="20"/>
              </w:rPr>
              <w:t>28.11.2022</w:t>
            </w:r>
          </w:p>
          <w:p w14:paraId="60778BB8" w14:textId="77777777" w:rsidR="00E355F6" w:rsidRDefault="00153E2A" w:rsidP="000B4420">
            <w:pPr>
              <w:pStyle w:val="a5"/>
              <w:spacing w:line="215" w:lineRule="exact"/>
              <w:ind w:left="54" w:hanging="46"/>
              <w:jc w:val="center"/>
              <w:rPr>
                <w:sz w:val="20"/>
              </w:rPr>
            </w:pPr>
            <w:r>
              <w:rPr>
                <w:sz w:val="20"/>
              </w:rPr>
              <w:t>№</w:t>
            </w:r>
            <w:r>
              <w:rPr>
                <w:spacing w:val="-5"/>
                <w:sz w:val="20"/>
              </w:rPr>
              <w:t xml:space="preserve"> </w:t>
            </w:r>
            <w:r>
              <w:rPr>
                <w:sz w:val="20"/>
              </w:rPr>
              <w:t>94-</w:t>
            </w:r>
            <w:r>
              <w:rPr>
                <w:spacing w:val="-4"/>
                <w:sz w:val="20"/>
              </w:rPr>
              <w:t>в/26</w:t>
            </w:r>
          </w:p>
        </w:tc>
      </w:tr>
      <w:tr w:rsidR="00E355F6" w14:paraId="24A32F2A" w14:textId="77777777" w:rsidTr="000B4420">
        <w:trPr>
          <w:trHeight w:val="20"/>
        </w:trPr>
        <w:tc>
          <w:tcPr>
            <w:tcW w:w="1649" w:type="dxa"/>
            <w:vAlign w:val="center"/>
          </w:tcPr>
          <w:p w14:paraId="30086B57" w14:textId="77777777" w:rsidR="00E355F6" w:rsidRDefault="00153E2A" w:rsidP="000B4420">
            <w:pPr>
              <w:pStyle w:val="a5"/>
              <w:spacing w:line="237" w:lineRule="auto"/>
              <w:ind w:left="107" w:hanging="46"/>
              <w:jc w:val="left"/>
              <w:rPr>
                <w:sz w:val="20"/>
              </w:rPr>
            </w:pPr>
            <w:r>
              <w:rPr>
                <w:sz w:val="20"/>
              </w:rPr>
              <w:t>2.</w:t>
            </w:r>
            <w:r>
              <w:rPr>
                <w:spacing w:val="-13"/>
                <w:sz w:val="20"/>
              </w:rPr>
              <w:t xml:space="preserve"> </w:t>
            </w:r>
            <w:r>
              <w:rPr>
                <w:sz w:val="20"/>
              </w:rPr>
              <w:t xml:space="preserve">Потребители, </w:t>
            </w:r>
            <w:r>
              <w:rPr>
                <w:spacing w:val="-2"/>
                <w:sz w:val="20"/>
              </w:rPr>
              <w:t>приравненные</w:t>
            </w:r>
            <w:r>
              <w:rPr>
                <w:spacing w:val="6"/>
                <w:sz w:val="20"/>
              </w:rPr>
              <w:t xml:space="preserve"> </w:t>
            </w:r>
            <w:r>
              <w:rPr>
                <w:spacing w:val="-10"/>
                <w:sz w:val="20"/>
              </w:rPr>
              <w:t>к</w:t>
            </w:r>
          </w:p>
          <w:p w14:paraId="4E0AA825" w14:textId="77777777" w:rsidR="00E355F6" w:rsidRDefault="00153E2A" w:rsidP="000B4420">
            <w:pPr>
              <w:pStyle w:val="a5"/>
              <w:spacing w:line="217" w:lineRule="exact"/>
              <w:ind w:left="107" w:hanging="46"/>
              <w:jc w:val="left"/>
              <w:rPr>
                <w:sz w:val="20"/>
              </w:rPr>
            </w:pPr>
            <w:r>
              <w:rPr>
                <w:spacing w:val="-2"/>
                <w:sz w:val="20"/>
              </w:rPr>
              <w:t>населению</w:t>
            </w:r>
          </w:p>
        </w:tc>
        <w:tc>
          <w:tcPr>
            <w:tcW w:w="1640" w:type="dxa"/>
            <w:vAlign w:val="center"/>
          </w:tcPr>
          <w:p w14:paraId="09E16E7C" w14:textId="77777777" w:rsidR="00E355F6" w:rsidRDefault="00153E2A" w:rsidP="000B4420">
            <w:pPr>
              <w:pStyle w:val="a5"/>
              <w:ind w:left="15" w:right="8" w:hanging="46"/>
              <w:jc w:val="center"/>
              <w:rPr>
                <w:sz w:val="20"/>
              </w:rPr>
            </w:pPr>
            <w:r>
              <w:rPr>
                <w:spacing w:val="-2"/>
                <w:sz w:val="20"/>
              </w:rPr>
              <w:t>32,80</w:t>
            </w:r>
          </w:p>
        </w:tc>
        <w:tc>
          <w:tcPr>
            <w:tcW w:w="1640" w:type="dxa"/>
            <w:vAlign w:val="center"/>
          </w:tcPr>
          <w:p w14:paraId="285832C3" w14:textId="77777777" w:rsidR="00E355F6" w:rsidRDefault="00153E2A" w:rsidP="000B4420">
            <w:pPr>
              <w:pStyle w:val="a5"/>
              <w:ind w:left="15" w:right="10" w:hanging="46"/>
              <w:jc w:val="center"/>
              <w:rPr>
                <w:sz w:val="20"/>
              </w:rPr>
            </w:pPr>
            <w:r>
              <w:rPr>
                <w:sz w:val="20"/>
              </w:rPr>
              <w:t xml:space="preserve">1 </w:t>
            </w:r>
            <w:r>
              <w:rPr>
                <w:spacing w:val="-2"/>
                <w:sz w:val="20"/>
              </w:rPr>
              <w:t>670,83</w:t>
            </w:r>
          </w:p>
        </w:tc>
        <w:tc>
          <w:tcPr>
            <w:tcW w:w="1640" w:type="dxa"/>
            <w:vAlign w:val="center"/>
          </w:tcPr>
          <w:p w14:paraId="5AA020A8" w14:textId="77777777" w:rsidR="00E355F6" w:rsidRDefault="00153E2A" w:rsidP="000B4420">
            <w:pPr>
              <w:pStyle w:val="a5"/>
              <w:ind w:left="106" w:hanging="46"/>
              <w:rPr>
                <w:sz w:val="20"/>
              </w:rPr>
            </w:pPr>
            <w:r>
              <w:rPr>
                <w:spacing w:val="-10"/>
                <w:sz w:val="20"/>
              </w:rPr>
              <w:t>-</w:t>
            </w:r>
          </w:p>
        </w:tc>
        <w:tc>
          <w:tcPr>
            <w:tcW w:w="1639" w:type="dxa"/>
            <w:vAlign w:val="center"/>
          </w:tcPr>
          <w:p w14:paraId="4C11A140" w14:textId="77777777" w:rsidR="00E355F6" w:rsidRDefault="00153E2A" w:rsidP="000B4420">
            <w:pPr>
              <w:pStyle w:val="a5"/>
              <w:ind w:left="106" w:hanging="46"/>
              <w:rPr>
                <w:sz w:val="20"/>
              </w:rPr>
            </w:pPr>
            <w:r>
              <w:rPr>
                <w:spacing w:val="-10"/>
                <w:sz w:val="20"/>
              </w:rPr>
              <w:t>-</w:t>
            </w:r>
          </w:p>
        </w:tc>
        <w:tc>
          <w:tcPr>
            <w:tcW w:w="1649" w:type="dxa"/>
            <w:vMerge/>
            <w:tcBorders>
              <w:top w:val="nil"/>
            </w:tcBorders>
            <w:vAlign w:val="center"/>
          </w:tcPr>
          <w:p w14:paraId="5B63F462" w14:textId="77777777" w:rsidR="00E355F6" w:rsidRDefault="00E355F6" w:rsidP="000B4420">
            <w:pPr>
              <w:ind w:hanging="46"/>
              <w:rPr>
                <w:sz w:val="2"/>
                <w:szCs w:val="2"/>
              </w:rPr>
            </w:pPr>
          </w:p>
        </w:tc>
      </w:tr>
      <w:tr w:rsidR="00E355F6" w14:paraId="2B12C5FB" w14:textId="77777777" w:rsidTr="000B4420">
        <w:trPr>
          <w:trHeight w:val="20"/>
        </w:trPr>
        <w:tc>
          <w:tcPr>
            <w:tcW w:w="1649" w:type="dxa"/>
            <w:vAlign w:val="center"/>
          </w:tcPr>
          <w:p w14:paraId="235536C0" w14:textId="77777777" w:rsidR="00E355F6" w:rsidRDefault="00153E2A" w:rsidP="000B4420">
            <w:pPr>
              <w:pStyle w:val="a5"/>
              <w:ind w:left="107" w:hanging="46"/>
              <w:jc w:val="left"/>
              <w:rPr>
                <w:sz w:val="20"/>
              </w:rPr>
            </w:pPr>
            <w:r>
              <w:rPr>
                <w:sz w:val="20"/>
              </w:rPr>
              <w:t xml:space="preserve">3. Прочие </w:t>
            </w:r>
            <w:r>
              <w:rPr>
                <w:spacing w:val="-2"/>
                <w:sz w:val="20"/>
              </w:rPr>
              <w:t>потребители</w:t>
            </w:r>
          </w:p>
        </w:tc>
        <w:tc>
          <w:tcPr>
            <w:tcW w:w="1640" w:type="dxa"/>
            <w:vAlign w:val="center"/>
          </w:tcPr>
          <w:p w14:paraId="17222B16" w14:textId="77777777" w:rsidR="00E355F6" w:rsidRDefault="00E355F6" w:rsidP="000B4420">
            <w:pPr>
              <w:pStyle w:val="a5"/>
              <w:ind w:hanging="46"/>
              <w:rPr>
                <w:sz w:val="20"/>
              </w:rPr>
            </w:pPr>
          </w:p>
          <w:p w14:paraId="14DB9B79" w14:textId="77777777" w:rsidR="00E355F6" w:rsidRDefault="00153E2A" w:rsidP="000B4420">
            <w:pPr>
              <w:pStyle w:val="a5"/>
              <w:ind w:left="15" w:right="8" w:hanging="46"/>
              <w:jc w:val="center"/>
              <w:rPr>
                <w:sz w:val="20"/>
              </w:rPr>
            </w:pPr>
            <w:r>
              <w:rPr>
                <w:spacing w:val="-2"/>
                <w:sz w:val="20"/>
              </w:rPr>
              <w:t>35,00</w:t>
            </w:r>
          </w:p>
        </w:tc>
        <w:tc>
          <w:tcPr>
            <w:tcW w:w="1640" w:type="dxa"/>
            <w:vAlign w:val="center"/>
          </w:tcPr>
          <w:p w14:paraId="47E83870" w14:textId="77777777" w:rsidR="00E355F6" w:rsidRDefault="00E355F6" w:rsidP="000B4420">
            <w:pPr>
              <w:pStyle w:val="a5"/>
              <w:ind w:hanging="46"/>
              <w:rPr>
                <w:sz w:val="20"/>
              </w:rPr>
            </w:pPr>
          </w:p>
          <w:p w14:paraId="32CA0578" w14:textId="77777777" w:rsidR="00E355F6" w:rsidRDefault="00153E2A" w:rsidP="000B4420">
            <w:pPr>
              <w:pStyle w:val="a5"/>
              <w:ind w:left="15" w:right="10" w:hanging="46"/>
              <w:jc w:val="center"/>
              <w:rPr>
                <w:sz w:val="20"/>
              </w:rPr>
            </w:pPr>
            <w:r>
              <w:rPr>
                <w:sz w:val="20"/>
              </w:rPr>
              <w:t xml:space="preserve">2 </w:t>
            </w:r>
            <w:r>
              <w:rPr>
                <w:spacing w:val="-2"/>
                <w:sz w:val="20"/>
              </w:rPr>
              <w:t>162,58</w:t>
            </w:r>
          </w:p>
        </w:tc>
        <w:tc>
          <w:tcPr>
            <w:tcW w:w="1640" w:type="dxa"/>
            <w:vAlign w:val="center"/>
          </w:tcPr>
          <w:p w14:paraId="0B408BD6" w14:textId="77777777" w:rsidR="00E355F6" w:rsidRDefault="00E355F6" w:rsidP="000B4420">
            <w:pPr>
              <w:pStyle w:val="a5"/>
              <w:ind w:hanging="46"/>
              <w:rPr>
                <w:sz w:val="20"/>
              </w:rPr>
            </w:pPr>
          </w:p>
          <w:p w14:paraId="46414FE8" w14:textId="77777777" w:rsidR="00E355F6" w:rsidRDefault="00153E2A" w:rsidP="000B4420">
            <w:pPr>
              <w:pStyle w:val="a5"/>
              <w:ind w:left="106" w:hanging="46"/>
              <w:rPr>
                <w:sz w:val="20"/>
              </w:rPr>
            </w:pPr>
            <w:r>
              <w:rPr>
                <w:spacing w:val="-10"/>
                <w:sz w:val="20"/>
              </w:rPr>
              <w:t>-</w:t>
            </w:r>
          </w:p>
        </w:tc>
        <w:tc>
          <w:tcPr>
            <w:tcW w:w="1639" w:type="dxa"/>
            <w:vAlign w:val="center"/>
          </w:tcPr>
          <w:p w14:paraId="52A355D7" w14:textId="77777777" w:rsidR="00E355F6" w:rsidRDefault="00E355F6" w:rsidP="000B4420">
            <w:pPr>
              <w:pStyle w:val="a5"/>
              <w:ind w:hanging="46"/>
              <w:rPr>
                <w:sz w:val="20"/>
              </w:rPr>
            </w:pPr>
          </w:p>
          <w:p w14:paraId="5F20FBC9" w14:textId="77777777" w:rsidR="00E355F6" w:rsidRDefault="00153E2A" w:rsidP="000B4420">
            <w:pPr>
              <w:pStyle w:val="a5"/>
              <w:ind w:left="106" w:hanging="46"/>
              <w:rPr>
                <w:sz w:val="20"/>
              </w:rPr>
            </w:pPr>
            <w:r>
              <w:rPr>
                <w:spacing w:val="-10"/>
                <w:sz w:val="20"/>
              </w:rPr>
              <w:t>-</w:t>
            </w:r>
          </w:p>
        </w:tc>
        <w:tc>
          <w:tcPr>
            <w:tcW w:w="1649" w:type="dxa"/>
            <w:vMerge/>
            <w:tcBorders>
              <w:top w:val="nil"/>
            </w:tcBorders>
            <w:vAlign w:val="center"/>
          </w:tcPr>
          <w:p w14:paraId="0F683054" w14:textId="77777777" w:rsidR="00E355F6" w:rsidRDefault="00E355F6" w:rsidP="000B4420">
            <w:pPr>
              <w:ind w:hanging="46"/>
              <w:rPr>
                <w:sz w:val="2"/>
                <w:szCs w:val="2"/>
              </w:rPr>
            </w:pPr>
          </w:p>
        </w:tc>
      </w:tr>
      <w:tr w:rsidR="00E355F6" w14:paraId="26D67E2F" w14:textId="77777777" w:rsidTr="000B4420">
        <w:trPr>
          <w:trHeight w:val="20"/>
        </w:trPr>
        <w:tc>
          <w:tcPr>
            <w:tcW w:w="1649" w:type="dxa"/>
            <w:vAlign w:val="center"/>
          </w:tcPr>
          <w:p w14:paraId="0A420242" w14:textId="77777777" w:rsidR="00E355F6" w:rsidRDefault="00E355F6" w:rsidP="000B4420">
            <w:pPr>
              <w:pStyle w:val="a5"/>
              <w:ind w:hanging="46"/>
              <w:jc w:val="left"/>
              <w:rPr>
                <w:sz w:val="16"/>
              </w:rPr>
            </w:pPr>
          </w:p>
        </w:tc>
        <w:tc>
          <w:tcPr>
            <w:tcW w:w="3280" w:type="dxa"/>
            <w:gridSpan w:val="2"/>
            <w:vAlign w:val="center"/>
          </w:tcPr>
          <w:p w14:paraId="215D49D0" w14:textId="77777777" w:rsidR="00E355F6" w:rsidRDefault="00153E2A" w:rsidP="000B4420">
            <w:pPr>
              <w:pStyle w:val="a5"/>
              <w:spacing w:line="210" w:lineRule="exact"/>
              <w:ind w:left="516" w:hanging="46"/>
              <w:rPr>
                <w:sz w:val="20"/>
              </w:rPr>
            </w:pPr>
            <w:r>
              <w:rPr>
                <w:sz w:val="20"/>
              </w:rPr>
              <w:t>с</w:t>
            </w:r>
            <w:r>
              <w:rPr>
                <w:spacing w:val="-5"/>
                <w:sz w:val="20"/>
              </w:rPr>
              <w:t xml:space="preserve"> </w:t>
            </w:r>
            <w:r>
              <w:rPr>
                <w:sz w:val="20"/>
              </w:rPr>
              <w:t>01.01.2024</w:t>
            </w:r>
            <w:r>
              <w:rPr>
                <w:spacing w:val="-3"/>
                <w:sz w:val="20"/>
              </w:rPr>
              <w:t xml:space="preserve"> </w:t>
            </w:r>
            <w:r>
              <w:rPr>
                <w:sz w:val="20"/>
              </w:rPr>
              <w:t>по</w:t>
            </w:r>
            <w:r>
              <w:rPr>
                <w:spacing w:val="-5"/>
                <w:sz w:val="20"/>
              </w:rPr>
              <w:t xml:space="preserve"> </w:t>
            </w:r>
            <w:r>
              <w:rPr>
                <w:spacing w:val="-2"/>
                <w:sz w:val="20"/>
              </w:rPr>
              <w:t>30.06.2024</w:t>
            </w:r>
          </w:p>
        </w:tc>
        <w:tc>
          <w:tcPr>
            <w:tcW w:w="3279" w:type="dxa"/>
            <w:gridSpan w:val="2"/>
            <w:vAlign w:val="center"/>
          </w:tcPr>
          <w:p w14:paraId="12E56E02" w14:textId="77777777" w:rsidR="00E355F6" w:rsidRDefault="00153E2A" w:rsidP="000B4420">
            <w:pPr>
              <w:pStyle w:val="a5"/>
              <w:spacing w:line="210" w:lineRule="exact"/>
              <w:ind w:left="514" w:hanging="46"/>
              <w:rPr>
                <w:sz w:val="20"/>
              </w:rPr>
            </w:pPr>
            <w:r>
              <w:rPr>
                <w:sz w:val="20"/>
              </w:rPr>
              <w:t>с</w:t>
            </w:r>
            <w:r>
              <w:rPr>
                <w:spacing w:val="-5"/>
                <w:sz w:val="20"/>
              </w:rPr>
              <w:t xml:space="preserve"> </w:t>
            </w:r>
            <w:r>
              <w:rPr>
                <w:sz w:val="20"/>
              </w:rPr>
              <w:t>01.07.2024</w:t>
            </w:r>
            <w:r>
              <w:rPr>
                <w:spacing w:val="-3"/>
                <w:sz w:val="20"/>
              </w:rPr>
              <w:t xml:space="preserve"> </w:t>
            </w:r>
            <w:r>
              <w:rPr>
                <w:sz w:val="20"/>
              </w:rPr>
              <w:t>по</w:t>
            </w:r>
            <w:r>
              <w:rPr>
                <w:spacing w:val="-5"/>
                <w:sz w:val="20"/>
              </w:rPr>
              <w:t xml:space="preserve"> </w:t>
            </w:r>
            <w:r>
              <w:rPr>
                <w:spacing w:val="-2"/>
                <w:sz w:val="20"/>
              </w:rPr>
              <w:t>31.12.2024</w:t>
            </w:r>
          </w:p>
        </w:tc>
        <w:tc>
          <w:tcPr>
            <w:tcW w:w="1649" w:type="dxa"/>
            <w:vAlign w:val="center"/>
          </w:tcPr>
          <w:p w14:paraId="06B9F41C" w14:textId="77777777" w:rsidR="00E355F6" w:rsidRDefault="00E355F6" w:rsidP="000B4420">
            <w:pPr>
              <w:pStyle w:val="a5"/>
              <w:ind w:hanging="46"/>
              <w:rPr>
                <w:sz w:val="16"/>
              </w:rPr>
            </w:pPr>
          </w:p>
        </w:tc>
      </w:tr>
      <w:tr w:rsidR="00E355F6" w14:paraId="4AE4AF2A" w14:textId="77777777" w:rsidTr="000B4420">
        <w:trPr>
          <w:trHeight w:val="20"/>
        </w:trPr>
        <w:tc>
          <w:tcPr>
            <w:tcW w:w="1649" w:type="dxa"/>
            <w:vAlign w:val="center"/>
          </w:tcPr>
          <w:p w14:paraId="0DB3AAC4" w14:textId="77777777" w:rsidR="00E355F6" w:rsidRDefault="00153E2A" w:rsidP="000B4420">
            <w:pPr>
              <w:pStyle w:val="a5"/>
              <w:spacing w:line="210" w:lineRule="exact"/>
              <w:ind w:left="107" w:hanging="46"/>
              <w:jc w:val="left"/>
              <w:rPr>
                <w:sz w:val="20"/>
              </w:rPr>
            </w:pPr>
            <w:r>
              <w:rPr>
                <w:sz w:val="20"/>
              </w:rPr>
              <w:t>1.</w:t>
            </w:r>
            <w:r>
              <w:rPr>
                <w:spacing w:val="-1"/>
                <w:sz w:val="20"/>
              </w:rPr>
              <w:t xml:space="preserve"> </w:t>
            </w:r>
            <w:r>
              <w:rPr>
                <w:spacing w:val="-2"/>
                <w:sz w:val="20"/>
              </w:rPr>
              <w:t>Население</w:t>
            </w:r>
          </w:p>
        </w:tc>
        <w:tc>
          <w:tcPr>
            <w:tcW w:w="1640" w:type="dxa"/>
            <w:vAlign w:val="center"/>
          </w:tcPr>
          <w:p w14:paraId="40AAE4F0" w14:textId="77777777" w:rsidR="00E355F6" w:rsidRDefault="00153E2A" w:rsidP="000B4420">
            <w:pPr>
              <w:pStyle w:val="a5"/>
              <w:spacing w:line="210" w:lineRule="exact"/>
              <w:ind w:left="15" w:right="8" w:hanging="46"/>
              <w:jc w:val="center"/>
              <w:rPr>
                <w:sz w:val="20"/>
              </w:rPr>
            </w:pPr>
            <w:r>
              <w:rPr>
                <w:spacing w:val="-2"/>
                <w:sz w:val="20"/>
              </w:rPr>
              <w:t>39,36</w:t>
            </w:r>
          </w:p>
        </w:tc>
        <w:tc>
          <w:tcPr>
            <w:tcW w:w="1640" w:type="dxa"/>
            <w:vAlign w:val="center"/>
          </w:tcPr>
          <w:p w14:paraId="771DACD1" w14:textId="77777777" w:rsidR="00E355F6" w:rsidRDefault="00153E2A" w:rsidP="000B4420">
            <w:pPr>
              <w:pStyle w:val="a5"/>
              <w:spacing w:line="210" w:lineRule="exact"/>
              <w:ind w:left="15" w:right="7" w:hanging="46"/>
              <w:jc w:val="center"/>
              <w:rPr>
                <w:sz w:val="20"/>
              </w:rPr>
            </w:pPr>
            <w:r>
              <w:rPr>
                <w:spacing w:val="-2"/>
                <w:sz w:val="20"/>
              </w:rPr>
              <w:t>2005,00</w:t>
            </w:r>
          </w:p>
        </w:tc>
        <w:tc>
          <w:tcPr>
            <w:tcW w:w="1640" w:type="dxa"/>
            <w:vAlign w:val="center"/>
          </w:tcPr>
          <w:p w14:paraId="487BC1C4" w14:textId="77777777" w:rsidR="00E355F6" w:rsidRDefault="00153E2A" w:rsidP="000B4420">
            <w:pPr>
              <w:pStyle w:val="a5"/>
              <w:spacing w:line="210" w:lineRule="exact"/>
              <w:ind w:right="584" w:hanging="46"/>
              <w:jc w:val="right"/>
              <w:rPr>
                <w:sz w:val="20"/>
              </w:rPr>
            </w:pPr>
            <w:r>
              <w:rPr>
                <w:spacing w:val="-2"/>
                <w:sz w:val="20"/>
              </w:rPr>
              <w:t>40,33</w:t>
            </w:r>
          </w:p>
        </w:tc>
        <w:tc>
          <w:tcPr>
            <w:tcW w:w="1639" w:type="dxa"/>
            <w:vAlign w:val="center"/>
          </w:tcPr>
          <w:p w14:paraId="4EC54F26" w14:textId="77777777" w:rsidR="00E355F6" w:rsidRDefault="00153E2A" w:rsidP="000B4420">
            <w:pPr>
              <w:pStyle w:val="a5"/>
              <w:spacing w:line="210" w:lineRule="exact"/>
              <w:ind w:right="483" w:hanging="46"/>
              <w:jc w:val="right"/>
              <w:rPr>
                <w:sz w:val="20"/>
              </w:rPr>
            </w:pPr>
            <w:r>
              <w:rPr>
                <w:spacing w:val="-2"/>
                <w:sz w:val="20"/>
              </w:rPr>
              <w:t>2005,00</w:t>
            </w:r>
          </w:p>
        </w:tc>
        <w:tc>
          <w:tcPr>
            <w:tcW w:w="1649" w:type="dxa"/>
            <w:vMerge w:val="restart"/>
            <w:vAlign w:val="center"/>
          </w:tcPr>
          <w:p w14:paraId="027A4192" w14:textId="77777777" w:rsidR="00E355F6" w:rsidRDefault="00153E2A" w:rsidP="000B4420">
            <w:pPr>
              <w:pStyle w:val="a5"/>
              <w:ind w:left="146" w:right="139" w:hanging="46"/>
              <w:jc w:val="center"/>
              <w:rPr>
                <w:sz w:val="20"/>
              </w:rPr>
            </w:pPr>
            <w:r>
              <w:rPr>
                <w:spacing w:val="-2"/>
                <w:sz w:val="20"/>
              </w:rPr>
              <w:t xml:space="preserve">Постановление </w:t>
            </w:r>
            <w:r>
              <w:rPr>
                <w:sz w:val="20"/>
              </w:rPr>
              <w:t xml:space="preserve">агентства по тарифам и </w:t>
            </w:r>
            <w:r>
              <w:rPr>
                <w:spacing w:val="-2"/>
                <w:sz w:val="20"/>
              </w:rPr>
              <w:t xml:space="preserve">ценам Архангельской </w:t>
            </w:r>
            <w:r>
              <w:rPr>
                <w:sz w:val="20"/>
              </w:rPr>
              <w:t xml:space="preserve">области от </w:t>
            </w:r>
            <w:r>
              <w:rPr>
                <w:spacing w:val="-2"/>
                <w:sz w:val="20"/>
              </w:rPr>
              <w:t>20.12.2023</w:t>
            </w:r>
          </w:p>
          <w:p w14:paraId="27322C92" w14:textId="77777777" w:rsidR="00E355F6" w:rsidRDefault="00153E2A" w:rsidP="000B4420">
            <w:pPr>
              <w:pStyle w:val="a5"/>
              <w:spacing w:line="217" w:lineRule="exact"/>
              <w:ind w:left="146" w:right="140" w:hanging="46"/>
              <w:jc w:val="center"/>
              <w:rPr>
                <w:sz w:val="20"/>
              </w:rPr>
            </w:pPr>
            <w:r>
              <w:rPr>
                <w:sz w:val="20"/>
              </w:rPr>
              <w:t>№</w:t>
            </w:r>
            <w:r>
              <w:rPr>
                <w:spacing w:val="-5"/>
                <w:sz w:val="20"/>
              </w:rPr>
              <w:t xml:space="preserve"> </w:t>
            </w:r>
            <w:r>
              <w:rPr>
                <w:sz w:val="20"/>
              </w:rPr>
              <w:t>81-</w:t>
            </w:r>
            <w:r>
              <w:rPr>
                <w:spacing w:val="-4"/>
                <w:sz w:val="20"/>
              </w:rPr>
              <w:t>в/52</w:t>
            </w:r>
          </w:p>
        </w:tc>
      </w:tr>
      <w:tr w:rsidR="00E355F6" w14:paraId="68615E13" w14:textId="77777777" w:rsidTr="000B4420">
        <w:trPr>
          <w:trHeight w:val="20"/>
        </w:trPr>
        <w:tc>
          <w:tcPr>
            <w:tcW w:w="1649" w:type="dxa"/>
            <w:vAlign w:val="center"/>
          </w:tcPr>
          <w:p w14:paraId="4220ABBC" w14:textId="77777777" w:rsidR="00E355F6" w:rsidRDefault="00153E2A" w:rsidP="000B4420">
            <w:pPr>
              <w:pStyle w:val="a5"/>
              <w:ind w:left="107" w:hanging="46"/>
              <w:jc w:val="left"/>
              <w:rPr>
                <w:sz w:val="20"/>
              </w:rPr>
            </w:pPr>
            <w:r>
              <w:rPr>
                <w:sz w:val="20"/>
              </w:rPr>
              <w:t>2.</w:t>
            </w:r>
            <w:r>
              <w:rPr>
                <w:spacing w:val="-13"/>
                <w:sz w:val="20"/>
              </w:rPr>
              <w:t xml:space="preserve"> </w:t>
            </w:r>
            <w:r>
              <w:rPr>
                <w:sz w:val="20"/>
              </w:rPr>
              <w:t xml:space="preserve">Потребители, </w:t>
            </w:r>
            <w:r>
              <w:rPr>
                <w:spacing w:val="-2"/>
                <w:sz w:val="20"/>
              </w:rPr>
              <w:t>приравненные</w:t>
            </w:r>
            <w:r>
              <w:rPr>
                <w:spacing w:val="6"/>
                <w:sz w:val="20"/>
              </w:rPr>
              <w:t xml:space="preserve"> </w:t>
            </w:r>
            <w:r>
              <w:rPr>
                <w:spacing w:val="-10"/>
                <w:sz w:val="20"/>
              </w:rPr>
              <w:t>к</w:t>
            </w:r>
          </w:p>
          <w:p w14:paraId="7A691E17" w14:textId="77777777" w:rsidR="00E355F6" w:rsidRDefault="00153E2A" w:rsidP="000B4420">
            <w:pPr>
              <w:pStyle w:val="a5"/>
              <w:spacing w:line="217" w:lineRule="exact"/>
              <w:ind w:left="107" w:hanging="46"/>
              <w:jc w:val="left"/>
              <w:rPr>
                <w:sz w:val="20"/>
              </w:rPr>
            </w:pPr>
            <w:r>
              <w:rPr>
                <w:spacing w:val="-2"/>
                <w:sz w:val="20"/>
              </w:rPr>
              <w:t>населению</w:t>
            </w:r>
          </w:p>
        </w:tc>
        <w:tc>
          <w:tcPr>
            <w:tcW w:w="1640" w:type="dxa"/>
            <w:vAlign w:val="center"/>
          </w:tcPr>
          <w:p w14:paraId="2DB44D8B" w14:textId="77777777" w:rsidR="00E355F6" w:rsidRDefault="00153E2A" w:rsidP="000B4420">
            <w:pPr>
              <w:pStyle w:val="a5"/>
              <w:ind w:left="15" w:right="8" w:hanging="46"/>
              <w:jc w:val="center"/>
              <w:rPr>
                <w:sz w:val="20"/>
              </w:rPr>
            </w:pPr>
            <w:r>
              <w:rPr>
                <w:spacing w:val="-2"/>
                <w:sz w:val="20"/>
              </w:rPr>
              <w:t>32,80</w:t>
            </w:r>
          </w:p>
        </w:tc>
        <w:tc>
          <w:tcPr>
            <w:tcW w:w="1640" w:type="dxa"/>
            <w:vAlign w:val="center"/>
          </w:tcPr>
          <w:p w14:paraId="790FAAA1" w14:textId="77777777" w:rsidR="00E355F6" w:rsidRDefault="00153E2A" w:rsidP="000B4420">
            <w:pPr>
              <w:pStyle w:val="a5"/>
              <w:ind w:left="15" w:right="7" w:hanging="46"/>
              <w:jc w:val="center"/>
              <w:rPr>
                <w:sz w:val="20"/>
              </w:rPr>
            </w:pPr>
            <w:r>
              <w:rPr>
                <w:spacing w:val="-2"/>
                <w:sz w:val="20"/>
              </w:rPr>
              <w:t>1670,83</w:t>
            </w:r>
          </w:p>
        </w:tc>
        <w:tc>
          <w:tcPr>
            <w:tcW w:w="1640" w:type="dxa"/>
            <w:vAlign w:val="center"/>
          </w:tcPr>
          <w:p w14:paraId="6911DA39" w14:textId="77777777" w:rsidR="00E355F6" w:rsidRDefault="00153E2A" w:rsidP="000B4420">
            <w:pPr>
              <w:pStyle w:val="a5"/>
              <w:ind w:right="584" w:hanging="46"/>
              <w:jc w:val="right"/>
              <w:rPr>
                <w:sz w:val="20"/>
              </w:rPr>
            </w:pPr>
            <w:r>
              <w:rPr>
                <w:spacing w:val="-2"/>
                <w:sz w:val="20"/>
              </w:rPr>
              <w:t>33,61</w:t>
            </w:r>
          </w:p>
        </w:tc>
        <w:tc>
          <w:tcPr>
            <w:tcW w:w="1639" w:type="dxa"/>
            <w:vAlign w:val="center"/>
          </w:tcPr>
          <w:p w14:paraId="6CEDA0BC" w14:textId="77777777" w:rsidR="00E355F6" w:rsidRDefault="00153E2A" w:rsidP="000B4420">
            <w:pPr>
              <w:pStyle w:val="a5"/>
              <w:ind w:right="483" w:hanging="46"/>
              <w:jc w:val="right"/>
              <w:rPr>
                <w:sz w:val="20"/>
              </w:rPr>
            </w:pPr>
            <w:r>
              <w:rPr>
                <w:spacing w:val="-2"/>
                <w:sz w:val="20"/>
              </w:rPr>
              <w:t>1837,50</w:t>
            </w:r>
          </w:p>
        </w:tc>
        <w:tc>
          <w:tcPr>
            <w:tcW w:w="1649" w:type="dxa"/>
            <w:vMerge/>
            <w:tcBorders>
              <w:top w:val="nil"/>
            </w:tcBorders>
            <w:vAlign w:val="center"/>
          </w:tcPr>
          <w:p w14:paraId="733C38F1" w14:textId="77777777" w:rsidR="00E355F6" w:rsidRDefault="00E355F6" w:rsidP="000B4420">
            <w:pPr>
              <w:ind w:hanging="46"/>
              <w:rPr>
                <w:sz w:val="2"/>
                <w:szCs w:val="2"/>
              </w:rPr>
            </w:pPr>
          </w:p>
        </w:tc>
      </w:tr>
      <w:tr w:rsidR="00E355F6" w14:paraId="2CBE3FC5" w14:textId="77777777" w:rsidTr="000B4420">
        <w:trPr>
          <w:trHeight w:val="20"/>
        </w:trPr>
        <w:tc>
          <w:tcPr>
            <w:tcW w:w="1649" w:type="dxa"/>
            <w:vAlign w:val="center"/>
          </w:tcPr>
          <w:p w14:paraId="7A62E7B9" w14:textId="77777777" w:rsidR="00E355F6" w:rsidRDefault="00153E2A" w:rsidP="000B4420">
            <w:pPr>
              <w:pStyle w:val="a5"/>
              <w:ind w:left="107" w:hanging="46"/>
              <w:jc w:val="left"/>
              <w:rPr>
                <w:sz w:val="20"/>
              </w:rPr>
            </w:pPr>
            <w:r>
              <w:rPr>
                <w:sz w:val="20"/>
              </w:rPr>
              <w:t xml:space="preserve">3. Прочие </w:t>
            </w:r>
            <w:r>
              <w:rPr>
                <w:spacing w:val="-2"/>
                <w:sz w:val="20"/>
              </w:rPr>
              <w:t>потребители</w:t>
            </w:r>
          </w:p>
        </w:tc>
        <w:tc>
          <w:tcPr>
            <w:tcW w:w="1640" w:type="dxa"/>
            <w:vAlign w:val="center"/>
          </w:tcPr>
          <w:p w14:paraId="3F60A8D5" w14:textId="77777777" w:rsidR="00E355F6" w:rsidRDefault="00E355F6" w:rsidP="000B4420">
            <w:pPr>
              <w:pStyle w:val="a5"/>
              <w:ind w:hanging="46"/>
              <w:rPr>
                <w:sz w:val="20"/>
              </w:rPr>
            </w:pPr>
          </w:p>
          <w:p w14:paraId="7A39BA55" w14:textId="77777777" w:rsidR="00E355F6" w:rsidRDefault="00153E2A" w:rsidP="000B4420">
            <w:pPr>
              <w:pStyle w:val="a5"/>
              <w:ind w:left="15" w:right="8" w:hanging="46"/>
              <w:jc w:val="center"/>
              <w:rPr>
                <w:sz w:val="20"/>
              </w:rPr>
            </w:pPr>
            <w:r>
              <w:rPr>
                <w:spacing w:val="-2"/>
                <w:sz w:val="20"/>
              </w:rPr>
              <w:t>33,61</w:t>
            </w:r>
          </w:p>
        </w:tc>
        <w:tc>
          <w:tcPr>
            <w:tcW w:w="1640" w:type="dxa"/>
            <w:vAlign w:val="center"/>
          </w:tcPr>
          <w:p w14:paraId="13AE4F9C" w14:textId="77777777" w:rsidR="00E355F6" w:rsidRDefault="00E355F6" w:rsidP="000B4420">
            <w:pPr>
              <w:pStyle w:val="a5"/>
              <w:ind w:hanging="46"/>
              <w:rPr>
                <w:sz w:val="20"/>
              </w:rPr>
            </w:pPr>
          </w:p>
          <w:p w14:paraId="2130C98C" w14:textId="77777777" w:rsidR="00E355F6" w:rsidRDefault="00153E2A" w:rsidP="000B4420">
            <w:pPr>
              <w:pStyle w:val="a5"/>
              <w:ind w:left="15" w:right="7" w:hanging="46"/>
              <w:jc w:val="center"/>
              <w:rPr>
                <w:sz w:val="20"/>
              </w:rPr>
            </w:pPr>
            <w:r>
              <w:rPr>
                <w:spacing w:val="-2"/>
                <w:sz w:val="20"/>
              </w:rPr>
              <w:t>1860,59</w:t>
            </w:r>
          </w:p>
        </w:tc>
        <w:tc>
          <w:tcPr>
            <w:tcW w:w="1640" w:type="dxa"/>
            <w:vAlign w:val="center"/>
          </w:tcPr>
          <w:p w14:paraId="67B0CA56" w14:textId="77777777" w:rsidR="00E355F6" w:rsidRDefault="00E355F6" w:rsidP="000B4420">
            <w:pPr>
              <w:pStyle w:val="a5"/>
              <w:ind w:hanging="46"/>
              <w:rPr>
                <w:sz w:val="20"/>
              </w:rPr>
            </w:pPr>
          </w:p>
          <w:p w14:paraId="044F3437" w14:textId="77777777" w:rsidR="00E355F6" w:rsidRDefault="00153E2A" w:rsidP="000B4420">
            <w:pPr>
              <w:pStyle w:val="a5"/>
              <w:ind w:right="584" w:hanging="46"/>
              <w:jc w:val="right"/>
              <w:rPr>
                <w:sz w:val="20"/>
              </w:rPr>
            </w:pPr>
            <w:r>
              <w:rPr>
                <w:spacing w:val="-2"/>
                <w:sz w:val="20"/>
              </w:rPr>
              <w:t>33,61</w:t>
            </w:r>
          </w:p>
        </w:tc>
        <w:tc>
          <w:tcPr>
            <w:tcW w:w="1639" w:type="dxa"/>
            <w:vAlign w:val="center"/>
          </w:tcPr>
          <w:p w14:paraId="6D92D5D4" w14:textId="77777777" w:rsidR="00E355F6" w:rsidRDefault="00E355F6" w:rsidP="000B4420">
            <w:pPr>
              <w:pStyle w:val="a5"/>
              <w:ind w:hanging="46"/>
              <w:rPr>
                <w:sz w:val="20"/>
              </w:rPr>
            </w:pPr>
          </w:p>
          <w:p w14:paraId="35221A88" w14:textId="77777777" w:rsidR="00E355F6" w:rsidRDefault="00153E2A" w:rsidP="000B4420">
            <w:pPr>
              <w:pStyle w:val="a5"/>
              <w:ind w:right="483" w:hanging="46"/>
              <w:jc w:val="right"/>
              <w:rPr>
                <w:sz w:val="20"/>
              </w:rPr>
            </w:pPr>
            <w:r>
              <w:rPr>
                <w:spacing w:val="-2"/>
                <w:sz w:val="20"/>
              </w:rPr>
              <w:t>1860,59</w:t>
            </w:r>
          </w:p>
        </w:tc>
        <w:tc>
          <w:tcPr>
            <w:tcW w:w="1649" w:type="dxa"/>
            <w:vMerge/>
            <w:tcBorders>
              <w:top w:val="nil"/>
            </w:tcBorders>
            <w:vAlign w:val="center"/>
          </w:tcPr>
          <w:p w14:paraId="78609843" w14:textId="77777777" w:rsidR="00E355F6" w:rsidRDefault="00E355F6" w:rsidP="000B4420">
            <w:pPr>
              <w:ind w:hanging="46"/>
              <w:rPr>
                <w:sz w:val="2"/>
                <w:szCs w:val="2"/>
              </w:rPr>
            </w:pPr>
          </w:p>
        </w:tc>
      </w:tr>
      <w:tr w:rsidR="00E355F6" w14:paraId="1E51A6E4" w14:textId="77777777" w:rsidTr="000B4420">
        <w:trPr>
          <w:trHeight w:val="20"/>
        </w:trPr>
        <w:tc>
          <w:tcPr>
            <w:tcW w:w="1649" w:type="dxa"/>
            <w:vAlign w:val="center"/>
          </w:tcPr>
          <w:p w14:paraId="19A1451B" w14:textId="77777777" w:rsidR="00E355F6" w:rsidRDefault="00E355F6" w:rsidP="000B4420">
            <w:pPr>
              <w:pStyle w:val="a5"/>
              <w:ind w:hanging="46"/>
              <w:jc w:val="left"/>
              <w:rPr>
                <w:sz w:val="16"/>
              </w:rPr>
            </w:pPr>
          </w:p>
        </w:tc>
        <w:tc>
          <w:tcPr>
            <w:tcW w:w="3280" w:type="dxa"/>
            <w:gridSpan w:val="2"/>
            <w:vAlign w:val="center"/>
          </w:tcPr>
          <w:p w14:paraId="5AE4DCCC" w14:textId="77777777" w:rsidR="00E355F6" w:rsidRDefault="00153E2A" w:rsidP="000B4420">
            <w:pPr>
              <w:pStyle w:val="a5"/>
              <w:spacing w:line="210" w:lineRule="exact"/>
              <w:ind w:left="516" w:hanging="46"/>
              <w:rPr>
                <w:sz w:val="20"/>
              </w:rPr>
            </w:pPr>
            <w:r>
              <w:rPr>
                <w:sz w:val="20"/>
              </w:rPr>
              <w:t>с</w:t>
            </w:r>
            <w:r>
              <w:rPr>
                <w:spacing w:val="-5"/>
                <w:sz w:val="20"/>
              </w:rPr>
              <w:t xml:space="preserve"> </w:t>
            </w:r>
            <w:r>
              <w:rPr>
                <w:sz w:val="20"/>
              </w:rPr>
              <w:t>01.01.2025</w:t>
            </w:r>
            <w:r>
              <w:rPr>
                <w:spacing w:val="-3"/>
                <w:sz w:val="20"/>
              </w:rPr>
              <w:t xml:space="preserve"> </w:t>
            </w:r>
            <w:r>
              <w:rPr>
                <w:sz w:val="20"/>
              </w:rPr>
              <w:t>по</w:t>
            </w:r>
            <w:r>
              <w:rPr>
                <w:spacing w:val="-5"/>
                <w:sz w:val="20"/>
              </w:rPr>
              <w:t xml:space="preserve"> </w:t>
            </w:r>
            <w:r>
              <w:rPr>
                <w:spacing w:val="-2"/>
                <w:sz w:val="20"/>
              </w:rPr>
              <w:t>30.06.2025</w:t>
            </w:r>
          </w:p>
        </w:tc>
        <w:tc>
          <w:tcPr>
            <w:tcW w:w="3279" w:type="dxa"/>
            <w:gridSpan w:val="2"/>
            <w:vAlign w:val="center"/>
          </w:tcPr>
          <w:p w14:paraId="18F75C99" w14:textId="77777777" w:rsidR="00E355F6" w:rsidRDefault="00153E2A" w:rsidP="000B4420">
            <w:pPr>
              <w:pStyle w:val="a5"/>
              <w:spacing w:line="210" w:lineRule="exact"/>
              <w:ind w:left="514" w:hanging="46"/>
              <w:rPr>
                <w:sz w:val="20"/>
              </w:rPr>
            </w:pPr>
            <w:r>
              <w:rPr>
                <w:sz w:val="20"/>
              </w:rPr>
              <w:t>с</w:t>
            </w:r>
            <w:r>
              <w:rPr>
                <w:spacing w:val="-5"/>
                <w:sz w:val="20"/>
              </w:rPr>
              <w:t xml:space="preserve"> </w:t>
            </w:r>
            <w:r>
              <w:rPr>
                <w:sz w:val="20"/>
              </w:rPr>
              <w:t>01.07.2025</w:t>
            </w:r>
            <w:r>
              <w:rPr>
                <w:spacing w:val="-3"/>
                <w:sz w:val="20"/>
              </w:rPr>
              <w:t xml:space="preserve"> </w:t>
            </w:r>
            <w:r>
              <w:rPr>
                <w:sz w:val="20"/>
              </w:rPr>
              <w:t>по</w:t>
            </w:r>
            <w:r>
              <w:rPr>
                <w:spacing w:val="-5"/>
                <w:sz w:val="20"/>
              </w:rPr>
              <w:t xml:space="preserve"> </w:t>
            </w:r>
            <w:r>
              <w:rPr>
                <w:spacing w:val="-2"/>
                <w:sz w:val="20"/>
              </w:rPr>
              <w:t>31.12.2025</w:t>
            </w:r>
          </w:p>
        </w:tc>
        <w:tc>
          <w:tcPr>
            <w:tcW w:w="1649" w:type="dxa"/>
            <w:vAlign w:val="center"/>
          </w:tcPr>
          <w:p w14:paraId="64A80EEE" w14:textId="77777777" w:rsidR="00E355F6" w:rsidRDefault="00E355F6" w:rsidP="000B4420">
            <w:pPr>
              <w:pStyle w:val="a5"/>
              <w:ind w:hanging="46"/>
              <w:rPr>
                <w:sz w:val="16"/>
              </w:rPr>
            </w:pPr>
          </w:p>
        </w:tc>
      </w:tr>
      <w:tr w:rsidR="00E355F6" w14:paraId="4E4994E2" w14:textId="77777777" w:rsidTr="000B4420">
        <w:trPr>
          <w:trHeight w:val="20"/>
        </w:trPr>
        <w:tc>
          <w:tcPr>
            <w:tcW w:w="1649" w:type="dxa"/>
            <w:tcBorders>
              <w:bottom w:val="single" w:sz="2" w:space="0" w:color="auto"/>
            </w:tcBorders>
            <w:vAlign w:val="center"/>
          </w:tcPr>
          <w:p w14:paraId="3D7C37EB" w14:textId="77777777" w:rsidR="00E355F6" w:rsidRDefault="00153E2A" w:rsidP="000B4420">
            <w:pPr>
              <w:pStyle w:val="a5"/>
              <w:spacing w:line="210" w:lineRule="exact"/>
              <w:ind w:left="107" w:hanging="46"/>
              <w:jc w:val="left"/>
              <w:rPr>
                <w:sz w:val="20"/>
              </w:rPr>
            </w:pPr>
            <w:r>
              <w:rPr>
                <w:sz w:val="20"/>
              </w:rPr>
              <w:t>1.</w:t>
            </w:r>
            <w:r>
              <w:rPr>
                <w:spacing w:val="-1"/>
                <w:sz w:val="20"/>
              </w:rPr>
              <w:t xml:space="preserve"> </w:t>
            </w:r>
            <w:r>
              <w:rPr>
                <w:spacing w:val="-2"/>
                <w:sz w:val="20"/>
              </w:rPr>
              <w:t>Население</w:t>
            </w:r>
          </w:p>
        </w:tc>
        <w:tc>
          <w:tcPr>
            <w:tcW w:w="1640" w:type="dxa"/>
            <w:tcBorders>
              <w:bottom w:val="single" w:sz="2" w:space="0" w:color="auto"/>
            </w:tcBorders>
            <w:vAlign w:val="center"/>
          </w:tcPr>
          <w:p w14:paraId="617A09F6" w14:textId="77777777" w:rsidR="00E355F6" w:rsidRDefault="00153E2A" w:rsidP="000B4420">
            <w:pPr>
              <w:pStyle w:val="a5"/>
              <w:spacing w:line="210" w:lineRule="exact"/>
              <w:ind w:left="15" w:right="8" w:hanging="46"/>
              <w:jc w:val="center"/>
              <w:rPr>
                <w:sz w:val="20"/>
              </w:rPr>
            </w:pPr>
            <w:r>
              <w:rPr>
                <w:spacing w:val="-2"/>
                <w:sz w:val="20"/>
              </w:rPr>
              <w:t>40,10</w:t>
            </w:r>
          </w:p>
        </w:tc>
        <w:tc>
          <w:tcPr>
            <w:tcW w:w="1640" w:type="dxa"/>
            <w:tcBorders>
              <w:bottom w:val="single" w:sz="2" w:space="0" w:color="auto"/>
            </w:tcBorders>
            <w:vAlign w:val="center"/>
          </w:tcPr>
          <w:p w14:paraId="21DD092C" w14:textId="77777777" w:rsidR="00E355F6" w:rsidRDefault="00153E2A" w:rsidP="000B4420">
            <w:pPr>
              <w:pStyle w:val="a5"/>
              <w:spacing w:line="210" w:lineRule="exact"/>
              <w:ind w:left="15" w:right="10" w:hanging="46"/>
              <w:jc w:val="center"/>
              <w:rPr>
                <w:sz w:val="20"/>
              </w:rPr>
            </w:pPr>
            <w:r>
              <w:rPr>
                <w:sz w:val="20"/>
              </w:rPr>
              <w:t xml:space="preserve">2 </w:t>
            </w:r>
            <w:r>
              <w:rPr>
                <w:spacing w:val="-2"/>
                <w:sz w:val="20"/>
              </w:rPr>
              <w:t>205,00</w:t>
            </w:r>
          </w:p>
        </w:tc>
        <w:tc>
          <w:tcPr>
            <w:tcW w:w="1640" w:type="dxa"/>
            <w:tcBorders>
              <w:bottom w:val="single" w:sz="2" w:space="0" w:color="auto"/>
            </w:tcBorders>
            <w:vAlign w:val="center"/>
          </w:tcPr>
          <w:p w14:paraId="37B5988E" w14:textId="77777777" w:rsidR="00E355F6" w:rsidRDefault="00153E2A" w:rsidP="000B4420">
            <w:pPr>
              <w:pStyle w:val="a5"/>
              <w:spacing w:line="210" w:lineRule="exact"/>
              <w:ind w:right="584" w:hanging="46"/>
              <w:jc w:val="right"/>
              <w:rPr>
                <w:sz w:val="20"/>
              </w:rPr>
            </w:pPr>
            <w:r>
              <w:rPr>
                <w:spacing w:val="-2"/>
                <w:sz w:val="20"/>
              </w:rPr>
              <w:t>40,10</w:t>
            </w:r>
          </w:p>
        </w:tc>
        <w:tc>
          <w:tcPr>
            <w:tcW w:w="1639" w:type="dxa"/>
            <w:tcBorders>
              <w:bottom w:val="single" w:sz="2" w:space="0" w:color="auto"/>
            </w:tcBorders>
            <w:vAlign w:val="center"/>
          </w:tcPr>
          <w:p w14:paraId="4CAA4292" w14:textId="77777777" w:rsidR="00E355F6" w:rsidRDefault="00153E2A" w:rsidP="000B4420">
            <w:pPr>
              <w:pStyle w:val="a5"/>
              <w:spacing w:line="210" w:lineRule="exact"/>
              <w:ind w:right="459" w:hanging="46"/>
              <w:jc w:val="right"/>
              <w:rPr>
                <w:sz w:val="20"/>
              </w:rPr>
            </w:pPr>
            <w:r>
              <w:rPr>
                <w:sz w:val="20"/>
              </w:rPr>
              <w:t xml:space="preserve">2 </w:t>
            </w:r>
            <w:r>
              <w:rPr>
                <w:spacing w:val="-2"/>
                <w:sz w:val="20"/>
              </w:rPr>
              <w:t>724,76</w:t>
            </w:r>
          </w:p>
        </w:tc>
        <w:tc>
          <w:tcPr>
            <w:tcW w:w="1649" w:type="dxa"/>
            <w:vMerge w:val="restart"/>
            <w:tcBorders>
              <w:bottom w:val="single" w:sz="2" w:space="0" w:color="auto"/>
            </w:tcBorders>
            <w:vAlign w:val="center"/>
          </w:tcPr>
          <w:p w14:paraId="3AC8C3B7" w14:textId="77777777" w:rsidR="00E355F6" w:rsidRDefault="00153E2A" w:rsidP="000B4420">
            <w:pPr>
              <w:pStyle w:val="a5"/>
              <w:ind w:left="146" w:right="140" w:hanging="46"/>
              <w:jc w:val="center"/>
              <w:rPr>
                <w:sz w:val="20"/>
              </w:rPr>
            </w:pPr>
            <w:r>
              <w:rPr>
                <w:spacing w:val="-2"/>
                <w:sz w:val="20"/>
              </w:rPr>
              <w:t xml:space="preserve">Постановление </w:t>
            </w:r>
            <w:r>
              <w:rPr>
                <w:sz w:val="20"/>
              </w:rPr>
              <w:t xml:space="preserve">агентства по тарифам и </w:t>
            </w:r>
            <w:r>
              <w:rPr>
                <w:spacing w:val="-2"/>
                <w:sz w:val="20"/>
              </w:rPr>
              <w:t xml:space="preserve">ценам Архангельской </w:t>
            </w:r>
            <w:r>
              <w:rPr>
                <w:sz w:val="20"/>
              </w:rPr>
              <w:t xml:space="preserve">области от </w:t>
            </w:r>
            <w:r>
              <w:rPr>
                <w:spacing w:val="-2"/>
                <w:sz w:val="20"/>
              </w:rPr>
              <w:t>20.12.2024</w:t>
            </w:r>
          </w:p>
          <w:p w14:paraId="430913CE" w14:textId="77777777" w:rsidR="00E355F6" w:rsidRDefault="00153E2A" w:rsidP="000B4420">
            <w:pPr>
              <w:pStyle w:val="a5"/>
              <w:spacing w:line="217" w:lineRule="exact"/>
              <w:ind w:left="146" w:right="140" w:hanging="46"/>
              <w:jc w:val="center"/>
              <w:rPr>
                <w:sz w:val="20"/>
              </w:rPr>
            </w:pPr>
            <w:r>
              <w:rPr>
                <w:sz w:val="20"/>
              </w:rPr>
              <w:t>№</w:t>
            </w:r>
            <w:r>
              <w:rPr>
                <w:spacing w:val="-5"/>
                <w:sz w:val="20"/>
              </w:rPr>
              <w:t xml:space="preserve"> </w:t>
            </w:r>
            <w:r>
              <w:rPr>
                <w:sz w:val="20"/>
              </w:rPr>
              <w:t>72-</w:t>
            </w:r>
            <w:r>
              <w:rPr>
                <w:spacing w:val="-2"/>
                <w:sz w:val="20"/>
              </w:rPr>
              <w:t>в/157</w:t>
            </w:r>
          </w:p>
        </w:tc>
      </w:tr>
      <w:tr w:rsidR="00E355F6" w14:paraId="41A29223"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77E19424" w14:textId="77777777" w:rsidR="00E355F6" w:rsidRDefault="00153E2A" w:rsidP="000B4420">
            <w:pPr>
              <w:pStyle w:val="a5"/>
              <w:ind w:left="107" w:hanging="46"/>
              <w:jc w:val="left"/>
              <w:rPr>
                <w:sz w:val="20"/>
              </w:rPr>
            </w:pPr>
            <w:r>
              <w:rPr>
                <w:sz w:val="20"/>
              </w:rPr>
              <w:t>2.</w:t>
            </w:r>
            <w:r>
              <w:rPr>
                <w:spacing w:val="-13"/>
                <w:sz w:val="20"/>
              </w:rPr>
              <w:t xml:space="preserve"> </w:t>
            </w:r>
            <w:r>
              <w:rPr>
                <w:sz w:val="20"/>
              </w:rPr>
              <w:t xml:space="preserve">Потребители, </w:t>
            </w:r>
            <w:r>
              <w:rPr>
                <w:spacing w:val="-2"/>
                <w:sz w:val="20"/>
              </w:rPr>
              <w:t>приравненные</w:t>
            </w:r>
            <w:r>
              <w:rPr>
                <w:spacing w:val="6"/>
                <w:sz w:val="20"/>
              </w:rPr>
              <w:t xml:space="preserve"> </w:t>
            </w:r>
            <w:r>
              <w:rPr>
                <w:spacing w:val="-10"/>
                <w:sz w:val="20"/>
              </w:rPr>
              <w:t>к</w:t>
            </w:r>
          </w:p>
          <w:p w14:paraId="23FD1474" w14:textId="77777777" w:rsidR="00E355F6" w:rsidRDefault="00153E2A" w:rsidP="000B4420">
            <w:pPr>
              <w:pStyle w:val="a5"/>
              <w:spacing w:line="217" w:lineRule="exact"/>
              <w:ind w:left="107" w:hanging="46"/>
              <w:jc w:val="left"/>
              <w:rPr>
                <w:sz w:val="20"/>
              </w:rPr>
            </w:pPr>
            <w:r>
              <w:rPr>
                <w:spacing w:val="-2"/>
                <w:sz w:val="20"/>
              </w:rPr>
              <w:t>населению</w:t>
            </w:r>
          </w:p>
        </w:tc>
        <w:tc>
          <w:tcPr>
            <w:tcW w:w="1640" w:type="dxa"/>
            <w:tcBorders>
              <w:top w:val="single" w:sz="2" w:space="0" w:color="auto"/>
              <w:left w:val="single" w:sz="2" w:space="0" w:color="auto"/>
              <w:bottom w:val="single" w:sz="2" w:space="0" w:color="auto"/>
              <w:right w:val="single" w:sz="2" w:space="0" w:color="auto"/>
            </w:tcBorders>
            <w:vAlign w:val="center"/>
          </w:tcPr>
          <w:p w14:paraId="3F0664DB" w14:textId="77777777" w:rsidR="00E355F6" w:rsidRDefault="00153E2A" w:rsidP="000B4420">
            <w:pPr>
              <w:pStyle w:val="a5"/>
              <w:ind w:left="15" w:right="8" w:hanging="46"/>
              <w:jc w:val="center"/>
              <w:rPr>
                <w:sz w:val="20"/>
              </w:rPr>
            </w:pPr>
            <w:r>
              <w:rPr>
                <w:spacing w:val="-2"/>
                <w:sz w:val="20"/>
              </w:rPr>
              <w:t>33,42</w:t>
            </w:r>
          </w:p>
        </w:tc>
        <w:tc>
          <w:tcPr>
            <w:tcW w:w="1640" w:type="dxa"/>
            <w:tcBorders>
              <w:top w:val="single" w:sz="2" w:space="0" w:color="auto"/>
              <w:left w:val="single" w:sz="2" w:space="0" w:color="auto"/>
              <w:bottom w:val="single" w:sz="2" w:space="0" w:color="auto"/>
              <w:right w:val="single" w:sz="2" w:space="0" w:color="auto"/>
            </w:tcBorders>
            <w:vAlign w:val="center"/>
          </w:tcPr>
          <w:p w14:paraId="735800AB" w14:textId="77777777" w:rsidR="00E355F6" w:rsidRDefault="00153E2A" w:rsidP="000B4420">
            <w:pPr>
              <w:pStyle w:val="a5"/>
              <w:ind w:left="15" w:right="10" w:hanging="46"/>
              <w:jc w:val="center"/>
              <w:rPr>
                <w:sz w:val="20"/>
              </w:rPr>
            </w:pPr>
            <w:r>
              <w:rPr>
                <w:sz w:val="20"/>
              </w:rPr>
              <w:t xml:space="preserve">1 </w:t>
            </w:r>
            <w:r>
              <w:rPr>
                <w:spacing w:val="-2"/>
                <w:sz w:val="20"/>
              </w:rPr>
              <w:t>837,50</w:t>
            </w:r>
          </w:p>
        </w:tc>
        <w:tc>
          <w:tcPr>
            <w:tcW w:w="1640" w:type="dxa"/>
            <w:tcBorders>
              <w:top w:val="single" w:sz="2" w:space="0" w:color="auto"/>
              <w:left w:val="single" w:sz="2" w:space="0" w:color="auto"/>
              <w:bottom w:val="single" w:sz="2" w:space="0" w:color="auto"/>
              <w:right w:val="single" w:sz="2" w:space="0" w:color="auto"/>
            </w:tcBorders>
            <w:vAlign w:val="center"/>
          </w:tcPr>
          <w:p w14:paraId="121E9B88" w14:textId="77777777" w:rsidR="00E355F6" w:rsidRDefault="00153E2A" w:rsidP="000B4420">
            <w:pPr>
              <w:pStyle w:val="a5"/>
              <w:ind w:right="584" w:hanging="46"/>
              <w:jc w:val="right"/>
              <w:rPr>
                <w:sz w:val="20"/>
              </w:rPr>
            </w:pPr>
            <w:r>
              <w:rPr>
                <w:spacing w:val="-2"/>
                <w:sz w:val="20"/>
              </w:rPr>
              <w:t>33,42</w:t>
            </w:r>
          </w:p>
        </w:tc>
        <w:tc>
          <w:tcPr>
            <w:tcW w:w="1639" w:type="dxa"/>
            <w:tcBorders>
              <w:top w:val="single" w:sz="2" w:space="0" w:color="auto"/>
              <w:left w:val="single" w:sz="2" w:space="0" w:color="auto"/>
              <w:bottom w:val="single" w:sz="2" w:space="0" w:color="auto"/>
              <w:right w:val="single" w:sz="2" w:space="0" w:color="auto"/>
            </w:tcBorders>
            <w:vAlign w:val="center"/>
          </w:tcPr>
          <w:p w14:paraId="3B416A2D" w14:textId="77777777" w:rsidR="00E355F6" w:rsidRDefault="00153E2A" w:rsidP="000B4420">
            <w:pPr>
              <w:pStyle w:val="a5"/>
              <w:ind w:right="459" w:hanging="46"/>
              <w:jc w:val="right"/>
              <w:rPr>
                <w:sz w:val="20"/>
              </w:rPr>
            </w:pPr>
            <w:r>
              <w:rPr>
                <w:sz w:val="20"/>
              </w:rPr>
              <w:t xml:space="preserve">2 </w:t>
            </w:r>
            <w:r>
              <w:rPr>
                <w:spacing w:val="-2"/>
                <w:sz w:val="20"/>
              </w:rPr>
              <w:t>270,63</w:t>
            </w:r>
          </w:p>
        </w:tc>
        <w:tc>
          <w:tcPr>
            <w:tcW w:w="1649" w:type="dxa"/>
            <w:vMerge/>
            <w:tcBorders>
              <w:top w:val="single" w:sz="2" w:space="0" w:color="auto"/>
              <w:left w:val="single" w:sz="2" w:space="0" w:color="auto"/>
              <w:bottom w:val="single" w:sz="2" w:space="0" w:color="auto"/>
              <w:right w:val="single" w:sz="2" w:space="0" w:color="auto"/>
            </w:tcBorders>
            <w:vAlign w:val="center"/>
          </w:tcPr>
          <w:p w14:paraId="57931BE9" w14:textId="77777777" w:rsidR="00E355F6" w:rsidRDefault="00E355F6" w:rsidP="000B4420">
            <w:pPr>
              <w:ind w:hanging="46"/>
              <w:rPr>
                <w:sz w:val="2"/>
                <w:szCs w:val="2"/>
              </w:rPr>
            </w:pPr>
          </w:p>
        </w:tc>
      </w:tr>
      <w:tr w:rsidR="00E355F6" w14:paraId="56F6C0B5"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14CD100D" w14:textId="77777777" w:rsidR="00E355F6" w:rsidRDefault="00153E2A" w:rsidP="000B4420">
            <w:pPr>
              <w:pStyle w:val="a5"/>
              <w:ind w:left="107" w:hanging="46"/>
              <w:jc w:val="left"/>
              <w:rPr>
                <w:sz w:val="20"/>
              </w:rPr>
            </w:pPr>
            <w:r>
              <w:rPr>
                <w:sz w:val="20"/>
              </w:rPr>
              <w:t xml:space="preserve">3. Прочие </w:t>
            </w:r>
            <w:r>
              <w:rPr>
                <w:spacing w:val="-2"/>
                <w:sz w:val="20"/>
              </w:rPr>
              <w:t>потребители</w:t>
            </w:r>
          </w:p>
        </w:tc>
        <w:tc>
          <w:tcPr>
            <w:tcW w:w="1640" w:type="dxa"/>
            <w:tcBorders>
              <w:top w:val="single" w:sz="2" w:space="0" w:color="auto"/>
              <w:left w:val="single" w:sz="2" w:space="0" w:color="auto"/>
              <w:bottom w:val="single" w:sz="2" w:space="0" w:color="auto"/>
              <w:right w:val="single" w:sz="2" w:space="0" w:color="auto"/>
            </w:tcBorders>
            <w:vAlign w:val="center"/>
          </w:tcPr>
          <w:p w14:paraId="19ED7334" w14:textId="77777777" w:rsidR="00E355F6" w:rsidRDefault="00E355F6" w:rsidP="000B4420">
            <w:pPr>
              <w:pStyle w:val="a5"/>
              <w:ind w:hanging="46"/>
              <w:rPr>
                <w:sz w:val="20"/>
              </w:rPr>
            </w:pPr>
          </w:p>
          <w:p w14:paraId="4569595F" w14:textId="77777777" w:rsidR="00E355F6" w:rsidRDefault="00153E2A" w:rsidP="000B4420">
            <w:pPr>
              <w:pStyle w:val="a5"/>
              <w:ind w:left="15" w:right="8" w:hanging="46"/>
              <w:jc w:val="center"/>
              <w:rPr>
                <w:sz w:val="20"/>
              </w:rPr>
            </w:pPr>
            <w:r>
              <w:rPr>
                <w:spacing w:val="-2"/>
                <w:sz w:val="20"/>
              </w:rPr>
              <w:t>33,42</w:t>
            </w:r>
          </w:p>
        </w:tc>
        <w:tc>
          <w:tcPr>
            <w:tcW w:w="1640" w:type="dxa"/>
            <w:tcBorders>
              <w:top w:val="single" w:sz="2" w:space="0" w:color="auto"/>
              <w:left w:val="single" w:sz="2" w:space="0" w:color="auto"/>
              <w:bottom w:val="single" w:sz="2" w:space="0" w:color="auto"/>
              <w:right w:val="single" w:sz="2" w:space="0" w:color="auto"/>
            </w:tcBorders>
            <w:vAlign w:val="center"/>
          </w:tcPr>
          <w:p w14:paraId="7596764A" w14:textId="77777777" w:rsidR="00E355F6" w:rsidRDefault="00E355F6" w:rsidP="000B4420">
            <w:pPr>
              <w:pStyle w:val="a5"/>
              <w:ind w:hanging="46"/>
              <w:rPr>
                <w:sz w:val="20"/>
              </w:rPr>
            </w:pPr>
          </w:p>
          <w:p w14:paraId="2844DA7D" w14:textId="77777777" w:rsidR="00E355F6" w:rsidRDefault="00153E2A" w:rsidP="000B4420">
            <w:pPr>
              <w:pStyle w:val="a5"/>
              <w:ind w:left="15" w:right="10" w:hanging="46"/>
              <w:jc w:val="center"/>
              <w:rPr>
                <w:sz w:val="20"/>
              </w:rPr>
            </w:pPr>
            <w:r>
              <w:rPr>
                <w:sz w:val="20"/>
              </w:rPr>
              <w:t xml:space="preserve">1 </w:t>
            </w:r>
            <w:r>
              <w:rPr>
                <w:spacing w:val="-2"/>
                <w:sz w:val="20"/>
              </w:rPr>
              <w:t>860,59</w:t>
            </w:r>
          </w:p>
        </w:tc>
        <w:tc>
          <w:tcPr>
            <w:tcW w:w="1640" w:type="dxa"/>
            <w:tcBorders>
              <w:top w:val="single" w:sz="2" w:space="0" w:color="auto"/>
              <w:left w:val="single" w:sz="2" w:space="0" w:color="auto"/>
              <w:bottom w:val="single" w:sz="2" w:space="0" w:color="auto"/>
              <w:right w:val="single" w:sz="2" w:space="0" w:color="auto"/>
            </w:tcBorders>
            <w:vAlign w:val="center"/>
          </w:tcPr>
          <w:p w14:paraId="747EAC92" w14:textId="77777777" w:rsidR="00E355F6" w:rsidRDefault="00E355F6" w:rsidP="000B4420">
            <w:pPr>
              <w:pStyle w:val="a5"/>
              <w:ind w:hanging="46"/>
              <w:rPr>
                <w:sz w:val="20"/>
              </w:rPr>
            </w:pPr>
          </w:p>
          <w:p w14:paraId="3AAF61F6" w14:textId="77777777" w:rsidR="00E355F6" w:rsidRDefault="00153E2A" w:rsidP="000B4420">
            <w:pPr>
              <w:pStyle w:val="a5"/>
              <w:ind w:right="584" w:hanging="46"/>
              <w:jc w:val="right"/>
              <w:rPr>
                <w:sz w:val="20"/>
              </w:rPr>
            </w:pPr>
            <w:r>
              <w:rPr>
                <w:spacing w:val="-2"/>
                <w:sz w:val="20"/>
              </w:rPr>
              <w:t>33,42</w:t>
            </w:r>
          </w:p>
        </w:tc>
        <w:tc>
          <w:tcPr>
            <w:tcW w:w="1639" w:type="dxa"/>
            <w:tcBorders>
              <w:top w:val="single" w:sz="2" w:space="0" w:color="auto"/>
              <w:left w:val="single" w:sz="2" w:space="0" w:color="auto"/>
              <w:bottom w:val="single" w:sz="2" w:space="0" w:color="auto"/>
              <w:right w:val="single" w:sz="2" w:space="0" w:color="auto"/>
            </w:tcBorders>
            <w:vAlign w:val="center"/>
          </w:tcPr>
          <w:p w14:paraId="754DFD32" w14:textId="77777777" w:rsidR="00E355F6" w:rsidRDefault="00E355F6" w:rsidP="000B4420">
            <w:pPr>
              <w:pStyle w:val="a5"/>
              <w:ind w:hanging="46"/>
              <w:rPr>
                <w:sz w:val="20"/>
              </w:rPr>
            </w:pPr>
          </w:p>
          <w:p w14:paraId="4BF75768" w14:textId="77777777" w:rsidR="00E355F6" w:rsidRDefault="00153E2A" w:rsidP="000B4420">
            <w:pPr>
              <w:pStyle w:val="a5"/>
              <w:ind w:right="459" w:hanging="46"/>
              <w:jc w:val="right"/>
              <w:rPr>
                <w:sz w:val="20"/>
              </w:rPr>
            </w:pPr>
            <w:r>
              <w:rPr>
                <w:sz w:val="20"/>
              </w:rPr>
              <w:t xml:space="preserve">2 </w:t>
            </w:r>
            <w:r>
              <w:rPr>
                <w:spacing w:val="-2"/>
                <w:sz w:val="20"/>
              </w:rPr>
              <w:t>270,63</w:t>
            </w:r>
          </w:p>
        </w:tc>
        <w:tc>
          <w:tcPr>
            <w:tcW w:w="1649" w:type="dxa"/>
            <w:vMerge/>
            <w:tcBorders>
              <w:top w:val="single" w:sz="2" w:space="0" w:color="auto"/>
              <w:left w:val="single" w:sz="2" w:space="0" w:color="auto"/>
              <w:bottom w:val="single" w:sz="2" w:space="0" w:color="auto"/>
              <w:right w:val="single" w:sz="2" w:space="0" w:color="auto"/>
            </w:tcBorders>
            <w:vAlign w:val="center"/>
          </w:tcPr>
          <w:p w14:paraId="6AE10E84" w14:textId="77777777" w:rsidR="00E355F6" w:rsidRDefault="00E355F6" w:rsidP="000B4420">
            <w:pPr>
              <w:ind w:hanging="46"/>
              <w:rPr>
                <w:sz w:val="2"/>
                <w:szCs w:val="2"/>
              </w:rPr>
            </w:pPr>
          </w:p>
        </w:tc>
      </w:tr>
      <w:tr w:rsidR="000B4420" w14:paraId="62D26B10"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11C954AC" w14:textId="77777777" w:rsidR="000B4420" w:rsidRDefault="000B4420" w:rsidP="000B4420">
            <w:pPr>
              <w:pStyle w:val="a5"/>
              <w:ind w:left="107" w:hanging="46"/>
              <w:jc w:val="left"/>
              <w:rPr>
                <w:sz w:val="20"/>
              </w:rPr>
            </w:pPr>
          </w:p>
        </w:tc>
        <w:tc>
          <w:tcPr>
            <w:tcW w:w="3280" w:type="dxa"/>
            <w:gridSpan w:val="2"/>
            <w:tcBorders>
              <w:top w:val="single" w:sz="2" w:space="0" w:color="auto"/>
              <w:left w:val="single" w:sz="2" w:space="0" w:color="auto"/>
              <w:bottom w:val="single" w:sz="2" w:space="0" w:color="auto"/>
              <w:right w:val="single" w:sz="2" w:space="0" w:color="auto"/>
            </w:tcBorders>
            <w:vAlign w:val="center"/>
          </w:tcPr>
          <w:p w14:paraId="746F3594" w14:textId="4721F5F4" w:rsidR="000B4420" w:rsidRDefault="000B4420" w:rsidP="000B4420">
            <w:pPr>
              <w:pStyle w:val="a5"/>
              <w:ind w:hanging="46"/>
              <w:rPr>
                <w:sz w:val="20"/>
              </w:rPr>
            </w:pPr>
            <w:r>
              <w:rPr>
                <w:sz w:val="20"/>
              </w:rPr>
              <w:t>с</w:t>
            </w:r>
            <w:r>
              <w:rPr>
                <w:spacing w:val="-5"/>
                <w:sz w:val="20"/>
              </w:rPr>
              <w:t xml:space="preserve"> </w:t>
            </w:r>
            <w:r>
              <w:rPr>
                <w:sz w:val="20"/>
              </w:rPr>
              <w:t>01.01.2026</w:t>
            </w:r>
            <w:r>
              <w:rPr>
                <w:spacing w:val="-3"/>
                <w:sz w:val="20"/>
              </w:rPr>
              <w:t xml:space="preserve"> </w:t>
            </w:r>
            <w:r>
              <w:rPr>
                <w:sz w:val="20"/>
              </w:rPr>
              <w:t>по</w:t>
            </w:r>
            <w:r>
              <w:rPr>
                <w:spacing w:val="-5"/>
                <w:sz w:val="20"/>
              </w:rPr>
              <w:t xml:space="preserve"> </w:t>
            </w:r>
            <w:r>
              <w:rPr>
                <w:spacing w:val="-2"/>
                <w:sz w:val="20"/>
              </w:rPr>
              <w:t>30.09.2026</w:t>
            </w:r>
          </w:p>
        </w:tc>
        <w:tc>
          <w:tcPr>
            <w:tcW w:w="3279" w:type="dxa"/>
            <w:gridSpan w:val="2"/>
            <w:tcBorders>
              <w:top w:val="single" w:sz="2" w:space="0" w:color="auto"/>
              <w:left w:val="single" w:sz="2" w:space="0" w:color="auto"/>
              <w:bottom w:val="single" w:sz="2" w:space="0" w:color="auto"/>
              <w:right w:val="single" w:sz="2" w:space="0" w:color="auto"/>
            </w:tcBorders>
            <w:vAlign w:val="center"/>
          </w:tcPr>
          <w:p w14:paraId="3FCE3534" w14:textId="522D667A" w:rsidR="000B4420" w:rsidRDefault="000B4420" w:rsidP="000B4420">
            <w:pPr>
              <w:pStyle w:val="a5"/>
              <w:ind w:hanging="46"/>
              <w:rPr>
                <w:sz w:val="20"/>
              </w:rPr>
            </w:pPr>
            <w:r>
              <w:rPr>
                <w:sz w:val="20"/>
              </w:rPr>
              <w:t>с</w:t>
            </w:r>
            <w:r>
              <w:rPr>
                <w:spacing w:val="-5"/>
                <w:sz w:val="20"/>
              </w:rPr>
              <w:t xml:space="preserve"> </w:t>
            </w:r>
            <w:r>
              <w:rPr>
                <w:sz w:val="20"/>
              </w:rPr>
              <w:t>01.10.2026</w:t>
            </w:r>
            <w:r>
              <w:rPr>
                <w:spacing w:val="-3"/>
                <w:sz w:val="20"/>
              </w:rPr>
              <w:t xml:space="preserve"> </w:t>
            </w:r>
            <w:r>
              <w:rPr>
                <w:sz w:val="20"/>
              </w:rPr>
              <w:t>по</w:t>
            </w:r>
            <w:r>
              <w:rPr>
                <w:spacing w:val="-5"/>
                <w:sz w:val="20"/>
              </w:rPr>
              <w:t xml:space="preserve"> </w:t>
            </w:r>
            <w:r>
              <w:rPr>
                <w:spacing w:val="-2"/>
                <w:sz w:val="20"/>
              </w:rPr>
              <w:t>31.12.2026</w:t>
            </w:r>
          </w:p>
        </w:tc>
        <w:tc>
          <w:tcPr>
            <w:tcW w:w="1649" w:type="dxa"/>
            <w:tcBorders>
              <w:top w:val="single" w:sz="2" w:space="0" w:color="auto"/>
              <w:left w:val="single" w:sz="2" w:space="0" w:color="auto"/>
              <w:bottom w:val="single" w:sz="2" w:space="0" w:color="auto"/>
              <w:right w:val="single" w:sz="2" w:space="0" w:color="auto"/>
            </w:tcBorders>
            <w:vAlign w:val="center"/>
          </w:tcPr>
          <w:p w14:paraId="64DBE44E" w14:textId="77777777" w:rsidR="000B4420" w:rsidRDefault="000B4420" w:rsidP="000B4420">
            <w:pPr>
              <w:ind w:hanging="46"/>
              <w:rPr>
                <w:sz w:val="2"/>
                <w:szCs w:val="2"/>
              </w:rPr>
            </w:pPr>
          </w:p>
        </w:tc>
      </w:tr>
      <w:tr w:rsidR="000B4420" w14:paraId="1A4FB8B1"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3D621FC7" w14:textId="4DCE3EC0" w:rsidR="000B4420" w:rsidRDefault="000B4420" w:rsidP="000B4420">
            <w:pPr>
              <w:pStyle w:val="a5"/>
              <w:ind w:left="107" w:hanging="46"/>
              <w:jc w:val="left"/>
              <w:rPr>
                <w:sz w:val="20"/>
              </w:rPr>
            </w:pPr>
            <w:r>
              <w:rPr>
                <w:sz w:val="20"/>
              </w:rPr>
              <w:t>1.</w:t>
            </w:r>
            <w:r>
              <w:rPr>
                <w:spacing w:val="-1"/>
                <w:sz w:val="20"/>
              </w:rPr>
              <w:t xml:space="preserve"> </w:t>
            </w:r>
            <w:r>
              <w:rPr>
                <w:spacing w:val="-2"/>
                <w:sz w:val="20"/>
              </w:rPr>
              <w:t>Население</w:t>
            </w:r>
          </w:p>
        </w:tc>
        <w:tc>
          <w:tcPr>
            <w:tcW w:w="1640" w:type="dxa"/>
            <w:tcBorders>
              <w:top w:val="single" w:sz="2" w:space="0" w:color="auto"/>
              <w:left w:val="single" w:sz="2" w:space="0" w:color="auto"/>
              <w:bottom w:val="single" w:sz="2" w:space="0" w:color="auto"/>
              <w:right w:val="single" w:sz="2" w:space="0" w:color="auto"/>
            </w:tcBorders>
            <w:vAlign w:val="center"/>
          </w:tcPr>
          <w:p w14:paraId="7869DC66" w14:textId="0A5D176C" w:rsidR="000B4420" w:rsidRDefault="000B4420" w:rsidP="000B4420">
            <w:pPr>
              <w:pStyle w:val="a5"/>
              <w:ind w:hanging="46"/>
              <w:jc w:val="center"/>
              <w:rPr>
                <w:sz w:val="20"/>
              </w:rPr>
            </w:pPr>
            <w:r>
              <w:rPr>
                <w:sz w:val="20"/>
              </w:rPr>
              <w:t>60,60</w:t>
            </w:r>
          </w:p>
        </w:tc>
        <w:tc>
          <w:tcPr>
            <w:tcW w:w="1640" w:type="dxa"/>
            <w:tcBorders>
              <w:top w:val="single" w:sz="2" w:space="0" w:color="auto"/>
              <w:left w:val="single" w:sz="2" w:space="0" w:color="auto"/>
              <w:bottom w:val="single" w:sz="2" w:space="0" w:color="auto"/>
              <w:right w:val="single" w:sz="2" w:space="0" w:color="auto"/>
            </w:tcBorders>
            <w:vAlign w:val="center"/>
          </w:tcPr>
          <w:p w14:paraId="10391D5C" w14:textId="384BFAC2" w:rsidR="000B4420" w:rsidRDefault="000B4420" w:rsidP="000B4420">
            <w:pPr>
              <w:pStyle w:val="a5"/>
              <w:ind w:hanging="46"/>
              <w:jc w:val="center"/>
              <w:rPr>
                <w:sz w:val="20"/>
              </w:rPr>
            </w:pPr>
            <w:r>
              <w:rPr>
                <w:sz w:val="20"/>
              </w:rPr>
              <w:t>2756,19</w:t>
            </w:r>
          </w:p>
        </w:tc>
        <w:tc>
          <w:tcPr>
            <w:tcW w:w="1640" w:type="dxa"/>
            <w:tcBorders>
              <w:top w:val="single" w:sz="2" w:space="0" w:color="auto"/>
              <w:left w:val="single" w:sz="2" w:space="0" w:color="auto"/>
              <w:bottom w:val="single" w:sz="2" w:space="0" w:color="auto"/>
              <w:right w:val="single" w:sz="2" w:space="0" w:color="auto"/>
            </w:tcBorders>
            <w:vAlign w:val="center"/>
          </w:tcPr>
          <w:p w14:paraId="7A27FFE6" w14:textId="034804C6" w:rsidR="000B4420" w:rsidRDefault="000B4420" w:rsidP="000B4420">
            <w:pPr>
              <w:pStyle w:val="a5"/>
              <w:ind w:hanging="46"/>
              <w:jc w:val="center"/>
              <w:rPr>
                <w:sz w:val="20"/>
              </w:rPr>
            </w:pPr>
            <w:r>
              <w:rPr>
                <w:sz w:val="20"/>
              </w:rPr>
              <w:t>69,00</w:t>
            </w:r>
          </w:p>
        </w:tc>
        <w:tc>
          <w:tcPr>
            <w:tcW w:w="1639" w:type="dxa"/>
            <w:tcBorders>
              <w:top w:val="single" w:sz="2" w:space="0" w:color="auto"/>
              <w:left w:val="single" w:sz="2" w:space="0" w:color="auto"/>
              <w:bottom w:val="single" w:sz="2" w:space="0" w:color="auto"/>
              <w:right w:val="single" w:sz="2" w:space="0" w:color="auto"/>
            </w:tcBorders>
            <w:vAlign w:val="center"/>
          </w:tcPr>
          <w:p w14:paraId="6B912492" w14:textId="21A8776C" w:rsidR="000B4420" w:rsidRDefault="000B4420" w:rsidP="000B4420">
            <w:pPr>
              <w:pStyle w:val="a5"/>
              <w:ind w:hanging="46"/>
              <w:jc w:val="center"/>
              <w:rPr>
                <w:sz w:val="20"/>
              </w:rPr>
            </w:pPr>
            <w:r>
              <w:rPr>
                <w:sz w:val="20"/>
              </w:rPr>
              <w:t>2969,89</w:t>
            </w:r>
          </w:p>
        </w:tc>
        <w:tc>
          <w:tcPr>
            <w:tcW w:w="1649" w:type="dxa"/>
            <w:vMerge w:val="restart"/>
            <w:tcBorders>
              <w:bottom w:val="single" w:sz="2" w:space="0" w:color="auto"/>
            </w:tcBorders>
            <w:vAlign w:val="center"/>
          </w:tcPr>
          <w:p w14:paraId="283867B0" w14:textId="732F5101" w:rsidR="000B4420" w:rsidRDefault="000B4420" w:rsidP="000B4420">
            <w:pPr>
              <w:pStyle w:val="a5"/>
              <w:ind w:left="146" w:right="140" w:hanging="46"/>
              <w:jc w:val="center"/>
              <w:rPr>
                <w:sz w:val="20"/>
              </w:rPr>
            </w:pPr>
            <w:r>
              <w:rPr>
                <w:spacing w:val="-2"/>
                <w:sz w:val="20"/>
              </w:rPr>
              <w:t xml:space="preserve">Постановление </w:t>
            </w:r>
            <w:r>
              <w:rPr>
                <w:sz w:val="20"/>
              </w:rPr>
              <w:t xml:space="preserve">агентства по тарифам и </w:t>
            </w:r>
            <w:r>
              <w:rPr>
                <w:spacing w:val="-2"/>
                <w:sz w:val="20"/>
              </w:rPr>
              <w:t xml:space="preserve">ценам Архангельской </w:t>
            </w:r>
            <w:r>
              <w:rPr>
                <w:sz w:val="20"/>
              </w:rPr>
              <w:t xml:space="preserve">области от </w:t>
            </w:r>
            <w:r>
              <w:rPr>
                <w:spacing w:val="-2"/>
                <w:sz w:val="20"/>
              </w:rPr>
              <w:t>19.12.2025</w:t>
            </w:r>
          </w:p>
          <w:p w14:paraId="3A34E55B" w14:textId="430DE940" w:rsidR="000B4420" w:rsidRDefault="000B4420" w:rsidP="000B4420">
            <w:pPr>
              <w:ind w:hanging="46"/>
              <w:jc w:val="center"/>
              <w:rPr>
                <w:sz w:val="2"/>
                <w:szCs w:val="2"/>
              </w:rPr>
            </w:pPr>
            <w:r>
              <w:rPr>
                <w:sz w:val="20"/>
              </w:rPr>
              <w:t>№</w:t>
            </w:r>
            <w:r>
              <w:rPr>
                <w:spacing w:val="-5"/>
                <w:sz w:val="20"/>
              </w:rPr>
              <w:t xml:space="preserve"> </w:t>
            </w:r>
            <w:r>
              <w:rPr>
                <w:sz w:val="20"/>
              </w:rPr>
              <w:t>72-</w:t>
            </w:r>
            <w:r>
              <w:rPr>
                <w:spacing w:val="-2"/>
                <w:sz w:val="20"/>
              </w:rPr>
              <w:t>в/185</w:t>
            </w:r>
          </w:p>
        </w:tc>
      </w:tr>
      <w:tr w:rsidR="000B4420" w14:paraId="219587B9"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7C4A1B8C" w14:textId="77777777" w:rsidR="000B4420" w:rsidRDefault="000B4420" w:rsidP="000B4420">
            <w:pPr>
              <w:pStyle w:val="a5"/>
              <w:ind w:left="107" w:hanging="46"/>
              <w:jc w:val="left"/>
              <w:rPr>
                <w:sz w:val="20"/>
              </w:rPr>
            </w:pPr>
            <w:r>
              <w:rPr>
                <w:sz w:val="20"/>
              </w:rPr>
              <w:t>2.</w:t>
            </w:r>
            <w:r>
              <w:rPr>
                <w:spacing w:val="-13"/>
                <w:sz w:val="20"/>
              </w:rPr>
              <w:t xml:space="preserve"> </w:t>
            </w:r>
            <w:r>
              <w:rPr>
                <w:sz w:val="20"/>
              </w:rPr>
              <w:t xml:space="preserve">Потребители, </w:t>
            </w:r>
            <w:r>
              <w:rPr>
                <w:spacing w:val="-2"/>
                <w:sz w:val="20"/>
              </w:rPr>
              <w:t>приравненные</w:t>
            </w:r>
            <w:r>
              <w:rPr>
                <w:spacing w:val="6"/>
                <w:sz w:val="20"/>
              </w:rPr>
              <w:t xml:space="preserve"> </w:t>
            </w:r>
            <w:r>
              <w:rPr>
                <w:spacing w:val="-10"/>
                <w:sz w:val="20"/>
              </w:rPr>
              <w:t>к</w:t>
            </w:r>
          </w:p>
          <w:p w14:paraId="7F6D0F9A" w14:textId="420FB4DB" w:rsidR="000B4420" w:rsidRDefault="000B4420" w:rsidP="000B4420">
            <w:pPr>
              <w:pStyle w:val="a5"/>
              <w:ind w:left="107" w:hanging="46"/>
              <w:jc w:val="left"/>
              <w:rPr>
                <w:sz w:val="20"/>
              </w:rPr>
            </w:pPr>
            <w:r>
              <w:rPr>
                <w:spacing w:val="-2"/>
                <w:sz w:val="20"/>
              </w:rPr>
              <w:t>населению</w:t>
            </w:r>
          </w:p>
        </w:tc>
        <w:tc>
          <w:tcPr>
            <w:tcW w:w="1640" w:type="dxa"/>
            <w:tcBorders>
              <w:top w:val="single" w:sz="2" w:space="0" w:color="auto"/>
              <w:left w:val="single" w:sz="2" w:space="0" w:color="auto"/>
              <w:bottom w:val="single" w:sz="2" w:space="0" w:color="auto"/>
              <w:right w:val="single" w:sz="2" w:space="0" w:color="auto"/>
            </w:tcBorders>
            <w:vAlign w:val="center"/>
          </w:tcPr>
          <w:p w14:paraId="15FC74B8" w14:textId="06B98DD7" w:rsidR="000B4420" w:rsidRDefault="000B4420" w:rsidP="000B4420">
            <w:pPr>
              <w:pStyle w:val="a5"/>
              <w:ind w:hanging="46"/>
              <w:jc w:val="center"/>
              <w:rPr>
                <w:sz w:val="20"/>
              </w:rPr>
            </w:pPr>
            <w:r>
              <w:rPr>
                <w:sz w:val="20"/>
              </w:rPr>
              <w:t>49,67</w:t>
            </w:r>
          </w:p>
        </w:tc>
        <w:tc>
          <w:tcPr>
            <w:tcW w:w="1640" w:type="dxa"/>
            <w:tcBorders>
              <w:top w:val="single" w:sz="2" w:space="0" w:color="auto"/>
              <w:left w:val="single" w:sz="2" w:space="0" w:color="auto"/>
              <w:bottom w:val="single" w:sz="2" w:space="0" w:color="auto"/>
              <w:right w:val="single" w:sz="2" w:space="0" w:color="auto"/>
            </w:tcBorders>
            <w:vAlign w:val="center"/>
          </w:tcPr>
          <w:p w14:paraId="11166E5E" w14:textId="7B1CC272" w:rsidR="000B4420" w:rsidRDefault="000B4420" w:rsidP="000B4420">
            <w:pPr>
              <w:pStyle w:val="a5"/>
              <w:ind w:hanging="46"/>
              <w:jc w:val="center"/>
              <w:rPr>
                <w:sz w:val="20"/>
              </w:rPr>
            </w:pPr>
            <w:r>
              <w:rPr>
                <w:sz w:val="20"/>
              </w:rPr>
              <w:t>2259,17</w:t>
            </w:r>
          </w:p>
        </w:tc>
        <w:tc>
          <w:tcPr>
            <w:tcW w:w="1640" w:type="dxa"/>
            <w:tcBorders>
              <w:top w:val="single" w:sz="2" w:space="0" w:color="auto"/>
              <w:left w:val="single" w:sz="2" w:space="0" w:color="auto"/>
              <w:bottom w:val="single" w:sz="2" w:space="0" w:color="auto"/>
              <w:right w:val="single" w:sz="2" w:space="0" w:color="auto"/>
            </w:tcBorders>
            <w:vAlign w:val="center"/>
          </w:tcPr>
          <w:p w14:paraId="2494D67B" w14:textId="78F44C13" w:rsidR="000B4420" w:rsidRDefault="000B4420" w:rsidP="000B4420">
            <w:pPr>
              <w:pStyle w:val="a5"/>
              <w:ind w:hanging="46"/>
              <w:jc w:val="center"/>
              <w:rPr>
                <w:sz w:val="20"/>
              </w:rPr>
            </w:pPr>
            <w:r>
              <w:rPr>
                <w:sz w:val="20"/>
              </w:rPr>
              <w:t>56,56</w:t>
            </w:r>
          </w:p>
        </w:tc>
        <w:tc>
          <w:tcPr>
            <w:tcW w:w="1639" w:type="dxa"/>
            <w:tcBorders>
              <w:top w:val="single" w:sz="2" w:space="0" w:color="auto"/>
              <w:left w:val="single" w:sz="2" w:space="0" w:color="auto"/>
              <w:bottom w:val="single" w:sz="2" w:space="0" w:color="auto"/>
              <w:right w:val="single" w:sz="2" w:space="0" w:color="auto"/>
            </w:tcBorders>
            <w:vAlign w:val="center"/>
          </w:tcPr>
          <w:p w14:paraId="7CF4E759" w14:textId="51DB88CF" w:rsidR="000B4420" w:rsidRDefault="000B4420" w:rsidP="000B4420">
            <w:pPr>
              <w:pStyle w:val="a5"/>
              <w:ind w:hanging="46"/>
              <w:jc w:val="center"/>
              <w:rPr>
                <w:sz w:val="20"/>
              </w:rPr>
            </w:pPr>
            <w:r>
              <w:rPr>
                <w:sz w:val="20"/>
              </w:rPr>
              <w:t>2434,34</w:t>
            </w:r>
          </w:p>
        </w:tc>
        <w:tc>
          <w:tcPr>
            <w:tcW w:w="1649" w:type="dxa"/>
            <w:vMerge/>
            <w:tcBorders>
              <w:left w:val="single" w:sz="2" w:space="0" w:color="auto"/>
              <w:right w:val="single" w:sz="2" w:space="0" w:color="auto"/>
            </w:tcBorders>
            <w:vAlign w:val="center"/>
          </w:tcPr>
          <w:p w14:paraId="5A5C4A26" w14:textId="77777777" w:rsidR="000B4420" w:rsidRDefault="000B4420" w:rsidP="000B4420">
            <w:pPr>
              <w:ind w:hanging="46"/>
              <w:rPr>
                <w:sz w:val="2"/>
                <w:szCs w:val="2"/>
              </w:rPr>
            </w:pPr>
          </w:p>
        </w:tc>
      </w:tr>
      <w:tr w:rsidR="000B4420" w14:paraId="1DB70862" w14:textId="77777777" w:rsidTr="000B4420">
        <w:trPr>
          <w:trHeight w:val="20"/>
        </w:trPr>
        <w:tc>
          <w:tcPr>
            <w:tcW w:w="1649" w:type="dxa"/>
            <w:tcBorders>
              <w:top w:val="single" w:sz="2" w:space="0" w:color="auto"/>
              <w:left w:val="single" w:sz="2" w:space="0" w:color="auto"/>
              <w:bottom w:val="single" w:sz="2" w:space="0" w:color="auto"/>
              <w:right w:val="single" w:sz="2" w:space="0" w:color="auto"/>
            </w:tcBorders>
            <w:vAlign w:val="center"/>
          </w:tcPr>
          <w:p w14:paraId="05A0C26C" w14:textId="6F9A1E15" w:rsidR="000B4420" w:rsidRDefault="000B4420" w:rsidP="000B4420">
            <w:pPr>
              <w:pStyle w:val="a5"/>
              <w:ind w:left="107" w:hanging="46"/>
              <w:jc w:val="left"/>
              <w:rPr>
                <w:sz w:val="20"/>
              </w:rPr>
            </w:pPr>
            <w:r>
              <w:rPr>
                <w:sz w:val="20"/>
              </w:rPr>
              <w:t xml:space="preserve">3. Прочие </w:t>
            </w:r>
            <w:r>
              <w:rPr>
                <w:spacing w:val="-2"/>
                <w:sz w:val="20"/>
              </w:rPr>
              <w:t>потребители</w:t>
            </w:r>
          </w:p>
        </w:tc>
        <w:tc>
          <w:tcPr>
            <w:tcW w:w="1640" w:type="dxa"/>
            <w:tcBorders>
              <w:top w:val="single" w:sz="2" w:space="0" w:color="auto"/>
              <w:left w:val="single" w:sz="2" w:space="0" w:color="auto"/>
              <w:bottom w:val="single" w:sz="2" w:space="0" w:color="auto"/>
              <w:right w:val="single" w:sz="2" w:space="0" w:color="auto"/>
            </w:tcBorders>
            <w:vAlign w:val="center"/>
          </w:tcPr>
          <w:p w14:paraId="034F5525" w14:textId="7D55E8AF" w:rsidR="000B4420" w:rsidRDefault="000B4420" w:rsidP="000B4420">
            <w:pPr>
              <w:pStyle w:val="a5"/>
              <w:ind w:hanging="46"/>
              <w:jc w:val="center"/>
              <w:rPr>
                <w:sz w:val="20"/>
              </w:rPr>
            </w:pPr>
            <w:r>
              <w:rPr>
                <w:sz w:val="20"/>
              </w:rPr>
              <w:t>157,56</w:t>
            </w:r>
          </w:p>
        </w:tc>
        <w:tc>
          <w:tcPr>
            <w:tcW w:w="1640" w:type="dxa"/>
            <w:tcBorders>
              <w:top w:val="single" w:sz="2" w:space="0" w:color="auto"/>
              <w:left w:val="single" w:sz="2" w:space="0" w:color="auto"/>
              <w:bottom w:val="single" w:sz="2" w:space="0" w:color="auto"/>
              <w:right w:val="single" w:sz="2" w:space="0" w:color="auto"/>
            </w:tcBorders>
            <w:vAlign w:val="center"/>
          </w:tcPr>
          <w:p w14:paraId="158230DB" w14:textId="55E42D47" w:rsidR="000B4420" w:rsidRDefault="000B4420" w:rsidP="000B4420">
            <w:pPr>
              <w:pStyle w:val="a5"/>
              <w:ind w:hanging="46"/>
              <w:jc w:val="center"/>
              <w:rPr>
                <w:sz w:val="20"/>
              </w:rPr>
            </w:pPr>
            <w:r>
              <w:rPr>
                <w:sz w:val="20"/>
              </w:rPr>
              <w:t>6572,76</w:t>
            </w:r>
          </w:p>
        </w:tc>
        <w:tc>
          <w:tcPr>
            <w:tcW w:w="1640" w:type="dxa"/>
            <w:tcBorders>
              <w:top w:val="single" w:sz="2" w:space="0" w:color="auto"/>
              <w:left w:val="single" w:sz="2" w:space="0" w:color="auto"/>
              <w:bottom w:val="single" w:sz="2" w:space="0" w:color="auto"/>
              <w:right w:val="single" w:sz="2" w:space="0" w:color="auto"/>
            </w:tcBorders>
            <w:vAlign w:val="center"/>
          </w:tcPr>
          <w:p w14:paraId="3E98EED1" w14:textId="373D237B" w:rsidR="000B4420" w:rsidRDefault="000B4420" w:rsidP="000B4420">
            <w:pPr>
              <w:pStyle w:val="a5"/>
              <w:ind w:hanging="46"/>
              <w:jc w:val="center"/>
              <w:rPr>
                <w:sz w:val="20"/>
              </w:rPr>
            </w:pPr>
            <w:r>
              <w:rPr>
                <w:sz w:val="20"/>
              </w:rPr>
              <w:t>157,56</w:t>
            </w:r>
          </w:p>
        </w:tc>
        <w:tc>
          <w:tcPr>
            <w:tcW w:w="1639" w:type="dxa"/>
            <w:tcBorders>
              <w:top w:val="single" w:sz="2" w:space="0" w:color="auto"/>
              <w:left w:val="single" w:sz="2" w:space="0" w:color="auto"/>
              <w:bottom w:val="single" w:sz="2" w:space="0" w:color="auto"/>
              <w:right w:val="single" w:sz="2" w:space="0" w:color="auto"/>
            </w:tcBorders>
            <w:vAlign w:val="center"/>
          </w:tcPr>
          <w:p w14:paraId="0C0EADAF" w14:textId="3863045E" w:rsidR="000B4420" w:rsidRDefault="000B4420" w:rsidP="000B4420">
            <w:pPr>
              <w:pStyle w:val="a5"/>
              <w:ind w:hanging="46"/>
              <w:jc w:val="center"/>
              <w:rPr>
                <w:sz w:val="20"/>
              </w:rPr>
            </w:pPr>
            <w:r>
              <w:rPr>
                <w:sz w:val="20"/>
              </w:rPr>
              <w:t>11085,84</w:t>
            </w:r>
          </w:p>
        </w:tc>
        <w:tc>
          <w:tcPr>
            <w:tcW w:w="1649" w:type="dxa"/>
            <w:vMerge/>
            <w:tcBorders>
              <w:left w:val="single" w:sz="2" w:space="0" w:color="auto"/>
              <w:bottom w:val="single" w:sz="2" w:space="0" w:color="auto"/>
              <w:right w:val="single" w:sz="2" w:space="0" w:color="auto"/>
            </w:tcBorders>
            <w:vAlign w:val="center"/>
          </w:tcPr>
          <w:p w14:paraId="2A29B950" w14:textId="77777777" w:rsidR="000B4420" w:rsidRDefault="000B4420" w:rsidP="000B4420">
            <w:pPr>
              <w:ind w:hanging="46"/>
              <w:rPr>
                <w:sz w:val="2"/>
                <w:szCs w:val="2"/>
              </w:rPr>
            </w:pPr>
          </w:p>
        </w:tc>
      </w:tr>
    </w:tbl>
    <w:p w14:paraId="534BC92D" w14:textId="77777777" w:rsidR="00E355F6" w:rsidRDefault="00E355F6">
      <w:pPr>
        <w:pStyle w:val="a3"/>
        <w:spacing w:before="41"/>
        <w:ind w:left="0"/>
        <w:jc w:val="left"/>
      </w:pPr>
    </w:p>
    <w:p w14:paraId="1D71B2FE" w14:textId="77777777" w:rsidR="00E355F6" w:rsidRDefault="00153E2A">
      <w:pPr>
        <w:pStyle w:val="2"/>
        <w:numPr>
          <w:ilvl w:val="1"/>
          <w:numId w:val="33"/>
        </w:numPr>
        <w:tabs>
          <w:tab w:val="left" w:pos="1560"/>
        </w:tabs>
        <w:ind w:right="146" w:firstLine="707"/>
      </w:pPr>
      <w:bookmarkStart w:id="172" w:name="_bookmark81"/>
      <w:bookmarkStart w:id="173" w:name="_Toc233012097"/>
      <w:bookmarkEnd w:id="172"/>
      <w:r>
        <w:t>Описание структуры цен (тарифов), установленных на момент разработки схемы теплоснабжения</w:t>
      </w:r>
      <w:bookmarkEnd w:id="173"/>
    </w:p>
    <w:p w14:paraId="2DEC867A" w14:textId="77777777" w:rsidR="00E355F6" w:rsidRDefault="00153E2A">
      <w:pPr>
        <w:pStyle w:val="a3"/>
        <w:ind w:right="145" w:firstLine="707"/>
      </w:pPr>
      <w: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65EFC5BE" w14:textId="77777777" w:rsidR="00E355F6" w:rsidRDefault="00153E2A">
      <w:pPr>
        <w:pStyle w:val="a3"/>
        <w:ind w:right="148" w:firstLine="707"/>
      </w:pPr>
      <w:r>
        <w:t>Расходы, связанные с производством и реализацией продукции (услуг) по регулируемым видам деятельности, включают следующие группы расходов:</w:t>
      </w:r>
    </w:p>
    <w:p w14:paraId="3A81F88B" w14:textId="77777777" w:rsidR="00E355F6" w:rsidRDefault="00153E2A">
      <w:pPr>
        <w:pStyle w:val="a3"/>
        <w:spacing w:line="299" w:lineRule="exact"/>
        <w:ind w:left="851"/>
      </w:pPr>
      <w:r>
        <w:t>на</w:t>
      </w:r>
      <w:r>
        <w:rPr>
          <w:spacing w:val="-4"/>
        </w:rPr>
        <w:t xml:space="preserve"> </w:t>
      </w:r>
      <w:r>
        <w:rPr>
          <w:spacing w:val="-2"/>
        </w:rPr>
        <w:t>топливо;</w:t>
      </w:r>
    </w:p>
    <w:p w14:paraId="2728C344" w14:textId="77777777" w:rsidR="00E355F6" w:rsidRDefault="00153E2A">
      <w:pPr>
        <w:pStyle w:val="a3"/>
        <w:ind w:left="851"/>
      </w:pPr>
      <w:r>
        <w:t>на</w:t>
      </w:r>
      <w:r>
        <w:rPr>
          <w:spacing w:val="-10"/>
        </w:rPr>
        <w:t xml:space="preserve"> </w:t>
      </w:r>
      <w:r>
        <w:t>покупаемую</w:t>
      </w:r>
      <w:r>
        <w:rPr>
          <w:spacing w:val="-8"/>
        </w:rPr>
        <w:t xml:space="preserve"> </w:t>
      </w:r>
      <w:r>
        <w:t>электрическую</w:t>
      </w:r>
      <w:r>
        <w:rPr>
          <w:spacing w:val="-7"/>
        </w:rPr>
        <w:t xml:space="preserve"> </w:t>
      </w:r>
      <w:r>
        <w:t>и</w:t>
      </w:r>
      <w:r>
        <w:rPr>
          <w:spacing w:val="-10"/>
        </w:rPr>
        <w:t xml:space="preserve"> </w:t>
      </w:r>
      <w:r>
        <w:t>тепловую</w:t>
      </w:r>
      <w:r>
        <w:rPr>
          <w:spacing w:val="-8"/>
        </w:rPr>
        <w:t xml:space="preserve"> </w:t>
      </w:r>
      <w:r>
        <w:rPr>
          <w:spacing w:val="-2"/>
        </w:rPr>
        <w:t>энергию;</w:t>
      </w:r>
    </w:p>
    <w:p w14:paraId="61D7C837" w14:textId="77777777" w:rsidR="00E355F6" w:rsidRDefault="00153E2A">
      <w:pPr>
        <w:pStyle w:val="a3"/>
        <w:ind w:right="143" w:firstLine="707"/>
      </w:pPr>
      <w:r>
        <w:t>на оплату услуг, оказываемых организациями, осуществляющими регулируемую деятельность;</w:t>
      </w:r>
    </w:p>
    <w:p w14:paraId="1BD6039C" w14:textId="77777777" w:rsidR="00E355F6" w:rsidRDefault="00153E2A">
      <w:pPr>
        <w:pStyle w:val="a3"/>
        <w:spacing w:before="78"/>
        <w:ind w:left="851"/>
        <w:jc w:val="left"/>
      </w:pPr>
      <w:r>
        <w:t>на</w:t>
      </w:r>
      <w:r>
        <w:rPr>
          <w:spacing w:val="-5"/>
        </w:rPr>
        <w:t xml:space="preserve"> </w:t>
      </w:r>
      <w:r>
        <w:t>сырье</w:t>
      </w:r>
      <w:r>
        <w:rPr>
          <w:spacing w:val="-4"/>
        </w:rPr>
        <w:t xml:space="preserve"> </w:t>
      </w:r>
      <w:r>
        <w:t>и</w:t>
      </w:r>
      <w:r>
        <w:rPr>
          <w:spacing w:val="-4"/>
        </w:rPr>
        <w:t xml:space="preserve"> </w:t>
      </w:r>
      <w:r>
        <w:rPr>
          <w:spacing w:val="-2"/>
        </w:rPr>
        <w:t>материалы;</w:t>
      </w:r>
    </w:p>
    <w:p w14:paraId="7C554020" w14:textId="77777777" w:rsidR="00E355F6" w:rsidRDefault="00153E2A">
      <w:pPr>
        <w:pStyle w:val="a3"/>
        <w:spacing w:before="1"/>
        <w:ind w:left="851"/>
        <w:jc w:val="left"/>
      </w:pPr>
      <w:r>
        <w:t>на</w:t>
      </w:r>
      <w:r>
        <w:rPr>
          <w:spacing w:val="-10"/>
        </w:rPr>
        <w:t xml:space="preserve"> </w:t>
      </w:r>
      <w:r>
        <w:t>ремонт</w:t>
      </w:r>
      <w:r>
        <w:rPr>
          <w:spacing w:val="-7"/>
        </w:rPr>
        <w:t xml:space="preserve"> </w:t>
      </w:r>
      <w:r>
        <w:t>основных</w:t>
      </w:r>
      <w:r>
        <w:rPr>
          <w:spacing w:val="-10"/>
        </w:rPr>
        <w:t xml:space="preserve"> </w:t>
      </w:r>
      <w:r>
        <w:rPr>
          <w:spacing w:val="-2"/>
        </w:rPr>
        <w:t>средств;</w:t>
      </w:r>
    </w:p>
    <w:p w14:paraId="6D89FE43" w14:textId="77777777" w:rsidR="00E355F6" w:rsidRDefault="00153E2A">
      <w:pPr>
        <w:pStyle w:val="a3"/>
        <w:spacing w:before="1" w:line="298" w:lineRule="exact"/>
        <w:ind w:left="851"/>
        <w:jc w:val="left"/>
      </w:pPr>
      <w:r>
        <w:t>на</w:t>
      </w:r>
      <w:r>
        <w:rPr>
          <w:spacing w:val="-8"/>
        </w:rPr>
        <w:t xml:space="preserve"> </w:t>
      </w:r>
      <w:r>
        <w:t>оплату</w:t>
      </w:r>
      <w:r>
        <w:rPr>
          <w:spacing w:val="-11"/>
        </w:rPr>
        <w:t xml:space="preserve"> </w:t>
      </w:r>
      <w:r>
        <w:t>труда</w:t>
      </w:r>
      <w:r>
        <w:rPr>
          <w:spacing w:val="-8"/>
        </w:rPr>
        <w:t xml:space="preserve"> </w:t>
      </w:r>
      <w:r>
        <w:t>и</w:t>
      </w:r>
      <w:r>
        <w:rPr>
          <w:spacing w:val="-7"/>
        </w:rPr>
        <w:t xml:space="preserve"> </w:t>
      </w:r>
      <w:r>
        <w:t>отчисления</w:t>
      </w:r>
      <w:r>
        <w:rPr>
          <w:spacing w:val="-7"/>
        </w:rPr>
        <w:t xml:space="preserve"> </w:t>
      </w:r>
      <w:r>
        <w:t>на</w:t>
      </w:r>
      <w:r>
        <w:rPr>
          <w:spacing w:val="-7"/>
        </w:rPr>
        <w:t xml:space="preserve"> </w:t>
      </w:r>
      <w:r>
        <w:t>социальные</w:t>
      </w:r>
      <w:r>
        <w:rPr>
          <w:spacing w:val="-8"/>
        </w:rPr>
        <w:t xml:space="preserve"> </w:t>
      </w:r>
      <w:r>
        <w:rPr>
          <w:spacing w:val="-2"/>
        </w:rPr>
        <w:t>нужды;</w:t>
      </w:r>
    </w:p>
    <w:p w14:paraId="61EC4D3E" w14:textId="77777777" w:rsidR="00E355F6" w:rsidRDefault="00153E2A">
      <w:pPr>
        <w:pStyle w:val="a3"/>
        <w:ind w:left="851" w:right="1380"/>
        <w:jc w:val="left"/>
      </w:pPr>
      <w:r>
        <w:t>на</w:t>
      </w:r>
      <w:r>
        <w:rPr>
          <w:spacing w:val="-8"/>
        </w:rPr>
        <w:t xml:space="preserve"> </w:t>
      </w:r>
      <w:r>
        <w:t>амортизацию</w:t>
      </w:r>
      <w:r>
        <w:rPr>
          <w:spacing w:val="-5"/>
        </w:rPr>
        <w:t xml:space="preserve"> </w:t>
      </w:r>
      <w:r>
        <w:t>основных</w:t>
      </w:r>
      <w:r>
        <w:rPr>
          <w:spacing w:val="-8"/>
        </w:rPr>
        <w:t xml:space="preserve"> </w:t>
      </w:r>
      <w:r>
        <w:t>средств</w:t>
      </w:r>
      <w:r>
        <w:rPr>
          <w:spacing w:val="-8"/>
        </w:rPr>
        <w:t xml:space="preserve"> </w:t>
      </w:r>
      <w:r>
        <w:t>и</w:t>
      </w:r>
      <w:r>
        <w:rPr>
          <w:spacing w:val="-8"/>
        </w:rPr>
        <w:t xml:space="preserve"> </w:t>
      </w:r>
      <w:r>
        <w:t>нематериальных</w:t>
      </w:r>
      <w:r>
        <w:rPr>
          <w:spacing w:val="-8"/>
        </w:rPr>
        <w:t xml:space="preserve"> </w:t>
      </w:r>
      <w:r>
        <w:t>активов; прочие расходы.</w:t>
      </w:r>
    </w:p>
    <w:p w14:paraId="415C3BEF" w14:textId="77777777" w:rsidR="00E355F6" w:rsidRDefault="00E355F6">
      <w:pPr>
        <w:pStyle w:val="a3"/>
        <w:spacing w:before="67"/>
        <w:ind w:left="0"/>
        <w:jc w:val="left"/>
      </w:pPr>
    </w:p>
    <w:p w14:paraId="0A7415B2" w14:textId="77777777" w:rsidR="00E355F6" w:rsidRDefault="00153E2A">
      <w:pPr>
        <w:pStyle w:val="2"/>
        <w:numPr>
          <w:ilvl w:val="1"/>
          <w:numId w:val="33"/>
        </w:numPr>
        <w:tabs>
          <w:tab w:val="left" w:pos="1433"/>
        </w:tabs>
        <w:spacing w:before="1" w:line="295" w:lineRule="exact"/>
        <w:ind w:left="1433" w:hanging="582"/>
      </w:pPr>
      <w:bookmarkStart w:id="174" w:name="_bookmark82"/>
      <w:bookmarkStart w:id="175" w:name="_Toc233012098"/>
      <w:bookmarkEnd w:id="174"/>
      <w:r>
        <w:t>Описание</w:t>
      </w:r>
      <w:r>
        <w:rPr>
          <w:spacing w:val="-8"/>
        </w:rPr>
        <w:t xml:space="preserve"> </w:t>
      </w:r>
      <w:r>
        <w:t>платы</w:t>
      </w:r>
      <w:r>
        <w:rPr>
          <w:spacing w:val="-10"/>
        </w:rPr>
        <w:t xml:space="preserve"> </w:t>
      </w:r>
      <w:r>
        <w:t>за</w:t>
      </w:r>
      <w:r>
        <w:rPr>
          <w:spacing w:val="-8"/>
        </w:rPr>
        <w:t xml:space="preserve"> </w:t>
      </w:r>
      <w:r>
        <w:t>подключение</w:t>
      </w:r>
      <w:r>
        <w:rPr>
          <w:spacing w:val="-10"/>
        </w:rPr>
        <w:t xml:space="preserve"> </w:t>
      </w:r>
      <w:r>
        <w:t>к</w:t>
      </w:r>
      <w:r>
        <w:rPr>
          <w:spacing w:val="-7"/>
        </w:rPr>
        <w:t xml:space="preserve"> </w:t>
      </w:r>
      <w:r>
        <w:t>системе</w:t>
      </w:r>
      <w:r>
        <w:rPr>
          <w:spacing w:val="-10"/>
        </w:rPr>
        <w:t xml:space="preserve"> </w:t>
      </w:r>
      <w:r>
        <w:rPr>
          <w:spacing w:val="-2"/>
        </w:rPr>
        <w:t>теплоснабжения</w:t>
      </w:r>
      <w:bookmarkEnd w:id="175"/>
    </w:p>
    <w:p w14:paraId="22710749" w14:textId="77777777" w:rsidR="00E355F6" w:rsidRDefault="00153E2A">
      <w:pPr>
        <w:pStyle w:val="a3"/>
        <w:ind w:right="139" w:firstLine="707"/>
      </w:pPr>
      <w:r>
        <w:t>Порядок установления платы за подключение был установлен Федеральным законом № 190-ФЗ.</w:t>
      </w:r>
    </w:p>
    <w:p w14:paraId="65314925" w14:textId="77777777" w:rsidR="00E355F6" w:rsidRDefault="00153E2A">
      <w:pPr>
        <w:pStyle w:val="a3"/>
        <w:spacing w:line="298" w:lineRule="exact"/>
        <w:ind w:left="851"/>
      </w:pPr>
      <w:r>
        <w:t>Законом</w:t>
      </w:r>
      <w:r>
        <w:rPr>
          <w:spacing w:val="-13"/>
        </w:rPr>
        <w:t xml:space="preserve"> </w:t>
      </w:r>
      <w:r>
        <w:t>определены</w:t>
      </w:r>
      <w:r>
        <w:rPr>
          <w:spacing w:val="-10"/>
        </w:rPr>
        <w:t xml:space="preserve"> </w:t>
      </w:r>
      <w:r>
        <w:t>некоторые</w:t>
      </w:r>
      <w:r>
        <w:rPr>
          <w:spacing w:val="-13"/>
        </w:rPr>
        <w:t xml:space="preserve"> </w:t>
      </w:r>
      <w:r>
        <w:rPr>
          <w:spacing w:val="-2"/>
        </w:rPr>
        <w:t>понятия:</w:t>
      </w:r>
    </w:p>
    <w:p w14:paraId="2ECFF12D" w14:textId="77777777" w:rsidR="00E355F6" w:rsidRDefault="00153E2A">
      <w:pPr>
        <w:numPr>
          <w:ilvl w:val="0"/>
          <w:numId w:val="32"/>
        </w:numPr>
        <w:tabs>
          <w:tab w:val="left" w:pos="1170"/>
        </w:tabs>
        <w:ind w:right="141" w:firstLine="707"/>
        <w:jc w:val="both"/>
        <w:rPr>
          <w:sz w:val="26"/>
        </w:rPr>
      </w:pPr>
      <w:r>
        <w:rPr>
          <w:sz w:val="26"/>
        </w:rPr>
        <w:t>плата за подключение к системе теплоснабжения – плата, которую вносят лица, осуществляющие строительство здания, строения, сооружения, подключаемые</w:t>
      </w:r>
      <w:r>
        <w:rPr>
          <w:spacing w:val="80"/>
          <w:sz w:val="26"/>
        </w:rPr>
        <w:t xml:space="preserve"> </w:t>
      </w:r>
      <w:r>
        <w:rPr>
          <w:sz w:val="26"/>
        </w:rPr>
        <w:t xml:space="preserve">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w:t>
      </w:r>
      <w:r>
        <w:rPr>
          <w:spacing w:val="-2"/>
          <w:sz w:val="26"/>
        </w:rPr>
        <w:t>сооружения;</w:t>
      </w:r>
    </w:p>
    <w:p w14:paraId="7A6411ED" w14:textId="77777777" w:rsidR="00E355F6" w:rsidRDefault="00153E2A">
      <w:pPr>
        <w:numPr>
          <w:ilvl w:val="0"/>
          <w:numId w:val="32"/>
        </w:numPr>
        <w:tabs>
          <w:tab w:val="left" w:pos="1189"/>
        </w:tabs>
        <w:ind w:right="140" w:firstLine="707"/>
        <w:jc w:val="both"/>
        <w:rPr>
          <w:sz w:val="26"/>
        </w:rPr>
      </w:pPr>
      <w:r>
        <w:rPr>
          <w:sz w:val="26"/>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Pr>
          <w:sz w:val="26"/>
        </w:rPr>
        <w:t>теплопотребляющих</w:t>
      </w:r>
      <w:proofErr w:type="spellEnd"/>
      <w:r>
        <w:rPr>
          <w:sz w:val="26"/>
        </w:rPr>
        <w:t xml:space="preserve"> установок, входящих в систему теплоснабжения, но не потребляющих тепловой энергии, теплоносителя.</w:t>
      </w:r>
    </w:p>
    <w:p w14:paraId="6C10B558" w14:textId="77777777" w:rsidR="00E355F6" w:rsidRDefault="00153E2A">
      <w:pPr>
        <w:pStyle w:val="a3"/>
        <w:ind w:right="146" w:firstLine="707"/>
      </w:pPr>
      <w:r>
        <w:t>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w:t>
      </w:r>
    </w:p>
    <w:p w14:paraId="5809E1BC" w14:textId="77777777" w:rsidR="00E355F6" w:rsidRDefault="00153E2A">
      <w:pPr>
        <w:pStyle w:val="a3"/>
        <w:ind w:right="143" w:firstLine="707"/>
      </w:pPr>
      <w:r>
        <w:t>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w:t>
      </w:r>
      <w:r>
        <w:rPr>
          <w:spacing w:val="40"/>
        </w:rPr>
        <w:t xml:space="preserve"> </w:t>
      </w:r>
      <w:r>
        <w:t>в сфере теплоснабжения, утвержденными Правительством Российской Федерации.</w:t>
      </w:r>
    </w:p>
    <w:p w14:paraId="0E25D160" w14:textId="77777777" w:rsidR="00E355F6" w:rsidRDefault="00153E2A">
      <w:pPr>
        <w:pStyle w:val="a3"/>
        <w:ind w:right="145" w:firstLine="707"/>
      </w:pPr>
      <w: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5BDE0ED0" w14:textId="77777777" w:rsidR="00E355F6" w:rsidRDefault="00E355F6">
      <w:pPr>
        <w:pStyle w:val="a3"/>
        <w:spacing w:before="64"/>
        <w:ind w:left="0"/>
        <w:jc w:val="left"/>
      </w:pPr>
    </w:p>
    <w:p w14:paraId="70EB3194" w14:textId="77777777" w:rsidR="00E355F6" w:rsidRDefault="00153E2A">
      <w:pPr>
        <w:pStyle w:val="2"/>
        <w:numPr>
          <w:ilvl w:val="1"/>
          <w:numId w:val="33"/>
        </w:numPr>
        <w:tabs>
          <w:tab w:val="left" w:pos="1528"/>
        </w:tabs>
        <w:spacing w:line="278" w:lineRule="auto"/>
        <w:ind w:right="147" w:firstLine="707"/>
      </w:pPr>
      <w:bookmarkStart w:id="176" w:name="_bookmark83"/>
      <w:bookmarkStart w:id="177" w:name="_Toc233012099"/>
      <w:bookmarkEnd w:id="176"/>
      <w:r>
        <w:t>Описание платы за услуги по поддержанию резервной тепловой мощности, в том числе для социально значимых категорий потребителей</w:t>
      </w:r>
      <w:bookmarkEnd w:id="177"/>
    </w:p>
    <w:p w14:paraId="09D9E9D0" w14:textId="77777777" w:rsidR="00E355F6" w:rsidRDefault="00153E2A">
      <w:pPr>
        <w:pStyle w:val="a3"/>
        <w:tabs>
          <w:tab w:val="left" w:pos="1428"/>
          <w:tab w:val="left" w:pos="3545"/>
          <w:tab w:val="left" w:pos="5575"/>
          <w:tab w:val="left" w:pos="6208"/>
          <w:tab w:val="left" w:pos="7770"/>
          <w:tab w:val="left" w:pos="8411"/>
        </w:tabs>
        <w:spacing w:line="286" w:lineRule="exact"/>
        <w:ind w:left="0" w:right="139"/>
        <w:jc w:val="right"/>
      </w:pPr>
      <w:r>
        <w:rPr>
          <w:spacing w:val="-2"/>
        </w:rPr>
        <w:t>Согласно</w:t>
      </w:r>
      <w:r>
        <w:tab/>
      </w:r>
      <w:r>
        <w:rPr>
          <w:spacing w:val="-2"/>
        </w:rPr>
        <w:t>постановлению</w:t>
      </w:r>
      <w:r>
        <w:tab/>
      </w:r>
      <w:r>
        <w:rPr>
          <w:spacing w:val="-2"/>
        </w:rPr>
        <w:t>Правительства</w:t>
      </w:r>
      <w:r>
        <w:tab/>
      </w:r>
      <w:r>
        <w:rPr>
          <w:spacing w:val="-5"/>
        </w:rPr>
        <w:t>от</w:t>
      </w:r>
      <w:r>
        <w:tab/>
      </w:r>
      <w:r>
        <w:rPr>
          <w:spacing w:val="-2"/>
        </w:rPr>
        <w:t>22.10.2012</w:t>
      </w:r>
      <w:r>
        <w:tab/>
      </w:r>
      <w:r>
        <w:rPr>
          <w:spacing w:val="-10"/>
        </w:rPr>
        <w:t>№</w:t>
      </w:r>
      <w:r>
        <w:tab/>
      </w:r>
      <w:r>
        <w:rPr>
          <w:spacing w:val="-4"/>
        </w:rPr>
        <w:t>1075</w:t>
      </w:r>
    </w:p>
    <w:p w14:paraId="07EB8B89" w14:textId="77777777" w:rsidR="00E355F6" w:rsidRDefault="00153E2A">
      <w:pPr>
        <w:pStyle w:val="a3"/>
        <w:tabs>
          <w:tab w:val="left" w:pos="1510"/>
          <w:tab w:val="left" w:pos="2776"/>
          <w:tab w:val="left" w:pos="4155"/>
          <w:tab w:val="left" w:pos="6218"/>
          <w:tab w:val="left" w:pos="7503"/>
          <w:tab w:val="left" w:pos="9393"/>
        </w:tabs>
        <w:ind w:right="140"/>
        <w:jc w:val="right"/>
      </w:pPr>
      <w:r>
        <w:t>«О</w:t>
      </w:r>
      <w:r>
        <w:rPr>
          <w:spacing w:val="40"/>
        </w:rPr>
        <w:t xml:space="preserve"> </w:t>
      </w:r>
      <w:r>
        <w:t>ценообразовании</w:t>
      </w:r>
      <w:r>
        <w:rPr>
          <w:spacing w:val="40"/>
        </w:rPr>
        <w:t xml:space="preserve"> </w:t>
      </w:r>
      <w:r>
        <w:t>в</w:t>
      </w:r>
      <w:r>
        <w:rPr>
          <w:spacing w:val="40"/>
        </w:rPr>
        <w:t xml:space="preserve"> </w:t>
      </w:r>
      <w:r>
        <w:t>сфере</w:t>
      </w:r>
      <w:r>
        <w:rPr>
          <w:spacing w:val="40"/>
        </w:rPr>
        <w:t xml:space="preserve"> </w:t>
      </w:r>
      <w:r>
        <w:t>теплоснабжения»</w:t>
      </w:r>
      <w:r>
        <w:rPr>
          <w:spacing w:val="40"/>
        </w:rPr>
        <w:t xml:space="preserve"> </w:t>
      </w:r>
      <w:r>
        <w:t>плата</w:t>
      </w:r>
      <w:r>
        <w:rPr>
          <w:spacing w:val="40"/>
        </w:rPr>
        <w:t xml:space="preserve"> </w:t>
      </w:r>
      <w:r>
        <w:t>за</w:t>
      </w:r>
      <w:r>
        <w:rPr>
          <w:spacing w:val="77"/>
        </w:rPr>
        <w:t xml:space="preserve"> </w:t>
      </w:r>
      <w:r>
        <w:t>услуги</w:t>
      </w:r>
      <w:r>
        <w:rPr>
          <w:spacing w:val="40"/>
        </w:rPr>
        <w:t xml:space="preserve"> </w:t>
      </w:r>
      <w:r>
        <w:t>по</w:t>
      </w:r>
      <w:r>
        <w:rPr>
          <w:spacing w:val="40"/>
        </w:rPr>
        <w:t xml:space="preserve"> </w:t>
      </w:r>
      <w:r>
        <w:t>поддержанию</w:t>
      </w:r>
      <w:r>
        <w:rPr>
          <w:spacing w:val="80"/>
        </w:rPr>
        <w:t xml:space="preserve"> </w:t>
      </w:r>
      <w:r>
        <w:rPr>
          <w:spacing w:val="-2"/>
        </w:rPr>
        <w:lastRenderedPageBreak/>
        <w:t>резервной</w:t>
      </w:r>
      <w:r>
        <w:tab/>
      </w:r>
      <w:r>
        <w:rPr>
          <w:spacing w:val="-2"/>
        </w:rPr>
        <w:t>тепловой</w:t>
      </w:r>
      <w:r>
        <w:tab/>
      </w:r>
      <w:r>
        <w:rPr>
          <w:spacing w:val="-2"/>
        </w:rPr>
        <w:t>мощности</w:t>
      </w:r>
      <w:r>
        <w:tab/>
      </w:r>
      <w:r>
        <w:rPr>
          <w:spacing w:val="-2"/>
        </w:rPr>
        <w:t>устанавливается</w:t>
      </w:r>
      <w:r>
        <w:tab/>
      </w:r>
      <w:r>
        <w:rPr>
          <w:spacing w:val="-2"/>
        </w:rPr>
        <w:t>органами</w:t>
      </w:r>
      <w:r>
        <w:tab/>
      </w:r>
      <w:r>
        <w:rPr>
          <w:spacing w:val="-2"/>
        </w:rPr>
        <w:t>регулирования</w:t>
      </w:r>
      <w:r>
        <w:tab/>
      </w:r>
      <w:r>
        <w:rPr>
          <w:spacing w:val="-4"/>
        </w:rPr>
        <w:t xml:space="preserve">для </w:t>
      </w:r>
      <w:r>
        <w:t>категорий</w:t>
      </w:r>
      <w:r>
        <w:rPr>
          <w:spacing w:val="-1"/>
        </w:rPr>
        <w:t xml:space="preserve"> </w:t>
      </w:r>
      <w:r>
        <w:t>(групп) социально</w:t>
      </w:r>
      <w:r>
        <w:rPr>
          <w:spacing w:val="-1"/>
        </w:rPr>
        <w:t xml:space="preserve"> </w:t>
      </w:r>
      <w:r>
        <w:t>значимых</w:t>
      </w:r>
      <w:r>
        <w:rPr>
          <w:spacing w:val="-1"/>
        </w:rPr>
        <w:t xml:space="preserve"> </w:t>
      </w:r>
      <w:r>
        <w:t>потребителей, если указанные</w:t>
      </w:r>
      <w:r>
        <w:rPr>
          <w:spacing w:val="-1"/>
        </w:rPr>
        <w:t xml:space="preserve"> </w:t>
      </w:r>
      <w:r>
        <w:t>потребители</w:t>
      </w:r>
      <w:r>
        <w:rPr>
          <w:spacing w:val="-1"/>
        </w:rPr>
        <w:t xml:space="preserve"> </w:t>
      </w:r>
      <w:r>
        <w:t xml:space="preserve">не потребляют тепловую энергию, но не осуществили отсоединение принадлежащих им </w:t>
      </w:r>
      <w:proofErr w:type="spellStart"/>
      <w:r>
        <w:t>теплопотребляющих</w:t>
      </w:r>
      <w:proofErr w:type="spellEnd"/>
      <w:r>
        <w:rPr>
          <w:spacing w:val="40"/>
        </w:rPr>
        <w:t xml:space="preserve"> </w:t>
      </w:r>
      <w:r>
        <w:t>установок</w:t>
      </w:r>
      <w:r>
        <w:rPr>
          <w:spacing w:val="40"/>
        </w:rPr>
        <w:t xml:space="preserve"> </w:t>
      </w:r>
      <w:r>
        <w:t>от</w:t>
      </w:r>
      <w:r>
        <w:rPr>
          <w:spacing w:val="40"/>
        </w:rPr>
        <w:t xml:space="preserve"> </w:t>
      </w:r>
      <w:r>
        <w:t>тепловой</w:t>
      </w:r>
      <w:r>
        <w:rPr>
          <w:spacing w:val="40"/>
        </w:rPr>
        <w:t xml:space="preserve"> </w:t>
      </w:r>
      <w:r>
        <w:t>сети</w:t>
      </w:r>
      <w:r>
        <w:rPr>
          <w:spacing w:val="40"/>
        </w:rPr>
        <w:t xml:space="preserve"> </w:t>
      </w:r>
      <w:r>
        <w:t>в</w:t>
      </w:r>
      <w:r>
        <w:rPr>
          <w:spacing w:val="40"/>
        </w:rPr>
        <w:t xml:space="preserve"> </w:t>
      </w:r>
      <w:r>
        <w:t>целях</w:t>
      </w:r>
      <w:r>
        <w:rPr>
          <w:spacing w:val="40"/>
        </w:rPr>
        <w:t xml:space="preserve"> </w:t>
      </w:r>
      <w:r>
        <w:t>сохранения</w:t>
      </w:r>
      <w:r>
        <w:rPr>
          <w:spacing w:val="40"/>
        </w:rPr>
        <w:t xml:space="preserve"> </w:t>
      </w:r>
      <w:r>
        <w:t>возможности возобновить</w:t>
      </w:r>
      <w:r>
        <w:rPr>
          <w:spacing w:val="-15"/>
        </w:rPr>
        <w:t xml:space="preserve"> </w:t>
      </w:r>
      <w:r>
        <w:t>потребление</w:t>
      </w:r>
      <w:r>
        <w:rPr>
          <w:spacing w:val="-14"/>
        </w:rPr>
        <w:t xml:space="preserve"> </w:t>
      </w:r>
      <w:r>
        <w:t>тепловой</w:t>
      </w:r>
      <w:r>
        <w:rPr>
          <w:spacing w:val="-13"/>
        </w:rPr>
        <w:t xml:space="preserve"> </w:t>
      </w:r>
      <w:r>
        <w:t>энергии</w:t>
      </w:r>
      <w:r>
        <w:rPr>
          <w:spacing w:val="-12"/>
        </w:rPr>
        <w:t xml:space="preserve"> </w:t>
      </w:r>
      <w:r>
        <w:t>при</w:t>
      </w:r>
      <w:r>
        <w:rPr>
          <w:spacing w:val="-14"/>
        </w:rPr>
        <w:t xml:space="preserve"> </w:t>
      </w:r>
      <w:r>
        <w:t>возникновении</w:t>
      </w:r>
      <w:r>
        <w:rPr>
          <w:spacing w:val="-13"/>
        </w:rPr>
        <w:t xml:space="preserve"> </w:t>
      </w:r>
      <w:r>
        <w:t>такой</w:t>
      </w:r>
      <w:r>
        <w:rPr>
          <w:spacing w:val="-14"/>
        </w:rPr>
        <w:t xml:space="preserve"> </w:t>
      </w:r>
      <w:r>
        <w:rPr>
          <w:spacing w:val="-2"/>
        </w:rPr>
        <w:t>необходимости.</w:t>
      </w:r>
    </w:p>
    <w:p w14:paraId="7254B85F" w14:textId="77777777" w:rsidR="00E355F6" w:rsidRDefault="00153E2A">
      <w:pPr>
        <w:pStyle w:val="a3"/>
        <w:spacing w:before="2"/>
        <w:ind w:right="147" w:firstLine="707"/>
      </w:pPr>
      <w:r>
        <w:t>Плата за услуги по поддержанию резервной тепловой мощности устанавливается органами регулирования за услуги, оказываемые:</w:t>
      </w:r>
    </w:p>
    <w:p w14:paraId="3731F7CB" w14:textId="77777777" w:rsidR="00E355F6" w:rsidRDefault="00153E2A">
      <w:pPr>
        <w:numPr>
          <w:ilvl w:val="0"/>
          <w:numId w:val="31"/>
        </w:numPr>
        <w:tabs>
          <w:tab w:val="left" w:pos="1211"/>
        </w:tabs>
        <w:ind w:right="145" w:firstLine="707"/>
        <w:jc w:val="both"/>
        <w:rPr>
          <w:sz w:val="26"/>
        </w:rPr>
      </w:pPr>
      <w:r>
        <w:rPr>
          <w:sz w:val="26"/>
        </w:rPr>
        <w:t>регулируемыми организациями, мощность тепловых источников и (или) тепловых</w:t>
      </w:r>
      <w:r>
        <w:rPr>
          <w:spacing w:val="80"/>
          <w:sz w:val="26"/>
        </w:rPr>
        <w:t xml:space="preserve"> </w:t>
      </w:r>
      <w:r>
        <w:rPr>
          <w:sz w:val="26"/>
        </w:rPr>
        <w:t>сетей</w:t>
      </w:r>
      <w:r>
        <w:rPr>
          <w:spacing w:val="80"/>
          <w:sz w:val="26"/>
        </w:rPr>
        <w:t xml:space="preserve"> </w:t>
      </w:r>
      <w:r>
        <w:rPr>
          <w:sz w:val="26"/>
        </w:rPr>
        <w:t>которых</w:t>
      </w:r>
      <w:r>
        <w:rPr>
          <w:spacing w:val="80"/>
          <w:sz w:val="26"/>
        </w:rPr>
        <w:t xml:space="preserve"> </w:t>
      </w:r>
      <w:r>
        <w:rPr>
          <w:sz w:val="26"/>
        </w:rPr>
        <w:t>используется</w:t>
      </w:r>
      <w:r>
        <w:rPr>
          <w:spacing w:val="80"/>
          <w:sz w:val="26"/>
        </w:rPr>
        <w:t xml:space="preserve"> </w:t>
      </w:r>
      <w:r>
        <w:rPr>
          <w:sz w:val="26"/>
        </w:rPr>
        <w:t>для</w:t>
      </w:r>
      <w:r>
        <w:rPr>
          <w:spacing w:val="80"/>
          <w:sz w:val="26"/>
        </w:rPr>
        <w:t xml:space="preserve"> </w:t>
      </w:r>
      <w:r>
        <w:rPr>
          <w:sz w:val="26"/>
        </w:rPr>
        <w:t>поддержания</w:t>
      </w:r>
      <w:r>
        <w:rPr>
          <w:spacing w:val="80"/>
          <w:sz w:val="26"/>
        </w:rPr>
        <w:t xml:space="preserve"> </w:t>
      </w:r>
      <w:r>
        <w:rPr>
          <w:sz w:val="26"/>
        </w:rPr>
        <w:t>резервной</w:t>
      </w:r>
      <w:r>
        <w:rPr>
          <w:spacing w:val="80"/>
          <w:sz w:val="26"/>
        </w:rPr>
        <w:t xml:space="preserve"> </w:t>
      </w:r>
      <w:r>
        <w:rPr>
          <w:sz w:val="26"/>
        </w:rPr>
        <w:t>мощности</w:t>
      </w:r>
      <w:r>
        <w:rPr>
          <w:spacing w:val="80"/>
          <w:sz w:val="26"/>
        </w:rPr>
        <w:t xml:space="preserve"> </w:t>
      </w:r>
      <w:r>
        <w:rPr>
          <w:sz w:val="26"/>
        </w:rPr>
        <w:t>в</w:t>
      </w:r>
    </w:p>
    <w:p w14:paraId="0ABB457B" w14:textId="77777777" w:rsidR="00E355F6" w:rsidRDefault="00153E2A">
      <w:pPr>
        <w:pStyle w:val="a3"/>
        <w:spacing w:before="78"/>
        <w:ind w:right="140"/>
      </w:pPr>
      <w:r>
        <w:t>соответствии со схемой теплоснабжения - для оказания указанных услуг единой теплоснабжающей организации;</w:t>
      </w:r>
    </w:p>
    <w:p w14:paraId="4D653D20" w14:textId="77777777" w:rsidR="00E355F6" w:rsidRDefault="00153E2A">
      <w:pPr>
        <w:numPr>
          <w:ilvl w:val="0"/>
          <w:numId w:val="31"/>
        </w:numPr>
        <w:tabs>
          <w:tab w:val="left" w:pos="1158"/>
        </w:tabs>
        <w:spacing w:before="2"/>
        <w:ind w:right="146" w:firstLine="707"/>
        <w:jc w:val="both"/>
        <w:rPr>
          <w:sz w:val="26"/>
        </w:rPr>
      </w:pPr>
      <w:r>
        <w:rPr>
          <w:sz w:val="26"/>
        </w:rPr>
        <w:t>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w:t>
      </w:r>
    </w:p>
    <w:p w14:paraId="3FE6CC5E" w14:textId="77777777" w:rsidR="00E355F6" w:rsidRDefault="00153E2A">
      <w:pPr>
        <w:pStyle w:val="a3"/>
        <w:ind w:right="139" w:firstLine="707"/>
      </w:pPr>
      <w: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w:t>
      </w:r>
      <w:proofErr w:type="spellStart"/>
      <w:r>
        <w:t>одноставочный</w:t>
      </w:r>
      <w:proofErr w:type="spellEnd"/>
      <w:r>
        <w:t xml:space="preserve"> единый тариф на тепловую энергию (мощность), равной ставке за мощность </w:t>
      </w:r>
      <w:proofErr w:type="spellStart"/>
      <w:r>
        <w:t>двухставочного</w:t>
      </w:r>
      <w:proofErr w:type="spellEnd"/>
      <w:r>
        <w:t xml:space="preserve"> единого тарифа на тепловую энергию (мощность).</w:t>
      </w:r>
    </w:p>
    <w:p w14:paraId="143B0087" w14:textId="77777777" w:rsidR="00E355F6" w:rsidRDefault="00153E2A">
      <w:pPr>
        <w:pStyle w:val="a3"/>
        <w:ind w:right="144" w:firstLine="707"/>
      </w:pPr>
      <w:r>
        <w:t>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w:t>
      </w:r>
    </w:p>
    <w:p w14:paraId="368FEE5F" w14:textId="77777777" w:rsidR="00E355F6" w:rsidRDefault="00153E2A">
      <w:pPr>
        <w:numPr>
          <w:ilvl w:val="0"/>
          <w:numId w:val="30"/>
        </w:numPr>
        <w:tabs>
          <w:tab w:val="left" w:pos="1146"/>
        </w:tabs>
        <w:ind w:right="146" w:firstLine="707"/>
        <w:jc w:val="both"/>
        <w:rPr>
          <w:sz w:val="26"/>
        </w:rPr>
      </w:pPr>
      <w:r>
        <w:rPr>
          <w:sz w:val="26"/>
        </w:rPr>
        <w:t>физические лица, приобретающие тепловую энергию в целях потребления в населенных пунктах и жилых зонах при воинских частях;</w:t>
      </w:r>
    </w:p>
    <w:p w14:paraId="4AB8763F" w14:textId="77777777" w:rsidR="00E355F6" w:rsidRDefault="00153E2A">
      <w:pPr>
        <w:numPr>
          <w:ilvl w:val="0"/>
          <w:numId w:val="30"/>
        </w:numPr>
        <w:tabs>
          <w:tab w:val="left" w:pos="1208"/>
        </w:tabs>
        <w:spacing w:before="1"/>
        <w:ind w:right="143" w:firstLine="707"/>
        <w:jc w:val="both"/>
        <w:rPr>
          <w:sz w:val="26"/>
        </w:rPr>
      </w:pPr>
      <w:r>
        <w:rPr>
          <w:sz w:val="26"/>
        </w:rPr>
        <w:t>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14:paraId="219D3085" w14:textId="77777777" w:rsidR="00E355F6" w:rsidRDefault="00153E2A">
      <w:pPr>
        <w:numPr>
          <w:ilvl w:val="0"/>
          <w:numId w:val="30"/>
        </w:numPr>
        <w:tabs>
          <w:tab w:val="left" w:pos="1153"/>
        </w:tabs>
        <w:ind w:right="145" w:firstLine="707"/>
        <w:jc w:val="both"/>
        <w:rPr>
          <w:sz w:val="26"/>
        </w:rPr>
      </w:pPr>
      <w:r>
        <w:rPr>
          <w:sz w:val="26"/>
        </w:rPr>
        <w:t>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w:t>
      </w:r>
    </w:p>
    <w:p w14:paraId="265B2BCB" w14:textId="77777777" w:rsidR="00E355F6" w:rsidRDefault="00153E2A">
      <w:pPr>
        <w:numPr>
          <w:ilvl w:val="0"/>
          <w:numId w:val="30"/>
        </w:numPr>
        <w:tabs>
          <w:tab w:val="left" w:pos="1130"/>
        </w:tabs>
        <w:spacing w:line="298" w:lineRule="exact"/>
        <w:ind w:left="1130" w:hanging="279"/>
        <w:jc w:val="both"/>
        <w:rPr>
          <w:sz w:val="26"/>
        </w:rPr>
      </w:pPr>
      <w:r>
        <w:rPr>
          <w:spacing w:val="-2"/>
          <w:sz w:val="26"/>
        </w:rPr>
        <w:t>религиозные</w:t>
      </w:r>
      <w:r>
        <w:rPr>
          <w:sz w:val="26"/>
        </w:rPr>
        <w:t xml:space="preserve"> </w:t>
      </w:r>
      <w:r>
        <w:rPr>
          <w:spacing w:val="-2"/>
          <w:sz w:val="26"/>
        </w:rPr>
        <w:t>организации;</w:t>
      </w:r>
    </w:p>
    <w:p w14:paraId="12ABDD8C" w14:textId="77777777" w:rsidR="00E355F6" w:rsidRDefault="00153E2A">
      <w:pPr>
        <w:numPr>
          <w:ilvl w:val="0"/>
          <w:numId w:val="30"/>
        </w:numPr>
        <w:tabs>
          <w:tab w:val="left" w:pos="1266"/>
        </w:tabs>
        <w:ind w:right="145" w:firstLine="707"/>
        <w:jc w:val="both"/>
        <w:rPr>
          <w:sz w:val="26"/>
        </w:rPr>
      </w:pPr>
      <w:r>
        <w:rPr>
          <w:sz w:val="26"/>
        </w:rPr>
        <w:t>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w:t>
      </w:r>
    </w:p>
    <w:p w14:paraId="665EEC52" w14:textId="77777777" w:rsidR="00E355F6" w:rsidRDefault="00153E2A">
      <w:pPr>
        <w:numPr>
          <w:ilvl w:val="0"/>
          <w:numId w:val="30"/>
        </w:numPr>
        <w:tabs>
          <w:tab w:val="left" w:pos="1386"/>
        </w:tabs>
        <w:spacing w:before="1"/>
        <w:ind w:right="143" w:firstLine="707"/>
        <w:jc w:val="both"/>
        <w:rPr>
          <w:sz w:val="26"/>
        </w:rPr>
      </w:pPr>
      <w:r>
        <w:rPr>
          <w:sz w:val="26"/>
        </w:rPr>
        <w:t>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w:t>
      </w:r>
    </w:p>
    <w:p w14:paraId="629CE2EC" w14:textId="77777777" w:rsidR="00E355F6" w:rsidRDefault="00153E2A">
      <w:pPr>
        <w:numPr>
          <w:ilvl w:val="0"/>
          <w:numId w:val="30"/>
        </w:numPr>
        <w:tabs>
          <w:tab w:val="left" w:pos="1130"/>
        </w:tabs>
        <w:spacing w:line="297" w:lineRule="exact"/>
        <w:ind w:left="1130" w:hanging="279"/>
        <w:jc w:val="both"/>
        <w:rPr>
          <w:sz w:val="26"/>
        </w:rPr>
      </w:pPr>
      <w:r>
        <w:rPr>
          <w:spacing w:val="-2"/>
          <w:sz w:val="26"/>
        </w:rPr>
        <w:t>исправительно-трудовые</w:t>
      </w:r>
      <w:r>
        <w:rPr>
          <w:spacing w:val="13"/>
          <w:sz w:val="26"/>
        </w:rPr>
        <w:t xml:space="preserve"> </w:t>
      </w:r>
      <w:r>
        <w:rPr>
          <w:spacing w:val="-2"/>
          <w:sz w:val="26"/>
        </w:rPr>
        <w:t>учреждения,</w:t>
      </w:r>
      <w:r>
        <w:rPr>
          <w:spacing w:val="9"/>
          <w:sz w:val="26"/>
        </w:rPr>
        <w:t xml:space="preserve"> </w:t>
      </w:r>
      <w:r>
        <w:rPr>
          <w:spacing w:val="-2"/>
          <w:sz w:val="26"/>
        </w:rPr>
        <w:t>следственные</w:t>
      </w:r>
      <w:r>
        <w:rPr>
          <w:spacing w:val="8"/>
          <w:sz w:val="26"/>
        </w:rPr>
        <w:t xml:space="preserve"> </w:t>
      </w:r>
      <w:r>
        <w:rPr>
          <w:spacing w:val="-2"/>
          <w:sz w:val="26"/>
        </w:rPr>
        <w:t>изоляторы,</w:t>
      </w:r>
      <w:r>
        <w:rPr>
          <w:spacing w:val="8"/>
          <w:sz w:val="26"/>
        </w:rPr>
        <w:t xml:space="preserve"> </w:t>
      </w:r>
      <w:r>
        <w:rPr>
          <w:spacing w:val="-2"/>
          <w:sz w:val="26"/>
        </w:rPr>
        <w:t>тюрьмы.</w:t>
      </w:r>
    </w:p>
    <w:p w14:paraId="37BA6F78" w14:textId="77777777" w:rsidR="00E355F6" w:rsidRDefault="00153E2A">
      <w:pPr>
        <w:pStyle w:val="a3"/>
        <w:spacing w:before="1"/>
        <w:ind w:right="141" w:firstLine="707"/>
      </w:pPr>
      <w:r>
        <w:t>Плата за услуги по поддержанию резервной тепловой мощности на территории городского округа регулирующими органами не устанавливалась.</w:t>
      </w:r>
    </w:p>
    <w:p w14:paraId="0653327A" w14:textId="77777777" w:rsidR="00E355F6" w:rsidRDefault="00E355F6">
      <w:pPr>
        <w:pStyle w:val="a3"/>
        <w:spacing w:before="68"/>
        <w:ind w:left="0"/>
        <w:jc w:val="left"/>
      </w:pPr>
    </w:p>
    <w:p w14:paraId="40C42AAB" w14:textId="77777777" w:rsidR="00E355F6" w:rsidRDefault="00153E2A">
      <w:pPr>
        <w:pStyle w:val="2"/>
        <w:numPr>
          <w:ilvl w:val="1"/>
          <w:numId w:val="33"/>
        </w:numPr>
        <w:tabs>
          <w:tab w:val="left" w:pos="1476"/>
        </w:tabs>
        <w:spacing w:line="276" w:lineRule="auto"/>
        <w:ind w:right="146" w:firstLine="707"/>
      </w:pPr>
      <w:bookmarkStart w:id="178" w:name="_bookmark84"/>
      <w:bookmarkStart w:id="179" w:name="_Toc233012100"/>
      <w:bookmarkEnd w:id="178"/>
      <w:r>
        <w:t xml:space="preserve">Описание динамики предельных уровней цен на тепловую энергию (мощность), поставляемую потребителям, утверждаемых в ценовых зонах </w:t>
      </w:r>
      <w:r>
        <w:lastRenderedPageBreak/>
        <w:t>теплоснабжения с учетом последних 3 лет</w:t>
      </w:r>
      <w:bookmarkEnd w:id="179"/>
    </w:p>
    <w:p w14:paraId="40A5AC60" w14:textId="77777777" w:rsidR="00E355F6" w:rsidRDefault="00153E2A">
      <w:pPr>
        <w:pStyle w:val="a3"/>
        <w:ind w:right="140" w:firstLine="707"/>
      </w:pPr>
      <w:r>
        <w:t>В соответствии с пунктом 1 статьи 23.3 закона № 190-ФЗ к ценовым зонам теплоснабжения могут быть отнесены поселение, городской округ, соответствующие следующим критериям:</w:t>
      </w:r>
    </w:p>
    <w:p w14:paraId="2ED2B8F1" w14:textId="77777777" w:rsidR="00E355F6" w:rsidRDefault="00153E2A">
      <w:pPr>
        <w:numPr>
          <w:ilvl w:val="0"/>
          <w:numId w:val="29"/>
        </w:numPr>
        <w:tabs>
          <w:tab w:val="left" w:pos="1130"/>
        </w:tabs>
        <w:spacing w:line="297" w:lineRule="exact"/>
        <w:ind w:left="1130" w:hanging="279"/>
        <w:jc w:val="both"/>
        <w:rPr>
          <w:sz w:val="26"/>
        </w:rPr>
      </w:pPr>
      <w:r>
        <w:rPr>
          <w:sz w:val="26"/>
        </w:rPr>
        <w:t>наличие</w:t>
      </w:r>
      <w:r>
        <w:rPr>
          <w:spacing w:val="-10"/>
          <w:sz w:val="26"/>
        </w:rPr>
        <w:t xml:space="preserve"> </w:t>
      </w:r>
      <w:r>
        <w:rPr>
          <w:sz w:val="26"/>
        </w:rPr>
        <w:t>утвержденной</w:t>
      </w:r>
      <w:r>
        <w:rPr>
          <w:spacing w:val="-13"/>
          <w:sz w:val="26"/>
        </w:rPr>
        <w:t xml:space="preserve"> </w:t>
      </w:r>
      <w:r>
        <w:rPr>
          <w:sz w:val="26"/>
        </w:rPr>
        <w:t>схемы</w:t>
      </w:r>
      <w:r>
        <w:rPr>
          <w:spacing w:val="-14"/>
          <w:sz w:val="26"/>
        </w:rPr>
        <w:t xml:space="preserve"> </w:t>
      </w:r>
      <w:r>
        <w:rPr>
          <w:sz w:val="26"/>
        </w:rPr>
        <w:t>теплоснабжения</w:t>
      </w:r>
      <w:r>
        <w:rPr>
          <w:spacing w:val="-10"/>
          <w:sz w:val="26"/>
        </w:rPr>
        <w:t xml:space="preserve"> </w:t>
      </w:r>
      <w:r>
        <w:rPr>
          <w:sz w:val="26"/>
        </w:rPr>
        <w:t>городского</w:t>
      </w:r>
      <w:r>
        <w:rPr>
          <w:spacing w:val="-12"/>
          <w:sz w:val="26"/>
        </w:rPr>
        <w:t xml:space="preserve"> </w:t>
      </w:r>
      <w:r>
        <w:rPr>
          <w:spacing w:val="-2"/>
          <w:sz w:val="26"/>
        </w:rPr>
        <w:t>округа;</w:t>
      </w:r>
    </w:p>
    <w:p w14:paraId="30CD0295" w14:textId="77777777" w:rsidR="00E355F6" w:rsidRDefault="00153E2A">
      <w:pPr>
        <w:numPr>
          <w:ilvl w:val="0"/>
          <w:numId w:val="29"/>
        </w:numPr>
        <w:tabs>
          <w:tab w:val="left" w:pos="1304"/>
        </w:tabs>
        <w:spacing w:before="78"/>
        <w:ind w:left="143" w:right="142" w:firstLine="707"/>
        <w:jc w:val="both"/>
        <w:rPr>
          <w:sz w:val="26"/>
        </w:rPr>
      </w:pPr>
      <w:r>
        <w:rPr>
          <w:sz w:val="26"/>
        </w:rPr>
        <w:t>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43E8D430" w14:textId="77777777" w:rsidR="00E355F6" w:rsidRDefault="00153E2A">
      <w:pPr>
        <w:numPr>
          <w:ilvl w:val="0"/>
          <w:numId w:val="29"/>
        </w:numPr>
        <w:tabs>
          <w:tab w:val="left" w:pos="1144"/>
        </w:tabs>
        <w:spacing w:before="2"/>
        <w:ind w:left="143" w:right="137" w:firstLine="707"/>
        <w:jc w:val="both"/>
        <w:rPr>
          <w:sz w:val="26"/>
        </w:rPr>
      </w:pPr>
      <w:r>
        <w:rPr>
          <w:sz w:val="26"/>
        </w:rPr>
        <w:t>наличие совместного обращения в Правительство Российской Федерации об отнесении городского округа к ценовой зоне теплоснабжения от исполнительно-распорядительного органа городского округа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w:t>
      </w:r>
      <w:r>
        <w:rPr>
          <w:spacing w:val="-2"/>
          <w:sz w:val="26"/>
        </w:rPr>
        <w:t xml:space="preserve"> </w:t>
      </w:r>
      <w:r>
        <w:rPr>
          <w:sz w:val="26"/>
        </w:rPr>
        <w:t>которых</w:t>
      </w:r>
      <w:r>
        <w:rPr>
          <w:spacing w:val="-1"/>
          <w:sz w:val="26"/>
        </w:rPr>
        <w:t xml:space="preserve"> </w:t>
      </w:r>
      <w:r>
        <w:rPr>
          <w:sz w:val="26"/>
        </w:rPr>
        <w:t>составляет</w:t>
      </w:r>
      <w:r>
        <w:rPr>
          <w:spacing w:val="-4"/>
          <w:sz w:val="26"/>
        </w:rPr>
        <w:t xml:space="preserve"> </w:t>
      </w:r>
      <w:r>
        <w:rPr>
          <w:sz w:val="26"/>
        </w:rPr>
        <w:t>пятьдесят</w:t>
      </w:r>
      <w:r>
        <w:rPr>
          <w:spacing w:val="-4"/>
          <w:sz w:val="26"/>
        </w:rPr>
        <w:t xml:space="preserve"> </w:t>
      </w:r>
      <w:r>
        <w:rPr>
          <w:sz w:val="26"/>
        </w:rPr>
        <w:t>и</w:t>
      </w:r>
      <w:r>
        <w:rPr>
          <w:spacing w:val="-3"/>
          <w:sz w:val="26"/>
        </w:rPr>
        <w:t xml:space="preserve"> </w:t>
      </w:r>
      <w:r>
        <w:rPr>
          <w:sz w:val="26"/>
        </w:rPr>
        <w:t>более процентов</w:t>
      </w:r>
      <w:r>
        <w:rPr>
          <w:spacing w:val="-3"/>
          <w:sz w:val="26"/>
        </w:rPr>
        <w:t xml:space="preserve"> </w:t>
      </w:r>
      <w:r>
        <w:rPr>
          <w:sz w:val="26"/>
        </w:rPr>
        <w:t xml:space="preserve">суммарной установленной мощности источников тепловой энергии, указанных в схеме теплоснабжения городского округа, городского округа. Совместное обращение об отнесении городского округа,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городского округа по исполнению соответствующих обязательств, установленных для них </w:t>
      </w:r>
      <w:hyperlink r:id="rId30" w:anchor="dst100760">
        <w:r>
          <w:rPr>
            <w:sz w:val="26"/>
          </w:rPr>
          <w:t>частями 14</w:t>
        </w:r>
      </w:hyperlink>
      <w:r>
        <w:rPr>
          <w:sz w:val="26"/>
        </w:rPr>
        <w:t xml:space="preserve"> - </w:t>
      </w:r>
      <w:hyperlink r:id="rId31" w:anchor="dst100773">
        <w:r>
          <w:rPr>
            <w:sz w:val="26"/>
          </w:rPr>
          <w:t>18 статьи 23.13</w:t>
        </w:r>
      </w:hyperlink>
      <w:r>
        <w:rPr>
          <w:sz w:val="26"/>
        </w:rPr>
        <w:t xml:space="preserve"> настоящего Федерального закона;</w:t>
      </w:r>
    </w:p>
    <w:p w14:paraId="562108E8" w14:textId="77777777" w:rsidR="00E355F6" w:rsidRDefault="00153E2A">
      <w:pPr>
        <w:numPr>
          <w:ilvl w:val="0"/>
          <w:numId w:val="29"/>
        </w:numPr>
        <w:tabs>
          <w:tab w:val="left" w:pos="1151"/>
        </w:tabs>
        <w:ind w:left="143" w:right="140" w:firstLine="707"/>
        <w:jc w:val="both"/>
        <w:rPr>
          <w:sz w:val="26"/>
        </w:rPr>
      </w:pPr>
      <w:r>
        <w:rPr>
          <w:sz w:val="26"/>
        </w:rPr>
        <w:t xml:space="preserve">наличие согласия высшего исполнительного органа государственной власти субъекта Российской Федерации на отнесение городского округа, городского округа, находящихся на территории субъекта Российской Федерации, к ценовой зоне </w:t>
      </w:r>
      <w:r>
        <w:rPr>
          <w:spacing w:val="-2"/>
          <w:sz w:val="26"/>
        </w:rPr>
        <w:t>теплоснабжения.</w:t>
      </w:r>
    </w:p>
    <w:p w14:paraId="4C5F9375" w14:textId="77777777" w:rsidR="00E355F6" w:rsidRDefault="00153E2A">
      <w:pPr>
        <w:pStyle w:val="a3"/>
        <w:spacing w:line="298" w:lineRule="exact"/>
        <w:ind w:left="851"/>
      </w:pPr>
      <w:r>
        <w:t>Территория</w:t>
      </w:r>
      <w:r>
        <w:rPr>
          <w:spacing w:val="-4"/>
        </w:rPr>
        <w:t xml:space="preserve"> </w:t>
      </w:r>
      <w:r>
        <w:t>Мирного</w:t>
      </w:r>
      <w:r>
        <w:rPr>
          <w:spacing w:val="-4"/>
        </w:rPr>
        <w:t xml:space="preserve"> </w:t>
      </w:r>
      <w:r>
        <w:t>не</w:t>
      </w:r>
      <w:r>
        <w:rPr>
          <w:spacing w:val="-9"/>
        </w:rPr>
        <w:t xml:space="preserve"> </w:t>
      </w:r>
      <w:r>
        <w:t>относиться</w:t>
      </w:r>
      <w:r>
        <w:rPr>
          <w:spacing w:val="-7"/>
        </w:rPr>
        <w:t xml:space="preserve"> </w:t>
      </w:r>
      <w:r>
        <w:t>к</w:t>
      </w:r>
      <w:r>
        <w:rPr>
          <w:spacing w:val="-9"/>
        </w:rPr>
        <w:t xml:space="preserve"> </w:t>
      </w:r>
      <w:r>
        <w:t>ценовой</w:t>
      </w:r>
      <w:r>
        <w:rPr>
          <w:spacing w:val="-8"/>
        </w:rPr>
        <w:t xml:space="preserve"> </w:t>
      </w:r>
      <w:r>
        <w:t>зоне</w:t>
      </w:r>
      <w:r>
        <w:rPr>
          <w:spacing w:val="-9"/>
        </w:rPr>
        <w:t xml:space="preserve"> </w:t>
      </w:r>
      <w:r>
        <w:rPr>
          <w:spacing w:val="-2"/>
        </w:rPr>
        <w:t>теплоснабжения.</w:t>
      </w:r>
    </w:p>
    <w:p w14:paraId="09A8CDEB" w14:textId="77777777" w:rsidR="00E355F6" w:rsidRDefault="00E355F6">
      <w:pPr>
        <w:pStyle w:val="a3"/>
        <w:spacing w:before="71"/>
        <w:ind w:left="0"/>
        <w:jc w:val="left"/>
      </w:pPr>
    </w:p>
    <w:p w14:paraId="2BF05EC1" w14:textId="77777777" w:rsidR="00E355F6" w:rsidRDefault="00153E2A">
      <w:pPr>
        <w:numPr>
          <w:ilvl w:val="1"/>
          <w:numId w:val="33"/>
        </w:numPr>
        <w:tabs>
          <w:tab w:val="left" w:pos="987"/>
          <w:tab w:val="left" w:pos="1502"/>
          <w:tab w:val="left" w:pos="1591"/>
          <w:tab w:val="left" w:pos="1738"/>
          <w:tab w:val="left" w:pos="2355"/>
          <w:tab w:val="left" w:pos="2917"/>
          <w:tab w:val="left" w:pos="3830"/>
          <w:tab w:val="left" w:pos="5154"/>
          <w:tab w:val="left" w:pos="5320"/>
          <w:tab w:val="left" w:pos="6335"/>
          <w:tab w:val="left" w:pos="6822"/>
          <w:tab w:val="left" w:pos="6915"/>
          <w:tab w:val="left" w:pos="8135"/>
          <w:tab w:val="left" w:pos="8952"/>
        </w:tabs>
        <w:spacing w:line="237" w:lineRule="auto"/>
        <w:ind w:right="141" w:firstLine="707"/>
        <w:jc w:val="right"/>
        <w:rPr>
          <w:sz w:val="26"/>
        </w:rPr>
      </w:pPr>
      <w:bookmarkStart w:id="180" w:name="_bookmark85"/>
      <w:bookmarkEnd w:id="180"/>
      <w:r>
        <w:rPr>
          <w:b/>
          <w:sz w:val="26"/>
        </w:rPr>
        <w:t>Описание</w:t>
      </w:r>
      <w:r>
        <w:rPr>
          <w:b/>
          <w:spacing w:val="40"/>
          <w:sz w:val="26"/>
        </w:rPr>
        <w:t xml:space="preserve"> </w:t>
      </w:r>
      <w:r>
        <w:rPr>
          <w:b/>
          <w:sz w:val="26"/>
        </w:rPr>
        <w:t>средневзвешенного</w:t>
      </w:r>
      <w:r>
        <w:rPr>
          <w:b/>
          <w:spacing w:val="40"/>
          <w:sz w:val="26"/>
        </w:rPr>
        <w:t xml:space="preserve"> </w:t>
      </w:r>
      <w:r>
        <w:rPr>
          <w:b/>
          <w:sz w:val="26"/>
        </w:rPr>
        <w:t>уровня</w:t>
      </w:r>
      <w:r>
        <w:rPr>
          <w:b/>
          <w:spacing w:val="40"/>
          <w:sz w:val="26"/>
        </w:rPr>
        <w:t xml:space="preserve"> </w:t>
      </w:r>
      <w:r>
        <w:rPr>
          <w:b/>
          <w:sz w:val="26"/>
        </w:rPr>
        <w:t>сложившихся</w:t>
      </w:r>
      <w:r>
        <w:rPr>
          <w:b/>
          <w:spacing w:val="40"/>
          <w:sz w:val="26"/>
        </w:rPr>
        <w:t xml:space="preserve"> </w:t>
      </w:r>
      <w:r>
        <w:rPr>
          <w:b/>
          <w:sz w:val="26"/>
        </w:rPr>
        <w:t>за</w:t>
      </w:r>
      <w:r>
        <w:rPr>
          <w:b/>
          <w:spacing w:val="40"/>
          <w:sz w:val="26"/>
        </w:rPr>
        <w:t xml:space="preserve"> </w:t>
      </w:r>
      <w:r>
        <w:rPr>
          <w:b/>
          <w:sz w:val="26"/>
        </w:rPr>
        <w:t>последние</w:t>
      </w:r>
      <w:r>
        <w:rPr>
          <w:b/>
          <w:spacing w:val="40"/>
          <w:sz w:val="26"/>
        </w:rPr>
        <w:t xml:space="preserve"> </w:t>
      </w:r>
      <w:r>
        <w:rPr>
          <w:b/>
          <w:sz w:val="26"/>
        </w:rPr>
        <w:t xml:space="preserve">3 </w:t>
      </w:r>
      <w:r>
        <w:rPr>
          <w:b/>
          <w:spacing w:val="-4"/>
          <w:sz w:val="26"/>
        </w:rPr>
        <w:t>года</w:t>
      </w:r>
      <w:r>
        <w:rPr>
          <w:b/>
          <w:sz w:val="26"/>
        </w:rPr>
        <w:tab/>
      </w:r>
      <w:r>
        <w:rPr>
          <w:b/>
          <w:spacing w:val="-4"/>
          <w:sz w:val="26"/>
        </w:rPr>
        <w:t>цен</w:t>
      </w:r>
      <w:r>
        <w:rPr>
          <w:b/>
          <w:sz w:val="26"/>
        </w:rPr>
        <w:tab/>
      </w:r>
      <w:r>
        <w:rPr>
          <w:b/>
          <w:sz w:val="26"/>
        </w:rPr>
        <w:tab/>
      </w:r>
      <w:r>
        <w:rPr>
          <w:b/>
          <w:sz w:val="26"/>
        </w:rPr>
        <w:tab/>
      </w:r>
      <w:r>
        <w:rPr>
          <w:b/>
          <w:spacing w:val="-6"/>
          <w:sz w:val="26"/>
        </w:rPr>
        <w:t>на</w:t>
      </w:r>
      <w:r>
        <w:rPr>
          <w:b/>
          <w:sz w:val="26"/>
        </w:rPr>
        <w:tab/>
      </w:r>
      <w:r>
        <w:rPr>
          <w:b/>
          <w:spacing w:val="-2"/>
          <w:sz w:val="26"/>
        </w:rPr>
        <w:t>тепловую</w:t>
      </w:r>
      <w:r>
        <w:rPr>
          <w:b/>
          <w:sz w:val="26"/>
        </w:rPr>
        <w:tab/>
      </w:r>
      <w:r>
        <w:rPr>
          <w:b/>
          <w:spacing w:val="-2"/>
          <w:sz w:val="26"/>
        </w:rPr>
        <w:t>энергию</w:t>
      </w:r>
      <w:r>
        <w:rPr>
          <w:b/>
          <w:sz w:val="26"/>
        </w:rPr>
        <w:tab/>
      </w:r>
      <w:r>
        <w:rPr>
          <w:b/>
          <w:spacing w:val="-2"/>
          <w:sz w:val="26"/>
        </w:rPr>
        <w:t>(мощность),</w:t>
      </w:r>
      <w:r>
        <w:rPr>
          <w:b/>
          <w:sz w:val="26"/>
        </w:rPr>
        <w:tab/>
      </w:r>
      <w:r>
        <w:rPr>
          <w:b/>
          <w:sz w:val="26"/>
        </w:rPr>
        <w:tab/>
      </w:r>
      <w:r>
        <w:rPr>
          <w:b/>
          <w:spacing w:val="-2"/>
          <w:sz w:val="26"/>
        </w:rPr>
        <w:t>поставляемую</w:t>
      </w:r>
      <w:r>
        <w:rPr>
          <w:b/>
          <w:sz w:val="26"/>
        </w:rPr>
        <w:tab/>
      </w:r>
      <w:r>
        <w:rPr>
          <w:b/>
          <w:spacing w:val="-2"/>
          <w:sz w:val="26"/>
        </w:rPr>
        <w:t xml:space="preserve">единой </w:t>
      </w:r>
      <w:r>
        <w:rPr>
          <w:b/>
          <w:sz w:val="26"/>
        </w:rPr>
        <w:t>теплоснабжающей</w:t>
      </w:r>
      <w:r>
        <w:rPr>
          <w:b/>
          <w:spacing w:val="-2"/>
          <w:sz w:val="26"/>
        </w:rPr>
        <w:t xml:space="preserve"> </w:t>
      </w:r>
      <w:r>
        <w:rPr>
          <w:b/>
          <w:sz w:val="26"/>
        </w:rPr>
        <w:t>организацией</w:t>
      </w:r>
      <w:r>
        <w:rPr>
          <w:b/>
          <w:spacing w:val="-2"/>
          <w:sz w:val="26"/>
        </w:rPr>
        <w:t xml:space="preserve"> </w:t>
      </w:r>
      <w:r>
        <w:rPr>
          <w:b/>
          <w:sz w:val="26"/>
        </w:rPr>
        <w:t>потребителям в</w:t>
      </w:r>
      <w:r>
        <w:rPr>
          <w:b/>
          <w:spacing w:val="-2"/>
          <w:sz w:val="26"/>
        </w:rPr>
        <w:t xml:space="preserve"> </w:t>
      </w:r>
      <w:r>
        <w:rPr>
          <w:b/>
          <w:sz w:val="26"/>
        </w:rPr>
        <w:t xml:space="preserve">ценовых зонах теплоснабжения </w:t>
      </w:r>
      <w:r>
        <w:rPr>
          <w:spacing w:val="-2"/>
          <w:sz w:val="26"/>
        </w:rPr>
        <w:t>Изменение</w:t>
      </w:r>
      <w:r>
        <w:rPr>
          <w:sz w:val="26"/>
        </w:rPr>
        <w:tab/>
      </w:r>
      <w:r>
        <w:rPr>
          <w:sz w:val="26"/>
        </w:rPr>
        <w:tab/>
      </w:r>
      <w:r>
        <w:rPr>
          <w:spacing w:val="-2"/>
          <w:sz w:val="26"/>
        </w:rPr>
        <w:t>величины</w:t>
      </w:r>
      <w:r>
        <w:rPr>
          <w:sz w:val="26"/>
        </w:rPr>
        <w:tab/>
      </w:r>
      <w:r>
        <w:rPr>
          <w:spacing w:val="-2"/>
          <w:sz w:val="26"/>
        </w:rPr>
        <w:t>средневзвешенного</w:t>
      </w:r>
      <w:r>
        <w:rPr>
          <w:sz w:val="26"/>
        </w:rPr>
        <w:tab/>
      </w:r>
      <w:r>
        <w:rPr>
          <w:sz w:val="26"/>
        </w:rPr>
        <w:tab/>
      </w:r>
      <w:r>
        <w:rPr>
          <w:spacing w:val="-2"/>
          <w:sz w:val="26"/>
        </w:rPr>
        <w:t>тарифа</w:t>
      </w:r>
      <w:r>
        <w:rPr>
          <w:sz w:val="26"/>
        </w:rPr>
        <w:tab/>
      </w:r>
      <w:r>
        <w:rPr>
          <w:spacing w:val="-6"/>
          <w:sz w:val="26"/>
        </w:rPr>
        <w:t>на</w:t>
      </w:r>
      <w:r>
        <w:rPr>
          <w:sz w:val="26"/>
        </w:rPr>
        <w:tab/>
      </w:r>
      <w:r>
        <w:rPr>
          <w:spacing w:val="-2"/>
          <w:sz w:val="26"/>
        </w:rPr>
        <w:t>тепловую</w:t>
      </w:r>
      <w:r>
        <w:rPr>
          <w:sz w:val="26"/>
        </w:rPr>
        <w:tab/>
      </w:r>
      <w:r>
        <w:rPr>
          <w:spacing w:val="-2"/>
          <w:sz w:val="26"/>
        </w:rPr>
        <w:t>энергию</w:t>
      </w:r>
    </w:p>
    <w:p w14:paraId="3F6FD64C" w14:textId="77777777" w:rsidR="00E355F6" w:rsidRDefault="00153E2A">
      <w:pPr>
        <w:pStyle w:val="a3"/>
        <w:spacing w:before="2"/>
        <w:jc w:val="left"/>
      </w:pPr>
      <w:r>
        <w:t>приведено</w:t>
      </w:r>
      <w:r>
        <w:rPr>
          <w:spacing w:val="-9"/>
        </w:rPr>
        <w:t xml:space="preserve"> </w:t>
      </w:r>
      <w:r>
        <w:t>в</w:t>
      </w:r>
      <w:r>
        <w:rPr>
          <w:spacing w:val="-8"/>
        </w:rPr>
        <w:t xml:space="preserve"> </w:t>
      </w:r>
      <w:r>
        <w:t>таблице</w:t>
      </w:r>
      <w:r>
        <w:rPr>
          <w:spacing w:val="-5"/>
        </w:rPr>
        <w:t xml:space="preserve"> </w:t>
      </w:r>
      <w:r>
        <w:t>№</w:t>
      </w:r>
      <w:r>
        <w:rPr>
          <w:spacing w:val="-9"/>
        </w:rPr>
        <w:t xml:space="preserve"> </w:t>
      </w:r>
      <w:r>
        <w:rPr>
          <w:spacing w:val="-5"/>
        </w:rPr>
        <w:t>46.</w:t>
      </w:r>
    </w:p>
    <w:p w14:paraId="407D06B0" w14:textId="77777777" w:rsidR="00E355F6" w:rsidRDefault="00E355F6">
      <w:pPr>
        <w:pStyle w:val="a3"/>
        <w:ind w:left="0"/>
        <w:jc w:val="left"/>
      </w:pPr>
    </w:p>
    <w:p w14:paraId="1776690E" w14:textId="77777777" w:rsidR="00E355F6" w:rsidRDefault="00153E2A">
      <w:pPr>
        <w:pStyle w:val="a3"/>
        <w:spacing w:after="7"/>
        <w:jc w:val="left"/>
      </w:pPr>
      <w:r>
        <w:rPr>
          <w:spacing w:val="-4"/>
        </w:rPr>
        <w:t>Таблица</w:t>
      </w:r>
      <w:r>
        <w:rPr>
          <w:spacing w:val="-6"/>
        </w:rPr>
        <w:t xml:space="preserve"> </w:t>
      </w:r>
      <w:r>
        <w:rPr>
          <w:spacing w:val="-4"/>
        </w:rPr>
        <w:t>№</w:t>
      </w:r>
      <w:r>
        <w:rPr>
          <w:spacing w:val="-5"/>
        </w:rPr>
        <w:t xml:space="preserve"> </w:t>
      </w:r>
      <w:r>
        <w:rPr>
          <w:spacing w:val="-4"/>
        </w:rPr>
        <w:t>46 «Динамика</w:t>
      </w:r>
      <w:r>
        <w:rPr>
          <w:spacing w:val="-5"/>
        </w:rPr>
        <w:t xml:space="preserve"> </w:t>
      </w:r>
      <w:r>
        <w:rPr>
          <w:spacing w:val="-4"/>
        </w:rPr>
        <w:t>средневзвешенного</w:t>
      </w:r>
      <w:r>
        <w:rPr>
          <w:spacing w:val="-6"/>
        </w:rPr>
        <w:t xml:space="preserve"> </w:t>
      </w:r>
      <w:r>
        <w:rPr>
          <w:spacing w:val="-4"/>
        </w:rPr>
        <w:t>тарифа</w:t>
      </w:r>
      <w:r>
        <w:rPr>
          <w:spacing w:val="-5"/>
        </w:rPr>
        <w:t xml:space="preserve"> </w:t>
      </w:r>
      <w:r>
        <w:rPr>
          <w:spacing w:val="-4"/>
        </w:rPr>
        <w:t>на</w:t>
      </w:r>
      <w:r>
        <w:rPr>
          <w:spacing w:val="-5"/>
        </w:rPr>
        <w:t xml:space="preserve"> </w:t>
      </w:r>
      <w:r>
        <w:rPr>
          <w:spacing w:val="-4"/>
        </w:rPr>
        <w:t xml:space="preserve">отпущенную тепловую энергию </w:t>
      </w:r>
      <w:r>
        <w:t>за период с 2022 по</w:t>
      </w:r>
      <w:r>
        <w:rPr>
          <w:spacing w:val="-1"/>
        </w:rPr>
        <w:t xml:space="preserve"> </w:t>
      </w:r>
      <w:r>
        <w:t>2025 годы»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07"/>
        <w:gridCol w:w="2893"/>
        <w:gridCol w:w="1379"/>
        <w:gridCol w:w="1250"/>
        <w:gridCol w:w="1250"/>
        <w:gridCol w:w="1238"/>
        <w:gridCol w:w="1119"/>
      </w:tblGrid>
      <w:tr w:rsidR="00E376D7" w14:paraId="626C3323" w14:textId="35BABEA7" w:rsidTr="00E376D7">
        <w:trPr>
          <w:trHeight w:val="517"/>
        </w:trPr>
        <w:tc>
          <w:tcPr>
            <w:tcW w:w="406" w:type="pct"/>
          </w:tcPr>
          <w:p w14:paraId="34A8ECC4" w14:textId="77777777" w:rsidR="00E376D7" w:rsidRDefault="00E376D7" w:rsidP="00E376D7">
            <w:pPr>
              <w:pStyle w:val="a5"/>
              <w:ind w:left="107" w:right="330" w:firstLine="27"/>
              <w:rPr>
                <w:b/>
                <w:sz w:val="20"/>
              </w:rPr>
            </w:pPr>
            <w:r>
              <w:rPr>
                <w:b/>
                <w:spacing w:val="-10"/>
                <w:sz w:val="20"/>
              </w:rPr>
              <w:t>№</w:t>
            </w:r>
            <w:r>
              <w:rPr>
                <w:b/>
                <w:spacing w:val="-4"/>
                <w:sz w:val="20"/>
              </w:rPr>
              <w:t xml:space="preserve"> п/п</w:t>
            </w:r>
          </w:p>
        </w:tc>
        <w:tc>
          <w:tcPr>
            <w:tcW w:w="1456" w:type="pct"/>
          </w:tcPr>
          <w:p w14:paraId="4F8FFB43" w14:textId="77777777" w:rsidR="00E376D7" w:rsidRDefault="00E376D7" w:rsidP="00E376D7">
            <w:pPr>
              <w:pStyle w:val="a5"/>
              <w:tabs>
                <w:tab w:val="left" w:pos="136"/>
              </w:tabs>
              <w:spacing w:before="26"/>
              <w:ind w:left="107" w:right="99" w:firstLine="27"/>
              <w:rPr>
                <w:b/>
                <w:sz w:val="20"/>
              </w:rPr>
            </w:pPr>
            <w:r>
              <w:rPr>
                <w:b/>
                <w:spacing w:val="-2"/>
                <w:sz w:val="20"/>
              </w:rPr>
              <w:t>Наименование</w:t>
            </w:r>
            <w:r>
              <w:rPr>
                <w:b/>
                <w:sz w:val="20"/>
              </w:rPr>
              <w:tab/>
            </w:r>
            <w:r>
              <w:rPr>
                <w:b/>
                <w:spacing w:val="-2"/>
                <w:sz w:val="20"/>
              </w:rPr>
              <w:t>городского округа</w:t>
            </w:r>
          </w:p>
        </w:tc>
        <w:tc>
          <w:tcPr>
            <w:tcW w:w="694" w:type="pct"/>
          </w:tcPr>
          <w:p w14:paraId="61A70DEF" w14:textId="77777777" w:rsidR="00E376D7" w:rsidRDefault="00E376D7" w:rsidP="00E376D7">
            <w:pPr>
              <w:pStyle w:val="a5"/>
              <w:spacing w:before="142"/>
              <w:ind w:left="106" w:firstLine="27"/>
              <w:rPr>
                <w:b/>
                <w:sz w:val="20"/>
              </w:rPr>
            </w:pPr>
            <w:r>
              <w:rPr>
                <w:b/>
                <w:sz w:val="20"/>
              </w:rPr>
              <w:t>Ед.</w:t>
            </w:r>
            <w:r>
              <w:rPr>
                <w:b/>
                <w:spacing w:val="-4"/>
                <w:sz w:val="20"/>
              </w:rPr>
              <w:t xml:space="preserve"> изм.</w:t>
            </w:r>
          </w:p>
        </w:tc>
        <w:tc>
          <w:tcPr>
            <w:tcW w:w="629" w:type="pct"/>
          </w:tcPr>
          <w:p w14:paraId="60CE666F" w14:textId="77777777" w:rsidR="00E376D7" w:rsidRDefault="00E376D7" w:rsidP="00E376D7">
            <w:pPr>
              <w:pStyle w:val="a5"/>
              <w:spacing w:before="142"/>
              <w:ind w:left="106" w:firstLine="27"/>
              <w:rPr>
                <w:b/>
                <w:sz w:val="20"/>
              </w:rPr>
            </w:pPr>
            <w:r>
              <w:rPr>
                <w:b/>
                <w:sz w:val="20"/>
              </w:rPr>
              <w:t>2022</w:t>
            </w:r>
            <w:r>
              <w:rPr>
                <w:b/>
                <w:spacing w:val="-2"/>
                <w:sz w:val="20"/>
              </w:rPr>
              <w:t xml:space="preserve"> </w:t>
            </w:r>
            <w:r>
              <w:rPr>
                <w:b/>
                <w:spacing w:val="-5"/>
                <w:sz w:val="20"/>
              </w:rPr>
              <w:t>год</w:t>
            </w:r>
          </w:p>
        </w:tc>
        <w:tc>
          <w:tcPr>
            <w:tcW w:w="629" w:type="pct"/>
          </w:tcPr>
          <w:p w14:paraId="693C9DA4" w14:textId="77777777" w:rsidR="00E376D7" w:rsidRDefault="00E376D7" w:rsidP="00E376D7">
            <w:pPr>
              <w:pStyle w:val="a5"/>
              <w:spacing w:before="142"/>
              <w:ind w:left="105" w:firstLine="27"/>
              <w:rPr>
                <w:b/>
                <w:sz w:val="20"/>
              </w:rPr>
            </w:pPr>
            <w:r>
              <w:rPr>
                <w:b/>
                <w:sz w:val="20"/>
              </w:rPr>
              <w:t>2023</w:t>
            </w:r>
            <w:r>
              <w:rPr>
                <w:b/>
                <w:spacing w:val="-2"/>
                <w:sz w:val="20"/>
              </w:rPr>
              <w:t xml:space="preserve"> </w:t>
            </w:r>
            <w:r>
              <w:rPr>
                <w:b/>
                <w:spacing w:val="-5"/>
                <w:sz w:val="20"/>
              </w:rPr>
              <w:t>год</w:t>
            </w:r>
          </w:p>
        </w:tc>
        <w:tc>
          <w:tcPr>
            <w:tcW w:w="623" w:type="pct"/>
          </w:tcPr>
          <w:p w14:paraId="55789D4E" w14:textId="77777777" w:rsidR="00E376D7" w:rsidRDefault="00E376D7" w:rsidP="00E376D7">
            <w:pPr>
              <w:pStyle w:val="a5"/>
              <w:spacing w:before="142"/>
              <w:ind w:left="102" w:firstLine="27"/>
              <w:rPr>
                <w:b/>
                <w:sz w:val="20"/>
              </w:rPr>
            </w:pPr>
            <w:r>
              <w:rPr>
                <w:b/>
                <w:sz w:val="20"/>
              </w:rPr>
              <w:t>2024</w:t>
            </w:r>
            <w:r>
              <w:rPr>
                <w:b/>
                <w:spacing w:val="-2"/>
                <w:sz w:val="20"/>
              </w:rPr>
              <w:t xml:space="preserve"> </w:t>
            </w:r>
            <w:r>
              <w:rPr>
                <w:b/>
                <w:spacing w:val="-5"/>
                <w:sz w:val="20"/>
              </w:rPr>
              <w:t>год</w:t>
            </w:r>
          </w:p>
        </w:tc>
        <w:tc>
          <w:tcPr>
            <w:tcW w:w="564" w:type="pct"/>
          </w:tcPr>
          <w:p w14:paraId="0F37956D" w14:textId="77777777" w:rsidR="00E376D7" w:rsidRDefault="00E376D7" w:rsidP="00E376D7">
            <w:pPr>
              <w:pStyle w:val="a5"/>
              <w:spacing w:before="142"/>
              <w:ind w:left="103" w:firstLine="27"/>
              <w:rPr>
                <w:b/>
                <w:sz w:val="20"/>
              </w:rPr>
            </w:pPr>
            <w:r>
              <w:rPr>
                <w:b/>
                <w:sz w:val="20"/>
              </w:rPr>
              <w:t>2025</w:t>
            </w:r>
            <w:r>
              <w:rPr>
                <w:b/>
                <w:spacing w:val="-2"/>
                <w:sz w:val="20"/>
              </w:rPr>
              <w:t xml:space="preserve"> </w:t>
            </w:r>
            <w:r>
              <w:rPr>
                <w:b/>
                <w:spacing w:val="-5"/>
                <w:sz w:val="20"/>
              </w:rPr>
              <w:t>год</w:t>
            </w:r>
          </w:p>
        </w:tc>
      </w:tr>
      <w:tr w:rsidR="00E376D7" w14:paraId="19E165BA" w14:textId="67C5925C" w:rsidTr="00E376D7">
        <w:trPr>
          <w:trHeight w:val="376"/>
        </w:trPr>
        <w:tc>
          <w:tcPr>
            <w:tcW w:w="406" w:type="pct"/>
          </w:tcPr>
          <w:p w14:paraId="6BF2BCEC" w14:textId="77777777" w:rsidR="00E376D7" w:rsidRDefault="00E376D7" w:rsidP="00E376D7">
            <w:pPr>
              <w:pStyle w:val="a5"/>
              <w:spacing w:line="223" w:lineRule="exact"/>
              <w:ind w:left="107" w:firstLine="27"/>
              <w:rPr>
                <w:sz w:val="20"/>
              </w:rPr>
            </w:pPr>
            <w:r>
              <w:rPr>
                <w:spacing w:val="-10"/>
                <w:sz w:val="20"/>
              </w:rPr>
              <w:t>1</w:t>
            </w:r>
          </w:p>
        </w:tc>
        <w:tc>
          <w:tcPr>
            <w:tcW w:w="1456" w:type="pct"/>
          </w:tcPr>
          <w:p w14:paraId="5A46A990" w14:textId="77777777" w:rsidR="00E376D7" w:rsidRDefault="00E376D7" w:rsidP="00E376D7">
            <w:pPr>
              <w:pStyle w:val="a5"/>
              <w:spacing w:before="67"/>
              <w:ind w:left="107" w:firstLine="27"/>
              <w:rPr>
                <w:sz w:val="20"/>
              </w:rPr>
            </w:pPr>
            <w:r>
              <w:rPr>
                <w:sz w:val="20"/>
              </w:rPr>
              <w:t>Тариф</w:t>
            </w:r>
            <w:r>
              <w:rPr>
                <w:spacing w:val="-5"/>
                <w:sz w:val="20"/>
              </w:rPr>
              <w:t xml:space="preserve"> </w:t>
            </w:r>
            <w:r>
              <w:rPr>
                <w:sz w:val="20"/>
              </w:rPr>
              <w:t>на</w:t>
            </w:r>
            <w:r>
              <w:rPr>
                <w:spacing w:val="-5"/>
                <w:sz w:val="20"/>
              </w:rPr>
              <w:t xml:space="preserve"> </w:t>
            </w:r>
            <w:r>
              <w:rPr>
                <w:sz w:val="20"/>
              </w:rPr>
              <w:t>тепло</w:t>
            </w:r>
            <w:r>
              <w:rPr>
                <w:spacing w:val="-4"/>
                <w:sz w:val="20"/>
              </w:rPr>
              <w:t xml:space="preserve"> </w:t>
            </w:r>
            <w:r>
              <w:rPr>
                <w:sz w:val="20"/>
              </w:rPr>
              <w:t>(без</w:t>
            </w:r>
            <w:r>
              <w:rPr>
                <w:spacing w:val="-5"/>
                <w:sz w:val="20"/>
              </w:rPr>
              <w:t xml:space="preserve"> </w:t>
            </w:r>
            <w:r>
              <w:rPr>
                <w:spacing w:val="-4"/>
                <w:sz w:val="20"/>
              </w:rPr>
              <w:t>НДС)</w:t>
            </w:r>
          </w:p>
        </w:tc>
        <w:tc>
          <w:tcPr>
            <w:tcW w:w="694" w:type="pct"/>
          </w:tcPr>
          <w:p w14:paraId="63E3CEA7" w14:textId="77777777" w:rsidR="00E376D7" w:rsidRDefault="00E376D7" w:rsidP="00E376D7">
            <w:pPr>
              <w:pStyle w:val="a5"/>
              <w:spacing w:before="67"/>
              <w:ind w:left="106" w:firstLine="27"/>
              <w:jc w:val="center"/>
              <w:rPr>
                <w:sz w:val="20"/>
              </w:rPr>
            </w:pPr>
            <w:proofErr w:type="spellStart"/>
            <w:r>
              <w:rPr>
                <w:spacing w:val="-2"/>
                <w:sz w:val="20"/>
              </w:rPr>
              <w:t>руб</w:t>
            </w:r>
            <w:proofErr w:type="spellEnd"/>
            <w:r>
              <w:rPr>
                <w:spacing w:val="-2"/>
                <w:sz w:val="20"/>
              </w:rPr>
              <w:t>/Гкал</w:t>
            </w:r>
          </w:p>
        </w:tc>
        <w:tc>
          <w:tcPr>
            <w:tcW w:w="629" w:type="pct"/>
          </w:tcPr>
          <w:p w14:paraId="357BD89A" w14:textId="77777777" w:rsidR="00E376D7" w:rsidRDefault="00E376D7" w:rsidP="00E376D7">
            <w:pPr>
              <w:pStyle w:val="a5"/>
              <w:spacing w:before="67"/>
              <w:ind w:left="106" w:firstLine="27"/>
              <w:jc w:val="center"/>
              <w:rPr>
                <w:sz w:val="20"/>
              </w:rPr>
            </w:pPr>
            <w:r>
              <w:rPr>
                <w:sz w:val="20"/>
              </w:rPr>
              <w:t xml:space="preserve">1 </w:t>
            </w:r>
            <w:r>
              <w:rPr>
                <w:spacing w:val="-2"/>
                <w:sz w:val="20"/>
              </w:rPr>
              <w:t>904,21</w:t>
            </w:r>
          </w:p>
        </w:tc>
        <w:tc>
          <w:tcPr>
            <w:tcW w:w="629" w:type="pct"/>
          </w:tcPr>
          <w:p w14:paraId="6B31500E" w14:textId="77777777" w:rsidR="00E376D7" w:rsidRDefault="00E376D7" w:rsidP="00E376D7">
            <w:pPr>
              <w:pStyle w:val="a5"/>
              <w:spacing w:before="67"/>
              <w:ind w:left="105" w:firstLine="27"/>
              <w:jc w:val="center"/>
              <w:rPr>
                <w:sz w:val="20"/>
              </w:rPr>
            </w:pPr>
            <w:r>
              <w:rPr>
                <w:sz w:val="20"/>
              </w:rPr>
              <w:t xml:space="preserve">2 </w:t>
            </w:r>
            <w:r>
              <w:rPr>
                <w:spacing w:val="-2"/>
                <w:sz w:val="20"/>
              </w:rPr>
              <w:t>065,61</w:t>
            </w:r>
          </w:p>
        </w:tc>
        <w:tc>
          <w:tcPr>
            <w:tcW w:w="623" w:type="pct"/>
          </w:tcPr>
          <w:p w14:paraId="5DD90732" w14:textId="77777777" w:rsidR="00E376D7" w:rsidRDefault="00E376D7" w:rsidP="00E376D7">
            <w:pPr>
              <w:pStyle w:val="a5"/>
              <w:spacing w:before="67"/>
              <w:ind w:left="102" w:firstLine="27"/>
              <w:jc w:val="center"/>
              <w:rPr>
                <w:sz w:val="20"/>
              </w:rPr>
            </w:pPr>
            <w:r>
              <w:rPr>
                <w:sz w:val="20"/>
              </w:rPr>
              <w:t xml:space="preserve">2 </w:t>
            </w:r>
            <w:r>
              <w:rPr>
                <w:spacing w:val="-2"/>
                <w:sz w:val="20"/>
              </w:rPr>
              <w:t>090,47</w:t>
            </w:r>
          </w:p>
        </w:tc>
        <w:tc>
          <w:tcPr>
            <w:tcW w:w="564" w:type="pct"/>
          </w:tcPr>
          <w:p w14:paraId="69F5E865" w14:textId="77777777" w:rsidR="00E376D7" w:rsidRDefault="00E376D7" w:rsidP="00E376D7">
            <w:pPr>
              <w:pStyle w:val="a5"/>
              <w:spacing w:before="67"/>
              <w:ind w:left="103" w:firstLine="27"/>
              <w:jc w:val="center"/>
              <w:rPr>
                <w:sz w:val="20"/>
              </w:rPr>
            </w:pPr>
            <w:r>
              <w:rPr>
                <w:sz w:val="20"/>
              </w:rPr>
              <w:t xml:space="preserve">2 </w:t>
            </w:r>
            <w:r>
              <w:rPr>
                <w:spacing w:val="-2"/>
                <w:sz w:val="20"/>
              </w:rPr>
              <w:t>266,14</w:t>
            </w:r>
          </w:p>
        </w:tc>
      </w:tr>
      <w:tr w:rsidR="00E376D7" w14:paraId="28D9B049" w14:textId="3209F986" w:rsidTr="00E376D7">
        <w:trPr>
          <w:trHeight w:val="251"/>
        </w:trPr>
        <w:tc>
          <w:tcPr>
            <w:tcW w:w="406" w:type="pct"/>
          </w:tcPr>
          <w:p w14:paraId="77084DC9" w14:textId="77777777" w:rsidR="00E376D7" w:rsidRDefault="00E376D7" w:rsidP="00E376D7">
            <w:pPr>
              <w:pStyle w:val="a5"/>
              <w:spacing w:line="223" w:lineRule="exact"/>
              <w:ind w:left="107" w:firstLine="27"/>
              <w:rPr>
                <w:sz w:val="20"/>
              </w:rPr>
            </w:pPr>
            <w:r>
              <w:rPr>
                <w:spacing w:val="-10"/>
                <w:sz w:val="20"/>
              </w:rPr>
              <w:t>2</w:t>
            </w:r>
          </w:p>
        </w:tc>
        <w:tc>
          <w:tcPr>
            <w:tcW w:w="1456" w:type="pct"/>
          </w:tcPr>
          <w:p w14:paraId="149D0139" w14:textId="77777777" w:rsidR="00E376D7" w:rsidRDefault="00E376D7" w:rsidP="00E376D7">
            <w:pPr>
              <w:pStyle w:val="a5"/>
              <w:spacing w:before="2" w:line="229" w:lineRule="exact"/>
              <w:ind w:left="107" w:firstLine="27"/>
              <w:rPr>
                <w:sz w:val="20"/>
              </w:rPr>
            </w:pPr>
            <w:r>
              <w:rPr>
                <w:spacing w:val="-2"/>
                <w:sz w:val="20"/>
              </w:rPr>
              <w:t>Изменение</w:t>
            </w:r>
          </w:p>
        </w:tc>
        <w:tc>
          <w:tcPr>
            <w:tcW w:w="694" w:type="pct"/>
          </w:tcPr>
          <w:p w14:paraId="66449C14" w14:textId="77777777" w:rsidR="00E376D7" w:rsidRDefault="00E376D7" w:rsidP="00E376D7">
            <w:pPr>
              <w:pStyle w:val="a5"/>
              <w:spacing w:before="2" w:line="229" w:lineRule="exact"/>
              <w:ind w:left="106" w:firstLine="27"/>
              <w:jc w:val="center"/>
              <w:rPr>
                <w:sz w:val="20"/>
              </w:rPr>
            </w:pPr>
            <w:r>
              <w:rPr>
                <w:spacing w:val="-10"/>
                <w:sz w:val="20"/>
              </w:rPr>
              <w:t>%</w:t>
            </w:r>
          </w:p>
        </w:tc>
        <w:tc>
          <w:tcPr>
            <w:tcW w:w="629" w:type="pct"/>
          </w:tcPr>
          <w:p w14:paraId="7124AA31" w14:textId="77777777" w:rsidR="00E376D7" w:rsidRDefault="00E376D7" w:rsidP="00E376D7">
            <w:pPr>
              <w:pStyle w:val="a5"/>
              <w:spacing w:before="2" w:line="229" w:lineRule="exact"/>
              <w:ind w:left="106" w:firstLine="27"/>
              <w:jc w:val="center"/>
              <w:rPr>
                <w:sz w:val="20"/>
              </w:rPr>
            </w:pPr>
            <w:r>
              <w:rPr>
                <w:spacing w:val="-10"/>
                <w:sz w:val="20"/>
              </w:rPr>
              <w:t>-</w:t>
            </w:r>
          </w:p>
        </w:tc>
        <w:tc>
          <w:tcPr>
            <w:tcW w:w="629" w:type="pct"/>
          </w:tcPr>
          <w:p w14:paraId="26A20E77" w14:textId="77777777" w:rsidR="00E376D7" w:rsidRDefault="00E376D7" w:rsidP="00E376D7">
            <w:pPr>
              <w:pStyle w:val="a5"/>
              <w:spacing w:before="2" w:line="229" w:lineRule="exact"/>
              <w:ind w:left="105" w:firstLine="27"/>
              <w:jc w:val="center"/>
              <w:rPr>
                <w:sz w:val="20"/>
              </w:rPr>
            </w:pPr>
            <w:r>
              <w:rPr>
                <w:spacing w:val="-4"/>
                <w:sz w:val="20"/>
              </w:rPr>
              <w:t>8,48</w:t>
            </w:r>
          </w:p>
        </w:tc>
        <w:tc>
          <w:tcPr>
            <w:tcW w:w="623" w:type="pct"/>
          </w:tcPr>
          <w:p w14:paraId="3211BE07" w14:textId="77777777" w:rsidR="00E376D7" w:rsidRDefault="00E376D7" w:rsidP="00E376D7">
            <w:pPr>
              <w:pStyle w:val="a5"/>
              <w:spacing w:before="2" w:line="229" w:lineRule="exact"/>
              <w:ind w:left="102" w:firstLine="27"/>
              <w:jc w:val="center"/>
              <w:rPr>
                <w:sz w:val="20"/>
              </w:rPr>
            </w:pPr>
            <w:r>
              <w:rPr>
                <w:spacing w:val="-4"/>
                <w:sz w:val="20"/>
              </w:rPr>
              <w:t>1,20</w:t>
            </w:r>
          </w:p>
        </w:tc>
        <w:tc>
          <w:tcPr>
            <w:tcW w:w="564" w:type="pct"/>
          </w:tcPr>
          <w:p w14:paraId="6DB3E15D" w14:textId="77777777" w:rsidR="00E376D7" w:rsidRDefault="00E376D7" w:rsidP="00E376D7">
            <w:pPr>
              <w:pStyle w:val="a5"/>
              <w:spacing w:before="2" w:line="229" w:lineRule="exact"/>
              <w:ind w:left="103" w:firstLine="27"/>
              <w:jc w:val="center"/>
              <w:rPr>
                <w:sz w:val="20"/>
              </w:rPr>
            </w:pPr>
            <w:r>
              <w:rPr>
                <w:spacing w:val="-4"/>
                <w:sz w:val="20"/>
              </w:rPr>
              <w:t>8,40</w:t>
            </w:r>
          </w:p>
        </w:tc>
      </w:tr>
    </w:tbl>
    <w:p w14:paraId="424CB1F7" w14:textId="77777777" w:rsidR="00E355F6" w:rsidRDefault="00E355F6">
      <w:pPr>
        <w:pStyle w:val="a3"/>
        <w:spacing w:before="218"/>
        <w:ind w:left="0"/>
        <w:jc w:val="left"/>
      </w:pPr>
    </w:p>
    <w:p w14:paraId="13543B95" w14:textId="77777777" w:rsidR="00E355F6" w:rsidRDefault="00153E2A">
      <w:pPr>
        <w:pStyle w:val="2"/>
        <w:ind w:right="144"/>
      </w:pPr>
      <w:bookmarkStart w:id="181" w:name="_bookmark86"/>
      <w:bookmarkStart w:id="182" w:name="_Toc233012101"/>
      <w:bookmarkEnd w:id="181"/>
      <w:r>
        <w:t>Часть 12. Описание существующих технических и технологических проблем в системах теплоснабжения на территории Мирного</w:t>
      </w:r>
      <w:bookmarkEnd w:id="182"/>
    </w:p>
    <w:p w14:paraId="217E775B" w14:textId="77777777" w:rsidR="00E355F6" w:rsidRDefault="00153E2A">
      <w:pPr>
        <w:pStyle w:val="2"/>
        <w:numPr>
          <w:ilvl w:val="1"/>
          <w:numId w:val="28"/>
        </w:numPr>
        <w:tabs>
          <w:tab w:val="left" w:pos="1615"/>
        </w:tabs>
        <w:spacing w:before="60"/>
        <w:ind w:right="143" w:firstLine="707"/>
      </w:pPr>
      <w:bookmarkStart w:id="183" w:name="_bookmark87"/>
      <w:bookmarkStart w:id="184" w:name="_Toc233012102"/>
      <w:bookmarkEnd w:id="183"/>
      <w: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t>теплопотребляющих</w:t>
      </w:r>
      <w:proofErr w:type="spellEnd"/>
      <w:r>
        <w:t xml:space="preserve"> установок </w:t>
      </w:r>
      <w:r>
        <w:rPr>
          <w:spacing w:val="-2"/>
        </w:rPr>
        <w:t>потребителей)</w:t>
      </w:r>
      <w:bookmarkEnd w:id="184"/>
    </w:p>
    <w:p w14:paraId="0BB5A8B1" w14:textId="77777777" w:rsidR="00E355F6" w:rsidRDefault="00153E2A">
      <w:pPr>
        <w:pStyle w:val="a3"/>
        <w:ind w:right="140" w:firstLine="707"/>
      </w:pPr>
      <w:r>
        <w:t xml:space="preserve">Функционирование систем централизованного теплоснабжения Мирного оценивается как удовлетворительное. В ходе общего анализа систем выявлен ряд факторов, негативно влияющих на качественную, эффективную работу систем </w:t>
      </w:r>
      <w:r>
        <w:rPr>
          <w:spacing w:val="-2"/>
        </w:rPr>
        <w:lastRenderedPageBreak/>
        <w:t>теплоснабжения:</w:t>
      </w:r>
    </w:p>
    <w:p w14:paraId="22E3EECD" w14:textId="77777777" w:rsidR="00E355F6" w:rsidRDefault="00153E2A">
      <w:pPr>
        <w:numPr>
          <w:ilvl w:val="0"/>
          <w:numId w:val="27"/>
        </w:numPr>
        <w:tabs>
          <w:tab w:val="left" w:pos="1152"/>
        </w:tabs>
        <w:spacing w:before="78"/>
        <w:ind w:left="1152" w:hanging="301"/>
        <w:jc w:val="both"/>
        <w:rPr>
          <w:sz w:val="26"/>
        </w:rPr>
      </w:pPr>
      <w:r>
        <w:rPr>
          <w:sz w:val="26"/>
        </w:rPr>
        <w:t>постепенный</w:t>
      </w:r>
      <w:r>
        <w:rPr>
          <w:spacing w:val="9"/>
          <w:sz w:val="26"/>
        </w:rPr>
        <w:t xml:space="preserve"> </w:t>
      </w:r>
      <w:r>
        <w:rPr>
          <w:sz w:val="26"/>
        </w:rPr>
        <w:t>износ</w:t>
      </w:r>
      <w:r>
        <w:rPr>
          <w:spacing w:val="9"/>
          <w:sz w:val="26"/>
        </w:rPr>
        <w:t xml:space="preserve"> </w:t>
      </w:r>
      <w:r>
        <w:rPr>
          <w:sz w:val="26"/>
        </w:rPr>
        <w:t>основного</w:t>
      </w:r>
      <w:r>
        <w:rPr>
          <w:spacing w:val="9"/>
          <w:sz w:val="26"/>
        </w:rPr>
        <w:t xml:space="preserve"> </w:t>
      </w:r>
      <w:r>
        <w:rPr>
          <w:sz w:val="26"/>
        </w:rPr>
        <w:t>и</w:t>
      </w:r>
      <w:r>
        <w:rPr>
          <w:spacing w:val="9"/>
          <w:sz w:val="26"/>
        </w:rPr>
        <w:t xml:space="preserve"> </w:t>
      </w:r>
      <w:r>
        <w:rPr>
          <w:sz w:val="26"/>
        </w:rPr>
        <w:t>вспомогательного</w:t>
      </w:r>
      <w:r>
        <w:rPr>
          <w:spacing w:val="10"/>
          <w:sz w:val="26"/>
        </w:rPr>
        <w:t xml:space="preserve"> </w:t>
      </w:r>
      <w:r>
        <w:rPr>
          <w:sz w:val="26"/>
        </w:rPr>
        <w:t>оборудования</w:t>
      </w:r>
      <w:r>
        <w:rPr>
          <w:spacing w:val="16"/>
          <w:sz w:val="26"/>
        </w:rPr>
        <w:t xml:space="preserve"> </w:t>
      </w:r>
      <w:r>
        <w:rPr>
          <w:spacing w:val="-2"/>
          <w:sz w:val="26"/>
        </w:rPr>
        <w:t>котельных</w:t>
      </w:r>
    </w:p>
    <w:p w14:paraId="1D4CE83F" w14:textId="77777777" w:rsidR="00E355F6" w:rsidRDefault="00153E2A">
      <w:pPr>
        <w:pStyle w:val="a3"/>
        <w:spacing w:before="1"/>
      </w:pPr>
      <w:r>
        <w:t>№</w:t>
      </w:r>
      <w:r>
        <w:rPr>
          <w:spacing w:val="-3"/>
        </w:rPr>
        <w:t xml:space="preserve"> </w:t>
      </w:r>
      <w:r>
        <w:t>1</w:t>
      </w:r>
      <w:r>
        <w:rPr>
          <w:spacing w:val="-3"/>
        </w:rPr>
        <w:t xml:space="preserve"> </w:t>
      </w:r>
      <w:r>
        <w:t>и</w:t>
      </w:r>
      <w:r>
        <w:rPr>
          <w:spacing w:val="-3"/>
        </w:rPr>
        <w:t xml:space="preserve"> </w:t>
      </w:r>
      <w:r>
        <w:t>№</w:t>
      </w:r>
      <w:r>
        <w:rPr>
          <w:spacing w:val="-2"/>
        </w:rPr>
        <w:t xml:space="preserve"> </w:t>
      </w:r>
      <w:r>
        <w:rPr>
          <w:spacing w:val="-7"/>
        </w:rPr>
        <w:t>3;</w:t>
      </w:r>
    </w:p>
    <w:p w14:paraId="2A766E16" w14:textId="77777777" w:rsidR="00E355F6" w:rsidRDefault="00153E2A">
      <w:pPr>
        <w:numPr>
          <w:ilvl w:val="0"/>
          <w:numId w:val="27"/>
        </w:numPr>
        <w:tabs>
          <w:tab w:val="left" w:pos="1203"/>
        </w:tabs>
        <w:spacing w:before="1"/>
        <w:ind w:left="143" w:right="138" w:firstLine="707"/>
        <w:jc w:val="both"/>
        <w:rPr>
          <w:sz w:val="26"/>
        </w:rPr>
      </w:pPr>
      <w:r>
        <w:rPr>
          <w:sz w:val="26"/>
        </w:rPr>
        <w:t>большая часть тепловых сетей отработала свой ресурс. Часть колодцев, камер и опор находятся в аварийном</w:t>
      </w:r>
      <w:r>
        <w:rPr>
          <w:spacing w:val="-1"/>
          <w:sz w:val="26"/>
        </w:rPr>
        <w:t xml:space="preserve"> </w:t>
      </w:r>
      <w:r>
        <w:rPr>
          <w:sz w:val="26"/>
        </w:rPr>
        <w:t>состоянии. Высоким износом</w:t>
      </w:r>
      <w:r>
        <w:rPr>
          <w:spacing w:val="-1"/>
          <w:sz w:val="26"/>
        </w:rPr>
        <w:t xml:space="preserve"> </w:t>
      </w:r>
      <w:r>
        <w:rPr>
          <w:sz w:val="26"/>
        </w:rPr>
        <w:t>сетей обусловлены значительные потери тепла и низкая эффективность системы теплоснабжения;</w:t>
      </w:r>
    </w:p>
    <w:p w14:paraId="1C6A1A7C" w14:textId="77777777" w:rsidR="00E355F6" w:rsidRDefault="00153E2A">
      <w:pPr>
        <w:numPr>
          <w:ilvl w:val="0"/>
          <w:numId w:val="27"/>
        </w:numPr>
        <w:tabs>
          <w:tab w:val="left" w:pos="1381"/>
        </w:tabs>
        <w:ind w:left="143" w:right="138" w:firstLine="707"/>
        <w:jc w:val="both"/>
        <w:rPr>
          <w:sz w:val="26"/>
        </w:rPr>
      </w:pPr>
      <w:r>
        <w:rPr>
          <w:sz w:val="26"/>
        </w:rPr>
        <w:t>недостаточный для реновации эксплуатируемых активов, объем реконструкции и капитальных ремонтов, производимых на источниках теплоснабжения и передаточных устройствах, определенный наличием следующих факторов: снижение базы, устанавливаемой тарифно-балансовыми решениями, за</w:t>
      </w:r>
      <w:r>
        <w:rPr>
          <w:spacing w:val="40"/>
          <w:sz w:val="26"/>
        </w:rPr>
        <w:t xml:space="preserve"> </w:t>
      </w:r>
      <w:r>
        <w:rPr>
          <w:sz w:val="26"/>
        </w:rPr>
        <w:t xml:space="preserve">счет ежегодной вынужденной корректировки, связанной с опережающим снижением полезного отпуска над плановыми величинами за счет реализации мероприятий по увеличению </w:t>
      </w:r>
      <w:proofErr w:type="spellStart"/>
      <w:r>
        <w:rPr>
          <w:sz w:val="26"/>
        </w:rPr>
        <w:t>энергоэффективности</w:t>
      </w:r>
      <w:proofErr w:type="spellEnd"/>
      <w:r>
        <w:rPr>
          <w:sz w:val="26"/>
        </w:rPr>
        <w:t xml:space="preserve"> и технологического потребления промышленными </w:t>
      </w:r>
      <w:r>
        <w:rPr>
          <w:spacing w:val="-2"/>
          <w:sz w:val="26"/>
        </w:rPr>
        <w:t>предприятиями;</w:t>
      </w:r>
    </w:p>
    <w:p w14:paraId="2D86CE61" w14:textId="77777777" w:rsidR="00E355F6" w:rsidRDefault="00153E2A">
      <w:pPr>
        <w:numPr>
          <w:ilvl w:val="0"/>
          <w:numId w:val="27"/>
        </w:numPr>
        <w:tabs>
          <w:tab w:val="left" w:pos="1201"/>
        </w:tabs>
        <w:ind w:left="143" w:right="148" w:firstLine="707"/>
        <w:jc w:val="both"/>
        <w:rPr>
          <w:sz w:val="26"/>
        </w:rPr>
      </w:pPr>
      <w:r>
        <w:rPr>
          <w:sz w:val="26"/>
        </w:rPr>
        <w:t xml:space="preserve">внутридомовые системы отопления требуют комплексной регулировки и </w:t>
      </w:r>
      <w:r>
        <w:rPr>
          <w:spacing w:val="-2"/>
          <w:sz w:val="26"/>
        </w:rPr>
        <w:t>наладки.</w:t>
      </w:r>
    </w:p>
    <w:p w14:paraId="27A83615" w14:textId="77777777" w:rsidR="00E355F6" w:rsidRDefault="00153E2A">
      <w:pPr>
        <w:numPr>
          <w:ilvl w:val="0"/>
          <w:numId w:val="27"/>
        </w:numPr>
        <w:tabs>
          <w:tab w:val="left" w:pos="1134"/>
        </w:tabs>
        <w:ind w:left="143" w:right="143" w:firstLine="707"/>
        <w:jc w:val="both"/>
        <w:rPr>
          <w:sz w:val="26"/>
        </w:rPr>
      </w:pPr>
      <w:r>
        <w:rPr>
          <w:sz w:val="26"/>
        </w:rPr>
        <w:t>отсутствие у</w:t>
      </w:r>
      <w:r>
        <w:rPr>
          <w:spacing w:val="-8"/>
          <w:sz w:val="26"/>
        </w:rPr>
        <w:t xml:space="preserve"> </w:t>
      </w:r>
      <w:r>
        <w:rPr>
          <w:sz w:val="26"/>
        </w:rPr>
        <w:t>потребителей</w:t>
      </w:r>
      <w:r>
        <w:rPr>
          <w:spacing w:val="-2"/>
          <w:sz w:val="26"/>
        </w:rPr>
        <w:t xml:space="preserve"> </w:t>
      </w:r>
      <w:r>
        <w:rPr>
          <w:sz w:val="26"/>
        </w:rPr>
        <w:t>приборов коммерческого учета</w:t>
      </w:r>
      <w:r>
        <w:rPr>
          <w:spacing w:val="-3"/>
          <w:sz w:val="26"/>
        </w:rPr>
        <w:t xml:space="preserve"> </w:t>
      </w:r>
      <w:r>
        <w:rPr>
          <w:sz w:val="26"/>
        </w:rPr>
        <w:t>тепловой</w:t>
      </w:r>
      <w:r>
        <w:rPr>
          <w:spacing w:val="-3"/>
          <w:sz w:val="26"/>
        </w:rPr>
        <w:t xml:space="preserve"> </w:t>
      </w:r>
      <w:r>
        <w:rPr>
          <w:sz w:val="26"/>
        </w:rPr>
        <w:t>энергии, что не стимулирует потребителей и теплоснабжающую организацию к приведению системы теплоснабжения в соответствие с нормативными требованиями.</w:t>
      </w:r>
    </w:p>
    <w:p w14:paraId="7B2F8B1B" w14:textId="77777777" w:rsidR="00E355F6" w:rsidRDefault="00E355F6">
      <w:pPr>
        <w:pStyle w:val="a3"/>
        <w:spacing w:before="66"/>
        <w:ind w:left="0"/>
        <w:jc w:val="left"/>
      </w:pPr>
    </w:p>
    <w:p w14:paraId="69F895F3" w14:textId="77777777" w:rsidR="00E355F6" w:rsidRDefault="00153E2A">
      <w:pPr>
        <w:pStyle w:val="2"/>
        <w:numPr>
          <w:ilvl w:val="1"/>
          <w:numId w:val="28"/>
        </w:numPr>
        <w:tabs>
          <w:tab w:val="left" w:pos="1711"/>
        </w:tabs>
        <w:ind w:right="139" w:firstLine="707"/>
      </w:pPr>
      <w:bookmarkStart w:id="185" w:name="_bookmark88"/>
      <w:bookmarkStart w:id="186" w:name="_Toc233012103"/>
      <w:bookmarkEnd w:id="185"/>
      <w:r>
        <w:t xml:space="preserve">Описание существующих проблем организации надежного теплоснабжения на территории Мирного (перечень причин, приводящих к снижению надежности теплоснабжения, включая проблемы в работе </w:t>
      </w:r>
      <w:proofErr w:type="spellStart"/>
      <w:r>
        <w:t>теплопотребляющих</w:t>
      </w:r>
      <w:proofErr w:type="spellEnd"/>
      <w:r>
        <w:t xml:space="preserve"> установок потребителей)</w:t>
      </w:r>
      <w:bookmarkEnd w:id="186"/>
    </w:p>
    <w:p w14:paraId="009D70F6" w14:textId="77777777" w:rsidR="00E355F6" w:rsidRDefault="00153E2A">
      <w:pPr>
        <w:pStyle w:val="a3"/>
        <w:ind w:right="147" w:firstLine="707"/>
      </w:pPr>
      <w:r>
        <w:t>Из комплекса существующих проблем организации качественного теплоснабжения</w:t>
      </w:r>
      <w:r>
        <w:rPr>
          <w:spacing w:val="-11"/>
        </w:rPr>
        <w:t xml:space="preserve"> </w:t>
      </w:r>
      <w:r>
        <w:t>на</w:t>
      </w:r>
      <w:r>
        <w:rPr>
          <w:spacing w:val="-12"/>
        </w:rPr>
        <w:t xml:space="preserve"> </w:t>
      </w:r>
      <w:r>
        <w:t>территории</w:t>
      </w:r>
      <w:r>
        <w:rPr>
          <w:spacing w:val="-12"/>
        </w:rPr>
        <w:t xml:space="preserve"> </w:t>
      </w:r>
      <w:r>
        <w:t>Мирного,</w:t>
      </w:r>
      <w:r>
        <w:rPr>
          <w:spacing w:val="-11"/>
        </w:rPr>
        <w:t xml:space="preserve"> </w:t>
      </w:r>
      <w:r>
        <w:t>можно</w:t>
      </w:r>
      <w:r>
        <w:rPr>
          <w:spacing w:val="-13"/>
        </w:rPr>
        <w:t xml:space="preserve"> </w:t>
      </w:r>
      <w:r>
        <w:t>выделить</w:t>
      </w:r>
      <w:r>
        <w:rPr>
          <w:spacing w:val="-12"/>
        </w:rPr>
        <w:t xml:space="preserve"> </w:t>
      </w:r>
      <w:r>
        <w:t>следующие</w:t>
      </w:r>
      <w:r>
        <w:rPr>
          <w:spacing w:val="-13"/>
        </w:rPr>
        <w:t xml:space="preserve"> </w:t>
      </w:r>
      <w:r>
        <w:rPr>
          <w:spacing w:val="-2"/>
        </w:rPr>
        <w:t>составляющие:</w:t>
      </w:r>
    </w:p>
    <w:p w14:paraId="33032D23" w14:textId="77777777" w:rsidR="00E355F6" w:rsidRDefault="00153E2A">
      <w:pPr>
        <w:numPr>
          <w:ilvl w:val="0"/>
          <w:numId w:val="26"/>
        </w:numPr>
        <w:tabs>
          <w:tab w:val="left" w:pos="1326"/>
        </w:tabs>
        <w:ind w:right="141" w:firstLine="707"/>
        <w:jc w:val="both"/>
        <w:rPr>
          <w:sz w:val="26"/>
        </w:rPr>
      </w:pPr>
      <w:r>
        <w:rPr>
          <w:sz w:val="26"/>
        </w:rPr>
        <w:t xml:space="preserve">системы теплоснабжения выполняют свои функции, как системы </w:t>
      </w:r>
      <w:r>
        <w:rPr>
          <w:spacing w:val="-2"/>
          <w:sz w:val="26"/>
        </w:rPr>
        <w:t>жизнеобеспечения;</w:t>
      </w:r>
    </w:p>
    <w:p w14:paraId="1BE77228" w14:textId="77777777" w:rsidR="00E355F6" w:rsidRDefault="00153E2A">
      <w:pPr>
        <w:numPr>
          <w:ilvl w:val="0"/>
          <w:numId w:val="26"/>
        </w:numPr>
        <w:tabs>
          <w:tab w:val="left" w:pos="1456"/>
        </w:tabs>
        <w:ind w:right="136" w:firstLine="707"/>
        <w:jc w:val="both"/>
        <w:rPr>
          <w:sz w:val="26"/>
        </w:rPr>
      </w:pPr>
      <w:r>
        <w:rPr>
          <w:sz w:val="26"/>
        </w:rPr>
        <w:t>необходимы прямые инвестиции для проведения реновации (восстановления) основных фондов систем теплоснабжения.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191330BA" w14:textId="77777777" w:rsidR="00E355F6" w:rsidRDefault="00E355F6">
      <w:pPr>
        <w:pStyle w:val="a3"/>
        <w:spacing w:before="60"/>
        <w:ind w:left="0"/>
        <w:jc w:val="left"/>
      </w:pPr>
    </w:p>
    <w:p w14:paraId="104116A5" w14:textId="77777777" w:rsidR="00E355F6" w:rsidRDefault="00153E2A">
      <w:pPr>
        <w:pStyle w:val="2"/>
        <w:numPr>
          <w:ilvl w:val="1"/>
          <w:numId w:val="28"/>
        </w:numPr>
        <w:tabs>
          <w:tab w:val="left" w:pos="1433"/>
        </w:tabs>
        <w:spacing w:line="296" w:lineRule="exact"/>
        <w:ind w:left="1433" w:hanging="582"/>
      </w:pPr>
      <w:bookmarkStart w:id="187" w:name="_bookmark89"/>
      <w:bookmarkStart w:id="188" w:name="_Toc233012104"/>
      <w:bookmarkEnd w:id="187"/>
      <w:r>
        <w:t>Описание</w:t>
      </w:r>
      <w:r>
        <w:rPr>
          <w:spacing w:val="-14"/>
        </w:rPr>
        <w:t xml:space="preserve"> </w:t>
      </w:r>
      <w:r>
        <w:t>существующих</w:t>
      </w:r>
      <w:r>
        <w:rPr>
          <w:spacing w:val="-13"/>
        </w:rPr>
        <w:t xml:space="preserve"> </w:t>
      </w:r>
      <w:r>
        <w:t>проблем</w:t>
      </w:r>
      <w:r>
        <w:rPr>
          <w:spacing w:val="-10"/>
        </w:rPr>
        <w:t xml:space="preserve"> </w:t>
      </w:r>
      <w:r>
        <w:t>развития</w:t>
      </w:r>
      <w:r>
        <w:rPr>
          <w:spacing w:val="-15"/>
        </w:rPr>
        <w:t xml:space="preserve"> </w:t>
      </w:r>
      <w:r>
        <w:t>систем</w:t>
      </w:r>
      <w:r>
        <w:rPr>
          <w:spacing w:val="-14"/>
        </w:rPr>
        <w:t xml:space="preserve"> </w:t>
      </w:r>
      <w:r>
        <w:rPr>
          <w:spacing w:val="-2"/>
        </w:rPr>
        <w:t>теплоснабжения</w:t>
      </w:r>
      <w:bookmarkEnd w:id="188"/>
    </w:p>
    <w:p w14:paraId="2C0E6337" w14:textId="77777777" w:rsidR="00E355F6" w:rsidRDefault="00153E2A">
      <w:pPr>
        <w:pStyle w:val="a3"/>
        <w:ind w:right="140" w:firstLine="707"/>
      </w:pPr>
      <w:r>
        <w:t>Основной проблемой в развитии системы теплоснабжения является недостаточное финансирование мероприятий по модернизации источников теплоснабжения и тепловых сетей.</w:t>
      </w:r>
    </w:p>
    <w:p w14:paraId="3F00F7B4" w14:textId="77777777" w:rsidR="00E355F6" w:rsidRDefault="00E355F6">
      <w:pPr>
        <w:pStyle w:val="a3"/>
        <w:spacing w:before="64"/>
        <w:ind w:left="0"/>
        <w:jc w:val="left"/>
      </w:pPr>
    </w:p>
    <w:p w14:paraId="232B97DC" w14:textId="77777777" w:rsidR="00E355F6" w:rsidRDefault="00153E2A">
      <w:pPr>
        <w:pStyle w:val="2"/>
        <w:numPr>
          <w:ilvl w:val="1"/>
          <w:numId w:val="28"/>
        </w:numPr>
        <w:tabs>
          <w:tab w:val="left" w:pos="1598"/>
        </w:tabs>
        <w:ind w:right="144" w:firstLine="707"/>
      </w:pPr>
      <w:bookmarkStart w:id="189" w:name="_bookmark90"/>
      <w:bookmarkStart w:id="190" w:name="_Toc233012105"/>
      <w:bookmarkEnd w:id="189"/>
      <w:r>
        <w:t>Описание существующих проблем надежного и эффективного снабжения топливом действующих систем теплоснабжения</w:t>
      </w:r>
      <w:bookmarkEnd w:id="190"/>
    </w:p>
    <w:p w14:paraId="5A6D9E73" w14:textId="77777777" w:rsidR="00E355F6" w:rsidRDefault="00153E2A">
      <w:pPr>
        <w:pStyle w:val="a3"/>
        <w:ind w:right="148" w:firstLine="707"/>
      </w:pPr>
      <w:r>
        <w:t>Сложности с обеспечением теплоисточников топливом в периоды расчетных температур наружного воздуха на территории Мирного отсутствуют.</w:t>
      </w:r>
    </w:p>
    <w:p w14:paraId="56447FC0" w14:textId="77777777" w:rsidR="00E355F6" w:rsidRDefault="00153E2A">
      <w:pPr>
        <w:pStyle w:val="2"/>
        <w:numPr>
          <w:ilvl w:val="1"/>
          <w:numId w:val="28"/>
        </w:numPr>
        <w:tabs>
          <w:tab w:val="left" w:pos="1476"/>
        </w:tabs>
        <w:spacing w:before="85"/>
        <w:ind w:right="147" w:firstLine="707"/>
      </w:pPr>
      <w:bookmarkStart w:id="191" w:name="_bookmark91"/>
      <w:bookmarkStart w:id="192" w:name="_Toc233012106"/>
      <w:bookmarkEnd w:id="191"/>
      <w:r>
        <w:t>Анализ предписаний надзорных органов об устранении нарушений, влияющих на безопасность и надежность системы теплоснабжения</w:t>
      </w:r>
      <w:bookmarkEnd w:id="192"/>
    </w:p>
    <w:p w14:paraId="1CE5C8F6" w14:textId="77777777" w:rsidR="00E355F6" w:rsidRDefault="00153E2A">
      <w:pPr>
        <w:pStyle w:val="a3"/>
        <w:ind w:right="148" w:firstLine="707"/>
      </w:pPr>
      <w:r>
        <w:t>Предписания надзорных органов об устранении нарушений, влияющих на безопасность и надежность систем теплоснабжения, не предоставлены.</w:t>
      </w:r>
    </w:p>
    <w:p w14:paraId="365B4189" w14:textId="77777777" w:rsidR="00E355F6" w:rsidRDefault="00E355F6">
      <w:pPr>
        <w:pStyle w:val="a3"/>
        <w:spacing w:before="1"/>
        <w:ind w:left="0"/>
        <w:jc w:val="left"/>
      </w:pPr>
    </w:p>
    <w:p w14:paraId="65EDF923" w14:textId="77777777" w:rsidR="00E355F6" w:rsidRDefault="00153E2A">
      <w:pPr>
        <w:pStyle w:val="1"/>
        <w:spacing w:before="0"/>
        <w:ind w:left="1489" w:hanging="807"/>
        <w:jc w:val="left"/>
      </w:pPr>
      <w:bookmarkStart w:id="193" w:name="_bookmark92"/>
      <w:bookmarkStart w:id="194" w:name="_Toc233012107"/>
      <w:bookmarkEnd w:id="193"/>
      <w:r>
        <w:lastRenderedPageBreak/>
        <w:t>ГЛАВА</w:t>
      </w:r>
      <w:r>
        <w:rPr>
          <w:spacing w:val="-6"/>
        </w:rPr>
        <w:t xml:space="preserve"> </w:t>
      </w:r>
      <w:r>
        <w:t>2.</w:t>
      </w:r>
      <w:r>
        <w:rPr>
          <w:spacing w:val="-7"/>
        </w:rPr>
        <w:t xml:space="preserve"> </w:t>
      </w:r>
      <w:r>
        <w:t>СУЩЕСТВУЮЩЕЕ</w:t>
      </w:r>
      <w:r>
        <w:rPr>
          <w:spacing w:val="-6"/>
        </w:rPr>
        <w:t xml:space="preserve"> </w:t>
      </w:r>
      <w:r>
        <w:t>И</w:t>
      </w:r>
      <w:r>
        <w:rPr>
          <w:spacing w:val="-8"/>
        </w:rPr>
        <w:t xml:space="preserve"> </w:t>
      </w:r>
      <w:r>
        <w:t>ПЕРСПЕКТИВНОЕ</w:t>
      </w:r>
      <w:r>
        <w:rPr>
          <w:spacing w:val="-8"/>
        </w:rPr>
        <w:t xml:space="preserve"> </w:t>
      </w:r>
      <w:r>
        <w:t>ПОТРЕБЛЕНИЕ ТЕПЛОВОЙ ЭНЕРГИИ НА ЦЕЛИ ТЕПЛОСНАБЖЕНИЯ</w:t>
      </w:r>
      <w:bookmarkEnd w:id="194"/>
    </w:p>
    <w:p w14:paraId="757BA1C8" w14:textId="77777777" w:rsidR="00E355F6" w:rsidRDefault="00153E2A">
      <w:pPr>
        <w:pStyle w:val="2"/>
        <w:numPr>
          <w:ilvl w:val="1"/>
          <w:numId w:val="26"/>
        </w:numPr>
        <w:tabs>
          <w:tab w:val="left" w:pos="1303"/>
        </w:tabs>
        <w:spacing w:before="240" w:line="296" w:lineRule="exact"/>
        <w:ind w:left="1303" w:hanging="452"/>
      </w:pPr>
      <w:bookmarkStart w:id="195" w:name="_bookmark93"/>
      <w:bookmarkStart w:id="196" w:name="_Toc233012108"/>
      <w:bookmarkEnd w:id="195"/>
      <w:r>
        <w:t>Данные</w:t>
      </w:r>
      <w:r>
        <w:rPr>
          <w:spacing w:val="-10"/>
        </w:rPr>
        <w:t xml:space="preserve"> </w:t>
      </w:r>
      <w:r>
        <w:t>базового</w:t>
      </w:r>
      <w:r>
        <w:rPr>
          <w:spacing w:val="-9"/>
        </w:rPr>
        <w:t xml:space="preserve"> </w:t>
      </w:r>
      <w:r>
        <w:t>уровня</w:t>
      </w:r>
      <w:r>
        <w:rPr>
          <w:spacing w:val="-9"/>
        </w:rPr>
        <w:t xml:space="preserve"> </w:t>
      </w:r>
      <w:r>
        <w:t>потребления</w:t>
      </w:r>
      <w:r>
        <w:rPr>
          <w:spacing w:val="-10"/>
        </w:rPr>
        <w:t xml:space="preserve"> </w:t>
      </w:r>
      <w:r>
        <w:t>тепла</w:t>
      </w:r>
      <w:r>
        <w:rPr>
          <w:spacing w:val="-7"/>
        </w:rPr>
        <w:t xml:space="preserve"> </w:t>
      </w:r>
      <w:r>
        <w:t>на</w:t>
      </w:r>
      <w:r>
        <w:rPr>
          <w:spacing w:val="-8"/>
        </w:rPr>
        <w:t xml:space="preserve"> </w:t>
      </w:r>
      <w:r>
        <w:t>цели</w:t>
      </w:r>
      <w:r>
        <w:rPr>
          <w:spacing w:val="-9"/>
        </w:rPr>
        <w:t xml:space="preserve"> </w:t>
      </w:r>
      <w:r>
        <w:rPr>
          <w:spacing w:val="-2"/>
        </w:rPr>
        <w:t>теплоснабжения</w:t>
      </w:r>
      <w:bookmarkEnd w:id="196"/>
    </w:p>
    <w:p w14:paraId="22FA6F58" w14:textId="64FAEE4E" w:rsidR="00E355F6" w:rsidRDefault="00153E2A">
      <w:pPr>
        <w:pStyle w:val="a3"/>
        <w:ind w:right="144" w:firstLine="707"/>
      </w:pPr>
      <w:r>
        <w:t>За базовый уровень потребления тепла принят уровень потребления тепловой энергии в 202</w:t>
      </w:r>
      <w:r w:rsidR="00293DD5">
        <w:t>5</w:t>
      </w:r>
      <w:r>
        <w:t xml:space="preserve"> году. Базовый уровень потребления тепловой энергии с разделением по источникам теплоснабжения представлен в таблице № 47.</w:t>
      </w:r>
    </w:p>
    <w:p w14:paraId="7C8E35D7" w14:textId="77777777" w:rsidR="00E355F6" w:rsidRDefault="00153E2A">
      <w:pPr>
        <w:pStyle w:val="a3"/>
        <w:spacing w:before="295" w:after="4"/>
        <w:jc w:val="left"/>
      </w:pPr>
      <w:r>
        <w:rPr>
          <w:spacing w:val="-4"/>
        </w:rPr>
        <w:t>Таблица</w:t>
      </w:r>
      <w:r>
        <w:rPr>
          <w:spacing w:val="-8"/>
        </w:rPr>
        <w:t xml:space="preserve"> </w:t>
      </w:r>
      <w:r>
        <w:rPr>
          <w:spacing w:val="-4"/>
        </w:rPr>
        <w:t>№ 47</w:t>
      </w:r>
      <w:r>
        <w:rPr>
          <w:spacing w:val="-2"/>
        </w:rPr>
        <w:t xml:space="preserve"> </w:t>
      </w:r>
      <w:r>
        <w:rPr>
          <w:spacing w:val="-4"/>
        </w:rPr>
        <w:t>«Базовый</w:t>
      </w:r>
      <w:r>
        <w:rPr>
          <w:spacing w:val="-10"/>
        </w:rPr>
        <w:t xml:space="preserve"> </w:t>
      </w:r>
      <w:r>
        <w:rPr>
          <w:spacing w:val="-4"/>
        </w:rPr>
        <w:t>уровень</w:t>
      </w:r>
      <w:r>
        <w:rPr>
          <w:spacing w:val="-12"/>
        </w:rPr>
        <w:t xml:space="preserve"> </w:t>
      </w:r>
      <w:r>
        <w:rPr>
          <w:spacing w:val="-4"/>
        </w:rPr>
        <w:t>потребления</w:t>
      </w:r>
      <w:r>
        <w:rPr>
          <w:spacing w:val="-13"/>
        </w:rPr>
        <w:t xml:space="preserve"> </w:t>
      </w:r>
      <w:r>
        <w:rPr>
          <w:spacing w:val="-4"/>
        </w:rPr>
        <w:t>тепла</w:t>
      </w:r>
      <w:r>
        <w:rPr>
          <w:spacing w:val="-12"/>
        </w:rPr>
        <w:t xml:space="preserve"> </w:t>
      </w:r>
      <w:r>
        <w:rPr>
          <w:spacing w:val="-4"/>
        </w:rPr>
        <w:t>на</w:t>
      </w:r>
      <w:r>
        <w:rPr>
          <w:spacing w:val="-12"/>
        </w:rPr>
        <w:t xml:space="preserve"> </w:t>
      </w:r>
      <w:r>
        <w:rPr>
          <w:spacing w:val="-4"/>
        </w:rPr>
        <w:t>цели</w:t>
      </w:r>
      <w:r>
        <w:rPr>
          <w:spacing w:val="-12"/>
        </w:rPr>
        <w:t xml:space="preserve"> </w:t>
      </w:r>
      <w:r>
        <w:rPr>
          <w:spacing w:val="-4"/>
        </w:rPr>
        <w:t>теплоснабжения»</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6"/>
        <w:gridCol w:w="3831"/>
        <w:gridCol w:w="1786"/>
        <w:gridCol w:w="2347"/>
      </w:tblGrid>
      <w:tr w:rsidR="00E355F6" w:rsidRPr="000B4420" w14:paraId="0AE49C57" w14:textId="77777777" w:rsidTr="000B4420">
        <w:trPr>
          <w:trHeight w:val="455"/>
        </w:trPr>
        <w:tc>
          <w:tcPr>
            <w:tcW w:w="1656" w:type="dxa"/>
            <w:vAlign w:val="center"/>
          </w:tcPr>
          <w:p w14:paraId="76B4861E" w14:textId="77777777" w:rsidR="00E355F6" w:rsidRPr="000B4420" w:rsidRDefault="00153E2A" w:rsidP="000B4420">
            <w:pPr>
              <w:pStyle w:val="a5"/>
              <w:ind w:left="131" w:hanging="34"/>
              <w:jc w:val="center"/>
              <w:rPr>
                <w:b/>
                <w:sz w:val="20"/>
                <w:szCs w:val="20"/>
              </w:rPr>
            </w:pPr>
            <w:r w:rsidRPr="000B4420">
              <w:rPr>
                <w:b/>
                <w:sz w:val="20"/>
                <w:szCs w:val="20"/>
              </w:rPr>
              <w:t>№</w:t>
            </w:r>
            <w:r w:rsidRPr="000B4420">
              <w:rPr>
                <w:b/>
                <w:spacing w:val="-5"/>
                <w:sz w:val="20"/>
                <w:szCs w:val="20"/>
              </w:rPr>
              <w:t xml:space="preserve"> п/п</w:t>
            </w:r>
          </w:p>
        </w:tc>
        <w:tc>
          <w:tcPr>
            <w:tcW w:w="3831" w:type="dxa"/>
            <w:vAlign w:val="center"/>
          </w:tcPr>
          <w:p w14:paraId="068A2769" w14:textId="77777777" w:rsidR="00E355F6" w:rsidRPr="000B4420" w:rsidRDefault="00153E2A" w:rsidP="000B4420">
            <w:pPr>
              <w:pStyle w:val="a5"/>
              <w:ind w:left="395" w:hanging="34"/>
              <w:jc w:val="center"/>
              <w:rPr>
                <w:b/>
                <w:sz w:val="20"/>
                <w:szCs w:val="20"/>
              </w:rPr>
            </w:pPr>
            <w:r w:rsidRPr="000B4420">
              <w:rPr>
                <w:b/>
                <w:spacing w:val="-2"/>
                <w:sz w:val="20"/>
                <w:szCs w:val="20"/>
              </w:rPr>
              <w:t>Наименование</w:t>
            </w:r>
            <w:r w:rsidRPr="000B4420">
              <w:rPr>
                <w:b/>
                <w:spacing w:val="7"/>
                <w:sz w:val="20"/>
                <w:szCs w:val="20"/>
              </w:rPr>
              <w:t xml:space="preserve"> </w:t>
            </w:r>
            <w:r w:rsidRPr="000B4420">
              <w:rPr>
                <w:b/>
                <w:spacing w:val="-2"/>
                <w:sz w:val="20"/>
                <w:szCs w:val="20"/>
              </w:rPr>
              <w:t>источника</w:t>
            </w:r>
            <w:r w:rsidRPr="000B4420">
              <w:rPr>
                <w:b/>
                <w:spacing w:val="9"/>
                <w:sz w:val="20"/>
                <w:szCs w:val="20"/>
              </w:rPr>
              <w:t xml:space="preserve"> </w:t>
            </w:r>
            <w:r w:rsidRPr="000B4420">
              <w:rPr>
                <w:b/>
                <w:spacing w:val="-2"/>
                <w:sz w:val="20"/>
                <w:szCs w:val="20"/>
              </w:rPr>
              <w:t>теплоснабжения</w:t>
            </w:r>
          </w:p>
        </w:tc>
        <w:tc>
          <w:tcPr>
            <w:tcW w:w="1786" w:type="dxa"/>
            <w:tcBorders>
              <w:bottom w:val="single" w:sz="8" w:space="0" w:color="000000"/>
            </w:tcBorders>
            <w:vAlign w:val="center"/>
          </w:tcPr>
          <w:p w14:paraId="7D169A04" w14:textId="77777777" w:rsidR="00E355F6" w:rsidRPr="000B4420" w:rsidRDefault="00153E2A" w:rsidP="000B4420">
            <w:pPr>
              <w:pStyle w:val="a5"/>
              <w:spacing w:line="228" w:lineRule="exact"/>
              <w:ind w:left="8" w:right="3" w:hanging="34"/>
              <w:jc w:val="center"/>
              <w:rPr>
                <w:b/>
                <w:sz w:val="20"/>
                <w:szCs w:val="20"/>
              </w:rPr>
            </w:pPr>
            <w:r w:rsidRPr="000B4420">
              <w:rPr>
                <w:b/>
                <w:spacing w:val="-2"/>
                <w:sz w:val="20"/>
                <w:szCs w:val="20"/>
              </w:rPr>
              <w:t>Нагрузка,</w:t>
            </w:r>
          </w:p>
          <w:p w14:paraId="671F9877" w14:textId="77777777" w:rsidR="00E355F6" w:rsidRPr="000B4420" w:rsidRDefault="00153E2A" w:rsidP="000B4420">
            <w:pPr>
              <w:pStyle w:val="a5"/>
              <w:spacing w:line="207" w:lineRule="exact"/>
              <w:ind w:left="8" w:hanging="34"/>
              <w:jc w:val="center"/>
              <w:rPr>
                <w:b/>
                <w:sz w:val="20"/>
                <w:szCs w:val="20"/>
              </w:rPr>
            </w:pPr>
            <w:r w:rsidRPr="000B4420">
              <w:rPr>
                <w:b/>
                <w:spacing w:val="-2"/>
                <w:sz w:val="20"/>
                <w:szCs w:val="20"/>
              </w:rPr>
              <w:t>Гкал/ч</w:t>
            </w:r>
          </w:p>
        </w:tc>
        <w:tc>
          <w:tcPr>
            <w:tcW w:w="2347" w:type="dxa"/>
            <w:vAlign w:val="center"/>
          </w:tcPr>
          <w:p w14:paraId="422907BD" w14:textId="77777777" w:rsidR="00E355F6" w:rsidRPr="000B4420" w:rsidRDefault="00153E2A" w:rsidP="000B4420">
            <w:pPr>
              <w:pStyle w:val="a5"/>
              <w:spacing w:line="228" w:lineRule="exact"/>
              <w:ind w:left="10" w:right="2" w:hanging="34"/>
              <w:jc w:val="center"/>
              <w:rPr>
                <w:b/>
                <w:sz w:val="20"/>
                <w:szCs w:val="20"/>
              </w:rPr>
            </w:pPr>
            <w:r w:rsidRPr="000B4420">
              <w:rPr>
                <w:b/>
                <w:sz w:val="20"/>
                <w:szCs w:val="20"/>
              </w:rPr>
              <w:t>Полезный</w:t>
            </w:r>
            <w:r w:rsidRPr="000B4420">
              <w:rPr>
                <w:b/>
                <w:spacing w:val="-13"/>
                <w:sz w:val="20"/>
                <w:szCs w:val="20"/>
              </w:rPr>
              <w:t xml:space="preserve"> </w:t>
            </w:r>
            <w:r w:rsidRPr="000B4420">
              <w:rPr>
                <w:b/>
                <w:spacing w:val="-2"/>
                <w:sz w:val="20"/>
                <w:szCs w:val="20"/>
              </w:rPr>
              <w:t>отпуск</w:t>
            </w:r>
          </w:p>
          <w:p w14:paraId="3B1AB6D3" w14:textId="77777777" w:rsidR="00E355F6" w:rsidRPr="000B4420" w:rsidRDefault="00153E2A" w:rsidP="000B4420">
            <w:pPr>
              <w:pStyle w:val="a5"/>
              <w:spacing w:line="207" w:lineRule="exact"/>
              <w:ind w:left="10" w:hanging="34"/>
              <w:jc w:val="center"/>
              <w:rPr>
                <w:b/>
                <w:sz w:val="20"/>
                <w:szCs w:val="20"/>
              </w:rPr>
            </w:pPr>
            <w:r w:rsidRPr="000B4420">
              <w:rPr>
                <w:b/>
                <w:sz w:val="20"/>
                <w:szCs w:val="20"/>
              </w:rPr>
              <w:t>тепла,</w:t>
            </w:r>
            <w:r w:rsidRPr="000B4420">
              <w:rPr>
                <w:b/>
                <w:spacing w:val="-6"/>
                <w:sz w:val="20"/>
                <w:szCs w:val="20"/>
              </w:rPr>
              <w:t xml:space="preserve"> </w:t>
            </w:r>
            <w:r w:rsidRPr="000B4420">
              <w:rPr>
                <w:b/>
                <w:spacing w:val="-4"/>
                <w:sz w:val="20"/>
                <w:szCs w:val="20"/>
              </w:rPr>
              <w:t>Гкал</w:t>
            </w:r>
          </w:p>
        </w:tc>
      </w:tr>
      <w:tr w:rsidR="000B4420" w:rsidRPr="000B4420" w14:paraId="16957C1F" w14:textId="77777777" w:rsidTr="000B4420">
        <w:trPr>
          <w:trHeight w:val="234"/>
        </w:trPr>
        <w:tc>
          <w:tcPr>
            <w:tcW w:w="1656" w:type="dxa"/>
            <w:vAlign w:val="center"/>
          </w:tcPr>
          <w:p w14:paraId="7F4E675B" w14:textId="77777777" w:rsidR="000B4420" w:rsidRPr="000B4420" w:rsidRDefault="000B4420" w:rsidP="000B4420">
            <w:pPr>
              <w:pStyle w:val="a5"/>
              <w:spacing w:line="214" w:lineRule="exact"/>
              <w:ind w:left="107" w:hanging="34"/>
              <w:jc w:val="center"/>
              <w:rPr>
                <w:sz w:val="20"/>
                <w:szCs w:val="20"/>
              </w:rPr>
            </w:pPr>
            <w:r w:rsidRPr="000B4420">
              <w:rPr>
                <w:spacing w:val="-10"/>
                <w:sz w:val="20"/>
                <w:szCs w:val="20"/>
              </w:rPr>
              <w:t>1</w:t>
            </w:r>
          </w:p>
        </w:tc>
        <w:tc>
          <w:tcPr>
            <w:tcW w:w="3831" w:type="dxa"/>
            <w:tcBorders>
              <w:bottom w:val="single" w:sz="8" w:space="0" w:color="000000"/>
              <w:right w:val="single" w:sz="8" w:space="0" w:color="000000"/>
            </w:tcBorders>
            <w:vAlign w:val="center"/>
          </w:tcPr>
          <w:p w14:paraId="7DDFFF46" w14:textId="77777777" w:rsidR="000B4420" w:rsidRPr="000B4420" w:rsidRDefault="000B4420" w:rsidP="000B4420">
            <w:pPr>
              <w:pStyle w:val="a5"/>
              <w:spacing w:line="214" w:lineRule="exact"/>
              <w:ind w:left="107" w:hanging="34"/>
              <w:jc w:val="center"/>
              <w:rPr>
                <w:sz w:val="20"/>
                <w:szCs w:val="20"/>
              </w:rPr>
            </w:pPr>
            <w:r w:rsidRPr="000B4420">
              <w:rPr>
                <w:sz w:val="20"/>
                <w:szCs w:val="20"/>
              </w:rPr>
              <w:t>Котельная</w:t>
            </w:r>
            <w:r w:rsidRPr="000B4420">
              <w:rPr>
                <w:spacing w:val="-5"/>
                <w:sz w:val="20"/>
                <w:szCs w:val="20"/>
              </w:rPr>
              <w:t xml:space="preserve"> </w:t>
            </w:r>
            <w:r w:rsidRPr="000B4420">
              <w:rPr>
                <w:sz w:val="20"/>
                <w:szCs w:val="20"/>
              </w:rPr>
              <w:t>№</w:t>
            </w:r>
            <w:r w:rsidRPr="000B4420">
              <w:rPr>
                <w:spacing w:val="-6"/>
                <w:sz w:val="20"/>
                <w:szCs w:val="20"/>
              </w:rPr>
              <w:t xml:space="preserve"> </w:t>
            </w:r>
            <w:r w:rsidRPr="000B4420">
              <w:rPr>
                <w:spacing w:val="-10"/>
                <w:sz w:val="20"/>
                <w:szCs w:val="20"/>
              </w:rPr>
              <w:t>1</w:t>
            </w:r>
          </w:p>
        </w:tc>
        <w:tc>
          <w:tcPr>
            <w:tcW w:w="1786" w:type="dxa"/>
            <w:vMerge w:val="restart"/>
            <w:tcBorders>
              <w:top w:val="single" w:sz="8" w:space="0" w:color="000000"/>
              <w:left w:val="single" w:sz="8" w:space="0" w:color="000000"/>
              <w:bottom w:val="single" w:sz="8" w:space="0" w:color="000000"/>
              <w:right w:val="single" w:sz="8" w:space="0" w:color="000000"/>
            </w:tcBorders>
            <w:vAlign w:val="center"/>
          </w:tcPr>
          <w:p w14:paraId="15510BF4" w14:textId="77777777" w:rsidR="000B4420" w:rsidRPr="000B4420" w:rsidRDefault="000B4420" w:rsidP="000B4420">
            <w:pPr>
              <w:pStyle w:val="a5"/>
              <w:ind w:left="12" w:right="2" w:hanging="34"/>
              <w:jc w:val="center"/>
              <w:rPr>
                <w:sz w:val="20"/>
                <w:szCs w:val="20"/>
              </w:rPr>
            </w:pPr>
            <w:r w:rsidRPr="000B4420">
              <w:rPr>
                <w:spacing w:val="-2"/>
                <w:sz w:val="20"/>
                <w:szCs w:val="20"/>
              </w:rPr>
              <w:t>78,52</w:t>
            </w:r>
          </w:p>
        </w:tc>
        <w:tc>
          <w:tcPr>
            <w:tcW w:w="2347" w:type="dxa"/>
            <w:tcBorders>
              <w:left w:val="single" w:sz="8" w:space="0" w:color="000000"/>
              <w:bottom w:val="single" w:sz="2" w:space="0" w:color="auto"/>
            </w:tcBorders>
            <w:vAlign w:val="center"/>
          </w:tcPr>
          <w:p w14:paraId="61445C4A" w14:textId="53C47BDF" w:rsidR="000B4420" w:rsidRPr="000B4420" w:rsidRDefault="000B4420" w:rsidP="000B4420">
            <w:pPr>
              <w:pStyle w:val="a5"/>
              <w:ind w:left="3" w:hanging="34"/>
              <w:jc w:val="center"/>
              <w:rPr>
                <w:sz w:val="20"/>
                <w:szCs w:val="20"/>
              </w:rPr>
            </w:pPr>
            <w:r w:rsidRPr="000B4420">
              <w:rPr>
                <w:color w:val="000000"/>
                <w:sz w:val="20"/>
                <w:szCs w:val="20"/>
              </w:rPr>
              <w:t>58591,47</w:t>
            </w:r>
          </w:p>
        </w:tc>
      </w:tr>
      <w:tr w:rsidR="000B4420" w:rsidRPr="000B4420" w14:paraId="73D82A38" w14:textId="77777777" w:rsidTr="000B4420">
        <w:trPr>
          <w:trHeight w:val="229"/>
        </w:trPr>
        <w:tc>
          <w:tcPr>
            <w:tcW w:w="1656" w:type="dxa"/>
            <w:vAlign w:val="center"/>
          </w:tcPr>
          <w:p w14:paraId="7FC760B0" w14:textId="77777777" w:rsidR="000B4420" w:rsidRPr="000B4420" w:rsidRDefault="000B4420" w:rsidP="000B4420">
            <w:pPr>
              <w:pStyle w:val="a5"/>
              <w:spacing w:line="210" w:lineRule="exact"/>
              <w:ind w:left="107" w:hanging="34"/>
              <w:jc w:val="center"/>
              <w:rPr>
                <w:sz w:val="20"/>
                <w:szCs w:val="20"/>
              </w:rPr>
            </w:pPr>
            <w:r w:rsidRPr="000B4420">
              <w:rPr>
                <w:spacing w:val="-10"/>
                <w:sz w:val="20"/>
                <w:szCs w:val="20"/>
              </w:rPr>
              <w:t>2</w:t>
            </w:r>
          </w:p>
        </w:tc>
        <w:tc>
          <w:tcPr>
            <w:tcW w:w="3831" w:type="dxa"/>
            <w:tcBorders>
              <w:top w:val="single" w:sz="8" w:space="0" w:color="000000"/>
              <w:bottom w:val="single" w:sz="8" w:space="0" w:color="000000"/>
              <w:right w:val="single" w:sz="8" w:space="0" w:color="000000"/>
            </w:tcBorders>
            <w:vAlign w:val="center"/>
          </w:tcPr>
          <w:p w14:paraId="1ED53F51" w14:textId="77777777" w:rsidR="000B4420" w:rsidRPr="000B4420" w:rsidRDefault="000B4420" w:rsidP="000B4420">
            <w:pPr>
              <w:pStyle w:val="a5"/>
              <w:spacing w:line="210" w:lineRule="exact"/>
              <w:ind w:left="107" w:hanging="34"/>
              <w:jc w:val="center"/>
              <w:rPr>
                <w:sz w:val="20"/>
                <w:szCs w:val="20"/>
              </w:rPr>
            </w:pPr>
            <w:r w:rsidRPr="000B4420">
              <w:rPr>
                <w:sz w:val="20"/>
                <w:szCs w:val="20"/>
              </w:rPr>
              <w:t>Котельная</w:t>
            </w:r>
            <w:r w:rsidRPr="000B4420">
              <w:rPr>
                <w:spacing w:val="-5"/>
                <w:sz w:val="20"/>
                <w:szCs w:val="20"/>
              </w:rPr>
              <w:t xml:space="preserve"> </w:t>
            </w:r>
            <w:r w:rsidRPr="000B4420">
              <w:rPr>
                <w:sz w:val="20"/>
                <w:szCs w:val="20"/>
              </w:rPr>
              <w:t>№</w:t>
            </w:r>
            <w:r w:rsidRPr="000B4420">
              <w:rPr>
                <w:spacing w:val="-6"/>
                <w:sz w:val="20"/>
                <w:szCs w:val="20"/>
              </w:rPr>
              <w:t xml:space="preserve"> </w:t>
            </w:r>
            <w:r w:rsidRPr="000B4420">
              <w:rPr>
                <w:spacing w:val="-10"/>
                <w:sz w:val="20"/>
                <w:szCs w:val="20"/>
              </w:rPr>
              <w:t>3</w:t>
            </w:r>
          </w:p>
        </w:tc>
        <w:tc>
          <w:tcPr>
            <w:tcW w:w="1786" w:type="dxa"/>
            <w:vMerge/>
            <w:tcBorders>
              <w:top w:val="nil"/>
              <w:left w:val="single" w:sz="8" w:space="0" w:color="000000"/>
              <w:bottom w:val="single" w:sz="8" w:space="0" w:color="000000"/>
              <w:right w:val="single" w:sz="8" w:space="0" w:color="000000"/>
            </w:tcBorders>
            <w:vAlign w:val="center"/>
          </w:tcPr>
          <w:p w14:paraId="75EAD82B" w14:textId="77777777" w:rsidR="000B4420" w:rsidRPr="000B4420" w:rsidRDefault="000B4420" w:rsidP="000B4420">
            <w:pPr>
              <w:ind w:hanging="34"/>
              <w:jc w:val="center"/>
              <w:rPr>
                <w:sz w:val="20"/>
                <w:szCs w:val="20"/>
              </w:rPr>
            </w:pPr>
          </w:p>
        </w:tc>
        <w:tc>
          <w:tcPr>
            <w:tcW w:w="2347" w:type="dxa"/>
            <w:tcBorders>
              <w:top w:val="single" w:sz="2" w:space="0" w:color="auto"/>
              <w:left w:val="single" w:sz="8" w:space="0" w:color="000000"/>
            </w:tcBorders>
            <w:vAlign w:val="center"/>
          </w:tcPr>
          <w:p w14:paraId="4D73F057" w14:textId="33D0F98C" w:rsidR="000B4420" w:rsidRPr="000B4420" w:rsidRDefault="000B4420" w:rsidP="000B4420">
            <w:pPr>
              <w:ind w:hanging="34"/>
              <w:jc w:val="center"/>
              <w:rPr>
                <w:sz w:val="20"/>
                <w:szCs w:val="20"/>
              </w:rPr>
            </w:pPr>
            <w:r w:rsidRPr="000B4420">
              <w:rPr>
                <w:color w:val="000000"/>
                <w:sz w:val="20"/>
                <w:szCs w:val="20"/>
              </w:rPr>
              <w:t>117539,3</w:t>
            </w:r>
          </w:p>
        </w:tc>
      </w:tr>
      <w:tr w:rsidR="000B4420" w:rsidRPr="000B4420" w14:paraId="7431CD01" w14:textId="77777777" w:rsidTr="000B4420">
        <w:trPr>
          <w:trHeight w:val="232"/>
        </w:trPr>
        <w:tc>
          <w:tcPr>
            <w:tcW w:w="1656" w:type="dxa"/>
            <w:vAlign w:val="center"/>
          </w:tcPr>
          <w:p w14:paraId="46D8A6C5" w14:textId="77777777" w:rsidR="000B4420" w:rsidRPr="000B4420" w:rsidRDefault="000B4420" w:rsidP="000B4420">
            <w:pPr>
              <w:pStyle w:val="a5"/>
              <w:spacing w:line="212" w:lineRule="exact"/>
              <w:ind w:left="107" w:hanging="34"/>
              <w:jc w:val="center"/>
              <w:rPr>
                <w:sz w:val="20"/>
                <w:szCs w:val="20"/>
              </w:rPr>
            </w:pPr>
            <w:r w:rsidRPr="000B4420">
              <w:rPr>
                <w:spacing w:val="-10"/>
                <w:sz w:val="20"/>
                <w:szCs w:val="20"/>
              </w:rPr>
              <w:t>3</w:t>
            </w:r>
          </w:p>
        </w:tc>
        <w:tc>
          <w:tcPr>
            <w:tcW w:w="3831" w:type="dxa"/>
            <w:tcBorders>
              <w:top w:val="single" w:sz="8" w:space="0" w:color="000000"/>
              <w:bottom w:val="single" w:sz="8" w:space="0" w:color="000000"/>
              <w:right w:val="single" w:sz="8" w:space="0" w:color="000000"/>
            </w:tcBorders>
            <w:vAlign w:val="center"/>
          </w:tcPr>
          <w:p w14:paraId="0082BA4C" w14:textId="171C251B" w:rsidR="000B4420" w:rsidRPr="000B4420" w:rsidRDefault="00061C77" w:rsidP="000B4420">
            <w:pPr>
              <w:pStyle w:val="a5"/>
              <w:spacing w:line="212" w:lineRule="exact"/>
              <w:ind w:left="107" w:hanging="34"/>
              <w:jc w:val="center"/>
              <w:rPr>
                <w:sz w:val="20"/>
                <w:szCs w:val="20"/>
              </w:rPr>
            </w:pPr>
            <w:r>
              <w:rPr>
                <w:sz w:val="20"/>
                <w:szCs w:val="20"/>
              </w:rPr>
              <w:t>Котельная военного городка 15</w:t>
            </w:r>
          </w:p>
        </w:tc>
        <w:tc>
          <w:tcPr>
            <w:tcW w:w="1786" w:type="dxa"/>
            <w:tcBorders>
              <w:top w:val="single" w:sz="8" w:space="0" w:color="000000"/>
              <w:left w:val="single" w:sz="8" w:space="0" w:color="000000"/>
              <w:bottom w:val="single" w:sz="8" w:space="0" w:color="000000"/>
              <w:right w:val="single" w:sz="8" w:space="0" w:color="000000"/>
            </w:tcBorders>
            <w:vAlign w:val="center"/>
          </w:tcPr>
          <w:p w14:paraId="3231AA36" w14:textId="77777777" w:rsidR="000B4420" w:rsidRPr="000B4420" w:rsidRDefault="000B4420" w:rsidP="000B4420">
            <w:pPr>
              <w:pStyle w:val="a5"/>
              <w:spacing w:line="212" w:lineRule="exact"/>
              <w:ind w:left="12" w:right="2" w:hanging="34"/>
              <w:jc w:val="center"/>
              <w:rPr>
                <w:sz w:val="20"/>
                <w:szCs w:val="20"/>
              </w:rPr>
            </w:pPr>
            <w:r w:rsidRPr="000B4420">
              <w:rPr>
                <w:spacing w:val="-2"/>
                <w:sz w:val="20"/>
                <w:szCs w:val="20"/>
              </w:rPr>
              <w:t>37,29</w:t>
            </w:r>
          </w:p>
        </w:tc>
        <w:tc>
          <w:tcPr>
            <w:tcW w:w="2347" w:type="dxa"/>
            <w:tcBorders>
              <w:left w:val="single" w:sz="8" w:space="0" w:color="000000"/>
            </w:tcBorders>
            <w:vAlign w:val="center"/>
          </w:tcPr>
          <w:p w14:paraId="365BA0BA" w14:textId="73023A09" w:rsidR="000B4420" w:rsidRPr="000B4420" w:rsidRDefault="000B4420" w:rsidP="000B4420">
            <w:pPr>
              <w:pStyle w:val="a5"/>
              <w:spacing w:line="212" w:lineRule="exact"/>
              <w:ind w:left="3" w:hanging="34"/>
              <w:jc w:val="center"/>
              <w:rPr>
                <w:sz w:val="20"/>
                <w:szCs w:val="20"/>
              </w:rPr>
            </w:pPr>
            <w:r w:rsidRPr="000B4420">
              <w:rPr>
                <w:color w:val="000000"/>
                <w:sz w:val="20"/>
                <w:szCs w:val="20"/>
              </w:rPr>
              <w:t>85944,9</w:t>
            </w:r>
          </w:p>
        </w:tc>
      </w:tr>
    </w:tbl>
    <w:p w14:paraId="3592A82F" w14:textId="77777777" w:rsidR="00E355F6" w:rsidRDefault="00153E2A">
      <w:pPr>
        <w:pStyle w:val="2"/>
        <w:numPr>
          <w:ilvl w:val="1"/>
          <w:numId w:val="26"/>
        </w:numPr>
        <w:tabs>
          <w:tab w:val="left" w:pos="1730"/>
        </w:tabs>
        <w:spacing w:before="246"/>
        <w:ind w:left="143" w:right="140" w:firstLine="707"/>
      </w:pPr>
      <w:bookmarkStart w:id="197" w:name="_bookmark94"/>
      <w:bookmarkStart w:id="198" w:name="_Toc233012109"/>
      <w:bookmarkEnd w:id="197"/>
      <w: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98"/>
    </w:p>
    <w:p w14:paraId="564AE0A0" w14:textId="77777777" w:rsidR="00E355F6" w:rsidRDefault="00153E2A">
      <w:pPr>
        <w:pStyle w:val="a3"/>
        <w:ind w:right="144" w:firstLine="707"/>
      </w:pPr>
      <w:r>
        <w:t>В ближайшие годы на территории Мирного планируется ввод с эксплуатацию следующих объектов:</w:t>
      </w:r>
    </w:p>
    <w:p w14:paraId="119833E4" w14:textId="0F350F59" w:rsidR="00E355F6" w:rsidRDefault="00153E2A">
      <w:pPr>
        <w:pStyle w:val="a3"/>
        <w:ind w:right="137" w:firstLine="707"/>
      </w:pPr>
      <w:r>
        <w:t>два многоквартирных жилых дома, общей площадью 2117,7 кв. м. (первый дом строится</w:t>
      </w:r>
      <w:r>
        <w:rPr>
          <w:spacing w:val="-2"/>
        </w:rPr>
        <w:t xml:space="preserve"> </w:t>
      </w:r>
      <w:r>
        <w:t>индивидуальным</w:t>
      </w:r>
      <w:r>
        <w:rPr>
          <w:spacing w:val="-3"/>
        </w:rPr>
        <w:t xml:space="preserve"> </w:t>
      </w:r>
      <w:r>
        <w:t>предпринимателем,</w:t>
      </w:r>
      <w:r>
        <w:rPr>
          <w:spacing w:val="-3"/>
        </w:rPr>
        <w:t xml:space="preserve"> </w:t>
      </w:r>
      <w:r>
        <w:t>второй</w:t>
      </w:r>
      <w:r>
        <w:rPr>
          <w:spacing w:val="-2"/>
        </w:rPr>
        <w:t xml:space="preserve"> </w:t>
      </w:r>
      <w:r>
        <w:t>дом</w:t>
      </w:r>
      <w:r>
        <w:rPr>
          <w:spacing w:val="-3"/>
        </w:rPr>
        <w:t xml:space="preserve"> </w:t>
      </w:r>
      <w:r>
        <w:t>обществом</w:t>
      </w:r>
      <w:r>
        <w:rPr>
          <w:spacing w:val="-1"/>
        </w:rPr>
        <w:t xml:space="preserve"> </w:t>
      </w:r>
      <w:r>
        <w:t>с</w:t>
      </w:r>
      <w:r>
        <w:rPr>
          <w:spacing w:val="-2"/>
        </w:rPr>
        <w:t xml:space="preserve"> </w:t>
      </w:r>
      <w:r>
        <w:t>ограниченной ответственностью «Специализированный застройщик Новый Город». Срок ввода в эксплуатацию – 202</w:t>
      </w:r>
      <w:r w:rsidR="000B4420">
        <w:t>6</w:t>
      </w:r>
      <w:r>
        <w:t xml:space="preserve"> год.</w:t>
      </w:r>
    </w:p>
    <w:p w14:paraId="170B7C89" w14:textId="77777777" w:rsidR="00E355F6" w:rsidRDefault="00153E2A">
      <w:pPr>
        <w:pStyle w:val="a3"/>
        <w:ind w:right="145" w:firstLine="707"/>
      </w:pPr>
      <w:r>
        <w:t>двухэтажный многоквартирный жилой дом, общей площадью 326,4 кв. м. Срок ввода в эксплуатацию – 2026 год.</w:t>
      </w:r>
    </w:p>
    <w:p w14:paraId="2EB54AEB" w14:textId="77777777" w:rsidR="00E355F6" w:rsidRDefault="00153E2A">
      <w:pPr>
        <w:pStyle w:val="a3"/>
        <w:ind w:right="139" w:firstLine="707"/>
      </w:pPr>
      <w:r>
        <w:t>многоквартирный жилой дом (Минобороны России), общей площадью 5</w:t>
      </w:r>
      <w:r>
        <w:rPr>
          <w:spacing w:val="-3"/>
        </w:rPr>
        <w:t xml:space="preserve"> </w:t>
      </w:r>
      <w:r>
        <w:t>826,0 кв. м. Срок ввода в эксплуатацию – 2027 год.</w:t>
      </w:r>
    </w:p>
    <w:p w14:paraId="7C07E738" w14:textId="77777777" w:rsidR="00E355F6" w:rsidRDefault="00153E2A">
      <w:pPr>
        <w:pStyle w:val="a3"/>
        <w:ind w:right="145" w:firstLine="707"/>
      </w:pPr>
      <w:r>
        <w:t>двухэтажный многоквартирный жилой дом, общей площадью 326,4 кв. м. Срок ввода в эксплуатацию – 2028 год.</w:t>
      </w:r>
    </w:p>
    <w:p w14:paraId="563E44FB" w14:textId="77777777" w:rsidR="00E355F6" w:rsidRDefault="00153E2A">
      <w:pPr>
        <w:pStyle w:val="a3"/>
        <w:ind w:right="137" w:firstLine="707"/>
      </w:pPr>
      <w:r>
        <w:t>многоквартирный жилой дом (застройщик – ООО «Специализированный застройщик Новый Город»), общей площадью 1 550,05 кв. м. Срок ввода в эксплуатацию – 2029 год.</w:t>
      </w:r>
    </w:p>
    <w:p w14:paraId="2DE931EB" w14:textId="77777777" w:rsidR="00E355F6" w:rsidRDefault="00153E2A">
      <w:pPr>
        <w:pStyle w:val="a3"/>
        <w:ind w:right="139" w:firstLine="707"/>
      </w:pPr>
      <w:r>
        <w:t>многоквартирный жилой дом (Минобороны России), общей площадью 5</w:t>
      </w:r>
      <w:r>
        <w:rPr>
          <w:spacing w:val="-3"/>
        </w:rPr>
        <w:t xml:space="preserve"> </w:t>
      </w:r>
      <w:r>
        <w:t>826,0 кв. м. Срок ввода в эксплуатацию – 2030 год.</w:t>
      </w:r>
    </w:p>
    <w:p w14:paraId="662CCAF4" w14:textId="77777777" w:rsidR="00E355F6" w:rsidRDefault="00153E2A">
      <w:pPr>
        <w:pStyle w:val="a3"/>
        <w:ind w:right="141" w:firstLine="566"/>
      </w:pPr>
      <w:r>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w:t>
      </w:r>
    </w:p>
    <w:p w14:paraId="5F72D086" w14:textId="77777777" w:rsidR="00E355F6" w:rsidRDefault="00E355F6">
      <w:pPr>
        <w:pStyle w:val="a3"/>
        <w:ind w:left="0"/>
        <w:jc w:val="left"/>
        <w:rPr>
          <w:sz w:val="20"/>
        </w:rPr>
      </w:pPr>
    </w:p>
    <w:p w14:paraId="52B6955F" w14:textId="77777777" w:rsidR="00E355F6" w:rsidRDefault="00E355F6">
      <w:pPr>
        <w:pStyle w:val="a3"/>
        <w:ind w:left="0"/>
        <w:jc w:val="left"/>
        <w:rPr>
          <w:sz w:val="20"/>
        </w:rPr>
      </w:pPr>
    </w:p>
    <w:p w14:paraId="418D3E8B" w14:textId="77777777" w:rsidR="00E355F6" w:rsidRDefault="00E355F6">
      <w:pPr>
        <w:pStyle w:val="a3"/>
        <w:ind w:left="0"/>
        <w:jc w:val="left"/>
        <w:rPr>
          <w:sz w:val="20"/>
        </w:rPr>
      </w:pPr>
    </w:p>
    <w:p w14:paraId="62A53CF3" w14:textId="77777777" w:rsidR="00E355F6" w:rsidRDefault="00E355F6">
      <w:pPr>
        <w:pStyle w:val="a3"/>
        <w:ind w:left="0"/>
        <w:jc w:val="left"/>
        <w:rPr>
          <w:sz w:val="20"/>
        </w:rPr>
      </w:pPr>
    </w:p>
    <w:p w14:paraId="78202A0A" w14:textId="77777777" w:rsidR="00E355F6" w:rsidRDefault="00E355F6">
      <w:pPr>
        <w:pStyle w:val="a3"/>
        <w:spacing w:before="158"/>
        <w:ind w:left="0"/>
        <w:jc w:val="left"/>
        <w:rPr>
          <w:sz w:val="20"/>
        </w:rPr>
      </w:pPr>
    </w:p>
    <w:p w14:paraId="04F9B3D4" w14:textId="77777777" w:rsidR="00E355F6" w:rsidRDefault="00153E2A">
      <w:pPr>
        <w:ind w:right="137"/>
        <w:jc w:val="right"/>
        <w:rPr>
          <w:rFonts w:ascii="Calibri"/>
          <w:sz w:val="20"/>
        </w:rPr>
      </w:pPr>
      <w:r>
        <w:rPr>
          <w:rFonts w:ascii="Calibri"/>
          <w:spacing w:val="-5"/>
          <w:sz w:val="20"/>
        </w:rPr>
        <w:t>83</w:t>
      </w:r>
    </w:p>
    <w:p w14:paraId="7A747898" w14:textId="77777777" w:rsidR="00E355F6" w:rsidRDefault="00E355F6">
      <w:pPr>
        <w:jc w:val="right"/>
        <w:rPr>
          <w:rFonts w:ascii="Calibri"/>
          <w:sz w:val="20"/>
        </w:rPr>
        <w:sectPr w:rsidR="00E355F6">
          <w:headerReference w:type="default" r:id="rId32"/>
          <w:pgSz w:w="11910" w:h="16840"/>
          <w:pgMar w:top="1100" w:right="425" w:bottom="280" w:left="1559" w:header="747" w:footer="0" w:gutter="0"/>
          <w:cols w:space="720"/>
        </w:sectPr>
      </w:pPr>
    </w:p>
    <w:p w14:paraId="61436257" w14:textId="77777777" w:rsidR="00E355F6" w:rsidRDefault="00153E2A">
      <w:pPr>
        <w:pStyle w:val="2"/>
        <w:numPr>
          <w:ilvl w:val="1"/>
          <w:numId w:val="26"/>
        </w:numPr>
        <w:tabs>
          <w:tab w:val="left" w:pos="1382"/>
        </w:tabs>
        <w:spacing w:before="85"/>
        <w:ind w:left="143" w:right="143" w:firstLine="707"/>
      </w:pPr>
      <w:bookmarkStart w:id="199" w:name="_bookmark95"/>
      <w:bookmarkStart w:id="200" w:name="_Toc233012110"/>
      <w:bookmarkEnd w:id="199"/>
      <w: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00"/>
    </w:p>
    <w:p w14:paraId="71209F02" w14:textId="77777777" w:rsidR="00E355F6" w:rsidRDefault="00153E2A">
      <w:pPr>
        <w:pStyle w:val="a3"/>
        <w:ind w:right="139" w:firstLine="707"/>
      </w:pPr>
      <w:r>
        <w:t>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p>
    <w:p w14:paraId="0B811627" w14:textId="77777777" w:rsidR="00E355F6" w:rsidRDefault="00153E2A">
      <w:pPr>
        <w:pStyle w:val="a3"/>
        <w:ind w:right="138" w:firstLine="707"/>
      </w:pPr>
      <w:r>
        <w:t>Показателем расхода тепловой энергии на отопление и вентиляцию жилого</w:t>
      </w:r>
      <w:r>
        <w:rPr>
          <w:spacing w:val="-1"/>
        </w:rPr>
        <w:t xml:space="preserve"> </w:t>
      </w:r>
      <w:r>
        <w:t>или общественного здания, является удельная характеристика расхода тепловой энергии на</w:t>
      </w:r>
      <w:r>
        <w:rPr>
          <w:spacing w:val="-2"/>
        </w:rPr>
        <w:t xml:space="preserve"> </w:t>
      </w:r>
      <w:r>
        <w:t>отопление</w:t>
      </w:r>
      <w:r>
        <w:rPr>
          <w:spacing w:val="-2"/>
        </w:rPr>
        <w:t xml:space="preserve"> </w:t>
      </w:r>
      <w:r>
        <w:t>и</w:t>
      </w:r>
      <w:r>
        <w:rPr>
          <w:spacing w:val="-2"/>
        </w:rPr>
        <w:t xml:space="preserve"> </w:t>
      </w:r>
      <w:r>
        <w:t>вентиляцию</w:t>
      </w:r>
      <w:r>
        <w:rPr>
          <w:spacing w:val="-2"/>
        </w:rPr>
        <w:t xml:space="preserve"> </w:t>
      </w:r>
      <w:r>
        <w:t>здания</w:t>
      </w:r>
      <w:r>
        <w:rPr>
          <w:spacing w:val="-2"/>
        </w:rPr>
        <w:t xml:space="preserve"> </w:t>
      </w:r>
      <w:r>
        <w:t>численно</w:t>
      </w:r>
      <w:r>
        <w:rPr>
          <w:spacing w:val="-2"/>
        </w:rPr>
        <w:t xml:space="preserve"> </w:t>
      </w:r>
      <w:r>
        <w:t>равная</w:t>
      </w:r>
      <w:r>
        <w:rPr>
          <w:spacing w:val="-2"/>
        </w:rPr>
        <w:t xml:space="preserve"> </w:t>
      </w:r>
      <w:r>
        <w:t>расходу</w:t>
      </w:r>
      <w:r>
        <w:rPr>
          <w:spacing w:val="-9"/>
        </w:rPr>
        <w:t xml:space="preserve"> </w:t>
      </w:r>
      <w:r>
        <w:t>тепловой</w:t>
      </w:r>
      <w:r>
        <w:rPr>
          <w:spacing w:val="-2"/>
        </w:rPr>
        <w:t xml:space="preserve"> </w:t>
      </w:r>
      <w:r>
        <w:t>энергии</w:t>
      </w:r>
      <w:r>
        <w:rPr>
          <w:spacing w:val="-2"/>
        </w:rPr>
        <w:t xml:space="preserve"> </w:t>
      </w:r>
      <w:r>
        <w:t>на 1</w:t>
      </w:r>
      <w:r>
        <w:rPr>
          <w:spacing w:val="-3"/>
        </w:rPr>
        <w:t xml:space="preserve"> </w:t>
      </w:r>
      <w:r>
        <w:t>м</w:t>
      </w:r>
      <w:r>
        <w:rPr>
          <w:vertAlign w:val="superscript"/>
        </w:rPr>
        <w:t>3</w:t>
      </w:r>
      <w: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723B848C" w14:textId="77777777" w:rsidR="00E355F6" w:rsidRDefault="00153E2A">
      <w:pPr>
        <w:pStyle w:val="a3"/>
        <w:ind w:right="140" w:firstLine="707"/>
      </w:pPr>
      <w:r>
        <w:t>Прогнозные перспективные удельные расходы тепловой энергии на отопление, вентиляцию приняты в соответствии со СП 50.13330.2012. «Свод правил. Тепловая защита зданий. Актуализированная редакция СНиП 23-02-2003» и приведены в таблицах № 48 и 49.</w:t>
      </w:r>
    </w:p>
    <w:p w14:paraId="7058D968" w14:textId="77777777" w:rsidR="00E355F6" w:rsidRDefault="00153E2A">
      <w:pPr>
        <w:pStyle w:val="a3"/>
        <w:spacing w:before="294" w:after="7"/>
        <w:jc w:val="left"/>
      </w:pPr>
      <w:r>
        <w:t>Таблица</w:t>
      </w:r>
      <w:r>
        <w:rPr>
          <w:spacing w:val="-10"/>
        </w:rPr>
        <w:t xml:space="preserve"> </w:t>
      </w:r>
      <w:r>
        <w:t>№</w:t>
      </w:r>
      <w:r>
        <w:rPr>
          <w:spacing w:val="-9"/>
        </w:rPr>
        <w:t xml:space="preserve"> </w:t>
      </w:r>
      <w:r>
        <w:t>48</w:t>
      </w:r>
      <w:r>
        <w:rPr>
          <w:spacing w:val="-9"/>
        </w:rPr>
        <w:t xml:space="preserve"> </w:t>
      </w:r>
      <w:r>
        <w:t>«Нормируемый</w:t>
      </w:r>
      <w:r>
        <w:rPr>
          <w:spacing w:val="-7"/>
        </w:rPr>
        <w:t xml:space="preserve"> </w:t>
      </w:r>
      <w:r>
        <w:t>удельный</w:t>
      </w:r>
      <w:r>
        <w:rPr>
          <w:spacing w:val="-9"/>
        </w:rPr>
        <w:t xml:space="preserve"> </w:t>
      </w:r>
      <w:r>
        <w:t>расход</w:t>
      </w:r>
      <w:r>
        <w:rPr>
          <w:spacing w:val="-9"/>
        </w:rPr>
        <w:t xml:space="preserve"> </w:t>
      </w:r>
      <w:r>
        <w:t>тепловой</w:t>
      </w:r>
      <w:r>
        <w:rPr>
          <w:spacing w:val="-9"/>
        </w:rPr>
        <w:t xml:space="preserve"> </w:t>
      </w:r>
      <w:r>
        <w:t>энергии</w:t>
      </w:r>
      <w:r>
        <w:rPr>
          <w:spacing w:val="-9"/>
        </w:rPr>
        <w:t xml:space="preserve"> </w:t>
      </w:r>
      <w:r>
        <w:t>на</w:t>
      </w:r>
      <w:r>
        <w:rPr>
          <w:spacing w:val="-9"/>
        </w:rPr>
        <w:t xml:space="preserve"> </w:t>
      </w:r>
      <w:r>
        <w:t>отопление</w:t>
      </w:r>
      <w:r>
        <w:rPr>
          <w:spacing w:val="-9"/>
        </w:rPr>
        <w:t xml:space="preserve"> </w:t>
      </w:r>
      <w:r>
        <w:t>жилых зданий», Вт/(м3·°</w:t>
      </w:r>
      <w:proofErr w:type="spellStart"/>
      <w:r>
        <w:t>С·сут</w:t>
      </w:r>
      <w:proofErr w:type="spellEnd"/>
      <w:r>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5"/>
        <w:gridCol w:w="2575"/>
        <w:gridCol w:w="1464"/>
        <w:gridCol w:w="1447"/>
        <w:gridCol w:w="1492"/>
        <w:gridCol w:w="1392"/>
      </w:tblGrid>
      <w:tr w:rsidR="00E355F6" w14:paraId="046AD36C" w14:textId="77777777" w:rsidTr="00743785">
        <w:trPr>
          <w:trHeight w:val="230"/>
          <w:jc w:val="center"/>
        </w:trPr>
        <w:tc>
          <w:tcPr>
            <w:tcW w:w="1265" w:type="dxa"/>
            <w:vMerge w:val="restart"/>
            <w:vAlign w:val="center"/>
          </w:tcPr>
          <w:p w14:paraId="1B995003" w14:textId="77777777" w:rsidR="00E355F6" w:rsidRDefault="00153E2A" w:rsidP="00743785">
            <w:pPr>
              <w:pStyle w:val="a5"/>
              <w:spacing w:line="228" w:lineRule="exact"/>
              <w:ind w:left="141" w:right="128" w:firstLine="43"/>
              <w:jc w:val="center"/>
              <w:rPr>
                <w:b/>
                <w:sz w:val="20"/>
              </w:rPr>
            </w:pPr>
            <w:r>
              <w:rPr>
                <w:b/>
                <w:spacing w:val="-10"/>
                <w:sz w:val="20"/>
              </w:rPr>
              <w:t>№</w:t>
            </w:r>
            <w:r>
              <w:rPr>
                <w:b/>
                <w:spacing w:val="-5"/>
                <w:sz w:val="20"/>
              </w:rPr>
              <w:t xml:space="preserve"> п/п</w:t>
            </w:r>
          </w:p>
        </w:tc>
        <w:tc>
          <w:tcPr>
            <w:tcW w:w="2575" w:type="dxa"/>
            <w:vMerge w:val="restart"/>
            <w:vAlign w:val="center"/>
          </w:tcPr>
          <w:p w14:paraId="639F45D9" w14:textId="77777777" w:rsidR="00E355F6" w:rsidRDefault="00153E2A" w:rsidP="00743785">
            <w:pPr>
              <w:pStyle w:val="a5"/>
              <w:spacing w:before="64"/>
              <w:ind w:left="2" w:firstLine="0"/>
              <w:jc w:val="center"/>
              <w:rPr>
                <w:position w:val="15"/>
                <w:sz w:val="13"/>
              </w:rPr>
            </w:pPr>
            <w:r>
              <w:rPr>
                <w:b/>
                <w:sz w:val="20"/>
              </w:rPr>
              <w:t>Площадь</w:t>
            </w:r>
            <w:r>
              <w:rPr>
                <w:b/>
                <w:spacing w:val="-7"/>
                <w:sz w:val="20"/>
              </w:rPr>
              <w:t xml:space="preserve"> </w:t>
            </w:r>
            <w:r>
              <w:rPr>
                <w:b/>
                <w:sz w:val="20"/>
              </w:rPr>
              <w:t>здания,</w:t>
            </w:r>
            <w:r>
              <w:rPr>
                <w:b/>
                <w:spacing w:val="6"/>
                <w:sz w:val="20"/>
              </w:rPr>
              <w:t xml:space="preserve"> </w:t>
            </w:r>
            <w:r>
              <w:rPr>
                <w:spacing w:val="-5"/>
                <w:position w:val="6"/>
                <w:sz w:val="19"/>
              </w:rPr>
              <w:t>м</w:t>
            </w:r>
            <w:r>
              <w:rPr>
                <w:spacing w:val="-5"/>
                <w:position w:val="15"/>
                <w:sz w:val="13"/>
              </w:rPr>
              <w:t>2</w:t>
            </w:r>
          </w:p>
        </w:tc>
        <w:tc>
          <w:tcPr>
            <w:tcW w:w="5795" w:type="dxa"/>
            <w:gridSpan w:val="4"/>
            <w:vAlign w:val="center"/>
          </w:tcPr>
          <w:p w14:paraId="70478FF6" w14:textId="77777777" w:rsidR="00E355F6" w:rsidRDefault="00153E2A" w:rsidP="00743785">
            <w:pPr>
              <w:pStyle w:val="a5"/>
              <w:spacing w:line="210" w:lineRule="exact"/>
              <w:ind w:left="5" w:firstLine="43"/>
              <w:jc w:val="center"/>
              <w:rPr>
                <w:b/>
                <w:sz w:val="20"/>
              </w:rPr>
            </w:pPr>
            <w:r>
              <w:rPr>
                <w:b/>
                <w:sz w:val="20"/>
              </w:rPr>
              <w:t>С</w:t>
            </w:r>
            <w:r>
              <w:rPr>
                <w:b/>
                <w:spacing w:val="-4"/>
                <w:sz w:val="20"/>
              </w:rPr>
              <w:t xml:space="preserve"> </w:t>
            </w:r>
            <w:r>
              <w:rPr>
                <w:b/>
                <w:sz w:val="20"/>
              </w:rPr>
              <w:t>числом</w:t>
            </w:r>
            <w:r>
              <w:rPr>
                <w:b/>
                <w:spacing w:val="-3"/>
                <w:sz w:val="20"/>
              </w:rPr>
              <w:t xml:space="preserve"> </w:t>
            </w:r>
            <w:r>
              <w:rPr>
                <w:b/>
                <w:spacing w:val="-2"/>
                <w:sz w:val="20"/>
              </w:rPr>
              <w:t>этажей</w:t>
            </w:r>
          </w:p>
        </w:tc>
      </w:tr>
      <w:tr w:rsidR="00E355F6" w14:paraId="7AC512D1" w14:textId="77777777" w:rsidTr="00743785">
        <w:trPr>
          <w:trHeight w:val="230"/>
          <w:jc w:val="center"/>
        </w:trPr>
        <w:tc>
          <w:tcPr>
            <w:tcW w:w="1265" w:type="dxa"/>
            <w:vMerge/>
            <w:tcBorders>
              <w:top w:val="nil"/>
            </w:tcBorders>
            <w:vAlign w:val="center"/>
          </w:tcPr>
          <w:p w14:paraId="113D7DE0" w14:textId="77777777" w:rsidR="00E355F6" w:rsidRDefault="00E355F6" w:rsidP="00743785">
            <w:pPr>
              <w:ind w:firstLine="43"/>
              <w:jc w:val="center"/>
              <w:rPr>
                <w:sz w:val="2"/>
                <w:szCs w:val="2"/>
              </w:rPr>
            </w:pPr>
          </w:p>
        </w:tc>
        <w:tc>
          <w:tcPr>
            <w:tcW w:w="2575" w:type="dxa"/>
            <w:vMerge/>
            <w:tcBorders>
              <w:top w:val="nil"/>
            </w:tcBorders>
            <w:vAlign w:val="center"/>
          </w:tcPr>
          <w:p w14:paraId="7F12B138" w14:textId="77777777" w:rsidR="00E355F6" w:rsidRDefault="00E355F6" w:rsidP="00743785">
            <w:pPr>
              <w:ind w:firstLine="43"/>
              <w:jc w:val="center"/>
              <w:rPr>
                <w:sz w:val="2"/>
                <w:szCs w:val="2"/>
              </w:rPr>
            </w:pPr>
          </w:p>
        </w:tc>
        <w:tc>
          <w:tcPr>
            <w:tcW w:w="1464" w:type="dxa"/>
            <w:vAlign w:val="center"/>
          </w:tcPr>
          <w:p w14:paraId="0B25B00D" w14:textId="77777777" w:rsidR="00E355F6" w:rsidRDefault="00153E2A" w:rsidP="00743785">
            <w:pPr>
              <w:pStyle w:val="a5"/>
              <w:spacing w:line="210" w:lineRule="exact"/>
              <w:ind w:left="5" w:firstLine="43"/>
              <w:jc w:val="center"/>
              <w:rPr>
                <w:b/>
                <w:sz w:val="20"/>
              </w:rPr>
            </w:pPr>
            <w:r>
              <w:rPr>
                <w:b/>
                <w:spacing w:val="-10"/>
                <w:sz w:val="20"/>
              </w:rPr>
              <w:t>1</w:t>
            </w:r>
          </w:p>
        </w:tc>
        <w:tc>
          <w:tcPr>
            <w:tcW w:w="1447" w:type="dxa"/>
            <w:vAlign w:val="center"/>
          </w:tcPr>
          <w:p w14:paraId="3FDF9C31" w14:textId="77777777" w:rsidR="00E355F6" w:rsidRDefault="00153E2A" w:rsidP="00743785">
            <w:pPr>
              <w:pStyle w:val="a5"/>
              <w:spacing w:line="210" w:lineRule="exact"/>
              <w:ind w:left="8" w:firstLine="43"/>
              <w:jc w:val="center"/>
              <w:rPr>
                <w:b/>
                <w:sz w:val="20"/>
              </w:rPr>
            </w:pPr>
            <w:r>
              <w:rPr>
                <w:b/>
                <w:spacing w:val="-10"/>
                <w:sz w:val="20"/>
              </w:rPr>
              <w:t>2</w:t>
            </w:r>
          </w:p>
        </w:tc>
        <w:tc>
          <w:tcPr>
            <w:tcW w:w="1492" w:type="dxa"/>
            <w:vAlign w:val="center"/>
          </w:tcPr>
          <w:p w14:paraId="0077E9DB" w14:textId="77777777" w:rsidR="00E355F6" w:rsidRDefault="00153E2A" w:rsidP="00743785">
            <w:pPr>
              <w:pStyle w:val="a5"/>
              <w:spacing w:line="210" w:lineRule="exact"/>
              <w:ind w:left="12" w:firstLine="43"/>
              <w:jc w:val="center"/>
              <w:rPr>
                <w:b/>
                <w:sz w:val="20"/>
              </w:rPr>
            </w:pPr>
            <w:r>
              <w:rPr>
                <w:b/>
                <w:spacing w:val="-10"/>
                <w:sz w:val="20"/>
              </w:rPr>
              <w:t>3</w:t>
            </w:r>
          </w:p>
        </w:tc>
        <w:tc>
          <w:tcPr>
            <w:tcW w:w="1392" w:type="dxa"/>
            <w:vAlign w:val="center"/>
          </w:tcPr>
          <w:p w14:paraId="1353392C" w14:textId="77777777" w:rsidR="00E355F6" w:rsidRDefault="00153E2A" w:rsidP="00743785">
            <w:pPr>
              <w:pStyle w:val="a5"/>
              <w:spacing w:line="210" w:lineRule="exact"/>
              <w:ind w:left="12" w:right="3" w:firstLine="43"/>
              <w:jc w:val="center"/>
              <w:rPr>
                <w:b/>
                <w:sz w:val="20"/>
              </w:rPr>
            </w:pPr>
            <w:r>
              <w:rPr>
                <w:b/>
                <w:spacing w:val="-10"/>
                <w:sz w:val="20"/>
              </w:rPr>
              <w:t>4</w:t>
            </w:r>
          </w:p>
        </w:tc>
      </w:tr>
      <w:tr w:rsidR="00E355F6" w14:paraId="6E6992AE" w14:textId="77777777" w:rsidTr="00743785">
        <w:trPr>
          <w:trHeight w:val="230"/>
          <w:jc w:val="center"/>
        </w:trPr>
        <w:tc>
          <w:tcPr>
            <w:tcW w:w="1265" w:type="dxa"/>
            <w:vAlign w:val="center"/>
          </w:tcPr>
          <w:p w14:paraId="756FCC5A" w14:textId="77777777" w:rsidR="00E355F6" w:rsidRDefault="00153E2A" w:rsidP="00743785">
            <w:pPr>
              <w:pStyle w:val="a5"/>
              <w:spacing w:line="210" w:lineRule="exact"/>
              <w:ind w:left="107" w:firstLine="43"/>
              <w:jc w:val="center"/>
              <w:rPr>
                <w:sz w:val="20"/>
              </w:rPr>
            </w:pPr>
            <w:r>
              <w:rPr>
                <w:spacing w:val="-10"/>
                <w:sz w:val="20"/>
              </w:rPr>
              <w:t>1</w:t>
            </w:r>
          </w:p>
        </w:tc>
        <w:tc>
          <w:tcPr>
            <w:tcW w:w="2575" w:type="dxa"/>
            <w:vAlign w:val="center"/>
          </w:tcPr>
          <w:p w14:paraId="5CFF9AFF" w14:textId="77777777" w:rsidR="00E355F6" w:rsidRDefault="00153E2A" w:rsidP="00743785">
            <w:pPr>
              <w:pStyle w:val="a5"/>
              <w:spacing w:line="210" w:lineRule="exact"/>
              <w:ind w:left="107" w:firstLine="43"/>
              <w:jc w:val="center"/>
              <w:rPr>
                <w:sz w:val="20"/>
              </w:rPr>
            </w:pPr>
            <w:r>
              <w:rPr>
                <w:spacing w:val="-5"/>
                <w:sz w:val="20"/>
              </w:rPr>
              <w:t>50</w:t>
            </w:r>
          </w:p>
        </w:tc>
        <w:tc>
          <w:tcPr>
            <w:tcW w:w="1464" w:type="dxa"/>
            <w:vAlign w:val="center"/>
          </w:tcPr>
          <w:p w14:paraId="54E9FDAE" w14:textId="77777777" w:rsidR="00E355F6" w:rsidRDefault="00153E2A" w:rsidP="00743785">
            <w:pPr>
              <w:pStyle w:val="a5"/>
              <w:spacing w:line="210" w:lineRule="exact"/>
              <w:ind w:left="105" w:firstLine="43"/>
              <w:jc w:val="center"/>
              <w:rPr>
                <w:sz w:val="20"/>
              </w:rPr>
            </w:pPr>
            <w:r>
              <w:rPr>
                <w:spacing w:val="-2"/>
                <w:sz w:val="20"/>
              </w:rPr>
              <w:t>0,579</w:t>
            </w:r>
          </w:p>
        </w:tc>
        <w:tc>
          <w:tcPr>
            <w:tcW w:w="1447" w:type="dxa"/>
            <w:vAlign w:val="center"/>
          </w:tcPr>
          <w:p w14:paraId="2FB5DC45" w14:textId="77777777" w:rsidR="00E355F6" w:rsidRDefault="00153E2A" w:rsidP="00743785">
            <w:pPr>
              <w:pStyle w:val="a5"/>
              <w:spacing w:line="210" w:lineRule="exact"/>
              <w:ind w:left="108" w:firstLine="43"/>
              <w:jc w:val="center"/>
              <w:rPr>
                <w:sz w:val="20"/>
              </w:rPr>
            </w:pPr>
            <w:r>
              <w:rPr>
                <w:spacing w:val="-10"/>
                <w:sz w:val="20"/>
              </w:rPr>
              <w:t>-</w:t>
            </w:r>
          </w:p>
        </w:tc>
        <w:tc>
          <w:tcPr>
            <w:tcW w:w="1492" w:type="dxa"/>
            <w:vAlign w:val="center"/>
          </w:tcPr>
          <w:p w14:paraId="6ED017A8" w14:textId="77777777" w:rsidR="00E355F6" w:rsidRDefault="00153E2A" w:rsidP="00743785">
            <w:pPr>
              <w:pStyle w:val="a5"/>
              <w:spacing w:line="210" w:lineRule="exact"/>
              <w:ind w:left="109" w:firstLine="43"/>
              <w:jc w:val="center"/>
              <w:rPr>
                <w:sz w:val="20"/>
              </w:rPr>
            </w:pPr>
            <w:r>
              <w:rPr>
                <w:spacing w:val="-10"/>
                <w:sz w:val="20"/>
              </w:rPr>
              <w:t>-</w:t>
            </w:r>
          </w:p>
        </w:tc>
        <w:tc>
          <w:tcPr>
            <w:tcW w:w="1392" w:type="dxa"/>
            <w:vAlign w:val="center"/>
          </w:tcPr>
          <w:p w14:paraId="40288B02" w14:textId="77777777" w:rsidR="00E355F6" w:rsidRDefault="00153E2A" w:rsidP="00743785">
            <w:pPr>
              <w:pStyle w:val="a5"/>
              <w:spacing w:line="210" w:lineRule="exact"/>
              <w:ind w:left="107" w:firstLine="43"/>
              <w:jc w:val="center"/>
              <w:rPr>
                <w:sz w:val="20"/>
              </w:rPr>
            </w:pPr>
            <w:r>
              <w:rPr>
                <w:spacing w:val="-10"/>
                <w:sz w:val="20"/>
              </w:rPr>
              <w:t>-</w:t>
            </w:r>
          </w:p>
        </w:tc>
      </w:tr>
      <w:tr w:rsidR="00E355F6" w14:paraId="3190CE7E" w14:textId="77777777" w:rsidTr="00743785">
        <w:trPr>
          <w:trHeight w:val="230"/>
          <w:jc w:val="center"/>
        </w:trPr>
        <w:tc>
          <w:tcPr>
            <w:tcW w:w="1265" w:type="dxa"/>
            <w:vAlign w:val="center"/>
          </w:tcPr>
          <w:p w14:paraId="632D1DF0" w14:textId="77777777" w:rsidR="00E355F6" w:rsidRDefault="00153E2A" w:rsidP="00743785">
            <w:pPr>
              <w:pStyle w:val="a5"/>
              <w:spacing w:line="210" w:lineRule="exact"/>
              <w:ind w:left="107" w:firstLine="43"/>
              <w:jc w:val="center"/>
              <w:rPr>
                <w:sz w:val="20"/>
              </w:rPr>
            </w:pPr>
            <w:r>
              <w:rPr>
                <w:spacing w:val="-10"/>
                <w:sz w:val="20"/>
              </w:rPr>
              <w:t>2</w:t>
            </w:r>
          </w:p>
        </w:tc>
        <w:tc>
          <w:tcPr>
            <w:tcW w:w="2575" w:type="dxa"/>
            <w:vAlign w:val="center"/>
          </w:tcPr>
          <w:p w14:paraId="54E25C6C" w14:textId="77777777" w:rsidR="00E355F6" w:rsidRDefault="00153E2A" w:rsidP="00743785">
            <w:pPr>
              <w:pStyle w:val="a5"/>
              <w:spacing w:line="210" w:lineRule="exact"/>
              <w:ind w:left="107" w:firstLine="43"/>
              <w:jc w:val="center"/>
              <w:rPr>
                <w:sz w:val="20"/>
              </w:rPr>
            </w:pPr>
            <w:r>
              <w:rPr>
                <w:spacing w:val="-5"/>
                <w:sz w:val="20"/>
              </w:rPr>
              <w:t>100</w:t>
            </w:r>
          </w:p>
        </w:tc>
        <w:tc>
          <w:tcPr>
            <w:tcW w:w="1464" w:type="dxa"/>
            <w:vAlign w:val="center"/>
          </w:tcPr>
          <w:p w14:paraId="0B008C14" w14:textId="77777777" w:rsidR="00E355F6" w:rsidRDefault="00153E2A" w:rsidP="00743785">
            <w:pPr>
              <w:pStyle w:val="a5"/>
              <w:spacing w:line="210" w:lineRule="exact"/>
              <w:ind w:left="105" w:firstLine="43"/>
              <w:jc w:val="center"/>
              <w:rPr>
                <w:sz w:val="20"/>
              </w:rPr>
            </w:pPr>
            <w:r>
              <w:rPr>
                <w:spacing w:val="-2"/>
                <w:sz w:val="20"/>
              </w:rPr>
              <w:t>0,517</w:t>
            </w:r>
          </w:p>
        </w:tc>
        <w:tc>
          <w:tcPr>
            <w:tcW w:w="1447" w:type="dxa"/>
            <w:vAlign w:val="center"/>
          </w:tcPr>
          <w:p w14:paraId="2F0AA3DF" w14:textId="77777777" w:rsidR="00E355F6" w:rsidRDefault="00153E2A" w:rsidP="00743785">
            <w:pPr>
              <w:pStyle w:val="a5"/>
              <w:spacing w:line="210" w:lineRule="exact"/>
              <w:ind w:left="108" w:firstLine="43"/>
              <w:jc w:val="center"/>
              <w:rPr>
                <w:sz w:val="20"/>
              </w:rPr>
            </w:pPr>
            <w:r>
              <w:rPr>
                <w:spacing w:val="-2"/>
                <w:sz w:val="20"/>
              </w:rPr>
              <w:t>0,558</w:t>
            </w:r>
          </w:p>
        </w:tc>
        <w:tc>
          <w:tcPr>
            <w:tcW w:w="1492" w:type="dxa"/>
            <w:vAlign w:val="center"/>
          </w:tcPr>
          <w:p w14:paraId="463D7C3A" w14:textId="77777777" w:rsidR="00E355F6" w:rsidRDefault="00153E2A" w:rsidP="00743785">
            <w:pPr>
              <w:pStyle w:val="a5"/>
              <w:spacing w:line="210" w:lineRule="exact"/>
              <w:ind w:left="109" w:firstLine="43"/>
              <w:jc w:val="center"/>
              <w:rPr>
                <w:sz w:val="20"/>
              </w:rPr>
            </w:pPr>
            <w:r>
              <w:rPr>
                <w:spacing w:val="-10"/>
                <w:sz w:val="20"/>
              </w:rPr>
              <w:t>-</w:t>
            </w:r>
          </w:p>
        </w:tc>
        <w:tc>
          <w:tcPr>
            <w:tcW w:w="1392" w:type="dxa"/>
            <w:vAlign w:val="center"/>
          </w:tcPr>
          <w:p w14:paraId="3FD38B39" w14:textId="77777777" w:rsidR="00E355F6" w:rsidRDefault="00153E2A" w:rsidP="00743785">
            <w:pPr>
              <w:pStyle w:val="a5"/>
              <w:spacing w:line="210" w:lineRule="exact"/>
              <w:ind w:left="107" w:firstLine="43"/>
              <w:jc w:val="center"/>
              <w:rPr>
                <w:sz w:val="20"/>
              </w:rPr>
            </w:pPr>
            <w:r>
              <w:rPr>
                <w:spacing w:val="-10"/>
                <w:sz w:val="20"/>
              </w:rPr>
              <w:t>-</w:t>
            </w:r>
          </w:p>
        </w:tc>
      </w:tr>
      <w:tr w:rsidR="00E355F6" w14:paraId="4B65F026" w14:textId="77777777" w:rsidTr="00743785">
        <w:trPr>
          <w:trHeight w:val="230"/>
          <w:jc w:val="center"/>
        </w:trPr>
        <w:tc>
          <w:tcPr>
            <w:tcW w:w="1265" w:type="dxa"/>
            <w:vAlign w:val="center"/>
          </w:tcPr>
          <w:p w14:paraId="1B4E87E0" w14:textId="77777777" w:rsidR="00E355F6" w:rsidRDefault="00153E2A" w:rsidP="00743785">
            <w:pPr>
              <w:pStyle w:val="a5"/>
              <w:spacing w:line="210" w:lineRule="exact"/>
              <w:ind w:left="107" w:firstLine="43"/>
              <w:jc w:val="center"/>
              <w:rPr>
                <w:sz w:val="20"/>
              </w:rPr>
            </w:pPr>
            <w:r>
              <w:rPr>
                <w:spacing w:val="-10"/>
                <w:sz w:val="20"/>
              </w:rPr>
              <w:t>3</w:t>
            </w:r>
          </w:p>
        </w:tc>
        <w:tc>
          <w:tcPr>
            <w:tcW w:w="2575" w:type="dxa"/>
            <w:vAlign w:val="center"/>
          </w:tcPr>
          <w:p w14:paraId="2EBF5685" w14:textId="77777777" w:rsidR="00E355F6" w:rsidRDefault="00153E2A" w:rsidP="00743785">
            <w:pPr>
              <w:pStyle w:val="a5"/>
              <w:spacing w:line="210" w:lineRule="exact"/>
              <w:ind w:left="107" w:firstLine="43"/>
              <w:jc w:val="center"/>
              <w:rPr>
                <w:sz w:val="20"/>
              </w:rPr>
            </w:pPr>
            <w:r>
              <w:rPr>
                <w:spacing w:val="-5"/>
                <w:sz w:val="20"/>
              </w:rPr>
              <w:t>150</w:t>
            </w:r>
          </w:p>
        </w:tc>
        <w:tc>
          <w:tcPr>
            <w:tcW w:w="1464" w:type="dxa"/>
            <w:vAlign w:val="center"/>
          </w:tcPr>
          <w:p w14:paraId="7D67045B" w14:textId="77777777" w:rsidR="00E355F6" w:rsidRDefault="00153E2A" w:rsidP="00743785">
            <w:pPr>
              <w:pStyle w:val="a5"/>
              <w:spacing w:line="210" w:lineRule="exact"/>
              <w:ind w:left="105" w:firstLine="43"/>
              <w:jc w:val="center"/>
              <w:rPr>
                <w:sz w:val="20"/>
              </w:rPr>
            </w:pPr>
            <w:r>
              <w:rPr>
                <w:spacing w:val="-2"/>
                <w:sz w:val="20"/>
              </w:rPr>
              <w:t>0,455</w:t>
            </w:r>
          </w:p>
        </w:tc>
        <w:tc>
          <w:tcPr>
            <w:tcW w:w="1447" w:type="dxa"/>
            <w:vAlign w:val="center"/>
          </w:tcPr>
          <w:p w14:paraId="741F014E" w14:textId="77777777" w:rsidR="00E355F6" w:rsidRDefault="00153E2A" w:rsidP="00743785">
            <w:pPr>
              <w:pStyle w:val="a5"/>
              <w:spacing w:line="210" w:lineRule="exact"/>
              <w:ind w:left="108" w:firstLine="43"/>
              <w:jc w:val="center"/>
              <w:rPr>
                <w:sz w:val="20"/>
              </w:rPr>
            </w:pPr>
            <w:r>
              <w:rPr>
                <w:spacing w:val="-2"/>
                <w:sz w:val="20"/>
              </w:rPr>
              <w:t>0,496</w:t>
            </w:r>
          </w:p>
        </w:tc>
        <w:tc>
          <w:tcPr>
            <w:tcW w:w="1492" w:type="dxa"/>
            <w:vAlign w:val="center"/>
          </w:tcPr>
          <w:p w14:paraId="6481FD0D" w14:textId="77777777" w:rsidR="00E355F6" w:rsidRDefault="00153E2A" w:rsidP="00743785">
            <w:pPr>
              <w:pStyle w:val="a5"/>
              <w:spacing w:line="210" w:lineRule="exact"/>
              <w:ind w:left="109" w:firstLine="43"/>
              <w:jc w:val="center"/>
              <w:rPr>
                <w:sz w:val="20"/>
              </w:rPr>
            </w:pPr>
            <w:r>
              <w:rPr>
                <w:spacing w:val="-2"/>
                <w:sz w:val="20"/>
              </w:rPr>
              <w:t>0,538</w:t>
            </w:r>
          </w:p>
        </w:tc>
        <w:tc>
          <w:tcPr>
            <w:tcW w:w="1392" w:type="dxa"/>
            <w:vAlign w:val="center"/>
          </w:tcPr>
          <w:p w14:paraId="69D5D554" w14:textId="77777777" w:rsidR="00E355F6" w:rsidRDefault="00153E2A" w:rsidP="00743785">
            <w:pPr>
              <w:pStyle w:val="a5"/>
              <w:spacing w:line="210" w:lineRule="exact"/>
              <w:ind w:left="107" w:firstLine="43"/>
              <w:jc w:val="center"/>
              <w:rPr>
                <w:sz w:val="20"/>
              </w:rPr>
            </w:pPr>
            <w:r>
              <w:rPr>
                <w:spacing w:val="-10"/>
                <w:sz w:val="20"/>
              </w:rPr>
              <w:t>-</w:t>
            </w:r>
          </w:p>
        </w:tc>
      </w:tr>
      <w:tr w:rsidR="00E355F6" w14:paraId="141CE20D" w14:textId="77777777" w:rsidTr="00743785">
        <w:trPr>
          <w:trHeight w:val="230"/>
          <w:jc w:val="center"/>
        </w:trPr>
        <w:tc>
          <w:tcPr>
            <w:tcW w:w="1265" w:type="dxa"/>
            <w:vAlign w:val="center"/>
          </w:tcPr>
          <w:p w14:paraId="20BACC94" w14:textId="77777777" w:rsidR="00E355F6" w:rsidRDefault="00153E2A" w:rsidP="00743785">
            <w:pPr>
              <w:pStyle w:val="a5"/>
              <w:spacing w:line="210" w:lineRule="exact"/>
              <w:ind w:left="107" w:firstLine="43"/>
              <w:jc w:val="center"/>
              <w:rPr>
                <w:sz w:val="20"/>
              </w:rPr>
            </w:pPr>
            <w:r>
              <w:rPr>
                <w:spacing w:val="-10"/>
                <w:sz w:val="20"/>
              </w:rPr>
              <w:t>4</w:t>
            </w:r>
          </w:p>
        </w:tc>
        <w:tc>
          <w:tcPr>
            <w:tcW w:w="2575" w:type="dxa"/>
            <w:vAlign w:val="center"/>
          </w:tcPr>
          <w:p w14:paraId="39471D63" w14:textId="77777777" w:rsidR="00E355F6" w:rsidRDefault="00153E2A" w:rsidP="00743785">
            <w:pPr>
              <w:pStyle w:val="a5"/>
              <w:spacing w:line="210" w:lineRule="exact"/>
              <w:ind w:left="107" w:firstLine="43"/>
              <w:jc w:val="center"/>
              <w:rPr>
                <w:sz w:val="20"/>
              </w:rPr>
            </w:pPr>
            <w:r>
              <w:rPr>
                <w:spacing w:val="-5"/>
                <w:sz w:val="20"/>
              </w:rPr>
              <w:t>250</w:t>
            </w:r>
          </w:p>
        </w:tc>
        <w:tc>
          <w:tcPr>
            <w:tcW w:w="1464" w:type="dxa"/>
            <w:vAlign w:val="center"/>
          </w:tcPr>
          <w:p w14:paraId="783F2DB6" w14:textId="77777777" w:rsidR="00E355F6" w:rsidRDefault="00153E2A" w:rsidP="00743785">
            <w:pPr>
              <w:pStyle w:val="a5"/>
              <w:spacing w:line="210" w:lineRule="exact"/>
              <w:ind w:left="105" w:firstLine="43"/>
              <w:jc w:val="center"/>
              <w:rPr>
                <w:sz w:val="20"/>
              </w:rPr>
            </w:pPr>
            <w:r>
              <w:rPr>
                <w:spacing w:val="-2"/>
                <w:sz w:val="20"/>
              </w:rPr>
              <w:t>0,414</w:t>
            </w:r>
          </w:p>
        </w:tc>
        <w:tc>
          <w:tcPr>
            <w:tcW w:w="1447" w:type="dxa"/>
            <w:vAlign w:val="center"/>
          </w:tcPr>
          <w:p w14:paraId="2AC99BA6" w14:textId="77777777" w:rsidR="00E355F6" w:rsidRDefault="00153E2A" w:rsidP="00743785">
            <w:pPr>
              <w:pStyle w:val="a5"/>
              <w:spacing w:line="210" w:lineRule="exact"/>
              <w:ind w:left="108" w:firstLine="43"/>
              <w:jc w:val="center"/>
              <w:rPr>
                <w:sz w:val="20"/>
              </w:rPr>
            </w:pPr>
            <w:r>
              <w:rPr>
                <w:spacing w:val="-2"/>
                <w:sz w:val="20"/>
              </w:rPr>
              <w:t>0,434</w:t>
            </w:r>
          </w:p>
        </w:tc>
        <w:tc>
          <w:tcPr>
            <w:tcW w:w="1492" w:type="dxa"/>
            <w:vAlign w:val="center"/>
          </w:tcPr>
          <w:p w14:paraId="136504F3" w14:textId="77777777" w:rsidR="00E355F6" w:rsidRDefault="00153E2A" w:rsidP="00743785">
            <w:pPr>
              <w:pStyle w:val="a5"/>
              <w:spacing w:line="210" w:lineRule="exact"/>
              <w:ind w:left="109" w:firstLine="43"/>
              <w:jc w:val="center"/>
              <w:rPr>
                <w:sz w:val="20"/>
              </w:rPr>
            </w:pPr>
            <w:r>
              <w:rPr>
                <w:spacing w:val="-2"/>
                <w:sz w:val="20"/>
              </w:rPr>
              <w:t>0,455</w:t>
            </w:r>
          </w:p>
        </w:tc>
        <w:tc>
          <w:tcPr>
            <w:tcW w:w="1392" w:type="dxa"/>
            <w:vAlign w:val="center"/>
          </w:tcPr>
          <w:p w14:paraId="257BA95C" w14:textId="77777777" w:rsidR="00E355F6" w:rsidRDefault="00153E2A" w:rsidP="00743785">
            <w:pPr>
              <w:pStyle w:val="a5"/>
              <w:spacing w:line="210" w:lineRule="exact"/>
              <w:ind w:left="107" w:firstLine="43"/>
              <w:jc w:val="center"/>
              <w:rPr>
                <w:sz w:val="20"/>
              </w:rPr>
            </w:pPr>
            <w:r>
              <w:rPr>
                <w:spacing w:val="-2"/>
                <w:sz w:val="20"/>
              </w:rPr>
              <w:t>0,476</w:t>
            </w:r>
          </w:p>
        </w:tc>
      </w:tr>
      <w:tr w:rsidR="00E355F6" w14:paraId="4924091E" w14:textId="77777777" w:rsidTr="00743785">
        <w:trPr>
          <w:trHeight w:val="230"/>
          <w:jc w:val="center"/>
        </w:trPr>
        <w:tc>
          <w:tcPr>
            <w:tcW w:w="1265" w:type="dxa"/>
            <w:vAlign w:val="center"/>
          </w:tcPr>
          <w:p w14:paraId="3318C5F8" w14:textId="77777777" w:rsidR="00E355F6" w:rsidRDefault="00153E2A" w:rsidP="00743785">
            <w:pPr>
              <w:pStyle w:val="a5"/>
              <w:spacing w:line="210" w:lineRule="exact"/>
              <w:ind w:left="107" w:firstLine="43"/>
              <w:jc w:val="center"/>
              <w:rPr>
                <w:sz w:val="20"/>
              </w:rPr>
            </w:pPr>
            <w:r>
              <w:rPr>
                <w:spacing w:val="-10"/>
                <w:sz w:val="20"/>
              </w:rPr>
              <w:t>5</w:t>
            </w:r>
          </w:p>
        </w:tc>
        <w:tc>
          <w:tcPr>
            <w:tcW w:w="2575" w:type="dxa"/>
            <w:vAlign w:val="center"/>
          </w:tcPr>
          <w:p w14:paraId="586F8C3D" w14:textId="77777777" w:rsidR="00E355F6" w:rsidRDefault="00153E2A" w:rsidP="00743785">
            <w:pPr>
              <w:pStyle w:val="a5"/>
              <w:spacing w:line="210" w:lineRule="exact"/>
              <w:ind w:left="107" w:firstLine="43"/>
              <w:jc w:val="center"/>
              <w:rPr>
                <w:sz w:val="20"/>
              </w:rPr>
            </w:pPr>
            <w:r>
              <w:rPr>
                <w:spacing w:val="-5"/>
                <w:sz w:val="20"/>
              </w:rPr>
              <w:t>400</w:t>
            </w:r>
          </w:p>
        </w:tc>
        <w:tc>
          <w:tcPr>
            <w:tcW w:w="1464" w:type="dxa"/>
            <w:vAlign w:val="center"/>
          </w:tcPr>
          <w:p w14:paraId="4A63F57F" w14:textId="77777777" w:rsidR="00E355F6" w:rsidRDefault="00153E2A" w:rsidP="00743785">
            <w:pPr>
              <w:pStyle w:val="a5"/>
              <w:spacing w:line="210" w:lineRule="exact"/>
              <w:ind w:left="105" w:firstLine="43"/>
              <w:jc w:val="center"/>
              <w:rPr>
                <w:sz w:val="20"/>
              </w:rPr>
            </w:pPr>
            <w:r>
              <w:rPr>
                <w:spacing w:val="-2"/>
                <w:sz w:val="20"/>
              </w:rPr>
              <w:t>0,372</w:t>
            </w:r>
          </w:p>
        </w:tc>
        <w:tc>
          <w:tcPr>
            <w:tcW w:w="1447" w:type="dxa"/>
            <w:vAlign w:val="center"/>
          </w:tcPr>
          <w:p w14:paraId="77CDF435" w14:textId="77777777" w:rsidR="00E355F6" w:rsidRDefault="00153E2A" w:rsidP="00743785">
            <w:pPr>
              <w:pStyle w:val="a5"/>
              <w:spacing w:line="210" w:lineRule="exact"/>
              <w:ind w:left="108" w:firstLine="43"/>
              <w:jc w:val="center"/>
              <w:rPr>
                <w:sz w:val="20"/>
              </w:rPr>
            </w:pPr>
            <w:r>
              <w:rPr>
                <w:spacing w:val="-2"/>
                <w:sz w:val="20"/>
              </w:rPr>
              <w:t>0,372</w:t>
            </w:r>
          </w:p>
        </w:tc>
        <w:tc>
          <w:tcPr>
            <w:tcW w:w="1492" w:type="dxa"/>
            <w:vAlign w:val="center"/>
          </w:tcPr>
          <w:p w14:paraId="331E84C0" w14:textId="77777777" w:rsidR="00E355F6" w:rsidRDefault="00153E2A" w:rsidP="00743785">
            <w:pPr>
              <w:pStyle w:val="a5"/>
              <w:spacing w:line="210" w:lineRule="exact"/>
              <w:ind w:left="109" w:firstLine="43"/>
              <w:jc w:val="center"/>
              <w:rPr>
                <w:sz w:val="20"/>
              </w:rPr>
            </w:pPr>
            <w:r>
              <w:rPr>
                <w:spacing w:val="-2"/>
                <w:sz w:val="20"/>
              </w:rPr>
              <w:t>0,393</w:t>
            </w:r>
          </w:p>
        </w:tc>
        <w:tc>
          <w:tcPr>
            <w:tcW w:w="1392" w:type="dxa"/>
            <w:vAlign w:val="center"/>
          </w:tcPr>
          <w:p w14:paraId="34D77804" w14:textId="77777777" w:rsidR="00E355F6" w:rsidRDefault="00153E2A" w:rsidP="00743785">
            <w:pPr>
              <w:pStyle w:val="a5"/>
              <w:spacing w:line="210" w:lineRule="exact"/>
              <w:ind w:left="107" w:firstLine="43"/>
              <w:jc w:val="center"/>
              <w:rPr>
                <w:sz w:val="20"/>
              </w:rPr>
            </w:pPr>
            <w:r>
              <w:rPr>
                <w:spacing w:val="-2"/>
                <w:sz w:val="20"/>
              </w:rPr>
              <w:t>0,414</w:t>
            </w:r>
          </w:p>
        </w:tc>
      </w:tr>
      <w:tr w:rsidR="00E355F6" w14:paraId="211AA8CA" w14:textId="77777777" w:rsidTr="00743785">
        <w:trPr>
          <w:trHeight w:val="230"/>
          <w:jc w:val="center"/>
        </w:trPr>
        <w:tc>
          <w:tcPr>
            <w:tcW w:w="1265" w:type="dxa"/>
            <w:vAlign w:val="center"/>
          </w:tcPr>
          <w:p w14:paraId="067EB1AC" w14:textId="77777777" w:rsidR="00E355F6" w:rsidRDefault="00153E2A" w:rsidP="00743785">
            <w:pPr>
              <w:pStyle w:val="a5"/>
              <w:spacing w:line="210" w:lineRule="exact"/>
              <w:ind w:left="107" w:firstLine="43"/>
              <w:jc w:val="center"/>
              <w:rPr>
                <w:sz w:val="20"/>
              </w:rPr>
            </w:pPr>
            <w:r>
              <w:rPr>
                <w:spacing w:val="-10"/>
                <w:sz w:val="20"/>
              </w:rPr>
              <w:t>6</w:t>
            </w:r>
          </w:p>
        </w:tc>
        <w:tc>
          <w:tcPr>
            <w:tcW w:w="2575" w:type="dxa"/>
            <w:vAlign w:val="center"/>
          </w:tcPr>
          <w:p w14:paraId="4572CAEE" w14:textId="77777777" w:rsidR="00E355F6" w:rsidRDefault="00153E2A" w:rsidP="00743785">
            <w:pPr>
              <w:pStyle w:val="a5"/>
              <w:spacing w:line="210" w:lineRule="exact"/>
              <w:ind w:left="107" w:firstLine="43"/>
              <w:jc w:val="center"/>
              <w:rPr>
                <w:sz w:val="20"/>
              </w:rPr>
            </w:pPr>
            <w:r>
              <w:rPr>
                <w:spacing w:val="-5"/>
                <w:sz w:val="20"/>
              </w:rPr>
              <w:t>600</w:t>
            </w:r>
          </w:p>
        </w:tc>
        <w:tc>
          <w:tcPr>
            <w:tcW w:w="1464" w:type="dxa"/>
            <w:vAlign w:val="center"/>
          </w:tcPr>
          <w:p w14:paraId="5FDFF62F" w14:textId="77777777" w:rsidR="00E355F6" w:rsidRDefault="00153E2A" w:rsidP="00743785">
            <w:pPr>
              <w:pStyle w:val="a5"/>
              <w:spacing w:line="210" w:lineRule="exact"/>
              <w:ind w:left="105" w:firstLine="43"/>
              <w:jc w:val="center"/>
              <w:rPr>
                <w:sz w:val="20"/>
              </w:rPr>
            </w:pPr>
            <w:r>
              <w:rPr>
                <w:spacing w:val="-2"/>
                <w:sz w:val="20"/>
              </w:rPr>
              <w:t>0,359</w:t>
            </w:r>
          </w:p>
        </w:tc>
        <w:tc>
          <w:tcPr>
            <w:tcW w:w="1447" w:type="dxa"/>
            <w:vAlign w:val="center"/>
          </w:tcPr>
          <w:p w14:paraId="2DF44E3B" w14:textId="77777777" w:rsidR="00E355F6" w:rsidRDefault="00153E2A" w:rsidP="00743785">
            <w:pPr>
              <w:pStyle w:val="a5"/>
              <w:spacing w:line="210" w:lineRule="exact"/>
              <w:ind w:left="108" w:firstLine="43"/>
              <w:jc w:val="center"/>
              <w:rPr>
                <w:sz w:val="20"/>
              </w:rPr>
            </w:pPr>
            <w:r>
              <w:rPr>
                <w:spacing w:val="-2"/>
                <w:sz w:val="20"/>
              </w:rPr>
              <w:t>0,359</w:t>
            </w:r>
          </w:p>
        </w:tc>
        <w:tc>
          <w:tcPr>
            <w:tcW w:w="1492" w:type="dxa"/>
            <w:vAlign w:val="center"/>
          </w:tcPr>
          <w:p w14:paraId="1069E928" w14:textId="77777777" w:rsidR="00E355F6" w:rsidRDefault="00153E2A" w:rsidP="00743785">
            <w:pPr>
              <w:pStyle w:val="a5"/>
              <w:spacing w:line="210" w:lineRule="exact"/>
              <w:ind w:left="109" w:firstLine="43"/>
              <w:jc w:val="center"/>
              <w:rPr>
                <w:sz w:val="20"/>
              </w:rPr>
            </w:pPr>
            <w:r>
              <w:rPr>
                <w:spacing w:val="-2"/>
                <w:sz w:val="20"/>
              </w:rPr>
              <w:t>0,359</w:t>
            </w:r>
          </w:p>
        </w:tc>
        <w:tc>
          <w:tcPr>
            <w:tcW w:w="1392" w:type="dxa"/>
            <w:vAlign w:val="center"/>
          </w:tcPr>
          <w:p w14:paraId="4A224E17" w14:textId="77777777" w:rsidR="00E355F6" w:rsidRDefault="00153E2A" w:rsidP="00743785">
            <w:pPr>
              <w:pStyle w:val="a5"/>
              <w:spacing w:line="210" w:lineRule="exact"/>
              <w:ind w:left="107" w:firstLine="43"/>
              <w:jc w:val="center"/>
              <w:rPr>
                <w:sz w:val="20"/>
              </w:rPr>
            </w:pPr>
            <w:r>
              <w:rPr>
                <w:spacing w:val="-2"/>
                <w:sz w:val="20"/>
              </w:rPr>
              <w:t>0,372</w:t>
            </w:r>
          </w:p>
        </w:tc>
      </w:tr>
      <w:tr w:rsidR="00E355F6" w14:paraId="1FD6C4A2" w14:textId="77777777" w:rsidTr="00743785">
        <w:trPr>
          <w:trHeight w:val="253"/>
          <w:jc w:val="center"/>
        </w:trPr>
        <w:tc>
          <w:tcPr>
            <w:tcW w:w="1265" w:type="dxa"/>
            <w:vAlign w:val="center"/>
          </w:tcPr>
          <w:p w14:paraId="16CA1E75" w14:textId="77777777" w:rsidR="00E355F6" w:rsidRDefault="00153E2A" w:rsidP="00743785">
            <w:pPr>
              <w:pStyle w:val="a5"/>
              <w:spacing w:line="234" w:lineRule="exact"/>
              <w:ind w:left="107" w:firstLine="43"/>
              <w:jc w:val="center"/>
            </w:pPr>
            <w:r>
              <w:rPr>
                <w:spacing w:val="-10"/>
              </w:rPr>
              <w:t>7</w:t>
            </w:r>
          </w:p>
        </w:tc>
        <w:tc>
          <w:tcPr>
            <w:tcW w:w="2575" w:type="dxa"/>
            <w:vAlign w:val="center"/>
          </w:tcPr>
          <w:p w14:paraId="62FF3682" w14:textId="77777777" w:rsidR="00E355F6" w:rsidRDefault="00153E2A" w:rsidP="00743785">
            <w:pPr>
              <w:pStyle w:val="a5"/>
              <w:spacing w:line="234" w:lineRule="exact"/>
              <w:ind w:left="107" w:firstLine="43"/>
              <w:jc w:val="center"/>
            </w:pPr>
            <w:r>
              <w:t xml:space="preserve">1000 и </w:t>
            </w:r>
            <w:r>
              <w:rPr>
                <w:spacing w:val="-2"/>
              </w:rPr>
              <w:t>более</w:t>
            </w:r>
          </w:p>
        </w:tc>
        <w:tc>
          <w:tcPr>
            <w:tcW w:w="1464" w:type="dxa"/>
            <w:vAlign w:val="center"/>
          </w:tcPr>
          <w:p w14:paraId="73DB086B" w14:textId="77777777" w:rsidR="00E355F6" w:rsidRDefault="00153E2A" w:rsidP="00743785">
            <w:pPr>
              <w:pStyle w:val="a5"/>
              <w:spacing w:line="234" w:lineRule="exact"/>
              <w:ind w:left="105" w:firstLine="43"/>
              <w:jc w:val="center"/>
            </w:pPr>
            <w:r>
              <w:rPr>
                <w:spacing w:val="-2"/>
              </w:rPr>
              <w:t>0,336</w:t>
            </w:r>
          </w:p>
        </w:tc>
        <w:tc>
          <w:tcPr>
            <w:tcW w:w="1447" w:type="dxa"/>
            <w:vAlign w:val="center"/>
          </w:tcPr>
          <w:p w14:paraId="34DEDFFE" w14:textId="77777777" w:rsidR="00E355F6" w:rsidRDefault="00153E2A" w:rsidP="00743785">
            <w:pPr>
              <w:pStyle w:val="a5"/>
              <w:spacing w:line="234" w:lineRule="exact"/>
              <w:ind w:left="108" w:firstLine="43"/>
              <w:jc w:val="center"/>
            </w:pPr>
            <w:r>
              <w:rPr>
                <w:spacing w:val="-2"/>
              </w:rPr>
              <w:t>0,336</w:t>
            </w:r>
          </w:p>
        </w:tc>
        <w:tc>
          <w:tcPr>
            <w:tcW w:w="1492" w:type="dxa"/>
            <w:vAlign w:val="center"/>
          </w:tcPr>
          <w:p w14:paraId="6543D522" w14:textId="77777777" w:rsidR="00E355F6" w:rsidRDefault="00153E2A" w:rsidP="00743785">
            <w:pPr>
              <w:pStyle w:val="a5"/>
              <w:spacing w:line="234" w:lineRule="exact"/>
              <w:ind w:left="109" w:firstLine="43"/>
              <w:jc w:val="center"/>
            </w:pPr>
            <w:r>
              <w:rPr>
                <w:spacing w:val="-2"/>
              </w:rPr>
              <w:t>0,336</w:t>
            </w:r>
          </w:p>
        </w:tc>
        <w:tc>
          <w:tcPr>
            <w:tcW w:w="1392" w:type="dxa"/>
            <w:vAlign w:val="center"/>
          </w:tcPr>
          <w:p w14:paraId="76546C97" w14:textId="77777777" w:rsidR="00E355F6" w:rsidRDefault="00153E2A" w:rsidP="00743785">
            <w:pPr>
              <w:pStyle w:val="a5"/>
              <w:spacing w:line="234" w:lineRule="exact"/>
              <w:ind w:left="107" w:firstLine="43"/>
              <w:jc w:val="center"/>
            </w:pPr>
            <w:r>
              <w:rPr>
                <w:spacing w:val="-2"/>
              </w:rPr>
              <w:t>0,336</w:t>
            </w:r>
          </w:p>
        </w:tc>
      </w:tr>
    </w:tbl>
    <w:p w14:paraId="0D42445C" w14:textId="77777777" w:rsidR="00E355F6" w:rsidRDefault="00153E2A">
      <w:pPr>
        <w:pStyle w:val="a3"/>
        <w:spacing w:before="269" w:after="8"/>
        <w:jc w:val="left"/>
      </w:pPr>
      <w:r>
        <w:t>Таблица</w:t>
      </w:r>
      <w:r>
        <w:rPr>
          <w:spacing w:val="40"/>
        </w:rPr>
        <w:t xml:space="preserve"> </w:t>
      </w:r>
      <w:r>
        <w:t>№</w:t>
      </w:r>
      <w:r>
        <w:rPr>
          <w:spacing w:val="40"/>
        </w:rPr>
        <w:t xml:space="preserve"> </w:t>
      </w:r>
      <w:r>
        <w:t>49</w:t>
      </w:r>
      <w:r>
        <w:rPr>
          <w:spacing w:val="40"/>
        </w:rPr>
        <w:t xml:space="preserve"> </w:t>
      </w:r>
      <w:r>
        <w:t>«Нормируемая</w:t>
      </w:r>
      <w:r>
        <w:rPr>
          <w:spacing w:val="40"/>
        </w:rPr>
        <w:t xml:space="preserve"> </w:t>
      </w:r>
      <w:r>
        <w:t>(базовая)</w:t>
      </w:r>
      <w:r>
        <w:rPr>
          <w:spacing w:val="40"/>
        </w:rPr>
        <w:t xml:space="preserve"> </w:t>
      </w:r>
      <w:r>
        <w:t>удельная</w:t>
      </w:r>
      <w:r>
        <w:rPr>
          <w:spacing w:val="40"/>
        </w:rPr>
        <w:t xml:space="preserve"> </w:t>
      </w:r>
      <w:r>
        <w:t>характеристика</w:t>
      </w:r>
      <w:r>
        <w:rPr>
          <w:spacing w:val="40"/>
        </w:rPr>
        <w:t xml:space="preserve"> </w:t>
      </w:r>
      <w:r>
        <w:t>расхода</w:t>
      </w:r>
      <w:r>
        <w:rPr>
          <w:spacing w:val="40"/>
        </w:rPr>
        <w:t xml:space="preserve"> </w:t>
      </w:r>
      <w:r>
        <w:t xml:space="preserve">тепловой </w:t>
      </w:r>
      <w:r>
        <w:rPr>
          <w:spacing w:val="-2"/>
        </w:rPr>
        <w:t>энергии</w:t>
      </w:r>
      <w:r>
        <w:rPr>
          <w:spacing w:val="-14"/>
        </w:rPr>
        <w:t xml:space="preserve"> </w:t>
      </w:r>
      <w:r>
        <w:rPr>
          <w:spacing w:val="-2"/>
        </w:rPr>
        <w:t>на</w:t>
      </w:r>
      <w:r>
        <w:rPr>
          <w:spacing w:val="-14"/>
        </w:rPr>
        <w:t xml:space="preserve"> </w:t>
      </w:r>
      <w:r>
        <w:rPr>
          <w:spacing w:val="-2"/>
        </w:rPr>
        <w:t>отопление</w:t>
      </w:r>
      <w:r>
        <w:rPr>
          <w:spacing w:val="-12"/>
        </w:rPr>
        <w:t xml:space="preserve"> </w:t>
      </w:r>
      <w:r>
        <w:rPr>
          <w:spacing w:val="-2"/>
        </w:rPr>
        <w:t>и</w:t>
      </w:r>
      <w:r>
        <w:rPr>
          <w:spacing w:val="-14"/>
        </w:rPr>
        <w:t xml:space="preserve"> </w:t>
      </w:r>
      <w:r>
        <w:rPr>
          <w:spacing w:val="-2"/>
        </w:rPr>
        <w:t>вентиляцию</w:t>
      </w:r>
      <w:r>
        <w:rPr>
          <w:spacing w:val="-14"/>
        </w:rPr>
        <w:t xml:space="preserve"> </w:t>
      </w:r>
      <w:r>
        <w:rPr>
          <w:spacing w:val="-2"/>
        </w:rPr>
        <w:t>общественных</w:t>
      </w:r>
      <w:r>
        <w:rPr>
          <w:spacing w:val="-15"/>
        </w:rPr>
        <w:t xml:space="preserve"> </w:t>
      </w:r>
      <w:r>
        <w:rPr>
          <w:spacing w:val="-2"/>
        </w:rPr>
        <w:t>зданий»,</w:t>
      </w:r>
      <w:r>
        <w:rPr>
          <w:spacing w:val="-14"/>
        </w:rPr>
        <w:t xml:space="preserve"> </w:t>
      </w:r>
      <w:r>
        <w:rPr>
          <w:spacing w:val="-2"/>
        </w:rPr>
        <w:t>Вт/(м3·°</w:t>
      </w:r>
      <w:proofErr w:type="spellStart"/>
      <w:r>
        <w:rPr>
          <w:spacing w:val="-2"/>
        </w:rPr>
        <w:t>С·сут</w:t>
      </w:r>
      <w:proofErr w:type="spellEnd"/>
      <w:r>
        <w:rPr>
          <w:spacing w:val="-2"/>
        </w:rPr>
        <w:t>)</w:t>
      </w:r>
    </w:p>
    <w:tbl>
      <w:tblPr>
        <w:tblStyle w:val="TableNormal"/>
        <w:tblW w:w="0" w:type="auto"/>
        <w:tblInd w:w="14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123"/>
        <w:gridCol w:w="2136"/>
        <w:gridCol w:w="708"/>
        <w:gridCol w:w="708"/>
        <w:gridCol w:w="852"/>
        <w:gridCol w:w="853"/>
        <w:gridCol w:w="850"/>
        <w:gridCol w:w="708"/>
        <w:gridCol w:w="855"/>
        <w:gridCol w:w="845"/>
      </w:tblGrid>
      <w:tr w:rsidR="00E355F6" w14:paraId="34351F02" w14:textId="77777777" w:rsidTr="00E376D7">
        <w:trPr>
          <w:trHeight w:val="230"/>
          <w:tblHeader/>
        </w:trPr>
        <w:tc>
          <w:tcPr>
            <w:tcW w:w="1123" w:type="dxa"/>
            <w:vMerge w:val="restart"/>
          </w:tcPr>
          <w:p w14:paraId="4245382A" w14:textId="77777777" w:rsidR="00E355F6" w:rsidRDefault="00153E2A" w:rsidP="00743785">
            <w:pPr>
              <w:pStyle w:val="a5"/>
              <w:ind w:left="134" w:right="118" w:firstLine="43"/>
              <w:rPr>
                <w:b/>
                <w:sz w:val="20"/>
              </w:rPr>
            </w:pPr>
            <w:r>
              <w:rPr>
                <w:b/>
                <w:spacing w:val="-10"/>
                <w:sz w:val="20"/>
              </w:rPr>
              <w:t>№</w:t>
            </w:r>
            <w:r>
              <w:rPr>
                <w:b/>
                <w:spacing w:val="-5"/>
                <w:sz w:val="20"/>
              </w:rPr>
              <w:t xml:space="preserve"> п/п</w:t>
            </w:r>
          </w:p>
        </w:tc>
        <w:tc>
          <w:tcPr>
            <w:tcW w:w="2136" w:type="dxa"/>
            <w:vMerge w:val="restart"/>
          </w:tcPr>
          <w:p w14:paraId="74888CAE" w14:textId="77777777" w:rsidR="00E355F6" w:rsidRDefault="00E355F6" w:rsidP="00743785">
            <w:pPr>
              <w:pStyle w:val="a5"/>
              <w:ind w:firstLine="43"/>
              <w:rPr>
                <w:sz w:val="20"/>
              </w:rPr>
            </w:pPr>
          </w:p>
          <w:p w14:paraId="3589DEDB" w14:textId="77777777" w:rsidR="00E355F6" w:rsidRDefault="00153E2A" w:rsidP="00E376D7">
            <w:pPr>
              <w:pStyle w:val="a5"/>
              <w:ind w:firstLine="43"/>
              <w:jc w:val="center"/>
              <w:rPr>
                <w:b/>
                <w:sz w:val="20"/>
              </w:rPr>
            </w:pPr>
            <w:r>
              <w:rPr>
                <w:b/>
                <w:sz w:val="20"/>
              </w:rPr>
              <w:t>Тип</w:t>
            </w:r>
            <w:r>
              <w:rPr>
                <w:b/>
                <w:spacing w:val="-6"/>
                <w:sz w:val="20"/>
              </w:rPr>
              <w:t xml:space="preserve"> </w:t>
            </w:r>
            <w:r>
              <w:rPr>
                <w:b/>
                <w:spacing w:val="-2"/>
                <w:sz w:val="20"/>
              </w:rPr>
              <w:t>здания</w:t>
            </w:r>
          </w:p>
        </w:tc>
        <w:tc>
          <w:tcPr>
            <w:tcW w:w="6379" w:type="dxa"/>
            <w:gridSpan w:val="8"/>
          </w:tcPr>
          <w:p w14:paraId="053743EA" w14:textId="77777777" w:rsidR="00E355F6" w:rsidRDefault="00153E2A" w:rsidP="00743785">
            <w:pPr>
              <w:pStyle w:val="a5"/>
              <w:spacing w:line="210" w:lineRule="exact"/>
              <w:ind w:left="8" w:firstLine="43"/>
              <w:jc w:val="center"/>
              <w:rPr>
                <w:b/>
                <w:sz w:val="20"/>
              </w:rPr>
            </w:pPr>
            <w:r>
              <w:rPr>
                <w:b/>
                <w:sz w:val="20"/>
              </w:rPr>
              <w:t>Этажность</w:t>
            </w:r>
            <w:r>
              <w:rPr>
                <w:b/>
                <w:spacing w:val="-7"/>
                <w:sz w:val="20"/>
              </w:rPr>
              <w:t xml:space="preserve"> </w:t>
            </w:r>
            <w:r>
              <w:rPr>
                <w:b/>
                <w:spacing w:val="-2"/>
                <w:sz w:val="20"/>
              </w:rPr>
              <w:t>здания</w:t>
            </w:r>
          </w:p>
        </w:tc>
      </w:tr>
      <w:tr w:rsidR="00E355F6" w14:paraId="31896E7F" w14:textId="77777777" w:rsidTr="00E376D7">
        <w:trPr>
          <w:trHeight w:val="460"/>
          <w:tblHeader/>
        </w:trPr>
        <w:tc>
          <w:tcPr>
            <w:tcW w:w="1123" w:type="dxa"/>
            <w:vMerge/>
          </w:tcPr>
          <w:p w14:paraId="74F34FA3" w14:textId="77777777" w:rsidR="00E355F6" w:rsidRDefault="00E355F6" w:rsidP="00743785">
            <w:pPr>
              <w:ind w:firstLine="43"/>
              <w:rPr>
                <w:sz w:val="2"/>
                <w:szCs w:val="2"/>
              </w:rPr>
            </w:pPr>
          </w:p>
        </w:tc>
        <w:tc>
          <w:tcPr>
            <w:tcW w:w="2136" w:type="dxa"/>
            <w:vMerge/>
          </w:tcPr>
          <w:p w14:paraId="35431E18" w14:textId="77777777" w:rsidR="00E355F6" w:rsidRDefault="00E355F6" w:rsidP="00743785">
            <w:pPr>
              <w:ind w:firstLine="43"/>
              <w:rPr>
                <w:sz w:val="2"/>
                <w:szCs w:val="2"/>
              </w:rPr>
            </w:pPr>
          </w:p>
        </w:tc>
        <w:tc>
          <w:tcPr>
            <w:tcW w:w="708" w:type="dxa"/>
          </w:tcPr>
          <w:p w14:paraId="6AE65E8D" w14:textId="77777777" w:rsidR="00E355F6" w:rsidRDefault="00153E2A" w:rsidP="00743785">
            <w:pPr>
              <w:pStyle w:val="a5"/>
              <w:ind w:left="34" w:right="27" w:firstLine="43"/>
              <w:jc w:val="center"/>
              <w:rPr>
                <w:b/>
                <w:sz w:val="20"/>
              </w:rPr>
            </w:pPr>
            <w:r>
              <w:rPr>
                <w:b/>
                <w:spacing w:val="-10"/>
                <w:sz w:val="20"/>
              </w:rPr>
              <w:t>1</w:t>
            </w:r>
          </w:p>
        </w:tc>
        <w:tc>
          <w:tcPr>
            <w:tcW w:w="708" w:type="dxa"/>
          </w:tcPr>
          <w:p w14:paraId="22C62D47" w14:textId="77777777" w:rsidR="00E355F6" w:rsidRDefault="00153E2A" w:rsidP="00743785">
            <w:pPr>
              <w:pStyle w:val="a5"/>
              <w:ind w:left="35" w:right="27" w:firstLine="43"/>
              <w:jc w:val="center"/>
              <w:rPr>
                <w:b/>
                <w:sz w:val="20"/>
              </w:rPr>
            </w:pPr>
            <w:r>
              <w:rPr>
                <w:b/>
                <w:spacing w:val="-10"/>
                <w:sz w:val="20"/>
              </w:rPr>
              <w:t>2</w:t>
            </w:r>
          </w:p>
        </w:tc>
        <w:tc>
          <w:tcPr>
            <w:tcW w:w="852" w:type="dxa"/>
          </w:tcPr>
          <w:p w14:paraId="27C3BF8E" w14:textId="77777777" w:rsidR="00E355F6" w:rsidRDefault="00153E2A" w:rsidP="00743785">
            <w:pPr>
              <w:pStyle w:val="a5"/>
              <w:ind w:left="8" w:firstLine="43"/>
              <w:jc w:val="center"/>
              <w:rPr>
                <w:b/>
                <w:sz w:val="20"/>
              </w:rPr>
            </w:pPr>
            <w:r>
              <w:rPr>
                <w:b/>
                <w:spacing w:val="-10"/>
                <w:sz w:val="20"/>
              </w:rPr>
              <w:t>3</w:t>
            </w:r>
          </w:p>
        </w:tc>
        <w:tc>
          <w:tcPr>
            <w:tcW w:w="853" w:type="dxa"/>
          </w:tcPr>
          <w:p w14:paraId="1B987E5C" w14:textId="77777777" w:rsidR="00E355F6" w:rsidRDefault="00153E2A" w:rsidP="00743785">
            <w:pPr>
              <w:pStyle w:val="a5"/>
              <w:ind w:left="274" w:firstLine="43"/>
              <w:rPr>
                <w:b/>
                <w:sz w:val="20"/>
              </w:rPr>
            </w:pPr>
            <w:r>
              <w:rPr>
                <w:b/>
                <w:sz w:val="20"/>
              </w:rPr>
              <w:t>4,</w:t>
            </w:r>
            <w:r>
              <w:rPr>
                <w:b/>
                <w:spacing w:val="-1"/>
                <w:sz w:val="20"/>
              </w:rPr>
              <w:t xml:space="preserve"> </w:t>
            </w:r>
            <w:r>
              <w:rPr>
                <w:b/>
                <w:spacing w:val="-10"/>
                <w:sz w:val="20"/>
              </w:rPr>
              <w:t>5</w:t>
            </w:r>
          </w:p>
        </w:tc>
        <w:tc>
          <w:tcPr>
            <w:tcW w:w="850" w:type="dxa"/>
          </w:tcPr>
          <w:p w14:paraId="443445BF" w14:textId="77777777" w:rsidR="00E355F6" w:rsidRDefault="00153E2A" w:rsidP="00743785">
            <w:pPr>
              <w:pStyle w:val="a5"/>
              <w:ind w:left="271" w:firstLine="43"/>
              <w:rPr>
                <w:b/>
                <w:sz w:val="20"/>
              </w:rPr>
            </w:pPr>
            <w:r>
              <w:rPr>
                <w:b/>
                <w:sz w:val="20"/>
              </w:rPr>
              <w:t>6,</w:t>
            </w:r>
            <w:r>
              <w:rPr>
                <w:b/>
                <w:spacing w:val="-1"/>
                <w:sz w:val="20"/>
              </w:rPr>
              <w:t xml:space="preserve"> </w:t>
            </w:r>
            <w:r>
              <w:rPr>
                <w:b/>
                <w:spacing w:val="-10"/>
                <w:sz w:val="20"/>
              </w:rPr>
              <w:t>7</w:t>
            </w:r>
          </w:p>
        </w:tc>
        <w:tc>
          <w:tcPr>
            <w:tcW w:w="708" w:type="dxa"/>
          </w:tcPr>
          <w:p w14:paraId="24647E50" w14:textId="77777777" w:rsidR="00E355F6" w:rsidRDefault="00153E2A" w:rsidP="00743785">
            <w:pPr>
              <w:pStyle w:val="a5"/>
              <w:ind w:left="201" w:firstLine="43"/>
              <w:rPr>
                <w:b/>
                <w:sz w:val="20"/>
              </w:rPr>
            </w:pPr>
            <w:r>
              <w:rPr>
                <w:b/>
                <w:sz w:val="20"/>
              </w:rPr>
              <w:t>8,</w:t>
            </w:r>
            <w:r>
              <w:rPr>
                <w:b/>
                <w:spacing w:val="-1"/>
                <w:sz w:val="20"/>
              </w:rPr>
              <w:t xml:space="preserve"> </w:t>
            </w:r>
            <w:r>
              <w:rPr>
                <w:b/>
                <w:spacing w:val="-10"/>
                <w:sz w:val="20"/>
              </w:rPr>
              <w:t>9</w:t>
            </w:r>
          </w:p>
        </w:tc>
        <w:tc>
          <w:tcPr>
            <w:tcW w:w="855" w:type="dxa"/>
          </w:tcPr>
          <w:p w14:paraId="3E4E994E" w14:textId="77777777" w:rsidR="00E355F6" w:rsidRDefault="00153E2A" w:rsidP="00743785">
            <w:pPr>
              <w:pStyle w:val="a5"/>
              <w:ind w:left="177" w:firstLine="43"/>
              <w:rPr>
                <w:b/>
                <w:sz w:val="20"/>
              </w:rPr>
            </w:pPr>
            <w:r>
              <w:rPr>
                <w:b/>
                <w:sz w:val="20"/>
              </w:rPr>
              <w:t>10,</w:t>
            </w:r>
            <w:r>
              <w:rPr>
                <w:b/>
                <w:spacing w:val="-1"/>
                <w:sz w:val="20"/>
              </w:rPr>
              <w:t xml:space="preserve"> </w:t>
            </w:r>
            <w:r>
              <w:rPr>
                <w:b/>
                <w:spacing w:val="-5"/>
                <w:sz w:val="20"/>
              </w:rPr>
              <w:t>11</w:t>
            </w:r>
          </w:p>
        </w:tc>
        <w:tc>
          <w:tcPr>
            <w:tcW w:w="845" w:type="dxa"/>
          </w:tcPr>
          <w:p w14:paraId="685C21CC" w14:textId="77777777" w:rsidR="00E355F6" w:rsidRDefault="00153E2A" w:rsidP="00743785">
            <w:pPr>
              <w:pStyle w:val="a5"/>
              <w:spacing w:line="230" w:lineRule="exact"/>
              <w:ind w:left="163" w:right="146" w:firstLine="43"/>
              <w:rPr>
                <w:b/>
                <w:sz w:val="20"/>
              </w:rPr>
            </w:pPr>
            <w:r>
              <w:rPr>
                <w:b/>
                <w:sz w:val="20"/>
              </w:rPr>
              <w:t xml:space="preserve">12 и </w:t>
            </w:r>
            <w:r>
              <w:rPr>
                <w:b/>
                <w:spacing w:val="-4"/>
                <w:sz w:val="20"/>
              </w:rPr>
              <w:t>выше</w:t>
            </w:r>
          </w:p>
        </w:tc>
      </w:tr>
      <w:tr w:rsidR="00E355F6" w14:paraId="61AA1911" w14:textId="77777777" w:rsidTr="00743785">
        <w:trPr>
          <w:trHeight w:val="460"/>
        </w:trPr>
        <w:tc>
          <w:tcPr>
            <w:tcW w:w="1123" w:type="dxa"/>
          </w:tcPr>
          <w:p w14:paraId="0060BA62" w14:textId="77777777" w:rsidR="00E355F6" w:rsidRDefault="00153E2A" w:rsidP="00743785">
            <w:pPr>
              <w:pStyle w:val="a5"/>
              <w:ind w:left="107" w:firstLine="43"/>
              <w:rPr>
                <w:sz w:val="20"/>
              </w:rPr>
            </w:pPr>
            <w:r>
              <w:rPr>
                <w:spacing w:val="-10"/>
                <w:sz w:val="20"/>
              </w:rPr>
              <w:t>1</w:t>
            </w:r>
          </w:p>
        </w:tc>
        <w:tc>
          <w:tcPr>
            <w:tcW w:w="2136" w:type="dxa"/>
          </w:tcPr>
          <w:p w14:paraId="19DAF694" w14:textId="77777777" w:rsidR="00E355F6" w:rsidRDefault="00153E2A" w:rsidP="00743785">
            <w:pPr>
              <w:pStyle w:val="a5"/>
              <w:tabs>
                <w:tab w:val="left" w:pos="143"/>
              </w:tabs>
              <w:spacing w:line="223" w:lineRule="exact"/>
              <w:ind w:left="108" w:firstLine="43"/>
              <w:rPr>
                <w:sz w:val="20"/>
              </w:rPr>
            </w:pPr>
            <w:r>
              <w:rPr>
                <w:spacing w:val="-4"/>
                <w:sz w:val="20"/>
              </w:rPr>
              <w:t>Жилые</w:t>
            </w:r>
            <w:r>
              <w:rPr>
                <w:sz w:val="20"/>
              </w:rPr>
              <w:tab/>
            </w:r>
            <w:r>
              <w:rPr>
                <w:spacing w:val="-2"/>
                <w:sz w:val="20"/>
              </w:rPr>
              <w:t>многоквартирные,</w:t>
            </w:r>
          </w:p>
          <w:p w14:paraId="00324F5B" w14:textId="77777777" w:rsidR="00E355F6" w:rsidRDefault="00153E2A" w:rsidP="00743785">
            <w:pPr>
              <w:pStyle w:val="a5"/>
              <w:spacing w:line="217" w:lineRule="exact"/>
              <w:ind w:left="108" w:firstLine="43"/>
              <w:rPr>
                <w:sz w:val="20"/>
              </w:rPr>
            </w:pPr>
            <w:r>
              <w:rPr>
                <w:sz w:val="20"/>
              </w:rPr>
              <w:t>гостиницы,</w:t>
            </w:r>
            <w:r>
              <w:rPr>
                <w:spacing w:val="-12"/>
                <w:sz w:val="20"/>
              </w:rPr>
              <w:t xml:space="preserve"> </w:t>
            </w:r>
            <w:r>
              <w:rPr>
                <w:spacing w:val="-2"/>
                <w:sz w:val="20"/>
              </w:rPr>
              <w:t>общежития</w:t>
            </w:r>
          </w:p>
        </w:tc>
        <w:tc>
          <w:tcPr>
            <w:tcW w:w="708" w:type="dxa"/>
          </w:tcPr>
          <w:p w14:paraId="251B11C2" w14:textId="77777777" w:rsidR="00E355F6" w:rsidRDefault="00153E2A" w:rsidP="00743785">
            <w:pPr>
              <w:pStyle w:val="a5"/>
              <w:ind w:left="8" w:right="35" w:firstLine="43"/>
              <w:jc w:val="center"/>
              <w:rPr>
                <w:sz w:val="20"/>
              </w:rPr>
            </w:pPr>
            <w:r>
              <w:rPr>
                <w:spacing w:val="-2"/>
                <w:sz w:val="20"/>
              </w:rPr>
              <w:t>0,455</w:t>
            </w:r>
          </w:p>
        </w:tc>
        <w:tc>
          <w:tcPr>
            <w:tcW w:w="708" w:type="dxa"/>
          </w:tcPr>
          <w:p w14:paraId="1A851840" w14:textId="77777777" w:rsidR="00E355F6" w:rsidRDefault="00153E2A" w:rsidP="00743785">
            <w:pPr>
              <w:pStyle w:val="a5"/>
              <w:ind w:left="8" w:right="34" w:firstLine="43"/>
              <w:jc w:val="center"/>
              <w:rPr>
                <w:sz w:val="20"/>
              </w:rPr>
            </w:pPr>
            <w:r>
              <w:rPr>
                <w:spacing w:val="-2"/>
                <w:sz w:val="20"/>
              </w:rPr>
              <w:t>0,414</w:t>
            </w:r>
          </w:p>
        </w:tc>
        <w:tc>
          <w:tcPr>
            <w:tcW w:w="852" w:type="dxa"/>
          </w:tcPr>
          <w:p w14:paraId="7F00224E" w14:textId="77777777" w:rsidR="00E355F6" w:rsidRDefault="00153E2A" w:rsidP="00743785">
            <w:pPr>
              <w:pStyle w:val="a5"/>
              <w:ind w:left="108" w:firstLine="43"/>
              <w:rPr>
                <w:sz w:val="20"/>
              </w:rPr>
            </w:pPr>
            <w:r>
              <w:rPr>
                <w:spacing w:val="-2"/>
                <w:sz w:val="20"/>
              </w:rPr>
              <w:t>0,372</w:t>
            </w:r>
          </w:p>
        </w:tc>
        <w:tc>
          <w:tcPr>
            <w:tcW w:w="853" w:type="dxa"/>
          </w:tcPr>
          <w:p w14:paraId="433104BB" w14:textId="77777777" w:rsidR="00E355F6" w:rsidRDefault="00153E2A" w:rsidP="00743785">
            <w:pPr>
              <w:pStyle w:val="a5"/>
              <w:ind w:left="108" w:firstLine="43"/>
              <w:rPr>
                <w:sz w:val="20"/>
              </w:rPr>
            </w:pPr>
            <w:r>
              <w:rPr>
                <w:spacing w:val="-2"/>
                <w:sz w:val="20"/>
              </w:rPr>
              <w:t>0,359</w:t>
            </w:r>
          </w:p>
        </w:tc>
        <w:tc>
          <w:tcPr>
            <w:tcW w:w="850" w:type="dxa"/>
          </w:tcPr>
          <w:p w14:paraId="4A8F5BDD" w14:textId="77777777" w:rsidR="00E355F6" w:rsidRDefault="00153E2A" w:rsidP="00743785">
            <w:pPr>
              <w:pStyle w:val="a5"/>
              <w:ind w:left="106" w:firstLine="43"/>
              <w:rPr>
                <w:sz w:val="20"/>
              </w:rPr>
            </w:pPr>
            <w:r>
              <w:rPr>
                <w:spacing w:val="-2"/>
                <w:sz w:val="20"/>
              </w:rPr>
              <w:t>0,336</w:t>
            </w:r>
          </w:p>
        </w:tc>
        <w:tc>
          <w:tcPr>
            <w:tcW w:w="708" w:type="dxa"/>
          </w:tcPr>
          <w:p w14:paraId="78C416A2" w14:textId="77777777" w:rsidR="00E355F6" w:rsidRDefault="00153E2A" w:rsidP="00743785">
            <w:pPr>
              <w:pStyle w:val="a5"/>
              <w:ind w:left="105" w:firstLine="43"/>
              <w:rPr>
                <w:sz w:val="20"/>
              </w:rPr>
            </w:pPr>
            <w:r>
              <w:rPr>
                <w:spacing w:val="-2"/>
                <w:sz w:val="20"/>
              </w:rPr>
              <w:t>0,319</w:t>
            </w:r>
          </w:p>
        </w:tc>
        <w:tc>
          <w:tcPr>
            <w:tcW w:w="855" w:type="dxa"/>
          </w:tcPr>
          <w:p w14:paraId="15A52D88" w14:textId="77777777" w:rsidR="00E355F6" w:rsidRDefault="00153E2A" w:rsidP="00743785">
            <w:pPr>
              <w:pStyle w:val="a5"/>
              <w:ind w:left="108" w:firstLine="43"/>
              <w:rPr>
                <w:sz w:val="20"/>
              </w:rPr>
            </w:pPr>
            <w:r>
              <w:rPr>
                <w:spacing w:val="-2"/>
                <w:sz w:val="20"/>
              </w:rPr>
              <w:t>0,301</w:t>
            </w:r>
          </w:p>
        </w:tc>
        <w:tc>
          <w:tcPr>
            <w:tcW w:w="845" w:type="dxa"/>
          </w:tcPr>
          <w:p w14:paraId="7CD06470" w14:textId="77777777" w:rsidR="00E355F6" w:rsidRDefault="00153E2A" w:rsidP="00743785">
            <w:pPr>
              <w:pStyle w:val="a5"/>
              <w:ind w:left="107" w:firstLine="43"/>
              <w:rPr>
                <w:sz w:val="20"/>
              </w:rPr>
            </w:pPr>
            <w:r>
              <w:rPr>
                <w:spacing w:val="-2"/>
                <w:sz w:val="20"/>
              </w:rPr>
              <w:t>0,290</w:t>
            </w:r>
          </w:p>
        </w:tc>
      </w:tr>
      <w:tr w:rsidR="00E355F6" w14:paraId="6789C7F4" w14:textId="77777777" w:rsidTr="00743785">
        <w:trPr>
          <w:trHeight w:val="689"/>
        </w:trPr>
        <w:tc>
          <w:tcPr>
            <w:tcW w:w="1123" w:type="dxa"/>
          </w:tcPr>
          <w:p w14:paraId="55908F18" w14:textId="77777777" w:rsidR="00E355F6" w:rsidRDefault="00153E2A" w:rsidP="00743785">
            <w:pPr>
              <w:pStyle w:val="a5"/>
              <w:ind w:left="107" w:firstLine="43"/>
              <w:rPr>
                <w:sz w:val="20"/>
              </w:rPr>
            </w:pPr>
            <w:r>
              <w:rPr>
                <w:spacing w:val="-10"/>
                <w:sz w:val="20"/>
              </w:rPr>
              <w:t>2</w:t>
            </w:r>
          </w:p>
        </w:tc>
        <w:tc>
          <w:tcPr>
            <w:tcW w:w="2136" w:type="dxa"/>
          </w:tcPr>
          <w:p w14:paraId="25CE7778" w14:textId="74D063C0" w:rsidR="00E355F6" w:rsidRDefault="00153E2A" w:rsidP="00743785">
            <w:pPr>
              <w:pStyle w:val="a5"/>
              <w:tabs>
                <w:tab w:val="left" w:pos="2084"/>
              </w:tabs>
              <w:spacing w:line="224" w:lineRule="exact"/>
              <w:ind w:left="108" w:firstLine="43"/>
              <w:rPr>
                <w:sz w:val="20"/>
              </w:rPr>
            </w:pPr>
            <w:r>
              <w:rPr>
                <w:spacing w:val="-2"/>
                <w:sz w:val="20"/>
              </w:rPr>
              <w:t>Общественные,</w:t>
            </w:r>
            <w:r w:rsidR="00743785">
              <w:rPr>
                <w:spacing w:val="-2"/>
                <w:sz w:val="20"/>
              </w:rPr>
              <w:t xml:space="preserve"> </w:t>
            </w:r>
            <w:r>
              <w:rPr>
                <w:spacing w:val="-4"/>
                <w:sz w:val="20"/>
              </w:rPr>
              <w:t>кроме</w:t>
            </w:r>
          </w:p>
          <w:p w14:paraId="7CC9F1B5" w14:textId="77777777" w:rsidR="00E355F6" w:rsidRDefault="00153E2A" w:rsidP="00743785">
            <w:pPr>
              <w:pStyle w:val="a5"/>
              <w:spacing w:line="230" w:lineRule="atLeast"/>
              <w:ind w:left="108" w:right="63" w:firstLine="43"/>
              <w:rPr>
                <w:sz w:val="20"/>
              </w:rPr>
            </w:pPr>
            <w:r>
              <w:rPr>
                <w:sz w:val="20"/>
              </w:rPr>
              <w:t>перечисленных</w:t>
            </w:r>
            <w:r>
              <w:rPr>
                <w:spacing w:val="21"/>
                <w:sz w:val="20"/>
              </w:rPr>
              <w:t xml:space="preserve"> </w:t>
            </w:r>
            <w:r>
              <w:rPr>
                <w:sz w:val="20"/>
              </w:rPr>
              <w:t>в</w:t>
            </w:r>
            <w:r>
              <w:rPr>
                <w:spacing w:val="21"/>
                <w:sz w:val="20"/>
              </w:rPr>
              <w:t xml:space="preserve"> </w:t>
            </w:r>
            <w:r>
              <w:rPr>
                <w:sz w:val="20"/>
              </w:rPr>
              <w:t>строках</w:t>
            </w:r>
            <w:r>
              <w:rPr>
                <w:spacing w:val="20"/>
                <w:sz w:val="20"/>
              </w:rPr>
              <w:t xml:space="preserve"> </w:t>
            </w:r>
            <w:r>
              <w:rPr>
                <w:sz w:val="20"/>
              </w:rPr>
              <w:t>3-</w:t>
            </w:r>
            <w:r>
              <w:rPr>
                <w:spacing w:val="-10"/>
                <w:sz w:val="20"/>
              </w:rPr>
              <w:t>6</w:t>
            </w:r>
          </w:p>
        </w:tc>
        <w:tc>
          <w:tcPr>
            <w:tcW w:w="708" w:type="dxa"/>
          </w:tcPr>
          <w:p w14:paraId="6A4AB904" w14:textId="77777777" w:rsidR="00E355F6" w:rsidRDefault="00153E2A" w:rsidP="00743785">
            <w:pPr>
              <w:pStyle w:val="a5"/>
              <w:ind w:left="8" w:right="35" w:firstLine="43"/>
              <w:jc w:val="center"/>
              <w:rPr>
                <w:sz w:val="20"/>
              </w:rPr>
            </w:pPr>
            <w:r>
              <w:rPr>
                <w:spacing w:val="-2"/>
                <w:sz w:val="20"/>
              </w:rPr>
              <w:t>0,487</w:t>
            </w:r>
          </w:p>
        </w:tc>
        <w:tc>
          <w:tcPr>
            <w:tcW w:w="708" w:type="dxa"/>
          </w:tcPr>
          <w:p w14:paraId="4FA8CFDB" w14:textId="77777777" w:rsidR="00E355F6" w:rsidRDefault="00153E2A" w:rsidP="00743785">
            <w:pPr>
              <w:pStyle w:val="a5"/>
              <w:ind w:left="8" w:right="34" w:firstLine="43"/>
              <w:jc w:val="center"/>
              <w:rPr>
                <w:sz w:val="20"/>
              </w:rPr>
            </w:pPr>
            <w:r>
              <w:rPr>
                <w:spacing w:val="-2"/>
                <w:sz w:val="20"/>
              </w:rPr>
              <w:t>0,440</w:t>
            </w:r>
          </w:p>
        </w:tc>
        <w:tc>
          <w:tcPr>
            <w:tcW w:w="852" w:type="dxa"/>
          </w:tcPr>
          <w:p w14:paraId="1A3AD2A3" w14:textId="77777777" w:rsidR="00E355F6" w:rsidRDefault="00153E2A" w:rsidP="00743785">
            <w:pPr>
              <w:pStyle w:val="a5"/>
              <w:ind w:left="108" w:firstLine="43"/>
              <w:rPr>
                <w:sz w:val="20"/>
              </w:rPr>
            </w:pPr>
            <w:r>
              <w:rPr>
                <w:spacing w:val="-2"/>
                <w:sz w:val="20"/>
              </w:rPr>
              <w:t>0,417</w:t>
            </w:r>
          </w:p>
        </w:tc>
        <w:tc>
          <w:tcPr>
            <w:tcW w:w="853" w:type="dxa"/>
          </w:tcPr>
          <w:p w14:paraId="5DAF7507" w14:textId="77777777" w:rsidR="00E355F6" w:rsidRDefault="00153E2A" w:rsidP="00743785">
            <w:pPr>
              <w:pStyle w:val="a5"/>
              <w:ind w:left="108" w:firstLine="43"/>
              <w:rPr>
                <w:sz w:val="20"/>
              </w:rPr>
            </w:pPr>
            <w:r>
              <w:rPr>
                <w:spacing w:val="-2"/>
                <w:sz w:val="20"/>
              </w:rPr>
              <w:t>0,371</w:t>
            </w:r>
          </w:p>
        </w:tc>
        <w:tc>
          <w:tcPr>
            <w:tcW w:w="850" w:type="dxa"/>
          </w:tcPr>
          <w:p w14:paraId="2F298821" w14:textId="77777777" w:rsidR="00E355F6" w:rsidRDefault="00153E2A" w:rsidP="00743785">
            <w:pPr>
              <w:pStyle w:val="a5"/>
              <w:ind w:left="106" w:firstLine="43"/>
              <w:rPr>
                <w:sz w:val="20"/>
              </w:rPr>
            </w:pPr>
            <w:r>
              <w:rPr>
                <w:spacing w:val="-2"/>
                <w:sz w:val="20"/>
              </w:rPr>
              <w:t>0,359</w:t>
            </w:r>
          </w:p>
        </w:tc>
        <w:tc>
          <w:tcPr>
            <w:tcW w:w="708" w:type="dxa"/>
          </w:tcPr>
          <w:p w14:paraId="675813C2" w14:textId="77777777" w:rsidR="00E355F6" w:rsidRDefault="00153E2A" w:rsidP="00743785">
            <w:pPr>
              <w:pStyle w:val="a5"/>
              <w:ind w:left="105" w:firstLine="43"/>
              <w:rPr>
                <w:sz w:val="20"/>
              </w:rPr>
            </w:pPr>
            <w:r>
              <w:rPr>
                <w:spacing w:val="-2"/>
                <w:sz w:val="20"/>
              </w:rPr>
              <w:t>0,342</w:t>
            </w:r>
          </w:p>
        </w:tc>
        <w:tc>
          <w:tcPr>
            <w:tcW w:w="855" w:type="dxa"/>
          </w:tcPr>
          <w:p w14:paraId="38FAD50A" w14:textId="77777777" w:rsidR="00E355F6" w:rsidRDefault="00153E2A" w:rsidP="00743785">
            <w:pPr>
              <w:pStyle w:val="a5"/>
              <w:ind w:left="108" w:firstLine="43"/>
              <w:rPr>
                <w:sz w:val="20"/>
              </w:rPr>
            </w:pPr>
            <w:r>
              <w:rPr>
                <w:spacing w:val="-2"/>
                <w:sz w:val="20"/>
              </w:rPr>
              <w:t>0,324</w:t>
            </w:r>
          </w:p>
        </w:tc>
        <w:tc>
          <w:tcPr>
            <w:tcW w:w="845" w:type="dxa"/>
          </w:tcPr>
          <w:p w14:paraId="09CBB920" w14:textId="77777777" w:rsidR="00E355F6" w:rsidRDefault="00153E2A" w:rsidP="00743785">
            <w:pPr>
              <w:pStyle w:val="a5"/>
              <w:ind w:left="107" w:firstLine="43"/>
              <w:rPr>
                <w:sz w:val="20"/>
              </w:rPr>
            </w:pPr>
            <w:r>
              <w:rPr>
                <w:spacing w:val="-2"/>
                <w:sz w:val="20"/>
              </w:rPr>
              <w:t>0,311</w:t>
            </w:r>
          </w:p>
        </w:tc>
      </w:tr>
      <w:tr w:rsidR="00E355F6" w14:paraId="12BC2D09" w14:textId="77777777" w:rsidTr="00743785">
        <w:trPr>
          <w:trHeight w:val="690"/>
        </w:trPr>
        <w:tc>
          <w:tcPr>
            <w:tcW w:w="1123" w:type="dxa"/>
          </w:tcPr>
          <w:p w14:paraId="2BC8D8D9" w14:textId="77777777" w:rsidR="00E355F6" w:rsidRDefault="00153E2A" w:rsidP="00743785">
            <w:pPr>
              <w:pStyle w:val="a5"/>
              <w:ind w:left="107" w:firstLine="43"/>
              <w:rPr>
                <w:sz w:val="20"/>
              </w:rPr>
            </w:pPr>
            <w:r>
              <w:rPr>
                <w:spacing w:val="-10"/>
                <w:sz w:val="20"/>
              </w:rPr>
              <w:t>3</w:t>
            </w:r>
          </w:p>
        </w:tc>
        <w:tc>
          <w:tcPr>
            <w:tcW w:w="2136" w:type="dxa"/>
          </w:tcPr>
          <w:p w14:paraId="03FF15D8" w14:textId="2693C083" w:rsidR="00E355F6" w:rsidRDefault="00153E2A" w:rsidP="00743785">
            <w:pPr>
              <w:pStyle w:val="a5"/>
              <w:tabs>
                <w:tab w:val="left" w:pos="143"/>
                <w:tab w:val="left" w:pos="2111"/>
              </w:tabs>
              <w:spacing w:line="237" w:lineRule="auto"/>
              <w:ind w:left="108" w:right="93" w:firstLine="43"/>
              <w:jc w:val="center"/>
              <w:rPr>
                <w:sz w:val="20"/>
              </w:rPr>
            </w:pPr>
            <w:r>
              <w:rPr>
                <w:spacing w:val="-2"/>
                <w:sz w:val="20"/>
              </w:rPr>
              <w:t>Поликлиники</w:t>
            </w:r>
            <w:r>
              <w:rPr>
                <w:sz w:val="20"/>
              </w:rPr>
              <w:tab/>
            </w:r>
            <w:r>
              <w:rPr>
                <w:spacing w:val="-10"/>
                <w:sz w:val="20"/>
              </w:rPr>
              <w:t>и</w:t>
            </w:r>
            <w:r w:rsidR="00743785">
              <w:rPr>
                <w:spacing w:val="-10"/>
                <w:sz w:val="20"/>
              </w:rPr>
              <w:t xml:space="preserve"> </w:t>
            </w:r>
            <w:r>
              <w:rPr>
                <w:spacing w:val="-2"/>
                <w:sz w:val="20"/>
              </w:rPr>
              <w:t xml:space="preserve">лечебные </w:t>
            </w:r>
            <w:r w:rsidR="00743785">
              <w:rPr>
                <w:spacing w:val="-2"/>
                <w:sz w:val="20"/>
              </w:rPr>
              <w:t>у</w:t>
            </w:r>
            <w:r>
              <w:rPr>
                <w:spacing w:val="-2"/>
                <w:sz w:val="20"/>
              </w:rPr>
              <w:t>чреждения,</w:t>
            </w:r>
            <w:r w:rsidR="00743785">
              <w:rPr>
                <w:spacing w:val="-2"/>
                <w:sz w:val="20"/>
              </w:rPr>
              <w:t xml:space="preserve"> </w:t>
            </w:r>
            <w:r>
              <w:rPr>
                <w:spacing w:val="-4"/>
                <w:sz w:val="20"/>
              </w:rPr>
              <w:t>дома-</w:t>
            </w:r>
            <w:r>
              <w:rPr>
                <w:spacing w:val="-2"/>
                <w:sz w:val="20"/>
              </w:rPr>
              <w:t>интернаты</w:t>
            </w:r>
          </w:p>
        </w:tc>
        <w:tc>
          <w:tcPr>
            <w:tcW w:w="708" w:type="dxa"/>
          </w:tcPr>
          <w:p w14:paraId="6BF5BEB5" w14:textId="77777777" w:rsidR="00E355F6" w:rsidRDefault="00153E2A" w:rsidP="00743785">
            <w:pPr>
              <w:pStyle w:val="a5"/>
              <w:ind w:left="8" w:right="35" w:firstLine="43"/>
              <w:jc w:val="center"/>
              <w:rPr>
                <w:sz w:val="20"/>
              </w:rPr>
            </w:pPr>
            <w:r>
              <w:rPr>
                <w:spacing w:val="-2"/>
                <w:sz w:val="20"/>
              </w:rPr>
              <w:t>0,394</w:t>
            </w:r>
          </w:p>
        </w:tc>
        <w:tc>
          <w:tcPr>
            <w:tcW w:w="708" w:type="dxa"/>
          </w:tcPr>
          <w:p w14:paraId="4DA20B48" w14:textId="77777777" w:rsidR="00E355F6" w:rsidRDefault="00153E2A" w:rsidP="00743785">
            <w:pPr>
              <w:pStyle w:val="a5"/>
              <w:ind w:left="8" w:right="34" w:firstLine="43"/>
              <w:jc w:val="center"/>
              <w:rPr>
                <w:sz w:val="20"/>
              </w:rPr>
            </w:pPr>
            <w:r>
              <w:rPr>
                <w:spacing w:val="-2"/>
                <w:sz w:val="20"/>
              </w:rPr>
              <w:t>0,382</w:t>
            </w:r>
          </w:p>
        </w:tc>
        <w:tc>
          <w:tcPr>
            <w:tcW w:w="852" w:type="dxa"/>
          </w:tcPr>
          <w:p w14:paraId="5C97A7CA" w14:textId="77777777" w:rsidR="00E355F6" w:rsidRDefault="00153E2A" w:rsidP="00743785">
            <w:pPr>
              <w:pStyle w:val="a5"/>
              <w:ind w:left="108" w:firstLine="43"/>
              <w:rPr>
                <w:sz w:val="20"/>
              </w:rPr>
            </w:pPr>
            <w:r>
              <w:rPr>
                <w:spacing w:val="-2"/>
                <w:sz w:val="20"/>
              </w:rPr>
              <w:t>0,371</w:t>
            </w:r>
          </w:p>
        </w:tc>
        <w:tc>
          <w:tcPr>
            <w:tcW w:w="853" w:type="dxa"/>
          </w:tcPr>
          <w:p w14:paraId="410CDA08" w14:textId="77777777" w:rsidR="00E355F6" w:rsidRDefault="00153E2A" w:rsidP="00743785">
            <w:pPr>
              <w:pStyle w:val="a5"/>
              <w:ind w:left="108" w:firstLine="43"/>
              <w:rPr>
                <w:sz w:val="20"/>
              </w:rPr>
            </w:pPr>
            <w:r>
              <w:rPr>
                <w:spacing w:val="-2"/>
                <w:sz w:val="20"/>
              </w:rPr>
              <w:t>0,359</w:t>
            </w:r>
          </w:p>
        </w:tc>
        <w:tc>
          <w:tcPr>
            <w:tcW w:w="850" w:type="dxa"/>
          </w:tcPr>
          <w:p w14:paraId="25154318" w14:textId="77777777" w:rsidR="00E355F6" w:rsidRDefault="00153E2A" w:rsidP="00743785">
            <w:pPr>
              <w:pStyle w:val="a5"/>
              <w:ind w:left="106" w:firstLine="43"/>
              <w:rPr>
                <w:sz w:val="20"/>
              </w:rPr>
            </w:pPr>
            <w:r>
              <w:rPr>
                <w:spacing w:val="-2"/>
                <w:sz w:val="20"/>
              </w:rPr>
              <w:t>0,348</w:t>
            </w:r>
          </w:p>
        </w:tc>
        <w:tc>
          <w:tcPr>
            <w:tcW w:w="708" w:type="dxa"/>
          </w:tcPr>
          <w:p w14:paraId="3BBBAF8F" w14:textId="77777777" w:rsidR="00E355F6" w:rsidRDefault="00153E2A" w:rsidP="00743785">
            <w:pPr>
              <w:pStyle w:val="a5"/>
              <w:ind w:left="105" w:firstLine="43"/>
              <w:rPr>
                <w:sz w:val="20"/>
              </w:rPr>
            </w:pPr>
            <w:r>
              <w:rPr>
                <w:spacing w:val="-2"/>
                <w:sz w:val="20"/>
              </w:rPr>
              <w:t>0,336</w:t>
            </w:r>
          </w:p>
        </w:tc>
        <w:tc>
          <w:tcPr>
            <w:tcW w:w="855" w:type="dxa"/>
          </w:tcPr>
          <w:p w14:paraId="2A4AD180" w14:textId="77777777" w:rsidR="00E355F6" w:rsidRDefault="00153E2A" w:rsidP="00743785">
            <w:pPr>
              <w:pStyle w:val="a5"/>
              <w:ind w:left="108" w:firstLine="43"/>
              <w:rPr>
                <w:sz w:val="20"/>
              </w:rPr>
            </w:pPr>
            <w:r>
              <w:rPr>
                <w:spacing w:val="-2"/>
                <w:sz w:val="20"/>
              </w:rPr>
              <w:t>0,324</w:t>
            </w:r>
          </w:p>
        </w:tc>
        <w:tc>
          <w:tcPr>
            <w:tcW w:w="845" w:type="dxa"/>
          </w:tcPr>
          <w:p w14:paraId="1353D918" w14:textId="77777777" w:rsidR="00E355F6" w:rsidRDefault="00153E2A" w:rsidP="00743785">
            <w:pPr>
              <w:pStyle w:val="a5"/>
              <w:ind w:left="107" w:firstLine="43"/>
              <w:rPr>
                <w:sz w:val="20"/>
              </w:rPr>
            </w:pPr>
            <w:r>
              <w:rPr>
                <w:spacing w:val="-2"/>
                <w:sz w:val="20"/>
              </w:rPr>
              <w:t>0,311</w:t>
            </w:r>
          </w:p>
        </w:tc>
      </w:tr>
      <w:tr w:rsidR="00E355F6" w14:paraId="7B92C9E0" w14:textId="77777777" w:rsidTr="00743785">
        <w:trPr>
          <w:trHeight w:val="460"/>
        </w:trPr>
        <w:tc>
          <w:tcPr>
            <w:tcW w:w="1123" w:type="dxa"/>
          </w:tcPr>
          <w:p w14:paraId="58187867" w14:textId="77777777" w:rsidR="00E355F6" w:rsidRDefault="00153E2A" w:rsidP="00743785">
            <w:pPr>
              <w:pStyle w:val="a5"/>
              <w:ind w:left="107" w:firstLine="43"/>
              <w:rPr>
                <w:sz w:val="20"/>
              </w:rPr>
            </w:pPr>
            <w:r>
              <w:rPr>
                <w:spacing w:val="-10"/>
                <w:sz w:val="20"/>
              </w:rPr>
              <w:t>4</w:t>
            </w:r>
          </w:p>
        </w:tc>
        <w:tc>
          <w:tcPr>
            <w:tcW w:w="2136" w:type="dxa"/>
          </w:tcPr>
          <w:p w14:paraId="6B18719D" w14:textId="6591EC47" w:rsidR="00E355F6" w:rsidRDefault="00153E2A" w:rsidP="00743785">
            <w:pPr>
              <w:pStyle w:val="a5"/>
              <w:tabs>
                <w:tab w:val="left" w:pos="1524"/>
              </w:tabs>
              <w:spacing w:line="223" w:lineRule="exact"/>
              <w:ind w:left="108" w:firstLine="43"/>
              <w:rPr>
                <w:sz w:val="20"/>
              </w:rPr>
            </w:pPr>
            <w:r>
              <w:rPr>
                <w:spacing w:val="-2"/>
                <w:sz w:val="20"/>
              </w:rPr>
              <w:t>Дошкольные</w:t>
            </w:r>
            <w:r w:rsidR="00743785">
              <w:rPr>
                <w:spacing w:val="-2"/>
                <w:sz w:val="20"/>
              </w:rPr>
              <w:t xml:space="preserve"> </w:t>
            </w:r>
            <w:r>
              <w:rPr>
                <w:spacing w:val="-2"/>
                <w:sz w:val="20"/>
              </w:rPr>
              <w:t>учреждения,</w:t>
            </w:r>
            <w:r w:rsidR="00743785">
              <w:rPr>
                <w:spacing w:val="-2"/>
                <w:sz w:val="20"/>
              </w:rPr>
              <w:t xml:space="preserve"> </w:t>
            </w:r>
            <w:r>
              <w:rPr>
                <w:spacing w:val="-2"/>
                <w:sz w:val="20"/>
              </w:rPr>
              <w:t>хосписы</w:t>
            </w:r>
          </w:p>
        </w:tc>
        <w:tc>
          <w:tcPr>
            <w:tcW w:w="708" w:type="dxa"/>
          </w:tcPr>
          <w:p w14:paraId="23CB72D2" w14:textId="77777777" w:rsidR="00E355F6" w:rsidRDefault="00153E2A" w:rsidP="00743785">
            <w:pPr>
              <w:pStyle w:val="a5"/>
              <w:ind w:left="8" w:right="35" w:firstLine="43"/>
              <w:jc w:val="center"/>
              <w:rPr>
                <w:sz w:val="20"/>
              </w:rPr>
            </w:pPr>
            <w:r>
              <w:rPr>
                <w:spacing w:val="-2"/>
                <w:sz w:val="20"/>
              </w:rPr>
              <w:t>0,521</w:t>
            </w:r>
          </w:p>
        </w:tc>
        <w:tc>
          <w:tcPr>
            <w:tcW w:w="708" w:type="dxa"/>
          </w:tcPr>
          <w:p w14:paraId="4F00B396" w14:textId="77777777" w:rsidR="00E355F6" w:rsidRDefault="00153E2A" w:rsidP="00743785">
            <w:pPr>
              <w:pStyle w:val="a5"/>
              <w:ind w:left="8" w:right="34" w:firstLine="43"/>
              <w:jc w:val="center"/>
              <w:rPr>
                <w:sz w:val="20"/>
              </w:rPr>
            </w:pPr>
            <w:r>
              <w:rPr>
                <w:spacing w:val="-2"/>
                <w:sz w:val="20"/>
              </w:rPr>
              <w:t>0,521</w:t>
            </w:r>
          </w:p>
        </w:tc>
        <w:tc>
          <w:tcPr>
            <w:tcW w:w="852" w:type="dxa"/>
          </w:tcPr>
          <w:p w14:paraId="68F65E67" w14:textId="77777777" w:rsidR="00E355F6" w:rsidRDefault="00153E2A" w:rsidP="00743785">
            <w:pPr>
              <w:pStyle w:val="a5"/>
              <w:ind w:left="108" w:firstLine="43"/>
              <w:rPr>
                <w:sz w:val="20"/>
              </w:rPr>
            </w:pPr>
            <w:r>
              <w:rPr>
                <w:spacing w:val="-2"/>
                <w:sz w:val="20"/>
              </w:rPr>
              <w:t>0,521</w:t>
            </w:r>
          </w:p>
        </w:tc>
        <w:tc>
          <w:tcPr>
            <w:tcW w:w="853" w:type="dxa"/>
          </w:tcPr>
          <w:p w14:paraId="4E90783F" w14:textId="77777777" w:rsidR="00E355F6" w:rsidRDefault="00153E2A" w:rsidP="00743785">
            <w:pPr>
              <w:pStyle w:val="a5"/>
              <w:ind w:left="108" w:firstLine="43"/>
              <w:rPr>
                <w:sz w:val="20"/>
              </w:rPr>
            </w:pPr>
            <w:r>
              <w:rPr>
                <w:spacing w:val="-10"/>
                <w:sz w:val="20"/>
              </w:rPr>
              <w:t>-</w:t>
            </w:r>
          </w:p>
        </w:tc>
        <w:tc>
          <w:tcPr>
            <w:tcW w:w="850" w:type="dxa"/>
          </w:tcPr>
          <w:p w14:paraId="1761F922" w14:textId="77777777" w:rsidR="00E355F6" w:rsidRDefault="00153E2A" w:rsidP="00743785">
            <w:pPr>
              <w:pStyle w:val="a5"/>
              <w:ind w:left="106" w:firstLine="43"/>
              <w:rPr>
                <w:sz w:val="20"/>
              </w:rPr>
            </w:pPr>
            <w:r>
              <w:rPr>
                <w:spacing w:val="-10"/>
                <w:sz w:val="20"/>
              </w:rPr>
              <w:t>-</w:t>
            </w:r>
          </w:p>
        </w:tc>
        <w:tc>
          <w:tcPr>
            <w:tcW w:w="708" w:type="dxa"/>
          </w:tcPr>
          <w:p w14:paraId="249F4493" w14:textId="77777777" w:rsidR="00E355F6" w:rsidRDefault="00153E2A" w:rsidP="00743785">
            <w:pPr>
              <w:pStyle w:val="a5"/>
              <w:ind w:left="105" w:firstLine="43"/>
              <w:rPr>
                <w:sz w:val="20"/>
              </w:rPr>
            </w:pPr>
            <w:r>
              <w:rPr>
                <w:spacing w:val="-10"/>
                <w:sz w:val="20"/>
              </w:rPr>
              <w:t>-</w:t>
            </w:r>
          </w:p>
        </w:tc>
        <w:tc>
          <w:tcPr>
            <w:tcW w:w="855" w:type="dxa"/>
          </w:tcPr>
          <w:p w14:paraId="0D169039" w14:textId="77777777" w:rsidR="00E355F6" w:rsidRDefault="00153E2A" w:rsidP="00743785">
            <w:pPr>
              <w:pStyle w:val="a5"/>
              <w:ind w:left="108" w:firstLine="43"/>
              <w:rPr>
                <w:sz w:val="20"/>
              </w:rPr>
            </w:pPr>
            <w:r>
              <w:rPr>
                <w:spacing w:val="-10"/>
                <w:sz w:val="20"/>
              </w:rPr>
              <w:t>-</w:t>
            </w:r>
          </w:p>
        </w:tc>
        <w:tc>
          <w:tcPr>
            <w:tcW w:w="845" w:type="dxa"/>
          </w:tcPr>
          <w:p w14:paraId="35A7A5DC" w14:textId="77777777" w:rsidR="00E355F6" w:rsidRDefault="00153E2A" w:rsidP="00743785">
            <w:pPr>
              <w:pStyle w:val="a5"/>
              <w:ind w:left="107" w:firstLine="43"/>
              <w:rPr>
                <w:sz w:val="20"/>
              </w:rPr>
            </w:pPr>
            <w:r>
              <w:rPr>
                <w:spacing w:val="-10"/>
                <w:sz w:val="20"/>
              </w:rPr>
              <w:t>-</w:t>
            </w:r>
          </w:p>
        </w:tc>
      </w:tr>
      <w:tr w:rsidR="00743785" w14:paraId="09E23448" w14:textId="77777777" w:rsidTr="00743785">
        <w:tblPrEx>
          <w:tblLook w:val="04A0" w:firstRow="1" w:lastRow="0" w:firstColumn="1" w:lastColumn="0" w:noHBand="0" w:noVBand="1"/>
        </w:tblPrEx>
        <w:trPr>
          <w:trHeight w:val="426"/>
        </w:trPr>
        <w:tc>
          <w:tcPr>
            <w:tcW w:w="1123" w:type="dxa"/>
          </w:tcPr>
          <w:p w14:paraId="2008A912" w14:textId="77777777" w:rsidR="00743785" w:rsidRDefault="00743785" w:rsidP="00743785">
            <w:pPr>
              <w:pStyle w:val="a5"/>
              <w:spacing w:before="94"/>
              <w:ind w:hanging="9"/>
              <w:rPr>
                <w:rFonts w:ascii="Calibri"/>
                <w:sz w:val="20"/>
              </w:rPr>
            </w:pPr>
          </w:p>
          <w:p w14:paraId="074AE552" w14:textId="77777777" w:rsidR="00743785" w:rsidRDefault="00743785" w:rsidP="00743785">
            <w:pPr>
              <w:pStyle w:val="a5"/>
              <w:ind w:left="107" w:hanging="9"/>
              <w:rPr>
                <w:sz w:val="20"/>
              </w:rPr>
            </w:pPr>
            <w:r>
              <w:rPr>
                <w:spacing w:val="-10"/>
                <w:sz w:val="20"/>
              </w:rPr>
              <w:t>5</w:t>
            </w:r>
          </w:p>
        </w:tc>
        <w:tc>
          <w:tcPr>
            <w:tcW w:w="2136" w:type="dxa"/>
          </w:tcPr>
          <w:p w14:paraId="5F4C1CBB" w14:textId="2DC6DAA0" w:rsidR="00743785" w:rsidRDefault="00743785" w:rsidP="00743785">
            <w:pPr>
              <w:pStyle w:val="a5"/>
              <w:tabs>
                <w:tab w:val="left" w:pos="143"/>
              </w:tabs>
              <w:ind w:left="108" w:right="95" w:hanging="9"/>
              <w:rPr>
                <w:sz w:val="20"/>
              </w:rPr>
            </w:pPr>
            <w:r>
              <w:rPr>
                <w:spacing w:val="-2"/>
                <w:sz w:val="20"/>
              </w:rPr>
              <w:t>Сервисного</w:t>
            </w:r>
            <w:r>
              <w:rPr>
                <w:sz w:val="20"/>
              </w:rPr>
              <w:tab/>
              <w:t>о</w:t>
            </w:r>
            <w:r>
              <w:rPr>
                <w:spacing w:val="-2"/>
                <w:sz w:val="20"/>
              </w:rPr>
              <w:t>бслуживания, культурно</w:t>
            </w:r>
            <w:r>
              <w:rPr>
                <w:sz w:val="20"/>
              </w:rPr>
              <w:tab/>
            </w:r>
            <w:r>
              <w:rPr>
                <w:spacing w:val="-48"/>
                <w:sz w:val="20"/>
              </w:rPr>
              <w:t xml:space="preserve"> </w:t>
            </w:r>
            <w:r>
              <w:rPr>
                <w:spacing w:val="-10"/>
                <w:sz w:val="20"/>
              </w:rPr>
              <w:t>-</w:t>
            </w:r>
            <w:r>
              <w:rPr>
                <w:sz w:val="20"/>
              </w:rPr>
              <w:tab/>
            </w:r>
            <w:r>
              <w:rPr>
                <w:spacing w:val="-2"/>
                <w:sz w:val="20"/>
              </w:rPr>
              <w:t>досуговой</w:t>
            </w:r>
          </w:p>
          <w:p w14:paraId="05F716A4" w14:textId="77777777" w:rsidR="00743785" w:rsidRDefault="00743785" w:rsidP="00743785">
            <w:pPr>
              <w:pStyle w:val="a5"/>
              <w:tabs>
                <w:tab w:val="left" w:pos="143"/>
              </w:tabs>
              <w:spacing w:line="230" w:lineRule="atLeast"/>
              <w:ind w:left="108" w:right="96" w:hanging="9"/>
              <w:rPr>
                <w:sz w:val="20"/>
              </w:rPr>
            </w:pPr>
            <w:r>
              <w:rPr>
                <w:spacing w:val="-2"/>
                <w:sz w:val="20"/>
              </w:rPr>
              <w:t>деятельности,</w:t>
            </w:r>
            <w:r>
              <w:rPr>
                <w:sz w:val="20"/>
              </w:rPr>
              <w:lastRenderedPageBreak/>
              <w:tab/>
            </w:r>
            <w:r>
              <w:rPr>
                <w:spacing w:val="-2"/>
                <w:sz w:val="20"/>
              </w:rPr>
              <w:t>технопарки, склады</w:t>
            </w:r>
          </w:p>
        </w:tc>
        <w:tc>
          <w:tcPr>
            <w:tcW w:w="708" w:type="dxa"/>
          </w:tcPr>
          <w:p w14:paraId="732C49D9" w14:textId="77777777" w:rsidR="00743785" w:rsidRDefault="00743785" w:rsidP="00743785">
            <w:pPr>
              <w:pStyle w:val="a5"/>
              <w:spacing w:before="94"/>
              <w:ind w:hanging="9"/>
              <w:rPr>
                <w:rFonts w:ascii="Calibri"/>
                <w:sz w:val="20"/>
              </w:rPr>
            </w:pPr>
          </w:p>
          <w:p w14:paraId="0519F37C" w14:textId="77777777" w:rsidR="00743785" w:rsidRDefault="00743785" w:rsidP="00743785">
            <w:pPr>
              <w:pStyle w:val="a5"/>
              <w:ind w:left="8" w:right="35" w:hanging="9"/>
              <w:jc w:val="center"/>
              <w:rPr>
                <w:sz w:val="20"/>
              </w:rPr>
            </w:pPr>
            <w:r>
              <w:rPr>
                <w:spacing w:val="-2"/>
                <w:sz w:val="20"/>
              </w:rPr>
              <w:t>0,266</w:t>
            </w:r>
          </w:p>
        </w:tc>
        <w:tc>
          <w:tcPr>
            <w:tcW w:w="708" w:type="dxa"/>
          </w:tcPr>
          <w:p w14:paraId="4F9E9405" w14:textId="77777777" w:rsidR="00743785" w:rsidRDefault="00743785" w:rsidP="00743785">
            <w:pPr>
              <w:pStyle w:val="a5"/>
              <w:spacing w:before="94"/>
              <w:ind w:hanging="9"/>
              <w:rPr>
                <w:rFonts w:ascii="Calibri"/>
                <w:sz w:val="20"/>
              </w:rPr>
            </w:pPr>
          </w:p>
          <w:p w14:paraId="11A15198" w14:textId="77777777" w:rsidR="00743785" w:rsidRDefault="00743785" w:rsidP="00743785">
            <w:pPr>
              <w:pStyle w:val="a5"/>
              <w:ind w:left="8" w:right="34" w:hanging="9"/>
              <w:jc w:val="center"/>
              <w:rPr>
                <w:sz w:val="20"/>
              </w:rPr>
            </w:pPr>
            <w:r>
              <w:rPr>
                <w:spacing w:val="-2"/>
                <w:sz w:val="20"/>
              </w:rPr>
              <w:t>0,255</w:t>
            </w:r>
          </w:p>
        </w:tc>
        <w:tc>
          <w:tcPr>
            <w:tcW w:w="852" w:type="dxa"/>
          </w:tcPr>
          <w:p w14:paraId="74C3FC86" w14:textId="77777777" w:rsidR="00743785" w:rsidRDefault="00743785" w:rsidP="00743785">
            <w:pPr>
              <w:pStyle w:val="a5"/>
              <w:spacing w:before="94"/>
              <w:ind w:hanging="9"/>
              <w:rPr>
                <w:rFonts w:ascii="Calibri"/>
                <w:sz w:val="20"/>
              </w:rPr>
            </w:pPr>
          </w:p>
          <w:p w14:paraId="1DBB8563" w14:textId="77777777" w:rsidR="00743785" w:rsidRDefault="00743785" w:rsidP="00743785">
            <w:pPr>
              <w:pStyle w:val="a5"/>
              <w:ind w:left="108" w:hanging="9"/>
              <w:rPr>
                <w:sz w:val="20"/>
              </w:rPr>
            </w:pPr>
            <w:r>
              <w:rPr>
                <w:spacing w:val="-2"/>
                <w:sz w:val="20"/>
              </w:rPr>
              <w:t>0,243</w:t>
            </w:r>
          </w:p>
        </w:tc>
        <w:tc>
          <w:tcPr>
            <w:tcW w:w="853" w:type="dxa"/>
          </w:tcPr>
          <w:p w14:paraId="3DF8DF3D" w14:textId="77777777" w:rsidR="00743785" w:rsidRDefault="00743785" w:rsidP="00743785">
            <w:pPr>
              <w:pStyle w:val="a5"/>
              <w:spacing w:before="94"/>
              <w:ind w:left="128" w:hanging="128"/>
              <w:rPr>
                <w:rFonts w:ascii="Calibri"/>
                <w:sz w:val="20"/>
              </w:rPr>
            </w:pPr>
          </w:p>
          <w:p w14:paraId="0F98EA73" w14:textId="77777777" w:rsidR="00743785" w:rsidRDefault="00743785" w:rsidP="00743785">
            <w:pPr>
              <w:pStyle w:val="a5"/>
              <w:ind w:left="128" w:right="280" w:hanging="128"/>
              <w:jc w:val="right"/>
              <w:rPr>
                <w:sz w:val="20"/>
              </w:rPr>
            </w:pPr>
            <w:r>
              <w:rPr>
                <w:spacing w:val="-2"/>
                <w:sz w:val="20"/>
              </w:rPr>
              <w:t>0,232</w:t>
            </w:r>
          </w:p>
        </w:tc>
        <w:tc>
          <w:tcPr>
            <w:tcW w:w="850" w:type="dxa"/>
          </w:tcPr>
          <w:p w14:paraId="7866F599" w14:textId="77777777" w:rsidR="00743785" w:rsidRDefault="00743785" w:rsidP="00743785">
            <w:pPr>
              <w:pStyle w:val="a5"/>
              <w:spacing w:before="94"/>
              <w:ind w:left="128" w:hanging="128"/>
              <w:rPr>
                <w:rFonts w:ascii="Calibri"/>
                <w:sz w:val="20"/>
              </w:rPr>
            </w:pPr>
          </w:p>
          <w:p w14:paraId="20E8D4C9" w14:textId="77777777" w:rsidR="00743785" w:rsidRDefault="00743785" w:rsidP="00743785">
            <w:pPr>
              <w:pStyle w:val="a5"/>
              <w:ind w:left="128" w:right="280" w:hanging="128"/>
              <w:jc w:val="right"/>
              <w:rPr>
                <w:sz w:val="20"/>
              </w:rPr>
            </w:pPr>
            <w:r>
              <w:rPr>
                <w:spacing w:val="-2"/>
                <w:sz w:val="20"/>
              </w:rPr>
              <w:t>0,232</w:t>
            </w:r>
          </w:p>
        </w:tc>
        <w:tc>
          <w:tcPr>
            <w:tcW w:w="708" w:type="dxa"/>
          </w:tcPr>
          <w:p w14:paraId="1F37F392" w14:textId="77777777" w:rsidR="00743785" w:rsidRDefault="00743785" w:rsidP="00743785">
            <w:pPr>
              <w:pStyle w:val="a5"/>
              <w:spacing w:before="94"/>
              <w:ind w:hanging="9"/>
              <w:rPr>
                <w:rFonts w:ascii="Calibri"/>
                <w:sz w:val="20"/>
              </w:rPr>
            </w:pPr>
          </w:p>
          <w:p w14:paraId="4087E5A1" w14:textId="77777777" w:rsidR="00743785" w:rsidRDefault="00743785" w:rsidP="00743785">
            <w:pPr>
              <w:pStyle w:val="a5"/>
              <w:ind w:left="105" w:hanging="9"/>
              <w:rPr>
                <w:sz w:val="20"/>
              </w:rPr>
            </w:pPr>
            <w:r>
              <w:rPr>
                <w:spacing w:val="-10"/>
                <w:sz w:val="20"/>
              </w:rPr>
              <w:t>-</w:t>
            </w:r>
          </w:p>
        </w:tc>
        <w:tc>
          <w:tcPr>
            <w:tcW w:w="855" w:type="dxa"/>
          </w:tcPr>
          <w:p w14:paraId="3881372B" w14:textId="77777777" w:rsidR="00743785" w:rsidRDefault="00743785" w:rsidP="00743785">
            <w:pPr>
              <w:pStyle w:val="a5"/>
              <w:spacing w:before="94"/>
              <w:ind w:hanging="9"/>
              <w:rPr>
                <w:rFonts w:ascii="Calibri"/>
                <w:sz w:val="20"/>
              </w:rPr>
            </w:pPr>
          </w:p>
          <w:p w14:paraId="502E32C1" w14:textId="77777777" w:rsidR="00743785" w:rsidRDefault="00743785" w:rsidP="00743785">
            <w:pPr>
              <w:pStyle w:val="a5"/>
              <w:ind w:left="108" w:hanging="9"/>
              <w:rPr>
                <w:sz w:val="20"/>
              </w:rPr>
            </w:pPr>
            <w:r>
              <w:rPr>
                <w:spacing w:val="-10"/>
                <w:sz w:val="20"/>
              </w:rPr>
              <w:t>-</w:t>
            </w:r>
          </w:p>
        </w:tc>
        <w:tc>
          <w:tcPr>
            <w:tcW w:w="845" w:type="dxa"/>
          </w:tcPr>
          <w:p w14:paraId="175DF08E" w14:textId="77777777" w:rsidR="00743785" w:rsidRDefault="00743785" w:rsidP="00743785">
            <w:pPr>
              <w:pStyle w:val="a5"/>
              <w:ind w:hanging="9"/>
              <w:rPr>
                <w:sz w:val="20"/>
              </w:rPr>
            </w:pPr>
          </w:p>
        </w:tc>
      </w:tr>
      <w:tr w:rsidR="00743785" w14:paraId="0A3A3282" w14:textId="77777777" w:rsidTr="00743785">
        <w:tblPrEx>
          <w:tblLook w:val="04A0" w:firstRow="1" w:lastRow="0" w:firstColumn="1" w:lastColumn="0" w:noHBand="0" w:noVBand="1"/>
        </w:tblPrEx>
        <w:trPr>
          <w:trHeight w:val="460"/>
        </w:trPr>
        <w:tc>
          <w:tcPr>
            <w:tcW w:w="1123" w:type="dxa"/>
          </w:tcPr>
          <w:p w14:paraId="45FC6694" w14:textId="77777777" w:rsidR="00743785" w:rsidRDefault="00743785" w:rsidP="00743785">
            <w:pPr>
              <w:pStyle w:val="a5"/>
              <w:spacing w:before="108"/>
              <w:ind w:left="107" w:hanging="9"/>
              <w:rPr>
                <w:sz w:val="20"/>
              </w:rPr>
            </w:pPr>
            <w:r>
              <w:rPr>
                <w:spacing w:val="-10"/>
                <w:sz w:val="20"/>
              </w:rPr>
              <w:lastRenderedPageBreak/>
              <w:t>6</w:t>
            </w:r>
          </w:p>
        </w:tc>
        <w:tc>
          <w:tcPr>
            <w:tcW w:w="2136" w:type="dxa"/>
          </w:tcPr>
          <w:p w14:paraId="7EF80CFC" w14:textId="77777777" w:rsidR="00743785" w:rsidRDefault="00743785" w:rsidP="00743785">
            <w:pPr>
              <w:pStyle w:val="a5"/>
              <w:spacing w:line="223" w:lineRule="exact"/>
              <w:ind w:left="108" w:hanging="9"/>
              <w:rPr>
                <w:sz w:val="20"/>
              </w:rPr>
            </w:pPr>
            <w:r>
              <w:rPr>
                <w:spacing w:val="-2"/>
                <w:sz w:val="20"/>
              </w:rPr>
              <w:t>Административного</w:t>
            </w:r>
          </w:p>
          <w:p w14:paraId="0D171BDB" w14:textId="77777777" w:rsidR="00743785" w:rsidRDefault="00743785" w:rsidP="00743785">
            <w:pPr>
              <w:pStyle w:val="a5"/>
              <w:spacing w:line="217" w:lineRule="exact"/>
              <w:ind w:left="108" w:hanging="9"/>
              <w:rPr>
                <w:sz w:val="20"/>
              </w:rPr>
            </w:pPr>
            <w:r>
              <w:rPr>
                <w:spacing w:val="-2"/>
                <w:sz w:val="20"/>
              </w:rPr>
              <w:t>назначения</w:t>
            </w:r>
            <w:r>
              <w:rPr>
                <w:spacing w:val="6"/>
                <w:sz w:val="20"/>
              </w:rPr>
              <w:t xml:space="preserve"> </w:t>
            </w:r>
            <w:r>
              <w:rPr>
                <w:spacing w:val="-2"/>
                <w:sz w:val="20"/>
              </w:rPr>
              <w:t>(офисы)</w:t>
            </w:r>
          </w:p>
        </w:tc>
        <w:tc>
          <w:tcPr>
            <w:tcW w:w="708" w:type="dxa"/>
          </w:tcPr>
          <w:p w14:paraId="4A946139" w14:textId="77777777" w:rsidR="00743785" w:rsidRDefault="00743785" w:rsidP="00743785">
            <w:pPr>
              <w:pStyle w:val="a5"/>
              <w:spacing w:before="108"/>
              <w:ind w:left="8" w:right="35" w:hanging="9"/>
              <w:jc w:val="center"/>
              <w:rPr>
                <w:sz w:val="20"/>
              </w:rPr>
            </w:pPr>
            <w:r>
              <w:rPr>
                <w:spacing w:val="-2"/>
                <w:sz w:val="20"/>
              </w:rPr>
              <w:t>0,417</w:t>
            </w:r>
          </w:p>
        </w:tc>
        <w:tc>
          <w:tcPr>
            <w:tcW w:w="708" w:type="dxa"/>
          </w:tcPr>
          <w:p w14:paraId="3962982E" w14:textId="77777777" w:rsidR="00743785" w:rsidRDefault="00743785" w:rsidP="00743785">
            <w:pPr>
              <w:pStyle w:val="a5"/>
              <w:spacing w:before="108"/>
              <w:ind w:left="8" w:right="34" w:hanging="9"/>
              <w:jc w:val="center"/>
              <w:rPr>
                <w:sz w:val="20"/>
              </w:rPr>
            </w:pPr>
            <w:r>
              <w:rPr>
                <w:spacing w:val="-2"/>
                <w:sz w:val="20"/>
              </w:rPr>
              <w:t>0,394</w:t>
            </w:r>
          </w:p>
        </w:tc>
        <w:tc>
          <w:tcPr>
            <w:tcW w:w="852" w:type="dxa"/>
          </w:tcPr>
          <w:p w14:paraId="1674F9B3" w14:textId="77777777" w:rsidR="00743785" w:rsidRDefault="00743785" w:rsidP="00743785">
            <w:pPr>
              <w:pStyle w:val="a5"/>
              <w:spacing w:before="108"/>
              <w:ind w:left="108" w:hanging="9"/>
              <w:rPr>
                <w:sz w:val="20"/>
              </w:rPr>
            </w:pPr>
            <w:r>
              <w:rPr>
                <w:spacing w:val="-2"/>
                <w:sz w:val="20"/>
              </w:rPr>
              <w:t>0,382</w:t>
            </w:r>
          </w:p>
        </w:tc>
        <w:tc>
          <w:tcPr>
            <w:tcW w:w="853" w:type="dxa"/>
          </w:tcPr>
          <w:p w14:paraId="209C0B77" w14:textId="77777777" w:rsidR="00743785" w:rsidRDefault="00743785" w:rsidP="00743785">
            <w:pPr>
              <w:pStyle w:val="a5"/>
              <w:spacing w:before="108"/>
              <w:ind w:left="0" w:right="280" w:firstLine="0"/>
              <w:jc w:val="right"/>
              <w:rPr>
                <w:sz w:val="20"/>
              </w:rPr>
            </w:pPr>
            <w:r>
              <w:rPr>
                <w:spacing w:val="-2"/>
                <w:sz w:val="20"/>
              </w:rPr>
              <w:t>0,313</w:t>
            </w:r>
          </w:p>
        </w:tc>
        <w:tc>
          <w:tcPr>
            <w:tcW w:w="850" w:type="dxa"/>
          </w:tcPr>
          <w:p w14:paraId="1D7099FE" w14:textId="77777777" w:rsidR="00743785" w:rsidRDefault="00743785" w:rsidP="00743785">
            <w:pPr>
              <w:pStyle w:val="a5"/>
              <w:spacing w:before="108"/>
              <w:ind w:left="0" w:right="280" w:firstLine="0"/>
              <w:jc w:val="right"/>
              <w:rPr>
                <w:sz w:val="20"/>
              </w:rPr>
            </w:pPr>
            <w:r>
              <w:rPr>
                <w:spacing w:val="-2"/>
                <w:sz w:val="20"/>
              </w:rPr>
              <w:t>0,278</w:t>
            </w:r>
          </w:p>
        </w:tc>
        <w:tc>
          <w:tcPr>
            <w:tcW w:w="708" w:type="dxa"/>
          </w:tcPr>
          <w:p w14:paraId="03D05CE0" w14:textId="77777777" w:rsidR="00743785" w:rsidRDefault="00743785" w:rsidP="00743785">
            <w:pPr>
              <w:pStyle w:val="a5"/>
              <w:spacing w:before="108"/>
              <w:ind w:left="105" w:hanging="9"/>
              <w:rPr>
                <w:sz w:val="20"/>
              </w:rPr>
            </w:pPr>
            <w:r>
              <w:rPr>
                <w:spacing w:val="-2"/>
                <w:sz w:val="20"/>
              </w:rPr>
              <w:t>0,255</w:t>
            </w:r>
          </w:p>
        </w:tc>
        <w:tc>
          <w:tcPr>
            <w:tcW w:w="855" w:type="dxa"/>
          </w:tcPr>
          <w:p w14:paraId="6B87A84E" w14:textId="77777777" w:rsidR="00743785" w:rsidRDefault="00743785" w:rsidP="00743785">
            <w:pPr>
              <w:pStyle w:val="a5"/>
              <w:spacing w:before="108"/>
              <w:ind w:left="108" w:hanging="9"/>
              <w:rPr>
                <w:sz w:val="20"/>
              </w:rPr>
            </w:pPr>
            <w:r>
              <w:rPr>
                <w:spacing w:val="-2"/>
                <w:sz w:val="20"/>
              </w:rPr>
              <w:t>0,232</w:t>
            </w:r>
          </w:p>
        </w:tc>
        <w:tc>
          <w:tcPr>
            <w:tcW w:w="845" w:type="dxa"/>
          </w:tcPr>
          <w:p w14:paraId="4E50BB9C" w14:textId="77777777" w:rsidR="00743785" w:rsidRDefault="00743785" w:rsidP="00743785">
            <w:pPr>
              <w:pStyle w:val="a5"/>
              <w:spacing w:before="108"/>
              <w:ind w:left="107" w:hanging="9"/>
              <w:rPr>
                <w:sz w:val="20"/>
              </w:rPr>
            </w:pPr>
            <w:r>
              <w:rPr>
                <w:spacing w:val="-2"/>
                <w:sz w:val="20"/>
              </w:rPr>
              <w:t>0,232</w:t>
            </w:r>
          </w:p>
        </w:tc>
      </w:tr>
    </w:tbl>
    <w:p w14:paraId="66E74951" w14:textId="77777777" w:rsidR="00E355F6" w:rsidRDefault="00153E2A" w:rsidP="00743785">
      <w:pPr>
        <w:pStyle w:val="a3"/>
        <w:spacing w:before="269"/>
        <w:ind w:left="0" w:right="136"/>
      </w:pPr>
      <w:r>
        <w:t>Удельные</w:t>
      </w:r>
      <w:r>
        <w:rPr>
          <w:spacing w:val="40"/>
        </w:rPr>
        <w:t xml:space="preserve"> </w:t>
      </w:r>
      <w:r>
        <w:t>укрупненные показатели расхода теплоты ГВС</w:t>
      </w:r>
      <w:r>
        <w:rPr>
          <w:spacing w:val="40"/>
        </w:rPr>
        <w:t xml:space="preserve"> </w:t>
      </w:r>
      <w:r>
        <w:t>в соответствии со</w:t>
      </w:r>
      <w:r>
        <w:rPr>
          <w:spacing w:val="40"/>
        </w:rPr>
        <w:t xml:space="preserve"> </w:t>
      </w:r>
      <w:r>
        <w:t>СП 124.13330.2012. «Свод правил. Тепловые сети. Актуализированная редакция СНиП 41-02-2003» на основании климатических особенностей рассматриваемого региона приведены в таблице № 50.</w:t>
      </w:r>
    </w:p>
    <w:p w14:paraId="51F49166" w14:textId="77777777" w:rsidR="00E355F6" w:rsidRDefault="00E355F6">
      <w:pPr>
        <w:pStyle w:val="a3"/>
        <w:spacing w:before="1"/>
        <w:ind w:left="0"/>
        <w:jc w:val="left"/>
      </w:pPr>
    </w:p>
    <w:p w14:paraId="2E7AE241" w14:textId="77777777" w:rsidR="00E355F6" w:rsidRDefault="00153E2A">
      <w:pPr>
        <w:pStyle w:val="a3"/>
        <w:spacing w:after="7"/>
        <w:jc w:val="left"/>
      </w:pPr>
      <w:r>
        <w:t>Таблица</w:t>
      </w:r>
      <w:r>
        <w:rPr>
          <w:spacing w:val="40"/>
        </w:rPr>
        <w:t xml:space="preserve"> </w:t>
      </w:r>
      <w:r>
        <w:t>№</w:t>
      </w:r>
      <w:r>
        <w:rPr>
          <w:spacing w:val="40"/>
        </w:rPr>
        <w:t xml:space="preserve"> </w:t>
      </w:r>
      <w:r>
        <w:t>50</w:t>
      </w:r>
      <w:r>
        <w:rPr>
          <w:spacing w:val="40"/>
        </w:rPr>
        <w:t xml:space="preserve"> </w:t>
      </w:r>
      <w:r>
        <w:t>«Нормы</w:t>
      </w:r>
      <w:r>
        <w:rPr>
          <w:spacing w:val="40"/>
        </w:rPr>
        <w:t xml:space="preserve"> </w:t>
      </w:r>
      <w:r>
        <w:t>расхода</w:t>
      </w:r>
      <w:r>
        <w:rPr>
          <w:spacing w:val="40"/>
        </w:rPr>
        <w:t xml:space="preserve"> </w:t>
      </w:r>
      <w:r>
        <w:t>горячей</w:t>
      </w:r>
      <w:r>
        <w:rPr>
          <w:spacing w:val="40"/>
        </w:rPr>
        <w:t xml:space="preserve"> </w:t>
      </w:r>
      <w:r>
        <w:t>воды</w:t>
      </w:r>
      <w:r>
        <w:rPr>
          <w:spacing w:val="40"/>
        </w:rPr>
        <w:t xml:space="preserve"> </w:t>
      </w:r>
      <w:r>
        <w:t>потребителями</w:t>
      </w:r>
      <w:r>
        <w:rPr>
          <w:spacing w:val="40"/>
        </w:rPr>
        <w:t xml:space="preserve"> </w:t>
      </w:r>
      <w:r>
        <w:t>и</w:t>
      </w:r>
      <w:r>
        <w:rPr>
          <w:spacing w:val="40"/>
        </w:rPr>
        <w:t xml:space="preserve"> </w:t>
      </w:r>
      <w:r>
        <w:t>удельная</w:t>
      </w:r>
      <w:r>
        <w:rPr>
          <w:spacing w:val="40"/>
        </w:rPr>
        <w:t xml:space="preserve"> </w:t>
      </w:r>
      <w:r>
        <w:t>часовая</w:t>
      </w:r>
      <w:r>
        <w:rPr>
          <w:spacing w:val="40"/>
        </w:rPr>
        <w:t xml:space="preserve"> </w:t>
      </w:r>
      <w:r>
        <w:t>величина теплоты на ее нагрев»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1"/>
        <w:gridCol w:w="3260"/>
        <w:gridCol w:w="1369"/>
        <w:gridCol w:w="1053"/>
        <w:gridCol w:w="2043"/>
        <w:gridCol w:w="1412"/>
      </w:tblGrid>
      <w:tr w:rsidR="00E355F6" w14:paraId="7469F55E" w14:textId="77777777" w:rsidTr="00E376D7">
        <w:trPr>
          <w:trHeight w:val="1149"/>
          <w:jc w:val="center"/>
        </w:trPr>
        <w:tc>
          <w:tcPr>
            <w:tcW w:w="611" w:type="dxa"/>
            <w:vAlign w:val="center"/>
          </w:tcPr>
          <w:p w14:paraId="1DFC2FE4" w14:textId="77777777" w:rsidR="00E355F6" w:rsidRDefault="00153E2A" w:rsidP="00743785">
            <w:pPr>
              <w:pStyle w:val="a5"/>
              <w:ind w:left="107" w:right="95" w:firstLine="36"/>
              <w:jc w:val="center"/>
              <w:rPr>
                <w:b/>
                <w:sz w:val="20"/>
              </w:rPr>
            </w:pPr>
            <w:r>
              <w:rPr>
                <w:b/>
                <w:spacing w:val="-10"/>
                <w:sz w:val="20"/>
              </w:rPr>
              <w:t>№</w:t>
            </w:r>
            <w:r>
              <w:rPr>
                <w:b/>
                <w:spacing w:val="-5"/>
                <w:sz w:val="20"/>
              </w:rPr>
              <w:t xml:space="preserve"> п/п</w:t>
            </w:r>
          </w:p>
        </w:tc>
        <w:tc>
          <w:tcPr>
            <w:tcW w:w="3260" w:type="dxa"/>
            <w:vAlign w:val="center"/>
          </w:tcPr>
          <w:p w14:paraId="3B4B490F" w14:textId="77777777" w:rsidR="00E355F6" w:rsidRDefault="00153E2A" w:rsidP="00743785">
            <w:pPr>
              <w:pStyle w:val="a5"/>
              <w:spacing w:before="1"/>
              <w:ind w:left="139" w:firstLine="0"/>
              <w:jc w:val="center"/>
              <w:rPr>
                <w:b/>
                <w:sz w:val="20"/>
              </w:rPr>
            </w:pPr>
            <w:r>
              <w:rPr>
                <w:b/>
                <w:spacing w:val="-2"/>
                <w:sz w:val="20"/>
              </w:rPr>
              <w:t>Потребители</w:t>
            </w:r>
          </w:p>
        </w:tc>
        <w:tc>
          <w:tcPr>
            <w:tcW w:w="1369" w:type="dxa"/>
            <w:vAlign w:val="center"/>
          </w:tcPr>
          <w:p w14:paraId="47904B73" w14:textId="77777777" w:rsidR="00E355F6" w:rsidRDefault="00153E2A" w:rsidP="00743785">
            <w:pPr>
              <w:pStyle w:val="a5"/>
              <w:spacing w:before="1"/>
              <w:ind w:left="10" w:firstLine="36"/>
              <w:jc w:val="center"/>
              <w:rPr>
                <w:b/>
                <w:sz w:val="20"/>
              </w:rPr>
            </w:pPr>
            <w:r>
              <w:rPr>
                <w:b/>
                <w:spacing w:val="-2"/>
                <w:sz w:val="20"/>
              </w:rPr>
              <w:t>Измеритель</w:t>
            </w:r>
          </w:p>
        </w:tc>
        <w:tc>
          <w:tcPr>
            <w:tcW w:w="1053" w:type="dxa"/>
            <w:vAlign w:val="center"/>
          </w:tcPr>
          <w:p w14:paraId="05AB645B" w14:textId="77777777" w:rsidR="00E355F6" w:rsidRDefault="00153E2A" w:rsidP="00E376D7">
            <w:pPr>
              <w:pStyle w:val="a5"/>
              <w:ind w:left="41" w:firstLine="36"/>
              <w:jc w:val="center"/>
              <w:rPr>
                <w:b/>
                <w:sz w:val="20"/>
              </w:rPr>
            </w:pPr>
            <w:r>
              <w:rPr>
                <w:b/>
                <w:spacing w:val="-2"/>
                <w:sz w:val="20"/>
              </w:rPr>
              <w:t>Норма расхода горячей</w:t>
            </w:r>
          </w:p>
          <w:p w14:paraId="1B35A7EA" w14:textId="77777777" w:rsidR="00E355F6" w:rsidRDefault="00153E2A" w:rsidP="00E376D7">
            <w:pPr>
              <w:pStyle w:val="a5"/>
              <w:spacing w:line="230" w:lineRule="exact"/>
              <w:ind w:left="41" w:firstLine="36"/>
              <w:jc w:val="center"/>
              <w:rPr>
                <w:b/>
                <w:sz w:val="20"/>
              </w:rPr>
            </w:pPr>
            <w:r>
              <w:rPr>
                <w:b/>
                <w:spacing w:val="-2"/>
                <w:sz w:val="20"/>
              </w:rPr>
              <w:t>воды, л/</w:t>
            </w:r>
            <w:proofErr w:type="spellStart"/>
            <w:r>
              <w:rPr>
                <w:b/>
                <w:spacing w:val="-2"/>
                <w:sz w:val="20"/>
              </w:rPr>
              <w:t>сут</w:t>
            </w:r>
            <w:proofErr w:type="spellEnd"/>
          </w:p>
        </w:tc>
        <w:tc>
          <w:tcPr>
            <w:tcW w:w="2043" w:type="dxa"/>
            <w:vAlign w:val="center"/>
          </w:tcPr>
          <w:p w14:paraId="74777FF7" w14:textId="77777777" w:rsidR="00E355F6" w:rsidRDefault="00153E2A" w:rsidP="00743785">
            <w:pPr>
              <w:pStyle w:val="a5"/>
              <w:spacing w:before="113"/>
              <w:ind w:left="159" w:right="147" w:firstLine="36"/>
              <w:jc w:val="center"/>
              <w:rPr>
                <w:b/>
                <w:sz w:val="20"/>
              </w:rPr>
            </w:pPr>
            <w:r>
              <w:rPr>
                <w:b/>
                <w:spacing w:val="-4"/>
                <w:sz w:val="20"/>
              </w:rPr>
              <w:t xml:space="preserve">Норма </w:t>
            </w:r>
            <w:r>
              <w:rPr>
                <w:b/>
                <w:spacing w:val="-2"/>
                <w:sz w:val="20"/>
              </w:rPr>
              <w:t xml:space="preserve">общей/полезной </w:t>
            </w:r>
            <w:r>
              <w:rPr>
                <w:b/>
                <w:sz w:val="20"/>
              </w:rPr>
              <w:t>площади на 1 измеритель,</w:t>
            </w:r>
            <w:r>
              <w:rPr>
                <w:b/>
                <w:spacing w:val="-13"/>
                <w:sz w:val="20"/>
              </w:rPr>
              <w:t xml:space="preserve"> </w:t>
            </w:r>
            <w:r>
              <w:rPr>
                <w:b/>
                <w:sz w:val="20"/>
              </w:rPr>
              <w:t>м</w:t>
            </w:r>
            <w:r>
              <w:rPr>
                <w:b/>
                <w:sz w:val="20"/>
                <w:vertAlign w:val="superscript"/>
              </w:rPr>
              <w:t>2</w:t>
            </w:r>
            <w:r>
              <w:rPr>
                <w:b/>
                <w:sz w:val="20"/>
              </w:rPr>
              <w:t>/чел</w:t>
            </w:r>
          </w:p>
        </w:tc>
        <w:tc>
          <w:tcPr>
            <w:tcW w:w="1412" w:type="dxa"/>
            <w:vAlign w:val="center"/>
          </w:tcPr>
          <w:p w14:paraId="27751D45" w14:textId="77777777" w:rsidR="00E355F6" w:rsidRDefault="00153E2A" w:rsidP="00743785">
            <w:pPr>
              <w:pStyle w:val="a5"/>
              <w:ind w:left="75" w:right="255" w:firstLine="36"/>
              <w:jc w:val="center"/>
              <w:rPr>
                <w:b/>
                <w:sz w:val="20"/>
              </w:rPr>
            </w:pPr>
            <w:r>
              <w:rPr>
                <w:b/>
                <w:spacing w:val="-2"/>
                <w:sz w:val="20"/>
              </w:rPr>
              <w:t>Удельная величина тепловой</w:t>
            </w:r>
          </w:p>
          <w:p w14:paraId="52F0A154" w14:textId="77777777" w:rsidR="00E355F6" w:rsidRDefault="00153E2A" w:rsidP="00743785">
            <w:pPr>
              <w:pStyle w:val="a5"/>
              <w:spacing w:line="230" w:lineRule="exact"/>
              <w:ind w:left="75" w:right="306" w:firstLine="36"/>
              <w:jc w:val="center"/>
              <w:rPr>
                <w:b/>
                <w:sz w:val="20"/>
              </w:rPr>
            </w:pPr>
            <w:r>
              <w:rPr>
                <w:b/>
                <w:spacing w:val="-2"/>
                <w:sz w:val="20"/>
              </w:rPr>
              <w:t>энергии, Вт/м</w:t>
            </w:r>
            <w:r>
              <w:rPr>
                <w:b/>
                <w:spacing w:val="-2"/>
                <w:sz w:val="20"/>
                <w:vertAlign w:val="superscript"/>
              </w:rPr>
              <w:t>2</w:t>
            </w:r>
          </w:p>
        </w:tc>
      </w:tr>
      <w:tr w:rsidR="00E355F6" w14:paraId="1C7942F9" w14:textId="77777777" w:rsidTr="00E376D7">
        <w:trPr>
          <w:trHeight w:val="1148"/>
          <w:jc w:val="center"/>
        </w:trPr>
        <w:tc>
          <w:tcPr>
            <w:tcW w:w="611" w:type="dxa"/>
            <w:vMerge w:val="restart"/>
            <w:vAlign w:val="center"/>
          </w:tcPr>
          <w:p w14:paraId="24975BF2" w14:textId="77777777" w:rsidR="00E355F6" w:rsidRDefault="00153E2A" w:rsidP="00743785">
            <w:pPr>
              <w:pStyle w:val="a5"/>
              <w:ind w:left="107" w:firstLine="36"/>
              <w:jc w:val="center"/>
              <w:rPr>
                <w:sz w:val="20"/>
              </w:rPr>
            </w:pPr>
            <w:r>
              <w:rPr>
                <w:spacing w:val="-10"/>
                <w:sz w:val="20"/>
              </w:rPr>
              <w:t>1</w:t>
            </w:r>
          </w:p>
        </w:tc>
        <w:tc>
          <w:tcPr>
            <w:tcW w:w="3260" w:type="dxa"/>
            <w:vAlign w:val="center"/>
          </w:tcPr>
          <w:p w14:paraId="5DAF215D" w14:textId="77777777" w:rsidR="00E355F6" w:rsidRDefault="00153E2A" w:rsidP="00743785">
            <w:pPr>
              <w:pStyle w:val="a5"/>
              <w:tabs>
                <w:tab w:val="left" w:pos="1661"/>
              </w:tabs>
              <w:ind w:left="107" w:right="96" w:hanging="4"/>
              <w:jc w:val="center"/>
              <w:rPr>
                <w:sz w:val="20"/>
              </w:rPr>
            </w:pPr>
            <w:r>
              <w:rPr>
                <w:sz w:val="20"/>
              </w:rPr>
              <w:t xml:space="preserve">Жилые дома независимо от </w:t>
            </w:r>
            <w:r>
              <w:rPr>
                <w:spacing w:val="-2"/>
                <w:sz w:val="20"/>
              </w:rPr>
              <w:t>этажности,</w:t>
            </w:r>
            <w:r>
              <w:rPr>
                <w:sz w:val="20"/>
              </w:rPr>
              <w:tab/>
            </w:r>
            <w:r>
              <w:rPr>
                <w:spacing w:val="-2"/>
                <w:sz w:val="20"/>
              </w:rPr>
              <w:t xml:space="preserve">оборудованные </w:t>
            </w:r>
            <w:r>
              <w:rPr>
                <w:sz w:val="20"/>
              </w:rPr>
              <w:t>умывальниками,</w:t>
            </w:r>
            <w:r>
              <w:rPr>
                <w:spacing w:val="70"/>
                <w:w w:val="150"/>
                <w:sz w:val="20"/>
              </w:rPr>
              <w:t xml:space="preserve">  </w:t>
            </w:r>
            <w:r>
              <w:rPr>
                <w:sz w:val="20"/>
              </w:rPr>
              <w:t>мойками</w:t>
            </w:r>
            <w:r>
              <w:rPr>
                <w:spacing w:val="70"/>
                <w:w w:val="150"/>
                <w:sz w:val="20"/>
              </w:rPr>
              <w:t xml:space="preserve">  </w:t>
            </w:r>
            <w:r>
              <w:rPr>
                <w:spacing w:val="-10"/>
                <w:sz w:val="20"/>
              </w:rPr>
              <w:t>и</w:t>
            </w:r>
          </w:p>
          <w:p w14:paraId="229FCD72" w14:textId="77777777" w:rsidR="00E355F6" w:rsidRDefault="00153E2A" w:rsidP="00743785">
            <w:pPr>
              <w:pStyle w:val="a5"/>
              <w:spacing w:line="228" w:lineRule="exact"/>
              <w:ind w:left="107" w:right="100" w:hanging="4"/>
              <w:jc w:val="center"/>
              <w:rPr>
                <w:sz w:val="20"/>
              </w:rPr>
            </w:pPr>
            <w:r>
              <w:rPr>
                <w:sz w:val="20"/>
              </w:rPr>
              <w:t>ваннами, с квартирными регуляторами давления</w:t>
            </w:r>
          </w:p>
        </w:tc>
        <w:tc>
          <w:tcPr>
            <w:tcW w:w="1369" w:type="dxa"/>
            <w:vAlign w:val="center"/>
          </w:tcPr>
          <w:p w14:paraId="7F53448C" w14:textId="77777777" w:rsidR="00E355F6" w:rsidRDefault="00153E2A" w:rsidP="00743785">
            <w:pPr>
              <w:pStyle w:val="a5"/>
              <w:ind w:left="10" w:right="7" w:firstLine="36"/>
              <w:jc w:val="center"/>
              <w:rPr>
                <w:sz w:val="20"/>
              </w:rPr>
            </w:pPr>
            <w:r>
              <w:rPr>
                <w:sz w:val="20"/>
              </w:rPr>
              <w:t xml:space="preserve">1 </w:t>
            </w:r>
            <w:r>
              <w:rPr>
                <w:spacing w:val="-2"/>
                <w:sz w:val="20"/>
              </w:rPr>
              <w:t>житель</w:t>
            </w:r>
          </w:p>
        </w:tc>
        <w:tc>
          <w:tcPr>
            <w:tcW w:w="1053" w:type="dxa"/>
            <w:vAlign w:val="center"/>
          </w:tcPr>
          <w:p w14:paraId="38799F2D" w14:textId="77777777" w:rsidR="00E355F6" w:rsidRDefault="00E355F6" w:rsidP="00E376D7">
            <w:pPr>
              <w:pStyle w:val="a5"/>
              <w:spacing w:before="223"/>
              <w:ind w:left="41" w:firstLine="36"/>
              <w:jc w:val="center"/>
              <w:rPr>
                <w:sz w:val="20"/>
              </w:rPr>
            </w:pPr>
          </w:p>
          <w:p w14:paraId="2CDC65FA" w14:textId="77777777" w:rsidR="00E355F6" w:rsidRDefault="00153E2A" w:rsidP="00E376D7">
            <w:pPr>
              <w:pStyle w:val="a5"/>
              <w:ind w:left="41" w:firstLine="36"/>
              <w:jc w:val="center"/>
              <w:rPr>
                <w:sz w:val="20"/>
              </w:rPr>
            </w:pPr>
            <w:r>
              <w:rPr>
                <w:spacing w:val="-5"/>
                <w:sz w:val="20"/>
              </w:rPr>
              <w:t>105</w:t>
            </w:r>
          </w:p>
        </w:tc>
        <w:tc>
          <w:tcPr>
            <w:tcW w:w="2043" w:type="dxa"/>
            <w:vAlign w:val="center"/>
          </w:tcPr>
          <w:p w14:paraId="1E40FF7D" w14:textId="77777777" w:rsidR="00E355F6" w:rsidRDefault="00E355F6" w:rsidP="00743785">
            <w:pPr>
              <w:pStyle w:val="a5"/>
              <w:spacing w:before="223"/>
              <w:ind w:firstLine="36"/>
              <w:jc w:val="center"/>
              <w:rPr>
                <w:sz w:val="20"/>
              </w:rPr>
            </w:pPr>
          </w:p>
          <w:p w14:paraId="3E9625D1" w14:textId="77777777" w:rsidR="00E355F6" w:rsidRDefault="00153E2A" w:rsidP="00743785">
            <w:pPr>
              <w:pStyle w:val="a5"/>
              <w:ind w:left="15" w:right="1" w:firstLine="36"/>
              <w:jc w:val="center"/>
              <w:rPr>
                <w:sz w:val="20"/>
              </w:rPr>
            </w:pPr>
            <w:r>
              <w:rPr>
                <w:spacing w:val="-5"/>
                <w:sz w:val="20"/>
              </w:rPr>
              <w:t>25</w:t>
            </w:r>
          </w:p>
        </w:tc>
        <w:tc>
          <w:tcPr>
            <w:tcW w:w="1412" w:type="dxa"/>
            <w:vAlign w:val="center"/>
          </w:tcPr>
          <w:p w14:paraId="2135A0BD" w14:textId="77777777" w:rsidR="00E355F6" w:rsidRDefault="00E355F6" w:rsidP="00743785">
            <w:pPr>
              <w:pStyle w:val="a5"/>
              <w:spacing w:before="223"/>
              <w:ind w:left="75" w:firstLine="36"/>
              <w:jc w:val="center"/>
              <w:rPr>
                <w:sz w:val="20"/>
              </w:rPr>
            </w:pPr>
          </w:p>
          <w:p w14:paraId="21643606" w14:textId="77777777" w:rsidR="00E355F6" w:rsidRDefault="00153E2A" w:rsidP="00743785">
            <w:pPr>
              <w:pStyle w:val="a5"/>
              <w:ind w:left="75" w:firstLine="36"/>
              <w:jc w:val="center"/>
              <w:rPr>
                <w:sz w:val="20"/>
              </w:rPr>
            </w:pPr>
            <w:r>
              <w:rPr>
                <w:spacing w:val="-4"/>
                <w:sz w:val="20"/>
              </w:rPr>
              <w:t>12,2</w:t>
            </w:r>
          </w:p>
        </w:tc>
      </w:tr>
      <w:tr w:rsidR="00E355F6" w14:paraId="1A4D9594" w14:textId="77777777" w:rsidTr="00E376D7">
        <w:trPr>
          <w:trHeight w:val="230"/>
          <w:jc w:val="center"/>
        </w:trPr>
        <w:tc>
          <w:tcPr>
            <w:tcW w:w="611" w:type="dxa"/>
            <w:vMerge/>
            <w:tcBorders>
              <w:top w:val="nil"/>
            </w:tcBorders>
            <w:vAlign w:val="center"/>
          </w:tcPr>
          <w:p w14:paraId="730B062C" w14:textId="77777777" w:rsidR="00E355F6" w:rsidRDefault="00E355F6" w:rsidP="00743785">
            <w:pPr>
              <w:ind w:firstLine="36"/>
              <w:jc w:val="center"/>
              <w:rPr>
                <w:sz w:val="2"/>
                <w:szCs w:val="2"/>
              </w:rPr>
            </w:pPr>
          </w:p>
        </w:tc>
        <w:tc>
          <w:tcPr>
            <w:tcW w:w="3260" w:type="dxa"/>
            <w:vAlign w:val="center"/>
          </w:tcPr>
          <w:p w14:paraId="08F8BD46" w14:textId="77777777" w:rsidR="00E355F6" w:rsidRDefault="00153E2A" w:rsidP="00743785">
            <w:pPr>
              <w:pStyle w:val="a5"/>
              <w:spacing w:line="210" w:lineRule="exact"/>
              <w:ind w:left="107" w:hanging="4"/>
              <w:jc w:val="center"/>
              <w:rPr>
                <w:sz w:val="20"/>
              </w:rPr>
            </w:pPr>
            <w:r>
              <w:rPr>
                <w:sz w:val="20"/>
              </w:rPr>
              <w:t>То</w:t>
            </w:r>
            <w:r>
              <w:rPr>
                <w:spacing w:val="-6"/>
                <w:sz w:val="20"/>
              </w:rPr>
              <w:t xml:space="preserve"> </w:t>
            </w:r>
            <w:r>
              <w:rPr>
                <w:sz w:val="20"/>
              </w:rPr>
              <w:t>же,</w:t>
            </w:r>
            <w:r>
              <w:rPr>
                <w:spacing w:val="-4"/>
                <w:sz w:val="20"/>
              </w:rPr>
              <w:t xml:space="preserve"> </w:t>
            </w:r>
            <w:r>
              <w:rPr>
                <w:sz w:val="20"/>
              </w:rPr>
              <w:t>с</w:t>
            </w:r>
            <w:r>
              <w:rPr>
                <w:spacing w:val="-5"/>
                <w:sz w:val="20"/>
              </w:rPr>
              <w:t xml:space="preserve"> </w:t>
            </w:r>
            <w:r>
              <w:rPr>
                <w:sz w:val="20"/>
              </w:rPr>
              <w:t>заселенностью</w:t>
            </w:r>
            <w:r>
              <w:rPr>
                <w:spacing w:val="-5"/>
                <w:sz w:val="20"/>
              </w:rPr>
              <w:t xml:space="preserve"> </w:t>
            </w:r>
            <w:r>
              <w:rPr>
                <w:sz w:val="20"/>
              </w:rPr>
              <w:t>20</w:t>
            </w:r>
            <w:r>
              <w:rPr>
                <w:spacing w:val="-4"/>
                <w:sz w:val="20"/>
              </w:rPr>
              <w:t xml:space="preserve"> </w:t>
            </w:r>
            <w:r>
              <w:rPr>
                <w:spacing w:val="-2"/>
                <w:sz w:val="20"/>
              </w:rPr>
              <w:t>м</w:t>
            </w:r>
            <w:r>
              <w:rPr>
                <w:spacing w:val="-2"/>
                <w:sz w:val="20"/>
                <w:vertAlign w:val="superscript"/>
              </w:rPr>
              <w:t>2</w:t>
            </w:r>
            <w:r>
              <w:rPr>
                <w:spacing w:val="-2"/>
                <w:sz w:val="20"/>
              </w:rPr>
              <w:t>/чел</w:t>
            </w:r>
          </w:p>
        </w:tc>
        <w:tc>
          <w:tcPr>
            <w:tcW w:w="1369" w:type="dxa"/>
            <w:vAlign w:val="center"/>
          </w:tcPr>
          <w:p w14:paraId="4981E080" w14:textId="77777777" w:rsidR="00E355F6" w:rsidRDefault="00153E2A" w:rsidP="00743785">
            <w:pPr>
              <w:pStyle w:val="a5"/>
              <w:spacing w:line="210" w:lineRule="exact"/>
              <w:ind w:left="10" w:right="7" w:firstLine="36"/>
              <w:jc w:val="center"/>
              <w:rPr>
                <w:sz w:val="20"/>
              </w:rPr>
            </w:pPr>
            <w:r>
              <w:rPr>
                <w:sz w:val="20"/>
              </w:rPr>
              <w:t xml:space="preserve">1 </w:t>
            </w:r>
            <w:r>
              <w:rPr>
                <w:spacing w:val="-2"/>
                <w:sz w:val="20"/>
              </w:rPr>
              <w:t>житель</w:t>
            </w:r>
          </w:p>
        </w:tc>
        <w:tc>
          <w:tcPr>
            <w:tcW w:w="1053" w:type="dxa"/>
            <w:vAlign w:val="center"/>
          </w:tcPr>
          <w:p w14:paraId="168E5F93" w14:textId="77777777" w:rsidR="00E355F6" w:rsidRDefault="00153E2A" w:rsidP="00E376D7">
            <w:pPr>
              <w:pStyle w:val="a5"/>
              <w:spacing w:line="210" w:lineRule="exact"/>
              <w:ind w:left="41" w:firstLine="36"/>
              <w:jc w:val="center"/>
              <w:rPr>
                <w:sz w:val="20"/>
              </w:rPr>
            </w:pPr>
            <w:r>
              <w:rPr>
                <w:spacing w:val="-5"/>
                <w:sz w:val="20"/>
              </w:rPr>
              <w:t>105</w:t>
            </w:r>
          </w:p>
        </w:tc>
        <w:tc>
          <w:tcPr>
            <w:tcW w:w="2043" w:type="dxa"/>
            <w:vAlign w:val="center"/>
          </w:tcPr>
          <w:p w14:paraId="6EF55268" w14:textId="77777777" w:rsidR="00E355F6" w:rsidRDefault="00153E2A" w:rsidP="00743785">
            <w:pPr>
              <w:pStyle w:val="a5"/>
              <w:spacing w:line="210" w:lineRule="exact"/>
              <w:ind w:left="15" w:right="1" w:firstLine="36"/>
              <w:jc w:val="center"/>
              <w:rPr>
                <w:sz w:val="20"/>
              </w:rPr>
            </w:pPr>
            <w:r>
              <w:rPr>
                <w:spacing w:val="-5"/>
                <w:sz w:val="20"/>
              </w:rPr>
              <w:t>20</w:t>
            </w:r>
          </w:p>
        </w:tc>
        <w:tc>
          <w:tcPr>
            <w:tcW w:w="1412" w:type="dxa"/>
            <w:vAlign w:val="center"/>
          </w:tcPr>
          <w:p w14:paraId="54674EF9" w14:textId="77777777" w:rsidR="00E355F6" w:rsidRDefault="00153E2A" w:rsidP="00743785">
            <w:pPr>
              <w:pStyle w:val="a5"/>
              <w:spacing w:line="210" w:lineRule="exact"/>
              <w:ind w:left="75" w:firstLine="36"/>
              <w:jc w:val="center"/>
              <w:rPr>
                <w:sz w:val="20"/>
              </w:rPr>
            </w:pPr>
            <w:r>
              <w:rPr>
                <w:spacing w:val="-4"/>
                <w:sz w:val="20"/>
              </w:rPr>
              <w:t>15,3</w:t>
            </w:r>
          </w:p>
        </w:tc>
      </w:tr>
      <w:tr w:rsidR="00E355F6" w14:paraId="0F133689" w14:textId="77777777" w:rsidTr="00E376D7">
        <w:trPr>
          <w:trHeight w:val="460"/>
          <w:jc w:val="center"/>
        </w:trPr>
        <w:tc>
          <w:tcPr>
            <w:tcW w:w="611" w:type="dxa"/>
            <w:vAlign w:val="center"/>
          </w:tcPr>
          <w:p w14:paraId="2D70108E" w14:textId="77777777" w:rsidR="00E355F6" w:rsidRDefault="00153E2A" w:rsidP="00743785">
            <w:pPr>
              <w:pStyle w:val="a5"/>
              <w:spacing w:before="108"/>
              <w:ind w:left="107" w:firstLine="36"/>
              <w:jc w:val="center"/>
              <w:rPr>
                <w:sz w:val="20"/>
              </w:rPr>
            </w:pPr>
            <w:r>
              <w:rPr>
                <w:spacing w:val="-10"/>
                <w:sz w:val="20"/>
              </w:rPr>
              <w:t>2</w:t>
            </w:r>
          </w:p>
        </w:tc>
        <w:tc>
          <w:tcPr>
            <w:tcW w:w="3260" w:type="dxa"/>
            <w:vAlign w:val="center"/>
          </w:tcPr>
          <w:p w14:paraId="3F37DD7F" w14:textId="77777777" w:rsidR="00E355F6" w:rsidRDefault="00153E2A" w:rsidP="00743785">
            <w:pPr>
              <w:pStyle w:val="a5"/>
              <w:tabs>
                <w:tab w:val="left" w:pos="623"/>
                <w:tab w:val="left" w:pos="1191"/>
                <w:tab w:val="left" w:pos="1573"/>
              </w:tabs>
              <w:spacing w:line="223" w:lineRule="exact"/>
              <w:ind w:left="107" w:hanging="4"/>
              <w:jc w:val="center"/>
              <w:rPr>
                <w:sz w:val="20"/>
              </w:rPr>
            </w:pPr>
            <w:r>
              <w:rPr>
                <w:spacing w:val="-5"/>
                <w:sz w:val="20"/>
              </w:rPr>
              <w:t>То</w:t>
            </w:r>
            <w:r>
              <w:rPr>
                <w:sz w:val="20"/>
              </w:rPr>
              <w:tab/>
            </w:r>
            <w:r>
              <w:rPr>
                <w:spacing w:val="-5"/>
                <w:sz w:val="20"/>
              </w:rPr>
              <w:t>же,</w:t>
            </w:r>
            <w:r>
              <w:rPr>
                <w:sz w:val="20"/>
              </w:rPr>
              <w:tab/>
            </w:r>
            <w:r>
              <w:rPr>
                <w:spacing w:val="-10"/>
                <w:sz w:val="20"/>
              </w:rPr>
              <w:t>с</w:t>
            </w:r>
            <w:r>
              <w:rPr>
                <w:sz w:val="20"/>
              </w:rPr>
              <w:tab/>
            </w:r>
            <w:r>
              <w:rPr>
                <w:spacing w:val="-2"/>
                <w:sz w:val="20"/>
              </w:rPr>
              <w:t>умывальниками,</w:t>
            </w:r>
          </w:p>
          <w:p w14:paraId="5D3916AB" w14:textId="77777777" w:rsidR="00E355F6" w:rsidRDefault="00153E2A" w:rsidP="00743785">
            <w:pPr>
              <w:pStyle w:val="a5"/>
              <w:spacing w:line="217" w:lineRule="exact"/>
              <w:ind w:left="107" w:hanging="4"/>
              <w:jc w:val="center"/>
              <w:rPr>
                <w:sz w:val="20"/>
              </w:rPr>
            </w:pPr>
            <w:r>
              <w:rPr>
                <w:sz w:val="20"/>
              </w:rPr>
              <w:t>мойками</w:t>
            </w:r>
            <w:r>
              <w:rPr>
                <w:spacing w:val="-6"/>
                <w:sz w:val="20"/>
              </w:rPr>
              <w:t xml:space="preserve"> </w:t>
            </w:r>
            <w:r>
              <w:rPr>
                <w:sz w:val="20"/>
              </w:rPr>
              <w:t>и</w:t>
            </w:r>
            <w:r>
              <w:rPr>
                <w:spacing w:val="-5"/>
                <w:sz w:val="20"/>
              </w:rPr>
              <w:t xml:space="preserve"> </w:t>
            </w:r>
            <w:r>
              <w:rPr>
                <w:spacing w:val="-2"/>
                <w:sz w:val="20"/>
              </w:rPr>
              <w:t>душевыми</w:t>
            </w:r>
          </w:p>
        </w:tc>
        <w:tc>
          <w:tcPr>
            <w:tcW w:w="1369" w:type="dxa"/>
            <w:vAlign w:val="center"/>
          </w:tcPr>
          <w:p w14:paraId="72278D89" w14:textId="77777777" w:rsidR="00E355F6" w:rsidRDefault="00153E2A" w:rsidP="00743785">
            <w:pPr>
              <w:pStyle w:val="a5"/>
              <w:spacing w:before="108"/>
              <w:ind w:left="10" w:right="6" w:firstLine="36"/>
              <w:jc w:val="center"/>
              <w:rPr>
                <w:sz w:val="20"/>
              </w:rPr>
            </w:pPr>
            <w:r>
              <w:rPr>
                <w:sz w:val="20"/>
              </w:rPr>
              <w:t>1</w:t>
            </w:r>
            <w:r>
              <w:rPr>
                <w:spacing w:val="1"/>
                <w:sz w:val="20"/>
              </w:rPr>
              <w:t xml:space="preserve"> </w:t>
            </w:r>
            <w:r>
              <w:rPr>
                <w:spacing w:val="-2"/>
                <w:sz w:val="20"/>
              </w:rPr>
              <w:t>житель</w:t>
            </w:r>
          </w:p>
        </w:tc>
        <w:tc>
          <w:tcPr>
            <w:tcW w:w="1053" w:type="dxa"/>
            <w:vAlign w:val="center"/>
          </w:tcPr>
          <w:p w14:paraId="726DC4CA" w14:textId="77777777" w:rsidR="00E355F6" w:rsidRDefault="00153E2A" w:rsidP="00E376D7">
            <w:pPr>
              <w:pStyle w:val="a5"/>
              <w:spacing w:before="108"/>
              <w:ind w:left="41" w:firstLine="36"/>
              <w:jc w:val="center"/>
              <w:rPr>
                <w:sz w:val="20"/>
              </w:rPr>
            </w:pPr>
            <w:r>
              <w:rPr>
                <w:spacing w:val="-5"/>
                <w:sz w:val="20"/>
              </w:rPr>
              <w:t>85</w:t>
            </w:r>
          </w:p>
        </w:tc>
        <w:tc>
          <w:tcPr>
            <w:tcW w:w="2043" w:type="dxa"/>
            <w:vAlign w:val="center"/>
          </w:tcPr>
          <w:p w14:paraId="78237BAE" w14:textId="77777777" w:rsidR="00E355F6" w:rsidRDefault="00153E2A" w:rsidP="00743785">
            <w:pPr>
              <w:pStyle w:val="a5"/>
              <w:spacing w:before="108"/>
              <w:ind w:left="15" w:right="1" w:firstLine="36"/>
              <w:jc w:val="center"/>
              <w:rPr>
                <w:sz w:val="20"/>
              </w:rPr>
            </w:pPr>
            <w:r>
              <w:rPr>
                <w:spacing w:val="-5"/>
                <w:sz w:val="20"/>
              </w:rPr>
              <w:t>18</w:t>
            </w:r>
          </w:p>
        </w:tc>
        <w:tc>
          <w:tcPr>
            <w:tcW w:w="1412" w:type="dxa"/>
            <w:vAlign w:val="center"/>
          </w:tcPr>
          <w:p w14:paraId="044CBD9F" w14:textId="77777777" w:rsidR="00E355F6" w:rsidRDefault="00153E2A" w:rsidP="00743785">
            <w:pPr>
              <w:pStyle w:val="a5"/>
              <w:spacing w:before="108"/>
              <w:ind w:left="75" w:firstLine="36"/>
              <w:jc w:val="center"/>
              <w:rPr>
                <w:sz w:val="20"/>
              </w:rPr>
            </w:pPr>
            <w:r>
              <w:rPr>
                <w:spacing w:val="-4"/>
                <w:sz w:val="20"/>
              </w:rPr>
              <w:t>13,8</w:t>
            </w:r>
          </w:p>
        </w:tc>
      </w:tr>
      <w:tr w:rsidR="00E355F6" w14:paraId="03B3F28E" w14:textId="77777777" w:rsidTr="00E376D7">
        <w:trPr>
          <w:trHeight w:val="690"/>
          <w:jc w:val="center"/>
        </w:trPr>
        <w:tc>
          <w:tcPr>
            <w:tcW w:w="611" w:type="dxa"/>
            <w:vAlign w:val="center"/>
          </w:tcPr>
          <w:p w14:paraId="6F1FDAF7" w14:textId="77777777" w:rsidR="00E355F6" w:rsidRDefault="00153E2A" w:rsidP="00743785">
            <w:pPr>
              <w:pStyle w:val="a5"/>
              <w:spacing w:before="223"/>
              <w:ind w:left="107" w:firstLine="36"/>
              <w:jc w:val="center"/>
              <w:rPr>
                <w:sz w:val="20"/>
              </w:rPr>
            </w:pPr>
            <w:r>
              <w:rPr>
                <w:spacing w:val="-10"/>
                <w:sz w:val="20"/>
              </w:rPr>
              <w:t>3</w:t>
            </w:r>
          </w:p>
        </w:tc>
        <w:tc>
          <w:tcPr>
            <w:tcW w:w="3260" w:type="dxa"/>
            <w:vAlign w:val="center"/>
          </w:tcPr>
          <w:p w14:paraId="34203496" w14:textId="77777777" w:rsidR="00E355F6" w:rsidRDefault="00153E2A" w:rsidP="00743785">
            <w:pPr>
              <w:pStyle w:val="a5"/>
              <w:tabs>
                <w:tab w:val="left" w:pos="1299"/>
                <w:tab w:val="left" w:pos="1644"/>
                <w:tab w:val="left" w:pos="2899"/>
              </w:tabs>
              <w:spacing w:line="223" w:lineRule="exact"/>
              <w:ind w:left="107" w:hanging="4"/>
              <w:jc w:val="center"/>
              <w:rPr>
                <w:sz w:val="20"/>
              </w:rPr>
            </w:pPr>
            <w:r>
              <w:rPr>
                <w:spacing w:val="-2"/>
                <w:sz w:val="20"/>
              </w:rPr>
              <w:t>Гостиницы</w:t>
            </w:r>
            <w:r>
              <w:rPr>
                <w:sz w:val="20"/>
              </w:rPr>
              <w:tab/>
            </w:r>
            <w:r>
              <w:rPr>
                <w:spacing w:val="-10"/>
                <w:sz w:val="20"/>
              </w:rPr>
              <w:t>и</w:t>
            </w:r>
            <w:r>
              <w:rPr>
                <w:sz w:val="20"/>
              </w:rPr>
              <w:tab/>
            </w:r>
            <w:r>
              <w:rPr>
                <w:spacing w:val="-2"/>
                <w:sz w:val="20"/>
              </w:rPr>
              <w:t>пансионаты</w:t>
            </w:r>
            <w:r>
              <w:rPr>
                <w:sz w:val="20"/>
              </w:rPr>
              <w:tab/>
            </w:r>
            <w:r>
              <w:rPr>
                <w:spacing w:val="-10"/>
                <w:sz w:val="20"/>
              </w:rPr>
              <w:t>с</w:t>
            </w:r>
          </w:p>
          <w:p w14:paraId="528E25E6" w14:textId="77777777" w:rsidR="00E355F6" w:rsidRDefault="00153E2A" w:rsidP="00743785">
            <w:pPr>
              <w:pStyle w:val="a5"/>
              <w:tabs>
                <w:tab w:val="left" w:pos="1026"/>
                <w:tab w:val="left" w:pos="1462"/>
                <w:tab w:val="left" w:pos="2076"/>
              </w:tabs>
              <w:spacing w:line="230" w:lineRule="atLeast"/>
              <w:ind w:left="107" w:right="100" w:hanging="4"/>
              <w:jc w:val="center"/>
              <w:rPr>
                <w:sz w:val="20"/>
              </w:rPr>
            </w:pPr>
            <w:r>
              <w:rPr>
                <w:spacing w:val="-2"/>
                <w:sz w:val="20"/>
              </w:rPr>
              <w:t>душами</w:t>
            </w:r>
            <w:r>
              <w:rPr>
                <w:sz w:val="20"/>
              </w:rPr>
              <w:tab/>
            </w:r>
            <w:r>
              <w:rPr>
                <w:spacing w:val="-6"/>
                <w:sz w:val="20"/>
              </w:rPr>
              <w:t>во</w:t>
            </w:r>
            <w:r>
              <w:rPr>
                <w:sz w:val="20"/>
              </w:rPr>
              <w:tab/>
            </w:r>
            <w:r>
              <w:rPr>
                <w:spacing w:val="-4"/>
                <w:sz w:val="20"/>
              </w:rPr>
              <w:t>всех</w:t>
            </w:r>
            <w:r>
              <w:rPr>
                <w:sz w:val="20"/>
              </w:rPr>
              <w:tab/>
            </w:r>
            <w:r>
              <w:rPr>
                <w:spacing w:val="-2"/>
                <w:sz w:val="20"/>
              </w:rPr>
              <w:t>отдельных номерах</w:t>
            </w:r>
          </w:p>
        </w:tc>
        <w:tc>
          <w:tcPr>
            <w:tcW w:w="1369" w:type="dxa"/>
            <w:vAlign w:val="center"/>
          </w:tcPr>
          <w:p w14:paraId="3250C65E" w14:textId="77777777" w:rsidR="00E355F6" w:rsidRDefault="00153E2A" w:rsidP="00743785">
            <w:pPr>
              <w:pStyle w:val="a5"/>
              <w:spacing w:before="108"/>
              <w:ind w:left="10" w:right="4" w:firstLine="36"/>
              <w:jc w:val="center"/>
              <w:rPr>
                <w:sz w:val="20"/>
              </w:rPr>
            </w:pPr>
            <w:r>
              <w:rPr>
                <w:spacing w:val="-10"/>
                <w:sz w:val="20"/>
              </w:rPr>
              <w:t>1</w:t>
            </w:r>
          </w:p>
          <w:p w14:paraId="5FD6C782" w14:textId="77777777" w:rsidR="00E355F6" w:rsidRDefault="00153E2A" w:rsidP="00743785">
            <w:pPr>
              <w:pStyle w:val="a5"/>
              <w:ind w:left="10" w:right="6" w:firstLine="36"/>
              <w:jc w:val="center"/>
              <w:rPr>
                <w:sz w:val="20"/>
              </w:rPr>
            </w:pPr>
            <w:r>
              <w:rPr>
                <w:spacing w:val="-2"/>
                <w:sz w:val="20"/>
              </w:rPr>
              <w:t>проживающий</w:t>
            </w:r>
          </w:p>
        </w:tc>
        <w:tc>
          <w:tcPr>
            <w:tcW w:w="1053" w:type="dxa"/>
            <w:vAlign w:val="center"/>
          </w:tcPr>
          <w:p w14:paraId="4DB0AB61" w14:textId="77777777" w:rsidR="00E355F6" w:rsidRDefault="00153E2A" w:rsidP="00E376D7">
            <w:pPr>
              <w:pStyle w:val="a5"/>
              <w:spacing w:before="223"/>
              <w:ind w:left="41" w:firstLine="36"/>
              <w:jc w:val="center"/>
              <w:rPr>
                <w:sz w:val="20"/>
              </w:rPr>
            </w:pPr>
            <w:r>
              <w:rPr>
                <w:spacing w:val="-5"/>
                <w:sz w:val="20"/>
              </w:rPr>
              <w:t>70</w:t>
            </w:r>
          </w:p>
        </w:tc>
        <w:tc>
          <w:tcPr>
            <w:tcW w:w="2043" w:type="dxa"/>
            <w:vAlign w:val="center"/>
          </w:tcPr>
          <w:p w14:paraId="0DAB8A53" w14:textId="77777777" w:rsidR="00E355F6" w:rsidRDefault="00153E2A" w:rsidP="00743785">
            <w:pPr>
              <w:pStyle w:val="a5"/>
              <w:spacing w:before="223"/>
              <w:ind w:left="15" w:right="1" w:firstLine="36"/>
              <w:jc w:val="center"/>
              <w:rPr>
                <w:sz w:val="20"/>
              </w:rPr>
            </w:pPr>
            <w:r>
              <w:rPr>
                <w:spacing w:val="-5"/>
                <w:sz w:val="20"/>
              </w:rPr>
              <w:t>12</w:t>
            </w:r>
          </w:p>
        </w:tc>
        <w:tc>
          <w:tcPr>
            <w:tcW w:w="1412" w:type="dxa"/>
            <w:vAlign w:val="center"/>
          </w:tcPr>
          <w:p w14:paraId="08E63CB7" w14:textId="77777777" w:rsidR="00E355F6" w:rsidRDefault="00153E2A" w:rsidP="00743785">
            <w:pPr>
              <w:pStyle w:val="a5"/>
              <w:spacing w:before="223"/>
              <w:ind w:left="75" w:firstLine="36"/>
              <w:jc w:val="center"/>
              <w:rPr>
                <w:sz w:val="20"/>
              </w:rPr>
            </w:pPr>
            <w:r>
              <w:rPr>
                <w:spacing w:val="-5"/>
                <w:sz w:val="20"/>
              </w:rPr>
              <w:t>17</w:t>
            </w:r>
          </w:p>
        </w:tc>
      </w:tr>
      <w:tr w:rsidR="00E355F6" w14:paraId="2464DFB8" w14:textId="77777777" w:rsidTr="00E376D7">
        <w:trPr>
          <w:trHeight w:val="688"/>
          <w:jc w:val="center"/>
        </w:trPr>
        <w:tc>
          <w:tcPr>
            <w:tcW w:w="611" w:type="dxa"/>
            <w:vAlign w:val="center"/>
          </w:tcPr>
          <w:p w14:paraId="296CDC4C" w14:textId="77777777" w:rsidR="00E355F6" w:rsidRDefault="00153E2A" w:rsidP="00743785">
            <w:pPr>
              <w:pStyle w:val="a5"/>
              <w:spacing w:before="224"/>
              <w:ind w:left="107" w:firstLine="36"/>
              <w:jc w:val="center"/>
              <w:rPr>
                <w:sz w:val="20"/>
              </w:rPr>
            </w:pPr>
            <w:r>
              <w:rPr>
                <w:spacing w:val="-10"/>
                <w:sz w:val="20"/>
              </w:rPr>
              <w:t>4</w:t>
            </w:r>
          </w:p>
        </w:tc>
        <w:tc>
          <w:tcPr>
            <w:tcW w:w="3260" w:type="dxa"/>
            <w:vAlign w:val="center"/>
          </w:tcPr>
          <w:p w14:paraId="504C179D" w14:textId="77777777" w:rsidR="00E355F6" w:rsidRDefault="00153E2A" w:rsidP="00743785">
            <w:pPr>
              <w:pStyle w:val="a5"/>
              <w:tabs>
                <w:tab w:val="left" w:pos="1107"/>
                <w:tab w:val="left" w:pos="1359"/>
                <w:tab w:val="left" w:pos="1844"/>
                <w:tab w:val="left" w:pos="2889"/>
              </w:tabs>
              <w:ind w:left="107" w:right="100" w:hanging="4"/>
              <w:jc w:val="center"/>
              <w:rPr>
                <w:sz w:val="20"/>
              </w:rPr>
            </w:pPr>
            <w:r>
              <w:rPr>
                <w:spacing w:val="-2"/>
                <w:sz w:val="20"/>
              </w:rPr>
              <w:t>Больницы</w:t>
            </w:r>
            <w:r>
              <w:rPr>
                <w:sz w:val="20"/>
              </w:rPr>
              <w:tab/>
            </w:r>
            <w:r>
              <w:rPr>
                <w:sz w:val="20"/>
              </w:rPr>
              <w:tab/>
            </w:r>
            <w:r>
              <w:rPr>
                <w:spacing w:val="-10"/>
                <w:sz w:val="20"/>
              </w:rPr>
              <w:t>с</w:t>
            </w:r>
            <w:r>
              <w:rPr>
                <w:sz w:val="20"/>
              </w:rPr>
              <w:tab/>
            </w:r>
            <w:r>
              <w:rPr>
                <w:spacing w:val="-2"/>
                <w:sz w:val="20"/>
              </w:rPr>
              <w:t>санитарными узлами,</w:t>
            </w:r>
            <w:r>
              <w:rPr>
                <w:sz w:val="20"/>
              </w:rPr>
              <w:tab/>
            </w:r>
            <w:r>
              <w:rPr>
                <w:spacing w:val="-2"/>
                <w:sz w:val="20"/>
              </w:rPr>
              <w:t>приближенными</w:t>
            </w:r>
            <w:r>
              <w:rPr>
                <w:sz w:val="20"/>
              </w:rPr>
              <w:tab/>
            </w:r>
            <w:r>
              <w:rPr>
                <w:spacing w:val="-10"/>
                <w:sz w:val="20"/>
              </w:rPr>
              <w:t>к</w:t>
            </w:r>
          </w:p>
          <w:p w14:paraId="1232D13B" w14:textId="77777777" w:rsidR="00E355F6" w:rsidRDefault="00153E2A" w:rsidP="00743785">
            <w:pPr>
              <w:pStyle w:val="a5"/>
              <w:spacing w:line="215" w:lineRule="exact"/>
              <w:ind w:left="107" w:hanging="4"/>
              <w:jc w:val="center"/>
              <w:rPr>
                <w:sz w:val="20"/>
              </w:rPr>
            </w:pPr>
            <w:r>
              <w:rPr>
                <w:spacing w:val="-2"/>
                <w:sz w:val="20"/>
              </w:rPr>
              <w:t>палатам</w:t>
            </w:r>
          </w:p>
        </w:tc>
        <w:tc>
          <w:tcPr>
            <w:tcW w:w="1369" w:type="dxa"/>
            <w:vAlign w:val="center"/>
          </w:tcPr>
          <w:p w14:paraId="42918D30" w14:textId="77777777" w:rsidR="00E355F6" w:rsidRDefault="00153E2A" w:rsidP="00E376D7">
            <w:pPr>
              <w:pStyle w:val="a5"/>
              <w:ind w:left="10" w:right="3" w:firstLine="36"/>
              <w:jc w:val="center"/>
              <w:rPr>
                <w:sz w:val="20"/>
              </w:rPr>
            </w:pPr>
            <w:r>
              <w:rPr>
                <w:sz w:val="20"/>
              </w:rPr>
              <w:t xml:space="preserve">1 </w:t>
            </w:r>
            <w:r>
              <w:rPr>
                <w:spacing w:val="-2"/>
                <w:sz w:val="20"/>
              </w:rPr>
              <w:t>больной</w:t>
            </w:r>
          </w:p>
        </w:tc>
        <w:tc>
          <w:tcPr>
            <w:tcW w:w="1053" w:type="dxa"/>
            <w:vAlign w:val="center"/>
          </w:tcPr>
          <w:p w14:paraId="64E25296" w14:textId="77777777" w:rsidR="00E355F6" w:rsidRDefault="00153E2A" w:rsidP="00E376D7">
            <w:pPr>
              <w:pStyle w:val="a5"/>
              <w:spacing w:before="224"/>
              <w:ind w:left="41" w:firstLine="36"/>
              <w:jc w:val="center"/>
              <w:rPr>
                <w:sz w:val="20"/>
              </w:rPr>
            </w:pPr>
            <w:r>
              <w:rPr>
                <w:spacing w:val="-5"/>
                <w:sz w:val="20"/>
              </w:rPr>
              <w:t>90</w:t>
            </w:r>
          </w:p>
        </w:tc>
        <w:tc>
          <w:tcPr>
            <w:tcW w:w="2043" w:type="dxa"/>
            <w:vAlign w:val="center"/>
          </w:tcPr>
          <w:p w14:paraId="598730C3" w14:textId="77777777" w:rsidR="00E355F6" w:rsidRDefault="00153E2A" w:rsidP="00743785">
            <w:pPr>
              <w:pStyle w:val="a5"/>
              <w:spacing w:before="224"/>
              <w:ind w:left="15" w:right="1" w:firstLine="36"/>
              <w:jc w:val="center"/>
              <w:rPr>
                <w:sz w:val="20"/>
              </w:rPr>
            </w:pPr>
            <w:r>
              <w:rPr>
                <w:spacing w:val="-5"/>
                <w:sz w:val="20"/>
              </w:rPr>
              <w:t>15</w:t>
            </w:r>
          </w:p>
        </w:tc>
        <w:tc>
          <w:tcPr>
            <w:tcW w:w="1412" w:type="dxa"/>
            <w:vAlign w:val="center"/>
          </w:tcPr>
          <w:p w14:paraId="326694BD" w14:textId="77777777" w:rsidR="00E355F6" w:rsidRDefault="00153E2A" w:rsidP="00743785">
            <w:pPr>
              <w:pStyle w:val="a5"/>
              <w:spacing w:before="224"/>
              <w:ind w:left="75" w:firstLine="36"/>
              <w:jc w:val="center"/>
              <w:rPr>
                <w:sz w:val="20"/>
              </w:rPr>
            </w:pPr>
            <w:r>
              <w:rPr>
                <w:spacing w:val="-4"/>
                <w:sz w:val="20"/>
              </w:rPr>
              <w:t>17,5</w:t>
            </w:r>
          </w:p>
        </w:tc>
      </w:tr>
      <w:tr w:rsidR="00E355F6" w14:paraId="2435C625" w14:textId="77777777" w:rsidTr="00E376D7">
        <w:trPr>
          <w:trHeight w:val="460"/>
          <w:jc w:val="center"/>
        </w:trPr>
        <w:tc>
          <w:tcPr>
            <w:tcW w:w="611" w:type="dxa"/>
            <w:vAlign w:val="center"/>
          </w:tcPr>
          <w:p w14:paraId="4CE74D24" w14:textId="77777777" w:rsidR="00E355F6" w:rsidRDefault="00153E2A" w:rsidP="00743785">
            <w:pPr>
              <w:pStyle w:val="a5"/>
              <w:spacing w:before="108"/>
              <w:ind w:left="107" w:firstLine="36"/>
              <w:jc w:val="center"/>
              <w:rPr>
                <w:sz w:val="20"/>
              </w:rPr>
            </w:pPr>
            <w:r>
              <w:rPr>
                <w:spacing w:val="-10"/>
                <w:sz w:val="20"/>
              </w:rPr>
              <w:t>5</w:t>
            </w:r>
          </w:p>
        </w:tc>
        <w:tc>
          <w:tcPr>
            <w:tcW w:w="3260" w:type="dxa"/>
            <w:vAlign w:val="center"/>
          </w:tcPr>
          <w:p w14:paraId="608739DD" w14:textId="77777777" w:rsidR="00E355F6" w:rsidRDefault="00153E2A" w:rsidP="00743785">
            <w:pPr>
              <w:pStyle w:val="a5"/>
              <w:spacing w:before="108"/>
              <w:ind w:left="107" w:hanging="4"/>
              <w:jc w:val="center"/>
              <w:rPr>
                <w:sz w:val="20"/>
              </w:rPr>
            </w:pPr>
            <w:r>
              <w:rPr>
                <w:sz w:val="20"/>
              </w:rPr>
              <w:t>Поликлиники</w:t>
            </w:r>
            <w:r>
              <w:rPr>
                <w:spacing w:val="-8"/>
                <w:sz w:val="20"/>
              </w:rPr>
              <w:t xml:space="preserve"> </w:t>
            </w:r>
            <w:r>
              <w:rPr>
                <w:sz w:val="20"/>
              </w:rPr>
              <w:t>и</w:t>
            </w:r>
            <w:r>
              <w:rPr>
                <w:spacing w:val="-8"/>
                <w:sz w:val="20"/>
              </w:rPr>
              <w:t xml:space="preserve"> </w:t>
            </w:r>
            <w:r>
              <w:rPr>
                <w:spacing w:val="-2"/>
                <w:sz w:val="20"/>
              </w:rPr>
              <w:t>амбулатории</w:t>
            </w:r>
          </w:p>
        </w:tc>
        <w:tc>
          <w:tcPr>
            <w:tcW w:w="1369" w:type="dxa"/>
            <w:vAlign w:val="center"/>
          </w:tcPr>
          <w:p w14:paraId="3EC3C0AE" w14:textId="77777777" w:rsidR="00E355F6" w:rsidRDefault="00153E2A" w:rsidP="00743785">
            <w:pPr>
              <w:pStyle w:val="a5"/>
              <w:spacing w:line="224" w:lineRule="exact"/>
              <w:ind w:left="10" w:right="4" w:firstLine="36"/>
              <w:jc w:val="center"/>
              <w:rPr>
                <w:sz w:val="20"/>
              </w:rPr>
            </w:pPr>
            <w:r>
              <w:rPr>
                <w:sz w:val="20"/>
              </w:rPr>
              <w:t>1</w:t>
            </w:r>
            <w:r>
              <w:rPr>
                <w:spacing w:val="-5"/>
                <w:sz w:val="20"/>
              </w:rPr>
              <w:t xml:space="preserve"> </w:t>
            </w:r>
            <w:r>
              <w:rPr>
                <w:sz w:val="20"/>
              </w:rPr>
              <w:t>больной</w:t>
            </w:r>
            <w:r>
              <w:rPr>
                <w:spacing w:val="-6"/>
                <w:sz w:val="20"/>
              </w:rPr>
              <w:t xml:space="preserve"> </w:t>
            </w:r>
            <w:r>
              <w:rPr>
                <w:spacing w:val="-10"/>
                <w:sz w:val="20"/>
              </w:rPr>
              <w:t>в</w:t>
            </w:r>
          </w:p>
          <w:p w14:paraId="76C3B48A" w14:textId="77777777" w:rsidR="00E355F6" w:rsidRDefault="00153E2A" w:rsidP="00743785">
            <w:pPr>
              <w:pStyle w:val="a5"/>
              <w:spacing w:line="216" w:lineRule="exact"/>
              <w:ind w:left="10" w:firstLine="36"/>
              <w:jc w:val="center"/>
              <w:rPr>
                <w:sz w:val="20"/>
              </w:rPr>
            </w:pPr>
            <w:r>
              <w:rPr>
                <w:spacing w:val="-2"/>
                <w:sz w:val="20"/>
              </w:rPr>
              <w:t>смену</w:t>
            </w:r>
          </w:p>
        </w:tc>
        <w:tc>
          <w:tcPr>
            <w:tcW w:w="1053" w:type="dxa"/>
            <w:vAlign w:val="center"/>
          </w:tcPr>
          <w:p w14:paraId="4CF21076" w14:textId="77777777" w:rsidR="00E355F6" w:rsidRDefault="00153E2A" w:rsidP="00E376D7">
            <w:pPr>
              <w:pStyle w:val="a5"/>
              <w:spacing w:before="108"/>
              <w:ind w:left="41" w:firstLine="36"/>
              <w:jc w:val="center"/>
              <w:rPr>
                <w:sz w:val="20"/>
              </w:rPr>
            </w:pPr>
            <w:r>
              <w:rPr>
                <w:spacing w:val="-5"/>
                <w:sz w:val="20"/>
              </w:rPr>
              <w:t>5,2</w:t>
            </w:r>
          </w:p>
        </w:tc>
        <w:tc>
          <w:tcPr>
            <w:tcW w:w="2043" w:type="dxa"/>
            <w:vAlign w:val="center"/>
          </w:tcPr>
          <w:p w14:paraId="7D6E624B" w14:textId="77777777" w:rsidR="00E355F6" w:rsidRDefault="00153E2A" w:rsidP="00743785">
            <w:pPr>
              <w:pStyle w:val="a5"/>
              <w:spacing w:before="108"/>
              <w:ind w:left="15" w:right="1" w:firstLine="36"/>
              <w:jc w:val="center"/>
              <w:rPr>
                <w:sz w:val="20"/>
              </w:rPr>
            </w:pPr>
            <w:r>
              <w:rPr>
                <w:spacing w:val="-5"/>
                <w:sz w:val="20"/>
              </w:rPr>
              <w:t>13</w:t>
            </w:r>
          </w:p>
        </w:tc>
        <w:tc>
          <w:tcPr>
            <w:tcW w:w="1412" w:type="dxa"/>
            <w:vAlign w:val="center"/>
          </w:tcPr>
          <w:p w14:paraId="0EBDD8E0" w14:textId="77777777" w:rsidR="00E355F6" w:rsidRDefault="00153E2A" w:rsidP="00743785">
            <w:pPr>
              <w:pStyle w:val="a5"/>
              <w:spacing w:before="108"/>
              <w:ind w:left="75" w:firstLine="36"/>
              <w:jc w:val="center"/>
              <w:rPr>
                <w:sz w:val="20"/>
              </w:rPr>
            </w:pPr>
            <w:r>
              <w:rPr>
                <w:spacing w:val="-5"/>
                <w:sz w:val="20"/>
              </w:rPr>
              <w:t>1,5</w:t>
            </w:r>
          </w:p>
        </w:tc>
      </w:tr>
      <w:tr w:rsidR="00E355F6" w14:paraId="48C26099" w14:textId="77777777" w:rsidTr="00E376D7">
        <w:trPr>
          <w:trHeight w:val="690"/>
          <w:jc w:val="center"/>
        </w:trPr>
        <w:tc>
          <w:tcPr>
            <w:tcW w:w="611" w:type="dxa"/>
            <w:vAlign w:val="center"/>
          </w:tcPr>
          <w:p w14:paraId="3DFF38D5" w14:textId="77777777" w:rsidR="00E355F6" w:rsidRDefault="00153E2A" w:rsidP="00743785">
            <w:pPr>
              <w:pStyle w:val="a5"/>
              <w:spacing w:before="223"/>
              <w:ind w:left="107" w:firstLine="36"/>
              <w:jc w:val="center"/>
              <w:rPr>
                <w:sz w:val="20"/>
              </w:rPr>
            </w:pPr>
            <w:r>
              <w:rPr>
                <w:spacing w:val="-10"/>
                <w:sz w:val="20"/>
              </w:rPr>
              <w:t>6</w:t>
            </w:r>
          </w:p>
        </w:tc>
        <w:tc>
          <w:tcPr>
            <w:tcW w:w="3260" w:type="dxa"/>
            <w:vAlign w:val="center"/>
          </w:tcPr>
          <w:p w14:paraId="0334107C" w14:textId="77777777" w:rsidR="00E355F6" w:rsidRDefault="00153E2A" w:rsidP="00743785">
            <w:pPr>
              <w:pStyle w:val="a5"/>
              <w:spacing w:line="223" w:lineRule="exact"/>
              <w:ind w:left="107" w:hanging="4"/>
              <w:jc w:val="center"/>
              <w:rPr>
                <w:sz w:val="20"/>
              </w:rPr>
            </w:pPr>
            <w:r>
              <w:rPr>
                <w:sz w:val="20"/>
              </w:rPr>
              <w:t>Детские</w:t>
            </w:r>
            <w:r>
              <w:rPr>
                <w:spacing w:val="35"/>
                <w:sz w:val="20"/>
              </w:rPr>
              <w:t xml:space="preserve"> </w:t>
            </w:r>
            <w:r>
              <w:rPr>
                <w:sz w:val="20"/>
              </w:rPr>
              <w:t>ясли</w:t>
            </w:r>
            <w:r>
              <w:rPr>
                <w:spacing w:val="31"/>
                <w:sz w:val="20"/>
              </w:rPr>
              <w:t xml:space="preserve"> </w:t>
            </w:r>
            <w:r>
              <w:rPr>
                <w:sz w:val="20"/>
              </w:rPr>
              <w:t>и</w:t>
            </w:r>
            <w:r>
              <w:rPr>
                <w:spacing w:val="32"/>
                <w:sz w:val="20"/>
              </w:rPr>
              <w:t xml:space="preserve"> </w:t>
            </w:r>
            <w:r>
              <w:rPr>
                <w:sz w:val="20"/>
              </w:rPr>
              <w:t>сады</w:t>
            </w:r>
            <w:r>
              <w:rPr>
                <w:spacing w:val="32"/>
                <w:sz w:val="20"/>
              </w:rPr>
              <w:t xml:space="preserve"> </w:t>
            </w:r>
            <w:r>
              <w:rPr>
                <w:sz w:val="20"/>
              </w:rPr>
              <w:t>с</w:t>
            </w:r>
            <w:r>
              <w:rPr>
                <w:spacing w:val="36"/>
                <w:sz w:val="20"/>
              </w:rPr>
              <w:t xml:space="preserve"> </w:t>
            </w:r>
            <w:r>
              <w:rPr>
                <w:spacing w:val="-2"/>
                <w:sz w:val="20"/>
              </w:rPr>
              <w:t>дневным</w:t>
            </w:r>
          </w:p>
          <w:p w14:paraId="7F6914FF" w14:textId="77777777" w:rsidR="00E355F6" w:rsidRDefault="00153E2A" w:rsidP="00743785">
            <w:pPr>
              <w:pStyle w:val="a5"/>
              <w:spacing w:line="230" w:lineRule="atLeast"/>
              <w:ind w:left="107" w:hanging="4"/>
              <w:jc w:val="center"/>
              <w:rPr>
                <w:sz w:val="20"/>
              </w:rPr>
            </w:pPr>
            <w:r>
              <w:rPr>
                <w:sz w:val="20"/>
              </w:rPr>
              <w:t>пребыванием детей и столовыми на полуфабрикатах</w:t>
            </w:r>
          </w:p>
        </w:tc>
        <w:tc>
          <w:tcPr>
            <w:tcW w:w="1369" w:type="dxa"/>
            <w:vAlign w:val="center"/>
          </w:tcPr>
          <w:p w14:paraId="7D57846E" w14:textId="77777777" w:rsidR="00E355F6" w:rsidRDefault="00153E2A" w:rsidP="00E376D7">
            <w:pPr>
              <w:pStyle w:val="a5"/>
              <w:ind w:left="10" w:right="1" w:firstLine="36"/>
              <w:jc w:val="center"/>
              <w:rPr>
                <w:sz w:val="20"/>
              </w:rPr>
            </w:pPr>
            <w:r>
              <w:rPr>
                <w:sz w:val="20"/>
              </w:rPr>
              <w:t xml:space="preserve">1 </w:t>
            </w:r>
            <w:r>
              <w:rPr>
                <w:spacing w:val="-2"/>
                <w:sz w:val="20"/>
              </w:rPr>
              <w:t>ребенок</w:t>
            </w:r>
          </w:p>
        </w:tc>
        <w:tc>
          <w:tcPr>
            <w:tcW w:w="1053" w:type="dxa"/>
            <w:vAlign w:val="center"/>
          </w:tcPr>
          <w:p w14:paraId="2180623B" w14:textId="77777777" w:rsidR="00E355F6" w:rsidRDefault="00153E2A" w:rsidP="00E376D7">
            <w:pPr>
              <w:pStyle w:val="a5"/>
              <w:spacing w:before="223"/>
              <w:ind w:left="41" w:firstLine="36"/>
              <w:jc w:val="center"/>
              <w:rPr>
                <w:sz w:val="20"/>
              </w:rPr>
            </w:pPr>
            <w:r>
              <w:rPr>
                <w:spacing w:val="-4"/>
                <w:sz w:val="20"/>
              </w:rPr>
              <w:t>11,5</w:t>
            </w:r>
          </w:p>
        </w:tc>
        <w:tc>
          <w:tcPr>
            <w:tcW w:w="2043" w:type="dxa"/>
            <w:vAlign w:val="center"/>
          </w:tcPr>
          <w:p w14:paraId="5545250F" w14:textId="77777777" w:rsidR="00E355F6" w:rsidRDefault="00153E2A" w:rsidP="00743785">
            <w:pPr>
              <w:pStyle w:val="a5"/>
              <w:spacing w:before="223"/>
              <w:ind w:left="15" w:right="1" w:firstLine="36"/>
              <w:jc w:val="center"/>
              <w:rPr>
                <w:sz w:val="20"/>
              </w:rPr>
            </w:pPr>
            <w:r>
              <w:rPr>
                <w:spacing w:val="-5"/>
                <w:sz w:val="20"/>
              </w:rPr>
              <w:t>10</w:t>
            </w:r>
          </w:p>
        </w:tc>
        <w:tc>
          <w:tcPr>
            <w:tcW w:w="1412" w:type="dxa"/>
            <w:vAlign w:val="center"/>
          </w:tcPr>
          <w:p w14:paraId="58AB900E" w14:textId="77777777" w:rsidR="00E355F6" w:rsidRDefault="00153E2A" w:rsidP="00743785">
            <w:pPr>
              <w:pStyle w:val="a5"/>
              <w:spacing w:before="223"/>
              <w:ind w:left="75" w:firstLine="36"/>
              <w:jc w:val="center"/>
              <w:rPr>
                <w:sz w:val="20"/>
              </w:rPr>
            </w:pPr>
            <w:r>
              <w:rPr>
                <w:spacing w:val="-5"/>
                <w:sz w:val="20"/>
              </w:rPr>
              <w:t>3,1</w:t>
            </w:r>
          </w:p>
        </w:tc>
      </w:tr>
      <w:tr w:rsidR="00E355F6" w14:paraId="4C4C0B23" w14:textId="77777777" w:rsidTr="00E376D7">
        <w:trPr>
          <w:trHeight w:val="230"/>
          <w:jc w:val="center"/>
        </w:trPr>
        <w:tc>
          <w:tcPr>
            <w:tcW w:w="611" w:type="dxa"/>
            <w:vAlign w:val="center"/>
          </w:tcPr>
          <w:p w14:paraId="64009C8E" w14:textId="77777777" w:rsidR="00E355F6" w:rsidRDefault="00153E2A" w:rsidP="00743785">
            <w:pPr>
              <w:pStyle w:val="a5"/>
              <w:spacing w:line="210" w:lineRule="exact"/>
              <w:ind w:left="107" w:firstLine="36"/>
              <w:jc w:val="center"/>
              <w:rPr>
                <w:sz w:val="20"/>
              </w:rPr>
            </w:pPr>
            <w:r>
              <w:rPr>
                <w:spacing w:val="-10"/>
                <w:sz w:val="20"/>
              </w:rPr>
              <w:t>7</w:t>
            </w:r>
          </w:p>
        </w:tc>
        <w:tc>
          <w:tcPr>
            <w:tcW w:w="3260" w:type="dxa"/>
            <w:vAlign w:val="center"/>
          </w:tcPr>
          <w:p w14:paraId="0682DEAA" w14:textId="77777777" w:rsidR="00E355F6" w:rsidRDefault="00153E2A" w:rsidP="00743785">
            <w:pPr>
              <w:pStyle w:val="a5"/>
              <w:spacing w:line="210" w:lineRule="exact"/>
              <w:ind w:left="107" w:hanging="4"/>
              <w:jc w:val="center"/>
              <w:rPr>
                <w:sz w:val="20"/>
              </w:rPr>
            </w:pPr>
            <w:r>
              <w:rPr>
                <w:spacing w:val="-2"/>
                <w:sz w:val="20"/>
              </w:rPr>
              <w:t>Административные</w:t>
            </w:r>
            <w:r>
              <w:rPr>
                <w:spacing w:val="9"/>
                <w:sz w:val="20"/>
              </w:rPr>
              <w:t xml:space="preserve"> </w:t>
            </w:r>
            <w:r>
              <w:rPr>
                <w:spacing w:val="-2"/>
                <w:sz w:val="20"/>
              </w:rPr>
              <w:t>здания</w:t>
            </w:r>
          </w:p>
        </w:tc>
        <w:tc>
          <w:tcPr>
            <w:tcW w:w="1369" w:type="dxa"/>
            <w:vAlign w:val="center"/>
          </w:tcPr>
          <w:p w14:paraId="65A4C286" w14:textId="77777777" w:rsidR="00E355F6" w:rsidRDefault="00153E2A" w:rsidP="00743785">
            <w:pPr>
              <w:pStyle w:val="a5"/>
              <w:spacing w:line="210" w:lineRule="exact"/>
              <w:ind w:left="10" w:right="5" w:firstLine="36"/>
              <w:jc w:val="center"/>
              <w:rPr>
                <w:sz w:val="20"/>
              </w:rPr>
            </w:pPr>
            <w:r>
              <w:rPr>
                <w:sz w:val="20"/>
              </w:rPr>
              <w:t xml:space="preserve">1 </w:t>
            </w:r>
            <w:r>
              <w:rPr>
                <w:spacing w:val="-2"/>
                <w:sz w:val="20"/>
              </w:rPr>
              <w:t>работающий</w:t>
            </w:r>
          </w:p>
        </w:tc>
        <w:tc>
          <w:tcPr>
            <w:tcW w:w="1053" w:type="dxa"/>
            <w:vAlign w:val="center"/>
          </w:tcPr>
          <w:p w14:paraId="7CC7734E" w14:textId="77777777" w:rsidR="00E355F6" w:rsidRDefault="00153E2A" w:rsidP="00E376D7">
            <w:pPr>
              <w:pStyle w:val="a5"/>
              <w:spacing w:line="210" w:lineRule="exact"/>
              <w:ind w:left="41" w:firstLine="36"/>
              <w:jc w:val="center"/>
              <w:rPr>
                <w:sz w:val="20"/>
              </w:rPr>
            </w:pPr>
            <w:r>
              <w:rPr>
                <w:spacing w:val="-10"/>
                <w:sz w:val="20"/>
              </w:rPr>
              <w:t>5</w:t>
            </w:r>
          </w:p>
        </w:tc>
        <w:tc>
          <w:tcPr>
            <w:tcW w:w="2043" w:type="dxa"/>
            <w:vAlign w:val="center"/>
          </w:tcPr>
          <w:p w14:paraId="0A9F755E" w14:textId="77777777" w:rsidR="00E355F6" w:rsidRDefault="00153E2A" w:rsidP="00743785">
            <w:pPr>
              <w:pStyle w:val="a5"/>
              <w:spacing w:line="210" w:lineRule="exact"/>
              <w:ind w:left="15" w:right="1" w:firstLine="36"/>
              <w:jc w:val="center"/>
              <w:rPr>
                <w:sz w:val="20"/>
              </w:rPr>
            </w:pPr>
            <w:r>
              <w:rPr>
                <w:spacing w:val="-5"/>
                <w:sz w:val="20"/>
              </w:rPr>
              <w:t>10</w:t>
            </w:r>
          </w:p>
        </w:tc>
        <w:tc>
          <w:tcPr>
            <w:tcW w:w="1412" w:type="dxa"/>
            <w:vAlign w:val="center"/>
          </w:tcPr>
          <w:p w14:paraId="22665EB5" w14:textId="77777777" w:rsidR="00E355F6" w:rsidRDefault="00153E2A" w:rsidP="00743785">
            <w:pPr>
              <w:pStyle w:val="a5"/>
              <w:spacing w:line="210" w:lineRule="exact"/>
              <w:ind w:left="75" w:firstLine="36"/>
              <w:jc w:val="center"/>
              <w:rPr>
                <w:sz w:val="20"/>
              </w:rPr>
            </w:pPr>
            <w:r>
              <w:rPr>
                <w:spacing w:val="-5"/>
                <w:sz w:val="20"/>
              </w:rPr>
              <w:t>1,3</w:t>
            </w:r>
          </w:p>
        </w:tc>
      </w:tr>
      <w:tr w:rsidR="00E355F6" w14:paraId="39781687" w14:textId="77777777" w:rsidTr="00E376D7">
        <w:trPr>
          <w:trHeight w:val="918"/>
          <w:jc w:val="center"/>
        </w:trPr>
        <w:tc>
          <w:tcPr>
            <w:tcW w:w="611" w:type="dxa"/>
            <w:vAlign w:val="center"/>
          </w:tcPr>
          <w:p w14:paraId="1C541F33" w14:textId="77777777" w:rsidR="00E355F6" w:rsidRDefault="00E355F6" w:rsidP="00743785">
            <w:pPr>
              <w:pStyle w:val="a5"/>
              <w:spacing w:before="108"/>
              <w:ind w:firstLine="36"/>
              <w:jc w:val="center"/>
              <w:rPr>
                <w:sz w:val="20"/>
              </w:rPr>
            </w:pPr>
          </w:p>
          <w:p w14:paraId="623DA711" w14:textId="77777777" w:rsidR="00E355F6" w:rsidRDefault="00153E2A" w:rsidP="00743785">
            <w:pPr>
              <w:pStyle w:val="a5"/>
              <w:ind w:left="107" w:firstLine="36"/>
              <w:jc w:val="center"/>
              <w:rPr>
                <w:sz w:val="20"/>
              </w:rPr>
            </w:pPr>
            <w:r>
              <w:rPr>
                <w:spacing w:val="-10"/>
                <w:sz w:val="20"/>
              </w:rPr>
              <w:t>8</w:t>
            </w:r>
          </w:p>
        </w:tc>
        <w:tc>
          <w:tcPr>
            <w:tcW w:w="3260" w:type="dxa"/>
            <w:vAlign w:val="center"/>
          </w:tcPr>
          <w:p w14:paraId="723F1236" w14:textId="77777777" w:rsidR="00E355F6" w:rsidRDefault="00153E2A" w:rsidP="00743785">
            <w:pPr>
              <w:pStyle w:val="a5"/>
              <w:ind w:left="107" w:hanging="4"/>
              <w:jc w:val="center"/>
              <w:rPr>
                <w:sz w:val="20"/>
              </w:rPr>
            </w:pPr>
            <w:r>
              <w:rPr>
                <w:sz w:val="20"/>
              </w:rPr>
              <w:t>Общеобразовательные</w:t>
            </w:r>
            <w:r>
              <w:rPr>
                <w:spacing w:val="40"/>
                <w:sz w:val="20"/>
              </w:rPr>
              <w:t xml:space="preserve"> </w:t>
            </w:r>
            <w:r>
              <w:rPr>
                <w:sz w:val="20"/>
              </w:rPr>
              <w:t>школы</w:t>
            </w:r>
            <w:r>
              <w:rPr>
                <w:spacing w:val="40"/>
                <w:sz w:val="20"/>
              </w:rPr>
              <w:t xml:space="preserve"> </w:t>
            </w:r>
            <w:r>
              <w:rPr>
                <w:sz w:val="20"/>
              </w:rPr>
              <w:t>с душевыми</w:t>
            </w:r>
            <w:r>
              <w:rPr>
                <w:spacing w:val="60"/>
                <w:w w:val="150"/>
                <w:sz w:val="20"/>
              </w:rPr>
              <w:t xml:space="preserve"> </w:t>
            </w:r>
            <w:r>
              <w:rPr>
                <w:sz w:val="20"/>
              </w:rPr>
              <w:t>при</w:t>
            </w:r>
            <w:r>
              <w:rPr>
                <w:spacing w:val="58"/>
                <w:w w:val="150"/>
                <w:sz w:val="20"/>
              </w:rPr>
              <w:t xml:space="preserve"> </w:t>
            </w:r>
            <w:r>
              <w:rPr>
                <w:spacing w:val="-2"/>
                <w:sz w:val="20"/>
              </w:rPr>
              <w:t>гимнастических</w:t>
            </w:r>
          </w:p>
          <w:p w14:paraId="78AA960D" w14:textId="77777777" w:rsidR="00E355F6" w:rsidRDefault="00153E2A" w:rsidP="00743785">
            <w:pPr>
              <w:pStyle w:val="a5"/>
              <w:tabs>
                <w:tab w:val="left" w:pos="956"/>
                <w:tab w:val="left" w:pos="1458"/>
                <w:tab w:val="left" w:pos="2794"/>
              </w:tabs>
              <w:spacing w:line="228" w:lineRule="exact"/>
              <w:ind w:left="107" w:right="98" w:hanging="4"/>
              <w:jc w:val="center"/>
              <w:rPr>
                <w:sz w:val="20"/>
              </w:rPr>
            </w:pPr>
            <w:r>
              <w:rPr>
                <w:spacing w:val="-2"/>
                <w:sz w:val="20"/>
              </w:rPr>
              <w:t>залах</w:t>
            </w:r>
            <w:r>
              <w:rPr>
                <w:sz w:val="20"/>
              </w:rPr>
              <w:tab/>
            </w:r>
            <w:r>
              <w:rPr>
                <w:spacing w:val="-10"/>
                <w:sz w:val="20"/>
              </w:rPr>
              <w:t>и</w:t>
            </w:r>
            <w:r>
              <w:rPr>
                <w:sz w:val="20"/>
              </w:rPr>
              <w:tab/>
            </w:r>
            <w:r>
              <w:rPr>
                <w:spacing w:val="-2"/>
                <w:sz w:val="20"/>
              </w:rPr>
              <w:t>столовыми</w:t>
            </w:r>
            <w:r>
              <w:rPr>
                <w:sz w:val="20"/>
              </w:rPr>
              <w:tab/>
            </w:r>
            <w:r>
              <w:rPr>
                <w:spacing w:val="-6"/>
                <w:sz w:val="20"/>
              </w:rPr>
              <w:t xml:space="preserve">на </w:t>
            </w:r>
            <w:r>
              <w:rPr>
                <w:spacing w:val="-2"/>
                <w:sz w:val="20"/>
              </w:rPr>
              <w:t>полуфабрикатах</w:t>
            </w:r>
          </w:p>
        </w:tc>
        <w:tc>
          <w:tcPr>
            <w:tcW w:w="1369" w:type="dxa"/>
            <w:vAlign w:val="center"/>
          </w:tcPr>
          <w:p w14:paraId="41CA73BD" w14:textId="77777777" w:rsidR="00E355F6" w:rsidRDefault="00153E2A" w:rsidP="00743785">
            <w:pPr>
              <w:pStyle w:val="a5"/>
              <w:ind w:left="10" w:right="6" w:firstLine="36"/>
              <w:jc w:val="center"/>
              <w:rPr>
                <w:sz w:val="20"/>
              </w:rPr>
            </w:pPr>
            <w:r>
              <w:rPr>
                <w:sz w:val="20"/>
              </w:rPr>
              <w:t xml:space="preserve">1 </w:t>
            </w:r>
            <w:r>
              <w:rPr>
                <w:spacing w:val="-2"/>
                <w:sz w:val="20"/>
              </w:rPr>
              <w:t>учащийся</w:t>
            </w:r>
          </w:p>
        </w:tc>
        <w:tc>
          <w:tcPr>
            <w:tcW w:w="1053" w:type="dxa"/>
            <w:vAlign w:val="center"/>
          </w:tcPr>
          <w:p w14:paraId="0EC6F886" w14:textId="77777777" w:rsidR="00E355F6" w:rsidRDefault="00E355F6" w:rsidP="00E376D7">
            <w:pPr>
              <w:pStyle w:val="a5"/>
              <w:spacing w:before="108"/>
              <w:ind w:left="41" w:firstLine="36"/>
              <w:jc w:val="center"/>
              <w:rPr>
                <w:sz w:val="20"/>
              </w:rPr>
            </w:pPr>
          </w:p>
          <w:p w14:paraId="0238DE83" w14:textId="77777777" w:rsidR="00E355F6" w:rsidRDefault="00153E2A" w:rsidP="00E376D7">
            <w:pPr>
              <w:pStyle w:val="a5"/>
              <w:ind w:left="41" w:firstLine="36"/>
              <w:jc w:val="center"/>
              <w:rPr>
                <w:sz w:val="20"/>
              </w:rPr>
            </w:pPr>
            <w:r>
              <w:rPr>
                <w:spacing w:val="-10"/>
                <w:sz w:val="20"/>
              </w:rPr>
              <w:t>3</w:t>
            </w:r>
          </w:p>
        </w:tc>
        <w:tc>
          <w:tcPr>
            <w:tcW w:w="2043" w:type="dxa"/>
            <w:vAlign w:val="center"/>
          </w:tcPr>
          <w:p w14:paraId="5ABCF30C" w14:textId="77777777" w:rsidR="00E355F6" w:rsidRDefault="00E355F6" w:rsidP="00743785">
            <w:pPr>
              <w:pStyle w:val="a5"/>
              <w:spacing w:before="108"/>
              <w:ind w:firstLine="36"/>
              <w:jc w:val="center"/>
              <w:rPr>
                <w:sz w:val="20"/>
              </w:rPr>
            </w:pPr>
          </w:p>
          <w:p w14:paraId="1DC4FAB1" w14:textId="77777777" w:rsidR="00E355F6" w:rsidRDefault="00153E2A" w:rsidP="00743785">
            <w:pPr>
              <w:pStyle w:val="a5"/>
              <w:ind w:left="15" w:right="1" w:firstLine="36"/>
              <w:jc w:val="center"/>
              <w:rPr>
                <w:sz w:val="20"/>
              </w:rPr>
            </w:pPr>
            <w:r>
              <w:rPr>
                <w:spacing w:val="-5"/>
                <w:sz w:val="20"/>
              </w:rPr>
              <w:t>10</w:t>
            </w:r>
          </w:p>
        </w:tc>
        <w:tc>
          <w:tcPr>
            <w:tcW w:w="1412" w:type="dxa"/>
            <w:vAlign w:val="center"/>
          </w:tcPr>
          <w:p w14:paraId="28D20EED" w14:textId="77777777" w:rsidR="00E355F6" w:rsidRDefault="00E355F6" w:rsidP="00743785">
            <w:pPr>
              <w:pStyle w:val="a5"/>
              <w:spacing w:before="108"/>
              <w:ind w:left="75" w:firstLine="36"/>
              <w:jc w:val="center"/>
              <w:rPr>
                <w:sz w:val="20"/>
              </w:rPr>
            </w:pPr>
          </w:p>
          <w:p w14:paraId="1D935D89" w14:textId="77777777" w:rsidR="00E355F6" w:rsidRDefault="00153E2A" w:rsidP="00743785">
            <w:pPr>
              <w:pStyle w:val="a5"/>
              <w:ind w:left="75" w:firstLine="36"/>
              <w:jc w:val="center"/>
              <w:rPr>
                <w:sz w:val="20"/>
              </w:rPr>
            </w:pPr>
            <w:r>
              <w:rPr>
                <w:spacing w:val="-5"/>
                <w:sz w:val="20"/>
              </w:rPr>
              <w:t>0,8</w:t>
            </w:r>
          </w:p>
        </w:tc>
      </w:tr>
      <w:tr w:rsidR="00E355F6" w14:paraId="298C9EB8" w14:textId="77777777" w:rsidTr="00E376D7">
        <w:trPr>
          <w:trHeight w:val="460"/>
          <w:jc w:val="center"/>
        </w:trPr>
        <w:tc>
          <w:tcPr>
            <w:tcW w:w="611" w:type="dxa"/>
            <w:vAlign w:val="center"/>
          </w:tcPr>
          <w:p w14:paraId="4F051701" w14:textId="77777777" w:rsidR="00E355F6" w:rsidRDefault="00153E2A" w:rsidP="00743785">
            <w:pPr>
              <w:pStyle w:val="a5"/>
              <w:spacing w:before="108"/>
              <w:ind w:left="107" w:firstLine="36"/>
              <w:jc w:val="center"/>
              <w:rPr>
                <w:sz w:val="20"/>
              </w:rPr>
            </w:pPr>
            <w:r>
              <w:rPr>
                <w:spacing w:val="-10"/>
                <w:sz w:val="20"/>
              </w:rPr>
              <w:t>9</w:t>
            </w:r>
          </w:p>
        </w:tc>
        <w:tc>
          <w:tcPr>
            <w:tcW w:w="3260" w:type="dxa"/>
            <w:vAlign w:val="center"/>
          </w:tcPr>
          <w:p w14:paraId="115052AA" w14:textId="77777777" w:rsidR="00E355F6" w:rsidRDefault="00153E2A" w:rsidP="00743785">
            <w:pPr>
              <w:pStyle w:val="a5"/>
              <w:spacing w:line="223" w:lineRule="exact"/>
              <w:ind w:left="107" w:hanging="4"/>
              <w:jc w:val="center"/>
              <w:rPr>
                <w:sz w:val="20"/>
              </w:rPr>
            </w:pPr>
            <w:r>
              <w:rPr>
                <w:spacing w:val="-2"/>
                <w:sz w:val="20"/>
              </w:rPr>
              <w:t>Физкультурно-оздоровительные</w:t>
            </w:r>
          </w:p>
          <w:p w14:paraId="517FFA4E" w14:textId="77777777" w:rsidR="00E355F6" w:rsidRDefault="00153E2A" w:rsidP="00743785">
            <w:pPr>
              <w:pStyle w:val="a5"/>
              <w:spacing w:line="217" w:lineRule="exact"/>
              <w:ind w:left="107" w:hanging="4"/>
              <w:jc w:val="center"/>
              <w:rPr>
                <w:sz w:val="20"/>
              </w:rPr>
            </w:pPr>
            <w:r>
              <w:rPr>
                <w:spacing w:val="-2"/>
                <w:sz w:val="20"/>
              </w:rPr>
              <w:t>комплексы</w:t>
            </w:r>
          </w:p>
        </w:tc>
        <w:tc>
          <w:tcPr>
            <w:tcW w:w="1369" w:type="dxa"/>
            <w:vAlign w:val="center"/>
          </w:tcPr>
          <w:p w14:paraId="35B2652B" w14:textId="77777777" w:rsidR="00E355F6" w:rsidRDefault="00153E2A" w:rsidP="00743785">
            <w:pPr>
              <w:pStyle w:val="a5"/>
              <w:spacing w:before="108"/>
              <w:ind w:left="10" w:right="1" w:firstLine="36"/>
              <w:jc w:val="center"/>
              <w:rPr>
                <w:sz w:val="20"/>
              </w:rPr>
            </w:pPr>
            <w:r>
              <w:rPr>
                <w:sz w:val="20"/>
              </w:rPr>
              <w:t xml:space="preserve">1 </w:t>
            </w:r>
            <w:r>
              <w:rPr>
                <w:spacing w:val="-2"/>
                <w:sz w:val="20"/>
              </w:rPr>
              <w:t>человек</w:t>
            </w:r>
          </w:p>
        </w:tc>
        <w:tc>
          <w:tcPr>
            <w:tcW w:w="1053" w:type="dxa"/>
            <w:vAlign w:val="center"/>
          </w:tcPr>
          <w:p w14:paraId="17DFEC81" w14:textId="77777777" w:rsidR="00E355F6" w:rsidRDefault="00153E2A" w:rsidP="00E376D7">
            <w:pPr>
              <w:pStyle w:val="a5"/>
              <w:spacing w:before="108"/>
              <w:ind w:left="41" w:firstLine="36"/>
              <w:jc w:val="center"/>
              <w:rPr>
                <w:sz w:val="20"/>
              </w:rPr>
            </w:pPr>
            <w:r>
              <w:rPr>
                <w:spacing w:val="-5"/>
                <w:sz w:val="20"/>
              </w:rPr>
              <w:t>30</w:t>
            </w:r>
          </w:p>
        </w:tc>
        <w:tc>
          <w:tcPr>
            <w:tcW w:w="2043" w:type="dxa"/>
            <w:vAlign w:val="center"/>
          </w:tcPr>
          <w:p w14:paraId="0480C817" w14:textId="77777777" w:rsidR="00E355F6" w:rsidRDefault="00153E2A" w:rsidP="00743785">
            <w:pPr>
              <w:pStyle w:val="a5"/>
              <w:spacing w:before="108"/>
              <w:ind w:left="15" w:right="7" w:firstLine="36"/>
              <w:jc w:val="center"/>
              <w:rPr>
                <w:sz w:val="20"/>
              </w:rPr>
            </w:pPr>
            <w:r>
              <w:rPr>
                <w:spacing w:val="-10"/>
                <w:sz w:val="20"/>
              </w:rPr>
              <w:t>5</w:t>
            </w:r>
          </w:p>
        </w:tc>
        <w:tc>
          <w:tcPr>
            <w:tcW w:w="1412" w:type="dxa"/>
            <w:vAlign w:val="center"/>
          </w:tcPr>
          <w:p w14:paraId="5B88C8CF" w14:textId="77777777" w:rsidR="00E355F6" w:rsidRDefault="00153E2A" w:rsidP="00743785">
            <w:pPr>
              <w:pStyle w:val="a5"/>
              <w:spacing w:before="108"/>
              <w:ind w:left="75" w:firstLine="36"/>
              <w:jc w:val="center"/>
              <w:rPr>
                <w:sz w:val="20"/>
              </w:rPr>
            </w:pPr>
            <w:r>
              <w:rPr>
                <w:spacing w:val="-4"/>
                <w:sz w:val="20"/>
              </w:rPr>
              <w:t>17,5</w:t>
            </w:r>
          </w:p>
        </w:tc>
      </w:tr>
      <w:tr w:rsidR="00E355F6" w14:paraId="728FE6BC" w14:textId="77777777" w:rsidTr="00E376D7">
        <w:trPr>
          <w:trHeight w:val="921"/>
          <w:jc w:val="center"/>
        </w:trPr>
        <w:tc>
          <w:tcPr>
            <w:tcW w:w="611" w:type="dxa"/>
            <w:vAlign w:val="center"/>
          </w:tcPr>
          <w:p w14:paraId="12B1B371" w14:textId="77777777" w:rsidR="00E355F6" w:rsidRDefault="00E355F6" w:rsidP="00743785">
            <w:pPr>
              <w:pStyle w:val="a5"/>
              <w:spacing w:before="109"/>
              <w:ind w:firstLine="36"/>
              <w:jc w:val="center"/>
              <w:rPr>
                <w:sz w:val="20"/>
              </w:rPr>
            </w:pPr>
          </w:p>
          <w:p w14:paraId="463DAB2D" w14:textId="77777777" w:rsidR="00E355F6" w:rsidRDefault="00153E2A" w:rsidP="00743785">
            <w:pPr>
              <w:pStyle w:val="a5"/>
              <w:ind w:left="107" w:firstLine="36"/>
              <w:jc w:val="center"/>
              <w:rPr>
                <w:sz w:val="20"/>
              </w:rPr>
            </w:pPr>
            <w:r>
              <w:rPr>
                <w:spacing w:val="-5"/>
                <w:sz w:val="20"/>
              </w:rPr>
              <w:t>10</w:t>
            </w:r>
          </w:p>
        </w:tc>
        <w:tc>
          <w:tcPr>
            <w:tcW w:w="3260" w:type="dxa"/>
            <w:vAlign w:val="center"/>
          </w:tcPr>
          <w:p w14:paraId="46DCAEDF" w14:textId="77777777" w:rsidR="00E355F6" w:rsidRDefault="00153E2A" w:rsidP="00743785">
            <w:pPr>
              <w:pStyle w:val="a5"/>
              <w:tabs>
                <w:tab w:val="left" w:pos="1112"/>
                <w:tab w:val="left" w:pos="1685"/>
              </w:tabs>
              <w:ind w:left="107" w:right="100" w:hanging="4"/>
              <w:jc w:val="center"/>
              <w:rPr>
                <w:sz w:val="20"/>
              </w:rPr>
            </w:pPr>
            <w:r>
              <w:rPr>
                <w:spacing w:val="-2"/>
                <w:sz w:val="20"/>
              </w:rPr>
              <w:t>Предприятия</w:t>
            </w:r>
            <w:r>
              <w:rPr>
                <w:sz w:val="20"/>
              </w:rPr>
              <w:tab/>
            </w:r>
            <w:r>
              <w:rPr>
                <w:spacing w:val="-2"/>
                <w:sz w:val="20"/>
              </w:rPr>
              <w:t>общественного питания</w:t>
            </w:r>
            <w:r>
              <w:rPr>
                <w:sz w:val="20"/>
              </w:rPr>
              <w:tab/>
            </w:r>
            <w:r>
              <w:rPr>
                <w:spacing w:val="-5"/>
                <w:sz w:val="20"/>
              </w:rPr>
              <w:t>для</w:t>
            </w:r>
            <w:r>
              <w:rPr>
                <w:sz w:val="20"/>
              </w:rPr>
              <w:tab/>
            </w:r>
            <w:r>
              <w:rPr>
                <w:spacing w:val="-22"/>
                <w:sz w:val="20"/>
              </w:rPr>
              <w:t xml:space="preserve"> </w:t>
            </w:r>
            <w:r>
              <w:rPr>
                <w:spacing w:val="-2"/>
                <w:sz w:val="20"/>
              </w:rPr>
              <w:t>приготовления</w:t>
            </w:r>
          </w:p>
          <w:p w14:paraId="1B2D6C78" w14:textId="77777777" w:rsidR="00E355F6" w:rsidRDefault="00153E2A" w:rsidP="00743785">
            <w:pPr>
              <w:pStyle w:val="a5"/>
              <w:spacing w:line="230" w:lineRule="atLeast"/>
              <w:ind w:left="107" w:hanging="4"/>
              <w:jc w:val="center"/>
              <w:rPr>
                <w:sz w:val="20"/>
              </w:rPr>
            </w:pPr>
            <w:r>
              <w:rPr>
                <w:sz w:val="20"/>
              </w:rPr>
              <w:t>пищи</w:t>
            </w:r>
            <w:r>
              <w:rPr>
                <w:spacing w:val="36"/>
                <w:sz w:val="20"/>
              </w:rPr>
              <w:t xml:space="preserve"> </w:t>
            </w:r>
            <w:r>
              <w:rPr>
                <w:sz w:val="20"/>
              </w:rPr>
              <w:t>реализуемой</w:t>
            </w:r>
            <w:r>
              <w:rPr>
                <w:spacing w:val="36"/>
                <w:sz w:val="20"/>
              </w:rPr>
              <w:t xml:space="preserve"> </w:t>
            </w:r>
            <w:r>
              <w:rPr>
                <w:sz w:val="20"/>
              </w:rPr>
              <w:t>в</w:t>
            </w:r>
            <w:r>
              <w:rPr>
                <w:spacing w:val="39"/>
                <w:sz w:val="20"/>
              </w:rPr>
              <w:t xml:space="preserve"> </w:t>
            </w:r>
            <w:r>
              <w:rPr>
                <w:sz w:val="20"/>
              </w:rPr>
              <w:t xml:space="preserve">обеденном </w:t>
            </w:r>
            <w:r>
              <w:rPr>
                <w:spacing w:val="-4"/>
                <w:sz w:val="20"/>
              </w:rPr>
              <w:t>зале</w:t>
            </w:r>
          </w:p>
        </w:tc>
        <w:tc>
          <w:tcPr>
            <w:tcW w:w="1369" w:type="dxa"/>
            <w:vAlign w:val="center"/>
          </w:tcPr>
          <w:p w14:paraId="76138907" w14:textId="77777777" w:rsidR="00E355F6" w:rsidRDefault="00153E2A" w:rsidP="00743785">
            <w:pPr>
              <w:pStyle w:val="a5"/>
              <w:ind w:left="10" w:right="5" w:firstLine="36"/>
              <w:jc w:val="center"/>
              <w:rPr>
                <w:sz w:val="20"/>
              </w:rPr>
            </w:pPr>
            <w:r>
              <w:rPr>
                <w:sz w:val="20"/>
              </w:rPr>
              <w:t xml:space="preserve">1 </w:t>
            </w:r>
            <w:r>
              <w:rPr>
                <w:spacing w:val="-2"/>
                <w:sz w:val="20"/>
              </w:rPr>
              <w:t>посетитель</w:t>
            </w:r>
          </w:p>
        </w:tc>
        <w:tc>
          <w:tcPr>
            <w:tcW w:w="1053" w:type="dxa"/>
            <w:vAlign w:val="center"/>
          </w:tcPr>
          <w:p w14:paraId="667CCAED" w14:textId="77777777" w:rsidR="00E355F6" w:rsidRDefault="00E355F6" w:rsidP="00E376D7">
            <w:pPr>
              <w:pStyle w:val="a5"/>
              <w:spacing w:before="109"/>
              <w:ind w:left="41" w:firstLine="36"/>
              <w:jc w:val="center"/>
              <w:rPr>
                <w:sz w:val="20"/>
              </w:rPr>
            </w:pPr>
          </w:p>
          <w:p w14:paraId="5C81C9D3" w14:textId="77777777" w:rsidR="00E355F6" w:rsidRDefault="00153E2A" w:rsidP="00E376D7">
            <w:pPr>
              <w:pStyle w:val="a5"/>
              <w:ind w:left="41" w:firstLine="36"/>
              <w:jc w:val="center"/>
              <w:rPr>
                <w:sz w:val="20"/>
              </w:rPr>
            </w:pPr>
            <w:r>
              <w:rPr>
                <w:spacing w:val="-5"/>
                <w:sz w:val="20"/>
              </w:rPr>
              <w:t>12</w:t>
            </w:r>
          </w:p>
        </w:tc>
        <w:tc>
          <w:tcPr>
            <w:tcW w:w="2043" w:type="dxa"/>
            <w:vAlign w:val="center"/>
          </w:tcPr>
          <w:p w14:paraId="7A289AC9" w14:textId="77777777" w:rsidR="00E355F6" w:rsidRDefault="00E355F6" w:rsidP="00743785">
            <w:pPr>
              <w:pStyle w:val="a5"/>
              <w:spacing w:before="109"/>
              <w:ind w:firstLine="36"/>
              <w:jc w:val="center"/>
              <w:rPr>
                <w:sz w:val="20"/>
              </w:rPr>
            </w:pPr>
          </w:p>
          <w:p w14:paraId="02C709E2" w14:textId="77777777" w:rsidR="00E355F6" w:rsidRDefault="00153E2A" w:rsidP="00743785">
            <w:pPr>
              <w:pStyle w:val="a5"/>
              <w:ind w:left="15" w:right="1" w:firstLine="36"/>
              <w:jc w:val="center"/>
              <w:rPr>
                <w:sz w:val="20"/>
              </w:rPr>
            </w:pPr>
            <w:r>
              <w:rPr>
                <w:spacing w:val="-5"/>
                <w:sz w:val="20"/>
              </w:rPr>
              <w:t>10</w:t>
            </w:r>
          </w:p>
        </w:tc>
        <w:tc>
          <w:tcPr>
            <w:tcW w:w="1412" w:type="dxa"/>
            <w:vAlign w:val="center"/>
          </w:tcPr>
          <w:p w14:paraId="28D2D621" w14:textId="77777777" w:rsidR="00E355F6" w:rsidRDefault="00E355F6" w:rsidP="00743785">
            <w:pPr>
              <w:pStyle w:val="a5"/>
              <w:spacing w:before="109"/>
              <w:ind w:left="75" w:firstLine="36"/>
              <w:jc w:val="center"/>
              <w:rPr>
                <w:sz w:val="20"/>
              </w:rPr>
            </w:pPr>
          </w:p>
          <w:p w14:paraId="3B6D7E37" w14:textId="77777777" w:rsidR="00E355F6" w:rsidRDefault="00153E2A" w:rsidP="00743785">
            <w:pPr>
              <w:pStyle w:val="a5"/>
              <w:ind w:left="75" w:firstLine="36"/>
              <w:jc w:val="center"/>
              <w:rPr>
                <w:sz w:val="20"/>
              </w:rPr>
            </w:pPr>
            <w:r>
              <w:rPr>
                <w:spacing w:val="-5"/>
                <w:sz w:val="20"/>
              </w:rPr>
              <w:t>3,2</w:t>
            </w:r>
          </w:p>
        </w:tc>
      </w:tr>
      <w:tr w:rsidR="00E355F6" w14:paraId="5CE0D263" w14:textId="77777777" w:rsidTr="00E376D7">
        <w:trPr>
          <w:trHeight w:val="230"/>
          <w:jc w:val="center"/>
        </w:trPr>
        <w:tc>
          <w:tcPr>
            <w:tcW w:w="611" w:type="dxa"/>
            <w:vAlign w:val="center"/>
          </w:tcPr>
          <w:p w14:paraId="1593A393" w14:textId="77777777" w:rsidR="00E355F6" w:rsidRDefault="00153E2A" w:rsidP="00743785">
            <w:pPr>
              <w:pStyle w:val="a5"/>
              <w:spacing w:line="210" w:lineRule="exact"/>
              <w:ind w:left="107" w:firstLine="36"/>
              <w:jc w:val="center"/>
              <w:rPr>
                <w:sz w:val="20"/>
              </w:rPr>
            </w:pPr>
            <w:r>
              <w:rPr>
                <w:spacing w:val="-5"/>
                <w:sz w:val="20"/>
              </w:rPr>
              <w:t>11</w:t>
            </w:r>
          </w:p>
        </w:tc>
        <w:tc>
          <w:tcPr>
            <w:tcW w:w="3260" w:type="dxa"/>
            <w:vAlign w:val="center"/>
          </w:tcPr>
          <w:p w14:paraId="5BF6F9D2" w14:textId="77777777" w:rsidR="00E355F6" w:rsidRDefault="00153E2A" w:rsidP="00743785">
            <w:pPr>
              <w:pStyle w:val="a5"/>
              <w:spacing w:line="210" w:lineRule="exact"/>
              <w:ind w:left="107" w:hanging="4"/>
              <w:jc w:val="center"/>
              <w:rPr>
                <w:sz w:val="20"/>
              </w:rPr>
            </w:pPr>
            <w:r>
              <w:rPr>
                <w:sz w:val="20"/>
              </w:rPr>
              <w:t>Магазины</w:t>
            </w:r>
            <w:r>
              <w:rPr>
                <w:spacing w:val="-10"/>
                <w:sz w:val="20"/>
              </w:rPr>
              <w:t xml:space="preserve"> </w:t>
            </w:r>
            <w:r>
              <w:rPr>
                <w:spacing w:val="-2"/>
                <w:sz w:val="20"/>
              </w:rPr>
              <w:t>продовольственные</w:t>
            </w:r>
          </w:p>
        </w:tc>
        <w:tc>
          <w:tcPr>
            <w:tcW w:w="1369" w:type="dxa"/>
            <w:vAlign w:val="center"/>
          </w:tcPr>
          <w:p w14:paraId="2CDAC8B4" w14:textId="77777777" w:rsidR="00E355F6" w:rsidRDefault="00153E2A" w:rsidP="00743785">
            <w:pPr>
              <w:pStyle w:val="a5"/>
              <w:spacing w:line="210" w:lineRule="exact"/>
              <w:ind w:left="10" w:right="5" w:firstLine="36"/>
              <w:jc w:val="center"/>
              <w:rPr>
                <w:sz w:val="20"/>
              </w:rPr>
            </w:pPr>
            <w:r>
              <w:rPr>
                <w:sz w:val="20"/>
              </w:rPr>
              <w:t xml:space="preserve">1 </w:t>
            </w:r>
            <w:r>
              <w:rPr>
                <w:spacing w:val="-2"/>
                <w:sz w:val="20"/>
              </w:rPr>
              <w:t>работающий</w:t>
            </w:r>
          </w:p>
        </w:tc>
        <w:tc>
          <w:tcPr>
            <w:tcW w:w="1053" w:type="dxa"/>
            <w:vAlign w:val="center"/>
          </w:tcPr>
          <w:p w14:paraId="60526BF1" w14:textId="77777777" w:rsidR="00E355F6" w:rsidRDefault="00153E2A" w:rsidP="00E376D7">
            <w:pPr>
              <w:pStyle w:val="a5"/>
              <w:spacing w:line="210" w:lineRule="exact"/>
              <w:ind w:left="41" w:firstLine="36"/>
              <w:jc w:val="center"/>
              <w:rPr>
                <w:sz w:val="20"/>
              </w:rPr>
            </w:pPr>
            <w:r>
              <w:rPr>
                <w:spacing w:val="-5"/>
                <w:sz w:val="20"/>
              </w:rPr>
              <w:t>12</w:t>
            </w:r>
          </w:p>
        </w:tc>
        <w:tc>
          <w:tcPr>
            <w:tcW w:w="2043" w:type="dxa"/>
            <w:vAlign w:val="center"/>
          </w:tcPr>
          <w:p w14:paraId="5503F27D" w14:textId="77777777" w:rsidR="00E355F6" w:rsidRDefault="00153E2A" w:rsidP="00743785">
            <w:pPr>
              <w:pStyle w:val="a5"/>
              <w:spacing w:line="210" w:lineRule="exact"/>
              <w:ind w:left="15" w:right="1" w:firstLine="36"/>
              <w:jc w:val="center"/>
              <w:rPr>
                <w:sz w:val="20"/>
              </w:rPr>
            </w:pPr>
            <w:r>
              <w:rPr>
                <w:spacing w:val="-5"/>
                <w:sz w:val="20"/>
              </w:rPr>
              <w:t>30</w:t>
            </w:r>
          </w:p>
        </w:tc>
        <w:tc>
          <w:tcPr>
            <w:tcW w:w="1412" w:type="dxa"/>
            <w:vAlign w:val="center"/>
          </w:tcPr>
          <w:p w14:paraId="137A7B81" w14:textId="77777777" w:rsidR="00E355F6" w:rsidRDefault="00153E2A" w:rsidP="00743785">
            <w:pPr>
              <w:pStyle w:val="a5"/>
              <w:spacing w:line="210" w:lineRule="exact"/>
              <w:ind w:left="75" w:firstLine="36"/>
              <w:jc w:val="center"/>
              <w:rPr>
                <w:sz w:val="20"/>
              </w:rPr>
            </w:pPr>
            <w:r>
              <w:rPr>
                <w:spacing w:val="-5"/>
                <w:sz w:val="20"/>
              </w:rPr>
              <w:t>1,1</w:t>
            </w:r>
          </w:p>
        </w:tc>
      </w:tr>
      <w:tr w:rsidR="00E355F6" w14:paraId="4490C9A7" w14:textId="77777777" w:rsidTr="00E376D7">
        <w:trPr>
          <w:trHeight w:val="230"/>
          <w:jc w:val="center"/>
        </w:trPr>
        <w:tc>
          <w:tcPr>
            <w:tcW w:w="611" w:type="dxa"/>
            <w:vAlign w:val="center"/>
          </w:tcPr>
          <w:p w14:paraId="37F40797" w14:textId="77777777" w:rsidR="00E355F6" w:rsidRDefault="00153E2A" w:rsidP="00743785">
            <w:pPr>
              <w:pStyle w:val="a5"/>
              <w:spacing w:line="210" w:lineRule="exact"/>
              <w:ind w:left="107" w:firstLine="36"/>
              <w:jc w:val="center"/>
              <w:rPr>
                <w:sz w:val="20"/>
              </w:rPr>
            </w:pPr>
            <w:r>
              <w:rPr>
                <w:spacing w:val="-5"/>
                <w:sz w:val="20"/>
              </w:rPr>
              <w:t>12</w:t>
            </w:r>
          </w:p>
        </w:tc>
        <w:tc>
          <w:tcPr>
            <w:tcW w:w="3260" w:type="dxa"/>
            <w:vAlign w:val="center"/>
          </w:tcPr>
          <w:p w14:paraId="27D40DB7" w14:textId="77777777" w:rsidR="00E355F6" w:rsidRDefault="00153E2A" w:rsidP="00743785">
            <w:pPr>
              <w:pStyle w:val="a5"/>
              <w:spacing w:line="210" w:lineRule="exact"/>
              <w:ind w:left="107" w:hanging="4"/>
              <w:jc w:val="center"/>
              <w:rPr>
                <w:sz w:val="20"/>
              </w:rPr>
            </w:pPr>
            <w:r>
              <w:rPr>
                <w:sz w:val="20"/>
              </w:rPr>
              <w:t>Магазины</w:t>
            </w:r>
            <w:r>
              <w:rPr>
                <w:spacing w:val="-10"/>
                <w:sz w:val="20"/>
              </w:rPr>
              <w:t xml:space="preserve"> </w:t>
            </w:r>
            <w:r>
              <w:rPr>
                <w:spacing w:val="-2"/>
                <w:sz w:val="20"/>
              </w:rPr>
              <w:t>промтоварные</w:t>
            </w:r>
          </w:p>
        </w:tc>
        <w:tc>
          <w:tcPr>
            <w:tcW w:w="1369" w:type="dxa"/>
            <w:vAlign w:val="center"/>
          </w:tcPr>
          <w:p w14:paraId="0D1EE180" w14:textId="77777777" w:rsidR="00E355F6" w:rsidRDefault="00153E2A" w:rsidP="00743785">
            <w:pPr>
              <w:pStyle w:val="a5"/>
              <w:spacing w:line="210" w:lineRule="exact"/>
              <w:ind w:left="10" w:right="4" w:firstLine="36"/>
              <w:jc w:val="center"/>
              <w:rPr>
                <w:sz w:val="20"/>
              </w:rPr>
            </w:pPr>
            <w:r>
              <w:rPr>
                <w:sz w:val="20"/>
              </w:rPr>
              <w:t>То</w:t>
            </w:r>
            <w:r>
              <w:rPr>
                <w:spacing w:val="-1"/>
                <w:sz w:val="20"/>
              </w:rPr>
              <w:t xml:space="preserve"> </w:t>
            </w:r>
            <w:r>
              <w:rPr>
                <w:spacing w:val="-5"/>
                <w:sz w:val="20"/>
              </w:rPr>
              <w:t>же</w:t>
            </w:r>
          </w:p>
        </w:tc>
        <w:tc>
          <w:tcPr>
            <w:tcW w:w="1053" w:type="dxa"/>
            <w:vAlign w:val="center"/>
          </w:tcPr>
          <w:p w14:paraId="74BDB1EE" w14:textId="77777777" w:rsidR="00E355F6" w:rsidRDefault="00153E2A" w:rsidP="00E376D7">
            <w:pPr>
              <w:pStyle w:val="a5"/>
              <w:spacing w:line="210" w:lineRule="exact"/>
              <w:ind w:left="41" w:firstLine="36"/>
              <w:jc w:val="center"/>
              <w:rPr>
                <w:sz w:val="20"/>
              </w:rPr>
            </w:pPr>
            <w:r>
              <w:rPr>
                <w:spacing w:val="-10"/>
                <w:sz w:val="20"/>
              </w:rPr>
              <w:t>8</w:t>
            </w:r>
          </w:p>
        </w:tc>
        <w:tc>
          <w:tcPr>
            <w:tcW w:w="2043" w:type="dxa"/>
            <w:vAlign w:val="center"/>
          </w:tcPr>
          <w:p w14:paraId="2C5FEDC6" w14:textId="77777777" w:rsidR="00E355F6" w:rsidRDefault="00153E2A" w:rsidP="00743785">
            <w:pPr>
              <w:pStyle w:val="a5"/>
              <w:spacing w:line="210" w:lineRule="exact"/>
              <w:ind w:left="15" w:right="1" w:firstLine="36"/>
              <w:jc w:val="center"/>
              <w:rPr>
                <w:sz w:val="20"/>
              </w:rPr>
            </w:pPr>
            <w:r>
              <w:rPr>
                <w:spacing w:val="-5"/>
                <w:sz w:val="20"/>
              </w:rPr>
              <w:t>30</w:t>
            </w:r>
          </w:p>
        </w:tc>
        <w:tc>
          <w:tcPr>
            <w:tcW w:w="1412" w:type="dxa"/>
            <w:vAlign w:val="center"/>
          </w:tcPr>
          <w:p w14:paraId="77319793" w14:textId="77777777" w:rsidR="00E355F6" w:rsidRDefault="00153E2A" w:rsidP="00743785">
            <w:pPr>
              <w:pStyle w:val="a5"/>
              <w:spacing w:line="210" w:lineRule="exact"/>
              <w:ind w:left="75" w:firstLine="36"/>
              <w:jc w:val="center"/>
              <w:rPr>
                <w:sz w:val="20"/>
              </w:rPr>
            </w:pPr>
            <w:r>
              <w:rPr>
                <w:spacing w:val="-5"/>
                <w:sz w:val="20"/>
              </w:rPr>
              <w:t>0,7</w:t>
            </w:r>
          </w:p>
        </w:tc>
      </w:tr>
    </w:tbl>
    <w:p w14:paraId="46113CAD" w14:textId="77777777" w:rsidR="00743785" w:rsidRDefault="00743785">
      <w:pPr>
        <w:pStyle w:val="a3"/>
        <w:spacing w:line="296" w:lineRule="exact"/>
        <w:ind w:left="851"/>
        <w:jc w:val="left"/>
        <w:rPr>
          <w:spacing w:val="-2"/>
        </w:rPr>
      </w:pPr>
    </w:p>
    <w:p w14:paraId="0194F133" w14:textId="6C8F0720" w:rsidR="00E355F6" w:rsidRDefault="00153E2A">
      <w:pPr>
        <w:pStyle w:val="a3"/>
        <w:spacing w:line="296" w:lineRule="exact"/>
        <w:ind w:left="851"/>
        <w:jc w:val="left"/>
      </w:pPr>
      <w:r>
        <w:rPr>
          <w:spacing w:val="-2"/>
        </w:rPr>
        <w:t>Примечания:</w:t>
      </w:r>
    </w:p>
    <w:p w14:paraId="49F5E9B9" w14:textId="77777777" w:rsidR="00E355F6" w:rsidRDefault="00153E2A">
      <w:pPr>
        <w:numPr>
          <w:ilvl w:val="0"/>
          <w:numId w:val="25"/>
        </w:numPr>
        <w:tabs>
          <w:tab w:val="left" w:pos="1163"/>
        </w:tabs>
        <w:ind w:right="146" w:firstLine="707"/>
        <w:jc w:val="both"/>
        <w:rPr>
          <w:sz w:val="26"/>
        </w:rPr>
      </w:pPr>
      <w:r>
        <w:rPr>
          <w:sz w:val="26"/>
        </w:rPr>
        <w:t>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14:paraId="7A1440E3" w14:textId="77777777" w:rsidR="00E355F6" w:rsidRDefault="00E355F6">
      <w:pPr>
        <w:pStyle w:val="a3"/>
        <w:spacing w:before="122"/>
        <w:ind w:left="0"/>
        <w:jc w:val="left"/>
        <w:rPr>
          <w:sz w:val="20"/>
        </w:rPr>
      </w:pPr>
    </w:p>
    <w:p w14:paraId="760A323B" w14:textId="3CBFA13A" w:rsidR="00E355F6" w:rsidRDefault="00E355F6">
      <w:pPr>
        <w:ind w:right="137"/>
        <w:jc w:val="right"/>
        <w:rPr>
          <w:rFonts w:ascii="Calibri"/>
          <w:sz w:val="20"/>
        </w:rPr>
      </w:pPr>
    </w:p>
    <w:p w14:paraId="003605B0"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3384D4FB" w14:textId="77777777" w:rsidR="00E355F6" w:rsidRDefault="00153E2A">
      <w:pPr>
        <w:numPr>
          <w:ilvl w:val="0"/>
          <w:numId w:val="25"/>
        </w:numPr>
        <w:tabs>
          <w:tab w:val="left" w:pos="1225"/>
        </w:tabs>
        <w:spacing w:before="78"/>
        <w:ind w:right="145" w:firstLine="707"/>
        <w:jc w:val="both"/>
        <w:rPr>
          <w:sz w:val="26"/>
        </w:rPr>
      </w:pPr>
      <w:r>
        <w:rPr>
          <w:sz w:val="26"/>
        </w:rPr>
        <w:lastRenderedPageBreak/>
        <w:t xml:space="preserve">для </w:t>
      </w:r>
      <w:proofErr w:type="spellStart"/>
      <w:r>
        <w:rPr>
          <w:sz w:val="26"/>
        </w:rPr>
        <w:t>водопотребителей</w:t>
      </w:r>
      <w:proofErr w:type="spellEnd"/>
      <w:r>
        <w:rPr>
          <w:sz w:val="26"/>
        </w:rPr>
        <w:t xml:space="preserve"> гражданских зданий, сооружений и гражданских зданий,</w:t>
      </w:r>
      <w:r>
        <w:rPr>
          <w:spacing w:val="-3"/>
          <w:sz w:val="26"/>
        </w:rPr>
        <w:t xml:space="preserve"> </w:t>
      </w:r>
      <w:r>
        <w:rPr>
          <w:sz w:val="26"/>
        </w:rPr>
        <w:t>сооружений</w:t>
      </w:r>
      <w:r>
        <w:rPr>
          <w:spacing w:val="-3"/>
          <w:sz w:val="26"/>
        </w:rPr>
        <w:t xml:space="preserve"> </w:t>
      </w:r>
      <w:r>
        <w:rPr>
          <w:sz w:val="26"/>
        </w:rPr>
        <w:t>и</w:t>
      </w:r>
      <w:r>
        <w:rPr>
          <w:spacing w:val="-1"/>
          <w:sz w:val="26"/>
        </w:rPr>
        <w:t xml:space="preserve"> </w:t>
      </w:r>
      <w:r>
        <w:rPr>
          <w:sz w:val="26"/>
        </w:rPr>
        <w:t>помещений,</w:t>
      </w:r>
      <w:r>
        <w:rPr>
          <w:spacing w:val="-3"/>
          <w:sz w:val="26"/>
        </w:rPr>
        <w:t xml:space="preserve"> </w:t>
      </w:r>
      <w:r>
        <w:rPr>
          <w:sz w:val="26"/>
        </w:rPr>
        <w:t>не указанных</w:t>
      </w:r>
      <w:r>
        <w:rPr>
          <w:spacing w:val="-4"/>
          <w:sz w:val="26"/>
        </w:rPr>
        <w:t xml:space="preserve"> </w:t>
      </w:r>
      <w:r>
        <w:rPr>
          <w:sz w:val="26"/>
        </w:rPr>
        <w:t>в</w:t>
      </w:r>
      <w:r>
        <w:rPr>
          <w:spacing w:val="-4"/>
          <w:sz w:val="26"/>
        </w:rPr>
        <w:t xml:space="preserve"> </w:t>
      </w:r>
      <w:r>
        <w:rPr>
          <w:sz w:val="26"/>
        </w:rPr>
        <w:t>настоящей</w:t>
      </w:r>
      <w:r>
        <w:rPr>
          <w:spacing w:val="-1"/>
          <w:sz w:val="26"/>
        </w:rPr>
        <w:t xml:space="preserve"> </w:t>
      </w:r>
      <w:r>
        <w:rPr>
          <w:sz w:val="26"/>
        </w:rPr>
        <w:t>таблице,</w:t>
      </w:r>
      <w:r>
        <w:rPr>
          <w:spacing w:val="-3"/>
          <w:sz w:val="26"/>
        </w:rPr>
        <w:t xml:space="preserve"> </w:t>
      </w:r>
      <w:r>
        <w:rPr>
          <w:sz w:val="26"/>
        </w:rPr>
        <w:t>нормы расхода воды следует принимать согласно настоящему приложению для потребителей, аналогичных по характеру водопотребления.</w:t>
      </w:r>
    </w:p>
    <w:p w14:paraId="09EB62D3" w14:textId="77777777" w:rsidR="00E355F6" w:rsidRDefault="00153E2A">
      <w:pPr>
        <w:pStyle w:val="2"/>
        <w:numPr>
          <w:ilvl w:val="1"/>
          <w:numId w:val="26"/>
        </w:numPr>
        <w:tabs>
          <w:tab w:val="left" w:pos="1509"/>
        </w:tabs>
        <w:spacing w:before="249"/>
        <w:ind w:left="143" w:right="144" w:firstLine="707"/>
      </w:pPr>
      <w:bookmarkStart w:id="201" w:name="_bookmark96"/>
      <w:bookmarkStart w:id="202" w:name="_Toc233012111"/>
      <w:bookmarkEnd w:id="201"/>
      <w:r>
        <w:t>Прогнозы приростов объемов потребления тепловой энергии (мощности) и теплоносителя с разделением по видам теплопотребления в</w:t>
      </w:r>
      <w:r>
        <w:rPr>
          <w:spacing w:val="40"/>
        </w:rPr>
        <w:t xml:space="preserve"> </w:t>
      </w:r>
      <w:r>
        <w:t>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02"/>
    </w:p>
    <w:p w14:paraId="263AFF03" w14:textId="77777777" w:rsidR="00E355F6" w:rsidRDefault="00153E2A">
      <w:pPr>
        <w:pStyle w:val="a3"/>
        <w:ind w:right="136" w:firstLine="707"/>
      </w:pPr>
      <w:r>
        <w:t>Существующая и перспективная тепловая нагрузка источников централизованного теплоснабжения приведена в таблице № 51. Перспективная тепловая нагрузка источников теплоснабжения была рассчитана с учетом планов по реконструкции системы теплоснабжения, рассмотренных в главах 5, 7 и 8 настоящих обосновывающих материалов.</w:t>
      </w:r>
    </w:p>
    <w:p w14:paraId="4055DF12" w14:textId="77777777" w:rsidR="00E355F6" w:rsidRDefault="00153E2A">
      <w:pPr>
        <w:pStyle w:val="a3"/>
        <w:spacing w:before="292" w:after="3"/>
        <w:jc w:val="left"/>
      </w:pPr>
      <w:r>
        <w:rPr>
          <w:spacing w:val="-2"/>
        </w:rPr>
        <w:t>Таблица</w:t>
      </w:r>
      <w:r>
        <w:rPr>
          <w:spacing w:val="-13"/>
        </w:rPr>
        <w:t xml:space="preserve"> </w:t>
      </w:r>
      <w:r>
        <w:rPr>
          <w:spacing w:val="-2"/>
        </w:rPr>
        <w:t>№</w:t>
      </w:r>
      <w:r>
        <w:rPr>
          <w:spacing w:val="-13"/>
        </w:rPr>
        <w:t xml:space="preserve"> </w:t>
      </w:r>
      <w:r>
        <w:rPr>
          <w:spacing w:val="-2"/>
        </w:rPr>
        <w:t>51</w:t>
      </w:r>
      <w:r>
        <w:rPr>
          <w:spacing w:val="-10"/>
        </w:rPr>
        <w:t xml:space="preserve"> </w:t>
      </w:r>
      <w:r>
        <w:rPr>
          <w:spacing w:val="-2"/>
        </w:rPr>
        <w:t>«Прогноз</w:t>
      </w:r>
      <w:r>
        <w:rPr>
          <w:spacing w:val="-12"/>
        </w:rPr>
        <w:t xml:space="preserve"> </w:t>
      </w:r>
      <w:r>
        <w:rPr>
          <w:spacing w:val="-2"/>
        </w:rPr>
        <w:t>суммарного</w:t>
      </w:r>
      <w:r>
        <w:rPr>
          <w:spacing w:val="-13"/>
        </w:rPr>
        <w:t xml:space="preserve"> </w:t>
      </w:r>
      <w:r>
        <w:rPr>
          <w:spacing w:val="-2"/>
        </w:rPr>
        <w:t>потребления</w:t>
      </w:r>
      <w:r>
        <w:rPr>
          <w:spacing w:val="-12"/>
        </w:rPr>
        <w:t xml:space="preserve"> </w:t>
      </w:r>
      <w:r>
        <w:rPr>
          <w:spacing w:val="-2"/>
        </w:rPr>
        <w:t>тепловой</w:t>
      </w:r>
      <w:r>
        <w:rPr>
          <w:spacing w:val="-13"/>
        </w:rPr>
        <w:t xml:space="preserve"> </w:t>
      </w:r>
      <w:r>
        <w:rPr>
          <w:spacing w:val="-2"/>
        </w:rPr>
        <w:t>энергии</w:t>
      </w:r>
      <w:r>
        <w:rPr>
          <w:spacing w:val="-13"/>
        </w:rPr>
        <w:t xml:space="preserve"> </w:t>
      </w:r>
      <w:r>
        <w:rPr>
          <w:spacing w:val="-2"/>
        </w:rPr>
        <w:t>и</w:t>
      </w:r>
      <w:r>
        <w:rPr>
          <w:spacing w:val="-13"/>
        </w:rPr>
        <w:t xml:space="preserve"> </w:t>
      </w:r>
      <w:r>
        <w:rPr>
          <w:spacing w:val="-2"/>
        </w:rPr>
        <w:t>прирост</w:t>
      </w:r>
      <w:r>
        <w:rPr>
          <w:spacing w:val="-13"/>
        </w:rPr>
        <w:t xml:space="preserve"> </w:t>
      </w:r>
      <w:r>
        <w:rPr>
          <w:spacing w:val="-2"/>
        </w:rPr>
        <w:t>спроса</w:t>
      </w:r>
      <w:r>
        <w:rPr>
          <w:spacing w:val="-13"/>
        </w:rPr>
        <w:t xml:space="preserve"> </w:t>
      </w:r>
      <w:r>
        <w:rPr>
          <w:spacing w:val="-2"/>
        </w:rPr>
        <w:t xml:space="preserve">на </w:t>
      </w:r>
      <w:r>
        <w:t>тепловую мощность», Гкал/час</w:t>
      </w:r>
    </w:p>
    <w:tbl>
      <w:tblPr>
        <w:tblStyle w:val="TableNormal"/>
        <w:tblW w:w="49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22"/>
        <w:gridCol w:w="2414"/>
        <w:gridCol w:w="1083"/>
        <w:gridCol w:w="1083"/>
        <w:gridCol w:w="1082"/>
        <w:gridCol w:w="1082"/>
        <w:gridCol w:w="1082"/>
        <w:gridCol w:w="1082"/>
      </w:tblGrid>
      <w:tr w:rsidR="001173D4" w14:paraId="777CD81E" w14:textId="77777777" w:rsidTr="001173D4">
        <w:trPr>
          <w:trHeight w:val="690"/>
        </w:trPr>
        <w:tc>
          <w:tcPr>
            <w:tcW w:w="514" w:type="pct"/>
            <w:vAlign w:val="center"/>
          </w:tcPr>
          <w:p w14:paraId="395B8C3B" w14:textId="77777777" w:rsidR="001173D4" w:rsidRDefault="001173D4" w:rsidP="00E376D7">
            <w:pPr>
              <w:pStyle w:val="a5"/>
              <w:ind w:left="112" w:right="87" w:firstLine="22"/>
              <w:jc w:val="center"/>
              <w:rPr>
                <w:b/>
                <w:sz w:val="20"/>
              </w:rPr>
            </w:pPr>
            <w:bookmarkStart w:id="203" w:name="_Hlk232959109"/>
            <w:r>
              <w:rPr>
                <w:b/>
                <w:spacing w:val="-10"/>
                <w:sz w:val="20"/>
              </w:rPr>
              <w:t>№</w:t>
            </w:r>
            <w:r>
              <w:rPr>
                <w:b/>
                <w:spacing w:val="-4"/>
                <w:sz w:val="20"/>
              </w:rPr>
              <w:t xml:space="preserve"> п/п</w:t>
            </w:r>
          </w:p>
        </w:tc>
        <w:tc>
          <w:tcPr>
            <w:tcW w:w="1215" w:type="pct"/>
            <w:vAlign w:val="center"/>
          </w:tcPr>
          <w:p w14:paraId="081F9358" w14:textId="77777777" w:rsidR="001173D4" w:rsidRDefault="001173D4" w:rsidP="00E376D7">
            <w:pPr>
              <w:pStyle w:val="a5"/>
              <w:ind w:left="112" w:firstLine="22"/>
              <w:jc w:val="center"/>
              <w:rPr>
                <w:b/>
                <w:sz w:val="20"/>
              </w:rPr>
            </w:pPr>
            <w:r>
              <w:rPr>
                <w:b/>
                <w:spacing w:val="-2"/>
                <w:sz w:val="20"/>
              </w:rPr>
              <w:t>Котельная</w:t>
            </w:r>
          </w:p>
        </w:tc>
        <w:tc>
          <w:tcPr>
            <w:tcW w:w="545" w:type="pct"/>
            <w:vAlign w:val="center"/>
          </w:tcPr>
          <w:p w14:paraId="69010E64" w14:textId="77777777" w:rsidR="001173D4" w:rsidRDefault="001173D4" w:rsidP="00E376D7">
            <w:pPr>
              <w:pStyle w:val="a5"/>
              <w:ind w:left="1" w:firstLine="22"/>
              <w:jc w:val="center"/>
              <w:rPr>
                <w:b/>
                <w:sz w:val="20"/>
              </w:rPr>
            </w:pPr>
            <w:r>
              <w:rPr>
                <w:b/>
                <w:sz w:val="20"/>
              </w:rPr>
              <w:t>2026</w:t>
            </w:r>
            <w:r>
              <w:rPr>
                <w:b/>
                <w:spacing w:val="-2"/>
                <w:sz w:val="20"/>
              </w:rPr>
              <w:t xml:space="preserve"> </w:t>
            </w:r>
            <w:r>
              <w:rPr>
                <w:b/>
                <w:spacing w:val="-5"/>
                <w:sz w:val="20"/>
              </w:rPr>
              <w:t>год</w:t>
            </w:r>
          </w:p>
        </w:tc>
        <w:tc>
          <w:tcPr>
            <w:tcW w:w="545" w:type="pct"/>
            <w:vAlign w:val="center"/>
          </w:tcPr>
          <w:p w14:paraId="6891F3BC" w14:textId="77777777" w:rsidR="001173D4" w:rsidRDefault="001173D4" w:rsidP="00E376D7">
            <w:pPr>
              <w:pStyle w:val="a5"/>
              <w:ind w:firstLine="22"/>
              <w:jc w:val="center"/>
              <w:rPr>
                <w:b/>
                <w:sz w:val="20"/>
              </w:rPr>
            </w:pPr>
            <w:r>
              <w:rPr>
                <w:b/>
                <w:sz w:val="20"/>
              </w:rPr>
              <w:t>2027</w:t>
            </w:r>
            <w:r>
              <w:rPr>
                <w:b/>
                <w:spacing w:val="-2"/>
                <w:sz w:val="20"/>
              </w:rPr>
              <w:t xml:space="preserve"> </w:t>
            </w:r>
            <w:r>
              <w:rPr>
                <w:b/>
                <w:spacing w:val="-5"/>
                <w:sz w:val="20"/>
              </w:rPr>
              <w:t>год</w:t>
            </w:r>
          </w:p>
        </w:tc>
        <w:tc>
          <w:tcPr>
            <w:tcW w:w="545" w:type="pct"/>
            <w:vAlign w:val="center"/>
          </w:tcPr>
          <w:p w14:paraId="4240523B" w14:textId="77777777" w:rsidR="001173D4" w:rsidRDefault="001173D4" w:rsidP="00E376D7">
            <w:pPr>
              <w:pStyle w:val="a5"/>
              <w:ind w:left="1" w:right="1" w:firstLine="22"/>
              <w:jc w:val="center"/>
              <w:rPr>
                <w:b/>
                <w:sz w:val="20"/>
              </w:rPr>
            </w:pPr>
            <w:r>
              <w:rPr>
                <w:b/>
                <w:sz w:val="20"/>
              </w:rPr>
              <w:t>2028</w:t>
            </w:r>
            <w:r>
              <w:rPr>
                <w:b/>
                <w:spacing w:val="-2"/>
                <w:sz w:val="20"/>
              </w:rPr>
              <w:t xml:space="preserve"> </w:t>
            </w:r>
            <w:r>
              <w:rPr>
                <w:b/>
                <w:spacing w:val="-5"/>
                <w:sz w:val="20"/>
              </w:rPr>
              <w:t>год</w:t>
            </w:r>
          </w:p>
        </w:tc>
        <w:tc>
          <w:tcPr>
            <w:tcW w:w="545" w:type="pct"/>
            <w:vAlign w:val="center"/>
          </w:tcPr>
          <w:p w14:paraId="389F8098" w14:textId="77777777" w:rsidR="001173D4" w:rsidRDefault="001173D4" w:rsidP="00E376D7">
            <w:pPr>
              <w:pStyle w:val="a5"/>
              <w:ind w:left="0" w:right="22" w:firstLine="22"/>
              <w:jc w:val="center"/>
              <w:rPr>
                <w:b/>
                <w:sz w:val="20"/>
              </w:rPr>
            </w:pPr>
            <w:r>
              <w:rPr>
                <w:b/>
                <w:sz w:val="20"/>
              </w:rPr>
              <w:t>2029</w:t>
            </w:r>
            <w:r>
              <w:rPr>
                <w:b/>
                <w:spacing w:val="-2"/>
                <w:sz w:val="20"/>
              </w:rPr>
              <w:t xml:space="preserve"> </w:t>
            </w:r>
            <w:r>
              <w:rPr>
                <w:b/>
                <w:spacing w:val="-5"/>
                <w:sz w:val="20"/>
              </w:rPr>
              <w:t>год</w:t>
            </w:r>
          </w:p>
        </w:tc>
        <w:tc>
          <w:tcPr>
            <w:tcW w:w="545" w:type="pct"/>
            <w:vAlign w:val="center"/>
          </w:tcPr>
          <w:p w14:paraId="5026A6A8" w14:textId="3C9E96AC" w:rsidR="001173D4" w:rsidRDefault="001173D4" w:rsidP="001173D4">
            <w:pPr>
              <w:pStyle w:val="a5"/>
              <w:spacing w:line="228" w:lineRule="exact"/>
              <w:ind w:left="0" w:firstLine="22"/>
              <w:jc w:val="center"/>
              <w:rPr>
                <w:b/>
                <w:spacing w:val="-2"/>
                <w:sz w:val="20"/>
              </w:rPr>
            </w:pPr>
            <w:r>
              <w:rPr>
                <w:b/>
                <w:sz w:val="20"/>
              </w:rPr>
              <w:t>2030</w:t>
            </w:r>
            <w:r>
              <w:rPr>
                <w:b/>
                <w:spacing w:val="-2"/>
                <w:sz w:val="20"/>
              </w:rPr>
              <w:t xml:space="preserve"> </w:t>
            </w:r>
            <w:r>
              <w:rPr>
                <w:b/>
                <w:spacing w:val="-5"/>
                <w:sz w:val="20"/>
              </w:rPr>
              <w:t>год</w:t>
            </w:r>
          </w:p>
        </w:tc>
        <w:tc>
          <w:tcPr>
            <w:tcW w:w="545" w:type="pct"/>
            <w:vAlign w:val="center"/>
          </w:tcPr>
          <w:p w14:paraId="5A1514EB" w14:textId="49F55567" w:rsidR="001173D4" w:rsidRDefault="001173D4" w:rsidP="001173D4">
            <w:pPr>
              <w:pStyle w:val="a5"/>
              <w:spacing w:line="228" w:lineRule="exact"/>
              <w:ind w:left="0" w:firstLine="22"/>
              <w:jc w:val="center"/>
              <w:rPr>
                <w:b/>
                <w:sz w:val="20"/>
              </w:rPr>
            </w:pPr>
            <w:r>
              <w:rPr>
                <w:b/>
                <w:spacing w:val="-2"/>
                <w:sz w:val="20"/>
              </w:rPr>
              <w:t>2031-</w:t>
            </w:r>
          </w:p>
          <w:p w14:paraId="75D06312" w14:textId="3FA9F5C4" w:rsidR="001173D4" w:rsidRDefault="001173D4" w:rsidP="001173D4">
            <w:pPr>
              <w:pStyle w:val="a5"/>
              <w:ind w:left="0" w:firstLine="22"/>
              <w:jc w:val="center"/>
              <w:rPr>
                <w:b/>
                <w:sz w:val="20"/>
              </w:rPr>
            </w:pPr>
            <w:r>
              <w:rPr>
                <w:b/>
                <w:spacing w:val="-4"/>
                <w:sz w:val="20"/>
              </w:rPr>
              <w:t>20</w:t>
            </w:r>
            <w:r w:rsidR="0060742F">
              <w:rPr>
                <w:b/>
                <w:spacing w:val="-4"/>
                <w:sz w:val="20"/>
              </w:rPr>
              <w:t>4</w:t>
            </w:r>
            <w:r>
              <w:rPr>
                <w:b/>
                <w:spacing w:val="-4"/>
                <w:sz w:val="20"/>
              </w:rPr>
              <w:t>5</w:t>
            </w:r>
          </w:p>
          <w:p w14:paraId="5675925D" w14:textId="77777777" w:rsidR="001173D4" w:rsidRDefault="001173D4" w:rsidP="001173D4">
            <w:pPr>
              <w:pStyle w:val="a5"/>
              <w:spacing w:line="212" w:lineRule="exact"/>
              <w:ind w:left="0" w:firstLine="22"/>
              <w:jc w:val="center"/>
              <w:rPr>
                <w:b/>
                <w:sz w:val="20"/>
              </w:rPr>
            </w:pPr>
            <w:r>
              <w:rPr>
                <w:b/>
                <w:spacing w:val="-4"/>
                <w:sz w:val="20"/>
              </w:rPr>
              <w:t>годы</w:t>
            </w:r>
          </w:p>
        </w:tc>
      </w:tr>
      <w:tr w:rsidR="001173D4" w14:paraId="43799F6D" w14:textId="77777777" w:rsidTr="001173D4">
        <w:trPr>
          <w:trHeight w:val="229"/>
        </w:trPr>
        <w:tc>
          <w:tcPr>
            <w:tcW w:w="514" w:type="pct"/>
            <w:vAlign w:val="center"/>
          </w:tcPr>
          <w:p w14:paraId="0B7BEB0A" w14:textId="77777777" w:rsidR="001173D4" w:rsidRDefault="001173D4" w:rsidP="001173D4">
            <w:pPr>
              <w:pStyle w:val="a5"/>
              <w:spacing w:line="210" w:lineRule="exact"/>
              <w:ind w:left="112" w:firstLine="22"/>
              <w:jc w:val="center"/>
              <w:rPr>
                <w:sz w:val="20"/>
              </w:rPr>
            </w:pPr>
            <w:r>
              <w:rPr>
                <w:spacing w:val="-10"/>
                <w:sz w:val="20"/>
              </w:rPr>
              <w:t>1</w:t>
            </w:r>
          </w:p>
        </w:tc>
        <w:tc>
          <w:tcPr>
            <w:tcW w:w="1215" w:type="pct"/>
            <w:tcBorders>
              <w:bottom w:val="single" w:sz="8" w:space="0" w:color="000000"/>
              <w:right w:val="single" w:sz="8" w:space="0" w:color="000000"/>
            </w:tcBorders>
            <w:vAlign w:val="center"/>
          </w:tcPr>
          <w:p w14:paraId="2BF4A717" w14:textId="77777777" w:rsidR="001173D4" w:rsidRDefault="001173D4" w:rsidP="001173D4">
            <w:pPr>
              <w:pStyle w:val="a5"/>
              <w:spacing w:line="210" w:lineRule="exact"/>
              <w:ind w:left="112" w:firstLine="22"/>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545" w:type="pct"/>
            <w:vMerge w:val="restart"/>
            <w:tcBorders>
              <w:left w:val="single" w:sz="8" w:space="0" w:color="000000"/>
              <w:bottom w:val="single" w:sz="8" w:space="0" w:color="000000"/>
              <w:right w:val="single" w:sz="8" w:space="0" w:color="000000"/>
            </w:tcBorders>
            <w:vAlign w:val="center"/>
          </w:tcPr>
          <w:p w14:paraId="1CA5AEED" w14:textId="77777777" w:rsidR="001173D4" w:rsidRDefault="001173D4" w:rsidP="001173D4">
            <w:pPr>
              <w:pStyle w:val="a5"/>
              <w:ind w:left="34" w:firstLine="0"/>
              <w:jc w:val="center"/>
              <w:rPr>
                <w:sz w:val="20"/>
              </w:rPr>
            </w:pPr>
            <w:r>
              <w:rPr>
                <w:spacing w:val="-2"/>
                <w:sz w:val="20"/>
              </w:rPr>
              <w:t>78,52</w:t>
            </w:r>
          </w:p>
        </w:tc>
        <w:tc>
          <w:tcPr>
            <w:tcW w:w="545" w:type="pct"/>
            <w:vMerge w:val="restart"/>
            <w:tcBorders>
              <w:left w:val="single" w:sz="8" w:space="0" w:color="000000"/>
              <w:bottom w:val="single" w:sz="8" w:space="0" w:color="000000"/>
              <w:right w:val="single" w:sz="8" w:space="0" w:color="000000"/>
            </w:tcBorders>
            <w:vAlign w:val="center"/>
          </w:tcPr>
          <w:p w14:paraId="1B346AE1" w14:textId="242C9E46" w:rsidR="001173D4" w:rsidRDefault="001173D4" w:rsidP="001173D4">
            <w:pPr>
              <w:pStyle w:val="a5"/>
              <w:ind w:left="34" w:firstLine="0"/>
              <w:jc w:val="center"/>
              <w:rPr>
                <w:sz w:val="20"/>
              </w:rPr>
            </w:pPr>
            <w:r>
              <w:rPr>
                <w:color w:val="000000"/>
                <w:spacing w:val="-2"/>
                <w:sz w:val="20"/>
              </w:rPr>
              <w:t>78,79</w:t>
            </w:r>
          </w:p>
        </w:tc>
        <w:tc>
          <w:tcPr>
            <w:tcW w:w="545" w:type="pct"/>
            <w:vMerge w:val="restart"/>
            <w:tcBorders>
              <w:left w:val="single" w:sz="8" w:space="0" w:color="000000"/>
              <w:bottom w:val="single" w:sz="8" w:space="0" w:color="000000"/>
              <w:right w:val="single" w:sz="8" w:space="0" w:color="000000"/>
            </w:tcBorders>
            <w:vAlign w:val="center"/>
          </w:tcPr>
          <w:p w14:paraId="44F4F6BB" w14:textId="5EC0ABBC" w:rsidR="001173D4" w:rsidRDefault="001173D4" w:rsidP="001173D4">
            <w:pPr>
              <w:pStyle w:val="a5"/>
              <w:ind w:left="34" w:firstLine="0"/>
              <w:jc w:val="center"/>
              <w:rPr>
                <w:sz w:val="20"/>
              </w:rPr>
            </w:pPr>
            <w:r>
              <w:rPr>
                <w:color w:val="000000"/>
                <w:spacing w:val="-2"/>
                <w:sz w:val="20"/>
              </w:rPr>
              <w:t>79,21</w:t>
            </w:r>
          </w:p>
        </w:tc>
        <w:tc>
          <w:tcPr>
            <w:tcW w:w="545" w:type="pct"/>
            <w:vMerge w:val="restart"/>
            <w:tcBorders>
              <w:left w:val="single" w:sz="8" w:space="0" w:color="000000"/>
              <w:bottom w:val="single" w:sz="8" w:space="0" w:color="000000"/>
              <w:right w:val="single" w:sz="8" w:space="0" w:color="000000"/>
            </w:tcBorders>
            <w:vAlign w:val="center"/>
          </w:tcPr>
          <w:p w14:paraId="04AA383B" w14:textId="20893001" w:rsidR="001173D4" w:rsidRDefault="001173D4" w:rsidP="001173D4">
            <w:pPr>
              <w:pStyle w:val="a5"/>
              <w:ind w:left="34" w:firstLine="0"/>
              <w:jc w:val="center"/>
              <w:rPr>
                <w:sz w:val="20"/>
              </w:rPr>
            </w:pPr>
            <w:r>
              <w:rPr>
                <w:color w:val="000000"/>
                <w:spacing w:val="-2"/>
                <w:sz w:val="20"/>
              </w:rPr>
              <w:t>79,31</w:t>
            </w:r>
          </w:p>
        </w:tc>
        <w:tc>
          <w:tcPr>
            <w:tcW w:w="545" w:type="pct"/>
            <w:vMerge w:val="restart"/>
            <w:tcBorders>
              <w:left w:val="single" w:sz="8" w:space="0" w:color="000000"/>
              <w:right w:val="single" w:sz="8" w:space="0" w:color="000000"/>
            </w:tcBorders>
            <w:vAlign w:val="center"/>
          </w:tcPr>
          <w:p w14:paraId="6F2D30A5" w14:textId="4A034EA2" w:rsidR="001173D4" w:rsidRDefault="001173D4" w:rsidP="001173D4">
            <w:pPr>
              <w:pStyle w:val="a5"/>
              <w:ind w:left="34" w:firstLine="22"/>
              <w:jc w:val="center"/>
              <w:rPr>
                <w:spacing w:val="-2"/>
                <w:sz w:val="20"/>
              </w:rPr>
            </w:pPr>
            <w:r>
              <w:rPr>
                <w:color w:val="000000"/>
                <w:spacing w:val="-2"/>
                <w:sz w:val="20"/>
              </w:rPr>
              <w:t>79,31</w:t>
            </w:r>
          </w:p>
        </w:tc>
        <w:tc>
          <w:tcPr>
            <w:tcW w:w="545" w:type="pct"/>
            <w:vMerge w:val="restart"/>
            <w:tcBorders>
              <w:left w:val="single" w:sz="8" w:space="0" w:color="000000"/>
              <w:bottom w:val="single" w:sz="8" w:space="0" w:color="000000"/>
              <w:right w:val="single" w:sz="8" w:space="0" w:color="000000"/>
            </w:tcBorders>
            <w:vAlign w:val="center"/>
          </w:tcPr>
          <w:p w14:paraId="113BF02D" w14:textId="7BEC867F" w:rsidR="001173D4" w:rsidRDefault="001173D4" w:rsidP="001173D4">
            <w:pPr>
              <w:pStyle w:val="a5"/>
              <w:ind w:left="34" w:firstLine="22"/>
              <w:jc w:val="center"/>
              <w:rPr>
                <w:sz w:val="20"/>
              </w:rPr>
            </w:pPr>
            <w:r>
              <w:rPr>
                <w:color w:val="000000"/>
                <w:spacing w:val="-2"/>
                <w:sz w:val="20"/>
              </w:rPr>
              <w:t>79,31</w:t>
            </w:r>
          </w:p>
        </w:tc>
      </w:tr>
      <w:tr w:rsidR="001173D4" w14:paraId="01FED330" w14:textId="77777777" w:rsidTr="001173D4">
        <w:trPr>
          <w:trHeight w:val="229"/>
        </w:trPr>
        <w:tc>
          <w:tcPr>
            <w:tcW w:w="514" w:type="pct"/>
            <w:vAlign w:val="center"/>
          </w:tcPr>
          <w:p w14:paraId="2BE5F177" w14:textId="77777777" w:rsidR="001173D4" w:rsidRDefault="001173D4" w:rsidP="001173D4">
            <w:pPr>
              <w:pStyle w:val="a5"/>
              <w:spacing w:line="210" w:lineRule="exact"/>
              <w:ind w:left="112" w:firstLine="22"/>
              <w:jc w:val="center"/>
              <w:rPr>
                <w:sz w:val="20"/>
              </w:rPr>
            </w:pPr>
            <w:r>
              <w:rPr>
                <w:spacing w:val="-10"/>
                <w:sz w:val="20"/>
              </w:rPr>
              <w:t>2</w:t>
            </w:r>
          </w:p>
        </w:tc>
        <w:tc>
          <w:tcPr>
            <w:tcW w:w="1215" w:type="pct"/>
            <w:tcBorders>
              <w:top w:val="single" w:sz="8" w:space="0" w:color="000000"/>
              <w:bottom w:val="single" w:sz="8" w:space="0" w:color="000000"/>
              <w:right w:val="single" w:sz="8" w:space="0" w:color="000000"/>
            </w:tcBorders>
            <w:vAlign w:val="center"/>
          </w:tcPr>
          <w:p w14:paraId="2F6D260B" w14:textId="77777777" w:rsidR="001173D4" w:rsidRDefault="001173D4" w:rsidP="001173D4">
            <w:pPr>
              <w:pStyle w:val="a5"/>
              <w:spacing w:line="210" w:lineRule="exact"/>
              <w:ind w:left="112" w:firstLine="22"/>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545" w:type="pct"/>
            <w:vMerge/>
            <w:tcBorders>
              <w:top w:val="nil"/>
              <w:left w:val="single" w:sz="8" w:space="0" w:color="000000"/>
              <w:bottom w:val="single" w:sz="8" w:space="0" w:color="000000"/>
              <w:right w:val="single" w:sz="8" w:space="0" w:color="000000"/>
            </w:tcBorders>
            <w:vAlign w:val="center"/>
          </w:tcPr>
          <w:p w14:paraId="2B6F5C57" w14:textId="77777777" w:rsidR="001173D4" w:rsidRDefault="001173D4" w:rsidP="001173D4">
            <w:pPr>
              <w:ind w:firstLine="22"/>
              <w:jc w:val="center"/>
              <w:rPr>
                <w:sz w:val="2"/>
                <w:szCs w:val="2"/>
              </w:rPr>
            </w:pPr>
          </w:p>
        </w:tc>
        <w:tc>
          <w:tcPr>
            <w:tcW w:w="545" w:type="pct"/>
            <w:vMerge/>
            <w:tcBorders>
              <w:top w:val="nil"/>
              <w:left w:val="single" w:sz="8" w:space="0" w:color="000000"/>
              <w:bottom w:val="single" w:sz="8" w:space="0" w:color="000000"/>
              <w:right w:val="single" w:sz="8" w:space="0" w:color="000000"/>
            </w:tcBorders>
            <w:vAlign w:val="center"/>
          </w:tcPr>
          <w:p w14:paraId="6A3640E8" w14:textId="77777777" w:rsidR="001173D4" w:rsidRDefault="001173D4" w:rsidP="001173D4">
            <w:pPr>
              <w:ind w:firstLine="22"/>
              <w:jc w:val="center"/>
              <w:rPr>
                <w:sz w:val="2"/>
                <w:szCs w:val="2"/>
              </w:rPr>
            </w:pPr>
          </w:p>
        </w:tc>
        <w:tc>
          <w:tcPr>
            <w:tcW w:w="545" w:type="pct"/>
            <w:vMerge/>
            <w:tcBorders>
              <w:top w:val="nil"/>
              <w:left w:val="single" w:sz="8" w:space="0" w:color="000000"/>
              <w:bottom w:val="single" w:sz="8" w:space="0" w:color="000000"/>
              <w:right w:val="single" w:sz="8" w:space="0" w:color="000000"/>
            </w:tcBorders>
            <w:vAlign w:val="center"/>
          </w:tcPr>
          <w:p w14:paraId="3E64F32D" w14:textId="77777777" w:rsidR="001173D4" w:rsidRDefault="001173D4" w:rsidP="001173D4">
            <w:pPr>
              <w:ind w:firstLine="22"/>
              <w:jc w:val="center"/>
              <w:rPr>
                <w:sz w:val="2"/>
                <w:szCs w:val="2"/>
              </w:rPr>
            </w:pPr>
          </w:p>
        </w:tc>
        <w:tc>
          <w:tcPr>
            <w:tcW w:w="545" w:type="pct"/>
            <w:vMerge/>
            <w:tcBorders>
              <w:top w:val="nil"/>
              <w:left w:val="single" w:sz="8" w:space="0" w:color="000000"/>
              <w:bottom w:val="single" w:sz="8" w:space="0" w:color="000000"/>
              <w:right w:val="single" w:sz="8" w:space="0" w:color="000000"/>
            </w:tcBorders>
            <w:vAlign w:val="center"/>
          </w:tcPr>
          <w:p w14:paraId="41D1D898" w14:textId="77777777" w:rsidR="001173D4" w:rsidRDefault="001173D4" w:rsidP="001173D4">
            <w:pPr>
              <w:ind w:firstLine="22"/>
              <w:jc w:val="center"/>
              <w:rPr>
                <w:sz w:val="2"/>
                <w:szCs w:val="2"/>
              </w:rPr>
            </w:pPr>
          </w:p>
        </w:tc>
        <w:tc>
          <w:tcPr>
            <w:tcW w:w="545" w:type="pct"/>
            <w:vMerge/>
            <w:tcBorders>
              <w:left w:val="single" w:sz="8" w:space="0" w:color="000000"/>
              <w:bottom w:val="single" w:sz="8" w:space="0" w:color="000000"/>
              <w:right w:val="single" w:sz="8" w:space="0" w:color="000000"/>
            </w:tcBorders>
            <w:vAlign w:val="center"/>
          </w:tcPr>
          <w:p w14:paraId="066AB4EB" w14:textId="77777777" w:rsidR="001173D4" w:rsidRDefault="001173D4" w:rsidP="001173D4">
            <w:pPr>
              <w:ind w:firstLine="22"/>
              <w:jc w:val="center"/>
              <w:rPr>
                <w:sz w:val="2"/>
                <w:szCs w:val="2"/>
              </w:rPr>
            </w:pPr>
          </w:p>
        </w:tc>
        <w:tc>
          <w:tcPr>
            <w:tcW w:w="545" w:type="pct"/>
            <w:vMerge/>
            <w:tcBorders>
              <w:top w:val="nil"/>
              <w:left w:val="single" w:sz="8" w:space="0" w:color="000000"/>
              <w:bottom w:val="single" w:sz="8" w:space="0" w:color="000000"/>
              <w:right w:val="single" w:sz="8" w:space="0" w:color="000000"/>
            </w:tcBorders>
            <w:vAlign w:val="center"/>
          </w:tcPr>
          <w:p w14:paraId="2A6F117E" w14:textId="33B01D8F" w:rsidR="001173D4" w:rsidRDefault="001173D4" w:rsidP="001173D4">
            <w:pPr>
              <w:ind w:firstLine="22"/>
              <w:jc w:val="center"/>
              <w:rPr>
                <w:sz w:val="2"/>
                <w:szCs w:val="2"/>
              </w:rPr>
            </w:pPr>
          </w:p>
        </w:tc>
      </w:tr>
      <w:tr w:rsidR="001173D4" w14:paraId="09158464" w14:textId="77777777" w:rsidTr="001173D4">
        <w:trPr>
          <w:trHeight w:val="333"/>
        </w:trPr>
        <w:tc>
          <w:tcPr>
            <w:tcW w:w="514" w:type="pct"/>
            <w:vAlign w:val="center"/>
          </w:tcPr>
          <w:p w14:paraId="27F885B2" w14:textId="77777777" w:rsidR="001173D4" w:rsidRDefault="001173D4" w:rsidP="001173D4">
            <w:pPr>
              <w:pStyle w:val="a5"/>
              <w:ind w:left="112" w:firstLine="22"/>
              <w:jc w:val="center"/>
              <w:rPr>
                <w:sz w:val="20"/>
              </w:rPr>
            </w:pPr>
            <w:r>
              <w:rPr>
                <w:spacing w:val="-10"/>
                <w:sz w:val="20"/>
              </w:rPr>
              <w:t>3</w:t>
            </w:r>
          </w:p>
        </w:tc>
        <w:tc>
          <w:tcPr>
            <w:tcW w:w="1215" w:type="pct"/>
            <w:tcBorders>
              <w:top w:val="single" w:sz="8" w:space="0" w:color="000000"/>
              <w:bottom w:val="single" w:sz="8" w:space="0" w:color="000000"/>
              <w:right w:val="single" w:sz="8" w:space="0" w:color="000000"/>
            </w:tcBorders>
            <w:vAlign w:val="center"/>
          </w:tcPr>
          <w:p w14:paraId="6C07EBAD" w14:textId="73337AB9" w:rsidR="001173D4" w:rsidRPr="00E376D7" w:rsidRDefault="00061C77" w:rsidP="001173D4">
            <w:pPr>
              <w:pStyle w:val="a5"/>
              <w:tabs>
                <w:tab w:val="left" w:pos="1548"/>
              </w:tabs>
              <w:spacing w:line="223" w:lineRule="exact"/>
              <w:ind w:left="112" w:firstLine="22"/>
              <w:rPr>
                <w:sz w:val="20"/>
              </w:rPr>
            </w:pPr>
            <w:r>
              <w:rPr>
                <w:spacing w:val="-2"/>
                <w:sz w:val="20"/>
              </w:rPr>
              <w:t>Котельная военного городка 15</w:t>
            </w:r>
          </w:p>
        </w:tc>
        <w:tc>
          <w:tcPr>
            <w:tcW w:w="545" w:type="pct"/>
            <w:tcBorders>
              <w:top w:val="single" w:sz="8" w:space="0" w:color="000000"/>
              <w:left w:val="single" w:sz="8" w:space="0" w:color="000000"/>
              <w:bottom w:val="single" w:sz="8" w:space="0" w:color="000000"/>
              <w:right w:val="single" w:sz="8" w:space="0" w:color="000000"/>
            </w:tcBorders>
            <w:vAlign w:val="center"/>
          </w:tcPr>
          <w:p w14:paraId="639DD1A6" w14:textId="77777777" w:rsidR="001173D4" w:rsidRDefault="001173D4" w:rsidP="001173D4">
            <w:pPr>
              <w:pStyle w:val="a5"/>
              <w:ind w:left="17" w:firstLine="22"/>
              <w:jc w:val="center"/>
              <w:rPr>
                <w:sz w:val="20"/>
              </w:rPr>
            </w:pPr>
            <w:r>
              <w:rPr>
                <w:spacing w:val="-2"/>
                <w:sz w:val="20"/>
              </w:rPr>
              <w:t>37,29</w:t>
            </w:r>
          </w:p>
        </w:tc>
        <w:tc>
          <w:tcPr>
            <w:tcW w:w="545" w:type="pct"/>
            <w:tcBorders>
              <w:top w:val="single" w:sz="8" w:space="0" w:color="000000"/>
              <w:left w:val="single" w:sz="8" w:space="0" w:color="000000"/>
              <w:bottom w:val="single" w:sz="8" w:space="0" w:color="000000"/>
              <w:right w:val="single" w:sz="8" w:space="0" w:color="000000"/>
            </w:tcBorders>
            <w:vAlign w:val="center"/>
          </w:tcPr>
          <w:p w14:paraId="3880CB8F" w14:textId="77777777" w:rsidR="001173D4" w:rsidRDefault="001173D4" w:rsidP="001173D4">
            <w:pPr>
              <w:pStyle w:val="a5"/>
              <w:ind w:left="15" w:firstLine="22"/>
              <w:jc w:val="center"/>
              <w:rPr>
                <w:sz w:val="20"/>
              </w:rPr>
            </w:pPr>
            <w:r>
              <w:rPr>
                <w:spacing w:val="-2"/>
                <w:sz w:val="20"/>
              </w:rPr>
              <w:t>37,29</w:t>
            </w:r>
          </w:p>
        </w:tc>
        <w:tc>
          <w:tcPr>
            <w:tcW w:w="545" w:type="pct"/>
            <w:tcBorders>
              <w:top w:val="single" w:sz="8" w:space="0" w:color="000000"/>
              <w:left w:val="single" w:sz="8" w:space="0" w:color="000000"/>
              <w:bottom w:val="single" w:sz="8" w:space="0" w:color="000000"/>
              <w:right w:val="single" w:sz="8" w:space="0" w:color="000000"/>
            </w:tcBorders>
            <w:vAlign w:val="center"/>
          </w:tcPr>
          <w:p w14:paraId="400E0943" w14:textId="77777777" w:rsidR="001173D4" w:rsidRDefault="001173D4" w:rsidP="001173D4">
            <w:pPr>
              <w:pStyle w:val="a5"/>
              <w:ind w:left="17" w:right="2" w:firstLine="22"/>
              <w:jc w:val="center"/>
              <w:rPr>
                <w:sz w:val="20"/>
              </w:rPr>
            </w:pPr>
            <w:r>
              <w:rPr>
                <w:spacing w:val="-2"/>
                <w:sz w:val="20"/>
              </w:rPr>
              <w:t>37,29</w:t>
            </w:r>
          </w:p>
        </w:tc>
        <w:tc>
          <w:tcPr>
            <w:tcW w:w="545" w:type="pct"/>
            <w:tcBorders>
              <w:top w:val="single" w:sz="8" w:space="0" w:color="000000"/>
              <w:left w:val="single" w:sz="8" w:space="0" w:color="000000"/>
              <w:bottom w:val="single" w:sz="8" w:space="0" w:color="000000"/>
              <w:right w:val="single" w:sz="8" w:space="0" w:color="000000"/>
            </w:tcBorders>
            <w:vAlign w:val="center"/>
          </w:tcPr>
          <w:p w14:paraId="758620C9" w14:textId="77777777" w:rsidR="001173D4" w:rsidRDefault="001173D4" w:rsidP="001173D4">
            <w:pPr>
              <w:pStyle w:val="a5"/>
              <w:ind w:left="15" w:firstLine="22"/>
              <w:jc w:val="center"/>
              <w:rPr>
                <w:sz w:val="20"/>
              </w:rPr>
            </w:pPr>
            <w:r>
              <w:rPr>
                <w:spacing w:val="-2"/>
                <w:sz w:val="20"/>
              </w:rPr>
              <w:t>37,29</w:t>
            </w:r>
          </w:p>
        </w:tc>
        <w:tc>
          <w:tcPr>
            <w:tcW w:w="545" w:type="pct"/>
            <w:tcBorders>
              <w:top w:val="single" w:sz="8" w:space="0" w:color="000000"/>
              <w:left w:val="single" w:sz="8" w:space="0" w:color="000000"/>
              <w:bottom w:val="single" w:sz="8" w:space="0" w:color="000000"/>
              <w:right w:val="single" w:sz="8" w:space="0" w:color="000000"/>
            </w:tcBorders>
            <w:vAlign w:val="center"/>
          </w:tcPr>
          <w:p w14:paraId="363BBE26" w14:textId="0B534855" w:rsidR="001173D4" w:rsidRDefault="001173D4" w:rsidP="001173D4">
            <w:pPr>
              <w:pStyle w:val="a5"/>
              <w:ind w:left="181" w:firstLine="22"/>
              <w:jc w:val="center"/>
              <w:rPr>
                <w:spacing w:val="-2"/>
                <w:sz w:val="20"/>
              </w:rPr>
            </w:pPr>
            <w:r>
              <w:rPr>
                <w:spacing w:val="-2"/>
                <w:sz w:val="20"/>
              </w:rPr>
              <w:t>37,29</w:t>
            </w:r>
          </w:p>
        </w:tc>
        <w:tc>
          <w:tcPr>
            <w:tcW w:w="545" w:type="pct"/>
            <w:tcBorders>
              <w:top w:val="single" w:sz="8" w:space="0" w:color="000000"/>
              <w:left w:val="single" w:sz="8" w:space="0" w:color="000000"/>
              <w:bottom w:val="single" w:sz="8" w:space="0" w:color="000000"/>
              <w:right w:val="single" w:sz="8" w:space="0" w:color="000000"/>
            </w:tcBorders>
            <w:vAlign w:val="center"/>
          </w:tcPr>
          <w:p w14:paraId="35A4A9DE" w14:textId="46AB572A" w:rsidR="001173D4" w:rsidRDefault="001173D4" w:rsidP="001173D4">
            <w:pPr>
              <w:pStyle w:val="a5"/>
              <w:ind w:left="181" w:firstLine="22"/>
              <w:jc w:val="center"/>
              <w:rPr>
                <w:sz w:val="20"/>
              </w:rPr>
            </w:pPr>
            <w:r>
              <w:rPr>
                <w:spacing w:val="-2"/>
                <w:sz w:val="20"/>
              </w:rPr>
              <w:t>37,29</w:t>
            </w:r>
          </w:p>
        </w:tc>
      </w:tr>
    </w:tbl>
    <w:bookmarkEnd w:id="203"/>
    <w:p w14:paraId="1984A288" w14:textId="77777777" w:rsidR="00E355F6" w:rsidRDefault="00153E2A">
      <w:pPr>
        <w:pStyle w:val="a3"/>
        <w:spacing w:before="275"/>
        <w:ind w:right="139" w:firstLine="566"/>
      </w:pPr>
      <w:r>
        <w:t>Прогноз приростов объемов потребления теплоносителя рассмотрен в главе 6 обосновывающих материалов.</w:t>
      </w:r>
    </w:p>
    <w:p w14:paraId="105C09B6" w14:textId="77777777" w:rsidR="00E355F6" w:rsidRDefault="00153E2A">
      <w:pPr>
        <w:pStyle w:val="2"/>
        <w:numPr>
          <w:ilvl w:val="1"/>
          <w:numId w:val="26"/>
        </w:numPr>
        <w:tabs>
          <w:tab w:val="left" w:pos="1509"/>
        </w:tabs>
        <w:spacing w:before="247"/>
        <w:ind w:left="143" w:right="140" w:firstLine="707"/>
      </w:pPr>
      <w:bookmarkStart w:id="204" w:name="_bookmark97"/>
      <w:bookmarkStart w:id="205" w:name="_Toc233012112"/>
      <w:bookmarkEnd w:id="204"/>
      <w: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05"/>
    </w:p>
    <w:p w14:paraId="35ED377A" w14:textId="77777777" w:rsidR="00E355F6" w:rsidRDefault="00153E2A">
      <w:pPr>
        <w:pStyle w:val="a3"/>
        <w:ind w:right="140" w:firstLine="707"/>
      </w:pPr>
      <w:bookmarkStart w:id="206" w:name="_bookmark98"/>
      <w:bookmarkEnd w:id="206"/>
      <w:r>
        <w:t>Прогнозы объемов потребления тепловой энергии (мощности) в зоне деятельности ЕТО приведены в пункте 2.3 обосновывающих материалов.</w:t>
      </w:r>
    </w:p>
    <w:p w14:paraId="68760B2D" w14:textId="77777777" w:rsidR="00E355F6" w:rsidRDefault="00153E2A">
      <w:pPr>
        <w:pStyle w:val="a3"/>
        <w:ind w:right="142" w:firstLine="707"/>
      </w:pPr>
      <w:r>
        <w:t>Прогнозы объемов потребления тепловой энергии (мощности) в зоне индивидуального теплоснабжения в настоящей схеме не рассматривается.</w:t>
      </w:r>
    </w:p>
    <w:p w14:paraId="13979E9C" w14:textId="77777777" w:rsidR="00E355F6" w:rsidRDefault="00153E2A">
      <w:pPr>
        <w:pStyle w:val="2"/>
        <w:numPr>
          <w:ilvl w:val="1"/>
          <w:numId w:val="26"/>
        </w:numPr>
        <w:tabs>
          <w:tab w:val="left" w:pos="1509"/>
        </w:tabs>
        <w:spacing w:before="241"/>
        <w:ind w:left="143" w:right="143" w:firstLine="707"/>
      </w:pPr>
      <w:bookmarkStart w:id="207" w:name="_Toc233012113"/>
      <w: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07"/>
    </w:p>
    <w:p w14:paraId="3AAC714F" w14:textId="77777777" w:rsidR="00E355F6" w:rsidRDefault="00153E2A">
      <w:pPr>
        <w:pStyle w:val="a3"/>
        <w:ind w:right="145" w:firstLine="707"/>
      </w:pPr>
      <w:r>
        <w:t>Перспективное развитие промышленности намечается, в основном, за счет развития и реконструкции существующих предприятий.</w:t>
      </w:r>
    </w:p>
    <w:p w14:paraId="0483A4BE" w14:textId="77777777" w:rsidR="00E355F6" w:rsidRDefault="00E355F6">
      <w:pPr>
        <w:pStyle w:val="a3"/>
        <w:ind w:left="0"/>
        <w:jc w:val="left"/>
        <w:rPr>
          <w:sz w:val="20"/>
        </w:rPr>
      </w:pPr>
    </w:p>
    <w:p w14:paraId="4953B39C" w14:textId="77777777" w:rsidR="00E355F6" w:rsidRDefault="00E355F6">
      <w:pPr>
        <w:pStyle w:val="a3"/>
        <w:ind w:left="0"/>
        <w:jc w:val="left"/>
        <w:rPr>
          <w:sz w:val="20"/>
        </w:rPr>
      </w:pPr>
    </w:p>
    <w:p w14:paraId="2B1E566B" w14:textId="77777777" w:rsidR="00E355F6" w:rsidRDefault="00E355F6">
      <w:pPr>
        <w:pStyle w:val="a3"/>
        <w:ind w:left="0"/>
        <w:jc w:val="left"/>
        <w:rPr>
          <w:sz w:val="20"/>
        </w:rPr>
      </w:pPr>
    </w:p>
    <w:p w14:paraId="45E60C2E" w14:textId="77777777" w:rsidR="00E355F6" w:rsidRDefault="00E355F6">
      <w:pPr>
        <w:pStyle w:val="a3"/>
        <w:spacing w:before="21"/>
        <w:ind w:left="0"/>
        <w:jc w:val="left"/>
        <w:rPr>
          <w:sz w:val="20"/>
        </w:rPr>
      </w:pPr>
    </w:p>
    <w:p w14:paraId="256E1B3A" w14:textId="77777777" w:rsidR="00E355F6" w:rsidRDefault="00153E2A">
      <w:pPr>
        <w:ind w:right="137"/>
        <w:jc w:val="right"/>
        <w:rPr>
          <w:rFonts w:ascii="Calibri"/>
          <w:sz w:val="20"/>
        </w:rPr>
      </w:pPr>
      <w:r>
        <w:rPr>
          <w:rFonts w:ascii="Calibri"/>
          <w:spacing w:val="-5"/>
          <w:sz w:val="20"/>
        </w:rPr>
        <w:t>86</w:t>
      </w:r>
    </w:p>
    <w:p w14:paraId="0C1743BC"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738E3798" w14:textId="77777777" w:rsidR="00E355F6" w:rsidRDefault="00153E2A">
      <w:pPr>
        <w:pStyle w:val="1"/>
        <w:ind w:left="3337" w:hanging="2994"/>
        <w:jc w:val="left"/>
      </w:pPr>
      <w:bookmarkStart w:id="208" w:name="_bookmark99"/>
      <w:bookmarkStart w:id="209" w:name="_Toc233012114"/>
      <w:bookmarkEnd w:id="208"/>
      <w:r>
        <w:lastRenderedPageBreak/>
        <w:t>ГЛАВА</w:t>
      </w:r>
      <w:r>
        <w:rPr>
          <w:spacing w:val="-5"/>
        </w:rPr>
        <w:t xml:space="preserve"> </w:t>
      </w:r>
      <w:r>
        <w:t>3.</w:t>
      </w:r>
      <w:r>
        <w:rPr>
          <w:spacing w:val="-7"/>
        </w:rPr>
        <w:t xml:space="preserve"> </w:t>
      </w:r>
      <w:r>
        <w:t>ЭЛЕКТРОННАЯ</w:t>
      </w:r>
      <w:r>
        <w:rPr>
          <w:spacing w:val="-5"/>
        </w:rPr>
        <w:t xml:space="preserve"> </w:t>
      </w:r>
      <w:r>
        <w:t>МОДЕЛЬ</w:t>
      </w:r>
      <w:r>
        <w:rPr>
          <w:spacing w:val="-6"/>
        </w:rPr>
        <w:t xml:space="preserve"> </w:t>
      </w:r>
      <w:r>
        <w:t>СИСТЕМЫ</w:t>
      </w:r>
      <w:r>
        <w:rPr>
          <w:spacing w:val="-7"/>
        </w:rPr>
        <w:t xml:space="preserve"> </w:t>
      </w:r>
      <w:r>
        <w:t>ТЕПЛОСНАБЖЕНИЯ</w:t>
      </w:r>
      <w:r>
        <w:rPr>
          <w:spacing w:val="-7"/>
        </w:rPr>
        <w:t xml:space="preserve"> </w:t>
      </w:r>
      <w:r>
        <w:t>НА ТЕРРИТОРИИ МИРНОГО</w:t>
      </w:r>
      <w:bookmarkEnd w:id="209"/>
    </w:p>
    <w:p w14:paraId="31F7BA2E" w14:textId="77777777" w:rsidR="00E355F6" w:rsidRDefault="00153E2A">
      <w:pPr>
        <w:pStyle w:val="a3"/>
        <w:spacing w:before="115"/>
        <w:ind w:right="141" w:firstLine="707"/>
      </w:pPr>
      <w:r>
        <w:t>Электронная</w:t>
      </w:r>
      <w:r>
        <w:rPr>
          <w:spacing w:val="78"/>
          <w:w w:val="150"/>
        </w:rPr>
        <w:t xml:space="preserve">  </w:t>
      </w:r>
      <w:r>
        <w:t>модель</w:t>
      </w:r>
      <w:r>
        <w:rPr>
          <w:spacing w:val="76"/>
          <w:w w:val="150"/>
        </w:rPr>
        <w:t xml:space="preserve">  </w:t>
      </w:r>
      <w:r>
        <w:t>системы</w:t>
      </w:r>
      <w:r>
        <w:rPr>
          <w:spacing w:val="78"/>
          <w:w w:val="150"/>
        </w:rPr>
        <w:t xml:space="preserve">  </w:t>
      </w:r>
      <w:r>
        <w:t>теплоснабжения</w:t>
      </w:r>
      <w:r>
        <w:rPr>
          <w:spacing w:val="76"/>
          <w:w w:val="150"/>
        </w:rPr>
        <w:t xml:space="preserve">  </w:t>
      </w:r>
      <w:r>
        <w:t>не</w:t>
      </w:r>
      <w:r>
        <w:rPr>
          <w:spacing w:val="76"/>
          <w:w w:val="150"/>
        </w:rPr>
        <w:t xml:space="preserve">  </w:t>
      </w:r>
      <w:r>
        <w:t>разрабатывалась. В</w:t>
      </w:r>
      <w:r>
        <w:rPr>
          <w:spacing w:val="43"/>
        </w:rPr>
        <w:t xml:space="preserve">  </w:t>
      </w:r>
      <w:r>
        <w:t>соответствии</w:t>
      </w:r>
      <w:r>
        <w:rPr>
          <w:spacing w:val="43"/>
        </w:rPr>
        <w:t xml:space="preserve">  </w:t>
      </w:r>
      <w:r>
        <w:t>с</w:t>
      </w:r>
      <w:r>
        <w:rPr>
          <w:spacing w:val="46"/>
        </w:rPr>
        <w:t xml:space="preserve">  </w:t>
      </w:r>
      <w:r>
        <w:t>постановлением</w:t>
      </w:r>
      <w:r>
        <w:rPr>
          <w:spacing w:val="43"/>
        </w:rPr>
        <w:t xml:space="preserve">  </w:t>
      </w:r>
      <w:r>
        <w:t>Правительства</w:t>
      </w:r>
      <w:r>
        <w:rPr>
          <w:spacing w:val="43"/>
        </w:rPr>
        <w:t xml:space="preserve">  </w:t>
      </w:r>
      <w:r>
        <w:t>РФ</w:t>
      </w:r>
      <w:r>
        <w:rPr>
          <w:spacing w:val="43"/>
        </w:rPr>
        <w:t xml:space="preserve">  </w:t>
      </w:r>
      <w:r>
        <w:t>от</w:t>
      </w:r>
      <w:r>
        <w:rPr>
          <w:spacing w:val="44"/>
        </w:rPr>
        <w:t xml:space="preserve">  </w:t>
      </w:r>
      <w:r>
        <w:t>22.02.2012</w:t>
      </w:r>
      <w:r>
        <w:rPr>
          <w:spacing w:val="44"/>
        </w:rPr>
        <w:t xml:space="preserve">  </w:t>
      </w:r>
      <w:r>
        <w:t>№</w:t>
      </w:r>
      <w:r>
        <w:rPr>
          <w:spacing w:val="44"/>
        </w:rPr>
        <w:t xml:space="preserve">  </w:t>
      </w:r>
      <w:r>
        <w:rPr>
          <w:spacing w:val="-5"/>
        </w:rPr>
        <w:t>154</w:t>
      </w:r>
    </w:p>
    <w:p w14:paraId="07AE4936" w14:textId="77777777" w:rsidR="00E355F6" w:rsidRDefault="00153E2A">
      <w:pPr>
        <w:pStyle w:val="a3"/>
        <w:ind w:right="139"/>
      </w:pPr>
      <w:r>
        <w:t>«О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w:t>
      </w:r>
      <w:r>
        <w:rPr>
          <w:spacing w:val="40"/>
        </w:rPr>
        <w:t xml:space="preserve"> </w:t>
      </w:r>
      <w:r>
        <w:rPr>
          <w:spacing w:val="-2"/>
        </w:rPr>
        <w:t>обязательной.</w:t>
      </w:r>
    </w:p>
    <w:p w14:paraId="443B4F92" w14:textId="77777777" w:rsidR="00E355F6" w:rsidRDefault="00153E2A">
      <w:pPr>
        <w:pStyle w:val="a3"/>
        <w:spacing w:line="298" w:lineRule="exact"/>
        <w:ind w:left="851"/>
      </w:pPr>
      <w:r>
        <w:t>В</w:t>
      </w:r>
      <w:r>
        <w:rPr>
          <w:spacing w:val="-8"/>
        </w:rPr>
        <w:t xml:space="preserve"> </w:t>
      </w:r>
      <w:r>
        <w:t>рамках</w:t>
      </w:r>
      <w:r>
        <w:rPr>
          <w:spacing w:val="-8"/>
        </w:rPr>
        <w:t xml:space="preserve"> </w:t>
      </w:r>
      <w:r>
        <w:t>данной</w:t>
      </w:r>
      <w:r>
        <w:rPr>
          <w:spacing w:val="-4"/>
        </w:rPr>
        <w:t xml:space="preserve"> </w:t>
      </w:r>
      <w:r>
        <w:t>работы</w:t>
      </w:r>
      <w:r>
        <w:rPr>
          <w:spacing w:val="-8"/>
        </w:rPr>
        <w:t xml:space="preserve"> </w:t>
      </w:r>
      <w:r>
        <w:t>было</w:t>
      </w:r>
      <w:r>
        <w:rPr>
          <w:spacing w:val="-8"/>
        </w:rPr>
        <w:t xml:space="preserve"> </w:t>
      </w:r>
      <w:r>
        <w:rPr>
          <w:spacing w:val="-2"/>
        </w:rPr>
        <w:t>выполнено:</w:t>
      </w:r>
    </w:p>
    <w:p w14:paraId="32685B4C" w14:textId="77777777" w:rsidR="00E355F6" w:rsidRDefault="00153E2A">
      <w:pPr>
        <w:pStyle w:val="a3"/>
        <w:spacing w:before="1"/>
        <w:ind w:right="134" w:firstLine="707"/>
      </w:pPr>
      <w: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 Графическое представление объектов выполнено с использованием ГИС «</w:t>
      </w:r>
      <w:proofErr w:type="spellStart"/>
      <w:r>
        <w:t>Zulu</w:t>
      </w:r>
      <w:proofErr w:type="spellEnd"/>
      <w:r>
        <w:t>», с учетом привязки к топографической основе и схемы расположения инженерных коммуникаций, согласно предоставленных данных.</w:t>
      </w:r>
    </w:p>
    <w:p w14:paraId="6883427B" w14:textId="77777777" w:rsidR="00E355F6" w:rsidRDefault="00153E2A">
      <w:pPr>
        <w:pStyle w:val="a3"/>
        <w:ind w:right="147" w:firstLine="707"/>
      </w:pPr>
      <w:r>
        <w:t>паспортизация объектов системы теплоснабжения. Паспортизация объектов системы теплоснабжения осуществлялась на основе предоставленных исходных и расчетных данных.</w:t>
      </w:r>
    </w:p>
    <w:p w14:paraId="0E9A5AA7" w14:textId="77777777" w:rsidR="00E355F6" w:rsidRDefault="00153E2A">
      <w:pPr>
        <w:pStyle w:val="a3"/>
        <w:ind w:right="140" w:firstLine="707"/>
      </w:pPr>
      <w:r>
        <w:t>паспортизация и описание расчетных единиц территориального деления, включая административное.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529476B5" w14:textId="77777777" w:rsidR="00E355F6" w:rsidRDefault="00153E2A">
      <w:pPr>
        <w:pStyle w:val="a3"/>
        <w:ind w:right="141" w:firstLine="707"/>
      </w:pPr>
      <w:r>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249AE6E1" w14:textId="77777777" w:rsidR="00E355F6" w:rsidRDefault="00E355F6">
      <w:pPr>
        <w:pStyle w:val="a3"/>
        <w:ind w:left="0"/>
        <w:jc w:val="left"/>
        <w:rPr>
          <w:sz w:val="20"/>
        </w:rPr>
      </w:pPr>
    </w:p>
    <w:p w14:paraId="65981982" w14:textId="77777777" w:rsidR="00E355F6" w:rsidRDefault="00E355F6">
      <w:pPr>
        <w:pStyle w:val="a3"/>
        <w:ind w:left="0"/>
        <w:jc w:val="left"/>
        <w:rPr>
          <w:sz w:val="20"/>
        </w:rPr>
      </w:pPr>
    </w:p>
    <w:p w14:paraId="17176CEA" w14:textId="77777777" w:rsidR="00E355F6" w:rsidRDefault="00E355F6">
      <w:pPr>
        <w:pStyle w:val="a3"/>
        <w:ind w:left="0"/>
        <w:jc w:val="left"/>
        <w:rPr>
          <w:sz w:val="20"/>
        </w:rPr>
      </w:pPr>
    </w:p>
    <w:p w14:paraId="78BA1AEE" w14:textId="77777777" w:rsidR="00E355F6" w:rsidRDefault="00E355F6">
      <w:pPr>
        <w:pStyle w:val="a3"/>
        <w:ind w:left="0"/>
        <w:jc w:val="left"/>
        <w:rPr>
          <w:sz w:val="20"/>
        </w:rPr>
      </w:pPr>
    </w:p>
    <w:p w14:paraId="16A81912" w14:textId="77777777" w:rsidR="00E355F6" w:rsidRDefault="00E355F6">
      <w:pPr>
        <w:pStyle w:val="a3"/>
        <w:ind w:left="0"/>
        <w:jc w:val="left"/>
        <w:rPr>
          <w:sz w:val="20"/>
        </w:rPr>
      </w:pPr>
    </w:p>
    <w:p w14:paraId="49D67DB6" w14:textId="77777777" w:rsidR="00E355F6" w:rsidRDefault="00E355F6">
      <w:pPr>
        <w:pStyle w:val="a3"/>
        <w:ind w:left="0"/>
        <w:jc w:val="left"/>
        <w:rPr>
          <w:sz w:val="20"/>
        </w:rPr>
      </w:pPr>
    </w:p>
    <w:p w14:paraId="44A19578" w14:textId="77777777" w:rsidR="00E355F6" w:rsidRDefault="00E355F6">
      <w:pPr>
        <w:pStyle w:val="a3"/>
        <w:ind w:left="0"/>
        <w:jc w:val="left"/>
        <w:rPr>
          <w:sz w:val="20"/>
        </w:rPr>
      </w:pPr>
    </w:p>
    <w:p w14:paraId="05EFFB15" w14:textId="77777777" w:rsidR="00E355F6" w:rsidRDefault="00E355F6">
      <w:pPr>
        <w:pStyle w:val="a3"/>
        <w:ind w:left="0"/>
        <w:jc w:val="left"/>
        <w:rPr>
          <w:sz w:val="20"/>
        </w:rPr>
      </w:pPr>
    </w:p>
    <w:p w14:paraId="628009FA" w14:textId="77777777" w:rsidR="00E355F6" w:rsidRDefault="00E355F6">
      <w:pPr>
        <w:pStyle w:val="a3"/>
        <w:ind w:left="0"/>
        <w:jc w:val="left"/>
        <w:rPr>
          <w:sz w:val="20"/>
        </w:rPr>
      </w:pPr>
    </w:p>
    <w:p w14:paraId="650BA23F" w14:textId="77777777" w:rsidR="00E355F6" w:rsidRDefault="00E355F6">
      <w:pPr>
        <w:pStyle w:val="a3"/>
        <w:ind w:left="0"/>
        <w:jc w:val="left"/>
        <w:rPr>
          <w:sz w:val="20"/>
        </w:rPr>
      </w:pPr>
    </w:p>
    <w:p w14:paraId="0A5C3058" w14:textId="77777777" w:rsidR="00E355F6" w:rsidRDefault="00E355F6">
      <w:pPr>
        <w:pStyle w:val="a3"/>
        <w:ind w:left="0"/>
        <w:jc w:val="left"/>
        <w:rPr>
          <w:sz w:val="20"/>
        </w:rPr>
      </w:pPr>
    </w:p>
    <w:p w14:paraId="0DB75133" w14:textId="77777777" w:rsidR="00E355F6" w:rsidRDefault="00E355F6">
      <w:pPr>
        <w:pStyle w:val="a3"/>
        <w:ind w:left="0"/>
        <w:jc w:val="left"/>
        <w:rPr>
          <w:sz w:val="20"/>
        </w:rPr>
      </w:pPr>
    </w:p>
    <w:p w14:paraId="4CB2D1F7" w14:textId="77777777" w:rsidR="00E355F6" w:rsidRDefault="00E355F6">
      <w:pPr>
        <w:pStyle w:val="a3"/>
        <w:ind w:left="0"/>
        <w:jc w:val="left"/>
        <w:rPr>
          <w:sz w:val="20"/>
        </w:rPr>
      </w:pPr>
    </w:p>
    <w:p w14:paraId="032DD2AA" w14:textId="77777777" w:rsidR="00E355F6" w:rsidRDefault="00E355F6">
      <w:pPr>
        <w:pStyle w:val="a3"/>
        <w:ind w:left="0"/>
        <w:jc w:val="left"/>
        <w:rPr>
          <w:sz w:val="20"/>
        </w:rPr>
      </w:pPr>
    </w:p>
    <w:p w14:paraId="0FF786BF" w14:textId="77777777" w:rsidR="00E355F6" w:rsidRDefault="00E355F6">
      <w:pPr>
        <w:pStyle w:val="a3"/>
        <w:ind w:left="0"/>
        <w:jc w:val="left"/>
        <w:rPr>
          <w:sz w:val="20"/>
        </w:rPr>
      </w:pPr>
    </w:p>
    <w:p w14:paraId="25F90FB4" w14:textId="77777777" w:rsidR="00E355F6" w:rsidRDefault="00E355F6">
      <w:pPr>
        <w:pStyle w:val="a3"/>
        <w:ind w:left="0"/>
        <w:jc w:val="left"/>
        <w:rPr>
          <w:sz w:val="20"/>
        </w:rPr>
      </w:pPr>
    </w:p>
    <w:p w14:paraId="5EDC2D5A" w14:textId="77777777" w:rsidR="00E355F6" w:rsidRDefault="00E355F6">
      <w:pPr>
        <w:pStyle w:val="a3"/>
        <w:ind w:left="0"/>
        <w:jc w:val="left"/>
        <w:rPr>
          <w:sz w:val="20"/>
        </w:rPr>
      </w:pPr>
    </w:p>
    <w:p w14:paraId="3FC4C20B" w14:textId="77777777" w:rsidR="00E355F6" w:rsidRDefault="00E355F6">
      <w:pPr>
        <w:pStyle w:val="a3"/>
        <w:ind w:left="0"/>
        <w:jc w:val="left"/>
        <w:rPr>
          <w:sz w:val="20"/>
        </w:rPr>
      </w:pPr>
    </w:p>
    <w:p w14:paraId="7A54EC7F" w14:textId="77777777" w:rsidR="00E355F6" w:rsidRDefault="00E355F6">
      <w:pPr>
        <w:pStyle w:val="a3"/>
        <w:ind w:left="0"/>
        <w:jc w:val="left"/>
        <w:rPr>
          <w:sz w:val="20"/>
        </w:rPr>
      </w:pPr>
    </w:p>
    <w:p w14:paraId="2701AF70" w14:textId="77777777" w:rsidR="00E355F6" w:rsidRDefault="00E355F6">
      <w:pPr>
        <w:pStyle w:val="a3"/>
        <w:ind w:left="0"/>
        <w:jc w:val="left"/>
        <w:rPr>
          <w:sz w:val="20"/>
        </w:rPr>
      </w:pPr>
    </w:p>
    <w:p w14:paraId="06B4135D" w14:textId="77777777" w:rsidR="00E355F6" w:rsidRDefault="00E355F6">
      <w:pPr>
        <w:pStyle w:val="a3"/>
        <w:ind w:left="0"/>
        <w:jc w:val="left"/>
        <w:rPr>
          <w:sz w:val="20"/>
        </w:rPr>
      </w:pPr>
    </w:p>
    <w:p w14:paraId="455788B0" w14:textId="77777777" w:rsidR="00E355F6" w:rsidRDefault="00E355F6">
      <w:pPr>
        <w:pStyle w:val="a3"/>
        <w:ind w:left="0"/>
        <w:jc w:val="left"/>
        <w:rPr>
          <w:sz w:val="20"/>
        </w:rPr>
      </w:pPr>
    </w:p>
    <w:p w14:paraId="4A23A0BA" w14:textId="77777777" w:rsidR="00E355F6" w:rsidRDefault="00E355F6">
      <w:pPr>
        <w:pStyle w:val="a3"/>
        <w:ind w:left="0"/>
        <w:jc w:val="left"/>
        <w:rPr>
          <w:sz w:val="20"/>
        </w:rPr>
      </w:pPr>
    </w:p>
    <w:p w14:paraId="53D9E2C6" w14:textId="77777777" w:rsidR="00E355F6" w:rsidRDefault="00E355F6">
      <w:pPr>
        <w:pStyle w:val="a3"/>
        <w:ind w:left="0"/>
        <w:jc w:val="left"/>
        <w:rPr>
          <w:sz w:val="20"/>
        </w:rPr>
      </w:pPr>
    </w:p>
    <w:p w14:paraId="68DDB2A6" w14:textId="77777777" w:rsidR="00E355F6" w:rsidRDefault="00E355F6">
      <w:pPr>
        <w:pStyle w:val="a3"/>
        <w:ind w:left="0"/>
        <w:jc w:val="left"/>
        <w:rPr>
          <w:sz w:val="20"/>
        </w:rPr>
      </w:pPr>
    </w:p>
    <w:p w14:paraId="1C1B79A7" w14:textId="77777777" w:rsidR="00E355F6" w:rsidRDefault="00E355F6">
      <w:pPr>
        <w:pStyle w:val="a3"/>
        <w:ind w:left="0"/>
        <w:jc w:val="left"/>
        <w:rPr>
          <w:sz w:val="20"/>
        </w:rPr>
      </w:pPr>
    </w:p>
    <w:p w14:paraId="6516ABFF" w14:textId="77777777" w:rsidR="00E355F6" w:rsidRDefault="00E355F6">
      <w:pPr>
        <w:pStyle w:val="a3"/>
        <w:ind w:left="0"/>
        <w:jc w:val="left"/>
        <w:rPr>
          <w:sz w:val="20"/>
        </w:rPr>
      </w:pPr>
    </w:p>
    <w:p w14:paraId="31D1358C" w14:textId="77777777" w:rsidR="00E355F6" w:rsidRDefault="00E355F6">
      <w:pPr>
        <w:pStyle w:val="a3"/>
        <w:ind w:left="0"/>
        <w:jc w:val="left"/>
        <w:rPr>
          <w:sz w:val="20"/>
        </w:rPr>
      </w:pPr>
    </w:p>
    <w:p w14:paraId="42000284" w14:textId="77777777" w:rsidR="00E355F6" w:rsidRDefault="00E355F6">
      <w:pPr>
        <w:pStyle w:val="a3"/>
        <w:ind w:left="0"/>
        <w:jc w:val="left"/>
        <w:rPr>
          <w:sz w:val="20"/>
        </w:rPr>
      </w:pPr>
    </w:p>
    <w:p w14:paraId="156D66CF" w14:textId="77777777" w:rsidR="00E355F6" w:rsidRDefault="00E355F6">
      <w:pPr>
        <w:pStyle w:val="a3"/>
        <w:ind w:left="0"/>
        <w:jc w:val="left"/>
        <w:rPr>
          <w:sz w:val="20"/>
        </w:rPr>
      </w:pPr>
    </w:p>
    <w:p w14:paraId="210DD969" w14:textId="77777777" w:rsidR="00E355F6" w:rsidRDefault="00E355F6">
      <w:pPr>
        <w:pStyle w:val="a3"/>
        <w:ind w:left="0"/>
        <w:jc w:val="left"/>
        <w:rPr>
          <w:sz w:val="20"/>
        </w:rPr>
      </w:pPr>
    </w:p>
    <w:p w14:paraId="2B5A4C31" w14:textId="77777777" w:rsidR="00E355F6" w:rsidRDefault="00E355F6">
      <w:pPr>
        <w:pStyle w:val="a3"/>
        <w:spacing w:before="42"/>
        <w:ind w:left="0"/>
        <w:jc w:val="left"/>
        <w:rPr>
          <w:sz w:val="20"/>
        </w:rPr>
      </w:pPr>
    </w:p>
    <w:p w14:paraId="04B56F30" w14:textId="2CFD258F" w:rsidR="00E355F6" w:rsidRDefault="00E355F6">
      <w:pPr>
        <w:pStyle w:val="a3"/>
        <w:spacing w:before="44"/>
        <w:ind w:left="0"/>
        <w:jc w:val="left"/>
        <w:rPr>
          <w:rFonts w:ascii="Calibri"/>
        </w:rPr>
      </w:pPr>
    </w:p>
    <w:p w14:paraId="069696ED" w14:textId="77777777" w:rsidR="00E376D7" w:rsidRDefault="00E376D7">
      <w:pPr>
        <w:pStyle w:val="a3"/>
        <w:spacing w:before="44"/>
        <w:ind w:left="0"/>
        <w:jc w:val="left"/>
        <w:rPr>
          <w:rFonts w:ascii="Calibri"/>
        </w:rPr>
      </w:pPr>
    </w:p>
    <w:p w14:paraId="3F7745C6" w14:textId="77777777" w:rsidR="00E355F6" w:rsidRDefault="00153E2A">
      <w:pPr>
        <w:pStyle w:val="1"/>
        <w:spacing w:before="0"/>
        <w:ind w:left="2"/>
      </w:pPr>
      <w:bookmarkStart w:id="210" w:name="_bookmark100"/>
      <w:bookmarkStart w:id="211" w:name="_Toc233012115"/>
      <w:bookmarkEnd w:id="210"/>
      <w:r>
        <w:t>ГЛАВА</w:t>
      </w:r>
      <w:r>
        <w:rPr>
          <w:spacing w:val="-5"/>
        </w:rPr>
        <w:t xml:space="preserve"> </w:t>
      </w:r>
      <w:r>
        <w:t>4.</w:t>
      </w:r>
      <w:r>
        <w:rPr>
          <w:spacing w:val="-7"/>
        </w:rPr>
        <w:t xml:space="preserve"> </w:t>
      </w:r>
      <w:r>
        <w:t>СУЩЕСТВУЮЩИЕ</w:t>
      </w:r>
      <w:r>
        <w:rPr>
          <w:spacing w:val="-5"/>
        </w:rPr>
        <w:t xml:space="preserve"> </w:t>
      </w:r>
      <w:r>
        <w:t>И</w:t>
      </w:r>
      <w:r>
        <w:rPr>
          <w:spacing w:val="-7"/>
        </w:rPr>
        <w:t xml:space="preserve"> </w:t>
      </w:r>
      <w:r>
        <w:t>ПЕРСПЕКТИВНЫЕ</w:t>
      </w:r>
      <w:r>
        <w:rPr>
          <w:spacing w:val="-5"/>
        </w:rPr>
        <w:t xml:space="preserve"> </w:t>
      </w:r>
      <w:r>
        <w:t>БАЛАНСЫ</w:t>
      </w:r>
      <w:r>
        <w:rPr>
          <w:spacing w:val="-7"/>
        </w:rPr>
        <w:t xml:space="preserve"> </w:t>
      </w:r>
      <w:r>
        <w:t>ТЕПЛОВОЙ МОЩНОСТИ ИСТОЧНИКОВ ТЕПЛОВОЙ ЭНЕРГИИ И ТЕПЛОВОЙ</w:t>
      </w:r>
      <w:bookmarkEnd w:id="211"/>
    </w:p>
    <w:p w14:paraId="5DBCA5C1" w14:textId="77777777" w:rsidR="00E355F6" w:rsidRDefault="00153E2A">
      <w:pPr>
        <w:spacing w:before="2"/>
        <w:ind w:left="1535" w:right="1536"/>
        <w:jc w:val="center"/>
        <w:rPr>
          <w:b/>
          <w:sz w:val="26"/>
        </w:rPr>
      </w:pPr>
      <w:r>
        <w:rPr>
          <w:b/>
          <w:sz w:val="26"/>
        </w:rPr>
        <w:t>НАГРУЗКИ</w:t>
      </w:r>
      <w:r>
        <w:rPr>
          <w:b/>
          <w:spacing w:val="-13"/>
          <w:sz w:val="26"/>
        </w:rPr>
        <w:t xml:space="preserve"> </w:t>
      </w:r>
      <w:r>
        <w:rPr>
          <w:b/>
          <w:spacing w:val="-2"/>
          <w:sz w:val="26"/>
        </w:rPr>
        <w:t>ПОТРЕБИТЕЛЕЙ</w:t>
      </w:r>
    </w:p>
    <w:p w14:paraId="292FBB60" w14:textId="77777777" w:rsidR="00E355F6" w:rsidRDefault="00153E2A">
      <w:pPr>
        <w:pStyle w:val="a3"/>
        <w:spacing w:before="112"/>
        <w:ind w:right="142" w:firstLine="707"/>
      </w:pPr>
      <w:r>
        <w:t>Целью разработки перспективных балансов тепловой мощности источников тепловой энергии, является установление возможных дефицитов тепловой мощности источников теплоснабжения,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273418AF" w14:textId="77777777" w:rsidR="00E355F6" w:rsidRDefault="00153E2A">
      <w:pPr>
        <w:pStyle w:val="2"/>
        <w:numPr>
          <w:ilvl w:val="1"/>
          <w:numId w:val="29"/>
        </w:numPr>
        <w:tabs>
          <w:tab w:val="left" w:pos="1374"/>
        </w:tabs>
        <w:spacing w:before="248"/>
        <w:ind w:right="137" w:firstLine="707"/>
      </w:pPr>
      <w:bookmarkStart w:id="212" w:name="_bookmark101"/>
      <w:bookmarkStart w:id="213" w:name="_Toc233012116"/>
      <w:bookmarkEnd w:id="212"/>
      <w: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213"/>
    </w:p>
    <w:p w14:paraId="14A3BE01" w14:textId="77777777" w:rsidR="00E355F6" w:rsidRDefault="00153E2A">
      <w:pPr>
        <w:pStyle w:val="a3"/>
        <w:ind w:right="148" w:firstLine="566"/>
      </w:pPr>
      <w:r>
        <w:t>Существующие и перспективные балансы тепловой мощности источников тепловой энергии и тепловой нагрузки потребителей приведены в таблице № 52</w:t>
      </w:r>
    </w:p>
    <w:p w14:paraId="68BCEA54" w14:textId="77777777" w:rsidR="00E355F6" w:rsidRDefault="00153E2A">
      <w:pPr>
        <w:pStyle w:val="a3"/>
        <w:tabs>
          <w:tab w:val="left" w:pos="1254"/>
          <w:tab w:val="left" w:pos="1712"/>
          <w:tab w:val="left" w:pos="2178"/>
          <w:tab w:val="left" w:pos="4206"/>
          <w:tab w:val="left" w:pos="4556"/>
          <w:tab w:val="left" w:pos="6392"/>
          <w:tab w:val="left" w:pos="7497"/>
          <w:tab w:val="left" w:pos="8692"/>
        </w:tabs>
        <w:spacing w:before="293" w:after="7"/>
        <w:ind w:right="131"/>
        <w:jc w:val="left"/>
      </w:pPr>
      <w:r>
        <w:rPr>
          <w:spacing w:val="-2"/>
        </w:rPr>
        <w:t>Таблица</w:t>
      </w:r>
      <w:r>
        <w:tab/>
      </w:r>
      <w:r>
        <w:rPr>
          <w:spacing w:val="-10"/>
        </w:rPr>
        <w:t>№</w:t>
      </w:r>
      <w:r>
        <w:tab/>
      </w:r>
      <w:r>
        <w:rPr>
          <w:spacing w:val="-6"/>
        </w:rPr>
        <w:t>52</w:t>
      </w:r>
      <w:r>
        <w:tab/>
      </w:r>
      <w:r>
        <w:rPr>
          <w:spacing w:val="-2"/>
        </w:rPr>
        <w:t>«Существующие</w:t>
      </w:r>
      <w:r>
        <w:tab/>
      </w:r>
      <w:r>
        <w:rPr>
          <w:spacing w:val="-10"/>
        </w:rPr>
        <w:t>и</w:t>
      </w:r>
      <w:r>
        <w:tab/>
      </w:r>
      <w:r>
        <w:rPr>
          <w:spacing w:val="-2"/>
        </w:rPr>
        <w:t>перспективные</w:t>
      </w:r>
      <w:r>
        <w:tab/>
      </w:r>
      <w:r>
        <w:rPr>
          <w:spacing w:val="-2"/>
        </w:rPr>
        <w:t>балансы</w:t>
      </w:r>
      <w:r>
        <w:tab/>
      </w:r>
      <w:r>
        <w:rPr>
          <w:spacing w:val="-2"/>
        </w:rPr>
        <w:t>тепловой</w:t>
      </w:r>
      <w:r>
        <w:tab/>
      </w:r>
      <w:r>
        <w:rPr>
          <w:spacing w:val="-6"/>
        </w:rPr>
        <w:t xml:space="preserve">мощности </w:t>
      </w:r>
      <w:r>
        <w:rPr>
          <w:spacing w:val="-2"/>
        </w:rPr>
        <w:t>источников</w:t>
      </w:r>
      <w:r>
        <w:rPr>
          <w:spacing w:val="-9"/>
        </w:rPr>
        <w:t xml:space="preserve"> </w:t>
      </w:r>
      <w:r>
        <w:rPr>
          <w:spacing w:val="-2"/>
        </w:rPr>
        <w:t>тепловой</w:t>
      </w:r>
      <w:r>
        <w:rPr>
          <w:spacing w:val="-9"/>
        </w:rPr>
        <w:t xml:space="preserve"> </w:t>
      </w:r>
      <w:r>
        <w:rPr>
          <w:spacing w:val="-2"/>
        </w:rPr>
        <w:t>энергии</w:t>
      </w:r>
      <w:r>
        <w:rPr>
          <w:spacing w:val="-8"/>
        </w:rPr>
        <w:t xml:space="preserve"> </w:t>
      </w:r>
      <w:r>
        <w:rPr>
          <w:spacing w:val="-2"/>
        </w:rPr>
        <w:t>и</w:t>
      </w:r>
      <w:r>
        <w:rPr>
          <w:spacing w:val="-9"/>
        </w:rPr>
        <w:t xml:space="preserve"> </w:t>
      </w:r>
      <w:r>
        <w:rPr>
          <w:spacing w:val="-2"/>
        </w:rPr>
        <w:t>тепловой</w:t>
      </w:r>
      <w:r>
        <w:rPr>
          <w:spacing w:val="-9"/>
        </w:rPr>
        <w:t xml:space="preserve"> </w:t>
      </w:r>
      <w:r>
        <w:rPr>
          <w:spacing w:val="-2"/>
        </w:rPr>
        <w:t>нагрузки</w:t>
      </w:r>
      <w:r>
        <w:rPr>
          <w:spacing w:val="-9"/>
        </w:rPr>
        <w:t xml:space="preserve"> </w:t>
      </w:r>
      <w:r>
        <w:rPr>
          <w:spacing w:val="-2"/>
        </w:rPr>
        <w:t>потребителей»</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3"/>
        <w:gridCol w:w="2775"/>
        <w:gridCol w:w="856"/>
        <w:gridCol w:w="954"/>
        <w:gridCol w:w="958"/>
        <w:gridCol w:w="958"/>
        <w:gridCol w:w="958"/>
        <w:gridCol w:w="958"/>
        <w:gridCol w:w="956"/>
      </w:tblGrid>
      <w:tr w:rsidR="00E376D7" w14:paraId="79C3BCEE" w14:textId="77777777" w:rsidTr="003C1336">
        <w:trPr>
          <w:trHeight w:val="460"/>
        </w:trPr>
        <w:tc>
          <w:tcPr>
            <w:tcW w:w="283" w:type="pct"/>
            <w:vAlign w:val="center"/>
          </w:tcPr>
          <w:p w14:paraId="32767AAC" w14:textId="77777777" w:rsidR="00E376D7" w:rsidRDefault="00E376D7" w:rsidP="00E376D7">
            <w:pPr>
              <w:pStyle w:val="a5"/>
              <w:spacing w:line="230" w:lineRule="exact"/>
              <w:ind w:left="62" w:right="90" w:firstLine="43"/>
              <w:rPr>
                <w:b/>
                <w:sz w:val="20"/>
              </w:rPr>
            </w:pPr>
            <w:bookmarkStart w:id="214" w:name="_Hlk232959502"/>
            <w:r>
              <w:rPr>
                <w:b/>
                <w:spacing w:val="-10"/>
                <w:sz w:val="20"/>
              </w:rPr>
              <w:t>№</w:t>
            </w:r>
            <w:r>
              <w:rPr>
                <w:b/>
                <w:spacing w:val="-5"/>
                <w:sz w:val="20"/>
              </w:rPr>
              <w:t xml:space="preserve"> п/п</w:t>
            </w:r>
          </w:p>
        </w:tc>
        <w:tc>
          <w:tcPr>
            <w:tcW w:w="1396" w:type="pct"/>
            <w:vAlign w:val="center"/>
          </w:tcPr>
          <w:p w14:paraId="064CF061" w14:textId="77777777" w:rsidR="00E376D7" w:rsidRDefault="00E376D7" w:rsidP="00E376D7">
            <w:pPr>
              <w:pStyle w:val="a5"/>
              <w:spacing w:before="113"/>
              <w:ind w:left="114" w:firstLine="43"/>
              <w:rPr>
                <w:b/>
                <w:sz w:val="20"/>
              </w:rPr>
            </w:pPr>
            <w:r>
              <w:rPr>
                <w:b/>
                <w:sz w:val="20"/>
              </w:rPr>
              <w:t>Зона</w:t>
            </w:r>
            <w:r>
              <w:rPr>
                <w:b/>
                <w:spacing w:val="-7"/>
                <w:sz w:val="20"/>
              </w:rPr>
              <w:t xml:space="preserve"> </w:t>
            </w:r>
            <w:r>
              <w:rPr>
                <w:b/>
                <w:sz w:val="20"/>
              </w:rPr>
              <w:t>действия</w:t>
            </w:r>
            <w:r>
              <w:rPr>
                <w:b/>
                <w:spacing w:val="-7"/>
                <w:sz w:val="20"/>
              </w:rPr>
              <w:t xml:space="preserve"> </w:t>
            </w:r>
            <w:r>
              <w:rPr>
                <w:b/>
                <w:spacing w:val="-2"/>
                <w:sz w:val="20"/>
              </w:rPr>
              <w:t>котельной</w:t>
            </w:r>
          </w:p>
        </w:tc>
        <w:tc>
          <w:tcPr>
            <w:tcW w:w="431" w:type="pct"/>
            <w:vAlign w:val="center"/>
          </w:tcPr>
          <w:p w14:paraId="50AE6F30" w14:textId="77777777" w:rsidR="00E376D7" w:rsidRDefault="00E376D7" w:rsidP="00E376D7">
            <w:pPr>
              <w:pStyle w:val="a5"/>
              <w:spacing w:line="230" w:lineRule="exact"/>
              <w:ind w:left="199" w:right="180" w:firstLine="43"/>
              <w:rPr>
                <w:b/>
                <w:sz w:val="20"/>
              </w:rPr>
            </w:pPr>
            <w:r>
              <w:rPr>
                <w:b/>
                <w:spacing w:val="-4"/>
                <w:sz w:val="20"/>
              </w:rPr>
              <w:t>Ед. изм.</w:t>
            </w:r>
          </w:p>
        </w:tc>
        <w:tc>
          <w:tcPr>
            <w:tcW w:w="480" w:type="pct"/>
            <w:vAlign w:val="center"/>
          </w:tcPr>
          <w:p w14:paraId="4A2FA9DE" w14:textId="77777777" w:rsidR="00E376D7" w:rsidRDefault="00E376D7" w:rsidP="00E376D7">
            <w:pPr>
              <w:pStyle w:val="a5"/>
              <w:spacing w:line="228" w:lineRule="exact"/>
              <w:ind w:left="232" w:firstLine="43"/>
              <w:rPr>
                <w:b/>
                <w:sz w:val="20"/>
              </w:rPr>
            </w:pPr>
            <w:r>
              <w:rPr>
                <w:b/>
                <w:spacing w:val="-4"/>
                <w:sz w:val="20"/>
              </w:rPr>
              <w:t>2025</w:t>
            </w:r>
          </w:p>
          <w:p w14:paraId="21947447" w14:textId="77777777" w:rsidR="00E376D7" w:rsidRDefault="00E376D7" w:rsidP="00E376D7">
            <w:pPr>
              <w:pStyle w:val="a5"/>
              <w:spacing w:line="212" w:lineRule="exact"/>
              <w:ind w:left="287" w:firstLine="43"/>
              <w:rPr>
                <w:b/>
                <w:sz w:val="20"/>
              </w:rPr>
            </w:pPr>
            <w:r>
              <w:rPr>
                <w:b/>
                <w:spacing w:val="-5"/>
                <w:sz w:val="20"/>
              </w:rPr>
              <w:t>год</w:t>
            </w:r>
          </w:p>
        </w:tc>
        <w:tc>
          <w:tcPr>
            <w:tcW w:w="482" w:type="pct"/>
            <w:vAlign w:val="center"/>
          </w:tcPr>
          <w:p w14:paraId="573D9E56" w14:textId="77777777" w:rsidR="00E376D7" w:rsidRDefault="00E376D7" w:rsidP="00E376D7">
            <w:pPr>
              <w:pStyle w:val="a5"/>
              <w:spacing w:line="228" w:lineRule="exact"/>
              <w:ind w:left="235" w:firstLine="43"/>
              <w:rPr>
                <w:b/>
                <w:sz w:val="20"/>
              </w:rPr>
            </w:pPr>
            <w:r>
              <w:rPr>
                <w:b/>
                <w:spacing w:val="-4"/>
                <w:sz w:val="20"/>
              </w:rPr>
              <w:t>2026</w:t>
            </w:r>
          </w:p>
          <w:p w14:paraId="71F01B36" w14:textId="77777777" w:rsidR="00E376D7" w:rsidRDefault="00E376D7" w:rsidP="00E376D7">
            <w:pPr>
              <w:pStyle w:val="a5"/>
              <w:spacing w:line="212" w:lineRule="exact"/>
              <w:ind w:left="290" w:firstLine="43"/>
              <w:rPr>
                <w:b/>
                <w:sz w:val="20"/>
              </w:rPr>
            </w:pPr>
            <w:r>
              <w:rPr>
                <w:b/>
                <w:spacing w:val="-5"/>
                <w:sz w:val="20"/>
              </w:rPr>
              <w:t>год</w:t>
            </w:r>
          </w:p>
        </w:tc>
        <w:tc>
          <w:tcPr>
            <w:tcW w:w="482" w:type="pct"/>
            <w:vAlign w:val="center"/>
          </w:tcPr>
          <w:p w14:paraId="2350DBE2" w14:textId="77777777" w:rsidR="00E376D7" w:rsidRDefault="00E376D7" w:rsidP="00E376D7">
            <w:pPr>
              <w:pStyle w:val="a5"/>
              <w:spacing w:line="228" w:lineRule="exact"/>
              <w:ind w:left="236" w:firstLine="43"/>
              <w:rPr>
                <w:b/>
                <w:sz w:val="20"/>
              </w:rPr>
            </w:pPr>
            <w:r>
              <w:rPr>
                <w:b/>
                <w:spacing w:val="-4"/>
                <w:sz w:val="20"/>
              </w:rPr>
              <w:t>2027</w:t>
            </w:r>
          </w:p>
          <w:p w14:paraId="70102AEA" w14:textId="77777777" w:rsidR="00E376D7" w:rsidRDefault="00E376D7" w:rsidP="00E376D7">
            <w:pPr>
              <w:pStyle w:val="a5"/>
              <w:spacing w:line="212" w:lineRule="exact"/>
              <w:ind w:left="291" w:firstLine="43"/>
              <w:rPr>
                <w:b/>
                <w:sz w:val="20"/>
              </w:rPr>
            </w:pPr>
            <w:r>
              <w:rPr>
                <w:b/>
                <w:spacing w:val="-5"/>
                <w:sz w:val="20"/>
              </w:rPr>
              <w:t>год</w:t>
            </w:r>
          </w:p>
        </w:tc>
        <w:tc>
          <w:tcPr>
            <w:tcW w:w="482" w:type="pct"/>
            <w:vAlign w:val="center"/>
          </w:tcPr>
          <w:p w14:paraId="374B4D97" w14:textId="77777777" w:rsidR="00E376D7" w:rsidRDefault="00E376D7" w:rsidP="00E376D7">
            <w:pPr>
              <w:pStyle w:val="a5"/>
              <w:spacing w:line="228" w:lineRule="exact"/>
              <w:ind w:left="235" w:firstLine="43"/>
              <w:rPr>
                <w:b/>
                <w:sz w:val="20"/>
              </w:rPr>
            </w:pPr>
            <w:r>
              <w:rPr>
                <w:b/>
                <w:spacing w:val="-4"/>
                <w:sz w:val="20"/>
              </w:rPr>
              <w:t>2028</w:t>
            </w:r>
          </w:p>
          <w:p w14:paraId="5EEC79FD" w14:textId="77777777" w:rsidR="00E376D7" w:rsidRDefault="00E376D7" w:rsidP="00E376D7">
            <w:pPr>
              <w:pStyle w:val="a5"/>
              <w:spacing w:line="212" w:lineRule="exact"/>
              <w:ind w:left="290" w:firstLine="43"/>
              <w:rPr>
                <w:b/>
                <w:sz w:val="20"/>
              </w:rPr>
            </w:pPr>
            <w:r>
              <w:rPr>
                <w:b/>
                <w:spacing w:val="-5"/>
                <w:sz w:val="20"/>
              </w:rPr>
              <w:t>год</w:t>
            </w:r>
          </w:p>
        </w:tc>
        <w:tc>
          <w:tcPr>
            <w:tcW w:w="482" w:type="pct"/>
            <w:vAlign w:val="center"/>
          </w:tcPr>
          <w:p w14:paraId="3110BA79" w14:textId="77777777" w:rsidR="00E376D7" w:rsidRDefault="00E376D7" w:rsidP="00E376D7">
            <w:pPr>
              <w:pStyle w:val="a5"/>
              <w:spacing w:line="228" w:lineRule="exact"/>
              <w:ind w:left="235" w:firstLine="43"/>
              <w:rPr>
                <w:b/>
                <w:sz w:val="20"/>
              </w:rPr>
            </w:pPr>
            <w:r>
              <w:rPr>
                <w:b/>
                <w:spacing w:val="-4"/>
                <w:sz w:val="20"/>
              </w:rPr>
              <w:t>2029</w:t>
            </w:r>
          </w:p>
          <w:p w14:paraId="69CE8C72" w14:textId="77777777" w:rsidR="00E376D7" w:rsidRDefault="00E376D7" w:rsidP="00E376D7">
            <w:pPr>
              <w:pStyle w:val="a5"/>
              <w:spacing w:line="212" w:lineRule="exact"/>
              <w:ind w:left="291" w:firstLine="43"/>
              <w:rPr>
                <w:b/>
                <w:sz w:val="20"/>
              </w:rPr>
            </w:pPr>
            <w:r>
              <w:rPr>
                <w:b/>
                <w:spacing w:val="-5"/>
                <w:sz w:val="20"/>
              </w:rPr>
              <w:t>год</w:t>
            </w:r>
          </w:p>
        </w:tc>
        <w:tc>
          <w:tcPr>
            <w:tcW w:w="481" w:type="pct"/>
            <w:vAlign w:val="center"/>
          </w:tcPr>
          <w:p w14:paraId="33EEDF1C" w14:textId="1E98CC49" w:rsidR="00E376D7" w:rsidRDefault="00E376D7" w:rsidP="00E376D7">
            <w:pPr>
              <w:pStyle w:val="a5"/>
              <w:spacing w:line="228" w:lineRule="exact"/>
              <w:ind w:left="234" w:firstLine="43"/>
              <w:rPr>
                <w:b/>
                <w:sz w:val="20"/>
              </w:rPr>
            </w:pPr>
            <w:r>
              <w:rPr>
                <w:b/>
                <w:spacing w:val="-4"/>
                <w:sz w:val="20"/>
              </w:rPr>
              <w:t>2030</w:t>
            </w:r>
            <w:r w:rsidR="00124B9B">
              <w:rPr>
                <w:b/>
                <w:spacing w:val="-4"/>
                <w:sz w:val="20"/>
              </w:rPr>
              <w:t>-20</w:t>
            </w:r>
            <w:r w:rsidR="003C1336">
              <w:rPr>
                <w:b/>
                <w:spacing w:val="-4"/>
                <w:sz w:val="20"/>
              </w:rPr>
              <w:t>4</w:t>
            </w:r>
            <w:r w:rsidR="00124B9B">
              <w:rPr>
                <w:b/>
                <w:spacing w:val="-4"/>
                <w:sz w:val="20"/>
              </w:rPr>
              <w:t>5</w:t>
            </w:r>
          </w:p>
          <w:p w14:paraId="6DF20C03" w14:textId="77777777" w:rsidR="00E376D7" w:rsidRDefault="00E376D7" w:rsidP="00E376D7">
            <w:pPr>
              <w:pStyle w:val="a5"/>
              <w:spacing w:line="212" w:lineRule="exact"/>
              <w:ind w:left="289" w:firstLine="43"/>
              <w:rPr>
                <w:b/>
                <w:sz w:val="20"/>
              </w:rPr>
            </w:pPr>
            <w:r>
              <w:rPr>
                <w:b/>
                <w:spacing w:val="-5"/>
                <w:sz w:val="20"/>
              </w:rPr>
              <w:t>год</w:t>
            </w:r>
          </w:p>
        </w:tc>
      </w:tr>
      <w:tr w:rsidR="00E376D7" w14:paraId="012AB65B" w14:textId="77777777" w:rsidTr="003C1336">
        <w:trPr>
          <w:trHeight w:val="230"/>
        </w:trPr>
        <w:tc>
          <w:tcPr>
            <w:tcW w:w="283" w:type="pct"/>
            <w:vAlign w:val="center"/>
          </w:tcPr>
          <w:p w14:paraId="653401C0" w14:textId="77777777" w:rsidR="00E376D7" w:rsidRDefault="00E376D7" w:rsidP="00E376D7">
            <w:pPr>
              <w:pStyle w:val="a5"/>
              <w:spacing w:line="210" w:lineRule="exact"/>
              <w:ind w:left="62" w:firstLine="43"/>
              <w:rPr>
                <w:sz w:val="20"/>
              </w:rPr>
            </w:pPr>
            <w:r>
              <w:rPr>
                <w:spacing w:val="-10"/>
                <w:sz w:val="20"/>
              </w:rPr>
              <w:t>1</w:t>
            </w:r>
          </w:p>
        </w:tc>
        <w:tc>
          <w:tcPr>
            <w:tcW w:w="1396" w:type="pct"/>
            <w:vAlign w:val="center"/>
          </w:tcPr>
          <w:p w14:paraId="1734165E" w14:textId="77777777" w:rsidR="00E376D7" w:rsidRDefault="00E376D7" w:rsidP="00E376D7">
            <w:pPr>
              <w:pStyle w:val="a5"/>
              <w:spacing w:line="210" w:lineRule="exact"/>
              <w:ind w:left="110" w:firstLine="43"/>
              <w:rPr>
                <w:b/>
                <w:sz w:val="20"/>
              </w:rPr>
            </w:pPr>
            <w:r>
              <w:rPr>
                <w:b/>
                <w:sz w:val="20"/>
              </w:rPr>
              <w:t>Котельная</w:t>
            </w:r>
            <w:r>
              <w:rPr>
                <w:b/>
                <w:spacing w:val="-5"/>
                <w:sz w:val="20"/>
              </w:rPr>
              <w:t xml:space="preserve"> </w:t>
            </w:r>
            <w:r>
              <w:rPr>
                <w:b/>
                <w:sz w:val="20"/>
              </w:rPr>
              <w:t>№</w:t>
            </w:r>
            <w:r>
              <w:rPr>
                <w:b/>
                <w:spacing w:val="-1"/>
                <w:sz w:val="20"/>
              </w:rPr>
              <w:t xml:space="preserve"> </w:t>
            </w:r>
            <w:r>
              <w:rPr>
                <w:b/>
                <w:sz w:val="20"/>
              </w:rPr>
              <w:t>1</w:t>
            </w:r>
            <w:r>
              <w:rPr>
                <w:b/>
                <w:spacing w:val="-2"/>
                <w:sz w:val="20"/>
              </w:rPr>
              <w:t xml:space="preserve"> </w:t>
            </w:r>
            <w:r>
              <w:rPr>
                <w:b/>
                <w:sz w:val="20"/>
              </w:rPr>
              <w:t>и</w:t>
            </w:r>
            <w:r>
              <w:rPr>
                <w:b/>
                <w:spacing w:val="-2"/>
                <w:sz w:val="20"/>
              </w:rPr>
              <w:t xml:space="preserve"> </w:t>
            </w:r>
            <w:r>
              <w:rPr>
                <w:b/>
                <w:sz w:val="20"/>
              </w:rPr>
              <w:t>№</w:t>
            </w:r>
            <w:r>
              <w:rPr>
                <w:b/>
                <w:spacing w:val="-2"/>
                <w:sz w:val="20"/>
              </w:rPr>
              <w:t xml:space="preserve"> </w:t>
            </w:r>
            <w:r>
              <w:rPr>
                <w:b/>
                <w:spacing w:val="-10"/>
                <w:sz w:val="20"/>
              </w:rPr>
              <w:t>3</w:t>
            </w:r>
          </w:p>
        </w:tc>
        <w:tc>
          <w:tcPr>
            <w:tcW w:w="431" w:type="pct"/>
            <w:vAlign w:val="center"/>
          </w:tcPr>
          <w:p w14:paraId="444AD20A" w14:textId="77777777" w:rsidR="00E376D7" w:rsidRDefault="00E376D7" w:rsidP="00E376D7">
            <w:pPr>
              <w:pStyle w:val="a5"/>
              <w:ind w:firstLine="43"/>
              <w:rPr>
                <w:sz w:val="16"/>
              </w:rPr>
            </w:pPr>
          </w:p>
        </w:tc>
        <w:tc>
          <w:tcPr>
            <w:tcW w:w="480" w:type="pct"/>
            <w:vAlign w:val="center"/>
          </w:tcPr>
          <w:p w14:paraId="1A87E84E" w14:textId="77777777" w:rsidR="00E376D7" w:rsidRDefault="00E376D7" w:rsidP="00E376D7">
            <w:pPr>
              <w:pStyle w:val="a5"/>
              <w:ind w:firstLine="43"/>
              <w:rPr>
                <w:sz w:val="16"/>
              </w:rPr>
            </w:pPr>
          </w:p>
        </w:tc>
        <w:tc>
          <w:tcPr>
            <w:tcW w:w="482" w:type="pct"/>
            <w:vAlign w:val="center"/>
          </w:tcPr>
          <w:p w14:paraId="6AE7ADE8" w14:textId="77777777" w:rsidR="00E376D7" w:rsidRDefault="00E376D7" w:rsidP="00E376D7">
            <w:pPr>
              <w:pStyle w:val="a5"/>
              <w:ind w:firstLine="43"/>
              <w:rPr>
                <w:sz w:val="16"/>
              </w:rPr>
            </w:pPr>
          </w:p>
        </w:tc>
        <w:tc>
          <w:tcPr>
            <w:tcW w:w="482" w:type="pct"/>
            <w:vAlign w:val="center"/>
          </w:tcPr>
          <w:p w14:paraId="5507989D" w14:textId="77777777" w:rsidR="00E376D7" w:rsidRDefault="00E376D7" w:rsidP="00E376D7">
            <w:pPr>
              <w:pStyle w:val="a5"/>
              <w:ind w:firstLine="43"/>
              <w:rPr>
                <w:sz w:val="16"/>
              </w:rPr>
            </w:pPr>
          </w:p>
        </w:tc>
        <w:tc>
          <w:tcPr>
            <w:tcW w:w="482" w:type="pct"/>
            <w:vAlign w:val="center"/>
          </w:tcPr>
          <w:p w14:paraId="1F769847" w14:textId="77777777" w:rsidR="00E376D7" w:rsidRDefault="00E376D7" w:rsidP="00E376D7">
            <w:pPr>
              <w:pStyle w:val="a5"/>
              <w:ind w:firstLine="43"/>
              <w:rPr>
                <w:sz w:val="16"/>
              </w:rPr>
            </w:pPr>
          </w:p>
        </w:tc>
        <w:tc>
          <w:tcPr>
            <w:tcW w:w="482" w:type="pct"/>
            <w:vAlign w:val="center"/>
          </w:tcPr>
          <w:p w14:paraId="23BC9C15" w14:textId="77777777" w:rsidR="00E376D7" w:rsidRDefault="00E376D7" w:rsidP="00E376D7">
            <w:pPr>
              <w:pStyle w:val="a5"/>
              <w:ind w:firstLine="43"/>
              <w:rPr>
                <w:sz w:val="16"/>
              </w:rPr>
            </w:pPr>
          </w:p>
        </w:tc>
        <w:tc>
          <w:tcPr>
            <w:tcW w:w="481" w:type="pct"/>
            <w:vAlign w:val="center"/>
          </w:tcPr>
          <w:p w14:paraId="15BCA5A0" w14:textId="77777777" w:rsidR="00E376D7" w:rsidRDefault="00E376D7" w:rsidP="00E376D7">
            <w:pPr>
              <w:pStyle w:val="a5"/>
              <w:ind w:firstLine="43"/>
              <w:rPr>
                <w:sz w:val="16"/>
              </w:rPr>
            </w:pPr>
          </w:p>
        </w:tc>
      </w:tr>
      <w:tr w:rsidR="00BE08F5" w14:paraId="38A9E511" w14:textId="77777777" w:rsidTr="003C1336">
        <w:trPr>
          <w:trHeight w:val="455"/>
        </w:trPr>
        <w:tc>
          <w:tcPr>
            <w:tcW w:w="283" w:type="pct"/>
            <w:vAlign w:val="center"/>
          </w:tcPr>
          <w:p w14:paraId="5EA2829F" w14:textId="77777777" w:rsidR="00BE08F5" w:rsidRDefault="00BE08F5" w:rsidP="00BE08F5">
            <w:pPr>
              <w:pStyle w:val="a5"/>
              <w:spacing w:before="223" w:line="212" w:lineRule="exact"/>
              <w:ind w:left="62" w:firstLine="43"/>
              <w:rPr>
                <w:sz w:val="20"/>
              </w:rPr>
            </w:pPr>
            <w:r>
              <w:rPr>
                <w:spacing w:val="-5"/>
                <w:sz w:val="20"/>
              </w:rPr>
              <w:t>1.1</w:t>
            </w:r>
          </w:p>
        </w:tc>
        <w:tc>
          <w:tcPr>
            <w:tcW w:w="1396" w:type="pct"/>
            <w:vAlign w:val="center"/>
          </w:tcPr>
          <w:p w14:paraId="1B79E522" w14:textId="77777777" w:rsidR="00BE08F5" w:rsidRDefault="00BE08F5" w:rsidP="00BE08F5">
            <w:pPr>
              <w:pStyle w:val="a5"/>
              <w:spacing w:line="223" w:lineRule="exact"/>
              <w:ind w:left="110" w:firstLine="43"/>
              <w:rPr>
                <w:sz w:val="20"/>
              </w:rPr>
            </w:pPr>
            <w:r>
              <w:rPr>
                <w:sz w:val="20"/>
              </w:rPr>
              <w:t>Установленная</w:t>
            </w:r>
            <w:r>
              <w:rPr>
                <w:spacing w:val="63"/>
                <w:w w:val="150"/>
                <w:sz w:val="20"/>
              </w:rPr>
              <w:t xml:space="preserve"> </w:t>
            </w:r>
            <w:r>
              <w:rPr>
                <w:spacing w:val="-2"/>
                <w:sz w:val="20"/>
              </w:rPr>
              <w:t>мощность</w:t>
            </w:r>
          </w:p>
          <w:p w14:paraId="2E58005A" w14:textId="77777777" w:rsidR="00BE08F5" w:rsidRDefault="00BE08F5" w:rsidP="00BE08F5">
            <w:pPr>
              <w:pStyle w:val="a5"/>
              <w:spacing w:line="212" w:lineRule="exact"/>
              <w:ind w:left="110" w:firstLine="43"/>
              <w:rPr>
                <w:sz w:val="20"/>
              </w:rPr>
            </w:pPr>
            <w:r>
              <w:rPr>
                <w:sz w:val="20"/>
              </w:rPr>
              <w:t>основного</w:t>
            </w:r>
            <w:r>
              <w:rPr>
                <w:spacing w:val="-9"/>
                <w:sz w:val="20"/>
              </w:rPr>
              <w:t xml:space="preserve"> </w:t>
            </w:r>
            <w:r>
              <w:rPr>
                <w:spacing w:val="-2"/>
                <w:sz w:val="20"/>
              </w:rPr>
              <w:t>оборудования</w:t>
            </w:r>
          </w:p>
        </w:tc>
        <w:tc>
          <w:tcPr>
            <w:tcW w:w="431" w:type="pct"/>
            <w:vAlign w:val="center"/>
          </w:tcPr>
          <w:p w14:paraId="01123C9D" w14:textId="77777777" w:rsidR="00BE08F5" w:rsidRDefault="00BE08F5" w:rsidP="00BE08F5">
            <w:pPr>
              <w:pStyle w:val="a5"/>
              <w:spacing w:before="108"/>
              <w:ind w:left="14" w:firstLine="43"/>
              <w:jc w:val="center"/>
              <w:rPr>
                <w:sz w:val="20"/>
              </w:rPr>
            </w:pPr>
            <w:r>
              <w:rPr>
                <w:spacing w:val="-2"/>
                <w:sz w:val="20"/>
              </w:rPr>
              <w:t>Гкал/ч</w:t>
            </w:r>
          </w:p>
        </w:tc>
        <w:tc>
          <w:tcPr>
            <w:tcW w:w="480" w:type="pct"/>
            <w:tcBorders>
              <w:bottom w:val="single" w:sz="8" w:space="0" w:color="000000"/>
              <w:right w:val="single" w:sz="8" w:space="0" w:color="000000"/>
            </w:tcBorders>
            <w:vAlign w:val="center"/>
          </w:tcPr>
          <w:p w14:paraId="69298545" w14:textId="761BC668" w:rsidR="00BE08F5" w:rsidRDefault="00BE08F5" w:rsidP="00BE08F5">
            <w:pPr>
              <w:pStyle w:val="a5"/>
              <w:spacing w:before="108"/>
              <w:ind w:left="22" w:firstLine="43"/>
              <w:jc w:val="center"/>
              <w:rPr>
                <w:sz w:val="20"/>
              </w:rPr>
            </w:pPr>
            <w:r>
              <w:rPr>
                <w:spacing w:val="-2"/>
                <w:sz w:val="20"/>
              </w:rPr>
              <w:t>159,0</w:t>
            </w:r>
          </w:p>
        </w:tc>
        <w:tc>
          <w:tcPr>
            <w:tcW w:w="482" w:type="pct"/>
            <w:tcBorders>
              <w:left w:val="single" w:sz="8" w:space="0" w:color="000000"/>
              <w:bottom w:val="single" w:sz="8" w:space="0" w:color="000000"/>
              <w:right w:val="single" w:sz="8" w:space="0" w:color="000000"/>
            </w:tcBorders>
            <w:vAlign w:val="center"/>
          </w:tcPr>
          <w:p w14:paraId="78EA999E" w14:textId="6AA4A1F9" w:rsidR="00BE08F5" w:rsidRDefault="00BE08F5" w:rsidP="00BE08F5">
            <w:pPr>
              <w:pStyle w:val="a5"/>
              <w:spacing w:before="108"/>
              <w:ind w:left="21" w:right="1" w:firstLine="43"/>
              <w:jc w:val="center"/>
              <w:rPr>
                <w:sz w:val="20"/>
              </w:rPr>
            </w:pPr>
            <w:r w:rsidRPr="00924894">
              <w:rPr>
                <w:spacing w:val="-2"/>
                <w:sz w:val="20"/>
              </w:rPr>
              <w:t>159,0</w:t>
            </w:r>
          </w:p>
        </w:tc>
        <w:tc>
          <w:tcPr>
            <w:tcW w:w="482" w:type="pct"/>
            <w:tcBorders>
              <w:left w:val="single" w:sz="8" w:space="0" w:color="000000"/>
              <w:bottom w:val="single" w:sz="8" w:space="0" w:color="000000"/>
              <w:right w:val="single" w:sz="8" w:space="0" w:color="000000"/>
            </w:tcBorders>
            <w:vAlign w:val="center"/>
          </w:tcPr>
          <w:p w14:paraId="5B1439FC" w14:textId="579AF304" w:rsidR="00BE08F5" w:rsidRDefault="00BE08F5" w:rsidP="00BE08F5">
            <w:pPr>
              <w:pStyle w:val="a5"/>
              <w:spacing w:before="108"/>
              <w:ind w:left="66" w:right="45" w:firstLine="43"/>
              <w:jc w:val="center"/>
              <w:rPr>
                <w:sz w:val="20"/>
              </w:rPr>
            </w:pPr>
            <w:r w:rsidRPr="00924894">
              <w:rPr>
                <w:spacing w:val="-2"/>
                <w:sz w:val="20"/>
              </w:rPr>
              <w:t>159,0</w:t>
            </w:r>
          </w:p>
        </w:tc>
        <w:tc>
          <w:tcPr>
            <w:tcW w:w="482" w:type="pct"/>
            <w:tcBorders>
              <w:left w:val="single" w:sz="8" w:space="0" w:color="000000"/>
              <w:bottom w:val="single" w:sz="8" w:space="0" w:color="000000"/>
              <w:right w:val="single" w:sz="8" w:space="0" w:color="000000"/>
            </w:tcBorders>
            <w:vAlign w:val="center"/>
          </w:tcPr>
          <w:p w14:paraId="32014E7E" w14:textId="6B5B870D" w:rsidR="00BE08F5" w:rsidRDefault="00BE08F5" w:rsidP="00BE08F5">
            <w:pPr>
              <w:pStyle w:val="a5"/>
              <w:spacing w:before="108"/>
              <w:ind w:left="21" w:right="1" w:firstLine="43"/>
              <w:jc w:val="center"/>
              <w:rPr>
                <w:sz w:val="20"/>
              </w:rPr>
            </w:pPr>
            <w:r w:rsidRPr="00924894">
              <w:rPr>
                <w:spacing w:val="-2"/>
                <w:sz w:val="20"/>
              </w:rPr>
              <w:t>159,0</w:t>
            </w:r>
          </w:p>
        </w:tc>
        <w:tc>
          <w:tcPr>
            <w:tcW w:w="482" w:type="pct"/>
            <w:tcBorders>
              <w:left w:val="single" w:sz="8" w:space="0" w:color="000000"/>
              <w:bottom w:val="single" w:sz="8" w:space="0" w:color="000000"/>
              <w:right w:val="single" w:sz="8" w:space="0" w:color="000000"/>
            </w:tcBorders>
            <w:vAlign w:val="center"/>
          </w:tcPr>
          <w:p w14:paraId="772CF85C" w14:textId="3B3DDF6F" w:rsidR="00BE08F5" w:rsidRDefault="00BE08F5" w:rsidP="00BE08F5">
            <w:pPr>
              <w:pStyle w:val="a5"/>
              <w:spacing w:before="108"/>
              <w:ind w:left="21" w:firstLine="43"/>
              <w:jc w:val="center"/>
              <w:rPr>
                <w:sz w:val="20"/>
              </w:rPr>
            </w:pPr>
            <w:r w:rsidRPr="00924894">
              <w:rPr>
                <w:spacing w:val="-2"/>
                <w:sz w:val="20"/>
              </w:rPr>
              <w:t>159,0</w:t>
            </w:r>
          </w:p>
        </w:tc>
        <w:tc>
          <w:tcPr>
            <w:tcW w:w="481" w:type="pct"/>
            <w:tcBorders>
              <w:left w:val="single" w:sz="8" w:space="0" w:color="000000"/>
              <w:bottom w:val="single" w:sz="8" w:space="0" w:color="000000"/>
              <w:right w:val="single" w:sz="8" w:space="0" w:color="000000"/>
            </w:tcBorders>
            <w:vAlign w:val="center"/>
          </w:tcPr>
          <w:p w14:paraId="1340D14B" w14:textId="68C9D005" w:rsidR="00BE08F5" w:rsidRDefault="00BE08F5" w:rsidP="00BE08F5">
            <w:pPr>
              <w:pStyle w:val="a5"/>
              <w:spacing w:before="108"/>
              <w:ind w:left="21" w:right="3" w:firstLine="43"/>
              <w:jc w:val="center"/>
              <w:rPr>
                <w:sz w:val="20"/>
              </w:rPr>
            </w:pPr>
            <w:r w:rsidRPr="00924894">
              <w:rPr>
                <w:spacing w:val="-2"/>
                <w:sz w:val="20"/>
              </w:rPr>
              <w:t>159,0</w:t>
            </w:r>
          </w:p>
        </w:tc>
      </w:tr>
      <w:tr w:rsidR="00BF7DC8" w14:paraId="37D4DC8C" w14:textId="77777777" w:rsidTr="003C1336">
        <w:trPr>
          <w:trHeight w:val="460"/>
        </w:trPr>
        <w:tc>
          <w:tcPr>
            <w:tcW w:w="283" w:type="pct"/>
            <w:vAlign w:val="center"/>
          </w:tcPr>
          <w:p w14:paraId="68C58734" w14:textId="77777777" w:rsidR="00BF7DC8" w:rsidRDefault="00BF7DC8" w:rsidP="00BF7DC8">
            <w:pPr>
              <w:pStyle w:val="a5"/>
              <w:spacing w:before="228" w:line="212" w:lineRule="exact"/>
              <w:ind w:left="62" w:firstLine="43"/>
              <w:rPr>
                <w:sz w:val="20"/>
              </w:rPr>
            </w:pPr>
            <w:r>
              <w:rPr>
                <w:spacing w:val="-5"/>
                <w:sz w:val="20"/>
              </w:rPr>
              <w:t>1.2</w:t>
            </w:r>
          </w:p>
        </w:tc>
        <w:tc>
          <w:tcPr>
            <w:tcW w:w="1396" w:type="pct"/>
            <w:vAlign w:val="center"/>
          </w:tcPr>
          <w:p w14:paraId="7CE0C169" w14:textId="77777777" w:rsidR="00BF7DC8" w:rsidRDefault="00BF7DC8" w:rsidP="00BF7DC8">
            <w:pPr>
              <w:pStyle w:val="a5"/>
              <w:spacing w:line="230" w:lineRule="exact"/>
              <w:ind w:left="110" w:firstLine="43"/>
              <w:rPr>
                <w:sz w:val="20"/>
              </w:rPr>
            </w:pPr>
            <w:r>
              <w:rPr>
                <w:sz w:val="20"/>
              </w:rPr>
              <w:t>Располагаемая</w:t>
            </w:r>
            <w:r>
              <w:rPr>
                <w:spacing w:val="80"/>
                <w:sz w:val="20"/>
              </w:rPr>
              <w:t xml:space="preserve"> </w:t>
            </w:r>
            <w:r>
              <w:rPr>
                <w:sz w:val="20"/>
              </w:rPr>
              <w:t>мощность основного оборудования</w:t>
            </w:r>
          </w:p>
        </w:tc>
        <w:tc>
          <w:tcPr>
            <w:tcW w:w="431" w:type="pct"/>
            <w:vAlign w:val="center"/>
          </w:tcPr>
          <w:p w14:paraId="5568CC15" w14:textId="77777777" w:rsidR="00BF7DC8" w:rsidRDefault="00BF7DC8" w:rsidP="00BF7DC8">
            <w:pPr>
              <w:pStyle w:val="a5"/>
              <w:spacing w:before="113"/>
              <w:ind w:left="14" w:firstLine="43"/>
              <w:jc w:val="center"/>
              <w:rPr>
                <w:sz w:val="20"/>
              </w:rPr>
            </w:pPr>
            <w:r>
              <w:rPr>
                <w:spacing w:val="-2"/>
                <w:sz w:val="20"/>
              </w:rPr>
              <w:t>Гкал/ч</w:t>
            </w:r>
          </w:p>
        </w:tc>
        <w:tc>
          <w:tcPr>
            <w:tcW w:w="480" w:type="pct"/>
            <w:tcBorders>
              <w:top w:val="single" w:sz="8" w:space="0" w:color="000000"/>
              <w:bottom w:val="single" w:sz="8" w:space="0" w:color="000000"/>
              <w:right w:val="single" w:sz="8" w:space="0" w:color="000000"/>
            </w:tcBorders>
            <w:vAlign w:val="center"/>
          </w:tcPr>
          <w:p w14:paraId="755B71D8" w14:textId="4BA1343D" w:rsidR="00BF7DC8" w:rsidRDefault="00BF7DC8" w:rsidP="00BF7DC8">
            <w:pPr>
              <w:pStyle w:val="a5"/>
              <w:spacing w:before="113"/>
              <w:ind w:left="22" w:firstLine="43"/>
              <w:jc w:val="center"/>
              <w:rPr>
                <w:sz w:val="20"/>
              </w:rPr>
            </w:pPr>
            <w:r>
              <w:rPr>
                <w:sz w:val="20"/>
              </w:rPr>
              <w:t>148,55</w:t>
            </w:r>
          </w:p>
        </w:tc>
        <w:tc>
          <w:tcPr>
            <w:tcW w:w="482" w:type="pct"/>
            <w:tcBorders>
              <w:top w:val="single" w:sz="8" w:space="0" w:color="000000"/>
              <w:left w:val="single" w:sz="8" w:space="0" w:color="000000"/>
              <w:bottom w:val="single" w:sz="8" w:space="0" w:color="000000"/>
              <w:right w:val="single" w:sz="8" w:space="0" w:color="000000"/>
            </w:tcBorders>
            <w:vAlign w:val="center"/>
          </w:tcPr>
          <w:p w14:paraId="502B623B" w14:textId="6B79FC4A" w:rsidR="00BF7DC8" w:rsidRDefault="00BF7DC8" w:rsidP="00BF7DC8">
            <w:pPr>
              <w:pStyle w:val="a5"/>
              <w:spacing w:before="113"/>
              <w:ind w:left="21" w:right="1" w:firstLine="43"/>
              <w:jc w:val="center"/>
              <w:rPr>
                <w:sz w:val="20"/>
              </w:rPr>
            </w:pPr>
            <w:r w:rsidRPr="0034210A">
              <w:rPr>
                <w:sz w:val="20"/>
              </w:rPr>
              <w:t>148,55</w:t>
            </w:r>
          </w:p>
        </w:tc>
        <w:tc>
          <w:tcPr>
            <w:tcW w:w="482" w:type="pct"/>
            <w:tcBorders>
              <w:top w:val="single" w:sz="8" w:space="0" w:color="000000"/>
              <w:left w:val="single" w:sz="8" w:space="0" w:color="000000"/>
              <w:bottom w:val="single" w:sz="8" w:space="0" w:color="000000"/>
              <w:right w:val="single" w:sz="8" w:space="0" w:color="000000"/>
            </w:tcBorders>
            <w:vAlign w:val="center"/>
          </w:tcPr>
          <w:p w14:paraId="2B644787" w14:textId="41D09F0A" w:rsidR="00BF7DC8" w:rsidRDefault="00BF7DC8" w:rsidP="00BF7DC8">
            <w:pPr>
              <w:pStyle w:val="a5"/>
              <w:spacing w:before="113"/>
              <w:ind w:left="66" w:right="45" w:firstLine="43"/>
              <w:jc w:val="center"/>
              <w:rPr>
                <w:sz w:val="20"/>
              </w:rPr>
            </w:pPr>
            <w:r w:rsidRPr="0034210A">
              <w:rPr>
                <w:sz w:val="20"/>
              </w:rPr>
              <w:t>148,55</w:t>
            </w:r>
          </w:p>
        </w:tc>
        <w:tc>
          <w:tcPr>
            <w:tcW w:w="482" w:type="pct"/>
            <w:tcBorders>
              <w:top w:val="single" w:sz="8" w:space="0" w:color="000000"/>
              <w:left w:val="single" w:sz="8" w:space="0" w:color="000000"/>
              <w:bottom w:val="single" w:sz="8" w:space="0" w:color="000000"/>
              <w:right w:val="single" w:sz="8" w:space="0" w:color="000000"/>
            </w:tcBorders>
            <w:vAlign w:val="center"/>
          </w:tcPr>
          <w:p w14:paraId="4118D491" w14:textId="7B721BB8" w:rsidR="00BF7DC8" w:rsidRDefault="00BF7DC8" w:rsidP="00BF7DC8">
            <w:pPr>
              <w:pStyle w:val="a5"/>
              <w:spacing w:before="113"/>
              <w:ind w:left="21" w:right="1" w:firstLine="43"/>
              <w:jc w:val="center"/>
              <w:rPr>
                <w:sz w:val="20"/>
              </w:rPr>
            </w:pPr>
            <w:r w:rsidRPr="0034210A">
              <w:rPr>
                <w:sz w:val="20"/>
              </w:rPr>
              <w:t>148,55</w:t>
            </w:r>
          </w:p>
        </w:tc>
        <w:tc>
          <w:tcPr>
            <w:tcW w:w="482" w:type="pct"/>
            <w:tcBorders>
              <w:top w:val="single" w:sz="8" w:space="0" w:color="000000"/>
              <w:left w:val="single" w:sz="8" w:space="0" w:color="000000"/>
              <w:bottom w:val="single" w:sz="8" w:space="0" w:color="000000"/>
              <w:right w:val="single" w:sz="8" w:space="0" w:color="000000"/>
            </w:tcBorders>
            <w:vAlign w:val="center"/>
          </w:tcPr>
          <w:p w14:paraId="709FA64D" w14:textId="639E60EC" w:rsidR="00BF7DC8" w:rsidRDefault="00BF7DC8" w:rsidP="00BF7DC8">
            <w:pPr>
              <w:pStyle w:val="a5"/>
              <w:spacing w:before="113"/>
              <w:ind w:left="21" w:firstLine="43"/>
              <w:jc w:val="center"/>
              <w:rPr>
                <w:sz w:val="20"/>
              </w:rPr>
            </w:pPr>
            <w:r w:rsidRPr="0034210A">
              <w:rPr>
                <w:sz w:val="20"/>
              </w:rPr>
              <w:t>148,55</w:t>
            </w:r>
          </w:p>
        </w:tc>
        <w:tc>
          <w:tcPr>
            <w:tcW w:w="481" w:type="pct"/>
            <w:tcBorders>
              <w:top w:val="single" w:sz="8" w:space="0" w:color="000000"/>
              <w:left w:val="single" w:sz="8" w:space="0" w:color="000000"/>
              <w:bottom w:val="single" w:sz="8" w:space="0" w:color="000000"/>
              <w:right w:val="single" w:sz="8" w:space="0" w:color="000000"/>
            </w:tcBorders>
            <w:vAlign w:val="center"/>
          </w:tcPr>
          <w:p w14:paraId="37BBB9D4" w14:textId="4DF919F8" w:rsidR="00BF7DC8" w:rsidRDefault="00BF7DC8" w:rsidP="00BF7DC8">
            <w:pPr>
              <w:pStyle w:val="a5"/>
              <w:spacing w:before="113"/>
              <w:ind w:left="21" w:right="3" w:firstLine="43"/>
              <w:jc w:val="center"/>
              <w:rPr>
                <w:sz w:val="20"/>
              </w:rPr>
            </w:pPr>
            <w:r w:rsidRPr="0034210A">
              <w:rPr>
                <w:sz w:val="20"/>
              </w:rPr>
              <w:t>148,55</w:t>
            </w:r>
          </w:p>
        </w:tc>
      </w:tr>
      <w:tr w:rsidR="00BF7DC8" w14:paraId="4CC1C19B" w14:textId="77777777" w:rsidTr="003C1336">
        <w:trPr>
          <w:trHeight w:val="457"/>
        </w:trPr>
        <w:tc>
          <w:tcPr>
            <w:tcW w:w="283" w:type="pct"/>
            <w:vAlign w:val="center"/>
          </w:tcPr>
          <w:p w14:paraId="7C1DBB3A" w14:textId="77777777" w:rsidR="00BF7DC8" w:rsidRDefault="00BF7DC8" w:rsidP="00BF7DC8">
            <w:pPr>
              <w:pStyle w:val="a5"/>
              <w:spacing w:before="228" w:line="210" w:lineRule="exact"/>
              <w:ind w:left="62" w:firstLine="43"/>
              <w:rPr>
                <w:sz w:val="20"/>
              </w:rPr>
            </w:pPr>
            <w:r>
              <w:rPr>
                <w:spacing w:val="-5"/>
                <w:sz w:val="20"/>
              </w:rPr>
              <w:t>1.3</w:t>
            </w:r>
          </w:p>
        </w:tc>
        <w:tc>
          <w:tcPr>
            <w:tcW w:w="1396" w:type="pct"/>
            <w:vAlign w:val="center"/>
          </w:tcPr>
          <w:p w14:paraId="1BA48E24" w14:textId="77777777" w:rsidR="00BF7DC8" w:rsidRDefault="00BF7DC8" w:rsidP="00BF7DC8">
            <w:pPr>
              <w:pStyle w:val="a5"/>
              <w:tabs>
                <w:tab w:val="left" w:pos="1625"/>
              </w:tabs>
              <w:spacing w:line="230" w:lineRule="exact"/>
              <w:ind w:left="110" w:right="94" w:firstLine="43"/>
              <w:rPr>
                <w:sz w:val="20"/>
              </w:rPr>
            </w:pPr>
            <w:r>
              <w:rPr>
                <w:spacing w:val="-2"/>
                <w:sz w:val="20"/>
              </w:rPr>
              <w:t>Ограничения</w:t>
            </w:r>
            <w:r>
              <w:rPr>
                <w:sz w:val="20"/>
              </w:rPr>
              <w:tab/>
            </w:r>
            <w:r>
              <w:rPr>
                <w:spacing w:val="-2"/>
                <w:sz w:val="20"/>
              </w:rPr>
              <w:t>тепловой мощности</w:t>
            </w:r>
          </w:p>
        </w:tc>
        <w:tc>
          <w:tcPr>
            <w:tcW w:w="431" w:type="pct"/>
            <w:vAlign w:val="center"/>
          </w:tcPr>
          <w:p w14:paraId="12EDCE7A" w14:textId="77777777" w:rsidR="00BF7DC8" w:rsidRDefault="00BF7DC8" w:rsidP="00BF7DC8">
            <w:pPr>
              <w:pStyle w:val="a5"/>
              <w:spacing w:before="113"/>
              <w:ind w:left="14" w:firstLine="43"/>
              <w:jc w:val="center"/>
              <w:rPr>
                <w:sz w:val="20"/>
              </w:rPr>
            </w:pPr>
            <w:r>
              <w:rPr>
                <w:spacing w:val="-2"/>
                <w:sz w:val="20"/>
              </w:rPr>
              <w:t>Гкал/ч</w:t>
            </w:r>
          </w:p>
        </w:tc>
        <w:tc>
          <w:tcPr>
            <w:tcW w:w="480" w:type="pct"/>
            <w:tcBorders>
              <w:top w:val="single" w:sz="8" w:space="0" w:color="000000"/>
              <w:bottom w:val="single" w:sz="8" w:space="0" w:color="000000"/>
              <w:right w:val="single" w:sz="8" w:space="0" w:color="000000"/>
            </w:tcBorders>
            <w:vAlign w:val="center"/>
          </w:tcPr>
          <w:p w14:paraId="2F6FA5CA" w14:textId="7244CA8A" w:rsidR="00BF7DC8" w:rsidRDefault="00BF7DC8" w:rsidP="00BF7DC8">
            <w:pPr>
              <w:pStyle w:val="a5"/>
              <w:spacing w:before="113"/>
              <w:ind w:left="22" w:right="2" w:firstLine="43"/>
              <w:jc w:val="center"/>
              <w:rPr>
                <w:sz w:val="20"/>
              </w:rPr>
            </w:pPr>
            <w:r>
              <w:rPr>
                <w:spacing w:val="-2"/>
                <w:sz w:val="20"/>
              </w:rPr>
              <w:t>10,45</w:t>
            </w:r>
          </w:p>
        </w:tc>
        <w:tc>
          <w:tcPr>
            <w:tcW w:w="482" w:type="pct"/>
            <w:tcBorders>
              <w:top w:val="single" w:sz="8" w:space="0" w:color="000000"/>
              <w:left w:val="single" w:sz="8" w:space="0" w:color="000000"/>
              <w:bottom w:val="single" w:sz="8" w:space="0" w:color="000000"/>
              <w:right w:val="single" w:sz="8" w:space="0" w:color="000000"/>
            </w:tcBorders>
            <w:vAlign w:val="center"/>
          </w:tcPr>
          <w:p w14:paraId="69380AC0" w14:textId="7219073B" w:rsidR="00BF7DC8" w:rsidRDefault="00BF7DC8" w:rsidP="00BF7DC8">
            <w:pPr>
              <w:pStyle w:val="a5"/>
              <w:spacing w:before="113"/>
              <w:ind w:left="21" w:right="4" w:firstLine="43"/>
              <w:jc w:val="center"/>
              <w:rPr>
                <w:sz w:val="20"/>
              </w:rPr>
            </w:pPr>
            <w:r w:rsidRPr="00EE5725">
              <w:rPr>
                <w:spacing w:val="-2"/>
                <w:sz w:val="20"/>
              </w:rPr>
              <w:t>10,45</w:t>
            </w:r>
          </w:p>
        </w:tc>
        <w:tc>
          <w:tcPr>
            <w:tcW w:w="482" w:type="pct"/>
            <w:tcBorders>
              <w:top w:val="single" w:sz="8" w:space="0" w:color="000000"/>
              <w:left w:val="single" w:sz="8" w:space="0" w:color="000000"/>
              <w:bottom w:val="single" w:sz="8" w:space="0" w:color="000000"/>
              <w:right w:val="single" w:sz="8" w:space="0" w:color="000000"/>
            </w:tcBorders>
            <w:vAlign w:val="center"/>
          </w:tcPr>
          <w:p w14:paraId="260155D2" w14:textId="78640DC5" w:rsidR="00BF7DC8" w:rsidRDefault="00BF7DC8" w:rsidP="00BF7DC8">
            <w:pPr>
              <w:pStyle w:val="a5"/>
              <w:spacing w:before="113"/>
              <w:ind w:left="63" w:right="45" w:firstLine="43"/>
              <w:jc w:val="center"/>
              <w:rPr>
                <w:sz w:val="20"/>
              </w:rPr>
            </w:pPr>
            <w:r w:rsidRPr="00EE5725">
              <w:rPr>
                <w:spacing w:val="-2"/>
                <w:sz w:val="20"/>
              </w:rPr>
              <w:t>10,45</w:t>
            </w:r>
          </w:p>
        </w:tc>
        <w:tc>
          <w:tcPr>
            <w:tcW w:w="482" w:type="pct"/>
            <w:tcBorders>
              <w:top w:val="single" w:sz="8" w:space="0" w:color="000000"/>
              <w:left w:val="single" w:sz="8" w:space="0" w:color="000000"/>
              <w:bottom w:val="single" w:sz="8" w:space="0" w:color="000000"/>
              <w:right w:val="single" w:sz="8" w:space="0" w:color="000000"/>
            </w:tcBorders>
            <w:vAlign w:val="center"/>
          </w:tcPr>
          <w:p w14:paraId="1C462C9D" w14:textId="611FF646" w:rsidR="00BF7DC8" w:rsidRDefault="00BF7DC8" w:rsidP="00BF7DC8">
            <w:pPr>
              <w:pStyle w:val="a5"/>
              <w:spacing w:before="113"/>
              <w:ind w:left="21" w:right="3" w:firstLine="43"/>
              <w:jc w:val="center"/>
              <w:rPr>
                <w:sz w:val="20"/>
              </w:rPr>
            </w:pPr>
            <w:r w:rsidRPr="00EE5725">
              <w:rPr>
                <w:spacing w:val="-2"/>
                <w:sz w:val="20"/>
              </w:rPr>
              <w:t>10,45</w:t>
            </w:r>
          </w:p>
        </w:tc>
        <w:tc>
          <w:tcPr>
            <w:tcW w:w="482" w:type="pct"/>
            <w:tcBorders>
              <w:top w:val="single" w:sz="8" w:space="0" w:color="000000"/>
              <w:left w:val="single" w:sz="8" w:space="0" w:color="000000"/>
              <w:bottom w:val="single" w:sz="8" w:space="0" w:color="000000"/>
              <w:right w:val="single" w:sz="8" w:space="0" w:color="000000"/>
            </w:tcBorders>
            <w:vAlign w:val="center"/>
          </w:tcPr>
          <w:p w14:paraId="4B2A35E9" w14:textId="50BE6C61" w:rsidR="00BF7DC8" w:rsidRDefault="00BF7DC8" w:rsidP="00BF7DC8">
            <w:pPr>
              <w:pStyle w:val="a5"/>
              <w:spacing w:before="113"/>
              <w:ind w:left="21" w:right="2" w:firstLine="43"/>
              <w:jc w:val="center"/>
              <w:rPr>
                <w:sz w:val="20"/>
              </w:rPr>
            </w:pPr>
            <w:r w:rsidRPr="00EE5725">
              <w:rPr>
                <w:spacing w:val="-2"/>
                <w:sz w:val="20"/>
              </w:rPr>
              <w:t>10,45</w:t>
            </w:r>
          </w:p>
        </w:tc>
        <w:tc>
          <w:tcPr>
            <w:tcW w:w="481" w:type="pct"/>
            <w:tcBorders>
              <w:top w:val="single" w:sz="8" w:space="0" w:color="000000"/>
              <w:left w:val="single" w:sz="8" w:space="0" w:color="000000"/>
              <w:bottom w:val="single" w:sz="8" w:space="0" w:color="000000"/>
              <w:right w:val="single" w:sz="8" w:space="0" w:color="000000"/>
            </w:tcBorders>
            <w:vAlign w:val="center"/>
          </w:tcPr>
          <w:p w14:paraId="2D63124C" w14:textId="176BCBFB" w:rsidR="00BF7DC8" w:rsidRDefault="00BF7DC8" w:rsidP="00BF7DC8">
            <w:pPr>
              <w:pStyle w:val="a5"/>
              <w:spacing w:before="113"/>
              <w:ind w:left="21" w:right="5" w:firstLine="43"/>
              <w:jc w:val="center"/>
              <w:rPr>
                <w:sz w:val="20"/>
              </w:rPr>
            </w:pPr>
            <w:r w:rsidRPr="00EE5725">
              <w:rPr>
                <w:spacing w:val="-2"/>
                <w:sz w:val="20"/>
              </w:rPr>
              <w:t>10,45</w:t>
            </w:r>
          </w:p>
        </w:tc>
      </w:tr>
      <w:tr w:rsidR="00BF7DC8" w14:paraId="6499BEA1" w14:textId="77777777" w:rsidTr="003C1336">
        <w:trPr>
          <w:trHeight w:val="458"/>
        </w:trPr>
        <w:tc>
          <w:tcPr>
            <w:tcW w:w="283" w:type="pct"/>
            <w:vAlign w:val="center"/>
          </w:tcPr>
          <w:p w14:paraId="402D2289" w14:textId="77777777" w:rsidR="00BF7DC8" w:rsidRDefault="00BF7DC8" w:rsidP="00BF7DC8">
            <w:pPr>
              <w:pStyle w:val="a5"/>
              <w:spacing w:before="228" w:line="210" w:lineRule="exact"/>
              <w:ind w:left="62" w:firstLine="43"/>
              <w:rPr>
                <w:sz w:val="20"/>
              </w:rPr>
            </w:pPr>
            <w:r>
              <w:rPr>
                <w:spacing w:val="-5"/>
                <w:sz w:val="20"/>
              </w:rPr>
              <w:t>1.4</w:t>
            </w:r>
          </w:p>
        </w:tc>
        <w:tc>
          <w:tcPr>
            <w:tcW w:w="1396" w:type="pct"/>
            <w:vAlign w:val="center"/>
          </w:tcPr>
          <w:p w14:paraId="1E92C9B3" w14:textId="77777777" w:rsidR="00BF7DC8" w:rsidRDefault="00BF7DC8" w:rsidP="00BF7DC8">
            <w:pPr>
              <w:pStyle w:val="a5"/>
              <w:tabs>
                <w:tab w:val="left" w:pos="2305"/>
              </w:tabs>
              <w:spacing w:line="230" w:lineRule="exact"/>
              <w:ind w:left="110" w:right="94" w:firstLine="43"/>
              <w:rPr>
                <w:sz w:val="20"/>
              </w:rPr>
            </w:pPr>
            <w:r>
              <w:rPr>
                <w:spacing w:val="-2"/>
                <w:sz w:val="20"/>
              </w:rPr>
              <w:t>Собственные</w:t>
            </w:r>
            <w:r>
              <w:rPr>
                <w:sz w:val="20"/>
              </w:rPr>
              <w:tab/>
            </w:r>
            <w:r>
              <w:rPr>
                <w:spacing w:val="-10"/>
                <w:sz w:val="20"/>
              </w:rPr>
              <w:t>и</w:t>
            </w:r>
            <w:r>
              <w:rPr>
                <w:sz w:val="20"/>
              </w:rPr>
              <w:t xml:space="preserve"> хозяйственные нужды</w:t>
            </w:r>
          </w:p>
        </w:tc>
        <w:tc>
          <w:tcPr>
            <w:tcW w:w="431" w:type="pct"/>
            <w:vAlign w:val="center"/>
          </w:tcPr>
          <w:p w14:paraId="00508909" w14:textId="77777777" w:rsidR="00BF7DC8" w:rsidRDefault="00BF7DC8" w:rsidP="00BF7DC8">
            <w:pPr>
              <w:pStyle w:val="a5"/>
              <w:spacing w:before="113"/>
              <w:ind w:left="14"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6F3BABC4" w14:textId="6E62C0EC" w:rsidR="00BF7DC8" w:rsidRDefault="00BF7DC8" w:rsidP="00BF7DC8">
            <w:pPr>
              <w:pStyle w:val="a5"/>
              <w:spacing w:before="113"/>
              <w:ind w:left="17" w:right="2" w:firstLine="43"/>
              <w:jc w:val="center"/>
              <w:rPr>
                <w:sz w:val="20"/>
              </w:rPr>
            </w:pPr>
            <w:r>
              <w:rPr>
                <w:spacing w:val="-2"/>
                <w:sz w:val="20"/>
              </w:rPr>
              <w:t>6,57</w:t>
            </w:r>
          </w:p>
        </w:tc>
        <w:tc>
          <w:tcPr>
            <w:tcW w:w="482" w:type="pct"/>
            <w:tcBorders>
              <w:top w:val="single" w:sz="8" w:space="0" w:color="000000"/>
              <w:left w:val="single" w:sz="8" w:space="0" w:color="000000"/>
              <w:bottom w:val="single" w:sz="8" w:space="0" w:color="000000"/>
              <w:right w:val="single" w:sz="8" w:space="0" w:color="000000"/>
            </w:tcBorders>
            <w:vAlign w:val="center"/>
          </w:tcPr>
          <w:p w14:paraId="5F3974D0" w14:textId="222F84CB" w:rsidR="00BF7DC8" w:rsidRDefault="00BF7DC8" w:rsidP="00BF7DC8">
            <w:pPr>
              <w:pStyle w:val="a5"/>
              <w:spacing w:before="113"/>
              <w:ind w:left="21" w:right="4" w:firstLine="43"/>
              <w:jc w:val="center"/>
              <w:rPr>
                <w:sz w:val="20"/>
              </w:rPr>
            </w:pPr>
            <w:r w:rsidRPr="00A338B7">
              <w:rPr>
                <w:spacing w:val="-2"/>
                <w:sz w:val="20"/>
              </w:rPr>
              <w:t>6,57</w:t>
            </w:r>
          </w:p>
        </w:tc>
        <w:tc>
          <w:tcPr>
            <w:tcW w:w="482" w:type="pct"/>
            <w:tcBorders>
              <w:top w:val="single" w:sz="8" w:space="0" w:color="000000"/>
              <w:left w:val="single" w:sz="8" w:space="0" w:color="000000"/>
              <w:bottom w:val="single" w:sz="8" w:space="0" w:color="000000"/>
              <w:right w:val="single" w:sz="8" w:space="0" w:color="000000"/>
            </w:tcBorders>
            <w:vAlign w:val="center"/>
          </w:tcPr>
          <w:p w14:paraId="3A433E15" w14:textId="4A892772" w:rsidR="00BF7DC8" w:rsidRDefault="00BF7DC8" w:rsidP="00BF7DC8">
            <w:pPr>
              <w:pStyle w:val="a5"/>
              <w:spacing w:before="113"/>
              <w:ind w:left="63" w:right="45" w:firstLine="43"/>
              <w:jc w:val="center"/>
              <w:rPr>
                <w:sz w:val="20"/>
              </w:rPr>
            </w:pPr>
            <w:r w:rsidRPr="00A338B7">
              <w:rPr>
                <w:spacing w:val="-2"/>
                <w:sz w:val="20"/>
              </w:rPr>
              <w:t>6,57</w:t>
            </w:r>
          </w:p>
        </w:tc>
        <w:tc>
          <w:tcPr>
            <w:tcW w:w="482" w:type="pct"/>
            <w:tcBorders>
              <w:top w:val="single" w:sz="8" w:space="0" w:color="000000"/>
              <w:left w:val="single" w:sz="8" w:space="0" w:color="000000"/>
              <w:bottom w:val="single" w:sz="8" w:space="0" w:color="000000"/>
              <w:right w:val="single" w:sz="8" w:space="0" w:color="000000"/>
            </w:tcBorders>
            <w:vAlign w:val="center"/>
          </w:tcPr>
          <w:p w14:paraId="40B18265" w14:textId="45AECF83" w:rsidR="00BF7DC8" w:rsidRDefault="00BF7DC8" w:rsidP="00BF7DC8">
            <w:pPr>
              <w:pStyle w:val="a5"/>
              <w:spacing w:before="113"/>
              <w:ind w:left="21" w:right="3" w:firstLine="43"/>
              <w:jc w:val="center"/>
              <w:rPr>
                <w:sz w:val="20"/>
              </w:rPr>
            </w:pPr>
            <w:r w:rsidRPr="00A338B7">
              <w:rPr>
                <w:spacing w:val="-2"/>
                <w:sz w:val="20"/>
              </w:rPr>
              <w:t>6,57</w:t>
            </w:r>
          </w:p>
        </w:tc>
        <w:tc>
          <w:tcPr>
            <w:tcW w:w="482" w:type="pct"/>
            <w:tcBorders>
              <w:top w:val="single" w:sz="8" w:space="0" w:color="000000"/>
              <w:left w:val="single" w:sz="8" w:space="0" w:color="000000"/>
              <w:bottom w:val="single" w:sz="8" w:space="0" w:color="000000"/>
              <w:right w:val="single" w:sz="8" w:space="0" w:color="000000"/>
            </w:tcBorders>
            <w:vAlign w:val="center"/>
          </w:tcPr>
          <w:p w14:paraId="74E44391" w14:textId="7D201090" w:rsidR="00BF7DC8" w:rsidRDefault="00BF7DC8" w:rsidP="00BF7DC8">
            <w:pPr>
              <w:pStyle w:val="a5"/>
              <w:spacing w:before="113"/>
              <w:ind w:left="21" w:right="2" w:firstLine="43"/>
              <w:jc w:val="center"/>
              <w:rPr>
                <w:sz w:val="20"/>
              </w:rPr>
            </w:pPr>
            <w:r w:rsidRPr="00A338B7">
              <w:rPr>
                <w:spacing w:val="-2"/>
                <w:sz w:val="20"/>
              </w:rPr>
              <w:t>6,57</w:t>
            </w:r>
          </w:p>
        </w:tc>
        <w:tc>
          <w:tcPr>
            <w:tcW w:w="481" w:type="pct"/>
            <w:tcBorders>
              <w:top w:val="single" w:sz="8" w:space="0" w:color="000000"/>
              <w:left w:val="single" w:sz="8" w:space="0" w:color="000000"/>
              <w:bottom w:val="single" w:sz="8" w:space="0" w:color="000000"/>
              <w:right w:val="single" w:sz="8" w:space="0" w:color="000000"/>
            </w:tcBorders>
            <w:vAlign w:val="center"/>
          </w:tcPr>
          <w:p w14:paraId="7400FA93" w14:textId="71183F8B" w:rsidR="00BF7DC8" w:rsidRDefault="00BF7DC8" w:rsidP="00BF7DC8">
            <w:pPr>
              <w:pStyle w:val="a5"/>
              <w:spacing w:before="113"/>
              <w:ind w:left="21" w:right="5" w:firstLine="43"/>
              <w:jc w:val="center"/>
              <w:rPr>
                <w:sz w:val="20"/>
              </w:rPr>
            </w:pPr>
            <w:r w:rsidRPr="00A338B7">
              <w:rPr>
                <w:spacing w:val="-2"/>
                <w:sz w:val="20"/>
              </w:rPr>
              <w:t>6,57</w:t>
            </w:r>
          </w:p>
        </w:tc>
      </w:tr>
      <w:tr w:rsidR="00BF7DC8" w14:paraId="2DF2CA0A" w14:textId="77777777" w:rsidTr="003C1336">
        <w:trPr>
          <w:trHeight w:val="688"/>
        </w:trPr>
        <w:tc>
          <w:tcPr>
            <w:tcW w:w="283" w:type="pct"/>
            <w:vAlign w:val="center"/>
          </w:tcPr>
          <w:p w14:paraId="79330F9C" w14:textId="77777777" w:rsidR="00BF7DC8" w:rsidRDefault="00BF7DC8" w:rsidP="00BF7DC8">
            <w:pPr>
              <w:pStyle w:val="a5"/>
              <w:spacing w:before="226"/>
              <w:ind w:left="62" w:firstLine="43"/>
              <w:rPr>
                <w:sz w:val="20"/>
              </w:rPr>
            </w:pPr>
          </w:p>
          <w:p w14:paraId="36EACDCE" w14:textId="77777777" w:rsidR="00BF7DC8" w:rsidRDefault="00BF7DC8" w:rsidP="00BF7DC8">
            <w:pPr>
              <w:pStyle w:val="a5"/>
              <w:spacing w:line="212" w:lineRule="exact"/>
              <w:ind w:left="62" w:firstLine="43"/>
              <w:rPr>
                <w:sz w:val="20"/>
              </w:rPr>
            </w:pPr>
            <w:r>
              <w:rPr>
                <w:spacing w:val="-5"/>
                <w:sz w:val="20"/>
              </w:rPr>
              <w:t>1.5</w:t>
            </w:r>
          </w:p>
        </w:tc>
        <w:tc>
          <w:tcPr>
            <w:tcW w:w="1396" w:type="pct"/>
            <w:vAlign w:val="center"/>
          </w:tcPr>
          <w:p w14:paraId="68E634AB" w14:textId="77777777" w:rsidR="00BF7DC8" w:rsidRDefault="00BF7DC8" w:rsidP="00BF7DC8">
            <w:pPr>
              <w:pStyle w:val="a5"/>
              <w:spacing w:line="228" w:lineRule="exact"/>
              <w:ind w:left="110" w:firstLine="43"/>
              <w:rPr>
                <w:sz w:val="20"/>
              </w:rPr>
            </w:pPr>
            <w:r>
              <w:rPr>
                <w:sz w:val="20"/>
              </w:rPr>
              <w:t>Потери</w:t>
            </w:r>
            <w:r>
              <w:rPr>
                <w:spacing w:val="46"/>
                <w:sz w:val="20"/>
              </w:rPr>
              <w:t xml:space="preserve"> </w:t>
            </w:r>
            <w:r>
              <w:rPr>
                <w:sz w:val="20"/>
              </w:rPr>
              <w:t>в</w:t>
            </w:r>
            <w:r>
              <w:rPr>
                <w:spacing w:val="50"/>
                <w:sz w:val="20"/>
              </w:rPr>
              <w:t xml:space="preserve"> </w:t>
            </w:r>
            <w:r>
              <w:rPr>
                <w:sz w:val="20"/>
              </w:rPr>
              <w:t>тепловых</w:t>
            </w:r>
            <w:r>
              <w:rPr>
                <w:spacing w:val="46"/>
                <w:sz w:val="20"/>
              </w:rPr>
              <w:t xml:space="preserve"> </w:t>
            </w:r>
            <w:r>
              <w:rPr>
                <w:spacing w:val="-4"/>
                <w:sz w:val="20"/>
              </w:rPr>
              <w:t>сетях</w:t>
            </w:r>
          </w:p>
          <w:p w14:paraId="627F8658" w14:textId="77777777" w:rsidR="00BF7DC8" w:rsidRDefault="00BF7DC8" w:rsidP="00BF7DC8">
            <w:pPr>
              <w:pStyle w:val="a5"/>
              <w:spacing w:line="228" w:lineRule="exact"/>
              <w:ind w:left="110" w:firstLine="43"/>
              <w:rPr>
                <w:sz w:val="20"/>
              </w:rPr>
            </w:pPr>
            <w:r>
              <w:rPr>
                <w:sz w:val="20"/>
              </w:rPr>
              <w:t>от</w:t>
            </w:r>
            <w:r>
              <w:rPr>
                <w:spacing w:val="40"/>
                <w:sz w:val="20"/>
              </w:rPr>
              <w:t xml:space="preserve"> </w:t>
            </w:r>
            <w:r>
              <w:rPr>
                <w:sz w:val="20"/>
              </w:rPr>
              <w:t>отпущенной</w:t>
            </w:r>
            <w:r>
              <w:rPr>
                <w:spacing w:val="40"/>
                <w:sz w:val="20"/>
              </w:rPr>
              <w:t xml:space="preserve"> </w:t>
            </w:r>
            <w:r>
              <w:rPr>
                <w:sz w:val="20"/>
              </w:rPr>
              <w:t xml:space="preserve">тепловой </w:t>
            </w:r>
            <w:r>
              <w:rPr>
                <w:spacing w:val="-2"/>
                <w:sz w:val="20"/>
              </w:rPr>
              <w:t>энергии</w:t>
            </w:r>
          </w:p>
        </w:tc>
        <w:tc>
          <w:tcPr>
            <w:tcW w:w="431" w:type="pct"/>
            <w:vAlign w:val="center"/>
          </w:tcPr>
          <w:p w14:paraId="5151D255" w14:textId="77777777" w:rsidR="00BF7DC8" w:rsidRDefault="00BF7DC8" w:rsidP="00BF7DC8">
            <w:pPr>
              <w:pStyle w:val="a5"/>
              <w:spacing w:before="228"/>
              <w:ind w:left="14"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2F811EB2" w14:textId="6239F8C1" w:rsidR="00BF7DC8" w:rsidRDefault="00BF7DC8" w:rsidP="00BF7DC8">
            <w:pPr>
              <w:pStyle w:val="a5"/>
              <w:spacing w:before="228"/>
              <w:ind w:left="17" w:right="2" w:firstLine="43"/>
              <w:jc w:val="center"/>
              <w:rPr>
                <w:sz w:val="20"/>
              </w:rPr>
            </w:pPr>
            <w:r>
              <w:rPr>
                <w:spacing w:val="-2"/>
                <w:sz w:val="20"/>
              </w:rPr>
              <w:t>1,701</w:t>
            </w:r>
          </w:p>
        </w:tc>
        <w:tc>
          <w:tcPr>
            <w:tcW w:w="482" w:type="pct"/>
            <w:tcBorders>
              <w:top w:val="single" w:sz="8" w:space="0" w:color="000000"/>
              <w:left w:val="single" w:sz="8" w:space="0" w:color="000000"/>
              <w:bottom w:val="single" w:sz="8" w:space="0" w:color="000000"/>
              <w:right w:val="single" w:sz="8" w:space="0" w:color="000000"/>
            </w:tcBorders>
            <w:vAlign w:val="center"/>
          </w:tcPr>
          <w:p w14:paraId="0783726D" w14:textId="61F4ED67" w:rsidR="00BF7DC8" w:rsidRDefault="00BF7DC8" w:rsidP="00BF7DC8">
            <w:pPr>
              <w:pStyle w:val="a5"/>
              <w:spacing w:before="228"/>
              <w:ind w:left="21" w:right="4" w:firstLine="43"/>
              <w:jc w:val="center"/>
              <w:rPr>
                <w:sz w:val="20"/>
              </w:rPr>
            </w:pPr>
            <w:r w:rsidRPr="00304896">
              <w:rPr>
                <w:spacing w:val="-2"/>
                <w:sz w:val="20"/>
              </w:rPr>
              <w:t>3,414</w:t>
            </w:r>
          </w:p>
        </w:tc>
        <w:tc>
          <w:tcPr>
            <w:tcW w:w="482" w:type="pct"/>
            <w:tcBorders>
              <w:top w:val="single" w:sz="8" w:space="0" w:color="000000"/>
              <w:left w:val="single" w:sz="8" w:space="0" w:color="000000"/>
              <w:bottom w:val="single" w:sz="8" w:space="0" w:color="000000"/>
              <w:right w:val="single" w:sz="8" w:space="0" w:color="000000"/>
            </w:tcBorders>
            <w:vAlign w:val="center"/>
          </w:tcPr>
          <w:p w14:paraId="58C97851" w14:textId="366BF04C" w:rsidR="00BF7DC8" w:rsidRDefault="00BF7DC8" w:rsidP="00BF7DC8">
            <w:pPr>
              <w:pStyle w:val="a5"/>
              <w:spacing w:before="228"/>
              <w:ind w:left="63" w:right="45" w:firstLine="43"/>
              <w:jc w:val="center"/>
              <w:rPr>
                <w:sz w:val="20"/>
              </w:rPr>
            </w:pPr>
            <w:r w:rsidRPr="00304896">
              <w:rPr>
                <w:spacing w:val="-2"/>
                <w:sz w:val="20"/>
              </w:rPr>
              <w:t>3,414</w:t>
            </w:r>
          </w:p>
        </w:tc>
        <w:tc>
          <w:tcPr>
            <w:tcW w:w="482" w:type="pct"/>
            <w:tcBorders>
              <w:top w:val="single" w:sz="8" w:space="0" w:color="000000"/>
              <w:left w:val="single" w:sz="8" w:space="0" w:color="000000"/>
              <w:bottom w:val="single" w:sz="8" w:space="0" w:color="000000"/>
              <w:right w:val="single" w:sz="8" w:space="0" w:color="000000"/>
            </w:tcBorders>
            <w:vAlign w:val="center"/>
          </w:tcPr>
          <w:p w14:paraId="4419A885" w14:textId="042F25E1" w:rsidR="00BF7DC8" w:rsidRDefault="00BF7DC8" w:rsidP="00BF7DC8">
            <w:pPr>
              <w:pStyle w:val="a5"/>
              <w:spacing w:before="228"/>
              <w:ind w:left="21" w:right="3" w:firstLine="43"/>
              <w:jc w:val="center"/>
              <w:rPr>
                <w:sz w:val="20"/>
              </w:rPr>
            </w:pPr>
            <w:r w:rsidRPr="00304896">
              <w:rPr>
                <w:spacing w:val="-2"/>
                <w:sz w:val="20"/>
              </w:rPr>
              <w:t>3,414</w:t>
            </w:r>
          </w:p>
        </w:tc>
        <w:tc>
          <w:tcPr>
            <w:tcW w:w="482" w:type="pct"/>
            <w:tcBorders>
              <w:top w:val="single" w:sz="8" w:space="0" w:color="000000"/>
              <w:left w:val="single" w:sz="8" w:space="0" w:color="000000"/>
              <w:bottom w:val="single" w:sz="8" w:space="0" w:color="000000"/>
              <w:right w:val="single" w:sz="8" w:space="0" w:color="000000"/>
            </w:tcBorders>
            <w:vAlign w:val="center"/>
          </w:tcPr>
          <w:p w14:paraId="2762E224" w14:textId="11B01594" w:rsidR="00BF7DC8" w:rsidRDefault="00BF7DC8" w:rsidP="00BF7DC8">
            <w:pPr>
              <w:pStyle w:val="a5"/>
              <w:spacing w:before="228"/>
              <w:ind w:left="21" w:right="2" w:firstLine="43"/>
              <w:jc w:val="center"/>
              <w:rPr>
                <w:sz w:val="20"/>
              </w:rPr>
            </w:pPr>
            <w:r w:rsidRPr="00304896">
              <w:rPr>
                <w:spacing w:val="-2"/>
                <w:sz w:val="20"/>
              </w:rPr>
              <w:t>3,414</w:t>
            </w:r>
          </w:p>
        </w:tc>
        <w:tc>
          <w:tcPr>
            <w:tcW w:w="481" w:type="pct"/>
            <w:tcBorders>
              <w:top w:val="single" w:sz="8" w:space="0" w:color="000000"/>
              <w:left w:val="single" w:sz="8" w:space="0" w:color="000000"/>
              <w:bottom w:val="single" w:sz="8" w:space="0" w:color="000000"/>
              <w:right w:val="single" w:sz="8" w:space="0" w:color="000000"/>
            </w:tcBorders>
            <w:vAlign w:val="center"/>
          </w:tcPr>
          <w:p w14:paraId="178A412B" w14:textId="31903A35" w:rsidR="00BF7DC8" w:rsidRDefault="00BF7DC8" w:rsidP="00BF7DC8">
            <w:pPr>
              <w:pStyle w:val="a5"/>
              <w:spacing w:before="228"/>
              <w:ind w:left="21" w:right="5" w:firstLine="43"/>
              <w:jc w:val="center"/>
              <w:rPr>
                <w:sz w:val="20"/>
              </w:rPr>
            </w:pPr>
            <w:r w:rsidRPr="00304896">
              <w:rPr>
                <w:spacing w:val="-2"/>
                <w:sz w:val="20"/>
              </w:rPr>
              <w:t>3,414</w:t>
            </w:r>
          </w:p>
        </w:tc>
      </w:tr>
      <w:tr w:rsidR="00124B9B" w14:paraId="61982EF7" w14:textId="77777777" w:rsidTr="003C1336">
        <w:trPr>
          <w:trHeight w:val="460"/>
        </w:trPr>
        <w:tc>
          <w:tcPr>
            <w:tcW w:w="283" w:type="pct"/>
            <w:vAlign w:val="center"/>
          </w:tcPr>
          <w:p w14:paraId="563DBD0B" w14:textId="77777777" w:rsidR="00124B9B" w:rsidRDefault="00124B9B" w:rsidP="00124B9B">
            <w:pPr>
              <w:pStyle w:val="a5"/>
              <w:spacing w:line="212" w:lineRule="exact"/>
              <w:ind w:left="62" w:firstLine="43"/>
              <w:rPr>
                <w:sz w:val="20"/>
              </w:rPr>
            </w:pPr>
            <w:r>
              <w:rPr>
                <w:spacing w:val="-5"/>
                <w:sz w:val="20"/>
              </w:rPr>
              <w:t>1.6</w:t>
            </w:r>
          </w:p>
        </w:tc>
        <w:tc>
          <w:tcPr>
            <w:tcW w:w="1396" w:type="pct"/>
            <w:vAlign w:val="center"/>
          </w:tcPr>
          <w:p w14:paraId="198A3FEA" w14:textId="77777777" w:rsidR="00124B9B" w:rsidRDefault="00124B9B" w:rsidP="00124B9B">
            <w:pPr>
              <w:pStyle w:val="a5"/>
              <w:spacing w:line="228" w:lineRule="exact"/>
              <w:ind w:left="110" w:firstLine="43"/>
              <w:rPr>
                <w:sz w:val="20"/>
              </w:rPr>
            </w:pPr>
            <w:r>
              <w:rPr>
                <w:sz w:val="20"/>
              </w:rPr>
              <w:t>Присоединенная</w:t>
            </w:r>
            <w:r>
              <w:rPr>
                <w:spacing w:val="26"/>
                <w:sz w:val="20"/>
              </w:rPr>
              <w:t xml:space="preserve"> </w:t>
            </w:r>
            <w:r>
              <w:rPr>
                <w:sz w:val="20"/>
              </w:rPr>
              <w:t xml:space="preserve">тепловая </w:t>
            </w:r>
            <w:r>
              <w:rPr>
                <w:spacing w:val="-2"/>
                <w:sz w:val="20"/>
              </w:rPr>
              <w:t>нагрузка</w:t>
            </w:r>
          </w:p>
        </w:tc>
        <w:tc>
          <w:tcPr>
            <w:tcW w:w="431" w:type="pct"/>
            <w:vAlign w:val="center"/>
          </w:tcPr>
          <w:p w14:paraId="67C2C394" w14:textId="77777777" w:rsidR="00124B9B" w:rsidRDefault="00124B9B" w:rsidP="00124B9B">
            <w:pPr>
              <w:pStyle w:val="a5"/>
              <w:ind w:left="14"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6DF9B63B" w14:textId="5330384A" w:rsidR="00124B9B" w:rsidRDefault="00124B9B" w:rsidP="00124B9B">
            <w:pPr>
              <w:pStyle w:val="a5"/>
              <w:ind w:left="17" w:firstLine="43"/>
              <w:jc w:val="center"/>
              <w:rPr>
                <w:sz w:val="20"/>
              </w:rPr>
            </w:pPr>
            <w:r>
              <w:rPr>
                <w:spacing w:val="-2"/>
                <w:sz w:val="20"/>
              </w:rPr>
              <w:t>78,52</w:t>
            </w:r>
          </w:p>
        </w:tc>
        <w:tc>
          <w:tcPr>
            <w:tcW w:w="482" w:type="pct"/>
            <w:tcBorders>
              <w:left w:val="single" w:sz="8" w:space="0" w:color="000000"/>
              <w:bottom w:val="single" w:sz="8" w:space="0" w:color="000000"/>
              <w:right w:val="single" w:sz="8" w:space="0" w:color="000000"/>
            </w:tcBorders>
            <w:vAlign w:val="center"/>
          </w:tcPr>
          <w:p w14:paraId="1FD0DD10" w14:textId="55D17C1F" w:rsidR="00124B9B" w:rsidRDefault="00124B9B" w:rsidP="00124B9B">
            <w:pPr>
              <w:pStyle w:val="a5"/>
              <w:ind w:left="21" w:right="1" w:firstLine="43"/>
              <w:jc w:val="center"/>
              <w:rPr>
                <w:sz w:val="20"/>
              </w:rPr>
            </w:pPr>
            <w:r>
              <w:rPr>
                <w:spacing w:val="-2"/>
                <w:sz w:val="20"/>
              </w:rPr>
              <w:t>78,52</w:t>
            </w:r>
          </w:p>
        </w:tc>
        <w:tc>
          <w:tcPr>
            <w:tcW w:w="482" w:type="pct"/>
            <w:tcBorders>
              <w:left w:val="single" w:sz="8" w:space="0" w:color="000000"/>
              <w:bottom w:val="single" w:sz="8" w:space="0" w:color="000000"/>
              <w:right w:val="single" w:sz="8" w:space="0" w:color="000000"/>
            </w:tcBorders>
            <w:vAlign w:val="center"/>
          </w:tcPr>
          <w:p w14:paraId="2ABD6A62" w14:textId="1915418F" w:rsidR="00124B9B" w:rsidRDefault="00124B9B" w:rsidP="00124B9B">
            <w:pPr>
              <w:pStyle w:val="a5"/>
              <w:ind w:left="66" w:right="45" w:firstLine="43"/>
              <w:jc w:val="center"/>
              <w:rPr>
                <w:sz w:val="20"/>
              </w:rPr>
            </w:pPr>
            <w:r>
              <w:rPr>
                <w:color w:val="000000"/>
                <w:spacing w:val="-2"/>
                <w:sz w:val="20"/>
              </w:rPr>
              <w:t>78,79</w:t>
            </w:r>
          </w:p>
        </w:tc>
        <w:tc>
          <w:tcPr>
            <w:tcW w:w="482" w:type="pct"/>
            <w:tcBorders>
              <w:left w:val="single" w:sz="8" w:space="0" w:color="000000"/>
              <w:bottom w:val="single" w:sz="8" w:space="0" w:color="000000"/>
              <w:right w:val="single" w:sz="8" w:space="0" w:color="000000"/>
            </w:tcBorders>
            <w:vAlign w:val="center"/>
          </w:tcPr>
          <w:p w14:paraId="3FA6F496" w14:textId="688F1358" w:rsidR="00124B9B" w:rsidRDefault="00124B9B" w:rsidP="00124B9B">
            <w:pPr>
              <w:pStyle w:val="a5"/>
              <w:ind w:left="21" w:firstLine="43"/>
              <w:jc w:val="center"/>
              <w:rPr>
                <w:sz w:val="20"/>
              </w:rPr>
            </w:pPr>
            <w:r>
              <w:rPr>
                <w:color w:val="000000"/>
                <w:spacing w:val="-2"/>
                <w:sz w:val="20"/>
              </w:rPr>
              <w:t>79,21</w:t>
            </w:r>
          </w:p>
        </w:tc>
        <w:tc>
          <w:tcPr>
            <w:tcW w:w="482" w:type="pct"/>
            <w:tcBorders>
              <w:left w:val="single" w:sz="8" w:space="0" w:color="000000"/>
              <w:bottom w:val="single" w:sz="8" w:space="0" w:color="000000"/>
              <w:right w:val="single" w:sz="8" w:space="0" w:color="000000"/>
            </w:tcBorders>
            <w:vAlign w:val="center"/>
          </w:tcPr>
          <w:p w14:paraId="0302072C" w14:textId="3D4A6233" w:rsidR="00124B9B" w:rsidRDefault="00124B9B" w:rsidP="00124B9B">
            <w:pPr>
              <w:pStyle w:val="a5"/>
              <w:ind w:left="21" w:firstLine="43"/>
              <w:jc w:val="center"/>
              <w:rPr>
                <w:sz w:val="20"/>
              </w:rPr>
            </w:pPr>
            <w:r>
              <w:rPr>
                <w:color w:val="000000"/>
                <w:spacing w:val="-2"/>
                <w:sz w:val="20"/>
              </w:rPr>
              <w:t>79,31</w:t>
            </w:r>
          </w:p>
        </w:tc>
        <w:tc>
          <w:tcPr>
            <w:tcW w:w="481" w:type="pct"/>
            <w:tcBorders>
              <w:left w:val="single" w:sz="8" w:space="0" w:color="000000"/>
              <w:right w:val="single" w:sz="8" w:space="0" w:color="000000"/>
            </w:tcBorders>
            <w:vAlign w:val="center"/>
          </w:tcPr>
          <w:p w14:paraId="7FD9CCF1" w14:textId="23B40350" w:rsidR="00124B9B" w:rsidRDefault="00124B9B" w:rsidP="00124B9B">
            <w:pPr>
              <w:pStyle w:val="a5"/>
              <w:ind w:left="21" w:right="3" w:firstLine="43"/>
              <w:jc w:val="center"/>
              <w:rPr>
                <w:sz w:val="20"/>
              </w:rPr>
            </w:pPr>
            <w:r>
              <w:rPr>
                <w:color w:val="000000"/>
                <w:spacing w:val="-2"/>
                <w:sz w:val="20"/>
              </w:rPr>
              <w:t>79,31</w:t>
            </w:r>
          </w:p>
        </w:tc>
      </w:tr>
      <w:tr w:rsidR="00124B9B" w14:paraId="065668AB" w14:textId="77777777" w:rsidTr="003C1336">
        <w:trPr>
          <w:trHeight w:val="460"/>
        </w:trPr>
        <w:tc>
          <w:tcPr>
            <w:tcW w:w="283" w:type="pct"/>
            <w:vAlign w:val="center"/>
          </w:tcPr>
          <w:p w14:paraId="264E9C6A" w14:textId="77777777" w:rsidR="00124B9B" w:rsidRDefault="00124B9B" w:rsidP="00124B9B">
            <w:pPr>
              <w:pStyle w:val="a5"/>
              <w:spacing w:before="228" w:line="212" w:lineRule="exact"/>
              <w:ind w:left="62" w:firstLine="43"/>
              <w:rPr>
                <w:sz w:val="20"/>
              </w:rPr>
            </w:pPr>
            <w:r>
              <w:rPr>
                <w:spacing w:val="-5"/>
                <w:sz w:val="20"/>
              </w:rPr>
              <w:t>1.7</w:t>
            </w:r>
          </w:p>
        </w:tc>
        <w:tc>
          <w:tcPr>
            <w:tcW w:w="1396" w:type="pct"/>
            <w:vAlign w:val="center"/>
          </w:tcPr>
          <w:p w14:paraId="30D34A74" w14:textId="77777777" w:rsidR="00124B9B" w:rsidRDefault="00124B9B" w:rsidP="00124B9B">
            <w:pPr>
              <w:pStyle w:val="a5"/>
              <w:tabs>
                <w:tab w:val="left" w:pos="927"/>
                <w:tab w:val="left" w:pos="2207"/>
              </w:tabs>
              <w:spacing w:line="228" w:lineRule="exact"/>
              <w:ind w:left="110" w:right="94" w:firstLine="43"/>
              <w:rPr>
                <w:sz w:val="20"/>
              </w:rPr>
            </w:pPr>
            <w:r>
              <w:rPr>
                <w:spacing w:val="-2"/>
                <w:sz w:val="20"/>
              </w:rPr>
              <w:t>Резерв</w:t>
            </w:r>
            <w:r>
              <w:rPr>
                <w:sz w:val="20"/>
              </w:rPr>
              <w:tab/>
            </w:r>
            <w:r>
              <w:rPr>
                <w:spacing w:val="-2"/>
                <w:sz w:val="20"/>
              </w:rPr>
              <w:t>(+)/дефицит</w:t>
            </w:r>
            <w:r>
              <w:rPr>
                <w:sz w:val="20"/>
              </w:rPr>
              <w:tab/>
            </w:r>
            <w:r>
              <w:rPr>
                <w:spacing w:val="-4"/>
                <w:sz w:val="20"/>
              </w:rPr>
              <w:t xml:space="preserve">(-) </w:t>
            </w:r>
            <w:r>
              <w:rPr>
                <w:sz w:val="20"/>
              </w:rPr>
              <w:t>тепловой мощности</w:t>
            </w:r>
          </w:p>
        </w:tc>
        <w:tc>
          <w:tcPr>
            <w:tcW w:w="431" w:type="pct"/>
            <w:vAlign w:val="center"/>
          </w:tcPr>
          <w:p w14:paraId="34DC039B" w14:textId="77777777" w:rsidR="00124B9B" w:rsidRDefault="00124B9B" w:rsidP="00124B9B">
            <w:pPr>
              <w:pStyle w:val="a5"/>
              <w:spacing w:before="115"/>
              <w:ind w:left="14"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7D3DCC6E" w14:textId="255BFBDF" w:rsidR="00124B9B" w:rsidRDefault="00124B9B" w:rsidP="00124B9B">
            <w:pPr>
              <w:pStyle w:val="a5"/>
              <w:spacing w:before="115"/>
              <w:ind w:left="17" w:firstLine="43"/>
              <w:jc w:val="center"/>
              <w:rPr>
                <w:sz w:val="20"/>
              </w:rPr>
            </w:pPr>
            <w:r>
              <w:rPr>
                <w:spacing w:val="-2"/>
                <w:sz w:val="20"/>
              </w:rPr>
              <w:t>61,759</w:t>
            </w:r>
          </w:p>
        </w:tc>
        <w:tc>
          <w:tcPr>
            <w:tcW w:w="482" w:type="pct"/>
            <w:tcBorders>
              <w:top w:val="single" w:sz="8" w:space="0" w:color="000000"/>
              <w:left w:val="single" w:sz="8" w:space="0" w:color="000000"/>
              <w:bottom w:val="single" w:sz="8" w:space="0" w:color="000000"/>
              <w:right w:val="single" w:sz="8" w:space="0" w:color="000000"/>
            </w:tcBorders>
            <w:vAlign w:val="center"/>
          </w:tcPr>
          <w:p w14:paraId="46D8A234" w14:textId="314A5F36" w:rsidR="00124B9B" w:rsidRDefault="00124B9B" w:rsidP="00124B9B">
            <w:pPr>
              <w:pStyle w:val="a5"/>
              <w:spacing w:before="115"/>
              <w:ind w:left="21" w:right="1" w:firstLine="43"/>
              <w:jc w:val="center"/>
              <w:rPr>
                <w:sz w:val="20"/>
              </w:rPr>
            </w:pPr>
            <w:r w:rsidRPr="00587641">
              <w:rPr>
                <w:spacing w:val="-2"/>
                <w:sz w:val="20"/>
              </w:rPr>
              <w:t>60,05</w:t>
            </w:r>
          </w:p>
        </w:tc>
        <w:tc>
          <w:tcPr>
            <w:tcW w:w="482" w:type="pct"/>
            <w:tcBorders>
              <w:top w:val="single" w:sz="8" w:space="0" w:color="000000"/>
              <w:left w:val="single" w:sz="8" w:space="0" w:color="000000"/>
              <w:bottom w:val="single" w:sz="8" w:space="0" w:color="000000"/>
              <w:right w:val="single" w:sz="8" w:space="0" w:color="000000"/>
            </w:tcBorders>
            <w:vAlign w:val="center"/>
          </w:tcPr>
          <w:p w14:paraId="7FD383AC" w14:textId="6003F380" w:rsidR="00124B9B" w:rsidRDefault="00124B9B" w:rsidP="00124B9B">
            <w:pPr>
              <w:pStyle w:val="a5"/>
              <w:spacing w:before="115"/>
              <w:ind w:left="66" w:right="45" w:firstLine="43"/>
              <w:jc w:val="center"/>
              <w:rPr>
                <w:sz w:val="20"/>
              </w:rPr>
            </w:pPr>
            <w:r>
              <w:rPr>
                <w:spacing w:val="-2"/>
                <w:sz w:val="20"/>
              </w:rPr>
              <w:t>59,78</w:t>
            </w:r>
          </w:p>
        </w:tc>
        <w:tc>
          <w:tcPr>
            <w:tcW w:w="482" w:type="pct"/>
            <w:tcBorders>
              <w:top w:val="single" w:sz="8" w:space="0" w:color="000000"/>
              <w:left w:val="single" w:sz="8" w:space="0" w:color="000000"/>
              <w:bottom w:val="single" w:sz="8" w:space="0" w:color="000000"/>
              <w:right w:val="single" w:sz="8" w:space="0" w:color="000000"/>
            </w:tcBorders>
            <w:vAlign w:val="center"/>
          </w:tcPr>
          <w:p w14:paraId="706F5511" w14:textId="5FF18FE9" w:rsidR="00124B9B" w:rsidRDefault="00124B9B" w:rsidP="00124B9B">
            <w:pPr>
              <w:pStyle w:val="a5"/>
              <w:spacing w:before="115"/>
              <w:ind w:left="21" w:firstLine="43"/>
              <w:jc w:val="center"/>
              <w:rPr>
                <w:sz w:val="20"/>
              </w:rPr>
            </w:pPr>
            <w:r>
              <w:rPr>
                <w:sz w:val="20"/>
              </w:rPr>
              <w:t>59,36</w:t>
            </w:r>
          </w:p>
        </w:tc>
        <w:tc>
          <w:tcPr>
            <w:tcW w:w="482" w:type="pct"/>
            <w:tcBorders>
              <w:top w:val="single" w:sz="8" w:space="0" w:color="000000"/>
              <w:left w:val="single" w:sz="8" w:space="0" w:color="000000"/>
              <w:bottom w:val="single" w:sz="8" w:space="0" w:color="000000"/>
              <w:right w:val="single" w:sz="8" w:space="0" w:color="000000"/>
            </w:tcBorders>
            <w:vAlign w:val="center"/>
          </w:tcPr>
          <w:p w14:paraId="7A1F697B" w14:textId="512ACCB0" w:rsidR="00124B9B" w:rsidRDefault="00124B9B" w:rsidP="00124B9B">
            <w:pPr>
              <w:pStyle w:val="a5"/>
              <w:spacing w:before="115"/>
              <w:ind w:left="21" w:firstLine="43"/>
              <w:jc w:val="center"/>
              <w:rPr>
                <w:sz w:val="20"/>
              </w:rPr>
            </w:pPr>
            <w:r w:rsidRPr="00FF0370">
              <w:rPr>
                <w:sz w:val="20"/>
              </w:rPr>
              <w:t>59,36</w:t>
            </w:r>
          </w:p>
        </w:tc>
        <w:tc>
          <w:tcPr>
            <w:tcW w:w="481" w:type="pct"/>
            <w:tcBorders>
              <w:top w:val="single" w:sz="8" w:space="0" w:color="000000"/>
              <w:left w:val="single" w:sz="8" w:space="0" w:color="000000"/>
              <w:bottom w:val="single" w:sz="8" w:space="0" w:color="000000"/>
              <w:right w:val="single" w:sz="8" w:space="0" w:color="000000"/>
            </w:tcBorders>
            <w:vAlign w:val="center"/>
          </w:tcPr>
          <w:p w14:paraId="221E7AB6" w14:textId="71FB5D1E" w:rsidR="00124B9B" w:rsidRDefault="00124B9B" w:rsidP="00124B9B">
            <w:pPr>
              <w:pStyle w:val="a5"/>
              <w:spacing w:before="115"/>
              <w:ind w:left="21" w:right="3" w:firstLine="43"/>
              <w:jc w:val="center"/>
              <w:rPr>
                <w:sz w:val="20"/>
              </w:rPr>
            </w:pPr>
            <w:r w:rsidRPr="00FF0370">
              <w:rPr>
                <w:sz w:val="20"/>
              </w:rPr>
              <w:t>59,36</w:t>
            </w:r>
          </w:p>
        </w:tc>
      </w:tr>
      <w:tr w:rsidR="00E376D7" w14:paraId="4C56C76B" w14:textId="77777777" w:rsidTr="003C1336">
        <w:trPr>
          <w:trHeight w:val="303"/>
        </w:trPr>
        <w:tc>
          <w:tcPr>
            <w:tcW w:w="283" w:type="pct"/>
            <w:vAlign w:val="center"/>
          </w:tcPr>
          <w:p w14:paraId="3BFA25B6" w14:textId="77777777" w:rsidR="00E376D7" w:rsidRDefault="00E376D7" w:rsidP="00E376D7">
            <w:pPr>
              <w:pStyle w:val="a5"/>
              <w:ind w:left="62" w:firstLine="43"/>
              <w:rPr>
                <w:sz w:val="20"/>
              </w:rPr>
            </w:pPr>
            <w:r>
              <w:rPr>
                <w:spacing w:val="-10"/>
                <w:sz w:val="20"/>
              </w:rPr>
              <w:t>2</w:t>
            </w:r>
          </w:p>
        </w:tc>
        <w:tc>
          <w:tcPr>
            <w:tcW w:w="1396" w:type="pct"/>
            <w:vAlign w:val="center"/>
          </w:tcPr>
          <w:p w14:paraId="06859CCC" w14:textId="7F4D87B7" w:rsidR="00E376D7" w:rsidRDefault="00061C77" w:rsidP="00E376D7">
            <w:pPr>
              <w:pStyle w:val="a5"/>
              <w:tabs>
                <w:tab w:val="left" w:pos="1598"/>
              </w:tabs>
              <w:spacing w:line="228" w:lineRule="exact"/>
              <w:ind w:left="110" w:right="90" w:firstLine="43"/>
              <w:rPr>
                <w:b/>
                <w:sz w:val="20"/>
              </w:rPr>
            </w:pPr>
            <w:r>
              <w:rPr>
                <w:b/>
                <w:spacing w:val="-2"/>
                <w:sz w:val="20"/>
              </w:rPr>
              <w:t>Котельная военного городка 15</w:t>
            </w:r>
          </w:p>
        </w:tc>
        <w:tc>
          <w:tcPr>
            <w:tcW w:w="431" w:type="pct"/>
            <w:vAlign w:val="center"/>
          </w:tcPr>
          <w:p w14:paraId="4EDD043E" w14:textId="77777777" w:rsidR="00E376D7" w:rsidRDefault="00E376D7" w:rsidP="00E376D7">
            <w:pPr>
              <w:pStyle w:val="a5"/>
              <w:ind w:firstLine="43"/>
            </w:pPr>
          </w:p>
        </w:tc>
        <w:tc>
          <w:tcPr>
            <w:tcW w:w="480" w:type="pct"/>
            <w:tcBorders>
              <w:top w:val="single" w:sz="8" w:space="0" w:color="000000"/>
            </w:tcBorders>
            <w:vAlign w:val="center"/>
          </w:tcPr>
          <w:p w14:paraId="4F10F86C" w14:textId="77777777" w:rsidR="00E376D7" w:rsidRDefault="00E376D7" w:rsidP="00E376D7">
            <w:pPr>
              <w:pStyle w:val="a5"/>
              <w:ind w:firstLine="43"/>
            </w:pPr>
          </w:p>
        </w:tc>
        <w:tc>
          <w:tcPr>
            <w:tcW w:w="482" w:type="pct"/>
            <w:tcBorders>
              <w:top w:val="single" w:sz="8" w:space="0" w:color="000000"/>
            </w:tcBorders>
            <w:vAlign w:val="center"/>
          </w:tcPr>
          <w:p w14:paraId="59172604" w14:textId="77777777" w:rsidR="00E376D7" w:rsidRDefault="00E376D7" w:rsidP="00E376D7">
            <w:pPr>
              <w:pStyle w:val="a5"/>
              <w:ind w:firstLine="43"/>
            </w:pPr>
          </w:p>
        </w:tc>
        <w:tc>
          <w:tcPr>
            <w:tcW w:w="482" w:type="pct"/>
            <w:tcBorders>
              <w:top w:val="single" w:sz="8" w:space="0" w:color="000000"/>
            </w:tcBorders>
            <w:vAlign w:val="center"/>
          </w:tcPr>
          <w:p w14:paraId="681A5F09" w14:textId="77777777" w:rsidR="00E376D7" w:rsidRDefault="00E376D7" w:rsidP="00E376D7">
            <w:pPr>
              <w:pStyle w:val="a5"/>
              <w:ind w:firstLine="43"/>
            </w:pPr>
          </w:p>
        </w:tc>
        <w:tc>
          <w:tcPr>
            <w:tcW w:w="482" w:type="pct"/>
            <w:tcBorders>
              <w:top w:val="single" w:sz="8" w:space="0" w:color="000000"/>
            </w:tcBorders>
            <w:vAlign w:val="center"/>
          </w:tcPr>
          <w:p w14:paraId="56BCD893" w14:textId="77777777" w:rsidR="00E376D7" w:rsidRDefault="00E376D7" w:rsidP="00E376D7">
            <w:pPr>
              <w:pStyle w:val="a5"/>
              <w:ind w:firstLine="43"/>
            </w:pPr>
          </w:p>
        </w:tc>
        <w:tc>
          <w:tcPr>
            <w:tcW w:w="482" w:type="pct"/>
            <w:tcBorders>
              <w:top w:val="single" w:sz="8" w:space="0" w:color="000000"/>
            </w:tcBorders>
            <w:vAlign w:val="center"/>
          </w:tcPr>
          <w:p w14:paraId="25CD665B" w14:textId="77777777" w:rsidR="00E376D7" w:rsidRDefault="00E376D7" w:rsidP="00E376D7">
            <w:pPr>
              <w:pStyle w:val="a5"/>
              <w:ind w:firstLine="43"/>
            </w:pPr>
          </w:p>
        </w:tc>
        <w:tc>
          <w:tcPr>
            <w:tcW w:w="481" w:type="pct"/>
            <w:tcBorders>
              <w:top w:val="single" w:sz="8" w:space="0" w:color="000000"/>
            </w:tcBorders>
            <w:vAlign w:val="center"/>
          </w:tcPr>
          <w:p w14:paraId="53DC7A90" w14:textId="77777777" w:rsidR="00E376D7" w:rsidRDefault="00E376D7" w:rsidP="00E376D7">
            <w:pPr>
              <w:pStyle w:val="a5"/>
              <w:ind w:firstLine="43"/>
            </w:pPr>
          </w:p>
        </w:tc>
      </w:tr>
      <w:tr w:rsidR="00E376D7" w14:paraId="661DA2A5" w14:textId="77777777" w:rsidTr="003C1336">
        <w:trPr>
          <w:trHeight w:val="460"/>
        </w:trPr>
        <w:tc>
          <w:tcPr>
            <w:tcW w:w="283" w:type="pct"/>
            <w:vAlign w:val="center"/>
          </w:tcPr>
          <w:p w14:paraId="382D3D4C" w14:textId="77777777" w:rsidR="00E376D7" w:rsidRDefault="00E376D7" w:rsidP="00E376D7">
            <w:pPr>
              <w:pStyle w:val="a5"/>
              <w:spacing w:line="223" w:lineRule="exact"/>
              <w:ind w:left="62" w:firstLine="43"/>
              <w:rPr>
                <w:sz w:val="20"/>
              </w:rPr>
            </w:pPr>
            <w:r>
              <w:rPr>
                <w:spacing w:val="-5"/>
                <w:sz w:val="20"/>
              </w:rPr>
              <w:t>2.1</w:t>
            </w:r>
          </w:p>
        </w:tc>
        <w:tc>
          <w:tcPr>
            <w:tcW w:w="1396" w:type="pct"/>
            <w:vAlign w:val="center"/>
          </w:tcPr>
          <w:p w14:paraId="3A9555E4" w14:textId="77777777" w:rsidR="00E376D7" w:rsidRDefault="00E376D7" w:rsidP="00E376D7">
            <w:pPr>
              <w:pStyle w:val="a5"/>
              <w:spacing w:line="223" w:lineRule="exact"/>
              <w:ind w:left="110" w:firstLine="43"/>
              <w:rPr>
                <w:sz w:val="20"/>
              </w:rPr>
            </w:pPr>
            <w:r>
              <w:rPr>
                <w:sz w:val="20"/>
              </w:rPr>
              <w:t>Установленная</w:t>
            </w:r>
            <w:r>
              <w:rPr>
                <w:spacing w:val="63"/>
                <w:w w:val="150"/>
                <w:sz w:val="20"/>
              </w:rPr>
              <w:t xml:space="preserve"> </w:t>
            </w:r>
            <w:r>
              <w:rPr>
                <w:spacing w:val="-2"/>
                <w:sz w:val="20"/>
              </w:rPr>
              <w:t>мощность</w:t>
            </w:r>
          </w:p>
          <w:p w14:paraId="0E0CD809" w14:textId="77777777" w:rsidR="00E376D7" w:rsidRDefault="00E376D7" w:rsidP="00E376D7">
            <w:pPr>
              <w:pStyle w:val="a5"/>
              <w:spacing w:line="217" w:lineRule="exact"/>
              <w:ind w:left="110" w:firstLine="43"/>
              <w:rPr>
                <w:sz w:val="20"/>
              </w:rPr>
            </w:pPr>
            <w:r>
              <w:rPr>
                <w:sz w:val="20"/>
              </w:rPr>
              <w:t>основного</w:t>
            </w:r>
            <w:r>
              <w:rPr>
                <w:spacing w:val="-10"/>
                <w:sz w:val="20"/>
              </w:rPr>
              <w:t xml:space="preserve"> </w:t>
            </w:r>
            <w:r>
              <w:rPr>
                <w:spacing w:val="-2"/>
                <w:sz w:val="20"/>
              </w:rPr>
              <w:t>оборудования</w:t>
            </w:r>
          </w:p>
        </w:tc>
        <w:tc>
          <w:tcPr>
            <w:tcW w:w="431" w:type="pct"/>
            <w:vAlign w:val="center"/>
          </w:tcPr>
          <w:p w14:paraId="1DC87A55" w14:textId="77777777" w:rsidR="00E376D7" w:rsidRDefault="00E376D7" w:rsidP="00E376D7">
            <w:pPr>
              <w:pStyle w:val="a5"/>
              <w:spacing w:before="108"/>
              <w:ind w:left="14" w:firstLine="43"/>
              <w:jc w:val="center"/>
              <w:rPr>
                <w:sz w:val="20"/>
              </w:rPr>
            </w:pPr>
            <w:r>
              <w:rPr>
                <w:spacing w:val="-2"/>
                <w:sz w:val="20"/>
              </w:rPr>
              <w:t>Гкал/ч</w:t>
            </w:r>
          </w:p>
        </w:tc>
        <w:tc>
          <w:tcPr>
            <w:tcW w:w="480" w:type="pct"/>
            <w:vAlign w:val="center"/>
          </w:tcPr>
          <w:p w14:paraId="278B4B0A" w14:textId="77777777" w:rsidR="00E376D7" w:rsidRDefault="00E376D7" w:rsidP="00E376D7">
            <w:pPr>
              <w:pStyle w:val="a5"/>
              <w:spacing w:before="108"/>
              <w:ind w:left="17" w:firstLine="43"/>
              <w:jc w:val="center"/>
              <w:rPr>
                <w:sz w:val="20"/>
              </w:rPr>
            </w:pPr>
            <w:r>
              <w:rPr>
                <w:spacing w:val="-2"/>
                <w:sz w:val="20"/>
              </w:rPr>
              <w:t>62,500</w:t>
            </w:r>
          </w:p>
        </w:tc>
        <w:tc>
          <w:tcPr>
            <w:tcW w:w="482" w:type="pct"/>
            <w:vAlign w:val="center"/>
          </w:tcPr>
          <w:p w14:paraId="25CA7F26" w14:textId="77777777" w:rsidR="00E376D7" w:rsidRDefault="00E376D7" w:rsidP="00E376D7">
            <w:pPr>
              <w:pStyle w:val="a5"/>
              <w:spacing w:before="108"/>
              <w:ind w:left="21" w:right="1" w:firstLine="43"/>
              <w:jc w:val="center"/>
              <w:rPr>
                <w:sz w:val="20"/>
              </w:rPr>
            </w:pPr>
            <w:r>
              <w:rPr>
                <w:spacing w:val="-2"/>
                <w:sz w:val="20"/>
              </w:rPr>
              <w:t>62,500</w:t>
            </w:r>
          </w:p>
        </w:tc>
        <w:tc>
          <w:tcPr>
            <w:tcW w:w="482" w:type="pct"/>
            <w:vAlign w:val="center"/>
          </w:tcPr>
          <w:p w14:paraId="647C9757" w14:textId="77777777" w:rsidR="00E376D7" w:rsidRDefault="00E376D7" w:rsidP="00E376D7">
            <w:pPr>
              <w:pStyle w:val="a5"/>
              <w:spacing w:before="108"/>
              <w:ind w:left="21" w:firstLine="43"/>
              <w:jc w:val="center"/>
              <w:rPr>
                <w:sz w:val="20"/>
              </w:rPr>
            </w:pPr>
            <w:r>
              <w:rPr>
                <w:spacing w:val="-2"/>
                <w:sz w:val="20"/>
              </w:rPr>
              <w:t>62,500</w:t>
            </w:r>
          </w:p>
        </w:tc>
        <w:tc>
          <w:tcPr>
            <w:tcW w:w="482" w:type="pct"/>
            <w:vAlign w:val="center"/>
          </w:tcPr>
          <w:p w14:paraId="1AC6C9D6" w14:textId="77777777" w:rsidR="00E376D7" w:rsidRDefault="00E376D7" w:rsidP="00E376D7">
            <w:pPr>
              <w:pStyle w:val="a5"/>
              <w:spacing w:before="108"/>
              <w:ind w:left="21" w:firstLine="43"/>
              <w:jc w:val="center"/>
              <w:rPr>
                <w:sz w:val="20"/>
              </w:rPr>
            </w:pPr>
            <w:r>
              <w:rPr>
                <w:spacing w:val="-2"/>
                <w:sz w:val="20"/>
              </w:rPr>
              <w:t>62,500</w:t>
            </w:r>
          </w:p>
        </w:tc>
        <w:tc>
          <w:tcPr>
            <w:tcW w:w="482" w:type="pct"/>
            <w:vAlign w:val="center"/>
          </w:tcPr>
          <w:p w14:paraId="5739D96D" w14:textId="77777777" w:rsidR="00E376D7" w:rsidRDefault="00E376D7" w:rsidP="00E376D7">
            <w:pPr>
              <w:pStyle w:val="a5"/>
              <w:spacing w:before="108"/>
              <w:ind w:left="21" w:firstLine="43"/>
              <w:jc w:val="center"/>
              <w:rPr>
                <w:sz w:val="20"/>
              </w:rPr>
            </w:pPr>
            <w:r>
              <w:rPr>
                <w:spacing w:val="-2"/>
                <w:sz w:val="20"/>
              </w:rPr>
              <w:t>62,500</w:t>
            </w:r>
          </w:p>
        </w:tc>
        <w:tc>
          <w:tcPr>
            <w:tcW w:w="481" w:type="pct"/>
            <w:vAlign w:val="center"/>
          </w:tcPr>
          <w:p w14:paraId="61571DC3" w14:textId="77777777" w:rsidR="00E376D7" w:rsidRDefault="00E376D7" w:rsidP="00E376D7">
            <w:pPr>
              <w:pStyle w:val="a5"/>
              <w:spacing w:before="108"/>
              <w:ind w:left="21" w:right="3" w:firstLine="43"/>
              <w:jc w:val="center"/>
              <w:rPr>
                <w:sz w:val="20"/>
              </w:rPr>
            </w:pPr>
            <w:r>
              <w:rPr>
                <w:spacing w:val="-2"/>
                <w:sz w:val="20"/>
              </w:rPr>
              <w:t>62,500</w:t>
            </w:r>
          </w:p>
        </w:tc>
      </w:tr>
      <w:tr w:rsidR="00E376D7" w14:paraId="4341BC5F" w14:textId="77777777" w:rsidTr="003C1336">
        <w:trPr>
          <w:trHeight w:val="460"/>
        </w:trPr>
        <w:tc>
          <w:tcPr>
            <w:tcW w:w="283" w:type="pct"/>
            <w:vAlign w:val="center"/>
          </w:tcPr>
          <w:p w14:paraId="19F587DC" w14:textId="77777777" w:rsidR="00E376D7" w:rsidRDefault="00E376D7" w:rsidP="00E376D7">
            <w:pPr>
              <w:pStyle w:val="a5"/>
              <w:spacing w:line="223" w:lineRule="exact"/>
              <w:ind w:left="62" w:firstLine="43"/>
              <w:rPr>
                <w:sz w:val="20"/>
              </w:rPr>
            </w:pPr>
            <w:r>
              <w:rPr>
                <w:spacing w:val="-5"/>
                <w:sz w:val="20"/>
              </w:rPr>
              <w:t>2.2</w:t>
            </w:r>
          </w:p>
        </w:tc>
        <w:tc>
          <w:tcPr>
            <w:tcW w:w="1396" w:type="pct"/>
            <w:vAlign w:val="center"/>
          </w:tcPr>
          <w:p w14:paraId="7B69B652" w14:textId="77777777" w:rsidR="00E376D7" w:rsidRDefault="00E376D7" w:rsidP="00E376D7">
            <w:pPr>
              <w:pStyle w:val="a5"/>
              <w:spacing w:line="223" w:lineRule="exact"/>
              <w:ind w:left="110" w:firstLine="43"/>
              <w:rPr>
                <w:sz w:val="20"/>
              </w:rPr>
            </w:pPr>
            <w:r>
              <w:rPr>
                <w:sz w:val="20"/>
              </w:rPr>
              <w:t>Располагаемая</w:t>
            </w:r>
            <w:r>
              <w:rPr>
                <w:spacing w:val="41"/>
                <w:sz w:val="20"/>
              </w:rPr>
              <w:t xml:space="preserve">  </w:t>
            </w:r>
            <w:r>
              <w:rPr>
                <w:spacing w:val="-2"/>
                <w:sz w:val="20"/>
              </w:rPr>
              <w:t>мощность</w:t>
            </w:r>
          </w:p>
          <w:p w14:paraId="218458DC" w14:textId="77777777" w:rsidR="00E376D7" w:rsidRDefault="00E376D7" w:rsidP="00E376D7">
            <w:pPr>
              <w:pStyle w:val="a5"/>
              <w:spacing w:line="217" w:lineRule="exact"/>
              <w:ind w:left="110" w:firstLine="43"/>
              <w:rPr>
                <w:sz w:val="20"/>
              </w:rPr>
            </w:pPr>
            <w:r>
              <w:rPr>
                <w:sz w:val="20"/>
              </w:rPr>
              <w:t>основного</w:t>
            </w:r>
            <w:r>
              <w:rPr>
                <w:spacing w:val="-10"/>
                <w:sz w:val="20"/>
              </w:rPr>
              <w:t xml:space="preserve"> </w:t>
            </w:r>
            <w:r>
              <w:rPr>
                <w:spacing w:val="-2"/>
                <w:sz w:val="20"/>
              </w:rPr>
              <w:t>оборудования</w:t>
            </w:r>
          </w:p>
        </w:tc>
        <w:tc>
          <w:tcPr>
            <w:tcW w:w="431" w:type="pct"/>
            <w:vAlign w:val="center"/>
          </w:tcPr>
          <w:p w14:paraId="6D51A724" w14:textId="77777777" w:rsidR="00E376D7" w:rsidRDefault="00E376D7" w:rsidP="00E376D7">
            <w:pPr>
              <w:pStyle w:val="a5"/>
              <w:spacing w:before="108"/>
              <w:ind w:left="14" w:firstLine="43"/>
              <w:jc w:val="center"/>
              <w:rPr>
                <w:sz w:val="20"/>
              </w:rPr>
            </w:pPr>
            <w:r>
              <w:rPr>
                <w:spacing w:val="-2"/>
                <w:sz w:val="20"/>
              </w:rPr>
              <w:t>Гкал/ч</w:t>
            </w:r>
          </w:p>
        </w:tc>
        <w:tc>
          <w:tcPr>
            <w:tcW w:w="480" w:type="pct"/>
            <w:vAlign w:val="center"/>
          </w:tcPr>
          <w:p w14:paraId="616AD47E" w14:textId="77777777" w:rsidR="00E376D7" w:rsidRDefault="00E376D7" w:rsidP="00E376D7">
            <w:pPr>
              <w:pStyle w:val="a5"/>
              <w:spacing w:before="108"/>
              <w:ind w:left="17" w:firstLine="43"/>
              <w:jc w:val="center"/>
              <w:rPr>
                <w:sz w:val="20"/>
              </w:rPr>
            </w:pPr>
            <w:r>
              <w:rPr>
                <w:spacing w:val="-2"/>
                <w:sz w:val="20"/>
              </w:rPr>
              <w:t>62,500</w:t>
            </w:r>
          </w:p>
        </w:tc>
        <w:tc>
          <w:tcPr>
            <w:tcW w:w="482" w:type="pct"/>
            <w:vAlign w:val="center"/>
          </w:tcPr>
          <w:p w14:paraId="5A66C6CE" w14:textId="77777777" w:rsidR="00E376D7" w:rsidRDefault="00E376D7" w:rsidP="00E376D7">
            <w:pPr>
              <w:pStyle w:val="a5"/>
              <w:spacing w:before="108"/>
              <w:ind w:left="21" w:right="1" w:firstLine="43"/>
              <w:jc w:val="center"/>
              <w:rPr>
                <w:sz w:val="20"/>
              </w:rPr>
            </w:pPr>
            <w:r>
              <w:rPr>
                <w:spacing w:val="-2"/>
                <w:sz w:val="20"/>
              </w:rPr>
              <w:t>62,500</w:t>
            </w:r>
          </w:p>
        </w:tc>
        <w:tc>
          <w:tcPr>
            <w:tcW w:w="482" w:type="pct"/>
            <w:vAlign w:val="center"/>
          </w:tcPr>
          <w:p w14:paraId="33E5AF4B" w14:textId="77777777" w:rsidR="00E376D7" w:rsidRDefault="00E376D7" w:rsidP="00E376D7">
            <w:pPr>
              <w:pStyle w:val="a5"/>
              <w:spacing w:before="108"/>
              <w:ind w:left="21" w:firstLine="43"/>
              <w:jc w:val="center"/>
              <w:rPr>
                <w:sz w:val="20"/>
              </w:rPr>
            </w:pPr>
            <w:r>
              <w:rPr>
                <w:spacing w:val="-2"/>
                <w:sz w:val="20"/>
              </w:rPr>
              <w:t>62,500</w:t>
            </w:r>
          </w:p>
        </w:tc>
        <w:tc>
          <w:tcPr>
            <w:tcW w:w="482" w:type="pct"/>
            <w:vAlign w:val="center"/>
          </w:tcPr>
          <w:p w14:paraId="0D829DA7" w14:textId="77777777" w:rsidR="00E376D7" w:rsidRDefault="00E376D7" w:rsidP="00E376D7">
            <w:pPr>
              <w:pStyle w:val="a5"/>
              <w:spacing w:before="108"/>
              <w:ind w:left="21" w:firstLine="43"/>
              <w:jc w:val="center"/>
              <w:rPr>
                <w:sz w:val="20"/>
              </w:rPr>
            </w:pPr>
            <w:r>
              <w:rPr>
                <w:spacing w:val="-2"/>
                <w:sz w:val="20"/>
              </w:rPr>
              <w:t>62,500</w:t>
            </w:r>
          </w:p>
        </w:tc>
        <w:tc>
          <w:tcPr>
            <w:tcW w:w="482" w:type="pct"/>
            <w:vAlign w:val="center"/>
          </w:tcPr>
          <w:p w14:paraId="66E6B521" w14:textId="77777777" w:rsidR="00E376D7" w:rsidRDefault="00E376D7" w:rsidP="00E376D7">
            <w:pPr>
              <w:pStyle w:val="a5"/>
              <w:spacing w:before="108"/>
              <w:ind w:left="21" w:firstLine="43"/>
              <w:jc w:val="center"/>
              <w:rPr>
                <w:sz w:val="20"/>
              </w:rPr>
            </w:pPr>
            <w:r>
              <w:rPr>
                <w:spacing w:val="-2"/>
                <w:sz w:val="20"/>
              </w:rPr>
              <w:t>62,500</w:t>
            </w:r>
          </w:p>
        </w:tc>
        <w:tc>
          <w:tcPr>
            <w:tcW w:w="481" w:type="pct"/>
            <w:vAlign w:val="center"/>
          </w:tcPr>
          <w:p w14:paraId="3BBFAC4C" w14:textId="77777777" w:rsidR="00E376D7" w:rsidRDefault="00E376D7" w:rsidP="00E376D7">
            <w:pPr>
              <w:pStyle w:val="a5"/>
              <w:spacing w:before="108"/>
              <w:ind w:left="21" w:right="3" w:firstLine="43"/>
              <w:jc w:val="center"/>
              <w:rPr>
                <w:sz w:val="20"/>
              </w:rPr>
            </w:pPr>
            <w:r>
              <w:rPr>
                <w:spacing w:val="-2"/>
                <w:sz w:val="20"/>
              </w:rPr>
              <w:t>62,500</w:t>
            </w:r>
          </w:p>
        </w:tc>
      </w:tr>
      <w:bookmarkEnd w:id="214"/>
    </w:tbl>
    <w:p w14:paraId="4BE45D68" w14:textId="59AFB9FB" w:rsidR="00E355F6" w:rsidRDefault="00E355F6">
      <w:pPr>
        <w:spacing w:before="263"/>
        <w:ind w:right="137"/>
        <w:jc w:val="right"/>
        <w:rPr>
          <w:rFonts w:ascii="Calibri"/>
          <w:sz w:val="20"/>
        </w:rPr>
      </w:pPr>
    </w:p>
    <w:p w14:paraId="12E030E8"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3DC0EAC1" w14:textId="77777777" w:rsidR="00E355F6" w:rsidRDefault="00E355F6">
      <w:pPr>
        <w:pStyle w:val="a3"/>
        <w:spacing w:before="7"/>
        <w:ind w:left="0"/>
        <w:jc w:val="left"/>
        <w:rPr>
          <w:rFonts w:ascii="Calibri"/>
          <w:sz w:val="6"/>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81"/>
        <w:gridCol w:w="2757"/>
        <w:gridCol w:w="856"/>
        <w:gridCol w:w="954"/>
        <w:gridCol w:w="958"/>
        <w:gridCol w:w="958"/>
        <w:gridCol w:w="958"/>
        <w:gridCol w:w="1063"/>
        <w:gridCol w:w="851"/>
      </w:tblGrid>
      <w:tr w:rsidR="00BF7DC8" w14:paraId="1E8B30C0" w14:textId="77777777" w:rsidTr="003C1336">
        <w:trPr>
          <w:trHeight w:val="460"/>
        </w:trPr>
        <w:tc>
          <w:tcPr>
            <w:tcW w:w="292" w:type="pct"/>
            <w:vAlign w:val="center"/>
          </w:tcPr>
          <w:p w14:paraId="2CFAC9FA" w14:textId="77777777" w:rsidR="00BF7DC8" w:rsidRDefault="00BF7DC8" w:rsidP="00BE08F5">
            <w:pPr>
              <w:pStyle w:val="a5"/>
              <w:spacing w:line="228" w:lineRule="exact"/>
              <w:ind w:left="0" w:right="90" w:firstLine="43"/>
              <w:jc w:val="center"/>
              <w:rPr>
                <w:b/>
                <w:sz w:val="20"/>
              </w:rPr>
            </w:pPr>
            <w:r>
              <w:rPr>
                <w:b/>
                <w:spacing w:val="-10"/>
                <w:sz w:val="20"/>
              </w:rPr>
              <w:t>№</w:t>
            </w:r>
            <w:r>
              <w:rPr>
                <w:b/>
                <w:spacing w:val="-5"/>
                <w:sz w:val="20"/>
              </w:rPr>
              <w:t xml:space="preserve"> п/п</w:t>
            </w:r>
          </w:p>
        </w:tc>
        <w:tc>
          <w:tcPr>
            <w:tcW w:w="1387" w:type="pct"/>
            <w:vAlign w:val="center"/>
          </w:tcPr>
          <w:p w14:paraId="2C2349D2" w14:textId="77777777" w:rsidR="00BF7DC8" w:rsidRDefault="00BF7DC8" w:rsidP="00BE08F5">
            <w:pPr>
              <w:pStyle w:val="a5"/>
              <w:spacing w:before="115"/>
              <w:ind w:left="0" w:firstLine="43"/>
              <w:jc w:val="center"/>
              <w:rPr>
                <w:b/>
                <w:sz w:val="20"/>
              </w:rPr>
            </w:pPr>
            <w:r>
              <w:rPr>
                <w:b/>
                <w:sz w:val="20"/>
              </w:rPr>
              <w:t>Зона</w:t>
            </w:r>
            <w:r>
              <w:rPr>
                <w:b/>
                <w:spacing w:val="-7"/>
                <w:sz w:val="20"/>
              </w:rPr>
              <w:t xml:space="preserve"> </w:t>
            </w:r>
            <w:r>
              <w:rPr>
                <w:b/>
                <w:sz w:val="20"/>
              </w:rPr>
              <w:t>действия</w:t>
            </w:r>
            <w:r>
              <w:rPr>
                <w:b/>
                <w:spacing w:val="-7"/>
                <w:sz w:val="20"/>
              </w:rPr>
              <w:t xml:space="preserve"> </w:t>
            </w:r>
            <w:r>
              <w:rPr>
                <w:b/>
                <w:spacing w:val="-2"/>
                <w:sz w:val="20"/>
              </w:rPr>
              <w:t>котельной</w:t>
            </w:r>
          </w:p>
        </w:tc>
        <w:tc>
          <w:tcPr>
            <w:tcW w:w="431" w:type="pct"/>
            <w:vAlign w:val="center"/>
          </w:tcPr>
          <w:p w14:paraId="60D3DA80" w14:textId="77777777" w:rsidR="00BF7DC8" w:rsidRDefault="00BF7DC8" w:rsidP="00BE08F5">
            <w:pPr>
              <w:pStyle w:val="a5"/>
              <w:spacing w:line="228" w:lineRule="exact"/>
              <w:ind w:left="0" w:right="180" w:firstLine="43"/>
              <w:jc w:val="center"/>
              <w:rPr>
                <w:b/>
                <w:sz w:val="20"/>
              </w:rPr>
            </w:pPr>
            <w:r>
              <w:rPr>
                <w:b/>
                <w:spacing w:val="-4"/>
                <w:sz w:val="20"/>
              </w:rPr>
              <w:t>Ед. изм.</w:t>
            </w:r>
          </w:p>
        </w:tc>
        <w:tc>
          <w:tcPr>
            <w:tcW w:w="480" w:type="pct"/>
            <w:vAlign w:val="center"/>
          </w:tcPr>
          <w:p w14:paraId="2AFF505F" w14:textId="77777777" w:rsidR="00BF7DC8" w:rsidRDefault="00BF7DC8" w:rsidP="00BE08F5">
            <w:pPr>
              <w:pStyle w:val="a5"/>
              <w:spacing w:line="229" w:lineRule="exact"/>
              <w:ind w:left="0" w:firstLine="43"/>
              <w:jc w:val="center"/>
              <w:rPr>
                <w:b/>
                <w:sz w:val="20"/>
              </w:rPr>
            </w:pPr>
            <w:r>
              <w:rPr>
                <w:b/>
                <w:spacing w:val="-4"/>
                <w:sz w:val="20"/>
              </w:rPr>
              <w:t>2025</w:t>
            </w:r>
          </w:p>
          <w:p w14:paraId="1FBB133F" w14:textId="77777777" w:rsidR="00BF7DC8" w:rsidRDefault="00BF7DC8" w:rsidP="00BE08F5">
            <w:pPr>
              <w:pStyle w:val="a5"/>
              <w:spacing w:line="211" w:lineRule="exact"/>
              <w:ind w:left="0" w:firstLine="43"/>
              <w:jc w:val="center"/>
              <w:rPr>
                <w:b/>
                <w:sz w:val="20"/>
              </w:rPr>
            </w:pPr>
            <w:r>
              <w:rPr>
                <w:b/>
                <w:spacing w:val="-5"/>
                <w:sz w:val="20"/>
              </w:rPr>
              <w:t>год</w:t>
            </w:r>
          </w:p>
        </w:tc>
        <w:tc>
          <w:tcPr>
            <w:tcW w:w="482" w:type="pct"/>
            <w:vAlign w:val="center"/>
          </w:tcPr>
          <w:p w14:paraId="66DE1D58" w14:textId="77777777" w:rsidR="00BF7DC8" w:rsidRDefault="00BF7DC8" w:rsidP="00BE08F5">
            <w:pPr>
              <w:pStyle w:val="a5"/>
              <w:spacing w:line="229" w:lineRule="exact"/>
              <w:ind w:left="0" w:firstLine="43"/>
              <w:jc w:val="center"/>
              <w:rPr>
                <w:b/>
                <w:sz w:val="20"/>
              </w:rPr>
            </w:pPr>
            <w:r>
              <w:rPr>
                <w:b/>
                <w:spacing w:val="-4"/>
                <w:sz w:val="20"/>
              </w:rPr>
              <w:t>2026</w:t>
            </w:r>
          </w:p>
          <w:p w14:paraId="7218A16B" w14:textId="77777777" w:rsidR="00BF7DC8" w:rsidRDefault="00BF7DC8" w:rsidP="00BE08F5">
            <w:pPr>
              <w:pStyle w:val="a5"/>
              <w:spacing w:line="211" w:lineRule="exact"/>
              <w:ind w:left="0" w:firstLine="43"/>
              <w:jc w:val="center"/>
              <w:rPr>
                <w:b/>
                <w:sz w:val="20"/>
              </w:rPr>
            </w:pPr>
            <w:r>
              <w:rPr>
                <w:b/>
                <w:spacing w:val="-5"/>
                <w:sz w:val="20"/>
              </w:rPr>
              <w:t>год</w:t>
            </w:r>
          </w:p>
        </w:tc>
        <w:tc>
          <w:tcPr>
            <w:tcW w:w="482" w:type="pct"/>
            <w:vAlign w:val="center"/>
          </w:tcPr>
          <w:p w14:paraId="35F567A7" w14:textId="77777777" w:rsidR="00BF7DC8" w:rsidRDefault="00BF7DC8" w:rsidP="00BE08F5">
            <w:pPr>
              <w:pStyle w:val="a5"/>
              <w:spacing w:line="229" w:lineRule="exact"/>
              <w:ind w:left="0" w:firstLine="43"/>
              <w:jc w:val="center"/>
              <w:rPr>
                <w:b/>
                <w:sz w:val="20"/>
              </w:rPr>
            </w:pPr>
            <w:r>
              <w:rPr>
                <w:b/>
                <w:spacing w:val="-4"/>
                <w:sz w:val="20"/>
              </w:rPr>
              <w:t>2027</w:t>
            </w:r>
          </w:p>
          <w:p w14:paraId="22964D28" w14:textId="77777777" w:rsidR="00BF7DC8" w:rsidRDefault="00BF7DC8" w:rsidP="00BE08F5">
            <w:pPr>
              <w:pStyle w:val="a5"/>
              <w:spacing w:line="211" w:lineRule="exact"/>
              <w:ind w:left="0" w:firstLine="43"/>
              <w:jc w:val="center"/>
              <w:rPr>
                <w:b/>
                <w:sz w:val="20"/>
              </w:rPr>
            </w:pPr>
            <w:r>
              <w:rPr>
                <w:b/>
                <w:spacing w:val="-5"/>
                <w:sz w:val="20"/>
              </w:rPr>
              <w:t>год</w:t>
            </w:r>
          </w:p>
        </w:tc>
        <w:tc>
          <w:tcPr>
            <w:tcW w:w="482" w:type="pct"/>
            <w:vAlign w:val="center"/>
          </w:tcPr>
          <w:p w14:paraId="7B1AC90D" w14:textId="77777777" w:rsidR="00BF7DC8" w:rsidRDefault="00BF7DC8" w:rsidP="00BE08F5">
            <w:pPr>
              <w:pStyle w:val="a5"/>
              <w:spacing w:line="229" w:lineRule="exact"/>
              <w:ind w:left="0" w:firstLine="43"/>
              <w:jc w:val="center"/>
              <w:rPr>
                <w:b/>
                <w:sz w:val="20"/>
              </w:rPr>
            </w:pPr>
            <w:r>
              <w:rPr>
                <w:b/>
                <w:spacing w:val="-4"/>
                <w:sz w:val="20"/>
              </w:rPr>
              <w:t>2028</w:t>
            </w:r>
          </w:p>
          <w:p w14:paraId="4D9FE98A" w14:textId="77777777" w:rsidR="00BF7DC8" w:rsidRDefault="00BF7DC8" w:rsidP="00BE08F5">
            <w:pPr>
              <w:pStyle w:val="a5"/>
              <w:spacing w:line="211" w:lineRule="exact"/>
              <w:ind w:left="0" w:firstLine="43"/>
              <w:jc w:val="center"/>
              <w:rPr>
                <w:b/>
                <w:sz w:val="20"/>
              </w:rPr>
            </w:pPr>
            <w:r>
              <w:rPr>
                <w:b/>
                <w:spacing w:val="-5"/>
                <w:sz w:val="20"/>
              </w:rPr>
              <w:t>год</w:t>
            </w:r>
          </w:p>
        </w:tc>
        <w:tc>
          <w:tcPr>
            <w:tcW w:w="535" w:type="pct"/>
            <w:vAlign w:val="center"/>
          </w:tcPr>
          <w:p w14:paraId="0ACF29AE" w14:textId="77777777" w:rsidR="00BF7DC8" w:rsidRDefault="00BF7DC8" w:rsidP="00BE08F5">
            <w:pPr>
              <w:pStyle w:val="a5"/>
              <w:spacing w:line="229" w:lineRule="exact"/>
              <w:ind w:left="0" w:firstLine="43"/>
              <w:jc w:val="center"/>
              <w:rPr>
                <w:b/>
                <w:sz w:val="20"/>
              </w:rPr>
            </w:pPr>
            <w:r>
              <w:rPr>
                <w:b/>
                <w:spacing w:val="-4"/>
                <w:sz w:val="20"/>
              </w:rPr>
              <w:t>2029</w:t>
            </w:r>
          </w:p>
          <w:p w14:paraId="487EA3D2" w14:textId="77777777" w:rsidR="00BF7DC8" w:rsidRDefault="00BF7DC8" w:rsidP="00BE08F5">
            <w:pPr>
              <w:pStyle w:val="a5"/>
              <w:spacing w:line="211" w:lineRule="exact"/>
              <w:ind w:left="0" w:firstLine="43"/>
              <w:jc w:val="center"/>
              <w:rPr>
                <w:b/>
                <w:sz w:val="20"/>
              </w:rPr>
            </w:pPr>
            <w:r>
              <w:rPr>
                <w:b/>
                <w:spacing w:val="-5"/>
                <w:sz w:val="20"/>
              </w:rPr>
              <w:t>год</w:t>
            </w:r>
          </w:p>
        </w:tc>
        <w:tc>
          <w:tcPr>
            <w:tcW w:w="428" w:type="pct"/>
            <w:vAlign w:val="center"/>
          </w:tcPr>
          <w:p w14:paraId="3D5F7E30" w14:textId="5CC27645" w:rsidR="00BF7DC8" w:rsidRDefault="00BF7DC8" w:rsidP="00BE08F5">
            <w:pPr>
              <w:pStyle w:val="a5"/>
              <w:spacing w:line="229" w:lineRule="exact"/>
              <w:ind w:left="0" w:firstLine="43"/>
              <w:jc w:val="center"/>
              <w:rPr>
                <w:b/>
                <w:sz w:val="20"/>
              </w:rPr>
            </w:pPr>
            <w:r>
              <w:rPr>
                <w:b/>
                <w:spacing w:val="-4"/>
                <w:sz w:val="20"/>
              </w:rPr>
              <w:t>2030</w:t>
            </w:r>
            <w:r w:rsidR="003C1336">
              <w:rPr>
                <w:b/>
                <w:spacing w:val="-4"/>
                <w:sz w:val="20"/>
              </w:rPr>
              <w:t>-2045</w:t>
            </w:r>
          </w:p>
          <w:p w14:paraId="1378DB8B" w14:textId="77777777" w:rsidR="00BF7DC8" w:rsidRDefault="00BF7DC8" w:rsidP="00BE08F5">
            <w:pPr>
              <w:pStyle w:val="a5"/>
              <w:spacing w:line="211" w:lineRule="exact"/>
              <w:ind w:left="0" w:firstLine="43"/>
              <w:jc w:val="center"/>
              <w:rPr>
                <w:b/>
                <w:sz w:val="20"/>
              </w:rPr>
            </w:pPr>
            <w:r>
              <w:rPr>
                <w:b/>
                <w:spacing w:val="-5"/>
                <w:sz w:val="20"/>
              </w:rPr>
              <w:t>год</w:t>
            </w:r>
          </w:p>
        </w:tc>
      </w:tr>
      <w:tr w:rsidR="00BE08F5" w14:paraId="69C81A44" w14:textId="77777777" w:rsidTr="003C1336">
        <w:trPr>
          <w:trHeight w:val="460"/>
        </w:trPr>
        <w:tc>
          <w:tcPr>
            <w:tcW w:w="292" w:type="pct"/>
            <w:vAlign w:val="center"/>
          </w:tcPr>
          <w:p w14:paraId="5CD9F3A4" w14:textId="77777777" w:rsidR="00BE08F5" w:rsidRDefault="00BE08F5" w:rsidP="00BE08F5">
            <w:pPr>
              <w:pStyle w:val="a5"/>
              <w:spacing w:line="223" w:lineRule="exact"/>
              <w:ind w:left="0" w:right="16" w:firstLine="43"/>
              <w:jc w:val="center"/>
              <w:rPr>
                <w:sz w:val="20"/>
              </w:rPr>
            </w:pPr>
            <w:bookmarkStart w:id="215" w:name="_Hlk232959522"/>
            <w:r>
              <w:rPr>
                <w:spacing w:val="-5"/>
                <w:sz w:val="20"/>
              </w:rPr>
              <w:t>2.3</w:t>
            </w:r>
          </w:p>
        </w:tc>
        <w:tc>
          <w:tcPr>
            <w:tcW w:w="1387" w:type="pct"/>
            <w:vAlign w:val="center"/>
          </w:tcPr>
          <w:p w14:paraId="3064B5C4" w14:textId="77777777" w:rsidR="00BE08F5" w:rsidRDefault="00BE08F5" w:rsidP="00BE08F5">
            <w:pPr>
              <w:pStyle w:val="a5"/>
              <w:tabs>
                <w:tab w:val="left" w:pos="1625"/>
              </w:tabs>
              <w:spacing w:line="223" w:lineRule="exact"/>
              <w:ind w:left="0" w:firstLine="43"/>
              <w:rPr>
                <w:sz w:val="20"/>
              </w:rPr>
            </w:pPr>
            <w:r>
              <w:rPr>
                <w:spacing w:val="-2"/>
                <w:sz w:val="20"/>
              </w:rPr>
              <w:t>Ограничения</w:t>
            </w:r>
            <w:r>
              <w:rPr>
                <w:sz w:val="20"/>
              </w:rPr>
              <w:tab/>
            </w:r>
            <w:r>
              <w:rPr>
                <w:spacing w:val="-2"/>
                <w:sz w:val="20"/>
              </w:rPr>
              <w:t>тепловой</w:t>
            </w:r>
          </w:p>
          <w:p w14:paraId="229DFC38" w14:textId="77777777" w:rsidR="00BE08F5" w:rsidRDefault="00BE08F5" w:rsidP="00BE08F5">
            <w:pPr>
              <w:pStyle w:val="a5"/>
              <w:spacing w:before="1" w:line="217" w:lineRule="exact"/>
              <w:ind w:left="0" w:firstLine="43"/>
              <w:rPr>
                <w:sz w:val="20"/>
              </w:rPr>
            </w:pPr>
            <w:r>
              <w:rPr>
                <w:spacing w:val="-2"/>
                <w:sz w:val="20"/>
              </w:rPr>
              <w:t>мощности</w:t>
            </w:r>
          </w:p>
        </w:tc>
        <w:tc>
          <w:tcPr>
            <w:tcW w:w="431" w:type="pct"/>
            <w:vAlign w:val="center"/>
          </w:tcPr>
          <w:p w14:paraId="21E1A5EB" w14:textId="77777777" w:rsidR="00BE08F5" w:rsidRDefault="00BE08F5" w:rsidP="00BE08F5">
            <w:pPr>
              <w:pStyle w:val="a5"/>
              <w:spacing w:before="108"/>
              <w:ind w:left="0" w:firstLine="43"/>
              <w:jc w:val="center"/>
              <w:rPr>
                <w:sz w:val="20"/>
              </w:rPr>
            </w:pPr>
            <w:r>
              <w:rPr>
                <w:spacing w:val="-2"/>
                <w:sz w:val="20"/>
              </w:rPr>
              <w:t>Гкал/ч</w:t>
            </w:r>
          </w:p>
        </w:tc>
        <w:tc>
          <w:tcPr>
            <w:tcW w:w="480" w:type="pct"/>
            <w:vAlign w:val="center"/>
          </w:tcPr>
          <w:p w14:paraId="6951CBB1" w14:textId="5FBFAC87" w:rsidR="00BE08F5" w:rsidRDefault="00BE08F5" w:rsidP="00BE08F5">
            <w:pPr>
              <w:pStyle w:val="a5"/>
              <w:spacing w:before="108"/>
              <w:ind w:left="0" w:right="2" w:firstLine="43"/>
              <w:jc w:val="center"/>
              <w:rPr>
                <w:sz w:val="20"/>
              </w:rPr>
            </w:pPr>
            <w:r>
              <w:rPr>
                <w:spacing w:val="-2"/>
                <w:sz w:val="20"/>
              </w:rPr>
              <w:t>0</w:t>
            </w:r>
          </w:p>
        </w:tc>
        <w:tc>
          <w:tcPr>
            <w:tcW w:w="482" w:type="pct"/>
            <w:vAlign w:val="center"/>
          </w:tcPr>
          <w:p w14:paraId="02004462" w14:textId="69D46B24" w:rsidR="00BE08F5" w:rsidRDefault="00BE08F5" w:rsidP="00BE08F5">
            <w:pPr>
              <w:pStyle w:val="a5"/>
              <w:spacing w:before="108"/>
              <w:ind w:left="0" w:right="4" w:firstLine="43"/>
              <w:jc w:val="center"/>
              <w:rPr>
                <w:sz w:val="20"/>
              </w:rPr>
            </w:pPr>
            <w:r w:rsidRPr="008C5471">
              <w:rPr>
                <w:spacing w:val="-2"/>
                <w:sz w:val="20"/>
              </w:rPr>
              <w:t>0</w:t>
            </w:r>
          </w:p>
        </w:tc>
        <w:tc>
          <w:tcPr>
            <w:tcW w:w="482" w:type="pct"/>
            <w:vAlign w:val="center"/>
          </w:tcPr>
          <w:p w14:paraId="5F4C1979" w14:textId="69916696" w:rsidR="00BE08F5" w:rsidRDefault="00BE08F5" w:rsidP="00BE08F5">
            <w:pPr>
              <w:pStyle w:val="a5"/>
              <w:spacing w:before="108"/>
              <w:ind w:left="0" w:right="3" w:firstLine="43"/>
              <w:jc w:val="center"/>
              <w:rPr>
                <w:sz w:val="20"/>
              </w:rPr>
            </w:pPr>
            <w:r w:rsidRPr="008C5471">
              <w:rPr>
                <w:spacing w:val="-2"/>
                <w:sz w:val="20"/>
              </w:rPr>
              <w:t>0</w:t>
            </w:r>
          </w:p>
        </w:tc>
        <w:tc>
          <w:tcPr>
            <w:tcW w:w="482" w:type="pct"/>
            <w:vAlign w:val="center"/>
          </w:tcPr>
          <w:p w14:paraId="057A27CE" w14:textId="1002AD53" w:rsidR="00BE08F5" w:rsidRDefault="00BE08F5" w:rsidP="00BE08F5">
            <w:pPr>
              <w:pStyle w:val="a5"/>
              <w:spacing w:before="108"/>
              <w:ind w:left="0" w:right="3" w:firstLine="43"/>
              <w:jc w:val="center"/>
              <w:rPr>
                <w:sz w:val="20"/>
              </w:rPr>
            </w:pPr>
            <w:r w:rsidRPr="008C5471">
              <w:rPr>
                <w:spacing w:val="-2"/>
                <w:sz w:val="20"/>
              </w:rPr>
              <w:t>0</w:t>
            </w:r>
          </w:p>
        </w:tc>
        <w:tc>
          <w:tcPr>
            <w:tcW w:w="535" w:type="pct"/>
            <w:vAlign w:val="center"/>
          </w:tcPr>
          <w:p w14:paraId="3A55C315" w14:textId="4C150C20" w:rsidR="00BE08F5" w:rsidRDefault="00BE08F5" w:rsidP="00BE08F5">
            <w:pPr>
              <w:pStyle w:val="a5"/>
              <w:spacing w:before="108"/>
              <w:ind w:left="0" w:right="2" w:firstLine="43"/>
              <w:jc w:val="center"/>
              <w:rPr>
                <w:sz w:val="20"/>
              </w:rPr>
            </w:pPr>
            <w:r w:rsidRPr="008C5471">
              <w:rPr>
                <w:spacing w:val="-2"/>
                <w:sz w:val="20"/>
              </w:rPr>
              <w:t>0</w:t>
            </w:r>
          </w:p>
        </w:tc>
        <w:tc>
          <w:tcPr>
            <w:tcW w:w="428" w:type="pct"/>
            <w:vAlign w:val="center"/>
          </w:tcPr>
          <w:p w14:paraId="0729CDC8" w14:textId="4CCC1CD8" w:rsidR="00BE08F5" w:rsidRDefault="00BE08F5" w:rsidP="00BE08F5">
            <w:pPr>
              <w:pStyle w:val="a5"/>
              <w:spacing w:before="108"/>
              <w:ind w:left="0" w:right="5" w:firstLine="43"/>
              <w:jc w:val="center"/>
              <w:rPr>
                <w:sz w:val="20"/>
              </w:rPr>
            </w:pPr>
            <w:r w:rsidRPr="008C5471">
              <w:rPr>
                <w:spacing w:val="-2"/>
                <w:sz w:val="20"/>
              </w:rPr>
              <w:t>0</w:t>
            </w:r>
          </w:p>
        </w:tc>
      </w:tr>
      <w:tr w:rsidR="00BF7DC8" w14:paraId="1A6D036A" w14:textId="77777777" w:rsidTr="003C1336">
        <w:trPr>
          <w:trHeight w:val="455"/>
        </w:trPr>
        <w:tc>
          <w:tcPr>
            <w:tcW w:w="292" w:type="pct"/>
            <w:vAlign w:val="center"/>
          </w:tcPr>
          <w:p w14:paraId="3CA48DC7" w14:textId="77777777" w:rsidR="00BF7DC8" w:rsidRDefault="00BF7DC8" w:rsidP="00BF7DC8">
            <w:pPr>
              <w:pStyle w:val="a5"/>
              <w:spacing w:line="223" w:lineRule="exact"/>
              <w:ind w:left="0" w:right="16" w:firstLine="43"/>
              <w:jc w:val="center"/>
              <w:rPr>
                <w:sz w:val="20"/>
              </w:rPr>
            </w:pPr>
            <w:r>
              <w:rPr>
                <w:spacing w:val="-5"/>
                <w:sz w:val="20"/>
              </w:rPr>
              <w:t>2.4</w:t>
            </w:r>
          </w:p>
        </w:tc>
        <w:tc>
          <w:tcPr>
            <w:tcW w:w="1387" w:type="pct"/>
            <w:vAlign w:val="center"/>
          </w:tcPr>
          <w:p w14:paraId="0FDFD46D" w14:textId="77777777" w:rsidR="00BF7DC8" w:rsidRDefault="00BF7DC8" w:rsidP="00BF7DC8">
            <w:pPr>
              <w:pStyle w:val="a5"/>
              <w:tabs>
                <w:tab w:val="left" w:pos="2305"/>
              </w:tabs>
              <w:spacing w:line="223" w:lineRule="exact"/>
              <w:ind w:left="0" w:firstLine="43"/>
              <w:rPr>
                <w:sz w:val="20"/>
              </w:rPr>
            </w:pPr>
            <w:r>
              <w:rPr>
                <w:spacing w:val="-2"/>
                <w:sz w:val="20"/>
              </w:rPr>
              <w:t>Собственные</w:t>
            </w:r>
            <w:r>
              <w:rPr>
                <w:sz w:val="20"/>
              </w:rPr>
              <w:tab/>
            </w:r>
            <w:r>
              <w:rPr>
                <w:spacing w:val="-10"/>
                <w:sz w:val="20"/>
              </w:rPr>
              <w:t>и</w:t>
            </w:r>
          </w:p>
          <w:p w14:paraId="18E517DE" w14:textId="77777777" w:rsidR="00BF7DC8" w:rsidRDefault="00BF7DC8" w:rsidP="00BF7DC8">
            <w:pPr>
              <w:pStyle w:val="a5"/>
              <w:spacing w:line="212" w:lineRule="exact"/>
              <w:ind w:left="0" w:firstLine="43"/>
              <w:rPr>
                <w:sz w:val="20"/>
              </w:rPr>
            </w:pPr>
            <w:r>
              <w:rPr>
                <w:spacing w:val="-2"/>
                <w:sz w:val="20"/>
              </w:rPr>
              <w:t>хозяйственные</w:t>
            </w:r>
            <w:r>
              <w:rPr>
                <w:spacing w:val="11"/>
                <w:sz w:val="20"/>
              </w:rPr>
              <w:t xml:space="preserve"> </w:t>
            </w:r>
            <w:r>
              <w:rPr>
                <w:spacing w:val="-4"/>
                <w:sz w:val="20"/>
              </w:rPr>
              <w:t>нужды</w:t>
            </w:r>
          </w:p>
        </w:tc>
        <w:tc>
          <w:tcPr>
            <w:tcW w:w="431" w:type="pct"/>
            <w:vAlign w:val="center"/>
          </w:tcPr>
          <w:p w14:paraId="27D150F4" w14:textId="77777777" w:rsidR="00BF7DC8" w:rsidRDefault="00BF7DC8" w:rsidP="00BF7DC8">
            <w:pPr>
              <w:pStyle w:val="a5"/>
              <w:spacing w:before="108"/>
              <w:ind w:left="0" w:firstLine="43"/>
              <w:jc w:val="center"/>
              <w:rPr>
                <w:sz w:val="20"/>
              </w:rPr>
            </w:pPr>
            <w:r>
              <w:rPr>
                <w:spacing w:val="-2"/>
                <w:sz w:val="20"/>
              </w:rPr>
              <w:t>Гкал/ч</w:t>
            </w:r>
          </w:p>
        </w:tc>
        <w:tc>
          <w:tcPr>
            <w:tcW w:w="480" w:type="pct"/>
            <w:tcBorders>
              <w:left w:val="single" w:sz="8" w:space="0" w:color="000000"/>
              <w:bottom w:val="single" w:sz="8" w:space="0" w:color="000000"/>
              <w:right w:val="single" w:sz="8" w:space="0" w:color="000000"/>
            </w:tcBorders>
            <w:vAlign w:val="center"/>
          </w:tcPr>
          <w:p w14:paraId="4A73722B" w14:textId="77777777" w:rsidR="00BF7DC8" w:rsidRDefault="00BF7DC8" w:rsidP="00BF7DC8">
            <w:pPr>
              <w:pStyle w:val="a5"/>
              <w:spacing w:before="108"/>
              <w:ind w:left="0" w:right="2" w:firstLine="43"/>
              <w:jc w:val="center"/>
              <w:rPr>
                <w:sz w:val="20"/>
              </w:rPr>
            </w:pPr>
            <w:r>
              <w:rPr>
                <w:spacing w:val="-2"/>
                <w:sz w:val="20"/>
              </w:rPr>
              <w:t>0,296</w:t>
            </w:r>
          </w:p>
        </w:tc>
        <w:tc>
          <w:tcPr>
            <w:tcW w:w="482" w:type="pct"/>
            <w:tcBorders>
              <w:left w:val="single" w:sz="8" w:space="0" w:color="000000"/>
              <w:bottom w:val="single" w:sz="8" w:space="0" w:color="000000"/>
              <w:right w:val="single" w:sz="8" w:space="0" w:color="000000"/>
            </w:tcBorders>
            <w:vAlign w:val="center"/>
          </w:tcPr>
          <w:p w14:paraId="49EFC558" w14:textId="77777777" w:rsidR="00BF7DC8" w:rsidRDefault="00BF7DC8" w:rsidP="00BF7DC8">
            <w:pPr>
              <w:pStyle w:val="a5"/>
              <w:spacing w:before="108"/>
              <w:ind w:left="0" w:right="4" w:firstLine="43"/>
              <w:jc w:val="center"/>
              <w:rPr>
                <w:sz w:val="20"/>
              </w:rPr>
            </w:pPr>
            <w:r>
              <w:rPr>
                <w:spacing w:val="-2"/>
                <w:sz w:val="20"/>
              </w:rPr>
              <w:t>0,296</w:t>
            </w:r>
          </w:p>
        </w:tc>
        <w:tc>
          <w:tcPr>
            <w:tcW w:w="482" w:type="pct"/>
            <w:tcBorders>
              <w:left w:val="single" w:sz="8" w:space="0" w:color="000000"/>
              <w:bottom w:val="single" w:sz="8" w:space="0" w:color="000000"/>
              <w:right w:val="single" w:sz="8" w:space="0" w:color="000000"/>
            </w:tcBorders>
            <w:vAlign w:val="center"/>
          </w:tcPr>
          <w:p w14:paraId="0E72A620" w14:textId="77777777" w:rsidR="00BF7DC8" w:rsidRDefault="00BF7DC8" w:rsidP="00BF7DC8">
            <w:pPr>
              <w:pStyle w:val="a5"/>
              <w:spacing w:before="108"/>
              <w:ind w:left="0" w:right="45" w:firstLine="43"/>
              <w:jc w:val="center"/>
              <w:rPr>
                <w:sz w:val="20"/>
              </w:rPr>
            </w:pPr>
            <w:r>
              <w:rPr>
                <w:spacing w:val="-2"/>
                <w:sz w:val="20"/>
              </w:rPr>
              <w:t>0,296</w:t>
            </w:r>
          </w:p>
        </w:tc>
        <w:tc>
          <w:tcPr>
            <w:tcW w:w="482" w:type="pct"/>
            <w:tcBorders>
              <w:left w:val="single" w:sz="8" w:space="0" w:color="000000"/>
              <w:bottom w:val="single" w:sz="8" w:space="0" w:color="000000"/>
              <w:right w:val="single" w:sz="8" w:space="0" w:color="000000"/>
            </w:tcBorders>
            <w:vAlign w:val="center"/>
          </w:tcPr>
          <w:p w14:paraId="5F5BD557" w14:textId="77777777" w:rsidR="00BF7DC8" w:rsidRDefault="00BF7DC8" w:rsidP="00BF7DC8">
            <w:pPr>
              <w:pStyle w:val="a5"/>
              <w:spacing w:before="108"/>
              <w:ind w:left="0" w:right="3" w:firstLine="43"/>
              <w:jc w:val="center"/>
              <w:rPr>
                <w:sz w:val="20"/>
              </w:rPr>
            </w:pPr>
            <w:r>
              <w:rPr>
                <w:spacing w:val="-2"/>
                <w:sz w:val="20"/>
              </w:rPr>
              <w:t>0,296</w:t>
            </w:r>
          </w:p>
        </w:tc>
        <w:tc>
          <w:tcPr>
            <w:tcW w:w="535" w:type="pct"/>
            <w:tcBorders>
              <w:left w:val="single" w:sz="8" w:space="0" w:color="000000"/>
              <w:bottom w:val="single" w:sz="8" w:space="0" w:color="000000"/>
              <w:right w:val="single" w:sz="8" w:space="0" w:color="000000"/>
            </w:tcBorders>
            <w:vAlign w:val="center"/>
          </w:tcPr>
          <w:p w14:paraId="611461E4" w14:textId="77777777" w:rsidR="00BF7DC8" w:rsidRDefault="00BF7DC8" w:rsidP="00BF7DC8">
            <w:pPr>
              <w:pStyle w:val="a5"/>
              <w:spacing w:before="108"/>
              <w:ind w:left="0" w:right="2" w:firstLine="43"/>
              <w:jc w:val="center"/>
              <w:rPr>
                <w:sz w:val="20"/>
              </w:rPr>
            </w:pPr>
            <w:r>
              <w:rPr>
                <w:spacing w:val="-2"/>
                <w:sz w:val="20"/>
              </w:rPr>
              <w:t>0,296</w:t>
            </w:r>
          </w:p>
        </w:tc>
        <w:tc>
          <w:tcPr>
            <w:tcW w:w="428" w:type="pct"/>
            <w:tcBorders>
              <w:left w:val="single" w:sz="8" w:space="0" w:color="000000"/>
              <w:bottom w:val="single" w:sz="8" w:space="0" w:color="000000"/>
              <w:right w:val="single" w:sz="8" w:space="0" w:color="000000"/>
            </w:tcBorders>
            <w:vAlign w:val="center"/>
          </w:tcPr>
          <w:p w14:paraId="65FC4842" w14:textId="77777777" w:rsidR="00BF7DC8" w:rsidRDefault="00BF7DC8" w:rsidP="00BF7DC8">
            <w:pPr>
              <w:pStyle w:val="a5"/>
              <w:spacing w:before="108"/>
              <w:ind w:left="0" w:right="5" w:firstLine="43"/>
              <w:jc w:val="center"/>
              <w:rPr>
                <w:sz w:val="20"/>
              </w:rPr>
            </w:pPr>
            <w:r>
              <w:rPr>
                <w:spacing w:val="-2"/>
                <w:sz w:val="20"/>
              </w:rPr>
              <w:t>0,296</w:t>
            </w:r>
          </w:p>
        </w:tc>
      </w:tr>
      <w:tr w:rsidR="00BF7DC8" w14:paraId="3B80F8C9" w14:textId="77777777" w:rsidTr="003C1336">
        <w:trPr>
          <w:trHeight w:val="690"/>
        </w:trPr>
        <w:tc>
          <w:tcPr>
            <w:tcW w:w="292" w:type="pct"/>
            <w:vAlign w:val="center"/>
          </w:tcPr>
          <w:p w14:paraId="6328C183" w14:textId="77777777" w:rsidR="00BF7DC8" w:rsidRDefault="00BF7DC8" w:rsidP="00BF7DC8">
            <w:pPr>
              <w:pStyle w:val="a5"/>
              <w:spacing w:line="228" w:lineRule="exact"/>
              <w:ind w:left="0" w:right="16" w:firstLine="43"/>
              <w:jc w:val="center"/>
              <w:rPr>
                <w:sz w:val="20"/>
              </w:rPr>
            </w:pPr>
            <w:r>
              <w:rPr>
                <w:spacing w:val="-5"/>
                <w:sz w:val="20"/>
              </w:rPr>
              <w:t>2.5</w:t>
            </w:r>
          </w:p>
        </w:tc>
        <w:tc>
          <w:tcPr>
            <w:tcW w:w="1387" w:type="pct"/>
            <w:vAlign w:val="center"/>
          </w:tcPr>
          <w:p w14:paraId="2D94ADC9" w14:textId="77777777" w:rsidR="00BF7DC8" w:rsidRDefault="00BF7DC8" w:rsidP="00BF7DC8">
            <w:pPr>
              <w:pStyle w:val="a5"/>
              <w:spacing w:line="230" w:lineRule="exact"/>
              <w:ind w:left="0" w:right="94" w:firstLine="43"/>
              <w:rPr>
                <w:sz w:val="20"/>
              </w:rPr>
            </w:pPr>
            <w:r>
              <w:rPr>
                <w:sz w:val="20"/>
              </w:rPr>
              <w:t xml:space="preserve">Потери в тепловых сетях от отпущенной тепловой </w:t>
            </w:r>
            <w:r>
              <w:rPr>
                <w:spacing w:val="-2"/>
                <w:sz w:val="20"/>
              </w:rPr>
              <w:t>энергии</w:t>
            </w:r>
          </w:p>
        </w:tc>
        <w:tc>
          <w:tcPr>
            <w:tcW w:w="431" w:type="pct"/>
            <w:vAlign w:val="center"/>
          </w:tcPr>
          <w:p w14:paraId="3BDBC0C7" w14:textId="77777777" w:rsidR="00BF7DC8" w:rsidRDefault="00BF7DC8" w:rsidP="00BF7DC8">
            <w:pPr>
              <w:pStyle w:val="a5"/>
              <w:spacing w:before="228"/>
              <w:ind w:left="0"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47C96F89" w14:textId="22CD03F2" w:rsidR="00BF7DC8" w:rsidRDefault="00BE08F5" w:rsidP="00BF7DC8">
            <w:pPr>
              <w:pStyle w:val="a5"/>
              <w:spacing w:before="228"/>
              <w:ind w:left="0" w:right="2" w:firstLine="43"/>
              <w:jc w:val="center"/>
              <w:rPr>
                <w:sz w:val="20"/>
              </w:rPr>
            </w:pPr>
            <w:r>
              <w:rPr>
                <w:spacing w:val="-2"/>
                <w:sz w:val="20"/>
              </w:rPr>
              <w:t>1,923</w:t>
            </w:r>
          </w:p>
        </w:tc>
        <w:tc>
          <w:tcPr>
            <w:tcW w:w="482" w:type="pct"/>
            <w:tcBorders>
              <w:top w:val="single" w:sz="8" w:space="0" w:color="000000"/>
              <w:left w:val="single" w:sz="8" w:space="0" w:color="000000"/>
              <w:bottom w:val="single" w:sz="8" w:space="0" w:color="000000"/>
              <w:right w:val="single" w:sz="8" w:space="0" w:color="000000"/>
            </w:tcBorders>
            <w:vAlign w:val="center"/>
          </w:tcPr>
          <w:p w14:paraId="15C8C6BE" w14:textId="77777777" w:rsidR="00BF7DC8" w:rsidRDefault="00BF7DC8" w:rsidP="00BF7DC8">
            <w:pPr>
              <w:pStyle w:val="a5"/>
              <w:spacing w:before="228"/>
              <w:ind w:left="0" w:right="4" w:firstLine="43"/>
              <w:jc w:val="center"/>
              <w:rPr>
                <w:sz w:val="20"/>
              </w:rPr>
            </w:pPr>
            <w:r>
              <w:rPr>
                <w:spacing w:val="-2"/>
                <w:sz w:val="20"/>
              </w:rPr>
              <w:t>2,250</w:t>
            </w:r>
          </w:p>
        </w:tc>
        <w:tc>
          <w:tcPr>
            <w:tcW w:w="482" w:type="pct"/>
            <w:tcBorders>
              <w:top w:val="single" w:sz="8" w:space="0" w:color="000000"/>
              <w:left w:val="single" w:sz="8" w:space="0" w:color="000000"/>
              <w:bottom w:val="single" w:sz="8" w:space="0" w:color="000000"/>
              <w:right w:val="single" w:sz="8" w:space="0" w:color="000000"/>
            </w:tcBorders>
            <w:vAlign w:val="center"/>
          </w:tcPr>
          <w:p w14:paraId="527D370C" w14:textId="77777777" w:rsidR="00BF7DC8" w:rsidRDefault="00BF7DC8" w:rsidP="00BF7DC8">
            <w:pPr>
              <w:pStyle w:val="a5"/>
              <w:spacing w:before="228"/>
              <w:ind w:left="0" w:right="45" w:firstLine="43"/>
              <w:jc w:val="center"/>
              <w:rPr>
                <w:sz w:val="20"/>
              </w:rPr>
            </w:pPr>
            <w:r>
              <w:rPr>
                <w:spacing w:val="-2"/>
                <w:sz w:val="20"/>
              </w:rPr>
              <w:t>2,250</w:t>
            </w:r>
          </w:p>
        </w:tc>
        <w:tc>
          <w:tcPr>
            <w:tcW w:w="482" w:type="pct"/>
            <w:tcBorders>
              <w:top w:val="single" w:sz="8" w:space="0" w:color="000000"/>
              <w:left w:val="single" w:sz="8" w:space="0" w:color="000000"/>
              <w:bottom w:val="single" w:sz="8" w:space="0" w:color="000000"/>
              <w:right w:val="single" w:sz="8" w:space="0" w:color="000000"/>
            </w:tcBorders>
            <w:vAlign w:val="center"/>
          </w:tcPr>
          <w:p w14:paraId="28B5A0E7" w14:textId="77777777" w:rsidR="00BF7DC8" w:rsidRDefault="00BF7DC8" w:rsidP="00BF7DC8">
            <w:pPr>
              <w:pStyle w:val="a5"/>
              <w:spacing w:before="228"/>
              <w:ind w:left="0" w:right="3" w:firstLine="43"/>
              <w:jc w:val="center"/>
              <w:rPr>
                <w:sz w:val="20"/>
              </w:rPr>
            </w:pPr>
            <w:r>
              <w:rPr>
                <w:spacing w:val="-2"/>
                <w:sz w:val="20"/>
              </w:rPr>
              <w:t>2,250</w:t>
            </w:r>
          </w:p>
        </w:tc>
        <w:tc>
          <w:tcPr>
            <w:tcW w:w="535" w:type="pct"/>
            <w:tcBorders>
              <w:top w:val="single" w:sz="8" w:space="0" w:color="000000"/>
              <w:left w:val="single" w:sz="8" w:space="0" w:color="000000"/>
              <w:bottom w:val="single" w:sz="8" w:space="0" w:color="000000"/>
              <w:right w:val="single" w:sz="8" w:space="0" w:color="000000"/>
            </w:tcBorders>
            <w:vAlign w:val="center"/>
          </w:tcPr>
          <w:p w14:paraId="5AEA73B7" w14:textId="77777777" w:rsidR="00BF7DC8" w:rsidRDefault="00BF7DC8" w:rsidP="00BF7DC8">
            <w:pPr>
              <w:pStyle w:val="a5"/>
              <w:spacing w:before="228"/>
              <w:ind w:left="0" w:right="2" w:firstLine="43"/>
              <w:jc w:val="center"/>
              <w:rPr>
                <w:sz w:val="20"/>
              </w:rPr>
            </w:pPr>
            <w:r>
              <w:rPr>
                <w:spacing w:val="-2"/>
                <w:sz w:val="20"/>
              </w:rPr>
              <w:t>2,250</w:t>
            </w:r>
          </w:p>
        </w:tc>
        <w:tc>
          <w:tcPr>
            <w:tcW w:w="428" w:type="pct"/>
            <w:tcBorders>
              <w:top w:val="single" w:sz="8" w:space="0" w:color="000000"/>
              <w:left w:val="single" w:sz="8" w:space="0" w:color="000000"/>
              <w:bottom w:val="single" w:sz="8" w:space="0" w:color="000000"/>
              <w:right w:val="single" w:sz="8" w:space="0" w:color="000000"/>
            </w:tcBorders>
            <w:vAlign w:val="center"/>
          </w:tcPr>
          <w:p w14:paraId="6F661D5A" w14:textId="77777777" w:rsidR="00BF7DC8" w:rsidRDefault="00BF7DC8" w:rsidP="00BF7DC8">
            <w:pPr>
              <w:pStyle w:val="a5"/>
              <w:spacing w:before="228"/>
              <w:ind w:left="0" w:right="5" w:firstLine="43"/>
              <w:jc w:val="center"/>
              <w:rPr>
                <w:sz w:val="20"/>
              </w:rPr>
            </w:pPr>
            <w:r>
              <w:rPr>
                <w:spacing w:val="-2"/>
                <w:sz w:val="20"/>
              </w:rPr>
              <w:t>2,250</w:t>
            </w:r>
          </w:p>
        </w:tc>
      </w:tr>
      <w:tr w:rsidR="00BF7DC8" w14:paraId="5EAAE8F1" w14:textId="77777777" w:rsidTr="003C1336">
        <w:trPr>
          <w:trHeight w:val="460"/>
        </w:trPr>
        <w:tc>
          <w:tcPr>
            <w:tcW w:w="292" w:type="pct"/>
            <w:vAlign w:val="center"/>
          </w:tcPr>
          <w:p w14:paraId="5DD510DB" w14:textId="77777777" w:rsidR="00BF7DC8" w:rsidRDefault="00BF7DC8" w:rsidP="00BF7DC8">
            <w:pPr>
              <w:pStyle w:val="a5"/>
              <w:spacing w:line="228" w:lineRule="exact"/>
              <w:ind w:left="0" w:right="16" w:firstLine="43"/>
              <w:jc w:val="center"/>
              <w:rPr>
                <w:sz w:val="20"/>
              </w:rPr>
            </w:pPr>
            <w:r>
              <w:rPr>
                <w:spacing w:val="-5"/>
                <w:sz w:val="20"/>
              </w:rPr>
              <w:t>2.6</w:t>
            </w:r>
          </w:p>
        </w:tc>
        <w:tc>
          <w:tcPr>
            <w:tcW w:w="1387" w:type="pct"/>
            <w:vAlign w:val="center"/>
          </w:tcPr>
          <w:p w14:paraId="51F49998" w14:textId="77777777" w:rsidR="00BF7DC8" w:rsidRDefault="00BF7DC8" w:rsidP="00BF7DC8">
            <w:pPr>
              <w:pStyle w:val="a5"/>
              <w:spacing w:line="230" w:lineRule="exact"/>
              <w:ind w:left="0" w:firstLine="43"/>
              <w:rPr>
                <w:sz w:val="20"/>
              </w:rPr>
            </w:pPr>
            <w:r>
              <w:rPr>
                <w:sz w:val="20"/>
              </w:rPr>
              <w:t>Присоединенная</w:t>
            </w:r>
            <w:r>
              <w:rPr>
                <w:spacing w:val="26"/>
                <w:sz w:val="20"/>
              </w:rPr>
              <w:t xml:space="preserve"> </w:t>
            </w:r>
            <w:r>
              <w:rPr>
                <w:sz w:val="20"/>
              </w:rPr>
              <w:t xml:space="preserve">тепловая </w:t>
            </w:r>
            <w:r>
              <w:rPr>
                <w:spacing w:val="-2"/>
                <w:sz w:val="20"/>
              </w:rPr>
              <w:t>нагрузка</w:t>
            </w:r>
          </w:p>
        </w:tc>
        <w:tc>
          <w:tcPr>
            <w:tcW w:w="431" w:type="pct"/>
            <w:vAlign w:val="center"/>
          </w:tcPr>
          <w:p w14:paraId="2FB5359C" w14:textId="77777777" w:rsidR="00BF7DC8" w:rsidRDefault="00BF7DC8" w:rsidP="00BF7DC8">
            <w:pPr>
              <w:pStyle w:val="a5"/>
              <w:spacing w:before="113"/>
              <w:ind w:left="0"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1E8F964F" w14:textId="77777777" w:rsidR="00BF7DC8" w:rsidRDefault="00BF7DC8" w:rsidP="00BF7DC8">
            <w:pPr>
              <w:pStyle w:val="a5"/>
              <w:spacing w:before="113"/>
              <w:ind w:left="0" w:firstLine="43"/>
              <w:jc w:val="center"/>
              <w:rPr>
                <w:sz w:val="20"/>
              </w:rPr>
            </w:pPr>
            <w:r>
              <w:rPr>
                <w:spacing w:val="-2"/>
                <w:sz w:val="20"/>
              </w:rPr>
              <w:t>37,290</w:t>
            </w:r>
          </w:p>
        </w:tc>
        <w:tc>
          <w:tcPr>
            <w:tcW w:w="482" w:type="pct"/>
            <w:tcBorders>
              <w:top w:val="single" w:sz="8" w:space="0" w:color="000000"/>
              <w:left w:val="single" w:sz="8" w:space="0" w:color="000000"/>
              <w:bottom w:val="single" w:sz="8" w:space="0" w:color="000000"/>
              <w:right w:val="single" w:sz="8" w:space="0" w:color="000000"/>
            </w:tcBorders>
            <w:vAlign w:val="center"/>
          </w:tcPr>
          <w:p w14:paraId="058620AE" w14:textId="77777777" w:rsidR="00BF7DC8" w:rsidRDefault="00BF7DC8" w:rsidP="00BF7DC8">
            <w:pPr>
              <w:pStyle w:val="a5"/>
              <w:spacing w:before="113"/>
              <w:ind w:left="0" w:right="1" w:firstLine="43"/>
              <w:jc w:val="center"/>
              <w:rPr>
                <w:sz w:val="20"/>
              </w:rPr>
            </w:pPr>
            <w:r>
              <w:rPr>
                <w:spacing w:val="-2"/>
                <w:sz w:val="20"/>
              </w:rPr>
              <w:t>37,290</w:t>
            </w:r>
          </w:p>
        </w:tc>
        <w:tc>
          <w:tcPr>
            <w:tcW w:w="482" w:type="pct"/>
            <w:tcBorders>
              <w:top w:val="single" w:sz="8" w:space="0" w:color="000000"/>
              <w:left w:val="single" w:sz="8" w:space="0" w:color="000000"/>
              <w:bottom w:val="single" w:sz="8" w:space="0" w:color="000000"/>
              <w:right w:val="single" w:sz="8" w:space="0" w:color="000000"/>
            </w:tcBorders>
            <w:vAlign w:val="center"/>
          </w:tcPr>
          <w:p w14:paraId="05A06DBC" w14:textId="77777777" w:rsidR="00BF7DC8" w:rsidRDefault="00BF7DC8" w:rsidP="00BF7DC8">
            <w:pPr>
              <w:pStyle w:val="a5"/>
              <w:spacing w:before="113"/>
              <w:ind w:left="0" w:right="45" w:firstLine="43"/>
              <w:jc w:val="center"/>
              <w:rPr>
                <w:sz w:val="20"/>
              </w:rPr>
            </w:pPr>
            <w:r>
              <w:rPr>
                <w:spacing w:val="-2"/>
                <w:sz w:val="20"/>
              </w:rPr>
              <w:t>37,290</w:t>
            </w:r>
          </w:p>
        </w:tc>
        <w:tc>
          <w:tcPr>
            <w:tcW w:w="482" w:type="pct"/>
            <w:tcBorders>
              <w:top w:val="single" w:sz="8" w:space="0" w:color="000000"/>
              <w:left w:val="single" w:sz="8" w:space="0" w:color="000000"/>
              <w:bottom w:val="single" w:sz="8" w:space="0" w:color="000000"/>
              <w:right w:val="single" w:sz="8" w:space="0" w:color="000000"/>
            </w:tcBorders>
            <w:vAlign w:val="center"/>
          </w:tcPr>
          <w:p w14:paraId="769E7373" w14:textId="77777777" w:rsidR="00BF7DC8" w:rsidRDefault="00BF7DC8" w:rsidP="00BF7DC8">
            <w:pPr>
              <w:pStyle w:val="a5"/>
              <w:spacing w:before="113"/>
              <w:ind w:left="0" w:firstLine="43"/>
              <w:jc w:val="center"/>
              <w:rPr>
                <w:sz w:val="20"/>
              </w:rPr>
            </w:pPr>
            <w:r>
              <w:rPr>
                <w:spacing w:val="-2"/>
                <w:sz w:val="20"/>
              </w:rPr>
              <w:t>37,290</w:t>
            </w:r>
          </w:p>
        </w:tc>
        <w:tc>
          <w:tcPr>
            <w:tcW w:w="535" w:type="pct"/>
            <w:tcBorders>
              <w:top w:val="single" w:sz="8" w:space="0" w:color="000000"/>
              <w:left w:val="single" w:sz="8" w:space="0" w:color="000000"/>
              <w:bottom w:val="single" w:sz="8" w:space="0" w:color="000000"/>
              <w:right w:val="single" w:sz="8" w:space="0" w:color="000000"/>
            </w:tcBorders>
            <w:vAlign w:val="center"/>
          </w:tcPr>
          <w:p w14:paraId="37BFFEC9" w14:textId="77777777" w:rsidR="00BF7DC8" w:rsidRDefault="00BF7DC8" w:rsidP="00BF7DC8">
            <w:pPr>
              <w:pStyle w:val="a5"/>
              <w:spacing w:before="113"/>
              <w:ind w:left="0" w:firstLine="43"/>
              <w:jc w:val="center"/>
              <w:rPr>
                <w:sz w:val="20"/>
              </w:rPr>
            </w:pPr>
            <w:r>
              <w:rPr>
                <w:spacing w:val="-2"/>
                <w:sz w:val="20"/>
              </w:rPr>
              <w:t>37,290</w:t>
            </w:r>
          </w:p>
        </w:tc>
        <w:tc>
          <w:tcPr>
            <w:tcW w:w="428" w:type="pct"/>
            <w:tcBorders>
              <w:top w:val="single" w:sz="8" w:space="0" w:color="000000"/>
              <w:left w:val="single" w:sz="8" w:space="0" w:color="000000"/>
              <w:bottom w:val="single" w:sz="8" w:space="0" w:color="000000"/>
              <w:right w:val="single" w:sz="8" w:space="0" w:color="000000"/>
            </w:tcBorders>
            <w:vAlign w:val="center"/>
          </w:tcPr>
          <w:p w14:paraId="5B9E302C" w14:textId="77777777" w:rsidR="00BF7DC8" w:rsidRDefault="00BF7DC8" w:rsidP="00BF7DC8">
            <w:pPr>
              <w:pStyle w:val="a5"/>
              <w:spacing w:before="113"/>
              <w:ind w:left="0" w:right="3" w:firstLine="43"/>
              <w:jc w:val="center"/>
              <w:rPr>
                <w:sz w:val="20"/>
              </w:rPr>
            </w:pPr>
            <w:r>
              <w:rPr>
                <w:spacing w:val="-2"/>
                <w:sz w:val="20"/>
              </w:rPr>
              <w:t>37,290</w:t>
            </w:r>
          </w:p>
        </w:tc>
      </w:tr>
      <w:tr w:rsidR="00BE08F5" w14:paraId="3F2D0C09" w14:textId="77777777" w:rsidTr="003C1336">
        <w:trPr>
          <w:trHeight w:val="459"/>
        </w:trPr>
        <w:tc>
          <w:tcPr>
            <w:tcW w:w="292" w:type="pct"/>
            <w:vAlign w:val="center"/>
          </w:tcPr>
          <w:p w14:paraId="5DB74109" w14:textId="77777777" w:rsidR="00BE08F5" w:rsidRDefault="00BE08F5" w:rsidP="00BE08F5">
            <w:pPr>
              <w:pStyle w:val="a5"/>
              <w:spacing w:line="228" w:lineRule="exact"/>
              <w:ind w:left="0" w:right="16" w:firstLine="43"/>
              <w:jc w:val="center"/>
              <w:rPr>
                <w:sz w:val="20"/>
              </w:rPr>
            </w:pPr>
            <w:r>
              <w:rPr>
                <w:spacing w:val="-5"/>
                <w:sz w:val="20"/>
              </w:rPr>
              <w:t>2.7</w:t>
            </w:r>
          </w:p>
        </w:tc>
        <w:tc>
          <w:tcPr>
            <w:tcW w:w="1387" w:type="pct"/>
            <w:vAlign w:val="center"/>
          </w:tcPr>
          <w:p w14:paraId="5A46EE27" w14:textId="77777777" w:rsidR="00BE08F5" w:rsidRDefault="00BE08F5" w:rsidP="00BE08F5">
            <w:pPr>
              <w:pStyle w:val="a5"/>
              <w:tabs>
                <w:tab w:val="left" w:pos="927"/>
                <w:tab w:val="left" w:pos="2207"/>
              </w:tabs>
              <w:spacing w:line="230" w:lineRule="exact"/>
              <w:ind w:left="0" w:right="94" w:firstLine="43"/>
              <w:rPr>
                <w:sz w:val="20"/>
              </w:rPr>
            </w:pPr>
            <w:r>
              <w:rPr>
                <w:spacing w:val="-2"/>
                <w:sz w:val="20"/>
              </w:rPr>
              <w:t>Резерв</w:t>
            </w:r>
            <w:r>
              <w:rPr>
                <w:sz w:val="20"/>
              </w:rPr>
              <w:tab/>
            </w:r>
            <w:r>
              <w:rPr>
                <w:spacing w:val="-2"/>
                <w:sz w:val="20"/>
              </w:rPr>
              <w:t>(+)/дефицит</w:t>
            </w:r>
            <w:r>
              <w:rPr>
                <w:sz w:val="20"/>
              </w:rPr>
              <w:tab/>
            </w:r>
            <w:r>
              <w:rPr>
                <w:spacing w:val="-4"/>
                <w:sz w:val="20"/>
              </w:rPr>
              <w:t xml:space="preserve">(-) </w:t>
            </w:r>
            <w:r>
              <w:rPr>
                <w:sz w:val="20"/>
              </w:rPr>
              <w:t>тепловой мощности</w:t>
            </w:r>
          </w:p>
        </w:tc>
        <w:tc>
          <w:tcPr>
            <w:tcW w:w="431" w:type="pct"/>
            <w:vAlign w:val="center"/>
          </w:tcPr>
          <w:p w14:paraId="6E2B3FFB" w14:textId="77777777" w:rsidR="00BE08F5" w:rsidRDefault="00BE08F5" w:rsidP="00BE08F5">
            <w:pPr>
              <w:pStyle w:val="a5"/>
              <w:spacing w:before="113"/>
              <w:ind w:left="0" w:firstLine="43"/>
              <w:jc w:val="center"/>
              <w:rPr>
                <w:sz w:val="20"/>
              </w:rPr>
            </w:pPr>
            <w:r>
              <w:rPr>
                <w:spacing w:val="-2"/>
                <w:sz w:val="20"/>
              </w:rPr>
              <w:t>Гкал/ч</w:t>
            </w:r>
          </w:p>
        </w:tc>
        <w:tc>
          <w:tcPr>
            <w:tcW w:w="480" w:type="pct"/>
            <w:tcBorders>
              <w:top w:val="single" w:sz="8" w:space="0" w:color="000000"/>
              <w:left w:val="single" w:sz="8" w:space="0" w:color="000000"/>
              <w:bottom w:val="single" w:sz="8" w:space="0" w:color="000000"/>
              <w:right w:val="single" w:sz="8" w:space="0" w:color="000000"/>
            </w:tcBorders>
            <w:vAlign w:val="center"/>
          </w:tcPr>
          <w:p w14:paraId="6DC2CD9B" w14:textId="5B59D980" w:rsidR="00BE08F5" w:rsidRDefault="00BE08F5" w:rsidP="00BE08F5">
            <w:pPr>
              <w:pStyle w:val="a5"/>
              <w:spacing w:before="113"/>
              <w:ind w:left="0" w:firstLine="43"/>
              <w:jc w:val="center"/>
              <w:rPr>
                <w:sz w:val="20"/>
              </w:rPr>
            </w:pPr>
            <w:r>
              <w:rPr>
                <w:spacing w:val="-2"/>
                <w:sz w:val="20"/>
              </w:rPr>
              <w:t>22,99</w:t>
            </w:r>
          </w:p>
        </w:tc>
        <w:tc>
          <w:tcPr>
            <w:tcW w:w="482" w:type="pct"/>
            <w:tcBorders>
              <w:top w:val="single" w:sz="8" w:space="0" w:color="000000"/>
              <w:left w:val="single" w:sz="8" w:space="0" w:color="000000"/>
              <w:bottom w:val="single" w:sz="8" w:space="0" w:color="000000"/>
              <w:right w:val="single" w:sz="8" w:space="0" w:color="000000"/>
            </w:tcBorders>
            <w:vAlign w:val="center"/>
          </w:tcPr>
          <w:p w14:paraId="65569444" w14:textId="25D680EA" w:rsidR="00BE08F5" w:rsidRDefault="00BE08F5" w:rsidP="00BE08F5">
            <w:pPr>
              <w:pStyle w:val="a5"/>
              <w:spacing w:before="113"/>
              <w:ind w:left="0" w:right="1" w:firstLine="43"/>
              <w:jc w:val="center"/>
              <w:rPr>
                <w:sz w:val="20"/>
              </w:rPr>
            </w:pPr>
            <w:r w:rsidRPr="00943E2C">
              <w:rPr>
                <w:spacing w:val="-2"/>
                <w:sz w:val="20"/>
              </w:rPr>
              <w:t>22,99</w:t>
            </w:r>
          </w:p>
        </w:tc>
        <w:tc>
          <w:tcPr>
            <w:tcW w:w="482" w:type="pct"/>
            <w:tcBorders>
              <w:top w:val="single" w:sz="8" w:space="0" w:color="000000"/>
              <w:left w:val="single" w:sz="8" w:space="0" w:color="000000"/>
              <w:bottom w:val="single" w:sz="8" w:space="0" w:color="000000"/>
              <w:right w:val="single" w:sz="8" w:space="0" w:color="000000"/>
            </w:tcBorders>
            <w:vAlign w:val="center"/>
          </w:tcPr>
          <w:p w14:paraId="4582D057" w14:textId="279E16A3" w:rsidR="00BE08F5" w:rsidRDefault="00BE08F5" w:rsidP="00BE08F5">
            <w:pPr>
              <w:pStyle w:val="a5"/>
              <w:spacing w:before="113"/>
              <w:ind w:left="0" w:right="45" w:firstLine="43"/>
              <w:jc w:val="center"/>
              <w:rPr>
                <w:sz w:val="20"/>
              </w:rPr>
            </w:pPr>
            <w:r w:rsidRPr="00943E2C">
              <w:rPr>
                <w:spacing w:val="-2"/>
                <w:sz w:val="20"/>
              </w:rPr>
              <w:t>22,99</w:t>
            </w:r>
          </w:p>
        </w:tc>
        <w:tc>
          <w:tcPr>
            <w:tcW w:w="482" w:type="pct"/>
            <w:tcBorders>
              <w:top w:val="single" w:sz="8" w:space="0" w:color="000000"/>
              <w:left w:val="single" w:sz="8" w:space="0" w:color="000000"/>
              <w:bottom w:val="single" w:sz="8" w:space="0" w:color="000000"/>
              <w:right w:val="single" w:sz="8" w:space="0" w:color="000000"/>
            </w:tcBorders>
            <w:vAlign w:val="center"/>
          </w:tcPr>
          <w:p w14:paraId="467F7910" w14:textId="3B9ADA98" w:rsidR="00BE08F5" w:rsidRDefault="00BE08F5" w:rsidP="00BE08F5">
            <w:pPr>
              <w:pStyle w:val="a5"/>
              <w:spacing w:before="113"/>
              <w:ind w:left="0" w:firstLine="43"/>
              <w:jc w:val="center"/>
              <w:rPr>
                <w:sz w:val="20"/>
              </w:rPr>
            </w:pPr>
            <w:r w:rsidRPr="00943E2C">
              <w:rPr>
                <w:spacing w:val="-2"/>
                <w:sz w:val="20"/>
              </w:rPr>
              <w:t>22,99</w:t>
            </w:r>
          </w:p>
        </w:tc>
        <w:tc>
          <w:tcPr>
            <w:tcW w:w="535" w:type="pct"/>
            <w:tcBorders>
              <w:top w:val="single" w:sz="8" w:space="0" w:color="000000"/>
              <w:left w:val="single" w:sz="8" w:space="0" w:color="000000"/>
              <w:bottom w:val="single" w:sz="8" w:space="0" w:color="000000"/>
              <w:right w:val="single" w:sz="8" w:space="0" w:color="000000"/>
            </w:tcBorders>
            <w:vAlign w:val="center"/>
          </w:tcPr>
          <w:p w14:paraId="23544463" w14:textId="06903693" w:rsidR="00BE08F5" w:rsidRDefault="00BE08F5" w:rsidP="00BE08F5">
            <w:pPr>
              <w:pStyle w:val="a5"/>
              <w:spacing w:before="113"/>
              <w:ind w:left="0" w:firstLine="43"/>
              <w:jc w:val="center"/>
              <w:rPr>
                <w:sz w:val="20"/>
              </w:rPr>
            </w:pPr>
            <w:r w:rsidRPr="00943E2C">
              <w:rPr>
                <w:spacing w:val="-2"/>
                <w:sz w:val="20"/>
              </w:rPr>
              <w:t>22,99</w:t>
            </w:r>
          </w:p>
        </w:tc>
        <w:tc>
          <w:tcPr>
            <w:tcW w:w="428" w:type="pct"/>
            <w:tcBorders>
              <w:top w:val="single" w:sz="8" w:space="0" w:color="000000"/>
              <w:left w:val="single" w:sz="8" w:space="0" w:color="000000"/>
              <w:bottom w:val="single" w:sz="8" w:space="0" w:color="000000"/>
              <w:right w:val="single" w:sz="8" w:space="0" w:color="000000"/>
            </w:tcBorders>
            <w:vAlign w:val="center"/>
          </w:tcPr>
          <w:p w14:paraId="72D0612E" w14:textId="05C5D555" w:rsidR="00BE08F5" w:rsidRDefault="00BE08F5" w:rsidP="00BE08F5">
            <w:pPr>
              <w:pStyle w:val="a5"/>
              <w:spacing w:before="113"/>
              <w:ind w:left="0" w:right="3" w:firstLine="43"/>
              <w:jc w:val="center"/>
              <w:rPr>
                <w:sz w:val="20"/>
              </w:rPr>
            </w:pPr>
            <w:r w:rsidRPr="00943E2C">
              <w:rPr>
                <w:spacing w:val="-2"/>
                <w:sz w:val="20"/>
              </w:rPr>
              <w:t>22,99</w:t>
            </w:r>
          </w:p>
        </w:tc>
      </w:tr>
    </w:tbl>
    <w:p w14:paraId="3E338585" w14:textId="77777777" w:rsidR="00E355F6" w:rsidRDefault="00153E2A">
      <w:pPr>
        <w:pStyle w:val="2"/>
        <w:numPr>
          <w:ilvl w:val="1"/>
          <w:numId w:val="29"/>
        </w:numPr>
        <w:tabs>
          <w:tab w:val="left" w:pos="1497"/>
        </w:tabs>
        <w:spacing w:before="252"/>
        <w:ind w:right="138" w:firstLine="707"/>
      </w:pPr>
      <w:bookmarkStart w:id="216" w:name="_bookmark102"/>
      <w:bookmarkStart w:id="217" w:name="_Toc233012117"/>
      <w:bookmarkEnd w:id="215"/>
      <w:bookmarkEnd w:id="216"/>
      <w: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17"/>
    </w:p>
    <w:p w14:paraId="59960765" w14:textId="77777777" w:rsidR="00E355F6" w:rsidRDefault="00153E2A">
      <w:pPr>
        <w:pStyle w:val="a3"/>
        <w:ind w:right="143" w:firstLine="707"/>
      </w:pPr>
      <w:r>
        <w:t xml:space="preserve">При существующих </w:t>
      </w:r>
      <w:proofErr w:type="spellStart"/>
      <w:r>
        <w:t>теплогидравлических</w:t>
      </w:r>
      <w:proofErr w:type="spellEnd"/>
      <w:r>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6BA6A3DA" w14:textId="77777777" w:rsidR="00E355F6" w:rsidRDefault="00153E2A">
      <w:pPr>
        <w:pStyle w:val="2"/>
        <w:numPr>
          <w:ilvl w:val="1"/>
          <w:numId w:val="29"/>
        </w:numPr>
        <w:tabs>
          <w:tab w:val="left" w:pos="1602"/>
        </w:tabs>
        <w:spacing w:before="241"/>
        <w:ind w:right="143" w:firstLine="707"/>
      </w:pPr>
      <w:bookmarkStart w:id="218" w:name="_bookmark103"/>
      <w:bookmarkStart w:id="219" w:name="_Toc233012118"/>
      <w:bookmarkEnd w:id="218"/>
      <w:r>
        <w:t xml:space="preserve">Выводы о резервах (дефицитах) существующей системы теплоснабжения при обеспечении перспективной тепловой нагрузки </w:t>
      </w:r>
      <w:r>
        <w:rPr>
          <w:spacing w:val="-2"/>
        </w:rPr>
        <w:t>потребителей</w:t>
      </w:r>
      <w:bookmarkEnd w:id="219"/>
    </w:p>
    <w:p w14:paraId="72E8CD31" w14:textId="77777777" w:rsidR="00E355F6" w:rsidRDefault="00153E2A">
      <w:pPr>
        <w:pStyle w:val="a3"/>
        <w:ind w:right="144" w:firstLine="707"/>
      </w:pPr>
      <w:r>
        <w:t>Сведения о жалобах на снижение качества теплоснабжения не представлены. Для обеспечения эффективной работы системы теплоснабжения рекомендуется рассмотреть варианты по снижению потерь тепла в тепловой сети.</w:t>
      </w:r>
    </w:p>
    <w:p w14:paraId="6814B953" w14:textId="77777777" w:rsidR="00E355F6" w:rsidRDefault="00153E2A">
      <w:pPr>
        <w:pStyle w:val="a3"/>
        <w:ind w:right="140" w:firstLine="707"/>
      </w:pPr>
      <w:r>
        <w:t>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завышены. После установки узлов учёта</w:t>
      </w:r>
      <w:r>
        <w:rPr>
          <w:spacing w:val="40"/>
        </w:rPr>
        <w:t xml:space="preserve"> </w:t>
      </w:r>
      <w:r>
        <w:t>тепловой энергии у потребителей расчётный дефицит снижается до реального нуля.</w:t>
      </w:r>
    </w:p>
    <w:p w14:paraId="7E168DF9" w14:textId="77777777" w:rsidR="00E355F6" w:rsidRDefault="00153E2A">
      <w:pPr>
        <w:pStyle w:val="a3"/>
        <w:ind w:right="137" w:firstLine="707"/>
      </w:pPr>
      <w:r>
        <w:t xml:space="preserve">Второе обстоятельство обуславливающее возникновение дефицита - подключение новых потребителей, не обеспеченных мощностями на источнике </w:t>
      </w:r>
      <w:r>
        <w:rPr>
          <w:spacing w:val="-2"/>
        </w:rPr>
        <w:t>теплоснабжения.</w:t>
      </w:r>
    </w:p>
    <w:p w14:paraId="42518E15" w14:textId="77777777" w:rsidR="00E355F6" w:rsidRDefault="00153E2A">
      <w:pPr>
        <w:pStyle w:val="a3"/>
        <w:ind w:left="851" w:right="423"/>
        <w:jc w:val="left"/>
      </w:pPr>
      <w:r>
        <w:t>Основные причины возникновения дефицита тепловой мощности: недостаточно</w:t>
      </w:r>
      <w:r>
        <w:rPr>
          <w:spacing w:val="-8"/>
        </w:rPr>
        <w:t xml:space="preserve"> </w:t>
      </w:r>
      <w:r>
        <w:t>тепловой</w:t>
      </w:r>
      <w:r>
        <w:rPr>
          <w:spacing w:val="-8"/>
        </w:rPr>
        <w:t xml:space="preserve"> </w:t>
      </w:r>
      <w:r>
        <w:t>мощности</w:t>
      </w:r>
      <w:r>
        <w:rPr>
          <w:spacing w:val="-8"/>
        </w:rPr>
        <w:t xml:space="preserve"> </w:t>
      </w:r>
      <w:r>
        <w:t>тепловых</w:t>
      </w:r>
      <w:r>
        <w:rPr>
          <w:spacing w:val="-8"/>
        </w:rPr>
        <w:t xml:space="preserve"> </w:t>
      </w:r>
      <w:r>
        <w:t>источников</w:t>
      </w:r>
      <w:r>
        <w:rPr>
          <w:spacing w:val="-8"/>
        </w:rPr>
        <w:t xml:space="preserve"> </w:t>
      </w:r>
      <w:r>
        <w:t>(котельных); большие потери в тепловых сетях.</w:t>
      </w:r>
    </w:p>
    <w:p w14:paraId="4DC48296" w14:textId="77777777" w:rsidR="00E355F6" w:rsidRDefault="00153E2A">
      <w:pPr>
        <w:pStyle w:val="a3"/>
        <w:ind w:right="143" w:firstLine="707"/>
      </w:pPr>
      <w:r>
        <w:t>Последствия дефицита тепловой мощности котельных практически</w:t>
      </w:r>
      <w:r>
        <w:rPr>
          <w:spacing w:val="40"/>
        </w:rPr>
        <w:t xml:space="preserve"> </w:t>
      </w:r>
      <w:r>
        <w:t>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06D28EDC" w14:textId="77777777" w:rsidR="00E355F6" w:rsidRDefault="00E355F6">
      <w:pPr>
        <w:pStyle w:val="a3"/>
        <w:ind w:left="0"/>
        <w:jc w:val="left"/>
        <w:rPr>
          <w:sz w:val="20"/>
        </w:rPr>
      </w:pPr>
    </w:p>
    <w:p w14:paraId="56BF43A5" w14:textId="77777777" w:rsidR="00E355F6" w:rsidRDefault="00E355F6">
      <w:pPr>
        <w:pStyle w:val="a3"/>
        <w:ind w:left="0"/>
        <w:jc w:val="left"/>
        <w:rPr>
          <w:sz w:val="20"/>
        </w:rPr>
      </w:pPr>
    </w:p>
    <w:p w14:paraId="0292F3DA" w14:textId="77777777" w:rsidR="00E355F6" w:rsidRDefault="00E355F6">
      <w:pPr>
        <w:pStyle w:val="a3"/>
        <w:ind w:left="0"/>
        <w:jc w:val="left"/>
        <w:rPr>
          <w:sz w:val="20"/>
        </w:rPr>
      </w:pPr>
    </w:p>
    <w:p w14:paraId="5AA19CAE" w14:textId="77777777" w:rsidR="00E355F6" w:rsidRDefault="00E355F6">
      <w:pPr>
        <w:pStyle w:val="a3"/>
        <w:ind w:left="0"/>
        <w:jc w:val="left"/>
        <w:rPr>
          <w:sz w:val="20"/>
        </w:rPr>
      </w:pPr>
    </w:p>
    <w:p w14:paraId="050498AE" w14:textId="77777777" w:rsidR="00E355F6" w:rsidRDefault="00E355F6">
      <w:pPr>
        <w:pStyle w:val="a3"/>
        <w:ind w:left="0"/>
        <w:jc w:val="left"/>
        <w:rPr>
          <w:sz w:val="20"/>
        </w:rPr>
      </w:pPr>
    </w:p>
    <w:p w14:paraId="1C62110C" w14:textId="77777777" w:rsidR="00E355F6" w:rsidRDefault="00E355F6">
      <w:pPr>
        <w:pStyle w:val="a3"/>
        <w:ind w:left="0"/>
        <w:jc w:val="left"/>
        <w:rPr>
          <w:sz w:val="20"/>
        </w:rPr>
      </w:pPr>
    </w:p>
    <w:p w14:paraId="7934B7EC" w14:textId="77777777" w:rsidR="00E355F6" w:rsidRDefault="00E355F6">
      <w:pPr>
        <w:pStyle w:val="a3"/>
        <w:ind w:left="0"/>
        <w:jc w:val="left"/>
        <w:rPr>
          <w:sz w:val="20"/>
        </w:rPr>
      </w:pPr>
    </w:p>
    <w:p w14:paraId="7680CC45" w14:textId="77777777" w:rsidR="00E355F6" w:rsidRDefault="00E355F6">
      <w:pPr>
        <w:pStyle w:val="a3"/>
        <w:ind w:left="0"/>
        <w:jc w:val="left"/>
        <w:rPr>
          <w:sz w:val="20"/>
        </w:rPr>
      </w:pPr>
    </w:p>
    <w:p w14:paraId="462976DD" w14:textId="77777777" w:rsidR="00E355F6" w:rsidRDefault="00E355F6">
      <w:pPr>
        <w:pStyle w:val="a3"/>
        <w:ind w:left="0"/>
        <w:jc w:val="left"/>
        <w:rPr>
          <w:sz w:val="20"/>
        </w:rPr>
      </w:pPr>
    </w:p>
    <w:p w14:paraId="3FC1E99B" w14:textId="77777777" w:rsidR="00E355F6" w:rsidRDefault="00E355F6">
      <w:pPr>
        <w:pStyle w:val="a3"/>
        <w:ind w:left="0"/>
        <w:jc w:val="left"/>
        <w:rPr>
          <w:sz w:val="20"/>
        </w:rPr>
      </w:pPr>
    </w:p>
    <w:p w14:paraId="0D2BB9AD" w14:textId="77777777" w:rsidR="00E355F6" w:rsidRDefault="00E355F6">
      <w:pPr>
        <w:pStyle w:val="a3"/>
        <w:ind w:left="0"/>
        <w:jc w:val="left"/>
        <w:rPr>
          <w:sz w:val="20"/>
        </w:rPr>
      </w:pPr>
    </w:p>
    <w:p w14:paraId="617ED792" w14:textId="77777777" w:rsidR="00E355F6" w:rsidRDefault="00E355F6">
      <w:pPr>
        <w:pStyle w:val="a3"/>
        <w:ind w:left="0"/>
        <w:jc w:val="left"/>
        <w:rPr>
          <w:sz w:val="20"/>
        </w:rPr>
      </w:pPr>
    </w:p>
    <w:p w14:paraId="5A20DEF1" w14:textId="77777777" w:rsidR="00E355F6" w:rsidRDefault="00E355F6">
      <w:pPr>
        <w:pStyle w:val="a3"/>
        <w:spacing w:before="47"/>
        <w:ind w:left="0"/>
        <w:jc w:val="left"/>
        <w:rPr>
          <w:sz w:val="20"/>
        </w:rPr>
      </w:pPr>
    </w:p>
    <w:p w14:paraId="3A15BAC3" w14:textId="02642503" w:rsidR="00E355F6" w:rsidRDefault="00E355F6">
      <w:pPr>
        <w:spacing w:before="1"/>
        <w:ind w:right="137"/>
        <w:jc w:val="right"/>
        <w:rPr>
          <w:rFonts w:ascii="Calibri"/>
          <w:sz w:val="20"/>
        </w:rPr>
      </w:pPr>
    </w:p>
    <w:p w14:paraId="6EAAA44D"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236E1988" w14:textId="77777777" w:rsidR="00E355F6" w:rsidRDefault="00153E2A">
      <w:pPr>
        <w:pStyle w:val="1"/>
        <w:spacing w:before="88"/>
        <w:ind w:left="3110" w:hanging="2163"/>
        <w:jc w:val="left"/>
      </w:pPr>
      <w:bookmarkStart w:id="220" w:name="_bookmark104"/>
      <w:bookmarkStart w:id="221" w:name="_Toc233012119"/>
      <w:bookmarkEnd w:id="220"/>
      <w:r>
        <w:lastRenderedPageBreak/>
        <w:t>ГЛАВА</w:t>
      </w:r>
      <w:r>
        <w:rPr>
          <w:spacing w:val="-7"/>
        </w:rPr>
        <w:t xml:space="preserve"> </w:t>
      </w:r>
      <w:r>
        <w:t>5.</w:t>
      </w:r>
      <w:r>
        <w:rPr>
          <w:spacing w:val="-9"/>
        </w:rPr>
        <w:t xml:space="preserve"> </w:t>
      </w:r>
      <w:r>
        <w:t>МАСТЕР-ПЛАН</w:t>
      </w:r>
      <w:r>
        <w:rPr>
          <w:spacing w:val="-9"/>
        </w:rPr>
        <w:t xml:space="preserve"> </w:t>
      </w:r>
      <w:r>
        <w:t>РАЗВИТИЯ</w:t>
      </w:r>
      <w:r>
        <w:rPr>
          <w:spacing w:val="-7"/>
        </w:rPr>
        <w:t xml:space="preserve"> </w:t>
      </w:r>
      <w:r>
        <w:t>СИСТЕМ</w:t>
      </w:r>
      <w:r>
        <w:rPr>
          <w:spacing w:val="-6"/>
        </w:rPr>
        <w:t xml:space="preserve"> </w:t>
      </w:r>
      <w:r>
        <w:t>ТЕПЛОСНАБЖЕНИЯ НА ТЕРРИТОРИИ МИРНОГО</w:t>
      </w:r>
      <w:bookmarkEnd w:id="221"/>
    </w:p>
    <w:p w14:paraId="51D63E1D" w14:textId="77777777" w:rsidR="00E355F6" w:rsidRDefault="00153E2A">
      <w:pPr>
        <w:pStyle w:val="2"/>
        <w:numPr>
          <w:ilvl w:val="1"/>
          <w:numId w:val="27"/>
        </w:numPr>
        <w:tabs>
          <w:tab w:val="left" w:pos="1326"/>
        </w:tabs>
        <w:spacing w:before="240"/>
        <w:ind w:right="147" w:firstLine="707"/>
      </w:pPr>
      <w:bookmarkStart w:id="222" w:name="_bookmark105"/>
      <w:bookmarkStart w:id="223" w:name="_Toc233012120"/>
      <w:bookmarkEnd w:id="222"/>
      <w:r>
        <w:t>Описание вариантов (не менее двух) перспективного развития систем теплоснабжения на территории Мирного</w:t>
      </w:r>
      <w:bookmarkEnd w:id="223"/>
    </w:p>
    <w:p w14:paraId="2319B1DC" w14:textId="77777777" w:rsidR="00E355F6" w:rsidRDefault="00153E2A">
      <w:pPr>
        <w:pStyle w:val="a3"/>
        <w:ind w:right="146" w:firstLine="707"/>
      </w:pPr>
      <w:r>
        <w:t>При развитии системы теплоснабжения необходимо придерживаться следующих принципов:</w:t>
      </w:r>
    </w:p>
    <w:p w14:paraId="2BC8F7CD" w14:textId="77777777" w:rsidR="00E355F6" w:rsidRDefault="00153E2A">
      <w:pPr>
        <w:numPr>
          <w:ilvl w:val="0"/>
          <w:numId w:val="24"/>
        </w:numPr>
        <w:tabs>
          <w:tab w:val="left" w:pos="1151"/>
        </w:tabs>
        <w:ind w:right="148" w:firstLine="707"/>
        <w:jc w:val="both"/>
        <w:rPr>
          <w:sz w:val="26"/>
        </w:rPr>
      </w:pPr>
      <w:r>
        <w:rPr>
          <w:sz w:val="26"/>
        </w:rPr>
        <w:t xml:space="preserve">приоритетное использование природного газа в качестве основного топлива для существующих, реконструируемых и перспективных источников тепловой </w:t>
      </w:r>
      <w:r>
        <w:rPr>
          <w:spacing w:val="-2"/>
          <w:sz w:val="26"/>
        </w:rPr>
        <w:t>энергии;</w:t>
      </w:r>
    </w:p>
    <w:p w14:paraId="57D733C3" w14:textId="77777777" w:rsidR="00E355F6" w:rsidRDefault="00153E2A">
      <w:pPr>
        <w:numPr>
          <w:ilvl w:val="0"/>
          <w:numId w:val="24"/>
        </w:numPr>
        <w:tabs>
          <w:tab w:val="left" w:pos="1290"/>
        </w:tabs>
        <w:ind w:right="147" w:firstLine="707"/>
        <w:jc w:val="both"/>
        <w:rPr>
          <w:sz w:val="26"/>
        </w:rPr>
      </w:pPr>
      <w:r>
        <w:rPr>
          <w:sz w:val="26"/>
        </w:rPr>
        <w:t>унификация оборудования, что позволяет снизить складской резерв запасных частей;</w:t>
      </w:r>
    </w:p>
    <w:p w14:paraId="75E993D5" w14:textId="77777777" w:rsidR="00E355F6" w:rsidRDefault="00153E2A">
      <w:pPr>
        <w:numPr>
          <w:ilvl w:val="0"/>
          <w:numId w:val="24"/>
        </w:numPr>
        <w:tabs>
          <w:tab w:val="left" w:pos="1364"/>
        </w:tabs>
        <w:ind w:right="147" w:firstLine="707"/>
        <w:jc w:val="both"/>
        <w:rPr>
          <w:sz w:val="26"/>
        </w:rPr>
      </w:pPr>
      <w:r>
        <w:rPr>
          <w:sz w:val="26"/>
        </w:rPr>
        <w:t>разумное повышение коэффициента использования установленной мощности основного теплотехнического оборудования;</w:t>
      </w:r>
    </w:p>
    <w:p w14:paraId="1CD943F9" w14:textId="77777777" w:rsidR="00E355F6" w:rsidRDefault="00153E2A">
      <w:pPr>
        <w:numPr>
          <w:ilvl w:val="0"/>
          <w:numId w:val="24"/>
        </w:numPr>
        <w:tabs>
          <w:tab w:val="left" w:pos="1290"/>
        </w:tabs>
        <w:ind w:right="139" w:firstLine="707"/>
        <w:jc w:val="both"/>
        <w:rPr>
          <w:sz w:val="26"/>
        </w:rPr>
      </w:pPr>
      <w:r>
        <w:rPr>
          <w:sz w:val="26"/>
        </w:rPr>
        <w:t>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w:t>
      </w:r>
    </w:p>
    <w:p w14:paraId="56116905" w14:textId="77777777" w:rsidR="00E355F6" w:rsidRDefault="00153E2A">
      <w:pPr>
        <w:numPr>
          <w:ilvl w:val="0"/>
          <w:numId w:val="24"/>
        </w:numPr>
        <w:tabs>
          <w:tab w:val="left" w:pos="1130"/>
        </w:tabs>
        <w:ind w:left="1130" w:hanging="279"/>
        <w:jc w:val="both"/>
        <w:rPr>
          <w:sz w:val="26"/>
        </w:rPr>
      </w:pPr>
      <w:r>
        <w:rPr>
          <w:sz w:val="26"/>
        </w:rPr>
        <w:t>использование</w:t>
      </w:r>
      <w:r>
        <w:rPr>
          <w:spacing w:val="-17"/>
          <w:sz w:val="26"/>
        </w:rPr>
        <w:t xml:space="preserve"> </w:t>
      </w:r>
      <w:r>
        <w:rPr>
          <w:sz w:val="26"/>
        </w:rPr>
        <w:t>наилучших</w:t>
      </w:r>
      <w:r>
        <w:rPr>
          <w:spacing w:val="-16"/>
          <w:sz w:val="26"/>
        </w:rPr>
        <w:t xml:space="preserve"> </w:t>
      </w:r>
      <w:r>
        <w:rPr>
          <w:sz w:val="26"/>
        </w:rPr>
        <w:t>доступных</w:t>
      </w:r>
      <w:r>
        <w:rPr>
          <w:spacing w:val="-15"/>
          <w:sz w:val="26"/>
        </w:rPr>
        <w:t xml:space="preserve"> </w:t>
      </w:r>
      <w:r>
        <w:rPr>
          <w:spacing w:val="-2"/>
          <w:sz w:val="26"/>
        </w:rPr>
        <w:t>технологий;</w:t>
      </w:r>
    </w:p>
    <w:p w14:paraId="74F6BC2E" w14:textId="77777777" w:rsidR="00E355F6" w:rsidRDefault="00153E2A">
      <w:pPr>
        <w:numPr>
          <w:ilvl w:val="0"/>
          <w:numId w:val="24"/>
        </w:numPr>
        <w:tabs>
          <w:tab w:val="left" w:pos="1130"/>
        </w:tabs>
        <w:spacing w:line="298" w:lineRule="exact"/>
        <w:ind w:left="1130" w:hanging="279"/>
        <w:jc w:val="both"/>
        <w:rPr>
          <w:sz w:val="26"/>
        </w:rPr>
      </w:pPr>
      <w:r>
        <w:rPr>
          <w:sz w:val="26"/>
        </w:rPr>
        <w:t>внедрение</w:t>
      </w:r>
      <w:r>
        <w:rPr>
          <w:spacing w:val="-11"/>
          <w:sz w:val="26"/>
        </w:rPr>
        <w:t xml:space="preserve"> </w:t>
      </w:r>
      <w:r>
        <w:rPr>
          <w:sz w:val="26"/>
        </w:rPr>
        <w:t>оборудования</w:t>
      </w:r>
      <w:r>
        <w:rPr>
          <w:spacing w:val="-10"/>
          <w:sz w:val="26"/>
        </w:rPr>
        <w:t xml:space="preserve"> </w:t>
      </w:r>
      <w:r>
        <w:rPr>
          <w:sz w:val="26"/>
        </w:rPr>
        <w:t>с</w:t>
      </w:r>
      <w:r>
        <w:rPr>
          <w:spacing w:val="-9"/>
          <w:sz w:val="26"/>
        </w:rPr>
        <w:t xml:space="preserve"> </w:t>
      </w:r>
      <w:r>
        <w:rPr>
          <w:sz w:val="26"/>
        </w:rPr>
        <w:t>высоким</w:t>
      </w:r>
      <w:r>
        <w:rPr>
          <w:spacing w:val="-10"/>
          <w:sz w:val="26"/>
        </w:rPr>
        <w:t xml:space="preserve"> </w:t>
      </w:r>
      <w:r>
        <w:rPr>
          <w:sz w:val="26"/>
        </w:rPr>
        <w:t>классом</w:t>
      </w:r>
      <w:r>
        <w:rPr>
          <w:spacing w:val="-10"/>
          <w:sz w:val="26"/>
        </w:rPr>
        <w:t xml:space="preserve"> </w:t>
      </w:r>
      <w:proofErr w:type="spellStart"/>
      <w:r>
        <w:rPr>
          <w:spacing w:val="-2"/>
          <w:sz w:val="26"/>
        </w:rPr>
        <w:t>энергоэффективности</w:t>
      </w:r>
      <w:proofErr w:type="spellEnd"/>
      <w:r>
        <w:rPr>
          <w:spacing w:val="-2"/>
          <w:sz w:val="26"/>
        </w:rPr>
        <w:t>;</w:t>
      </w:r>
    </w:p>
    <w:p w14:paraId="389E28F9" w14:textId="77777777" w:rsidR="00E355F6" w:rsidRDefault="00153E2A">
      <w:pPr>
        <w:numPr>
          <w:ilvl w:val="0"/>
          <w:numId w:val="24"/>
        </w:numPr>
        <w:tabs>
          <w:tab w:val="left" w:pos="1130"/>
        </w:tabs>
        <w:spacing w:line="298" w:lineRule="exact"/>
        <w:ind w:left="1130" w:hanging="279"/>
        <w:jc w:val="both"/>
        <w:rPr>
          <w:sz w:val="26"/>
        </w:rPr>
      </w:pPr>
      <w:r>
        <w:rPr>
          <w:sz w:val="26"/>
        </w:rPr>
        <w:t>приоритетное</w:t>
      </w:r>
      <w:r>
        <w:rPr>
          <w:spacing w:val="-11"/>
          <w:sz w:val="26"/>
        </w:rPr>
        <w:t xml:space="preserve"> </w:t>
      </w:r>
      <w:r>
        <w:rPr>
          <w:sz w:val="26"/>
        </w:rPr>
        <w:t>внедрение</w:t>
      </w:r>
      <w:r>
        <w:rPr>
          <w:spacing w:val="-11"/>
          <w:sz w:val="26"/>
        </w:rPr>
        <w:t xml:space="preserve"> </w:t>
      </w:r>
      <w:r>
        <w:rPr>
          <w:sz w:val="26"/>
        </w:rPr>
        <w:t>мероприятий</w:t>
      </w:r>
      <w:r>
        <w:rPr>
          <w:spacing w:val="-11"/>
          <w:sz w:val="26"/>
        </w:rPr>
        <w:t xml:space="preserve"> </w:t>
      </w:r>
      <w:r>
        <w:rPr>
          <w:sz w:val="26"/>
        </w:rPr>
        <w:t>с</w:t>
      </w:r>
      <w:r>
        <w:rPr>
          <w:spacing w:val="-8"/>
          <w:sz w:val="26"/>
        </w:rPr>
        <w:t xml:space="preserve"> </w:t>
      </w:r>
      <w:r>
        <w:rPr>
          <w:sz w:val="26"/>
        </w:rPr>
        <w:t>малым</w:t>
      </w:r>
      <w:r>
        <w:rPr>
          <w:spacing w:val="-11"/>
          <w:sz w:val="26"/>
        </w:rPr>
        <w:t xml:space="preserve"> </w:t>
      </w:r>
      <w:r>
        <w:rPr>
          <w:sz w:val="26"/>
        </w:rPr>
        <w:t>сроком</w:t>
      </w:r>
      <w:r>
        <w:rPr>
          <w:spacing w:val="-11"/>
          <w:sz w:val="26"/>
        </w:rPr>
        <w:t xml:space="preserve"> </w:t>
      </w:r>
      <w:r>
        <w:rPr>
          <w:spacing w:val="-2"/>
          <w:sz w:val="26"/>
        </w:rPr>
        <w:t>окупаемости.</w:t>
      </w:r>
    </w:p>
    <w:p w14:paraId="2696A077" w14:textId="77777777" w:rsidR="00E355F6" w:rsidRDefault="00153E2A">
      <w:pPr>
        <w:pStyle w:val="a3"/>
        <w:ind w:right="141" w:firstLine="707"/>
      </w:pPr>
      <w:r>
        <w:t>В соответствии с пунктом 59 методических рекомендаций к разработке (актуализации) схем теплоснабжения мастер-план схемы теплоснабжения рекомендуется разрабатывать на основании:</w:t>
      </w:r>
    </w:p>
    <w:p w14:paraId="7B96BE0F" w14:textId="77777777" w:rsidR="00E355F6" w:rsidRDefault="00153E2A">
      <w:pPr>
        <w:numPr>
          <w:ilvl w:val="0"/>
          <w:numId w:val="23"/>
        </w:numPr>
        <w:tabs>
          <w:tab w:val="left" w:pos="1218"/>
        </w:tabs>
        <w:ind w:right="140" w:firstLine="707"/>
        <w:jc w:val="both"/>
        <w:rPr>
          <w:sz w:val="26"/>
        </w:rPr>
      </w:pPr>
      <w:r>
        <w:rPr>
          <w:sz w:val="26"/>
        </w:rPr>
        <w:t>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w:t>
      </w:r>
      <w:r>
        <w:rPr>
          <w:spacing w:val="55"/>
          <w:sz w:val="26"/>
        </w:rPr>
        <w:t xml:space="preserve"> </w:t>
      </w:r>
      <w:r>
        <w:rPr>
          <w:sz w:val="26"/>
        </w:rPr>
        <w:t>в</w:t>
      </w:r>
      <w:r>
        <w:rPr>
          <w:spacing w:val="56"/>
          <w:sz w:val="26"/>
        </w:rPr>
        <w:t xml:space="preserve"> </w:t>
      </w:r>
      <w:r>
        <w:rPr>
          <w:sz w:val="26"/>
        </w:rPr>
        <w:t>соответствии</w:t>
      </w:r>
      <w:r>
        <w:rPr>
          <w:spacing w:val="56"/>
          <w:sz w:val="26"/>
        </w:rPr>
        <w:t xml:space="preserve"> </w:t>
      </w:r>
      <w:r>
        <w:rPr>
          <w:sz w:val="26"/>
        </w:rPr>
        <w:t>с</w:t>
      </w:r>
      <w:r>
        <w:rPr>
          <w:spacing w:val="60"/>
          <w:sz w:val="26"/>
        </w:rPr>
        <w:t xml:space="preserve"> </w:t>
      </w:r>
      <w:r>
        <w:rPr>
          <w:sz w:val="26"/>
        </w:rPr>
        <w:t>постановлением</w:t>
      </w:r>
      <w:r>
        <w:rPr>
          <w:spacing w:val="55"/>
          <w:sz w:val="26"/>
        </w:rPr>
        <w:t xml:space="preserve"> </w:t>
      </w:r>
      <w:r>
        <w:rPr>
          <w:sz w:val="26"/>
        </w:rPr>
        <w:t>Правительства</w:t>
      </w:r>
      <w:r>
        <w:rPr>
          <w:spacing w:val="56"/>
          <w:sz w:val="26"/>
        </w:rPr>
        <w:t xml:space="preserve"> </w:t>
      </w:r>
      <w:r>
        <w:rPr>
          <w:sz w:val="26"/>
        </w:rPr>
        <w:t>РФ</w:t>
      </w:r>
      <w:r>
        <w:rPr>
          <w:spacing w:val="55"/>
          <w:sz w:val="26"/>
        </w:rPr>
        <w:t xml:space="preserve"> </w:t>
      </w:r>
      <w:r>
        <w:rPr>
          <w:sz w:val="26"/>
        </w:rPr>
        <w:t>от</w:t>
      </w:r>
      <w:r>
        <w:rPr>
          <w:spacing w:val="55"/>
          <w:sz w:val="26"/>
        </w:rPr>
        <w:t xml:space="preserve"> </w:t>
      </w:r>
      <w:r>
        <w:rPr>
          <w:spacing w:val="-2"/>
          <w:sz w:val="26"/>
        </w:rPr>
        <w:t>17.10.2009</w:t>
      </w:r>
    </w:p>
    <w:p w14:paraId="61063491" w14:textId="77777777" w:rsidR="00E355F6" w:rsidRDefault="00153E2A">
      <w:pPr>
        <w:pStyle w:val="a3"/>
        <w:ind w:right="134"/>
      </w:pPr>
      <w:r>
        <w:t>№ 823 «О схемах и программах перспективного развития электроэнергетики» (Собрание</w:t>
      </w:r>
      <w:r>
        <w:rPr>
          <w:spacing w:val="-1"/>
        </w:rPr>
        <w:t xml:space="preserve"> </w:t>
      </w:r>
      <w:r>
        <w:t>законодательства Российской Федерации,</w:t>
      </w:r>
      <w:r>
        <w:rPr>
          <w:spacing w:val="-2"/>
        </w:rPr>
        <w:t xml:space="preserve"> </w:t>
      </w:r>
      <w:r>
        <w:t>2009,</w:t>
      </w:r>
      <w:r>
        <w:rPr>
          <w:spacing w:val="-2"/>
        </w:rPr>
        <w:t xml:space="preserve"> </w:t>
      </w:r>
      <w:r>
        <w:t>№ 43, ст.</w:t>
      </w:r>
      <w:r>
        <w:rPr>
          <w:spacing w:val="-1"/>
        </w:rPr>
        <w:t xml:space="preserve"> </w:t>
      </w:r>
      <w:r>
        <w:t>5073;</w:t>
      </w:r>
      <w:r>
        <w:rPr>
          <w:spacing w:val="-2"/>
        </w:rPr>
        <w:t xml:space="preserve"> </w:t>
      </w:r>
      <w:r>
        <w:t>2013, № 33,</w:t>
      </w:r>
    </w:p>
    <w:p w14:paraId="461B86E7" w14:textId="77777777" w:rsidR="00E355F6" w:rsidRDefault="00153E2A">
      <w:pPr>
        <w:pStyle w:val="a3"/>
        <w:spacing w:line="298" w:lineRule="exact"/>
      </w:pPr>
      <w:r>
        <w:t>ст.</w:t>
      </w:r>
      <w:r>
        <w:rPr>
          <w:spacing w:val="-5"/>
        </w:rPr>
        <w:t xml:space="preserve"> </w:t>
      </w:r>
      <w:r>
        <w:t>4392;</w:t>
      </w:r>
      <w:r>
        <w:rPr>
          <w:spacing w:val="-2"/>
        </w:rPr>
        <w:t xml:space="preserve"> </w:t>
      </w:r>
      <w:r>
        <w:t>2014,</w:t>
      </w:r>
      <w:r>
        <w:rPr>
          <w:spacing w:val="-2"/>
        </w:rPr>
        <w:t xml:space="preserve"> </w:t>
      </w:r>
      <w:r>
        <w:t>№</w:t>
      </w:r>
      <w:r>
        <w:rPr>
          <w:spacing w:val="-3"/>
        </w:rPr>
        <w:t xml:space="preserve"> </w:t>
      </w:r>
      <w:r>
        <w:t>9,</w:t>
      </w:r>
      <w:r>
        <w:rPr>
          <w:spacing w:val="-5"/>
        </w:rPr>
        <w:t xml:space="preserve"> </w:t>
      </w:r>
      <w:r>
        <w:t>ст.</w:t>
      </w:r>
      <w:r>
        <w:rPr>
          <w:spacing w:val="-4"/>
        </w:rPr>
        <w:t xml:space="preserve"> </w:t>
      </w:r>
      <w:r>
        <w:t>907;</w:t>
      </w:r>
      <w:r>
        <w:rPr>
          <w:spacing w:val="-4"/>
        </w:rPr>
        <w:t xml:space="preserve"> </w:t>
      </w:r>
      <w:r>
        <w:t>2015,</w:t>
      </w:r>
      <w:r>
        <w:rPr>
          <w:spacing w:val="-4"/>
        </w:rPr>
        <w:t xml:space="preserve"> </w:t>
      </w:r>
      <w:r>
        <w:t>№</w:t>
      </w:r>
      <w:r>
        <w:rPr>
          <w:spacing w:val="-1"/>
        </w:rPr>
        <w:t xml:space="preserve"> </w:t>
      </w:r>
      <w:r>
        <w:t>5,</w:t>
      </w:r>
      <w:r>
        <w:rPr>
          <w:spacing w:val="-5"/>
        </w:rPr>
        <w:t xml:space="preserve"> </w:t>
      </w:r>
      <w:r>
        <w:t>ст.</w:t>
      </w:r>
      <w:r>
        <w:rPr>
          <w:spacing w:val="-2"/>
        </w:rPr>
        <w:t xml:space="preserve"> </w:t>
      </w:r>
      <w:r>
        <w:t>827;</w:t>
      </w:r>
      <w:r>
        <w:rPr>
          <w:spacing w:val="-4"/>
        </w:rPr>
        <w:t xml:space="preserve"> </w:t>
      </w:r>
      <w:r>
        <w:t>№</w:t>
      </w:r>
      <w:r>
        <w:rPr>
          <w:spacing w:val="-4"/>
        </w:rPr>
        <w:t xml:space="preserve"> </w:t>
      </w:r>
      <w:r>
        <w:t>8,</w:t>
      </w:r>
      <w:r>
        <w:rPr>
          <w:spacing w:val="-2"/>
        </w:rPr>
        <w:t xml:space="preserve"> </w:t>
      </w:r>
      <w:r>
        <w:t>ст.</w:t>
      </w:r>
      <w:r>
        <w:rPr>
          <w:spacing w:val="-4"/>
        </w:rPr>
        <w:t xml:space="preserve"> </w:t>
      </w:r>
      <w:r>
        <w:t>1175;</w:t>
      </w:r>
      <w:r>
        <w:rPr>
          <w:spacing w:val="-4"/>
        </w:rPr>
        <w:t xml:space="preserve"> </w:t>
      </w:r>
      <w:r>
        <w:t>2018,</w:t>
      </w:r>
      <w:r>
        <w:rPr>
          <w:spacing w:val="-4"/>
        </w:rPr>
        <w:t xml:space="preserve"> </w:t>
      </w:r>
      <w:r>
        <w:t>№</w:t>
      </w:r>
      <w:r>
        <w:rPr>
          <w:spacing w:val="-3"/>
        </w:rPr>
        <w:t xml:space="preserve"> </w:t>
      </w:r>
      <w:r>
        <w:t>34,</w:t>
      </w:r>
      <w:r>
        <w:rPr>
          <w:spacing w:val="-3"/>
        </w:rPr>
        <w:t xml:space="preserve"> </w:t>
      </w:r>
      <w:r>
        <w:t>ст.</w:t>
      </w:r>
      <w:r>
        <w:rPr>
          <w:spacing w:val="-4"/>
        </w:rPr>
        <w:t xml:space="preserve"> </w:t>
      </w:r>
      <w:r>
        <w:rPr>
          <w:spacing w:val="-2"/>
        </w:rPr>
        <w:t>5483);</w:t>
      </w:r>
    </w:p>
    <w:p w14:paraId="291318CC" w14:textId="77777777" w:rsidR="00E355F6" w:rsidRDefault="00153E2A">
      <w:pPr>
        <w:numPr>
          <w:ilvl w:val="0"/>
          <w:numId w:val="23"/>
        </w:numPr>
        <w:tabs>
          <w:tab w:val="left" w:pos="1136"/>
        </w:tabs>
        <w:ind w:right="145" w:firstLine="707"/>
        <w:jc w:val="both"/>
        <w:rPr>
          <w:sz w:val="26"/>
        </w:rPr>
      </w:pPr>
      <w:r>
        <w:rPr>
          <w:sz w:val="26"/>
        </w:rPr>
        <w:t>решений о теплофикационных турбоагрегатах, не прошедших конкурентный отбор мощности на оптовом рынке электрической энергии и мощности в</w:t>
      </w:r>
      <w:r>
        <w:rPr>
          <w:spacing w:val="40"/>
          <w:sz w:val="26"/>
        </w:rPr>
        <w:t xml:space="preserve"> </w:t>
      </w:r>
      <w:r>
        <w:rPr>
          <w:sz w:val="26"/>
        </w:rPr>
        <w:t>соответствии с законодательством Российской Федерации об электроэнергетике;</w:t>
      </w:r>
    </w:p>
    <w:p w14:paraId="5CAB0B85" w14:textId="77777777" w:rsidR="00E355F6" w:rsidRDefault="00153E2A">
      <w:pPr>
        <w:numPr>
          <w:ilvl w:val="0"/>
          <w:numId w:val="23"/>
        </w:numPr>
        <w:tabs>
          <w:tab w:val="left" w:pos="1326"/>
        </w:tabs>
        <w:ind w:right="147" w:firstLine="707"/>
        <w:jc w:val="both"/>
        <w:rPr>
          <w:sz w:val="26"/>
        </w:rPr>
      </w:pPr>
      <w:r>
        <w:rPr>
          <w:sz w:val="26"/>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28E5DD1C" w14:textId="77777777" w:rsidR="00E355F6" w:rsidRDefault="00153E2A">
      <w:pPr>
        <w:numPr>
          <w:ilvl w:val="0"/>
          <w:numId w:val="23"/>
        </w:numPr>
        <w:tabs>
          <w:tab w:val="left" w:pos="1201"/>
        </w:tabs>
        <w:ind w:right="141" w:firstLine="707"/>
        <w:jc w:val="both"/>
        <w:rPr>
          <w:sz w:val="26"/>
        </w:rPr>
      </w:pPr>
      <w:r>
        <w:rPr>
          <w:sz w:val="26"/>
        </w:rPr>
        <w:t>принятых региональных программ газификации жилищно-коммунального хозяйства, промышленных и иных организаций;</w:t>
      </w:r>
    </w:p>
    <w:p w14:paraId="15605550" w14:textId="77777777" w:rsidR="00E355F6" w:rsidRDefault="00153E2A">
      <w:pPr>
        <w:numPr>
          <w:ilvl w:val="0"/>
          <w:numId w:val="23"/>
        </w:numPr>
        <w:tabs>
          <w:tab w:val="left" w:pos="1187"/>
        </w:tabs>
        <w:ind w:right="147" w:firstLine="707"/>
        <w:jc w:val="both"/>
        <w:rPr>
          <w:sz w:val="26"/>
        </w:rPr>
      </w:pPr>
      <w:r>
        <w:rPr>
          <w:sz w:val="26"/>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2BB5A53F" w14:textId="77777777" w:rsidR="00E355F6" w:rsidRDefault="00153E2A">
      <w:pPr>
        <w:numPr>
          <w:ilvl w:val="0"/>
          <w:numId w:val="23"/>
        </w:numPr>
        <w:tabs>
          <w:tab w:val="left" w:pos="1254"/>
        </w:tabs>
        <w:ind w:right="141" w:firstLine="707"/>
        <w:jc w:val="both"/>
        <w:rPr>
          <w:sz w:val="26"/>
        </w:rPr>
      </w:pPr>
      <w:r>
        <w:rPr>
          <w:sz w:val="26"/>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14:paraId="72912ACA" w14:textId="77777777" w:rsidR="00E355F6" w:rsidRDefault="00153E2A">
      <w:pPr>
        <w:pStyle w:val="a3"/>
        <w:ind w:right="146" w:firstLine="707"/>
      </w:pPr>
      <w:r>
        <w:t>Для территории Мирного данные решения отсутствуют. Планом развития городского округа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w:t>
      </w:r>
    </w:p>
    <w:p w14:paraId="46237D78" w14:textId="6CF5EE6E" w:rsidR="00E355F6" w:rsidRDefault="00E355F6">
      <w:pPr>
        <w:spacing w:before="154"/>
        <w:ind w:right="137"/>
        <w:jc w:val="right"/>
        <w:rPr>
          <w:rFonts w:ascii="Calibri"/>
          <w:sz w:val="20"/>
        </w:rPr>
      </w:pPr>
    </w:p>
    <w:p w14:paraId="5A91489F"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129BE869" w14:textId="77777777" w:rsidR="00E355F6" w:rsidRDefault="00153E2A">
      <w:pPr>
        <w:pStyle w:val="a3"/>
        <w:spacing w:before="80"/>
        <w:ind w:right="141" w:firstLine="707"/>
      </w:pPr>
      <w:r>
        <w:lastRenderedPageBreak/>
        <w:t>Отопление вновь строящихся зданий предусматривается от существующих источников теплоснабжения.</w:t>
      </w:r>
    </w:p>
    <w:p w14:paraId="022FC629" w14:textId="77777777" w:rsidR="00E355F6" w:rsidRDefault="00153E2A">
      <w:pPr>
        <w:pStyle w:val="a3"/>
        <w:ind w:right="143" w:firstLine="707"/>
      </w:pPr>
      <w:r>
        <w:t>В целях повышения надежности и качества теплоснабжения потребителей, рассмотрим два сценария перспективного развития системы централизованного теплоснабжения Мирного.</w:t>
      </w:r>
    </w:p>
    <w:p w14:paraId="7DD1C757" w14:textId="77777777" w:rsidR="00E355F6" w:rsidRDefault="00E355F6">
      <w:pPr>
        <w:pStyle w:val="a3"/>
        <w:spacing w:before="7"/>
        <w:ind w:left="0"/>
        <w:jc w:val="left"/>
      </w:pPr>
    </w:p>
    <w:p w14:paraId="73D95A80" w14:textId="77777777" w:rsidR="00E355F6" w:rsidRDefault="00153E2A">
      <w:pPr>
        <w:spacing w:line="296" w:lineRule="exact"/>
        <w:ind w:left="851"/>
        <w:jc w:val="both"/>
        <w:rPr>
          <w:b/>
          <w:sz w:val="26"/>
        </w:rPr>
      </w:pPr>
      <w:r>
        <w:rPr>
          <w:b/>
          <w:sz w:val="26"/>
        </w:rPr>
        <w:t>Сценарий</w:t>
      </w:r>
      <w:r>
        <w:rPr>
          <w:b/>
          <w:spacing w:val="-9"/>
          <w:sz w:val="26"/>
        </w:rPr>
        <w:t xml:space="preserve"> </w:t>
      </w:r>
      <w:r>
        <w:rPr>
          <w:b/>
          <w:sz w:val="26"/>
        </w:rPr>
        <w:t>№</w:t>
      </w:r>
      <w:r>
        <w:rPr>
          <w:b/>
          <w:spacing w:val="-9"/>
          <w:sz w:val="26"/>
        </w:rPr>
        <w:t xml:space="preserve"> </w:t>
      </w:r>
      <w:r>
        <w:rPr>
          <w:b/>
          <w:sz w:val="26"/>
        </w:rPr>
        <w:t>1</w:t>
      </w:r>
      <w:r>
        <w:rPr>
          <w:b/>
          <w:spacing w:val="-11"/>
          <w:sz w:val="26"/>
        </w:rPr>
        <w:t xml:space="preserve"> </w:t>
      </w:r>
      <w:r>
        <w:rPr>
          <w:b/>
          <w:sz w:val="26"/>
        </w:rPr>
        <w:t>развития</w:t>
      </w:r>
      <w:r>
        <w:rPr>
          <w:b/>
          <w:spacing w:val="-12"/>
          <w:sz w:val="26"/>
        </w:rPr>
        <w:t xml:space="preserve"> </w:t>
      </w:r>
      <w:r>
        <w:rPr>
          <w:b/>
          <w:sz w:val="26"/>
        </w:rPr>
        <w:t>системы</w:t>
      </w:r>
      <w:r>
        <w:rPr>
          <w:b/>
          <w:spacing w:val="-10"/>
          <w:sz w:val="26"/>
        </w:rPr>
        <w:t xml:space="preserve"> </w:t>
      </w:r>
      <w:r>
        <w:rPr>
          <w:b/>
          <w:sz w:val="26"/>
        </w:rPr>
        <w:t>централизованного</w:t>
      </w:r>
      <w:r>
        <w:rPr>
          <w:b/>
          <w:spacing w:val="-11"/>
          <w:sz w:val="26"/>
        </w:rPr>
        <w:t xml:space="preserve"> </w:t>
      </w:r>
      <w:r>
        <w:rPr>
          <w:b/>
          <w:spacing w:val="-2"/>
          <w:sz w:val="26"/>
        </w:rPr>
        <w:t>теплоснабжения</w:t>
      </w:r>
    </w:p>
    <w:p w14:paraId="7471E80B" w14:textId="1195BF60" w:rsidR="00E355F6" w:rsidRDefault="00153E2A">
      <w:pPr>
        <w:pStyle w:val="a3"/>
        <w:ind w:right="142" w:firstLine="707"/>
      </w:pPr>
      <w:r>
        <w:t>Реконструкция существующей котельной № 1</w:t>
      </w:r>
      <w:r w:rsidR="00BE08F5">
        <w:t>,</w:t>
      </w:r>
      <w:r>
        <w:t xml:space="preserve"> модернизация оборудования котельной</w:t>
      </w:r>
      <w:r>
        <w:rPr>
          <w:spacing w:val="-3"/>
        </w:rPr>
        <w:t xml:space="preserve"> </w:t>
      </w:r>
      <w:r>
        <w:t>№</w:t>
      </w:r>
      <w:r>
        <w:rPr>
          <w:spacing w:val="-5"/>
        </w:rPr>
        <w:t xml:space="preserve"> </w:t>
      </w:r>
      <w:r>
        <w:t>3</w:t>
      </w:r>
      <w:r>
        <w:rPr>
          <w:spacing w:val="-3"/>
        </w:rPr>
        <w:t xml:space="preserve"> </w:t>
      </w:r>
      <w:r>
        <w:t>с</w:t>
      </w:r>
      <w:r>
        <w:rPr>
          <w:spacing w:val="-6"/>
        </w:rPr>
        <w:t xml:space="preserve"> </w:t>
      </w:r>
      <w:r>
        <w:t>заменой</w:t>
      </w:r>
      <w:r>
        <w:rPr>
          <w:spacing w:val="-5"/>
        </w:rPr>
        <w:t xml:space="preserve"> </w:t>
      </w:r>
      <w:r>
        <w:t>изношенного</w:t>
      </w:r>
      <w:r>
        <w:rPr>
          <w:spacing w:val="-6"/>
        </w:rPr>
        <w:t xml:space="preserve"> </w:t>
      </w:r>
      <w:r>
        <w:t>оборудования.</w:t>
      </w:r>
      <w:r>
        <w:rPr>
          <w:spacing w:val="-1"/>
        </w:rPr>
        <w:t xml:space="preserve"> </w:t>
      </w:r>
      <w:r>
        <w:t>Для</w:t>
      </w:r>
      <w:r>
        <w:rPr>
          <w:spacing w:val="-5"/>
        </w:rPr>
        <w:t xml:space="preserve"> </w:t>
      </w:r>
      <w:r>
        <w:t>обеспечения</w:t>
      </w:r>
      <w:r>
        <w:rPr>
          <w:spacing w:val="-5"/>
        </w:rPr>
        <w:t xml:space="preserve"> </w:t>
      </w:r>
      <w:r>
        <w:t>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p w14:paraId="50DFDE76" w14:textId="77777777" w:rsidR="00E355F6" w:rsidRDefault="00E355F6">
      <w:pPr>
        <w:pStyle w:val="a3"/>
        <w:spacing w:before="4"/>
        <w:ind w:left="0"/>
        <w:jc w:val="left"/>
      </w:pPr>
    </w:p>
    <w:p w14:paraId="3766476F" w14:textId="77777777" w:rsidR="00E355F6" w:rsidRDefault="00153E2A">
      <w:pPr>
        <w:spacing w:line="295" w:lineRule="exact"/>
        <w:ind w:left="851"/>
        <w:jc w:val="both"/>
        <w:rPr>
          <w:b/>
          <w:sz w:val="26"/>
        </w:rPr>
      </w:pPr>
      <w:r>
        <w:rPr>
          <w:b/>
          <w:sz w:val="26"/>
        </w:rPr>
        <w:t>Сценарий</w:t>
      </w:r>
      <w:r>
        <w:rPr>
          <w:b/>
          <w:spacing w:val="-9"/>
          <w:sz w:val="26"/>
        </w:rPr>
        <w:t xml:space="preserve"> </w:t>
      </w:r>
      <w:r>
        <w:rPr>
          <w:b/>
          <w:sz w:val="26"/>
        </w:rPr>
        <w:t>№</w:t>
      </w:r>
      <w:r>
        <w:rPr>
          <w:b/>
          <w:spacing w:val="-10"/>
          <w:sz w:val="26"/>
        </w:rPr>
        <w:t xml:space="preserve"> </w:t>
      </w:r>
      <w:r>
        <w:rPr>
          <w:b/>
          <w:sz w:val="26"/>
        </w:rPr>
        <w:t>2</w:t>
      </w:r>
      <w:r>
        <w:rPr>
          <w:b/>
          <w:spacing w:val="-12"/>
          <w:sz w:val="26"/>
        </w:rPr>
        <w:t xml:space="preserve"> </w:t>
      </w:r>
      <w:r>
        <w:rPr>
          <w:b/>
          <w:sz w:val="26"/>
        </w:rPr>
        <w:t>развития</w:t>
      </w:r>
      <w:r>
        <w:rPr>
          <w:b/>
          <w:spacing w:val="-12"/>
          <w:sz w:val="26"/>
        </w:rPr>
        <w:t xml:space="preserve"> </w:t>
      </w:r>
      <w:r>
        <w:rPr>
          <w:b/>
          <w:sz w:val="26"/>
        </w:rPr>
        <w:t>системы</w:t>
      </w:r>
      <w:r>
        <w:rPr>
          <w:b/>
          <w:spacing w:val="-11"/>
          <w:sz w:val="26"/>
        </w:rPr>
        <w:t xml:space="preserve"> </w:t>
      </w:r>
      <w:r>
        <w:rPr>
          <w:b/>
          <w:sz w:val="26"/>
        </w:rPr>
        <w:t>централизованного</w:t>
      </w:r>
      <w:r>
        <w:rPr>
          <w:b/>
          <w:spacing w:val="-11"/>
          <w:sz w:val="26"/>
        </w:rPr>
        <w:t xml:space="preserve"> </w:t>
      </w:r>
      <w:r>
        <w:rPr>
          <w:b/>
          <w:spacing w:val="-2"/>
          <w:sz w:val="26"/>
        </w:rPr>
        <w:t>теплоснабжения</w:t>
      </w:r>
    </w:p>
    <w:p w14:paraId="69CF3CBF" w14:textId="77777777" w:rsidR="00E355F6" w:rsidRDefault="00153E2A">
      <w:pPr>
        <w:pStyle w:val="a3"/>
        <w:ind w:right="142" w:firstLine="707"/>
      </w:pPr>
      <w:r>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p w14:paraId="4E5A59E8" w14:textId="77777777" w:rsidR="00E355F6" w:rsidRDefault="00153E2A">
      <w:pPr>
        <w:pStyle w:val="2"/>
        <w:numPr>
          <w:ilvl w:val="1"/>
          <w:numId w:val="27"/>
        </w:numPr>
        <w:tabs>
          <w:tab w:val="left" w:pos="1574"/>
        </w:tabs>
        <w:spacing w:before="245"/>
        <w:ind w:right="144" w:firstLine="707"/>
      </w:pPr>
      <w:bookmarkStart w:id="224" w:name="_bookmark106"/>
      <w:bookmarkStart w:id="225" w:name="_Toc233012121"/>
      <w:bookmarkEnd w:id="224"/>
      <w:r>
        <w:t>Технико-экономическое сравнение вариантов перспективного развития систем теплоснабжения городского округа</w:t>
      </w:r>
      <w:bookmarkEnd w:id="225"/>
    </w:p>
    <w:p w14:paraId="7B37F00C" w14:textId="77777777" w:rsidR="00E355F6" w:rsidRDefault="00153E2A">
      <w:pPr>
        <w:pStyle w:val="a3"/>
        <w:ind w:right="139" w:firstLine="707"/>
      </w:pPr>
      <w:r>
        <w:t>При реализации мероприятий по сценарию № 1 планируется снижение расхода топлива на выработку тепловой энергии в результате увеличения КПД котлов по сравнению с существующим состоянием, а также увеличение надежности теплоснабжения и сокращения эксплуатационных затрат.</w:t>
      </w:r>
    </w:p>
    <w:p w14:paraId="2C00E33D" w14:textId="77777777" w:rsidR="00E355F6" w:rsidRDefault="00153E2A">
      <w:pPr>
        <w:pStyle w:val="a3"/>
        <w:ind w:right="143" w:firstLine="707"/>
      </w:pPr>
      <w: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91A5DC6" w14:textId="77777777" w:rsidR="00E355F6" w:rsidRDefault="00153E2A">
      <w:pPr>
        <w:pStyle w:val="a3"/>
        <w:ind w:right="141" w:firstLine="707"/>
      </w:pPr>
      <w:r>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w:t>
      </w:r>
      <w:r>
        <w:rPr>
          <w:spacing w:val="-3"/>
        </w:rPr>
        <w:t xml:space="preserve"> </w:t>
      </w:r>
      <w:r>
        <w:t>соответственно</w:t>
      </w:r>
      <w:r>
        <w:rPr>
          <w:spacing w:val="-4"/>
        </w:rPr>
        <w:t xml:space="preserve"> </w:t>
      </w:r>
      <w:r>
        <w:t>организация</w:t>
      </w:r>
      <w:r>
        <w:rPr>
          <w:spacing w:val="-3"/>
        </w:rPr>
        <w:t xml:space="preserve"> </w:t>
      </w:r>
      <w:r>
        <w:t>не</w:t>
      </w:r>
      <w:r>
        <w:rPr>
          <w:spacing w:val="-3"/>
        </w:rPr>
        <w:t xml:space="preserve"> </w:t>
      </w:r>
      <w:r>
        <w:t>несет</w:t>
      </w:r>
      <w:r>
        <w:rPr>
          <w:spacing w:val="-4"/>
        </w:rPr>
        <w:t xml:space="preserve"> </w:t>
      </w:r>
      <w:r>
        <w:t>инвестиционных</w:t>
      </w:r>
      <w:r>
        <w:rPr>
          <w:spacing w:val="-2"/>
        </w:rPr>
        <w:t xml:space="preserve"> </w:t>
      </w:r>
      <w:r>
        <w:t>затрат,</w:t>
      </w:r>
      <w:r>
        <w:rPr>
          <w:spacing w:val="-4"/>
        </w:rPr>
        <w:t xml:space="preserve"> </w:t>
      </w:r>
      <w:r>
        <w:t>но</w:t>
      </w:r>
      <w:r>
        <w:rPr>
          <w:spacing w:val="-3"/>
        </w:rPr>
        <w:t xml:space="preserve"> </w:t>
      </w:r>
      <w:r>
        <w:t>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438C3AC3" w14:textId="77777777" w:rsidR="00E355F6" w:rsidRDefault="00E355F6">
      <w:pPr>
        <w:pStyle w:val="a3"/>
        <w:spacing w:before="240"/>
        <w:ind w:left="0"/>
        <w:jc w:val="left"/>
      </w:pPr>
    </w:p>
    <w:p w14:paraId="75B72FC4" w14:textId="77777777" w:rsidR="00E355F6" w:rsidRDefault="00153E2A">
      <w:pPr>
        <w:pStyle w:val="2"/>
        <w:numPr>
          <w:ilvl w:val="1"/>
          <w:numId w:val="27"/>
        </w:numPr>
        <w:tabs>
          <w:tab w:val="left" w:pos="1511"/>
        </w:tabs>
        <w:ind w:right="134" w:firstLine="707"/>
      </w:pPr>
      <w:bookmarkStart w:id="226" w:name="_bookmark107"/>
      <w:bookmarkStart w:id="227" w:name="_Toc233012122"/>
      <w:bookmarkEnd w:id="226"/>
      <w: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городского округа</w:t>
      </w:r>
      <w:bookmarkEnd w:id="227"/>
    </w:p>
    <w:p w14:paraId="0FB065BF" w14:textId="77777777" w:rsidR="00E355F6" w:rsidRDefault="00153E2A">
      <w:pPr>
        <w:pStyle w:val="a3"/>
        <w:ind w:right="141" w:firstLine="707"/>
      </w:pPr>
      <w:r>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w:t>
      </w:r>
      <w:r>
        <w:rPr>
          <w:spacing w:val="69"/>
        </w:rPr>
        <w:t xml:space="preserve"> </w:t>
      </w:r>
      <w:r>
        <w:t>за</w:t>
      </w:r>
      <w:r>
        <w:rPr>
          <w:spacing w:val="68"/>
        </w:rPr>
        <w:t xml:space="preserve"> </w:t>
      </w:r>
      <w:r>
        <w:t>счет</w:t>
      </w:r>
      <w:r>
        <w:rPr>
          <w:spacing w:val="67"/>
        </w:rPr>
        <w:t xml:space="preserve"> </w:t>
      </w:r>
      <w:r>
        <w:t>обновления</w:t>
      </w:r>
      <w:r>
        <w:rPr>
          <w:spacing w:val="69"/>
        </w:rPr>
        <w:t xml:space="preserve"> </w:t>
      </w:r>
      <w:r>
        <w:t>оборудования,</w:t>
      </w:r>
      <w:r>
        <w:rPr>
          <w:spacing w:val="69"/>
        </w:rPr>
        <w:t xml:space="preserve"> </w:t>
      </w:r>
      <w:r>
        <w:t>снижения</w:t>
      </w:r>
      <w:r>
        <w:rPr>
          <w:spacing w:val="69"/>
        </w:rPr>
        <w:t xml:space="preserve"> </w:t>
      </w:r>
      <w:r>
        <w:t>расхода</w:t>
      </w:r>
      <w:r>
        <w:rPr>
          <w:spacing w:val="69"/>
        </w:rPr>
        <w:t xml:space="preserve"> </w:t>
      </w:r>
      <w:r>
        <w:t>топлива</w:t>
      </w:r>
      <w:r>
        <w:rPr>
          <w:spacing w:val="69"/>
        </w:rPr>
        <w:t xml:space="preserve"> </w:t>
      </w:r>
      <w:r>
        <w:t>на</w:t>
      </w:r>
    </w:p>
    <w:p w14:paraId="7D3C0775" w14:textId="57E7D690" w:rsidR="00E355F6" w:rsidRDefault="00E355F6">
      <w:pPr>
        <w:spacing w:before="211"/>
        <w:ind w:right="137"/>
        <w:jc w:val="right"/>
        <w:rPr>
          <w:rFonts w:ascii="Calibri"/>
          <w:sz w:val="20"/>
        </w:rPr>
      </w:pPr>
    </w:p>
    <w:p w14:paraId="02F700C1"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58E4994B" w14:textId="77777777" w:rsidR="00E355F6" w:rsidRDefault="00153E2A">
      <w:pPr>
        <w:pStyle w:val="a3"/>
        <w:spacing w:before="80"/>
        <w:ind w:right="145"/>
      </w:pPr>
      <w:r>
        <w:lastRenderedPageBreak/>
        <w:t xml:space="preserve">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w:t>
      </w:r>
      <w:proofErr w:type="spellStart"/>
      <w:r>
        <w:t>ресурсоснабжающей</w:t>
      </w:r>
      <w:proofErr w:type="spellEnd"/>
      <w:r>
        <w:t xml:space="preserve">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54D9C064" w14:textId="77777777" w:rsidR="00E355F6" w:rsidRDefault="00E355F6">
      <w:pPr>
        <w:pStyle w:val="a3"/>
        <w:ind w:left="0"/>
        <w:jc w:val="left"/>
        <w:rPr>
          <w:sz w:val="20"/>
        </w:rPr>
      </w:pPr>
    </w:p>
    <w:p w14:paraId="40B6AD9F" w14:textId="77777777" w:rsidR="00E355F6" w:rsidRDefault="00E355F6">
      <w:pPr>
        <w:pStyle w:val="a3"/>
        <w:ind w:left="0"/>
        <w:jc w:val="left"/>
        <w:rPr>
          <w:sz w:val="20"/>
        </w:rPr>
      </w:pPr>
    </w:p>
    <w:p w14:paraId="3B2F78D1" w14:textId="77777777" w:rsidR="00E355F6" w:rsidRDefault="00E355F6">
      <w:pPr>
        <w:pStyle w:val="a3"/>
        <w:ind w:left="0"/>
        <w:jc w:val="left"/>
        <w:rPr>
          <w:sz w:val="20"/>
        </w:rPr>
      </w:pPr>
    </w:p>
    <w:p w14:paraId="273AAB6A" w14:textId="77777777" w:rsidR="00E355F6" w:rsidRDefault="00E355F6">
      <w:pPr>
        <w:pStyle w:val="a3"/>
        <w:ind w:left="0"/>
        <w:jc w:val="left"/>
        <w:rPr>
          <w:sz w:val="20"/>
        </w:rPr>
      </w:pPr>
    </w:p>
    <w:p w14:paraId="10CED1E9" w14:textId="77777777" w:rsidR="00E355F6" w:rsidRDefault="00E355F6">
      <w:pPr>
        <w:pStyle w:val="a3"/>
        <w:ind w:left="0"/>
        <w:jc w:val="left"/>
        <w:rPr>
          <w:sz w:val="20"/>
        </w:rPr>
      </w:pPr>
    </w:p>
    <w:p w14:paraId="6957874C" w14:textId="77777777" w:rsidR="00E355F6" w:rsidRDefault="00E355F6">
      <w:pPr>
        <w:pStyle w:val="a3"/>
        <w:ind w:left="0"/>
        <w:jc w:val="left"/>
        <w:rPr>
          <w:sz w:val="20"/>
        </w:rPr>
      </w:pPr>
    </w:p>
    <w:p w14:paraId="5DEE5C87" w14:textId="77777777" w:rsidR="00E355F6" w:rsidRDefault="00E355F6">
      <w:pPr>
        <w:pStyle w:val="a3"/>
        <w:ind w:left="0"/>
        <w:jc w:val="left"/>
        <w:rPr>
          <w:sz w:val="20"/>
        </w:rPr>
      </w:pPr>
    </w:p>
    <w:p w14:paraId="1C6092CB" w14:textId="77777777" w:rsidR="00E355F6" w:rsidRDefault="00E355F6">
      <w:pPr>
        <w:pStyle w:val="a3"/>
        <w:ind w:left="0"/>
        <w:jc w:val="left"/>
        <w:rPr>
          <w:sz w:val="20"/>
        </w:rPr>
      </w:pPr>
    </w:p>
    <w:p w14:paraId="3FEC30DD" w14:textId="77777777" w:rsidR="00E355F6" w:rsidRDefault="00E355F6">
      <w:pPr>
        <w:pStyle w:val="a3"/>
        <w:ind w:left="0"/>
        <w:jc w:val="left"/>
        <w:rPr>
          <w:sz w:val="20"/>
        </w:rPr>
      </w:pPr>
    </w:p>
    <w:p w14:paraId="631B7430" w14:textId="77777777" w:rsidR="00E355F6" w:rsidRDefault="00E355F6">
      <w:pPr>
        <w:pStyle w:val="a3"/>
        <w:ind w:left="0"/>
        <w:jc w:val="left"/>
        <w:rPr>
          <w:sz w:val="20"/>
        </w:rPr>
      </w:pPr>
    </w:p>
    <w:p w14:paraId="2F45307A" w14:textId="77777777" w:rsidR="00E355F6" w:rsidRDefault="00E355F6">
      <w:pPr>
        <w:pStyle w:val="a3"/>
        <w:ind w:left="0"/>
        <w:jc w:val="left"/>
        <w:rPr>
          <w:sz w:val="20"/>
        </w:rPr>
      </w:pPr>
    </w:p>
    <w:p w14:paraId="0C618666" w14:textId="77777777" w:rsidR="00E355F6" w:rsidRDefault="00E355F6">
      <w:pPr>
        <w:pStyle w:val="a3"/>
        <w:ind w:left="0"/>
        <w:jc w:val="left"/>
        <w:rPr>
          <w:sz w:val="20"/>
        </w:rPr>
      </w:pPr>
    </w:p>
    <w:p w14:paraId="146DB4E0" w14:textId="77777777" w:rsidR="00E355F6" w:rsidRDefault="00E355F6">
      <w:pPr>
        <w:pStyle w:val="a3"/>
        <w:ind w:left="0"/>
        <w:jc w:val="left"/>
        <w:rPr>
          <w:sz w:val="20"/>
        </w:rPr>
      </w:pPr>
    </w:p>
    <w:p w14:paraId="4FC0A33B" w14:textId="77777777" w:rsidR="00E355F6" w:rsidRDefault="00E355F6">
      <w:pPr>
        <w:pStyle w:val="a3"/>
        <w:ind w:left="0"/>
        <w:jc w:val="left"/>
        <w:rPr>
          <w:sz w:val="20"/>
        </w:rPr>
      </w:pPr>
    </w:p>
    <w:p w14:paraId="2C42EE91" w14:textId="77777777" w:rsidR="00E355F6" w:rsidRDefault="00E355F6">
      <w:pPr>
        <w:pStyle w:val="a3"/>
        <w:ind w:left="0"/>
        <w:jc w:val="left"/>
        <w:rPr>
          <w:sz w:val="20"/>
        </w:rPr>
      </w:pPr>
    </w:p>
    <w:p w14:paraId="1EC70C3E" w14:textId="77777777" w:rsidR="00E355F6" w:rsidRDefault="00E355F6">
      <w:pPr>
        <w:pStyle w:val="a3"/>
        <w:ind w:left="0"/>
        <w:jc w:val="left"/>
        <w:rPr>
          <w:sz w:val="20"/>
        </w:rPr>
      </w:pPr>
    </w:p>
    <w:p w14:paraId="552D58A6" w14:textId="77777777" w:rsidR="00E355F6" w:rsidRDefault="00E355F6">
      <w:pPr>
        <w:pStyle w:val="a3"/>
        <w:ind w:left="0"/>
        <w:jc w:val="left"/>
        <w:rPr>
          <w:sz w:val="20"/>
        </w:rPr>
      </w:pPr>
    </w:p>
    <w:p w14:paraId="47AEC600" w14:textId="77777777" w:rsidR="00E355F6" w:rsidRDefault="00E355F6">
      <w:pPr>
        <w:pStyle w:val="a3"/>
        <w:ind w:left="0"/>
        <w:jc w:val="left"/>
        <w:rPr>
          <w:sz w:val="20"/>
        </w:rPr>
      </w:pPr>
    </w:p>
    <w:p w14:paraId="16EEC4D8" w14:textId="77777777" w:rsidR="00E355F6" w:rsidRDefault="00E355F6">
      <w:pPr>
        <w:pStyle w:val="a3"/>
        <w:ind w:left="0"/>
        <w:jc w:val="left"/>
        <w:rPr>
          <w:sz w:val="20"/>
        </w:rPr>
      </w:pPr>
    </w:p>
    <w:p w14:paraId="610259F3" w14:textId="77777777" w:rsidR="00E355F6" w:rsidRDefault="00E355F6">
      <w:pPr>
        <w:pStyle w:val="a3"/>
        <w:ind w:left="0"/>
        <w:jc w:val="left"/>
        <w:rPr>
          <w:sz w:val="20"/>
        </w:rPr>
      </w:pPr>
    </w:p>
    <w:p w14:paraId="3241A40F" w14:textId="77777777" w:rsidR="00E355F6" w:rsidRDefault="00E355F6">
      <w:pPr>
        <w:pStyle w:val="a3"/>
        <w:ind w:left="0"/>
        <w:jc w:val="left"/>
        <w:rPr>
          <w:sz w:val="20"/>
        </w:rPr>
      </w:pPr>
    </w:p>
    <w:p w14:paraId="1B3F92B1" w14:textId="77777777" w:rsidR="00E355F6" w:rsidRDefault="00E355F6">
      <w:pPr>
        <w:pStyle w:val="a3"/>
        <w:ind w:left="0"/>
        <w:jc w:val="left"/>
        <w:rPr>
          <w:sz w:val="20"/>
        </w:rPr>
      </w:pPr>
    </w:p>
    <w:p w14:paraId="70EB4F76" w14:textId="77777777" w:rsidR="00E355F6" w:rsidRDefault="00E355F6">
      <w:pPr>
        <w:pStyle w:val="a3"/>
        <w:ind w:left="0"/>
        <w:jc w:val="left"/>
        <w:rPr>
          <w:sz w:val="20"/>
        </w:rPr>
      </w:pPr>
    </w:p>
    <w:p w14:paraId="0E5466CB" w14:textId="77777777" w:rsidR="00E355F6" w:rsidRDefault="00E355F6">
      <w:pPr>
        <w:pStyle w:val="a3"/>
        <w:ind w:left="0"/>
        <w:jc w:val="left"/>
        <w:rPr>
          <w:sz w:val="20"/>
        </w:rPr>
      </w:pPr>
    </w:p>
    <w:p w14:paraId="56F83636" w14:textId="77777777" w:rsidR="00E355F6" w:rsidRDefault="00E355F6">
      <w:pPr>
        <w:pStyle w:val="a3"/>
        <w:ind w:left="0"/>
        <w:jc w:val="left"/>
        <w:rPr>
          <w:sz w:val="20"/>
        </w:rPr>
      </w:pPr>
    </w:p>
    <w:p w14:paraId="0B44A5DD" w14:textId="77777777" w:rsidR="00E355F6" w:rsidRDefault="00E355F6">
      <w:pPr>
        <w:pStyle w:val="a3"/>
        <w:ind w:left="0"/>
        <w:jc w:val="left"/>
        <w:rPr>
          <w:sz w:val="20"/>
        </w:rPr>
      </w:pPr>
    </w:p>
    <w:p w14:paraId="639BC681" w14:textId="77777777" w:rsidR="00E355F6" w:rsidRDefault="00E355F6">
      <w:pPr>
        <w:pStyle w:val="a3"/>
        <w:ind w:left="0"/>
        <w:jc w:val="left"/>
        <w:rPr>
          <w:sz w:val="20"/>
        </w:rPr>
      </w:pPr>
    </w:p>
    <w:p w14:paraId="6A1B3E0B" w14:textId="77777777" w:rsidR="00E355F6" w:rsidRDefault="00E355F6">
      <w:pPr>
        <w:pStyle w:val="a3"/>
        <w:ind w:left="0"/>
        <w:jc w:val="left"/>
        <w:rPr>
          <w:sz w:val="20"/>
        </w:rPr>
      </w:pPr>
    </w:p>
    <w:p w14:paraId="32281D83" w14:textId="77777777" w:rsidR="00E355F6" w:rsidRDefault="00E355F6">
      <w:pPr>
        <w:pStyle w:val="a3"/>
        <w:ind w:left="0"/>
        <w:jc w:val="left"/>
        <w:rPr>
          <w:sz w:val="20"/>
        </w:rPr>
      </w:pPr>
    </w:p>
    <w:p w14:paraId="48010B8C" w14:textId="77777777" w:rsidR="00E355F6" w:rsidRDefault="00E355F6">
      <w:pPr>
        <w:pStyle w:val="a3"/>
        <w:ind w:left="0"/>
        <w:jc w:val="left"/>
        <w:rPr>
          <w:sz w:val="20"/>
        </w:rPr>
      </w:pPr>
    </w:p>
    <w:p w14:paraId="6B24D558" w14:textId="77777777" w:rsidR="00E355F6" w:rsidRDefault="00E355F6">
      <w:pPr>
        <w:pStyle w:val="a3"/>
        <w:ind w:left="0"/>
        <w:jc w:val="left"/>
        <w:rPr>
          <w:sz w:val="20"/>
        </w:rPr>
      </w:pPr>
    </w:p>
    <w:p w14:paraId="7F1988DA" w14:textId="77777777" w:rsidR="00E355F6" w:rsidRDefault="00E355F6">
      <w:pPr>
        <w:pStyle w:val="a3"/>
        <w:ind w:left="0"/>
        <w:jc w:val="left"/>
        <w:rPr>
          <w:sz w:val="20"/>
        </w:rPr>
      </w:pPr>
    </w:p>
    <w:p w14:paraId="11A40504" w14:textId="77777777" w:rsidR="00E355F6" w:rsidRDefault="00E355F6">
      <w:pPr>
        <w:pStyle w:val="a3"/>
        <w:ind w:left="0"/>
        <w:jc w:val="left"/>
        <w:rPr>
          <w:sz w:val="20"/>
        </w:rPr>
      </w:pPr>
    </w:p>
    <w:p w14:paraId="5C611AA1" w14:textId="77777777" w:rsidR="00E355F6" w:rsidRDefault="00E355F6">
      <w:pPr>
        <w:pStyle w:val="a3"/>
        <w:ind w:left="0"/>
        <w:jc w:val="left"/>
        <w:rPr>
          <w:sz w:val="20"/>
        </w:rPr>
      </w:pPr>
    </w:p>
    <w:p w14:paraId="14478AD3" w14:textId="77777777" w:rsidR="00E355F6" w:rsidRDefault="00E355F6">
      <w:pPr>
        <w:pStyle w:val="a3"/>
        <w:ind w:left="0"/>
        <w:jc w:val="left"/>
        <w:rPr>
          <w:sz w:val="20"/>
        </w:rPr>
      </w:pPr>
    </w:p>
    <w:p w14:paraId="17A58F8E" w14:textId="77777777" w:rsidR="00E355F6" w:rsidRDefault="00E355F6">
      <w:pPr>
        <w:pStyle w:val="a3"/>
        <w:ind w:left="0"/>
        <w:jc w:val="left"/>
        <w:rPr>
          <w:sz w:val="20"/>
        </w:rPr>
      </w:pPr>
    </w:p>
    <w:p w14:paraId="4580F854" w14:textId="77777777" w:rsidR="00E355F6" w:rsidRDefault="00E355F6">
      <w:pPr>
        <w:pStyle w:val="a3"/>
        <w:ind w:left="0"/>
        <w:jc w:val="left"/>
        <w:rPr>
          <w:sz w:val="20"/>
        </w:rPr>
      </w:pPr>
    </w:p>
    <w:p w14:paraId="7FC37BC3" w14:textId="77777777" w:rsidR="00E355F6" w:rsidRDefault="00E355F6">
      <w:pPr>
        <w:pStyle w:val="a3"/>
        <w:ind w:left="0"/>
        <w:jc w:val="left"/>
        <w:rPr>
          <w:sz w:val="20"/>
        </w:rPr>
      </w:pPr>
    </w:p>
    <w:p w14:paraId="096FF276" w14:textId="77777777" w:rsidR="00E355F6" w:rsidRDefault="00E355F6">
      <w:pPr>
        <w:pStyle w:val="a3"/>
        <w:ind w:left="0"/>
        <w:jc w:val="left"/>
        <w:rPr>
          <w:sz w:val="20"/>
        </w:rPr>
      </w:pPr>
    </w:p>
    <w:p w14:paraId="26B54DD8" w14:textId="77777777" w:rsidR="00E355F6" w:rsidRDefault="00E355F6">
      <w:pPr>
        <w:pStyle w:val="a3"/>
        <w:ind w:left="0"/>
        <w:jc w:val="left"/>
        <w:rPr>
          <w:sz w:val="20"/>
        </w:rPr>
      </w:pPr>
    </w:p>
    <w:p w14:paraId="14781B0F" w14:textId="77777777" w:rsidR="00E355F6" w:rsidRDefault="00E355F6">
      <w:pPr>
        <w:pStyle w:val="a3"/>
        <w:ind w:left="0"/>
        <w:jc w:val="left"/>
        <w:rPr>
          <w:sz w:val="20"/>
        </w:rPr>
      </w:pPr>
    </w:p>
    <w:p w14:paraId="5EB2BBC7" w14:textId="77777777" w:rsidR="00E355F6" w:rsidRDefault="00E355F6">
      <w:pPr>
        <w:pStyle w:val="a3"/>
        <w:ind w:left="0"/>
        <w:jc w:val="left"/>
        <w:rPr>
          <w:sz w:val="20"/>
        </w:rPr>
      </w:pPr>
    </w:p>
    <w:p w14:paraId="09DABD61" w14:textId="77777777" w:rsidR="00E355F6" w:rsidRDefault="00E355F6">
      <w:pPr>
        <w:pStyle w:val="a3"/>
        <w:ind w:left="0"/>
        <w:jc w:val="left"/>
        <w:rPr>
          <w:sz w:val="20"/>
        </w:rPr>
      </w:pPr>
    </w:p>
    <w:p w14:paraId="279FDDEC" w14:textId="77777777" w:rsidR="00E355F6" w:rsidRDefault="00E355F6">
      <w:pPr>
        <w:pStyle w:val="a3"/>
        <w:ind w:left="0"/>
        <w:jc w:val="left"/>
        <w:rPr>
          <w:sz w:val="20"/>
        </w:rPr>
      </w:pPr>
    </w:p>
    <w:p w14:paraId="3B117C9A" w14:textId="77777777" w:rsidR="00E355F6" w:rsidRDefault="00E355F6">
      <w:pPr>
        <w:pStyle w:val="a3"/>
        <w:ind w:left="0"/>
        <w:jc w:val="left"/>
        <w:rPr>
          <w:sz w:val="20"/>
        </w:rPr>
      </w:pPr>
    </w:p>
    <w:p w14:paraId="28E5FFEE" w14:textId="77777777" w:rsidR="00E355F6" w:rsidRDefault="00E355F6">
      <w:pPr>
        <w:pStyle w:val="a3"/>
        <w:ind w:left="0"/>
        <w:jc w:val="left"/>
        <w:rPr>
          <w:sz w:val="20"/>
        </w:rPr>
      </w:pPr>
    </w:p>
    <w:p w14:paraId="1A981B17" w14:textId="77777777" w:rsidR="00E355F6" w:rsidRDefault="00E355F6">
      <w:pPr>
        <w:pStyle w:val="a3"/>
        <w:ind w:left="0"/>
        <w:jc w:val="left"/>
        <w:rPr>
          <w:sz w:val="20"/>
        </w:rPr>
      </w:pPr>
    </w:p>
    <w:p w14:paraId="5853FBB9" w14:textId="77777777" w:rsidR="00E355F6" w:rsidRDefault="00E355F6">
      <w:pPr>
        <w:pStyle w:val="a3"/>
        <w:ind w:left="0"/>
        <w:jc w:val="left"/>
        <w:rPr>
          <w:sz w:val="20"/>
        </w:rPr>
      </w:pPr>
    </w:p>
    <w:p w14:paraId="28ECD528" w14:textId="77777777" w:rsidR="00E355F6" w:rsidRDefault="00E355F6">
      <w:pPr>
        <w:pStyle w:val="a3"/>
        <w:ind w:left="0"/>
        <w:jc w:val="left"/>
        <w:rPr>
          <w:sz w:val="20"/>
        </w:rPr>
      </w:pPr>
    </w:p>
    <w:p w14:paraId="20BA170E" w14:textId="77777777" w:rsidR="00E355F6" w:rsidRDefault="00E355F6">
      <w:pPr>
        <w:pStyle w:val="a3"/>
        <w:ind w:left="0"/>
        <w:jc w:val="left"/>
        <w:rPr>
          <w:sz w:val="20"/>
        </w:rPr>
      </w:pPr>
    </w:p>
    <w:p w14:paraId="1E133E6B" w14:textId="77777777" w:rsidR="00E355F6" w:rsidRDefault="00E355F6">
      <w:pPr>
        <w:pStyle w:val="a3"/>
        <w:ind w:left="0"/>
        <w:jc w:val="left"/>
        <w:rPr>
          <w:sz w:val="20"/>
        </w:rPr>
      </w:pPr>
    </w:p>
    <w:p w14:paraId="634E498A" w14:textId="77777777" w:rsidR="00E355F6" w:rsidRDefault="00E355F6">
      <w:pPr>
        <w:pStyle w:val="a3"/>
        <w:ind w:left="0"/>
        <w:jc w:val="left"/>
        <w:rPr>
          <w:sz w:val="20"/>
        </w:rPr>
      </w:pPr>
    </w:p>
    <w:p w14:paraId="4D681597" w14:textId="77777777" w:rsidR="00E355F6" w:rsidRDefault="00E355F6">
      <w:pPr>
        <w:pStyle w:val="a3"/>
        <w:ind w:left="0"/>
        <w:jc w:val="left"/>
        <w:rPr>
          <w:sz w:val="20"/>
        </w:rPr>
      </w:pPr>
    </w:p>
    <w:p w14:paraId="2D110F42" w14:textId="77777777" w:rsidR="00E355F6" w:rsidRDefault="00E355F6">
      <w:pPr>
        <w:pStyle w:val="a3"/>
        <w:ind w:left="0"/>
        <w:jc w:val="left"/>
        <w:rPr>
          <w:sz w:val="20"/>
        </w:rPr>
      </w:pPr>
    </w:p>
    <w:p w14:paraId="028322CF" w14:textId="77777777" w:rsidR="00E355F6" w:rsidRDefault="00E355F6">
      <w:pPr>
        <w:pStyle w:val="a3"/>
        <w:spacing w:before="9"/>
        <w:ind w:left="0"/>
        <w:jc w:val="left"/>
        <w:rPr>
          <w:sz w:val="20"/>
        </w:rPr>
      </w:pPr>
    </w:p>
    <w:p w14:paraId="7BDB0BC7" w14:textId="4E068145" w:rsidR="00E355F6" w:rsidRDefault="00E355F6">
      <w:pPr>
        <w:ind w:right="137"/>
        <w:jc w:val="right"/>
        <w:rPr>
          <w:rFonts w:ascii="Calibri"/>
          <w:sz w:val="20"/>
        </w:rPr>
      </w:pPr>
    </w:p>
    <w:p w14:paraId="1D5FD46C" w14:textId="77777777" w:rsidR="00E355F6" w:rsidRDefault="00E355F6">
      <w:pPr>
        <w:jc w:val="right"/>
        <w:rPr>
          <w:rFonts w:ascii="Calibri"/>
          <w:sz w:val="20"/>
        </w:rPr>
        <w:sectPr w:rsidR="00E355F6">
          <w:pgSz w:w="11910" w:h="16840"/>
          <w:pgMar w:top="1100" w:right="425" w:bottom="280" w:left="1559" w:header="747" w:footer="0" w:gutter="0"/>
          <w:cols w:space="720"/>
        </w:sectPr>
      </w:pPr>
    </w:p>
    <w:p w14:paraId="0064F8D9" w14:textId="0E004467" w:rsidR="00E355F6" w:rsidRPr="000A3F13" w:rsidRDefault="000A3F13" w:rsidP="000A3F13">
      <w:pPr>
        <w:pStyle w:val="1"/>
        <w:spacing w:before="88"/>
        <w:ind w:left="3110" w:hanging="2163"/>
      </w:pPr>
      <w:bookmarkStart w:id="228" w:name="_bookmark108"/>
      <w:bookmarkStart w:id="229" w:name="_Toc233012123"/>
      <w:bookmarkEnd w:id="228"/>
      <w:r>
        <w:lastRenderedPageBreak/>
        <w:t>ГЛАВА</w:t>
      </w:r>
      <w:r>
        <w:rPr>
          <w:spacing w:val="-7"/>
        </w:rPr>
        <w:t xml:space="preserve"> </w:t>
      </w:r>
      <w:r>
        <w:t>6</w:t>
      </w:r>
      <w:r w:rsidR="00153E2A">
        <w:t>.</w:t>
      </w:r>
      <w:r w:rsidR="00153E2A">
        <w:rPr>
          <w:spacing w:val="-13"/>
        </w:rPr>
        <w:t xml:space="preserve"> </w:t>
      </w:r>
      <w:r w:rsidR="00153E2A">
        <w:t>СУЩЕСТВУЮЩИЕ</w:t>
      </w:r>
      <w:r w:rsidR="00153E2A">
        <w:rPr>
          <w:spacing w:val="-12"/>
        </w:rPr>
        <w:t xml:space="preserve"> </w:t>
      </w:r>
      <w:r w:rsidR="00153E2A">
        <w:t>И</w:t>
      </w:r>
      <w:r w:rsidR="00153E2A">
        <w:rPr>
          <w:spacing w:val="-13"/>
        </w:rPr>
        <w:t xml:space="preserve"> </w:t>
      </w:r>
      <w:r w:rsidR="00153E2A">
        <w:t>ПЕРСПЕКТИВНЫЕ</w:t>
      </w:r>
      <w:r w:rsidR="00153E2A">
        <w:rPr>
          <w:spacing w:val="-11"/>
        </w:rPr>
        <w:t xml:space="preserve"> </w:t>
      </w:r>
      <w:r w:rsidR="00153E2A">
        <w:t>БАЛАНСЫ</w:t>
      </w:r>
      <w:r w:rsidR="00153E2A">
        <w:rPr>
          <w:spacing w:val="-13"/>
        </w:rPr>
        <w:t xml:space="preserve"> </w:t>
      </w:r>
      <w:r w:rsidR="00153E2A">
        <w:rPr>
          <w:spacing w:val="-2"/>
        </w:rPr>
        <w:t>ПРОИЗВОДИТЕЛЬНОСТИ</w:t>
      </w:r>
      <w:bookmarkEnd w:id="229"/>
    </w:p>
    <w:p w14:paraId="3CAB467E" w14:textId="77777777" w:rsidR="00E355F6" w:rsidRDefault="00153E2A">
      <w:pPr>
        <w:spacing w:before="1"/>
        <w:ind w:left="9" w:right="7"/>
        <w:jc w:val="center"/>
        <w:rPr>
          <w:b/>
          <w:sz w:val="26"/>
        </w:rPr>
      </w:pPr>
      <w:r>
        <w:rPr>
          <w:b/>
          <w:spacing w:val="-2"/>
          <w:sz w:val="26"/>
        </w:rPr>
        <w:t>ВОДОПОДГОТОВИТЕЛЬНЫХ</w:t>
      </w:r>
      <w:r>
        <w:rPr>
          <w:b/>
          <w:spacing w:val="4"/>
          <w:sz w:val="26"/>
        </w:rPr>
        <w:t xml:space="preserve"> </w:t>
      </w:r>
      <w:r>
        <w:rPr>
          <w:b/>
          <w:spacing w:val="-2"/>
          <w:sz w:val="26"/>
        </w:rPr>
        <w:t>УСТАНОВОК</w:t>
      </w:r>
      <w:r>
        <w:rPr>
          <w:b/>
          <w:spacing w:val="1"/>
          <w:sz w:val="26"/>
        </w:rPr>
        <w:t xml:space="preserve"> </w:t>
      </w:r>
      <w:r>
        <w:rPr>
          <w:b/>
          <w:spacing w:val="-2"/>
          <w:sz w:val="26"/>
        </w:rPr>
        <w:t>И</w:t>
      </w:r>
      <w:r>
        <w:rPr>
          <w:b/>
          <w:spacing w:val="1"/>
          <w:sz w:val="26"/>
        </w:rPr>
        <w:t xml:space="preserve"> </w:t>
      </w:r>
      <w:r>
        <w:rPr>
          <w:b/>
          <w:spacing w:val="-2"/>
          <w:sz w:val="26"/>
        </w:rPr>
        <w:t>МАКСИМАЛЬНОГО</w:t>
      </w:r>
      <w:r>
        <w:rPr>
          <w:b/>
          <w:spacing w:val="2"/>
          <w:sz w:val="26"/>
        </w:rPr>
        <w:t xml:space="preserve"> </w:t>
      </w:r>
      <w:r>
        <w:rPr>
          <w:b/>
          <w:spacing w:val="-2"/>
          <w:sz w:val="26"/>
        </w:rPr>
        <w:t>ПОТРЕБЛЕНИЯ</w:t>
      </w:r>
      <w:r>
        <w:rPr>
          <w:b/>
          <w:spacing w:val="1"/>
          <w:sz w:val="26"/>
        </w:rPr>
        <w:t xml:space="preserve"> </w:t>
      </w:r>
      <w:r>
        <w:rPr>
          <w:b/>
          <w:spacing w:val="-2"/>
          <w:sz w:val="26"/>
        </w:rPr>
        <w:t>ТЕПЛОНОСИТЕЛЯ</w:t>
      </w:r>
    </w:p>
    <w:p w14:paraId="11BC2951" w14:textId="77777777" w:rsidR="00E355F6" w:rsidRDefault="00153E2A">
      <w:pPr>
        <w:spacing w:before="1"/>
        <w:ind w:left="9" w:right="7"/>
        <w:jc w:val="center"/>
        <w:rPr>
          <w:b/>
          <w:sz w:val="26"/>
        </w:rPr>
      </w:pPr>
      <w:r>
        <w:rPr>
          <w:b/>
          <w:sz w:val="26"/>
        </w:rPr>
        <w:t>ТЕПЛОПОТРЕБЛЯЮЩИМИ</w:t>
      </w:r>
      <w:r>
        <w:rPr>
          <w:b/>
          <w:spacing w:val="-13"/>
          <w:sz w:val="26"/>
        </w:rPr>
        <w:t xml:space="preserve"> </w:t>
      </w:r>
      <w:r>
        <w:rPr>
          <w:b/>
          <w:sz w:val="26"/>
        </w:rPr>
        <w:t>УСТАНОВКАМИ</w:t>
      </w:r>
      <w:r>
        <w:rPr>
          <w:b/>
          <w:spacing w:val="-13"/>
          <w:sz w:val="26"/>
        </w:rPr>
        <w:t xml:space="preserve"> </w:t>
      </w:r>
      <w:r>
        <w:rPr>
          <w:b/>
          <w:sz w:val="26"/>
        </w:rPr>
        <w:t>ПОТРЕБИТЕЛЕЙ,</w:t>
      </w:r>
      <w:r>
        <w:rPr>
          <w:b/>
          <w:spacing w:val="-13"/>
          <w:sz w:val="26"/>
        </w:rPr>
        <w:t xml:space="preserve"> </w:t>
      </w:r>
      <w:r>
        <w:rPr>
          <w:b/>
          <w:sz w:val="26"/>
        </w:rPr>
        <w:t>В</w:t>
      </w:r>
      <w:r>
        <w:rPr>
          <w:b/>
          <w:spacing w:val="-11"/>
          <w:sz w:val="26"/>
        </w:rPr>
        <w:t xml:space="preserve"> </w:t>
      </w:r>
      <w:r>
        <w:rPr>
          <w:b/>
          <w:sz w:val="26"/>
        </w:rPr>
        <w:t>ТОМ</w:t>
      </w:r>
      <w:r>
        <w:rPr>
          <w:b/>
          <w:spacing w:val="-11"/>
          <w:sz w:val="26"/>
        </w:rPr>
        <w:t xml:space="preserve"> </w:t>
      </w:r>
      <w:r>
        <w:rPr>
          <w:b/>
          <w:sz w:val="26"/>
        </w:rPr>
        <w:t>ЧИСЛЕ</w:t>
      </w:r>
      <w:r>
        <w:rPr>
          <w:b/>
          <w:spacing w:val="-12"/>
          <w:sz w:val="26"/>
        </w:rPr>
        <w:t xml:space="preserve"> </w:t>
      </w:r>
      <w:r>
        <w:rPr>
          <w:b/>
          <w:sz w:val="26"/>
        </w:rPr>
        <w:t>В</w:t>
      </w:r>
      <w:r>
        <w:rPr>
          <w:b/>
          <w:spacing w:val="-12"/>
          <w:sz w:val="26"/>
        </w:rPr>
        <w:t xml:space="preserve"> </w:t>
      </w:r>
      <w:r>
        <w:rPr>
          <w:b/>
          <w:sz w:val="26"/>
        </w:rPr>
        <w:t>АВАРИЙНЫХ</w:t>
      </w:r>
      <w:r>
        <w:rPr>
          <w:b/>
          <w:spacing w:val="-12"/>
          <w:sz w:val="26"/>
        </w:rPr>
        <w:t xml:space="preserve"> </w:t>
      </w:r>
      <w:r>
        <w:rPr>
          <w:b/>
          <w:spacing w:val="-2"/>
          <w:sz w:val="26"/>
        </w:rPr>
        <w:t>РЕЖИМАХ</w:t>
      </w:r>
    </w:p>
    <w:p w14:paraId="7A89CC9B" w14:textId="77777777" w:rsidR="00E355F6" w:rsidRDefault="00153E2A">
      <w:pPr>
        <w:pStyle w:val="2"/>
        <w:numPr>
          <w:ilvl w:val="1"/>
          <w:numId w:val="23"/>
        </w:numPr>
        <w:tabs>
          <w:tab w:val="left" w:pos="1338"/>
        </w:tabs>
        <w:spacing w:before="239"/>
        <w:ind w:right="143" w:firstLine="708"/>
      </w:pPr>
      <w:bookmarkStart w:id="230" w:name="_bookmark109"/>
      <w:bookmarkStart w:id="231" w:name="_Toc233012124"/>
      <w:bookmarkEnd w:id="230"/>
      <w: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w:t>
      </w:r>
      <w:r>
        <w:rPr>
          <w:spacing w:val="40"/>
        </w:rPr>
        <w:t xml:space="preserve"> </w:t>
      </w:r>
      <w:r>
        <w:t>теплоносителя в тепловых сетях в зонах действия источников тепловой энергии</w:t>
      </w:r>
      <w:bookmarkEnd w:id="231"/>
    </w:p>
    <w:p w14:paraId="137B61C1" w14:textId="77777777" w:rsidR="00E355F6" w:rsidRDefault="00153E2A">
      <w:pPr>
        <w:pStyle w:val="a3"/>
        <w:ind w:left="142" w:right="130" w:firstLine="566"/>
      </w:pPr>
      <w:r>
        <w:t>Балансы</w:t>
      </w:r>
      <w:r>
        <w:rPr>
          <w:spacing w:val="-5"/>
        </w:rPr>
        <w:t xml:space="preserve"> </w:t>
      </w:r>
      <w:r>
        <w:t>производительности</w:t>
      </w:r>
      <w:r>
        <w:rPr>
          <w:spacing w:val="-5"/>
        </w:rPr>
        <w:t xml:space="preserve"> </w:t>
      </w:r>
      <w:r>
        <w:t>водоподготовительных</w:t>
      </w:r>
      <w:r>
        <w:rPr>
          <w:spacing w:val="-3"/>
        </w:rPr>
        <w:t xml:space="preserve"> </w:t>
      </w:r>
      <w:r>
        <w:t>установок</w:t>
      </w:r>
      <w:r>
        <w:rPr>
          <w:spacing w:val="-4"/>
        </w:rPr>
        <w:t xml:space="preserve"> </w:t>
      </w:r>
      <w:r>
        <w:t>теплоносителя</w:t>
      </w:r>
      <w:r>
        <w:rPr>
          <w:spacing w:val="-5"/>
        </w:rPr>
        <w:t xml:space="preserve"> </w:t>
      </w:r>
      <w:r>
        <w:t>формируются</w:t>
      </w:r>
      <w:r>
        <w:rPr>
          <w:spacing w:val="-3"/>
        </w:rPr>
        <w:t xml:space="preserve"> </w:t>
      </w:r>
      <w:r>
        <w:t>по</w:t>
      </w:r>
      <w:r>
        <w:rPr>
          <w:spacing w:val="-5"/>
        </w:rPr>
        <w:t xml:space="preserve"> </w:t>
      </w:r>
      <w:r>
        <w:t>данным</w:t>
      </w:r>
      <w:r>
        <w:rPr>
          <w:spacing w:val="-5"/>
        </w:rPr>
        <w:t xml:space="preserve"> </w:t>
      </w:r>
      <w:r>
        <w:t>о</w:t>
      </w:r>
      <w:r>
        <w:rPr>
          <w:spacing w:val="-2"/>
        </w:rPr>
        <w:t xml:space="preserve"> </w:t>
      </w:r>
      <w:r>
        <w:t>балансах</w:t>
      </w:r>
      <w:r>
        <w:rPr>
          <w:spacing w:val="-4"/>
        </w:rPr>
        <w:t xml:space="preserve"> </w:t>
      </w:r>
      <w:r>
        <w:t xml:space="preserve">тепловой </w:t>
      </w:r>
      <w:r>
        <w:rPr>
          <w:spacing w:val="-2"/>
        </w:rPr>
        <w:t>мощности</w:t>
      </w:r>
      <w:r>
        <w:rPr>
          <w:spacing w:val="-10"/>
        </w:rPr>
        <w:t xml:space="preserve"> </w:t>
      </w:r>
      <w:r>
        <w:rPr>
          <w:spacing w:val="-2"/>
        </w:rPr>
        <w:t>источника</w:t>
      </w:r>
      <w:r>
        <w:rPr>
          <w:spacing w:val="-8"/>
        </w:rPr>
        <w:t xml:space="preserve"> </w:t>
      </w:r>
      <w:r>
        <w:rPr>
          <w:spacing w:val="-2"/>
        </w:rPr>
        <w:t>тепловой</w:t>
      </w:r>
      <w:r>
        <w:rPr>
          <w:spacing w:val="-10"/>
        </w:rPr>
        <w:t xml:space="preserve"> </w:t>
      </w:r>
      <w:r>
        <w:rPr>
          <w:spacing w:val="-2"/>
        </w:rPr>
        <w:t>энергии</w:t>
      </w:r>
      <w:r>
        <w:rPr>
          <w:spacing w:val="-10"/>
        </w:rPr>
        <w:t xml:space="preserve"> </w:t>
      </w:r>
      <w:r>
        <w:rPr>
          <w:spacing w:val="-2"/>
        </w:rPr>
        <w:t>и</w:t>
      </w:r>
      <w:r>
        <w:rPr>
          <w:spacing w:val="-10"/>
        </w:rPr>
        <w:t xml:space="preserve"> </w:t>
      </w:r>
      <w:r>
        <w:rPr>
          <w:spacing w:val="-2"/>
        </w:rPr>
        <w:t>присоединенной</w:t>
      </w:r>
      <w:r>
        <w:rPr>
          <w:spacing w:val="-10"/>
        </w:rPr>
        <w:t xml:space="preserve"> </w:t>
      </w:r>
      <w:r>
        <w:rPr>
          <w:spacing w:val="-2"/>
        </w:rPr>
        <w:t>тепловой</w:t>
      </w:r>
      <w:r>
        <w:rPr>
          <w:spacing w:val="-10"/>
        </w:rPr>
        <w:t xml:space="preserve"> </w:t>
      </w:r>
      <w:r>
        <w:rPr>
          <w:spacing w:val="-2"/>
        </w:rPr>
        <w:t>нагрузки</w:t>
      </w:r>
      <w:r>
        <w:rPr>
          <w:spacing w:val="-10"/>
        </w:rPr>
        <w:t xml:space="preserve"> </w:t>
      </w:r>
      <w:r>
        <w:rPr>
          <w:spacing w:val="-2"/>
        </w:rPr>
        <w:t>в</w:t>
      </w:r>
      <w:r>
        <w:rPr>
          <w:spacing w:val="-10"/>
        </w:rPr>
        <w:t xml:space="preserve"> </w:t>
      </w:r>
      <w:r>
        <w:rPr>
          <w:spacing w:val="-2"/>
        </w:rPr>
        <w:t>каждой</w:t>
      </w:r>
      <w:r>
        <w:rPr>
          <w:spacing w:val="-8"/>
        </w:rPr>
        <w:t xml:space="preserve"> </w:t>
      </w:r>
      <w:r>
        <w:rPr>
          <w:spacing w:val="-2"/>
        </w:rPr>
        <w:t>зоне</w:t>
      </w:r>
      <w:r>
        <w:rPr>
          <w:spacing w:val="-10"/>
        </w:rPr>
        <w:t xml:space="preserve"> </w:t>
      </w:r>
      <w:r>
        <w:rPr>
          <w:spacing w:val="-2"/>
        </w:rPr>
        <w:t>действия</w:t>
      </w:r>
      <w:r>
        <w:rPr>
          <w:spacing w:val="-10"/>
        </w:rPr>
        <w:t xml:space="preserve"> </w:t>
      </w:r>
      <w:r>
        <w:rPr>
          <w:spacing w:val="-2"/>
        </w:rPr>
        <w:t>источника</w:t>
      </w:r>
      <w:r>
        <w:rPr>
          <w:spacing w:val="-10"/>
        </w:rPr>
        <w:t xml:space="preserve"> </w:t>
      </w:r>
      <w:r>
        <w:rPr>
          <w:spacing w:val="-2"/>
        </w:rPr>
        <w:t>тепловой</w:t>
      </w:r>
      <w:r>
        <w:rPr>
          <w:spacing w:val="-10"/>
        </w:rPr>
        <w:t xml:space="preserve"> </w:t>
      </w:r>
      <w:r>
        <w:rPr>
          <w:spacing w:val="-2"/>
        </w:rPr>
        <w:t>энергии</w:t>
      </w:r>
      <w:r>
        <w:rPr>
          <w:spacing w:val="-10"/>
        </w:rPr>
        <w:t xml:space="preserve"> </w:t>
      </w:r>
      <w:r>
        <w:rPr>
          <w:spacing w:val="-2"/>
        </w:rPr>
        <w:t xml:space="preserve">по </w:t>
      </w:r>
      <w:r>
        <w:rPr>
          <w:spacing w:val="-4"/>
        </w:rPr>
        <w:t>каждому</w:t>
      </w:r>
      <w:r>
        <w:rPr>
          <w:spacing w:val="-13"/>
        </w:rPr>
        <w:t xml:space="preserve"> </w:t>
      </w:r>
      <w:r>
        <w:rPr>
          <w:spacing w:val="-4"/>
        </w:rPr>
        <w:t>из</w:t>
      </w:r>
      <w:r>
        <w:rPr>
          <w:spacing w:val="-12"/>
        </w:rPr>
        <w:t xml:space="preserve"> </w:t>
      </w:r>
      <w:r>
        <w:rPr>
          <w:spacing w:val="-4"/>
        </w:rPr>
        <w:t>магистральных</w:t>
      </w:r>
      <w:r>
        <w:rPr>
          <w:spacing w:val="-12"/>
        </w:rPr>
        <w:t xml:space="preserve"> </w:t>
      </w:r>
      <w:r>
        <w:rPr>
          <w:spacing w:val="-4"/>
        </w:rPr>
        <w:t>выводов</w:t>
      </w:r>
      <w:r>
        <w:rPr>
          <w:spacing w:val="-12"/>
        </w:rPr>
        <w:t xml:space="preserve"> </w:t>
      </w:r>
      <w:r>
        <w:rPr>
          <w:spacing w:val="-4"/>
        </w:rPr>
        <w:t>(если</w:t>
      </w:r>
      <w:r>
        <w:rPr>
          <w:spacing w:val="-13"/>
        </w:rPr>
        <w:t xml:space="preserve"> </w:t>
      </w:r>
      <w:r>
        <w:rPr>
          <w:spacing w:val="-4"/>
        </w:rPr>
        <w:t>таких</w:t>
      </w:r>
      <w:r>
        <w:rPr>
          <w:spacing w:val="-12"/>
        </w:rPr>
        <w:t xml:space="preserve"> </w:t>
      </w:r>
      <w:r>
        <w:rPr>
          <w:spacing w:val="-4"/>
        </w:rPr>
        <w:t>выводов</w:t>
      </w:r>
      <w:r>
        <w:rPr>
          <w:spacing w:val="-12"/>
        </w:rPr>
        <w:t xml:space="preserve"> </w:t>
      </w:r>
      <w:r>
        <w:rPr>
          <w:spacing w:val="-4"/>
        </w:rPr>
        <w:t>несколько)</w:t>
      </w:r>
      <w:r>
        <w:rPr>
          <w:spacing w:val="-12"/>
        </w:rPr>
        <w:t xml:space="preserve"> </w:t>
      </w:r>
      <w:r>
        <w:rPr>
          <w:spacing w:val="-4"/>
        </w:rPr>
        <w:t>тепловой</w:t>
      </w:r>
      <w:r>
        <w:rPr>
          <w:spacing w:val="-13"/>
        </w:rPr>
        <w:t xml:space="preserve"> </w:t>
      </w:r>
      <w:r>
        <w:rPr>
          <w:spacing w:val="-4"/>
        </w:rPr>
        <w:t>мощности</w:t>
      </w:r>
      <w:r>
        <w:rPr>
          <w:spacing w:val="-12"/>
        </w:rPr>
        <w:t xml:space="preserve"> </w:t>
      </w:r>
      <w:r>
        <w:rPr>
          <w:spacing w:val="-4"/>
        </w:rPr>
        <w:t>источника</w:t>
      </w:r>
      <w:r>
        <w:rPr>
          <w:spacing w:val="-12"/>
        </w:rPr>
        <w:t xml:space="preserve"> </w:t>
      </w:r>
      <w:r>
        <w:rPr>
          <w:spacing w:val="-4"/>
        </w:rPr>
        <w:t>тепловой</w:t>
      </w:r>
      <w:r>
        <w:rPr>
          <w:spacing w:val="-12"/>
        </w:rPr>
        <w:t xml:space="preserve"> </w:t>
      </w:r>
      <w:r>
        <w:rPr>
          <w:spacing w:val="-4"/>
        </w:rPr>
        <w:t>энергии.</w:t>
      </w:r>
      <w:r>
        <w:rPr>
          <w:spacing w:val="-13"/>
        </w:rPr>
        <w:t xml:space="preserve"> </w:t>
      </w:r>
      <w:r>
        <w:rPr>
          <w:spacing w:val="-4"/>
        </w:rPr>
        <w:t>Расходы</w:t>
      </w:r>
      <w:r>
        <w:rPr>
          <w:spacing w:val="-12"/>
        </w:rPr>
        <w:t xml:space="preserve"> </w:t>
      </w:r>
      <w:r>
        <w:rPr>
          <w:spacing w:val="-4"/>
        </w:rPr>
        <w:t xml:space="preserve">сетевой </w:t>
      </w:r>
      <w:r>
        <w:t xml:space="preserve">воды, объем сетей и теплопроводов и потери в сетях определяются по нормативам потерь в зависимости от вида системы </w:t>
      </w:r>
      <w:r>
        <w:rPr>
          <w:spacing w:val="-2"/>
        </w:rPr>
        <w:t>теплоснабжения.</w:t>
      </w:r>
    </w:p>
    <w:p w14:paraId="7F61DDEF" w14:textId="77777777" w:rsidR="00E355F6" w:rsidRDefault="00153E2A">
      <w:pPr>
        <w:pStyle w:val="a3"/>
        <w:ind w:left="142" w:right="136" w:firstLine="708"/>
      </w:pPr>
      <w:r>
        <w:t>Расчет производительности ВПУ котельной для подпитки тепловых сетей с учетом перспективных планов развития выполнен согласно СП 124.13330.2012. «Свод правил. Тепловые сети. Актуализированная редакция СНиП 41-02-2003». Среднегодовая утечка теплоносителя из водяных тепловых сетей должна быть не более 0,25 процента среднегодового объема воды в тепловой сети и присоединенных системах теплоснабжения независимо от схемы присоединения.</w:t>
      </w:r>
    </w:p>
    <w:p w14:paraId="688C1C33" w14:textId="77777777" w:rsidR="00E355F6" w:rsidRDefault="00153E2A">
      <w:pPr>
        <w:pStyle w:val="a3"/>
        <w:spacing w:line="299" w:lineRule="exact"/>
        <w:ind w:left="851"/>
      </w:pPr>
      <w:r>
        <w:t>Расчетная</w:t>
      </w:r>
      <w:r>
        <w:rPr>
          <w:spacing w:val="-10"/>
        </w:rPr>
        <w:t xml:space="preserve"> </w:t>
      </w:r>
      <w:r>
        <w:t>величина</w:t>
      </w:r>
      <w:r>
        <w:rPr>
          <w:spacing w:val="-11"/>
        </w:rPr>
        <w:t xml:space="preserve"> </w:t>
      </w:r>
      <w:r>
        <w:t>нормативных</w:t>
      </w:r>
      <w:r>
        <w:rPr>
          <w:spacing w:val="-10"/>
        </w:rPr>
        <w:t xml:space="preserve"> </w:t>
      </w:r>
      <w:r>
        <w:t>потерь</w:t>
      </w:r>
      <w:r>
        <w:rPr>
          <w:spacing w:val="-11"/>
        </w:rPr>
        <w:t xml:space="preserve"> </w:t>
      </w:r>
      <w:r>
        <w:t>теплоносителя</w:t>
      </w:r>
      <w:r>
        <w:rPr>
          <w:spacing w:val="-10"/>
        </w:rPr>
        <w:t xml:space="preserve"> </w:t>
      </w:r>
      <w:r>
        <w:t>приведена</w:t>
      </w:r>
      <w:r>
        <w:rPr>
          <w:spacing w:val="-11"/>
        </w:rPr>
        <w:t xml:space="preserve"> </w:t>
      </w:r>
      <w:r>
        <w:t>в</w:t>
      </w:r>
      <w:r>
        <w:rPr>
          <w:spacing w:val="-9"/>
        </w:rPr>
        <w:t xml:space="preserve"> </w:t>
      </w:r>
      <w:r>
        <w:t>таблице</w:t>
      </w:r>
      <w:r>
        <w:rPr>
          <w:spacing w:val="-4"/>
        </w:rPr>
        <w:t xml:space="preserve"> </w:t>
      </w:r>
      <w:r>
        <w:t>№</w:t>
      </w:r>
      <w:r>
        <w:rPr>
          <w:spacing w:val="-11"/>
        </w:rPr>
        <w:t xml:space="preserve"> </w:t>
      </w:r>
      <w:r>
        <w:rPr>
          <w:spacing w:val="-5"/>
        </w:rPr>
        <w:t>53.</w:t>
      </w:r>
    </w:p>
    <w:p w14:paraId="6222AC76" w14:textId="77777777" w:rsidR="00E355F6" w:rsidRDefault="00153E2A">
      <w:pPr>
        <w:pStyle w:val="a3"/>
        <w:spacing w:before="293" w:after="4"/>
        <w:ind w:left="142"/>
        <w:jc w:val="left"/>
      </w:pPr>
      <w:r>
        <w:rPr>
          <w:spacing w:val="-6"/>
        </w:rPr>
        <w:t>Таблица</w:t>
      </w:r>
      <w:r>
        <w:rPr>
          <w:spacing w:val="7"/>
        </w:rPr>
        <w:t xml:space="preserve"> </w:t>
      </w:r>
      <w:r>
        <w:rPr>
          <w:spacing w:val="-6"/>
        </w:rPr>
        <w:t>№</w:t>
      </w:r>
      <w:r>
        <w:rPr>
          <w:spacing w:val="5"/>
        </w:rPr>
        <w:t xml:space="preserve"> </w:t>
      </w:r>
      <w:r>
        <w:rPr>
          <w:spacing w:val="-6"/>
        </w:rPr>
        <w:t>53</w:t>
      </w:r>
      <w:r>
        <w:rPr>
          <w:spacing w:val="8"/>
        </w:rPr>
        <w:t xml:space="preserve"> </w:t>
      </w:r>
      <w:r>
        <w:rPr>
          <w:spacing w:val="-6"/>
        </w:rPr>
        <w:t>«Перспективный</w:t>
      </w:r>
      <w:r>
        <w:rPr>
          <w:spacing w:val="-4"/>
        </w:rPr>
        <w:t xml:space="preserve"> </w:t>
      </w:r>
      <w:r>
        <w:rPr>
          <w:spacing w:val="-6"/>
        </w:rPr>
        <w:t>расход</w:t>
      </w:r>
      <w:r>
        <w:rPr>
          <w:spacing w:val="-5"/>
        </w:rPr>
        <w:t xml:space="preserve"> </w:t>
      </w:r>
      <w:r>
        <w:rPr>
          <w:spacing w:val="-6"/>
        </w:rPr>
        <w:t>воды</w:t>
      </w:r>
      <w:r>
        <w:rPr>
          <w:spacing w:val="-1"/>
        </w:rPr>
        <w:t xml:space="preserve"> </w:t>
      </w:r>
      <w:r>
        <w:rPr>
          <w:spacing w:val="-6"/>
        </w:rPr>
        <w:t>на</w:t>
      </w:r>
      <w:r>
        <w:rPr>
          <w:spacing w:val="-5"/>
        </w:rPr>
        <w:t xml:space="preserve"> </w:t>
      </w:r>
      <w:r>
        <w:rPr>
          <w:spacing w:val="-6"/>
        </w:rPr>
        <w:t>компенсацию</w:t>
      </w:r>
      <w:r>
        <w:rPr>
          <w:spacing w:val="-5"/>
        </w:rPr>
        <w:t xml:space="preserve"> </w:t>
      </w:r>
      <w:r>
        <w:rPr>
          <w:spacing w:val="-6"/>
        </w:rPr>
        <w:t>потерь и</w:t>
      </w:r>
      <w:r>
        <w:rPr>
          <w:spacing w:val="-4"/>
        </w:rPr>
        <w:t xml:space="preserve"> </w:t>
      </w:r>
      <w:r>
        <w:rPr>
          <w:spacing w:val="-6"/>
        </w:rPr>
        <w:t>затрат теплоносителя</w:t>
      </w:r>
      <w:r>
        <w:rPr>
          <w:spacing w:val="-5"/>
        </w:rPr>
        <w:t xml:space="preserve"> </w:t>
      </w:r>
      <w:r>
        <w:rPr>
          <w:spacing w:val="-6"/>
        </w:rPr>
        <w:t>при</w:t>
      </w:r>
      <w:r>
        <w:rPr>
          <w:spacing w:val="-4"/>
        </w:rPr>
        <w:t xml:space="preserve"> </w:t>
      </w:r>
      <w:r>
        <w:rPr>
          <w:spacing w:val="-6"/>
        </w:rPr>
        <w:t>передаче</w:t>
      </w:r>
      <w:r>
        <w:rPr>
          <w:spacing w:val="-5"/>
        </w:rPr>
        <w:t xml:space="preserve"> </w:t>
      </w:r>
      <w:r>
        <w:rPr>
          <w:spacing w:val="-6"/>
        </w:rPr>
        <w:t>тепловой</w:t>
      </w:r>
      <w:r>
        <w:rPr>
          <w:spacing w:val="-5"/>
        </w:rPr>
        <w:t xml:space="preserve"> </w:t>
      </w:r>
      <w:r>
        <w:rPr>
          <w:spacing w:val="-6"/>
        </w:rPr>
        <w:t>энергии»</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78"/>
        <w:gridCol w:w="1249"/>
        <w:gridCol w:w="1078"/>
        <w:gridCol w:w="1474"/>
        <w:gridCol w:w="2043"/>
        <w:gridCol w:w="1267"/>
        <w:gridCol w:w="1058"/>
        <w:gridCol w:w="1527"/>
        <w:gridCol w:w="2184"/>
      </w:tblGrid>
      <w:tr w:rsidR="00E355F6" w14:paraId="2C6E5BE2" w14:textId="77777777" w:rsidTr="00822C0D">
        <w:trPr>
          <w:trHeight w:val="230"/>
        </w:trPr>
        <w:tc>
          <w:tcPr>
            <w:tcW w:w="2878" w:type="dxa"/>
            <w:vMerge w:val="restart"/>
            <w:vAlign w:val="center"/>
          </w:tcPr>
          <w:p w14:paraId="673F2632" w14:textId="77777777" w:rsidR="00E355F6" w:rsidRDefault="00E355F6" w:rsidP="00BE08F5">
            <w:pPr>
              <w:pStyle w:val="a5"/>
              <w:ind w:firstLine="96"/>
              <w:rPr>
                <w:sz w:val="20"/>
              </w:rPr>
            </w:pPr>
          </w:p>
          <w:p w14:paraId="7CA94B9D" w14:textId="77777777" w:rsidR="00E355F6" w:rsidRDefault="00E355F6" w:rsidP="00BE08F5">
            <w:pPr>
              <w:pStyle w:val="a5"/>
              <w:ind w:firstLine="96"/>
              <w:rPr>
                <w:sz w:val="20"/>
              </w:rPr>
            </w:pPr>
          </w:p>
          <w:p w14:paraId="05C6C51E" w14:textId="77777777" w:rsidR="00E355F6" w:rsidRDefault="00E355F6" w:rsidP="00BE08F5">
            <w:pPr>
              <w:pStyle w:val="a5"/>
              <w:ind w:firstLine="96"/>
              <w:rPr>
                <w:sz w:val="20"/>
              </w:rPr>
            </w:pPr>
          </w:p>
          <w:p w14:paraId="3584C5C6" w14:textId="77777777" w:rsidR="00E355F6" w:rsidRDefault="00E355F6" w:rsidP="00BE08F5">
            <w:pPr>
              <w:pStyle w:val="a5"/>
              <w:spacing w:before="6"/>
              <w:ind w:firstLine="96"/>
              <w:rPr>
                <w:sz w:val="20"/>
              </w:rPr>
            </w:pPr>
          </w:p>
          <w:p w14:paraId="41A40769" w14:textId="77777777" w:rsidR="00E355F6" w:rsidRDefault="00153E2A" w:rsidP="00BE08F5">
            <w:pPr>
              <w:pStyle w:val="a5"/>
              <w:ind w:left="162" w:firstLine="96"/>
              <w:rPr>
                <w:b/>
                <w:sz w:val="20"/>
              </w:rPr>
            </w:pPr>
            <w:r>
              <w:rPr>
                <w:b/>
                <w:sz w:val="20"/>
              </w:rPr>
              <w:t>Источник</w:t>
            </w:r>
            <w:r>
              <w:rPr>
                <w:b/>
                <w:spacing w:val="-11"/>
                <w:sz w:val="20"/>
              </w:rPr>
              <w:t xml:space="preserve"> </w:t>
            </w:r>
            <w:r>
              <w:rPr>
                <w:b/>
                <w:sz w:val="20"/>
              </w:rPr>
              <w:t>тепловой</w:t>
            </w:r>
            <w:r>
              <w:rPr>
                <w:b/>
                <w:spacing w:val="-9"/>
                <w:sz w:val="20"/>
              </w:rPr>
              <w:t xml:space="preserve"> </w:t>
            </w:r>
            <w:r>
              <w:rPr>
                <w:b/>
                <w:spacing w:val="-2"/>
                <w:sz w:val="20"/>
              </w:rPr>
              <w:t>энергии</w:t>
            </w:r>
          </w:p>
        </w:tc>
        <w:tc>
          <w:tcPr>
            <w:tcW w:w="5844" w:type="dxa"/>
            <w:gridSpan w:val="4"/>
            <w:vAlign w:val="center"/>
          </w:tcPr>
          <w:p w14:paraId="4CBD0FC0" w14:textId="77777777" w:rsidR="00E355F6" w:rsidRDefault="00153E2A" w:rsidP="00BE08F5">
            <w:pPr>
              <w:pStyle w:val="a5"/>
              <w:spacing w:line="210" w:lineRule="exact"/>
              <w:ind w:left="1749" w:firstLine="96"/>
              <w:rPr>
                <w:b/>
                <w:sz w:val="20"/>
              </w:rPr>
            </w:pPr>
            <w:r>
              <w:rPr>
                <w:b/>
                <w:sz w:val="20"/>
              </w:rPr>
              <w:t>Существующее</w:t>
            </w:r>
            <w:r>
              <w:rPr>
                <w:b/>
                <w:spacing w:val="-12"/>
                <w:sz w:val="20"/>
              </w:rPr>
              <w:t xml:space="preserve"> </w:t>
            </w:r>
            <w:r>
              <w:rPr>
                <w:b/>
                <w:spacing w:val="-2"/>
                <w:sz w:val="20"/>
              </w:rPr>
              <w:t>состояние</w:t>
            </w:r>
          </w:p>
        </w:tc>
        <w:tc>
          <w:tcPr>
            <w:tcW w:w="6036" w:type="dxa"/>
            <w:gridSpan w:val="4"/>
            <w:vAlign w:val="center"/>
          </w:tcPr>
          <w:p w14:paraId="0C1212F8" w14:textId="77777777" w:rsidR="00E355F6" w:rsidRDefault="00153E2A" w:rsidP="00BE08F5">
            <w:pPr>
              <w:pStyle w:val="a5"/>
              <w:spacing w:line="210" w:lineRule="exact"/>
              <w:ind w:left="1865" w:firstLine="96"/>
              <w:rPr>
                <w:b/>
                <w:sz w:val="20"/>
              </w:rPr>
            </w:pPr>
            <w:r>
              <w:rPr>
                <w:b/>
                <w:spacing w:val="-2"/>
                <w:sz w:val="20"/>
              </w:rPr>
              <w:t>Перспективное</w:t>
            </w:r>
            <w:r>
              <w:rPr>
                <w:b/>
                <w:spacing w:val="12"/>
                <w:sz w:val="20"/>
              </w:rPr>
              <w:t xml:space="preserve"> </w:t>
            </w:r>
            <w:r>
              <w:rPr>
                <w:b/>
                <w:spacing w:val="-2"/>
                <w:sz w:val="20"/>
              </w:rPr>
              <w:t>состояние</w:t>
            </w:r>
          </w:p>
        </w:tc>
      </w:tr>
      <w:tr w:rsidR="00E355F6" w14:paraId="7E675A73" w14:textId="77777777" w:rsidTr="00822C0D">
        <w:trPr>
          <w:trHeight w:val="460"/>
        </w:trPr>
        <w:tc>
          <w:tcPr>
            <w:tcW w:w="2878" w:type="dxa"/>
            <w:vMerge/>
            <w:tcBorders>
              <w:top w:val="nil"/>
            </w:tcBorders>
            <w:vAlign w:val="center"/>
          </w:tcPr>
          <w:p w14:paraId="20C7B1E3" w14:textId="77777777" w:rsidR="00E355F6" w:rsidRDefault="00E355F6" w:rsidP="00BE08F5">
            <w:pPr>
              <w:ind w:firstLine="96"/>
              <w:rPr>
                <w:sz w:val="2"/>
                <w:szCs w:val="2"/>
              </w:rPr>
            </w:pPr>
          </w:p>
        </w:tc>
        <w:tc>
          <w:tcPr>
            <w:tcW w:w="1249" w:type="dxa"/>
            <w:vMerge w:val="restart"/>
            <w:vAlign w:val="center"/>
          </w:tcPr>
          <w:p w14:paraId="28002191" w14:textId="77777777" w:rsidR="00E355F6" w:rsidRDefault="00E355F6" w:rsidP="00BE08F5">
            <w:pPr>
              <w:pStyle w:val="a5"/>
              <w:spacing w:before="118"/>
              <w:ind w:firstLine="96"/>
              <w:rPr>
                <w:sz w:val="20"/>
              </w:rPr>
            </w:pPr>
          </w:p>
          <w:p w14:paraId="281471D2" w14:textId="77777777" w:rsidR="00E355F6" w:rsidRDefault="00153E2A" w:rsidP="00BE08F5">
            <w:pPr>
              <w:pStyle w:val="a5"/>
              <w:ind w:left="12" w:firstLine="96"/>
              <w:jc w:val="center"/>
              <w:rPr>
                <w:b/>
                <w:sz w:val="20"/>
              </w:rPr>
            </w:pPr>
            <w:proofErr w:type="spellStart"/>
            <w:r>
              <w:rPr>
                <w:b/>
                <w:spacing w:val="-2"/>
                <w:sz w:val="20"/>
              </w:rPr>
              <w:t>Присоеди-ненная</w:t>
            </w:r>
            <w:proofErr w:type="spellEnd"/>
            <w:r>
              <w:rPr>
                <w:b/>
                <w:spacing w:val="-2"/>
                <w:sz w:val="20"/>
              </w:rPr>
              <w:t xml:space="preserve"> тепловая нагрузка, Гкал/час</w:t>
            </w:r>
          </w:p>
        </w:tc>
        <w:tc>
          <w:tcPr>
            <w:tcW w:w="4595" w:type="dxa"/>
            <w:gridSpan w:val="3"/>
            <w:vAlign w:val="center"/>
          </w:tcPr>
          <w:p w14:paraId="335F5D55" w14:textId="77777777" w:rsidR="00E355F6" w:rsidRDefault="00153E2A" w:rsidP="00BE08F5">
            <w:pPr>
              <w:pStyle w:val="a5"/>
              <w:spacing w:line="230" w:lineRule="exact"/>
              <w:ind w:left="84" w:right="167" w:firstLine="96"/>
              <w:rPr>
                <w:b/>
                <w:sz w:val="20"/>
              </w:rPr>
            </w:pPr>
            <w:r>
              <w:rPr>
                <w:b/>
                <w:sz w:val="20"/>
              </w:rPr>
              <w:t>Величина</w:t>
            </w:r>
            <w:r>
              <w:rPr>
                <w:b/>
                <w:spacing w:val="-9"/>
                <w:sz w:val="20"/>
              </w:rPr>
              <w:t xml:space="preserve"> </w:t>
            </w:r>
            <w:r>
              <w:rPr>
                <w:b/>
                <w:sz w:val="20"/>
              </w:rPr>
              <w:t>подпитки</w:t>
            </w:r>
            <w:r>
              <w:rPr>
                <w:b/>
                <w:spacing w:val="-11"/>
                <w:sz w:val="20"/>
              </w:rPr>
              <w:t xml:space="preserve"> </w:t>
            </w:r>
            <w:r>
              <w:rPr>
                <w:b/>
                <w:sz w:val="20"/>
              </w:rPr>
              <w:t>тепловой</w:t>
            </w:r>
            <w:r>
              <w:rPr>
                <w:b/>
                <w:spacing w:val="-10"/>
                <w:sz w:val="20"/>
              </w:rPr>
              <w:t xml:space="preserve"> </w:t>
            </w:r>
            <w:r>
              <w:rPr>
                <w:b/>
                <w:sz w:val="20"/>
              </w:rPr>
              <w:t>сети,</w:t>
            </w:r>
            <w:r>
              <w:rPr>
                <w:b/>
                <w:spacing w:val="-11"/>
                <w:sz w:val="20"/>
              </w:rPr>
              <w:t xml:space="preserve"> </w:t>
            </w:r>
            <w:r>
              <w:rPr>
                <w:b/>
                <w:sz w:val="20"/>
              </w:rPr>
              <w:t xml:space="preserve">тыс.м³/год, в </w:t>
            </w:r>
            <w:proofErr w:type="spellStart"/>
            <w:r>
              <w:rPr>
                <w:b/>
                <w:sz w:val="20"/>
              </w:rPr>
              <w:t>т.ч</w:t>
            </w:r>
            <w:proofErr w:type="spellEnd"/>
            <w:r>
              <w:rPr>
                <w:b/>
                <w:sz w:val="20"/>
              </w:rPr>
              <w:t>.:</w:t>
            </w:r>
          </w:p>
        </w:tc>
        <w:tc>
          <w:tcPr>
            <w:tcW w:w="1267" w:type="dxa"/>
            <w:vMerge w:val="restart"/>
            <w:vAlign w:val="center"/>
          </w:tcPr>
          <w:p w14:paraId="6C8C49C3" w14:textId="77777777" w:rsidR="00E355F6" w:rsidRDefault="00153E2A" w:rsidP="00BE08F5">
            <w:pPr>
              <w:pStyle w:val="a5"/>
              <w:ind w:left="21" w:right="6" w:firstLine="96"/>
              <w:jc w:val="center"/>
              <w:rPr>
                <w:b/>
                <w:sz w:val="20"/>
              </w:rPr>
            </w:pPr>
            <w:proofErr w:type="spellStart"/>
            <w:r>
              <w:rPr>
                <w:b/>
                <w:spacing w:val="-2"/>
                <w:sz w:val="20"/>
              </w:rPr>
              <w:t>Присоеди-ненная</w:t>
            </w:r>
            <w:proofErr w:type="spellEnd"/>
            <w:r>
              <w:rPr>
                <w:b/>
                <w:spacing w:val="-2"/>
                <w:sz w:val="20"/>
              </w:rPr>
              <w:t xml:space="preserve"> тепловая нагрузка, Гкал/час</w:t>
            </w:r>
          </w:p>
        </w:tc>
        <w:tc>
          <w:tcPr>
            <w:tcW w:w="4769" w:type="dxa"/>
            <w:gridSpan w:val="3"/>
            <w:vAlign w:val="center"/>
          </w:tcPr>
          <w:p w14:paraId="5CF6AD68" w14:textId="77777777" w:rsidR="00E355F6" w:rsidRDefault="00153E2A" w:rsidP="00BE08F5">
            <w:pPr>
              <w:pStyle w:val="a5"/>
              <w:spacing w:line="230" w:lineRule="exact"/>
              <w:ind w:left="31" w:right="162" w:firstLine="96"/>
              <w:rPr>
                <w:b/>
                <w:sz w:val="20"/>
              </w:rPr>
            </w:pPr>
            <w:r>
              <w:rPr>
                <w:b/>
                <w:sz w:val="20"/>
              </w:rPr>
              <w:t>Величина</w:t>
            </w:r>
            <w:r>
              <w:rPr>
                <w:b/>
                <w:spacing w:val="-7"/>
                <w:sz w:val="20"/>
              </w:rPr>
              <w:t xml:space="preserve"> </w:t>
            </w:r>
            <w:r>
              <w:rPr>
                <w:b/>
                <w:sz w:val="20"/>
              </w:rPr>
              <w:t>подпитки</w:t>
            </w:r>
            <w:r>
              <w:rPr>
                <w:b/>
                <w:spacing w:val="-10"/>
                <w:sz w:val="20"/>
              </w:rPr>
              <w:t xml:space="preserve"> </w:t>
            </w:r>
            <w:r>
              <w:rPr>
                <w:b/>
                <w:sz w:val="20"/>
              </w:rPr>
              <w:t>тепловой</w:t>
            </w:r>
            <w:r>
              <w:rPr>
                <w:b/>
                <w:spacing w:val="-8"/>
                <w:sz w:val="20"/>
              </w:rPr>
              <w:t xml:space="preserve"> </w:t>
            </w:r>
            <w:r>
              <w:rPr>
                <w:b/>
                <w:sz w:val="20"/>
              </w:rPr>
              <w:t>сети,</w:t>
            </w:r>
            <w:r>
              <w:rPr>
                <w:b/>
                <w:spacing w:val="-10"/>
                <w:sz w:val="20"/>
              </w:rPr>
              <w:t xml:space="preserve"> </w:t>
            </w:r>
            <w:r>
              <w:rPr>
                <w:b/>
                <w:sz w:val="20"/>
              </w:rPr>
              <w:t>тыс.м³/год,</w:t>
            </w:r>
            <w:r>
              <w:rPr>
                <w:b/>
                <w:spacing w:val="-8"/>
                <w:sz w:val="20"/>
              </w:rPr>
              <w:t xml:space="preserve"> </w:t>
            </w:r>
            <w:r>
              <w:rPr>
                <w:b/>
                <w:sz w:val="20"/>
              </w:rPr>
              <w:t xml:space="preserve">в </w:t>
            </w:r>
            <w:proofErr w:type="spellStart"/>
            <w:r>
              <w:rPr>
                <w:b/>
                <w:spacing w:val="-4"/>
                <w:sz w:val="20"/>
              </w:rPr>
              <w:t>т.ч</w:t>
            </w:r>
            <w:proofErr w:type="spellEnd"/>
            <w:r>
              <w:rPr>
                <w:b/>
                <w:spacing w:val="-4"/>
                <w:sz w:val="20"/>
              </w:rPr>
              <w:t>.:</w:t>
            </w:r>
          </w:p>
        </w:tc>
      </w:tr>
      <w:tr w:rsidR="00E355F6" w14:paraId="7C2C3668" w14:textId="77777777" w:rsidTr="00822C0D">
        <w:trPr>
          <w:trHeight w:val="1380"/>
        </w:trPr>
        <w:tc>
          <w:tcPr>
            <w:tcW w:w="2878" w:type="dxa"/>
            <w:vMerge/>
            <w:tcBorders>
              <w:top w:val="nil"/>
            </w:tcBorders>
            <w:vAlign w:val="center"/>
          </w:tcPr>
          <w:p w14:paraId="5E05EEA7" w14:textId="77777777" w:rsidR="00E355F6" w:rsidRDefault="00E355F6" w:rsidP="00BE08F5">
            <w:pPr>
              <w:ind w:firstLine="96"/>
              <w:rPr>
                <w:sz w:val="2"/>
                <w:szCs w:val="2"/>
              </w:rPr>
            </w:pPr>
          </w:p>
        </w:tc>
        <w:tc>
          <w:tcPr>
            <w:tcW w:w="1249" w:type="dxa"/>
            <w:vMerge/>
            <w:tcBorders>
              <w:top w:val="nil"/>
            </w:tcBorders>
            <w:vAlign w:val="center"/>
          </w:tcPr>
          <w:p w14:paraId="24A166B2" w14:textId="77777777" w:rsidR="00E355F6" w:rsidRDefault="00E355F6" w:rsidP="00BE08F5">
            <w:pPr>
              <w:ind w:firstLine="96"/>
              <w:rPr>
                <w:sz w:val="2"/>
                <w:szCs w:val="2"/>
              </w:rPr>
            </w:pPr>
          </w:p>
        </w:tc>
        <w:tc>
          <w:tcPr>
            <w:tcW w:w="1078" w:type="dxa"/>
            <w:vAlign w:val="center"/>
          </w:tcPr>
          <w:p w14:paraId="5EED6EF6" w14:textId="77777777" w:rsidR="00E355F6" w:rsidRDefault="00153E2A" w:rsidP="00BE08F5">
            <w:pPr>
              <w:pStyle w:val="a5"/>
              <w:ind w:left="21" w:firstLine="96"/>
              <w:jc w:val="center"/>
              <w:rPr>
                <w:b/>
                <w:sz w:val="20"/>
              </w:rPr>
            </w:pPr>
            <w:r>
              <w:rPr>
                <w:b/>
                <w:spacing w:val="-2"/>
                <w:sz w:val="20"/>
              </w:rPr>
              <w:t xml:space="preserve">Всего подпитка тепловой </w:t>
            </w:r>
            <w:r>
              <w:rPr>
                <w:b/>
                <w:spacing w:val="-4"/>
                <w:sz w:val="20"/>
              </w:rPr>
              <w:t>сети</w:t>
            </w:r>
          </w:p>
        </w:tc>
        <w:tc>
          <w:tcPr>
            <w:tcW w:w="1474" w:type="dxa"/>
            <w:vAlign w:val="center"/>
          </w:tcPr>
          <w:p w14:paraId="55C6CB54" w14:textId="77777777" w:rsidR="00E355F6" w:rsidRDefault="00153E2A" w:rsidP="00BE08F5">
            <w:pPr>
              <w:pStyle w:val="a5"/>
              <w:ind w:left="145" w:right="127" w:firstLine="96"/>
              <w:rPr>
                <w:b/>
                <w:sz w:val="20"/>
              </w:rPr>
            </w:pPr>
            <w:r>
              <w:rPr>
                <w:b/>
                <w:spacing w:val="-2"/>
                <w:sz w:val="20"/>
              </w:rPr>
              <w:t>Норматив-</w:t>
            </w:r>
            <w:proofErr w:type="spellStart"/>
            <w:r>
              <w:rPr>
                <w:b/>
                <w:sz w:val="20"/>
              </w:rPr>
              <w:t>ные</w:t>
            </w:r>
            <w:proofErr w:type="spellEnd"/>
            <w:r>
              <w:rPr>
                <w:b/>
                <w:sz w:val="20"/>
              </w:rPr>
              <w:t xml:space="preserve"> утечки </w:t>
            </w:r>
            <w:proofErr w:type="spellStart"/>
            <w:r>
              <w:rPr>
                <w:b/>
                <w:spacing w:val="-2"/>
                <w:sz w:val="20"/>
              </w:rPr>
              <w:t>теплоносите</w:t>
            </w:r>
            <w:proofErr w:type="spellEnd"/>
            <w:r>
              <w:rPr>
                <w:b/>
                <w:spacing w:val="-2"/>
                <w:sz w:val="20"/>
              </w:rPr>
              <w:t>-</w:t>
            </w:r>
          </w:p>
          <w:p w14:paraId="467327F0" w14:textId="77777777" w:rsidR="00E355F6" w:rsidRDefault="00153E2A" w:rsidP="00BE08F5">
            <w:pPr>
              <w:pStyle w:val="a5"/>
              <w:spacing w:line="229" w:lineRule="exact"/>
              <w:ind w:left="18" w:firstLine="96"/>
              <w:jc w:val="center"/>
              <w:rPr>
                <w:b/>
                <w:sz w:val="20"/>
              </w:rPr>
            </w:pPr>
            <w:r>
              <w:rPr>
                <w:b/>
                <w:spacing w:val="-5"/>
                <w:sz w:val="20"/>
              </w:rPr>
              <w:t>ля</w:t>
            </w:r>
          </w:p>
        </w:tc>
        <w:tc>
          <w:tcPr>
            <w:tcW w:w="2043" w:type="dxa"/>
            <w:vAlign w:val="center"/>
          </w:tcPr>
          <w:p w14:paraId="4ACFF489" w14:textId="77777777" w:rsidR="00E355F6" w:rsidRDefault="00153E2A" w:rsidP="00BE08F5">
            <w:pPr>
              <w:pStyle w:val="a5"/>
              <w:ind w:left="168" w:right="153" w:firstLine="96"/>
              <w:jc w:val="center"/>
              <w:rPr>
                <w:b/>
                <w:sz w:val="20"/>
              </w:rPr>
            </w:pPr>
            <w:r>
              <w:rPr>
                <w:b/>
                <w:spacing w:val="-2"/>
                <w:sz w:val="20"/>
              </w:rPr>
              <w:t xml:space="preserve">Отпуск </w:t>
            </w:r>
            <w:r>
              <w:rPr>
                <w:b/>
                <w:sz w:val="20"/>
              </w:rPr>
              <w:t>теплоносителя из тепловых</w:t>
            </w:r>
            <w:r>
              <w:rPr>
                <w:b/>
                <w:spacing w:val="-1"/>
                <w:sz w:val="20"/>
              </w:rPr>
              <w:t xml:space="preserve"> </w:t>
            </w:r>
            <w:r>
              <w:rPr>
                <w:b/>
                <w:sz w:val="20"/>
              </w:rPr>
              <w:t>сетей</w:t>
            </w:r>
            <w:r>
              <w:rPr>
                <w:b/>
                <w:spacing w:val="-2"/>
                <w:sz w:val="20"/>
              </w:rPr>
              <w:t xml:space="preserve"> </w:t>
            </w:r>
            <w:r>
              <w:rPr>
                <w:b/>
                <w:sz w:val="20"/>
              </w:rPr>
              <w:t>на ГВС (для</w:t>
            </w:r>
          </w:p>
          <w:p w14:paraId="26E4F726" w14:textId="77777777" w:rsidR="00E355F6" w:rsidRDefault="00153E2A" w:rsidP="00BE08F5">
            <w:pPr>
              <w:pStyle w:val="a5"/>
              <w:spacing w:line="230" w:lineRule="exact"/>
              <w:ind w:left="15" w:firstLine="96"/>
              <w:jc w:val="center"/>
              <w:rPr>
                <w:b/>
                <w:sz w:val="20"/>
              </w:rPr>
            </w:pPr>
            <w:r>
              <w:rPr>
                <w:b/>
                <w:sz w:val="20"/>
              </w:rPr>
              <w:t>открытых</w:t>
            </w:r>
            <w:r>
              <w:rPr>
                <w:b/>
                <w:spacing w:val="-9"/>
                <w:sz w:val="20"/>
              </w:rPr>
              <w:t xml:space="preserve"> </w:t>
            </w:r>
            <w:r>
              <w:rPr>
                <w:b/>
                <w:sz w:val="20"/>
              </w:rPr>
              <w:t xml:space="preserve">систем </w:t>
            </w:r>
            <w:r>
              <w:rPr>
                <w:b/>
                <w:spacing w:val="-2"/>
                <w:sz w:val="20"/>
              </w:rPr>
              <w:t>теплоснабжения)</w:t>
            </w:r>
          </w:p>
        </w:tc>
        <w:tc>
          <w:tcPr>
            <w:tcW w:w="1267" w:type="dxa"/>
            <w:vMerge/>
            <w:tcBorders>
              <w:top w:val="nil"/>
            </w:tcBorders>
            <w:vAlign w:val="center"/>
          </w:tcPr>
          <w:p w14:paraId="38EA3C4E" w14:textId="77777777" w:rsidR="00E355F6" w:rsidRDefault="00E355F6" w:rsidP="00BE08F5">
            <w:pPr>
              <w:ind w:firstLine="96"/>
              <w:rPr>
                <w:sz w:val="2"/>
                <w:szCs w:val="2"/>
              </w:rPr>
            </w:pPr>
          </w:p>
        </w:tc>
        <w:tc>
          <w:tcPr>
            <w:tcW w:w="1058" w:type="dxa"/>
            <w:vAlign w:val="center"/>
          </w:tcPr>
          <w:p w14:paraId="0D184B77" w14:textId="77777777" w:rsidR="00E355F6" w:rsidRDefault="00153E2A" w:rsidP="00BE08F5">
            <w:pPr>
              <w:pStyle w:val="a5"/>
              <w:spacing w:line="228" w:lineRule="exact"/>
              <w:ind w:left="281" w:firstLine="96"/>
              <w:rPr>
                <w:b/>
                <w:sz w:val="20"/>
              </w:rPr>
            </w:pPr>
            <w:r>
              <w:rPr>
                <w:b/>
                <w:spacing w:val="-2"/>
                <w:sz w:val="20"/>
              </w:rPr>
              <w:t>Всего</w:t>
            </w:r>
          </w:p>
        </w:tc>
        <w:tc>
          <w:tcPr>
            <w:tcW w:w="1527" w:type="dxa"/>
            <w:vAlign w:val="center"/>
          </w:tcPr>
          <w:p w14:paraId="7813C083" w14:textId="77777777" w:rsidR="00E355F6" w:rsidRDefault="00153E2A" w:rsidP="00BE08F5">
            <w:pPr>
              <w:pStyle w:val="a5"/>
              <w:ind w:left="123" w:right="106" w:firstLine="96"/>
              <w:jc w:val="center"/>
              <w:rPr>
                <w:b/>
                <w:sz w:val="20"/>
              </w:rPr>
            </w:pPr>
            <w:r>
              <w:rPr>
                <w:b/>
                <w:spacing w:val="-2"/>
                <w:sz w:val="20"/>
              </w:rPr>
              <w:t xml:space="preserve">Нормативные утечки </w:t>
            </w:r>
            <w:proofErr w:type="spellStart"/>
            <w:r>
              <w:rPr>
                <w:b/>
                <w:spacing w:val="-2"/>
                <w:sz w:val="20"/>
              </w:rPr>
              <w:t>теплоносител</w:t>
            </w:r>
            <w:proofErr w:type="spellEnd"/>
            <w:r>
              <w:rPr>
                <w:b/>
                <w:spacing w:val="-2"/>
                <w:sz w:val="20"/>
              </w:rPr>
              <w:t xml:space="preserve"> </w:t>
            </w:r>
            <w:r>
              <w:rPr>
                <w:b/>
                <w:spacing w:val="-10"/>
                <w:sz w:val="20"/>
              </w:rPr>
              <w:t>я</w:t>
            </w:r>
          </w:p>
        </w:tc>
        <w:tc>
          <w:tcPr>
            <w:tcW w:w="2184" w:type="dxa"/>
            <w:vAlign w:val="center"/>
          </w:tcPr>
          <w:p w14:paraId="28CD48D8" w14:textId="77777777" w:rsidR="00E355F6" w:rsidRDefault="00153E2A" w:rsidP="00BE08F5">
            <w:pPr>
              <w:pStyle w:val="a5"/>
              <w:ind w:left="222" w:right="202" w:firstLine="96"/>
              <w:jc w:val="center"/>
              <w:rPr>
                <w:b/>
                <w:sz w:val="20"/>
              </w:rPr>
            </w:pPr>
            <w:r>
              <w:rPr>
                <w:b/>
                <w:spacing w:val="-2"/>
                <w:sz w:val="20"/>
              </w:rPr>
              <w:t xml:space="preserve">Отпуск </w:t>
            </w:r>
            <w:r>
              <w:rPr>
                <w:b/>
                <w:sz w:val="20"/>
              </w:rPr>
              <w:t xml:space="preserve">теплоносителя из тепловых сетей на </w:t>
            </w:r>
            <w:proofErr w:type="spellStart"/>
            <w:r>
              <w:rPr>
                <w:b/>
                <w:sz w:val="20"/>
              </w:rPr>
              <w:t>гвс</w:t>
            </w:r>
            <w:proofErr w:type="spellEnd"/>
            <w:r>
              <w:rPr>
                <w:b/>
                <w:sz w:val="20"/>
              </w:rPr>
              <w:t xml:space="preserve"> (для</w:t>
            </w:r>
            <w:r>
              <w:rPr>
                <w:b/>
                <w:spacing w:val="-2"/>
                <w:sz w:val="20"/>
              </w:rPr>
              <w:t xml:space="preserve"> </w:t>
            </w:r>
            <w:r>
              <w:rPr>
                <w:b/>
                <w:sz w:val="20"/>
              </w:rPr>
              <w:t>открытых систем тепло</w:t>
            </w:r>
          </w:p>
          <w:p w14:paraId="667045A2" w14:textId="77777777" w:rsidR="00E355F6" w:rsidRDefault="00153E2A" w:rsidP="00BE08F5">
            <w:pPr>
              <w:pStyle w:val="a5"/>
              <w:spacing w:line="212" w:lineRule="exact"/>
              <w:ind w:left="10" w:firstLine="96"/>
              <w:jc w:val="center"/>
              <w:rPr>
                <w:b/>
                <w:sz w:val="20"/>
              </w:rPr>
            </w:pPr>
            <w:r>
              <w:rPr>
                <w:b/>
                <w:spacing w:val="-2"/>
                <w:sz w:val="20"/>
              </w:rPr>
              <w:t>снабжения)</w:t>
            </w:r>
          </w:p>
        </w:tc>
      </w:tr>
      <w:tr w:rsidR="00E355F6" w14:paraId="11482B5C" w14:textId="77777777" w:rsidTr="00822C0D">
        <w:trPr>
          <w:trHeight w:val="225"/>
        </w:trPr>
        <w:tc>
          <w:tcPr>
            <w:tcW w:w="2878" w:type="dxa"/>
            <w:vAlign w:val="center"/>
          </w:tcPr>
          <w:p w14:paraId="47303CD3" w14:textId="77777777" w:rsidR="00E355F6" w:rsidRDefault="00153E2A" w:rsidP="00BE08F5">
            <w:pPr>
              <w:pStyle w:val="a5"/>
              <w:spacing w:line="205" w:lineRule="exact"/>
              <w:ind w:left="112" w:firstLine="96"/>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1249" w:type="dxa"/>
            <w:vMerge w:val="restart"/>
            <w:vAlign w:val="center"/>
          </w:tcPr>
          <w:p w14:paraId="209A4D09" w14:textId="77777777" w:rsidR="00E355F6" w:rsidRDefault="00153E2A" w:rsidP="00BE08F5">
            <w:pPr>
              <w:pStyle w:val="a5"/>
              <w:spacing w:before="118"/>
              <w:ind w:left="110" w:firstLine="96"/>
              <w:rPr>
                <w:sz w:val="20"/>
              </w:rPr>
            </w:pPr>
            <w:r>
              <w:rPr>
                <w:spacing w:val="-2"/>
                <w:sz w:val="20"/>
              </w:rPr>
              <w:t>78,52</w:t>
            </w:r>
          </w:p>
        </w:tc>
        <w:tc>
          <w:tcPr>
            <w:tcW w:w="1078" w:type="dxa"/>
            <w:vMerge w:val="restart"/>
            <w:vAlign w:val="center"/>
          </w:tcPr>
          <w:p w14:paraId="5A8A18B3" w14:textId="77777777" w:rsidR="00E355F6" w:rsidRDefault="00153E2A" w:rsidP="00BE08F5">
            <w:pPr>
              <w:pStyle w:val="a5"/>
              <w:spacing w:before="118"/>
              <w:ind w:left="112" w:firstLine="96"/>
              <w:rPr>
                <w:sz w:val="20"/>
              </w:rPr>
            </w:pPr>
            <w:r>
              <w:rPr>
                <w:spacing w:val="-2"/>
                <w:sz w:val="20"/>
              </w:rPr>
              <w:t>720,509</w:t>
            </w:r>
          </w:p>
        </w:tc>
        <w:tc>
          <w:tcPr>
            <w:tcW w:w="1474" w:type="dxa"/>
            <w:vAlign w:val="center"/>
          </w:tcPr>
          <w:p w14:paraId="7EE28156" w14:textId="77777777" w:rsidR="00E355F6" w:rsidRDefault="00153E2A" w:rsidP="00BE08F5">
            <w:pPr>
              <w:pStyle w:val="a5"/>
              <w:spacing w:line="207" w:lineRule="exact"/>
              <w:ind w:left="18" w:right="1" w:firstLine="96"/>
              <w:jc w:val="center"/>
              <w:rPr>
                <w:sz w:val="20"/>
              </w:rPr>
            </w:pPr>
            <w:r>
              <w:rPr>
                <w:spacing w:val="-2"/>
                <w:sz w:val="20"/>
              </w:rPr>
              <w:t>0,136</w:t>
            </w:r>
          </w:p>
        </w:tc>
        <w:tc>
          <w:tcPr>
            <w:tcW w:w="2043" w:type="dxa"/>
            <w:vAlign w:val="center"/>
          </w:tcPr>
          <w:p w14:paraId="5288B92D" w14:textId="77777777" w:rsidR="00E355F6" w:rsidRDefault="00153E2A" w:rsidP="00BE08F5">
            <w:pPr>
              <w:pStyle w:val="a5"/>
              <w:spacing w:line="207" w:lineRule="exact"/>
              <w:ind w:left="15" w:right="2" w:firstLine="96"/>
              <w:jc w:val="center"/>
              <w:rPr>
                <w:sz w:val="20"/>
              </w:rPr>
            </w:pPr>
            <w:r>
              <w:rPr>
                <w:sz w:val="20"/>
              </w:rPr>
              <w:t>666,</w:t>
            </w:r>
            <w:r>
              <w:rPr>
                <w:spacing w:val="-3"/>
                <w:sz w:val="20"/>
              </w:rPr>
              <w:t xml:space="preserve"> </w:t>
            </w:r>
            <w:r>
              <w:rPr>
                <w:spacing w:val="-5"/>
                <w:sz w:val="20"/>
              </w:rPr>
              <w:t>611</w:t>
            </w:r>
          </w:p>
        </w:tc>
        <w:tc>
          <w:tcPr>
            <w:tcW w:w="1267" w:type="dxa"/>
            <w:vMerge w:val="restart"/>
            <w:vAlign w:val="center"/>
          </w:tcPr>
          <w:p w14:paraId="6234D3C7" w14:textId="77777777" w:rsidR="00E355F6" w:rsidRDefault="00153E2A" w:rsidP="00822C0D">
            <w:pPr>
              <w:pStyle w:val="a5"/>
              <w:spacing w:before="118"/>
              <w:ind w:left="29" w:firstLine="60"/>
              <w:jc w:val="center"/>
              <w:rPr>
                <w:sz w:val="20"/>
              </w:rPr>
            </w:pPr>
            <w:r>
              <w:rPr>
                <w:spacing w:val="-2"/>
                <w:sz w:val="20"/>
              </w:rPr>
              <w:t>78,52</w:t>
            </w:r>
          </w:p>
        </w:tc>
        <w:tc>
          <w:tcPr>
            <w:tcW w:w="1058" w:type="dxa"/>
            <w:vMerge w:val="restart"/>
            <w:tcBorders>
              <w:bottom w:val="single" w:sz="8" w:space="0" w:color="000000"/>
              <w:right w:val="single" w:sz="8" w:space="0" w:color="000000"/>
            </w:tcBorders>
            <w:vAlign w:val="center"/>
          </w:tcPr>
          <w:p w14:paraId="1FAD70BB" w14:textId="77777777" w:rsidR="00E355F6" w:rsidRDefault="00153E2A" w:rsidP="00BE08F5">
            <w:pPr>
              <w:pStyle w:val="a5"/>
              <w:spacing w:before="118"/>
              <w:ind w:left="111" w:firstLine="96"/>
              <w:rPr>
                <w:sz w:val="20"/>
              </w:rPr>
            </w:pPr>
            <w:r>
              <w:rPr>
                <w:spacing w:val="-2"/>
                <w:sz w:val="20"/>
              </w:rPr>
              <w:t>720,509</w:t>
            </w:r>
          </w:p>
        </w:tc>
        <w:tc>
          <w:tcPr>
            <w:tcW w:w="1527" w:type="dxa"/>
            <w:tcBorders>
              <w:left w:val="single" w:sz="8" w:space="0" w:color="000000"/>
              <w:bottom w:val="single" w:sz="8" w:space="0" w:color="000000"/>
              <w:right w:val="single" w:sz="8" w:space="0" w:color="000000"/>
            </w:tcBorders>
            <w:vAlign w:val="center"/>
          </w:tcPr>
          <w:p w14:paraId="5BCA7DF0" w14:textId="77777777" w:rsidR="00E355F6" w:rsidRDefault="00153E2A" w:rsidP="00BE08F5">
            <w:pPr>
              <w:pStyle w:val="a5"/>
              <w:spacing w:line="207" w:lineRule="exact"/>
              <w:ind w:left="17" w:firstLine="96"/>
              <w:jc w:val="center"/>
              <w:rPr>
                <w:sz w:val="20"/>
              </w:rPr>
            </w:pPr>
            <w:r>
              <w:rPr>
                <w:spacing w:val="-2"/>
                <w:sz w:val="20"/>
              </w:rPr>
              <w:t>0,136</w:t>
            </w:r>
          </w:p>
        </w:tc>
        <w:tc>
          <w:tcPr>
            <w:tcW w:w="2184" w:type="dxa"/>
            <w:tcBorders>
              <w:left w:val="single" w:sz="8" w:space="0" w:color="000000"/>
              <w:bottom w:val="single" w:sz="8" w:space="0" w:color="000000"/>
              <w:right w:val="single" w:sz="8" w:space="0" w:color="000000"/>
            </w:tcBorders>
            <w:vAlign w:val="center"/>
          </w:tcPr>
          <w:p w14:paraId="024E4F63" w14:textId="77777777" w:rsidR="00E355F6" w:rsidRDefault="00153E2A" w:rsidP="00BE08F5">
            <w:pPr>
              <w:pStyle w:val="a5"/>
              <w:spacing w:line="207" w:lineRule="exact"/>
              <w:ind w:left="17" w:firstLine="96"/>
              <w:jc w:val="center"/>
              <w:rPr>
                <w:sz w:val="20"/>
              </w:rPr>
            </w:pPr>
            <w:r>
              <w:rPr>
                <w:sz w:val="20"/>
              </w:rPr>
              <w:t>666,</w:t>
            </w:r>
            <w:r>
              <w:rPr>
                <w:spacing w:val="-3"/>
                <w:sz w:val="20"/>
              </w:rPr>
              <w:t xml:space="preserve"> </w:t>
            </w:r>
            <w:r>
              <w:rPr>
                <w:spacing w:val="-5"/>
                <w:sz w:val="20"/>
              </w:rPr>
              <w:t>611</w:t>
            </w:r>
          </w:p>
        </w:tc>
      </w:tr>
      <w:tr w:rsidR="00E355F6" w14:paraId="70EBD4F7" w14:textId="77777777" w:rsidTr="00822C0D">
        <w:trPr>
          <w:trHeight w:val="227"/>
        </w:trPr>
        <w:tc>
          <w:tcPr>
            <w:tcW w:w="2878" w:type="dxa"/>
            <w:vAlign w:val="center"/>
          </w:tcPr>
          <w:p w14:paraId="18B42A37" w14:textId="77777777" w:rsidR="00E355F6" w:rsidRDefault="00153E2A" w:rsidP="00BE08F5">
            <w:pPr>
              <w:pStyle w:val="a5"/>
              <w:spacing w:line="210" w:lineRule="exact"/>
              <w:ind w:left="112" w:firstLine="96"/>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1249" w:type="dxa"/>
            <w:vMerge/>
            <w:tcBorders>
              <w:top w:val="nil"/>
            </w:tcBorders>
            <w:vAlign w:val="center"/>
          </w:tcPr>
          <w:p w14:paraId="52C43687" w14:textId="77777777" w:rsidR="00E355F6" w:rsidRDefault="00E355F6" w:rsidP="00BE08F5">
            <w:pPr>
              <w:ind w:firstLine="96"/>
              <w:rPr>
                <w:sz w:val="2"/>
                <w:szCs w:val="2"/>
              </w:rPr>
            </w:pPr>
          </w:p>
        </w:tc>
        <w:tc>
          <w:tcPr>
            <w:tcW w:w="1078" w:type="dxa"/>
            <w:vMerge/>
            <w:tcBorders>
              <w:top w:val="nil"/>
            </w:tcBorders>
            <w:vAlign w:val="center"/>
          </w:tcPr>
          <w:p w14:paraId="4C6CBBDF" w14:textId="77777777" w:rsidR="00E355F6" w:rsidRDefault="00E355F6" w:rsidP="00BE08F5">
            <w:pPr>
              <w:ind w:firstLine="96"/>
              <w:rPr>
                <w:sz w:val="2"/>
                <w:szCs w:val="2"/>
              </w:rPr>
            </w:pPr>
          </w:p>
        </w:tc>
        <w:tc>
          <w:tcPr>
            <w:tcW w:w="1474" w:type="dxa"/>
            <w:vAlign w:val="center"/>
          </w:tcPr>
          <w:p w14:paraId="02704A42" w14:textId="77777777" w:rsidR="00E355F6" w:rsidRDefault="00153E2A" w:rsidP="00BE08F5">
            <w:pPr>
              <w:pStyle w:val="a5"/>
              <w:spacing w:line="207" w:lineRule="exact"/>
              <w:ind w:left="18" w:right="3" w:firstLine="96"/>
              <w:jc w:val="center"/>
              <w:rPr>
                <w:sz w:val="20"/>
              </w:rPr>
            </w:pPr>
            <w:r>
              <w:rPr>
                <w:spacing w:val="-2"/>
                <w:sz w:val="20"/>
              </w:rPr>
              <w:t>53,764</w:t>
            </w:r>
          </w:p>
        </w:tc>
        <w:tc>
          <w:tcPr>
            <w:tcW w:w="2043" w:type="dxa"/>
            <w:vAlign w:val="center"/>
          </w:tcPr>
          <w:p w14:paraId="28DD7D33" w14:textId="77777777" w:rsidR="00E355F6" w:rsidRDefault="00E355F6" w:rsidP="00BE08F5">
            <w:pPr>
              <w:pStyle w:val="a5"/>
              <w:ind w:firstLine="96"/>
              <w:rPr>
                <w:sz w:val="16"/>
              </w:rPr>
            </w:pPr>
          </w:p>
        </w:tc>
        <w:tc>
          <w:tcPr>
            <w:tcW w:w="1267" w:type="dxa"/>
            <w:vMerge/>
            <w:tcBorders>
              <w:top w:val="nil"/>
            </w:tcBorders>
            <w:vAlign w:val="center"/>
          </w:tcPr>
          <w:p w14:paraId="5418E259" w14:textId="77777777" w:rsidR="00E355F6" w:rsidRDefault="00E355F6" w:rsidP="00822C0D">
            <w:pPr>
              <w:ind w:left="29" w:firstLine="60"/>
              <w:jc w:val="center"/>
              <w:rPr>
                <w:sz w:val="2"/>
                <w:szCs w:val="2"/>
              </w:rPr>
            </w:pPr>
          </w:p>
        </w:tc>
        <w:tc>
          <w:tcPr>
            <w:tcW w:w="1058" w:type="dxa"/>
            <w:vMerge/>
            <w:tcBorders>
              <w:top w:val="nil"/>
              <w:bottom w:val="single" w:sz="8" w:space="0" w:color="000000"/>
              <w:right w:val="single" w:sz="8" w:space="0" w:color="000000"/>
            </w:tcBorders>
            <w:vAlign w:val="center"/>
          </w:tcPr>
          <w:p w14:paraId="59B0527D" w14:textId="77777777" w:rsidR="00E355F6" w:rsidRDefault="00E355F6" w:rsidP="00BE08F5">
            <w:pPr>
              <w:ind w:firstLine="96"/>
              <w:rPr>
                <w:sz w:val="2"/>
                <w:szCs w:val="2"/>
              </w:rPr>
            </w:pPr>
          </w:p>
        </w:tc>
        <w:tc>
          <w:tcPr>
            <w:tcW w:w="1527" w:type="dxa"/>
            <w:tcBorders>
              <w:top w:val="single" w:sz="8" w:space="0" w:color="000000"/>
              <w:left w:val="single" w:sz="8" w:space="0" w:color="000000"/>
              <w:bottom w:val="single" w:sz="8" w:space="0" w:color="000000"/>
              <w:right w:val="single" w:sz="8" w:space="0" w:color="000000"/>
            </w:tcBorders>
            <w:vAlign w:val="center"/>
          </w:tcPr>
          <w:p w14:paraId="5C595D4D" w14:textId="77777777" w:rsidR="00E355F6" w:rsidRDefault="00153E2A" w:rsidP="00BE08F5">
            <w:pPr>
              <w:pStyle w:val="a5"/>
              <w:spacing w:line="207" w:lineRule="exact"/>
              <w:ind w:left="17" w:right="3" w:firstLine="96"/>
              <w:jc w:val="center"/>
              <w:rPr>
                <w:sz w:val="20"/>
              </w:rPr>
            </w:pPr>
            <w:r>
              <w:rPr>
                <w:spacing w:val="-2"/>
                <w:sz w:val="20"/>
              </w:rPr>
              <w:t>53,764</w:t>
            </w:r>
          </w:p>
        </w:tc>
        <w:tc>
          <w:tcPr>
            <w:tcW w:w="2184" w:type="dxa"/>
            <w:tcBorders>
              <w:top w:val="single" w:sz="8" w:space="0" w:color="000000"/>
              <w:left w:val="single" w:sz="8" w:space="0" w:color="000000"/>
              <w:bottom w:val="single" w:sz="8" w:space="0" w:color="000000"/>
              <w:right w:val="single" w:sz="8" w:space="0" w:color="000000"/>
            </w:tcBorders>
            <w:vAlign w:val="center"/>
          </w:tcPr>
          <w:p w14:paraId="6B5D2F48" w14:textId="77777777" w:rsidR="00E355F6" w:rsidRDefault="00E355F6" w:rsidP="00BE08F5">
            <w:pPr>
              <w:pStyle w:val="a5"/>
              <w:ind w:firstLine="96"/>
              <w:rPr>
                <w:sz w:val="16"/>
              </w:rPr>
            </w:pPr>
          </w:p>
        </w:tc>
      </w:tr>
      <w:tr w:rsidR="00E355F6" w14:paraId="58E12B28" w14:textId="77777777" w:rsidTr="00822C0D">
        <w:trPr>
          <w:trHeight w:val="343"/>
        </w:trPr>
        <w:tc>
          <w:tcPr>
            <w:tcW w:w="2878" w:type="dxa"/>
            <w:vAlign w:val="center"/>
          </w:tcPr>
          <w:p w14:paraId="2255F2A8" w14:textId="61AD6ECD" w:rsidR="00E355F6" w:rsidRDefault="00061C77" w:rsidP="00BE08F5">
            <w:pPr>
              <w:pStyle w:val="a5"/>
              <w:spacing w:line="230" w:lineRule="exact"/>
              <w:ind w:left="112" w:firstLine="96"/>
              <w:rPr>
                <w:sz w:val="20"/>
              </w:rPr>
            </w:pPr>
            <w:r>
              <w:rPr>
                <w:sz w:val="20"/>
              </w:rPr>
              <w:t>Котельная военного городка 15</w:t>
            </w:r>
          </w:p>
        </w:tc>
        <w:tc>
          <w:tcPr>
            <w:tcW w:w="1249" w:type="dxa"/>
            <w:vAlign w:val="center"/>
          </w:tcPr>
          <w:p w14:paraId="564AD24C" w14:textId="77777777" w:rsidR="00E355F6" w:rsidRDefault="00153E2A" w:rsidP="00BE08F5">
            <w:pPr>
              <w:pStyle w:val="a5"/>
              <w:spacing w:before="113"/>
              <w:ind w:left="110" w:firstLine="96"/>
              <w:rPr>
                <w:sz w:val="20"/>
              </w:rPr>
            </w:pPr>
            <w:r>
              <w:rPr>
                <w:spacing w:val="-2"/>
                <w:sz w:val="20"/>
              </w:rPr>
              <w:t>37,29</w:t>
            </w:r>
          </w:p>
        </w:tc>
        <w:tc>
          <w:tcPr>
            <w:tcW w:w="1078" w:type="dxa"/>
            <w:vAlign w:val="center"/>
          </w:tcPr>
          <w:p w14:paraId="0F72A174" w14:textId="77777777" w:rsidR="00E355F6" w:rsidRDefault="00153E2A" w:rsidP="00BE08F5">
            <w:pPr>
              <w:pStyle w:val="a5"/>
              <w:spacing w:before="113"/>
              <w:ind w:left="112" w:firstLine="96"/>
              <w:rPr>
                <w:sz w:val="20"/>
              </w:rPr>
            </w:pPr>
            <w:r>
              <w:rPr>
                <w:spacing w:val="-2"/>
                <w:sz w:val="20"/>
              </w:rPr>
              <w:t>32,435</w:t>
            </w:r>
          </w:p>
        </w:tc>
        <w:tc>
          <w:tcPr>
            <w:tcW w:w="1474" w:type="dxa"/>
            <w:vAlign w:val="center"/>
          </w:tcPr>
          <w:p w14:paraId="3BA88B93" w14:textId="77777777" w:rsidR="00E355F6" w:rsidRDefault="00153E2A" w:rsidP="00BE08F5">
            <w:pPr>
              <w:pStyle w:val="a5"/>
              <w:spacing w:before="113"/>
              <w:ind w:left="18" w:right="3" w:firstLine="96"/>
              <w:jc w:val="center"/>
              <w:rPr>
                <w:sz w:val="20"/>
              </w:rPr>
            </w:pPr>
            <w:r>
              <w:rPr>
                <w:spacing w:val="-2"/>
                <w:sz w:val="20"/>
              </w:rPr>
              <w:t>32,435</w:t>
            </w:r>
          </w:p>
        </w:tc>
        <w:tc>
          <w:tcPr>
            <w:tcW w:w="2043" w:type="dxa"/>
            <w:vAlign w:val="center"/>
          </w:tcPr>
          <w:p w14:paraId="4BFF553A" w14:textId="77777777" w:rsidR="00E355F6" w:rsidRDefault="00153E2A" w:rsidP="00BE08F5">
            <w:pPr>
              <w:pStyle w:val="a5"/>
              <w:spacing w:before="113"/>
              <w:ind w:left="15" w:right="3" w:firstLine="96"/>
              <w:jc w:val="center"/>
              <w:rPr>
                <w:sz w:val="20"/>
              </w:rPr>
            </w:pPr>
            <w:r>
              <w:rPr>
                <w:spacing w:val="-10"/>
                <w:sz w:val="20"/>
              </w:rPr>
              <w:t>-</w:t>
            </w:r>
          </w:p>
        </w:tc>
        <w:tc>
          <w:tcPr>
            <w:tcW w:w="1267" w:type="dxa"/>
            <w:vAlign w:val="center"/>
          </w:tcPr>
          <w:p w14:paraId="1D756F35" w14:textId="77777777" w:rsidR="00E355F6" w:rsidRDefault="00153E2A" w:rsidP="00822C0D">
            <w:pPr>
              <w:pStyle w:val="a5"/>
              <w:spacing w:before="113"/>
              <w:ind w:left="29" w:firstLine="60"/>
              <w:jc w:val="center"/>
              <w:rPr>
                <w:sz w:val="20"/>
              </w:rPr>
            </w:pPr>
            <w:r>
              <w:rPr>
                <w:spacing w:val="-2"/>
                <w:sz w:val="20"/>
              </w:rPr>
              <w:t>37,29</w:t>
            </w:r>
          </w:p>
        </w:tc>
        <w:tc>
          <w:tcPr>
            <w:tcW w:w="1058" w:type="dxa"/>
            <w:tcBorders>
              <w:top w:val="single" w:sz="8" w:space="0" w:color="000000"/>
              <w:bottom w:val="single" w:sz="8" w:space="0" w:color="000000"/>
              <w:right w:val="single" w:sz="8" w:space="0" w:color="000000"/>
            </w:tcBorders>
            <w:vAlign w:val="center"/>
          </w:tcPr>
          <w:p w14:paraId="3D3815A0" w14:textId="77777777" w:rsidR="00E355F6" w:rsidRDefault="00153E2A" w:rsidP="00BE08F5">
            <w:pPr>
              <w:pStyle w:val="a5"/>
              <w:spacing w:before="113"/>
              <w:ind w:left="111" w:firstLine="96"/>
              <w:rPr>
                <w:sz w:val="20"/>
              </w:rPr>
            </w:pPr>
            <w:r>
              <w:rPr>
                <w:spacing w:val="-2"/>
                <w:sz w:val="20"/>
              </w:rPr>
              <w:t>32,435</w:t>
            </w:r>
          </w:p>
        </w:tc>
        <w:tc>
          <w:tcPr>
            <w:tcW w:w="1527" w:type="dxa"/>
            <w:tcBorders>
              <w:top w:val="single" w:sz="8" w:space="0" w:color="000000"/>
              <w:left w:val="single" w:sz="8" w:space="0" w:color="000000"/>
              <w:bottom w:val="single" w:sz="8" w:space="0" w:color="000000"/>
              <w:right w:val="single" w:sz="8" w:space="0" w:color="000000"/>
            </w:tcBorders>
            <w:vAlign w:val="center"/>
          </w:tcPr>
          <w:p w14:paraId="2BA27F02" w14:textId="77777777" w:rsidR="00E355F6" w:rsidRDefault="00153E2A" w:rsidP="00BE08F5">
            <w:pPr>
              <w:pStyle w:val="a5"/>
              <w:spacing w:before="113"/>
              <w:ind w:left="17" w:right="3" w:firstLine="96"/>
              <w:jc w:val="center"/>
              <w:rPr>
                <w:sz w:val="20"/>
              </w:rPr>
            </w:pPr>
            <w:r>
              <w:rPr>
                <w:spacing w:val="-2"/>
                <w:sz w:val="20"/>
              </w:rPr>
              <w:t>32,435</w:t>
            </w:r>
          </w:p>
        </w:tc>
        <w:tc>
          <w:tcPr>
            <w:tcW w:w="2184" w:type="dxa"/>
            <w:tcBorders>
              <w:top w:val="single" w:sz="8" w:space="0" w:color="000000"/>
              <w:left w:val="single" w:sz="8" w:space="0" w:color="000000"/>
              <w:bottom w:val="single" w:sz="8" w:space="0" w:color="000000"/>
              <w:right w:val="single" w:sz="8" w:space="0" w:color="000000"/>
            </w:tcBorders>
            <w:vAlign w:val="center"/>
          </w:tcPr>
          <w:p w14:paraId="13EF2813" w14:textId="77777777" w:rsidR="00E355F6" w:rsidRDefault="00153E2A" w:rsidP="00BE08F5">
            <w:pPr>
              <w:pStyle w:val="a5"/>
              <w:spacing w:before="113"/>
              <w:ind w:left="17" w:right="1" w:firstLine="96"/>
              <w:jc w:val="center"/>
              <w:rPr>
                <w:sz w:val="20"/>
              </w:rPr>
            </w:pPr>
            <w:r>
              <w:rPr>
                <w:spacing w:val="-10"/>
                <w:sz w:val="20"/>
              </w:rPr>
              <w:t>-</w:t>
            </w:r>
          </w:p>
        </w:tc>
      </w:tr>
    </w:tbl>
    <w:p w14:paraId="51417798" w14:textId="77777777" w:rsidR="00E355F6" w:rsidRDefault="00E355F6">
      <w:pPr>
        <w:pStyle w:val="a5"/>
        <w:jc w:val="center"/>
        <w:rPr>
          <w:sz w:val="20"/>
        </w:rPr>
        <w:sectPr w:rsidR="00E355F6">
          <w:headerReference w:type="default" r:id="rId33"/>
          <w:pgSz w:w="16840" w:h="11910" w:orient="landscape"/>
          <w:pgMar w:top="1100" w:right="425" w:bottom="280" w:left="1559" w:header="747" w:footer="0" w:gutter="0"/>
          <w:cols w:space="720"/>
        </w:sectPr>
      </w:pPr>
    </w:p>
    <w:p w14:paraId="5795E8CB" w14:textId="77777777" w:rsidR="00E355F6" w:rsidRDefault="00153E2A">
      <w:pPr>
        <w:pStyle w:val="2"/>
        <w:numPr>
          <w:ilvl w:val="1"/>
          <w:numId w:val="23"/>
        </w:numPr>
        <w:tabs>
          <w:tab w:val="left" w:pos="1398"/>
        </w:tabs>
        <w:spacing w:before="78"/>
        <w:ind w:right="144" w:firstLine="708"/>
      </w:pPr>
      <w:bookmarkStart w:id="232" w:name="_bookmark110"/>
      <w:bookmarkStart w:id="233" w:name="_Toc233012125"/>
      <w:bookmarkEnd w:id="232"/>
      <w:r>
        <w:lastRenderedPageBreak/>
        <w:t>Максимальный и среднечасовой расход теплоносителя (расход сетевой воды) на горячее водоснабжение потребителей</w:t>
      </w:r>
      <w:r>
        <w:rPr>
          <w:spacing w:val="-2"/>
        </w:rPr>
        <w:t xml:space="preserve"> </w:t>
      </w:r>
      <w:r>
        <w:t>с</w:t>
      </w:r>
      <w:r>
        <w:rPr>
          <w:spacing w:val="-2"/>
        </w:rPr>
        <w:t xml:space="preserve"> </w:t>
      </w:r>
      <w:r>
        <w:t>использованием</w:t>
      </w:r>
      <w:r>
        <w:rPr>
          <w:spacing w:val="-2"/>
        </w:rPr>
        <w:t xml:space="preserve"> </w:t>
      </w:r>
      <w:r>
        <w:t>открытой</w:t>
      </w:r>
      <w:r>
        <w:rPr>
          <w:spacing w:val="-5"/>
        </w:rPr>
        <w:t xml:space="preserve"> </w:t>
      </w:r>
      <w:r>
        <w:t>системы теплоснабжения</w:t>
      </w:r>
      <w:r>
        <w:rPr>
          <w:spacing w:val="-4"/>
        </w:rPr>
        <w:t xml:space="preserve"> </w:t>
      </w:r>
      <w:r>
        <w:t>в</w:t>
      </w:r>
      <w:r>
        <w:rPr>
          <w:spacing w:val="-3"/>
        </w:rPr>
        <w:t xml:space="preserve"> </w:t>
      </w:r>
      <w:r>
        <w:t>зоне</w:t>
      </w:r>
      <w:r>
        <w:rPr>
          <w:spacing w:val="-3"/>
        </w:rPr>
        <w:t xml:space="preserve"> </w:t>
      </w:r>
      <w:r>
        <w:t>действия</w:t>
      </w:r>
      <w:r>
        <w:rPr>
          <w:spacing w:val="-4"/>
        </w:rPr>
        <w:t xml:space="preserve"> </w:t>
      </w:r>
      <w:r>
        <w:t>каждого</w:t>
      </w:r>
      <w:r>
        <w:rPr>
          <w:spacing w:val="-3"/>
        </w:rPr>
        <w:t xml:space="preserve"> </w:t>
      </w:r>
      <w:r>
        <w:t>источника</w:t>
      </w:r>
      <w:r>
        <w:rPr>
          <w:spacing w:val="-3"/>
        </w:rPr>
        <w:t xml:space="preserve"> </w:t>
      </w:r>
      <w:r>
        <w:t>тепловой</w:t>
      </w:r>
      <w:r>
        <w:rPr>
          <w:spacing w:val="-5"/>
        </w:rPr>
        <w:t xml:space="preserve"> </w:t>
      </w:r>
      <w:r>
        <w:t>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33"/>
    </w:p>
    <w:p w14:paraId="2D10A723" w14:textId="3B4CEBF3" w:rsidR="00E355F6" w:rsidRDefault="00153E2A">
      <w:pPr>
        <w:pStyle w:val="a3"/>
        <w:ind w:left="142" w:right="142" w:firstLine="708"/>
      </w:pPr>
      <w:r>
        <w:t>Горячее водоснабжение в зоне действия котельных № 1 и № 3 организовано по открытой схем</w:t>
      </w:r>
      <w:r w:rsidR="000A3F13">
        <w:t>е</w:t>
      </w:r>
      <w:r>
        <w:t xml:space="preserve">, с непосредственным </w:t>
      </w:r>
      <w:proofErr w:type="spellStart"/>
      <w:r>
        <w:t>водоразбором</w:t>
      </w:r>
      <w:proofErr w:type="spellEnd"/>
      <w:r>
        <w:t xml:space="preserve"> теплоносителя из тепловой сети. Сведения о расходах теплоносителя (расход сетевой воды) на горячее водоснабжение потребителей с использованием открытой системы теплоснабжения приведено в таблице № 53.</w:t>
      </w:r>
    </w:p>
    <w:p w14:paraId="72E8B910" w14:textId="77777777" w:rsidR="00E355F6" w:rsidRDefault="00153E2A">
      <w:pPr>
        <w:pStyle w:val="2"/>
        <w:numPr>
          <w:ilvl w:val="1"/>
          <w:numId w:val="23"/>
        </w:numPr>
        <w:tabs>
          <w:tab w:val="left" w:pos="1303"/>
        </w:tabs>
        <w:spacing w:before="241" w:line="296" w:lineRule="exact"/>
        <w:ind w:left="1303" w:hanging="452"/>
      </w:pPr>
      <w:bookmarkStart w:id="234" w:name="_bookmark111"/>
      <w:bookmarkStart w:id="235" w:name="_Toc233012126"/>
      <w:bookmarkEnd w:id="234"/>
      <w:r>
        <w:t>Сведения</w:t>
      </w:r>
      <w:r>
        <w:rPr>
          <w:spacing w:val="-12"/>
        </w:rPr>
        <w:t xml:space="preserve"> </w:t>
      </w:r>
      <w:r>
        <w:t>о</w:t>
      </w:r>
      <w:r>
        <w:rPr>
          <w:spacing w:val="-9"/>
        </w:rPr>
        <w:t xml:space="preserve"> </w:t>
      </w:r>
      <w:r>
        <w:t>наличии</w:t>
      </w:r>
      <w:r>
        <w:rPr>
          <w:spacing w:val="-11"/>
        </w:rPr>
        <w:t xml:space="preserve"> </w:t>
      </w:r>
      <w:r>
        <w:t>баков-</w:t>
      </w:r>
      <w:r>
        <w:rPr>
          <w:spacing w:val="-2"/>
        </w:rPr>
        <w:t>аккумуляторов</w:t>
      </w:r>
      <w:bookmarkEnd w:id="235"/>
    </w:p>
    <w:p w14:paraId="6510825D" w14:textId="77777777" w:rsidR="00E355F6" w:rsidRDefault="00153E2A">
      <w:pPr>
        <w:pStyle w:val="a3"/>
        <w:spacing w:line="296" w:lineRule="exact"/>
        <w:ind w:left="851"/>
        <w:jc w:val="left"/>
      </w:pPr>
      <w:r>
        <w:t>Сведения</w:t>
      </w:r>
      <w:r>
        <w:rPr>
          <w:spacing w:val="-7"/>
        </w:rPr>
        <w:t xml:space="preserve"> </w:t>
      </w:r>
      <w:r>
        <w:t>по</w:t>
      </w:r>
      <w:r>
        <w:rPr>
          <w:spacing w:val="-8"/>
        </w:rPr>
        <w:t xml:space="preserve"> </w:t>
      </w:r>
      <w:r>
        <w:t>бакам</w:t>
      </w:r>
      <w:r>
        <w:rPr>
          <w:spacing w:val="-8"/>
        </w:rPr>
        <w:t xml:space="preserve"> </w:t>
      </w:r>
      <w:r>
        <w:t>не</w:t>
      </w:r>
      <w:r>
        <w:rPr>
          <w:spacing w:val="-6"/>
        </w:rPr>
        <w:t xml:space="preserve"> </w:t>
      </w:r>
      <w:r>
        <w:rPr>
          <w:spacing w:val="-2"/>
        </w:rPr>
        <w:t>предоставлены.</w:t>
      </w:r>
    </w:p>
    <w:p w14:paraId="456604D3" w14:textId="77777777" w:rsidR="00E355F6" w:rsidRDefault="00153E2A">
      <w:pPr>
        <w:pStyle w:val="2"/>
        <w:numPr>
          <w:ilvl w:val="1"/>
          <w:numId w:val="23"/>
        </w:numPr>
        <w:tabs>
          <w:tab w:val="left" w:pos="1358"/>
        </w:tabs>
        <w:spacing w:before="248"/>
        <w:ind w:right="151" w:firstLine="708"/>
      </w:pPr>
      <w:bookmarkStart w:id="236" w:name="_bookmark112"/>
      <w:bookmarkStart w:id="237" w:name="_Toc233012127"/>
      <w:bookmarkEnd w:id="236"/>
      <w:r>
        <w:t xml:space="preserve">Нормативный и фактический (для эксплуатационного и аварийного режимов) часовой расход </w:t>
      </w:r>
      <w:proofErr w:type="spellStart"/>
      <w:r>
        <w:t>подпиточной</w:t>
      </w:r>
      <w:proofErr w:type="spellEnd"/>
      <w:r>
        <w:t xml:space="preserve"> воды в зоне действия источников тепловой энергии</w:t>
      </w:r>
      <w:bookmarkEnd w:id="237"/>
    </w:p>
    <w:p w14:paraId="75D3E0BA" w14:textId="77777777" w:rsidR="00E355F6" w:rsidRDefault="00153E2A">
      <w:pPr>
        <w:pStyle w:val="a3"/>
        <w:ind w:left="142" w:right="137" w:firstLine="566"/>
      </w:pPr>
      <w:r>
        <w:t xml:space="preserve">Согласно требованию СП 124.13330.2012. «Свод правил.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t>деаэрированной</w:t>
      </w:r>
      <w:proofErr w:type="spellEnd"/>
      <w:r>
        <w:t xml:space="preserve"> водой, расход которой принимается в количестве 2 процентов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5C6123BF" w14:textId="77777777" w:rsidR="00E355F6" w:rsidRDefault="00153E2A">
      <w:pPr>
        <w:pStyle w:val="a3"/>
        <w:tabs>
          <w:tab w:val="left" w:pos="1299"/>
          <w:tab w:val="left" w:pos="1803"/>
          <w:tab w:val="left" w:pos="2314"/>
          <w:tab w:val="left" w:pos="4388"/>
          <w:tab w:val="left" w:pos="4786"/>
          <w:tab w:val="left" w:pos="6668"/>
          <w:tab w:val="left" w:pos="7817"/>
          <w:tab w:val="left" w:pos="10268"/>
          <w:tab w:val="left" w:pos="13010"/>
          <w:tab w:val="left" w:pos="14350"/>
        </w:tabs>
        <w:spacing w:before="290" w:after="8"/>
        <w:ind w:left="142" w:right="131"/>
        <w:jc w:val="left"/>
      </w:pPr>
      <w:r>
        <w:rPr>
          <w:spacing w:val="-2"/>
        </w:rPr>
        <w:t>Таблица</w:t>
      </w:r>
      <w:r>
        <w:tab/>
      </w:r>
      <w:r>
        <w:rPr>
          <w:spacing w:val="-10"/>
        </w:rPr>
        <w:t>№</w:t>
      </w:r>
      <w:r>
        <w:tab/>
      </w:r>
      <w:r>
        <w:rPr>
          <w:spacing w:val="-6"/>
        </w:rPr>
        <w:t>54</w:t>
      </w:r>
      <w:r>
        <w:tab/>
      </w:r>
      <w:r>
        <w:rPr>
          <w:spacing w:val="-2"/>
        </w:rPr>
        <w:t>«Существующие</w:t>
      </w:r>
      <w:r>
        <w:tab/>
      </w:r>
      <w:r>
        <w:rPr>
          <w:spacing w:val="-10"/>
        </w:rPr>
        <w:t>и</w:t>
      </w:r>
      <w:r>
        <w:tab/>
      </w:r>
      <w:r>
        <w:rPr>
          <w:spacing w:val="-2"/>
        </w:rPr>
        <w:t>перспективные</w:t>
      </w:r>
      <w:r>
        <w:tab/>
      </w:r>
      <w:r>
        <w:rPr>
          <w:spacing w:val="-2"/>
        </w:rPr>
        <w:t>балансы</w:t>
      </w:r>
      <w:r>
        <w:tab/>
      </w:r>
      <w:r>
        <w:rPr>
          <w:spacing w:val="-2"/>
        </w:rPr>
        <w:t>производительности</w:t>
      </w:r>
      <w:r>
        <w:tab/>
      </w:r>
      <w:r>
        <w:rPr>
          <w:spacing w:val="-2"/>
        </w:rPr>
        <w:t>водоподготовительных</w:t>
      </w:r>
      <w:r>
        <w:tab/>
      </w:r>
      <w:r>
        <w:rPr>
          <w:spacing w:val="-2"/>
        </w:rPr>
        <w:t>установок</w:t>
      </w:r>
      <w:r>
        <w:tab/>
      </w:r>
      <w:r>
        <w:rPr>
          <w:spacing w:val="-6"/>
        </w:rPr>
        <w:t xml:space="preserve">для </w:t>
      </w:r>
      <w:r>
        <w:rPr>
          <w:spacing w:val="-2"/>
        </w:rPr>
        <w:t>эксплуатационного</w:t>
      </w:r>
      <w:r>
        <w:rPr>
          <w:spacing w:val="-15"/>
        </w:rPr>
        <w:t xml:space="preserve"> </w:t>
      </w:r>
      <w:r>
        <w:rPr>
          <w:spacing w:val="-2"/>
        </w:rPr>
        <w:t>и</w:t>
      </w:r>
      <w:r>
        <w:rPr>
          <w:spacing w:val="-14"/>
        </w:rPr>
        <w:t xml:space="preserve"> </w:t>
      </w:r>
      <w:r>
        <w:rPr>
          <w:spacing w:val="-2"/>
        </w:rPr>
        <w:t>аварийного</w:t>
      </w:r>
      <w:r>
        <w:rPr>
          <w:spacing w:val="-14"/>
        </w:rPr>
        <w:t xml:space="preserve"> </w:t>
      </w:r>
      <w:r>
        <w:rPr>
          <w:spacing w:val="-2"/>
        </w:rPr>
        <w:t>режимов</w:t>
      </w:r>
      <w:r>
        <w:rPr>
          <w:spacing w:val="-14"/>
        </w:rPr>
        <w:t xml:space="preserve"> </w:t>
      </w:r>
      <w:r>
        <w:rPr>
          <w:spacing w:val="-2"/>
        </w:rPr>
        <w:t>работы</w:t>
      </w:r>
      <w:r>
        <w:rPr>
          <w:spacing w:val="-15"/>
        </w:rPr>
        <w:t xml:space="preserve"> </w:t>
      </w:r>
      <w:r>
        <w:rPr>
          <w:spacing w:val="-2"/>
        </w:rPr>
        <w:t>источников</w:t>
      </w:r>
      <w:r>
        <w:rPr>
          <w:spacing w:val="-14"/>
        </w:rPr>
        <w:t xml:space="preserve"> </w:t>
      </w:r>
      <w:r>
        <w:rPr>
          <w:spacing w:val="-2"/>
        </w:rPr>
        <w:t>тепловой</w:t>
      </w:r>
      <w:r>
        <w:rPr>
          <w:spacing w:val="-14"/>
        </w:rPr>
        <w:t xml:space="preserve"> </w:t>
      </w:r>
      <w:r>
        <w:rPr>
          <w:spacing w:val="-2"/>
        </w:rPr>
        <w:t>энергии»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56"/>
        <w:gridCol w:w="7077"/>
        <w:gridCol w:w="1192"/>
        <w:gridCol w:w="975"/>
        <w:gridCol w:w="975"/>
        <w:gridCol w:w="975"/>
        <w:gridCol w:w="978"/>
        <w:gridCol w:w="975"/>
        <w:gridCol w:w="963"/>
      </w:tblGrid>
      <w:tr w:rsidR="007A5A8E" w14:paraId="607779DC" w14:textId="77777777" w:rsidTr="0048301E">
        <w:trPr>
          <w:trHeight w:val="691"/>
        </w:trPr>
        <w:tc>
          <w:tcPr>
            <w:tcW w:w="254" w:type="pct"/>
          </w:tcPr>
          <w:p w14:paraId="15A5510C" w14:textId="77777777" w:rsidR="007A5A8E" w:rsidRDefault="007A5A8E" w:rsidP="000A3F13">
            <w:pPr>
              <w:pStyle w:val="a5"/>
              <w:ind w:left="127" w:firstLine="112"/>
              <w:rPr>
                <w:b/>
                <w:sz w:val="20"/>
              </w:rPr>
            </w:pPr>
            <w:bookmarkStart w:id="238" w:name="_Hlk232962464"/>
            <w:r>
              <w:rPr>
                <w:b/>
                <w:sz w:val="20"/>
              </w:rPr>
              <w:t>№</w:t>
            </w:r>
            <w:r>
              <w:rPr>
                <w:b/>
                <w:spacing w:val="-5"/>
                <w:sz w:val="20"/>
              </w:rPr>
              <w:t xml:space="preserve"> п/п</w:t>
            </w:r>
          </w:p>
        </w:tc>
        <w:tc>
          <w:tcPr>
            <w:tcW w:w="2380" w:type="pct"/>
          </w:tcPr>
          <w:p w14:paraId="0222FA1A" w14:textId="77777777" w:rsidR="007A5A8E" w:rsidRDefault="007A5A8E" w:rsidP="000A3F13">
            <w:pPr>
              <w:pStyle w:val="a5"/>
              <w:ind w:left="8" w:firstLine="112"/>
              <w:jc w:val="center"/>
              <w:rPr>
                <w:b/>
                <w:sz w:val="20"/>
              </w:rPr>
            </w:pPr>
            <w:r>
              <w:rPr>
                <w:b/>
                <w:sz w:val="20"/>
              </w:rPr>
              <w:t>Показатели</w:t>
            </w:r>
            <w:r>
              <w:rPr>
                <w:b/>
                <w:spacing w:val="-11"/>
                <w:sz w:val="20"/>
              </w:rPr>
              <w:t xml:space="preserve"> </w:t>
            </w:r>
            <w:r>
              <w:rPr>
                <w:b/>
                <w:sz w:val="20"/>
              </w:rPr>
              <w:t>баланса</w:t>
            </w:r>
            <w:r>
              <w:rPr>
                <w:b/>
                <w:spacing w:val="-11"/>
                <w:sz w:val="20"/>
              </w:rPr>
              <w:t xml:space="preserve"> </w:t>
            </w:r>
            <w:r>
              <w:rPr>
                <w:b/>
                <w:sz w:val="20"/>
              </w:rPr>
              <w:t>производительности</w:t>
            </w:r>
            <w:r>
              <w:rPr>
                <w:b/>
                <w:spacing w:val="-11"/>
                <w:sz w:val="20"/>
              </w:rPr>
              <w:t xml:space="preserve"> </w:t>
            </w:r>
            <w:r>
              <w:rPr>
                <w:b/>
                <w:spacing w:val="-4"/>
                <w:sz w:val="20"/>
              </w:rPr>
              <w:t>СХВП</w:t>
            </w:r>
          </w:p>
        </w:tc>
        <w:tc>
          <w:tcPr>
            <w:tcW w:w="401" w:type="pct"/>
          </w:tcPr>
          <w:p w14:paraId="12E16887" w14:textId="77777777" w:rsidR="007A5A8E" w:rsidRDefault="007A5A8E" w:rsidP="000A3F13">
            <w:pPr>
              <w:pStyle w:val="a5"/>
              <w:ind w:left="165" w:firstLine="112"/>
              <w:rPr>
                <w:b/>
                <w:sz w:val="20"/>
              </w:rPr>
            </w:pPr>
            <w:r>
              <w:rPr>
                <w:b/>
                <w:sz w:val="20"/>
              </w:rPr>
              <w:t>Ед.</w:t>
            </w:r>
            <w:r>
              <w:rPr>
                <w:b/>
                <w:spacing w:val="-4"/>
                <w:sz w:val="20"/>
              </w:rPr>
              <w:t xml:space="preserve"> изм.</w:t>
            </w:r>
          </w:p>
        </w:tc>
        <w:tc>
          <w:tcPr>
            <w:tcW w:w="328" w:type="pct"/>
          </w:tcPr>
          <w:p w14:paraId="1A892405" w14:textId="77777777" w:rsidR="007A5A8E" w:rsidRDefault="007A5A8E" w:rsidP="003C1336">
            <w:pPr>
              <w:pStyle w:val="a5"/>
              <w:spacing w:line="229" w:lineRule="exact"/>
              <w:ind w:left="0" w:firstLine="0"/>
              <w:jc w:val="center"/>
              <w:rPr>
                <w:b/>
                <w:sz w:val="20"/>
              </w:rPr>
            </w:pPr>
            <w:r>
              <w:rPr>
                <w:b/>
                <w:spacing w:val="-4"/>
                <w:sz w:val="20"/>
              </w:rPr>
              <w:t>2025</w:t>
            </w:r>
          </w:p>
          <w:p w14:paraId="1A379E00" w14:textId="77777777" w:rsidR="007A5A8E" w:rsidRDefault="007A5A8E" w:rsidP="003C1336">
            <w:pPr>
              <w:pStyle w:val="a5"/>
              <w:spacing w:line="229" w:lineRule="exact"/>
              <w:ind w:left="0" w:firstLine="0"/>
              <w:jc w:val="center"/>
              <w:rPr>
                <w:b/>
                <w:sz w:val="20"/>
              </w:rPr>
            </w:pPr>
            <w:r>
              <w:rPr>
                <w:b/>
                <w:spacing w:val="-5"/>
                <w:sz w:val="20"/>
              </w:rPr>
              <w:t>год</w:t>
            </w:r>
          </w:p>
        </w:tc>
        <w:tc>
          <w:tcPr>
            <w:tcW w:w="328" w:type="pct"/>
          </w:tcPr>
          <w:p w14:paraId="62B512BB" w14:textId="77777777" w:rsidR="007A5A8E" w:rsidRDefault="007A5A8E" w:rsidP="003C1336">
            <w:pPr>
              <w:pStyle w:val="a5"/>
              <w:spacing w:line="229" w:lineRule="exact"/>
              <w:ind w:left="0" w:firstLine="0"/>
              <w:jc w:val="center"/>
              <w:rPr>
                <w:b/>
                <w:sz w:val="20"/>
              </w:rPr>
            </w:pPr>
            <w:r>
              <w:rPr>
                <w:b/>
                <w:spacing w:val="-4"/>
                <w:sz w:val="20"/>
              </w:rPr>
              <w:t>2026</w:t>
            </w:r>
          </w:p>
          <w:p w14:paraId="579C7AA1" w14:textId="77777777" w:rsidR="007A5A8E" w:rsidRDefault="007A5A8E" w:rsidP="003C1336">
            <w:pPr>
              <w:pStyle w:val="a5"/>
              <w:spacing w:line="229" w:lineRule="exact"/>
              <w:ind w:left="0" w:firstLine="0"/>
              <w:jc w:val="center"/>
              <w:rPr>
                <w:b/>
                <w:sz w:val="20"/>
              </w:rPr>
            </w:pPr>
            <w:r>
              <w:rPr>
                <w:b/>
                <w:spacing w:val="-5"/>
                <w:sz w:val="20"/>
              </w:rPr>
              <w:t>год</w:t>
            </w:r>
          </w:p>
        </w:tc>
        <w:tc>
          <w:tcPr>
            <w:tcW w:w="328" w:type="pct"/>
          </w:tcPr>
          <w:p w14:paraId="29196581" w14:textId="77777777" w:rsidR="007A5A8E" w:rsidRDefault="007A5A8E" w:rsidP="003C1336">
            <w:pPr>
              <w:pStyle w:val="a5"/>
              <w:spacing w:line="229" w:lineRule="exact"/>
              <w:ind w:left="0" w:firstLine="0"/>
              <w:jc w:val="center"/>
              <w:rPr>
                <w:b/>
                <w:sz w:val="20"/>
              </w:rPr>
            </w:pPr>
            <w:r>
              <w:rPr>
                <w:b/>
                <w:spacing w:val="-4"/>
                <w:sz w:val="20"/>
              </w:rPr>
              <w:t>2027</w:t>
            </w:r>
          </w:p>
          <w:p w14:paraId="4E57D8BC" w14:textId="77777777" w:rsidR="007A5A8E" w:rsidRDefault="007A5A8E" w:rsidP="003C1336">
            <w:pPr>
              <w:pStyle w:val="a5"/>
              <w:spacing w:line="229" w:lineRule="exact"/>
              <w:ind w:left="0" w:firstLine="0"/>
              <w:jc w:val="center"/>
              <w:rPr>
                <w:b/>
                <w:sz w:val="20"/>
              </w:rPr>
            </w:pPr>
            <w:r>
              <w:rPr>
                <w:b/>
                <w:spacing w:val="-5"/>
                <w:sz w:val="20"/>
              </w:rPr>
              <w:t>год</w:t>
            </w:r>
          </w:p>
        </w:tc>
        <w:tc>
          <w:tcPr>
            <w:tcW w:w="329" w:type="pct"/>
          </w:tcPr>
          <w:p w14:paraId="1B227A18" w14:textId="77777777" w:rsidR="007A5A8E" w:rsidRDefault="007A5A8E" w:rsidP="003C1336">
            <w:pPr>
              <w:pStyle w:val="a5"/>
              <w:spacing w:line="229" w:lineRule="exact"/>
              <w:ind w:left="0" w:firstLine="0"/>
              <w:jc w:val="center"/>
              <w:rPr>
                <w:b/>
                <w:sz w:val="20"/>
              </w:rPr>
            </w:pPr>
            <w:r>
              <w:rPr>
                <w:b/>
                <w:spacing w:val="-4"/>
                <w:sz w:val="20"/>
              </w:rPr>
              <w:t>2028</w:t>
            </w:r>
          </w:p>
          <w:p w14:paraId="14B29D60" w14:textId="77777777" w:rsidR="007A5A8E" w:rsidRDefault="007A5A8E" w:rsidP="003C1336">
            <w:pPr>
              <w:pStyle w:val="a5"/>
              <w:spacing w:line="229" w:lineRule="exact"/>
              <w:ind w:left="0" w:firstLine="0"/>
              <w:jc w:val="center"/>
              <w:rPr>
                <w:b/>
                <w:sz w:val="20"/>
              </w:rPr>
            </w:pPr>
            <w:r>
              <w:rPr>
                <w:b/>
                <w:spacing w:val="-5"/>
                <w:sz w:val="20"/>
              </w:rPr>
              <w:t>год</w:t>
            </w:r>
          </w:p>
        </w:tc>
        <w:tc>
          <w:tcPr>
            <w:tcW w:w="328" w:type="pct"/>
          </w:tcPr>
          <w:p w14:paraId="234C1743" w14:textId="77777777" w:rsidR="007A5A8E" w:rsidRDefault="007A5A8E" w:rsidP="003C1336">
            <w:pPr>
              <w:pStyle w:val="a5"/>
              <w:spacing w:line="229" w:lineRule="exact"/>
              <w:ind w:left="0" w:firstLine="0"/>
              <w:jc w:val="center"/>
              <w:rPr>
                <w:b/>
                <w:sz w:val="20"/>
              </w:rPr>
            </w:pPr>
            <w:r>
              <w:rPr>
                <w:b/>
                <w:spacing w:val="-4"/>
                <w:sz w:val="20"/>
              </w:rPr>
              <w:t>2029</w:t>
            </w:r>
          </w:p>
          <w:p w14:paraId="39251F56" w14:textId="77777777" w:rsidR="007A5A8E" w:rsidRDefault="007A5A8E" w:rsidP="003C1336">
            <w:pPr>
              <w:pStyle w:val="a5"/>
              <w:spacing w:line="229" w:lineRule="exact"/>
              <w:ind w:left="0" w:firstLine="0"/>
              <w:jc w:val="center"/>
              <w:rPr>
                <w:b/>
                <w:sz w:val="20"/>
              </w:rPr>
            </w:pPr>
            <w:r>
              <w:rPr>
                <w:b/>
                <w:spacing w:val="-5"/>
                <w:sz w:val="20"/>
              </w:rPr>
              <w:t>год</w:t>
            </w:r>
          </w:p>
        </w:tc>
        <w:tc>
          <w:tcPr>
            <w:tcW w:w="325" w:type="pct"/>
          </w:tcPr>
          <w:p w14:paraId="602FF058" w14:textId="77777777" w:rsidR="007A5A8E" w:rsidRDefault="007A5A8E" w:rsidP="003C1336">
            <w:pPr>
              <w:pStyle w:val="a5"/>
              <w:spacing w:line="229" w:lineRule="exact"/>
              <w:ind w:left="0" w:firstLine="0"/>
              <w:jc w:val="center"/>
              <w:rPr>
                <w:b/>
                <w:sz w:val="20"/>
              </w:rPr>
            </w:pPr>
            <w:r>
              <w:rPr>
                <w:b/>
                <w:spacing w:val="-2"/>
                <w:sz w:val="20"/>
              </w:rPr>
              <w:t>2030-</w:t>
            </w:r>
          </w:p>
          <w:p w14:paraId="2A245276" w14:textId="7E7E318E" w:rsidR="007A5A8E" w:rsidRDefault="007A5A8E" w:rsidP="003C1336">
            <w:pPr>
              <w:pStyle w:val="a5"/>
              <w:spacing w:line="229" w:lineRule="exact"/>
              <w:ind w:left="0" w:firstLine="0"/>
              <w:jc w:val="center"/>
              <w:rPr>
                <w:b/>
                <w:sz w:val="20"/>
              </w:rPr>
            </w:pPr>
            <w:r>
              <w:rPr>
                <w:b/>
                <w:spacing w:val="-4"/>
                <w:sz w:val="20"/>
              </w:rPr>
              <w:t>20</w:t>
            </w:r>
            <w:r w:rsidR="0060742F">
              <w:rPr>
                <w:b/>
                <w:spacing w:val="-4"/>
                <w:sz w:val="20"/>
              </w:rPr>
              <w:t>4</w:t>
            </w:r>
            <w:r>
              <w:rPr>
                <w:b/>
                <w:spacing w:val="-4"/>
                <w:sz w:val="20"/>
              </w:rPr>
              <w:t>5</w:t>
            </w:r>
          </w:p>
          <w:p w14:paraId="4E7C4153" w14:textId="77777777" w:rsidR="007A5A8E" w:rsidRDefault="007A5A8E" w:rsidP="003C1336">
            <w:pPr>
              <w:pStyle w:val="a5"/>
              <w:spacing w:line="212" w:lineRule="exact"/>
              <w:ind w:left="0" w:firstLine="0"/>
              <w:jc w:val="center"/>
              <w:rPr>
                <w:b/>
                <w:sz w:val="20"/>
              </w:rPr>
            </w:pPr>
            <w:r>
              <w:rPr>
                <w:b/>
                <w:spacing w:val="-5"/>
                <w:sz w:val="20"/>
              </w:rPr>
              <w:t>год</w:t>
            </w:r>
          </w:p>
        </w:tc>
      </w:tr>
      <w:tr w:rsidR="007A5A8E" w14:paraId="179C49A8" w14:textId="77777777" w:rsidTr="0048301E">
        <w:trPr>
          <w:trHeight w:val="230"/>
        </w:trPr>
        <w:tc>
          <w:tcPr>
            <w:tcW w:w="254" w:type="pct"/>
          </w:tcPr>
          <w:p w14:paraId="628AD046" w14:textId="77777777" w:rsidR="007A5A8E" w:rsidRDefault="007A5A8E" w:rsidP="000A3F13">
            <w:pPr>
              <w:pStyle w:val="a5"/>
              <w:spacing w:line="210" w:lineRule="exact"/>
              <w:ind w:left="107" w:firstLine="112"/>
              <w:rPr>
                <w:sz w:val="20"/>
              </w:rPr>
            </w:pPr>
            <w:r>
              <w:rPr>
                <w:spacing w:val="-10"/>
                <w:sz w:val="20"/>
              </w:rPr>
              <w:t>1</w:t>
            </w:r>
          </w:p>
        </w:tc>
        <w:tc>
          <w:tcPr>
            <w:tcW w:w="2380" w:type="pct"/>
          </w:tcPr>
          <w:p w14:paraId="02650817" w14:textId="77777777" w:rsidR="007A5A8E" w:rsidRDefault="007A5A8E" w:rsidP="000A3F13">
            <w:pPr>
              <w:pStyle w:val="a5"/>
              <w:spacing w:line="210" w:lineRule="exact"/>
              <w:ind w:left="108" w:firstLine="112"/>
              <w:rPr>
                <w:b/>
                <w:sz w:val="20"/>
              </w:rPr>
            </w:pPr>
            <w:r>
              <w:rPr>
                <w:b/>
                <w:sz w:val="20"/>
              </w:rPr>
              <w:t>Котельная</w:t>
            </w:r>
            <w:r>
              <w:rPr>
                <w:b/>
                <w:spacing w:val="-5"/>
                <w:sz w:val="20"/>
              </w:rPr>
              <w:t xml:space="preserve"> </w:t>
            </w:r>
            <w:r>
              <w:rPr>
                <w:b/>
                <w:sz w:val="20"/>
              </w:rPr>
              <w:t>№</w:t>
            </w:r>
            <w:r>
              <w:rPr>
                <w:b/>
                <w:spacing w:val="-2"/>
                <w:sz w:val="20"/>
              </w:rPr>
              <w:t xml:space="preserve"> </w:t>
            </w:r>
            <w:r>
              <w:rPr>
                <w:b/>
                <w:sz w:val="20"/>
              </w:rPr>
              <w:t>1</w:t>
            </w:r>
            <w:r>
              <w:rPr>
                <w:b/>
                <w:spacing w:val="-2"/>
                <w:sz w:val="20"/>
              </w:rPr>
              <w:t xml:space="preserve"> </w:t>
            </w:r>
            <w:r>
              <w:rPr>
                <w:b/>
                <w:sz w:val="20"/>
              </w:rPr>
              <w:t>и</w:t>
            </w:r>
            <w:r>
              <w:rPr>
                <w:b/>
                <w:spacing w:val="-2"/>
                <w:sz w:val="20"/>
              </w:rPr>
              <w:t xml:space="preserve"> </w:t>
            </w:r>
            <w:r>
              <w:rPr>
                <w:b/>
                <w:sz w:val="20"/>
              </w:rPr>
              <w:t>№</w:t>
            </w:r>
            <w:r>
              <w:rPr>
                <w:b/>
                <w:spacing w:val="-3"/>
                <w:sz w:val="20"/>
              </w:rPr>
              <w:t xml:space="preserve"> </w:t>
            </w:r>
            <w:r>
              <w:rPr>
                <w:b/>
                <w:spacing w:val="-10"/>
                <w:sz w:val="20"/>
              </w:rPr>
              <w:t>3</w:t>
            </w:r>
          </w:p>
        </w:tc>
        <w:tc>
          <w:tcPr>
            <w:tcW w:w="401" w:type="pct"/>
          </w:tcPr>
          <w:p w14:paraId="78F41B17" w14:textId="77777777" w:rsidR="007A5A8E" w:rsidRDefault="007A5A8E" w:rsidP="000A3F13">
            <w:pPr>
              <w:pStyle w:val="a5"/>
              <w:ind w:firstLine="112"/>
              <w:rPr>
                <w:sz w:val="16"/>
              </w:rPr>
            </w:pPr>
          </w:p>
        </w:tc>
        <w:tc>
          <w:tcPr>
            <w:tcW w:w="328" w:type="pct"/>
          </w:tcPr>
          <w:p w14:paraId="3543F7C3" w14:textId="77777777" w:rsidR="007A5A8E" w:rsidRDefault="007A5A8E" w:rsidP="000A3F13">
            <w:pPr>
              <w:pStyle w:val="a5"/>
              <w:ind w:left="0" w:firstLine="0"/>
              <w:rPr>
                <w:sz w:val="16"/>
              </w:rPr>
            </w:pPr>
          </w:p>
        </w:tc>
        <w:tc>
          <w:tcPr>
            <w:tcW w:w="328" w:type="pct"/>
          </w:tcPr>
          <w:p w14:paraId="0B84D4F3" w14:textId="77777777" w:rsidR="007A5A8E" w:rsidRDefault="007A5A8E" w:rsidP="000A3F13">
            <w:pPr>
              <w:pStyle w:val="a5"/>
              <w:ind w:left="0" w:firstLine="0"/>
              <w:rPr>
                <w:sz w:val="16"/>
              </w:rPr>
            </w:pPr>
          </w:p>
        </w:tc>
        <w:tc>
          <w:tcPr>
            <w:tcW w:w="328" w:type="pct"/>
          </w:tcPr>
          <w:p w14:paraId="01EA3158" w14:textId="77777777" w:rsidR="007A5A8E" w:rsidRDefault="007A5A8E" w:rsidP="000A3F13">
            <w:pPr>
              <w:pStyle w:val="a5"/>
              <w:ind w:left="0" w:firstLine="0"/>
              <w:rPr>
                <w:sz w:val="16"/>
              </w:rPr>
            </w:pPr>
          </w:p>
        </w:tc>
        <w:tc>
          <w:tcPr>
            <w:tcW w:w="329" w:type="pct"/>
          </w:tcPr>
          <w:p w14:paraId="10739FE3" w14:textId="77777777" w:rsidR="007A5A8E" w:rsidRDefault="007A5A8E" w:rsidP="000A3F13">
            <w:pPr>
              <w:pStyle w:val="a5"/>
              <w:ind w:left="0" w:firstLine="0"/>
              <w:rPr>
                <w:sz w:val="16"/>
              </w:rPr>
            </w:pPr>
          </w:p>
        </w:tc>
        <w:tc>
          <w:tcPr>
            <w:tcW w:w="328" w:type="pct"/>
          </w:tcPr>
          <w:p w14:paraId="3EC993AB" w14:textId="77777777" w:rsidR="007A5A8E" w:rsidRDefault="007A5A8E" w:rsidP="000A3F13">
            <w:pPr>
              <w:pStyle w:val="a5"/>
              <w:ind w:left="0" w:firstLine="0"/>
              <w:rPr>
                <w:sz w:val="16"/>
              </w:rPr>
            </w:pPr>
          </w:p>
        </w:tc>
        <w:tc>
          <w:tcPr>
            <w:tcW w:w="325" w:type="pct"/>
          </w:tcPr>
          <w:p w14:paraId="5632ED8C" w14:textId="77777777" w:rsidR="007A5A8E" w:rsidRDefault="007A5A8E" w:rsidP="000A3F13">
            <w:pPr>
              <w:pStyle w:val="a5"/>
              <w:ind w:left="0" w:firstLine="0"/>
              <w:rPr>
                <w:sz w:val="16"/>
              </w:rPr>
            </w:pPr>
          </w:p>
        </w:tc>
      </w:tr>
      <w:tr w:rsidR="007A5A8E" w14:paraId="5BAA83EC" w14:textId="77777777" w:rsidTr="0048301E">
        <w:trPr>
          <w:trHeight w:val="230"/>
        </w:trPr>
        <w:tc>
          <w:tcPr>
            <w:tcW w:w="254" w:type="pct"/>
          </w:tcPr>
          <w:p w14:paraId="61C2728B" w14:textId="77777777" w:rsidR="007A5A8E" w:rsidRDefault="007A5A8E" w:rsidP="007A5A8E">
            <w:pPr>
              <w:pStyle w:val="a5"/>
              <w:spacing w:line="210" w:lineRule="exact"/>
              <w:ind w:left="107" w:firstLine="112"/>
              <w:rPr>
                <w:sz w:val="20"/>
              </w:rPr>
            </w:pPr>
            <w:r>
              <w:rPr>
                <w:spacing w:val="-5"/>
                <w:sz w:val="20"/>
              </w:rPr>
              <w:t>1.1</w:t>
            </w:r>
          </w:p>
        </w:tc>
        <w:tc>
          <w:tcPr>
            <w:tcW w:w="2380" w:type="pct"/>
          </w:tcPr>
          <w:p w14:paraId="7BB12764" w14:textId="77777777" w:rsidR="007A5A8E" w:rsidRDefault="007A5A8E" w:rsidP="007A5A8E">
            <w:pPr>
              <w:pStyle w:val="a5"/>
              <w:spacing w:line="210" w:lineRule="exact"/>
              <w:ind w:left="108" w:firstLine="112"/>
              <w:rPr>
                <w:sz w:val="20"/>
              </w:rPr>
            </w:pPr>
            <w:r>
              <w:rPr>
                <w:spacing w:val="-2"/>
                <w:sz w:val="20"/>
              </w:rPr>
              <w:t>присоединенная</w:t>
            </w:r>
            <w:r>
              <w:rPr>
                <w:spacing w:val="9"/>
                <w:sz w:val="20"/>
              </w:rPr>
              <w:t xml:space="preserve"> </w:t>
            </w:r>
            <w:r>
              <w:rPr>
                <w:spacing w:val="-2"/>
                <w:sz w:val="20"/>
              </w:rPr>
              <w:t>нагрузка</w:t>
            </w:r>
          </w:p>
        </w:tc>
        <w:tc>
          <w:tcPr>
            <w:tcW w:w="401" w:type="pct"/>
          </w:tcPr>
          <w:p w14:paraId="564132EB" w14:textId="77777777" w:rsidR="007A5A8E" w:rsidRDefault="007A5A8E" w:rsidP="007A5A8E">
            <w:pPr>
              <w:pStyle w:val="a5"/>
              <w:spacing w:line="210" w:lineRule="exact"/>
              <w:ind w:left="24" w:firstLine="112"/>
              <w:rPr>
                <w:sz w:val="20"/>
              </w:rPr>
            </w:pPr>
            <w:r>
              <w:rPr>
                <w:spacing w:val="-2"/>
                <w:sz w:val="20"/>
              </w:rPr>
              <w:t>Гкал/ч</w:t>
            </w:r>
          </w:p>
        </w:tc>
        <w:tc>
          <w:tcPr>
            <w:tcW w:w="328" w:type="pct"/>
          </w:tcPr>
          <w:p w14:paraId="4975BDE8" w14:textId="77777777" w:rsidR="007A5A8E" w:rsidRDefault="007A5A8E" w:rsidP="007A5A8E">
            <w:pPr>
              <w:pStyle w:val="a5"/>
              <w:spacing w:line="210" w:lineRule="exact"/>
              <w:ind w:left="0" w:right="246" w:firstLine="0"/>
              <w:jc w:val="center"/>
              <w:rPr>
                <w:sz w:val="20"/>
              </w:rPr>
            </w:pPr>
            <w:r>
              <w:rPr>
                <w:spacing w:val="-2"/>
                <w:sz w:val="20"/>
              </w:rPr>
              <w:t>78,520</w:t>
            </w:r>
          </w:p>
        </w:tc>
        <w:tc>
          <w:tcPr>
            <w:tcW w:w="328" w:type="pct"/>
          </w:tcPr>
          <w:p w14:paraId="450349F8" w14:textId="77777777" w:rsidR="007A5A8E" w:rsidRDefault="007A5A8E" w:rsidP="007A5A8E">
            <w:pPr>
              <w:pStyle w:val="a5"/>
              <w:spacing w:line="210" w:lineRule="exact"/>
              <w:ind w:left="0" w:firstLine="0"/>
              <w:rPr>
                <w:sz w:val="20"/>
              </w:rPr>
            </w:pPr>
            <w:r>
              <w:rPr>
                <w:spacing w:val="-2"/>
                <w:sz w:val="20"/>
              </w:rPr>
              <w:t>78,520</w:t>
            </w:r>
          </w:p>
        </w:tc>
        <w:tc>
          <w:tcPr>
            <w:tcW w:w="328" w:type="pct"/>
            <w:vAlign w:val="center"/>
          </w:tcPr>
          <w:p w14:paraId="2A397D05" w14:textId="4D6CEDC9" w:rsidR="007A5A8E" w:rsidRDefault="007A5A8E" w:rsidP="007A5A8E">
            <w:pPr>
              <w:pStyle w:val="a5"/>
              <w:spacing w:line="210" w:lineRule="exact"/>
              <w:ind w:left="0" w:firstLine="0"/>
              <w:rPr>
                <w:sz w:val="20"/>
              </w:rPr>
            </w:pPr>
            <w:r w:rsidRPr="00DB3C43">
              <w:rPr>
                <w:color w:val="000000"/>
                <w:spacing w:val="-2"/>
                <w:sz w:val="20"/>
              </w:rPr>
              <w:t>78,79</w:t>
            </w:r>
          </w:p>
        </w:tc>
        <w:tc>
          <w:tcPr>
            <w:tcW w:w="329" w:type="pct"/>
            <w:vAlign w:val="center"/>
          </w:tcPr>
          <w:p w14:paraId="7A7DFF0E" w14:textId="662F7307" w:rsidR="007A5A8E" w:rsidRDefault="007A5A8E" w:rsidP="007A5A8E">
            <w:pPr>
              <w:pStyle w:val="a5"/>
              <w:spacing w:line="210" w:lineRule="exact"/>
              <w:ind w:left="0" w:firstLine="0"/>
              <w:rPr>
                <w:sz w:val="20"/>
              </w:rPr>
            </w:pPr>
            <w:r w:rsidRPr="00DB3C43">
              <w:rPr>
                <w:color w:val="000000"/>
                <w:spacing w:val="-2"/>
                <w:sz w:val="20"/>
              </w:rPr>
              <w:t>79,21</w:t>
            </w:r>
          </w:p>
        </w:tc>
        <w:tc>
          <w:tcPr>
            <w:tcW w:w="328" w:type="pct"/>
            <w:vAlign w:val="center"/>
          </w:tcPr>
          <w:p w14:paraId="4EAEBEE9" w14:textId="12069CA9" w:rsidR="007A5A8E" w:rsidRDefault="007A5A8E" w:rsidP="007A5A8E">
            <w:pPr>
              <w:pStyle w:val="a5"/>
              <w:spacing w:line="210" w:lineRule="exact"/>
              <w:ind w:left="0" w:right="246" w:firstLine="0"/>
              <w:jc w:val="center"/>
              <w:rPr>
                <w:sz w:val="20"/>
              </w:rPr>
            </w:pPr>
            <w:r w:rsidRPr="00DB3C43">
              <w:rPr>
                <w:color w:val="000000"/>
                <w:spacing w:val="-2"/>
                <w:sz w:val="20"/>
              </w:rPr>
              <w:t>79,31</w:t>
            </w:r>
          </w:p>
        </w:tc>
        <w:tc>
          <w:tcPr>
            <w:tcW w:w="325" w:type="pct"/>
            <w:vAlign w:val="center"/>
          </w:tcPr>
          <w:p w14:paraId="20DED02E" w14:textId="0B7AECF4" w:rsidR="007A5A8E" w:rsidRDefault="007A5A8E" w:rsidP="007A5A8E">
            <w:pPr>
              <w:pStyle w:val="a5"/>
              <w:spacing w:line="210" w:lineRule="exact"/>
              <w:ind w:left="0" w:firstLine="0"/>
              <w:rPr>
                <w:sz w:val="20"/>
              </w:rPr>
            </w:pPr>
            <w:r w:rsidRPr="00DB3C43">
              <w:rPr>
                <w:color w:val="000000"/>
                <w:spacing w:val="-2"/>
                <w:sz w:val="20"/>
              </w:rPr>
              <w:t>79,31</w:t>
            </w:r>
          </w:p>
        </w:tc>
      </w:tr>
      <w:tr w:rsidR="007A5A8E" w14:paraId="2B2D4F8E" w14:textId="77777777" w:rsidTr="0048301E">
        <w:trPr>
          <w:trHeight w:val="230"/>
        </w:trPr>
        <w:tc>
          <w:tcPr>
            <w:tcW w:w="254" w:type="pct"/>
          </w:tcPr>
          <w:p w14:paraId="3793DF6F" w14:textId="77777777" w:rsidR="007A5A8E" w:rsidRDefault="007A5A8E" w:rsidP="000A3F13">
            <w:pPr>
              <w:pStyle w:val="a5"/>
              <w:spacing w:line="210" w:lineRule="exact"/>
              <w:ind w:left="107" w:firstLine="112"/>
              <w:rPr>
                <w:sz w:val="20"/>
              </w:rPr>
            </w:pPr>
            <w:r>
              <w:rPr>
                <w:spacing w:val="-5"/>
                <w:sz w:val="20"/>
              </w:rPr>
              <w:t>1.2</w:t>
            </w:r>
          </w:p>
        </w:tc>
        <w:tc>
          <w:tcPr>
            <w:tcW w:w="2380" w:type="pct"/>
          </w:tcPr>
          <w:p w14:paraId="3EEF71FA" w14:textId="77777777" w:rsidR="007A5A8E" w:rsidRDefault="007A5A8E" w:rsidP="000A3F13">
            <w:pPr>
              <w:pStyle w:val="a5"/>
              <w:spacing w:line="210" w:lineRule="exact"/>
              <w:ind w:left="108" w:firstLine="112"/>
              <w:rPr>
                <w:sz w:val="20"/>
              </w:rPr>
            </w:pPr>
            <w:r>
              <w:rPr>
                <w:sz w:val="20"/>
              </w:rPr>
              <w:t>объем</w:t>
            </w:r>
            <w:r>
              <w:rPr>
                <w:spacing w:val="-5"/>
                <w:sz w:val="20"/>
              </w:rPr>
              <w:t xml:space="preserve"> </w:t>
            </w:r>
            <w:r>
              <w:rPr>
                <w:sz w:val="20"/>
              </w:rPr>
              <w:t>системы</w:t>
            </w:r>
            <w:r>
              <w:rPr>
                <w:spacing w:val="-6"/>
                <w:sz w:val="20"/>
              </w:rPr>
              <w:t xml:space="preserve"> </w:t>
            </w:r>
            <w:r>
              <w:rPr>
                <w:sz w:val="20"/>
              </w:rPr>
              <w:t>теплоснабжения</w:t>
            </w:r>
            <w:r>
              <w:rPr>
                <w:spacing w:val="-6"/>
                <w:sz w:val="20"/>
              </w:rPr>
              <w:t xml:space="preserve"> </w:t>
            </w:r>
            <w:r>
              <w:rPr>
                <w:sz w:val="20"/>
              </w:rPr>
              <w:t>(п.</w:t>
            </w:r>
            <w:r>
              <w:rPr>
                <w:spacing w:val="-6"/>
                <w:sz w:val="20"/>
              </w:rPr>
              <w:t xml:space="preserve"> </w:t>
            </w:r>
            <w:r>
              <w:rPr>
                <w:sz w:val="20"/>
              </w:rPr>
              <w:t>6.16</w:t>
            </w:r>
            <w:r>
              <w:rPr>
                <w:spacing w:val="-4"/>
                <w:sz w:val="20"/>
              </w:rPr>
              <w:t xml:space="preserve"> </w:t>
            </w:r>
            <w:r>
              <w:rPr>
                <w:sz w:val="20"/>
              </w:rPr>
              <w:t>в</w:t>
            </w:r>
            <w:r>
              <w:rPr>
                <w:spacing w:val="-7"/>
                <w:sz w:val="20"/>
              </w:rPr>
              <w:t xml:space="preserve"> </w:t>
            </w:r>
            <w:r>
              <w:rPr>
                <w:sz w:val="20"/>
              </w:rPr>
              <w:t>СП</w:t>
            </w:r>
            <w:r>
              <w:rPr>
                <w:spacing w:val="-5"/>
                <w:sz w:val="20"/>
              </w:rPr>
              <w:t xml:space="preserve"> </w:t>
            </w:r>
            <w:r>
              <w:rPr>
                <w:spacing w:val="-2"/>
                <w:sz w:val="20"/>
              </w:rPr>
              <w:t>124.13330.2012)</w:t>
            </w:r>
          </w:p>
        </w:tc>
        <w:tc>
          <w:tcPr>
            <w:tcW w:w="401" w:type="pct"/>
          </w:tcPr>
          <w:p w14:paraId="02F456B2"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4"/>
                <w:sz w:val="20"/>
              </w:rPr>
              <w:t>куб.</w:t>
            </w:r>
          </w:p>
        </w:tc>
        <w:tc>
          <w:tcPr>
            <w:tcW w:w="328" w:type="pct"/>
          </w:tcPr>
          <w:p w14:paraId="2F5A63BD" w14:textId="77777777" w:rsidR="007A5A8E" w:rsidRDefault="007A5A8E" w:rsidP="000A3F13">
            <w:pPr>
              <w:pStyle w:val="a5"/>
              <w:spacing w:line="210" w:lineRule="exact"/>
              <w:ind w:left="0" w:right="45" w:firstLine="0"/>
              <w:jc w:val="center"/>
              <w:rPr>
                <w:sz w:val="20"/>
              </w:rPr>
            </w:pPr>
            <w:r>
              <w:rPr>
                <w:spacing w:val="-2"/>
                <w:sz w:val="20"/>
              </w:rPr>
              <w:t>6391,163</w:t>
            </w:r>
          </w:p>
        </w:tc>
        <w:tc>
          <w:tcPr>
            <w:tcW w:w="328" w:type="pct"/>
          </w:tcPr>
          <w:p w14:paraId="39B10C1F" w14:textId="77777777" w:rsidR="007A5A8E" w:rsidRDefault="007A5A8E" w:rsidP="000A3F13">
            <w:pPr>
              <w:pStyle w:val="a5"/>
              <w:spacing w:line="210" w:lineRule="exact"/>
              <w:ind w:left="0" w:firstLine="0"/>
              <w:rPr>
                <w:sz w:val="20"/>
              </w:rPr>
            </w:pPr>
            <w:r>
              <w:rPr>
                <w:spacing w:val="-2"/>
                <w:sz w:val="20"/>
              </w:rPr>
              <w:t>6391,163</w:t>
            </w:r>
          </w:p>
        </w:tc>
        <w:tc>
          <w:tcPr>
            <w:tcW w:w="328" w:type="pct"/>
          </w:tcPr>
          <w:p w14:paraId="582ADF85" w14:textId="77777777" w:rsidR="007A5A8E" w:rsidRDefault="007A5A8E" w:rsidP="000A3F13">
            <w:pPr>
              <w:pStyle w:val="a5"/>
              <w:spacing w:line="210" w:lineRule="exact"/>
              <w:ind w:left="0" w:firstLine="0"/>
              <w:rPr>
                <w:sz w:val="20"/>
              </w:rPr>
            </w:pPr>
            <w:r>
              <w:rPr>
                <w:spacing w:val="-2"/>
                <w:sz w:val="20"/>
              </w:rPr>
              <w:t>6391,163</w:t>
            </w:r>
          </w:p>
        </w:tc>
        <w:tc>
          <w:tcPr>
            <w:tcW w:w="329" w:type="pct"/>
          </w:tcPr>
          <w:p w14:paraId="7FCDDE7C" w14:textId="77777777" w:rsidR="007A5A8E" w:rsidRDefault="007A5A8E" w:rsidP="000A3F13">
            <w:pPr>
              <w:pStyle w:val="a5"/>
              <w:spacing w:line="210" w:lineRule="exact"/>
              <w:ind w:left="0" w:firstLine="0"/>
              <w:rPr>
                <w:sz w:val="20"/>
              </w:rPr>
            </w:pPr>
            <w:r>
              <w:rPr>
                <w:spacing w:val="-2"/>
                <w:sz w:val="20"/>
              </w:rPr>
              <w:t>6391,163</w:t>
            </w:r>
          </w:p>
        </w:tc>
        <w:tc>
          <w:tcPr>
            <w:tcW w:w="328" w:type="pct"/>
          </w:tcPr>
          <w:p w14:paraId="17DD2DD7" w14:textId="77777777" w:rsidR="007A5A8E" w:rsidRDefault="007A5A8E" w:rsidP="000A3F13">
            <w:pPr>
              <w:pStyle w:val="a5"/>
              <w:spacing w:line="210" w:lineRule="exact"/>
              <w:ind w:left="0" w:right="45" w:firstLine="0"/>
              <w:jc w:val="center"/>
              <w:rPr>
                <w:sz w:val="20"/>
              </w:rPr>
            </w:pPr>
            <w:r>
              <w:rPr>
                <w:spacing w:val="-2"/>
                <w:sz w:val="20"/>
              </w:rPr>
              <w:t>6391,163</w:t>
            </w:r>
          </w:p>
        </w:tc>
        <w:tc>
          <w:tcPr>
            <w:tcW w:w="325" w:type="pct"/>
          </w:tcPr>
          <w:p w14:paraId="1B344F13" w14:textId="77777777" w:rsidR="007A5A8E" w:rsidRDefault="007A5A8E" w:rsidP="000A3F13">
            <w:pPr>
              <w:pStyle w:val="a5"/>
              <w:spacing w:line="210" w:lineRule="exact"/>
              <w:ind w:left="0" w:firstLine="0"/>
              <w:rPr>
                <w:sz w:val="20"/>
              </w:rPr>
            </w:pPr>
            <w:r>
              <w:rPr>
                <w:spacing w:val="-2"/>
                <w:sz w:val="20"/>
              </w:rPr>
              <w:t>6391,163</w:t>
            </w:r>
          </w:p>
        </w:tc>
      </w:tr>
      <w:tr w:rsidR="007A5A8E" w14:paraId="754CD685" w14:textId="77777777" w:rsidTr="0048301E">
        <w:trPr>
          <w:trHeight w:val="230"/>
        </w:trPr>
        <w:tc>
          <w:tcPr>
            <w:tcW w:w="254" w:type="pct"/>
          </w:tcPr>
          <w:p w14:paraId="0451D6E7" w14:textId="77777777" w:rsidR="007A5A8E" w:rsidRDefault="007A5A8E" w:rsidP="000A3F13">
            <w:pPr>
              <w:pStyle w:val="a5"/>
              <w:spacing w:line="210" w:lineRule="exact"/>
              <w:ind w:left="107" w:firstLine="112"/>
              <w:rPr>
                <w:sz w:val="20"/>
              </w:rPr>
            </w:pPr>
            <w:r>
              <w:rPr>
                <w:spacing w:val="-5"/>
                <w:sz w:val="20"/>
              </w:rPr>
              <w:t>1.3</w:t>
            </w:r>
          </w:p>
        </w:tc>
        <w:tc>
          <w:tcPr>
            <w:tcW w:w="2380" w:type="pct"/>
          </w:tcPr>
          <w:p w14:paraId="52AE0700" w14:textId="77777777" w:rsidR="007A5A8E" w:rsidRDefault="007A5A8E" w:rsidP="000A3F13">
            <w:pPr>
              <w:pStyle w:val="a5"/>
              <w:spacing w:line="210" w:lineRule="exact"/>
              <w:ind w:left="108" w:firstLine="112"/>
              <w:rPr>
                <w:sz w:val="20"/>
              </w:rPr>
            </w:pPr>
            <w:r>
              <w:rPr>
                <w:sz w:val="20"/>
              </w:rPr>
              <w:t>Подпитка</w:t>
            </w:r>
            <w:r>
              <w:rPr>
                <w:spacing w:val="-8"/>
                <w:sz w:val="20"/>
              </w:rPr>
              <w:t xml:space="preserve"> </w:t>
            </w:r>
            <w:r>
              <w:rPr>
                <w:sz w:val="20"/>
              </w:rPr>
              <w:t>тепловой</w:t>
            </w:r>
            <w:r>
              <w:rPr>
                <w:spacing w:val="-11"/>
                <w:sz w:val="20"/>
              </w:rPr>
              <w:t xml:space="preserve"> </w:t>
            </w:r>
            <w:r>
              <w:rPr>
                <w:spacing w:val="-4"/>
                <w:sz w:val="20"/>
              </w:rPr>
              <w:t>сети</w:t>
            </w:r>
          </w:p>
        </w:tc>
        <w:tc>
          <w:tcPr>
            <w:tcW w:w="401" w:type="pct"/>
          </w:tcPr>
          <w:p w14:paraId="794F75D8"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4"/>
                <w:sz w:val="20"/>
              </w:rPr>
              <w:t>куб.</w:t>
            </w:r>
          </w:p>
        </w:tc>
        <w:tc>
          <w:tcPr>
            <w:tcW w:w="328" w:type="pct"/>
          </w:tcPr>
          <w:p w14:paraId="6A7659F0" w14:textId="77777777" w:rsidR="007A5A8E" w:rsidRDefault="007A5A8E" w:rsidP="000A3F13">
            <w:pPr>
              <w:pStyle w:val="a5"/>
              <w:spacing w:line="210" w:lineRule="exact"/>
              <w:ind w:left="0" w:right="146" w:firstLine="0"/>
              <w:jc w:val="center"/>
              <w:rPr>
                <w:sz w:val="20"/>
              </w:rPr>
            </w:pPr>
            <w:r>
              <w:rPr>
                <w:spacing w:val="-2"/>
                <w:sz w:val="20"/>
              </w:rPr>
              <w:t>129,812</w:t>
            </w:r>
          </w:p>
        </w:tc>
        <w:tc>
          <w:tcPr>
            <w:tcW w:w="328" w:type="pct"/>
          </w:tcPr>
          <w:p w14:paraId="596529C6" w14:textId="77777777" w:rsidR="007A5A8E" w:rsidRDefault="007A5A8E" w:rsidP="000A3F13">
            <w:pPr>
              <w:pStyle w:val="a5"/>
              <w:spacing w:line="210" w:lineRule="exact"/>
              <w:ind w:left="0" w:firstLine="0"/>
              <w:rPr>
                <w:sz w:val="20"/>
              </w:rPr>
            </w:pPr>
            <w:r>
              <w:rPr>
                <w:spacing w:val="-2"/>
                <w:sz w:val="20"/>
              </w:rPr>
              <w:t>129,812</w:t>
            </w:r>
          </w:p>
        </w:tc>
        <w:tc>
          <w:tcPr>
            <w:tcW w:w="328" w:type="pct"/>
          </w:tcPr>
          <w:p w14:paraId="190065C0" w14:textId="77777777" w:rsidR="007A5A8E" w:rsidRDefault="007A5A8E" w:rsidP="000A3F13">
            <w:pPr>
              <w:pStyle w:val="a5"/>
              <w:spacing w:line="210" w:lineRule="exact"/>
              <w:ind w:left="0" w:firstLine="0"/>
              <w:rPr>
                <w:sz w:val="20"/>
              </w:rPr>
            </w:pPr>
            <w:r>
              <w:rPr>
                <w:spacing w:val="-2"/>
                <w:sz w:val="20"/>
              </w:rPr>
              <w:t>129,812</w:t>
            </w:r>
          </w:p>
        </w:tc>
        <w:tc>
          <w:tcPr>
            <w:tcW w:w="329" w:type="pct"/>
          </w:tcPr>
          <w:p w14:paraId="3F4C41E7" w14:textId="77777777" w:rsidR="007A5A8E" w:rsidRDefault="007A5A8E" w:rsidP="000A3F13">
            <w:pPr>
              <w:pStyle w:val="a5"/>
              <w:spacing w:line="210" w:lineRule="exact"/>
              <w:ind w:left="0" w:firstLine="0"/>
              <w:rPr>
                <w:sz w:val="20"/>
              </w:rPr>
            </w:pPr>
            <w:r>
              <w:rPr>
                <w:spacing w:val="-2"/>
                <w:sz w:val="20"/>
              </w:rPr>
              <w:t>129,812</w:t>
            </w:r>
          </w:p>
        </w:tc>
        <w:tc>
          <w:tcPr>
            <w:tcW w:w="328" w:type="pct"/>
          </w:tcPr>
          <w:p w14:paraId="6B891BDF" w14:textId="77777777" w:rsidR="007A5A8E" w:rsidRDefault="007A5A8E" w:rsidP="000A3F13">
            <w:pPr>
              <w:pStyle w:val="a5"/>
              <w:spacing w:line="210" w:lineRule="exact"/>
              <w:ind w:left="0" w:right="146" w:firstLine="0"/>
              <w:jc w:val="center"/>
              <w:rPr>
                <w:sz w:val="20"/>
              </w:rPr>
            </w:pPr>
            <w:r>
              <w:rPr>
                <w:spacing w:val="-2"/>
                <w:sz w:val="20"/>
              </w:rPr>
              <w:t>129,812</w:t>
            </w:r>
          </w:p>
        </w:tc>
        <w:tc>
          <w:tcPr>
            <w:tcW w:w="325" w:type="pct"/>
          </w:tcPr>
          <w:p w14:paraId="05FF3BDE" w14:textId="77777777" w:rsidR="007A5A8E" w:rsidRDefault="007A5A8E" w:rsidP="000A3F13">
            <w:pPr>
              <w:pStyle w:val="a5"/>
              <w:spacing w:line="210" w:lineRule="exact"/>
              <w:ind w:left="0" w:firstLine="0"/>
              <w:rPr>
                <w:sz w:val="20"/>
              </w:rPr>
            </w:pPr>
            <w:r>
              <w:rPr>
                <w:spacing w:val="-2"/>
                <w:sz w:val="20"/>
              </w:rPr>
              <w:t>129,812</w:t>
            </w:r>
          </w:p>
        </w:tc>
      </w:tr>
      <w:tr w:rsidR="007A5A8E" w14:paraId="0E2C93A7" w14:textId="77777777" w:rsidTr="0048301E">
        <w:trPr>
          <w:trHeight w:val="230"/>
        </w:trPr>
        <w:tc>
          <w:tcPr>
            <w:tcW w:w="254" w:type="pct"/>
          </w:tcPr>
          <w:p w14:paraId="1FCEA507" w14:textId="77777777" w:rsidR="007A5A8E" w:rsidRDefault="007A5A8E" w:rsidP="000A3F13">
            <w:pPr>
              <w:pStyle w:val="a5"/>
              <w:spacing w:line="210" w:lineRule="exact"/>
              <w:ind w:left="107" w:firstLine="112"/>
              <w:rPr>
                <w:sz w:val="20"/>
              </w:rPr>
            </w:pPr>
            <w:r>
              <w:rPr>
                <w:spacing w:val="-5"/>
                <w:sz w:val="20"/>
              </w:rPr>
              <w:t>1.4</w:t>
            </w:r>
          </w:p>
        </w:tc>
        <w:tc>
          <w:tcPr>
            <w:tcW w:w="2380" w:type="pct"/>
          </w:tcPr>
          <w:p w14:paraId="559DC8FF" w14:textId="77777777" w:rsidR="007A5A8E" w:rsidRDefault="007A5A8E" w:rsidP="000A3F13">
            <w:pPr>
              <w:pStyle w:val="a5"/>
              <w:spacing w:line="210" w:lineRule="exact"/>
              <w:ind w:left="108" w:firstLine="112"/>
              <w:rPr>
                <w:sz w:val="20"/>
              </w:rPr>
            </w:pPr>
            <w:r>
              <w:rPr>
                <w:sz w:val="20"/>
              </w:rPr>
              <w:t>нормативные</w:t>
            </w:r>
            <w:r>
              <w:rPr>
                <w:spacing w:val="-3"/>
                <w:sz w:val="20"/>
              </w:rPr>
              <w:t xml:space="preserve"> </w:t>
            </w:r>
            <w:r>
              <w:rPr>
                <w:sz w:val="20"/>
              </w:rPr>
              <w:t>утечки</w:t>
            </w:r>
            <w:r>
              <w:rPr>
                <w:spacing w:val="-6"/>
                <w:sz w:val="20"/>
              </w:rPr>
              <w:t xml:space="preserve"> </w:t>
            </w:r>
            <w:r>
              <w:rPr>
                <w:sz w:val="20"/>
              </w:rPr>
              <w:t>(п.</w:t>
            </w:r>
            <w:r>
              <w:rPr>
                <w:spacing w:val="-6"/>
                <w:sz w:val="20"/>
              </w:rPr>
              <w:t xml:space="preserve"> </w:t>
            </w:r>
            <w:r>
              <w:rPr>
                <w:sz w:val="20"/>
              </w:rPr>
              <w:t>6.16</w:t>
            </w:r>
            <w:r>
              <w:rPr>
                <w:spacing w:val="-6"/>
                <w:sz w:val="20"/>
              </w:rPr>
              <w:t xml:space="preserve"> </w:t>
            </w:r>
            <w:r>
              <w:rPr>
                <w:sz w:val="20"/>
              </w:rPr>
              <w:t>в</w:t>
            </w:r>
            <w:r>
              <w:rPr>
                <w:spacing w:val="-7"/>
                <w:sz w:val="20"/>
              </w:rPr>
              <w:t xml:space="preserve"> </w:t>
            </w:r>
            <w:r>
              <w:rPr>
                <w:sz w:val="20"/>
              </w:rPr>
              <w:t>СП</w:t>
            </w:r>
            <w:r>
              <w:rPr>
                <w:spacing w:val="-5"/>
                <w:sz w:val="20"/>
              </w:rPr>
              <w:t xml:space="preserve"> </w:t>
            </w:r>
            <w:r>
              <w:rPr>
                <w:spacing w:val="-2"/>
                <w:sz w:val="20"/>
              </w:rPr>
              <w:t>124.13330.2012)</w:t>
            </w:r>
          </w:p>
        </w:tc>
        <w:tc>
          <w:tcPr>
            <w:tcW w:w="401" w:type="pct"/>
          </w:tcPr>
          <w:p w14:paraId="2134B51B"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2"/>
                <w:sz w:val="20"/>
              </w:rPr>
              <w:t>куб./ч</w:t>
            </w:r>
          </w:p>
        </w:tc>
        <w:tc>
          <w:tcPr>
            <w:tcW w:w="328" w:type="pct"/>
          </w:tcPr>
          <w:p w14:paraId="7710D994" w14:textId="77777777" w:rsidR="007A5A8E" w:rsidRDefault="007A5A8E" w:rsidP="000A3F13">
            <w:pPr>
              <w:pStyle w:val="a5"/>
              <w:spacing w:line="210" w:lineRule="exact"/>
              <w:ind w:left="0" w:right="246" w:firstLine="0"/>
              <w:jc w:val="center"/>
              <w:rPr>
                <w:sz w:val="20"/>
              </w:rPr>
            </w:pPr>
            <w:r>
              <w:rPr>
                <w:spacing w:val="-2"/>
                <w:sz w:val="20"/>
              </w:rPr>
              <w:t>15,978</w:t>
            </w:r>
          </w:p>
        </w:tc>
        <w:tc>
          <w:tcPr>
            <w:tcW w:w="328" w:type="pct"/>
          </w:tcPr>
          <w:p w14:paraId="5C780CDB" w14:textId="77777777" w:rsidR="007A5A8E" w:rsidRDefault="007A5A8E" w:rsidP="000A3F13">
            <w:pPr>
              <w:pStyle w:val="a5"/>
              <w:spacing w:line="210" w:lineRule="exact"/>
              <w:ind w:left="0" w:firstLine="0"/>
              <w:rPr>
                <w:sz w:val="20"/>
              </w:rPr>
            </w:pPr>
            <w:r>
              <w:rPr>
                <w:spacing w:val="-2"/>
                <w:sz w:val="20"/>
              </w:rPr>
              <w:t>15,978</w:t>
            </w:r>
          </w:p>
        </w:tc>
        <w:tc>
          <w:tcPr>
            <w:tcW w:w="328" w:type="pct"/>
          </w:tcPr>
          <w:p w14:paraId="049224C6" w14:textId="77777777" w:rsidR="007A5A8E" w:rsidRDefault="007A5A8E" w:rsidP="000A3F13">
            <w:pPr>
              <w:pStyle w:val="a5"/>
              <w:spacing w:line="210" w:lineRule="exact"/>
              <w:ind w:left="0" w:firstLine="0"/>
              <w:rPr>
                <w:sz w:val="20"/>
              </w:rPr>
            </w:pPr>
            <w:r>
              <w:rPr>
                <w:spacing w:val="-2"/>
                <w:sz w:val="20"/>
              </w:rPr>
              <w:t>15,978</w:t>
            </w:r>
          </w:p>
        </w:tc>
        <w:tc>
          <w:tcPr>
            <w:tcW w:w="329" w:type="pct"/>
          </w:tcPr>
          <w:p w14:paraId="75997307" w14:textId="77777777" w:rsidR="007A5A8E" w:rsidRDefault="007A5A8E" w:rsidP="000A3F13">
            <w:pPr>
              <w:pStyle w:val="a5"/>
              <w:spacing w:line="210" w:lineRule="exact"/>
              <w:ind w:left="0" w:firstLine="0"/>
              <w:rPr>
                <w:sz w:val="20"/>
              </w:rPr>
            </w:pPr>
            <w:r>
              <w:rPr>
                <w:spacing w:val="-2"/>
                <w:sz w:val="20"/>
              </w:rPr>
              <w:t>15,978</w:t>
            </w:r>
          </w:p>
        </w:tc>
        <w:tc>
          <w:tcPr>
            <w:tcW w:w="328" w:type="pct"/>
          </w:tcPr>
          <w:p w14:paraId="1ADECF1A" w14:textId="77777777" w:rsidR="007A5A8E" w:rsidRDefault="007A5A8E" w:rsidP="000A3F13">
            <w:pPr>
              <w:pStyle w:val="a5"/>
              <w:spacing w:line="210" w:lineRule="exact"/>
              <w:ind w:left="0" w:right="246" w:firstLine="0"/>
              <w:jc w:val="center"/>
              <w:rPr>
                <w:sz w:val="20"/>
              </w:rPr>
            </w:pPr>
            <w:r>
              <w:rPr>
                <w:spacing w:val="-2"/>
                <w:sz w:val="20"/>
              </w:rPr>
              <w:t>15,978</w:t>
            </w:r>
          </w:p>
        </w:tc>
        <w:tc>
          <w:tcPr>
            <w:tcW w:w="325" w:type="pct"/>
          </w:tcPr>
          <w:p w14:paraId="70BBE026" w14:textId="77777777" w:rsidR="007A5A8E" w:rsidRDefault="007A5A8E" w:rsidP="000A3F13">
            <w:pPr>
              <w:pStyle w:val="a5"/>
              <w:spacing w:line="210" w:lineRule="exact"/>
              <w:ind w:left="0" w:firstLine="0"/>
              <w:rPr>
                <w:sz w:val="20"/>
              </w:rPr>
            </w:pPr>
            <w:r>
              <w:rPr>
                <w:spacing w:val="-2"/>
                <w:sz w:val="20"/>
              </w:rPr>
              <w:t>15,978</w:t>
            </w:r>
          </w:p>
        </w:tc>
      </w:tr>
      <w:tr w:rsidR="007A5A8E" w14:paraId="6BD9B666" w14:textId="77777777" w:rsidTr="0048301E">
        <w:trPr>
          <w:trHeight w:val="460"/>
        </w:trPr>
        <w:tc>
          <w:tcPr>
            <w:tcW w:w="254" w:type="pct"/>
          </w:tcPr>
          <w:p w14:paraId="5F292E08" w14:textId="77777777" w:rsidR="007A5A8E" w:rsidRDefault="007A5A8E" w:rsidP="000A3F13">
            <w:pPr>
              <w:pStyle w:val="a5"/>
              <w:spacing w:before="108"/>
              <w:ind w:left="107" w:firstLine="112"/>
              <w:rPr>
                <w:sz w:val="20"/>
              </w:rPr>
            </w:pPr>
            <w:r>
              <w:rPr>
                <w:spacing w:val="-5"/>
                <w:sz w:val="20"/>
              </w:rPr>
              <w:t>1.5</w:t>
            </w:r>
          </w:p>
        </w:tc>
        <w:tc>
          <w:tcPr>
            <w:tcW w:w="2380" w:type="pct"/>
          </w:tcPr>
          <w:p w14:paraId="49D7C3DE" w14:textId="77777777" w:rsidR="007A5A8E" w:rsidRDefault="007A5A8E" w:rsidP="000A3F13">
            <w:pPr>
              <w:pStyle w:val="a5"/>
              <w:spacing w:line="223" w:lineRule="exact"/>
              <w:ind w:left="108" w:firstLine="112"/>
              <w:rPr>
                <w:sz w:val="20"/>
              </w:rPr>
            </w:pPr>
            <w:r>
              <w:rPr>
                <w:sz w:val="20"/>
              </w:rPr>
              <w:t>Расход</w:t>
            </w:r>
            <w:r>
              <w:rPr>
                <w:spacing w:val="27"/>
                <w:sz w:val="20"/>
              </w:rPr>
              <w:t xml:space="preserve">  </w:t>
            </w:r>
            <w:r>
              <w:rPr>
                <w:sz w:val="20"/>
              </w:rPr>
              <w:t>теплоносителя</w:t>
            </w:r>
            <w:r>
              <w:rPr>
                <w:spacing w:val="29"/>
                <w:sz w:val="20"/>
              </w:rPr>
              <w:t xml:space="preserve">  </w:t>
            </w:r>
            <w:r>
              <w:rPr>
                <w:sz w:val="20"/>
              </w:rPr>
              <w:t>на</w:t>
            </w:r>
            <w:r>
              <w:rPr>
                <w:spacing w:val="29"/>
                <w:sz w:val="20"/>
              </w:rPr>
              <w:t xml:space="preserve">  </w:t>
            </w:r>
            <w:r>
              <w:rPr>
                <w:sz w:val="20"/>
              </w:rPr>
              <w:t>ГВС</w:t>
            </w:r>
            <w:r>
              <w:rPr>
                <w:spacing w:val="28"/>
                <w:sz w:val="20"/>
              </w:rPr>
              <w:t xml:space="preserve">  </w:t>
            </w:r>
            <w:r>
              <w:rPr>
                <w:sz w:val="20"/>
              </w:rPr>
              <w:t>(для</w:t>
            </w:r>
            <w:r>
              <w:rPr>
                <w:spacing w:val="38"/>
                <w:sz w:val="20"/>
              </w:rPr>
              <w:t xml:space="preserve">  </w:t>
            </w:r>
            <w:r>
              <w:rPr>
                <w:sz w:val="20"/>
              </w:rPr>
              <w:t>открытых</w:t>
            </w:r>
            <w:r>
              <w:rPr>
                <w:spacing w:val="36"/>
                <w:sz w:val="20"/>
              </w:rPr>
              <w:t xml:space="preserve">  </w:t>
            </w:r>
            <w:r>
              <w:rPr>
                <w:sz w:val="20"/>
              </w:rPr>
              <w:t>систем</w:t>
            </w:r>
            <w:r>
              <w:rPr>
                <w:spacing w:val="37"/>
                <w:sz w:val="20"/>
              </w:rPr>
              <w:t xml:space="preserve">  </w:t>
            </w:r>
            <w:r>
              <w:rPr>
                <w:spacing w:val="-2"/>
                <w:sz w:val="20"/>
              </w:rPr>
              <w:t>тепло</w:t>
            </w:r>
          </w:p>
          <w:p w14:paraId="7582091E" w14:textId="77777777" w:rsidR="007A5A8E" w:rsidRDefault="007A5A8E" w:rsidP="000A3F13">
            <w:pPr>
              <w:pStyle w:val="a5"/>
              <w:spacing w:line="217" w:lineRule="exact"/>
              <w:ind w:left="108" w:firstLine="112"/>
              <w:rPr>
                <w:sz w:val="20"/>
              </w:rPr>
            </w:pPr>
            <w:r>
              <w:rPr>
                <w:spacing w:val="-2"/>
                <w:sz w:val="20"/>
              </w:rPr>
              <w:t>снабжения)</w:t>
            </w:r>
          </w:p>
        </w:tc>
        <w:tc>
          <w:tcPr>
            <w:tcW w:w="401" w:type="pct"/>
          </w:tcPr>
          <w:p w14:paraId="18A4AC34" w14:textId="77777777" w:rsidR="007A5A8E" w:rsidRDefault="007A5A8E" w:rsidP="000A3F13">
            <w:pPr>
              <w:pStyle w:val="a5"/>
              <w:spacing w:before="108"/>
              <w:ind w:left="24" w:firstLine="112"/>
              <w:rPr>
                <w:sz w:val="20"/>
              </w:rPr>
            </w:pPr>
            <w:r>
              <w:rPr>
                <w:sz w:val="20"/>
              </w:rPr>
              <w:t>м.</w:t>
            </w:r>
            <w:r>
              <w:rPr>
                <w:spacing w:val="-1"/>
                <w:sz w:val="20"/>
              </w:rPr>
              <w:t xml:space="preserve"> </w:t>
            </w:r>
            <w:r>
              <w:rPr>
                <w:spacing w:val="-4"/>
                <w:sz w:val="20"/>
              </w:rPr>
              <w:t>куб.</w:t>
            </w:r>
          </w:p>
        </w:tc>
        <w:tc>
          <w:tcPr>
            <w:tcW w:w="328" w:type="pct"/>
          </w:tcPr>
          <w:p w14:paraId="3BA1C42B" w14:textId="77777777" w:rsidR="007A5A8E" w:rsidRDefault="007A5A8E" w:rsidP="000A3F13">
            <w:pPr>
              <w:pStyle w:val="a5"/>
              <w:spacing w:before="108"/>
              <w:ind w:left="0" w:right="246" w:firstLine="0"/>
              <w:jc w:val="center"/>
              <w:rPr>
                <w:sz w:val="20"/>
              </w:rPr>
            </w:pPr>
            <w:r>
              <w:rPr>
                <w:spacing w:val="-2"/>
                <w:sz w:val="20"/>
              </w:rPr>
              <w:t>113,83</w:t>
            </w:r>
          </w:p>
        </w:tc>
        <w:tc>
          <w:tcPr>
            <w:tcW w:w="328" w:type="pct"/>
          </w:tcPr>
          <w:p w14:paraId="47EF6F6D" w14:textId="77777777" w:rsidR="007A5A8E" w:rsidRDefault="007A5A8E" w:rsidP="000A3F13">
            <w:pPr>
              <w:pStyle w:val="a5"/>
              <w:spacing w:before="108"/>
              <w:ind w:left="0" w:firstLine="0"/>
              <w:rPr>
                <w:sz w:val="20"/>
              </w:rPr>
            </w:pPr>
            <w:r>
              <w:rPr>
                <w:spacing w:val="-2"/>
                <w:sz w:val="20"/>
              </w:rPr>
              <w:t>113,83</w:t>
            </w:r>
          </w:p>
        </w:tc>
        <w:tc>
          <w:tcPr>
            <w:tcW w:w="328" w:type="pct"/>
          </w:tcPr>
          <w:p w14:paraId="47928AAE" w14:textId="77777777" w:rsidR="007A5A8E" w:rsidRDefault="007A5A8E" w:rsidP="000A3F13">
            <w:pPr>
              <w:pStyle w:val="a5"/>
              <w:spacing w:before="108"/>
              <w:ind w:left="0" w:firstLine="0"/>
              <w:rPr>
                <w:sz w:val="20"/>
              </w:rPr>
            </w:pPr>
            <w:r>
              <w:rPr>
                <w:spacing w:val="-2"/>
                <w:sz w:val="20"/>
              </w:rPr>
              <w:t>113,83</w:t>
            </w:r>
          </w:p>
        </w:tc>
        <w:tc>
          <w:tcPr>
            <w:tcW w:w="329" w:type="pct"/>
          </w:tcPr>
          <w:p w14:paraId="5BDF0622" w14:textId="77777777" w:rsidR="007A5A8E" w:rsidRDefault="007A5A8E" w:rsidP="000A3F13">
            <w:pPr>
              <w:pStyle w:val="a5"/>
              <w:spacing w:before="108"/>
              <w:ind w:left="0" w:firstLine="0"/>
              <w:rPr>
                <w:sz w:val="20"/>
              </w:rPr>
            </w:pPr>
            <w:r>
              <w:rPr>
                <w:spacing w:val="-2"/>
                <w:sz w:val="20"/>
              </w:rPr>
              <w:t>113,83</w:t>
            </w:r>
          </w:p>
        </w:tc>
        <w:tc>
          <w:tcPr>
            <w:tcW w:w="328" w:type="pct"/>
          </w:tcPr>
          <w:p w14:paraId="15FB26CA" w14:textId="77777777" w:rsidR="007A5A8E" w:rsidRDefault="007A5A8E" w:rsidP="000A3F13">
            <w:pPr>
              <w:pStyle w:val="a5"/>
              <w:spacing w:before="108"/>
              <w:ind w:left="0" w:right="246" w:firstLine="0"/>
              <w:jc w:val="center"/>
              <w:rPr>
                <w:sz w:val="20"/>
              </w:rPr>
            </w:pPr>
            <w:r>
              <w:rPr>
                <w:spacing w:val="-2"/>
                <w:sz w:val="20"/>
              </w:rPr>
              <w:t>113,83</w:t>
            </w:r>
          </w:p>
        </w:tc>
        <w:tc>
          <w:tcPr>
            <w:tcW w:w="325" w:type="pct"/>
          </w:tcPr>
          <w:p w14:paraId="5F0BBE17" w14:textId="77777777" w:rsidR="007A5A8E" w:rsidRDefault="007A5A8E" w:rsidP="000A3F13">
            <w:pPr>
              <w:pStyle w:val="a5"/>
              <w:spacing w:before="108"/>
              <w:ind w:left="0" w:firstLine="0"/>
              <w:rPr>
                <w:sz w:val="20"/>
              </w:rPr>
            </w:pPr>
            <w:r>
              <w:rPr>
                <w:spacing w:val="-2"/>
                <w:sz w:val="20"/>
              </w:rPr>
              <w:t>113,83</w:t>
            </w:r>
          </w:p>
        </w:tc>
      </w:tr>
      <w:tr w:rsidR="007A5A8E" w14:paraId="32CA8960" w14:textId="77777777" w:rsidTr="0048301E">
        <w:trPr>
          <w:trHeight w:val="230"/>
        </w:trPr>
        <w:tc>
          <w:tcPr>
            <w:tcW w:w="254" w:type="pct"/>
          </w:tcPr>
          <w:p w14:paraId="1A37562D" w14:textId="77777777" w:rsidR="007A5A8E" w:rsidRDefault="007A5A8E" w:rsidP="000A3F13">
            <w:pPr>
              <w:pStyle w:val="a5"/>
              <w:spacing w:line="210" w:lineRule="exact"/>
              <w:ind w:left="107" w:firstLine="112"/>
              <w:rPr>
                <w:sz w:val="20"/>
              </w:rPr>
            </w:pPr>
            <w:r>
              <w:rPr>
                <w:spacing w:val="-5"/>
                <w:sz w:val="20"/>
              </w:rPr>
              <w:t>1.6</w:t>
            </w:r>
          </w:p>
        </w:tc>
        <w:tc>
          <w:tcPr>
            <w:tcW w:w="2380" w:type="pct"/>
          </w:tcPr>
          <w:p w14:paraId="57F1BE35" w14:textId="77777777" w:rsidR="007A5A8E" w:rsidRDefault="007A5A8E" w:rsidP="000A3F13">
            <w:pPr>
              <w:pStyle w:val="a5"/>
              <w:spacing w:line="210" w:lineRule="exact"/>
              <w:ind w:left="108" w:firstLine="112"/>
              <w:rPr>
                <w:sz w:val="20"/>
              </w:rPr>
            </w:pPr>
            <w:r>
              <w:rPr>
                <w:sz w:val="20"/>
              </w:rPr>
              <w:t>аварийная</w:t>
            </w:r>
            <w:r>
              <w:rPr>
                <w:spacing w:val="-4"/>
                <w:sz w:val="20"/>
              </w:rPr>
              <w:t xml:space="preserve"> </w:t>
            </w:r>
            <w:r>
              <w:rPr>
                <w:sz w:val="20"/>
              </w:rPr>
              <w:t>подпитка</w:t>
            </w:r>
            <w:r>
              <w:rPr>
                <w:spacing w:val="-3"/>
                <w:sz w:val="20"/>
              </w:rPr>
              <w:t xml:space="preserve"> </w:t>
            </w:r>
            <w:r>
              <w:rPr>
                <w:sz w:val="20"/>
              </w:rPr>
              <w:t>«сырой»</w:t>
            </w:r>
            <w:r>
              <w:rPr>
                <w:spacing w:val="-6"/>
                <w:sz w:val="20"/>
              </w:rPr>
              <w:t xml:space="preserve"> </w:t>
            </w:r>
            <w:r>
              <w:rPr>
                <w:sz w:val="20"/>
              </w:rPr>
              <w:t>водой</w:t>
            </w:r>
            <w:r>
              <w:rPr>
                <w:spacing w:val="-7"/>
                <w:sz w:val="20"/>
              </w:rPr>
              <w:t xml:space="preserve"> </w:t>
            </w:r>
            <w:r>
              <w:rPr>
                <w:sz w:val="20"/>
              </w:rPr>
              <w:t>(п.</w:t>
            </w:r>
            <w:r>
              <w:rPr>
                <w:spacing w:val="-6"/>
                <w:sz w:val="20"/>
              </w:rPr>
              <w:t xml:space="preserve"> </w:t>
            </w:r>
            <w:r>
              <w:rPr>
                <w:sz w:val="20"/>
              </w:rPr>
              <w:t>6.22</w:t>
            </w:r>
            <w:r>
              <w:rPr>
                <w:spacing w:val="-5"/>
                <w:sz w:val="20"/>
              </w:rPr>
              <w:t xml:space="preserve"> </w:t>
            </w:r>
            <w:r>
              <w:rPr>
                <w:sz w:val="20"/>
              </w:rPr>
              <w:t>в</w:t>
            </w:r>
            <w:r>
              <w:rPr>
                <w:spacing w:val="-6"/>
                <w:sz w:val="20"/>
              </w:rPr>
              <w:t xml:space="preserve"> </w:t>
            </w:r>
            <w:r>
              <w:rPr>
                <w:sz w:val="20"/>
              </w:rPr>
              <w:t>СП</w:t>
            </w:r>
            <w:r>
              <w:rPr>
                <w:spacing w:val="-6"/>
                <w:sz w:val="20"/>
              </w:rPr>
              <w:t xml:space="preserve"> </w:t>
            </w:r>
            <w:r>
              <w:rPr>
                <w:spacing w:val="-2"/>
                <w:sz w:val="20"/>
              </w:rPr>
              <w:t>124.13330.2012)</w:t>
            </w:r>
          </w:p>
        </w:tc>
        <w:tc>
          <w:tcPr>
            <w:tcW w:w="401" w:type="pct"/>
          </w:tcPr>
          <w:p w14:paraId="701AEA7E"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2"/>
                <w:sz w:val="20"/>
              </w:rPr>
              <w:t>куб./ч</w:t>
            </w:r>
          </w:p>
        </w:tc>
        <w:tc>
          <w:tcPr>
            <w:tcW w:w="328" w:type="pct"/>
          </w:tcPr>
          <w:p w14:paraId="2767A9BB" w14:textId="77777777" w:rsidR="007A5A8E" w:rsidRDefault="007A5A8E" w:rsidP="000A3F13">
            <w:pPr>
              <w:pStyle w:val="a5"/>
              <w:spacing w:line="210" w:lineRule="exact"/>
              <w:ind w:left="0" w:right="246" w:firstLine="0"/>
              <w:jc w:val="center"/>
              <w:rPr>
                <w:sz w:val="20"/>
              </w:rPr>
            </w:pPr>
            <w:r>
              <w:rPr>
                <w:spacing w:val="-2"/>
                <w:sz w:val="20"/>
              </w:rPr>
              <w:t>127,82</w:t>
            </w:r>
          </w:p>
        </w:tc>
        <w:tc>
          <w:tcPr>
            <w:tcW w:w="328" w:type="pct"/>
          </w:tcPr>
          <w:p w14:paraId="4EE725AD" w14:textId="77777777" w:rsidR="007A5A8E" w:rsidRDefault="007A5A8E" w:rsidP="000A3F13">
            <w:pPr>
              <w:pStyle w:val="a5"/>
              <w:spacing w:line="210" w:lineRule="exact"/>
              <w:ind w:left="0" w:firstLine="0"/>
              <w:rPr>
                <w:sz w:val="20"/>
              </w:rPr>
            </w:pPr>
            <w:r>
              <w:rPr>
                <w:spacing w:val="-2"/>
                <w:sz w:val="20"/>
              </w:rPr>
              <w:t>127,82</w:t>
            </w:r>
          </w:p>
        </w:tc>
        <w:tc>
          <w:tcPr>
            <w:tcW w:w="328" w:type="pct"/>
          </w:tcPr>
          <w:p w14:paraId="149D4746" w14:textId="77777777" w:rsidR="007A5A8E" w:rsidRDefault="007A5A8E" w:rsidP="000A3F13">
            <w:pPr>
              <w:pStyle w:val="a5"/>
              <w:spacing w:line="210" w:lineRule="exact"/>
              <w:ind w:left="0" w:firstLine="0"/>
              <w:rPr>
                <w:sz w:val="20"/>
              </w:rPr>
            </w:pPr>
            <w:r>
              <w:rPr>
                <w:spacing w:val="-2"/>
                <w:sz w:val="20"/>
              </w:rPr>
              <w:t>127,82</w:t>
            </w:r>
          </w:p>
        </w:tc>
        <w:tc>
          <w:tcPr>
            <w:tcW w:w="329" w:type="pct"/>
          </w:tcPr>
          <w:p w14:paraId="70C411B5" w14:textId="77777777" w:rsidR="007A5A8E" w:rsidRDefault="007A5A8E" w:rsidP="000A3F13">
            <w:pPr>
              <w:pStyle w:val="a5"/>
              <w:spacing w:line="210" w:lineRule="exact"/>
              <w:ind w:left="0" w:firstLine="0"/>
              <w:rPr>
                <w:sz w:val="20"/>
              </w:rPr>
            </w:pPr>
            <w:r>
              <w:rPr>
                <w:spacing w:val="-2"/>
                <w:sz w:val="20"/>
              </w:rPr>
              <w:t>127,82</w:t>
            </w:r>
          </w:p>
        </w:tc>
        <w:tc>
          <w:tcPr>
            <w:tcW w:w="328" w:type="pct"/>
          </w:tcPr>
          <w:p w14:paraId="2CE83F52" w14:textId="77777777" w:rsidR="007A5A8E" w:rsidRDefault="007A5A8E" w:rsidP="000A3F13">
            <w:pPr>
              <w:pStyle w:val="a5"/>
              <w:spacing w:line="210" w:lineRule="exact"/>
              <w:ind w:left="0" w:right="246" w:firstLine="0"/>
              <w:jc w:val="center"/>
              <w:rPr>
                <w:sz w:val="20"/>
              </w:rPr>
            </w:pPr>
            <w:r>
              <w:rPr>
                <w:spacing w:val="-2"/>
                <w:sz w:val="20"/>
              </w:rPr>
              <w:t>127,82</w:t>
            </w:r>
          </w:p>
        </w:tc>
        <w:tc>
          <w:tcPr>
            <w:tcW w:w="325" w:type="pct"/>
          </w:tcPr>
          <w:p w14:paraId="64D1FC49" w14:textId="77777777" w:rsidR="007A5A8E" w:rsidRDefault="007A5A8E" w:rsidP="000A3F13">
            <w:pPr>
              <w:pStyle w:val="a5"/>
              <w:spacing w:line="210" w:lineRule="exact"/>
              <w:ind w:left="0" w:firstLine="0"/>
              <w:rPr>
                <w:sz w:val="20"/>
              </w:rPr>
            </w:pPr>
            <w:r>
              <w:rPr>
                <w:spacing w:val="-2"/>
                <w:sz w:val="20"/>
              </w:rPr>
              <w:t>127,82</w:t>
            </w:r>
          </w:p>
        </w:tc>
      </w:tr>
      <w:bookmarkEnd w:id="238"/>
    </w:tbl>
    <w:p w14:paraId="1F04E8C4" w14:textId="77777777" w:rsidR="00E355F6" w:rsidRDefault="00E355F6">
      <w:pPr>
        <w:pStyle w:val="a5"/>
        <w:spacing w:line="210" w:lineRule="exact"/>
        <w:rPr>
          <w:sz w:val="20"/>
        </w:rPr>
        <w:sectPr w:rsidR="00E355F6">
          <w:pgSz w:w="16840" w:h="11910" w:orient="landscape"/>
          <w:pgMar w:top="1100" w:right="425" w:bottom="280" w:left="1559" w:header="747" w:footer="0" w:gutter="0"/>
          <w:cols w:space="720"/>
        </w:sectPr>
      </w:pPr>
    </w:p>
    <w:p w14:paraId="1A626638" w14:textId="77777777" w:rsidR="00E355F6" w:rsidRDefault="00E355F6">
      <w:pPr>
        <w:pStyle w:val="a3"/>
        <w:spacing w:before="9"/>
        <w:ind w:left="0"/>
        <w:jc w:val="left"/>
        <w:rPr>
          <w:sz w:val="6"/>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56"/>
        <w:gridCol w:w="7077"/>
        <w:gridCol w:w="1192"/>
        <w:gridCol w:w="975"/>
        <w:gridCol w:w="975"/>
        <w:gridCol w:w="975"/>
        <w:gridCol w:w="978"/>
        <w:gridCol w:w="975"/>
        <w:gridCol w:w="963"/>
      </w:tblGrid>
      <w:tr w:rsidR="007A5A8E" w14:paraId="0ACE8DD7" w14:textId="77777777" w:rsidTr="0048301E">
        <w:trPr>
          <w:trHeight w:val="690"/>
        </w:trPr>
        <w:tc>
          <w:tcPr>
            <w:tcW w:w="254" w:type="pct"/>
          </w:tcPr>
          <w:p w14:paraId="4BF842F7" w14:textId="77777777" w:rsidR="007A5A8E" w:rsidRDefault="007A5A8E" w:rsidP="000A3F13">
            <w:pPr>
              <w:pStyle w:val="a5"/>
              <w:spacing w:before="228"/>
              <w:ind w:left="127" w:firstLine="112"/>
              <w:rPr>
                <w:b/>
                <w:sz w:val="20"/>
              </w:rPr>
            </w:pPr>
            <w:bookmarkStart w:id="239" w:name="_Hlk232962487"/>
            <w:r>
              <w:rPr>
                <w:b/>
                <w:sz w:val="20"/>
              </w:rPr>
              <w:t>№</w:t>
            </w:r>
            <w:r>
              <w:rPr>
                <w:b/>
                <w:spacing w:val="-5"/>
                <w:sz w:val="20"/>
              </w:rPr>
              <w:t xml:space="preserve"> п/п</w:t>
            </w:r>
          </w:p>
        </w:tc>
        <w:tc>
          <w:tcPr>
            <w:tcW w:w="2380" w:type="pct"/>
          </w:tcPr>
          <w:p w14:paraId="0E2DE8A8" w14:textId="77777777" w:rsidR="007A5A8E" w:rsidRDefault="007A5A8E" w:rsidP="000A3F13">
            <w:pPr>
              <w:pStyle w:val="a5"/>
              <w:spacing w:before="228"/>
              <w:ind w:left="8" w:firstLine="112"/>
              <w:jc w:val="center"/>
              <w:rPr>
                <w:b/>
                <w:sz w:val="20"/>
              </w:rPr>
            </w:pPr>
            <w:r>
              <w:rPr>
                <w:b/>
                <w:sz w:val="20"/>
              </w:rPr>
              <w:t>Показатели</w:t>
            </w:r>
            <w:r>
              <w:rPr>
                <w:b/>
                <w:spacing w:val="-11"/>
                <w:sz w:val="20"/>
              </w:rPr>
              <w:t xml:space="preserve"> </w:t>
            </w:r>
            <w:r>
              <w:rPr>
                <w:b/>
                <w:sz w:val="20"/>
              </w:rPr>
              <w:t>баланса</w:t>
            </w:r>
            <w:r>
              <w:rPr>
                <w:b/>
                <w:spacing w:val="-11"/>
                <w:sz w:val="20"/>
              </w:rPr>
              <w:t xml:space="preserve"> </w:t>
            </w:r>
            <w:r>
              <w:rPr>
                <w:b/>
                <w:sz w:val="20"/>
              </w:rPr>
              <w:t>производительности</w:t>
            </w:r>
            <w:r>
              <w:rPr>
                <w:b/>
                <w:spacing w:val="-11"/>
                <w:sz w:val="20"/>
              </w:rPr>
              <w:t xml:space="preserve"> </w:t>
            </w:r>
            <w:r>
              <w:rPr>
                <w:b/>
                <w:spacing w:val="-4"/>
                <w:sz w:val="20"/>
              </w:rPr>
              <w:t>СХВП</w:t>
            </w:r>
          </w:p>
        </w:tc>
        <w:tc>
          <w:tcPr>
            <w:tcW w:w="401" w:type="pct"/>
          </w:tcPr>
          <w:p w14:paraId="1243303A" w14:textId="77777777" w:rsidR="007A5A8E" w:rsidRDefault="007A5A8E" w:rsidP="000A3F13">
            <w:pPr>
              <w:pStyle w:val="a5"/>
              <w:spacing w:before="228"/>
              <w:ind w:left="165" w:firstLine="112"/>
              <w:rPr>
                <w:b/>
                <w:sz w:val="20"/>
              </w:rPr>
            </w:pPr>
            <w:r>
              <w:rPr>
                <w:b/>
                <w:sz w:val="20"/>
              </w:rPr>
              <w:t>Ед.</w:t>
            </w:r>
            <w:r>
              <w:rPr>
                <w:b/>
                <w:spacing w:val="-4"/>
                <w:sz w:val="20"/>
              </w:rPr>
              <w:t xml:space="preserve"> изм.</w:t>
            </w:r>
          </w:p>
        </w:tc>
        <w:tc>
          <w:tcPr>
            <w:tcW w:w="328" w:type="pct"/>
          </w:tcPr>
          <w:p w14:paraId="77FCDB05" w14:textId="77777777" w:rsidR="007A5A8E" w:rsidRDefault="007A5A8E" w:rsidP="003C1336">
            <w:pPr>
              <w:pStyle w:val="a5"/>
              <w:spacing w:before="115" w:line="229" w:lineRule="exact"/>
              <w:ind w:left="100" w:firstLine="0"/>
              <w:jc w:val="center"/>
              <w:rPr>
                <w:b/>
                <w:sz w:val="20"/>
              </w:rPr>
            </w:pPr>
            <w:r>
              <w:rPr>
                <w:b/>
                <w:spacing w:val="-4"/>
                <w:sz w:val="20"/>
              </w:rPr>
              <w:t>2025</w:t>
            </w:r>
          </w:p>
          <w:p w14:paraId="3A6B55D6" w14:textId="77777777" w:rsidR="007A5A8E" w:rsidRDefault="007A5A8E" w:rsidP="003C1336">
            <w:pPr>
              <w:pStyle w:val="a5"/>
              <w:spacing w:line="229" w:lineRule="exact"/>
              <w:ind w:left="100" w:firstLine="0"/>
              <w:jc w:val="center"/>
              <w:rPr>
                <w:b/>
                <w:sz w:val="20"/>
              </w:rPr>
            </w:pPr>
            <w:r>
              <w:rPr>
                <w:b/>
                <w:spacing w:val="-5"/>
                <w:sz w:val="20"/>
              </w:rPr>
              <w:t>год</w:t>
            </w:r>
          </w:p>
        </w:tc>
        <w:tc>
          <w:tcPr>
            <w:tcW w:w="328" w:type="pct"/>
          </w:tcPr>
          <w:p w14:paraId="42C8D8DF" w14:textId="77777777" w:rsidR="007A5A8E" w:rsidRDefault="007A5A8E" w:rsidP="003C1336">
            <w:pPr>
              <w:pStyle w:val="a5"/>
              <w:spacing w:before="115" w:line="229" w:lineRule="exact"/>
              <w:ind w:left="100" w:firstLine="0"/>
              <w:jc w:val="center"/>
              <w:rPr>
                <w:b/>
                <w:sz w:val="20"/>
              </w:rPr>
            </w:pPr>
            <w:r>
              <w:rPr>
                <w:b/>
                <w:spacing w:val="-4"/>
                <w:sz w:val="20"/>
              </w:rPr>
              <w:t>2026</w:t>
            </w:r>
          </w:p>
          <w:p w14:paraId="2E34AC98" w14:textId="77777777" w:rsidR="007A5A8E" w:rsidRDefault="007A5A8E" w:rsidP="003C1336">
            <w:pPr>
              <w:pStyle w:val="a5"/>
              <w:spacing w:line="229" w:lineRule="exact"/>
              <w:ind w:left="100" w:firstLine="0"/>
              <w:jc w:val="center"/>
              <w:rPr>
                <w:b/>
                <w:sz w:val="20"/>
              </w:rPr>
            </w:pPr>
            <w:r>
              <w:rPr>
                <w:b/>
                <w:spacing w:val="-5"/>
                <w:sz w:val="20"/>
              </w:rPr>
              <w:t>год</w:t>
            </w:r>
          </w:p>
        </w:tc>
        <w:tc>
          <w:tcPr>
            <w:tcW w:w="328" w:type="pct"/>
          </w:tcPr>
          <w:p w14:paraId="35CE04EF" w14:textId="77777777" w:rsidR="007A5A8E" w:rsidRDefault="007A5A8E" w:rsidP="003C1336">
            <w:pPr>
              <w:pStyle w:val="a5"/>
              <w:spacing w:before="115" w:line="229" w:lineRule="exact"/>
              <w:ind w:left="100" w:firstLine="0"/>
              <w:jc w:val="center"/>
              <w:rPr>
                <w:b/>
                <w:sz w:val="20"/>
              </w:rPr>
            </w:pPr>
            <w:r>
              <w:rPr>
                <w:b/>
                <w:spacing w:val="-4"/>
                <w:sz w:val="20"/>
              </w:rPr>
              <w:t>2027</w:t>
            </w:r>
          </w:p>
          <w:p w14:paraId="3BA003C4" w14:textId="77777777" w:rsidR="007A5A8E" w:rsidRDefault="007A5A8E" w:rsidP="003C1336">
            <w:pPr>
              <w:pStyle w:val="a5"/>
              <w:spacing w:line="229" w:lineRule="exact"/>
              <w:ind w:left="100" w:firstLine="0"/>
              <w:jc w:val="center"/>
              <w:rPr>
                <w:b/>
                <w:sz w:val="20"/>
              </w:rPr>
            </w:pPr>
            <w:r>
              <w:rPr>
                <w:b/>
                <w:spacing w:val="-5"/>
                <w:sz w:val="20"/>
              </w:rPr>
              <w:t>год</w:t>
            </w:r>
          </w:p>
        </w:tc>
        <w:tc>
          <w:tcPr>
            <w:tcW w:w="329" w:type="pct"/>
          </w:tcPr>
          <w:p w14:paraId="04BD3FDD" w14:textId="77777777" w:rsidR="007A5A8E" w:rsidRDefault="007A5A8E" w:rsidP="003C1336">
            <w:pPr>
              <w:pStyle w:val="a5"/>
              <w:spacing w:before="115" w:line="229" w:lineRule="exact"/>
              <w:ind w:left="100" w:firstLine="0"/>
              <w:jc w:val="center"/>
              <w:rPr>
                <w:b/>
                <w:sz w:val="20"/>
              </w:rPr>
            </w:pPr>
            <w:r>
              <w:rPr>
                <w:b/>
                <w:spacing w:val="-4"/>
                <w:sz w:val="20"/>
              </w:rPr>
              <w:t>2028</w:t>
            </w:r>
          </w:p>
          <w:p w14:paraId="6B47A39A" w14:textId="77777777" w:rsidR="007A5A8E" w:rsidRDefault="007A5A8E" w:rsidP="003C1336">
            <w:pPr>
              <w:pStyle w:val="a5"/>
              <w:spacing w:line="229" w:lineRule="exact"/>
              <w:ind w:left="100" w:firstLine="0"/>
              <w:jc w:val="center"/>
              <w:rPr>
                <w:b/>
                <w:sz w:val="20"/>
              </w:rPr>
            </w:pPr>
            <w:r>
              <w:rPr>
                <w:b/>
                <w:spacing w:val="-5"/>
                <w:sz w:val="20"/>
              </w:rPr>
              <w:t>год</w:t>
            </w:r>
          </w:p>
        </w:tc>
        <w:tc>
          <w:tcPr>
            <w:tcW w:w="328" w:type="pct"/>
          </w:tcPr>
          <w:p w14:paraId="365C2C21" w14:textId="77777777" w:rsidR="007A5A8E" w:rsidRDefault="007A5A8E" w:rsidP="003C1336">
            <w:pPr>
              <w:pStyle w:val="a5"/>
              <w:spacing w:before="115" w:line="229" w:lineRule="exact"/>
              <w:ind w:left="100" w:firstLine="0"/>
              <w:jc w:val="center"/>
              <w:rPr>
                <w:b/>
                <w:sz w:val="20"/>
              </w:rPr>
            </w:pPr>
            <w:r>
              <w:rPr>
                <w:b/>
                <w:spacing w:val="-4"/>
                <w:sz w:val="20"/>
              </w:rPr>
              <w:t>2029</w:t>
            </w:r>
          </w:p>
          <w:p w14:paraId="0915B819" w14:textId="77777777" w:rsidR="007A5A8E" w:rsidRDefault="007A5A8E" w:rsidP="003C1336">
            <w:pPr>
              <w:pStyle w:val="a5"/>
              <w:spacing w:line="229" w:lineRule="exact"/>
              <w:ind w:left="100" w:firstLine="0"/>
              <w:jc w:val="center"/>
              <w:rPr>
                <w:b/>
                <w:sz w:val="20"/>
              </w:rPr>
            </w:pPr>
            <w:r>
              <w:rPr>
                <w:b/>
                <w:spacing w:val="-5"/>
                <w:sz w:val="20"/>
              </w:rPr>
              <w:t>год</w:t>
            </w:r>
          </w:p>
        </w:tc>
        <w:tc>
          <w:tcPr>
            <w:tcW w:w="325" w:type="pct"/>
          </w:tcPr>
          <w:p w14:paraId="21443CD9" w14:textId="77777777" w:rsidR="007A5A8E" w:rsidRDefault="007A5A8E" w:rsidP="003C1336">
            <w:pPr>
              <w:pStyle w:val="a5"/>
              <w:spacing w:line="229" w:lineRule="exact"/>
              <w:ind w:left="100" w:firstLine="0"/>
              <w:jc w:val="center"/>
              <w:rPr>
                <w:b/>
                <w:sz w:val="20"/>
              </w:rPr>
            </w:pPr>
            <w:r>
              <w:rPr>
                <w:b/>
                <w:spacing w:val="-2"/>
                <w:sz w:val="20"/>
              </w:rPr>
              <w:t>2030-</w:t>
            </w:r>
          </w:p>
          <w:p w14:paraId="51DF1949" w14:textId="14C9B965" w:rsidR="007A5A8E" w:rsidRDefault="007A5A8E" w:rsidP="003C1336">
            <w:pPr>
              <w:pStyle w:val="a5"/>
              <w:spacing w:line="229" w:lineRule="exact"/>
              <w:ind w:left="100" w:firstLine="0"/>
              <w:jc w:val="center"/>
              <w:rPr>
                <w:b/>
                <w:sz w:val="20"/>
              </w:rPr>
            </w:pPr>
            <w:r>
              <w:rPr>
                <w:b/>
                <w:spacing w:val="-4"/>
                <w:sz w:val="20"/>
              </w:rPr>
              <w:t>20</w:t>
            </w:r>
            <w:r w:rsidR="0060742F">
              <w:rPr>
                <w:b/>
                <w:spacing w:val="-4"/>
                <w:sz w:val="20"/>
              </w:rPr>
              <w:t>4</w:t>
            </w:r>
            <w:r>
              <w:rPr>
                <w:b/>
                <w:spacing w:val="-4"/>
                <w:sz w:val="20"/>
              </w:rPr>
              <w:t>5</w:t>
            </w:r>
          </w:p>
          <w:p w14:paraId="76D9F828" w14:textId="77777777" w:rsidR="007A5A8E" w:rsidRDefault="007A5A8E" w:rsidP="003C1336">
            <w:pPr>
              <w:pStyle w:val="a5"/>
              <w:spacing w:line="212" w:lineRule="exact"/>
              <w:ind w:left="100" w:firstLine="0"/>
              <w:jc w:val="center"/>
              <w:rPr>
                <w:b/>
                <w:sz w:val="20"/>
              </w:rPr>
            </w:pPr>
            <w:r>
              <w:rPr>
                <w:b/>
                <w:spacing w:val="-5"/>
                <w:sz w:val="20"/>
              </w:rPr>
              <w:t>год</w:t>
            </w:r>
          </w:p>
        </w:tc>
      </w:tr>
      <w:tr w:rsidR="007A5A8E" w14:paraId="289084C7" w14:textId="77777777" w:rsidTr="0048301E">
        <w:trPr>
          <w:trHeight w:val="230"/>
        </w:trPr>
        <w:tc>
          <w:tcPr>
            <w:tcW w:w="254" w:type="pct"/>
          </w:tcPr>
          <w:p w14:paraId="31241F6A" w14:textId="54CC5B3C" w:rsidR="007A5A8E" w:rsidRDefault="007A5A8E" w:rsidP="000A3F13">
            <w:pPr>
              <w:pStyle w:val="a5"/>
              <w:spacing w:line="210" w:lineRule="exact"/>
              <w:ind w:left="107" w:firstLine="112"/>
              <w:rPr>
                <w:sz w:val="20"/>
              </w:rPr>
            </w:pPr>
            <w:r>
              <w:rPr>
                <w:spacing w:val="-10"/>
                <w:sz w:val="20"/>
              </w:rPr>
              <w:t>2</w:t>
            </w:r>
          </w:p>
        </w:tc>
        <w:tc>
          <w:tcPr>
            <w:tcW w:w="2380" w:type="pct"/>
          </w:tcPr>
          <w:p w14:paraId="51D5E2B9" w14:textId="40E5C09F" w:rsidR="007A5A8E" w:rsidRDefault="00061C77" w:rsidP="000A3F13">
            <w:pPr>
              <w:pStyle w:val="a5"/>
              <w:spacing w:line="210" w:lineRule="exact"/>
              <w:ind w:left="108" w:firstLine="112"/>
              <w:rPr>
                <w:b/>
                <w:sz w:val="20"/>
              </w:rPr>
            </w:pPr>
            <w:r>
              <w:rPr>
                <w:b/>
                <w:sz w:val="20"/>
              </w:rPr>
              <w:t>Котельная военного городка 15</w:t>
            </w:r>
          </w:p>
        </w:tc>
        <w:tc>
          <w:tcPr>
            <w:tcW w:w="401" w:type="pct"/>
          </w:tcPr>
          <w:p w14:paraId="1567BC69" w14:textId="77777777" w:rsidR="007A5A8E" w:rsidRDefault="007A5A8E" w:rsidP="000A3F13">
            <w:pPr>
              <w:pStyle w:val="a5"/>
              <w:ind w:firstLine="112"/>
              <w:rPr>
                <w:sz w:val="16"/>
              </w:rPr>
            </w:pPr>
          </w:p>
        </w:tc>
        <w:tc>
          <w:tcPr>
            <w:tcW w:w="328" w:type="pct"/>
          </w:tcPr>
          <w:p w14:paraId="555412E1" w14:textId="77777777" w:rsidR="007A5A8E" w:rsidRDefault="007A5A8E" w:rsidP="000A3F13">
            <w:pPr>
              <w:pStyle w:val="a5"/>
              <w:ind w:firstLine="112"/>
              <w:rPr>
                <w:sz w:val="16"/>
              </w:rPr>
            </w:pPr>
          </w:p>
        </w:tc>
        <w:tc>
          <w:tcPr>
            <w:tcW w:w="328" w:type="pct"/>
          </w:tcPr>
          <w:p w14:paraId="15653668" w14:textId="77777777" w:rsidR="007A5A8E" w:rsidRDefault="007A5A8E" w:rsidP="000A3F13">
            <w:pPr>
              <w:pStyle w:val="a5"/>
              <w:ind w:firstLine="112"/>
              <w:rPr>
                <w:sz w:val="16"/>
              </w:rPr>
            </w:pPr>
          </w:p>
        </w:tc>
        <w:tc>
          <w:tcPr>
            <w:tcW w:w="328" w:type="pct"/>
          </w:tcPr>
          <w:p w14:paraId="66E4E023" w14:textId="77777777" w:rsidR="007A5A8E" w:rsidRDefault="007A5A8E" w:rsidP="000A3F13">
            <w:pPr>
              <w:pStyle w:val="a5"/>
              <w:ind w:firstLine="112"/>
              <w:rPr>
                <w:sz w:val="16"/>
              </w:rPr>
            </w:pPr>
          </w:p>
        </w:tc>
        <w:tc>
          <w:tcPr>
            <w:tcW w:w="329" w:type="pct"/>
          </w:tcPr>
          <w:p w14:paraId="75778CEE" w14:textId="77777777" w:rsidR="007A5A8E" w:rsidRDefault="007A5A8E" w:rsidP="000A3F13">
            <w:pPr>
              <w:pStyle w:val="a5"/>
              <w:ind w:firstLine="112"/>
              <w:rPr>
                <w:sz w:val="16"/>
              </w:rPr>
            </w:pPr>
          </w:p>
        </w:tc>
        <w:tc>
          <w:tcPr>
            <w:tcW w:w="328" w:type="pct"/>
          </w:tcPr>
          <w:p w14:paraId="06668E16" w14:textId="77777777" w:rsidR="007A5A8E" w:rsidRDefault="007A5A8E" w:rsidP="000A3F13">
            <w:pPr>
              <w:pStyle w:val="a5"/>
              <w:ind w:firstLine="112"/>
              <w:rPr>
                <w:sz w:val="16"/>
              </w:rPr>
            </w:pPr>
          </w:p>
        </w:tc>
        <w:tc>
          <w:tcPr>
            <w:tcW w:w="325" w:type="pct"/>
          </w:tcPr>
          <w:p w14:paraId="27658CC7" w14:textId="77777777" w:rsidR="007A5A8E" w:rsidRDefault="007A5A8E" w:rsidP="000A3F13">
            <w:pPr>
              <w:pStyle w:val="a5"/>
              <w:ind w:firstLine="112"/>
              <w:rPr>
                <w:sz w:val="16"/>
              </w:rPr>
            </w:pPr>
          </w:p>
        </w:tc>
      </w:tr>
      <w:tr w:rsidR="007A5A8E" w14:paraId="05359619" w14:textId="77777777" w:rsidTr="0048301E">
        <w:trPr>
          <w:trHeight w:val="230"/>
        </w:trPr>
        <w:tc>
          <w:tcPr>
            <w:tcW w:w="254" w:type="pct"/>
          </w:tcPr>
          <w:p w14:paraId="4B428F7F" w14:textId="0C977F3D" w:rsidR="007A5A8E" w:rsidRDefault="007A5A8E" w:rsidP="000A3F13">
            <w:pPr>
              <w:pStyle w:val="a5"/>
              <w:spacing w:line="210" w:lineRule="exact"/>
              <w:ind w:left="107" w:firstLine="112"/>
              <w:rPr>
                <w:sz w:val="20"/>
              </w:rPr>
            </w:pPr>
            <w:r>
              <w:rPr>
                <w:spacing w:val="-5"/>
                <w:sz w:val="20"/>
              </w:rPr>
              <w:t>2.1</w:t>
            </w:r>
          </w:p>
        </w:tc>
        <w:tc>
          <w:tcPr>
            <w:tcW w:w="2380" w:type="pct"/>
          </w:tcPr>
          <w:p w14:paraId="5387E6BC" w14:textId="77777777" w:rsidR="007A5A8E" w:rsidRDefault="007A5A8E" w:rsidP="000A3F13">
            <w:pPr>
              <w:pStyle w:val="a5"/>
              <w:spacing w:line="210" w:lineRule="exact"/>
              <w:ind w:left="108" w:firstLine="112"/>
              <w:rPr>
                <w:sz w:val="20"/>
              </w:rPr>
            </w:pPr>
            <w:r>
              <w:rPr>
                <w:spacing w:val="-2"/>
                <w:sz w:val="20"/>
              </w:rPr>
              <w:t>присоединенная</w:t>
            </w:r>
            <w:r>
              <w:rPr>
                <w:spacing w:val="9"/>
                <w:sz w:val="20"/>
              </w:rPr>
              <w:t xml:space="preserve"> </w:t>
            </w:r>
            <w:r>
              <w:rPr>
                <w:spacing w:val="-2"/>
                <w:sz w:val="20"/>
              </w:rPr>
              <w:t>нагрузка</w:t>
            </w:r>
          </w:p>
        </w:tc>
        <w:tc>
          <w:tcPr>
            <w:tcW w:w="401" w:type="pct"/>
          </w:tcPr>
          <w:p w14:paraId="1FAB8DD8" w14:textId="77777777" w:rsidR="007A5A8E" w:rsidRDefault="007A5A8E" w:rsidP="000A3F13">
            <w:pPr>
              <w:pStyle w:val="a5"/>
              <w:spacing w:line="210" w:lineRule="exact"/>
              <w:ind w:left="24" w:firstLine="112"/>
              <w:rPr>
                <w:sz w:val="20"/>
              </w:rPr>
            </w:pPr>
            <w:r>
              <w:rPr>
                <w:spacing w:val="-2"/>
                <w:sz w:val="20"/>
              </w:rPr>
              <w:t>Гкал/ч</w:t>
            </w:r>
          </w:p>
        </w:tc>
        <w:tc>
          <w:tcPr>
            <w:tcW w:w="328" w:type="pct"/>
          </w:tcPr>
          <w:p w14:paraId="65EBF489" w14:textId="77777777" w:rsidR="007A5A8E" w:rsidRDefault="007A5A8E" w:rsidP="000A3F13">
            <w:pPr>
              <w:pStyle w:val="a5"/>
              <w:spacing w:line="210" w:lineRule="exact"/>
              <w:ind w:left="24" w:hanging="24"/>
              <w:rPr>
                <w:sz w:val="20"/>
              </w:rPr>
            </w:pPr>
            <w:r>
              <w:rPr>
                <w:spacing w:val="-2"/>
                <w:sz w:val="20"/>
              </w:rPr>
              <w:t>37,290</w:t>
            </w:r>
          </w:p>
        </w:tc>
        <w:tc>
          <w:tcPr>
            <w:tcW w:w="328" w:type="pct"/>
          </w:tcPr>
          <w:p w14:paraId="28112741" w14:textId="77777777" w:rsidR="007A5A8E" w:rsidRDefault="007A5A8E" w:rsidP="000A3F13">
            <w:pPr>
              <w:pStyle w:val="a5"/>
              <w:spacing w:line="210" w:lineRule="exact"/>
              <w:ind w:left="24" w:hanging="24"/>
              <w:rPr>
                <w:sz w:val="20"/>
              </w:rPr>
            </w:pPr>
            <w:r>
              <w:rPr>
                <w:spacing w:val="-2"/>
                <w:sz w:val="20"/>
              </w:rPr>
              <w:t>37,290</w:t>
            </w:r>
          </w:p>
        </w:tc>
        <w:tc>
          <w:tcPr>
            <w:tcW w:w="328" w:type="pct"/>
          </w:tcPr>
          <w:p w14:paraId="351BA947" w14:textId="77777777" w:rsidR="007A5A8E" w:rsidRDefault="007A5A8E" w:rsidP="000A3F13">
            <w:pPr>
              <w:pStyle w:val="a5"/>
              <w:spacing w:line="210" w:lineRule="exact"/>
              <w:ind w:left="24" w:hanging="24"/>
              <w:rPr>
                <w:sz w:val="20"/>
              </w:rPr>
            </w:pPr>
            <w:r>
              <w:rPr>
                <w:spacing w:val="-2"/>
                <w:sz w:val="20"/>
              </w:rPr>
              <w:t>37,290</w:t>
            </w:r>
          </w:p>
        </w:tc>
        <w:tc>
          <w:tcPr>
            <w:tcW w:w="329" w:type="pct"/>
          </w:tcPr>
          <w:p w14:paraId="0139D945" w14:textId="77777777" w:rsidR="007A5A8E" w:rsidRDefault="007A5A8E" w:rsidP="000A3F13">
            <w:pPr>
              <w:pStyle w:val="a5"/>
              <w:spacing w:line="210" w:lineRule="exact"/>
              <w:ind w:left="24" w:hanging="24"/>
              <w:rPr>
                <w:sz w:val="20"/>
              </w:rPr>
            </w:pPr>
            <w:r>
              <w:rPr>
                <w:spacing w:val="-2"/>
                <w:sz w:val="20"/>
              </w:rPr>
              <w:t>37,290</w:t>
            </w:r>
          </w:p>
        </w:tc>
        <w:tc>
          <w:tcPr>
            <w:tcW w:w="328" w:type="pct"/>
          </w:tcPr>
          <w:p w14:paraId="2350E2B1" w14:textId="77777777" w:rsidR="007A5A8E" w:rsidRDefault="007A5A8E" w:rsidP="000A3F13">
            <w:pPr>
              <w:pStyle w:val="a5"/>
              <w:spacing w:line="210" w:lineRule="exact"/>
              <w:ind w:left="24" w:hanging="24"/>
              <w:rPr>
                <w:sz w:val="20"/>
              </w:rPr>
            </w:pPr>
            <w:r>
              <w:rPr>
                <w:spacing w:val="-2"/>
                <w:sz w:val="20"/>
              </w:rPr>
              <w:t>37,290</w:t>
            </w:r>
          </w:p>
        </w:tc>
        <w:tc>
          <w:tcPr>
            <w:tcW w:w="325" w:type="pct"/>
          </w:tcPr>
          <w:p w14:paraId="711563BC" w14:textId="77777777" w:rsidR="007A5A8E" w:rsidRDefault="007A5A8E" w:rsidP="000A3F13">
            <w:pPr>
              <w:pStyle w:val="a5"/>
              <w:spacing w:line="210" w:lineRule="exact"/>
              <w:ind w:left="23" w:hanging="24"/>
              <w:rPr>
                <w:sz w:val="20"/>
              </w:rPr>
            </w:pPr>
            <w:r>
              <w:rPr>
                <w:spacing w:val="-2"/>
                <w:sz w:val="20"/>
              </w:rPr>
              <w:t>37,290</w:t>
            </w:r>
          </w:p>
        </w:tc>
      </w:tr>
      <w:tr w:rsidR="007A5A8E" w14:paraId="6A9E18EE" w14:textId="77777777" w:rsidTr="0048301E">
        <w:trPr>
          <w:trHeight w:val="230"/>
        </w:trPr>
        <w:tc>
          <w:tcPr>
            <w:tcW w:w="254" w:type="pct"/>
          </w:tcPr>
          <w:p w14:paraId="73CBDFB2" w14:textId="2D18AC5D" w:rsidR="007A5A8E" w:rsidRDefault="007A5A8E" w:rsidP="000A3F13">
            <w:pPr>
              <w:pStyle w:val="a5"/>
              <w:spacing w:line="210" w:lineRule="exact"/>
              <w:ind w:left="107" w:firstLine="112"/>
              <w:rPr>
                <w:sz w:val="20"/>
              </w:rPr>
            </w:pPr>
            <w:r>
              <w:rPr>
                <w:spacing w:val="-5"/>
                <w:sz w:val="20"/>
              </w:rPr>
              <w:t>2.2</w:t>
            </w:r>
          </w:p>
        </w:tc>
        <w:tc>
          <w:tcPr>
            <w:tcW w:w="2380" w:type="pct"/>
          </w:tcPr>
          <w:p w14:paraId="6F51ACB8" w14:textId="77777777" w:rsidR="007A5A8E" w:rsidRDefault="007A5A8E" w:rsidP="000A3F13">
            <w:pPr>
              <w:pStyle w:val="a5"/>
              <w:spacing w:line="210" w:lineRule="exact"/>
              <w:ind w:left="108" w:firstLine="112"/>
              <w:rPr>
                <w:sz w:val="20"/>
              </w:rPr>
            </w:pPr>
            <w:r>
              <w:rPr>
                <w:sz w:val="20"/>
              </w:rPr>
              <w:t>объем</w:t>
            </w:r>
            <w:r>
              <w:rPr>
                <w:spacing w:val="-5"/>
                <w:sz w:val="20"/>
              </w:rPr>
              <w:t xml:space="preserve"> </w:t>
            </w:r>
            <w:r>
              <w:rPr>
                <w:sz w:val="20"/>
              </w:rPr>
              <w:t>системы</w:t>
            </w:r>
            <w:r>
              <w:rPr>
                <w:spacing w:val="-6"/>
                <w:sz w:val="20"/>
              </w:rPr>
              <w:t xml:space="preserve"> </w:t>
            </w:r>
            <w:r>
              <w:rPr>
                <w:sz w:val="20"/>
              </w:rPr>
              <w:t>теплоснабжения</w:t>
            </w:r>
            <w:r>
              <w:rPr>
                <w:spacing w:val="-6"/>
                <w:sz w:val="20"/>
              </w:rPr>
              <w:t xml:space="preserve"> </w:t>
            </w:r>
            <w:r>
              <w:rPr>
                <w:sz w:val="20"/>
              </w:rPr>
              <w:t>(п.</w:t>
            </w:r>
            <w:r>
              <w:rPr>
                <w:spacing w:val="-6"/>
                <w:sz w:val="20"/>
              </w:rPr>
              <w:t xml:space="preserve"> </w:t>
            </w:r>
            <w:r>
              <w:rPr>
                <w:sz w:val="20"/>
              </w:rPr>
              <w:t>6.16</w:t>
            </w:r>
            <w:r>
              <w:rPr>
                <w:spacing w:val="-4"/>
                <w:sz w:val="20"/>
              </w:rPr>
              <w:t xml:space="preserve"> </w:t>
            </w:r>
            <w:r>
              <w:rPr>
                <w:sz w:val="20"/>
              </w:rPr>
              <w:t>в</w:t>
            </w:r>
            <w:r>
              <w:rPr>
                <w:spacing w:val="-7"/>
                <w:sz w:val="20"/>
              </w:rPr>
              <w:t xml:space="preserve"> </w:t>
            </w:r>
            <w:r>
              <w:rPr>
                <w:sz w:val="20"/>
              </w:rPr>
              <w:t>СП</w:t>
            </w:r>
            <w:r>
              <w:rPr>
                <w:spacing w:val="-5"/>
                <w:sz w:val="20"/>
              </w:rPr>
              <w:t xml:space="preserve"> </w:t>
            </w:r>
            <w:r>
              <w:rPr>
                <w:spacing w:val="-2"/>
                <w:sz w:val="20"/>
              </w:rPr>
              <w:t>124.13330.2012)</w:t>
            </w:r>
          </w:p>
        </w:tc>
        <w:tc>
          <w:tcPr>
            <w:tcW w:w="401" w:type="pct"/>
          </w:tcPr>
          <w:p w14:paraId="2B5BEED4"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4"/>
                <w:sz w:val="20"/>
              </w:rPr>
              <w:t>куб.</w:t>
            </w:r>
          </w:p>
        </w:tc>
        <w:tc>
          <w:tcPr>
            <w:tcW w:w="328" w:type="pct"/>
          </w:tcPr>
          <w:p w14:paraId="13E93C2F" w14:textId="77777777" w:rsidR="007A5A8E" w:rsidRDefault="007A5A8E" w:rsidP="000A3F13">
            <w:pPr>
              <w:pStyle w:val="a5"/>
              <w:spacing w:line="210" w:lineRule="exact"/>
              <w:ind w:left="24" w:hanging="24"/>
              <w:rPr>
                <w:sz w:val="20"/>
              </w:rPr>
            </w:pPr>
            <w:r>
              <w:rPr>
                <w:spacing w:val="-2"/>
                <w:sz w:val="20"/>
              </w:rPr>
              <w:t>2818,430</w:t>
            </w:r>
          </w:p>
        </w:tc>
        <w:tc>
          <w:tcPr>
            <w:tcW w:w="328" w:type="pct"/>
          </w:tcPr>
          <w:p w14:paraId="75B69989" w14:textId="77777777" w:rsidR="007A5A8E" w:rsidRDefault="007A5A8E" w:rsidP="000A3F13">
            <w:pPr>
              <w:pStyle w:val="a5"/>
              <w:spacing w:line="210" w:lineRule="exact"/>
              <w:ind w:left="24" w:hanging="24"/>
              <w:rPr>
                <w:sz w:val="20"/>
              </w:rPr>
            </w:pPr>
            <w:r>
              <w:rPr>
                <w:spacing w:val="-2"/>
                <w:sz w:val="20"/>
              </w:rPr>
              <w:t>2818,430</w:t>
            </w:r>
          </w:p>
        </w:tc>
        <w:tc>
          <w:tcPr>
            <w:tcW w:w="328" w:type="pct"/>
          </w:tcPr>
          <w:p w14:paraId="792D0687" w14:textId="77777777" w:rsidR="007A5A8E" w:rsidRDefault="007A5A8E" w:rsidP="000A3F13">
            <w:pPr>
              <w:pStyle w:val="a5"/>
              <w:spacing w:line="210" w:lineRule="exact"/>
              <w:ind w:left="24" w:hanging="24"/>
              <w:rPr>
                <w:sz w:val="20"/>
              </w:rPr>
            </w:pPr>
            <w:r>
              <w:rPr>
                <w:spacing w:val="-2"/>
                <w:sz w:val="20"/>
              </w:rPr>
              <w:t>2818,430</w:t>
            </w:r>
          </w:p>
        </w:tc>
        <w:tc>
          <w:tcPr>
            <w:tcW w:w="329" w:type="pct"/>
          </w:tcPr>
          <w:p w14:paraId="4F6064E6" w14:textId="77777777" w:rsidR="007A5A8E" w:rsidRDefault="007A5A8E" w:rsidP="000A3F13">
            <w:pPr>
              <w:pStyle w:val="a5"/>
              <w:spacing w:line="210" w:lineRule="exact"/>
              <w:ind w:left="24" w:hanging="24"/>
              <w:rPr>
                <w:sz w:val="20"/>
              </w:rPr>
            </w:pPr>
            <w:r>
              <w:rPr>
                <w:spacing w:val="-2"/>
                <w:sz w:val="20"/>
              </w:rPr>
              <w:t>2818,430</w:t>
            </w:r>
          </w:p>
        </w:tc>
        <w:tc>
          <w:tcPr>
            <w:tcW w:w="328" w:type="pct"/>
          </w:tcPr>
          <w:p w14:paraId="400BAF22" w14:textId="77777777" w:rsidR="007A5A8E" w:rsidRDefault="007A5A8E" w:rsidP="000A3F13">
            <w:pPr>
              <w:pStyle w:val="a5"/>
              <w:spacing w:line="210" w:lineRule="exact"/>
              <w:ind w:left="24" w:hanging="24"/>
              <w:rPr>
                <w:sz w:val="20"/>
              </w:rPr>
            </w:pPr>
            <w:r>
              <w:rPr>
                <w:spacing w:val="-2"/>
                <w:sz w:val="20"/>
              </w:rPr>
              <w:t>2818,430</w:t>
            </w:r>
          </w:p>
        </w:tc>
        <w:tc>
          <w:tcPr>
            <w:tcW w:w="325" w:type="pct"/>
          </w:tcPr>
          <w:p w14:paraId="1B4A948E" w14:textId="77777777" w:rsidR="007A5A8E" w:rsidRDefault="007A5A8E" w:rsidP="000A3F13">
            <w:pPr>
              <w:pStyle w:val="a5"/>
              <w:spacing w:line="210" w:lineRule="exact"/>
              <w:ind w:left="23" w:hanging="24"/>
              <w:rPr>
                <w:sz w:val="20"/>
              </w:rPr>
            </w:pPr>
            <w:r>
              <w:rPr>
                <w:spacing w:val="-2"/>
                <w:sz w:val="20"/>
              </w:rPr>
              <w:t>2818,430</w:t>
            </w:r>
          </w:p>
        </w:tc>
      </w:tr>
      <w:tr w:rsidR="007A5A8E" w14:paraId="59FF4978" w14:textId="77777777" w:rsidTr="0048301E">
        <w:trPr>
          <w:trHeight w:val="230"/>
        </w:trPr>
        <w:tc>
          <w:tcPr>
            <w:tcW w:w="254" w:type="pct"/>
          </w:tcPr>
          <w:p w14:paraId="4E2F5720" w14:textId="5CA16FE1" w:rsidR="007A5A8E" w:rsidRDefault="007A5A8E" w:rsidP="000A3F13">
            <w:pPr>
              <w:pStyle w:val="a5"/>
              <w:spacing w:line="210" w:lineRule="exact"/>
              <w:ind w:left="107" w:firstLine="112"/>
              <w:rPr>
                <w:sz w:val="20"/>
              </w:rPr>
            </w:pPr>
            <w:r>
              <w:rPr>
                <w:spacing w:val="-5"/>
                <w:sz w:val="20"/>
              </w:rPr>
              <w:t>2.3</w:t>
            </w:r>
          </w:p>
        </w:tc>
        <w:tc>
          <w:tcPr>
            <w:tcW w:w="2380" w:type="pct"/>
          </w:tcPr>
          <w:p w14:paraId="092E3959" w14:textId="77777777" w:rsidR="007A5A8E" w:rsidRDefault="007A5A8E" w:rsidP="000A3F13">
            <w:pPr>
              <w:pStyle w:val="a5"/>
              <w:spacing w:line="210" w:lineRule="exact"/>
              <w:ind w:left="108" w:firstLine="112"/>
              <w:rPr>
                <w:sz w:val="20"/>
              </w:rPr>
            </w:pPr>
            <w:r>
              <w:rPr>
                <w:sz w:val="20"/>
              </w:rPr>
              <w:t>Подпитка</w:t>
            </w:r>
            <w:r>
              <w:rPr>
                <w:spacing w:val="-8"/>
                <w:sz w:val="20"/>
              </w:rPr>
              <w:t xml:space="preserve"> </w:t>
            </w:r>
            <w:r>
              <w:rPr>
                <w:sz w:val="20"/>
              </w:rPr>
              <w:t>тепловой</w:t>
            </w:r>
            <w:r>
              <w:rPr>
                <w:spacing w:val="-11"/>
                <w:sz w:val="20"/>
              </w:rPr>
              <w:t xml:space="preserve"> </w:t>
            </w:r>
            <w:r>
              <w:rPr>
                <w:spacing w:val="-4"/>
                <w:sz w:val="20"/>
              </w:rPr>
              <w:t>сети</w:t>
            </w:r>
          </w:p>
        </w:tc>
        <w:tc>
          <w:tcPr>
            <w:tcW w:w="401" w:type="pct"/>
          </w:tcPr>
          <w:p w14:paraId="4D5AD330"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4"/>
                <w:sz w:val="20"/>
              </w:rPr>
              <w:t>куб.</w:t>
            </w:r>
          </w:p>
        </w:tc>
        <w:tc>
          <w:tcPr>
            <w:tcW w:w="328" w:type="pct"/>
          </w:tcPr>
          <w:p w14:paraId="2334B2AA"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37B6E4CC"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7E74330F" w14:textId="77777777" w:rsidR="007A5A8E" w:rsidRDefault="007A5A8E" w:rsidP="000A3F13">
            <w:pPr>
              <w:pStyle w:val="a5"/>
              <w:spacing w:line="210" w:lineRule="exact"/>
              <w:ind w:left="24" w:hanging="24"/>
              <w:rPr>
                <w:sz w:val="20"/>
              </w:rPr>
            </w:pPr>
            <w:r>
              <w:rPr>
                <w:spacing w:val="-2"/>
                <w:sz w:val="20"/>
              </w:rPr>
              <w:t>7,046</w:t>
            </w:r>
          </w:p>
        </w:tc>
        <w:tc>
          <w:tcPr>
            <w:tcW w:w="329" w:type="pct"/>
          </w:tcPr>
          <w:p w14:paraId="4AD7B531"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504F049F" w14:textId="77777777" w:rsidR="007A5A8E" w:rsidRDefault="007A5A8E" w:rsidP="000A3F13">
            <w:pPr>
              <w:pStyle w:val="a5"/>
              <w:spacing w:line="210" w:lineRule="exact"/>
              <w:ind w:left="24" w:hanging="24"/>
              <w:rPr>
                <w:sz w:val="20"/>
              </w:rPr>
            </w:pPr>
            <w:r>
              <w:rPr>
                <w:spacing w:val="-2"/>
                <w:sz w:val="20"/>
              </w:rPr>
              <w:t>7,046</w:t>
            </w:r>
          </w:p>
        </w:tc>
        <w:tc>
          <w:tcPr>
            <w:tcW w:w="325" w:type="pct"/>
          </w:tcPr>
          <w:p w14:paraId="02713037" w14:textId="77777777" w:rsidR="007A5A8E" w:rsidRDefault="007A5A8E" w:rsidP="000A3F13">
            <w:pPr>
              <w:pStyle w:val="a5"/>
              <w:spacing w:line="210" w:lineRule="exact"/>
              <w:ind w:left="23" w:hanging="24"/>
              <w:rPr>
                <w:sz w:val="20"/>
              </w:rPr>
            </w:pPr>
            <w:r>
              <w:rPr>
                <w:spacing w:val="-2"/>
                <w:sz w:val="20"/>
              </w:rPr>
              <w:t>7,046</w:t>
            </w:r>
          </w:p>
        </w:tc>
      </w:tr>
      <w:tr w:rsidR="007A5A8E" w14:paraId="3DA4AA13" w14:textId="77777777" w:rsidTr="0048301E">
        <w:trPr>
          <w:trHeight w:val="230"/>
        </w:trPr>
        <w:tc>
          <w:tcPr>
            <w:tcW w:w="254" w:type="pct"/>
          </w:tcPr>
          <w:p w14:paraId="31B26227" w14:textId="21B0D7A2" w:rsidR="007A5A8E" w:rsidRDefault="007A5A8E" w:rsidP="000A3F13">
            <w:pPr>
              <w:pStyle w:val="a5"/>
              <w:spacing w:line="210" w:lineRule="exact"/>
              <w:ind w:left="107" w:firstLine="112"/>
              <w:rPr>
                <w:sz w:val="20"/>
              </w:rPr>
            </w:pPr>
            <w:r>
              <w:rPr>
                <w:spacing w:val="-5"/>
                <w:sz w:val="20"/>
              </w:rPr>
              <w:t>2.4</w:t>
            </w:r>
          </w:p>
        </w:tc>
        <w:tc>
          <w:tcPr>
            <w:tcW w:w="2380" w:type="pct"/>
          </w:tcPr>
          <w:p w14:paraId="236C38AD" w14:textId="77777777" w:rsidR="007A5A8E" w:rsidRDefault="007A5A8E" w:rsidP="000A3F13">
            <w:pPr>
              <w:pStyle w:val="a5"/>
              <w:spacing w:line="210" w:lineRule="exact"/>
              <w:ind w:left="108" w:firstLine="112"/>
              <w:rPr>
                <w:sz w:val="20"/>
              </w:rPr>
            </w:pPr>
            <w:r>
              <w:rPr>
                <w:sz w:val="20"/>
              </w:rPr>
              <w:t>нормативные</w:t>
            </w:r>
            <w:r>
              <w:rPr>
                <w:spacing w:val="-3"/>
                <w:sz w:val="20"/>
              </w:rPr>
              <w:t xml:space="preserve"> </w:t>
            </w:r>
            <w:r>
              <w:rPr>
                <w:sz w:val="20"/>
              </w:rPr>
              <w:t>утечки</w:t>
            </w:r>
            <w:r>
              <w:rPr>
                <w:spacing w:val="-7"/>
                <w:sz w:val="20"/>
              </w:rPr>
              <w:t xml:space="preserve"> </w:t>
            </w:r>
            <w:r>
              <w:rPr>
                <w:sz w:val="20"/>
              </w:rPr>
              <w:t>(п.</w:t>
            </w:r>
            <w:r>
              <w:rPr>
                <w:spacing w:val="-3"/>
                <w:sz w:val="20"/>
              </w:rPr>
              <w:t xml:space="preserve"> </w:t>
            </w:r>
            <w:r>
              <w:rPr>
                <w:sz w:val="20"/>
              </w:rPr>
              <w:t>6.16</w:t>
            </w:r>
            <w:r>
              <w:rPr>
                <w:spacing w:val="-6"/>
                <w:sz w:val="20"/>
              </w:rPr>
              <w:t xml:space="preserve"> </w:t>
            </w:r>
            <w:r>
              <w:rPr>
                <w:sz w:val="20"/>
              </w:rPr>
              <w:t>в</w:t>
            </w:r>
            <w:r>
              <w:rPr>
                <w:spacing w:val="-7"/>
                <w:sz w:val="20"/>
              </w:rPr>
              <w:t xml:space="preserve"> </w:t>
            </w:r>
            <w:r>
              <w:rPr>
                <w:sz w:val="20"/>
              </w:rPr>
              <w:t>СП</w:t>
            </w:r>
            <w:r>
              <w:rPr>
                <w:spacing w:val="-5"/>
                <w:sz w:val="20"/>
              </w:rPr>
              <w:t xml:space="preserve"> </w:t>
            </w:r>
            <w:r>
              <w:rPr>
                <w:spacing w:val="-2"/>
                <w:sz w:val="20"/>
              </w:rPr>
              <w:t>124.13330.2012)</w:t>
            </w:r>
          </w:p>
        </w:tc>
        <w:tc>
          <w:tcPr>
            <w:tcW w:w="401" w:type="pct"/>
          </w:tcPr>
          <w:p w14:paraId="09C71BC5"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2"/>
                <w:sz w:val="20"/>
              </w:rPr>
              <w:t>куб./ч</w:t>
            </w:r>
          </w:p>
        </w:tc>
        <w:tc>
          <w:tcPr>
            <w:tcW w:w="328" w:type="pct"/>
          </w:tcPr>
          <w:p w14:paraId="0D697354"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217A1D22"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64BC5CFE" w14:textId="77777777" w:rsidR="007A5A8E" w:rsidRDefault="007A5A8E" w:rsidP="000A3F13">
            <w:pPr>
              <w:pStyle w:val="a5"/>
              <w:spacing w:line="210" w:lineRule="exact"/>
              <w:ind w:left="24" w:hanging="24"/>
              <w:rPr>
                <w:sz w:val="20"/>
              </w:rPr>
            </w:pPr>
            <w:r>
              <w:rPr>
                <w:spacing w:val="-2"/>
                <w:sz w:val="20"/>
              </w:rPr>
              <w:t>7,046</w:t>
            </w:r>
          </w:p>
        </w:tc>
        <w:tc>
          <w:tcPr>
            <w:tcW w:w="329" w:type="pct"/>
          </w:tcPr>
          <w:p w14:paraId="29486C98" w14:textId="77777777" w:rsidR="007A5A8E" w:rsidRDefault="007A5A8E" w:rsidP="000A3F13">
            <w:pPr>
              <w:pStyle w:val="a5"/>
              <w:spacing w:line="210" w:lineRule="exact"/>
              <w:ind w:left="24" w:hanging="24"/>
              <w:rPr>
                <w:sz w:val="20"/>
              </w:rPr>
            </w:pPr>
            <w:r>
              <w:rPr>
                <w:spacing w:val="-2"/>
                <w:sz w:val="20"/>
              </w:rPr>
              <w:t>7,046</w:t>
            </w:r>
          </w:p>
        </w:tc>
        <w:tc>
          <w:tcPr>
            <w:tcW w:w="328" w:type="pct"/>
          </w:tcPr>
          <w:p w14:paraId="5A7AC168" w14:textId="77777777" w:rsidR="007A5A8E" w:rsidRDefault="007A5A8E" w:rsidP="000A3F13">
            <w:pPr>
              <w:pStyle w:val="a5"/>
              <w:spacing w:line="210" w:lineRule="exact"/>
              <w:ind w:left="24" w:hanging="24"/>
              <w:rPr>
                <w:sz w:val="20"/>
              </w:rPr>
            </w:pPr>
            <w:r>
              <w:rPr>
                <w:spacing w:val="-2"/>
                <w:sz w:val="20"/>
              </w:rPr>
              <w:t>7,046</w:t>
            </w:r>
          </w:p>
        </w:tc>
        <w:tc>
          <w:tcPr>
            <w:tcW w:w="325" w:type="pct"/>
          </w:tcPr>
          <w:p w14:paraId="325AA9D8" w14:textId="77777777" w:rsidR="007A5A8E" w:rsidRDefault="007A5A8E" w:rsidP="000A3F13">
            <w:pPr>
              <w:pStyle w:val="a5"/>
              <w:spacing w:line="210" w:lineRule="exact"/>
              <w:ind w:left="23" w:hanging="24"/>
              <w:rPr>
                <w:sz w:val="20"/>
              </w:rPr>
            </w:pPr>
            <w:r>
              <w:rPr>
                <w:spacing w:val="-2"/>
                <w:sz w:val="20"/>
              </w:rPr>
              <w:t>7,046</w:t>
            </w:r>
          </w:p>
        </w:tc>
      </w:tr>
      <w:tr w:rsidR="007A5A8E" w14:paraId="40D624F2" w14:textId="77777777" w:rsidTr="0048301E">
        <w:trPr>
          <w:trHeight w:val="460"/>
        </w:trPr>
        <w:tc>
          <w:tcPr>
            <w:tcW w:w="254" w:type="pct"/>
          </w:tcPr>
          <w:p w14:paraId="711D61C8" w14:textId="6559AE15" w:rsidR="007A5A8E" w:rsidRDefault="007A5A8E" w:rsidP="000A3F13">
            <w:pPr>
              <w:pStyle w:val="a5"/>
              <w:spacing w:before="108"/>
              <w:ind w:left="107" w:firstLine="112"/>
              <w:rPr>
                <w:sz w:val="20"/>
              </w:rPr>
            </w:pPr>
            <w:r>
              <w:rPr>
                <w:spacing w:val="-5"/>
                <w:sz w:val="20"/>
              </w:rPr>
              <w:t>2.5</w:t>
            </w:r>
          </w:p>
        </w:tc>
        <w:tc>
          <w:tcPr>
            <w:tcW w:w="2380" w:type="pct"/>
          </w:tcPr>
          <w:p w14:paraId="0F3D2F6B" w14:textId="77777777" w:rsidR="007A5A8E" w:rsidRDefault="007A5A8E" w:rsidP="000A3F13">
            <w:pPr>
              <w:pStyle w:val="a5"/>
              <w:spacing w:line="223" w:lineRule="exact"/>
              <w:ind w:left="108" w:firstLine="112"/>
              <w:rPr>
                <w:sz w:val="20"/>
              </w:rPr>
            </w:pPr>
            <w:r>
              <w:rPr>
                <w:sz w:val="20"/>
              </w:rPr>
              <w:t>Расход</w:t>
            </w:r>
            <w:r>
              <w:rPr>
                <w:spacing w:val="27"/>
                <w:sz w:val="20"/>
              </w:rPr>
              <w:t xml:space="preserve">  </w:t>
            </w:r>
            <w:r>
              <w:rPr>
                <w:sz w:val="20"/>
              </w:rPr>
              <w:t>теплоносителя</w:t>
            </w:r>
            <w:r>
              <w:rPr>
                <w:spacing w:val="29"/>
                <w:sz w:val="20"/>
              </w:rPr>
              <w:t xml:space="preserve">  </w:t>
            </w:r>
            <w:r>
              <w:rPr>
                <w:sz w:val="20"/>
              </w:rPr>
              <w:t>на</w:t>
            </w:r>
            <w:r>
              <w:rPr>
                <w:spacing w:val="29"/>
                <w:sz w:val="20"/>
              </w:rPr>
              <w:t xml:space="preserve">  </w:t>
            </w:r>
            <w:r>
              <w:rPr>
                <w:sz w:val="20"/>
              </w:rPr>
              <w:t>ГВС</w:t>
            </w:r>
            <w:r>
              <w:rPr>
                <w:spacing w:val="28"/>
                <w:sz w:val="20"/>
              </w:rPr>
              <w:t xml:space="preserve">  </w:t>
            </w:r>
            <w:r>
              <w:rPr>
                <w:sz w:val="20"/>
              </w:rPr>
              <w:t>(для</w:t>
            </w:r>
            <w:r>
              <w:rPr>
                <w:spacing w:val="38"/>
                <w:sz w:val="20"/>
              </w:rPr>
              <w:t xml:space="preserve">  </w:t>
            </w:r>
            <w:r>
              <w:rPr>
                <w:sz w:val="20"/>
              </w:rPr>
              <w:t>открытых</w:t>
            </w:r>
            <w:r>
              <w:rPr>
                <w:spacing w:val="36"/>
                <w:sz w:val="20"/>
              </w:rPr>
              <w:t xml:space="preserve">  </w:t>
            </w:r>
            <w:r>
              <w:rPr>
                <w:sz w:val="20"/>
              </w:rPr>
              <w:t>систем</w:t>
            </w:r>
            <w:r>
              <w:rPr>
                <w:spacing w:val="37"/>
                <w:sz w:val="20"/>
              </w:rPr>
              <w:t xml:space="preserve">  </w:t>
            </w:r>
            <w:r>
              <w:rPr>
                <w:spacing w:val="-2"/>
                <w:sz w:val="20"/>
              </w:rPr>
              <w:t>тепло</w:t>
            </w:r>
          </w:p>
          <w:p w14:paraId="3950D5CB" w14:textId="77777777" w:rsidR="007A5A8E" w:rsidRDefault="007A5A8E" w:rsidP="000A3F13">
            <w:pPr>
              <w:pStyle w:val="a5"/>
              <w:spacing w:before="1" w:line="217" w:lineRule="exact"/>
              <w:ind w:left="108" w:firstLine="112"/>
              <w:rPr>
                <w:sz w:val="20"/>
              </w:rPr>
            </w:pPr>
            <w:r>
              <w:rPr>
                <w:spacing w:val="-2"/>
                <w:sz w:val="20"/>
              </w:rPr>
              <w:t>снабжения)</w:t>
            </w:r>
          </w:p>
        </w:tc>
        <w:tc>
          <w:tcPr>
            <w:tcW w:w="401" w:type="pct"/>
          </w:tcPr>
          <w:p w14:paraId="6D268FE1" w14:textId="77777777" w:rsidR="007A5A8E" w:rsidRDefault="007A5A8E" w:rsidP="000A3F13">
            <w:pPr>
              <w:pStyle w:val="a5"/>
              <w:spacing w:before="108"/>
              <w:ind w:left="24" w:firstLine="112"/>
              <w:rPr>
                <w:sz w:val="20"/>
              </w:rPr>
            </w:pPr>
            <w:r>
              <w:rPr>
                <w:sz w:val="20"/>
              </w:rPr>
              <w:t>м.</w:t>
            </w:r>
            <w:r>
              <w:rPr>
                <w:spacing w:val="-1"/>
                <w:sz w:val="20"/>
              </w:rPr>
              <w:t xml:space="preserve"> </w:t>
            </w:r>
            <w:r>
              <w:rPr>
                <w:spacing w:val="-4"/>
                <w:sz w:val="20"/>
              </w:rPr>
              <w:t>куб.</w:t>
            </w:r>
          </w:p>
        </w:tc>
        <w:tc>
          <w:tcPr>
            <w:tcW w:w="328" w:type="pct"/>
          </w:tcPr>
          <w:p w14:paraId="44BCC1DA" w14:textId="77777777" w:rsidR="007A5A8E" w:rsidRDefault="007A5A8E" w:rsidP="000A3F13">
            <w:pPr>
              <w:pStyle w:val="a5"/>
              <w:spacing w:before="108"/>
              <w:ind w:left="24" w:hanging="24"/>
              <w:rPr>
                <w:sz w:val="20"/>
              </w:rPr>
            </w:pPr>
            <w:r>
              <w:rPr>
                <w:spacing w:val="-10"/>
                <w:sz w:val="20"/>
              </w:rPr>
              <w:t>-</w:t>
            </w:r>
          </w:p>
        </w:tc>
        <w:tc>
          <w:tcPr>
            <w:tcW w:w="328" w:type="pct"/>
          </w:tcPr>
          <w:p w14:paraId="18659F0A" w14:textId="77777777" w:rsidR="007A5A8E" w:rsidRDefault="007A5A8E" w:rsidP="000A3F13">
            <w:pPr>
              <w:pStyle w:val="a5"/>
              <w:spacing w:before="108"/>
              <w:ind w:left="24" w:hanging="24"/>
              <w:rPr>
                <w:sz w:val="20"/>
              </w:rPr>
            </w:pPr>
            <w:r>
              <w:rPr>
                <w:spacing w:val="-10"/>
                <w:sz w:val="20"/>
              </w:rPr>
              <w:t>-</w:t>
            </w:r>
          </w:p>
        </w:tc>
        <w:tc>
          <w:tcPr>
            <w:tcW w:w="328" w:type="pct"/>
          </w:tcPr>
          <w:p w14:paraId="0D930A1E" w14:textId="77777777" w:rsidR="007A5A8E" w:rsidRDefault="007A5A8E" w:rsidP="000A3F13">
            <w:pPr>
              <w:pStyle w:val="a5"/>
              <w:spacing w:before="108"/>
              <w:ind w:left="24" w:hanging="24"/>
              <w:rPr>
                <w:sz w:val="20"/>
              </w:rPr>
            </w:pPr>
            <w:r>
              <w:rPr>
                <w:spacing w:val="-10"/>
                <w:sz w:val="20"/>
              </w:rPr>
              <w:t>-</w:t>
            </w:r>
          </w:p>
        </w:tc>
        <w:tc>
          <w:tcPr>
            <w:tcW w:w="329" w:type="pct"/>
          </w:tcPr>
          <w:p w14:paraId="5CF7DF50" w14:textId="77777777" w:rsidR="007A5A8E" w:rsidRDefault="007A5A8E" w:rsidP="000A3F13">
            <w:pPr>
              <w:pStyle w:val="a5"/>
              <w:spacing w:before="108"/>
              <w:ind w:left="24" w:hanging="24"/>
              <w:rPr>
                <w:sz w:val="20"/>
              </w:rPr>
            </w:pPr>
            <w:r>
              <w:rPr>
                <w:spacing w:val="-10"/>
                <w:sz w:val="20"/>
              </w:rPr>
              <w:t>-</w:t>
            </w:r>
          </w:p>
        </w:tc>
        <w:tc>
          <w:tcPr>
            <w:tcW w:w="328" w:type="pct"/>
          </w:tcPr>
          <w:p w14:paraId="2C3EE5AB" w14:textId="77777777" w:rsidR="007A5A8E" w:rsidRDefault="007A5A8E" w:rsidP="000A3F13">
            <w:pPr>
              <w:pStyle w:val="a5"/>
              <w:spacing w:before="108"/>
              <w:ind w:left="24" w:hanging="24"/>
              <w:rPr>
                <w:sz w:val="20"/>
              </w:rPr>
            </w:pPr>
            <w:r>
              <w:rPr>
                <w:spacing w:val="-10"/>
                <w:sz w:val="20"/>
              </w:rPr>
              <w:t>-</w:t>
            </w:r>
          </w:p>
        </w:tc>
        <w:tc>
          <w:tcPr>
            <w:tcW w:w="325" w:type="pct"/>
          </w:tcPr>
          <w:p w14:paraId="03FD904A" w14:textId="77777777" w:rsidR="007A5A8E" w:rsidRDefault="007A5A8E" w:rsidP="000A3F13">
            <w:pPr>
              <w:pStyle w:val="a5"/>
              <w:spacing w:before="108"/>
              <w:ind w:left="23" w:hanging="24"/>
              <w:rPr>
                <w:sz w:val="20"/>
              </w:rPr>
            </w:pPr>
            <w:r>
              <w:rPr>
                <w:spacing w:val="-10"/>
                <w:sz w:val="20"/>
              </w:rPr>
              <w:t>-</w:t>
            </w:r>
          </w:p>
        </w:tc>
      </w:tr>
      <w:tr w:rsidR="007A5A8E" w14:paraId="22163893" w14:textId="77777777" w:rsidTr="0048301E">
        <w:trPr>
          <w:trHeight w:val="230"/>
        </w:trPr>
        <w:tc>
          <w:tcPr>
            <w:tcW w:w="254" w:type="pct"/>
          </w:tcPr>
          <w:p w14:paraId="72543A38" w14:textId="6FCF72E7" w:rsidR="007A5A8E" w:rsidRDefault="007A5A8E" w:rsidP="000A3F13">
            <w:pPr>
              <w:pStyle w:val="a5"/>
              <w:spacing w:line="210" w:lineRule="exact"/>
              <w:ind w:left="107" w:firstLine="112"/>
              <w:rPr>
                <w:sz w:val="20"/>
              </w:rPr>
            </w:pPr>
            <w:r>
              <w:rPr>
                <w:spacing w:val="-5"/>
                <w:sz w:val="20"/>
              </w:rPr>
              <w:t>2.6</w:t>
            </w:r>
          </w:p>
        </w:tc>
        <w:tc>
          <w:tcPr>
            <w:tcW w:w="2380" w:type="pct"/>
          </w:tcPr>
          <w:p w14:paraId="244A5C2C" w14:textId="77777777" w:rsidR="007A5A8E" w:rsidRDefault="007A5A8E" w:rsidP="000A3F13">
            <w:pPr>
              <w:pStyle w:val="a5"/>
              <w:spacing w:line="210" w:lineRule="exact"/>
              <w:ind w:left="108" w:firstLine="112"/>
              <w:rPr>
                <w:sz w:val="20"/>
              </w:rPr>
            </w:pPr>
            <w:r>
              <w:rPr>
                <w:sz w:val="20"/>
              </w:rPr>
              <w:t>аварийная</w:t>
            </w:r>
            <w:r>
              <w:rPr>
                <w:spacing w:val="-4"/>
                <w:sz w:val="20"/>
              </w:rPr>
              <w:t xml:space="preserve"> </w:t>
            </w:r>
            <w:r>
              <w:rPr>
                <w:sz w:val="20"/>
              </w:rPr>
              <w:t>подпитка</w:t>
            </w:r>
            <w:r>
              <w:rPr>
                <w:spacing w:val="-4"/>
                <w:sz w:val="20"/>
              </w:rPr>
              <w:t xml:space="preserve"> </w:t>
            </w:r>
            <w:r>
              <w:rPr>
                <w:sz w:val="20"/>
              </w:rPr>
              <w:t>«сырой»</w:t>
            </w:r>
            <w:r>
              <w:rPr>
                <w:spacing w:val="-6"/>
                <w:sz w:val="20"/>
              </w:rPr>
              <w:t xml:space="preserve"> </w:t>
            </w:r>
            <w:r>
              <w:rPr>
                <w:sz w:val="20"/>
              </w:rPr>
              <w:t>водой</w:t>
            </w:r>
            <w:r>
              <w:rPr>
                <w:spacing w:val="-7"/>
                <w:sz w:val="20"/>
              </w:rPr>
              <w:t xml:space="preserve"> </w:t>
            </w:r>
            <w:r>
              <w:rPr>
                <w:sz w:val="20"/>
              </w:rPr>
              <w:t>(п.</w:t>
            </w:r>
            <w:r>
              <w:rPr>
                <w:spacing w:val="-6"/>
                <w:sz w:val="20"/>
              </w:rPr>
              <w:t xml:space="preserve"> </w:t>
            </w:r>
            <w:r>
              <w:rPr>
                <w:sz w:val="20"/>
              </w:rPr>
              <w:t>6.22</w:t>
            </w:r>
            <w:r>
              <w:rPr>
                <w:spacing w:val="-5"/>
                <w:sz w:val="20"/>
              </w:rPr>
              <w:t xml:space="preserve"> </w:t>
            </w:r>
            <w:r>
              <w:rPr>
                <w:sz w:val="20"/>
              </w:rPr>
              <w:t>в</w:t>
            </w:r>
            <w:r>
              <w:rPr>
                <w:spacing w:val="-6"/>
                <w:sz w:val="20"/>
              </w:rPr>
              <w:t xml:space="preserve"> </w:t>
            </w:r>
            <w:r>
              <w:rPr>
                <w:sz w:val="20"/>
              </w:rPr>
              <w:t>СП</w:t>
            </w:r>
            <w:r>
              <w:rPr>
                <w:spacing w:val="-6"/>
                <w:sz w:val="20"/>
              </w:rPr>
              <w:t xml:space="preserve"> </w:t>
            </w:r>
            <w:r>
              <w:rPr>
                <w:spacing w:val="-2"/>
                <w:sz w:val="20"/>
              </w:rPr>
              <w:t>124.13330.2012)</w:t>
            </w:r>
          </w:p>
        </w:tc>
        <w:tc>
          <w:tcPr>
            <w:tcW w:w="401" w:type="pct"/>
          </w:tcPr>
          <w:p w14:paraId="53BED821" w14:textId="77777777" w:rsidR="007A5A8E" w:rsidRDefault="007A5A8E" w:rsidP="000A3F13">
            <w:pPr>
              <w:pStyle w:val="a5"/>
              <w:spacing w:line="210" w:lineRule="exact"/>
              <w:ind w:left="24" w:firstLine="112"/>
              <w:rPr>
                <w:sz w:val="20"/>
              </w:rPr>
            </w:pPr>
            <w:r>
              <w:rPr>
                <w:sz w:val="20"/>
              </w:rPr>
              <w:t>м.</w:t>
            </w:r>
            <w:r>
              <w:rPr>
                <w:spacing w:val="-1"/>
                <w:sz w:val="20"/>
              </w:rPr>
              <w:t xml:space="preserve"> </w:t>
            </w:r>
            <w:r>
              <w:rPr>
                <w:spacing w:val="-2"/>
                <w:sz w:val="20"/>
              </w:rPr>
              <w:t>куб./ч</w:t>
            </w:r>
          </w:p>
        </w:tc>
        <w:tc>
          <w:tcPr>
            <w:tcW w:w="328" w:type="pct"/>
          </w:tcPr>
          <w:p w14:paraId="62FB0ED9" w14:textId="77777777" w:rsidR="007A5A8E" w:rsidRDefault="007A5A8E" w:rsidP="000A3F13">
            <w:pPr>
              <w:pStyle w:val="a5"/>
              <w:spacing w:line="210" w:lineRule="exact"/>
              <w:ind w:left="24" w:hanging="24"/>
              <w:rPr>
                <w:sz w:val="20"/>
              </w:rPr>
            </w:pPr>
            <w:r>
              <w:rPr>
                <w:spacing w:val="-2"/>
                <w:sz w:val="20"/>
              </w:rPr>
              <w:t>56,37</w:t>
            </w:r>
          </w:p>
        </w:tc>
        <w:tc>
          <w:tcPr>
            <w:tcW w:w="328" w:type="pct"/>
          </w:tcPr>
          <w:p w14:paraId="5475994F" w14:textId="77777777" w:rsidR="007A5A8E" w:rsidRDefault="007A5A8E" w:rsidP="000A3F13">
            <w:pPr>
              <w:pStyle w:val="a5"/>
              <w:spacing w:line="210" w:lineRule="exact"/>
              <w:ind w:left="24" w:hanging="24"/>
              <w:rPr>
                <w:sz w:val="20"/>
              </w:rPr>
            </w:pPr>
            <w:r>
              <w:rPr>
                <w:spacing w:val="-2"/>
                <w:sz w:val="20"/>
              </w:rPr>
              <w:t>56,37</w:t>
            </w:r>
          </w:p>
        </w:tc>
        <w:tc>
          <w:tcPr>
            <w:tcW w:w="328" w:type="pct"/>
          </w:tcPr>
          <w:p w14:paraId="3E875CEB" w14:textId="77777777" w:rsidR="007A5A8E" w:rsidRDefault="007A5A8E" w:rsidP="000A3F13">
            <w:pPr>
              <w:pStyle w:val="a5"/>
              <w:spacing w:line="210" w:lineRule="exact"/>
              <w:ind w:left="24" w:hanging="24"/>
              <w:rPr>
                <w:sz w:val="20"/>
              </w:rPr>
            </w:pPr>
            <w:r>
              <w:rPr>
                <w:spacing w:val="-2"/>
                <w:sz w:val="20"/>
              </w:rPr>
              <w:t>56,37</w:t>
            </w:r>
          </w:p>
        </w:tc>
        <w:tc>
          <w:tcPr>
            <w:tcW w:w="329" w:type="pct"/>
          </w:tcPr>
          <w:p w14:paraId="6A046874" w14:textId="77777777" w:rsidR="007A5A8E" w:rsidRDefault="007A5A8E" w:rsidP="000A3F13">
            <w:pPr>
              <w:pStyle w:val="a5"/>
              <w:spacing w:line="210" w:lineRule="exact"/>
              <w:ind w:left="24" w:hanging="24"/>
              <w:rPr>
                <w:sz w:val="20"/>
              </w:rPr>
            </w:pPr>
            <w:r>
              <w:rPr>
                <w:spacing w:val="-2"/>
                <w:sz w:val="20"/>
              </w:rPr>
              <w:t>56,37</w:t>
            </w:r>
          </w:p>
        </w:tc>
        <w:tc>
          <w:tcPr>
            <w:tcW w:w="328" w:type="pct"/>
          </w:tcPr>
          <w:p w14:paraId="4628161D" w14:textId="77777777" w:rsidR="007A5A8E" w:rsidRDefault="007A5A8E" w:rsidP="000A3F13">
            <w:pPr>
              <w:pStyle w:val="a5"/>
              <w:spacing w:line="210" w:lineRule="exact"/>
              <w:ind w:left="24" w:hanging="24"/>
              <w:rPr>
                <w:sz w:val="20"/>
              </w:rPr>
            </w:pPr>
            <w:r>
              <w:rPr>
                <w:spacing w:val="-2"/>
                <w:sz w:val="20"/>
              </w:rPr>
              <w:t>56,37</w:t>
            </w:r>
          </w:p>
        </w:tc>
        <w:tc>
          <w:tcPr>
            <w:tcW w:w="325" w:type="pct"/>
          </w:tcPr>
          <w:p w14:paraId="0AE52690" w14:textId="77777777" w:rsidR="007A5A8E" w:rsidRDefault="007A5A8E" w:rsidP="000A3F13">
            <w:pPr>
              <w:pStyle w:val="a5"/>
              <w:spacing w:line="210" w:lineRule="exact"/>
              <w:ind w:left="23" w:hanging="24"/>
              <w:rPr>
                <w:sz w:val="20"/>
              </w:rPr>
            </w:pPr>
            <w:r>
              <w:rPr>
                <w:spacing w:val="-2"/>
                <w:sz w:val="20"/>
              </w:rPr>
              <w:t>56,37</w:t>
            </w:r>
          </w:p>
        </w:tc>
      </w:tr>
    </w:tbl>
    <w:p w14:paraId="498522EA" w14:textId="77777777" w:rsidR="00E355F6" w:rsidRDefault="00153E2A">
      <w:pPr>
        <w:pStyle w:val="2"/>
        <w:numPr>
          <w:ilvl w:val="1"/>
          <w:numId w:val="23"/>
        </w:numPr>
        <w:tabs>
          <w:tab w:val="left" w:pos="1398"/>
        </w:tabs>
        <w:spacing w:before="241"/>
        <w:ind w:right="150" w:firstLine="708"/>
      </w:pPr>
      <w:bookmarkStart w:id="240" w:name="_bookmark113"/>
      <w:bookmarkStart w:id="241" w:name="_Toc233012128"/>
      <w:bookmarkEnd w:id="239"/>
      <w:bookmarkEnd w:id="240"/>
      <w:r>
        <w:t>Существующий</w:t>
      </w:r>
      <w:r>
        <w:rPr>
          <w:spacing w:val="80"/>
        </w:rPr>
        <w:t xml:space="preserve"> </w:t>
      </w:r>
      <w:r>
        <w:t>и</w:t>
      </w:r>
      <w:r>
        <w:rPr>
          <w:spacing w:val="80"/>
        </w:rPr>
        <w:t xml:space="preserve"> </w:t>
      </w:r>
      <w:r>
        <w:t>перспективный</w:t>
      </w:r>
      <w:r>
        <w:rPr>
          <w:spacing w:val="80"/>
        </w:rPr>
        <w:t xml:space="preserve"> </w:t>
      </w:r>
      <w:r>
        <w:t>баланс</w:t>
      </w:r>
      <w:r>
        <w:rPr>
          <w:spacing w:val="80"/>
        </w:rPr>
        <w:t xml:space="preserve"> </w:t>
      </w:r>
      <w:r>
        <w:t>производительности</w:t>
      </w:r>
      <w:r>
        <w:rPr>
          <w:spacing w:val="80"/>
        </w:rPr>
        <w:t xml:space="preserve"> </w:t>
      </w:r>
      <w:r>
        <w:t>водоподготовительных</w:t>
      </w:r>
      <w:r>
        <w:rPr>
          <w:spacing w:val="80"/>
        </w:rPr>
        <w:t xml:space="preserve"> </w:t>
      </w:r>
      <w:r>
        <w:t>установок</w:t>
      </w:r>
      <w:r>
        <w:rPr>
          <w:spacing w:val="80"/>
        </w:rPr>
        <w:t xml:space="preserve"> </w:t>
      </w:r>
      <w:r>
        <w:t>и</w:t>
      </w:r>
      <w:r>
        <w:rPr>
          <w:spacing w:val="80"/>
        </w:rPr>
        <w:t xml:space="preserve"> </w:t>
      </w:r>
      <w:r>
        <w:t>потерь теплоносителя с учетом развития системы теплоснабжения</w:t>
      </w:r>
      <w:bookmarkEnd w:id="241"/>
    </w:p>
    <w:p w14:paraId="139937BD" w14:textId="77777777" w:rsidR="00E355F6" w:rsidRDefault="00153E2A">
      <w:pPr>
        <w:pStyle w:val="a3"/>
        <w:ind w:left="142" w:right="151" w:firstLine="708"/>
        <w:jc w:val="left"/>
      </w:pPr>
      <w: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приведен в таблице № 54.</w:t>
      </w:r>
    </w:p>
    <w:p w14:paraId="77FC0122" w14:textId="77777777" w:rsidR="00E355F6" w:rsidRDefault="00E355F6">
      <w:pPr>
        <w:pStyle w:val="a3"/>
        <w:jc w:val="left"/>
        <w:sectPr w:rsidR="00E355F6">
          <w:pgSz w:w="16840" w:h="11910" w:orient="landscape"/>
          <w:pgMar w:top="1100" w:right="425" w:bottom="280" w:left="1559" w:header="747" w:footer="0" w:gutter="0"/>
          <w:cols w:space="720"/>
        </w:sectPr>
      </w:pPr>
    </w:p>
    <w:p w14:paraId="19C46D64" w14:textId="77777777" w:rsidR="00E355F6" w:rsidRDefault="00153E2A">
      <w:pPr>
        <w:pStyle w:val="1"/>
        <w:ind w:left="0" w:right="138"/>
      </w:pPr>
      <w:bookmarkStart w:id="242" w:name="_bookmark114"/>
      <w:bookmarkStart w:id="243" w:name="_Toc233012129"/>
      <w:bookmarkEnd w:id="242"/>
      <w:r>
        <w:lastRenderedPageBreak/>
        <w:t>ГЛАВА</w:t>
      </w:r>
      <w:r>
        <w:rPr>
          <w:spacing w:val="-6"/>
        </w:rPr>
        <w:t xml:space="preserve"> </w:t>
      </w:r>
      <w:r>
        <w:t>7.</w:t>
      </w:r>
      <w:r>
        <w:rPr>
          <w:spacing w:val="-8"/>
        </w:rPr>
        <w:t xml:space="preserve"> </w:t>
      </w:r>
      <w:r>
        <w:t>ПРЕДЛОЖЕНИЯ</w:t>
      </w:r>
      <w:r>
        <w:rPr>
          <w:spacing w:val="-5"/>
        </w:rPr>
        <w:t xml:space="preserve"> </w:t>
      </w:r>
      <w:r>
        <w:t>ПО</w:t>
      </w:r>
      <w:r>
        <w:rPr>
          <w:spacing w:val="-8"/>
        </w:rPr>
        <w:t xml:space="preserve"> </w:t>
      </w:r>
      <w:r>
        <w:t>СТРОИТЕЛЬСТВУ,</w:t>
      </w:r>
      <w:r>
        <w:rPr>
          <w:spacing w:val="-8"/>
        </w:rPr>
        <w:t xml:space="preserve"> </w:t>
      </w:r>
      <w:r>
        <w:t>РЕКОНСТРУКЦИИ, ТЕХНИЧЕСКОМУ ПЕРЕВООРУЖЕНИЮ И (ИЛИ) МОДЕРНИЗАЦИИ</w:t>
      </w:r>
      <w:bookmarkEnd w:id="243"/>
    </w:p>
    <w:p w14:paraId="1FA54882" w14:textId="77777777" w:rsidR="00E355F6" w:rsidRDefault="00153E2A">
      <w:pPr>
        <w:spacing w:before="3"/>
        <w:ind w:right="138"/>
        <w:jc w:val="center"/>
        <w:rPr>
          <w:b/>
          <w:sz w:val="26"/>
        </w:rPr>
      </w:pPr>
      <w:r>
        <w:rPr>
          <w:b/>
          <w:sz w:val="26"/>
        </w:rPr>
        <w:t>ИСТОЧНИКОВ</w:t>
      </w:r>
      <w:r>
        <w:rPr>
          <w:b/>
          <w:spacing w:val="-15"/>
          <w:sz w:val="26"/>
        </w:rPr>
        <w:t xml:space="preserve"> </w:t>
      </w:r>
      <w:r>
        <w:rPr>
          <w:b/>
          <w:sz w:val="26"/>
        </w:rPr>
        <w:t>ТЕПЛОВОЙ</w:t>
      </w:r>
      <w:r>
        <w:rPr>
          <w:b/>
          <w:spacing w:val="-13"/>
          <w:sz w:val="26"/>
        </w:rPr>
        <w:t xml:space="preserve"> </w:t>
      </w:r>
      <w:r>
        <w:rPr>
          <w:b/>
          <w:spacing w:val="-2"/>
          <w:sz w:val="26"/>
        </w:rPr>
        <w:t>ЭНЕРГИИ</w:t>
      </w:r>
    </w:p>
    <w:p w14:paraId="22DB5907" w14:textId="77777777" w:rsidR="00E355F6" w:rsidRDefault="00153E2A">
      <w:pPr>
        <w:pStyle w:val="2"/>
        <w:numPr>
          <w:ilvl w:val="1"/>
          <w:numId w:val="30"/>
        </w:numPr>
        <w:tabs>
          <w:tab w:val="left" w:pos="1219"/>
        </w:tabs>
        <w:spacing w:before="238"/>
        <w:ind w:right="139" w:firstLine="707"/>
        <w:jc w:val="both"/>
      </w:pPr>
      <w:bookmarkStart w:id="244" w:name="_bookmark115"/>
      <w:bookmarkStart w:id="245" w:name="_Toc233012130"/>
      <w:bookmarkEnd w:id="244"/>
      <w: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t>теплопотребляющей</w:t>
      </w:r>
      <w:proofErr w:type="spellEnd"/>
      <w: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w:t>
      </w:r>
      <w:r>
        <w:rPr>
          <w:spacing w:val="40"/>
        </w:rPr>
        <w:t xml:space="preserve"> </w:t>
      </w:r>
      <w:r>
        <w:t>выполняется в порядке, установленном методическими указаниями по разработке схем</w:t>
      </w:r>
      <w:r>
        <w:rPr>
          <w:spacing w:val="1"/>
        </w:rPr>
        <w:t xml:space="preserve"> </w:t>
      </w:r>
      <w:r>
        <w:t>теплоснабжения</w:t>
      </w:r>
      <w:r>
        <w:rPr>
          <w:spacing w:val="2"/>
        </w:rPr>
        <w:t xml:space="preserve"> </w:t>
      </w:r>
      <w:r>
        <w:t>(утв.</w:t>
      </w:r>
      <w:r>
        <w:rPr>
          <w:spacing w:val="1"/>
        </w:rPr>
        <w:t xml:space="preserve"> </w:t>
      </w:r>
      <w:r>
        <w:t>приказом</w:t>
      </w:r>
      <w:r>
        <w:rPr>
          <w:spacing w:val="1"/>
        </w:rPr>
        <w:t xml:space="preserve"> </w:t>
      </w:r>
      <w:r>
        <w:t>Минэнерго</w:t>
      </w:r>
      <w:r>
        <w:rPr>
          <w:spacing w:val="1"/>
        </w:rPr>
        <w:t xml:space="preserve"> </w:t>
      </w:r>
      <w:r>
        <w:t xml:space="preserve">России от </w:t>
      </w:r>
      <w:r>
        <w:rPr>
          <w:spacing w:val="-2"/>
        </w:rPr>
        <w:t>05.03.2019</w:t>
      </w:r>
      <w:bookmarkEnd w:id="245"/>
    </w:p>
    <w:p w14:paraId="53F3250D" w14:textId="77777777" w:rsidR="00E355F6" w:rsidRDefault="00153E2A">
      <w:pPr>
        <w:ind w:left="2" w:right="145"/>
        <w:jc w:val="both"/>
        <w:rPr>
          <w:b/>
          <w:sz w:val="26"/>
        </w:rPr>
      </w:pPr>
      <w:r>
        <w:rPr>
          <w:b/>
          <w:sz w:val="26"/>
        </w:rPr>
        <w:t xml:space="preserve">№ 212 «Об утверждении Методических указаний по разработке схем </w:t>
      </w:r>
      <w:r>
        <w:rPr>
          <w:b/>
          <w:spacing w:val="-2"/>
          <w:sz w:val="26"/>
        </w:rPr>
        <w:t>теплоснабжения»)</w:t>
      </w:r>
    </w:p>
    <w:p w14:paraId="31E156D0" w14:textId="77777777" w:rsidR="00E355F6" w:rsidRDefault="00153E2A">
      <w:pPr>
        <w:pStyle w:val="a3"/>
        <w:spacing w:line="292" w:lineRule="exact"/>
        <w:ind w:left="710"/>
      </w:pPr>
      <w:r>
        <w:t>Вся</w:t>
      </w:r>
      <w:r>
        <w:rPr>
          <w:spacing w:val="-12"/>
        </w:rPr>
        <w:t xml:space="preserve"> </w:t>
      </w:r>
      <w:r>
        <w:t>территории</w:t>
      </w:r>
      <w:r>
        <w:rPr>
          <w:spacing w:val="-12"/>
        </w:rPr>
        <w:t xml:space="preserve"> </w:t>
      </w:r>
      <w:r>
        <w:t>Мирного</w:t>
      </w:r>
      <w:r>
        <w:rPr>
          <w:spacing w:val="-12"/>
        </w:rPr>
        <w:t xml:space="preserve"> </w:t>
      </w:r>
      <w:r>
        <w:t>охвачена</w:t>
      </w:r>
      <w:r>
        <w:rPr>
          <w:spacing w:val="-13"/>
        </w:rPr>
        <w:t xml:space="preserve"> </w:t>
      </w:r>
      <w:r>
        <w:t>централизованным</w:t>
      </w:r>
      <w:r>
        <w:rPr>
          <w:spacing w:val="-13"/>
        </w:rPr>
        <w:t xml:space="preserve"> </w:t>
      </w:r>
      <w:r>
        <w:rPr>
          <w:spacing w:val="-2"/>
        </w:rPr>
        <w:t>теплоснабжением.</w:t>
      </w:r>
    </w:p>
    <w:p w14:paraId="2CCC4367" w14:textId="77777777" w:rsidR="00E355F6" w:rsidRDefault="00153E2A">
      <w:pPr>
        <w:pStyle w:val="a3"/>
        <w:tabs>
          <w:tab w:val="left" w:pos="1084"/>
          <w:tab w:val="left" w:pos="1351"/>
          <w:tab w:val="left" w:pos="1431"/>
          <w:tab w:val="left" w:pos="1642"/>
          <w:tab w:val="left" w:pos="1723"/>
          <w:tab w:val="left" w:pos="1807"/>
          <w:tab w:val="left" w:pos="2297"/>
          <w:tab w:val="left" w:pos="3009"/>
          <w:tab w:val="left" w:pos="3182"/>
          <w:tab w:val="left" w:pos="3232"/>
          <w:tab w:val="left" w:pos="3504"/>
          <w:tab w:val="left" w:pos="3836"/>
          <w:tab w:val="left" w:pos="4021"/>
          <w:tab w:val="left" w:pos="4328"/>
          <w:tab w:val="left" w:pos="4973"/>
          <w:tab w:val="left" w:pos="5250"/>
          <w:tab w:val="left" w:pos="5491"/>
          <w:tab w:val="left" w:pos="5579"/>
          <w:tab w:val="left" w:pos="5721"/>
          <w:tab w:val="left" w:pos="6103"/>
          <w:tab w:val="left" w:pos="6471"/>
          <w:tab w:val="left" w:pos="6831"/>
          <w:tab w:val="left" w:pos="6973"/>
          <w:tab w:val="left" w:pos="7151"/>
          <w:tab w:val="left" w:pos="7560"/>
          <w:tab w:val="left" w:pos="7995"/>
          <w:tab w:val="left" w:pos="8362"/>
          <w:tab w:val="left" w:pos="9002"/>
        </w:tabs>
        <w:spacing w:before="1"/>
        <w:ind w:left="2" w:right="137" w:firstLine="707"/>
        <w:jc w:val="right"/>
      </w:pPr>
      <w:r>
        <w:t>Согласно</w:t>
      </w:r>
      <w:r>
        <w:rPr>
          <w:spacing w:val="80"/>
        </w:rPr>
        <w:t xml:space="preserve"> </w:t>
      </w:r>
      <w:r>
        <w:t>статье</w:t>
      </w:r>
      <w:r>
        <w:rPr>
          <w:spacing w:val="80"/>
        </w:rPr>
        <w:t xml:space="preserve"> </w:t>
      </w:r>
      <w:r>
        <w:t>14</w:t>
      </w:r>
      <w:r>
        <w:rPr>
          <w:spacing w:val="80"/>
          <w:w w:val="150"/>
        </w:rPr>
        <w:t xml:space="preserve"> </w:t>
      </w:r>
      <w:r>
        <w:t>закона</w:t>
      </w:r>
      <w:r>
        <w:rPr>
          <w:spacing w:val="80"/>
        </w:rPr>
        <w:t xml:space="preserve"> </w:t>
      </w:r>
      <w:r>
        <w:t>№</w:t>
      </w:r>
      <w:r>
        <w:rPr>
          <w:spacing w:val="80"/>
        </w:rPr>
        <w:t xml:space="preserve"> </w:t>
      </w:r>
      <w:r>
        <w:t>190-ФЗ</w:t>
      </w:r>
      <w:r>
        <w:rPr>
          <w:spacing w:val="80"/>
        </w:rPr>
        <w:t xml:space="preserve"> </w:t>
      </w:r>
      <w:r>
        <w:t>подключение</w:t>
      </w:r>
      <w:r>
        <w:rPr>
          <w:spacing w:val="80"/>
        </w:rPr>
        <w:t xml:space="preserve"> </w:t>
      </w:r>
      <w:proofErr w:type="spellStart"/>
      <w:r>
        <w:t>теплопотребляющих</w:t>
      </w:r>
      <w:proofErr w:type="spellEnd"/>
      <w:r>
        <w:rPr>
          <w:spacing w:val="80"/>
        </w:rPr>
        <w:t xml:space="preserve"> </w:t>
      </w:r>
      <w:r>
        <w:rPr>
          <w:spacing w:val="-2"/>
        </w:rPr>
        <w:t>установок</w:t>
      </w:r>
      <w:r>
        <w:tab/>
      </w:r>
      <w:r>
        <w:rPr>
          <w:spacing w:val="-10"/>
        </w:rPr>
        <w:t>и</w:t>
      </w:r>
      <w:r>
        <w:tab/>
      </w:r>
      <w:r>
        <w:tab/>
      </w:r>
      <w:r>
        <w:rPr>
          <w:spacing w:val="-2"/>
        </w:rPr>
        <w:t>тепловых</w:t>
      </w:r>
      <w:r>
        <w:tab/>
      </w:r>
      <w:r>
        <w:rPr>
          <w:spacing w:val="-2"/>
        </w:rPr>
        <w:t>сетей</w:t>
      </w:r>
      <w:r>
        <w:tab/>
      </w:r>
      <w:r>
        <w:rPr>
          <w:spacing w:val="-2"/>
        </w:rPr>
        <w:t>потребителей</w:t>
      </w:r>
      <w:r>
        <w:tab/>
      </w:r>
      <w:r>
        <w:tab/>
      </w:r>
      <w:r>
        <w:rPr>
          <w:spacing w:val="-2"/>
        </w:rPr>
        <w:t>тепловой</w:t>
      </w:r>
      <w:r>
        <w:tab/>
      </w:r>
      <w:r>
        <w:rPr>
          <w:spacing w:val="-2"/>
        </w:rPr>
        <w:t>энергии,</w:t>
      </w:r>
      <w:r>
        <w:tab/>
      </w:r>
      <w:r>
        <w:rPr>
          <w:spacing w:val="-54"/>
        </w:rPr>
        <w:t xml:space="preserve"> </w:t>
      </w:r>
      <w:r>
        <w:t>в</w:t>
      </w:r>
      <w:r>
        <w:tab/>
      </w:r>
      <w:r>
        <w:rPr>
          <w:spacing w:val="-4"/>
        </w:rPr>
        <w:t>том</w:t>
      </w:r>
      <w:r>
        <w:tab/>
      </w:r>
      <w:r>
        <w:rPr>
          <w:spacing w:val="-2"/>
        </w:rPr>
        <w:t xml:space="preserve">числе </w:t>
      </w:r>
      <w:r>
        <w:t>застройщиков</w:t>
      </w:r>
      <w:r>
        <w:rPr>
          <w:spacing w:val="35"/>
        </w:rPr>
        <w:t xml:space="preserve"> </w:t>
      </w:r>
      <w:r>
        <w:t>к</w:t>
      </w:r>
      <w:r>
        <w:rPr>
          <w:spacing w:val="31"/>
        </w:rPr>
        <w:t xml:space="preserve"> </w:t>
      </w:r>
      <w:r>
        <w:t>системе</w:t>
      </w:r>
      <w:r>
        <w:rPr>
          <w:spacing w:val="32"/>
        </w:rPr>
        <w:t xml:space="preserve"> </w:t>
      </w:r>
      <w:r>
        <w:t>теплоснабжения</w:t>
      </w:r>
      <w:r>
        <w:rPr>
          <w:spacing w:val="36"/>
        </w:rPr>
        <w:t xml:space="preserve"> </w:t>
      </w:r>
      <w:r>
        <w:t>осуществляется</w:t>
      </w:r>
      <w:r>
        <w:rPr>
          <w:spacing w:val="33"/>
        </w:rPr>
        <w:t xml:space="preserve"> </w:t>
      </w:r>
      <w:r>
        <w:t>в</w:t>
      </w:r>
      <w:r>
        <w:rPr>
          <w:spacing w:val="32"/>
        </w:rPr>
        <w:t xml:space="preserve"> </w:t>
      </w:r>
      <w:r>
        <w:t>порядке,</w:t>
      </w:r>
      <w:r>
        <w:rPr>
          <w:spacing w:val="36"/>
        </w:rPr>
        <w:t xml:space="preserve"> </w:t>
      </w:r>
      <w:r>
        <w:t>установленном законодательством</w:t>
      </w:r>
      <w:r>
        <w:rPr>
          <w:spacing w:val="40"/>
        </w:rPr>
        <w:t xml:space="preserve"> </w:t>
      </w:r>
      <w:r>
        <w:t>о</w:t>
      </w:r>
      <w:r>
        <w:rPr>
          <w:spacing w:val="40"/>
        </w:rPr>
        <w:t xml:space="preserve"> </w:t>
      </w:r>
      <w:r>
        <w:t>градостроительной</w:t>
      </w:r>
      <w:r>
        <w:rPr>
          <w:spacing w:val="40"/>
        </w:rPr>
        <w:t xml:space="preserve"> </w:t>
      </w:r>
      <w:r>
        <w:t>деятельности</w:t>
      </w:r>
      <w:r>
        <w:rPr>
          <w:spacing w:val="40"/>
        </w:rPr>
        <w:t xml:space="preserve"> </w:t>
      </w:r>
      <w:r>
        <w:t>для</w:t>
      </w:r>
      <w:r>
        <w:rPr>
          <w:spacing w:val="40"/>
        </w:rPr>
        <w:t xml:space="preserve"> </w:t>
      </w:r>
      <w:r>
        <w:t>подключения</w:t>
      </w:r>
      <w:r>
        <w:rPr>
          <w:spacing w:val="40"/>
        </w:rPr>
        <w:t xml:space="preserve"> </w:t>
      </w:r>
      <w:r>
        <w:t>объектов</w:t>
      </w:r>
      <w:r>
        <w:rPr>
          <w:spacing w:val="40"/>
        </w:rPr>
        <w:t xml:space="preserve"> </w:t>
      </w:r>
      <w:r>
        <w:t>капитального строительства к сетям инженерно-технического обеспечения, с учетом особенностей,</w:t>
      </w:r>
      <w:r>
        <w:rPr>
          <w:spacing w:val="40"/>
        </w:rPr>
        <w:t xml:space="preserve"> </w:t>
      </w:r>
      <w:r>
        <w:t>предусмотренных</w:t>
      </w:r>
      <w:r>
        <w:rPr>
          <w:spacing w:val="40"/>
        </w:rPr>
        <w:t xml:space="preserve"> </w:t>
      </w:r>
      <w:r>
        <w:t>законом</w:t>
      </w:r>
      <w:r>
        <w:rPr>
          <w:spacing w:val="40"/>
        </w:rPr>
        <w:t xml:space="preserve"> </w:t>
      </w:r>
      <w:r>
        <w:t>№</w:t>
      </w:r>
      <w:r>
        <w:rPr>
          <w:spacing w:val="40"/>
        </w:rPr>
        <w:t xml:space="preserve"> </w:t>
      </w:r>
      <w:r>
        <w:t>190-ФЗ</w:t>
      </w:r>
      <w:r>
        <w:rPr>
          <w:spacing w:val="40"/>
        </w:rPr>
        <w:t xml:space="preserve"> </w:t>
      </w:r>
      <w:r>
        <w:t>и</w:t>
      </w:r>
      <w:r>
        <w:rPr>
          <w:spacing w:val="40"/>
        </w:rPr>
        <w:t xml:space="preserve"> </w:t>
      </w:r>
      <w:r>
        <w:t>Правилами</w:t>
      </w:r>
      <w:r>
        <w:rPr>
          <w:spacing w:val="40"/>
        </w:rPr>
        <w:t xml:space="preserve"> </w:t>
      </w:r>
      <w:r>
        <w:t>подключения</w:t>
      </w:r>
      <w:r>
        <w:rPr>
          <w:spacing w:val="40"/>
        </w:rPr>
        <w:t xml:space="preserve"> </w:t>
      </w:r>
      <w:r>
        <w:t>к системам</w:t>
      </w:r>
      <w:r>
        <w:rPr>
          <w:spacing w:val="40"/>
        </w:rPr>
        <w:t xml:space="preserve"> </w:t>
      </w:r>
      <w:r>
        <w:t>теплоснабжения,</w:t>
      </w:r>
      <w:r>
        <w:rPr>
          <w:spacing w:val="40"/>
        </w:rPr>
        <w:t xml:space="preserve"> </w:t>
      </w:r>
      <w:r>
        <w:t>утвержденными</w:t>
      </w:r>
      <w:r>
        <w:rPr>
          <w:spacing w:val="40"/>
        </w:rPr>
        <w:t xml:space="preserve"> </w:t>
      </w:r>
      <w:r>
        <w:t>постановлением</w:t>
      </w:r>
      <w:r>
        <w:rPr>
          <w:spacing w:val="40"/>
        </w:rPr>
        <w:t xml:space="preserve"> </w:t>
      </w:r>
      <w:r>
        <w:t>Правительством</w:t>
      </w:r>
      <w:r>
        <w:rPr>
          <w:spacing w:val="40"/>
        </w:rPr>
        <w:t xml:space="preserve"> </w:t>
      </w:r>
      <w:r>
        <w:t>РФ</w:t>
      </w:r>
      <w:r>
        <w:rPr>
          <w:spacing w:val="40"/>
        </w:rPr>
        <w:t xml:space="preserve"> </w:t>
      </w:r>
      <w:r>
        <w:t>от 05.07.2018</w:t>
      </w:r>
      <w:r>
        <w:rPr>
          <w:spacing w:val="40"/>
        </w:rPr>
        <w:t xml:space="preserve"> </w:t>
      </w:r>
      <w:r>
        <w:t>№</w:t>
      </w:r>
      <w:r>
        <w:rPr>
          <w:spacing w:val="40"/>
        </w:rPr>
        <w:t xml:space="preserve"> </w:t>
      </w:r>
      <w:r>
        <w:t>787</w:t>
      </w:r>
      <w:r>
        <w:rPr>
          <w:spacing w:val="40"/>
        </w:rPr>
        <w:t xml:space="preserve"> </w:t>
      </w:r>
      <w:r>
        <w:t>«О</w:t>
      </w:r>
      <w:r>
        <w:rPr>
          <w:spacing w:val="40"/>
        </w:rPr>
        <w:t xml:space="preserve"> </w:t>
      </w:r>
      <w:r>
        <w:t>подключении</w:t>
      </w:r>
      <w:r>
        <w:rPr>
          <w:spacing w:val="40"/>
        </w:rPr>
        <w:t xml:space="preserve"> </w:t>
      </w:r>
      <w:r>
        <w:t>(технологическом</w:t>
      </w:r>
      <w:r>
        <w:rPr>
          <w:spacing w:val="40"/>
        </w:rPr>
        <w:t xml:space="preserve"> </w:t>
      </w:r>
      <w:r>
        <w:t>присоединении)</w:t>
      </w:r>
      <w:r>
        <w:rPr>
          <w:spacing w:val="40"/>
        </w:rPr>
        <w:t xml:space="preserve"> </w:t>
      </w:r>
      <w:r>
        <w:t>к</w:t>
      </w:r>
      <w:r>
        <w:rPr>
          <w:spacing w:val="40"/>
        </w:rPr>
        <w:t xml:space="preserve"> </w:t>
      </w:r>
      <w:r>
        <w:t xml:space="preserve">системам теплоснабжения, недискриминационном доступе к услугам в сфере теплоснабжения, </w:t>
      </w:r>
      <w:r>
        <w:rPr>
          <w:spacing w:val="-2"/>
        </w:rPr>
        <w:t>изменении</w:t>
      </w:r>
      <w:r>
        <w:tab/>
      </w:r>
      <w:r>
        <w:tab/>
      </w:r>
      <w:r>
        <w:rPr>
          <w:spacing w:val="-10"/>
        </w:rPr>
        <w:t>и</w:t>
      </w:r>
      <w:r>
        <w:tab/>
      </w:r>
      <w:r>
        <w:tab/>
      </w:r>
      <w:r>
        <w:tab/>
      </w:r>
      <w:r>
        <w:rPr>
          <w:spacing w:val="-2"/>
        </w:rPr>
        <w:t>признании</w:t>
      </w:r>
      <w:r>
        <w:tab/>
      </w:r>
      <w:r>
        <w:tab/>
      </w:r>
      <w:r>
        <w:tab/>
      </w:r>
      <w:r>
        <w:rPr>
          <w:spacing w:val="-2"/>
        </w:rPr>
        <w:t>утратившими</w:t>
      </w:r>
      <w:r>
        <w:tab/>
      </w:r>
      <w:r>
        <w:rPr>
          <w:spacing w:val="-4"/>
        </w:rPr>
        <w:t>силу</w:t>
      </w:r>
      <w:r>
        <w:tab/>
      </w:r>
      <w:r>
        <w:tab/>
      </w:r>
      <w:r>
        <w:tab/>
      </w:r>
      <w:r>
        <w:rPr>
          <w:spacing w:val="-2"/>
        </w:rPr>
        <w:t>некоторых</w:t>
      </w:r>
      <w:r>
        <w:tab/>
      </w:r>
      <w:r>
        <w:tab/>
      </w:r>
      <w:r>
        <w:rPr>
          <w:spacing w:val="-2"/>
        </w:rPr>
        <w:t>актов</w:t>
      </w:r>
      <w:r>
        <w:tab/>
      </w:r>
      <w:r>
        <w:rPr>
          <w:spacing w:val="-2"/>
        </w:rPr>
        <w:t xml:space="preserve">Правительства </w:t>
      </w:r>
      <w:r>
        <w:t>Российской Федерации» (далее – Правила подключения к системам теплоснабжения). Подключение</w:t>
      </w:r>
      <w:r>
        <w:rPr>
          <w:spacing w:val="80"/>
          <w:w w:val="150"/>
        </w:rPr>
        <w:t xml:space="preserve"> </w:t>
      </w:r>
      <w:r>
        <w:t>осуществляется</w:t>
      </w:r>
      <w:r>
        <w:rPr>
          <w:spacing w:val="80"/>
          <w:w w:val="150"/>
        </w:rPr>
        <w:t xml:space="preserve"> </w:t>
      </w:r>
      <w:r>
        <w:t>на</w:t>
      </w:r>
      <w:r>
        <w:rPr>
          <w:spacing w:val="80"/>
          <w:w w:val="150"/>
        </w:rPr>
        <w:t xml:space="preserve"> </w:t>
      </w:r>
      <w:r>
        <w:t>основании</w:t>
      </w:r>
      <w:r>
        <w:rPr>
          <w:spacing w:val="80"/>
          <w:w w:val="150"/>
        </w:rPr>
        <w:t xml:space="preserve"> </w:t>
      </w:r>
      <w:r>
        <w:t>договора</w:t>
      </w:r>
      <w:r>
        <w:rPr>
          <w:spacing w:val="80"/>
          <w:w w:val="150"/>
        </w:rPr>
        <w:t xml:space="preserve"> </w:t>
      </w:r>
      <w:r>
        <w:t>на</w:t>
      </w:r>
      <w:r>
        <w:rPr>
          <w:spacing w:val="80"/>
          <w:w w:val="150"/>
        </w:rPr>
        <w:t xml:space="preserve"> </w:t>
      </w:r>
      <w:r>
        <w:t>подключение</w:t>
      </w:r>
      <w:r>
        <w:rPr>
          <w:spacing w:val="80"/>
          <w:w w:val="150"/>
        </w:rPr>
        <w:t xml:space="preserve"> </w:t>
      </w:r>
      <w:r>
        <w:t xml:space="preserve">к </w:t>
      </w:r>
      <w:r>
        <w:rPr>
          <w:spacing w:val="-2"/>
        </w:rPr>
        <w:t>системе</w:t>
      </w:r>
      <w:r>
        <w:tab/>
      </w:r>
      <w:r>
        <w:rPr>
          <w:spacing w:val="-2"/>
        </w:rPr>
        <w:t>теплоснабжения,</w:t>
      </w:r>
      <w:r>
        <w:tab/>
      </w:r>
      <w:r>
        <w:tab/>
      </w:r>
      <w:r>
        <w:rPr>
          <w:spacing w:val="-2"/>
        </w:rPr>
        <w:t>который</w:t>
      </w:r>
      <w:r>
        <w:tab/>
      </w:r>
      <w:r>
        <w:rPr>
          <w:spacing w:val="-2"/>
        </w:rPr>
        <w:t>является</w:t>
      </w:r>
      <w:r>
        <w:tab/>
      </w:r>
      <w:r>
        <w:rPr>
          <w:spacing w:val="-2"/>
        </w:rPr>
        <w:t>публичным</w:t>
      </w:r>
      <w:r>
        <w:tab/>
      </w:r>
      <w:r>
        <w:tab/>
      </w:r>
      <w:r>
        <w:rPr>
          <w:spacing w:val="-4"/>
        </w:rPr>
        <w:t>для</w:t>
      </w:r>
      <w:r>
        <w:tab/>
      </w:r>
      <w:r>
        <w:rPr>
          <w:spacing w:val="-63"/>
        </w:rPr>
        <w:t xml:space="preserve"> </w:t>
      </w:r>
      <w:r>
        <w:rPr>
          <w:spacing w:val="-2"/>
        </w:rPr>
        <w:t>теплоснабжающей организации,</w:t>
      </w:r>
      <w:r>
        <w:tab/>
      </w:r>
      <w:r>
        <w:tab/>
      </w:r>
      <w:r>
        <w:rPr>
          <w:spacing w:val="-46"/>
        </w:rPr>
        <w:t xml:space="preserve"> </w:t>
      </w:r>
      <w:proofErr w:type="spellStart"/>
      <w:r>
        <w:t>теплосетевой</w:t>
      </w:r>
      <w:proofErr w:type="spellEnd"/>
      <w:r>
        <w:tab/>
      </w:r>
      <w:r>
        <w:tab/>
      </w:r>
      <w:r>
        <w:rPr>
          <w:spacing w:val="-2"/>
        </w:rPr>
        <w:t>организации.</w:t>
      </w:r>
      <w:r>
        <w:tab/>
      </w:r>
      <w:r>
        <w:tab/>
      </w:r>
      <w:r>
        <w:rPr>
          <w:spacing w:val="-2"/>
        </w:rPr>
        <w:t>Правила</w:t>
      </w:r>
      <w:r>
        <w:tab/>
      </w:r>
      <w:r>
        <w:rPr>
          <w:spacing w:val="-2"/>
        </w:rPr>
        <w:t>выбора</w:t>
      </w:r>
      <w:r>
        <w:tab/>
      </w:r>
      <w:r>
        <w:rPr>
          <w:spacing w:val="-2"/>
        </w:rPr>
        <w:t>теплоснабжающей организации</w:t>
      </w:r>
      <w:r>
        <w:tab/>
      </w:r>
      <w:r>
        <w:tab/>
      </w:r>
      <w:r>
        <w:rPr>
          <w:spacing w:val="-4"/>
        </w:rPr>
        <w:t>или</w:t>
      </w:r>
      <w:r>
        <w:tab/>
      </w:r>
      <w:proofErr w:type="spellStart"/>
      <w:r>
        <w:rPr>
          <w:spacing w:val="-2"/>
        </w:rPr>
        <w:t>теплосетевой</w:t>
      </w:r>
      <w:proofErr w:type="spellEnd"/>
      <w:r>
        <w:tab/>
      </w:r>
      <w:r>
        <w:tab/>
      </w:r>
      <w:r>
        <w:rPr>
          <w:spacing w:val="-2"/>
        </w:rPr>
        <w:t>организации,</w:t>
      </w:r>
      <w:r>
        <w:tab/>
      </w:r>
      <w:r>
        <w:tab/>
      </w:r>
      <w:r>
        <w:tab/>
      </w:r>
      <w:r>
        <w:rPr>
          <w:spacing w:val="-56"/>
        </w:rPr>
        <w:t xml:space="preserve"> </w:t>
      </w:r>
      <w:r>
        <w:rPr>
          <w:spacing w:val="-2"/>
        </w:rPr>
        <w:t>к</w:t>
      </w:r>
      <w:r>
        <w:tab/>
        <w:t>которой</w:t>
      </w:r>
      <w:r>
        <w:rPr>
          <w:spacing w:val="80"/>
          <w:w w:val="150"/>
        </w:rPr>
        <w:t xml:space="preserve"> </w:t>
      </w:r>
      <w:r>
        <w:t>следует</w:t>
      </w:r>
      <w:r>
        <w:rPr>
          <w:spacing w:val="80"/>
          <w:w w:val="150"/>
        </w:rPr>
        <w:t xml:space="preserve"> </w:t>
      </w:r>
      <w:r>
        <w:t>обращаться заинтересованным</w:t>
      </w:r>
      <w:r>
        <w:rPr>
          <w:spacing w:val="40"/>
        </w:rPr>
        <w:t xml:space="preserve"> </w:t>
      </w:r>
      <w:r>
        <w:t>в</w:t>
      </w:r>
      <w:r>
        <w:rPr>
          <w:spacing w:val="40"/>
        </w:rPr>
        <w:t xml:space="preserve"> </w:t>
      </w:r>
      <w:r>
        <w:t>подключении</w:t>
      </w:r>
      <w:r>
        <w:rPr>
          <w:spacing w:val="40"/>
        </w:rPr>
        <w:t xml:space="preserve"> </w:t>
      </w:r>
      <w:r>
        <w:t>к</w:t>
      </w:r>
      <w:r>
        <w:rPr>
          <w:spacing w:val="40"/>
        </w:rPr>
        <w:t xml:space="preserve"> </w:t>
      </w:r>
      <w:r>
        <w:t>системе</w:t>
      </w:r>
      <w:r>
        <w:rPr>
          <w:spacing w:val="40"/>
        </w:rPr>
        <w:t xml:space="preserve"> </w:t>
      </w:r>
      <w:r>
        <w:t>теплоснабжения</w:t>
      </w:r>
      <w:r>
        <w:rPr>
          <w:spacing w:val="40"/>
        </w:rPr>
        <w:t xml:space="preserve"> </w:t>
      </w:r>
      <w:r>
        <w:t>лицам,</w:t>
      </w:r>
      <w:r>
        <w:rPr>
          <w:spacing w:val="40"/>
        </w:rPr>
        <w:t xml:space="preserve"> </w:t>
      </w:r>
      <w:r>
        <w:t>и</w:t>
      </w:r>
      <w:r>
        <w:rPr>
          <w:spacing w:val="40"/>
        </w:rPr>
        <w:t xml:space="preserve"> </w:t>
      </w:r>
      <w:r>
        <w:t>которая</w:t>
      </w:r>
      <w:r>
        <w:rPr>
          <w:spacing w:val="40"/>
        </w:rPr>
        <w:t xml:space="preserve"> </w:t>
      </w:r>
      <w:r>
        <w:t>не вправе</w:t>
      </w:r>
      <w:r>
        <w:rPr>
          <w:spacing w:val="80"/>
        </w:rPr>
        <w:t xml:space="preserve">  </w:t>
      </w:r>
      <w:r>
        <w:t>отказать</w:t>
      </w:r>
      <w:r>
        <w:rPr>
          <w:spacing w:val="80"/>
        </w:rPr>
        <w:t xml:space="preserve">  </w:t>
      </w:r>
      <w:r>
        <w:t>им</w:t>
      </w:r>
      <w:r>
        <w:rPr>
          <w:spacing w:val="80"/>
        </w:rPr>
        <w:t xml:space="preserve">  </w:t>
      </w:r>
      <w:r>
        <w:t>в</w:t>
      </w:r>
      <w:r>
        <w:rPr>
          <w:spacing w:val="80"/>
        </w:rPr>
        <w:t xml:space="preserve">  </w:t>
      </w:r>
      <w:r>
        <w:t>услуге</w:t>
      </w:r>
      <w:r>
        <w:rPr>
          <w:spacing w:val="80"/>
        </w:rPr>
        <w:t xml:space="preserve">  </w:t>
      </w:r>
      <w:r>
        <w:t>по</w:t>
      </w:r>
      <w:r>
        <w:rPr>
          <w:spacing w:val="80"/>
        </w:rPr>
        <w:t xml:space="preserve">  </w:t>
      </w:r>
      <w:r>
        <w:t>такому</w:t>
      </w:r>
      <w:r>
        <w:rPr>
          <w:spacing w:val="78"/>
        </w:rPr>
        <w:t xml:space="preserve">  </w:t>
      </w:r>
      <w:r>
        <w:t>подключению</w:t>
      </w:r>
      <w:r>
        <w:rPr>
          <w:spacing w:val="80"/>
        </w:rPr>
        <w:t xml:space="preserve">  </w:t>
      </w:r>
      <w:r>
        <w:t>и</w:t>
      </w:r>
      <w:r>
        <w:rPr>
          <w:spacing w:val="80"/>
        </w:rPr>
        <w:t xml:space="preserve">  </w:t>
      </w:r>
      <w:r>
        <w:t>заключению соответствующего</w:t>
      </w:r>
      <w:r>
        <w:rPr>
          <w:spacing w:val="37"/>
        </w:rPr>
        <w:t xml:space="preserve"> </w:t>
      </w:r>
      <w:r>
        <w:t>договора,</w:t>
      </w:r>
      <w:r>
        <w:rPr>
          <w:spacing w:val="42"/>
        </w:rPr>
        <w:t xml:space="preserve"> </w:t>
      </w:r>
      <w:r>
        <w:t>устанавливаются</w:t>
      </w:r>
      <w:r>
        <w:rPr>
          <w:spacing w:val="40"/>
        </w:rPr>
        <w:t xml:space="preserve"> </w:t>
      </w:r>
      <w:r>
        <w:t>Правилами</w:t>
      </w:r>
      <w:r>
        <w:rPr>
          <w:spacing w:val="37"/>
        </w:rPr>
        <w:t xml:space="preserve"> </w:t>
      </w:r>
      <w:r>
        <w:t>подключения</w:t>
      </w:r>
      <w:r>
        <w:rPr>
          <w:spacing w:val="40"/>
        </w:rPr>
        <w:t xml:space="preserve"> </w:t>
      </w:r>
      <w:r>
        <w:t>к</w:t>
      </w:r>
      <w:r>
        <w:rPr>
          <w:spacing w:val="35"/>
        </w:rPr>
        <w:t xml:space="preserve"> </w:t>
      </w:r>
      <w:r>
        <w:rPr>
          <w:spacing w:val="-2"/>
        </w:rPr>
        <w:t>системам</w:t>
      </w:r>
    </w:p>
    <w:p w14:paraId="33429817" w14:textId="77777777" w:rsidR="00E355F6" w:rsidRDefault="00153E2A">
      <w:pPr>
        <w:pStyle w:val="a3"/>
        <w:spacing w:line="299" w:lineRule="exact"/>
        <w:ind w:left="2"/>
        <w:jc w:val="left"/>
      </w:pPr>
      <w:r>
        <w:rPr>
          <w:spacing w:val="-2"/>
        </w:rPr>
        <w:t>теплоснабжения.</w:t>
      </w:r>
    </w:p>
    <w:p w14:paraId="1CD183BF" w14:textId="77777777" w:rsidR="00E355F6" w:rsidRDefault="00153E2A">
      <w:pPr>
        <w:pStyle w:val="a3"/>
        <w:spacing w:before="1"/>
        <w:ind w:left="2" w:right="138" w:firstLine="707"/>
      </w:pPr>
      <w:r>
        <w:t>При наличии технической возможности подключения к системе теплоснабжения и при наличии свободной мощности в соответствующей точке подключения</w:t>
      </w:r>
      <w:r>
        <w:rPr>
          <w:spacing w:val="-2"/>
        </w:rPr>
        <w:t xml:space="preserve"> </w:t>
      </w:r>
      <w:r>
        <w:t>отказ</w:t>
      </w:r>
      <w:r>
        <w:rPr>
          <w:spacing w:val="-2"/>
        </w:rPr>
        <w:t xml:space="preserve"> </w:t>
      </w:r>
      <w:r>
        <w:t>потребителю,</w:t>
      </w:r>
      <w:r>
        <w:rPr>
          <w:spacing w:val="-3"/>
        </w:rPr>
        <w:t xml:space="preserve"> </w:t>
      </w:r>
      <w:r>
        <w:t>в</w:t>
      </w:r>
      <w:r>
        <w:rPr>
          <w:spacing w:val="-3"/>
        </w:rPr>
        <w:t xml:space="preserve"> </w:t>
      </w:r>
      <w:r>
        <w:t>том</w:t>
      </w:r>
      <w:r>
        <w:rPr>
          <w:spacing w:val="-3"/>
        </w:rPr>
        <w:t xml:space="preserve"> </w:t>
      </w:r>
      <w:r>
        <w:t>числе</w:t>
      </w:r>
      <w:r>
        <w:rPr>
          <w:spacing w:val="-2"/>
        </w:rPr>
        <w:t xml:space="preserve"> </w:t>
      </w:r>
      <w:r>
        <w:t>застройщику,</w:t>
      </w:r>
      <w:r>
        <w:rPr>
          <w:spacing w:val="-3"/>
        </w:rPr>
        <w:t xml:space="preserve"> </w:t>
      </w:r>
      <w:r>
        <w:t>в</w:t>
      </w:r>
      <w:r>
        <w:rPr>
          <w:spacing w:val="-3"/>
        </w:rPr>
        <w:t xml:space="preserve"> </w:t>
      </w:r>
      <w:r>
        <w:t>заключении</w:t>
      </w:r>
      <w:r>
        <w:rPr>
          <w:spacing w:val="-2"/>
        </w:rPr>
        <w:t xml:space="preserve"> </w:t>
      </w:r>
      <w:r>
        <w:t>договора</w:t>
      </w:r>
      <w:r>
        <w:rPr>
          <w:spacing w:val="-2"/>
        </w:rPr>
        <w:t xml:space="preserve"> </w:t>
      </w:r>
      <w:r>
        <w:t xml:space="preserve">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w:t>
      </w:r>
      <w:r>
        <w:rPr>
          <w:spacing w:val="-2"/>
        </w:rPr>
        <w:t>допускается.</w:t>
      </w:r>
    </w:p>
    <w:p w14:paraId="2CB8049D" w14:textId="77777777" w:rsidR="00E355F6" w:rsidRDefault="00153E2A">
      <w:pPr>
        <w:pStyle w:val="a3"/>
        <w:ind w:left="2" w:right="142" w:firstLine="707"/>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w:t>
      </w:r>
      <w:proofErr w:type="spellStart"/>
      <w:r>
        <w:t>теплосетевой</w:t>
      </w:r>
      <w:proofErr w:type="spellEnd"/>
      <w:r>
        <w:t xml:space="preserve"> организации мероприятий по развитию системы теплоснабжения и снятию</w:t>
      </w:r>
      <w:r>
        <w:rPr>
          <w:spacing w:val="64"/>
          <w:w w:val="150"/>
        </w:rPr>
        <w:t xml:space="preserve">  </w:t>
      </w:r>
      <w:r>
        <w:t>технических</w:t>
      </w:r>
      <w:r>
        <w:rPr>
          <w:spacing w:val="64"/>
          <w:w w:val="150"/>
        </w:rPr>
        <w:t xml:space="preserve">  </w:t>
      </w:r>
      <w:r>
        <w:t>ограничений,</w:t>
      </w:r>
      <w:r>
        <w:rPr>
          <w:spacing w:val="64"/>
          <w:w w:val="150"/>
        </w:rPr>
        <w:t xml:space="preserve">  </w:t>
      </w:r>
      <w:r>
        <w:t>позволяющих</w:t>
      </w:r>
      <w:r>
        <w:rPr>
          <w:spacing w:val="67"/>
          <w:w w:val="150"/>
        </w:rPr>
        <w:t xml:space="preserve">  </w:t>
      </w:r>
      <w:r>
        <w:t>обеспечить</w:t>
      </w:r>
      <w:r>
        <w:rPr>
          <w:spacing w:val="65"/>
          <w:w w:val="150"/>
        </w:rPr>
        <w:t xml:space="preserve">  </w:t>
      </w:r>
      <w:r>
        <w:rPr>
          <w:spacing w:val="-2"/>
        </w:rPr>
        <w:t>техническую</w:t>
      </w:r>
    </w:p>
    <w:p w14:paraId="2A95C6CA" w14:textId="77777777" w:rsidR="00E355F6" w:rsidRDefault="00E355F6">
      <w:pPr>
        <w:pStyle w:val="a3"/>
        <w:sectPr w:rsidR="00E355F6">
          <w:headerReference w:type="default" r:id="rId34"/>
          <w:pgSz w:w="11910" w:h="16840"/>
          <w:pgMar w:top="1100" w:right="425" w:bottom="280" w:left="1700" w:header="747" w:footer="0" w:gutter="0"/>
          <w:cols w:space="720"/>
        </w:sectPr>
      </w:pPr>
    </w:p>
    <w:p w14:paraId="4EF7FF5C" w14:textId="77777777" w:rsidR="00E355F6" w:rsidRDefault="00153E2A">
      <w:pPr>
        <w:pStyle w:val="a3"/>
        <w:spacing w:before="78"/>
        <w:ind w:left="2" w:right="142"/>
      </w:pPr>
      <w:r>
        <w:lastRenderedPageBreak/>
        <w:t xml:space="preserve">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w:t>
      </w:r>
      <w:proofErr w:type="spellStart"/>
      <w:r>
        <w:t>теплосетевой</w:t>
      </w:r>
      <w:proofErr w:type="spellEnd"/>
      <w:r>
        <w:t xml:space="preserve"> организации в пределах нормативных сроков подключения к системе теплоснабжения, установленных Правилами подключения к системам </w:t>
      </w:r>
      <w:r>
        <w:rPr>
          <w:spacing w:val="-2"/>
        </w:rPr>
        <w:t>теплоснабжения.</w:t>
      </w:r>
    </w:p>
    <w:p w14:paraId="1B0C4D4F" w14:textId="77777777" w:rsidR="00E355F6" w:rsidRDefault="00153E2A">
      <w:pPr>
        <w:pStyle w:val="a3"/>
        <w:ind w:left="2" w:right="136" w:firstLine="707"/>
      </w:pPr>
      <w: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w:t>
      </w:r>
      <w:proofErr w:type="spellStart"/>
      <w:r>
        <w:t>теплосетевой</w:t>
      </w:r>
      <w:proofErr w:type="spellEnd"/>
      <w:r>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w:t>
      </w:r>
      <w:proofErr w:type="spellStart"/>
      <w:r>
        <w:t>теплосетевая</w:t>
      </w:r>
      <w:proofErr w:type="spellEnd"/>
      <w:r>
        <w:t xml:space="preserve">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w:t>
      </w:r>
      <w:r>
        <w:rPr>
          <w:spacing w:val="40"/>
        </w:rPr>
        <w:t xml:space="preserve"> </w:t>
      </w:r>
      <w:r>
        <w:t>в</w:t>
      </w:r>
      <w:r>
        <w:rPr>
          <w:spacing w:val="-5"/>
        </w:rPr>
        <w:t xml:space="preserve"> </w:t>
      </w:r>
      <w:r>
        <w:t>нее</w:t>
      </w:r>
      <w:r>
        <w:rPr>
          <w:spacing w:val="-4"/>
        </w:rPr>
        <w:t xml:space="preserve"> </w:t>
      </w:r>
      <w:r>
        <w:t>мероприятий</w:t>
      </w:r>
      <w:r>
        <w:rPr>
          <w:spacing w:val="-5"/>
        </w:rPr>
        <w:t xml:space="preserve"> </w:t>
      </w:r>
      <w:r>
        <w:t>по обеспечению</w:t>
      </w:r>
      <w:r>
        <w:rPr>
          <w:spacing w:val="-2"/>
        </w:rPr>
        <w:t xml:space="preserve"> </w:t>
      </w:r>
      <w:r>
        <w:t>технической</w:t>
      </w:r>
      <w:r>
        <w:rPr>
          <w:spacing w:val="-5"/>
        </w:rPr>
        <w:t xml:space="preserve"> </w:t>
      </w:r>
      <w:r>
        <w:t>возможности</w:t>
      </w:r>
      <w:r>
        <w:rPr>
          <w:spacing w:val="-2"/>
        </w:rPr>
        <w:t xml:space="preserve"> </w:t>
      </w:r>
      <w:r>
        <w:t>подключения</w:t>
      </w:r>
      <w:r>
        <w:rPr>
          <w:spacing w:val="-5"/>
        </w:rPr>
        <w:t xml:space="preserve"> </w:t>
      </w:r>
      <w:r>
        <w:t>к</w:t>
      </w:r>
      <w:r>
        <w:rPr>
          <w:spacing w:val="-5"/>
        </w:rPr>
        <w:t xml:space="preserve"> </w:t>
      </w:r>
      <w:r>
        <w:t>системе теплоснабжения этого объекта капитального строительства. Федеральный орган исполнительной</w:t>
      </w:r>
      <w:r>
        <w:rPr>
          <w:spacing w:val="-3"/>
        </w:rPr>
        <w:t xml:space="preserve"> </w:t>
      </w:r>
      <w:r>
        <w:t>власти,</w:t>
      </w:r>
      <w:r>
        <w:rPr>
          <w:spacing w:val="-1"/>
        </w:rPr>
        <w:t xml:space="preserve"> </w:t>
      </w:r>
      <w:r>
        <w:t>уполномоченный</w:t>
      </w:r>
      <w:r>
        <w:rPr>
          <w:spacing w:val="-3"/>
        </w:rPr>
        <w:t xml:space="preserve"> </w:t>
      </w:r>
      <w:r>
        <w:t>на</w:t>
      </w:r>
      <w:r>
        <w:rPr>
          <w:spacing w:val="-6"/>
        </w:rPr>
        <w:t xml:space="preserve"> </w:t>
      </w:r>
      <w:r>
        <w:t>реализацию</w:t>
      </w:r>
      <w:r>
        <w:rPr>
          <w:spacing w:val="-3"/>
        </w:rPr>
        <w:t xml:space="preserve"> </w:t>
      </w:r>
      <w:r>
        <w:t>государственной</w:t>
      </w:r>
      <w:r>
        <w:rPr>
          <w:spacing w:val="-6"/>
        </w:rPr>
        <w:t xml:space="preserve"> </w:t>
      </w:r>
      <w:r>
        <w:t>политики</w:t>
      </w:r>
      <w:r>
        <w:rPr>
          <w:spacing w:val="-6"/>
        </w:rPr>
        <w:t xml:space="preserve"> </w:t>
      </w:r>
      <w:r>
        <w:t>в сфере теплоснабжения, или орган местного самоуправления, утвердивший схему теплоснабжения, в порядке и на основании критериев, которые установлены</w:t>
      </w:r>
      <w:r>
        <w:rPr>
          <w:spacing w:val="40"/>
        </w:rPr>
        <w:t xml:space="preserve"> </w:t>
      </w:r>
      <w:r>
        <w:t xml:space="preserve">порядком разработки и утверждения схем теплоснабжения, принимает решение о внесении изменений в схему теплоснабжения или об отказе во внесении в нее таких изменений. В случае если теплоснабжающая или </w:t>
      </w:r>
      <w:proofErr w:type="spellStart"/>
      <w:r>
        <w:t>теплосетевая</w:t>
      </w:r>
      <w:proofErr w:type="spellEnd"/>
      <w:r>
        <w:t xml:space="preserve">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41FE7DDB" w14:textId="77777777" w:rsidR="00E355F6" w:rsidRDefault="00153E2A">
      <w:pPr>
        <w:pStyle w:val="a3"/>
        <w:spacing w:before="2"/>
        <w:ind w:left="2" w:right="139" w:firstLine="707"/>
      </w:pPr>
      <w:r>
        <w:t xml:space="preserve">В случае внесения изменений в схему теплоснабжения теплоснабжающая организация или </w:t>
      </w:r>
      <w:proofErr w:type="spellStart"/>
      <w:r>
        <w:t>теплосетевая</w:t>
      </w:r>
      <w:proofErr w:type="spellEnd"/>
      <w: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постановлением Правительства РФ от 22.10.2012 № 1075 «О ценообразовании в сфере теплоснабжения». Нормативные</w:t>
      </w:r>
      <w:r>
        <w:rPr>
          <w:spacing w:val="65"/>
        </w:rPr>
        <w:t xml:space="preserve">   </w:t>
      </w:r>
      <w:r>
        <w:t>сроки</w:t>
      </w:r>
      <w:r>
        <w:rPr>
          <w:spacing w:val="65"/>
        </w:rPr>
        <w:t xml:space="preserve">   </w:t>
      </w:r>
      <w:r>
        <w:t>подключения</w:t>
      </w:r>
      <w:r>
        <w:rPr>
          <w:spacing w:val="67"/>
        </w:rPr>
        <w:t xml:space="preserve">   </w:t>
      </w:r>
      <w:r>
        <w:t>объекта</w:t>
      </w:r>
      <w:r>
        <w:rPr>
          <w:spacing w:val="66"/>
        </w:rPr>
        <w:t xml:space="preserve">   </w:t>
      </w:r>
      <w:r>
        <w:t>капитального</w:t>
      </w:r>
      <w:r>
        <w:rPr>
          <w:spacing w:val="65"/>
        </w:rPr>
        <w:t xml:space="preserve">   </w:t>
      </w:r>
      <w:r>
        <w:rPr>
          <w:spacing w:val="-2"/>
        </w:rPr>
        <w:t>строительства</w:t>
      </w:r>
    </w:p>
    <w:p w14:paraId="5B2F1033" w14:textId="77777777" w:rsidR="00E355F6" w:rsidRDefault="00E355F6">
      <w:pPr>
        <w:pStyle w:val="a3"/>
        <w:sectPr w:rsidR="00E355F6">
          <w:pgSz w:w="11910" w:h="16840"/>
          <w:pgMar w:top="1100" w:right="425" w:bottom="280" w:left="1700" w:header="747" w:footer="0" w:gutter="0"/>
          <w:cols w:space="720"/>
        </w:sectPr>
      </w:pPr>
    </w:p>
    <w:p w14:paraId="378D65F8" w14:textId="77777777" w:rsidR="00E355F6" w:rsidRDefault="00153E2A">
      <w:pPr>
        <w:pStyle w:val="a3"/>
        <w:spacing w:before="78"/>
        <w:ind w:left="2" w:right="143"/>
      </w:pPr>
      <w:r>
        <w:lastRenderedPageBreak/>
        <w:t xml:space="preserve">устанавливаются в соответствии с инвестиционной программой теплоснабжающей организации или </w:t>
      </w:r>
      <w:proofErr w:type="spellStart"/>
      <w:r>
        <w:t>теплосетевой</w:t>
      </w:r>
      <w:proofErr w:type="spellEnd"/>
      <w: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w:t>
      </w:r>
    </w:p>
    <w:p w14:paraId="468DB515" w14:textId="77777777" w:rsidR="00E355F6" w:rsidRDefault="00153E2A">
      <w:pPr>
        <w:pStyle w:val="a3"/>
        <w:spacing w:before="2"/>
        <w:ind w:left="2" w:right="139" w:firstLine="707"/>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w:t>
      </w:r>
      <w:r>
        <w:rPr>
          <w:spacing w:val="-2"/>
        </w:rPr>
        <w:t>перспективе.</w:t>
      </w:r>
    </w:p>
    <w:p w14:paraId="4568C63D" w14:textId="77777777" w:rsidR="00E355F6" w:rsidRDefault="00153E2A">
      <w:pPr>
        <w:pStyle w:val="a3"/>
        <w:ind w:left="2" w:right="140" w:firstLine="707"/>
      </w:pPr>
      <w: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w:t>
      </w:r>
      <w:r>
        <w:rPr>
          <w:spacing w:val="-2"/>
        </w:rPr>
        <w:t xml:space="preserve"> </w:t>
      </w:r>
      <w:r>
        <w:t>(обоюдно приемлемой)</w:t>
      </w:r>
      <w:r>
        <w:rPr>
          <w:spacing w:val="-2"/>
        </w:rPr>
        <w:t xml:space="preserve"> </w:t>
      </w:r>
      <w:r>
        <w:t>цене, в целях</w:t>
      </w:r>
      <w:r>
        <w:rPr>
          <w:spacing w:val="-2"/>
        </w:rPr>
        <w:t xml:space="preserve"> </w:t>
      </w:r>
      <w:r>
        <w:t>компенсации</w:t>
      </w:r>
      <w:r>
        <w:rPr>
          <w:spacing w:val="-2"/>
        </w:rPr>
        <w:t xml:space="preserve"> </w:t>
      </w:r>
      <w:r>
        <w:t>затрат</w:t>
      </w:r>
      <w:r>
        <w:rPr>
          <w:spacing w:val="-3"/>
        </w:rPr>
        <w:t xml:space="preserve"> </w:t>
      </w:r>
      <w:r>
        <w:t>на строительство новых и реконструкцию существующих тепловых сетей, и увеличению радиуса эффективного теплоснабжения.</w:t>
      </w:r>
    </w:p>
    <w:p w14:paraId="5F89E34E" w14:textId="77777777" w:rsidR="00E355F6" w:rsidRDefault="00153E2A">
      <w:pPr>
        <w:pStyle w:val="2"/>
        <w:numPr>
          <w:ilvl w:val="1"/>
          <w:numId w:val="30"/>
        </w:numPr>
        <w:tabs>
          <w:tab w:val="left" w:pos="1161"/>
        </w:tabs>
        <w:spacing w:before="247"/>
        <w:ind w:right="142" w:firstLine="707"/>
        <w:jc w:val="both"/>
      </w:pPr>
      <w:bookmarkStart w:id="246" w:name="_bookmark116"/>
      <w:bookmarkStart w:id="247" w:name="_Toc233012131"/>
      <w:bookmarkEnd w:id="246"/>
      <w: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47"/>
    </w:p>
    <w:p w14:paraId="47E21CAC" w14:textId="77777777" w:rsidR="00E355F6" w:rsidRDefault="00153E2A">
      <w:pPr>
        <w:pStyle w:val="a3"/>
        <w:ind w:left="2" w:right="139" w:firstLine="707"/>
      </w:pPr>
      <w:r>
        <w:t>На территории Мирного источники тепловой энергии, функционирующие в режиме комбинированной выработки электрической и тепловой энергии,</w:t>
      </w:r>
      <w:r>
        <w:rPr>
          <w:spacing w:val="40"/>
        </w:rPr>
        <w:t xml:space="preserve"> </w:t>
      </w:r>
      <w:r>
        <w:rPr>
          <w:spacing w:val="-2"/>
        </w:rPr>
        <w:t>отсутствуют.</w:t>
      </w:r>
    </w:p>
    <w:p w14:paraId="4872DD8F" w14:textId="77777777" w:rsidR="00E355F6" w:rsidRDefault="00153E2A">
      <w:pPr>
        <w:pStyle w:val="2"/>
        <w:numPr>
          <w:ilvl w:val="1"/>
          <w:numId w:val="30"/>
        </w:numPr>
        <w:tabs>
          <w:tab w:val="left" w:pos="1161"/>
        </w:tabs>
        <w:spacing w:before="239"/>
        <w:ind w:right="137" w:firstLine="707"/>
        <w:jc w:val="both"/>
      </w:pPr>
      <w:bookmarkStart w:id="248" w:name="_bookmark117"/>
      <w:bookmarkStart w:id="249" w:name="_Toc233012132"/>
      <w:bookmarkEnd w:id="248"/>
      <w: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bookmarkEnd w:id="249"/>
    </w:p>
    <w:p w14:paraId="79AA8013" w14:textId="77777777" w:rsidR="00E355F6" w:rsidRDefault="00153E2A">
      <w:pPr>
        <w:pStyle w:val="a3"/>
        <w:ind w:left="2" w:right="140" w:firstLine="707"/>
      </w:pPr>
      <w:r>
        <w:t>На территории Мирного источники тепловой энергии, функционирующие в режиме комбинированной выработки электрической и тепловой энергии,</w:t>
      </w:r>
      <w:r>
        <w:rPr>
          <w:spacing w:val="40"/>
        </w:rPr>
        <w:t xml:space="preserve"> </w:t>
      </w:r>
      <w:r>
        <w:rPr>
          <w:spacing w:val="-2"/>
        </w:rPr>
        <w:t>отсутствуют.</w:t>
      </w:r>
    </w:p>
    <w:p w14:paraId="1D0063E6" w14:textId="77777777" w:rsidR="00E355F6" w:rsidRDefault="00153E2A">
      <w:pPr>
        <w:pStyle w:val="2"/>
        <w:numPr>
          <w:ilvl w:val="1"/>
          <w:numId w:val="30"/>
        </w:numPr>
        <w:tabs>
          <w:tab w:val="left" w:pos="1214"/>
        </w:tabs>
        <w:spacing w:before="240"/>
        <w:ind w:right="143" w:firstLine="707"/>
        <w:jc w:val="both"/>
      </w:pPr>
      <w:bookmarkStart w:id="250" w:name="_bookmark118"/>
      <w:bookmarkStart w:id="251" w:name="_Toc233012133"/>
      <w:bookmarkEnd w:id="250"/>
      <w: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w:t>
      </w:r>
      <w:r>
        <w:rPr>
          <w:spacing w:val="40"/>
        </w:rPr>
        <w:t xml:space="preserve"> </w:t>
      </w:r>
      <w:r>
        <w:t xml:space="preserve">по разработке схем теплоснабжения (утв. приказом Минэнерго России от 05.03.2019 № 212 «Об утверждении Методических указаний по разработке схем </w:t>
      </w:r>
      <w:r>
        <w:rPr>
          <w:spacing w:val="-2"/>
        </w:rPr>
        <w:t>теплоснабжения»)</w:t>
      </w:r>
      <w:bookmarkEnd w:id="251"/>
    </w:p>
    <w:p w14:paraId="33051FEF" w14:textId="77777777" w:rsidR="00E355F6" w:rsidRDefault="00153E2A">
      <w:pPr>
        <w:pStyle w:val="a3"/>
        <w:ind w:left="2" w:right="140" w:firstLine="707"/>
      </w:pPr>
      <w:r>
        <w:t>Строительство источников тепловой энергии, функционирующих в режиме комбинированной</w:t>
      </w:r>
      <w:r>
        <w:rPr>
          <w:spacing w:val="80"/>
        </w:rPr>
        <w:t xml:space="preserve"> </w:t>
      </w:r>
      <w:r>
        <w:t>выработки</w:t>
      </w:r>
      <w:r>
        <w:rPr>
          <w:spacing w:val="80"/>
        </w:rPr>
        <w:t xml:space="preserve"> </w:t>
      </w:r>
      <w:r>
        <w:t>электрической</w:t>
      </w:r>
      <w:r>
        <w:rPr>
          <w:spacing w:val="80"/>
        </w:rPr>
        <w:t xml:space="preserve"> </w:t>
      </w:r>
      <w:r>
        <w:t>и</w:t>
      </w:r>
      <w:r>
        <w:rPr>
          <w:spacing w:val="80"/>
        </w:rPr>
        <w:t xml:space="preserve"> </w:t>
      </w:r>
      <w:r>
        <w:t>тепловой</w:t>
      </w:r>
      <w:r>
        <w:rPr>
          <w:spacing w:val="80"/>
        </w:rPr>
        <w:t xml:space="preserve"> </w:t>
      </w:r>
      <w:r>
        <w:t>энергии</w:t>
      </w:r>
      <w:r>
        <w:rPr>
          <w:spacing w:val="80"/>
        </w:rPr>
        <w:t xml:space="preserve"> </w:t>
      </w:r>
      <w:r>
        <w:t>в</w:t>
      </w:r>
      <w:r>
        <w:rPr>
          <w:spacing w:val="80"/>
        </w:rPr>
        <w:t xml:space="preserve"> </w:t>
      </w:r>
      <w:r>
        <w:t>утвержденной</w:t>
      </w:r>
    </w:p>
    <w:p w14:paraId="66A6E232" w14:textId="77777777" w:rsidR="00E355F6" w:rsidRDefault="00E355F6">
      <w:pPr>
        <w:pStyle w:val="a3"/>
        <w:sectPr w:rsidR="00E355F6">
          <w:pgSz w:w="11910" w:h="16840"/>
          <w:pgMar w:top="1100" w:right="425" w:bottom="280" w:left="1700" w:header="747" w:footer="0" w:gutter="0"/>
          <w:cols w:space="720"/>
        </w:sectPr>
      </w:pPr>
    </w:p>
    <w:p w14:paraId="2B409838" w14:textId="77777777" w:rsidR="00E355F6" w:rsidRDefault="00153E2A">
      <w:pPr>
        <w:pStyle w:val="a3"/>
        <w:tabs>
          <w:tab w:val="left" w:pos="906"/>
          <w:tab w:val="left" w:pos="1314"/>
          <w:tab w:val="left" w:pos="2776"/>
          <w:tab w:val="left" w:pos="4024"/>
          <w:tab w:val="left" w:pos="5132"/>
          <w:tab w:val="left" w:pos="7127"/>
          <w:tab w:val="left" w:pos="8332"/>
          <w:tab w:val="left" w:pos="9380"/>
        </w:tabs>
        <w:spacing w:before="78"/>
        <w:ind w:left="2" w:right="142"/>
        <w:jc w:val="left"/>
      </w:pPr>
      <w:r>
        <w:rPr>
          <w:spacing w:val="-2"/>
        </w:rPr>
        <w:lastRenderedPageBreak/>
        <w:t>схеме</w:t>
      </w:r>
      <w:r>
        <w:tab/>
      </w:r>
      <w:r>
        <w:rPr>
          <w:spacing w:val="-10"/>
        </w:rPr>
        <w:t>и</w:t>
      </w:r>
      <w:r>
        <w:tab/>
      </w:r>
      <w:r>
        <w:rPr>
          <w:spacing w:val="-2"/>
        </w:rPr>
        <w:t>программе</w:t>
      </w:r>
      <w:r>
        <w:tab/>
      </w:r>
      <w:r>
        <w:rPr>
          <w:spacing w:val="-2"/>
        </w:rPr>
        <w:t>развития</w:t>
      </w:r>
      <w:r>
        <w:tab/>
      </w:r>
      <w:r>
        <w:rPr>
          <w:spacing w:val="-2"/>
        </w:rPr>
        <w:t>Единой</w:t>
      </w:r>
      <w:r>
        <w:tab/>
      </w:r>
      <w:r>
        <w:rPr>
          <w:spacing w:val="-2"/>
        </w:rPr>
        <w:t>энергетической</w:t>
      </w:r>
      <w:r>
        <w:tab/>
      </w:r>
      <w:r>
        <w:rPr>
          <w:spacing w:val="-2"/>
        </w:rPr>
        <w:t>системы</w:t>
      </w:r>
      <w:r>
        <w:tab/>
      </w:r>
      <w:r>
        <w:rPr>
          <w:spacing w:val="-2"/>
        </w:rPr>
        <w:t>России</w:t>
      </w:r>
      <w:r>
        <w:tab/>
      </w:r>
      <w:r>
        <w:rPr>
          <w:spacing w:val="-6"/>
        </w:rPr>
        <w:t xml:space="preserve">не </w:t>
      </w:r>
      <w:r>
        <w:rPr>
          <w:spacing w:val="-2"/>
        </w:rPr>
        <w:t>предусмотрено.</w:t>
      </w:r>
    </w:p>
    <w:p w14:paraId="681C6014" w14:textId="77777777" w:rsidR="00E355F6" w:rsidRDefault="00153E2A">
      <w:pPr>
        <w:pStyle w:val="2"/>
        <w:numPr>
          <w:ilvl w:val="1"/>
          <w:numId w:val="30"/>
        </w:numPr>
        <w:tabs>
          <w:tab w:val="left" w:pos="1188"/>
        </w:tabs>
        <w:spacing w:before="250"/>
        <w:ind w:right="139" w:firstLine="707"/>
        <w:jc w:val="both"/>
      </w:pPr>
      <w:bookmarkStart w:id="252" w:name="_bookmark119"/>
      <w:bookmarkStart w:id="253" w:name="_Toc233012134"/>
      <w:bookmarkEnd w:id="252"/>
      <w: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bookmarkEnd w:id="253"/>
    </w:p>
    <w:p w14:paraId="239EC0E6" w14:textId="77777777" w:rsidR="00E355F6" w:rsidRDefault="00153E2A">
      <w:pPr>
        <w:pStyle w:val="a3"/>
        <w:ind w:left="2" w:right="140" w:firstLine="707"/>
      </w:pPr>
      <w:r>
        <w:t>На территории Мирного источники тепловой энергии, функционирующие в режиме комбинированной выработки электрической и тепловой энергии,</w:t>
      </w:r>
      <w:r>
        <w:rPr>
          <w:spacing w:val="40"/>
        </w:rPr>
        <w:t xml:space="preserve"> </w:t>
      </w:r>
      <w:r>
        <w:rPr>
          <w:spacing w:val="-2"/>
        </w:rPr>
        <w:t>отсутствуют.</w:t>
      </w:r>
    </w:p>
    <w:p w14:paraId="1C5B0508" w14:textId="77777777" w:rsidR="00E355F6" w:rsidRDefault="00153E2A">
      <w:pPr>
        <w:pStyle w:val="2"/>
        <w:numPr>
          <w:ilvl w:val="1"/>
          <w:numId w:val="30"/>
        </w:numPr>
        <w:tabs>
          <w:tab w:val="left" w:pos="1346"/>
        </w:tabs>
        <w:spacing w:before="238"/>
        <w:ind w:right="142" w:firstLine="707"/>
        <w:jc w:val="both"/>
      </w:pPr>
      <w:bookmarkStart w:id="254" w:name="_bookmark120"/>
      <w:bookmarkStart w:id="255" w:name="_Toc233012135"/>
      <w:bookmarkEnd w:id="254"/>
      <w: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55"/>
    </w:p>
    <w:p w14:paraId="6ADCD6B3" w14:textId="77777777" w:rsidR="00E355F6" w:rsidRDefault="00153E2A">
      <w:pPr>
        <w:pStyle w:val="a3"/>
        <w:ind w:left="2" w:right="148" w:firstLine="707"/>
      </w:pPr>
      <w:r>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35258637" w14:textId="77777777" w:rsidR="00E355F6" w:rsidRDefault="00153E2A">
      <w:pPr>
        <w:pStyle w:val="2"/>
        <w:numPr>
          <w:ilvl w:val="1"/>
          <w:numId w:val="30"/>
        </w:numPr>
        <w:tabs>
          <w:tab w:val="left" w:pos="1188"/>
        </w:tabs>
        <w:spacing w:before="241"/>
        <w:ind w:right="146" w:firstLine="707"/>
        <w:jc w:val="both"/>
      </w:pPr>
      <w:bookmarkStart w:id="256" w:name="_bookmark121"/>
      <w:bookmarkStart w:id="257" w:name="_Toc233012136"/>
      <w:bookmarkEnd w:id="256"/>
      <w:r>
        <w:t>Обоснование предлагаемых для реконструкции и (или) модернизации котельных</w:t>
      </w:r>
      <w:r>
        <w:rPr>
          <w:spacing w:val="-1"/>
        </w:rPr>
        <w:t xml:space="preserve"> </w:t>
      </w:r>
      <w:r>
        <w:t>с</w:t>
      </w:r>
      <w:r>
        <w:rPr>
          <w:spacing w:val="-2"/>
        </w:rPr>
        <w:t xml:space="preserve"> </w:t>
      </w:r>
      <w:r>
        <w:t>увеличением зоны</w:t>
      </w:r>
      <w:r>
        <w:rPr>
          <w:spacing w:val="-1"/>
        </w:rPr>
        <w:t xml:space="preserve"> </w:t>
      </w:r>
      <w:r>
        <w:t>их</w:t>
      </w:r>
      <w:r>
        <w:rPr>
          <w:spacing w:val="-1"/>
        </w:rPr>
        <w:t xml:space="preserve"> </w:t>
      </w:r>
      <w:r>
        <w:t>действия</w:t>
      </w:r>
      <w:r>
        <w:rPr>
          <w:spacing w:val="-4"/>
        </w:rPr>
        <w:t xml:space="preserve"> </w:t>
      </w:r>
      <w:r>
        <w:t>путем</w:t>
      </w:r>
      <w:r>
        <w:rPr>
          <w:spacing w:val="-2"/>
        </w:rPr>
        <w:t xml:space="preserve"> </w:t>
      </w:r>
      <w:r>
        <w:t>включения</w:t>
      </w:r>
      <w:r>
        <w:rPr>
          <w:spacing w:val="-2"/>
        </w:rPr>
        <w:t xml:space="preserve"> </w:t>
      </w:r>
      <w:r>
        <w:t>в</w:t>
      </w:r>
      <w:r>
        <w:rPr>
          <w:spacing w:val="-1"/>
        </w:rPr>
        <w:t xml:space="preserve"> </w:t>
      </w:r>
      <w:r>
        <w:t>нее</w:t>
      </w:r>
      <w:r>
        <w:rPr>
          <w:spacing w:val="-1"/>
        </w:rPr>
        <w:t xml:space="preserve"> </w:t>
      </w:r>
      <w:r>
        <w:t>зон</w:t>
      </w:r>
      <w:r>
        <w:rPr>
          <w:spacing w:val="-3"/>
        </w:rPr>
        <w:t xml:space="preserve"> </w:t>
      </w:r>
      <w:r>
        <w:t>действия существующих источников тепловой энергии</w:t>
      </w:r>
      <w:bookmarkEnd w:id="257"/>
    </w:p>
    <w:p w14:paraId="7B9AC91D" w14:textId="77777777" w:rsidR="00E355F6" w:rsidRDefault="00153E2A">
      <w:pPr>
        <w:pStyle w:val="a3"/>
        <w:ind w:left="2" w:right="142" w:firstLine="707"/>
      </w:pPr>
      <w:r>
        <w:t>Основным направлением развития системы теплоснабжения выбрано сохранение существующей системы с проведением работ по реконструкции котельной</w:t>
      </w:r>
      <w:r>
        <w:rPr>
          <w:spacing w:val="80"/>
        </w:rPr>
        <w:t xml:space="preserve"> </w:t>
      </w:r>
      <w:r>
        <w:t>№</w:t>
      </w:r>
      <w:r>
        <w:rPr>
          <w:spacing w:val="80"/>
        </w:rPr>
        <w:t xml:space="preserve"> </w:t>
      </w:r>
      <w:r>
        <w:t>1</w:t>
      </w:r>
      <w:r>
        <w:rPr>
          <w:spacing w:val="80"/>
        </w:rPr>
        <w:t xml:space="preserve"> </w:t>
      </w:r>
      <w:r>
        <w:t>,</w:t>
      </w:r>
      <w:r>
        <w:rPr>
          <w:spacing w:val="80"/>
        </w:rPr>
        <w:t xml:space="preserve"> </w:t>
      </w:r>
      <w:r>
        <w:t>а</w:t>
      </w:r>
      <w:r>
        <w:rPr>
          <w:spacing w:val="80"/>
        </w:rPr>
        <w:t xml:space="preserve"> </w:t>
      </w:r>
      <w:r>
        <w:t>также</w:t>
      </w:r>
      <w:r>
        <w:rPr>
          <w:spacing w:val="80"/>
        </w:rPr>
        <w:t xml:space="preserve"> </w:t>
      </w:r>
      <w:r>
        <w:t>реконструкции</w:t>
      </w:r>
      <w:r>
        <w:rPr>
          <w:spacing w:val="80"/>
        </w:rPr>
        <w:t xml:space="preserve"> </w:t>
      </w:r>
      <w:r>
        <w:t>и</w:t>
      </w:r>
      <w:r>
        <w:rPr>
          <w:spacing w:val="80"/>
        </w:rPr>
        <w:t xml:space="preserve"> </w:t>
      </w:r>
      <w:r>
        <w:t>модернизации</w:t>
      </w:r>
      <w:r>
        <w:rPr>
          <w:spacing w:val="80"/>
        </w:rPr>
        <w:t xml:space="preserve"> </w:t>
      </w:r>
      <w:r>
        <w:t>оборудования котельной № 3.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7C225544" w14:textId="77777777" w:rsidR="00E355F6" w:rsidRDefault="00153E2A">
      <w:pPr>
        <w:pStyle w:val="a3"/>
        <w:ind w:left="2" w:right="147" w:firstLine="707"/>
      </w:pPr>
      <w:r>
        <w:t>Увеличение зон действия котельных путем включения в нее зон действия существующих источников тепловой энергии не предусматривается.</w:t>
      </w:r>
    </w:p>
    <w:p w14:paraId="4C2E1C18" w14:textId="77777777" w:rsidR="00E355F6" w:rsidRDefault="00153E2A">
      <w:pPr>
        <w:pStyle w:val="2"/>
        <w:numPr>
          <w:ilvl w:val="1"/>
          <w:numId w:val="30"/>
        </w:numPr>
        <w:tabs>
          <w:tab w:val="left" w:pos="1219"/>
        </w:tabs>
        <w:spacing w:before="240"/>
        <w:ind w:right="147" w:firstLine="707"/>
        <w:jc w:val="both"/>
      </w:pPr>
      <w:bookmarkStart w:id="258" w:name="_bookmark122"/>
      <w:bookmarkStart w:id="259" w:name="_Toc233012137"/>
      <w:bookmarkEnd w:id="258"/>
      <w:r>
        <w:t>Обоснование предлагаемых для перевода в пиковый режим работы котельных</w:t>
      </w:r>
      <w:r>
        <w:rPr>
          <w:spacing w:val="-4"/>
        </w:rPr>
        <w:t xml:space="preserve"> </w:t>
      </w:r>
      <w:r>
        <w:t>по</w:t>
      </w:r>
      <w:r>
        <w:rPr>
          <w:spacing w:val="-6"/>
        </w:rPr>
        <w:t xml:space="preserve"> </w:t>
      </w:r>
      <w:r>
        <w:t>отношению</w:t>
      </w:r>
      <w:r>
        <w:rPr>
          <w:spacing w:val="-5"/>
        </w:rPr>
        <w:t xml:space="preserve"> </w:t>
      </w:r>
      <w:r>
        <w:t>к</w:t>
      </w:r>
      <w:r>
        <w:rPr>
          <w:spacing w:val="-6"/>
        </w:rPr>
        <w:t xml:space="preserve"> </w:t>
      </w:r>
      <w:r>
        <w:t>источникам</w:t>
      </w:r>
      <w:r>
        <w:rPr>
          <w:spacing w:val="-5"/>
        </w:rPr>
        <w:t xml:space="preserve"> </w:t>
      </w:r>
      <w:r>
        <w:t>тепловой</w:t>
      </w:r>
      <w:r>
        <w:rPr>
          <w:spacing w:val="-6"/>
        </w:rPr>
        <w:t xml:space="preserve"> </w:t>
      </w:r>
      <w:r>
        <w:t>энергии,</w:t>
      </w:r>
      <w:r>
        <w:rPr>
          <w:spacing w:val="-1"/>
        </w:rPr>
        <w:t xml:space="preserve"> </w:t>
      </w:r>
      <w:r>
        <w:t>функционирующим</w:t>
      </w:r>
      <w:r>
        <w:rPr>
          <w:spacing w:val="-5"/>
        </w:rPr>
        <w:t xml:space="preserve"> </w:t>
      </w:r>
      <w:r>
        <w:t>в режиме комбинированной выработки электрической и тепловой энергии</w:t>
      </w:r>
      <w:bookmarkEnd w:id="259"/>
    </w:p>
    <w:p w14:paraId="1FF8B171" w14:textId="77777777" w:rsidR="00E355F6" w:rsidRDefault="00153E2A">
      <w:pPr>
        <w:pStyle w:val="a3"/>
        <w:ind w:left="2" w:right="143" w:firstLine="707"/>
      </w:pPr>
      <w:r>
        <w:t>На территории Мирного источники тепловой энергии, функционирующие в режиме комбинированной выработки электрической и тепловой энергии,</w:t>
      </w:r>
      <w:r>
        <w:rPr>
          <w:spacing w:val="40"/>
        </w:rPr>
        <w:t xml:space="preserve"> </w:t>
      </w:r>
      <w:r>
        <w:rPr>
          <w:spacing w:val="-2"/>
        </w:rPr>
        <w:t>отсутствуют.</w:t>
      </w:r>
    </w:p>
    <w:p w14:paraId="22BC0508" w14:textId="77777777" w:rsidR="00E355F6" w:rsidRDefault="00153E2A">
      <w:pPr>
        <w:pStyle w:val="2"/>
        <w:numPr>
          <w:ilvl w:val="1"/>
          <w:numId w:val="30"/>
        </w:numPr>
        <w:tabs>
          <w:tab w:val="left" w:pos="1178"/>
        </w:tabs>
        <w:spacing w:before="242"/>
        <w:ind w:right="146" w:firstLine="707"/>
        <w:jc w:val="both"/>
      </w:pPr>
      <w:bookmarkStart w:id="260" w:name="_bookmark123"/>
      <w:bookmarkStart w:id="261" w:name="_Toc233012138"/>
      <w:bookmarkEnd w:id="260"/>
      <w: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61"/>
    </w:p>
    <w:p w14:paraId="2219DA9A" w14:textId="77777777" w:rsidR="00E355F6" w:rsidRDefault="00153E2A">
      <w:pPr>
        <w:pStyle w:val="a3"/>
        <w:ind w:left="2" w:right="145" w:firstLine="707"/>
      </w:pPr>
      <w:r>
        <w:t>На территории Мирного источники тепловой энергии, функционирующие в режиме комбинированной выработки электрической и тепловой энергии,</w:t>
      </w:r>
      <w:r>
        <w:rPr>
          <w:spacing w:val="40"/>
        </w:rPr>
        <w:t xml:space="preserve"> </w:t>
      </w:r>
      <w:r>
        <w:rPr>
          <w:spacing w:val="-2"/>
        </w:rPr>
        <w:t>отсутствуют.</w:t>
      </w:r>
    </w:p>
    <w:p w14:paraId="54E3FF7D" w14:textId="77777777" w:rsidR="00E355F6" w:rsidRDefault="00E355F6">
      <w:pPr>
        <w:pStyle w:val="a3"/>
        <w:sectPr w:rsidR="00E355F6">
          <w:pgSz w:w="11910" w:h="16840"/>
          <w:pgMar w:top="1100" w:right="425" w:bottom="280" w:left="1700" w:header="747" w:footer="0" w:gutter="0"/>
          <w:cols w:space="720"/>
        </w:sectPr>
      </w:pPr>
    </w:p>
    <w:p w14:paraId="49CD4B6E" w14:textId="77777777" w:rsidR="00E355F6" w:rsidRDefault="00153E2A">
      <w:pPr>
        <w:pStyle w:val="2"/>
        <w:numPr>
          <w:ilvl w:val="1"/>
          <w:numId w:val="30"/>
        </w:numPr>
        <w:tabs>
          <w:tab w:val="left" w:pos="1335"/>
        </w:tabs>
        <w:spacing w:before="85"/>
        <w:ind w:right="142" w:firstLine="707"/>
        <w:jc w:val="both"/>
      </w:pPr>
      <w:bookmarkStart w:id="262" w:name="_bookmark124"/>
      <w:bookmarkStart w:id="263" w:name="_Toc233012139"/>
      <w:bookmarkEnd w:id="262"/>
      <w:r>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63"/>
    </w:p>
    <w:p w14:paraId="63D39FD0" w14:textId="77777777" w:rsidR="00E355F6" w:rsidRDefault="00153E2A">
      <w:pPr>
        <w:pStyle w:val="a3"/>
        <w:ind w:left="2" w:right="143" w:firstLine="707"/>
      </w:pPr>
      <w:r>
        <w:t xml:space="preserve">Вывод в резерв и (или) вывода из эксплуатации котельных при передаче тепловых нагрузок на другие действующие источники тепловой энергии не </w:t>
      </w:r>
      <w:r>
        <w:rPr>
          <w:spacing w:val="-2"/>
        </w:rPr>
        <w:t>планируется.</w:t>
      </w:r>
    </w:p>
    <w:p w14:paraId="48A6DB22" w14:textId="77777777" w:rsidR="00E355F6" w:rsidRDefault="00153E2A">
      <w:pPr>
        <w:pStyle w:val="2"/>
        <w:numPr>
          <w:ilvl w:val="1"/>
          <w:numId w:val="30"/>
        </w:numPr>
        <w:tabs>
          <w:tab w:val="left" w:pos="1320"/>
        </w:tabs>
        <w:spacing w:before="242"/>
        <w:ind w:right="145" w:firstLine="707"/>
        <w:jc w:val="both"/>
      </w:pPr>
      <w:bookmarkStart w:id="264" w:name="_bookmark125"/>
      <w:bookmarkStart w:id="265" w:name="_Toc233012140"/>
      <w:bookmarkEnd w:id="264"/>
      <w:r>
        <w:t>Обоснование организации индивидуального теплоснабжения в зонах застройки городского округа малоэтажными жилыми зданиями</w:t>
      </w:r>
      <w:bookmarkEnd w:id="265"/>
    </w:p>
    <w:p w14:paraId="443188C2" w14:textId="77777777" w:rsidR="00E355F6" w:rsidRDefault="00153E2A">
      <w:pPr>
        <w:pStyle w:val="a3"/>
        <w:ind w:left="2" w:right="139" w:firstLine="707"/>
      </w:pPr>
      <w:r>
        <w:t xml:space="preserve">Объекты индивидуальной жилой застройки на территории Мирного </w:t>
      </w:r>
      <w:r>
        <w:rPr>
          <w:spacing w:val="-2"/>
        </w:rPr>
        <w:t>отсутствуют.</w:t>
      </w:r>
    </w:p>
    <w:p w14:paraId="3B585969" w14:textId="77777777" w:rsidR="00E355F6" w:rsidRDefault="00153E2A">
      <w:pPr>
        <w:pStyle w:val="2"/>
        <w:numPr>
          <w:ilvl w:val="1"/>
          <w:numId w:val="30"/>
        </w:numPr>
        <w:tabs>
          <w:tab w:val="left" w:pos="1344"/>
        </w:tabs>
        <w:spacing w:before="239"/>
        <w:ind w:right="138" w:firstLine="707"/>
        <w:jc w:val="both"/>
      </w:pPr>
      <w:bookmarkStart w:id="266" w:name="_bookmark126"/>
      <w:bookmarkStart w:id="267" w:name="_Toc233012141"/>
      <w:bookmarkEnd w:id="266"/>
      <w: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w:t>
      </w:r>
      <w:bookmarkEnd w:id="267"/>
    </w:p>
    <w:p w14:paraId="476AF04E" w14:textId="77777777" w:rsidR="00E355F6" w:rsidRDefault="00153E2A">
      <w:pPr>
        <w:pStyle w:val="a3"/>
        <w:ind w:left="2" w:right="140" w:firstLine="707"/>
      </w:pPr>
      <w:r>
        <w:t>Перспективные балансы тепловой мощности источника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зоне действия источника тепловой энергии, с учетом величины подключаемых тепловых нагрузок. Перспективные балансы производительности и</w:t>
      </w:r>
      <w:r>
        <w:rPr>
          <w:spacing w:val="-4"/>
        </w:rPr>
        <w:t xml:space="preserve"> </w:t>
      </w:r>
      <w:r>
        <w:t>потребления</w:t>
      </w:r>
      <w:r>
        <w:rPr>
          <w:spacing w:val="-1"/>
        </w:rPr>
        <w:t xml:space="preserve"> </w:t>
      </w:r>
      <w:r>
        <w:t>тепловой</w:t>
      </w:r>
      <w:r>
        <w:rPr>
          <w:spacing w:val="-4"/>
        </w:rPr>
        <w:t xml:space="preserve"> </w:t>
      </w:r>
      <w:r>
        <w:t>мощности</w:t>
      </w:r>
      <w:r>
        <w:rPr>
          <w:spacing w:val="-2"/>
        </w:rPr>
        <w:t xml:space="preserve"> </w:t>
      </w:r>
      <w:r>
        <w:t>источников</w:t>
      </w:r>
      <w:r>
        <w:rPr>
          <w:spacing w:val="-2"/>
        </w:rPr>
        <w:t xml:space="preserve"> </w:t>
      </w:r>
      <w:r>
        <w:t>тепловой</w:t>
      </w:r>
      <w:r>
        <w:rPr>
          <w:spacing w:val="-2"/>
        </w:rPr>
        <w:t xml:space="preserve"> </w:t>
      </w:r>
      <w:r>
        <w:t>энергии и теплоносителя приведены в главах 4 и 6 обосновывающих материалов.</w:t>
      </w:r>
    </w:p>
    <w:p w14:paraId="6C91AE09" w14:textId="77777777" w:rsidR="00E355F6" w:rsidRDefault="00153E2A">
      <w:pPr>
        <w:pStyle w:val="2"/>
        <w:numPr>
          <w:ilvl w:val="1"/>
          <w:numId w:val="30"/>
        </w:numPr>
        <w:tabs>
          <w:tab w:val="left" w:pos="1291"/>
        </w:tabs>
        <w:spacing w:before="240"/>
        <w:ind w:right="141" w:firstLine="707"/>
        <w:jc w:val="both"/>
      </w:pPr>
      <w:bookmarkStart w:id="268" w:name="_bookmark127"/>
      <w:bookmarkStart w:id="269" w:name="_Toc233012142"/>
      <w:bookmarkEnd w:id="268"/>
      <w: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69"/>
    </w:p>
    <w:p w14:paraId="2BCE76F9" w14:textId="77777777" w:rsidR="00E355F6" w:rsidRDefault="00153E2A">
      <w:pPr>
        <w:pStyle w:val="a3"/>
        <w:ind w:left="2" w:right="148" w:firstLine="707"/>
      </w:pPr>
      <w:r>
        <w:t>Мероприятия по использованию возобновляемых источников энергии и местных видов топлив на источниках тепловой энергии не предусмотрены.</w:t>
      </w:r>
    </w:p>
    <w:p w14:paraId="2AB6F0EC" w14:textId="77777777" w:rsidR="00E355F6" w:rsidRDefault="00153E2A">
      <w:pPr>
        <w:pStyle w:val="a3"/>
        <w:ind w:left="2" w:right="137" w:firstLine="707"/>
      </w:pPr>
      <w:r>
        <w:t>Основным направлением развития системы теплоснабжения выбрано сохранение существующей системы с проведением работ по реконструкции</w:t>
      </w:r>
      <w:r>
        <w:rPr>
          <w:spacing w:val="40"/>
        </w:rPr>
        <w:t xml:space="preserve"> </w:t>
      </w:r>
      <w:r>
        <w:t xml:space="preserve">котельной № 1, а также реконструкции и модернизация оборудования котельной № 3.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w:t>
      </w:r>
      <w:r>
        <w:rPr>
          <w:spacing w:val="-2"/>
        </w:rPr>
        <w:t>теплоснабжения.</w:t>
      </w:r>
    </w:p>
    <w:p w14:paraId="474545A1" w14:textId="77777777" w:rsidR="00E355F6" w:rsidRDefault="00153E2A">
      <w:pPr>
        <w:pStyle w:val="2"/>
        <w:numPr>
          <w:ilvl w:val="1"/>
          <w:numId w:val="30"/>
        </w:numPr>
        <w:tabs>
          <w:tab w:val="left" w:pos="1299"/>
        </w:tabs>
        <w:spacing w:before="242"/>
        <w:ind w:right="148" w:firstLine="707"/>
        <w:jc w:val="both"/>
      </w:pPr>
      <w:bookmarkStart w:id="270" w:name="_bookmark128"/>
      <w:bookmarkStart w:id="271" w:name="_Toc233012143"/>
      <w:bookmarkEnd w:id="270"/>
      <w:r>
        <w:t>Обоснование</w:t>
      </w:r>
      <w:r>
        <w:rPr>
          <w:spacing w:val="-3"/>
        </w:rPr>
        <w:t xml:space="preserve"> </w:t>
      </w:r>
      <w:r>
        <w:t>организации</w:t>
      </w:r>
      <w:r>
        <w:rPr>
          <w:spacing w:val="-3"/>
        </w:rPr>
        <w:t xml:space="preserve"> </w:t>
      </w:r>
      <w:r>
        <w:t>теплоснабжения</w:t>
      </w:r>
      <w:r>
        <w:rPr>
          <w:spacing w:val="-4"/>
        </w:rPr>
        <w:t xml:space="preserve"> </w:t>
      </w:r>
      <w:r>
        <w:t>в</w:t>
      </w:r>
      <w:r>
        <w:rPr>
          <w:spacing w:val="-3"/>
        </w:rPr>
        <w:t xml:space="preserve"> </w:t>
      </w:r>
      <w:r>
        <w:t>производственных</w:t>
      </w:r>
      <w:r>
        <w:rPr>
          <w:spacing w:val="-1"/>
        </w:rPr>
        <w:t xml:space="preserve"> </w:t>
      </w:r>
      <w:r>
        <w:t>зонах на территории Мирного</w:t>
      </w:r>
      <w:bookmarkEnd w:id="271"/>
    </w:p>
    <w:p w14:paraId="478D1EA9" w14:textId="77777777" w:rsidR="00E355F6" w:rsidRDefault="00153E2A">
      <w:pPr>
        <w:pStyle w:val="a3"/>
        <w:ind w:left="2" w:right="141" w:firstLine="707"/>
      </w:pPr>
      <w:r>
        <w:t>Источники тепловой энергии на территории производственных зон используются исключительно для технологических и иных нужд самой производственной зоны.</w:t>
      </w:r>
    </w:p>
    <w:p w14:paraId="0BDE05D3" w14:textId="77777777" w:rsidR="00E355F6" w:rsidRDefault="00153E2A">
      <w:pPr>
        <w:pStyle w:val="a3"/>
        <w:ind w:left="2" w:right="142" w:firstLine="707"/>
      </w:pPr>
      <w:r>
        <w:t>На расчетный срок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5F922D9E" w14:textId="77777777" w:rsidR="00E355F6" w:rsidRDefault="00E355F6">
      <w:pPr>
        <w:pStyle w:val="a3"/>
        <w:sectPr w:rsidR="00E355F6">
          <w:pgSz w:w="11910" w:h="16840"/>
          <w:pgMar w:top="1100" w:right="425" w:bottom="280" w:left="1700" w:header="747" w:footer="0" w:gutter="0"/>
          <w:cols w:space="720"/>
        </w:sectPr>
      </w:pPr>
    </w:p>
    <w:p w14:paraId="05ECE88F" w14:textId="77777777" w:rsidR="00E355F6" w:rsidRDefault="00E355F6">
      <w:pPr>
        <w:pStyle w:val="a3"/>
        <w:spacing w:before="26"/>
        <w:ind w:left="0"/>
        <w:jc w:val="left"/>
      </w:pPr>
    </w:p>
    <w:p w14:paraId="6CA26779" w14:textId="77777777" w:rsidR="00E355F6" w:rsidRDefault="00153E2A">
      <w:pPr>
        <w:pStyle w:val="2"/>
        <w:numPr>
          <w:ilvl w:val="1"/>
          <w:numId w:val="30"/>
        </w:numPr>
        <w:tabs>
          <w:tab w:val="left" w:pos="1433"/>
        </w:tabs>
        <w:spacing w:line="296" w:lineRule="exact"/>
        <w:ind w:left="1433" w:hanging="582"/>
        <w:jc w:val="both"/>
      </w:pPr>
      <w:bookmarkStart w:id="272" w:name="_bookmark129"/>
      <w:bookmarkStart w:id="273" w:name="_Toc233012144"/>
      <w:bookmarkEnd w:id="272"/>
      <w:r>
        <w:t>Результаты</w:t>
      </w:r>
      <w:r>
        <w:rPr>
          <w:spacing w:val="-14"/>
        </w:rPr>
        <w:t xml:space="preserve"> </w:t>
      </w:r>
      <w:r>
        <w:t>расчетов</w:t>
      </w:r>
      <w:r>
        <w:rPr>
          <w:spacing w:val="-14"/>
        </w:rPr>
        <w:t xml:space="preserve"> </w:t>
      </w:r>
      <w:r>
        <w:t>радиуса</w:t>
      </w:r>
      <w:r>
        <w:rPr>
          <w:spacing w:val="-13"/>
        </w:rPr>
        <w:t xml:space="preserve"> </w:t>
      </w:r>
      <w:r>
        <w:t>эффективного</w:t>
      </w:r>
      <w:r>
        <w:rPr>
          <w:spacing w:val="-13"/>
        </w:rPr>
        <w:t xml:space="preserve"> </w:t>
      </w:r>
      <w:r>
        <w:rPr>
          <w:spacing w:val="-2"/>
        </w:rPr>
        <w:t>теплоснабжения</w:t>
      </w:r>
      <w:bookmarkEnd w:id="273"/>
    </w:p>
    <w:p w14:paraId="2D688FA2" w14:textId="77777777" w:rsidR="00E355F6" w:rsidRDefault="00153E2A">
      <w:pPr>
        <w:pStyle w:val="a3"/>
        <w:ind w:left="142" w:right="143" w:firstLine="708"/>
      </w:pPr>
      <w: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w:t>
      </w:r>
      <w:r>
        <w:rPr>
          <w:spacing w:val="40"/>
        </w:rPr>
        <w:t xml:space="preserve"> </w:t>
      </w:r>
      <w:r>
        <w:t xml:space="preserve">тепла. При этом возможен также вариант убыточности дальнего транспорта тепла, принимая во внимание важность и сложность </w:t>
      </w:r>
      <w:r>
        <w:rPr>
          <w:spacing w:val="-2"/>
        </w:rPr>
        <w:t>проблемы.</w:t>
      </w:r>
    </w:p>
    <w:p w14:paraId="1F5B0B4D" w14:textId="77777777" w:rsidR="00E355F6" w:rsidRDefault="00153E2A">
      <w:pPr>
        <w:pStyle w:val="a3"/>
        <w:ind w:left="142" w:right="137" w:firstLine="708"/>
      </w:pPr>
      <w:r>
        <w:t>Расчет радиуса эффективного теплоснабжения проводился в</w:t>
      </w:r>
      <w:r>
        <w:rPr>
          <w:spacing w:val="-1"/>
        </w:rPr>
        <w:t xml:space="preserve"> </w:t>
      </w:r>
      <w:r>
        <w:t>соответствии с методикой расчета, приведённой в</w:t>
      </w:r>
      <w:r>
        <w:rPr>
          <w:spacing w:val="-1"/>
        </w:rPr>
        <w:t xml:space="preserve"> </w:t>
      </w:r>
      <w:r>
        <w:t>приложении 40 Методических указаний по разработке схем теплоснабжения, утвержденных приказом Минэнерго России от 05.03.2019 № 212</w:t>
      </w:r>
    </w:p>
    <w:p w14:paraId="02CD4D76" w14:textId="77777777" w:rsidR="00E355F6" w:rsidRDefault="00153E2A">
      <w:pPr>
        <w:pStyle w:val="a3"/>
        <w:ind w:left="142" w:right="136"/>
      </w:pPr>
      <w:r>
        <w:t xml:space="preserve">«Об утверждении Методических указаний по разработке схем теплоснабжения». В соответствии с основными положениями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w:t>
      </w:r>
      <w:proofErr w:type="spellStart"/>
      <w:r>
        <w:t>тепломагистрали</w:t>
      </w:r>
      <w:proofErr w:type="spellEnd"/>
      <w:r>
        <w:t xml:space="preserve"> к выручке от реализации тепловой энергии должно быть менее или равно 100 процентов.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 Результаты расчетов представлены в таблице № 55.</w:t>
      </w:r>
    </w:p>
    <w:p w14:paraId="19215C18" w14:textId="77777777" w:rsidR="00E355F6" w:rsidRDefault="00153E2A">
      <w:pPr>
        <w:pStyle w:val="a3"/>
        <w:spacing w:before="296" w:after="9"/>
        <w:ind w:left="142"/>
      </w:pPr>
      <w:r>
        <w:rPr>
          <w:spacing w:val="-6"/>
        </w:rPr>
        <w:t>Таблица</w:t>
      </w:r>
      <w:r>
        <w:rPr>
          <w:spacing w:val="-8"/>
        </w:rPr>
        <w:t xml:space="preserve"> </w:t>
      </w:r>
      <w:r>
        <w:rPr>
          <w:spacing w:val="-6"/>
        </w:rPr>
        <w:t>№</w:t>
      </w:r>
      <w:r>
        <w:rPr>
          <w:spacing w:val="-8"/>
        </w:rPr>
        <w:t xml:space="preserve"> </w:t>
      </w:r>
      <w:r>
        <w:rPr>
          <w:spacing w:val="-6"/>
        </w:rPr>
        <w:t>55</w:t>
      </w:r>
      <w:r>
        <w:rPr>
          <w:spacing w:val="-8"/>
        </w:rPr>
        <w:t xml:space="preserve"> </w:t>
      </w:r>
      <w:r>
        <w:rPr>
          <w:spacing w:val="-6"/>
        </w:rPr>
        <w:t>«Расчет радиуса эффективного</w:t>
      </w:r>
      <w:r>
        <w:rPr>
          <w:spacing w:val="-9"/>
        </w:rPr>
        <w:t xml:space="preserve"> </w:t>
      </w:r>
      <w:r>
        <w:rPr>
          <w:spacing w:val="-6"/>
        </w:rPr>
        <w:t>теплоснабжения»,</w:t>
      </w:r>
      <w:r>
        <w:rPr>
          <w:spacing w:val="-8"/>
        </w:rPr>
        <w:t xml:space="preserve"> </w:t>
      </w:r>
      <w:r>
        <w:rPr>
          <w:spacing w:val="-10"/>
        </w:rPr>
        <w:t>м</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0"/>
        <w:gridCol w:w="4890"/>
        <w:gridCol w:w="917"/>
        <w:gridCol w:w="821"/>
        <w:gridCol w:w="826"/>
        <w:gridCol w:w="823"/>
        <w:gridCol w:w="821"/>
        <w:gridCol w:w="948"/>
        <w:gridCol w:w="958"/>
        <w:gridCol w:w="825"/>
        <w:gridCol w:w="820"/>
        <w:gridCol w:w="938"/>
      </w:tblGrid>
      <w:tr w:rsidR="00E355F6" w14:paraId="6809AFAA" w14:textId="77777777" w:rsidTr="00822C0D">
        <w:trPr>
          <w:trHeight w:val="230"/>
        </w:trPr>
        <w:tc>
          <w:tcPr>
            <w:tcW w:w="1090" w:type="dxa"/>
            <w:vMerge w:val="restart"/>
          </w:tcPr>
          <w:p w14:paraId="2FD6CF5A" w14:textId="77777777" w:rsidR="00E355F6" w:rsidRDefault="00153E2A" w:rsidP="00822C0D">
            <w:pPr>
              <w:pStyle w:val="a5"/>
              <w:spacing w:line="230" w:lineRule="atLeast"/>
              <w:ind w:left="218" w:right="203" w:firstLine="21"/>
              <w:rPr>
                <w:b/>
                <w:sz w:val="20"/>
              </w:rPr>
            </w:pPr>
            <w:r>
              <w:rPr>
                <w:b/>
                <w:spacing w:val="-10"/>
                <w:sz w:val="20"/>
              </w:rPr>
              <w:t>№</w:t>
            </w:r>
            <w:r>
              <w:rPr>
                <w:b/>
                <w:spacing w:val="-5"/>
                <w:sz w:val="20"/>
              </w:rPr>
              <w:t xml:space="preserve"> п/п</w:t>
            </w:r>
          </w:p>
        </w:tc>
        <w:tc>
          <w:tcPr>
            <w:tcW w:w="4890" w:type="dxa"/>
            <w:vMerge w:val="restart"/>
          </w:tcPr>
          <w:p w14:paraId="5EDD76E0" w14:textId="77777777" w:rsidR="00E355F6" w:rsidRDefault="00153E2A" w:rsidP="00822C0D">
            <w:pPr>
              <w:pStyle w:val="a5"/>
              <w:spacing w:before="118"/>
              <w:ind w:left="628" w:firstLine="21"/>
              <w:rPr>
                <w:b/>
                <w:sz w:val="20"/>
              </w:rPr>
            </w:pPr>
            <w:r>
              <w:rPr>
                <w:b/>
                <w:spacing w:val="-2"/>
                <w:sz w:val="20"/>
              </w:rPr>
              <w:t>Наименование</w:t>
            </w:r>
            <w:r>
              <w:rPr>
                <w:b/>
                <w:spacing w:val="6"/>
                <w:sz w:val="20"/>
              </w:rPr>
              <w:t xml:space="preserve"> </w:t>
            </w:r>
            <w:r>
              <w:rPr>
                <w:b/>
                <w:spacing w:val="-2"/>
                <w:sz w:val="20"/>
              </w:rPr>
              <w:t>источников</w:t>
            </w:r>
            <w:r>
              <w:rPr>
                <w:b/>
                <w:spacing w:val="7"/>
                <w:sz w:val="20"/>
              </w:rPr>
              <w:t xml:space="preserve"> </w:t>
            </w:r>
            <w:r>
              <w:rPr>
                <w:b/>
                <w:spacing w:val="-2"/>
                <w:sz w:val="20"/>
              </w:rPr>
              <w:t>теплоснабжения</w:t>
            </w:r>
          </w:p>
        </w:tc>
        <w:tc>
          <w:tcPr>
            <w:tcW w:w="8697" w:type="dxa"/>
            <w:gridSpan w:val="10"/>
          </w:tcPr>
          <w:p w14:paraId="71265EA4" w14:textId="77777777" w:rsidR="00E355F6" w:rsidRDefault="00153E2A" w:rsidP="00822C0D">
            <w:pPr>
              <w:pStyle w:val="a5"/>
              <w:spacing w:line="210" w:lineRule="exact"/>
              <w:ind w:left="6" w:firstLine="21"/>
              <w:jc w:val="center"/>
              <w:rPr>
                <w:b/>
                <w:sz w:val="20"/>
              </w:rPr>
            </w:pPr>
            <w:r>
              <w:rPr>
                <w:b/>
                <w:sz w:val="20"/>
              </w:rPr>
              <w:t>Присоединяемая</w:t>
            </w:r>
            <w:r>
              <w:rPr>
                <w:b/>
                <w:spacing w:val="-12"/>
                <w:sz w:val="20"/>
              </w:rPr>
              <w:t xml:space="preserve"> </w:t>
            </w:r>
            <w:r>
              <w:rPr>
                <w:b/>
                <w:sz w:val="20"/>
              </w:rPr>
              <w:t>тепловая</w:t>
            </w:r>
            <w:r>
              <w:rPr>
                <w:b/>
                <w:spacing w:val="-11"/>
                <w:sz w:val="20"/>
              </w:rPr>
              <w:t xml:space="preserve"> </w:t>
            </w:r>
            <w:r>
              <w:rPr>
                <w:b/>
                <w:sz w:val="20"/>
              </w:rPr>
              <w:t>нагрузка,</w:t>
            </w:r>
            <w:r>
              <w:rPr>
                <w:b/>
                <w:spacing w:val="-10"/>
                <w:sz w:val="20"/>
              </w:rPr>
              <w:t xml:space="preserve"> </w:t>
            </w:r>
            <w:r>
              <w:rPr>
                <w:b/>
                <w:spacing w:val="-2"/>
                <w:sz w:val="20"/>
              </w:rPr>
              <w:t>Гкал/час</w:t>
            </w:r>
          </w:p>
        </w:tc>
      </w:tr>
      <w:tr w:rsidR="00E355F6" w14:paraId="2A7EC9C9" w14:textId="77777777" w:rsidTr="00822C0D">
        <w:trPr>
          <w:trHeight w:val="230"/>
        </w:trPr>
        <w:tc>
          <w:tcPr>
            <w:tcW w:w="1090" w:type="dxa"/>
            <w:vMerge/>
            <w:tcBorders>
              <w:top w:val="nil"/>
            </w:tcBorders>
          </w:tcPr>
          <w:p w14:paraId="56A4F0C9" w14:textId="77777777" w:rsidR="00E355F6" w:rsidRDefault="00E355F6" w:rsidP="00822C0D">
            <w:pPr>
              <w:ind w:firstLine="21"/>
              <w:rPr>
                <w:sz w:val="2"/>
                <w:szCs w:val="2"/>
              </w:rPr>
            </w:pPr>
          </w:p>
        </w:tc>
        <w:tc>
          <w:tcPr>
            <w:tcW w:w="4890" w:type="dxa"/>
            <w:vMerge/>
            <w:tcBorders>
              <w:top w:val="nil"/>
            </w:tcBorders>
          </w:tcPr>
          <w:p w14:paraId="10B63BAB" w14:textId="77777777" w:rsidR="00E355F6" w:rsidRDefault="00E355F6" w:rsidP="00822C0D">
            <w:pPr>
              <w:ind w:firstLine="21"/>
              <w:rPr>
                <w:sz w:val="2"/>
                <w:szCs w:val="2"/>
              </w:rPr>
            </w:pPr>
          </w:p>
        </w:tc>
        <w:tc>
          <w:tcPr>
            <w:tcW w:w="917" w:type="dxa"/>
          </w:tcPr>
          <w:p w14:paraId="3A1BD122" w14:textId="77777777" w:rsidR="00E355F6" w:rsidRDefault="00153E2A" w:rsidP="00822C0D">
            <w:pPr>
              <w:pStyle w:val="a5"/>
              <w:spacing w:line="210" w:lineRule="exact"/>
              <w:ind w:left="8" w:firstLine="21"/>
              <w:jc w:val="center"/>
              <w:rPr>
                <w:b/>
                <w:sz w:val="20"/>
              </w:rPr>
            </w:pPr>
            <w:r>
              <w:rPr>
                <w:b/>
                <w:spacing w:val="-5"/>
                <w:sz w:val="20"/>
              </w:rPr>
              <w:t>0,1</w:t>
            </w:r>
          </w:p>
        </w:tc>
        <w:tc>
          <w:tcPr>
            <w:tcW w:w="821" w:type="dxa"/>
          </w:tcPr>
          <w:p w14:paraId="5832E02A" w14:textId="77777777" w:rsidR="00E355F6" w:rsidRDefault="00153E2A" w:rsidP="00822C0D">
            <w:pPr>
              <w:pStyle w:val="a5"/>
              <w:spacing w:line="210" w:lineRule="exact"/>
              <w:ind w:left="8" w:firstLine="21"/>
              <w:jc w:val="center"/>
              <w:rPr>
                <w:b/>
                <w:sz w:val="20"/>
              </w:rPr>
            </w:pPr>
            <w:r>
              <w:rPr>
                <w:b/>
                <w:spacing w:val="-4"/>
                <w:sz w:val="20"/>
              </w:rPr>
              <w:t>0,15</w:t>
            </w:r>
          </w:p>
        </w:tc>
        <w:tc>
          <w:tcPr>
            <w:tcW w:w="826" w:type="dxa"/>
          </w:tcPr>
          <w:p w14:paraId="32CE8ACB" w14:textId="77777777" w:rsidR="00E355F6" w:rsidRDefault="00153E2A" w:rsidP="00822C0D">
            <w:pPr>
              <w:pStyle w:val="a5"/>
              <w:spacing w:line="210" w:lineRule="exact"/>
              <w:ind w:left="8" w:firstLine="21"/>
              <w:jc w:val="center"/>
              <w:rPr>
                <w:b/>
                <w:sz w:val="20"/>
              </w:rPr>
            </w:pPr>
            <w:r>
              <w:rPr>
                <w:b/>
                <w:spacing w:val="-5"/>
                <w:sz w:val="20"/>
              </w:rPr>
              <w:t>0,2</w:t>
            </w:r>
          </w:p>
        </w:tc>
        <w:tc>
          <w:tcPr>
            <w:tcW w:w="823" w:type="dxa"/>
          </w:tcPr>
          <w:p w14:paraId="38AF57ED" w14:textId="77777777" w:rsidR="00E355F6" w:rsidRDefault="00153E2A" w:rsidP="00822C0D">
            <w:pPr>
              <w:pStyle w:val="a5"/>
              <w:spacing w:line="210" w:lineRule="exact"/>
              <w:ind w:left="5" w:firstLine="21"/>
              <w:jc w:val="center"/>
              <w:rPr>
                <w:b/>
                <w:sz w:val="20"/>
              </w:rPr>
            </w:pPr>
            <w:r>
              <w:rPr>
                <w:b/>
                <w:spacing w:val="-4"/>
                <w:sz w:val="20"/>
              </w:rPr>
              <w:t>0,25</w:t>
            </w:r>
          </w:p>
        </w:tc>
        <w:tc>
          <w:tcPr>
            <w:tcW w:w="821" w:type="dxa"/>
          </w:tcPr>
          <w:p w14:paraId="39CCF232" w14:textId="77777777" w:rsidR="00E355F6" w:rsidRDefault="00153E2A" w:rsidP="00822C0D">
            <w:pPr>
              <w:pStyle w:val="a5"/>
              <w:spacing w:line="210" w:lineRule="exact"/>
              <w:ind w:left="8" w:right="5" w:firstLine="21"/>
              <w:jc w:val="center"/>
              <w:rPr>
                <w:b/>
                <w:sz w:val="20"/>
              </w:rPr>
            </w:pPr>
            <w:r>
              <w:rPr>
                <w:b/>
                <w:spacing w:val="-5"/>
                <w:sz w:val="20"/>
              </w:rPr>
              <w:t>0,3</w:t>
            </w:r>
          </w:p>
        </w:tc>
        <w:tc>
          <w:tcPr>
            <w:tcW w:w="948" w:type="dxa"/>
          </w:tcPr>
          <w:p w14:paraId="06742C81" w14:textId="77777777" w:rsidR="00E355F6" w:rsidRDefault="00153E2A" w:rsidP="00822C0D">
            <w:pPr>
              <w:pStyle w:val="a5"/>
              <w:spacing w:line="210" w:lineRule="exact"/>
              <w:ind w:left="7" w:right="2" w:firstLine="21"/>
              <w:jc w:val="center"/>
              <w:rPr>
                <w:b/>
                <w:sz w:val="20"/>
              </w:rPr>
            </w:pPr>
            <w:r>
              <w:rPr>
                <w:b/>
                <w:spacing w:val="-4"/>
                <w:sz w:val="20"/>
              </w:rPr>
              <w:t>0,35</w:t>
            </w:r>
          </w:p>
        </w:tc>
        <w:tc>
          <w:tcPr>
            <w:tcW w:w="958" w:type="dxa"/>
          </w:tcPr>
          <w:p w14:paraId="31DBF727" w14:textId="77777777" w:rsidR="00E355F6" w:rsidRDefault="00153E2A" w:rsidP="00822C0D">
            <w:pPr>
              <w:pStyle w:val="a5"/>
              <w:spacing w:line="210" w:lineRule="exact"/>
              <w:ind w:left="5" w:firstLine="21"/>
              <w:jc w:val="center"/>
              <w:rPr>
                <w:b/>
                <w:sz w:val="20"/>
              </w:rPr>
            </w:pPr>
            <w:r>
              <w:rPr>
                <w:b/>
                <w:spacing w:val="-5"/>
                <w:sz w:val="20"/>
              </w:rPr>
              <w:t>0,4</w:t>
            </w:r>
          </w:p>
        </w:tc>
        <w:tc>
          <w:tcPr>
            <w:tcW w:w="825" w:type="dxa"/>
          </w:tcPr>
          <w:p w14:paraId="5EA5660A" w14:textId="77777777" w:rsidR="00E355F6" w:rsidRDefault="00153E2A" w:rsidP="00822C0D">
            <w:pPr>
              <w:pStyle w:val="a5"/>
              <w:spacing w:line="210" w:lineRule="exact"/>
              <w:ind w:left="9" w:firstLine="21"/>
              <w:jc w:val="center"/>
              <w:rPr>
                <w:b/>
                <w:sz w:val="20"/>
              </w:rPr>
            </w:pPr>
            <w:r>
              <w:rPr>
                <w:b/>
                <w:spacing w:val="-4"/>
                <w:sz w:val="20"/>
              </w:rPr>
              <w:t>0,45</w:t>
            </w:r>
          </w:p>
        </w:tc>
        <w:tc>
          <w:tcPr>
            <w:tcW w:w="820" w:type="dxa"/>
          </w:tcPr>
          <w:p w14:paraId="0A48636E" w14:textId="77777777" w:rsidR="00E355F6" w:rsidRDefault="00153E2A" w:rsidP="00822C0D">
            <w:pPr>
              <w:pStyle w:val="a5"/>
              <w:spacing w:line="210" w:lineRule="exact"/>
              <w:ind w:left="5" w:firstLine="21"/>
              <w:jc w:val="center"/>
              <w:rPr>
                <w:b/>
                <w:sz w:val="20"/>
              </w:rPr>
            </w:pPr>
            <w:r>
              <w:rPr>
                <w:b/>
                <w:spacing w:val="-5"/>
                <w:sz w:val="20"/>
              </w:rPr>
              <w:t>0,5</w:t>
            </w:r>
          </w:p>
        </w:tc>
        <w:tc>
          <w:tcPr>
            <w:tcW w:w="938" w:type="dxa"/>
          </w:tcPr>
          <w:p w14:paraId="161B259E" w14:textId="77777777" w:rsidR="00E355F6" w:rsidRDefault="00153E2A" w:rsidP="00822C0D">
            <w:pPr>
              <w:pStyle w:val="a5"/>
              <w:spacing w:line="210" w:lineRule="exact"/>
              <w:ind w:left="9" w:firstLine="21"/>
              <w:jc w:val="center"/>
              <w:rPr>
                <w:b/>
                <w:sz w:val="20"/>
              </w:rPr>
            </w:pPr>
            <w:r>
              <w:rPr>
                <w:b/>
                <w:spacing w:val="-5"/>
                <w:sz w:val="20"/>
              </w:rPr>
              <w:t>0,8</w:t>
            </w:r>
          </w:p>
        </w:tc>
      </w:tr>
      <w:tr w:rsidR="00E355F6" w14:paraId="2044583A" w14:textId="77777777" w:rsidTr="00822C0D">
        <w:trPr>
          <w:trHeight w:val="460"/>
        </w:trPr>
        <w:tc>
          <w:tcPr>
            <w:tcW w:w="1090" w:type="dxa"/>
          </w:tcPr>
          <w:p w14:paraId="5D0FDE03" w14:textId="77777777" w:rsidR="00E355F6" w:rsidRDefault="00153E2A" w:rsidP="00822C0D">
            <w:pPr>
              <w:pStyle w:val="a5"/>
              <w:spacing w:before="108"/>
              <w:ind w:left="107" w:firstLine="21"/>
              <w:rPr>
                <w:sz w:val="20"/>
              </w:rPr>
            </w:pPr>
            <w:r>
              <w:rPr>
                <w:spacing w:val="-10"/>
                <w:sz w:val="20"/>
              </w:rPr>
              <w:t>1</w:t>
            </w:r>
          </w:p>
        </w:tc>
        <w:tc>
          <w:tcPr>
            <w:tcW w:w="4890" w:type="dxa"/>
          </w:tcPr>
          <w:p w14:paraId="560C7F13" w14:textId="24339229" w:rsidR="00E355F6" w:rsidRDefault="00153E2A" w:rsidP="00822C0D">
            <w:pPr>
              <w:pStyle w:val="a5"/>
              <w:spacing w:line="223" w:lineRule="exact"/>
              <w:ind w:left="107" w:firstLine="21"/>
              <w:rPr>
                <w:sz w:val="20"/>
              </w:rPr>
            </w:pPr>
            <w:r>
              <w:rPr>
                <w:sz w:val="20"/>
              </w:rPr>
              <w:t>Системы</w:t>
            </w:r>
            <w:r>
              <w:rPr>
                <w:spacing w:val="38"/>
                <w:sz w:val="20"/>
              </w:rPr>
              <w:t xml:space="preserve">  </w:t>
            </w:r>
            <w:r>
              <w:rPr>
                <w:sz w:val="20"/>
              </w:rPr>
              <w:t>теплоснабжения</w:t>
            </w:r>
            <w:r>
              <w:rPr>
                <w:spacing w:val="39"/>
                <w:sz w:val="20"/>
              </w:rPr>
              <w:t xml:space="preserve">  </w:t>
            </w:r>
            <w:r>
              <w:rPr>
                <w:sz w:val="20"/>
              </w:rPr>
              <w:t>котельных</w:t>
            </w:r>
            <w:r>
              <w:rPr>
                <w:spacing w:val="38"/>
                <w:sz w:val="20"/>
              </w:rPr>
              <w:t xml:space="preserve">  </w:t>
            </w:r>
            <w:r>
              <w:rPr>
                <w:sz w:val="20"/>
              </w:rPr>
              <w:t>№</w:t>
            </w:r>
            <w:r>
              <w:rPr>
                <w:spacing w:val="39"/>
                <w:sz w:val="20"/>
              </w:rPr>
              <w:t xml:space="preserve">  </w:t>
            </w:r>
            <w:r>
              <w:rPr>
                <w:sz w:val="20"/>
              </w:rPr>
              <w:t>1</w:t>
            </w:r>
            <w:r>
              <w:rPr>
                <w:spacing w:val="40"/>
                <w:sz w:val="20"/>
              </w:rPr>
              <w:t xml:space="preserve">  </w:t>
            </w:r>
            <w:r>
              <w:rPr>
                <w:sz w:val="20"/>
              </w:rPr>
              <w:t>и</w:t>
            </w:r>
            <w:r>
              <w:rPr>
                <w:spacing w:val="38"/>
                <w:sz w:val="20"/>
              </w:rPr>
              <w:t xml:space="preserve">  </w:t>
            </w:r>
            <w:r>
              <w:rPr>
                <w:sz w:val="20"/>
              </w:rPr>
              <w:t>№</w:t>
            </w:r>
            <w:r>
              <w:rPr>
                <w:spacing w:val="39"/>
                <w:sz w:val="20"/>
              </w:rPr>
              <w:t xml:space="preserve">  </w:t>
            </w:r>
            <w:r>
              <w:rPr>
                <w:spacing w:val="-10"/>
                <w:sz w:val="20"/>
              </w:rPr>
              <w:t>3</w:t>
            </w:r>
            <w:r w:rsidR="00822C0D">
              <w:rPr>
                <w:spacing w:val="-10"/>
                <w:sz w:val="20"/>
              </w:rPr>
              <w:t xml:space="preserve"> </w:t>
            </w:r>
            <w:r>
              <w:rPr>
                <w:sz w:val="20"/>
              </w:rPr>
              <w:t>МУП</w:t>
            </w:r>
            <w:r>
              <w:rPr>
                <w:spacing w:val="-3"/>
                <w:sz w:val="20"/>
              </w:rPr>
              <w:t xml:space="preserve"> </w:t>
            </w:r>
            <w:r>
              <w:rPr>
                <w:spacing w:val="-2"/>
                <w:sz w:val="20"/>
              </w:rPr>
              <w:t>«ЖЭУ»</w:t>
            </w:r>
          </w:p>
        </w:tc>
        <w:tc>
          <w:tcPr>
            <w:tcW w:w="917" w:type="dxa"/>
          </w:tcPr>
          <w:p w14:paraId="3873EAB9" w14:textId="77777777" w:rsidR="00E355F6" w:rsidRDefault="00153E2A" w:rsidP="00822C0D">
            <w:pPr>
              <w:pStyle w:val="a5"/>
              <w:spacing w:before="108"/>
              <w:ind w:left="8" w:firstLine="21"/>
              <w:jc w:val="center"/>
              <w:rPr>
                <w:sz w:val="20"/>
              </w:rPr>
            </w:pPr>
            <w:r>
              <w:rPr>
                <w:spacing w:val="-4"/>
                <w:sz w:val="20"/>
              </w:rPr>
              <w:t>38,4</w:t>
            </w:r>
          </w:p>
        </w:tc>
        <w:tc>
          <w:tcPr>
            <w:tcW w:w="821" w:type="dxa"/>
          </w:tcPr>
          <w:p w14:paraId="5200877C" w14:textId="77777777" w:rsidR="00E355F6" w:rsidRDefault="00153E2A" w:rsidP="00822C0D">
            <w:pPr>
              <w:pStyle w:val="a5"/>
              <w:spacing w:before="108"/>
              <w:ind w:left="8" w:firstLine="21"/>
              <w:jc w:val="center"/>
              <w:rPr>
                <w:sz w:val="20"/>
              </w:rPr>
            </w:pPr>
            <w:r>
              <w:rPr>
                <w:spacing w:val="-4"/>
                <w:sz w:val="20"/>
              </w:rPr>
              <w:t>57,6</w:t>
            </w:r>
          </w:p>
        </w:tc>
        <w:tc>
          <w:tcPr>
            <w:tcW w:w="826" w:type="dxa"/>
          </w:tcPr>
          <w:p w14:paraId="795A7670" w14:textId="77777777" w:rsidR="00E355F6" w:rsidRDefault="00153E2A" w:rsidP="00822C0D">
            <w:pPr>
              <w:pStyle w:val="a5"/>
              <w:spacing w:before="108"/>
              <w:ind w:left="8" w:firstLine="21"/>
              <w:jc w:val="center"/>
              <w:rPr>
                <w:sz w:val="20"/>
              </w:rPr>
            </w:pPr>
            <w:r>
              <w:rPr>
                <w:spacing w:val="-4"/>
                <w:sz w:val="20"/>
              </w:rPr>
              <w:t>76,8</w:t>
            </w:r>
          </w:p>
        </w:tc>
        <w:tc>
          <w:tcPr>
            <w:tcW w:w="823" w:type="dxa"/>
          </w:tcPr>
          <w:p w14:paraId="1E7E9117" w14:textId="77777777" w:rsidR="00E355F6" w:rsidRDefault="00153E2A" w:rsidP="00822C0D">
            <w:pPr>
              <w:pStyle w:val="a5"/>
              <w:spacing w:before="108"/>
              <w:ind w:left="5" w:firstLine="21"/>
              <w:jc w:val="center"/>
              <w:rPr>
                <w:sz w:val="20"/>
              </w:rPr>
            </w:pPr>
            <w:r>
              <w:rPr>
                <w:spacing w:val="-4"/>
                <w:sz w:val="20"/>
              </w:rPr>
              <w:t>96,0</w:t>
            </w:r>
          </w:p>
        </w:tc>
        <w:tc>
          <w:tcPr>
            <w:tcW w:w="821" w:type="dxa"/>
          </w:tcPr>
          <w:p w14:paraId="7890D021" w14:textId="77777777" w:rsidR="00E355F6" w:rsidRDefault="00153E2A" w:rsidP="00822C0D">
            <w:pPr>
              <w:pStyle w:val="a5"/>
              <w:spacing w:before="108"/>
              <w:ind w:left="8" w:right="5" w:firstLine="21"/>
              <w:jc w:val="center"/>
              <w:rPr>
                <w:sz w:val="20"/>
              </w:rPr>
            </w:pPr>
            <w:r>
              <w:rPr>
                <w:spacing w:val="-2"/>
                <w:sz w:val="20"/>
              </w:rPr>
              <w:t>115,2</w:t>
            </w:r>
          </w:p>
        </w:tc>
        <w:tc>
          <w:tcPr>
            <w:tcW w:w="948" w:type="dxa"/>
          </w:tcPr>
          <w:p w14:paraId="668D8BB4" w14:textId="77777777" w:rsidR="00E355F6" w:rsidRDefault="00153E2A" w:rsidP="00822C0D">
            <w:pPr>
              <w:pStyle w:val="a5"/>
              <w:spacing w:before="108"/>
              <w:ind w:left="7" w:right="2" w:firstLine="21"/>
              <w:jc w:val="center"/>
              <w:rPr>
                <w:sz w:val="20"/>
              </w:rPr>
            </w:pPr>
            <w:r>
              <w:rPr>
                <w:spacing w:val="-2"/>
                <w:sz w:val="20"/>
              </w:rPr>
              <w:t>134,4</w:t>
            </w:r>
          </w:p>
        </w:tc>
        <w:tc>
          <w:tcPr>
            <w:tcW w:w="958" w:type="dxa"/>
          </w:tcPr>
          <w:p w14:paraId="5F357332" w14:textId="77777777" w:rsidR="00E355F6" w:rsidRDefault="00153E2A" w:rsidP="00822C0D">
            <w:pPr>
              <w:pStyle w:val="a5"/>
              <w:spacing w:before="108"/>
              <w:ind w:left="5" w:firstLine="21"/>
              <w:jc w:val="center"/>
              <w:rPr>
                <w:sz w:val="20"/>
              </w:rPr>
            </w:pPr>
            <w:r>
              <w:rPr>
                <w:spacing w:val="-2"/>
                <w:sz w:val="20"/>
              </w:rPr>
              <w:t>153,6</w:t>
            </w:r>
          </w:p>
        </w:tc>
        <w:tc>
          <w:tcPr>
            <w:tcW w:w="825" w:type="dxa"/>
          </w:tcPr>
          <w:p w14:paraId="20913A34" w14:textId="77777777" w:rsidR="00E355F6" w:rsidRDefault="00153E2A" w:rsidP="00822C0D">
            <w:pPr>
              <w:pStyle w:val="a5"/>
              <w:spacing w:before="108"/>
              <w:ind w:left="9" w:right="1" w:firstLine="21"/>
              <w:jc w:val="center"/>
              <w:rPr>
                <w:sz w:val="20"/>
              </w:rPr>
            </w:pPr>
            <w:r>
              <w:rPr>
                <w:spacing w:val="-2"/>
                <w:sz w:val="20"/>
              </w:rPr>
              <w:t>172,8</w:t>
            </w:r>
          </w:p>
        </w:tc>
        <w:tc>
          <w:tcPr>
            <w:tcW w:w="820" w:type="dxa"/>
          </w:tcPr>
          <w:p w14:paraId="7E72AC16" w14:textId="77777777" w:rsidR="00E355F6" w:rsidRDefault="00153E2A" w:rsidP="00822C0D">
            <w:pPr>
              <w:pStyle w:val="a5"/>
              <w:spacing w:before="108"/>
              <w:ind w:left="5" w:firstLine="21"/>
              <w:jc w:val="center"/>
              <w:rPr>
                <w:sz w:val="20"/>
              </w:rPr>
            </w:pPr>
            <w:r>
              <w:rPr>
                <w:spacing w:val="-2"/>
                <w:sz w:val="20"/>
              </w:rPr>
              <w:t>192,0</w:t>
            </w:r>
          </w:p>
        </w:tc>
        <w:tc>
          <w:tcPr>
            <w:tcW w:w="938" w:type="dxa"/>
          </w:tcPr>
          <w:p w14:paraId="1040C7F9" w14:textId="77777777" w:rsidR="00E355F6" w:rsidRDefault="00153E2A" w:rsidP="00822C0D">
            <w:pPr>
              <w:pStyle w:val="a5"/>
              <w:spacing w:before="108"/>
              <w:ind w:left="9" w:firstLine="21"/>
              <w:jc w:val="center"/>
              <w:rPr>
                <w:sz w:val="20"/>
              </w:rPr>
            </w:pPr>
            <w:r>
              <w:rPr>
                <w:spacing w:val="-2"/>
                <w:sz w:val="20"/>
              </w:rPr>
              <w:t>307,2</w:t>
            </w:r>
          </w:p>
        </w:tc>
      </w:tr>
      <w:tr w:rsidR="00E355F6" w14:paraId="30021231" w14:textId="77777777" w:rsidTr="00822C0D">
        <w:trPr>
          <w:trHeight w:val="690"/>
        </w:trPr>
        <w:tc>
          <w:tcPr>
            <w:tcW w:w="1090" w:type="dxa"/>
          </w:tcPr>
          <w:p w14:paraId="78F96875" w14:textId="77777777" w:rsidR="00E355F6" w:rsidRDefault="00153E2A" w:rsidP="00822C0D">
            <w:pPr>
              <w:pStyle w:val="a5"/>
              <w:spacing w:before="223"/>
              <w:ind w:left="107" w:firstLine="21"/>
              <w:rPr>
                <w:sz w:val="20"/>
              </w:rPr>
            </w:pPr>
            <w:r>
              <w:rPr>
                <w:spacing w:val="-10"/>
                <w:sz w:val="20"/>
              </w:rPr>
              <w:t>2</w:t>
            </w:r>
          </w:p>
        </w:tc>
        <w:tc>
          <w:tcPr>
            <w:tcW w:w="4890" w:type="dxa"/>
          </w:tcPr>
          <w:p w14:paraId="3121577D" w14:textId="2698C9CA" w:rsidR="00E355F6" w:rsidRDefault="00153E2A" w:rsidP="00822C0D">
            <w:pPr>
              <w:pStyle w:val="a5"/>
              <w:spacing w:line="223" w:lineRule="exact"/>
              <w:ind w:left="107" w:firstLine="21"/>
              <w:rPr>
                <w:sz w:val="20"/>
              </w:rPr>
            </w:pPr>
            <w:r>
              <w:rPr>
                <w:sz w:val="20"/>
              </w:rPr>
              <w:t>Система</w:t>
            </w:r>
            <w:r>
              <w:rPr>
                <w:spacing w:val="24"/>
                <w:sz w:val="20"/>
              </w:rPr>
              <w:t xml:space="preserve"> </w:t>
            </w:r>
            <w:r>
              <w:rPr>
                <w:sz w:val="20"/>
              </w:rPr>
              <w:t>теплоснабжения</w:t>
            </w:r>
            <w:r>
              <w:rPr>
                <w:spacing w:val="24"/>
                <w:sz w:val="20"/>
              </w:rPr>
              <w:t xml:space="preserve"> </w:t>
            </w:r>
            <w:r>
              <w:rPr>
                <w:sz w:val="20"/>
              </w:rPr>
              <w:t>котельной</w:t>
            </w:r>
            <w:r>
              <w:rPr>
                <w:spacing w:val="26"/>
                <w:sz w:val="20"/>
              </w:rPr>
              <w:t xml:space="preserve"> </w:t>
            </w:r>
            <w:r w:rsidR="00896570" w:rsidRPr="00896570">
              <w:rPr>
                <w:sz w:val="20"/>
              </w:rPr>
              <w:t>военного городка 15</w:t>
            </w:r>
            <w:r w:rsidR="00822C0D">
              <w:rPr>
                <w:spacing w:val="-5"/>
                <w:sz w:val="20"/>
              </w:rPr>
              <w:t xml:space="preserve"> </w:t>
            </w:r>
            <w:r>
              <w:rPr>
                <w:sz w:val="20"/>
              </w:rPr>
              <w:t>«ЖКС № 9 филиала ФГБУ «ЦЖКУ»</w:t>
            </w:r>
            <w:r>
              <w:rPr>
                <w:spacing w:val="-1"/>
                <w:sz w:val="20"/>
              </w:rPr>
              <w:t xml:space="preserve"> </w:t>
            </w:r>
            <w:r>
              <w:rPr>
                <w:sz w:val="20"/>
              </w:rPr>
              <w:t>Минобороны России (по ВКС)»</w:t>
            </w:r>
          </w:p>
        </w:tc>
        <w:tc>
          <w:tcPr>
            <w:tcW w:w="917" w:type="dxa"/>
          </w:tcPr>
          <w:p w14:paraId="67261A71" w14:textId="77777777" w:rsidR="00E355F6" w:rsidRDefault="00153E2A" w:rsidP="00822C0D">
            <w:pPr>
              <w:pStyle w:val="a5"/>
              <w:spacing w:before="223"/>
              <w:ind w:left="8" w:firstLine="21"/>
              <w:jc w:val="center"/>
              <w:rPr>
                <w:sz w:val="20"/>
              </w:rPr>
            </w:pPr>
            <w:r>
              <w:rPr>
                <w:spacing w:val="-4"/>
                <w:sz w:val="20"/>
              </w:rPr>
              <w:t>29,2</w:t>
            </w:r>
          </w:p>
        </w:tc>
        <w:tc>
          <w:tcPr>
            <w:tcW w:w="821" w:type="dxa"/>
          </w:tcPr>
          <w:p w14:paraId="3BD15E8E" w14:textId="77777777" w:rsidR="00E355F6" w:rsidRDefault="00153E2A" w:rsidP="00822C0D">
            <w:pPr>
              <w:pStyle w:val="a5"/>
              <w:spacing w:before="223"/>
              <w:ind w:left="8" w:firstLine="21"/>
              <w:jc w:val="center"/>
              <w:rPr>
                <w:sz w:val="20"/>
              </w:rPr>
            </w:pPr>
            <w:r>
              <w:rPr>
                <w:spacing w:val="-4"/>
                <w:sz w:val="20"/>
              </w:rPr>
              <w:t>43,8</w:t>
            </w:r>
          </w:p>
        </w:tc>
        <w:tc>
          <w:tcPr>
            <w:tcW w:w="826" w:type="dxa"/>
          </w:tcPr>
          <w:p w14:paraId="6A2550F0" w14:textId="77777777" w:rsidR="00E355F6" w:rsidRDefault="00153E2A" w:rsidP="00822C0D">
            <w:pPr>
              <w:pStyle w:val="a5"/>
              <w:spacing w:before="223"/>
              <w:ind w:left="8" w:firstLine="21"/>
              <w:jc w:val="center"/>
              <w:rPr>
                <w:sz w:val="20"/>
              </w:rPr>
            </w:pPr>
            <w:r>
              <w:rPr>
                <w:spacing w:val="-4"/>
                <w:sz w:val="20"/>
              </w:rPr>
              <w:t>58,3</w:t>
            </w:r>
          </w:p>
        </w:tc>
        <w:tc>
          <w:tcPr>
            <w:tcW w:w="823" w:type="dxa"/>
          </w:tcPr>
          <w:p w14:paraId="349F01D9" w14:textId="77777777" w:rsidR="00E355F6" w:rsidRDefault="00153E2A" w:rsidP="00822C0D">
            <w:pPr>
              <w:pStyle w:val="a5"/>
              <w:spacing w:before="223"/>
              <w:ind w:left="5" w:firstLine="21"/>
              <w:jc w:val="center"/>
              <w:rPr>
                <w:sz w:val="20"/>
              </w:rPr>
            </w:pPr>
            <w:r>
              <w:rPr>
                <w:spacing w:val="-4"/>
                <w:sz w:val="20"/>
              </w:rPr>
              <w:t>72,9</w:t>
            </w:r>
          </w:p>
        </w:tc>
        <w:tc>
          <w:tcPr>
            <w:tcW w:w="821" w:type="dxa"/>
          </w:tcPr>
          <w:p w14:paraId="5316A292" w14:textId="77777777" w:rsidR="00E355F6" w:rsidRDefault="00153E2A" w:rsidP="00822C0D">
            <w:pPr>
              <w:pStyle w:val="a5"/>
              <w:spacing w:before="223"/>
              <w:ind w:left="8" w:right="5" w:firstLine="21"/>
              <w:jc w:val="center"/>
              <w:rPr>
                <w:sz w:val="20"/>
              </w:rPr>
            </w:pPr>
            <w:r>
              <w:rPr>
                <w:spacing w:val="-4"/>
                <w:sz w:val="20"/>
              </w:rPr>
              <w:t>87,5</w:t>
            </w:r>
          </w:p>
        </w:tc>
        <w:tc>
          <w:tcPr>
            <w:tcW w:w="948" w:type="dxa"/>
          </w:tcPr>
          <w:p w14:paraId="2667927B" w14:textId="77777777" w:rsidR="00E355F6" w:rsidRDefault="00153E2A" w:rsidP="00822C0D">
            <w:pPr>
              <w:pStyle w:val="a5"/>
              <w:spacing w:before="223"/>
              <w:ind w:left="7" w:right="2" w:firstLine="21"/>
              <w:jc w:val="center"/>
              <w:rPr>
                <w:sz w:val="20"/>
              </w:rPr>
            </w:pPr>
            <w:r>
              <w:rPr>
                <w:spacing w:val="-2"/>
                <w:sz w:val="20"/>
              </w:rPr>
              <w:t>102,1</w:t>
            </w:r>
          </w:p>
        </w:tc>
        <w:tc>
          <w:tcPr>
            <w:tcW w:w="958" w:type="dxa"/>
          </w:tcPr>
          <w:p w14:paraId="6E6B518C" w14:textId="77777777" w:rsidR="00E355F6" w:rsidRDefault="00153E2A" w:rsidP="00822C0D">
            <w:pPr>
              <w:pStyle w:val="a5"/>
              <w:spacing w:before="223"/>
              <w:ind w:left="5" w:firstLine="21"/>
              <w:jc w:val="center"/>
              <w:rPr>
                <w:sz w:val="20"/>
              </w:rPr>
            </w:pPr>
            <w:r>
              <w:rPr>
                <w:spacing w:val="-2"/>
                <w:sz w:val="20"/>
              </w:rPr>
              <w:t>116,7</w:t>
            </w:r>
          </w:p>
        </w:tc>
        <w:tc>
          <w:tcPr>
            <w:tcW w:w="825" w:type="dxa"/>
          </w:tcPr>
          <w:p w14:paraId="26245209" w14:textId="77777777" w:rsidR="00E355F6" w:rsidRDefault="00153E2A" w:rsidP="00822C0D">
            <w:pPr>
              <w:pStyle w:val="a5"/>
              <w:spacing w:before="223"/>
              <w:ind w:left="9" w:right="1" w:firstLine="21"/>
              <w:jc w:val="center"/>
              <w:rPr>
                <w:sz w:val="20"/>
              </w:rPr>
            </w:pPr>
            <w:r>
              <w:rPr>
                <w:spacing w:val="-2"/>
                <w:sz w:val="20"/>
              </w:rPr>
              <w:t>131,3</w:t>
            </w:r>
          </w:p>
        </w:tc>
        <w:tc>
          <w:tcPr>
            <w:tcW w:w="820" w:type="dxa"/>
          </w:tcPr>
          <w:p w14:paraId="5A6BE594" w14:textId="77777777" w:rsidR="00E355F6" w:rsidRDefault="00153E2A" w:rsidP="00822C0D">
            <w:pPr>
              <w:pStyle w:val="a5"/>
              <w:spacing w:before="223"/>
              <w:ind w:left="5" w:firstLine="21"/>
              <w:jc w:val="center"/>
              <w:rPr>
                <w:sz w:val="20"/>
              </w:rPr>
            </w:pPr>
            <w:r>
              <w:rPr>
                <w:spacing w:val="-2"/>
                <w:sz w:val="20"/>
              </w:rPr>
              <w:t>145,9</w:t>
            </w:r>
          </w:p>
        </w:tc>
        <w:tc>
          <w:tcPr>
            <w:tcW w:w="938" w:type="dxa"/>
          </w:tcPr>
          <w:p w14:paraId="78535573" w14:textId="77777777" w:rsidR="00E355F6" w:rsidRDefault="00153E2A" w:rsidP="00822C0D">
            <w:pPr>
              <w:pStyle w:val="a5"/>
              <w:spacing w:before="223"/>
              <w:ind w:left="9" w:firstLine="21"/>
              <w:jc w:val="center"/>
              <w:rPr>
                <w:sz w:val="20"/>
              </w:rPr>
            </w:pPr>
            <w:r>
              <w:rPr>
                <w:spacing w:val="-2"/>
                <w:sz w:val="20"/>
              </w:rPr>
              <w:t>233,4</w:t>
            </w:r>
          </w:p>
        </w:tc>
      </w:tr>
    </w:tbl>
    <w:p w14:paraId="5A80AD8D" w14:textId="49C20384" w:rsidR="00E355F6" w:rsidRDefault="00E355F6">
      <w:pPr>
        <w:pStyle w:val="a3"/>
        <w:spacing w:before="10"/>
        <w:ind w:left="0"/>
        <w:jc w:val="left"/>
        <w:rPr>
          <w:sz w:val="17"/>
        </w:rPr>
      </w:pPr>
    </w:p>
    <w:p w14:paraId="158EEC91" w14:textId="77777777" w:rsidR="00E355F6" w:rsidRDefault="00E355F6">
      <w:pPr>
        <w:pStyle w:val="a3"/>
        <w:jc w:val="left"/>
        <w:rPr>
          <w:sz w:val="17"/>
        </w:rPr>
        <w:sectPr w:rsidR="00E355F6">
          <w:headerReference w:type="default" r:id="rId35"/>
          <w:pgSz w:w="16840" w:h="11910" w:orient="landscape"/>
          <w:pgMar w:top="1100" w:right="425" w:bottom="280" w:left="1559" w:header="747" w:footer="0" w:gutter="0"/>
          <w:cols w:space="720"/>
        </w:sectPr>
      </w:pPr>
    </w:p>
    <w:p w14:paraId="32B4F96C" w14:textId="4067F6FE" w:rsidR="00E355F6" w:rsidRDefault="00822C0D" w:rsidP="00822C0D">
      <w:pPr>
        <w:pStyle w:val="a3"/>
        <w:spacing w:before="83"/>
        <w:ind w:left="142" w:right="139" w:firstLine="578"/>
      </w:pPr>
      <w:bookmarkStart w:id="274" w:name="_Hlk232962182"/>
      <w:r w:rsidRPr="00822C0D">
        <w:lastRenderedPageBreak/>
        <w:t xml:space="preserve">Для тепловой нагрузки заявителя </w:t>
      </w:r>
      <w:r w:rsidRPr="00822C0D">
        <w:rPr>
          <w:noProof/>
          <w:lang w:eastAsia="ru-RU"/>
        </w:rPr>
        <mc:AlternateContent>
          <mc:Choice Requires="wps">
            <w:drawing>
              <wp:anchor distT="0" distB="0" distL="114300" distR="114300" simplePos="0" relativeHeight="487619584" behindDoc="0" locked="0" layoutInCell="1" allowOverlap="1" wp14:anchorId="6F7B3D78" wp14:editId="65F22492">
                <wp:simplePos x="0" y="0"/>
                <wp:positionH relativeFrom="column">
                  <wp:posOffset>0</wp:posOffset>
                </wp:positionH>
                <wp:positionV relativeFrom="paragraph">
                  <wp:posOffset>0</wp:posOffset>
                </wp:positionV>
                <wp:extent cx="635000" cy="635000"/>
                <wp:effectExtent l="0" t="0" r="3175" b="3175"/>
                <wp:wrapNone/>
                <wp:docPr id="112" name="_x0000_tole_rId16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rect w14:anchorId="03BA6348" id="_x0000_tole_rId167" o:spid="_x0000_s1026" style="position:absolute;margin-left:0;margin-top:0;width:50pt;height:50pt;z-index:4876195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" filled="f" stroked="f">
                <o:lock v:ext="edit" aspectratio="t" selection="t"/>
              </v:rect>
            </w:pict>
          </mc:Fallback>
        </mc:AlternateContent>
      </w:r>
      <w:r w:rsidRPr="00822C0D">
        <w:rPr>
          <w:lang w:eastAsia="ru-RU"/>
        </w:rPr>
        <w:object w:dxaOrig="585" w:dyaOrig="435" w14:anchorId="243C8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167" o:spid="_x0000_i1025" type="#_x0000_t75" style="width:29.25pt;height:21.75pt;visibility:visible;mso-wrap-distance-right:0" o:ole="">
            <v:imagedata r:id="rId36" o:title=""/>
          </v:shape>
          <o:OLEObject Type="Embed" ProgID="Equation.DSMT4" ShapeID="ole_rId167" DrawAspect="Content" ObjectID="_1845526571" r:id="rId37"/>
        </w:object>
      </w:r>
      <w:r w:rsidRPr="00822C0D">
        <w:t xml:space="preserve">&lt;0,1 Гкал/ч, предельный радиус эффективного теплоснабжения определяется из следующего условия: если дисконтированный срок </w:t>
      </w:r>
      <w:r w:rsidR="00153E2A" w:rsidRPr="00822C0D">
        <w:rPr>
          <w:spacing w:val="-4"/>
        </w:rPr>
        <w:t xml:space="preserve"> </w:t>
      </w:r>
      <w:r w:rsidR="00153E2A" w:rsidRPr="00822C0D">
        <w:t>окупаемости капитальных</w:t>
      </w:r>
      <w:r w:rsidR="00153E2A" w:rsidRPr="00822C0D">
        <w:rPr>
          <w:spacing w:val="-3"/>
        </w:rPr>
        <w:t xml:space="preserve"> </w:t>
      </w:r>
      <w:r w:rsidR="00153E2A" w:rsidRPr="00822C0D">
        <w:t>затрат</w:t>
      </w:r>
      <w:r w:rsidR="00153E2A" w:rsidRPr="00822C0D">
        <w:rPr>
          <w:spacing w:val="-3"/>
        </w:rPr>
        <w:t xml:space="preserve"> </w:t>
      </w:r>
      <w:r w:rsidR="00153E2A" w:rsidRPr="00822C0D">
        <w:t>в строительство тепловой</w:t>
      </w:r>
      <w:r w:rsidR="00153E2A" w:rsidRPr="00822C0D">
        <w:rPr>
          <w:spacing w:val="-2"/>
        </w:rPr>
        <w:t xml:space="preserve"> </w:t>
      </w:r>
      <w:r w:rsidR="00153E2A" w:rsidRPr="00822C0D">
        <w:t>сети,</w:t>
      </w:r>
      <w:r w:rsidR="00153E2A" w:rsidRPr="00822C0D">
        <w:rPr>
          <w:spacing w:val="-2"/>
        </w:rPr>
        <w:t xml:space="preserve"> </w:t>
      </w:r>
      <w:r w:rsidR="00153E2A" w:rsidRPr="00822C0D">
        <w:t>необходимой для подключения объекта капитального строительства заявителя</w:t>
      </w:r>
      <w:r w:rsidR="00153E2A">
        <w:t xml:space="preserve">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p>
    <w:bookmarkEnd w:id="274"/>
    <w:p w14:paraId="63D17E39" w14:textId="77777777" w:rsidR="00E355F6" w:rsidRDefault="00153E2A">
      <w:pPr>
        <w:pStyle w:val="a3"/>
        <w:ind w:left="142" w:right="139" w:firstLine="708"/>
      </w:pPr>
      <w:r>
        <w:t>Для</w:t>
      </w:r>
      <w:r>
        <w:rPr>
          <w:spacing w:val="-1"/>
        </w:rPr>
        <w:t xml:space="preserve"> </w:t>
      </w:r>
      <w:r>
        <w:t>существующей</w:t>
      </w:r>
      <w:r>
        <w:rPr>
          <w:spacing w:val="-1"/>
        </w:rPr>
        <w:t xml:space="preserve"> </w:t>
      </w:r>
      <w:r>
        <w:t>зоны</w:t>
      </w:r>
      <w:r>
        <w:rPr>
          <w:spacing w:val="-1"/>
        </w:rPr>
        <w:t xml:space="preserve"> </w:t>
      </w:r>
      <w:r>
        <w:t>действия</w:t>
      </w:r>
      <w:r>
        <w:rPr>
          <w:spacing w:val="-1"/>
        </w:rPr>
        <w:t xml:space="preserve"> </w:t>
      </w:r>
      <w:r>
        <w:t>рассчитывать</w:t>
      </w:r>
      <w:r>
        <w:rPr>
          <w:spacing w:val="-2"/>
        </w:rPr>
        <w:t xml:space="preserve"> </w:t>
      </w:r>
      <w:r>
        <w:t>радиус эффективного</w:t>
      </w:r>
      <w:r>
        <w:rPr>
          <w:spacing w:val="-2"/>
        </w:rPr>
        <w:t xml:space="preserve"> </w:t>
      </w:r>
      <w:r>
        <w:t>теплоснабжения</w:t>
      </w:r>
      <w:r>
        <w:rPr>
          <w:spacing w:val="-1"/>
        </w:rPr>
        <w:t xml:space="preserve"> </w:t>
      </w:r>
      <w:r>
        <w:t>нецелесообразно,</w:t>
      </w:r>
      <w:r>
        <w:rPr>
          <w:spacing w:val="-1"/>
        </w:rPr>
        <w:t xml:space="preserve"> </w:t>
      </w:r>
      <w:r>
        <w:t>т.к.</w:t>
      </w:r>
      <w:r>
        <w:rPr>
          <w:spacing w:val="-2"/>
        </w:rPr>
        <w:t xml:space="preserve"> </w:t>
      </w:r>
      <w:r>
        <w:t>зона</w:t>
      </w:r>
      <w:r>
        <w:rPr>
          <w:spacing w:val="-1"/>
        </w:rPr>
        <w:t xml:space="preserve"> </w:t>
      </w:r>
      <w:r>
        <w:t>действия уже сложилась и, естественно, установлены все индикаторы стоимости товарного отпуска продукции. Кроме того, для сельских поселений</w:t>
      </w:r>
      <w:r>
        <w:rPr>
          <w:spacing w:val="40"/>
        </w:rPr>
        <w:t xml:space="preserve"> </w:t>
      </w:r>
      <w:r>
        <w:t>характерны</w:t>
      </w:r>
      <w:r>
        <w:rPr>
          <w:spacing w:val="40"/>
        </w:rPr>
        <w:t xml:space="preserve"> </w:t>
      </w:r>
      <w:r>
        <w:t>низкие</w:t>
      </w:r>
      <w:r>
        <w:rPr>
          <w:spacing w:val="40"/>
        </w:rPr>
        <w:t xml:space="preserve"> </w:t>
      </w:r>
      <w:r>
        <w:t>тепловые</w:t>
      </w:r>
      <w:r>
        <w:rPr>
          <w:spacing w:val="40"/>
        </w:rPr>
        <w:t xml:space="preserve"> </w:t>
      </w:r>
      <w:r>
        <w:t>нагрузки,</w:t>
      </w:r>
      <w:r>
        <w:rPr>
          <w:spacing w:val="40"/>
        </w:rPr>
        <w:t xml:space="preserve"> </w:t>
      </w:r>
      <w:r>
        <w:t>значительная</w:t>
      </w:r>
      <w:r>
        <w:rPr>
          <w:spacing w:val="40"/>
        </w:rPr>
        <w:t xml:space="preserve"> </w:t>
      </w:r>
      <w:r>
        <w:t>материальная</w:t>
      </w:r>
      <w:r>
        <w:rPr>
          <w:spacing w:val="40"/>
        </w:rPr>
        <w:t xml:space="preserve"> </w:t>
      </w:r>
      <w:r>
        <w:t>характеристика</w:t>
      </w:r>
      <w:r>
        <w:rPr>
          <w:spacing w:val="40"/>
        </w:rPr>
        <w:t xml:space="preserve"> </w:t>
      </w:r>
      <w:r>
        <w:t>сети</w:t>
      </w:r>
      <w:r>
        <w:rPr>
          <w:spacing w:val="40"/>
        </w:rPr>
        <w:t xml:space="preserve"> </w:t>
      </w:r>
      <w:r>
        <w:t>и</w:t>
      </w:r>
      <w:r>
        <w:rPr>
          <w:spacing w:val="40"/>
        </w:rPr>
        <w:t xml:space="preserve"> </w:t>
      </w:r>
      <w:r>
        <w:t>единственный</w:t>
      </w:r>
      <w:r>
        <w:rPr>
          <w:spacing w:val="40"/>
        </w:rPr>
        <w:t xml:space="preserve"> </w:t>
      </w:r>
      <w:r>
        <w:t>источник</w:t>
      </w:r>
    </w:p>
    <w:p w14:paraId="76E43050" w14:textId="77777777" w:rsidR="00E355F6" w:rsidRDefault="00E355F6">
      <w:pPr>
        <w:pStyle w:val="a3"/>
        <w:sectPr w:rsidR="00E355F6">
          <w:type w:val="continuous"/>
          <w:pgSz w:w="16840" w:h="11910" w:orient="landscape"/>
          <w:pgMar w:top="1920" w:right="425" w:bottom="280" w:left="1559" w:header="747" w:footer="0" w:gutter="0"/>
          <w:cols w:space="720"/>
        </w:sectPr>
      </w:pPr>
    </w:p>
    <w:p w14:paraId="2B1E6493" w14:textId="77777777" w:rsidR="00E355F6" w:rsidRDefault="00153E2A">
      <w:pPr>
        <w:pStyle w:val="a3"/>
        <w:spacing w:before="78"/>
        <w:ind w:left="142" w:right="134"/>
      </w:pPr>
      <w:r>
        <w:lastRenderedPageBreak/>
        <w:t>теплоснабжения, что обуславливает теплоснабжающую организацию согласно постановление Правительства РФ от 05.07.2018 № 787</w:t>
      </w:r>
      <w:r>
        <w:rPr>
          <w:spacing w:val="-2"/>
        </w:rPr>
        <w:t xml:space="preserve"> </w:t>
      </w:r>
      <w:r>
        <w:t>(«О</w:t>
      </w:r>
      <w:r>
        <w:rPr>
          <w:spacing w:val="-2"/>
        </w:rPr>
        <w:t xml:space="preserve"> </w:t>
      </w:r>
      <w:r>
        <w:t>подключении (технологическом</w:t>
      </w:r>
      <w:r>
        <w:rPr>
          <w:spacing w:val="-2"/>
        </w:rPr>
        <w:t xml:space="preserve"> </w:t>
      </w:r>
      <w:r>
        <w:t>присоединении)</w:t>
      </w:r>
      <w:r>
        <w:rPr>
          <w:spacing w:val="-1"/>
        </w:rPr>
        <w:t xml:space="preserve"> </w:t>
      </w:r>
      <w:r>
        <w:t>к</w:t>
      </w:r>
      <w:r>
        <w:rPr>
          <w:spacing w:val="-3"/>
        </w:rPr>
        <w:t xml:space="preserve"> </w:t>
      </w:r>
      <w:r>
        <w:t>системам теплоснабжения, недискриминационном</w:t>
      </w:r>
      <w:r>
        <w:rPr>
          <w:spacing w:val="-2"/>
        </w:rPr>
        <w:t xml:space="preserve"> </w:t>
      </w:r>
      <w:r>
        <w:t>доступе</w:t>
      </w:r>
      <w:r>
        <w:rPr>
          <w:spacing w:val="-1"/>
        </w:rPr>
        <w:t xml:space="preserve"> </w:t>
      </w:r>
      <w:r>
        <w:t>к услугам в сфере теплоснабжения, изменении и признании утратившими силу некоторых актов Правительства Российской Федерации»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w:t>
      </w:r>
    </w:p>
    <w:p w14:paraId="48052A74" w14:textId="77777777" w:rsidR="00E355F6" w:rsidRDefault="00153E2A">
      <w:pPr>
        <w:pStyle w:val="a3"/>
        <w:ind w:left="142" w:right="138" w:firstLine="708"/>
      </w:pPr>
      <w: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093A6FD2" w14:textId="77777777" w:rsidR="00E355F6" w:rsidRDefault="00153E2A">
      <w:pPr>
        <w:pStyle w:val="a3"/>
        <w:spacing w:before="1"/>
        <w:ind w:left="142" w:right="140" w:firstLine="708"/>
      </w:pPr>
      <w:r>
        <w:t>Подключение</w:t>
      </w:r>
      <w:r>
        <w:rPr>
          <w:spacing w:val="-1"/>
        </w:rPr>
        <w:t xml:space="preserve"> </w:t>
      </w:r>
      <w:r>
        <w:t>новой нагрузки к</w:t>
      </w:r>
      <w:r>
        <w:rPr>
          <w:spacing w:val="-3"/>
        </w:rPr>
        <w:t xml:space="preserve"> </w:t>
      </w:r>
      <w:r>
        <w:t>централизованным</w:t>
      </w:r>
      <w:r>
        <w:rPr>
          <w:spacing w:val="-2"/>
        </w:rPr>
        <w:t xml:space="preserve"> </w:t>
      </w:r>
      <w:r>
        <w:t>системам</w:t>
      </w:r>
      <w:r>
        <w:rPr>
          <w:spacing w:val="-2"/>
        </w:rPr>
        <w:t xml:space="preserve"> </w:t>
      </w:r>
      <w:r>
        <w:t>теплоснабжения</w:t>
      </w:r>
      <w:r>
        <w:rPr>
          <w:spacing w:val="-1"/>
        </w:rPr>
        <w:t xml:space="preserve"> </w:t>
      </w:r>
      <w:r>
        <w:t>требует</w:t>
      </w:r>
      <w:r>
        <w:rPr>
          <w:spacing w:val="-2"/>
        </w:rPr>
        <w:t xml:space="preserve"> </w:t>
      </w:r>
      <w:r>
        <w:t>постоянной</w:t>
      </w:r>
      <w:r>
        <w:rPr>
          <w:spacing w:val="-1"/>
        </w:rPr>
        <w:t xml:space="preserve"> </w:t>
      </w:r>
      <w:r>
        <w:t>проработки</w:t>
      </w:r>
      <w:r>
        <w:rPr>
          <w:spacing w:val="-1"/>
        </w:rPr>
        <w:t xml:space="preserve"> </w:t>
      </w:r>
      <w:r>
        <w:t>вариантов</w:t>
      </w:r>
      <w:r>
        <w:rPr>
          <w:spacing w:val="-2"/>
        </w:rPr>
        <w:t xml:space="preserve"> </w:t>
      </w:r>
      <w:r>
        <w:t>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21E0904D" w14:textId="77777777" w:rsidR="00E355F6" w:rsidRDefault="00153E2A">
      <w:pPr>
        <w:pStyle w:val="a3"/>
        <w:spacing w:before="2"/>
        <w:ind w:left="142" w:right="141" w:firstLine="708"/>
      </w:pPr>
      <w:r>
        <w:t>Границы действия централизованного теплоснабжения должны определяться по целевой функции минимума</w:t>
      </w:r>
      <w:r>
        <w:rPr>
          <w:spacing w:val="40"/>
        </w:rPr>
        <w:t xml:space="preserve"> </w:t>
      </w:r>
      <w:r>
        <w:t>себестоимости</w:t>
      </w:r>
      <w:r>
        <w:rPr>
          <w:spacing w:val="-2"/>
        </w:rPr>
        <w:t xml:space="preserve"> </w:t>
      </w:r>
      <w:r>
        <w:t>полезно</w:t>
      </w:r>
      <w:r>
        <w:rPr>
          <w:spacing w:val="-2"/>
        </w:rPr>
        <w:t xml:space="preserve"> </w:t>
      </w:r>
      <w:r>
        <w:t>отпущенного</w:t>
      </w:r>
      <w:r>
        <w:rPr>
          <w:spacing w:val="-3"/>
        </w:rPr>
        <w:t xml:space="preserve"> </w:t>
      </w:r>
      <w:r>
        <w:t>тепла.</w:t>
      </w:r>
      <w:r>
        <w:rPr>
          <w:spacing w:val="-2"/>
        </w:rPr>
        <w:t xml:space="preserve"> </w:t>
      </w:r>
      <w:r>
        <w:t>При</w:t>
      </w:r>
      <w:r>
        <w:rPr>
          <w:spacing w:val="-2"/>
        </w:rPr>
        <w:t xml:space="preserve"> </w:t>
      </w:r>
      <w:r>
        <w:t>этом</w:t>
      </w:r>
      <w:r>
        <w:rPr>
          <w:spacing w:val="-3"/>
        </w:rPr>
        <w:t xml:space="preserve"> </w:t>
      </w:r>
      <w:r>
        <w:t>возможен также</w:t>
      </w:r>
      <w:r>
        <w:rPr>
          <w:spacing w:val="-2"/>
        </w:rPr>
        <w:t xml:space="preserve"> </w:t>
      </w:r>
      <w:r>
        <w:t>вариант убыточности</w:t>
      </w:r>
      <w:r>
        <w:rPr>
          <w:spacing w:val="-2"/>
        </w:rPr>
        <w:t xml:space="preserve"> </w:t>
      </w:r>
      <w:r>
        <w:t>дальнего</w:t>
      </w:r>
      <w:r>
        <w:rPr>
          <w:spacing w:val="-3"/>
        </w:rPr>
        <w:t xml:space="preserve"> </w:t>
      </w:r>
      <w:r>
        <w:t>транспорта</w:t>
      </w:r>
      <w:r>
        <w:rPr>
          <w:spacing w:val="-2"/>
        </w:rPr>
        <w:t xml:space="preserve"> </w:t>
      </w:r>
      <w:r>
        <w:t>тепла,</w:t>
      </w:r>
      <w:r>
        <w:rPr>
          <w:spacing w:val="-2"/>
        </w:rPr>
        <w:t xml:space="preserve"> </w:t>
      </w:r>
      <w:r>
        <w:t>принимая во внимание важность и сложность проблемы.</w:t>
      </w:r>
    </w:p>
    <w:p w14:paraId="3F0C989D" w14:textId="77777777" w:rsidR="00E355F6" w:rsidRDefault="00153E2A">
      <w:pPr>
        <w:pStyle w:val="2"/>
        <w:numPr>
          <w:ilvl w:val="1"/>
          <w:numId w:val="30"/>
        </w:numPr>
        <w:tabs>
          <w:tab w:val="left" w:pos="1437"/>
        </w:tabs>
        <w:spacing w:before="245"/>
        <w:ind w:left="142" w:right="149" w:firstLine="708"/>
        <w:jc w:val="both"/>
      </w:pPr>
      <w:bookmarkStart w:id="275" w:name="_bookmark130"/>
      <w:bookmarkStart w:id="276" w:name="_Toc233012145"/>
      <w:bookmarkEnd w:id="275"/>
      <w:r>
        <w:t>Описание мероприятий на</w:t>
      </w:r>
      <w:r>
        <w:rPr>
          <w:spacing w:val="-1"/>
        </w:rPr>
        <w:t xml:space="preserve"> </w:t>
      </w:r>
      <w:r>
        <w:t>источниках тепловой</w:t>
      </w:r>
      <w:r>
        <w:rPr>
          <w:spacing w:val="-1"/>
        </w:rPr>
        <w:t xml:space="preserve"> </w:t>
      </w:r>
      <w:r>
        <w:t>энергии,</w:t>
      </w:r>
      <w:r>
        <w:rPr>
          <w:spacing w:val="-1"/>
        </w:rPr>
        <w:t xml:space="preserve"> </w:t>
      </w:r>
      <w:r>
        <w:t>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276"/>
    </w:p>
    <w:p w14:paraId="6147932E" w14:textId="77777777" w:rsidR="00E355F6" w:rsidRDefault="00153E2A">
      <w:pPr>
        <w:pStyle w:val="a3"/>
        <w:spacing w:line="293" w:lineRule="exact"/>
        <w:ind w:left="851"/>
      </w:pPr>
      <w:r>
        <w:t>Предложения</w:t>
      </w:r>
      <w:r>
        <w:rPr>
          <w:spacing w:val="-17"/>
        </w:rPr>
        <w:t xml:space="preserve"> </w:t>
      </w:r>
      <w:r>
        <w:rPr>
          <w:spacing w:val="-2"/>
        </w:rPr>
        <w:t>отсутствуют.</w:t>
      </w:r>
    </w:p>
    <w:p w14:paraId="11E624E1" w14:textId="77777777" w:rsidR="00E355F6" w:rsidRDefault="00E355F6">
      <w:pPr>
        <w:pStyle w:val="a3"/>
        <w:spacing w:line="293" w:lineRule="exact"/>
        <w:sectPr w:rsidR="00E355F6">
          <w:pgSz w:w="16840" w:h="11910" w:orient="landscape"/>
          <w:pgMar w:top="1100" w:right="425" w:bottom="280" w:left="1559" w:header="747" w:footer="0" w:gutter="0"/>
          <w:cols w:space="720"/>
        </w:sectPr>
      </w:pPr>
    </w:p>
    <w:p w14:paraId="4521850F" w14:textId="77777777" w:rsidR="00E355F6" w:rsidRDefault="00153E2A">
      <w:pPr>
        <w:pStyle w:val="1"/>
        <w:ind w:left="2094" w:hanging="1679"/>
        <w:jc w:val="left"/>
      </w:pPr>
      <w:bookmarkStart w:id="277" w:name="_bookmark131"/>
      <w:bookmarkStart w:id="278" w:name="_Toc233012146"/>
      <w:bookmarkEnd w:id="277"/>
      <w:r>
        <w:lastRenderedPageBreak/>
        <w:t>ГЛАВА</w:t>
      </w:r>
      <w:r>
        <w:rPr>
          <w:spacing w:val="-4"/>
        </w:rPr>
        <w:t xml:space="preserve"> </w:t>
      </w:r>
      <w:r>
        <w:t>8.</w:t>
      </w:r>
      <w:r>
        <w:rPr>
          <w:spacing w:val="-7"/>
        </w:rPr>
        <w:t xml:space="preserve"> </w:t>
      </w:r>
      <w:r>
        <w:t>ПРЕДЛОЖЕНИЯ</w:t>
      </w:r>
      <w:r>
        <w:rPr>
          <w:spacing w:val="-4"/>
        </w:rPr>
        <w:t xml:space="preserve"> </w:t>
      </w:r>
      <w:r>
        <w:t>ПО</w:t>
      </w:r>
      <w:r>
        <w:rPr>
          <w:spacing w:val="-7"/>
        </w:rPr>
        <w:t xml:space="preserve"> </w:t>
      </w:r>
      <w:r>
        <w:t>СТРОИТЕЛЬСТВУ,</w:t>
      </w:r>
      <w:r>
        <w:rPr>
          <w:spacing w:val="-7"/>
        </w:rPr>
        <w:t xml:space="preserve"> </w:t>
      </w:r>
      <w:r>
        <w:t>РЕКОНСТРУКЦИИ</w:t>
      </w:r>
      <w:r>
        <w:rPr>
          <w:spacing w:val="-7"/>
        </w:rPr>
        <w:t xml:space="preserve"> </w:t>
      </w:r>
      <w:r>
        <w:t>И (ИЛИ) МОДЕРНИЗАЦИИ ТЕПЛОВЫХ СЕТЕЙ</w:t>
      </w:r>
      <w:bookmarkEnd w:id="278"/>
    </w:p>
    <w:p w14:paraId="31FA6891" w14:textId="77777777" w:rsidR="00E355F6" w:rsidRDefault="00153E2A">
      <w:pPr>
        <w:pStyle w:val="2"/>
        <w:numPr>
          <w:ilvl w:val="1"/>
          <w:numId w:val="22"/>
        </w:numPr>
        <w:tabs>
          <w:tab w:val="left" w:pos="1326"/>
        </w:tabs>
        <w:spacing w:before="243"/>
        <w:ind w:right="142" w:firstLine="707"/>
      </w:pPr>
      <w:bookmarkStart w:id="279" w:name="_bookmark132"/>
      <w:bookmarkStart w:id="280" w:name="_Toc233012147"/>
      <w:bookmarkEnd w:id="279"/>
      <w: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80"/>
    </w:p>
    <w:p w14:paraId="6E8A4D87" w14:textId="77777777" w:rsidR="00E355F6" w:rsidRDefault="00153E2A">
      <w:pPr>
        <w:pStyle w:val="a3"/>
        <w:ind w:right="144" w:firstLine="707"/>
      </w:pPr>
      <w:r>
        <w:t>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4ACD1F7D" w14:textId="77777777" w:rsidR="00E355F6" w:rsidRDefault="00153E2A">
      <w:pPr>
        <w:pStyle w:val="2"/>
        <w:numPr>
          <w:ilvl w:val="1"/>
          <w:numId w:val="22"/>
        </w:numPr>
        <w:tabs>
          <w:tab w:val="left" w:pos="1422"/>
        </w:tabs>
        <w:spacing w:before="240"/>
        <w:ind w:right="135" w:firstLine="707"/>
      </w:pPr>
      <w:bookmarkStart w:id="281" w:name="_bookmark133"/>
      <w:bookmarkStart w:id="282" w:name="_Toc233012148"/>
      <w:bookmarkEnd w:id="281"/>
      <w: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на территории </w:t>
      </w:r>
      <w:r>
        <w:rPr>
          <w:spacing w:val="-2"/>
        </w:rPr>
        <w:t>Мирного</w:t>
      </w:r>
      <w:bookmarkEnd w:id="282"/>
    </w:p>
    <w:p w14:paraId="3A3DEA88" w14:textId="77777777" w:rsidR="00E355F6" w:rsidRDefault="00153E2A">
      <w:pPr>
        <w:pStyle w:val="a3"/>
        <w:ind w:right="146" w:firstLine="707"/>
      </w:pPr>
      <w:r>
        <w:t>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w:t>
      </w:r>
    </w:p>
    <w:p w14:paraId="745B415D" w14:textId="77777777" w:rsidR="00E355F6" w:rsidRDefault="00153E2A">
      <w:pPr>
        <w:pStyle w:val="a3"/>
        <w:ind w:right="143" w:firstLine="707"/>
      </w:pPr>
      <w:r>
        <w:t>В целях подключения объектов капитального строительства заявителей предусматривается</w:t>
      </w:r>
      <w:r>
        <w:rPr>
          <w:spacing w:val="-3"/>
        </w:rPr>
        <w:t xml:space="preserve"> </w:t>
      </w:r>
      <w:r>
        <w:t>создание</w:t>
      </w:r>
      <w:r>
        <w:rPr>
          <w:spacing w:val="-3"/>
        </w:rPr>
        <w:t xml:space="preserve"> </w:t>
      </w:r>
      <w:r>
        <w:t>и</w:t>
      </w:r>
      <w:r>
        <w:rPr>
          <w:spacing w:val="-3"/>
        </w:rPr>
        <w:t xml:space="preserve"> </w:t>
      </w:r>
      <w:r>
        <w:t>(или)</w:t>
      </w:r>
      <w:r>
        <w:rPr>
          <w:spacing w:val="-3"/>
        </w:rPr>
        <w:t xml:space="preserve"> </w:t>
      </w:r>
      <w:r>
        <w:t>реконструкция тепловых</w:t>
      </w:r>
      <w:r>
        <w:rPr>
          <w:spacing w:val="-1"/>
        </w:rPr>
        <w:t xml:space="preserve"> </w:t>
      </w:r>
      <w:r>
        <w:t>сетей</w:t>
      </w:r>
      <w:r>
        <w:rPr>
          <w:spacing w:val="-3"/>
        </w:rPr>
        <w:t xml:space="preserve"> </w:t>
      </w:r>
      <w:r>
        <w:t>от</w:t>
      </w:r>
      <w:r>
        <w:rPr>
          <w:spacing w:val="-4"/>
        </w:rPr>
        <w:t xml:space="preserve"> </w:t>
      </w:r>
      <w:r>
        <w:t>существующих сетей до границы сетей инженерно-технического обеспечения многоквартирных домов. Характеристики создаваемых и (или) реконструируемых сетей будут определены для каждого подключаемого объекта отдельно с учетом выданных технических условий.</w:t>
      </w:r>
    </w:p>
    <w:p w14:paraId="6BE78471" w14:textId="77777777" w:rsidR="00E355F6" w:rsidRDefault="00153E2A">
      <w:pPr>
        <w:pStyle w:val="2"/>
        <w:numPr>
          <w:ilvl w:val="1"/>
          <w:numId w:val="22"/>
        </w:numPr>
        <w:tabs>
          <w:tab w:val="left" w:pos="1418"/>
        </w:tabs>
        <w:spacing w:before="239"/>
        <w:ind w:right="144" w:firstLine="707"/>
      </w:pPr>
      <w:bookmarkStart w:id="283" w:name="_bookmark134"/>
      <w:bookmarkStart w:id="284" w:name="_Toc233012149"/>
      <w:bookmarkEnd w:id="283"/>
      <w: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84"/>
    </w:p>
    <w:p w14:paraId="2BD0E667" w14:textId="77777777" w:rsidR="00E355F6" w:rsidRDefault="00153E2A">
      <w:pPr>
        <w:pStyle w:val="a3"/>
        <w:ind w:right="146" w:firstLine="707"/>
      </w:pPr>
      <w:r>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0823C0EF" w14:textId="77777777" w:rsidR="00E355F6" w:rsidRDefault="00153E2A">
      <w:pPr>
        <w:pStyle w:val="2"/>
        <w:numPr>
          <w:ilvl w:val="1"/>
          <w:numId w:val="22"/>
        </w:numPr>
        <w:tabs>
          <w:tab w:val="left" w:pos="1326"/>
        </w:tabs>
        <w:spacing w:before="240"/>
        <w:ind w:right="139" w:firstLine="707"/>
      </w:pPr>
      <w:bookmarkStart w:id="285" w:name="_bookmark135"/>
      <w:bookmarkStart w:id="286" w:name="_Toc233012150"/>
      <w:bookmarkEnd w:id="285"/>
      <w: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86"/>
    </w:p>
    <w:p w14:paraId="5EAD3730" w14:textId="77777777" w:rsidR="00E355F6" w:rsidRDefault="00153E2A">
      <w:pPr>
        <w:pStyle w:val="a3"/>
        <w:ind w:right="141" w:firstLine="707"/>
      </w:pPr>
      <w:r>
        <w:t>Перевод котельной</w:t>
      </w:r>
      <w:r>
        <w:rPr>
          <w:spacing w:val="-1"/>
        </w:rPr>
        <w:t xml:space="preserve"> </w:t>
      </w:r>
      <w:r>
        <w:t>в пиковый</w:t>
      </w:r>
      <w:r>
        <w:rPr>
          <w:spacing w:val="-1"/>
        </w:rPr>
        <w:t xml:space="preserve"> </w:t>
      </w:r>
      <w:r>
        <w:t>режим на территории Мирного</w:t>
      </w:r>
      <w:r>
        <w:rPr>
          <w:spacing w:val="-1"/>
        </w:rPr>
        <w:t xml:space="preserve"> </w:t>
      </w:r>
      <w:r>
        <w:t xml:space="preserve">не целесообразен в виду отсутствия источников </w:t>
      </w:r>
      <w:proofErr w:type="spellStart"/>
      <w:r>
        <w:t>электрогенерации</w:t>
      </w:r>
      <w:proofErr w:type="spellEnd"/>
      <w:r>
        <w:t>.</w:t>
      </w:r>
    </w:p>
    <w:p w14:paraId="362B0647" w14:textId="77777777" w:rsidR="00E355F6" w:rsidRDefault="00153E2A">
      <w:pPr>
        <w:pStyle w:val="2"/>
        <w:numPr>
          <w:ilvl w:val="1"/>
          <w:numId w:val="22"/>
        </w:numPr>
        <w:tabs>
          <w:tab w:val="left" w:pos="1422"/>
        </w:tabs>
        <w:spacing w:before="239"/>
        <w:ind w:right="144" w:firstLine="707"/>
      </w:pPr>
      <w:bookmarkStart w:id="287" w:name="_bookmark136"/>
      <w:bookmarkStart w:id="288" w:name="_Toc233012151"/>
      <w:bookmarkEnd w:id="287"/>
      <w:r>
        <w:t>Предложения по строительству тепловых сетей для обеспечения нормативной надежности теплоснабжения</w:t>
      </w:r>
      <w:bookmarkEnd w:id="288"/>
    </w:p>
    <w:p w14:paraId="2B9CA377" w14:textId="77777777" w:rsidR="00E355F6" w:rsidRDefault="00153E2A">
      <w:pPr>
        <w:pStyle w:val="a3"/>
        <w:ind w:right="140" w:firstLine="707"/>
      </w:pPr>
      <w:r>
        <w:t>Строительство тепловых сетей для обеспечения нормативной надежности и безопасности теплоснабжения на данном этапе не предусматривается. Необходимые показатели надежности достигаются за счет реконструкции трубопроводов со сверхнормативным</w:t>
      </w:r>
      <w:r>
        <w:rPr>
          <w:spacing w:val="-4"/>
        </w:rPr>
        <w:t xml:space="preserve"> </w:t>
      </w:r>
      <w:r>
        <w:t>износом.</w:t>
      </w:r>
      <w:r>
        <w:rPr>
          <w:spacing w:val="-2"/>
        </w:rPr>
        <w:t xml:space="preserve"> </w:t>
      </w:r>
      <w:r>
        <w:t>Характеристика</w:t>
      </w:r>
      <w:r>
        <w:rPr>
          <w:spacing w:val="-4"/>
        </w:rPr>
        <w:t xml:space="preserve"> </w:t>
      </w:r>
      <w:r>
        <w:t>рекомендуемых</w:t>
      </w:r>
      <w:r>
        <w:rPr>
          <w:spacing w:val="-2"/>
        </w:rPr>
        <w:t xml:space="preserve"> </w:t>
      </w:r>
      <w:r>
        <w:t>мероприятий</w:t>
      </w:r>
      <w:r>
        <w:rPr>
          <w:spacing w:val="-4"/>
        </w:rPr>
        <w:t xml:space="preserve"> </w:t>
      </w:r>
      <w:r>
        <w:t>приведена в пункте 8.7 обосновывающих материалов.</w:t>
      </w:r>
    </w:p>
    <w:p w14:paraId="3337E59F" w14:textId="77777777" w:rsidR="00E355F6" w:rsidRDefault="00E355F6">
      <w:pPr>
        <w:pStyle w:val="a3"/>
        <w:sectPr w:rsidR="00E355F6">
          <w:headerReference w:type="default" r:id="rId38"/>
          <w:pgSz w:w="11910" w:h="16840"/>
          <w:pgMar w:top="1100" w:right="425" w:bottom="280" w:left="1559" w:header="747" w:footer="0" w:gutter="0"/>
          <w:cols w:space="720"/>
        </w:sectPr>
      </w:pPr>
    </w:p>
    <w:p w14:paraId="0270D2FE" w14:textId="77777777" w:rsidR="00E355F6" w:rsidRDefault="00153E2A">
      <w:pPr>
        <w:pStyle w:val="2"/>
        <w:numPr>
          <w:ilvl w:val="1"/>
          <w:numId w:val="22"/>
        </w:numPr>
        <w:tabs>
          <w:tab w:val="left" w:pos="1314"/>
        </w:tabs>
        <w:spacing w:before="85"/>
        <w:ind w:right="146" w:firstLine="707"/>
      </w:pPr>
      <w:bookmarkStart w:id="289" w:name="_bookmark137"/>
      <w:bookmarkStart w:id="290" w:name="_Toc233012152"/>
      <w:bookmarkEnd w:id="289"/>
      <w:r>
        <w:lastRenderedPageBreak/>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90"/>
    </w:p>
    <w:p w14:paraId="3D5AFFAA" w14:textId="77777777" w:rsidR="00E355F6" w:rsidRDefault="00153E2A">
      <w:pPr>
        <w:pStyle w:val="a3"/>
        <w:spacing w:line="293" w:lineRule="exact"/>
        <w:ind w:left="851"/>
      </w:pPr>
      <w:r>
        <w:rPr>
          <w:spacing w:val="-2"/>
        </w:rPr>
        <w:t>Рекомендации</w:t>
      </w:r>
      <w:r>
        <w:rPr>
          <w:spacing w:val="4"/>
        </w:rPr>
        <w:t xml:space="preserve"> </w:t>
      </w:r>
      <w:r>
        <w:rPr>
          <w:spacing w:val="-2"/>
        </w:rPr>
        <w:t>отсутствуют.</w:t>
      </w:r>
    </w:p>
    <w:p w14:paraId="670EE8BC" w14:textId="77777777" w:rsidR="00E355F6" w:rsidRDefault="00153E2A">
      <w:pPr>
        <w:pStyle w:val="2"/>
        <w:numPr>
          <w:ilvl w:val="1"/>
          <w:numId w:val="22"/>
        </w:numPr>
        <w:tabs>
          <w:tab w:val="left" w:pos="1307"/>
        </w:tabs>
        <w:spacing w:before="248"/>
        <w:ind w:right="144" w:firstLine="707"/>
      </w:pPr>
      <w:bookmarkStart w:id="291" w:name="_bookmark138"/>
      <w:bookmarkStart w:id="292" w:name="_Toc233012153"/>
      <w:bookmarkEnd w:id="291"/>
      <w:r>
        <w:t>Предложения по реконструкции</w:t>
      </w:r>
      <w:r>
        <w:rPr>
          <w:spacing w:val="-2"/>
        </w:rPr>
        <w:t xml:space="preserve"> </w:t>
      </w:r>
      <w:r>
        <w:t>и</w:t>
      </w:r>
      <w:r>
        <w:rPr>
          <w:spacing w:val="-2"/>
        </w:rPr>
        <w:t xml:space="preserve"> </w:t>
      </w:r>
      <w:r>
        <w:t>(или)</w:t>
      </w:r>
      <w:r>
        <w:rPr>
          <w:spacing w:val="-2"/>
        </w:rPr>
        <w:t xml:space="preserve"> </w:t>
      </w:r>
      <w:r>
        <w:t>модернизации тепловых сетей, подлежащих замене в связи с исчерпанием эксплуатационного ресурса</w:t>
      </w:r>
      <w:bookmarkEnd w:id="292"/>
    </w:p>
    <w:p w14:paraId="42036C2F" w14:textId="77777777" w:rsidR="00E355F6" w:rsidRDefault="00153E2A">
      <w:pPr>
        <w:pStyle w:val="a3"/>
        <w:ind w:right="143" w:firstLine="707"/>
      </w:pPr>
      <w:r>
        <w:t>На</w:t>
      </w:r>
      <w:r>
        <w:rPr>
          <w:spacing w:val="-2"/>
        </w:rPr>
        <w:t xml:space="preserve"> </w:t>
      </w:r>
      <w:r>
        <w:t>территории Мирного</w:t>
      </w:r>
      <w:r>
        <w:rPr>
          <w:spacing w:val="-3"/>
        </w:rPr>
        <w:t xml:space="preserve"> </w:t>
      </w:r>
      <w:r>
        <w:t>есть</w:t>
      </w:r>
      <w:r>
        <w:rPr>
          <w:spacing w:val="-4"/>
        </w:rPr>
        <w:t xml:space="preserve"> </w:t>
      </w:r>
      <w:r>
        <w:t>необходимость</w:t>
      </w:r>
      <w:r>
        <w:rPr>
          <w:spacing w:val="-4"/>
        </w:rPr>
        <w:t xml:space="preserve"> </w:t>
      </w:r>
      <w:r>
        <w:t>в</w:t>
      </w:r>
      <w:r>
        <w:rPr>
          <w:spacing w:val="-1"/>
        </w:rPr>
        <w:t xml:space="preserve"> </w:t>
      </w:r>
      <w:r>
        <w:t>реконструкции тепловых</w:t>
      </w:r>
      <w:r>
        <w:rPr>
          <w:spacing w:val="-3"/>
        </w:rPr>
        <w:t xml:space="preserve"> </w:t>
      </w:r>
      <w:r>
        <w:t>сетей в связи с их износом. Для обеспечения качественного и надежного теплоснабжения потребителей рекомендуется своевременно проводить текущие и плановые ремонты тепловых сетей и запорной арматуры. Характеристика рекомендуемых мероприятий приведена в таблице № 56.</w:t>
      </w:r>
    </w:p>
    <w:p w14:paraId="185A1288" w14:textId="77777777" w:rsidR="00E355F6" w:rsidRDefault="00153E2A">
      <w:pPr>
        <w:pStyle w:val="a3"/>
        <w:spacing w:before="291" w:after="2"/>
        <w:jc w:val="left"/>
      </w:pPr>
      <w:r>
        <w:rPr>
          <w:spacing w:val="-2"/>
        </w:rPr>
        <w:t>Таблица</w:t>
      </w:r>
      <w:r>
        <w:rPr>
          <w:spacing w:val="17"/>
        </w:rPr>
        <w:t xml:space="preserve"> </w:t>
      </w:r>
      <w:r>
        <w:rPr>
          <w:spacing w:val="-2"/>
        </w:rPr>
        <w:t>№</w:t>
      </w:r>
      <w:r>
        <w:rPr>
          <w:spacing w:val="17"/>
        </w:rPr>
        <w:t xml:space="preserve"> </w:t>
      </w:r>
      <w:r>
        <w:rPr>
          <w:spacing w:val="-2"/>
        </w:rPr>
        <w:t>56</w:t>
      </w:r>
      <w:r>
        <w:rPr>
          <w:spacing w:val="18"/>
        </w:rPr>
        <w:t xml:space="preserve"> </w:t>
      </w:r>
      <w:r>
        <w:rPr>
          <w:spacing w:val="-2"/>
        </w:rPr>
        <w:t>«Мероприятия</w:t>
      </w:r>
      <w:r>
        <w:rPr>
          <w:spacing w:val="18"/>
        </w:rPr>
        <w:t xml:space="preserve"> </w:t>
      </w:r>
      <w:r>
        <w:rPr>
          <w:spacing w:val="-2"/>
        </w:rPr>
        <w:t>по</w:t>
      </w:r>
      <w:r>
        <w:rPr>
          <w:spacing w:val="17"/>
        </w:rPr>
        <w:t xml:space="preserve"> </w:t>
      </w:r>
      <w:r>
        <w:rPr>
          <w:spacing w:val="-2"/>
        </w:rPr>
        <w:t>реконструкции</w:t>
      </w:r>
      <w:r>
        <w:rPr>
          <w:spacing w:val="18"/>
        </w:rPr>
        <w:t xml:space="preserve"> </w:t>
      </w:r>
      <w:r>
        <w:rPr>
          <w:spacing w:val="-2"/>
        </w:rPr>
        <w:t>трубопроводов</w:t>
      </w:r>
      <w:r>
        <w:rPr>
          <w:spacing w:val="20"/>
        </w:rPr>
        <w:t xml:space="preserve"> </w:t>
      </w:r>
      <w:r>
        <w:rPr>
          <w:spacing w:val="-2"/>
        </w:rPr>
        <w:t>со</w:t>
      </w:r>
      <w:r>
        <w:rPr>
          <w:spacing w:val="17"/>
        </w:rPr>
        <w:t xml:space="preserve"> </w:t>
      </w:r>
      <w:r>
        <w:rPr>
          <w:spacing w:val="-2"/>
        </w:rPr>
        <w:t>сверхнормативным износом»</w:t>
      </w:r>
    </w:p>
    <w:tbl>
      <w:tblPr>
        <w:tblStyle w:val="TableNormal"/>
        <w:tblW w:w="0" w:type="auto"/>
        <w:tblInd w:w="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7"/>
        <w:gridCol w:w="2979"/>
        <w:gridCol w:w="1471"/>
        <w:gridCol w:w="1466"/>
        <w:gridCol w:w="1845"/>
        <w:gridCol w:w="1564"/>
      </w:tblGrid>
      <w:tr w:rsidR="00E355F6" w:rsidRPr="00822C0D" w14:paraId="4CBB655D" w14:textId="77777777" w:rsidTr="00822C0D">
        <w:trPr>
          <w:trHeight w:val="247"/>
        </w:trPr>
        <w:tc>
          <w:tcPr>
            <w:tcW w:w="527" w:type="dxa"/>
            <w:vMerge w:val="restart"/>
          </w:tcPr>
          <w:p w14:paraId="52859B82" w14:textId="77777777" w:rsidR="00E355F6" w:rsidRPr="00822C0D" w:rsidRDefault="00153E2A" w:rsidP="00822C0D">
            <w:pPr>
              <w:pStyle w:val="a5"/>
              <w:spacing w:before="126"/>
              <w:ind w:left="112" w:hanging="15"/>
              <w:jc w:val="center"/>
              <w:rPr>
                <w:b/>
                <w:sz w:val="18"/>
                <w:szCs w:val="18"/>
              </w:rPr>
            </w:pPr>
            <w:bookmarkStart w:id="293" w:name="_Hlk232962811"/>
            <w:r w:rsidRPr="00822C0D">
              <w:rPr>
                <w:b/>
                <w:spacing w:val="-10"/>
                <w:sz w:val="18"/>
                <w:szCs w:val="18"/>
              </w:rPr>
              <w:t xml:space="preserve">№ </w:t>
            </w:r>
            <w:r w:rsidRPr="00822C0D">
              <w:rPr>
                <w:b/>
                <w:spacing w:val="-5"/>
                <w:sz w:val="18"/>
                <w:szCs w:val="18"/>
              </w:rPr>
              <w:t>п/п</w:t>
            </w:r>
          </w:p>
        </w:tc>
        <w:tc>
          <w:tcPr>
            <w:tcW w:w="2979" w:type="dxa"/>
            <w:vMerge w:val="restart"/>
          </w:tcPr>
          <w:p w14:paraId="6AABBB97" w14:textId="77777777" w:rsidR="00E355F6" w:rsidRPr="00822C0D" w:rsidRDefault="00153E2A" w:rsidP="00822C0D">
            <w:pPr>
              <w:pStyle w:val="a5"/>
              <w:spacing w:before="126"/>
              <w:ind w:left="112" w:right="95" w:hanging="15"/>
              <w:rPr>
                <w:b/>
                <w:sz w:val="18"/>
                <w:szCs w:val="18"/>
              </w:rPr>
            </w:pPr>
            <w:r w:rsidRPr="00822C0D">
              <w:rPr>
                <w:b/>
                <w:spacing w:val="-2"/>
                <w:sz w:val="18"/>
                <w:szCs w:val="18"/>
              </w:rPr>
              <w:t>Наименование мероприятий</w:t>
            </w:r>
          </w:p>
        </w:tc>
        <w:tc>
          <w:tcPr>
            <w:tcW w:w="2937" w:type="dxa"/>
            <w:gridSpan w:val="2"/>
          </w:tcPr>
          <w:p w14:paraId="5948893D" w14:textId="77777777" w:rsidR="00E355F6" w:rsidRPr="00822C0D" w:rsidRDefault="00153E2A" w:rsidP="00822C0D">
            <w:pPr>
              <w:pStyle w:val="a5"/>
              <w:spacing w:before="3" w:line="224" w:lineRule="exact"/>
              <w:ind w:left="629" w:hanging="15"/>
              <w:rPr>
                <w:b/>
                <w:sz w:val="18"/>
                <w:szCs w:val="18"/>
              </w:rPr>
            </w:pPr>
            <w:r w:rsidRPr="00822C0D">
              <w:rPr>
                <w:b/>
                <w:sz w:val="18"/>
                <w:szCs w:val="18"/>
              </w:rPr>
              <w:t>Сроки</w:t>
            </w:r>
            <w:r w:rsidRPr="00822C0D">
              <w:rPr>
                <w:b/>
                <w:spacing w:val="-7"/>
                <w:sz w:val="18"/>
                <w:szCs w:val="18"/>
              </w:rPr>
              <w:t xml:space="preserve"> </w:t>
            </w:r>
            <w:r w:rsidRPr="00822C0D">
              <w:rPr>
                <w:b/>
                <w:spacing w:val="-2"/>
                <w:sz w:val="18"/>
                <w:szCs w:val="18"/>
              </w:rPr>
              <w:t>реализации</w:t>
            </w:r>
          </w:p>
        </w:tc>
        <w:tc>
          <w:tcPr>
            <w:tcW w:w="1845" w:type="dxa"/>
            <w:vMerge w:val="restart"/>
          </w:tcPr>
          <w:p w14:paraId="4EC5CCE4" w14:textId="77777777" w:rsidR="00E355F6" w:rsidRPr="00822C0D" w:rsidRDefault="00153E2A" w:rsidP="00822C0D">
            <w:pPr>
              <w:pStyle w:val="a5"/>
              <w:spacing w:before="126"/>
              <w:ind w:left="183" w:right="86" w:hanging="15"/>
              <w:jc w:val="center"/>
              <w:rPr>
                <w:b/>
                <w:sz w:val="18"/>
                <w:szCs w:val="18"/>
              </w:rPr>
            </w:pPr>
            <w:r w:rsidRPr="00822C0D">
              <w:rPr>
                <w:b/>
                <w:spacing w:val="-2"/>
                <w:sz w:val="18"/>
                <w:szCs w:val="18"/>
              </w:rPr>
              <w:t xml:space="preserve">Протяженность, </w:t>
            </w:r>
            <w:r w:rsidRPr="00822C0D">
              <w:rPr>
                <w:b/>
                <w:spacing w:val="-6"/>
                <w:sz w:val="18"/>
                <w:szCs w:val="18"/>
              </w:rPr>
              <w:t>км</w:t>
            </w:r>
          </w:p>
        </w:tc>
        <w:tc>
          <w:tcPr>
            <w:tcW w:w="1564" w:type="dxa"/>
            <w:vMerge w:val="restart"/>
          </w:tcPr>
          <w:p w14:paraId="1552179B" w14:textId="77777777" w:rsidR="00E355F6" w:rsidRPr="00822C0D" w:rsidRDefault="00153E2A" w:rsidP="00822C0D">
            <w:pPr>
              <w:pStyle w:val="a5"/>
              <w:spacing w:before="1"/>
              <w:ind w:left="115" w:hanging="15"/>
              <w:jc w:val="center"/>
              <w:rPr>
                <w:b/>
                <w:sz w:val="18"/>
                <w:szCs w:val="18"/>
              </w:rPr>
            </w:pPr>
            <w:r w:rsidRPr="00822C0D">
              <w:rPr>
                <w:b/>
                <w:spacing w:val="-4"/>
                <w:sz w:val="18"/>
                <w:szCs w:val="18"/>
              </w:rPr>
              <w:t xml:space="preserve">Объем </w:t>
            </w:r>
            <w:r w:rsidRPr="00822C0D">
              <w:rPr>
                <w:b/>
                <w:spacing w:val="-2"/>
                <w:sz w:val="18"/>
                <w:szCs w:val="18"/>
              </w:rPr>
              <w:t>инвестиций*,</w:t>
            </w:r>
          </w:p>
          <w:p w14:paraId="09604172" w14:textId="77777777" w:rsidR="00E355F6" w:rsidRPr="00822C0D" w:rsidRDefault="00153E2A" w:rsidP="00822C0D">
            <w:pPr>
              <w:pStyle w:val="a5"/>
              <w:spacing w:line="234" w:lineRule="exact"/>
              <w:ind w:left="336" w:hanging="15"/>
              <w:jc w:val="center"/>
              <w:rPr>
                <w:b/>
                <w:sz w:val="18"/>
                <w:szCs w:val="18"/>
              </w:rPr>
            </w:pPr>
            <w:r w:rsidRPr="00822C0D">
              <w:rPr>
                <w:b/>
                <w:sz w:val="18"/>
                <w:szCs w:val="18"/>
              </w:rPr>
              <w:t xml:space="preserve">млн. </w:t>
            </w:r>
            <w:r w:rsidRPr="00822C0D">
              <w:rPr>
                <w:b/>
                <w:spacing w:val="-4"/>
                <w:sz w:val="18"/>
                <w:szCs w:val="18"/>
              </w:rPr>
              <w:t>руб.</w:t>
            </w:r>
          </w:p>
        </w:tc>
      </w:tr>
      <w:tr w:rsidR="00E355F6" w:rsidRPr="00822C0D" w14:paraId="62532AA5" w14:textId="77777777" w:rsidTr="00822C0D">
        <w:trPr>
          <w:trHeight w:val="503"/>
        </w:trPr>
        <w:tc>
          <w:tcPr>
            <w:tcW w:w="527" w:type="dxa"/>
            <w:vMerge/>
            <w:tcBorders>
              <w:top w:val="nil"/>
            </w:tcBorders>
          </w:tcPr>
          <w:p w14:paraId="4C2C8E68" w14:textId="77777777" w:rsidR="00E355F6" w:rsidRPr="00822C0D" w:rsidRDefault="00E355F6" w:rsidP="00822C0D">
            <w:pPr>
              <w:ind w:hanging="15"/>
              <w:jc w:val="center"/>
              <w:rPr>
                <w:sz w:val="18"/>
                <w:szCs w:val="18"/>
              </w:rPr>
            </w:pPr>
          </w:p>
        </w:tc>
        <w:tc>
          <w:tcPr>
            <w:tcW w:w="2979" w:type="dxa"/>
            <w:vMerge/>
            <w:tcBorders>
              <w:top w:val="nil"/>
            </w:tcBorders>
          </w:tcPr>
          <w:p w14:paraId="645FFBA7" w14:textId="77777777" w:rsidR="00E355F6" w:rsidRPr="00822C0D" w:rsidRDefault="00E355F6" w:rsidP="00822C0D">
            <w:pPr>
              <w:ind w:hanging="15"/>
              <w:rPr>
                <w:sz w:val="18"/>
                <w:szCs w:val="18"/>
              </w:rPr>
            </w:pPr>
          </w:p>
        </w:tc>
        <w:tc>
          <w:tcPr>
            <w:tcW w:w="1471" w:type="dxa"/>
          </w:tcPr>
          <w:p w14:paraId="514627A2" w14:textId="77777777" w:rsidR="00E355F6" w:rsidRPr="00822C0D" w:rsidRDefault="00153E2A" w:rsidP="00822C0D">
            <w:pPr>
              <w:pStyle w:val="a5"/>
              <w:spacing w:before="134"/>
              <w:ind w:left="18" w:right="2" w:hanging="15"/>
              <w:jc w:val="center"/>
              <w:rPr>
                <w:b/>
                <w:sz w:val="18"/>
                <w:szCs w:val="18"/>
              </w:rPr>
            </w:pPr>
            <w:r w:rsidRPr="00822C0D">
              <w:rPr>
                <w:b/>
                <w:spacing w:val="-2"/>
                <w:sz w:val="18"/>
                <w:szCs w:val="18"/>
              </w:rPr>
              <w:t>начало</w:t>
            </w:r>
          </w:p>
        </w:tc>
        <w:tc>
          <w:tcPr>
            <w:tcW w:w="1466" w:type="dxa"/>
          </w:tcPr>
          <w:p w14:paraId="0B6B5642" w14:textId="77777777" w:rsidR="00E355F6" w:rsidRPr="00822C0D" w:rsidRDefault="00153E2A" w:rsidP="00822C0D">
            <w:pPr>
              <w:pStyle w:val="a5"/>
              <w:spacing w:before="134"/>
              <w:ind w:left="20" w:right="1" w:hanging="15"/>
              <w:jc w:val="center"/>
              <w:rPr>
                <w:b/>
                <w:sz w:val="18"/>
                <w:szCs w:val="18"/>
              </w:rPr>
            </w:pPr>
            <w:r w:rsidRPr="00822C0D">
              <w:rPr>
                <w:b/>
                <w:spacing w:val="-2"/>
                <w:sz w:val="18"/>
                <w:szCs w:val="18"/>
              </w:rPr>
              <w:t>окончание</w:t>
            </w:r>
          </w:p>
        </w:tc>
        <w:tc>
          <w:tcPr>
            <w:tcW w:w="1845" w:type="dxa"/>
            <w:vMerge/>
            <w:tcBorders>
              <w:top w:val="nil"/>
            </w:tcBorders>
          </w:tcPr>
          <w:p w14:paraId="2FD8E4BD" w14:textId="77777777" w:rsidR="00E355F6" w:rsidRPr="00822C0D" w:rsidRDefault="00E355F6" w:rsidP="00822C0D">
            <w:pPr>
              <w:ind w:hanging="15"/>
              <w:rPr>
                <w:sz w:val="18"/>
                <w:szCs w:val="18"/>
              </w:rPr>
            </w:pPr>
          </w:p>
        </w:tc>
        <w:tc>
          <w:tcPr>
            <w:tcW w:w="1564" w:type="dxa"/>
            <w:vMerge/>
            <w:tcBorders>
              <w:top w:val="nil"/>
            </w:tcBorders>
          </w:tcPr>
          <w:p w14:paraId="2ECBFA6E" w14:textId="77777777" w:rsidR="00E355F6" w:rsidRPr="00822C0D" w:rsidRDefault="00E355F6" w:rsidP="00822C0D">
            <w:pPr>
              <w:ind w:hanging="15"/>
              <w:rPr>
                <w:sz w:val="18"/>
                <w:szCs w:val="18"/>
              </w:rPr>
            </w:pPr>
          </w:p>
        </w:tc>
      </w:tr>
      <w:tr w:rsidR="00822C0D" w:rsidRPr="00822C0D" w14:paraId="1EC96331" w14:textId="77777777" w:rsidTr="00134C8D">
        <w:trPr>
          <w:trHeight w:val="685"/>
        </w:trPr>
        <w:tc>
          <w:tcPr>
            <w:tcW w:w="527" w:type="dxa"/>
            <w:vAlign w:val="center"/>
          </w:tcPr>
          <w:p w14:paraId="2B97F03B" w14:textId="77777777" w:rsidR="00822C0D" w:rsidRPr="00822C0D" w:rsidRDefault="00822C0D" w:rsidP="00134C8D">
            <w:pPr>
              <w:pStyle w:val="a5"/>
              <w:ind w:left="112" w:hanging="15"/>
              <w:jc w:val="center"/>
              <w:rPr>
                <w:sz w:val="18"/>
                <w:szCs w:val="18"/>
              </w:rPr>
            </w:pPr>
            <w:r w:rsidRPr="00822C0D">
              <w:rPr>
                <w:spacing w:val="-10"/>
                <w:sz w:val="18"/>
                <w:szCs w:val="18"/>
              </w:rPr>
              <w:t>1</w:t>
            </w:r>
          </w:p>
        </w:tc>
        <w:tc>
          <w:tcPr>
            <w:tcW w:w="2979" w:type="dxa"/>
          </w:tcPr>
          <w:p w14:paraId="7EE7DDAC" w14:textId="77777777" w:rsidR="00822C0D" w:rsidRPr="00822C0D" w:rsidRDefault="00822C0D" w:rsidP="00134C8D">
            <w:pPr>
              <w:pStyle w:val="a5"/>
              <w:spacing w:line="223" w:lineRule="exact"/>
              <w:ind w:left="112" w:hanging="15"/>
              <w:rPr>
                <w:sz w:val="18"/>
                <w:szCs w:val="18"/>
              </w:rPr>
            </w:pPr>
            <w:r w:rsidRPr="00822C0D">
              <w:rPr>
                <w:sz w:val="18"/>
                <w:szCs w:val="18"/>
              </w:rPr>
              <w:t>Капитальный</w:t>
            </w:r>
            <w:r w:rsidRPr="00822C0D">
              <w:rPr>
                <w:spacing w:val="74"/>
                <w:w w:val="150"/>
                <w:sz w:val="18"/>
                <w:szCs w:val="18"/>
              </w:rPr>
              <w:t xml:space="preserve"> </w:t>
            </w:r>
            <w:r w:rsidRPr="00822C0D">
              <w:rPr>
                <w:sz w:val="18"/>
                <w:szCs w:val="18"/>
              </w:rPr>
              <w:t>ремонт</w:t>
            </w:r>
            <w:r w:rsidRPr="00822C0D">
              <w:rPr>
                <w:spacing w:val="79"/>
                <w:w w:val="150"/>
                <w:sz w:val="18"/>
                <w:szCs w:val="18"/>
              </w:rPr>
              <w:t xml:space="preserve"> </w:t>
            </w:r>
            <w:r w:rsidRPr="00822C0D">
              <w:rPr>
                <w:spacing w:val="-2"/>
                <w:sz w:val="18"/>
                <w:szCs w:val="18"/>
              </w:rPr>
              <w:t>участка</w:t>
            </w:r>
          </w:p>
          <w:p w14:paraId="20301250" w14:textId="77777777" w:rsidR="00822C0D" w:rsidRPr="00822C0D" w:rsidRDefault="00822C0D" w:rsidP="00134C8D">
            <w:pPr>
              <w:pStyle w:val="a5"/>
              <w:spacing w:line="230" w:lineRule="atLeast"/>
              <w:ind w:left="112" w:right="95" w:hanging="15"/>
              <w:rPr>
                <w:sz w:val="18"/>
                <w:szCs w:val="18"/>
              </w:rPr>
            </w:pPr>
            <w:r w:rsidRPr="00822C0D">
              <w:rPr>
                <w:sz w:val="18"/>
                <w:szCs w:val="18"/>
              </w:rPr>
              <w:t>тепловой сети</w:t>
            </w:r>
            <w:r w:rsidRPr="00822C0D">
              <w:rPr>
                <w:spacing w:val="17"/>
                <w:sz w:val="18"/>
                <w:szCs w:val="18"/>
              </w:rPr>
              <w:t xml:space="preserve"> </w:t>
            </w:r>
            <w:r w:rsidRPr="00822C0D">
              <w:rPr>
                <w:sz w:val="18"/>
                <w:szCs w:val="18"/>
              </w:rPr>
              <w:t>вдоль</w:t>
            </w:r>
            <w:r w:rsidRPr="00822C0D">
              <w:rPr>
                <w:spacing w:val="18"/>
                <w:sz w:val="18"/>
                <w:szCs w:val="18"/>
              </w:rPr>
              <w:t xml:space="preserve"> </w:t>
            </w:r>
            <w:r w:rsidRPr="00822C0D">
              <w:rPr>
                <w:sz w:val="18"/>
                <w:szCs w:val="18"/>
              </w:rPr>
              <w:t>здания</w:t>
            </w:r>
            <w:r w:rsidRPr="00822C0D">
              <w:rPr>
                <w:spacing w:val="17"/>
                <w:sz w:val="18"/>
                <w:szCs w:val="18"/>
              </w:rPr>
              <w:t xml:space="preserve"> </w:t>
            </w:r>
            <w:r w:rsidRPr="00822C0D">
              <w:rPr>
                <w:sz w:val="18"/>
                <w:szCs w:val="18"/>
              </w:rPr>
              <w:t>по ул. Советская, 6</w:t>
            </w:r>
          </w:p>
        </w:tc>
        <w:tc>
          <w:tcPr>
            <w:tcW w:w="1471" w:type="dxa"/>
            <w:vAlign w:val="center"/>
          </w:tcPr>
          <w:p w14:paraId="6F3B403B" w14:textId="230ECBDB" w:rsidR="00822C0D" w:rsidRPr="00822C0D" w:rsidRDefault="00822C0D" w:rsidP="00134C8D">
            <w:pPr>
              <w:pStyle w:val="a5"/>
              <w:ind w:left="18" w:hanging="15"/>
              <w:jc w:val="center"/>
              <w:rPr>
                <w:sz w:val="18"/>
                <w:szCs w:val="18"/>
              </w:rPr>
            </w:pPr>
            <w:r w:rsidRPr="00822C0D">
              <w:rPr>
                <w:spacing w:val="-4"/>
                <w:sz w:val="18"/>
                <w:szCs w:val="18"/>
              </w:rPr>
              <w:t>202</w:t>
            </w:r>
            <w:r>
              <w:rPr>
                <w:spacing w:val="-4"/>
                <w:sz w:val="18"/>
                <w:szCs w:val="18"/>
              </w:rPr>
              <w:t>7</w:t>
            </w:r>
          </w:p>
        </w:tc>
        <w:tc>
          <w:tcPr>
            <w:tcW w:w="1466" w:type="dxa"/>
            <w:vAlign w:val="center"/>
          </w:tcPr>
          <w:p w14:paraId="4F1C07FA" w14:textId="4548FB85" w:rsidR="00822C0D" w:rsidRPr="00822C0D" w:rsidRDefault="00822C0D" w:rsidP="00134C8D">
            <w:pPr>
              <w:pStyle w:val="a5"/>
              <w:ind w:left="20" w:hanging="15"/>
              <w:jc w:val="center"/>
              <w:rPr>
                <w:sz w:val="18"/>
                <w:szCs w:val="18"/>
              </w:rPr>
            </w:pPr>
            <w:r w:rsidRPr="00822C0D">
              <w:rPr>
                <w:spacing w:val="-4"/>
                <w:sz w:val="18"/>
                <w:szCs w:val="18"/>
              </w:rPr>
              <w:t>202</w:t>
            </w:r>
            <w:r>
              <w:rPr>
                <w:spacing w:val="-4"/>
                <w:sz w:val="18"/>
                <w:szCs w:val="18"/>
              </w:rPr>
              <w:t>7</w:t>
            </w:r>
          </w:p>
        </w:tc>
        <w:tc>
          <w:tcPr>
            <w:tcW w:w="1845" w:type="dxa"/>
            <w:tcBorders>
              <w:bottom w:val="single" w:sz="8" w:space="0" w:color="000000"/>
              <w:right w:val="single" w:sz="8" w:space="0" w:color="000000"/>
            </w:tcBorders>
            <w:vAlign w:val="center"/>
          </w:tcPr>
          <w:p w14:paraId="016AD512" w14:textId="77777777" w:rsidR="00822C0D" w:rsidRPr="00822C0D" w:rsidRDefault="00822C0D" w:rsidP="00134C8D">
            <w:pPr>
              <w:pStyle w:val="a5"/>
              <w:ind w:left="28" w:right="2" w:hanging="15"/>
              <w:jc w:val="center"/>
              <w:rPr>
                <w:sz w:val="18"/>
                <w:szCs w:val="18"/>
              </w:rPr>
            </w:pPr>
            <w:r w:rsidRPr="00822C0D">
              <w:rPr>
                <w:spacing w:val="-10"/>
                <w:sz w:val="18"/>
                <w:szCs w:val="18"/>
              </w:rPr>
              <w:t>1</w:t>
            </w:r>
          </w:p>
        </w:tc>
        <w:tc>
          <w:tcPr>
            <w:tcW w:w="1564" w:type="dxa"/>
            <w:vMerge w:val="restart"/>
            <w:tcBorders>
              <w:left w:val="single" w:sz="8" w:space="0" w:color="000000"/>
              <w:right w:val="single" w:sz="8" w:space="0" w:color="000000"/>
            </w:tcBorders>
            <w:vAlign w:val="center"/>
          </w:tcPr>
          <w:p w14:paraId="7A7CBF72" w14:textId="244734C4" w:rsidR="00822C0D" w:rsidRPr="00822C0D" w:rsidRDefault="00822C0D" w:rsidP="00134C8D">
            <w:pPr>
              <w:pStyle w:val="a5"/>
              <w:ind w:left="27" w:hanging="15"/>
              <w:jc w:val="center"/>
              <w:rPr>
                <w:sz w:val="18"/>
                <w:szCs w:val="18"/>
              </w:rPr>
            </w:pPr>
            <w:r>
              <w:rPr>
                <w:sz w:val="18"/>
                <w:szCs w:val="18"/>
              </w:rPr>
              <w:t>45059,8</w:t>
            </w:r>
          </w:p>
        </w:tc>
      </w:tr>
      <w:tr w:rsidR="00822C0D" w:rsidRPr="00822C0D" w14:paraId="1427E8B2" w14:textId="77777777" w:rsidTr="00134C8D">
        <w:trPr>
          <w:trHeight w:val="687"/>
        </w:trPr>
        <w:tc>
          <w:tcPr>
            <w:tcW w:w="527" w:type="dxa"/>
            <w:vAlign w:val="center"/>
          </w:tcPr>
          <w:p w14:paraId="2EEF07AC" w14:textId="77777777" w:rsidR="00822C0D" w:rsidRPr="00822C0D" w:rsidRDefault="00822C0D" w:rsidP="00134C8D">
            <w:pPr>
              <w:pStyle w:val="a5"/>
              <w:ind w:left="112" w:hanging="15"/>
              <w:jc w:val="center"/>
              <w:rPr>
                <w:sz w:val="18"/>
                <w:szCs w:val="18"/>
              </w:rPr>
            </w:pPr>
            <w:r w:rsidRPr="00822C0D">
              <w:rPr>
                <w:spacing w:val="-10"/>
                <w:sz w:val="18"/>
                <w:szCs w:val="18"/>
              </w:rPr>
              <w:t>2</w:t>
            </w:r>
          </w:p>
        </w:tc>
        <w:tc>
          <w:tcPr>
            <w:tcW w:w="2979" w:type="dxa"/>
          </w:tcPr>
          <w:p w14:paraId="23062628" w14:textId="77777777" w:rsidR="00822C0D" w:rsidRPr="00822C0D" w:rsidRDefault="00822C0D" w:rsidP="00134C8D">
            <w:pPr>
              <w:pStyle w:val="a5"/>
              <w:spacing w:line="228" w:lineRule="exact"/>
              <w:ind w:left="112" w:hanging="15"/>
              <w:rPr>
                <w:sz w:val="18"/>
                <w:szCs w:val="18"/>
              </w:rPr>
            </w:pPr>
            <w:r w:rsidRPr="00822C0D">
              <w:rPr>
                <w:sz w:val="18"/>
                <w:szCs w:val="18"/>
              </w:rPr>
              <w:t>Капитальный</w:t>
            </w:r>
            <w:r w:rsidRPr="00822C0D">
              <w:rPr>
                <w:spacing w:val="74"/>
                <w:w w:val="150"/>
                <w:sz w:val="18"/>
                <w:szCs w:val="18"/>
              </w:rPr>
              <w:t xml:space="preserve"> </w:t>
            </w:r>
            <w:r w:rsidRPr="00822C0D">
              <w:rPr>
                <w:sz w:val="18"/>
                <w:szCs w:val="18"/>
              </w:rPr>
              <w:t>ремонт</w:t>
            </w:r>
            <w:r w:rsidRPr="00822C0D">
              <w:rPr>
                <w:spacing w:val="79"/>
                <w:w w:val="150"/>
                <w:sz w:val="18"/>
                <w:szCs w:val="18"/>
              </w:rPr>
              <w:t xml:space="preserve"> </w:t>
            </w:r>
            <w:r w:rsidRPr="00822C0D">
              <w:rPr>
                <w:spacing w:val="-2"/>
                <w:sz w:val="18"/>
                <w:szCs w:val="18"/>
              </w:rPr>
              <w:t>участка</w:t>
            </w:r>
          </w:p>
          <w:p w14:paraId="3DF289C0" w14:textId="77777777" w:rsidR="00822C0D" w:rsidRPr="00822C0D" w:rsidRDefault="00822C0D" w:rsidP="00134C8D">
            <w:pPr>
              <w:pStyle w:val="a5"/>
              <w:spacing w:line="228" w:lineRule="exact"/>
              <w:ind w:left="112" w:right="95" w:hanging="15"/>
              <w:rPr>
                <w:sz w:val="18"/>
                <w:szCs w:val="18"/>
              </w:rPr>
            </w:pPr>
            <w:r w:rsidRPr="00822C0D">
              <w:rPr>
                <w:sz w:val="18"/>
                <w:szCs w:val="18"/>
              </w:rPr>
              <w:t>тепловой сети</w:t>
            </w:r>
            <w:r w:rsidRPr="00822C0D">
              <w:rPr>
                <w:spacing w:val="17"/>
                <w:sz w:val="18"/>
                <w:szCs w:val="18"/>
              </w:rPr>
              <w:t xml:space="preserve"> </w:t>
            </w:r>
            <w:r w:rsidRPr="00822C0D">
              <w:rPr>
                <w:sz w:val="18"/>
                <w:szCs w:val="18"/>
              </w:rPr>
              <w:t>вдоль</w:t>
            </w:r>
            <w:r w:rsidRPr="00822C0D">
              <w:rPr>
                <w:spacing w:val="18"/>
                <w:sz w:val="18"/>
                <w:szCs w:val="18"/>
              </w:rPr>
              <w:t xml:space="preserve"> </w:t>
            </w:r>
            <w:r w:rsidRPr="00822C0D">
              <w:rPr>
                <w:sz w:val="18"/>
                <w:szCs w:val="18"/>
              </w:rPr>
              <w:t>здания</w:t>
            </w:r>
            <w:r w:rsidRPr="00822C0D">
              <w:rPr>
                <w:spacing w:val="17"/>
                <w:sz w:val="18"/>
                <w:szCs w:val="18"/>
              </w:rPr>
              <w:t xml:space="preserve"> </w:t>
            </w:r>
            <w:r w:rsidRPr="00822C0D">
              <w:rPr>
                <w:sz w:val="18"/>
                <w:szCs w:val="18"/>
              </w:rPr>
              <w:t>по ул. Советская, 9</w:t>
            </w:r>
          </w:p>
        </w:tc>
        <w:tc>
          <w:tcPr>
            <w:tcW w:w="1471" w:type="dxa"/>
            <w:vAlign w:val="center"/>
          </w:tcPr>
          <w:p w14:paraId="1C9B4D97" w14:textId="28750988" w:rsidR="00822C0D" w:rsidRPr="00822C0D" w:rsidRDefault="00822C0D" w:rsidP="00134C8D">
            <w:pPr>
              <w:pStyle w:val="a5"/>
              <w:ind w:left="18" w:hanging="15"/>
              <w:jc w:val="center"/>
              <w:rPr>
                <w:sz w:val="18"/>
                <w:szCs w:val="18"/>
              </w:rPr>
            </w:pPr>
            <w:r w:rsidRPr="00822C0D">
              <w:rPr>
                <w:spacing w:val="-4"/>
                <w:sz w:val="18"/>
                <w:szCs w:val="18"/>
              </w:rPr>
              <w:t>202</w:t>
            </w:r>
            <w:r>
              <w:rPr>
                <w:spacing w:val="-4"/>
                <w:sz w:val="18"/>
                <w:szCs w:val="18"/>
              </w:rPr>
              <w:t>7</w:t>
            </w:r>
          </w:p>
        </w:tc>
        <w:tc>
          <w:tcPr>
            <w:tcW w:w="1466" w:type="dxa"/>
            <w:vAlign w:val="center"/>
          </w:tcPr>
          <w:p w14:paraId="0CFC4E3C" w14:textId="5EAC7DB2" w:rsidR="00822C0D" w:rsidRPr="00822C0D" w:rsidRDefault="00822C0D" w:rsidP="00134C8D">
            <w:pPr>
              <w:pStyle w:val="a5"/>
              <w:ind w:left="20" w:hanging="15"/>
              <w:jc w:val="center"/>
              <w:rPr>
                <w:sz w:val="18"/>
                <w:szCs w:val="18"/>
              </w:rPr>
            </w:pPr>
            <w:r w:rsidRPr="00822C0D">
              <w:rPr>
                <w:spacing w:val="-4"/>
                <w:sz w:val="18"/>
                <w:szCs w:val="18"/>
              </w:rPr>
              <w:t>202</w:t>
            </w:r>
            <w:r>
              <w:rPr>
                <w:spacing w:val="-4"/>
                <w:sz w:val="18"/>
                <w:szCs w:val="18"/>
              </w:rPr>
              <w:t>7</w:t>
            </w:r>
          </w:p>
        </w:tc>
        <w:tc>
          <w:tcPr>
            <w:tcW w:w="1845" w:type="dxa"/>
            <w:tcBorders>
              <w:top w:val="single" w:sz="8" w:space="0" w:color="000000"/>
              <w:bottom w:val="single" w:sz="8" w:space="0" w:color="000000"/>
              <w:right w:val="single" w:sz="8" w:space="0" w:color="000000"/>
            </w:tcBorders>
            <w:vAlign w:val="center"/>
          </w:tcPr>
          <w:p w14:paraId="46520600" w14:textId="77777777" w:rsidR="00822C0D" w:rsidRPr="00822C0D" w:rsidRDefault="00822C0D" w:rsidP="00134C8D">
            <w:pPr>
              <w:pStyle w:val="a5"/>
              <w:ind w:left="28" w:hanging="15"/>
              <w:jc w:val="center"/>
              <w:rPr>
                <w:sz w:val="18"/>
                <w:szCs w:val="18"/>
              </w:rPr>
            </w:pPr>
            <w:r w:rsidRPr="00822C0D">
              <w:rPr>
                <w:spacing w:val="-5"/>
                <w:sz w:val="18"/>
                <w:szCs w:val="18"/>
              </w:rPr>
              <w:t>0,8</w:t>
            </w:r>
          </w:p>
        </w:tc>
        <w:tc>
          <w:tcPr>
            <w:tcW w:w="1564" w:type="dxa"/>
            <w:vMerge/>
            <w:tcBorders>
              <w:left w:val="single" w:sz="8" w:space="0" w:color="000000"/>
              <w:bottom w:val="single" w:sz="8" w:space="0" w:color="000000"/>
              <w:right w:val="single" w:sz="8" w:space="0" w:color="000000"/>
            </w:tcBorders>
            <w:vAlign w:val="center"/>
          </w:tcPr>
          <w:p w14:paraId="53BCFC4D" w14:textId="2954138E" w:rsidR="00822C0D" w:rsidRPr="00822C0D" w:rsidRDefault="00822C0D" w:rsidP="00134C8D">
            <w:pPr>
              <w:pStyle w:val="a5"/>
              <w:ind w:left="27" w:hanging="15"/>
              <w:jc w:val="center"/>
              <w:rPr>
                <w:sz w:val="18"/>
                <w:szCs w:val="18"/>
              </w:rPr>
            </w:pPr>
          </w:p>
        </w:tc>
      </w:tr>
      <w:tr w:rsidR="00E355F6" w:rsidRPr="00822C0D" w14:paraId="7210678A" w14:textId="77777777" w:rsidTr="00134C8D">
        <w:trPr>
          <w:trHeight w:val="920"/>
        </w:trPr>
        <w:tc>
          <w:tcPr>
            <w:tcW w:w="527" w:type="dxa"/>
            <w:vAlign w:val="center"/>
          </w:tcPr>
          <w:p w14:paraId="5A16BC85" w14:textId="77777777" w:rsidR="00E355F6" w:rsidRPr="00822C0D" w:rsidRDefault="00E355F6" w:rsidP="00134C8D">
            <w:pPr>
              <w:pStyle w:val="a5"/>
              <w:ind w:hanging="15"/>
              <w:jc w:val="center"/>
              <w:rPr>
                <w:sz w:val="18"/>
                <w:szCs w:val="18"/>
              </w:rPr>
            </w:pPr>
          </w:p>
          <w:p w14:paraId="354B1B93" w14:textId="77777777" w:rsidR="00E355F6" w:rsidRPr="00822C0D" w:rsidRDefault="00153E2A" w:rsidP="00134C8D">
            <w:pPr>
              <w:pStyle w:val="a5"/>
              <w:ind w:left="112" w:hanging="15"/>
              <w:jc w:val="center"/>
              <w:rPr>
                <w:sz w:val="18"/>
                <w:szCs w:val="18"/>
              </w:rPr>
            </w:pPr>
            <w:r w:rsidRPr="00822C0D">
              <w:rPr>
                <w:spacing w:val="-10"/>
                <w:sz w:val="18"/>
                <w:szCs w:val="18"/>
              </w:rPr>
              <w:t>3</w:t>
            </w:r>
          </w:p>
        </w:tc>
        <w:tc>
          <w:tcPr>
            <w:tcW w:w="2979" w:type="dxa"/>
          </w:tcPr>
          <w:p w14:paraId="1D6DA767" w14:textId="77777777" w:rsidR="00E355F6" w:rsidRPr="00822C0D" w:rsidRDefault="00153E2A" w:rsidP="00134C8D">
            <w:pPr>
              <w:pStyle w:val="a5"/>
              <w:tabs>
                <w:tab w:val="left" w:pos="2236"/>
              </w:tabs>
              <w:ind w:left="112" w:right="92" w:hanging="15"/>
              <w:rPr>
                <w:sz w:val="18"/>
                <w:szCs w:val="18"/>
              </w:rPr>
            </w:pPr>
            <w:r w:rsidRPr="00822C0D">
              <w:rPr>
                <w:spacing w:val="-2"/>
                <w:sz w:val="18"/>
                <w:szCs w:val="18"/>
              </w:rPr>
              <w:t>Капитальный</w:t>
            </w:r>
            <w:r w:rsidRPr="00822C0D">
              <w:rPr>
                <w:sz w:val="18"/>
                <w:szCs w:val="18"/>
              </w:rPr>
              <w:tab/>
            </w:r>
            <w:r w:rsidRPr="00822C0D">
              <w:rPr>
                <w:spacing w:val="-2"/>
                <w:sz w:val="18"/>
                <w:szCs w:val="18"/>
              </w:rPr>
              <w:t xml:space="preserve">ремонт </w:t>
            </w:r>
            <w:r w:rsidRPr="00822C0D">
              <w:rPr>
                <w:sz w:val="18"/>
                <w:szCs w:val="18"/>
              </w:rPr>
              <w:t>магистральной тепловой сети ул.</w:t>
            </w:r>
            <w:r w:rsidRPr="00822C0D">
              <w:rPr>
                <w:spacing w:val="23"/>
                <w:sz w:val="18"/>
                <w:szCs w:val="18"/>
              </w:rPr>
              <w:t xml:space="preserve"> </w:t>
            </w:r>
            <w:r w:rsidRPr="00822C0D">
              <w:rPr>
                <w:sz w:val="18"/>
                <w:szCs w:val="18"/>
              </w:rPr>
              <w:t>Ломоносова</w:t>
            </w:r>
            <w:r w:rsidRPr="00822C0D">
              <w:rPr>
                <w:spacing w:val="21"/>
                <w:sz w:val="18"/>
                <w:szCs w:val="18"/>
              </w:rPr>
              <w:t xml:space="preserve"> </w:t>
            </w:r>
            <w:r w:rsidRPr="00822C0D">
              <w:rPr>
                <w:sz w:val="18"/>
                <w:szCs w:val="18"/>
              </w:rPr>
              <w:t>от</w:t>
            </w:r>
            <w:r w:rsidRPr="00822C0D">
              <w:rPr>
                <w:spacing w:val="23"/>
                <w:sz w:val="18"/>
                <w:szCs w:val="18"/>
              </w:rPr>
              <w:t xml:space="preserve"> </w:t>
            </w:r>
            <w:r w:rsidRPr="00822C0D">
              <w:rPr>
                <w:sz w:val="18"/>
                <w:szCs w:val="18"/>
              </w:rPr>
              <w:t>ул.</w:t>
            </w:r>
            <w:r w:rsidRPr="00822C0D">
              <w:rPr>
                <w:spacing w:val="22"/>
                <w:sz w:val="18"/>
                <w:szCs w:val="18"/>
              </w:rPr>
              <w:t xml:space="preserve"> </w:t>
            </w:r>
            <w:r w:rsidRPr="00822C0D">
              <w:rPr>
                <w:spacing w:val="-2"/>
                <w:sz w:val="18"/>
                <w:szCs w:val="18"/>
              </w:rPr>
              <w:t>Чкалова</w:t>
            </w:r>
          </w:p>
          <w:p w14:paraId="12BBDB75" w14:textId="77777777" w:rsidR="00E355F6" w:rsidRPr="00822C0D" w:rsidRDefault="00153E2A" w:rsidP="00134C8D">
            <w:pPr>
              <w:pStyle w:val="a5"/>
              <w:spacing w:line="211" w:lineRule="exact"/>
              <w:ind w:left="112" w:hanging="15"/>
              <w:rPr>
                <w:sz w:val="18"/>
                <w:szCs w:val="18"/>
              </w:rPr>
            </w:pPr>
            <w:r w:rsidRPr="00822C0D">
              <w:rPr>
                <w:sz w:val="18"/>
                <w:szCs w:val="18"/>
              </w:rPr>
              <w:t>до</w:t>
            </w:r>
            <w:r w:rsidRPr="00822C0D">
              <w:rPr>
                <w:spacing w:val="-3"/>
                <w:sz w:val="18"/>
                <w:szCs w:val="18"/>
              </w:rPr>
              <w:t xml:space="preserve"> </w:t>
            </w:r>
            <w:r w:rsidRPr="00822C0D">
              <w:rPr>
                <w:sz w:val="18"/>
                <w:szCs w:val="18"/>
              </w:rPr>
              <w:t>ул.</w:t>
            </w:r>
            <w:r w:rsidRPr="00822C0D">
              <w:rPr>
                <w:spacing w:val="-5"/>
                <w:sz w:val="18"/>
                <w:szCs w:val="18"/>
              </w:rPr>
              <w:t xml:space="preserve"> </w:t>
            </w:r>
            <w:r w:rsidRPr="00822C0D">
              <w:rPr>
                <w:spacing w:val="-2"/>
                <w:sz w:val="18"/>
                <w:szCs w:val="18"/>
              </w:rPr>
              <w:t>Дзержинского</w:t>
            </w:r>
          </w:p>
        </w:tc>
        <w:tc>
          <w:tcPr>
            <w:tcW w:w="1471" w:type="dxa"/>
            <w:vAlign w:val="center"/>
          </w:tcPr>
          <w:p w14:paraId="40EF24E3" w14:textId="77777777" w:rsidR="00E355F6" w:rsidRPr="00822C0D" w:rsidRDefault="00153E2A" w:rsidP="00134C8D">
            <w:pPr>
              <w:pStyle w:val="a5"/>
              <w:ind w:left="18" w:hanging="15"/>
              <w:jc w:val="center"/>
              <w:rPr>
                <w:sz w:val="18"/>
                <w:szCs w:val="18"/>
              </w:rPr>
            </w:pPr>
            <w:r w:rsidRPr="00822C0D">
              <w:rPr>
                <w:spacing w:val="-4"/>
                <w:sz w:val="18"/>
                <w:szCs w:val="18"/>
              </w:rPr>
              <w:t>2030</w:t>
            </w:r>
          </w:p>
        </w:tc>
        <w:tc>
          <w:tcPr>
            <w:tcW w:w="1466" w:type="dxa"/>
            <w:vAlign w:val="center"/>
          </w:tcPr>
          <w:p w14:paraId="5256CF71" w14:textId="77777777" w:rsidR="00E355F6" w:rsidRPr="00822C0D" w:rsidRDefault="00153E2A" w:rsidP="00134C8D">
            <w:pPr>
              <w:pStyle w:val="a5"/>
              <w:ind w:left="20" w:hanging="15"/>
              <w:jc w:val="center"/>
              <w:rPr>
                <w:sz w:val="18"/>
                <w:szCs w:val="18"/>
              </w:rPr>
            </w:pPr>
            <w:r w:rsidRPr="00822C0D">
              <w:rPr>
                <w:spacing w:val="-4"/>
                <w:sz w:val="18"/>
                <w:szCs w:val="18"/>
              </w:rPr>
              <w:t>2030</w:t>
            </w:r>
          </w:p>
        </w:tc>
        <w:tc>
          <w:tcPr>
            <w:tcW w:w="1845" w:type="dxa"/>
            <w:tcBorders>
              <w:top w:val="single" w:sz="8" w:space="0" w:color="000000"/>
              <w:bottom w:val="single" w:sz="8" w:space="0" w:color="000000"/>
              <w:right w:val="single" w:sz="8" w:space="0" w:color="000000"/>
            </w:tcBorders>
            <w:vAlign w:val="center"/>
          </w:tcPr>
          <w:p w14:paraId="11190F92" w14:textId="77777777" w:rsidR="00E355F6" w:rsidRPr="00822C0D" w:rsidRDefault="00153E2A" w:rsidP="00134C8D">
            <w:pPr>
              <w:pStyle w:val="a5"/>
              <w:ind w:left="28" w:hanging="15"/>
              <w:jc w:val="center"/>
              <w:rPr>
                <w:sz w:val="18"/>
                <w:szCs w:val="18"/>
              </w:rPr>
            </w:pPr>
            <w:r w:rsidRPr="00822C0D">
              <w:rPr>
                <w:spacing w:val="-5"/>
                <w:sz w:val="18"/>
                <w:szCs w:val="18"/>
              </w:rPr>
              <w:t>2,5</w:t>
            </w:r>
          </w:p>
        </w:tc>
        <w:tc>
          <w:tcPr>
            <w:tcW w:w="1564" w:type="dxa"/>
            <w:tcBorders>
              <w:top w:val="single" w:sz="8" w:space="0" w:color="000000"/>
              <w:left w:val="single" w:sz="8" w:space="0" w:color="000000"/>
            </w:tcBorders>
            <w:vAlign w:val="center"/>
          </w:tcPr>
          <w:p w14:paraId="352BF2DA" w14:textId="77777777" w:rsidR="00E355F6" w:rsidRPr="00822C0D" w:rsidRDefault="00153E2A" w:rsidP="00134C8D">
            <w:pPr>
              <w:pStyle w:val="a5"/>
              <w:ind w:left="22" w:hanging="15"/>
              <w:jc w:val="center"/>
              <w:rPr>
                <w:sz w:val="18"/>
                <w:szCs w:val="18"/>
              </w:rPr>
            </w:pPr>
            <w:r w:rsidRPr="00822C0D">
              <w:rPr>
                <w:spacing w:val="-2"/>
                <w:sz w:val="18"/>
                <w:szCs w:val="18"/>
              </w:rPr>
              <w:t>42,00</w:t>
            </w:r>
          </w:p>
        </w:tc>
      </w:tr>
      <w:tr w:rsidR="00E355F6" w:rsidRPr="00822C0D" w14:paraId="56F4C095" w14:textId="77777777" w:rsidTr="00134C8D">
        <w:trPr>
          <w:trHeight w:val="921"/>
        </w:trPr>
        <w:tc>
          <w:tcPr>
            <w:tcW w:w="527" w:type="dxa"/>
            <w:vAlign w:val="center"/>
          </w:tcPr>
          <w:p w14:paraId="7A610ADF" w14:textId="77777777" w:rsidR="00E355F6" w:rsidRPr="00822C0D" w:rsidRDefault="00E355F6" w:rsidP="00134C8D">
            <w:pPr>
              <w:pStyle w:val="a5"/>
              <w:ind w:hanging="15"/>
              <w:jc w:val="center"/>
              <w:rPr>
                <w:sz w:val="18"/>
                <w:szCs w:val="18"/>
              </w:rPr>
            </w:pPr>
          </w:p>
          <w:p w14:paraId="77EB0305" w14:textId="77777777" w:rsidR="00E355F6" w:rsidRPr="00822C0D" w:rsidRDefault="00153E2A" w:rsidP="00134C8D">
            <w:pPr>
              <w:pStyle w:val="a5"/>
              <w:ind w:left="112" w:hanging="15"/>
              <w:jc w:val="center"/>
              <w:rPr>
                <w:sz w:val="18"/>
                <w:szCs w:val="18"/>
              </w:rPr>
            </w:pPr>
            <w:r w:rsidRPr="00822C0D">
              <w:rPr>
                <w:spacing w:val="-10"/>
                <w:sz w:val="18"/>
                <w:szCs w:val="18"/>
              </w:rPr>
              <w:t>4</w:t>
            </w:r>
          </w:p>
        </w:tc>
        <w:tc>
          <w:tcPr>
            <w:tcW w:w="2979" w:type="dxa"/>
          </w:tcPr>
          <w:p w14:paraId="0DDFDA52" w14:textId="77777777" w:rsidR="00E355F6" w:rsidRPr="00822C0D" w:rsidRDefault="00153E2A" w:rsidP="00134C8D">
            <w:pPr>
              <w:pStyle w:val="a5"/>
              <w:tabs>
                <w:tab w:val="left" w:pos="2197"/>
              </w:tabs>
              <w:ind w:left="112" w:right="94" w:hanging="15"/>
              <w:rPr>
                <w:sz w:val="18"/>
                <w:szCs w:val="18"/>
              </w:rPr>
            </w:pPr>
            <w:r w:rsidRPr="00822C0D">
              <w:rPr>
                <w:spacing w:val="-2"/>
                <w:sz w:val="18"/>
                <w:szCs w:val="18"/>
              </w:rPr>
              <w:t>Реконструкция</w:t>
            </w:r>
            <w:r w:rsidRPr="00822C0D">
              <w:rPr>
                <w:sz w:val="18"/>
                <w:szCs w:val="18"/>
              </w:rPr>
              <w:tab/>
            </w:r>
            <w:r w:rsidRPr="00822C0D">
              <w:rPr>
                <w:spacing w:val="-2"/>
                <w:sz w:val="18"/>
                <w:szCs w:val="18"/>
              </w:rPr>
              <w:t xml:space="preserve">участка </w:t>
            </w:r>
            <w:r w:rsidRPr="00822C0D">
              <w:rPr>
                <w:sz w:val="18"/>
                <w:szCs w:val="18"/>
              </w:rPr>
              <w:t>магистральной тепловой сети ул.</w:t>
            </w:r>
            <w:r w:rsidRPr="00822C0D">
              <w:rPr>
                <w:spacing w:val="65"/>
                <w:w w:val="150"/>
                <w:sz w:val="18"/>
                <w:szCs w:val="18"/>
              </w:rPr>
              <w:t xml:space="preserve">   </w:t>
            </w:r>
            <w:r w:rsidRPr="00822C0D">
              <w:rPr>
                <w:sz w:val="18"/>
                <w:szCs w:val="18"/>
              </w:rPr>
              <w:t>Гагарина</w:t>
            </w:r>
            <w:r w:rsidRPr="00822C0D">
              <w:rPr>
                <w:spacing w:val="64"/>
                <w:w w:val="150"/>
                <w:sz w:val="18"/>
                <w:szCs w:val="18"/>
              </w:rPr>
              <w:t xml:space="preserve">   </w:t>
            </w:r>
            <w:r w:rsidRPr="00822C0D">
              <w:rPr>
                <w:sz w:val="18"/>
                <w:szCs w:val="18"/>
              </w:rPr>
              <w:t>от</w:t>
            </w:r>
            <w:r w:rsidRPr="00822C0D">
              <w:rPr>
                <w:spacing w:val="65"/>
                <w:w w:val="150"/>
                <w:sz w:val="18"/>
                <w:szCs w:val="18"/>
              </w:rPr>
              <w:t xml:space="preserve">   </w:t>
            </w:r>
            <w:r w:rsidRPr="00822C0D">
              <w:rPr>
                <w:spacing w:val="-5"/>
                <w:sz w:val="18"/>
                <w:szCs w:val="18"/>
              </w:rPr>
              <w:t>ул.</w:t>
            </w:r>
          </w:p>
          <w:p w14:paraId="5FC726DF" w14:textId="77777777" w:rsidR="00E355F6" w:rsidRPr="00822C0D" w:rsidRDefault="00153E2A" w:rsidP="00134C8D">
            <w:pPr>
              <w:pStyle w:val="a5"/>
              <w:spacing w:line="212" w:lineRule="exact"/>
              <w:ind w:left="112" w:hanging="15"/>
              <w:rPr>
                <w:sz w:val="18"/>
                <w:szCs w:val="18"/>
              </w:rPr>
            </w:pPr>
            <w:r w:rsidRPr="00822C0D">
              <w:rPr>
                <w:sz w:val="18"/>
                <w:szCs w:val="18"/>
              </w:rPr>
              <w:t>Дзержинского</w:t>
            </w:r>
            <w:r w:rsidRPr="00822C0D">
              <w:rPr>
                <w:spacing w:val="-7"/>
                <w:sz w:val="18"/>
                <w:szCs w:val="18"/>
              </w:rPr>
              <w:t xml:space="preserve"> </w:t>
            </w:r>
            <w:r w:rsidRPr="00822C0D">
              <w:rPr>
                <w:sz w:val="18"/>
                <w:szCs w:val="18"/>
              </w:rPr>
              <w:t>до</w:t>
            </w:r>
            <w:r w:rsidRPr="00822C0D">
              <w:rPr>
                <w:spacing w:val="-6"/>
                <w:sz w:val="18"/>
                <w:szCs w:val="18"/>
              </w:rPr>
              <w:t xml:space="preserve"> </w:t>
            </w:r>
            <w:r w:rsidRPr="00822C0D">
              <w:rPr>
                <w:sz w:val="18"/>
                <w:szCs w:val="18"/>
              </w:rPr>
              <w:t>ул.</w:t>
            </w:r>
            <w:r w:rsidRPr="00822C0D">
              <w:rPr>
                <w:spacing w:val="-8"/>
                <w:sz w:val="18"/>
                <w:szCs w:val="18"/>
              </w:rPr>
              <w:t xml:space="preserve"> </w:t>
            </w:r>
            <w:proofErr w:type="spellStart"/>
            <w:r w:rsidRPr="00822C0D">
              <w:rPr>
                <w:spacing w:val="-2"/>
                <w:sz w:val="18"/>
                <w:szCs w:val="18"/>
              </w:rPr>
              <w:t>Неделина</w:t>
            </w:r>
            <w:proofErr w:type="spellEnd"/>
          </w:p>
        </w:tc>
        <w:tc>
          <w:tcPr>
            <w:tcW w:w="1471" w:type="dxa"/>
            <w:vAlign w:val="center"/>
          </w:tcPr>
          <w:p w14:paraId="700B8982" w14:textId="77777777" w:rsidR="00E355F6" w:rsidRPr="00822C0D" w:rsidRDefault="00153E2A" w:rsidP="00134C8D">
            <w:pPr>
              <w:pStyle w:val="a5"/>
              <w:ind w:left="18" w:hanging="15"/>
              <w:jc w:val="center"/>
              <w:rPr>
                <w:sz w:val="18"/>
                <w:szCs w:val="18"/>
              </w:rPr>
            </w:pPr>
            <w:r w:rsidRPr="00822C0D">
              <w:rPr>
                <w:spacing w:val="-4"/>
                <w:sz w:val="18"/>
                <w:szCs w:val="18"/>
              </w:rPr>
              <w:t>2031</w:t>
            </w:r>
          </w:p>
        </w:tc>
        <w:tc>
          <w:tcPr>
            <w:tcW w:w="1466" w:type="dxa"/>
            <w:vAlign w:val="center"/>
          </w:tcPr>
          <w:p w14:paraId="7A1AE7D4" w14:textId="77777777" w:rsidR="00E355F6" w:rsidRPr="00822C0D" w:rsidRDefault="00153E2A" w:rsidP="00134C8D">
            <w:pPr>
              <w:pStyle w:val="a5"/>
              <w:ind w:left="20" w:hanging="15"/>
              <w:jc w:val="center"/>
              <w:rPr>
                <w:sz w:val="18"/>
                <w:szCs w:val="18"/>
              </w:rPr>
            </w:pPr>
            <w:r w:rsidRPr="00822C0D">
              <w:rPr>
                <w:spacing w:val="-4"/>
                <w:sz w:val="18"/>
                <w:szCs w:val="18"/>
              </w:rPr>
              <w:t>2031</w:t>
            </w:r>
          </w:p>
        </w:tc>
        <w:tc>
          <w:tcPr>
            <w:tcW w:w="1845" w:type="dxa"/>
            <w:tcBorders>
              <w:top w:val="single" w:sz="8" w:space="0" w:color="000000"/>
              <w:bottom w:val="single" w:sz="8" w:space="0" w:color="000000"/>
              <w:right w:val="single" w:sz="8" w:space="0" w:color="000000"/>
            </w:tcBorders>
            <w:vAlign w:val="center"/>
          </w:tcPr>
          <w:p w14:paraId="33808EAE" w14:textId="77777777" w:rsidR="00E355F6" w:rsidRPr="00822C0D" w:rsidRDefault="00153E2A" w:rsidP="00134C8D">
            <w:pPr>
              <w:pStyle w:val="a5"/>
              <w:ind w:left="28" w:hanging="15"/>
              <w:jc w:val="center"/>
              <w:rPr>
                <w:sz w:val="18"/>
                <w:szCs w:val="18"/>
              </w:rPr>
            </w:pPr>
            <w:r w:rsidRPr="00822C0D">
              <w:rPr>
                <w:spacing w:val="-5"/>
                <w:sz w:val="18"/>
                <w:szCs w:val="18"/>
              </w:rPr>
              <w:t>0,8</w:t>
            </w:r>
          </w:p>
        </w:tc>
        <w:tc>
          <w:tcPr>
            <w:tcW w:w="1564" w:type="dxa"/>
            <w:tcBorders>
              <w:left w:val="single" w:sz="8" w:space="0" w:color="000000"/>
            </w:tcBorders>
            <w:vAlign w:val="center"/>
          </w:tcPr>
          <w:p w14:paraId="0B3A4EFC" w14:textId="77777777" w:rsidR="00E355F6" w:rsidRPr="00822C0D" w:rsidRDefault="00153E2A" w:rsidP="00134C8D">
            <w:pPr>
              <w:pStyle w:val="a5"/>
              <w:ind w:left="22" w:hanging="15"/>
              <w:jc w:val="center"/>
              <w:rPr>
                <w:sz w:val="18"/>
                <w:szCs w:val="18"/>
              </w:rPr>
            </w:pPr>
            <w:r w:rsidRPr="00822C0D">
              <w:rPr>
                <w:spacing w:val="-2"/>
                <w:sz w:val="18"/>
                <w:szCs w:val="18"/>
              </w:rPr>
              <w:t>38,00</w:t>
            </w:r>
          </w:p>
        </w:tc>
      </w:tr>
      <w:tr w:rsidR="00E355F6" w:rsidRPr="00822C0D" w14:paraId="5AB85811" w14:textId="77777777" w:rsidTr="00134C8D">
        <w:trPr>
          <w:trHeight w:val="688"/>
        </w:trPr>
        <w:tc>
          <w:tcPr>
            <w:tcW w:w="527" w:type="dxa"/>
            <w:vAlign w:val="center"/>
          </w:tcPr>
          <w:p w14:paraId="068D0653" w14:textId="77777777" w:rsidR="00E355F6" w:rsidRPr="00822C0D" w:rsidRDefault="00153E2A" w:rsidP="00134C8D">
            <w:pPr>
              <w:pStyle w:val="a5"/>
              <w:ind w:left="112" w:hanging="15"/>
              <w:jc w:val="center"/>
              <w:rPr>
                <w:sz w:val="18"/>
                <w:szCs w:val="18"/>
              </w:rPr>
            </w:pPr>
            <w:r w:rsidRPr="00822C0D">
              <w:rPr>
                <w:spacing w:val="-10"/>
                <w:sz w:val="18"/>
                <w:szCs w:val="18"/>
              </w:rPr>
              <w:t>5</w:t>
            </w:r>
          </w:p>
        </w:tc>
        <w:tc>
          <w:tcPr>
            <w:tcW w:w="2979" w:type="dxa"/>
          </w:tcPr>
          <w:p w14:paraId="6B384ABB" w14:textId="77777777" w:rsidR="00E355F6" w:rsidRPr="00822C0D" w:rsidRDefault="00153E2A" w:rsidP="00134C8D">
            <w:pPr>
              <w:pStyle w:val="a5"/>
              <w:spacing w:line="230" w:lineRule="exact"/>
              <w:ind w:left="112" w:right="94" w:hanging="15"/>
              <w:rPr>
                <w:sz w:val="18"/>
                <w:szCs w:val="18"/>
              </w:rPr>
            </w:pPr>
            <w:r w:rsidRPr="00822C0D">
              <w:rPr>
                <w:sz w:val="18"/>
                <w:szCs w:val="18"/>
              </w:rPr>
              <w:t>Капитальный ремонт участка тепловой сети от ул. Гагарина до ул. Ломоносова 9а</w:t>
            </w:r>
          </w:p>
        </w:tc>
        <w:tc>
          <w:tcPr>
            <w:tcW w:w="1471" w:type="dxa"/>
            <w:vAlign w:val="center"/>
          </w:tcPr>
          <w:p w14:paraId="6997EB0E" w14:textId="77777777" w:rsidR="00E355F6" w:rsidRPr="00822C0D" w:rsidRDefault="00153E2A" w:rsidP="00134C8D">
            <w:pPr>
              <w:pStyle w:val="a5"/>
              <w:ind w:left="18" w:hanging="15"/>
              <w:jc w:val="center"/>
              <w:rPr>
                <w:sz w:val="18"/>
                <w:szCs w:val="18"/>
              </w:rPr>
            </w:pPr>
            <w:r w:rsidRPr="00822C0D">
              <w:rPr>
                <w:spacing w:val="-4"/>
                <w:sz w:val="18"/>
                <w:szCs w:val="18"/>
              </w:rPr>
              <w:t>2032</w:t>
            </w:r>
          </w:p>
        </w:tc>
        <w:tc>
          <w:tcPr>
            <w:tcW w:w="1466" w:type="dxa"/>
            <w:vAlign w:val="center"/>
          </w:tcPr>
          <w:p w14:paraId="0421737F" w14:textId="77777777" w:rsidR="00E355F6" w:rsidRPr="00822C0D" w:rsidRDefault="00153E2A" w:rsidP="00134C8D">
            <w:pPr>
              <w:pStyle w:val="a5"/>
              <w:ind w:left="20" w:hanging="15"/>
              <w:jc w:val="center"/>
              <w:rPr>
                <w:sz w:val="18"/>
                <w:szCs w:val="18"/>
              </w:rPr>
            </w:pPr>
            <w:r w:rsidRPr="00822C0D">
              <w:rPr>
                <w:spacing w:val="-4"/>
                <w:sz w:val="18"/>
                <w:szCs w:val="18"/>
              </w:rPr>
              <w:t>2032</w:t>
            </w:r>
          </w:p>
        </w:tc>
        <w:tc>
          <w:tcPr>
            <w:tcW w:w="1845" w:type="dxa"/>
            <w:tcBorders>
              <w:top w:val="single" w:sz="8" w:space="0" w:color="000000"/>
              <w:bottom w:val="single" w:sz="8" w:space="0" w:color="000000"/>
              <w:right w:val="single" w:sz="8" w:space="0" w:color="000000"/>
            </w:tcBorders>
            <w:vAlign w:val="center"/>
          </w:tcPr>
          <w:p w14:paraId="125888D6" w14:textId="77777777" w:rsidR="00E355F6" w:rsidRPr="00822C0D" w:rsidRDefault="00153E2A" w:rsidP="00134C8D">
            <w:pPr>
              <w:pStyle w:val="a5"/>
              <w:ind w:left="28" w:hanging="15"/>
              <w:jc w:val="center"/>
              <w:rPr>
                <w:sz w:val="18"/>
                <w:szCs w:val="18"/>
              </w:rPr>
            </w:pPr>
            <w:r w:rsidRPr="00822C0D">
              <w:rPr>
                <w:spacing w:val="-5"/>
                <w:sz w:val="18"/>
                <w:szCs w:val="18"/>
              </w:rPr>
              <w:t>1,2</w:t>
            </w:r>
          </w:p>
        </w:tc>
        <w:tc>
          <w:tcPr>
            <w:tcW w:w="1564" w:type="dxa"/>
            <w:tcBorders>
              <w:left w:val="single" w:sz="8" w:space="0" w:color="000000"/>
              <w:bottom w:val="single" w:sz="8" w:space="0" w:color="000000"/>
              <w:right w:val="single" w:sz="8" w:space="0" w:color="000000"/>
            </w:tcBorders>
            <w:vAlign w:val="center"/>
          </w:tcPr>
          <w:p w14:paraId="698627F9" w14:textId="77777777" w:rsidR="00E355F6" w:rsidRPr="00822C0D" w:rsidRDefault="00153E2A" w:rsidP="00134C8D">
            <w:pPr>
              <w:pStyle w:val="a5"/>
              <w:ind w:left="27" w:hanging="15"/>
              <w:jc w:val="center"/>
              <w:rPr>
                <w:sz w:val="18"/>
                <w:szCs w:val="18"/>
              </w:rPr>
            </w:pPr>
            <w:r w:rsidRPr="00822C0D">
              <w:rPr>
                <w:spacing w:val="-2"/>
                <w:sz w:val="18"/>
                <w:szCs w:val="18"/>
              </w:rPr>
              <w:t>26,00</w:t>
            </w:r>
          </w:p>
        </w:tc>
      </w:tr>
      <w:tr w:rsidR="00E355F6" w:rsidRPr="00822C0D" w14:paraId="5701054B" w14:textId="77777777" w:rsidTr="00134C8D">
        <w:trPr>
          <w:trHeight w:val="918"/>
        </w:trPr>
        <w:tc>
          <w:tcPr>
            <w:tcW w:w="527" w:type="dxa"/>
            <w:vAlign w:val="center"/>
          </w:tcPr>
          <w:p w14:paraId="3769EF80" w14:textId="77777777" w:rsidR="00E355F6" w:rsidRPr="00822C0D" w:rsidRDefault="00153E2A" w:rsidP="00134C8D">
            <w:pPr>
              <w:pStyle w:val="a5"/>
              <w:ind w:left="112" w:hanging="15"/>
              <w:jc w:val="center"/>
              <w:rPr>
                <w:sz w:val="18"/>
                <w:szCs w:val="18"/>
              </w:rPr>
            </w:pPr>
            <w:r w:rsidRPr="00822C0D">
              <w:rPr>
                <w:spacing w:val="-10"/>
                <w:sz w:val="18"/>
                <w:szCs w:val="18"/>
              </w:rPr>
              <w:t>6</w:t>
            </w:r>
          </w:p>
        </w:tc>
        <w:tc>
          <w:tcPr>
            <w:tcW w:w="2979" w:type="dxa"/>
          </w:tcPr>
          <w:p w14:paraId="7615DDBC" w14:textId="77777777" w:rsidR="00E355F6" w:rsidRPr="00822C0D" w:rsidRDefault="00153E2A" w:rsidP="00134C8D">
            <w:pPr>
              <w:pStyle w:val="a5"/>
              <w:tabs>
                <w:tab w:val="left" w:pos="1276"/>
                <w:tab w:val="left" w:pos="2029"/>
                <w:tab w:val="left" w:pos="2597"/>
              </w:tabs>
              <w:ind w:left="112" w:right="95" w:hanging="15"/>
              <w:rPr>
                <w:sz w:val="18"/>
                <w:szCs w:val="18"/>
              </w:rPr>
            </w:pPr>
            <w:r w:rsidRPr="00822C0D">
              <w:rPr>
                <w:sz w:val="18"/>
                <w:szCs w:val="18"/>
              </w:rPr>
              <w:t>Капитальный</w:t>
            </w:r>
            <w:r w:rsidRPr="00822C0D">
              <w:rPr>
                <w:spacing w:val="80"/>
                <w:sz w:val="18"/>
                <w:szCs w:val="18"/>
              </w:rPr>
              <w:t xml:space="preserve"> </w:t>
            </w:r>
            <w:r w:rsidRPr="00822C0D">
              <w:rPr>
                <w:sz w:val="18"/>
                <w:szCs w:val="18"/>
              </w:rPr>
              <w:t>ремонт</w:t>
            </w:r>
            <w:r w:rsidRPr="00822C0D">
              <w:rPr>
                <w:spacing w:val="80"/>
                <w:sz w:val="18"/>
                <w:szCs w:val="18"/>
              </w:rPr>
              <w:t xml:space="preserve"> </w:t>
            </w:r>
            <w:r w:rsidRPr="00822C0D">
              <w:rPr>
                <w:sz w:val="18"/>
                <w:szCs w:val="18"/>
              </w:rPr>
              <w:t xml:space="preserve">участка </w:t>
            </w:r>
            <w:r w:rsidRPr="00822C0D">
              <w:rPr>
                <w:spacing w:val="-2"/>
                <w:sz w:val="18"/>
                <w:szCs w:val="18"/>
              </w:rPr>
              <w:t>тепловой</w:t>
            </w:r>
            <w:r w:rsidRPr="00822C0D">
              <w:rPr>
                <w:sz w:val="18"/>
                <w:szCs w:val="18"/>
              </w:rPr>
              <w:tab/>
            </w:r>
            <w:r w:rsidRPr="00822C0D">
              <w:rPr>
                <w:spacing w:val="-4"/>
                <w:sz w:val="18"/>
                <w:szCs w:val="18"/>
              </w:rPr>
              <w:t>сети</w:t>
            </w:r>
            <w:r w:rsidRPr="00822C0D">
              <w:rPr>
                <w:sz w:val="18"/>
                <w:szCs w:val="18"/>
              </w:rPr>
              <w:tab/>
            </w:r>
            <w:r w:rsidRPr="00822C0D">
              <w:rPr>
                <w:spacing w:val="-5"/>
                <w:sz w:val="18"/>
                <w:szCs w:val="18"/>
              </w:rPr>
              <w:t>от</w:t>
            </w:r>
            <w:r w:rsidRPr="00822C0D">
              <w:rPr>
                <w:sz w:val="18"/>
                <w:szCs w:val="18"/>
              </w:rPr>
              <w:tab/>
            </w:r>
            <w:r w:rsidRPr="00822C0D">
              <w:rPr>
                <w:spacing w:val="-5"/>
                <w:sz w:val="18"/>
                <w:szCs w:val="18"/>
              </w:rPr>
              <w:t>ул.</w:t>
            </w:r>
          </w:p>
          <w:p w14:paraId="3FE86624" w14:textId="77777777" w:rsidR="00E355F6" w:rsidRPr="00822C0D" w:rsidRDefault="00153E2A" w:rsidP="00134C8D">
            <w:pPr>
              <w:pStyle w:val="a5"/>
              <w:tabs>
                <w:tab w:val="left" w:pos="1772"/>
                <w:tab w:val="left" w:pos="2600"/>
              </w:tabs>
              <w:spacing w:line="230" w:lineRule="exact"/>
              <w:ind w:left="112" w:right="95" w:hanging="15"/>
              <w:rPr>
                <w:sz w:val="18"/>
                <w:szCs w:val="18"/>
              </w:rPr>
            </w:pPr>
            <w:r w:rsidRPr="00822C0D">
              <w:rPr>
                <w:spacing w:val="-2"/>
                <w:sz w:val="18"/>
                <w:szCs w:val="18"/>
              </w:rPr>
              <w:t>Ломоносова</w:t>
            </w:r>
            <w:r w:rsidRPr="00822C0D">
              <w:rPr>
                <w:sz w:val="18"/>
                <w:szCs w:val="18"/>
              </w:rPr>
              <w:tab/>
            </w:r>
            <w:r w:rsidRPr="00822C0D">
              <w:rPr>
                <w:spacing w:val="-6"/>
                <w:sz w:val="18"/>
                <w:szCs w:val="18"/>
              </w:rPr>
              <w:t>по</w:t>
            </w:r>
            <w:r w:rsidRPr="00822C0D">
              <w:rPr>
                <w:sz w:val="18"/>
                <w:szCs w:val="18"/>
              </w:rPr>
              <w:tab/>
            </w:r>
            <w:r w:rsidRPr="00822C0D">
              <w:rPr>
                <w:spacing w:val="-6"/>
                <w:sz w:val="18"/>
                <w:szCs w:val="18"/>
              </w:rPr>
              <w:t xml:space="preserve">ул. </w:t>
            </w:r>
            <w:r w:rsidRPr="00822C0D">
              <w:rPr>
                <w:sz w:val="18"/>
                <w:szCs w:val="18"/>
              </w:rPr>
              <w:t>Дзержинского до МБДОУ № 2</w:t>
            </w:r>
          </w:p>
        </w:tc>
        <w:tc>
          <w:tcPr>
            <w:tcW w:w="1471" w:type="dxa"/>
            <w:vAlign w:val="center"/>
          </w:tcPr>
          <w:p w14:paraId="7E3B4287" w14:textId="77777777" w:rsidR="00E355F6" w:rsidRPr="00822C0D" w:rsidRDefault="00153E2A" w:rsidP="00134C8D">
            <w:pPr>
              <w:pStyle w:val="a5"/>
              <w:ind w:left="18" w:hanging="15"/>
              <w:jc w:val="center"/>
              <w:rPr>
                <w:sz w:val="18"/>
                <w:szCs w:val="18"/>
              </w:rPr>
            </w:pPr>
            <w:r w:rsidRPr="00822C0D">
              <w:rPr>
                <w:spacing w:val="-4"/>
                <w:sz w:val="18"/>
                <w:szCs w:val="18"/>
              </w:rPr>
              <w:t>2033</w:t>
            </w:r>
          </w:p>
        </w:tc>
        <w:tc>
          <w:tcPr>
            <w:tcW w:w="1466" w:type="dxa"/>
            <w:vAlign w:val="center"/>
          </w:tcPr>
          <w:p w14:paraId="7C2EE608" w14:textId="77777777" w:rsidR="00E355F6" w:rsidRPr="00822C0D" w:rsidRDefault="00153E2A" w:rsidP="00134C8D">
            <w:pPr>
              <w:pStyle w:val="a5"/>
              <w:ind w:left="20" w:hanging="15"/>
              <w:jc w:val="center"/>
              <w:rPr>
                <w:sz w:val="18"/>
                <w:szCs w:val="18"/>
              </w:rPr>
            </w:pPr>
            <w:r w:rsidRPr="00822C0D">
              <w:rPr>
                <w:spacing w:val="-4"/>
                <w:sz w:val="18"/>
                <w:szCs w:val="18"/>
              </w:rPr>
              <w:t>2033</w:t>
            </w:r>
          </w:p>
        </w:tc>
        <w:tc>
          <w:tcPr>
            <w:tcW w:w="1845" w:type="dxa"/>
            <w:tcBorders>
              <w:top w:val="single" w:sz="8" w:space="0" w:color="000000"/>
              <w:bottom w:val="single" w:sz="8" w:space="0" w:color="000000"/>
              <w:right w:val="single" w:sz="8" w:space="0" w:color="000000"/>
            </w:tcBorders>
            <w:vAlign w:val="center"/>
          </w:tcPr>
          <w:p w14:paraId="43F391C9" w14:textId="77777777" w:rsidR="00E355F6" w:rsidRPr="00822C0D" w:rsidRDefault="00153E2A" w:rsidP="00134C8D">
            <w:pPr>
              <w:pStyle w:val="a5"/>
              <w:ind w:left="28" w:hanging="15"/>
              <w:jc w:val="center"/>
              <w:rPr>
                <w:sz w:val="18"/>
                <w:szCs w:val="18"/>
              </w:rPr>
            </w:pPr>
            <w:r w:rsidRPr="00822C0D">
              <w:rPr>
                <w:spacing w:val="-4"/>
                <w:sz w:val="18"/>
                <w:szCs w:val="18"/>
              </w:rPr>
              <w:t>1,05</w:t>
            </w:r>
          </w:p>
        </w:tc>
        <w:tc>
          <w:tcPr>
            <w:tcW w:w="1564" w:type="dxa"/>
            <w:tcBorders>
              <w:top w:val="single" w:sz="8" w:space="0" w:color="000000"/>
              <w:left w:val="single" w:sz="8" w:space="0" w:color="000000"/>
              <w:bottom w:val="single" w:sz="8" w:space="0" w:color="000000"/>
              <w:right w:val="single" w:sz="8" w:space="0" w:color="000000"/>
            </w:tcBorders>
            <w:vAlign w:val="center"/>
          </w:tcPr>
          <w:p w14:paraId="363CD696" w14:textId="77777777" w:rsidR="00E355F6" w:rsidRPr="00822C0D" w:rsidRDefault="00153E2A" w:rsidP="00134C8D">
            <w:pPr>
              <w:pStyle w:val="a5"/>
              <w:ind w:left="27" w:hanging="15"/>
              <w:jc w:val="center"/>
              <w:rPr>
                <w:sz w:val="18"/>
                <w:szCs w:val="18"/>
              </w:rPr>
            </w:pPr>
            <w:r w:rsidRPr="00822C0D">
              <w:rPr>
                <w:spacing w:val="-2"/>
                <w:sz w:val="18"/>
                <w:szCs w:val="18"/>
              </w:rPr>
              <w:t>31,00</w:t>
            </w:r>
          </w:p>
        </w:tc>
      </w:tr>
      <w:tr w:rsidR="00E355F6" w:rsidRPr="00822C0D" w14:paraId="437C4D66" w14:textId="77777777" w:rsidTr="00134C8D">
        <w:trPr>
          <w:trHeight w:val="919"/>
        </w:trPr>
        <w:tc>
          <w:tcPr>
            <w:tcW w:w="527" w:type="dxa"/>
            <w:vAlign w:val="center"/>
          </w:tcPr>
          <w:p w14:paraId="52C3B9A3" w14:textId="77777777" w:rsidR="00E355F6" w:rsidRPr="00822C0D" w:rsidRDefault="00153E2A" w:rsidP="00134C8D">
            <w:pPr>
              <w:pStyle w:val="a5"/>
              <w:ind w:left="112" w:hanging="15"/>
              <w:jc w:val="center"/>
              <w:rPr>
                <w:sz w:val="18"/>
                <w:szCs w:val="18"/>
              </w:rPr>
            </w:pPr>
            <w:r w:rsidRPr="00822C0D">
              <w:rPr>
                <w:spacing w:val="-10"/>
                <w:sz w:val="18"/>
                <w:szCs w:val="18"/>
              </w:rPr>
              <w:t>7</w:t>
            </w:r>
          </w:p>
        </w:tc>
        <w:tc>
          <w:tcPr>
            <w:tcW w:w="2979" w:type="dxa"/>
          </w:tcPr>
          <w:p w14:paraId="026216E4" w14:textId="7A18FF03" w:rsidR="00E355F6" w:rsidRPr="00822C0D" w:rsidRDefault="00153E2A" w:rsidP="004440F7">
            <w:pPr>
              <w:pStyle w:val="a5"/>
              <w:ind w:left="112" w:right="93" w:hanging="15"/>
              <w:rPr>
                <w:sz w:val="18"/>
                <w:szCs w:val="18"/>
              </w:rPr>
            </w:pPr>
            <w:r w:rsidRPr="00822C0D">
              <w:rPr>
                <w:sz w:val="18"/>
                <w:szCs w:val="18"/>
              </w:rPr>
              <w:t>Капитальный ремонт участка тепловой сети от ул. Дзержинского</w:t>
            </w:r>
            <w:r w:rsidRPr="00822C0D">
              <w:rPr>
                <w:spacing w:val="38"/>
                <w:sz w:val="18"/>
                <w:szCs w:val="18"/>
              </w:rPr>
              <w:t xml:space="preserve"> </w:t>
            </w:r>
            <w:r w:rsidRPr="00822C0D">
              <w:rPr>
                <w:sz w:val="18"/>
                <w:szCs w:val="18"/>
              </w:rPr>
              <w:t>по</w:t>
            </w:r>
            <w:r w:rsidRPr="00822C0D">
              <w:rPr>
                <w:spacing w:val="39"/>
                <w:sz w:val="18"/>
                <w:szCs w:val="18"/>
              </w:rPr>
              <w:t xml:space="preserve"> </w:t>
            </w:r>
            <w:r w:rsidRPr="00822C0D">
              <w:rPr>
                <w:sz w:val="18"/>
                <w:szCs w:val="18"/>
              </w:rPr>
              <w:t>ул.</w:t>
            </w:r>
            <w:r w:rsidRPr="00822C0D">
              <w:rPr>
                <w:spacing w:val="39"/>
                <w:sz w:val="18"/>
                <w:szCs w:val="18"/>
              </w:rPr>
              <w:t xml:space="preserve"> </w:t>
            </w:r>
            <w:r w:rsidRPr="00822C0D">
              <w:rPr>
                <w:sz w:val="18"/>
                <w:szCs w:val="18"/>
              </w:rPr>
              <w:t>Мира</w:t>
            </w:r>
            <w:r w:rsidRPr="00822C0D">
              <w:rPr>
                <w:spacing w:val="39"/>
                <w:sz w:val="18"/>
                <w:szCs w:val="18"/>
              </w:rPr>
              <w:t xml:space="preserve"> </w:t>
            </w:r>
            <w:r w:rsidRPr="00822C0D">
              <w:rPr>
                <w:spacing w:val="-5"/>
                <w:sz w:val="18"/>
                <w:szCs w:val="18"/>
              </w:rPr>
              <w:t>до</w:t>
            </w:r>
            <w:r w:rsidR="004440F7">
              <w:rPr>
                <w:spacing w:val="-5"/>
                <w:sz w:val="18"/>
                <w:szCs w:val="18"/>
              </w:rPr>
              <w:t xml:space="preserve"> </w:t>
            </w:r>
            <w:r w:rsidRPr="00822C0D">
              <w:rPr>
                <w:sz w:val="18"/>
                <w:szCs w:val="18"/>
              </w:rPr>
              <w:t>ул.</w:t>
            </w:r>
            <w:r w:rsidRPr="00822C0D">
              <w:rPr>
                <w:spacing w:val="-6"/>
                <w:sz w:val="18"/>
                <w:szCs w:val="18"/>
              </w:rPr>
              <w:t xml:space="preserve"> </w:t>
            </w:r>
            <w:r w:rsidRPr="00822C0D">
              <w:rPr>
                <w:sz w:val="18"/>
                <w:szCs w:val="18"/>
              </w:rPr>
              <w:t>Степанченко,</w:t>
            </w:r>
            <w:r w:rsidRPr="00822C0D">
              <w:rPr>
                <w:spacing w:val="-7"/>
                <w:sz w:val="18"/>
                <w:szCs w:val="18"/>
              </w:rPr>
              <w:t xml:space="preserve"> </w:t>
            </w:r>
            <w:r w:rsidRPr="00822C0D">
              <w:rPr>
                <w:sz w:val="18"/>
                <w:szCs w:val="18"/>
              </w:rPr>
              <w:t>д.</w:t>
            </w:r>
            <w:r w:rsidRPr="00822C0D">
              <w:rPr>
                <w:spacing w:val="-8"/>
                <w:sz w:val="18"/>
                <w:szCs w:val="18"/>
              </w:rPr>
              <w:t xml:space="preserve"> </w:t>
            </w:r>
            <w:r w:rsidRPr="00822C0D">
              <w:rPr>
                <w:spacing w:val="-10"/>
                <w:sz w:val="18"/>
                <w:szCs w:val="18"/>
              </w:rPr>
              <w:t>5</w:t>
            </w:r>
          </w:p>
        </w:tc>
        <w:tc>
          <w:tcPr>
            <w:tcW w:w="1471" w:type="dxa"/>
            <w:vAlign w:val="center"/>
          </w:tcPr>
          <w:p w14:paraId="23E147AD" w14:textId="77777777" w:rsidR="00E355F6" w:rsidRPr="00822C0D" w:rsidRDefault="00153E2A" w:rsidP="00134C8D">
            <w:pPr>
              <w:pStyle w:val="a5"/>
              <w:ind w:left="18" w:hanging="15"/>
              <w:jc w:val="center"/>
              <w:rPr>
                <w:sz w:val="18"/>
                <w:szCs w:val="18"/>
              </w:rPr>
            </w:pPr>
            <w:r w:rsidRPr="00822C0D">
              <w:rPr>
                <w:spacing w:val="-4"/>
                <w:sz w:val="18"/>
                <w:szCs w:val="18"/>
              </w:rPr>
              <w:t>2034</w:t>
            </w:r>
          </w:p>
        </w:tc>
        <w:tc>
          <w:tcPr>
            <w:tcW w:w="1466" w:type="dxa"/>
            <w:vAlign w:val="center"/>
          </w:tcPr>
          <w:p w14:paraId="2C09EF62" w14:textId="77777777" w:rsidR="00E355F6" w:rsidRPr="00822C0D" w:rsidRDefault="00153E2A" w:rsidP="00134C8D">
            <w:pPr>
              <w:pStyle w:val="a5"/>
              <w:ind w:left="20" w:hanging="15"/>
              <w:jc w:val="center"/>
              <w:rPr>
                <w:sz w:val="18"/>
                <w:szCs w:val="18"/>
              </w:rPr>
            </w:pPr>
            <w:r w:rsidRPr="00822C0D">
              <w:rPr>
                <w:spacing w:val="-4"/>
                <w:sz w:val="18"/>
                <w:szCs w:val="18"/>
              </w:rPr>
              <w:t>2034</w:t>
            </w:r>
          </w:p>
        </w:tc>
        <w:tc>
          <w:tcPr>
            <w:tcW w:w="1845" w:type="dxa"/>
            <w:tcBorders>
              <w:top w:val="single" w:sz="8" w:space="0" w:color="000000"/>
              <w:bottom w:val="single" w:sz="8" w:space="0" w:color="000000"/>
              <w:right w:val="single" w:sz="8" w:space="0" w:color="000000"/>
            </w:tcBorders>
            <w:vAlign w:val="center"/>
          </w:tcPr>
          <w:p w14:paraId="42EF7117" w14:textId="77777777" w:rsidR="00E355F6" w:rsidRPr="00822C0D" w:rsidRDefault="00153E2A" w:rsidP="00134C8D">
            <w:pPr>
              <w:pStyle w:val="a5"/>
              <w:ind w:left="28" w:hanging="15"/>
              <w:jc w:val="center"/>
              <w:rPr>
                <w:sz w:val="18"/>
                <w:szCs w:val="18"/>
              </w:rPr>
            </w:pPr>
            <w:r w:rsidRPr="00822C0D">
              <w:rPr>
                <w:spacing w:val="-5"/>
                <w:sz w:val="18"/>
                <w:szCs w:val="18"/>
              </w:rPr>
              <w:t>1,1</w:t>
            </w:r>
          </w:p>
        </w:tc>
        <w:tc>
          <w:tcPr>
            <w:tcW w:w="1564" w:type="dxa"/>
            <w:tcBorders>
              <w:top w:val="single" w:sz="8" w:space="0" w:color="000000"/>
              <w:left w:val="single" w:sz="8" w:space="0" w:color="000000"/>
              <w:bottom w:val="single" w:sz="8" w:space="0" w:color="000000"/>
              <w:right w:val="single" w:sz="8" w:space="0" w:color="000000"/>
            </w:tcBorders>
            <w:vAlign w:val="center"/>
          </w:tcPr>
          <w:p w14:paraId="010BF9D7" w14:textId="77777777" w:rsidR="00E355F6" w:rsidRPr="00822C0D" w:rsidRDefault="00153E2A" w:rsidP="00134C8D">
            <w:pPr>
              <w:pStyle w:val="a5"/>
              <w:ind w:left="27" w:hanging="15"/>
              <w:jc w:val="center"/>
              <w:rPr>
                <w:sz w:val="18"/>
                <w:szCs w:val="18"/>
              </w:rPr>
            </w:pPr>
            <w:r w:rsidRPr="00822C0D">
              <w:rPr>
                <w:spacing w:val="-2"/>
                <w:sz w:val="18"/>
                <w:szCs w:val="18"/>
              </w:rPr>
              <w:t>34,00</w:t>
            </w:r>
          </w:p>
        </w:tc>
      </w:tr>
    </w:tbl>
    <w:bookmarkEnd w:id="293"/>
    <w:p w14:paraId="12B226EA" w14:textId="77777777" w:rsidR="00E355F6" w:rsidRDefault="00153E2A">
      <w:pPr>
        <w:spacing w:before="7"/>
        <w:ind w:left="143"/>
        <w:rPr>
          <w:sz w:val="20"/>
        </w:rPr>
      </w:pPr>
      <w:r>
        <w:rPr>
          <w:sz w:val="20"/>
        </w:rPr>
        <w:t>*-</w:t>
      </w:r>
      <w:r>
        <w:rPr>
          <w:spacing w:val="75"/>
          <w:sz w:val="20"/>
        </w:rPr>
        <w:t xml:space="preserve"> </w:t>
      </w:r>
      <w:r>
        <w:rPr>
          <w:sz w:val="20"/>
        </w:rPr>
        <w:t>Объемы</w:t>
      </w:r>
      <w:r>
        <w:rPr>
          <w:spacing w:val="74"/>
          <w:sz w:val="20"/>
        </w:rPr>
        <w:t xml:space="preserve"> </w:t>
      </w:r>
      <w:r>
        <w:rPr>
          <w:sz w:val="20"/>
        </w:rPr>
        <w:t>инвестиций</w:t>
      </w:r>
      <w:r>
        <w:rPr>
          <w:spacing w:val="73"/>
          <w:sz w:val="20"/>
        </w:rPr>
        <w:t xml:space="preserve"> </w:t>
      </w:r>
      <w:r>
        <w:rPr>
          <w:sz w:val="20"/>
        </w:rPr>
        <w:t>в</w:t>
      </w:r>
      <w:r>
        <w:rPr>
          <w:spacing w:val="76"/>
          <w:sz w:val="20"/>
        </w:rPr>
        <w:t xml:space="preserve"> </w:t>
      </w:r>
      <w:r>
        <w:rPr>
          <w:sz w:val="20"/>
        </w:rPr>
        <w:t>реконструкцию</w:t>
      </w:r>
      <w:r>
        <w:rPr>
          <w:spacing w:val="74"/>
          <w:sz w:val="20"/>
        </w:rPr>
        <w:t xml:space="preserve"> </w:t>
      </w:r>
      <w:r>
        <w:rPr>
          <w:sz w:val="20"/>
        </w:rPr>
        <w:t>тепловых</w:t>
      </w:r>
      <w:r>
        <w:rPr>
          <w:spacing w:val="75"/>
          <w:sz w:val="20"/>
        </w:rPr>
        <w:t xml:space="preserve"> </w:t>
      </w:r>
      <w:r>
        <w:rPr>
          <w:sz w:val="20"/>
        </w:rPr>
        <w:t>сетей</w:t>
      </w:r>
      <w:r>
        <w:rPr>
          <w:spacing w:val="73"/>
          <w:sz w:val="20"/>
        </w:rPr>
        <w:t xml:space="preserve"> </w:t>
      </w:r>
      <w:r>
        <w:rPr>
          <w:sz w:val="20"/>
        </w:rPr>
        <w:t>определены</w:t>
      </w:r>
      <w:r>
        <w:rPr>
          <w:spacing w:val="77"/>
          <w:sz w:val="20"/>
        </w:rPr>
        <w:t xml:space="preserve"> </w:t>
      </w:r>
      <w:r>
        <w:rPr>
          <w:sz w:val="20"/>
        </w:rPr>
        <w:t>по</w:t>
      </w:r>
      <w:r>
        <w:rPr>
          <w:spacing w:val="77"/>
          <w:sz w:val="20"/>
        </w:rPr>
        <w:t xml:space="preserve"> </w:t>
      </w:r>
      <w:r>
        <w:rPr>
          <w:sz w:val="20"/>
        </w:rPr>
        <w:t>укрупненным</w:t>
      </w:r>
      <w:r>
        <w:rPr>
          <w:spacing w:val="75"/>
          <w:sz w:val="20"/>
        </w:rPr>
        <w:t xml:space="preserve"> </w:t>
      </w:r>
      <w:r>
        <w:rPr>
          <w:sz w:val="20"/>
        </w:rPr>
        <w:t>показателям</w:t>
      </w:r>
      <w:r>
        <w:rPr>
          <w:spacing w:val="77"/>
          <w:sz w:val="20"/>
        </w:rPr>
        <w:t xml:space="preserve"> </w:t>
      </w:r>
      <w:r>
        <w:rPr>
          <w:sz w:val="20"/>
        </w:rPr>
        <w:t>на основании объектов-аналогов и должны быть уточнены на последующих стадиях проектирования.</w:t>
      </w:r>
    </w:p>
    <w:p w14:paraId="578B8A51" w14:textId="77777777" w:rsidR="00E355F6" w:rsidRDefault="00E355F6">
      <w:pPr>
        <w:pStyle w:val="a3"/>
        <w:spacing w:before="22"/>
        <w:ind w:left="0"/>
        <w:jc w:val="left"/>
        <w:rPr>
          <w:sz w:val="20"/>
        </w:rPr>
      </w:pPr>
    </w:p>
    <w:p w14:paraId="1F461ED1" w14:textId="77777777" w:rsidR="00E355F6" w:rsidRDefault="00153E2A">
      <w:pPr>
        <w:pStyle w:val="a3"/>
        <w:ind w:right="143" w:firstLine="566"/>
      </w:pPr>
      <w:r>
        <w:t>Текущий ремонт тепловых сетей локальных котельных рекомендуется выполнять в рамках текущей деятельности обслуживающих организаций.</w:t>
      </w:r>
    </w:p>
    <w:p w14:paraId="60190626" w14:textId="77777777" w:rsidR="00E355F6" w:rsidRDefault="00153E2A">
      <w:pPr>
        <w:pStyle w:val="a3"/>
        <w:spacing w:before="1"/>
        <w:ind w:right="136" w:firstLine="566"/>
      </w:pPr>
      <w:r>
        <w:t xml:space="preserve">Рекомендуется при новом строительстве и реконструкции существующих теплопроводов применять </w:t>
      </w:r>
      <w:proofErr w:type="spellStart"/>
      <w:r>
        <w:t>предизолированные</w:t>
      </w:r>
      <w:proofErr w:type="spellEnd"/>
      <w:r>
        <w:t xml:space="preserve"> трубопроводы в пенополиуретановой (ППУ) изоляции. Трубы ППУ изоляции представляют собой трехслойную монолитную конструкцию, которая состоит из стальной трубы, теплоизолирующего слоя из </w:t>
      </w:r>
      <w:proofErr w:type="spellStart"/>
      <w:r>
        <w:t>пенополиуретана</w:t>
      </w:r>
      <w:proofErr w:type="spellEnd"/>
      <w:r>
        <w:t xml:space="preserve"> и защитной оболочки из полиэтилена.</w:t>
      </w:r>
    </w:p>
    <w:p w14:paraId="3B0DD1EC" w14:textId="77777777" w:rsidR="00E355F6" w:rsidRDefault="00153E2A">
      <w:pPr>
        <w:pStyle w:val="a3"/>
        <w:ind w:left="851"/>
      </w:pPr>
      <w:r>
        <w:t>Преимущества</w:t>
      </w:r>
      <w:r>
        <w:rPr>
          <w:spacing w:val="-15"/>
        </w:rPr>
        <w:t xml:space="preserve"> </w:t>
      </w:r>
      <w:r>
        <w:t>трубопроводов</w:t>
      </w:r>
      <w:r>
        <w:rPr>
          <w:spacing w:val="-15"/>
        </w:rPr>
        <w:t xml:space="preserve"> </w:t>
      </w:r>
      <w:r>
        <w:t>в</w:t>
      </w:r>
      <w:r>
        <w:rPr>
          <w:spacing w:val="-13"/>
        </w:rPr>
        <w:t xml:space="preserve"> </w:t>
      </w:r>
      <w:r>
        <w:t>ППУ-</w:t>
      </w:r>
      <w:r>
        <w:rPr>
          <w:spacing w:val="-2"/>
        </w:rPr>
        <w:t>изоляции:</w:t>
      </w:r>
    </w:p>
    <w:p w14:paraId="1C3B16B7" w14:textId="77777777" w:rsidR="00E355F6" w:rsidRDefault="00E355F6">
      <w:pPr>
        <w:pStyle w:val="a3"/>
        <w:sectPr w:rsidR="00E355F6">
          <w:pgSz w:w="11910" w:h="16840"/>
          <w:pgMar w:top="1100" w:right="425" w:bottom="280" w:left="1559" w:header="747" w:footer="0" w:gutter="0"/>
          <w:cols w:space="720"/>
        </w:sectPr>
      </w:pPr>
    </w:p>
    <w:p w14:paraId="21E32500" w14:textId="77777777" w:rsidR="00E355F6" w:rsidRDefault="00153E2A">
      <w:pPr>
        <w:numPr>
          <w:ilvl w:val="0"/>
          <w:numId w:val="21"/>
        </w:numPr>
        <w:tabs>
          <w:tab w:val="left" w:pos="1130"/>
        </w:tabs>
        <w:spacing w:before="78"/>
        <w:ind w:left="1130" w:hanging="279"/>
        <w:rPr>
          <w:sz w:val="26"/>
        </w:rPr>
      </w:pPr>
      <w:r>
        <w:rPr>
          <w:sz w:val="26"/>
        </w:rPr>
        <w:lastRenderedPageBreak/>
        <w:t>низкое</w:t>
      </w:r>
      <w:r>
        <w:rPr>
          <w:spacing w:val="-14"/>
          <w:sz w:val="26"/>
        </w:rPr>
        <w:t xml:space="preserve"> </w:t>
      </w:r>
      <w:proofErr w:type="spellStart"/>
      <w:r>
        <w:rPr>
          <w:sz w:val="26"/>
        </w:rPr>
        <w:t>водопоглощение</w:t>
      </w:r>
      <w:proofErr w:type="spellEnd"/>
      <w:r>
        <w:rPr>
          <w:spacing w:val="-14"/>
          <w:sz w:val="26"/>
        </w:rPr>
        <w:t xml:space="preserve"> </w:t>
      </w:r>
      <w:proofErr w:type="spellStart"/>
      <w:r>
        <w:rPr>
          <w:spacing w:val="-2"/>
          <w:sz w:val="26"/>
        </w:rPr>
        <w:t>пенополиуретана</w:t>
      </w:r>
      <w:proofErr w:type="spellEnd"/>
      <w:r>
        <w:rPr>
          <w:spacing w:val="-2"/>
          <w:sz w:val="26"/>
        </w:rPr>
        <w:t>;</w:t>
      </w:r>
    </w:p>
    <w:p w14:paraId="220F4585" w14:textId="77777777" w:rsidR="00E355F6" w:rsidRDefault="00153E2A">
      <w:pPr>
        <w:numPr>
          <w:ilvl w:val="0"/>
          <w:numId w:val="21"/>
        </w:numPr>
        <w:tabs>
          <w:tab w:val="left" w:pos="1130"/>
        </w:tabs>
        <w:spacing w:before="1"/>
        <w:ind w:left="1130" w:hanging="279"/>
        <w:rPr>
          <w:sz w:val="26"/>
        </w:rPr>
      </w:pPr>
      <w:proofErr w:type="spellStart"/>
      <w:r>
        <w:rPr>
          <w:spacing w:val="-2"/>
          <w:sz w:val="26"/>
        </w:rPr>
        <w:t>пенополиуретан</w:t>
      </w:r>
      <w:proofErr w:type="spellEnd"/>
      <w:r>
        <w:rPr>
          <w:spacing w:val="8"/>
          <w:sz w:val="26"/>
        </w:rPr>
        <w:t xml:space="preserve"> </w:t>
      </w:r>
      <w:r>
        <w:rPr>
          <w:spacing w:val="-2"/>
          <w:sz w:val="26"/>
        </w:rPr>
        <w:t>экологически</w:t>
      </w:r>
      <w:r>
        <w:rPr>
          <w:spacing w:val="8"/>
          <w:sz w:val="26"/>
        </w:rPr>
        <w:t xml:space="preserve"> </w:t>
      </w:r>
      <w:r>
        <w:rPr>
          <w:spacing w:val="-2"/>
          <w:sz w:val="26"/>
        </w:rPr>
        <w:t>безопасен;</w:t>
      </w:r>
    </w:p>
    <w:p w14:paraId="3EEAD4F6" w14:textId="77777777" w:rsidR="00E355F6" w:rsidRDefault="00153E2A">
      <w:pPr>
        <w:numPr>
          <w:ilvl w:val="0"/>
          <w:numId w:val="21"/>
        </w:numPr>
        <w:tabs>
          <w:tab w:val="left" w:pos="1130"/>
        </w:tabs>
        <w:spacing w:before="1" w:line="298" w:lineRule="exact"/>
        <w:ind w:left="1130" w:hanging="279"/>
        <w:rPr>
          <w:sz w:val="26"/>
        </w:rPr>
      </w:pPr>
      <w:r>
        <w:rPr>
          <w:spacing w:val="-2"/>
          <w:sz w:val="26"/>
        </w:rPr>
        <w:t>долговечность</w:t>
      </w:r>
      <w:r>
        <w:rPr>
          <w:spacing w:val="4"/>
          <w:sz w:val="26"/>
        </w:rPr>
        <w:t xml:space="preserve"> </w:t>
      </w:r>
      <w:proofErr w:type="spellStart"/>
      <w:r>
        <w:rPr>
          <w:spacing w:val="-2"/>
          <w:sz w:val="26"/>
        </w:rPr>
        <w:t>пенополиуретана</w:t>
      </w:r>
      <w:proofErr w:type="spellEnd"/>
      <w:r>
        <w:rPr>
          <w:spacing w:val="-2"/>
          <w:sz w:val="26"/>
        </w:rPr>
        <w:t>;</w:t>
      </w:r>
    </w:p>
    <w:p w14:paraId="51F8AC72" w14:textId="77777777" w:rsidR="00E355F6" w:rsidRDefault="00153E2A">
      <w:pPr>
        <w:numPr>
          <w:ilvl w:val="0"/>
          <w:numId w:val="21"/>
        </w:numPr>
        <w:tabs>
          <w:tab w:val="left" w:pos="1130"/>
        </w:tabs>
        <w:spacing w:line="298" w:lineRule="exact"/>
        <w:ind w:left="1130" w:hanging="279"/>
        <w:rPr>
          <w:sz w:val="26"/>
        </w:rPr>
      </w:pPr>
      <w:r>
        <w:rPr>
          <w:sz w:val="26"/>
        </w:rPr>
        <w:t>низкая</w:t>
      </w:r>
      <w:r>
        <w:rPr>
          <w:spacing w:val="-11"/>
          <w:sz w:val="26"/>
        </w:rPr>
        <w:t xml:space="preserve"> </w:t>
      </w:r>
      <w:r>
        <w:rPr>
          <w:spacing w:val="-2"/>
          <w:sz w:val="26"/>
        </w:rPr>
        <w:t>токсичность;</w:t>
      </w:r>
    </w:p>
    <w:p w14:paraId="4BFC6B67" w14:textId="77777777" w:rsidR="00E355F6" w:rsidRDefault="00153E2A">
      <w:pPr>
        <w:numPr>
          <w:ilvl w:val="0"/>
          <w:numId w:val="21"/>
        </w:numPr>
        <w:tabs>
          <w:tab w:val="left" w:pos="1228"/>
        </w:tabs>
        <w:spacing w:before="1"/>
        <w:ind w:left="143" w:right="140" w:firstLine="707"/>
        <w:rPr>
          <w:sz w:val="26"/>
        </w:rPr>
      </w:pPr>
      <w:proofErr w:type="spellStart"/>
      <w:r>
        <w:rPr>
          <w:sz w:val="26"/>
        </w:rPr>
        <w:t>пенополиуретан</w:t>
      </w:r>
      <w:proofErr w:type="spellEnd"/>
      <w:r>
        <w:rPr>
          <w:spacing w:val="80"/>
          <w:sz w:val="26"/>
        </w:rPr>
        <w:t xml:space="preserve"> </w:t>
      </w:r>
      <w:r>
        <w:rPr>
          <w:sz w:val="26"/>
        </w:rPr>
        <w:t>имеет</w:t>
      </w:r>
      <w:r>
        <w:rPr>
          <w:spacing w:val="80"/>
          <w:sz w:val="26"/>
        </w:rPr>
        <w:t xml:space="preserve"> </w:t>
      </w:r>
      <w:r>
        <w:rPr>
          <w:sz w:val="26"/>
        </w:rPr>
        <w:t>низкий</w:t>
      </w:r>
      <w:r>
        <w:rPr>
          <w:spacing w:val="80"/>
          <w:sz w:val="26"/>
        </w:rPr>
        <w:t xml:space="preserve"> </w:t>
      </w:r>
      <w:r>
        <w:rPr>
          <w:sz w:val="26"/>
        </w:rPr>
        <w:t>коэффициент</w:t>
      </w:r>
      <w:r>
        <w:rPr>
          <w:spacing w:val="80"/>
          <w:sz w:val="26"/>
        </w:rPr>
        <w:t xml:space="preserve"> </w:t>
      </w:r>
      <w:r>
        <w:rPr>
          <w:sz w:val="26"/>
        </w:rPr>
        <w:t>теплопроводности.</w:t>
      </w:r>
      <w:r>
        <w:rPr>
          <w:spacing w:val="80"/>
          <w:sz w:val="26"/>
        </w:rPr>
        <w:t xml:space="preserve"> </w:t>
      </w:r>
      <w:r>
        <w:rPr>
          <w:sz w:val="26"/>
        </w:rPr>
        <w:t>Данный показатель у ППУ равен 0,019 - 0,035 Вт/</w:t>
      </w:r>
      <w:proofErr w:type="spellStart"/>
      <w:r>
        <w:rPr>
          <w:sz w:val="26"/>
        </w:rPr>
        <w:t>м∙К</w:t>
      </w:r>
      <w:proofErr w:type="spellEnd"/>
      <w:r>
        <w:rPr>
          <w:sz w:val="26"/>
        </w:rPr>
        <w:t>;</w:t>
      </w:r>
    </w:p>
    <w:p w14:paraId="2DB12E07" w14:textId="77777777" w:rsidR="00E355F6" w:rsidRDefault="00153E2A">
      <w:pPr>
        <w:numPr>
          <w:ilvl w:val="0"/>
          <w:numId w:val="21"/>
        </w:numPr>
        <w:tabs>
          <w:tab w:val="left" w:pos="1130"/>
        </w:tabs>
        <w:spacing w:line="298" w:lineRule="exact"/>
        <w:ind w:left="1130" w:hanging="279"/>
        <w:rPr>
          <w:sz w:val="26"/>
        </w:rPr>
      </w:pPr>
      <w:r>
        <w:rPr>
          <w:sz w:val="26"/>
        </w:rPr>
        <w:t>высокая</w:t>
      </w:r>
      <w:r>
        <w:rPr>
          <w:spacing w:val="-12"/>
          <w:sz w:val="26"/>
        </w:rPr>
        <w:t xml:space="preserve"> </w:t>
      </w:r>
      <w:r>
        <w:rPr>
          <w:sz w:val="26"/>
        </w:rPr>
        <w:t>адгезионная</w:t>
      </w:r>
      <w:r>
        <w:rPr>
          <w:spacing w:val="-11"/>
          <w:sz w:val="26"/>
        </w:rPr>
        <w:t xml:space="preserve"> </w:t>
      </w:r>
      <w:r>
        <w:rPr>
          <w:sz w:val="26"/>
        </w:rPr>
        <w:t>прочность</w:t>
      </w:r>
      <w:r>
        <w:rPr>
          <w:spacing w:val="-12"/>
          <w:sz w:val="26"/>
        </w:rPr>
        <w:t xml:space="preserve"> </w:t>
      </w:r>
      <w:proofErr w:type="spellStart"/>
      <w:r>
        <w:rPr>
          <w:spacing w:val="-2"/>
          <w:sz w:val="26"/>
        </w:rPr>
        <w:t>пенополиуретана</w:t>
      </w:r>
      <w:proofErr w:type="spellEnd"/>
      <w:r>
        <w:rPr>
          <w:spacing w:val="-2"/>
          <w:sz w:val="26"/>
        </w:rPr>
        <w:t>;</w:t>
      </w:r>
    </w:p>
    <w:p w14:paraId="013F93B2" w14:textId="77777777" w:rsidR="00E355F6" w:rsidRDefault="00153E2A">
      <w:pPr>
        <w:numPr>
          <w:ilvl w:val="0"/>
          <w:numId w:val="21"/>
        </w:numPr>
        <w:tabs>
          <w:tab w:val="left" w:pos="1130"/>
        </w:tabs>
        <w:spacing w:line="298" w:lineRule="exact"/>
        <w:ind w:left="1130" w:hanging="279"/>
        <w:rPr>
          <w:sz w:val="26"/>
        </w:rPr>
      </w:pPr>
      <w:r>
        <w:rPr>
          <w:spacing w:val="-2"/>
          <w:sz w:val="26"/>
        </w:rPr>
        <w:t>звукопоглощение</w:t>
      </w:r>
      <w:r>
        <w:rPr>
          <w:spacing w:val="7"/>
          <w:sz w:val="26"/>
        </w:rPr>
        <w:t xml:space="preserve"> </w:t>
      </w:r>
      <w:proofErr w:type="spellStart"/>
      <w:r>
        <w:rPr>
          <w:spacing w:val="-2"/>
          <w:sz w:val="26"/>
        </w:rPr>
        <w:t>пенополиуретана</w:t>
      </w:r>
      <w:proofErr w:type="spellEnd"/>
      <w:r>
        <w:rPr>
          <w:spacing w:val="-2"/>
          <w:sz w:val="26"/>
        </w:rPr>
        <w:t>;</w:t>
      </w:r>
    </w:p>
    <w:p w14:paraId="7F11BC46" w14:textId="77777777" w:rsidR="00E355F6" w:rsidRDefault="00153E2A">
      <w:pPr>
        <w:numPr>
          <w:ilvl w:val="0"/>
          <w:numId w:val="21"/>
        </w:numPr>
        <w:tabs>
          <w:tab w:val="left" w:pos="1165"/>
        </w:tabs>
        <w:spacing w:before="1"/>
        <w:ind w:left="143" w:right="144" w:firstLine="707"/>
        <w:rPr>
          <w:sz w:val="26"/>
        </w:rPr>
      </w:pPr>
      <w:proofErr w:type="spellStart"/>
      <w:r>
        <w:rPr>
          <w:sz w:val="26"/>
        </w:rPr>
        <w:t>пенополиуретан</w:t>
      </w:r>
      <w:proofErr w:type="spellEnd"/>
      <w:r>
        <w:rPr>
          <w:sz w:val="26"/>
        </w:rPr>
        <w:t>, нанесенные на</w:t>
      </w:r>
      <w:r>
        <w:rPr>
          <w:spacing w:val="29"/>
          <w:sz w:val="26"/>
        </w:rPr>
        <w:t xml:space="preserve"> </w:t>
      </w:r>
      <w:r>
        <w:rPr>
          <w:sz w:val="26"/>
        </w:rPr>
        <w:t>металлическую</w:t>
      </w:r>
      <w:r>
        <w:rPr>
          <w:spacing w:val="29"/>
          <w:sz w:val="26"/>
        </w:rPr>
        <w:t xml:space="preserve"> </w:t>
      </w:r>
      <w:r>
        <w:rPr>
          <w:sz w:val="26"/>
        </w:rPr>
        <w:t>поверхность, защищают ее от коррозии;</w:t>
      </w:r>
    </w:p>
    <w:p w14:paraId="6670B480" w14:textId="77777777" w:rsidR="00E355F6" w:rsidRDefault="00153E2A">
      <w:pPr>
        <w:numPr>
          <w:ilvl w:val="0"/>
          <w:numId w:val="21"/>
        </w:numPr>
        <w:tabs>
          <w:tab w:val="left" w:pos="1156"/>
        </w:tabs>
        <w:ind w:left="143" w:right="146" w:firstLine="707"/>
        <w:rPr>
          <w:sz w:val="26"/>
        </w:rPr>
      </w:pPr>
      <w:r>
        <w:rPr>
          <w:sz w:val="26"/>
        </w:rPr>
        <w:t>ППУ сохраняет тепловую энергию в широком температурном диапазоне от минус 100°до плюс 140°С.</w:t>
      </w:r>
    </w:p>
    <w:p w14:paraId="0CC98D9C" w14:textId="77777777" w:rsidR="00E355F6" w:rsidRDefault="00153E2A">
      <w:pPr>
        <w:pStyle w:val="2"/>
        <w:numPr>
          <w:ilvl w:val="1"/>
          <w:numId w:val="22"/>
        </w:numPr>
        <w:tabs>
          <w:tab w:val="left" w:pos="1326"/>
        </w:tabs>
        <w:spacing w:before="247"/>
        <w:ind w:right="144" w:firstLine="707"/>
      </w:pPr>
      <w:bookmarkStart w:id="294" w:name="_bookmark139"/>
      <w:bookmarkStart w:id="295" w:name="_Toc233012154"/>
      <w:bookmarkEnd w:id="294"/>
      <w:r>
        <w:t>Предложения по строительству, реконструкции и (или) модернизации насосных станций</w:t>
      </w:r>
      <w:bookmarkEnd w:id="295"/>
    </w:p>
    <w:p w14:paraId="2B4A5DDC" w14:textId="77777777" w:rsidR="00E355F6" w:rsidRDefault="00153E2A">
      <w:pPr>
        <w:pStyle w:val="a3"/>
        <w:ind w:right="148" w:firstLine="707"/>
      </w:pPr>
      <w:r>
        <w:t>При проектировании новых и реконструкции действующих тепловых сетей не выявлена необходимость строительства насосных станций.</w:t>
      </w:r>
    </w:p>
    <w:p w14:paraId="5EFF7FA3" w14:textId="77777777" w:rsidR="00E355F6" w:rsidRDefault="00153E2A">
      <w:pPr>
        <w:pStyle w:val="2"/>
        <w:numPr>
          <w:ilvl w:val="1"/>
          <w:numId w:val="22"/>
        </w:numPr>
        <w:tabs>
          <w:tab w:val="left" w:pos="1329"/>
        </w:tabs>
        <w:spacing w:before="242"/>
        <w:ind w:right="140" w:firstLine="707"/>
      </w:pPr>
      <w:bookmarkStart w:id="296" w:name="_bookmark140"/>
      <w:bookmarkStart w:id="297" w:name="_Toc233012155"/>
      <w:bookmarkEnd w:id="296"/>
      <w:r>
        <w:t>Мероприятия на тепловых сетях, необходимость реализации которых рассматривается на этапе разработки проектной документации по</w:t>
      </w:r>
      <w:r>
        <w:rPr>
          <w:spacing w:val="80"/>
        </w:rPr>
        <w:t xml:space="preserve"> </w:t>
      </w:r>
      <w:r>
        <w:t>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297"/>
    </w:p>
    <w:p w14:paraId="0AD06B55" w14:textId="77777777" w:rsidR="00E355F6" w:rsidRDefault="00153E2A">
      <w:pPr>
        <w:pStyle w:val="a3"/>
        <w:spacing w:line="290" w:lineRule="exact"/>
        <w:ind w:left="851"/>
      </w:pPr>
      <w:r>
        <w:t>Предложения</w:t>
      </w:r>
      <w:r>
        <w:rPr>
          <w:spacing w:val="-17"/>
        </w:rPr>
        <w:t xml:space="preserve"> </w:t>
      </w:r>
      <w:r>
        <w:rPr>
          <w:spacing w:val="-2"/>
        </w:rPr>
        <w:t>отсутствуют.</w:t>
      </w:r>
    </w:p>
    <w:p w14:paraId="78B24A8E" w14:textId="77777777" w:rsidR="00E355F6" w:rsidRDefault="00153E2A">
      <w:pPr>
        <w:pStyle w:val="1"/>
        <w:spacing w:before="284"/>
        <w:ind w:left="2" w:right="1"/>
      </w:pPr>
      <w:bookmarkStart w:id="298" w:name="_bookmark141"/>
      <w:bookmarkStart w:id="299" w:name="_Toc233012156"/>
      <w:bookmarkEnd w:id="298"/>
      <w:r>
        <w:t>ГЛАВА</w:t>
      </w:r>
      <w:r>
        <w:rPr>
          <w:spacing w:val="-10"/>
        </w:rPr>
        <w:t xml:space="preserve"> </w:t>
      </w:r>
      <w:r>
        <w:t>9.</w:t>
      </w:r>
      <w:r>
        <w:rPr>
          <w:spacing w:val="-12"/>
        </w:rPr>
        <w:t xml:space="preserve"> </w:t>
      </w:r>
      <w:r>
        <w:t>ПРЕДЛОЖЕНИЯ</w:t>
      </w:r>
      <w:r>
        <w:rPr>
          <w:spacing w:val="-9"/>
        </w:rPr>
        <w:t xml:space="preserve"> </w:t>
      </w:r>
      <w:r>
        <w:t>ПО</w:t>
      </w:r>
      <w:r>
        <w:rPr>
          <w:spacing w:val="-12"/>
        </w:rPr>
        <w:t xml:space="preserve"> </w:t>
      </w:r>
      <w:r>
        <w:t>ПЕРЕВОДУ</w:t>
      </w:r>
      <w:r>
        <w:rPr>
          <w:spacing w:val="-10"/>
        </w:rPr>
        <w:t xml:space="preserve"> </w:t>
      </w:r>
      <w:r>
        <w:t>ОТКРЫТЫХ</w:t>
      </w:r>
      <w:r>
        <w:rPr>
          <w:spacing w:val="-11"/>
        </w:rPr>
        <w:t xml:space="preserve"> </w:t>
      </w:r>
      <w:r>
        <w:rPr>
          <w:spacing w:val="-2"/>
        </w:rPr>
        <w:t>СИСТЕМ</w:t>
      </w:r>
      <w:bookmarkEnd w:id="299"/>
    </w:p>
    <w:p w14:paraId="6AE33001" w14:textId="77777777" w:rsidR="00E355F6" w:rsidRDefault="00153E2A">
      <w:pPr>
        <w:spacing w:before="1"/>
        <w:ind w:left="285" w:right="280"/>
        <w:jc w:val="center"/>
        <w:rPr>
          <w:b/>
          <w:sz w:val="26"/>
        </w:rPr>
      </w:pPr>
      <w:r>
        <w:rPr>
          <w:b/>
          <w:sz w:val="26"/>
        </w:rPr>
        <w:t>ТЕПЛОСНАБЖЕНИЯ</w:t>
      </w:r>
      <w:r>
        <w:rPr>
          <w:b/>
          <w:spacing w:val="-13"/>
          <w:sz w:val="26"/>
        </w:rPr>
        <w:t xml:space="preserve"> </w:t>
      </w:r>
      <w:r>
        <w:rPr>
          <w:b/>
          <w:sz w:val="26"/>
        </w:rPr>
        <w:t>(ГОРЯЧЕГО</w:t>
      </w:r>
      <w:r>
        <w:rPr>
          <w:b/>
          <w:spacing w:val="-11"/>
          <w:sz w:val="26"/>
        </w:rPr>
        <w:t xml:space="preserve"> </w:t>
      </w:r>
      <w:r>
        <w:rPr>
          <w:b/>
          <w:sz w:val="26"/>
        </w:rPr>
        <w:t>ВОДОСНАБЖЕНИЯ),</w:t>
      </w:r>
      <w:r>
        <w:rPr>
          <w:b/>
          <w:spacing w:val="-9"/>
          <w:sz w:val="26"/>
        </w:rPr>
        <w:t xml:space="preserve"> </w:t>
      </w:r>
      <w:r>
        <w:rPr>
          <w:b/>
          <w:sz w:val="26"/>
        </w:rPr>
        <w:t xml:space="preserve">ОТДЕЛЬНЫХ УЧАСТКОВ ТАКИХ СИСТЕМ НА ЗАКРЫТЫЕ СИСТЕМЫ ГОРЯЧЕГО </w:t>
      </w:r>
      <w:r>
        <w:rPr>
          <w:b/>
          <w:spacing w:val="-2"/>
          <w:sz w:val="26"/>
        </w:rPr>
        <w:t>ВОДОСНАБЖЕНИЯ</w:t>
      </w:r>
    </w:p>
    <w:p w14:paraId="28B59179" w14:textId="77777777" w:rsidR="00E355F6" w:rsidRDefault="00153E2A">
      <w:pPr>
        <w:pStyle w:val="2"/>
        <w:numPr>
          <w:ilvl w:val="1"/>
          <w:numId w:val="21"/>
        </w:numPr>
        <w:tabs>
          <w:tab w:val="left" w:pos="1564"/>
        </w:tabs>
        <w:spacing w:before="239"/>
        <w:ind w:right="140" w:firstLine="707"/>
      </w:pPr>
      <w:bookmarkStart w:id="300" w:name="_bookmark142"/>
      <w:bookmarkStart w:id="301" w:name="_Toc233012157"/>
      <w:bookmarkEnd w:id="300"/>
      <w:r>
        <w:t xml:space="preserve">Технико-экономическое обоснование предложений по типам присоединений </w:t>
      </w:r>
      <w:proofErr w:type="spellStart"/>
      <w:r>
        <w:t>теплопотребляющих</w:t>
      </w:r>
      <w:proofErr w:type="spellEnd"/>
      <w: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301"/>
    </w:p>
    <w:p w14:paraId="589A9337" w14:textId="77777777" w:rsidR="00E355F6" w:rsidRDefault="00153E2A">
      <w:pPr>
        <w:pStyle w:val="a3"/>
        <w:ind w:right="138" w:firstLine="566"/>
      </w:pPr>
      <w:r>
        <w:t xml:space="preserve">Горячее водоснабжение в зоне действия котельных № 1 и № 3 организовано по открытой схеме, с непосредственным </w:t>
      </w:r>
      <w:proofErr w:type="spellStart"/>
      <w:r>
        <w:t>водоразбором</w:t>
      </w:r>
      <w:proofErr w:type="spellEnd"/>
      <w:r>
        <w:t xml:space="preserve"> теплоносителя из тепловой сети.</w:t>
      </w:r>
    </w:p>
    <w:p w14:paraId="3D0E9107" w14:textId="77777777" w:rsidR="00E355F6" w:rsidRDefault="00153E2A">
      <w:pPr>
        <w:pStyle w:val="a3"/>
        <w:ind w:right="138" w:firstLine="566"/>
      </w:pPr>
      <w:r>
        <w:t>С 2013 года запрещается присоединение (подключение) внутридомовых систем горячего водоснабжения к тепловым сетям по схеме с непосредственным разбором теплоносителя на цели горячего водоснабжения по открытой схеме. 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14:paraId="72DE9088" w14:textId="77777777" w:rsidR="00E355F6" w:rsidRDefault="00153E2A">
      <w:pPr>
        <w:pStyle w:val="a3"/>
        <w:ind w:right="141" w:firstLine="566"/>
      </w:pPr>
      <w:r>
        <w:t>С 2022 года согласно статье 29 закона № 190-ФЗ требование об отказе от использования открытой системы теплоснабжения распространяется только на здания,</w:t>
      </w:r>
      <w:r>
        <w:rPr>
          <w:spacing w:val="41"/>
        </w:rPr>
        <w:t xml:space="preserve"> </w:t>
      </w:r>
      <w:r>
        <w:t>вводимые</w:t>
      </w:r>
      <w:r>
        <w:rPr>
          <w:spacing w:val="41"/>
        </w:rPr>
        <w:t xml:space="preserve"> </w:t>
      </w:r>
      <w:r>
        <w:t>в</w:t>
      </w:r>
      <w:r>
        <w:rPr>
          <w:spacing w:val="41"/>
        </w:rPr>
        <w:t xml:space="preserve"> </w:t>
      </w:r>
      <w:r>
        <w:t>эксплуатацию</w:t>
      </w:r>
      <w:r>
        <w:rPr>
          <w:spacing w:val="42"/>
        </w:rPr>
        <w:t xml:space="preserve"> </w:t>
      </w:r>
      <w:r>
        <w:t>и</w:t>
      </w:r>
      <w:r>
        <w:rPr>
          <w:spacing w:val="41"/>
        </w:rPr>
        <w:t xml:space="preserve"> </w:t>
      </w:r>
      <w:r>
        <w:t>подключаемые</w:t>
      </w:r>
      <w:r>
        <w:rPr>
          <w:spacing w:val="41"/>
        </w:rPr>
        <w:t xml:space="preserve"> </w:t>
      </w:r>
      <w:r>
        <w:t>к</w:t>
      </w:r>
      <w:r>
        <w:rPr>
          <w:spacing w:val="39"/>
        </w:rPr>
        <w:t xml:space="preserve"> </w:t>
      </w:r>
      <w:r>
        <w:t>системам</w:t>
      </w:r>
      <w:r>
        <w:rPr>
          <w:spacing w:val="41"/>
        </w:rPr>
        <w:t xml:space="preserve"> </w:t>
      </w:r>
      <w:r>
        <w:rPr>
          <w:spacing w:val="-2"/>
        </w:rPr>
        <w:t>централизованного</w:t>
      </w:r>
    </w:p>
    <w:p w14:paraId="5F5BAD30" w14:textId="77777777" w:rsidR="00E355F6" w:rsidRDefault="00E355F6">
      <w:pPr>
        <w:pStyle w:val="a3"/>
        <w:sectPr w:rsidR="00E355F6">
          <w:pgSz w:w="11910" w:h="16840"/>
          <w:pgMar w:top="1100" w:right="425" w:bottom="280" w:left="1559" w:header="747" w:footer="0" w:gutter="0"/>
          <w:cols w:space="720"/>
        </w:sectPr>
      </w:pPr>
    </w:p>
    <w:p w14:paraId="5B0FE6F9" w14:textId="77777777" w:rsidR="00E355F6" w:rsidRDefault="00153E2A">
      <w:pPr>
        <w:pStyle w:val="a3"/>
        <w:spacing w:before="78"/>
        <w:ind w:right="137"/>
      </w:pPr>
      <w:r>
        <w:lastRenderedPageBreak/>
        <w:t>теплоснабжения. Для существующих эксплуатируемых зданий переход от открытой системы теплоснабжения на закрытую допускается только при технико-экономическом обосновании этого мероприятия.</w:t>
      </w:r>
    </w:p>
    <w:p w14:paraId="0C1CC4D0" w14:textId="5C770040" w:rsidR="00E355F6" w:rsidRDefault="00153E2A">
      <w:pPr>
        <w:pStyle w:val="a3"/>
        <w:spacing w:before="1"/>
        <w:ind w:right="142" w:firstLine="566"/>
      </w:pPr>
      <w:r>
        <w:t>В связи с отсутствием предложений по развитию системы теплоснабжения от исполнительных органов власти и эксплуатационных организаци</w:t>
      </w:r>
      <w:r w:rsidR="004440F7">
        <w:t>й</w:t>
      </w:r>
      <w:r>
        <w:t xml:space="preserve"> переход на закрытую систему горячего водоснабжения не рассматривается.</w:t>
      </w:r>
    </w:p>
    <w:p w14:paraId="46B717AF" w14:textId="77777777" w:rsidR="00E355F6" w:rsidRDefault="00153E2A">
      <w:pPr>
        <w:pStyle w:val="2"/>
        <w:numPr>
          <w:ilvl w:val="1"/>
          <w:numId w:val="21"/>
        </w:numPr>
        <w:tabs>
          <w:tab w:val="left" w:pos="1362"/>
        </w:tabs>
        <w:spacing w:before="248"/>
        <w:ind w:right="148" w:firstLine="707"/>
      </w:pPr>
      <w:bookmarkStart w:id="302" w:name="_bookmark143"/>
      <w:bookmarkStart w:id="303" w:name="_Toc233012158"/>
      <w:bookmarkEnd w:id="302"/>
      <w:r>
        <w:t>Обоснование и пересмотр графика температур теплоносителя и его расхода в открытой системе теплоснабжения (горячего водоснабжения)</w:t>
      </w:r>
      <w:bookmarkEnd w:id="303"/>
    </w:p>
    <w:p w14:paraId="79147049" w14:textId="77777777" w:rsidR="00E355F6" w:rsidRDefault="00153E2A">
      <w:pPr>
        <w:pStyle w:val="a3"/>
        <w:ind w:right="144" w:firstLine="566"/>
      </w:pPr>
      <w:r>
        <w:t>В связи с отсутствием предложений по развитию системы теплоснабжения от исполнительных органов власти и эксплуатационных организация переход на закрытую систему горячего водоснабжения не рассматривается.</w:t>
      </w:r>
    </w:p>
    <w:p w14:paraId="202486F3" w14:textId="77777777" w:rsidR="00E355F6" w:rsidRDefault="00153E2A">
      <w:pPr>
        <w:pStyle w:val="2"/>
        <w:numPr>
          <w:ilvl w:val="1"/>
          <w:numId w:val="21"/>
        </w:numPr>
        <w:tabs>
          <w:tab w:val="left" w:pos="1319"/>
        </w:tabs>
        <w:spacing w:before="240"/>
        <w:ind w:right="144" w:firstLine="707"/>
      </w:pPr>
      <w:bookmarkStart w:id="304" w:name="_bookmark144"/>
      <w:bookmarkStart w:id="305" w:name="_Toc233012159"/>
      <w:bookmarkEnd w:id="304"/>
      <w:r>
        <w:t>Предложения по реконструкции тепловых сетей в открытых системах теплоснабжения (горячего водоснабжения), на отдельных участках таких</w:t>
      </w:r>
      <w:r>
        <w:rPr>
          <w:spacing w:val="40"/>
        </w:rPr>
        <w:t xml:space="preserve"> </w:t>
      </w:r>
      <w:r>
        <w:t>систем, обеспечивающих передачу тепловой энергии к потребителям</w:t>
      </w:r>
      <w:bookmarkEnd w:id="305"/>
    </w:p>
    <w:p w14:paraId="3459D771" w14:textId="77777777" w:rsidR="00E355F6" w:rsidRDefault="00153E2A">
      <w:pPr>
        <w:pStyle w:val="a3"/>
        <w:ind w:right="139" w:firstLine="566"/>
      </w:pPr>
      <w:r>
        <w:t>В связи с отсутствием предложений по развитию системы теплоснабжения от исполнительных органов власти и эксплуатационных организация переход на закрытую систему горячего водоснабжения не рассматривается.</w:t>
      </w:r>
    </w:p>
    <w:p w14:paraId="75AAE89B" w14:textId="77777777" w:rsidR="00E355F6" w:rsidRDefault="00153E2A">
      <w:pPr>
        <w:pStyle w:val="2"/>
        <w:numPr>
          <w:ilvl w:val="1"/>
          <w:numId w:val="21"/>
        </w:numPr>
        <w:tabs>
          <w:tab w:val="left" w:pos="1434"/>
        </w:tabs>
        <w:spacing w:before="240"/>
        <w:ind w:right="146" w:firstLine="707"/>
      </w:pPr>
      <w:bookmarkStart w:id="306" w:name="_bookmark145"/>
      <w:bookmarkStart w:id="307" w:name="_Toc233012160"/>
      <w:bookmarkEnd w:id="306"/>
      <w:r>
        <w:t>Расчет потребности инвестиций для перевода открытых систем теплоснабжения</w:t>
      </w:r>
      <w:r>
        <w:rPr>
          <w:spacing w:val="-1"/>
        </w:rPr>
        <w:t xml:space="preserve"> </w:t>
      </w:r>
      <w:r>
        <w:t>(горячего водоснабжения), отдельных участков таких систем на закрытые системы горячего водоснабжения</w:t>
      </w:r>
      <w:bookmarkEnd w:id="307"/>
    </w:p>
    <w:p w14:paraId="38AA8B5A" w14:textId="77777777" w:rsidR="00E355F6" w:rsidRDefault="00153E2A">
      <w:pPr>
        <w:pStyle w:val="a3"/>
        <w:ind w:right="145" w:firstLine="566"/>
      </w:pPr>
      <w:r>
        <w:t>В связи с отсутствием предложений по развитию системы теплоснабжения от исполнительных органов власти и эксплуатационных организация переход на закрытую систему горячего водоснабжения не рассматривается.</w:t>
      </w:r>
    </w:p>
    <w:p w14:paraId="01B0DE15" w14:textId="77777777" w:rsidR="00E355F6" w:rsidRDefault="00153E2A">
      <w:pPr>
        <w:pStyle w:val="2"/>
        <w:numPr>
          <w:ilvl w:val="1"/>
          <w:numId w:val="21"/>
        </w:numPr>
        <w:tabs>
          <w:tab w:val="left" w:pos="1420"/>
        </w:tabs>
        <w:spacing w:before="241"/>
        <w:ind w:right="143" w:firstLine="707"/>
      </w:pPr>
      <w:bookmarkStart w:id="308" w:name="_bookmark146"/>
      <w:bookmarkStart w:id="309" w:name="_Toc233012161"/>
      <w:bookmarkEnd w:id="308"/>
      <w: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309"/>
    </w:p>
    <w:p w14:paraId="79446BB2" w14:textId="77777777" w:rsidR="00E355F6" w:rsidRDefault="00153E2A">
      <w:pPr>
        <w:pStyle w:val="a3"/>
        <w:ind w:right="141" w:firstLine="566"/>
      </w:pPr>
      <w:r>
        <w:t>В связи с отсутствием предложений по развитию системы теплоснабжения от исполнительных органов власти и эксплуатационных организация переход на закрытую систему горячего водоснабжения не рассматривается.</w:t>
      </w:r>
    </w:p>
    <w:p w14:paraId="50E481FA" w14:textId="77777777" w:rsidR="00E355F6" w:rsidRDefault="00153E2A">
      <w:pPr>
        <w:pStyle w:val="2"/>
        <w:numPr>
          <w:ilvl w:val="1"/>
          <w:numId w:val="21"/>
        </w:numPr>
        <w:tabs>
          <w:tab w:val="left" w:pos="1353"/>
        </w:tabs>
        <w:spacing w:before="239"/>
        <w:ind w:right="142" w:firstLine="707"/>
      </w:pPr>
      <w:bookmarkStart w:id="310" w:name="_bookmark147"/>
      <w:bookmarkStart w:id="311" w:name="_Toc233012162"/>
      <w:bookmarkEnd w:id="310"/>
      <w: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311"/>
    </w:p>
    <w:p w14:paraId="695B3D64" w14:textId="77777777" w:rsidR="00E355F6" w:rsidRDefault="00153E2A">
      <w:pPr>
        <w:pStyle w:val="a3"/>
        <w:ind w:right="145" w:firstLine="566"/>
      </w:pPr>
      <w:r>
        <w:t>В связи с отсутствием предложений по развитию системы теплоснабжения от исполнительных органов власти и эксплуатационных организация переход на закрытую систему горячего водоснабжения не рассматривается.</w:t>
      </w:r>
    </w:p>
    <w:p w14:paraId="6C4F22E8" w14:textId="77777777" w:rsidR="00E355F6" w:rsidRDefault="00E355F6">
      <w:pPr>
        <w:pStyle w:val="a3"/>
        <w:sectPr w:rsidR="00E355F6">
          <w:pgSz w:w="11910" w:h="16840"/>
          <w:pgMar w:top="1100" w:right="425" w:bottom="280" w:left="1559" w:header="747" w:footer="0" w:gutter="0"/>
          <w:cols w:space="720"/>
        </w:sectPr>
      </w:pPr>
    </w:p>
    <w:p w14:paraId="32FB089B" w14:textId="77777777" w:rsidR="00E355F6" w:rsidRDefault="00153E2A">
      <w:pPr>
        <w:pStyle w:val="1"/>
        <w:spacing w:before="78"/>
        <w:ind w:right="10"/>
      </w:pPr>
      <w:bookmarkStart w:id="312" w:name="_bookmark148"/>
      <w:bookmarkStart w:id="313" w:name="_Toc233012163"/>
      <w:bookmarkEnd w:id="312"/>
      <w:r>
        <w:lastRenderedPageBreak/>
        <w:t>ГЛАВА</w:t>
      </w:r>
      <w:r>
        <w:rPr>
          <w:spacing w:val="-12"/>
        </w:rPr>
        <w:t xml:space="preserve"> </w:t>
      </w:r>
      <w:r>
        <w:t>10.</w:t>
      </w:r>
      <w:r>
        <w:rPr>
          <w:spacing w:val="-14"/>
        </w:rPr>
        <w:t xml:space="preserve"> </w:t>
      </w:r>
      <w:r>
        <w:t>ПЕРСПЕКТИВНЫЕ</w:t>
      </w:r>
      <w:r>
        <w:rPr>
          <w:spacing w:val="-13"/>
        </w:rPr>
        <w:t xml:space="preserve"> </w:t>
      </w:r>
      <w:r>
        <w:t>ТОПЛИВНЫЕ</w:t>
      </w:r>
      <w:r>
        <w:rPr>
          <w:spacing w:val="-12"/>
        </w:rPr>
        <w:t xml:space="preserve"> </w:t>
      </w:r>
      <w:r>
        <w:rPr>
          <w:spacing w:val="-2"/>
        </w:rPr>
        <w:t>БАЛАНСЫ</w:t>
      </w:r>
      <w:bookmarkEnd w:id="313"/>
    </w:p>
    <w:p w14:paraId="6385F28E" w14:textId="77777777" w:rsidR="00E355F6" w:rsidRDefault="00153E2A">
      <w:pPr>
        <w:pStyle w:val="2"/>
        <w:numPr>
          <w:ilvl w:val="1"/>
          <w:numId w:val="20"/>
        </w:numPr>
        <w:tabs>
          <w:tab w:val="left" w:pos="1444"/>
        </w:tabs>
        <w:spacing w:before="241"/>
        <w:ind w:right="140" w:firstLine="708"/>
      </w:pPr>
      <w:bookmarkStart w:id="314" w:name="_bookmark149"/>
      <w:bookmarkStart w:id="315" w:name="_Toc233012164"/>
      <w:bookmarkEnd w:id="314"/>
      <w: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Мирного</w:t>
      </w:r>
      <w:bookmarkEnd w:id="315"/>
    </w:p>
    <w:p w14:paraId="24B72008" w14:textId="77777777" w:rsidR="00E355F6" w:rsidRDefault="00153E2A">
      <w:pPr>
        <w:pStyle w:val="a3"/>
        <w:spacing w:line="292" w:lineRule="exact"/>
        <w:ind w:left="851"/>
      </w:pPr>
      <w:r>
        <w:t>Сведения</w:t>
      </w:r>
      <w:r>
        <w:rPr>
          <w:spacing w:val="-10"/>
        </w:rPr>
        <w:t xml:space="preserve"> </w:t>
      </w:r>
      <w:r>
        <w:t>о</w:t>
      </w:r>
      <w:r>
        <w:rPr>
          <w:spacing w:val="-10"/>
        </w:rPr>
        <w:t xml:space="preserve"> </w:t>
      </w:r>
      <w:r>
        <w:t>фактическом</w:t>
      </w:r>
      <w:r>
        <w:rPr>
          <w:spacing w:val="-10"/>
        </w:rPr>
        <w:t xml:space="preserve"> </w:t>
      </w:r>
      <w:r>
        <w:t>и</w:t>
      </w:r>
      <w:r>
        <w:rPr>
          <w:spacing w:val="-8"/>
        </w:rPr>
        <w:t xml:space="preserve"> </w:t>
      </w:r>
      <w:r>
        <w:t>перспективном</w:t>
      </w:r>
      <w:r>
        <w:rPr>
          <w:spacing w:val="-9"/>
        </w:rPr>
        <w:t xml:space="preserve"> </w:t>
      </w:r>
      <w:r>
        <w:t>потреблении</w:t>
      </w:r>
      <w:r>
        <w:rPr>
          <w:spacing w:val="-7"/>
        </w:rPr>
        <w:t xml:space="preserve"> </w:t>
      </w:r>
      <w:r>
        <w:t>котельного</w:t>
      </w:r>
      <w:r>
        <w:rPr>
          <w:spacing w:val="47"/>
        </w:rPr>
        <w:t xml:space="preserve"> </w:t>
      </w:r>
      <w:r>
        <w:t>топлива</w:t>
      </w:r>
      <w:r>
        <w:rPr>
          <w:spacing w:val="-11"/>
        </w:rPr>
        <w:t xml:space="preserve"> </w:t>
      </w:r>
      <w:r>
        <w:t>приведены</w:t>
      </w:r>
      <w:r>
        <w:rPr>
          <w:spacing w:val="-8"/>
        </w:rPr>
        <w:t xml:space="preserve"> </w:t>
      </w:r>
      <w:r>
        <w:t>в</w:t>
      </w:r>
      <w:r>
        <w:rPr>
          <w:spacing w:val="-10"/>
        </w:rPr>
        <w:t xml:space="preserve"> </w:t>
      </w:r>
      <w:r>
        <w:t>таблице</w:t>
      </w:r>
      <w:r>
        <w:rPr>
          <w:spacing w:val="-8"/>
        </w:rPr>
        <w:t xml:space="preserve"> </w:t>
      </w:r>
      <w:r>
        <w:t>№</w:t>
      </w:r>
      <w:r>
        <w:rPr>
          <w:spacing w:val="-10"/>
        </w:rPr>
        <w:t xml:space="preserve"> </w:t>
      </w:r>
      <w:r>
        <w:rPr>
          <w:spacing w:val="-5"/>
        </w:rPr>
        <w:t>57.</w:t>
      </w:r>
    </w:p>
    <w:p w14:paraId="2054A2B5" w14:textId="77777777" w:rsidR="00E355F6" w:rsidRDefault="00E355F6">
      <w:pPr>
        <w:pStyle w:val="a3"/>
        <w:ind w:left="0"/>
        <w:jc w:val="left"/>
      </w:pPr>
    </w:p>
    <w:p w14:paraId="69F2BE63" w14:textId="77777777" w:rsidR="00E355F6" w:rsidRDefault="00153E2A">
      <w:pPr>
        <w:pStyle w:val="a3"/>
        <w:ind w:left="142"/>
        <w:jc w:val="left"/>
      </w:pPr>
      <w:r>
        <w:rPr>
          <w:spacing w:val="-6"/>
        </w:rPr>
        <w:t>Таблица</w:t>
      </w:r>
      <w:r>
        <w:rPr>
          <w:spacing w:val="-8"/>
        </w:rPr>
        <w:t xml:space="preserve"> </w:t>
      </w:r>
      <w:r>
        <w:rPr>
          <w:spacing w:val="-6"/>
        </w:rPr>
        <w:t>№</w:t>
      </w:r>
      <w:r>
        <w:rPr>
          <w:spacing w:val="-7"/>
        </w:rPr>
        <w:t xml:space="preserve"> </w:t>
      </w:r>
      <w:r>
        <w:rPr>
          <w:spacing w:val="-6"/>
        </w:rPr>
        <w:t>57</w:t>
      </w:r>
      <w:r>
        <w:rPr>
          <w:spacing w:val="-8"/>
        </w:rPr>
        <w:t xml:space="preserve"> </w:t>
      </w:r>
      <w:r>
        <w:rPr>
          <w:spacing w:val="-6"/>
        </w:rPr>
        <w:t>«Существующий</w:t>
      </w:r>
      <w:r>
        <w:rPr>
          <w:spacing w:val="-7"/>
        </w:rPr>
        <w:t xml:space="preserve"> </w:t>
      </w:r>
      <w:r>
        <w:rPr>
          <w:spacing w:val="-6"/>
        </w:rPr>
        <w:t>и</w:t>
      </w:r>
      <w:r>
        <w:rPr>
          <w:spacing w:val="-8"/>
        </w:rPr>
        <w:t xml:space="preserve"> </w:t>
      </w:r>
      <w:r>
        <w:rPr>
          <w:spacing w:val="-6"/>
        </w:rPr>
        <w:t>перспективный</w:t>
      </w:r>
      <w:r>
        <w:rPr>
          <w:spacing w:val="-7"/>
        </w:rPr>
        <w:t xml:space="preserve"> </w:t>
      </w:r>
      <w:r>
        <w:rPr>
          <w:spacing w:val="-6"/>
        </w:rPr>
        <w:t>топливные</w:t>
      </w:r>
      <w:r>
        <w:rPr>
          <w:spacing w:val="-7"/>
        </w:rPr>
        <w:t xml:space="preserve"> </w:t>
      </w:r>
      <w:r>
        <w:rPr>
          <w:spacing w:val="-6"/>
        </w:rPr>
        <w:t>балансы»</w:t>
      </w:r>
    </w:p>
    <w:tbl>
      <w:tblPr>
        <w:tblStyle w:val="TableNormal"/>
        <w:tblW w:w="0" w:type="auto"/>
        <w:tblInd w:w="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669"/>
        <w:gridCol w:w="3646"/>
        <w:gridCol w:w="1174"/>
        <w:gridCol w:w="1275"/>
        <w:gridCol w:w="1276"/>
        <w:gridCol w:w="1276"/>
        <w:gridCol w:w="1276"/>
        <w:gridCol w:w="1275"/>
        <w:gridCol w:w="1276"/>
        <w:gridCol w:w="1619"/>
      </w:tblGrid>
      <w:tr w:rsidR="00134C8D" w:rsidRPr="00D102B6" w14:paraId="3FE08677" w14:textId="77777777" w:rsidTr="00FF6801">
        <w:trPr>
          <w:trHeight w:val="284"/>
          <w:tblHeader/>
        </w:trPr>
        <w:tc>
          <w:tcPr>
            <w:tcW w:w="669" w:type="dxa"/>
            <w:vAlign w:val="center"/>
          </w:tcPr>
          <w:p w14:paraId="207EC47E" w14:textId="77777777" w:rsidR="00134C8D" w:rsidRPr="00D102B6" w:rsidRDefault="00134C8D" w:rsidP="00FF6801">
            <w:pPr>
              <w:pStyle w:val="a5"/>
              <w:ind w:left="172" w:hanging="75"/>
              <w:jc w:val="center"/>
              <w:rPr>
                <w:b/>
                <w:sz w:val="20"/>
                <w:szCs w:val="20"/>
              </w:rPr>
            </w:pPr>
            <w:bookmarkStart w:id="316" w:name="_Hlk232963583"/>
            <w:r w:rsidRPr="00D102B6">
              <w:rPr>
                <w:b/>
                <w:sz w:val="20"/>
                <w:szCs w:val="20"/>
              </w:rPr>
              <w:t>№</w:t>
            </w:r>
            <w:r w:rsidRPr="00D102B6">
              <w:rPr>
                <w:b/>
                <w:spacing w:val="-5"/>
                <w:sz w:val="20"/>
                <w:szCs w:val="20"/>
              </w:rPr>
              <w:t xml:space="preserve"> п/п</w:t>
            </w:r>
          </w:p>
        </w:tc>
        <w:tc>
          <w:tcPr>
            <w:tcW w:w="3646" w:type="dxa"/>
            <w:vAlign w:val="center"/>
          </w:tcPr>
          <w:p w14:paraId="3A44D829" w14:textId="77777777" w:rsidR="00134C8D" w:rsidRPr="00D102B6" w:rsidRDefault="00134C8D" w:rsidP="00FF6801">
            <w:pPr>
              <w:pStyle w:val="a5"/>
              <w:ind w:left="146" w:firstLine="0"/>
              <w:jc w:val="center"/>
              <w:rPr>
                <w:b/>
                <w:sz w:val="20"/>
                <w:szCs w:val="20"/>
              </w:rPr>
            </w:pPr>
            <w:r w:rsidRPr="00D102B6">
              <w:rPr>
                <w:b/>
                <w:sz w:val="20"/>
                <w:szCs w:val="20"/>
              </w:rPr>
              <w:t>Составляющая</w:t>
            </w:r>
            <w:r w:rsidRPr="00D102B6">
              <w:rPr>
                <w:b/>
                <w:spacing w:val="-11"/>
                <w:sz w:val="20"/>
                <w:szCs w:val="20"/>
              </w:rPr>
              <w:t xml:space="preserve"> </w:t>
            </w:r>
            <w:r w:rsidRPr="00D102B6">
              <w:rPr>
                <w:b/>
                <w:spacing w:val="-2"/>
                <w:sz w:val="20"/>
                <w:szCs w:val="20"/>
              </w:rPr>
              <w:t>баланса</w:t>
            </w:r>
          </w:p>
        </w:tc>
        <w:tc>
          <w:tcPr>
            <w:tcW w:w="1174" w:type="dxa"/>
            <w:vAlign w:val="center"/>
          </w:tcPr>
          <w:p w14:paraId="7E25742F" w14:textId="77777777" w:rsidR="00134C8D" w:rsidRPr="00D102B6" w:rsidRDefault="00134C8D" w:rsidP="00FF6801">
            <w:pPr>
              <w:pStyle w:val="a5"/>
              <w:ind w:left="396" w:hanging="75"/>
              <w:jc w:val="center"/>
              <w:rPr>
                <w:b/>
                <w:sz w:val="20"/>
                <w:szCs w:val="20"/>
              </w:rPr>
            </w:pPr>
            <w:r w:rsidRPr="00D102B6">
              <w:rPr>
                <w:b/>
                <w:sz w:val="20"/>
                <w:szCs w:val="20"/>
              </w:rPr>
              <w:t>Ед.</w:t>
            </w:r>
            <w:r w:rsidRPr="00D102B6">
              <w:rPr>
                <w:b/>
                <w:spacing w:val="-4"/>
                <w:sz w:val="20"/>
                <w:szCs w:val="20"/>
              </w:rPr>
              <w:t xml:space="preserve"> изм.</w:t>
            </w:r>
          </w:p>
        </w:tc>
        <w:tc>
          <w:tcPr>
            <w:tcW w:w="1275" w:type="dxa"/>
            <w:vAlign w:val="center"/>
          </w:tcPr>
          <w:p w14:paraId="26D18234" w14:textId="77777777" w:rsidR="00134C8D" w:rsidRPr="00D102B6" w:rsidRDefault="00134C8D" w:rsidP="00FF6801">
            <w:pPr>
              <w:pStyle w:val="a5"/>
              <w:ind w:left="279" w:hanging="75"/>
              <w:jc w:val="center"/>
              <w:rPr>
                <w:b/>
                <w:sz w:val="20"/>
                <w:szCs w:val="20"/>
              </w:rPr>
            </w:pPr>
            <w:r w:rsidRPr="00D102B6">
              <w:rPr>
                <w:b/>
                <w:sz w:val="20"/>
                <w:szCs w:val="20"/>
              </w:rPr>
              <w:t>2025</w:t>
            </w:r>
            <w:r w:rsidRPr="00D102B6">
              <w:rPr>
                <w:b/>
                <w:spacing w:val="-2"/>
                <w:sz w:val="20"/>
                <w:szCs w:val="20"/>
              </w:rPr>
              <w:t xml:space="preserve"> </w:t>
            </w:r>
            <w:r w:rsidRPr="00D102B6">
              <w:rPr>
                <w:b/>
                <w:spacing w:val="-5"/>
                <w:sz w:val="20"/>
                <w:szCs w:val="20"/>
              </w:rPr>
              <w:t>год</w:t>
            </w:r>
          </w:p>
        </w:tc>
        <w:tc>
          <w:tcPr>
            <w:tcW w:w="1276" w:type="dxa"/>
            <w:vAlign w:val="center"/>
          </w:tcPr>
          <w:p w14:paraId="4E7CC674" w14:textId="77777777" w:rsidR="00134C8D" w:rsidRPr="00D102B6" w:rsidRDefault="00134C8D" w:rsidP="00FF6801">
            <w:pPr>
              <w:pStyle w:val="a5"/>
              <w:ind w:left="281" w:hanging="75"/>
              <w:jc w:val="center"/>
              <w:rPr>
                <w:b/>
                <w:sz w:val="20"/>
                <w:szCs w:val="20"/>
              </w:rPr>
            </w:pPr>
            <w:r w:rsidRPr="00D102B6">
              <w:rPr>
                <w:b/>
                <w:sz w:val="20"/>
                <w:szCs w:val="20"/>
              </w:rPr>
              <w:t>2026</w:t>
            </w:r>
            <w:r w:rsidRPr="00D102B6">
              <w:rPr>
                <w:b/>
                <w:spacing w:val="-2"/>
                <w:sz w:val="20"/>
                <w:szCs w:val="20"/>
              </w:rPr>
              <w:t xml:space="preserve"> </w:t>
            </w:r>
            <w:r w:rsidRPr="00D102B6">
              <w:rPr>
                <w:b/>
                <w:spacing w:val="-5"/>
                <w:sz w:val="20"/>
                <w:szCs w:val="20"/>
              </w:rPr>
              <w:t>год</w:t>
            </w:r>
          </w:p>
        </w:tc>
        <w:tc>
          <w:tcPr>
            <w:tcW w:w="1276" w:type="dxa"/>
            <w:vAlign w:val="center"/>
          </w:tcPr>
          <w:p w14:paraId="23D62782" w14:textId="77777777" w:rsidR="00134C8D" w:rsidRPr="00D102B6" w:rsidRDefault="00134C8D" w:rsidP="00FF6801">
            <w:pPr>
              <w:pStyle w:val="a5"/>
              <w:ind w:left="278" w:hanging="75"/>
              <w:jc w:val="center"/>
              <w:rPr>
                <w:b/>
                <w:sz w:val="20"/>
                <w:szCs w:val="20"/>
              </w:rPr>
            </w:pPr>
            <w:r w:rsidRPr="00D102B6">
              <w:rPr>
                <w:b/>
                <w:sz w:val="20"/>
                <w:szCs w:val="20"/>
              </w:rPr>
              <w:t>2027</w:t>
            </w:r>
            <w:r w:rsidRPr="00D102B6">
              <w:rPr>
                <w:b/>
                <w:spacing w:val="-2"/>
                <w:sz w:val="20"/>
                <w:szCs w:val="20"/>
              </w:rPr>
              <w:t xml:space="preserve"> </w:t>
            </w:r>
            <w:r w:rsidRPr="00D102B6">
              <w:rPr>
                <w:b/>
                <w:spacing w:val="-5"/>
                <w:sz w:val="20"/>
                <w:szCs w:val="20"/>
              </w:rPr>
              <w:t>год</w:t>
            </w:r>
          </w:p>
        </w:tc>
        <w:tc>
          <w:tcPr>
            <w:tcW w:w="1276" w:type="dxa"/>
            <w:vAlign w:val="center"/>
          </w:tcPr>
          <w:p w14:paraId="69B6781F" w14:textId="77777777" w:rsidR="00134C8D" w:rsidRPr="00D102B6" w:rsidRDefault="00134C8D" w:rsidP="00FF6801">
            <w:pPr>
              <w:pStyle w:val="a5"/>
              <w:ind w:left="282" w:hanging="75"/>
              <w:jc w:val="center"/>
              <w:rPr>
                <w:b/>
                <w:sz w:val="20"/>
                <w:szCs w:val="20"/>
              </w:rPr>
            </w:pPr>
            <w:r w:rsidRPr="00D102B6">
              <w:rPr>
                <w:b/>
                <w:sz w:val="20"/>
                <w:szCs w:val="20"/>
              </w:rPr>
              <w:t>2028</w:t>
            </w:r>
            <w:r w:rsidRPr="00D102B6">
              <w:rPr>
                <w:b/>
                <w:spacing w:val="-2"/>
                <w:sz w:val="20"/>
                <w:szCs w:val="20"/>
              </w:rPr>
              <w:t xml:space="preserve"> </w:t>
            </w:r>
            <w:r w:rsidRPr="00D102B6">
              <w:rPr>
                <w:b/>
                <w:spacing w:val="-5"/>
                <w:sz w:val="20"/>
                <w:szCs w:val="20"/>
              </w:rPr>
              <w:t>год</w:t>
            </w:r>
          </w:p>
        </w:tc>
        <w:tc>
          <w:tcPr>
            <w:tcW w:w="1275" w:type="dxa"/>
            <w:vAlign w:val="center"/>
          </w:tcPr>
          <w:p w14:paraId="182B2B8F" w14:textId="77777777" w:rsidR="00134C8D" w:rsidRPr="00D102B6" w:rsidRDefault="00134C8D" w:rsidP="00FF6801">
            <w:pPr>
              <w:pStyle w:val="a5"/>
              <w:ind w:left="284" w:hanging="75"/>
              <w:jc w:val="center"/>
              <w:rPr>
                <w:b/>
                <w:sz w:val="20"/>
                <w:szCs w:val="20"/>
              </w:rPr>
            </w:pPr>
            <w:r w:rsidRPr="00D102B6">
              <w:rPr>
                <w:b/>
                <w:sz w:val="20"/>
                <w:szCs w:val="20"/>
              </w:rPr>
              <w:t>2029</w:t>
            </w:r>
            <w:r w:rsidRPr="00D102B6">
              <w:rPr>
                <w:b/>
                <w:spacing w:val="-2"/>
                <w:sz w:val="20"/>
                <w:szCs w:val="20"/>
              </w:rPr>
              <w:t xml:space="preserve"> </w:t>
            </w:r>
            <w:r w:rsidRPr="00D102B6">
              <w:rPr>
                <w:b/>
                <w:spacing w:val="-5"/>
                <w:sz w:val="20"/>
                <w:szCs w:val="20"/>
              </w:rPr>
              <w:t>год</w:t>
            </w:r>
          </w:p>
        </w:tc>
        <w:tc>
          <w:tcPr>
            <w:tcW w:w="1276" w:type="dxa"/>
            <w:vAlign w:val="center"/>
          </w:tcPr>
          <w:p w14:paraId="70FCDC30" w14:textId="13D6D3E3" w:rsidR="00134C8D" w:rsidRPr="00D102B6" w:rsidRDefault="00134C8D" w:rsidP="00FF6801">
            <w:pPr>
              <w:pStyle w:val="a5"/>
              <w:spacing w:line="229" w:lineRule="exact"/>
              <w:ind w:left="41" w:right="4" w:hanging="75"/>
              <w:jc w:val="center"/>
              <w:rPr>
                <w:b/>
                <w:spacing w:val="-2"/>
                <w:sz w:val="20"/>
                <w:szCs w:val="20"/>
              </w:rPr>
            </w:pPr>
            <w:r w:rsidRPr="00D102B6">
              <w:rPr>
                <w:b/>
                <w:sz w:val="20"/>
                <w:szCs w:val="20"/>
              </w:rPr>
              <w:t>20</w:t>
            </w:r>
            <w:r w:rsidR="00FE18CC">
              <w:rPr>
                <w:b/>
                <w:sz w:val="20"/>
                <w:szCs w:val="20"/>
              </w:rPr>
              <w:t>30</w:t>
            </w:r>
            <w:r w:rsidRPr="00D102B6">
              <w:rPr>
                <w:b/>
                <w:spacing w:val="-2"/>
                <w:sz w:val="20"/>
                <w:szCs w:val="20"/>
              </w:rPr>
              <w:t xml:space="preserve"> </w:t>
            </w:r>
            <w:r w:rsidRPr="00D102B6">
              <w:rPr>
                <w:b/>
                <w:spacing w:val="-5"/>
                <w:sz w:val="20"/>
                <w:szCs w:val="20"/>
              </w:rPr>
              <w:t>год</w:t>
            </w:r>
          </w:p>
        </w:tc>
        <w:tc>
          <w:tcPr>
            <w:tcW w:w="1619" w:type="dxa"/>
            <w:vAlign w:val="center"/>
          </w:tcPr>
          <w:p w14:paraId="4B32CED0" w14:textId="5EAE8DFD" w:rsidR="00134C8D" w:rsidRPr="00D102B6" w:rsidRDefault="00134C8D" w:rsidP="00FF6801">
            <w:pPr>
              <w:pStyle w:val="a5"/>
              <w:spacing w:line="229" w:lineRule="exact"/>
              <w:ind w:left="41" w:right="4" w:hanging="75"/>
              <w:jc w:val="center"/>
              <w:rPr>
                <w:b/>
                <w:sz w:val="20"/>
                <w:szCs w:val="20"/>
              </w:rPr>
            </w:pPr>
            <w:r w:rsidRPr="00D102B6">
              <w:rPr>
                <w:b/>
                <w:spacing w:val="-2"/>
                <w:sz w:val="20"/>
                <w:szCs w:val="20"/>
              </w:rPr>
              <w:t>2031-</w:t>
            </w:r>
            <w:r w:rsidRPr="00D102B6">
              <w:rPr>
                <w:b/>
                <w:spacing w:val="-4"/>
                <w:sz w:val="20"/>
                <w:szCs w:val="20"/>
              </w:rPr>
              <w:t>20</w:t>
            </w:r>
            <w:r w:rsidR="0060742F">
              <w:rPr>
                <w:b/>
                <w:spacing w:val="-4"/>
                <w:sz w:val="20"/>
                <w:szCs w:val="20"/>
              </w:rPr>
              <w:t>4</w:t>
            </w:r>
            <w:r w:rsidRPr="00D102B6">
              <w:rPr>
                <w:b/>
                <w:spacing w:val="-4"/>
                <w:sz w:val="20"/>
                <w:szCs w:val="20"/>
              </w:rPr>
              <w:t>5</w:t>
            </w:r>
          </w:p>
          <w:p w14:paraId="7734CE70" w14:textId="77777777" w:rsidR="00134C8D" w:rsidRPr="00D102B6" w:rsidRDefault="00134C8D" w:rsidP="00FF6801">
            <w:pPr>
              <w:pStyle w:val="a5"/>
              <w:spacing w:line="211" w:lineRule="exact"/>
              <w:ind w:left="41" w:hanging="75"/>
              <w:jc w:val="center"/>
              <w:rPr>
                <w:b/>
                <w:sz w:val="20"/>
                <w:szCs w:val="20"/>
              </w:rPr>
            </w:pPr>
            <w:r w:rsidRPr="00D102B6">
              <w:rPr>
                <w:b/>
                <w:spacing w:val="-4"/>
                <w:sz w:val="20"/>
                <w:szCs w:val="20"/>
              </w:rPr>
              <w:t>годы</w:t>
            </w:r>
          </w:p>
        </w:tc>
      </w:tr>
      <w:tr w:rsidR="00134C8D" w:rsidRPr="00D102B6" w14:paraId="0A8C4258" w14:textId="77777777" w:rsidTr="00FF6801">
        <w:trPr>
          <w:trHeight w:val="284"/>
        </w:trPr>
        <w:tc>
          <w:tcPr>
            <w:tcW w:w="669" w:type="dxa"/>
            <w:vAlign w:val="center"/>
          </w:tcPr>
          <w:p w14:paraId="23934CBD" w14:textId="77777777" w:rsidR="00134C8D" w:rsidRPr="00D102B6" w:rsidRDefault="00134C8D" w:rsidP="00FF6801">
            <w:pPr>
              <w:pStyle w:val="a5"/>
              <w:spacing w:line="210" w:lineRule="exact"/>
              <w:ind w:left="112" w:hanging="75"/>
              <w:jc w:val="center"/>
              <w:rPr>
                <w:sz w:val="20"/>
                <w:szCs w:val="20"/>
              </w:rPr>
            </w:pPr>
            <w:r w:rsidRPr="00D102B6">
              <w:rPr>
                <w:spacing w:val="-10"/>
                <w:sz w:val="20"/>
                <w:szCs w:val="20"/>
              </w:rPr>
              <w:t>1</w:t>
            </w:r>
          </w:p>
        </w:tc>
        <w:tc>
          <w:tcPr>
            <w:tcW w:w="3646" w:type="dxa"/>
            <w:vAlign w:val="center"/>
          </w:tcPr>
          <w:p w14:paraId="64F3A967" w14:textId="77777777" w:rsidR="00134C8D" w:rsidRPr="00D102B6" w:rsidRDefault="00134C8D" w:rsidP="00FF6801">
            <w:pPr>
              <w:pStyle w:val="a5"/>
              <w:spacing w:line="210" w:lineRule="exact"/>
              <w:ind w:left="146" w:firstLine="0"/>
              <w:jc w:val="center"/>
              <w:rPr>
                <w:b/>
                <w:sz w:val="20"/>
                <w:szCs w:val="20"/>
              </w:rPr>
            </w:pPr>
            <w:r w:rsidRPr="00D102B6">
              <w:rPr>
                <w:b/>
                <w:sz w:val="20"/>
                <w:szCs w:val="20"/>
              </w:rPr>
              <w:t>Котельная</w:t>
            </w:r>
            <w:r w:rsidRPr="00D102B6">
              <w:rPr>
                <w:b/>
                <w:spacing w:val="-6"/>
                <w:sz w:val="20"/>
                <w:szCs w:val="20"/>
              </w:rPr>
              <w:t xml:space="preserve"> </w:t>
            </w:r>
            <w:r w:rsidRPr="00D102B6">
              <w:rPr>
                <w:b/>
                <w:sz w:val="20"/>
                <w:szCs w:val="20"/>
              </w:rPr>
              <w:t>№</w:t>
            </w:r>
            <w:r w:rsidRPr="00D102B6">
              <w:rPr>
                <w:b/>
                <w:spacing w:val="-4"/>
                <w:sz w:val="20"/>
                <w:szCs w:val="20"/>
              </w:rPr>
              <w:t xml:space="preserve"> </w:t>
            </w:r>
            <w:r w:rsidRPr="00D102B6">
              <w:rPr>
                <w:b/>
                <w:spacing w:val="-10"/>
                <w:sz w:val="20"/>
                <w:szCs w:val="20"/>
              </w:rPr>
              <w:t>1</w:t>
            </w:r>
          </w:p>
        </w:tc>
        <w:tc>
          <w:tcPr>
            <w:tcW w:w="1174" w:type="dxa"/>
            <w:vAlign w:val="center"/>
          </w:tcPr>
          <w:p w14:paraId="72B6BDD7" w14:textId="77777777" w:rsidR="00134C8D" w:rsidRPr="00D102B6" w:rsidRDefault="00134C8D" w:rsidP="00FF6801">
            <w:pPr>
              <w:pStyle w:val="a5"/>
              <w:ind w:hanging="75"/>
              <w:jc w:val="center"/>
              <w:rPr>
                <w:sz w:val="20"/>
                <w:szCs w:val="20"/>
              </w:rPr>
            </w:pPr>
          </w:p>
        </w:tc>
        <w:tc>
          <w:tcPr>
            <w:tcW w:w="1275" w:type="dxa"/>
            <w:vAlign w:val="center"/>
          </w:tcPr>
          <w:p w14:paraId="2C5E221A" w14:textId="77777777" w:rsidR="00134C8D" w:rsidRPr="00D102B6" w:rsidRDefault="00134C8D" w:rsidP="00FF6801">
            <w:pPr>
              <w:pStyle w:val="a5"/>
              <w:ind w:hanging="75"/>
              <w:jc w:val="center"/>
              <w:rPr>
                <w:sz w:val="20"/>
                <w:szCs w:val="20"/>
              </w:rPr>
            </w:pPr>
          </w:p>
        </w:tc>
        <w:tc>
          <w:tcPr>
            <w:tcW w:w="1276" w:type="dxa"/>
            <w:vAlign w:val="center"/>
          </w:tcPr>
          <w:p w14:paraId="324F1CCF" w14:textId="77777777" w:rsidR="00134C8D" w:rsidRPr="00D102B6" w:rsidRDefault="00134C8D" w:rsidP="00FF6801">
            <w:pPr>
              <w:pStyle w:val="a5"/>
              <w:ind w:hanging="75"/>
              <w:jc w:val="center"/>
              <w:rPr>
                <w:sz w:val="20"/>
                <w:szCs w:val="20"/>
              </w:rPr>
            </w:pPr>
          </w:p>
        </w:tc>
        <w:tc>
          <w:tcPr>
            <w:tcW w:w="1276" w:type="dxa"/>
            <w:vAlign w:val="center"/>
          </w:tcPr>
          <w:p w14:paraId="2010F11E" w14:textId="77777777" w:rsidR="00134C8D" w:rsidRPr="00D102B6" w:rsidRDefault="00134C8D" w:rsidP="00FF6801">
            <w:pPr>
              <w:pStyle w:val="a5"/>
              <w:ind w:hanging="75"/>
              <w:jc w:val="center"/>
              <w:rPr>
                <w:sz w:val="20"/>
                <w:szCs w:val="20"/>
              </w:rPr>
            </w:pPr>
          </w:p>
        </w:tc>
        <w:tc>
          <w:tcPr>
            <w:tcW w:w="1276" w:type="dxa"/>
            <w:vAlign w:val="center"/>
          </w:tcPr>
          <w:p w14:paraId="44FEBD0D" w14:textId="77777777" w:rsidR="00134C8D" w:rsidRPr="00D102B6" w:rsidRDefault="00134C8D" w:rsidP="00FF6801">
            <w:pPr>
              <w:pStyle w:val="a5"/>
              <w:ind w:hanging="75"/>
              <w:jc w:val="center"/>
              <w:rPr>
                <w:sz w:val="20"/>
                <w:szCs w:val="20"/>
              </w:rPr>
            </w:pPr>
          </w:p>
        </w:tc>
        <w:tc>
          <w:tcPr>
            <w:tcW w:w="1275" w:type="dxa"/>
            <w:vAlign w:val="center"/>
          </w:tcPr>
          <w:p w14:paraId="7BA77B8D" w14:textId="77777777" w:rsidR="00134C8D" w:rsidRPr="00D102B6" w:rsidRDefault="00134C8D" w:rsidP="00FF6801">
            <w:pPr>
              <w:pStyle w:val="a5"/>
              <w:ind w:hanging="75"/>
              <w:jc w:val="center"/>
              <w:rPr>
                <w:sz w:val="20"/>
                <w:szCs w:val="20"/>
              </w:rPr>
            </w:pPr>
          </w:p>
        </w:tc>
        <w:tc>
          <w:tcPr>
            <w:tcW w:w="1276" w:type="dxa"/>
            <w:vAlign w:val="center"/>
          </w:tcPr>
          <w:p w14:paraId="75354242" w14:textId="77777777" w:rsidR="00134C8D" w:rsidRPr="00D102B6" w:rsidRDefault="00134C8D" w:rsidP="00FF6801">
            <w:pPr>
              <w:pStyle w:val="a5"/>
              <w:ind w:hanging="75"/>
              <w:jc w:val="center"/>
              <w:rPr>
                <w:sz w:val="20"/>
                <w:szCs w:val="20"/>
              </w:rPr>
            </w:pPr>
          </w:p>
        </w:tc>
        <w:tc>
          <w:tcPr>
            <w:tcW w:w="1619" w:type="dxa"/>
            <w:vAlign w:val="center"/>
          </w:tcPr>
          <w:p w14:paraId="633BDCA3" w14:textId="2F97FF98" w:rsidR="00134C8D" w:rsidRPr="00D102B6" w:rsidRDefault="00134C8D" w:rsidP="00FF6801">
            <w:pPr>
              <w:pStyle w:val="a5"/>
              <w:ind w:hanging="75"/>
              <w:jc w:val="center"/>
              <w:rPr>
                <w:sz w:val="20"/>
                <w:szCs w:val="20"/>
              </w:rPr>
            </w:pPr>
          </w:p>
        </w:tc>
      </w:tr>
      <w:tr w:rsidR="00BD04DF" w:rsidRPr="00D102B6" w14:paraId="4C7AE536" w14:textId="77777777" w:rsidTr="00FF6801">
        <w:trPr>
          <w:trHeight w:val="284"/>
        </w:trPr>
        <w:tc>
          <w:tcPr>
            <w:tcW w:w="669" w:type="dxa"/>
            <w:vAlign w:val="center"/>
          </w:tcPr>
          <w:p w14:paraId="41D9D760" w14:textId="77777777" w:rsidR="00BD04DF" w:rsidRPr="00D102B6" w:rsidRDefault="00BD04DF" w:rsidP="00FF6801">
            <w:pPr>
              <w:pStyle w:val="a5"/>
              <w:ind w:left="112" w:hanging="75"/>
              <w:jc w:val="center"/>
              <w:rPr>
                <w:sz w:val="20"/>
                <w:szCs w:val="20"/>
              </w:rPr>
            </w:pPr>
            <w:r w:rsidRPr="00D102B6">
              <w:rPr>
                <w:spacing w:val="-5"/>
                <w:sz w:val="20"/>
                <w:szCs w:val="20"/>
              </w:rPr>
              <w:t>1.1</w:t>
            </w:r>
          </w:p>
        </w:tc>
        <w:tc>
          <w:tcPr>
            <w:tcW w:w="3646" w:type="dxa"/>
            <w:vAlign w:val="center"/>
          </w:tcPr>
          <w:p w14:paraId="5D285A8F" w14:textId="77777777" w:rsidR="00BD04DF" w:rsidRPr="00D102B6" w:rsidRDefault="00BD04DF" w:rsidP="00FF6801">
            <w:pPr>
              <w:pStyle w:val="a5"/>
              <w:ind w:left="146" w:firstLine="0"/>
              <w:jc w:val="center"/>
              <w:rPr>
                <w:sz w:val="20"/>
                <w:szCs w:val="20"/>
              </w:rPr>
            </w:pPr>
            <w:r w:rsidRPr="00D102B6">
              <w:rPr>
                <w:sz w:val="20"/>
                <w:szCs w:val="20"/>
              </w:rPr>
              <w:t>Вид</w:t>
            </w:r>
            <w:r w:rsidRPr="00D102B6">
              <w:rPr>
                <w:spacing w:val="-6"/>
                <w:sz w:val="20"/>
                <w:szCs w:val="20"/>
              </w:rPr>
              <w:t xml:space="preserve"> </w:t>
            </w:r>
            <w:r w:rsidRPr="00D102B6">
              <w:rPr>
                <w:spacing w:val="-2"/>
                <w:sz w:val="20"/>
                <w:szCs w:val="20"/>
              </w:rPr>
              <w:t>топлива</w:t>
            </w:r>
          </w:p>
        </w:tc>
        <w:tc>
          <w:tcPr>
            <w:tcW w:w="1174" w:type="dxa"/>
            <w:vAlign w:val="center"/>
          </w:tcPr>
          <w:p w14:paraId="7027143C" w14:textId="77777777" w:rsidR="00BD04DF" w:rsidRPr="00D102B6" w:rsidRDefault="00BD04DF" w:rsidP="00FF6801">
            <w:pPr>
              <w:pStyle w:val="a5"/>
              <w:ind w:hanging="75"/>
              <w:jc w:val="center"/>
              <w:rPr>
                <w:sz w:val="20"/>
                <w:szCs w:val="20"/>
              </w:rPr>
            </w:pPr>
          </w:p>
        </w:tc>
        <w:tc>
          <w:tcPr>
            <w:tcW w:w="1275" w:type="dxa"/>
            <w:vAlign w:val="center"/>
          </w:tcPr>
          <w:p w14:paraId="5FD163FE" w14:textId="77777777" w:rsidR="00BD04DF" w:rsidRPr="00D102B6" w:rsidRDefault="00BD04DF" w:rsidP="00FF6801">
            <w:pPr>
              <w:pStyle w:val="a5"/>
              <w:spacing w:line="223" w:lineRule="exact"/>
              <w:ind w:left="116" w:hanging="75"/>
              <w:jc w:val="center"/>
              <w:rPr>
                <w:sz w:val="20"/>
                <w:szCs w:val="20"/>
              </w:rPr>
            </w:pPr>
            <w:r w:rsidRPr="00D102B6">
              <w:rPr>
                <w:spacing w:val="-2"/>
                <w:sz w:val="20"/>
                <w:szCs w:val="20"/>
              </w:rPr>
              <w:t>природный</w:t>
            </w:r>
          </w:p>
          <w:p w14:paraId="7EF5E5C1" w14:textId="77777777" w:rsidR="00BD04DF" w:rsidRPr="00D102B6" w:rsidRDefault="00BD04DF" w:rsidP="00FF6801">
            <w:pPr>
              <w:pStyle w:val="a5"/>
              <w:spacing w:line="217" w:lineRule="exact"/>
              <w:ind w:left="116" w:hanging="75"/>
              <w:jc w:val="center"/>
              <w:rPr>
                <w:sz w:val="20"/>
                <w:szCs w:val="20"/>
              </w:rPr>
            </w:pPr>
            <w:r w:rsidRPr="00D102B6">
              <w:rPr>
                <w:spacing w:val="-5"/>
                <w:sz w:val="20"/>
                <w:szCs w:val="20"/>
              </w:rPr>
              <w:t>газ</w:t>
            </w:r>
          </w:p>
        </w:tc>
        <w:tc>
          <w:tcPr>
            <w:tcW w:w="1276" w:type="dxa"/>
            <w:vAlign w:val="center"/>
          </w:tcPr>
          <w:p w14:paraId="3A7C1F31"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46C55ADD" w14:textId="77777777" w:rsidR="00BD04DF" w:rsidRPr="00D102B6" w:rsidRDefault="00BD04DF" w:rsidP="00FF6801">
            <w:pPr>
              <w:pStyle w:val="a5"/>
              <w:spacing w:line="217" w:lineRule="exact"/>
              <w:ind w:left="117" w:hanging="75"/>
              <w:jc w:val="center"/>
              <w:rPr>
                <w:sz w:val="20"/>
                <w:szCs w:val="20"/>
              </w:rPr>
            </w:pPr>
            <w:r w:rsidRPr="00D102B6">
              <w:rPr>
                <w:spacing w:val="-5"/>
                <w:sz w:val="20"/>
                <w:szCs w:val="20"/>
              </w:rPr>
              <w:t>газ</w:t>
            </w:r>
          </w:p>
        </w:tc>
        <w:tc>
          <w:tcPr>
            <w:tcW w:w="1276" w:type="dxa"/>
            <w:vAlign w:val="center"/>
          </w:tcPr>
          <w:p w14:paraId="7E71960E"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39B7EB41" w14:textId="6696A4C6" w:rsidR="00BD04DF" w:rsidRPr="00D102B6" w:rsidRDefault="00BD04DF" w:rsidP="00FF6801">
            <w:pPr>
              <w:pStyle w:val="a5"/>
              <w:spacing w:line="217" w:lineRule="exact"/>
              <w:ind w:left="117" w:hanging="75"/>
              <w:jc w:val="center"/>
              <w:rPr>
                <w:sz w:val="20"/>
                <w:szCs w:val="20"/>
              </w:rPr>
            </w:pPr>
            <w:r w:rsidRPr="00D102B6">
              <w:rPr>
                <w:spacing w:val="-5"/>
                <w:sz w:val="20"/>
                <w:szCs w:val="20"/>
              </w:rPr>
              <w:t>газ</w:t>
            </w:r>
          </w:p>
        </w:tc>
        <w:tc>
          <w:tcPr>
            <w:tcW w:w="1276" w:type="dxa"/>
            <w:vAlign w:val="center"/>
          </w:tcPr>
          <w:p w14:paraId="26C612F5"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37D51DA8" w14:textId="17D20292" w:rsidR="00BD04DF" w:rsidRPr="00D102B6" w:rsidRDefault="00BD04DF" w:rsidP="00FF6801">
            <w:pPr>
              <w:pStyle w:val="a5"/>
              <w:spacing w:line="217" w:lineRule="exact"/>
              <w:ind w:left="122" w:hanging="75"/>
              <w:jc w:val="center"/>
              <w:rPr>
                <w:sz w:val="20"/>
                <w:szCs w:val="20"/>
              </w:rPr>
            </w:pPr>
            <w:r w:rsidRPr="00D102B6">
              <w:rPr>
                <w:spacing w:val="-5"/>
                <w:sz w:val="20"/>
                <w:szCs w:val="20"/>
              </w:rPr>
              <w:t>газ</w:t>
            </w:r>
          </w:p>
        </w:tc>
        <w:tc>
          <w:tcPr>
            <w:tcW w:w="1275" w:type="dxa"/>
            <w:vAlign w:val="center"/>
          </w:tcPr>
          <w:p w14:paraId="4F256CFF"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69327720" w14:textId="69D355EA" w:rsidR="00BD04DF" w:rsidRPr="00D102B6" w:rsidRDefault="00BD04DF" w:rsidP="00FF6801">
            <w:pPr>
              <w:pStyle w:val="a5"/>
              <w:spacing w:line="217" w:lineRule="exact"/>
              <w:ind w:left="123" w:hanging="75"/>
              <w:jc w:val="center"/>
              <w:rPr>
                <w:sz w:val="20"/>
                <w:szCs w:val="20"/>
              </w:rPr>
            </w:pPr>
            <w:r w:rsidRPr="00D102B6">
              <w:rPr>
                <w:spacing w:val="-5"/>
                <w:sz w:val="20"/>
                <w:szCs w:val="20"/>
              </w:rPr>
              <w:t>газ</w:t>
            </w:r>
          </w:p>
        </w:tc>
        <w:tc>
          <w:tcPr>
            <w:tcW w:w="1276" w:type="dxa"/>
            <w:vAlign w:val="center"/>
          </w:tcPr>
          <w:p w14:paraId="28E99559"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6B7D226C" w14:textId="24133D04" w:rsidR="00BD04DF" w:rsidRPr="00D102B6" w:rsidRDefault="00BD04DF" w:rsidP="00FF6801">
            <w:pPr>
              <w:pStyle w:val="a5"/>
              <w:spacing w:line="223" w:lineRule="exact"/>
              <w:ind w:left="123" w:hanging="75"/>
              <w:jc w:val="center"/>
              <w:rPr>
                <w:spacing w:val="-2"/>
                <w:sz w:val="20"/>
                <w:szCs w:val="20"/>
              </w:rPr>
            </w:pPr>
            <w:r w:rsidRPr="00D102B6">
              <w:rPr>
                <w:spacing w:val="-5"/>
                <w:sz w:val="20"/>
                <w:szCs w:val="20"/>
              </w:rPr>
              <w:t>газ</w:t>
            </w:r>
          </w:p>
        </w:tc>
        <w:tc>
          <w:tcPr>
            <w:tcW w:w="1619" w:type="dxa"/>
            <w:vAlign w:val="center"/>
          </w:tcPr>
          <w:p w14:paraId="63FD50D9" w14:textId="77777777" w:rsidR="00BD04DF" w:rsidRPr="00D102B6" w:rsidRDefault="00BD04DF" w:rsidP="00FF6801">
            <w:pPr>
              <w:pStyle w:val="a5"/>
              <w:spacing w:line="223" w:lineRule="exact"/>
              <w:ind w:left="117" w:hanging="75"/>
              <w:jc w:val="center"/>
              <w:rPr>
                <w:sz w:val="20"/>
                <w:szCs w:val="20"/>
              </w:rPr>
            </w:pPr>
            <w:r w:rsidRPr="00D102B6">
              <w:rPr>
                <w:spacing w:val="-2"/>
                <w:sz w:val="20"/>
                <w:szCs w:val="20"/>
              </w:rPr>
              <w:t>природный</w:t>
            </w:r>
          </w:p>
          <w:p w14:paraId="36D2B51D" w14:textId="08137E2F" w:rsidR="00BD04DF" w:rsidRPr="00D102B6" w:rsidRDefault="00BD04DF" w:rsidP="00FF6801">
            <w:pPr>
              <w:pStyle w:val="a5"/>
              <w:spacing w:line="217" w:lineRule="exact"/>
              <w:ind w:left="123" w:hanging="75"/>
              <w:jc w:val="center"/>
              <w:rPr>
                <w:sz w:val="20"/>
                <w:szCs w:val="20"/>
              </w:rPr>
            </w:pPr>
            <w:r w:rsidRPr="00D102B6">
              <w:rPr>
                <w:spacing w:val="-5"/>
                <w:sz w:val="20"/>
                <w:szCs w:val="20"/>
              </w:rPr>
              <w:t>газ</w:t>
            </w:r>
          </w:p>
        </w:tc>
      </w:tr>
      <w:tr w:rsidR="00BD04DF" w:rsidRPr="00D102B6" w14:paraId="6745D743" w14:textId="77777777" w:rsidTr="00FF6801">
        <w:trPr>
          <w:trHeight w:val="284"/>
        </w:trPr>
        <w:tc>
          <w:tcPr>
            <w:tcW w:w="669" w:type="dxa"/>
            <w:vAlign w:val="center"/>
          </w:tcPr>
          <w:p w14:paraId="21B833FE" w14:textId="77777777" w:rsidR="00BD04DF" w:rsidRPr="00D102B6" w:rsidRDefault="00BD04DF" w:rsidP="00FF6801">
            <w:pPr>
              <w:pStyle w:val="a5"/>
              <w:spacing w:line="205" w:lineRule="exact"/>
              <w:ind w:left="112" w:hanging="75"/>
              <w:jc w:val="center"/>
              <w:rPr>
                <w:sz w:val="20"/>
                <w:szCs w:val="20"/>
              </w:rPr>
            </w:pPr>
            <w:r w:rsidRPr="00D102B6">
              <w:rPr>
                <w:spacing w:val="-5"/>
                <w:sz w:val="20"/>
                <w:szCs w:val="20"/>
              </w:rPr>
              <w:t>1.2</w:t>
            </w:r>
          </w:p>
        </w:tc>
        <w:tc>
          <w:tcPr>
            <w:tcW w:w="3646" w:type="dxa"/>
            <w:vAlign w:val="center"/>
          </w:tcPr>
          <w:p w14:paraId="32AF55EA" w14:textId="77777777" w:rsidR="00BD04DF" w:rsidRPr="00D102B6" w:rsidRDefault="00BD04DF" w:rsidP="00FF6801">
            <w:pPr>
              <w:pStyle w:val="a5"/>
              <w:spacing w:line="205" w:lineRule="exact"/>
              <w:ind w:left="146" w:firstLine="0"/>
              <w:jc w:val="center"/>
              <w:rPr>
                <w:sz w:val="20"/>
                <w:szCs w:val="20"/>
              </w:rPr>
            </w:pPr>
            <w:r w:rsidRPr="00D102B6">
              <w:rPr>
                <w:sz w:val="20"/>
                <w:szCs w:val="20"/>
              </w:rPr>
              <w:t>расход</w:t>
            </w:r>
            <w:r w:rsidRPr="00D102B6">
              <w:rPr>
                <w:spacing w:val="-11"/>
                <w:sz w:val="20"/>
                <w:szCs w:val="20"/>
              </w:rPr>
              <w:t xml:space="preserve"> </w:t>
            </w:r>
            <w:r w:rsidRPr="00D102B6">
              <w:rPr>
                <w:sz w:val="20"/>
                <w:szCs w:val="20"/>
              </w:rPr>
              <w:t>натурального</w:t>
            </w:r>
            <w:r w:rsidRPr="00D102B6">
              <w:rPr>
                <w:spacing w:val="-9"/>
                <w:sz w:val="20"/>
                <w:szCs w:val="20"/>
              </w:rPr>
              <w:t xml:space="preserve"> </w:t>
            </w:r>
            <w:r w:rsidRPr="00D102B6">
              <w:rPr>
                <w:spacing w:val="-2"/>
                <w:sz w:val="20"/>
                <w:szCs w:val="20"/>
              </w:rPr>
              <w:t>топлива</w:t>
            </w:r>
          </w:p>
        </w:tc>
        <w:tc>
          <w:tcPr>
            <w:tcW w:w="1174" w:type="dxa"/>
            <w:vAlign w:val="center"/>
          </w:tcPr>
          <w:p w14:paraId="0B7FC628" w14:textId="77777777" w:rsidR="00BD04DF" w:rsidRPr="00D102B6" w:rsidRDefault="00BD04DF" w:rsidP="00FF6801">
            <w:pPr>
              <w:pStyle w:val="a5"/>
              <w:spacing w:line="205" w:lineRule="exact"/>
              <w:ind w:left="113" w:hanging="75"/>
              <w:jc w:val="center"/>
              <w:rPr>
                <w:sz w:val="20"/>
                <w:szCs w:val="20"/>
              </w:rPr>
            </w:pPr>
            <w:r w:rsidRPr="00D102B6">
              <w:rPr>
                <w:sz w:val="20"/>
                <w:szCs w:val="20"/>
              </w:rPr>
              <w:t>тыс.</w:t>
            </w:r>
            <w:r w:rsidRPr="00D102B6">
              <w:rPr>
                <w:spacing w:val="-5"/>
                <w:sz w:val="20"/>
                <w:szCs w:val="20"/>
              </w:rPr>
              <w:t xml:space="preserve"> </w:t>
            </w:r>
            <w:r w:rsidRPr="00D102B6">
              <w:rPr>
                <w:sz w:val="20"/>
                <w:szCs w:val="20"/>
              </w:rPr>
              <w:t>куб.</w:t>
            </w:r>
            <w:r w:rsidRPr="00D102B6">
              <w:rPr>
                <w:spacing w:val="-5"/>
                <w:sz w:val="20"/>
                <w:szCs w:val="20"/>
              </w:rPr>
              <w:t xml:space="preserve"> </w:t>
            </w:r>
            <w:r w:rsidRPr="00D102B6">
              <w:rPr>
                <w:spacing w:val="-10"/>
                <w:sz w:val="20"/>
                <w:szCs w:val="20"/>
              </w:rPr>
              <w:t>м</w:t>
            </w:r>
          </w:p>
        </w:tc>
        <w:tc>
          <w:tcPr>
            <w:tcW w:w="1275" w:type="dxa"/>
            <w:vAlign w:val="center"/>
          </w:tcPr>
          <w:p w14:paraId="4DAA5F90" w14:textId="606769AD" w:rsidR="00BD04DF" w:rsidRPr="00D102B6" w:rsidRDefault="00BD04DF" w:rsidP="00FF6801">
            <w:pPr>
              <w:pStyle w:val="a5"/>
              <w:spacing w:line="205" w:lineRule="exact"/>
              <w:ind w:left="111" w:hanging="75"/>
              <w:jc w:val="center"/>
              <w:rPr>
                <w:sz w:val="20"/>
                <w:szCs w:val="20"/>
              </w:rPr>
            </w:pPr>
            <w:r w:rsidRPr="00D102B6">
              <w:rPr>
                <w:sz w:val="20"/>
                <w:szCs w:val="20"/>
              </w:rPr>
              <w:t>8726,25</w:t>
            </w:r>
          </w:p>
        </w:tc>
        <w:tc>
          <w:tcPr>
            <w:tcW w:w="1276" w:type="dxa"/>
            <w:vAlign w:val="center"/>
          </w:tcPr>
          <w:p w14:paraId="1C20EF6E" w14:textId="704545E1" w:rsidR="00BD04DF" w:rsidRPr="00D102B6" w:rsidRDefault="00BD04DF" w:rsidP="00FF6801">
            <w:pPr>
              <w:pStyle w:val="a5"/>
              <w:spacing w:line="205" w:lineRule="exact"/>
              <w:ind w:left="112" w:hanging="75"/>
              <w:jc w:val="center"/>
              <w:rPr>
                <w:sz w:val="20"/>
                <w:szCs w:val="20"/>
              </w:rPr>
            </w:pPr>
            <w:r w:rsidRPr="00D102B6">
              <w:rPr>
                <w:sz w:val="20"/>
                <w:szCs w:val="20"/>
              </w:rPr>
              <w:t>11745,19</w:t>
            </w:r>
          </w:p>
        </w:tc>
        <w:tc>
          <w:tcPr>
            <w:tcW w:w="1276" w:type="dxa"/>
            <w:vAlign w:val="center"/>
          </w:tcPr>
          <w:p w14:paraId="368E19D1" w14:textId="6B7E4C2A" w:rsidR="00BD04DF" w:rsidRPr="00D102B6" w:rsidRDefault="00BD04DF" w:rsidP="00FF6801">
            <w:pPr>
              <w:pStyle w:val="a5"/>
              <w:spacing w:line="205" w:lineRule="exact"/>
              <w:ind w:left="112" w:hanging="75"/>
              <w:jc w:val="center"/>
              <w:rPr>
                <w:sz w:val="20"/>
                <w:szCs w:val="20"/>
              </w:rPr>
            </w:pPr>
            <w:r w:rsidRPr="00D102B6">
              <w:rPr>
                <w:sz w:val="20"/>
                <w:szCs w:val="20"/>
              </w:rPr>
              <w:t>11745,19</w:t>
            </w:r>
          </w:p>
        </w:tc>
        <w:tc>
          <w:tcPr>
            <w:tcW w:w="1276" w:type="dxa"/>
            <w:vAlign w:val="center"/>
          </w:tcPr>
          <w:p w14:paraId="04812C03" w14:textId="55A713E4" w:rsidR="00BD04DF" w:rsidRPr="00D102B6" w:rsidRDefault="00BD04DF" w:rsidP="00FF6801">
            <w:pPr>
              <w:pStyle w:val="a5"/>
              <w:spacing w:line="205" w:lineRule="exact"/>
              <w:ind w:left="117" w:hanging="75"/>
              <w:jc w:val="center"/>
              <w:rPr>
                <w:sz w:val="20"/>
                <w:szCs w:val="20"/>
              </w:rPr>
            </w:pPr>
            <w:r w:rsidRPr="00D102B6">
              <w:rPr>
                <w:sz w:val="20"/>
                <w:szCs w:val="20"/>
              </w:rPr>
              <w:t>11745,19</w:t>
            </w:r>
          </w:p>
        </w:tc>
        <w:tc>
          <w:tcPr>
            <w:tcW w:w="1275" w:type="dxa"/>
            <w:vAlign w:val="center"/>
          </w:tcPr>
          <w:p w14:paraId="6A8234B2" w14:textId="23DFC8E3" w:rsidR="00BD04DF" w:rsidRPr="00D102B6" w:rsidRDefault="00BD04DF" w:rsidP="00FF6801">
            <w:pPr>
              <w:pStyle w:val="a5"/>
              <w:spacing w:line="205" w:lineRule="exact"/>
              <w:ind w:left="118" w:hanging="75"/>
              <w:jc w:val="center"/>
              <w:rPr>
                <w:sz w:val="20"/>
                <w:szCs w:val="20"/>
              </w:rPr>
            </w:pPr>
            <w:r w:rsidRPr="00D102B6">
              <w:rPr>
                <w:sz w:val="20"/>
                <w:szCs w:val="20"/>
              </w:rPr>
              <w:t>11745,19</w:t>
            </w:r>
          </w:p>
        </w:tc>
        <w:tc>
          <w:tcPr>
            <w:tcW w:w="1276" w:type="dxa"/>
            <w:vAlign w:val="center"/>
          </w:tcPr>
          <w:p w14:paraId="6E0B8B04" w14:textId="11189973" w:rsidR="00BD04DF" w:rsidRPr="00D102B6" w:rsidRDefault="00BD04DF" w:rsidP="00FF6801">
            <w:pPr>
              <w:pStyle w:val="a5"/>
              <w:spacing w:line="205" w:lineRule="exact"/>
              <w:ind w:left="118" w:hanging="75"/>
              <w:jc w:val="center"/>
              <w:rPr>
                <w:sz w:val="20"/>
                <w:szCs w:val="20"/>
              </w:rPr>
            </w:pPr>
            <w:r w:rsidRPr="00D102B6">
              <w:rPr>
                <w:sz w:val="20"/>
                <w:szCs w:val="20"/>
              </w:rPr>
              <w:t>11745,19</w:t>
            </w:r>
          </w:p>
        </w:tc>
        <w:tc>
          <w:tcPr>
            <w:tcW w:w="1619" w:type="dxa"/>
            <w:vAlign w:val="center"/>
          </w:tcPr>
          <w:p w14:paraId="202C870E" w14:textId="1F0F0D4A" w:rsidR="00BD04DF" w:rsidRPr="00D102B6" w:rsidRDefault="00BD04DF" w:rsidP="00FF6801">
            <w:pPr>
              <w:pStyle w:val="a5"/>
              <w:spacing w:line="205" w:lineRule="exact"/>
              <w:ind w:left="118" w:hanging="75"/>
              <w:jc w:val="center"/>
              <w:rPr>
                <w:sz w:val="20"/>
                <w:szCs w:val="20"/>
              </w:rPr>
            </w:pPr>
            <w:r w:rsidRPr="00D102B6">
              <w:rPr>
                <w:sz w:val="20"/>
                <w:szCs w:val="20"/>
              </w:rPr>
              <w:t>11745,19</w:t>
            </w:r>
          </w:p>
        </w:tc>
      </w:tr>
      <w:tr w:rsidR="00BD04DF" w:rsidRPr="00D102B6" w14:paraId="25204BD8" w14:textId="77777777" w:rsidTr="00FF6801">
        <w:trPr>
          <w:trHeight w:val="284"/>
        </w:trPr>
        <w:tc>
          <w:tcPr>
            <w:tcW w:w="669" w:type="dxa"/>
            <w:vAlign w:val="center"/>
          </w:tcPr>
          <w:p w14:paraId="7D600180" w14:textId="77777777" w:rsidR="00BD04DF" w:rsidRPr="00D102B6" w:rsidRDefault="00BD04DF" w:rsidP="00FF6801">
            <w:pPr>
              <w:pStyle w:val="a5"/>
              <w:spacing w:line="210" w:lineRule="exact"/>
              <w:ind w:left="112" w:hanging="75"/>
              <w:jc w:val="center"/>
              <w:rPr>
                <w:sz w:val="20"/>
                <w:szCs w:val="20"/>
              </w:rPr>
            </w:pPr>
            <w:r w:rsidRPr="00D102B6">
              <w:rPr>
                <w:spacing w:val="-5"/>
                <w:sz w:val="20"/>
                <w:szCs w:val="20"/>
              </w:rPr>
              <w:t>1.3</w:t>
            </w:r>
          </w:p>
        </w:tc>
        <w:tc>
          <w:tcPr>
            <w:tcW w:w="3646" w:type="dxa"/>
            <w:vAlign w:val="center"/>
          </w:tcPr>
          <w:p w14:paraId="6726755F" w14:textId="77777777" w:rsidR="00BD04DF" w:rsidRPr="00D102B6" w:rsidRDefault="00BD04DF" w:rsidP="00FF6801">
            <w:pPr>
              <w:pStyle w:val="a5"/>
              <w:spacing w:line="210" w:lineRule="exact"/>
              <w:ind w:left="146" w:firstLine="0"/>
              <w:jc w:val="center"/>
              <w:rPr>
                <w:sz w:val="20"/>
                <w:szCs w:val="20"/>
              </w:rPr>
            </w:pPr>
            <w:r w:rsidRPr="00D102B6">
              <w:rPr>
                <w:sz w:val="20"/>
                <w:szCs w:val="20"/>
              </w:rPr>
              <w:t>Расход</w:t>
            </w:r>
            <w:r w:rsidRPr="00D102B6">
              <w:rPr>
                <w:spacing w:val="-8"/>
                <w:sz w:val="20"/>
                <w:szCs w:val="20"/>
              </w:rPr>
              <w:t xml:space="preserve"> </w:t>
            </w:r>
            <w:r w:rsidRPr="00D102B6">
              <w:rPr>
                <w:sz w:val="20"/>
                <w:szCs w:val="20"/>
              </w:rPr>
              <w:t>условного</w:t>
            </w:r>
            <w:r w:rsidRPr="00D102B6">
              <w:rPr>
                <w:spacing w:val="-8"/>
                <w:sz w:val="20"/>
                <w:szCs w:val="20"/>
              </w:rPr>
              <w:t xml:space="preserve"> </w:t>
            </w:r>
            <w:r w:rsidRPr="00D102B6">
              <w:rPr>
                <w:spacing w:val="-2"/>
                <w:sz w:val="20"/>
                <w:szCs w:val="20"/>
              </w:rPr>
              <w:t>топлива</w:t>
            </w:r>
          </w:p>
        </w:tc>
        <w:tc>
          <w:tcPr>
            <w:tcW w:w="1174" w:type="dxa"/>
            <w:vAlign w:val="center"/>
          </w:tcPr>
          <w:p w14:paraId="4971B0AD" w14:textId="77777777" w:rsidR="00BD04DF" w:rsidRPr="00D102B6" w:rsidRDefault="00BD04DF" w:rsidP="00FF6801">
            <w:pPr>
              <w:pStyle w:val="a5"/>
              <w:spacing w:line="210" w:lineRule="exact"/>
              <w:ind w:left="113" w:hanging="75"/>
              <w:jc w:val="center"/>
              <w:rPr>
                <w:sz w:val="20"/>
                <w:szCs w:val="20"/>
              </w:rPr>
            </w:pPr>
            <w:proofErr w:type="spellStart"/>
            <w:r w:rsidRPr="00D102B6">
              <w:rPr>
                <w:spacing w:val="-2"/>
                <w:sz w:val="20"/>
                <w:szCs w:val="20"/>
              </w:rPr>
              <w:t>т.у.т</w:t>
            </w:r>
            <w:proofErr w:type="spellEnd"/>
            <w:r w:rsidRPr="00D102B6">
              <w:rPr>
                <w:spacing w:val="-2"/>
                <w:sz w:val="20"/>
                <w:szCs w:val="20"/>
              </w:rPr>
              <w:t>.</w:t>
            </w:r>
          </w:p>
        </w:tc>
        <w:tc>
          <w:tcPr>
            <w:tcW w:w="1275" w:type="dxa"/>
            <w:vAlign w:val="center"/>
          </w:tcPr>
          <w:p w14:paraId="23DFA396" w14:textId="51F47701" w:rsidR="00BD04DF" w:rsidRPr="00D102B6" w:rsidRDefault="00BD04DF" w:rsidP="00FF6801">
            <w:pPr>
              <w:pStyle w:val="a5"/>
              <w:spacing w:line="210" w:lineRule="exact"/>
              <w:ind w:left="111" w:hanging="75"/>
              <w:jc w:val="center"/>
              <w:rPr>
                <w:sz w:val="20"/>
                <w:szCs w:val="20"/>
              </w:rPr>
            </w:pPr>
            <w:r w:rsidRPr="00D102B6">
              <w:rPr>
                <w:sz w:val="20"/>
                <w:szCs w:val="20"/>
              </w:rPr>
              <w:t>10070,09</w:t>
            </w:r>
          </w:p>
        </w:tc>
        <w:tc>
          <w:tcPr>
            <w:tcW w:w="1276" w:type="dxa"/>
            <w:vAlign w:val="center"/>
          </w:tcPr>
          <w:p w14:paraId="559364E4" w14:textId="3C477FFC" w:rsidR="00BD04DF" w:rsidRPr="00D102B6" w:rsidRDefault="00BD04DF" w:rsidP="00FF6801">
            <w:pPr>
              <w:pStyle w:val="a5"/>
              <w:spacing w:line="210" w:lineRule="exact"/>
              <w:ind w:left="112" w:hanging="75"/>
              <w:jc w:val="center"/>
              <w:rPr>
                <w:sz w:val="20"/>
                <w:szCs w:val="20"/>
              </w:rPr>
            </w:pPr>
            <w:r w:rsidRPr="00D102B6">
              <w:rPr>
                <w:sz w:val="20"/>
                <w:szCs w:val="20"/>
              </w:rPr>
              <w:t>13553,95</w:t>
            </w:r>
          </w:p>
        </w:tc>
        <w:tc>
          <w:tcPr>
            <w:tcW w:w="1276" w:type="dxa"/>
            <w:vAlign w:val="center"/>
          </w:tcPr>
          <w:p w14:paraId="12926FE6" w14:textId="22C856D0" w:rsidR="00BD04DF" w:rsidRPr="00D102B6" w:rsidRDefault="00BD04DF" w:rsidP="00FF6801">
            <w:pPr>
              <w:pStyle w:val="a5"/>
              <w:spacing w:line="210" w:lineRule="exact"/>
              <w:ind w:left="112" w:hanging="75"/>
              <w:jc w:val="center"/>
              <w:rPr>
                <w:sz w:val="20"/>
                <w:szCs w:val="20"/>
              </w:rPr>
            </w:pPr>
            <w:r w:rsidRPr="00D102B6">
              <w:rPr>
                <w:sz w:val="20"/>
                <w:szCs w:val="20"/>
              </w:rPr>
              <w:t>13553,95</w:t>
            </w:r>
          </w:p>
        </w:tc>
        <w:tc>
          <w:tcPr>
            <w:tcW w:w="1276" w:type="dxa"/>
            <w:vAlign w:val="center"/>
          </w:tcPr>
          <w:p w14:paraId="16DB81B4" w14:textId="3F1B6D5C" w:rsidR="00BD04DF" w:rsidRPr="00D102B6" w:rsidRDefault="00BD04DF" w:rsidP="00FF6801">
            <w:pPr>
              <w:pStyle w:val="a5"/>
              <w:spacing w:line="210" w:lineRule="exact"/>
              <w:ind w:left="117" w:hanging="75"/>
              <w:jc w:val="center"/>
              <w:rPr>
                <w:sz w:val="20"/>
                <w:szCs w:val="20"/>
              </w:rPr>
            </w:pPr>
            <w:r w:rsidRPr="00D102B6">
              <w:rPr>
                <w:sz w:val="20"/>
                <w:szCs w:val="20"/>
              </w:rPr>
              <w:t>13553,95</w:t>
            </w:r>
          </w:p>
        </w:tc>
        <w:tc>
          <w:tcPr>
            <w:tcW w:w="1275" w:type="dxa"/>
            <w:vAlign w:val="center"/>
          </w:tcPr>
          <w:p w14:paraId="7E0BA43D" w14:textId="0907B4AB" w:rsidR="00BD04DF" w:rsidRPr="00D102B6" w:rsidRDefault="00BD04DF" w:rsidP="00FF6801">
            <w:pPr>
              <w:pStyle w:val="a5"/>
              <w:spacing w:line="210" w:lineRule="exact"/>
              <w:ind w:left="118" w:hanging="75"/>
              <w:jc w:val="center"/>
              <w:rPr>
                <w:sz w:val="20"/>
                <w:szCs w:val="20"/>
              </w:rPr>
            </w:pPr>
            <w:r w:rsidRPr="00D102B6">
              <w:rPr>
                <w:sz w:val="20"/>
                <w:szCs w:val="20"/>
              </w:rPr>
              <w:t>13553,95</w:t>
            </w:r>
          </w:p>
        </w:tc>
        <w:tc>
          <w:tcPr>
            <w:tcW w:w="1276" w:type="dxa"/>
            <w:vAlign w:val="center"/>
          </w:tcPr>
          <w:p w14:paraId="14FA5CAD" w14:textId="77C37FD4" w:rsidR="00BD04DF" w:rsidRPr="00D102B6" w:rsidRDefault="00BD04DF" w:rsidP="00FF6801">
            <w:pPr>
              <w:pStyle w:val="a5"/>
              <w:spacing w:line="210" w:lineRule="exact"/>
              <w:ind w:left="118" w:hanging="75"/>
              <w:jc w:val="center"/>
              <w:rPr>
                <w:sz w:val="20"/>
                <w:szCs w:val="20"/>
              </w:rPr>
            </w:pPr>
            <w:r w:rsidRPr="00D102B6">
              <w:rPr>
                <w:sz w:val="20"/>
                <w:szCs w:val="20"/>
              </w:rPr>
              <w:t>13553,95</w:t>
            </w:r>
          </w:p>
        </w:tc>
        <w:tc>
          <w:tcPr>
            <w:tcW w:w="1619" w:type="dxa"/>
            <w:vAlign w:val="center"/>
          </w:tcPr>
          <w:p w14:paraId="1FA8ADCD" w14:textId="31470281" w:rsidR="00BD04DF" w:rsidRPr="00D102B6" w:rsidRDefault="00BD04DF" w:rsidP="00FF6801">
            <w:pPr>
              <w:pStyle w:val="a5"/>
              <w:spacing w:line="210" w:lineRule="exact"/>
              <w:ind w:left="118" w:hanging="75"/>
              <w:jc w:val="center"/>
              <w:rPr>
                <w:sz w:val="20"/>
                <w:szCs w:val="20"/>
              </w:rPr>
            </w:pPr>
            <w:r w:rsidRPr="00D102B6">
              <w:rPr>
                <w:sz w:val="20"/>
                <w:szCs w:val="20"/>
              </w:rPr>
              <w:t>13553,95</w:t>
            </w:r>
          </w:p>
        </w:tc>
      </w:tr>
      <w:tr w:rsidR="00BD04DF" w:rsidRPr="00D102B6" w14:paraId="6089DCA9" w14:textId="77777777" w:rsidTr="00FF6801">
        <w:trPr>
          <w:trHeight w:val="284"/>
        </w:trPr>
        <w:tc>
          <w:tcPr>
            <w:tcW w:w="669" w:type="dxa"/>
            <w:vAlign w:val="center"/>
          </w:tcPr>
          <w:p w14:paraId="630A640D" w14:textId="77777777" w:rsidR="00BD04DF" w:rsidRPr="00D102B6" w:rsidRDefault="00BD04DF" w:rsidP="00FF6801">
            <w:pPr>
              <w:pStyle w:val="a5"/>
              <w:spacing w:line="210" w:lineRule="exact"/>
              <w:ind w:left="112" w:hanging="75"/>
              <w:jc w:val="center"/>
              <w:rPr>
                <w:sz w:val="20"/>
                <w:szCs w:val="20"/>
              </w:rPr>
            </w:pPr>
            <w:r w:rsidRPr="00D102B6">
              <w:rPr>
                <w:spacing w:val="-5"/>
                <w:sz w:val="20"/>
                <w:szCs w:val="20"/>
              </w:rPr>
              <w:t>1.4</w:t>
            </w:r>
          </w:p>
        </w:tc>
        <w:tc>
          <w:tcPr>
            <w:tcW w:w="3646" w:type="dxa"/>
            <w:vAlign w:val="center"/>
          </w:tcPr>
          <w:p w14:paraId="20AD249C" w14:textId="77777777" w:rsidR="00BD04DF" w:rsidRPr="00D102B6" w:rsidRDefault="00BD04DF" w:rsidP="00FF6801">
            <w:pPr>
              <w:pStyle w:val="a5"/>
              <w:spacing w:line="210" w:lineRule="exact"/>
              <w:ind w:left="146" w:firstLine="0"/>
              <w:jc w:val="center"/>
              <w:rPr>
                <w:sz w:val="20"/>
                <w:szCs w:val="20"/>
              </w:rPr>
            </w:pPr>
            <w:r w:rsidRPr="00D102B6">
              <w:rPr>
                <w:sz w:val="20"/>
                <w:szCs w:val="20"/>
              </w:rPr>
              <w:t>УРУТ</w:t>
            </w:r>
            <w:r w:rsidRPr="00D102B6">
              <w:rPr>
                <w:spacing w:val="-5"/>
                <w:sz w:val="20"/>
                <w:szCs w:val="20"/>
              </w:rPr>
              <w:t xml:space="preserve"> </w:t>
            </w:r>
            <w:r w:rsidRPr="00D102B6">
              <w:rPr>
                <w:sz w:val="20"/>
                <w:szCs w:val="20"/>
              </w:rPr>
              <w:t>на</w:t>
            </w:r>
            <w:r w:rsidRPr="00D102B6">
              <w:rPr>
                <w:spacing w:val="-6"/>
                <w:sz w:val="20"/>
                <w:szCs w:val="20"/>
              </w:rPr>
              <w:t xml:space="preserve"> </w:t>
            </w:r>
            <w:r w:rsidRPr="00D102B6">
              <w:rPr>
                <w:sz w:val="20"/>
                <w:szCs w:val="20"/>
              </w:rPr>
              <w:t>отпуск</w:t>
            </w:r>
            <w:r w:rsidRPr="00D102B6">
              <w:rPr>
                <w:spacing w:val="-5"/>
                <w:sz w:val="20"/>
                <w:szCs w:val="20"/>
              </w:rPr>
              <w:t xml:space="preserve"> </w:t>
            </w:r>
            <w:r w:rsidRPr="00D102B6">
              <w:rPr>
                <w:sz w:val="20"/>
                <w:szCs w:val="20"/>
              </w:rPr>
              <w:t>тепловой</w:t>
            </w:r>
            <w:r w:rsidRPr="00D102B6">
              <w:rPr>
                <w:spacing w:val="-7"/>
                <w:sz w:val="20"/>
                <w:szCs w:val="20"/>
              </w:rPr>
              <w:t xml:space="preserve"> </w:t>
            </w:r>
            <w:r w:rsidRPr="00D102B6">
              <w:rPr>
                <w:spacing w:val="-2"/>
                <w:sz w:val="20"/>
                <w:szCs w:val="20"/>
              </w:rPr>
              <w:t>энергии</w:t>
            </w:r>
          </w:p>
        </w:tc>
        <w:tc>
          <w:tcPr>
            <w:tcW w:w="1174" w:type="dxa"/>
            <w:vAlign w:val="center"/>
          </w:tcPr>
          <w:p w14:paraId="2D623F01" w14:textId="77777777" w:rsidR="00BD04DF" w:rsidRPr="00D102B6" w:rsidRDefault="00BD04DF" w:rsidP="00FF6801">
            <w:pPr>
              <w:pStyle w:val="a5"/>
              <w:spacing w:line="210" w:lineRule="exact"/>
              <w:ind w:left="113" w:hanging="75"/>
              <w:jc w:val="center"/>
              <w:rPr>
                <w:sz w:val="20"/>
                <w:szCs w:val="20"/>
              </w:rPr>
            </w:pPr>
            <w:proofErr w:type="spellStart"/>
            <w:r w:rsidRPr="00D102B6">
              <w:rPr>
                <w:spacing w:val="-2"/>
                <w:sz w:val="20"/>
                <w:szCs w:val="20"/>
              </w:rPr>
              <w:t>кг.у.т</w:t>
            </w:r>
            <w:proofErr w:type="spellEnd"/>
            <w:r w:rsidRPr="00D102B6">
              <w:rPr>
                <w:spacing w:val="-2"/>
                <w:sz w:val="20"/>
                <w:szCs w:val="20"/>
              </w:rPr>
              <w:t>/Гкал</w:t>
            </w:r>
          </w:p>
        </w:tc>
        <w:tc>
          <w:tcPr>
            <w:tcW w:w="1275" w:type="dxa"/>
            <w:vAlign w:val="center"/>
          </w:tcPr>
          <w:p w14:paraId="03C8495E" w14:textId="12BFFE9E" w:rsidR="00BD04DF" w:rsidRPr="00D102B6" w:rsidRDefault="00BD04DF" w:rsidP="00FF6801">
            <w:pPr>
              <w:pStyle w:val="a5"/>
              <w:spacing w:line="210" w:lineRule="exact"/>
              <w:ind w:left="111" w:hanging="75"/>
              <w:jc w:val="center"/>
              <w:rPr>
                <w:sz w:val="20"/>
                <w:szCs w:val="20"/>
              </w:rPr>
            </w:pPr>
            <w:r w:rsidRPr="00D102B6">
              <w:rPr>
                <w:sz w:val="20"/>
                <w:szCs w:val="20"/>
              </w:rPr>
              <w:t>156</w:t>
            </w:r>
          </w:p>
        </w:tc>
        <w:tc>
          <w:tcPr>
            <w:tcW w:w="1276" w:type="dxa"/>
            <w:vAlign w:val="center"/>
          </w:tcPr>
          <w:p w14:paraId="35B34230" w14:textId="525425F0" w:rsidR="00BD04DF" w:rsidRPr="00D102B6" w:rsidRDefault="00BD04DF" w:rsidP="00FF6801">
            <w:pPr>
              <w:pStyle w:val="a5"/>
              <w:spacing w:line="210" w:lineRule="exact"/>
              <w:ind w:left="112" w:hanging="75"/>
              <w:jc w:val="center"/>
              <w:rPr>
                <w:sz w:val="20"/>
                <w:szCs w:val="20"/>
              </w:rPr>
            </w:pPr>
            <w:r w:rsidRPr="00D102B6">
              <w:rPr>
                <w:sz w:val="20"/>
                <w:szCs w:val="20"/>
              </w:rPr>
              <w:t>156</w:t>
            </w:r>
          </w:p>
        </w:tc>
        <w:tc>
          <w:tcPr>
            <w:tcW w:w="1276" w:type="dxa"/>
            <w:vAlign w:val="center"/>
          </w:tcPr>
          <w:p w14:paraId="38FEF744" w14:textId="5E29B712" w:rsidR="00BD04DF" w:rsidRPr="00D102B6" w:rsidRDefault="00BD04DF" w:rsidP="00FF6801">
            <w:pPr>
              <w:pStyle w:val="a5"/>
              <w:spacing w:line="210" w:lineRule="exact"/>
              <w:ind w:left="112" w:hanging="75"/>
              <w:jc w:val="center"/>
              <w:rPr>
                <w:sz w:val="20"/>
                <w:szCs w:val="20"/>
              </w:rPr>
            </w:pPr>
            <w:r w:rsidRPr="00D102B6">
              <w:rPr>
                <w:sz w:val="20"/>
                <w:szCs w:val="20"/>
              </w:rPr>
              <w:t>156</w:t>
            </w:r>
          </w:p>
        </w:tc>
        <w:tc>
          <w:tcPr>
            <w:tcW w:w="1276" w:type="dxa"/>
            <w:vAlign w:val="center"/>
          </w:tcPr>
          <w:p w14:paraId="2860BEA7" w14:textId="04684580" w:rsidR="00BD04DF" w:rsidRPr="00D102B6" w:rsidRDefault="00BD04DF" w:rsidP="00FF6801">
            <w:pPr>
              <w:pStyle w:val="a5"/>
              <w:spacing w:line="210" w:lineRule="exact"/>
              <w:ind w:left="117" w:hanging="75"/>
              <w:jc w:val="center"/>
              <w:rPr>
                <w:sz w:val="20"/>
                <w:szCs w:val="20"/>
              </w:rPr>
            </w:pPr>
            <w:r w:rsidRPr="00D102B6">
              <w:rPr>
                <w:sz w:val="20"/>
                <w:szCs w:val="20"/>
              </w:rPr>
              <w:t>156</w:t>
            </w:r>
          </w:p>
        </w:tc>
        <w:tc>
          <w:tcPr>
            <w:tcW w:w="1275" w:type="dxa"/>
            <w:vAlign w:val="center"/>
          </w:tcPr>
          <w:p w14:paraId="227EC311" w14:textId="3A7D83D3" w:rsidR="00BD04DF" w:rsidRPr="00D102B6" w:rsidRDefault="00BD04DF" w:rsidP="00FF6801">
            <w:pPr>
              <w:pStyle w:val="a5"/>
              <w:spacing w:line="210" w:lineRule="exact"/>
              <w:ind w:left="118" w:hanging="75"/>
              <w:jc w:val="center"/>
              <w:rPr>
                <w:sz w:val="20"/>
                <w:szCs w:val="20"/>
              </w:rPr>
            </w:pPr>
            <w:r w:rsidRPr="00D102B6">
              <w:rPr>
                <w:sz w:val="20"/>
                <w:szCs w:val="20"/>
              </w:rPr>
              <w:t>156</w:t>
            </w:r>
          </w:p>
        </w:tc>
        <w:tc>
          <w:tcPr>
            <w:tcW w:w="1276" w:type="dxa"/>
            <w:vAlign w:val="center"/>
          </w:tcPr>
          <w:p w14:paraId="2770B18A" w14:textId="220BEAEB" w:rsidR="00BD04DF" w:rsidRPr="00D102B6" w:rsidRDefault="00BD04DF" w:rsidP="00FF6801">
            <w:pPr>
              <w:pStyle w:val="a5"/>
              <w:spacing w:line="210" w:lineRule="exact"/>
              <w:ind w:left="118" w:hanging="75"/>
              <w:jc w:val="center"/>
              <w:rPr>
                <w:spacing w:val="-2"/>
                <w:sz w:val="20"/>
                <w:szCs w:val="20"/>
              </w:rPr>
            </w:pPr>
            <w:r w:rsidRPr="00D102B6">
              <w:rPr>
                <w:sz w:val="20"/>
                <w:szCs w:val="20"/>
              </w:rPr>
              <w:t>156</w:t>
            </w:r>
          </w:p>
        </w:tc>
        <w:tc>
          <w:tcPr>
            <w:tcW w:w="1619" w:type="dxa"/>
            <w:vAlign w:val="center"/>
          </w:tcPr>
          <w:p w14:paraId="740E3811" w14:textId="54C7F704" w:rsidR="00BD04DF" w:rsidRPr="00D102B6" w:rsidRDefault="00BD04DF" w:rsidP="00FF6801">
            <w:pPr>
              <w:pStyle w:val="a5"/>
              <w:spacing w:line="210" w:lineRule="exact"/>
              <w:ind w:left="118" w:hanging="75"/>
              <w:jc w:val="center"/>
              <w:rPr>
                <w:sz w:val="20"/>
                <w:szCs w:val="20"/>
              </w:rPr>
            </w:pPr>
            <w:r w:rsidRPr="00D102B6">
              <w:rPr>
                <w:sz w:val="20"/>
                <w:szCs w:val="20"/>
              </w:rPr>
              <w:t>156</w:t>
            </w:r>
          </w:p>
        </w:tc>
      </w:tr>
      <w:tr w:rsidR="00BD04DF" w:rsidRPr="00D102B6" w14:paraId="256280D8" w14:textId="77777777" w:rsidTr="00FF6801">
        <w:trPr>
          <w:trHeight w:val="284"/>
        </w:trPr>
        <w:tc>
          <w:tcPr>
            <w:tcW w:w="669" w:type="dxa"/>
            <w:vAlign w:val="center"/>
          </w:tcPr>
          <w:p w14:paraId="23E31C3C" w14:textId="77777777" w:rsidR="00BD04DF" w:rsidRPr="00D102B6" w:rsidRDefault="00BD04DF" w:rsidP="00FF6801">
            <w:pPr>
              <w:pStyle w:val="a5"/>
              <w:spacing w:line="212" w:lineRule="exact"/>
              <w:ind w:left="112" w:hanging="75"/>
              <w:jc w:val="center"/>
              <w:rPr>
                <w:sz w:val="20"/>
                <w:szCs w:val="20"/>
              </w:rPr>
            </w:pPr>
            <w:r w:rsidRPr="00D102B6">
              <w:rPr>
                <w:spacing w:val="-5"/>
                <w:sz w:val="20"/>
                <w:szCs w:val="20"/>
              </w:rPr>
              <w:t>1.5</w:t>
            </w:r>
          </w:p>
        </w:tc>
        <w:tc>
          <w:tcPr>
            <w:tcW w:w="3646" w:type="dxa"/>
            <w:vAlign w:val="center"/>
          </w:tcPr>
          <w:p w14:paraId="5ABEDF4B" w14:textId="77777777" w:rsidR="00BD04DF" w:rsidRPr="00D102B6" w:rsidRDefault="00BD04DF" w:rsidP="00FF6801">
            <w:pPr>
              <w:pStyle w:val="a5"/>
              <w:spacing w:line="212" w:lineRule="exact"/>
              <w:ind w:left="146" w:firstLine="0"/>
              <w:jc w:val="center"/>
              <w:rPr>
                <w:sz w:val="20"/>
                <w:szCs w:val="20"/>
              </w:rPr>
            </w:pPr>
            <w:r w:rsidRPr="00D102B6">
              <w:rPr>
                <w:sz w:val="20"/>
                <w:szCs w:val="20"/>
              </w:rPr>
              <w:t>Средневзвешенный</w:t>
            </w:r>
            <w:r w:rsidRPr="00D102B6">
              <w:rPr>
                <w:spacing w:val="-13"/>
                <w:sz w:val="20"/>
                <w:szCs w:val="20"/>
              </w:rPr>
              <w:t xml:space="preserve"> </w:t>
            </w:r>
            <w:r w:rsidRPr="00D102B6">
              <w:rPr>
                <w:sz w:val="20"/>
                <w:szCs w:val="20"/>
              </w:rPr>
              <w:t>КПД</w:t>
            </w:r>
            <w:r w:rsidRPr="00D102B6">
              <w:rPr>
                <w:spacing w:val="-10"/>
                <w:sz w:val="20"/>
                <w:szCs w:val="20"/>
              </w:rPr>
              <w:t xml:space="preserve"> </w:t>
            </w:r>
            <w:r w:rsidRPr="00D102B6">
              <w:rPr>
                <w:spacing w:val="-2"/>
                <w:sz w:val="20"/>
                <w:szCs w:val="20"/>
              </w:rPr>
              <w:t>котельной</w:t>
            </w:r>
          </w:p>
        </w:tc>
        <w:tc>
          <w:tcPr>
            <w:tcW w:w="1174" w:type="dxa"/>
            <w:vAlign w:val="center"/>
          </w:tcPr>
          <w:p w14:paraId="6789349C" w14:textId="77777777" w:rsidR="00BD04DF" w:rsidRPr="00D102B6" w:rsidRDefault="00BD04DF" w:rsidP="00FF6801">
            <w:pPr>
              <w:pStyle w:val="a5"/>
              <w:spacing w:line="212" w:lineRule="exact"/>
              <w:ind w:left="113" w:hanging="75"/>
              <w:jc w:val="center"/>
              <w:rPr>
                <w:sz w:val="20"/>
                <w:szCs w:val="20"/>
              </w:rPr>
            </w:pPr>
            <w:r w:rsidRPr="00D102B6">
              <w:rPr>
                <w:spacing w:val="-10"/>
                <w:sz w:val="20"/>
                <w:szCs w:val="20"/>
              </w:rPr>
              <w:t>%</w:t>
            </w:r>
          </w:p>
        </w:tc>
        <w:tc>
          <w:tcPr>
            <w:tcW w:w="1275" w:type="dxa"/>
            <w:vAlign w:val="center"/>
          </w:tcPr>
          <w:p w14:paraId="3A84B371" w14:textId="2629666C" w:rsidR="00BD04DF" w:rsidRPr="00D102B6" w:rsidRDefault="00BD04DF" w:rsidP="00FF6801">
            <w:pPr>
              <w:pStyle w:val="a5"/>
              <w:spacing w:line="212" w:lineRule="exact"/>
              <w:ind w:left="111" w:hanging="75"/>
              <w:jc w:val="center"/>
              <w:rPr>
                <w:sz w:val="20"/>
                <w:szCs w:val="20"/>
              </w:rPr>
            </w:pPr>
            <w:r w:rsidRPr="00D102B6">
              <w:rPr>
                <w:sz w:val="20"/>
                <w:szCs w:val="20"/>
              </w:rPr>
              <w:t>91,9</w:t>
            </w:r>
          </w:p>
        </w:tc>
        <w:tc>
          <w:tcPr>
            <w:tcW w:w="1276" w:type="dxa"/>
            <w:vAlign w:val="center"/>
          </w:tcPr>
          <w:p w14:paraId="0FE4D5D0" w14:textId="7381CC15" w:rsidR="00BD04DF" w:rsidRPr="00D102B6" w:rsidRDefault="00BD04DF" w:rsidP="00FF6801">
            <w:pPr>
              <w:pStyle w:val="a5"/>
              <w:spacing w:line="212" w:lineRule="exact"/>
              <w:ind w:left="112" w:hanging="75"/>
              <w:jc w:val="center"/>
              <w:rPr>
                <w:sz w:val="20"/>
                <w:szCs w:val="20"/>
              </w:rPr>
            </w:pPr>
            <w:r w:rsidRPr="00D102B6">
              <w:rPr>
                <w:sz w:val="20"/>
                <w:szCs w:val="20"/>
              </w:rPr>
              <w:t>91,9</w:t>
            </w:r>
          </w:p>
        </w:tc>
        <w:tc>
          <w:tcPr>
            <w:tcW w:w="1276" w:type="dxa"/>
            <w:vAlign w:val="center"/>
          </w:tcPr>
          <w:p w14:paraId="58EB4548" w14:textId="042551BD" w:rsidR="00BD04DF" w:rsidRPr="00D102B6" w:rsidRDefault="00BD04DF" w:rsidP="00FF6801">
            <w:pPr>
              <w:pStyle w:val="a5"/>
              <w:spacing w:line="212" w:lineRule="exact"/>
              <w:ind w:left="112" w:hanging="75"/>
              <w:jc w:val="center"/>
              <w:rPr>
                <w:sz w:val="20"/>
                <w:szCs w:val="20"/>
              </w:rPr>
            </w:pPr>
            <w:r w:rsidRPr="00D102B6">
              <w:rPr>
                <w:sz w:val="20"/>
                <w:szCs w:val="20"/>
              </w:rPr>
              <w:t>91,9</w:t>
            </w:r>
          </w:p>
        </w:tc>
        <w:tc>
          <w:tcPr>
            <w:tcW w:w="1276" w:type="dxa"/>
            <w:vAlign w:val="center"/>
          </w:tcPr>
          <w:p w14:paraId="54CDC840" w14:textId="1FBF52AE" w:rsidR="00BD04DF" w:rsidRPr="00D102B6" w:rsidRDefault="00BD04DF" w:rsidP="00FF6801">
            <w:pPr>
              <w:pStyle w:val="a5"/>
              <w:spacing w:line="212" w:lineRule="exact"/>
              <w:ind w:left="117" w:hanging="75"/>
              <w:jc w:val="center"/>
              <w:rPr>
                <w:sz w:val="20"/>
                <w:szCs w:val="20"/>
              </w:rPr>
            </w:pPr>
            <w:r w:rsidRPr="00D102B6">
              <w:rPr>
                <w:sz w:val="20"/>
                <w:szCs w:val="20"/>
              </w:rPr>
              <w:t>91,9</w:t>
            </w:r>
          </w:p>
        </w:tc>
        <w:tc>
          <w:tcPr>
            <w:tcW w:w="1275" w:type="dxa"/>
            <w:vAlign w:val="center"/>
          </w:tcPr>
          <w:p w14:paraId="75882B12" w14:textId="66FE2A95" w:rsidR="00BD04DF" w:rsidRPr="00D102B6" w:rsidRDefault="00BD04DF" w:rsidP="00FF6801">
            <w:pPr>
              <w:pStyle w:val="a5"/>
              <w:spacing w:line="212" w:lineRule="exact"/>
              <w:ind w:left="118" w:hanging="75"/>
              <w:jc w:val="center"/>
              <w:rPr>
                <w:sz w:val="20"/>
                <w:szCs w:val="20"/>
              </w:rPr>
            </w:pPr>
            <w:r w:rsidRPr="00D102B6">
              <w:rPr>
                <w:sz w:val="20"/>
                <w:szCs w:val="20"/>
              </w:rPr>
              <w:t>91,9</w:t>
            </w:r>
          </w:p>
        </w:tc>
        <w:tc>
          <w:tcPr>
            <w:tcW w:w="1276" w:type="dxa"/>
            <w:vAlign w:val="center"/>
          </w:tcPr>
          <w:p w14:paraId="2853147C" w14:textId="3E3FF96F" w:rsidR="00BD04DF" w:rsidRPr="00D102B6" w:rsidRDefault="00BD04DF" w:rsidP="00FF6801">
            <w:pPr>
              <w:pStyle w:val="a5"/>
              <w:spacing w:line="212" w:lineRule="exact"/>
              <w:ind w:left="118" w:hanging="75"/>
              <w:jc w:val="center"/>
              <w:rPr>
                <w:spacing w:val="-4"/>
                <w:sz w:val="20"/>
                <w:szCs w:val="20"/>
              </w:rPr>
            </w:pPr>
            <w:r w:rsidRPr="00D102B6">
              <w:rPr>
                <w:sz w:val="20"/>
                <w:szCs w:val="20"/>
              </w:rPr>
              <w:t>91,9</w:t>
            </w:r>
          </w:p>
        </w:tc>
        <w:tc>
          <w:tcPr>
            <w:tcW w:w="1619" w:type="dxa"/>
            <w:vAlign w:val="center"/>
          </w:tcPr>
          <w:p w14:paraId="03E939FE" w14:textId="688E4EBF" w:rsidR="00BD04DF" w:rsidRPr="00D102B6" w:rsidRDefault="00BD04DF" w:rsidP="00FF6801">
            <w:pPr>
              <w:pStyle w:val="a5"/>
              <w:spacing w:line="212" w:lineRule="exact"/>
              <w:ind w:left="118" w:hanging="75"/>
              <w:jc w:val="center"/>
              <w:rPr>
                <w:sz w:val="20"/>
                <w:szCs w:val="20"/>
              </w:rPr>
            </w:pPr>
            <w:r w:rsidRPr="00D102B6">
              <w:rPr>
                <w:sz w:val="20"/>
                <w:szCs w:val="20"/>
              </w:rPr>
              <w:t>91,9</w:t>
            </w:r>
          </w:p>
        </w:tc>
      </w:tr>
      <w:tr w:rsidR="00BD04DF" w:rsidRPr="00D102B6" w14:paraId="3119D55E" w14:textId="77777777" w:rsidTr="00FF6801">
        <w:trPr>
          <w:trHeight w:val="284"/>
        </w:trPr>
        <w:tc>
          <w:tcPr>
            <w:tcW w:w="669" w:type="dxa"/>
            <w:vAlign w:val="center"/>
          </w:tcPr>
          <w:p w14:paraId="4EF5A174" w14:textId="77777777" w:rsidR="00BD04DF" w:rsidRPr="00D102B6" w:rsidRDefault="00BD04DF" w:rsidP="00FF6801">
            <w:pPr>
              <w:pStyle w:val="a5"/>
              <w:spacing w:line="210" w:lineRule="exact"/>
              <w:ind w:left="112" w:hanging="75"/>
              <w:jc w:val="center"/>
              <w:rPr>
                <w:sz w:val="20"/>
                <w:szCs w:val="20"/>
              </w:rPr>
            </w:pPr>
            <w:r w:rsidRPr="00D102B6">
              <w:rPr>
                <w:spacing w:val="-5"/>
                <w:sz w:val="20"/>
                <w:szCs w:val="20"/>
              </w:rPr>
              <w:t>1.6</w:t>
            </w:r>
          </w:p>
        </w:tc>
        <w:tc>
          <w:tcPr>
            <w:tcW w:w="3646" w:type="dxa"/>
            <w:vAlign w:val="center"/>
          </w:tcPr>
          <w:p w14:paraId="403FC7D1" w14:textId="77777777" w:rsidR="00BD04DF" w:rsidRPr="00D102B6" w:rsidRDefault="00BD04DF" w:rsidP="00FF6801">
            <w:pPr>
              <w:pStyle w:val="a5"/>
              <w:spacing w:line="210" w:lineRule="exact"/>
              <w:ind w:left="146" w:firstLine="0"/>
              <w:jc w:val="center"/>
              <w:rPr>
                <w:sz w:val="20"/>
                <w:szCs w:val="20"/>
              </w:rPr>
            </w:pPr>
            <w:r w:rsidRPr="00D102B6">
              <w:rPr>
                <w:sz w:val="20"/>
                <w:szCs w:val="20"/>
              </w:rPr>
              <w:t>Выработка</w:t>
            </w:r>
            <w:r w:rsidRPr="00D102B6">
              <w:rPr>
                <w:spacing w:val="-10"/>
                <w:sz w:val="20"/>
                <w:szCs w:val="20"/>
              </w:rPr>
              <w:t xml:space="preserve"> </w:t>
            </w:r>
            <w:r w:rsidRPr="00D102B6">
              <w:rPr>
                <w:sz w:val="20"/>
                <w:szCs w:val="20"/>
              </w:rPr>
              <w:t>тепловой</w:t>
            </w:r>
            <w:r w:rsidRPr="00D102B6">
              <w:rPr>
                <w:spacing w:val="-10"/>
                <w:sz w:val="20"/>
                <w:szCs w:val="20"/>
              </w:rPr>
              <w:t xml:space="preserve"> </w:t>
            </w:r>
            <w:r w:rsidRPr="00D102B6">
              <w:rPr>
                <w:spacing w:val="-2"/>
                <w:sz w:val="20"/>
                <w:szCs w:val="20"/>
              </w:rPr>
              <w:t>энергии</w:t>
            </w:r>
          </w:p>
        </w:tc>
        <w:tc>
          <w:tcPr>
            <w:tcW w:w="1174" w:type="dxa"/>
            <w:vAlign w:val="center"/>
          </w:tcPr>
          <w:p w14:paraId="69E16D3F" w14:textId="77777777" w:rsidR="00BD04DF" w:rsidRPr="00D102B6" w:rsidRDefault="00BD04DF" w:rsidP="00FF6801">
            <w:pPr>
              <w:pStyle w:val="a5"/>
              <w:spacing w:line="210" w:lineRule="exact"/>
              <w:ind w:left="113" w:hanging="75"/>
              <w:jc w:val="center"/>
              <w:rPr>
                <w:sz w:val="20"/>
                <w:szCs w:val="20"/>
              </w:rPr>
            </w:pPr>
            <w:r w:rsidRPr="00D102B6">
              <w:rPr>
                <w:spacing w:val="-4"/>
                <w:sz w:val="20"/>
                <w:szCs w:val="20"/>
              </w:rPr>
              <w:t>Гкал</w:t>
            </w:r>
          </w:p>
        </w:tc>
        <w:tc>
          <w:tcPr>
            <w:tcW w:w="1275" w:type="dxa"/>
            <w:vAlign w:val="center"/>
          </w:tcPr>
          <w:p w14:paraId="27D6F8A7" w14:textId="0288E3B0" w:rsidR="00BD04DF" w:rsidRPr="00D102B6" w:rsidRDefault="00BD04DF" w:rsidP="00FF6801">
            <w:pPr>
              <w:pStyle w:val="a5"/>
              <w:spacing w:line="210" w:lineRule="exact"/>
              <w:ind w:left="111" w:hanging="75"/>
              <w:jc w:val="center"/>
              <w:rPr>
                <w:sz w:val="20"/>
                <w:szCs w:val="20"/>
              </w:rPr>
            </w:pPr>
            <w:r w:rsidRPr="00D102B6">
              <w:rPr>
                <w:sz w:val="20"/>
                <w:szCs w:val="20"/>
              </w:rPr>
              <w:t>64730</w:t>
            </w:r>
          </w:p>
        </w:tc>
        <w:tc>
          <w:tcPr>
            <w:tcW w:w="1276" w:type="dxa"/>
            <w:vAlign w:val="center"/>
          </w:tcPr>
          <w:p w14:paraId="7D0DE3AC" w14:textId="1B0A2985" w:rsidR="00BD04DF" w:rsidRPr="00D102B6" w:rsidRDefault="00BD04DF" w:rsidP="00FF6801">
            <w:pPr>
              <w:pStyle w:val="a5"/>
              <w:spacing w:line="210" w:lineRule="exact"/>
              <w:ind w:left="112" w:hanging="75"/>
              <w:jc w:val="center"/>
              <w:rPr>
                <w:sz w:val="20"/>
                <w:szCs w:val="20"/>
              </w:rPr>
            </w:pPr>
            <w:r w:rsidRPr="00D102B6">
              <w:rPr>
                <w:sz w:val="20"/>
                <w:szCs w:val="20"/>
              </w:rPr>
              <w:t>75239</w:t>
            </w:r>
          </w:p>
        </w:tc>
        <w:tc>
          <w:tcPr>
            <w:tcW w:w="1276" w:type="dxa"/>
            <w:vAlign w:val="center"/>
          </w:tcPr>
          <w:p w14:paraId="18E448DB" w14:textId="4E4A139F" w:rsidR="00BD04DF" w:rsidRPr="00D102B6" w:rsidRDefault="00BD04DF" w:rsidP="00FF6801">
            <w:pPr>
              <w:pStyle w:val="a5"/>
              <w:spacing w:line="210" w:lineRule="exact"/>
              <w:ind w:left="112" w:hanging="75"/>
              <w:jc w:val="center"/>
              <w:rPr>
                <w:sz w:val="20"/>
                <w:szCs w:val="20"/>
              </w:rPr>
            </w:pPr>
            <w:r w:rsidRPr="00D102B6">
              <w:rPr>
                <w:sz w:val="20"/>
                <w:szCs w:val="20"/>
              </w:rPr>
              <w:t>75239</w:t>
            </w:r>
          </w:p>
        </w:tc>
        <w:tc>
          <w:tcPr>
            <w:tcW w:w="1276" w:type="dxa"/>
            <w:vAlign w:val="center"/>
          </w:tcPr>
          <w:p w14:paraId="08CBA758" w14:textId="179E5C5E" w:rsidR="00BD04DF" w:rsidRPr="00D102B6" w:rsidRDefault="00BD04DF" w:rsidP="00FF6801">
            <w:pPr>
              <w:pStyle w:val="a5"/>
              <w:spacing w:line="210" w:lineRule="exact"/>
              <w:ind w:left="117" w:hanging="75"/>
              <w:jc w:val="center"/>
              <w:rPr>
                <w:sz w:val="20"/>
                <w:szCs w:val="20"/>
              </w:rPr>
            </w:pPr>
            <w:r w:rsidRPr="00D102B6">
              <w:rPr>
                <w:sz w:val="20"/>
                <w:szCs w:val="20"/>
              </w:rPr>
              <w:t>75239</w:t>
            </w:r>
          </w:p>
        </w:tc>
        <w:tc>
          <w:tcPr>
            <w:tcW w:w="1275" w:type="dxa"/>
            <w:vAlign w:val="center"/>
          </w:tcPr>
          <w:p w14:paraId="07DF8DC6" w14:textId="0AB0B251" w:rsidR="00BD04DF" w:rsidRPr="00D102B6" w:rsidRDefault="00BD04DF" w:rsidP="00FF6801">
            <w:pPr>
              <w:pStyle w:val="a5"/>
              <w:spacing w:line="210" w:lineRule="exact"/>
              <w:ind w:left="118" w:hanging="75"/>
              <w:jc w:val="center"/>
              <w:rPr>
                <w:sz w:val="20"/>
                <w:szCs w:val="20"/>
              </w:rPr>
            </w:pPr>
            <w:r w:rsidRPr="00D102B6">
              <w:rPr>
                <w:sz w:val="20"/>
                <w:szCs w:val="20"/>
              </w:rPr>
              <w:t>75239</w:t>
            </w:r>
          </w:p>
        </w:tc>
        <w:tc>
          <w:tcPr>
            <w:tcW w:w="1276" w:type="dxa"/>
            <w:vAlign w:val="center"/>
          </w:tcPr>
          <w:p w14:paraId="0A6B25F6" w14:textId="3750FCC7" w:rsidR="00BD04DF" w:rsidRPr="00D102B6" w:rsidRDefault="00BD04DF" w:rsidP="00FF6801">
            <w:pPr>
              <w:pStyle w:val="a5"/>
              <w:spacing w:line="210" w:lineRule="exact"/>
              <w:ind w:left="118" w:hanging="75"/>
              <w:jc w:val="center"/>
              <w:rPr>
                <w:spacing w:val="-2"/>
                <w:sz w:val="20"/>
                <w:szCs w:val="20"/>
              </w:rPr>
            </w:pPr>
            <w:r w:rsidRPr="00D102B6">
              <w:rPr>
                <w:sz w:val="20"/>
                <w:szCs w:val="20"/>
              </w:rPr>
              <w:t>75239</w:t>
            </w:r>
          </w:p>
        </w:tc>
        <w:tc>
          <w:tcPr>
            <w:tcW w:w="1619" w:type="dxa"/>
            <w:vAlign w:val="center"/>
          </w:tcPr>
          <w:p w14:paraId="264E9E40" w14:textId="7B4DEBA7" w:rsidR="00BD04DF" w:rsidRPr="00D102B6" w:rsidRDefault="00BD04DF" w:rsidP="00FF6801">
            <w:pPr>
              <w:pStyle w:val="a5"/>
              <w:spacing w:line="210" w:lineRule="exact"/>
              <w:ind w:left="118" w:hanging="75"/>
              <w:jc w:val="center"/>
              <w:rPr>
                <w:sz w:val="20"/>
                <w:szCs w:val="20"/>
              </w:rPr>
            </w:pPr>
            <w:r w:rsidRPr="00D102B6">
              <w:rPr>
                <w:sz w:val="20"/>
                <w:szCs w:val="20"/>
              </w:rPr>
              <w:t>75239</w:t>
            </w:r>
          </w:p>
        </w:tc>
      </w:tr>
      <w:tr w:rsidR="00BD04DF" w:rsidRPr="00D102B6" w14:paraId="10E1E44F" w14:textId="77777777" w:rsidTr="00FF6801">
        <w:trPr>
          <w:trHeight w:val="284"/>
        </w:trPr>
        <w:tc>
          <w:tcPr>
            <w:tcW w:w="669" w:type="dxa"/>
            <w:vAlign w:val="center"/>
          </w:tcPr>
          <w:p w14:paraId="471B4200" w14:textId="77777777" w:rsidR="00BD04DF" w:rsidRPr="00D102B6" w:rsidRDefault="00BD04DF" w:rsidP="00FF6801">
            <w:pPr>
              <w:pStyle w:val="a5"/>
              <w:ind w:left="112" w:hanging="75"/>
              <w:jc w:val="center"/>
              <w:rPr>
                <w:sz w:val="20"/>
                <w:szCs w:val="20"/>
              </w:rPr>
            </w:pPr>
            <w:r w:rsidRPr="00D102B6">
              <w:rPr>
                <w:spacing w:val="-5"/>
                <w:sz w:val="20"/>
                <w:szCs w:val="20"/>
              </w:rPr>
              <w:t>1.7</w:t>
            </w:r>
          </w:p>
        </w:tc>
        <w:tc>
          <w:tcPr>
            <w:tcW w:w="3646" w:type="dxa"/>
            <w:vAlign w:val="center"/>
          </w:tcPr>
          <w:p w14:paraId="7BBFE572" w14:textId="77777777" w:rsidR="00BD04DF" w:rsidRPr="00D102B6" w:rsidRDefault="00BD04DF" w:rsidP="00FF6801">
            <w:pPr>
              <w:pStyle w:val="a5"/>
              <w:tabs>
                <w:tab w:val="left" w:pos="1247"/>
                <w:tab w:val="left" w:pos="2304"/>
              </w:tabs>
              <w:spacing w:line="230" w:lineRule="exact"/>
              <w:ind w:left="146" w:right="93" w:firstLine="0"/>
              <w:jc w:val="center"/>
              <w:rPr>
                <w:sz w:val="20"/>
                <w:szCs w:val="20"/>
              </w:rPr>
            </w:pPr>
            <w:r w:rsidRPr="00D102B6">
              <w:rPr>
                <w:spacing w:val="-2"/>
                <w:sz w:val="20"/>
                <w:szCs w:val="20"/>
              </w:rPr>
              <w:t>Тепловая</w:t>
            </w:r>
            <w:r w:rsidRPr="00D102B6">
              <w:rPr>
                <w:sz w:val="20"/>
                <w:szCs w:val="20"/>
              </w:rPr>
              <w:tab/>
            </w:r>
            <w:r w:rsidRPr="00D102B6">
              <w:rPr>
                <w:spacing w:val="-2"/>
                <w:sz w:val="20"/>
                <w:szCs w:val="20"/>
              </w:rPr>
              <w:t>энергия,</w:t>
            </w:r>
            <w:r w:rsidRPr="00D102B6">
              <w:rPr>
                <w:sz w:val="20"/>
                <w:szCs w:val="20"/>
              </w:rPr>
              <w:tab/>
            </w:r>
            <w:r w:rsidRPr="00D102B6">
              <w:rPr>
                <w:spacing w:val="-2"/>
                <w:sz w:val="20"/>
                <w:szCs w:val="20"/>
              </w:rPr>
              <w:t>отпущенная потребителям</w:t>
            </w:r>
          </w:p>
        </w:tc>
        <w:tc>
          <w:tcPr>
            <w:tcW w:w="1174" w:type="dxa"/>
            <w:vAlign w:val="center"/>
          </w:tcPr>
          <w:p w14:paraId="0BD23264" w14:textId="77777777" w:rsidR="00BD04DF" w:rsidRPr="00D102B6" w:rsidRDefault="00BD04DF" w:rsidP="00FF6801">
            <w:pPr>
              <w:pStyle w:val="a5"/>
              <w:ind w:left="113" w:hanging="75"/>
              <w:jc w:val="center"/>
              <w:rPr>
                <w:sz w:val="20"/>
                <w:szCs w:val="20"/>
              </w:rPr>
            </w:pPr>
            <w:r w:rsidRPr="00D102B6">
              <w:rPr>
                <w:spacing w:val="-4"/>
                <w:sz w:val="20"/>
                <w:szCs w:val="20"/>
              </w:rPr>
              <w:t>Гкал</w:t>
            </w:r>
          </w:p>
        </w:tc>
        <w:tc>
          <w:tcPr>
            <w:tcW w:w="1275" w:type="dxa"/>
            <w:vAlign w:val="center"/>
          </w:tcPr>
          <w:p w14:paraId="53B1D652" w14:textId="2FBF1DE2" w:rsidR="00BD04DF" w:rsidRPr="00D102B6" w:rsidRDefault="00BD04DF" w:rsidP="00FF6801">
            <w:pPr>
              <w:pStyle w:val="a5"/>
              <w:ind w:left="111" w:hanging="75"/>
              <w:jc w:val="center"/>
              <w:rPr>
                <w:sz w:val="20"/>
                <w:szCs w:val="20"/>
              </w:rPr>
            </w:pPr>
            <w:r w:rsidRPr="00D102B6">
              <w:rPr>
                <w:sz w:val="20"/>
                <w:szCs w:val="20"/>
              </w:rPr>
              <w:t>58591,47</w:t>
            </w:r>
          </w:p>
        </w:tc>
        <w:tc>
          <w:tcPr>
            <w:tcW w:w="1276" w:type="dxa"/>
            <w:vAlign w:val="center"/>
          </w:tcPr>
          <w:p w14:paraId="6877DFD4" w14:textId="55563459" w:rsidR="00BD04DF" w:rsidRPr="00D102B6" w:rsidRDefault="00BD04DF" w:rsidP="00FF6801">
            <w:pPr>
              <w:pStyle w:val="a5"/>
              <w:ind w:left="112" w:hanging="75"/>
              <w:jc w:val="center"/>
              <w:rPr>
                <w:sz w:val="20"/>
                <w:szCs w:val="20"/>
              </w:rPr>
            </w:pPr>
            <w:r w:rsidRPr="00D102B6">
              <w:rPr>
                <w:sz w:val="20"/>
                <w:szCs w:val="20"/>
              </w:rPr>
              <w:t>64358,75</w:t>
            </w:r>
          </w:p>
        </w:tc>
        <w:tc>
          <w:tcPr>
            <w:tcW w:w="1276" w:type="dxa"/>
            <w:vAlign w:val="center"/>
          </w:tcPr>
          <w:p w14:paraId="59D2B243" w14:textId="412D58DF" w:rsidR="00BD04DF" w:rsidRPr="00D102B6" w:rsidRDefault="00BD04DF" w:rsidP="00FF6801">
            <w:pPr>
              <w:pStyle w:val="a5"/>
              <w:ind w:left="112" w:hanging="75"/>
              <w:jc w:val="center"/>
              <w:rPr>
                <w:sz w:val="20"/>
                <w:szCs w:val="20"/>
              </w:rPr>
            </w:pPr>
            <w:r w:rsidRPr="00D102B6">
              <w:rPr>
                <w:sz w:val="20"/>
                <w:szCs w:val="20"/>
              </w:rPr>
              <w:t>64358,75</w:t>
            </w:r>
          </w:p>
        </w:tc>
        <w:tc>
          <w:tcPr>
            <w:tcW w:w="1276" w:type="dxa"/>
            <w:vAlign w:val="center"/>
          </w:tcPr>
          <w:p w14:paraId="030DA3EA" w14:textId="0742C970" w:rsidR="00BD04DF" w:rsidRPr="00D102B6" w:rsidRDefault="00BD04DF" w:rsidP="00FF6801">
            <w:pPr>
              <w:pStyle w:val="a5"/>
              <w:ind w:left="117" w:hanging="75"/>
              <w:jc w:val="center"/>
              <w:rPr>
                <w:sz w:val="20"/>
                <w:szCs w:val="20"/>
              </w:rPr>
            </w:pPr>
            <w:r w:rsidRPr="00D102B6">
              <w:rPr>
                <w:sz w:val="20"/>
                <w:szCs w:val="20"/>
              </w:rPr>
              <w:t>64358,75</w:t>
            </w:r>
          </w:p>
        </w:tc>
        <w:tc>
          <w:tcPr>
            <w:tcW w:w="1275" w:type="dxa"/>
            <w:vAlign w:val="center"/>
          </w:tcPr>
          <w:p w14:paraId="3D55E6E1" w14:textId="4B2A180D" w:rsidR="00BD04DF" w:rsidRPr="00D102B6" w:rsidRDefault="00BD04DF" w:rsidP="00FF6801">
            <w:pPr>
              <w:pStyle w:val="a5"/>
              <w:ind w:left="118" w:hanging="75"/>
              <w:jc w:val="center"/>
              <w:rPr>
                <w:sz w:val="20"/>
                <w:szCs w:val="20"/>
              </w:rPr>
            </w:pPr>
            <w:r w:rsidRPr="00D102B6">
              <w:rPr>
                <w:sz w:val="20"/>
                <w:szCs w:val="20"/>
              </w:rPr>
              <w:t>64358,75</w:t>
            </w:r>
          </w:p>
        </w:tc>
        <w:tc>
          <w:tcPr>
            <w:tcW w:w="1276" w:type="dxa"/>
            <w:vAlign w:val="center"/>
          </w:tcPr>
          <w:p w14:paraId="39F9F8E9" w14:textId="38FE35E3" w:rsidR="00BD04DF" w:rsidRPr="00D102B6" w:rsidRDefault="00BD04DF" w:rsidP="00FF6801">
            <w:pPr>
              <w:pStyle w:val="a5"/>
              <w:ind w:left="118" w:hanging="75"/>
              <w:jc w:val="center"/>
              <w:rPr>
                <w:sz w:val="20"/>
                <w:szCs w:val="20"/>
              </w:rPr>
            </w:pPr>
            <w:r w:rsidRPr="00D102B6">
              <w:rPr>
                <w:sz w:val="20"/>
                <w:szCs w:val="20"/>
              </w:rPr>
              <w:t>64358,75</w:t>
            </w:r>
          </w:p>
        </w:tc>
        <w:tc>
          <w:tcPr>
            <w:tcW w:w="1619" w:type="dxa"/>
            <w:vAlign w:val="center"/>
          </w:tcPr>
          <w:p w14:paraId="2387194A" w14:textId="465007A0" w:rsidR="00BD04DF" w:rsidRPr="00D102B6" w:rsidRDefault="00BD04DF" w:rsidP="00FF6801">
            <w:pPr>
              <w:pStyle w:val="a5"/>
              <w:ind w:left="118" w:hanging="75"/>
              <w:jc w:val="center"/>
              <w:rPr>
                <w:sz w:val="20"/>
                <w:szCs w:val="20"/>
              </w:rPr>
            </w:pPr>
            <w:r w:rsidRPr="00D102B6">
              <w:rPr>
                <w:sz w:val="20"/>
                <w:szCs w:val="20"/>
              </w:rPr>
              <w:t>64358,75</w:t>
            </w:r>
          </w:p>
        </w:tc>
      </w:tr>
      <w:tr w:rsidR="00134C8D" w:rsidRPr="00D102B6" w14:paraId="036E46FF" w14:textId="77777777" w:rsidTr="00FF6801">
        <w:trPr>
          <w:trHeight w:val="284"/>
        </w:trPr>
        <w:tc>
          <w:tcPr>
            <w:tcW w:w="669" w:type="dxa"/>
            <w:vAlign w:val="center"/>
          </w:tcPr>
          <w:p w14:paraId="4500558F" w14:textId="77777777" w:rsidR="00134C8D" w:rsidRPr="00D102B6" w:rsidRDefault="00134C8D" w:rsidP="00FF6801">
            <w:pPr>
              <w:pStyle w:val="a5"/>
              <w:spacing w:line="210" w:lineRule="exact"/>
              <w:ind w:left="112" w:hanging="75"/>
              <w:jc w:val="center"/>
              <w:rPr>
                <w:sz w:val="20"/>
                <w:szCs w:val="20"/>
              </w:rPr>
            </w:pPr>
            <w:r w:rsidRPr="00D102B6">
              <w:rPr>
                <w:spacing w:val="-10"/>
                <w:sz w:val="20"/>
                <w:szCs w:val="20"/>
              </w:rPr>
              <w:t>2</w:t>
            </w:r>
          </w:p>
        </w:tc>
        <w:tc>
          <w:tcPr>
            <w:tcW w:w="3646" w:type="dxa"/>
            <w:vAlign w:val="center"/>
          </w:tcPr>
          <w:p w14:paraId="38DF24E5" w14:textId="77777777" w:rsidR="00134C8D" w:rsidRPr="00D102B6" w:rsidRDefault="00134C8D" w:rsidP="00FF6801">
            <w:pPr>
              <w:pStyle w:val="a5"/>
              <w:spacing w:line="207" w:lineRule="exact"/>
              <w:ind w:left="146" w:firstLine="0"/>
              <w:jc w:val="center"/>
              <w:rPr>
                <w:b/>
                <w:sz w:val="20"/>
                <w:szCs w:val="20"/>
              </w:rPr>
            </w:pPr>
            <w:r w:rsidRPr="00D102B6">
              <w:rPr>
                <w:b/>
                <w:sz w:val="20"/>
                <w:szCs w:val="20"/>
              </w:rPr>
              <w:t>Котельная</w:t>
            </w:r>
            <w:r w:rsidRPr="00D102B6">
              <w:rPr>
                <w:b/>
                <w:spacing w:val="-6"/>
                <w:sz w:val="20"/>
                <w:szCs w:val="20"/>
              </w:rPr>
              <w:t xml:space="preserve"> </w:t>
            </w:r>
            <w:r w:rsidRPr="00D102B6">
              <w:rPr>
                <w:b/>
                <w:sz w:val="20"/>
                <w:szCs w:val="20"/>
              </w:rPr>
              <w:t>№</w:t>
            </w:r>
            <w:r w:rsidRPr="00D102B6">
              <w:rPr>
                <w:b/>
                <w:spacing w:val="-4"/>
                <w:sz w:val="20"/>
                <w:szCs w:val="20"/>
              </w:rPr>
              <w:t xml:space="preserve"> </w:t>
            </w:r>
            <w:r w:rsidRPr="00D102B6">
              <w:rPr>
                <w:b/>
                <w:spacing w:val="-10"/>
                <w:sz w:val="20"/>
                <w:szCs w:val="20"/>
              </w:rPr>
              <w:t>3</w:t>
            </w:r>
          </w:p>
        </w:tc>
        <w:tc>
          <w:tcPr>
            <w:tcW w:w="1174" w:type="dxa"/>
            <w:vAlign w:val="center"/>
          </w:tcPr>
          <w:p w14:paraId="639725C7" w14:textId="77777777" w:rsidR="00134C8D" w:rsidRPr="00D102B6" w:rsidRDefault="00134C8D" w:rsidP="00FF6801">
            <w:pPr>
              <w:pStyle w:val="a5"/>
              <w:ind w:hanging="75"/>
              <w:jc w:val="center"/>
              <w:rPr>
                <w:sz w:val="20"/>
                <w:szCs w:val="20"/>
              </w:rPr>
            </w:pPr>
          </w:p>
        </w:tc>
        <w:tc>
          <w:tcPr>
            <w:tcW w:w="1275" w:type="dxa"/>
            <w:vAlign w:val="center"/>
          </w:tcPr>
          <w:p w14:paraId="35648D01" w14:textId="77777777" w:rsidR="00134C8D" w:rsidRPr="00D102B6" w:rsidRDefault="00134C8D" w:rsidP="00FF6801">
            <w:pPr>
              <w:pStyle w:val="a5"/>
              <w:ind w:hanging="75"/>
              <w:jc w:val="center"/>
              <w:rPr>
                <w:sz w:val="20"/>
                <w:szCs w:val="20"/>
              </w:rPr>
            </w:pPr>
          </w:p>
        </w:tc>
        <w:tc>
          <w:tcPr>
            <w:tcW w:w="1276" w:type="dxa"/>
            <w:vAlign w:val="center"/>
          </w:tcPr>
          <w:p w14:paraId="6D82226C" w14:textId="77777777" w:rsidR="00134C8D" w:rsidRPr="00D102B6" w:rsidRDefault="00134C8D" w:rsidP="00FF6801">
            <w:pPr>
              <w:pStyle w:val="a5"/>
              <w:ind w:hanging="75"/>
              <w:jc w:val="center"/>
              <w:rPr>
                <w:sz w:val="20"/>
                <w:szCs w:val="20"/>
              </w:rPr>
            </w:pPr>
          </w:p>
        </w:tc>
        <w:tc>
          <w:tcPr>
            <w:tcW w:w="1276" w:type="dxa"/>
            <w:vAlign w:val="center"/>
          </w:tcPr>
          <w:p w14:paraId="346F78E1" w14:textId="77777777" w:rsidR="00134C8D" w:rsidRPr="00D102B6" w:rsidRDefault="00134C8D" w:rsidP="00FF6801">
            <w:pPr>
              <w:pStyle w:val="a5"/>
              <w:ind w:hanging="75"/>
              <w:jc w:val="center"/>
              <w:rPr>
                <w:sz w:val="20"/>
                <w:szCs w:val="20"/>
              </w:rPr>
            </w:pPr>
          </w:p>
        </w:tc>
        <w:tc>
          <w:tcPr>
            <w:tcW w:w="1276" w:type="dxa"/>
            <w:vAlign w:val="center"/>
          </w:tcPr>
          <w:p w14:paraId="337D1C17" w14:textId="77777777" w:rsidR="00134C8D" w:rsidRPr="00D102B6" w:rsidRDefault="00134C8D" w:rsidP="00FF6801">
            <w:pPr>
              <w:pStyle w:val="a5"/>
              <w:ind w:hanging="75"/>
              <w:jc w:val="center"/>
              <w:rPr>
                <w:sz w:val="20"/>
                <w:szCs w:val="20"/>
              </w:rPr>
            </w:pPr>
          </w:p>
        </w:tc>
        <w:tc>
          <w:tcPr>
            <w:tcW w:w="1275" w:type="dxa"/>
            <w:vAlign w:val="center"/>
          </w:tcPr>
          <w:p w14:paraId="61AB7BB7" w14:textId="77777777" w:rsidR="00134C8D" w:rsidRPr="00D102B6" w:rsidRDefault="00134C8D" w:rsidP="00FF6801">
            <w:pPr>
              <w:pStyle w:val="a5"/>
              <w:ind w:hanging="75"/>
              <w:jc w:val="center"/>
              <w:rPr>
                <w:sz w:val="20"/>
                <w:szCs w:val="20"/>
              </w:rPr>
            </w:pPr>
          </w:p>
        </w:tc>
        <w:tc>
          <w:tcPr>
            <w:tcW w:w="1276" w:type="dxa"/>
            <w:vAlign w:val="center"/>
          </w:tcPr>
          <w:p w14:paraId="2A91825E" w14:textId="77777777" w:rsidR="00134C8D" w:rsidRPr="00D102B6" w:rsidRDefault="00134C8D" w:rsidP="00FF6801">
            <w:pPr>
              <w:pStyle w:val="a5"/>
              <w:ind w:hanging="75"/>
              <w:jc w:val="center"/>
              <w:rPr>
                <w:sz w:val="20"/>
                <w:szCs w:val="20"/>
              </w:rPr>
            </w:pPr>
          </w:p>
        </w:tc>
        <w:tc>
          <w:tcPr>
            <w:tcW w:w="1619" w:type="dxa"/>
            <w:vAlign w:val="center"/>
          </w:tcPr>
          <w:p w14:paraId="0AB601C3" w14:textId="45CED36B" w:rsidR="00134C8D" w:rsidRPr="00D102B6" w:rsidRDefault="00134C8D" w:rsidP="00FF6801">
            <w:pPr>
              <w:pStyle w:val="a5"/>
              <w:ind w:hanging="75"/>
              <w:jc w:val="center"/>
              <w:rPr>
                <w:sz w:val="20"/>
                <w:szCs w:val="20"/>
              </w:rPr>
            </w:pPr>
          </w:p>
        </w:tc>
      </w:tr>
      <w:tr w:rsidR="008F5416" w:rsidRPr="00D102B6" w14:paraId="4AC7A618" w14:textId="77777777" w:rsidTr="00FF6801">
        <w:trPr>
          <w:trHeight w:val="284"/>
        </w:trPr>
        <w:tc>
          <w:tcPr>
            <w:tcW w:w="669" w:type="dxa"/>
            <w:vAlign w:val="center"/>
          </w:tcPr>
          <w:p w14:paraId="38A65E1C" w14:textId="77777777" w:rsidR="008F5416" w:rsidRPr="00D102B6" w:rsidRDefault="008F5416" w:rsidP="00FF6801">
            <w:pPr>
              <w:pStyle w:val="a5"/>
              <w:spacing w:line="212" w:lineRule="exact"/>
              <w:ind w:left="112" w:hanging="75"/>
              <w:jc w:val="center"/>
              <w:rPr>
                <w:sz w:val="20"/>
                <w:szCs w:val="20"/>
              </w:rPr>
            </w:pPr>
            <w:r w:rsidRPr="00D102B6">
              <w:rPr>
                <w:spacing w:val="-5"/>
                <w:sz w:val="20"/>
                <w:szCs w:val="20"/>
              </w:rPr>
              <w:t>2.1</w:t>
            </w:r>
          </w:p>
        </w:tc>
        <w:tc>
          <w:tcPr>
            <w:tcW w:w="3646" w:type="dxa"/>
            <w:vAlign w:val="center"/>
          </w:tcPr>
          <w:p w14:paraId="617517DC" w14:textId="77777777" w:rsidR="008F5416" w:rsidRPr="00D102B6" w:rsidRDefault="008F5416" w:rsidP="00FF6801">
            <w:pPr>
              <w:pStyle w:val="a5"/>
              <w:ind w:left="146" w:firstLine="0"/>
              <w:jc w:val="center"/>
              <w:rPr>
                <w:sz w:val="20"/>
                <w:szCs w:val="20"/>
              </w:rPr>
            </w:pPr>
            <w:r w:rsidRPr="00D102B6">
              <w:rPr>
                <w:sz w:val="20"/>
                <w:szCs w:val="20"/>
              </w:rPr>
              <w:t>Вид</w:t>
            </w:r>
            <w:r w:rsidRPr="00D102B6">
              <w:rPr>
                <w:spacing w:val="-6"/>
                <w:sz w:val="20"/>
                <w:szCs w:val="20"/>
              </w:rPr>
              <w:t xml:space="preserve"> </w:t>
            </w:r>
            <w:r w:rsidRPr="00D102B6">
              <w:rPr>
                <w:spacing w:val="-2"/>
                <w:sz w:val="20"/>
                <w:szCs w:val="20"/>
              </w:rPr>
              <w:t>топлива</w:t>
            </w:r>
          </w:p>
        </w:tc>
        <w:tc>
          <w:tcPr>
            <w:tcW w:w="1174" w:type="dxa"/>
            <w:vAlign w:val="center"/>
          </w:tcPr>
          <w:p w14:paraId="64213BE5" w14:textId="77777777" w:rsidR="008F5416" w:rsidRPr="00D102B6" w:rsidRDefault="008F5416" w:rsidP="00FF6801">
            <w:pPr>
              <w:pStyle w:val="a5"/>
              <w:ind w:hanging="75"/>
              <w:jc w:val="center"/>
              <w:rPr>
                <w:sz w:val="20"/>
                <w:szCs w:val="20"/>
              </w:rPr>
            </w:pPr>
          </w:p>
        </w:tc>
        <w:tc>
          <w:tcPr>
            <w:tcW w:w="1275" w:type="dxa"/>
            <w:vAlign w:val="center"/>
          </w:tcPr>
          <w:p w14:paraId="29F936E5" w14:textId="77777777" w:rsidR="008F5416" w:rsidRPr="00D102B6" w:rsidRDefault="008F5416" w:rsidP="00FF6801">
            <w:pPr>
              <w:pStyle w:val="a5"/>
              <w:spacing w:line="230" w:lineRule="exact"/>
              <w:ind w:left="111" w:right="187" w:hanging="75"/>
              <w:jc w:val="center"/>
              <w:rPr>
                <w:sz w:val="20"/>
                <w:szCs w:val="20"/>
              </w:rPr>
            </w:pPr>
            <w:r w:rsidRPr="00D102B6">
              <w:rPr>
                <w:spacing w:val="-2"/>
                <w:sz w:val="20"/>
                <w:szCs w:val="20"/>
              </w:rPr>
              <w:t xml:space="preserve">природный </w:t>
            </w:r>
            <w:r w:rsidRPr="00D102B6">
              <w:rPr>
                <w:spacing w:val="-4"/>
                <w:sz w:val="20"/>
                <w:szCs w:val="20"/>
              </w:rPr>
              <w:t>газ</w:t>
            </w:r>
          </w:p>
        </w:tc>
        <w:tc>
          <w:tcPr>
            <w:tcW w:w="1276" w:type="dxa"/>
            <w:vAlign w:val="center"/>
          </w:tcPr>
          <w:p w14:paraId="58BBBC5E" w14:textId="77777777" w:rsidR="008F5416" w:rsidRPr="00D102B6" w:rsidRDefault="008F5416" w:rsidP="00FF6801">
            <w:pPr>
              <w:pStyle w:val="a5"/>
              <w:spacing w:line="230" w:lineRule="exact"/>
              <w:ind w:left="112" w:right="183" w:hanging="75"/>
              <w:jc w:val="center"/>
              <w:rPr>
                <w:sz w:val="20"/>
                <w:szCs w:val="20"/>
              </w:rPr>
            </w:pPr>
            <w:r w:rsidRPr="00D102B6">
              <w:rPr>
                <w:spacing w:val="-2"/>
                <w:sz w:val="20"/>
                <w:szCs w:val="20"/>
              </w:rPr>
              <w:t xml:space="preserve">природный </w:t>
            </w:r>
            <w:r w:rsidRPr="00D102B6">
              <w:rPr>
                <w:spacing w:val="-4"/>
                <w:sz w:val="20"/>
                <w:szCs w:val="20"/>
              </w:rPr>
              <w:t>газ</w:t>
            </w:r>
          </w:p>
        </w:tc>
        <w:tc>
          <w:tcPr>
            <w:tcW w:w="1276" w:type="dxa"/>
            <w:vAlign w:val="center"/>
          </w:tcPr>
          <w:p w14:paraId="35363F6F" w14:textId="43D22B28" w:rsidR="008F5416" w:rsidRPr="00D102B6" w:rsidRDefault="008F5416" w:rsidP="00FF6801">
            <w:pPr>
              <w:pStyle w:val="a5"/>
              <w:spacing w:line="230" w:lineRule="exact"/>
              <w:ind w:left="112" w:right="178" w:hanging="75"/>
              <w:jc w:val="center"/>
              <w:rPr>
                <w:sz w:val="20"/>
                <w:szCs w:val="20"/>
              </w:rPr>
            </w:pPr>
            <w:r w:rsidRPr="00D102B6">
              <w:rPr>
                <w:spacing w:val="-2"/>
                <w:sz w:val="20"/>
                <w:szCs w:val="20"/>
              </w:rPr>
              <w:t xml:space="preserve">природный </w:t>
            </w:r>
            <w:r w:rsidRPr="00D102B6">
              <w:rPr>
                <w:spacing w:val="-4"/>
                <w:sz w:val="20"/>
                <w:szCs w:val="20"/>
              </w:rPr>
              <w:t>газ</w:t>
            </w:r>
          </w:p>
        </w:tc>
        <w:tc>
          <w:tcPr>
            <w:tcW w:w="1276" w:type="dxa"/>
            <w:vAlign w:val="center"/>
          </w:tcPr>
          <w:p w14:paraId="7D2C64A1" w14:textId="13F27E85" w:rsidR="008F5416" w:rsidRPr="00D102B6" w:rsidRDefault="008F5416" w:rsidP="00FF6801">
            <w:pPr>
              <w:pStyle w:val="a5"/>
              <w:spacing w:line="230" w:lineRule="exact"/>
              <w:ind w:left="117" w:right="176" w:hanging="75"/>
              <w:jc w:val="center"/>
              <w:rPr>
                <w:sz w:val="20"/>
                <w:szCs w:val="20"/>
              </w:rPr>
            </w:pPr>
            <w:r w:rsidRPr="00D102B6">
              <w:rPr>
                <w:spacing w:val="-2"/>
                <w:sz w:val="20"/>
                <w:szCs w:val="20"/>
              </w:rPr>
              <w:t xml:space="preserve">природный </w:t>
            </w:r>
            <w:r w:rsidRPr="00D102B6">
              <w:rPr>
                <w:spacing w:val="-4"/>
                <w:sz w:val="20"/>
                <w:szCs w:val="20"/>
              </w:rPr>
              <w:t>газ</w:t>
            </w:r>
          </w:p>
        </w:tc>
        <w:tc>
          <w:tcPr>
            <w:tcW w:w="1275" w:type="dxa"/>
            <w:vAlign w:val="center"/>
          </w:tcPr>
          <w:p w14:paraId="2B1D767E" w14:textId="53A5503C" w:rsidR="008F5416" w:rsidRPr="00D102B6" w:rsidRDefault="008F5416" w:rsidP="00FF6801">
            <w:pPr>
              <w:pStyle w:val="a5"/>
              <w:spacing w:line="230" w:lineRule="exact"/>
              <w:ind w:left="118" w:right="175" w:hanging="75"/>
              <w:jc w:val="center"/>
              <w:rPr>
                <w:sz w:val="20"/>
                <w:szCs w:val="20"/>
              </w:rPr>
            </w:pPr>
            <w:r w:rsidRPr="00D102B6">
              <w:rPr>
                <w:spacing w:val="-2"/>
                <w:sz w:val="20"/>
                <w:szCs w:val="20"/>
              </w:rPr>
              <w:t xml:space="preserve">природный </w:t>
            </w:r>
            <w:r w:rsidRPr="00D102B6">
              <w:rPr>
                <w:spacing w:val="-4"/>
                <w:sz w:val="20"/>
                <w:szCs w:val="20"/>
              </w:rPr>
              <w:t>газ</w:t>
            </w:r>
          </w:p>
        </w:tc>
        <w:tc>
          <w:tcPr>
            <w:tcW w:w="1276" w:type="dxa"/>
            <w:vAlign w:val="center"/>
          </w:tcPr>
          <w:p w14:paraId="4A9A817D" w14:textId="7FFD7AC3" w:rsidR="008F5416" w:rsidRPr="00D102B6" w:rsidRDefault="008F5416" w:rsidP="00FF6801">
            <w:pPr>
              <w:pStyle w:val="a5"/>
              <w:spacing w:line="230" w:lineRule="exact"/>
              <w:ind w:left="118" w:right="168" w:hanging="75"/>
              <w:jc w:val="center"/>
              <w:rPr>
                <w:spacing w:val="-2"/>
                <w:sz w:val="20"/>
                <w:szCs w:val="20"/>
              </w:rPr>
            </w:pPr>
            <w:r w:rsidRPr="00D102B6">
              <w:rPr>
                <w:spacing w:val="-2"/>
                <w:sz w:val="20"/>
                <w:szCs w:val="20"/>
              </w:rPr>
              <w:t xml:space="preserve">природный </w:t>
            </w:r>
            <w:r w:rsidRPr="00D102B6">
              <w:rPr>
                <w:spacing w:val="-4"/>
                <w:sz w:val="20"/>
                <w:szCs w:val="20"/>
              </w:rPr>
              <w:t>газ</w:t>
            </w:r>
          </w:p>
        </w:tc>
        <w:tc>
          <w:tcPr>
            <w:tcW w:w="1619" w:type="dxa"/>
            <w:vAlign w:val="center"/>
          </w:tcPr>
          <w:p w14:paraId="245778F2" w14:textId="09EF2BA8" w:rsidR="008F5416" w:rsidRPr="00D102B6" w:rsidRDefault="008F5416" w:rsidP="00FF6801">
            <w:pPr>
              <w:pStyle w:val="a5"/>
              <w:spacing w:line="230" w:lineRule="exact"/>
              <w:ind w:left="118" w:right="168" w:hanging="75"/>
              <w:jc w:val="center"/>
              <w:rPr>
                <w:sz w:val="20"/>
                <w:szCs w:val="20"/>
              </w:rPr>
            </w:pPr>
            <w:r w:rsidRPr="00D102B6">
              <w:rPr>
                <w:spacing w:val="-2"/>
                <w:sz w:val="20"/>
                <w:szCs w:val="20"/>
              </w:rPr>
              <w:t xml:space="preserve">природный </w:t>
            </w:r>
            <w:r w:rsidRPr="00D102B6">
              <w:rPr>
                <w:spacing w:val="-4"/>
                <w:sz w:val="20"/>
                <w:szCs w:val="20"/>
              </w:rPr>
              <w:t>газ</w:t>
            </w:r>
          </w:p>
        </w:tc>
      </w:tr>
      <w:tr w:rsidR="008F5416" w:rsidRPr="00D102B6" w14:paraId="0283F258" w14:textId="77777777" w:rsidTr="00FF6801">
        <w:trPr>
          <w:trHeight w:val="284"/>
        </w:trPr>
        <w:tc>
          <w:tcPr>
            <w:tcW w:w="669" w:type="dxa"/>
            <w:vAlign w:val="center"/>
          </w:tcPr>
          <w:p w14:paraId="683BB9D0" w14:textId="77777777" w:rsidR="008F5416" w:rsidRPr="00D102B6" w:rsidRDefault="008F5416" w:rsidP="00FF6801">
            <w:pPr>
              <w:pStyle w:val="a5"/>
              <w:spacing w:line="210" w:lineRule="exact"/>
              <w:ind w:left="112" w:hanging="75"/>
              <w:jc w:val="center"/>
              <w:rPr>
                <w:sz w:val="20"/>
                <w:szCs w:val="20"/>
              </w:rPr>
            </w:pPr>
            <w:r w:rsidRPr="00D102B6">
              <w:rPr>
                <w:spacing w:val="-5"/>
                <w:sz w:val="20"/>
                <w:szCs w:val="20"/>
              </w:rPr>
              <w:t>2.2</w:t>
            </w:r>
          </w:p>
        </w:tc>
        <w:tc>
          <w:tcPr>
            <w:tcW w:w="3646" w:type="dxa"/>
            <w:vAlign w:val="center"/>
          </w:tcPr>
          <w:p w14:paraId="56544B42" w14:textId="77777777" w:rsidR="008F5416" w:rsidRPr="00D102B6" w:rsidRDefault="008F5416" w:rsidP="00FF6801">
            <w:pPr>
              <w:pStyle w:val="a5"/>
              <w:spacing w:line="210" w:lineRule="exact"/>
              <w:ind w:left="146" w:firstLine="0"/>
              <w:jc w:val="center"/>
              <w:rPr>
                <w:sz w:val="20"/>
                <w:szCs w:val="20"/>
              </w:rPr>
            </w:pPr>
            <w:r w:rsidRPr="00D102B6">
              <w:rPr>
                <w:sz w:val="20"/>
                <w:szCs w:val="20"/>
              </w:rPr>
              <w:t>расход</w:t>
            </w:r>
            <w:r w:rsidRPr="00D102B6">
              <w:rPr>
                <w:spacing w:val="-11"/>
                <w:sz w:val="20"/>
                <w:szCs w:val="20"/>
              </w:rPr>
              <w:t xml:space="preserve"> </w:t>
            </w:r>
            <w:r w:rsidRPr="00D102B6">
              <w:rPr>
                <w:sz w:val="20"/>
                <w:szCs w:val="20"/>
              </w:rPr>
              <w:t>натурального</w:t>
            </w:r>
            <w:r w:rsidRPr="00D102B6">
              <w:rPr>
                <w:spacing w:val="-9"/>
                <w:sz w:val="20"/>
                <w:szCs w:val="20"/>
              </w:rPr>
              <w:t xml:space="preserve"> </w:t>
            </w:r>
            <w:r w:rsidRPr="00D102B6">
              <w:rPr>
                <w:spacing w:val="-2"/>
                <w:sz w:val="20"/>
                <w:szCs w:val="20"/>
              </w:rPr>
              <w:t>топлива</w:t>
            </w:r>
          </w:p>
        </w:tc>
        <w:tc>
          <w:tcPr>
            <w:tcW w:w="1174" w:type="dxa"/>
            <w:vAlign w:val="center"/>
          </w:tcPr>
          <w:p w14:paraId="7AD815FD" w14:textId="77777777" w:rsidR="008F5416" w:rsidRPr="00D102B6" w:rsidRDefault="008F5416" w:rsidP="00FF6801">
            <w:pPr>
              <w:pStyle w:val="a5"/>
              <w:spacing w:line="210" w:lineRule="exact"/>
              <w:ind w:left="113" w:hanging="75"/>
              <w:jc w:val="center"/>
              <w:rPr>
                <w:sz w:val="20"/>
                <w:szCs w:val="20"/>
              </w:rPr>
            </w:pPr>
            <w:r w:rsidRPr="00D102B6">
              <w:rPr>
                <w:sz w:val="20"/>
                <w:szCs w:val="20"/>
              </w:rPr>
              <w:t>тыс.</w:t>
            </w:r>
            <w:r w:rsidRPr="00D102B6">
              <w:rPr>
                <w:spacing w:val="-5"/>
                <w:sz w:val="20"/>
                <w:szCs w:val="20"/>
              </w:rPr>
              <w:t xml:space="preserve"> </w:t>
            </w:r>
            <w:r w:rsidRPr="00D102B6">
              <w:rPr>
                <w:sz w:val="20"/>
                <w:szCs w:val="20"/>
              </w:rPr>
              <w:t>куб.</w:t>
            </w:r>
            <w:r w:rsidRPr="00D102B6">
              <w:rPr>
                <w:spacing w:val="-5"/>
                <w:sz w:val="20"/>
                <w:szCs w:val="20"/>
              </w:rPr>
              <w:t xml:space="preserve"> </w:t>
            </w:r>
            <w:r w:rsidRPr="00D102B6">
              <w:rPr>
                <w:spacing w:val="-10"/>
                <w:sz w:val="20"/>
                <w:szCs w:val="20"/>
              </w:rPr>
              <w:t>м</w:t>
            </w:r>
          </w:p>
        </w:tc>
        <w:tc>
          <w:tcPr>
            <w:tcW w:w="1275" w:type="dxa"/>
            <w:vAlign w:val="center"/>
          </w:tcPr>
          <w:p w14:paraId="306A5563" w14:textId="14F52593" w:rsidR="008F5416" w:rsidRPr="00D102B6" w:rsidRDefault="008F5416" w:rsidP="00FF6801">
            <w:pPr>
              <w:pStyle w:val="a5"/>
              <w:spacing w:line="210" w:lineRule="exact"/>
              <w:ind w:left="111" w:hanging="75"/>
              <w:jc w:val="center"/>
              <w:rPr>
                <w:sz w:val="20"/>
                <w:szCs w:val="20"/>
              </w:rPr>
            </w:pPr>
            <w:r w:rsidRPr="00D102B6">
              <w:rPr>
                <w:sz w:val="20"/>
                <w:szCs w:val="20"/>
              </w:rPr>
              <w:t>17594,47</w:t>
            </w:r>
          </w:p>
        </w:tc>
        <w:tc>
          <w:tcPr>
            <w:tcW w:w="1276" w:type="dxa"/>
            <w:vAlign w:val="center"/>
          </w:tcPr>
          <w:p w14:paraId="7A5A778D" w14:textId="11489A6E" w:rsidR="008F5416" w:rsidRPr="00D102B6" w:rsidRDefault="008F5416" w:rsidP="00FF6801">
            <w:pPr>
              <w:pStyle w:val="a5"/>
              <w:spacing w:line="210" w:lineRule="exact"/>
              <w:ind w:left="112" w:hanging="75"/>
              <w:jc w:val="center"/>
              <w:rPr>
                <w:sz w:val="20"/>
                <w:szCs w:val="20"/>
              </w:rPr>
            </w:pPr>
            <w:r w:rsidRPr="00D102B6">
              <w:rPr>
                <w:sz w:val="20"/>
                <w:szCs w:val="20"/>
              </w:rPr>
              <w:t>20180,02</w:t>
            </w:r>
          </w:p>
        </w:tc>
        <w:tc>
          <w:tcPr>
            <w:tcW w:w="1276" w:type="dxa"/>
            <w:vAlign w:val="center"/>
          </w:tcPr>
          <w:p w14:paraId="7BA94C16" w14:textId="3E52CBD4" w:rsidR="008F5416" w:rsidRPr="00D102B6" w:rsidRDefault="008F5416" w:rsidP="00FF6801">
            <w:pPr>
              <w:pStyle w:val="a5"/>
              <w:spacing w:line="210" w:lineRule="exact"/>
              <w:ind w:left="112" w:hanging="75"/>
              <w:jc w:val="center"/>
              <w:rPr>
                <w:sz w:val="20"/>
                <w:szCs w:val="20"/>
              </w:rPr>
            </w:pPr>
            <w:r w:rsidRPr="00D102B6">
              <w:rPr>
                <w:sz w:val="20"/>
                <w:szCs w:val="20"/>
              </w:rPr>
              <w:t>20180,02</w:t>
            </w:r>
          </w:p>
        </w:tc>
        <w:tc>
          <w:tcPr>
            <w:tcW w:w="1276" w:type="dxa"/>
            <w:vAlign w:val="center"/>
          </w:tcPr>
          <w:p w14:paraId="28D8EF8A" w14:textId="0245122E" w:rsidR="008F5416" w:rsidRPr="00D102B6" w:rsidRDefault="008F5416" w:rsidP="00FF6801">
            <w:pPr>
              <w:pStyle w:val="a5"/>
              <w:spacing w:line="210" w:lineRule="exact"/>
              <w:ind w:left="117" w:hanging="75"/>
              <w:jc w:val="center"/>
              <w:rPr>
                <w:sz w:val="20"/>
                <w:szCs w:val="20"/>
              </w:rPr>
            </w:pPr>
            <w:r w:rsidRPr="00D102B6">
              <w:rPr>
                <w:sz w:val="20"/>
                <w:szCs w:val="20"/>
              </w:rPr>
              <w:t>20180,02</w:t>
            </w:r>
          </w:p>
        </w:tc>
        <w:tc>
          <w:tcPr>
            <w:tcW w:w="1275" w:type="dxa"/>
            <w:vAlign w:val="center"/>
          </w:tcPr>
          <w:p w14:paraId="256A4B3D" w14:textId="18E8893E" w:rsidR="008F5416" w:rsidRPr="00D102B6" w:rsidRDefault="008F5416" w:rsidP="00FF6801">
            <w:pPr>
              <w:pStyle w:val="a5"/>
              <w:spacing w:line="210" w:lineRule="exact"/>
              <w:ind w:left="118" w:hanging="75"/>
              <w:jc w:val="center"/>
              <w:rPr>
                <w:sz w:val="20"/>
                <w:szCs w:val="20"/>
              </w:rPr>
            </w:pPr>
            <w:r w:rsidRPr="00D102B6">
              <w:rPr>
                <w:sz w:val="20"/>
                <w:szCs w:val="20"/>
              </w:rPr>
              <w:t>20180,02</w:t>
            </w:r>
          </w:p>
        </w:tc>
        <w:tc>
          <w:tcPr>
            <w:tcW w:w="1276" w:type="dxa"/>
            <w:vAlign w:val="center"/>
          </w:tcPr>
          <w:p w14:paraId="07BB8420" w14:textId="3A5B7F94" w:rsidR="008F5416" w:rsidRPr="00D102B6" w:rsidRDefault="008F5416" w:rsidP="00FF6801">
            <w:pPr>
              <w:pStyle w:val="a5"/>
              <w:spacing w:line="210" w:lineRule="exact"/>
              <w:ind w:left="118" w:hanging="75"/>
              <w:jc w:val="center"/>
              <w:rPr>
                <w:spacing w:val="-2"/>
                <w:sz w:val="20"/>
                <w:szCs w:val="20"/>
              </w:rPr>
            </w:pPr>
            <w:r w:rsidRPr="00D102B6">
              <w:rPr>
                <w:sz w:val="20"/>
                <w:szCs w:val="20"/>
              </w:rPr>
              <w:t>20180,02</w:t>
            </w:r>
          </w:p>
        </w:tc>
        <w:tc>
          <w:tcPr>
            <w:tcW w:w="1619" w:type="dxa"/>
            <w:vAlign w:val="center"/>
          </w:tcPr>
          <w:p w14:paraId="79D52F49" w14:textId="095D2A6A" w:rsidR="008F5416" w:rsidRPr="00D102B6" w:rsidRDefault="008F5416" w:rsidP="00FF6801">
            <w:pPr>
              <w:pStyle w:val="a5"/>
              <w:spacing w:line="210" w:lineRule="exact"/>
              <w:ind w:left="118" w:hanging="75"/>
              <w:jc w:val="center"/>
              <w:rPr>
                <w:sz w:val="20"/>
                <w:szCs w:val="20"/>
              </w:rPr>
            </w:pPr>
            <w:r w:rsidRPr="00D102B6">
              <w:rPr>
                <w:sz w:val="20"/>
                <w:szCs w:val="20"/>
              </w:rPr>
              <w:t>20180,02</w:t>
            </w:r>
          </w:p>
        </w:tc>
      </w:tr>
      <w:tr w:rsidR="008F5416" w:rsidRPr="00D102B6" w14:paraId="7BD8493B" w14:textId="77777777" w:rsidTr="00FF6801">
        <w:trPr>
          <w:trHeight w:val="284"/>
        </w:trPr>
        <w:tc>
          <w:tcPr>
            <w:tcW w:w="669" w:type="dxa"/>
            <w:vAlign w:val="center"/>
          </w:tcPr>
          <w:p w14:paraId="1AF4BFF6" w14:textId="77777777" w:rsidR="008F5416" w:rsidRPr="00D102B6" w:rsidRDefault="008F5416" w:rsidP="00FF6801">
            <w:pPr>
              <w:pStyle w:val="a5"/>
              <w:spacing w:line="210" w:lineRule="exact"/>
              <w:ind w:left="112" w:hanging="75"/>
              <w:jc w:val="center"/>
              <w:rPr>
                <w:sz w:val="20"/>
                <w:szCs w:val="20"/>
              </w:rPr>
            </w:pPr>
            <w:r w:rsidRPr="00D102B6">
              <w:rPr>
                <w:spacing w:val="-5"/>
                <w:sz w:val="20"/>
                <w:szCs w:val="20"/>
              </w:rPr>
              <w:t>2.3</w:t>
            </w:r>
          </w:p>
        </w:tc>
        <w:tc>
          <w:tcPr>
            <w:tcW w:w="3646" w:type="dxa"/>
            <w:vAlign w:val="center"/>
          </w:tcPr>
          <w:p w14:paraId="3A74F75E" w14:textId="77777777" w:rsidR="008F5416" w:rsidRPr="00D102B6" w:rsidRDefault="008F5416" w:rsidP="00FF6801">
            <w:pPr>
              <w:pStyle w:val="a5"/>
              <w:spacing w:line="210" w:lineRule="exact"/>
              <w:ind w:left="146" w:firstLine="0"/>
              <w:jc w:val="center"/>
              <w:rPr>
                <w:sz w:val="20"/>
                <w:szCs w:val="20"/>
              </w:rPr>
            </w:pPr>
            <w:r w:rsidRPr="00D102B6">
              <w:rPr>
                <w:sz w:val="20"/>
                <w:szCs w:val="20"/>
              </w:rPr>
              <w:t>Расход</w:t>
            </w:r>
            <w:r w:rsidRPr="00D102B6">
              <w:rPr>
                <w:spacing w:val="-8"/>
                <w:sz w:val="20"/>
                <w:szCs w:val="20"/>
              </w:rPr>
              <w:t xml:space="preserve"> </w:t>
            </w:r>
            <w:r w:rsidRPr="00D102B6">
              <w:rPr>
                <w:sz w:val="20"/>
                <w:szCs w:val="20"/>
              </w:rPr>
              <w:t>условного</w:t>
            </w:r>
            <w:r w:rsidRPr="00D102B6">
              <w:rPr>
                <w:spacing w:val="-8"/>
                <w:sz w:val="20"/>
                <w:szCs w:val="20"/>
              </w:rPr>
              <w:t xml:space="preserve"> </w:t>
            </w:r>
            <w:r w:rsidRPr="00D102B6">
              <w:rPr>
                <w:spacing w:val="-2"/>
                <w:sz w:val="20"/>
                <w:szCs w:val="20"/>
              </w:rPr>
              <w:t>топлива</w:t>
            </w:r>
          </w:p>
        </w:tc>
        <w:tc>
          <w:tcPr>
            <w:tcW w:w="1174" w:type="dxa"/>
            <w:vAlign w:val="center"/>
          </w:tcPr>
          <w:p w14:paraId="3442A811" w14:textId="77777777" w:rsidR="008F5416" w:rsidRPr="00D102B6" w:rsidRDefault="008F5416" w:rsidP="00FF6801">
            <w:pPr>
              <w:pStyle w:val="a5"/>
              <w:spacing w:line="210" w:lineRule="exact"/>
              <w:ind w:left="113" w:hanging="75"/>
              <w:jc w:val="center"/>
              <w:rPr>
                <w:sz w:val="20"/>
                <w:szCs w:val="20"/>
              </w:rPr>
            </w:pPr>
            <w:proofErr w:type="spellStart"/>
            <w:r w:rsidRPr="00D102B6">
              <w:rPr>
                <w:spacing w:val="-2"/>
                <w:sz w:val="20"/>
                <w:szCs w:val="20"/>
              </w:rPr>
              <w:t>т.у.т</w:t>
            </w:r>
            <w:proofErr w:type="spellEnd"/>
            <w:r w:rsidRPr="00D102B6">
              <w:rPr>
                <w:spacing w:val="-2"/>
                <w:sz w:val="20"/>
                <w:szCs w:val="20"/>
              </w:rPr>
              <w:t>.</w:t>
            </w:r>
          </w:p>
        </w:tc>
        <w:tc>
          <w:tcPr>
            <w:tcW w:w="1275" w:type="dxa"/>
            <w:vAlign w:val="center"/>
          </w:tcPr>
          <w:p w14:paraId="4D7274C8" w14:textId="2233EE47" w:rsidR="008F5416" w:rsidRPr="00D102B6" w:rsidRDefault="008F5416" w:rsidP="00FF6801">
            <w:pPr>
              <w:pStyle w:val="a5"/>
              <w:spacing w:line="210" w:lineRule="exact"/>
              <w:ind w:left="111" w:hanging="75"/>
              <w:jc w:val="center"/>
              <w:rPr>
                <w:sz w:val="20"/>
                <w:szCs w:val="20"/>
              </w:rPr>
            </w:pPr>
            <w:r w:rsidRPr="00D102B6">
              <w:rPr>
                <w:sz w:val="20"/>
                <w:szCs w:val="20"/>
              </w:rPr>
              <w:t>20304,02</w:t>
            </w:r>
          </w:p>
        </w:tc>
        <w:tc>
          <w:tcPr>
            <w:tcW w:w="1276" w:type="dxa"/>
            <w:vAlign w:val="center"/>
          </w:tcPr>
          <w:p w14:paraId="3AF702C9" w14:textId="4C368A6A" w:rsidR="008F5416" w:rsidRPr="00D102B6" w:rsidRDefault="008F5416" w:rsidP="00FF6801">
            <w:pPr>
              <w:pStyle w:val="a5"/>
              <w:spacing w:line="210" w:lineRule="exact"/>
              <w:ind w:left="112" w:hanging="75"/>
              <w:jc w:val="center"/>
              <w:rPr>
                <w:sz w:val="20"/>
                <w:szCs w:val="20"/>
              </w:rPr>
            </w:pPr>
            <w:r w:rsidRPr="00D102B6">
              <w:rPr>
                <w:sz w:val="20"/>
                <w:szCs w:val="20"/>
              </w:rPr>
              <w:t>23287,75</w:t>
            </w:r>
          </w:p>
        </w:tc>
        <w:tc>
          <w:tcPr>
            <w:tcW w:w="1276" w:type="dxa"/>
            <w:vAlign w:val="center"/>
          </w:tcPr>
          <w:p w14:paraId="3132A29A" w14:textId="1B72C65B" w:rsidR="008F5416" w:rsidRPr="00D102B6" w:rsidRDefault="008F5416" w:rsidP="00FF6801">
            <w:pPr>
              <w:pStyle w:val="a5"/>
              <w:spacing w:line="210" w:lineRule="exact"/>
              <w:ind w:left="112" w:hanging="75"/>
              <w:jc w:val="center"/>
              <w:rPr>
                <w:sz w:val="20"/>
                <w:szCs w:val="20"/>
              </w:rPr>
            </w:pPr>
            <w:r w:rsidRPr="00D102B6">
              <w:rPr>
                <w:sz w:val="20"/>
                <w:szCs w:val="20"/>
              </w:rPr>
              <w:t>23287,75</w:t>
            </w:r>
          </w:p>
        </w:tc>
        <w:tc>
          <w:tcPr>
            <w:tcW w:w="1276" w:type="dxa"/>
            <w:vAlign w:val="center"/>
          </w:tcPr>
          <w:p w14:paraId="7E94AFA7" w14:textId="0B78BD72" w:rsidR="008F5416" w:rsidRPr="00D102B6" w:rsidRDefault="008F5416" w:rsidP="00FF6801">
            <w:pPr>
              <w:pStyle w:val="a5"/>
              <w:spacing w:line="210" w:lineRule="exact"/>
              <w:ind w:left="117" w:hanging="75"/>
              <w:jc w:val="center"/>
              <w:rPr>
                <w:sz w:val="20"/>
                <w:szCs w:val="20"/>
              </w:rPr>
            </w:pPr>
            <w:r w:rsidRPr="00D102B6">
              <w:rPr>
                <w:sz w:val="20"/>
                <w:szCs w:val="20"/>
              </w:rPr>
              <w:t>23287,75</w:t>
            </w:r>
          </w:p>
        </w:tc>
        <w:tc>
          <w:tcPr>
            <w:tcW w:w="1275" w:type="dxa"/>
            <w:vAlign w:val="center"/>
          </w:tcPr>
          <w:p w14:paraId="2923A556" w14:textId="2B0EAACD" w:rsidR="008F5416" w:rsidRPr="00D102B6" w:rsidRDefault="008F5416" w:rsidP="00FF6801">
            <w:pPr>
              <w:pStyle w:val="a5"/>
              <w:spacing w:line="210" w:lineRule="exact"/>
              <w:ind w:left="118" w:hanging="75"/>
              <w:jc w:val="center"/>
              <w:rPr>
                <w:sz w:val="20"/>
                <w:szCs w:val="20"/>
              </w:rPr>
            </w:pPr>
            <w:r w:rsidRPr="00D102B6">
              <w:rPr>
                <w:sz w:val="20"/>
                <w:szCs w:val="20"/>
              </w:rPr>
              <w:t>23287,75</w:t>
            </w:r>
          </w:p>
        </w:tc>
        <w:tc>
          <w:tcPr>
            <w:tcW w:w="1276" w:type="dxa"/>
            <w:vAlign w:val="center"/>
          </w:tcPr>
          <w:p w14:paraId="0989CBE3" w14:textId="633A2A9A" w:rsidR="008F5416" w:rsidRPr="00D102B6" w:rsidRDefault="008F5416" w:rsidP="00FF6801">
            <w:pPr>
              <w:pStyle w:val="a5"/>
              <w:spacing w:line="210" w:lineRule="exact"/>
              <w:ind w:left="118" w:hanging="75"/>
              <w:jc w:val="center"/>
              <w:rPr>
                <w:spacing w:val="-2"/>
                <w:sz w:val="20"/>
                <w:szCs w:val="20"/>
              </w:rPr>
            </w:pPr>
            <w:r w:rsidRPr="00D102B6">
              <w:rPr>
                <w:sz w:val="20"/>
                <w:szCs w:val="20"/>
              </w:rPr>
              <w:t>23287,75</w:t>
            </w:r>
          </w:p>
        </w:tc>
        <w:tc>
          <w:tcPr>
            <w:tcW w:w="1619" w:type="dxa"/>
            <w:vAlign w:val="center"/>
          </w:tcPr>
          <w:p w14:paraId="578A9DE5" w14:textId="2AE90F93" w:rsidR="008F5416" w:rsidRPr="00D102B6" w:rsidRDefault="008F5416" w:rsidP="00FF6801">
            <w:pPr>
              <w:pStyle w:val="a5"/>
              <w:spacing w:line="210" w:lineRule="exact"/>
              <w:ind w:left="118" w:hanging="75"/>
              <w:jc w:val="center"/>
              <w:rPr>
                <w:sz w:val="20"/>
                <w:szCs w:val="20"/>
              </w:rPr>
            </w:pPr>
            <w:r w:rsidRPr="00D102B6">
              <w:rPr>
                <w:sz w:val="20"/>
                <w:szCs w:val="20"/>
              </w:rPr>
              <w:t>23287,75</w:t>
            </w:r>
          </w:p>
        </w:tc>
      </w:tr>
      <w:tr w:rsidR="008F5416" w:rsidRPr="00D102B6" w14:paraId="18B1E1D9" w14:textId="77777777" w:rsidTr="00FF6801">
        <w:trPr>
          <w:trHeight w:val="284"/>
        </w:trPr>
        <w:tc>
          <w:tcPr>
            <w:tcW w:w="669" w:type="dxa"/>
            <w:vAlign w:val="center"/>
          </w:tcPr>
          <w:p w14:paraId="337E63FB" w14:textId="77777777" w:rsidR="008F5416" w:rsidRPr="00D102B6" w:rsidRDefault="008F5416" w:rsidP="00FF6801">
            <w:pPr>
              <w:pStyle w:val="a5"/>
              <w:spacing w:line="210" w:lineRule="exact"/>
              <w:ind w:left="112" w:hanging="75"/>
              <w:jc w:val="center"/>
              <w:rPr>
                <w:sz w:val="20"/>
                <w:szCs w:val="20"/>
              </w:rPr>
            </w:pPr>
            <w:r w:rsidRPr="00D102B6">
              <w:rPr>
                <w:spacing w:val="-5"/>
                <w:sz w:val="20"/>
                <w:szCs w:val="20"/>
              </w:rPr>
              <w:t>2.9</w:t>
            </w:r>
          </w:p>
        </w:tc>
        <w:tc>
          <w:tcPr>
            <w:tcW w:w="3646" w:type="dxa"/>
            <w:vAlign w:val="center"/>
          </w:tcPr>
          <w:p w14:paraId="12CE5E4A" w14:textId="77777777" w:rsidR="008F5416" w:rsidRPr="00D102B6" w:rsidRDefault="008F5416" w:rsidP="00FF6801">
            <w:pPr>
              <w:pStyle w:val="a5"/>
              <w:spacing w:line="210" w:lineRule="exact"/>
              <w:ind w:left="146" w:firstLine="0"/>
              <w:jc w:val="center"/>
              <w:rPr>
                <w:sz w:val="20"/>
                <w:szCs w:val="20"/>
              </w:rPr>
            </w:pPr>
            <w:r w:rsidRPr="00D102B6">
              <w:rPr>
                <w:sz w:val="20"/>
                <w:szCs w:val="20"/>
              </w:rPr>
              <w:t>УРУТ</w:t>
            </w:r>
            <w:r w:rsidRPr="00D102B6">
              <w:rPr>
                <w:spacing w:val="-5"/>
                <w:sz w:val="20"/>
                <w:szCs w:val="20"/>
              </w:rPr>
              <w:t xml:space="preserve"> </w:t>
            </w:r>
            <w:r w:rsidRPr="00D102B6">
              <w:rPr>
                <w:sz w:val="20"/>
                <w:szCs w:val="20"/>
              </w:rPr>
              <w:t>на</w:t>
            </w:r>
            <w:r w:rsidRPr="00D102B6">
              <w:rPr>
                <w:spacing w:val="-7"/>
                <w:sz w:val="20"/>
                <w:szCs w:val="20"/>
              </w:rPr>
              <w:t xml:space="preserve"> </w:t>
            </w:r>
            <w:r w:rsidRPr="00D102B6">
              <w:rPr>
                <w:sz w:val="20"/>
                <w:szCs w:val="20"/>
              </w:rPr>
              <w:t>отпуск</w:t>
            </w:r>
            <w:r w:rsidRPr="00D102B6">
              <w:rPr>
                <w:spacing w:val="-5"/>
                <w:sz w:val="20"/>
                <w:szCs w:val="20"/>
              </w:rPr>
              <w:t xml:space="preserve"> </w:t>
            </w:r>
            <w:r w:rsidRPr="00D102B6">
              <w:rPr>
                <w:sz w:val="20"/>
                <w:szCs w:val="20"/>
              </w:rPr>
              <w:t>тепловой</w:t>
            </w:r>
            <w:r w:rsidRPr="00D102B6">
              <w:rPr>
                <w:spacing w:val="-7"/>
                <w:sz w:val="20"/>
                <w:szCs w:val="20"/>
              </w:rPr>
              <w:t xml:space="preserve"> </w:t>
            </w:r>
            <w:r w:rsidRPr="00D102B6">
              <w:rPr>
                <w:spacing w:val="-2"/>
                <w:sz w:val="20"/>
                <w:szCs w:val="20"/>
              </w:rPr>
              <w:t>энергии</w:t>
            </w:r>
          </w:p>
        </w:tc>
        <w:tc>
          <w:tcPr>
            <w:tcW w:w="1174" w:type="dxa"/>
            <w:vAlign w:val="center"/>
          </w:tcPr>
          <w:p w14:paraId="12040903" w14:textId="77777777" w:rsidR="008F5416" w:rsidRPr="00D102B6" w:rsidRDefault="008F5416" w:rsidP="00FF6801">
            <w:pPr>
              <w:pStyle w:val="a5"/>
              <w:spacing w:line="210" w:lineRule="exact"/>
              <w:ind w:left="113" w:hanging="75"/>
              <w:jc w:val="center"/>
              <w:rPr>
                <w:sz w:val="20"/>
                <w:szCs w:val="20"/>
              </w:rPr>
            </w:pPr>
            <w:proofErr w:type="spellStart"/>
            <w:r w:rsidRPr="00D102B6">
              <w:rPr>
                <w:spacing w:val="-2"/>
                <w:sz w:val="20"/>
                <w:szCs w:val="20"/>
              </w:rPr>
              <w:t>кг.у.т</w:t>
            </w:r>
            <w:proofErr w:type="spellEnd"/>
            <w:r w:rsidRPr="00D102B6">
              <w:rPr>
                <w:spacing w:val="-2"/>
                <w:sz w:val="20"/>
                <w:szCs w:val="20"/>
              </w:rPr>
              <w:t>/Гкал</w:t>
            </w:r>
          </w:p>
        </w:tc>
        <w:tc>
          <w:tcPr>
            <w:tcW w:w="1275" w:type="dxa"/>
            <w:vAlign w:val="center"/>
          </w:tcPr>
          <w:p w14:paraId="3C824723" w14:textId="7E484C69" w:rsidR="008F5416" w:rsidRPr="00D102B6" w:rsidRDefault="008F5416" w:rsidP="00FF6801">
            <w:pPr>
              <w:pStyle w:val="a5"/>
              <w:spacing w:line="210" w:lineRule="exact"/>
              <w:ind w:left="111" w:hanging="75"/>
              <w:jc w:val="center"/>
              <w:rPr>
                <w:sz w:val="20"/>
                <w:szCs w:val="20"/>
              </w:rPr>
            </w:pPr>
            <w:r w:rsidRPr="00D102B6">
              <w:rPr>
                <w:sz w:val="20"/>
                <w:szCs w:val="20"/>
              </w:rPr>
              <w:t>156</w:t>
            </w:r>
          </w:p>
        </w:tc>
        <w:tc>
          <w:tcPr>
            <w:tcW w:w="1276" w:type="dxa"/>
            <w:vAlign w:val="center"/>
          </w:tcPr>
          <w:p w14:paraId="6CEFE01B" w14:textId="22FACBBA" w:rsidR="008F5416" w:rsidRPr="00D102B6" w:rsidRDefault="008F5416" w:rsidP="00FF6801">
            <w:pPr>
              <w:pStyle w:val="a5"/>
              <w:spacing w:line="210" w:lineRule="exact"/>
              <w:ind w:left="112" w:hanging="75"/>
              <w:jc w:val="center"/>
              <w:rPr>
                <w:sz w:val="20"/>
                <w:szCs w:val="20"/>
              </w:rPr>
            </w:pPr>
            <w:r w:rsidRPr="00D102B6">
              <w:rPr>
                <w:sz w:val="20"/>
                <w:szCs w:val="20"/>
              </w:rPr>
              <w:t>156</w:t>
            </w:r>
          </w:p>
        </w:tc>
        <w:tc>
          <w:tcPr>
            <w:tcW w:w="1276" w:type="dxa"/>
            <w:vAlign w:val="center"/>
          </w:tcPr>
          <w:p w14:paraId="49755635" w14:textId="63B5DFEB" w:rsidR="008F5416" w:rsidRPr="00D102B6" w:rsidRDefault="008F5416" w:rsidP="00FF6801">
            <w:pPr>
              <w:pStyle w:val="a5"/>
              <w:spacing w:line="210" w:lineRule="exact"/>
              <w:ind w:left="112" w:hanging="75"/>
              <w:jc w:val="center"/>
              <w:rPr>
                <w:sz w:val="20"/>
                <w:szCs w:val="20"/>
              </w:rPr>
            </w:pPr>
            <w:r w:rsidRPr="00D102B6">
              <w:rPr>
                <w:sz w:val="20"/>
                <w:szCs w:val="20"/>
              </w:rPr>
              <w:t>156</w:t>
            </w:r>
          </w:p>
        </w:tc>
        <w:tc>
          <w:tcPr>
            <w:tcW w:w="1276" w:type="dxa"/>
            <w:vAlign w:val="center"/>
          </w:tcPr>
          <w:p w14:paraId="35790665" w14:textId="0B928C26" w:rsidR="008F5416" w:rsidRPr="00D102B6" w:rsidRDefault="008F5416" w:rsidP="00FF6801">
            <w:pPr>
              <w:pStyle w:val="a5"/>
              <w:spacing w:line="210" w:lineRule="exact"/>
              <w:ind w:left="117" w:hanging="75"/>
              <w:jc w:val="center"/>
              <w:rPr>
                <w:sz w:val="20"/>
                <w:szCs w:val="20"/>
              </w:rPr>
            </w:pPr>
            <w:r w:rsidRPr="00D102B6">
              <w:rPr>
                <w:sz w:val="20"/>
                <w:szCs w:val="20"/>
              </w:rPr>
              <w:t>156</w:t>
            </w:r>
          </w:p>
        </w:tc>
        <w:tc>
          <w:tcPr>
            <w:tcW w:w="1275" w:type="dxa"/>
            <w:vAlign w:val="center"/>
          </w:tcPr>
          <w:p w14:paraId="7EF7340B" w14:textId="64DE6970" w:rsidR="008F5416" w:rsidRPr="00D102B6" w:rsidRDefault="008F5416" w:rsidP="00FF6801">
            <w:pPr>
              <w:pStyle w:val="a5"/>
              <w:spacing w:line="210" w:lineRule="exact"/>
              <w:ind w:left="118" w:hanging="75"/>
              <w:jc w:val="center"/>
              <w:rPr>
                <w:sz w:val="20"/>
                <w:szCs w:val="20"/>
              </w:rPr>
            </w:pPr>
            <w:r w:rsidRPr="00D102B6">
              <w:rPr>
                <w:sz w:val="20"/>
                <w:szCs w:val="20"/>
              </w:rPr>
              <w:t>156</w:t>
            </w:r>
          </w:p>
        </w:tc>
        <w:tc>
          <w:tcPr>
            <w:tcW w:w="1276" w:type="dxa"/>
            <w:vAlign w:val="center"/>
          </w:tcPr>
          <w:p w14:paraId="1679F7B3" w14:textId="49814DFB" w:rsidR="008F5416" w:rsidRPr="00D102B6" w:rsidRDefault="008F5416" w:rsidP="00FF6801">
            <w:pPr>
              <w:pStyle w:val="a5"/>
              <w:spacing w:line="210" w:lineRule="exact"/>
              <w:ind w:left="118" w:hanging="75"/>
              <w:jc w:val="center"/>
              <w:rPr>
                <w:spacing w:val="-2"/>
                <w:sz w:val="20"/>
                <w:szCs w:val="20"/>
              </w:rPr>
            </w:pPr>
            <w:r w:rsidRPr="00D102B6">
              <w:rPr>
                <w:sz w:val="20"/>
                <w:szCs w:val="20"/>
              </w:rPr>
              <w:t>156</w:t>
            </w:r>
          </w:p>
        </w:tc>
        <w:tc>
          <w:tcPr>
            <w:tcW w:w="1619" w:type="dxa"/>
            <w:vAlign w:val="center"/>
          </w:tcPr>
          <w:p w14:paraId="6C9484A7" w14:textId="130FE48A" w:rsidR="008F5416" w:rsidRPr="00D102B6" w:rsidRDefault="008F5416" w:rsidP="00FF6801">
            <w:pPr>
              <w:pStyle w:val="a5"/>
              <w:spacing w:line="210" w:lineRule="exact"/>
              <w:ind w:left="118" w:hanging="75"/>
              <w:jc w:val="center"/>
              <w:rPr>
                <w:sz w:val="20"/>
                <w:szCs w:val="20"/>
              </w:rPr>
            </w:pPr>
            <w:r w:rsidRPr="00D102B6">
              <w:rPr>
                <w:sz w:val="20"/>
                <w:szCs w:val="20"/>
              </w:rPr>
              <w:t>156</w:t>
            </w:r>
          </w:p>
        </w:tc>
      </w:tr>
      <w:tr w:rsidR="008F5416" w:rsidRPr="00D102B6" w14:paraId="38C3DEFD" w14:textId="77777777" w:rsidTr="00FF6801">
        <w:trPr>
          <w:trHeight w:val="284"/>
        </w:trPr>
        <w:tc>
          <w:tcPr>
            <w:tcW w:w="669" w:type="dxa"/>
            <w:vAlign w:val="center"/>
          </w:tcPr>
          <w:p w14:paraId="7B31F9F3" w14:textId="77777777" w:rsidR="008F5416" w:rsidRPr="00D102B6" w:rsidRDefault="008F5416" w:rsidP="00FF6801">
            <w:pPr>
              <w:pStyle w:val="a5"/>
              <w:spacing w:line="210" w:lineRule="exact"/>
              <w:ind w:left="112" w:hanging="75"/>
              <w:jc w:val="center"/>
              <w:rPr>
                <w:sz w:val="20"/>
                <w:szCs w:val="20"/>
              </w:rPr>
            </w:pPr>
            <w:r w:rsidRPr="00D102B6">
              <w:rPr>
                <w:spacing w:val="-4"/>
                <w:sz w:val="20"/>
                <w:szCs w:val="20"/>
              </w:rPr>
              <w:t>2.10</w:t>
            </w:r>
          </w:p>
        </w:tc>
        <w:tc>
          <w:tcPr>
            <w:tcW w:w="3646" w:type="dxa"/>
            <w:vAlign w:val="center"/>
          </w:tcPr>
          <w:p w14:paraId="474EE15A" w14:textId="77777777" w:rsidR="008F5416" w:rsidRPr="00D102B6" w:rsidRDefault="008F5416" w:rsidP="00FF6801">
            <w:pPr>
              <w:pStyle w:val="a5"/>
              <w:spacing w:line="210" w:lineRule="exact"/>
              <w:ind w:left="146" w:firstLine="0"/>
              <w:jc w:val="center"/>
              <w:rPr>
                <w:sz w:val="20"/>
                <w:szCs w:val="20"/>
              </w:rPr>
            </w:pPr>
            <w:r w:rsidRPr="00D102B6">
              <w:rPr>
                <w:sz w:val="20"/>
                <w:szCs w:val="20"/>
              </w:rPr>
              <w:t>Средневзвешенный</w:t>
            </w:r>
            <w:r w:rsidRPr="00D102B6">
              <w:rPr>
                <w:spacing w:val="-13"/>
                <w:sz w:val="20"/>
                <w:szCs w:val="20"/>
              </w:rPr>
              <w:t xml:space="preserve"> </w:t>
            </w:r>
            <w:r w:rsidRPr="00D102B6">
              <w:rPr>
                <w:sz w:val="20"/>
                <w:szCs w:val="20"/>
              </w:rPr>
              <w:t>КПД</w:t>
            </w:r>
            <w:r w:rsidRPr="00D102B6">
              <w:rPr>
                <w:spacing w:val="-10"/>
                <w:sz w:val="20"/>
                <w:szCs w:val="20"/>
              </w:rPr>
              <w:t xml:space="preserve"> </w:t>
            </w:r>
            <w:r w:rsidRPr="00D102B6">
              <w:rPr>
                <w:spacing w:val="-2"/>
                <w:sz w:val="20"/>
                <w:szCs w:val="20"/>
              </w:rPr>
              <w:t>котельной</w:t>
            </w:r>
          </w:p>
        </w:tc>
        <w:tc>
          <w:tcPr>
            <w:tcW w:w="1174" w:type="dxa"/>
            <w:vAlign w:val="center"/>
          </w:tcPr>
          <w:p w14:paraId="38282020" w14:textId="77777777" w:rsidR="008F5416" w:rsidRPr="00D102B6" w:rsidRDefault="008F5416" w:rsidP="00FF6801">
            <w:pPr>
              <w:pStyle w:val="a5"/>
              <w:spacing w:line="210" w:lineRule="exact"/>
              <w:ind w:left="113" w:hanging="75"/>
              <w:jc w:val="center"/>
              <w:rPr>
                <w:sz w:val="20"/>
                <w:szCs w:val="20"/>
              </w:rPr>
            </w:pPr>
            <w:r w:rsidRPr="00D102B6">
              <w:rPr>
                <w:spacing w:val="-10"/>
                <w:sz w:val="20"/>
                <w:szCs w:val="20"/>
              </w:rPr>
              <w:t>%</w:t>
            </w:r>
          </w:p>
        </w:tc>
        <w:tc>
          <w:tcPr>
            <w:tcW w:w="1275" w:type="dxa"/>
            <w:vAlign w:val="center"/>
          </w:tcPr>
          <w:p w14:paraId="22248613" w14:textId="4C0F565A" w:rsidR="008F5416" w:rsidRPr="00D102B6" w:rsidRDefault="008F5416" w:rsidP="00FF6801">
            <w:pPr>
              <w:pStyle w:val="a5"/>
              <w:spacing w:line="210" w:lineRule="exact"/>
              <w:ind w:left="111" w:hanging="75"/>
              <w:jc w:val="center"/>
              <w:rPr>
                <w:sz w:val="20"/>
                <w:szCs w:val="20"/>
              </w:rPr>
            </w:pPr>
            <w:r w:rsidRPr="00D102B6">
              <w:rPr>
                <w:sz w:val="20"/>
                <w:szCs w:val="20"/>
              </w:rPr>
              <w:t>91,5</w:t>
            </w:r>
          </w:p>
        </w:tc>
        <w:tc>
          <w:tcPr>
            <w:tcW w:w="1276" w:type="dxa"/>
            <w:vAlign w:val="center"/>
          </w:tcPr>
          <w:p w14:paraId="6E38476A" w14:textId="4ACC23C9" w:rsidR="008F5416" w:rsidRPr="00D102B6" w:rsidRDefault="008F5416" w:rsidP="00FF6801">
            <w:pPr>
              <w:pStyle w:val="a5"/>
              <w:spacing w:line="210" w:lineRule="exact"/>
              <w:ind w:left="112" w:hanging="75"/>
              <w:jc w:val="center"/>
              <w:rPr>
                <w:sz w:val="20"/>
                <w:szCs w:val="20"/>
              </w:rPr>
            </w:pPr>
            <w:r w:rsidRPr="00D102B6">
              <w:rPr>
                <w:sz w:val="20"/>
                <w:szCs w:val="20"/>
              </w:rPr>
              <w:t>91,5</w:t>
            </w:r>
          </w:p>
        </w:tc>
        <w:tc>
          <w:tcPr>
            <w:tcW w:w="1276" w:type="dxa"/>
            <w:vAlign w:val="center"/>
          </w:tcPr>
          <w:p w14:paraId="00189669" w14:textId="0F82E1A7" w:rsidR="008F5416" w:rsidRPr="00D102B6" w:rsidRDefault="008F5416" w:rsidP="00FF6801">
            <w:pPr>
              <w:pStyle w:val="a5"/>
              <w:spacing w:line="210" w:lineRule="exact"/>
              <w:ind w:left="112" w:hanging="75"/>
              <w:jc w:val="center"/>
              <w:rPr>
                <w:sz w:val="20"/>
                <w:szCs w:val="20"/>
              </w:rPr>
            </w:pPr>
            <w:r w:rsidRPr="00D102B6">
              <w:rPr>
                <w:sz w:val="20"/>
                <w:szCs w:val="20"/>
              </w:rPr>
              <w:t>91,5</w:t>
            </w:r>
          </w:p>
        </w:tc>
        <w:tc>
          <w:tcPr>
            <w:tcW w:w="1276" w:type="dxa"/>
            <w:vAlign w:val="center"/>
          </w:tcPr>
          <w:p w14:paraId="4A4EF902" w14:textId="64E8B314" w:rsidR="008F5416" w:rsidRPr="00D102B6" w:rsidRDefault="008F5416" w:rsidP="00FF6801">
            <w:pPr>
              <w:pStyle w:val="a5"/>
              <w:spacing w:line="210" w:lineRule="exact"/>
              <w:ind w:left="117" w:hanging="75"/>
              <w:jc w:val="center"/>
              <w:rPr>
                <w:sz w:val="20"/>
                <w:szCs w:val="20"/>
              </w:rPr>
            </w:pPr>
            <w:r w:rsidRPr="00D102B6">
              <w:rPr>
                <w:sz w:val="20"/>
                <w:szCs w:val="20"/>
              </w:rPr>
              <w:t>91,5</w:t>
            </w:r>
          </w:p>
        </w:tc>
        <w:tc>
          <w:tcPr>
            <w:tcW w:w="1275" w:type="dxa"/>
            <w:vAlign w:val="center"/>
          </w:tcPr>
          <w:p w14:paraId="52B3AAC7" w14:textId="1A8EBB44" w:rsidR="008F5416" w:rsidRPr="00D102B6" w:rsidRDefault="008F5416" w:rsidP="00FF6801">
            <w:pPr>
              <w:pStyle w:val="a5"/>
              <w:spacing w:line="210" w:lineRule="exact"/>
              <w:ind w:left="118" w:hanging="75"/>
              <w:jc w:val="center"/>
              <w:rPr>
                <w:sz w:val="20"/>
                <w:szCs w:val="20"/>
              </w:rPr>
            </w:pPr>
            <w:r w:rsidRPr="00D102B6">
              <w:rPr>
                <w:sz w:val="20"/>
                <w:szCs w:val="20"/>
              </w:rPr>
              <w:t>91,5</w:t>
            </w:r>
          </w:p>
        </w:tc>
        <w:tc>
          <w:tcPr>
            <w:tcW w:w="1276" w:type="dxa"/>
            <w:vAlign w:val="center"/>
          </w:tcPr>
          <w:p w14:paraId="547475E2" w14:textId="00996F94" w:rsidR="008F5416" w:rsidRPr="00D102B6" w:rsidRDefault="008F5416" w:rsidP="00FF6801">
            <w:pPr>
              <w:pStyle w:val="a5"/>
              <w:spacing w:line="210" w:lineRule="exact"/>
              <w:ind w:left="118" w:hanging="75"/>
              <w:jc w:val="center"/>
              <w:rPr>
                <w:spacing w:val="-4"/>
                <w:sz w:val="20"/>
                <w:szCs w:val="20"/>
              </w:rPr>
            </w:pPr>
            <w:r w:rsidRPr="00D102B6">
              <w:rPr>
                <w:sz w:val="20"/>
                <w:szCs w:val="20"/>
              </w:rPr>
              <w:t>91,5</w:t>
            </w:r>
          </w:p>
        </w:tc>
        <w:tc>
          <w:tcPr>
            <w:tcW w:w="1619" w:type="dxa"/>
            <w:vAlign w:val="center"/>
          </w:tcPr>
          <w:p w14:paraId="51AB6EBB" w14:textId="3A7847D6" w:rsidR="008F5416" w:rsidRPr="00D102B6" w:rsidRDefault="008F5416" w:rsidP="00FF6801">
            <w:pPr>
              <w:pStyle w:val="a5"/>
              <w:spacing w:line="210" w:lineRule="exact"/>
              <w:ind w:left="118" w:hanging="75"/>
              <w:jc w:val="center"/>
              <w:rPr>
                <w:sz w:val="20"/>
                <w:szCs w:val="20"/>
              </w:rPr>
            </w:pPr>
            <w:r w:rsidRPr="00D102B6">
              <w:rPr>
                <w:sz w:val="20"/>
                <w:szCs w:val="20"/>
              </w:rPr>
              <w:t>91,5</w:t>
            </w:r>
          </w:p>
        </w:tc>
      </w:tr>
      <w:tr w:rsidR="008F5416" w:rsidRPr="00D102B6" w14:paraId="5065031A" w14:textId="77777777" w:rsidTr="00FF6801">
        <w:trPr>
          <w:trHeight w:val="284"/>
        </w:trPr>
        <w:tc>
          <w:tcPr>
            <w:tcW w:w="669" w:type="dxa"/>
            <w:vAlign w:val="center"/>
          </w:tcPr>
          <w:p w14:paraId="4D4E6EB2" w14:textId="77777777" w:rsidR="008F5416" w:rsidRPr="00D102B6" w:rsidRDefault="008F5416" w:rsidP="00FF6801">
            <w:pPr>
              <w:pStyle w:val="a5"/>
              <w:spacing w:line="212" w:lineRule="exact"/>
              <w:ind w:left="112" w:hanging="75"/>
              <w:jc w:val="center"/>
              <w:rPr>
                <w:sz w:val="20"/>
                <w:szCs w:val="20"/>
              </w:rPr>
            </w:pPr>
            <w:r w:rsidRPr="00D102B6">
              <w:rPr>
                <w:spacing w:val="-5"/>
                <w:sz w:val="20"/>
                <w:szCs w:val="20"/>
              </w:rPr>
              <w:t>2.4</w:t>
            </w:r>
          </w:p>
        </w:tc>
        <w:tc>
          <w:tcPr>
            <w:tcW w:w="3646" w:type="dxa"/>
            <w:vAlign w:val="center"/>
          </w:tcPr>
          <w:p w14:paraId="54F973E3" w14:textId="77777777" w:rsidR="008F5416" w:rsidRPr="00D102B6" w:rsidRDefault="008F5416" w:rsidP="00FF6801">
            <w:pPr>
              <w:pStyle w:val="a5"/>
              <w:spacing w:line="212" w:lineRule="exact"/>
              <w:ind w:left="146" w:firstLine="0"/>
              <w:jc w:val="center"/>
              <w:rPr>
                <w:sz w:val="20"/>
                <w:szCs w:val="20"/>
              </w:rPr>
            </w:pPr>
            <w:r w:rsidRPr="00D102B6">
              <w:rPr>
                <w:sz w:val="20"/>
                <w:szCs w:val="20"/>
              </w:rPr>
              <w:t>Выработка</w:t>
            </w:r>
            <w:r w:rsidRPr="00D102B6">
              <w:rPr>
                <w:spacing w:val="-10"/>
                <w:sz w:val="20"/>
                <w:szCs w:val="20"/>
              </w:rPr>
              <w:t xml:space="preserve"> </w:t>
            </w:r>
            <w:r w:rsidRPr="00D102B6">
              <w:rPr>
                <w:sz w:val="20"/>
                <w:szCs w:val="20"/>
              </w:rPr>
              <w:t>тепловой</w:t>
            </w:r>
            <w:r w:rsidRPr="00D102B6">
              <w:rPr>
                <w:spacing w:val="-10"/>
                <w:sz w:val="20"/>
                <w:szCs w:val="20"/>
              </w:rPr>
              <w:t xml:space="preserve"> </w:t>
            </w:r>
            <w:r w:rsidRPr="00D102B6">
              <w:rPr>
                <w:spacing w:val="-2"/>
                <w:sz w:val="20"/>
                <w:szCs w:val="20"/>
              </w:rPr>
              <w:t>энергии</w:t>
            </w:r>
          </w:p>
        </w:tc>
        <w:tc>
          <w:tcPr>
            <w:tcW w:w="1174" w:type="dxa"/>
            <w:vAlign w:val="center"/>
          </w:tcPr>
          <w:p w14:paraId="00DFA169" w14:textId="77777777" w:rsidR="008F5416" w:rsidRPr="00D102B6" w:rsidRDefault="008F5416" w:rsidP="00FF6801">
            <w:pPr>
              <w:pStyle w:val="a5"/>
              <w:spacing w:line="212" w:lineRule="exact"/>
              <w:ind w:left="113" w:hanging="75"/>
              <w:jc w:val="center"/>
              <w:rPr>
                <w:sz w:val="20"/>
                <w:szCs w:val="20"/>
              </w:rPr>
            </w:pPr>
            <w:r w:rsidRPr="00D102B6">
              <w:rPr>
                <w:spacing w:val="-4"/>
                <w:sz w:val="20"/>
                <w:szCs w:val="20"/>
              </w:rPr>
              <w:t>Гкал</w:t>
            </w:r>
          </w:p>
        </w:tc>
        <w:tc>
          <w:tcPr>
            <w:tcW w:w="1275" w:type="dxa"/>
            <w:vAlign w:val="center"/>
          </w:tcPr>
          <w:p w14:paraId="175C6ACE" w14:textId="70BAEE1E" w:rsidR="008F5416" w:rsidRPr="00D102B6" w:rsidRDefault="008F5416" w:rsidP="00FF6801">
            <w:pPr>
              <w:pStyle w:val="a5"/>
              <w:spacing w:line="212" w:lineRule="exact"/>
              <w:ind w:left="111" w:hanging="75"/>
              <w:jc w:val="center"/>
              <w:rPr>
                <w:sz w:val="20"/>
                <w:szCs w:val="20"/>
              </w:rPr>
            </w:pPr>
            <w:r w:rsidRPr="00D102B6">
              <w:rPr>
                <w:sz w:val="20"/>
                <w:szCs w:val="20"/>
              </w:rPr>
              <w:t>129854</w:t>
            </w:r>
          </w:p>
        </w:tc>
        <w:tc>
          <w:tcPr>
            <w:tcW w:w="1276" w:type="dxa"/>
            <w:vAlign w:val="center"/>
          </w:tcPr>
          <w:p w14:paraId="4F7A2715" w14:textId="4D9C13E2" w:rsidR="008F5416" w:rsidRPr="00D102B6" w:rsidRDefault="008F5416" w:rsidP="00FF6801">
            <w:pPr>
              <w:pStyle w:val="a5"/>
              <w:spacing w:line="212" w:lineRule="exact"/>
              <w:ind w:left="112" w:hanging="75"/>
              <w:jc w:val="center"/>
              <w:rPr>
                <w:sz w:val="20"/>
                <w:szCs w:val="20"/>
              </w:rPr>
            </w:pPr>
            <w:r w:rsidRPr="00D102B6">
              <w:rPr>
                <w:sz w:val="20"/>
                <w:szCs w:val="20"/>
              </w:rPr>
              <w:t>150938</w:t>
            </w:r>
          </w:p>
        </w:tc>
        <w:tc>
          <w:tcPr>
            <w:tcW w:w="1276" w:type="dxa"/>
            <w:vAlign w:val="center"/>
          </w:tcPr>
          <w:p w14:paraId="1C3A2257" w14:textId="401A02E7" w:rsidR="008F5416" w:rsidRPr="00D102B6" w:rsidRDefault="008F5416" w:rsidP="00FF6801">
            <w:pPr>
              <w:pStyle w:val="a5"/>
              <w:spacing w:line="212" w:lineRule="exact"/>
              <w:ind w:left="112" w:hanging="75"/>
              <w:jc w:val="center"/>
              <w:rPr>
                <w:sz w:val="20"/>
                <w:szCs w:val="20"/>
              </w:rPr>
            </w:pPr>
            <w:r w:rsidRPr="00D102B6">
              <w:rPr>
                <w:sz w:val="20"/>
                <w:szCs w:val="20"/>
              </w:rPr>
              <w:t>150938</w:t>
            </w:r>
          </w:p>
        </w:tc>
        <w:tc>
          <w:tcPr>
            <w:tcW w:w="1276" w:type="dxa"/>
            <w:vAlign w:val="center"/>
          </w:tcPr>
          <w:p w14:paraId="7D442D55" w14:textId="627628D8" w:rsidR="008F5416" w:rsidRPr="00D102B6" w:rsidRDefault="008F5416" w:rsidP="00FF6801">
            <w:pPr>
              <w:pStyle w:val="a5"/>
              <w:spacing w:line="212" w:lineRule="exact"/>
              <w:ind w:left="117" w:hanging="75"/>
              <w:jc w:val="center"/>
              <w:rPr>
                <w:sz w:val="20"/>
                <w:szCs w:val="20"/>
              </w:rPr>
            </w:pPr>
            <w:r w:rsidRPr="00D102B6">
              <w:rPr>
                <w:sz w:val="20"/>
                <w:szCs w:val="20"/>
              </w:rPr>
              <w:t>150938</w:t>
            </w:r>
          </w:p>
        </w:tc>
        <w:tc>
          <w:tcPr>
            <w:tcW w:w="1275" w:type="dxa"/>
            <w:vAlign w:val="center"/>
          </w:tcPr>
          <w:p w14:paraId="3B8C0BE4" w14:textId="196785D9" w:rsidR="008F5416" w:rsidRPr="00D102B6" w:rsidRDefault="008F5416" w:rsidP="00FF6801">
            <w:pPr>
              <w:pStyle w:val="a5"/>
              <w:spacing w:line="212" w:lineRule="exact"/>
              <w:ind w:left="118" w:hanging="75"/>
              <w:jc w:val="center"/>
              <w:rPr>
                <w:sz w:val="20"/>
                <w:szCs w:val="20"/>
              </w:rPr>
            </w:pPr>
            <w:r w:rsidRPr="00D102B6">
              <w:rPr>
                <w:sz w:val="20"/>
                <w:szCs w:val="20"/>
              </w:rPr>
              <w:t>150938</w:t>
            </w:r>
          </w:p>
        </w:tc>
        <w:tc>
          <w:tcPr>
            <w:tcW w:w="1276" w:type="dxa"/>
            <w:vAlign w:val="center"/>
          </w:tcPr>
          <w:p w14:paraId="7F88E2B1" w14:textId="195A28A1" w:rsidR="008F5416" w:rsidRPr="00D102B6" w:rsidRDefault="008F5416" w:rsidP="00FF6801">
            <w:pPr>
              <w:pStyle w:val="a5"/>
              <w:spacing w:line="212" w:lineRule="exact"/>
              <w:ind w:left="118" w:hanging="75"/>
              <w:jc w:val="center"/>
              <w:rPr>
                <w:spacing w:val="-2"/>
                <w:sz w:val="20"/>
                <w:szCs w:val="20"/>
              </w:rPr>
            </w:pPr>
            <w:r w:rsidRPr="00D102B6">
              <w:rPr>
                <w:sz w:val="20"/>
                <w:szCs w:val="20"/>
              </w:rPr>
              <w:t>150938</w:t>
            </w:r>
          </w:p>
        </w:tc>
        <w:tc>
          <w:tcPr>
            <w:tcW w:w="1619" w:type="dxa"/>
            <w:vAlign w:val="center"/>
          </w:tcPr>
          <w:p w14:paraId="06B106F8" w14:textId="4FE709B1" w:rsidR="008F5416" w:rsidRPr="00D102B6" w:rsidRDefault="008F5416" w:rsidP="00FF6801">
            <w:pPr>
              <w:pStyle w:val="a5"/>
              <w:spacing w:line="212" w:lineRule="exact"/>
              <w:ind w:left="118" w:hanging="75"/>
              <w:jc w:val="center"/>
              <w:rPr>
                <w:sz w:val="20"/>
                <w:szCs w:val="20"/>
              </w:rPr>
            </w:pPr>
            <w:r w:rsidRPr="00D102B6">
              <w:rPr>
                <w:sz w:val="20"/>
                <w:szCs w:val="20"/>
              </w:rPr>
              <w:t>150938</w:t>
            </w:r>
          </w:p>
        </w:tc>
      </w:tr>
      <w:tr w:rsidR="008F5416" w:rsidRPr="00D102B6" w14:paraId="06EF109B" w14:textId="77777777" w:rsidTr="00FF6801">
        <w:trPr>
          <w:trHeight w:val="284"/>
        </w:trPr>
        <w:tc>
          <w:tcPr>
            <w:tcW w:w="669" w:type="dxa"/>
            <w:vAlign w:val="center"/>
          </w:tcPr>
          <w:p w14:paraId="4E34E053" w14:textId="77777777" w:rsidR="008F5416" w:rsidRPr="00D102B6" w:rsidRDefault="008F5416" w:rsidP="00FF6801">
            <w:pPr>
              <w:pStyle w:val="a5"/>
              <w:spacing w:line="212" w:lineRule="exact"/>
              <w:ind w:left="112" w:hanging="75"/>
              <w:jc w:val="center"/>
              <w:rPr>
                <w:sz w:val="20"/>
                <w:szCs w:val="20"/>
              </w:rPr>
            </w:pPr>
            <w:r w:rsidRPr="00D102B6">
              <w:rPr>
                <w:spacing w:val="-5"/>
                <w:sz w:val="20"/>
                <w:szCs w:val="20"/>
              </w:rPr>
              <w:t>2.5</w:t>
            </w:r>
          </w:p>
        </w:tc>
        <w:tc>
          <w:tcPr>
            <w:tcW w:w="3646" w:type="dxa"/>
            <w:vAlign w:val="center"/>
          </w:tcPr>
          <w:p w14:paraId="5D8EAEDC" w14:textId="77777777" w:rsidR="008F5416" w:rsidRPr="00D102B6" w:rsidRDefault="008F5416" w:rsidP="00FF6801">
            <w:pPr>
              <w:pStyle w:val="a5"/>
              <w:tabs>
                <w:tab w:val="left" w:pos="1597"/>
                <w:tab w:val="left" w:pos="2060"/>
              </w:tabs>
              <w:spacing w:line="230" w:lineRule="exact"/>
              <w:ind w:left="146" w:right="94" w:firstLine="0"/>
              <w:jc w:val="center"/>
              <w:rPr>
                <w:sz w:val="20"/>
                <w:szCs w:val="20"/>
              </w:rPr>
            </w:pPr>
            <w:r w:rsidRPr="00D102B6">
              <w:rPr>
                <w:spacing w:val="-2"/>
                <w:sz w:val="20"/>
                <w:szCs w:val="20"/>
              </w:rPr>
              <w:t>Собственные</w:t>
            </w:r>
            <w:r w:rsidRPr="00D102B6">
              <w:rPr>
                <w:sz w:val="20"/>
                <w:szCs w:val="20"/>
              </w:rPr>
              <w:tab/>
            </w:r>
            <w:r w:rsidRPr="00D102B6">
              <w:rPr>
                <w:spacing w:val="-10"/>
                <w:sz w:val="20"/>
                <w:szCs w:val="20"/>
              </w:rPr>
              <w:t>и</w:t>
            </w:r>
            <w:r w:rsidRPr="00D102B6">
              <w:rPr>
                <w:sz w:val="20"/>
                <w:szCs w:val="20"/>
              </w:rPr>
              <w:tab/>
            </w:r>
            <w:r w:rsidRPr="00D102B6">
              <w:rPr>
                <w:spacing w:val="-2"/>
                <w:sz w:val="20"/>
                <w:szCs w:val="20"/>
              </w:rPr>
              <w:t xml:space="preserve">хозяйственные </w:t>
            </w:r>
            <w:r w:rsidRPr="00D102B6">
              <w:rPr>
                <w:sz w:val="20"/>
                <w:szCs w:val="20"/>
              </w:rPr>
              <w:t>нужды котельной</w:t>
            </w:r>
          </w:p>
        </w:tc>
        <w:tc>
          <w:tcPr>
            <w:tcW w:w="1174" w:type="dxa"/>
            <w:vAlign w:val="center"/>
          </w:tcPr>
          <w:p w14:paraId="45D71E8A" w14:textId="77777777" w:rsidR="008F5416" w:rsidRPr="00D102B6" w:rsidRDefault="008F5416" w:rsidP="00FF6801">
            <w:pPr>
              <w:pStyle w:val="a5"/>
              <w:ind w:left="113" w:hanging="75"/>
              <w:jc w:val="center"/>
              <w:rPr>
                <w:sz w:val="20"/>
                <w:szCs w:val="20"/>
              </w:rPr>
            </w:pPr>
            <w:r w:rsidRPr="00D102B6">
              <w:rPr>
                <w:spacing w:val="-4"/>
                <w:sz w:val="20"/>
                <w:szCs w:val="20"/>
              </w:rPr>
              <w:t>Гкал</w:t>
            </w:r>
          </w:p>
        </w:tc>
        <w:tc>
          <w:tcPr>
            <w:tcW w:w="1275" w:type="dxa"/>
            <w:vAlign w:val="center"/>
          </w:tcPr>
          <w:p w14:paraId="797F5ABD" w14:textId="4157F006" w:rsidR="008F5416" w:rsidRPr="00D102B6" w:rsidRDefault="008F5416" w:rsidP="00FF6801">
            <w:pPr>
              <w:pStyle w:val="a5"/>
              <w:ind w:left="111" w:hanging="75"/>
              <w:jc w:val="center"/>
              <w:rPr>
                <w:sz w:val="20"/>
                <w:szCs w:val="20"/>
              </w:rPr>
            </w:pPr>
            <w:r w:rsidRPr="00D102B6">
              <w:rPr>
                <w:sz w:val="20"/>
                <w:szCs w:val="20"/>
              </w:rPr>
              <w:t>4046</w:t>
            </w:r>
          </w:p>
        </w:tc>
        <w:tc>
          <w:tcPr>
            <w:tcW w:w="1276" w:type="dxa"/>
            <w:vAlign w:val="center"/>
          </w:tcPr>
          <w:p w14:paraId="25C8F80D" w14:textId="2A9AC1D2" w:rsidR="008F5416" w:rsidRPr="00D102B6" w:rsidRDefault="008F5416" w:rsidP="00FF6801">
            <w:pPr>
              <w:pStyle w:val="a5"/>
              <w:ind w:left="112" w:hanging="75"/>
              <w:jc w:val="center"/>
              <w:rPr>
                <w:sz w:val="20"/>
                <w:szCs w:val="20"/>
              </w:rPr>
            </w:pPr>
            <w:r w:rsidRPr="00D102B6">
              <w:rPr>
                <w:sz w:val="20"/>
                <w:szCs w:val="20"/>
              </w:rPr>
              <w:t>3948</w:t>
            </w:r>
          </w:p>
        </w:tc>
        <w:tc>
          <w:tcPr>
            <w:tcW w:w="1276" w:type="dxa"/>
            <w:vAlign w:val="center"/>
          </w:tcPr>
          <w:p w14:paraId="29E0DA13" w14:textId="0F19D894" w:rsidR="008F5416" w:rsidRPr="00D102B6" w:rsidRDefault="008F5416" w:rsidP="00FF6801">
            <w:pPr>
              <w:pStyle w:val="a5"/>
              <w:ind w:left="112" w:hanging="75"/>
              <w:jc w:val="center"/>
              <w:rPr>
                <w:sz w:val="20"/>
                <w:szCs w:val="20"/>
              </w:rPr>
            </w:pPr>
            <w:r w:rsidRPr="00D102B6">
              <w:rPr>
                <w:sz w:val="20"/>
                <w:szCs w:val="20"/>
              </w:rPr>
              <w:t>3948</w:t>
            </w:r>
          </w:p>
        </w:tc>
        <w:tc>
          <w:tcPr>
            <w:tcW w:w="1276" w:type="dxa"/>
            <w:vAlign w:val="center"/>
          </w:tcPr>
          <w:p w14:paraId="321ACC17" w14:textId="14AD36A8" w:rsidR="008F5416" w:rsidRPr="00D102B6" w:rsidRDefault="008F5416" w:rsidP="00FF6801">
            <w:pPr>
              <w:pStyle w:val="a5"/>
              <w:ind w:left="117" w:hanging="75"/>
              <w:jc w:val="center"/>
              <w:rPr>
                <w:sz w:val="20"/>
                <w:szCs w:val="20"/>
              </w:rPr>
            </w:pPr>
            <w:r w:rsidRPr="00D102B6">
              <w:rPr>
                <w:sz w:val="20"/>
                <w:szCs w:val="20"/>
              </w:rPr>
              <w:t>3948</w:t>
            </w:r>
          </w:p>
        </w:tc>
        <w:tc>
          <w:tcPr>
            <w:tcW w:w="1275" w:type="dxa"/>
            <w:vAlign w:val="center"/>
          </w:tcPr>
          <w:p w14:paraId="4914693E" w14:textId="4DD25067" w:rsidR="008F5416" w:rsidRPr="00D102B6" w:rsidRDefault="008F5416" w:rsidP="00FF6801">
            <w:pPr>
              <w:pStyle w:val="a5"/>
              <w:ind w:left="118" w:hanging="75"/>
              <w:jc w:val="center"/>
              <w:rPr>
                <w:sz w:val="20"/>
                <w:szCs w:val="20"/>
              </w:rPr>
            </w:pPr>
            <w:r w:rsidRPr="00D102B6">
              <w:rPr>
                <w:sz w:val="20"/>
                <w:szCs w:val="20"/>
              </w:rPr>
              <w:t>3948</w:t>
            </w:r>
          </w:p>
        </w:tc>
        <w:tc>
          <w:tcPr>
            <w:tcW w:w="1276" w:type="dxa"/>
            <w:vAlign w:val="center"/>
          </w:tcPr>
          <w:p w14:paraId="27039768" w14:textId="32D5743E" w:rsidR="008F5416" w:rsidRPr="00D102B6" w:rsidRDefault="008F5416" w:rsidP="00FF6801">
            <w:pPr>
              <w:pStyle w:val="a5"/>
              <w:ind w:left="118" w:hanging="75"/>
              <w:jc w:val="center"/>
              <w:rPr>
                <w:spacing w:val="-2"/>
                <w:sz w:val="20"/>
                <w:szCs w:val="20"/>
              </w:rPr>
            </w:pPr>
            <w:r w:rsidRPr="00D102B6">
              <w:rPr>
                <w:sz w:val="20"/>
                <w:szCs w:val="20"/>
              </w:rPr>
              <w:t>3948</w:t>
            </w:r>
          </w:p>
        </w:tc>
        <w:tc>
          <w:tcPr>
            <w:tcW w:w="1619" w:type="dxa"/>
            <w:vAlign w:val="center"/>
          </w:tcPr>
          <w:p w14:paraId="2F165607" w14:textId="58546919" w:rsidR="008F5416" w:rsidRPr="00D102B6" w:rsidRDefault="008F5416" w:rsidP="00FF6801">
            <w:pPr>
              <w:pStyle w:val="a5"/>
              <w:ind w:left="118" w:hanging="75"/>
              <w:jc w:val="center"/>
              <w:rPr>
                <w:sz w:val="20"/>
                <w:szCs w:val="20"/>
              </w:rPr>
            </w:pPr>
            <w:r w:rsidRPr="00D102B6">
              <w:rPr>
                <w:sz w:val="20"/>
                <w:szCs w:val="20"/>
              </w:rPr>
              <w:t>3948</w:t>
            </w:r>
          </w:p>
        </w:tc>
      </w:tr>
      <w:tr w:rsidR="008F5416" w:rsidRPr="00D102B6" w14:paraId="5C35FFC8" w14:textId="77777777" w:rsidTr="00FF6801">
        <w:trPr>
          <w:trHeight w:val="284"/>
        </w:trPr>
        <w:tc>
          <w:tcPr>
            <w:tcW w:w="669" w:type="dxa"/>
            <w:vAlign w:val="center"/>
          </w:tcPr>
          <w:p w14:paraId="1C5CB76B" w14:textId="77777777" w:rsidR="008F5416" w:rsidRPr="00D102B6" w:rsidRDefault="008F5416" w:rsidP="00FF6801">
            <w:pPr>
              <w:pStyle w:val="a5"/>
              <w:spacing w:line="212" w:lineRule="exact"/>
              <w:ind w:left="112" w:hanging="75"/>
              <w:jc w:val="center"/>
              <w:rPr>
                <w:sz w:val="20"/>
                <w:szCs w:val="20"/>
              </w:rPr>
            </w:pPr>
            <w:r w:rsidRPr="00D102B6">
              <w:rPr>
                <w:spacing w:val="-5"/>
                <w:sz w:val="20"/>
                <w:szCs w:val="20"/>
              </w:rPr>
              <w:t>2.6</w:t>
            </w:r>
          </w:p>
        </w:tc>
        <w:tc>
          <w:tcPr>
            <w:tcW w:w="3646" w:type="dxa"/>
            <w:vAlign w:val="center"/>
          </w:tcPr>
          <w:p w14:paraId="2BF544B0" w14:textId="77777777" w:rsidR="008F5416" w:rsidRPr="00D102B6" w:rsidRDefault="008F5416" w:rsidP="00FF6801">
            <w:pPr>
              <w:pStyle w:val="a5"/>
              <w:spacing w:line="230" w:lineRule="exact"/>
              <w:ind w:left="146" w:firstLine="0"/>
              <w:jc w:val="center"/>
              <w:rPr>
                <w:sz w:val="20"/>
                <w:szCs w:val="20"/>
              </w:rPr>
            </w:pPr>
            <w:r w:rsidRPr="00D102B6">
              <w:rPr>
                <w:sz w:val="20"/>
                <w:szCs w:val="20"/>
              </w:rPr>
              <w:t>Тепловая</w:t>
            </w:r>
            <w:r w:rsidRPr="00D102B6">
              <w:rPr>
                <w:spacing w:val="80"/>
                <w:sz w:val="20"/>
                <w:szCs w:val="20"/>
              </w:rPr>
              <w:t xml:space="preserve"> </w:t>
            </w:r>
            <w:r w:rsidRPr="00D102B6">
              <w:rPr>
                <w:sz w:val="20"/>
                <w:szCs w:val="20"/>
              </w:rPr>
              <w:t>энергия,</w:t>
            </w:r>
            <w:r w:rsidRPr="00D102B6">
              <w:rPr>
                <w:spacing w:val="80"/>
                <w:sz w:val="20"/>
                <w:szCs w:val="20"/>
              </w:rPr>
              <w:t xml:space="preserve"> </w:t>
            </w:r>
            <w:r w:rsidRPr="00D102B6">
              <w:rPr>
                <w:sz w:val="20"/>
                <w:szCs w:val="20"/>
              </w:rPr>
              <w:t>отпущенная</w:t>
            </w:r>
            <w:r w:rsidRPr="00D102B6">
              <w:rPr>
                <w:spacing w:val="80"/>
                <w:sz w:val="20"/>
                <w:szCs w:val="20"/>
              </w:rPr>
              <w:t xml:space="preserve"> </w:t>
            </w:r>
            <w:r w:rsidRPr="00D102B6">
              <w:rPr>
                <w:sz w:val="20"/>
                <w:szCs w:val="20"/>
              </w:rPr>
              <w:t xml:space="preserve">в </w:t>
            </w:r>
            <w:r w:rsidRPr="00D102B6">
              <w:rPr>
                <w:spacing w:val="-4"/>
                <w:sz w:val="20"/>
                <w:szCs w:val="20"/>
              </w:rPr>
              <w:t>сети</w:t>
            </w:r>
          </w:p>
        </w:tc>
        <w:tc>
          <w:tcPr>
            <w:tcW w:w="1174" w:type="dxa"/>
            <w:vAlign w:val="center"/>
          </w:tcPr>
          <w:p w14:paraId="7B58CBFB" w14:textId="77777777" w:rsidR="008F5416" w:rsidRPr="00D102B6" w:rsidRDefault="008F5416" w:rsidP="00FF6801">
            <w:pPr>
              <w:pStyle w:val="a5"/>
              <w:ind w:left="113" w:hanging="75"/>
              <w:jc w:val="center"/>
              <w:rPr>
                <w:sz w:val="20"/>
                <w:szCs w:val="20"/>
              </w:rPr>
            </w:pPr>
            <w:r w:rsidRPr="00D102B6">
              <w:rPr>
                <w:spacing w:val="-4"/>
                <w:sz w:val="20"/>
                <w:szCs w:val="20"/>
              </w:rPr>
              <w:t>Гкал</w:t>
            </w:r>
          </w:p>
        </w:tc>
        <w:tc>
          <w:tcPr>
            <w:tcW w:w="1275" w:type="dxa"/>
            <w:vAlign w:val="center"/>
          </w:tcPr>
          <w:p w14:paraId="5A9F9C81" w14:textId="31539129" w:rsidR="008F5416" w:rsidRPr="00D102B6" w:rsidRDefault="008F5416" w:rsidP="00FF6801">
            <w:pPr>
              <w:pStyle w:val="a5"/>
              <w:ind w:left="111" w:hanging="75"/>
              <w:jc w:val="center"/>
              <w:rPr>
                <w:sz w:val="20"/>
                <w:szCs w:val="20"/>
              </w:rPr>
            </w:pPr>
            <w:r w:rsidRPr="00D102B6">
              <w:rPr>
                <w:sz w:val="20"/>
                <w:szCs w:val="20"/>
              </w:rPr>
              <w:t>190539</w:t>
            </w:r>
          </w:p>
        </w:tc>
        <w:tc>
          <w:tcPr>
            <w:tcW w:w="1276" w:type="dxa"/>
            <w:vAlign w:val="center"/>
          </w:tcPr>
          <w:p w14:paraId="3843ECE9" w14:textId="56051715" w:rsidR="008F5416" w:rsidRPr="00D102B6" w:rsidRDefault="008F5416" w:rsidP="00FF6801">
            <w:pPr>
              <w:pStyle w:val="a5"/>
              <w:ind w:left="112" w:hanging="75"/>
              <w:jc w:val="center"/>
              <w:rPr>
                <w:sz w:val="20"/>
                <w:szCs w:val="20"/>
              </w:rPr>
            </w:pPr>
            <w:r w:rsidRPr="00D102B6">
              <w:rPr>
                <w:sz w:val="20"/>
                <w:szCs w:val="20"/>
              </w:rPr>
              <w:t>222229</w:t>
            </w:r>
          </w:p>
        </w:tc>
        <w:tc>
          <w:tcPr>
            <w:tcW w:w="1276" w:type="dxa"/>
            <w:vAlign w:val="center"/>
          </w:tcPr>
          <w:p w14:paraId="20E47DA3" w14:textId="3F3D4AEA" w:rsidR="008F5416" w:rsidRPr="00D102B6" w:rsidRDefault="008F5416" w:rsidP="00FF6801">
            <w:pPr>
              <w:pStyle w:val="a5"/>
              <w:ind w:left="112" w:hanging="75"/>
              <w:jc w:val="center"/>
              <w:rPr>
                <w:sz w:val="20"/>
                <w:szCs w:val="20"/>
              </w:rPr>
            </w:pPr>
            <w:r w:rsidRPr="00D102B6">
              <w:rPr>
                <w:sz w:val="20"/>
                <w:szCs w:val="20"/>
              </w:rPr>
              <w:t>222229</w:t>
            </w:r>
          </w:p>
        </w:tc>
        <w:tc>
          <w:tcPr>
            <w:tcW w:w="1276" w:type="dxa"/>
            <w:vAlign w:val="center"/>
          </w:tcPr>
          <w:p w14:paraId="78B4ABA1" w14:textId="7F8FA0EB" w:rsidR="008F5416" w:rsidRPr="00D102B6" w:rsidRDefault="008F5416" w:rsidP="00FF6801">
            <w:pPr>
              <w:pStyle w:val="a5"/>
              <w:ind w:left="117" w:hanging="75"/>
              <w:jc w:val="center"/>
              <w:rPr>
                <w:sz w:val="20"/>
                <w:szCs w:val="20"/>
              </w:rPr>
            </w:pPr>
            <w:r w:rsidRPr="00D102B6">
              <w:rPr>
                <w:sz w:val="20"/>
                <w:szCs w:val="20"/>
              </w:rPr>
              <w:t>222229</w:t>
            </w:r>
          </w:p>
        </w:tc>
        <w:tc>
          <w:tcPr>
            <w:tcW w:w="1275" w:type="dxa"/>
            <w:vAlign w:val="center"/>
          </w:tcPr>
          <w:p w14:paraId="46294263" w14:textId="35F6CF90" w:rsidR="008F5416" w:rsidRPr="00D102B6" w:rsidRDefault="008F5416" w:rsidP="00FF6801">
            <w:pPr>
              <w:pStyle w:val="a5"/>
              <w:ind w:left="118" w:hanging="75"/>
              <w:jc w:val="center"/>
              <w:rPr>
                <w:sz w:val="20"/>
                <w:szCs w:val="20"/>
              </w:rPr>
            </w:pPr>
            <w:r w:rsidRPr="00D102B6">
              <w:rPr>
                <w:sz w:val="20"/>
                <w:szCs w:val="20"/>
              </w:rPr>
              <w:t>222229</w:t>
            </w:r>
          </w:p>
        </w:tc>
        <w:tc>
          <w:tcPr>
            <w:tcW w:w="1276" w:type="dxa"/>
            <w:vAlign w:val="center"/>
          </w:tcPr>
          <w:p w14:paraId="1AE9CDD9" w14:textId="41D94601" w:rsidR="008F5416" w:rsidRPr="00D102B6" w:rsidRDefault="008F5416" w:rsidP="00FF6801">
            <w:pPr>
              <w:pStyle w:val="a5"/>
              <w:ind w:left="118" w:hanging="75"/>
              <w:jc w:val="center"/>
              <w:rPr>
                <w:spacing w:val="-2"/>
                <w:sz w:val="20"/>
                <w:szCs w:val="20"/>
              </w:rPr>
            </w:pPr>
            <w:r w:rsidRPr="00D102B6">
              <w:rPr>
                <w:sz w:val="20"/>
                <w:szCs w:val="20"/>
              </w:rPr>
              <w:t>222229</w:t>
            </w:r>
          </w:p>
        </w:tc>
        <w:tc>
          <w:tcPr>
            <w:tcW w:w="1619" w:type="dxa"/>
            <w:vAlign w:val="center"/>
          </w:tcPr>
          <w:p w14:paraId="37E4B665" w14:textId="6CA0B53A" w:rsidR="008F5416" w:rsidRPr="00D102B6" w:rsidRDefault="008F5416" w:rsidP="00FF6801">
            <w:pPr>
              <w:pStyle w:val="a5"/>
              <w:ind w:left="118" w:hanging="75"/>
              <w:jc w:val="center"/>
              <w:rPr>
                <w:sz w:val="20"/>
                <w:szCs w:val="20"/>
              </w:rPr>
            </w:pPr>
            <w:r w:rsidRPr="00D102B6">
              <w:rPr>
                <w:sz w:val="20"/>
                <w:szCs w:val="20"/>
              </w:rPr>
              <w:t>222229</w:t>
            </w:r>
          </w:p>
        </w:tc>
      </w:tr>
      <w:tr w:rsidR="008F5416" w:rsidRPr="00D102B6" w14:paraId="4545E498" w14:textId="77777777" w:rsidTr="00FF6801">
        <w:trPr>
          <w:trHeight w:val="284"/>
        </w:trPr>
        <w:tc>
          <w:tcPr>
            <w:tcW w:w="669" w:type="dxa"/>
            <w:vMerge w:val="restart"/>
            <w:vAlign w:val="center"/>
          </w:tcPr>
          <w:p w14:paraId="592C1EB0" w14:textId="77777777" w:rsidR="008F5416" w:rsidRPr="00D102B6" w:rsidRDefault="008F5416" w:rsidP="00FF6801">
            <w:pPr>
              <w:pStyle w:val="a5"/>
              <w:spacing w:line="210" w:lineRule="exact"/>
              <w:ind w:left="112" w:hanging="75"/>
              <w:jc w:val="center"/>
              <w:rPr>
                <w:sz w:val="20"/>
                <w:szCs w:val="20"/>
              </w:rPr>
            </w:pPr>
            <w:r w:rsidRPr="00D102B6">
              <w:rPr>
                <w:spacing w:val="-5"/>
                <w:sz w:val="20"/>
                <w:szCs w:val="20"/>
              </w:rPr>
              <w:t>2.7</w:t>
            </w:r>
          </w:p>
        </w:tc>
        <w:tc>
          <w:tcPr>
            <w:tcW w:w="3646" w:type="dxa"/>
            <w:vMerge w:val="restart"/>
            <w:vAlign w:val="center"/>
          </w:tcPr>
          <w:p w14:paraId="0CA227DF" w14:textId="77777777" w:rsidR="008F5416" w:rsidRPr="00D102B6" w:rsidRDefault="008F5416" w:rsidP="00FF6801">
            <w:pPr>
              <w:pStyle w:val="a5"/>
              <w:ind w:left="146" w:firstLine="0"/>
              <w:jc w:val="center"/>
              <w:rPr>
                <w:sz w:val="20"/>
                <w:szCs w:val="20"/>
              </w:rPr>
            </w:pPr>
            <w:r w:rsidRPr="00D102B6">
              <w:rPr>
                <w:sz w:val="20"/>
                <w:szCs w:val="20"/>
              </w:rPr>
              <w:t>Потери</w:t>
            </w:r>
            <w:r w:rsidRPr="00D102B6">
              <w:rPr>
                <w:spacing w:val="-9"/>
                <w:sz w:val="20"/>
                <w:szCs w:val="20"/>
              </w:rPr>
              <w:t xml:space="preserve"> </w:t>
            </w:r>
            <w:r w:rsidRPr="00D102B6">
              <w:rPr>
                <w:sz w:val="20"/>
                <w:szCs w:val="20"/>
              </w:rPr>
              <w:t>тепловой</w:t>
            </w:r>
            <w:r w:rsidRPr="00D102B6">
              <w:rPr>
                <w:spacing w:val="-8"/>
                <w:sz w:val="20"/>
                <w:szCs w:val="20"/>
              </w:rPr>
              <w:t xml:space="preserve"> </w:t>
            </w:r>
            <w:r w:rsidRPr="00D102B6">
              <w:rPr>
                <w:spacing w:val="-4"/>
                <w:sz w:val="20"/>
                <w:szCs w:val="20"/>
              </w:rPr>
              <w:t>сети</w:t>
            </w:r>
          </w:p>
        </w:tc>
        <w:tc>
          <w:tcPr>
            <w:tcW w:w="1174" w:type="dxa"/>
            <w:vAlign w:val="center"/>
          </w:tcPr>
          <w:p w14:paraId="43E058FF" w14:textId="77777777" w:rsidR="008F5416" w:rsidRPr="00D102B6" w:rsidRDefault="008F5416" w:rsidP="00FF6801">
            <w:pPr>
              <w:pStyle w:val="a5"/>
              <w:spacing w:line="210" w:lineRule="exact"/>
              <w:ind w:left="113" w:hanging="75"/>
              <w:jc w:val="center"/>
              <w:rPr>
                <w:sz w:val="20"/>
                <w:szCs w:val="20"/>
              </w:rPr>
            </w:pPr>
            <w:r w:rsidRPr="00D102B6">
              <w:rPr>
                <w:spacing w:val="-4"/>
                <w:sz w:val="20"/>
                <w:szCs w:val="20"/>
              </w:rPr>
              <w:t>Гкал</w:t>
            </w:r>
          </w:p>
        </w:tc>
        <w:tc>
          <w:tcPr>
            <w:tcW w:w="1275" w:type="dxa"/>
            <w:vAlign w:val="center"/>
          </w:tcPr>
          <w:p w14:paraId="27622863" w14:textId="3DB0BBB7" w:rsidR="008F5416" w:rsidRPr="00D102B6" w:rsidRDefault="008F5416" w:rsidP="00FF6801">
            <w:pPr>
              <w:pStyle w:val="a5"/>
              <w:spacing w:line="210" w:lineRule="exact"/>
              <w:ind w:left="111" w:hanging="75"/>
              <w:jc w:val="center"/>
              <w:rPr>
                <w:sz w:val="20"/>
                <w:szCs w:val="20"/>
              </w:rPr>
            </w:pPr>
            <w:r w:rsidRPr="00D102B6">
              <w:rPr>
                <w:sz w:val="20"/>
                <w:szCs w:val="20"/>
              </w:rPr>
              <w:t>14408,27</w:t>
            </w:r>
          </w:p>
        </w:tc>
        <w:tc>
          <w:tcPr>
            <w:tcW w:w="1276" w:type="dxa"/>
            <w:vAlign w:val="center"/>
          </w:tcPr>
          <w:p w14:paraId="7BB42D03" w14:textId="30521299" w:rsidR="008F5416" w:rsidRPr="00D102B6" w:rsidRDefault="008F5416" w:rsidP="00FF6801">
            <w:pPr>
              <w:pStyle w:val="a5"/>
              <w:spacing w:line="210" w:lineRule="exact"/>
              <w:ind w:left="112" w:hanging="75"/>
              <w:jc w:val="center"/>
              <w:rPr>
                <w:sz w:val="20"/>
                <w:szCs w:val="20"/>
              </w:rPr>
            </w:pPr>
            <w:r w:rsidRPr="00D102B6">
              <w:rPr>
                <w:sz w:val="20"/>
                <w:szCs w:val="20"/>
              </w:rPr>
              <w:t>28759,16</w:t>
            </w:r>
          </w:p>
        </w:tc>
        <w:tc>
          <w:tcPr>
            <w:tcW w:w="1276" w:type="dxa"/>
            <w:vAlign w:val="center"/>
          </w:tcPr>
          <w:p w14:paraId="4A2FBE21" w14:textId="3631E592" w:rsidR="008F5416" w:rsidRPr="00D102B6" w:rsidRDefault="008F5416" w:rsidP="00FF6801">
            <w:pPr>
              <w:pStyle w:val="a5"/>
              <w:spacing w:line="210" w:lineRule="exact"/>
              <w:ind w:left="112" w:hanging="75"/>
              <w:jc w:val="center"/>
              <w:rPr>
                <w:sz w:val="20"/>
                <w:szCs w:val="20"/>
              </w:rPr>
            </w:pPr>
            <w:r w:rsidRPr="00D102B6">
              <w:rPr>
                <w:sz w:val="20"/>
                <w:szCs w:val="20"/>
              </w:rPr>
              <w:t>28759,16</w:t>
            </w:r>
          </w:p>
        </w:tc>
        <w:tc>
          <w:tcPr>
            <w:tcW w:w="1276" w:type="dxa"/>
            <w:vAlign w:val="center"/>
          </w:tcPr>
          <w:p w14:paraId="249DE383" w14:textId="3508D053" w:rsidR="008F5416" w:rsidRPr="00D102B6" w:rsidRDefault="008F5416" w:rsidP="00FF6801">
            <w:pPr>
              <w:pStyle w:val="a5"/>
              <w:spacing w:line="210" w:lineRule="exact"/>
              <w:ind w:left="117" w:hanging="75"/>
              <w:jc w:val="center"/>
              <w:rPr>
                <w:sz w:val="20"/>
                <w:szCs w:val="20"/>
              </w:rPr>
            </w:pPr>
            <w:r w:rsidRPr="00D102B6">
              <w:rPr>
                <w:sz w:val="20"/>
                <w:szCs w:val="20"/>
              </w:rPr>
              <w:t>28759,16</w:t>
            </w:r>
          </w:p>
        </w:tc>
        <w:tc>
          <w:tcPr>
            <w:tcW w:w="1275" w:type="dxa"/>
            <w:vAlign w:val="center"/>
          </w:tcPr>
          <w:p w14:paraId="582DE52A" w14:textId="19EBA230" w:rsidR="008F5416" w:rsidRPr="00D102B6" w:rsidRDefault="008F5416" w:rsidP="00FF6801">
            <w:pPr>
              <w:pStyle w:val="a5"/>
              <w:spacing w:line="210" w:lineRule="exact"/>
              <w:ind w:left="118" w:hanging="75"/>
              <w:jc w:val="center"/>
              <w:rPr>
                <w:sz w:val="20"/>
                <w:szCs w:val="20"/>
              </w:rPr>
            </w:pPr>
            <w:r w:rsidRPr="00D102B6">
              <w:rPr>
                <w:sz w:val="20"/>
                <w:szCs w:val="20"/>
              </w:rPr>
              <w:t>28759,16</w:t>
            </w:r>
          </w:p>
        </w:tc>
        <w:tc>
          <w:tcPr>
            <w:tcW w:w="1276" w:type="dxa"/>
            <w:vAlign w:val="center"/>
          </w:tcPr>
          <w:p w14:paraId="6122DC7B" w14:textId="475F5D88" w:rsidR="008F5416" w:rsidRPr="00D102B6" w:rsidRDefault="008F5416" w:rsidP="00FF6801">
            <w:pPr>
              <w:pStyle w:val="a5"/>
              <w:spacing w:line="210" w:lineRule="exact"/>
              <w:ind w:left="118" w:hanging="75"/>
              <w:jc w:val="center"/>
              <w:rPr>
                <w:spacing w:val="-2"/>
                <w:sz w:val="20"/>
                <w:szCs w:val="20"/>
              </w:rPr>
            </w:pPr>
            <w:r w:rsidRPr="00D102B6">
              <w:rPr>
                <w:sz w:val="20"/>
                <w:szCs w:val="20"/>
              </w:rPr>
              <w:t>28759,16</w:t>
            </w:r>
          </w:p>
        </w:tc>
        <w:tc>
          <w:tcPr>
            <w:tcW w:w="1619" w:type="dxa"/>
            <w:vAlign w:val="center"/>
          </w:tcPr>
          <w:p w14:paraId="73BD6E85" w14:textId="23BA8870" w:rsidR="008F5416" w:rsidRPr="00D102B6" w:rsidRDefault="008F5416" w:rsidP="00FF6801">
            <w:pPr>
              <w:pStyle w:val="a5"/>
              <w:spacing w:line="210" w:lineRule="exact"/>
              <w:ind w:left="118" w:hanging="75"/>
              <w:jc w:val="center"/>
              <w:rPr>
                <w:sz w:val="20"/>
                <w:szCs w:val="20"/>
              </w:rPr>
            </w:pPr>
            <w:r w:rsidRPr="00D102B6">
              <w:rPr>
                <w:sz w:val="20"/>
                <w:szCs w:val="20"/>
              </w:rPr>
              <w:t>28759,16</w:t>
            </w:r>
          </w:p>
        </w:tc>
      </w:tr>
      <w:tr w:rsidR="008F5416" w:rsidRPr="00D102B6" w14:paraId="1399FB0B" w14:textId="77777777" w:rsidTr="00FF6801">
        <w:trPr>
          <w:trHeight w:val="284"/>
        </w:trPr>
        <w:tc>
          <w:tcPr>
            <w:tcW w:w="669" w:type="dxa"/>
            <w:vMerge/>
            <w:vAlign w:val="center"/>
          </w:tcPr>
          <w:p w14:paraId="255F73DC" w14:textId="77777777" w:rsidR="008F5416" w:rsidRPr="00D102B6" w:rsidRDefault="008F5416" w:rsidP="00FF6801">
            <w:pPr>
              <w:ind w:hanging="75"/>
              <w:jc w:val="center"/>
              <w:rPr>
                <w:sz w:val="20"/>
                <w:szCs w:val="20"/>
              </w:rPr>
            </w:pPr>
          </w:p>
        </w:tc>
        <w:tc>
          <w:tcPr>
            <w:tcW w:w="3646" w:type="dxa"/>
            <w:vMerge/>
            <w:vAlign w:val="center"/>
          </w:tcPr>
          <w:p w14:paraId="59EC9430" w14:textId="77777777" w:rsidR="008F5416" w:rsidRPr="00D102B6" w:rsidRDefault="008F5416" w:rsidP="00FF6801">
            <w:pPr>
              <w:ind w:left="146"/>
              <w:jc w:val="center"/>
              <w:rPr>
                <w:sz w:val="20"/>
                <w:szCs w:val="20"/>
              </w:rPr>
            </w:pPr>
          </w:p>
        </w:tc>
        <w:tc>
          <w:tcPr>
            <w:tcW w:w="1174" w:type="dxa"/>
            <w:vAlign w:val="center"/>
          </w:tcPr>
          <w:p w14:paraId="63FDEA66" w14:textId="77777777" w:rsidR="008F5416" w:rsidRPr="00D102B6" w:rsidRDefault="008F5416" w:rsidP="00FF6801">
            <w:pPr>
              <w:pStyle w:val="a5"/>
              <w:spacing w:line="222" w:lineRule="exact"/>
              <w:ind w:left="113" w:hanging="75"/>
              <w:jc w:val="center"/>
              <w:rPr>
                <w:sz w:val="20"/>
                <w:szCs w:val="20"/>
              </w:rPr>
            </w:pPr>
            <w:r w:rsidRPr="00D102B6">
              <w:rPr>
                <w:spacing w:val="-10"/>
                <w:sz w:val="20"/>
                <w:szCs w:val="20"/>
              </w:rPr>
              <w:t>%</w:t>
            </w:r>
          </w:p>
        </w:tc>
        <w:tc>
          <w:tcPr>
            <w:tcW w:w="1275" w:type="dxa"/>
            <w:vAlign w:val="center"/>
          </w:tcPr>
          <w:p w14:paraId="32AE730B" w14:textId="63E5C9C0" w:rsidR="008F5416" w:rsidRPr="00D102B6" w:rsidRDefault="008F5416" w:rsidP="00FF6801">
            <w:pPr>
              <w:pStyle w:val="a5"/>
              <w:spacing w:line="231" w:lineRule="exact"/>
              <w:ind w:left="116" w:hanging="75"/>
              <w:jc w:val="center"/>
              <w:rPr>
                <w:sz w:val="20"/>
                <w:szCs w:val="20"/>
              </w:rPr>
            </w:pPr>
            <w:r w:rsidRPr="00D102B6">
              <w:rPr>
                <w:sz w:val="20"/>
                <w:szCs w:val="20"/>
              </w:rPr>
              <w:t>7,6</w:t>
            </w:r>
          </w:p>
        </w:tc>
        <w:tc>
          <w:tcPr>
            <w:tcW w:w="1276" w:type="dxa"/>
            <w:vAlign w:val="center"/>
          </w:tcPr>
          <w:p w14:paraId="69802963" w14:textId="3453E46A" w:rsidR="008F5416" w:rsidRPr="00D102B6" w:rsidRDefault="008F5416" w:rsidP="00FF6801">
            <w:pPr>
              <w:pStyle w:val="a5"/>
              <w:spacing w:line="231" w:lineRule="exact"/>
              <w:ind w:left="117" w:hanging="75"/>
              <w:jc w:val="center"/>
              <w:rPr>
                <w:sz w:val="20"/>
                <w:szCs w:val="20"/>
              </w:rPr>
            </w:pPr>
            <w:r w:rsidRPr="00D102B6">
              <w:rPr>
                <w:sz w:val="20"/>
                <w:szCs w:val="20"/>
              </w:rPr>
              <w:t>12,9</w:t>
            </w:r>
          </w:p>
        </w:tc>
        <w:tc>
          <w:tcPr>
            <w:tcW w:w="1276" w:type="dxa"/>
            <w:vAlign w:val="center"/>
          </w:tcPr>
          <w:p w14:paraId="74C0A43C" w14:textId="5E10181D" w:rsidR="008F5416" w:rsidRPr="00D102B6" w:rsidRDefault="008F5416" w:rsidP="00FF6801">
            <w:pPr>
              <w:pStyle w:val="a5"/>
              <w:spacing w:line="231" w:lineRule="exact"/>
              <w:ind w:left="117" w:hanging="75"/>
              <w:jc w:val="center"/>
              <w:rPr>
                <w:sz w:val="20"/>
                <w:szCs w:val="20"/>
              </w:rPr>
            </w:pPr>
            <w:r w:rsidRPr="00D102B6">
              <w:rPr>
                <w:sz w:val="20"/>
                <w:szCs w:val="20"/>
              </w:rPr>
              <w:t>12,9</w:t>
            </w:r>
          </w:p>
        </w:tc>
        <w:tc>
          <w:tcPr>
            <w:tcW w:w="1276" w:type="dxa"/>
            <w:vAlign w:val="center"/>
          </w:tcPr>
          <w:p w14:paraId="1D6999DE" w14:textId="08F8DF5B" w:rsidR="008F5416" w:rsidRPr="00D102B6" w:rsidRDefault="008F5416" w:rsidP="00FF6801">
            <w:pPr>
              <w:pStyle w:val="a5"/>
              <w:spacing w:line="231" w:lineRule="exact"/>
              <w:ind w:left="117" w:hanging="75"/>
              <w:jc w:val="center"/>
              <w:rPr>
                <w:sz w:val="20"/>
                <w:szCs w:val="20"/>
              </w:rPr>
            </w:pPr>
            <w:r w:rsidRPr="00D102B6">
              <w:rPr>
                <w:sz w:val="20"/>
                <w:szCs w:val="20"/>
              </w:rPr>
              <w:t>12,9</w:t>
            </w:r>
          </w:p>
        </w:tc>
        <w:tc>
          <w:tcPr>
            <w:tcW w:w="1275" w:type="dxa"/>
            <w:vAlign w:val="center"/>
          </w:tcPr>
          <w:p w14:paraId="7740AE17" w14:textId="149020AA" w:rsidR="008F5416" w:rsidRPr="00D102B6" w:rsidRDefault="008F5416" w:rsidP="00FF6801">
            <w:pPr>
              <w:pStyle w:val="a5"/>
              <w:spacing w:line="231" w:lineRule="exact"/>
              <w:ind w:left="118" w:hanging="75"/>
              <w:jc w:val="center"/>
              <w:rPr>
                <w:sz w:val="20"/>
                <w:szCs w:val="20"/>
              </w:rPr>
            </w:pPr>
            <w:r w:rsidRPr="00D102B6">
              <w:rPr>
                <w:sz w:val="20"/>
                <w:szCs w:val="20"/>
              </w:rPr>
              <w:t>12,9</w:t>
            </w:r>
          </w:p>
        </w:tc>
        <w:tc>
          <w:tcPr>
            <w:tcW w:w="1276" w:type="dxa"/>
            <w:vAlign w:val="center"/>
          </w:tcPr>
          <w:p w14:paraId="44202EFE" w14:textId="3093FF60" w:rsidR="008F5416" w:rsidRPr="00D102B6" w:rsidRDefault="008F5416" w:rsidP="00FF6801">
            <w:pPr>
              <w:pStyle w:val="a5"/>
              <w:spacing w:line="231" w:lineRule="exact"/>
              <w:ind w:left="118" w:hanging="75"/>
              <w:jc w:val="center"/>
              <w:rPr>
                <w:spacing w:val="-4"/>
                <w:sz w:val="20"/>
                <w:szCs w:val="20"/>
              </w:rPr>
            </w:pPr>
            <w:r w:rsidRPr="00D102B6">
              <w:rPr>
                <w:sz w:val="20"/>
                <w:szCs w:val="20"/>
              </w:rPr>
              <w:t>12,9</w:t>
            </w:r>
          </w:p>
        </w:tc>
        <w:tc>
          <w:tcPr>
            <w:tcW w:w="1619" w:type="dxa"/>
            <w:vAlign w:val="center"/>
          </w:tcPr>
          <w:p w14:paraId="07639D66" w14:textId="15ED78CE" w:rsidR="008F5416" w:rsidRPr="00D102B6" w:rsidRDefault="008F5416" w:rsidP="00FF6801">
            <w:pPr>
              <w:pStyle w:val="a5"/>
              <w:spacing w:line="231" w:lineRule="exact"/>
              <w:ind w:left="118" w:hanging="75"/>
              <w:jc w:val="center"/>
              <w:rPr>
                <w:sz w:val="20"/>
                <w:szCs w:val="20"/>
              </w:rPr>
            </w:pPr>
            <w:r w:rsidRPr="00D102B6">
              <w:rPr>
                <w:sz w:val="20"/>
                <w:szCs w:val="20"/>
              </w:rPr>
              <w:t>12,9</w:t>
            </w:r>
          </w:p>
        </w:tc>
      </w:tr>
      <w:tr w:rsidR="008F5416" w:rsidRPr="00D102B6" w14:paraId="0F14D18A" w14:textId="77777777" w:rsidTr="00FF6801">
        <w:trPr>
          <w:trHeight w:val="284"/>
        </w:trPr>
        <w:tc>
          <w:tcPr>
            <w:tcW w:w="669" w:type="dxa"/>
            <w:vAlign w:val="center"/>
          </w:tcPr>
          <w:p w14:paraId="69CE63F6" w14:textId="77777777" w:rsidR="008F5416" w:rsidRPr="00D102B6" w:rsidRDefault="008F5416" w:rsidP="00FF6801">
            <w:pPr>
              <w:pStyle w:val="a5"/>
              <w:spacing w:line="210" w:lineRule="exact"/>
              <w:ind w:left="112" w:hanging="75"/>
              <w:jc w:val="center"/>
              <w:rPr>
                <w:sz w:val="20"/>
                <w:szCs w:val="20"/>
              </w:rPr>
            </w:pPr>
            <w:r w:rsidRPr="00D102B6">
              <w:rPr>
                <w:spacing w:val="-5"/>
                <w:sz w:val="20"/>
                <w:szCs w:val="20"/>
              </w:rPr>
              <w:t>2.8</w:t>
            </w:r>
          </w:p>
        </w:tc>
        <w:tc>
          <w:tcPr>
            <w:tcW w:w="3646" w:type="dxa"/>
            <w:vAlign w:val="center"/>
          </w:tcPr>
          <w:p w14:paraId="2DDDBADF" w14:textId="77777777" w:rsidR="008F5416" w:rsidRPr="00D102B6" w:rsidRDefault="008F5416" w:rsidP="00FF6801">
            <w:pPr>
              <w:pStyle w:val="a5"/>
              <w:tabs>
                <w:tab w:val="left" w:pos="1274"/>
                <w:tab w:val="left" w:pos="2303"/>
              </w:tabs>
              <w:spacing w:line="230" w:lineRule="exact"/>
              <w:ind w:left="146" w:right="96" w:firstLine="0"/>
              <w:jc w:val="center"/>
              <w:rPr>
                <w:sz w:val="20"/>
                <w:szCs w:val="20"/>
              </w:rPr>
            </w:pPr>
            <w:r w:rsidRPr="00D102B6">
              <w:rPr>
                <w:spacing w:val="-2"/>
                <w:sz w:val="20"/>
                <w:szCs w:val="20"/>
              </w:rPr>
              <w:t>Тепловая</w:t>
            </w:r>
            <w:r w:rsidRPr="00D102B6">
              <w:rPr>
                <w:sz w:val="20"/>
                <w:szCs w:val="20"/>
              </w:rPr>
              <w:tab/>
            </w:r>
            <w:r w:rsidRPr="00D102B6">
              <w:rPr>
                <w:spacing w:val="-2"/>
                <w:sz w:val="20"/>
                <w:szCs w:val="20"/>
              </w:rPr>
              <w:t>энергия,</w:t>
            </w:r>
            <w:r w:rsidRPr="00D102B6">
              <w:rPr>
                <w:sz w:val="20"/>
                <w:szCs w:val="20"/>
              </w:rPr>
              <w:tab/>
            </w:r>
            <w:r w:rsidRPr="00D102B6">
              <w:rPr>
                <w:spacing w:val="-2"/>
                <w:sz w:val="20"/>
                <w:szCs w:val="20"/>
              </w:rPr>
              <w:t>отпущенная потребителям</w:t>
            </w:r>
          </w:p>
        </w:tc>
        <w:tc>
          <w:tcPr>
            <w:tcW w:w="1174" w:type="dxa"/>
            <w:vAlign w:val="center"/>
          </w:tcPr>
          <w:p w14:paraId="2E56C312" w14:textId="77777777" w:rsidR="008F5416" w:rsidRPr="00D102B6" w:rsidRDefault="008F5416" w:rsidP="00FF6801">
            <w:pPr>
              <w:pStyle w:val="a5"/>
              <w:ind w:left="113" w:hanging="75"/>
              <w:jc w:val="center"/>
              <w:rPr>
                <w:sz w:val="20"/>
                <w:szCs w:val="20"/>
              </w:rPr>
            </w:pPr>
            <w:r w:rsidRPr="00D102B6">
              <w:rPr>
                <w:spacing w:val="-4"/>
                <w:sz w:val="20"/>
                <w:szCs w:val="20"/>
              </w:rPr>
              <w:t>Гкал</w:t>
            </w:r>
          </w:p>
        </w:tc>
        <w:tc>
          <w:tcPr>
            <w:tcW w:w="1275" w:type="dxa"/>
            <w:vAlign w:val="center"/>
          </w:tcPr>
          <w:p w14:paraId="480D5342" w14:textId="622AC281" w:rsidR="008F5416" w:rsidRPr="00D102B6" w:rsidRDefault="008F5416" w:rsidP="00FF6801">
            <w:pPr>
              <w:pStyle w:val="a5"/>
              <w:spacing w:line="210" w:lineRule="exact"/>
              <w:ind w:left="116" w:hanging="75"/>
              <w:jc w:val="center"/>
              <w:rPr>
                <w:sz w:val="20"/>
                <w:szCs w:val="20"/>
              </w:rPr>
            </w:pPr>
            <w:r w:rsidRPr="00D102B6">
              <w:rPr>
                <w:sz w:val="20"/>
                <w:szCs w:val="20"/>
              </w:rPr>
              <w:t>117539,26</w:t>
            </w:r>
          </w:p>
        </w:tc>
        <w:tc>
          <w:tcPr>
            <w:tcW w:w="1276" w:type="dxa"/>
            <w:vAlign w:val="center"/>
          </w:tcPr>
          <w:p w14:paraId="423FF59A" w14:textId="31C84866" w:rsidR="008F5416" w:rsidRPr="00D102B6" w:rsidRDefault="008F5416" w:rsidP="00FF6801">
            <w:pPr>
              <w:pStyle w:val="a5"/>
              <w:ind w:left="117" w:hanging="75"/>
              <w:jc w:val="center"/>
              <w:rPr>
                <w:sz w:val="20"/>
                <w:szCs w:val="20"/>
              </w:rPr>
            </w:pPr>
            <w:r w:rsidRPr="00D102B6">
              <w:rPr>
                <w:sz w:val="20"/>
                <w:szCs w:val="20"/>
              </w:rPr>
              <w:t>129110,99</w:t>
            </w:r>
          </w:p>
        </w:tc>
        <w:tc>
          <w:tcPr>
            <w:tcW w:w="1276" w:type="dxa"/>
            <w:vAlign w:val="center"/>
          </w:tcPr>
          <w:p w14:paraId="2ABDDAA1" w14:textId="24BC188C" w:rsidR="008F5416" w:rsidRPr="00D102B6" w:rsidRDefault="008F5416" w:rsidP="00FF6801">
            <w:pPr>
              <w:pStyle w:val="a5"/>
              <w:ind w:left="117" w:hanging="75"/>
              <w:jc w:val="center"/>
              <w:rPr>
                <w:sz w:val="20"/>
                <w:szCs w:val="20"/>
              </w:rPr>
            </w:pPr>
            <w:r w:rsidRPr="00D102B6">
              <w:rPr>
                <w:sz w:val="20"/>
                <w:szCs w:val="20"/>
              </w:rPr>
              <w:t>129110,99</w:t>
            </w:r>
          </w:p>
        </w:tc>
        <w:tc>
          <w:tcPr>
            <w:tcW w:w="1276" w:type="dxa"/>
            <w:vAlign w:val="center"/>
          </w:tcPr>
          <w:p w14:paraId="5079297B" w14:textId="05559063" w:rsidR="008F5416" w:rsidRPr="00D102B6" w:rsidRDefault="008F5416" w:rsidP="00FF6801">
            <w:pPr>
              <w:pStyle w:val="a5"/>
              <w:ind w:left="117" w:hanging="75"/>
              <w:jc w:val="center"/>
              <w:rPr>
                <w:sz w:val="20"/>
                <w:szCs w:val="20"/>
              </w:rPr>
            </w:pPr>
            <w:r w:rsidRPr="00D102B6">
              <w:rPr>
                <w:sz w:val="20"/>
                <w:szCs w:val="20"/>
              </w:rPr>
              <w:t>129110,99</w:t>
            </w:r>
          </w:p>
        </w:tc>
        <w:tc>
          <w:tcPr>
            <w:tcW w:w="1275" w:type="dxa"/>
            <w:vAlign w:val="center"/>
          </w:tcPr>
          <w:p w14:paraId="5339291A" w14:textId="114E32BF" w:rsidR="008F5416" w:rsidRPr="00D102B6" w:rsidRDefault="008F5416" w:rsidP="00FF6801">
            <w:pPr>
              <w:pStyle w:val="a5"/>
              <w:ind w:left="118" w:hanging="75"/>
              <w:jc w:val="center"/>
              <w:rPr>
                <w:sz w:val="20"/>
                <w:szCs w:val="20"/>
              </w:rPr>
            </w:pPr>
            <w:r w:rsidRPr="00D102B6">
              <w:rPr>
                <w:sz w:val="20"/>
                <w:szCs w:val="20"/>
              </w:rPr>
              <w:t>129110,99</w:t>
            </w:r>
          </w:p>
        </w:tc>
        <w:tc>
          <w:tcPr>
            <w:tcW w:w="1276" w:type="dxa"/>
            <w:vAlign w:val="center"/>
          </w:tcPr>
          <w:p w14:paraId="1AB1BF4A" w14:textId="38B8DEF7" w:rsidR="008F5416" w:rsidRPr="00D102B6" w:rsidRDefault="008F5416" w:rsidP="00FF6801">
            <w:pPr>
              <w:pStyle w:val="a5"/>
              <w:ind w:left="118" w:hanging="75"/>
              <w:jc w:val="center"/>
              <w:rPr>
                <w:spacing w:val="-2"/>
                <w:sz w:val="20"/>
                <w:szCs w:val="20"/>
              </w:rPr>
            </w:pPr>
            <w:r w:rsidRPr="00D102B6">
              <w:rPr>
                <w:sz w:val="20"/>
                <w:szCs w:val="20"/>
              </w:rPr>
              <w:t>129110,99</w:t>
            </w:r>
          </w:p>
        </w:tc>
        <w:tc>
          <w:tcPr>
            <w:tcW w:w="1619" w:type="dxa"/>
            <w:vAlign w:val="center"/>
          </w:tcPr>
          <w:p w14:paraId="52EAA6FB" w14:textId="04C0786D" w:rsidR="008F5416" w:rsidRPr="00D102B6" w:rsidRDefault="008F5416" w:rsidP="00FF6801">
            <w:pPr>
              <w:pStyle w:val="a5"/>
              <w:ind w:left="118" w:hanging="75"/>
              <w:jc w:val="center"/>
              <w:rPr>
                <w:sz w:val="20"/>
                <w:szCs w:val="20"/>
              </w:rPr>
            </w:pPr>
            <w:r w:rsidRPr="00D102B6">
              <w:rPr>
                <w:sz w:val="20"/>
                <w:szCs w:val="20"/>
              </w:rPr>
              <w:t>129110,99</w:t>
            </w:r>
          </w:p>
        </w:tc>
      </w:tr>
      <w:tr w:rsidR="00134C8D" w:rsidRPr="00D102B6" w14:paraId="5412E54B" w14:textId="77777777" w:rsidTr="00FF6801">
        <w:trPr>
          <w:trHeight w:val="284"/>
        </w:trPr>
        <w:tc>
          <w:tcPr>
            <w:tcW w:w="669" w:type="dxa"/>
            <w:vAlign w:val="center"/>
          </w:tcPr>
          <w:p w14:paraId="2CB75341" w14:textId="77777777" w:rsidR="00134C8D" w:rsidRPr="00D102B6" w:rsidRDefault="00134C8D" w:rsidP="00FF6801">
            <w:pPr>
              <w:pStyle w:val="a5"/>
              <w:spacing w:line="212" w:lineRule="exact"/>
              <w:ind w:left="112" w:hanging="75"/>
              <w:jc w:val="center"/>
              <w:rPr>
                <w:sz w:val="20"/>
                <w:szCs w:val="20"/>
              </w:rPr>
            </w:pPr>
            <w:r w:rsidRPr="00D102B6">
              <w:rPr>
                <w:spacing w:val="-10"/>
                <w:sz w:val="20"/>
                <w:szCs w:val="20"/>
              </w:rPr>
              <w:t>3</w:t>
            </w:r>
          </w:p>
        </w:tc>
        <w:tc>
          <w:tcPr>
            <w:tcW w:w="3646" w:type="dxa"/>
            <w:vAlign w:val="center"/>
          </w:tcPr>
          <w:p w14:paraId="1001C054" w14:textId="3A17F7D6" w:rsidR="00134C8D" w:rsidRPr="00D102B6" w:rsidRDefault="00061C77" w:rsidP="00FF6801">
            <w:pPr>
              <w:pStyle w:val="a5"/>
              <w:spacing w:line="207" w:lineRule="exact"/>
              <w:ind w:left="146" w:firstLine="0"/>
              <w:jc w:val="center"/>
              <w:rPr>
                <w:b/>
                <w:sz w:val="20"/>
                <w:szCs w:val="20"/>
              </w:rPr>
            </w:pPr>
            <w:r>
              <w:rPr>
                <w:b/>
                <w:sz w:val="20"/>
                <w:szCs w:val="20"/>
              </w:rPr>
              <w:t>Котельная военного городка 15</w:t>
            </w:r>
          </w:p>
        </w:tc>
        <w:tc>
          <w:tcPr>
            <w:tcW w:w="1174" w:type="dxa"/>
            <w:vAlign w:val="center"/>
          </w:tcPr>
          <w:p w14:paraId="2E3C1695" w14:textId="77777777" w:rsidR="00134C8D" w:rsidRPr="00D102B6" w:rsidRDefault="00134C8D" w:rsidP="00FF6801">
            <w:pPr>
              <w:pStyle w:val="a5"/>
              <w:ind w:hanging="75"/>
              <w:jc w:val="center"/>
              <w:rPr>
                <w:sz w:val="20"/>
                <w:szCs w:val="20"/>
              </w:rPr>
            </w:pPr>
          </w:p>
        </w:tc>
        <w:tc>
          <w:tcPr>
            <w:tcW w:w="1275" w:type="dxa"/>
            <w:vAlign w:val="center"/>
          </w:tcPr>
          <w:p w14:paraId="3F1068EF" w14:textId="77777777" w:rsidR="00134C8D" w:rsidRPr="00D102B6" w:rsidRDefault="00134C8D" w:rsidP="00FF6801">
            <w:pPr>
              <w:pStyle w:val="a5"/>
              <w:ind w:hanging="75"/>
              <w:jc w:val="center"/>
              <w:rPr>
                <w:sz w:val="20"/>
                <w:szCs w:val="20"/>
              </w:rPr>
            </w:pPr>
          </w:p>
        </w:tc>
        <w:tc>
          <w:tcPr>
            <w:tcW w:w="1276" w:type="dxa"/>
            <w:vAlign w:val="center"/>
          </w:tcPr>
          <w:p w14:paraId="73967F9F" w14:textId="77777777" w:rsidR="00134C8D" w:rsidRPr="00D102B6" w:rsidRDefault="00134C8D" w:rsidP="00FF6801">
            <w:pPr>
              <w:pStyle w:val="a5"/>
              <w:ind w:hanging="75"/>
              <w:jc w:val="center"/>
              <w:rPr>
                <w:sz w:val="20"/>
                <w:szCs w:val="20"/>
              </w:rPr>
            </w:pPr>
          </w:p>
        </w:tc>
        <w:tc>
          <w:tcPr>
            <w:tcW w:w="1276" w:type="dxa"/>
            <w:vAlign w:val="center"/>
          </w:tcPr>
          <w:p w14:paraId="6FAAFF0E" w14:textId="77777777" w:rsidR="00134C8D" w:rsidRPr="00D102B6" w:rsidRDefault="00134C8D" w:rsidP="00FF6801">
            <w:pPr>
              <w:pStyle w:val="a5"/>
              <w:ind w:hanging="75"/>
              <w:jc w:val="center"/>
              <w:rPr>
                <w:sz w:val="20"/>
                <w:szCs w:val="20"/>
              </w:rPr>
            </w:pPr>
          </w:p>
        </w:tc>
        <w:tc>
          <w:tcPr>
            <w:tcW w:w="1276" w:type="dxa"/>
            <w:vAlign w:val="center"/>
          </w:tcPr>
          <w:p w14:paraId="0E07A583" w14:textId="77777777" w:rsidR="00134C8D" w:rsidRPr="00D102B6" w:rsidRDefault="00134C8D" w:rsidP="00FF6801">
            <w:pPr>
              <w:pStyle w:val="a5"/>
              <w:ind w:hanging="75"/>
              <w:jc w:val="center"/>
              <w:rPr>
                <w:sz w:val="20"/>
                <w:szCs w:val="20"/>
              </w:rPr>
            </w:pPr>
          </w:p>
        </w:tc>
        <w:tc>
          <w:tcPr>
            <w:tcW w:w="1275" w:type="dxa"/>
            <w:vAlign w:val="center"/>
          </w:tcPr>
          <w:p w14:paraId="56655BF2" w14:textId="77777777" w:rsidR="00134C8D" w:rsidRPr="00D102B6" w:rsidRDefault="00134C8D" w:rsidP="00FF6801">
            <w:pPr>
              <w:pStyle w:val="a5"/>
              <w:ind w:hanging="75"/>
              <w:jc w:val="center"/>
              <w:rPr>
                <w:sz w:val="20"/>
                <w:szCs w:val="20"/>
              </w:rPr>
            </w:pPr>
          </w:p>
        </w:tc>
        <w:tc>
          <w:tcPr>
            <w:tcW w:w="1276" w:type="dxa"/>
            <w:vAlign w:val="center"/>
          </w:tcPr>
          <w:p w14:paraId="2E29F31E" w14:textId="77777777" w:rsidR="00134C8D" w:rsidRPr="00D102B6" w:rsidRDefault="00134C8D" w:rsidP="00FF6801">
            <w:pPr>
              <w:pStyle w:val="a5"/>
              <w:ind w:hanging="75"/>
              <w:jc w:val="center"/>
              <w:rPr>
                <w:sz w:val="20"/>
                <w:szCs w:val="20"/>
              </w:rPr>
            </w:pPr>
          </w:p>
        </w:tc>
        <w:tc>
          <w:tcPr>
            <w:tcW w:w="1619" w:type="dxa"/>
            <w:vAlign w:val="center"/>
          </w:tcPr>
          <w:p w14:paraId="09852617" w14:textId="30044077" w:rsidR="00134C8D" w:rsidRPr="00D102B6" w:rsidRDefault="00134C8D" w:rsidP="00FF6801">
            <w:pPr>
              <w:pStyle w:val="a5"/>
              <w:ind w:hanging="75"/>
              <w:jc w:val="center"/>
              <w:rPr>
                <w:sz w:val="20"/>
                <w:szCs w:val="20"/>
              </w:rPr>
            </w:pPr>
          </w:p>
        </w:tc>
      </w:tr>
      <w:tr w:rsidR="00FF6801" w:rsidRPr="00D102B6" w14:paraId="48F5A368" w14:textId="77777777" w:rsidTr="00FF6801">
        <w:tblPrEx>
          <w:tblLook w:val="04A0" w:firstRow="1" w:lastRow="0" w:firstColumn="1" w:lastColumn="0" w:noHBand="0" w:noVBand="1"/>
        </w:tblPrEx>
        <w:trPr>
          <w:trHeight w:val="284"/>
        </w:trPr>
        <w:tc>
          <w:tcPr>
            <w:tcW w:w="669" w:type="dxa"/>
            <w:vAlign w:val="center"/>
          </w:tcPr>
          <w:p w14:paraId="25A2329D"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3.1</w:t>
            </w:r>
          </w:p>
        </w:tc>
        <w:tc>
          <w:tcPr>
            <w:tcW w:w="3646" w:type="dxa"/>
            <w:vAlign w:val="center"/>
          </w:tcPr>
          <w:p w14:paraId="5A7C724C" w14:textId="77777777" w:rsidR="00FF6801" w:rsidRPr="00D102B6" w:rsidRDefault="00FF6801" w:rsidP="00FF6801">
            <w:pPr>
              <w:pStyle w:val="a5"/>
              <w:ind w:left="146" w:firstLine="0"/>
              <w:jc w:val="center"/>
              <w:rPr>
                <w:sz w:val="20"/>
                <w:szCs w:val="20"/>
              </w:rPr>
            </w:pPr>
            <w:r w:rsidRPr="00D102B6">
              <w:rPr>
                <w:sz w:val="20"/>
                <w:szCs w:val="20"/>
              </w:rPr>
              <w:t>Вид</w:t>
            </w:r>
            <w:r w:rsidRPr="00D102B6">
              <w:rPr>
                <w:spacing w:val="-6"/>
                <w:sz w:val="20"/>
                <w:szCs w:val="20"/>
              </w:rPr>
              <w:t xml:space="preserve"> </w:t>
            </w:r>
            <w:r w:rsidRPr="00D102B6">
              <w:rPr>
                <w:spacing w:val="-2"/>
                <w:sz w:val="20"/>
                <w:szCs w:val="20"/>
              </w:rPr>
              <w:t>топлива</w:t>
            </w:r>
          </w:p>
        </w:tc>
        <w:tc>
          <w:tcPr>
            <w:tcW w:w="1174" w:type="dxa"/>
            <w:vAlign w:val="center"/>
          </w:tcPr>
          <w:p w14:paraId="7339AF77" w14:textId="77777777" w:rsidR="00FF6801" w:rsidRPr="00D102B6" w:rsidRDefault="00FF6801" w:rsidP="00FF6801">
            <w:pPr>
              <w:pStyle w:val="a5"/>
              <w:ind w:left="97" w:hanging="2"/>
              <w:jc w:val="center"/>
              <w:rPr>
                <w:sz w:val="20"/>
                <w:szCs w:val="20"/>
              </w:rPr>
            </w:pPr>
          </w:p>
        </w:tc>
        <w:tc>
          <w:tcPr>
            <w:tcW w:w="1275" w:type="dxa"/>
            <w:vAlign w:val="center"/>
          </w:tcPr>
          <w:p w14:paraId="070D4A9D"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23F42F8B"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c>
          <w:tcPr>
            <w:tcW w:w="1276" w:type="dxa"/>
            <w:vAlign w:val="center"/>
          </w:tcPr>
          <w:p w14:paraId="69D0BE69"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0825B6F6"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c>
          <w:tcPr>
            <w:tcW w:w="1276" w:type="dxa"/>
            <w:vAlign w:val="center"/>
          </w:tcPr>
          <w:p w14:paraId="447230E8"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5F8DFA5F" w14:textId="6BCB074D"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c>
          <w:tcPr>
            <w:tcW w:w="1276" w:type="dxa"/>
            <w:vAlign w:val="center"/>
          </w:tcPr>
          <w:p w14:paraId="61AF71DE"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5879E845" w14:textId="22B039A7"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c>
          <w:tcPr>
            <w:tcW w:w="1275" w:type="dxa"/>
            <w:vAlign w:val="center"/>
          </w:tcPr>
          <w:p w14:paraId="43CED125"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75563B75" w14:textId="703A3E7F"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c>
          <w:tcPr>
            <w:tcW w:w="1276" w:type="dxa"/>
            <w:vAlign w:val="center"/>
          </w:tcPr>
          <w:p w14:paraId="712E5F60"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0833E966" w14:textId="1B0DE555" w:rsidR="00FF6801" w:rsidRPr="00D102B6" w:rsidRDefault="00FF6801" w:rsidP="00FF6801">
            <w:pPr>
              <w:pStyle w:val="a5"/>
              <w:spacing w:line="223" w:lineRule="exact"/>
              <w:ind w:left="97" w:hanging="2"/>
              <w:jc w:val="center"/>
              <w:rPr>
                <w:spacing w:val="-2"/>
                <w:sz w:val="20"/>
                <w:szCs w:val="20"/>
              </w:rPr>
            </w:pPr>
            <w:r w:rsidRPr="00D102B6">
              <w:rPr>
                <w:spacing w:val="-5"/>
                <w:sz w:val="20"/>
                <w:szCs w:val="20"/>
              </w:rPr>
              <w:t>газ</w:t>
            </w:r>
          </w:p>
        </w:tc>
        <w:tc>
          <w:tcPr>
            <w:tcW w:w="1619" w:type="dxa"/>
            <w:vAlign w:val="center"/>
          </w:tcPr>
          <w:p w14:paraId="17F3ADF4" w14:textId="77777777" w:rsidR="00FF6801" w:rsidRPr="00D102B6" w:rsidRDefault="00FF6801" w:rsidP="00FF6801">
            <w:pPr>
              <w:pStyle w:val="a5"/>
              <w:spacing w:line="223" w:lineRule="exact"/>
              <w:ind w:left="97" w:hanging="2"/>
              <w:jc w:val="center"/>
              <w:rPr>
                <w:sz w:val="20"/>
                <w:szCs w:val="20"/>
              </w:rPr>
            </w:pPr>
            <w:r w:rsidRPr="00D102B6">
              <w:rPr>
                <w:spacing w:val="-2"/>
                <w:sz w:val="20"/>
                <w:szCs w:val="20"/>
              </w:rPr>
              <w:t>природный</w:t>
            </w:r>
          </w:p>
          <w:p w14:paraId="3704A9DF" w14:textId="7A6537B6" w:rsidR="00FF6801" w:rsidRPr="00D102B6" w:rsidRDefault="00FF6801" w:rsidP="00FF6801">
            <w:pPr>
              <w:pStyle w:val="a5"/>
              <w:spacing w:line="212" w:lineRule="exact"/>
              <w:ind w:left="97" w:hanging="2"/>
              <w:jc w:val="center"/>
              <w:rPr>
                <w:sz w:val="20"/>
                <w:szCs w:val="20"/>
              </w:rPr>
            </w:pPr>
            <w:r w:rsidRPr="00D102B6">
              <w:rPr>
                <w:spacing w:val="-5"/>
                <w:sz w:val="20"/>
                <w:szCs w:val="20"/>
              </w:rPr>
              <w:t>газ</w:t>
            </w:r>
          </w:p>
        </w:tc>
      </w:tr>
      <w:tr w:rsidR="00FF6801" w:rsidRPr="00D102B6" w14:paraId="453E766B" w14:textId="77777777" w:rsidTr="00FF6801">
        <w:tblPrEx>
          <w:tblLook w:val="04A0" w:firstRow="1" w:lastRow="0" w:firstColumn="1" w:lastColumn="0" w:noHBand="0" w:noVBand="1"/>
        </w:tblPrEx>
        <w:trPr>
          <w:trHeight w:val="284"/>
        </w:trPr>
        <w:tc>
          <w:tcPr>
            <w:tcW w:w="669" w:type="dxa"/>
            <w:vAlign w:val="center"/>
          </w:tcPr>
          <w:p w14:paraId="128AACFE" w14:textId="77777777" w:rsidR="00FF6801" w:rsidRPr="00D102B6" w:rsidRDefault="00FF6801" w:rsidP="00FF6801">
            <w:pPr>
              <w:pStyle w:val="a5"/>
              <w:spacing w:line="210" w:lineRule="exact"/>
              <w:ind w:left="97" w:hanging="2"/>
              <w:jc w:val="center"/>
              <w:rPr>
                <w:sz w:val="20"/>
                <w:szCs w:val="20"/>
              </w:rPr>
            </w:pPr>
            <w:r w:rsidRPr="00D102B6">
              <w:rPr>
                <w:spacing w:val="-5"/>
                <w:sz w:val="20"/>
                <w:szCs w:val="20"/>
              </w:rPr>
              <w:t>3.2</w:t>
            </w:r>
          </w:p>
        </w:tc>
        <w:tc>
          <w:tcPr>
            <w:tcW w:w="3646" w:type="dxa"/>
            <w:vAlign w:val="center"/>
          </w:tcPr>
          <w:p w14:paraId="6D1B4870" w14:textId="77777777" w:rsidR="00FF6801" w:rsidRPr="00D102B6" w:rsidRDefault="00FF6801" w:rsidP="00FF6801">
            <w:pPr>
              <w:pStyle w:val="a5"/>
              <w:spacing w:line="210" w:lineRule="exact"/>
              <w:ind w:left="146" w:firstLine="0"/>
              <w:jc w:val="center"/>
              <w:rPr>
                <w:sz w:val="20"/>
                <w:szCs w:val="20"/>
              </w:rPr>
            </w:pPr>
            <w:r w:rsidRPr="00D102B6">
              <w:rPr>
                <w:sz w:val="20"/>
                <w:szCs w:val="20"/>
              </w:rPr>
              <w:t>расход</w:t>
            </w:r>
            <w:r w:rsidRPr="00D102B6">
              <w:rPr>
                <w:spacing w:val="-11"/>
                <w:sz w:val="20"/>
                <w:szCs w:val="20"/>
              </w:rPr>
              <w:t xml:space="preserve"> </w:t>
            </w:r>
            <w:r w:rsidRPr="00D102B6">
              <w:rPr>
                <w:sz w:val="20"/>
                <w:szCs w:val="20"/>
              </w:rPr>
              <w:t>натурального</w:t>
            </w:r>
            <w:r w:rsidRPr="00D102B6">
              <w:rPr>
                <w:spacing w:val="-9"/>
                <w:sz w:val="20"/>
                <w:szCs w:val="20"/>
              </w:rPr>
              <w:t xml:space="preserve"> </w:t>
            </w:r>
            <w:r w:rsidRPr="00D102B6">
              <w:rPr>
                <w:spacing w:val="-2"/>
                <w:sz w:val="20"/>
                <w:szCs w:val="20"/>
              </w:rPr>
              <w:t>топлива</w:t>
            </w:r>
          </w:p>
        </w:tc>
        <w:tc>
          <w:tcPr>
            <w:tcW w:w="1174" w:type="dxa"/>
            <w:vAlign w:val="center"/>
          </w:tcPr>
          <w:p w14:paraId="4AB6EB6B" w14:textId="77777777" w:rsidR="00FF6801" w:rsidRPr="00D102B6" w:rsidRDefault="00FF6801" w:rsidP="00FF6801">
            <w:pPr>
              <w:pStyle w:val="a5"/>
              <w:spacing w:line="210" w:lineRule="exact"/>
              <w:ind w:left="97" w:hanging="2"/>
              <w:jc w:val="center"/>
              <w:rPr>
                <w:sz w:val="20"/>
                <w:szCs w:val="20"/>
              </w:rPr>
            </w:pPr>
            <w:r w:rsidRPr="00D102B6">
              <w:rPr>
                <w:sz w:val="20"/>
                <w:szCs w:val="20"/>
              </w:rPr>
              <w:t>тыс.</w:t>
            </w:r>
            <w:r w:rsidRPr="00D102B6">
              <w:rPr>
                <w:spacing w:val="-5"/>
                <w:sz w:val="20"/>
                <w:szCs w:val="20"/>
              </w:rPr>
              <w:t xml:space="preserve"> </w:t>
            </w:r>
            <w:r w:rsidRPr="00D102B6">
              <w:rPr>
                <w:sz w:val="20"/>
                <w:szCs w:val="20"/>
              </w:rPr>
              <w:t>куб.</w:t>
            </w:r>
            <w:r w:rsidRPr="00D102B6">
              <w:rPr>
                <w:spacing w:val="-5"/>
                <w:sz w:val="20"/>
                <w:szCs w:val="20"/>
              </w:rPr>
              <w:t xml:space="preserve"> </w:t>
            </w:r>
            <w:r w:rsidRPr="00D102B6">
              <w:rPr>
                <w:spacing w:val="-10"/>
                <w:sz w:val="20"/>
                <w:szCs w:val="20"/>
              </w:rPr>
              <w:t>м</w:t>
            </w:r>
          </w:p>
        </w:tc>
        <w:tc>
          <w:tcPr>
            <w:tcW w:w="1275" w:type="dxa"/>
            <w:vAlign w:val="center"/>
          </w:tcPr>
          <w:p w14:paraId="66725617" w14:textId="25F390F5" w:rsidR="00FF6801" w:rsidRPr="00D102B6" w:rsidRDefault="00FF6801" w:rsidP="00FF6801">
            <w:pPr>
              <w:pStyle w:val="a5"/>
              <w:spacing w:line="210" w:lineRule="exact"/>
              <w:ind w:left="97" w:hanging="2"/>
              <w:jc w:val="center"/>
              <w:rPr>
                <w:sz w:val="20"/>
                <w:szCs w:val="20"/>
              </w:rPr>
            </w:pPr>
            <w:r w:rsidRPr="00D102B6">
              <w:rPr>
                <w:sz w:val="20"/>
                <w:szCs w:val="20"/>
              </w:rPr>
              <w:t>10823,226</w:t>
            </w:r>
          </w:p>
        </w:tc>
        <w:tc>
          <w:tcPr>
            <w:tcW w:w="1276" w:type="dxa"/>
            <w:vAlign w:val="center"/>
          </w:tcPr>
          <w:p w14:paraId="4B5D919D" w14:textId="0C0CBADC" w:rsidR="00FF6801" w:rsidRPr="00D102B6" w:rsidRDefault="00FF6801" w:rsidP="00FF6801">
            <w:pPr>
              <w:pStyle w:val="a5"/>
              <w:spacing w:line="210" w:lineRule="exact"/>
              <w:ind w:left="97" w:hanging="2"/>
              <w:jc w:val="center"/>
              <w:rPr>
                <w:sz w:val="20"/>
                <w:szCs w:val="20"/>
              </w:rPr>
            </w:pPr>
            <w:r w:rsidRPr="00D102B6">
              <w:rPr>
                <w:sz w:val="20"/>
                <w:szCs w:val="20"/>
              </w:rPr>
              <w:t>10823,226</w:t>
            </w:r>
          </w:p>
        </w:tc>
        <w:tc>
          <w:tcPr>
            <w:tcW w:w="1276" w:type="dxa"/>
            <w:vAlign w:val="center"/>
          </w:tcPr>
          <w:p w14:paraId="5FA80508" w14:textId="52C8E23D" w:rsidR="00FF6801" w:rsidRPr="00D102B6" w:rsidRDefault="00FF6801" w:rsidP="00FF6801">
            <w:pPr>
              <w:pStyle w:val="a5"/>
              <w:spacing w:line="210" w:lineRule="exact"/>
              <w:ind w:left="97" w:hanging="2"/>
              <w:jc w:val="center"/>
              <w:rPr>
                <w:sz w:val="20"/>
                <w:szCs w:val="20"/>
              </w:rPr>
            </w:pPr>
            <w:r w:rsidRPr="00D102B6">
              <w:rPr>
                <w:sz w:val="20"/>
                <w:szCs w:val="20"/>
              </w:rPr>
              <w:t>10823,226</w:t>
            </w:r>
          </w:p>
        </w:tc>
        <w:tc>
          <w:tcPr>
            <w:tcW w:w="1276" w:type="dxa"/>
            <w:vAlign w:val="center"/>
          </w:tcPr>
          <w:p w14:paraId="4BD5EB4F" w14:textId="6F81285A" w:rsidR="00FF6801" w:rsidRPr="00D102B6" w:rsidRDefault="00FF6801" w:rsidP="00FF6801">
            <w:pPr>
              <w:pStyle w:val="a5"/>
              <w:spacing w:line="210" w:lineRule="exact"/>
              <w:ind w:left="97" w:hanging="2"/>
              <w:jc w:val="center"/>
              <w:rPr>
                <w:sz w:val="20"/>
                <w:szCs w:val="20"/>
              </w:rPr>
            </w:pPr>
            <w:r w:rsidRPr="00D102B6">
              <w:rPr>
                <w:sz w:val="20"/>
                <w:szCs w:val="20"/>
              </w:rPr>
              <w:t>10823,226</w:t>
            </w:r>
          </w:p>
        </w:tc>
        <w:tc>
          <w:tcPr>
            <w:tcW w:w="1275" w:type="dxa"/>
            <w:vAlign w:val="center"/>
          </w:tcPr>
          <w:p w14:paraId="68B102A6" w14:textId="15791C6C" w:rsidR="00FF6801" w:rsidRPr="00D102B6" w:rsidRDefault="00FF6801" w:rsidP="00FF6801">
            <w:pPr>
              <w:pStyle w:val="a5"/>
              <w:spacing w:line="210" w:lineRule="exact"/>
              <w:ind w:left="97" w:hanging="2"/>
              <w:jc w:val="center"/>
              <w:rPr>
                <w:sz w:val="20"/>
                <w:szCs w:val="20"/>
              </w:rPr>
            </w:pPr>
            <w:r w:rsidRPr="00D102B6">
              <w:rPr>
                <w:sz w:val="20"/>
                <w:szCs w:val="20"/>
              </w:rPr>
              <w:t>10823,226</w:t>
            </w:r>
          </w:p>
        </w:tc>
        <w:tc>
          <w:tcPr>
            <w:tcW w:w="1276" w:type="dxa"/>
            <w:vAlign w:val="center"/>
          </w:tcPr>
          <w:p w14:paraId="69BF890C" w14:textId="7F23A04D" w:rsidR="00FF6801" w:rsidRPr="00D102B6" w:rsidRDefault="00FF6801" w:rsidP="00FF6801">
            <w:pPr>
              <w:pStyle w:val="a5"/>
              <w:spacing w:line="210" w:lineRule="exact"/>
              <w:ind w:left="97" w:hanging="2"/>
              <w:jc w:val="center"/>
              <w:rPr>
                <w:spacing w:val="-2"/>
                <w:sz w:val="20"/>
                <w:szCs w:val="20"/>
              </w:rPr>
            </w:pPr>
            <w:r w:rsidRPr="00D102B6">
              <w:rPr>
                <w:sz w:val="20"/>
                <w:szCs w:val="20"/>
              </w:rPr>
              <w:t>10823,226</w:t>
            </w:r>
          </w:p>
        </w:tc>
        <w:tc>
          <w:tcPr>
            <w:tcW w:w="1619" w:type="dxa"/>
            <w:vAlign w:val="center"/>
          </w:tcPr>
          <w:p w14:paraId="73F97D07" w14:textId="50BE66B0" w:rsidR="00FF6801" w:rsidRPr="00D102B6" w:rsidRDefault="00FF6801" w:rsidP="00FF6801">
            <w:pPr>
              <w:pStyle w:val="a5"/>
              <w:spacing w:line="210" w:lineRule="exact"/>
              <w:ind w:left="97" w:hanging="2"/>
              <w:jc w:val="center"/>
              <w:rPr>
                <w:sz w:val="20"/>
                <w:szCs w:val="20"/>
              </w:rPr>
            </w:pPr>
            <w:r w:rsidRPr="00D102B6">
              <w:rPr>
                <w:sz w:val="20"/>
                <w:szCs w:val="20"/>
              </w:rPr>
              <w:t>10823,226</w:t>
            </w:r>
          </w:p>
        </w:tc>
      </w:tr>
      <w:tr w:rsidR="00FF6801" w:rsidRPr="00D102B6" w14:paraId="797B30CF" w14:textId="77777777" w:rsidTr="00FF6801">
        <w:tblPrEx>
          <w:tblLook w:val="04A0" w:firstRow="1" w:lastRow="0" w:firstColumn="1" w:lastColumn="0" w:noHBand="0" w:noVBand="1"/>
        </w:tblPrEx>
        <w:trPr>
          <w:trHeight w:val="284"/>
        </w:trPr>
        <w:tc>
          <w:tcPr>
            <w:tcW w:w="669" w:type="dxa"/>
            <w:vAlign w:val="center"/>
          </w:tcPr>
          <w:p w14:paraId="0851D0E6" w14:textId="77777777" w:rsidR="00FF6801" w:rsidRPr="00D102B6" w:rsidRDefault="00FF6801" w:rsidP="00FF6801">
            <w:pPr>
              <w:pStyle w:val="a5"/>
              <w:spacing w:line="210" w:lineRule="exact"/>
              <w:ind w:left="97" w:hanging="2"/>
              <w:jc w:val="center"/>
              <w:rPr>
                <w:sz w:val="20"/>
                <w:szCs w:val="20"/>
              </w:rPr>
            </w:pPr>
            <w:r w:rsidRPr="00D102B6">
              <w:rPr>
                <w:spacing w:val="-5"/>
                <w:sz w:val="20"/>
                <w:szCs w:val="20"/>
              </w:rPr>
              <w:lastRenderedPageBreak/>
              <w:t>3.3</w:t>
            </w:r>
          </w:p>
        </w:tc>
        <w:tc>
          <w:tcPr>
            <w:tcW w:w="3646" w:type="dxa"/>
            <w:vAlign w:val="center"/>
          </w:tcPr>
          <w:p w14:paraId="45C7BBDB" w14:textId="77777777" w:rsidR="00FF6801" w:rsidRPr="00D102B6" w:rsidRDefault="00FF6801" w:rsidP="00FF6801">
            <w:pPr>
              <w:pStyle w:val="a5"/>
              <w:spacing w:line="210" w:lineRule="exact"/>
              <w:ind w:left="146" w:firstLine="0"/>
              <w:jc w:val="center"/>
              <w:rPr>
                <w:sz w:val="20"/>
                <w:szCs w:val="20"/>
              </w:rPr>
            </w:pPr>
            <w:r w:rsidRPr="00D102B6">
              <w:rPr>
                <w:sz w:val="20"/>
                <w:szCs w:val="20"/>
              </w:rPr>
              <w:t>Расход</w:t>
            </w:r>
            <w:r w:rsidRPr="00D102B6">
              <w:rPr>
                <w:spacing w:val="-8"/>
                <w:sz w:val="20"/>
                <w:szCs w:val="20"/>
              </w:rPr>
              <w:t xml:space="preserve"> </w:t>
            </w:r>
            <w:r w:rsidRPr="00D102B6">
              <w:rPr>
                <w:sz w:val="20"/>
                <w:szCs w:val="20"/>
              </w:rPr>
              <w:t>условного</w:t>
            </w:r>
            <w:r w:rsidRPr="00D102B6">
              <w:rPr>
                <w:spacing w:val="-8"/>
                <w:sz w:val="20"/>
                <w:szCs w:val="20"/>
              </w:rPr>
              <w:t xml:space="preserve"> </w:t>
            </w:r>
            <w:r w:rsidRPr="00D102B6">
              <w:rPr>
                <w:spacing w:val="-2"/>
                <w:sz w:val="20"/>
                <w:szCs w:val="20"/>
              </w:rPr>
              <w:t>топлива</w:t>
            </w:r>
          </w:p>
        </w:tc>
        <w:tc>
          <w:tcPr>
            <w:tcW w:w="1174" w:type="dxa"/>
            <w:vAlign w:val="center"/>
          </w:tcPr>
          <w:p w14:paraId="1A7E9228" w14:textId="77777777" w:rsidR="00FF6801" w:rsidRPr="00D102B6" w:rsidRDefault="00FF6801" w:rsidP="00FF6801">
            <w:pPr>
              <w:pStyle w:val="a5"/>
              <w:spacing w:line="210" w:lineRule="exact"/>
              <w:ind w:left="97" w:hanging="2"/>
              <w:jc w:val="center"/>
              <w:rPr>
                <w:sz w:val="20"/>
                <w:szCs w:val="20"/>
              </w:rPr>
            </w:pPr>
            <w:proofErr w:type="spellStart"/>
            <w:r w:rsidRPr="00D102B6">
              <w:rPr>
                <w:spacing w:val="-2"/>
                <w:sz w:val="20"/>
                <w:szCs w:val="20"/>
              </w:rPr>
              <w:t>т.у.т</w:t>
            </w:r>
            <w:proofErr w:type="spellEnd"/>
            <w:r w:rsidRPr="00D102B6">
              <w:rPr>
                <w:spacing w:val="-2"/>
                <w:sz w:val="20"/>
                <w:szCs w:val="20"/>
              </w:rPr>
              <w:t>.</w:t>
            </w:r>
          </w:p>
        </w:tc>
        <w:tc>
          <w:tcPr>
            <w:tcW w:w="1275" w:type="dxa"/>
            <w:vAlign w:val="center"/>
          </w:tcPr>
          <w:p w14:paraId="04B9DAF5" w14:textId="0B08D14E" w:rsidR="00FF6801" w:rsidRPr="00D102B6" w:rsidRDefault="00FF6801" w:rsidP="00FF6801">
            <w:pPr>
              <w:pStyle w:val="a5"/>
              <w:spacing w:line="210" w:lineRule="exact"/>
              <w:ind w:left="97" w:hanging="2"/>
              <w:jc w:val="center"/>
              <w:rPr>
                <w:sz w:val="20"/>
                <w:szCs w:val="20"/>
              </w:rPr>
            </w:pPr>
            <w:r w:rsidRPr="00D102B6">
              <w:rPr>
                <w:sz w:val="20"/>
                <w:szCs w:val="20"/>
              </w:rPr>
              <w:t>12446,716</w:t>
            </w:r>
          </w:p>
        </w:tc>
        <w:tc>
          <w:tcPr>
            <w:tcW w:w="1276" w:type="dxa"/>
            <w:vAlign w:val="center"/>
          </w:tcPr>
          <w:p w14:paraId="691194FC" w14:textId="72F750D7" w:rsidR="00FF6801" w:rsidRPr="00D102B6" w:rsidRDefault="00FF6801" w:rsidP="00FF6801">
            <w:pPr>
              <w:pStyle w:val="a5"/>
              <w:spacing w:line="210" w:lineRule="exact"/>
              <w:ind w:left="97" w:hanging="2"/>
              <w:jc w:val="center"/>
              <w:rPr>
                <w:sz w:val="20"/>
                <w:szCs w:val="20"/>
              </w:rPr>
            </w:pPr>
            <w:r w:rsidRPr="00D102B6">
              <w:rPr>
                <w:sz w:val="20"/>
                <w:szCs w:val="20"/>
              </w:rPr>
              <w:t>12446,71</w:t>
            </w:r>
          </w:p>
        </w:tc>
        <w:tc>
          <w:tcPr>
            <w:tcW w:w="1276" w:type="dxa"/>
            <w:vAlign w:val="center"/>
          </w:tcPr>
          <w:p w14:paraId="628D7949" w14:textId="22432A52" w:rsidR="00FF6801" w:rsidRPr="00D102B6" w:rsidRDefault="00FF6801" w:rsidP="00FF6801">
            <w:pPr>
              <w:pStyle w:val="a5"/>
              <w:spacing w:line="210" w:lineRule="exact"/>
              <w:ind w:left="97" w:hanging="2"/>
              <w:jc w:val="center"/>
              <w:rPr>
                <w:sz w:val="20"/>
                <w:szCs w:val="20"/>
              </w:rPr>
            </w:pPr>
            <w:r w:rsidRPr="00D102B6">
              <w:rPr>
                <w:sz w:val="20"/>
                <w:szCs w:val="20"/>
              </w:rPr>
              <w:t>12446,71</w:t>
            </w:r>
          </w:p>
        </w:tc>
        <w:tc>
          <w:tcPr>
            <w:tcW w:w="1276" w:type="dxa"/>
            <w:vAlign w:val="center"/>
          </w:tcPr>
          <w:p w14:paraId="6872DB61" w14:textId="1E861B91" w:rsidR="00FF6801" w:rsidRPr="00D102B6" w:rsidRDefault="00FF6801" w:rsidP="00FF6801">
            <w:pPr>
              <w:pStyle w:val="a5"/>
              <w:spacing w:line="210" w:lineRule="exact"/>
              <w:ind w:left="97" w:hanging="2"/>
              <w:jc w:val="center"/>
              <w:rPr>
                <w:sz w:val="20"/>
                <w:szCs w:val="20"/>
              </w:rPr>
            </w:pPr>
            <w:r w:rsidRPr="00D102B6">
              <w:rPr>
                <w:sz w:val="20"/>
                <w:szCs w:val="20"/>
              </w:rPr>
              <w:t>12446,71</w:t>
            </w:r>
          </w:p>
        </w:tc>
        <w:tc>
          <w:tcPr>
            <w:tcW w:w="1275" w:type="dxa"/>
            <w:vAlign w:val="center"/>
          </w:tcPr>
          <w:p w14:paraId="19570DBB" w14:textId="6ABB2DD8" w:rsidR="00FF6801" w:rsidRPr="00D102B6" w:rsidRDefault="00FF6801" w:rsidP="00FF6801">
            <w:pPr>
              <w:pStyle w:val="a5"/>
              <w:spacing w:line="210" w:lineRule="exact"/>
              <w:ind w:left="97" w:hanging="2"/>
              <w:jc w:val="center"/>
              <w:rPr>
                <w:sz w:val="20"/>
                <w:szCs w:val="20"/>
              </w:rPr>
            </w:pPr>
            <w:r w:rsidRPr="00D102B6">
              <w:rPr>
                <w:sz w:val="20"/>
                <w:szCs w:val="20"/>
              </w:rPr>
              <w:t>12446,71</w:t>
            </w:r>
          </w:p>
        </w:tc>
        <w:tc>
          <w:tcPr>
            <w:tcW w:w="1276" w:type="dxa"/>
            <w:vAlign w:val="center"/>
          </w:tcPr>
          <w:p w14:paraId="3BB66B38" w14:textId="14C9B38B" w:rsidR="00FF6801" w:rsidRPr="00D102B6" w:rsidRDefault="00FF6801" w:rsidP="00FF6801">
            <w:pPr>
              <w:pStyle w:val="a5"/>
              <w:spacing w:line="210" w:lineRule="exact"/>
              <w:ind w:left="97" w:hanging="2"/>
              <w:jc w:val="center"/>
              <w:rPr>
                <w:spacing w:val="-2"/>
                <w:sz w:val="20"/>
                <w:szCs w:val="20"/>
              </w:rPr>
            </w:pPr>
            <w:r w:rsidRPr="00D102B6">
              <w:rPr>
                <w:sz w:val="20"/>
                <w:szCs w:val="20"/>
              </w:rPr>
              <w:t>12446,71</w:t>
            </w:r>
          </w:p>
        </w:tc>
        <w:tc>
          <w:tcPr>
            <w:tcW w:w="1619" w:type="dxa"/>
            <w:vAlign w:val="center"/>
          </w:tcPr>
          <w:p w14:paraId="603C043B" w14:textId="5DA93813" w:rsidR="00FF6801" w:rsidRPr="00D102B6" w:rsidRDefault="00FF6801" w:rsidP="00FF6801">
            <w:pPr>
              <w:pStyle w:val="a5"/>
              <w:spacing w:line="210" w:lineRule="exact"/>
              <w:ind w:left="97" w:hanging="2"/>
              <w:jc w:val="center"/>
              <w:rPr>
                <w:sz w:val="20"/>
                <w:szCs w:val="20"/>
              </w:rPr>
            </w:pPr>
            <w:r w:rsidRPr="00D102B6">
              <w:rPr>
                <w:sz w:val="20"/>
                <w:szCs w:val="20"/>
              </w:rPr>
              <w:t>12446,71</w:t>
            </w:r>
          </w:p>
        </w:tc>
      </w:tr>
      <w:tr w:rsidR="00FF6801" w:rsidRPr="00D102B6" w14:paraId="324D4AB3" w14:textId="77777777" w:rsidTr="00FF6801">
        <w:tblPrEx>
          <w:tblLook w:val="04A0" w:firstRow="1" w:lastRow="0" w:firstColumn="1" w:lastColumn="0" w:noHBand="0" w:noVBand="1"/>
        </w:tblPrEx>
        <w:trPr>
          <w:trHeight w:val="284"/>
        </w:trPr>
        <w:tc>
          <w:tcPr>
            <w:tcW w:w="669" w:type="dxa"/>
            <w:vAlign w:val="center"/>
          </w:tcPr>
          <w:p w14:paraId="060C6C30"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3.4</w:t>
            </w:r>
          </w:p>
        </w:tc>
        <w:tc>
          <w:tcPr>
            <w:tcW w:w="3646" w:type="dxa"/>
            <w:vAlign w:val="center"/>
          </w:tcPr>
          <w:p w14:paraId="259F3200" w14:textId="77777777" w:rsidR="00FF6801" w:rsidRPr="00D102B6" w:rsidRDefault="00FF6801" w:rsidP="00FF6801">
            <w:pPr>
              <w:pStyle w:val="a5"/>
              <w:spacing w:line="212" w:lineRule="exact"/>
              <w:ind w:left="146" w:firstLine="0"/>
              <w:jc w:val="center"/>
              <w:rPr>
                <w:sz w:val="20"/>
                <w:szCs w:val="20"/>
              </w:rPr>
            </w:pPr>
            <w:r w:rsidRPr="00D102B6">
              <w:rPr>
                <w:sz w:val="20"/>
                <w:szCs w:val="20"/>
              </w:rPr>
              <w:t>Выработка</w:t>
            </w:r>
            <w:r w:rsidRPr="00D102B6">
              <w:rPr>
                <w:spacing w:val="-10"/>
                <w:sz w:val="20"/>
                <w:szCs w:val="20"/>
              </w:rPr>
              <w:t xml:space="preserve"> </w:t>
            </w:r>
            <w:r w:rsidRPr="00D102B6">
              <w:rPr>
                <w:sz w:val="20"/>
                <w:szCs w:val="20"/>
              </w:rPr>
              <w:t>тепловой</w:t>
            </w:r>
            <w:r w:rsidRPr="00D102B6">
              <w:rPr>
                <w:spacing w:val="-10"/>
                <w:sz w:val="20"/>
                <w:szCs w:val="20"/>
              </w:rPr>
              <w:t xml:space="preserve"> </w:t>
            </w:r>
            <w:r w:rsidRPr="00D102B6">
              <w:rPr>
                <w:spacing w:val="-2"/>
                <w:sz w:val="20"/>
                <w:szCs w:val="20"/>
              </w:rPr>
              <w:t>энергии</w:t>
            </w:r>
          </w:p>
        </w:tc>
        <w:tc>
          <w:tcPr>
            <w:tcW w:w="1174" w:type="dxa"/>
            <w:vAlign w:val="center"/>
          </w:tcPr>
          <w:p w14:paraId="674DE531" w14:textId="77777777" w:rsidR="00FF6801" w:rsidRPr="00D102B6" w:rsidRDefault="00FF6801" w:rsidP="00FF6801">
            <w:pPr>
              <w:pStyle w:val="a5"/>
              <w:spacing w:line="212" w:lineRule="exact"/>
              <w:ind w:left="97" w:hanging="2"/>
              <w:jc w:val="center"/>
              <w:rPr>
                <w:sz w:val="20"/>
                <w:szCs w:val="20"/>
              </w:rPr>
            </w:pPr>
            <w:r w:rsidRPr="00D102B6">
              <w:rPr>
                <w:spacing w:val="-4"/>
                <w:sz w:val="20"/>
                <w:szCs w:val="20"/>
              </w:rPr>
              <w:t>Гкал</w:t>
            </w:r>
          </w:p>
        </w:tc>
        <w:tc>
          <w:tcPr>
            <w:tcW w:w="1275" w:type="dxa"/>
            <w:vAlign w:val="center"/>
          </w:tcPr>
          <w:p w14:paraId="325E75AC" w14:textId="16FAFA4B" w:rsidR="00FF6801" w:rsidRPr="00D102B6" w:rsidRDefault="00FF6801" w:rsidP="00FF6801">
            <w:pPr>
              <w:pStyle w:val="a5"/>
              <w:spacing w:line="212" w:lineRule="exact"/>
              <w:ind w:left="97" w:hanging="2"/>
              <w:jc w:val="center"/>
              <w:rPr>
                <w:sz w:val="20"/>
                <w:szCs w:val="20"/>
              </w:rPr>
            </w:pPr>
            <w:r w:rsidRPr="00D102B6">
              <w:rPr>
                <w:sz w:val="20"/>
                <w:szCs w:val="20"/>
              </w:rPr>
              <w:t>96930,123</w:t>
            </w:r>
          </w:p>
        </w:tc>
        <w:tc>
          <w:tcPr>
            <w:tcW w:w="1276" w:type="dxa"/>
            <w:vAlign w:val="center"/>
          </w:tcPr>
          <w:p w14:paraId="6CD51E66" w14:textId="1AAC3D43" w:rsidR="00FF6801" w:rsidRPr="00D102B6" w:rsidRDefault="00FF6801" w:rsidP="00FF6801">
            <w:pPr>
              <w:pStyle w:val="a5"/>
              <w:spacing w:line="212" w:lineRule="exact"/>
              <w:ind w:left="97" w:hanging="2"/>
              <w:jc w:val="center"/>
              <w:rPr>
                <w:sz w:val="20"/>
                <w:szCs w:val="20"/>
              </w:rPr>
            </w:pPr>
            <w:r w:rsidRPr="00D102B6">
              <w:rPr>
                <w:sz w:val="20"/>
                <w:szCs w:val="20"/>
              </w:rPr>
              <w:t>96930,123</w:t>
            </w:r>
          </w:p>
        </w:tc>
        <w:tc>
          <w:tcPr>
            <w:tcW w:w="1276" w:type="dxa"/>
            <w:vAlign w:val="center"/>
          </w:tcPr>
          <w:p w14:paraId="46FC23DE" w14:textId="7E7F0274" w:rsidR="00FF6801" w:rsidRPr="00D102B6" w:rsidRDefault="00FF6801" w:rsidP="00FF6801">
            <w:pPr>
              <w:pStyle w:val="a5"/>
              <w:spacing w:line="212" w:lineRule="exact"/>
              <w:ind w:left="97" w:hanging="2"/>
              <w:jc w:val="center"/>
              <w:rPr>
                <w:sz w:val="20"/>
                <w:szCs w:val="20"/>
              </w:rPr>
            </w:pPr>
            <w:r w:rsidRPr="00D102B6">
              <w:rPr>
                <w:sz w:val="20"/>
                <w:szCs w:val="20"/>
              </w:rPr>
              <w:t>96930,123</w:t>
            </w:r>
          </w:p>
        </w:tc>
        <w:tc>
          <w:tcPr>
            <w:tcW w:w="1276" w:type="dxa"/>
            <w:vAlign w:val="center"/>
          </w:tcPr>
          <w:p w14:paraId="51F8DC61" w14:textId="32E61E89" w:rsidR="00FF6801" w:rsidRPr="00D102B6" w:rsidRDefault="00FF6801" w:rsidP="00FF6801">
            <w:pPr>
              <w:pStyle w:val="a5"/>
              <w:spacing w:line="212" w:lineRule="exact"/>
              <w:ind w:left="97" w:hanging="2"/>
              <w:jc w:val="center"/>
              <w:rPr>
                <w:sz w:val="20"/>
                <w:szCs w:val="20"/>
              </w:rPr>
            </w:pPr>
            <w:r w:rsidRPr="00D102B6">
              <w:rPr>
                <w:sz w:val="20"/>
                <w:szCs w:val="20"/>
              </w:rPr>
              <w:t>96930,123</w:t>
            </w:r>
          </w:p>
        </w:tc>
        <w:tc>
          <w:tcPr>
            <w:tcW w:w="1275" w:type="dxa"/>
            <w:vAlign w:val="center"/>
          </w:tcPr>
          <w:p w14:paraId="532B622F" w14:textId="43A3173D" w:rsidR="00FF6801" w:rsidRPr="00D102B6" w:rsidRDefault="00FF6801" w:rsidP="00FF6801">
            <w:pPr>
              <w:pStyle w:val="a5"/>
              <w:spacing w:line="212" w:lineRule="exact"/>
              <w:ind w:left="97" w:hanging="2"/>
              <w:jc w:val="center"/>
              <w:rPr>
                <w:sz w:val="20"/>
                <w:szCs w:val="20"/>
              </w:rPr>
            </w:pPr>
            <w:r w:rsidRPr="00D102B6">
              <w:rPr>
                <w:sz w:val="20"/>
                <w:szCs w:val="20"/>
              </w:rPr>
              <w:t>96930,123</w:t>
            </w:r>
          </w:p>
        </w:tc>
        <w:tc>
          <w:tcPr>
            <w:tcW w:w="1276" w:type="dxa"/>
            <w:vAlign w:val="center"/>
          </w:tcPr>
          <w:p w14:paraId="426282F6" w14:textId="18F9A1DB" w:rsidR="00FF6801" w:rsidRPr="00D102B6" w:rsidRDefault="00FF6801" w:rsidP="00FF6801">
            <w:pPr>
              <w:pStyle w:val="a5"/>
              <w:spacing w:line="212" w:lineRule="exact"/>
              <w:ind w:left="97" w:hanging="2"/>
              <w:jc w:val="center"/>
              <w:rPr>
                <w:spacing w:val="-2"/>
                <w:sz w:val="20"/>
                <w:szCs w:val="20"/>
              </w:rPr>
            </w:pPr>
            <w:r w:rsidRPr="00D102B6">
              <w:rPr>
                <w:sz w:val="20"/>
                <w:szCs w:val="20"/>
              </w:rPr>
              <w:t>96930,123</w:t>
            </w:r>
          </w:p>
        </w:tc>
        <w:tc>
          <w:tcPr>
            <w:tcW w:w="1619" w:type="dxa"/>
            <w:vAlign w:val="center"/>
          </w:tcPr>
          <w:p w14:paraId="5846E1B2" w14:textId="04588E61" w:rsidR="00FF6801" w:rsidRPr="00D102B6" w:rsidRDefault="00FF6801" w:rsidP="00FF6801">
            <w:pPr>
              <w:pStyle w:val="a5"/>
              <w:spacing w:line="212" w:lineRule="exact"/>
              <w:ind w:left="97" w:hanging="2"/>
              <w:jc w:val="center"/>
              <w:rPr>
                <w:sz w:val="20"/>
                <w:szCs w:val="20"/>
              </w:rPr>
            </w:pPr>
            <w:r w:rsidRPr="00D102B6">
              <w:rPr>
                <w:sz w:val="20"/>
                <w:szCs w:val="20"/>
              </w:rPr>
              <w:t>96930,123</w:t>
            </w:r>
          </w:p>
        </w:tc>
      </w:tr>
      <w:tr w:rsidR="00FF6801" w:rsidRPr="00D102B6" w14:paraId="5BDC4DB1" w14:textId="77777777" w:rsidTr="00FF6801">
        <w:tblPrEx>
          <w:tblLook w:val="04A0" w:firstRow="1" w:lastRow="0" w:firstColumn="1" w:lastColumn="0" w:noHBand="0" w:noVBand="1"/>
        </w:tblPrEx>
        <w:trPr>
          <w:trHeight w:val="284"/>
        </w:trPr>
        <w:tc>
          <w:tcPr>
            <w:tcW w:w="669" w:type="dxa"/>
            <w:vAlign w:val="center"/>
          </w:tcPr>
          <w:p w14:paraId="5A37711E"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3.5</w:t>
            </w:r>
          </w:p>
        </w:tc>
        <w:tc>
          <w:tcPr>
            <w:tcW w:w="3646" w:type="dxa"/>
            <w:vAlign w:val="center"/>
          </w:tcPr>
          <w:p w14:paraId="1BFB7FAA" w14:textId="77777777" w:rsidR="00FF6801" w:rsidRPr="00D102B6" w:rsidRDefault="00FF6801" w:rsidP="00FF6801">
            <w:pPr>
              <w:pStyle w:val="a5"/>
              <w:tabs>
                <w:tab w:val="left" w:pos="1597"/>
                <w:tab w:val="left" w:pos="2060"/>
              </w:tabs>
              <w:spacing w:line="230" w:lineRule="exact"/>
              <w:ind w:left="146" w:right="94" w:firstLine="0"/>
              <w:jc w:val="center"/>
              <w:rPr>
                <w:sz w:val="20"/>
                <w:szCs w:val="20"/>
              </w:rPr>
            </w:pPr>
            <w:r w:rsidRPr="00D102B6">
              <w:rPr>
                <w:spacing w:val="-2"/>
                <w:sz w:val="20"/>
                <w:szCs w:val="20"/>
              </w:rPr>
              <w:t>Собственные</w:t>
            </w:r>
            <w:r w:rsidRPr="00D102B6">
              <w:rPr>
                <w:sz w:val="20"/>
                <w:szCs w:val="20"/>
              </w:rPr>
              <w:tab/>
            </w:r>
            <w:r w:rsidRPr="00D102B6">
              <w:rPr>
                <w:spacing w:val="-10"/>
                <w:sz w:val="20"/>
                <w:szCs w:val="20"/>
              </w:rPr>
              <w:t>и</w:t>
            </w:r>
            <w:r w:rsidRPr="00D102B6">
              <w:rPr>
                <w:sz w:val="20"/>
                <w:szCs w:val="20"/>
              </w:rPr>
              <w:tab/>
            </w:r>
            <w:r w:rsidRPr="00D102B6">
              <w:rPr>
                <w:spacing w:val="-2"/>
                <w:sz w:val="20"/>
                <w:szCs w:val="20"/>
              </w:rPr>
              <w:t xml:space="preserve">хозяйственные </w:t>
            </w:r>
            <w:r w:rsidRPr="00D102B6">
              <w:rPr>
                <w:sz w:val="20"/>
                <w:szCs w:val="20"/>
              </w:rPr>
              <w:t>нужды котельной</w:t>
            </w:r>
          </w:p>
        </w:tc>
        <w:tc>
          <w:tcPr>
            <w:tcW w:w="1174" w:type="dxa"/>
            <w:vAlign w:val="center"/>
          </w:tcPr>
          <w:p w14:paraId="1A5D6896" w14:textId="77777777" w:rsidR="00FF6801" w:rsidRPr="00D102B6" w:rsidRDefault="00FF6801" w:rsidP="00FF6801">
            <w:pPr>
              <w:pStyle w:val="a5"/>
              <w:ind w:left="97" w:hanging="2"/>
              <w:jc w:val="center"/>
              <w:rPr>
                <w:sz w:val="20"/>
                <w:szCs w:val="20"/>
              </w:rPr>
            </w:pPr>
            <w:r w:rsidRPr="00D102B6">
              <w:rPr>
                <w:spacing w:val="-4"/>
                <w:sz w:val="20"/>
                <w:szCs w:val="20"/>
              </w:rPr>
              <w:t>Гкал</w:t>
            </w:r>
          </w:p>
        </w:tc>
        <w:tc>
          <w:tcPr>
            <w:tcW w:w="1275" w:type="dxa"/>
            <w:vAlign w:val="center"/>
          </w:tcPr>
          <w:p w14:paraId="0C821571" w14:textId="123A8DF2" w:rsidR="00FF6801" w:rsidRPr="00D102B6" w:rsidRDefault="00FF6801" w:rsidP="00FF6801">
            <w:pPr>
              <w:pStyle w:val="a5"/>
              <w:ind w:left="97" w:hanging="2"/>
              <w:jc w:val="center"/>
              <w:rPr>
                <w:sz w:val="20"/>
                <w:szCs w:val="20"/>
              </w:rPr>
            </w:pPr>
            <w:r w:rsidRPr="00D102B6">
              <w:rPr>
                <w:sz w:val="20"/>
                <w:szCs w:val="20"/>
              </w:rPr>
              <w:t>2262,548</w:t>
            </w:r>
          </w:p>
        </w:tc>
        <w:tc>
          <w:tcPr>
            <w:tcW w:w="1276" w:type="dxa"/>
            <w:vAlign w:val="center"/>
          </w:tcPr>
          <w:p w14:paraId="757D4672" w14:textId="32AFB492" w:rsidR="00FF6801" w:rsidRPr="00D102B6" w:rsidRDefault="00FF6801" w:rsidP="00FF6801">
            <w:pPr>
              <w:pStyle w:val="a5"/>
              <w:ind w:left="97" w:hanging="2"/>
              <w:jc w:val="center"/>
              <w:rPr>
                <w:sz w:val="20"/>
                <w:szCs w:val="20"/>
              </w:rPr>
            </w:pPr>
            <w:r w:rsidRPr="00D102B6">
              <w:rPr>
                <w:sz w:val="20"/>
                <w:szCs w:val="20"/>
              </w:rPr>
              <w:t>2490,1</w:t>
            </w:r>
          </w:p>
        </w:tc>
        <w:tc>
          <w:tcPr>
            <w:tcW w:w="1276" w:type="dxa"/>
            <w:vAlign w:val="center"/>
          </w:tcPr>
          <w:p w14:paraId="62047EAB" w14:textId="0BCB2EC1" w:rsidR="00FF6801" w:rsidRPr="00D102B6" w:rsidRDefault="00FF6801" w:rsidP="00FF6801">
            <w:pPr>
              <w:pStyle w:val="a5"/>
              <w:ind w:left="97" w:hanging="2"/>
              <w:jc w:val="center"/>
              <w:rPr>
                <w:sz w:val="20"/>
                <w:szCs w:val="20"/>
              </w:rPr>
            </w:pPr>
            <w:r w:rsidRPr="00D102B6">
              <w:rPr>
                <w:sz w:val="20"/>
                <w:szCs w:val="20"/>
              </w:rPr>
              <w:t>2490,1</w:t>
            </w:r>
          </w:p>
        </w:tc>
        <w:tc>
          <w:tcPr>
            <w:tcW w:w="1276" w:type="dxa"/>
            <w:vAlign w:val="center"/>
          </w:tcPr>
          <w:p w14:paraId="617C5EAE" w14:textId="28331533" w:rsidR="00FF6801" w:rsidRPr="00D102B6" w:rsidRDefault="00FF6801" w:rsidP="00FF6801">
            <w:pPr>
              <w:pStyle w:val="a5"/>
              <w:ind w:left="97" w:hanging="2"/>
              <w:jc w:val="center"/>
              <w:rPr>
                <w:sz w:val="20"/>
                <w:szCs w:val="20"/>
              </w:rPr>
            </w:pPr>
            <w:r w:rsidRPr="00D102B6">
              <w:rPr>
                <w:sz w:val="20"/>
                <w:szCs w:val="20"/>
              </w:rPr>
              <w:t>2490,1</w:t>
            </w:r>
          </w:p>
        </w:tc>
        <w:tc>
          <w:tcPr>
            <w:tcW w:w="1275" w:type="dxa"/>
            <w:vAlign w:val="center"/>
          </w:tcPr>
          <w:p w14:paraId="7B491D03" w14:textId="6189C963" w:rsidR="00FF6801" w:rsidRPr="00D102B6" w:rsidRDefault="00FF6801" w:rsidP="00FF6801">
            <w:pPr>
              <w:pStyle w:val="a5"/>
              <w:ind w:left="97" w:hanging="2"/>
              <w:jc w:val="center"/>
              <w:rPr>
                <w:sz w:val="20"/>
                <w:szCs w:val="20"/>
              </w:rPr>
            </w:pPr>
            <w:r w:rsidRPr="00D102B6">
              <w:rPr>
                <w:sz w:val="20"/>
                <w:szCs w:val="20"/>
              </w:rPr>
              <w:t>2490,1</w:t>
            </w:r>
          </w:p>
        </w:tc>
        <w:tc>
          <w:tcPr>
            <w:tcW w:w="1276" w:type="dxa"/>
            <w:vAlign w:val="center"/>
          </w:tcPr>
          <w:p w14:paraId="3EEAFA32" w14:textId="3BC3178A" w:rsidR="00FF6801" w:rsidRPr="00D102B6" w:rsidRDefault="00FF6801" w:rsidP="00FF6801">
            <w:pPr>
              <w:pStyle w:val="a5"/>
              <w:ind w:left="97" w:hanging="2"/>
              <w:jc w:val="center"/>
              <w:rPr>
                <w:spacing w:val="-2"/>
                <w:sz w:val="20"/>
                <w:szCs w:val="20"/>
              </w:rPr>
            </w:pPr>
            <w:r w:rsidRPr="00D102B6">
              <w:rPr>
                <w:sz w:val="20"/>
                <w:szCs w:val="20"/>
              </w:rPr>
              <w:t>2490,1</w:t>
            </w:r>
          </w:p>
        </w:tc>
        <w:tc>
          <w:tcPr>
            <w:tcW w:w="1619" w:type="dxa"/>
            <w:vAlign w:val="center"/>
          </w:tcPr>
          <w:p w14:paraId="578D1E9D" w14:textId="3D88CEAD" w:rsidR="00FF6801" w:rsidRPr="00D102B6" w:rsidRDefault="00FF6801" w:rsidP="00FF6801">
            <w:pPr>
              <w:pStyle w:val="a5"/>
              <w:ind w:left="97" w:hanging="2"/>
              <w:jc w:val="center"/>
              <w:rPr>
                <w:sz w:val="20"/>
                <w:szCs w:val="20"/>
              </w:rPr>
            </w:pPr>
            <w:r w:rsidRPr="00D102B6">
              <w:rPr>
                <w:sz w:val="20"/>
                <w:szCs w:val="20"/>
              </w:rPr>
              <w:t>2490,1</w:t>
            </w:r>
          </w:p>
        </w:tc>
      </w:tr>
      <w:tr w:rsidR="00FF6801" w:rsidRPr="00D102B6" w14:paraId="65AB3977" w14:textId="77777777" w:rsidTr="00FF6801">
        <w:tblPrEx>
          <w:tblLook w:val="04A0" w:firstRow="1" w:lastRow="0" w:firstColumn="1" w:lastColumn="0" w:noHBand="0" w:noVBand="1"/>
        </w:tblPrEx>
        <w:trPr>
          <w:trHeight w:val="284"/>
        </w:trPr>
        <w:tc>
          <w:tcPr>
            <w:tcW w:w="669" w:type="dxa"/>
            <w:vAlign w:val="center"/>
          </w:tcPr>
          <w:p w14:paraId="2D9D6548"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3.6</w:t>
            </w:r>
          </w:p>
        </w:tc>
        <w:tc>
          <w:tcPr>
            <w:tcW w:w="3646" w:type="dxa"/>
            <w:vAlign w:val="center"/>
          </w:tcPr>
          <w:p w14:paraId="0A4336CE" w14:textId="77777777" w:rsidR="00FF6801" w:rsidRPr="00D102B6" w:rsidRDefault="00FF6801" w:rsidP="00FF6801">
            <w:pPr>
              <w:pStyle w:val="a5"/>
              <w:spacing w:line="230" w:lineRule="exact"/>
              <w:ind w:left="146" w:firstLine="0"/>
              <w:jc w:val="center"/>
              <w:rPr>
                <w:sz w:val="20"/>
                <w:szCs w:val="20"/>
              </w:rPr>
            </w:pPr>
            <w:r w:rsidRPr="00D102B6">
              <w:rPr>
                <w:sz w:val="20"/>
                <w:szCs w:val="20"/>
              </w:rPr>
              <w:t>Тепловая</w:t>
            </w:r>
            <w:r w:rsidRPr="00D102B6">
              <w:rPr>
                <w:spacing w:val="80"/>
                <w:sz w:val="20"/>
                <w:szCs w:val="20"/>
              </w:rPr>
              <w:t xml:space="preserve"> </w:t>
            </w:r>
            <w:r w:rsidRPr="00D102B6">
              <w:rPr>
                <w:sz w:val="20"/>
                <w:szCs w:val="20"/>
              </w:rPr>
              <w:t>энергия,</w:t>
            </w:r>
            <w:r w:rsidRPr="00D102B6">
              <w:rPr>
                <w:spacing w:val="80"/>
                <w:sz w:val="20"/>
                <w:szCs w:val="20"/>
              </w:rPr>
              <w:t xml:space="preserve"> </w:t>
            </w:r>
            <w:r w:rsidRPr="00D102B6">
              <w:rPr>
                <w:sz w:val="20"/>
                <w:szCs w:val="20"/>
              </w:rPr>
              <w:t>отпущенная</w:t>
            </w:r>
            <w:r w:rsidRPr="00D102B6">
              <w:rPr>
                <w:spacing w:val="80"/>
                <w:sz w:val="20"/>
                <w:szCs w:val="20"/>
              </w:rPr>
              <w:t xml:space="preserve"> </w:t>
            </w:r>
            <w:r w:rsidRPr="00D102B6">
              <w:rPr>
                <w:sz w:val="20"/>
                <w:szCs w:val="20"/>
              </w:rPr>
              <w:t xml:space="preserve">в </w:t>
            </w:r>
            <w:r w:rsidRPr="00D102B6">
              <w:rPr>
                <w:spacing w:val="-4"/>
                <w:sz w:val="20"/>
                <w:szCs w:val="20"/>
              </w:rPr>
              <w:t>сети</w:t>
            </w:r>
          </w:p>
        </w:tc>
        <w:tc>
          <w:tcPr>
            <w:tcW w:w="1174" w:type="dxa"/>
            <w:vAlign w:val="center"/>
          </w:tcPr>
          <w:p w14:paraId="4F9A206D" w14:textId="77777777" w:rsidR="00FF6801" w:rsidRPr="00D102B6" w:rsidRDefault="00FF6801" w:rsidP="00FF6801">
            <w:pPr>
              <w:pStyle w:val="a5"/>
              <w:ind w:left="97" w:hanging="2"/>
              <w:jc w:val="center"/>
              <w:rPr>
                <w:sz w:val="20"/>
                <w:szCs w:val="20"/>
              </w:rPr>
            </w:pPr>
            <w:r w:rsidRPr="00D102B6">
              <w:rPr>
                <w:spacing w:val="-4"/>
                <w:sz w:val="20"/>
                <w:szCs w:val="20"/>
              </w:rPr>
              <w:t>Гкал</w:t>
            </w:r>
          </w:p>
        </w:tc>
        <w:tc>
          <w:tcPr>
            <w:tcW w:w="1275" w:type="dxa"/>
            <w:vAlign w:val="center"/>
          </w:tcPr>
          <w:p w14:paraId="66DADA26" w14:textId="50901453" w:rsidR="00FF6801" w:rsidRPr="00D102B6" w:rsidRDefault="00FF6801" w:rsidP="00FF6801">
            <w:pPr>
              <w:pStyle w:val="a5"/>
              <w:ind w:left="97" w:hanging="2"/>
              <w:jc w:val="center"/>
              <w:rPr>
                <w:sz w:val="20"/>
                <w:szCs w:val="20"/>
              </w:rPr>
            </w:pPr>
            <w:r w:rsidRPr="00D102B6">
              <w:rPr>
                <w:sz w:val="20"/>
                <w:szCs w:val="20"/>
              </w:rPr>
              <w:t>85944,9</w:t>
            </w:r>
          </w:p>
        </w:tc>
        <w:tc>
          <w:tcPr>
            <w:tcW w:w="1276" w:type="dxa"/>
            <w:vAlign w:val="center"/>
          </w:tcPr>
          <w:p w14:paraId="74EFDADD" w14:textId="1DDAEEC2" w:rsidR="00FF6801" w:rsidRPr="00D102B6" w:rsidRDefault="00FF6801" w:rsidP="00FF6801">
            <w:pPr>
              <w:pStyle w:val="a5"/>
              <w:ind w:left="97" w:hanging="2"/>
              <w:jc w:val="center"/>
              <w:rPr>
                <w:sz w:val="20"/>
                <w:szCs w:val="20"/>
              </w:rPr>
            </w:pPr>
            <w:r w:rsidRPr="00D102B6">
              <w:rPr>
                <w:sz w:val="20"/>
                <w:szCs w:val="20"/>
              </w:rPr>
              <w:t>78510,971</w:t>
            </w:r>
          </w:p>
        </w:tc>
        <w:tc>
          <w:tcPr>
            <w:tcW w:w="1276" w:type="dxa"/>
            <w:vAlign w:val="center"/>
          </w:tcPr>
          <w:p w14:paraId="30AC422D" w14:textId="3C847197" w:rsidR="00FF6801" w:rsidRPr="00D102B6" w:rsidRDefault="00FF6801" w:rsidP="00FF6801">
            <w:pPr>
              <w:pStyle w:val="a5"/>
              <w:ind w:left="97" w:hanging="2"/>
              <w:jc w:val="center"/>
              <w:rPr>
                <w:sz w:val="20"/>
                <w:szCs w:val="20"/>
              </w:rPr>
            </w:pPr>
            <w:r w:rsidRPr="00D102B6">
              <w:rPr>
                <w:sz w:val="20"/>
                <w:szCs w:val="20"/>
              </w:rPr>
              <w:t>78510,971</w:t>
            </w:r>
          </w:p>
        </w:tc>
        <w:tc>
          <w:tcPr>
            <w:tcW w:w="1276" w:type="dxa"/>
            <w:vAlign w:val="center"/>
          </w:tcPr>
          <w:p w14:paraId="5B7395C8" w14:textId="69623E6B" w:rsidR="00FF6801" w:rsidRPr="00D102B6" w:rsidRDefault="00FF6801" w:rsidP="00FF6801">
            <w:pPr>
              <w:pStyle w:val="a5"/>
              <w:ind w:left="97" w:hanging="2"/>
              <w:jc w:val="center"/>
              <w:rPr>
                <w:sz w:val="20"/>
                <w:szCs w:val="20"/>
              </w:rPr>
            </w:pPr>
            <w:r w:rsidRPr="00D102B6">
              <w:rPr>
                <w:sz w:val="20"/>
                <w:szCs w:val="20"/>
              </w:rPr>
              <w:t>78510,971</w:t>
            </w:r>
          </w:p>
        </w:tc>
        <w:tc>
          <w:tcPr>
            <w:tcW w:w="1275" w:type="dxa"/>
            <w:vAlign w:val="center"/>
          </w:tcPr>
          <w:p w14:paraId="7C4606E6" w14:textId="572F6457" w:rsidR="00FF6801" w:rsidRPr="00D102B6" w:rsidRDefault="00FF6801" w:rsidP="00FF6801">
            <w:pPr>
              <w:pStyle w:val="a5"/>
              <w:ind w:left="97" w:hanging="2"/>
              <w:jc w:val="center"/>
              <w:rPr>
                <w:sz w:val="20"/>
                <w:szCs w:val="20"/>
              </w:rPr>
            </w:pPr>
            <w:r w:rsidRPr="00D102B6">
              <w:rPr>
                <w:sz w:val="20"/>
                <w:szCs w:val="20"/>
              </w:rPr>
              <w:t>78510,971</w:t>
            </w:r>
          </w:p>
        </w:tc>
        <w:tc>
          <w:tcPr>
            <w:tcW w:w="1276" w:type="dxa"/>
            <w:vAlign w:val="center"/>
          </w:tcPr>
          <w:p w14:paraId="25839F51" w14:textId="466ADFD3" w:rsidR="00FF6801" w:rsidRPr="00D102B6" w:rsidRDefault="00FF6801" w:rsidP="00FF6801">
            <w:pPr>
              <w:pStyle w:val="a5"/>
              <w:ind w:left="97" w:hanging="2"/>
              <w:jc w:val="center"/>
              <w:rPr>
                <w:spacing w:val="-2"/>
                <w:sz w:val="20"/>
                <w:szCs w:val="20"/>
              </w:rPr>
            </w:pPr>
            <w:r w:rsidRPr="00D102B6">
              <w:rPr>
                <w:sz w:val="20"/>
                <w:szCs w:val="20"/>
              </w:rPr>
              <w:t>78510,971</w:t>
            </w:r>
          </w:p>
        </w:tc>
        <w:tc>
          <w:tcPr>
            <w:tcW w:w="1619" w:type="dxa"/>
            <w:vAlign w:val="center"/>
          </w:tcPr>
          <w:p w14:paraId="4583A058" w14:textId="3B21091F" w:rsidR="00FF6801" w:rsidRPr="00D102B6" w:rsidRDefault="00FF6801" w:rsidP="00FF6801">
            <w:pPr>
              <w:pStyle w:val="a5"/>
              <w:ind w:left="97" w:hanging="2"/>
              <w:jc w:val="center"/>
              <w:rPr>
                <w:sz w:val="20"/>
                <w:szCs w:val="20"/>
              </w:rPr>
            </w:pPr>
            <w:r w:rsidRPr="00D102B6">
              <w:rPr>
                <w:sz w:val="20"/>
                <w:szCs w:val="20"/>
              </w:rPr>
              <w:t>78510,971</w:t>
            </w:r>
          </w:p>
        </w:tc>
      </w:tr>
      <w:tr w:rsidR="00FF6801" w:rsidRPr="00D102B6" w14:paraId="094AB2D6" w14:textId="77777777" w:rsidTr="00FF6801">
        <w:tblPrEx>
          <w:tblLook w:val="04A0" w:firstRow="1" w:lastRow="0" w:firstColumn="1" w:lastColumn="0" w:noHBand="0" w:noVBand="1"/>
        </w:tblPrEx>
        <w:trPr>
          <w:trHeight w:val="284"/>
        </w:trPr>
        <w:tc>
          <w:tcPr>
            <w:tcW w:w="669" w:type="dxa"/>
            <w:vMerge w:val="restart"/>
            <w:vAlign w:val="center"/>
          </w:tcPr>
          <w:p w14:paraId="4B03A68D" w14:textId="77777777" w:rsidR="00FF6801" w:rsidRPr="00D102B6" w:rsidRDefault="00FF6801" w:rsidP="00FF6801">
            <w:pPr>
              <w:pStyle w:val="a5"/>
              <w:spacing w:line="210" w:lineRule="exact"/>
              <w:ind w:left="97" w:hanging="2"/>
              <w:jc w:val="center"/>
              <w:rPr>
                <w:sz w:val="20"/>
                <w:szCs w:val="20"/>
              </w:rPr>
            </w:pPr>
            <w:r w:rsidRPr="00D102B6">
              <w:rPr>
                <w:spacing w:val="-5"/>
                <w:sz w:val="20"/>
                <w:szCs w:val="20"/>
              </w:rPr>
              <w:t>3.7</w:t>
            </w:r>
          </w:p>
        </w:tc>
        <w:tc>
          <w:tcPr>
            <w:tcW w:w="3646" w:type="dxa"/>
            <w:vMerge w:val="restart"/>
            <w:vAlign w:val="center"/>
          </w:tcPr>
          <w:p w14:paraId="66193F2B" w14:textId="77777777" w:rsidR="00FF6801" w:rsidRPr="00D102B6" w:rsidRDefault="00FF6801" w:rsidP="00FF6801">
            <w:pPr>
              <w:pStyle w:val="a5"/>
              <w:ind w:left="146" w:firstLine="0"/>
              <w:jc w:val="center"/>
              <w:rPr>
                <w:sz w:val="20"/>
                <w:szCs w:val="20"/>
              </w:rPr>
            </w:pPr>
            <w:r w:rsidRPr="00D102B6">
              <w:rPr>
                <w:sz w:val="20"/>
                <w:szCs w:val="20"/>
              </w:rPr>
              <w:t>Потери</w:t>
            </w:r>
            <w:r w:rsidRPr="00D102B6">
              <w:rPr>
                <w:spacing w:val="-9"/>
                <w:sz w:val="20"/>
                <w:szCs w:val="20"/>
              </w:rPr>
              <w:t xml:space="preserve"> </w:t>
            </w:r>
            <w:r w:rsidRPr="00D102B6">
              <w:rPr>
                <w:sz w:val="20"/>
                <w:szCs w:val="20"/>
              </w:rPr>
              <w:t>тепловой</w:t>
            </w:r>
            <w:r w:rsidRPr="00D102B6">
              <w:rPr>
                <w:spacing w:val="-8"/>
                <w:sz w:val="20"/>
                <w:szCs w:val="20"/>
              </w:rPr>
              <w:t xml:space="preserve"> </w:t>
            </w:r>
            <w:r w:rsidRPr="00D102B6">
              <w:rPr>
                <w:spacing w:val="-4"/>
                <w:sz w:val="20"/>
                <w:szCs w:val="20"/>
              </w:rPr>
              <w:t>сети</w:t>
            </w:r>
          </w:p>
        </w:tc>
        <w:tc>
          <w:tcPr>
            <w:tcW w:w="1174" w:type="dxa"/>
            <w:vAlign w:val="center"/>
          </w:tcPr>
          <w:p w14:paraId="71994D8D" w14:textId="77777777" w:rsidR="00FF6801" w:rsidRPr="00D102B6" w:rsidRDefault="00FF6801" w:rsidP="00FF6801">
            <w:pPr>
              <w:pStyle w:val="a5"/>
              <w:spacing w:line="214" w:lineRule="exact"/>
              <w:ind w:left="97" w:hanging="2"/>
              <w:jc w:val="center"/>
              <w:rPr>
                <w:sz w:val="20"/>
                <w:szCs w:val="20"/>
              </w:rPr>
            </w:pPr>
            <w:r w:rsidRPr="00D102B6">
              <w:rPr>
                <w:spacing w:val="-4"/>
                <w:sz w:val="20"/>
                <w:szCs w:val="20"/>
              </w:rPr>
              <w:t>Гкал</w:t>
            </w:r>
          </w:p>
        </w:tc>
        <w:tc>
          <w:tcPr>
            <w:tcW w:w="1275" w:type="dxa"/>
            <w:vAlign w:val="center"/>
          </w:tcPr>
          <w:p w14:paraId="214120DF" w14:textId="1C1A247A" w:rsidR="00FF6801" w:rsidRPr="00D102B6" w:rsidRDefault="00FF6801" w:rsidP="00FF6801">
            <w:pPr>
              <w:pStyle w:val="a5"/>
              <w:spacing w:line="214" w:lineRule="exact"/>
              <w:ind w:left="97" w:hanging="2"/>
              <w:jc w:val="center"/>
              <w:rPr>
                <w:sz w:val="20"/>
                <w:szCs w:val="20"/>
              </w:rPr>
            </w:pPr>
            <w:r w:rsidRPr="00D102B6">
              <w:rPr>
                <w:sz w:val="20"/>
                <w:szCs w:val="20"/>
              </w:rPr>
              <w:t>16156,604</w:t>
            </w:r>
          </w:p>
        </w:tc>
        <w:tc>
          <w:tcPr>
            <w:tcW w:w="1276" w:type="dxa"/>
            <w:vAlign w:val="center"/>
          </w:tcPr>
          <w:p w14:paraId="5A96CE39" w14:textId="34466702" w:rsidR="00FF6801" w:rsidRPr="00D102B6" w:rsidRDefault="00FF6801" w:rsidP="00FF6801">
            <w:pPr>
              <w:pStyle w:val="a5"/>
              <w:spacing w:line="214" w:lineRule="exact"/>
              <w:ind w:left="97" w:hanging="2"/>
              <w:jc w:val="center"/>
              <w:rPr>
                <w:sz w:val="20"/>
                <w:szCs w:val="20"/>
              </w:rPr>
            </w:pPr>
            <w:r w:rsidRPr="00D102B6">
              <w:rPr>
                <w:sz w:val="20"/>
                <w:szCs w:val="20"/>
              </w:rPr>
              <w:t>16156,604</w:t>
            </w:r>
          </w:p>
        </w:tc>
        <w:tc>
          <w:tcPr>
            <w:tcW w:w="1276" w:type="dxa"/>
            <w:vAlign w:val="center"/>
          </w:tcPr>
          <w:p w14:paraId="667237EC" w14:textId="51FB9297" w:rsidR="00FF6801" w:rsidRPr="00D102B6" w:rsidRDefault="00FF6801" w:rsidP="00FF6801">
            <w:pPr>
              <w:pStyle w:val="a5"/>
              <w:spacing w:line="214" w:lineRule="exact"/>
              <w:ind w:left="97" w:hanging="2"/>
              <w:jc w:val="center"/>
              <w:rPr>
                <w:sz w:val="20"/>
                <w:szCs w:val="20"/>
              </w:rPr>
            </w:pPr>
            <w:r w:rsidRPr="00D102B6">
              <w:rPr>
                <w:sz w:val="20"/>
                <w:szCs w:val="20"/>
              </w:rPr>
              <w:t>16156,604</w:t>
            </w:r>
          </w:p>
        </w:tc>
        <w:tc>
          <w:tcPr>
            <w:tcW w:w="1276" w:type="dxa"/>
            <w:vAlign w:val="center"/>
          </w:tcPr>
          <w:p w14:paraId="46D8430F" w14:textId="4AFD4788" w:rsidR="00FF6801" w:rsidRPr="00D102B6" w:rsidRDefault="00FF6801" w:rsidP="00FF6801">
            <w:pPr>
              <w:pStyle w:val="a5"/>
              <w:spacing w:line="214" w:lineRule="exact"/>
              <w:ind w:left="97" w:hanging="2"/>
              <w:jc w:val="center"/>
              <w:rPr>
                <w:sz w:val="20"/>
                <w:szCs w:val="20"/>
              </w:rPr>
            </w:pPr>
            <w:r w:rsidRPr="00D102B6">
              <w:rPr>
                <w:sz w:val="20"/>
                <w:szCs w:val="20"/>
              </w:rPr>
              <w:t>16156,604</w:t>
            </w:r>
          </w:p>
        </w:tc>
        <w:tc>
          <w:tcPr>
            <w:tcW w:w="1275" w:type="dxa"/>
            <w:vAlign w:val="center"/>
          </w:tcPr>
          <w:p w14:paraId="7191669F" w14:textId="5B7CBCD7" w:rsidR="00FF6801" w:rsidRPr="00D102B6" w:rsidRDefault="00FF6801" w:rsidP="00FF6801">
            <w:pPr>
              <w:pStyle w:val="a5"/>
              <w:spacing w:line="214" w:lineRule="exact"/>
              <w:ind w:left="97" w:hanging="2"/>
              <w:jc w:val="center"/>
              <w:rPr>
                <w:sz w:val="20"/>
                <w:szCs w:val="20"/>
              </w:rPr>
            </w:pPr>
            <w:r w:rsidRPr="00D102B6">
              <w:rPr>
                <w:sz w:val="20"/>
                <w:szCs w:val="20"/>
              </w:rPr>
              <w:t>16156,604</w:t>
            </w:r>
          </w:p>
        </w:tc>
        <w:tc>
          <w:tcPr>
            <w:tcW w:w="1276" w:type="dxa"/>
            <w:vAlign w:val="center"/>
          </w:tcPr>
          <w:p w14:paraId="721AC93C" w14:textId="0D198190" w:rsidR="00FF6801" w:rsidRPr="00D102B6" w:rsidRDefault="00FF6801" w:rsidP="00FF6801">
            <w:pPr>
              <w:pStyle w:val="a5"/>
              <w:spacing w:line="214" w:lineRule="exact"/>
              <w:ind w:left="97" w:hanging="2"/>
              <w:jc w:val="center"/>
              <w:rPr>
                <w:spacing w:val="-2"/>
                <w:sz w:val="20"/>
                <w:szCs w:val="20"/>
              </w:rPr>
            </w:pPr>
            <w:r w:rsidRPr="00D102B6">
              <w:rPr>
                <w:sz w:val="20"/>
                <w:szCs w:val="20"/>
              </w:rPr>
              <w:t>16156,604</w:t>
            </w:r>
          </w:p>
        </w:tc>
        <w:tc>
          <w:tcPr>
            <w:tcW w:w="1619" w:type="dxa"/>
            <w:vAlign w:val="center"/>
          </w:tcPr>
          <w:p w14:paraId="08A6FD29" w14:textId="0E42E8FF" w:rsidR="00FF6801" w:rsidRPr="00D102B6" w:rsidRDefault="00FF6801" w:rsidP="00FF6801">
            <w:pPr>
              <w:pStyle w:val="a5"/>
              <w:spacing w:line="214" w:lineRule="exact"/>
              <w:ind w:left="97" w:hanging="2"/>
              <w:jc w:val="center"/>
              <w:rPr>
                <w:sz w:val="20"/>
                <w:szCs w:val="20"/>
              </w:rPr>
            </w:pPr>
            <w:r w:rsidRPr="00D102B6">
              <w:rPr>
                <w:sz w:val="20"/>
                <w:szCs w:val="20"/>
              </w:rPr>
              <w:t>16156,604</w:t>
            </w:r>
          </w:p>
        </w:tc>
      </w:tr>
      <w:tr w:rsidR="00FF6801" w:rsidRPr="00D102B6" w14:paraId="25B2C39C" w14:textId="77777777" w:rsidTr="00FF6801">
        <w:tblPrEx>
          <w:tblLook w:val="04A0" w:firstRow="1" w:lastRow="0" w:firstColumn="1" w:lastColumn="0" w:noHBand="0" w:noVBand="1"/>
        </w:tblPrEx>
        <w:trPr>
          <w:trHeight w:val="284"/>
        </w:trPr>
        <w:tc>
          <w:tcPr>
            <w:tcW w:w="669" w:type="dxa"/>
            <w:vMerge/>
            <w:vAlign w:val="center"/>
          </w:tcPr>
          <w:p w14:paraId="11BB8447" w14:textId="77777777" w:rsidR="00FF6801" w:rsidRPr="00D102B6" w:rsidRDefault="00FF6801" w:rsidP="00FF6801">
            <w:pPr>
              <w:ind w:left="97" w:hanging="2"/>
              <w:jc w:val="center"/>
              <w:rPr>
                <w:sz w:val="20"/>
                <w:szCs w:val="20"/>
              </w:rPr>
            </w:pPr>
          </w:p>
        </w:tc>
        <w:tc>
          <w:tcPr>
            <w:tcW w:w="3646" w:type="dxa"/>
            <w:vMerge/>
            <w:vAlign w:val="center"/>
          </w:tcPr>
          <w:p w14:paraId="61CE44AC" w14:textId="77777777" w:rsidR="00FF6801" w:rsidRPr="00D102B6" w:rsidRDefault="00FF6801" w:rsidP="00FF6801">
            <w:pPr>
              <w:ind w:left="146"/>
              <w:jc w:val="center"/>
              <w:rPr>
                <w:sz w:val="20"/>
                <w:szCs w:val="20"/>
              </w:rPr>
            </w:pPr>
          </w:p>
        </w:tc>
        <w:tc>
          <w:tcPr>
            <w:tcW w:w="1174" w:type="dxa"/>
            <w:vAlign w:val="center"/>
          </w:tcPr>
          <w:p w14:paraId="412D731F" w14:textId="77777777" w:rsidR="00FF6801" w:rsidRPr="00D102B6" w:rsidRDefault="00FF6801" w:rsidP="00FF6801">
            <w:pPr>
              <w:pStyle w:val="a5"/>
              <w:spacing w:line="222" w:lineRule="exact"/>
              <w:ind w:left="97" w:hanging="2"/>
              <w:jc w:val="center"/>
              <w:rPr>
                <w:sz w:val="20"/>
                <w:szCs w:val="20"/>
              </w:rPr>
            </w:pPr>
            <w:r w:rsidRPr="00D102B6">
              <w:rPr>
                <w:spacing w:val="-10"/>
                <w:sz w:val="20"/>
                <w:szCs w:val="20"/>
              </w:rPr>
              <w:t>%</w:t>
            </w:r>
          </w:p>
        </w:tc>
        <w:tc>
          <w:tcPr>
            <w:tcW w:w="1275" w:type="dxa"/>
            <w:vAlign w:val="center"/>
          </w:tcPr>
          <w:p w14:paraId="07A630AD" w14:textId="2A06ED34" w:rsidR="00FF6801" w:rsidRPr="00D102B6" w:rsidRDefault="00FF6801" w:rsidP="00FF6801">
            <w:pPr>
              <w:pStyle w:val="a5"/>
              <w:spacing w:line="226" w:lineRule="exact"/>
              <w:ind w:left="97" w:hanging="2"/>
              <w:jc w:val="center"/>
              <w:rPr>
                <w:sz w:val="20"/>
                <w:szCs w:val="20"/>
              </w:rPr>
            </w:pPr>
            <w:r w:rsidRPr="00D102B6">
              <w:rPr>
                <w:sz w:val="20"/>
                <w:szCs w:val="20"/>
              </w:rPr>
              <w:t>18,8</w:t>
            </w:r>
          </w:p>
        </w:tc>
        <w:tc>
          <w:tcPr>
            <w:tcW w:w="1276" w:type="dxa"/>
            <w:vAlign w:val="center"/>
          </w:tcPr>
          <w:p w14:paraId="0DA60A1C" w14:textId="5EA3DAE8" w:rsidR="00FF6801" w:rsidRPr="00D102B6" w:rsidRDefault="00FF6801" w:rsidP="00FF6801">
            <w:pPr>
              <w:pStyle w:val="a5"/>
              <w:spacing w:line="226" w:lineRule="exact"/>
              <w:ind w:left="97" w:hanging="2"/>
              <w:jc w:val="center"/>
              <w:rPr>
                <w:sz w:val="20"/>
                <w:szCs w:val="20"/>
              </w:rPr>
            </w:pPr>
            <w:r w:rsidRPr="00D102B6">
              <w:rPr>
                <w:sz w:val="20"/>
                <w:szCs w:val="20"/>
              </w:rPr>
              <w:t>20,6</w:t>
            </w:r>
          </w:p>
        </w:tc>
        <w:tc>
          <w:tcPr>
            <w:tcW w:w="1276" w:type="dxa"/>
            <w:vAlign w:val="center"/>
          </w:tcPr>
          <w:p w14:paraId="35DE7C8F" w14:textId="43EF0165" w:rsidR="00FF6801" w:rsidRPr="00D102B6" w:rsidRDefault="00FF6801" w:rsidP="00FF6801">
            <w:pPr>
              <w:pStyle w:val="a5"/>
              <w:spacing w:line="226" w:lineRule="exact"/>
              <w:ind w:left="97" w:hanging="2"/>
              <w:jc w:val="center"/>
              <w:rPr>
                <w:sz w:val="20"/>
                <w:szCs w:val="20"/>
              </w:rPr>
            </w:pPr>
            <w:r w:rsidRPr="00D102B6">
              <w:rPr>
                <w:sz w:val="20"/>
                <w:szCs w:val="20"/>
              </w:rPr>
              <w:t>20,6</w:t>
            </w:r>
          </w:p>
        </w:tc>
        <w:tc>
          <w:tcPr>
            <w:tcW w:w="1276" w:type="dxa"/>
            <w:vAlign w:val="center"/>
          </w:tcPr>
          <w:p w14:paraId="335D501E" w14:textId="3DB39F3B" w:rsidR="00FF6801" w:rsidRPr="00D102B6" w:rsidRDefault="00FF6801" w:rsidP="00FF6801">
            <w:pPr>
              <w:pStyle w:val="a5"/>
              <w:spacing w:line="226" w:lineRule="exact"/>
              <w:ind w:left="97" w:hanging="2"/>
              <w:jc w:val="center"/>
              <w:rPr>
                <w:sz w:val="20"/>
                <w:szCs w:val="20"/>
              </w:rPr>
            </w:pPr>
            <w:r w:rsidRPr="00D102B6">
              <w:rPr>
                <w:sz w:val="20"/>
                <w:szCs w:val="20"/>
              </w:rPr>
              <w:t>20,6</w:t>
            </w:r>
          </w:p>
        </w:tc>
        <w:tc>
          <w:tcPr>
            <w:tcW w:w="1275" w:type="dxa"/>
            <w:vAlign w:val="center"/>
          </w:tcPr>
          <w:p w14:paraId="1DD76465" w14:textId="5B1C9B39" w:rsidR="00FF6801" w:rsidRPr="00D102B6" w:rsidRDefault="00FF6801" w:rsidP="00FF6801">
            <w:pPr>
              <w:pStyle w:val="a5"/>
              <w:spacing w:line="226" w:lineRule="exact"/>
              <w:ind w:left="97" w:hanging="2"/>
              <w:jc w:val="center"/>
              <w:rPr>
                <w:sz w:val="20"/>
                <w:szCs w:val="20"/>
              </w:rPr>
            </w:pPr>
            <w:r w:rsidRPr="00D102B6">
              <w:rPr>
                <w:sz w:val="20"/>
                <w:szCs w:val="20"/>
              </w:rPr>
              <w:t>20,6</w:t>
            </w:r>
          </w:p>
        </w:tc>
        <w:tc>
          <w:tcPr>
            <w:tcW w:w="1276" w:type="dxa"/>
            <w:vAlign w:val="center"/>
          </w:tcPr>
          <w:p w14:paraId="6B3333D5" w14:textId="268C37F9" w:rsidR="00FF6801" w:rsidRPr="00D102B6" w:rsidRDefault="00FF6801" w:rsidP="00FF6801">
            <w:pPr>
              <w:pStyle w:val="a5"/>
              <w:spacing w:line="226" w:lineRule="exact"/>
              <w:ind w:left="97" w:hanging="2"/>
              <w:jc w:val="center"/>
              <w:rPr>
                <w:spacing w:val="-4"/>
                <w:sz w:val="20"/>
                <w:szCs w:val="20"/>
              </w:rPr>
            </w:pPr>
            <w:r w:rsidRPr="00D102B6">
              <w:rPr>
                <w:sz w:val="20"/>
                <w:szCs w:val="20"/>
              </w:rPr>
              <w:t>20,6</w:t>
            </w:r>
          </w:p>
        </w:tc>
        <w:tc>
          <w:tcPr>
            <w:tcW w:w="1619" w:type="dxa"/>
            <w:vAlign w:val="center"/>
          </w:tcPr>
          <w:p w14:paraId="2658549D" w14:textId="39FCE124" w:rsidR="00FF6801" w:rsidRPr="00D102B6" w:rsidRDefault="00FF6801" w:rsidP="00FF6801">
            <w:pPr>
              <w:pStyle w:val="a5"/>
              <w:spacing w:line="226" w:lineRule="exact"/>
              <w:ind w:left="97" w:hanging="2"/>
              <w:jc w:val="center"/>
              <w:rPr>
                <w:sz w:val="20"/>
                <w:szCs w:val="20"/>
              </w:rPr>
            </w:pPr>
            <w:r w:rsidRPr="00D102B6">
              <w:rPr>
                <w:sz w:val="20"/>
                <w:szCs w:val="20"/>
              </w:rPr>
              <w:t>20,6</w:t>
            </w:r>
          </w:p>
        </w:tc>
      </w:tr>
      <w:tr w:rsidR="00FF6801" w:rsidRPr="00D102B6" w14:paraId="52275609" w14:textId="77777777" w:rsidTr="00FF6801">
        <w:tblPrEx>
          <w:tblLook w:val="04A0" w:firstRow="1" w:lastRow="0" w:firstColumn="1" w:lastColumn="0" w:noHBand="0" w:noVBand="1"/>
        </w:tblPrEx>
        <w:trPr>
          <w:trHeight w:val="284"/>
        </w:trPr>
        <w:tc>
          <w:tcPr>
            <w:tcW w:w="669" w:type="dxa"/>
            <w:vAlign w:val="center"/>
          </w:tcPr>
          <w:p w14:paraId="6343F94B" w14:textId="77777777" w:rsidR="00FF6801" w:rsidRPr="00D102B6" w:rsidRDefault="00FF6801" w:rsidP="00FF6801">
            <w:pPr>
              <w:pStyle w:val="a5"/>
              <w:spacing w:line="210" w:lineRule="exact"/>
              <w:ind w:left="97" w:hanging="2"/>
              <w:jc w:val="center"/>
              <w:rPr>
                <w:sz w:val="20"/>
                <w:szCs w:val="20"/>
              </w:rPr>
            </w:pPr>
            <w:r w:rsidRPr="00D102B6">
              <w:rPr>
                <w:spacing w:val="-5"/>
                <w:sz w:val="20"/>
                <w:szCs w:val="20"/>
              </w:rPr>
              <w:t>3.8</w:t>
            </w:r>
          </w:p>
        </w:tc>
        <w:tc>
          <w:tcPr>
            <w:tcW w:w="3646" w:type="dxa"/>
            <w:vAlign w:val="center"/>
          </w:tcPr>
          <w:p w14:paraId="41BF99F2" w14:textId="77777777" w:rsidR="00FF6801" w:rsidRPr="00D102B6" w:rsidRDefault="00FF6801" w:rsidP="00FF6801">
            <w:pPr>
              <w:pStyle w:val="a5"/>
              <w:tabs>
                <w:tab w:val="left" w:pos="1274"/>
                <w:tab w:val="left" w:pos="2303"/>
              </w:tabs>
              <w:spacing w:line="230" w:lineRule="exact"/>
              <w:ind w:left="146" w:right="96" w:firstLine="0"/>
              <w:jc w:val="center"/>
              <w:rPr>
                <w:sz w:val="20"/>
                <w:szCs w:val="20"/>
              </w:rPr>
            </w:pPr>
            <w:r w:rsidRPr="00D102B6">
              <w:rPr>
                <w:spacing w:val="-2"/>
                <w:sz w:val="20"/>
                <w:szCs w:val="20"/>
              </w:rPr>
              <w:t>Тепловая</w:t>
            </w:r>
            <w:r w:rsidRPr="00D102B6">
              <w:rPr>
                <w:sz w:val="20"/>
                <w:szCs w:val="20"/>
              </w:rPr>
              <w:tab/>
            </w:r>
            <w:r w:rsidRPr="00D102B6">
              <w:rPr>
                <w:spacing w:val="-2"/>
                <w:sz w:val="20"/>
                <w:szCs w:val="20"/>
              </w:rPr>
              <w:t>энергия,</w:t>
            </w:r>
            <w:r w:rsidRPr="00D102B6">
              <w:rPr>
                <w:sz w:val="20"/>
                <w:szCs w:val="20"/>
              </w:rPr>
              <w:tab/>
            </w:r>
            <w:r w:rsidRPr="00D102B6">
              <w:rPr>
                <w:spacing w:val="-2"/>
                <w:sz w:val="20"/>
                <w:szCs w:val="20"/>
              </w:rPr>
              <w:t>отпущенная потребителям</w:t>
            </w:r>
          </w:p>
        </w:tc>
        <w:tc>
          <w:tcPr>
            <w:tcW w:w="1174" w:type="dxa"/>
            <w:vAlign w:val="center"/>
          </w:tcPr>
          <w:p w14:paraId="6E81C1BC" w14:textId="77777777" w:rsidR="00FF6801" w:rsidRPr="00D102B6" w:rsidRDefault="00FF6801" w:rsidP="00FF6801">
            <w:pPr>
              <w:pStyle w:val="a5"/>
              <w:ind w:left="97" w:hanging="2"/>
              <w:jc w:val="center"/>
              <w:rPr>
                <w:sz w:val="20"/>
                <w:szCs w:val="20"/>
              </w:rPr>
            </w:pPr>
            <w:r w:rsidRPr="00D102B6">
              <w:rPr>
                <w:spacing w:val="-4"/>
                <w:sz w:val="20"/>
                <w:szCs w:val="20"/>
              </w:rPr>
              <w:t>Гкал</w:t>
            </w:r>
          </w:p>
        </w:tc>
        <w:tc>
          <w:tcPr>
            <w:tcW w:w="1275" w:type="dxa"/>
            <w:vAlign w:val="center"/>
          </w:tcPr>
          <w:p w14:paraId="02F24DED" w14:textId="7ACA7970" w:rsidR="00FF6801" w:rsidRPr="00D102B6" w:rsidRDefault="00FF6801" w:rsidP="00FF6801">
            <w:pPr>
              <w:pStyle w:val="a5"/>
              <w:ind w:left="97" w:hanging="2"/>
              <w:jc w:val="center"/>
              <w:rPr>
                <w:sz w:val="20"/>
                <w:szCs w:val="20"/>
              </w:rPr>
            </w:pPr>
            <w:r w:rsidRPr="00D102B6">
              <w:rPr>
                <w:sz w:val="20"/>
                <w:szCs w:val="20"/>
              </w:rPr>
              <w:t>85944,9</w:t>
            </w:r>
          </w:p>
        </w:tc>
        <w:tc>
          <w:tcPr>
            <w:tcW w:w="1276" w:type="dxa"/>
            <w:vAlign w:val="center"/>
          </w:tcPr>
          <w:p w14:paraId="24A41DB2" w14:textId="08AF6AB0" w:rsidR="00FF6801" w:rsidRPr="00D102B6" w:rsidRDefault="00FF6801" w:rsidP="00FF6801">
            <w:pPr>
              <w:pStyle w:val="a5"/>
              <w:ind w:left="97" w:hanging="2"/>
              <w:jc w:val="center"/>
              <w:rPr>
                <w:sz w:val="20"/>
                <w:szCs w:val="20"/>
              </w:rPr>
            </w:pPr>
            <w:r w:rsidRPr="00D102B6">
              <w:rPr>
                <w:sz w:val="20"/>
                <w:szCs w:val="20"/>
              </w:rPr>
              <w:t>85944,9</w:t>
            </w:r>
          </w:p>
        </w:tc>
        <w:tc>
          <w:tcPr>
            <w:tcW w:w="1276" w:type="dxa"/>
            <w:vAlign w:val="center"/>
          </w:tcPr>
          <w:p w14:paraId="4713E9AB" w14:textId="249CEDA4" w:rsidR="00FF6801" w:rsidRPr="00D102B6" w:rsidRDefault="00FF6801" w:rsidP="00FF6801">
            <w:pPr>
              <w:pStyle w:val="a5"/>
              <w:ind w:left="97" w:hanging="2"/>
              <w:jc w:val="center"/>
              <w:rPr>
                <w:sz w:val="20"/>
                <w:szCs w:val="20"/>
              </w:rPr>
            </w:pPr>
            <w:r w:rsidRPr="00D102B6">
              <w:rPr>
                <w:sz w:val="20"/>
                <w:szCs w:val="20"/>
              </w:rPr>
              <w:t>85944,9</w:t>
            </w:r>
          </w:p>
        </w:tc>
        <w:tc>
          <w:tcPr>
            <w:tcW w:w="1276" w:type="dxa"/>
            <w:vAlign w:val="center"/>
          </w:tcPr>
          <w:p w14:paraId="61F811D9" w14:textId="57538E00" w:rsidR="00FF6801" w:rsidRPr="00D102B6" w:rsidRDefault="00FF6801" w:rsidP="00FF6801">
            <w:pPr>
              <w:pStyle w:val="a5"/>
              <w:ind w:left="97" w:hanging="2"/>
              <w:jc w:val="center"/>
              <w:rPr>
                <w:sz w:val="20"/>
                <w:szCs w:val="20"/>
              </w:rPr>
            </w:pPr>
            <w:r w:rsidRPr="00D102B6">
              <w:rPr>
                <w:sz w:val="20"/>
                <w:szCs w:val="20"/>
              </w:rPr>
              <w:t>85944,9</w:t>
            </w:r>
          </w:p>
        </w:tc>
        <w:tc>
          <w:tcPr>
            <w:tcW w:w="1275" w:type="dxa"/>
            <w:vAlign w:val="center"/>
          </w:tcPr>
          <w:p w14:paraId="04D18BAD" w14:textId="6CC34699" w:rsidR="00FF6801" w:rsidRPr="00D102B6" w:rsidRDefault="00FF6801" w:rsidP="00FF6801">
            <w:pPr>
              <w:pStyle w:val="a5"/>
              <w:ind w:left="97" w:hanging="2"/>
              <w:jc w:val="center"/>
              <w:rPr>
                <w:sz w:val="20"/>
                <w:szCs w:val="20"/>
              </w:rPr>
            </w:pPr>
            <w:r w:rsidRPr="00D102B6">
              <w:rPr>
                <w:sz w:val="20"/>
                <w:szCs w:val="20"/>
              </w:rPr>
              <w:t>85944,9</w:t>
            </w:r>
          </w:p>
        </w:tc>
        <w:tc>
          <w:tcPr>
            <w:tcW w:w="1276" w:type="dxa"/>
            <w:vAlign w:val="center"/>
          </w:tcPr>
          <w:p w14:paraId="75E81727" w14:textId="6C4C09F2" w:rsidR="00FF6801" w:rsidRPr="00D102B6" w:rsidRDefault="00FF6801" w:rsidP="00FF6801">
            <w:pPr>
              <w:pStyle w:val="a5"/>
              <w:ind w:left="97" w:hanging="2"/>
              <w:jc w:val="center"/>
              <w:rPr>
                <w:spacing w:val="-2"/>
                <w:sz w:val="20"/>
                <w:szCs w:val="20"/>
              </w:rPr>
            </w:pPr>
            <w:r w:rsidRPr="00D102B6">
              <w:rPr>
                <w:sz w:val="20"/>
                <w:szCs w:val="20"/>
              </w:rPr>
              <w:t>85944,9</w:t>
            </w:r>
          </w:p>
        </w:tc>
        <w:tc>
          <w:tcPr>
            <w:tcW w:w="1619" w:type="dxa"/>
            <w:vAlign w:val="center"/>
          </w:tcPr>
          <w:p w14:paraId="63CD32EB" w14:textId="3D2189E4" w:rsidR="00FF6801" w:rsidRPr="00D102B6" w:rsidRDefault="00FF6801" w:rsidP="00FF6801">
            <w:pPr>
              <w:pStyle w:val="a5"/>
              <w:ind w:left="97" w:hanging="2"/>
              <w:jc w:val="center"/>
              <w:rPr>
                <w:sz w:val="20"/>
                <w:szCs w:val="20"/>
              </w:rPr>
            </w:pPr>
            <w:r w:rsidRPr="00D102B6">
              <w:rPr>
                <w:sz w:val="20"/>
                <w:szCs w:val="20"/>
              </w:rPr>
              <w:t>85944,9</w:t>
            </w:r>
          </w:p>
        </w:tc>
      </w:tr>
      <w:tr w:rsidR="00FF6801" w:rsidRPr="00D102B6" w14:paraId="5A70CD33" w14:textId="77777777" w:rsidTr="00FF6801">
        <w:tblPrEx>
          <w:tblLook w:val="04A0" w:firstRow="1" w:lastRow="0" w:firstColumn="1" w:lastColumn="0" w:noHBand="0" w:noVBand="1"/>
        </w:tblPrEx>
        <w:trPr>
          <w:trHeight w:val="284"/>
        </w:trPr>
        <w:tc>
          <w:tcPr>
            <w:tcW w:w="669" w:type="dxa"/>
            <w:vAlign w:val="center"/>
          </w:tcPr>
          <w:p w14:paraId="4A1C69FD" w14:textId="77777777" w:rsidR="00FF6801" w:rsidRPr="00D102B6" w:rsidRDefault="00FF6801" w:rsidP="00FF6801">
            <w:pPr>
              <w:pStyle w:val="a5"/>
              <w:spacing w:line="212" w:lineRule="exact"/>
              <w:ind w:left="97" w:hanging="2"/>
              <w:jc w:val="center"/>
              <w:rPr>
                <w:sz w:val="20"/>
                <w:szCs w:val="20"/>
              </w:rPr>
            </w:pPr>
            <w:r w:rsidRPr="00D102B6">
              <w:rPr>
                <w:spacing w:val="-5"/>
                <w:sz w:val="20"/>
                <w:szCs w:val="20"/>
              </w:rPr>
              <w:t>3.9</w:t>
            </w:r>
          </w:p>
        </w:tc>
        <w:tc>
          <w:tcPr>
            <w:tcW w:w="3646" w:type="dxa"/>
            <w:vAlign w:val="center"/>
          </w:tcPr>
          <w:p w14:paraId="3F1AFD21" w14:textId="77777777" w:rsidR="00FF6801" w:rsidRPr="00D102B6" w:rsidRDefault="00FF6801" w:rsidP="00FF6801">
            <w:pPr>
              <w:pStyle w:val="a5"/>
              <w:spacing w:line="212" w:lineRule="exact"/>
              <w:ind w:left="146" w:firstLine="0"/>
              <w:jc w:val="center"/>
              <w:rPr>
                <w:sz w:val="20"/>
                <w:szCs w:val="20"/>
              </w:rPr>
            </w:pPr>
            <w:r w:rsidRPr="00D102B6">
              <w:rPr>
                <w:sz w:val="20"/>
                <w:szCs w:val="20"/>
              </w:rPr>
              <w:t>УРУТ</w:t>
            </w:r>
            <w:r w:rsidRPr="00D102B6">
              <w:rPr>
                <w:spacing w:val="-5"/>
                <w:sz w:val="20"/>
                <w:szCs w:val="20"/>
              </w:rPr>
              <w:t xml:space="preserve"> </w:t>
            </w:r>
            <w:r w:rsidRPr="00D102B6">
              <w:rPr>
                <w:sz w:val="20"/>
                <w:szCs w:val="20"/>
              </w:rPr>
              <w:t>на</w:t>
            </w:r>
            <w:r w:rsidRPr="00D102B6">
              <w:rPr>
                <w:spacing w:val="-7"/>
                <w:sz w:val="20"/>
                <w:szCs w:val="20"/>
              </w:rPr>
              <w:t xml:space="preserve"> </w:t>
            </w:r>
            <w:r w:rsidRPr="00D102B6">
              <w:rPr>
                <w:sz w:val="20"/>
                <w:szCs w:val="20"/>
              </w:rPr>
              <w:t>отпуск</w:t>
            </w:r>
            <w:r w:rsidRPr="00D102B6">
              <w:rPr>
                <w:spacing w:val="-5"/>
                <w:sz w:val="20"/>
                <w:szCs w:val="20"/>
              </w:rPr>
              <w:t xml:space="preserve"> </w:t>
            </w:r>
            <w:r w:rsidRPr="00D102B6">
              <w:rPr>
                <w:sz w:val="20"/>
                <w:szCs w:val="20"/>
              </w:rPr>
              <w:t>тепловой</w:t>
            </w:r>
            <w:r w:rsidRPr="00D102B6">
              <w:rPr>
                <w:spacing w:val="-7"/>
                <w:sz w:val="20"/>
                <w:szCs w:val="20"/>
              </w:rPr>
              <w:t xml:space="preserve"> </w:t>
            </w:r>
            <w:r w:rsidRPr="00D102B6">
              <w:rPr>
                <w:spacing w:val="-2"/>
                <w:sz w:val="20"/>
                <w:szCs w:val="20"/>
              </w:rPr>
              <w:t>энергии</w:t>
            </w:r>
          </w:p>
        </w:tc>
        <w:tc>
          <w:tcPr>
            <w:tcW w:w="1174" w:type="dxa"/>
            <w:vAlign w:val="center"/>
          </w:tcPr>
          <w:p w14:paraId="096DBC40" w14:textId="77777777" w:rsidR="00FF6801" w:rsidRPr="00D102B6" w:rsidRDefault="00FF6801" w:rsidP="00FF6801">
            <w:pPr>
              <w:pStyle w:val="a5"/>
              <w:spacing w:line="212" w:lineRule="exact"/>
              <w:ind w:left="97" w:hanging="2"/>
              <w:jc w:val="center"/>
              <w:rPr>
                <w:sz w:val="20"/>
                <w:szCs w:val="20"/>
              </w:rPr>
            </w:pPr>
            <w:proofErr w:type="spellStart"/>
            <w:r w:rsidRPr="00D102B6">
              <w:rPr>
                <w:spacing w:val="-2"/>
                <w:sz w:val="20"/>
                <w:szCs w:val="20"/>
              </w:rPr>
              <w:t>кг.у.т</w:t>
            </w:r>
            <w:proofErr w:type="spellEnd"/>
            <w:r w:rsidRPr="00D102B6">
              <w:rPr>
                <w:spacing w:val="-2"/>
                <w:sz w:val="20"/>
                <w:szCs w:val="20"/>
              </w:rPr>
              <w:t>/Гкал</w:t>
            </w:r>
          </w:p>
        </w:tc>
        <w:tc>
          <w:tcPr>
            <w:tcW w:w="1275" w:type="dxa"/>
            <w:vAlign w:val="center"/>
          </w:tcPr>
          <w:p w14:paraId="51DB8DE2" w14:textId="38FBCD65" w:rsidR="00FF6801" w:rsidRPr="00D102B6" w:rsidRDefault="00FF6801" w:rsidP="00FF6801">
            <w:pPr>
              <w:pStyle w:val="a5"/>
              <w:spacing w:line="212" w:lineRule="exact"/>
              <w:ind w:left="97" w:hanging="2"/>
              <w:jc w:val="center"/>
              <w:rPr>
                <w:sz w:val="20"/>
                <w:szCs w:val="20"/>
              </w:rPr>
            </w:pPr>
            <w:r w:rsidRPr="00D102B6">
              <w:rPr>
                <w:sz w:val="20"/>
                <w:szCs w:val="20"/>
              </w:rPr>
              <w:t>165,928</w:t>
            </w:r>
          </w:p>
        </w:tc>
        <w:tc>
          <w:tcPr>
            <w:tcW w:w="1276" w:type="dxa"/>
            <w:vAlign w:val="center"/>
          </w:tcPr>
          <w:p w14:paraId="6EDEFE80" w14:textId="2975D922" w:rsidR="00FF6801" w:rsidRPr="00D102B6" w:rsidRDefault="00FF6801" w:rsidP="00FF6801">
            <w:pPr>
              <w:pStyle w:val="a5"/>
              <w:spacing w:line="212" w:lineRule="exact"/>
              <w:ind w:left="97" w:hanging="2"/>
              <w:jc w:val="center"/>
              <w:rPr>
                <w:sz w:val="20"/>
                <w:szCs w:val="20"/>
              </w:rPr>
            </w:pPr>
            <w:r w:rsidRPr="00D102B6">
              <w:rPr>
                <w:sz w:val="20"/>
                <w:szCs w:val="20"/>
              </w:rPr>
              <w:t>165,928</w:t>
            </w:r>
          </w:p>
        </w:tc>
        <w:tc>
          <w:tcPr>
            <w:tcW w:w="1276" w:type="dxa"/>
            <w:vAlign w:val="center"/>
          </w:tcPr>
          <w:p w14:paraId="7BD667D0" w14:textId="70D0C289" w:rsidR="00FF6801" w:rsidRPr="00D102B6" w:rsidRDefault="00FF6801" w:rsidP="00FF6801">
            <w:pPr>
              <w:pStyle w:val="a5"/>
              <w:spacing w:line="212" w:lineRule="exact"/>
              <w:ind w:left="97" w:hanging="2"/>
              <w:jc w:val="center"/>
              <w:rPr>
                <w:sz w:val="20"/>
                <w:szCs w:val="20"/>
              </w:rPr>
            </w:pPr>
            <w:r w:rsidRPr="00D102B6">
              <w:rPr>
                <w:sz w:val="20"/>
                <w:szCs w:val="20"/>
              </w:rPr>
              <w:t>165,928</w:t>
            </w:r>
          </w:p>
        </w:tc>
        <w:tc>
          <w:tcPr>
            <w:tcW w:w="1276" w:type="dxa"/>
            <w:vAlign w:val="center"/>
          </w:tcPr>
          <w:p w14:paraId="6B598561" w14:textId="0B6706CC" w:rsidR="00FF6801" w:rsidRPr="00D102B6" w:rsidRDefault="00FF6801" w:rsidP="00FF6801">
            <w:pPr>
              <w:pStyle w:val="a5"/>
              <w:spacing w:line="212" w:lineRule="exact"/>
              <w:ind w:left="97" w:hanging="2"/>
              <w:jc w:val="center"/>
              <w:rPr>
                <w:sz w:val="20"/>
                <w:szCs w:val="20"/>
              </w:rPr>
            </w:pPr>
            <w:r w:rsidRPr="00D102B6">
              <w:rPr>
                <w:sz w:val="20"/>
                <w:szCs w:val="20"/>
              </w:rPr>
              <w:t>165,928</w:t>
            </w:r>
          </w:p>
        </w:tc>
        <w:tc>
          <w:tcPr>
            <w:tcW w:w="1275" w:type="dxa"/>
            <w:vAlign w:val="center"/>
          </w:tcPr>
          <w:p w14:paraId="645ECCF4" w14:textId="1216316E" w:rsidR="00FF6801" w:rsidRPr="00D102B6" w:rsidRDefault="00FF6801" w:rsidP="00FF6801">
            <w:pPr>
              <w:pStyle w:val="a5"/>
              <w:spacing w:line="212" w:lineRule="exact"/>
              <w:ind w:left="97" w:hanging="2"/>
              <w:jc w:val="center"/>
              <w:rPr>
                <w:sz w:val="20"/>
                <w:szCs w:val="20"/>
              </w:rPr>
            </w:pPr>
            <w:r w:rsidRPr="00D102B6">
              <w:rPr>
                <w:sz w:val="20"/>
                <w:szCs w:val="20"/>
              </w:rPr>
              <w:t>165,928</w:t>
            </w:r>
          </w:p>
        </w:tc>
        <w:tc>
          <w:tcPr>
            <w:tcW w:w="1276" w:type="dxa"/>
            <w:vAlign w:val="center"/>
          </w:tcPr>
          <w:p w14:paraId="23E98A14" w14:textId="3C26757C" w:rsidR="00FF6801" w:rsidRPr="00D102B6" w:rsidRDefault="00FF6801" w:rsidP="00FF6801">
            <w:pPr>
              <w:pStyle w:val="a5"/>
              <w:spacing w:line="212" w:lineRule="exact"/>
              <w:ind w:left="97" w:hanging="2"/>
              <w:jc w:val="center"/>
              <w:rPr>
                <w:spacing w:val="-2"/>
                <w:sz w:val="20"/>
                <w:szCs w:val="20"/>
              </w:rPr>
            </w:pPr>
            <w:r w:rsidRPr="00D102B6">
              <w:rPr>
                <w:sz w:val="20"/>
                <w:szCs w:val="20"/>
              </w:rPr>
              <w:t>165,928</w:t>
            </w:r>
          </w:p>
        </w:tc>
        <w:tc>
          <w:tcPr>
            <w:tcW w:w="1619" w:type="dxa"/>
            <w:vAlign w:val="center"/>
          </w:tcPr>
          <w:p w14:paraId="5162E826" w14:textId="6D388335" w:rsidR="00FF6801" w:rsidRPr="00D102B6" w:rsidRDefault="00FF6801" w:rsidP="00FF6801">
            <w:pPr>
              <w:pStyle w:val="a5"/>
              <w:spacing w:line="212" w:lineRule="exact"/>
              <w:ind w:left="97" w:hanging="2"/>
              <w:jc w:val="center"/>
              <w:rPr>
                <w:sz w:val="20"/>
                <w:szCs w:val="20"/>
              </w:rPr>
            </w:pPr>
            <w:r w:rsidRPr="00D102B6">
              <w:rPr>
                <w:sz w:val="20"/>
                <w:szCs w:val="20"/>
              </w:rPr>
              <w:t>165,928</w:t>
            </w:r>
          </w:p>
        </w:tc>
      </w:tr>
      <w:tr w:rsidR="00FF6801" w:rsidRPr="00D102B6" w14:paraId="188F87EA" w14:textId="77777777" w:rsidTr="00FF6801">
        <w:tblPrEx>
          <w:tblLook w:val="04A0" w:firstRow="1" w:lastRow="0" w:firstColumn="1" w:lastColumn="0" w:noHBand="0" w:noVBand="1"/>
        </w:tblPrEx>
        <w:trPr>
          <w:trHeight w:val="284"/>
        </w:trPr>
        <w:tc>
          <w:tcPr>
            <w:tcW w:w="669" w:type="dxa"/>
            <w:vAlign w:val="center"/>
          </w:tcPr>
          <w:p w14:paraId="347CFDBC" w14:textId="77777777" w:rsidR="00FF6801" w:rsidRPr="00D102B6" w:rsidRDefault="00FF6801" w:rsidP="00FF6801">
            <w:pPr>
              <w:pStyle w:val="a5"/>
              <w:spacing w:line="210" w:lineRule="exact"/>
              <w:ind w:left="97" w:hanging="2"/>
              <w:jc w:val="center"/>
              <w:rPr>
                <w:sz w:val="20"/>
                <w:szCs w:val="20"/>
              </w:rPr>
            </w:pPr>
            <w:r w:rsidRPr="00D102B6">
              <w:rPr>
                <w:spacing w:val="-4"/>
                <w:sz w:val="20"/>
                <w:szCs w:val="20"/>
              </w:rPr>
              <w:t>3.10</w:t>
            </w:r>
          </w:p>
        </w:tc>
        <w:tc>
          <w:tcPr>
            <w:tcW w:w="3646" w:type="dxa"/>
            <w:vAlign w:val="center"/>
          </w:tcPr>
          <w:p w14:paraId="3A1EF7D4" w14:textId="77777777" w:rsidR="00FF6801" w:rsidRPr="00D102B6" w:rsidRDefault="00FF6801" w:rsidP="00FF6801">
            <w:pPr>
              <w:pStyle w:val="a5"/>
              <w:spacing w:line="210" w:lineRule="exact"/>
              <w:ind w:left="146" w:firstLine="0"/>
              <w:jc w:val="center"/>
              <w:rPr>
                <w:sz w:val="20"/>
                <w:szCs w:val="20"/>
              </w:rPr>
            </w:pPr>
            <w:r w:rsidRPr="00D102B6">
              <w:rPr>
                <w:sz w:val="20"/>
                <w:szCs w:val="20"/>
              </w:rPr>
              <w:t>Средневзвешенный</w:t>
            </w:r>
            <w:r w:rsidRPr="00D102B6">
              <w:rPr>
                <w:spacing w:val="-13"/>
                <w:sz w:val="20"/>
                <w:szCs w:val="20"/>
              </w:rPr>
              <w:t xml:space="preserve"> </w:t>
            </w:r>
            <w:r w:rsidRPr="00D102B6">
              <w:rPr>
                <w:sz w:val="20"/>
                <w:szCs w:val="20"/>
              </w:rPr>
              <w:t>КПД</w:t>
            </w:r>
            <w:r w:rsidRPr="00D102B6">
              <w:rPr>
                <w:spacing w:val="-10"/>
                <w:sz w:val="20"/>
                <w:szCs w:val="20"/>
              </w:rPr>
              <w:t xml:space="preserve"> </w:t>
            </w:r>
            <w:r w:rsidRPr="00D102B6">
              <w:rPr>
                <w:spacing w:val="-2"/>
                <w:sz w:val="20"/>
                <w:szCs w:val="20"/>
              </w:rPr>
              <w:t>котельной</w:t>
            </w:r>
          </w:p>
        </w:tc>
        <w:tc>
          <w:tcPr>
            <w:tcW w:w="1174" w:type="dxa"/>
            <w:vAlign w:val="center"/>
          </w:tcPr>
          <w:p w14:paraId="51165462" w14:textId="77777777" w:rsidR="00FF6801" w:rsidRPr="00D102B6" w:rsidRDefault="00FF6801" w:rsidP="00FF6801">
            <w:pPr>
              <w:pStyle w:val="a5"/>
              <w:spacing w:line="210" w:lineRule="exact"/>
              <w:ind w:left="97" w:hanging="2"/>
              <w:jc w:val="center"/>
              <w:rPr>
                <w:sz w:val="20"/>
                <w:szCs w:val="20"/>
              </w:rPr>
            </w:pPr>
            <w:r w:rsidRPr="00D102B6">
              <w:rPr>
                <w:spacing w:val="-10"/>
                <w:sz w:val="20"/>
                <w:szCs w:val="20"/>
              </w:rPr>
              <w:t>%</w:t>
            </w:r>
          </w:p>
        </w:tc>
        <w:tc>
          <w:tcPr>
            <w:tcW w:w="1275" w:type="dxa"/>
            <w:vAlign w:val="center"/>
          </w:tcPr>
          <w:p w14:paraId="60B021AB" w14:textId="06BBFE29" w:rsidR="00FF6801" w:rsidRPr="00D102B6" w:rsidRDefault="00FF6801" w:rsidP="00FF6801">
            <w:pPr>
              <w:pStyle w:val="a5"/>
              <w:spacing w:line="210" w:lineRule="exact"/>
              <w:ind w:left="97" w:hanging="2"/>
              <w:jc w:val="center"/>
              <w:rPr>
                <w:sz w:val="20"/>
                <w:szCs w:val="20"/>
              </w:rPr>
            </w:pPr>
            <w:r w:rsidRPr="00D102B6">
              <w:rPr>
                <w:sz w:val="20"/>
                <w:szCs w:val="20"/>
              </w:rPr>
              <w:t>88,4</w:t>
            </w:r>
          </w:p>
        </w:tc>
        <w:tc>
          <w:tcPr>
            <w:tcW w:w="1276" w:type="dxa"/>
            <w:vAlign w:val="center"/>
          </w:tcPr>
          <w:p w14:paraId="600896CE" w14:textId="5CB11D43" w:rsidR="00FF6801" w:rsidRPr="00D102B6" w:rsidRDefault="00FF6801" w:rsidP="00FF6801">
            <w:pPr>
              <w:pStyle w:val="a5"/>
              <w:spacing w:line="210" w:lineRule="exact"/>
              <w:ind w:left="97" w:hanging="2"/>
              <w:jc w:val="center"/>
              <w:rPr>
                <w:sz w:val="20"/>
                <w:szCs w:val="20"/>
              </w:rPr>
            </w:pPr>
            <w:r w:rsidRPr="00D102B6">
              <w:rPr>
                <w:sz w:val="20"/>
                <w:szCs w:val="20"/>
              </w:rPr>
              <w:t>88,4</w:t>
            </w:r>
          </w:p>
        </w:tc>
        <w:tc>
          <w:tcPr>
            <w:tcW w:w="1276" w:type="dxa"/>
            <w:vAlign w:val="center"/>
          </w:tcPr>
          <w:p w14:paraId="448E3613" w14:textId="5F227AEF" w:rsidR="00FF6801" w:rsidRPr="00D102B6" w:rsidRDefault="00FF6801" w:rsidP="00FF6801">
            <w:pPr>
              <w:pStyle w:val="a5"/>
              <w:spacing w:line="210" w:lineRule="exact"/>
              <w:ind w:left="97" w:hanging="2"/>
              <w:jc w:val="center"/>
              <w:rPr>
                <w:sz w:val="20"/>
                <w:szCs w:val="20"/>
              </w:rPr>
            </w:pPr>
            <w:r w:rsidRPr="00D102B6">
              <w:rPr>
                <w:sz w:val="20"/>
                <w:szCs w:val="20"/>
              </w:rPr>
              <w:t>88,4</w:t>
            </w:r>
          </w:p>
        </w:tc>
        <w:tc>
          <w:tcPr>
            <w:tcW w:w="1276" w:type="dxa"/>
            <w:vAlign w:val="center"/>
          </w:tcPr>
          <w:p w14:paraId="1EBD5D8E" w14:textId="61D8A545" w:rsidR="00FF6801" w:rsidRPr="00D102B6" w:rsidRDefault="00FF6801" w:rsidP="00FF6801">
            <w:pPr>
              <w:pStyle w:val="a5"/>
              <w:spacing w:line="210" w:lineRule="exact"/>
              <w:ind w:left="97" w:hanging="2"/>
              <w:jc w:val="center"/>
              <w:rPr>
                <w:sz w:val="20"/>
                <w:szCs w:val="20"/>
              </w:rPr>
            </w:pPr>
            <w:r w:rsidRPr="00D102B6">
              <w:rPr>
                <w:sz w:val="20"/>
                <w:szCs w:val="20"/>
              </w:rPr>
              <w:t>88,4</w:t>
            </w:r>
          </w:p>
        </w:tc>
        <w:tc>
          <w:tcPr>
            <w:tcW w:w="1275" w:type="dxa"/>
            <w:vAlign w:val="center"/>
          </w:tcPr>
          <w:p w14:paraId="61BAE494" w14:textId="70B52A8D" w:rsidR="00FF6801" w:rsidRPr="00D102B6" w:rsidRDefault="00FF6801" w:rsidP="00FF6801">
            <w:pPr>
              <w:pStyle w:val="a5"/>
              <w:spacing w:line="210" w:lineRule="exact"/>
              <w:ind w:left="97" w:hanging="2"/>
              <w:jc w:val="center"/>
              <w:rPr>
                <w:sz w:val="20"/>
                <w:szCs w:val="20"/>
              </w:rPr>
            </w:pPr>
            <w:r w:rsidRPr="00D102B6">
              <w:rPr>
                <w:sz w:val="20"/>
                <w:szCs w:val="20"/>
              </w:rPr>
              <w:t>88,4</w:t>
            </w:r>
          </w:p>
        </w:tc>
        <w:tc>
          <w:tcPr>
            <w:tcW w:w="1276" w:type="dxa"/>
            <w:vAlign w:val="center"/>
          </w:tcPr>
          <w:p w14:paraId="59DFF35B" w14:textId="2A75F788" w:rsidR="00FF6801" w:rsidRPr="00D102B6" w:rsidRDefault="00FF6801" w:rsidP="00FF6801">
            <w:pPr>
              <w:pStyle w:val="a5"/>
              <w:spacing w:line="210" w:lineRule="exact"/>
              <w:ind w:left="97" w:hanging="2"/>
              <w:jc w:val="center"/>
              <w:rPr>
                <w:spacing w:val="-4"/>
                <w:sz w:val="20"/>
                <w:szCs w:val="20"/>
              </w:rPr>
            </w:pPr>
            <w:r w:rsidRPr="00D102B6">
              <w:rPr>
                <w:sz w:val="20"/>
                <w:szCs w:val="20"/>
              </w:rPr>
              <w:t>88,4</w:t>
            </w:r>
          </w:p>
        </w:tc>
        <w:tc>
          <w:tcPr>
            <w:tcW w:w="1619" w:type="dxa"/>
            <w:vAlign w:val="center"/>
          </w:tcPr>
          <w:p w14:paraId="7F87D1FB" w14:textId="4090B08D" w:rsidR="00FF6801" w:rsidRPr="00D102B6" w:rsidRDefault="00FF6801" w:rsidP="00FF6801">
            <w:pPr>
              <w:pStyle w:val="a5"/>
              <w:spacing w:line="210" w:lineRule="exact"/>
              <w:ind w:left="97" w:hanging="2"/>
              <w:jc w:val="center"/>
              <w:rPr>
                <w:sz w:val="20"/>
                <w:szCs w:val="20"/>
              </w:rPr>
            </w:pPr>
            <w:r w:rsidRPr="00D102B6">
              <w:rPr>
                <w:sz w:val="20"/>
                <w:szCs w:val="20"/>
              </w:rPr>
              <w:t>88,4</w:t>
            </w:r>
          </w:p>
        </w:tc>
      </w:tr>
      <w:bookmarkEnd w:id="316"/>
    </w:tbl>
    <w:p w14:paraId="73F35D23" w14:textId="77777777" w:rsidR="00E355F6" w:rsidRDefault="00E355F6">
      <w:pPr>
        <w:pStyle w:val="a5"/>
        <w:rPr>
          <w:sz w:val="16"/>
        </w:rPr>
        <w:sectPr w:rsidR="00E355F6">
          <w:headerReference w:type="default" r:id="rId39"/>
          <w:pgSz w:w="16840" w:h="11910" w:orient="landscape"/>
          <w:pgMar w:top="1100" w:right="425" w:bottom="280" w:left="1559" w:header="747" w:footer="0" w:gutter="0"/>
          <w:cols w:space="720"/>
        </w:sectPr>
      </w:pPr>
    </w:p>
    <w:p w14:paraId="5A490152" w14:textId="77777777" w:rsidR="00E355F6" w:rsidRDefault="00E355F6">
      <w:pPr>
        <w:pStyle w:val="a3"/>
        <w:spacing w:before="4"/>
        <w:ind w:left="0"/>
        <w:jc w:val="left"/>
        <w:rPr>
          <w:sz w:val="6"/>
        </w:rPr>
      </w:pPr>
    </w:p>
    <w:p w14:paraId="39D76132" w14:textId="77777777" w:rsidR="00E355F6" w:rsidRDefault="00E355F6">
      <w:pPr>
        <w:pStyle w:val="a3"/>
        <w:spacing w:before="26"/>
        <w:ind w:left="0"/>
        <w:jc w:val="left"/>
      </w:pPr>
    </w:p>
    <w:p w14:paraId="16B89FB8" w14:textId="77777777" w:rsidR="00E355F6" w:rsidRDefault="00153E2A">
      <w:pPr>
        <w:pStyle w:val="2"/>
        <w:numPr>
          <w:ilvl w:val="1"/>
          <w:numId w:val="20"/>
        </w:numPr>
        <w:tabs>
          <w:tab w:val="left" w:pos="1538"/>
        </w:tabs>
        <w:ind w:left="143" w:right="144" w:firstLine="707"/>
      </w:pPr>
      <w:bookmarkStart w:id="317" w:name="_bookmark150"/>
      <w:bookmarkStart w:id="318" w:name="_Toc233012165"/>
      <w:bookmarkEnd w:id="317"/>
      <w:r>
        <w:t>Расчеты по каждому источнику тепловой энергии нормативных запасов аварийных видов топлива</w:t>
      </w:r>
      <w:bookmarkEnd w:id="318"/>
    </w:p>
    <w:p w14:paraId="43D4268B" w14:textId="77777777" w:rsidR="00E355F6" w:rsidRDefault="00153E2A">
      <w:pPr>
        <w:pStyle w:val="a3"/>
        <w:ind w:right="227" w:firstLine="707"/>
      </w:pPr>
      <w:r>
        <w:t>Расчеты нормативных объемов запаса резервного топлива выполняются в соответствии с приказом Минэнерго России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w:t>
      </w:r>
      <w:r>
        <w:rPr>
          <w:spacing w:val="40"/>
        </w:rPr>
        <w:t xml:space="preserve"> </w:t>
      </w:r>
      <w:r>
        <w:t>целях государственного регулирования цен (тарифов) в сфере теплоснабжения».</w:t>
      </w:r>
    </w:p>
    <w:p w14:paraId="3CD76E06" w14:textId="77777777" w:rsidR="00E355F6" w:rsidRDefault="00E355F6">
      <w:pPr>
        <w:pStyle w:val="a3"/>
        <w:ind w:left="0"/>
        <w:jc w:val="left"/>
      </w:pPr>
    </w:p>
    <w:p w14:paraId="2FA4B99E" w14:textId="77777777" w:rsidR="00E355F6" w:rsidRDefault="00153E2A">
      <w:pPr>
        <w:numPr>
          <w:ilvl w:val="0"/>
          <w:numId w:val="19"/>
        </w:numPr>
        <w:tabs>
          <w:tab w:val="left" w:pos="1221"/>
        </w:tabs>
        <w:ind w:right="141" w:firstLine="707"/>
        <w:jc w:val="both"/>
        <w:rPr>
          <w:sz w:val="26"/>
        </w:rPr>
      </w:pPr>
      <w:r>
        <w:rPr>
          <w:noProof/>
          <w:sz w:val="26"/>
          <w:lang w:eastAsia="ru-RU"/>
        </w:rPr>
        <w:drawing>
          <wp:anchor distT="0" distB="0" distL="0" distR="0" simplePos="0" relativeHeight="15747072" behindDoc="0" locked="0" layoutInCell="1" allowOverlap="1" wp14:anchorId="50A45DCD" wp14:editId="4CAF6175">
            <wp:simplePos x="0" y="0"/>
            <wp:positionH relativeFrom="page">
              <wp:posOffset>1568428</wp:posOffset>
            </wp:positionH>
            <wp:positionV relativeFrom="paragraph">
              <wp:posOffset>603604</wp:posOffset>
            </wp:positionV>
            <wp:extent cx="2180008" cy="295779"/>
            <wp:effectExtent l="0" t="0" r="0" b="0"/>
            <wp:wrapNone/>
            <wp:docPr id="61" name="Image 61" descr="15478_html_6920de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15478_html_6920de10"/>
                    <pic:cNvPicPr/>
                  </pic:nvPicPr>
                  <pic:blipFill>
                    <a:blip r:embed="rId40" cstate="print"/>
                    <a:stretch>
                      <a:fillRect/>
                    </a:stretch>
                  </pic:blipFill>
                  <pic:spPr>
                    <a:xfrm>
                      <a:off x="0" y="0"/>
                      <a:ext cx="2180008" cy="295779"/>
                    </a:xfrm>
                    <a:prstGeom prst="rect">
                      <a:avLst/>
                    </a:prstGeom>
                  </pic:spPr>
                </pic:pic>
              </a:graphicData>
            </a:graphic>
          </wp:anchor>
        </w:drawing>
      </w:r>
      <w:r>
        <w:rPr>
          <w:sz w:val="26"/>
        </w:rPr>
        <w:t>Расчетный размер ННЗТ определяется по среднесуточному плановому расходу топлива самого холодного месяца отопительного периода и количеству</w:t>
      </w:r>
      <w:r>
        <w:rPr>
          <w:spacing w:val="40"/>
          <w:sz w:val="26"/>
        </w:rPr>
        <w:t xml:space="preserve"> </w:t>
      </w:r>
      <w:r>
        <w:rPr>
          <w:sz w:val="26"/>
        </w:rPr>
        <w:t>суток, определяемых с учетом вида топлива и способа его доставки:</w:t>
      </w:r>
    </w:p>
    <w:p w14:paraId="5D71A947" w14:textId="77777777" w:rsidR="00E355F6" w:rsidRDefault="00E355F6">
      <w:pPr>
        <w:pStyle w:val="a3"/>
        <w:spacing w:before="60"/>
        <w:ind w:left="0"/>
        <w:jc w:val="left"/>
      </w:pPr>
    </w:p>
    <w:p w14:paraId="6C78028D" w14:textId="77777777" w:rsidR="00E355F6" w:rsidRDefault="00153E2A">
      <w:pPr>
        <w:pStyle w:val="a3"/>
        <w:ind w:left="4497"/>
        <w:jc w:val="left"/>
      </w:pPr>
      <w:r>
        <w:t>тыс.</w:t>
      </w:r>
      <w:r>
        <w:rPr>
          <w:spacing w:val="-6"/>
        </w:rPr>
        <w:t xml:space="preserve"> </w:t>
      </w:r>
      <w:r>
        <w:rPr>
          <w:spacing w:val="-5"/>
        </w:rPr>
        <w:t>т.</w:t>
      </w:r>
    </w:p>
    <w:p w14:paraId="5306BB6E" w14:textId="77777777" w:rsidR="00E355F6" w:rsidRDefault="00153E2A">
      <w:pPr>
        <w:pStyle w:val="a3"/>
        <w:spacing w:before="1"/>
        <w:ind w:firstLine="707"/>
        <w:jc w:val="left"/>
      </w:pPr>
      <w:r>
        <w:rPr>
          <w:noProof/>
          <w:lang w:eastAsia="ru-RU"/>
        </w:rPr>
        <mc:AlternateContent>
          <mc:Choice Requires="wps">
            <w:drawing>
              <wp:anchor distT="0" distB="0" distL="0" distR="0" simplePos="0" relativeHeight="470285824" behindDoc="1" locked="0" layoutInCell="1" allowOverlap="1" wp14:anchorId="7F3A9320" wp14:editId="052B39BA">
                <wp:simplePos x="0" y="0"/>
                <wp:positionH relativeFrom="page">
                  <wp:posOffset>1080820</wp:posOffset>
                </wp:positionH>
                <wp:positionV relativeFrom="paragraph">
                  <wp:posOffset>188346</wp:posOffset>
                </wp:positionV>
                <wp:extent cx="4376420" cy="195580"/>
                <wp:effectExtent l="0" t="0" r="0" b="0"/>
                <wp:wrapNone/>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76420" cy="195580"/>
                        </a:xfrm>
                        <a:custGeom>
                          <a:avLst/>
                          <a:gdLst/>
                          <a:ahLst/>
                          <a:cxnLst/>
                          <a:rect l="l" t="t" r="r" b="b"/>
                          <a:pathLst>
                            <a:path w="4376420" h="195580">
                              <a:moveTo>
                                <a:pt x="4376293" y="0"/>
                              </a:moveTo>
                              <a:lnTo>
                                <a:pt x="0" y="0"/>
                              </a:lnTo>
                              <a:lnTo>
                                <a:pt x="0" y="195071"/>
                              </a:lnTo>
                              <a:lnTo>
                                <a:pt x="4376293" y="195071"/>
                              </a:lnTo>
                              <a:lnTo>
                                <a:pt x="4376293"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621C91B8" id="Graphic 62" o:spid="_x0000_s1026" style="position:absolute;margin-left:85.1pt;margin-top:14.85pt;width:344.6pt;height:15.4pt;z-index:-33030656;visibility:visible;mso-wrap-style:square;mso-wrap-distance-left:0;mso-wrap-distance-top:0;mso-wrap-distance-right:0;mso-wrap-distance-bottom:0;mso-position-horizontal:absolute;mso-position-horizontal-relative:page;mso-position-vertical:absolute;mso-position-vertical-relative:text;v-text-anchor:top" coordsize="4376420,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" path="m4376293,l,,,195071r4376293,l4376293,xe" stroked="f">
                <v:path arrowok="t"/>
                <w10:wrap anchorx="page"/>
              </v:shape>
            </w:pict>
          </mc:Fallback>
        </mc:AlternateContent>
      </w:r>
      <w:r>
        <w:t>где:</w:t>
      </w:r>
      <w:r>
        <w:rPr>
          <w:spacing w:val="-3"/>
        </w:rPr>
        <w:t xml:space="preserve"> </w:t>
      </w:r>
      <w:proofErr w:type="spellStart"/>
      <w:r>
        <w:rPr>
          <w:i/>
        </w:rPr>
        <w:t>Q</w:t>
      </w:r>
      <w:r>
        <w:rPr>
          <w:vertAlign w:val="subscript"/>
        </w:rPr>
        <w:t>max</w:t>
      </w:r>
      <w:proofErr w:type="spellEnd"/>
      <w:r>
        <w:rPr>
          <w:spacing w:val="-4"/>
        </w:rPr>
        <w:t xml:space="preserve"> </w:t>
      </w:r>
      <w:r>
        <w:t>-</w:t>
      </w:r>
      <w:r>
        <w:rPr>
          <w:spacing w:val="80"/>
          <w:w w:val="150"/>
        </w:rPr>
        <w:t xml:space="preserve"> </w:t>
      </w:r>
      <w:r>
        <w:t>среднее</w:t>
      </w:r>
      <w:r>
        <w:rPr>
          <w:spacing w:val="80"/>
          <w:w w:val="150"/>
        </w:rPr>
        <w:t xml:space="preserve"> </w:t>
      </w:r>
      <w:r>
        <w:t>значение</w:t>
      </w:r>
      <w:r>
        <w:rPr>
          <w:spacing w:val="80"/>
          <w:w w:val="150"/>
        </w:rPr>
        <w:t xml:space="preserve"> </w:t>
      </w:r>
      <w:r>
        <w:t>отпуска</w:t>
      </w:r>
      <w:r>
        <w:rPr>
          <w:spacing w:val="80"/>
          <w:w w:val="150"/>
        </w:rPr>
        <w:t xml:space="preserve"> </w:t>
      </w:r>
      <w:r>
        <w:t>тепловой</w:t>
      </w:r>
      <w:r>
        <w:rPr>
          <w:spacing w:val="80"/>
          <w:w w:val="150"/>
        </w:rPr>
        <w:t xml:space="preserve"> </w:t>
      </w:r>
      <w:r>
        <w:t>энергии</w:t>
      </w:r>
      <w:r>
        <w:rPr>
          <w:spacing w:val="80"/>
          <w:w w:val="150"/>
        </w:rPr>
        <w:t xml:space="preserve"> </w:t>
      </w:r>
      <w:r>
        <w:t>в</w:t>
      </w:r>
      <w:r>
        <w:rPr>
          <w:spacing w:val="80"/>
          <w:w w:val="150"/>
        </w:rPr>
        <w:t xml:space="preserve"> </w:t>
      </w:r>
      <w:r>
        <w:t>тепловую</w:t>
      </w:r>
      <w:r>
        <w:rPr>
          <w:spacing w:val="80"/>
          <w:w w:val="150"/>
        </w:rPr>
        <w:t xml:space="preserve"> </w:t>
      </w:r>
      <w:r>
        <w:t>сеть (выработка котельной) в самом холодном месяце, Гкал/сутки;</w:t>
      </w:r>
    </w:p>
    <w:p w14:paraId="44514D7E" w14:textId="77777777" w:rsidR="00E355F6" w:rsidRDefault="00153E2A">
      <w:pPr>
        <w:pStyle w:val="a3"/>
        <w:tabs>
          <w:tab w:val="left" w:pos="1748"/>
          <w:tab w:val="left" w:pos="3125"/>
          <w:tab w:val="left" w:pos="4387"/>
          <w:tab w:val="left" w:pos="5718"/>
          <w:tab w:val="left" w:pos="6790"/>
          <w:tab w:val="left" w:pos="7884"/>
          <w:tab w:val="left" w:pos="8343"/>
        </w:tabs>
        <w:ind w:right="148" w:firstLine="707"/>
        <w:jc w:val="left"/>
      </w:pPr>
      <w:r>
        <w:rPr>
          <w:noProof/>
          <w:lang w:eastAsia="ru-RU"/>
        </w:rPr>
        <mc:AlternateContent>
          <mc:Choice Requires="wps">
            <w:drawing>
              <wp:anchor distT="0" distB="0" distL="0" distR="0" simplePos="0" relativeHeight="470286336" behindDoc="1" locked="0" layoutInCell="1" allowOverlap="1" wp14:anchorId="665234DD" wp14:editId="7AC2E723">
                <wp:simplePos x="0" y="0"/>
                <wp:positionH relativeFrom="page">
                  <wp:posOffset>1080820</wp:posOffset>
                </wp:positionH>
                <wp:positionV relativeFrom="paragraph">
                  <wp:posOffset>187489</wp:posOffset>
                </wp:positionV>
                <wp:extent cx="4291330" cy="195580"/>
                <wp:effectExtent l="0" t="0" r="0" b="0"/>
                <wp:wrapNone/>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1330" cy="195580"/>
                        </a:xfrm>
                        <a:custGeom>
                          <a:avLst/>
                          <a:gdLst/>
                          <a:ahLst/>
                          <a:cxnLst/>
                          <a:rect l="l" t="t" r="r" b="b"/>
                          <a:pathLst>
                            <a:path w="4291330" h="195580">
                              <a:moveTo>
                                <a:pt x="4290949" y="0"/>
                              </a:moveTo>
                              <a:lnTo>
                                <a:pt x="0" y="0"/>
                              </a:lnTo>
                              <a:lnTo>
                                <a:pt x="0" y="195072"/>
                              </a:lnTo>
                              <a:lnTo>
                                <a:pt x="4290949" y="195072"/>
                              </a:lnTo>
                              <a:lnTo>
                                <a:pt x="4290949"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3997EC11" id="Graphic 63" o:spid="_x0000_s1026" style="position:absolute;margin-left:85.1pt;margin-top:14.75pt;width:337.9pt;height:15.4pt;z-index:-33030144;visibility:visible;mso-wrap-style:square;mso-wrap-distance-left:0;mso-wrap-distance-top:0;mso-wrap-distance-right:0;mso-wrap-distance-bottom:0;mso-position-horizontal:absolute;mso-position-horizontal-relative:page;mso-position-vertical:absolute;mso-position-vertical-relative:text;v-text-anchor:top" coordsize="4291330,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" path="m4290949,l,,,195072r4290949,l4290949,xe" stroked="f">
                <v:path arrowok="t"/>
                <w10:wrap anchorx="page"/>
              </v:shape>
            </w:pict>
          </mc:Fallback>
        </mc:AlternateContent>
      </w:r>
      <w:r>
        <w:rPr>
          <w:i/>
        </w:rPr>
        <w:t>Н</w:t>
      </w:r>
      <w:r>
        <w:rPr>
          <w:vertAlign w:val="subscript"/>
        </w:rPr>
        <w:t>СР.Т</w:t>
      </w:r>
      <w:r>
        <w:t xml:space="preserve"> -</w:t>
      </w:r>
      <w:r>
        <w:tab/>
      </w:r>
      <w:r>
        <w:rPr>
          <w:spacing w:val="-2"/>
        </w:rPr>
        <w:t>расчетный</w:t>
      </w:r>
      <w:r>
        <w:tab/>
      </w:r>
      <w:r>
        <w:rPr>
          <w:spacing w:val="-2"/>
        </w:rPr>
        <w:t>норматив</w:t>
      </w:r>
      <w:r>
        <w:tab/>
      </w:r>
      <w:r>
        <w:rPr>
          <w:spacing w:val="-2"/>
        </w:rPr>
        <w:t>удельного</w:t>
      </w:r>
      <w:r>
        <w:tab/>
      </w:r>
      <w:r>
        <w:rPr>
          <w:spacing w:val="-2"/>
        </w:rPr>
        <w:t>расхода</w:t>
      </w:r>
      <w:r>
        <w:tab/>
      </w:r>
      <w:r>
        <w:rPr>
          <w:spacing w:val="-2"/>
        </w:rPr>
        <w:t>топлива</w:t>
      </w:r>
      <w:r>
        <w:tab/>
      </w:r>
      <w:r>
        <w:rPr>
          <w:spacing w:val="-6"/>
        </w:rPr>
        <w:t>на</w:t>
      </w:r>
      <w:r>
        <w:tab/>
      </w:r>
      <w:r>
        <w:rPr>
          <w:spacing w:val="-2"/>
        </w:rPr>
        <w:t xml:space="preserve">отпущенную </w:t>
      </w:r>
      <w:r>
        <w:t xml:space="preserve">тепловую энергию для самого холодного месяца, т </w:t>
      </w:r>
      <w:proofErr w:type="spellStart"/>
      <w:r>
        <w:t>у.т</w:t>
      </w:r>
      <w:proofErr w:type="spellEnd"/>
      <w:r>
        <w:t>./Гкал;</w:t>
      </w:r>
    </w:p>
    <w:p w14:paraId="7E16AF24" w14:textId="77777777" w:rsidR="00E355F6" w:rsidRDefault="00153E2A">
      <w:pPr>
        <w:pStyle w:val="a3"/>
        <w:spacing w:line="299" w:lineRule="exact"/>
        <w:ind w:left="851"/>
        <w:jc w:val="left"/>
      </w:pPr>
      <w:r>
        <w:rPr>
          <w:i/>
        </w:rPr>
        <w:t>К</w:t>
      </w:r>
      <w:r>
        <w:rPr>
          <w:i/>
          <w:spacing w:val="-8"/>
        </w:rPr>
        <w:t xml:space="preserve"> </w:t>
      </w:r>
      <w:r>
        <w:t>-</w:t>
      </w:r>
      <w:r>
        <w:rPr>
          <w:spacing w:val="-8"/>
        </w:rPr>
        <w:t xml:space="preserve"> </w:t>
      </w:r>
      <w:r>
        <w:t>коэффициент</w:t>
      </w:r>
      <w:r>
        <w:rPr>
          <w:spacing w:val="-8"/>
        </w:rPr>
        <w:t xml:space="preserve"> </w:t>
      </w:r>
      <w:r>
        <w:t>перевода</w:t>
      </w:r>
      <w:r>
        <w:rPr>
          <w:spacing w:val="-8"/>
        </w:rPr>
        <w:t xml:space="preserve"> </w:t>
      </w:r>
      <w:r>
        <w:t>натурального</w:t>
      </w:r>
      <w:r>
        <w:rPr>
          <w:spacing w:val="-8"/>
        </w:rPr>
        <w:t xml:space="preserve"> </w:t>
      </w:r>
      <w:r>
        <w:t>топлива</w:t>
      </w:r>
      <w:r>
        <w:rPr>
          <w:spacing w:val="-8"/>
        </w:rPr>
        <w:t xml:space="preserve"> </w:t>
      </w:r>
      <w:r>
        <w:t>в</w:t>
      </w:r>
      <w:r>
        <w:rPr>
          <w:spacing w:val="-4"/>
        </w:rPr>
        <w:t xml:space="preserve"> </w:t>
      </w:r>
      <w:r>
        <w:rPr>
          <w:spacing w:val="-2"/>
        </w:rPr>
        <w:t>условное;</w:t>
      </w:r>
    </w:p>
    <w:p w14:paraId="4749E626" w14:textId="77777777" w:rsidR="00E355F6" w:rsidRDefault="00153E2A">
      <w:pPr>
        <w:pStyle w:val="a3"/>
        <w:ind w:left="851"/>
        <w:jc w:val="left"/>
      </w:pPr>
      <w:r>
        <w:rPr>
          <w:i/>
        </w:rPr>
        <w:t>Т</w:t>
      </w:r>
      <w:r>
        <w:rPr>
          <w:i/>
          <w:spacing w:val="-9"/>
        </w:rPr>
        <w:t xml:space="preserve"> </w:t>
      </w:r>
      <w:r>
        <w:t>-</w:t>
      </w:r>
      <w:r>
        <w:rPr>
          <w:spacing w:val="7"/>
        </w:rPr>
        <w:t xml:space="preserve"> </w:t>
      </w:r>
      <w:r>
        <w:t>длительность</w:t>
      </w:r>
      <w:r>
        <w:rPr>
          <w:spacing w:val="5"/>
        </w:rPr>
        <w:t xml:space="preserve"> </w:t>
      </w:r>
      <w:r>
        <w:t>периода</w:t>
      </w:r>
      <w:r>
        <w:rPr>
          <w:spacing w:val="8"/>
        </w:rPr>
        <w:t xml:space="preserve"> </w:t>
      </w:r>
      <w:r>
        <w:t>формирования</w:t>
      </w:r>
      <w:r>
        <w:rPr>
          <w:spacing w:val="7"/>
        </w:rPr>
        <w:t xml:space="preserve"> </w:t>
      </w:r>
      <w:r>
        <w:t>объема</w:t>
      </w:r>
      <w:r>
        <w:rPr>
          <w:spacing w:val="7"/>
        </w:rPr>
        <w:t xml:space="preserve"> </w:t>
      </w:r>
      <w:r>
        <w:t>неснижаемого</w:t>
      </w:r>
      <w:r>
        <w:rPr>
          <w:spacing w:val="7"/>
        </w:rPr>
        <w:t xml:space="preserve"> </w:t>
      </w:r>
      <w:r>
        <w:t>запаса</w:t>
      </w:r>
      <w:r>
        <w:rPr>
          <w:spacing w:val="7"/>
        </w:rPr>
        <w:t xml:space="preserve"> </w:t>
      </w:r>
      <w:r>
        <w:rPr>
          <w:spacing w:val="-2"/>
        </w:rPr>
        <w:t>топлива,</w:t>
      </w:r>
    </w:p>
    <w:p w14:paraId="790F1332" w14:textId="77777777" w:rsidR="00E355F6" w:rsidRDefault="00153E2A">
      <w:pPr>
        <w:pStyle w:val="a3"/>
        <w:spacing w:line="298" w:lineRule="exact"/>
        <w:jc w:val="left"/>
      </w:pPr>
      <w:proofErr w:type="spellStart"/>
      <w:r>
        <w:rPr>
          <w:spacing w:val="-4"/>
        </w:rPr>
        <w:t>сут</w:t>
      </w:r>
      <w:proofErr w:type="spellEnd"/>
      <w:r>
        <w:rPr>
          <w:spacing w:val="-4"/>
        </w:rPr>
        <w:t>.</w:t>
      </w:r>
    </w:p>
    <w:p w14:paraId="52606BBC" w14:textId="77777777" w:rsidR="00E355F6" w:rsidRDefault="00153E2A">
      <w:pPr>
        <w:pStyle w:val="a3"/>
        <w:spacing w:before="1"/>
        <w:ind w:left="851"/>
        <w:jc w:val="left"/>
      </w:pPr>
      <w:r>
        <w:t>Для</w:t>
      </w:r>
      <w:r>
        <w:rPr>
          <w:spacing w:val="58"/>
        </w:rPr>
        <w:t xml:space="preserve"> </w:t>
      </w:r>
      <w:r>
        <w:t>котельных,</w:t>
      </w:r>
      <w:r>
        <w:rPr>
          <w:spacing w:val="58"/>
        </w:rPr>
        <w:t xml:space="preserve"> </w:t>
      </w:r>
      <w:r>
        <w:t>работающих</w:t>
      </w:r>
      <w:r>
        <w:rPr>
          <w:spacing w:val="59"/>
        </w:rPr>
        <w:t xml:space="preserve"> </w:t>
      </w:r>
      <w:r>
        <w:t>на</w:t>
      </w:r>
      <w:r>
        <w:rPr>
          <w:spacing w:val="60"/>
        </w:rPr>
        <w:t xml:space="preserve"> </w:t>
      </w:r>
      <w:r>
        <w:t>газе,</w:t>
      </w:r>
      <w:r>
        <w:rPr>
          <w:spacing w:val="61"/>
        </w:rPr>
        <w:t xml:space="preserve"> </w:t>
      </w:r>
      <w:r>
        <w:t>ННЗТ</w:t>
      </w:r>
      <w:r>
        <w:rPr>
          <w:spacing w:val="62"/>
        </w:rPr>
        <w:t xml:space="preserve"> </w:t>
      </w:r>
      <w:r>
        <w:t>устанавливается</w:t>
      </w:r>
      <w:r>
        <w:rPr>
          <w:spacing w:val="61"/>
        </w:rPr>
        <w:t xml:space="preserve"> </w:t>
      </w:r>
      <w:r>
        <w:t>по</w:t>
      </w:r>
      <w:r>
        <w:rPr>
          <w:spacing w:val="59"/>
        </w:rPr>
        <w:t xml:space="preserve"> </w:t>
      </w:r>
      <w:r>
        <w:rPr>
          <w:spacing w:val="-2"/>
        </w:rPr>
        <w:t>резервному</w:t>
      </w:r>
    </w:p>
    <w:p w14:paraId="5811EDD4" w14:textId="77777777" w:rsidR="00E355F6" w:rsidRDefault="00153E2A">
      <w:pPr>
        <w:pStyle w:val="a3"/>
        <w:spacing w:line="298" w:lineRule="exact"/>
        <w:jc w:val="left"/>
      </w:pPr>
      <w:r>
        <w:rPr>
          <w:spacing w:val="-2"/>
        </w:rPr>
        <w:t>топливу</w:t>
      </w:r>
    </w:p>
    <w:p w14:paraId="42DDB263" w14:textId="77777777" w:rsidR="00E355F6" w:rsidRDefault="00153E2A">
      <w:pPr>
        <w:numPr>
          <w:ilvl w:val="0"/>
          <w:numId w:val="19"/>
        </w:numPr>
        <w:tabs>
          <w:tab w:val="left" w:pos="1276"/>
        </w:tabs>
        <w:spacing w:before="1"/>
        <w:ind w:right="144" w:firstLine="707"/>
        <w:jc w:val="both"/>
        <w:rPr>
          <w:sz w:val="26"/>
        </w:rPr>
      </w:pPr>
      <w:r>
        <w:rPr>
          <w:sz w:val="26"/>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4E1147AC" w14:textId="77777777" w:rsidR="00E355F6" w:rsidRDefault="00153E2A">
      <w:pPr>
        <w:pStyle w:val="a3"/>
        <w:spacing w:before="298" w:after="9"/>
        <w:jc w:val="left"/>
      </w:pPr>
      <w:r>
        <w:rPr>
          <w:spacing w:val="-4"/>
        </w:rPr>
        <w:t>Таблица</w:t>
      </w:r>
      <w:r>
        <w:rPr>
          <w:spacing w:val="-1"/>
        </w:rPr>
        <w:t xml:space="preserve"> </w:t>
      </w:r>
      <w:r>
        <w:rPr>
          <w:spacing w:val="-4"/>
        </w:rPr>
        <w:t>№</w:t>
      </w:r>
      <w:r>
        <w:rPr>
          <w:spacing w:val="-2"/>
        </w:rPr>
        <w:t xml:space="preserve"> </w:t>
      </w:r>
      <w:r>
        <w:rPr>
          <w:spacing w:val="-4"/>
        </w:rPr>
        <w:t>58</w:t>
      </w:r>
      <w:r>
        <w:rPr>
          <w:spacing w:val="1"/>
        </w:rPr>
        <w:t xml:space="preserve"> </w:t>
      </w:r>
      <w:r>
        <w:rPr>
          <w:spacing w:val="-4"/>
        </w:rPr>
        <w:t>«Сведения</w:t>
      </w:r>
      <w:r>
        <w:rPr>
          <w:spacing w:val="-11"/>
        </w:rPr>
        <w:t xml:space="preserve"> </w:t>
      </w:r>
      <w:r>
        <w:rPr>
          <w:spacing w:val="-4"/>
        </w:rPr>
        <w:t>о</w:t>
      </w:r>
      <w:r>
        <w:rPr>
          <w:spacing w:val="-12"/>
        </w:rPr>
        <w:t xml:space="preserve"> </w:t>
      </w:r>
      <w:r>
        <w:rPr>
          <w:spacing w:val="-4"/>
        </w:rPr>
        <w:t>количестве</w:t>
      </w:r>
      <w:r>
        <w:rPr>
          <w:spacing w:val="-10"/>
        </w:rPr>
        <w:t xml:space="preserve"> </w:t>
      </w:r>
      <w:r>
        <w:rPr>
          <w:spacing w:val="-4"/>
        </w:rPr>
        <w:t>суток»</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9"/>
        <w:gridCol w:w="1715"/>
        <w:gridCol w:w="4252"/>
        <w:gridCol w:w="2802"/>
      </w:tblGrid>
      <w:tr w:rsidR="00E355F6" w14:paraId="48B8216E" w14:textId="77777777" w:rsidTr="00FF6801">
        <w:trPr>
          <w:trHeight w:val="230"/>
        </w:trPr>
        <w:tc>
          <w:tcPr>
            <w:tcW w:w="1089" w:type="dxa"/>
          </w:tcPr>
          <w:p w14:paraId="07F764CF" w14:textId="77777777" w:rsidR="00E355F6" w:rsidRDefault="00153E2A" w:rsidP="00FF6801">
            <w:pPr>
              <w:pStyle w:val="a5"/>
              <w:spacing w:line="210" w:lineRule="exact"/>
              <w:ind w:left="107" w:hanging="10"/>
              <w:rPr>
                <w:b/>
                <w:sz w:val="20"/>
              </w:rPr>
            </w:pPr>
            <w:r>
              <w:rPr>
                <w:b/>
                <w:sz w:val="20"/>
              </w:rPr>
              <w:t>№</w:t>
            </w:r>
            <w:r>
              <w:rPr>
                <w:b/>
                <w:spacing w:val="-5"/>
                <w:sz w:val="20"/>
              </w:rPr>
              <w:t xml:space="preserve"> п/п</w:t>
            </w:r>
          </w:p>
        </w:tc>
        <w:tc>
          <w:tcPr>
            <w:tcW w:w="1715" w:type="dxa"/>
          </w:tcPr>
          <w:p w14:paraId="38E30C14" w14:textId="77777777" w:rsidR="00E355F6" w:rsidRDefault="00153E2A" w:rsidP="00FF6801">
            <w:pPr>
              <w:pStyle w:val="a5"/>
              <w:spacing w:line="210" w:lineRule="exact"/>
              <w:ind w:left="107" w:hanging="10"/>
              <w:rPr>
                <w:b/>
                <w:sz w:val="20"/>
              </w:rPr>
            </w:pPr>
            <w:r>
              <w:rPr>
                <w:b/>
                <w:sz w:val="20"/>
              </w:rPr>
              <w:t>Вид.</w:t>
            </w:r>
            <w:r>
              <w:rPr>
                <w:b/>
                <w:spacing w:val="-5"/>
                <w:sz w:val="20"/>
              </w:rPr>
              <w:t xml:space="preserve"> </w:t>
            </w:r>
            <w:r>
              <w:rPr>
                <w:b/>
                <w:spacing w:val="-2"/>
                <w:sz w:val="20"/>
              </w:rPr>
              <w:t>топлива</w:t>
            </w:r>
          </w:p>
        </w:tc>
        <w:tc>
          <w:tcPr>
            <w:tcW w:w="4252" w:type="dxa"/>
          </w:tcPr>
          <w:p w14:paraId="79531B8D" w14:textId="77777777" w:rsidR="00E355F6" w:rsidRDefault="00153E2A" w:rsidP="00FF6801">
            <w:pPr>
              <w:pStyle w:val="a5"/>
              <w:spacing w:line="210" w:lineRule="exact"/>
              <w:ind w:left="105" w:hanging="10"/>
              <w:rPr>
                <w:b/>
                <w:sz w:val="20"/>
              </w:rPr>
            </w:pPr>
            <w:r>
              <w:rPr>
                <w:b/>
                <w:sz w:val="20"/>
              </w:rPr>
              <w:t>Способ</w:t>
            </w:r>
            <w:r>
              <w:rPr>
                <w:b/>
                <w:spacing w:val="-8"/>
                <w:sz w:val="20"/>
              </w:rPr>
              <w:t xml:space="preserve"> </w:t>
            </w:r>
            <w:r>
              <w:rPr>
                <w:b/>
                <w:sz w:val="20"/>
              </w:rPr>
              <w:t>доставки</w:t>
            </w:r>
            <w:r>
              <w:rPr>
                <w:b/>
                <w:spacing w:val="-9"/>
                <w:sz w:val="20"/>
              </w:rPr>
              <w:t xml:space="preserve"> </w:t>
            </w:r>
            <w:r>
              <w:rPr>
                <w:b/>
                <w:spacing w:val="-2"/>
                <w:sz w:val="20"/>
              </w:rPr>
              <w:t>топлива</w:t>
            </w:r>
          </w:p>
        </w:tc>
        <w:tc>
          <w:tcPr>
            <w:tcW w:w="2802" w:type="dxa"/>
          </w:tcPr>
          <w:p w14:paraId="0454EA96" w14:textId="77777777" w:rsidR="00E355F6" w:rsidRDefault="00153E2A" w:rsidP="00FF6801">
            <w:pPr>
              <w:pStyle w:val="a5"/>
              <w:spacing w:line="210" w:lineRule="exact"/>
              <w:ind w:left="106" w:hanging="10"/>
              <w:rPr>
                <w:b/>
                <w:sz w:val="20"/>
              </w:rPr>
            </w:pPr>
            <w:r>
              <w:rPr>
                <w:b/>
                <w:sz w:val="20"/>
              </w:rPr>
              <w:t>Объем</w:t>
            </w:r>
            <w:r>
              <w:rPr>
                <w:b/>
                <w:spacing w:val="-6"/>
                <w:sz w:val="20"/>
              </w:rPr>
              <w:t xml:space="preserve"> </w:t>
            </w:r>
            <w:r>
              <w:rPr>
                <w:b/>
                <w:sz w:val="20"/>
              </w:rPr>
              <w:t>запаса</w:t>
            </w:r>
            <w:r>
              <w:rPr>
                <w:b/>
                <w:spacing w:val="-7"/>
                <w:sz w:val="20"/>
              </w:rPr>
              <w:t xml:space="preserve"> </w:t>
            </w:r>
            <w:r>
              <w:rPr>
                <w:b/>
                <w:sz w:val="20"/>
              </w:rPr>
              <w:t>топлива,</w:t>
            </w:r>
            <w:r>
              <w:rPr>
                <w:b/>
                <w:spacing w:val="-6"/>
                <w:sz w:val="20"/>
              </w:rPr>
              <w:t xml:space="preserve"> </w:t>
            </w:r>
            <w:proofErr w:type="spellStart"/>
            <w:r>
              <w:rPr>
                <w:b/>
                <w:spacing w:val="-4"/>
                <w:sz w:val="20"/>
              </w:rPr>
              <w:t>сут</w:t>
            </w:r>
            <w:proofErr w:type="spellEnd"/>
            <w:r>
              <w:rPr>
                <w:b/>
                <w:spacing w:val="-4"/>
                <w:sz w:val="20"/>
              </w:rPr>
              <w:t>.</w:t>
            </w:r>
          </w:p>
        </w:tc>
      </w:tr>
      <w:tr w:rsidR="00E355F6" w14:paraId="2831897E" w14:textId="77777777" w:rsidTr="00FF6801">
        <w:trPr>
          <w:trHeight w:val="230"/>
        </w:trPr>
        <w:tc>
          <w:tcPr>
            <w:tcW w:w="1089" w:type="dxa"/>
            <w:vMerge w:val="restart"/>
          </w:tcPr>
          <w:p w14:paraId="5AE767DA" w14:textId="77777777" w:rsidR="00E355F6" w:rsidRDefault="00153E2A" w:rsidP="00FF6801">
            <w:pPr>
              <w:pStyle w:val="a5"/>
              <w:spacing w:line="223" w:lineRule="exact"/>
              <w:ind w:left="8" w:hanging="10"/>
              <w:jc w:val="center"/>
              <w:rPr>
                <w:sz w:val="20"/>
              </w:rPr>
            </w:pPr>
            <w:r>
              <w:rPr>
                <w:spacing w:val="-10"/>
                <w:sz w:val="20"/>
              </w:rPr>
              <w:t>1</w:t>
            </w:r>
          </w:p>
        </w:tc>
        <w:tc>
          <w:tcPr>
            <w:tcW w:w="1715" w:type="dxa"/>
            <w:vMerge w:val="restart"/>
          </w:tcPr>
          <w:p w14:paraId="7A880FCD" w14:textId="77777777" w:rsidR="00E355F6" w:rsidRDefault="00153E2A" w:rsidP="00FF6801">
            <w:pPr>
              <w:pStyle w:val="a5"/>
              <w:spacing w:before="113"/>
              <w:ind w:left="107" w:hanging="10"/>
              <w:rPr>
                <w:sz w:val="20"/>
              </w:rPr>
            </w:pPr>
            <w:r>
              <w:rPr>
                <w:spacing w:val="-2"/>
                <w:sz w:val="20"/>
              </w:rPr>
              <w:t>твердое</w:t>
            </w:r>
          </w:p>
        </w:tc>
        <w:tc>
          <w:tcPr>
            <w:tcW w:w="4252" w:type="dxa"/>
          </w:tcPr>
          <w:p w14:paraId="50D3241B" w14:textId="77777777" w:rsidR="00E355F6" w:rsidRDefault="00153E2A" w:rsidP="00FF6801">
            <w:pPr>
              <w:pStyle w:val="a5"/>
              <w:spacing w:line="210" w:lineRule="exact"/>
              <w:ind w:left="105" w:hanging="10"/>
              <w:rPr>
                <w:sz w:val="20"/>
              </w:rPr>
            </w:pPr>
            <w:r>
              <w:rPr>
                <w:spacing w:val="-2"/>
                <w:sz w:val="20"/>
              </w:rPr>
              <w:t>железнодорожный</w:t>
            </w:r>
            <w:r>
              <w:rPr>
                <w:spacing w:val="15"/>
                <w:sz w:val="20"/>
              </w:rPr>
              <w:t xml:space="preserve"> </w:t>
            </w:r>
            <w:r>
              <w:rPr>
                <w:spacing w:val="-2"/>
                <w:sz w:val="20"/>
              </w:rPr>
              <w:t>транспорт</w:t>
            </w:r>
          </w:p>
        </w:tc>
        <w:tc>
          <w:tcPr>
            <w:tcW w:w="2802" w:type="dxa"/>
          </w:tcPr>
          <w:p w14:paraId="4F1D0ABB" w14:textId="77777777" w:rsidR="00E355F6" w:rsidRDefault="00153E2A" w:rsidP="00FF6801">
            <w:pPr>
              <w:pStyle w:val="a5"/>
              <w:spacing w:line="210" w:lineRule="exact"/>
              <w:ind w:left="9" w:hanging="10"/>
              <w:jc w:val="center"/>
              <w:rPr>
                <w:sz w:val="20"/>
              </w:rPr>
            </w:pPr>
            <w:r>
              <w:rPr>
                <w:spacing w:val="-5"/>
                <w:sz w:val="20"/>
              </w:rPr>
              <w:t>14</w:t>
            </w:r>
          </w:p>
        </w:tc>
      </w:tr>
      <w:tr w:rsidR="00E355F6" w14:paraId="0A377824" w14:textId="77777777" w:rsidTr="00FF6801">
        <w:trPr>
          <w:trHeight w:val="230"/>
        </w:trPr>
        <w:tc>
          <w:tcPr>
            <w:tcW w:w="1089" w:type="dxa"/>
            <w:vMerge/>
            <w:tcBorders>
              <w:top w:val="nil"/>
            </w:tcBorders>
          </w:tcPr>
          <w:p w14:paraId="0F746D49" w14:textId="77777777" w:rsidR="00E355F6" w:rsidRDefault="00E355F6" w:rsidP="00FF6801">
            <w:pPr>
              <w:ind w:hanging="10"/>
              <w:rPr>
                <w:sz w:val="2"/>
                <w:szCs w:val="2"/>
              </w:rPr>
            </w:pPr>
          </w:p>
        </w:tc>
        <w:tc>
          <w:tcPr>
            <w:tcW w:w="1715" w:type="dxa"/>
            <w:vMerge/>
            <w:tcBorders>
              <w:top w:val="nil"/>
            </w:tcBorders>
          </w:tcPr>
          <w:p w14:paraId="00913A14" w14:textId="77777777" w:rsidR="00E355F6" w:rsidRDefault="00E355F6" w:rsidP="00FF6801">
            <w:pPr>
              <w:ind w:hanging="10"/>
              <w:rPr>
                <w:sz w:val="2"/>
                <w:szCs w:val="2"/>
              </w:rPr>
            </w:pPr>
          </w:p>
        </w:tc>
        <w:tc>
          <w:tcPr>
            <w:tcW w:w="4252" w:type="dxa"/>
          </w:tcPr>
          <w:p w14:paraId="5E6DB95A" w14:textId="77777777" w:rsidR="00E355F6" w:rsidRDefault="00153E2A" w:rsidP="00FF6801">
            <w:pPr>
              <w:pStyle w:val="a5"/>
              <w:spacing w:line="210" w:lineRule="exact"/>
              <w:ind w:left="105" w:hanging="10"/>
              <w:rPr>
                <w:sz w:val="20"/>
              </w:rPr>
            </w:pPr>
            <w:r>
              <w:rPr>
                <w:spacing w:val="-2"/>
                <w:sz w:val="20"/>
              </w:rPr>
              <w:t>автотранспорт</w:t>
            </w:r>
          </w:p>
        </w:tc>
        <w:tc>
          <w:tcPr>
            <w:tcW w:w="2802" w:type="dxa"/>
          </w:tcPr>
          <w:p w14:paraId="326C925B" w14:textId="77777777" w:rsidR="00E355F6" w:rsidRDefault="00153E2A" w:rsidP="00FF6801">
            <w:pPr>
              <w:pStyle w:val="a5"/>
              <w:spacing w:line="210" w:lineRule="exact"/>
              <w:ind w:left="9" w:right="6" w:hanging="10"/>
              <w:jc w:val="center"/>
              <w:rPr>
                <w:sz w:val="20"/>
              </w:rPr>
            </w:pPr>
            <w:r>
              <w:rPr>
                <w:spacing w:val="-10"/>
                <w:sz w:val="20"/>
              </w:rPr>
              <w:t>7</w:t>
            </w:r>
          </w:p>
        </w:tc>
      </w:tr>
      <w:tr w:rsidR="00E355F6" w14:paraId="7977435D" w14:textId="77777777" w:rsidTr="00FF6801">
        <w:trPr>
          <w:trHeight w:val="230"/>
        </w:trPr>
        <w:tc>
          <w:tcPr>
            <w:tcW w:w="1089" w:type="dxa"/>
            <w:vMerge w:val="restart"/>
          </w:tcPr>
          <w:p w14:paraId="0D08B0B5" w14:textId="77777777" w:rsidR="00E355F6" w:rsidRDefault="00153E2A" w:rsidP="00FF6801">
            <w:pPr>
              <w:pStyle w:val="a5"/>
              <w:spacing w:line="223" w:lineRule="exact"/>
              <w:ind w:left="8" w:hanging="10"/>
              <w:jc w:val="center"/>
              <w:rPr>
                <w:sz w:val="20"/>
              </w:rPr>
            </w:pPr>
            <w:r>
              <w:rPr>
                <w:spacing w:val="-10"/>
                <w:sz w:val="20"/>
              </w:rPr>
              <w:t>2</w:t>
            </w:r>
          </w:p>
        </w:tc>
        <w:tc>
          <w:tcPr>
            <w:tcW w:w="1715" w:type="dxa"/>
            <w:vMerge w:val="restart"/>
          </w:tcPr>
          <w:p w14:paraId="216FC900" w14:textId="77777777" w:rsidR="00E355F6" w:rsidRDefault="00153E2A" w:rsidP="00FF6801">
            <w:pPr>
              <w:pStyle w:val="a5"/>
              <w:spacing w:before="113"/>
              <w:ind w:left="107" w:hanging="10"/>
              <w:rPr>
                <w:sz w:val="20"/>
              </w:rPr>
            </w:pPr>
            <w:r>
              <w:rPr>
                <w:spacing w:val="-2"/>
                <w:sz w:val="20"/>
              </w:rPr>
              <w:t>жидкое</w:t>
            </w:r>
          </w:p>
        </w:tc>
        <w:tc>
          <w:tcPr>
            <w:tcW w:w="4252" w:type="dxa"/>
          </w:tcPr>
          <w:p w14:paraId="587ED625" w14:textId="77777777" w:rsidR="00E355F6" w:rsidRDefault="00153E2A" w:rsidP="00FF6801">
            <w:pPr>
              <w:pStyle w:val="a5"/>
              <w:spacing w:line="210" w:lineRule="exact"/>
              <w:ind w:left="105" w:hanging="10"/>
              <w:rPr>
                <w:sz w:val="20"/>
              </w:rPr>
            </w:pPr>
            <w:r>
              <w:rPr>
                <w:spacing w:val="-2"/>
                <w:sz w:val="20"/>
              </w:rPr>
              <w:t>железнодорожный</w:t>
            </w:r>
            <w:r>
              <w:rPr>
                <w:spacing w:val="13"/>
                <w:sz w:val="20"/>
              </w:rPr>
              <w:t xml:space="preserve"> </w:t>
            </w:r>
            <w:r>
              <w:rPr>
                <w:spacing w:val="-2"/>
                <w:sz w:val="20"/>
              </w:rPr>
              <w:t>транспорт</w:t>
            </w:r>
          </w:p>
        </w:tc>
        <w:tc>
          <w:tcPr>
            <w:tcW w:w="2802" w:type="dxa"/>
          </w:tcPr>
          <w:p w14:paraId="14EA3EC8" w14:textId="77777777" w:rsidR="00E355F6" w:rsidRDefault="00153E2A" w:rsidP="00FF6801">
            <w:pPr>
              <w:pStyle w:val="a5"/>
              <w:spacing w:line="210" w:lineRule="exact"/>
              <w:ind w:left="9" w:hanging="10"/>
              <w:jc w:val="center"/>
              <w:rPr>
                <w:sz w:val="20"/>
              </w:rPr>
            </w:pPr>
            <w:r>
              <w:rPr>
                <w:spacing w:val="-5"/>
                <w:sz w:val="20"/>
              </w:rPr>
              <w:t>10</w:t>
            </w:r>
          </w:p>
        </w:tc>
      </w:tr>
      <w:tr w:rsidR="00E355F6" w14:paraId="08C8DCDB" w14:textId="77777777" w:rsidTr="00FF6801">
        <w:trPr>
          <w:trHeight w:val="230"/>
        </w:trPr>
        <w:tc>
          <w:tcPr>
            <w:tcW w:w="1089" w:type="dxa"/>
            <w:vMerge/>
            <w:tcBorders>
              <w:top w:val="nil"/>
            </w:tcBorders>
          </w:tcPr>
          <w:p w14:paraId="6F603647" w14:textId="77777777" w:rsidR="00E355F6" w:rsidRDefault="00E355F6" w:rsidP="00FF6801">
            <w:pPr>
              <w:ind w:hanging="10"/>
              <w:rPr>
                <w:sz w:val="2"/>
                <w:szCs w:val="2"/>
              </w:rPr>
            </w:pPr>
          </w:p>
        </w:tc>
        <w:tc>
          <w:tcPr>
            <w:tcW w:w="1715" w:type="dxa"/>
            <w:vMerge/>
            <w:tcBorders>
              <w:top w:val="nil"/>
            </w:tcBorders>
          </w:tcPr>
          <w:p w14:paraId="590F266C" w14:textId="77777777" w:rsidR="00E355F6" w:rsidRDefault="00E355F6" w:rsidP="00FF6801">
            <w:pPr>
              <w:ind w:hanging="10"/>
              <w:rPr>
                <w:sz w:val="2"/>
                <w:szCs w:val="2"/>
              </w:rPr>
            </w:pPr>
          </w:p>
        </w:tc>
        <w:tc>
          <w:tcPr>
            <w:tcW w:w="4252" w:type="dxa"/>
          </w:tcPr>
          <w:p w14:paraId="3541D4FA" w14:textId="77777777" w:rsidR="00E355F6" w:rsidRDefault="00153E2A" w:rsidP="00FF6801">
            <w:pPr>
              <w:pStyle w:val="a5"/>
              <w:spacing w:line="210" w:lineRule="exact"/>
              <w:ind w:left="105" w:hanging="10"/>
              <w:rPr>
                <w:sz w:val="20"/>
              </w:rPr>
            </w:pPr>
            <w:r>
              <w:rPr>
                <w:spacing w:val="-2"/>
                <w:sz w:val="20"/>
              </w:rPr>
              <w:t>автотранспорт</w:t>
            </w:r>
          </w:p>
        </w:tc>
        <w:tc>
          <w:tcPr>
            <w:tcW w:w="2802" w:type="dxa"/>
          </w:tcPr>
          <w:p w14:paraId="39944932" w14:textId="77777777" w:rsidR="00E355F6" w:rsidRDefault="00153E2A" w:rsidP="00FF6801">
            <w:pPr>
              <w:pStyle w:val="a5"/>
              <w:spacing w:line="210" w:lineRule="exact"/>
              <w:ind w:left="9" w:right="6" w:hanging="10"/>
              <w:jc w:val="center"/>
              <w:rPr>
                <w:sz w:val="20"/>
              </w:rPr>
            </w:pPr>
            <w:r>
              <w:rPr>
                <w:spacing w:val="-10"/>
                <w:sz w:val="20"/>
              </w:rPr>
              <w:t>5</w:t>
            </w:r>
          </w:p>
        </w:tc>
      </w:tr>
    </w:tbl>
    <w:p w14:paraId="1CCD814C" w14:textId="77777777" w:rsidR="00E355F6" w:rsidRDefault="00153E2A">
      <w:pPr>
        <w:numPr>
          <w:ilvl w:val="0"/>
          <w:numId w:val="19"/>
        </w:numPr>
        <w:tabs>
          <w:tab w:val="left" w:pos="977"/>
        </w:tabs>
        <w:spacing w:before="267"/>
        <w:ind w:right="144" w:firstLine="566"/>
        <w:jc w:val="left"/>
        <w:rPr>
          <w:sz w:val="24"/>
        </w:rPr>
      </w:pPr>
      <w:r>
        <w:rPr>
          <w:sz w:val="24"/>
        </w:rPr>
        <w:t>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12E5FBE1" w14:textId="77777777" w:rsidR="00E355F6" w:rsidRDefault="00153E2A">
      <w:pPr>
        <w:ind w:left="709" w:right="5691"/>
        <w:rPr>
          <w:sz w:val="24"/>
        </w:rPr>
      </w:pPr>
      <w:r>
        <w:rPr>
          <w:noProof/>
          <w:sz w:val="24"/>
          <w:lang w:eastAsia="ru-RU"/>
        </w:rPr>
        <w:drawing>
          <wp:anchor distT="0" distB="0" distL="0" distR="0" simplePos="0" relativeHeight="15747584" behindDoc="0" locked="0" layoutInCell="1" allowOverlap="1" wp14:anchorId="222A164A" wp14:editId="43A5D000">
            <wp:simplePos x="0" y="0"/>
            <wp:positionH relativeFrom="page">
              <wp:posOffset>1478247</wp:posOffset>
            </wp:positionH>
            <wp:positionV relativeFrom="paragraph">
              <wp:posOffset>558976</wp:posOffset>
            </wp:positionV>
            <wp:extent cx="2169875" cy="295476"/>
            <wp:effectExtent l="0" t="0" r="0" b="0"/>
            <wp:wrapNone/>
            <wp:docPr id="64" name="Image 64" descr="15478_html_73f7e1b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15478_html_73f7e1b7"/>
                    <pic:cNvPicPr/>
                  </pic:nvPicPr>
                  <pic:blipFill>
                    <a:blip r:embed="rId41" cstate="print"/>
                    <a:stretch>
                      <a:fillRect/>
                    </a:stretch>
                  </pic:blipFill>
                  <pic:spPr>
                    <a:xfrm>
                      <a:off x="0" y="0"/>
                      <a:ext cx="2169875" cy="295476"/>
                    </a:xfrm>
                    <a:prstGeom prst="rect">
                      <a:avLst/>
                    </a:prstGeom>
                  </pic:spPr>
                </pic:pic>
              </a:graphicData>
            </a:graphic>
          </wp:anchor>
        </w:drawing>
      </w:r>
      <w:r>
        <w:rPr>
          <w:sz w:val="24"/>
        </w:rPr>
        <w:t>по твердому топливу - 45 суток; по жидкому топливу - 30 суток. Расчет</w:t>
      </w:r>
      <w:r>
        <w:rPr>
          <w:spacing w:val="-12"/>
          <w:sz w:val="24"/>
        </w:rPr>
        <w:t xml:space="preserve"> </w:t>
      </w:r>
      <w:r>
        <w:rPr>
          <w:sz w:val="24"/>
        </w:rPr>
        <w:t>производится</w:t>
      </w:r>
      <w:r>
        <w:rPr>
          <w:spacing w:val="-12"/>
          <w:sz w:val="24"/>
        </w:rPr>
        <w:t xml:space="preserve"> </w:t>
      </w:r>
      <w:r>
        <w:rPr>
          <w:sz w:val="24"/>
        </w:rPr>
        <w:t>по</w:t>
      </w:r>
      <w:r>
        <w:rPr>
          <w:spacing w:val="-15"/>
          <w:sz w:val="24"/>
        </w:rPr>
        <w:t xml:space="preserve"> </w:t>
      </w:r>
      <w:r>
        <w:rPr>
          <w:sz w:val="24"/>
        </w:rPr>
        <w:t>формуле:</w:t>
      </w:r>
    </w:p>
    <w:p w14:paraId="1BFCB437" w14:textId="77777777" w:rsidR="00E355F6" w:rsidRDefault="00E355F6">
      <w:pPr>
        <w:pStyle w:val="a3"/>
        <w:spacing w:before="102"/>
        <w:ind w:left="0"/>
        <w:jc w:val="left"/>
        <w:rPr>
          <w:sz w:val="24"/>
        </w:rPr>
      </w:pPr>
    </w:p>
    <w:p w14:paraId="489A74C7" w14:textId="77777777" w:rsidR="00E355F6" w:rsidRDefault="00153E2A">
      <w:pPr>
        <w:ind w:left="4336"/>
        <w:rPr>
          <w:sz w:val="24"/>
        </w:rPr>
      </w:pPr>
      <w:r>
        <w:rPr>
          <w:noProof/>
          <w:sz w:val="24"/>
          <w:lang w:eastAsia="ru-RU"/>
        </w:rPr>
        <w:drawing>
          <wp:anchor distT="0" distB="0" distL="0" distR="0" simplePos="0" relativeHeight="470287872" behindDoc="1" locked="0" layoutInCell="1" allowOverlap="1" wp14:anchorId="4B2975E7" wp14:editId="109CF9F6">
            <wp:simplePos x="0" y="0"/>
            <wp:positionH relativeFrom="page">
              <wp:posOffset>1775796</wp:posOffset>
            </wp:positionH>
            <wp:positionV relativeFrom="paragraph">
              <wp:posOffset>197579</wp:posOffset>
            </wp:positionV>
            <wp:extent cx="256248" cy="174928"/>
            <wp:effectExtent l="0" t="0" r="0" b="0"/>
            <wp:wrapNone/>
            <wp:docPr id="65" name="Image 65" descr="15478_html_m6b5b04b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15478_html_m6b5b04bd"/>
                    <pic:cNvPicPr/>
                  </pic:nvPicPr>
                  <pic:blipFill>
                    <a:blip r:embed="rId42" cstate="print"/>
                    <a:stretch>
                      <a:fillRect/>
                    </a:stretch>
                  </pic:blipFill>
                  <pic:spPr>
                    <a:xfrm>
                      <a:off x="0" y="0"/>
                      <a:ext cx="256248" cy="174928"/>
                    </a:xfrm>
                    <a:prstGeom prst="rect">
                      <a:avLst/>
                    </a:prstGeom>
                  </pic:spPr>
                </pic:pic>
              </a:graphicData>
            </a:graphic>
          </wp:anchor>
        </w:drawing>
      </w:r>
      <w:proofErr w:type="spellStart"/>
      <w:r>
        <w:rPr>
          <w:spacing w:val="-2"/>
          <w:sz w:val="24"/>
        </w:rPr>
        <w:t>тыс.т</w:t>
      </w:r>
      <w:proofErr w:type="spellEnd"/>
      <w:r>
        <w:rPr>
          <w:spacing w:val="-2"/>
          <w:sz w:val="24"/>
        </w:rPr>
        <w:t>.</w:t>
      </w:r>
    </w:p>
    <w:p w14:paraId="687EC51E" w14:textId="77777777" w:rsidR="00E355F6" w:rsidRDefault="00153E2A">
      <w:pPr>
        <w:tabs>
          <w:tab w:val="left" w:pos="1774"/>
        </w:tabs>
        <w:spacing w:before="134"/>
        <w:ind w:left="143" w:right="146" w:firstLine="566"/>
        <w:rPr>
          <w:sz w:val="24"/>
        </w:rPr>
      </w:pPr>
      <w:r>
        <w:rPr>
          <w:spacing w:val="-4"/>
          <w:sz w:val="24"/>
        </w:rPr>
        <w:t>где:</w:t>
      </w:r>
      <w:r>
        <w:rPr>
          <w:sz w:val="24"/>
        </w:rPr>
        <w:tab/>
        <w:t>-</w:t>
      </w:r>
      <w:r>
        <w:rPr>
          <w:spacing w:val="40"/>
          <w:sz w:val="24"/>
        </w:rPr>
        <w:t xml:space="preserve"> </w:t>
      </w:r>
      <w:r>
        <w:rPr>
          <w:sz w:val="24"/>
        </w:rPr>
        <w:t>среднее</w:t>
      </w:r>
      <w:r>
        <w:rPr>
          <w:spacing w:val="40"/>
          <w:sz w:val="24"/>
        </w:rPr>
        <w:t xml:space="preserve"> </w:t>
      </w:r>
      <w:r>
        <w:rPr>
          <w:sz w:val="24"/>
        </w:rPr>
        <w:t>значение</w:t>
      </w:r>
      <w:r>
        <w:rPr>
          <w:spacing w:val="40"/>
          <w:sz w:val="24"/>
        </w:rPr>
        <w:t xml:space="preserve"> </w:t>
      </w:r>
      <w:r>
        <w:rPr>
          <w:sz w:val="24"/>
        </w:rPr>
        <w:t>отпуска</w:t>
      </w:r>
      <w:r>
        <w:rPr>
          <w:spacing w:val="40"/>
          <w:sz w:val="24"/>
        </w:rPr>
        <w:t xml:space="preserve"> </w:t>
      </w:r>
      <w:r>
        <w:rPr>
          <w:sz w:val="24"/>
        </w:rPr>
        <w:t>тепловой</w:t>
      </w:r>
      <w:r>
        <w:rPr>
          <w:spacing w:val="40"/>
          <w:sz w:val="24"/>
        </w:rPr>
        <w:t xml:space="preserve"> </w:t>
      </w:r>
      <w:r>
        <w:rPr>
          <w:sz w:val="24"/>
        </w:rPr>
        <w:t>энергии</w:t>
      </w:r>
      <w:r>
        <w:rPr>
          <w:spacing w:val="40"/>
          <w:sz w:val="24"/>
        </w:rPr>
        <w:t xml:space="preserve"> </w:t>
      </w:r>
      <w:r>
        <w:rPr>
          <w:sz w:val="24"/>
        </w:rPr>
        <w:t>в</w:t>
      </w:r>
      <w:r>
        <w:rPr>
          <w:spacing w:val="40"/>
          <w:sz w:val="24"/>
        </w:rPr>
        <w:t xml:space="preserve"> </w:t>
      </w:r>
      <w:r>
        <w:rPr>
          <w:sz w:val="24"/>
        </w:rPr>
        <w:t>тепловую</w:t>
      </w:r>
      <w:r>
        <w:rPr>
          <w:spacing w:val="40"/>
          <w:sz w:val="24"/>
        </w:rPr>
        <w:t xml:space="preserve"> </w:t>
      </w:r>
      <w:r>
        <w:rPr>
          <w:sz w:val="24"/>
        </w:rPr>
        <w:t>сеть</w:t>
      </w:r>
      <w:r>
        <w:rPr>
          <w:spacing w:val="40"/>
          <w:sz w:val="24"/>
        </w:rPr>
        <w:t xml:space="preserve"> </w:t>
      </w:r>
      <w:r>
        <w:rPr>
          <w:sz w:val="24"/>
        </w:rPr>
        <w:t>(выработка котельными) в течение трех наиболее холодных месяцев, Гкал/сутки;</w:t>
      </w:r>
    </w:p>
    <w:p w14:paraId="625CED08" w14:textId="77777777" w:rsidR="00E355F6" w:rsidRDefault="00153E2A">
      <w:pPr>
        <w:tabs>
          <w:tab w:val="left" w:pos="1563"/>
          <w:tab w:val="left" w:pos="2857"/>
          <w:tab w:val="left" w:pos="4037"/>
          <w:tab w:val="left" w:pos="6254"/>
          <w:tab w:val="left" w:pos="7501"/>
          <w:tab w:val="left" w:pos="8513"/>
          <w:tab w:val="left" w:pos="9542"/>
        </w:tabs>
        <w:ind w:left="143" w:right="142" w:firstLine="566"/>
        <w:rPr>
          <w:sz w:val="24"/>
        </w:rPr>
      </w:pPr>
      <w:r>
        <w:rPr>
          <w:i/>
          <w:sz w:val="24"/>
        </w:rPr>
        <w:t>Н</w:t>
      </w:r>
      <w:r>
        <w:rPr>
          <w:sz w:val="24"/>
          <w:vertAlign w:val="subscript"/>
        </w:rPr>
        <w:t>СР.Т</w:t>
      </w:r>
      <w:r>
        <w:rPr>
          <w:sz w:val="24"/>
        </w:rPr>
        <w:t xml:space="preserve"> -</w:t>
      </w:r>
      <w:r>
        <w:rPr>
          <w:sz w:val="24"/>
        </w:rPr>
        <w:tab/>
      </w:r>
      <w:r>
        <w:rPr>
          <w:spacing w:val="-2"/>
          <w:sz w:val="24"/>
        </w:rPr>
        <w:t>расчетный</w:t>
      </w:r>
      <w:r>
        <w:rPr>
          <w:sz w:val="24"/>
        </w:rPr>
        <w:tab/>
      </w:r>
      <w:r>
        <w:rPr>
          <w:spacing w:val="-2"/>
          <w:sz w:val="24"/>
        </w:rPr>
        <w:t>норматив</w:t>
      </w:r>
      <w:r>
        <w:rPr>
          <w:sz w:val="24"/>
        </w:rPr>
        <w:tab/>
      </w:r>
      <w:r>
        <w:rPr>
          <w:spacing w:val="-2"/>
          <w:sz w:val="24"/>
        </w:rPr>
        <w:t>средневзвешенного</w:t>
      </w:r>
      <w:r>
        <w:rPr>
          <w:sz w:val="24"/>
        </w:rPr>
        <w:tab/>
      </w:r>
      <w:r>
        <w:rPr>
          <w:spacing w:val="-2"/>
          <w:sz w:val="24"/>
        </w:rPr>
        <w:t>удельного</w:t>
      </w:r>
      <w:r>
        <w:rPr>
          <w:sz w:val="24"/>
        </w:rPr>
        <w:tab/>
      </w:r>
      <w:r>
        <w:rPr>
          <w:spacing w:val="-2"/>
          <w:sz w:val="24"/>
        </w:rPr>
        <w:t>расхода</w:t>
      </w:r>
      <w:r>
        <w:rPr>
          <w:sz w:val="24"/>
        </w:rPr>
        <w:tab/>
      </w:r>
      <w:r>
        <w:rPr>
          <w:spacing w:val="-2"/>
          <w:sz w:val="24"/>
        </w:rPr>
        <w:t>топлива</w:t>
      </w:r>
      <w:r>
        <w:rPr>
          <w:sz w:val="24"/>
        </w:rPr>
        <w:tab/>
      </w:r>
      <w:r>
        <w:rPr>
          <w:spacing w:val="-6"/>
          <w:sz w:val="24"/>
        </w:rPr>
        <w:t xml:space="preserve">на </w:t>
      </w:r>
      <w:r>
        <w:rPr>
          <w:sz w:val="24"/>
        </w:rPr>
        <w:t xml:space="preserve">отпущенную тепловую энергию по трем наиболее холодным месяцам, кг </w:t>
      </w:r>
      <w:proofErr w:type="spellStart"/>
      <w:r>
        <w:rPr>
          <w:sz w:val="24"/>
        </w:rPr>
        <w:t>у.т</w:t>
      </w:r>
      <w:proofErr w:type="spellEnd"/>
      <w:r>
        <w:rPr>
          <w:sz w:val="24"/>
        </w:rPr>
        <w:t>./Гкал;</w:t>
      </w:r>
    </w:p>
    <w:p w14:paraId="21FE43A5" w14:textId="77777777" w:rsidR="00E355F6" w:rsidRDefault="00153E2A">
      <w:pPr>
        <w:ind w:left="709"/>
        <w:rPr>
          <w:sz w:val="24"/>
        </w:rPr>
      </w:pPr>
      <w:r>
        <w:rPr>
          <w:i/>
          <w:sz w:val="24"/>
        </w:rPr>
        <w:t>Т</w:t>
      </w:r>
      <w:r>
        <w:rPr>
          <w:i/>
          <w:spacing w:val="-2"/>
          <w:sz w:val="24"/>
        </w:rPr>
        <w:t xml:space="preserve"> </w:t>
      </w:r>
      <w:r>
        <w:rPr>
          <w:sz w:val="24"/>
        </w:rPr>
        <w:t>-</w:t>
      </w:r>
      <w:r>
        <w:rPr>
          <w:spacing w:val="-2"/>
          <w:sz w:val="24"/>
        </w:rPr>
        <w:t xml:space="preserve"> </w:t>
      </w:r>
      <w:r>
        <w:rPr>
          <w:sz w:val="24"/>
        </w:rPr>
        <w:t>количество</w:t>
      </w:r>
      <w:r>
        <w:rPr>
          <w:spacing w:val="-1"/>
          <w:sz w:val="24"/>
        </w:rPr>
        <w:t xml:space="preserve"> </w:t>
      </w:r>
      <w:r>
        <w:rPr>
          <w:spacing w:val="-2"/>
          <w:sz w:val="24"/>
        </w:rPr>
        <w:t>суток.</w:t>
      </w:r>
    </w:p>
    <w:p w14:paraId="3275CE75" w14:textId="77777777" w:rsidR="00E355F6" w:rsidRDefault="00E355F6">
      <w:pPr>
        <w:rPr>
          <w:sz w:val="24"/>
        </w:rPr>
        <w:sectPr w:rsidR="00E355F6">
          <w:headerReference w:type="default" r:id="rId43"/>
          <w:pgSz w:w="11910" w:h="16840"/>
          <w:pgMar w:top="1100" w:right="425" w:bottom="280" w:left="1559" w:header="747" w:footer="0" w:gutter="0"/>
          <w:cols w:space="720"/>
        </w:sectPr>
      </w:pPr>
    </w:p>
    <w:p w14:paraId="6C7E3D36" w14:textId="77777777" w:rsidR="00E355F6" w:rsidRDefault="00153E2A">
      <w:pPr>
        <w:numPr>
          <w:ilvl w:val="0"/>
          <w:numId w:val="19"/>
        </w:numPr>
        <w:tabs>
          <w:tab w:val="left" w:pos="1276"/>
        </w:tabs>
        <w:spacing w:before="78"/>
        <w:ind w:right="137" w:firstLine="707"/>
        <w:jc w:val="both"/>
        <w:rPr>
          <w:sz w:val="26"/>
        </w:rPr>
      </w:pPr>
      <w:r>
        <w:rPr>
          <w:noProof/>
          <w:sz w:val="26"/>
          <w:lang w:eastAsia="ru-RU"/>
        </w:rPr>
        <w:lastRenderedPageBreak/>
        <mc:AlternateContent>
          <mc:Choice Requires="wps">
            <w:drawing>
              <wp:anchor distT="0" distB="0" distL="0" distR="0" simplePos="0" relativeHeight="470288384" behindDoc="1" locked="0" layoutInCell="1" allowOverlap="1" wp14:anchorId="712DFA14" wp14:editId="0BDFB573">
                <wp:simplePos x="0" y="0"/>
                <wp:positionH relativeFrom="page">
                  <wp:posOffset>1080820</wp:posOffset>
                </wp:positionH>
                <wp:positionV relativeFrom="paragraph">
                  <wp:posOffset>618602</wp:posOffset>
                </wp:positionV>
                <wp:extent cx="6122035" cy="195580"/>
                <wp:effectExtent l="0" t="0" r="0" b="0"/>
                <wp:wrapNone/>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2035" cy="195580"/>
                        </a:xfrm>
                        <a:custGeom>
                          <a:avLst/>
                          <a:gdLst/>
                          <a:ahLst/>
                          <a:cxnLst/>
                          <a:rect l="l" t="t" r="r" b="b"/>
                          <a:pathLst>
                            <a:path w="6122035" h="195580">
                              <a:moveTo>
                                <a:pt x="6121654" y="0"/>
                              </a:moveTo>
                              <a:lnTo>
                                <a:pt x="0" y="0"/>
                              </a:lnTo>
                              <a:lnTo>
                                <a:pt x="0" y="195072"/>
                              </a:lnTo>
                              <a:lnTo>
                                <a:pt x="6121654" y="195072"/>
                              </a:lnTo>
                              <a:lnTo>
                                <a:pt x="6121654"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5BAFE43E" id="Graphic 66" o:spid="_x0000_s1026" style="position:absolute;margin-left:85.1pt;margin-top:48.7pt;width:482.05pt;height:15.4pt;z-index:-33028096;visibility:visible;mso-wrap-style:square;mso-wrap-distance-left:0;mso-wrap-distance-top:0;mso-wrap-distance-right:0;mso-wrap-distance-bottom:0;mso-position-horizontal:absolute;mso-position-horizontal-relative:page;mso-position-vertical:absolute;mso-position-vertical-relative:text;v-text-anchor:top" coordsize="6122035,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" path="m6121654,l,,,195072r6121654,l6121654,xe" stroked="f">
                <v:path arrowok="t"/>
                <w10:wrap anchorx="page"/>
              </v:shape>
            </w:pict>
          </mc:Fallback>
        </mc:AlternateContent>
      </w:r>
      <w:r>
        <w:rPr>
          <w:sz w:val="26"/>
        </w:rPr>
        <w:t>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Pr>
          <w:i/>
          <w:sz w:val="26"/>
        </w:rPr>
        <w:t>В</w:t>
      </w:r>
      <w:r>
        <w:rPr>
          <w:sz w:val="26"/>
          <w:vertAlign w:val="subscript"/>
        </w:rPr>
        <w:t>ЗАМ</w:t>
      </w:r>
      <w:r>
        <w:rPr>
          <w:sz w:val="26"/>
        </w:rPr>
        <w:t xml:space="preserve">) газового топлива в периоды сокращения его подачи газоснабжающими </w:t>
      </w:r>
      <w:r>
        <w:rPr>
          <w:spacing w:val="-2"/>
          <w:sz w:val="26"/>
        </w:rPr>
        <w:t>организациями.</w:t>
      </w:r>
    </w:p>
    <w:p w14:paraId="41FF313C" w14:textId="77777777" w:rsidR="00E355F6" w:rsidRDefault="00153E2A">
      <w:pPr>
        <w:pStyle w:val="a3"/>
        <w:spacing w:before="1"/>
        <w:ind w:right="144" w:firstLine="707"/>
      </w:pPr>
      <w:r>
        <w:rPr>
          <w:noProof/>
          <w:lang w:eastAsia="ru-RU"/>
        </w:rPr>
        <mc:AlternateContent>
          <mc:Choice Requires="wps">
            <w:drawing>
              <wp:anchor distT="0" distB="0" distL="0" distR="0" simplePos="0" relativeHeight="470288896" behindDoc="1" locked="0" layoutInCell="1" allowOverlap="1" wp14:anchorId="2040AAB6" wp14:editId="6BE1C8DA">
                <wp:simplePos x="0" y="0"/>
                <wp:positionH relativeFrom="page">
                  <wp:posOffset>1080820</wp:posOffset>
                </wp:positionH>
                <wp:positionV relativeFrom="paragraph">
                  <wp:posOffset>188279</wp:posOffset>
                </wp:positionV>
                <wp:extent cx="6122035" cy="195580"/>
                <wp:effectExtent l="0" t="0" r="0" b="0"/>
                <wp:wrapNone/>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2035" cy="195580"/>
                        </a:xfrm>
                        <a:custGeom>
                          <a:avLst/>
                          <a:gdLst/>
                          <a:ahLst/>
                          <a:cxnLst/>
                          <a:rect l="l" t="t" r="r" b="b"/>
                          <a:pathLst>
                            <a:path w="6122035" h="195580">
                              <a:moveTo>
                                <a:pt x="6121654" y="0"/>
                              </a:moveTo>
                              <a:lnTo>
                                <a:pt x="0" y="0"/>
                              </a:lnTo>
                              <a:lnTo>
                                <a:pt x="0" y="195072"/>
                              </a:lnTo>
                              <a:lnTo>
                                <a:pt x="6121654" y="195072"/>
                              </a:lnTo>
                              <a:lnTo>
                                <a:pt x="6121654"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3EE987A7" id="Graphic 67" o:spid="_x0000_s1026" style="position:absolute;margin-left:85.1pt;margin-top:14.85pt;width:482.05pt;height:15.4pt;z-index:-33027584;visibility:visible;mso-wrap-style:square;mso-wrap-distance-left:0;mso-wrap-distance-top:0;mso-wrap-distance-right:0;mso-wrap-distance-bottom:0;mso-position-horizontal:absolute;mso-position-horizontal-relative:page;mso-position-vertical:absolute;mso-position-vertical-relative:text;v-text-anchor:top" coordsize="6122035,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" path="m6121654,l,,,195072r6121654,l6121654,xe" stroked="f">
                <v:path arrowok="t"/>
                <w10:wrap anchorx="page"/>
              </v:shape>
            </w:pict>
          </mc:Fallback>
        </mc:AlternateContent>
      </w:r>
      <w:r>
        <w:t>Значение</w:t>
      </w:r>
      <w:r>
        <w:rPr>
          <w:spacing w:val="-1"/>
        </w:rPr>
        <w:t xml:space="preserve"> </w:t>
      </w:r>
      <w:r>
        <w:rPr>
          <w:i/>
        </w:rPr>
        <w:t>В</w:t>
      </w:r>
      <w:r>
        <w:rPr>
          <w:vertAlign w:val="subscript"/>
        </w:rPr>
        <w:t>ЗАМ</w:t>
      </w:r>
      <w:r>
        <w:t xml:space="preserve"> определяется по данным об ограничении подачи газа газоснабжающими организациями в период похолоданий, установленном на текущий </w:t>
      </w:r>
      <w:r>
        <w:rPr>
          <w:spacing w:val="-4"/>
        </w:rPr>
        <w:t>год.</w:t>
      </w:r>
    </w:p>
    <w:p w14:paraId="7610A4EF" w14:textId="77777777" w:rsidR="00E355F6" w:rsidRDefault="00153E2A">
      <w:pPr>
        <w:pStyle w:val="a3"/>
        <w:ind w:right="138" w:firstLine="707"/>
      </w:pPr>
      <w:r>
        <w:t>С учетом отклонений фактических данных по ограничениям от сообщавшихся газоснабжающими</w:t>
      </w:r>
      <w:r>
        <w:rPr>
          <w:spacing w:val="40"/>
        </w:rPr>
        <w:t xml:space="preserve"> </w:t>
      </w:r>
      <w:r>
        <w:t>организациями</w:t>
      </w:r>
      <w:r>
        <w:rPr>
          <w:spacing w:val="40"/>
        </w:rPr>
        <w:t xml:space="preserve"> </w:t>
      </w:r>
      <w:r>
        <w:t>за</w:t>
      </w:r>
      <w:r>
        <w:rPr>
          <w:spacing w:val="40"/>
        </w:rPr>
        <w:t xml:space="preserve"> </w:t>
      </w:r>
      <w:r>
        <w:t>текущий</w:t>
      </w:r>
      <w:r>
        <w:rPr>
          <w:spacing w:val="40"/>
        </w:rPr>
        <w:t xml:space="preserve"> </w:t>
      </w:r>
      <w:r>
        <w:t>и</w:t>
      </w:r>
      <w:r>
        <w:rPr>
          <w:spacing w:val="40"/>
        </w:rPr>
        <w:t xml:space="preserve"> </w:t>
      </w:r>
      <w:r>
        <w:t>два</w:t>
      </w:r>
      <w:r>
        <w:rPr>
          <w:spacing w:val="40"/>
        </w:rPr>
        <w:t xml:space="preserve"> </w:t>
      </w:r>
      <w:r>
        <w:t>предшествующих</w:t>
      </w:r>
      <w:r>
        <w:rPr>
          <w:spacing w:val="40"/>
        </w:rPr>
        <w:t xml:space="preserve"> </w:t>
      </w:r>
      <w:r>
        <w:t>года значение</w:t>
      </w:r>
      <w:r>
        <w:rPr>
          <w:spacing w:val="-3"/>
        </w:rPr>
        <w:t xml:space="preserve"> </w:t>
      </w:r>
      <w:r>
        <w:rPr>
          <w:i/>
        </w:rPr>
        <w:t>В</w:t>
      </w:r>
      <w:r>
        <w:rPr>
          <w:vertAlign w:val="subscript"/>
        </w:rPr>
        <w:t>ЗАМ</w:t>
      </w:r>
      <w:r>
        <w:rPr>
          <w:spacing w:val="-4"/>
        </w:rPr>
        <w:t xml:space="preserve"> </w:t>
      </w:r>
      <w:r>
        <w:t>может быть увеличено</w:t>
      </w:r>
      <w:r>
        <w:rPr>
          <w:spacing w:val="-1"/>
        </w:rPr>
        <w:t xml:space="preserve"> </w:t>
      </w:r>
      <w:r>
        <w:t>по</w:t>
      </w:r>
      <w:r>
        <w:rPr>
          <w:spacing w:val="-1"/>
        </w:rPr>
        <w:t xml:space="preserve"> </w:t>
      </w:r>
      <w:r>
        <w:t>их среднему</w:t>
      </w:r>
      <w:r>
        <w:rPr>
          <w:spacing w:val="-7"/>
        </w:rPr>
        <w:t xml:space="preserve"> </w:t>
      </w:r>
      <w:r>
        <w:t>значению, но</w:t>
      </w:r>
      <w:r>
        <w:rPr>
          <w:spacing w:val="-1"/>
        </w:rPr>
        <w:t xml:space="preserve"> </w:t>
      </w:r>
      <w:r>
        <w:t>не</w:t>
      </w:r>
      <w:r>
        <w:rPr>
          <w:spacing w:val="-1"/>
        </w:rPr>
        <w:t xml:space="preserve"> </w:t>
      </w:r>
      <w:r>
        <w:t>более</w:t>
      </w:r>
      <w:r>
        <w:rPr>
          <w:spacing w:val="-1"/>
        </w:rPr>
        <w:t xml:space="preserve"> </w:t>
      </w:r>
      <w:r>
        <w:t>чем</w:t>
      </w:r>
      <w:r>
        <w:rPr>
          <w:spacing w:val="-2"/>
        </w:rPr>
        <w:t xml:space="preserve"> </w:t>
      </w:r>
      <w:r>
        <w:t>на</w:t>
      </w:r>
      <w:r>
        <w:rPr>
          <w:spacing w:val="-1"/>
        </w:rPr>
        <w:t xml:space="preserve"> </w:t>
      </w:r>
      <w:r>
        <w:t xml:space="preserve">25 </w:t>
      </w:r>
      <w:r>
        <w:rPr>
          <w:spacing w:val="-2"/>
        </w:rPr>
        <w:t>процентов.</w:t>
      </w:r>
    </w:p>
    <w:p w14:paraId="7794525E" w14:textId="77777777" w:rsidR="00E355F6" w:rsidRDefault="00E355F6">
      <w:pPr>
        <w:pStyle w:val="a3"/>
        <w:spacing w:before="39"/>
        <w:ind w:left="0"/>
        <w:jc w:val="left"/>
        <w:rPr>
          <w:sz w:val="20"/>
        </w:rPr>
      </w:pPr>
    </w:p>
    <w:p w14:paraId="1028CF92" w14:textId="77777777" w:rsidR="00E355F6" w:rsidRDefault="00E355F6">
      <w:pPr>
        <w:pStyle w:val="a3"/>
        <w:jc w:val="left"/>
        <w:rPr>
          <w:sz w:val="20"/>
        </w:rPr>
        <w:sectPr w:rsidR="00E355F6">
          <w:pgSz w:w="11910" w:h="16840"/>
          <w:pgMar w:top="1100" w:right="425" w:bottom="280" w:left="1559" w:header="747" w:footer="0" w:gutter="0"/>
          <w:cols w:space="720"/>
        </w:sectPr>
      </w:pPr>
    </w:p>
    <w:p w14:paraId="08AFCB6A" w14:textId="77777777" w:rsidR="00E355F6" w:rsidRDefault="00E355F6">
      <w:pPr>
        <w:pStyle w:val="a3"/>
        <w:ind w:left="0"/>
        <w:jc w:val="left"/>
      </w:pPr>
    </w:p>
    <w:p w14:paraId="5B1B5DE6" w14:textId="77777777" w:rsidR="00E355F6" w:rsidRDefault="00E355F6">
      <w:pPr>
        <w:pStyle w:val="a3"/>
        <w:ind w:left="0"/>
        <w:jc w:val="left"/>
      </w:pPr>
    </w:p>
    <w:p w14:paraId="43EE29D4" w14:textId="77777777" w:rsidR="00E355F6" w:rsidRDefault="00E355F6">
      <w:pPr>
        <w:pStyle w:val="a3"/>
        <w:ind w:left="0"/>
        <w:jc w:val="left"/>
      </w:pPr>
    </w:p>
    <w:p w14:paraId="22C78BB9" w14:textId="77777777" w:rsidR="00E355F6" w:rsidRDefault="00E355F6">
      <w:pPr>
        <w:pStyle w:val="a3"/>
        <w:spacing w:before="88"/>
        <w:ind w:left="0"/>
        <w:jc w:val="left"/>
      </w:pPr>
    </w:p>
    <w:p w14:paraId="5C480CA6" w14:textId="77777777" w:rsidR="00E355F6" w:rsidRDefault="00153E2A">
      <w:pPr>
        <w:pStyle w:val="a3"/>
        <w:jc w:val="left"/>
      </w:pPr>
      <w:r>
        <w:rPr>
          <w:spacing w:val="-4"/>
        </w:rPr>
        <w:t>газа;</w:t>
      </w:r>
    </w:p>
    <w:p w14:paraId="531A3158" w14:textId="77777777" w:rsidR="00E355F6" w:rsidRDefault="00153E2A">
      <w:pPr>
        <w:pStyle w:val="a3"/>
        <w:spacing w:before="88" w:line="298" w:lineRule="exact"/>
        <w:ind w:left="5950"/>
        <w:jc w:val="left"/>
      </w:pPr>
      <w:r>
        <w:br w:type="column"/>
      </w:r>
      <w:proofErr w:type="spellStart"/>
      <w:r>
        <w:rPr>
          <w:spacing w:val="-2"/>
        </w:rPr>
        <w:lastRenderedPageBreak/>
        <w:t>тыс.т</w:t>
      </w:r>
      <w:proofErr w:type="spellEnd"/>
      <w:r>
        <w:rPr>
          <w:spacing w:val="-2"/>
        </w:rPr>
        <w:t>.</w:t>
      </w:r>
    </w:p>
    <w:p w14:paraId="2EE3CC2B" w14:textId="77777777" w:rsidR="00E355F6" w:rsidRDefault="00153E2A">
      <w:pPr>
        <w:pStyle w:val="a3"/>
        <w:spacing w:line="298" w:lineRule="exact"/>
        <w:jc w:val="left"/>
      </w:pPr>
      <w:r>
        <w:rPr>
          <w:noProof/>
          <w:lang w:eastAsia="ru-RU"/>
        </w:rPr>
        <mc:AlternateContent>
          <mc:Choice Requires="wps">
            <w:drawing>
              <wp:anchor distT="0" distB="0" distL="0" distR="0" simplePos="0" relativeHeight="470289408" behindDoc="1" locked="0" layoutInCell="1" allowOverlap="1" wp14:anchorId="4FE35100" wp14:editId="5EA745F0">
                <wp:simplePos x="0" y="0"/>
                <wp:positionH relativeFrom="page">
                  <wp:posOffset>1530350</wp:posOffset>
                </wp:positionH>
                <wp:positionV relativeFrom="paragraph">
                  <wp:posOffset>189492</wp:posOffset>
                </wp:positionV>
                <wp:extent cx="5672455" cy="384175"/>
                <wp:effectExtent l="0" t="0" r="0" b="0"/>
                <wp:wrapNone/>
                <wp:docPr id="68" name="Graphic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2455" cy="384175"/>
                        </a:xfrm>
                        <a:custGeom>
                          <a:avLst/>
                          <a:gdLst/>
                          <a:ahLst/>
                          <a:cxnLst/>
                          <a:rect l="l" t="t" r="r" b="b"/>
                          <a:pathLst>
                            <a:path w="5672455" h="384175">
                              <a:moveTo>
                                <a:pt x="5672074" y="188976"/>
                              </a:moveTo>
                              <a:lnTo>
                                <a:pt x="4662805" y="188976"/>
                              </a:lnTo>
                              <a:lnTo>
                                <a:pt x="4662805" y="0"/>
                              </a:lnTo>
                              <a:lnTo>
                                <a:pt x="0" y="0"/>
                              </a:lnTo>
                              <a:lnTo>
                                <a:pt x="0" y="188976"/>
                              </a:lnTo>
                              <a:lnTo>
                                <a:pt x="0" y="195072"/>
                              </a:lnTo>
                              <a:lnTo>
                                <a:pt x="0" y="384048"/>
                              </a:lnTo>
                              <a:lnTo>
                                <a:pt x="5672074" y="384048"/>
                              </a:lnTo>
                              <a:lnTo>
                                <a:pt x="5672074" y="188976"/>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717705CC" id="Graphic 68" o:spid="_x0000_s1026" style="position:absolute;margin-left:120.5pt;margin-top:14.9pt;width:446.65pt;height:30.25pt;z-index:-33027072;visibility:visible;mso-wrap-style:square;mso-wrap-distance-left:0;mso-wrap-distance-top:0;mso-wrap-distance-right:0;mso-wrap-distance-bottom:0;mso-position-horizontal:absolute;mso-position-horizontal-relative:page;mso-position-vertical:absolute;mso-position-vertical-relative:text;v-text-anchor:top" coordsize="5672455,38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" path="m5672074,188976r-1009269,l4662805,,,,,188976r,6096l,384048r5672074,l5672074,188976xe" stroked="f">
                <v:path arrowok="t"/>
                <w10:wrap anchorx="page"/>
              </v:shape>
            </w:pict>
          </mc:Fallback>
        </mc:AlternateContent>
      </w:r>
      <w:r>
        <w:rPr>
          <w:noProof/>
          <w:lang w:eastAsia="ru-RU"/>
        </w:rPr>
        <w:drawing>
          <wp:anchor distT="0" distB="0" distL="0" distR="0" simplePos="0" relativeHeight="15751168" behindDoc="0" locked="0" layoutInCell="1" allowOverlap="1" wp14:anchorId="5232F954" wp14:editId="0893F000">
            <wp:simplePos x="0" y="0"/>
            <wp:positionH relativeFrom="page">
              <wp:posOffset>1558915</wp:posOffset>
            </wp:positionH>
            <wp:positionV relativeFrom="paragraph">
              <wp:posOffset>-383003</wp:posOffset>
            </wp:positionV>
            <wp:extent cx="3570631" cy="295476"/>
            <wp:effectExtent l="0" t="0" r="0" b="0"/>
            <wp:wrapNone/>
            <wp:docPr id="69" name="Image 69" descr="15478_html_3234779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15478_html_3234779e"/>
                    <pic:cNvPicPr/>
                  </pic:nvPicPr>
                  <pic:blipFill>
                    <a:blip r:embed="rId44" cstate="print"/>
                    <a:stretch>
                      <a:fillRect/>
                    </a:stretch>
                  </pic:blipFill>
                  <pic:spPr>
                    <a:xfrm>
                      <a:off x="0" y="0"/>
                      <a:ext cx="3570631" cy="295476"/>
                    </a:xfrm>
                    <a:prstGeom prst="rect">
                      <a:avLst/>
                    </a:prstGeom>
                  </pic:spPr>
                </pic:pic>
              </a:graphicData>
            </a:graphic>
          </wp:anchor>
        </w:drawing>
      </w:r>
      <w:r>
        <w:t>где:</w:t>
      </w:r>
      <w:r>
        <w:rPr>
          <w:spacing w:val="-8"/>
        </w:rPr>
        <w:t xml:space="preserve"> </w:t>
      </w:r>
      <w:r>
        <w:rPr>
          <w:i/>
        </w:rPr>
        <w:t>Т</w:t>
      </w:r>
      <w:r>
        <w:rPr>
          <w:vertAlign w:val="subscript"/>
        </w:rPr>
        <w:t>ЗАМ</w:t>
      </w:r>
      <w:r>
        <w:rPr>
          <w:spacing w:val="-8"/>
        </w:rPr>
        <w:t xml:space="preserve"> </w:t>
      </w:r>
      <w:r>
        <w:t>-</w:t>
      </w:r>
      <w:r>
        <w:rPr>
          <w:spacing w:val="-5"/>
        </w:rPr>
        <w:t xml:space="preserve"> </w:t>
      </w:r>
      <w:r>
        <w:t>количество</w:t>
      </w:r>
      <w:r>
        <w:rPr>
          <w:spacing w:val="-8"/>
        </w:rPr>
        <w:t xml:space="preserve"> </w:t>
      </w:r>
      <w:r>
        <w:t>суток,</w:t>
      </w:r>
      <w:r>
        <w:rPr>
          <w:spacing w:val="-8"/>
        </w:rPr>
        <w:t xml:space="preserve"> </w:t>
      </w:r>
      <w:r>
        <w:t>в</w:t>
      </w:r>
      <w:r>
        <w:rPr>
          <w:spacing w:val="-8"/>
        </w:rPr>
        <w:t xml:space="preserve"> </w:t>
      </w:r>
      <w:r>
        <w:t>течение</w:t>
      </w:r>
      <w:r>
        <w:rPr>
          <w:spacing w:val="-5"/>
        </w:rPr>
        <w:t xml:space="preserve"> </w:t>
      </w:r>
      <w:r>
        <w:t>которых</w:t>
      </w:r>
      <w:r>
        <w:rPr>
          <w:spacing w:val="-8"/>
        </w:rPr>
        <w:t xml:space="preserve"> </w:t>
      </w:r>
      <w:r>
        <w:t>снижается</w:t>
      </w:r>
      <w:r>
        <w:rPr>
          <w:spacing w:val="-8"/>
        </w:rPr>
        <w:t xml:space="preserve"> </w:t>
      </w:r>
      <w:r>
        <w:t>подача</w:t>
      </w:r>
      <w:r>
        <w:rPr>
          <w:spacing w:val="-8"/>
        </w:rPr>
        <w:t xml:space="preserve"> </w:t>
      </w:r>
      <w:r>
        <w:rPr>
          <w:spacing w:val="-2"/>
        </w:rPr>
        <w:t>газа;</w:t>
      </w:r>
    </w:p>
    <w:p w14:paraId="741C673C" w14:textId="77777777" w:rsidR="00E355F6" w:rsidRDefault="00153E2A">
      <w:pPr>
        <w:pStyle w:val="a3"/>
        <w:spacing w:before="2" w:line="298" w:lineRule="exact"/>
        <w:jc w:val="left"/>
      </w:pPr>
      <w:proofErr w:type="spellStart"/>
      <w:r>
        <w:rPr>
          <w:i/>
        </w:rPr>
        <w:t>d</w:t>
      </w:r>
      <w:r>
        <w:rPr>
          <w:vertAlign w:val="subscript"/>
        </w:rPr>
        <w:t>ЗАМ</w:t>
      </w:r>
      <w:proofErr w:type="spellEnd"/>
      <w:r>
        <w:rPr>
          <w:spacing w:val="-9"/>
        </w:rPr>
        <w:t xml:space="preserve"> </w:t>
      </w:r>
      <w:r>
        <w:t>-</w:t>
      </w:r>
      <w:r>
        <w:rPr>
          <w:spacing w:val="-8"/>
        </w:rPr>
        <w:t xml:space="preserve"> </w:t>
      </w:r>
      <w:r>
        <w:t>доля</w:t>
      </w:r>
      <w:r>
        <w:rPr>
          <w:spacing w:val="-8"/>
        </w:rPr>
        <w:t xml:space="preserve"> </w:t>
      </w:r>
      <w:r>
        <w:t>суточного</w:t>
      </w:r>
      <w:r>
        <w:rPr>
          <w:spacing w:val="-6"/>
        </w:rPr>
        <w:t xml:space="preserve"> </w:t>
      </w:r>
      <w:r>
        <w:t>расхода</w:t>
      </w:r>
      <w:r>
        <w:rPr>
          <w:spacing w:val="-9"/>
        </w:rPr>
        <w:t xml:space="preserve"> </w:t>
      </w:r>
      <w:r>
        <w:t>топлива,</w:t>
      </w:r>
      <w:r>
        <w:rPr>
          <w:spacing w:val="-8"/>
        </w:rPr>
        <w:t xml:space="preserve"> </w:t>
      </w:r>
      <w:r>
        <w:t>подлежащего</w:t>
      </w:r>
      <w:r>
        <w:rPr>
          <w:spacing w:val="-8"/>
        </w:rPr>
        <w:t xml:space="preserve"> </w:t>
      </w:r>
      <w:r>
        <w:rPr>
          <w:spacing w:val="-2"/>
        </w:rPr>
        <w:t>замещению;</w:t>
      </w:r>
    </w:p>
    <w:p w14:paraId="00B14BEE" w14:textId="77777777" w:rsidR="00E355F6" w:rsidRDefault="00153E2A">
      <w:pPr>
        <w:pStyle w:val="a3"/>
        <w:spacing w:line="298" w:lineRule="exact"/>
        <w:jc w:val="left"/>
      </w:pPr>
      <w:r>
        <w:rPr>
          <w:i/>
        </w:rPr>
        <w:t>К</w:t>
      </w:r>
      <w:r>
        <w:rPr>
          <w:vertAlign w:val="subscript"/>
        </w:rPr>
        <w:t>ЗАМ</w:t>
      </w:r>
      <w:r>
        <w:rPr>
          <w:spacing w:val="-8"/>
        </w:rPr>
        <w:t xml:space="preserve"> </w:t>
      </w:r>
      <w:r>
        <w:t>-</w:t>
      </w:r>
      <w:r>
        <w:rPr>
          <w:spacing w:val="61"/>
        </w:rPr>
        <w:t xml:space="preserve"> </w:t>
      </w:r>
      <w:r>
        <w:t>коэффициент</w:t>
      </w:r>
      <w:r>
        <w:rPr>
          <w:spacing w:val="62"/>
        </w:rPr>
        <w:t xml:space="preserve"> </w:t>
      </w:r>
      <w:r>
        <w:t>отклонения</w:t>
      </w:r>
      <w:r>
        <w:rPr>
          <w:spacing w:val="63"/>
        </w:rPr>
        <w:t xml:space="preserve"> </w:t>
      </w:r>
      <w:r>
        <w:t>фактических</w:t>
      </w:r>
      <w:r>
        <w:rPr>
          <w:spacing w:val="61"/>
        </w:rPr>
        <w:t xml:space="preserve"> </w:t>
      </w:r>
      <w:r>
        <w:t>показателей</w:t>
      </w:r>
      <w:r>
        <w:rPr>
          <w:spacing w:val="63"/>
        </w:rPr>
        <w:t xml:space="preserve"> </w:t>
      </w:r>
      <w:r>
        <w:t>снижения</w:t>
      </w:r>
      <w:r>
        <w:rPr>
          <w:spacing w:val="61"/>
        </w:rPr>
        <w:t xml:space="preserve"> </w:t>
      </w:r>
      <w:r>
        <w:rPr>
          <w:spacing w:val="-2"/>
        </w:rPr>
        <w:t>подачи</w:t>
      </w:r>
    </w:p>
    <w:p w14:paraId="2CBAA8ED" w14:textId="77777777" w:rsidR="00E355F6" w:rsidRDefault="00153E2A">
      <w:pPr>
        <w:pStyle w:val="a3"/>
        <w:spacing w:before="299"/>
        <w:jc w:val="left"/>
      </w:pPr>
      <w:r>
        <w:rPr>
          <w:i/>
        </w:rPr>
        <w:t>К</w:t>
      </w:r>
      <w:r>
        <w:rPr>
          <w:vertAlign w:val="subscript"/>
        </w:rPr>
        <w:t>ЭКВ</w:t>
      </w:r>
      <w:r>
        <w:rPr>
          <w:spacing w:val="-10"/>
        </w:rPr>
        <w:t xml:space="preserve"> </w:t>
      </w:r>
      <w:r>
        <w:t>-</w:t>
      </w:r>
      <w:r>
        <w:rPr>
          <w:spacing w:val="-11"/>
        </w:rPr>
        <w:t xml:space="preserve"> </w:t>
      </w:r>
      <w:r>
        <w:t>соотношение</w:t>
      </w:r>
      <w:r>
        <w:rPr>
          <w:spacing w:val="-12"/>
        </w:rPr>
        <w:t xml:space="preserve"> </w:t>
      </w:r>
      <w:r>
        <w:t>теплотворной</w:t>
      </w:r>
      <w:r>
        <w:rPr>
          <w:spacing w:val="-11"/>
        </w:rPr>
        <w:t xml:space="preserve"> </w:t>
      </w:r>
      <w:r>
        <w:t>способности</w:t>
      </w:r>
      <w:r>
        <w:rPr>
          <w:spacing w:val="-11"/>
        </w:rPr>
        <w:t xml:space="preserve"> </w:t>
      </w:r>
      <w:r>
        <w:t>резервного</w:t>
      </w:r>
      <w:r>
        <w:rPr>
          <w:spacing w:val="-12"/>
        </w:rPr>
        <w:t xml:space="preserve"> </w:t>
      </w:r>
      <w:r>
        <w:t>топлива</w:t>
      </w:r>
      <w:r>
        <w:rPr>
          <w:spacing w:val="-11"/>
        </w:rPr>
        <w:t xml:space="preserve"> </w:t>
      </w:r>
      <w:r>
        <w:t>и</w:t>
      </w:r>
      <w:r>
        <w:rPr>
          <w:spacing w:val="-11"/>
        </w:rPr>
        <w:t xml:space="preserve"> </w:t>
      </w:r>
      <w:r>
        <w:rPr>
          <w:spacing w:val="-4"/>
        </w:rPr>
        <w:t>газа</w:t>
      </w:r>
    </w:p>
    <w:p w14:paraId="0FEF602C" w14:textId="77777777" w:rsidR="00E355F6" w:rsidRDefault="00E355F6">
      <w:pPr>
        <w:pStyle w:val="a3"/>
        <w:jc w:val="left"/>
        <w:sectPr w:rsidR="00E355F6">
          <w:type w:val="continuous"/>
          <w:pgSz w:w="11910" w:h="16840"/>
          <w:pgMar w:top="1920" w:right="425" w:bottom="280" w:left="1559" w:header="747" w:footer="0" w:gutter="0"/>
          <w:cols w:num="2" w:space="720" w:equalWidth="0">
            <w:col w:w="655" w:space="53"/>
            <w:col w:w="9218"/>
          </w:cols>
        </w:sectPr>
      </w:pPr>
    </w:p>
    <w:p w14:paraId="6D492F51" w14:textId="77777777" w:rsidR="00E355F6" w:rsidRDefault="00E355F6">
      <w:pPr>
        <w:pStyle w:val="a3"/>
        <w:spacing w:before="1"/>
        <w:ind w:left="0"/>
        <w:jc w:val="left"/>
      </w:pPr>
    </w:p>
    <w:p w14:paraId="2BA928E1" w14:textId="77777777" w:rsidR="00E355F6" w:rsidRDefault="00153E2A">
      <w:pPr>
        <w:numPr>
          <w:ilvl w:val="0"/>
          <w:numId w:val="19"/>
        </w:numPr>
        <w:tabs>
          <w:tab w:val="left" w:pos="1142"/>
        </w:tabs>
        <w:spacing w:before="1"/>
        <w:ind w:right="143" w:firstLine="707"/>
        <w:jc w:val="both"/>
        <w:rPr>
          <w:sz w:val="26"/>
        </w:rPr>
      </w:pPr>
      <w:r>
        <w:rPr>
          <w:sz w:val="26"/>
        </w:rPr>
        <w:t>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139217EF" w14:textId="77777777" w:rsidR="00E355F6" w:rsidRDefault="00153E2A">
      <w:pPr>
        <w:pStyle w:val="a3"/>
        <w:spacing w:line="297" w:lineRule="exact"/>
        <w:ind w:left="851"/>
      </w:pPr>
      <w:r>
        <w:rPr>
          <w:noProof/>
          <w:lang w:eastAsia="ru-RU"/>
        </w:rPr>
        <w:drawing>
          <wp:anchor distT="0" distB="0" distL="0" distR="0" simplePos="0" relativeHeight="15751680" behindDoc="0" locked="0" layoutInCell="1" allowOverlap="1" wp14:anchorId="2E6AD35E" wp14:editId="533B8CCC">
            <wp:simplePos x="0" y="0"/>
            <wp:positionH relativeFrom="page">
              <wp:posOffset>1568428</wp:posOffset>
            </wp:positionH>
            <wp:positionV relativeFrom="paragraph">
              <wp:posOffset>222084</wp:posOffset>
            </wp:positionV>
            <wp:extent cx="2189527" cy="295678"/>
            <wp:effectExtent l="0" t="0" r="0" b="0"/>
            <wp:wrapNone/>
            <wp:docPr id="70" name="Image 70" descr="15478_html_7b7068a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descr="15478_html_7b7068a5"/>
                    <pic:cNvPicPr/>
                  </pic:nvPicPr>
                  <pic:blipFill>
                    <a:blip r:embed="rId45" cstate="print"/>
                    <a:stretch>
                      <a:fillRect/>
                    </a:stretch>
                  </pic:blipFill>
                  <pic:spPr>
                    <a:xfrm>
                      <a:off x="0" y="0"/>
                      <a:ext cx="2189527" cy="295678"/>
                    </a:xfrm>
                    <a:prstGeom prst="rect">
                      <a:avLst/>
                    </a:prstGeom>
                  </pic:spPr>
                </pic:pic>
              </a:graphicData>
            </a:graphic>
          </wp:anchor>
        </w:drawing>
      </w:r>
      <w:r>
        <w:t>Расчет</w:t>
      </w:r>
      <w:r>
        <w:rPr>
          <w:spacing w:val="-10"/>
        </w:rPr>
        <w:t xml:space="preserve"> </w:t>
      </w:r>
      <w:r>
        <w:t>производится</w:t>
      </w:r>
      <w:r>
        <w:rPr>
          <w:spacing w:val="-5"/>
        </w:rPr>
        <w:t xml:space="preserve"> </w:t>
      </w:r>
      <w:r>
        <w:t>по</w:t>
      </w:r>
      <w:r>
        <w:rPr>
          <w:spacing w:val="-9"/>
        </w:rPr>
        <w:t xml:space="preserve"> </w:t>
      </w:r>
      <w:r>
        <w:rPr>
          <w:spacing w:val="-2"/>
        </w:rPr>
        <w:t>формуле:</w:t>
      </w:r>
    </w:p>
    <w:p w14:paraId="66ACD748" w14:textId="77777777" w:rsidR="00E355F6" w:rsidRDefault="00E355F6">
      <w:pPr>
        <w:pStyle w:val="a3"/>
        <w:spacing w:before="59"/>
        <w:ind w:left="0"/>
        <w:jc w:val="left"/>
      </w:pPr>
    </w:p>
    <w:p w14:paraId="0FCBCC7C" w14:textId="77777777" w:rsidR="00E355F6" w:rsidRDefault="00153E2A">
      <w:pPr>
        <w:pStyle w:val="a3"/>
        <w:spacing w:line="298" w:lineRule="exact"/>
        <w:ind w:left="5" w:right="285"/>
        <w:jc w:val="center"/>
      </w:pPr>
      <w:proofErr w:type="spellStart"/>
      <w:r>
        <w:rPr>
          <w:spacing w:val="-2"/>
        </w:rPr>
        <w:t>тыс.т</w:t>
      </w:r>
      <w:proofErr w:type="spellEnd"/>
      <w:r>
        <w:rPr>
          <w:spacing w:val="-2"/>
        </w:rPr>
        <w:t>.</w:t>
      </w:r>
    </w:p>
    <w:p w14:paraId="18707708" w14:textId="77777777" w:rsidR="00E355F6" w:rsidRDefault="00153E2A">
      <w:pPr>
        <w:pStyle w:val="a3"/>
        <w:ind w:right="146" w:firstLine="707"/>
      </w:pPr>
      <w:r>
        <w:rPr>
          <w:noProof/>
          <w:lang w:eastAsia="ru-RU"/>
        </w:rPr>
        <mc:AlternateContent>
          <mc:Choice Requires="wps">
            <w:drawing>
              <wp:anchor distT="0" distB="0" distL="0" distR="0" simplePos="0" relativeHeight="470289920" behindDoc="1" locked="0" layoutInCell="1" allowOverlap="1" wp14:anchorId="2E954B2C" wp14:editId="3071A164">
                <wp:simplePos x="0" y="0"/>
                <wp:positionH relativeFrom="page">
                  <wp:posOffset>1080820</wp:posOffset>
                </wp:positionH>
                <wp:positionV relativeFrom="paragraph">
                  <wp:posOffset>189030</wp:posOffset>
                </wp:positionV>
                <wp:extent cx="3147695" cy="195580"/>
                <wp:effectExtent l="0" t="0" r="0" b="0"/>
                <wp:wrapNone/>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7695" cy="195580"/>
                        </a:xfrm>
                        <a:custGeom>
                          <a:avLst/>
                          <a:gdLst/>
                          <a:ahLst/>
                          <a:cxnLst/>
                          <a:rect l="l" t="t" r="r" b="b"/>
                          <a:pathLst>
                            <a:path w="3147695" h="195580">
                              <a:moveTo>
                                <a:pt x="3147695" y="0"/>
                              </a:moveTo>
                              <a:lnTo>
                                <a:pt x="0" y="0"/>
                              </a:lnTo>
                              <a:lnTo>
                                <a:pt x="0" y="195376"/>
                              </a:lnTo>
                              <a:lnTo>
                                <a:pt x="3147695" y="195376"/>
                              </a:lnTo>
                              <a:lnTo>
                                <a:pt x="3147695"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5E49CB40" id="Graphic 71" o:spid="_x0000_s1026" style="position:absolute;margin-left:85.1pt;margin-top:14.9pt;width:247.85pt;height:15.4pt;z-index:-33026560;visibility:visible;mso-wrap-style:square;mso-wrap-distance-left:0;mso-wrap-distance-top:0;mso-wrap-distance-right:0;mso-wrap-distance-bottom:0;mso-position-horizontal:absolute;mso-position-horizontal-relative:page;mso-position-vertical:absolute;mso-position-vertical-relative:text;v-text-anchor:top" coordsize="3147695,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" path="m3147695,l,,,195376r3147695,l3147695,xe" stroked="f">
                <v:path arrowok="t"/>
                <w10:wrap anchorx="page"/>
              </v:shape>
            </w:pict>
          </mc:Fallback>
        </mc:AlternateContent>
      </w:r>
      <w:r>
        <w:t>где:</w:t>
      </w:r>
      <w:r>
        <w:rPr>
          <w:spacing w:val="-5"/>
        </w:rPr>
        <w:t xml:space="preserve"> </w:t>
      </w:r>
      <w:r>
        <w:t>Q</w:t>
      </w:r>
      <w:r>
        <w:rPr>
          <w:vertAlign w:val="subscript"/>
        </w:rPr>
        <w:t>СР</w:t>
      </w:r>
      <w:r>
        <w:rPr>
          <w:spacing w:val="-3"/>
        </w:rPr>
        <w:t xml:space="preserve"> </w:t>
      </w:r>
      <w:r>
        <w:t>-</w:t>
      </w:r>
      <w:r>
        <w:rPr>
          <w:spacing w:val="-4"/>
        </w:rPr>
        <w:t xml:space="preserve"> </w:t>
      </w:r>
      <w:r>
        <w:t>среднесуточное</w:t>
      </w:r>
      <w:r>
        <w:rPr>
          <w:spacing w:val="-5"/>
        </w:rPr>
        <w:t xml:space="preserve"> </w:t>
      </w:r>
      <w:r>
        <w:t>значение</w:t>
      </w:r>
      <w:r>
        <w:rPr>
          <w:spacing w:val="-2"/>
        </w:rPr>
        <w:t xml:space="preserve"> </w:t>
      </w:r>
      <w:r>
        <w:t>отпуска</w:t>
      </w:r>
      <w:r>
        <w:rPr>
          <w:spacing w:val="-5"/>
        </w:rPr>
        <w:t xml:space="preserve"> </w:t>
      </w:r>
      <w:r>
        <w:t>тепловой</w:t>
      </w:r>
      <w:r>
        <w:rPr>
          <w:spacing w:val="-2"/>
        </w:rPr>
        <w:t xml:space="preserve"> </w:t>
      </w:r>
      <w:r>
        <w:t>энергии</w:t>
      </w:r>
      <w:r>
        <w:rPr>
          <w:spacing w:val="-5"/>
        </w:rPr>
        <w:t xml:space="preserve"> </w:t>
      </w:r>
      <w:r>
        <w:t>в</w:t>
      </w:r>
      <w:r>
        <w:rPr>
          <w:spacing w:val="-2"/>
        </w:rPr>
        <w:t xml:space="preserve"> </w:t>
      </w:r>
      <w:r>
        <w:t>тепловую</w:t>
      </w:r>
      <w:r>
        <w:rPr>
          <w:spacing w:val="-4"/>
        </w:rPr>
        <w:t xml:space="preserve"> </w:t>
      </w:r>
      <w:r>
        <w:t>сеть</w:t>
      </w:r>
      <w:r>
        <w:rPr>
          <w:spacing w:val="-4"/>
        </w:rPr>
        <w:t xml:space="preserve"> </w:t>
      </w:r>
      <w:r>
        <w:t>в течение отопительного периода, Гкал/сутки;</w:t>
      </w:r>
    </w:p>
    <w:p w14:paraId="2D933A69" w14:textId="77777777" w:rsidR="00E355F6" w:rsidRDefault="00153E2A">
      <w:pPr>
        <w:pStyle w:val="a3"/>
        <w:ind w:right="144" w:firstLine="707"/>
      </w:pPr>
      <w:r>
        <w:rPr>
          <w:noProof/>
          <w:lang w:eastAsia="ru-RU"/>
        </w:rPr>
        <mc:AlternateContent>
          <mc:Choice Requires="wps">
            <w:drawing>
              <wp:anchor distT="0" distB="0" distL="0" distR="0" simplePos="0" relativeHeight="470290432" behindDoc="1" locked="0" layoutInCell="1" allowOverlap="1" wp14:anchorId="12493AF8" wp14:editId="1E67F411">
                <wp:simplePos x="0" y="0"/>
                <wp:positionH relativeFrom="page">
                  <wp:posOffset>1080820</wp:posOffset>
                </wp:positionH>
                <wp:positionV relativeFrom="paragraph">
                  <wp:posOffset>189113</wp:posOffset>
                </wp:positionV>
                <wp:extent cx="2402205" cy="195580"/>
                <wp:effectExtent l="0" t="0" r="0" b="0"/>
                <wp:wrapNone/>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2205" cy="195580"/>
                        </a:xfrm>
                        <a:custGeom>
                          <a:avLst/>
                          <a:gdLst/>
                          <a:ahLst/>
                          <a:cxnLst/>
                          <a:rect l="l" t="t" r="r" b="b"/>
                          <a:pathLst>
                            <a:path w="2402205" h="195580">
                              <a:moveTo>
                                <a:pt x="2402078" y="0"/>
                              </a:moveTo>
                              <a:lnTo>
                                <a:pt x="0" y="0"/>
                              </a:lnTo>
                              <a:lnTo>
                                <a:pt x="0" y="195072"/>
                              </a:lnTo>
                              <a:lnTo>
                                <a:pt x="2402078" y="195072"/>
                              </a:lnTo>
                              <a:lnTo>
                                <a:pt x="2402078" y="0"/>
                              </a:lnTo>
                              <a:close/>
                            </a:path>
                          </a:pathLst>
                        </a:custGeom>
                        <a:solidFill>
                          <a:srgbClr val="FFFFFF"/>
                        </a:solidFill>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56943A7A" id="Graphic 72" o:spid="_x0000_s1026" style="position:absolute;margin-left:85.1pt;margin-top:14.9pt;width:189.15pt;height:15.4pt;z-index:-33026048;visibility:visible;mso-wrap-style:square;mso-wrap-distance-left:0;mso-wrap-distance-top:0;mso-wrap-distance-right:0;mso-wrap-distance-bottom:0;mso-position-horizontal:absolute;mso-position-horizontal-relative:page;mso-position-vertical:absolute;mso-position-vertical-relative:text;v-text-anchor:top" coordsize="2402205,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" path="m2402078,l,,,195072r2402078,l2402078,xe" stroked="f">
                <v:path arrowok="t"/>
                <w10:wrap anchorx="page"/>
              </v:shape>
            </w:pict>
          </mc:Fallback>
        </mc:AlternateContent>
      </w:r>
      <w:r>
        <w:rPr>
          <w:i/>
        </w:rPr>
        <w:t>Н</w:t>
      </w:r>
      <w:r>
        <w:rPr>
          <w:vertAlign w:val="subscript"/>
        </w:rPr>
        <w:t>СР</w:t>
      </w:r>
      <w:r>
        <w:rPr>
          <w:spacing w:val="-1"/>
        </w:rPr>
        <w:t xml:space="preserve"> </w:t>
      </w:r>
      <w:r>
        <w:t>- средневзвешенный норматив удельного расхода топлива, за</w:t>
      </w:r>
      <w:r>
        <w:rPr>
          <w:spacing w:val="80"/>
        </w:rPr>
        <w:t xml:space="preserve"> </w:t>
      </w:r>
      <w:r>
        <w:t xml:space="preserve">отопительный период, т </w:t>
      </w:r>
      <w:proofErr w:type="spellStart"/>
      <w:r>
        <w:t>у.т</w:t>
      </w:r>
      <w:proofErr w:type="spellEnd"/>
      <w:r>
        <w:t>./Гкал;</w:t>
      </w:r>
    </w:p>
    <w:p w14:paraId="04349315" w14:textId="77777777" w:rsidR="00E355F6" w:rsidRDefault="00153E2A">
      <w:pPr>
        <w:pStyle w:val="a3"/>
        <w:spacing w:before="2" w:line="298" w:lineRule="exact"/>
        <w:ind w:left="851"/>
      </w:pPr>
      <w:r>
        <w:rPr>
          <w:i/>
        </w:rPr>
        <w:t>Т</w:t>
      </w:r>
      <w:r>
        <w:rPr>
          <w:i/>
          <w:spacing w:val="-12"/>
        </w:rPr>
        <w:t xml:space="preserve"> </w:t>
      </w:r>
      <w:r>
        <w:t>-</w:t>
      </w:r>
      <w:r>
        <w:rPr>
          <w:spacing w:val="-11"/>
        </w:rPr>
        <w:t xml:space="preserve"> </w:t>
      </w:r>
      <w:r>
        <w:t>длительность</w:t>
      </w:r>
      <w:r>
        <w:rPr>
          <w:spacing w:val="-11"/>
        </w:rPr>
        <w:t xml:space="preserve"> </w:t>
      </w:r>
      <w:r>
        <w:t>отопительного</w:t>
      </w:r>
      <w:r>
        <w:rPr>
          <w:spacing w:val="-11"/>
        </w:rPr>
        <w:t xml:space="preserve"> </w:t>
      </w:r>
      <w:r>
        <w:t>периода,</w:t>
      </w:r>
      <w:r>
        <w:rPr>
          <w:spacing w:val="-9"/>
        </w:rPr>
        <w:t xml:space="preserve"> </w:t>
      </w:r>
      <w:proofErr w:type="spellStart"/>
      <w:r>
        <w:rPr>
          <w:spacing w:val="-4"/>
        </w:rPr>
        <w:t>сут</w:t>
      </w:r>
      <w:proofErr w:type="spellEnd"/>
      <w:r>
        <w:rPr>
          <w:spacing w:val="-4"/>
        </w:rPr>
        <w:t>.</w:t>
      </w:r>
    </w:p>
    <w:p w14:paraId="6FFB444C" w14:textId="77777777" w:rsidR="00E355F6" w:rsidRDefault="00153E2A">
      <w:pPr>
        <w:pStyle w:val="a3"/>
        <w:ind w:right="148" w:firstLine="707"/>
      </w:pPr>
      <w:r>
        <w:t xml:space="preserve">ННЗТ для организаций, топливо для которых завозится сезонно, не </w:t>
      </w:r>
      <w:r>
        <w:rPr>
          <w:spacing w:val="-2"/>
        </w:rPr>
        <w:t>рассчитывается.</w:t>
      </w:r>
    </w:p>
    <w:p w14:paraId="1578163E" w14:textId="77777777" w:rsidR="00E355F6" w:rsidRDefault="00153E2A">
      <w:pPr>
        <w:pStyle w:val="a3"/>
        <w:ind w:right="135" w:firstLine="707"/>
      </w:pPr>
      <w: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3AF9FB1A" w14:textId="77777777" w:rsidR="00E355F6" w:rsidRDefault="00153E2A">
      <w:pPr>
        <w:pStyle w:val="a3"/>
        <w:ind w:right="147" w:firstLine="707"/>
      </w:pPr>
      <w:r>
        <w:t>Характеристика основного и резервного топлива котельной приведена в таблице № 59.</w:t>
      </w:r>
    </w:p>
    <w:p w14:paraId="2322DF3A" w14:textId="77777777" w:rsidR="00E355F6" w:rsidRDefault="00E355F6">
      <w:pPr>
        <w:pStyle w:val="a3"/>
        <w:ind w:left="0"/>
        <w:jc w:val="left"/>
      </w:pPr>
    </w:p>
    <w:p w14:paraId="0BDA7230" w14:textId="77777777" w:rsidR="00E355F6" w:rsidRDefault="00153E2A">
      <w:pPr>
        <w:pStyle w:val="a3"/>
        <w:jc w:val="left"/>
      </w:pPr>
      <w:r>
        <w:rPr>
          <w:spacing w:val="-6"/>
        </w:rPr>
        <w:t>Таблица</w:t>
      </w:r>
      <w:r>
        <w:rPr>
          <w:spacing w:val="-9"/>
        </w:rPr>
        <w:t xml:space="preserve"> </w:t>
      </w:r>
      <w:r>
        <w:rPr>
          <w:spacing w:val="-6"/>
        </w:rPr>
        <w:t>№</w:t>
      </w:r>
      <w:r>
        <w:rPr>
          <w:spacing w:val="-8"/>
        </w:rPr>
        <w:t xml:space="preserve"> </w:t>
      </w:r>
      <w:r>
        <w:rPr>
          <w:spacing w:val="-6"/>
        </w:rPr>
        <w:t>59</w:t>
      </w:r>
      <w:r>
        <w:rPr>
          <w:spacing w:val="-7"/>
        </w:rPr>
        <w:t xml:space="preserve"> </w:t>
      </w:r>
      <w:r>
        <w:rPr>
          <w:spacing w:val="-6"/>
        </w:rPr>
        <w:t>«Описание</w:t>
      </w:r>
      <w:r>
        <w:rPr>
          <w:spacing w:val="-8"/>
        </w:rPr>
        <w:t xml:space="preserve"> </w:t>
      </w:r>
      <w:r>
        <w:rPr>
          <w:spacing w:val="-6"/>
        </w:rPr>
        <w:t>видов</w:t>
      </w:r>
      <w:r>
        <w:rPr>
          <w:spacing w:val="-7"/>
        </w:rPr>
        <w:t xml:space="preserve"> </w:t>
      </w:r>
      <w:r>
        <w:rPr>
          <w:spacing w:val="-6"/>
        </w:rPr>
        <w:t>используемого</w:t>
      </w:r>
      <w:r>
        <w:rPr>
          <w:spacing w:val="-9"/>
        </w:rPr>
        <w:t xml:space="preserve"> </w:t>
      </w:r>
      <w:r>
        <w:rPr>
          <w:spacing w:val="-6"/>
        </w:rPr>
        <w:t>топлива»</w:t>
      </w:r>
    </w:p>
    <w:tbl>
      <w:tblPr>
        <w:tblStyle w:val="TableNormal"/>
        <w:tblW w:w="0" w:type="auto"/>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3656"/>
        <w:gridCol w:w="1813"/>
        <w:gridCol w:w="2917"/>
      </w:tblGrid>
      <w:tr w:rsidR="00E355F6" w14:paraId="3203A265" w14:textId="77777777" w:rsidTr="00FF6801">
        <w:trPr>
          <w:trHeight w:val="225"/>
        </w:trPr>
        <w:tc>
          <w:tcPr>
            <w:tcW w:w="1277" w:type="dxa"/>
            <w:vMerge w:val="restart"/>
            <w:vAlign w:val="center"/>
          </w:tcPr>
          <w:p w14:paraId="565B652A" w14:textId="77777777" w:rsidR="00E355F6" w:rsidRDefault="00153E2A" w:rsidP="00FF6801">
            <w:pPr>
              <w:pStyle w:val="a5"/>
              <w:spacing w:line="230" w:lineRule="atLeast"/>
              <w:ind w:left="165" w:right="152" w:hanging="16"/>
              <w:jc w:val="center"/>
              <w:rPr>
                <w:b/>
                <w:sz w:val="20"/>
              </w:rPr>
            </w:pPr>
            <w:r>
              <w:rPr>
                <w:b/>
                <w:spacing w:val="-10"/>
                <w:sz w:val="20"/>
              </w:rPr>
              <w:t>№</w:t>
            </w:r>
            <w:r>
              <w:rPr>
                <w:b/>
                <w:spacing w:val="-5"/>
                <w:sz w:val="20"/>
              </w:rPr>
              <w:t xml:space="preserve"> п/п</w:t>
            </w:r>
          </w:p>
        </w:tc>
        <w:tc>
          <w:tcPr>
            <w:tcW w:w="3656" w:type="dxa"/>
            <w:vMerge w:val="restart"/>
            <w:tcBorders>
              <w:bottom w:val="single" w:sz="8" w:space="0" w:color="000000"/>
            </w:tcBorders>
            <w:vAlign w:val="center"/>
          </w:tcPr>
          <w:p w14:paraId="0B44F246" w14:textId="77777777" w:rsidR="00E355F6" w:rsidRDefault="00153E2A" w:rsidP="00FF6801">
            <w:pPr>
              <w:pStyle w:val="a5"/>
              <w:spacing w:before="120"/>
              <w:ind w:left="979" w:hanging="843"/>
              <w:jc w:val="center"/>
              <w:rPr>
                <w:b/>
                <w:sz w:val="20"/>
              </w:rPr>
            </w:pPr>
            <w:r>
              <w:rPr>
                <w:b/>
                <w:spacing w:val="-2"/>
                <w:sz w:val="20"/>
              </w:rPr>
              <w:t>Наименование</w:t>
            </w:r>
            <w:r>
              <w:rPr>
                <w:b/>
                <w:spacing w:val="9"/>
                <w:sz w:val="20"/>
              </w:rPr>
              <w:t xml:space="preserve"> </w:t>
            </w:r>
            <w:r>
              <w:rPr>
                <w:b/>
                <w:spacing w:val="-2"/>
                <w:sz w:val="20"/>
              </w:rPr>
              <w:t>источника</w:t>
            </w:r>
          </w:p>
        </w:tc>
        <w:tc>
          <w:tcPr>
            <w:tcW w:w="4730" w:type="dxa"/>
            <w:gridSpan w:val="2"/>
            <w:vAlign w:val="center"/>
          </w:tcPr>
          <w:p w14:paraId="6F0F1E20" w14:textId="77777777" w:rsidR="00E355F6" w:rsidRDefault="00153E2A" w:rsidP="00FF6801">
            <w:pPr>
              <w:pStyle w:val="a5"/>
              <w:spacing w:line="205" w:lineRule="exact"/>
              <w:ind w:left="6" w:hanging="16"/>
              <w:jc w:val="center"/>
              <w:rPr>
                <w:b/>
                <w:sz w:val="20"/>
              </w:rPr>
            </w:pPr>
            <w:r>
              <w:rPr>
                <w:b/>
                <w:sz w:val="20"/>
              </w:rPr>
              <w:t>Вид</w:t>
            </w:r>
            <w:r>
              <w:rPr>
                <w:b/>
                <w:spacing w:val="-5"/>
                <w:sz w:val="20"/>
              </w:rPr>
              <w:t xml:space="preserve"> </w:t>
            </w:r>
            <w:r>
              <w:rPr>
                <w:b/>
                <w:spacing w:val="-2"/>
                <w:sz w:val="20"/>
              </w:rPr>
              <w:t>топлива</w:t>
            </w:r>
          </w:p>
        </w:tc>
      </w:tr>
      <w:tr w:rsidR="00E355F6" w14:paraId="57CE4710" w14:textId="77777777" w:rsidTr="00FF6801">
        <w:trPr>
          <w:trHeight w:val="224"/>
        </w:trPr>
        <w:tc>
          <w:tcPr>
            <w:tcW w:w="1277" w:type="dxa"/>
            <w:vMerge/>
            <w:tcBorders>
              <w:top w:val="nil"/>
            </w:tcBorders>
            <w:vAlign w:val="center"/>
          </w:tcPr>
          <w:p w14:paraId="5079BE67" w14:textId="77777777" w:rsidR="00E355F6" w:rsidRDefault="00E355F6" w:rsidP="00FF6801">
            <w:pPr>
              <w:ind w:hanging="16"/>
              <w:jc w:val="center"/>
              <w:rPr>
                <w:sz w:val="2"/>
                <w:szCs w:val="2"/>
              </w:rPr>
            </w:pPr>
          </w:p>
        </w:tc>
        <w:tc>
          <w:tcPr>
            <w:tcW w:w="3656" w:type="dxa"/>
            <w:vMerge/>
            <w:tcBorders>
              <w:top w:val="nil"/>
              <w:bottom w:val="single" w:sz="8" w:space="0" w:color="000000"/>
            </w:tcBorders>
            <w:vAlign w:val="center"/>
          </w:tcPr>
          <w:p w14:paraId="698A5AB8" w14:textId="77777777" w:rsidR="00E355F6" w:rsidRDefault="00E355F6" w:rsidP="00FF6801">
            <w:pPr>
              <w:ind w:firstLine="7"/>
              <w:jc w:val="center"/>
              <w:rPr>
                <w:sz w:val="2"/>
                <w:szCs w:val="2"/>
              </w:rPr>
            </w:pPr>
          </w:p>
        </w:tc>
        <w:tc>
          <w:tcPr>
            <w:tcW w:w="1813" w:type="dxa"/>
            <w:vAlign w:val="center"/>
          </w:tcPr>
          <w:p w14:paraId="7BC734DC" w14:textId="77777777" w:rsidR="00E355F6" w:rsidRDefault="00153E2A" w:rsidP="00FF6801">
            <w:pPr>
              <w:pStyle w:val="a5"/>
              <w:spacing w:line="205" w:lineRule="exact"/>
              <w:ind w:left="2" w:hanging="16"/>
              <w:jc w:val="center"/>
              <w:rPr>
                <w:b/>
                <w:sz w:val="20"/>
              </w:rPr>
            </w:pPr>
            <w:r>
              <w:rPr>
                <w:b/>
                <w:spacing w:val="-2"/>
                <w:sz w:val="20"/>
              </w:rPr>
              <w:t>основное</w:t>
            </w:r>
          </w:p>
        </w:tc>
        <w:tc>
          <w:tcPr>
            <w:tcW w:w="2917" w:type="dxa"/>
          </w:tcPr>
          <w:p w14:paraId="2443CAF8" w14:textId="77777777" w:rsidR="00E355F6" w:rsidRDefault="00153E2A" w:rsidP="00FF6801">
            <w:pPr>
              <w:pStyle w:val="a5"/>
              <w:spacing w:line="205" w:lineRule="exact"/>
              <w:ind w:left="1" w:hanging="16"/>
              <w:jc w:val="center"/>
              <w:rPr>
                <w:b/>
                <w:sz w:val="20"/>
              </w:rPr>
            </w:pPr>
            <w:r>
              <w:rPr>
                <w:b/>
                <w:spacing w:val="-2"/>
                <w:sz w:val="20"/>
              </w:rPr>
              <w:t>Резервное/аварийное</w:t>
            </w:r>
          </w:p>
        </w:tc>
      </w:tr>
      <w:tr w:rsidR="00E355F6" w14:paraId="2D2A29D0" w14:textId="77777777" w:rsidTr="00FF6801">
        <w:trPr>
          <w:trHeight w:val="232"/>
        </w:trPr>
        <w:tc>
          <w:tcPr>
            <w:tcW w:w="1277" w:type="dxa"/>
            <w:tcBorders>
              <w:right w:val="single" w:sz="8" w:space="0" w:color="000000"/>
            </w:tcBorders>
            <w:vAlign w:val="center"/>
          </w:tcPr>
          <w:p w14:paraId="1F8908C8" w14:textId="77777777" w:rsidR="00E355F6" w:rsidRDefault="00153E2A" w:rsidP="00FF6801">
            <w:pPr>
              <w:pStyle w:val="a5"/>
              <w:spacing w:line="212" w:lineRule="exact"/>
              <w:ind w:left="107" w:hanging="16"/>
              <w:jc w:val="center"/>
              <w:rPr>
                <w:sz w:val="20"/>
              </w:rPr>
            </w:pPr>
            <w:r>
              <w:rPr>
                <w:spacing w:val="-10"/>
                <w:sz w:val="20"/>
              </w:rPr>
              <w:t>1</w:t>
            </w:r>
          </w:p>
        </w:tc>
        <w:tc>
          <w:tcPr>
            <w:tcW w:w="3656" w:type="dxa"/>
            <w:tcBorders>
              <w:top w:val="single" w:sz="8" w:space="0" w:color="000000"/>
              <w:left w:val="single" w:sz="8" w:space="0" w:color="000000"/>
              <w:bottom w:val="single" w:sz="8" w:space="0" w:color="000000"/>
              <w:right w:val="single" w:sz="8" w:space="0" w:color="000000"/>
            </w:tcBorders>
            <w:vAlign w:val="center"/>
          </w:tcPr>
          <w:p w14:paraId="67229D92" w14:textId="77777777" w:rsidR="00E355F6" w:rsidRDefault="00153E2A" w:rsidP="00FF6801">
            <w:pPr>
              <w:pStyle w:val="a5"/>
              <w:spacing w:line="212" w:lineRule="exact"/>
              <w:ind w:left="100" w:firstLine="7"/>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1813" w:type="dxa"/>
            <w:tcBorders>
              <w:left w:val="single" w:sz="8" w:space="0" w:color="000000"/>
            </w:tcBorders>
            <w:vAlign w:val="center"/>
          </w:tcPr>
          <w:p w14:paraId="3603DDBB" w14:textId="77777777" w:rsidR="00E355F6" w:rsidRDefault="00153E2A" w:rsidP="00FF6801">
            <w:pPr>
              <w:pStyle w:val="a5"/>
              <w:spacing w:line="212" w:lineRule="exact"/>
              <w:ind w:right="3"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4D5E13CB" w14:textId="77777777" w:rsidR="00E355F6" w:rsidRDefault="00153E2A" w:rsidP="00FF6801">
            <w:pPr>
              <w:pStyle w:val="a5"/>
              <w:spacing w:line="212" w:lineRule="exact"/>
              <w:ind w:left="1" w:right="1" w:hanging="16"/>
              <w:jc w:val="center"/>
              <w:rPr>
                <w:sz w:val="20"/>
              </w:rPr>
            </w:pPr>
            <w:r>
              <w:rPr>
                <w:spacing w:val="-2"/>
                <w:sz w:val="20"/>
              </w:rPr>
              <w:t>мазут</w:t>
            </w:r>
          </w:p>
        </w:tc>
      </w:tr>
      <w:tr w:rsidR="00E355F6" w14:paraId="1351B87D" w14:textId="77777777" w:rsidTr="00FF6801">
        <w:trPr>
          <w:trHeight w:val="229"/>
        </w:trPr>
        <w:tc>
          <w:tcPr>
            <w:tcW w:w="1277" w:type="dxa"/>
            <w:tcBorders>
              <w:right w:val="single" w:sz="8" w:space="0" w:color="000000"/>
            </w:tcBorders>
            <w:vAlign w:val="center"/>
          </w:tcPr>
          <w:p w14:paraId="4592ECF3" w14:textId="77777777" w:rsidR="00E355F6" w:rsidRDefault="00153E2A" w:rsidP="00FF6801">
            <w:pPr>
              <w:pStyle w:val="a5"/>
              <w:spacing w:line="210" w:lineRule="exact"/>
              <w:ind w:left="107" w:hanging="16"/>
              <w:jc w:val="center"/>
              <w:rPr>
                <w:sz w:val="20"/>
              </w:rPr>
            </w:pPr>
            <w:r>
              <w:rPr>
                <w:spacing w:val="-10"/>
                <w:sz w:val="20"/>
              </w:rPr>
              <w:t>2</w:t>
            </w:r>
          </w:p>
        </w:tc>
        <w:tc>
          <w:tcPr>
            <w:tcW w:w="3656" w:type="dxa"/>
            <w:tcBorders>
              <w:top w:val="single" w:sz="8" w:space="0" w:color="000000"/>
              <w:left w:val="single" w:sz="8" w:space="0" w:color="000000"/>
              <w:bottom w:val="single" w:sz="8" w:space="0" w:color="000000"/>
              <w:right w:val="single" w:sz="8" w:space="0" w:color="000000"/>
            </w:tcBorders>
            <w:vAlign w:val="center"/>
          </w:tcPr>
          <w:p w14:paraId="3098FEB2" w14:textId="77777777" w:rsidR="00E355F6" w:rsidRDefault="00153E2A" w:rsidP="00FF6801">
            <w:pPr>
              <w:pStyle w:val="a5"/>
              <w:spacing w:line="210" w:lineRule="exact"/>
              <w:ind w:left="100" w:firstLine="7"/>
              <w:jc w:val="center"/>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1813" w:type="dxa"/>
            <w:tcBorders>
              <w:left w:val="single" w:sz="8" w:space="0" w:color="000000"/>
            </w:tcBorders>
            <w:vAlign w:val="center"/>
          </w:tcPr>
          <w:p w14:paraId="786FB306" w14:textId="77777777" w:rsidR="00E355F6" w:rsidRDefault="00153E2A" w:rsidP="00FF6801">
            <w:pPr>
              <w:pStyle w:val="a5"/>
              <w:spacing w:line="210" w:lineRule="exact"/>
              <w:ind w:right="3"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7033EE81" w14:textId="77777777" w:rsidR="00E355F6" w:rsidRDefault="00153E2A" w:rsidP="00FF6801">
            <w:pPr>
              <w:pStyle w:val="a5"/>
              <w:spacing w:line="210" w:lineRule="exact"/>
              <w:ind w:left="1" w:right="1" w:hanging="16"/>
              <w:jc w:val="center"/>
              <w:rPr>
                <w:sz w:val="20"/>
              </w:rPr>
            </w:pPr>
            <w:r>
              <w:rPr>
                <w:spacing w:val="-2"/>
                <w:sz w:val="20"/>
              </w:rPr>
              <w:t>мазут</w:t>
            </w:r>
          </w:p>
        </w:tc>
      </w:tr>
      <w:tr w:rsidR="00E355F6" w14:paraId="0B537651" w14:textId="77777777" w:rsidTr="00FF6801">
        <w:trPr>
          <w:trHeight w:val="229"/>
        </w:trPr>
        <w:tc>
          <w:tcPr>
            <w:tcW w:w="1277" w:type="dxa"/>
            <w:tcBorders>
              <w:right w:val="single" w:sz="8" w:space="0" w:color="000000"/>
            </w:tcBorders>
            <w:vAlign w:val="center"/>
          </w:tcPr>
          <w:p w14:paraId="411F3CFF" w14:textId="77777777" w:rsidR="00E355F6" w:rsidRDefault="00153E2A" w:rsidP="00FF6801">
            <w:pPr>
              <w:pStyle w:val="a5"/>
              <w:spacing w:line="210" w:lineRule="exact"/>
              <w:ind w:left="107" w:hanging="16"/>
              <w:jc w:val="center"/>
              <w:rPr>
                <w:sz w:val="20"/>
              </w:rPr>
            </w:pPr>
            <w:r>
              <w:rPr>
                <w:spacing w:val="-10"/>
                <w:sz w:val="20"/>
              </w:rPr>
              <w:t>3</w:t>
            </w:r>
          </w:p>
        </w:tc>
        <w:tc>
          <w:tcPr>
            <w:tcW w:w="3656" w:type="dxa"/>
            <w:tcBorders>
              <w:top w:val="single" w:sz="8" w:space="0" w:color="000000"/>
              <w:left w:val="single" w:sz="8" w:space="0" w:color="000000"/>
              <w:bottom w:val="single" w:sz="8" w:space="0" w:color="000000"/>
              <w:right w:val="single" w:sz="8" w:space="0" w:color="000000"/>
            </w:tcBorders>
            <w:vAlign w:val="center"/>
          </w:tcPr>
          <w:p w14:paraId="6673D535" w14:textId="3C239812" w:rsidR="00E355F6" w:rsidRDefault="00061C77" w:rsidP="00FF6801">
            <w:pPr>
              <w:pStyle w:val="a5"/>
              <w:spacing w:line="210" w:lineRule="exact"/>
              <w:ind w:left="100" w:firstLine="7"/>
              <w:jc w:val="center"/>
              <w:rPr>
                <w:sz w:val="20"/>
              </w:rPr>
            </w:pPr>
            <w:r>
              <w:rPr>
                <w:sz w:val="20"/>
              </w:rPr>
              <w:t>Котельная военного городка 15</w:t>
            </w:r>
          </w:p>
        </w:tc>
        <w:tc>
          <w:tcPr>
            <w:tcW w:w="1813" w:type="dxa"/>
            <w:tcBorders>
              <w:left w:val="single" w:sz="8" w:space="0" w:color="000000"/>
            </w:tcBorders>
            <w:vAlign w:val="center"/>
          </w:tcPr>
          <w:p w14:paraId="04C7328A" w14:textId="77777777" w:rsidR="00E355F6" w:rsidRDefault="00153E2A" w:rsidP="00FF6801">
            <w:pPr>
              <w:pStyle w:val="a5"/>
              <w:spacing w:line="210" w:lineRule="exact"/>
              <w:ind w:right="3" w:hanging="16"/>
              <w:jc w:val="center"/>
              <w:rPr>
                <w:sz w:val="20"/>
              </w:rPr>
            </w:pPr>
            <w:r>
              <w:rPr>
                <w:spacing w:val="-2"/>
                <w:sz w:val="20"/>
              </w:rPr>
              <w:t>природный</w:t>
            </w:r>
            <w:r>
              <w:rPr>
                <w:spacing w:val="5"/>
                <w:sz w:val="20"/>
              </w:rPr>
              <w:t xml:space="preserve"> </w:t>
            </w:r>
            <w:r>
              <w:rPr>
                <w:spacing w:val="-5"/>
                <w:sz w:val="20"/>
              </w:rPr>
              <w:t>газ</w:t>
            </w:r>
          </w:p>
        </w:tc>
        <w:tc>
          <w:tcPr>
            <w:tcW w:w="2917" w:type="dxa"/>
          </w:tcPr>
          <w:p w14:paraId="68EA9B44" w14:textId="77777777" w:rsidR="00E355F6" w:rsidRDefault="00153E2A" w:rsidP="00FF6801">
            <w:pPr>
              <w:pStyle w:val="a5"/>
              <w:spacing w:line="210" w:lineRule="exact"/>
              <w:ind w:left="1" w:right="1" w:hanging="16"/>
              <w:jc w:val="center"/>
              <w:rPr>
                <w:sz w:val="20"/>
              </w:rPr>
            </w:pPr>
            <w:r>
              <w:rPr>
                <w:spacing w:val="-2"/>
                <w:sz w:val="20"/>
              </w:rPr>
              <w:t>мазут</w:t>
            </w:r>
          </w:p>
        </w:tc>
      </w:tr>
    </w:tbl>
    <w:p w14:paraId="1BEEC982" w14:textId="77777777" w:rsidR="00E355F6" w:rsidRDefault="00E355F6">
      <w:pPr>
        <w:pStyle w:val="a5"/>
        <w:spacing w:line="210" w:lineRule="exact"/>
        <w:jc w:val="center"/>
        <w:rPr>
          <w:sz w:val="20"/>
        </w:rPr>
        <w:sectPr w:rsidR="00E355F6">
          <w:type w:val="continuous"/>
          <w:pgSz w:w="11910" w:h="16840"/>
          <w:pgMar w:top="1920" w:right="425" w:bottom="280" w:left="1559" w:header="747" w:footer="0" w:gutter="0"/>
          <w:cols w:space="720"/>
        </w:sectPr>
      </w:pPr>
    </w:p>
    <w:p w14:paraId="32B55007" w14:textId="77777777" w:rsidR="00E355F6" w:rsidRDefault="00153E2A">
      <w:pPr>
        <w:pStyle w:val="a3"/>
        <w:spacing w:before="78"/>
        <w:ind w:right="140" w:firstLine="707"/>
      </w:pPr>
      <w:r>
        <w:lastRenderedPageBreak/>
        <w:t>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В качестве основного вида топлива на котельных городского округа используются природный газ, резервного топлива - мазут. 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w:t>
      </w:r>
    </w:p>
    <w:p w14:paraId="70CBE12D" w14:textId="77777777" w:rsidR="00E355F6" w:rsidRDefault="00153E2A">
      <w:pPr>
        <w:pStyle w:val="a3"/>
        <w:spacing w:line="298" w:lineRule="exact"/>
        <w:ind w:left="851"/>
      </w:pPr>
      <w:r>
        <w:t>Сведения</w:t>
      </w:r>
      <w:r>
        <w:rPr>
          <w:spacing w:val="-10"/>
        </w:rPr>
        <w:t xml:space="preserve"> </w:t>
      </w:r>
      <w:r>
        <w:t>о</w:t>
      </w:r>
      <w:r>
        <w:rPr>
          <w:spacing w:val="-9"/>
        </w:rPr>
        <w:t xml:space="preserve"> </w:t>
      </w:r>
      <w:r>
        <w:t>нормативных</w:t>
      </w:r>
      <w:r>
        <w:rPr>
          <w:spacing w:val="-10"/>
        </w:rPr>
        <w:t xml:space="preserve"> </w:t>
      </w:r>
      <w:r>
        <w:t>запасах</w:t>
      </w:r>
      <w:r>
        <w:rPr>
          <w:spacing w:val="-10"/>
        </w:rPr>
        <w:t xml:space="preserve"> </w:t>
      </w:r>
      <w:r>
        <w:t>топлива</w:t>
      </w:r>
      <w:r>
        <w:rPr>
          <w:spacing w:val="-8"/>
        </w:rPr>
        <w:t xml:space="preserve"> </w:t>
      </w:r>
      <w:r>
        <w:t>приведены</w:t>
      </w:r>
      <w:r>
        <w:rPr>
          <w:spacing w:val="-9"/>
        </w:rPr>
        <w:t xml:space="preserve"> </w:t>
      </w:r>
      <w:r>
        <w:t>в</w:t>
      </w:r>
      <w:r>
        <w:rPr>
          <w:spacing w:val="-11"/>
        </w:rPr>
        <w:t xml:space="preserve"> </w:t>
      </w:r>
      <w:r>
        <w:t>таблице</w:t>
      </w:r>
      <w:r>
        <w:rPr>
          <w:spacing w:val="-6"/>
        </w:rPr>
        <w:t xml:space="preserve"> </w:t>
      </w:r>
      <w:r>
        <w:t>№</w:t>
      </w:r>
      <w:r>
        <w:rPr>
          <w:spacing w:val="-10"/>
        </w:rPr>
        <w:t xml:space="preserve"> </w:t>
      </w:r>
      <w:r>
        <w:rPr>
          <w:spacing w:val="-5"/>
        </w:rPr>
        <w:t>60.</w:t>
      </w:r>
    </w:p>
    <w:p w14:paraId="588A63DF" w14:textId="77777777" w:rsidR="00E355F6" w:rsidRDefault="00153E2A">
      <w:pPr>
        <w:pStyle w:val="a3"/>
        <w:spacing w:before="299" w:after="8"/>
        <w:ind w:right="131"/>
      </w:pPr>
      <w:r>
        <w:t xml:space="preserve">Таблица № 60 «Нормативы запасов топлива на источниках тепловой энергии, расположенных на территории городского округа Архангельской области «Мирный», </w:t>
      </w:r>
      <w:r>
        <w:rPr>
          <w:spacing w:val="-4"/>
        </w:rPr>
        <w:t>эксплуатируемых</w:t>
      </w:r>
      <w:r>
        <w:rPr>
          <w:spacing w:val="-9"/>
        </w:rPr>
        <w:t xml:space="preserve"> </w:t>
      </w:r>
      <w:r>
        <w:rPr>
          <w:spacing w:val="-4"/>
        </w:rPr>
        <w:t>МУП</w:t>
      </w:r>
      <w:r>
        <w:rPr>
          <w:spacing w:val="-8"/>
        </w:rPr>
        <w:t xml:space="preserve"> </w:t>
      </w:r>
      <w:r>
        <w:rPr>
          <w:spacing w:val="-4"/>
        </w:rPr>
        <w:t>«ЖЭУ»,</w:t>
      </w:r>
      <w:r>
        <w:rPr>
          <w:spacing w:val="-5"/>
        </w:rPr>
        <w:t xml:space="preserve"> </w:t>
      </w:r>
      <w:r>
        <w:rPr>
          <w:spacing w:val="-4"/>
        </w:rPr>
        <w:t>утвержденные</w:t>
      </w:r>
      <w:r>
        <w:rPr>
          <w:spacing w:val="-8"/>
        </w:rPr>
        <w:t xml:space="preserve"> </w:t>
      </w:r>
      <w:r>
        <w:rPr>
          <w:spacing w:val="-4"/>
        </w:rPr>
        <w:t>постановлением</w:t>
      </w:r>
      <w:r>
        <w:rPr>
          <w:spacing w:val="-11"/>
        </w:rPr>
        <w:t xml:space="preserve"> </w:t>
      </w:r>
      <w:r>
        <w:rPr>
          <w:spacing w:val="-4"/>
        </w:rPr>
        <w:t>министерства</w:t>
      </w:r>
      <w:r>
        <w:rPr>
          <w:spacing w:val="-9"/>
        </w:rPr>
        <w:t xml:space="preserve"> </w:t>
      </w:r>
      <w:r>
        <w:rPr>
          <w:spacing w:val="-4"/>
        </w:rPr>
        <w:t>топливно-</w:t>
      </w:r>
      <w:r>
        <w:rPr>
          <w:spacing w:val="-6"/>
        </w:rPr>
        <w:t xml:space="preserve">энергетического комплекса и жилищно-коммунального хозяйства Архангельской области </w:t>
      </w:r>
      <w:r>
        <w:t>от 03.04.2025 № 40-пн»</w:t>
      </w: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9"/>
        <w:gridCol w:w="1134"/>
        <w:gridCol w:w="2126"/>
        <w:gridCol w:w="1843"/>
        <w:gridCol w:w="2138"/>
      </w:tblGrid>
      <w:tr w:rsidR="00E355F6" w14:paraId="0E815D9D" w14:textId="77777777" w:rsidTr="003C1336">
        <w:trPr>
          <w:trHeight w:val="921"/>
        </w:trPr>
        <w:tc>
          <w:tcPr>
            <w:tcW w:w="2399" w:type="dxa"/>
            <w:vAlign w:val="center"/>
          </w:tcPr>
          <w:p w14:paraId="50264AD6" w14:textId="77777777" w:rsidR="00E355F6" w:rsidRDefault="00153E2A" w:rsidP="003C1336">
            <w:pPr>
              <w:pStyle w:val="a5"/>
              <w:spacing w:before="228"/>
              <w:ind w:left="134" w:right="550" w:hanging="6"/>
              <w:jc w:val="center"/>
              <w:rPr>
                <w:b/>
                <w:sz w:val="20"/>
              </w:rPr>
            </w:pPr>
            <w:r>
              <w:rPr>
                <w:b/>
                <w:spacing w:val="-2"/>
                <w:sz w:val="20"/>
              </w:rPr>
              <w:t>Расположение котельных</w:t>
            </w:r>
          </w:p>
        </w:tc>
        <w:tc>
          <w:tcPr>
            <w:tcW w:w="1134" w:type="dxa"/>
            <w:vAlign w:val="center"/>
          </w:tcPr>
          <w:p w14:paraId="0EB2372D" w14:textId="77777777" w:rsidR="00E355F6" w:rsidRDefault="00153E2A" w:rsidP="003C1336">
            <w:pPr>
              <w:pStyle w:val="a5"/>
              <w:ind w:left="10" w:right="2" w:hanging="14"/>
              <w:jc w:val="center"/>
              <w:rPr>
                <w:b/>
                <w:sz w:val="20"/>
              </w:rPr>
            </w:pPr>
            <w:r>
              <w:rPr>
                <w:b/>
                <w:sz w:val="20"/>
              </w:rPr>
              <w:t>Вид</w:t>
            </w:r>
            <w:r>
              <w:rPr>
                <w:b/>
                <w:spacing w:val="-5"/>
                <w:sz w:val="20"/>
              </w:rPr>
              <w:t xml:space="preserve"> </w:t>
            </w:r>
            <w:r>
              <w:rPr>
                <w:b/>
                <w:spacing w:val="-2"/>
                <w:sz w:val="20"/>
              </w:rPr>
              <w:t>топлива</w:t>
            </w:r>
          </w:p>
        </w:tc>
        <w:tc>
          <w:tcPr>
            <w:tcW w:w="2126" w:type="dxa"/>
            <w:vAlign w:val="center"/>
          </w:tcPr>
          <w:p w14:paraId="65FB5F69" w14:textId="77777777" w:rsidR="00E355F6" w:rsidRDefault="00153E2A" w:rsidP="003C1336">
            <w:pPr>
              <w:pStyle w:val="a5"/>
              <w:ind w:left="125" w:right="109" w:hanging="27"/>
              <w:jc w:val="center"/>
              <w:rPr>
                <w:b/>
                <w:sz w:val="20"/>
              </w:rPr>
            </w:pPr>
            <w:r>
              <w:rPr>
                <w:b/>
                <w:spacing w:val="-2"/>
                <w:sz w:val="20"/>
              </w:rPr>
              <w:t xml:space="preserve">Общий </w:t>
            </w:r>
            <w:r>
              <w:rPr>
                <w:b/>
                <w:sz w:val="20"/>
              </w:rPr>
              <w:t>нормативный</w:t>
            </w:r>
            <w:r>
              <w:rPr>
                <w:b/>
                <w:spacing w:val="-13"/>
                <w:sz w:val="20"/>
              </w:rPr>
              <w:t xml:space="preserve"> </w:t>
            </w:r>
            <w:r>
              <w:rPr>
                <w:b/>
                <w:sz w:val="20"/>
              </w:rPr>
              <w:t>запас</w:t>
            </w:r>
          </w:p>
          <w:p w14:paraId="77882378" w14:textId="05DBD4E3" w:rsidR="00E355F6" w:rsidRDefault="00153E2A" w:rsidP="003C1336">
            <w:pPr>
              <w:pStyle w:val="a5"/>
              <w:spacing w:line="230" w:lineRule="atLeast"/>
              <w:ind w:left="98" w:right="245" w:firstLine="0"/>
              <w:jc w:val="center"/>
              <w:rPr>
                <w:b/>
                <w:sz w:val="20"/>
              </w:rPr>
            </w:pPr>
            <w:r>
              <w:rPr>
                <w:b/>
                <w:sz w:val="20"/>
              </w:rPr>
              <w:t>топлива</w:t>
            </w:r>
            <w:r>
              <w:rPr>
                <w:b/>
                <w:spacing w:val="-13"/>
                <w:sz w:val="20"/>
              </w:rPr>
              <w:t xml:space="preserve"> </w:t>
            </w:r>
            <w:r>
              <w:rPr>
                <w:b/>
                <w:sz w:val="20"/>
              </w:rPr>
              <w:t xml:space="preserve">(ОНЗТ), </w:t>
            </w:r>
            <w:r>
              <w:rPr>
                <w:b/>
                <w:spacing w:val="-4"/>
                <w:sz w:val="20"/>
              </w:rPr>
              <w:t>тонн</w:t>
            </w:r>
          </w:p>
        </w:tc>
        <w:tc>
          <w:tcPr>
            <w:tcW w:w="1843" w:type="dxa"/>
            <w:vAlign w:val="center"/>
          </w:tcPr>
          <w:p w14:paraId="3CC5BB1D" w14:textId="77777777" w:rsidR="00E355F6" w:rsidRDefault="00153E2A" w:rsidP="00FF6801">
            <w:pPr>
              <w:pStyle w:val="a5"/>
              <w:ind w:left="219" w:right="201" w:hanging="27"/>
              <w:rPr>
                <w:b/>
                <w:sz w:val="20"/>
              </w:rPr>
            </w:pPr>
            <w:r>
              <w:rPr>
                <w:b/>
                <w:spacing w:val="-2"/>
                <w:sz w:val="20"/>
              </w:rPr>
              <w:t xml:space="preserve">Неснижаемый нормативный </w:t>
            </w:r>
            <w:r>
              <w:rPr>
                <w:b/>
                <w:sz w:val="20"/>
              </w:rPr>
              <w:t>запас</w:t>
            </w:r>
            <w:r>
              <w:rPr>
                <w:b/>
                <w:spacing w:val="-6"/>
                <w:sz w:val="20"/>
              </w:rPr>
              <w:t xml:space="preserve"> </w:t>
            </w:r>
            <w:r>
              <w:rPr>
                <w:b/>
                <w:spacing w:val="-2"/>
                <w:sz w:val="20"/>
              </w:rPr>
              <w:t>топлива</w:t>
            </w:r>
          </w:p>
          <w:p w14:paraId="08A81F94" w14:textId="77777777" w:rsidR="00E355F6" w:rsidRDefault="00153E2A" w:rsidP="00FF6801">
            <w:pPr>
              <w:pStyle w:val="a5"/>
              <w:spacing w:line="212" w:lineRule="exact"/>
              <w:ind w:left="255" w:hanging="27"/>
              <w:rPr>
                <w:b/>
                <w:sz w:val="20"/>
              </w:rPr>
            </w:pPr>
            <w:r>
              <w:rPr>
                <w:b/>
                <w:sz w:val="20"/>
              </w:rPr>
              <w:t>(ННЗТ),</w:t>
            </w:r>
            <w:r>
              <w:rPr>
                <w:b/>
                <w:spacing w:val="-10"/>
                <w:sz w:val="20"/>
              </w:rPr>
              <w:t xml:space="preserve"> </w:t>
            </w:r>
            <w:r>
              <w:rPr>
                <w:b/>
                <w:spacing w:val="-4"/>
                <w:sz w:val="20"/>
              </w:rPr>
              <w:t>тонн</w:t>
            </w:r>
          </w:p>
        </w:tc>
        <w:tc>
          <w:tcPr>
            <w:tcW w:w="2138" w:type="dxa"/>
            <w:vAlign w:val="center"/>
          </w:tcPr>
          <w:p w14:paraId="34D034A7" w14:textId="05D73B72" w:rsidR="00E355F6" w:rsidRDefault="00153E2A" w:rsidP="00FF6801">
            <w:pPr>
              <w:pStyle w:val="a5"/>
              <w:ind w:left="88" w:right="78" w:hanging="27"/>
              <w:jc w:val="center"/>
              <w:rPr>
                <w:b/>
                <w:sz w:val="20"/>
              </w:rPr>
            </w:pPr>
            <w:r>
              <w:rPr>
                <w:b/>
                <w:spacing w:val="-2"/>
                <w:sz w:val="20"/>
              </w:rPr>
              <w:t>Нормативный эксплуатационны</w:t>
            </w:r>
            <w:r>
              <w:rPr>
                <w:b/>
                <w:sz w:val="20"/>
              </w:rPr>
              <w:t>й запас топлива</w:t>
            </w:r>
          </w:p>
          <w:p w14:paraId="3280B3E0" w14:textId="77777777" w:rsidR="00E355F6" w:rsidRDefault="00153E2A" w:rsidP="00FF6801">
            <w:pPr>
              <w:pStyle w:val="a5"/>
              <w:spacing w:line="212" w:lineRule="exact"/>
              <w:ind w:left="88" w:right="78" w:hanging="27"/>
              <w:jc w:val="center"/>
              <w:rPr>
                <w:b/>
                <w:sz w:val="20"/>
              </w:rPr>
            </w:pPr>
            <w:r>
              <w:rPr>
                <w:b/>
                <w:sz w:val="20"/>
              </w:rPr>
              <w:t>(НЭЗТ),</w:t>
            </w:r>
            <w:r>
              <w:rPr>
                <w:b/>
                <w:spacing w:val="-11"/>
                <w:sz w:val="20"/>
              </w:rPr>
              <w:t xml:space="preserve"> </w:t>
            </w:r>
            <w:r>
              <w:rPr>
                <w:b/>
                <w:spacing w:val="-4"/>
                <w:sz w:val="20"/>
              </w:rPr>
              <w:t>тонн</w:t>
            </w:r>
          </w:p>
        </w:tc>
      </w:tr>
      <w:tr w:rsidR="00E355F6" w14:paraId="77282308" w14:textId="77777777" w:rsidTr="003C1336">
        <w:trPr>
          <w:trHeight w:val="918"/>
        </w:trPr>
        <w:tc>
          <w:tcPr>
            <w:tcW w:w="2399" w:type="dxa"/>
            <w:vAlign w:val="center"/>
          </w:tcPr>
          <w:p w14:paraId="13F0FD38" w14:textId="77777777" w:rsidR="00E355F6" w:rsidRDefault="00153E2A" w:rsidP="003C1336">
            <w:pPr>
              <w:pStyle w:val="a5"/>
              <w:ind w:left="107" w:right="309" w:hanging="6"/>
              <w:jc w:val="center"/>
              <w:rPr>
                <w:sz w:val="20"/>
              </w:rPr>
            </w:pPr>
            <w:r>
              <w:rPr>
                <w:spacing w:val="-2"/>
                <w:sz w:val="20"/>
              </w:rPr>
              <w:t xml:space="preserve">Котельные, </w:t>
            </w:r>
            <w:r>
              <w:rPr>
                <w:sz w:val="20"/>
              </w:rPr>
              <w:t>расположенные на</w:t>
            </w:r>
          </w:p>
          <w:p w14:paraId="1F2F1521" w14:textId="77777777" w:rsidR="00E355F6" w:rsidRDefault="00153E2A" w:rsidP="003C1336">
            <w:pPr>
              <w:pStyle w:val="a5"/>
              <w:spacing w:line="228" w:lineRule="exact"/>
              <w:ind w:left="107" w:right="309" w:hanging="6"/>
              <w:jc w:val="center"/>
              <w:rPr>
                <w:sz w:val="20"/>
              </w:rPr>
            </w:pPr>
            <w:r>
              <w:rPr>
                <w:sz w:val="20"/>
              </w:rPr>
              <w:t>территории Мирного, Архангельская</w:t>
            </w:r>
            <w:r>
              <w:rPr>
                <w:spacing w:val="-13"/>
                <w:sz w:val="20"/>
              </w:rPr>
              <w:t xml:space="preserve"> </w:t>
            </w:r>
            <w:r>
              <w:rPr>
                <w:sz w:val="20"/>
              </w:rPr>
              <w:t>область</w:t>
            </w:r>
          </w:p>
        </w:tc>
        <w:tc>
          <w:tcPr>
            <w:tcW w:w="1134" w:type="dxa"/>
            <w:vAlign w:val="center"/>
          </w:tcPr>
          <w:p w14:paraId="6C4A46E9" w14:textId="77777777" w:rsidR="00E355F6" w:rsidRDefault="00E355F6" w:rsidP="00FF6801">
            <w:pPr>
              <w:pStyle w:val="a5"/>
              <w:spacing w:before="108"/>
              <w:ind w:hanging="14"/>
              <w:rPr>
                <w:sz w:val="20"/>
              </w:rPr>
            </w:pPr>
          </w:p>
          <w:p w14:paraId="788F5420" w14:textId="77777777" w:rsidR="00E355F6" w:rsidRDefault="00153E2A" w:rsidP="00FF6801">
            <w:pPr>
              <w:pStyle w:val="a5"/>
              <w:ind w:left="10" w:hanging="14"/>
              <w:jc w:val="center"/>
              <w:rPr>
                <w:sz w:val="20"/>
              </w:rPr>
            </w:pPr>
            <w:r>
              <w:rPr>
                <w:sz w:val="20"/>
              </w:rPr>
              <w:t>мазут</w:t>
            </w:r>
            <w:r>
              <w:rPr>
                <w:spacing w:val="-11"/>
                <w:sz w:val="20"/>
              </w:rPr>
              <w:t xml:space="preserve"> </w:t>
            </w:r>
            <w:r>
              <w:rPr>
                <w:sz w:val="20"/>
              </w:rPr>
              <w:t>М-</w:t>
            </w:r>
            <w:r>
              <w:rPr>
                <w:spacing w:val="-5"/>
                <w:sz w:val="20"/>
              </w:rPr>
              <w:t>100</w:t>
            </w:r>
          </w:p>
        </w:tc>
        <w:tc>
          <w:tcPr>
            <w:tcW w:w="2126" w:type="dxa"/>
            <w:vAlign w:val="center"/>
          </w:tcPr>
          <w:p w14:paraId="368C7537" w14:textId="77777777" w:rsidR="00E355F6" w:rsidRDefault="00153E2A" w:rsidP="00FF6801">
            <w:pPr>
              <w:pStyle w:val="a5"/>
              <w:ind w:left="9" w:hanging="27"/>
              <w:jc w:val="center"/>
              <w:rPr>
                <w:sz w:val="20"/>
              </w:rPr>
            </w:pPr>
            <w:r>
              <w:rPr>
                <w:spacing w:val="-2"/>
                <w:sz w:val="20"/>
              </w:rPr>
              <w:t>214,5</w:t>
            </w:r>
          </w:p>
        </w:tc>
        <w:tc>
          <w:tcPr>
            <w:tcW w:w="1843" w:type="dxa"/>
            <w:vAlign w:val="center"/>
          </w:tcPr>
          <w:p w14:paraId="666C9080" w14:textId="77777777" w:rsidR="00E355F6" w:rsidRDefault="00153E2A" w:rsidP="00FF6801">
            <w:pPr>
              <w:pStyle w:val="a5"/>
              <w:ind w:left="12" w:hanging="27"/>
              <w:jc w:val="center"/>
              <w:rPr>
                <w:sz w:val="20"/>
              </w:rPr>
            </w:pPr>
            <w:r>
              <w:rPr>
                <w:spacing w:val="-2"/>
                <w:sz w:val="20"/>
              </w:rPr>
              <w:t>214,5</w:t>
            </w:r>
          </w:p>
        </w:tc>
        <w:tc>
          <w:tcPr>
            <w:tcW w:w="2138" w:type="dxa"/>
            <w:vAlign w:val="center"/>
          </w:tcPr>
          <w:p w14:paraId="6DF06AFE" w14:textId="77777777" w:rsidR="00E355F6" w:rsidRDefault="00E355F6" w:rsidP="00FF6801">
            <w:pPr>
              <w:pStyle w:val="a5"/>
              <w:spacing w:before="108"/>
              <w:ind w:hanging="27"/>
              <w:rPr>
                <w:sz w:val="20"/>
              </w:rPr>
            </w:pPr>
          </w:p>
          <w:p w14:paraId="3B459313" w14:textId="77777777" w:rsidR="00E355F6" w:rsidRDefault="00153E2A" w:rsidP="00FF6801">
            <w:pPr>
              <w:pStyle w:val="a5"/>
              <w:ind w:left="88" w:right="81" w:hanging="27"/>
              <w:jc w:val="center"/>
              <w:rPr>
                <w:sz w:val="20"/>
              </w:rPr>
            </w:pPr>
            <w:r>
              <w:rPr>
                <w:spacing w:val="-10"/>
                <w:sz w:val="20"/>
              </w:rPr>
              <w:t>-</w:t>
            </w:r>
          </w:p>
        </w:tc>
      </w:tr>
    </w:tbl>
    <w:p w14:paraId="59D4CFA8" w14:textId="77777777" w:rsidR="00E355F6" w:rsidRDefault="00E355F6">
      <w:pPr>
        <w:pStyle w:val="a3"/>
        <w:spacing w:before="217"/>
        <w:ind w:left="0"/>
        <w:jc w:val="left"/>
      </w:pPr>
    </w:p>
    <w:p w14:paraId="542F53A5" w14:textId="77777777" w:rsidR="00E355F6" w:rsidRDefault="00153E2A">
      <w:pPr>
        <w:pStyle w:val="2"/>
        <w:numPr>
          <w:ilvl w:val="1"/>
          <w:numId w:val="20"/>
        </w:numPr>
        <w:tabs>
          <w:tab w:val="left" w:pos="1504"/>
        </w:tabs>
        <w:spacing w:before="1"/>
        <w:ind w:left="143" w:right="147" w:firstLine="707"/>
      </w:pPr>
      <w:bookmarkStart w:id="319" w:name="_bookmark151"/>
      <w:bookmarkStart w:id="320" w:name="_Toc233012166"/>
      <w:bookmarkEnd w:id="319"/>
      <w:r>
        <w:t xml:space="preserve">Вид топлива, потребляемый источником тепловой энергии, в том числе с использованием возобновляемых источников энергии и местных видов </w:t>
      </w:r>
      <w:r>
        <w:rPr>
          <w:spacing w:val="-2"/>
        </w:rPr>
        <w:t>топлива</w:t>
      </w:r>
      <w:bookmarkEnd w:id="320"/>
    </w:p>
    <w:p w14:paraId="36A8C532" w14:textId="77777777" w:rsidR="00E355F6" w:rsidRDefault="00153E2A">
      <w:pPr>
        <w:pStyle w:val="a3"/>
        <w:ind w:right="140" w:firstLine="707"/>
      </w:pPr>
      <w:r>
        <w:t>На территории Мирного в качестве основного вида топлива на котельных используется природный газ.</w:t>
      </w:r>
    </w:p>
    <w:p w14:paraId="03A1EA5B" w14:textId="77777777" w:rsidR="00E355F6" w:rsidRDefault="00153E2A">
      <w:pPr>
        <w:pStyle w:val="2"/>
        <w:numPr>
          <w:ilvl w:val="1"/>
          <w:numId w:val="20"/>
        </w:numPr>
        <w:tabs>
          <w:tab w:val="left" w:pos="1540"/>
        </w:tabs>
        <w:spacing w:before="240"/>
        <w:ind w:left="143" w:right="136" w:firstLine="707"/>
      </w:pPr>
      <w:bookmarkStart w:id="321" w:name="_bookmark152"/>
      <w:bookmarkStart w:id="322" w:name="_Toc233012167"/>
      <w:bookmarkEnd w:id="321"/>
      <w: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w:t>
      </w:r>
      <w:r>
        <w:rPr>
          <w:spacing w:val="-3"/>
        </w:rPr>
        <w:t xml:space="preserve"> </w:t>
      </w:r>
      <w:r>
        <w:t>сгорания</w:t>
      </w:r>
      <w:r>
        <w:rPr>
          <w:spacing w:val="-4"/>
        </w:rPr>
        <w:t xml:space="preserve"> </w:t>
      </w:r>
      <w:r>
        <w:t>топлива,</w:t>
      </w:r>
      <w:r>
        <w:rPr>
          <w:spacing w:val="-4"/>
        </w:rPr>
        <w:t xml:space="preserve"> </w:t>
      </w:r>
      <w:r>
        <w:t>используемые</w:t>
      </w:r>
      <w:r>
        <w:rPr>
          <w:spacing w:val="-4"/>
        </w:rPr>
        <w:t xml:space="preserve"> </w:t>
      </w:r>
      <w:r>
        <w:t>для</w:t>
      </w:r>
      <w:r>
        <w:rPr>
          <w:spacing w:val="-4"/>
        </w:rPr>
        <w:t xml:space="preserve"> </w:t>
      </w:r>
      <w:r>
        <w:t>производства</w:t>
      </w:r>
      <w:r>
        <w:rPr>
          <w:spacing w:val="-4"/>
        </w:rPr>
        <w:t xml:space="preserve"> </w:t>
      </w:r>
      <w:r>
        <w:t>тепловой</w:t>
      </w:r>
      <w:r>
        <w:rPr>
          <w:spacing w:val="-4"/>
        </w:rPr>
        <w:t xml:space="preserve"> </w:t>
      </w:r>
      <w:r>
        <w:t>энергии</w:t>
      </w:r>
      <w:r>
        <w:rPr>
          <w:spacing w:val="-2"/>
        </w:rPr>
        <w:t xml:space="preserve"> </w:t>
      </w:r>
      <w:r>
        <w:t>по каждой системе теплоснабжени</w:t>
      </w:r>
      <w:bookmarkStart w:id="323" w:name="_bookmark153"/>
      <w:bookmarkEnd w:id="323"/>
      <w:r>
        <w:t>я</w:t>
      </w:r>
      <w:bookmarkEnd w:id="322"/>
    </w:p>
    <w:p w14:paraId="75A85AB4" w14:textId="77777777" w:rsidR="00E355F6" w:rsidRDefault="00153E2A">
      <w:pPr>
        <w:pStyle w:val="a3"/>
        <w:spacing w:line="293" w:lineRule="exact"/>
        <w:ind w:left="851"/>
      </w:pPr>
      <w:r>
        <w:t>Основным</w:t>
      </w:r>
      <w:r>
        <w:rPr>
          <w:spacing w:val="52"/>
        </w:rPr>
        <w:t xml:space="preserve"> </w:t>
      </w:r>
      <w:r>
        <w:t>видом</w:t>
      </w:r>
      <w:r>
        <w:rPr>
          <w:spacing w:val="53"/>
        </w:rPr>
        <w:t xml:space="preserve"> </w:t>
      </w:r>
      <w:r>
        <w:t>топлива</w:t>
      </w:r>
      <w:r>
        <w:rPr>
          <w:spacing w:val="57"/>
        </w:rPr>
        <w:t xml:space="preserve"> </w:t>
      </w:r>
      <w:r>
        <w:t>на</w:t>
      </w:r>
      <w:r>
        <w:rPr>
          <w:spacing w:val="53"/>
        </w:rPr>
        <w:t xml:space="preserve"> </w:t>
      </w:r>
      <w:r>
        <w:t>территории</w:t>
      </w:r>
      <w:r>
        <w:rPr>
          <w:spacing w:val="57"/>
        </w:rPr>
        <w:t xml:space="preserve"> </w:t>
      </w:r>
      <w:r>
        <w:t>Мирного</w:t>
      </w:r>
      <w:r>
        <w:rPr>
          <w:spacing w:val="55"/>
        </w:rPr>
        <w:t xml:space="preserve"> </w:t>
      </w:r>
      <w:r>
        <w:t>является</w:t>
      </w:r>
      <w:r>
        <w:rPr>
          <w:spacing w:val="57"/>
        </w:rPr>
        <w:t xml:space="preserve"> </w:t>
      </w:r>
      <w:r>
        <w:t>природный</w:t>
      </w:r>
      <w:r>
        <w:rPr>
          <w:spacing w:val="53"/>
        </w:rPr>
        <w:t xml:space="preserve"> </w:t>
      </w:r>
      <w:r>
        <w:rPr>
          <w:spacing w:val="-4"/>
        </w:rPr>
        <w:t>газ.</w:t>
      </w:r>
    </w:p>
    <w:p w14:paraId="56ACADB1" w14:textId="77777777" w:rsidR="00E355F6" w:rsidRDefault="00153E2A">
      <w:pPr>
        <w:pStyle w:val="a3"/>
        <w:spacing w:line="298" w:lineRule="exact"/>
      </w:pPr>
      <w:r>
        <w:t>Резервным</w:t>
      </w:r>
      <w:r>
        <w:rPr>
          <w:spacing w:val="-9"/>
        </w:rPr>
        <w:t xml:space="preserve"> </w:t>
      </w:r>
      <w:r>
        <w:t>видом</w:t>
      </w:r>
      <w:r>
        <w:rPr>
          <w:spacing w:val="-9"/>
        </w:rPr>
        <w:t xml:space="preserve"> </w:t>
      </w:r>
      <w:r>
        <w:t>топлива</w:t>
      </w:r>
      <w:r>
        <w:rPr>
          <w:spacing w:val="-8"/>
        </w:rPr>
        <w:t xml:space="preserve"> </w:t>
      </w:r>
      <w:r>
        <w:t>являлся</w:t>
      </w:r>
      <w:r>
        <w:rPr>
          <w:spacing w:val="-8"/>
        </w:rPr>
        <w:t xml:space="preserve"> </w:t>
      </w:r>
      <w:r>
        <w:t>топочный</w:t>
      </w:r>
      <w:r>
        <w:rPr>
          <w:spacing w:val="-9"/>
        </w:rPr>
        <w:t xml:space="preserve"> </w:t>
      </w:r>
      <w:r>
        <w:t>мазут</w:t>
      </w:r>
      <w:r>
        <w:rPr>
          <w:spacing w:val="-6"/>
        </w:rPr>
        <w:t xml:space="preserve"> </w:t>
      </w:r>
      <w:r>
        <w:t>марки</w:t>
      </w:r>
      <w:r>
        <w:rPr>
          <w:spacing w:val="-9"/>
        </w:rPr>
        <w:t xml:space="preserve"> </w:t>
      </w:r>
      <w:r>
        <w:t>М-</w:t>
      </w:r>
      <w:r>
        <w:rPr>
          <w:spacing w:val="-4"/>
        </w:rPr>
        <w:t>100.</w:t>
      </w:r>
    </w:p>
    <w:p w14:paraId="39903458" w14:textId="77777777" w:rsidR="00E355F6" w:rsidRDefault="00153E2A">
      <w:pPr>
        <w:pStyle w:val="2"/>
        <w:numPr>
          <w:ilvl w:val="1"/>
          <w:numId w:val="20"/>
        </w:numPr>
        <w:tabs>
          <w:tab w:val="left" w:pos="1490"/>
        </w:tabs>
        <w:spacing w:before="248"/>
        <w:ind w:left="143" w:right="145" w:firstLine="707"/>
      </w:pPr>
      <w:bookmarkStart w:id="324" w:name="_Toc233012168"/>
      <w:r>
        <w:t>Преобладающий вид топлива, определяемый по совокупности всех систем теплоснабжения, находящихся в городского округа</w:t>
      </w:r>
      <w:bookmarkEnd w:id="324"/>
    </w:p>
    <w:p w14:paraId="6C34F406" w14:textId="77777777" w:rsidR="00E355F6" w:rsidRDefault="00153E2A">
      <w:pPr>
        <w:pStyle w:val="a3"/>
        <w:ind w:right="139" w:firstLine="707"/>
      </w:pPr>
      <w:r>
        <w:t>На территории городского округа действует три источника теплоснабжения. В качестве основного вида топлива на котельных используется природный газ.</w:t>
      </w:r>
    </w:p>
    <w:p w14:paraId="46828523" w14:textId="77777777" w:rsidR="00E355F6" w:rsidRDefault="00153E2A">
      <w:pPr>
        <w:pStyle w:val="2"/>
        <w:numPr>
          <w:ilvl w:val="1"/>
          <w:numId w:val="20"/>
        </w:numPr>
        <w:tabs>
          <w:tab w:val="left" w:pos="1454"/>
        </w:tabs>
        <w:spacing w:before="240"/>
        <w:ind w:left="143" w:right="140" w:firstLine="707"/>
      </w:pPr>
      <w:bookmarkStart w:id="325" w:name="_bookmark154"/>
      <w:bookmarkStart w:id="326" w:name="_Toc233012169"/>
      <w:bookmarkEnd w:id="325"/>
      <w:r>
        <w:t xml:space="preserve">Приоритетное направление развития топливного баланса городского </w:t>
      </w:r>
      <w:r>
        <w:rPr>
          <w:spacing w:val="-2"/>
        </w:rPr>
        <w:t>округа</w:t>
      </w:r>
      <w:bookmarkEnd w:id="326"/>
    </w:p>
    <w:p w14:paraId="183A6C67" w14:textId="77777777" w:rsidR="00E355F6" w:rsidRDefault="00153E2A">
      <w:pPr>
        <w:pStyle w:val="a3"/>
        <w:spacing w:line="291" w:lineRule="exact"/>
        <w:ind w:left="851"/>
      </w:pPr>
      <w:r>
        <w:t>Перевод</w:t>
      </w:r>
      <w:r>
        <w:rPr>
          <w:spacing w:val="-5"/>
        </w:rPr>
        <w:t xml:space="preserve"> </w:t>
      </w:r>
      <w:r>
        <w:t>котельных</w:t>
      </w:r>
      <w:r>
        <w:rPr>
          <w:spacing w:val="-8"/>
        </w:rPr>
        <w:t xml:space="preserve"> </w:t>
      </w:r>
      <w:r>
        <w:t>на</w:t>
      </w:r>
      <w:r>
        <w:rPr>
          <w:spacing w:val="-7"/>
        </w:rPr>
        <w:t xml:space="preserve"> </w:t>
      </w:r>
      <w:r>
        <w:t>другие</w:t>
      </w:r>
      <w:r>
        <w:rPr>
          <w:spacing w:val="-7"/>
        </w:rPr>
        <w:t xml:space="preserve"> </w:t>
      </w:r>
      <w:r>
        <w:t>виды</w:t>
      </w:r>
      <w:r>
        <w:rPr>
          <w:spacing w:val="-4"/>
        </w:rPr>
        <w:t xml:space="preserve"> </w:t>
      </w:r>
      <w:r>
        <w:t>топлива</w:t>
      </w:r>
      <w:r>
        <w:rPr>
          <w:spacing w:val="-7"/>
        </w:rPr>
        <w:t xml:space="preserve"> </w:t>
      </w:r>
      <w:r>
        <w:t>не</w:t>
      </w:r>
      <w:r>
        <w:rPr>
          <w:spacing w:val="-8"/>
        </w:rPr>
        <w:t xml:space="preserve"> </w:t>
      </w:r>
      <w:r>
        <w:rPr>
          <w:spacing w:val="-2"/>
        </w:rPr>
        <w:t>планируется.</w:t>
      </w:r>
    </w:p>
    <w:p w14:paraId="145D7959" w14:textId="77777777" w:rsidR="00E355F6" w:rsidRDefault="00E355F6">
      <w:pPr>
        <w:pStyle w:val="a3"/>
        <w:spacing w:line="291" w:lineRule="exact"/>
        <w:sectPr w:rsidR="00E355F6">
          <w:pgSz w:w="11910" w:h="16840"/>
          <w:pgMar w:top="1100" w:right="425" w:bottom="280" w:left="1559" w:header="747" w:footer="0" w:gutter="0"/>
          <w:cols w:space="720"/>
        </w:sectPr>
      </w:pPr>
    </w:p>
    <w:p w14:paraId="6104FB36" w14:textId="77777777" w:rsidR="00E355F6" w:rsidRDefault="00153E2A">
      <w:pPr>
        <w:pStyle w:val="1"/>
        <w:ind w:left="2" w:right="2"/>
      </w:pPr>
      <w:bookmarkStart w:id="327" w:name="_bookmark155"/>
      <w:bookmarkStart w:id="328" w:name="_Toc233012170"/>
      <w:bookmarkEnd w:id="327"/>
      <w:r>
        <w:lastRenderedPageBreak/>
        <w:t>ГЛАВА</w:t>
      </w:r>
      <w:r>
        <w:rPr>
          <w:spacing w:val="-9"/>
        </w:rPr>
        <w:t xml:space="preserve"> </w:t>
      </w:r>
      <w:r>
        <w:t>11.</w:t>
      </w:r>
      <w:r>
        <w:rPr>
          <w:spacing w:val="-11"/>
        </w:rPr>
        <w:t xml:space="preserve"> </w:t>
      </w:r>
      <w:r>
        <w:t>ОЦЕНКА</w:t>
      </w:r>
      <w:r>
        <w:rPr>
          <w:spacing w:val="-11"/>
        </w:rPr>
        <w:t xml:space="preserve"> </w:t>
      </w:r>
      <w:r>
        <w:t>НАДЕЖНОСТИ</w:t>
      </w:r>
      <w:r>
        <w:rPr>
          <w:spacing w:val="-9"/>
        </w:rPr>
        <w:t xml:space="preserve"> </w:t>
      </w:r>
      <w:r>
        <w:rPr>
          <w:spacing w:val="-2"/>
        </w:rPr>
        <w:t>ТЕПЛОСНАБЖЕНИЯ</w:t>
      </w:r>
      <w:bookmarkEnd w:id="328"/>
    </w:p>
    <w:p w14:paraId="17262315" w14:textId="77777777" w:rsidR="00E355F6" w:rsidRDefault="00153E2A">
      <w:pPr>
        <w:pStyle w:val="2"/>
        <w:numPr>
          <w:ilvl w:val="1"/>
          <w:numId w:val="18"/>
        </w:numPr>
        <w:tabs>
          <w:tab w:val="left" w:pos="1432"/>
        </w:tabs>
        <w:spacing w:before="239"/>
        <w:ind w:right="142" w:firstLine="707"/>
      </w:pPr>
      <w:bookmarkStart w:id="329" w:name="_bookmark156"/>
      <w:bookmarkStart w:id="330" w:name="_Toc233012171"/>
      <w:bookmarkEnd w:id="329"/>
      <w:r>
        <w:t>Метод</w:t>
      </w:r>
      <w:r>
        <w:rPr>
          <w:spacing w:val="-4"/>
        </w:rPr>
        <w:t xml:space="preserve"> </w:t>
      </w:r>
      <w:r>
        <w:t>и</w:t>
      </w:r>
      <w:r>
        <w:rPr>
          <w:spacing w:val="-5"/>
        </w:rPr>
        <w:t xml:space="preserve"> </w:t>
      </w:r>
      <w:r>
        <w:t>результаты</w:t>
      </w:r>
      <w:r>
        <w:rPr>
          <w:spacing w:val="-6"/>
        </w:rPr>
        <w:t xml:space="preserve"> </w:t>
      </w:r>
      <w:r>
        <w:t>обработки</w:t>
      </w:r>
      <w:r>
        <w:rPr>
          <w:spacing w:val="-4"/>
        </w:rPr>
        <w:t xml:space="preserve"> </w:t>
      </w:r>
      <w:r>
        <w:t>данных</w:t>
      </w:r>
      <w:r>
        <w:rPr>
          <w:spacing w:val="-3"/>
        </w:rPr>
        <w:t xml:space="preserve"> </w:t>
      </w:r>
      <w:r>
        <w:t>по</w:t>
      </w:r>
      <w:r>
        <w:rPr>
          <w:spacing w:val="-5"/>
        </w:rPr>
        <w:t xml:space="preserve"> </w:t>
      </w:r>
      <w:r>
        <w:t>отказам</w:t>
      </w:r>
      <w:r>
        <w:rPr>
          <w:spacing w:val="-4"/>
        </w:rPr>
        <w:t xml:space="preserve"> </w:t>
      </w:r>
      <w:r>
        <w:t>участков</w:t>
      </w:r>
      <w:r>
        <w:rPr>
          <w:spacing w:val="-4"/>
        </w:rPr>
        <w:t xml:space="preserve"> </w:t>
      </w:r>
      <w:r>
        <w:t>тепловых сетей (аварийным ситуациям), средней частоты отказов участков тепловых</w:t>
      </w:r>
      <w:r>
        <w:rPr>
          <w:spacing w:val="40"/>
        </w:rPr>
        <w:t xml:space="preserve"> </w:t>
      </w:r>
      <w:r>
        <w:t>сетей (аварийных ситуаций) в каждой системе теплоснабжения</w:t>
      </w:r>
      <w:bookmarkEnd w:id="330"/>
    </w:p>
    <w:p w14:paraId="2D1C95A7" w14:textId="77777777" w:rsidR="00E355F6" w:rsidRDefault="00153E2A">
      <w:pPr>
        <w:pStyle w:val="a3"/>
        <w:ind w:right="137" w:firstLine="566"/>
      </w:pPr>
      <w:r>
        <w:t>Методика расчета и оценки показателей надежности системы теплоснабжения выполняется в</w:t>
      </w:r>
      <w:r>
        <w:rPr>
          <w:spacing w:val="-1"/>
        </w:rPr>
        <w:t xml:space="preserve"> </w:t>
      </w:r>
      <w:r>
        <w:t>соответствии с</w:t>
      </w:r>
      <w:r>
        <w:rPr>
          <w:spacing w:val="-1"/>
        </w:rPr>
        <w:t xml:space="preserve"> </w:t>
      </w:r>
      <w:r>
        <w:t>приложением</w:t>
      </w:r>
      <w:r>
        <w:rPr>
          <w:spacing w:val="-1"/>
        </w:rPr>
        <w:t xml:space="preserve"> </w:t>
      </w:r>
      <w:r>
        <w:t>40</w:t>
      </w:r>
      <w:r>
        <w:rPr>
          <w:spacing w:val="-1"/>
        </w:rPr>
        <w:t xml:space="preserve"> </w:t>
      </w:r>
      <w:r>
        <w:t>Методических указаний</w:t>
      </w:r>
      <w:r>
        <w:rPr>
          <w:spacing w:val="-1"/>
        </w:rPr>
        <w:t xml:space="preserve"> </w:t>
      </w:r>
      <w:r>
        <w:t>по</w:t>
      </w:r>
      <w:r>
        <w:rPr>
          <w:spacing w:val="-1"/>
        </w:rPr>
        <w:t xml:space="preserve"> </w:t>
      </w:r>
      <w:r>
        <w:t>разработке схем</w:t>
      </w:r>
      <w:r>
        <w:rPr>
          <w:spacing w:val="48"/>
          <w:w w:val="150"/>
        </w:rPr>
        <w:t xml:space="preserve"> </w:t>
      </w:r>
      <w:r>
        <w:t>теплоснабжения,</w:t>
      </w:r>
      <w:r>
        <w:rPr>
          <w:spacing w:val="52"/>
          <w:w w:val="150"/>
        </w:rPr>
        <w:t xml:space="preserve"> </w:t>
      </w:r>
      <w:r>
        <w:t>утвержденных</w:t>
      </w:r>
      <w:r>
        <w:rPr>
          <w:spacing w:val="53"/>
          <w:w w:val="150"/>
        </w:rPr>
        <w:t xml:space="preserve"> </w:t>
      </w:r>
      <w:r>
        <w:t>приказом</w:t>
      </w:r>
      <w:r>
        <w:rPr>
          <w:spacing w:val="48"/>
          <w:w w:val="150"/>
        </w:rPr>
        <w:t xml:space="preserve"> </w:t>
      </w:r>
      <w:r>
        <w:t>Минэнерго</w:t>
      </w:r>
      <w:r>
        <w:rPr>
          <w:spacing w:val="52"/>
          <w:w w:val="150"/>
        </w:rPr>
        <w:t xml:space="preserve"> </w:t>
      </w:r>
      <w:r>
        <w:t>России</w:t>
      </w:r>
      <w:r>
        <w:rPr>
          <w:spacing w:val="48"/>
          <w:w w:val="150"/>
        </w:rPr>
        <w:t xml:space="preserve"> </w:t>
      </w:r>
      <w:r>
        <w:t>от</w:t>
      </w:r>
      <w:r>
        <w:rPr>
          <w:spacing w:val="48"/>
          <w:w w:val="150"/>
        </w:rPr>
        <w:t xml:space="preserve"> </w:t>
      </w:r>
      <w:r>
        <w:rPr>
          <w:spacing w:val="-2"/>
        </w:rPr>
        <w:t>05.03.2019</w:t>
      </w:r>
    </w:p>
    <w:p w14:paraId="3CA5E3E9" w14:textId="77777777" w:rsidR="00E355F6" w:rsidRDefault="00153E2A">
      <w:pPr>
        <w:pStyle w:val="a3"/>
        <w:ind w:right="138"/>
      </w:pPr>
      <w:r>
        <w:t>№ 212 «Об утверждении Методических указаний по разработке схем теплоснабжения». Основные положения данной методики приведены в части 9 главы 1 настоящих обосновывающих материалов.</w:t>
      </w:r>
    </w:p>
    <w:p w14:paraId="43253CFB" w14:textId="77777777" w:rsidR="00E355F6" w:rsidRDefault="00153E2A">
      <w:pPr>
        <w:pStyle w:val="a3"/>
        <w:ind w:right="146" w:firstLine="707"/>
      </w:pPr>
      <w:r>
        <w:t>Вероятности безотказной работы рассчитываются для всех магистральных теплопроводов, от источника теплоснабжения до наиболее удаленных потребителей. Основные пути для расчета вероятности безотказной работы системы</w:t>
      </w:r>
      <w:r>
        <w:rPr>
          <w:spacing w:val="40"/>
        </w:rPr>
        <w:t xml:space="preserve"> </w:t>
      </w:r>
      <w:r>
        <w:t>теплоснабжения приведены в таблице № 61.</w:t>
      </w:r>
    </w:p>
    <w:p w14:paraId="06A15323" w14:textId="77777777" w:rsidR="00E355F6" w:rsidRDefault="00153E2A">
      <w:pPr>
        <w:pStyle w:val="a3"/>
        <w:spacing w:before="292" w:after="10"/>
        <w:ind w:right="133"/>
      </w:pPr>
      <w:r>
        <w:t>Таблица № 61 «Расчетные пути для определения вероятности безотказной работы тепловых сетей»</w:t>
      </w:r>
    </w:p>
    <w:tbl>
      <w:tblPr>
        <w:tblStyle w:val="TableNormal"/>
        <w:tblW w:w="0" w:type="auto"/>
        <w:tblInd w:w="14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94"/>
        <w:gridCol w:w="4540"/>
        <w:gridCol w:w="4113"/>
      </w:tblGrid>
      <w:tr w:rsidR="00E355F6" w14:paraId="3EB99650" w14:textId="77777777">
        <w:trPr>
          <w:trHeight w:val="285"/>
        </w:trPr>
        <w:tc>
          <w:tcPr>
            <w:tcW w:w="994" w:type="dxa"/>
            <w:vMerge w:val="restart"/>
          </w:tcPr>
          <w:p w14:paraId="75FF130B" w14:textId="77777777" w:rsidR="00E355F6" w:rsidRDefault="00153E2A">
            <w:pPr>
              <w:pStyle w:val="a5"/>
              <w:spacing w:before="67"/>
              <w:ind w:left="292" w:right="187" w:hanging="82"/>
              <w:rPr>
                <w:b/>
                <w:sz w:val="20"/>
              </w:rPr>
            </w:pPr>
            <w:r>
              <w:rPr>
                <w:b/>
                <w:spacing w:val="-4"/>
                <w:sz w:val="20"/>
              </w:rPr>
              <w:t>Номер пути</w:t>
            </w:r>
          </w:p>
        </w:tc>
        <w:tc>
          <w:tcPr>
            <w:tcW w:w="8653" w:type="dxa"/>
            <w:gridSpan w:val="2"/>
          </w:tcPr>
          <w:p w14:paraId="558A8914" w14:textId="77777777" w:rsidR="00E355F6" w:rsidRDefault="00153E2A" w:rsidP="00264B32">
            <w:pPr>
              <w:pStyle w:val="a5"/>
              <w:spacing w:before="50" w:line="215" w:lineRule="exact"/>
              <w:ind w:left="17" w:firstLine="119"/>
              <w:jc w:val="center"/>
              <w:rPr>
                <w:b/>
                <w:sz w:val="20"/>
              </w:rPr>
            </w:pPr>
            <w:r>
              <w:rPr>
                <w:b/>
                <w:sz w:val="20"/>
              </w:rPr>
              <w:t>Расчетный</w:t>
            </w:r>
            <w:r>
              <w:rPr>
                <w:b/>
                <w:spacing w:val="-6"/>
                <w:sz w:val="20"/>
              </w:rPr>
              <w:t xml:space="preserve"> </w:t>
            </w:r>
            <w:r>
              <w:rPr>
                <w:b/>
                <w:sz w:val="20"/>
              </w:rPr>
              <w:t>путь</w:t>
            </w:r>
            <w:r>
              <w:rPr>
                <w:b/>
                <w:spacing w:val="-6"/>
                <w:sz w:val="20"/>
              </w:rPr>
              <w:t xml:space="preserve"> </w:t>
            </w:r>
            <w:r>
              <w:rPr>
                <w:b/>
                <w:sz w:val="20"/>
              </w:rPr>
              <w:t>для</w:t>
            </w:r>
            <w:r>
              <w:rPr>
                <w:b/>
                <w:spacing w:val="-5"/>
                <w:sz w:val="20"/>
              </w:rPr>
              <w:t xml:space="preserve"> </w:t>
            </w:r>
            <w:r>
              <w:rPr>
                <w:b/>
                <w:sz w:val="20"/>
              </w:rPr>
              <w:t>оценки</w:t>
            </w:r>
            <w:r>
              <w:rPr>
                <w:b/>
                <w:spacing w:val="-6"/>
                <w:sz w:val="20"/>
              </w:rPr>
              <w:t xml:space="preserve"> </w:t>
            </w:r>
            <w:r>
              <w:rPr>
                <w:b/>
                <w:sz w:val="20"/>
              </w:rPr>
              <w:t>надежности</w:t>
            </w:r>
            <w:r>
              <w:rPr>
                <w:b/>
                <w:spacing w:val="-8"/>
                <w:sz w:val="20"/>
              </w:rPr>
              <w:t xml:space="preserve"> </w:t>
            </w:r>
            <w:r>
              <w:rPr>
                <w:b/>
                <w:sz w:val="20"/>
              </w:rPr>
              <w:t>тепловых</w:t>
            </w:r>
            <w:r>
              <w:rPr>
                <w:b/>
                <w:spacing w:val="-7"/>
                <w:sz w:val="20"/>
              </w:rPr>
              <w:t xml:space="preserve"> </w:t>
            </w:r>
            <w:r>
              <w:rPr>
                <w:b/>
                <w:sz w:val="20"/>
              </w:rPr>
              <w:t>сетей</w:t>
            </w:r>
            <w:r>
              <w:rPr>
                <w:b/>
                <w:spacing w:val="-3"/>
                <w:sz w:val="20"/>
              </w:rPr>
              <w:t xml:space="preserve"> </w:t>
            </w:r>
            <w:r>
              <w:rPr>
                <w:b/>
                <w:sz w:val="20"/>
              </w:rPr>
              <w:t>г.</w:t>
            </w:r>
            <w:r>
              <w:rPr>
                <w:b/>
                <w:spacing w:val="-4"/>
                <w:sz w:val="20"/>
              </w:rPr>
              <w:t xml:space="preserve"> </w:t>
            </w:r>
            <w:r>
              <w:rPr>
                <w:b/>
                <w:spacing w:val="-2"/>
                <w:sz w:val="20"/>
              </w:rPr>
              <w:t>Мирный</w:t>
            </w:r>
          </w:p>
        </w:tc>
      </w:tr>
      <w:tr w:rsidR="00E355F6" w14:paraId="2C06A13D" w14:textId="77777777">
        <w:trPr>
          <w:trHeight w:val="306"/>
        </w:trPr>
        <w:tc>
          <w:tcPr>
            <w:tcW w:w="994" w:type="dxa"/>
            <w:vMerge/>
            <w:tcBorders>
              <w:top w:val="nil"/>
            </w:tcBorders>
          </w:tcPr>
          <w:p w14:paraId="70C850ED" w14:textId="77777777" w:rsidR="00E355F6" w:rsidRDefault="00E355F6">
            <w:pPr>
              <w:rPr>
                <w:sz w:val="2"/>
                <w:szCs w:val="2"/>
              </w:rPr>
            </w:pPr>
          </w:p>
        </w:tc>
        <w:tc>
          <w:tcPr>
            <w:tcW w:w="4540" w:type="dxa"/>
          </w:tcPr>
          <w:p w14:paraId="4FD59A72" w14:textId="77777777" w:rsidR="00E355F6" w:rsidRDefault="00153E2A" w:rsidP="00264B32">
            <w:pPr>
              <w:pStyle w:val="a5"/>
              <w:spacing w:before="74" w:line="212" w:lineRule="exact"/>
              <w:ind w:left="136" w:firstLine="0"/>
              <w:rPr>
                <w:b/>
                <w:sz w:val="20"/>
              </w:rPr>
            </w:pPr>
            <w:r>
              <w:rPr>
                <w:b/>
                <w:sz w:val="20"/>
              </w:rPr>
              <w:t>Начальная</w:t>
            </w:r>
            <w:r>
              <w:rPr>
                <w:b/>
                <w:spacing w:val="-3"/>
                <w:sz w:val="20"/>
              </w:rPr>
              <w:t xml:space="preserve"> </w:t>
            </w:r>
            <w:r>
              <w:rPr>
                <w:b/>
                <w:sz w:val="20"/>
              </w:rPr>
              <w:t>камера</w:t>
            </w:r>
            <w:r>
              <w:rPr>
                <w:b/>
                <w:spacing w:val="-2"/>
                <w:sz w:val="20"/>
              </w:rPr>
              <w:t xml:space="preserve"> </w:t>
            </w:r>
            <w:r>
              <w:rPr>
                <w:b/>
                <w:sz w:val="20"/>
              </w:rPr>
              <w:t>расчетного</w:t>
            </w:r>
            <w:r>
              <w:rPr>
                <w:b/>
                <w:spacing w:val="-1"/>
                <w:sz w:val="20"/>
              </w:rPr>
              <w:t xml:space="preserve"> </w:t>
            </w:r>
            <w:r>
              <w:rPr>
                <w:b/>
                <w:spacing w:val="-4"/>
                <w:sz w:val="20"/>
              </w:rPr>
              <w:t>пути</w:t>
            </w:r>
          </w:p>
        </w:tc>
        <w:tc>
          <w:tcPr>
            <w:tcW w:w="4113" w:type="dxa"/>
          </w:tcPr>
          <w:p w14:paraId="5092D51D" w14:textId="77777777" w:rsidR="00E355F6" w:rsidRDefault="00153E2A" w:rsidP="00264B32">
            <w:pPr>
              <w:pStyle w:val="a5"/>
              <w:spacing w:before="74" w:line="212" w:lineRule="exact"/>
              <w:ind w:left="269" w:firstLine="0"/>
              <w:rPr>
                <w:b/>
                <w:sz w:val="20"/>
              </w:rPr>
            </w:pPr>
            <w:r>
              <w:rPr>
                <w:b/>
                <w:sz w:val="20"/>
              </w:rPr>
              <w:t>Конечная</w:t>
            </w:r>
            <w:r>
              <w:rPr>
                <w:b/>
                <w:spacing w:val="-2"/>
                <w:sz w:val="20"/>
              </w:rPr>
              <w:t xml:space="preserve"> </w:t>
            </w:r>
            <w:r>
              <w:rPr>
                <w:b/>
                <w:sz w:val="20"/>
              </w:rPr>
              <w:t>камера расчетного</w:t>
            </w:r>
            <w:r>
              <w:rPr>
                <w:b/>
                <w:spacing w:val="-2"/>
                <w:sz w:val="20"/>
              </w:rPr>
              <w:t xml:space="preserve"> </w:t>
            </w:r>
            <w:r>
              <w:rPr>
                <w:b/>
                <w:spacing w:val="-4"/>
                <w:sz w:val="20"/>
              </w:rPr>
              <w:t>пути</w:t>
            </w:r>
          </w:p>
        </w:tc>
      </w:tr>
      <w:tr w:rsidR="00E355F6" w14:paraId="1D39E357" w14:textId="77777777">
        <w:trPr>
          <w:trHeight w:val="307"/>
        </w:trPr>
        <w:tc>
          <w:tcPr>
            <w:tcW w:w="994" w:type="dxa"/>
          </w:tcPr>
          <w:p w14:paraId="156463A0" w14:textId="77777777" w:rsidR="00E355F6" w:rsidRDefault="00153E2A" w:rsidP="00264B32">
            <w:pPr>
              <w:pStyle w:val="a5"/>
              <w:spacing w:before="50"/>
              <w:ind w:left="-1" w:firstLine="418"/>
              <w:rPr>
                <w:sz w:val="20"/>
              </w:rPr>
            </w:pPr>
            <w:r>
              <w:rPr>
                <w:spacing w:val="-10"/>
                <w:sz w:val="20"/>
              </w:rPr>
              <w:t>1</w:t>
            </w:r>
          </w:p>
        </w:tc>
        <w:tc>
          <w:tcPr>
            <w:tcW w:w="4540" w:type="dxa"/>
          </w:tcPr>
          <w:p w14:paraId="474EA905" w14:textId="77777777" w:rsidR="00E355F6" w:rsidRDefault="00153E2A" w:rsidP="00264B32">
            <w:pPr>
              <w:pStyle w:val="a5"/>
              <w:spacing w:before="70" w:line="217" w:lineRule="exact"/>
              <w:ind w:left="136" w:firstLine="0"/>
              <w:rPr>
                <w:sz w:val="20"/>
              </w:rPr>
            </w:pPr>
            <w:r>
              <w:rPr>
                <w:sz w:val="20"/>
              </w:rPr>
              <w:t>Котельная</w:t>
            </w:r>
            <w:r>
              <w:rPr>
                <w:spacing w:val="-1"/>
                <w:sz w:val="20"/>
              </w:rPr>
              <w:t xml:space="preserve"> </w:t>
            </w:r>
            <w:r>
              <w:rPr>
                <w:sz w:val="20"/>
              </w:rPr>
              <w:t>№</w:t>
            </w:r>
            <w:r>
              <w:rPr>
                <w:spacing w:val="-1"/>
                <w:sz w:val="20"/>
              </w:rPr>
              <w:t xml:space="preserve"> </w:t>
            </w:r>
            <w:r>
              <w:rPr>
                <w:spacing w:val="-10"/>
                <w:sz w:val="20"/>
              </w:rPr>
              <w:t>3</w:t>
            </w:r>
          </w:p>
        </w:tc>
        <w:tc>
          <w:tcPr>
            <w:tcW w:w="4113" w:type="dxa"/>
          </w:tcPr>
          <w:p w14:paraId="2FB711FD" w14:textId="77777777" w:rsidR="00E355F6" w:rsidRDefault="00153E2A" w:rsidP="00264B32">
            <w:pPr>
              <w:pStyle w:val="a5"/>
              <w:spacing w:before="70" w:line="217" w:lineRule="exact"/>
              <w:ind w:left="269" w:firstLine="0"/>
              <w:rPr>
                <w:sz w:val="20"/>
              </w:rPr>
            </w:pPr>
            <w:r>
              <w:rPr>
                <w:sz w:val="20"/>
              </w:rPr>
              <w:t>ТК</w:t>
            </w:r>
            <w:r>
              <w:rPr>
                <w:spacing w:val="-6"/>
                <w:sz w:val="20"/>
              </w:rPr>
              <w:t xml:space="preserve"> </w:t>
            </w:r>
            <w:r>
              <w:rPr>
                <w:sz w:val="20"/>
              </w:rPr>
              <w:t>(ГБОУ</w:t>
            </w:r>
            <w:r>
              <w:rPr>
                <w:spacing w:val="-1"/>
                <w:sz w:val="20"/>
              </w:rPr>
              <w:t xml:space="preserve"> </w:t>
            </w:r>
            <w:r>
              <w:rPr>
                <w:sz w:val="20"/>
              </w:rPr>
              <w:t>АО «АГМКК»,</w:t>
            </w:r>
            <w:r>
              <w:rPr>
                <w:spacing w:val="-2"/>
                <w:sz w:val="20"/>
              </w:rPr>
              <w:t xml:space="preserve"> </w:t>
            </w:r>
            <w:r>
              <w:rPr>
                <w:sz w:val="20"/>
              </w:rPr>
              <w:t>ул.</w:t>
            </w:r>
            <w:r>
              <w:rPr>
                <w:spacing w:val="-5"/>
                <w:sz w:val="20"/>
              </w:rPr>
              <w:t xml:space="preserve"> </w:t>
            </w:r>
            <w:r>
              <w:rPr>
                <w:sz w:val="20"/>
              </w:rPr>
              <w:t>Заозерная,</w:t>
            </w:r>
            <w:r>
              <w:rPr>
                <w:spacing w:val="-3"/>
                <w:sz w:val="20"/>
              </w:rPr>
              <w:t xml:space="preserve"> </w:t>
            </w:r>
            <w:r>
              <w:rPr>
                <w:spacing w:val="-5"/>
                <w:sz w:val="20"/>
              </w:rPr>
              <w:t>26)</w:t>
            </w:r>
          </w:p>
        </w:tc>
      </w:tr>
      <w:tr w:rsidR="00E355F6" w14:paraId="22088466" w14:textId="77777777">
        <w:trPr>
          <w:trHeight w:val="302"/>
        </w:trPr>
        <w:tc>
          <w:tcPr>
            <w:tcW w:w="994" w:type="dxa"/>
          </w:tcPr>
          <w:p w14:paraId="50D33E92" w14:textId="77777777" w:rsidR="00E355F6" w:rsidRDefault="00153E2A" w:rsidP="00264B32">
            <w:pPr>
              <w:pStyle w:val="a5"/>
              <w:spacing w:before="48"/>
              <w:ind w:left="-1" w:firstLine="418"/>
              <w:rPr>
                <w:sz w:val="20"/>
              </w:rPr>
            </w:pPr>
            <w:r>
              <w:rPr>
                <w:spacing w:val="-10"/>
                <w:sz w:val="20"/>
              </w:rPr>
              <w:t>2</w:t>
            </w:r>
          </w:p>
        </w:tc>
        <w:tc>
          <w:tcPr>
            <w:tcW w:w="4540" w:type="dxa"/>
          </w:tcPr>
          <w:p w14:paraId="53144932" w14:textId="77777777" w:rsidR="00E355F6" w:rsidRDefault="00153E2A" w:rsidP="00264B32">
            <w:pPr>
              <w:pStyle w:val="a5"/>
              <w:spacing w:before="65" w:line="217" w:lineRule="exact"/>
              <w:ind w:left="136" w:firstLine="0"/>
              <w:rPr>
                <w:sz w:val="20"/>
              </w:rPr>
            </w:pPr>
            <w:r>
              <w:rPr>
                <w:sz w:val="20"/>
              </w:rPr>
              <w:t>Котельная</w:t>
            </w:r>
            <w:r>
              <w:rPr>
                <w:spacing w:val="-1"/>
                <w:sz w:val="20"/>
              </w:rPr>
              <w:t xml:space="preserve"> </w:t>
            </w:r>
            <w:r>
              <w:rPr>
                <w:sz w:val="20"/>
              </w:rPr>
              <w:t>№</w:t>
            </w:r>
            <w:r>
              <w:rPr>
                <w:spacing w:val="-1"/>
                <w:sz w:val="20"/>
              </w:rPr>
              <w:t xml:space="preserve"> </w:t>
            </w:r>
            <w:r>
              <w:rPr>
                <w:spacing w:val="-10"/>
                <w:sz w:val="20"/>
              </w:rPr>
              <w:t>3</w:t>
            </w:r>
          </w:p>
        </w:tc>
        <w:tc>
          <w:tcPr>
            <w:tcW w:w="4113" w:type="dxa"/>
          </w:tcPr>
          <w:p w14:paraId="4C48DB0E" w14:textId="77777777" w:rsidR="00E355F6" w:rsidRDefault="00153E2A" w:rsidP="00264B32">
            <w:pPr>
              <w:pStyle w:val="a5"/>
              <w:spacing w:before="65" w:line="217" w:lineRule="exact"/>
              <w:ind w:left="269" w:firstLine="0"/>
              <w:rPr>
                <w:sz w:val="20"/>
              </w:rPr>
            </w:pPr>
            <w:r>
              <w:rPr>
                <w:sz w:val="20"/>
              </w:rPr>
              <w:t>ТК</w:t>
            </w:r>
            <w:r>
              <w:rPr>
                <w:spacing w:val="-3"/>
                <w:sz w:val="20"/>
              </w:rPr>
              <w:t xml:space="preserve"> </w:t>
            </w:r>
            <w:r>
              <w:rPr>
                <w:sz w:val="20"/>
              </w:rPr>
              <w:t xml:space="preserve">(ул. Ленина, </w:t>
            </w:r>
            <w:r>
              <w:rPr>
                <w:spacing w:val="-5"/>
                <w:sz w:val="20"/>
              </w:rPr>
              <w:t>1)</w:t>
            </w:r>
          </w:p>
        </w:tc>
      </w:tr>
      <w:tr w:rsidR="00E355F6" w14:paraId="1C687F5E" w14:textId="77777777">
        <w:trPr>
          <w:trHeight w:val="302"/>
        </w:trPr>
        <w:tc>
          <w:tcPr>
            <w:tcW w:w="994" w:type="dxa"/>
          </w:tcPr>
          <w:p w14:paraId="3BCC0E81" w14:textId="77777777" w:rsidR="00E355F6" w:rsidRDefault="00153E2A" w:rsidP="00264B32">
            <w:pPr>
              <w:pStyle w:val="a5"/>
              <w:spacing w:before="48"/>
              <w:ind w:left="-1" w:firstLine="418"/>
              <w:rPr>
                <w:sz w:val="20"/>
              </w:rPr>
            </w:pPr>
            <w:r>
              <w:rPr>
                <w:spacing w:val="-10"/>
                <w:sz w:val="20"/>
              </w:rPr>
              <w:t>3</w:t>
            </w:r>
          </w:p>
        </w:tc>
        <w:tc>
          <w:tcPr>
            <w:tcW w:w="4540" w:type="dxa"/>
          </w:tcPr>
          <w:p w14:paraId="1E552F5A" w14:textId="77777777" w:rsidR="00E355F6" w:rsidRDefault="00153E2A" w:rsidP="00264B32">
            <w:pPr>
              <w:pStyle w:val="a5"/>
              <w:spacing w:before="65" w:line="217" w:lineRule="exact"/>
              <w:ind w:left="136" w:firstLine="0"/>
              <w:rPr>
                <w:sz w:val="20"/>
              </w:rPr>
            </w:pPr>
            <w:r>
              <w:rPr>
                <w:sz w:val="20"/>
              </w:rPr>
              <w:t>Котельная</w:t>
            </w:r>
            <w:r>
              <w:rPr>
                <w:spacing w:val="-1"/>
                <w:sz w:val="20"/>
              </w:rPr>
              <w:t xml:space="preserve"> </w:t>
            </w:r>
            <w:r>
              <w:rPr>
                <w:sz w:val="20"/>
              </w:rPr>
              <w:t>№</w:t>
            </w:r>
            <w:r>
              <w:rPr>
                <w:spacing w:val="-1"/>
                <w:sz w:val="20"/>
              </w:rPr>
              <w:t xml:space="preserve"> </w:t>
            </w:r>
            <w:r>
              <w:rPr>
                <w:spacing w:val="-10"/>
                <w:sz w:val="20"/>
              </w:rPr>
              <w:t>3</w:t>
            </w:r>
          </w:p>
        </w:tc>
        <w:tc>
          <w:tcPr>
            <w:tcW w:w="4113" w:type="dxa"/>
          </w:tcPr>
          <w:p w14:paraId="450643EC" w14:textId="77777777" w:rsidR="00E355F6" w:rsidRDefault="00153E2A" w:rsidP="00264B32">
            <w:pPr>
              <w:pStyle w:val="a5"/>
              <w:spacing w:before="65" w:line="217" w:lineRule="exact"/>
              <w:ind w:left="269" w:firstLine="0"/>
              <w:rPr>
                <w:sz w:val="20"/>
              </w:rPr>
            </w:pPr>
            <w:r>
              <w:rPr>
                <w:sz w:val="20"/>
              </w:rPr>
              <w:t>ТК</w:t>
            </w:r>
            <w:r>
              <w:rPr>
                <w:spacing w:val="-4"/>
                <w:sz w:val="20"/>
              </w:rPr>
              <w:t xml:space="preserve"> </w:t>
            </w:r>
            <w:r>
              <w:rPr>
                <w:sz w:val="20"/>
              </w:rPr>
              <w:t>(ГДО,</w:t>
            </w:r>
            <w:r>
              <w:rPr>
                <w:spacing w:val="3"/>
                <w:sz w:val="20"/>
              </w:rPr>
              <w:t xml:space="preserve"> </w:t>
            </w:r>
            <w:r>
              <w:rPr>
                <w:sz w:val="20"/>
              </w:rPr>
              <w:t>ул. Ленина,</w:t>
            </w:r>
            <w:r>
              <w:rPr>
                <w:spacing w:val="1"/>
                <w:sz w:val="20"/>
              </w:rPr>
              <w:t xml:space="preserve"> </w:t>
            </w:r>
            <w:r>
              <w:rPr>
                <w:spacing w:val="-5"/>
                <w:sz w:val="20"/>
              </w:rPr>
              <w:t>22)</w:t>
            </w:r>
          </w:p>
        </w:tc>
      </w:tr>
      <w:tr w:rsidR="00E355F6" w14:paraId="0568D18C" w14:textId="77777777">
        <w:trPr>
          <w:trHeight w:val="306"/>
        </w:trPr>
        <w:tc>
          <w:tcPr>
            <w:tcW w:w="994" w:type="dxa"/>
          </w:tcPr>
          <w:p w14:paraId="6FEAE953" w14:textId="77777777" w:rsidR="00E355F6" w:rsidRDefault="00153E2A" w:rsidP="00264B32">
            <w:pPr>
              <w:pStyle w:val="a5"/>
              <w:spacing w:before="50"/>
              <w:ind w:left="-1" w:firstLine="418"/>
              <w:rPr>
                <w:sz w:val="20"/>
              </w:rPr>
            </w:pPr>
            <w:r>
              <w:rPr>
                <w:spacing w:val="-10"/>
                <w:sz w:val="20"/>
              </w:rPr>
              <w:t>4</w:t>
            </w:r>
          </w:p>
        </w:tc>
        <w:tc>
          <w:tcPr>
            <w:tcW w:w="4540" w:type="dxa"/>
          </w:tcPr>
          <w:p w14:paraId="22060D7D" w14:textId="77777777" w:rsidR="00E355F6" w:rsidRDefault="00153E2A" w:rsidP="00264B32">
            <w:pPr>
              <w:pStyle w:val="a5"/>
              <w:spacing w:before="70" w:line="217" w:lineRule="exact"/>
              <w:ind w:left="136" w:firstLine="0"/>
              <w:rPr>
                <w:sz w:val="20"/>
              </w:rPr>
            </w:pPr>
            <w:r>
              <w:rPr>
                <w:sz w:val="20"/>
              </w:rPr>
              <w:t>Котельная</w:t>
            </w:r>
            <w:r>
              <w:rPr>
                <w:spacing w:val="-1"/>
                <w:sz w:val="20"/>
              </w:rPr>
              <w:t xml:space="preserve"> </w:t>
            </w:r>
            <w:r>
              <w:rPr>
                <w:sz w:val="20"/>
              </w:rPr>
              <w:t>№</w:t>
            </w:r>
            <w:r>
              <w:rPr>
                <w:spacing w:val="-1"/>
                <w:sz w:val="20"/>
              </w:rPr>
              <w:t xml:space="preserve"> </w:t>
            </w:r>
            <w:r>
              <w:rPr>
                <w:spacing w:val="-10"/>
                <w:sz w:val="20"/>
              </w:rPr>
              <w:t>3</w:t>
            </w:r>
          </w:p>
        </w:tc>
        <w:tc>
          <w:tcPr>
            <w:tcW w:w="4113" w:type="dxa"/>
          </w:tcPr>
          <w:p w14:paraId="5D404375" w14:textId="77777777" w:rsidR="00E355F6" w:rsidRDefault="00153E2A" w:rsidP="00264B32">
            <w:pPr>
              <w:pStyle w:val="a5"/>
              <w:spacing w:before="70" w:line="217" w:lineRule="exact"/>
              <w:ind w:left="269" w:firstLine="0"/>
              <w:rPr>
                <w:sz w:val="20"/>
              </w:rPr>
            </w:pPr>
            <w:r>
              <w:rPr>
                <w:sz w:val="20"/>
              </w:rPr>
              <w:t>ТК</w:t>
            </w:r>
            <w:r>
              <w:rPr>
                <w:spacing w:val="-4"/>
                <w:sz w:val="20"/>
              </w:rPr>
              <w:t xml:space="preserve"> </w:t>
            </w:r>
            <w:r>
              <w:rPr>
                <w:sz w:val="20"/>
              </w:rPr>
              <w:t>(Кинотеатр, ул.</w:t>
            </w:r>
            <w:r>
              <w:rPr>
                <w:spacing w:val="-1"/>
                <w:sz w:val="20"/>
              </w:rPr>
              <w:t xml:space="preserve"> </w:t>
            </w:r>
            <w:r>
              <w:rPr>
                <w:sz w:val="20"/>
              </w:rPr>
              <w:t xml:space="preserve">Ленина, </w:t>
            </w:r>
            <w:r>
              <w:rPr>
                <w:spacing w:val="-5"/>
                <w:sz w:val="20"/>
              </w:rPr>
              <w:t>36)</w:t>
            </w:r>
          </w:p>
        </w:tc>
      </w:tr>
      <w:tr w:rsidR="00E355F6" w14:paraId="2155C3BB" w14:textId="77777777">
        <w:trPr>
          <w:trHeight w:val="307"/>
        </w:trPr>
        <w:tc>
          <w:tcPr>
            <w:tcW w:w="994" w:type="dxa"/>
          </w:tcPr>
          <w:p w14:paraId="213BACDF" w14:textId="77777777" w:rsidR="00E355F6" w:rsidRDefault="00153E2A" w:rsidP="00264B32">
            <w:pPr>
              <w:pStyle w:val="a5"/>
              <w:spacing w:before="50"/>
              <w:ind w:left="-1" w:firstLine="418"/>
              <w:rPr>
                <w:sz w:val="20"/>
              </w:rPr>
            </w:pPr>
            <w:r>
              <w:rPr>
                <w:spacing w:val="-10"/>
                <w:sz w:val="20"/>
              </w:rPr>
              <w:t>5</w:t>
            </w:r>
          </w:p>
        </w:tc>
        <w:tc>
          <w:tcPr>
            <w:tcW w:w="4540" w:type="dxa"/>
          </w:tcPr>
          <w:p w14:paraId="0963A5A8" w14:textId="77777777" w:rsidR="00E355F6" w:rsidRDefault="00153E2A" w:rsidP="00264B32">
            <w:pPr>
              <w:pStyle w:val="a5"/>
              <w:spacing w:before="70" w:line="217" w:lineRule="exact"/>
              <w:ind w:left="136" w:firstLine="0"/>
              <w:rPr>
                <w:sz w:val="20"/>
              </w:rPr>
            </w:pPr>
            <w:r>
              <w:rPr>
                <w:sz w:val="20"/>
              </w:rPr>
              <w:t>Котельная</w:t>
            </w:r>
            <w:r>
              <w:rPr>
                <w:spacing w:val="-1"/>
                <w:sz w:val="20"/>
              </w:rPr>
              <w:t xml:space="preserve"> </w:t>
            </w:r>
            <w:r>
              <w:rPr>
                <w:sz w:val="20"/>
              </w:rPr>
              <w:t>№</w:t>
            </w:r>
            <w:r>
              <w:rPr>
                <w:spacing w:val="-1"/>
                <w:sz w:val="20"/>
              </w:rPr>
              <w:t xml:space="preserve"> </w:t>
            </w:r>
            <w:r>
              <w:rPr>
                <w:spacing w:val="-10"/>
                <w:sz w:val="20"/>
              </w:rPr>
              <w:t>3</w:t>
            </w:r>
          </w:p>
        </w:tc>
        <w:tc>
          <w:tcPr>
            <w:tcW w:w="4113" w:type="dxa"/>
          </w:tcPr>
          <w:p w14:paraId="4ED6CBD0" w14:textId="77777777" w:rsidR="00E355F6" w:rsidRDefault="00153E2A" w:rsidP="00264B32">
            <w:pPr>
              <w:pStyle w:val="a5"/>
              <w:spacing w:before="70" w:line="217" w:lineRule="exact"/>
              <w:ind w:left="269" w:firstLine="0"/>
              <w:rPr>
                <w:sz w:val="20"/>
              </w:rPr>
            </w:pPr>
            <w:r>
              <w:rPr>
                <w:sz w:val="20"/>
              </w:rPr>
              <w:t>ТК</w:t>
            </w:r>
            <w:r>
              <w:rPr>
                <w:spacing w:val="-2"/>
                <w:sz w:val="20"/>
              </w:rPr>
              <w:t xml:space="preserve"> </w:t>
            </w:r>
            <w:r>
              <w:rPr>
                <w:sz w:val="20"/>
              </w:rPr>
              <w:t>(ул.</w:t>
            </w:r>
            <w:r>
              <w:rPr>
                <w:spacing w:val="-1"/>
                <w:sz w:val="20"/>
              </w:rPr>
              <w:t xml:space="preserve"> </w:t>
            </w:r>
            <w:proofErr w:type="spellStart"/>
            <w:r>
              <w:rPr>
                <w:sz w:val="20"/>
              </w:rPr>
              <w:t>Циргвава</w:t>
            </w:r>
            <w:proofErr w:type="spellEnd"/>
            <w:r>
              <w:rPr>
                <w:sz w:val="20"/>
              </w:rPr>
              <w:t>,</w:t>
            </w:r>
            <w:r>
              <w:rPr>
                <w:spacing w:val="-1"/>
                <w:sz w:val="20"/>
              </w:rPr>
              <w:t xml:space="preserve"> </w:t>
            </w:r>
            <w:r>
              <w:rPr>
                <w:spacing w:val="-5"/>
                <w:sz w:val="20"/>
              </w:rPr>
              <w:t>4)</w:t>
            </w:r>
          </w:p>
        </w:tc>
      </w:tr>
      <w:tr w:rsidR="00E355F6" w14:paraId="0617858C" w14:textId="77777777">
        <w:trPr>
          <w:trHeight w:val="307"/>
        </w:trPr>
        <w:tc>
          <w:tcPr>
            <w:tcW w:w="994" w:type="dxa"/>
          </w:tcPr>
          <w:p w14:paraId="72429640" w14:textId="77777777" w:rsidR="00E355F6" w:rsidRDefault="00153E2A" w:rsidP="00264B32">
            <w:pPr>
              <w:pStyle w:val="a5"/>
              <w:spacing w:before="50"/>
              <w:ind w:left="-1" w:firstLine="418"/>
              <w:rPr>
                <w:sz w:val="20"/>
              </w:rPr>
            </w:pPr>
            <w:r>
              <w:rPr>
                <w:spacing w:val="-10"/>
                <w:sz w:val="20"/>
              </w:rPr>
              <w:t>6</w:t>
            </w:r>
          </w:p>
        </w:tc>
        <w:tc>
          <w:tcPr>
            <w:tcW w:w="4540" w:type="dxa"/>
          </w:tcPr>
          <w:p w14:paraId="7F8B13BA" w14:textId="23048DD2" w:rsidR="00E355F6" w:rsidRDefault="00061C77" w:rsidP="00264B32">
            <w:pPr>
              <w:pStyle w:val="a5"/>
              <w:spacing w:before="70" w:line="217" w:lineRule="exact"/>
              <w:ind w:left="136" w:firstLine="0"/>
              <w:rPr>
                <w:sz w:val="20"/>
              </w:rPr>
            </w:pPr>
            <w:r>
              <w:rPr>
                <w:sz w:val="20"/>
              </w:rPr>
              <w:t>Котельная военного городка 15</w:t>
            </w:r>
          </w:p>
        </w:tc>
        <w:tc>
          <w:tcPr>
            <w:tcW w:w="4113" w:type="dxa"/>
          </w:tcPr>
          <w:p w14:paraId="1580B7CA" w14:textId="77777777" w:rsidR="00E355F6" w:rsidRDefault="00153E2A" w:rsidP="00264B32">
            <w:pPr>
              <w:pStyle w:val="a5"/>
              <w:spacing w:before="70" w:line="217" w:lineRule="exact"/>
              <w:ind w:left="269" w:firstLine="0"/>
              <w:rPr>
                <w:sz w:val="20"/>
              </w:rPr>
            </w:pPr>
            <w:r>
              <w:rPr>
                <w:sz w:val="20"/>
              </w:rPr>
              <w:t>ТК</w:t>
            </w:r>
            <w:r>
              <w:rPr>
                <w:spacing w:val="-3"/>
                <w:sz w:val="20"/>
              </w:rPr>
              <w:t xml:space="preserve"> </w:t>
            </w:r>
            <w:r>
              <w:rPr>
                <w:sz w:val="20"/>
              </w:rPr>
              <w:t xml:space="preserve">(ул. Ленина, </w:t>
            </w:r>
            <w:r>
              <w:rPr>
                <w:spacing w:val="-5"/>
                <w:sz w:val="20"/>
              </w:rPr>
              <w:t>75)</w:t>
            </w:r>
          </w:p>
        </w:tc>
      </w:tr>
    </w:tbl>
    <w:p w14:paraId="4F6AF212" w14:textId="77777777" w:rsidR="00E355F6" w:rsidRDefault="00E355F6">
      <w:pPr>
        <w:pStyle w:val="a5"/>
        <w:spacing w:line="217" w:lineRule="exact"/>
        <w:rPr>
          <w:sz w:val="20"/>
        </w:rPr>
        <w:sectPr w:rsidR="00E355F6">
          <w:pgSz w:w="11910" w:h="16840"/>
          <w:pgMar w:top="1100" w:right="425" w:bottom="280" w:left="1559" w:header="747" w:footer="0" w:gutter="0"/>
          <w:cols w:space="720"/>
        </w:sectPr>
      </w:pPr>
    </w:p>
    <w:p w14:paraId="54D58ECE" w14:textId="77777777" w:rsidR="00E355F6" w:rsidRDefault="00153E2A">
      <w:pPr>
        <w:spacing w:before="85"/>
        <w:ind w:left="5397" w:right="550" w:hanging="3385"/>
        <w:rPr>
          <w:b/>
          <w:sz w:val="26"/>
        </w:rPr>
      </w:pPr>
      <w:r>
        <w:rPr>
          <w:b/>
          <w:sz w:val="26"/>
        </w:rPr>
        <w:lastRenderedPageBreak/>
        <w:t>Тепловая</w:t>
      </w:r>
      <w:r>
        <w:rPr>
          <w:b/>
          <w:spacing w:val="-5"/>
          <w:sz w:val="26"/>
        </w:rPr>
        <w:t xml:space="preserve"> </w:t>
      </w:r>
      <w:r>
        <w:rPr>
          <w:b/>
          <w:sz w:val="26"/>
        </w:rPr>
        <w:t>сеть</w:t>
      </w:r>
      <w:r>
        <w:rPr>
          <w:b/>
          <w:spacing w:val="-2"/>
          <w:sz w:val="26"/>
        </w:rPr>
        <w:t xml:space="preserve"> </w:t>
      </w:r>
      <w:r>
        <w:rPr>
          <w:b/>
          <w:sz w:val="26"/>
        </w:rPr>
        <w:t>г.</w:t>
      </w:r>
      <w:r>
        <w:rPr>
          <w:b/>
          <w:spacing w:val="-4"/>
          <w:sz w:val="26"/>
        </w:rPr>
        <w:t xml:space="preserve"> </w:t>
      </w:r>
      <w:r>
        <w:rPr>
          <w:b/>
          <w:sz w:val="26"/>
        </w:rPr>
        <w:t>Мирный</w:t>
      </w:r>
      <w:r>
        <w:rPr>
          <w:b/>
          <w:spacing w:val="-4"/>
          <w:sz w:val="26"/>
        </w:rPr>
        <w:t xml:space="preserve"> </w:t>
      </w:r>
      <w:r>
        <w:rPr>
          <w:b/>
          <w:sz w:val="26"/>
        </w:rPr>
        <w:t>(расчетный</w:t>
      </w:r>
      <w:r>
        <w:rPr>
          <w:b/>
          <w:spacing w:val="-2"/>
          <w:sz w:val="26"/>
        </w:rPr>
        <w:t xml:space="preserve"> </w:t>
      </w:r>
      <w:r>
        <w:rPr>
          <w:b/>
          <w:sz w:val="26"/>
        </w:rPr>
        <w:t>путь</w:t>
      </w:r>
      <w:r>
        <w:rPr>
          <w:b/>
          <w:spacing w:val="-2"/>
          <w:sz w:val="26"/>
        </w:rPr>
        <w:t xml:space="preserve"> </w:t>
      </w:r>
      <w:r>
        <w:rPr>
          <w:b/>
          <w:sz w:val="26"/>
        </w:rPr>
        <w:t>№ 1</w:t>
      </w:r>
      <w:r>
        <w:rPr>
          <w:b/>
          <w:spacing w:val="-4"/>
          <w:sz w:val="26"/>
        </w:rPr>
        <w:t xml:space="preserve"> </w:t>
      </w:r>
      <w:r>
        <w:rPr>
          <w:b/>
          <w:sz w:val="26"/>
        </w:rPr>
        <w:t>от</w:t>
      </w:r>
      <w:r>
        <w:rPr>
          <w:b/>
          <w:spacing w:val="-4"/>
          <w:sz w:val="26"/>
        </w:rPr>
        <w:t xml:space="preserve"> </w:t>
      </w:r>
      <w:r>
        <w:rPr>
          <w:b/>
          <w:sz w:val="26"/>
        </w:rPr>
        <w:t>котельной</w:t>
      </w:r>
      <w:r>
        <w:rPr>
          <w:b/>
          <w:spacing w:val="-3"/>
          <w:sz w:val="26"/>
        </w:rPr>
        <w:t xml:space="preserve"> </w:t>
      </w:r>
      <w:r>
        <w:rPr>
          <w:b/>
          <w:sz w:val="26"/>
        </w:rPr>
        <w:t>№</w:t>
      </w:r>
      <w:r>
        <w:rPr>
          <w:b/>
          <w:spacing w:val="-2"/>
          <w:sz w:val="26"/>
        </w:rPr>
        <w:t xml:space="preserve"> </w:t>
      </w:r>
      <w:r>
        <w:rPr>
          <w:b/>
          <w:sz w:val="26"/>
        </w:rPr>
        <w:t>3</w:t>
      </w:r>
      <w:r>
        <w:rPr>
          <w:b/>
          <w:spacing w:val="-4"/>
          <w:sz w:val="26"/>
        </w:rPr>
        <w:t xml:space="preserve"> </w:t>
      </w:r>
      <w:r>
        <w:rPr>
          <w:b/>
          <w:sz w:val="26"/>
        </w:rPr>
        <w:t>до</w:t>
      </w:r>
      <w:r>
        <w:rPr>
          <w:b/>
          <w:spacing w:val="-4"/>
          <w:sz w:val="26"/>
        </w:rPr>
        <w:t xml:space="preserve"> </w:t>
      </w:r>
      <w:r>
        <w:rPr>
          <w:b/>
          <w:sz w:val="26"/>
        </w:rPr>
        <w:t>определяющего</w:t>
      </w:r>
      <w:r>
        <w:rPr>
          <w:b/>
          <w:spacing w:val="-4"/>
          <w:sz w:val="26"/>
        </w:rPr>
        <w:t xml:space="preserve"> </w:t>
      </w:r>
      <w:r>
        <w:rPr>
          <w:b/>
          <w:sz w:val="26"/>
        </w:rPr>
        <w:t>потребителя (ГБОУ АО «АГМКК», ул. Заозерная, 26)</w:t>
      </w:r>
    </w:p>
    <w:p w14:paraId="1FD44EC1" w14:textId="77777777" w:rsidR="00E355F6" w:rsidRDefault="00153E2A">
      <w:pPr>
        <w:pStyle w:val="a3"/>
        <w:spacing w:before="8"/>
        <w:ind w:left="0"/>
        <w:jc w:val="left"/>
        <w:rPr>
          <w:b/>
          <w:sz w:val="5"/>
        </w:rPr>
      </w:pPr>
      <w:r>
        <w:rPr>
          <w:b/>
          <w:noProof/>
          <w:sz w:val="5"/>
          <w:lang w:eastAsia="ru-RU"/>
        </w:rPr>
        <w:drawing>
          <wp:anchor distT="0" distB="0" distL="0" distR="0" simplePos="0" relativeHeight="487611392" behindDoc="1" locked="0" layoutInCell="1" allowOverlap="1" wp14:anchorId="150AFDF4" wp14:editId="61BD41F2">
            <wp:simplePos x="0" y="0"/>
            <wp:positionH relativeFrom="page">
              <wp:posOffset>1372235</wp:posOffset>
            </wp:positionH>
            <wp:positionV relativeFrom="paragraph">
              <wp:posOffset>57421</wp:posOffset>
            </wp:positionV>
            <wp:extent cx="8691429" cy="5069395"/>
            <wp:effectExtent l="0" t="0" r="0" b="0"/>
            <wp:wrapTopAndBottom/>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46" cstate="print"/>
                    <a:stretch>
                      <a:fillRect/>
                    </a:stretch>
                  </pic:blipFill>
                  <pic:spPr>
                    <a:xfrm>
                      <a:off x="0" y="0"/>
                      <a:ext cx="8691429" cy="5069395"/>
                    </a:xfrm>
                    <a:prstGeom prst="rect">
                      <a:avLst/>
                    </a:prstGeom>
                  </pic:spPr>
                </pic:pic>
              </a:graphicData>
            </a:graphic>
          </wp:anchor>
        </w:drawing>
      </w:r>
    </w:p>
    <w:p w14:paraId="2EDDF464" w14:textId="77777777" w:rsidR="00E355F6" w:rsidRDefault="00153E2A">
      <w:pPr>
        <w:spacing w:before="123"/>
        <w:ind w:left="9" w:right="7"/>
        <w:jc w:val="center"/>
      </w:pPr>
      <w:r>
        <w:rPr>
          <w:spacing w:val="-6"/>
        </w:rPr>
        <w:t>Рисунок</w:t>
      </w:r>
      <w:r>
        <w:rPr>
          <w:spacing w:val="-4"/>
        </w:rPr>
        <w:t xml:space="preserve"> </w:t>
      </w:r>
      <w:r>
        <w:rPr>
          <w:spacing w:val="-6"/>
        </w:rPr>
        <w:t>6.</w:t>
      </w:r>
      <w:r>
        <w:rPr>
          <w:spacing w:val="-4"/>
        </w:rPr>
        <w:t xml:space="preserve"> </w:t>
      </w:r>
      <w:r>
        <w:rPr>
          <w:spacing w:val="-6"/>
        </w:rPr>
        <w:t>«Путь</w:t>
      </w:r>
      <w:r>
        <w:rPr>
          <w:spacing w:val="-3"/>
        </w:rPr>
        <w:t xml:space="preserve"> </w:t>
      </w:r>
      <w:r>
        <w:rPr>
          <w:spacing w:val="-6"/>
        </w:rPr>
        <w:t>для</w:t>
      </w:r>
      <w:r>
        <w:rPr>
          <w:spacing w:val="-4"/>
        </w:rPr>
        <w:t xml:space="preserve"> </w:t>
      </w:r>
      <w:r>
        <w:rPr>
          <w:spacing w:val="-6"/>
        </w:rPr>
        <w:t>расчёта</w:t>
      </w:r>
      <w:r>
        <w:rPr>
          <w:spacing w:val="-3"/>
        </w:rPr>
        <w:t xml:space="preserve"> </w:t>
      </w:r>
      <w:r>
        <w:rPr>
          <w:spacing w:val="-6"/>
        </w:rPr>
        <w:t>вероятности</w:t>
      </w:r>
      <w:r>
        <w:rPr>
          <w:spacing w:val="-7"/>
        </w:rPr>
        <w:t xml:space="preserve"> </w:t>
      </w:r>
      <w:r>
        <w:rPr>
          <w:spacing w:val="-6"/>
        </w:rPr>
        <w:t>безотказной</w:t>
      </w:r>
      <w:r>
        <w:rPr>
          <w:spacing w:val="-3"/>
        </w:rPr>
        <w:t xml:space="preserve"> </w:t>
      </w:r>
      <w:r>
        <w:rPr>
          <w:spacing w:val="-6"/>
        </w:rPr>
        <w:t>работы</w:t>
      </w:r>
      <w:r>
        <w:rPr>
          <w:spacing w:val="-3"/>
        </w:rPr>
        <w:t xml:space="preserve"> </w:t>
      </w:r>
      <w:r>
        <w:rPr>
          <w:spacing w:val="-6"/>
        </w:rPr>
        <w:t>тепловых»</w:t>
      </w:r>
      <w:r>
        <w:rPr>
          <w:spacing w:val="-9"/>
        </w:rPr>
        <w:t xml:space="preserve"> </w:t>
      </w:r>
      <w:r>
        <w:rPr>
          <w:spacing w:val="-6"/>
        </w:rPr>
        <w:t>(расчетный</w:t>
      </w:r>
      <w:r>
        <w:rPr>
          <w:spacing w:val="-3"/>
        </w:rPr>
        <w:t xml:space="preserve"> </w:t>
      </w:r>
      <w:r>
        <w:rPr>
          <w:spacing w:val="-6"/>
        </w:rPr>
        <w:t>путь</w:t>
      </w:r>
      <w:r>
        <w:rPr>
          <w:spacing w:val="-3"/>
        </w:rPr>
        <w:t xml:space="preserve"> </w:t>
      </w:r>
      <w:r>
        <w:rPr>
          <w:spacing w:val="-6"/>
        </w:rPr>
        <w:t>№</w:t>
      </w:r>
      <w:r>
        <w:rPr>
          <w:spacing w:val="-2"/>
        </w:rPr>
        <w:t xml:space="preserve"> </w:t>
      </w:r>
      <w:r>
        <w:rPr>
          <w:spacing w:val="-6"/>
        </w:rPr>
        <w:t>1)</w:t>
      </w:r>
    </w:p>
    <w:p w14:paraId="13F57599" w14:textId="77777777" w:rsidR="00E355F6" w:rsidRDefault="00E355F6">
      <w:pPr>
        <w:jc w:val="center"/>
        <w:sectPr w:rsidR="00E355F6">
          <w:headerReference w:type="default" r:id="rId47"/>
          <w:pgSz w:w="16840" w:h="11910" w:orient="landscape"/>
          <w:pgMar w:top="1100" w:right="425" w:bottom="280" w:left="1559" w:header="747" w:footer="0" w:gutter="0"/>
          <w:cols w:space="720"/>
        </w:sectPr>
      </w:pPr>
    </w:p>
    <w:p w14:paraId="4AAD3D2E" w14:textId="77777777" w:rsidR="00E355F6" w:rsidRDefault="00153E2A">
      <w:pPr>
        <w:pStyle w:val="a3"/>
        <w:spacing w:before="78" w:after="4"/>
        <w:ind w:left="142"/>
        <w:jc w:val="left"/>
      </w:pPr>
      <w:r>
        <w:rPr>
          <w:spacing w:val="-6"/>
        </w:rPr>
        <w:lastRenderedPageBreak/>
        <w:t>Таблица</w:t>
      </w:r>
      <w:r>
        <w:rPr>
          <w:spacing w:val="-8"/>
        </w:rPr>
        <w:t xml:space="preserve"> </w:t>
      </w:r>
      <w:r>
        <w:rPr>
          <w:spacing w:val="-6"/>
        </w:rPr>
        <w:t>№</w:t>
      </w:r>
      <w:r>
        <w:rPr>
          <w:spacing w:val="-8"/>
        </w:rPr>
        <w:t xml:space="preserve"> </w:t>
      </w:r>
      <w:r>
        <w:rPr>
          <w:spacing w:val="-6"/>
        </w:rPr>
        <w:t>62</w:t>
      </w:r>
      <w:r>
        <w:rPr>
          <w:spacing w:val="-7"/>
        </w:rPr>
        <w:t xml:space="preserve"> </w:t>
      </w:r>
      <w:r>
        <w:rPr>
          <w:spacing w:val="-6"/>
        </w:rPr>
        <w:t>«Изменение</w:t>
      </w:r>
      <w:r>
        <w:rPr>
          <w:spacing w:val="-8"/>
        </w:rPr>
        <w:t xml:space="preserve"> </w:t>
      </w:r>
      <w:r>
        <w:rPr>
          <w:spacing w:val="-6"/>
        </w:rPr>
        <w:t>расчётных</w:t>
      </w:r>
      <w:r>
        <w:rPr>
          <w:spacing w:val="-8"/>
        </w:rPr>
        <w:t xml:space="preserve"> </w:t>
      </w:r>
      <w:r>
        <w:rPr>
          <w:spacing w:val="-6"/>
        </w:rPr>
        <w:t>показателей</w:t>
      </w:r>
      <w:r>
        <w:rPr>
          <w:spacing w:val="-8"/>
        </w:rPr>
        <w:t xml:space="preserve"> </w:t>
      </w:r>
      <w:r>
        <w:rPr>
          <w:spacing w:val="-6"/>
        </w:rPr>
        <w:t>вероятности</w:t>
      </w:r>
      <w:r>
        <w:rPr>
          <w:spacing w:val="-7"/>
        </w:rPr>
        <w:t xml:space="preserve"> </w:t>
      </w:r>
      <w:r>
        <w:rPr>
          <w:spacing w:val="-6"/>
        </w:rPr>
        <w:t>безотказной</w:t>
      </w:r>
      <w:r>
        <w:rPr>
          <w:spacing w:val="-8"/>
        </w:rPr>
        <w:t xml:space="preserve"> </w:t>
      </w:r>
      <w:r>
        <w:rPr>
          <w:spacing w:val="-6"/>
        </w:rPr>
        <w:t>работы магистральной</w:t>
      </w:r>
      <w:r>
        <w:rPr>
          <w:spacing w:val="-8"/>
        </w:rPr>
        <w:t xml:space="preserve"> </w:t>
      </w:r>
      <w:r>
        <w:rPr>
          <w:spacing w:val="-6"/>
        </w:rPr>
        <w:t>тепловой</w:t>
      </w:r>
      <w:r>
        <w:rPr>
          <w:spacing w:val="-7"/>
        </w:rPr>
        <w:t xml:space="preserve"> </w:t>
      </w:r>
      <w:r>
        <w:rPr>
          <w:spacing w:val="-6"/>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117"/>
        <w:gridCol w:w="1134"/>
        <w:gridCol w:w="1106"/>
        <w:gridCol w:w="987"/>
        <w:gridCol w:w="1229"/>
        <w:gridCol w:w="1484"/>
        <w:gridCol w:w="1044"/>
        <w:gridCol w:w="1483"/>
      </w:tblGrid>
      <w:tr w:rsidR="00E355F6" w14:paraId="61CA9B4E" w14:textId="77777777" w:rsidTr="00662604">
        <w:trPr>
          <w:trHeight w:val="1696"/>
        </w:trPr>
        <w:tc>
          <w:tcPr>
            <w:tcW w:w="561" w:type="dxa"/>
          </w:tcPr>
          <w:p w14:paraId="7310FC4D" w14:textId="77777777" w:rsidR="00E355F6" w:rsidRPr="00662604" w:rsidRDefault="00E355F6" w:rsidP="00662604">
            <w:pPr>
              <w:pStyle w:val="a5"/>
              <w:ind w:left="0" w:firstLine="0"/>
              <w:jc w:val="center"/>
              <w:rPr>
                <w:b/>
                <w:bCs/>
                <w:sz w:val="20"/>
              </w:rPr>
            </w:pPr>
          </w:p>
          <w:p w14:paraId="6DAC1A12" w14:textId="77777777" w:rsidR="00E355F6" w:rsidRPr="00662604" w:rsidRDefault="00E355F6" w:rsidP="00662604">
            <w:pPr>
              <w:pStyle w:val="a5"/>
              <w:spacing w:before="37"/>
              <w:ind w:left="0" w:firstLine="0"/>
              <w:jc w:val="center"/>
              <w:rPr>
                <w:b/>
                <w:bCs/>
                <w:sz w:val="20"/>
              </w:rPr>
            </w:pPr>
          </w:p>
          <w:p w14:paraId="7E71075E" w14:textId="77777777" w:rsidR="00E355F6" w:rsidRPr="00662604" w:rsidRDefault="00153E2A" w:rsidP="00662604">
            <w:pPr>
              <w:pStyle w:val="a5"/>
              <w:spacing w:line="244" w:lineRule="auto"/>
              <w:ind w:left="0" w:right="89" w:firstLine="0"/>
              <w:jc w:val="center"/>
              <w:rPr>
                <w:b/>
                <w:bCs/>
                <w:sz w:val="20"/>
              </w:rPr>
            </w:pPr>
            <w:r w:rsidRPr="00662604">
              <w:rPr>
                <w:b/>
                <w:bCs/>
                <w:spacing w:val="-10"/>
                <w:sz w:val="20"/>
              </w:rPr>
              <w:t>№</w:t>
            </w:r>
            <w:r w:rsidRPr="00662604">
              <w:rPr>
                <w:b/>
                <w:bCs/>
                <w:spacing w:val="-4"/>
                <w:sz w:val="20"/>
              </w:rPr>
              <w:t xml:space="preserve"> </w:t>
            </w:r>
            <w:proofErr w:type="spellStart"/>
            <w:r w:rsidRPr="00662604">
              <w:rPr>
                <w:b/>
                <w:bCs/>
                <w:spacing w:val="-4"/>
                <w:sz w:val="20"/>
              </w:rPr>
              <w:t>уч</w:t>
            </w:r>
            <w:proofErr w:type="spellEnd"/>
            <w:r w:rsidRPr="00662604">
              <w:rPr>
                <w:b/>
                <w:bCs/>
                <w:spacing w:val="-4"/>
                <w:sz w:val="20"/>
              </w:rPr>
              <w:t>-</w:t>
            </w:r>
            <w:r w:rsidRPr="00662604">
              <w:rPr>
                <w:b/>
                <w:bCs/>
                <w:spacing w:val="-6"/>
                <w:sz w:val="20"/>
              </w:rPr>
              <w:t>ка</w:t>
            </w:r>
          </w:p>
        </w:tc>
        <w:tc>
          <w:tcPr>
            <w:tcW w:w="652" w:type="dxa"/>
          </w:tcPr>
          <w:p w14:paraId="51349177" w14:textId="77777777" w:rsidR="00E355F6" w:rsidRPr="00662604" w:rsidRDefault="00E355F6" w:rsidP="00662604">
            <w:pPr>
              <w:pStyle w:val="a5"/>
              <w:ind w:left="0" w:firstLine="0"/>
              <w:jc w:val="center"/>
              <w:rPr>
                <w:b/>
                <w:bCs/>
                <w:sz w:val="20"/>
              </w:rPr>
            </w:pPr>
          </w:p>
          <w:p w14:paraId="68BD66DB" w14:textId="77777777" w:rsidR="00E355F6" w:rsidRPr="00662604" w:rsidRDefault="00E355F6" w:rsidP="00662604">
            <w:pPr>
              <w:pStyle w:val="a5"/>
              <w:spacing w:before="37"/>
              <w:ind w:left="0" w:firstLine="0"/>
              <w:jc w:val="center"/>
              <w:rPr>
                <w:b/>
                <w:bCs/>
                <w:sz w:val="20"/>
              </w:rPr>
            </w:pPr>
          </w:p>
          <w:p w14:paraId="451FDD97" w14:textId="37B9DDD0" w:rsidR="00E355F6" w:rsidRPr="00662604" w:rsidRDefault="00153E2A" w:rsidP="00662604">
            <w:pPr>
              <w:pStyle w:val="a5"/>
              <w:spacing w:line="244" w:lineRule="auto"/>
              <w:ind w:left="0" w:right="61" w:firstLine="0"/>
              <w:jc w:val="center"/>
              <w:rPr>
                <w:b/>
                <w:bCs/>
                <w:sz w:val="20"/>
              </w:rPr>
            </w:pPr>
            <w:r w:rsidRPr="00662604">
              <w:rPr>
                <w:b/>
                <w:bCs/>
                <w:spacing w:val="-2"/>
                <w:sz w:val="20"/>
              </w:rPr>
              <w:t>Длина участ</w:t>
            </w:r>
            <w:r w:rsidRPr="00662604">
              <w:rPr>
                <w:b/>
                <w:bCs/>
                <w:sz w:val="20"/>
              </w:rPr>
              <w:t>ка, м</w:t>
            </w:r>
          </w:p>
        </w:tc>
        <w:tc>
          <w:tcPr>
            <w:tcW w:w="766" w:type="dxa"/>
          </w:tcPr>
          <w:p w14:paraId="7284B142" w14:textId="77777777" w:rsidR="00E355F6" w:rsidRPr="00662604" w:rsidRDefault="00E355F6" w:rsidP="00662604">
            <w:pPr>
              <w:pStyle w:val="a5"/>
              <w:spacing w:before="199"/>
              <w:ind w:left="0" w:firstLine="0"/>
              <w:jc w:val="center"/>
              <w:rPr>
                <w:b/>
                <w:bCs/>
                <w:sz w:val="20"/>
              </w:rPr>
            </w:pPr>
          </w:p>
          <w:p w14:paraId="67913526" w14:textId="77777777" w:rsidR="00E355F6" w:rsidRPr="00662604" w:rsidRDefault="00153E2A" w:rsidP="00662604">
            <w:pPr>
              <w:pStyle w:val="a5"/>
              <w:spacing w:before="1" w:line="244" w:lineRule="auto"/>
              <w:ind w:left="0" w:right="69" w:firstLine="0"/>
              <w:jc w:val="center"/>
              <w:rPr>
                <w:b/>
                <w:bCs/>
                <w:sz w:val="20"/>
              </w:rPr>
            </w:pPr>
            <w:proofErr w:type="spellStart"/>
            <w:r w:rsidRPr="00662604">
              <w:rPr>
                <w:b/>
                <w:bCs/>
                <w:spacing w:val="-4"/>
                <w:sz w:val="20"/>
              </w:rPr>
              <w:t>Диа</w:t>
            </w:r>
            <w:proofErr w:type="spellEnd"/>
            <w:r w:rsidRPr="00662604">
              <w:rPr>
                <w:b/>
                <w:bCs/>
                <w:spacing w:val="-4"/>
                <w:sz w:val="20"/>
              </w:rPr>
              <w:t xml:space="preserve">-метр </w:t>
            </w:r>
            <w:proofErr w:type="spellStart"/>
            <w:r w:rsidRPr="00662604">
              <w:rPr>
                <w:b/>
                <w:bCs/>
                <w:spacing w:val="-2"/>
                <w:sz w:val="20"/>
              </w:rPr>
              <w:t>участ</w:t>
            </w:r>
            <w:proofErr w:type="spellEnd"/>
            <w:r w:rsidRPr="00662604">
              <w:rPr>
                <w:b/>
                <w:bCs/>
                <w:spacing w:val="-2"/>
                <w:sz w:val="20"/>
              </w:rPr>
              <w:t>-</w:t>
            </w:r>
            <w:r w:rsidRPr="00662604">
              <w:rPr>
                <w:b/>
                <w:bCs/>
                <w:sz w:val="20"/>
              </w:rPr>
              <w:t>ка, м</w:t>
            </w:r>
          </w:p>
        </w:tc>
        <w:tc>
          <w:tcPr>
            <w:tcW w:w="920" w:type="dxa"/>
          </w:tcPr>
          <w:p w14:paraId="48B0DC87" w14:textId="77777777" w:rsidR="00E355F6" w:rsidRPr="00662604" w:rsidRDefault="00E355F6" w:rsidP="00662604">
            <w:pPr>
              <w:pStyle w:val="a5"/>
              <w:spacing w:before="82"/>
              <w:ind w:left="0" w:firstLine="0"/>
              <w:jc w:val="center"/>
              <w:rPr>
                <w:b/>
                <w:bCs/>
                <w:sz w:val="20"/>
              </w:rPr>
            </w:pPr>
          </w:p>
          <w:p w14:paraId="44090C32" w14:textId="77777777" w:rsidR="00E355F6" w:rsidRPr="00662604" w:rsidRDefault="00153E2A" w:rsidP="00662604">
            <w:pPr>
              <w:pStyle w:val="a5"/>
              <w:spacing w:line="244" w:lineRule="auto"/>
              <w:ind w:left="0" w:right="120" w:firstLine="0"/>
              <w:jc w:val="center"/>
              <w:rPr>
                <w:b/>
                <w:bCs/>
                <w:sz w:val="20"/>
              </w:rPr>
            </w:pPr>
            <w:r w:rsidRPr="00662604">
              <w:rPr>
                <w:b/>
                <w:bCs/>
                <w:spacing w:val="-4"/>
                <w:sz w:val="20"/>
              </w:rPr>
              <w:t xml:space="preserve">Год </w:t>
            </w:r>
            <w:r w:rsidRPr="00662604">
              <w:rPr>
                <w:b/>
                <w:bCs/>
                <w:spacing w:val="-2"/>
                <w:sz w:val="20"/>
              </w:rPr>
              <w:t>послед-</w:t>
            </w:r>
            <w:r w:rsidRPr="00662604">
              <w:rPr>
                <w:b/>
                <w:bCs/>
                <w:spacing w:val="-4"/>
                <w:sz w:val="20"/>
              </w:rPr>
              <w:t>ней</w:t>
            </w:r>
          </w:p>
          <w:p w14:paraId="2A25BC3F" w14:textId="77777777" w:rsidR="00E355F6" w:rsidRPr="00662604" w:rsidRDefault="00153E2A" w:rsidP="00662604">
            <w:pPr>
              <w:pStyle w:val="a5"/>
              <w:spacing w:before="2" w:line="242" w:lineRule="auto"/>
              <w:ind w:left="0" w:right="2" w:firstLine="0"/>
              <w:jc w:val="center"/>
              <w:rPr>
                <w:b/>
                <w:bCs/>
                <w:sz w:val="20"/>
              </w:rPr>
            </w:pPr>
            <w:proofErr w:type="spellStart"/>
            <w:r w:rsidRPr="00662604">
              <w:rPr>
                <w:b/>
                <w:bCs/>
                <w:spacing w:val="-2"/>
                <w:sz w:val="20"/>
              </w:rPr>
              <w:t>реконстр</w:t>
            </w:r>
            <w:proofErr w:type="spellEnd"/>
            <w:r w:rsidRPr="00662604">
              <w:rPr>
                <w:b/>
                <w:bCs/>
                <w:spacing w:val="-2"/>
                <w:sz w:val="20"/>
              </w:rPr>
              <w:t xml:space="preserve"> </w:t>
            </w:r>
            <w:proofErr w:type="spellStart"/>
            <w:r w:rsidRPr="00662604">
              <w:rPr>
                <w:b/>
                <w:bCs/>
                <w:spacing w:val="-2"/>
                <w:sz w:val="20"/>
              </w:rPr>
              <w:t>укции</w:t>
            </w:r>
            <w:proofErr w:type="spellEnd"/>
          </w:p>
        </w:tc>
        <w:tc>
          <w:tcPr>
            <w:tcW w:w="920" w:type="dxa"/>
            <w:tcBorders>
              <w:bottom w:val="single" w:sz="8" w:space="0" w:color="000000"/>
            </w:tcBorders>
          </w:tcPr>
          <w:p w14:paraId="04B38DD0" w14:textId="77777777" w:rsidR="00E355F6" w:rsidRPr="00662604" w:rsidRDefault="00E355F6" w:rsidP="00662604">
            <w:pPr>
              <w:pStyle w:val="a5"/>
              <w:spacing w:before="31"/>
              <w:ind w:left="0" w:firstLine="0"/>
              <w:jc w:val="center"/>
              <w:rPr>
                <w:b/>
                <w:bCs/>
                <w:sz w:val="20"/>
              </w:rPr>
            </w:pPr>
          </w:p>
          <w:p w14:paraId="77541EA1" w14:textId="77777777" w:rsidR="00E355F6" w:rsidRPr="00662604" w:rsidRDefault="00153E2A" w:rsidP="00662604">
            <w:pPr>
              <w:pStyle w:val="a5"/>
              <w:spacing w:before="1" w:line="244" w:lineRule="auto"/>
              <w:ind w:left="0" w:right="25" w:firstLine="0"/>
              <w:jc w:val="center"/>
              <w:rPr>
                <w:b/>
                <w:bCs/>
                <w:sz w:val="20"/>
              </w:rPr>
            </w:pPr>
            <w:proofErr w:type="spellStart"/>
            <w:r w:rsidRPr="00662604">
              <w:rPr>
                <w:b/>
                <w:bCs/>
                <w:spacing w:val="-2"/>
                <w:sz w:val="20"/>
              </w:rPr>
              <w:t>Продолж</w:t>
            </w:r>
            <w:proofErr w:type="spellEnd"/>
            <w:r w:rsidRPr="00662604">
              <w:rPr>
                <w:b/>
                <w:bCs/>
                <w:spacing w:val="-2"/>
                <w:sz w:val="20"/>
              </w:rPr>
              <w:t xml:space="preserve"> </w:t>
            </w:r>
            <w:proofErr w:type="spellStart"/>
            <w:r w:rsidRPr="00662604">
              <w:rPr>
                <w:b/>
                <w:bCs/>
                <w:spacing w:val="-2"/>
                <w:sz w:val="20"/>
              </w:rPr>
              <w:t>итель-ность</w:t>
            </w:r>
            <w:proofErr w:type="spellEnd"/>
            <w:r w:rsidRPr="00662604">
              <w:rPr>
                <w:b/>
                <w:bCs/>
                <w:spacing w:val="-2"/>
                <w:sz w:val="20"/>
              </w:rPr>
              <w:t xml:space="preserve"> </w:t>
            </w:r>
            <w:proofErr w:type="spellStart"/>
            <w:r w:rsidRPr="00662604">
              <w:rPr>
                <w:b/>
                <w:bCs/>
                <w:spacing w:val="-2"/>
                <w:sz w:val="20"/>
              </w:rPr>
              <w:t>эксплу-атации</w:t>
            </w:r>
            <w:proofErr w:type="spellEnd"/>
          </w:p>
        </w:tc>
        <w:tc>
          <w:tcPr>
            <w:tcW w:w="1295" w:type="dxa"/>
          </w:tcPr>
          <w:p w14:paraId="7127FDEC" w14:textId="77777777" w:rsidR="00E355F6" w:rsidRPr="00662604" w:rsidRDefault="00E355F6" w:rsidP="00662604">
            <w:pPr>
              <w:pStyle w:val="a5"/>
              <w:ind w:left="0" w:firstLine="0"/>
              <w:jc w:val="center"/>
              <w:rPr>
                <w:b/>
                <w:bCs/>
                <w:sz w:val="20"/>
              </w:rPr>
            </w:pPr>
          </w:p>
          <w:p w14:paraId="26453541" w14:textId="77777777" w:rsidR="00E355F6" w:rsidRPr="00662604" w:rsidRDefault="00E355F6" w:rsidP="00662604">
            <w:pPr>
              <w:pStyle w:val="a5"/>
              <w:spacing w:before="37"/>
              <w:ind w:left="0" w:firstLine="0"/>
              <w:jc w:val="center"/>
              <w:rPr>
                <w:b/>
                <w:bCs/>
                <w:sz w:val="20"/>
              </w:rPr>
            </w:pPr>
          </w:p>
          <w:p w14:paraId="4818D574" w14:textId="77777777" w:rsidR="00E355F6" w:rsidRPr="00662604" w:rsidRDefault="00153E2A" w:rsidP="00662604">
            <w:pPr>
              <w:pStyle w:val="a5"/>
              <w:spacing w:line="244" w:lineRule="auto"/>
              <w:ind w:left="0" w:right="9" w:firstLine="0"/>
              <w:jc w:val="center"/>
              <w:rPr>
                <w:b/>
                <w:bCs/>
                <w:sz w:val="20"/>
              </w:rPr>
            </w:pPr>
            <w:proofErr w:type="spellStart"/>
            <w:r w:rsidRPr="00662604">
              <w:rPr>
                <w:b/>
                <w:bCs/>
                <w:spacing w:val="-2"/>
                <w:sz w:val="20"/>
              </w:rPr>
              <w:t>Интенсив-</w:t>
            </w:r>
            <w:r w:rsidRPr="00662604">
              <w:rPr>
                <w:b/>
                <w:bCs/>
                <w:sz w:val="20"/>
              </w:rPr>
              <w:t>ность</w:t>
            </w:r>
            <w:proofErr w:type="spellEnd"/>
            <w:r w:rsidRPr="00662604">
              <w:rPr>
                <w:b/>
                <w:bCs/>
                <w:spacing w:val="-13"/>
                <w:sz w:val="20"/>
              </w:rPr>
              <w:t xml:space="preserve"> </w:t>
            </w:r>
            <w:r w:rsidRPr="00662604">
              <w:rPr>
                <w:b/>
                <w:bCs/>
                <w:sz w:val="20"/>
              </w:rPr>
              <w:t>отказов λ, 1/(</w:t>
            </w:r>
            <w:proofErr w:type="spellStart"/>
            <w:r w:rsidRPr="00662604">
              <w:rPr>
                <w:b/>
                <w:bCs/>
                <w:sz w:val="20"/>
              </w:rPr>
              <w:t>км·ч</w:t>
            </w:r>
            <w:proofErr w:type="spellEnd"/>
            <w:r w:rsidRPr="00662604">
              <w:rPr>
                <w:b/>
                <w:bCs/>
                <w:sz w:val="20"/>
              </w:rPr>
              <w:t>)</w:t>
            </w:r>
          </w:p>
        </w:tc>
        <w:tc>
          <w:tcPr>
            <w:tcW w:w="1117" w:type="dxa"/>
          </w:tcPr>
          <w:p w14:paraId="7BC1B0FB" w14:textId="77777777" w:rsidR="00E355F6" w:rsidRPr="00662604" w:rsidRDefault="00E355F6" w:rsidP="00662604">
            <w:pPr>
              <w:pStyle w:val="a5"/>
              <w:ind w:left="0" w:firstLine="0"/>
              <w:jc w:val="center"/>
              <w:rPr>
                <w:b/>
                <w:bCs/>
                <w:sz w:val="20"/>
              </w:rPr>
            </w:pPr>
          </w:p>
          <w:p w14:paraId="50AF9853" w14:textId="77777777" w:rsidR="00E355F6" w:rsidRPr="00662604" w:rsidRDefault="00E355F6" w:rsidP="00662604">
            <w:pPr>
              <w:pStyle w:val="a5"/>
              <w:spacing w:before="152"/>
              <w:ind w:left="0" w:firstLine="0"/>
              <w:jc w:val="center"/>
              <w:rPr>
                <w:b/>
                <w:bCs/>
                <w:sz w:val="20"/>
              </w:rPr>
            </w:pPr>
          </w:p>
          <w:p w14:paraId="7B738DD4" w14:textId="77777777" w:rsidR="00E355F6" w:rsidRPr="00662604" w:rsidRDefault="00153E2A" w:rsidP="00662604">
            <w:pPr>
              <w:pStyle w:val="a5"/>
              <w:spacing w:line="222" w:lineRule="exact"/>
              <w:ind w:left="0" w:firstLine="0"/>
              <w:jc w:val="center"/>
              <w:rPr>
                <w:b/>
                <w:bCs/>
                <w:sz w:val="20"/>
              </w:rPr>
            </w:pPr>
            <w:r w:rsidRPr="00662604">
              <w:rPr>
                <w:b/>
                <w:bCs/>
                <w:sz w:val="20"/>
              </w:rPr>
              <w:t>Поток</w:t>
            </w:r>
            <w:r w:rsidRPr="00662604">
              <w:rPr>
                <w:b/>
                <w:bCs/>
                <w:spacing w:val="-5"/>
                <w:sz w:val="20"/>
              </w:rPr>
              <w:t xml:space="preserve"> </w:t>
            </w:r>
            <w:r w:rsidRPr="00662604">
              <w:rPr>
                <w:b/>
                <w:bCs/>
                <w:spacing w:val="-2"/>
                <w:sz w:val="20"/>
              </w:rPr>
              <w:t>отказов,</w:t>
            </w:r>
          </w:p>
          <w:p w14:paraId="1B14EA84" w14:textId="77777777" w:rsidR="00E355F6" w:rsidRPr="00662604" w:rsidRDefault="00153E2A" w:rsidP="00662604">
            <w:pPr>
              <w:pStyle w:val="a5"/>
              <w:spacing w:line="249" w:lineRule="exact"/>
              <w:ind w:left="0" w:firstLine="0"/>
              <w:jc w:val="center"/>
              <w:rPr>
                <w:b/>
                <w:bCs/>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34" w:type="dxa"/>
          </w:tcPr>
          <w:p w14:paraId="0C757E08" w14:textId="77777777" w:rsidR="00E355F6" w:rsidRPr="00662604" w:rsidRDefault="00153E2A" w:rsidP="00662604">
            <w:pPr>
              <w:pStyle w:val="a5"/>
              <w:spacing w:before="142" w:line="244" w:lineRule="auto"/>
              <w:ind w:left="0" w:right="2" w:firstLine="0"/>
              <w:jc w:val="center"/>
              <w:rPr>
                <w:rFonts w:ascii="Cambria Math" w:eastAsia="Cambria Math" w:hAnsi="Cambria Math"/>
                <w:b/>
                <w:bCs/>
                <w:position w:val="-3"/>
                <w:sz w:val="14"/>
              </w:rPr>
            </w:pPr>
            <w:proofErr w:type="spellStart"/>
            <w:r w:rsidRPr="00662604">
              <w:rPr>
                <w:b/>
                <w:bCs/>
                <w:spacing w:val="-2"/>
                <w:sz w:val="20"/>
              </w:rPr>
              <w:t>Расстоя-</w:t>
            </w:r>
            <w:r w:rsidRPr="00662604">
              <w:rPr>
                <w:b/>
                <w:bCs/>
                <w:sz w:val="20"/>
              </w:rPr>
              <w:t>ние</w:t>
            </w:r>
            <w:proofErr w:type="spellEnd"/>
            <w:r w:rsidRPr="00662604">
              <w:rPr>
                <w:b/>
                <w:bCs/>
                <w:spacing w:val="-13"/>
                <w:sz w:val="20"/>
              </w:rPr>
              <w:t xml:space="preserve"> </w:t>
            </w:r>
            <w:r w:rsidRPr="00662604">
              <w:rPr>
                <w:b/>
                <w:bCs/>
                <w:sz w:val="20"/>
              </w:rPr>
              <w:t xml:space="preserve">между </w:t>
            </w:r>
            <w:proofErr w:type="spellStart"/>
            <w:r w:rsidRPr="00662604">
              <w:rPr>
                <w:b/>
                <w:bCs/>
                <w:spacing w:val="-2"/>
                <w:sz w:val="20"/>
              </w:rPr>
              <w:t>секционир</w:t>
            </w:r>
            <w:proofErr w:type="spellEnd"/>
            <w:r w:rsidRPr="00662604">
              <w:rPr>
                <w:b/>
                <w:bCs/>
                <w:spacing w:val="-2"/>
                <w:sz w:val="20"/>
              </w:rPr>
              <w:t xml:space="preserve"> </w:t>
            </w:r>
            <w:proofErr w:type="spellStart"/>
            <w:r w:rsidRPr="00662604">
              <w:rPr>
                <w:b/>
                <w:bCs/>
                <w:spacing w:val="-2"/>
                <w:sz w:val="20"/>
              </w:rPr>
              <w:t>ующими</w:t>
            </w:r>
            <w:proofErr w:type="spellEnd"/>
            <w:r w:rsidRPr="00662604">
              <w:rPr>
                <w:b/>
                <w:bCs/>
                <w:spacing w:val="-2"/>
                <w:sz w:val="20"/>
              </w:rPr>
              <w:t xml:space="preserve"> задвижка </w:t>
            </w:r>
            <w:r w:rsidRPr="00662604">
              <w:rPr>
                <w:b/>
                <w:bCs/>
                <w:sz w:val="20"/>
              </w:rPr>
              <w:t xml:space="preserve">ми, </w:t>
            </w:r>
            <w:r w:rsidRPr="00662604">
              <w:rPr>
                <w:rFonts w:ascii="Cambria Math" w:eastAsia="Cambria Math" w:hAnsi="Cambria Math"/>
                <w:b/>
                <w:bCs/>
                <w:sz w:val="20"/>
              </w:rPr>
              <w:t>𝐿</w:t>
            </w:r>
            <w:proofErr w:type="spellStart"/>
            <w:r w:rsidRPr="00662604">
              <w:rPr>
                <w:rFonts w:ascii="Cambria Math" w:eastAsia="Cambria Math" w:hAnsi="Cambria Math"/>
                <w:b/>
                <w:bCs/>
                <w:position w:val="-3"/>
                <w:sz w:val="14"/>
              </w:rPr>
              <w:t>сз</w:t>
            </w:r>
            <w:proofErr w:type="spellEnd"/>
          </w:p>
        </w:tc>
        <w:tc>
          <w:tcPr>
            <w:tcW w:w="1106" w:type="dxa"/>
          </w:tcPr>
          <w:p w14:paraId="1270B59A" w14:textId="77777777" w:rsidR="00E355F6" w:rsidRPr="00662604" w:rsidRDefault="00153E2A" w:rsidP="00662604">
            <w:pPr>
              <w:pStyle w:val="a5"/>
              <w:spacing w:before="24" w:line="244" w:lineRule="auto"/>
              <w:ind w:left="0" w:right="4" w:firstLine="0"/>
              <w:jc w:val="center"/>
              <w:rPr>
                <w:b/>
                <w:bCs/>
                <w:sz w:val="20"/>
              </w:rPr>
            </w:pPr>
            <w:r w:rsidRPr="00662604">
              <w:rPr>
                <w:b/>
                <w:bCs/>
                <w:spacing w:val="-2"/>
                <w:sz w:val="20"/>
              </w:rPr>
              <w:t>Среднее время</w:t>
            </w:r>
          </w:p>
          <w:p w14:paraId="08F38D5F" w14:textId="77777777" w:rsidR="00E355F6" w:rsidRPr="00662604" w:rsidRDefault="00153E2A" w:rsidP="00662604">
            <w:pPr>
              <w:pStyle w:val="a5"/>
              <w:spacing w:before="1" w:line="244" w:lineRule="auto"/>
              <w:ind w:left="0" w:right="4" w:firstLine="0"/>
              <w:jc w:val="center"/>
              <w:rPr>
                <w:b/>
                <w:bCs/>
                <w:sz w:val="20"/>
              </w:rPr>
            </w:pPr>
            <w:proofErr w:type="spellStart"/>
            <w:r w:rsidRPr="00662604">
              <w:rPr>
                <w:b/>
                <w:bCs/>
                <w:spacing w:val="-2"/>
                <w:sz w:val="20"/>
              </w:rPr>
              <w:t>восстанов</w:t>
            </w:r>
            <w:proofErr w:type="spellEnd"/>
            <w:r w:rsidRPr="00662604">
              <w:rPr>
                <w:b/>
                <w:bCs/>
                <w:spacing w:val="-2"/>
                <w:sz w:val="20"/>
              </w:rPr>
              <w:t xml:space="preserve"> </w:t>
            </w:r>
            <w:proofErr w:type="spellStart"/>
            <w:r w:rsidRPr="00662604">
              <w:rPr>
                <w:b/>
                <w:bCs/>
                <w:spacing w:val="-2"/>
                <w:sz w:val="20"/>
              </w:rPr>
              <w:t>ление</w:t>
            </w:r>
            <w:proofErr w:type="spellEnd"/>
          </w:p>
          <w:p w14:paraId="02832060" w14:textId="77777777" w:rsidR="00E355F6" w:rsidRPr="00662604" w:rsidRDefault="00153E2A" w:rsidP="00662604">
            <w:pPr>
              <w:pStyle w:val="a5"/>
              <w:spacing w:before="1" w:line="244" w:lineRule="auto"/>
              <w:ind w:left="0" w:right="18" w:firstLine="0"/>
              <w:jc w:val="center"/>
              <w:rPr>
                <w:b/>
                <w:bCs/>
                <w:sz w:val="20"/>
              </w:rPr>
            </w:pPr>
            <w:r w:rsidRPr="00662604">
              <w:rPr>
                <w:b/>
                <w:bCs/>
                <w:spacing w:val="-2"/>
                <w:sz w:val="20"/>
              </w:rPr>
              <w:t xml:space="preserve">участка тепловой </w:t>
            </w:r>
            <w:r w:rsidRPr="00662604">
              <w:rPr>
                <w:b/>
                <w:bCs/>
                <w:sz w:val="20"/>
              </w:rPr>
              <w:t>сети,</w:t>
            </w:r>
            <w:r w:rsidRPr="00662604">
              <w:rPr>
                <w:b/>
                <w:bCs/>
                <w:spacing w:val="10"/>
                <w:sz w:val="20"/>
              </w:rPr>
              <w:t xml:space="preserve"> </w:t>
            </w:r>
            <w:r w:rsidRPr="00662604">
              <w:rPr>
                <w:rFonts w:ascii="Cambria Math" w:eastAsia="Cambria Math" w:hAnsi="Cambria Math"/>
                <w:b/>
                <w:bCs/>
                <w:sz w:val="20"/>
              </w:rPr>
              <w:t>𝑧</w:t>
            </w:r>
            <w:r w:rsidRPr="00662604">
              <w:rPr>
                <w:rFonts w:ascii="Cambria Math" w:eastAsia="Cambria Math" w:hAnsi="Cambria Math"/>
                <w:b/>
                <w:bCs/>
                <w:sz w:val="20"/>
                <w:vertAlign w:val="superscript"/>
              </w:rPr>
              <w:t>в</w:t>
            </w:r>
            <w:r w:rsidRPr="00662604">
              <w:rPr>
                <w:b/>
                <w:bCs/>
                <w:sz w:val="20"/>
              </w:rPr>
              <w:t>,</w:t>
            </w:r>
            <w:r w:rsidRPr="00662604">
              <w:rPr>
                <w:b/>
                <w:bCs/>
                <w:spacing w:val="9"/>
                <w:sz w:val="20"/>
              </w:rPr>
              <w:t xml:space="preserve"> </w:t>
            </w:r>
            <w:r w:rsidRPr="00662604">
              <w:rPr>
                <w:b/>
                <w:bCs/>
                <w:spacing w:val="-10"/>
                <w:sz w:val="20"/>
              </w:rPr>
              <w:t>ч</w:t>
            </w:r>
          </w:p>
        </w:tc>
        <w:tc>
          <w:tcPr>
            <w:tcW w:w="987" w:type="dxa"/>
          </w:tcPr>
          <w:p w14:paraId="7B7DB273" w14:textId="77777777" w:rsidR="00E355F6" w:rsidRPr="00662604" w:rsidRDefault="00153E2A" w:rsidP="00662604">
            <w:pPr>
              <w:pStyle w:val="a5"/>
              <w:spacing w:before="144" w:line="244" w:lineRule="auto"/>
              <w:ind w:left="0" w:firstLine="0"/>
              <w:jc w:val="center"/>
              <w:rPr>
                <w:b/>
                <w:bCs/>
                <w:sz w:val="20"/>
              </w:rPr>
            </w:pPr>
            <w:proofErr w:type="spellStart"/>
            <w:r w:rsidRPr="00662604">
              <w:rPr>
                <w:b/>
                <w:bCs/>
                <w:spacing w:val="-2"/>
                <w:sz w:val="20"/>
              </w:rPr>
              <w:t>Интенсив</w:t>
            </w:r>
            <w:proofErr w:type="spellEnd"/>
            <w:r w:rsidRPr="00662604">
              <w:rPr>
                <w:b/>
                <w:bCs/>
                <w:spacing w:val="-2"/>
                <w:sz w:val="20"/>
              </w:rPr>
              <w:t xml:space="preserve"> </w:t>
            </w:r>
            <w:proofErr w:type="spellStart"/>
            <w:r w:rsidRPr="00662604">
              <w:rPr>
                <w:b/>
                <w:bCs/>
                <w:spacing w:val="-2"/>
                <w:sz w:val="20"/>
              </w:rPr>
              <w:t>ность</w:t>
            </w:r>
            <w:proofErr w:type="spellEnd"/>
          </w:p>
          <w:p w14:paraId="2033F319" w14:textId="77777777" w:rsidR="00E355F6" w:rsidRPr="00662604" w:rsidRDefault="00153E2A" w:rsidP="00662604">
            <w:pPr>
              <w:pStyle w:val="a5"/>
              <w:spacing w:before="1" w:line="244" w:lineRule="auto"/>
              <w:ind w:left="0" w:firstLine="0"/>
              <w:jc w:val="center"/>
              <w:rPr>
                <w:b/>
                <w:bCs/>
                <w:sz w:val="20"/>
              </w:rPr>
            </w:pPr>
            <w:proofErr w:type="spellStart"/>
            <w:r w:rsidRPr="00662604">
              <w:rPr>
                <w:b/>
                <w:bCs/>
                <w:spacing w:val="-2"/>
                <w:sz w:val="20"/>
              </w:rPr>
              <w:t>восстанов</w:t>
            </w:r>
            <w:proofErr w:type="spellEnd"/>
            <w:r w:rsidRPr="00662604">
              <w:rPr>
                <w:b/>
                <w:bCs/>
                <w:spacing w:val="-2"/>
                <w:sz w:val="20"/>
              </w:rPr>
              <w:t xml:space="preserve"> </w:t>
            </w:r>
            <w:proofErr w:type="spellStart"/>
            <w:r w:rsidRPr="00662604">
              <w:rPr>
                <w:b/>
                <w:bCs/>
                <w:spacing w:val="-2"/>
                <w:sz w:val="20"/>
              </w:rPr>
              <w:t>ления</w:t>
            </w:r>
            <w:proofErr w:type="spellEnd"/>
          </w:p>
          <w:p w14:paraId="0401C04E" w14:textId="707F3812" w:rsidR="00E355F6" w:rsidRPr="00662604" w:rsidRDefault="00153E2A" w:rsidP="00662604">
            <w:pPr>
              <w:pStyle w:val="a5"/>
              <w:spacing w:line="244" w:lineRule="auto"/>
              <w:ind w:left="0" w:firstLine="0"/>
              <w:jc w:val="center"/>
              <w:rPr>
                <w:b/>
                <w:bCs/>
                <w:sz w:val="20"/>
              </w:rPr>
            </w:pPr>
            <w:r w:rsidRPr="00662604">
              <w:rPr>
                <w:b/>
                <w:bCs/>
                <w:spacing w:val="-2"/>
                <w:sz w:val="20"/>
              </w:rPr>
              <w:t xml:space="preserve">участка </w:t>
            </w:r>
            <w:r w:rsidRPr="00662604">
              <w:rPr>
                <w:b/>
                <w:bCs/>
                <w:sz w:val="20"/>
              </w:rPr>
              <w:t>μ, 1/ч</w:t>
            </w:r>
          </w:p>
        </w:tc>
        <w:tc>
          <w:tcPr>
            <w:tcW w:w="1229" w:type="dxa"/>
          </w:tcPr>
          <w:p w14:paraId="523B28FB" w14:textId="77777777" w:rsidR="00E355F6" w:rsidRPr="00662604" w:rsidRDefault="00E355F6" w:rsidP="00662604">
            <w:pPr>
              <w:pStyle w:val="a5"/>
              <w:ind w:left="0" w:firstLine="0"/>
              <w:jc w:val="center"/>
              <w:rPr>
                <w:b/>
                <w:bCs/>
                <w:sz w:val="20"/>
              </w:rPr>
            </w:pPr>
          </w:p>
          <w:p w14:paraId="42A00B50" w14:textId="77777777" w:rsidR="00E355F6" w:rsidRPr="00662604" w:rsidRDefault="00E355F6" w:rsidP="00662604">
            <w:pPr>
              <w:pStyle w:val="a5"/>
              <w:spacing w:before="137"/>
              <w:ind w:left="0" w:firstLine="0"/>
              <w:jc w:val="center"/>
              <w:rPr>
                <w:b/>
                <w:bCs/>
                <w:sz w:val="20"/>
              </w:rPr>
            </w:pPr>
          </w:p>
          <w:p w14:paraId="10DEC5A5" w14:textId="5B96FDA1" w:rsidR="00E355F6" w:rsidRPr="00662604" w:rsidRDefault="00153E2A" w:rsidP="00662604">
            <w:pPr>
              <w:pStyle w:val="a5"/>
              <w:spacing w:before="1" w:line="244" w:lineRule="auto"/>
              <w:ind w:left="0" w:firstLine="0"/>
              <w:jc w:val="center"/>
              <w:rPr>
                <w:rFonts w:ascii="Cambria Math" w:eastAsia="Cambria Math" w:hAnsi="Cambria Math"/>
                <w:b/>
                <w:bCs/>
                <w:position w:val="-3"/>
                <w:sz w:val="14"/>
              </w:rPr>
            </w:pPr>
            <w:proofErr w:type="spellStart"/>
            <w:r w:rsidRPr="00662604">
              <w:rPr>
                <w:b/>
                <w:bCs/>
                <w:spacing w:val="-2"/>
                <w:sz w:val="20"/>
              </w:rPr>
              <w:t>Вероят-</w:t>
            </w:r>
            <w:r w:rsidRPr="00662604">
              <w:rPr>
                <w:b/>
                <w:bCs/>
                <w:sz w:val="20"/>
              </w:rPr>
              <w:t>ность</w:t>
            </w:r>
            <w:proofErr w:type="spellEnd"/>
            <w:r w:rsidR="00606DBA" w:rsidRPr="00662604">
              <w:rPr>
                <w:b/>
                <w:bCs/>
                <w:sz w:val="20"/>
              </w:rPr>
              <w:t>,</w:t>
            </w:r>
            <w:r w:rsidRPr="00662604">
              <w:rPr>
                <w:b/>
                <w:bCs/>
                <w:sz w:val="20"/>
              </w:rPr>
              <w:t xml:space="preserve"> </w:t>
            </w:r>
            <w:r w:rsidRPr="00662604">
              <w:rPr>
                <w:rFonts w:ascii="Cambria Math" w:eastAsia="Cambria Math" w:hAnsi="Cambria Math"/>
                <w:b/>
                <w:bCs/>
                <w:spacing w:val="-5"/>
                <w:sz w:val="20"/>
              </w:rPr>
              <w:t>𝑝</w:t>
            </w:r>
            <w:r w:rsidRPr="00662604">
              <w:rPr>
                <w:rFonts w:ascii="Cambria Math" w:eastAsia="Cambria Math" w:hAnsi="Cambria Math"/>
                <w:b/>
                <w:bCs/>
                <w:spacing w:val="-5"/>
                <w:position w:val="-3"/>
                <w:sz w:val="14"/>
              </w:rPr>
              <w:t>𝑓</w:t>
            </w:r>
          </w:p>
        </w:tc>
        <w:tc>
          <w:tcPr>
            <w:tcW w:w="1484" w:type="dxa"/>
          </w:tcPr>
          <w:p w14:paraId="4D510CA7" w14:textId="77777777" w:rsidR="00E355F6" w:rsidRPr="00662604" w:rsidRDefault="00153E2A" w:rsidP="00662604">
            <w:pPr>
              <w:pStyle w:val="a5"/>
              <w:spacing w:line="244" w:lineRule="auto"/>
              <w:ind w:left="0" w:right="13" w:firstLine="0"/>
              <w:jc w:val="center"/>
              <w:rPr>
                <w:b/>
                <w:bCs/>
                <w:sz w:val="20"/>
              </w:rPr>
            </w:pPr>
            <w:r w:rsidRPr="00662604">
              <w:rPr>
                <w:b/>
                <w:bCs/>
                <w:spacing w:val="-2"/>
                <w:sz w:val="20"/>
              </w:rPr>
              <w:t xml:space="preserve">Температура </w:t>
            </w:r>
            <w:r w:rsidRPr="00662604">
              <w:rPr>
                <w:b/>
                <w:bCs/>
                <w:sz w:val="20"/>
              </w:rPr>
              <w:t xml:space="preserve">воздуха в </w:t>
            </w:r>
            <w:r w:rsidRPr="00662604">
              <w:rPr>
                <w:b/>
                <w:bCs/>
                <w:spacing w:val="-2"/>
                <w:sz w:val="20"/>
              </w:rPr>
              <w:t xml:space="preserve">здании </w:t>
            </w:r>
            <w:r w:rsidRPr="00662604">
              <w:rPr>
                <w:b/>
                <w:bCs/>
                <w:sz w:val="20"/>
              </w:rPr>
              <w:t xml:space="preserve">потребителя в конце периода </w:t>
            </w:r>
            <w:r w:rsidRPr="00662604">
              <w:rPr>
                <w:b/>
                <w:bCs/>
                <w:spacing w:val="-2"/>
                <w:sz w:val="20"/>
              </w:rPr>
              <w:t>восстановления</w:t>
            </w:r>
          </w:p>
          <w:p w14:paraId="395F47F9" w14:textId="33436C23" w:rsidR="00E355F6" w:rsidRPr="00662604" w:rsidRDefault="00153E2A" w:rsidP="00662604">
            <w:pPr>
              <w:pStyle w:val="a5"/>
              <w:spacing w:before="17" w:line="170" w:lineRule="exact"/>
              <w:ind w:left="0" w:right="1" w:firstLine="0"/>
              <w:jc w:val="center"/>
              <w:rPr>
                <w:rFonts w:ascii="Cambria Math" w:eastAsia="Cambria Math" w:hAnsi="Cambria Math"/>
                <w:b/>
                <w:bCs/>
                <w:sz w:val="20"/>
              </w:rPr>
            </w:pPr>
            <w:r w:rsidRPr="00662604">
              <w:rPr>
                <w:b/>
                <w:bCs/>
                <w:sz w:val="20"/>
              </w:rPr>
              <w:t>участка,</w:t>
            </w:r>
            <w:r w:rsidRPr="00662604">
              <w:rPr>
                <w:b/>
                <w:bCs/>
                <w:spacing w:val="-1"/>
                <w:sz w:val="20"/>
              </w:rPr>
              <w:t xml:space="preserve"> </w:t>
            </w:r>
            <w:r w:rsidRPr="00662604">
              <w:rPr>
                <w:rFonts w:ascii="Cambria Math" w:eastAsia="Cambria Math" w:hAnsi="Cambria Math"/>
                <w:b/>
                <w:bCs/>
                <w:sz w:val="20"/>
              </w:rPr>
              <w:t>𝑡</w:t>
            </w:r>
            <w:proofErr w:type="spellStart"/>
            <w:r w:rsidRPr="00662604">
              <w:rPr>
                <w:rFonts w:ascii="Cambria Math" w:eastAsia="Cambria Math" w:hAnsi="Cambria Math"/>
                <w:b/>
                <w:bCs/>
                <w:sz w:val="20"/>
                <w:vertAlign w:val="superscript"/>
              </w:rPr>
              <w:t>в</w:t>
            </w:r>
            <w:r w:rsidR="00606DBA" w:rsidRPr="00662604">
              <w:rPr>
                <w:rFonts w:ascii="Cambria Math" w:eastAsia="Cambria Math"/>
                <w:b/>
                <w:bCs/>
                <w:spacing w:val="-5"/>
                <w:w w:val="115"/>
                <w:sz w:val="6"/>
                <w:szCs w:val="6"/>
              </w:rPr>
              <w:t>j</w:t>
            </w:r>
            <w:proofErr w:type="spellEnd"/>
            <w:r w:rsidR="00606DBA" w:rsidRPr="00662604">
              <w:rPr>
                <w:rFonts w:ascii="Cambria Math" w:eastAsia="Cambria Math"/>
                <w:b/>
                <w:bCs/>
                <w:spacing w:val="-5"/>
                <w:w w:val="115"/>
                <w:sz w:val="6"/>
                <w:szCs w:val="6"/>
              </w:rPr>
              <w:t>,𝑓</w:t>
            </w:r>
            <w:r w:rsidRPr="00662604">
              <w:rPr>
                <w:rFonts w:ascii="Cambria Math" w:eastAsia="Cambria Math" w:hAnsi="Cambria Math"/>
                <w:b/>
                <w:bCs/>
                <w:sz w:val="20"/>
              </w:rPr>
              <w:t>,</w:t>
            </w:r>
            <w:r w:rsidRPr="00662604">
              <w:rPr>
                <w:rFonts w:ascii="Cambria Math" w:eastAsia="Cambria Math" w:hAnsi="Cambria Math"/>
                <w:b/>
                <w:bCs/>
                <w:spacing w:val="43"/>
                <w:sz w:val="20"/>
              </w:rPr>
              <w:t xml:space="preserve"> </w:t>
            </w:r>
            <w:r w:rsidRPr="00662604">
              <w:rPr>
                <w:rFonts w:ascii="Cambria Math" w:eastAsia="Cambria Math" w:hAnsi="Cambria Math"/>
                <w:b/>
                <w:bCs/>
                <w:spacing w:val="-7"/>
                <w:sz w:val="20"/>
                <w:vertAlign w:val="superscript"/>
              </w:rPr>
              <w:t>0</w:t>
            </w:r>
            <w:r w:rsidRPr="00662604">
              <w:rPr>
                <w:rFonts w:ascii="Cambria Math" w:eastAsia="Cambria Math" w:hAnsi="Cambria Math"/>
                <w:b/>
                <w:bCs/>
                <w:spacing w:val="-7"/>
                <w:sz w:val="20"/>
              </w:rPr>
              <w:t>𝐶</w:t>
            </w:r>
          </w:p>
          <w:p w14:paraId="1758E51D" w14:textId="27BFF228" w:rsidR="00E355F6" w:rsidRPr="00662604" w:rsidRDefault="00E355F6" w:rsidP="00662604">
            <w:pPr>
              <w:pStyle w:val="a5"/>
              <w:spacing w:line="81" w:lineRule="exact"/>
              <w:ind w:left="0" w:firstLine="0"/>
              <w:jc w:val="center"/>
              <w:rPr>
                <w:rFonts w:ascii="Cambria Math" w:eastAsia="Cambria Math"/>
                <w:b/>
                <w:bCs/>
                <w:sz w:val="14"/>
              </w:rPr>
            </w:pPr>
          </w:p>
        </w:tc>
        <w:tc>
          <w:tcPr>
            <w:tcW w:w="1044" w:type="dxa"/>
          </w:tcPr>
          <w:p w14:paraId="562CAB83" w14:textId="192BA547" w:rsidR="00606DBA" w:rsidRPr="00662604" w:rsidRDefault="00153E2A" w:rsidP="00662604">
            <w:pPr>
              <w:pStyle w:val="a5"/>
              <w:spacing w:before="227" w:line="237" w:lineRule="auto"/>
              <w:ind w:left="0" w:right="32" w:firstLine="0"/>
              <w:jc w:val="center"/>
              <w:rPr>
                <w:rFonts w:ascii="Cambria Math" w:eastAsia="Cambria Math" w:hAnsi="Cambria Math"/>
                <w:b/>
                <w:bCs/>
                <w:spacing w:val="43"/>
                <w:sz w:val="20"/>
              </w:rPr>
            </w:pPr>
            <w:r w:rsidRPr="00662604">
              <w:rPr>
                <w:b/>
                <w:bCs/>
                <w:spacing w:val="-2"/>
                <w:sz w:val="20"/>
              </w:rPr>
              <w:t>Темпера-</w:t>
            </w:r>
            <w:r w:rsidRPr="00662604">
              <w:rPr>
                <w:b/>
                <w:bCs/>
                <w:spacing w:val="-4"/>
                <w:sz w:val="20"/>
              </w:rPr>
              <w:t xml:space="preserve">тура </w:t>
            </w:r>
            <w:r w:rsidRPr="00662604">
              <w:rPr>
                <w:b/>
                <w:bCs/>
                <w:spacing w:val="-2"/>
                <w:sz w:val="20"/>
              </w:rPr>
              <w:t>наружного воздуха</w:t>
            </w:r>
            <w:r w:rsidRPr="00662604">
              <w:rPr>
                <w:b/>
                <w:bCs/>
                <w:spacing w:val="40"/>
                <w:position w:val="-7"/>
                <w:sz w:val="20"/>
              </w:rPr>
              <w:t xml:space="preserve"> </w:t>
            </w:r>
            <w:r w:rsidR="00606DBA" w:rsidRPr="00662604">
              <w:rPr>
                <w:rFonts w:ascii="Cambria Math" w:eastAsia="Cambria Math" w:hAnsi="Cambria Math"/>
                <w:b/>
                <w:bCs/>
                <w:sz w:val="20"/>
              </w:rPr>
              <w:t>𝑡</w:t>
            </w:r>
            <w:proofErr w:type="spellStart"/>
            <w:r w:rsidR="00606DBA" w:rsidRPr="00662604">
              <w:rPr>
                <w:rFonts w:ascii="Cambria Math" w:eastAsia="Cambria Math" w:hAnsi="Cambria Math"/>
                <w:b/>
                <w:bCs/>
                <w:sz w:val="20"/>
                <w:vertAlign w:val="superscript"/>
              </w:rPr>
              <w:t>рав</w:t>
            </w:r>
            <w:r w:rsidR="00606DBA" w:rsidRPr="00662604">
              <w:rPr>
                <w:rFonts w:ascii="Cambria Math" w:eastAsia="Cambria Math"/>
                <w:b/>
                <w:bCs/>
                <w:spacing w:val="-5"/>
                <w:w w:val="115"/>
                <w:sz w:val="6"/>
                <w:szCs w:val="6"/>
              </w:rPr>
              <w:t>j</w:t>
            </w:r>
            <w:proofErr w:type="spellEnd"/>
            <w:r w:rsidR="00606DBA" w:rsidRPr="00662604">
              <w:rPr>
                <w:rFonts w:ascii="Cambria Math" w:eastAsia="Cambria Math"/>
                <w:b/>
                <w:bCs/>
                <w:spacing w:val="-5"/>
                <w:w w:val="115"/>
                <w:sz w:val="6"/>
                <w:szCs w:val="6"/>
              </w:rPr>
              <w:t>,𝑓</w:t>
            </w:r>
            <w:r w:rsidR="00606DBA" w:rsidRPr="00662604">
              <w:rPr>
                <w:rFonts w:ascii="Cambria Math" w:eastAsia="Cambria Math" w:hAnsi="Cambria Math"/>
                <w:b/>
                <w:bCs/>
                <w:sz w:val="20"/>
              </w:rPr>
              <w:t>,</w:t>
            </w:r>
          </w:p>
          <w:p w14:paraId="485A5237" w14:textId="261A333E" w:rsidR="00E355F6" w:rsidRPr="00662604" w:rsidRDefault="00153E2A" w:rsidP="00662604">
            <w:pPr>
              <w:pStyle w:val="a5"/>
              <w:spacing w:line="237" w:lineRule="auto"/>
              <w:ind w:left="0" w:right="32" w:firstLine="0"/>
              <w:jc w:val="center"/>
              <w:rPr>
                <w:rFonts w:ascii="Cambria Math" w:eastAsia="Cambria Math" w:hAnsi="Cambria Math"/>
                <w:b/>
                <w:bCs/>
                <w:position w:val="-7"/>
                <w:sz w:val="20"/>
              </w:rPr>
            </w:pPr>
            <w:r w:rsidRPr="00662604">
              <w:rPr>
                <w:rFonts w:ascii="Cambria Math" w:eastAsia="Cambria Math" w:hAnsi="Cambria Math"/>
                <w:b/>
                <w:bCs/>
                <w:sz w:val="14"/>
              </w:rPr>
              <w:t>0</w:t>
            </w:r>
            <w:r w:rsidRPr="00662604">
              <w:rPr>
                <w:rFonts w:ascii="Cambria Math" w:eastAsia="Cambria Math" w:hAnsi="Cambria Math"/>
                <w:b/>
                <w:bCs/>
                <w:position w:val="-7"/>
                <w:sz w:val="20"/>
              </w:rPr>
              <w:t>𝐶</w:t>
            </w:r>
          </w:p>
          <w:p w14:paraId="4C10E929" w14:textId="5CA2A793" w:rsidR="00E355F6" w:rsidRPr="00662604" w:rsidRDefault="00E355F6" w:rsidP="00662604">
            <w:pPr>
              <w:spacing w:line="53" w:lineRule="exact"/>
              <w:jc w:val="center"/>
              <w:rPr>
                <w:rFonts w:ascii="Cambria Math"/>
                <w:b/>
                <w:bCs/>
                <w:sz w:val="14"/>
              </w:rPr>
            </w:pPr>
          </w:p>
        </w:tc>
        <w:tc>
          <w:tcPr>
            <w:tcW w:w="1483" w:type="dxa"/>
          </w:tcPr>
          <w:p w14:paraId="3FCDBA4A" w14:textId="7D525729" w:rsidR="00E355F6" w:rsidRPr="00662604" w:rsidRDefault="00153E2A" w:rsidP="00662604">
            <w:pPr>
              <w:pStyle w:val="a5"/>
              <w:spacing w:before="127"/>
              <w:ind w:left="0" w:right="133" w:firstLine="0"/>
              <w:jc w:val="center"/>
              <w:rPr>
                <w:b/>
                <w:bCs/>
                <w:sz w:val="20"/>
              </w:rPr>
            </w:pPr>
            <w:r w:rsidRPr="00662604">
              <w:rPr>
                <w:b/>
                <w:bCs/>
                <w:sz w:val="20"/>
              </w:rPr>
              <w:t xml:space="preserve">Число часов </w:t>
            </w:r>
            <w:r w:rsidRPr="00662604">
              <w:rPr>
                <w:b/>
                <w:bCs/>
                <w:spacing w:val="-2"/>
                <w:sz w:val="20"/>
              </w:rPr>
              <w:t xml:space="preserve">стояния температуры наружного </w:t>
            </w:r>
            <w:r w:rsidRPr="00662604">
              <w:rPr>
                <w:b/>
                <w:bCs/>
                <w:sz w:val="20"/>
              </w:rPr>
              <w:t>воздуха</w:t>
            </w:r>
            <w:r w:rsidRPr="00662604">
              <w:rPr>
                <w:b/>
                <w:bCs/>
                <w:spacing w:val="-13"/>
                <w:sz w:val="20"/>
              </w:rPr>
              <w:t xml:space="preserve"> </w:t>
            </w:r>
            <w:r w:rsidRPr="00662604">
              <w:rPr>
                <w:b/>
                <w:bCs/>
                <w:sz w:val="20"/>
              </w:rPr>
              <w:t>ниже</w:t>
            </w:r>
          </w:p>
          <w:p w14:paraId="3E3A6893" w14:textId="4E7A85F6" w:rsidR="00E355F6" w:rsidRPr="00662604" w:rsidRDefault="00606DBA" w:rsidP="00662604">
            <w:pPr>
              <w:pStyle w:val="a5"/>
              <w:spacing w:before="127"/>
              <w:ind w:left="0" w:right="133" w:firstLine="0"/>
              <w:jc w:val="center"/>
              <w:rPr>
                <w:rFonts w:ascii="Cambria Math"/>
                <w:b/>
                <w:bCs/>
                <w:sz w:val="14"/>
              </w:rPr>
            </w:pPr>
            <w:r w:rsidRPr="00662604">
              <w:rPr>
                <w:rFonts w:ascii="Cambria Math" w:eastAsia="Cambria Math" w:hAnsi="Cambria Math"/>
                <w:b/>
                <w:bCs/>
                <w:sz w:val="20"/>
              </w:rPr>
              <w:t>𝑡</w:t>
            </w:r>
            <w:proofErr w:type="spellStart"/>
            <w:r w:rsidRPr="00662604">
              <w:rPr>
                <w:rFonts w:ascii="Cambria Math" w:eastAsia="Cambria Math" w:hAnsi="Cambria Math"/>
                <w:b/>
                <w:bCs/>
                <w:sz w:val="20"/>
                <w:vertAlign w:val="superscript"/>
              </w:rPr>
              <w:t>рав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r w:rsidRPr="00662604">
              <w:rPr>
                <w:rFonts w:ascii="Cambria Math" w:eastAsia="Cambria Math" w:hAnsi="Cambria Math"/>
                <w:b/>
                <w:bCs/>
                <w:sz w:val="20"/>
              </w:rPr>
              <w:t xml:space="preserve">, </w:t>
            </w:r>
            <w:proofErr w:type="spellStart"/>
            <w:r w:rsidRPr="00662604">
              <w:rPr>
                <w:rFonts w:ascii="Cambria Math" w:eastAsia="Cambria Math" w:hAnsi="Cambria Math"/>
                <w:b/>
                <w:bCs/>
                <w:sz w:val="20"/>
              </w:rPr>
              <w:t>τ</w:t>
            </w:r>
            <w:r w:rsidRPr="00662604">
              <w:rPr>
                <w:rFonts w:ascii="Cambria Math" w:eastAsia="Cambria Math" w:hAnsi="Cambria Math"/>
                <w:b/>
                <w:bCs/>
                <w:sz w:val="20"/>
                <w:vertAlign w:val="superscript"/>
              </w:rPr>
              <w:t>рав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p>
        </w:tc>
      </w:tr>
      <w:tr w:rsidR="00E355F6" w14:paraId="7B1EC005" w14:textId="77777777" w:rsidTr="00662604">
        <w:trPr>
          <w:trHeight w:val="230"/>
        </w:trPr>
        <w:tc>
          <w:tcPr>
            <w:tcW w:w="561" w:type="dxa"/>
          </w:tcPr>
          <w:p w14:paraId="34B4D940" w14:textId="77777777" w:rsidR="00E355F6" w:rsidRDefault="00153E2A" w:rsidP="00721DB3">
            <w:pPr>
              <w:pStyle w:val="a5"/>
              <w:spacing w:line="210" w:lineRule="exact"/>
              <w:ind w:hanging="7"/>
              <w:jc w:val="center"/>
              <w:rPr>
                <w:sz w:val="20"/>
              </w:rPr>
            </w:pPr>
            <w:r>
              <w:rPr>
                <w:spacing w:val="-10"/>
                <w:sz w:val="20"/>
              </w:rPr>
              <w:t>1</w:t>
            </w:r>
          </w:p>
        </w:tc>
        <w:tc>
          <w:tcPr>
            <w:tcW w:w="652" w:type="dxa"/>
          </w:tcPr>
          <w:p w14:paraId="18FF44E5" w14:textId="77777777" w:rsidR="00E355F6" w:rsidRDefault="00153E2A" w:rsidP="00721DB3">
            <w:pPr>
              <w:pStyle w:val="a5"/>
              <w:spacing w:line="210" w:lineRule="exact"/>
              <w:ind w:left="4" w:hanging="7"/>
              <w:rPr>
                <w:sz w:val="20"/>
              </w:rPr>
            </w:pPr>
            <w:r>
              <w:rPr>
                <w:spacing w:val="-2"/>
                <w:sz w:val="20"/>
              </w:rPr>
              <w:t>19,10</w:t>
            </w:r>
          </w:p>
        </w:tc>
        <w:tc>
          <w:tcPr>
            <w:tcW w:w="766" w:type="dxa"/>
          </w:tcPr>
          <w:p w14:paraId="1402B419" w14:textId="77777777" w:rsidR="00E355F6" w:rsidRDefault="00153E2A" w:rsidP="00721DB3">
            <w:pPr>
              <w:pStyle w:val="a5"/>
              <w:spacing w:line="210" w:lineRule="exact"/>
              <w:ind w:left="3" w:hanging="7"/>
              <w:rPr>
                <w:sz w:val="20"/>
              </w:rPr>
            </w:pPr>
            <w:r>
              <w:rPr>
                <w:spacing w:val="-4"/>
                <w:sz w:val="20"/>
              </w:rPr>
              <w:t>0,60</w:t>
            </w:r>
          </w:p>
        </w:tc>
        <w:tc>
          <w:tcPr>
            <w:tcW w:w="920" w:type="dxa"/>
          </w:tcPr>
          <w:p w14:paraId="46C3F1AF" w14:textId="77777777" w:rsidR="00E355F6" w:rsidRDefault="00153E2A" w:rsidP="00721DB3">
            <w:pPr>
              <w:pStyle w:val="a5"/>
              <w:spacing w:line="210" w:lineRule="exact"/>
              <w:ind w:left="3" w:hanging="7"/>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661B8ECE" w14:textId="77777777" w:rsidR="00E355F6" w:rsidRDefault="00153E2A" w:rsidP="00721DB3">
            <w:pPr>
              <w:pStyle w:val="a5"/>
              <w:spacing w:line="210" w:lineRule="exact"/>
              <w:ind w:left="12" w:hanging="7"/>
              <w:rPr>
                <w:sz w:val="20"/>
              </w:rPr>
            </w:pPr>
            <w:r>
              <w:rPr>
                <w:spacing w:val="-5"/>
                <w:sz w:val="20"/>
              </w:rPr>
              <w:t>38</w:t>
            </w:r>
          </w:p>
        </w:tc>
        <w:tc>
          <w:tcPr>
            <w:tcW w:w="1295" w:type="dxa"/>
            <w:tcBorders>
              <w:left w:val="single" w:sz="8" w:space="0" w:color="000000"/>
            </w:tcBorders>
          </w:tcPr>
          <w:p w14:paraId="4A425292" w14:textId="77777777" w:rsidR="00E355F6" w:rsidRDefault="00153E2A" w:rsidP="00721DB3">
            <w:pPr>
              <w:pStyle w:val="a5"/>
              <w:spacing w:line="210" w:lineRule="exact"/>
              <w:ind w:left="11" w:hanging="7"/>
              <w:rPr>
                <w:sz w:val="20"/>
              </w:rPr>
            </w:pPr>
            <w:r>
              <w:rPr>
                <w:spacing w:val="-2"/>
                <w:sz w:val="20"/>
              </w:rPr>
              <w:t>0,000076259</w:t>
            </w:r>
          </w:p>
        </w:tc>
        <w:tc>
          <w:tcPr>
            <w:tcW w:w="1117" w:type="dxa"/>
          </w:tcPr>
          <w:p w14:paraId="6D668DCB" w14:textId="77777777" w:rsidR="00E355F6" w:rsidRDefault="00153E2A" w:rsidP="00721DB3">
            <w:pPr>
              <w:pStyle w:val="a5"/>
              <w:spacing w:line="210" w:lineRule="exact"/>
              <w:ind w:left="15" w:hanging="7"/>
              <w:rPr>
                <w:sz w:val="20"/>
              </w:rPr>
            </w:pPr>
            <w:r>
              <w:rPr>
                <w:spacing w:val="-2"/>
                <w:sz w:val="20"/>
              </w:rPr>
              <w:t>0,0000015</w:t>
            </w:r>
          </w:p>
        </w:tc>
        <w:tc>
          <w:tcPr>
            <w:tcW w:w="1134" w:type="dxa"/>
          </w:tcPr>
          <w:p w14:paraId="125A8E06"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37073799" w14:textId="77777777" w:rsidR="00E355F6" w:rsidRDefault="00153E2A" w:rsidP="00721DB3">
            <w:pPr>
              <w:pStyle w:val="a5"/>
              <w:spacing w:line="210" w:lineRule="exact"/>
              <w:ind w:left="14" w:hanging="7"/>
              <w:rPr>
                <w:sz w:val="20"/>
              </w:rPr>
            </w:pPr>
            <w:r>
              <w:rPr>
                <w:spacing w:val="-2"/>
                <w:sz w:val="20"/>
              </w:rPr>
              <w:t>31,422</w:t>
            </w:r>
          </w:p>
        </w:tc>
        <w:tc>
          <w:tcPr>
            <w:tcW w:w="987" w:type="dxa"/>
          </w:tcPr>
          <w:p w14:paraId="2AECC3FF" w14:textId="77777777" w:rsidR="00E355F6" w:rsidRDefault="00153E2A" w:rsidP="00721DB3">
            <w:pPr>
              <w:pStyle w:val="a5"/>
              <w:spacing w:line="210" w:lineRule="exact"/>
              <w:ind w:left="14" w:hanging="7"/>
              <w:rPr>
                <w:sz w:val="20"/>
              </w:rPr>
            </w:pPr>
            <w:r>
              <w:rPr>
                <w:spacing w:val="-2"/>
                <w:sz w:val="20"/>
              </w:rPr>
              <w:t>0,032</w:t>
            </w:r>
          </w:p>
        </w:tc>
        <w:tc>
          <w:tcPr>
            <w:tcW w:w="1229" w:type="dxa"/>
          </w:tcPr>
          <w:p w14:paraId="5827D830" w14:textId="77777777" w:rsidR="00E355F6" w:rsidRDefault="00153E2A" w:rsidP="00721DB3">
            <w:pPr>
              <w:pStyle w:val="a5"/>
              <w:spacing w:line="210" w:lineRule="exact"/>
              <w:ind w:left="13" w:hanging="7"/>
              <w:rPr>
                <w:sz w:val="20"/>
              </w:rPr>
            </w:pPr>
            <w:r>
              <w:rPr>
                <w:spacing w:val="-2"/>
                <w:sz w:val="20"/>
              </w:rPr>
              <w:t>0,000046</w:t>
            </w:r>
          </w:p>
        </w:tc>
        <w:tc>
          <w:tcPr>
            <w:tcW w:w="1484" w:type="dxa"/>
          </w:tcPr>
          <w:p w14:paraId="0B9D9F61" w14:textId="77777777" w:rsidR="00E355F6" w:rsidRDefault="00153E2A" w:rsidP="00721DB3">
            <w:pPr>
              <w:pStyle w:val="a5"/>
              <w:spacing w:line="210" w:lineRule="exact"/>
              <w:ind w:left="13" w:hanging="7"/>
              <w:rPr>
                <w:sz w:val="20"/>
              </w:rPr>
            </w:pPr>
            <w:r>
              <w:rPr>
                <w:spacing w:val="-4"/>
                <w:sz w:val="20"/>
              </w:rPr>
              <w:t>-8,29</w:t>
            </w:r>
          </w:p>
        </w:tc>
        <w:tc>
          <w:tcPr>
            <w:tcW w:w="1044" w:type="dxa"/>
          </w:tcPr>
          <w:p w14:paraId="38F7FBF8" w14:textId="77777777" w:rsidR="00E355F6" w:rsidRDefault="00153E2A" w:rsidP="00721DB3">
            <w:pPr>
              <w:pStyle w:val="a5"/>
              <w:spacing w:line="210" w:lineRule="exact"/>
              <w:ind w:left="13" w:hanging="7"/>
              <w:rPr>
                <w:sz w:val="20"/>
              </w:rPr>
            </w:pPr>
            <w:r>
              <w:rPr>
                <w:spacing w:val="-5"/>
                <w:sz w:val="20"/>
              </w:rPr>
              <w:t>5,3</w:t>
            </w:r>
          </w:p>
        </w:tc>
        <w:tc>
          <w:tcPr>
            <w:tcW w:w="1483" w:type="dxa"/>
          </w:tcPr>
          <w:p w14:paraId="1C8A279F" w14:textId="77777777" w:rsidR="00E355F6" w:rsidRDefault="00153E2A" w:rsidP="00721DB3">
            <w:pPr>
              <w:pStyle w:val="a5"/>
              <w:spacing w:line="210" w:lineRule="exact"/>
              <w:ind w:left="13" w:hanging="7"/>
              <w:rPr>
                <w:sz w:val="20"/>
              </w:rPr>
            </w:pPr>
            <w:r>
              <w:rPr>
                <w:spacing w:val="-4"/>
                <w:sz w:val="20"/>
              </w:rPr>
              <w:t>3075</w:t>
            </w:r>
          </w:p>
        </w:tc>
      </w:tr>
      <w:tr w:rsidR="00E355F6" w14:paraId="354FA660" w14:textId="77777777" w:rsidTr="00662604">
        <w:trPr>
          <w:trHeight w:val="229"/>
        </w:trPr>
        <w:tc>
          <w:tcPr>
            <w:tcW w:w="561" w:type="dxa"/>
          </w:tcPr>
          <w:p w14:paraId="65B98809" w14:textId="77777777" w:rsidR="00E355F6" w:rsidRDefault="00153E2A" w:rsidP="00721DB3">
            <w:pPr>
              <w:pStyle w:val="a5"/>
              <w:spacing w:line="210" w:lineRule="exact"/>
              <w:ind w:hanging="7"/>
              <w:jc w:val="center"/>
              <w:rPr>
                <w:sz w:val="20"/>
              </w:rPr>
            </w:pPr>
            <w:r>
              <w:rPr>
                <w:spacing w:val="-10"/>
                <w:sz w:val="20"/>
              </w:rPr>
              <w:t>2</w:t>
            </w:r>
          </w:p>
        </w:tc>
        <w:tc>
          <w:tcPr>
            <w:tcW w:w="652" w:type="dxa"/>
          </w:tcPr>
          <w:p w14:paraId="19A4A3CE" w14:textId="77777777" w:rsidR="00E355F6" w:rsidRDefault="00153E2A" w:rsidP="00721DB3">
            <w:pPr>
              <w:pStyle w:val="a5"/>
              <w:spacing w:line="210" w:lineRule="exact"/>
              <w:ind w:left="4" w:hanging="7"/>
              <w:rPr>
                <w:sz w:val="20"/>
              </w:rPr>
            </w:pPr>
            <w:r>
              <w:rPr>
                <w:spacing w:val="-2"/>
                <w:sz w:val="20"/>
              </w:rPr>
              <w:t>59,00</w:t>
            </w:r>
          </w:p>
        </w:tc>
        <w:tc>
          <w:tcPr>
            <w:tcW w:w="766" w:type="dxa"/>
          </w:tcPr>
          <w:p w14:paraId="5C2CC3D7" w14:textId="77777777" w:rsidR="00E355F6" w:rsidRDefault="00153E2A" w:rsidP="00721DB3">
            <w:pPr>
              <w:pStyle w:val="a5"/>
              <w:spacing w:line="210" w:lineRule="exact"/>
              <w:ind w:left="3" w:hanging="7"/>
              <w:rPr>
                <w:sz w:val="20"/>
              </w:rPr>
            </w:pPr>
            <w:r>
              <w:rPr>
                <w:spacing w:val="-4"/>
                <w:sz w:val="20"/>
              </w:rPr>
              <w:t>0,60</w:t>
            </w:r>
          </w:p>
        </w:tc>
        <w:tc>
          <w:tcPr>
            <w:tcW w:w="920" w:type="dxa"/>
          </w:tcPr>
          <w:p w14:paraId="3C61FD2D" w14:textId="77777777" w:rsidR="00E355F6" w:rsidRDefault="00153E2A" w:rsidP="00721DB3">
            <w:pPr>
              <w:pStyle w:val="a5"/>
              <w:spacing w:line="210" w:lineRule="exact"/>
              <w:ind w:left="3" w:hanging="7"/>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163A7AAC" w14:textId="77777777" w:rsidR="00E355F6" w:rsidRDefault="00153E2A" w:rsidP="00721DB3">
            <w:pPr>
              <w:pStyle w:val="a5"/>
              <w:spacing w:line="210" w:lineRule="exact"/>
              <w:ind w:left="12" w:hanging="7"/>
              <w:rPr>
                <w:sz w:val="20"/>
              </w:rPr>
            </w:pPr>
            <w:r>
              <w:rPr>
                <w:spacing w:val="-5"/>
                <w:sz w:val="20"/>
              </w:rPr>
              <w:t>38</w:t>
            </w:r>
          </w:p>
        </w:tc>
        <w:tc>
          <w:tcPr>
            <w:tcW w:w="1295" w:type="dxa"/>
            <w:tcBorders>
              <w:left w:val="single" w:sz="8" w:space="0" w:color="000000"/>
            </w:tcBorders>
          </w:tcPr>
          <w:p w14:paraId="5C80CB5C" w14:textId="77777777" w:rsidR="00E355F6" w:rsidRDefault="00153E2A" w:rsidP="00721DB3">
            <w:pPr>
              <w:pStyle w:val="a5"/>
              <w:spacing w:line="210" w:lineRule="exact"/>
              <w:ind w:left="11" w:hanging="7"/>
              <w:rPr>
                <w:sz w:val="20"/>
              </w:rPr>
            </w:pPr>
            <w:r>
              <w:rPr>
                <w:spacing w:val="-2"/>
                <w:sz w:val="20"/>
              </w:rPr>
              <w:t>0,000076259</w:t>
            </w:r>
          </w:p>
        </w:tc>
        <w:tc>
          <w:tcPr>
            <w:tcW w:w="1117" w:type="dxa"/>
          </w:tcPr>
          <w:p w14:paraId="54066F13" w14:textId="77777777" w:rsidR="00E355F6" w:rsidRDefault="00153E2A" w:rsidP="00721DB3">
            <w:pPr>
              <w:pStyle w:val="a5"/>
              <w:spacing w:line="210" w:lineRule="exact"/>
              <w:ind w:left="15" w:hanging="7"/>
              <w:rPr>
                <w:sz w:val="20"/>
              </w:rPr>
            </w:pPr>
            <w:r>
              <w:rPr>
                <w:spacing w:val="-2"/>
                <w:sz w:val="20"/>
              </w:rPr>
              <w:t>0,0000045</w:t>
            </w:r>
          </w:p>
        </w:tc>
        <w:tc>
          <w:tcPr>
            <w:tcW w:w="1134" w:type="dxa"/>
          </w:tcPr>
          <w:p w14:paraId="15DFFFE6"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4D68E5C8" w14:textId="77777777" w:rsidR="00E355F6" w:rsidRDefault="00153E2A" w:rsidP="00721DB3">
            <w:pPr>
              <w:pStyle w:val="a5"/>
              <w:spacing w:line="210" w:lineRule="exact"/>
              <w:ind w:left="14" w:hanging="7"/>
              <w:rPr>
                <w:sz w:val="20"/>
              </w:rPr>
            </w:pPr>
            <w:r>
              <w:rPr>
                <w:spacing w:val="-2"/>
                <w:sz w:val="20"/>
              </w:rPr>
              <w:t>31,422</w:t>
            </w:r>
          </w:p>
        </w:tc>
        <w:tc>
          <w:tcPr>
            <w:tcW w:w="987" w:type="dxa"/>
          </w:tcPr>
          <w:p w14:paraId="4C441195" w14:textId="77777777" w:rsidR="00E355F6" w:rsidRDefault="00153E2A" w:rsidP="00721DB3">
            <w:pPr>
              <w:pStyle w:val="a5"/>
              <w:spacing w:line="210" w:lineRule="exact"/>
              <w:ind w:left="14" w:hanging="7"/>
              <w:rPr>
                <w:sz w:val="20"/>
              </w:rPr>
            </w:pPr>
            <w:r>
              <w:rPr>
                <w:spacing w:val="-2"/>
                <w:sz w:val="20"/>
              </w:rPr>
              <w:t>0,032</w:t>
            </w:r>
          </w:p>
        </w:tc>
        <w:tc>
          <w:tcPr>
            <w:tcW w:w="1229" w:type="dxa"/>
          </w:tcPr>
          <w:p w14:paraId="6A63587E" w14:textId="77777777" w:rsidR="00E355F6" w:rsidRDefault="00153E2A" w:rsidP="00721DB3">
            <w:pPr>
              <w:pStyle w:val="a5"/>
              <w:spacing w:line="210" w:lineRule="exact"/>
              <w:ind w:left="13" w:hanging="7"/>
              <w:rPr>
                <w:sz w:val="20"/>
              </w:rPr>
            </w:pPr>
            <w:r>
              <w:rPr>
                <w:spacing w:val="-2"/>
                <w:sz w:val="20"/>
              </w:rPr>
              <w:t>0,000141</w:t>
            </w:r>
          </w:p>
        </w:tc>
        <w:tc>
          <w:tcPr>
            <w:tcW w:w="1484" w:type="dxa"/>
          </w:tcPr>
          <w:p w14:paraId="0046D20A" w14:textId="77777777" w:rsidR="00E355F6" w:rsidRDefault="00153E2A" w:rsidP="00721DB3">
            <w:pPr>
              <w:pStyle w:val="a5"/>
              <w:spacing w:line="210" w:lineRule="exact"/>
              <w:ind w:left="13" w:hanging="7"/>
              <w:rPr>
                <w:sz w:val="20"/>
              </w:rPr>
            </w:pPr>
            <w:r>
              <w:rPr>
                <w:spacing w:val="-4"/>
                <w:sz w:val="20"/>
              </w:rPr>
              <w:t>-8,29</w:t>
            </w:r>
          </w:p>
        </w:tc>
        <w:tc>
          <w:tcPr>
            <w:tcW w:w="1044" w:type="dxa"/>
          </w:tcPr>
          <w:p w14:paraId="37F46B34" w14:textId="77777777" w:rsidR="00E355F6" w:rsidRDefault="00153E2A" w:rsidP="00721DB3">
            <w:pPr>
              <w:pStyle w:val="a5"/>
              <w:spacing w:line="210" w:lineRule="exact"/>
              <w:ind w:left="13" w:hanging="7"/>
              <w:rPr>
                <w:sz w:val="20"/>
              </w:rPr>
            </w:pPr>
            <w:r>
              <w:rPr>
                <w:spacing w:val="-5"/>
                <w:sz w:val="20"/>
              </w:rPr>
              <w:t>5,3</w:t>
            </w:r>
          </w:p>
        </w:tc>
        <w:tc>
          <w:tcPr>
            <w:tcW w:w="1483" w:type="dxa"/>
          </w:tcPr>
          <w:p w14:paraId="36C16BC1" w14:textId="77777777" w:rsidR="00E355F6" w:rsidRDefault="00153E2A" w:rsidP="00721DB3">
            <w:pPr>
              <w:pStyle w:val="a5"/>
              <w:spacing w:line="210" w:lineRule="exact"/>
              <w:ind w:left="13" w:hanging="7"/>
              <w:rPr>
                <w:sz w:val="20"/>
              </w:rPr>
            </w:pPr>
            <w:r>
              <w:rPr>
                <w:spacing w:val="-4"/>
                <w:sz w:val="20"/>
              </w:rPr>
              <w:t>3075</w:t>
            </w:r>
          </w:p>
        </w:tc>
      </w:tr>
      <w:tr w:rsidR="00E355F6" w14:paraId="553D0A84" w14:textId="77777777" w:rsidTr="00662604">
        <w:trPr>
          <w:trHeight w:val="229"/>
        </w:trPr>
        <w:tc>
          <w:tcPr>
            <w:tcW w:w="561" w:type="dxa"/>
          </w:tcPr>
          <w:p w14:paraId="4BAE93DB" w14:textId="77777777" w:rsidR="00E355F6" w:rsidRDefault="00153E2A" w:rsidP="00721DB3">
            <w:pPr>
              <w:pStyle w:val="a5"/>
              <w:spacing w:line="210" w:lineRule="exact"/>
              <w:ind w:hanging="7"/>
              <w:jc w:val="center"/>
              <w:rPr>
                <w:sz w:val="20"/>
              </w:rPr>
            </w:pPr>
            <w:r>
              <w:rPr>
                <w:spacing w:val="-10"/>
                <w:sz w:val="20"/>
              </w:rPr>
              <w:t>3</w:t>
            </w:r>
          </w:p>
        </w:tc>
        <w:tc>
          <w:tcPr>
            <w:tcW w:w="652" w:type="dxa"/>
          </w:tcPr>
          <w:p w14:paraId="036B1061" w14:textId="77777777" w:rsidR="00E355F6" w:rsidRDefault="00153E2A" w:rsidP="00721DB3">
            <w:pPr>
              <w:pStyle w:val="a5"/>
              <w:spacing w:line="210" w:lineRule="exact"/>
              <w:ind w:left="18" w:hanging="7"/>
              <w:rPr>
                <w:sz w:val="20"/>
              </w:rPr>
            </w:pPr>
            <w:r>
              <w:rPr>
                <w:spacing w:val="-2"/>
                <w:sz w:val="20"/>
              </w:rPr>
              <w:t>416,40</w:t>
            </w:r>
          </w:p>
        </w:tc>
        <w:tc>
          <w:tcPr>
            <w:tcW w:w="766" w:type="dxa"/>
          </w:tcPr>
          <w:p w14:paraId="3D600838" w14:textId="77777777" w:rsidR="00E355F6" w:rsidRDefault="00153E2A" w:rsidP="00721DB3">
            <w:pPr>
              <w:pStyle w:val="a5"/>
              <w:spacing w:line="210" w:lineRule="exact"/>
              <w:ind w:left="18" w:hanging="7"/>
              <w:rPr>
                <w:sz w:val="20"/>
              </w:rPr>
            </w:pPr>
            <w:r>
              <w:rPr>
                <w:spacing w:val="-4"/>
                <w:sz w:val="20"/>
              </w:rPr>
              <w:t>0,60</w:t>
            </w:r>
          </w:p>
        </w:tc>
        <w:tc>
          <w:tcPr>
            <w:tcW w:w="920" w:type="dxa"/>
          </w:tcPr>
          <w:p w14:paraId="282821EA" w14:textId="77777777" w:rsidR="00E355F6" w:rsidRDefault="00153E2A" w:rsidP="00721DB3">
            <w:pPr>
              <w:pStyle w:val="a5"/>
              <w:spacing w:line="210" w:lineRule="exact"/>
              <w:ind w:left="17" w:hanging="7"/>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26A9D21F" w14:textId="77777777" w:rsidR="00E355F6" w:rsidRDefault="00153E2A" w:rsidP="00721DB3">
            <w:pPr>
              <w:pStyle w:val="a5"/>
              <w:spacing w:line="210" w:lineRule="exact"/>
              <w:ind w:left="12" w:hanging="7"/>
              <w:rPr>
                <w:sz w:val="20"/>
              </w:rPr>
            </w:pPr>
            <w:r>
              <w:rPr>
                <w:spacing w:val="-5"/>
                <w:sz w:val="20"/>
              </w:rPr>
              <w:t>38</w:t>
            </w:r>
          </w:p>
        </w:tc>
        <w:tc>
          <w:tcPr>
            <w:tcW w:w="1295" w:type="dxa"/>
            <w:tcBorders>
              <w:left w:val="single" w:sz="8" w:space="0" w:color="000000"/>
            </w:tcBorders>
          </w:tcPr>
          <w:p w14:paraId="5BEEA702" w14:textId="77777777" w:rsidR="00E355F6" w:rsidRDefault="00153E2A" w:rsidP="00721DB3">
            <w:pPr>
              <w:pStyle w:val="a5"/>
              <w:spacing w:line="210" w:lineRule="exact"/>
              <w:ind w:left="11" w:hanging="7"/>
              <w:rPr>
                <w:sz w:val="20"/>
              </w:rPr>
            </w:pPr>
            <w:r>
              <w:rPr>
                <w:spacing w:val="-2"/>
                <w:sz w:val="20"/>
              </w:rPr>
              <w:t>0,000076259</w:t>
            </w:r>
          </w:p>
        </w:tc>
        <w:tc>
          <w:tcPr>
            <w:tcW w:w="1117" w:type="dxa"/>
          </w:tcPr>
          <w:p w14:paraId="6D89D6F5" w14:textId="77777777" w:rsidR="00E355F6" w:rsidRDefault="00153E2A" w:rsidP="00721DB3">
            <w:pPr>
              <w:pStyle w:val="a5"/>
              <w:spacing w:line="210" w:lineRule="exact"/>
              <w:ind w:left="15" w:hanging="7"/>
              <w:rPr>
                <w:sz w:val="20"/>
              </w:rPr>
            </w:pPr>
            <w:r>
              <w:rPr>
                <w:spacing w:val="-2"/>
                <w:sz w:val="20"/>
              </w:rPr>
              <w:t>0,0000318</w:t>
            </w:r>
          </w:p>
        </w:tc>
        <w:tc>
          <w:tcPr>
            <w:tcW w:w="1134" w:type="dxa"/>
          </w:tcPr>
          <w:p w14:paraId="5C087009"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4ABEED00" w14:textId="77777777" w:rsidR="00E355F6" w:rsidRDefault="00153E2A" w:rsidP="00721DB3">
            <w:pPr>
              <w:pStyle w:val="a5"/>
              <w:spacing w:line="210" w:lineRule="exact"/>
              <w:ind w:left="14" w:hanging="7"/>
              <w:rPr>
                <w:sz w:val="20"/>
              </w:rPr>
            </w:pPr>
            <w:r>
              <w:rPr>
                <w:spacing w:val="-2"/>
                <w:sz w:val="20"/>
              </w:rPr>
              <w:t>31,422</w:t>
            </w:r>
          </w:p>
        </w:tc>
        <w:tc>
          <w:tcPr>
            <w:tcW w:w="987" w:type="dxa"/>
          </w:tcPr>
          <w:p w14:paraId="1996E9C6" w14:textId="77777777" w:rsidR="00E355F6" w:rsidRDefault="00153E2A" w:rsidP="00721DB3">
            <w:pPr>
              <w:pStyle w:val="a5"/>
              <w:spacing w:line="210" w:lineRule="exact"/>
              <w:ind w:left="14" w:hanging="7"/>
              <w:rPr>
                <w:sz w:val="20"/>
              </w:rPr>
            </w:pPr>
            <w:r>
              <w:rPr>
                <w:spacing w:val="-2"/>
                <w:sz w:val="20"/>
              </w:rPr>
              <w:t>0,032</w:t>
            </w:r>
          </w:p>
        </w:tc>
        <w:tc>
          <w:tcPr>
            <w:tcW w:w="1229" w:type="dxa"/>
          </w:tcPr>
          <w:p w14:paraId="4D93236D" w14:textId="77777777" w:rsidR="00E355F6" w:rsidRDefault="00153E2A" w:rsidP="00721DB3">
            <w:pPr>
              <w:pStyle w:val="a5"/>
              <w:spacing w:line="210" w:lineRule="exact"/>
              <w:ind w:left="13" w:hanging="7"/>
              <w:rPr>
                <w:sz w:val="20"/>
              </w:rPr>
            </w:pPr>
            <w:r>
              <w:rPr>
                <w:spacing w:val="-2"/>
                <w:sz w:val="20"/>
              </w:rPr>
              <w:t>0,000994</w:t>
            </w:r>
          </w:p>
        </w:tc>
        <w:tc>
          <w:tcPr>
            <w:tcW w:w="1484" w:type="dxa"/>
          </w:tcPr>
          <w:p w14:paraId="20C2E5EA" w14:textId="77777777" w:rsidR="00E355F6" w:rsidRDefault="00153E2A" w:rsidP="00721DB3">
            <w:pPr>
              <w:pStyle w:val="a5"/>
              <w:spacing w:line="210" w:lineRule="exact"/>
              <w:ind w:left="13" w:hanging="7"/>
              <w:rPr>
                <w:sz w:val="20"/>
              </w:rPr>
            </w:pPr>
            <w:r>
              <w:rPr>
                <w:spacing w:val="-4"/>
                <w:sz w:val="20"/>
              </w:rPr>
              <w:t>-8,29</w:t>
            </w:r>
          </w:p>
        </w:tc>
        <w:tc>
          <w:tcPr>
            <w:tcW w:w="1044" w:type="dxa"/>
          </w:tcPr>
          <w:p w14:paraId="6FFB0943" w14:textId="77777777" w:rsidR="00E355F6" w:rsidRDefault="00153E2A" w:rsidP="00721DB3">
            <w:pPr>
              <w:pStyle w:val="a5"/>
              <w:spacing w:line="210" w:lineRule="exact"/>
              <w:ind w:left="13" w:hanging="7"/>
              <w:rPr>
                <w:sz w:val="20"/>
              </w:rPr>
            </w:pPr>
            <w:r>
              <w:rPr>
                <w:spacing w:val="-5"/>
                <w:sz w:val="20"/>
              </w:rPr>
              <w:t>5,3</w:t>
            </w:r>
          </w:p>
        </w:tc>
        <w:tc>
          <w:tcPr>
            <w:tcW w:w="1483" w:type="dxa"/>
          </w:tcPr>
          <w:p w14:paraId="0C9F4595" w14:textId="77777777" w:rsidR="00E355F6" w:rsidRDefault="00153E2A" w:rsidP="00721DB3">
            <w:pPr>
              <w:pStyle w:val="a5"/>
              <w:spacing w:line="210" w:lineRule="exact"/>
              <w:ind w:left="13" w:hanging="7"/>
              <w:rPr>
                <w:sz w:val="20"/>
              </w:rPr>
            </w:pPr>
            <w:r>
              <w:rPr>
                <w:spacing w:val="-4"/>
                <w:sz w:val="20"/>
              </w:rPr>
              <w:t>3075</w:t>
            </w:r>
          </w:p>
        </w:tc>
      </w:tr>
      <w:tr w:rsidR="00E355F6" w14:paraId="51B3F00A" w14:textId="77777777" w:rsidTr="00662604">
        <w:trPr>
          <w:trHeight w:val="231"/>
        </w:trPr>
        <w:tc>
          <w:tcPr>
            <w:tcW w:w="561" w:type="dxa"/>
          </w:tcPr>
          <w:p w14:paraId="21C95C4C" w14:textId="77777777" w:rsidR="00E355F6" w:rsidRDefault="00153E2A" w:rsidP="00721DB3">
            <w:pPr>
              <w:pStyle w:val="a5"/>
              <w:spacing w:line="212" w:lineRule="exact"/>
              <w:ind w:hanging="7"/>
              <w:jc w:val="center"/>
              <w:rPr>
                <w:sz w:val="20"/>
              </w:rPr>
            </w:pPr>
            <w:r>
              <w:rPr>
                <w:spacing w:val="-10"/>
                <w:sz w:val="20"/>
              </w:rPr>
              <w:t>4</w:t>
            </w:r>
          </w:p>
        </w:tc>
        <w:tc>
          <w:tcPr>
            <w:tcW w:w="652" w:type="dxa"/>
          </w:tcPr>
          <w:p w14:paraId="44E68A21" w14:textId="77777777" w:rsidR="00E355F6" w:rsidRDefault="00153E2A" w:rsidP="00721DB3">
            <w:pPr>
              <w:pStyle w:val="a5"/>
              <w:spacing w:line="212" w:lineRule="exact"/>
              <w:ind w:left="18" w:hanging="7"/>
              <w:rPr>
                <w:sz w:val="20"/>
              </w:rPr>
            </w:pPr>
            <w:r>
              <w:rPr>
                <w:spacing w:val="-2"/>
                <w:sz w:val="20"/>
              </w:rPr>
              <w:t>16,60</w:t>
            </w:r>
          </w:p>
        </w:tc>
        <w:tc>
          <w:tcPr>
            <w:tcW w:w="766" w:type="dxa"/>
          </w:tcPr>
          <w:p w14:paraId="5B4DE882" w14:textId="77777777" w:rsidR="00E355F6" w:rsidRDefault="00153E2A" w:rsidP="00721DB3">
            <w:pPr>
              <w:pStyle w:val="a5"/>
              <w:spacing w:line="212" w:lineRule="exact"/>
              <w:ind w:left="18" w:hanging="7"/>
              <w:rPr>
                <w:sz w:val="20"/>
              </w:rPr>
            </w:pPr>
            <w:r>
              <w:rPr>
                <w:spacing w:val="-4"/>
                <w:sz w:val="20"/>
              </w:rPr>
              <w:t>0,50</w:t>
            </w:r>
          </w:p>
        </w:tc>
        <w:tc>
          <w:tcPr>
            <w:tcW w:w="920" w:type="dxa"/>
          </w:tcPr>
          <w:p w14:paraId="56DD98DE" w14:textId="77777777" w:rsidR="00E355F6" w:rsidRDefault="00153E2A" w:rsidP="00721DB3">
            <w:pPr>
              <w:pStyle w:val="a5"/>
              <w:spacing w:line="212"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0E3E6E18" w14:textId="77777777" w:rsidR="00E355F6" w:rsidRDefault="00153E2A" w:rsidP="00721DB3">
            <w:pPr>
              <w:pStyle w:val="a5"/>
              <w:spacing w:line="212" w:lineRule="exact"/>
              <w:ind w:left="12" w:hanging="7"/>
              <w:rPr>
                <w:sz w:val="20"/>
              </w:rPr>
            </w:pPr>
            <w:r>
              <w:rPr>
                <w:spacing w:val="-5"/>
                <w:sz w:val="20"/>
              </w:rPr>
              <w:t>39</w:t>
            </w:r>
          </w:p>
        </w:tc>
        <w:tc>
          <w:tcPr>
            <w:tcW w:w="1295" w:type="dxa"/>
            <w:tcBorders>
              <w:left w:val="single" w:sz="8" w:space="0" w:color="000000"/>
            </w:tcBorders>
          </w:tcPr>
          <w:p w14:paraId="0C124259" w14:textId="77777777" w:rsidR="00E355F6" w:rsidRDefault="00153E2A" w:rsidP="00721DB3">
            <w:pPr>
              <w:pStyle w:val="a5"/>
              <w:spacing w:line="212" w:lineRule="exact"/>
              <w:ind w:left="11" w:hanging="7"/>
              <w:rPr>
                <w:sz w:val="20"/>
              </w:rPr>
            </w:pPr>
            <w:r>
              <w:rPr>
                <w:spacing w:val="-2"/>
                <w:sz w:val="20"/>
              </w:rPr>
              <w:t>0,000098742</w:t>
            </w:r>
          </w:p>
        </w:tc>
        <w:tc>
          <w:tcPr>
            <w:tcW w:w="1117" w:type="dxa"/>
          </w:tcPr>
          <w:p w14:paraId="33880994" w14:textId="77777777" w:rsidR="00E355F6" w:rsidRDefault="00153E2A" w:rsidP="00721DB3">
            <w:pPr>
              <w:pStyle w:val="a5"/>
              <w:spacing w:line="212" w:lineRule="exact"/>
              <w:ind w:left="15" w:hanging="7"/>
              <w:rPr>
                <w:sz w:val="20"/>
              </w:rPr>
            </w:pPr>
            <w:r>
              <w:rPr>
                <w:spacing w:val="-2"/>
                <w:sz w:val="20"/>
              </w:rPr>
              <w:t>0,0000016</w:t>
            </w:r>
          </w:p>
        </w:tc>
        <w:tc>
          <w:tcPr>
            <w:tcW w:w="1134" w:type="dxa"/>
          </w:tcPr>
          <w:p w14:paraId="04E443EB" w14:textId="77777777" w:rsidR="00E355F6" w:rsidRDefault="00153E2A" w:rsidP="00721DB3">
            <w:pPr>
              <w:pStyle w:val="a5"/>
              <w:spacing w:line="212" w:lineRule="exact"/>
              <w:ind w:left="12" w:hanging="7"/>
              <w:rPr>
                <w:sz w:val="20"/>
              </w:rPr>
            </w:pPr>
            <w:r>
              <w:rPr>
                <w:spacing w:val="-4"/>
                <w:sz w:val="20"/>
              </w:rPr>
              <w:t>1500</w:t>
            </w:r>
          </w:p>
        </w:tc>
        <w:tc>
          <w:tcPr>
            <w:tcW w:w="1106" w:type="dxa"/>
          </w:tcPr>
          <w:p w14:paraId="440E36FB" w14:textId="77777777" w:rsidR="00E355F6" w:rsidRDefault="00153E2A" w:rsidP="00721DB3">
            <w:pPr>
              <w:pStyle w:val="a5"/>
              <w:spacing w:line="212" w:lineRule="exact"/>
              <w:ind w:left="14" w:hanging="7"/>
              <w:rPr>
                <w:sz w:val="20"/>
              </w:rPr>
            </w:pPr>
            <w:r>
              <w:rPr>
                <w:spacing w:val="-2"/>
                <w:sz w:val="20"/>
              </w:rPr>
              <w:t>25,820</w:t>
            </w:r>
          </w:p>
        </w:tc>
        <w:tc>
          <w:tcPr>
            <w:tcW w:w="987" w:type="dxa"/>
          </w:tcPr>
          <w:p w14:paraId="70602641" w14:textId="77777777" w:rsidR="00E355F6" w:rsidRDefault="00153E2A" w:rsidP="00721DB3">
            <w:pPr>
              <w:pStyle w:val="a5"/>
              <w:spacing w:line="212" w:lineRule="exact"/>
              <w:ind w:left="14" w:hanging="7"/>
              <w:rPr>
                <w:sz w:val="20"/>
              </w:rPr>
            </w:pPr>
            <w:r>
              <w:rPr>
                <w:spacing w:val="-2"/>
                <w:sz w:val="20"/>
              </w:rPr>
              <w:t>0,039</w:t>
            </w:r>
          </w:p>
        </w:tc>
        <w:tc>
          <w:tcPr>
            <w:tcW w:w="1229" w:type="dxa"/>
          </w:tcPr>
          <w:p w14:paraId="33A87B1C" w14:textId="77777777" w:rsidR="00E355F6" w:rsidRDefault="00153E2A" w:rsidP="00721DB3">
            <w:pPr>
              <w:pStyle w:val="a5"/>
              <w:spacing w:line="212" w:lineRule="exact"/>
              <w:ind w:left="13" w:hanging="7"/>
              <w:rPr>
                <w:sz w:val="20"/>
              </w:rPr>
            </w:pPr>
            <w:r>
              <w:rPr>
                <w:spacing w:val="-2"/>
                <w:sz w:val="20"/>
              </w:rPr>
              <w:t>0,000042</w:t>
            </w:r>
          </w:p>
        </w:tc>
        <w:tc>
          <w:tcPr>
            <w:tcW w:w="1484" w:type="dxa"/>
          </w:tcPr>
          <w:p w14:paraId="61879F70" w14:textId="77777777" w:rsidR="00E355F6" w:rsidRDefault="00153E2A" w:rsidP="00721DB3">
            <w:pPr>
              <w:pStyle w:val="a5"/>
              <w:spacing w:line="212" w:lineRule="exact"/>
              <w:ind w:left="13" w:hanging="7"/>
              <w:rPr>
                <w:sz w:val="20"/>
              </w:rPr>
            </w:pPr>
            <w:r>
              <w:rPr>
                <w:spacing w:val="-4"/>
                <w:sz w:val="20"/>
              </w:rPr>
              <w:t>-4,73</w:t>
            </w:r>
          </w:p>
        </w:tc>
        <w:tc>
          <w:tcPr>
            <w:tcW w:w="1044" w:type="dxa"/>
          </w:tcPr>
          <w:p w14:paraId="2AFC635B" w14:textId="77777777" w:rsidR="00E355F6" w:rsidRDefault="00153E2A" w:rsidP="00721DB3">
            <w:pPr>
              <w:pStyle w:val="a5"/>
              <w:spacing w:line="212" w:lineRule="exact"/>
              <w:ind w:left="13" w:hanging="7"/>
              <w:rPr>
                <w:sz w:val="20"/>
              </w:rPr>
            </w:pPr>
            <w:r>
              <w:rPr>
                <w:spacing w:val="-5"/>
                <w:sz w:val="20"/>
              </w:rPr>
              <w:t>3,2</w:t>
            </w:r>
          </w:p>
        </w:tc>
        <w:tc>
          <w:tcPr>
            <w:tcW w:w="1483" w:type="dxa"/>
          </w:tcPr>
          <w:p w14:paraId="2F7C6177" w14:textId="77777777" w:rsidR="00E355F6" w:rsidRDefault="00153E2A" w:rsidP="00721DB3">
            <w:pPr>
              <w:pStyle w:val="a5"/>
              <w:spacing w:line="212" w:lineRule="exact"/>
              <w:ind w:left="13" w:hanging="7"/>
              <w:rPr>
                <w:sz w:val="20"/>
              </w:rPr>
            </w:pPr>
            <w:r>
              <w:rPr>
                <w:spacing w:val="-4"/>
                <w:sz w:val="20"/>
              </w:rPr>
              <w:t>2745</w:t>
            </w:r>
          </w:p>
        </w:tc>
      </w:tr>
      <w:tr w:rsidR="00E355F6" w14:paraId="0278D700" w14:textId="77777777" w:rsidTr="00662604">
        <w:trPr>
          <w:trHeight w:val="229"/>
        </w:trPr>
        <w:tc>
          <w:tcPr>
            <w:tcW w:w="561" w:type="dxa"/>
          </w:tcPr>
          <w:p w14:paraId="7F0C995A" w14:textId="77777777" w:rsidR="00E355F6" w:rsidRDefault="00153E2A" w:rsidP="00721DB3">
            <w:pPr>
              <w:pStyle w:val="a5"/>
              <w:spacing w:line="210" w:lineRule="exact"/>
              <w:ind w:hanging="7"/>
              <w:jc w:val="center"/>
              <w:rPr>
                <w:sz w:val="20"/>
              </w:rPr>
            </w:pPr>
            <w:r>
              <w:rPr>
                <w:spacing w:val="-10"/>
                <w:sz w:val="20"/>
              </w:rPr>
              <w:t>5</w:t>
            </w:r>
          </w:p>
        </w:tc>
        <w:tc>
          <w:tcPr>
            <w:tcW w:w="652" w:type="dxa"/>
          </w:tcPr>
          <w:p w14:paraId="21641D37" w14:textId="77777777" w:rsidR="00E355F6" w:rsidRDefault="00153E2A" w:rsidP="00721DB3">
            <w:pPr>
              <w:pStyle w:val="a5"/>
              <w:spacing w:line="210" w:lineRule="exact"/>
              <w:ind w:left="18" w:hanging="7"/>
              <w:rPr>
                <w:sz w:val="20"/>
              </w:rPr>
            </w:pPr>
            <w:r>
              <w:rPr>
                <w:spacing w:val="-2"/>
                <w:sz w:val="20"/>
              </w:rPr>
              <w:t>21,90</w:t>
            </w:r>
          </w:p>
        </w:tc>
        <w:tc>
          <w:tcPr>
            <w:tcW w:w="766" w:type="dxa"/>
          </w:tcPr>
          <w:p w14:paraId="18C182DA" w14:textId="77777777" w:rsidR="00E355F6" w:rsidRDefault="00153E2A" w:rsidP="00721DB3">
            <w:pPr>
              <w:pStyle w:val="a5"/>
              <w:spacing w:line="210" w:lineRule="exact"/>
              <w:ind w:left="18" w:hanging="7"/>
              <w:rPr>
                <w:sz w:val="20"/>
              </w:rPr>
            </w:pPr>
            <w:r>
              <w:rPr>
                <w:spacing w:val="-4"/>
                <w:sz w:val="20"/>
              </w:rPr>
              <w:t>0,50</w:t>
            </w:r>
          </w:p>
        </w:tc>
        <w:tc>
          <w:tcPr>
            <w:tcW w:w="920" w:type="dxa"/>
          </w:tcPr>
          <w:p w14:paraId="52C59DB1" w14:textId="77777777" w:rsidR="00E355F6" w:rsidRDefault="00153E2A" w:rsidP="00721DB3">
            <w:pPr>
              <w:pStyle w:val="a5"/>
              <w:spacing w:line="210"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023F677F" w14:textId="77777777" w:rsidR="00E355F6" w:rsidRDefault="00153E2A" w:rsidP="00721DB3">
            <w:pPr>
              <w:pStyle w:val="a5"/>
              <w:spacing w:line="210" w:lineRule="exact"/>
              <w:ind w:left="12" w:hanging="7"/>
              <w:rPr>
                <w:sz w:val="20"/>
              </w:rPr>
            </w:pPr>
            <w:r>
              <w:rPr>
                <w:spacing w:val="-5"/>
                <w:sz w:val="20"/>
              </w:rPr>
              <w:t>39</w:t>
            </w:r>
          </w:p>
        </w:tc>
        <w:tc>
          <w:tcPr>
            <w:tcW w:w="1295" w:type="dxa"/>
            <w:tcBorders>
              <w:left w:val="single" w:sz="8" w:space="0" w:color="000000"/>
            </w:tcBorders>
          </w:tcPr>
          <w:p w14:paraId="55721E98" w14:textId="77777777" w:rsidR="00E355F6" w:rsidRDefault="00153E2A" w:rsidP="00721DB3">
            <w:pPr>
              <w:pStyle w:val="a5"/>
              <w:spacing w:line="210" w:lineRule="exact"/>
              <w:ind w:left="11" w:hanging="7"/>
              <w:rPr>
                <w:sz w:val="20"/>
              </w:rPr>
            </w:pPr>
            <w:r>
              <w:rPr>
                <w:spacing w:val="-2"/>
                <w:sz w:val="20"/>
              </w:rPr>
              <w:t>0,000098742</w:t>
            </w:r>
          </w:p>
        </w:tc>
        <w:tc>
          <w:tcPr>
            <w:tcW w:w="1117" w:type="dxa"/>
          </w:tcPr>
          <w:p w14:paraId="160C948D" w14:textId="77777777" w:rsidR="00E355F6" w:rsidRDefault="00153E2A" w:rsidP="00721DB3">
            <w:pPr>
              <w:pStyle w:val="a5"/>
              <w:spacing w:line="210" w:lineRule="exact"/>
              <w:ind w:left="15" w:hanging="7"/>
              <w:rPr>
                <w:sz w:val="20"/>
              </w:rPr>
            </w:pPr>
            <w:r>
              <w:rPr>
                <w:spacing w:val="-2"/>
                <w:sz w:val="20"/>
              </w:rPr>
              <w:t>0,0000022</w:t>
            </w:r>
          </w:p>
        </w:tc>
        <w:tc>
          <w:tcPr>
            <w:tcW w:w="1134" w:type="dxa"/>
          </w:tcPr>
          <w:p w14:paraId="7BAB9BD8"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01869746" w14:textId="77777777" w:rsidR="00E355F6" w:rsidRDefault="00153E2A" w:rsidP="00721DB3">
            <w:pPr>
              <w:pStyle w:val="a5"/>
              <w:spacing w:line="210" w:lineRule="exact"/>
              <w:ind w:left="14" w:hanging="7"/>
              <w:rPr>
                <w:sz w:val="20"/>
              </w:rPr>
            </w:pPr>
            <w:r>
              <w:rPr>
                <w:spacing w:val="-2"/>
                <w:sz w:val="20"/>
              </w:rPr>
              <w:t>25,820</w:t>
            </w:r>
          </w:p>
        </w:tc>
        <w:tc>
          <w:tcPr>
            <w:tcW w:w="987" w:type="dxa"/>
          </w:tcPr>
          <w:p w14:paraId="2365F7D4" w14:textId="77777777" w:rsidR="00E355F6" w:rsidRDefault="00153E2A" w:rsidP="00721DB3">
            <w:pPr>
              <w:pStyle w:val="a5"/>
              <w:spacing w:line="210" w:lineRule="exact"/>
              <w:ind w:left="14" w:hanging="7"/>
              <w:rPr>
                <w:sz w:val="20"/>
              </w:rPr>
            </w:pPr>
            <w:r>
              <w:rPr>
                <w:spacing w:val="-2"/>
                <w:sz w:val="20"/>
              </w:rPr>
              <w:t>0,039</w:t>
            </w:r>
          </w:p>
        </w:tc>
        <w:tc>
          <w:tcPr>
            <w:tcW w:w="1229" w:type="dxa"/>
          </w:tcPr>
          <w:p w14:paraId="19E1379E" w14:textId="77777777" w:rsidR="00E355F6" w:rsidRDefault="00153E2A" w:rsidP="00721DB3">
            <w:pPr>
              <w:pStyle w:val="a5"/>
              <w:spacing w:line="210" w:lineRule="exact"/>
              <w:ind w:left="13" w:hanging="7"/>
              <w:rPr>
                <w:sz w:val="20"/>
              </w:rPr>
            </w:pPr>
            <w:r>
              <w:rPr>
                <w:spacing w:val="-2"/>
                <w:sz w:val="20"/>
              </w:rPr>
              <w:t>0,000056</w:t>
            </w:r>
          </w:p>
        </w:tc>
        <w:tc>
          <w:tcPr>
            <w:tcW w:w="1484" w:type="dxa"/>
          </w:tcPr>
          <w:p w14:paraId="701F5ED5" w14:textId="77777777" w:rsidR="00E355F6" w:rsidRDefault="00153E2A" w:rsidP="00721DB3">
            <w:pPr>
              <w:pStyle w:val="a5"/>
              <w:spacing w:line="210" w:lineRule="exact"/>
              <w:ind w:left="13" w:hanging="7"/>
              <w:rPr>
                <w:sz w:val="20"/>
              </w:rPr>
            </w:pPr>
            <w:r>
              <w:rPr>
                <w:spacing w:val="-4"/>
                <w:sz w:val="20"/>
              </w:rPr>
              <w:t>-4,73</w:t>
            </w:r>
          </w:p>
        </w:tc>
        <w:tc>
          <w:tcPr>
            <w:tcW w:w="1044" w:type="dxa"/>
          </w:tcPr>
          <w:p w14:paraId="7E85FCEF" w14:textId="77777777" w:rsidR="00E355F6" w:rsidRDefault="00153E2A" w:rsidP="00721DB3">
            <w:pPr>
              <w:pStyle w:val="a5"/>
              <w:spacing w:line="210" w:lineRule="exact"/>
              <w:ind w:left="13" w:hanging="7"/>
              <w:rPr>
                <w:sz w:val="20"/>
              </w:rPr>
            </w:pPr>
            <w:r>
              <w:rPr>
                <w:spacing w:val="-5"/>
                <w:sz w:val="20"/>
              </w:rPr>
              <w:t>3,2</w:t>
            </w:r>
          </w:p>
        </w:tc>
        <w:tc>
          <w:tcPr>
            <w:tcW w:w="1483" w:type="dxa"/>
          </w:tcPr>
          <w:p w14:paraId="75456677" w14:textId="77777777" w:rsidR="00E355F6" w:rsidRDefault="00153E2A" w:rsidP="00721DB3">
            <w:pPr>
              <w:pStyle w:val="a5"/>
              <w:spacing w:line="210" w:lineRule="exact"/>
              <w:ind w:left="13" w:hanging="7"/>
              <w:rPr>
                <w:sz w:val="20"/>
              </w:rPr>
            </w:pPr>
            <w:r>
              <w:rPr>
                <w:spacing w:val="-4"/>
                <w:sz w:val="20"/>
              </w:rPr>
              <w:t>2745</w:t>
            </w:r>
          </w:p>
        </w:tc>
      </w:tr>
      <w:tr w:rsidR="00E355F6" w14:paraId="4BCAA404" w14:textId="77777777" w:rsidTr="00662604">
        <w:trPr>
          <w:trHeight w:val="229"/>
        </w:trPr>
        <w:tc>
          <w:tcPr>
            <w:tcW w:w="561" w:type="dxa"/>
          </w:tcPr>
          <w:p w14:paraId="70DCC089" w14:textId="77777777" w:rsidR="00E355F6" w:rsidRDefault="00153E2A" w:rsidP="00721DB3">
            <w:pPr>
              <w:pStyle w:val="a5"/>
              <w:spacing w:line="210" w:lineRule="exact"/>
              <w:ind w:hanging="7"/>
              <w:jc w:val="center"/>
              <w:rPr>
                <w:sz w:val="20"/>
              </w:rPr>
            </w:pPr>
            <w:r>
              <w:rPr>
                <w:spacing w:val="-10"/>
                <w:sz w:val="20"/>
              </w:rPr>
              <w:t>6</w:t>
            </w:r>
          </w:p>
        </w:tc>
        <w:tc>
          <w:tcPr>
            <w:tcW w:w="652" w:type="dxa"/>
          </w:tcPr>
          <w:p w14:paraId="5FD3480C" w14:textId="77777777" w:rsidR="00E355F6" w:rsidRDefault="00153E2A" w:rsidP="00721DB3">
            <w:pPr>
              <w:pStyle w:val="a5"/>
              <w:spacing w:line="210" w:lineRule="exact"/>
              <w:ind w:left="18" w:hanging="7"/>
              <w:rPr>
                <w:sz w:val="20"/>
              </w:rPr>
            </w:pPr>
            <w:r>
              <w:rPr>
                <w:spacing w:val="-2"/>
                <w:sz w:val="20"/>
              </w:rPr>
              <w:t>50,00</w:t>
            </w:r>
          </w:p>
        </w:tc>
        <w:tc>
          <w:tcPr>
            <w:tcW w:w="766" w:type="dxa"/>
          </w:tcPr>
          <w:p w14:paraId="477FE414" w14:textId="77777777" w:rsidR="00E355F6" w:rsidRDefault="00153E2A" w:rsidP="00721DB3">
            <w:pPr>
              <w:pStyle w:val="a5"/>
              <w:spacing w:line="210" w:lineRule="exact"/>
              <w:ind w:left="18" w:hanging="7"/>
              <w:rPr>
                <w:sz w:val="20"/>
              </w:rPr>
            </w:pPr>
            <w:r>
              <w:rPr>
                <w:spacing w:val="-4"/>
                <w:sz w:val="20"/>
              </w:rPr>
              <w:t>0,50</w:t>
            </w:r>
          </w:p>
        </w:tc>
        <w:tc>
          <w:tcPr>
            <w:tcW w:w="920" w:type="dxa"/>
          </w:tcPr>
          <w:p w14:paraId="105DA670" w14:textId="77777777" w:rsidR="00E355F6" w:rsidRDefault="00153E2A" w:rsidP="00721DB3">
            <w:pPr>
              <w:pStyle w:val="a5"/>
              <w:spacing w:line="210"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73C6E1FD" w14:textId="77777777" w:rsidR="00E355F6" w:rsidRDefault="00153E2A" w:rsidP="00721DB3">
            <w:pPr>
              <w:pStyle w:val="a5"/>
              <w:spacing w:line="210" w:lineRule="exact"/>
              <w:ind w:left="12" w:hanging="7"/>
              <w:rPr>
                <w:sz w:val="20"/>
              </w:rPr>
            </w:pPr>
            <w:r>
              <w:rPr>
                <w:spacing w:val="-5"/>
                <w:sz w:val="20"/>
              </w:rPr>
              <w:t>39</w:t>
            </w:r>
          </w:p>
        </w:tc>
        <w:tc>
          <w:tcPr>
            <w:tcW w:w="1295" w:type="dxa"/>
            <w:tcBorders>
              <w:left w:val="single" w:sz="8" w:space="0" w:color="000000"/>
            </w:tcBorders>
          </w:tcPr>
          <w:p w14:paraId="2FD895CE" w14:textId="77777777" w:rsidR="00E355F6" w:rsidRDefault="00153E2A" w:rsidP="00721DB3">
            <w:pPr>
              <w:pStyle w:val="a5"/>
              <w:spacing w:line="210" w:lineRule="exact"/>
              <w:ind w:left="11" w:hanging="7"/>
              <w:rPr>
                <w:sz w:val="20"/>
              </w:rPr>
            </w:pPr>
            <w:r>
              <w:rPr>
                <w:spacing w:val="-2"/>
                <w:sz w:val="20"/>
              </w:rPr>
              <w:t>0,000098742</w:t>
            </w:r>
          </w:p>
        </w:tc>
        <w:tc>
          <w:tcPr>
            <w:tcW w:w="1117" w:type="dxa"/>
          </w:tcPr>
          <w:p w14:paraId="22F7D315" w14:textId="77777777" w:rsidR="00E355F6" w:rsidRDefault="00153E2A" w:rsidP="00721DB3">
            <w:pPr>
              <w:pStyle w:val="a5"/>
              <w:spacing w:line="210" w:lineRule="exact"/>
              <w:ind w:left="15" w:hanging="7"/>
              <w:rPr>
                <w:sz w:val="20"/>
              </w:rPr>
            </w:pPr>
            <w:r>
              <w:rPr>
                <w:spacing w:val="-2"/>
                <w:sz w:val="20"/>
              </w:rPr>
              <w:t>0,0000049</w:t>
            </w:r>
          </w:p>
        </w:tc>
        <w:tc>
          <w:tcPr>
            <w:tcW w:w="1134" w:type="dxa"/>
          </w:tcPr>
          <w:p w14:paraId="18699EE7"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2701C854" w14:textId="77777777" w:rsidR="00E355F6" w:rsidRDefault="00153E2A" w:rsidP="00721DB3">
            <w:pPr>
              <w:pStyle w:val="a5"/>
              <w:spacing w:line="210" w:lineRule="exact"/>
              <w:ind w:left="14" w:hanging="7"/>
              <w:rPr>
                <w:sz w:val="20"/>
              </w:rPr>
            </w:pPr>
            <w:r>
              <w:rPr>
                <w:spacing w:val="-2"/>
                <w:sz w:val="20"/>
              </w:rPr>
              <w:t>25,820</w:t>
            </w:r>
          </w:p>
        </w:tc>
        <w:tc>
          <w:tcPr>
            <w:tcW w:w="987" w:type="dxa"/>
          </w:tcPr>
          <w:p w14:paraId="0A6F1224" w14:textId="77777777" w:rsidR="00E355F6" w:rsidRDefault="00153E2A" w:rsidP="00721DB3">
            <w:pPr>
              <w:pStyle w:val="a5"/>
              <w:spacing w:line="210" w:lineRule="exact"/>
              <w:ind w:left="14" w:hanging="7"/>
              <w:rPr>
                <w:sz w:val="20"/>
              </w:rPr>
            </w:pPr>
            <w:r>
              <w:rPr>
                <w:spacing w:val="-2"/>
                <w:sz w:val="20"/>
              </w:rPr>
              <w:t>0,039</w:t>
            </w:r>
          </w:p>
        </w:tc>
        <w:tc>
          <w:tcPr>
            <w:tcW w:w="1229" w:type="dxa"/>
          </w:tcPr>
          <w:p w14:paraId="62179776" w14:textId="77777777" w:rsidR="00E355F6" w:rsidRDefault="00153E2A" w:rsidP="00721DB3">
            <w:pPr>
              <w:pStyle w:val="a5"/>
              <w:spacing w:line="210" w:lineRule="exact"/>
              <w:ind w:left="13" w:hanging="7"/>
              <w:rPr>
                <w:sz w:val="20"/>
              </w:rPr>
            </w:pPr>
            <w:r>
              <w:rPr>
                <w:spacing w:val="-2"/>
                <w:sz w:val="20"/>
              </w:rPr>
              <w:t>0,000127</w:t>
            </w:r>
          </w:p>
        </w:tc>
        <w:tc>
          <w:tcPr>
            <w:tcW w:w="1484" w:type="dxa"/>
          </w:tcPr>
          <w:p w14:paraId="3E1A8666" w14:textId="77777777" w:rsidR="00E355F6" w:rsidRDefault="00153E2A" w:rsidP="00721DB3">
            <w:pPr>
              <w:pStyle w:val="a5"/>
              <w:spacing w:line="210" w:lineRule="exact"/>
              <w:ind w:left="13" w:hanging="7"/>
              <w:rPr>
                <w:sz w:val="20"/>
              </w:rPr>
            </w:pPr>
            <w:r>
              <w:rPr>
                <w:spacing w:val="-4"/>
                <w:sz w:val="20"/>
              </w:rPr>
              <w:t>-4,73</w:t>
            </w:r>
          </w:p>
        </w:tc>
        <w:tc>
          <w:tcPr>
            <w:tcW w:w="1044" w:type="dxa"/>
          </w:tcPr>
          <w:p w14:paraId="1AA2CC8D" w14:textId="77777777" w:rsidR="00E355F6" w:rsidRDefault="00153E2A" w:rsidP="00721DB3">
            <w:pPr>
              <w:pStyle w:val="a5"/>
              <w:spacing w:line="210" w:lineRule="exact"/>
              <w:ind w:left="13" w:hanging="7"/>
              <w:rPr>
                <w:sz w:val="20"/>
              </w:rPr>
            </w:pPr>
            <w:r>
              <w:rPr>
                <w:spacing w:val="-5"/>
                <w:sz w:val="20"/>
              </w:rPr>
              <w:t>3,2</w:t>
            </w:r>
          </w:p>
        </w:tc>
        <w:tc>
          <w:tcPr>
            <w:tcW w:w="1483" w:type="dxa"/>
          </w:tcPr>
          <w:p w14:paraId="728DFA5D" w14:textId="77777777" w:rsidR="00E355F6" w:rsidRDefault="00153E2A" w:rsidP="00721DB3">
            <w:pPr>
              <w:pStyle w:val="a5"/>
              <w:spacing w:line="210" w:lineRule="exact"/>
              <w:ind w:left="13" w:hanging="7"/>
              <w:rPr>
                <w:sz w:val="20"/>
              </w:rPr>
            </w:pPr>
            <w:r>
              <w:rPr>
                <w:spacing w:val="-4"/>
                <w:sz w:val="20"/>
              </w:rPr>
              <w:t>2745</w:t>
            </w:r>
          </w:p>
        </w:tc>
      </w:tr>
      <w:tr w:rsidR="00E355F6" w14:paraId="26BDF743" w14:textId="77777777" w:rsidTr="00662604">
        <w:trPr>
          <w:trHeight w:val="229"/>
        </w:trPr>
        <w:tc>
          <w:tcPr>
            <w:tcW w:w="561" w:type="dxa"/>
          </w:tcPr>
          <w:p w14:paraId="38030C63" w14:textId="77777777" w:rsidR="00E355F6" w:rsidRDefault="00153E2A" w:rsidP="00721DB3">
            <w:pPr>
              <w:pStyle w:val="a5"/>
              <w:spacing w:line="210" w:lineRule="exact"/>
              <w:ind w:hanging="7"/>
              <w:jc w:val="center"/>
              <w:rPr>
                <w:sz w:val="20"/>
              </w:rPr>
            </w:pPr>
            <w:r>
              <w:rPr>
                <w:spacing w:val="-10"/>
                <w:sz w:val="20"/>
              </w:rPr>
              <w:t>7</w:t>
            </w:r>
          </w:p>
        </w:tc>
        <w:tc>
          <w:tcPr>
            <w:tcW w:w="652" w:type="dxa"/>
          </w:tcPr>
          <w:p w14:paraId="67FF111F" w14:textId="77777777" w:rsidR="00E355F6" w:rsidRDefault="00153E2A" w:rsidP="00721DB3">
            <w:pPr>
              <w:pStyle w:val="a5"/>
              <w:spacing w:line="210" w:lineRule="exact"/>
              <w:ind w:left="18" w:hanging="7"/>
              <w:rPr>
                <w:sz w:val="20"/>
              </w:rPr>
            </w:pPr>
            <w:r>
              <w:rPr>
                <w:spacing w:val="-2"/>
                <w:sz w:val="20"/>
              </w:rPr>
              <w:t>42,10</w:t>
            </w:r>
          </w:p>
        </w:tc>
        <w:tc>
          <w:tcPr>
            <w:tcW w:w="766" w:type="dxa"/>
          </w:tcPr>
          <w:p w14:paraId="3F40C653" w14:textId="77777777" w:rsidR="00E355F6" w:rsidRDefault="00153E2A" w:rsidP="00721DB3">
            <w:pPr>
              <w:pStyle w:val="a5"/>
              <w:spacing w:line="210" w:lineRule="exact"/>
              <w:ind w:left="18" w:hanging="7"/>
              <w:rPr>
                <w:sz w:val="20"/>
              </w:rPr>
            </w:pPr>
            <w:r>
              <w:rPr>
                <w:spacing w:val="-4"/>
                <w:sz w:val="20"/>
              </w:rPr>
              <w:t>0,50</w:t>
            </w:r>
          </w:p>
        </w:tc>
        <w:tc>
          <w:tcPr>
            <w:tcW w:w="920" w:type="dxa"/>
          </w:tcPr>
          <w:p w14:paraId="330545DB" w14:textId="77777777" w:rsidR="00E355F6" w:rsidRDefault="00153E2A" w:rsidP="00721DB3">
            <w:pPr>
              <w:pStyle w:val="a5"/>
              <w:spacing w:line="210"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6C55A505" w14:textId="77777777" w:rsidR="00E355F6" w:rsidRDefault="00153E2A" w:rsidP="00721DB3">
            <w:pPr>
              <w:pStyle w:val="a5"/>
              <w:spacing w:line="210" w:lineRule="exact"/>
              <w:ind w:left="12" w:hanging="7"/>
              <w:rPr>
                <w:sz w:val="20"/>
              </w:rPr>
            </w:pPr>
            <w:r>
              <w:rPr>
                <w:spacing w:val="-5"/>
                <w:sz w:val="20"/>
              </w:rPr>
              <w:t>39</w:t>
            </w:r>
          </w:p>
        </w:tc>
        <w:tc>
          <w:tcPr>
            <w:tcW w:w="1295" w:type="dxa"/>
            <w:tcBorders>
              <w:left w:val="single" w:sz="8" w:space="0" w:color="000000"/>
            </w:tcBorders>
          </w:tcPr>
          <w:p w14:paraId="2CA88F14" w14:textId="77777777" w:rsidR="00E355F6" w:rsidRDefault="00153E2A" w:rsidP="00721DB3">
            <w:pPr>
              <w:pStyle w:val="a5"/>
              <w:spacing w:line="210" w:lineRule="exact"/>
              <w:ind w:left="11" w:hanging="7"/>
              <w:rPr>
                <w:sz w:val="20"/>
              </w:rPr>
            </w:pPr>
            <w:r>
              <w:rPr>
                <w:spacing w:val="-2"/>
                <w:sz w:val="20"/>
              </w:rPr>
              <w:t>0,000098742</w:t>
            </w:r>
          </w:p>
        </w:tc>
        <w:tc>
          <w:tcPr>
            <w:tcW w:w="1117" w:type="dxa"/>
          </w:tcPr>
          <w:p w14:paraId="5985B939" w14:textId="77777777" w:rsidR="00E355F6" w:rsidRDefault="00153E2A" w:rsidP="00721DB3">
            <w:pPr>
              <w:pStyle w:val="a5"/>
              <w:spacing w:line="210" w:lineRule="exact"/>
              <w:ind w:left="15" w:hanging="7"/>
              <w:rPr>
                <w:sz w:val="20"/>
              </w:rPr>
            </w:pPr>
            <w:r>
              <w:rPr>
                <w:spacing w:val="-2"/>
                <w:sz w:val="20"/>
              </w:rPr>
              <w:t>0,0000042</w:t>
            </w:r>
          </w:p>
        </w:tc>
        <w:tc>
          <w:tcPr>
            <w:tcW w:w="1134" w:type="dxa"/>
          </w:tcPr>
          <w:p w14:paraId="7A1F9A11"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296680A1" w14:textId="77777777" w:rsidR="00E355F6" w:rsidRDefault="00153E2A" w:rsidP="00721DB3">
            <w:pPr>
              <w:pStyle w:val="a5"/>
              <w:spacing w:line="210" w:lineRule="exact"/>
              <w:ind w:left="14" w:hanging="7"/>
              <w:rPr>
                <w:sz w:val="20"/>
              </w:rPr>
            </w:pPr>
            <w:r>
              <w:rPr>
                <w:spacing w:val="-2"/>
                <w:sz w:val="20"/>
              </w:rPr>
              <w:t>25,820</w:t>
            </w:r>
          </w:p>
        </w:tc>
        <w:tc>
          <w:tcPr>
            <w:tcW w:w="987" w:type="dxa"/>
          </w:tcPr>
          <w:p w14:paraId="5C615D1B" w14:textId="77777777" w:rsidR="00E355F6" w:rsidRDefault="00153E2A" w:rsidP="00721DB3">
            <w:pPr>
              <w:pStyle w:val="a5"/>
              <w:spacing w:line="210" w:lineRule="exact"/>
              <w:ind w:left="14" w:hanging="7"/>
              <w:rPr>
                <w:sz w:val="20"/>
              </w:rPr>
            </w:pPr>
            <w:r>
              <w:rPr>
                <w:spacing w:val="-2"/>
                <w:sz w:val="20"/>
              </w:rPr>
              <w:t>0,039</w:t>
            </w:r>
          </w:p>
        </w:tc>
        <w:tc>
          <w:tcPr>
            <w:tcW w:w="1229" w:type="dxa"/>
          </w:tcPr>
          <w:p w14:paraId="1E3DACA0" w14:textId="77777777" w:rsidR="00E355F6" w:rsidRDefault="00153E2A" w:rsidP="00721DB3">
            <w:pPr>
              <w:pStyle w:val="a5"/>
              <w:spacing w:line="210" w:lineRule="exact"/>
              <w:ind w:left="13" w:hanging="7"/>
              <w:rPr>
                <w:sz w:val="20"/>
              </w:rPr>
            </w:pPr>
            <w:r>
              <w:rPr>
                <w:spacing w:val="-2"/>
                <w:sz w:val="20"/>
              </w:rPr>
              <w:t>0,000107</w:t>
            </w:r>
          </w:p>
        </w:tc>
        <w:tc>
          <w:tcPr>
            <w:tcW w:w="1484" w:type="dxa"/>
          </w:tcPr>
          <w:p w14:paraId="3F144B78" w14:textId="77777777" w:rsidR="00E355F6" w:rsidRDefault="00153E2A" w:rsidP="00721DB3">
            <w:pPr>
              <w:pStyle w:val="a5"/>
              <w:spacing w:line="210" w:lineRule="exact"/>
              <w:ind w:left="13" w:hanging="7"/>
              <w:rPr>
                <w:sz w:val="20"/>
              </w:rPr>
            </w:pPr>
            <w:r>
              <w:rPr>
                <w:spacing w:val="-4"/>
                <w:sz w:val="20"/>
              </w:rPr>
              <w:t>-4,73</w:t>
            </w:r>
          </w:p>
        </w:tc>
        <w:tc>
          <w:tcPr>
            <w:tcW w:w="1044" w:type="dxa"/>
          </w:tcPr>
          <w:p w14:paraId="08A0102A" w14:textId="77777777" w:rsidR="00E355F6" w:rsidRDefault="00153E2A" w:rsidP="00721DB3">
            <w:pPr>
              <w:pStyle w:val="a5"/>
              <w:spacing w:line="210" w:lineRule="exact"/>
              <w:ind w:left="13" w:hanging="7"/>
              <w:rPr>
                <w:sz w:val="20"/>
              </w:rPr>
            </w:pPr>
            <w:r>
              <w:rPr>
                <w:spacing w:val="-5"/>
                <w:sz w:val="20"/>
              </w:rPr>
              <w:t>3,2</w:t>
            </w:r>
          </w:p>
        </w:tc>
        <w:tc>
          <w:tcPr>
            <w:tcW w:w="1483" w:type="dxa"/>
          </w:tcPr>
          <w:p w14:paraId="7F98DF5D" w14:textId="77777777" w:rsidR="00E355F6" w:rsidRDefault="00153E2A" w:rsidP="00721DB3">
            <w:pPr>
              <w:pStyle w:val="a5"/>
              <w:spacing w:line="210" w:lineRule="exact"/>
              <w:ind w:left="13" w:hanging="7"/>
              <w:rPr>
                <w:sz w:val="20"/>
              </w:rPr>
            </w:pPr>
            <w:r>
              <w:rPr>
                <w:spacing w:val="-4"/>
                <w:sz w:val="20"/>
              </w:rPr>
              <w:t>2745</w:t>
            </w:r>
          </w:p>
        </w:tc>
      </w:tr>
      <w:tr w:rsidR="00E355F6" w14:paraId="3111AD80" w14:textId="77777777" w:rsidTr="00662604">
        <w:trPr>
          <w:trHeight w:val="229"/>
        </w:trPr>
        <w:tc>
          <w:tcPr>
            <w:tcW w:w="561" w:type="dxa"/>
          </w:tcPr>
          <w:p w14:paraId="60C37E35" w14:textId="77777777" w:rsidR="00E355F6" w:rsidRDefault="00153E2A" w:rsidP="00721DB3">
            <w:pPr>
              <w:pStyle w:val="a5"/>
              <w:spacing w:line="210" w:lineRule="exact"/>
              <w:ind w:hanging="7"/>
              <w:jc w:val="center"/>
              <w:rPr>
                <w:sz w:val="20"/>
              </w:rPr>
            </w:pPr>
            <w:r>
              <w:rPr>
                <w:spacing w:val="-10"/>
                <w:sz w:val="20"/>
              </w:rPr>
              <w:t>8</w:t>
            </w:r>
          </w:p>
        </w:tc>
        <w:tc>
          <w:tcPr>
            <w:tcW w:w="652" w:type="dxa"/>
          </w:tcPr>
          <w:p w14:paraId="46CDB249" w14:textId="77777777" w:rsidR="00E355F6" w:rsidRDefault="00153E2A" w:rsidP="00721DB3">
            <w:pPr>
              <w:pStyle w:val="a5"/>
              <w:spacing w:line="210" w:lineRule="exact"/>
              <w:ind w:left="18" w:hanging="7"/>
              <w:rPr>
                <w:sz w:val="20"/>
              </w:rPr>
            </w:pPr>
            <w:r>
              <w:rPr>
                <w:spacing w:val="-2"/>
                <w:sz w:val="20"/>
              </w:rPr>
              <w:t>46,40</w:t>
            </w:r>
          </w:p>
        </w:tc>
        <w:tc>
          <w:tcPr>
            <w:tcW w:w="766" w:type="dxa"/>
          </w:tcPr>
          <w:p w14:paraId="5C3D7E19" w14:textId="77777777" w:rsidR="00E355F6" w:rsidRDefault="00153E2A" w:rsidP="00721DB3">
            <w:pPr>
              <w:pStyle w:val="a5"/>
              <w:spacing w:line="210" w:lineRule="exact"/>
              <w:ind w:left="18" w:hanging="7"/>
              <w:rPr>
                <w:sz w:val="20"/>
              </w:rPr>
            </w:pPr>
            <w:r>
              <w:rPr>
                <w:spacing w:val="-4"/>
                <w:sz w:val="20"/>
              </w:rPr>
              <w:t>0,50</w:t>
            </w:r>
          </w:p>
        </w:tc>
        <w:tc>
          <w:tcPr>
            <w:tcW w:w="920" w:type="dxa"/>
          </w:tcPr>
          <w:p w14:paraId="3E1B6E48" w14:textId="77777777" w:rsidR="00E355F6" w:rsidRDefault="00153E2A" w:rsidP="00721DB3">
            <w:pPr>
              <w:pStyle w:val="a5"/>
              <w:spacing w:line="210"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3D629AE5" w14:textId="77777777" w:rsidR="00E355F6" w:rsidRDefault="00153E2A" w:rsidP="00721DB3">
            <w:pPr>
              <w:pStyle w:val="a5"/>
              <w:spacing w:line="210" w:lineRule="exact"/>
              <w:ind w:left="12" w:hanging="7"/>
              <w:rPr>
                <w:sz w:val="20"/>
              </w:rPr>
            </w:pPr>
            <w:r>
              <w:rPr>
                <w:spacing w:val="-5"/>
                <w:sz w:val="20"/>
              </w:rPr>
              <w:t>39</w:t>
            </w:r>
          </w:p>
        </w:tc>
        <w:tc>
          <w:tcPr>
            <w:tcW w:w="1295" w:type="dxa"/>
            <w:tcBorders>
              <w:left w:val="single" w:sz="8" w:space="0" w:color="000000"/>
            </w:tcBorders>
          </w:tcPr>
          <w:p w14:paraId="0ADD1BC3" w14:textId="77777777" w:rsidR="00E355F6" w:rsidRDefault="00153E2A" w:rsidP="00721DB3">
            <w:pPr>
              <w:pStyle w:val="a5"/>
              <w:spacing w:line="210" w:lineRule="exact"/>
              <w:ind w:left="11" w:hanging="7"/>
              <w:rPr>
                <w:sz w:val="20"/>
              </w:rPr>
            </w:pPr>
            <w:r>
              <w:rPr>
                <w:spacing w:val="-2"/>
                <w:sz w:val="20"/>
              </w:rPr>
              <w:t>0,000098742</w:t>
            </w:r>
          </w:p>
        </w:tc>
        <w:tc>
          <w:tcPr>
            <w:tcW w:w="1117" w:type="dxa"/>
          </w:tcPr>
          <w:p w14:paraId="5F7EAFC6" w14:textId="77777777" w:rsidR="00E355F6" w:rsidRDefault="00153E2A" w:rsidP="00721DB3">
            <w:pPr>
              <w:pStyle w:val="a5"/>
              <w:spacing w:line="210" w:lineRule="exact"/>
              <w:ind w:left="15" w:hanging="7"/>
              <w:rPr>
                <w:sz w:val="20"/>
              </w:rPr>
            </w:pPr>
            <w:r>
              <w:rPr>
                <w:spacing w:val="-2"/>
                <w:sz w:val="20"/>
              </w:rPr>
              <w:t>0,0000046</w:t>
            </w:r>
          </w:p>
        </w:tc>
        <w:tc>
          <w:tcPr>
            <w:tcW w:w="1134" w:type="dxa"/>
          </w:tcPr>
          <w:p w14:paraId="1A2A3804"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60B3B94F" w14:textId="77777777" w:rsidR="00E355F6" w:rsidRDefault="00153E2A" w:rsidP="00721DB3">
            <w:pPr>
              <w:pStyle w:val="a5"/>
              <w:spacing w:line="210" w:lineRule="exact"/>
              <w:ind w:left="14" w:hanging="7"/>
              <w:rPr>
                <w:sz w:val="20"/>
              </w:rPr>
            </w:pPr>
            <w:r>
              <w:rPr>
                <w:spacing w:val="-2"/>
                <w:sz w:val="20"/>
              </w:rPr>
              <w:t>25,820</w:t>
            </w:r>
          </w:p>
        </w:tc>
        <w:tc>
          <w:tcPr>
            <w:tcW w:w="987" w:type="dxa"/>
          </w:tcPr>
          <w:p w14:paraId="69D8ECF4" w14:textId="77777777" w:rsidR="00E355F6" w:rsidRDefault="00153E2A" w:rsidP="00721DB3">
            <w:pPr>
              <w:pStyle w:val="a5"/>
              <w:spacing w:line="210" w:lineRule="exact"/>
              <w:ind w:left="14" w:hanging="7"/>
              <w:rPr>
                <w:sz w:val="20"/>
              </w:rPr>
            </w:pPr>
            <w:r>
              <w:rPr>
                <w:spacing w:val="-2"/>
                <w:sz w:val="20"/>
              </w:rPr>
              <w:t>0,039</w:t>
            </w:r>
          </w:p>
        </w:tc>
        <w:tc>
          <w:tcPr>
            <w:tcW w:w="1229" w:type="dxa"/>
          </w:tcPr>
          <w:p w14:paraId="42074400" w14:textId="77777777" w:rsidR="00E355F6" w:rsidRDefault="00153E2A" w:rsidP="00721DB3">
            <w:pPr>
              <w:pStyle w:val="a5"/>
              <w:spacing w:line="210" w:lineRule="exact"/>
              <w:ind w:left="13" w:hanging="7"/>
              <w:rPr>
                <w:sz w:val="20"/>
              </w:rPr>
            </w:pPr>
            <w:r>
              <w:rPr>
                <w:spacing w:val="-2"/>
                <w:sz w:val="20"/>
              </w:rPr>
              <w:t>0,000118</w:t>
            </w:r>
          </w:p>
        </w:tc>
        <w:tc>
          <w:tcPr>
            <w:tcW w:w="1484" w:type="dxa"/>
          </w:tcPr>
          <w:p w14:paraId="2BC89B67" w14:textId="77777777" w:rsidR="00E355F6" w:rsidRDefault="00153E2A" w:rsidP="00721DB3">
            <w:pPr>
              <w:pStyle w:val="a5"/>
              <w:spacing w:line="210" w:lineRule="exact"/>
              <w:ind w:left="13" w:hanging="7"/>
              <w:rPr>
                <w:sz w:val="20"/>
              </w:rPr>
            </w:pPr>
            <w:r>
              <w:rPr>
                <w:spacing w:val="-4"/>
                <w:sz w:val="20"/>
              </w:rPr>
              <w:t>-4,73</w:t>
            </w:r>
          </w:p>
        </w:tc>
        <w:tc>
          <w:tcPr>
            <w:tcW w:w="1044" w:type="dxa"/>
          </w:tcPr>
          <w:p w14:paraId="49FE8B5E" w14:textId="77777777" w:rsidR="00E355F6" w:rsidRDefault="00153E2A" w:rsidP="00721DB3">
            <w:pPr>
              <w:pStyle w:val="a5"/>
              <w:spacing w:line="210" w:lineRule="exact"/>
              <w:ind w:left="13" w:hanging="7"/>
              <w:rPr>
                <w:sz w:val="20"/>
              </w:rPr>
            </w:pPr>
            <w:r>
              <w:rPr>
                <w:spacing w:val="-5"/>
                <w:sz w:val="20"/>
              </w:rPr>
              <w:t>3,2</w:t>
            </w:r>
          </w:p>
        </w:tc>
        <w:tc>
          <w:tcPr>
            <w:tcW w:w="1483" w:type="dxa"/>
          </w:tcPr>
          <w:p w14:paraId="453583E4" w14:textId="77777777" w:rsidR="00E355F6" w:rsidRDefault="00153E2A" w:rsidP="00721DB3">
            <w:pPr>
              <w:pStyle w:val="a5"/>
              <w:spacing w:line="210" w:lineRule="exact"/>
              <w:ind w:left="13" w:hanging="7"/>
              <w:rPr>
                <w:sz w:val="20"/>
              </w:rPr>
            </w:pPr>
            <w:r>
              <w:rPr>
                <w:spacing w:val="-4"/>
                <w:sz w:val="20"/>
              </w:rPr>
              <w:t>2745</w:t>
            </w:r>
          </w:p>
        </w:tc>
      </w:tr>
      <w:tr w:rsidR="00E355F6" w14:paraId="35467AD3" w14:textId="77777777" w:rsidTr="00662604">
        <w:trPr>
          <w:trHeight w:val="229"/>
        </w:trPr>
        <w:tc>
          <w:tcPr>
            <w:tcW w:w="561" w:type="dxa"/>
          </w:tcPr>
          <w:p w14:paraId="0E39E204" w14:textId="77777777" w:rsidR="00E355F6" w:rsidRDefault="00153E2A" w:rsidP="00721DB3">
            <w:pPr>
              <w:pStyle w:val="a5"/>
              <w:spacing w:line="210" w:lineRule="exact"/>
              <w:ind w:hanging="7"/>
              <w:jc w:val="center"/>
              <w:rPr>
                <w:sz w:val="20"/>
              </w:rPr>
            </w:pPr>
            <w:r>
              <w:rPr>
                <w:spacing w:val="-10"/>
                <w:sz w:val="20"/>
              </w:rPr>
              <w:t>9</w:t>
            </w:r>
          </w:p>
        </w:tc>
        <w:tc>
          <w:tcPr>
            <w:tcW w:w="652" w:type="dxa"/>
          </w:tcPr>
          <w:p w14:paraId="5DA0771D" w14:textId="77777777" w:rsidR="00E355F6" w:rsidRDefault="00153E2A" w:rsidP="00721DB3">
            <w:pPr>
              <w:pStyle w:val="a5"/>
              <w:spacing w:line="210" w:lineRule="exact"/>
              <w:ind w:left="18" w:hanging="7"/>
              <w:rPr>
                <w:sz w:val="20"/>
              </w:rPr>
            </w:pPr>
            <w:r>
              <w:rPr>
                <w:spacing w:val="-2"/>
                <w:sz w:val="20"/>
              </w:rPr>
              <w:t>119,10</w:t>
            </w:r>
          </w:p>
        </w:tc>
        <w:tc>
          <w:tcPr>
            <w:tcW w:w="766" w:type="dxa"/>
          </w:tcPr>
          <w:p w14:paraId="70066E32" w14:textId="77777777" w:rsidR="00E355F6" w:rsidRDefault="00153E2A" w:rsidP="00721DB3">
            <w:pPr>
              <w:pStyle w:val="a5"/>
              <w:spacing w:line="210" w:lineRule="exact"/>
              <w:ind w:left="18" w:hanging="7"/>
              <w:rPr>
                <w:sz w:val="20"/>
              </w:rPr>
            </w:pPr>
            <w:r>
              <w:rPr>
                <w:spacing w:val="-4"/>
                <w:sz w:val="20"/>
              </w:rPr>
              <w:t>0,50</w:t>
            </w:r>
          </w:p>
        </w:tc>
        <w:tc>
          <w:tcPr>
            <w:tcW w:w="920" w:type="dxa"/>
          </w:tcPr>
          <w:p w14:paraId="41BE6C20" w14:textId="77777777" w:rsidR="00E355F6" w:rsidRDefault="00153E2A" w:rsidP="00721DB3">
            <w:pPr>
              <w:pStyle w:val="a5"/>
              <w:spacing w:line="210"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4146DA1F" w14:textId="77777777" w:rsidR="00E355F6" w:rsidRDefault="00153E2A" w:rsidP="00721DB3">
            <w:pPr>
              <w:pStyle w:val="a5"/>
              <w:spacing w:line="210" w:lineRule="exact"/>
              <w:ind w:left="12" w:hanging="7"/>
              <w:rPr>
                <w:sz w:val="20"/>
              </w:rPr>
            </w:pPr>
            <w:r>
              <w:rPr>
                <w:spacing w:val="-5"/>
                <w:sz w:val="20"/>
              </w:rPr>
              <w:t>39</w:t>
            </w:r>
          </w:p>
        </w:tc>
        <w:tc>
          <w:tcPr>
            <w:tcW w:w="1295" w:type="dxa"/>
            <w:tcBorders>
              <w:left w:val="single" w:sz="8" w:space="0" w:color="000000"/>
            </w:tcBorders>
          </w:tcPr>
          <w:p w14:paraId="562AB093" w14:textId="77777777" w:rsidR="00E355F6" w:rsidRDefault="00153E2A" w:rsidP="00721DB3">
            <w:pPr>
              <w:pStyle w:val="a5"/>
              <w:spacing w:line="210" w:lineRule="exact"/>
              <w:ind w:left="11" w:hanging="7"/>
              <w:rPr>
                <w:sz w:val="20"/>
              </w:rPr>
            </w:pPr>
            <w:r>
              <w:rPr>
                <w:spacing w:val="-2"/>
                <w:sz w:val="20"/>
              </w:rPr>
              <w:t>0,000098742</w:t>
            </w:r>
          </w:p>
        </w:tc>
        <w:tc>
          <w:tcPr>
            <w:tcW w:w="1117" w:type="dxa"/>
          </w:tcPr>
          <w:p w14:paraId="3EC4E506" w14:textId="77777777" w:rsidR="00E355F6" w:rsidRDefault="00153E2A" w:rsidP="00721DB3">
            <w:pPr>
              <w:pStyle w:val="a5"/>
              <w:spacing w:line="210" w:lineRule="exact"/>
              <w:ind w:left="15" w:hanging="7"/>
              <w:rPr>
                <w:sz w:val="20"/>
              </w:rPr>
            </w:pPr>
            <w:r>
              <w:rPr>
                <w:spacing w:val="-2"/>
                <w:sz w:val="20"/>
              </w:rPr>
              <w:t>0,0000118</w:t>
            </w:r>
          </w:p>
        </w:tc>
        <w:tc>
          <w:tcPr>
            <w:tcW w:w="1134" w:type="dxa"/>
          </w:tcPr>
          <w:p w14:paraId="2292E70E" w14:textId="77777777" w:rsidR="00E355F6" w:rsidRDefault="00153E2A" w:rsidP="00721DB3">
            <w:pPr>
              <w:pStyle w:val="a5"/>
              <w:spacing w:line="210" w:lineRule="exact"/>
              <w:ind w:left="12" w:hanging="7"/>
              <w:rPr>
                <w:sz w:val="20"/>
              </w:rPr>
            </w:pPr>
            <w:r>
              <w:rPr>
                <w:spacing w:val="-4"/>
                <w:sz w:val="20"/>
              </w:rPr>
              <w:t>1500</w:t>
            </w:r>
          </w:p>
        </w:tc>
        <w:tc>
          <w:tcPr>
            <w:tcW w:w="1106" w:type="dxa"/>
          </w:tcPr>
          <w:p w14:paraId="78B6CFAF" w14:textId="77777777" w:rsidR="00E355F6" w:rsidRDefault="00153E2A" w:rsidP="00721DB3">
            <w:pPr>
              <w:pStyle w:val="a5"/>
              <w:spacing w:line="210" w:lineRule="exact"/>
              <w:ind w:left="14" w:hanging="7"/>
              <w:rPr>
                <w:sz w:val="20"/>
              </w:rPr>
            </w:pPr>
            <w:r>
              <w:rPr>
                <w:spacing w:val="-2"/>
                <w:sz w:val="20"/>
              </w:rPr>
              <w:t>25,820</w:t>
            </w:r>
          </w:p>
        </w:tc>
        <w:tc>
          <w:tcPr>
            <w:tcW w:w="987" w:type="dxa"/>
          </w:tcPr>
          <w:p w14:paraId="184A7758" w14:textId="77777777" w:rsidR="00E355F6" w:rsidRDefault="00153E2A" w:rsidP="00721DB3">
            <w:pPr>
              <w:pStyle w:val="a5"/>
              <w:spacing w:line="210" w:lineRule="exact"/>
              <w:ind w:left="14" w:hanging="7"/>
              <w:rPr>
                <w:sz w:val="20"/>
              </w:rPr>
            </w:pPr>
            <w:r>
              <w:rPr>
                <w:spacing w:val="-2"/>
                <w:sz w:val="20"/>
              </w:rPr>
              <w:t>0,039</w:t>
            </w:r>
          </w:p>
        </w:tc>
        <w:tc>
          <w:tcPr>
            <w:tcW w:w="1229" w:type="dxa"/>
          </w:tcPr>
          <w:p w14:paraId="7BD12DBA" w14:textId="77777777" w:rsidR="00E355F6" w:rsidRDefault="00153E2A" w:rsidP="00721DB3">
            <w:pPr>
              <w:pStyle w:val="a5"/>
              <w:spacing w:line="210" w:lineRule="exact"/>
              <w:ind w:left="13" w:hanging="7"/>
              <w:rPr>
                <w:sz w:val="20"/>
              </w:rPr>
            </w:pPr>
            <w:r>
              <w:rPr>
                <w:spacing w:val="-2"/>
                <w:sz w:val="20"/>
              </w:rPr>
              <w:t>0,000303</w:t>
            </w:r>
          </w:p>
        </w:tc>
        <w:tc>
          <w:tcPr>
            <w:tcW w:w="1484" w:type="dxa"/>
          </w:tcPr>
          <w:p w14:paraId="22D432B5" w14:textId="77777777" w:rsidR="00E355F6" w:rsidRDefault="00153E2A" w:rsidP="00721DB3">
            <w:pPr>
              <w:pStyle w:val="a5"/>
              <w:spacing w:line="210" w:lineRule="exact"/>
              <w:ind w:left="13" w:hanging="7"/>
              <w:rPr>
                <w:sz w:val="20"/>
              </w:rPr>
            </w:pPr>
            <w:r>
              <w:rPr>
                <w:spacing w:val="-4"/>
                <w:sz w:val="20"/>
              </w:rPr>
              <w:t>-4,73</w:t>
            </w:r>
          </w:p>
        </w:tc>
        <w:tc>
          <w:tcPr>
            <w:tcW w:w="1044" w:type="dxa"/>
          </w:tcPr>
          <w:p w14:paraId="41AA003A" w14:textId="77777777" w:rsidR="00E355F6" w:rsidRDefault="00153E2A" w:rsidP="00721DB3">
            <w:pPr>
              <w:pStyle w:val="a5"/>
              <w:spacing w:line="210" w:lineRule="exact"/>
              <w:ind w:left="13" w:hanging="7"/>
              <w:rPr>
                <w:sz w:val="20"/>
              </w:rPr>
            </w:pPr>
            <w:r>
              <w:rPr>
                <w:spacing w:val="-5"/>
                <w:sz w:val="20"/>
              </w:rPr>
              <w:t>3,2</w:t>
            </w:r>
          </w:p>
        </w:tc>
        <w:tc>
          <w:tcPr>
            <w:tcW w:w="1483" w:type="dxa"/>
          </w:tcPr>
          <w:p w14:paraId="31D78CEF" w14:textId="77777777" w:rsidR="00E355F6" w:rsidRDefault="00153E2A" w:rsidP="00721DB3">
            <w:pPr>
              <w:pStyle w:val="a5"/>
              <w:spacing w:line="210" w:lineRule="exact"/>
              <w:ind w:left="13" w:hanging="7"/>
              <w:rPr>
                <w:sz w:val="20"/>
              </w:rPr>
            </w:pPr>
            <w:r>
              <w:rPr>
                <w:spacing w:val="-4"/>
                <w:sz w:val="20"/>
              </w:rPr>
              <w:t>2745</w:t>
            </w:r>
          </w:p>
        </w:tc>
      </w:tr>
      <w:tr w:rsidR="00E355F6" w14:paraId="3DA26289" w14:textId="77777777" w:rsidTr="00662604">
        <w:trPr>
          <w:trHeight w:val="231"/>
        </w:trPr>
        <w:tc>
          <w:tcPr>
            <w:tcW w:w="561" w:type="dxa"/>
          </w:tcPr>
          <w:p w14:paraId="6BE2CDDC" w14:textId="77777777" w:rsidR="00E355F6" w:rsidRDefault="00153E2A" w:rsidP="00721DB3">
            <w:pPr>
              <w:pStyle w:val="a5"/>
              <w:spacing w:line="212" w:lineRule="exact"/>
              <w:ind w:left="102" w:hanging="7"/>
              <w:jc w:val="center"/>
              <w:rPr>
                <w:sz w:val="20"/>
              </w:rPr>
            </w:pPr>
            <w:r>
              <w:rPr>
                <w:spacing w:val="-5"/>
                <w:sz w:val="20"/>
              </w:rPr>
              <w:t>10</w:t>
            </w:r>
          </w:p>
        </w:tc>
        <w:tc>
          <w:tcPr>
            <w:tcW w:w="652" w:type="dxa"/>
          </w:tcPr>
          <w:p w14:paraId="77006F9F" w14:textId="77777777" w:rsidR="00E355F6" w:rsidRDefault="00153E2A" w:rsidP="00721DB3">
            <w:pPr>
              <w:pStyle w:val="a5"/>
              <w:spacing w:line="212" w:lineRule="exact"/>
              <w:ind w:left="18" w:hanging="7"/>
              <w:rPr>
                <w:sz w:val="20"/>
              </w:rPr>
            </w:pPr>
            <w:r>
              <w:rPr>
                <w:spacing w:val="-2"/>
                <w:sz w:val="20"/>
              </w:rPr>
              <w:t>127,90</w:t>
            </w:r>
          </w:p>
        </w:tc>
        <w:tc>
          <w:tcPr>
            <w:tcW w:w="766" w:type="dxa"/>
          </w:tcPr>
          <w:p w14:paraId="66C72CF5" w14:textId="77777777" w:rsidR="00E355F6" w:rsidRDefault="00153E2A" w:rsidP="00721DB3">
            <w:pPr>
              <w:pStyle w:val="a5"/>
              <w:spacing w:line="212" w:lineRule="exact"/>
              <w:ind w:left="18" w:hanging="7"/>
              <w:rPr>
                <w:sz w:val="20"/>
              </w:rPr>
            </w:pPr>
            <w:r>
              <w:rPr>
                <w:spacing w:val="-4"/>
                <w:sz w:val="20"/>
              </w:rPr>
              <w:t>0,50</w:t>
            </w:r>
          </w:p>
        </w:tc>
        <w:tc>
          <w:tcPr>
            <w:tcW w:w="920" w:type="dxa"/>
          </w:tcPr>
          <w:p w14:paraId="02149923" w14:textId="77777777" w:rsidR="00E355F6" w:rsidRDefault="00153E2A" w:rsidP="00721DB3">
            <w:pPr>
              <w:pStyle w:val="a5"/>
              <w:spacing w:line="212" w:lineRule="exact"/>
              <w:ind w:left="17" w:hanging="7"/>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6B4376EE" w14:textId="77777777" w:rsidR="00E355F6" w:rsidRDefault="00153E2A" w:rsidP="00721DB3">
            <w:pPr>
              <w:pStyle w:val="a5"/>
              <w:spacing w:line="212" w:lineRule="exact"/>
              <w:ind w:left="12" w:hanging="7"/>
              <w:rPr>
                <w:sz w:val="20"/>
              </w:rPr>
            </w:pPr>
            <w:r>
              <w:rPr>
                <w:spacing w:val="-5"/>
                <w:sz w:val="20"/>
              </w:rPr>
              <w:t>39</w:t>
            </w:r>
          </w:p>
        </w:tc>
        <w:tc>
          <w:tcPr>
            <w:tcW w:w="1295" w:type="dxa"/>
            <w:tcBorders>
              <w:left w:val="single" w:sz="8" w:space="0" w:color="000000"/>
            </w:tcBorders>
          </w:tcPr>
          <w:p w14:paraId="1636708B" w14:textId="77777777" w:rsidR="00E355F6" w:rsidRDefault="00153E2A" w:rsidP="00721DB3">
            <w:pPr>
              <w:pStyle w:val="a5"/>
              <w:spacing w:line="212" w:lineRule="exact"/>
              <w:ind w:left="11" w:hanging="7"/>
              <w:rPr>
                <w:sz w:val="20"/>
              </w:rPr>
            </w:pPr>
            <w:r>
              <w:rPr>
                <w:spacing w:val="-2"/>
                <w:sz w:val="20"/>
              </w:rPr>
              <w:t>0,000098742</w:t>
            </w:r>
          </w:p>
        </w:tc>
        <w:tc>
          <w:tcPr>
            <w:tcW w:w="1117" w:type="dxa"/>
          </w:tcPr>
          <w:p w14:paraId="41883413" w14:textId="77777777" w:rsidR="00E355F6" w:rsidRDefault="00153E2A" w:rsidP="00721DB3">
            <w:pPr>
              <w:pStyle w:val="a5"/>
              <w:spacing w:line="212" w:lineRule="exact"/>
              <w:ind w:left="15" w:hanging="7"/>
              <w:rPr>
                <w:sz w:val="20"/>
              </w:rPr>
            </w:pPr>
            <w:r>
              <w:rPr>
                <w:spacing w:val="-2"/>
                <w:sz w:val="20"/>
              </w:rPr>
              <w:t>0,0000126</w:t>
            </w:r>
          </w:p>
        </w:tc>
        <w:tc>
          <w:tcPr>
            <w:tcW w:w="1134" w:type="dxa"/>
          </w:tcPr>
          <w:p w14:paraId="2142A3DB" w14:textId="77777777" w:rsidR="00E355F6" w:rsidRDefault="00153E2A" w:rsidP="00721DB3">
            <w:pPr>
              <w:pStyle w:val="a5"/>
              <w:spacing w:line="212" w:lineRule="exact"/>
              <w:ind w:left="12" w:hanging="7"/>
              <w:rPr>
                <w:sz w:val="20"/>
              </w:rPr>
            </w:pPr>
            <w:r>
              <w:rPr>
                <w:spacing w:val="-4"/>
                <w:sz w:val="20"/>
              </w:rPr>
              <w:t>1500</w:t>
            </w:r>
          </w:p>
        </w:tc>
        <w:tc>
          <w:tcPr>
            <w:tcW w:w="1106" w:type="dxa"/>
          </w:tcPr>
          <w:p w14:paraId="1494D211" w14:textId="77777777" w:rsidR="00E355F6" w:rsidRDefault="00153E2A" w:rsidP="00721DB3">
            <w:pPr>
              <w:pStyle w:val="a5"/>
              <w:spacing w:line="212" w:lineRule="exact"/>
              <w:ind w:left="14" w:hanging="7"/>
              <w:rPr>
                <w:sz w:val="20"/>
              </w:rPr>
            </w:pPr>
            <w:r>
              <w:rPr>
                <w:spacing w:val="-2"/>
                <w:sz w:val="20"/>
              </w:rPr>
              <w:t>25,820</w:t>
            </w:r>
          </w:p>
        </w:tc>
        <w:tc>
          <w:tcPr>
            <w:tcW w:w="987" w:type="dxa"/>
          </w:tcPr>
          <w:p w14:paraId="2C4B90EC" w14:textId="77777777" w:rsidR="00E355F6" w:rsidRDefault="00153E2A" w:rsidP="00721DB3">
            <w:pPr>
              <w:pStyle w:val="a5"/>
              <w:spacing w:line="212" w:lineRule="exact"/>
              <w:ind w:left="14" w:hanging="7"/>
              <w:rPr>
                <w:sz w:val="20"/>
              </w:rPr>
            </w:pPr>
            <w:r>
              <w:rPr>
                <w:spacing w:val="-2"/>
                <w:sz w:val="20"/>
              </w:rPr>
              <w:t>0,039</w:t>
            </w:r>
          </w:p>
        </w:tc>
        <w:tc>
          <w:tcPr>
            <w:tcW w:w="1229" w:type="dxa"/>
          </w:tcPr>
          <w:p w14:paraId="6A0370CB" w14:textId="77777777" w:rsidR="00E355F6" w:rsidRDefault="00153E2A" w:rsidP="00721DB3">
            <w:pPr>
              <w:pStyle w:val="a5"/>
              <w:spacing w:line="212" w:lineRule="exact"/>
              <w:ind w:left="13" w:hanging="7"/>
              <w:rPr>
                <w:sz w:val="20"/>
              </w:rPr>
            </w:pPr>
            <w:r>
              <w:rPr>
                <w:spacing w:val="-2"/>
                <w:sz w:val="20"/>
              </w:rPr>
              <w:t>0,000325</w:t>
            </w:r>
          </w:p>
        </w:tc>
        <w:tc>
          <w:tcPr>
            <w:tcW w:w="1484" w:type="dxa"/>
          </w:tcPr>
          <w:p w14:paraId="210B0B64" w14:textId="77777777" w:rsidR="00E355F6" w:rsidRDefault="00153E2A" w:rsidP="00721DB3">
            <w:pPr>
              <w:pStyle w:val="a5"/>
              <w:spacing w:line="212" w:lineRule="exact"/>
              <w:ind w:left="13" w:hanging="7"/>
              <w:rPr>
                <w:sz w:val="20"/>
              </w:rPr>
            </w:pPr>
            <w:r>
              <w:rPr>
                <w:spacing w:val="-4"/>
                <w:sz w:val="20"/>
              </w:rPr>
              <w:t>-4,73</w:t>
            </w:r>
          </w:p>
        </w:tc>
        <w:tc>
          <w:tcPr>
            <w:tcW w:w="1044" w:type="dxa"/>
          </w:tcPr>
          <w:p w14:paraId="3FC0C788" w14:textId="77777777" w:rsidR="00E355F6" w:rsidRDefault="00153E2A" w:rsidP="00721DB3">
            <w:pPr>
              <w:pStyle w:val="a5"/>
              <w:spacing w:line="212" w:lineRule="exact"/>
              <w:ind w:left="13" w:hanging="7"/>
              <w:rPr>
                <w:sz w:val="20"/>
              </w:rPr>
            </w:pPr>
            <w:r>
              <w:rPr>
                <w:spacing w:val="-5"/>
                <w:sz w:val="20"/>
              </w:rPr>
              <w:t>3,2</w:t>
            </w:r>
          </w:p>
        </w:tc>
        <w:tc>
          <w:tcPr>
            <w:tcW w:w="1483" w:type="dxa"/>
          </w:tcPr>
          <w:p w14:paraId="61B37BD4" w14:textId="77777777" w:rsidR="00E355F6" w:rsidRDefault="00153E2A" w:rsidP="00721DB3">
            <w:pPr>
              <w:pStyle w:val="a5"/>
              <w:spacing w:line="212" w:lineRule="exact"/>
              <w:ind w:left="13" w:hanging="7"/>
              <w:rPr>
                <w:sz w:val="20"/>
              </w:rPr>
            </w:pPr>
            <w:r>
              <w:rPr>
                <w:spacing w:val="-4"/>
                <w:sz w:val="20"/>
              </w:rPr>
              <w:t>2745</w:t>
            </w:r>
          </w:p>
        </w:tc>
      </w:tr>
      <w:tr w:rsidR="00E355F6" w14:paraId="5987DCB0" w14:textId="77777777" w:rsidTr="00662604">
        <w:trPr>
          <w:trHeight w:val="230"/>
        </w:trPr>
        <w:tc>
          <w:tcPr>
            <w:tcW w:w="561" w:type="dxa"/>
          </w:tcPr>
          <w:p w14:paraId="19AAF88A" w14:textId="77777777" w:rsidR="00E355F6" w:rsidRDefault="00153E2A" w:rsidP="00721DB3">
            <w:pPr>
              <w:pStyle w:val="a5"/>
              <w:spacing w:line="210" w:lineRule="exact"/>
              <w:ind w:left="102" w:hanging="7"/>
              <w:jc w:val="center"/>
              <w:rPr>
                <w:sz w:val="20"/>
              </w:rPr>
            </w:pPr>
            <w:r>
              <w:rPr>
                <w:spacing w:val="-5"/>
                <w:sz w:val="20"/>
              </w:rPr>
              <w:t>11</w:t>
            </w:r>
          </w:p>
        </w:tc>
        <w:tc>
          <w:tcPr>
            <w:tcW w:w="652" w:type="dxa"/>
          </w:tcPr>
          <w:p w14:paraId="4F0D86A5" w14:textId="77777777" w:rsidR="00E355F6" w:rsidRDefault="00153E2A" w:rsidP="00721DB3">
            <w:pPr>
              <w:pStyle w:val="a5"/>
              <w:spacing w:line="210" w:lineRule="exact"/>
              <w:ind w:left="18" w:hanging="7"/>
              <w:rPr>
                <w:sz w:val="20"/>
              </w:rPr>
            </w:pPr>
            <w:r>
              <w:rPr>
                <w:spacing w:val="-2"/>
                <w:sz w:val="20"/>
              </w:rPr>
              <w:t>107,90</w:t>
            </w:r>
          </w:p>
        </w:tc>
        <w:tc>
          <w:tcPr>
            <w:tcW w:w="766" w:type="dxa"/>
          </w:tcPr>
          <w:p w14:paraId="54F350D7" w14:textId="77777777" w:rsidR="00E355F6" w:rsidRDefault="00153E2A" w:rsidP="00721DB3">
            <w:pPr>
              <w:pStyle w:val="a5"/>
              <w:spacing w:line="210" w:lineRule="exact"/>
              <w:ind w:left="18" w:hanging="7"/>
              <w:rPr>
                <w:sz w:val="20"/>
              </w:rPr>
            </w:pPr>
            <w:r>
              <w:rPr>
                <w:spacing w:val="-4"/>
                <w:sz w:val="20"/>
              </w:rPr>
              <w:t>0,40</w:t>
            </w:r>
          </w:p>
        </w:tc>
        <w:tc>
          <w:tcPr>
            <w:tcW w:w="920" w:type="dxa"/>
          </w:tcPr>
          <w:p w14:paraId="15712D56" w14:textId="77777777" w:rsidR="00E355F6" w:rsidRDefault="00153E2A" w:rsidP="00721DB3">
            <w:pPr>
              <w:pStyle w:val="a5"/>
              <w:spacing w:line="210" w:lineRule="exact"/>
              <w:ind w:left="17" w:hanging="7"/>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31E4FEEE" w14:textId="77777777" w:rsidR="00E355F6" w:rsidRDefault="00153E2A" w:rsidP="00721DB3">
            <w:pPr>
              <w:pStyle w:val="a5"/>
              <w:spacing w:line="210" w:lineRule="exact"/>
              <w:ind w:left="12" w:hanging="7"/>
              <w:rPr>
                <w:sz w:val="20"/>
              </w:rPr>
            </w:pPr>
            <w:r>
              <w:rPr>
                <w:spacing w:val="-5"/>
                <w:sz w:val="20"/>
              </w:rPr>
              <w:t>28</w:t>
            </w:r>
          </w:p>
        </w:tc>
        <w:tc>
          <w:tcPr>
            <w:tcW w:w="1295" w:type="dxa"/>
            <w:tcBorders>
              <w:left w:val="single" w:sz="8" w:space="0" w:color="000000"/>
            </w:tcBorders>
          </w:tcPr>
          <w:p w14:paraId="3914BD43" w14:textId="77777777" w:rsidR="00E355F6" w:rsidRDefault="00153E2A" w:rsidP="00721DB3">
            <w:pPr>
              <w:pStyle w:val="a5"/>
              <w:spacing w:line="210" w:lineRule="exact"/>
              <w:ind w:left="11" w:hanging="7"/>
              <w:rPr>
                <w:sz w:val="20"/>
              </w:rPr>
            </w:pPr>
            <w:r>
              <w:rPr>
                <w:spacing w:val="-2"/>
                <w:sz w:val="20"/>
              </w:rPr>
              <w:t>0,000012654</w:t>
            </w:r>
          </w:p>
        </w:tc>
        <w:tc>
          <w:tcPr>
            <w:tcW w:w="1117" w:type="dxa"/>
          </w:tcPr>
          <w:p w14:paraId="6BAD9425" w14:textId="77777777" w:rsidR="00E355F6" w:rsidRDefault="00153E2A" w:rsidP="00721DB3">
            <w:pPr>
              <w:pStyle w:val="a5"/>
              <w:spacing w:line="210" w:lineRule="exact"/>
              <w:ind w:left="15" w:hanging="7"/>
              <w:rPr>
                <w:sz w:val="20"/>
              </w:rPr>
            </w:pPr>
            <w:r>
              <w:rPr>
                <w:spacing w:val="-2"/>
                <w:sz w:val="20"/>
              </w:rPr>
              <w:t>0,0000014</w:t>
            </w:r>
          </w:p>
        </w:tc>
        <w:tc>
          <w:tcPr>
            <w:tcW w:w="1134" w:type="dxa"/>
          </w:tcPr>
          <w:p w14:paraId="7D19435A"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4D39D3E6"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3E82F04D"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40499A55" w14:textId="77777777" w:rsidR="00E355F6" w:rsidRDefault="00153E2A" w:rsidP="00721DB3">
            <w:pPr>
              <w:pStyle w:val="a5"/>
              <w:spacing w:line="210" w:lineRule="exact"/>
              <w:ind w:left="13" w:hanging="7"/>
              <w:rPr>
                <w:sz w:val="20"/>
              </w:rPr>
            </w:pPr>
            <w:r>
              <w:rPr>
                <w:spacing w:val="-2"/>
                <w:sz w:val="20"/>
              </w:rPr>
              <w:t>0,000029</w:t>
            </w:r>
          </w:p>
        </w:tc>
        <w:tc>
          <w:tcPr>
            <w:tcW w:w="1484" w:type="dxa"/>
          </w:tcPr>
          <w:p w14:paraId="62B278FB" w14:textId="77777777" w:rsidR="00E355F6" w:rsidRDefault="00153E2A" w:rsidP="00721DB3">
            <w:pPr>
              <w:pStyle w:val="a5"/>
              <w:spacing w:line="210" w:lineRule="exact"/>
              <w:ind w:left="13" w:hanging="7"/>
              <w:rPr>
                <w:sz w:val="20"/>
              </w:rPr>
            </w:pPr>
            <w:r>
              <w:rPr>
                <w:spacing w:val="-4"/>
                <w:sz w:val="20"/>
              </w:rPr>
              <w:t>-1,51</w:t>
            </w:r>
          </w:p>
        </w:tc>
        <w:tc>
          <w:tcPr>
            <w:tcW w:w="1044" w:type="dxa"/>
          </w:tcPr>
          <w:p w14:paraId="73D827AC" w14:textId="77777777" w:rsidR="00E355F6" w:rsidRDefault="00153E2A" w:rsidP="00721DB3">
            <w:pPr>
              <w:pStyle w:val="a5"/>
              <w:spacing w:line="210" w:lineRule="exact"/>
              <w:ind w:left="13" w:hanging="7"/>
              <w:rPr>
                <w:sz w:val="20"/>
              </w:rPr>
            </w:pPr>
            <w:r>
              <w:rPr>
                <w:spacing w:val="-5"/>
                <w:sz w:val="20"/>
              </w:rPr>
              <w:t>0,7</w:t>
            </w:r>
          </w:p>
        </w:tc>
        <w:tc>
          <w:tcPr>
            <w:tcW w:w="1483" w:type="dxa"/>
          </w:tcPr>
          <w:p w14:paraId="4676E04E" w14:textId="77777777" w:rsidR="00E355F6" w:rsidRDefault="00153E2A" w:rsidP="00721DB3">
            <w:pPr>
              <w:pStyle w:val="a5"/>
              <w:spacing w:line="210" w:lineRule="exact"/>
              <w:ind w:left="13" w:hanging="7"/>
              <w:rPr>
                <w:sz w:val="20"/>
              </w:rPr>
            </w:pPr>
            <w:r>
              <w:rPr>
                <w:spacing w:val="-4"/>
                <w:sz w:val="20"/>
              </w:rPr>
              <w:t>2379</w:t>
            </w:r>
          </w:p>
        </w:tc>
      </w:tr>
      <w:tr w:rsidR="00E355F6" w14:paraId="72B2ED7D" w14:textId="77777777" w:rsidTr="00662604">
        <w:trPr>
          <w:trHeight w:val="229"/>
        </w:trPr>
        <w:tc>
          <w:tcPr>
            <w:tcW w:w="561" w:type="dxa"/>
          </w:tcPr>
          <w:p w14:paraId="4C2A294C" w14:textId="77777777" w:rsidR="00E355F6" w:rsidRDefault="00153E2A" w:rsidP="00721DB3">
            <w:pPr>
              <w:pStyle w:val="a5"/>
              <w:spacing w:line="210" w:lineRule="exact"/>
              <w:ind w:left="102" w:hanging="7"/>
              <w:jc w:val="center"/>
              <w:rPr>
                <w:sz w:val="20"/>
              </w:rPr>
            </w:pPr>
            <w:r>
              <w:rPr>
                <w:spacing w:val="-5"/>
                <w:sz w:val="20"/>
              </w:rPr>
              <w:t>12</w:t>
            </w:r>
          </w:p>
        </w:tc>
        <w:tc>
          <w:tcPr>
            <w:tcW w:w="652" w:type="dxa"/>
          </w:tcPr>
          <w:p w14:paraId="087F2EE4" w14:textId="77777777" w:rsidR="00E355F6" w:rsidRDefault="00153E2A" w:rsidP="00721DB3">
            <w:pPr>
              <w:pStyle w:val="a5"/>
              <w:spacing w:line="210" w:lineRule="exact"/>
              <w:ind w:left="18" w:hanging="7"/>
              <w:rPr>
                <w:sz w:val="20"/>
              </w:rPr>
            </w:pPr>
            <w:r>
              <w:rPr>
                <w:spacing w:val="-2"/>
                <w:sz w:val="20"/>
              </w:rPr>
              <w:t>47,20</w:t>
            </w:r>
          </w:p>
        </w:tc>
        <w:tc>
          <w:tcPr>
            <w:tcW w:w="766" w:type="dxa"/>
          </w:tcPr>
          <w:p w14:paraId="123691FC" w14:textId="77777777" w:rsidR="00E355F6" w:rsidRDefault="00153E2A" w:rsidP="00721DB3">
            <w:pPr>
              <w:pStyle w:val="a5"/>
              <w:spacing w:line="210" w:lineRule="exact"/>
              <w:ind w:left="18" w:hanging="7"/>
              <w:rPr>
                <w:sz w:val="20"/>
              </w:rPr>
            </w:pPr>
            <w:r>
              <w:rPr>
                <w:spacing w:val="-4"/>
                <w:sz w:val="20"/>
              </w:rPr>
              <w:t>0,40</w:t>
            </w:r>
          </w:p>
        </w:tc>
        <w:tc>
          <w:tcPr>
            <w:tcW w:w="920" w:type="dxa"/>
          </w:tcPr>
          <w:p w14:paraId="528B2A04" w14:textId="77777777" w:rsidR="00E355F6" w:rsidRDefault="00153E2A" w:rsidP="00721DB3">
            <w:pPr>
              <w:pStyle w:val="a5"/>
              <w:spacing w:line="210" w:lineRule="exact"/>
              <w:ind w:left="17" w:hanging="7"/>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3FD7C181" w14:textId="77777777" w:rsidR="00E355F6" w:rsidRDefault="00153E2A" w:rsidP="00721DB3">
            <w:pPr>
              <w:pStyle w:val="a5"/>
              <w:spacing w:line="210" w:lineRule="exact"/>
              <w:ind w:left="12" w:hanging="7"/>
              <w:rPr>
                <w:sz w:val="20"/>
              </w:rPr>
            </w:pPr>
            <w:r>
              <w:rPr>
                <w:spacing w:val="-5"/>
                <w:sz w:val="20"/>
              </w:rPr>
              <w:t>28</w:t>
            </w:r>
          </w:p>
        </w:tc>
        <w:tc>
          <w:tcPr>
            <w:tcW w:w="1295" w:type="dxa"/>
            <w:tcBorders>
              <w:left w:val="single" w:sz="8" w:space="0" w:color="000000"/>
            </w:tcBorders>
          </w:tcPr>
          <w:p w14:paraId="53275AD6" w14:textId="77777777" w:rsidR="00E355F6" w:rsidRDefault="00153E2A" w:rsidP="00721DB3">
            <w:pPr>
              <w:pStyle w:val="a5"/>
              <w:spacing w:line="210" w:lineRule="exact"/>
              <w:ind w:left="11" w:hanging="7"/>
              <w:rPr>
                <w:sz w:val="20"/>
              </w:rPr>
            </w:pPr>
            <w:r>
              <w:rPr>
                <w:spacing w:val="-2"/>
                <w:sz w:val="20"/>
              </w:rPr>
              <w:t>0,000012654</w:t>
            </w:r>
          </w:p>
        </w:tc>
        <w:tc>
          <w:tcPr>
            <w:tcW w:w="1117" w:type="dxa"/>
          </w:tcPr>
          <w:p w14:paraId="27D4AFF1" w14:textId="77777777" w:rsidR="00E355F6" w:rsidRDefault="00153E2A" w:rsidP="00721DB3">
            <w:pPr>
              <w:pStyle w:val="a5"/>
              <w:spacing w:line="210" w:lineRule="exact"/>
              <w:ind w:left="15" w:hanging="7"/>
              <w:rPr>
                <w:sz w:val="20"/>
              </w:rPr>
            </w:pPr>
            <w:r>
              <w:rPr>
                <w:spacing w:val="-2"/>
                <w:sz w:val="20"/>
              </w:rPr>
              <w:t>0,0000006</w:t>
            </w:r>
          </w:p>
        </w:tc>
        <w:tc>
          <w:tcPr>
            <w:tcW w:w="1134" w:type="dxa"/>
          </w:tcPr>
          <w:p w14:paraId="256E6F1E"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8A99F14"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3E487930"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7D5E05BE" w14:textId="77777777" w:rsidR="00E355F6" w:rsidRDefault="00153E2A" w:rsidP="00721DB3">
            <w:pPr>
              <w:pStyle w:val="a5"/>
              <w:spacing w:line="210" w:lineRule="exact"/>
              <w:ind w:left="13" w:hanging="7"/>
              <w:rPr>
                <w:sz w:val="20"/>
              </w:rPr>
            </w:pPr>
            <w:r>
              <w:rPr>
                <w:spacing w:val="-2"/>
                <w:sz w:val="20"/>
              </w:rPr>
              <w:t>0,000013</w:t>
            </w:r>
          </w:p>
        </w:tc>
        <w:tc>
          <w:tcPr>
            <w:tcW w:w="1484" w:type="dxa"/>
          </w:tcPr>
          <w:p w14:paraId="1B0F4C07" w14:textId="77777777" w:rsidR="00E355F6" w:rsidRDefault="00153E2A" w:rsidP="00721DB3">
            <w:pPr>
              <w:pStyle w:val="a5"/>
              <w:spacing w:line="210" w:lineRule="exact"/>
              <w:ind w:left="13" w:hanging="7"/>
              <w:rPr>
                <w:sz w:val="20"/>
              </w:rPr>
            </w:pPr>
            <w:r>
              <w:rPr>
                <w:spacing w:val="-4"/>
                <w:sz w:val="20"/>
              </w:rPr>
              <w:t>-1,51</w:t>
            </w:r>
          </w:p>
        </w:tc>
        <w:tc>
          <w:tcPr>
            <w:tcW w:w="1044" w:type="dxa"/>
          </w:tcPr>
          <w:p w14:paraId="34E461B7" w14:textId="77777777" w:rsidR="00E355F6" w:rsidRDefault="00153E2A" w:rsidP="00721DB3">
            <w:pPr>
              <w:pStyle w:val="a5"/>
              <w:spacing w:line="210" w:lineRule="exact"/>
              <w:ind w:left="13" w:hanging="7"/>
              <w:rPr>
                <w:sz w:val="20"/>
              </w:rPr>
            </w:pPr>
            <w:r>
              <w:rPr>
                <w:spacing w:val="-5"/>
                <w:sz w:val="20"/>
              </w:rPr>
              <w:t>0,7</w:t>
            </w:r>
          </w:p>
        </w:tc>
        <w:tc>
          <w:tcPr>
            <w:tcW w:w="1483" w:type="dxa"/>
          </w:tcPr>
          <w:p w14:paraId="388573A9" w14:textId="77777777" w:rsidR="00E355F6" w:rsidRDefault="00153E2A" w:rsidP="00721DB3">
            <w:pPr>
              <w:pStyle w:val="a5"/>
              <w:spacing w:line="210" w:lineRule="exact"/>
              <w:ind w:left="13" w:hanging="7"/>
              <w:rPr>
                <w:sz w:val="20"/>
              </w:rPr>
            </w:pPr>
            <w:r>
              <w:rPr>
                <w:spacing w:val="-4"/>
                <w:sz w:val="20"/>
              </w:rPr>
              <w:t>2379</w:t>
            </w:r>
          </w:p>
        </w:tc>
      </w:tr>
      <w:tr w:rsidR="00E355F6" w14:paraId="7EA90270" w14:textId="77777777" w:rsidTr="00662604">
        <w:trPr>
          <w:trHeight w:val="229"/>
        </w:trPr>
        <w:tc>
          <w:tcPr>
            <w:tcW w:w="561" w:type="dxa"/>
          </w:tcPr>
          <w:p w14:paraId="554DBF1B" w14:textId="77777777" w:rsidR="00E355F6" w:rsidRDefault="00153E2A" w:rsidP="00721DB3">
            <w:pPr>
              <w:pStyle w:val="a5"/>
              <w:spacing w:line="210" w:lineRule="exact"/>
              <w:ind w:left="102" w:hanging="7"/>
              <w:jc w:val="center"/>
              <w:rPr>
                <w:sz w:val="20"/>
              </w:rPr>
            </w:pPr>
            <w:r>
              <w:rPr>
                <w:spacing w:val="-5"/>
                <w:sz w:val="20"/>
              </w:rPr>
              <w:t>13</w:t>
            </w:r>
          </w:p>
        </w:tc>
        <w:tc>
          <w:tcPr>
            <w:tcW w:w="652" w:type="dxa"/>
          </w:tcPr>
          <w:p w14:paraId="22A961D3" w14:textId="77777777" w:rsidR="00E355F6" w:rsidRDefault="00153E2A" w:rsidP="00721DB3">
            <w:pPr>
              <w:pStyle w:val="a5"/>
              <w:spacing w:line="210" w:lineRule="exact"/>
              <w:ind w:left="18" w:hanging="7"/>
              <w:rPr>
                <w:sz w:val="20"/>
              </w:rPr>
            </w:pPr>
            <w:r>
              <w:rPr>
                <w:spacing w:val="-2"/>
                <w:sz w:val="20"/>
              </w:rPr>
              <w:t>86,20</w:t>
            </w:r>
          </w:p>
        </w:tc>
        <w:tc>
          <w:tcPr>
            <w:tcW w:w="766" w:type="dxa"/>
          </w:tcPr>
          <w:p w14:paraId="571AAE86" w14:textId="77777777" w:rsidR="00E355F6" w:rsidRDefault="00153E2A" w:rsidP="00721DB3">
            <w:pPr>
              <w:pStyle w:val="a5"/>
              <w:spacing w:line="210" w:lineRule="exact"/>
              <w:ind w:left="18" w:hanging="7"/>
              <w:rPr>
                <w:sz w:val="20"/>
              </w:rPr>
            </w:pPr>
            <w:r>
              <w:rPr>
                <w:spacing w:val="-4"/>
                <w:sz w:val="20"/>
              </w:rPr>
              <w:t>0,40</w:t>
            </w:r>
          </w:p>
        </w:tc>
        <w:tc>
          <w:tcPr>
            <w:tcW w:w="920" w:type="dxa"/>
          </w:tcPr>
          <w:p w14:paraId="35A62079" w14:textId="77777777" w:rsidR="00E355F6" w:rsidRDefault="00153E2A" w:rsidP="00721DB3">
            <w:pPr>
              <w:pStyle w:val="a5"/>
              <w:spacing w:line="210" w:lineRule="exact"/>
              <w:ind w:left="17" w:hanging="7"/>
              <w:rPr>
                <w:sz w:val="20"/>
              </w:rPr>
            </w:pPr>
            <w:r>
              <w:rPr>
                <w:spacing w:val="-4"/>
                <w:sz w:val="20"/>
              </w:rPr>
              <w:t>1993</w:t>
            </w:r>
          </w:p>
        </w:tc>
        <w:tc>
          <w:tcPr>
            <w:tcW w:w="920" w:type="dxa"/>
            <w:tcBorders>
              <w:top w:val="single" w:sz="8" w:space="0" w:color="000000"/>
              <w:bottom w:val="single" w:sz="8" w:space="0" w:color="000000"/>
              <w:right w:val="single" w:sz="8" w:space="0" w:color="000000"/>
            </w:tcBorders>
          </w:tcPr>
          <w:p w14:paraId="41389AF9" w14:textId="77777777" w:rsidR="00E355F6" w:rsidRDefault="00153E2A" w:rsidP="00721DB3">
            <w:pPr>
              <w:pStyle w:val="a5"/>
              <w:spacing w:line="210" w:lineRule="exact"/>
              <w:ind w:left="12" w:hanging="7"/>
              <w:rPr>
                <w:sz w:val="20"/>
              </w:rPr>
            </w:pPr>
            <w:r>
              <w:rPr>
                <w:spacing w:val="-5"/>
                <w:sz w:val="20"/>
              </w:rPr>
              <w:t>32</w:t>
            </w:r>
          </w:p>
        </w:tc>
        <w:tc>
          <w:tcPr>
            <w:tcW w:w="1295" w:type="dxa"/>
            <w:tcBorders>
              <w:left w:val="single" w:sz="8" w:space="0" w:color="000000"/>
            </w:tcBorders>
          </w:tcPr>
          <w:p w14:paraId="339E1434" w14:textId="77777777" w:rsidR="00E355F6" w:rsidRDefault="00153E2A" w:rsidP="00721DB3">
            <w:pPr>
              <w:pStyle w:val="a5"/>
              <w:spacing w:line="210" w:lineRule="exact"/>
              <w:ind w:left="11" w:hanging="7"/>
              <w:rPr>
                <w:sz w:val="20"/>
              </w:rPr>
            </w:pPr>
            <w:r>
              <w:rPr>
                <w:spacing w:val="-2"/>
                <w:sz w:val="20"/>
              </w:rPr>
              <w:t>0,000022280</w:t>
            </w:r>
          </w:p>
        </w:tc>
        <w:tc>
          <w:tcPr>
            <w:tcW w:w="1117" w:type="dxa"/>
          </w:tcPr>
          <w:p w14:paraId="5279EF3F" w14:textId="77777777" w:rsidR="00E355F6" w:rsidRDefault="00153E2A" w:rsidP="00721DB3">
            <w:pPr>
              <w:pStyle w:val="a5"/>
              <w:spacing w:line="210" w:lineRule="exact"/>
              <w:ind w:left="15" w:hanging="7"/>
              <w:rPr>
                <w:sz w:val="20"/>
              </w:rPr>
            </w:pPr>
            <w:r>
              <w:rPr>
                <w:spacing w:val="-2"/>
                <w:sz w:val="20"/>
              </w:rPr>
              <w:t>0,0000019</w:t>
            </w:r>
          </w:p>
        </w:tc>
        <w:tc>
          <w:tcPr>
            <w:tcW w:w="1134" w:type="dxa"/>
          </w:tcPr>
          <w:p w14:paraId="2ADC345B"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5CD1532F"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657120E4"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4007BD78" w14:textId="77777777" w:rsidR="00E355F6" w:rsidRDefault="00153E2A" w:rsidP="00721DB3">
            <w:pPr>
              <w:pStyle w:val="a5"/>
              <w:spacing w:line="210" w:lineRule="exact"/>
              <w:ind w:left="13" w:hanging="7"/>
              <w:rPr>
                <w:sz w:val="20"/>
              </w:rPr>
            </w:pPr>
            <w:r>
              <w:rPr>
                <w:spacing w:val="-2"/>
                <w:sz w:val="20"/>
              </w:rPr>
              <w:t>0,000041</w:t>
            </w:r>
          </w:p>
        </w:tc>
        <w:tc>
          <w:tcPr>
            <w:tcW w:w="1484" w:type="dxa"/>
          </w:tcPr>
          <w:p w14:paraId="03FC7AFD" w14:textId="77777777" w:rsidR="00E355F6" w:rsidRDefault="00153E2A" w:rsidP="00721DB3">
            <w:pPr>
              <w:pStyle w:val="a5"/>
              <w:spacing w:line="210" w:lineRule="exact"/>
              <w:ind w:left="13" w:hanging="7"/>
              <w:rPr>
                <w:sz w:val="20"/>
              </w:rPr>
            </w:pPr>
            <w:r>
              <w:rPr>
                <w:spacing w:val="-4"/>
                <w:sz w:val="20"/>
              </w:rPr>
              <w:t>-1,51</w:t>
            </w:r>
          </w:p>
        </w:tc>
        <w:tc>
          <w:tcPr>
            <w:tcW w:w="1044" w:type="dxa"/>
          </w:tcPr>
          <w:p w14:paraId="0806FFF3" w14:textId="77777777" w:rsidR="00E355F6" w:rsidRDefault="00153E2A" w:rsidP="00721DB3">
            <w:pPr>
              <w:pStyle w:val="a5"/>
              <w:spacing w:line="210" w:lineRule="exact"/>
              <w:ind w:left="13" w:hanging="7"/>
              <w:rPr>
                <w:sz w:val="20"/>
              </w:rPr>
            </w:pPr>
            <w:r>
              <w:rPr>
                <w:spacing w:val="-5"/>
                <w:sz w:val="20"/>
              </w:rPr>
              <w:t>0,7</w:t>
            </w:r>
          </w:p>
        </w:tc>
        <w:tc>
          <w:tcPr>
            <w:tcW w:w="1483" w:type="dxa"/>
          </w:tcPr>
          <w:p w14:paraId="0F95BE0F" w14:textId="77777777" w:rsidR="00E355F6" w:rsidRDefault="00153E2A" w:rsidP="00721DB3">
            <w:pPr>
              <w:pStyle w:val="a5"/>
              <w:spacing w:line="210" w:lineRule="exact"/>
              <w:ind w:left="13" w:hanging="7"/>
              <w:rPr>
                <w:sz w:val="20"/>
              </w:rPr>
            </w:pPr>
            <w:r>
              <w:rPr>
                <w:spacing w:val="-4"/>
                <w:sz w:val="20"/>
              </w:rPr>
              <w:t>2379</w:t>
            </w:r>
          </w:p>
        </w:tc>
      </w:tr>
      <w:tr w:rsidR="00E355F6" w14:paraId="7EFF7443" w14:textId="77777777" w:rsidTr="00662604">
        <w:trPr>
          <w:trHeight w:val="229"/>
        </w:trPr>
        <w:tc>
          <w:tcPr>
            <w:tcW w:w="561" w:type="dxa"/>
          </w:tcPr>
          <w:p w14:paraId="34CF7D59" w14:textId="77777777" w:rsidR="00E355F6" w:rsidRDefault="00153E2A" w:rsidP="00721DB3">
            <w:pPr>
              <w:pStyle w:val="a5"/>
              <w:spacing w:line="210" w:lineRule="exact"/>
              <w:ind w:left="102" w:hanging="7"/>
              <w:jc w:val="center"/>
              <w:rPr>
                <w:sz w:val="20"/>
              </w:rPr>
            </w:pPr>
            <w:r>
              <w:rPr>
                <w:spacing w:val="-5"/>
                <w:sz w:val="20"/>
              </w:rPr>
              <w:t>14</w:t>
            </w:r>
          </w:p>
        </w:tc>
        <w:tc>
          <w:tcPr>
            <w:tcW w:w="652" w:type="dxa"/>
          </w:tcPr>
          <w:p w14:paraId="17088026" w14:textId="77777777" w:rsidR="00E355F6" w:rsidRDefault="00153E2A" w:rsidP="00721DB3">
            <w:pPr>
              <w:pStyle w:val="a5"/>
              <w:spacing w:line="210" w:lineRule="exact"/>
              <w:ind w:left="18" w:hanging="7"/>
              <w:rPr>
                <w:sz w:val="20"/>
              </w:rPr>
            </w:pPr>
            <w:r>
              <w:rPr>
                <w:spacing w:val="-2"/>
                <w:sz w:val="20"/>
              </w:rPr>
              <w:t>110,00</w:t>
            </w:r>
          </w:p>
        </w:tc>
        <w:tc>
          <w:tcPr>
            <w:tcW w:w="766" w:type="dxa"/>
          </w:tcPr>
          <w:p w14:paraId="3C28E9DA" w14:textId="77777777" w:rsidR="00E355F6" w:rsidRDefault="00153E2A" w:rsidP="00721DB3">
            <w:pPr>
              <w:pStyle w:val="a5"/>
              <w:spacing w:line="210" w:lineRule="exact"/>
              <w:ind w:left="18" w:hanging="7"/>
              <w:rPr>
                <w:sz w:val="20"/>
              </w:rPr>
            </w:pPr>
            <w:r>
              <w:rPr>
                <w:spacing w:val="-4"/>
                <w:sz w:val="20"/>
              </w:rPr>
              <w:t>0,40</w:t>
            </w:r>
          </w:p>
        </w:tc>
        <w:tc>
          <w:tcPr>
            <w:tcW w:w="920" w:type="dxa"/>
          </w:tcPr>
          <w:p w14:paraId="08A024F1" w14:textId="77777777" w:rsidR="00E355F6" w:rsidRDefault="00153E2A" w:rsidP="00721DB3">
            <w:pPr>
              <w:pStyle w:val="a5"/>
              <w:spacing w:line="210" w:lineRule="exact"/>
              <w:ind w:left="17" w:hanging="7"/>
              <w:rPr>
                <w:sz w:val="20"/>
              </w:rPr>
            </w:pPr>
            <w:r>
              <w:rPr>
                <w:spacing w:val="-4"/>
                <w:sz w:val="20"/>
              </w:rPr>
              <w:t>1993</w:t>
            </w:r>
          </w:p>
        </w:tc>
        <w:tc>
          <w:tcPr>
            <w:tcW w:w="920" w:type="dxa"/>
            <w:tcBorders>
              <w:top w:val="single" w:sz="8" w:space="0" w:color="000000"/>
              <w:bottom w:val="single" w:sz="8" w:space="0" w:color="000000"/>
              <w:right w:val="single" w:sz="8" w:space="0" w:color="000000"/>
            </w:tcBorders>
          </w:tcPr>
          <w:p w14:paraId="02B5F5BD" w14:textId="77777777" w:rsidR="00E355F6" w:rsidRDefault="00153E2A" w:rsidP="00721DB3">
            <w:pPr>
              <w:pStyle w:val="a5"/>
              <w:spacing w:line="210" w:lineRule="exact"/>
              <w:ind w:left="12" w:hanging="7"/>
              <w:rPr>
                <w:sz w:val="20"/>
              </w:rPr>
            </w:pPr>
            <w:r>
              <w:rPr>
                <w:spacing w:val="-5"/>
                <w:sz w:val="20"/>
              </w:rPr>
              <w:t>32</w:t>
            </w:r>
          </w:p>
        </w:tc>
        <w:tc>
          <w:tcPr>
            <w:tcW w:w="1295" w:type="dxa"/>
            <w:tcBorders>
              <w:left w:val="single" w:sz="8" w:space="0" w:color="000000"/>
            </w:tcBorders>
          </w:tcPr>
          <w:p w14:paraId="19A11261" w14:textId="77777777" w:rsidR="00E355F6" w:rsidRDefault="00153E2A" w:rsidP="00721DB3">
            <w:pPr>
              <w:pStyle w:val="a5"/>
              <w:spacing w:line="210" w:lineRule="exact"/>
              <w:ind w:left="11" w:hanging="7"/>
              <w:rPr>
                <w:sz w:val="20"/>
              </w:rPr>
            </w:pPr>
            <w:r>
              <w:rPr>
                <w:spacing w:val="-2"/>
                <w:sz w:val="20"/>
              </w:rPr>
              <w:t>0,000022280</w:t>
            </w:r>
          </w:p>
        </w:tc>
        <w:tc>
          <w:tcPr>
            <w:tcW w:w="1117" w:type="dxa"/>
          </w:tcPr>
          <w:p w14:paraId="534AC7FD" w14:textId="77777777" w:rsidR="00E355F6" w:rsidRDefault="00153E2A" w:rsidP="00721DB3">
            <w:pPr>
              <w:pStyle w:val="a5"/>
              <w:spacing w:line="210" w:lineRule="exact"/>
              <w:ind w:left="15" w:hanging="7"/>
              <w:rPr>
                <w:sz w:val="20"/>
              </w:rPr>
            </w:pPr>
            <w:r>
              <w:rPr>
                <w:spacing w:val="-2"/>
                <w:sz w:val="20"/>
              </w:rPr>
              <w:t>0,0000025</w:t>
            </w:r>
          </w:p>
        </w:tc>
        <w:tc>
          <w:tcPr>
            <w:tcW w:w="1134" w:type="dxa"/>
          </w:tcPr>
          <w:p w14:paraId="76E720F4"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BE82E00"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35396522"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75E9867D" w14:textId="77777777" w:rsidR="00E355F6" w:rsidRDefault="00153E2A" w:rsidP="00721DB3">
            <w:pPr>
              <w:pStyle w:val="a5"/>
              <w:spacing w:line="210" w:lineRule="exact"/>
              <w:ind w:left="13" w:hanging="7"/>
              <w:rPr>
                <w:sz w:val="20"/>
              </w:rPr>
            </w:pPr>
            <w:r>
              <w:rPr>
                <w:spacing w:val="-2"/>
                <w:sz w:val="20"/>
              </w:rPr>
              <w:t>0,000052</w:t>
            </w:r>
          </w:p>
        </w:tc>
        <w:tc>
          <w:tcPr>
            <w:tcW w:w="1484" w:type="dxa"/>
          </w:tcPr>
          <w:p w14:paraId="1AD97202" w14:textId="77777777" w:rsidR="00E355F6" w:rsidRDefault="00153E2A" w:rsidP="00721DB3">
            <w:pPr>
              <w:pStyle w:val="a5"/>
              <w:spacing w:line="210" w:lineRule="exact"/>
              <w:ind w:left="13" w:hanging="7"/>
              <w:rPr>
                <w:sz w:val="20"/>
              </w:rPr>
            </w:pPr>
            <w:r>
              <w:rPr>
                <w:spacing w:val="-4"/>
                <w:sz w:val="20"/>
              </w:rPr>
              <w:t>-1,51</w:t>
            </w:r>
          </w:p>
        </w:tc>
        <w:tc>
          <w:tcPr>
            <w:tcW w:w="1044" w:type="dxa"/>
          </w:tcPr>
          <w:p w14:paraId="22F76F4D" w14:textId="77777777" w:rsidR="00E355F6" w:rsidRDefault="00153E2A" w:rsidP="00721DB3">
            <w:pPr>
              <w:pStyle w:val="a5"/>
              <w:spacing w:line="210" w:lineRule="exact"/>
              <w:ind w:left="13" w:hanging="7"/>
              <w:rPr>
                <w:sz w:val="20"/>
              </w:rPr>
            </w:pPr>
            <w:r>
              <w:rPr>
                <w:spacing w:val="-5"/>
                <w:sz w:val="20"/>
              </w:rPr>
              <w:t>0,7</w:t>
            </w:r>
          </w:p>
        </w:tc>
        <w:tc>
          <w:tcPr>
            <w:tcW w:w="1483" w:type="dxa"/>
          </w:tcPr>
          <w:p w14:paraId="097595C6" w14:textId="77777777" w:rsidR="00E355F6" w:rsidRDefault="00153E2A" w:rsidP="00721DB3">
            <w:pPr>
              <w:pStyle w:val="a5"/>
              <w:spacing w:line="210" w:lineRule="exact"/>
              <w:ind w:left="13" w:hanging="7"/>
              <w:rPr>
                <w:sz w:val="20"/>
              </w:rPr>
            </w:pPr>
            <w:r>
              <w:rPr>
                <w:spacing w:val="-4"/>
                <w:sz w:val="20"/>
              </w:rPr>
              <w:t>2379</w:t>
            </w:r>
          </w:p>
        </w:tc>
      </w:tr>
      <w:tr w:rsidR="00E355F6" w14:paraId="4C31F28A" w14:textId="77777777" w:rsidTr="00662604">
        <w:trPr>
          <w:trHeight w:val="229"/>
        </w:trPr>
        <w:tc>
          <w:tcPr>
            <w:tcW w:w="561" w:type="dxa"/>
          </w:tcPr>
          <w:p w14:paraId="291C3C68" w14:textId="77777777" w:rsidR="00E355F6" w:rsidRDefault="00153E2A" w:rsidP="00721DB3">
            <w:pPr>
              <w:pStyle w:val="a5"/>
              <w:spacing w:line="210" w:lineRule="exact"/>
              <w:ind w:left="102" w:hanging="7"/>
              <w:jc w:val="center"/>
              <w:rPr>
                <w:sz w:val="20"/>
              </w:rPr>
            </w:pPr>
            <w:r>
              <w:rPr>
                <w:spacing w:val="-5"/>
                <w:sz w:val="20"/>
              </w:rPr>
              <w:t>15</w:t>
            </w:r>
          </w:p>
        </w:tc>
        <w:tc>
          <w:tcPr>
            <w:tcW w:w="652" w:type="dxa"/>
          </w:tcPr>
          <w:p w14:paraId="3B46243E" w14:textId="77777777" w:rsidR="00E355F6" w:rsidRDefault="00153E2A" w:rsidP="00721DB3">
            <w:pPr>
              <w:pStyle w:val="a5"/>
              <w:spacing w:line="210" w:lineRule="exact"/>
              <w:ind w:left="18" w:hanging="7"/>
              <w:rPr>
                <w:sz w:val="20"/>
              </w:rPr>
            </w:pPr>
            <w:r>
              <w:rPr>
                <w:spacing w:val="-2"/>
                <w:sz w:val="20"/>
              </w:rPr>
              <w:t>266,10</w:t>
            </w:r>
          </w:p>
        </w:tc>
        <w:tc>
          <w:tcPr>
            <w:tcW w:w="766" w:type="dxa"/>
          </w:tcPr>
          <w:p w14:paraId="0CE93CC9" w14:textId="77777777" w:rsidR="00E355F6" w:rsidRDefault="00153E2A" w:rsidP="00721DB3">
            <w:pPr>
              <w:pStyle w:val="a5"/>
              <w:spacing w:line="210" w:lineRule="exact"/>
              <w:ind w:left="18" w:hanging="7"/>
              <w:rPr>
                <w:sz w:val="20"/>
              </w:rPr>
            </w:pPr>
            <w:r>
              <w:rPr>
                <w:spacing w:val="-4"/>
                <w:sz w:val="20"/>
              </w:rPr>
              <w:t>0,40</w:t>
            </w:r>
          </w:p>
        </w:tc>
        <w:tc>
          <w:tcPr>
            <w:tcW w:w="920" w:type="dxa"/>
          </w:tcPr>
          <w:p w14:paraId="6ACDB1D3" w14:textId="77777777" w:rsidR="00E355F6" w:rsidRDefault="00153E2A" w:rsidP="00721DB3">
            <w:pPr>
              <w:pStyle w:val="a5"/>
              <w:spacing w:line="210" w:lineRule="exact"/>
              <w:ind w:left="17" w:hanging="7"/>
              <w:rPr>
                <w:sz w:val="20"/>
              </w:rPr>
            </w:pPr>
            <w:r>
              <w:rPr>
                <w:spacing w:val="-4"/>
                <w:sz w:val="20"/>
              </w:rPr>
              <w:t>1993</w:t>
            </w:r>
          </w:p>
        </w:tc>
        <w:tc>
          <w:tcPr>
            <w:tcW w:w="920" w:type="dxa"/>
            <w:tcBorders>
              <w:top w:val="single" w:sz="8" w:space="0" w:color="000000"/>
              <w:bottom w:val="single" w:sz="8" w:space="0" w:color="000000"/>
              <w:right w:val="single" w:sz="8" w:space="0" w:color="000000"/>
            </w:tcBorders>
          </w:tcPr>
          <w:p w14:paraId="702BDE71" w14:textId="77777777" w:rsidR="00E355F6" w:rsidRDefault="00153E2A" w:rsidP="00721DB3">
            <w:pPr>
              <w:pStyle w:val="a5"/>
              <w:spacing w:line="210" w:lineRule="exact"/>
              <w:ind w:left="12" w:hanging="7"/>
              <w:rPr>
                <w:sz w:val="20"/>
              </w:rPr>
            </w:pPr>
            <w:r>
              <w:rPr>
                <w:spacing w:val="-5"/>
                <w:sz w:val="20"/>
              </w:rPr>
              <w:t>32</w:t>
            </w:r>
          </w:p>
        </w:tc>
        <w:tc>
          <w:tcPr>
            <w:tcW w:w="1295" w:type="dxa"/>
            <w:tcBorders>
              <w:left w:val="single" w:sz="8" w:space="0" w:color="000000"/>
            </w:tcBorders>
          </w:tcPr>
          <w:p w14:paraId="5E017961" w14:textId="77777777" w:rsidR="00E355F6" w:rsidRDefault="00153E2A" w:rsidP="00721DB3">
            <w:pPr>
              <w:pStyle w:val="a5"/>
              <w:spacing w:line="210" w:lineRule="exact"/>
              <w:ind w:left="11" w:hanging="7"/>
              <w:rPr>
                <w:sz w:val="20"/>
              </w:rPr>
            </w:pPr>
            <w:r>
              <w:rPr>
                <w:spacing w:val="-2"/>
                <w:sz w:val="20"/>
              </w:rPr>
              <w:t>0,000022280</w:t>
            </w:r>
          </w:p>
        </w:tc>
        <w:tc>
          <w:tcPr>
            <w:tcW w:w="1117" w:type="dxa"/>
          </w:tcPr>
          <w:p w14:paraId="799A6077" w14:textId="77777777" w:rsidR="00E355F6" w:rsidRDefault="00153E2A" w:rsidP="00721DB3">
            <w:pPr>
              <w:pStyle w:val="a5"/>
              <w:spacing w:line="210" w:lineRule="exact"/>
              <w:ind w:left="15" w:hanging="7"/>
              <w:rPr>
                <w:sz w:val="20"/>
              </w:rPr>
            </w:pPr>
            <w:r>
              <w:rPr>
                <w:spacing w:val="-2"/>
                <w:sz w:val="20"/>
              </w:rPr>
              <w:t>0,0000059</w:t>
            </w:r>
          </w:p>
        </w:tc>
        <w:tc>
          <w:tcPr>
            <w:tcW w:w="1134" w:type="dxa"/>
          </w:tcPr>
          <w:p w14:paraId="3273BA74"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CC4CC7C"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44E56A71"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30315023" w14:textId="77777777" w:rsidR="00E355F6" w:rsidRDefault="00153E2A" w:rsidP="00721DB3">
            <w:pPr>
              <w:pStyle w:val="a5"/>
              <w:spacing w:line="210" w:lineRule="exact"/>
              <w:ind w:left="13" w:hanging="7"/>
              <w:rPr>
                <w:sz w:val="20"/>
              </w:rPr>
            </w:pPr>
            <w:r>
              <w:rPr>
                <w:spacing w:val="-2"/>
                <w:sz w:val="20"/>
              </w:rPr>
              <w:t>0,000126</w:t>
            </w:r>
          </w:p>
        </w:tc>
        <w:tc>
          <w:tcPr>
            <w:tcW w:w="1484" w:type="dxa"/>
          </w:tcPr>
          <w:p w14:paraId="6EDC1572" w14:textId="77777777" w:rsidR="00E355F6" w:rsidRDefault="00153E2A" w:rsidP="00721DB3">
            <w:pPr>
              <w:pStyle w:val="a5"/>
              <w:spacing w:line="210" w:lineRule="exact"/>
              <w:ind w:left="13" w:hanging="7"/>
              <w:rPr>
                <w:sz w:val="20"/>
              </w:rPr>
            </w:pPr>
            <w:r>
              <w:rPr>
                <w:spacing w:val="-4"/>
                <w:sz w:val="20"/>
              </w:rPr>
              <w:t>-1,51</w:t>
            </w:r>
          </w:p>
        </w:tc>
        <w:tc>
          <w:tcPr>
            <w:tcW w:w="1044" w:type="dxa"/>
          </w:tcPr>
          <w:p w14:paraId="0C2FA23D" w14:textId="77777777" w:rsidR="00E355F6" w:rsidRDefault="00153E2A" w:rsidP="00721DB3">
            <w:pPr>
              <w:pStyle w:val="a5"/>
              <w:spacing w:line="210" w:lineRule="exact"/>
              <w:ind w:left="13" w:hanging="7"/>
              <w:rPr>
                <w:sz w:val="20"/>
              </w:rPr>
            </w:pPr>
            <w:r>
              <w:rPr>
                <w:spacing w:val="-5"/>
                <w:sz w:val="20"/>
              </w:rPr>
              <w:t>0,7</w:t>
            </w:r>
          </w:p>
        </w:tc>
        <w:tc>
          <w:tcPr>
            <w:tcW w:w="1483" w:type="dxa"/>
          </w:tcPr>
          <w:p w14:paraId="1A6FC053" w14:textId="77777777" w:rsidR="00E355F6" w:rsidRDefault="00153E2A" w:rsidP="00721DB3">
            <w:pPr>
              <w:pStyle w:val="a5"/>
              <w:spacing w:line="210" w:lineRule="exact"/>
              <w:ind w:left="13" w:hanging="7"/>
              <w:rPr>
                <w:sz w:val="20"/>
              </w:rPr>
            </w:pPr>
            <w:r>
              <w:rPr>
                <w:spacing w:val="-4"/>
                <w:sz w:val="20"/>
              </w:rPr>
              <w:t>2379</w:t>
            </w:r>
          </w:p>
        </w:tc>
      </w:tr>
      <w:tr w:rsidR="00E355F6" w14:paraId="7F3F5CC5" w14:textId="77777777" w:rsidTr="00662604">
        <w:trPr>
          <w:trHeight w:val="231"/>
        </w:trPr>
        <w:tc>
          <w:tcPr>
            <w:tcW w:w="561" w:type="dxa"/>
          </w:tcPr>
          <w:p w14:paraId="33326F6D" w14:textId="77777777" w:rsidR="00E355F6" w:rsidRDefault="00153E2A" w:rsidP="00721DB3">
            <w:pPr>
              <w:pStyle w:val="a5"/>
              <w:spacing w:line="212" w:lineRule="exact"/>
              <w:ind w:left="102" w:hanging="7"/>
              <w:jc w:val="center"/>
              <w:rPr>
                <w:sz w:val="20"/>
              </w:rPr>
            </w:pPr>
            <w:r>
              <w:rPr>
                <w:spacing w:val="-5"/>
                <w:sz w:val="20"/>
              </w:rPr>
              <w:t>16</w:t>
            </w:r>
          </w:p>
        </w:tc>
        <w:tc>
          <w:tcPr>
            <w:tcW w:w="652" w:type="dxa"/>
          </w:tcPr>
          <w:p w14:paraId="30E97387" w14:textId="77777777" w:rsidR="00E355F6" w:rsidRDefault="00153E2A" w:rsidP="00721DB3">
            <w:pPr>
              <w:pStyle w:val="a5"/>
              <w:spacing w:line="212" w:lineRule="exact"/>
              <w:ind w:left="18" w:hanging="7"/>
              <w:rPr>
                <w:sz w:val="20"/>
              </w:rPr>
            </w:pPr>
            <w:r>
              <w:rPr>
                <w:spacing w:val="-2"/>
                <w:sz w:val="20"/>
              </w:rPr>
              <w:t>29,50</w:t>
            </w:r>
          </w:p>
        </w:tc>
        <w:tc>
          <w:tcPr>
            <w:tcW w:w="766" w:type="dxa"/>
          </w:tcPr>
          <w:p w14:paraId="0701CE19" w14:textId="77777777" w:rsidR="00E355F6" w:rsidRDefault="00153E2A" w:rsidP="00721DB3">
            <w:pPr>
              <w:pStyle w:val="a5"/>
              <w:spacing w:line="212" w:lineRule="exact"/>
              <w:ind w:left="18" w:hanging="7"/>
              <w:rPr>
                <w:sz w:val="20"/>
              </w:rPr>
            </w:pPr>
            <w:r>
              <w:rPr>
                <w:spacing w:val="-4"/>
                <w:sz w:val="20"/>
              </w:rPr>
              <w:t>0,40</w:t>
            </w:r>
          </w:p>
        </w:tc>
        <w:tc>
          <w:tcPr>
            <w:tcW w:w="920" w:type="dxa"/>
          </w:tcPr>
          <w:p w14:paraId="6B4C5691" w14:textId="77777777" w:rsidR="00E355F6" w:rsidRDefault="00153E2A" w:rsidP="00721DB3">
            <w:pPr>
              <w:pStyle w:val="a5"/>
              <w:spacing w:line="212" w:lineRule="exact"/>
              <w:ind w:left="17" w:hanging="7"/>
              <w:rPr>
                <w:sz w:val="20"/>
              </w:rPr>
            </w:pPr>
            <w:r>
              <w:rPr>
                <w:spacing w:val="-4"/>
                <w:sz w:val="20"/>
              </w:rPr>
              <w:t>1993</w:t>
            </w:r>
          </w:p>
        </w:tc>
        <w:tc>
          <w:tcPr>
            <w:tcW w:w="920" w:type="dxa"/>
            <w:tcBorders>
              <w:top w:val="single" w:sz="8" w:space="0" w:color="000000"/>
              <w:bottom w:val="single" w:sz="8" w:space="0" w:color="000000"/>
              <w:right w:val="single" w:sz="8" w:space="0" w:color="000000"/>
            </w:tcBorders>
          </w:tcPr>
          <w:p w14:paraId="6AA1EF6F" w14:textId="77777777" w:rsidR="00E355F6" w:rsidRDefault="00153E2A" w:rsidP="00721DB3">
            <w:pPr>
              <w:pStyle w:val="a5"/>
              <w:spacing w:line="212" w:lineRule="exact"/>
              <w:ind w:left="12" w:hanging="7"/>
              <w:rPr>
                <w:sz w:val="20"/>
              </w:rPr>
            </w:pPr>
            <w:r>
              <w:rPr>
                <w:spacing w:val="-5"/>
                <w:sz w:val="20"/>
              </w:rPr>
              <w:t>32</w:t>
            </w:r>
          </w:p>
        </w:tc>
        <w:tc>
          <w:tcPr>
            <w:tcW w:w="1295" w:type="dxa"/>
            <w:tcBorders>
              <w:left w:val="single" w:sz="8" w:space="0" w:color="000000"/>
            </w:tcBorders>
          </w:tcPr>
          <w:p w14:paraId="616B71C7" w14:textId="77777777" w:rsidR="00E355F6" w:rsidRDefault="00153E2A" w:rsidP="00721DB3">
            <w:pPr>
              <w:pStyle w:val="a5"/>
              <w:spacing w:line="212" w:lineRule="exact"/>
              <w:ind w:left="11" w:hanging="7"/>
              <w:rPr>
                <w:sz w:val="20"/>
              </w:rPr>
            </w:pPr>
            <w:r>
              <w:rPr>
                <w:spacing w:val="-2"/>
                <w:sz w:val="20"/>
              </w:rPr>
              <w:t>0,000022280</w:t>
            </w:r>
          </w:p>
        </w:tc>
        <w:tc>
          <w:tcPr>
            <w:tcW w:w="1117" w:type="dxa"/>
          </w:tcPr>
          <w:p w14:paraId="71F8D42E" w14:textId="77777777" w:rsidR="00E355F6" w:rsidRDefault="00153E2A" w:rsidP="00721DB3">
            <w:pPr>
              <w:pStyle w:val="a5"/>
              <w:spacing w:line="212" w:lineRule="exact"/>
              <w:ind w:left="15" w:hanging="7"/>
              <w:rPr>
                <w:sz w:val="20"/>
              </w:rPr>
            </w:pPr>
            <w:r>
              <w:rPr>
                <w:spacing w:val="-2"/>
                <w:sz w:val="20"/>
              </w:rPr>
              <w:t>0,0000007</w:t>
            </w:r>
          </w:p>
        </w:tc>
        <w:tc>
          <w:tcPr>
            <w:tcW w:w="1134" w:type="dxa"/>
          </w:tcPr>
          <w:p w14:paraId="71F0D056" w14:textId="77777777" w:rsidR="00E355F6" w:rsidRDefault="00153E2A" w:rsidP="00721DB3">
            <w:pPr>
              <w:pStyle w:val="a5"/>
              <w:spacing w:line="212" w:lineRule="exact"/>
              <w:ind w:left="12" w:hanging="7"/>
              <w:rPr>
                <w:sz w:val="20"/>
              </w:rPr>
            </w:pPr>
            <w:r>
              <w:rPr>
                <w:spacing w:val="-4"/>
                <w:sz w:val="20"/>
              </w:rPr>
              <w:t>1000</w:t>
            </w:r>
          </w:p>
        </w:tc>
        <w:tc>
          <w:tcPr>
            <w:tcW w:w="1106" w:type="dxa"/>
          </w:tcPr>
          <w:p w14:paraId="3E75552D" w14:textId="77777777" w:rsidR="00E355F6" w:rsidRDefault="00153E2A" w:rsidP="00721DB3">
            <w:pPr>
              <w:pStyle w:val="a5"/>
              <w:spacing w:line="212" w:lineRule="exact"/>
              <w:ind w:left="14" w:hanging="7"/>
              <w:rPr>
                <w:sz w:val="20"/>
              </w:rPr>
            </w:pPr>
            <w:r>
              <w:rPr>
                <w:spacing w:val="-2"/>
                <w:sz w:val="20"/>
              </w:rPr>
              <w:t>21,350</w:t>
            </w:r>
          </w:p>
        </w:tc>
        <w:tc>
          <w:tcPr>
            <w:tcW w:w="987" w:type="dxa"/>
          </w:tcPr>
          <w:p w14:paraId="36516269" w14:textId="77777777" w:rsidR="00E355F6" w:rsidRDefault="00153E2A" w:rsidP="00721DB3">
            <w:pPr>
              <w:pStyle w:val="a5"/>
              <w:spacing w:line="212" w:lineRule="exact"/>
              <w:ind w:left="14" w:hanging="7"/>
              <w:rPr>
                <w:sz w:val="20"/>
              </w:rPr>
            </w:pPr>
            <w:r>
              <w:rPr>
                <w:spacing w:val="-2"/>
                <w:sz w:val="20"/>
              </w:rPr>
              <w:t>0,047</w:t>
            </w:r>
          </w:p>
        </w:tc>
        <w:tc>
          <w:tcPr>
            <w:tcW w:w="1229" w:type="dxa"/>
          </w:tcPr>
          <w:p w14:paraId="6B391F6C" w14:textId="77777777" w:rsidR="00E355F6" w:rsidRDefault="00153E2A" w:rsidP="00721DB3">
            <w:pPr>
              <w:pStyle w:val="a5"/>
              <w:spacing w:line="212" w:lineRule="exact"/>
              <w:ind w:left="13" w:hanging="7"/>
              <w:rPr>
                <w:sz w:val="20"/>
              </w:rPr>
            </w:pPr>
            <w:r>
              <w:rPr>
                <w:spacing w:val="-2"/>
                <w:sz w:val="20"/>
              </w:rPr>
              <w:t>0,000014</w:t>
            </w:r>
          </w:p>
        </w:tc>
        <w:tc>
          <w:tcPr>
            <w:tcW w:w="1484" w:type="dxa"/>
          </w:tcPr>
          <w:p w14:paraId="097764CE" w14:textId="77777777" w:rsidR="00E355F6" w:rsidRDefault="00153E2A" w:rsidP="00721DB3">
            <w:pPr>
              <w:pStyle w:val="a5"/>
              <w:spacing w:line="212" w:lineRule="exact"/>
              <w:ind w:left="13" w:hanging="7"/>
              <w:rPr>
                <w:sz w:val="20"/>
              </w:rPr>
            </w:pPr>
            <w:r>
              <w:rPr>
                <w:spacing w:val="-4"/>
                <w:sz w:val="20"/>
              </w:rPr>
              <w:t>-1,51</w:t>
            </w:r>
          </w:p>
        </w:tc>
        <w:tc>
          <w:tcPr>
            <w:tcW w:w="1044" w:type="dxa"/>
          </w:tcPr>
          <w:p w14:paraId="4462DBF9" w14:textId="77777777" w:rsidR="00E355F6" w:rsidRDefault="00153E2A" w:rsidP="00721DB3">
            <w:pPr>
              <w:pStyle w:val="a5"/>
              <w:spacing w:line="212" w:lineRule="exact"/>
              <w:ind w:left="13" w:hanging="7"/>
              <w:rPr>
                <w:sz w:val="20"/>
              </w:rPr>
            </w:pPr>
            <w:r>
              <w:rPr>
                <w:spacing w:val="-5"/>
                <w:sz w:val="20"/>
              </w:rPr>
              <w:t>0,7</w:t>
            </w:r>
          </w:p>
        </w:tc>
        <w:tc>
          <w:tcPr>
            <w:tcW w:w="1483" w:type="dxa"/>
          </w:tcPr>
          <w:p w14:paraId="1F9DAE95" w14:textId="77777777" w:rsidR="00E355F6" w:rsidRDefault="00153E2A" w:rsidP="00721DB3">
            <w:pPr>
              <w:pStyle w:val="a5"/>
              <w:spacing w:line="212" w:lineRule="exact"/>
              <w:ind w:left="13" w:hanging="7"/>
              <w:rPr>
                <w:sz w:val="20"/>
              </w:rPr>
            </w:pPr>
            <w:r>
              <w:rPr>
                <w:spacing w:val="-4"/>
                <w:sz w:val="20"/>
              </w:rPr>
              <w:t>2379</w:t>
            </w:r>
          </w:p>
        </w:tc>
      </w:tr>
      <w:tr w:rsidR="00E355F6" w14:paraId="37315B7A" w14:textId="77777777" w:rsidTr="00662604">
        <w:trPr>
          <w:trHeight w:val="229"/>
        </w:trPr>
        <w:tc>
          <w:tcPr>
            <w:tcW w:w="561" w:type="dxa"/>
          </w:tcPr>
          <w:p w14:paraId="3CD6FF2E" w14:textId="77777777" w:rsidR="00E355F6" w:rsidRDefault="00153E2A" w:rsidP="00721DB3">
            <w:pPr>
              <w:pStyle w:val="a5"/>
              <w:spacing w:line="210" w:lineRule="exact"/>
              <w:ind w:left="102" w:hanging="7"/>
              <w:jc w:val="center"/>
              <w:rPr>
                <w:sz w:val="20"/>
              </w:rPr>
            </w:pPr>
            <w:r>
              <w:rPr>
                <w:spacing w:val="-5"/>
                <w:sz w:val="20"/>
              </w:rPr>
              <w:t>17</w:t>
            </w:r>
          </w:p>
        </w:tc>
        <w:tc>
          <w:tcPr>
            <w:tcW w:w="652" w:type="dxa"/>
          </w:tcPr>
          <w:p w14:paraId="1F086D3E" w14:textId="77777777" w:rsidR="00E355F6" w:rsidRDefault="00153E2A" w:rsidP="00721DB3">
            <w:pPr>
              <w:pStyle w:val="a5"/>
              <w:spacing w:line="210" w:lineRule="exact"/>
              <w:ind w:left="18" w:hanging="7"/>
              <w:rPr>
                <w:sz w:val="20"/>
              </w:rPr>
            </w:pPr>
            <w:r>
              <w:rPr>
                <w:spacing w:val="-2"/>
                <w:sz w:val="20"/>
              </w:rPr>
              <w:t>49,40</w:t>
            </w:r>
          </w:p>
        </w:tc>
        <w:tc>
          <w:tcPr>
            <w:tcW w:w="766" w:type="dxa"/>
          </w:tcPr>
          <w:p w14:paraId="21539BB9" w14:textId="77777777" w:rsidR="00E355F6" w:rsidRDefault="00153E2A" w:rsidP="00721DB3">
            <w:pPr>
              <w:pStyle w:val="a5"/>
              <w:spacing w:line="210" w:lineRule="exact"/>
              <w:ind w:left="18" w:hanging="7"/>
              <w:rPr>
                <w:sz w:val="20"/>
              </w:rPr>
            </w:pPr>
            <w:r>
              <w:rPr>
                <w:spacing w:val="-4"/>
                <w:sz w:val="20"/>
              </w:rPr>
              <w:t>0,40</w:t>
            </w:r>
          </w:p>
        </w:tc>
        <w:tc>
          <w:tcPr>
            <w:tcW w:w="920" w:type="dxa"/>
          </w:tcPr>
          <w:p w14:paraId="1F89C487" w14:textId="77777777" w:rsidR="00E355F6" w:rsidRDefault="00153E2A" w:rsidP="00721DB3">
            <w:pPr>
              <w:pStyle w:val="a5"/>
              <w:spacing w:line="210" w:lineRule="exact"/>
              <w:ind w:left="17" w:hanging="7"/>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03452AFD" w14:textId="77777777" w:rsidR="00E355F6" w:rsidRDefault="00153E2A" w:rsidP="00721DB3">
            <w:pPr>
              <w:pStyle w:val="a5"/>
              <w:spacing w:line="210" w:lineRule="exact"/>
              <w:ind w:left="12" w:hanging="7"/>
              <w:rPr>
                <w:sz w:val="20"/>
              </w:rPr>
            </w:pPr>
            <w:r>
              <w:rPr>
                <w:spacing w:val="-5"/>
                <w:sz w:val="20"/>
              </w:rPr>
              <w:t>28</w:t>
            </w:r>
          </w:p>
        </w:tc>
        <w:tc>
          <w:tcPr>
            <w:tcW w:w="1295" w:type="dxa"/>
            <w:tcBorders>
              <w:left w:val="single" w:sz="8" w:space="0" w:color="000000"/>
            </w:tcBorders>
          </w:tcPr>
          <w:p w14:paraId="0F8EEB61" w14:textId="77777777" w:rsidR="00E355F6" w:rsidRDefault="00153E2A" w:rsidP="00721DB3">
            <w:pPr>
              <w:pStyle w:val="a5"/>
              <w:spacing w:line="210" w:lineRule="exact"/>
              <w:ind w:left="11" w:hanging="7"/>
              <w:rPr>
                <w:sz w:val="20"/>
              </w:rPr>
            </w:pPr>
            <w:r>
              <w:rPr>
                <w:spacing w:val="-2"/>
                <w:sz w:val="20"/>
              </w:rPr>
              <w:t>0,000012654</w:t>
            </w:r>
          </w:p>
        </w:tc>
        <w:tc>
          <w:tcPr>
            <w:tcW w:w="1117" w:type="dxa"/>
          </w:tcPr>
          <w:p w14:paraId="78E895F2" w14:textId="77777777" w:rsidR="00E355F6" w:rsidRDefault="00153E2A" w:rsidP="00721DB3">
            <w:pPr>
              <w:pStyle w:val="a5"/>
              <w:spacing w:line="210" w:lineRule="exact"/>
              <w:ind w:left="15" w:hanging="7"/>
              <w:rPr>
                <w:sz w:val="20"/>
              </w:rPr>
            </w:pPr>
            <w:r>
              <w:rPr>
                <w:spacing w:val="-2"/>
                <w:sz w:val="20"/>
              </w:rPr>
              <w:t>0,0000006</w:t>
            </w:r>
          </w:p>
        </w:tc>
        <w:tc>
          <w:tcPr>
            <w:tcW w:w="1134" w:type="dxa"/>
          </w:tcPr>
          <w:p w14:paraId="0DCD4E1E"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83A8947"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18B11AFF"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5D6576EF" w14:textId="77777777" w:rsidR="00E355F6" w:rsidRDefault="00153E2A" w:rsidP="00721DB3">
            <w:pPr>
              <w:pStyle w:val="a5"/>
              <w:spacing w:line="210" w:lineRule="exact"/>
              <w:ind w:left="13" w:hanging="7"/>
              <w:rPr>
                <w:sz w:val="20"/>
              </w:rPr>
            </w:pPr>
            <w:r>
              <w:rPr>
                <w:spacing w:val="-2"/>
                <w:sz w:val="20"/>
              </w:rPr>
              <w:t>0,000013</w:t>
            </w:r>
          </w:p>
        </w:tc>
        <w:tc>
          <w:tcPr>
            <w:tcW w:w="1484" w:type="dxa"/>
          </w:tcPr>
          <w:p w14:paraId="1890A7E9" w14:textId="77777777" w:rsidR="00E355F6" w:rsidRDefault="00153E2A" w:rsidP="00721DB3">
            <w:pPr>
              <w:pStyle w:val="a5"/>
              <w:spacing w:line="210" w:lineRule="exact"/>
              <w:ind w:left="13" w:hanging="7"/>
              <w:rPr>
                <w:sz w:val="20"/>
              </w:rPr>
            </w:pPr>
            <w:r>
              <w:rPr>
                <w:spacing w:val="-4"/>
                <w:sz w:val="20"/>
              </w:rPr>
              <w:t>-1,51</w:t>
            </w:r>
          </w:p>
        </w:tc>
        <w:tc>
          <w:tcPr>
            <w:tcW w:w="1044" w:type="dxa"/>
          </w:tcPr>
          <w:p w14:paraId="00865D81" w14:textId="77777777" w:rsidR="00E355F6" w:rsidRDefault="00153E2A" w:rsidP="00721DB3">
            <w:pPr>
              <w:pStyle w:val="a5"/>
              <w:spacing w:line="210" w:lineRule="exact"/>
              <w:ind w:left="13" w:hanging="7"/>
              <w:rPr>
                <w:sz w:val="20"/>
              </w:rPr>
            </w:pPr>
            <w:r>
              <w:rPr>
                <w:spacing w:val="-5"/>
                <w:sz w:val="20"/>
              </w:rPr>
              <w:t>0,7</w:t>
            </w:r>
          </w:p>
        </w:tc>
        <w:tc>
          <w:tcPr>
            <w:tcW w:w="1483" w:type="dxa"/>
          </w:tcPr>
          <w:p w14:paraId="3DBDD8C2" w14:textId="77777777" w:rsidR="00E355F6" w:rsidRDefault="00153E2A" w:rsidP="00721DB3">
            <w:pPr>
              <w:pStyle w:val="a5"/>
              <w:spacing w:line="210" w:lineRule="exact"/>
              <w:ind w:left="13" w:hanging="7"/>
              <w:rPr>
                <w:sz w:val="20"/>
              </w:rPr>
            </w:pPr>
            <w:r>
              <w:rPr>
                <w:spacing w:val="-4"/>
                <w:sz w:val="20"/>
              </w:rPr>
              <w:t>2379</w:t>
            </w:r>
          </w:p>
        </w:tc>
      </w:tr>
      <w:tr w:rsidR="00E355F6" w14:paraId="43F69C4C" w14:textId="77777777" w:rsidTr="00662604">
        <w:trPr>
          <w:trHeight w:val="229"/>
        </w:trPr>
        <w:tc>
          <w:tcPr>
            <w:tcW w:w="561" w:type="dxa"/>
          </w:tcPr>
          <w:p w14:paraId="7B8F23D2" w14:textId="77777777" w:rsidR="00E355F6" w:rsidRDefault="00153E2A" w:rsidP="00721DB3">
            <w:pPr>
              <w:pStyle w:val="a5"/>
              <w:spacing w:line="210" w:lineRule="exact"/>
              <w:ind w:left="102" w:hanging="7"/>
              <w:jc w:val="center"/>
              <w:rPr>
                <w:sz w:val="20"/>
              </w:rPr>
            </w:pPr>
            <w:r>
              <w:rPr>
                <w:spacing w:val="-5"/>
                <w:sz w:val="20"/>
              </w:rPr>
              <w:t>18</w:t>
            </w:r>
          </w:p>
        </w:tc>
        <w:tc>
          <w:tcPr>
            <w:tcW w:w="652" w:type="dxa"/>
          </w:tcPr>
          <w:p w14:paraId="3D5E1A96" w14:textId="77777777" w:rsidR="00E355F6" w:rsidRDefault="00153E2A" w:rsidP="00721DB3">
            <w:pPr>
              <w:pStyle w:val="a5"/>
              <w:spacing w:line="210" w:lineRule="exact"/>
              <w:ind w:left="18" w:hanging="7"/>
              <w:rPr>
                <w:sz w:val="20"/>
              </w:rPr>
            </w:pPr>
            <w:r>
              <w:rPr>
                <w:spacing w:val="-2"/>
                <w:sz w:val="20"/>
              </w:rPr>
              <w:t>43,40</w:t>
            </w:r>
          </w:p>
        </w:tc>
        <w:tc>
          <w:tcPr>
            <w:tcW w:w="766" w:type="dxa"/>
          </w:tcPr>
          <w:p w14:paraId="5E2ECA87" w14:textId="77777777" w:rsidR="00E355F6" w:rsidRDefault="00153E2A" w:rsidP="00721DB3">
            <w:pPr>
              <w:pStyle w:val="a5"/>
              <w:spacing w:line="210" w:lineRule="exact"/>
              <w:ind w:left="18" w:hanging="7"/>
              <w:rPr>
                <w:sz w:val="20"/>
              </w:rPr>
            </w:pPr>
            <w:r>
              <w:rPr>
                <w:spacing w:val="-4"/>
                <w:sz w:val="20"/>
              </w:rPr>
              <w:t>0,40</w:t>
            </w:r>
          </w:p>
        </w:tc>
        <w:tc>
          <w:tcPr>
            <w:tcW w:w="920" w:type="dxa"/>
          </w:tcPr>
          <w:p w14:paraId="441C754F"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12CD307E"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64CA0E9D"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369F89C2" w14:textId="77777777" w:rsidR="00E355F6" w:rsidRDefault="00153E2A" w:rsidP="00721DB3">
            <w:pPr>
              <w:pStyle w:val="a5"/>
              <w:spacing w:line="210" w:lineRule="exact"/>
              <w:ind w:left="15" w:hanging="7"/>
              <w:rPr>
                <w:sz w:val="20"/>
              </w:rPr>
            </w:pPr>
            <w:r>
              <w:rPr>
                <w:spacing w:val="-2"/>
                <w:sz w:val="20"/>
              </w:rPr>
              <w:t>0,0000008</w:t>
            </w:r>
          </w:p>
        </w:tc>
        <w:tc>
          <w:tcPr>
            <w:tcW w:w="1134" w:type="dxa"/>
          </w:tcPr>
          <w:p w14:paraId="2174A075"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23C7F33"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35E88113"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33AC7C90" w14:textId="77777777" w:rsidR="00E355F6" w:rsidRDefault="00153E2A" w:rsidP="00721DB3">
            <w:pPr>
              <w:pStyle w:val="a5"/>
              <w:spacing w:line="210" w:lineRule="exact"/>
              <w:ind w:left="13" w:hanging="7"/>
              <w:rPr>
                <w:sz w:val="20"/>
              </w:rPr>
            </w:pPr>
            <w:r>
              <w:rPr>
                <w:spacing w:val="-2"/>
                <w:sz w:val="20"/>
              </w:rPr>
              <w:t>0,000018</w:t>
            </w:r>
          </w:p>
        </w:tc>
        <w:tc>
          <w:tcPr>
            <w:tcW w:w="1484" w:type="dxa"/>
          </w:tcPr>
          <w:p w14:paraId="7B335ECD" w14:textId="77777777" w:rsidR="00E355F6" w:rsidRDefault="00153E2A" w:rsidP="00721DB3">
            <w:pPr>
              <w:pStyle w:val="a5"/>
              <w:spacing w:line="210" w:lineRule="exact"/>
              <w:ind w:left="13" w:hanging="7"/>
              <w:rPr>
                <w:sz w:val="20"/>
              </w:rPr>
            </w:pPr>
            <w:r>
              <w:rPr>
                <w:spacing w:val="-4"/>
                <w:sz w:val="20"/>
              </w:rPr>
              <w:t>-1,51</w:t>
            </w:r>
          </w:p>
        </w:tc>
        <w:tc>
          <w:tcPr>
            <w:tcW w:w="1044" w:type="dxa"/>
          </w:tcPr>
          <w:p w14:paraId="7CC8CB0A" w14:textId="77777777" w:rsidR="00E355F6" w:rsidRDefault="00153E2A" w:rsidP="00721DB3">
            <w:pPr>
              <w:pStyle w:val="a5"/>
              <w:spacing w:line="210" w:lineRule="exact"/>
              <w:ind w:left="13" w:hanging="7"/>
              <w:rPr>
                <w:sz w:val="20"/>
              </w:rPr>
            </w:pPr>
            <w:r>
              <w:rPr>
                <w:spacing w:val="-5"/>
                <w:sz w:val="20"/>
              </w:rPr>
              <w:t>0,7</w:t>
            </w:r>
          </w:p>
        </w:tc>
        <w:tc>
          <w:tcPr>
            <w:tcW w:w="1483" w:type="dxa"/>
          </w:tcPr>
          <w:p w14:paraId="3E22467A" w14:textId="77777777" w:rsidR="00E355F6" w:rsidRDefault="00153E2A" w:rsidP="00721DB3">
            <w:pPr>
              <w:pStyle w:val="a5"/>
              <w:spacing w:line="210" w:lineRule="exact"/>
              <w:ind w:left="13" w:hanging="7"/>
              <w:rPr>
                <w:sz w:val="20"/>
              </w:rPr>
            </w:pPr>
            <w:r>
              <w:rPr>
                <w:spacing w:val="-4"/>
                <w:sz w:val="20"/>
              </w:rPr>
              <w:t>2379</w:t>
            </w:r>
          </w:p>
        </w:tc>
      </w:tr>
      <w:tr w:rsidR="00E355F6" w14:paraId="6236D55F" w14:textId="77777777" w:rsidTr="00662604">
        <w:trPr>
          <w:trHeight w:val="229"/>
        </w:trPr>
        <w:tc>
          <w:tcPr>
            <w:tcW w:w="561" w:type="dxa"/>
          </w:tcPr>
          <w:p w14:paraId="66D6F19D" w14:textId="77777777" w:rsidR="00E355F6" w:rsidRDefault="00153E2A" w:rsidP="00721DB3">
            <w:pPr>
              <w:pStyle w:val="a5"/>
              <w:spacing w:line="210" w:lineRule="exact"/>
              <w:ind w:left="102" w:hanging="7"/>
              <w:jc w:val="center"/>
              <w:rPr>
                <w:sz w:val="20"/>
              </w:rPr>
            </w:pPr>
            <w:r>
              <w:rPr>
                <w:spacing w:val="-5"/>
                <w:sz w:val="20"/>
              </w:rPr>
              <w:t>19</w:t>
            </w:r>
          </w:p>
        </w:tc>
        <w:tc>
          <w:tcPr>
            <w:tcW w:w="652" w:type="dxa"/>
          </w:tcPr>
          <w:p w14:paraId="5F00045A" w14:textId="77777777" w:rsidR="00E355F6" w:rsidRDefault="00153E2A" w:rsidP="00721DB3">
            <w:pPr>
              <w:pStyle w:val="a5"/>
              <w:spacing w:line="210" w:lineRule="exact"/>
              <w:ind w:left="18" w:hanging="7"/>
              <w:rPr>
                <w:sz w:val="20"/>
              </w:rPr>
            </w:pPr>
            <w:r>
              <w:rPr>
                <w:spacing w:val="-2"/>
                <w:sz w:val="20"/>
              </w:rPr>
              <w:t>35,90</w:t>
            </w:r>
          </w:p>
        </w:tc>
        <w:tc>
          <w:tcPr>
            <w:tcW w:w="766" w:type="dxa"/>
          </w:tcPr>
          <w:p w14:paraId="1EB3D540" w14:textId="77777777" w:rsidR="00E355F6" w:rsidRDefault="00153E2A" w:rsidP="00721DB3">
            <w:pPr>
              <w:pStyle w:val="a5"/>
              <w:spacing w:line="210" w:lineRule="exact"/>
              <w:ind w:left="18" w:hanging="7"/>
              <w:rPr>
                <w:sz w:val="20"/>
              </w:rPr>
            </w:pPr>
            <w:r>
              <w:rPr>
                <w:spacing w:val="-4"/>
                <w:sz w:val="20"/>
              </w:rPr>
              <w:t>0,40</w:t>
            </w:r>
          </w:p>
        </w:tc>
        <w:tc>
          <w:tcPr>
            <w:tcW w:w="920" w:type="dxa"/>
          </w:tcPr>
          <w:p w14:paraId="7408C8F2"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1011DDCF"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18770546"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29121550" w14:textId="77777777" w:rsidR="00E355F6" w:rsidRDefault="00153E2A" w:rsidP="00721DB3">
            <w:pPr>
              <w:pStyle w:val="a5"/>
              <w:spacing w:line="210" w:lineRule="exact"/>
              <w:ind w:left="15" w:hanging="7"/>
              <w:rPr>
                <w:sz w:val="20"/>
              </w:rPr>
            </w:pPr>
            <w:r>
              <w:rPr>
                <w:spacing w:val="-2"/>
                <w:sz w:val="20"/>
              </w:rPr>
              <w:t>0,0000007</w:t>
            </w:r>
          </w:p>
        </w:tc>
        <w:tc>
          <w:tcPr>
            <w:tcW w:w="1134" w:type="dxa"/>
          </w:tcPr>
          <w:p w14:paraId="35C87175"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65B575B6"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7D71A9A5"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0C8619AD" w14:textId="77777777" w:rsidR="00E355F6" w:rsidRDefault="00153E2A" w:rsidP="00721DB3">
            <w:pPr>
              <w:pStyle w:val="a5"/>
              <w:spacing w:line="210" w:lineRule="exact"/>
              <w:ind w:left="13" w:hanging="7"/>
              <w:rPr>
                <w:sz w:val="20"/>
              </w:rPr>
            </w:pPr>
            <w:r>
              <w:rPr>
                <w:spacing w:val="-2"/>
                <w:sz w:val="20"/>
              </w:rPr>
              <w:t>0,000015</w:t>
            </w:r>
          </w:p>
        </w:tc>
        <w:tc>
          <w:tcPr>
            <w:tcW w:w="1484" w:type="dxa"/>
          </w:tcPr>
          <w:p w14:paraId="0F93C9B5" w14:textId="77777777" w:rsidR="00E355F6" w:rsidRDefault="00153E2A" w:rsidP="00721DB3">
            <w:pPr>
              <w:pStyle w:val="a5"/>
              <w:spacing w:line="210" w:lineRule="exact"/>
              <w:ind w:left="13" w:hanging="7"/>
              <w:rPr>
                <w:sz w:val="20"/>
              </w:rPr>
            </w:pPr>
            <w:r>
              <w:rPr>
                <w:spacing w:val="-4"/>
                <w:sz w:val="20"/>
              </w:rPr>
              <w:t>-1,51</w:t>
            </w:r>
          </w:p>
        </w:tc>
        <w:tc>
          <w:tcPr>
            <w:tcW w:w="1044" w:type="dxa"/>
          </w:tcPr>
          <w:p w14:paraId="33ADDFA6" w14:textId="77777777" w:rsidR="00E355F6" w:rsidRDefault="00153E2A" w:rsidP="00721DB3">
            <w:pPr>
              <w:pStyle w:val="a5"/>
              <w:spacing w:line="210" w:lineRule="exact"/>
              <w:ind w:left="13" w:hanging="7"/>
              <w:rPr>
                <w:sz w:val="20"/>
              </w:rPr>
            </w:pPr>
            <w:r>
              <w:rPr>
                <w:spacing w:val="-5"/>
                <w:sz w:val="20"/>
              </w:rPr>
              <w:t>0,7</w:t>
            </w:r>
          </w:p>
        </w:tc>
        <w:tc>
          <w:tcPr>
            <w:tcW w:w="1483" w:type="dxa"/>
          </w:tcPr>
          <w:p w14:paraId="3069B44E" w14:textId="77777777" w:rsidR="00E355F6" w:rsidRDefault="00153E2A" w:rsidP="00721DB3">
            <w:pPr>
              <w:pStyle w:val="a5"/>
              <w:spacing w:line="210" w:lineRule="exact"/>
              <w:ind w:left="13" w:hanging="7"/>
              <w:rPr>
                <w:sz w:val="20"/>
              </w:rPr>
            </w:pPr>
            <w:r>
              <w:rPr>
                <w:spacing w:val="-4"/>
                <w:sz w:val="20"/>
              </w:rPr>
              <w:t>2379</w:t>
            </w:r>
          </w:p>
        </w:tc>
      </w:tr>
      <w:tr w:rsidR="00E355F6" w14:paraId="415199C5" w14:textId="77777777" w:rsidTr="00662604">
        <w:trPr>
          <w:trHeight w:val="230"/>
        </w:trPr>
        <w:tc>
          <w:tcPr>
            <w:tcW w:w="561" w:type="dxa"/>
          </w:tcPr>
          <w:p w14:paraId="6CA490D3" w14:textId="77777777" w:rsidR="00E355F6" w:rsidRDefault="00153E2A" w:rsidP="00721DB3">
            <w:pPr>
              <w:pStyle w:val="a5"/>
              <w:spacing w:line="210" w:lineRule="exact"/>
              <w:ind w:left="102" w:hanging="7"/>
              <w:jc w:val="center"/>
              <w:rPr>
                <w:sz w:val="20"/>
              </w:rPr>
            </w:pPr>
            <w:r>
              <w:rPr>
                <w:spacing w:val="-5"/>
                <w:sz w:val="20"/>
              </w:rPr>
              <w:t>20</w:t>
            </w:r>
          </w:p>
        </w:tc>
        <w:tc>
          <w:tcPr>
            <w:tcW w:w="652" w:type="dxa"/>
          </w:tcPr>
          <w:p w14:paraId="0054DD67" w14:textId="77777777" w:rsidR="00E355F6" w:rsidRDefault="00153E2A" w:rsidP="00721DB3">
            <w:pPr>
              <w:pStyle w:val="a5"/>
              <w:spacing w:line="210" w:lineRule="exact"/>
              <w:ind w:left="18" w:hanging="7"/>
              <w:rPr>
                <w:sz w:val="20"/>
              </w:rPr>
            </w:pPr>
            <w:r>
              <w:rPr>
                <w:spacing w:val="-2"/>
                <w:sz w:val="20"/>
              </w:rPr>
              <w:t>19,60</w:t>
            </w:r>
          </w:p>
        </w:tc>
        <w:tc>
          <w:tcPr>
            <w:tcW w:w="766" w:type="dxa"/>
          </w:tcPr>
          <w:p w14:paraId="52BE5783" w14:textId="77777777" w:rsidR="00E355F6" w:rsidRDefault="00153E2A" w:rsidP="00721DB3">
            <w:pPr>
              <w:pStyle w:val="a5"/>
              <w:spacing w:line="210" w:lineRule="exact"/>
              <w:ind w:left="18" w:hanging="7"/>
              <w:rPr>
                <w:sz w:val="20"/>
              </w:rPr>
            </w:pPr>
            <w:r>
              <w:rPr>
                <w:spacing w:val="-4"/>
                <w:sz w:val="20"/>
              </w:rPr>
              <w:t>0,40</w:t>
            </w:r>
          </w:p>
        </w:tc>
        <w:tc>
          <w:tcPr>
            <w:tcW w:w="920" w:type="dxa"/>
          </w:tcPr>
          <w:p w14:paraId="6B30250A"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3109E0CD"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6301EF2A"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5C40FE2A" w14:textId="77777777" w:rsidR="00E355F6" w:rsidRDefault="00153E2A" w:rsidP="00721DB3">
            <w:pPr>
              <w:pStyle w:val="a5"/>
              <w:spacing w:line="210" w:lineRule="exact"/>
              <w:ind w:left="15" w:hanging="7"/>
              <w:rPr>
                <w:sz w:val="20"/>
              </w:rPr>
            </w:pPr>
            <w:r>
              <w:rPr>
                <w:spacing w:val="-2"/>
                <w:sz w:val="20"/>
              </w:rPr>
              <w:t>0,0000004</w:t>
            </w:r>
          </w:p>
        </w:tc>
        <w:tc>
          <w:tcPr>
            <w:tcW w:w="1134" w:type="dxa"/>
          </w:tcPr>
          <w:p w14:paraId="44637E47"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37F04EA6"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1905FC84"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15B50F00" w14:textId="77777777" w:rsidR="00E355F6" w:rsidRDefault="00153E2A" w:rsidP="00721DB3">
            <w:pPr>
              <w:pStyle w:val="a5"/>
              <w:spacing w:line="210" w:lineRule="exact"/>
              <w:ind w:left="13" w:hanging="7"/>
              <w:rPr>
                <w:sz w:val="20"/>
              </w:rPr>
            </w:pPr>
            <w:r>
              <w:rPr>
                <w:spacing w:val="-2"/>
                <w:sz w:val="20"/>
              </w:rPr>
              <w:t>0,000008</w:t>
            </w:r>
          </w:p>
        </w:tc>
        <w:tc>
          <w:tcPr>
            <w:tcW w:w="1484" w:type="dxa"/>
          </w:tcPr>
          <w:p w14:paraId="5E0D2B92" w14:textId="77777777" w:rsidR="00E355F6" w:rsidRDefault="00153E2A" w:rsidP="00721DB3">
            <w:pPr>
              <w:pStyle w:val="a5"/>
              <w:spacing w:line="210" w:lineRule="exact"/>
              <w:ind w:left="13" w:hanging="7"/>
              <w:rPr>
                <w:sz w:val="20"/>
              </w:rPr>
            </w:pPr>
            <w:r>
              <w:rPr>
                <w:spacing w:val="-4"/>
                <w:sz w:val="20"/>
              </w:rPr>
              <w:t>-1,51</w:t>
            </w:r>
          </w:p>
        </w:tc>
        <w:tc>
          <w:tcPr>
            <w:tcW w:w="1044" w:type="dxa"/>
          </w:tcPr>
          <w:p w14:paraId="3A4D5F33" w14:textId="77777777" w:rsidR="00E355F6" w:rsidRDefault="00153E2A" w:rsidP="00721DB3">
            <w:pPr>
              <w:pStyle w:val="a5"/>
              <w:spacing w:line="210" w:lineRule="exact"/>
              <w:ind w:left="13" w:hanging="7"/>
              <w:rPr>
                <w:sz w:val="20"/>
              </w:rPr>
            </w:pPr>
            <w:r>
              <w:rPr>
                <w:spacing w:val="-5"/>
                <w:sz w:val="20"/>
              </w:rPr>
              <w:t>0,7</w:t>
            </w:r>
          </w:p>
        </w:tc>
        <w:tc>
          <w:tcPr>
            <w:tcW w:w="1483" w:type="dxa"/>
          </w:tcPr>
          <w:p w14:paraId="4549F53A" w14:textId="77777777" w:rsidR="00E355F6" w:rsidRDefault="00153E2A" w:rsidP="00721DB3">
            <w:pPr>
              <w:pStyle w:val="a5"/>
              <w:spacing w:line="210" w:lineRule="exact"/>
              <w:ind w:left="13" w:hanging="7"/>
              <w:rPr>
                <w:sz w:val="20"/>
              </w:rPr>
            </w:pPr>
            <w:r>
              <w:rPr>
                <w:spacing w:val="-4"/>
                <w:sz w:val="20"/>
              </w:rPr>
              <w:t>2379</w:t>
            </w:r>
          </w:p>
        </w:tc>
      </w:tr>
      <w:tr w:rsidR="00E355F6" w14:paraId="3F4E1685" w14:textId="77777777" w:rsidTr="00662604">
        <w:trPr>
          <w:trHeight w:val="229"/>
        </w:trPr>
        <w:tc>
          <w:tcPr>
            <w:tcW w:w="561" w:type="dxa"/>
          </w:tcPr>
          <w:p w14:paraId="72850363" w14:textId="77777777" w:rsidR="00E355F6" w:rsidRDefault="00153E2A" w:rsidP="00721DB3">
            <w:pPr>
              <w:pStyle w:val="a5"/>
              <w:spacing w:line="210" w:lineRule="exact"/>
              <w:ind w:left="102" w:hanging="7"/>
              <w:jc w:val="center"/>
              <w:rPr>
                <w:sz w:val="20"/>
              </w:rPr>
            </w:pPr>
            <w:r>
              <w:rPr>
                <w:spacing w:val="-5"/>
                <w:sz w:val="20"/>
              </w:rPr>
              <w:t>21</w:t>
            </w:r>
          </w:p>
        </w:tc>
        <w:tc>
          <w:tcPr>
            <w:tcW w:w="652" w:type="dxa"/>
          </w:tcPr>
          <w:p w14:paraId="73DFF196" w14:textId="77777777" w:rsidR="00E355F6" w:rsidRDefault="00153E2A" w:rsidP="00721DB3">
            <w:pPr>
              <w:pStyle w:val="a5"/>
              <w:spacing w:line="210" w:lineRule="exact"/>
              <w:ind w:left="18" w:hanging="7"/>
              <w:rPr>
                <w:sz w:val="20"/>
              </w:rPr>
            </w:pPr>
            <w:r>
              <w:rPr>
                <w:spacing w:val="-2"/>
                <w:sz w:val="20"/>
              </w:rPr>
              <w:t>36,00</w:t>
            </w:r>
          </w:p>
        </w:tc>
        <w:tc>
          <w:tcPr>
            <w:tcW w:w="766" w:type="dxa"/>
          </w:tcPr>
          <w:p w14:paraId="7143F4CF" w14:textId="77777777" w:rsidR="00E355F6" w:rsidRDefault="00153E2A" w:rsidP="00721DB3">
            <w:pPr>
              <w:pStyle w:val="a5"/>
              <w:spacing w:line="210" w:lineRule="exact"/>
              <w:ind w:left="18" w:hanging="7"/>
              <w:rPr>
                <w:sz w:val="20"/>
              </w:rPr>
            </w:pPr>
            <w:r>
              <w:rPr>
                <w:spacing w:val="-4"/>
                <w:sz w:val="20"/>
              </w:rPr>
              <w:t>0,40</w:t>
            </w:r>
          </w:p>
        </w:tc>
        <w:tc>
          <w:tcPr>
            <w:tcW w:w="920" w:type="dxa"/>
          </w:tcPr>
          <w:p w14:paraId="5713AA00" w14:textId="77777777" w:rsidR="00E355F6" w:rsidRDefault="00153E2A" w:rsidP="00721DB3">
            <w:pPr>
              <w:pStyle w:val="a5"/>
              <w:spacing w:line="210" w:lineRule="exact"/>
              <w:ind w:left="17" w:hanging="7"/>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286DA522" w14:textId="77777777" w:rsidR="00E355F6" w:rsidRDefault="00153E2A" w:rsidP="00721DB3">
            <w:pPr>
              <w:pStyle w:val="a5"/>
              <w:spacing w:line="210" w:lineRule="exact"/>
              <w:ind w:left="12" w:hanging="7"/>
              <w:rPr>
                <w:sz w:val="20"/>
              </w:rPr>
            </w:pPr>
            <w:r>
              <w:rPr>
                <w:spacing w:val="-5"/>
                <w:sz w:val="20"/>
              </w:rPr>
              <w:t>28</w:t>
            </w:r>
          </w:p>
        </w:tc>
        <w:tc>
          <w:tcPr>
            <w:tcW w:w="1295" w:type="dxa"/>
            <w:tcBorders>
              <w:left w:val="single" w:sz="8" w:space="0" w:color="000000"/>
            </w:tcBorders>
          </w:tcPr>
          <w:p w14:paraId="1164C8BE" w14:textId="77777777" w:rsidR="00E355F6" w:rsidRDefault="00153E2A" w:rsidP="00721DB3">
            <w:pPr>
              <w:pStyle w:val="a5"/>
              <w:spacing w:line="210" w:lineRule="exact"/>
              <w:ind w:left="11" w:hanging="7"/>
              <w:rPr>
                <w:sz w:val="20"/>
              </w:rPr>
            </w:pPr>
            <w:r>
              <w:rPr>
                <w:spacing w:val="-2"/>
                <w:sz w:val="20"/>
              </w:rPr>
              <w:t>0,000012654</w:t>
            </w:r>
          </w:p>
        </w:tc>
        <w:tc>
          <w:tcPr>
            <w:tcW w:w="1117" w:type="dxa"/>
          </w:tcPr>
          <w:p w14:paraId="6275EE1F" w14:textId="77777777" w:rsidR="00E355F6" w:rsidRDefault="00153E2A" w:rsidP="00721DB3">
            <w:pPr>
              <w:pStyle w:val="a5"/>
              <w:spacing w:line="210" w:lineRule="exact"/>
              <w:ind w:left="15" w:hanging="7"/>
              <w:rPr>
                <w:sz w:val="20"/>
              </w:rPr>
            </w:pPr>
            <w:r>
              <w:rPr>
                <w:spacing w:val="-2"/>
                <w:sz w:val="20"/>
              </w:rPr>
              <w:t>0,0000005</w:t>
            </w:r>
          </w:p>
        </w:tc>
        <w:tc>
          <w:tcPr>
            <w:tcW w:w="1134" w:type="dxa"/>
          </w:tcPr>
          <w:p w14:paraId="613D17F1"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7FCC5BFA" w14:textId="77777777" w:rsidR="00E355F6" w:rsidRDefault="00153E2A" w:rsidP="00721DB3">
            <w:pPr>
              <w:pStyle w:val="a5"/>
              <w:spacing w:line="210" w:lineRule="exact"/>
              <w:ind w:left="14" w:hanging="7"/>
              <w:rPr>
                <w:sz w:val="20"/>
              </w:rPr>
            </w:pPr>
            <w:r>
              <w:rPr>
                <w:spacing w:val="-2"/>
                <w:sz w:val="20"/>
              </w:rPr>
              <w:t>21,350</w:t>
            </w:r>
          </w:p>
        </w:tc>
        <w:tc>
          <w:tcPr>
            <w:tcW w:w="987" w:type="dxa"/>
          </w:tcPr>
          <w:p w14:paraId="5DF18772" w14:textId="77777777" w:rsidR="00E355F6" w:rsidRDefault="00153E2A" w:rsidP="00721DB3">
            <w:pPr>
              <w:pStyle w:val="a5"/>
              <w:spacing w:line="210" w:lineRule="exact"/>
              <w:ind w:left="14" w:hanging="7"/>
              <w:rPr>
                <w:sz w:val="20"/>
              </w:rPr>
            </w:pPr>
            <w:r>
              <w:rPr>
                <w:spacing w:val="-2"/>
                <w:sz w:val="20"/>
              </w:rPr>
              <w:t>0,047</w:t>
            </w:r>
          </w:p>
        </w:tc>
        <w:tc>
          <w:tcPr>
            <w:tcW w:w="1229" w:type="dxa"/>
          </w:tcPr>
          <w:p w14:paraId="15E6038C" w14:textId="77777777" w:rsidR="00E355F6" w:rsidRDefault="00153E2A" w:rsidP="00721DB3">
            <w:pPr>
              <w:pStyle w:val="a5"/>
              <w:spacing w:line="210" w:lineRule="exact"/>
              <w:ind w:left="13" w:hanging="7"/>
              <w:rPr>
                <w:sz w:val="20"/>
              </w:rPr>
            </w:pPr>
            <w:r>
              <w:rPr>
                <w:spacing w:val="-2"/>
                <w:sz w:val="20"/>
              </w:rPr>
              <w:t>0,000010</w:t>
            </w:r>
          </w:p>
        </w:tc>
        <w:tc>
          <w:tcPr>
            <w:tcW w:w="1484" w:type="dxa"/>
          </w:tcPr>
          <w:p w14:paraId="3422D140" w14:textId="77777777" w:rsidR="00E355F6" w:rsidRDefault="00153E2A" w:rsidP="00721DB3">
            <w:pPr>
              <w:pStyle w:val="a5"/>
              <w:spacing w:line="210" w:lineRule="exact"/>
              <w:ind w:left="13" w:hanging="7"/>
              <w:rPr>
                <w:sz w:val="20"/>
              </w:rPr>
            </w:pPr>
            <w:r>
              <w:rPr>
                <w:spacing w:val="-4"/>
                <w:sz w:val="20"/>
              </w:rPr>
              <w:t>-1,51</w:t>
            </w:r>
          </w:p>
        </w:tc>
        <w:tc>
          <w:tcPr>
            <w:tcW w:w="1044" w:type="dxa"/>
          </w:tcPr>
          <w:p w14:paraId="36C2515A" w14:textId="77777777" w:rsidR="00E355F6" w:rsidRDefault="00153E2A" w:rsidP="00721DB3">
            <w:pPr>
              <w:pStyle w:val="a5"/>
              <w:spacing w:line="210" w:lineRule="exact"/>
              <w:ind w:left="13" w:hanging="7"/>
              <w:rPr>
                <w:sz w:val="20"/>
              </w:rPr>
            </w:pPr>
            <w:r>
              <w:rPr>
                <w:spacing w:val="-5"/>
                <w:sz w:val="20"/>
              </w:rPr>
              <w:t>0,7</w:t>
            </w:r>
          </w:p>
        </w:tc>
        <w:tc>
          <w:tcPr>
            <w:tcW w:w="1483" w:type="dxa"/>
          </w:tcPr>
          <w:p w14:paraId="57B7C003" w14:textId="77777777" w:rsidR="00E355F6" w:rsidRDefault="00153E2A" w:rsidP="00721DB3">
            <w:pPr>
              <w:pStyle w:val="a5"/>
              <w:spacing w:line="210" w:lineRule="exact"/>
              <w:ind w:left="13" w:hanging="7"/>
              <w:rPr>
                <w:sz w:val="20"/>
              </w:rPr>
            </w:pPr>
            <w:r>
              <w:rPr>
                <w:spacing w:val="-4"/>
                <w:sz w:val="20"/>
              </w:rPr>
              <w:t>2379</w:t>
            </w:r>
          </w:p>
        </w:tc>
      </w:tr>
      <w:tr w:rsidR="00E355F6" w14:paraId="21EB56A9" w14:textId="77777777" w:rsidTr="00662604">
        <w:trPr>
          <w:trHeight w:val="229"/>
        </w:trPr>
        <w:tc>
          <w:tcPr>
            <w:tcW w:w="561" w:type="dxa"/>
          </w:tcPr>
          <w:p w14:paraId="31C2C795" w14:textId="77777777" w:rsidR="00E355F6" w:rsidRDefault="00153E2A" w:rsidP="00721DB3">
            <w:pPr>
              <w:pStyle w:val="a5"/>
              <w:spacing w:line="210" w:lineRule="exact"/>
              <w:ind w:left="102" w:hanging="7"/>
              <w:jc w:val="center"/>
              <w:rPr>
                <w:sz w:val="20"/>
              </w:rPr>
            </w:pPr>
            <w:r>
              <w:rPr>
                <w:spacing w:val="-5"/>
                <w:sz w:val="20"/>
              </w:rPr>
              <w:t>22</w:t>
            </w:r>
          </w:p>
        </w:tc>
        <w:tc>
          <w:tcPr>
            <w:tcW w:w="652" w:type="dxa"/>
          </w:tcPr>
          <w:p w14:paraId="186F5BC0" w14:textId="77777777" w:rsidR="00E355F6" w:rsidRDefault="00153E2A" w:rsidP="00721DB3">
            <w:pPr>
              <w:pStyle w:val="a5"/>
              <w:spacing w:line="210" w:lineRule="exact"/>
              <w:ind w:left="18" w:hanging="7"/>
              <w:rPr>
                <w:sz w:val="20"/>
              </w:rPr>
            </w:pPr>
            <w:r>
              <w:rPr>
                <w:spacing w:val="-2"/>
                <w:sz w:val="20"/>
              </w:rPr>
              <w:t>89,00</w:t>
            </w:r>
          </w:p>
        </w:tc>
        <w:tc>
          <w:tcPr>
            <w:tcW w:w="766" w:type="dxa"/>
          </w:tcPr>
          <w:p w14:paraId="031F8635" w14:textId="77777777" w:rsidR="00E355F6" w:rsidRDefault="00153E2A" w:rsidP="00721DB3">
            <w:pPr>
              <w:pStyle w:val="a5"/>
              <w:spacing w:line="210" w:lineRule="exact"/>
              <w:ind w:left="18" w:hanging="7"/>
              <w:rPr>
                <w:sz w:val="20"/>
              </w:rPr>
            </w:pPr>
            <w:r>
              <w:rPr>
                <w:spacing w:val="-4"/>
                <w:sz w:val="20"/>
              </w:rPr>
              <w:t>0,35</w:t>
            </w:r>
          </w:p>
        </w:tc>
        <w:tc>
          <w:tcPr>
            <w:tcW w:w="920" w:type="dxa"/>
          </w:tcPr>
          <w:p w14:paraId="6B6C4E3B"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3502295E"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2EF9D656"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41A07D41" w14:textId="77777777" w:rsidR="00E355F6" w:rsidRDefault="00153E2A" w:rsidP="00721DB3">
            <w:pPr>
              <w:pStyle w:val="a5"/>
              <w:spacing w:line="210" w:lineRule="exact"/>
              <w:ind w:left="15" w:hanging="7"/>
              <w:rPr>
                <w:sz w:val="20"/>
              </w:rPr>
            </w:pPr>
            <w:r>
              <w:rPr>
                <w:spacing w:val="-2"/>
                <w:sz w:val="20"/>
              </w:rPr>
              <w:t>0,0000017</w:t>
            </w:r>
          </w:p>
        </w:tc>
        <w:tc>
          <w:tcPr>
            <w:tcW w:w="1134" w:type="dxa"/>
          </w:tcPr>
          <w:p w14:paraId="44F2028D"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1358B032" w14:textId="77777777" w:rsidR="00E355F6" w:rsidRDefault="00153E2A" w:rsidP="00721DB3">
            <w:pPr>
              <w:pStyle w:val="a5"/>
              <w:spacing w:line="210" w:lineRule="exact"/>
              <w:ind w:left="14" w:hanging="7"/>
              <w:rPr>
                <w:sz w:val="20"/>
              </w:rPr>
            </w:pPr>
            <w:r>
              <w:rPr>
                <w:spacing w:val="-2"/>
                <w:sz w:val="20"/>
              </w:rPr>
              <w:t>18,620</w:t>
            </w:r>
          </w:p>
        </w:tc>
        <w:tc>
          <w:tcPr>
            <w:tcW w:w="987" w:type="dxa"/>
          </w:tcPr>
          <w:p w14:paraId="4C6C20E4" w14:textId="77777777" w:rsidR="00E355F6" w:rsidRDefault="00153E2A" w:rsidP="00721DB3">
            <w:pPr>
              <w:pStyle w:val="a5"/>
              <w:spacing w:line="210" w:lineRule="exact"/>
              <w:ind w:left="14" w:hanging="7"/>
              <w:rPr>
                <w:sz w:val="20"/>
              </w:rPr>
            </w:pPr>
            <w:r>
              <w:rPr>
                <w:spacing w:val="-2"/>
                <w:sz w:val="20"/>
              </w:rPr>
              <w:t>0,054</w:t>
            </w:r>
          </w:p>
        </w:tc>
        <w:tc>
          <w:tcPr>
            <w:tcW w:w="1229" w:type="dxa"/>
          </w:tcPr>
          <w:p w14:paraId="6B36A38A" w14:textId="77777777" w:rsidR="00E355F6" w:rsidRDefault="00153E2A" w:rsidP="00721DB3">
            <w:pPr>
              <w:pStyle w:val="a5"/>
              <w:spacing w:line="210" w:lineRule="exact"/>
              <w:ind w:left="13" w:hanging="7"/>
              <w:rPr>
                <w:sz w:val="20"/>
              </w:rPr>
            </w:pPr>
            <w:r>
              <w:rPr>
                <w:spacing w:val="-2"/>
                <w:sz w:val="20"/>
              </w:rPr>
              <w:t>0,000031</w:t>
            </w:r>
          </w:p>
        </w:tc>
        <w:tc>
          <w:tcPr>
            <w:tcW w:w="1484" w:type="dxa"/>
          </w:tcPr>
          <w:p w14:paraId="2A2CE7BC" w14:textId="77777777" w:rsidR="00E355F6" w:rsidRDefault="00153E2A" w:rsidP="00721DB3">
            <w:pPr>
              <w:pStyle w:val="a5"/>
              <w:spacing w:line="210" w:lineRule="exact"/>
              <w:ind w:left="13" w:hanging="7"/>
              <w:rPr>
                <w:sz w:val="20"/>
              </w:rPr>
            </w:pPr>
            <w:r>
              <w:rPr>
                <w:spacing w:val="-4"/>
                <w:sz w:val="20"/>
              </w:rPr>
              <w:t>0,65</w:t>
            </w:r>
          </w:p>
        </w:tc>
        <w:tc>
          <w:tcPr>
            <w:tcW w:w="1044" w:type="dxa"/>
          </w:tcPr>
          <w:p w14:paraId="17C2E1DA" w14:textId="77777777" w:rsidR="00E355F6" w:rsidRDefault="00153E2A" w:rsidP="00721DB3">
            <w:pPr>
              <w:pStyle w:val="a5"/>
              <w:spacing w:line="210" w:lineRule="exact"/>
              <w:ind w:left="13" w:hanging="7"/>
              <w:rPr>
                <w:sz w:val="20"/>
              </w:rPr>
            </w:pPr>
            <w:r>
              <w:rPr>
                <w:spacing w:val="-4"/>
                <w:sz w:val="20"/>
              </w:rPr>
              <w:t>-</w:t>
            </w:r>
            <w:r>
              <w:rPr>
                <w:spacing w:val="-5"/>
                <w:sz w:val="20"/>
              </w:rPr>
              <w:t>1,5</w:t>
            </w:r>
          </w:p>
        </w:tc>
        <w:tc>
          <w:tcPr>
            <w:tcW w:w="1483" w:type="dxa"/>
          </w:tcPr>
          <w:p w14:paraId="2A5F37C5" w14:textId="77777777" w:rsidR="00E355F6" w:rsidRDefault="00153E2A" w:rsidP="00721DB3">
            <w:pPr>
              <w:pStyle w:val="a5"/>
              <w:spacing w:line="210" w:lineRule="exact"/>
              <w:ind w:left="13" w:hanging="7"/>
              <w:rPr>
                <w:sz w:val="20"/>
              </w:rPr>
            </w:pPr>
            <w:r>
              <w:rPr>
                <w:spacing w:val="-4"/>
                <w:sz w:val="20"/>
              </w:rPr>
              <w:t>2090</w:t>
            </w:r>
          </w:p>
        </w:tc>
      </w:tr>
      <w:tr w:rsidR="00E355F6" w14:paraId="1BCDB2A2" w14:textId="77777777" w:rsidTr="00662604">
        <w:trPr>
          <w:trHeight w:val="231"/>
        </w:trPr>
        <w:tc>
          <w:tcPr>
            <w:tcW w:w="561" w:type="dxa"/>
          </w:tcPr>
          <w:p w14:paraId="5C685FEB" w14:textId="77777777" w:rsidR="00E355F6" w:rsidRDefault="00153E2A" w:rsidP="00721DB3">
            <w:pPr>
              <w:pStyle w:val="a5"/>
              <w:spacing w:line="212" w:lineRule="exact"/>
              <w:ind w:left="102" w:hanging="7"/>
              <w:jc w:val="center"/>
              <w:rPr>
                <w:sz w:val="20"/>
              </w:rPr>
            </w:pPr>
            <w:r>
              <w:rPr>
                <w:spacing w:val="-5"/>
                <w:sz w:val="20"/>
              </w:rPr>
              <w:t>23</w:t>
            </w:r>
          </w:p>
        </w:tc>
        <w:tc>
          <w:tcPr>
            <w:tcW w:w="652" w:type="dxa"/>
          </w:tcPr>
          <w:p w14:paraId="2B34A200" w14:textId="77777777" w:rsidR="00E355F6" w:rsidRDefault="00153E2A" w:rsidP="00721DB3">
            <w:pPr>
              <w:pStyle w:val="a5"/>
              <w:spacing w:line="212" w:lineRule="exact"/>
              <w:ind w:left="18" w:hanging="7"/>
              <w:rPr>
                <w:sz w:val="20"/>
              </w:rPr>
            </w:pPr>
            <w:r>
              <w:rPr>
                <w:spacing w:val="-2"/>
                <w:sz w:val="20"/>
              </w:rPr>
              <w:t>45,00</w:t>
            </w:r>
          </w:p>
        </w:tc>
        <w:tc>
          <w:tcPr>
            <w:tcW w:w="766" w:type="dxa"/>
          </w:tcPr>
          <w:p w14:paraId="1D37957F" w14:textId="77777777" w:rsidR="00E355F6" w:rsidRDefault="00153E2A" w:rsidP="00721DB3">
            <w:pPr>
              <w:pStyle w:val="a5"/>
              <w:spacing w:line="212" w:lineRule="exact"/>
              <w:ind w:left="18" w:hanging="7"/>
              <w:rPr>
                <w:sz w:val="20"/>
              </w:rPr>
            </w:pPr>
            <w:r>
              <w:rPr>
                <w:spacing w:val="-4"/>
                <w:sz w:val="20"/>
              </w:rPr>
              <w:t>0,35</w:t>
            </w:r>
          </w:p>
        </w:tc>
        <w:tc>
          <w:tcPr>
            <w:tcW w:w="920" w:type="dxa"/>
          </w:tcPr>
          <w:p w14:paraId="786EE527" w14:textId="77777777" w:rsidR="00E355F6" w:rsidRDefault="00153E2A" w:rsidP="00721DB3">
            <w:pPr>
              <w:pStyle w:val="a5"/>
              <w:spacing w:line="212"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5159F5F7" w14:textId="77777777" w:rsidR="00E355F6" w:rsidRDefault="00153E2A" w:rsidP="00721DB3">
            <w:pPr>
              <w:pStyle w:val="a5"/>
              <w:spacing w:line="212" w:lineRule="exact"/>
              <w:ind w:left="12" w:hanging="7"/>
              <w:rPr>
                <w:sz w:val="20"/>
              </w:rPr>
            </w:pPr>
            <w:r>
              <w:rPr>
                <w:spacing w:val="-5"/>
                <w:sz w:val="20"/>
              </w:rPr>
              <w:t>31</w:t>
            </w:r>
          </w:p>
        </w:tc>
        <w:tc>
          <w:tcPr>
            <w:tcW w:w="1295" w:type="dxa"/>
            <w:tcBorders>
              <w:left w:val="single" w:sz="8" w:space="0" w:color="000000"/>
            </w:tcBorders>
          </w:tcPr>
          <w:p w14:paraId="033DD4AF" w14:textId="77777777" w:rsidR="00E355F6" w:rsidRDefault="00153E2A" w:rsidP="00721DB3">
            <w:pPr>
              <w:pStyle w:val="a5"/>
              <w:spacing w:line="212" w:lineRule="exact"/>
              <w:ind w:left="11" w:hanging="7"/>
              <w:rPr>
                <w:sz w:val="20"/>
              </w:rPr>
            </w:pPr>
            <w:r>
              <w:rPr>
                <w:spacing w:val="-2"/>
                <w:sz w:val="20"/>
              </w:rPr>
              <w:t>0,000019015</w:t>
            </w:r>
          </w:p>
        </w:tc>
        <w:tc>
          <w:tcPr>
            <w:tcW w:w="1117" w:type="dxa"/>
          </w:tcPr>
          <w:p w14:paraId="7614E9C7" w14:textId="77777777" w:rsidR="00E355F6" w:rsidRDefault="00153E2A" w:rsidP="00721DB3">
            <w:pPr>
              <w:pStyle w:val="a5"/>
              <w:spacing w:line="212" w:lineRule="exact"/>
              <w:ind w:left="15" w:hanging="7"/>
              <w:rPr>
                <w:sz w:val="20"/>
              </w:rPr>
            </w:pPr>
            <w:r>
              <w:rPr>
                <w:spacing w:val="-2"/>
                <w:sz w:val="20"/>
              </w:rPr>
              <w:t>0,0000009</w:t>
            </w:r>
          </w:p>
        </w:tc>
        <w:tc>
          <w:tcPr>
            <w:tcW w:w="1134" w:type="dxa"/>
          </w:tcPr>
          <w:p w14:paraId="1B597DF2" w14:textId="77777777" w:rsidR="00E355F6" w:rsidRDefault="00153E2A" w:rsidP="00721DB3">
            <w:pPr>
              <w:pStyle w:val="a5"/>
              <w:spacing w:line="212" w:lineRule="exact"/>
              <w:ind w:left="12" w:hanging="7"/>
              <w:rPr>
                <w:sz w:val="20"/>
              </w:rPr>
            </w:pPr>
            <w:r>
              <w:rPr>
                <w:spacing w:val="-4"/>
                <w:sz w:val="20"/>
              </w:rPr>
              <w:t>1000</w:t>
            </w:r>
          </w:p>
        </w:tc>
        <w:tc>
          <w:tcPr>
            <w:tcW w:w="1106" w:type="dxa"/>
          </w:tcPr>
          <w:p w14:paraId="534160B0" w14:textId="77777777" w:rsidR="00E355F6" w:rsidRDefault="00153E2A" w:rsidP="00721DB3">
            <w:pPr>
              <w:pStyle w:val="a5"/>
              <w:spacing w:line="212" w:lineRule="exact"/>
              <w:ind w:left="14" w:hanging="7"/>
              <w:rPr>
                <w:sz w:val="20"/>
              </w:rPr>
            </w:pPr>
            <w:r>
              <w:rPr>
                <w:spacing w:val="-2"/>
                <w:sz w:val="20"/>
              </w:rPr>
              <w:t>18,620</w:t>
            </w:r>
          </w:p>
        </w:tc>
        <w:tc>
          <w:tcPr>
            <w:tcW w:w="987" w:type="dxa"/>
          </w:tcPr>
          <w:p w14:paraId="0E272D7C" w14:textId="77777777" w:rsidR="00E355F6" w:rsidRDefault="00153E2A" w:rsidP="00721DB3">
            <w:pPr>
              <w:pStyle w:val="a5"/>
              <w:spacing w:line="212" w:lineRule="exact"/>
              <w:ind w:left="14" w:hanging="7"/>
              <w:rPr>
                <w:sz w:val="20"/>
              </w:rPr>
            </w:pPr>
            <w:r>
              <w:rPr>
                <w:spacing w:val="-2"/>
                <w:sz w:val="20"/>
              </w:rPr>
              <w:t>0,054</w:t>
            </w:r>
          </w:p>
        </w:tc>
        <w:tc>
          <w:tcPr>
            <w:tcW w:w="1229" w:type="dxa"/>
          </w:tcPr>
          <w:p w14:paraId="1008B6F5" w14:textId="77777777" w:rsidR="00E355F6" w:rsidRDefault="00153E2A" w:rsidP="00721DB3">
            <w:pPr>
              <w:pStyle w:val="a5"/>
              <w:spacing w:line="212" w:lineRule="exact"/>
              <w:ind w:left="13" w:hanging="7"/>
              <w:rPr>
                <w:sz w:val="20"/>
              </w:rPr>
            </w:pPr>
            <w:r>
              <w:rPr>
                <w:spacing w:val="-2"/>
                <w:sz w:val="20"/>
              </w:rPr>
              <w:t>0,000016</w:t>
            </w:r>
          </w:p>
        </w:tc>
        <w:tc>
          <w:tcPr>
            <w:tcW w:w="1484" w:type="dxa"/>
          </w:tcPr>
          <w:p w14:paraId="395F7E5D" w14:textId="77777777" w:rsidR="00E355F6" w:rsidRDefault="00153E2A" w:rsidP="00721DB3">
            <w:pPr>
              <w:pStyle w:val="a5"/>
              <w:spacing w:line="212" w:lineRule="exact"/>
              <w:ind w:left="13" w:hanging="7"/>
              <w:rPr>
                <w:sz w:val="20"/>
              </w:rPr>
            </w:pPr>
            <w:r>
              <w:rPr>
                <w:spacing w:val="-4"/>
                <w:sz w:val="20"/>
              </w:rPr>
              <w:t>0,65</w:t>
            </w:r>
          </w:p>
        </w:tc>
        <w:tc>
          <w:tcPr>
            <w:tcW w:w="1044" w:type="dxa"/>
          </w:tcPr>
          <w:p w14:paraId="1F7F99D1" w14:textId="77777777" w:rsidR="00E355F6" w:rsidRDefault="00153E2A" w:rsidP="00721DB3">
            <w:pPr>
              <w:pStyle w:val="a5"/>
              <w:spacing w:line="212" w:lineRule="exact"/>
              <w:ind w:left="13" w:hanging="7"/>
              <w:rPr>
                <w:sz w:val="20"/>
              </w:rPr>
            </w:pPr>
            <w:r>
              <w:rPr>
                <w:spacing w:val="-4"/>
                <w:sz w:val="20"/>
              </w:rPr>
              <w:t>-</w:t>
            </w:r>
            <w:r>
              <w:rPr>
                <w:spacing w:val="-5"/>
                <w:sz w:val="20"/>
              </w:rPr>
              <w:t>1,5</w:t>
            </w:r>
          </w:p>
        </w:tc>
        <w:tc>
          <w:tcPr>
            <w:tcW w:w="1483" w:type="dxa"/>
          </w:tcPr>
          <w:p w14:paraId="7D3CAD35" w14:textId="77777777" w:rsidR="00E355F6" w:rsidRDefault="00153E2A" w:rsidP="00721DB3">
            <w:pPr>
              <w:pStyle w:val="a5"/>
              <w:spacing w:line="212" w:lineRule="exact"/>
              <w:ind w:left="13" w:hanging="7"/>
              <w:rPr>
                <w:sz w:val="20"/>
              </w:rPr>
            </w:pPr>
            <w:r>
              <w:rPr>
                <w:spacing w:val="-4"/>
                <w:sz w:val="20"/>
              </w:rPr>
              <w:t>2090</w:t>
            </w:r>
          </w:p>
        </w:tc>
      </w:tr>
      <w:tr w:rsidR="00E355F6" w14:paraId="59DA3052" w14:textId="77777777" w:rsidTr="00662604">
        <w:trPr>
          <w:trHeight w:val="229"/>
        </w:trPr>
        <w:tc>
          <w:tcPr>
            <w:tcW w:w="561" w:type="dxa"/>
          </w:tcPr>
          <w:p w14:paraId="3D4AA560" w14:textId="77777777" w:rsidR="00E355F6" w:rsidRDefault="00153E2A" w:rsidP="00721DB3">
            <w:pPr>
              <w:pStyle w:val="a5"/>
              <w:spacing w:line="210" w:lineRule="exact"/>
              <w:ind w:left="102" w:hanging="7"/>
              <w:jc w:val="center"/>
              <w:rPr>
                <w:sz w:val="20"/>
              </w:rPr>
            </w:pPr>
            <w:r>
              <w:rPr>
                <w:spacing w:val="-5"/>
                <w:sz w:val="20"/>
              </w:rPr>
              <w:t>24</w:t>
            </w:r>
          </w:p>
        </w:tc>
        <w:tc>
          <w:tcPr>
            <w:tcW w:w="652" w:type="dxa"/>
          </w:tcPr>
          <w:p w14:paraId="73B73A60" w14:textId="77777777" w:rsidR="00E355F6" w:rsidRDefault="00153E2A" w:rsidP="00721DB3">
            <w:pPr>
              <w:pStyle w:val="a5"/>
              <w:spacing w:line="210" w:lineRule="exact"/>
              <w:ind w:left="18" w:hanging="7"/>
              <w:rPr>
                <w:sz w:val="20"/>
              </w:rPr>
            </w:pPr>
            <w:r>
              <w:rPr>
                <w:spacing w:val="-2"/>
                <w:sz w:val="20"/>
              </w:rPr>
              <w:t>65,10</w:t>
            </w:r>
          </w:p>
        </w:tc>
        <w:tc>
          <w:tcPr>
            <w:tcW w:w="766" w:type="dxa"/>
          </w:tcPr>
          <w:p w14:paraId="5747614C" w14:textId="77777777" w:rsidR="00E355F6" w:rsidRDefault="00153E2A" w:rsidP="00721DB3">
            <w:pPr>
              <w:pStyle w:val="a5"/>
              <w:spacing w:line="210" w:lineRule="exact"/>
              <w:ind w:left="18" w:hanging="7"/>
              <w:rPr>
                <w:sz w:val="20"/>
              </w:rPr>
            </w:pPr>
            <w:r>
              <w:rPr>
                <w:spacing w:val="-4"/>
                <w:sz w:val="20"/>
              </w:rPr>
              <w:t>0,35</w:t>
            </w:r>
          </w:p>
        </w:tc>
        <w:tc>
          <w:tcPr>
            <w:tcW w:w="920" w:type="dxa"/>
          </w:tcPr>
          <w:p w14:paraId="686C7427"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23B0EA51"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5519D95A"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5BB426D0" w14:textId="77777777" w:rsidR="00E355F6" w:rsidRDefault="00153E2A" w:rsidP="00721DB3">
            <w:pPr>
              <w:pStyle w:val="a5"/>
              <w:spacing w:line="210" w:lineRule="exact"/>
              <w:ind w:left="15" w:hanging="7"/>
              <w:rPr>
                <w:sz w:val="20"/>
              </w:rPr>
            </w:pPr>
            <w:r>
              <w:rPr>
                <w:spacing w:val="-2"/>
                <w:sz w:val="20"/>
              </w:rPr>
              <w:t>0,0000012</w:t>
            </w:r>
          </w:p>
        </w:tc>
        <w:tc>
          <w:tcPr>
            <w:tcW w:w="1134" w:type="dxa"/>
          </w:tcPr>
          <w:p w14:paraId="2941E097"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5F51D154" w14:textId="77777777" w:rsidR="00E355F6" w:rsidRDefault="00153E2A" w:rsidP="00721DB3">
            <w:pPr>
              <w:pStyle w:val="a5"/>
              <w:spacing w:line="210" w:lineRule="exact"/>
              <w:ind w:left="14" w:hanging="7"/>
              <w:rPr>
                <w:sz w:val="20"/>
              </w:rPr>
            </w:pPr>
            <w:r>
              <w:rPr>
                <w:spacing w:val="-2"/>
                <w:sz w:val="20"/>
              </w:rPr>
              <w:t>18,620</w:t>
            </w:r>
          </w:p>
        </w:tc>
        <w:tc>
          <w:tcPr>
            <w:tcW w:w="987" w:type="dxa"/>
          </w:tcPr>
          <w:p w14:paraId="60D86080" w14:textId="77777777" w:rsidR="00E355F6" w:rsidRDefault="00153E2A" w:rsidP="00721DB3">
            <w:pPr>
              <w:pStyle w:val="a5"/>
              <w:spacing w:line="210" w:lineRule="exact"/>
              <w:ind w:left="14" w:hanging="7"/>
              <w:rPr>
                <w:sz w:val="20"/>
              </w:rPr>
            </w:pPr>
            <w:r>
              <w:rPr>
                <w:spacing w:val="-2"/>
                <w:sz w:val="20"/>
              </w:rPr>
              <w:t>0,054</w:t>
            </w:r>
          </w:p>
        </w:tc>
        <w:tc>
          <w:tcPr>
            <w:tcW w:w="1229" w:type="dxa"/>
          </w:tcPr>
          <w:p w14:paraId="67FAF84C" w14:textId="77777777" w:rsidR="00E355F6" w:rsidRDefault="00153E2A" w:rsidP="00721DB3">
            <w:pPr>
              <w:pStyle w:val="a5"/>
              <w:spacing w:line="210" w:lineRule="exact"/>
              <w:ind w:left="13" w:hanging="7"/>
              <w:rPr>
                <w:sz w:val="20"/>
              </w:rPr>
            </w:pPr>
            <w:r>
              <w:rPr>
                <w:spacing w:val="-2"/>
                <w:sz w:val="20"/>
              </w:rPr>
              <w:t>0,000023</w:t>
            </w:r>
          </w:p>
        </w:tc>
        <w:tc>
          <w:tcPr>
            <w:tcW w:w="1484" w:type="dxa"/>
          </w:tcPr>
          <w:p w14:paraId="221467BC" w14:textId="77777777" w:rsidR="00E355F6" w:rsidRDefault="00153E2A" w:rsidP="00721DB3">
            <w:pPr>
              <w:pStyle w:val="a5"/>
              <w:spacing w:line="210" w:lineRule="exact"/>
              <w:ind w:left="13" w:hanging="7"/>
              <w:rPr>
                <w:sz w:val="20"/>
              </w:rPr>
            </w:pPr>
            <w:r>
              <w:rPr>
                <w:spacing w:val="-4"/>
                <w:sz w:val="20"/>
              </w:rPr>
              <w:t>0,65</w:t>
            </w:r>
          </w:p>
        </w:tc>
        <w:tc>
          <w:tcPr>
            <w:tcW w:w="1044" w:type="dxa"/>
          </w:tcPr>
          <w:p w14:paraId="03DC4EE6" w14:textId="77777777" w:rsidR="00E355F6" w:rsidRDefault="00153E2A" w:rsidP="00721DB3">
            <w:pPr>
              <w:pStyle w:val="a5"/>
              <w:spacing w:line="210" w:lineRule="exact"/>
              <w:ind w:left="13" w:hanging="7"/>
              <w:rPr>
                <w:sz w:val="20"/>
              </w:rPr>
            </w:pPr>
            <w:r>
              <w:rPr>
                <w:spacing w:val="-4"/>
                <w:sz w:val="20"/>
              </w:rPr>
              <w:t>-</w:t>
            </w:r>
            <w:r>
              <w:rPr>
                <w:spacing w:val="-5"/>
                <w:sz w:val="20"/>
              </w:rPr>
              <w:t>1,5</w:t>
            </w:r>
          </w:p>
        </w:tc>
        <w:tc>
          <w:tcPr>
            <w:tcW w:w="1483" w:type="dxa"/>
          </w:tcPr>
          <w:p w14:paraId="35CB787D" w14:textId="77777777" w:rsidR="00E355F6" w:rsidRDefault="00153E2A" w:rsidP="00721DB3">
            <w:pPr>
              <w:pStyle w:val="a5"/>
              <w:spacing w:line="210" w:lineRule="exact"/>
              <w:ind w:left="13" w:hanging="7"/>
              <w:rPr>
                <w:sz w:val="20"/>
              </w:rPr>
            </w:pPr>
            <w:r>
              <w:rPr>
                <w:spacing w:val="-4"/>
                <w:sz w:val="20"/>
              </w:rPr>
              <w:t>2090</w:t>
            </w:r>
          </w:p>
        </w:tc>
      </w:tr>
      <w:tr w:rsidR="00E355F6" w14:paraId="4AF275C9" w14:textId="77777777" w:rsidTr="00662604">
        <w:trPr>
          <w:trHeight w:val="229"/>
        </w:trPr>
        <w:tc>
          <w:tcPr>
            <w:tcW w:w="561" w:type="dxa"/>
          </w:tcPr>
          <w:p w14:paraId="227C9C9F" w14:textId="77777777" w:rsidR="00E355F6" w:rsidRDefault="00153E2A" w:rsidP="00721DB3">
            <w:pPr>
              <w:pStyle w:val="a5"/>
              <w:spacing w:line="210" w:lineRule="exact"/>
              <w:ind w:left="102" w:hanging="7"/>
              <w:jc w:val="center"/>
              <w:rPr>
                <w:sz w:val="20"/>
              </w:rPr>
            </w:pPr>
            <w:r>
              <w:rPr>
                <w:spacing w:val="-5"/>
                <w:sz w:val="20"/>
              </w:rPr>
              <w:t>25</w:t>
            </w:r>
          </w:p>
        </w:tc>
        <w:tc>
          <w:tcPr>
            <w:tcW w:w="652" w:type="dxa"/>
          </w:tcPr>
          <w:p w14:paraId="219149A5" w14:textId="77777777" w:rsidR="00E355F6" w:rsidRDefault="00153E2A" w:rsidP="00721DB3">
            <w:pPr>
              <w:pStyle w:val="a5"/>
              <w:spacing w:line="210" w:lineRule="exact"/>
              <w:ind w:left="18" w:hanging="7"/>
              <w:rPr>
                <w:sz w:val="20"/>
              </w:rPr>
            </w:pPr>
            <w:r>
              <w:rPr>
                <w:spacing w:val="-2"/>
                <w:sz w:val="20"/>
              </w:rPr>
              <w:t>57,44</w:t>
            </w:r>
          </w:p>
        </w:tc>
        <w:tc>
          <w:tcPr>
            <w:tcW w:w="766" w:type="dxa"/>
          </w:tcPr>
          <w:p w14:paraId="5DC2F629" w14:textId="77777777" w:rsidR="00E355F6" w:rsidRDefault="00153E2A" w:rsidP="00721DB3">
            <w:pPr>
              <w:pStyle w:val="a5"/>
              <w:spacing w:line="210" w:lineRule="exact"/>
              <w:ind w:left="18" w:hanging="7"/>
              <w:rPr>
                <w:sz w:val="20"/>
              </w:rPr>
            </w:pPr>
            <w:r>
              <w:rPr>
                <w:spacing w:val="-4"/>
                <w:sz w:val="20"/>
              </w:rPr>
              <w:t>0,25</w:t>
            </w:r>
          </w:p>
        </w:tc>
        <w:tc>
          <w:tcPr>
            <w:tcW w:w="920" w:type="dxa"/>
          </w:tcPr>
          <w:p w14:paraId="1B6A7E14"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5F73906B"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6F7839D3"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724F5580" w14:textId="77777777" w:rsidR="00E355F6" w:rsidRDefault="00153E2A" w:rsidP="00721DB3">
            <w:pPr>
              <w:pStyle w:val="a5"/>
              <w:spacing w:line="210" w:lineRule="exact"/>
              <w:ind w:left="15" w:hanging="7"/>
              <w:rPr>
                <w:sz w:val="20"/>
              </w:rPr>
            </w:pPr>
            <w:r>
              <w:rPr>
                <w:spacing w:val="-2"/>
                <w:sz w:val="20"/>
              </w:rPr>
              <w:t>0,0000011</w:t>
            </w:r>
          </w:p>
        </w:tc>
        <w:tc>
          <w:tcPr>
            <w:tcW w:w="1134" w:type="dxa"/>
          </w:tcPr>
          <w:p w14:paraId="68900775"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787B0C5C" w14:textId="77777777" w:rsidR="00E355F6" w:rsidRDefault="00153E2A" w:rsidP="00721DB3">
            <w:pPr>
              <w:pStyle w:val="a5"/>
              <w:spacing w:line="210" w:lineRule="exact"/>
              <w:ind w:left="14" w:hanging="7"/>
              <w:rPr>
                <w:sz w:val="20"/>
              </w:rPr>
            </w:pPr>
            <w:r>
              <w:rPr>
                <w:spacing w:val="-2"/>
                <w:sz w:val="20"/>
              </w:rPr>
              <w:t>13,402</w:t>
            </w:r>
          </w:p>
        </w:tc>
        <w:tc>
          <w:tcPr>
            <w:tcW w:w="987" w:type="dxa"/>
          </w:tcPr>
          <w:p w14:paraId="2396251A" w14:textId="77777777" w:rsidR="00E355F6" w:rsidRDefault="00153E2A" w:rsidP="00721DB3">
            <w:pPr>
              <w:pStyle w:val="a5"/>
              <w:spacing w:line="210" w:lineRule="exact"/>
              <w:ind w:left="14" w:hanging="7"/>
              <w:rPr>
                <w:sz w:val="20"/>
              </w:rPr>
            </w:pPr>
            <w:r>
              <w:rPr>
                <w:spacing w:val="-2"/>
                <w:sz w:val="20"/>
              </w:rPr>
              <w:t>0,075</w:t>
            </w:r>
          </w:p>
        </w:tc>
        <w:tc>
          <w:tcPr>
            <w:tcW w:w="1229" w:type="dxa"/>
          </w:tcPr>
          <w:p w14:paraId="521A1DB4" w14:textId="77777777" w:rsidR="00E355F6" w:rsidRDefault="00153E2A" w:rsidP="00721DB3">
            <w:pPr>
              <w:pStyle w:val="a5"/>
              <w:spacing w:line="210" w:lineRule="exact"/>
              <w:ind w:left="13" w:hanging="7"/>
              <w:rPr>
                <w:sz w:val="20"/>
              </w:rPr>
            </w:pPr>
            <w:r>
              <w:rPr>
                <w:spacing w:val="-2"/>
                <w:sz w:val="20"/>
              </w:rPr>
              <w:t>0,000015</w:t>
            </w:r>
          </w:p>
        </w:tc>
        <w:tc>
          <w:tcPr>
            <w:tcW w:w="1484" w:type="dxa"/>
          </w:tcPr>
          <w:p w14:paraId="4EF25243" w14:textId="77777777" w:rsidR="00E355F6" w:rsidRDefault="00153E2A" w:rsidP="00721DB3">
            <w:pPr>
              <w:pStyle w:val="a5"/>
              <w:spacing w:line="210" w:lineRule="exact"/>
              <w:ind w:left="13" w:hanging="7"/>
              <w:rPr>
                <w:sz w:val="20"/>
              </w:rPr>
            </w:pPr>
            <w:r>
              <w:rPr>
                <w:spacing w:val="-4"/>
                <w:sz w:val="20"/>
              </w:rPr>
              <w:t>5,20</w:t>
            </w:r>
          </w:p>
        </w:tc>
        <w:tc>
          <w:tcPr>
            <w:tcW w:w="1044" w:type="dxa"/>
          </w:tcPr>
          <w:p w14:paraId="414AC64E" w14:textId="77777777" w:rsidR="00E355F6" w:rsidRDefault="00153E2A" w:rsidP="00721DB3">
            <w:pPr>
              <w:pStyle w:val="a5"/>
              <w:spacing w:line="210" w:lineRule="exact"/>
              <w:ind w:left="13" w:hanging="7"/>
              <w:rPr>
                <w:sz w:val="20"/>
              </w:rPr>
            </w:pPr>
            <w:r>
              <w:rPr>
                <w:spacing w:val="-4"/>
                <w:sz w:val="20"/>
              </w:rPr>
              <w:t>-</w:t>
            </w:r>
            <w:r>
              <w:rPr>
                <w:spacing w:val="-5"/>
                <w:sz w:val="20"/>
              </w:rPr>
              <w:t>8,1</w:t>
            </w:r>
          </w:p>
        </w:tc>
        <w:tc>
          <w:tcPr>
            <w:tcW w:w="1483" w:type="dxa"/>
          </w:tcPr>
          <w:p w14:paraId="6CA682BD" w14:textId="77777777" w:rsidR="00E355F6" w:rsidRDefault="00153E2A" w:rsidP="00721DB3">
            <w:pPr>
              <w:pStyle w:val="a5"/>
              <w:spacing w:line="210" w:lineRule="exact"/>
              <w:ind w:left="13" w:hanging="7"/>
              <w:rPr>
                <w:sz w:val="20"/>
              </w:rPr>
            </w:pPr>
            <w:r>
              <w:rPr>
                <w:spacing w:val="-4"/>
                <w:sz w:val="20"/>
              </w:rPr>
              <w:t>1339</w:t>
            </w:r>
          </w:p>
        </w:tc>
      </w:tr>
      <w:tr w:rsidR="00E355F6" w14:paraId="0D84914D" w14:textId="77777777" w:rsidTr="00662604">
        <w:trPr>
          <w:trHeight w:val="229"/>
        </w:trPr>
        <w:tc>
          <w:tcPr>
            <w:tcW w:w="561" w:type="dxa"/>
          </w:tcPr>
          <w:p w14:paraId="529D73DD" w14:textId="77777777" w:rsidR="00E355F6" w:rsidRDefault="00153E2A" w:rsidP="00721DB3">
            <w:pPr>
              <w:pStyle w:val="a5"/>
              <w:spacing w:line="210" w:lineRule="exact"/>
              <w:ind w:left="102" w:hanging="7"/>
              <w:jc w:val="center"/>
              <w:rPr>
                <w:sz w:val="20"/>
              </w:rPr>
            </w:pPr>
            <w:r>
              <w:rPr>
                <w:spacing w:val="-5"/>
                <w:sz w:val="20"/>
              </w:rPr>
              <w:t>26</w:t>
            </w:r>
          </w:p>
        </w:tc>
        <w:tc>
          <w:tcPr>
            <w:tcW w:w="652" w:type="dxa"/>
          </w:tcPr>
          <w:p w14:paraId="7D72C8F0" w14:textId="77777777" w:rsidR="00E355F6" w:rsidRDefault="00153E2A" w:rsidP="00721DB3">
            <w:pPr>
              <w:pStyle w:val="a5"/>
              <w:spacing w:line="210" w:lineRule="exact"/>
              <w:ind w:left="18" w:hanging="7"/>
              <w:rPr>
                <w:sz w:val="20"/>
              </w:rPr>
            </w:pPr>
            <w:r>
              <w:rPr>
                <w:spacing w:val="-2"/>
                <w:sz w:val="20"/>
              </w:rPr>
              <w:t>78,60</w:t>
            </w:r>
          </w:p>
        </w:tc>
        <w:tc>
          <w:tcPr>
            <w:tcW w:w="766" w:type="dxa"/>
          </w:tcPr>
          <w:p w14:paraId="37938F5B" w14:textId="77777777" w:rsidR="00E355F6" w:rsidRDefault="00153E2A" w:rsidP="00721DB3">
            <w:pPr>
              <w:pStyle w:val="a5"/>
              <w:spacing w:line="210" w:lineRule="exact"/>
              <w:ind w:left="18" w:hanging="7"/>
              <w:rPr>
                <w:sz w:val="20"/>
              </w:rPr>
            </w:pPr>
            <w:r>
              <w:rPr>
                <w:spacing w:val="-4"/>
                <w:sz w:val="20"/>
              </w:rPr>
              <w:t>0,25</w:t>
            </w:r>
          </w:p>
        </w:tc>
        <w:tc>
          <w:tcPr>
            <w:tcW w:w="920" w:type="dxa"/>
          </w:tcPr>
          <w:p w14:paraId="32EF6CC0"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262BE1A9"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7C7CD70C"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5C52F293" w14:textId="77777777" w:rsidR="00E355F6" w:rsidRDefault="00153E2A" w:rsidP="00721DB3">
            <w:pPr>
              <w:pStyle w:val="a5"/>
              <w:spacing w:line="210" w:lineRule="exact"/>
              <w:ind w:left="15" w:hanging="7"/>
              <w:rPr>
                <w:sz w:val="20"/>
              </w:rPr>
            </w:pPr>
            <w:r>
              <w:rPr>
                <w:spacing w:val="-2"/>
                <w:sz w:val="20"/>
              </w:rPr>
              <w:t>0,0000015</w:t>
            </w:r>
          </w:p>
        </w:tc>
        <w:tc>
          <w:tcPr>
            <w:tcW w:w="1134" w:type="dxa"/>
          </w:tcPr>
          <w:p w14:paraId="7530DE1F"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6EC63A9A" w14:textId="77777777" w:rsidR="00E355F6" w:rsidRDefault="00153E2A" w:rsidP="00721DB3">
            <w:pPr>
              <w:pStyle w:val="a5"/>
              <w:spacing w:line="210" w:lineRule="exact"/>
              <w:ind w:left="14" w:hanging="7"/>
              <w:rPr>
                <w:sz w:val="20"/>
              </w:rPr>
            </w:pPr>
            <w:r>
              <w:rPr>
                <w:spacing w:val="-2"/>
                <w:sz w:val="20"/>
              </w:rPr>
              <w:t>13,402</w:t>
            </w:r>
          </w:p>
        </w:tc>
        <w:tc>
          <w:tcPr>
            <w:tcW w:w="987" w:type="dxa"/>
          </w:tcPr>
          <w:p w14:paraId="45C32327" w14:textId="77777777" w:rsidR="00E355F6" w:rsidRDefault="00153E2A" w:rsidP="00721DB3">
            <w:pPr>
              <w:pStyle w:val="a5"/>
              <w:spacing w:line="210" w:lineRule="exact"/>
              <w:ind w:left="14" w:hanging="7"/>
              <w:rPr>
                <w:sz w:val="20"/>
              </w:rPr>
            </w:pPr>
            <w:r>
              <w:rPr>
                <w:spacing w:val="-2"/>
                <w:sz w:val="20"/>
              </w:rPr>
              <w:t>0,075</w:t>
            </w:r>
          </w:p>
        </w:tc>
        <w:tc>
          <w:tcPr>
            <w:tcW w:w="1229" w:type="dxa"/>
          </w:tcPr>
          <w:p w14:paraId="6A2856B9" w14:textId="77777777" w:rsidR="00E355F6" w:rsidRDefault="00153E2A" w:rsidP="00721DB3">
            <w:pPr>
              <w:pStyle w:val="a5"/>
              <w:spacing w:line="210" w:lineRule="exact"/>
              <w:ind w:left="13" w:hanging="7"/>
              <w:rPr>
                <w:sz w:val="20"/>
              </w:rPr>
            </w:pPr>
            <w:r>
              <w:rPr>
                <w:spacing w:val="-2"/>
                <w:sz w:val="20"/>
              </w:rPr>
              <w:t>0,000020</w:t>
            </w:r>
          </w:p>
        </w:tc>
        <w:tc>
          <w:tcPr>
            <w:tcW w:w="1484" w:type="dxa"/>
          </w:tcPr>
          <w:p w14:paraId="2893E2F5" w14:textId="77777777" w:rsidR="00E355F6" w:rsidRDefault="00153E2A" w:rsidP="00721DB3">
            <w:pPr>
              <w:pStyle w:val="a5"/>
              <w:spacing w:line="210" w:lineRule="exact"/>
              <w:ind w:left="13" w:hanging="7"/>
              <w:rPr>
                <w:sz w:val="20"/>
              </w:rPr>
            </w:pPr>
            <w:r>
              <w:rPr>
                <w:spacing w:val="-4"/>
                <w:sz w:val="20"/>
              </w:rPr>
              <w:t>5,20</w:t>
            </w:r>
          </w:p>
        </w:tc>
        <w:tc>
          <w:tcPr>
            <w:tcW w:w="1044" w:type="dxa"/>
          </w:tcPr>
          <w:p w14:paraId="4C768C1F" w14:textId="77777777" w:rsidR="00E355F6" w:rsidRDefault="00153E2A" w:rsidP="00721DB3">
            <w:pPr>
              <w:pStyle w:val="a5"/>
              <w:spacing w:line="210" w:lineRule="exact"/>
              <w:ind w:left="13" w:hanging="7"/>
              <w:rPr>
                <w:sz w:val="20"/>
              </w:rPr>
            </w:pPr>
            <w:r>
              <w:rPr>
                <w:spacing w:val="-4"/>
                <w:sz w:val="20"/>
              </w:rPr>
              <w:t>-</w:t>
            </w:r>
            <w:r>
              <w:rPr>
                <w:spacing w:val="-5"/>
                <w:sz w:val="20"/>
              </w:rPr>
              <w:t>8,1</w:t>
            </w:r>
          </w:p>
        </w:tc>
        <w:tc>
          <w:tcPr>
            <w:tcW w:w="1483" w:type="dxa"/>
          </w:tcPr>
          <w:p w14:paraId="7AEA6729" w14:textId="77777777" w:rsidR="00E355F6" w:rsidRDefault="00153E2A" w:rsidP="00721DB3">
            <w:pPr>
              <w:pStyle w:val="a5"/>
              <w:spacing w:line="210" w:lineRule="exact"/>
              <w:ind w:left="13" w:hanging="7"/>
              <w:rPr>
                <w:sz w:val="20"/>
              </w:rPr>
            </w:pPr>
            <w:r>
              <w:rPr>
                <w:spacing w:val="-4"/>
                <w:sz w:val="20"/>
              </w:rPr>
              <w:t>1339</w:t>
            </w:r>
          </w:p>
        </w:tc>
      </w:tr>
      <w:tr w:rsidR="00E355F6" w14:paraId="2AEFA2BF" w14:textId="77777777" w:rsidTr="00662604">
        <w:trPr>
          <w:trHeight w:val="229"/>
        </w:trPr>
        <w:tc>
          <w:tcPr>
            <w:tcW w:w="561" w:type="dxa"/>
          </w:tcPr>
          <w:p w14:paraId="31C6DEC3" w14:textId="77777777" w:rsidR="00E355F6" w:rsidRDefault="00153E2A" w:rsidP="00721DB3">
            <w:pPr>
              <w:pStyle w:val="a5"/>
              <w:spacing w:line="210" w:lineRule="exact"/>
              <w:ind w:left="102" w:hanging="7"/>
              <w:jc w:val="center"/>
              <w:rPr>
                <w:sz w:val="20"/>
              </w:rPr>
            </w:pPr>
            <w:r>
              <w:rPr>
                <w:spacing w:val="-5"/>
                <w:sz w:val="20"/>
              </w:rPr>
              <w:t>27</w:t>
            </w:r>
          </w:p>
        </w:tc>
        <w:tc>
          <w:tcPr>
            <w:tcW w:w="652" w:type="dxa"/>
          </w:tcPr>
          <w:p w14:paraId="355CA3A0" w14:textId="77777777" w:rsidR="00E355F6" w:rsidRDefault="00153E2A" w:rsidP="00721DB3">
            <w:pPr>
              <w:pStyle w:val="a5"/>
              <w:spacing w:line="210" w:lineRule="exact"/>
              <w:ind w:left="18" w:hanging="7"/>
              <w:rPr>
                <w:sz w:val="20"/>
              </w:rPr>
            </w:pPr>
            <w:r>
              <w:rPr>
                <w:spacing w:val="-2"/>
                <w:sz w:val="20"/>
              </w:rPr>
              <w:t>24,70</w:t>
            </w:r>
          </w:p>
        </w:tc>
        <w:tc>
          <w:tcPr>
            <w:tcW w:w="766" w:type="dxa"/>
          </w:tcPr>
          <w:p w14:paraId="3DFE0139" w14:textId="77777777" w:rsidR="00E355F6" w:rsidRDefault="00153E2A" w:rsidP="00721DB3">
            <w:pPr>
              <w:pStyle w:val="a5"/>
              <w:spacing w:line="210" w:lineRule="exact"/>
              <w:ind w:left="18" w:hanging="7"/>
              <w:rPr>
                <w:sz w:val="20"/>
              </w:rPr>
            </w:pPr>
            <w:r>
              <w:rPr>
                <w:spacing w:val="-4"/>
                <w:sz w:val="20"/>
              </w:rPr>
              <w:t>0,25</w:t>
            </w:r>
          </w:p>
        </w:tc>
        <w:tc>
          <w:tcPr>
            <w:tcW w:w="920" w:type="dxa"/>
          </w:tcPr>
          <w:p w14:paraId="5481C837" w14:textId="77777777" w:rsidR="00E355F6" w:rsidRDefault="00153E2A" w:rsidP="00721DB3">
            <w:pPr>
              <w:pStyle w:val="a5"/>
              <w:spacing w:line="210" w:lineRule="exact"/>
              <w:ind w:left="17" w:hanging="7"/>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11EABE06" w14:textId="77777777" w:rsidR="00E355F6" w:rsidRDefault="00153E2A" w:rsidP="00721DB3">
            <w:pPr>
              <w:pStyle w:val="a5"/>
              <w:spacing w:line="210" w:lineRule="exact"/>
              <w:ind w:left="12" w:hanging="7"/>
              <w:rPr>
                <w:sz w:val="20"/>
              </w:rPr>
            </w:pPr>
            <w:r>
              <w:rPr>
                <w:spacing w:val="-5"/>
                <w:sz w:val="20"/>
              </w:rPr>
              <w:t>31</w:t>
            </w:r>
          </w:p>
        </w:tc>
        <w:tc>
          <w:tcPr>
            <w:tcW w:w="1295" w:type="dxa"/>
            <w:tcBorders>
              <w:left w:val="single" w:sz="8" w:space="0" w:color="000000"/>
            </w:tcBorders>
          </w:tcPr>
          <w:p w14:paraId="7588B010" w14:textId="77777777" w:rsidR="00E355F6" w:rsidRDefault="00153E2A" w:rsidP="00721DB3">
            <w:pPr>
              <w:pStyle w:val="a5"/>
              <w:spacing w:line="210" w:lineRule="exact"/>
              <w:ind w:left="11" w:hanging="7"/>
              <w:rPr>
                <w:sz w:val="20"/>
              </w:rPr>
            </w:pPr>
            <w:r>
              <w:rPr>
                <w:spacing w:val="-2"/>
                <w:sz w:val="20"/>
              </w:rPr>
              <w:t>0,000019015</w:t>
            </w:r>
          </w:p>
        </w:tc>
        <w:tc>
          <w:tcPr>
            <w:tcW w:w="1117" w:type="dxa"/>
          </w:tcPr>
          <w:p w14:paraId="17D74562" w14:textId="77777777" w:rsidR="00E355F6" w:rsidRDefault="00153E2A" w:rsidP="00721DB3">
            <w:pPr>
              <w:pStyle w:val="a5"/>
              <w:spacing w:line="210" w:lineRule="exact"/>
              <w:ind w:left="15" w:hanging="7"/>
              <w:rPr>
                <w:sz w:val="20"/>
              </w:rPr>
            </w:pPr>
            <w:r>
              <w:rPr>
                <w:spacing w:val="-2"/>
                <w:sz w:val="20"/>
              </w:rPr>
              <w:t>0,0000005</w:t>
            </w:r>
          </w:p>
        </w:tc>
        <w:tc>
          <w:tcPr>
            <w:tcW w:w="1134" w:type="dxa"/>
          </w:tcPr>
          <w:p w14:paraId="388D85E9"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28571629" w14:textId="77777777" w:rsidR="00E355F6" w:rsidRDefault="00153E2A" w:rsidP="00721DB3">
            <w:pPr>
              <w:pStyle w:val="a5"/>
              <w:spacing w:line="210" w:lineRule="exact"/>
              <w:ind w:left="14" w:hanging="7"/>
              <w:rPr>
                <w:sz w:val="20"/>
              </w:rPr>
            </w:pPr>
            <w:r>
              <w:rPr>
                <w:spacing w:val="-2"/>
                <w:sz w:val="20"/>
              </w:rPr>
              <w:t>13,402</w:t>
            </w:r>
          </w:p>
        </w:tc>
        <w:tc>
          <w:tcPr>
            <w:tcW w:w="987" w:type="dxa"/>
          </w:tcPr>
          <w:p w14:paraId="2FF9E68E" w14:textId="77777777" w:rsidR="00E355F6" w:rsidRDefault="00153E2A" w:rsidP="00721DB3">
            <w:pPr>
              <w:pStyle w:val="a5"/>
              <w:spacing w:line="210" w:lineRule="exact"/>
              <w:ind w:left="14" w:hanging="7"/>
              <w:rPr>
                <w:sz w:val="20"/>
              </w:rPr>
            </w:pPr>
            <w:r>
              <w:rPr>
                <w:spacing w:val="-2"/>
                <w:sz w:val="20"/>
              </w:rPr>
              <w:t>0,075</w:t>
            </w:r>
          </w:p>
        </w:tc>
        <w:tc>
          <w:tcPr>
            <w:tcW w:w="1229" w:type="dxa"/>
          </w:tcPr>
          <w:p w14:paraId="210EB040" w14:textId="77777777" w:rsidR="00E355F6" w:rsidRDefault="00153E2A" w:rsidP="00721DB3">
            <w:pPr>
              <w:pStyle w:val="a5"/>
              <w:spacing w:line="210" w:lineRule="exact"/>
              <w:ind w:left="13" w:hanging="7"/>
              <w:rPr>
                <w:sz w:val="20"/>
              </w:rPr>
            </w:pPr>
            <w:r>
              <w:rPr>
                <w:spacing w:val="-2"/>
                <w:sz w:val="20"/>
              </w:rPr>
              <w:t>0,000006</w:t>
            </w:r>
          </w:p>
        </w:tc>
        <w:tc>
          <w:tcPr>
            <w:tcW w:w="1484" w:type="dxa"/>
          </w:tcPr>
          <w:p w14:paraId="4B8C58D9" w14:textId="77777777" w:rsidR="00E355F6" w:rsidRDefault="00153E2A" w:rsidP="00721DB3">
            <w:pPr>
              <w:pStyle w:val="a5"/>
              <w:spacing w:line="210" w:lineRule="exact"/>
              <w:ind w:left="13" w:hanging="7"/>
              <w:rPr>
                <w:sz w:val="20"/>
              </w:rPr>
            </w:pPr>
            <w:r>
              <w:rPr>
                <w:spacing w:val="-4"/>
                <w:sz w:val="20"/>
              </w:rPr>
              <w:t>5,20</w:t>
            </w:r>
          </w:p>
        </w:tc>
        <w:tc>
          <w:tcPr>
            <w:tcW w:w="1044" w:type="dxa"/>
          </w:tcPr>
          <w:p w14:paraId="62394F40" w14:textId="77777777" w:rsidR="00E355F6" w:rsidRDefault="00153E2A" w:rsidP="00721DB3">
            <w:pPr>
              <w:pStyle w:val="a5"/>
              <w:spacing w:line="210" w:lineRule="exact"/>
              <w:ind w:left="13" w:hanging="7"/>
              <w:rPr>
                <w:sz w:val="20"/>
              </w:rPr>
            </w:pPr>
            <w:r>
              <w:rPr>
                <w:spacing w:val="-4"/>
                <w:sz w:val="20"/>
              </w:rPr>
              <w:t>-</w:t>
            </w:r>
            <w:r>
              <w:rPr>
                <w:spacing w:val="-5"/>
                <w:sz w:val="20"/>
              </w:rPr>
              <w:t>8,1</w:t>
            </w:r>
          </w:p>
        </w:tc>
        <w:tc>
          <w:tcPr>
            <w:tcW w:w="1483" w:type="dxa"/>
          </w:tcPr>
          <w:p w14:paraId="4BA242F6" w14:textId="77777777" w:rsidR="00E355F6" w:rsidRDefault="00153E2A" w:rsidP="00721DB3">
            <w:pPr>
              <w:pStyle w:val="a5"/>
              <w:spacing w:line="210" w:lineRule="exact"/>
              <w:ind w:left="13" w:hanging="7"/>
              <w:rPr>
                <w:sz w:val="20"/>
              </w:rPr>
            </w:pPr>
            <w:r>
              <w:rPr>
                <w:spacing w:val="-4"/>
                <w:sz w:val="20"/>
              </w:rPr>
              <w:t>1339</w:t>
            </w:r>
          </w:p>
        </w:tc>
      </w:tr>
      <w:tr w:rsidR="00E355F6" w14:paraId="404EBF54" w14:textId="77777777" w:rsidTr="00662604">
        <w:trPr>
          <w:trHeight w:val="229"/>
        </w:trPr>
        <w:tc>
          <w:tcPr>
            <w:tcW w:w="561" w:type="dxa"/>
          </w:tcPr>
          <w:p w14:paraId="464348E3" w14:textId="77777777" w:rsidR="00E355F6" w:rsidRDefault="00153E2A" w:rsidP="00721DB3">
            <w:pPr>
              <w:pStyle w:val="a5"/>
              <w:spacing w:line="210" w:lineRule="exact"/>
              <w:ind w:left="102" w:hanging="7"/>
              <w:jc w:val="center"/>
              <w:rPr>
                <w:sz w:val="20"/>
              </w:rPr>
            </w:pPr>
            <w:r>
              <w:rPr>
                <w:spacing w:val="-5"/>
                <w:sz w:val="20"/>
              </w:rPr>
              <w:t>28</w:t>
            </w:r>
          </w:p>
        </w:tc>
        <w:tc>
          <w:tcPr>
            <w:tcW w:w="652" w:type="dxa"/>
          </w:tcPr>
          <w:p w14:paraId="1E4FFB97" w14:textId="77777777" w:rsidR="00E355F6" w:rsidRDefault="00153E2A" w:rsidP="00721DB3">
            <w:pPr>
              <w:pStyle w:val="a5"/>
              <w:spacing w:line="210" w:lineRule="exact"/>
              <w:ind w:left="18" w:hanging="7"/>
              <w:rPr>
                <w:sz w:val="20"/>
              </w:rPr>
            </w:pPr>
            <w:r>
              <w:rPr>
                <w:spacing w:val="-2"/>
                <w:sz w:val="20"/>
              </w:rPr>
              <w:t>120,00</w:t>
            </w:r>
          </w:p>
        </w:tc>
        <w:tc>
          <w:tcPr>
            <w:tcW w:w="766" w:type="dxa"/>
          </w:tcPr>
          <w:p w14:paraId="7D73A27F" w14:textId="77777777" w:rsidR="00E355F6" w:rsidRDefault="00153E2A" w:rsidP="00721DB3">
            <w:pPr>
              <w:pStyle w:val="a5"/>
              <w:spacing w:line="210" w:lineRule="exact"/>
              <w:ind w:left="18" w:hanging="7"/>
              <w:rPr>
                <w:sz w:val="20"/>
              </w:rPr>
            </w:pPr>
            <w:r>
              <w:rPr>
                <w:spacing w:val="-4"/>
                <w:sz w:val="20"/>
              </w:rPr>
              <w:t>0,20</w:t>
            </w:r>
          </w:p>
        </w:tc>
        <w:tc>
          <w:tcPr>
            <w:tcW w:w="920" w:type="dxa"/>
          </w:tcPr>
          <w:p w14:paraId="582DEFC0" w14:textId="77777777" w:rsidR="00E355F6" w:rsidRDefault="00153E2A" w:rsidP="00721DB3">
            <w:pPr>
              <w:pStyle w:val="a5"/>
              <w:spacing w:line="210" w:lineRule="exact"/>
              <w:ind w:left="17" w:hanging="7"/>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75537E46" w14:textId="77777777" w:rsidR="00E355F6" w:rsidRDefault="00153E2A" w:rsidP="00721DB3">
            <w:pPr>
              <w:pStyle w:val="a5"/>
              <w:spacing w:line="210" w:lineRule="exact"/>
              <w:ind w:left="12" w:hanging="7"/>
              <w:rPr>
                <w:sz w:val="20"/>
              </w:rPr>
            </w:pPr>
            <w:r>
              <w:rPr>
                <w:spacing w:val="-5"/>
                <w:sz w:val="20"/>
              </w:rPr>
              <w:t>40</w:t>
            </w:r>
          </w:p>
        </w:tc>
        <w:tc>
          <w:tcPr>
            <w:tcW w:w="1295" w:type="dxa"/>
            <w:tcBorders>
              <w:left w:val="single" w:sz="8" w:space="0" w:color="000000"/>
            </w:tcBorders>
          </w:tcPr>
          <w:p w14:paraId="1F20485B" w14:textId="77777777" w:rsidR="00E355F6" w:rsidRDefault="00153E2A" w:rsidP="00721DB3">
            <w:pPr>
              <w:pStyle w:val="a5"/>
              <w:spacing w:line="210" w:lineRule="exact"/>
              <w:ind w:left="11" w:hanging="7"/>
              <w:rPr>
                <w:sz w:val="20"/>
              </w:rPr>
            </w:pPr>
            <w:r>
              <w:rPr>
                <w:spacing w:val="-2"/>
                <w:sz w:val="20"/>
              </w:rPr>
              <w:t>0,000130100</w:t>
            </w:r>
          </w:p>
        </w:tc>
        <w:tc>
          <w:tcPr>
            <w:tcW w:w="1117" w:type="dxa"/>
          </w:tcPr>
          <w:p w14:paraId="34848787" w14:textId="77777777" w:rsidR="00E355F6" w:rsidRDefault="00153E2A" w:rsidP="00721DB3">
            <w:pPr>
              <w:pStyle w:val="a5"/>
              <w:spacing w:line="210" w:lineRule="exact"/>
              <w:ind w:left="15" w:hanging="7"/>
              <w:rPr>
                <w:sz w:val="20"/>
              </w:rPr>
            </w:pPr>
            <w:r>
              <w:rPr>
                <w:spacing w:val="-2"/>
                <w:sz w:val="20"/>
              </w:rPr>
              <w:t>0,0000156</w:t>
            </w:r>
          </w:p>
        </w:tc>
        <w:tc>
          <w:tcPr>
            <w:tcW w:w="1134" w:type="dxa"/>
          </w:tcPr>
          <w:p w14:paraId="5B500FEC" w14:textId="77777777" w:rsidR="00E355F6" w:rsidRDefault="00153E2A" w:rsidP="00721DB3">
            <w:pPr>
              <w:pStyle w:val="a5"/>
              <w:spacing w:line="210" w:lineRule="exact"/>
              <w:ind w:left="12" w:hanging="7"/>
              <w:rPr>
                <w:sz w:val="20"/>
              </w:rPr>
            </w:pPr>
            <w:r>
              <w:rPr>
                <w:spacing w:val="-4"/>
                <w:sz w:val="20"/>
              </w:rPr>
              <w:t>1000</w:t>
            </w:r>
          </w:p>
        </w:tc>
        <w:tc>
          <w:tcPr>
            <w:tcW w:w="1106" w:type="dxa"/>
          </w:tcPr>
          <w:p w14:paraId="297FAE52" w14:textId="77777777" w:rsidR="00E355F6" w:rsidRDefault="00153E2A" w:rsidP="00721DB3">
            <w:pPr>
              <w:pStyle w:val="a5"/>
              <w:spacing w:line="210" w:lineRule="exact"/>
              <w:ind w:left="14" w:hanging="7"/>
              <w:rPr>
                <w:sz w:val="20"/>
              </w:rPr>
            </w:pPr>
            <w:r>
              <w:rPr>
                <w:spacing w:val="-2"/>
                <w:sz w:val="20"/>
              </w:rPr>
              <w:t>10,938</w:t>
            </w:r>
          </w:p>
        </w:tc>
        <w:tc>
          <w:tcPr>
            <w:tcW w:w="987" w:type="dxa"/>
          </w:tcPr>
          <w:p w14:paraId="224F549C" w14:textId="77777777" w:rsidR="00E355F6" w:rsidRDefault="00153E2A" w:rsidP="00721DB3">
            <w:pPr>
              <w:pStyle w:val="a5"/>
              <w:spacing w:line="210" w:lineRule="exact"/>
              <w:ind w:left="14" w:hanging="7"/>
              <w:rPr>
                <w:sz w:val="20"/>
              </w:rPr>
            </w:pPr>
            <w:r>
              <w:rPr>
                <w:spacing w:val="-2"/>
                <w:sz w:val="20"/>
              </w:rPr>
              <w:t>0,091</w:t>
            </w:r>
          </w:p>
        </w:tc>
        <w:tc>
          <w:tcPr>
            <w:tcW w:w="1229" w:type="dxa"/>
          </w:tcPr>
          <w:p w14:paraId="586DAFD3" w14:textId="77777777" w:rsidR="00E355F6" w:rsidRDefault="00153E2A" w:rsidP="00721DB3">
            <w:pPr>
              <w:pStyle w:val="a5"/>
              <w:spacing w:line="210" w:lineRule="exact"/>
              <w:ind w:left="13" w:hanging="7"/>
              <w:rPr>
                <w:sz w:val="20"/>
              </w:rPr>
            </w:pPr>
            <w:r>
              <w:rPr>
                <w:spacing w:val="-2"/>
                <w:sz w:val="20"/>
              </w:rPr>
              <w:t>0,000170</w:t>
            </w:r>
          </w:p>
        </w:tc>
        <w:tc>
          <w:tcPr>
            <w:tcW w:w="1484" w:type="dxa"/>
          </w:tcPr>
          <w:p w14:paraId="02FF129D" w14:textId="77777777" w:rsidR="00E355F6" w:rsidRDefault="00153E2A" w:rsidP="00721DB3">
            <w:pPr>
              <w:pStyle w:val="a5"/>
              <w:spacing w:line="210" w:lineRule="exact"/>
              <w:ind w:left="13" w:hanging="7"/>
              <w:rPr>
                <w:sz w:val="20"/>
              </w:rPr>
            </w:pPr>
            <w:r>
              <w:rPr>
                <w:spacing w:val="-4"/>
                <w:sz w:val="20"/>
              </w:rPr>
              <w:t>7,56</w:t>
            </w:r>
          </w:p>
        </w:tc>
        <w:tc>
          <w:tcPr>
            <w:tcW w:w="1044" w:type="dxa"/>
          </w:tcPr>
          <w:p w14:paraId="0E79C62A" w14:textId="77777777" w:rsidR="00E355F6" w:rsidRDefault="00153E2A" w:rsidP="00721DB3">
            <w:pPr>
              <w:pStyle w:val="a5"/>
              <w:spacing w:line="210" w:lineRule="exact"/>
              <w:ind w:left="13" w:hanging="7"/>
              <w:rPr>
                <w:sz w:val="20"/>
              </w:rPr>
            </w:pPr>
            <w:r>
              <w:rPr>
                <w:spacing w:val="-4"/>
                <w:sz w:val="20"/>
              </w:rPr>
              <w:t>-13,4</w:t>
            </w:r>
          </w:p>
        </w:tc>
        <w:tc>
          <w:tcPr>
            <w:tcW w:w="1483" w:type="dxa"/>
          </w:tcPr>
          <w:p w14:paraId="70B3E46B" w14:textId="77777777" w:rsidR="00E355F6" w:rsidRDefault="00153E2A" w:rsidP="00721DB3">
            <w:pPr>
              <w:pStyle w:val="a5"/>
              <w:spacing w:line="210" w:lineRule="exact"/>
              <w:ind w:left="13" w:hanging="7"/>
              <w:rPr>
                <w:sz w:val="20"/>
              </w:rPr>
            </w:pPr>
            <w:r>
              <w:rPr>
                <w:spacing w:val="-5"/>
                <w:sz w:val="20"/>
              </w:rPr>
              <w:t>876</w:t>
            </w:r>
          </w:p>
        </w:tc>
      </w:tr>
      <w:tr w:rsidR="00E355F6" w14:paraId="7C0C8BDD" w14:textId="77777777" w:rsidTr="00662604">
        <w:trPr>
          <w:trHeight w:val="232"/>
        </w:trPr>
        <w:tc>
          <w:tcPr>
            <w:tcW w:w="561" w:type="dxa"/>
          </w:tcPr>
          <w:p w14:paraId="280EC711" w14:textId="77777777" w:rsidR="00E355F6" w:rsidRDefault="00153E2A" w:rsidP="00721DB3">
            <w:pPr>
              <w:pStyle w:val="a5"/>
              <w:spacing w:line="212" w:lineRule="exact"/>
              <w:ind w:left="102" w:hanging="7"/>
              <w:jc w:val="center"/>
              <w:rPr>
                <w:sz w:val="20"/>
              </w:rPr>
            </w:pPr>
            <w:r>
              <w:rPr>
                <w:spacing w:val="-5"/>
                <w:sz w:val="20"/>
              </w:rPr>
              <w:t>29</w:t>
            </w:r>
          </w:p>
        </w:tc>
        <w:tc>
          <w:tcPr>
            <w:tcW w:w="652" w:type="dxa"/>
          </w:tcPr>
          <w:p w14:paraId="59F7B0F0" w14:textId="77777777" w:rsidR="00E355F6" w:rsidRDefault="00153E2A" w:rsidP="00721DB3">
            <w:pPr>
              <w:pStyle w:val="a5"/>
              <w:spacing w:line="212" w:lineRule="exact"/>
              <w:ind w:left="18" w:hanging="7"/>
              <w:rPr>
                <w:sz w:val="20"/>
              </w:rPr>
            </w:pPr>
            <w:r>
              <w:rPr>
                <w:spacing w:val="-2"/>
                <w:sz w:val="20"/>
              </w:rPr>
              <w:t>119,00</w:t>
            </w:r>
          </w:p>
        </w:tc>
        <w:tc>
          <w:tcPr>
            <w:tcW w:w="766" w:type="dxa"/>
          </w:tcPr>
          <w:p w14:paraId="0E4BD842" w14:textId="77777777" w:rsidR="00E355F6" w:rsidRDefault="00153E2A" w:rsidP="00721DB3">
            <w:pPr>
              <w:pStyle w:val="a5"/>
              <w:spacing w:line="212" w:lineRule="exact"/>
              <w:ind w:left="18" w:hanging="7"/>
              <w:rPr>
                <w:sz w:val="20"/>
              </w:rPr>
            </w:pPr>
            <w:r>
              <w:rPr>
                <w:spacing w:val="-4"/>
                <w:sz w:val="20"/>
              </w:rPr>
              <w:t>0,20</w:t>
            </w:r>
          </w:p>
        </w:tc>
        <w:tc>
          <w:tcPr>
            <w:tcW w:w="920" w:type="dxa"/>
          </w:tcPr>
          <w:p w14:paraId="0EB41321" w14:textId="77777777" w:rsidR="00E355F6" w:rsidRDefault="00153E2A" w:rsidP="00721DB3">
            <w:pPr>
              <w:pStyle w:val="a5"/>
              <w:spacing w:line="212" w:lineRule="exact"/>
              <w:ind w:left="17" w:hanging="7"/>
              <w:rPr>
                <w:sz w:val="20"/>
              </w:rPr>
            </w:pPr>
            <w:r>
              <w:rPr>
                <w:spacing w:val="-4"/>
                <w:sz w:val="20"/>
              </w:rPr>
              <w:t>1984</w:t>
            </w:r>
          </w:p>
        </w:tc>
        <w:tc>
          <w:tcPr>
            <w:tcW w:w="920" w:type="dxa"/>
            <w:tcBorders>
              <w:top w:val="single" w:sz="8" w:space="0" w:color="000000"/>
              <w:bottom w:val="single" w:sz="8" w:space="0" w:color="000000"/>
              <w:right w:val="single" w:sz="8" w:space="0" w:color="000000"/>
            </w:tcBorders>
          </w:tcPr>
          <w:p w14:paraId="2D4E807A" w14:textId="77777777" w:rsidR="00E355F6" w:rsidRDefault="00153E2A" w:rsidP="00721DB3">
            <w:pPr>
              <w:pStyle w:val="a5"/>
              <w:spacing w:line="212" w:lineRule="exact"/>
              <w:ind w:left="12" w:hanging="7"/>
              <w:rPr>
                <w:sz w:val="20"/>
              </w:rPr>
            </w:pPr>
            <w:r>
              <w:rPr>
                <w:spacing w:val="-5"/>
                <w:sz w:val="20"/>
              </w:rPr>
              <w:t>41</w:t>
            </w:r>
          </w:p>
        </w:tc>
        <w:tc>
          <w:tcPr>
            <w:tcW w:w="1295" w:type="dxa"/>
            <w:tcBorders>
              <w:left w:val="single" w:sz="8" w:space="0" w:color="000000"/>
            </w:tcBorders>
          </w:tcPr>
          <w:p w14:paraId="37A39798" w14:textId="77777777" w:rsidR="00E355F6" w:rsidRDefault="00153E2A" w:rsidP="00721DB3">
            <w:pPr>
              <w:pStyle w:val="a5"/>
              <w:spacing w:line="212" w:lineRule="exact"/>
              <w:ind w:left="11" w:hanging="7"/>
              <w:rPr>
                <w:sz w:val="20"/>
              </w:rPr>
            </w:pPr>
            <w:r>
              <w:rPr>
                <w:spacing w:val="-2"/>
                <w:sz w:val="20"/>
              </w:rPr>
              <w:t>0,000174588</w:t>
            </w:r>
          </w:p>
        </w:tc>
        <w:tc>
          <w:tcPr>
            <w:tcW w:w="1117" w:type="dxa"/>
          </w:tcPr>
          <w:p w14:paraId="19FB82CE" w14:textId="77777777" w:rsidR="00E355F6" w:rsidRDefault="00153E2A" w:rsidP="00721DB3">
            <w:pPr>
              <w:pStyle w:val="a5"/>
              <w:spacing w:line="212" w:lineRule="exact"/>
              <w:ind w:left="15" w:hanging="7"/>
              <w:rPr>
                <w:sz w:val="20"/>
              </w:rPr>
            </w:pPr>
            <w:r>
              <w:rPr>
                <w:spacing w:val="-2"/>
                <w:sz w:val="20"/>
              </w:rPr>
              <w:t>0,0000208</w:t>
            </w:r>
          </w:p>
        </w:tc>
        <w:tc>
          <w:tcPr>
            <w:tcW w:w="1134" w:type="dxa"/>
          </w:tcPr>
          <w:p w14:paraId="60D5D17B" w14:textId="77777777" w:rsidR="00E355F6" w:rsidRDefault="00153E2A" w:rsidP="00721DB3">
            <w:pPr>
              <w:pStyle w:val="a5"/>
              <w:spacing w:line="212" w:lineRule="exact"/>
              <w:ind w:left="12" w:hanging="7"/>
              <w:rPr>
                <w:sz w:val="20"/>
              </w:rPr>
            </w:pPr>
            <w:r>
              <w:rPr>
                <w:spacing w:val="-4"/>
                <w:sz w:val="20"/>
              </w:rPr>
              <w:t>1000</w:t>
            </w:r>
          </w:p>
        </w:tc>
        <w:tc>
          <w:tcPr>
            <w:tcW w:w="1106" w:type="dxa"/>
          </w:tcPr>
          <w:p w14:paraId="05D241D1" w14:textId="77777777" w:rsidR="00E355F6" w:rsidRDefault="00153E2A" w:rsidP="00721DB3">
            <w:pPr>
              <w:pStyle w:val="a5"/>
              <w:spacing w:line="212" w:lineRule="exact"/>
              <w:ind w:left="14" w:hanging="7"/>
              <w:rPr>
                <w:sz w:val="20"/>
              </w:rPr>
            </w:pPr>
            <w:r>
              <w:rPr>
                <w:spacing w:val="-2"/>
                <w:sz w:val="20"/>
              </w:rPr>
              <w:t>10,938</w:t>
            </w:r>
          </w:p>
        </w:tc>
        <w:tc>
          <w:tcPr>
            <w:tcW w:w="987" w:type="dxa"/>
          </w:tcPr>
          <w:p w14:paraId="6E339224" w14:textId="77777777" w:rsidR="00E355F6" w:rsidRDefault="00153E2A" w:rsidP="00721DB3">
            <w:pPr>
              <w:pStyle w:val="a5"/>
              <w:spacing w:line="212" w:lineRule="exact"/>
              <w:ind w:left="14" w:hanging="7"/>
              <w:rPr>
                <w:sz w:val="20"/>
              </w:rPr>
            </w:pPr>
            <w:r>
              <w:rPr>
                <w:spacing w:val="-2"/>
                <w:sz w:val="20"/>
              </w:rPr>
              <w:t>0,091</w:t>
            </w:r>
          </w:p>
        </w:tc>
        <w:tc>
          <w:tcPr>
            <w:tcW w:w="1229" w:type="dxa"/>
          </w:tcPr>
          <w:p w14:paraId="4B7A5727" w14:textId="77777777" w:rsidR="00E355F6" w:rsidRDefault="00153E2A" w:rsidP="00721DB3">
            <w:pPr>
              <w:pStyle w:val="a5"/>
              <w:spacing w:line="212" w:lineRule="exact"/>
              <w:ind w:left="13" w:hanging="7"/>
              <w:rPr>
                <w:sz w:val="20"/>
              </w:rPr>
            </w:pPr>
            <w:r>
              <w:rPr>
                <w:spacing w:val="-2"/>
                <w:sz w:val="20"/>
              </w:rPr>
              <w:t>0,000226</w:t>
            </w:r>
          </w:p>
        </w:tc>
        <w:tc>
          <w:tcPr>
            <w:tcW w:w="1484" w:type="dxa"/>
          </w:tcPr>
          <w:p w14:paraId="2F6E588C" w14:textId="77777777" w:rsidR="00E355F6" w:rsidRDefault="00153E2A" w:rsidP="00721DB3">
            <w:pPr>
              <w:pStyle w:val="a5"/>
              <w:spacing w:line="212" w:lineRule="exact"/>
              <w:ind w:left="13" w:hanging="7"/>
              <w:rPr>
                <w:sz w:val="20"/>
              </w:rPr>
            </w:pPr>
            <w:r>
              <w:rPr>
                <w:spacing w:val="-4"/>
                <w:sz w:val="20"/>
              </w:rPr>
              <w:t>7,56</w:t>
            </w:r>
          </w:p>
        </w:tc>
        <w:tc>
          <w:tcPr>
            <w:tcW w:w="1044" w:type="dxa"/>
          </w:tcPr>
          <w:p w14:paraId="3747C37C" w14:textId="77777777" w:rsidR="00E355F6" w:rsidRDefault="00153E2A" w:rsidP="00721DB3">
            <w:pPr>
              <w:pStyle w:val="a5"/>
              <w:spacing w:line="212" w:lineRule="exact"/>
              <w:ind w:left="13" w:hanging="7"/>
              <w:rPr>
                <w:sz w:val="20"/>
              </w:rPr>
            </w:pPr>
            <w:r>
              <w:rPr>
                <w:spacing w:val="-4"/>
                <w:sz w:val="20"/>
              </w:rPr>
              <w:t>-13,4</w:t>
            </w:r>
          </w:p>
        </w:tc>
        <w:tc>
          <w:tcPr>
            <w:tcW w:w="1483" w:type="dxa"/>
          </w:tcPr>
          <w:p w14:paraId="5723309B" w14:textId="77777777" w:rsidR="00E355F6" w:rsidRDefault="00153E2A" w:rsidP="00721DB3">
            <w:pPr>
              <w:pStyle w:val="a5"/>
              <w:spacing w:line="212" w:lineRule="exact"/>
              <w:ind w:left="13" w:hanging="7"/>
              <w:rPr>
                <w:sz w:val="20"/>
              </w:rPr>
            </w:pPr>
            <w:r>
              <w:rPr>
                <w:spacing w:val="-5"/>
                <w:sz w:val="20"/>
              </w:rPr>
              <w:t>876</w:t>
            </w:r>
          </w:p>
        </w:tc>
      </w:tr>
    </w:tbl>
    <w:p w14:paraId="085E8A29" w14:textId="77777777" w:rsidR="00E355F6" w:rsidRDefault="00E355F6">
      <w:pPr>
        <w:pStyle w:val="a5"/>
        <w:spacing w:line="212" w:lineRule="exact"/>
        <w:rPr>
          <w:sz w:val="20"/>
        </w:rPr>
        <w:sectPr w:rsidR="00E355F6">
          <w:pgSz w:w="16840" w:h="11910" w:orient="landscape"/>
          <w:pgMar w:top="1100" w:right="425" w:bottom="280" w:left="1559" w:header="747" w:footer="0" w:gutter="0"/>
          <w:cols w:space="720"/>
        </w:sectPr>
      </w:pPr>
    </w:p>
    <w:p w14:paraId="2DE6F786" w14:textId="77777777" w:rsidR="00E355F6" w:rsidRDefault="00E355F6">
      <w:pPr>
        <w:pStyle w:val="a3"/>
        <w:spacing w:before="5"/>
        <w:ind w:left="0"/>
        <w:jc w:val="left"/>
        <w:rPr>
          <w:sz w:val="7"/>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383"/>
        <w:gridCol w:w="987"/>
        <w:gridCol w:w="987"/>
        <w:gridCol w:w="987"/>
        <w:gridCol w:w="1229"/>
        <w:gridCol w:w="1484"/>
        <w:gridCol w:w="1044"/>
        <w:gridCol w:w="1483"/>
      </w:tblGrid>
      <w:tr w:rsidR="00662604" w14:paraId="27762659" w14:textId="77777777" w:rsidTr="00A32F02">
        <w:trPr>
          <w:trHeight w:val="1701"/>
        </w:trPr>
        <w:tc>
          <w:tcPr>
            <w:tcW w:w="561" w:type="dxa"/>
          </w:tcPr>
          <w:p w14:paraId="69DA1D7C" w14:textId="77777777" w:rsidR="00662604" w:rsidRPr="00662604" w:rsidRDefault="00662604" w:rsidP="00662604">
            <w:pPr>
              <w:pStyle w:val="a5"/>
              <w:ind w:left="0" w:firstLine="0"/>
              <w:jc w:val="center"/>
              <w:rPr>
                <w:b/>
                <w:bCs/>
                <w:sz w:val="20"/>
              </w:rPr>
            </w:pPr>
          </w:p>
          <w:p w14:paraId="6FAA04D9" w14:textId="77777777" w:rsidR="00662604" w:rsidRPr="00662604" w:rsidRDefault="00662604" w:rsidP="00662604">
            <w:pPr>
              <w:pStyle w:val="a5"/>
              <w:spacing w:before="37"/>
              <w:ind w:left="0" w:firstLine="0"/>
              <w:jc w:val="center"/>
              <w:rPr>
                <w:b/>
                <w:bCs/>
                <w:sz w:val="20"/>
              </w:rPr>
            </w:pPr>
          </w:p>
          <w:p w14:paraId="02436FC1" w14:textId="6888DAC3" w:rsidR="00662604" w:rsidRDefault="00662604" w:rsidP="00662604">
            <w:pPr>
              <w:pStyle w:val="a5"/>
              <w:spacing w:line="244" w:lineRule="auto"/>
              <w:ind w:left="-8" w:right="89" w:firstLine="8"/>
              <w:jc w:val="center"/>
              <w:rPr>
                <w:b/>
                <w:i/>
                <w:sz w:val="20"/>
              </w:rPr>
            </w:pPr>
            <w:r w:rsidRPr="00662604">
              <w:rPr>
                <w:b/>
                <w:bCs/>
                <w:spacing w:val="-10"/>
                <w:sz w:val="20"/>
              </w:rPr>
              <w:t>№</w:t>
            </w:r>
            <w:r w:rsidRPr="00662604">
              <w:rPr>
                <w:b/>
                <w:bCs/>
                <w:spacing w:val="-4"/>
                <w:sz w:val="20"/>
              </w:rPr>
              <w:t xml:space="preserve"> </w:t>
            </w:r>
            <w:proofErr w:type="spellStart"/>
            <w:r w:rsidRPr="00662604">
              <w:rPr>
                <w:b/>
                <w:bCs/>
                <w:spacing w:val="-4"/>
                <w:sz w:val="20"/>
              </w:rPr>
              <w:t>уч</w:t>
            </w:r>
            <w:proofErr w:type="spellEnd"/>
            <w:r w:rsidRPr="00662604">
              <w:rPr>
                <w:b/>
                <w:bCs/>
                <w:spacing w:val="-4"/>
                <w:sz w:val="20"/>
              </w:rPr>
              <w:t>-</w:t>
            </w:r>
            <w:r w:rsidRPr="00662604">
              <w:rPr>
                <w:b/>
                <w:bCs/>
                <w:spacing w:val="-6"/>
                <w:sz w:val="20"/>
              </w:rPr>
              <w:t>ка</w:t>
            </w:r>
          </w:p>
        </w:tc>
        <w:tc>
          <w:tcPr>
            <w:tcW w:w="652" w:type="dxa"/>
          </w:tcPr>
          <w:p w14:paraId="7CD67DFB" w14:textId="77777777" w:rsidR="00662604" w:rsidRPr="00662604" w:rsidRDefault="00662604" w:rsidP="00662604">
            <w:pPr>
              <w:pStyle w:val="a5"/>
              <w:ind w:left="0" w:firstLine="0"/>
              <w:jc w:val="center"/>
              <w:rPr>
                <w:b/>
                <w:bCs/>
                <w:sz w:val="20"/>
              </w:rPr>
            </w:pPr>
          </w:p>
          <w:p w14:paraId="4BABF8C0" w14:textId="77777777" w:rsidR="00662604" w:rsidRPr="00662604" w:rsidRDefault="00662604" w:rsidP="00662604">
            <w:pPr>
              <w:pStyle w:val="a5"/>
              <w:spacing w:before="37"/>
              <w:ind w:left="0" w:firstLine="0"/>
              <w:jc w:val="center"/>
              <w:rPr>
                <w:b/>
                <w:bCs/>
                <w:sz w:val="20"/>
              </w:rPr>
            </w:pPr>
          </w:p>
          <w:p w14:paraId="55153CBB" w14:textId="1F72AD40" w:rsidR="00662604" w:rsidRDefault="00662604" w:rsidP="00662604">
            <w:pPr>
              <w:pStyle w:val="a5"/>
              <w:spacing w:line="244" w:lineRule="auto"/>
              <w:ind w:left="-8" w:right="61" w:firstLine="8"/>
              <w:jc w:val="center"/>
              <w:rPr>
                <w:b/>
                <w:i/>
                <w:sz w:val="20"/>
              </w:rPr>
            </w:pPr>
            <w:r w:rsidRPr="00662604">
              <w:rPr>
                <w:b/>
                <w:bCs/>
                <w:spacing w:val="-2"/>
                <w:sz w:val="20"/>
              </w:rPr>
              <w:t>Длина участ</w:t>
            </w:r>
            <w:r w:rsidRPr="00662604">
              <w:rPr>
                <w:b/>
                <w:bCs/>
                <w:sz w:val="20"/>
              </w:rPr>
              <w:t>ка, м</w:t>
            </w:r>
          </w:p>
        </w:tc>
        <w:tc>
          <w:tcPr>
            <w:tcW w:w="766" w:type="dxa"/>
          </w:tcPr>
          <w:p w14:paraId="33251886" w14:textId="77777777" w:rsidR="00662604" w:rsidRPr="00662604" w:rsidRDefault="00662604" w:rsidP="00662604">
            <w:pPr>
              <w:pStyle w:val="a5"/>
              <w:spacing w:before="199"/>
              <w:ind w:left="0" w:firstLine="0"/>
              <w:jc w:val="center"/>
              <w:rPr>
                <w:b/>
                <w:bCs/>
                <w:sz w:val="20"/>
              </w:rPr>
            </w:pPr>
          </w:p>
          <w:p w14:paraId="4A82AC2D" w14:textId="312A8D92" w:rsidR="00662604" w:rsidRDefault="00662604" w:rsidP="00662604">
            <w:pPr>
              <w:pStyle w:val="a5"/>
              <w:spacing w:before="1" w:line="244" w:lineRule="auto"/>
              <w:ind w:left="-8" w:right="69" w:firstLine="8"/>
              <w:jc w:val="center"/>
              <w:rPr>
                <w:b/>
                <w:i/>
                <w:sz w:val="20"/>
              </w:rPr>
            </w:pPr>
            <w:proofErr w:type="spellStart"/>
            <w:r w:rsidRPr="00662604">
              <w:rPr>
                <w:b/>
                <w:bCs/>
                <w:spacing w:val="-4"/>
                <w:sz w:val="20"/>
              </w:rPr>
              <w:t>Диа</w:t>
            </w:r>
            <w:proofErr w:type="spellEnd"/>
            <w:r w:rsidRPr="00662604">
              <w:rPr>
                <w:b/>
                <w:bCs/>
                <w:spacing w:val="-4"/>
                <w:sz w:val="20"/>
              </w:rPr>
              <w:t xml:space="preserve">-метр </w:t>
            </w:r>
            <w:proofErr w:type="spellStart"/>
            <w:r w:rsidRPr="00662604">
              <w:rPr>
                <w:b/>
                <w:bCs/>
                <w:spacing w:val="-2"/>
                <w:sz w:val="20"/>
              </w:rPr>
              <w:t>участ</w:t>
            </w:r>
            <w:proofErr w:type="spellEnd"/>
            <w:r w:rsidRPr="00662604">
              <w:rPr>
                <w:b/>
                <w:bCs/>
                <w:spacing w:val="-2"/>
                <w:sz w:val="20"/>
              </w:rPr>
              <w:t>-</w:t>
            </w:r>
            <w:r w:rsidRPr="00662604">
              <w:rPr>
                <w:b/>
                <w:bCs/>
                <w:sz w:val="20"/>
              </w:rPr>
              <w:t>ка, м</w:t>
            </w:r>
          </w:p>
        </w:tc>
        <w:tc>
          <w:tcPr>
            <w:tcW w:w="920" w:type="dxa"/>
          </w:tcPr>
          <w:p w14:paraId="51E4BEB5" w14:textId="77777777" w:rsidR="00662604" w:rsidRPr="00662604" w:rsidRDefault="00662604" w:rsidP="00662604">
            <w:pPr>
              <w:pStyle w:val="a5"/>
              <w:spacing w:before="82"/>
              <w:ind w:left="0" w:firstLine="0"/>
              <w:jc w:val="center"/>
              <w:rPr>
                <w:b/>
                <w:bCs/>
                <w:sz w:val="20"/>
              </w:rPr>
            </w:pPr>
          </w:p>
          <w:p w14:paraId="4F7510AD" w14:textId="77777777" w:rsidR="00662604" w:rsidRPr="00662604" w:rsidRDefault="00662604" w:rsidP="00662604">
            <w:pPr>
              <w:pStyle w:val="a5"/>
              <w:spacing w:line="244" w:lineRule="auto"/>
              <w:ind w:left="0" w:right="120" w:firstLine="0"/>
              <w:jc w:val="center"/>
              <w:rPr>
                <w:b/>
                <w:bCs/>
                <w:sz w:val="20"/>
              </w:rPr>
            </w:pPr>
            <w:r w:rsidRPr="00662604">
              <w:rPr>
                <w:b/>
                <w:bCs/>
                <w:spacing w:val="-4"/>
                <w:sz w:val="20"/>
              </w:rPr>
              <w:t xml:space="preserve">Год </w:t>
            </w:r>
            <w:r w:rsidRPr="00662604">
              <w:rPr>
                <w:b/>
                <w:bCs/>
                <w:spacing w:val="-2"/>
                <w:sz w:val="20"/>
              </w:rPr>
              <w:t>послед-</w:t>
            </w:r>
            <w:r w:rsidRPr="00662604">
              <w:rPr>
                <w:b/>
                <w:bCs/>
                <w:spacing w:val="-4"/>
                <w:sz w:val="20"/>
              </w:rPr>
              <w:t>ней</w:t>
            </w:r>
          </w:p>
          <w:p w14:paraId="18FF0D36" w14:textId="590D9E67" w:rsidR="00662604" w:rsidRDefault="00662604" w:rsidP="00662604">
            <w:pPr>
              <w:pStyle w:val="a5"/>
              <w:spacing w:before="2" w:line="244" w:lineRule="auto"/>
              <w:ind w:left="-8" w:right="2" w:firstLine="8"/>
              <w:jc w:val="center"/>
              <w:rPr>
                <w:b/>
                <w:i/>
                <w:sz w:val="20"/>
              </w:rPr>
            </w:pPr>
            <w:proofErr w:type="spellStart"/>
            <w:r w:rsidRPr="00662604">
              <w:rPr>
                <w:b/>
                <w:bCs/>
                <w:spacing w:val="-2"/>
                <w:sz w:val="20"/>
              </w:rPr>
              <w:t>реконстр</w:t>
            </w:r>
            <w:proofErr w:type="spellEnd"/>
            <w:r w:rsidRPr="00662604">
              <w:rPr>
                <w:b/>
                <w:bCs/>
                <w:spacing w:val="-2"/>
                <w:sz w:val="20"/>
              </w:rPr>
              <w:t xml:space="preserve"> </w:t>
            </w:r>
            <w:proofErr w:type="spellStart"/>
            <w:r w:rsidRPr="00662604">
              <w:rPr>
                <w:b/>
                <w:bCs/>
                <w:spacing w:val="-2"/>
                <w:sz w:val="20"/>
              </w:rPr>
              <w:t>укции</w:t>
            </w:r>
            <w:proofErr w:type="spellEnd"/>
          </w:p>
        </w:tc>
        <w:tc>
          <w:tcPr>
            <w:tcW w:w="920" w:type="dxa"/>
            <w:tcBorders>
              <w:bottom w:val="single" w:sz="8" w:space="0" w:color="000000"/>
            </w:tcBorders>
          </w:tcPr>
          <w:p w14:paraId="056467CE" w14:textId="77777777" w:rsidR="00662604" w:rsidRPr="00662604" w:rsidRDefault="00662604" w:rsidP="00662604">
            <w:pPr>
              <w:pStyle w:val="a5"/>
              <w:spacing w:before="31"/>
              <w:ind w:left="0" w:firstLine="0"/>
              <w:jc w:val="center"/>
              <w:rPr>
                <w:b/>
                <w:bCs/>
                <w:sz w:val="20"/>
              </w:rPr>
            </w:pPr>
          </w:p>
          <w:p w14:paraId="2A0D0233" w14:textId="77EEF1EB" w:rsidR="00662604" w:rsidRDefault="00662604" w:rsidP="00662604">
            <w:pPr>
              <w:pStyle w:val="a5"/>
              <w:spacing w:before="1" w:line="244" w:lineRule="auto"/>
              <w:ind w:left="-8" w:right="25" w:firstLine="8"/>
              <w:jc w:val="center"/>
              <w:rPr>
                <w:b/>
                <w:i/>
                <w:sz w:val="20"/>
              </w:rPr>
            </w:pPr>
            <w:proofErr w:type="spellStart"/>
            <w:r w:rsidRPr="00662604">
              <w:rPr>
                <w:b/>
                <w:bCs/>
                <w:spacing w:val="-2"/>
                <w:sz w:val="20"/>
              </w:rPr>
              <w:t>Продолж</w:t>
            </w:r>
            <w:proofErr w:type="spellEnd"/>
            <w:r w:rsidRPr="00662604">
              <w:rPr>
                <w:b/>
                <w:bCs/>
                <w:spacing w:val="-2"/>
                <w:sz w:val="20"/>
              </w:rPr>
              <w:t xml:space="preserve"> </w:t>
            </w:r>
            <w:proofErr w:type="spellStart"/>
            <w:r w:rsidRPr="00662604">
              <w:rPr>
                <w:b/>
                <w:bCs/>
                <w:spacing w:val="-2"/>
                <w:sz w:val="20"/>
              </w:rPr>
              <w:t>итель-ность</w:t>
            </w:r>
            <w:proofErr w:type="spellEnd"/>
            <w:r w:rsidRPr="00662604">
              <w:rPr>
                <w:b/>
                <w:bCs/>
                <w:spacing w:val="-2"/>
                <w:sz w:val="20"/>
              </w:rPr>
              <w:t xml:space="preserve"> </w:t>
            </w:r>
            <w:proofErr w:type="spellStart"/>
            <w:r w:rsidRPr="00662604">
              <w:rPr>
                <w:b/>
                <w:bCs/>
                <w:spacing w:val="-2"/>
                <w:sz w:val="20"/>
              </w:rPr>
              <w:t>эксплу-атации</w:t>
            </w:r>
            <w:proofErr w:type="spellEnd"/>
          </w:p>
        </w:tc>
        <w:tc>
          <w:tcPr>
            <w:tcW w:w="1295" w:type="dxa"/>
          </w:tcPr>
          <w:p w14:paraId="065EA176" w14:textId="77777777" w:rsidR="00662604" w:rsidRPr="00662604" w:rsidRDefault="00662604" w:rsidP="00662604">
            <w:pPr>
              <w:pStyle w:val="a5"/>
              <w:ind w:left="0" w:firstLine="0"/>
              <w:jc w:val="center"/>
              <w:rPr>
                <w:b/>
                <w:bCs/>
                <w:sz w:val="20"/>
              </w:rPr>
            </w:pPr>
          </w:p>
          <w:p w14:paraId="7764CF15" w14:textId="77777777" w:rsidR="00662604" w:rsidRPr="00662604" w:rsidRDefault="00662604" w:rsidP="00662604">
            <w:pPr>
              <w:pStyle w:val="a5"/>
              <w:spacing w:before="37"/>
              <w:ind w:left="0" w:firstLine="0"/>
              <w:jc w:val="center"/>
              <w:rPr>
                <w:b/>
                <w:bCs/>
                <w:sz w:val="20"/>
              </w:rPr>
            </w:pPr>
          </w:p>
          <w:p w14:paraId="35A734BC" w14:textId="716940B4" w:rsidR="00662604" w:rsidRDefault="00662604" w:rsidP="00662604">
            <w:pPr>
              <w:pStyle w:val="a5"/>
              <w:spacing w:line="244" w:lineRule="auto"/>
              <w:ind w:left="-8" w:right="9" w:firstLine="8"/>
              <w:jc w:val="center"/>
              <w:rPr>
                <w:b/>
                <w:sz w:val="20"/>
              </w:rPr>
            </w:pPr>
            <w:proofErr w:type="spellStart"/>
            <w:r w:rsidRPr="00662604">
              <w:rPr>
                <w:b/>
                <w:bCs/>
                <w:spacing w:val="-2"/>
                <w:sz w:val="20"/>
              </w:rPr>
              <w:t>Интенсив-</w:t>
            </w:r>
            <w:r w:rsidRPr="00662604">
              <w:rPr>
                <w:b/>
                <w:bCs/>
                <w:sz w:val="20"/>
              </w:rPr>
              <w:t>ность</w:t>
            </w:r>
            <w:proofErr w:type="spellEnd"/>
            <w:r w:rsidRPr="00662604">
              <w:rPr>
                <w:b/>
                <w:bCs/>
                <w:spacing w:val="-13"/>
                <w:sz w:val="20"/>
              </w:rPr>
              <w:t xml:space="preserve"> </w:t>
            </w:r>
            <w:r w:rsidRPr="00662604">
              <w:rPr>
                <w:b/>
                <w:bCs/>
                <w:sz w:val="20"/>
              </w:rPr>
              <w:t>отказов λ, 1/(</w:t>
            </w:r>
            <w:proofErr w:type="spellStart"/>
            <w:r w:rsidRPr="00662604">
              <w:rPr>
                <w:b/>
                <w:bCs/>
                <w:sz w:val="20"/>
              </w:rPr>
              <w:t>км·ч</w:t>
            </w:r>
            <w:proofErr w:type="spellEnd"/>
            <w:r w:rsidRPr="00662604">
              <w:rPr>
                <w:b/>
                <w:bCs/>
                <w:sz w:val="20"/>
              </w:rPr>
              <w:t>)</w:t>
            </w:r>
          </w:p>
        </w:tc>
        <w:tc>
          <w:tcPr>
            <w:tcW w:w="1383" w:type="dxa"/>
          </w:tcPr>
          <w:p w14:paraId="637D3C43" w14:textId="77777777" w:rsidR="00662604" w:rsidRPr="00662604" w:rsidRDefault="00662604" w:rsidP="00662604">
            <w:pPr>
              <w:pStyle w:val="a5"/>
              <w:ind w:left="0" w:firstLine="0"/>
              <w:jc w:val="center"/>
              <w:rPr>
                <w:b/>
                <w:bCs/>
                <w:sz w:val="20"/>
              </w:rPr>
            </w:pPr>
          </w:p>
          <w:p w14:paraId="567DC84E" w14:textId="77777777" w:rsidR="00662604" w:rsidRPr="00662604" w:rsidRDefault="00662604" w:rsidP="00662604">
            <w:pPr>
              <w:pStyle w:val="a5"/>
              <w:spacing w:before="152"/>
              <w:ind w:left="0" w:firstLine="0"/>
              <w:jc w:val="center"/>
              <w:rPr>
                <w:b/>
                <w:bCs/>
                <w:sz w:val="20"/>
              </w:rPr>
            </w:pPr>
          </w:p>
          <w:p w14:paraId="327A3CBE" w14:textId="77777777" w:rsidR="00662604" w:rsidRPr="00662604" w:rsidRDefault="00662604" w:rsidP="00662604">
            <w:pPr>
              <w:pStyle w:val="a5"/>
              <w:spacing w:line="222" w:lineRule="exact"/>
              <w:ind w:left="0" w:firstLine="0"/>
              <w:jc w:val="center"/>
              <w:rPr>
                <w:b/>
                <w:bCs/>
                <w:sz w:val="20"/>
              </w:rPr>
            </w:pPr>
            <w:r w:rsidRPr="00662604">
              <w:rPr>
                <w:b/>
                <w:bCs/>
                <w:sz w:val="20"/>
              </w:rPr>
              <w:t>Поток</w:t>
            </w:r>
            <w:r w:rsidRPr="00662604">
              <w:rPr>
                <w:b/>
                <w:bCs/>
                <w:spacing w:val="-5"/>
                <w:sz w:val="20"/>
              </w:rPr>
              <w:t xml:space="preserve"> </w:t>
            </w:r>
            <w:r w:rsidRPr="00662604">
              <w:rPr>
                <w:b/>
                <w:bCs/>
                <w:spacing w:val="-2"/>
                <w:sz w:val="20"/>
              </w:rPr>
              <w:t>отказов,</w:t>
            </w:r>
          </w:p>
          <w:p w14:paraId="372FC798" w14:textId="167907CA" w:rsidR="00662604" w:rsidRDefault="00662604" w:rsidP="00662604">
            <w:pPr>
              <w:pStyle w:val="a5"/>
              <w:spacing w:line="249" w:lineRule="exact"/>
              <w:ind w:left="-8" w:firstLine="8"/>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987" w:type="dxa"/>
          </w:tcPr>
          <w:p w14:paraId="3F08F3C7" w14:textId="11E28B12" w:rsidR="00662604" w:rsidRDefault="00662604" w:rsidP="00662604">
            <w:pPr>
              <w:pStyle w:val="a5"/>
              <w:spacing w:before="144" w:line="244" w:lineRule="auto"/>
              <w:ind w:left="-8" w:right="2" w:firstLine="8"/>
              <w:jc w:val="center"/>
              <w:rPr>
                <w:rFonts w:ascii="Cambria Math" w:eastAsia="Cambria Math" w:hAnsi="Cambria Math"/>
                <w:position w:val="-3"/>
                <w:sz w:val="14"/>
              </w:rPr>
            </w:pPr>
            <w:proofErr w:type="spellStart"/>
            <w:r w:rsidRPr="00662604">
              <w:rPr>
                <w:b/>
                <w:bCs/>
                <w:spacing w:val="-2"/>
                <w:sz w:val="20"/>
              </w:rPr>
              <w:t>Расстоя-</w:t>
            </w:r>
            <w:r w:rsidRPr="00662604">
              <w:rPr>
                <w:b/>
                <w:bCs/>
                <w:sz w:val="20"/>
              </w:rPr>
              <w:t>ние</w:t>
            </w:r>
            <w:proofErr w:type="spellEnd"/>
            <w:r w:rsidRPr="00662604">
              <w:rPr>
                <w:b/>
                <w:bCs/>
                <w:spacing w:val="-13"/>
                <w:sz w:val="20"/>
              </w:rPr>
              <w:t xml:space="preserve"> </w:t>
            </w:r>
            <w:r w:rsidRPr="00662604">
              <w:rPr>
                <w:b/>
                <w:bCs/>
                <w:sz w:val="20"/>
              </w:rPr>
              <w:t xml:space="preserve">между </w:t>
            </w:r>
            <w:proofErr w:type="spellStart"/>
            <w:r w:rsidRPr="00662604">
              <w:rPr>
                <w:b/>
                <w:bCs/>
                <w:spacing w:val="-2"/>
                <w:sz w:val="20"/>
              </w:rPr>
              <w:t>секционир</w:t>
            </w:r>
            <w:proofErr w:type="spellEnd"/>
            <w:r w:rsidRPr="00662604">
              <w:rPr>
                <w:b/>
                <w:bCs/>
                <w:spacing w:val="-2"/>
                <w:sz w:val="20"/>
              </w:rPr>
              <w:t xml:space="preserve"> </w:t>
            </w:r>
            <w:proofErr w:type="spellStart"/>
            <w:r w:rsidRPr="00662604">
              <w:rPr>
                <w:b/>
                <w:bCs/>
                <w:spacing w:val="-2"/>
                <w:sz w:val="20"/>
              </w:rPr>
              <w:t>ующими</w:t>
            </w:r>
            <w:proofErr w:type="spellEnd"/>
            <w:r w:rsidRPr="00662604">
              <w:rPr>
                <w:b/>
                <w:bCs/>
                <w:spacing w:val="-2"/>
                <w:sz w:val="20"/>
              </w:rPr>
              <w:t xml:space="preserve"> задвижка </w:t>
            </w:r>
            <w:r w:rsidRPr="00662604">
              <w:rPr>
                <w:b/>
                <w:bCs/>
                <w:sz w:val="20"/>
              </w:rPr>
              <w:t xml:space="preserve">ми, </w:t>
            </w:r>
            <w:r w:rsidRPr="00662604">
              <w:rPr>
                <w:rFonts w:ascii="Cambria Math" w:eastAsia="Cambria Math" w:hAnsi="Cambria Math"/>
                <w:b/>
                <w:bCs/>
                <w:sz w:val="20"/>
              </w:rPr>
              <w:t>𝐿</w:t>
            </w:r>
            <w:proofErr w:type="spellStart"/>
            <w:r w:rsidRPr="00662604">
              <w:rPr>
                <w:rFonts w:ascii="Cambria Math" w:eastAsia="Cambria Math" w:hAnsi="Cambria Math"/>
                <w:b/>
                <w:bCs/>
                <w:position w:val="-3"/>
                <w:sz w:val="14"/>
              </w:rPr>
              <w:t>сз</w:t>
            </w:r>
            <w:proofErr w:type="spellEnd"/>
          </w:p>
        </w:tc>
        <w:tc>
          <w:tcPr>
            <w:tcW w:w="987" w:type="dxa"/>
          </w:tcPr>
          <w:p w14:paraId="3D3E4E79" w14:textId="77777777" w:rsidR="00662604" w:rsidRPr="00662604" w:rsidRDefault="00662604" w:rsidP="00662604">
            <w:pPr>
              <w:pStyle w:val="a5"/>
              <w:spacing w:before="24" w:line="244" w:lineRule="auto"/>
              <w:ind w:left="0" w:right="4" w:firstLine="0"/>
              <w:jc w:val="center"/>
              <w:rPr>
                <w:b/>
                <w:bCs/>
                <w:sz w:val="20"/>
              </w:rPr>
            </w:pPr>
            <w:r w:rsidRPr="00662604">
              <w:rPr>
                <w:b/>
                <w:bCs/>
                <w:spacing w:val="-2"/>
                <w:sz w:val="20"/>
              </w:rPr>
              <w:t>Среднее время</w:t>
            </w:r>
          </w:p>
          <w:p w14:paraId="1A55546C" w14:textId="77777777" w:rsidR="00662604" w:rsidRPr="00662604" w:rsidRDefault="00662604" w:rsidP="00662604">
            <w:pPr>
              <w:pStyle w:val="a5"/>
              <w:spacing w:before="1" w:line="244" w:lineRule="auto"/>
              <w:ind w:left="0" w:right="4" w:firstLine="0"/>
              <w:jc w:val="center"/>
              <w:rPr>
                <w:b/>
                <w:bCs/>
                <w:sz w:val="20"/>
              </w:rPr>
            </w:pPr>
            <w:proofErr w:type="spellStart"/>
            <w:r w:rsidRPr="00662604">
              <w:rPr>
                <w:b/>
                <w:bCs/>
                <w:spacing w:val="-2"/>
                <w:sz w:val="20"/>
              </w:rPr>
              <w:t>восстанов</w:t>
            </w:r>
            <w:proofErr w:type="spellEnd"/>
            <w:r w:rsidRPr="00662604">
              <w:rPr>
                <w:b/>
                <w:bCs/>
                <w:spacing w:val="-2"/>
                <w:sz w:val="20"/>
              </w:rPr>
              <w:t xml:space="preserve"> </w:t>
            </w:r>
            <w:proofErr w:type="spellStart"/>
            <w:r w:rsidRPr="00662604">
              <w:rPr>
                <w:b/>
                <w:bCs/>
                <w:spacing w:val="-2"/>
                <w:sz w:val="20"/>
              </w:rPr>
              <w:t>ление</w:t>
            </w:r>
            <w:proofErr w:type="spellEnd"/>
          </w:p>
          <w:p w14:paraId="21D6D4C8" w14:textId="56946C41" w:rsidR="00662604" w:rsidRDefault="00662604" w:rsidP="00662604">
            <w:pPr>
              <w:pStyle w:val="a5"/>
              <w:spacing w:line="244" w:lineRule="auto"/>
              <w:ind w:left="-8" w:right="18" w:firstLine="8"/>
              <w:jc w:val="center"/>
              <w:rPr>
                <w:b/>
                <w:i/>
                <w:sz w:val="20"/>
              </w:rPr>
            </w:pPr>
            <w:r w:rsidRPr="00662604">
              <w:rPr>
                <w:b/>
                <w:bCs/>
                <w:spacing w:val="-2"/>
                <w:sz w:val="20"/>
              </w:rPr>
              <w:t xml:space="preserve">участка тепловой </w:t>
            </w:r>
            <w:r w:rsidRPr="00662604">
              <w:rPr>
                <w:b/>
                <w:bCs/>
                <w:sz w:val="20"/>
              </w:rPr>
              <w:t>сети,</w:t>
            </w:r>
            <w:r w:rsidRPr="00662604">
              <w:rPr>
                <w:b/>
                <w:bCs/>
                <w:spacing w:val="10"/>
                <w:sz w:val="20"/>
              </w:rPr>
              <w:t xml:space="preserve"> </w:t>
            </w:r>
            <w:r w:rsidRPr="00662604">
              <w:rPr>
                <w:rFonts w:ascii="Cambria Math" w:eastAsia="Cambria Math" w:hAnsi="Cambria Math"/>
                <w:b/>
                <w:bCs/>
                <w:sz w:val="20"/>
              </w:rPr>
              <w:t>𝑧</w:t>
            </w:r>
            <w:r w:rsidRPr="00662604">
              <w:rPr>
                <w:rFonts w:ascii="Cambria Math" w:eastAsia="Cambria Math" w:hAnsi="Cambria Math"/>
                <w:b/>
                <w:bCs/>
                <w:sz w:val="20"/>
                <w:vertAlign w:val="superscript"/>
              </w:rPr>
              <w:t>в</w:t>
            </w:r>
            <w:r w:rsidRPr="00662604">
              <w:rPr>
                <w:b/>
                <w:bCs/>
                <w:sz w:val="20"/>
              </w:rPr>
              <w:t>,</w:t>
            </w:r>
            <w:r w:rsidRPr="00662604">
              <w:rPr>
                <w:b/>
                <w:bCs/>
                <w:spacing w:val="9"/>
                <w:sz w:val="20"/>
              </w:rPr>
              <w:t xml:space="preserve"> </w:t>
            </w:r>
            <w:r w:rsidRPr="00662604">
              <w:rPr>
                <w:b/>
                <w:bCs/>
                <w:spacing w:val="-10"/>
                <w:sz w:val="20"/>
              </w:rPr>
              <w:t>ч</w:t>
            </w:r>
          </w:p>
        </w:tc>
        <w:tc>
          <w:tcPr>
            <w:tcW w:w="987" w:type="dxa"/>
          </w:tcPr>
          <w:p w14:paraId="70522BAE" w14:textId="77777777" w:rsidR="00662604" w:rsidRPr="00662604" w:rsidRDefault="00662604" w:rsidP="00662604">
            <w:pPr>
              <w:pStyle w:val="a5"/>
              <w:spacing w:before="144" w:line="244" w:lineRule="auto"/>
              <w:ind w:left="0" w:firstLine="0"/>
              <w:jc w:val="center"/>
              <w:rPr>
                <w:b/>
                <w:bCs/>
                <w:sz w:val="20"/>
              </w:rPr>
            </w:pPr>
            <w:proofErr w:type="spellStart"/>
            <w:r w:rsidRPr="00662604">
              <w:rPr>
                <w:b/>
                <w:bCs/>
                <w:spacing w:val="-2"/>
                <w:sz w:val="20"/>
              </w:rPr>
              <w:t>Интенсив</w:t>
            </w:r>
            <w:proofErr w:type="spellEnd"/>
            <w:r w:rsidRPr="00662604">
              <w:rPr>
                <w:b/>
                <w:bCs/>
                <w:spacing w:val="-2"/>
                <w:sz w:val="20"/>
              </w:rPr>
              <w:t xml:space="preserve"> </w:t>
            </w:r>
            <w:proofErr w:type="spellStart"/>
            <w:r w:rsidRPr="00662604">
              <w:rPr>
                <w:b/>
                <w:bCs/>
                <w:spacing w:val="-2"/>
                <w:sz w:val="20"/>
              </w:rPr>
              <w:t>ность</w:t>
            </w:r>
            <w:proofErr w:type="spellEnd"/>
          </w:p>
          <w:p w14:paraId="1B629C2A" w14:textId="77777777" w:rsidR="00662604" w:rsidRPr="00662604" w:rsidRDefault="00662604" w:rsidP="00662604">
            <w:pPr>
              <w:pStyle w:val="a5"/>
              <w:spacing w:before="1" w:line="244" w:lineRule="auto"/>
              <w:ind w:left="0" w:firstLine="0"/>
              <w:jc w:val="center"/>
              <w:rPr>
                <w:b/>
                <w:bCs/>
                <w:sz w:val="20"/>
              </w:rPr>
            </w:pPr>
            <w:proofErr w:type="spellStart"/>
            <w:r w:rsidRPr="00662604">
              <w:rPr>
                <w:b/>
                <w:bCs/>
                <w:spacing w:val="-2"/>
                <w:sz w:val="20"/>
              </w:rPr>
              <w:t>восстанов</w:t>
            </w:r>
            <w:proofErr w:type="spellEnd"/>
            <w:r w:rsidRPr="00662604">
              <w:rPr>
                <w:b/>
                <w:bCs/>
                <w:spacing w:val="-2"/>
                <w:sz w:val="20"/>
              </w:rPr>
              <w:t xml:space="preserve"> </w:t>
            </w:r>
            <w:proofErr w:type="spellStart"/>
            <w:r w:rsidRPr="00662604">
              <w:rPr>
                <w:b/>
                <w:bCs/>
                <w:spacing w:val="-2"/>
                <w:sz w:val="20"/>
              </w:rPr>
              <w:t>ления</w:t>
            </w:r>
            <w:proofErr w:type="spellEnd"/>
          </w:p>
          <w:p w14:paraId="30A2959F" w14:textId="310DA4BE" w:rsidR="00662604" w:rsidRDefault="00662604" w:rsidP="00662604">
            <w:pPr>
              <w:pStyle w:val="a5"/>
              <w:spacing w:before="1" w:line="244" w:lineRule="auto"/>
              <w:ind w:left="-8" w:firstLine="8"/>
              <w:jc w:val="center"/>
              <w:rPr>
                <w:b/>
                <w:i/>
                <w:sz w:val="20"/>
              </w:rPr>
            </w:pPr>
            <w:r w:rsidRPr="00662604">
              <w:rPr>
                <w:b/>
                <w:bCs/>
                <w:spacing w:val="-2"/>
                <w:sz w:val="20"/>
              </w:rPr>
              <w:t xml:space="preserve">участка </w:t>
            </w:r>
            <w:r w:rsidRPr="00662604">
              <w:rPr>
                <w:b/>
                <w:bCs/>
                <w:sz w:val="20"/>
              </w:rPr>
              <w:t>μ, 1/ч</w:t>
            </w:r>
          </w:p>
        </w:tc>
        <w:tc>
          <w:tcPr>
            <w:tcW w:w="1229" w:type="dxa"/>
          </w:tcPr>
          <w:p w14:paraId="08DF4F3C" w14:textId="77777777" w:rsidR="00662604" w:rsidRPr="00662604" w:rsidRDefault="00662604" w:rsidP="00662604">
            <w:pPr>
              <w:pStyle w:val="a5"/>
              <w:ind w:left="0" w:firstLine="0"/>
              <w:jc w:val="center"/>
              <w:rPr>
                <w:b/>
                <w:bCs/>
                <w:sz w:val="20"/>
              </w:rPr>
            </w:pPr>
          </w:p>
          <w:p w14:paraId="79EF611F" w14:textId="77777777" w:rsidR="00662604" w:rsidRPr="00662604" w:rsidRDefault="00662604" w:rsidP="00662604">
            <w:pPr>
              <w:pStyle w:val="a5"/>
              <w:spacing w:before="137"/>
              <w:ind w:left="0" w:firstLine="0"/>
              <w:jc w:val="center"/>
              <w:rPr>
                <w:b/>
                <w:bCs/>
                <w:sz w:val="20"/>
              </w:rPr>
            </w:pPr>
          </w:p>
          <w:p w14:paraId="35F6C4F8" w14:textId="6F6DE888" w:rsidR="00662604" w:rsidRDefault="00662604" w:rsidP="00662604">
            <w:pPr>
              <w:pStyle w:val="a5"/>
              <w:ind w:left="-8" w:firstLine="8"/>
              <w:jc w:val="center"/>
              <w:rPr>
                <w:rFonts w:ascii="Cambria Math" w:eastAsia="Cambria Math" w:hAnsi="Cambria Math"/>
                <w:position w:val="-3"/>
                <w:sz w:val="14"/>
              </w:rPr>
            </w:pPr>
            <w:proofErr w:type="spellStart"/>
            <w:r w:rsidRPr="00662604">
              <w:rPr>
                <w:b/>
                <w:bCs/>
                <w:spacing w:val="-2"/>
                <w:sz w:val="20"/>
              </w:rPr>
              <w:t>Вероят-</w:t>
            </w:r>
            <w:r w:rsidRPr="00662604">
              <w:rPr>
                <w:b/>
                <w:bCs/>
                <w:sz w:val="20"/>
              </w:rPr>
              <w:t>ность</w:t>
            </w:r>
            <w:proofErr w:type="spellEnd"/>
            <w:r w:rsidRPr="00662604">
              <w:rPr>
                <w:b/>
                <w:bCs/>
                <w:sz w:val="20"/>
              </w:rPr>
              <w:t xml:space="preserve">, </w:t>
            </w:r>
            <w:r w:rsidRPr="00662604">
              <w:rPr>
                <w:rFonts w:ascii="Cambria Math" w:eastAsia="Cambria Math" w:hAnsi="Cambria Math"/>
                <w:b/>
                <w:bCs/>
                <w:spacing w:val="-5"/>
                <w:sz w:val="20"/>
              </w:rPr>
              <w:t>𝑝</w:t>
            </w:r>
            <w:r w:rsidRPr="00662604">
              <w:rPr>
                <w:rFonts w:ascii="Cambria Math" w:eastAsia="Cambria Math" w:hAnsi="Cambria Math"/>
                <w:b/>
                <w:bCs/>
                <w:spacing w:val="-5"/>
                <w:position w:val="-3"/>
                <w:sz w:val="14"/>
              </w:rPr>
              <w:t>𝑓</w:t>
            </w:r>
          </w:p>
        </w:tc>
        <w:tc>
          <w:tcPr>
            <w:tcW w:w="1484" w:type="dxa"/>
          </w:tcPr>
          <w:p w14:paraId="667E966D" w14:textId="77777777" w:rsidR="00662604" w:rsidRPr="00662604" w:rsidRDefault="00662604" w:rsidP="00662604">
            <w:pPr>
              <w:pStyle w:val="a5"/>
              <w:spacing w:line="244" w:lineRule="auto"/>
              <w:ind w:left="0" w:right="13" w:firstLine="0"/>
              <w:jc w:val="center"/>
              <w:rPr>
                <w:b/>
                <w:bCs/>
                <w:sz w:val="20"/>
              </w:rPr>
            </w:pPr>
            <w:r w:rsidRPr="00662604">
              <w:rPr>
                <w:b/>
                <w:bCs/>
                <w:spacing w:val="-2"/>
                <w:sz w:val="20"/>
              </w:rPr>
              <w:t xml:space="preserve">Температура </w:t>
            </w:r>
            <w:r w:rsidRPr="00662604">
              <w:rPr>
                <w:b/>
                <w:bCs/>
                <w:sz w:val="20"/>
              </w:rPr>
              <w:t xml:space="preserve">воздуха в </w:t>
            </w:r>
            <w:r w:rsidRPr="00662604">
              <w:rPr>
                <w:b/>
                <w:bCs/>
                <w:spacing w:val="-2"/>
                <w:sz w:val="20"/>
              </w:rPr>
              <w:t xml:space="preserve">здании </w:t>
            </w:r>
            <w:r w:rsidRPr="00662604">
              <w:rPr>
                <w:b/>
                <w:bCs/>
                <w:sz w:val="20"/>
              </w:rPr>
              <w:t xml:space="preserve">потребителя в конце периода </w:t>
            </w:r>
            <w:r w:rsidRPr="00662604">
              <w:rPr>
                <w:b/>
                <w:bCs/>
                <w:spacing w:val="-2"/>
                <w:sz w:val="20"/>
              </w:rPr>
              <w:t>восстановления</w:t>
            </w:r>
          </w:p>
          <w:p w14:paraId="215DB887" w14:textId="77777777" w:rsidR="00662604" w:rsidRPr="00662604" w:rsidRDefault="00662604" w:rsidP="00662604">
            <w:pPr>
              <w:pStyle w:val="a5"/>
              <w:spacing w:before="17" w:line="170" w:lineRule="exact"/>
              <w:ind w:left="0" w:right="1" w:firstLine="0"/>
              <w:jc w:val="center"/>
              <w:rPr>
                <w:rFonts w:ascii="Cambria Math" w:eastAsia="Cambria Math" w:hAnsi="Cambria Math"/>
                <w:b/>
                <w:bCs/>
                <w:sz w:val="20"/>
              </w:rPr>
            </w:pPr>
            <w:r w:rsidRPr="00662604">
              <w:rPr>
                <w:b/>
                <w:bCs/>
                <w:sz w:val="20"/>
              </w:rPr>
              <w:t>участка,</w:t>
            </w:r>
            <w:r w:rsidRPr="00662604">
              <w:rPr>
                <w:b/>
                <w:bCs/>
                <w:spacing w:val="-1"/>
                <w:sz w:val="20"/>
              </w:rPr>
              <w:t xml:space="preserve"> </w:t>
            </w:r>
            <w:r w:rsidRPr="00662604">
              <w:rPr>
                <w:rFonts w:ascii="Cambria Math" w:eastAsia="Cambria Math" w:hAnsi="Cambria Math"/>
                <w:b/>
                <w:bCs/>
                <w:sz w:val="20"/>
              </w:rPr>
              <w:t>𝑡</w:t>
            </w:r>
            <w:proofErr w:type="spellStart"/>
            <w:r w:rsidRPr="00662604">
              <w:rPr>
                <w:rFonts w:ascii="Cambria Math" w:eastAsia="Cambria Math" w:hAnsi="Cambria Math"/>
                <w:b/>
                <w:bCs/>
                <w:sz w:val="20"/>
                <w:vertAlign w:val="superscript"/>
              </w:rPr>
              <w:t>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r w:rsidRPr="00662604">
              <w:rPr>
                <w:rFonts w:ascii="Cambria Math" w:eastAsia="Cambria Math" w:hAnsi="Cambria Math"/>
                <w:b/>
                <w:bCs/>
                <w:sz w:val="20"/>
              </w:rPr>
              <w:t>,</w:t>
            </w:r>
            <w:r w:rsidRPr="00662604">
              <w:rPr>
                <w:rFonts w:ascii="Cambria Math" w:eastAsia="Cambria Math" w:hAnsi="Cambria Math"/>
                <w:b/>
                <w:bCs/>
                <w:spacing w:val="43"/>
                <w:sz w:val="20"/>
              </w:rPr>
              <w:t xml:space="preserve"> </w:t>
            </w:r>
            <w:r w:rsidRPr="00662604">
              <w:rPr>
                <w:rFonts w:ascii="Cambria Math" w:eastAsia="Cambria Math" w:hAnsi="Cambria Math"/>
                <w:b/>
                <w:bCs/>
                <w:spacing w:val="-7"/>
                <w:sz w:val="20"/>
                <w:vertAlign w:val="superscript"/>
              </w:rPr>
              <w:t>0</w:t>
            </w:r>
            <w:r w:rsidRPr="00662604">
              <w:rPr>
                <w:rFonts w:ascii="Cambria Math" w:eastAsia="Cambria Math" w:hAnsi="Cambria Math"/>
                <w:b/>
                <w:bCs/>
                <w:spacing w:val="-7"/>
                <w:sz w:val="20"/>
              </w:rPr>
              <w:t>𝐶</w:t>
            </w:r>
          </w:p>
          <w:p w14:paraId="53BAE969" w14:textId="73795FEE" w:rsidR="00662604" w:rsidRDefault="00662604" w:rsidP="00662604">
            <w:pPr>
              <w:pStyle w:val="a5"/>
              <w:spacing w:line="84" w:lineRule="exact"/>
              <w:ind w:left="-8" w:firstLine="8"/>
              <w:jc w:val="center"/>
              <w:rPr>
                <w:rFonts w:ascii="Cambria Math" w:eastAsia="Cambria Math"/>
                <w:sz w:val="14"/>
              </w:rPr>
            </w:pPr>
          </w:p>
        </w:tc>
        <w:tc>
          <w:tcPr>
            <w:tcW w:w="1044" w:type="dxa"/>
          </w:tcPr>
          <w:p w14:paraId="237CE039" w14:textId="77777777" w:rsidR="00662604" w:rsidRPr="00662604" w:rsidRDefault="00662604" w:rsidP="00662604">
            <w:pPr>
              <w:pStyle w:val="a5"/>
              <w:spacing w:before="227" w:line="237" w:lineRule="auto"/>
              <w:ind w:left="0" w:right="32" w:firstLine="0"/>
              <w:jc w:val="center"/>
              <w:rPr>
                <w:rFonts w:ascii="Cambria Math" w:eastAsia="Cambria Math" w:hAnsi="Cambria Math"/>
                <w:b/>
                <w:bCs/>
                <w:spacing w:val="43"/>
                <w:sz w:val="20"/>
              </w:rPr>
            </w:pPr>
            <w:r w:rsidRPr="00662604">
              <w:rPr>
                <w:b/>
                <w:bCs/>
                <w:spacing w:val="-2"/>
                <w:sz w:val="20"/>
              </w:rPr>
              <w:t>Темпера-</w:t>
            </w:r>
            <w:r w:rsidRPr="00662604">
              <w:rPr>
                <w:b/>
                <w:bCs/>
                <w:spacing w:val="-4"/>
                <w:sz w:val="20"/>
              </w:rPr>
              <w:t xml:space="preserve">тура </w:t>
            </w:r>
            <w:r w:rsidRPr="00662604">
              <w:rPr>
                <w:b/>
                <w:bCs/>
                <w:spacing w:val="-2"/>
                <w:sz w:val="20"/>
              </w:rPr>
              <w:t>наружного воздуха</w:t>
            </w:r>
            <w:r w:rsidRPr="00662604">
              <w:rPr>
                <w:b/>
                <w:bCs/>
                <w:spacing w:val="40"/>
                <w:position w:val="-7"/>
                <w:sz w:val="20"/>
              </w:rPr>
              <w:t xml:space="preserve"> </w:t>
            </w:r>
            <w:r w:rsidRPr="00662604">
              <w:rPr>
                <w:rFonts w:ascii="Cambria Math" w:eastAsia="Cambria Math" w:hAnsi="Cambria Math"/>
                <w:b/>
                <w:bCs/>
                <w:sz w:val="20"/>
              </w:rPr>
              <w:t>𝑡</w:t>
            </w:r>
            <w:proofErr w:type="spellStart"/>
            <w:r w:rsidRPr="00662604">
              <w:rPr>
                <w:rFonts w:ascii="Cambria Math" w:eastAsia="Cambria Math" w:hAnsi="Cambria Math"/>
                <w:b/>
                <w:bCs/>
                <w:sz w:val="20"/>
                <w:vertAlign w:val="superscript"/>
              </w:rPr>
              <w:t>рав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r w:rsidRPr="00662604">
              <w:rPr>
                <w:rFonts w:ascii="Cambria Math" w:eastAsia="Cambria Math" w:hAnsi="Cambria Math"/>
                <w:b/>
                <w:bCs/>
                <w:sz w:val="20"/>
              </w:rPr>
              <w:t>,</w:t>
            </w:r>
          </w:p>
          <w:p w14:paraId="08B2A1A2" w14:textId="77777777" w:rsidR="00662604" w:rsidRPr="00662604" w:rsidRDefault="00662604" w:rsidP="00662604">
            <w:pPr>
              <w:pStyle w:val="a5"/>
              <w:spacing w:line="237" w:lineRule="auto"/>
              <w:ind w:left="0" w:right="32" w:firstLine="0"/>
              <w:jc w:val="center"/>
              <w:rPr>
                <w:rFonts w:ascii="Cambria Math" w:eastAsia="Cambria Math" w:hAnsi="Cambria Math"/>
                <w:b/>
                <w:bCs/>
                <w:position w:val="-7"/>
                <w:sz w:val="20"/>
              </w:rPr>
            </w:pPr>
            <w:r w:rsidRPr="00662604">
              <w:rPr>
                <w:rFonts w:ascii="Cambria Math" w:eastAsia="Cambria Math" w:hAnsi="Cambria Math"/>
                <w:b/>
                <w:bCs/>
                <w:sz w:val="14"/>
              </w:rPr>
              <w:t>0</w:t>
            </w:r>
            <w:r w:rsidRPr="00662604">
              <w:rPr>
                <w:rFonts w:ascii="Cambria Math" w:eastAsia="Cambria Math" w:hAnsi="Cambria Math"/>
                <w:b/>
                <w:bCs/>
                <w:position w:val="-7"/>
                <w:sz w:val="20"/>
              </w:rPr>
              <w:t>𝐶</w:t>
            </w:r>
          </w:p>
          <w:p w14:paraId="44817257" w14:textId="34CBCF91" w:rsidR="00662604" w:rsidRDefault="00662604" w:rsidP="00662604">
            <w:pPr>
              <w:pStyle w:val="a5"/>
              <w:spacing w:line="55" w:lineRule="exact"/>
              <w:ind w:left="-8" w:firstLine="8"/>
              <w:jc w:val="center"/>
              <w:rPr>
                <w:rFonts w:ascii="Cambria Math"/>
                <w:sz w:val="14"/>
              </w:rPr>
            </w:pPr>
          </w:p>
        </w:tc>
        <w:tc>
          <w:tcPr>
            <w:tcW w:w="1483" w:type="dxa"/>
          </w:tcPr>
          <w:p w14:paraId="499379BF" w14:textId="77777777" w:rsidR="00662604" w:rsidRPr="00662604" w:rsidRDefault="00662604" w:rsidP="00662604">
            <w:pPr>
              <w:pStyle w:val="a5"/>
              <w:spacing w:before="127"/>
              <w:ind w:left="0" w:right="133" w:firstLine="0"/>
              <w:jc w:val="center"/>
              <w:rPr>
                <w:b/>
                <w:bCs/>
                <w:sz w:val="20"/>
              </w:rPr>
            </w:pPr>
            <w:r w:rsidRPr="00662604">
              <w:rPr>
                <w:b/>
                <w:bCs/>
                <w:sz w:val="20"/>
              </w:rPr>
              <w:t xml:space="preserve">Число часов </w:t>
            </w:r>
            <w:r w:rsidRPr="00662604">
              <w:rPr>
                <w:b/>
                <w:bCs/>
                <w:spacing w:val="-2"/>
                <w:sz w:val="20"/>
              </w:rPr>
              <w:t xml:space="preserve">стояния температуры наружного </w:t>
            </w:r>
            <w:r w:rsidRPr="00662604">
              <w:rPr>
                <w:b/>
                <w:bCs/>
                <w:sz w:val="20"/>
              </w:rPr>
              <w:t>воздуха</w:t>
            </w:r>
            <w:r w:rsidRPr="00662604">
              <w:rPr>
                <w:b/>
                <w:bCs/>
                <w:spacing w:val="-13"/>
                <w:sz w:val="20"/>
              </w:rPr>
              <w:t xml:space="preserve"> </w:t>
            </w:r>
            <w:r w:rsidRPr="00662604">
              <w:rPr>
                <w:b/>
                <w:bCs/>
                <w:sz w:val="20"/>
              </w:rPr>
              <w:t>ниже</w:t>
            </w:r>
          </w:p>
          <w:p w14:paraId="0BA080B4" w14:textId="39B273D9" w:rsidR="00662604" w:rsidRDefault="00662604" w:rsidP="0048301E">
            <w:pPr>
              <w:pStyle w:val="a5"/>
              <w:tabs>
                <w:tab w:val="left" w:pos="419"/>
              </w:tabs>
              <w:spacing w:before="240" w:after="240" w:line="124" w:lineRule="exact"/>
              <w:ind w:left="-8" w:right="16" w:firstLine="8"/>
              <w:jc w:val="center"/>
              <w:rPr>
                <w:rFonts w:ascii="Cambria Math"/>
                <w:sz w:val="14"/>
              </w:rPr>
            </w:pPr>
            <w:r w:rsidRPr="00662604">
              <w:rPr>
                <w:rFonts w:ascii="Cambria Math" w:eastAsia="Cambria Math" w:hAnsi="Cambria Math"/>
                <w:b/>
                <w:bCs/>
                <w:sz w:val="20"/>
              </w:rPr>
              <w:t>𝑡</w:t>
            </w:r>
            <w:proofErr w:type="spellStart"/>
            <w:r w:rsidRPr="00662604">
              <w:rPr>
                <w:rFonts w:ascii="Cambria Math" w:eastAsia="Cambria Math" w:hAnsi="Cambria Math"/>
                <w:b/>
                <w:bCs/>
                <w:sz w:val="20"/>
                <w:vertAlign w:val="superscript"/>
              </w:rPr>
              <w:t>рав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r w:rsidRPr="00662604">
              <w:rPr>
                <w:rFonts w:ascii="Cambria Math" w:eastAsia="Cambria Math" w:hAnsi="Cambria Math"/>
                <w:b/>
                <w:bCs/>
                <w:sz w:val="20"/>
              </w:rPr>
              <w:t xml:space="preserve">, </w:t>
            </w:r>
            <w:proofErr w:type="spellStart"/>
            <w:r w:rsidRPr="00662604">
              <w:rPr>
                <w:rFonts w:ascii="Cambria Math" w:eastAsia="Cambria Math" w:hAnsi="Cambria Math"/>
                <w:b/>
                <w:bCs/>
                <w:sz w:val="20"/>
              </w:rPr>
              <w:t>τ</w:t>
            </w:r>
            <w:r w:rsidRPr="00662604">
              <w:rPr>
                <w:rFonts w:ascii="Cambria Math" w:eastAsia="Cambria Math" w:hAnsi="Cambria Math"/>
                <w:b/>
                <w:bCs/>
                <w:sz w:val="20"/>
                <w:vertAlign w:val="superscript"/>
              </w:rPr>
              <w:t>рав</w:t>
            </w:r>
            <w:r w:rsidRPr="00662604">
              <w:rPr>
                <w:rFonts w:ascii="Cambria Math" w:eastAsia="Cambria Math"/>
                <w:b/>
                <w:bCs/>
                <w:spacing w:val="-5"/>
                <w:w w:val="115"/>
                <w:sz w:val="6"/>
                <w:szCs w:val="6"/>
              </w:rPr>
              <w:t>j</w:t>
            </w:r>
            <w:proofErr w:type="spellEnd"/>
            <w:r w:rsidRPr="00662604">
              <w:rPr>
                <w:rFonts w:ascii="Cambria Math" w:eastAsia="Cambria Math"/>
                <w:b/>
                <w:bCs/>
                <w:spacing w:val="-5"/>
                <w:w w:val="115"/>
                <w:sz w:val="6"/>
                <w:szCs w:val="6"/>
              </w:rPr>
              <w:t>,𝑓</w:t>
            </w:r>
          </w:p>
        </w:tc>
      </w:tr>
      <w:tr w:rsidR="00E355F6" w14:paraId="6428855D" w14:textId="77777777" w:rsidTr="00721DB3">
        <w:trPr>
          <w:trHeight w:val="225"/>
        </w:trPr>
        <w:tc>
          <w:tcPr>
            <w:tcW w:w="561" w:type="dxa"/>
          </w:tcPr>
          <w:p w14:paraId="7AA9FD92" w14:textId="77777777" w:rsidR="00E355F6" w:rsidRDefault="00153E2A" w:rsidP="00721DB3">
            <w:pPr>
              <w:pStyle w:val="a5"/>
              <w:spacing w:line="205" w:lineRule="exact"/>
              <w:ind w:left="102" w:hanging="9"/>
              <w:jc w:val="center"/>
              <w:rPr>
                <w:sz w:val="20"/>
              </w:rPr>
            </w:pPr>
            <w:r>
              <w:rPr>
                <w:spacing w:val="-5"/>
                <w:sz w:val="20"/>
              </w:rPr>
              <w:t>30</w:t>
            </w:r>
          </w:p>
        </w:tc>
        <w:tc>
          <w:tcPr>
            <w:tcW w:w="652" w:type="dxa"/>
          </w:tcPr>
          <w:p w14:paraId="6671B0B0" w14:textId="77777777" w:rsidR="00E355F6" w:rsidRDefault="00153E2A" w:rsidP="00721DB3">
            <w:pPr>
              <w:pStyle w:val="a5"/>
              <w:spacing w:line="205" w:lineRule="exact"/>
              <w:ind w:left="18" w:hanging="9"/>
              <w:rPr>
                <w:sz w:val="20"/>
              </w:rPr>
            </w:pPr>
            <w:r>
              <w:rPr>
                <w:spacing w:val="-2"/>
                <w:sz w:val="20"/>
              </w:rPr>
              <w:t>317,30</w:t>
            </w:r>
          </w:p>
        </w:tc>
        <w:tc>
          <w:tcPr>
            <w:tcW w:w="766" w:type="dxa"/>
          </w:tcPr>
          <w:p w14:paraId="32944A72" w14:textId="77777777" w:rsidR="00E355F6" w:rsidRDefault="00153E2A" w:rsidP="00721DB3">
            <w:pPr>
              <w:pStyle w:val="a5"/>
              <w:spacing w:line="205" w:lineRule="exact"/>
              <w:ind w:left="18" w:hanging="9"/>
              <w:rPr>
                <w:sz w:val="20"/>
              </w:rPr>
            </w:pPr>
            <w:r>
              <w:rPr>
                <w:spacing w:val="-4"/>
                <w:sz w:val="20"/>
              </w:rPr>
              <w:t>0,15</w:t>
            </w:r>
          </w:p>
        </w:tc>
        <w:tc>
          <w:tcPr>
            <w:tcW w:w="920" w:type="dxa"/>
          </w:tcPr>
          <w:p w14:paraId="7DF8D093" w14:textId="77777777" w:rsidR="00E355F6" w:rsidRDefault="00153E2A" w:rsidP="00721DB3">
            <w:pPr>
              <w:pStyle w:val="a5"/>
              <w:spacing w:line="205" w:lineRule="exact"/>
              <w:ind w:left="17" w:hanging="9"/>
              <w:rPr>
                <w:sz w:val="20"/>
              </w:rPr>
            </w:pPr>
            <w:r>
              <w:rPr>
                <w:spacing w:val="-4"/>
                <w:sz w:val="20"/>
              </w:rPr>
              <w:t>1996</w:t>
            </w:r>
          </w:p>
        </w:tc>
        <w:tc>
          <w:tcPr>
            <w:tcW w:w="920" w:type="dxa"/>
            <w:tcBorders>
              <w:bottom w:val="single" w:sz="8" w:space="0" w:color="000000"/>
              <w:right w:val="single" w:sz="8" w:space="0" w:color="000000"/>
            </w:tcBorders>
          </w:tcPr>
          <w:p w14:paraId="4D669D73" w14:textId="77777777" w:rsidR="00E355F6" w:rsidRDefault="00153E2A" w:rsidP="00721DB3">
            <w:pPr>
              <w:pStyle w:val="a5"/>
              <w:spacing w:line="205" w:lineRule="exact"/>
              <w:ind w:left="12" w:hanging="9"/>
              <w:rPr>
                <w:sz w:val="20"/>
              </w:rPr>
            </w:pPr>
            <w:r>
              <w:rPr>
                <w:spacing w:val="-5"/>
                <w:sz w:val="20"/>
              </w:rPr>
              <w:t>29</w:t>
            </w:r>
          </w:p>
        </w:tc>
        <w:tc>
          <w:tcPr>
            <w:tcW w:w="1295" w:type="dxa"/>
            <w:tcBorders>
              <w:left w:val="single" w:sz="8" w:space="0" w:color="000000"/>
            </w:tcBorders>
          </w:tcPr>
          <w:p w14:paraId="74B31CF7" w14:textId="77777777" w:rsidR="00E355F6" w:rsidRDefault="00153E2A" w:rsidP="00721DB3">
            <w:pPr>
              <w:pStyle w:val="a5"/>
              <w:spacing w:line="205" w:lineRule="exact"/>
              <w:ind w:left="11" w:hanging="9"/>
              <w:rPr>
                <w:sz w:val="20"/>
              </w:rPr>
            </w:pPr>
            <w:r>
              <w:rPr>
                <w:spacing w:val="-2"/>
                <w:sz w:val="20"/>
              </w:rPr>
              <w:t>0,000014338</w:t>
            </w:r>
          </w:p>
        </w:tc>
        <w:tc>
          <w:tcPr>
            <w:tcW w:w="1383" w:type="dxa"/>
          </w:tcPr>
          <w:p w14:paraId="166B27EB" w14:textId="77777777" w:rsidR="00E355F6" w:rsidRDefault="00153E2A" w:rsidP="00721DB3">
            <w:pPr>
              <w:pStyle w:val="a5"/>
              <w:spacing w:line="205" w:lineRule="exact"/>
              <w:ind w:left="15" w:hanging="9"/>
              <w:rPr>
                <w:sz w:val="20"/>
              </w:rPr>
            </w:pPr>
            <w:r>
              <w:rPr>
                <w:spacing w:val="-2"/>
                <w:sz w:val="20"/>
              </w:rPr>
              <w:t>0,0000045</w:t>
            </w:r>
          </w:p>
        </w:tc>
        <w:tc>
          <w:tcPr>
            <w:tcW w:w="987" w:type="dxa"/>
          </w:tcPr>
          <w:p w14:paraId="27E72356" w14:textId="77777777" w:rsidR="00E355F6" w:rsidRDefault="00153E2A" w:rsidP="00721DB3">
            <w:pPr>
              <w:pStyle w:val="a5"/>
              <w:spacing w:line="205" w:lineRule="exact"/>
              <w:ind w:left="12" w:hanging="9"/>
              <w:rPr>
                <w:sz w:val="20"/>
              </w:rPr>
            </w:pPr>
            <w:r>
              <w:rPr>
                <w:spacing w:val="-4"/>
                <w:sz w:val="20"/>
              </w:rPr>
              <w:t>1000</w:t>
            </w:r>
          </w:p>
        </w:tc>
        <w:tc>
          <w:tcPr>
            <w:tcW w:w="987" w:type="dxa"/>
          </w:tcPr>
          <w:p w14:paraId="69436039" w14:textId="77777777" w:rsidR="00E355F6" w:rsidRDefault="00153E2A" w:rsidP="00721DB3">
            <w:pPr>
              <w:pStyle w:val="a5"/>
              <w:spacing w:line="205" w:lineRule="exact"/>
              <w:ind w:left="14" w:hanging="9"/>
              <w:rPr>
                <w:sz w:val="20"/>
              </w:rPr>
            </w:pPr>
            <w:r>
              <w:rPr>
                <w:spacing w:val="-2"/>
                <w:sz w:val="20"/>
              </w:rPr>
              <w:t>8,595</w:t>
            </w:r>
          </w:p>
        </w:tc>
        <w:tc>
          <w:tcPr>
            <w:tcW w:w="987" w:type="dxa"/>
          </w:tcPr>
          <w:p w14:paraId="58CF5D92" w14:textId="77777777" w:rsidR="00E355F6" w:rsidRDefault="00153E2A" w:rsidP="00721DB3">
            <w:pPr>
              <w:pStyle w:val="a5"/>
              <w:spacing w:line="205" w:lineRule="exact"/>
              <w:ind w:left="14" w:hanging="9"/>
              <w:rPr>
                <w:sz w:val="20"/>
              </w:rPr>
            </w:pPr>
            <w:r>
              <w:rPr>
                <w:spacing w:val="-2"/>
                <w:sz w:val="20"/>
              </w:rPr>
              <w:t>0,116</w:t>
            </w:r>
          </w:p>
        </w:tc>
        <w:tc>
          <w:tcPr>
            <w:tcW w:w="1229" w:type="dxa"/>
          </w:tcPr>
          <w:p w14:paraId="26459557" w14:textId="77777777" w:rsidR="00E355F6" w:rsidRDefault="00153E2A" w:rsidP="00721DB3">
            <w:pPr>
              <w:pStyle w:val="a5"/>
              <w:spacing w:line="205" w:lineRule="exact"/>
              <w:ind w:left="13" w:hanging="9"/>
              <w:rPr>
                <w:sz w:val="20"/>
              </w:rPr>
            </w:pPr>
            <w:r>
              <w:rPr>
                <w:spacing w:val="-2"/>
                <w:sz w:val="20"/>
              </w:rPr>
              <w:t>0,000039</w:t>
            </w:r>
          </w:p>
        </w:tc>
        <w:tc>
          <w:tcPr>
            <w:tcW w:w="1484" w:type="dxa"/>
          </w:tcPr>
          <w:p w14:paraId="567EE247" w14:textId="77777777" w:rsidR="00E355F6" w:rsidRDefault="00153E2A" w:rsidP="00721DB3">
            <w:pPr>
              <w:pStyle w:val="a5"/>
              <w:spacing w:line="205" w:lineRule="exact"/>
              <w:ind w:left="13" w:hanging="9"/>
              <w:rPr>
                <w:sz w:val="20"/>
              </w:rPr>
            </w:pPr>
            <w:r>
              <w:rPr>
                <w:spacing w:val="-4"/>
                <w:sz w:val="20"/>
              </w:rPr>
              <w:t>9,95</w:t>
            </w:r>
          </w:p>
        </w:tc>
        <w:tc>
          <w:tcPr>
            <w:tcW w:w="1044" w:type="dxa"/>
          </w:tcPr>
          <w:p w14:paraId="5CBB960F" w14:textId="77777777" w:rsidR="00E355F6" w:rsidRDefault="00153E2A" w:rsidP="00721DB3">
            <w:pPr>
              <w:pStyle w:val="a5"/>
              <w:spacing w:line="205" w:lineRule="exact"/>
              <w:ind w:left="13" w:hanging="9"/>
              <w:rPr>
                <w:sz w:val="20"/>
              </w:rPr>
            </w:pPr>
            <w:r>
              <w:rPr>
                <w:spacing w:val="-4"/>
                <w:sz w:val="20"/>
              </w:rPr>
              <w:t>-21,4</w:t>
            </w:r>
          </w:p>
        </w:tc>
        <w:tc>
          <w:tcPr>
            <w:tcW w:w="1483" w:type="dxa"/>
          </w:tcPr>
          <w:p w14:paraId="2378963E" w14:textId="77777777" w:rsidR="00E355F6" w:rsidRDefault="00153E2A" w:rsidP="00721DB3">
            <w:pPr>
              <w:pStyle w:val="a5"/>
              <w:spacing w:line="205" w:lineRule="exact"/>
              <w:ind w:left="13" w:hanging="9"/>
              <w:rPr>
                <w:sz w:val="20"/>
              </w:rPr>
            </w:pPr>
            <w:r>
              <w:rPr>
                <w:spacing w:val="-5"/>
                <w:sz w:val="20"/>
              </w:rPr>
              <w:t>420</w:t>
            </w:r>
          </w:p>
        </w:tc>
      </w:tr>
      <w:tr w:rsidR="00E355F6" w14:paraId="317BCD28" w14:textId="77777777" w:rsidTr="00721DB3">
        <w:trPr>
          <w:trHeight w:val="232"/>
        </w:trPr>
        <w:tc>
          <w:tcPr>
            <w:tcW w:w="561" w:type="dxa"/>
          </w:tcPr>
          <w:p w14:paraId="01912D83" w14:textId="77777777" w:rsidR="00E355F6" w:rsidRDefault="00153E2A" w:rsidP="00721DB3">
            <w:pPr>
              <w:pStyle w:val="a5"/>
              <w:spacing w:line="212" w:lineRule="exact"/>
              <w:ind w:left="102" w:hanging="9"/>
              <w:jc w:val="center"/>
              <w:rPr>
                <w:sz w:val="20"/>
              </w:rPr>
            </w:pPr>
            <w:r>
              <w:rPr>
                <w:spacing w:val="-5"/>
                <w:sz w:val="20"/>
              </w:rPr>
              <w:t>31</w:t>
            </w:r>
          </w:p>
        </w:tc>
        <w:tc>
          <w:tcPr>
            <w:tcW w:w="652" w:type="dxa"/>
          </w:tcPr>
          <w:p w14:paraId="398B9D35" w14:textId="77777777" w:rsidR="00E355F6" w:rsidRDefault="00153E2A" w:rsidP="00721DB3">
            <w:pPr>
              <w:pStyle w:val="a5"/>
              <w:spacing w:line="212" w:lineRule="exact"/>
              <w:ind w:left="18" w:hanging="9"/>
              <w:rPr>
                <w:sz w:val="20"/>
              </w:rPr>
            </w:pPr>
            <w:r>
              <w:rPr>
                <w:spacing w:val="-2"/>
                <w:sz w:val="20"/>
              </w:rPr>
              <w:t>210,00</w:t>
            </w:r>
          </w:p>
        </w:tc>
        <w:tc>
          <w:tcPr>
            <w:tcW w:w="766" w:type="dxa"/>
          </w:tcPr>
          <w:p w14:paraId="3C1AD0F3" w14:textId="77777777" w:rsidR="00E355F6" w:rsidRDefault="00153E2A" w:rsidP="00721DB3">
            <w:pPr>
              <w:pStyle w:val="a5"/>
              <w:spacing w:line="212" w:lineRule="exact"/>
              <w:ind w:left="18" w:hanging="9"/>
              <w:rPr>
                <w:sz w:val="20"/>
              </w:rPr>
            </w:pPr>
            <w:r>
              <w:rPr>
                <w:spacing w:val="-4"/>
                <w:sz w:val="20"/>
              </w:rPr>
              <w:t>0,15</w:t>
            </w:r>
          </w:p>
        </w:tc>
        <w:tc>
          <w:tcPr>
            <w:tcW w:w="920" w:type="dxa"/>
          </w:tcPr>
          <w:p w14:paraId="6BCEBF49" w14:textId="77777777" w:rsidR="00E355F6" w:rsidRDefault="00153E2A" w:rsidP="00721DB3">
            <w:pPr>
              <w:pStyle w:val="a5"/>
              <w:spacing w:line="212" w:lineRule="exact"/>
              <w:ind w:left="17" w:hanging="9"/>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758D3885" w14:textId="77777777" w:rsidR="00E355F6" w:rsidRDefault="00153E2A" w:rsidP="00721DB3">
            <w:pPr>
              <w:pStyle w:val="a5"/>
              <w:spacing w:line="212" w:lineRule="exact"/>
              <w:ind w:left="12" w:hanging="9"/>
              <w:rPr>
                <w:sz w:val="20"/>
              </w:rPr>
            </w:pPr>
            <w:r>
              <w:rPr>
                <w:spacing w:val="-5"/>
                <w:sz w:val="20"/>
              </w:rPr>
              <w:t>31</w:t>
            </w:r>
          </w:p>
        </w:tc>
        <w:tc>
          <w:tcPr>
            <w:tcW w:w="1295" w:type="dxa"/>
            <w:tcBorders>
              <w:left w:val="single" w:sz="8" w:space="0" w:color="000000"/>
            </w:tcBorders>
          </w:tcPr>
          <w:p w14:paraId="45BE40D3" w14:textId="77777777" w:rsidR="00E355F6" w:rsidRDefault="00153E2A" w:rsidP="00721DB3">
            <w:pPr>
              <w:pStyle w:val="a5"/>
              <w:spacing w:line="212" w:lineRule="exact"/>
              <w:ind w:left="11" w:hanging="9"/>
              <w:rPr>
                <w:sz w:val="20"/>
              </w:rPr>
            </w:pPr>
            <w:r>
              <w:rPr>
                <w:spacing w:val="-2"/>
                <w:sz w:val="20"/>
              </w:rPr>
              <w:t>0,000019015</w:t>
            </w:r>
          </w:p>
        </w:tc>
        <w:tc>
          <w:tcPr>
            <w:tcW w:w="1383" w:type="dxa"/>
          </w:tcPr>
          <w:p w14:paraId="2EC9B7E5" w14:textId="77777777" w:rsidR="00E355F6" w:rsidRDefault="00153E2A" w:rsidP="00721DB3">
            <w:pPr>
              <w:pStyle w:val="a5"/>
              <w:spacing w:line="212" w:lineRule="exact"/>
              <w:ind w:left="15" w:hanging="9"/>
              <w:rPr>
                <w:sz w:val="20"/>
              </w:rPr>
            </w:pPr>
            <w:r>
              <w:rPr>
                <w:spacing w:val="-2"/>
                <w:sz w:val="20"/>
              </w:rPr>
              <w:t>0,0000040</w:t>
            </w:r>
          </w:p>
        </w:tc>
        <w:tc>
          <w:tcPr>
            <w:tcW w:w="987" w:type="dxa"/>
          </w:tcPr>
          <w:p w14:paraId="0BA08C7C" w14:textId="77777777" w:rsidR="00E355F6" w:rsidRDefault="00153E2A" w:rsidP="00721DB3">
            <w:pPr>
              <w:pStyle w:val="a5"/>
              <w:spacing w:line="212" w:lineRule="exact"/>
              <w:ind w:left="12" w:hanging="9"/>
              <w:rPr>
                <w:sz w:val="20"/>
              </w:rPr>
            </w:pPr>
            <w:r>
              <w:rPr>
                <w:spacing w:val="-4"/>
                <w:sz w:val="20"/>
              </w:rPr>
              <w:t>1000</w:t>
            </w:r>
          </w:p>
        </w:tc>
        <w:tc>
          <w:tcPr>
            <w:tcW w:w="987" w:type="dxa"/>
          </w:tcPr>
          <w:p w14:paraId="293A1EAE" w14:textId="77777777" w:rsidR="00E355F6" w:rsidRDefault="00153E2A" w:rsidP="00721DB3">
            <w:pPr>
              <w:pStyle w:val="a5"/>
              <w:spacing w:line="212" w:lineRule="exact"/>
              <w:ind w:left="14" w:hanging="9"/>
              <w:rPr>
                <w:sz w:val="20"/>
              </w:rPr>
            </w:pPr>
            <w:r>
              <w:rPr>
                <w:spacing w:val="-2"/>
                <w:sz w:val="20"/>
              </w:rPr>
              <w:t>8,595</w:t>
            </w:r>
          </w:p>
        </w:tc>
        <w:tc>
          <w:tcPr>
            <w:tcW w:w="987" w:type="dxa"/>
          </w:tcPr>
          <w:p w14:paraId="35B7C471" w14:textId="77777777" w:rsidR="00E355F6" w:rsidRDefault="00153E2A" w:rsidP="00721DB3">
            <w:pPr>
              <w:pStyle w:val="a5"/>
              <w:spacing w:line="212" w:lineRule="exact"/>
              <w:ind w:left="14" w:hanging="9"/>
              <w:rPr>
                <w:sz w:val="20"/>
              </w:rPr>
            </w:pPr>
            <w:r>
              <w:rPr>
                <w:spacing w:val="-2"/>
                <w:sz w:val="20"/>
              </w:rPr>
              <w:t>0,116</w:t>
            </w:r>
          </w:p>
        </w:tc>
        <w:tc>
          <w:tcPr>
            <w:tcW w:w="1229" w:type="dxa"/>
          </w:tcPr>
          <w:p w14:paraId="65F7E49C" w14:textId="77777777" w:rsidR="00E355F6" w:rsidRDefault="00153E2A" w:rsidP="00721DB3">
            <w:pPr>
              <w:pStyle w:val="a5"/>
              <w:spacing w:line="212" w:lineRule="exact"/>
              <w:ind w:left="13" w:hanging="9"/>
              <w:rPr>
                <w:sz w:val="20"/>
              </w:rPr>
            </w:pPr>
            <w:r>
              <w:rPr>
                <w:spacing w:val="-2"/>
                <w:sz w:val="20"/>
              </w:rPr>
              <w:t>0,000034</w:t>
            </w:r>
          </w:p>
        </w:tc>
        <w:tc>
          <w:tcPr>
            <w:tcW w:w="1484" w:type="dxa"/>
          </w:tcPr>
          <w:p w14:paraId="720A3266" w14:textId="77777777" w:rsidR="00E355F6" w:rsidRDefault="00153E2A" w:rsidP="00721DB3">
            <w:pPr>
              <w:pStyle w:val="a5"/>
              <w:spacing w:line="212" w:lineRule="exact"/>
              <w:ind w:left="13" w:hanging="9"/>
              <w:rPr>
                <w:sz w:val="20"/>
              </w:rPr>
            </w:pPr>
            <w:r>
              <w:rPr>
                <w:spacing w:val="-4"/>
                <w:sz w:val="20"/>
              </w:rPr>
              <w:t>9,95</w:t>
            </w:r>
          </w:p>
        </w:tc>
        <w:tc>
          <w:tcPr>
            <w:tcW w:w="1044" w:type="dxa"/>
          </w:tcPr>
          <w:p w14:paraId="0C3C6B51" w14:textId="77777777" w:rsidR="00E355F6" w:rsidRDefault="00153E2A" w:rsidP="00721DB3">
            <w:pPr>
              <w:pStyle w:val="a5"/>
              <w:spacing w:line="212" w:lineRule="exact"/>
              <w:ind w:left="13" w:hanging="9"/>
              <w:rPr>
                <w:sz w:val="20"/>
              </w:rPr>
            </w:pPr>
            <w:r>
              <w:rPr>
                <w:spacing w:val="-4"/>
                <w:sz w:val="20"/>
              </w:rPr>
              <w:t>-21,4</w:t>
            </w:r>
          </w:p>
        </w:tc>
        <w:tc>
          <w:tcPr>
            <w:tcW w:w="1483" w:type="dxa"/>
          </w:tcPr>
          <w:p w14:paraId="04EDCA70" w14:textId="77777777" w:rsidR="00E355F6" w:rsidRDefault="00153E2A" w:rsidP="00721DB3">
            <w:pPr>
              <w:pStyle w:val="a5"/>
              <w:spacing w:line="212" w:lineRule="exact"/>
              <w:ind w:left="13" w:hanging="9"/>
              <w:rPr>
                <w:sz w:val="20"/>
              </w:rPr>
            </w:pPr>
            <w:r>
              <w:rPr>
                <w:spacing w:val="-5"/>
                <w:sz w:val="20"/>
              </w:rPr>
              <w:t>420</w:t>
            </w:r>
          </w:p>
        </w:tc>
      </w:tr>
      <w:tr w:rsidR="00E355F6" w14:paraId="5FEDFD05" w14:textId="77777777" w:rsidTr="00721DB3">
        <w:trPr>
          <w:trHeight w:val="230"/>
        </w:trPr>
        <w:tc>
          <w:tcPr>
            <w:tcW w:w="561" w:type="dxa"/>
          </w:tcPr>
          <w:p w14:paraId="757A4049" w14:textId="77777777" w:rsidR="00E355F6" w:rsidRDefault="00153E2A" w:rsidP="00721DB3">
            <w:pPr>
              <w:pStyle w:val="a5"/>
              <w:spacing w:line="210" w:lineRule="exact"/>
              <w:ind w:left="102" w:hanging="9"/>
              <w:jc w:val="center"/>
              <w:rPr>
                <w:sz w:val="20"/>
              </w:rPr>
            </w:pPr>
            <w:r>
              <w:rPr>
                <w:spacing w:val="-5"/>
                <w:sz w:val="20"/>
              </w:rPr>
              <w:t>32</w:t>
            </w:r>
          </w:p>
        </w:tc>
        <w:tc>
          <w:tcPr>
            <w:tcW w:w="652" w:type="dxa"/>
          </w:tcPr>
          <w:p w14:paraId="6E0118AB" w14:textId="77777777" w:rsidR="00E355F6" w:rsidRDefault="00153E2A" w:rsidP="00721DB3">
            <w:pPr>
              <w:pStyle w:val="a5"/>
              <w:spacing w:line="210" w:lineRule="exact"/>
              <w:ind w:left="18" w:hanging="9"/>
              <w:rPr>
                <w:sz w:val="20"/>
              </w:rPr>
            </w:pPr>
            <w:r>
              <w:rPr>
                <w:spacing w:val="-2"/>
                <w:sz w:val="20"/>
              </w:rPr>
              <w:t>65,70</w:t>
            </w:r>
          </w:p>
        </w:tc>
        <w:tc>
          <w:tcPr>
            <w:tcW w:w="766" w:type="dxa"/>
          </w:tcPr>
          <w:p w14:paraId="3B1C448B" w14:textId="77777777" w:rsidR="00E355F6" w:rsidRDefault="00153E2A" w:rsidP="00721DB3">
            <w:pPr>
              <w:pStyle w:val="a5"/>
              <w:spacing w:line="210" w:lineRule="exact"/>
              <w:ind w:left="18" w:hanging="9"/>
              <w:rPr>
                <w:sz w:val="20"/>
              </w:rPr>
            </w:pPr>
            <w:r>
              <w:rPr>
                <w:spacing w:val="-4"/>
                <w:sz w:val="20"/>
              </w:rPr>
              <w:t>0,15</w:t>
            </w:r>
          </w:p>
        </w:tc>
        <w:tc>
          <w:tcPr>
            <w:tcW w:w="920" w:type="dxa"/>
          </w:tcPr>
          <w:p w14:paraId="467E5C0B" w14:textId="77777777" w:rsidR="00E355F6" w:rsidRDefault="00153E2A" w:rsidP="00721DB3">
            <w:pPr>
              <w:pStyle w:val="a5"/>
              <w:spacing w:line="210" w:lineRule="exact"/>
              <w:ind w:left="17"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789DD9C6" w14:textId="77777777" w:rsidR="00E355F6" w:rsidRDefault="00153E2A" w:rsidP="00721DB3">
            <w:pPr>
              <w:pStyle w:val="a5"/>
              <w:spacing w:line="210" w:lineRule="exact"/>
              <w:ind w:left="12" w:hanging="9"/>
              <w:rPr>
                <w:sz w:val="20"/>
              </w:rPr>
            </w:pPr>
            <w:r>
              <w:rPr>
                <w:spacing w:val="-5"/>
                <w:sz w:val="20"/>
              </w:rPr>
              <w:t>29</w:t>
            </w:r>
          </w:p>
        </w:tc>
        <w:tc>
          <w:tcPr>
            <w:tcW w:w="1295" w:type="dxa"/>
            <w:tcBorders>
              <w:left w:val="single" w:sz="8" w:space="0" w:color="000000"/>
            </w:tcBorders>
          </w:tcPr>
          <w:p w14:paraId="5AB88195" w14:textId="77777777" w:rsidR="00E355F6" w:rsidRDefault="00153E2A" w:rsidP="00721DB3">
            <w:pPr>
              <w:pStyle w:val="a5"/>
              <w:spacing w:line="210" w:lineRule="exact"/>
              <w:ind w:left="11" w:hanging="9"/>
              <w:rPr>
                <w:sz w:val="20"/>
              </w:rPr>
            </w:pPr>
            <w:r>
              <w:rPr>
                <w:spacing w:val="-2"/>
                <w:sz w:val="20"/>
              </w:rPr>
              <w:t>0,000014338</w:t>
            </w:r>
          </w:p>
        </w:tc>
        <w:tc>
          <w:tcPr>
            <w:tcW w:w="1383" w:type="dxa"/>
          </w:tcPr>
          <w:p w14:paraId="73500652" w14:textId="77777777" w:rsidR="00E355F6" w:rsidRDefault="00153E2A" w:rsidP="00721DB3">
            <w:pPr>
              <w:pStyle w:val="a5"/>
              <w:spacing w:line="210" w:lineRule="exact"/>
              <w:ind w:left="15" w:hanging="9"/>
              <w:rPr>
                <w:sz w:val="20"/>
              </w:rPr>
            </w:pPr>
            <w:r>
              <w:rPr>
                <w:spacing w:val="-2"/>
                <w:sz w:val="20"/>
              </w:rPr>
              <w:t>0,0000009</w:t>
            </w:r>
          </w:p>
        </w:tc>
        <w:tc>
          <w:tcPr>
            <w:tcW w:w="987" w:type="dxa"/>
          </w:tcPr>
          <w:p w14:paraId="600F65C8" w14:textId="77777777" w:rsidR="00E355F6" w:rsidRDefault="00153E2A" w:rsidP="00721DB3">
            <w:pPr>
              <w:pStyle w:val="a5"/>
              <w:spacing w:line="210" w:lineRule="exact"/>
              <w:ind w:left="12" w:hanging="9"/>
              <w:rPr>
                <w:sz w:val="20"/>
              </w:rPr>
            </w:pPr>
            <w:r>
              <w:rPr>
                <w:spacing w:val="-4"/>
                <w:sz w:val="20"/>
              </w:rPr>
              <w:t>1000</w:t>
            </w:r>
          </w:p>
        </w:tc>
        <w:tc>
          <w:tcPr>
            <w:tcW w:w="987" w:type="dxa"/>
          </w:tcPr>
          <w:p w14:paraId="49C09C5F" w14:textId="77777777" w:rsidR="00E355F6" w:rsidRDefault="00153E2A" w:rsidP="00721DB3">
            <w:pPr>
              <w:pStyle w:val="a5"/>
              <w:spacing w:line="210" w:lineRule="exact"/>
              <w:ind w:left="14" w:hanging="9"/>
              <w:rPr>
                <w:sz w:val="20"/>
              </w:rPr>
            </w:pPr>
            <w:r>
              <w:rPr>
                <w:spacing w:val="-2"/>
                <w:sz w:val="20"/>
              </w:rPr>
              <w:t>8,595</w:t>
            </w:r>
          </w:p>
        </w:tc>
        <w:tc>
          <w:tcPr>
            <w:tcW w:w="987" w:type="dxa"/>
          </w:tcPr>
          <w:p w14:paraId="7D3BC5DE" w14:textId="77777777" w:rsidR="00E355F6" w:rsidRDefault="00153E2A" w:rsidP="00721DB3">
            <w:pPr>
              <w:pStyle w:val="a5"/>
              <w:spacing w:line="210" w:lineRule="exact"/>
              <w:ind w:left="14" w:hanging="9"/>
              <w:rPr>
                <w:sz w:val="20"/>
              </w:rPr>
            </w:pPr>
            <w:r>
              <w:rPr>
                <w:spacing w:val="-2"/>
                <w:sz w:val="20"/>
              </w:rPr>
              <w:t>0,116</w:t>
            </w:r>
          </w:p>
        </w:tc>
        <w:tc>
          <w:tcPr>
            <w:tcW w:w="1229" w:type="dxa"/>
          </w:tcPr>
          <w:p w14:paraId="7922E249" w14:textId="77777777" w:rsidR="00E355F6" w:rsidRDefault="00153E2A" w:rsidP="00721DB3">
            <w:pPr>
              <w:pStyle w:val="a5"/>
              <w:spacing w:line="210" w:lineRule="exact"/>
              <w:ind w:left="13" w:hanging="9"/>
              <w:rPr>
                <w:sz w:val="20"/>
              </w:rPr>
            </w:pPr>
            <w:r>
              <w:rPr>
                <w:spacing w:val="-2"/>
                <w:sz w:val="20"/>
              </w:rPr>
              <w:t>0,000008</w:t>
            </w:r>
          </w:p>
        </w:tc>
        <w:tc>
          <w:tcPr>
            <w:tcW w:w="1484" w:type="dxa"/>
          </w:tcPr>
          <w:p w14:paraId="4A500879" w14:textId="77777777" w:rsidR="00E355F6" w:rsidRDefault="00153E2A" w:rsidP="00721DB3">
            <w:pPr>
              <w:pStyle w:val="a5"/>
              <w:spacing w:line="210" w:lineRule="exact"/>
              <w:ind w:left="13" w:hanging="9"/>
              <w:rPr>
                <w:sz w:val="20"/>
              </w:rPr>
            </w:pPr>
            <w:r>
              <w:rPr>
                <w:spacing w:val="-4"/>
                <w:sz w:val="20"/>
              </w:rPr>
              <w:t>9,95</w:t>
            </w:r>
          </w:p>
        </w:tc>
        <w:tc>
          <w:tcPr>
            <w:tcW w:w="1044" w:type="dxa"/>
          </w:tcPr>
          <w:p w14:paraId="7B61F0D5" w14:textId="77777777" w:rsidR="00E355F6" w:rsidRDefault="00153E2A" w:rsidP="00721DB3">
            <w:pPr>
              <w:pStyle w:val="a5"/>
              <w:spacing w:line="210" w:lineRule="exact"/>
              <w:ind w:left="13" w:hanging="9"/>
              <w:rPr>
                <w:sz w:val="20"/>
              </w:rPr>
            </w:pPr>
            <w:r>
              <w:rPr>
                <w:spacing w:val="-4"/>
                <w:sz w:val="20"/>
              </w:rPr>
              <w:t>-21,4</w:t>
            </w:r>
          </w:p>
        </w:tc>
        <w:tc>
          <w:tcPr>
            <w:tcW w:w="1483" w:type="dxa"/>
          </w:tcPr>
          <w:p w14:paraId="77610447" w14:textId="77777777" w:rsidR="00E355F6" w:rsidRDefault="00153E2A" w:rsidP="00721DB3">
            <w:pPr>
              <w:pStyle w:val="a5"/>
              <w:spacing w:line="210" w:lineRule="exact"/>
              <w:ind w:left="13" w:hanging="9"/>
              <w:rPr>
                <w:sz w:val="20"/>
              </w:rPr>
            </w:pPr>
            <w:r>
              <w:rPr>
                <w:spacing w:val="-5"/>
                <w:sz w:val="20"/>
              </w:rPr>
              <w:t>420</w:t>
            </w:r>
          </w:p>
        </w:tc>
      </w:tr>
      <w:tr w:rsidR="00E355F6" w14:paraId="5C0BF14B" w14:textId="77777777" w:rsidTr="00721DB3">
        <w:trPr>
          <w:trHeight w:val="229"/>
        </w:trPr>
        <w:tc>
          <w:tcPr>
            <w:tcW w:w="561" w:type="dxa"/>
          </w:tcPr>
          <w:p w14:paraId="481091F1" w14:textId="77777777" w:rsidR="00E355F6" w:rsidRDefault="00153E2A" w:rsidP="00721DB3">
            <w:pPr>
              <w:pStyle w:val="a5"/>
              <w:spacing w:line="210" w:lineRule="exact"/>
              <w:ind w:left="102" w:hanging="9"/>
              <w:jc w:val="center"/>
              <w:rPr>
                <w:sz w:val="20"/>
              </w:rPr>
            </w:pPr>
            <w:r>
              <w:rPr>
                <w:spacing w:val="-5"/>
                <w:sz w:val="20"/>
              </w:rPr>
              <w:t>33</w:t>
            </w:r>
          </w:p>
        </w:tc>
        <w:tc>
          <w:tcPr>
            <w:tcW w:w="652" w:type="dxa"/>
          </w:tcPr>
          <w:p w14:paraId="3EBB9E52" w14:textId="77777777" w:rsidR="00E355F6" w:rsidRDefault="00153E2A" w:rsidP="00721DB3">
            <w:pPr>
              <w:pStyle w:val="a5"/>
              <w:spacing w:line="210" w:lineRule="exact"/>
              <w:ind w:left="18" w:hanging="9"/>
              <w:rPr>
                <w:sz w:val="20"/>
              </w:rPr>
            </w:pPr>
            <w:r>
              <w:rPr>
                <w:spacing w:val="-2"/>
                <w:sz w:val="20"/>
              </w:rPr>
              <w:t>15,00</w:t>
            </w:r>
          </w:p>
        </w:tc>
        <w:tc>
          <w:tcPr>
            <w:tcW w:w="766" w:type="dxa"/>
          </w:tcPr>
          <w:p w14:paraId="3EB58C7A" w14:textId="77777777" w:rsidR="00E355F6" w:rsidRDefault="00153E2A" w:rsidP="00721DB3">
            <w:pPr>
              <w:pStyle w:val="a5"/>
              <w:spacing w:line="210" w:lineRule="exact"/>
              <w:ind w:left="18" w:hanging="9"/>
              <w:rPr>
                <w:sz w:val="20"/>
              </w:rPr>
            </w:pPr>
            <w:r>
              <w:rPr>
                <w:spacing w:val="-4"/>
                <w:sz w:val="20"/>
              </w:rPr>
              <w:t>0,15</w:t>
            </w:r>
          </w:p>
        </w:tc>
        <w:tc>
          <w:tcPr>
            <w:tcW w:w="920" w:type="dxa"/>
          </w:tcPr>
          <w:p w14:paraId="55DAF23F" w14:textId="77777777" w:rsidR="00E355F6" w:rsidRDefault="00153E2A" w:rsidP="00721DB3">
            <w:pPr>
              <w:pStyle w:val="a5"/>
              <w:spacing w:line="210" w:lineRule="exact"/>
              <w:ind w:left="17" w:hanging="9"/>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4B8C3121" w14:textId="77777777" w:rsidR="00E355F6" w:rsidRDefault="00153E2A" w:rsidP="00721DB3">
            <w:pPr>
              <w:pStyle w:val="a5"/>
              <w:spacing w:line="210" w:lineRule="exact"/>
              <w:ind w:left="12" w:hanging="9"/>
              <w:rPr>
                <w:sz w:val="20"/>
              </w:rPr>
            </w:pPr>
            <w:r>
              <w:rPr>
                <w:spacing w:val="-5"/>
                <w:sz w:val="20"/>
              </w:rPr>
              <w:t>31</w:t>
            </w:r>
          </w:p>
        </w:tc>
        <w:tc>
          <w:tcPr>
            <w:tcW w:w="1295" w:type="dxa"/>
            <w:tcBorders>
              <w:left w:val="single" w:sz="8" w:space="0" w:color="000000"/>
            </w:tcBorders>
          </w:tcPr>
          <w:p w14:paraId="5C459B73" w14:textId="77777777" w:rsidR="00E355F6" w:rsidRDefault="00153E2A" w:rsidP="00721DB3">
            <w:pPr>
              <w:pStyle w:val="a5"/>
              <w:spacing w:line="210" w:lineRule="exact"/>
              <w:ind w:left="11" w:hanging="9"/>
              <w:rPr>
                <w:sz w:val="20"/>
              </w:rPr>
            </w:pPr>
            <w:r>
              <w:rPr>
                <w:spacing w:val="-2"/>
                <w:sz w:val="20"/>
              </w:rPr>
              <w:t>0,000019015</w:t>
            </w:r>
          </w:p>
        </w:tc>
        <w:tc>
          <w:tcPr>
            <w:tcW w:w="1383" w:type="dxa"/>
          </w:tcPr>
          <w:p w14:paraId="75696A28" w14:textId="77777777" w:rsidR="00E355F6" w:rsidRDefault="00153E2A" w:rsidP="00721DB3">
            <w:pPr>
              <w:pStyle w:val="a5"/>
              <w:spacing w:line="210" w:lineRule="exact"/>
              <w:ind w:left="15" w:hanging="9"/>
              <w:rPr>
                <w:sz w:val="20"/>
              </w:rPr>
            </w:pPr>
            <w:r>
              <w:rPr>
                <w:spacing w:val="-2"/>
                <w:sz w:val="20"/>
              </w:rPr>
              <w:t>0,0000003</w:t>
            </w:r>
          </w:p>
        </w:tc>
        <w:tc>
          <w:tcPr>
            <w:tcW w:w="987" w:type="dxa"/>
          </w:tcPr>
          <w:p w14:paraId="681A897F" w14:textId="77777777" w:rsidR="00E355F6" w:rsidRDefault="00153E2A" w:rsidP="00721DB3">
            <w:pPr>
              <w:pStyle w:val="a5"/>
              <w:spacing w:line="210" w:lineRule="exact"/>
              <w:ind w:left="12" w:hanging="9"/>
              <w:rPr>
                <w:sz w:val="20"/>
              </w:rPr>
            </w:pPr>
            <w:r>
              <w:rPr>
                <w:spacing w:val="-4"/>
                <w:sz w:val="20"/>
              </w:rPr>
              <w:t>1000</w:t>
            </w:r>
          </w:p>
        </w:tc>
        <w:tc>
          <w:tcPr>
            <w:tcW w:w="987" w:type="dxa"/>
          </w:tcPr>
          <w:p w14:paraId="5D19CED6" w14:textId="77777777" w:rsidR="00E355F6" w:rsidRDefault="00153E2A" w:rsidP="00721DB3">
            <w:pPr>
              <w:pStyle w:val="a5"/>
              <w:spacing w:line="210" w:lineRule="exact"/>
              <w:ind w:left="14" w:hanging="9"/>
              <w:rPr>
                <w:sz w:val="20"/>
              </w:rPr>
            </w:pPr>
            <w:r>
              <w:rPr>
                <w:spacing w:val="-2"/>
                <w:sz w:val="20"/>
              </w:rPr>
              <w:t>8,595</w:t>
            </w:r>
          </w:p>
        </w:tc>
        <w:tc>
          <w:tcPr>
            <w:tcW w:w="987" w:type="dxa"/>
          </w:tcPr>
          <w:p w14:paraId="4220D1B1" w14:textId="77777777" w:rsidR="00E355F6" w:rsidRDefault="00153E2A" w:rsidP="00721DB3">
            <w:pPr>
              <w:pStyle w:val="a5"/>
              <w:spacing w:line="210" w:lineRule="exact"/>
              <w:ind w:left="14" w:hanging="9"/>
              <w:rPr>
                <w:sz w:val="20"/>
              </w:rPr>
            </w:pPr>
            <w:r>
              <w:rPr>
                <w:spacing w:val="-2"/>
                <w:sz w:val="20"/>
              </w:rPr>
              <w:t>0,116</w:t>
            </w:r>
          </w:p>
        </w:tc>
        <w:tc>
          <w:tcPr>
            <w:tcW w:w="1229" w:type="dxa"/>
          </w:tcPr>
          <w:p w14:paraId="00194700" w14:textId="77777777" w:rsidR="00E355F6" w:rsidRDefault="00153E2A" w:rsidP="00721DB3">
            <w:pPr>
              <w:pStyle w:val="a5"/>
              <w:spacing w:line="210" w:lineRule="exact"/>
              <w:ind w:left="13" w:hanging="9"/>
              <w:rPr>
                <w:sz w:val="20"/>
              </w:rPr>
            </w:pPr>
            <w:r>
              <w:rPr>
                <w:spacing w:val="-2"/>
                <w:sz w:val="20"/>
              </w:rPr>
              <w:t>0,000002</w:t>
            </w:r>
          </w:p>
        </w:tc>
        <w:tc>
          <w:tcPr>
            <w:tcW w:w="1484" w:type="dxa"/>
          </w:tcPr>
          <w:p w14:paraId="64C57A5A" w14:textId="77777777" w:rsidR="00E355F6" w:rsidRDefault="00153E2A" w:rsidP="00721DB3">
            <w:pPr>
              <w:pStyle w:val="a5"/>
              <w:spacing w:line="210" w:lineRule="exact"/>
              <w:ind w:left="13" w:hanging="9"/>
              <w:rPr>
                <w:sz w:val="20"/>
              </w:rPr>
            </w:pPr>
            <w:r>
              <w:rPr>
                <w:spacing w:val="-4"/>
                <w:sz w:val="20"/>
              </w:rPr>
              <w:t>9,95</w:t>
            </w:r>
          </w:p>
        </w:tc>
        <w:tc>
          <w:tcPr>
            <w:tcW w:w="1044" w:type="dxa"/>
          </w:tcPr>
          <w:p w14:paraId="06F3C71C" w14:textId="77777777" w:rsidR="00E355F6" w:rsidRDefault="00153E2A" w:rsidP="00721DB3">
            <w:pPr>
              <w:pStyle w:val="a5"/>
              <w:spacing w:line="210" w:lineRule="exact"/>
              <w:ind w:left="13" w:hanging="9"/>
              <w:rPr>
                <w:sz w:val="20"/>
              </w:rPr>
            </w:pPr>
            <w:r>
              <w:rPr>
                <w:spacing w:val="-4"/>
                <w:sz w:val="20"/>
              </w:rPr>
              <w:t>-21,4</w:t>
            </w:r>
          </w:p>
        </w:tc>
        <w:tc>
          <w:tcPr>
            <w:tcW w:w="1483" w:type="dxa"/>
          </w:tcPr>
          <w:p w14:paraId="512A3A50" w14:textId="77777777" w:rsidR="00E355F6" w:rsidRDefault="00153E2A" w:rsidP="00721DB3">
            <w:pPr>
              <w:pStyle w:val="a5"/>
              <w:spacing w:line="210" w:lineRule="exact"/>
              <w:ind w:left="13" w:hanging="9"/>
              <w:rPr>
                <w:sz w:val="20"/>
              </w:rPr>
            </w:pPr>
            <w:r>
              <w:rPr>
                <w:spacing w:val="-5"/>
                <w:sz w:val="20"/>
              </w:rPr>
              <w:t>420</w:t>
            </w:r>
          </w:p>
        </w:tc>
      </w:tr>
      <w:tr w:rsidR="00E355F6" w14:paraId="722C8894" w14:textId="77777777" w:rsidTr="00721DB3">
        <w:trPr>
          <w:trHeight w:val="229"/>
        </w:trPr>
        <w:tc>
          <w:tcPr>
            <w:tcW w:w="561" w:type="dxa"/>
          </w:tcPr>
          <w:p w14:paraId="5134A91B" w14:textId="77777777" w:rsidR="00E355F6" w:rsidRDefault="00153E2A" w:rsidP="00721DB3">
            <w:pPr>
              <w:pStyle w:val="a5"/>
              <w:spacing w:line="210" w:lineRule="exact"/>
              <w:ind w:left="102" w:hanging="9"/>
              <w:jc w:val="center"/>
              <w:rPr>
                <w:sz w:val="20"/>
              </w:rPr>
            </w:pPr>
            <w:r>
              <w:rPr>
                <w:spacing w:val="-5"/>
                <w:sz w:val="20"/>
              </w:rPr>
              <w:t>34</w:t>
            </w:r>
          </w:p>
        </w:tc>
        <w:tc>
          <w:tcPr>
            <w:tcW w:w="652" w:type="dxa"/>
          </w:tcPr>
          <w:p w14:paraId="6C4848FF" w14:textId="77777777" w:rsidR="00E355F6" w:rsidRDefault="00153E2A" w:rsidP="00721DB3">
            <w:pPr>
              <w:pStyle w:val="a5"/>
              <w:spacing w:line="210" w:lineRule="exact"/>
              <w:ind w:left="18" w:hanging="9"/>
              <w:rPr>
                <w:sz w:val="20"/>
              </w:rPr>
            </w:pPr>
            <w:r>
              <w:rPr>
                <w:spacing w:val="-2"/>
                <w:sz w:val="20"/>
              </w:rPr>
              <w:t>496,20</w:t>
            </w:r>
          </w:p>
        </w:tc>
        <w:tc>
          <w:tcPr>
            <w:tcW w:w="766" w:type="dxa"/>
          </w:tcPr>
          <w:p w14:paraId="2C2556D3" w14:textId="77777777" w:rsidR="00E355F6" w:rsidRDefault="00153E2A" w:rsidP="00721DB3">
            <w:pPr>
              <w:pStyle w:val="a5"/>
              <w:spacing w:line="210" w:lineRule="exact"/>
              <w:ind w:left="18" w:hanging="9"/>
              <w:rPr>
                <w:sz w:val="20"/>
              </w:rPr>
            </w:pPr>
            <w:r>
              <w:rPr>
                <w:spacing w:val="-4"/>
                <w:sz w:val="20"/>
              </w:rPr>
              <w:t>0,13</w:t>
            </w:r>
          </w:p>
        </w:tc>
        <w:tc>
          <w:tcPr>
            <w:tcW w:w="920" w:type="dxa"/>
          </w:tcPr>
          <w:p w14:paraId="2F809D9E" w14:textId="77777777" w:rsidR="00E355F6" w:rsidRDefault="00153E2A" w:rsidP="00721DB3">
            <w:pPr>
              <w:pStyle w:val="a5"/>
              <w:spacing w:line="210" w:lineRule="exact"/>
              <w:ind w:left="17" w:hanging="9"/>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742B7C61" w14:textId="77777777" w:rsidR="00E355F6" w:rsidRDefault="00153E2A" w:rsidP="00721DB3">
            <w:pPr>
              <w:pStyle w:val="a5"/>
              <w:spacing w:line="210" w:lineRule="exact"/>
              <w:ind w:left="12" w:hanging="9"/>
              <w:rPr>
                <w:sz w:val="20"/>
              </w:rPr>
            </w:pPr>
            <w:r>
              <w:rPr>
                <w:spacing w:val="-5"/>
                <w:sz w:val="20"/>
              </w:rPr>
              <w:t>31</w:t>
            </w:r>
          </w:p>
        </w:tc>
        <w:tc>
          <w:tcPr>
            <w:tcW w:w="1295" w:type="dxa"/>
            <w:tcBorders>
              <w:left w:val="single" w:sz="8" w:space="0" w:color="000000"/>
            </w:tcBorders>
          </w:tcPr>
          <w:p w14:paraId="434F881A" w14:textId="77777777" w:rsidR="00E355F6" w:rsidRDefault="00153E2A" w:rsidP="00721DB3">
            <w:pPr>
              <w:pStyle w:val="a5"/>
              <w:spacing w:line="210" w:lineRule="exact"/>
              <w:ind w:left="11" w:hanging="9"/>
              <w:rPr>
                <w:sz w:val="20"/>
              </w:rPr>
            </w:pPr>
            <w:r>
              <w:rPr>
                <w:spacing w:val="-2"/>
                <w:sz w:val="20"/>
              </w:rPr>
              <w:t>0,000019015</w:t>
            </w:r>
          </w:p>
        </w:tc>
        <w:tc>
          <w:tcPr>
            <w:tcW w:w="1383" w:type="dxa"/>
          </w:tcPr>
          <w:p w14:paraId="5D2538D1" w14:textId="77777777" w:rsidR="00E355F6" w:rsidRDefault="00153E2A" w:rsidP="00721DB3">
            <w:pPr>
              <w:pStyle w:val="a5"/>
              <w:spacing w:line="210" w:lineRule="exact"/>
              <w:ind w:left="15" w:hanging="9"/>
              <w:rPr>
                <w:sz w:val="20"/>
              </w:rPr>
            </w:pPr>
            <w:r>
              <w:rPr>
                <w:spacing w:val="-2"/>
                <w:sz w:val="20"/>
              </w:rPr>
              <w:t>0,0000094</w:t>
            </w:r>
          </w:p>
        </w:tc>
        <w:tc>
          <w:tcPr>
            <w:tcW w:w="987" w:type="dxa"/>
          </w:tcPr>
          <w:p w14:paraId="78018EED" w14:textId="77777777" w:rsidR="00E355F6" w:rsidRDefault="00153E2A" w:rsidP="00721DB3">
            <w:pPr>
              <w:pStyle w:val="a5"/>
              <w:spacing w:line="210" w:lineRule="exact"/>
              <w:ind w:left="12" w:hanging="9"/>
              <w:rPr>
                <w:sz w:val="20"/>
              </w:rPr>
            </w:pPr>
            <w:r>
              <w:rPr>
                <w:spacing w:val="-4"/>
                <w:sz w:val="20"/>
              </w:rPr>
              <w:t>1000</w:t>
            </w:r>
          </w:p>
        </w:tc>
        <w:tc>
          <w:tcPr>
            <w:tcW w:w="987" w:type="dxa"/>
          </w:tcPr>
          <w:p w14:paraId="6ED5149A" w14:textId="77777777" w:rsidR="00E355F6" w:rsidRDefault="00153E2A" w:rsidP="00721DB3">
            <w:pPr>
              <w:pStyle w:val="a5"/>
              <w:spacing w:line="210" w:lineRule="exact"/>
              <w:ind w:left="14" w:hanging="9"/>
              <w:rPr>
                <w:sz w:val="20"/>
              </w:rPr>
            </w:pPr>
            <w:r>
              <w:rPr>
                <w:spacing w:val="-2"/>
                <w:sz w:val="20"/>
              </w:rPr>
              <w:t>7,478</w:t>
            </w:r>
          </w:p>
        </w:tc>
        <w:tc>
          <w:tcPr>
            <w:tcW w:w="987" w:type="dxa"/>
          </w:tcPr>
          <w:p w14:paraId="7F84578B" w14:textId="77777777" w:rsidR="00E355F6" w:rsidRDefault="00153E2A" w:rsidP="00721DB3">
            <w:pPr>
              <w:pStyle w:val="a5"/>
              <w:spacing w:line="210" w:lineRule="exact"/>
              <w:ind w:left="14" w:hanging="9"/>
              <w:rPr>
                <w:sz w:val="20"/>
              </w:rPr>
            </w:pPr>
            <w:r>
              <w:rPr>
                <w:spacing w:val="-2"/>
                <w:sz w:val="20"/>
              </w:rPr>
              <w:t>0,134</w:t>
            </w:r>
          </w:p>
        </w:tc>
        <w:tc>
          <w:tcPr>
            <w:tcW w:w="1229" w:type="dxa"/>
          </w:tcPr>
          <w:p w14:paraId="131F7C97" w14:textId="77777777" w:rsidR="00E355F6" w:rsidRDefault="00153E2A" w:rsidP="00721DB3">
            <w:pPr>
              <w:pStyle w:val="a5"/>
              <w:spacing w:line="210" w:lineRule="exact"/>
              <w:ind w:left="13" w:hanging="9"/>
              <w:rPr>
                <w:sz w:val="20"/>
              </w:rPr>
            </w:pPr>
            <w:r>
              <w:rPr>
                <w:spacing w:val="-2"/>
                <w:sz w:val="20"/>
              </w:rPr>
              <w:t>0,000070</w:t>
            </w:r>
          </w:p>
        </w:tc>
        <w:tc>
          <w:tcPr>
            <w:tcW w:w="1484" w:type="dxa"/>
          </w:tcPr>
          <w:p w14:paraId="39FB6188" w14:textId="77777777" w:rsidR="00E355F6" w:rsidRDefault="00153E2A" w:rsidP="00721DB3">
            <w:pPr>
              <w:pStyle w:val="a5"/>
              <w:spacing w:line="210" w:lineRule="exact"/>
              <w:ind w:left="13" w:hanging="9"/>
              <w:rPr>
                <w:sz w:val="20"/>
              </w:rPr>
            </w:pPr>
            <w:r>
              <w:rPr>
                <w:spacing w:val="-2"/>
                <w:sz w:val="20"/>
              </w:rPr>
              <w:t>11,13</w:t>
            </w:r>
          </w:p>
        </w:tc>
        <w:tc>
          <w:tcPr>
            <w:tcW w:w="1044" w:type="dxa"/>
          </w:tcPr>
          <w:p w14:paraId="7BD96C7A" w14:textId="77777777" w:rsidR="00E355F6" w:rsidRDefault="00153E2A" w:rsidP="00721DB3">
            <w:pPr>
              <w:pStyle w:val="a5"/>
              <w:spacing w:line="210" w:lineRule="exact"/>
              <w:ind w:left="13" w:hanging="9"/>
              <w:rPr>
                <w:sz w:val="20"/>
              </w:rPr>
            </w:pPr>
            <w:r>
              <w:rPr>
                <w:spacing w:val="-4"/>
                <w:sz w:val="20"/>
              </w:rPr>
              <w:t>-26,9</w:t>
            </w:r>
          </w:p>
        </w:tc>
        <w:tc>
          <w:tcPr>
            <w:tcW w:w="1483" w:type="dxa"/>
          </w:tcPr>
          <w:p w14:paraId="5F238EDC" w14:textId="77777777" w:rsidR="00E355F6" w:rsidRDefault="00153E2A" w:rsidP="00721DB3">
            <w:pPr>
              <w:pStyle w:val="a5"/>
              <w:spacing w:line="210" w:lineRule="exact"/>
              <w:ind w:left="13" w:hanging="9"/>
              <w:rPr>
                <w:sz w:val="20"/>
              </w:rPr>
            </w:pPr>
            <w:r>
              <w:rPr>
                <w:spacing w:val="-5"/>
                <w:sz w:val="20"/>
              </w:rPr>
              <w:t>259</w:t>
            </w:r>
          </w:p>
        </w:tc>
      </w:tr>
      <w:tr w:rsidR="00E355F6" w14:paraId="622FFF76" w14:textId="77777777" w:rsidTr="00721DB3">
        <w:trPr>
          <w:trHeight w:val="229"/>
        </w:trPr>
        <w:tc>
          <w:tcPr>
            <w:tcW w:w="561" w:type="dxa"/>
          </w:tcPr>
          <w:p w14:paraId="31807CDE" w14:textId="77777777" w:rsidR="00E355F6" w:rsidRDefault="00153E2A" w:rsidP="00721DB3">
            <w:pPr>
              <w:pStyle w:val="a5"/>
              <w:spacing w:line="210" w:lineRule="exact"/>
              <w:ind w:left="102" w:hanging="9"/>
              <w:jc w:val="center"/>
              <w:rPr>
                <w:sz w:val="20"/>
              </w:rPr>
            </w:pPr>
            <w:r>
              <w:rPr>
                <w:spacing w:val="-5"/>
                <w:sz w:val="20"/>
              </w:rPr>
              <w:t>35</w:t>
            </w:r>
          </w:p>
        </w:tc>
        <w:tc>
          <w:tcPr>
            <w:tcW w:w="652" w:type="dxa"/>
          </w:tcPr>
          <w:p w14:paraId="29432817" w14:textId="77777777" w:rsidR="00E355F6" w:rsidRDefault="00153E2A" w:rsidP="00721DB3">
            <w:pPr>
              <w:pStyle w:val="a5"/>
              <w:spacing w:line="210" w:lineRule="exact"/>
              <w:ind w:left="18" w:hanging="9"/>
              <w:rPr>
                <w:sz w:val="20"/>
              </w:rPr>
            </w:pPr>
            <w:r>
              <w:rPr>
                <w:spacing w:val="-2"/>
                <w:sz w:val="20"/>
              </w:rPr>
              <w:t>39,50</w:t>
            </w:r>
          </w:p>
        </w:tc>
        <w:tc>
          <w:tcPr>
            <w:tcW w:w="766" w:type="dxa"/>
          </w:tcPr>
          <w:p w14:paraId="1065D339" w14:textId="77777777" w:rsidR="00E355F6" w:rsidRDefault="00153E2A" w:rsidP="00721DB3">
            <w:pPr>
              <w:pStyle w:val="a5"/>
              <w:spacing w:line="210" w:lineRule="exact"/>
              <w:ind w:left="18" w:hanging="9"/>
              <w:rPr>
                <w:sz w:val="20"/>
              </w:rPr>
            </w:pPr>
            <w:r>
              <w:rPr>
                <w:spacing w:val="-4"/>
                <w:sz w:val="20"/>
              </w:rPr>
              <w:t>0,10</w:t>
            </w:r>
          </w:p>
        </w:tc>
        <w:tc>
          <w:tcPr>
            <w:tcW w:w="920" w:type="dxa"/>
          </w:tcPr>
          <w:p w14:paraId="2D64F585" w14:textId="77777777" w:rsidR="00E355F6" w:rsidRDefault="00153E2A" w:rsidP="00721DB3">
            <w:pPr>
              <w:pStyle w:val="a5"/>
              <w:spacing w:line="210" w:lineRule="exact"/>
              <w:ind w:left="17" w:hanging="9"/>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152BB18E" w14:textId="77777777" w:rsidR="00E355F6" w:rsidRDefault="00153E2A" w:rsidP="00721DB3">
            <w:pPr>
              <w:pStyle w:val="a5"/>
              <w:spacing w:line="210" w:lineRule="exact"/>
              <w:ind w:left="12" w:hanging="9"/>
              <w:rPr>
                <w:sz w:val="20"/>
              </w:rPr>
            </w:pPr>
            <w:r>
              <w:rPr>
                <w:spacing w:val="-5"/>
                <w:sz w:val="20"/>
              </w:rPr>
              <w:t>30</w:t>
            </w:r>
          </w:p>
        </w:tc>
        <w:tc>
          <w:tcPr>
            <w:tcW w:w="1295" w:type="dxa"/>
            <w:tcBorders>
              <w:left w:val="single" w:sz="8" w:space="0" w:color="000000"/>
            </w:tcBorders>
          </w:tcPr>
          <w:p w14:paraId="48475DF1" w14:textId="77777777" w:rsidR="00E355F6" w:rsidRDefault="00153E2A" w:rsidP="00721DB3">
            <w:pPr>
              <w:pStyle w:val="a5"/>
              <w:spacing w:line="210" w:lineRule="exact"/>
              <w:ind w:left="11" w:hanging="9"/>
              <w:rPr>
                <w:sz w:val="20"/>
              </w:rPr>
            </w:pPr>
            <w:r>
              <w:rPr>
                <w:spacing w:val="-2"/>
                <w:sz w:val="20"/>
              </w:rPr>
              <w:t>0,000016420</w:t>
            </w:r>
          </w:p>
        </w:tc>
        <w:tc>
          <w:tcPr>
            <w:tcW w:w="1383" w:type="dxa"/>
          </w:tcPr>
          <w:p w14:paraId="74EBB9B8" w14:textId="77777777" w:rsidR="00E355F6" w:rsidRDefault="00153E2A" w:rsidP="00721DB3">
            <w:pPr>
              <w:pStyle w:val="a5"/>
              <w:spacing w:line="210" w:lineRule="exact"/>
              <w:ind w:left="15" w:hanging="9"/>
              <w:rPr>
                <w:sz w:val="20"/>
              </w:rPr>
            </w:pPr>
            <w:r>
              <w:rPr>
                <w:spacing w:val="-2"/>
                <w:sz w:val="20"/>
              </w:rPr>
              <w:t>0,0000006</w:t>
            </w:r>
          </w:p>
        </w:tc>
        <w:tc>
          <w:tcPr>
            <w:tcW w:w="987" w:type="dxa"/>
          </w:tcPr>
          <w:p w14:paraId="1240B983" w14:textId="77777777" w:rsidR="00E355F6" w:rsidRDefault="00153E2A" w:rsidP="00721DB3">
            <w:pPr>
              <w:pStyle w:val="a5"/>
              <w:spacing w:line="210" w:lineRule="exact"/>
              <w:ind w:left="12" w:hanging="9"/>
              <w:rPr>
                <w:sz w:val="20"/>
              </w:rPr>
            </w:pPr>
            <w:r>
              <w:rPr>
                <w:spacing w:val="-4"/>
                <w:sz w:val="20"/>
              </w:rPr>
              <w:t>1000</w:t>
            </w:r>
          </w:p>
        </w:tc>
        <w:tc>
          <w:tcPr>
            <w:tcW w:w="987" w:type="dxa"/>
          </w:tcPr>
          <w:p w14:paraId="58199F32" w14:textId="77777777" w:rsidR="00E355F6" w:rsidRDefault="00153E2A" w:rsidP="00721DB3">
            <w:pPr>
              <w:pStyle w:val="a5"/>
              <w:spacing w:line="210" w:lineRule="exact"/>
              <w:ind w:left="14" w:hanging="9"/>
              <w:rPr>
                <w:sz w:val="20"/>
              </w:rPr>
            </w:pPr>
            <w:r>
              <w:rPr>
                <w:spacing w:val="-2"/>
                <w:sz w:val="20"/>
              </w:rPr>
              <w:t>6,406</w:t>
            </w:r>
          </w:p>
        </w:tc>
        <w:tc>
          <w:tcPr>
            <w:tcW w:w="987" w:type="dxa"/>
          </w:tcPr>
          <w:p w14:paraId="69FD1B60" w14:textId="77777777" w:rsidR="00E355F6" w:rsidRDefault="00153E2A" w:rsidP="00721DB3">
            <w:pPr>
              <w:pStyle w:val="a5"/>
              <w:spacing w:line="210" w:lineRule="exact"/>
              <w:ind w:left="14" w:hanging="9"/>
              <w:rPr>
                <w:sz w:val="20"/>
              </w:rPr>
            </w:pPr>
            <w:r>
              <w:rPr>
                <w:spacing w:val="-2"/>
                <w:sz w:val="20"/>
              </w:rPr>
              <w:t>0,156</w:t>
            </w:r>
          </w:p>
        </w:tc>
        <w:tc>
          <w:tcPr>
            <w:tcW w:w="1229" w:type="dxa"/>
          </w:tcPr>
          <w:p w14:paraId="2E102664" w14:textId="77777777" w:rsidR="00E355F6" w:rsidRDefault="00153E2A" w:rsidP="00721DB3">
            <w:pPr>
              <w:pStyle w:val="a5"/>
              <w:spacing w:line="210" w:lineRule="exact"/>
              <w:ind w:left="13" w:hanging="9"/>
              <w:rPr>
                <w:sz w:val="20"/>
              </w:rPr>
            </w:pPr>
            <w:r>
              <w:rPr>
                <w:spacing w:val="-2"/>
                <w:sz w:val="20"/>
              </w:rPr>
              <w:t>0,000004</w:t>
            </w:r>
          </w:p>
        </w:tc>
        <w:tc>
          <w:tcPr>
            <w:tcW w:w="1484" w:type="dxa"/>
          </w:tcPr>
          <w:p w14:paraId="3C9D8F1D" w14:textId="77777777" w:rsidR="00E355F6" w:rsidRDefault="00153E2A" w:rsidP="00721DB3">
            <w:pPr>
              <w:pStyle w:val="a5"/>
              <w:spacing w:line="210" w:lineRule="exact"/>
              <w:ind w:left="13" w:hanging="9"/>
              <w:rPr>
                <w:sz w:val="20"/>
              </w:rPr>
            </w:pPr>
            <w:r>
              <w:rPr>
                <w:spacing w:val="-2"/>
                <w:sz w:val="20"/>
              </w:rPr>
              <w:t>12,31</w:t>
            </w:r>
          </w:p>
        </w:tc>
        <w:tc>
          <w:tcPr>
            <w:tcW w:w="1044" w:type="dxa"/>
          </w:tcPr>
          <w:p w14:paraId="03881BA3" w14:textId="77777777" w:rsidR="00E355F6" w:rsidRDefault="00153E2A" w:rsidP="00721DB3">
            <w:pPr>
              <w:pStyle w:val="a5"/>
              <w:spacing w:line="210" w:lineRule="exact"/>
              <w:ind w:left="13" w:hanging="9"/>
              <w:rPr>
                <w:sz w:val="20"/>
              </w:rPr>
            </w:pPr>
            <w:r>
              <w:rPr>
                <w:spacing w:val="-4"/>
                <w:sz w:val="20"/>
              </w:rPr>
              <w:t>-34,1</w:t>
            </w:r>
          </w:p>
        </w:tc>
        <w:tc>
          <w:tcPr>
            <w:tcW w:w="1483" w:type="dxa"/>
          </w:tcPr>
          <w:p w14:paraId="1798F65D" w14:textId="77777777" w:rsidR="00E355F6" w:rsidRDefault="00153E2A" w:rsidP="00721DB3">
            <w:pPr>
              <w:pStyle w:val="a5"/>
              <w:spacing w:line="210" w:lineRule="exact"/>
              <w:ind w:left="13" w:hanging="9"/>
              <w:rPr>
                <w:sz w:val="20"/>
              </w:rPr>
            </w:pPr>
            <w:r>
              <w:rPr>
                <w:spacing w:val="-10"/>
                <w:sz w:val="20"/>
              </w:rPr>
              <w:t>9</w:t>
            </w:r>
          </w:p>
        </w:tc>
      </w:tr>
      <w:tr w:rsidR="00E355F6" w14:paraId="0445EB72" w14:textId="77777777" w:rsidTr="00721DB3">
        <w:trPr>
          <w:trHeight w:val="229"/>
        </w:trPr>
        <w:tc>
          <w:tcPr>
            <w:tcW w:w="561" w:type="dxa"/>
          </w:tcPr>
          <w:p w14:paraId="66683C1D" w14:textId="77777777" w:rsidR="00E355F6" w:rsidRDefault="00153E2A" w:rsidP="00721DB3">
            <w:pPr>
              <w:pStyle w:val="a5"/>
              <w:spacing w:line="210" w:lineRule="exact"/>
              <w:ind w:left="102" w:hanging="9"/>
              <w:jc w:val="center"/>
              <w:rPr>
                <w:sz w:val="20"/>
              </w:rPr>
            </w:pPr>
            <w:r>
              <w:rPr>
                <w:spacing w:val="-5"/>
                <w:sz w:val="20"/>
              </w:rPr>
              <w:t>36</w:t>
            </w:r>
          </w:p>
        </w:tc>
        <w:tc>
          <w:tcPr>
            <w:tcW w:w="652" w:type="dxa"/>
          </w:tcPr>
          <w:p w14:paraId="47D7141A" w14:textId="77777777" w:rsidR="00E355F6" w:rsidRDefault="00153E2A" w:rsidP="00721DB3">
            <w:pPr>
              <w:pStyle w:val="a5"/>
              <w:spacing w:line="210" w:lineRule="exact"/>
              <w:ind w:left="18" w:hanging="9"/>
              <w:rPr>
                <w:sz w:val="20"/>
              </w:rPr>
            </w:pPr>
            <w:r>
              <w:rPr>
                <w:spacing w:val="-2"/>
                <w:sz w:val="20"/>
              </w:rPr>
              <w:t>39,20</w:t>
            </w:r>
          </w:p>
        </w:tc>
        <w:tc>
          <w:tcPr>
            <w:tcW w:w="766" w:type="dxa"/>
          </w:tcPr>
          <w:p w14:paraId="212B150B" w14:textId="77777777" w:rsidR="00E355F6" w:rsidRDefault="00153E2A" w:rsidP="00721DB3">
            <w:pPr>
              <w:pStyle w:val="a5"/>
              <w:spacing w:line="210" w:lineRule="exact"/>
              <w:ind w:left="18" w:hanging="9"/>
              <w:rPr>
                <w:sz w:val="20"/>
              </w:rPr>
            </w:pPr>
            <w:r>
              <w:rPr>
                <w:spacing w:val="-4"/>
                <w:sz w:val="20"/>
              </w:rPr>
              <w:t>0,10</w:t>
            </w:r>
          </w:p>
        </w:tc>
        <w:tc>
          <w:tcPr>
            <w:tcW w:w="920" w:type="dxa"/>
          </w:tcPr>
          <w:p w14:paraId="0CD31A8B" w14:textId="77777777" w:rsidR="00E355F6" w:rsidRDefault="00153E2A" w:rsidP="00721DB3">
            <w:pPr>
              <w:pStyle w:val="a5"/>
              <w:spacing w:line="210" w:lineRule="exact"/>
              <w:ind w:left="17" w:hanging="9"/>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19AE0E48" w14:textId="77777777" w:rsidR="00E355F6" w:rsidRDefault="00153E2A" w:rsidP="00721DB3">
            <w:pPr>
              <w:pStyle w:val="a5"/>
              <w:spacing w:line="210" w:lineRule="exact"/>
              <w:ind w:left="12" w:hanging="9"/>
              <w:rPr>
                <w:sz w:val="20"/>
              </w:rPr>
            </w:pPr>
            <w:r>
              <w:rPr>
                <w:spacing w:val="-5"/>
                <w:sz w:val="20"/>
              </w:rPr>
              <w:t>30</w:t>
            </w:r>
          </w:p>
        </w:tc>
        <w:tc>
          <w:tcPr>
            <w:tcW w:w="1295" w:type="dxa"/>
            <w:tcBorders>
              <w:left w:val="single" w:sz="8" w:space="0" w:color="000000"/>
            </w:tcBorders>
          </w:tcPr>
          <w:p w14:paraId="45669415" w14:textId="77777777" w:rsidR="00E355F6" w:rsidRDefault="00153E2A" w:rsidP="00721DB3">
            <w:pPr>
              <w:pStyle w:val="a5"/>
              <w:spacing w:line="210" w:lineRule="exact"/>
              <w:ind w:left="11" w:hanging="9"/>
              <w:rPr>
                <w:sz w:val="20"/>
              </w:rPr>
            </w:pPr>
            <w:r>
              <w:rPr>
                <w:spacing w:val="-2"/>
                <w:sz w:val="20"/>
              </w:rPr>
              <w:t>0,000016420</w:t>
            </w:r>
          </w:p>
        </w:tc>
        <w:tc>
          <w:tcPr>
            <w:tcW w:w="1383" w:type="dxa"/>
          </w:tcPr>
          <w:p w14:paraId="0B4BBEC0" w14:textId="77777777" w:rsidR="00E355F6" w:rsidRDefault="00153E2A" w:rsidP="00721DB3">
            <w:pPr>
              <w:pStyle w:val="a5"/>
              <w:spacing w:line="210" w:lineRule="exact"/>
              <w:ind w:left="15" w:hanging="9"/>
              <w:rPr>
                <w:sz w:val="20"/>
              </w:rPr>
            </w:pPr>
            <w:r>
              <w:rPr>
                <w:spacing w:val="-2"/>
                <w:sz w:val="20"/>
              </w:rPr>
              <w:t>0,0000006</w:t>
            </w:r>
          </w:p>
        </w:tc>
        <w:tc>
          <w:tcPr>
            <w:tcW w:w="987" w:type="dxa"/>
          </w:tcPr>
          <w:p w14:paraId="73E18C69" w14:textId="77777777" w:rsidR="00E355F6" w:rsidRDefault="00153E2A" w:rsidP="00721DB3">
            <w:pPr>
              <w:pStyle w:val="a5"/>
              <w:spacing w:line="210" w:lineRule="exact"/>
              <w:ind w:left="12" w:hanging="9"/>
              <w:rPr>
                <w:sz w:val="20"/>
              </w:rPr>
            </w:pPr>
            <w:r>
              <w:rPr>
                <w:spacing w:val="-4"/>
                <w:sz w:val="20"/>
              </w:rPr>
              <w:t>1000</w:t>
            </w:r>
          </w:p>
        </w:tc>
        <w:tc>
          <w:tcPr>
            <w:tcW w:w="987" w:type="dxa"/>
          </w:tcPr>
          <w:p w14:paraId="2ED48EFB" w14:textId="77777777" w:rsidR="00E355F6" w:rsidRDefault="00153E2A" w:rsidP="00721DB3">
            <w:pPr>
              <w:pStyle w:val="a5"/>
              <w:spacing w:line="210" w:lineRule="exact"/>
              <w:ind w:left="14" w:hanging="9"/>
              <w:rPr>
                <w:sz w:val="20"/>
              </w:rPr>
            </w:pPr>
            <w:r>
              <w:rPr>
                <w:spacing w:val="-2"/>
                <w:sz w:val="20"/>
              </w:rPr>
              <w:t>6,406</w:t>
            </w:r>
          </w:p>
        </w:tc>
        <w:tc>
          <w:tcPr>
            <w:tcW w:w="987" w:type="dxa"/>
          </w:tcPr>
          <w:p w14:paraId="2B7E1052" w14:textId="77777777" w:rsidR="00E355F6" w:rsidRDefault="00153E2A" w:rsidP="00721DB3">
            <w:pPr>
              <w:pStyle w:val="a5"/>
              <w:spacing w:line="210" w:lineRule="exact"/>
              <w:ind w:left="14" w:hanging="9"/>
              <w:rPr>
                <w:sz w:val="20"/>
              </w:rPr>
            </w:pPr>
            <w:r>
              <w:rPr>
                <w:spacing w:val="-2"/>
                <w:sz w:val="20"/>
              </w:rPr>
              <w:t>0,156</w:t>
            </w:r>
          </w:p>
        </w:tc>
        <w:tc>
          <w:tcPr>
            <w:tcW w:w="1229" w:type="dxa"/>
          </w:tcPr>
          <w:p w14:paraId="1E44EB2A" w14:textId="77777777" w:rsidR="00E355F6" w:rsidRDefault="00153E2A" w:rsidP="00721DB3">
            <w:pPr>
              <w:pStyle w:val="a5"/>
              <w:spacing w:line="210" w:lineRule="exact"/>
              <w:ind w:left="13" w:hanging="9"/>
              <w:rPr>
                <w:sz w:val="20"/>
              </w:rPr>
            </w:pPr>
            <w:r>
              <w:rPr>
                <w:spacing w:val="-2"/>
                <w:sz w:val="20"/>
              </w:rPr>
              <w:t>0,000004</w:t>
            </w:r>
          </w:p>
        </w:tc>
        <w:tc>
          <w:tcPr>
            <w:tcW w:w="1484" w:type="dxa"/>
          </w:tcPr>
          <w:p w14:paraId="54FE67C6" w14:textId="77777777" w:rsidR="00E355F6" w:rsidRDefault="00153E2A" w:rsidP="00721DB3">
            <w:pPr>
              <w:pStyle w:val="a5"/>
              <w:spacing w:line="210" w:lineRule="exact"/>
              <w:ind w:left="13" w:hanging="9"/>
              <w:rPr>
                <w:sz w:val="20"/>
              </w:rPr>
            </w:pPr>
            <w:r>
              <w:rPr>
                <w:spacing w:val="-2"/>
                <w:sz w:val="20"/>
              </w:rPr>
              <w:t>12,31</w:t>
            </w:r>
          </w:p>
        </w:tc>
        <w:tc>
          <w:tcPr>
            <w:tcW w:w="1044" w:type="dxa"/>
          </w:tcPr>
          <w:p w14:paraId="3EDFF5A4" w14:textId="77777777" w:rsidR="00E355F6" w:rsidRDefault="00153E2A" w:rsidP="00721DB3">
            <w:pPr>
              <w:pStyle w:val="a5"/>
              <w:spacing w:line="210" w:lineRule="exact"/>
              <w:ind w:left="13" w:hanging="9"/>
              <w:rPr>
                <w:sz w:val="20"/>
              </w:rPr>
            </w:pPr>
            <w:r>
              <w:rPr>
                <w:spacing w:val="-4"/>
                <w:sz w:val="20"/>
              </w:rPr>
              <w:t>-34,1</w:t>
            </w:r>
          </w:p>
        </w:tc>
        <w:tc>
          <w:tcPr>
            <w:tcW w:w="1483" w:type="dxa"/>
          </w:tcPr>
          <w:p w14:paraId="30DF5ED5" w14:textId="77777777" w:rsidR="00E355F6" w:rsidRDefault="00153E2A" w:rsidP="00721DB3">
            <w:pPr>
              <w:pStyle w:val="a5"/>
              <w:spacing w:line="210" w:lineRule="exact"/>
              <w:ind w:left="13" w:hanging="9"/>
              <w:rPr>
                <w:sz w:val="20"/>
              </w:rPr>
            </w:pPr>
            <w:r>
              <w:rPr>
                <w:spacing w:val="-10"/>
                <w:sz w:val="20"/>
              </w:rPr>
              <w:t>9</w:t>
            </w:r>
          </w:p>
        </w:tc>
      </w:tr>
      <w:tr w:rsidR="00E355F6" w14:paraId="12831862" w14:textId="77777777" w:rsidTr="00721DB3">
        <w:trPr>
          <w:trHeight w:val="232"/>
        </w:trPr>
        <w:tc>
          <w:tcPr>
            <w:tcW w:w="561" w:type="dxa"/>
          </w:tcPr>
          <w:p w14:paraId="096634A2" w14:textId="77777777" w:rsidR="00E355F6" w:rsidRDefault="00153E2A" w:rsidP="00721DB3">
            <w:pPr>
              <w:pStyle w:val="a5"/>
              <w:spacing w:line="212" w:lineRule="exact"/>
              <w:ind w:left="102" w:hanging="9"/>
              <w:jc w:val="center"/>
              <w:rPr>
                <w:sz w:val="20"/>
              </w:rPr>
            </w:pPr>
            <w:r>
              <w:rPr>
                <w:spacing w:val="-5"/>
                <w:sz w:val="20"/>
              </w:rPr>
              <w:t>37</w:t>
            </w:r>
          </w:p>
        </w:tc>
        <w:tc>
          <w:tcPr>
            <w:tcW w:w="652" w:type="dxa"/>
          </w:tcPr>
          <w:p w14:paraId="30FDD184" w14:textId="77777777" w:rsidR="00E355F6" w:rsidRDefault="00153E2A" w:rsidP="00721DB3">
            <w:pPr>
              <w:pStyle w:val="a5"/>
              <w:spacing w:line="212" w:lineRule="exact"/>
              <w:ind w:left="18" w:hanging="9"/>
              <w:rPr>
                <w:sz w:val="20"/>
              </w:rPr>
            </w:pPr>
            <w:r>
              <w:rPr>
                <w:spacing w:val="-2"/>
                <w:sz w:val="20"/>
              </w:rPr>
              <w:t>102,80</w:t>
            </w:r>
          </w:p>
        </w:tc>
        <w:tc>
          <w:tcPr>
            <w:tcW w:w="766" w:type="dxa"/>
          </w:tcPr>
          <w:p w14:paraId="145B844E" w14:textId="77777777" w:rsidR="00E355F6" w:rsidRDefault="00153E2A" w:rsidP="00721DB3">
            <w:pPr>
              <w:pStyle w:val="a5"/>
              <w:spacing w:line="212" w:lineRule="exact"/>
              <w:ind w:left="18" w:hanging="9"/>
              <w:rPr>
                <w:sz w:val="20"/>
              </w:rPr>
            </w:pPr>
            <w:r>
              <w:rPr>
                <w:spacing w:val="-4"/>
                <w:sz w:val="20"/>
              </w:rPr>
              <w:t>0,10</w:t>
            </w:r>
          </w:p>
        </w:tc>
        <w:tc>
          <w:tcPr>
            <w:tcW w:w="920" w:type="dxa"/>
          </w:tcPr>
          <w:p w14:paraId="15EF6587" w14:textId="77777777" w:rsidR="00E355F6" w:rsidRDefault="00153E2A" w:rsidP="00721DB3">
            <w:pPr>
              <w:pStyle w:val="a5"/>
              <w:spacing w:line="212" w:lineRule="exact"/>
              <w:ind w:left="17" w:hanging="9"/>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1C16A092" w14:textId="77777777" w:rsidR="00E355F6" w:rsidRDefault="00153E2A" w:rsidP="00721DB3">
            <w:pPr>
              <w:pStyle w:val="a5"/>
              <w:spacing w:line="212" w:lineRule="exact"/>
              <w:ind w:left="12" w:hanging="9"/>
              <w:rPr>
                <w:sz w:val="20"/>
              </w:rPr>
            </w:pPr>
            <w:r>
              <w:rPr>
                <w:spacing w:val="-5"/>
                <w:sz w:val="20"/>
              </w:rPr>
              <w:t>30</w:t>
            </w:r>
          </w:p>
        </w:tc>
        <w:tc>
          <w:tcPr>
            <w:tcW w:w="1295" w:type="dxa"/>
            <w:tcBorders>
              <w:left w:val="single" w:sz="8" w:space="0" w:color="000000"/>
            </w:tcBorders>
          </w:tcPr>
          <w:p w14:paraId="2B1AC12E" w14:textId="77777777" w:rsidR="00E355F6" w:rsidRDefault="00153E2A" w:rsidP="00721DB3">
            <w:pPr>
              <w:pStyle w:val="a5"/>
              <w:spacing w:line="212" w:lineRule="exact"/>
              <w:ind w:left="11" w:hanging="9"/>
              <w:rPr>
                <w:sz w:val="20"/>
              </w:rPr>
            </w:pPr>
            <w:r>
              <w:rPr>
                <w:spacing w:val="-2"/>
                <w:sz w:val="20"/>
              </w:rPr>
              <w:t>0,000016420</w:t>
            </w:r>
          </w:p>
        </w:tc>
        <w:tc>
          <w:tcPr>
            <w:tcW w:w="1383" w:type="dxa"/>
          </w:tcPr>
          <w:p w14:paraId="3C71C7C5" w14:textId="77777777" w:rsidR="00E355F6" w:rsidRDefault="00153E2A" w:rsidP="00721DB3">
            <w:pPr>
              <w:pStyle w:val="a5"/>
              <w:spacing w:line="212" w:lineRule="exact"/>
              <w:ind w:left="15" w:hanging="9"/>
              <w:rPr>
                <w:sz w:val="20"/>
              </w:rPr>
            </w:pPr>
            <w:r>
              <w:rPr>
                <w:spacing w:val="-2"/>
                <w:sz w:val="20"/>
              </w:rPr>
              <w:t>0,0000017</w:t>
            </w:r>
          </w:p>
        </w:tc>
        <w:tc>
          <w:tcPr>
            <w:tcW w:w="987" w:type="dxa"/>
          </w:tcPr>
          <w:p w14:paraId="7409A409" w14:textId="77777777" w:rsidR="00E355F6" w:rsidRDefault="00153E2A" w:rsidP="00721DB3">
            <w:pPr>
              <w:pStyle w:val="a5"/>
              <w:spacing w:line="212" w:lineRule="exact"/>
              <w:ind w:left="12" w:hanging="9"/>
              <w:rPr>
                <w:sz w:val="20"/>
              </w:rPr>
            </w:pPr>
            <w:r>
              <w:rPr>
                <w:spacing w:val="-4"/>
                <w:sz w:val="20"/>
              </w:rPr>
              <w:t>1000</w:t>
            </w:r>
          </w:p>
        </w:tc>
        <w:tc>
          <w:tcPr>
            <w:tcW w:w="987" w:type="dxa"/>
          </w:tcPr>
          <w:p w14:paraId="30E6D472" w14:textId="77777777" w:rsidR="00E355F6" w:rsidRDefault="00153E2A" w:rsidP="00721DB3">
            <w:pPr>
              <w:pStyle w:val="a5"/>
              <w:spacing w:line="212" w:lineRule="exact"/>
              <w:ind w:left="14" w:hanging="9"/>
              <w:rPr>
                <w:sz w:val="20"/>
              </w:rPr>
            </w:pPr>
            <w:r>
              <w:rPr>
                <w:spacing w:val="-2"/>
                <w:sz w:val="20"/>
              </w:rPr>
              <w:t>6,406</w:t>
            </w:r>
          </w:p>
        </w:tc>
        <w:tc>
          <w:tcPr>
            <w:tcW w:w="987" w:type="dxa"/>
          </w:tcPr>
          <w:p w14:paraId="2270F7E7" w14:textId="77777777" w:rsidR="00E355F6" w:rsidRDefault="00153E2A" w:rsidP="00721DB3">
            <w:pPr>
              <w:pStyle w:val="a5"/>
              <w:spacing w:line="212" w:lineRule="exact"/>
              <w:ind w:left="14" w:hanging="9"/>
              <w:rPr>
                <w:sz w:val="20"/>
              </w:rPr>
            </w:pPr>
            <w:r>
              <w:rPr>
                <w:spacing w:val="-2"/>
                <w:sz w:val="20"/>
              </w:rPr>
              <w:t>0,156</w:t>
            </w:r>
          </w:p>
        </w:tc>
        <w:tc>
          <w:tcPr>
            <w:tcW w:w="1229" w:type="dxa"/>
          </w:tcPr>
          <w:p w14:paraId="62E30E44" w14:textId="77777777" w:rsidR="00E355F6" w:rsidRDefault="00153E2A" w:rsidP="00721DB3">
            <w:pPr>
              <w:pStyle w:val="a5"/>
              <w:spacing w:line="212" w:lineRule="exact"/>
              <w:ind w:left="13" w:hanging="9"/>
              <w:rPr>
                <w:sz w:val="20"/>
              </w:rPr>
            </w:pPr>
            <w:r>
              <w:rPr>
                <w:spacing w:val="-2"/>
                <w:sz w:val="20"/>
              </w:rPr>
              <w:t>0,000011</w:t>
            </w:r>
          </w:p>
        </w:tc>
        <w:tc>
          <w:tcPr>
            <w:tcW w:w="1484" w:type="dxa"/>
          </w:tcPr>
          <w:p w14:paraId="3BA72D21" w14:textId="77777777" w:rsidR="00E355F6" w:rsidRDefault="00153E2A" w:rsidP="00721DB3">
            <w:pPr>
              <w:pStyle w:val="a5"/>
              <w:spacing w:line="212" w:lineRule="exact"/>
              <w:ind w:left="13" w:hanging="9"/>
              <w:rPr>
                <w:sz w:val="20"/>
              </w:rPr>
            </w:pPr>
            <w:r>
              <w:rPr>
                <w:spacing w:val="-2"/>
                <w:sz w:val="20"/>
              </w:rPr>
              <w:t>12,31</w:t>
            </w:r>
          </w:p>
        </w:tc>
        <w:tc>
          <w:tcPr>
            <w:tcW w:w="1044" w:type="dxa"/>
          </w:tcPr>
          <w:p w14:paraId="177B3072" w14:textId="77777777" w:rsidR="00E355F6" w:rsidRDefault="00153E2A" w:rsidP="00721DB3">
            <w:pPr>
              <w:pStyle w:val="a5"/>
              <w:spacing w:line="212" w:lineRule="exact"/>
              <w:ind w:left="13" w:hanging="9"/>
              <w:rPr>
                <w:sz w:val="20"/>
              </w:rPr>
            </w:pPr>
            <w:r>
              <w:rPr>
                <w:spacing w:val="-4"/>
                <w:sz w:val="20"/>
              </w:rPr>
              <w:t>-34,1</w:t>
            </w:r>
          </w:p>
        </w:tc>
        <w:tc>
          <w:tcPr>
            <w:tcW w:w="1483" w:type="dxa"/>
          </w:tcPr>
          <w:p w14:paraId="6BFE36A4" w14:textId="77777777" w:rsidR="00E355F6" w:rsidRDefault="00153E2A" w:rsidP="00721DB3">
            <w:pPr>
              <w:pStyle w:val="a5"/>
              <w:spacing w:line="212" w:lineRule="exact"/>
              <w:ind w:left="13" w:hanging="9"/>
              <w:rPr>
                <w:sz w:val="20"/>
              </w:rPr>
            </w:pPr>
            <w:r>
              <w:rPr>
                <w:spacing w:val="-10"/>
                <w:sz w:val="20"/>
              </w:rPr>
              <w:t>9</w:t>
            </w:r>
          </w:p>
        </w:tc>
      </w:tr>
      <w:tr w:rsidR="00E355F6" w14:paraId="16528D17" w14:textId="77777777" w:rsidTr="00721DB3">
        <w:trPr>
          <w:trHeight w:val="229"/>
        </w:trPr>
        <w:tc>
          <w:tcPr>
            <w:tcW w:w="561" w:type="dxa"/>
          </w:tcPr>
          <w:p w14:paraId="4A4B232B" w14:textId="77777777" w:rsidR="00E355F6" w:rsidRDefault="00153E2A" w:rsidP="00721DB3">
            <w:pPr>
              <w:pStyle w:val="a5"/>
              <w:spacing w:line="210" w:lineRule="exact"/>
              <w:ind w:left="102" w:hanging="9"/>
              <w:jc w:val="center"/>
              <w:rPr>
                <w:sz w:val="20"/>
              </w:rPr>
            </w:pPr>
            <w:r>
              <w:rPr>
                <w:spacing w:val="-5"/>
                <w:sz w:val="20"/>
              </w:rPr>
              <w:t>38</w:t>
            </w:r>
          </w:p>
        </w:tc>
        <w:tc>
          <w:tcPr>
            <w:tcW w:w="652" w:type="dxa"/>
          </w:tcPr>
          <w:p w14:paraId="3F9111F8" w14:textId="77777777" w:rsidR="00E355F6" w:rsidRDefault="00153E2A" w:rsidP="00721DB3">
            <w:pPr>
              <w:pStyle w:val="a5"/>
              <w:spacing w:line="210" w:lineRule="exact"/>
              <w:ind w:left="18" w:hanging="9"/>
              <w:rPr>
                <w:sz w:val="20"/>
              </w:rPr>
            </w:pPr>
            <w:r>
              <w:rPr>
                <w:spacing w:val="-2"/>
                <w:sz w:val="20"/>
              </w:rPr>
              <w:t>27,80</w:t>
            </w:r>
          </w:p>
        </w:tc>
        <w:tc>
          <w:tcPr>
            <w:tcW w:w="766" w:type="dxa"/>
          </w:tcPr>
          <w:p w14:paraId="3B6B3FC5" w14:textId="77777777" w:rsidR="00E355F6" w:rsidRDefault="00153E2A" w:rsidP="00721DB3">
            <w:pPr>
              <w:pStyle w:val="a5"/>
              <w:spacing w:line="210" w:lineRule="exact"/>
              <w:ind w:left="18" w:hanging="9"/>
              <w:rPr>
                <w:sz w:val="20"/>
              </w:rPr>
            </w:pPr>
            <w:r>
              <w:rPr>
                <w:spacing w:val="-4"/>
                <w:sz w:val="20"/>
              </w:rPr>
              <w:t>0,10</w:t>
            </w:r>
          </w:p>
        </w:tc>
        <w:tc>
          <w:tcPr>
            <w:tcW w:w="920" w:type="dxa"/>
          </w:tcPr>
          <w:p w14:paraId="1C7A38E4" w14:textId="77777777" w:rsidR="00E355F6" w:rsidRDefault="00153E2A" w:rsidP="00721DB3">
            <w:pPr>
              <w:pStyle w:val="a5"/>
              <w:spacing w:line="210" w:lineRule="exact"/>
              <w:ind w:left="17" w:hanging="9"/>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17E551E1" w14:textId="77777777" w:rsidR="00E355F6" w:rsidRDefault="00153E2A" w:rsidP="00721DB3">
            <w:pPr>
              <w:pStyle w:val="a5"/>
              <w:spacing w:line="210" w:lineRule="exact"/>
              <w:ind w:left="12" w:hanging="9"/>
              <w:rPr>
                <w:sz w:val="20"/>
              </w:rPr>
            </w:pPr>
            <w:r>
              <w:rPr>
                <w:spacing w:val="-5"/>
                <w:sz w:val="20"/>
              </w:rPr>
              <w:t>30</w:t>
            </w:r>
          </w:p>
        </w:tc>
        <w:tc>
          <w:tcPr>
            <w:tcW w:w="1295" w:type="dxa"/>
            <w:tcBorders>
              <w:left w:val="single" w:sz="8" w:space="0" w:color="000000"/>
            </w:tcBorders>
          </w:tcPr>
          <w:p w14:paraId="5382F06A" w14:textId="77777777" w:rsidR="00E355F6" w:rsidRDefault="00153E2A" w:rsidP="00721DB3">
            <w:pPr>
              <w:pStyle w:val="a5"/>
              <w:spacing w:line="210" w:lineRule="exact"/>
              <w:ind w:left="11" w:hanging="9"/>
              <w:rPr>
                <w:sz w:val="20"/>
              </w:rPr>
            </w:pPr>
            <w:r>
              <w:rPr>
                <w:spacing w:val="-2"/>
                <w:sz w:val="20"/>
              </w:rPr>
              <w:t>0,000016420</w:t>
            </w:r>
          </w:p>
        </w:tc>
        <w:tc>
          <w:tcPr>
            <w:tcW w:w="1383" w:type="dxa"/>
          </w:tcPr>
          <w:p w14:paraId="614DFDE1" w14:textId="77777777" w:rsidR="00E355F6" w:rsidRDefault="00153E2A" w:rsidP="00721DB3">
            <w:pPr>
              <w:pStyle w:val="a5"/>
              <w:spacing w:line="210" w:lineRule="exact"/>
              <w:ind w:left="15" w:hanging="9"/>
              <w:rPr>
                <w:sz w:val="20"/>
              </w:rPr>
            </w:pPr>
            <w:r>
              <w:rPr>
                <w:spacing w:val="-2"/>
                <w:sz w:val="20"/>
              </w:rPr>
              <w:t>0,0000005</w:t>
            </w:r>
          </w:p>
        </w:tc>
        <w:tc>
          <w:tcPr>
            <w:tcW w:w="987" w:type="dxa"/>
          </w:tcPr>
          <w:p w14:paraId="081185BF" w14:textId="77777777" w:rsidR="00E355F6" w:rsidRDefault="00153E2A" w:rsidP="00721DB3">
            <w:pPr>
              <w:pStyle w:val="a5"/>
              <w:spacing w:line="210" w:lineRule="exact"/>
              <w:ind w:left="12" w:hanging="9"/>
              <w:rPr>
                <w:sz w:val="20"/>
              </w:rPr>
            </w:pPr>
            <w:r>
              <w:rPr>
                <w:spacing w:val="-4"/>
                <w:sz w:val="20"/>
              </w:rPr>
              <w:t>1000</w:t>
            </w:r>
          </w:p>
        </w:tc>
        <w:tc>
          <w:tcPr>
            <w:tcW w:w="987" w:type="dxa"/>
          </w:tcPr>
          <w:p w14:paraId="23449E2C" w14:textId="77777777" w:rsidR="00E355F6" w:rsidRDefault="00153E2A" w:rsidP="00721DB3">
            <w:pPr>
              <w:pStyle w:val="a5"/>
              <w:spacing w:line="210" w:lineRule="exact"/>
              <w:ind w:left="14" w:hanging="9"/>
              <w:rPr>
                <w:sz w:val="20"/>
              </w:rPr>
            </w:pPr>
            <w:r>
              <w:rPr>
                <w:spacing w:val="-2"/>
                <w:sz w:val="20"/>
              </w:rPr>
              <w:t>6,406</w:t>
            </w:r>
          </w:p>
        </w:tc>
        <w:tc>
          <w:tcPr>
            <w:tcW w:w="987" w:type="dxa"/>
          </w:tcPr>
          <w:p w14:paraId="1A74B0CA" w14:textId="77777777" w:rsidR="00E355F6" w:rsidRDefault="00153E2A" w:rsidP="00721DB3">
            <w:pPr>
              <w:pStyle w:val="a5"/>
              <w:spacing w:line="210" w:lineRule="exact"/>
              <w:ind w:left="14" w:hanging="9"/>
              <w:rPr>
                <w:sz w:val="20"/>
              </w:rPr>
            </w:pPr>
            <w:r>
              <w:rPr>
                <w:spacing w:val="-2"/>
                <w:sz w:val="20"/>
              </w:rPr>
              <w:t>0,156</w:t>
            </w:r>
          </w:p>
        </w:tc>
        <w:tc>
          <w:tcPr>
            <w:tcW w:w="1229" w:type="dxa"/>
          </w:tcPr>
          <w:p w14:paraId="09AEEEB5" w14:textId="77777777" w:rsidR="00E355F6" w:rsidRDefault="00153E2A" w:rsidP="00721DB3">
            <w:pPr>
              <w:pStyle w:val="a5"/>
              <w:spacing w:line="210" w:lineRule="exact"/>
              <w:ind w:left="13" w:hanging="9"/>
              <w:rPr>
                <w:sz w:val="20"/>
              </w:rPr>
            </w:pPr>
            <w:r>
              <w:rPr>
                <w:spacing w:val="-2"/>
                <w:sz w:val="20"/>
              </w:rPr>
              <w:t>0,000003</w:t>
            </w:r>
          </w:p>
        </w:tc>
        <w:tc>
          <w:tcPr>
            <w:tcW w:w="1484" w:type="dxa"/>
          </w:tcPr>
          <w:p w14:paraId="17084782" w14:textId="77777777" w:rsidR="00E355F6" w:rsidRDefault="00153E2A" w:rsidP="00721DB3">
            <w:pPr>
              <w:pStyle w:val="a5"/>
              <w:spacing w:line="210" w:lineRule="exact"/>
              <w:ind w:left="13" w:hanging="9"/>
              <w:rPr>
                <w:sz w:val="20"/>
              </w:rPr>
            </w:pPr>
            <w:r>
              <w:rPr>
                <w:spacing w:val="-2"/>
                <w:sz w:val="20"/>
              </w:rPr>
              <w:t>12,31</w:t>
            </w:r>
          </w:p>
        </w:tc>
        <w:tc>
          <w:tcPr>
            <w:tcW w:w="1044" w:type="dxa"/>
          </w:tcPr>
          <w:p w14:paraId="33AC1115" w14:textId="77777777" w:rsidR="00E355F6" w:rsidRDefault="00153E2A" w:rsidP="00721DB3">
            <w:pPr>
              <w:pStyle w:val="a5"/>
              <w:spacing w:line="210" w:lineRule="exact"/>
              <w:ind w:left="13" w:hanging="9"/>
              <w:rPr>
                <w:sz w:val="20"/>
              </w:rPr>
            </w:pPr>
            <w:r>
              <w:rPr>
                <w:spacing w:val="-4"/>
                <w:sz w:val="20"/>
              </w:rPr>
              <w:t>-34,1</w:t>
            </w:r>
          </w:p>
        </w:tc>
        <w:tc>
          <w:tcPr>
            <w:tcW w:w="1483" w:type="dxa"/>
          </w:tcPr>
          <w:p w14:paraId="6B1817B6" w14:textId="77777777" w:rsidR="00E355F6" w:rsidRDefault="00153E2A" w:rsidP="00721DB3">
            <w:pPr>
              <w:pStyle w:val="a5"/>
              <w:spacing w:line="210" w:lineRule="exact"/>
              <w:ind w:left="13" w:hanging="9"/>
              <w:rPr>
                <w:sz w:val="20"/>
              </w:rPr>
            </w:pPr>
            <w:r>
              <w:rPr>
                <w:spacing w:val="-10"/>
                <w:sz w:val="20"/>
              </w:rPr>
              <w:t>9</w:t>
            </w:r>
          </w:p>
        </w:tc>
      </w:tr>
      <w:tr w:rsidR="00E355F6" w14:paraId="3BAF70C0" w14:textId="77777777" w:rsidTr="00721DB3">
        <w:trPr>
          <w:trHeight w:val="229"/>
        </w:trPr>
        <w:tc>
          <w:tcPr>
            <w:tcW w:w="561" w:type="dxa"/>
          </w:tcPr>
          <w:p w14:paraId="77FB7B73" w14:textId="77777777" w:rsidR="00E355F6" w:rsidRDefault="00153E2A" w:rsidP="00721DB3">
            <w:pPr>
              <w:pStyle w:val="a5"/>
              <w:spacing w:line="210" w:lineRule="exact"/>
              <w:ind w:left="102" w:hanging="9"/>
              <w:jc w:val="center"/>
              <w:rPr>
                <w:sz w:val="20"/>
              </w:rPr>
            </w:pPr>
            <w:r>
              <w:rPr>
                <w:spacing w:val="-5"/>
                <w:sz w:val="20"/>
              </w:rPr>
              <w:t>39</w:t>
            </w:r>
          </w:p>
        </w:tc>
        <w:tc>
          <w:tcPr>
            <w:tcW w:w="652" w:type="dxa"/>
          </w:tcPr>
          <w:p w14:paraId="05BBF1A7" w14:textId="77777777" w:rsidR="00E355F6" w:rsidRDefault="00153E2A" w:rsidP="00721DB3">
            <w:pPr>
              <w:pStyle w:val="a5"/>
              <w:spacing w:line="210" w:lineRule="exact"/>
              <w:ind w:left="18" w:hanging="9"/>
              <w:rPr>
                <w:sz w:val="20"/>
              </w:rPr>
            </w:pPr>
            <w:r>
              <w:rPr>
                <w:spacing w:val="-2"/>
                <w:sz w:val="20"/>
              </w:rPr>
              <w:t>38,10</w:t>
            </w:r>
          </w:p>
        </w:tc>
        <w:tc>
          <w:tcPr>
            <w:tcW w:w="766" w:type="dxa"/>
          </w:tcPr>
          <w:p w14:paraId="16324559" w14:textId="77777777" w:rsidR="00E355F6" w:rsidRDefault="00153E2A" w:rsidP="00721DB3">
            <w:pPr>
              <w:pStyle w:val="a5"/>
              <w:spacing w:line="210" w:lineRule="exact"/>
              <w:ind w:left="18" w:hanging="9"/>
              <w:rPr>
                <w:sz w:val="20"/>
              </w:rPr>
            </w:pPr>
            <w:r>
              <w:rPr>
                <w:spacing w:val="-4"/>
                <w:sz w:val="20"/>
              </w:rPr>
              <w:t>0,08</w:t>
            </w:r>
          </w:p>
        </w:tc>
        <w:tc>
          <w:tcPr>
            <w:tcW w:w="920" w:type="dxa"/>
          </w:tcPr>
          <w:p w14:paraId="219B2B38" w14:textId="77777777" w:rsidR="00E355F6" w:rsidRDefault="00153E2A" w:rsidP="00721DB3">
            <w:pPr>
              <w:pStyle w:val="a5"/>
              <w:spacing w:line="210" w:lineRule="exact"/>
              <w:ind w:left="17"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58D5CC8C" w14:textId="77777777" w:rsidR="00E355F6" w:rsidRDefault="00153E2A" w:rsidP="00721DB3">
            <w:pPr>
              <w:pStyle w:val="a5"/>
              <w:spacing w:line="210" w:lineRule="exact"/>
              <w:ind w:left="12" w:hanging="9"/>
              <w:rPr>
                <w:sz w:val="20"/>
              </w:rPr>
            </w:pPr>
            <w:r>
              <w:rPr>
                <w:spacing w:val="-5"/>
                <w:sz w:val="20"/>
              </w:rPr>
              <w:t>28</w:t>
            </w:r>
          </w:p>
        </w:tc>
        <w:tc>
          <w:tcPr>
            <w:tcW w:w="1295" w:type="dxa"/>
            <w:tcBorders>
              <w:left w:val="single" w:sz="8" w:space="0" w:color="000000"/>
            </w:tcBorders>
          </w:tcPr>
          <w:p w14:paraId="1D150275" w14:textId="77777777" w:rsidR="00E355F6" w:rsidRDefault="00153E2A" w:rsidP="00721DB3">
            <w:pPr>
              <w:pStyle w:val="a5"/>
              <w:spacing w:line="210" w:lineRule="exact"/>
              <w:ind w:left="11" w:hanging="9"/>
              <w:rPr>
                <w:sz w:val="20"/>
              </w:rPr>
            </w:pPr>
            <w:r>
              <w:rPr>
                <w:spacing w:val="-2"/>
                <w:sz w:val="20"/>
              </w:rPr>
              <w:t>0,000012654</w:t>
            </w:r>
          </w:p>
        </w:tc>
        <w:tc>
          <w:tcPr>
            <w:tcW w:w="1383" w:type="dxa"/>
          </w:tcPr>
          <w:p w14:paraId="4A0C160C" w14:textId="77777777" w:rsidR="00E355F6" w:rsidRDefault="00153E2A" w:rsidP="00721DB3">
            <w:pPr>
              <w:pStyle w:val="a5"/>
              <w:spacing w:line="210" w:lineRule="exact"/>
              <w:ind w:left="15" w:hanging="9"/>
              <w:rPr>
                <w:sz w:val="20"/>
              </w:rPr>
            </w:pPr>
            <w:r>
              <w:rPr>
                <w:spacing w:val="-2"/>
                <w:sz w:val="20"/>
              </w:rPr>
              <w:t>0,0000005</w:t>
            </w:r>
          </w:p>
        </w:tc>
        <w:tc>
          <w:tcPr>
            <w:tcW w:w="987" w:type="dxa"/>
          </w:tcPr>
          <w:p w14:paraId="4CB6B881" w14:textId="77777777" w:rsidR="00E355F6" w:rsidRDefault="00153E2A" w:rsidP="00721DB3">
            <w:pPr>
              <w:pStyle w:val="a5"/>
              <w:spacing w:line="210" w:lineRule="exact"/>
              <w:ind w:left="12" w:hanging="9"/>
              <w:rPr>
                <w:sz w:val="20"/>
              </w:rPr>
            </w:pPr>
            <w:r>
              <w:rPr>
                <w:spacing w:val="-4"/>
                <w:sz w:val="20"/>
              </w:rPr>
              <w:t>1000</w:t>
            </w:r>
          </w:p>
        </w:tc>
        <w:tc>
          <w:tcPr>
            <w:tcW w:w="987" w:type="dxa"/>
          </w:tcPr>
          <w:p w14:paraId="18D10728" w14:textId="77777777" w:rsidR="00E355F6" w:rsidRDefault="00153E2A" w:rsidP="00721DB3">
            <w:pPr>
              <w:pStyle w:val="a5"/>
              <w:spacing w:line="210" w:lineRule="exact"/>
              <w:ind w:left="14" w:hanging="9"/>
              <w:rPr>
                <w:sz w:val="20"/>
              </w:rPr>
            </w:pPr>
            <w:r>
              <w:rPr>
                <w:spacing w:val="-2"/>
                <w:sz w:val="20"/>
              </w:rPr>
              <w:t>5,585</w:t>
            </w:r>
          </w:p>
        </w:tc>
        <w:tc>
          <w:tcPr>
            <w:tcW w:w="987" w:type="dxa"/>
          </w:tcPr>
          <w:p w14:paraId="260C384A" w14:textId="77777777" w:rsidR="00E355F6" w:rsidRDefault="00153E2A" w:rsidP="00721DB3">
            <w:pPr>
              <w:pStyle w:val="a5"/>
              <w:spacing w:line="210" w:lineRule="exact"/>
              <w:ind w:left="14" w:hanging="9"/>
              <w:rPr>
                <w:sz w:val="20"/>
              </w:rPr>
            </w:pPr>
            <w:r>
              <w:rPr>
                <w:spacing w:val="-2"/>
                <w:sz w:val="20"/>
              </w:rPr>
              <w:t>0,179</w:t>
            </w:r>
          </w:p>
        </w:tc>
        <w:tc>
          <w:tcPr>
            <w:tcW w:w="1229" w:type="dxa"/>
          </w:tcPr>
          <w:p w14:paraId="3DD82F8C" w14:textId="77777777" w:rsidR="00E355F6" w:rsidRDefault="00153E2A" w:rsidP="00721DB3">
            <w:pPr>
              <w:pStyle w:val="a5"/>
              <w:spacing w:line="210" w:lineRule="exact"/>
              <w:ind w:left="13" w:hanging="9"/>
              <w:rPr>
                <w:sz w:val="20"/>
              </w:rPr>
            </w:pPr>
            <w:r>
              <w:rPr>
                <w:spacing w:val="-2"/>
                <w:sz w:val="20"/>
              </w:rPr>
              <w:t>0,000003</w:t>
            </w:r>
          </w:p>
        </w:tc>
        <w:tc>
          <w:tcPr>
            <w:tcW w:w="1484" w:type="dxa"/>
          </w:tcPr>
          <w:p w14:paraId="29A4DE56" w14:textId="77777777" w:rsidR="00E355F6" w:rsidRDefault="00153E2A" w:rsidP="00721DB3">
            <w:pPr>
              <w:pStyle w:val="a5"/>
              <w:spacing w:line="210" w:lineRule="exact"/>
              <w:ind w:left="13" w:hanging="9"/>
              <w:rPr>
                <w:sz w:val="20"/>
              </w:rPr>
            </w:pPr>
            <w:r>
              <w:rPr>
                <w:spacing w:val="-2"/>
                <w:sz w:val="20"/>
              </w:rPr>
              <w:t>13,22</w:t>
            </w:r>
          </w:p>
        </w:tc>
        <w:tc>
          <w:tcPr>
            <w:tcW w:w="1044" w:type="dxa"/>
          </w:tcPr>
          <w:p w14:paraId="34F23FDE" w14:textId="77777777" w:rsidR="00E355F6" w:rsidRDefault="00153E2A" w:rsidP="00721DB3">
            <w:pPr>
              <w:pStyle w:val="a5"/>
              <w:spacing w:line="210" w:lineRule="exact"/>
              <w:ind w:left="13" w:hanging="9"/>
              <w:rPr>
                <w:sz w:val="20"/>
              </w:rPr>
            </w:pPr>
            <w:r>
              <w:rPr>
                <w:spacing w:val="-4"/>
                <w:sz w:val="20"/>
              </w:rPr>
              <w:t>-41,4</w:t>
            </w:r>
          </w:p>
        </w:tc>
        <w:tc>
          <w:tcPr>
            <w:tcW w:w="1483" w:type="dxa"/>
          </w:tcPr>
          <w:p w14:paraId="4C88EB15" w14:textId="77777777" w:rsidR="00E355F6" w:rsidRDefault="00153E2A" w:rsidP="00721DB3">
            <w:pPr>
              <w:pStyle w:val="a5"/>
              <w:spacing w:line="210" w:lineRule="exact"/>
              <w:ind w:left="13" w:hanging="9"/>
              <w:rPr>
                <w:sz w:val="20"/>
              </w:rPr>
            </w:pPr>
            <w:r>
              <w:rPr>
                <w:spacing w:val="-10"/>
                <w:sz w:val="20"/>
              </w:rPr>
              <w:t>0</w:t>
            </w:r>
          </w:p>
        </w:tc>
      </w:tr>
      <w:tr w:rsidR="00E355F6" w14:paraId="5633245C" w14:textId="77777777" w:rsidTr="00721DB3">
        <w:trPr>
          <w:trHeight w:val="229"/>
        </w:trPr>
        <w:tc>
          <w:tcPr>
            <w:tcW w:w="561" w:type="dxa"/>
          </w:tcPr>
          <w:p w14:paraId="548553B6" w14:textId="77777777" w:rsidR="00E355F6" w:rsidRDefault="00153E2A" w:rsidP="00721DB3">
            <w:pPr>
              <w:pStyle w:val="a5"/>
              <w:spacing w:line="210" w:lineRule="exact"/>
              <w:ind w:left="102" w:hanging="9"/>
              <w:jc w:val="center"/>
              <w:rPr>
                <w:sz w:val="20"/>
              </w:rPr>
            </w:pPr>
            <w:r>
              <w:rPr>
                <w:spacing w:val="-5"/>
                <w:sz w:val="20"/>
              </w:rPr>
              <w:t>40</w:t>
            </w:r>
          </w:p>
        </w:tc>
        <w:tc>
          <w:tcPr>
            <w:tcW w:w="652" w:type="dxa"/>
          </w:tcPr>
          <w:p w14:paraId="19E93E6B" w14:textId="77777777" w:rsidR="00E355F6" w:rsidRDefault="00153E2A" w:rsidP="00721DB3">
            <w:pPr>
              <w:pStyle w:val="a5"/>
              <w:spacing w:line="210" w:lineRule="exact"/>
              <w:ind w:left="18" w:hanging="9"/>
              <w:rPr>
                <w:sz w:val="20"/>
              </w:rPr>
            </w:pPr>
            <w:r>
              <w:rPr>
                <w:spacing w:val="-2"/>
                <w:sz w:val="20"/>
              </w:rPr>
              <w:t>26,40</w:t>
            </w:r>
          </w:p>
        </w:tc>
        <w:tc>
          <w:tcPr>
            <w:tcW w:w="766" w:type="dxa"/>
          </w:tcPr>
          <w:p w14:paraId="240C456C" w14:textId="77777777" w:rsidR="00E355F6" w:rsidRDefault="00153E2A" w:rsidP="00721DB3">
            <w:pPr>
              <w:pStyle w:val="a5"/>
              <w:spacing w:line="210" w:lineRule="exact"/>
              <w:ind w:left="18" w:hanging="9"/>
              <w:rPr>
                <w:sz w:val="20"/>
              </w:rPr>
            </w:pPr>
            <w:r>
              <w:rPr>
                <w:spacing w:val="-4"/>
                <w:sz w:val="20"/>
              </w:rPr>
              <w:t>0,08</w:t>
            </w:r>
          </w:p>
        </w:tc>
        <w:tc>
          <w:tcPr>
            <w:tcW w:w="920" w:type="dxa"/>
          </w:tcPr>
          <w:p w14:paraId="05CFFCB5" w14:textId="77777777" w:rsidR="00E355F6" w:rsidRDefault="00153E2A" w:rsidP="00721DB3">
            <w:pPr>
              <w:pStyle w:val="a5"/>
              <w:spacing w:line="210" w:lineRule="exact"/>
              <w:ind w:left="17"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171E4F46" w14:textId="77777777" w:rsidR="00E355F6" w:rsidRDefault="00153E2A" w:rsidP="00721DB3">
            <w:pPr>
              <w:pStyle w:val="a5"/>
              <w:spacing w:line="210" w:lineRule="exact"/>
              <w:ind w:left="12" w:hanging="9"/>
              <w:rPr>
                <w:sz w:val="20"/>
              </w:rPr>
            </w:pPr>
            <w:r>
              <w:rPr>
                <w:spacing w:val="-5"/>
                <w:sz w:val="20"/>
              </w:rPr>
              <w:t>28</w:t>
            </w:r>
          </w:p>
        </w:tc>
        <w:tc>
          <w:tcPr>
            <w:tcW w:w="1295" w:type="dxa"/>
            <w:tcBorders>
              <w:left w:val="single" w:sz="8" w:space="0" w:color="000000"/>
            </w:tcBorders>
          </w:tcPr>
          <w:p w14:paraId="00D3E7A8" w14:textId="77777777" w:rsidR="00E355F6" w:rsidRDefault="00153E2A" w:rsidP="00721DB3">
            <w:pPr>
              <w:pStyle w:val="a5"/>
              <w:spacing w:line="210" w:lineRule="exact"/>
              <w:ind w:left="11" w:hanging="9"/>
              <w:rPr>
                <w:sz w:val="20"/>
              </w:rPr>
            </w:pPr>
            <w:r>
              <w:rPr>
                <w:spacing w:val="-2"/>
                <w:sz w:val="20"/>
              </w:rPr>
              <w:t>0,000012654</w:t>
            </w:r>
          </w:p>
        </w:tc>
        <w:tc>
          <w:tcPr>
            <w:tcW w:w="1383" w:type="dxa"/>
          </w:tcPr>
          <w:p w14:paraId="5C6AC67C" w14:textId="77777777" w:rsidR="00E355F6" w:rsidRDefault="00153E2A" w:rsidP="00721DB3">
            <w:pPr>
              <w:pStyle w:val="a5"/>
              <w:spacing w:line="210" w:lineRule="exact"/>
              <w:ind w:left="15" w:hanging="9"/>
              <w:rPr>
                <w:sz w:val="20"/>
              </w:rPr>
            </w:pPr>
            <w:r>
              <w:rPr>
                <w:spacing w:val="-2"/>
                <w:sz w:val="20"/>
              </w:rPr>
              <w:t>0,0000003</w:t>
            </w:r>
          </w:p>
        </w:tc>
        <w:tc>
          <w:tcPr>
            <w:tcW w:w="987" w:type="dxa"/>
          </w:tcPr>
          <w:p w14:paraId="074D7491" w14:textId="77777777" w:rsidR="00E355F6" w:rsidRDefault="00153E2A" w:rsidP="00721DB3">
            <w:pPr>
              <w:pStyle w:val="a5"/>
              <w:spacing w:line="210" w:lineRule="exact"/>
              <w:ind w:left="12" w:hanging="9"/>
              <w:rPr>
                <w:sz w:val="20"/>
              </w:rPr>
            </w:pPr>
            <w:r>
              <w:rPr>
                <w:spacing w:val="-4"/>
                <w:sz w:val="20"/>
              </w:rPr>
              <w:t>1000</w:t>
            </w:r>
          </w:p>
        </w:tc>
        <w:tc>
          <w:tcPr>
            <w:tcW w:w="987" w:type="dxa"/>
          </w:tcPr>
          <w:p w14:paraId="417DA4BC" w14:textId="77777777" w:rsidR="00E355F6" w:rsidRDefault="00153E2A" w:rsidP="00721DB3">
            <w:pPr>
              <w:pStyle w:val="a5"/>
              <w:spacing w:line="210" w:lineRule="exact"/>
              <w:ind w:left="14" w:hanging="9"/>
              <w:rPr>
                <w:sz w:val="20"/>
              </w:rPr>
            </w:pPr>
            <w:r>
              <w:rPr>
                <w:spacing w:val="-2"/>
                <w:sz w:val="20"/>
              </w:rPr>
              <w:t>5,585</w:t>
            </w:r>
          </w:p>
        </w:tc>
        <w:tc>
          <w:tcPr>
            <w:tcW w:w="987" w:type="dxa"/>
          </w:tcPr>
          <w:p w14:paraId="0C2593C5" w14:textId="77777777" w:rsidR="00E355F6" w:rsidRDefault="00153E2A" w:rsidP="00721DB3">
            <w:pPr>
              <w:pStyle w:val="a5"/>
              <w:spacing w:line="210" w:lineRule="exact"/>
              <w:ind w:left="14" w:hanging="9"/>
              <w:rPr>
                <w:sz w:val="20"/>
              </w:rPr>
            </w:pPr>
            <w:r>
              <w:rPr>
                <w:spacing w:val="-2"/>
                <w:sz w:val="20"/>
              </w:rPr>
              <w:t>0,179</w:t>
            </w:r>
          </w:p>
        </w:tc>
        <w:tc>
          <w:tcPr>
            <w:tcW w:w="1229" w:type="dxa"/>
          </w:tcPr>
          <w:p w14:paraId="18A2AD62" w14:textId="77777777" w:rsidR="00E355F6" w:rsidRDefault="00153E2A" w:rsidP="00721DB3">
            <w:pPr>
              <w:pStyle w:val="a5"/>
              <w:spacing w:line="210" w:lineRule="exact"/>
              <w:ind w:left="13" w:hanging="9"/>
              <w:rPr>
                <w:sz w:val="20"/>
              </w:rPr>
            </w:pPr>
            <w:r>
              <w:rPr>
                <w:spacing w:val="-2"/>
                <w:sz w:val="20"/>
              </w:rPr>
              <w:t>0,000002</w:t>
            </w:r>
          </w:p>
        </w:tc>
        <w:tc>
          <w:tcPr>
            <w:tcW w:w="1484" w:type="dxa"/>
          </w:tcPr>
          <w:p w14:paraId="33E240A6" w14:textId="77777777" w:rsidR="00E355F6" w:rsidRDefault="00153E2A" w:rsidP="00721DB3">
            <w:pPr>
              <w:pStyle w:val="a5"/>
              <w:spacing w:line="210" w:lineRule="exact"/>
              <w:ind w:left="13" w:hanging="9"/>
              <w:rPr>
                <w:sz w:val="20"/>
              </w:rPr>
            </w:pPr>
            <w:r>
              <w:rPr>
                <w:spacing w:val="-2"/>
                <w:sz w:val="20"/>
              </w:rPr>
              <w:t>13,22</w:t>
            </w:r>
          </w:p>
        </w:tc>
        <w:tc>
          <w:tcPr>
            <w:tcW w:w="1044" w:type="dxa"/>
          </w:tcPr>
          <w:p w14:paraId="09D6F50D" w14:textId="77777777" w:rsidR="00E355F6" w:rsidRDefault="00153E2A" w:rsidP="00721DB3">
            <w:pPr>
              <w:pStyle w:val="a5"/>
              <w:spacing w:line="210" w:lineRule="exact"/>
              <w:ind w:left="13" w:hanging="9"/>
              <w:rPr>
                <w:sz w:val="20"/>
              </w:rPr>
            </w:pPr>
            <w:r>
              <w:rPr>
                <w:spacing w:val="-4"/>
                <w:sz w:val="20"/>
              </w:rPr>
              <w:t>-41,4</w:t>
            </w:r>
          </w:p>
        </w:tc>
        <w:tc>
          <w:tcPr>
            <w:tcW w:w="1483" w:type="dxa"/>
          </w:tcPr>
          <w:p w14:paraId="1683B7E9" w14:textId="77777777" w:rsidR="00E355F6" w:rsidRDefault="00153E2A" w:rsidP="00721DB3">
            <w:pPr>
              <w:pStyle w:val="a5"/>
              <w:spacing w:line="210" w:lineRule="exact"/>
              <w:ind w:left="13" w:hanging="9"/>
              <w:rPr>
                <w:sz w:val="20"/>
              </w:rPr>
            </w:pPr>
            <w:r>
              <w:rPr>
                <w:spacing w:val="-10"/>
                <w:sz w:val="20"/>
              </w:rPr>
              <w:t>0</w:t>
            </w:r>
          </w:p>
        </w:tc>
      </w:tr>
      <w:tr w:rsidR="00E355F6" w14:paraId="312202B5" w14:textId="77777777" w:rsidTr="00721DB3">
        <w:trPr>
          <w:trHeight w:val="230"/>
        </w:trPr>
        <w:tc>
          <w:tcPr>
            <w:tcW w:w="561" w:type="dxa"/>
          </w:tcPr>
          <w:p w14:paraId="0306B88A" w14:textId="77777777" w:rsidR="00E355F6" w:rsidRDefault="00153E2A" w:rsidP="00721DB3">
            <w:pPr>
              <w:pStyle w:val="a5"/>
              <w:spacing w:line="210" w:lineRule="exact"/>
              <w:ind w:left="102" w:hanging="9"/>
              <w:jc w:val="center"/>
              <w:rPr>
                <w:sz w:val="20"/>
              </w:rPr>
            </w:pPr>
            <w:r>
              <w:rPr>
                <w:spacing w:val="-5"/>
                <w:sz w:val="20"/>
              </w:rPr>
              <w:t>41</w:t>
            </w:r>
          </w:p>
        </w:tc>
        <w:tc>
          <w:tcPr>
            <w:tcW w:w="652" w:type="dxa"/>
          </w:tcPr>
          <w:p w14:paraId="33E234D0" w14:textId="77777777" w:rsidR="00E355F6" w:rsidRDefault="00153E2A" w:rsidP="00721DB3">
            <w:pPr>
              <w:pStyle w:val="a5"/>
              <w:spacing w:line="210" w:lineRule="exact"/>
              <w:ind w:left="18" w:hanging="9"/>
              <w:rPr>
                <w:sz w:val="20"/>
              </w:rPr>
            </w:pPr>
            <w:r>
              <w:rPr>
                <w:spacing w:val="-2"/>
                <w:sz w:val="20"/>
              </w:rPr>
              <w:t>28,60</w:t>
            </w:r>
          </w:p>
        </w:tc>
        <w:tc>
          <w:tcPr>
            <w:tcW w:w="766" w:type="dxa"/>
          </w:tcPr>
          <w:p w14:paraId="0810EFA0" w14:textId="77777777" w:rsidR="00E355F6" w:rsidRDefault="00153E2A" w:rsidP="00721DB3">
            <w:pPr>
              <w:pStyle w:val="a5"/>
              <w:spacing w:line="210" w:lineRule="exact"/>
              <w:ind w:left="18" w:hanging="9"/>
              <w:rPr>
                <w:sz w:val="20"/>
              </w:rPr>
            </w:pPr>
            <w:r>
              <w:rPr>
                <w:spacing w:val="-4"/>
                <w:sz w:val="20"/>
              </w:rPr>
              <w:t>0,07</w:t>
            </w:r>
          </w:p>
        </w:tc>
        <w:tc>
          <w:tcPr>
            <w:tcW w:w="920" w:type="dxa"/>
          </w:tcPr>
          <w:p w14:paraId="0CC5925D" w14:textId="77777777" w:rsidR="00E355F6" w:rsidRDefault="00153E2A" w:rsidP="00721DB3">
            <w:pPr>
              <w:pStyle w:val="a5"/>
              <w:spacing w:line="210" w:lineRule="exact"/>
              <w:ind w:left="17"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128CA6F8" w14:textId="77777777" w:rsidR="00E355F6" w:rsidRDefault="00153E2A" w:rsidP="00721DB3">
            <w:pPr>
              <w:pStyle w:val="a5"/>
              <w:spacing w:line="210" w:lineRule="exact"/>
              <w:ind w:left="12" w:hanging="9"/>
              <w:rPr>
                <w:sz w:val="20"/>
              </w:rPr>
            </w:pPr>
            <w:r>
              <w:rPr>
                <w:spacing w:val="-5"/>
                <w:sz w:val="20"/>
              </w:rPr>
              <w:t>28</w:t>
            </w:r>
          </w:p>
        </w:tc>
        <w:tc>
          <w:tcPr>
            <w:tcW w:w="1295" w:type="dxa"/>
            <w:tcBorders>
              <w:left w:val="single" w:sz="8" w:space="0" w:color="000000"/>
            </w:tcBorders>
          </w:tcPr>
          <w:p w14:paraId="38EE3FE0" w14:textId="77777777" w:rsidR="00E355F6" w:rsidRDefault="00153E2A" w:rsidP="00721DB3">
            <w:pPr>
              <w:pStyle w:val="a5"/>
              <w:spacing w:line="210" w:lineRule="exact"/>
              <w:ind w:left="11" w:hanging="9"/>
              <w:rPr>
                <w:sz w:val="20"/>
              </w:rPr>
            </w:pPr>
            <w:r>
              <w:rPr>
                <w:spacing w:val="-2"/>
                <w:sz w:val="20"/>
              </w:rPr>
              <w:t>0,000012654</w:t>
            </w:r>
          </w:p>
        </w:tc>
        <w:tc>
          <w:tcPr>
            <w:tcW w:w="1383" w:type="dxa"/>
          </w:tcPr>
          <w:p w14:paraId="27154EAA" w14:textId="77777777" w:rsidR="00E355F6" w:rsidRDefault="00153E2A" w:rsidP="00721DB3">
            <w:pPr>
              <w:pStyle w:val="a5"/>
              <w:spacing w:line="210" w:lineRule="exact"/>
              <w:ind w:left="15" w:hanging="9"/>
              <w:rPr>
                <w:sz w:val="20"/>
              </w:rPr>
            </w:pPr>
            <w:r>
              <w:rPr>
                <w:spacing w:val="-2"/>
                <w:sz w:val="20"/>
              </w:rPr>
              <w:t>0,0000004</w:t>
            </w:r>
          </w:p>
        </w:tc>
        <w:tc>
          <w:tcPr>
            <w:tcW w:w="987" w:type="dxa"/>
          </w:tcPr>
          <w:p w14:paraId="7777A4E0" w14:textId="77777777" w:rsidR="00E355F6" w:rsidRDefault="00153E2A" w:rsidP="00721DB3">
            <w:pPr>
              <w:pStyle w:val="a5"/>
              <w:spacing w:line="210" w:lineRule="exact"/>
              <w:ind w:left="12" w:hanging="9"/>
              <w:rPr>
                <w:sz w:val="20"/>
              </w:rPr>
            </w:pPr>
            <w:r>
              <w:rPr>
                <w:spacing w:val="-4"/>
                <w:sz w:val="20"/>
              </w:rPr>
              <w:t>1000</w:t>
            </w:r>
          </w:p>
        </w:tc>
        <w:tc>
          <w:tcPr>
            <w:tcW w:w="987" w:type="dxa"/>
          </w:tcPr>
          <w:p w14:paraId="43FD0C67" w14:textId="77777777" w:rsidR="00E355F6" w:rsidRDefault="00153E2A" w:rsidP="00721DB3">
            <w:pPr>
              <w:pStyle w:val="a5"/>
              <w:spacing w:line="210" w:lineRule="exact"/>
              <w:ind w:left="14" w:hanging="9"/>
              <w:rPr>
                <w:sz w:val="20"/>
              </w:rPr>
            </w:pPr>
            <w:r>
              <w:rPr>
                <w:spacing w:val="-2"/>
                <w:sz w:val="20"/>
              </w:rPr>
              <w:t>5,189</w:t>
            </w:r>
          </w:p>
        </w:tc>
        <w:tc>
          <w:tcPr>
            <w:tcW w:w="987" w:type="dxa"/>
          </w:tcPr>
          <w:p w14:paraId="5DD19BF7" w14:textId="77777777" w:rsidR="00E355F6" w:rsidRDefault="00153E2A" w:rsidP="00721DB3">
            <w:pPr>
              <w:pStyle w:val="a5"/>
              <w:spacing w:line="210" w:lineRule="exact"/>
              <w:ind w:left="14" w:hanging="9"/>
              <w:rPr>
                <w:sz w:val="20"/>
              </w:rPr>
            </w:pPr>
            <w:r>
              <w:rPr>
                <w:spacing w:val="-2"/>
                <w:sz w:val="20"/>
              </w:rPr>
              <w:t>0,193</w:t>
            </w:r>
          </w:p>
        </w:tc>
        <w:tc>
          <w:tcPr>
            <w:tcW w:w="1229" w:type="dxa"/>
          </w:tcPr>
          <w:p w14:paraId="4D5936AF" w14:textId="77777777" w:rsidR="00E355F6" w:rsidRDefault="00153E2A" w:rsidP="00721DB3">
            <w:pPr>
              <w:pStyle w:val="a5"/>
              <w:spacing w:line="210" w:lineRule="exact"/>
              <w:ind w:left="13" w:hanging="9"/>
              <w:rPr>
                <w:sz w:val="20"/>
              </w:rPr>
            </w:pPr>
            <w:r>
              <w:rPr>
                <w:spacing w:val="-2"/>
                <w:sz w:val="20"/>
              </w:rPr>
              <w:t>0,000002</w:t>
            </w:r>
          </w:p>
        </w:tc>
        <w:tc>
          <w:tcPr>
            <w:tcW w:w="1484" w:type="dxa"/>
          </w:tcPr>
          <w:p w14:paraId="7293BD40" w14:textId="77777777" w:rsidR="00E355F6" w:rsidRDefault="00153E2A" w:rsidP="00721DB3">
            <w:pPr>
              <w:pStyle w:val="a5"/>
              <w:spacing w:line="210" w:lineRule="exact"/>
              <w:ind w:left="13" w:hanging="9"/>
              <w:rPr>
                <w:sz w:val="20"/>
              </w:rPr>
            </w:pPr>
            <w:r>
              <w:rPr>
                <w:spacing w:val="-2"/>
                <w:sz w:val="20"/>
              </w:rPr>
              <w:t>13,67</w:t>
            </w:r>
          </w:p>
        </w:tc>
        <w:tc>
          <w:tcPr>
            <w:tcW w:w="1044" w:type="dxa"/>
          </w:tcPr>
          <w:p w14:paraId="28D02CBF" w14:textId="77777777" w:rsidR="00E355F6" w:rsidRDefault="00153E2A" w:rsidP="00721DB3">
            <w:pPr>
              <w:pStyle w:val="a5"/>
              <w:spacing w:line="210" w:lineRule="exact"/>
              <w:ind w:left="13" w:hanging="9"/>
              <w:rPr>
                <w:sz w:val="20"/>
              </w:rPr>
            </w:pPr>
            <w:r>
              <w:rPr>
                <w:spacing w:val="-4"/>
                <w:sz w:val="20"/>
              </w:rPr>
              <w:t>-45,8</w:t>
            </w:r>
          </w:p>
        </w:tc>
        <w:tc>
          <w:tcPr>
            <w:tcW w:w="1483" w:type="dxa"/>
          </w:tcPr>
          <w:p w14:paraId="555175D3" w14:textId="77777777" w:rsidR="00E355F6" w:rsidRDefault="00153E2A" w:rsidP="00721DB3">
            <w:pPr>
              <w:pStyle w:val="a5"/>
              <w:spacing w:line="210" w:lineRule="exact"/>
              <w:ind w:left="13" w:hanging="9"/>
              <w:rPr>
                <w:sz w:val="20"/>
              </w:rPr>
            </w:pPr>
            <w:r>
              <w:rPr>
                <w:spacing w:val="-10"/>
                <w:sz w:val="20"/>
              </w:rPr>
              <w:t>0</w:t>
            </w:r>
          </w:p>
        </w:tc>
      </w:tr>
      <w:tr w:rsidR="00E355F6" w14:paraId="1D49908F" w14:textId="77777777" w:rsidTr="00721DB3">
        <w:trPr>
          <w:trHeight w:val="229"/>
        </w:trPr>
        <w:tc>
          <w:tcPr>
            <w:tcW w:w="561" w:type="dxa"/>
          </w:tcPr>
          <w:p w14:paraId="00CEB88B" w14:textId="77777777" w:rsidR="00E355F6" w:rsidRDefault="00153E2A" w:rsidP="00721DB3">
            <w:pPr>
              <w:pStyle w:val="a5"/>
              <w:spacing w:line="210" w:lineRule="exact"/>
              <w:ind w:left="102" w:hanging="9"/>
              <w:jc w:val="center"/>
              <w:rPr>
                <w:sz w:val="20"/>
              </w:rPr>
            </w:pPr>
            <w:r>
              <w:rPr>
                <w:spacing w:val="-5"/>
                <w:sz w:val="20"/>
              </w:rPr>
              <w:t>42</w:t>
            </w:r>
          </w:p>
        </w:tc>
        <w:tc>
          <w:tcPr>
            <w:tcW w:w="652" w:type="dxa"/>
          </w:tcPr>
          <w:p w14:paraId="158A575C" w14:textId="77777777" w:rsidR="00E355F6" w:rsidRDefault="00153E2A" w:rsidP="00721DB3">
            <w:pPr>
              <w:pStyle w:val="a5"/>
              <w:spacing w:line="210" w:lineRule="exact"/>
              <w:ind w:left="18" w:hanging="9"/>
              <w:rPr>
                <w:sz w:val="20"/>
              </w:rPr>
            </w:pPr>
            <w:r>
              <w:rPr>
                <w:spacing w:val="-2"/>
                <w:sz w:val="20"/>
              </w:rPr>
              <w:t>66,40</w:t>
            </w:r>
          </w:p>
        </w:tc>
        <w:tc>
          <w:tcPr>
            <w:tcW w:w="766" w:type="dxa"/>
          </w:tcPr>
          <w:p w14:paraId="77461400" w14:textId="77777777" w:rsidR="00E355F6" w:rsidRDefault="00153E2A" w:rsidP="00721DB3">
            <w:pPr>
              <w:pStyle w:val="a5"/>
              <w:spacing w:line="210" w:lineRule="exact"/>
              <w:ind w:left="18" w:hanging="9"/>
              <w:rPr>
                <w:sz w:val="20"/>
              </w:rPr>
            </w:pPr>
            <w:r>
              <w:rPr>
                <w:spacing w:val="-4"/>
                <w:sz w:val="20"/>
              </w:rPr>
              <w:t>0,07</w:t>
            </w:r>
          </w:p>
        </w:tc>
        <w:tc>
          <w:tcPr>
            <w:tcW w:w="920" w:type="dxa"/>
          </w:tcPr>
          <w:p w14:paraId="567A3674" w14:textId="77777777" w:rsidR="00E355F6" w:rsidRDefault="00153E2A" w:rsidP="00721DB3">
            <w:pPr>
              <w:pStyle w:val="a5"/>
              <w:spacing w:line="210" w:lineRule="exact"/>
              <w:ind w:left="17"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2987D855" w14:textId="77777777" w:rsidR="00E355F6" w:rsidRDefault="00153E2A" w:rsidP="00721DB3">
            <w:pPr>
              <w:pStyle w:val="a5"/>
              <w:spacing w:line="210" w:lineRule="exact"/>
              <w:ind w:left="12" w:hanging="9"/>
              <w:rPr>
                <w:sz w:val="20"/>
              </w:rPr>
            </w:pPr>
            <w:r>
              <w:rPr>
                <w:spacing w:val="-5"/>
                <w:sz w:val="20"/>
              </w:rPr>
              <w:t>28</w:t>
            </w:r>
          </w:p>
        </w:tc>
        <w:tc>
          <w:tcPr>
            <w:tcW w:w="1295" w:type="dxa"/>
            <w:tcBorders>
              <w:left w:val="single" w:sz="8" w:space="0" w:color="000000"/>
            </w:tcBorders>
          </w:tcPr>
          <w:p w14:paraId="5B8306B3" w14:textId="77777777" w:rsidR="00E355F6" w:rsidRDefault="00153E2A" w:rsidP="00721DB3">
            <w:pPr>
              <w:pStyle w:val="a5"/>
              <w:spacing w:line="210" w:lineRule="exact"/>
              <w:ind w:left="11" w:hanging="9"/>
              <w:rPr>
                <w:sz w:val="20"/>
              </w:rPr>
            </w:pPr>
            <w:r>
              <w:rPr>
                <w:spacing w:val="-2"/>
                <w:sz w:val="20"/>
              </w:rPr>
              <w:t>0,000012654</w:t>
            </w:r>
          </w:p>
        </w:tc>
        <w:tc>
          <w:tcPr>
            <w:tcW w:w="1383" w:type="dxa"/>
          </w:tcPr>
          <w:p w14:paraId="4CA4E85A" w14:textId="77777777" w:rsidR="00E355F6" w:rsidRDefault="00153E2A" w:rsidP="00721DB3">
            <w:pPr>
              <w:pStyle w:val="a5"/>
              <w:spacing w:line="210" w:lineRule="exact"/>
              <w:ind w:left="15" w:hanging="9"/>
              <w:rPr>
                <w:sz w:val="20"/>
              </w:rPr>
            </w:pPr>
            <w:r>
              <w:rPr>
                <w:spacing w:val="-2"/>
                <w:sz w:val="20"/>
              </w:rPr>
              <w:t>0,0000008</w:t>
            </w:r>
          </w:p>
        </w:tc>
        <w:tc>
          <w:tcPr>
            <w:tcW w:w="987" w:type="dxa"/>
          </w:tcPr>
          <w:p w14:paraId="6D72B10A" w14:textId="77777777" w:rsidR="00E355F6" w:rsidRDefault="00153E2A" w:rsidP="00721DB3">
            <w:pPr>
              <w:pStyle w:val="a5"/>
              <w:spacing w:line="210" w:lineRule="exact"/>
              <w:ind w:left="12" w:hanging="9"/>
              <w:rPr>
                <w:sz w:val="20"/>
              </w:rPr>
            </w:pPr>
            <w:r>
              <w:rPr>
                <w:spacing w:val="-4"/>
                <w:sz w:val="20"/>
              </w:rPr>
              <w:t>1000</w:t>
            </w:r>
          </w:p>
        </w:tc>
        <w:tc>
          <w:tcPr>
            <w:tcW w:w="987" w:type="dxa"/>
          </w:tcPr>
          <w:p w14:paraId="63FEBF7F" w14:textId="77777777" w:rsidR="00E355F6" w:rsidRDefault="00153E2A" w:rsidP="00721DB3">
            <w:pPr>
              <w:pStyle w:val="a5"/>
              <w:spacing w:line="210" w:lineRule="exact"/>
              <w:ind w:left="14" w:hanging="9"/>
              <w:rPr>
                <w:sz w:val="20"/>
              </w:rPr>
            </w:pPr>
            <w:r>
              <w:rPr>
                <w:spacing w:val="-2"/>
                <w:sz w:val="20"/>
              </w:rPr>
              <w:t>5,189</w:t>
            </w:r>
          </w:p>
        </w:tc>
        <w:tc>
          <w:tcPr>
            <w:tcW w:w="987" w:type="dxa"/>
          </w:tcPr>
          <w:p w14:paraId="3F055682" w14:textId="77777777" w:rsidR="00E355F6" w:rsidRDefault="00153E2A" w:rsidP="00721DB3">
            <w:pPr>
              <w:pStyle w:val="a5"/>
              <w:spacing w:line="210" w:lineRule="exact"/>
              <w:ind w:left="14" w:hanging="9"/>
              <w:rPr>
                <w:sz w:val="20"/>
              </w:rPr>
            </w:pPr>
            <w:r>
              <w:rPr>
                <w:spacing w:val="-2"/>
                <w:sz w:val="20"/>
              </w:rPr>
              <w:t>0,193</w:t>
            </w:r>
          </w:p>
        </w:tc>
        <w:tc>
          <w:tcPr>
            <w:tcW w:w="1229" w:type="dxa"/>
          </w:tcPr>
          <w:p w14:paraId="4AD49E3B" w14:textId="77777777" w:rsidR="00E355F6" w:rsidRDefault="00153E2A" w:rsidP="00721DB3">
            <w:pPr>
              <w:pStyle w:val="a5"/>
              <w:spacing w:line="210" w:lineRule="exact"/>
              <w:ind w:left="13" w:hanging="9"/>
              <w:rPr>
                <w:sz w:val="20"/>
              </w:rPr>
            </w:pPr>
            <w:r>
              <w:rPr>
                <w:spacing w:val="-2"/>
                <w:sz w:val="20"/>
              </w:rPr>
              <w:t>0,000004</w:t>
            </w:r>
          </w:p>
        </w:tc>
        <w:tc>
          <w:tcPr>
            <w:tcW w:w="1484" w:type="dxa"/>
          </w:tcPr>
          <w:p w14:paraId="59C71194" w14:textId="77777777" w:rsidR="00E355F6" w:rsidRDefault="00153E2A" w:rsidP="00721DB3">
            <w:pPr>
              <w:pStyle w:val="a5"/>
              <w:spacing w:line="210" w:lineRule="exact"/>
              <w:ind w:left="13" w:hanging="9"/>
              <w:rPr>
                <w:sz w:val="20"/>
              </w:rPr>
            </w:pPr>
            <w:r>
              <w:rPr>
                <w:spacing w:val="-2"/>
                <w:sz w:val="20"/>
              </w:rPr>
              <w:t>13,67</w:t>
            </w:r>
          </w:p>
        </w:tc>
        <w:tc>
          <w:tcPr>
            <w:tcW w:w="1044" w:type="dxa"/>
          </w:tcPr>
          <w:p w14:paraId="44FA33EE" w14:textId="77777777" w:rsidR="00E355F6" w:rsidRDefault="00153E2A" w:rsidP="00721DB3">
            <w:pPr>
              <w:pStyle w:val="a5"/>
              <w:spacing w:line="210" w:lineRule="exact"/>
              <w:ind w:left="13" w:hanging="9"/>
              <w:rPr>
                <w:sz w:val="20"/>
              </w:rPr>
            </w:pPr>
            <w:r>
              <w:rPr>
                <w:spacing w:val="-4"/>
                <w:sz w:val="20"/>
              </w:rPr>
              <w:t>-45,8</w:t>
            </w:r>
          </w:p>
        </w:tc>
        <w:tc>
          <w:tcPr>
            <w:tcW w:w="1483" w:type="dxa"/>
          </w:tcPr>
          <w:p w14:paraId="4DA71125" w14:textId="77777777" w:rsidR="00E355F6" w:rsidRDefault="00153E2A" w:rsidP="00721DB3">
            <w:pPr>
              <w:pStyle w:val="a5"/>
              <w:spacing w:line="210" w:lineRule="exact"/>
              <w:ind w:left="13" w:hanging="9"/>
              <w:rPr>
                <w:sz w:val="20"/>
              </w:rPr>
            </w:pPr>
            <w:r>
              <w:rPr>
                <w:spacing w:val="-10"/>
                <w:sz w:val="20"/>
              </w:rPr>
              <w:t>0</w:t>
            </w:r>
          </w:p>
        </w:tc>
      </w:tr>
      <w:tr w:rsidR="00E355F6" w14:paraId="08622259" w14:textId="77777777">
        <w:trPr>
          <w:trHeight w:val="282"/>
        </w:trPr>
        <w:tc>
          <w:tcPr>
            <w:tcW w:w="13215" w:type="dxa"/>
            <w:gridSpan w:val="13"/>
            <w:tcBorders>
              <w:top w:val="single" w:sz="8" w:space="0" w:color="000000"/>
            </w:tcBorders>
          </w:tcPr>
          <w:p w14:paraId="2A3B88CE" w14:textId="77777777" w:rsidR="00E355F6" w:rsidRDefault="00153E2A" w:rsidP="00721DB3">
            <w:pPr>
              <w:pStyle w:val="a5"/>
              <w:spacing w:before="3" w:line="259" w:lineRule="exact"/>
              <w:ind w:left="19" w:hanging="9"/>
              <w:rPr>
                <w:b/>
                <w:sz w:val="24"/>
              </w:rPr>
            </w:pPr>
            <w:r>
              <w:rPr>
                <w:b/>
                <w:sz w:val="24"/>
              </w:rPr>
              <w:t>Вероятность</w:t>
            </w:r>
            <w:r>
              <w:rPr>
                <w:b/>
                <w:spacing w:val="-8"/>
                <w:sz w:val="24"/>
              </w:rPr>
              <w:t xml:space="preserve"> </w:t>
            </w:r>
            <w:r>
              <w:rPr>
                <w:b/>
                <w:sz w:val="24"/>
              </w:rPr>
              <w:t>безотказного</w:t>
            </w:r>
            <w:r>
              <w:rPr>
                <w:b/>
                <w:spacing w:val="-6"/>
                <w:sz w:val="24"/>
              </w:rPr>
              <w:t xml:space="preserve"> </w:t>
            </w:r>
            <w:r>
              <w:rPr>
                <w:b/>
                <w:sz w:val="24"/>
              </w:rPr>
              <w:t>теплоснабжения</w:t>
            </w:r>
            <w:r>
              <w:rPr>
                <w:b/>
                <w:spacing w:val="-6"/>
                <w:sz w:val="24"/>
              </w:rPr>
              <w:t xml:space="preserve"> </w:t>
            </w:r>
            <w:r>
              <w:rPr>
                <w:b/>
                <w:spacing w:val="-2"/>
                <w:sz w:val="24"/>
              </w:rPr>
              <w:t>потребителя</w:t>
            </w:r>
          </w:p>
        </w:tc>
        <w:tc>
          <w:tcPr>
            <w:tcW w:w="1483" w:type="dxa"/>
          </w:tcPr>
          <w:p w14:paraId="48FC0BEB" w14:textId="77777777" w:rsidR="00E355F6" w:rsidRDefault="00153E2A" w:rsidP="00721DB3">
            <w:pPr>
              <w:pStyle w:val="a5"/>
              <w:spacing w:before="50" w:line="212" w:lineRule="exact"/>
              <w:ind w:left="13" w:hanging="9"/>
              <w:rPr>
                <w:b/>
                <w:sz w:val="20"/>
              </w:rPr>
            </w:pPr>
            <w:r>
              <w:rPr>
                <w:b/>
                <w:spacing w:val="-2"/>
                <w:sz w:val="20"/>
              </w:rPr>
              <w:t>0,72754</w:t>
            </w:r>
          </w:p>
        </w:tc>
      </w:tr>
      <w:tr w:rsidR="00E355F6" w14:paraId="1F678DBA" w14:textId="77777777">
        <w:trPr>
          <w:trHeight w:val="275"/>
        </w:trPr>
        <w:tc>
          <w:tcPr>
            <w:tcW w:w="13215" w:type="dxa"/>
            <w:gridSpan w:val="13"/>
          </w:tcPr>
          <w:p w14:paraId="37CC59FE" w14:textId="77777777" w:rsidR="00E355F6" w:rsidRDefault="00153E2A" w:rsidP="00721DB3">
            <w:pPr>
              <w:pStyle w:val="a5"/>
              <w:spacing w:line="256" w:lineRule="exact"/>
              <w:ind w:left="19" w:hanging="9"/>
              <w:rPr>
                <w:b/>
                <w:sz w:val="24"/>
              </w:rPr>
            </w:pPr>
            <w:r>
              <w:rPr>
                <w:b/>
                <w:sz w:val="24"/>
              </w:rPr>
              <w:t>Коэффициент</w:t>
            </w:r>
            <w:r>
              <w:rPr>
                <w:b/>
                <w:spacing w:val="-6"/>
                <w:sz w:val="24"/>
              </w:rPr>
              <w:t xml:space="preserve"> </w:t>
            </w:r>
            <w:r>
              <w:rPr>
                <w:b/>
                <w:sz w:val="24"/>
              </w:rPr>
              <w:t>готовности</w:t>
            </w:r>
            <w:r>
              <w:rPr>
                <w:b/>
                <w:spacing w:val="-5"/>
                <w:sz w:val="24"/>
              </w:rPr>
              <w:t xml:space="preserve"> </w:t>
            </w:r>
            <w:r>
              <w:rPr>
                <w:b/>
                <w:sz w:val="24"/>
              </w:rPr>
              <w:t>к</w:t>
            </w:r>
            <w:r>
              <w:rPr>
                <w:b/>
                <w:spacing w:val="-4"/>
                <w:sz w:val="24"/>
              </w:rPr>
              <w:t xml:space="preserve"> </w:t>
            </w:r>
            <w:r>
              <w:rPr>
                <w:b/>
                <w:sz w:val="24"/>
              </w:rPr>
              <w:t>обеспечению</w:t>
            </w:r>
            <w:r>
              <w:rPr>
                <w:b/>
                <w:spacing w:val="-5"/>
                <w:sz w:val="24"/>
              </w:rPr>
              <w:t xml:space="preserve"> </w:t>
            </w:r>
            <w:r>
              <w:rPr>
                <w:b/>
                <w:sz w:val="24"/>
              </w:rPr>
              <w:t>расчетного</w:t>
            </w:r>
            <w:r>
              <w:rPr>
                <w:b/>
                <w:spacing w:val="-5"/>
                <w:sz w:val="24"/>
              </w:rPr>
              <w:t xml:space="preserve"> </w:t>
            </w:r>
            <w:r>
              <w:rPr>
                <w:b/>
                <w:sz w:val="24"/>
              </w:rPr>
              <w:t>теплоснабжения</w:t>
            </w:r>
            <w:r>
              <w:rPr>
                <w:b/>
                <w:spacing w:val="-4"/>
                <w:sz w:val="24"/>
              </w:rPr>
              <w:t xml:space="preserve"> </w:t>
            </w:r>
            <w:r>
              <w:rPr>
                <w:b/>
                <w:spacing w:val="-2"/>
                <w:sz w:val="24"/>
              </w:rPr>
              <w:t>потребителя</w:t>
            </w:r>
          </w:p>
        </w:tc>
        <w:tc>
          <w:tcPr>
            <w:tcW w:w="1483" w:type="dxa"/>
          </w:tcPr>
          <w:p w14:paraId="35A53ED0" w14:textId="77777777" w:rsidR="00E355F6" w:rsidRDefault="00153E2A" w:rsidP="00721DB3">
            <w:pPr>
              <w:pStyle w:val="a5"/>
              <w:spacing w:before="43" w:line="212" w:lineRule="exact"/>
              <w:ind w:left="13" w:hanging="9"/>
              <w:rPr>
                <w:b/>
                <w:sz w:val="20"/>
              </w:rPr>
            </w:pPr>
            <w:r>
              <w:rPr>
                <w:b/>
                <w:spacing w:val="-2"/>
                <w:sz w:val="20"/>
              </w:rPr>
              <w:t>0,996709</w:t>
            </w:r>
          </w:p>
        </w:tc>
      </w:tr>
    </w:tbl>
    <w:p w14:paraId="62B4DC14" w14:textId="77777777" w:rsidR="00E355F6" w:rsidRDefault="00153E2A">
      <w:pPr>
        <w:pStyle w:val="a3"/>
        <w:spacing w:before="274"/>
        <w:ind w:left="142" w:right="140" w:firstLine="708"/>
      </w:pPr>
      <w:r>
        <w:t>Вероятность безотказной работы систем теплоснабжения (по расчетному пути № 1) не соответствует нормативным требованиям. Коэффициент готовности систем теплоснабжения (по расчетному пути № 1)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4F6BDE5B" w14:textId="77777777" w:rsidR="00E355F6" w:rsidRDefault="00E355F6">
      <w:pPr>
        <w:pStyle w:val="a3"/>
        <w:sectPr w:rsidR="00E355F6">
          <w:pgSz w:w="16840" w:h="11910" w:orient="landscape"/>
          <w:pgMar w:top="1100" w:right="425" w:bottom="280" w:left="1559" w:header="747" w:footer="0" w:gutter="0"/>
          <w:cols w:space="720"/>
        </w:sectPr>
      </w:pPr>
    </w:p>
    <w:p w14:paraId="783E22E5" w14:textId="77777777" w:rsidR="00E355F6" w:rsidRDefault="00153E2A">
      <w:pPr>
        <w:spacing w:before="85"/>
        <w:ind w:left="5106" w:right="151" w:hanging="3095"/>
        <w:rPr>
          <w:b/>
          <w:sz w:val="26"/>
        </w:rPr>
      </w:pPr>
      <w:r>
        <w:rPr>
          <w:b/>
          <w:sz w:val="26"/>
        </w:rPr>
        <w:lastRenderedPageBreak/>
        <w:t>Тепловая</w:t>
      </w:r>
      <w:r>
        <w:rPr>
          <w:b/>
          <w:spacing w:val="-5"/>
          <w:sz w:val="26"/>
        </w:rPr>
        <w:t xml:space="preserve"> </w:t>
      </w:r>
      <w:r>
        <w:rPr>
          <w:b/>
          <w:sz w:val="26"/>
        </w:rPr>
        <w:t>сеть</w:t>
      </w:r>
      <w:r>
        <w:rPr>
          <w:b/>
          <w:spacing w:val="-2"/>
          <w:sz w:val="26"/>
        </w:rPr>
        <w:t xml:space="preserve"> </w:t>
      </w:r>
      <w:r>
        <w:rPr>
          <w:b/>
          <w:sz w:val="26"/>
        </w:rPr>
        <w:t>г.</w:t>
      </w:r>
      <w:r>
        <w:rPr>
          <w:b/>
          <w:spacing w:val="-4"/>
          <w:sz w:val="26"/>
        </w:rPr>
        <w:t xml:space="preserve"> </w:t>
      </w:r>
      <w:r>
        <w:rPr>
          <w:b/>
          <w:sz w:val="26"/>
        </w:rPr>
        <w:t>Мирный</w:t>
      </w:r>
      <w:r>
        <w:rPr>
          <w:b/>
          <w:spacing w:val="-4"/>
          <w:sz w:val="26"/>
        </w:rPr>
        <w:t xml:space="preserve"> </w:t>
      </w:r>
      <w:r>
        <w:rPr>
          <w:b/>
          <w:sz w:val="26"/>
        </w:rPr>
        <w:t>(расчетный</w:t>
      </w:r>
      <w:r>
        <w:rPr>
          <w:b/>
          <w:spacing w:val="-2"/>
          <w:sz w:val="26"/>
        </w:rPr>
        <w:t xml:space="preserve"> </w:t>
      </w:r>
      <w:r>
        <w:rPr>
          <w:b/>
          <w:sz w:val="26"/>
        </w:rPr>
        <w:t>путь</w:t>
      </w:r>
      <w:r>
        <w:rPr>
          <w:b/>
          <w:spacing w:val="-2"/>
          <w:sz w:val="26"/>
        </w:rPr>
        <w:t xml:space="preserve"> </w:t>
      </w:r>
      <w:r>
        <w:rPr>
          <w:b/>
          <w:sz w:val="26"/>
        </w:rPr>
        <w:t>№ 2</w:t>
      </w:r>
      <w:r>
        <w:rPr>
          <w:b/>
          <w:spacing w:val="-4"/>
          <w:sz w:val="26"/>
        </w:rPr>
        <w:t xml:space="preserve"> </w:t>
      </w:r>
      <w:r>
        <w:rPr>
          <w:b/>
          <w:sz w:val="26"/>
        </w:rPr>
        <w:t>от</w:t>
      </w:r>
      <w:r>
        <w:rPr>
          <w:b/>
          <w:spacing w:val="-4"/>
          <w:sz w:val="26"/>
        </w:rPr>
        <w:t xml:space="preserve"> </w:t>
      </w:r>
      <w:r>
        <w:rPr>
          <w:b/>
          <w:sz w:val="26"/>
        </w:rPr>
        <w:t>котельной</w:t>
      </w:r>
      <w:r>
        <w:rPr>
          <w:b/>
          <w:spacing w:val="-3"/>
          <w:sz w:val="26"/>
        </w:rPr>
        <w:t xml:space="preserve"> </w:t>
      </w:r>
      <w:r>
        <w:rPr>
          <w:b/>
          <w:sz w:val="26"/>
        </w:rPr>
        <w:t>№</w:t>
      </w:r>
      <w:r>
        <w:rPr>
          <w:b/>
          <w:spacing w:val="-2"/>
          <w:sz w:val="26"/>
        </w:rPr>
        <w:t xml:space="preserve"> </w:t>
      </w:r>
      <w:r>
        <w:rPr>
          <w:b/>
          <w:sz w:val="26"/>
        </w:rPr>
        <w:t>3</w:t>
      </w:r>
      <w:r>
        <w:rPr>
          <w:b/>
          <w:spacing w:val="-4"/>
          <w:sz w:val="26"/>
        </w:rPr>
        <w:t xml:space="preserve"> </w:t>
      </w:r>
      <w:r>
        <w:rPr>
          <w:b/>
          <w:sz w:val="26"/>
        </w:rPr>
        <w:t>до</w:t>
      </w:r>
      <w:r>
        <w:rPr>
          <w:b/>
          <w:spacing w:val="-4"/>
          <w:sz w:val="26"/>
        </w:rPr>
        <w:t xml:space="preserve"> </w:t>
      </w:r>
      <w:r>
        <w:rPr>
          <w:b/>
          <w:sz w:val="26"/>
        </w:rPr>
        <w:t>определяющего</w:t>
      </w:r>
      <w:r>
        <w:rPr>
          <w:b/>
          <w:spacing w:val="-4"/>
          <w:sz w:val="26"/>
        </w:rPr>
        <w:t xml:space="preserve"> </w:t>
      </w:r>
      <w:r>
        <w:rPr>
          <w:b/>
          <w:sz w:val="26"/>
        </w:rPr>
        <w:t>потребителя (многоквартирный дом, ул. Ленина, 1))</w:t>
      </w:r>
    </w:p>
    <w:p w14:paraId="02CDA33B" w14:textId="77777777" w:rsidR="00E355F6" w:rsidRDefault="00153E2A">
      <w:pPr>
        <w:pStyle w:val="a3"/>
        <w:spacing w:before="8"/>
        <w:ind w:left="0"/>
        <w:jc w:val="left"/>
        <w:rPr>
          <w:b/>
          <w:sz w:val="5"/>
        </w:rPr>
      </w:pPr>
      <w:r>
        <w:rPr>
          <w:b/>
          <w:noProof/>
          <w:sz w:val="5"/>
          <w:lang w:eastAsia="ru-RU"/>
        </w:rPr>
        <w:drawing>
          <wp:anchor distT="0" distB="0" distL="0" distR="0" simplePos="0" relativeHeight="487611904" behindDoc="1" locked="0" layoutInCell="1" allowOverlap="1" wp14:anchorId="3497C59E" wp14:editId="3D851D09">
            <wp:simplePos x="0" y="0"/>
            <wp:positionH relativeFrom="page">
              <wp:posOffset>1276985</wp:posOffset>
            </wp:positionH>
            <wp:positionV relativeFrom="paragraph">
              <wp:posOffset>57446</wp:posOffset>
            </wp:positionV>
            <wp:extent cx="8882575" cy="5240274"/>
            <wp:effectExtent l="0" t="0" r="0" b="0"/>
            <wp:wrapTopAndBottom/>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8" cstate="print"/>
                    <a:stretch>
                      <a:fillRect/>
                    </a:stretch>
                  </pic:blipFill>
                  <pic:spPr>
                    <a:xfrm>
                      <a:off x="0" y="0"/>
                      <a:ext cx="8882575" cy="5240274"/>
                    </a:xfrm>
                    <a:prstGeom prst="rect">
                      <a:avLst/>
                    </a:prstGeom>
                  </pic:spPr>
                </pic:pic>
              </a:graphicData>
            </a:graphic>
          </wp:anchor>
        </w:drawing>
      </w:r>
    </w:p>
    <w:p w14:paraId="25FBC19D" w14:textId="77777777" w:rsidR="00E355F6" w:rsidRDefault="00153E2A">
      <w:pPr>
        <w:spacing w:before="123"/>
        <w:ind w:left="11" w:right="2"/>
        <w:jc w:val="center"/>
      </w:pPr>
      <w:r>
        <w:rPr>
          <w:spacing w:val="-6"/>
        </w:rPr>
        <w:t>Рисунок</w:t>
      </w:r>
      <w:r>
        <w:rPr>
          <w:spacing w:val="-5"/>
        </w:rPr>
        <w:t xml:space="preserve"> </w:t>
      </w:r>
      <w:r>
        <w:rPr>
          <w:spacing w:val="-6"/>
        </w:rPr>
        <w:t>7.</w:t>
      </w:r>
      <w:r>
        <w:rPr>
          <w:spacing w:val="-3"/>
        </w:rPr>
        <w:t xml:space="preserve"> </w:t>
      </w:r>
      <w:r>
        <w:rPr>
          <w:spacing w:val="-6"/>
        </w:rPr>
        <w:t>«Путь</w:t>
      </w:r>
      <w:r>
        <w:rPr>
          <w:spacing w:val="-3"/>
        </w:rPr>
        <w:t xml:space="preserve"> </w:t>
      </w:r>
      <w:r>
        <w:rPr>
          <w:spacing w:val="-6"/>
        </w:rPr>
        <w:t>для</w:t>
      </w:r>
      <w:r>
        <w:rPr>
          <w:spacing w:val="-4"/>
        </w:rPr>
        <w:t xml:space="preserve"> </w:t>
      </w:r>
      <w:r>
        <w:rPr>
          <w:spacing w:val="-6"/>
        </w:rPr>
        <w:t>расчёта</w:t>
      </w:r>
      <w:r>
        <w:rPr>
          <w:spacing w:val="-4"/>
        </w:rPr>
        <w:t xml:space="preserve"> </w:t>
      </w:r>
      <w:r>
        <w:rPr>
          <w:spacing w:val="-6"/>
        </w:rPr>
        <w:t>вероятности безотказной</w:t>
      </w:r>
      <w:r>
        <w:rPr>
          <w:spacing w:val="-4"/>
        </w:rPr>
        <w:t xml:space="preserve"> </w:t>
      </w:r>
      <w:r>
        <w:rPr>
          <w:spacing w:val="-6"/>
        </w:rPr>
        <w:t>работы</w:t>
      </w:r>
      <w:r>
        <w:rPr>
          <w:spacing w:val="-3"/>
        </w:rPr>
        <w:t xml:space="preserve"> </w:t>
      </w:r>
      <w:r>
        <w:rPr>
          <w:spacing w:val="-6"/>
        </w:rPr>
        <w:t>тепловых»</w:t>
      </w:r>
      <w:r>
        <w:rPr>
          <w:spacing w:val="-9"/>
        </w:rPr>
        <w:t xml:space="preserve"> </w:t>
      </w:r>
      <w:r>
        <w:rPr>
          <w:spacing w:val="-6"/>
        </w:rPr>
        <w:t>(расчетный</w:t>
      </w:r>
      <w:r>
        <w:rPr>
          <w:spacing w:val="-3"/>
        </w:rPr>
        <w:t xml:space="preserve"> </w:t>
      </w:r>
      <w:r>
        <w:rPr>
          <w:spacing w:val="-6"/>
        </w:rPr>
        <w:t>путь</w:t>
      </w:r>
      <w:r>
        <w:rPr>
          <w:spacing w:val="-3"/>
        </w:rPr>
        <w:t xml:space="preserve"> </w:t>
      </w:r>
      <w:r>
        <w:rPr>
          <w:spacing w:val="-6"/>
        </w:rPr>
        <w:t>№</w:t>
      </w:r>
      <w:r>
        <w:rPr>
          <w:spacing w:val="-2"/>
        </w:rPr>
        <w:t xml:space="preserve"> </w:t>
      </w:r>
      <w:r>
        <w:rPr>
          <w:spacing w:val="-6"/>
        </w:rPr>
        <w:t>2)</w:t>
      </w:r>
    </w:p>
    <w:p w14:paraId="463F59D6" w14:textId="77777777" w:rsidR="00E355F6" w:rsidRDefault="00E355F6">
      <w:pPr>
        <w:jc w:val="center"/>
        <w:sectPr w:rsidR="00E355F6">
          <w:pgSz w:w="16840" w:h="11910" w:orient="landscape"/>
          <w:pgMar w:top="1100" w:right="425" w:bottom="280" w:left="1559" w:header="747" w:footer="0" w:gutter="0"/>
          <w:cols w:space="720"/>
        </w:sectPr>
      </w:pPr>
    </w:p>
    <w:p w14:paraId="07664142" w14:textId="77777777" w:rsidR="00E355F6" w:rsidRDefault="00153E2A">
      <w:pPr>
        <w:pStyle w:val="a3"/>
        <w:spacing w:before="92" w:after="4"/>
        <w:ind w:left="142"/>
        <w:jc w:val="left"/>
      </w:pPr>
      <w:r>
        <w:rPr>
          <w:spacing w:val="-6"/>
        </w:rPr>
        <w:lastRenderedPageBreak/>
        <w:t>Таблица</w:t>
      </w:r>
      <w:r>
        <w:rPr>
          <w:spacing w:val="-8"/>
        </w:rPr>
        <w:t xml:space="preserve"> </w:t>
      </w:r>
      <w:r>
        <w:rPr>
          <w:spacing w:val="-6"/>
        </w:rPr>
        <w:t>№</w:t>
      </w:r>
      <w:r>
        <w:rPr>
          <w:spacing w:val="-8"/>
        </w:rPr>
        <w:t xml:space="preserve"> </w:t>
      </w:r>
      <w:r>
        <w:rPr>
          <w:spacing w:val="-6"/>
        </w:rPr>
        <w:t>63</w:t>
      </w:r>
      <w:r>
        <w:rPr>
          <w:spacing w:val="-7"/>
        </w:rPr>
        <w:t xml:space="preserve"> </w:t>
      </w:r>
      <w:r>
        <w:rPr>
          <w:spacing w:val="-6"/>
        </w:rPr>
        <w:t>«Изменение</w:t>
      </w:r>
      <w:r>
        <w:rPr>
          <w:spacing w:val="-8"/>
        </w:rPr>
        <w:t xml:space="preserve"> </w:t>
      </w:r>
      <w:r>
        <w:rPr>
          <w:spacing w:val="-6"/>
        </w:rPr>
        <w:t>расчётных</w:t>
      </w:r>
      <w:r>
        <w:rPr>
          <w:spacing w:val="-8"/>
        </w:rPr>
        <w:t xml:space="preserve"> </w:t>
      </w:r>
      <w:r>
        <w:rPr>
          <w:spacing w:val="-6"/>
        </w:rPr>
        <w:t>показателей</w:t>
      </w:r>
      <w:r>
        <w:rPr>
          <w:spacing w:val="-8"/>
        </w:rPr>
        <w:t xml:space="preserve"> </w:t>
      </w:r>
      <w:r>
        <w:rPr>
          <w:spacing w:val="-6"/>
        </w:rPr>
        <w:t>вероятности</w:t>
      </w:r>
      <w:r>
        <w:rPr>
          <w:spacing w:val="-7"/>
        </w:rPr>
        <w:t xml:space="preserve"> </w:t>
      </w:r>
      <w:r>
        <w:rPr>
          <w:spacing w:val="-6"/>
        </w:rPr>
        <w:t>безотказной</w:t>
      </w:r>
      <w:r>
        <w:rPr>
          <w:spacing w:val="-8"/>
        </w:rPr>
        <w:t xml:space="preserve"> </w:t>
      </w:r>
      <w:r>
        <w:rPr>
          <w:spacing w:val="-6"/>
        </w:rPr>
        <w:t>работы магистральной</w:t>
      </w:r>
      <w:r>
        <w:rPr>
          <w:spacing w:val="-8"/>
        </w:rPr>
        <w:t xml:space="preserve"> </w:t>
      </w:r>
      <w:r>
        <w:rPr>
          <w:spacing w:val="-6"/>
        </w:rPr>
        <w:t>тепловой</w:t>
      </w:r>
      <w:r>
        <w:rPr>
          <w:spacing w:val="-7"/>
        </w:rPr>
        <w:t xml:space="preserve"> </w:t>
      </w:r>
      <w:r>
        <w:rPr>
          <w:spacing w:val="-6"/>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259"/>
        <w:gridCol w:w="1111"/>
        <w:gridCol w:w="987"/>
        <w:gridCol w:w="987"/>
        <w:gridCol w:w="1229"/>
        <w:gridCol w:w="1484"/>
        <w:gridCol w:w="1044"/>
        <w:gridCol w:w="1483"/>
      </w:tblGrid>
      <w:tr w:rsidR="00662604" w:rsidRPr="00662604" w14:paraId="2990BEC2" w14:textId="77777777" w:rsidTr="00662604">
        <w:trPr>
          <w:trHeight w:val="1696"/>
        </w:trPr>
        <w:tc>
          <w:tcPr>
            <w:tcW w:w="561" w:type="dxa"/>
          </w:tcPr>
          <w:p w14:paraId="5305377E" w14:textId="77777777" w:rsidR="00662604" w:rsidRPr="00662604" w:rsidRDefault="00662604" w:rsidP="00662604">
            <w:pPr>
              <w:pStyle w:val="a5"/>
              <w:ind w:left="0" w:firstLine="0"/>
              <w:jc w:val="center"/>
              <w:rPr>
                <w:b/>
                <w:bCs/>
                <w:sz w:val="20"/>
                <w:szCs w:val="20"/>
              </w:rPr>
            </w:pPr>
          </w:p>
          <w:p w14:paraId="0A2EC766" w14:textId="77777777" w:rsidR="00662604" w:rsidRPr="00662604" w:rsidRDefault="00662604" w:rsidP="00662604">
            <w:pPr>
              <w:pStyle w:val="a5"/>
              <w:spacing w:before="37"/>
              <w:ind w:left="0" w:firstLine="0"/>
              <w:jc w:val="center"/>
              <w:rPr>
                <w:b/>
                <w:bCs/>
                <w:sz w:val="20"/>
                <w:szCs w:val="20"/>
              </w:rPr>
            </w:pPr>
          </w:p>
          <w:p w14:paraId="321EB87C" w14:textId="3FA459BD" w:rsidR="00662604" w:rsidRPr="00662604" w:rsidRDefault="00662604" w:rsidP="00662604">
            <w:pPr>
              <w:pStyle w:val="a5"/>
              <w:spacing w:line="244" w:lineRule="auto"/>
              <w:ind w:left="95" w:right="89" w:hanging="7"/>
              <w:jc w:val="center"/>
              <w:rPr>
                <w:b/>
                <w:i/>
                <w:sz w:val="20"/>
                <w:szCs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49EEA216" w14:textId="77777777" w:rsidR="00662604" w:rsidRPr="00662604" w:rsidRDefault="00662604" w:rsidP="00662604">
            <w:pPr>
              <w:pStyle w:val="a5"/>
              <w:ind w:left="0" w:firstLine="0"/>
              <w:jc w:val="center"/>
              <w:rPr>
                <w:b/>
                <w:bCs/>
                <w:sz w:val="20"/>
                <w:szCs w:val="20"/>
              </w:rPr>
            </w:pPr>
          </w:p>
          <w:p w14:paraId="62CD0287" w14:textId="77777777" w:rsidR="00662604" w:rsidRPr="00662604" w:rsidRDefault="00662604" w:rsidP="00662604">
            <w:pPr>
              <w:pStyle w:val="a5"/>
              <w:spacing w:before="37"/>
              <w:ind w:left="0" w:firstLine="0"/>
              <w:jc w:val="center"/>
              <w:rPr>
                <w:b/>
                <w:bCs/>
                <w:sz w:val="20"/>
                <w:szCs w:val="20"/>
              </w:rPr>
            </w:pPr>
          </w:p>
          <w:p w14:paraId="1D04C898" w14:textId="6DE6DB64" w:rsidR="00662604" w:rsidRPr="00662604" w:rsidRDefault="00662604" w:rsidP="00662604">
            <w:pPr>
              <w:pStyle w:val="a5"/>
              <w:spacing w:line="244" w:lineRule="auto"/>
              <w:ind w:left="71" w:right="61" w:hanging="7"/>
              <w:jc w:val="center"/>
              <w:rPr>
                <w:b/>
                <w:i/>
                <w:sz w:val="20"/>
                <w:szCs w:val="20"/>
              </w:rPr>
            </w:pPr>
            <w:r w:rsidRPr="00662604">
              <w:rPr>
                <w:b/>
                <w:bCs/>
                <w:spacing w:val="-2"/>
                <w:sz w:val="20"/>
                <w:szCs w:val="20"/>
              </w:rPr>
              <w:t>Длина участ</w:t>
            </w:r>
            <w:r w:rsidRPr="00662604">
              <w:rPr>
                <w:b/>
                <w:bCs/>
                <w:sz w:val="20"/>
                <w:szCs w:val="20"/>
              </w:rPr>
              <w:t>ка, м</w:t>
            </w:r>
          </w:p>
        </w:tc>
        <w:tc>
          <w:tcPr>
            <w:tcW w:w="766" w:type="dxa"/>
          </w:tcPr>
          <w:p w14:paraId="3B56EA23" w14:textId="77777777" w:rsidR="00662604" w:rsidRPr="00662604" w:rsidRDefault="00662604" w:rsidP="00662604">
            <w:pPr>
              <w:pStyle w:val="a5"/>
              <w:spacing w:before="199"/>
              <w:ind w:left="0" w:firstLine="0"/>
              <w:jc w:val="center"/>
              <w:rPr>
                <w:b/>
                <w:bCs/>
                <w:sz w:val="20"/>
                <w:szCs w:val="20"/>
              </w:rPr>
            </w:pPr>
          </w:p>
          <w:p w14:paraId="4746B1DA" w14:textId="106107C0" w:rsidR="00662604" w:rsidRPr="00662604" w:rsidRDefault="00662604" w:rsidP="00662604">
            <w:pPr>
              <w:pStyle w:val="a5"/>
              <w:spacing w:before="3"/>
              <w:ind w:left="2" w:hanging="7"/>
              <w:jc w:val="center"/>
              <w:rPr>
                <w:b/>
                <w:i/>
                <w:sz w:val="20"/>
                <w:szCs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599569CF" w14:textId="77777777" w:rsidR="00662604" w:rsidRPr="00662604" w:rsidRDefault="00662604" w:rsidP="00662604">
            <w:pPr>
              <w:pStyle w:val="a5"/>
              <w:spacing w:before="82"/>
              <w:ind w:left="0" w:firstLine="0"/>
              <w:jc w:val="center"/>
              <w:rPr>
                <w:b/>
                <w:bCs/>
                <w:sz w:val="20"/>
                <w:szCs w:val="20"/>
              </w:rPr>
            </w:pPr>
          </w:p>
          <w:p w14:paraId="54090DA1" w14:textId="77777777" w:rsidR="00662604" w:rsidRPr="00662604" w:rsidRDefault="00662604" w:rsidP="00662604">
            <w:pPr>
              <w:pStyle w:val="a5"/>
              <w:spacing w:line="244" w:lineRule="auto"/>
              <w:ind w:left="0" w:right="120" w:firstLine="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36433707" w14:textId="7A5CB4BF" w:rsidR="00662604" w:rsidRPr="00662604" w:rsidRDefault="00662604" w:rsidP="00662604">
            <w:pPr>
              <w:pStyle w:val="a5"/>
              <w:spacing w:before="2" w:line="242" w:lineRule="auto"/>
              <w:ind w:left="4" w:right="2" w:hanging="7"/>
              <w:jc w:val="center"/>
              <w:rPr>
                <w:b/>
                <w:i/>
                <w:sz w:val="20"/>
                <w:szCs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77E839D2" w14:textId="77777777" w:rsidR="00662604" w:rsidRPr="00662604" w:rsidRDefault="00662604" w:rsidP="00662604">
            <w:pPr>
              <w:pStyle w:val="a5"/>
              <w:spacing w:before="31"/>
              <w:ind w:left="0" w:firstLine="0"/>
              <w:jc w:val="center"/>
              <w:rPr>
                <w:b/>
                <w:bCs/>
                <w:sz w:val="20"/>
                <w:szCs w:val="20"/>
              </w:rPr>
            </w:pPr>
          </w:p>
          <w:p w14:paraId="4A85A500" w14:textId="22FF2FF7" w:rsidR="00662604" w:rsidRPr="00662604" w:rsidRDefault="00662604" w:rsidP="00662604">
            <w:pPr>
              <w:pStyle w:val="a5"/>
              <w:spacing w:before="1" w:line="242" w:lineRule="auto"/>
              <w:ind w:left="3" w:right="2" w:hanging="7"/>
              <w:jc w:val="center"/>
              <w:rPr>
                <w:b/>
                <w:i/>
                <w:sz w:val="20"/>
                <w:szCs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52DAF132" w14:textId="77777777" w:rsidR="00662604" w:rsidRPr="00662604" w:rsidRDefault="00662604" w:rsidP="00662604">
            <w:pPr>
              <w:pStyle w:val="a5"/>
              <w:ind w:left="0" w:firstLine="0"/>
              <w:jc w:val="center"/>
              <w:rPr>
                <w:b/>
                <w:bCs/>
                <w:sz w:val="20"/>
                <w:szCs w:val="20"/>
              </w:rPr>
            </w:pPr>
          </w:p>
          <w:p w14:paraId="3463E5C1" w14:textId="77777777" w:rsidR="00662604" w:rsidRPr="00662604" w:rsidRDefault="00662604" w:rsidP="00662604">
            <w:pPr>
              <w:pStyle w:val="a5"/>
              <w:spacing w:before="37"/>
              <w:ind w:left="0" w:firstLine="0"/>
              <w:jc w:val="center"/>
              <w:rPr>
                <w:b/>
                <w:bCs/>
                <w:sz w:val="20"/>
                <w:szCs w:val="20"/>
              </w:rPr>
            </w:pPr>
          </w:p>
          <w:p w14:paraId="3827E694" w14:textId="7771E7BD" w:rsidR="00662604" w:rsidRPr="00662604" w:rsidRDefault="00662604" w:rsidP="00662604">
            <w:pPr>
              <w:pStyle w:val="a5"/>
              <w:spacing w:line="244" w:lineRule="auto"/>
              <w:ind w:left="11" w:right="10" w:hanging="7"/>
              <w:jc w:val="center"/>
              <w:rPr>
                <w:b/>
                <w:sz w:val="20"/>
                <w:szCs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9" w:type="dxa"/>
          </w:tcPr>
          <w:p w14:paraId="53D79EB9" w14:textId="77777777" w:rsidR="00662604" w:rsidRPr="00662604" w:rsidRDefault="00662604" w:rsidP="00662604">
            <w:pPr>
              <w:pStyle w:val="a5"/>
              <w:ind w:left="0" w:firstLine="0"/>
              <w:jc w:val="center"/>
              <w:rPr>
                <w:b/>
                <w:bCs/>
                <w:sz w:val="20"/>
                <w:szCs w:val="20"/>
              </w:rPr>
            </w:pPr>
          </w:p>
          <w:p w14:paraId="11F0F514" w14:textId="77777777" w:rsidR="00662604" w:rsidRPr="00662604" w:rsidRDefault="00662604" w:rsidP="00662604">
            <w:pPr>
              <w:pStyle w:val="a5"/>
              <w:spacing w:before="152"/>
              <w:ind w:left="0" w:firstLine="0"/>
              <w:jc w:val="center"/>
              <w:rPr>
                <w:b/>
                <w:bCs/>
                <w:sz w:val="20"/>
                <w:szCs w:val="20"/>
              </w:rPr>
            </w:pPr>
          </w:p>
          <w:p w14:paraId="63F6B9E2" w14:textId="77777777" w:rsidR="00662604" w:rsidRPr="00662604" w:rsidRDefault="00662604" w:rsidP="00662604">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221C5B2B" w14:textId="612DFEA9" w:rsidR="00662604" w:rsidRPr="00662604" w:rsidRDefault="00662604" w:rsidP="00662604">
            <w:pPr>
              <w:pStyle w:val="a5"/>
              <w:spacing w:line="249" w:lineRule="exact"/>
              <w:ind w:hanging="7"/>
              <w:jc w:val="center"/>
              <w:rPr>
                <w:b/>
                <w:sz w:val="20"/>
                <w:szCs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1" w:type="dxa"/>
          </w:tcPr>
          <w:p w14:paraId="34E24D20" w14:textId="2276DEF1" w:rsidR="00662604" w:rsidRPr="00662604" w:rsidRDefault="00662604" w:rsidP="00662604">
            <w:pPr>
              <w:pStyle w:val="a5"/>
              <w:spacing w:before="142" w:line="244" w:lineRule="auto"/>
              <w:ind w:left="19" w:right="25" w:hanging="7"/>
              <w:jc w:val="center"/>
              <w:rPr>
                <w:rFonts w:eastAsia="Cambria Math"/>
                <w:position w:val="-3"/>
                <w:sz w:val="20"/>
                <w:szCs w:val="20"/>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2EA5523C" w14:textId="77777777" w:rsidR="00662604" w:rsidRPr="00662604" w:rsidRDefault="00662604" w:rsidP="00662604">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17508278" w14:textId="77777777" w:rsidR="00662604" w:rsidRPr="00662604" w:rsidRDefault="00662604" w:rsidP="00662604">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01776BD1" w14:textId="06A9F1B1" w:rsidR="00662604" w:rsidRPr="00662604" w:rsidRDefault="00662604" w:rsidP="00662604">
            <w:pPr>
              <w:pStyle w:val="a5"/>
              <w:spacing w:before="1" w:line="244" w:lineRule="auto"/>
              <w:ind w:left="16" w:right="18" w:hanging="7"/>
              <w:jc w:val="center"/>
              <w:rPr>
                <w:b/>
                <w:i/>
                <w:sz w:val="20"/>
                <w:szCs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4A5E676F" w14:textId="77777777" w:rsidR="00662604" w:rsidRPr="00662604" w:rsidRDefault="00662604" w:rsidP="00662604">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22B2E046" w14:textId="77777777" w:rsidR="00662604" w:rsidRPr="00662604" w:rsidRDefault="00662604" w:rsidP="00662604">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324E2DBE" w14:textId="435293D4" w:rsidR="00662604" w:rsidRPr="00662604" w:rsidRDefault="00662604" w:rsidP="00662604">
            <w:pPr>
              <w:pStyle w:val="a5"/>
              <w:spacing w:line="244" w:lineRule="auto"/>
              <w:ind w:left="249" w:hanging="7"/>
              <w:jc w:val="center"/>
              <w:rPr>
                <w:b/>
                <w:i/>
                <w:sz w:val="20"/>
                <w:szCs w:val="20"/>
              </w:rPr>
            </w:pPr>
            <w:r w:rsidRPr="00662604">
              <w:rPr>
                <w:b/>
                <w:bCs/>
                <w:spacing w:val="-2"/>
                <w:sz w:val="20"/>
                <w:szCs w:val="20"/>
              </w:rPr>
              <w:t xml:space="preserve">участка </w:t>
            </w:r>
            <w:r w:rsidRPr="00662604">
              <w:rPr>
                <w:b/>
                <w:bCs/>
                <w:sz w:val="20"/>
                <w:szCs w:val="20"/>
              </w:rPr>
              <w:t>μ, 1/ч</w:t>
            </w:r>
          </w:p>
        </w:tc>
        <w:tc>
          <w:tcPr>
            <w:tcW w:w="1229" w:type="dxa"/>
          </w:tcPr>
          <w:p w14:paraId="1875BCC5" w14:textId="77777777" w:rsidR="00662604" w:rsidRPr="00662604" w:rsidRDefault="00662604" w:rsidP="00662604">
            <w:pPr>
              <w:pStyle w:val="a5"/>
              <w:ind w:left="0" w:firstLine="0"/>
              <w:jc w:val="center"/>
              <w:rPr>
                <w:b/>
                <w:bCs/>
                <w:sz w:val="20"/>
                <w:szCs w:val="20"/>
              </w:rPr>
            </w:pPr>
          </w:p>
          <w:p w14:paraId="77D78809" w14:textId="77777777" w:rsidR="00662604" w:rsidRPr="00662604" w:rsidRDefault="00662604" w:rsidP="00662604">
            <w:pPr>
              <w:pStyle w:val="a5"/>
              <w:spacing w:before="137"/>
              <w:ind w:left="0" w:firstLine="0"/>
              <w:jc w:val="center"/>
              <w:rPr>
                <w:b/>
                <w:bCs/>
                <w:sz w:val="20"/>
                <w:szCs w:val="20"/>
              </w:rPr>
            </w:pPr>
          </w:p>
          <w:p w14:paraId="71B452D7" w14:textId="228AC37F" w:rsidR="00662604" w:rsidRPr="00662604" w:rsidRDefault="00662604" w:rsidP="00662604">
            <w:pPr>
              <w:pStyle w:val="a5"/>
              <w:spacing w:before="1" w:line="244" w:lineRule="auto"/>
              <w:ind w:left="200" w:hanging="7"/>
              <w:jc w:val="center"/>
              <w:rPr>
                <w:rFonts w:eastAsia="Cambria Math"/>
                <w:position w:val="-3"/>
                <w:sz w:val="20"/>
                <w:szCs w:val="20"/>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407AAD4A" w14:textId="77777777" w:rsidR="00662604" w:rsidRPr="00662604" w:rsidRDefault="00662604" w:rsidP="00662604">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3D56B4AB" w14:textId="77777777" w:rsidR="00662604" w:rsidRPr="00662604" w:rsidRDefault="00662604" w:rsidP="00662604">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3BDFF7D0" w14:textId="6EC7ED15" w:rsidR="00662604" w:rsidRPr="00662604" w:rsidRDefault="00662604" w:rsidP="00662604">
            <w:pPr>
              <w:pStyle w:val="a5"/>
              <w:spacing w:line="81" w:lineRule="exact"/>
              <w:ind w:left="933" w:hanging="7"/>
              <w:jc w:val="center"/>
              <w:rPr>
                <w:rFonts w:eastAsia="Cambria Math"/>
                <w:sz w:val="20"/>
                <w:szCs w:val="20"/>
              </w:rPr>
            </w:pPr>
          </w:p>
        </w:tc>
        <w:tc>
          <w:tcPr>
            <w:tcW w:w="1044" w:type="dxa"/>
          </w:tcPr>
          <w:p w14:paraId="425DD438" w14:textId="77777777" w:rsidR="00662604" w:rsidRPr="00662604" w:rsidRDefault="00662604" w:rsidP="00662604">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24A348DA" w14:textId="77777777" w:rsidR="00662604" w:rsidRPr="00662604" w:rsidRDefault="00662604" w:rsidP="00662604">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25995D49" w14:textId="04D389FC" w:rsidR="00662604" w:rsidRPr="00662604" w:rsidRDefault="00662604" w:rsidP="00662604">
            <w:pPr>
              <w:pStyle w:val="a5"/>
              <w:spacing w:line="53" w:lineRule="exact"/>
              <w:ind w:left="260" w:hanging="7"/>
              <w:jc w:val="center"/>
              <w:rPr>
                <w:sz w:val="20"/>
                <w:szCs w:val="20"/>
              </w:rPr>
            </w:pPr>
          </w:p>
        </w:tc>
        <w:tc>
          <w:tcPr>
            <w:tcW w:w="1483" w:type="dxa"/>
          </w:tcPr>
          <w:p w14:paraId="446C070C" w14:textId="77777777" w:rsidR="00662604" w:rsidRPr="00662604" w:rsidRDefault="00662604" w:rsidP="00662604">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32956D59" w14:textId="7F572090" w:rsidR="00662604" w:rsidRPr="00662604" w:rsidRDefault="00662604" w:rsidP="00662604">
            <w:pPr>
              <w:pStyle w:val="a5"/>
              <w:tabs>
                <w:tab w:val="left" w:pos="419"/>
              </w:tabs>
              <w:spacing w:before="240" w:after="240" w:line="124" w:lineRule="exact"/>
              <w:ind w:right="16" w:hanging="7"/>
              <w:jc w:val="center"/>
              <w:rPr>
                <w:sz w:val="20"/>
                <w:szCs w:val="20"/>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rsidRPr="00662604" w14:paraId="07A6A0DD" w14:textId="77777777" w:rsidTr="00662604">
        <w:trPr>
          <w:trHeight w:val="253"/>
        </w:trPr>
        <w:tc>
          <w:tcPr>
            <w:tcW w:w="561" w:type="dxa"/>
          </w:tcPr>
          <w:p w14:paraId="30F2E0A2" w14:textId="77777777" w:rsidR="00E355F6" w:rsidRPr="00662604" w:rsidRDefault="00153E2A" w:rsidP="00721DB3">
            <w:pPr>
              <w:pStyle w:val="a5"/>
              <w:spacing w:before="9" w:line="224" w:lineRule="exact"/>
              <w:ind w:hanging="7"/>
              <w:jc w:val="center"/>
              <w:rPr>
                <w:sz w:val="20"/>
                <w:szCs w:val="20"/>
              </w:rPr>
            </w:pPr>
            <w:r w:rsidRPr="00662604">
              <w:rPr>
                <w:spacing w:val="-10"/>
                <w:sz w:val="20"/>
                <w:szCs w:val="20"/>
              </w:rPr>
              <w:t>1</w:t>
            </w:r>
          </w:p>
        </w:tc>
        <w:tc>
          <w:tcPr>
            <w:tcW w:w="652" w:type="dxa"/>
          </w:tcPr>
          <w:p w14:paraId="70A07D9E" w14:textId="77777777" w:rsidR="00E355F6" w:rsidRPr="00662604" w:rsidRDefault="00153E2A" w:rsidP="00721DB3">
            <w:pPr>
              <w:pStyle w:val="a5"/>
              <w:spacing w:before="21" w:line="212" w:lineRule="exact"/>
              <w:ind w:left="4" w:hanging="7"/>
              <w:rPr>
                <w:sz w:val="20"/>
                <w:szCs w:val="20"/>
              </w:rPr>
            </w:pPr>
            <w:r w:rsidRPr="00662604">
              <w:rPr>
                <w:spacing w:val="-2"/>
                <w:sz w:val="20"/>
                <w:szCs w:val="20"/>
              </w:rPr>
              <w:t>19,10</w:t>
            </w:r>
          </w:p>
        </w:tc>
        <w:tc>
          <w:tcPr>
            <w:tcW w:w="766" w:type="dxa"/>
          </w:tcPr>
          <w:p w14:paraId="57FFFD46" w14:textId="77777777" w:rsidR="00E355F6" w:rsidRPr="00662604" w:rsidRDefault="00153E2A" w:rsidP="00721DB3">
            <w:pPr>
              <w:pStyle w:val="a5"/>
              <w:spacing w:before="21" w:line="212" w:lineRule="exact"/>
              <w:ind w:left="3" w:hanging="7"/>
              <w:rPr>
                <w:sz w:val="20"/>
                <w:szCs w:val="20"/>
              </w:rPr>
            </w:pPr>
            <w:r w:rsidRPr="00662604">
              <w:rPr>
                <w:spacing w:val="-4"/>
                <w:sz w:val="20"/>
                <w:szCs w:val="20"/>
              </w:rPr>
              <w:t>0,60</w:t>
            </w:r>
          </w:p>
        </w:tc>
        <w:tc>
          <w:tcPr>
            <w:tcW w:w="920" w:type="dxa"/>
          </w:tcPr>
          <w:p w14:paraId="12A44F68" w14:textId="77777777" w:rsidR="00E355F6" w:rsidRPr="00662604" w:rsidRDefault="00153E2A" w:rsidP="00721DB3">
            <w:pPr>
              <w:pStyle w:val="a5"/>
              <w:spacing w:before="21" w:line="212" w:lineRule="exact"/>
              <w:ind w:left="3"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44870E9D"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38</w:t>
            </w:r>
          </w:p>
        </w:tc>
        <w:tc>
          <w:tcPr>
            <w:tcW w:w="1295" w:type="dxa"/>
            <w:tcBorders>
              <w:left w:val="single" w:sz="8" w:space="0" w:color="000000"/>
            </w:tcBorders>
          </w:tcPr>
          <w:p w14:paraId="0C4881F8"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0,000076259</w:t>
            </w:r>
          </w:p>
        </w:tc>
        <w:tc>
          <w:tcPr>
            <w:tcW w:w="1259" w:type="dxa"/>
          </w:tcPr>
          <w:p w14:paraId="54AEADE8"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0,0000015</w:t>
            </w:r>
          </w:p>
        </w:tc>
        <w:tc>
          <w:tcPr>
            <w:tcW w:w="1111" w:type="dxa"/>
          </w:tcPr>
          <w:p w14:paraId="4C527A91" w14:textId="77777777" w:rsidR="00E355F6" w:rsidRPr="00662604" w:rsidRDefault="00153E2A" w:rsidP="00721DB3">
            <w:pPr>
              <w:pStyle w:val="a5"/>
              <w:spacing w:line="234" w:lineRule="exact"/>
              <w:ind w:left="12" w:hanging="7"/>
              <w:rPr>
                <w:sz w:val="20"/>
                <w:szCs w:val="20"/>
              </w:rPr>
            </w:pPr>
            <w:r w:rsidRPr="00662604">
              <w:rPr>
                <w:spacing w:val="-4"/>
                <w:sz w:val="20"/>
                <w:szCs w:val="20"/>
              </w:rPr>
              <w:t>1500</w:t>
            </w:r>
          </w:p>
        </w:tc>
        <w:tc>
          <w:tcPr>
            <w:tcW w:w="987" w:type="dxa"/>
          </w:tcPr>
          <w:p w14:paraId="1334EBFD" w14:textId="77777777" w:rsidR="00E355F6" w:rsidRPr="00662604" w:rsidRDefault="00153E2A" w:rsidP="00721DB3">
            <w:pPr>
              <w:pStyle w:val="a5"/>
              <w:spacing w:line="234" w:lineRule="exact"/>
              <w:ind w:left="14" w:hanging="7"/>
              <w:rPr>
                <w:sz w:val="20"/>
                <w:szCs w:val="20"/>
              </w:rPr>
            </w:pPr>
            <w:r w:rsidRPr="00662604">
              <w:rPr>
                <w:spacing w:val="-2"/>
                <w:sz w:val="20"/>
                <w:szCs w:val="20"/>
              </w:rPr>
              <w:t>31,422</w:t>
            </w:r>
          </w:p>
        </w:tc>
        <w:tc>
          <w:tcPr>
            <w:tcW w:w="987" w:type="dxa"/>
          </w:tcPr>
          <w:p w14:paraId="704DFE2E" w14:textId="77777777" w:rsidR="00E355F6" w:rsidRPr="00662604" w:rsidRDefault="00153E2A" w:rsidP="00721DB3">
            <w:pPr>
              <w:pStyle w:val="a5"/>
              <w:spacing w:line="234" w:lineRule="exact"/>
              <w:ind w:left="14" w:hanging="7"/>
              <w:rPr>
                <w:sz w:val="20"/>
                <w:szCs w:val="20"/>
              </w:rPr>
            </w:pPr>
            <w:r w:rsidRPr="00662604">
              <w:rPr>
                <w:spacing w:val="-2"/>
                <w:sz w:val="20"/>
                <w:szCs w:val="20"/>
              </w:rPr>
              <w:t>0,032</w:t>
            </w:r>
          </w:p>
        </w:tc>
        <w:tc>
          <w:tcPr>
            <w:tcW w:w="1229" w:type="dxa"/>
          </w:tcPr>
          <w:p w14:paraId="7B1D3088" w14:textId="77777777" w:rsidR="00E355F6" w:rsidRPr="00662604" w:rsidRDefault="00153E2A" w:rsidP="00721DB3">
            <w:pPr>
              <w:pStyle w:val="a5"/>
              <w:spacing w:line="234" w:lineRule="exact"/>
              <w:ind w:left="13" w:hanging="7"/>
              <w:rPr>
                <w:sz w:val="20"/>
                <w:szCs w:val="20"/>
              </w:rPr>
            </w:pPr>
            <w:r w:rsidRPr="00662604">
              <w:rPr>
                <w:spacing w:val="-2"/>
                <w:sz w:val="20"/>
                <w:szCs w:val="20"/>
              </w:rPr>
              <w:t>0,000046</w:t>
            </w:r>
          </w:p>
        </w:tc>
        <w:tc>
          <w:tcPr>
            <w:tcW w:w="1484" w:type="dxa"/>
          </w:tcPr>
          <w:p w14:paraId="29DBBB22" w14:textId="77777777" w:rsidR="00E355F6" w:rsidRPr="00662604" w:rsidRDefault="00153E2A" w:rsidP="00721DB3">
            <w:pPr>
              <w:pStyle w:val="a5"/>
              <w:spacing w:line="234" w:lineRule="exact"/>
              <w:ind w:left="13" w:hanging="7"/>
              <w:rPr>
                <w:sz w:val="20"/>
                <w:szCs w:val="20"/>
              </w:rPr>
            </w:pPr>
            <w:r w:rsidRPr="00662604">
              <w:rPr>
                <w:spacing w:val="-4"/>
                <w:sz w:val="20"/>
                <w:szCs w:val="20"/>
              </w:rPr>
              <w:t>-8,29</w:t>
            </w:r>
          </w:p>
        </w:tc>
        <w:tc>
          <w:tcPr>
            <w:tcW w:w="1044" w:type="dxa"/>
          </w:tcPr>
          <w:p w14:paraId="6DA6C637" w14:textId="77777777" w:rsidR="00E355F6" w:rsidRPr="00662604" w:rsidRDefault="00153E2A" w:rsidP="00721DB3">
            <w:pPr>
              <w:pStyle w:val="a5"/>
              <w:spacing w:line="234" w:lineRule="exact"/>
              <w:ind w:left="13" w:hanging="7"/>
              <w:rPr>
                <w:sz w:val="20"/>
                <w:szCs w:val="20"/>
              </w:rPr>
            </w:pPr>
            <w:r w:rsidRPr="00662604">
              <w:rPr>
                <w:spacing w:val="-5"/>
                <w:sz w:val="20"/>
                <w:szCs w:val="20"/>
              </w:rPr>
              <w:t>5,3</w:t>
            </w:r>
          </w:p>
        </w:tc>
        <w:tc>
          <w:tcPr>
            <w:tcW w:w="1483" w:type="dxa"/>
          </w:tcPr>
          <w:p w14:paraId="320F1508" w14:textId="77777777" w:rsidR="00E355F6" w:rsidRPr="00662604" w:rsidRDefault="00153E2A" w:rsidP="00721DB3">
            <w:pPr>
              <w:pStyle w:val="a5"/>
              <w:spacing w:line="234" w:lineRule="exact"/>
              <w:ind w:left="13" w:hanging="7"/>
              <w:rPr>
                <w:sz w:val="20"/>
                <w:szCs w:val="20"/>
              </w:rPr>
            </w:pPr>
            <w:r w:rsidRPr="00662604">
              <w:rPr>
                <w:spacing w:val="-4"/>
                <w:sz w:val="20"/>
                <w:szCs w:val="20"/>
              </w:rPr>
              <w:t>3075</w:t>
            </w:r>
          </w:p>
        </w:tc>
      </w:tr>
      <w:tr w:rsidR="00E355F6" w:rsidRPr="00662604" w14:paraId="1C7A8A44" w14:textId="77777777" w:rsidTr="00662604">
        <w:trPr>
          <w:trHeight w:val="251"/>
        </w:trPr>
        <w:tc>
          <w:tcPr>
            <w:tcW w:w="561" w:type="dxa"/>
          </w:tcPr>
          <w:p w14:paraId="1E75E04E" w14:textId="77777777" w:rsidR="00E355F6" w:rsidRPr="00662604" w:rsidRDefault="00153E2A" w:rsidP="00721DB3">
            <w:pPr>
              <w:pStyle w:val="a5"/>
              <w:spacing w:before="10" w:line="222" w:lineRule="exact"/>
              <w:ind w:hanging="7"/>
              <w:jc w:val="center"/>
              <w:rPr>
                <w:sz w:val="20"/>
                <w:szCs w:val="20"/>
              </w:rPr>
            </w:pPr>
            <w:r w:rsidRPr="00662604">
              <w:rPr>
                <w:spacing w:val="-10"/>
                <w:sz w:val="20"/>
                <w:szCs w:val="20"/>
              </w:rPr>
              <w:t>2</w:t>
            </w:r>
          </w:p>
        </w:tc>
        <w:tc>
          <w:tcPr>
            <w:tcW w:w="652" w:type="dxa"/>
          </w:tcPr>
          <w:p w14:paraId="2B2AD5A5" w14:textId="77777777" w:rsidR="00E355F6" w:rsidRPr="00662604" w:rsidRDefault="00153E2A" w:rsidP="00721DB3">
            <w:pPr>
              <w:pStyle w:val="a5"/>
              <w:spacing w:before="22" w:line="210" w:lineRule="exact"/>
              <w:ind w:left="4" w:hanging="7"/>
              <w:rPr>
                <w:sz w:val="20"/>
                <w:szCs w:val="20"/>
              </w:rPr>
            </w:pPr>
            <w:r w:rsidRPr="00662604">
              <w:rPr>
                <w:spacing w:val="-2"/>
                <w:sz w:val="20"/>
                <w:szCs w:val="20"/>
              </w:rPr>
              <w:t>416,40</w:t>
            </w:r>
          </w:p>
        </w:tc>
        <w:tc>
          <w:tcPr>
            <w:tcW w:w="766" w:type="dxa"/>
          </w:tcPr>
          <w:p w14:paraId="2552F575" w14:textId="77777777" w:rsidR="00E355F6" w:rsidRPr="00662604" w:rsidRDefault="00153E2A" w:rsidP="00721DB3">
            <w:pPr>
              <w:pStyle w:val="a5"/>
              <w:spacing w:before="22" w:line="210" w:lineRule="exact"/>
              <w:ind w:left="3" w:hanging="7"/>
              <w:rPr>
                <w:sz w:val="20"/>
                <w:szCs w:val="20"/>
              </w:rPr>
            </w:pPr>
            <w:r w:rsidRPr="00662604">
              <w:rPr>
                <w:spacing w:val="-4"/>
                <w:sz w:val="20"/>
                <w:szCs w:val="20"/>
              </w:rPr>
              <w:t>0,60</w:t>
            </w:r>
          </w:p>
        </w:tc>
        <w:tc>
          <w:tcPr>
            <w:tcW w:w="920" w:type="dxa"/>
          </w:tcPr>
          <w:p w14:paraId="7A9F4D29" w14:textId="77777777" w:rsidR="00E355F6" w:rsidRPr="00662604" w:rsidRDefault="00153E2A" w:rsidP="00721DB3">
            <w:pPr>
              <w:pStyle w:val="a5"/>
              <w:spacing w:before="22" w:line="210" w:lineRule="exact"/>
              <w:ind w:left="3"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4C601EEC" w14:textId="77777777" w:rsidR="00E355F6" w:rsidRPr="00662604" w:rsidRDefault="00153E2A" w:rsidP="00721DB3">
            <w:pPr>
              <w:pStyle w:val="a5"/>
              <w:spacing w:before="10" w:line="222" w:lineRule="exact"/>
              <w:ind w:left="12" w:hanging="7"/>
              <w:rPr>
                <w:sz w:val="20"/>
                <w:szCs w:val="20"/>
              </w:rPr>
            </w:pPr>
            <w:r w:rsidRPr="00662604">
              <w:rPr>
                <w:spacing w:val="-5"/>
                <w:sz w:val="20"/>
                <w:szCs w:val="20"/>
              </w:rPr>
              <w:t>38</w:t>
            </w:r>
          </w:p>
        </w:tc>
        <w:tc>
          <w:tcPr>
            <w:tcW w:w="1295" w:type="dxa"/>
            <w:tcBorders>
              <w:left w:val="single" w:sz="8" w:space="0" w:color="000000"/>
            </w:tcBorders>
          </w:tcPr>
          <w:p w14:paraId="1E8F157C" w14:textId="77777777" w:rsidR="00E355F6" w:rsidRPr="00662604" w:rsidRDefault="00153E2A" w:rsidP="00721DB3">
            <w:pPr>
              <w:pStyle w:val="a5"/>
              <w:spacing w:line="232" w:lineRule="exact"/>
              <w:ind w:right="98" w:hanging="7"/>
              <w:jc w:val="center"/>
              <w:rPr>
                <w:sz w:val="20"/>
                <w:szCs w:val="20"/>
              </w:rPr>
            </w:pPr>
            <w:r w:rsidRPr="00662604">
              <w:rPr>
                <w:spacing w:val="-2"/>
                <w:sz w:val="20"/>
                <w:szCs w:val="20"/>
              </w:rPr>
              <w:t>0,000076259</w:t>
            </w:r>
          </w:p>
        </w:tc>
        <w:tc>
          <w:tcPr>
            <w:tcW w:w="1259" w:type="dxa"/>
          </w:tcPr>
          <w:p w14:paraId="7237F00A" w14:textId="77777777" w:rsidR="00E355F6" w:rsidRPr="00662604" w:rsidRDefault="00153E2A" w:rsidP="00721DB3">
            <w:pPr>
              <w:pStyle w:val="a5"/>
              <w:spacing w:line="232" w:lineRule="exact"/>
              <w:ind w:left="15" w:hanging="7"/>
              <w:rPr>
                <w:sz w:val="20"/>
                <w:szCs w:val="20"/>
              </w:rPr>
            </w:pPr>
            <w:r w:rsidRPr="00662604">
              <w:rPr>
                <w:spacing w:val="-2"/>
                <w:sz w:val="20"/>
                <w:szCs w:val="20"/>
              </w:rPr>
              <w:t>0,0000318</w:t>
            </w:r>
          </w:p>
        </w:tc>
        <w:tc>
          <w:tcPr>
            <w:tcW w:w="1111" w:type="dxa"/>
          </w:tcPr>
          <w:p w14:paraId="6700A019" w14:textId="77777777" w:rsidR="00E355F6" w:rsidRPr="00662604" w:rsidRDefault="00153E2A" w:rsidP="00721DB3">
            <w:pPr>
              <w:pStyle w:val="a5"/>
              <w:spacing w:line="232" w:lineRule="exact"/>
              <w:ind w:left="12" w:hanging="7"/>
              <w:rPr>
                <w:sz w:val="20"/>
                <w:szCs w:val="20"/>
              </w:rPr>
            </w:pPr>
            <w:r w:rsidRPr="00662604">
              <w:rPr>
                <w:spacing w:val="-4"/>
                <w:sz w:val="20"/>
                <w:szCs w:val="20"/>
              </w:rPr>
              <w:t>1500</w:t>
            </w:r>
          </w:p>
        </w:tc>
        <w:tc>
          <w:tcPr>
            <w:tcW w:w="987" w:type="dxa"/>
          </w:tcPr>
          <w:p w14:paraId="1E0AD1A6" w14:textId="77777777" w:rsidR="00E355F6" w:rsidRPr="00662604" w:rsidRDefault="00153E2A" w:rsidP="00721DB3">
            <w:pPr>
              <w:pStyle w:val="a5"/>
              <w:spacing w:line="232" w:lineRule="exact"/>
              <w:ind w:left="14" w:hanging="7"/>
              <w:rPr>
                <w:sz w:val="20"/>
                <w:szCs w:val="20"/>
              </w:rPr>
            </w:pPr>
            <w:r w:rsidRPr="00662604">
              <w:rPr>
                <w:spacing w:val="-2"/>
                <w:sz w:val="20"/>
                <w:szCs w:val="20"/>
              </w:rPr>
              <w:t>31,422</w:t>
            </w:r>
          </w:p>
        </w:tc>
        <w:tc>
          <w:tcPr>
            <w:tcW w:w="987" w:type="dxa"/>
          </w:tcPr>
          <w:p w14:paraId="20199CBB" w14:textId="77777777" w:rsidR="00E355F6" w:rsidRPr="00662604" w:rsidRDefault="00153E2A" w:rsidP="00721DB3">
            <w:pPr>
              <w:pStyle w:val="a5"/>
              <w:spacing w:line="232" w:lineRule="exact"/>
              <w:ind w:left="14" w:hanging="7"/>
              <w:rPr>
                <w:sz w:val="20"/>
                <w:szCs w:val="20"/>
              </w:rPr>
            </w:pPr>
            <w:r w:rsidRPr="00662604">
              <w:rPr>
                <w:spacing w:val="-2"/>
                <w:sz w:val="20"/>
                <w:szCs w:val="20"/>
              </w:rPr>
              <w:t>0,032</w:t>
            </w:r>
          </w:p>
        </w:tc>
        <w:tc>
          <w:tcPr>
            <w:tcW w:w="1229" w:type="dxa"/>
          </w:tcPr>
          <w:p w14:paraId="119E7A18" w14:textId="77777777" w:rsidR="00E355F6" w:rsidRPr="00662604" w:rsidRDefault="00153E2A" w:rsidP="00721DB3">
            <w:pPr>
              <w:pStyle w:val="a5"/>
              <w:spacing w:line="232" w:lineRule="exact"/>
              <w:ind w:left="13" w:hanging="7"/>
              <w:rPr>
                <w:sz w:val="20"/>
                <w:szCs w:val="20"/>
              </w:rPr>
            </w:pPr>
            <w:r w:rsidRPr="00662604">
              <w:rPr>
                <w:spacing w:val="-2"/>
                <w:sz w:val="20"/>
                <w:szCs w:val="20"/>
              </w:rPr>
              <w:t>0,000995</w:t>
            </w:r>
          </w:p>
        </w:tc>
        <w:tc>
          <w:tcPr>
            <w:tcW w:w="1484" w:type="dxa"/>
          </w:tcPr>
          <w:p w14:paraId="07BE9B20" w14:textId="77777777" w:rsidR="00E355F6" w:rsidRPr="00662604" w:rsidRDefault="00153E2A" w:rsidP="00721DB3">
            <w:pPr>
              <w:pStyle w:val="a5"/>
              <w:spacing w:line="232" w:lineRule="exact"/>
              <w:ind w:left="13" w:hanging="7"/>
              <w:rPr>
                <w:sz w:val="20"/>
                <w:szCs w:val="20"/>
              </w:rPr>
            </w:pPr>
            <w:r w:rsidRPr="00662604">
              <w:rPr>
                <w:spacing w:val="-4"/>
                <w:sz w:val="20"/>
                <w:szCs w:val="20"/>
              </w:rPr>
              <w:t>-8,29</w:t>
            </w:r>
          </w:p>
        </w:tc>
        <w:tc>
          <w:tcPr>
            <w:tcW w:w="1044" w:type="dxa"/>
          </w:tcPr>
          <w:p w14:paraId="3651DB24" w14:textId="77777777" w:rsidR="00E355F6" w:rsidRPr="00662604" w:rsidRDefault="00153E2A" w:rsidP="00721DB3">
            <w:pPr>
              <w:pStyle w:val="a5"/>
              <w:spacing w:line="232" w:lineRule="exact"/>
              <w:ind w:left="13" w:hanging="7"/>
              <w:rPr>
                <w:sz w:val="20"/>
                <w:szCs w:val="20"/>
              </w:rPr>
            </w:pPr>
            <w:r w:rsidRPr="00662604">
              <w:rPr>
                <w:spacing w:val="-5"/>
                <w:sz w:val="20"/>
                <w:szCs w:val="20"/>
              </w:rPr>
              <w:t>5,3</w:t>
            </w:r>
          </w:p>
        </w:tc>
        <w:tc>
          <w:tcPr>
            <w:tcW w:w="1483" w:type="dxa"/>
          </w:tcPr>
          <w:p w14:paraId="7D50B69C" w14:textId="77777777" w:rsidR="00E355F6" w:rsidRPr="00662604" w:rsidRDefault="00153E2A" w:rsidP="00721DB3">
            <w:pPr>
              <w:pStyle w:val="a5"/>
              <w:spacing w:line="232" w:lineRule="exact"/>
              <w:ind w:left="13" w:hanging="7"/>
              <w:rPr>
                <w:sz w:val="20"/>
                <w:szCs w:val="20"/>
              </w:rPr>
            </w:pPr>
            <w:r w:rsidRPr="00662604">
              <w:rPr>
                <w:spacing w:val="-4"/>
                <w:sz w:val="20"/>
                <w:szCs w:val="20"/>
              </w:rPr>
              <w:t>3075</w:t>
            </w:r>
          </w:p>
        </w:tc>
      </w:tr>
      <w:tr w:rsidR="00E355F6" w:rsidRPr="00662604" w14:paraId="0DAA1EAC" w14:textId="77777777" w:rsidTr="00662604">
        <w:trPr>
          <w:trHeight w:val="253"/>
        </w:trPr>
        <w:tc>
          <w:tcPr>
            <w:tcW w:w="561" w:type="dxa"/>
          </w:tcPr>
          <w:p w14:paraId="24171577" w14:textId="77777777" w:rsidR="00E355F6" w:rsidRPr="00662604" w:rsidRDefault="00153E2A" w:rsidP="00721DB3">
            <w:pPr>
              <w:pStyle w:val="a5"/>
              <w:spacing w:before="12" w:line="222" w:lineRule="exact"/>
              <w:ind w:hanging="7"/>
              <w:jc w:val="center"/>
              <w:rPr>
                <w:sz w:val="20"/>
                <w:szCs w:val="20"/>
              </w:rPr>
            </w:pPr>
            <w:r w:rsidRPr="00662604">
              <w:rPr>
                <w:spacing w:val="-10"/>
                <w:sz w:val="20"/>
                <w:szCs w:val="20"/>
              </w:rPr>
              <w:t>3</w:t>
            </w:r>
          </w:p>
        </w:tc>
        <w:tc>
          <w:tcPr>
            <w:tcW w:w="652" w:type="dxa"/>
          </w:tcPr>
          <w:p w14:paraId="249F4A01"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59,00</w:t>
            </w:r>
          </w:p>
        </w:tc>
        <w:tc>
          <w:tcPr>
            <w:tcW w:w="766" w:type="dxa"/>
          </w:tcPr>
          <w:p w14:paraId="0DE6BEB1"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0,60</w:t>
            </w:r>
          </w:p>
        </w:tc>
        <w:tc>
          <w:tcPr>
            <w:tcW w:w="920" w:type="dxa"/>
          </w:tcPr>
          <w:p w14:paraId="682E33DC"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4F887B87" w14:textId="77777777" w:rsidR="00E355F6" w:rsidRPr="00662604" w:rsidRDefault="00153E2A" w:rsidP="00721DB3">
            <w:pPr>
              <w:pStyle w:val="a5"/>
              <w:spacing w:before="12" w:line="222" w:lineRule="exact"/>
              <w:ind w:left="12" w:hanging="7"/>
              <w:rPr>
                <w:sz w:val="20"/>
                <w:szCs w:val="20"/>
              </w:rPr>
            </w:pPr>
            <w:r w:rsidRPr="00662604">
              <w:rPr>
                <w:spacing w:val="-5"/>
                <w:sz w:val="20"/>
                <w:szCs w:val="20"/>
              </w:rPr>
              <w:t>38</w:t>
            </w:r>
          </w:p>
        </w:tc>
        <w:tc>
          <w:tcPr>
            <w:tcW w:w="1295" w:type="dxa"/>
            <w:tcBorders>
              <w:left w:val="single" w:sz="8" w:space="0" w:color="000000"/>
            </w:tcBorders>
          </w:tcPr>
          <w:p w14:paraId="41F7C681"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0,000076259</w:t>
            </w:r>
          </w:p>
        </w:tc>
        <w:tc>
          <w:tcPr>
            <w:tcW w:w="1259" w:type="dxa"/>
          </w:tcPr>
          <w:p w14:paraId="5987223F"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0,0000045</w:t>
            </w:r>
          </w:p>
        </w:tc>
        <w:tc>
          <w:tcPr>
            <w:tcW w:w="1111" w:type="dxa"/>
          </w:tcPr>
          <w:p w14:paraId="3039AD7E" w14:textId="77777777" w:rsidR="00E355F6" w:rsidRPr="00662604" w:rsidRDefault="00153E2A" w:rsidP="00721DB3">
            <w:pPr>
              <w:pStyle w:val="a5"/>
              <w:spacing w:line="233" w:lineRule="exact"/>
              <w:ind w:left="12" w:hanging="7"/>
              <w:rPr>
                <w:sz w:val="20"/>
                <w:szCs w:val="20"/>
              </w:rPr>
            </w:pPr>
            <w:r w:rsidRPr="00662604">
              <w:rPr>
                <w:spacing w:val="-4"/>
                <w:sz w:val="20"/>
                <w:szCs w:val="20"/>
              </w:rPr>
              <w:t>1500</w:t>
            </w:r>
          </w:p>
        </w:tc>
        <w:tc>
          <w:tcPr>
            <w:tcW w:w="987" w:type="dxa"/>
          </w:tcPr>
          <w:p w14:paraId="2FC1961D" w14:textId="77777777" w:rsidR="00E355F6" w:rsidRPr="00662604" w:rsidRDefault="00153E2A" w:rsidP="00721DB3">
            <w:pPr>
              <w:pStyle w:val="a5"/>
              <w:spacing w:line="233" w:lineRule="exact"/>
              <w:ind w:left="14" w:hanging="7"/>
              <w:rPr>
                <w:sz w:val="20"/>
                <w:szCs w:val="20"/>
              </w:rPr>
            </w:pPr>
            <w:r w:rsidRPr="00662604">
              <w:rPr>
                <w:spacing w:val="-2"/>
                <w:sz w:val="20"/>
                <w:szCs w:val="20"/>
              </w:rPr>
              <w:t>31,422</w:t>
            </w:r>
          </w:p>
        </w:tc>
        <w:tc>
          <w:tcPr>
            <w:tcW w:w="987" w:type="dxa"/>
          </w:tcPr>
          <w:p w14:paraId="30A89A1F" w14:textId="77777777" w:rsidR="00E355F6" w:rsidRPr="00662604" w:rsidRDefault="00153E2A" w:rsidP="00721DB3">
            <w:pPr>
              <w:pStyle w:val="a5"/>
              <w:spacing w:line="233" w:lineRule="exact"/>
              <w:ind w:left="14" w:hanging="7"/>
              <w:rPr>
                <w:sz w:val="20"/>
                <w:szCs w:val="20"/>
              </w:rPr>
            </w:pPr>
            <w:r w:rsidRPr="00662604">
              <w:rPr>
                <w:spacing w:val="-2"/>
                <w:sz w:val="20"/>
                <w:szCs w:val="20"/>
              </w:rPr>
              <w:t>0,032</w:t>
            </w:r>
          </w:p>
        </w:tc>
        <w:tc>
          <w:tcPr>
            <w:tcW w:w="1229" w:type="dxa"/>
          </w:tcPr>
          <w:p w14:paraId="4F2D6AF5" w14:textId="77777777" w:rsidR="00E355F6" w:rsidRPr="00662604" w:rsidRDefault="00153E2A" w:rsidP="00721DB3">
            <w:pPr>
              <w:pStyle w:val="a5"/>
              <w:spacing w:line="233" w:lineRule="exact"/>
              <w:ind w:left="13" w:hanging="7"/>
              <w:rPr>
                <w:sz w:val="20"/>
                <w:szCs w:val="20"/>
              </w:rPr>
            </w:pPr>
            <w:r w:rsidRPr="00662604">
              <w:rPr>
                <w:spacing w:val="-2"/>
                <w:sz w:val="20"/>
                <w:szCs w:val="20"/>
              </w:rPr>
              <w:t>0,000141</w:t>
            </w:r>
          </w:p>
        </w:tc>
        <w:tc>
          <w:tcPr>
            <w:tcW w:w="1484" w:type="dxa"/>
          </w:tcPr>
          <w:p w14:paraId="1C6D0EB9" w14:textId="77777777" w:rsidR="00E355F6" w:rsidRPr="00662604" w:rsidRDefault="00153E2A" w:rsidP="00721DB3">
            <w:pPr>
              <w:pStyle w:val="a5"/>
              <w:spacing w:line="233" w:lineRule="exact"/>
              <w:ind w:left="13" w:hanging="7"/>
              <w:rPr>
                <w:sz w:val="20"/>
                <w:szCs w:val="20"/>
              </w:rPr>
            </w:pPr>
            <w:r w:rsidRPr="00662604">
              <w:rPr>
                <w:spacing w:val="-4"/>
                <w:sz w:val="20"/>
                <w:szCs w:val="20"/>
              </w:rPr>
              <w:t>-8,29</w:t>
            </w:r>
          </w:p>
        </w:tc>
        <w:tc>
          <w:tcPr>
            <w:tcW w:w="1044" w:type="dxa"/>
          </w:tcPr>
          <w:p w14:paraId="1EDAA142" w14:textId="77777777" w:rsidR="00E355F6" w:rsidRPr="00662604" w:rsidRDefault="00153E2A" w:rsidP="00721DB3">
            <w:pPr>
              <w:pStyle w:val="a5"/>
              <w:spacing w:line="233" w:lineRule="exact"/>
              <w:ind w:left="13" w:hanging="7"/>
              <w:rPr>
                <w:sz w:val="20"/>
                <w:szCs w:val="20"/>
              </w:rPr>
            </w:pPr>
            <w:r w:rsidRPr="00662604">
              <w:rPr>
                <w:spacing w:val="-5"/>
                <w:sz w:val="20"/>
                <w:szCs w:val="20"/>
              </w:rPr>
              <w:t>5,3</w:t>
            </w:r>
          </w:p>
        </w:tc>
        <w:tc>
          <w:tcPr>
            <w:tcW w:w="1483" w:type="dxa"/>
          </w:tcPr>
          <w:p w14:paraId="4469107B" w14:textId="77777777" w:rsidR="00E355F6" w:rsidRPr="00662604" w:rsidRDefault="00153E2A" w:rsidP="00721DB3">
            <w:pPr>
              <w:pStyle w:val="a5"/>
              <w:spacing w:line="233" w:lineRule="exact"/>
              <w:ind w:left="13" w:hanging="7"/>
              <w:rPr>
                <w:sz w:val="20"/>
                <w:szCs w:val="20"/>
              </w:rPr>
            </w:pPr>
            <w:r w:rsidRPr="00662604">
              <w:rPr>
                <w:spacing w:val="-4"/>
                <w:sz w:val="20"/>
                <w:szCs w:val="20"/>
              </w:rPr>
              <w:t>3075</w:t>
            </w:r>
          </w:p>
        </w:tc>
      </w:tr>
      <w:tr w:rsidR="00E355F6" w:rsidRPr="00662604" w14:paraId="661940F9" w14:textId="77777777" w:rsidTr="00662604">
        <w:trPr>
          <w:trHeight w:val="253"/>
        </w:trPr>
        <w:tc>
          <w:tcPr>
            <w:tcW w:w="561" w:type="dxa"/>
          </w:tcPr>
          <w:p w14:paraId="526753BF" w14:textId="77777777" w:rsidR="00E355F6" w:rsidRPr="00662604" w:rsidRDefault="00153E2A" w:rsidP="00721DB3">
            <w:pPr>
              <w:pStyle w:val="a5"/>
              <w:spacing w:before="9" w:line="224" w:lineRule="exact"/>
              <w:ind w:hanging="7"/>
              <w:jc w:val="center"/>
              <w:rPr>
                <w:sz w:val="20"/>
                <w:szCs w:val="20"/>
              </w:rPr>
            </w:pPr>
            <w:r w:rsidRPr="00662604">
              <w:rPr>
                <w:spacing w:val="-10"/>
                <w:sz w:val="20"/>
                <w:szCs w:val="20"/>
              </w:rPr>
              <w:t>4</w:t>
            </w:r>
          </w:p>
        </w:tc>
        <w:tc>
          <w:tcPr>
            <w:tcW w:w="652" w:type="dxa"/>
          </w:tcPr>
          <w:p w14:paraId="6104A71E"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127,90</w:t>
            </w:r>
          </w:p>
        </w:tc>
        <w:tc>
          <w:tcPr>
            <w:tcW w:w="766" w:type="dxa"/>
          </w:tcPr>
          <w:p w14:paraId="0A8C16D9"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0,50</w:t>
            </w:r>
          </w:p>
        </w:tc>
        <w:tc>
          <w:tcPr>
            <w:tcW w:w="920" w:type="dxa"/>
          </w:tcPr>
          <w:p w14:paraId="3B553A5B"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4FAC7F63"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39</w:t>
            </w:r>
          </w:p>
        </w:tc>
        <w:tc>
          <w:tcPr>
            <w:tcW w:w="1295" w:type="dxa"/>
            <w:tcBorders>
              <w:left w:val="single" w:sz="8" w:space="0" w:color="000000"/>
            </w:tcBorders>
          </w:tcPr>
          <w:p w14:paraId="279FDA00"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0,000098742</w:t>
            </w:r>
          </w:p>
        </w:tc>
        <w:tc>
          <w:tcPr>
            <w:tcW w:w="1259" w:type="dxa"/>
          </w:tcPr>
          <w:p w14:paraId="3A7AEE18" w14:textId="77777777" w:rsidR="00E355F6" w:rsidRPr="00662604" w:rsidRDefault="00153E2A" w:rsidP="00721DB3">
            <w:pPr>
              <w:pStyle w:val="a5"/>
              <w:spacing w:line="233" w:lineRule="exact"/>
              <w:ind w:left="15" w:hanging="7"/>
              <w:rPr>
                <w:sz w:val="20"/>
                <w:szCs w:val="20"/>
              </w:rPr>
            </w:pPr>
            <w:r w:rsidRPr="00662604">
              <w:rPr>
                <w:spacing w:val="-2"/>
                <w:sz w:val="20"/>
                <w:szCs w:val="20"/>
              </w:rPr>
              <w:t>0,0000126</w:t>
            </w:r>
          </w:p>
        </w:tc>
        <w:tc>
          <w:tcPr>
            <w:tcW w:w="1111" w:type="dxa"/>
          </w:tcPr>
          <w:p w14:paraId="190CDC1F" w14:textId="77777777" w:rsidR="00E355F6" w:rsidRPr="00662604" w:rsidRDefault="00153E2A" w:rsidP="00721DB3">
            <w:pPr>
              <w:pStyle w:val="a5"/>
              <w:spacing w:line="233" w:lineRule="exact"/>
              <w:ind w:left="12" w:hanging="7"/>
              <w:rPr>
                <w:sz w:val="20"/>
                <w:szCs w:val="20"/>
              </w:rPr>
            </w:pPr>
            <w:r w:rsidRPr="00662604">
              <w:rPr>
                <w:spacing w:val="-4"/>
                <w:sz w:val="20"/>
                <w:szCs w:val="20"/>
              </w:rPr>
              <w:t>1500</w:t>
            </w:r>
          </w:p>
        </w:tc>
        <w:tc>
          <w:tcPr>
            <w:tcW w:w="987" w:type="dxa"/>
          </w:tcPr>
          <w:p w14:paraId="1D655D17" w14:textId="77777777" w:rsidR="00E355F6" w:rsidRPr="00662604" w:rsidRDefault="00153E2A" w:rsidP="00721DB3">
            <w:pPr>
              <w:pStyle w:val="a5"/>
              <w:spacing w:line="233" w:lineRule="exact"/>
              <w:ind w:left="14" w:hanging="7"/>
              <w:rPr>
                <w:sz w:val="20"/>
                <w:szCs w:val="20"/>
              </w:rPr>
            </w:pPr>
            <w:r w:rsidRPr="00662604">
              <w:rPr>
                <w:spacing w:val="-2"/>
                <w:sz w:val="20"/>
                <w:szCs w:val="20"/>
              </w:rPr>
              <w:t>25,820</w:t>
            </w:r>
          </w:p>
        </w:tc>
        <w:tc>
          <w:tcPr>
            <w:tcW w:w="987" w:type="dxa"/>
          </w:tcPr>
          <w:p w14:paraId="54B10E4D" w14:textId="77777777" w:rsidR="00E355F6" w:rsidRPr="00662604" w:rsidRDefault="00153E2A" w:rsidP="00721DB3">
            <w:pPr>
              <w:pStyle w:val="a5"/>
              <w:spacing w:line="233" w:lineRule="exact"/>
              <w:ind w:left="14" w:hanging="7"/>
              <w:rPr>
                <w:sz w:val="20"/>
                <w:szCs w:val="20"/>
              </w:rPr>
            </w:pPr>
            <w:r w:rsidRPr="00662604">
              <w:rPr>
                <w:spacing w:val="-2"/>
                <w:sz w:val="20"/>
                <w:szCs w:val="20"/>
              </w:rPr>
              <w:t>0,039</w:t>
            </w:r>
          </w:p>
        </w:tc>
        <w:tc>
          <w:tcPr>
            <w:tcW w:w="1229" w:type="dxa"/>
          </w:tcPr>
          <w:p w14:paraId="277E7CBC" w14:textId="77777777" w:rsidR="00E355F6" w:rsidRPr="00662604" w:rsidRDefault="00153E2A" w:rsidP="00721DB3">
            <w:pPr>
              <w:pStyle w:val="a5"/>
              <w:spacing w:line="233" w:lineRule="exact"/>
              <w:ind w:left="13" w:hanging="7"/>
              <w:rPr>
                <w:sz w:val="20"/>
                <w:szCs w:val="20"/>
              </w:rPr>
            </w:pPr>
            <w:r w:rsidRPr="00662604">
              <w:rPr>
                <w:spacing w:val="-2"/>
                <w:sz w:val="20"/>
                <w:szCs w:val="20"/>
              </w:rPr>
              <w:t>0,000325</w:t>
            </w:r>
          </w:p>
        </w:tc>
        <w:tc>
          <w:tcPr>
            <w:tcW w:w="1484" w:type="dxa"/>
          </w:tcPr>
          <w:p w14:paraId="3A840D31" w14:textId="77777777" w:rsidR="00E355F6" w:rsidRPr="00662604" w:rsidRDefault="00153E2A" w:rsidP="00721DB3">
            <w:pPr>
              <w:pStyle w:val="a5"/>
              <w:spacing w:line="233" w:lineRule="exact"/>
              <w:ind w:left="13" w:hanging="7"/>
              <w:rPr>
                <w:sz w:val="20"/>
                <w:szCs w:val="20"/>
              </w:rPr>
            </w:pPr>
            <w:r w:rsidRPr="00662604">
              <w:rPr>
                <w:spacing w:val="-4"/>
                <w:sz w:val="20"/>
                <w:szCs w:val="20"/>
              </w:rPr>
              <w:t>-4,73</w:t>
            </w:r>
          </w:p>
        </w:tc>
        <w:tc>
          <w:tcPr>
            <w:tcW w:w="1044" w:type="dxa"/>
          </w:tcPr>
          <w:p w14:paraId="76FAE2EB" w14:textId="77777777" w:rsidR="00E355F6" w:rsidRPr="00662604" w:rsidRDefault="00153E2A" w:rsidP="00721DB3">
            <w:pPr>
              <w:pStyle w:val="a5"/>
              <w:spacing w:line="233" w:lineRule="exact"/>
              <w:ind w:left="13" w:hanging="7"/>
              <w:rPr>
                <w:sz w:val="20"/>
                <w:szCs w:val="20"/>
              </w:rPr>
            </w:pPr>
            <w:r w:rsidRPr="00662604">
              <w:rPr>
                <w:spacing w:val="-5"/>
                <w:sz w:val="20"/>
                <w:szCs w:val="20"/>
              </w:rPr>
              <w:t>3,2</w:t>
            </w:r>
          </w:p>
        </w:tc>
        <w:tc>
          <w:tcPr>
            <w:tcW w:w="1483" w:type="dxa"/>
          </w:tcPr>
          <w:p w14:paraId="11E05493" w14:textId="77777777" w:rsidR="00E355F6" w:rsidRPr="00662604" w:rsidRDefault="00153E2A" w:rsidP="00721DB3">
            <w:pPr>
              <w:pStyle w:val="a5"/>
              <w:spacing w:line="233" w:lineRule="exact"/>
              <w:ind w:left="13" w:hanging="7"/>
              <w:rPr>
                <w:sz w:val="20"/>
                <w:szCs w:val="20"/>
              </w:rPr>
            </w:pPr>
            <w:r w:rsidRPr="00662604">
              <w:rPr>
                <w:spacing w:val="-4"/>
                <w:sz w:val="20"/>
                <w:szCs w:val="20"/>
              </w:rPr>
              <w:t>2745</w:t>
            </w:r>
          </w:p>
        </w:tc>
      </w:tr>
      <w:tr w:rsidR="00E355F6" w:rsidRPr="00662604" w14:paraId="06A78069" w14:textId="77777777" w:rsidTr="00662604">
        <w:trPr>
          <w:trHeight w:val="253"/>
        </w:trPr>
        <w:tc>
          <w:tcPr>
            <w:tcW w:w="561" w:type="dxa"/>
          </w:tcPr>
          <w:p w14:paraId="71DE8BC9" w14:textId="77777777" w:rsidR="00E355F6" w:rsidRPr="00662604" w:rsidRDefault="00153E2A" w:rsidP="00721DB3">
            <w:pPr>
              <w:pStyle w:val="a5"/>
              <w:spacing w:before="9" w:line="224" w:lineRule="exact"/>
              <w:ind w:hanging="7"/>
              <w:jc w:val="center"/>
              <w:rPr>
                <w:sz w:val="20"/>
                <w:szCs w:val="20"/>
              </w:rPr>
            </w:pPr>
            <w:r w:rsidRPr="00662604">
              <w:rPr>
                <w:spacing w:val="-10"/>
                <w:sz w:val="20"/>
                <w:szCs w:val="20"/>
              </w:rPr>
              <w:t>5</w:t>
            </w:r>
          </w:p>
        </w:tc>
        <w:tc>
          <w:tcPr>
            <w:tcW w:w="652" w:type="dxa"/>
          </w:tcPr>
          <w:p w14:paraId="01A59D7A"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119,10</w:t>
            </w:r>
          </w:p>
        </w:tc>
        <w:tc>
          <w:tcPr>
            <w:tcW w:w="766" w:type="dxa"/>
          </w:tcPr>
          <w:p w14:paraId="499703BF"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0,50</w:t>
            </w:r>
          </w:p>
        </w:tc>
        <w:tc>
          <w:tcPr>
            <w:tcW w:w="920" w:type="dxa"/>
          </w:tcPr>
          <w:p w14:paraId="41779998"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244C2E0B"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39</w:t>
            </w:r>
          </w:p>
        </w:tc>
        <w:tc>
          <w:tcPr>
            <w:tcW w:w="1295" w:type="dxa"/>
            <w:tcBorders>
              <w:left w:val="single" w:sz="8" w:space="0" w:color="000000"/>
            </w:tcBorders>
          </w:tcPr>
          <w:p w14:paraId="198F1CF6"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0,000098742</w:t>
            </w:r>
          </w:p>
        </w:tc>
        <w:tc>
          <w:tcPr>
            <w:tcW w:w="1259" w:type="dxa"/>
          </w:tcPr>
          <w:p w14:paraId="2256CF5A" w14:textId="77777777" w:rsidR="00E355F6" w:rsidRPr="00662604" w:rsidRDefault="00153E2A" w:rsidP="00721DB3">
            <w:pPr>
              <w:pStyle w:val="a5"/>
              <w:spacing w:line="234" w:lineRule="exact"/>
              <w:ind w:left="15" w:hanging="7"/>
              <w:rPr>
                <w:sz w:val="20"/>
                <w:szCs w:val="20"/>
              </w:rPr>
            </w:pPr>
            <w:r w:rsidRPr="00662604">
              <w:rPr>
                <w:spacing w:val="-2"/>
                <w:sz w:val="20"/>
                <w:szCs w:val="20"/>
              </w:rPr>
              <w:t>0,0000118</w:t>
            </w:r>
          </w:p>
        </w:tc>
        <w:tc>
          <w:tcPr>
            <w:tcW w:w="1111" w:type="dxa"/>
          </w:tcPr>
          <w:p w14:paraId="775D7C32" w14:textId="77777777" w:rsidR="00E355F6" w:rsidRPr="00662604" w:rsidRDefault="00153E2A" w:rsidP="00721DB3">
            <w:pPr>
              <w:pStyle w:val="a5"/>
              <w:spacing w:line="234" w:lineRule="exact"/>
              <w:ind w:left="12" w:hanging="7"/>
              <w:rPr>
                <w:sz w:val="20"/>
                <w:szCs w:val="20"/>
              </w:rPr>
            </w:pPr>
            <w:r w:rsidRPr="00662604">
              <w:rPr>
                <w:spacing w:val="-4"/>
                <w:sz w:val="20"/>
                <w:szCs w:val="20"/>
              </w:rPr>
              <w:t>1500</w:t>
            </w:r>
          </w:p>
        </w:tc>
        <w:tc>
          <w:tcPr>
            <w:tcW w:w="987" w:type="dxa"/>
          </w:tcPr>
          <w:p w14:paraId="58727576" w14:textId="77777777" w:rsidR="00E355F6" w:rsidRPr="00662604" w:rsidRDefault="00153E2A" w:rsidP="00721DB3">
            <w:pPr>
              <w:pStyle w:val="a5"/>
              <w:spacing w:line="234" w:lineRule="exact"/>
              <w:ind w:left="14" w:hanging="7"/>
              <w:rPr>
                <w:sz w:val="20"/>
                <w:szCs w:val="20"/>
              </w:rPr>
            </w:pPr>
            <w:r w:rsidRPr="00662604">
              <w:rPr>
                <w:spacing w:val="-2"/>
                <w:sz w:val="20"/>
                <w:szCs w:val="20"/>
              </w:rPr>
              <w:t>25,820</w:t>
            </w:r>
          </w:p>
        </w:tc>
        <w:tc>
          <w:tcPr>
            <w:tcW w:w="987" w:type="dxa"/>
          </w:tcPr>
          <w:p w14:paraId="3A110DE7" w14:textId="77777777" w:rsidR="00E355F6" w:rsidRPr="00662604" w:rsidRDefault="00153E2A" w:rsidP="00721DB3">
            <w:pPr>
              <w:pStyle w:val="a5"/>
              <w:spacing w:line="234" w:lineRule="exact"/>
              <w:ind w:left="14" w:hanging="7"/>
              <w:rPr>
                <w:sz w:val="20"/>
                <w:szCs w:val="20"/>
              </w:rPr>
            </w:pPr>
            <w:r w:rsidRPr="00662604">
              <w:rPr>
                <w:spacing w:val="-2"/>
                <w:sz w:val="20"/>
                <w:szCs w:val="20"/>
              </w:rPr>
              <w:t>0,039</w:t>
            </w:r>
          </w:p>
        </w:tc>
        <w:tc>
          <w:tcPr>
            <w:tcW w:w="1229" w:type="dxa"/>
          </w:tcPr>
          <w:p w14:paraId="3B4F2F2F" w14:textId="77777777" w:rsidR="00E355F6" w:rsidRPr="00662604" w:rsidRDefault="00153E2A" w:rsidP="00721DB3">
            <w:pPr>
              <w:pStyle w:val="a5"/>
              <w:spacing w:line="234" w:lineRule="exact"/>
              <w:ind w:left="13" w:hanging="7"/>
              <w:rPr>
                <w:sz w:val="20"/>
                <w:szCs w:val="20"/>
              </w:rPr>
            </w:pPr>
            <w:r w:rsidRPr="00662604">
              <w:rPr>
                <w:spacing w:val="-2"/>
                <w:sz w:val="20"/>
                <w:szCs w:val="20"/>
              </w:rPr>
              <w:t>0,000303</w:t>
            </w:r>
          </w:p>
        </w:tc>
        <w:tc>
          <w:tcPr>
            <w:tcW w:w="1484" w:type="dxa"/>
          </w:tcPr>
          <w:p w14:paraId="67D1F6DD" w14:textId="77777777" w:rsidR="00E355F6" w:rsidRPr="00662604" w:rsidRDefault="00153E2A" w:rsidP="00721DB3">
            <w:pPr>
              <w:pStyle w:val="a5"/>
              <w:spacing w:line="234" w:lineRule="exact"/>
              <w:ind w:left="13" w:hanging="7"/>
              <w:rPr>
                <w:sz w:val="20"/>
                <w:szCs w:val="20"/>
              </w:rPr>
            </w:pPr>
            <w:r w:rsidRPr="00662604">
              <w:rPr>
                <w:spacing w:val="-4"/>
                <w:sz w:val="20"/>
                <w:szCs w:val="20"/>
              </w:rPr>
              <w:t>-4,73</w:t>
            </w:r>
          </w:p>
        </w:tc>
        <w:tc>
          <w:tcPr>
            <w:tcW w:w="1044" w:type="dxa"/>
          </w:tcPr>
          <w:p w14:paraId="7CF85F7D" w14:textId="77777777" w:rsidR="00E355F6" w:rsidRPr="00662604" w:rsidRDefault="00153E2A" w:rsidP="00721DB3">
            <w:pPr>
              <w:pStyle w:val="a5"/>
              <w:spacing w:line="234" w:lineRule="exact"/>
              <w:ind w:left="13" w:hanging="7"/>
              <w:rPr>
                <w:sz w:val="20"/>
                <w:szCs w:val="20"/>
              </w:rPr>
            </w:pPr>
            <w:r w:rsidRPr="00662604">
              <w:rPr>
                <w:spacing w:val="-5"/>
                <w:sz w:val="20"/>
                <w:szCs w:val="20"/>
              </w:rPr>
              <w:t>3,2</w:t>
            </w:r>
          </w:p>
        </w:tc>
        <w:tc>
          <w:tcPr>
            <w:tcW w:w="1483" w:type="dxa"/>
          </w:tcPr>
          <w:p w14:paraId="5F742B21" w14:textId="77777777" w:rsidR="00E355F6" w:rsidRPr="00662604" w:rsidRDefault="00153E2A" w:rsidP="00721DB3">
            <w:pPr>
              <w:pStyle w:val="a5"/>
              <w:spacing w:line="234" w:lineRule="exact"/>
              <w:ind w:left="13" w:hanging="7"/>
              <w:rPr>
                <w:sz w:val="20"/>
                <w:szCs w:val="20"/>
              </w:rPr>
            </w:pPr>
            <w:r w:rsidRPr="00662604">
              <w:rPr>
                <w:spacing w:val="-4"/>
                <w:sz w:val="20"/>
                <w:szCs w:val="20"/>
              </w:rPr>
              <w:t>2745</w:t>
            </w:r>
          </w:p>
        </w:tc>
      </w:tr>
      <w:tr w:rsidR="00E355F6" w:rsidRPr="00662604" w14:paraId="406A727A" w14:textId="77777777" w:rsidTr="00662604">
        <w:trPr>
          <w:trHeight w:val="251"/>
        </w:trPr>
        <w:tc>
          <w:tcPr>
            <w:tcW w:w="561" w:type="dxa"/>
          </w:tcPr>
          <w:p w14:paraId="62F5F371" w14:textId="77777777" w:rsidR="00E355F6" w:rsidRPr="00662604" w:rsidRDefault="00153E2A" w:rsidP="00721DB3">
            <w:pPr>
              <w:pStyle w:val="a5"/>
              <w:spacing w:before="9" w:line="222" w:lineRule="exact"/>
              <w:ind w:hanging="7"/>
              <w:jc w:val="center"/>
              <w:rPr>
                <w:sz w:val="20"/>
                <w:szCs w:val="20"/>
              </w:rPr>
            </w:pPr>
            <w:r w:rsidRPr="00662604">
              <w:rPr>
                <w:spacing w:val="-10"/>
                <w:sz w:val="20"/>
                <w:szCs w:val="20"/>
              </w:rPr>
              <w:t>6</w:t>
            </w:r>
          </w:p>
        </w:tc>
        <w:tc>
          <w:tcPr>
            <w:tcW w:w="652" w:type="dxa"/>
          </w:tcPr>
          <w:p w14:paraId="108911D7" w14:textId="77777777" w:rsidR="00E355F6" w:rsidRPr="00662604" w:rsidRDefault="00153E2A" w:rsidP="00721DB3">
            <w:pPr>
              <w:pStyle w:val="a5"/>
              <w:spacing w:before="21" w:line="210" w:lineRule="exact"/>
              <w:ind w:left="18" w:hanging="7"/>
              <w:rPr>
                <w:sz w:val="20"/>
                <w:szCs w:val="20"/>
              </w:rPr>
            </w:pPr>
            <w:r w:rsidRPr="00662604">
              <w:rPr>
                <w:spacing w:val="-2"/>
                <w:sz w:val="20"/>
                <w:szCs w:val="20"/>
              </w:rPr>
              <w:t>46,40</w:t>
            </w:r>
          </w:p>
        </w:tc>
        <w:tc>
          <w:tcPr>
            <w:tcW w:w="766" w:type="dxa"/>
          </w:tcPr>
          <w:p w14:paraId="757E2C22" w14:textId="77777777" w:rsidR="00E355F6" w:rsidRPr="00662604" w:rsidRDefault="00153E2A" w:rsidP="00721DB3">
            <w:pPr>
              <w:pStyle w:val="a5"/>
              <w:spacing w:before="21" w:line="210" w:lineRule="exact"/>
              <w:ind w:left="18" w:hanging="7"/>
              <w:rPr>
                <w:sz w:val="20"/>
                <w:szCs w:val="20"/>
              </w:rPr>
            </w:pPr>
            <w:r w:rsidRPr="00662604">
              <w:rPr>
                <w:spacing w:val="-4"/>
                <w:sz w:val="20"/>
                <w:szCs w:val="20"/>
              </w:rPr>
              <w:t>0,50</w:t>
            </w:r>
          </w:p>
        </w:tc>
        <w:tc>
          <w:tcPr>
            <w:tcW w:w="920" w:type="dxa"/>
          </w:tcPr>
          <w:p w14:paraId="04701C0D" w14:textId="77777777" w:rsidR="00E355F6" w:rsidRPr="00662604" w:rsidRDefault="00153E2A" w:rsidP="00721DB3">
            <w:pPr>
              <w:pStyle w:val="a5"/>
              <w:spacing w:before="21" w:line="210"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5BF0D066"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39</w:t>
            </w:r>
          </w:p>
        </w:tc>
        <w:tc>
          <w:tcPr>
            <w:tcW w:w="1295" w:type="dxa"/>
            <w:tcBorders>
              <w:left w:val="single" w:sz="8" w:space="0" w:color="000000"/>
            </w:tcBorders>
          </w:tcPr>
          <w:p w14:paraId="4077C34E"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0,000098742</w:t>
            </w:r>
          </w:p>
        </w:tc>
        <w:tc>
          <w:tcPr>
            <w:tcW w:w="1259" w:type="dxa"/>
          </w:tcPr>
          <w:p w14:paraId="4D8C508A"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0,0000046</w:t>
            </w:r>
          </w:p>
        </w:tc>
        <w:tc>
          <w:tcPr>
            <w:tcW w:w="1111" w:type="dxa"/>
          </w:tcPr>
          <w:p w14:paraId="1AFAA9BC" w14:textId="77777777" w:rsidR="00E355F6" w:rsidRPr="00662604" w:rsidRDefault="00153E2A" w:rsidP="00721DB3">
            <w:pPr>
              <w:pStyle w:val="a5"/>
              <w:spacing w:line="231" w:lineRule="exact"/>
              <w:ind w:left="12" w:hanging="7"/>
              <w:rPr>
                <w:sz w:val="20"/>
                <w:szCs w:val="20"/>
              </w:rPr>
            </w:pPr>
            <w:r w:rsidRPr="00662604">
              <w:rPr>
                <w:spacing w:val="-4"/>
                <w:sz w:val="20"/>
                <w:szCs w:val="20"/>
              </w:rPr>
              <w:t>1500</w:t>
            </w:r>
          </w:p>
        </w:tc>
        <w:tc>
          <w:tcPr>
            <w:tcW w:w="987" w:type="dxa"/>
          </w:tcPr>
          <w:p w14:paraId="1D4E3E7B" w14:textId="77777777" w:rsidR="00E355F6" w:rsidRPr="00662604" w:rsidRDefault="00153E2A" w:rsidP="00721DB3">
            <w:pPr>
              <w:pStyle w:val="a5"/>
              <w:spacing w:line="231" w:lineRule="exact"/>
              <w:ind w:left="14" w:hanging="7"/>
              <w:rPr>
                <w:sz w:val="20"/>
                <w:szCs w:val="20"/>
              </w:rPr>
            </w:pPr>
            <w:r w:rsidRPr="00662604">
              <w:rPr>
                <w:spacing w:val="-2"/>
                <w:sz w:val="20"/>
                <w:szCs w:val="20"/>
              </w:rPr>
              <w:t>25,820</w:t>
            </w:r>
          </w:p>
        </w:tc>
        <w:tc>
          <w:tcPr>
            <w:tcW w:w="987" w:type="dxa"/>
          </w:tcPr>
          <w:p w14:paraId="5DBFBC77" w14:textId="77777777" w:rsidR="00E355F6" w:rsidRPr="00662604" w:rsidRDefault="00153E2A" w:rsidP="00721DB3">
            <w:pPr>
              <w:pStyle w:val="a5"/>
              <w:spacing w:line="231" w:lineRule="exact"/>
              <w:ind w:left="14" w:hanging="7"/>
              <w:rPr>
                <w:sz w:val="20"/>
                <w:szCs w:val="20"/>
              </w:rPr>
            </w:pPr>
            <w:r w:rsidRPr="00662604">
              <w:rPr>
                <w:spacing w:val="-2"/>
                <w:sz w:val="20"/>
                <w:szCs w:val="20"/>
              </w:rPr>
              <w:t>0,039</w:t>
            </w:r>
          </w:p>
        </w:tc>
        <w:tc>
          <w:tcPr>
            <w:tcW w:w="1229" w:type="dxa"/>
          </w:tcPr>
          <w:p w14:paraId="1FADFB85" w14:textId="77777777" w:rsidR="00E355F6" w:rsidRPr="00662604" w:rsidRDefault="00153E2A" w:rsidP="00721DB3">
            <w:pPr>
              <w:pStyle w:val="a5"/>
              <w:spacing w:line="231" w:lineRule="exact"/>
              <w:ind w:left="13" w:hanging="7"/>
              <w:rPr>
                <w:sz w:val="20"/>
                <w:szCs w:val="20"/>
              </w:rPr>
            </w:pPr>
            <w:r w:rsidRPr="00662604">
              <w:rPr>
                <w:spacing w:val="-2"/>
                <w:sz w:val="20"/>
                <w:szCs w:val="20"/>
              </w:rPr>
              <w:t>0,000118</w:t>
            </w:r>
          </w:p>
        </w:tc>
        <w:tc>
          <w:tcPr>
            <w:tcW w:w="1484" w:type="dxa"/>
          </w:tcPr>
          <w:p w14:paraId="7096F26F" w14:textId="77777777" w:rsidR="00E355F6" w:rsidRPr="00662604" w:rsidRDefault="00153E2A" w:rsidP="00721DB3">
            <w:pPr>
              <w:pStyle w:val="a5"/>
              <w:spacing w:line="231" w:lineRule="exact"/>
              <w:ind w:left="13" w:hanging="7"/>
              <w:rPr>
                <w:sz w:val="20"/>
                <w:szCs w:val="20"/>
              </w:rPr>
            </w:pPr>
            <w:r w:rsidRPr="00662604">
              <w:rPr>
                <w:spacing w:val="-4"/>
                <w:sz w:val="20"/>
                <w:szCs w:val="20"/>
              </w:rPr>
              <w:t>-4,73</w:t>
            </w:r>
          </w:p>
        </w:tc>
        <w:tc>
          <w:tcPr>
            <w:tcW w:w="1044" w:type="dxa"/>
          </w:tcPr>
          <w:p w14:paraId="69DF7359" w14:textId="77777777" w:rsidR="00E355F6" w:rsidRPr="00662604" w:rsidRDefault="00153E2A" w:rsidP="00721DB3">
            <w:pPr>
              <w:pStyle w:val="a5"/>
              <w:spacing w:line="231" w:lineRule="exact"/>
              <w:ind w:left="13" w:hanging="7"/>
              <w:rPr>
                <w:sz w:val="20"/>
                <w:szCs w:val="20"/>
              </w:rPr>
            </w:pPr>
            <w:r w:rsidRPr="00662604">
              <w:rPr>
                <w:spacing w:val="-5"/>
                <w:sz w:val="20"/>
                <w:szCs w:val="20"/>
              </w:rPr>
              <w:t>3,2</w:t>
            </w:r>
          </w:p>
        </w:tc>
        <w:tc>
          <w:tcPr>
            <w:tcW w:w="1483" w:type="dxa"/>
          </w:tcPr>
          <w:p w14:paraId="3C59143E" w14:textId="77777777" w:rsidR="00E355F6" w:rsidRPr="00662604" w:rsidRDefault="00153E2A" w:rsidP="00721DB3">
            <w:pPr>
              <w:pStyle w:val="a5"/>
              <w:spacing w:line="231" w:lineRule="exact"/>
              <w:ind w:left="13" w:hanging="7"/>
              <w:rPr>
                <w:sz w:val="20"/>
                <w:szCs w:val="20"/>
              </w:rPr>
            </w:pPr>
            <w:r w:rsidRPr="00662604">
              <w:rPr>
                <w:spacing w:val="-4"/>
                <w:sz w:val="20"/>
                <w:szCs w:val="20"/>
              </w:rPr>
              <w:t>2745</w:t>
            </w:r>
          </w:p>
        </w:tc>
      </w:tr>
      <w:tr w:rsidR="00E355F6" w:rsidRPr="00662604" w14:paraId="1014C1FB" w14:textId="77777777" w:rsidTr="00662604">
        <w:trPr>
          <w:trHeight w:val="253"/>
        </w:trPr>
        <w:tc>
          <w:tcPr>
            <w:tcW w:w="561" w:type="dxa"/>
          </w:tcPr>
          <w:p w14:paraId="4EB697FF" w14:textId="77777777" w:rsidR="00E355F6" w:rsidRPr="00662604" w:rsidRDefault="00153E2A" w:rsidP="00721DB3">
            <w:pPr>
              <w:pStyle w:val="a5"/>
              <w:spacing w:before="12" w:line="222" w:lineRule="exact"/>
              <w:ind w:hanging="7"/>
              <w:jc w:val="center"/>
              <w:rPr>
                <w:sz w:val="20"/>
                <w:szCs w:val="20"/>
              </w:rPr>
            </w:pPr>
            <w:r w:rsidRPr="00662604">
              <w:rPr>
                <w:spacing w:val="-10"/>
                <w:sz w:val="20"/>
                <w:szCs w:val="20"/>
              </w:rPr>
              <w:t>7</w:t>
            </w:r>
          </w:p>
        </w:tc>
        <w:tc>
          <w:tcPr>
            <w:tcW w:w="652" w:type="dxa"/>
          </w:tcPr>
          <w:p w14:paraId="4DF1FE22"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42,10</w:t>
            </w:r>
          </w:p>
        </w:tc>
        <w:tc>
          <w:tcPr>
            <w:tcW w:w="766" w:type="dxa"/>
          </w:tcPr>
          <w:p w14:paraId="57AF38CA"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0,50</w:t>
            </w:r>
          </w:p>
        </w:tc>
        <w:tc>
          <w:tcPr>
            <w:tcW w:w="920" w:type="dxa"/>
          </w:tcPr>
          <w:p w14:paraId="7822806F"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5EA62778" w14:textId="77777777" w:rsidR="00E355F6" w:rsidRPr="00662604" w:rsidRDefault="00153E2A" w:rsidP="00721DB3">
            <w:pPr>
              <w:pStyle w:val="a5"/>
              <w:spacing w:before="12" w:line="222" w:lineRule="exact"/>
              <w:ind w:left="12" w:hanging="7"/>
              <w:rPr>
                <w:sz w:val="20"/>
                <w:szCs w:val="20"/>
              </w:rPr>
            </w:pPr>
            <w:r w:rsidRPr="00662604">
              <w:rPr>
                <w:spacing w:val="-5"/>
                <w:sz w:val="20"/>
                <w:szCs w:val="20"/>
              </w:rPr>
              <w:t>39</w:t>
            </w:r>
          </w:p>
        </w:tc>
        <w:tc>
          <w:tcPr>
            <w:tcW w:w="1295" w:type="dxa"/>
            <w:tcBorders>
              <w:left w:val="single" w:sz="8" w:space="0" w:color="000000"/>
            </w:tcBorders>
          </w:tcPr>
          <w:p w14:paraId="27451E42"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0,000098742</w:t>
            </w:r>
          </w:p>
        </w:tc>
        <w:tc>
          <w:tcPr>
            <w:tcW w:w="1259" w:type="dxa"/>
          </w:tcPr>
          <w:p w14:paraId="21A68087"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0,0000042</w:t>
            </w:r>
          </w:p>
        </w:tc>
        <w:tc>
          <w:tcPr>
            <w:tcW w:w="1111" w:type="dxa"/>
          </w:tcPr>
          <w:p w14:paraId="0B9D7783" w14:textId="77777777" w:rsidR="00E355F6" w:rsidRPr="00662604" w:rsidRDefault="00153E2A" w:rsidP="00721DB3">
            <w:pPr>
              <w:pStyle w:val="a5"/>
              <w:spacing w:line="233" w:lineRule="exact"/>
              <w:ind w:left="12" w:hanging="7"/>
              <w:rPr>
                <w:sz w:val="20"/>
                <w:szCs w:val="20"/>
              </w:rPr>
            </w:pPr>
            <w:r w:rsidRPr="00662604">
              <w:rPr>
                <w:spacing w:val="-4"/>
                <w:sz w:val="20"/>
                <w:szCs w:val="20"/>
              </w:rPr>
              <w:t>1500</w:t>
            </w:r>
          </w:p>
        </w:tc>
        <w:tc>
          <w:tcPr>
            <w:tcW w:w="987" w:type="dxa"/>
          </w:tcPr>
          <w:p w14:paraId="32FEA678" w14:textId="77777777" w:rsidR="00E355F6" w:rsidRPr="00662604" w:rsidRDefault="00153E2A" w:rsidP="00721DB3">
            <w:pPr>
              <w:pStyle w:val="a5"/>
              <w:spacing w:line="233" w:lineRule="exact"/>
              <w:ind w:left="14" w:hanging="7"/>
              <w:rPr>
                <w:sz w:val="20"/>
                <w:szCs w:val="20"/>
              </w:rPr>
            </w:pPr>
            <w:r w:rsidRPr="00662604">
              <w:rPr>
                <w:spacing w:val="-2"/>
                <w:sz w:val="20"/>
                <w:szCs w:val="20"/>
              </w:rPr>
              <w:t>25,820</w:t>
            </w:r>
          </w:p>
        </w:tc>
        <w:tc>
          <w:tcPr>
            <w:tcW w:w="987" w:type="dxa"/>
          </w:tcPr>
          <w:p w14:paraId="6E45272D" w14:textId="77777777" w:rsidR="00E355F6" w:rsidRPr="00662604" w:rsidRDefault="00153E2A" w:rsidP="00721DB3">
            <w:pPr>
              <w:pStyle w:val="a5"/>
              <w:spacing w:line="233" w:lineRule="exact"/>
              <w:ind w:left="14" w:hanging="7"/>
              <w:rPr>
                <w:sz w:val="20"/>
                <w:szCs w:val="20"/>
              </w:rPr>
            </w:pPr>
            <w:r w:rsidRPr="00662604">
              <w:rPr>
                <w:spacing w:val="-2"/>
                <w:sz w:val="20"/>
                <w:szCs w:val="20"/>
              </w:rPr>
              <w:t>0,039</w:t>
            </w:r>
          </w:p>
        </w:tc>
        <w:tc>
          <w:tcPr>
            <w:tcW w:w="1229" w:type="dxa"/>
          </w:tcPr>
          <w:p w14:paraId="6DFCE487" w14:textId="77777777" w:rsidR="00E355F6" w:rsidRPr="00662604" w:rsidRDefault="00153E2A" w:rsidP="00721DB3">
            <w:pPr>
              <w:pStyle w:val="a5"/>
              <w:spacing w:line="233" w:lineRule="exact"/>
              <w:ind w:left="13" w:hanging="7"/>
              <w:rPr>
                <w:sz w:val="20"/>
                <w:szCs w:val="20"/>
              </w:rPr>
            </w:pPr>
            <w:r w:rsidRPr="00662604">
              <w:rPr>
                <w:spacing w:val="-2"/>
                <w:sz w:val="20"/>
                <w:szCs w:val="20"/>
              </w:rPr>
              <w:t>0,000107</w:t>
            </w:r>
          </w:p>
        </w:tc>
        <w:tc>
          <w:tcPr>
            <w:tcW w:w="1484" w:type="dxa"/>
          </w:tcPr>
          <w:p w14:paraId="19D80090" w14:textId="77777777" w:rsidR="00E355F6" w:rsidRPr="00662604" w:rsidRDefault="00153E2A" w:rsidP="00721DB3">
            <w:pPr>
              <w:pStyle w:val="a5"/>
              <w:spacing w:line="233" w:lineRule="exact"/>
              <w:ind w:left="13" w:hanging="7"/>
              <w:rPr>
                <w:sz w:val="20"/>
                <w:szCs w:val="20"/>
              </w:rPr>
            </w:pPr>
            <w:r w:rsidRPr="00662604">
              <w:rPr>
                <w:spacing w:val="-4"/>
                <w:sz w:val="20"/>
                <w:szCs w:val="20"/>
              </w:rPr>
              <w:t>-4,73</w:t>
            </w:r>
          </w:p>
        </w:tc>
        <w:tc>
          <w:tcPr>
            <w:tcW w:w="1044" w:type="dxa"/>
          </w:tcPr>
          <w:p w14:paraId="0E9A4EFC" w14:textId="77777777" w:rsidR="00E355F6" w:rsidRPr="00662604" w:rsidRDefault="00153E2A" w:rsidP="00721DB3">
            <w:pPr>
              <w:pStyle w:val="a5"/>
              <w:spacing w:line="233" w:lineRule="exact"/>
              <w:ind w:left="13" w:hanging="7"/>
              <w:rPr>
                <w:sz w:val="20"/>
                <w:szCs w:val="20"/>
              </w:rPr>
            </w:pPr>
            <w:r w:rsidRPr="00662604">
              <w:rPr>
                <w:spacing w:val="-5"/>
                <w:sz w:val="20"/>
                <w:szCs w:val="20"/>
              </w:rPr>
              <w:t>3,2</w:t>
            </w:r>
          </w:p>
        </w:tc>
        <w:tc>
          <w:tcPr>
            <w:tcW w:w="1483" w:type="dxa"/>
          </w:tcPr>
          <w:p w14:paraId="50D4D5A3" w14:textId="77777777" w:rsidR="00E355F6" w:rsidRPr="00662604" w:rsidRDefault="00153E2A" w:rsidP="00721DB3">
            <w:pPr>
              <w:pStyle w:val="a5"/>
              <w:spacing w:line="233" w:lineRule="exact"/>
              <w:ind w:left="13" w:hanging="7"/>
              <w:rPr>
                <w:sz w:val="20"/>
                <w:szCs w:val="20"/>
              </w:rPr>
            </w:pPr>
            <w:r w:rsidRPr="00662604">
              <w:rPr>
                <w:spacing w:val="-4"/>
                <w:sz w:val="20"/>
                <w:szCs w:val="20"/>
              </w:rPr>
              <w:t>2745</w:t>
            </w:r>
          </w:p>
        </w:tc>
      </w:tr>
      <w:tr w:rsidR="00E355F6" w:rsidRPr="00662604" w14:paraId="5AA1E733" w14:textId="77777777" w:rsidTr="00662604">
        <w:trPr>
          <w:trHeight w:val="253"/>
        </w:trPr>
        <w:tc>
          <w:tcPr>
            <w:tcW w:w="561" w:type="dxa"/>
          </w:tcPr>
          <w:p w14:paraId="07628604" w14:textId="77777777" w:rsidR="00E355F6" w:rsidRPr="00662604" w:rsidRDefault="00153E2A" w:rsidP="00721DB3">
            <w:pPr>
              <w:pStyle w:val="a5"/>
              <w:spacing w:before="9" w:line="224" w:lineRule="exact"/>
              <w:ind w:hanging="7"/>
              <w:jc w:val="center"/>
              <w:rPr>
                <w:sz w:val="20"/>
                <w:szCs w:val="20"/>
              </w:rPr>
            </w:pPr>
            <w:r w:rsidRPr="00662604">
              <w:rPr>
                <w:spacing w:val="-10"/>
                <w:sz w:val="20"/>
                <w:szCs w:val="20"/>
              </w:rPr>
              <w:t>8</w:t>
            </w:r>
          </w:p>
        </w:tc>
        <w:tc>
          <w:tcPr>
            <w:tcW w:w="652" w:type="dxa"/>
          </w:tcPr>
          <w:p w14:paraId="69BBF409"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21,90</w:t>
            </w:r>
          </w:p>
        </w:tc>
        <w:tc>
          <w:tcPr>
            <w:tcW w:w="766" w:type="dxa"/>
          </w:tcPr>
          <w:p w14:paraId="6A8DDA07"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0,50</w:t>
            </w:r>
          </w:p>
        </w:tc>
        <w:tc>
          <w:tcPr>
            <w:tcW w:w="920" w:type="dxa"/>
          </w:tcPr>
          <w:p w14:paraId="5EF239CC"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0DA03F99"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39</w:t>
            </w:r>
          </w:p>
        </w:tc>
        <w:tc>
          <w:tcPr>
            <w:tcW w:w="1295" w:type="dxa"/>
            <w:tcBorders>
              <w:left w:val="single" w:sz="8" w:space="0" w:color="000000"/>
            </w:tcBorders>
          </w:tcPr>
          <w:p w14:paraId="57B4870E"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0,000098742</w:t>
            </w:r>
          </w:p>
        </w:tc>
        <w:tc>
          <w:tcPr>
            <w:tcW w:w="1259" w:type="dxa"/>
          </w:tcPr>
          <w:p w14:paraId="43ADFFF3"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0,0000022</w:t>
            </w:r>
          </w:p>
        </w:tc>
        <w:tc>
          <w:tcPr>
            <w:tcW w:w="1111" w:type="dxa"/>
          </w:tcPr>
          <w:p w14:paraId="0540DB48" w14:textId="77777777" w:rsidR="00E355F6" w:rsidRPr="00662604" w:rsidRDefault="00153E2A" w:rsidP="00721DB3">
            <w:pPr>
              <w:pStyle w:val="a5"/>
              <w:spacing w:line="233" w:lineRule="exact"/>
              <w:ind w:left="12" w:hanging="7"/>
              <w:rPr>
                <w:sz w:val="20"/>
                <w:szCs w:val="20"/>
              </w:rPr>
            </w:pPr>
            <w:r w:rsidRPr="00662604">
              <w:rPr>
                <w:spacing w:val="-4"/>
                <w:sz w:val="20"/>
                <w:szCs w:val="20"/>
              </w:rPr>
              <w:t>1500</w:t>
            </w:r>
          </w:p>
        </w:tc>
        <w:tc>
          <w:tcPr>
            <w:tcW w:w="987" w:type="dxa"/>
          </w:tcPr>
          <w:p w14:paraId="24291001" w14:textId="77777777" w:rsidR="00E355F6" w:rsidRPr="00662604" w:rsidRDefault="00153E2A" w:rsidP="00721DB3">
            <w:pPr>
              <w:pStyle w:val="a5"/>
              <w:spacing w:line="233" w:lineRule="exact"/>
              <w:ind w:left="14" w:hanging="7"/>
              <w:rPr>
                <w:sz w:val="20"/>
                <w:szCs w:val="20"/>
              </w:rPr>
            </w:pPr>
            <w:r w:rsidRPr="00662604">
              <w:rPr>
                <w:spacing w:val="-2"/>
                <w:sz w:val="20"/>
                <w:szCs w:val="20"/>
              </w:rPr>
              <w:t>25,820</w:t>
            </w:r>
          </w:p>
        </w:tc>
        <w:tc>
          <w:tcPr>
            <w:tcW w:w="987" w:type="dxa"/>
          </w:tcPr>
          <w:p w14:paraId="5657CEB4" w14:textId="77777777" w:rsidR="00E355F6" w:rsidRPr="00662604" w:rsidRDefault="00153E2A" w:rsidP="00721DB3">
            <w:pPr>
              <w:pStyle w:val="a5"/>
              <w:spacing w:line="233" w:lineRule="exact"/>
              <w:ind w:left="14" w:hanging="7"/>
              <w:rPr>
                <w:sz w:val="20"/>
                <w:szCs w:val="20"/>
              </w:rPr>
            </w:pPr>
            <w:r w:rsidRPr="00662604">
              <w:rPr>
                <w:spacing w:val="-2"/>
                <w:sz w:val="20"/>
                <w:szCs w:val="20"/>
              </w:rPr>
              <w:t>0,039</w:t>
            </w:r>
          </w:p>
        </w:tc>
        <w:tc>
          <w:tcPr>
            <w:tcW w:w="1229" w:type="dxa"/>
          </w:tcPr>
          <w:p w14:paraId="01A1AF27" w14:textId="77777777" w:rsidR="00E355F6" w:rsidRPr="00662604" w:rsidRDefault="00153E2A" w:rsidP="00721DB3">
            <w:pPr>
              <w:pStyle w:val="a5"/>
              <w:spacing w:line="233" w:lineRule="exact"/>
              <w:ind w:left="13" w:hanging="7"/>
              <w:rPr>
                <w:sz w:val="20"/>
                <w:szCs w:val="20"/>
              </w:rPr>
            </w:pPr>
            <w:r w:rsidRPr="00662604">
              <w:rPr>
                <w:spacing w:val="-2"/>
                <w:sz w:val="20"/>
                <w:szCs w:val="20"/>
              </w:rPr>
              <w:t>0,000056</w:t>
            </w:r>
          </w:p>
        </w:tc>
        <w:tc>
          <w:tcPr>
            <w:tcW w:w="1484" w:type="dxa"/>
          </w:tcPr>
          <w:p w14:paraId="32C923E4" w14:textId="77777777" w:rsidR="00E355F6" w:rsidRPr="00662604" w:rsidRDefault="00153E2A" w:rsidP="00721DB3">
            <w:pPr>
              <w:pStyle w:val="a5"/>
              <w:spacing w:line="233" w:lineRule="exact"/>
              <w:ind w:left="13" w:hanging="7"/>
              <w:rPr>
                <w:sz w:val="20"/>
                <w:szCs w:val="20"/>
              </w:rPr>
            </w:pPr>
            <w:r w:rsidRPr="00662604">
              <w:rPr>
                <w:spacing w:val="-4"/>
                <w:sz w:val="20"/>
                <w:szCs w:val="20"/>
              </w:rPr>
              <w:t>-4,73</w:t>
            </w:r>
          </w:p>
        </w:tc>
        <w:tc>
          <w:tcPr>
            <w:tcW w:w="1044" w:type="dxa"/>
          </w:tcPr>
          <w:p w14:paraId="6972A88F" w14:textId="77777777" w:rsidR="00E355F6" w:rsidRPr="00662604" w:rsidRDefault="00153E2A" w:rsidP="00721DB3">
            <w:pPr>
              <w:pStyle w:val="a5"/>
              <w:spacing w:line="233" w:lineRule="exact"/>
              <w:ind w:left="13" w:hanging="7"/>
              <w:rPr>
                <w:sz w:val="20"/>
                <w:szCs w:val="20"/>
              </w:rPr>
            </w:pPr>
            <w:r w:rsidRPr="00662604">
              <w:rPr>
                <w:spacing w:val="-5"/>
                <w:sz w:val="20"/>
                <w:szCs w:val="20"/>
              </w:rPr>
              <w:t>3,2</w:t>
            </w:r>
          </w:p>
        </w:tc>
        <w:tc>
          <w:tcPr>
            <w:tcW w:w="1483" w:type="dxa"/>
          </w:tcPr>
          <w:p w14:paraId="6EB96D45" w14:textId="77777777" w:rsidR="00E355F6" w:rsidRPr="00662604" w:rsidRDefault="00153E2A" w:rsidP="00721DB3">
            <w:pPr>
              <w:pStyle w:val="a5"/>
              <w:spacing w:line="233" w:lineRule="exact"/>
              <w:ind w:left="13" w:hanging="7"/>
              <w:rPr>
                <w:sz w:val="20"/>
                <w:szCs w:val="20"/>
              </w:rPr>
            </w:pPr>
            <w:r w:rsidRPr="00662604">
              <w:rPr>
                <w:spacing w:val="-4"/>
                <w:sz w:val="20"/>
                <w:szCs w:val="20"/>
              </w:rPr>
              <w:t>2745</w:t>
            </w:r>
          </w:p>
        </w:tc>
      </w:tr>
      <w:tr w:rsidR="00E355F6" w:rsidRPr="00662604" w14:paraId="641E3690" w14:textId="77777777" w:rsidTr="00662604">
        <w:trPr>
          <w:trHeight w:val="253"/>
        </w:trPr>
        <w:tc>
          <w:tcPr>
            <w:tcW w:w="561" w:type="dxa"/>
          </w:tcPr>
          <w:p w14:paraId="102F888A" w14:textId="77777777" w:rsidR="00E355F6" w:rsidRPr="00662604" w:rsidRDefault="00153E2A" w:rsidP="00721DB3">
            <w:pPr>
              <w:pStyle w:val="a5"/>
              <w:spacing w:before="9" w:line="224" w:lineRule="exact"/>
              <w:ind w:hanging="7"/>
              <w:jc w:val="center"/>
              <w:rPr>
                <w:sz w:val="20"/>
                <w:szCs w:val="20"/>
              </w:rPr>
            </w:pPr>
            <w:r w:rsidRPr="00662604">
              <w:rPr>
                <w:spacing w:val="-10"/>
                <w:sz w:val="20"/>
                <w:szCs w:val="20"/>
              </w:rPr>
              <w:t>9</w:t>
            </w:r>
          </w:p>
        </w:tc>
        <w:tc>
          <w:tcPr>
            <w:tcW w:w="652" w:type="dxa"/>
          </w:tcPr>
          <w:p w14:paraId="0A95D706"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16,60</w:t>
            </w:r>
          </w:p>
        </w:tc>
        <w:tc>
          <w:tcPr>
            <w:tcW w:w="766" w:type="dxa"/>
          </w:tcPr>
          <w:p w14:paraId="3166C032"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0,50</w:t>
            </w:r>
          </w:p>
        </w:tc>
        <w:tc>
          <w:tcPr>
            <w:tcW w:w="920" w:type="dxa"/>
          </w:tcPr>
          <w:p w14:paraId="4DE80EC9"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5A8C1FF1"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39</w:t>
            </w:r>
          </w:p>
        </w:tc>
        <w:tc>
          <w:tcPr>
            <w:tcW w:w="1295" w:type="dxa"/>
            <w:tcBorders>
              <w:left w:val="single" w:sz="8" w:space="0" w:color="000000"/>
            </w:tcBorders>
          </w:tcPr>
          <w:p w14:paraId="4CB2421B"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0,000098742</w:t>
            </w:r>
          </w:p>
        </w:tc>
        <w:tc>
          <w:tcPr>
            <w:tcW w:w="1259" w:type="dxa"/>
          </w:tcPr>
          <w:p w14:paraId="6D9EF2AD"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0,0000016</w:t>
            </w:r>
          </w:p>
        </w:tc>
        <w:tc>
          <w:tcPr>
            <w:tcW w:w="1111" w:type="dxa"/>
          </w:tcPr>
          <w:p w14:paraId="05D0D422" w14:textId="77777777" w:rsidR="00E355F6" w:rsidRPr="00662604" w:rsidRDefault="00153E2A" w:rsidP="00721DB3">
            <w:pPr>
              <w:pStyle w:val="a5"/>
              <w:spacing w:line="234" w:lineRule="exact"/>
              <w:ind w:left="12" w:hanging="7"/>
              <w:rPr>
                <w:sz w:val="20"/>
                <w:szCs w:val="20"/>
              </w:rPr>
            </w:pPr>
            <w:r w:rsidRPr="00662604">
              <w:rPr>
                <w:spacing w:val="-4"/>
                <w:sz w:val="20"/>
                <w:szCs w:val="20"/>
              </w:rPr>
              <w:t>1500</w:t>
            </w:r>
          </w:p>
        </w:tc>
        <w:tc>
          <w:tcPr>
            <w:tcW w:w="987" w:type="dxa"/>
          </w:tcPr>
          <w:p w14:paraId="3766C470" w14:textId="77777777" w:rsidR="00E355F6" w:rsidRPr="00662604" w:rsidRDefault="00153E2A" w:rsidP="00721DB3">
            <w:pPr>
              <w:pStyle w:val="a5"/>
              <w:spacing w:line="234" w:lineRule="exact"/>
              <w:ind w:left="14" w:hanging="7"/>
              <w:rPr>
                <w:sz w:val="20"/>
                <w:szCs w:val="20"/>
              </w:rPr>
            </w:pPr>
            <w:r w:rsidRPr="00662604">
              <w:rPr>
                <w:spacing w:val="-2"/>
                <w:sz w:val="20"/>
                <w:szCs w:val="20"/>
              </w:rPr>
              <w:t>25,820</w:t>
            </w:r>
          </w:p>
        </w:tc>
        <w:tc>
          <w:tcPr>
            <w:tcW w:w="987" w:type="dxa"/>
          </w:tcPr>
          <w:p w14:paraId="7C8ADD57" w14:textId="77777777" w:rsidR="00E355F6" w:rsidRPr="00662604" w:rsidRDefault="00153E2A" w:rsidP="00721DB3">
            <w:pPr>
              <w:pStyle w:val="a5"/>
              <w:spacing w:line="234" w:lineRule="exact"/>
              <w:ind w:left="14" w:hanging="7"/>
              <w:rPr>
                <w:sz w:val="20"/>
                <w:szCs w:val="20"/>
              </w:rPr>
            </w:pPr>
            <w:r w:rsidRPr="00662604">
              <w:rPr>
                <w:spacing w:val="-2"/>
                <w:sz w:val="20"/>
                <w:szCs w:val="20"/>
              </w:rPr>
              <w:t>0,039</w:t>
            </w:r>
          </w:p>
        </w:tc>
        <w:tc>
          <w:tcPr>
            <w:tcW w:w="1229" w:type="dxa"/>
          </w:tcPr>
          <w:p w14:paraId="765A5EF1" w14:textId="77777777" w:rsidR="00E355F6" w:rsidRPr="00662604" w:rsidRDefault="00153E2A" w:rsidP="00721DB3">
            <w:pPr>
              <w:pStyle w:val="a5"/>
              <w:spacing w:line="234" w:lineRule="exact"/>
              <w:ind w:left="13" w:hanging="7"/>
              <w:rPr>
                <w:sz w:val="20"/>
                <w:szCs w:val="20"/>
              </w:rPr>
            </w:pPr>
            <w:r w:rsidRPr="00662604">
              <w:rPr>
                <w:spacing w:val="-2"/>
                <w:sz w:val="20"/>
                <w:szCs w:val="20"/>
              </w:rPr>
              <w:t>0,000042</w:t>
            </w:r>
          </w:p>
        </w:tc>
        <w:tc>
          <w:tcPr>
            <w:tcW w:w="1484" w:type="dxa"/>
          </w:tcPr>
          <w:p w14:paraId="03F94C00" w14:textId="77777777" w:rsidR="00E355F6" w:rsidRPr="00662604" w:rsidRDefault="00153E2A" w:rsidP="00721DB3">
            <w:pPr>
              <w:pStyle w:val="a5"/>
              <w:spacing w:line="234" w:lineRule="exact"/>
              <w:ind w:left="13" w:hanging="7"/>
              <w:rPr>
                <w:sz w:val="20"/>
                <w:szCs w:val="20"/>
              </w:rPr>
            </w:pPr>
            <w:r w:rsidRPr="00662604">
              <w:rPr>
                <w:spacing w:val="-4"/>
                <w:sz w:val="20"/>
                <w:szCs w:val="20"/>
              </w:rPr>
              <w:t>-4,73</w:t>
            </w:r>
          </w:p>
        </w:tc>
        <w:tc>
          <w:tcPr>
            <w:tcW w:w="1044" w:type="dxa"/>
          </w:tcPr>
          <w:p w14:paraId="0DE546A3" w14:textId="77777777" w:rsidR="00E355F6" w:rsidRPr="00662604" w:rsidRDefault="00153E2A" w:rsidP="00721DB3">
            <w:pPr>
              <w:pStyle w:val="a5"/>
              <w:spacing w:line="234" w:lineRule="exact"/>
              <w:ind w:left="13" w:hanging="7"/>
              <w:rPr>
                <w:sz w:val="20"/>
                <w:szCs w:val="20"/>
              </w:rPr>
            </w:pPr>
            <w:r w:rsidRPr="00662604">
              <w:rPr>
                <w:spacing w:val="-5"/>
                <w:sz w:val="20"/>
                <w:szCs w:val="20"/>
              </w:rPr>
              <w:t>3,2</w:t>
            </w:r>
          </w:p>
        </w:tc>
        <w:tc>
          <w:tcPr>
            <w:tcW w:w="1483" w:type="dxa"/>
          </w:tcPr>
          <w:p w14:paraId="2FD39C41" w14:textId="77777777" w:rsidR="00E355F6" w:rsidRPr="00662604" w:rsidRDefault="00153E2A" w:rsidP="00721DB3">
            <w:pPr>
              <w:pStyle w:val="a5"/>
              <w:spacing w:line="234" w:lineRule="exact"/>
              <w:ind w:left="13" w:hanging="7"/>
              <w:rPr>
                <w:sz w:val="20"/>
                <w:szCs w:val="20"/>
              </w:rPr>
            </w:pPr>
            <w:r w:rsidRPr="00662604">
              <w:rPr>
                <w:spacing w:val="-4"/>
                <w:sz w:val="20"/>
                <w:szCs w:val="20"/>
              </w:rPr>
              <w:t>2745</w:t>
            </w:r>
          </w:p>
        </w:tc>
      </w:tr>
      <w:tr w:rsidR="00E355F6" w:rsidRPr="00662604" w14:paraId="516E0C86" w14:textId="77777777" w:rsidTr="00662604">
        <w:trPr>
          <w:trHeight w:val="251"/>
        </w:trPr>
        <w:tc>
          <w:tcPr>
            <w:tcW w:w="561" w:type="dxa"/>
          </w:tcPr>
          <w:p w14:paraId="7620210E" w14:textId="77777777" w:rsidR="00E355F6" w:rsidRPr="00662604" w:rsidRDefault="00153E2A" w:rsidP="00721DB3">
            <w:pPr>
              <w:pStyle w:val="a5"/>
              <w:spacing w:before="9" w:line="222" w:lineRule="exact"/>
              <w:ind w:left="102" w:hanging="7"/>
              <w:jc w:val="center"/>
              <w:rPr>
                <w:sz w:val="20"/>
                <w:szCs w:val="20"/>
              </w:rPr>
            </w:pPr>
            <w:r w:rsidRPr="00662604">
              <w:rPr>
                <w:spacing w:val="-5"/>
                <w:sz w:val="20"/>
                <w:szCs w:val="20"/>
              </w:rPr>
              <w:t>10</w:t>
            </w:r>
          </w:p>
        </w:tc>
        <w:tc>
          <w:tcPr>
            <w:tcW w:w="652" w:type="dxa"/>
          </w:tcPr>
          <w:p w14:paraId="49A101C2" w14:textId="77777777" w:rsidR="00E355F6" w:rsidRPr="00662604" w:rsidRDefault="00153E2A" w:rsidP="00721DB3">
            <w:pPr>
              <w:pStyle w:val="a5"/>
              <w:spacing w:before="21" w:line="210" w:lineRule="exact"/>
              <w:ind w:left="18" w:hanging="7"/>
              <w:rPr>
                <w:sz w:val="20"/>
                <w:szCs w:val="20"/>
              </w:rPr>
            </w:pPr>
            <w:r w:rsidRPr="00662604">
              <w:rPr>
                <w:spacing w:val="-2"/>
                <w:sz w:val="20"/>
                <w:szCs w:val="20"/>
              </w:rPr>
              <w:t>50,00</w:t>
            </w:r>
          </w:p>
        </w:tc>
        <w:tc>
          <w:tcPr>
            <w:tcW w:w="766" w:type="dxa"/>
          </w:tcPr>
          <w:p w14:paraId="40CD4A11" w14:textId="77777777" w:rsidR="00E355F6" w:rsidRPr="00662604" w:rsidRDefault="00153E2A" w:rsidP="00721DB3">
            <w:pPr>
              <w:pStyle w:val="a5"/>
              <w:spacing w:before="21" w:line="210" w:lineRule="exact"/>
              <w:ind w:left="18" w:hanging="7"/>
              <w:rPr>
                <w:sz w:val="20"/>
                <w:szCs w:val="20"/>
              </w:rPr>
            </w:pPr>
            <w:r w:rsidRPr="00662604">
              <w:rPr>
                <w:spacing w:val="-4"/>
                <w:sz w:val="20"/>
                <w:szCs w:val="20"/>
              </w:rPr>
              <w:t>0,50</w:t>
            </w:r>
          </w:p>
        </w:tc>
        <w:tc>
          <w:tcPr>
            <w:tcW w:w="920" w:type="dxa"/>
          </w:tcPr>
          <w:p w14:paraId="1E9F38CF" w14:textId="77777777" w:rsidR="00E355F6" w:rsidRPr="00662604" w:rsidRDefault="00153E2A" w:rsidP="00721DB3">
            <w:pPr>
              <w:pStyle w:val="a5"/>
              <w:spacing w:before="21" w:line="210" w:lineRule="exact"/>
              <w:ind w:left="17" w:hanging="7"/>
              <w:rPr>
                <w:sz w:val="20"/>
                <w:szCs w:val="20"/>
              </w:rPr>
            </w:pPr>
            <w:r w:rsidRPr="00662604">
              <w:rPr>
                <w:spacing w:val="-4"/>
                <w:sz w:val="20"/>
                <w:szCs w:val="20"/>
              </w:rPr>
              <w:t>1986</w:t>
            </w:r>
          </w:p>
        </w:tc>
        <w:tc>
          <w:tcPr>
            <w:tcW w:w="920" w:type="dxa"/>
            <w:tcBorders>
              <w:top w:val="single" w:sz="8" w:space="0" w:color="000000"/>
              <w:bottom w:val="single" w:sz="8" w:space="0" w:color="000000"/>
              <w:right w:val="single" w:sz="8" w:space="0" w:color="000000"/>
            </w:tcBorders>
          </w:tcPr>
          <w:p w14:paraId="5D530D60"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39</w:t>
            </w:r>
          </w:p>
        </w:tc>
        <w:tc>
          <w:tcPr>
            <w:tcW w:w="1295" w:type="dxa"/>
            <w:tcBorders>
              <w:left w:val="single" w:sz="8" w:space="0" w:color="000000"/>
            </w:tcBorders>
          </w:tcPr>
          <w:p w14:paraId="56351435"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0,000098742</w:t>
            </w:r>
          </w:p>
        </w:tc>
        <w:tc>
          <w:tcPr>
            <w:tcW w:w="1259" w:type="dxa"/>
          </w:tcPr>
          <w:p w14:paraId="4D552A84"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0,0000049</w:t>
            </w:r>
          </w:p>
        </w:tc>
        <w:tc>
          <w:tcPr>
            <w:tcW w:w="1111" w:type="dxa"/>
          </w:tcPr>
          <w:p w14:paraId="574CEE0E" w14:textId="77777777" w:rsidR="00E355F6" w:rsidRPr="00662604" w:rsidRDefault="00153E2A" w:rsidP="00721DB3">
            <w:pPr>
              <w:pStyle w:val="a5"/>
              <w:spacing w:line="231" w:lineRule="exact"/>
              <w:ind w:left="12" w:hanging="7"/>
              <w:rPr>
                <w:sz w:val="20"/>
                <w:szCs w:val="20"/>
              </w:rPr>
            </w:pPr>
            <w:r w:rsidRPr="00662604">
              <w:rPr>
                <w:spacing w:val="-4"/>
                <w:sz w:val="20"/>
                <w:szCs w:val="20"/>
              </w:rPr>
              <w:t>1500</w:t>
            </w:r>
          </w:p>
        </w:tc>
        <w:tc>
          <w:tcPr>
            <w:tcW w:w="987" w:type="dxa"/>
          </w:tcPr>
          <w:p w14:paraId="3D5582B3" w14:textId="77777777" w:rsidR="00E355F6" w:rsidRPr="00662604" w:rsidRDefault="00153E2A" w:rsidP="00721DB3">
            <w:pPr>
              <w:pStyle w:val="a5"/>
              <w:spacing w:line="231" w:lineRule="exact"/>
              <w:ind w:left="14" w:hanging="7"/>
              <w:rPr>
                <w:sz w:val="20"/>
                <w:szCs w:val="20"/>
              </w:rPr>
            </w:pPr>
            <w:r w:rsidRPr="00662604">
              <w:rPr>
                <w:spacing w:val="-2"/>
                <w:sz w:val="20"/>
                <w:szCs w:val="20"/>
              </w:rPr>
              <w:t>25,820</w:t>
            </w:r>
          </w:p>
        </w:tc>
        <w:tc>
          <w:tcPr>
            <w:tcW w:w="987" w:type="dxa"/>
          </w:tcPr>
          <w:p w14:paraId="1483F149" w14:textId="77777777" w:rsidR="00E355F6" w:rsidRPr="00662604" w:rsidRDefault="00153E2A" w:rsidP="00721DB3">
            <w:pPr>
              <w:pStyle w:val="a5"/>
              <w:spacing w:line="231" w:lineRule="exact"/>
              <w:ind w:left="14" w:hanging="7"/>
              <w:rPr>
                <w:sz w:val="20"/>
                <w:szCs w:val="20"/>
              </w:rPr>
            </w:pPr>
            <w:r w:rsidRPr="00662604">
              <w:rPr>
                <w:spacing w:val="-2"/>
                <w:sz w:val="20"/>
                <w:szCs w:val="20"/>
              </w:rPr>
              <w:t>0,039</w:t>
            </w:r>
          </w:p>
        </w:tc>
        <w:tc>
          <w:tcPr>
            <w:tcW w:w="1229" w:type="dxa"/>
          </w:tcPr>
          <w:p w14:paraId="24CC3259" w14:textId="77777777" w:rsidR="00E355F6" w:rsidRPr="00662604" w:rsidRDefault="00153E2A" w:rsidP="00721DB3">
            <w:pPr>
              <w:pStyle w:val="a5"/>
              <w:spacing w:line="231" w:lineRule="exact"/>
              <w:ind w:left="13" w:hanging="7"/>
              <w:rPr>
                <w:sz w:val="20"/>
                <w:szCs w:val="20"/>
              </w:rPr>
            </w:pPr>
            <w:r w:rsidRPr="00662604">
              <w:rPr>
                <w:spacing w:val="-2"/>
                <w:sz w:val="20"/>
                <w:szCs w:val="20"/>
              </w:rPr>
              <w:t>0,000127</w:t>
            </w:r>
          </w:p>
        </w:tc>
        <w:tc>
          <w:tcPr>
            <w:tcW w:w="1484" w:type="dxa"/>
          </w:tcPr>
          <w:p w14:paraId="48B435FB" w14:textId="77777777" w:rsidR="00E355F6" w:rsidRPr="00662604" w:rsidRDefault="00153E2A" w:rsidP="00721DB3">
            <w:pPr>
              <w:pStyle w:val="a5"/>
              <w:spacing w:line="231" w:lineRule="exact"/>
              <w:ind w:left="13" w:hanging="7"/>
              <w:rPr>
                <w:sz w:val="20"/>
                <w:szCs w:val="20"/>
              </w:rPr>
            </w:pPr>
            <w:r w:rsidRPr="00662604">
              <w:rPr>
                <w:spacing w:val="-4"/>
                <w:sz w:val="20"/>
                <w:szCs w:val="20"/>
              </w:rPr>
              <w:t>-4,73</w:t>
            </w:r>
          </w:p>
        </w:tc>
        <w:tc>
          <w:tcPr>
            <w:tcW w:w="1044" w:type="dxa"/>
          </w:tcPr>
          <w:p w14:paraId="4487BA1F" w14:textId="77777777" w:rsidR="00E355F6" w:rsidRPr="00662604" w:rsidRDefault="00153E2A" w:rsidP="00721DB3">
            <w:pPr>
              <w:pStyle w:val="a5"/>
              <w:spacing w:line="231" w:lineRule="exact"/>
              <w:ind w:left="13" w:hanging="7"/>
              <w:rPr>
                <w:sz w:val="20"/>
                <w:szCs w:val="20"/>
              </w:rPr>
            </w:pPr>
            <w:r w:rsidRPr="00662604">
              <w:rPr>
                <w:spacing w:val="-5"/>
                <w:sz w:val="20"/>
                <w:szCs w:val="20"/>
              </w:rPr>
              <w:t>3,2</w:t>
            </w:r>
          </w:p>
        </w:tc>
        <w:tc>
          <w:tcPr>
            <w:tcW w:w="1483" w:type="dxa"/>
          </w:tcPr>
          <w:p w14:paraId="25FC0C3B" w14:textId="77777777" w:rsidR="00E355F6" w:rsidRPr="00662604" w:rsidRDefault="00153E2A" w:rsidP="00721DB3">
            <w:pPr>
              <w:pStyle w:val="a5"/>
              <w:spacing w:line="231" w:lineRule="exact"/>
              <w:ind w:left="13" w:hanging="7"/>
              <w:rPr>
                <w:sz w:val="20"/>
                <w:szCs w:val="20"/>
              </w:rPr>
            </w:pPr>
            <w:r w:rsidRPr="00662604">
              <w:rPr>
                <w:spacing w:val="-4"/>
                <w:sz w:val="20"/>
                <w:szCs w:val="20"/>
              </w:rPr>
              <w:t>2745</w:t>
            </w:r>
          </w:p>
        </w:tc>
      </w:tr>
      <w:tr w:rsidR="00E355F6" w:rsidRPr="00662604" w14:paraId="1E0A5507" w14:textId="77777777" w:rsidTr="00662604">
        <w:trPr>
          <w:trHeight w:val="253"/>
        </w:trPr>
        <w:tc>
          <w:tcPr>
            <w:tcW w:w="561" w:type="dxa"/>
          </w:tcPr>
          <w:p w14:paraId="05E34966" w14:textId="77777777" w:rsidR="00E355F6" w:rsidRPr="00662604" w:rsidRDefault="00153E2A" w:rsidP="00721DB3">
            <w:pPr>
              <w:pStyle w:val="a5"/>
              <w:spacing w:before="12" w:line="222" w:lineRule="exact"/>
              <w:ind w:left="102" w:hanging="7"/>
              <w:jc w:val="center"/>
              <w:rPr>
                <w:sz w:val="20"/>
                <w:szCs w:val="20"/>
              </w:rPr>
            </w:pPr>
            <w:r w:rsidRPr="00662604">
              <w:rPr>
                <w:spacing w:val="-5"/>
                <w:sz w:val="20"/>
                <w:szCs w:val="20"/>
              </w:rPr>
              <w:t>11</w:t>
            </w:r>
          </w:p>
        </w:tc>
        <w:tc>
          <w:tcPr>
            <w:tcW w:w="652" w:type="dxa"/>
          </w:tcPr>
          <w:p w14:paraId="7B8383ED" w14:textId="77777777" w:rsidR="00E355F6" w:rsidRPr="00662604" w:rsidRDefault="00153E2A" w:rsidP="00721DB3">
            <w:pPr>
              <w:pStyle w:val="a5"/>
              <w:spacing w:before="22" w:line="212" w:lineRule="exact"/>
              <w:ind w:left="18" w:hanging="7"/>
              <w:rPr>
                <w:sz w:val="20"/>
                <w:szCs w:val="20"/>
              </w:rPr>
            </w:pPr>
            <w:r w:rsidRPr="00662604">
              <w:rPr>
                <w:spacing w:val="-2"/>
                <w:sz w:val="20"/>
                <w:szCs w:val="20"/>
              </w:rPr>
              <w:t>86,20</w:t>
            </w:r>
          </w:p>
        </w:tc>
        <w:tc>
          <w:tcPr>
            <w:tcW w:w="766" w:type="dxa"/>
          </w:tcPr>
          <w:p w14:paraId="7F690BF0" w14:textId="77777777" w:rsidR="00E355F6" w:rsidRPr="00662604" w:rsidRDefault="00153E2A" w:rsidP="00721DB3">
            <w:pPr>
              <w:pStyle w:val="a5"/>
              <w:spacing w:before="22" w:line="212" w:lineRule="exact"/>
              <w:ind w:left="18" w:hanging="7"/>
              <w:rPr>
                <w:sz w:val="20"/>
                <w:szCs w:val="20"/>
              </w:rPr>
            </w:pPr>
            <w:r w:rsidRPr="00662604">
              <w:rPr>
                <w:spacing w:val="-4"/>
                <w:sz w:val="20"/>
                <w:szCs w:val="20"/>
              </w:rPr>
              <w:t>0,40</w:t>
            </w:r>
          </w:p>
        </w:tc>
        <w:tc>
          <w:tcPr>
            <w:tcW w:w="920" w:type="dxa"/>
          </w:tcPr>
          <w:p w14:paraId="7BFBE54E" w14:textId="77777777" w:rsidR="00E355F6" w:rsidRPr="00662604" w:rsidRDefault="00153E2A" w:rsidP="00721DB3">
            <w:pPr>
              <w:pStyle w:val="a5"/>
              <w:spacing w:before="22" w:line="212" w:lineRule="exact"/>
              <w:ind w:left="17" w:hanging="7"/>
              <w:rPr>
                <w:sz w:val="20"/>
                <w:szCs w:val="20"/>
              </w:rPr>
            </w:pPr>
            <w:r w:rsidRPr="00662604">
              <w:rPr>
                <w:spacing w:val="-4"/>
                <w:sz w:val="20"/>
                <w:szCs w:val="20"/>
              </w:rPr>
              <w:t>1993</w:t>
            </w:r>
          </w:p>
        </w:tc>
        <w:tc>
          <w:tcPr>
            <w:tcW w:w="920" w:type="dxa"/>
            <w:tcBorders>
              <w:top w:val="single" w:sz="8" w:space="0" w:color="000000"/>
              <w:bottom w:val="single" w:sz="8" w:space="0" w:color="000000"/>
              <w:right w:val="single" w:sz="8" w:space="0" w:color="000000"/>
            </w:tcBorders>
          </w:tcPr>
          <w:p w14:paraId="0998C991" w14:textId="77777777" w:rsidR="00E355F6" w:rsidRPr="00662604" w:rsidRDefault="00153E2A" w:rsidP="00721DB3">
            <w:pPr>
              <w:pStyle w:val="a5"/>
              <w:spacing w:before="12" w:line="222" w:lineRule="exact"/>
              <w:ind w:left="12" w:hanging="7"/>
              <w:rPr>
                <w:sz w:val="20"/>
                <w:szCs w:val="20"/>
              </w:rPr>
            </w:pPr>
            <w:r w:rsidRPr="00662604">
              <w:rPr>
                <w:spacing w:val="-5"/>
                <w:sz w:val="20"/>
                <w:szCs w:val="20"/>
              </w:rPr>
              <w:t>32</w:t>
            </w:r>
          </w:p>
        </w:tc>
        <w:tc>
          <w:tcPr>
            <w:tcW w:w="1295" w:type="dxa"/>
            <w:tcBorders>
              <w:left w:val="single" w:sz="8" w:space="0" w:color="000000"/>
            </w:tcBorders>
          </w:tcPr>
          <w:p w14:paraId="45796644" w14:textId="77777777" w:rsidR="00E355F6" w:rsidRPr="00662604" w:rsidRDefault="00153E2A" w:rsidP="00721DB3">
            <w:pPr>
              <w:pStyle w:val="a5"/>
              <w:spacing w:before="1" w:line="233" w:lineRule="exact"/>
              <w:ind w:right="98" w:hanging="7"/>
              <w:jc w:val="center"/>
              <w:rPr>
                <w:sz w:val="20"/>
                <w:szCs w:val="20"/>
              </w:rPr>
            </w:pPr>
            <w:r w:rsidRPr="00662604">
              <w:rPr>
                <w:spacing w:val="-2"/>
                <w:sz w:val="20"/>
                <w:szCs w:val="20"/>
              </w:rPr>
              <w:t>0,000022280</w:t>
            </w:r>
          </w:p>
        </w:tc>
        <w:tc>
          <w:tcPr>
            <w:tcW w:w="1259" w:type="dxa"/>
          </w:tcPr>
          <w:p w14:paraId="5D550715" w14:textId="77777777" w:rsidR="00E355F6" w:rsidRPr="00662604" w:rsidRDefault="00153E2A" w:rsidP="00721DB3">
            <w:pPr>
              <w:pStyle w:val="a5"/>
              <w:spacing w:before="1" w:line="233" w:lineRule="exact"/>
              <w:ind w:left="15" w:hanging="7"/>
              <w:rPr>
                <w:sz w:val="20"/>
                <w:szCs w:val="20"/>
              </w:rPr>
            </w:pPr>
            <w:r w:rsidRPr="00662604">
              <w:rPr>
                <w:spacing w:val="-2"/>
                <w:sz w:val="20"/>
                <w:szCs w:val="20"/>
              </w:rPr>
              <w:t>0,0000019</w:t>
            </w:r>
          </w:p>
        </w:tc>
        <w:tc>
          <w:tcPr>
            <w:tcW w:w="1111" w:type="dxa"/>
          </w:tcPr>
          <w:p w14:paraId="21FD9C4E" w14:textId="77777777" w:rsidR="00E355F6" w:rsidRPr="00662604" w:rsidRDefault="00153E2A" w:rsidP="00721DB3">
            <w:pPr>
              <w:pStyle w:val="a5"/>
              <w:spacing w:before="1" w:line="233" w:lineRule="exact"/>
              <w:ind w:left="12" w:hanging="7"/>
              <w:rPr>
                <w:sz w:val="20"/>
                <w:szCs w:val="20"/>
              </w:rPr>
            </w:pPr>
            <w:r w:rsidRPr="00662604">
              <w:rPr>
                <w:spacing w:val="-4"/>
                <w:sz w:val="20"/>
                <w:szCs w:val="20"/>
              </w:rPr>
              <w:t>1000</w:t>
            </w:r>
          </w:p>
        </w:tc>
        <w:tc>
          <w:tcPr>
            <w:tcW w:w="987" w:type="dxa"/>
          </w:tcPr>
          <w:p w14:paraId="1962107D" w14:textId="77777777" w:rsidR="00E355F6" w:rsidRPr="00662604" w:rsidRDefault="00153E2A" w:rsidP="00721DB3">
            <w:pPr>
              <w:pStyle w:val="a5"/>
              <w:spacing w:before="1" w:line="233" w:lineRule="exact"/>
              <w:ind w:left="14" w:hanging="7"/>
              <w:rPr>
                <w:sz w:val="20"/>
                <w:szCs w:val="20"/>
              </w:rPr>
            </w:pPr>
            <w:r w:rsidRPr="00662604">
              <w:rPr>
                <w:spacing w:val="-2"/>
                <w:sz w:val="20"/>
                <w:szCs w:val="20"/>
              </w:rPr>
              <w:t>21,350</w:t>
            </w:r>
          </w:p>
        </w:tc>
        <w:tc>
          <w:tcPr>
            <w:tcW w:w="987" w:type="dxa"/>
          </w:tcPr>
          <w:p w14:paraId="621F4F12" w14:textId="77777777" w:rsidR="00E355F6" w:rsidRPr="00662604" w:rsidRDefault="00153E2A" w:rsidP="00721DB3">
            <w:pPr>
              <w:pStyle w:val="a5"/>
              <w:spacing w:before="1" w:line="233" w:lineRule="exact"/>
              <w:ind w:left="14" w:hanging="7"/>
              <w:rPr>
                <w:sz w:val="20"/>
                <w:szCs w:val="20"/>
              </w:rPr>
            </w:pPr>
            <w:r w:rsidRPr="00662604">
              <w:rPr>
                <w:spacing w:val="-2"/>
                <w:sz w:val="20"/>
                <w:szCs w:val="20"/>
              </w:rPr>
              <w:t>0,047</w:t>
            </w:r>
          </w:p>
        </w:tc>
        <w:tc>
          <w:tcPr>
            <w:tcW w:w="1229" w:type="dxa"/>
          </w:tcPr>
          <w:p w14:paraId="66294033" w14:textId="77777777" w:rsidR="00E355F6" w:rsidRPr="00662604" w:rsidRDefault="00153E2A" w:rsidP="00721DB3">
            <w:pPr>
              <w:pStyle w:val="a5"/>
              <w:spacing w:before="1" w:line="233" w:lineRule="exact"/>
              <w:ind w:left="13" w:hanging="7"/>
              <w:rPr>
                <w:sz w:val="20"/>
                <w:szCs w:val="20"/>
              </w:rPr>
            </w:pPr>
            <w:r w:rsidRPr="00662604">
              <w:rPr>
                <w:spacing w:val="-2"/>
                <w:sz w:val="20"/>
                <w:szCs w:val="20"/>
              </w:rPr>
              <w:t>0,000041</w:t>
            </w:r>
          </w:p>
        </w:tc>
        <w:tc>
          <w:tcPr>
            <w:tcW w:w="1484" w:type="dxa"/>
          </w:tcPr>
          <w:p w14:paraId="5790DC7D" w14:textId="77777777" w:rsidR="00E355F6" w:rsidRPr="00662604" w:rsidRDefault="00153E2A" w:rsidP="00721DB3">
            <w:pPr>
              <w:pStyle w:val="a5"/>
              <w:spacing w:before="1" w:line="233" w:lineRule="exact"/>
              <w:ind w:left="13" w:hanging="7"/>
              <w:rPr>
                <w:sz w:val="20"/>
                <w:szCs w:val="20"/>
              </w:rPr>
            </w:pPr>
            <w:r w:rsidRPr="00662604">
              <w:rPr>
                <w:spacing w:val="-4"/>
                <w:sz w:val="20"/>
                <w:szCs w:val="20"/>
              </w:rPr>
              <w:t>-1,51</w:t>
            </w:r>
          </w:p>
        </w:tc>
        <w:tc>
          <w:tcPr>
            <w:tcW w:w="1044" w:type="dxa"/>
          </w:tcPr>
          <w:p w14:paraId="6B6779D4" w14:textId="77777777" w:rsidR="00E355F6" w:rsidRPr="00662604" w:rsidRDefault="00153E2A" w:rsidP="00721DB3">
            <w:pPr>
              <w:pStyle w:val="a5"/>
              <w:spacing w:before="1" w:line="233" w:lineRule="exact"/>
              <w:ind w:left="13" w:hanging="7"/>
              <w:rPr>
                <w:sz w:val="20"/>
                <w:szCs w:val="20"/>
              </w:rPr>
            </w:pPr>
            <w:r w:rsidRPr="00662604">
              <w:rPr>
                <w:spacing w:val="-5"/>
                <w:sz w:val="20"/>
                <w:szCs w:val="20"/>
              </w:rPr>
              <w:t>0,7</w:t>
            </w:r>
          </w:p>
        </w:tc>
        <w:tc>
          <w:tcPr>
            <w:tcW w:w="1483" w:type="dxa"/>
          </w:tcPr>
          <w:p w14:paraId="7BB9B2B9" w14:textId="77777777" w:rsidR="00E355F6" w:rsidRPr="00662604" w:rsidRDefault="00153E2A" w:rsidP="00721DB3">
            <w:pPr>
              <w:pStyle w:val="a5"/>
              <w:spacing w:before="1" w:line="233" w:lineRule="exact"/>
              <w:ind w:left="13" w:hanging="7"/>
              <w:rPr>
                <w:sz w:val="20"/>
                <w:szCs w:val="20"/>
              </w:rPr>
            </w:pPr>
            <w:r w:rsidRPr="00662604">
              <w:rPr>
                <w:spacing w:val="-4"/>
                <w:sz w:val="20"/>
                <w:szCs w:val="20"/>
              </w:rPr>
              <w:t>2379</w:t>
            </w:r>
          </w:p>
        </w:tc>
      </w:tr>
      <w:tr w:rsidR="00E355F6" w:rsidRPr="00662604" w14:paraId="30009F45" w14:textId="77777777" w:rsidTr="00662604">
        <w:trPr>
          <w:trHeight w:val="253"/>
        </w:trPr>
        <w:tc>
          <w:tcPr>
            <w:tcW w:w="561" w:type="dxa"/>
          </w:tcPr>
          <w:p w14:paraId="0D6C9DBA"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12</w:t>
            </w:r>
          </w:p>
        </w:tc>
        <w:tc>
          <w:tcPr>
            <w:tcW w:w="652" w:type="dxa"/>
          </w:tcPr>
          <w:p w14:paraId="1AEB942E"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266,10</w:t>
            </w:r>
          </w:p>
        </w:tc>
        <w:tc>
          <w:tcPr>
            <w:tcW w:w="766" w:type="dxa"/>
          </w:tcPr>
          <w:p w14:paraId="5AA0779C"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0,40</w:t>
            </w:r>
          </w:p>
        </w:tc>
        <w:tc>
          <w:tcPr>
            <w:tcW w:w="920" w:type="dxa"/>
          </w:tcPr>
          <w:p w14:paraId="59197FC6"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1993</w:t>
            </w:r>
          </w:p>
        </w:tc>
        <w:tc>
          <w:tcPr>
            <w:tcW w:w="920" w:type="dxa"/>
            <w:tcBorders>
              <w:top w:val="single" w:sz="8" w:space="0" w:color="000000"/>
              <w:bottom w:val="single" w:sz="8" w:space="0" w:color="000000"/>
              <w:right w:val="single" w:sz="8" w:space="0" w:color="000000"/>
            </w:tcBorders>
          </w:tcPr>
          <w:p w14:paraId="4247C28B"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32</w:t>
            </w:r>
          </w:p>
        </w:tc>
        <w:tc>
          <w:tcPr>
            <w:tcW w:w="1295" w:type="dxa"/>
            <w:tcBorders>
              <w:left w:val="single" w:sz="8" w:space="0" w:color="000000"/>
            </w:tcBorders>
          </w:tcPr>
          <w:p w14:paraId="55FF32C0"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0,000022280</w:t>
            </w:r>
          </w:p>
        </w:tc>
        <w:tc>
          <w:tcPr>
            <w:tcW w:w="1259" w:type="dxa"/>
          </w:tcPr>
          <w:p w14:paraId="3A4ACAF0"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0,0000059</w:t>
            </w:r>
          </w:p>
        </w:tc>
        <w:tc>
          <w:tcPr>
            <w:tcW w:w="1111" w:type="dxa"/>
          </w:tcPr>
          <w:p w14:paraId="62583533"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6CFDC176" w14:textId="77777777" w:rsidR="00E355F6" w:rsidRPr="00662604" w:rsidRDefault="00153E2A" w:rsidP="00721DB3">
            <w:pPr>
              <w:pStyle w:val="a5"/>
              <w:spacing w:line="234" w:lineRule="exact"/>
              <w:ind w:left="14" w:hanging="7"/>
              <w:rPr>
                <w:sz w:val="20"/>
                <w:szCs w:val="20"/>
              </w:rPr>
            </w:pPr>
            <w:r w:rsidRPr="00662604">
              <w:rPr>
                <w:spacing w:val="-2"/>
                <w:sz w:val="20"/>
                <w:szCs w:val="20"/>
              </w:rPr>
              <w:t>21,350</w:t>
            </w:r>
          </w:p>
        </w:tc>
        <w:tc>
          <w:tcPr>
            <w:tcW w:w="987" w:type="dxa"/>
          </w:tcPr>
          <w:p w14:paraId="5DF3C733" w14:textId="77777777" w:rsidR="00E355F6" w:rsidRPr="00662604" w:rsidRDefault="00153E2A" w:rsidP="00721DB3">
            <w:pPr>
              <w:pStyle w:val="a5"/>
              <w:spacing w:line="234" w:lineRule="exact"/>
              <w:ind w:left="14" w:hanging="7"/>
              <w:rPr>
                <w:sz w:val="20"/>
                <w:szCs w:val="20"/>
              </w:rPr>
            </w:pPr>
            <w:r w:rsidRPr="00662604">
              <w:rPr>
                <w:spacing w:val="-2"/>
                <w:sz w:val="20"/>
                <w:szCs w:val="20"/>
              </w:rPr>
              <w:t>0,047</w:t>
            </w:r>
          </w:p>
        </w:tc>
        <w:tc>
          <w:tcPr>
            <w:tcW w:w="1229" w:type="dxa"/>
          </w:tcPr>
          <w:p w14:paraId="6C2DC8C4" w14:textId="77777777" w:rsidR="00E355F6" w:rsidRPr="00662604" w:rsidRDefault="00153E2A" w:rsidP="00721DB3">
            <w:pPr>
              <w:pStyle w:val="a5"/>
              <w:spacing w:line="234" w:lineRule="exact"/>
              <w:ind w:left="13" w:hanging="7"/>
              <w:rPr>
                <w:sz w:val="20"/>
                <w:szCs w:val="20"/>
              </w:rPr>
            </w:pPr>
            <w:r w:rsidRPr="00662604">
              <w:rPr>
                <w:spacing w:val="-2"/>
                <w:sz w:val="20"/>
                <w:szCs w:val="20"/>
              </w:rPr>
              <w:t>0,000126</w:t>
            </w:r>
          </w:p>
        </w:tc>
        <w:tc>
          <w:tcPr>
            <w:tcW w:w="1484" w:type="dxa"/>
          </w:tcPr>
          <w:p w14:paraId="337BEDDB" w14:textId="77777777" w:rsidR="00E355F6" w:rsidRPr="00662604" w:rsidRDefault="00153E2A" w:rsidP="00721DB3">
            <w:pPr>
              <w:pStyle w:val="a5"/>
              <w:spacing w:line="234" w:lineRule="exact"/>
              <w:ind w:left="13" w:hanging="7"/>
              <w:rPr>
                <w:sz w:val="20"/>
                <w:szCs w:val="20"/>
              </w:rPr>
            </w:pPr>
            <w:r w:rsidRPr="00662604">
              <w:rPr>
                <w:spacing w:val="-4"/>
                <w:sz w:val="20"/>
                <w:szCs w:val="20"/>
              </w:rPr>
              <w:t>-1,51</w:t>
            </w:r>
          </w:p>
        </w:tc>
        <w:tc>
          <w:tcPr>
            <w:tcW w:w="1044" w:type="dxa"/>
          </w:tcPr>
          <w:p w14:paraId="3460BEB4" w14:textId="77777777" w:rsidR="00E355F6" w:rsidRPr="00662604" w:rsidRDefault="00153E2A" w:rsidP="00721DB3">
            <w:pPr>
              <w:pStyle w:val="a5"/>
              <w:spacing w:line="234" w:lineRule="exact"/>
              <w:ind w:left="13" w:hanging="7"/>
              <w:rPr>
                <w:sz w:val="20"/>
                <w:szCs w:val="20"/>
              </w:rPr>
            </w:pPr>
            <w:r w:rsidRPr="00662604">
              <w:rPr>
                <w:spacing w:val="-5"/>
                <w:sz w:val="20"/>
                <w:szCs w:val="20"/>
              </w:rPr>
              <w:t>0,7</w:t>
            </w:r>
          </w:p>
        </w:tc>
        <w:tc>
          <w:tcPr>
            <w:tcW w:w="1483" w:type="dxa"/>
          </w:tcPr>
          <w:p w14:paraId="7E80D88D" w14:textId="77777777" w:rsidR="00E355F6" w:rsidRPr="00662604" w:rsidRDefault="00153E2A" w:rsidP="00721DB3">
            <w:pPr>
              <w:pStyle w:val="a5"/>
              <w:spacing w:line="234" w:lineRule="exact"/>
              <w:ind w:left="13" w:hanging="7"/>
              <w:rPr>
                <w:sz w:val="20"/>
                <w:szCs w:val="20"/>
              </w:rPr>
            </w:pPr>
            <w:r w:rsidRPr="00662604">
              <w:rPr>
                <w:spacing w:val="-4"/>
                <w:sz w:val="20"/>
                <w:szCs w:val="20"/>
              </w:rPr>
              <w:t>2379</w:t>
            </w:r>
          </w:p>
        </w:tc>
      </w:tr>
      <w:tr w:rsidR="00E355F6" w:rsidRPr="00662604" w14:paraId="52E623D5" w14:textId="77777777" w:rsidTr="00662604">
        <w:trPr>
          <w:trHeight w:val="253"/>
        </w:trPr>
        <w:tc>
          <w:tcPr>
            <w:tcW w:w="561" w:type="dxa"/>
          </w:tcPr>
          <w:p w14:paraId="22EAF242"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13</w:t>
            </w:r>
          </w:p>
        </w:tc>
        <w:tc>
          <w:tcPr>
            <w:tcW w:w="652" w:type="dxa"/>
          </w:tcPr>
          <w:p w14:paraId="2A5C9FCD"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29,50</w:t>
            </w:r>
          </w:p>
        </w:tc>
        <w:tc>
          <w:tcPr>
            <w:tcW w:w="766" w:type="dxa"/>
          </w:tcPr>
          <w:p w14:paraId="3E6B3C70"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0,40</w:t>
            </w:r>
          </w:p>
        </w:tc>
        <w:tc>
          <w:tcPr>
            <w:tcW w:w="920" w:type="dxa"/>
          </w:tcPr>
          <w:p w14:paraId="32FA5AAC"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1993</w:t>
            </w:r>
          </w:p>
        </w:tc>
        <w:tc>
          <w:tcPr>
            <w:tcW w:w="920" w:type="dxa"/>
            <w:tcBorders>
              <w:top w:val="single" w:sz="8" w:space="0" w:color="000000"/>
              <w:bottom w:val="single" w:sz="8" w:space="0" w:color="000000"/>
              <w:right w:val="single" w:sz="8" w:space="0" w:color="000000"/>
            </w:tcBorders>
          </w:tcPr>
          <w:p w14:paraId="497544FC"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32</w:t>
            </w:r>
          </w:p>
        </w:tc>
        <w:tc>
          <w:tcPr>
            <w:tcW w:w="1295" w:type="dxa"/>
            <w:tcBorders>
              <w:left w:val="single" w:sz="8" w:space="0" w:color="000000"/>
            </w:tcBorders>
          </w:tcPr>
          <w:p w14:paraId="32E462D8"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0,000022280</w:t>
            </w:r>
          </w:p>
        </w:tc>
        <w:tc>
          <w:tcPr>
            <w:tcW w:w="1259" w:type="dxa"/>
          </w:tcPr>
          <w:p w14:paraId="7EB0D680"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0,0000007</w:t>
            </w:r>
          </w:p>
        </w:tc>
        <w:tc>
          <w:tcPr>
            <w:tcW w:w="1111" w:type="dxa"/>
          </w:tcPr>
          <w:p w14:paraId="6121EB21"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6D4629ED" w14:textId="77777777" w:rsidR="00E355F6" w:rsidRPr="00662604" w:rsidRDefault="00153E2A" w:rsidP="00721DB3">
            <w:pPr>
              <w:pStyle w:val="a5"/>
              <w:spacing w:line="234" w:lineRule="exact"/>
              <w:ind w:left="14" w:hanging="7"/>
              <w:rPr>
                <w:sz w:val="20"/>
                <w:szCs w:val="20"/>
              </w:rPr>
            </w:pPr>
            <w:r w:rsidRPr="00662604">
              <w:rPr>
                <w:spacing w:val="-2"/>
                <w:sz w:val="20"/>
                <w:szCs w:val="20"/>
              </w:rPr>
              <w:t>21,350</w:t>
            </w:r>
          </w:p>
        </w:tc>
        <w:tc>
          <w:tcPr>
            <w:tcW w:w="987" w:type="dxa"/>
          </w:tcPr>
          <w:p w14:paraId="37C35A3D" w14:textId="77777777" w:rsidR="00E355F6" w:rsidRPr="00662604" w:rsidRDefault="00153E2A" w:rsidP="00721DB3">
            <w:pPr>
              <w:pStyle w:val="a5"/>
              <w:spacing w:line="234" w:lineRule="exact"/>
              <w:ind w:left="14" w:hanging="7"/>
              <w:rPr>
                <w:sz w:val="20"/>
                <w:szCs w:val="20"/>
              </w:rPr>
            </w:pPr>
            <w:r w:rsidRPr="00662604">
              <w:rPr>
                <w:spacing w:val="-2"/>
                <w:sz w:val="20"/>
                <w:szCs w:val="20"/>
              </w:rPr>
              <w:t>0,047</w:t>
            </w:r>
          </w:p>
        </w:tc>
        <w:tc>
          <w:tcPr>
            <w:tcW w:w="1229" w:type="dxa"/>
          </w:tcPr>
          <w:p w14:paraId="5C69BACA" w14:textId="77777777" w:rsidR="00E355F6" w:rsidRPr="00662604" w:rsidRDefault="00153E2A" w:rsidP="00721DB3">
            <w:pPr>
              <w:pStyle w:val="a5"/>
              <w:spacing w:line="234" w:lineRule="exact"/>
              <w:ind w:left="13" w:hanging="7"/>
              <w:rPr>
                <w:sz w:val="20"/>
                <w:szCs w:val="20"/>
              </w:rPr>
            </w:pPr>
            <w:r w:rsidRPr="00662604">
              <w:rPr>
                <w:spacing w:val="-2"/>
                <w:sz w:val="20"/>
                <w:szCs w:val="20"/>
              </w:rPr>
              <w:t>0,000014</w:t>
            </w:r>
          </w:p>
        </w:tc>
        <w:tc>
          <w:tcPr>
            <w:tcW w:w="1484" w:type="dxa"/>
          </w:tcPr>
          <w:p w14:paraId="5F2FAF0C" w14:textId="77777777" w:rsidR="00E355F6" w:rsidRPr="00662604" w:rsidRDefault="00153E2A" w:rsidP="00721DB3">
            <w:pPr>
              <w:pStyle w:val="a5"/>
              <w:spacing w:line="234" w:lineRule="exact"/>
              <w:ind w:left="13" w:hanging="7"/>
              <w:rPr>
                <w:sz w:val="20"/>
                <w:szCs w:val="20"/>
              </w:rPr>
            </w:pPr>
            <w:r w:rsidRPr="00662604">
              <w:rPr>
                <w:spacing w:val="-4"/>
                <w:sz w:val="20"/>
                <w:szCs w:val="20"/>
              </w:rPr>
              <w:t>-1,51</w:t>
            </w:r>
          </w:p>
        </w:tc>
        <w:tc>
          <w:tcPr>
            <w:tcW w:w="1044" w:type="dxa"/>
          </w:tcPr>
          <w:p w14:paraId="435B4D21" w14:textId="77777777" w:rsidR="00E355F6" w:rsidRPr="00662604" w:rsidRDefault="00153E2A" w:rsidP="00721DB3">
            <w:pPr>
              <w:pStyle w:val="a5"/>
              <w:spacing w:line="234" w:lineRule="exact"/>
              <w:ind w:left="13" w:hanging="7"/>
              <w:rPr>
                <w:sz w:val="20"/>
                <w:szCs w:val="20"/>
              </w:rPr>
            </w:pPr>
            <w:r w:rsidRPr="00662604">
              <w:rPr>
                <w:spacing w:val="-5"/>
                <w:sz w:val="20"/>
                <w:szCs w:val="20"/>
              </w:rPr>
              <w:t>0,7</w:t>
            </w:r>
          </w:p>
        </w:tc>
        <w:tc>
          <w:tcPr>
            <w:tcW w:w="1483" w:type="dxa"/>
          </w:tcPr>
          <w:p w14:paraId="20AAC8CD" w14:textId="77777777" w:rsidR="00E355F6" w:rsidRPr="00662604" w:rsidRDefault="00153E2A" w:rsidP="00721DB3">
            <w:pPr>
              <w:pStyle w:val="a5"/>
              <w:spacing w:line="234" w:lineRule="exact"/>
              <w:ind w:left="13" w:hanging="7"/>
              <w:rPr>
                <w:sz w:val="20"/>
                <w:szCs w:val="20"/>
              </w:rPr>
            </w:pPr>
            <w:r w:rsidRPr="00662604">
              <w:rPr>
                <w:spacing w:val="-4"/>
                <w:sz w:val="20"/>
                <w:szCs w:val="20"/>
              </w:rPr>
              <w:t>2379</w:t>
            </w:r>
          </w:p>
        </w:tc>
      </w:tr>
      <w:tr w:rsidR="00E355F6" w:rsidRPr="00662604" w14:paraId="216F79DE" w14:textId="77777777" w:rsidTr="00662604">
        <w:trPr>
          <w:trHeight w:val="251"/>
        </w:trPr>
        <w:tc>
          <w:tcPr>
            <w:tcW w:w="561" w:type="dxa"/>
          </w:tcPr>
          <w:p w14:paraId="61F98788" w14:textId="77777777" w:rsidR="00E355F6" w:rsidRPr="00662604" w:rsidRDefault="00153E2A" w:rsidP="00721DB3">
            <w:pPr>
              <w:pStyle w:val="a5"/>
              <w:spacing w:before="9" w:line="222" w:lineRule="exact"/>
              <w:ind w:left="102" w:hanging="7"/>
              <w:jc w:val="center"/>
              <w:rPr>
                <w:sz w:val="20"/>
                <w:szCs w:val="20"/>
              </w:rPr>
            </w:pPr>
            <w:r w:rsidRPr="00662604">
              <w:rPr>
                <w:spacing w:val="-5"/>
                <w:sz w:val="20"/>
                <w:szCs w:val="20"/>
              </w:rPr>
              <w:t>14</w:t>
            </w:r>
          </w:p>
        </w:tc>
        <w:tc>
          <w:tcPr>
            <w:tcW w:w="652" w:type="dxa"/>
          </w:tcPr>
          <w:p w14:paraId="3CD14E7D" w14:textId="77777777" w:rsidR="00E355F6" w:rsidRPr="00662604" w:rsidRDefault="00153E2A" w:rsidP="00721DB3">
            <w:pPr>
              <w:pStyle w:val="a5"/>
              <w:spacing w:before="21" w:line="210" w:lineRule="exact"/>
              <w:ind w:left="18" w:hanging="7"/>
              <w:rPr>
                <w:sz w:val="20"/>
                <w:szCs w:val="20"/>
              </w:rPr>
            </w:pPr>
            <w:r w:rsidRPr="00662604">
              <w:rPr>
                <w:spacing w:val="-2"/>
                <w:sz w:val="20"/>
                <w:szCs w:val="20"/>
              </w:rPr>
              <w:t>109,40</w:t>
            </w:r>
          </w:p>
        </w:tc>
        <w:tc>
          <w:tcPr>
            <w:tcW w:w="766" w:type="dxa"/>
          </w:tcPr>
          <w:p w14:paraId="44BCE255" w14:textId="77777777" w:rsidR="00E355F6" w:rsidRPr="00662604" w:rsidRDefault="00153E2A" w:rsidP="00721DB3">
            <w:pPr>
              <w:pStyle w:val="a5"/>
              <w:spacing w:before="21" w:line="210" w:lineRule="exact"/>
              <w:ind w:left="18" w:hanging="7"/>
              <w:rPr>
                <w:sz w:val="20"/>
                <w:szCs w:val="20"/>
              </w:rPr>
            </w:pPr>
            <w:r w:rsidRPr="00662604">
              <w:rPr>
                <w:spacing w:val="-4"/>
                <w:sz w:val="20"/>
                <w:szCs w:val="20"/>
              </w:rPr>
              <w:t>0,40</w:t>
            </w:r>
          </w:p>
        </w:tc>
        <w:tc>
          <w:tcPr>
            <w:tcW w:w="920" w:type="dxa"/>
          </w:tcPr>
          <w:p w14:paraId="1D43B750" w14:textId="77777777" w:rsidR="00E355F6" w:rsidRPr="00662604" w:rsidRDefault="00153E2A" w:rsidP="00721DB3">
            <w:pPr>
              <w:pStyle w:val="a5"/>
              <w:spacing w:before="21" w:line="210" w:lineRule="exact"/>
              <w:ind w:left="17" w:hanging="7"/>
              <w:rPr>
                <w:sz w:val="20"/>
                <w:szCs w:val="20"/>
              </w:rPr>
            </w:pPr>
            <w:r w:rsidRPr="00662604">
              <w:rPr>
                <w:spacing w:val="-4"/>
                <w:sz w:val="20"/>
                <w:szCs w:val="20"/>
              </w:rPr>
              <w:t>1995</w:t>
            </w:r>
          </w:p>
        </w:tc>
        <w:tc>
          <w:tcPr>
            <w:tcW w:w="920" w:type="dxa"/>
            <w:tcBorders>
              <w:top w:val="single" w:sz="8" w:space="0" w:color="000000"/>
              <w:bottom w:val="single" w:sz="8" w:space="0" w:color="000000"/>
              <w:right w:val="single" w:sz="8" w:space="0" w:color="000000"/>
            </w:tcBorders>
          </w:tcPr>
          <w:p w14:paraId="49DC4922"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30</w:t>
            </w:r>
          </w:p>
        </w:tc>
        <w:tc>
          <w:tcPr>
            <w:tcW w:w="1295" w:type="dxa"/>
            <w:tcBorders>
              <w:left w:val="single" w:sz="8" w:space="0" w:color="000000"/>
            </w:tcBorders>
          </w:tcPr>
          <w:p w14:paraId="22EE8BB9"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0,000016420</w:t>
            </w:r>
          </w:p>
        </w:tc>
        <w:tc>
          <w:tcPr>
            <w:tcW w:w="1259" w:type="dxa"/>
          </w:tcPr>
          <w:p w14:paraId="3473010A"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0,0000018</w:t>
            </w:r>
          </w:p>
        </w:tc>
        <w:tc>
          <w:tcPr>
            <w:tcW w:w="1111" w:type="dxa"/>
          </w:tcPr>
          <w:p w14:paraId="3AFBA564" w14:textId="77777777" w:rsidR="00E355F6" w:rsidRPr="00662604" w:rsidRDefault="00153E2A" w:rsidP="00721DB3">
            <w:pPr>
              <w:pStyle w:val="a5"/>
              <w:spacing w:line="231" w:lineRule="exact"/>
              <w:ind w:left="12" w:hanging="7"/>
              <w:rPr>
                <w:sz w:val="20"/>
                <w:szCs w:val="20"/>
              </w:rPr>
            </w:pPr>
            <w:r w:rsidRPr="00662604">
              <w:rPr>
                <w:spacing w:val="-4"/>
                <w:sz w:val="20"/>
                <w:szCs w:val="20"/>
              </w:rPr>
              <w:t>1000</w:t>
            </w:r>
          </w:p>
        </w:tc>
        <w:tc>
          <w:tcPr>
            <w:tcW w:w="987" w:type="dxa"/>
          </w:tcPr>
          <w:p w14:paraId="6304AF1D" w14:textId="77777777" w:rsidR="00E355F6" w:rsidRPr="00662604" w:rsidRDefault="00153E2A" w:rsidP="00721DB3">
            <w:pPr>
              <w:pStyle w:val="a5"/>
              <w:spacing w:line="231" w:lineRule="exact"/>
              <w:ind w:left="14" w:hanging="7"/>
              <w:rPr>
                <w:sz w:val="20"/>
                <w:szCs w:val="20"/>
              </w:rPr>
            </w:pPr>
            <w:r w:rsidRPr="00662604">
              <w:rPr>
                <w:spacing w:val="-2"/>
                <w:sz w:val="20"/>
                <w:szCs w:val="20"/>
              </w:rPr>
              <w:t>21,350</w:t>
            </w:r>
          </w:p>
        </w:tc>
        <w:tc>
          <w:tcPr>
            <w:tcW w:w="987" w:type="dxa"/>
          </w:tcPr>
          <w:p w14:paraId="45BED7CE" w14:textId="77777777" w:rsidR="00E355F6" w:rsidRPr="00662604" w:rsidRDefault="00153E2A" w:rsidP="00721DB3">
            <w:pPr>
              <w:pStyle w:val="a5"/>
              <w:spacing w:line="231" w:lineRule="exact"/>
              <w:ind w:left="14" w:hanging="7"/>
              <w:rPr>
                <w:sz w:val="20"/>
                <w:szCs w:val="20"/>
              </w:rPr>
            </w:pPr>
            <w:r w:rsidRPr="00662604">
              <w:rPr>
                <w:spacing w:val="-2"/>
                <w:sz w:val="20"/>
                <w:szCs w:val="20"/>
              </w:rPr>
              <w:t>0,047</w:t>
            </w:r>
          </w:p>
        </w:tc>
        <w:tc>
          <w:tcPr>
            <w:tcW w:w="1229" w:type="dxa"/>
          </w:tcPr>
          <w:p w14:paraId="4569E5BC" w14:textId="77777777" w:rsidR="00E355F6" w:rsidRPr="00662604" w:rsidRDefault="00153E2A" w:rsidP="00721DB3">
            <w:pPr>
              <w:pStyle w:val="a5"/>
              <w:spacing w:line="231" w:lineRule="exact"/>
              <w:ind w:left="13" w:hanging="7"/>
              <w:rPr>
                <w:sz w:val="20"/>
                <w:szCs w:val="20"/>
              </w:rPr>
            </w:pPr>
            <w:r w:rsidRPr="00662604">
              <w:rPr>
                <w:spacing w:val="-2"/>
                <w:sz w:val="20"/>
                <w:szCs w:val="20"/>
              </w:rPr>
              <w:t>0,000038</w:t>
            </w:r>
          </w:p>
        </w:tc>
        <w:tc>
          <w:tcPr>
            <w:tcW w:w="1484" w:type="dxa"/>
          </w:tcPr>
          <w:p w14:paraId="0A9F265B" w14:textId="77777777" w:rsidR="00E355F6" w:rsidRPr="00662604" w:rsidRDefault="00153E2A" w:rsidP="00721DB3">
            <w:pPr>
              <w:pStyle w:val="a5"/>
              <w:spacing w:line="231" w:lineRule="exact"/>
              <w:ind w:left="13" w:hanging="7"/>
              <w:rPr>
                <w:sz w:val="20"/>
                <w:szCs w:val="20"/>
              </w:rPr>
            </w:pPr>
            <w:r w:rsidRPr="00662604">
              <w:rPr>
                <w:spacing w:val="-4"/>
                <w:sz w:val="20"/>
                <w:szCs w:val="20"/>
              </w:rPr>
              <w:t>-1,51</w:t>
            </w:r>
          </w:p>
        </w:tc>
        <w:tc>
          <w:tcPr>
            <w:tcW w:w="1044" w:type="dxa"/>
          </w:tcPr>
          <w:p w14:paraId="168F285C" w14:textId="77777777" w:rsidR="00E355F6" w:rsidRPr="00662604" w:rsidRDefault="00153E2A" w:rsidP="00721DB3">
            <w:pPr>
              <w:pStyle w:val="a5"/>
              <w:spacing w:line="231" w:lineRule="exact"/>
              <w:ind w:left="13" w:hanging="7"/>
              <w:rPr>
                <w:sz w:val="20"/>
                <w:szCs w:val="20"/>
              </w:rPr>
            </w:pPr>
            <w:r w:rsidRPr="00662604">
              <w:rPr>
                <w:spacing w:val="-5"/>
                <w:sz w:val="20"/>
                <w:szCs w:val="20"/>
              </w:rPr>
              <w:t>0,7</w:t>
            </w:r>
          </w:p>
        </w:tc>
        <w:tc>
          <w:tcPr>
            <w:tcW w:w="1483" w:type="dxa"/>
          </w:tcPr>
          <w:p w14:paraId="0D0C06D9" w14:textId="77777777" w:rsidR="00E355F6" w:rsidRPr="00662604" w:rsidRDefault="00153E2A" w:rsidP="00721DB3">
            <w:pPr>
              <w:pStyle w:val="a5"/>
              <w:spacing w:line="231" w:lineRule="exact"/>
              <w:ind w:left="13" w:hanging="7"/>
              <w:rPr>
                <w:sz w:val="20"/>
                <w:szCs w:val="20"/>
              </w:rPr>
            </w:pPr>
            <w:r w:rsidRPr="00662604">
              <w:rPr>
                <w:spacing w:val="-4"/>
                <w:sz w:val="20"/>
                <w:szCs w:val="20"/>
              </w:rPr>
              <w:t>2379</w:t>
            </w:r>
          </w:p>
        </w:tc>
      </w:tr>
      <w:tr w:rsidR="00E355F6" w:rsidRPr="00662604" w14:paraId="265AD762" w14:textId="77777777" w:rsidTr="00662604">
        <w:trPr>
          <w:trHeight w:val="253"/>
        </w:trPr>
        <w:tc>
          <w:tcPr>
            <w:tcW w:w="561" w:type="dxa"/>
          </w:tcPr>
          <w:p w14:paraId="4CA2F49E"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15</w:t>
            </w:r>
          </w:p>
        </w:tc>
        <w:tc>
          <w:tcPr>
            <w:tcW w:w="652" w:type="dxa"/>
          </w:tcPr>
          <w:p w14:paraId="228F295E"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189,30</w:t>
            </w:r>
          </w:p>
        </w:tc>
        <w:tc>
          <w:tcPr>
            <w:tcW w:w="766" w:type="dxa"/>
          </w:tcPr>
          <w:p w14:paraId="6932B810"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0,40</w:t>
            </w:r>
          </w:p>
        </w:tc>
        <w:tc>
          <w:tcPr>
            <w:tcW w:w="920" w:type="dxa"/>
          </w:tcPr>
          <w:p w14:paraId="59CC3180"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1995</w:t>
            </w:r>
          </w:p>
        </w:tc>
        <w:tc>
          <w:tcPr>
            <w:tcW w:w="920" w:type="dxa"/>
            <w:tcBorders>
              <w:top w:val="single" w:sz="8" w:space="0" w:color="000000"/>
              <w:bottom w:val="single" w:sz="8" w:space="0" w:color="000000"/>
              <w:right w:val="single" w:sz="8" w:space="0" w:color="000000"/>
            </w:tcBorders>
          </w:tcPr>
          <w:p w14:paraId="0993E6BA"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30</w:t>
            </w:r>
          </w:p>
        </w:tc>
        <w:tc>
          <w:tcPr>
            <w:tcW w:w="1295" w:type="dxa"/>
            <w:tcBorders>
              <w:left w:val="single" w:sz="8" w:space="0" w:color="000000"/>
            </w:tcBorders>
          </w:tcPr>
          <w:p w14:paraId="0A071E47"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0,000016420</w:t>
            </w:r>
          </w:p>
        </w:tc>
        <w:tc>
          <w:tcPr>
            <w:tcW w:w="1259" w:type="dxa"/>
          </w:tcPr>
          <w:p w14:paraId="4E213FD1"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0,0000031</w:t>
            </w:r>
          </w:p>
        </w:tc>
        <w:tc>
          <w:tcPr>
            <w:tcW w:w="1111" w:type="dxa"/>
          </w:tcPr>
          <w:p w14:paraId="6C9A0D57" w14:textId="77777777" w:rsidR="00E355F6" w:rsidRPr="00662604" w:rsidRDefault="00153E2A" w:rsidP="00721DB3">
            <w:pPr>
              <w:pStyle w:val="a5"/>
              <w:spacing w:line="233" w:lineRule="exact"/>
              <w:ind w:left="12" w:hanging="7"/>
              <w:rPr>
                <w:sz w:val="20"/>
                <w:szCs w:val="20"/>
              </w:rPr>
            </w:pPr>
            <w:r w:rsidRPr="00662604">
              <w:rPr>
                <w:spacing w:val="-4"/>
                <w:sz w:val="20"/>
                <w:szCs w:val="20"/>
              </w:rPr>
              <w:t>1000</w:t>
            </w:r>
          </w:p>
        </w:tc>
        <w:tc>
          <w:tcPr>
            <w:tcW w:w="987" w:type="dxa"/>
          </w:tcPr>
          <w:p w14:paraId="6CFEA954" w14:textId="77777777" w:rsidR="00E355F6" w:rsidRPr="00662604" w:rsidRDefault="00153E2A" w:rsidP="00721DB3">
            <w:pPr>
              <w:pStyle w:val="a5"/>
              <w:spacing w:line="233" w:lineRule="exact"/>
              <w:ind w:left="14" w:hanging="7"/>
              <w:rPr>
                <w:sz w:val="20"/>
                <w:szCs w:val="20"/>
              </w:rPr>
            </w:pPr>
            <w:r w:rsidRPr="00662604">
              <w:rPr>
                <w:spacing w:val="-2"/>
                <w:sz w:val="20"/>
                <w:szCs w:val="20"/>
              </w:rPr>
              <w:t>21,350</w:t>
            </w:r>
          </w:p>
        </w:tc>
        <w:tc>
          <w:tcPr>
            <w:tcW w:w="987" w:type="dxa"/>
          </w:tcPr>
          <w:p w14:paraId="00B2FCEC" w14:textId="77777777" w:rsidR="00E355F6" w:rsidRPr="00662604" w:rsidRDefault="00153E2A" w:rsidP="00721DB3">
            <w:pPr>
              <w:pStyle w:val="a5"/>
              <w:spacing w:line="233" w:lineRule="exact"/>
              <w:ind w:left="14" w:hanging="7"/>
              <w:rPr>
                <w:sz w:val="20"/>
                <w:szCs w:val="20"/>
              </w:rPr>
            </w:pPr>
            <w:r w:rsidRPr="00662604">
              <w:rPr>
                <w:spacing w:val="-2"/>
                <w:sz w:val="20"/>
                <w:szCs w:val="20"/>
              </w:rPr>
              <w:t>0,047</w:t>
            </w:r>
          </w:p>
        </w:tc>
        <w:tc>
          <w:tcPr>
            <w:tcW w:w="1229" w:type="dxa"/>
          </w:tcPr>
          <w:p w14:paraId="6D9D9185" w14:textId="77777777" w:rsidR="00E355F6" w:rsidRPr="00662604" w:rsidRDefault="00153E2A" w:rsidP="00721DB3">
            <w:pPr>
              <w:pStyle w:val="a5"/>
              <w:spacing w:line="233" w:lineRule="exact"/>
              <w:ind w:left="13" w:hanging="7"/>
              <w:rPr>
                <w:sz w:val="20"/>
                <w:szCs w:val="20"/>
              </w:rPr>
            </w:pPr>
            <w:r w:rsidRPr="00662604">
              <w:rPr>
                <w:spacing w:val="-2"/>
                <w:sz w:val="20"/>
                <w:szCs w:val="20"/>
              </w:rPr>
              <w:t>0,000066</w:t>
            </w:r>
          </w:p>
        </w:tc>
        <w:tc>
          <w:tcPr>
            <w:tcW w:w="1484" w:type="dxa"/>
          </w:tcPr>
          <w:p w14:paraId="50E48677" w14:textId="77777777" w:rsidR="00E355F6" w:rsidRPr="00662604" w:rsidRDefault="00153E2A" w:rsidP="00721DB3">
            <w:pPr>
              <w:pStyle w:val="a5"/>
              <w:spacing w:line="233" w:lineRule="exact"/>
              <w:ind w:left="13" w:hanging="7"/>
              <w:rPr>
                <w:sz w:val="20"/>
                <w:szCs w:val="20"/>
              </w:rPr>
            </w:pPr>
            <w:r w:rsidRPr="00662604">
              <w:rPr>
                <w:spacing w:val="-4"/>
                <w:sz w:val="20"/>
                <w:szCs w:val="20"/>
              </w:rPr>
              <w:t>-1,51</w:t>
            </w:r>
          </w:p>
        </w:tc>
        <w:tc>
          <w:tcPr>
            <w:tcW w:w="1044" w:type="dxa"/>
          </w:tcPr>
          <w:p w14:paraId="6A075EDE" w14:textId="77777777" w:rsidR="00E355F6" w:rsidRPr="00662604" w:rsidRDefault="00153E2A" w:rsidP="00721DB3">
            <w:pPr>
              <w:pStyle w:val="a5"/>
              <w:spacing w:line="233" w:lineRule="exact"/>
              <w:ind w:left="13" w:hanging="7"/>
              <w:rPr>
                <w:sz w:val="20"/>
                <w:szCs w:val="20"/>
              </w:rPr>
            </w:pPr>
            <w:r w:rsidRPr="00662604">
              <w:rPr>
                <w:spacing w:val="-5"/>
                <w:sz w:val="20"/>
                <w:szCs w:val="20"/>
              </w:rPr>
              <w:t>0,7</w:t>
            </w:r>
          </w:p>
        </w:tc>
        <w:tc>
          <w:tcPr>
            <w:tcW w:w="1483" w:type="dxa"/>
          </w:tcPr>
          <w:p w14:paraId="37CF4A1C" w14:textId="77777777" w:rsidR="00E355F6" w:rsidRPr="00662604" w:rsidRDefault="00153E2A" w:rsidP="00721DB3">
            <w:pPr>
              <w:pStyle w:val="a5"/>
              <w:spacing w:line="233" w:lineRule="exact"/>
              <w:ind w:left="13" w:hanging="7"/>
              <w:rPr>
                <w:sz w:val="20"/>
                <w:szCs w:val="20"/>
              </w:rPr>
            </w:pPr>
            <w:r w:rsidRPr="00662604">
              <w:rPr>
                <w:spacing w:val="-4"/>
                <w:sz w:val="20"/>
                <w:szCs w:val="20"/>
              </w:rPr>
              <w:t>2379</w:t>
            </w:r>
          </w:p>
        </w:tc>
      </w:tr>
      <w:tr w:rsidR="00E355F6" w:rsidRPr="00662604" w14:paraId="616D47FE" w14:textId="77777777" w:rsidTr="00662604">
        <w:trPr>
          <w:trHeight w:val="253"/>
        </w:trPr>
        <w:tc>
          <w:tcPr>
            <w:tcW w:w="561" w:type="dxa"/>
          </w:tcPr>
          <w:p w14:paraId="0605A1D2"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16</w:t>
            </w:r>
          </w:p>
        </w:tc>
        <w:tc>
          <w:tcPr>
            <w:tcW w:w="652" w:type="dxa"/>
          </w:tcPr>
          <w:p w14:paraId="211DB940"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251,60</w:t>
            </w:r>
          </w:p>
        </w:tc>
        <w:tc>
          <w:tcPr>
            <w:tcW w:w="766" w:type="dxa"/>
          </w:tcPr>
          <w:p w14:paraId="0C589C6D"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0,40</w:t>
            </w:r>
          </w:p>
        </w:tc>
        <w:tc>
          <w:tcPr>
            <w:tcW w:w="920" w:type="dxa"/>
          </w:tcPr>
          <w:p w14:paraId="3E75C2B6"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1995</w:t>
            </w:r>
          </w:p>
        </w:tc>
        <w:tc>
          <w:tcPr>
            <w:tcW w:w="920" w:type="dxa"/>
            <w:tcBorders>
              <w:top w:val="single" w:sz="8" w:space="0" w:color="000000"/>
              <w:bottom w:val="single" w:sz="8" w:space="0" w:color="000000"/>
              <w:right w:val="single" w:sz="8" w:space="0" w:color="000000"/>
            </w:tcBorders>
          </w:tcPr>
          <w:p w14:paraId="46BB9409"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30</w:t>
            </w:r>
          </w:p>
        </w:tc>
        <w:tc>
          <w:tcPr>
            <w:tcW w:w="1295" w:type="dxa"/>
            <w:tcBorders>
              <w:left w:val="single" w:sz="8" w:space="0" w:color="000000"/>
            </w:tcBorders>
          </w:tcPr>
          <w:p w14:paraId="252B07E5"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0,000016420</w:t>
            </w:r>
          </w:p>
        </w:tc>
        <w:tc>
          <w:tcPr>
            <w:tcW w:w="1259" w:type="dxa"/>
          </w:tcPr>
          <w:p w14:paraId="7EDAA1DF"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0,0000041</w:t>
            </w:r>
          </w:p>
        </w:tc>
        <w:tc>
          <w:tcPr>
            <w:tcW w:w="1111" w:type="dxa"/>
          </w:tcPr>
          <w:p w14:paraId="2480E55E"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7FEC1CA3" w14:textId="77777777" w:rsidR="00E355F6" w:rsidRPr="00662604" w:rsidRDefault="00153E2A" w:rsidP="00721DB3">
            <w:pPr>
              <w:pStyle w:val="a5"/>
              <w:spacing w:line="234" w:lineRule="exact"/>
              <w:ind w:left="14" w:hanging="7"/>
              <w:rPr>
                <w:sz w:val="20"/>
                <w:szCs w:val="20"/>
              </w:rPr>
            </w:pPr>
            <w:r w:rsidRPr="00662604">
              <w:rPr>
                <w:spacing w:val="-2"/>
                <w:sz w:val="20"/>
                <w:szCs w:val="20"/>
              </w:rPr>
              <w:t>21,350</w:t>
            </w:r>
          </w:p>
        </w:tc>
        <w:tc>
          <w:tcPr>
            <w:tcW w:w="987" w:type="dxa"/>
          </w:tcPr>
          <w:p w14:paraId="2013A316" w14:textId="77777777" w:rsidR="00E355F6" w:rsidRPr="00662604" w:rsidRDefault="00153E2A" w:rsidP="00721DB3">
            <w:pPr>
              <w:pStyle w:val="a5"/>
              <w:spacing w:line="234" w:lineRule="exact"/>
              <w:ind w:left="14" w:hanging="7"/>
              <w:rPr>
                <w:sz w:val="20"/>
                <w:szCs w:val="20"/>
              </w:rPr>
            </w:pPr>
            <w:r w:rsidRPr="00662604">
              <w:rPr>
                <w:spacing w:val="-2"/>
                <w:sz w:val="20"/>
                <w:szCs w:val="20"/>
              </w:rPr>
              <w:t>0,047</w:t>
            </w:r>
          </w:p>
        </w:tc>
        <w:tc>
          <w:tcPr>
            <w:tcW w:w="1229" w:type="dxa"/>
          </w:tcPr>
          <w:p w14:paraId="2C643EDD" w14:textId="77777777" w:rsidR="00E355F6" w:rsidRPr="00662604" w:rsidRDefault="00153E2A" w:rsidP="00721DB3">
            <w:pPr>
              <w:pStyle w:val="a5"/>
              <w:spacing w:line="234" w:lineRule="exact"/>
              <w:ind w:left="13" w:hanging="7"/>
              <w:rPr>
                <w:sz w:val="20"/>
                <w:szCs w:val="20"/>
              </w:rPr>
            </w:pPr>
            <w:r w:rsidRPr="00662604">
              <w:rPr>
                <w:spacing w:val="-2"/>
                <w:sz w:val="20"/>
                <w:szCs w:val="20"/>
              </w:rPr>
              <w:t>0,000088</w:t>
            </w:r>
          </w:p>
        </w:tc>
        <w:tc>
          <w:tcPr>
            <w:tcW w:w="1484" w:type="dxa"/>
          </w:tcPr>
          <w:p w14:paraId="1CCC5CC9" w14:textId="77777777" w:rsidR="00E355F6" w:rsidRPr="00662604" w:rsidRDefault="00153E2A" w:rsidP="00721DB3">
            <w:pPr>
              <w:pStyle w:val="a5"/>
              <w:spacing w:line="234" w:lineRule="exact"/>
              <w:ind w:left="13" w:hanging="7"/>
              <w:rPr>
                <w:sz w:val="20"/>
                <w:szCs w:val="20"/>
              </w:rPr>
            </w:pPr>
            <w:r w:rsidRPr="00662604">
              <w:rPr>
                <w:spacing w:val="-4"/>
                <w:sz w:val="20"/>
                <w:szCs w:val="20"/>
              </w:rPr>
              <w:t>-1,51</w:t>
            </w:r>
          </w:p>
        </w:tc>
        <w:tc>
          <w:tcPr>
            <w:tcW w:w="1044" w:type="dxa"/>
          </w:tcPr>
          <w:p w14:paraId="67103CD8" w14:textId="77777777" w:rsidR="00E355F6" w:rsidRPr="00662604" w:rsidRDefault="00153E2A" w:rsidP="00721DB3">
            <w:pPr>
              <w:pStyle w:val="a5"/>
              <w:spacing w:line="234" w:lineRule="exact"/>
              <w:ind w:left="13" w:hanging="7"/>
              <w:rPr>
                <w:sz w:val="20"/>
                <w:szCs w:val="20"/>
              </w:rPr>
            </w:pPr>
            <w:r w:rsidRPr="00662604">
              <w:rPr>
                <w:spacing w:val="-5"/>
                <w:sz w:val="20"/>
                <w:szCs w:val="20"/>
              </w:rPr>
              <w:t>0,7</w:t>
            </w:r>
          </w:p>
        </w:tc>
        <w:tc>
          <w:tcPr>
            <w:tcW w:w="1483" w:type="dxa"/>
          </w:tcPr>
          <w:p w14:paraId="74FB22A7" w14:textId="77777777" w:rsidR="00E355F6" w:rsidRPr="00662604" w:rsidRDefault="00153E2A" w:rsidP="00721DB3">
            <w:pPr>
              <w:pStyle w:val="a5"/>
              <w:spacing w:line="234" w:lineRule="exact"/>
              <w:ind w:left="13" w:hanging="7"/>
              <w:rPr>
                <w:sz w:val="20"/>
                <w:szCs w:val="20"/>
              </w:rPr>
            </w:pPr>
            <w:r w:rsidRPr="00662604">
              <w:rPr>
                <w:spacing w:val="-4"/>
                <w:sz w:val="20"/>
                <w:szCs w:val="20"/>
              </w:rPr>
              <w:t>2379</w:t>
            </w:r>
          </w:p>
        </w:tc>
      </w:tr>
      <w:tr w:rsidR="00E355F6" w:rsidRPr="00662604" w14:paraId="26C6A7D7" w14:textId="77777777" w:rsidTr="00662604">
        <w:trPr>
          <w:trHeight w:val="253"/>
        </w:trPr>
        <w:tc>
          <w:tcPr>
            <w:tcW w:w="561" w:type="dxa"/>
          </w:tcPr>
          <w:p w14:paraId="386FC7B2"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17</w:t>
            </w:r>
          </w:p>
        </w:tc>
        <w:tc>
          <w:tcPr>
            <w:tcW w:w="652" w:type="dxa"/>
          </w:tcPr>
          <w:p w14:paraId="334CCB23"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110,00</w:t>
            </w:r>
          </w:p>
        </w:tc>
        <w:tc>
          <w:tcPr>
            <w:tcW w:w="766" w:type="dxa"/>
          </w:tcPr>
          <w:p w14:paraId="2419BE88"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0,40</w:t>
            </w:r>
          </w:p>
        </w:tc>
        <w:tc>
          <w:tcPr>
            <w:tcW w:w="920" w:type="dxa"/>
          </w:tcPr>
          <w:p w14:paraId="0AAF1F75"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1993</w:t>
            </w:r>
          </w:p>
        </w:tc>
        <w:tc>
          <w:tcPr>
            <w:tcW w:w="920" w:type="dxa"/>
            <w:tcBorders>
              <w:top w:val="single" w:sz="8" w:space="0" w:color="000000"/>
              <w:bottom w:val="single" w:sz="8" w:space="0" w:color="000000"/>
              <w:right w:val="single" w:sz="8" w:space="0" w:color="000000"/>
            </w:tcBorders>
          </w:tcPr>
          <w:p w14:paraId="7B5679E2"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32</w:t>
            </w:r>
          </w:p>
        </w:tc>
        <w:tc>
          <w:tcPr>
            <w:tcW w:w="1295" w:type="dxa"/>
            <w:tcBorders>
              <w:left w:val="single" w:sz="8" w:space="0" w:color="000000"/>
            </w:tcBorders>
          </w:tcPr>
          <w:p w14:paraId="3F8EBDA6"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0,000022280</w:t>
            </w:r>
          </w:p>
        </w:tc>
        <w:tc>
          <w:tcPr>
            <w:tcW w:w="1259" w:type="dxa"/>
          </w:tcPr>
          <w:p w14:paraId="620E6E88"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0,0000025</w:t>
            </w:r>
          </w:p>
        </w:tc>
        <w:tc>
          <w:tcPr>
            <w:tcW w:w="1111" w:type="dxa"/>
          </w:tcPr>
          <w:p w14:paraId="5EB34074"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1DBC954F" w14:textId="77777777" w:rsidR="00E355F6" w:rsidRPr="00662604" w:rsidRDefault="00153E2A" w:rsidP="00721DB3">
            <w:pPr>
              <w:pStyle w:val="a5"/>
              <w:spacing w:line="234" w:lineRule="exact"/>
              <w:ind w:left="14" w:hanging="7"/>
              <w:rPr>
                <w:sz w:val="20"/>
                <w:szCs w:val="20"/>
              </w:rPr>
            </w:pPr>
            <w:r w:rsidRPr="00662604">
              <w:rPr>
                <w:spacing w:val="-2"/>
                <w:sz w:val="20"/>
                <w:szCs w:val="20"/>
              </w:rPr>
              <w:t>21,350</w:t>
            </w:r>
          </w:p>
        </w:tc>
        <w:tc>
          <w:tcPr>
            <w:tcW w:w="987" w:type="dxa"/>
          </w:tcPr>
          <w:p w14:paraId="66B8B224" w14:textId="77777777" w:rsidR="00E355F6" w:rsidRPr="00662604" w:rsidRDefault="00153E2A" w:rsidP="00721DB3">
            <w:pPr>
              <w:pStyle w:val="a5"/>
              <w:spacing w:line="234" w:lineRule="exact"/>
              <w:ind w:left="14" w:hanging="7"/>
              <w:rPr>
                <w:sz w:val="20"/>
                <w:szCs w:val="20"/>
              </w:rPr>
            </w:pPr>
            <w:r w:rsidRPr="00662604">
              <w:rPr>
                <w:spacing w:val="-2"/>
                <w:sz w:val="20"/>
                <w:szCs w:val="20"/>
              </w:rPr>
              <w:t>0,047</w:t>
            </w:r>
          </w:p>
        </w:tc>
        <w:tc>
          <w:tcPr>
            <w:tcW w:w="1229" w:type="dxa"/>
          </w:tcPr>
          <w:p w14:paraId="569702FE" w14:textId="77777777" w:rsidR="00E355F6" w:rsidRPr="00662604" w:rsidRDefault="00153E2A" w:rsidP="00721DB3">
            <w:pPr>
              <w:pStyle w:val="a5"/>
              <w:spacing w:line="234" w:lineRule="exact"/>
              <w:ind w:left="13" w:hanging="7"/>
              <w:rPr>
                <w:sz w:val="20"/>
                <w:szCs w:val="20"/>
              </w:rPr>
            </w:pPr>
            <w:r w:rsidRPr="00662604">
              <w:rPr>
                <w:spacing w:val="-2"/>
                <w:sz w:val="20"/>
                <w:szCs w:val="20"/>
              </w:rPr>
              <w:t>0,000052</w:t>
            </w:r>
          </w:p>
        </w:tc>
        <w:tc>
          <w:tcPr>
            <w:tcW w:w="1484" w:type="dxa"/>
          </w:tcPr>
          <w:p w14:paraId="7A5AA409" w14:textId="77777777" w:rsidR="00E355F6" w:rsidRPr="00662604" w:rsidRDefault="00153E2A" w:rsidP="00721DB3">
            <w:pPr>
              <w:pStyle w:val="a5"/>
              <w:spacing w:line="234" w:lineRule="exact"/>
              <w:ind w:left="13" w:hanging="7"/>
              <w:rPr>
                <w:sz w:val="20"/>
                <w:szCs w:val="20"/>
              </w:rPr>
            </w:pPr>
            <w:r w:rsidRPr="00662604">
              <w:rPr>
                <w:spacing w:val="-4"/>
                <w:sz w:val="20"/>
                <w:szCs w:val="20"/>
              </w:rPr>
              <w:t>-1,51</w:t>
            </w:r>
          </w:p>
        </w:tc>
        <w:tc>
          <w:tcPr>
            <w:tcW w:w="1044" w:type="dxa"/>
          </w:tcPr>
          <w:p w14:paraId="0253DE57" w14:textId="77777777" w:rsidR="00E355F6" w:rsidRPr="00662604" w:rsidRDefault="00153E2A" w:rsidP="00721DB3">
            <w:pPr>
              <w:pStyle w:val="a5"/>
              <w:spacing w:line="234" w:lineRule="exact"/>
              <w:ind w:left="13" w:hanging="7"/>
              <w:rPr>
                <w:sz w:val="20"/>
                <w:szCs w:val="20"/>
              </w:rPr>
            </w:pPr>
            <w:r w:rsidRPr="00662604">
              <w:rPr>
                <w:spacing w:val="-5"/>
                <w:sz w:val="20"/>
                <w:szCs w:val="20"/>
              </w:rPr>
              <w:t>0,7</w:t>
            </w:r>
          </w:p>
        </w:tc>
        <w:tc>
          <w:tcPr>
            <w:tcW w:w="1483" w:type="dxa"/>
          </w:tcPr>
          <w:p w14:paraId="668566D3" w14:textId="77777777" w:rsidR="00E355F6" w:rsidRPr="00662604" w:rsidRDefault="00153E2A" w:rsidP="00721DB3">
            <w:pPr>
              <w:pStyle w:val="a5"/>
              <w:spacing w:line="234" w:lineRule="exact"/>
              <w:ind w:left="13" w:hanging="7"/>
              <w:rPr>
                <w:sz w:val="20"/>
                <w:szCs w:val="20"/>
              </w:rPr>
            </w:pPr>
            <w:r w:rsidRPr="00662604">
              <w:rPr>
                <w:spacing w:val="-4"/>
                <w:sz w:val="20"/>
                <w:szCs w:val="20"/>
              </w:rPr>
              <w:t>2379</w:t>
            </w:r>
          </w:p>
        </w:tc>
      </w:tr>
      <w:tr w:rsidR="00E355F6" w:rsidRPr="00662604" w14:paraId="5B398911" w14:textId="77777777" w:rsidTr="00662604">
        <w:trPr>
          <w:trHeight w:val="251"/>
        </w:trPr>
        <w:tc>
          <w:tcPr>
            <w:tcW w:w="561" w:type="dxa"/>
          </w:tcPr>
          <w:p w14:paraId="2E219EE6" w14:textId="77777777" w:rsidR="00E355F6" w:rsidRPr="00662604" w:rsidRDefault="00153E2A" w:rsidP="00721DB3">
            <w:pPr>
              <w:pStyle w:val="a5"/>
              <w:spacing w:before="9" w:line="222" w:lineRule="exact"/>
              <w:ind w:left="102" w:hanging="7"/>
              <w:jc w:val="center"/>
              <w:rPr>
                <w:sz w:val="20"/>
                <w:szCs w:val="20"/>
              </w:rPr>
            </w:pPr>
            <w:r w:rsidRPr="00662604">
              <w:rPr>
                <w:spacing w:val="-5"/>
                <w:sz w:val="20"/>
                <w:szCs w:val="20"/>
              </w:rPr>
              <w:t>18</w:t>
            </w:r>
          </w:p>
        </w:tc>
        <w:tc>
          <w:tcPr>
            <w:tcW w:w="652" w:type="dxa"/>
          </w:tcPr>
          <w:p w14:paraId="5AD9B572" w14:textId="77777777" w:rsidR="00E355F6" w:rsidRPr="00662604" w:rsidRDefault="00153E2A" w:rsidP="00721DB3">
            <w:pPr>
              <w:pStyle w:val="a5"/>
              <w:spacing w:before="21" w:line="210" w:lineRule="exact"/>
              <w:ind w:left="18" w:hanging="7"/>
              <w:rPr>
                <w:sz w:val="20"/>
                <w:szCs w:val="20"/>
              </w:rPr>
            </w:pPr>
            <w:r w:rsidRPr="00662604">
              <w:rPr>
                <w:spacing w:val="-2"/>
                <w:sz w:val="20"/>
                <w:szCs w:val="20"/>
              </w:rPr>
              <w:t>67,60</w:t>
            </w:r>
          </w:p>
        </w:tc>
        <w:tc>
          <w:tcPr>
            <w:tcW w:w="766" w:type="dxa"/>
          </w:tcPr>
          <w:p w14:paraId="6D12B2B9" w14:textId="77777777" w:rsidR="00E355F6" w:rsidRPr="00662604" w:rsidRDefault="00153E2A" w:rsidP="00721DB3">
            <w:pPr>
              <w:pStyle w:val="a5"/>
              <w:spacing w:before="21" w:line="210" w:lineRule="exact"/>
              <w:ind w:left="18" w:hanging="7"/>
              <w:rPr>
                <w:sz w:val="20"/>
                <w:szCs w:val="20"/>
              </w:rPr>
            </w:pPr>
            <w:r w:rsidRPr="00662604">
              <w:rPr>
                <w:spacing w:val="-4"/>
                <w:sz w:val="20"/>
                <w:szCs w:val="20"/>
              </w:rPr>
              <w:t>0,25</w:t>
            </w:r>
          </w:p>
        </w:tc>
        <w:tc>
          <w:tcPr>
            <w:tcW w:w="920" w:type="dxa"/>
          </w:tcPr>
          <w:p w14:paraId="015F5B06" w14:textId="77777777" w:rsidR="00E355F6" w:rsidRPr="00662604" w:rsidRDefault="00153E2A" w:rsidP="00721DB3">
            <w:pPr>
              <w:pStyle w:val="a5"/>
              <w:spacing w:before="21" w:line="210" w:lineRule="exact"/>
              <w:ind w:left="17"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42339360"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38</w:t>
            </w:r>
          </w:p>
        </w:tc>
        <w:tc>
          <w:tcPr>
            <w:tcW w:w="1295" w:type="dxa"/>
            <w:tcBorders>
              <w:left w:val="single" w:sz="8" w:space="0" w:color="000000"/>
            </w:tcBorders>
          </w:tcPr>
          <w:p w14:paraId="4FA9AB6F"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0,000076259</w:t>
            </w:r>
          </w:p>
        </w:tc>
        <w:tc>
          <w:tcPr>
            <w:tcW w:w="1259" w:type="dxa"/>
          </w:tcPr>
          <w:p w14:paraId="3B22934C"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0,0000052</w:t>
            </w:r>
          </w:p>
        </w:tc>
        <w:tc>
          <w:tcPr>
            <w:tcW w:w="1111" w:type="dxa"/>
          </w:tcPr>
          <w:p w14:paraId="38799982" w14:textId="77777777" w:rsidR="00E355F6" w:rsidRPr="00662604" w:rsidRDefault="00153E2A" w:rsidP="00721DB3">
            <w:pPr>
              <w:pStyle w:val="a5"/>
              <w:spacing w:line="231" w:lineRule="exact"/>
              <w:ind w:left="12" w:hanging="7"/>
              <w:rPr>
                <w:sz w:val="20"/>
                <w:szCs w:val="20"/>
              </w:rPr>
            </w:pPr>
            <w:r w:rsidRPr="00662604">
              <w:rPr>
                <w:spacing w:val="-4"/>
                <w:sz w:val="20"/>
                <w:szCs w:val="20"/>
              </w:rPr>
              <w:t>1000</w:t>
            </w:r>
          </w:p>
        </w:tc>
        <w:tc>
          <w:tcPr>
            <w:tcW w:w="987" w:type="dxa"/>
          </w:tcPr>
          <w:p w14:paraId="2C02F455" w14:textId="77777777" w:rsidR="00E355F6" w:rsidRPr="00662604" w:rsidRDefault="00153E2A" w:rsidP="00721DB3">
            <w:pPr>
              <w:pStyle w:val="a5"/>
              <w:spacing w:line="231" w:lineRule="exact"/>
              <w:ind w:left="14" w:hanging="7"/>
              <w:rPr>
                <w:sz w:val="20"/>
                <w:szCs w:val="20"/>
              </w:rPr>
            </w:pPr>
            <w:r w:rsidRPr="00662604">
              <w:rPr>
                <w:spacing w:val="-2"/>
                <w:sz w:val="20"/>
                <w:szCs w:val="20"/>
              </w:rPr>
              <w:t>13,402</w:t>
            </w:r>
          </w:p>
        </w:tc>
        <w:tc>
          <w:tcPr>
            <w:tcW w:w="987" w:type="dxa"/>
          </w:tcPr>
          <w:p w14:paraId="08642E22" w14:textId="77777777" w:rsidR="00E355F6" w:rsidRPr="00662604" w:rsidRDefault="00153E2A" w:rsidP="00721DB3">
            <w:pPr>
              <w:pStyle w:val="a5"/>
              <w:spacing w:line="231" w:lineRule="exact"/>
              <w:ind w:left="14" w:hanging="7"/>
              <w:rPr>
                <w:sz w:val="20"/>
                <w:szCs w:val="20"/>
              </w:rPr>
            </w:pPr>
            <w:r w:rsidRPr="00662604">
              <w:rPr>
                <w:spacing w:val="-2"/>
                <w:sz w:val="20"/>
                <w:szCs w:val="20"/>
              </w:rPr>
              <w:t>0,075</w:t>
            </w:r>
          </w:p>
        </w:tc>
        <w:tc>
          <w:tcPr>
            <w:tcW w:w="1229" w:type="dxa"/>
          </w:tcPr>
          <w:p w14:paraId="064A8C3F" w14:textId="77777777" w:rsidR="00E355F6" w:rsidRPr="00662604" w:rsidRDefault="00153E2A" w:rsidP="00721DB3">
            <w:pPr>
              <w:pStyle w:val="a5"/>
              <w:spacing w:line="231" w:lineRule="exact"/>
              <w:ind w:left="13" w:hanging="7"/>
              <w:rPr>
                <w:sz w:val="20"/>
                <w:szCs w:val="20"/>
              </w:rPr>
            </w:pPr>
            <w:r w:rsidRPr="00662604">
              <w:rPr>
                <w:spacing w:val="-2"/>
                <w:sz w:val="20"/>
                <w:szCs w:val="20"/>
              </w:rPr>
              <w:t>0,000069</w:t>
            </w:r>
          </w:p>
        </w:tc>
        <w:tc>
          <w:tcPr>
            <w:tcW w:w="1484" w:type="dxa"/>
          </w:tcPr>
          <w:p w14:paraId="74F301B5" w14:textId="77777777" w:rsidR="00E355F6" w:rsidRPr="00662604" w:rsidRDefault="00153E2A" w:rsidP="00721DB3">
            <w:pPr>
              <w:pStyle w:val="a5"/>
              <w:spacing w:line="231" w:lineRule="exact"/>
              <w:ind w:left="13" w:hanging="7"/>
              <w:rPr>
                <w:sz w:val="20"/>
                <w:szCs w:val="20"/>
              </w:rPr>
            </w:pPr>
            <w:r w:rsidRPr="00662604">
              <w:rPr>
                <w:spacing w:val="-4"/>
                <w:sz w:val="20"/>
                <w:szCs w:val="20"/>
              </w:rPr>
              <w:t>5,20</w:t>
            </w:r>
          </w:p>
        </w:tc>
        <w:tc>
          <w:tcPr>
            <w:tcW w:w="1044" w:type="dxa"/>
          </w:tcPr>
          <w:p w14:paraId="29957F21" w14:textId="77777777" w:rsidR="00E355F6" w:rsidRPr="00662604" w:rsidRDefault="00153E2A" w:rsidP="00721DB3">
            <w:pPr>
              <w:pStyle w:val="a5"/>
              <w:spacing w:line="231" w:lineRule="exact"/>
              <w:ind w:left="13" w:hanging="7"/>
              <w:rPr>
                <w:sz w:val="20"/>
                <w:szCs w:val="20"/>
              </w:rPr>
            </w:pPr>
            <w:r w:rsidRPr="00662604">
              <w:rPr>
                <w:spacing w:val="-4"/>
                <w:sz w:val="20"/>
                <w:szCs w:val="20"/>
              </w:rPr>
              <w:t>-</w:t>
            </w:r>
            <w:r w:rsidRPr="00662604">
              <w:rPr>
                <w:spacing w:val="-5"/>
                <w:sz w:val="20"/>
                <w:szCs w:val="20"/>
              </w:rPr>
              <w:t>8,1</w:t>
            </w:r>
          </w:p>
        </w:tc>
        <w:tc>
          <w:tcPr>
            <w:tcW w:w="1483" w:type="dxa"/>
          </w:tcPr>
          <w:p w14:paraId="673AF0EC" w14:textId="77777777" w:rsidR="00E355F6" w:rsidRPr="00662604" w:rsidRDefault="00153E2A" w:rsidP="00721DB3">
            <w:pPr>
              <w:pStyle w:val="a5"/>
              <w:spacing w:line="231" w:lineRule="exact"/>
              <w:ind w:left="13" w:hanging="7"/>
              <w:rPr>
                <w:sz w:val="20"/>
                <w:szCs w:val="20"/>
              </w:rPr>
            </w:pPr>
            <w:r w:rsidRPr="00662604">
              <w:rPr>
                <w:spacing w:val="-4"/>
                <w:sz w:val="20"/>
                <w:szCs w:val="20"/>
              </w:rPr>
              <w:t>1339</w:t>
            </w:r>
          </w:p>
        </w:tc>
      </w:tr>
      <w:tr w:rsidR="00E355F6" w:rsidRPr="00662604" w14:paraId="499FB0A1" w14:textId="77777777" w:rsidTr="00662604">
        <w:trPr>
          <w:trHeight w:val="253"/>
        </w:trPr>
        <w:tc>
          <w:tcPr>
            <w:tcW w:w="561" w:type="dxa"/>
          </w:tcPr>
          <w:p w14:paraId="494C2A44"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19</w:t>
            </w:r>
          </w:p>
        </w:tc>
        <w:tc>
          <w:tcPr>
            <w:tcW w:w="652" w:type="dxa"/>
          </w:tcPr>
          <w:p w14:paraId="09FE4B6C"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41,10</w:t>
            </w:r>
          </w:p>
        </w:tc>
        <w:tc>
          <w:tcPr>
            <w:tcW w:w="766" w:type="dxa"/>
          </w:tcPr>
          <w:p w14:paraId="7BA0241B"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0,25</w:t>
            </w:r>
          </w:p>
        </w:tc>
        <w:tc>
          <w:tcPr>
            <w:tcW w:w="920" w:type="dxa"/>
          </w:tcPr>
          <w:p w14:paraId="499610A6"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1D099F6D"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38</w:t>
            </w:r>
          </w:p>
        </w:tc>
        <w:tc>
          <w:tcPr>
            <w:tcW w:w="1295" w:type="dxa"/>
            <w:tcBorders>
              <w:left w:val="single" w:sz="8" w:space="0" w:color="000000"/>
            </w:tcBorders>
          </w:tcPr>
          <w:p w14:paraId="1535DA63"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0,000076259</w:t>
            </w:r>
          </w:p>
        </w:tc>
        <w:tc>
          <w:tcPr>
            <w:tcW w:w="1259" w:type="dxa"/>
          </w:tcPr>
          <w:p w14:paraId="4E07CDDF"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0,0000031</w:t>
            </w:r>
          </w:p>
        </w:tc>
        <w:tc>
          <w:tcPr>
            <w:tcW w:w="1111" w:type="dxa"/>
          </w:tcPr>
          <w:p w14:paraId="1C71CFE9" w14:textId="77777777" w:rsidR="00E355F6" w:rsidRPr="00662604" w:rsidRDefault="00153E2A" w:rsidP="00721DB3">
            <w:pPr>
              <w:pStyle w:val="a5"/>
              <w:spacing w:line="233" w:lineRule="exact"/>
              <w:ind w:left="12" w:hanging="7"/>
              <w:rPr>
                <w:sz w:val="20"/>
                <w:szCs w:val="20"/>
              </w:rPr>
            </w:pPr>
            <w:r w:rsidRPr="00662604">
              <w:rPr>
                <w:spacing w:val="-4"/>
                <w:sz w:val="20"/>
                <w:szCs w:val="20"/>
              </w:rPr>
              <w:t>1000</w:t>
            </w:r>
          </w:p>
        </w:tc>
        <w:tc>
          <w:tcPr>
            <w:tcW w:w="987" w:type="dxa"/>
          </w:tcPr>
          <w:p w14:paraId="5541E6B3" w14:textId="77777777" w:rsidR="00E355F6" w:rsidRPr="00662604" w:rsidRDefault="00153E2A" w:rsidP="00721DB3">
            <w:pPr>
              <w:pStyle w:val="a5"/>
              <w:spacing w:line="233" w:lineRule="exact"/>
              <w:ind w:left="14" w:hanging="7"/>
              <w:rPr>
                <w:sz w:val="20"/>
                <w:szCs w:val="20"/>
              </w:rPr>
            </w:pPr>
            <w:r w:rsidRPr="00662604">
              <w:rPr>
                <w:spacing w:val="-2"/>
                <w:sz w:val="20"/>
                <w:szCs w:val="20"/>
              </w:rPr>
              <w:t>13,402</w:t>
            </w:r>
          </w:p>
        </w:tc>
        <w:tc>
          <w:tcPr>
            <w:tcW w:w="987" w:type="dxa"/>
          </w:tcPr>
          <w:p w14:paraId="5C3C3EB0" w14:textId="77777777" w:rsidR="00E355F6" w:rsidRPr="00662604" w:rsidRDefault="00153E2A" w:rsidP="00721DB3">
            <w:pPr>
              <w:pStyle w:val="a5"/>
              <w:spacing w:line="233" w:lineRule="exact"/>
              <w:ind w:left="14" w:hanging="7"/>
              <w:rPr>
                <w:sz w:val="20"/>
                <w:szCs w:val="20"/>
              </w:rPr>
            </w:pPr>
            <w:r w:rsidRPr="00662604">
              <w:rPr>
                <w:spacing w:val="-2"/>
                <w:sz w:val="20"/>
                <w:szCs w:val="20"/>
              </w:rPr>
              <w:t>0,075</w:t>
            </w:r>
          </w:p>
        </w:tc>
        <w:tc>
          <w:tcPr>
            <w:tcW w:w="1229" w:type="dxa"/>
          </w:tcPr>
          <w:p w14:paraId="0E3DC1BA" w14:textId="77777777" w:rsidR="00E355F6" w:rsidRPr="00662604" w:rsidRDefault="00153E2A" w:rsidP="00721DB3">
            <w:pPr>
              <w:pStyle w:val="a5"/>
              <w:spacing w:line="233" w:lineRule="exact"/>
              <w:ind w:left="13" w:hanging="7"/>
              <w:rPr>
                <w:sz w:val="20"/>
                <w:szCs w:val="20"/>
              </w:rPr>
            </w:pPr>
            <w:r w:rsidRPr="00662604">
              <w:rPr>
                <w:spacing w:val="-2"/>
                <w:sz w:val="20"/>
                <w:szCs w:val="20"/>
              </w:rPr>
              <w:t>0,000042</w:t>
            </w:r>
          </w:p>
        </w:tc>
        <w:tc>
          <w:tcPr>
            <w:tcW w:w="1484" w:type="dxa"/>
          </w:tcPr>
          <w:p w14:paraId="723DC399" w14:textId="77777777" w:rsidR="00E355F6" w:rsidRPr="00662604" w:rsidRDefault="00153E2A" w:rsidP="00721DB3">
            <w:pPr>
              <w:pStyle w:val="a5"/>
              <w:spacing w:line="233" w:lineRule="exact"/>
              <w:ind w:left="13" w:hanging="7"/>
              <w:rPr>
                <w:sz w:val="20"/>
                <w:szCs w:val="20"/>
              </w:rPr>
            </w:pPr>
            <w:r w:rsidRPr="00662604">
              <w:rPr>
                <w:spacing w:val="-4"/>
                <w:sz w:val="20"/>
                <w:szCs w:val="20"/>
              </w:rPr>
              <w:t>5,20</w:t>
            </w:r>
          </w:p>
        </w:tc>
        <w:tc>
          <w:tcPr>
            <w:tcW w:w="1044" w:type="dxa"/>
          </w:tcPr>
          <w:p w14:paraId="4685CC47" w14:textId="77777777" w:rsidR="00E355F6" w:rsidRPr="00662604" w:rsidRDefault="00153E2A" w:rsidP="00721DB3">
            <w:pPr>
              <w:pStyle w:val="a5"/>
              <w:spacing w:line="233" w:lineRule="exact"/>
              <w:ind w:left="13" w:hanging="7"/>
              <w:rPr>
                <w:sz w:val="20"/>
                <w:szCs w:val="20"/>
              </w:rPr>
            </w:pPr>
            <w:r w:rsidRPr="00662604">
              <w:rPr>
                <w:spacing w:val="-4"/>
                <w:sz w:val="20"/>
                <w:szCs w:val="20"/>
              </w:rPr>
              <w:t>-</w:t>
            </w:r>
            <w:r w:rsidRPr="00662604">
              <w:rPr>
                <w:spacing w:val="-5"/>
                <w:sz w:val="20"/>
                <w:szCs w:val="20"/>
              </w:rPr>
              <w:t>8,1</w:t>
            </w:r>
          </w:p>
        </w:tc>
        <w:tc>
          <w:tcPr>
            <w:tcW w:w="1483" w:type="dxa"/>
          </w:tcPr>
          <w:p w14:paraId="15FA97D6" w14:textId="77777777" w:rsidR="00E355F6" w:rsidRPr="00662604" w:rsidRDefault="00153E2A" w:rsidP="00721DB3">
            <w:pPr>
              <w:pStyle w:val="a5"/>
              <w:spacing w:line="233" w:lineRule="exact"/>
              <w:ind w:left="13" w:hanging="7"/>
              <w:rPr>
                <w:sz w:val="20"/>
                <w:szCs w:val="20"/>
              </w:rPr>
            </w:pPr>
            <w:r w:rsidRPr="00662604">
              <w:rPr>
                <w:spacing w:val="-4"/>
                <w:sz w:val="20"/>
                <w:szCs w:val="20"/>
              </w:rPr>
              <w:t>1339</w:t>
            </w:r>
          </w:p>
        </w:tc>
      </w:tr>
      <w:tr w:rsidR="00E355F6" w:rsidRPr="00662604" w14:paraId="2FBC19C4" w14:textId="77777777" w:rsidTr="00662604">
        <w:trPr>
          <w:trHeight w:val="254"/>
        </w:trPr>
        <w:tc>
          <w:tcPr>
            <w:tcW w:w="561" w:type="dxa"/>
          </w:tcPr>
          <w:p w14:paraId="0E47D9B2" w14:textId="77777777" w:rsidR="00E355F6" w:rsidRPr="00662604" w:rsidRDefault="00153E2A" w:rsidP="00721DB3">
            <w:pPr>
              <w:pStyle w:val="a5"/>
              <w:spacing w:before="10" w:line="224" w:lineRule="exact"/>
              <w:ind w:left="102" w:hanging="7"/>
              <w:jc w:val="center"/>
              <w:rPr>
                <w:sz w:val="20"/>
                <w:szCs w:val="20"/>
              </w:rPr>
            </w:pPr>
            <w:r w:rsidRPr="00662604">
              <w:rPr>
                <w:spacing w:val="-5"/>
                <w:sz w:val="20"/>
                <w:szCs w:val="20"/>
              </w:rPr>
              <w:t>20</w:t>
            </w:r>
          </w:p>
        </w:tc>
        <w:tc>
          <w:tcPr>
            <w:tcW w:w="652" w:type="dxa"/>
          </w:tcPr>
          <w:p w14:paraId="757746E5" w14:textId="77777777" w:rsidR="00E355F6" w:rsidRPr="00662604" w:rsidRDefault="00153E2A" w:rsidP="00721DB3">
            <w:pPr>
              <w:pStyle w:val="a5"/>
              <w:spacing w:before="22" w:line="212" w:lineRule="exact"/>
              <w:ind w:left="18" w:hanging="7"/>
              <w:rPr>
                <w:sz w:val="20"/>
                <w:szCs w:val="20"/>
              </w:rPr>
            </w:pPr>
            <w:r w:rsidRPr="00662604">
              <w:rPr>
                <w:spacing w:val="-2"/>
                <w:sz w:val="20"/>
                <w:szCs w:val="20"/>
              </w:rPr>
              <w:t>86,30</w:t>
            </w:r>
          </w:p>
        </w:tc>
        <w:tc>
          <w:tcPr>
            <w:tcW w:w="766" w:type="dxa"/>
          </w:tcPr>
          <w:p w14:paraId="7BE7B919" w14:textId="77777777" w:rsidR="00E355F6" w:rsidRPr="00662604" w:rsidRDefault="00153E2A" w:rsidP="00721DB3">
            <w:pPr>
              <w:pStyle w:val="a5"/>
              <w:spacing w:before="22" w:line="212" w:lineRule="exact"/>
              <w:ind w:left="18" w:hanging="7"/>
              <w:rPr>
                <w:sz w:val="20"/>
                <w:szCs w:val="20"/>
              </w:rPr>
            </w:pPr>
            <w:r w:rsidRPr="00662604">
              <w:rPr>
                <w:spacing w:val="-4"/>
                <w:sz w:val="20"/>
                <w:szCs w:val="20"/>
              </w:rPr>
              <w:t>0,25</w:t>
            </w:r>
          </w:p>
        </w:tc>
        <w:tc>
          <w:tcPr>
            <w:tcW w:w="920" w:type="dxa"/>
          </w:tcPr>
          <w:p w14:paraId="03B4E24E" w14:textId="77777777" w:rsidR="00E355F6" w:rsidRPr="00662604" w:rsidRDefault="00153E2A" w:rsidP="00721DB3">
            <w:pPr>
              <w:pStyle w:val="a5"/>
              <w:spacing w:before="22" w:line="212" w:lineRule="exact"/>
              <w:ind w:left="17"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4D5A854E" w14:textId="77777777" w:rsidR="00E355F6" w:rsidRPr="00662604" w:rsidRDefault="00153E2A" w:rsidP="00721DB3">
            <w:pPr>
              <w:pStyle w:val="a5"/>
              <w:spacing w:before="10" w:line="224" w:lineRule="exact"/>
              <w:ind w:left="12" w:hanging="7"/>
              <w:rPr>
                <w:sz w:val="20"/>
                <w:szCs w:val="20"/>
              </w:rPr>
            </w:pPr>
            <w:r w:rsidRPr="00662604">
              <w:rPr>
                <w:spacing w:val="-5"/>
                <w:sz w:val="20"/>
                <w:szCs w:val="20"/>
              </w:rPr>
              <w:t>38</w:t>
            </w:r>
          </w:p>
        </w:tc>
        <w:tc>
          <w:tcPr>
            <w:tcW w:w="1295" w:type="dxa"/>
            <w:tcBorders>
              <w:left w:val="single" w:sz="8" w:space="0" w:color="000000"/>
            </w:tcBorders>
          </w:tcPr>
          <w:p w14:paraId="24B8D94E"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0,000076259</w:t>
            </w:r>
          </w:p>
        </w:tc>
        <w:tc>
          <w:tcPr>
            <w:tcW w:w="1259" w:type="dxa"/>
          </w:tcPr>
          <w:p w14:paraId="62754240"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0,0000066</w:t>
            </w:r>
          </w:p>
        </w:tc>
        <w:tc>
          <w:tcPr>
            <w:tcW w:w="1111" w:type="dxa"/>
          </w:tcPr>
          <w:p w14:paraId="477B84F0"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68A7D668" w14:textId="77777777" w:rsidR="00E355F6" w:rsidRPr="00662604" w:rsidRDefault="00153E2A" w:rsidP="00721DB3">
            <w:pPr>
              <w:pStyle w:val="a5"/>
              <w:spacing w:line="234" w:lineRule="exact"/>
              <w:ind w:left="14" w:hanging="7"/>
              <w:rPr>
                <w:sz w:val="20"/>
                <w:szCs w:val="20"/>
              </w:rPr>
            </w:pPr>
            <w:r w:rsidRPr="00662604">
              <w:rPr>
                <w:spacing w:val="-2"/>
                <w:sz w:val="20"/>
                <w:szCs w:val="20"/>
              </w:rPr>
              <w:t>13,402</w:t>
            </w:r>
          </w:p>
        </w:tc>
        <w:tc>
          <w:tcPr>
            <w:tcW w:w="987" w:type="dxa"/>
          </w:tcPr>
          <w:p w14:paraId="09D95137" w14:textId="77777777" w:rsidR="00E355F6" w:rsidRPr="00662604" w:rsidRDefault="00153E2A" w:rsidP="00721DB3">
            <w:pPr>
              <w:pStyle w:val="a5"/>
              <w:spacing w:line="234" w:lineRule="exact"/>
              <w:ind w:left="14" w:hanging="7"/>
              <w:rPr>
                <w:sz w:val="20"/>
                <w:szCs w:val="20"/>
              </w:rPr>
            </w:pPr>
            <w:r w:rsidRPr="00662604">
              <w:rPr>
                <w:spacing w:val="-2"/>
                <w:sz w:val="20"/>
                <w:szCs w:val="20"/>
              </w:rPr>
              <w:t>0,075</w:t>
            </w:r>
          </w:p>
        </w:tc>
        <w:tc>
          <w:tcPr>
            <w:tcW w:w="1229" w:type="dxa"/>
          </w:tcPr>
          <w:p w14:paraId="710D6100" w14:textId="77777777" w:rsidR="00E355F6" w:rsidRPr="00662604" w:rsidRDefault="00153E2A" w:rsidP="00721DB3">
            <w:pPr>
              <w:pStyle w:val="a5"/>
              <w:spacing w:line="234" w:lineRule="exact"/>
              <w:ind w:left="13" w:hanging="7"/>
              <w:rPr>
                <w:sz w:val="20"/>
                <w:szCs w:val="20"/>
              </w:rPr>
            </w:pPr>
            <w:r w:rsidRPr="00662604">
              <w:rPr>
                <w:spacing w:val="-2"/>
                <w:sz w:val="20"/>
                <w:szCs w:val="20"/>
              </w:rPr>
              <w:t>0,000088</w:t>
            </w:r>
          </w:p>
        </w:tc>
        <w:tc>
          <w:tcPr>
            <w:tcW w:w="1484" w:type="dxa"/>
          </w:tcPr>
          <w:p w14:paraId="294F3BC8" w14:textId="77777777" w:rsidR="00E355F6" w:rsidRPr="00662604" w:rsidRDefault="00153E2A" w:rsidP="00721DB3">
            <w:pPr>
              <w:pStyle w:val="a5"/>
              <w:spacing w:line="234" w:lineRule="exact"/>
              <w:ind w:left="13" w:hanging="7"/>
              <w:rPr>
                <w:sz w:val="20"/>
                <w:szCs w:val="20"/>
              </w:rPr>
            </w:pPr>
            <w:r w:rsidRPr="00662604">
              <w:rPr>
                <w:spacing w:val="-4"/>
                <w:sz w:val="20"/>
                <w:szCs w:val="20"/>
              </w:rPr>
              <w:t>5,20</w:t>
            </w:r>
          </w:p>
        </w:tc>
        <w:tc>
          <w:tcPr>
            <w:tcW w:w="1044" w:type="dxa"/>
          </w:tcPr>
          <w:p w14:paraId="5FB52805" w14:textId="77777777" w:rsidR="00E355F6" w:rsidRPr="00662604" w:rsidRDefault="00153E2A" w:rsidP="00721DB3">
            <w:pPr>
              <w:pStyle w:val="a5"/>
              <w:spacing w:line="234" w:lineRule="exact"/>
              <w:ind w:left="13" w:hanging="7"/>
              <w:rPr>
                <w:sz w:val="20"/>
                <w:szCs w:val="20"/>
              </w:rPr>
            </w:pPr>
            <w:r w:rsidRPr="00662604">
              <w:rPr>
                <w:spacing w:val="-4"/>
                <w:sz w:val="20"/>
                <w:szCs w:val="20"/>
              </w:rPr>
              <w:t>-</w:t>
            </w:r>
            <w:r w:rsidRPr="00662604">
              <w:rPr>
                <w:spacing w:val="-5"/>
                <w:sz w:val="20"/>
                <w:szCs w:val="20"/>
              </w:rPr>
              <w:t>8,1</w:t>
            </w:r>
          </w:p>
        </w:tc>
        <w:tc>
          <w:tcPr>
            <w:tcW w:w="1483" w:type="dxa"/>
          </w:tcPr>
          <w:p w14:paraId="43CD22C8" w14:textId="77777777" w:rsidR="00E355F6" w:rsidRPr="00662604" w:rsidRDefault="00153E2A" w:rsidP="00721DB3">
            <w:pPr>
              <w:pStyle w:val="a5"/>
              <w:spacing w:line="234" w:lineRule="exact"/>
              <w:ind w:left="13" w:hanging="7"/>
              <w:rPr>
                <w:sz w:val="20"/>
                <w:szCs w:val="20"/>
              </w:rPr>
            </w:pPr>
            <w:r w:rsidRPr="00662604">
              <w:rPr>
                <w:spacing w:val="-4"/>
                <w:sz w:val="20"/>
                <w:szCs w:val="20"/>
              </w:rPr>
              <w:t>1339</w:t>
            </w:r>
          </w:p>
        </w:tc>
      </w:tr>
      <w:tr w:rsidR="00E355F6" w:rsidRPr="00662604" w14:paraId="187267F8" w14:textId="77777777" w:rsidTr="00662604">
        <w:trPr>
          <w:trHeight w:val="253"/>
        </w:trPr>
        <w:tc>
          <w:tcPr>
            <w:tcW w:w="561" w:type="dxa"/>
          </w:tcPr>
          <w:p w14:paraId="5E353623"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21</w:t>
            </w:r>
          </w:p>
        </w:tc>
        <w:tc>
          <w:tcPr>
            <w:tcW w:w="652" w:type="dxa"/>
          </w:tcPr>
          <w:p w14:paraId="3A6AD6EC"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48,10</w:t>
            </w:r>
          </w:p>
        </w:tc>
        <w:tc>
          <w:tcPr>
            <w:tcW w:w="766" w:type="dxa"/>
          </w:tcPr>
          <w:p w14:paraId="2FC3FF64"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0,25</w:t>
            </w:r>
          </w:p>
        </w:tc>
        <w:tc>
          <w:tcPr>
            <w:tcW w:w="920" w:type="dxa"/>
          </w:tcPr>
          <w:p w14:paraId="0D296923"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1987</w:t>
            </w:r>
          </w:p>
        </w:tc>
        <w:tc>
          <w:tcPr>
            <w:tcW w:w="920" w:type="dxa"/>
            <w:tcBorders>
              <w:top w:val="single" w:sz="8" w:space="0" w:color="000000"/>
              <w:bottom w:val="single" w:sz="8" w:space="0" w:color="000000"/>
              <w:right w:val="single" w:sz="8" w:space="0" w:color="000000"/>
            </w:tcBorders>
          </w:tcPr>
          <w:p w14:paraId="08B313F9"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38</w:t>
            </w:r>
          </w:p>
        </w:tc>
        <w:tc>
          <w:tcPr>
            <w:tcW w:w="1295" w:type="dxa"/>
            <w:tcBorders>
              <w:left w:val="single" w:sz="8" w:space="0" w:color="000000"/>
            </w:tcBorders>
          </w:tcPr>
          <w:p w14:paraId="5911EA08"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0,000076259</w:t>
            </w:r>
          </w:p>
        </w:tc>
        <w:tc>
          <w:tcPr>
            <w:tcW w:w="1259" w:type="dxa"/>
          </w:tcPr>
          <w:p w14:paraId="1F4C260D"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0,0000037</w:t>
            </w:r>
          </w:p>
        </w:tc>
        <w:tc>
          <w:tcPr>
            <w:tcW w:w="1111" w:type="dxa"/>
          </w:tcPr>
          <w:p w14:paraId="475C7ED7"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427AC7D6" w14:textId="77777777" w:rsidR="00E355F6" w:rsidRPr="00662604" w:rsidRDefault="00153E2A" w:rsidP="00721DB3">
            <w:pPr>
              <w:pStyle w:val="a5"/>
              <w:spacing w:line="234" w:lineRule="exact"/>
              <w:ind w:left="14" w:hanging="7"/>
              <w:rPr>
                <w:sz w:val="20"/>
                <w:szCs w:val="20"/>
              </w:rPr>
            </w:pPr>
            <w:r w:rsidRPr="00662604">
              <w:rPr>
                <w:spacing w:val="-2"/>
                <w:sz w:val="20"/>
                <w:szCs w:val="20"/>
              </w:rPr>
              <w:t>13,402</w:t>
            </w:r>
          </w:p>
        </w:tc>
        <w:tc>
          <w:tcPr>
            <w:tcW w:w="987" w:type="dxa"/>
          </w:tcPr>
          <w:p w14:paraId="7B512C63" w14:textId="77777777" w:rsidR="00E355F6" w:rsidRPr="00662604" w:rsidRDefault="00153E2A" w:rsidP="00721DB3">
            <w:pPr>
              <w:pStyle w:val="a5"/>
              <w:spacing w:line="234" w:lineRule="exact"/>
              <w:ind w:left="14" w:hanging="7"/>
              <w:rPr>
                <w:sz w:val="20"/>
                <w:szCs w:val="20"/>
              </w:rPr>
            </w:pPr>
            <w:r w:rsidRPr="00662604">
              <w:rPr>
                <w:spacing w:val="-2"/>
                <w:sz w:val="20"/>
                <w:szCs w:val="20"/>
              </w:rPr>
              <w:t>0,075</w:t>
            </w:r>
          </w:p>
        </w:tc>
        <w:tc>
          <w:tcPr>
            <w:tcW w:w="1229" w:type="dxa"/>
          </w:tcPr>
          <w:p w14:paraId="7420D563" w14:textId="77777777" w:rsidR="00E355F6" w:rsidRPr="00662604" w:rsidRDefault="00153E2A" w:rsidP="00721DB3">
            <w:pPr>
              <w:pStyle w:val="a5"/>
              <w:spacing w:line="234" w:lineRule="exact"/>
              <w:ind w:left="13" w:hanging="7"/>
              <w:rPr>
                <w:sz w:val="20"/>
                <w:szCs w:val="20"/>
              </w:rPr>
            </w:pPr>
            <w:r w:rsidRPr="00662604">
              <w:rPr>
                <w:spacing w:val="-2"/>
                <w:sz w:val="20"/>
                <w:szCs w:val="20"/>
              </w:rPr>
              <w:t>0,000049</w:t>
            </w:r>
          </w:p>
        </w:tc>
        <w:tc>
          <w:tcPr>
            <w:tcW w:w="1484" w:type="dxa"/>
          </w:tcPr>
          <w:p w14:paraId="2AA727E2" w14:textId="77777777" w:rsidR="00E355F6" w:rsidRPr="00662604" w:rsidRDefault="00153E2A" w:rsidP="00721DB3">
            <w:pPr>
              <w:pStyle w:val="a5"/>
              <w:spacing w:line="234" w:lineRule="exact"/>
              <w:ind w:left="13" w:hanging="7"/>
              <w:rPr>
                <w:sz w:val="20"/>
                <w:szCs w:val="20"/>
              </w:rPr>
            </w:pPr>
            <w:r w:rsidRPr="00662604">
              <w:rPr>
                <w:spacing w:val="-4"/>
                <w:sz w:val="20"/>
                <w:szCs w:val="20"/>
              </w:rPr>
              <w:t>5,20</w:t>
            </w:r>
          </w:p>
        </w:tc>
        <w:tc>
          <w:tcPr>
            <w:tcW w:w="1044" w:type="dxa"/>
          </w:tcPr>
          <w:p w14:paraId="69B1D8C0" w14:textId="77777777" w:rsidR="00E355F6" w:rsidRPr="00662604" w:rsidRDefault="00153E2A" w:rsidP="00721DB3">
            <w:pPr>
              <w:pStyle w:val="a5"/>
              <w:spacing w:line="234" w:lineRule="exact"/>
              <w:ind w:left="13" w:hanging="7"/>
              <w:rPr>
                <w:sz w:val="20"/>
                <w:szCs w:val="20"/>
              </w:rPr>
            </w:pPr>
            <w:r w:rsidRPr="00662604">
              <w:rPr>
                <w:spacing w:val="-4"/>
                <w:sz w:val="20"/>
                <w:szCs w:val="20"/>
              </w:rPr>
              <w:t>-</w:t>
            </w:r>
            <w:r w:rsidRPr="00662604">
              <w:rPr>
                <w:spacing w:val="-5"/>
                <w:sz w:val="20"/>
                <w:szCs w:val="20"/>
              </w:rPr>
              <w:t>8,1</w:t>
            </w:r>
          </w:p>
        </w:tc>
        <w:tc>
          <w:tcPr>
            <w:tcW w:w="1483" w:type="dxa"/>
          </w:tcPr>
          <w:p w14:paraId="66D51ACF" w14:textId="77777777" w:rsidR="00E355F6" w:rsidRPr="00662604" w:rsidRDefault="00153E2A" w:rsidP="00721DB3">
            <w:pPr>
              <w:pStyle w:val="a5"/>
              <w:spacing w:line="234" w:lineRule="exact"/>
              <w:ind w:left="13" w:hanging="7"/>
              <w:rPr>
                <w:sz w:val="20"/>
                <w:szCs w:val="20"/>
              </w:rPr>
            </w:pPr>
            <w:r w:rsidRPr="00662604">
              <w:rPr>
                <w:spacing w:val="-4"/>
                <w:sz w:val="20"/>
                <w:szCs w:val="20"/>
              </w:rPr>
              <w:t>1339</w:t>
            </w:r>
          </w:p>
        </w:tc>
      </w:tr>
      <w:tr w:rsidR="00E355F6" w:rsidRPr="00662604" w14:paraId="096638E1" w14:textId="77777777" w:rsidTr="00662604">
        <w:trPr>
          <w:trHeight w:val="251"/>
        </w:trPr>
        <w:tc>
          <w:tcPr>
            <w:tcW w:w="561" w:type="dxa"/>
          </w:tcPr>
          <w:p w14:paraId="780B56BA" w14:textId="77777777" w:rsidR="00E355F6" w:rsidRPr="00662604" w:rsidRDefault="00153E2A" w:rsidP="00721DB3">
            <w:pPr>
              <w:pStyle w:val="a5"/>
              <w:spacing w:before="9" w:line="222" w:lineRule="exact"/>
              <w:ind w:left="102" w:hanging="7"/>
              <w:jc w:val="center"/>
              <w:rPr>
                <w:sz w:val="20"/>
                <w:szCs w:val="20"/>
              </w:rPr>
            </w:pPr>
            <w:r w:rsidRPr="00662604">
              <w:rPr>
                <w:spacing w:val="-5"/>
                <w:sz w:val="20"/>
                <w:szCs w:val="20"/>
              </w:rPr>
              <w:t>22</w:t>
            </w:r>
          </w:p>
        </w:tc>
        <w:tc>
          <w:tcPr>
            <w:tcW w:w="652" w:type="dxa"/>
          </w:tcPr>
          <w:p w14:paraId="660B2244" w14:textId="77777777" w:rsidR="00E355F6" w:rsidRPr="00662604" w:rsidRDefault="00153E2A" w:rsidP="00721DB3">
            <w:pPr>
              <w:pStyle w:val="a5"/>
              <w:spacing w:before="19" w:line="212" w:lineRule="exact"/>
              <w:ind w:left="18" w:hanging="7"/>
              <w:rPr>
                <w:sz w:val="20"/>
                <w:szCs w:val="20"/>
              </w:rPr>
            </w:pPr>
            <w:r w:rsidRPr="00662604">
              <w:rPr>
                <w:spacing w:val="-2"/>
                <w:sz w:val="20"/>
                <w:szCs w:val="20"/>
              </w:rPr>
              <w:t>68,00</w:t>
            </w:r>
          </w:p>
        </w:tc>
        <w:tc>
          <w:tcPr>
            <w:tcW w:w="766" w:type="dxa"/>
          </w:tcPr>
          <w:p w14:paraId="542E7EEA" w14:textId="77777777" w:rsidR="00E355F6" w:rsidRPr="00662604" w:rsidRDefault="00153E2A" w:rsidP="00721DB3">
            <w:pPr>
              <w:pStyle w:val="a5"/>
              <w:spacing w:before="19" w:line="212" w:lineRule="exact"/>
              <w:ind w:left="18" w:hanging="7"/>
              <w:rPr>
                <w:sz w:val="20"/>
                <w:szCs w:val="20"/>
              </w:rPr>
            </w:pPr>
            <w:r w:rsidRPr="00662604">
              <w:rPr>
                <w:spacing w:val="-4"/>
                <w:sz w:val="20"/>
                <w:szCs w:val="20"/>
              </w:rPr>
              <w:t>0,20</w:t>
            </w:r>
          </w:p>
        </w:tc>
        <w:tc>
          <w:tcPr>
            <w:tcW w:w="920" w:type="dxa"/>
          </w:tcPr>
          <w:p w14:paraId="16C7CCA6" w14:textId="77777777" w:rsidR="00E355F6" w:rsidRPr="00662604" w:rsidRDefault="00153E2A" w:rsidP="00721DB3">
            <w:pPr>
              <w:pStyle w:val="a5"/>
              <w:spacing w:before="19" w:line="212" w:lineRule="exact"/>
              <w:ind w:left="17" w:hanging="7"/>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0A02B687"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28</w:t>
            </w:r>
          </w:p>
        </w:tc>
        <w:tc>
          <w:tcPr>
            <w:tcW w:w="1295" w:type="dxa"/>
            <w:tcBorders>
              <w:left w:val="single" w:sz="8" w:space="0" w:color="000000"/>
            </w:tcBorders>
          </w:tcPr>
          <w:p w14:paraId="252111B1"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0,000012654</w:t>
            </w:r>
          </w:p>
        </w:tc>
        <w:tc>
          <w:tcPr>
            <w:tcW w:w="1259" w:type="dxa"/>
          </w:tcPr>
          <w:p w14:paraId="00B07312"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0,0000009</w:t>
            </w:r>
          </w:p>
        </w:tc>
        <w:tc>
          <w:tcPr>
            <w:tcW w:w="1111" w:type="dxa"/>
          </w:tcPr>
          <w:p w14:paraId="0C3B1CC2" w14:textId="77777777" w:rsidR="00E355F6" w:rsidRPr="00662604" w:rsidRDefault="00153E2A" w:rsidP="00721DB3">
            <w:pPr>
              <w:pStyle w:val="a5"/>
              <w:spacing w:line="231" w:lineRule="exact"/>
              <w:ind w:left="12" w:hanging="7"/>
              <w:rPr>
                <w:sz w:val="20"/>
                <w:szCs w:val="20"/>
              </w:rPr>
            </w:pPr>
            <w:r w:rsidRPr="00662604">
              <w:rPr>
                <w:spacing w:val="-4"/>
                <w:sz w:val="20"/>
                <w:szCs w:val="20"/>
              </w:rPr>
              <w:t>1000</w:t>
            </w:r>
          </w:p>
        </w:tc>
        <w:tc>
          <w:tcPr>
            <w:tcW w:w="987" w:type="dxa"/>
          </w:tcPr>
          <w:p w14:paraId="52CB0030" w14:textId="77777777" w:rsidR="00E355F6" w:rsidRPr="00662604" w:rsidRDefault="00153E2A" w:rsidP="00721DB3">
            <w:pPr>
              <w:pStyle w:val="a5"/>
              <w:spacing w:line="231" w:lineRule="exact"/>
              <w:ind w:left="14" w:hanging="7"/>
              <w:rPr>
                <w:sz w:val="20"/>
                <w:szCs w:val="20"/>
              </w:rPr>
            </w:pPr>
            <w:r w:rsidRPr="00662604">
              <w:rPr>
                <w:spacing w:val="-2"/>
                <w:sz w:val="20"/>
                <w:szCs w:val="20"/>
              </w:rPr>
              <w:t>10,938</w:t>
            </w:r>
          </w:p>
        </w:tc>
        <w:tc>
          <w:tcPr>
            <w:tcW w:w="987" w:type="dxa"/>
          </w:tcPr>
          <w:p w14:paraId="50D3223E" w14:textId="77777777" w:rsidR="00E355F6" w:rsidRPr="00662604" w:rsidRDefault="00153E2A" w:rsidP="00721DB3">
            <w:pPr>
              <w:pStyle w:val="a5"/>
              <w:spacing w:line="231" w:lineRule="exact"/>
              <w:ind w:left="14" w:hanging="7"/>
              <w:rPr>
                <w:sz w:val="20"/>
                <w:szCs w:val="20"/>
              </w:rPr>
            </w:pPr>
            <w:r w:rsidRPr="00662604">
              <w:rPr>
                <w:spacing w:val="-2"/>
                <w:sz w:val="20"/>
                <w:szCs w:val="20"/>
              </w:rPr>
              <w:t>0,091</w:t>
            </w:r>
          </w:p>
        </w:tc>
        <w:tc>
          <w:tcPr>
            <w:tcW w:w="1229" w:type="dxa"/>
          </w:tcPr>
          <w:p w14:paraId="4ED57CCA" w14:textId="77777777" w:rsidR="00E355F6" w:rsidRPr="00662604" w:rsidRDefault="00153E2A" w:rsidP="00721DB3">
            <w:pPr>
              <w:pStyle w:val="a5"/>
              <w:spacing w:line="231" w:lineRule="exact"/>
              <w:ind w:left="13" w:hanging="7"/>
              <w:rPr>
                <w:sz w:val="20"/>
                <w:szCs w:val="20"/>
              </w:rPr>
            </w:pPr>
            <w:r w:rsidRPr="00662604">
              <w:rPr>
                <w:spacing w:val="-2"/>
                <w:sz w:val="20"/>
                <w:szCs w:val="20"/>
              </w:rPr>
              <w:t>0,000009</w:t>
            </w:r>
          </w:p>
        </w:tc>
        <w:tc>
          <w:tcPr>
            <w:tcW w:w="1484" w:type="dxa"/>
          </w:tcPr>
          <w:p w14:paraId="6F212A2C" w14:textId="77777777" w:rsidR="00E355F6" w:rsidRPr="00662604" w:rsidRDefault="00153E2A" w:rsidP="00721DB3">
            <w:pPr>
              <w:pStyle w:val="a5"/>
              <w:spacing w:line="231" w:lineRule="exact"/>
              <w:ind w:left="13" w:hanging="7"/>
              <w:rPr>
                <w:sz w:val="20"/>
                <w:szCs w:val="20"/>
              </w:rPr>
            </w:pPr>
            <w:r w:rsidRPr="00662604">
              <w:rPr>
                <w:spacing w:val="-4"/>
                <w:sz w:val="20"/>
                <w:szCs w:val="20"/>
              </w:rPr>
              <w:t>7,56</w:t>
            </w:r>
          </w:p>
        </w:tc>
        <w:tc>
          <w:tcPr>
            <w:tcW w:w="1044" w:type="dxa"/>
          </w:tcPr>
          <w:p w14:paraId="665BBD30" w14:textId="77777777" w:rsidR="00E355F6" w:rsidRPr="00662604" w:rsidRDefault="00153E2A" w:rsidP="00721DB3">
            <w:pPr>
              <w:pStyle w:val="a5"/>
              <w:spacing w:line="231" w:lineRule="exact"/>
              <w:ind w:left="13" w:hanging="7"/>
              <w:rPr>
                <w:sz w:val="20"/>
                <w:szCs w:val="20"/>
              </w:rPr>
            </w:pPr>
            <w:r w:rsidRPr="00662604">
              <w:rPr>
                <w:spacing w:val="-4"/>
                <w:sz w:val="20"/>
                <w:szCs w:val="20"/>
              </w:rPr>
              <w:t>-13,4</w:t>
            </w:r>
          </w:p>
        </w:tc>
        <w:tc>
          <w:tcPr>
            <w:tcW w:w="1483" w:type="dxa"/>
          </w:tcPr>
          <w:p w14:paraId="6875C728" w14:textId="77777777" w:rsidR="00E355F6" w:rsidRPr="00662604" w:rsidRDefault="00153E2A" w:rsidP="00721DB3">
            <w:pPr>
              <w:pStyle w:val="a5"/>
              <w:spacing w:line="231" w:lineRule="exact"/>
              <w:ind w:left="13" w:hanging="7"/>
              <w:rPr>
                <w:sz w:val="20"/>
                <w:szCs w:val="20"/>
              </w:rPr>
            </w:pPr>
            <w:r w:rsidRPr="00662604">
              <w:rPr>
                <w:spacing w:val="-5"/>
                <w:sz w:val="20"/>
                <w:szCs w:val="20"/>
              </w:rPr>
              <w:t>876</w:t>
            </w:r>
          </w:p>
        </w:tc>
      </w:tr>
      <w:tr w:rsidR="00E355F6" w:rsidRPr="00662604" w14:paraId="56DB5716" w14:textId="77777777" w:rsidTr="00662604">
        <w:trPr>
          <w:trHeight w:val="253"/>
        </w:trPr>
        <w:tc>
          <w:tcPr>
            <w:tcW w:w="561" w:type="dxa"/>
          </w:tcPr>
          <w:p w14:paraId="31A0C011"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23</w:t>
            </w:r>
          </w:p>
        </w:tc>
        <w:tc>
          <w:tcPr>
            <w:tcW w:w="652" w:type="dxa"/>
          </w:tcPr>
          <w:p w14:paraId="7EF52C15"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69,20</w:t>
            </w:r>
          </w:p>
        </w:tc>
        <w:tc>
          <w:tcPr>
            <w:tcW w:w="766" w:type="dxa"/>
          </w:tcPr>
          <w:p w14:paraId="1EA90EA7"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0,20</w:t>
            </w:r>
          </w:p>
        </w:tc>
        <w:tc>
          <w:tcPr>
            <w:tcW w:w="920" w:type="dxa"/>
          </w:tcPr>
          <w:p w14:paraId="56A3DB3B"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671E59F9"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28</w:t>
            </w:r>
          </w:p>
        </w:tc>
        <w:tc>
          <w:tcPr>
            <w:tcW w:w="1295" w:type="dxa"/>
            <w:tcBorders>
              <w:left w:val="single" w:sz="8" w:space="0" w:color="000000"/>
            </w:tcBorders>
          </w:tcPr>
          <w:p w14:paraId="126E82BF"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0,000012654</w:t>
            </w:r>
          </w:p>
        </w:tc>
        <w:tc>
          <w:tcPr>
            <w:tcW w:w="1259" w:type="dxa"/>
          </w:tcPr>
          <w:p w14:paraId="349A9255"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0,0000009</w:t>
            </w:r>
          </w:p>
        </w:tc>
        <w:tc>
          <w:tcPr>
            <w:tcW w:w="1111" w:type="dxa"/>
          </w:tcPr>
          <w:p w14:paraId="28ECA285" w14:textId="77777777" w:rsidR="00E355F6" w:rsidRPr="00662604" w:rsidRDefault="00153E2A" w:rsidP="00721DB3">
            <w:pPr>
              <w:pStyle w:val="a5"/>
              <w:spacing w:line="233" w:lineRule="exact"/>
              <w:ind w:left="12" w:hanging="7"/>
              <w:rPr>
                <w:sz w:val="20"/>
                <w:szCs w:val="20"/>
              </w:rPr>
            </w:pPr>
            <w:r w:rsidRPr="00662604">
              <w:rPr>
                <w:spacing w:val="-4"/>
                <w:sz w:val="20"/>
                <w:szCs w:val="20"/>
              </w:rPr>
              <w:t>1000</w:t>
            </w:r>
          </w:p>
        </w:tc>
        <w:tc>
          <w:tcPr>
            <w:tcW w:w="987" w:type="dxa"/>
          </w:tcPr>
          <w:p w14:paraId="1923816A" w14:textId="77777777" w:rsidR="00E355F6" w:rsidRPr="00662604" w:rsidRDefault="00153E2A" w:rsidP="00721DB3">
            <w:pPr>
              <w:pStyle w:val="a5"/>
              <w:spacing w:line="233" w:lineRule="exact"/>
              <w:ind w:left="14" w:hanging="7"/>
              <w:rPr>
                <w:sz w:val="20"/>
                <w:szCs w:val="20"/>
              </w:rPr>
            </w:pPr>
            <w:r w:rsidRPr="00662604">
              <w:rPr>
                <w:spacing w:val="-2"/>
                <w:sz w:val="20"/>
                <w:szCs w:val="20"/>
              </w:rPr>
              <w:t>10,938</w:t>
            </w:r>
          </w:p>
        </w:tc>
        <w:tc>
          <w:tcPr>
            <w:tcW w:w="987" w:type="dxa"/>
          </w:tcPr>
          <w:p w14:paraId="022882B9" w14:textId="77777777" w:rsidR="00E355F6" w:rsidRPr="00662604" w:rsidRDefault="00153E2A" w:rsidP="00721DB3">
            <w:pPr>
              <w:pStyle w:val="a5"/>
              <w:spacing w:line="233" w:lineRule="exact"/>
              <w:ind w:left="14" w:hanging="7"/>
              <w:rPr>
                <w:sz w:val="20"/>
                <w:szCs w:val="20"/>
              </w:rPr>
            </w:pPr>
            <w:r w:rsidRPr="00662604">
              <w:rPr>
                <w:spacing w:val="-2"/>
                <w:sz w:val="20"/>
                <w:szCs w:val="20"/>
              </w:rPr>
              <w:t>0,091</w:t>
            </w:r>
          </w:p>
        </w:tc>
        <w:tc>
          <w:tcPr>
            <w:tcW w:w="1229" w:type="dxa"/>
          </w:tcPr>
          <w:p w14:paraId="672BA40F" w14:textId="77777777" w:rsidR="00E355F6" w:rsidRPr="00662604" w:rsidRDefault="00153E2A" w:rsidP="00721DB3">
            <w:pPr>
              <w:pStyle w:val="a5"/>
              <w:spacing w:line="233" w:lineRule="exact"/>
              <w:ind w:left="13" w:hanging="7"/>
              <w:rPr>
                <w:sz w:val="20"/>
                <w:szCs w:val="20"/>
              </w:rPr>
            </w:pPr>
            <w:r w:rsidRPr="00662604">
              <w:rPr>
                <w:spacing w:val="-2"/>
                <w:sz w:val="20"/>
                <w:szCs w:val="20"/>
              </w:rPr>
              <w:t>0,000010</w:t>
            </w:r>
          </w:p>
        </w:tc>
        <w:tc>
          <w:tcPr>
            <w:tcW w:w="1484" w:type="dxa"/>
          </w:tcPr>
          <w:p w14:paraId="1041BDC7" w14:textId="77777777" w:rsidR="00E355F6" w:rsidRPr="00662604" w:rsidRDefault="00153E2A" w:rsidP="00721DB3">
            <w:pPr>
              <w:pStyle w:val="a5"/>
              <w:spacing w:line="233" w:lineRule="exact"/>
              <w:ind w:left="13" w:hanging="7"/>
              <w:rPr>
                <w:sz w:val="20"/>
                <w:szCs w:val="20"/>
              </w:rPr>
            </w:pPr>
            <w:r w:rsidRPr="00662604">
              <w:rPr>
                <w:spacing w:val="-4"/>
                <w:sz w:val="20"/>
                <w:szCs w:val="20"/>
              </w:rPr>
              <w:t>7,56</w:t>
            </w:r>
          </w:p>
        </w:tc>
        <w:tc>
          <w:tcPr>
            <w:tcW w:w="1044" w:type="dxa"/>
          </w:tcPr>
          <w:p w14:paraId="451A3C1B" w14:textId="77777777" w:rsidR="00E355F6" w:rsidRPr="00662604" w:rsidRDefault="00153E2A" w:rsidP="00721DB3">
            <w:pPr>
              <w:pStyle w:val="a5"/>
              <w:spacing w:line="233" w:lineRule="exact"/>
              <w:ind w:left="13" w:hanging="7"/>
              <w:rPr>
                <w:sz w:val="20"/>
                <w:szCs w:val="20"/>
              </w:rPr>
            </w:pPr>
            <w:r w:rsidRPr="00662604">
              <w:rPr>
                <w:spacing w:val="-4"/>
                <w:sz w:val="20"/>
                <w:szCs w:val="20"/>
              </w:rPr>
              <w:t>-13,4</w:t>
            </w:r>
          </w:p>
        </w:tc>
        <w:tc>
          <w:tcPr>
            <w:tcW w:w="1483" w:type="dxa"/>
          </w:tcPr>
          <w:p w14:paraId="1A80B639" w14:textId="77777777" w:rsidR="00E355F6" w:rsidRPr="00662604" w:rsidRDefault="00153E2A" w:rsidP="00721DB3">
            <w:pPr>
              <w:pStyle w:val="a5"/>
              <w:spacing w:line="233" w:lineRule="exact"/>
              <w:ind w:left="13" w:hanging="7"/>
              <w:rPr>
                <w:sz w:val="20"/>
                <w:szCs w:val="20"/>
              </w:rPr>
            </w:pPr>
            <w:r w:rsidRPr="00662604">
              <w:rPr>
                <w:spacing w:val="-5"/>
                <w:sz w:val="20"/>
                <w:szCs w:val="20"/>
              </w:rPr>
              <w:t>876</w:t>
            </w:r>
          </w:p>
        </w:tc>
      </w:tr>
      <w:tr w:rsidR="00E355F6" w:rsidRPr="00662604" w14:paraId="7C727AA9" w14:textId="77777777" w:rsidTr="00662604">
        <w:trPr>
          <w:trHeight w:val="253"/>
        </w:trPr>
        <w:tc>
          <w:tcPr>
            <w:tcW w:w="561" w:type="dxa"/>
          </w:tcPr>
          <w:p w14:paraId="37A8D18B"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24</w:t>
            </w:r>
          </w:p>
        </w:tc>
        <w:tc>
          <w:tcPr>
            <w:tcW w:w="652" w:type="dxa"/>
          </w:tcPr>
          <w:p w14:paraId="627B8036"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77,10</w:t>
            </w:r>
          </w:p>
        </w:tc>
        <w:tc>
          <w:tcPr>
            <w:tcW w:w="766" w:type="dxa"/>
          </w:tcPr>
          <w:p w14:paraId="36F272BB"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0,20</w:t>
            </w:r>
          </w:p>
        </w:tc>
        <w:tc>
          <w:tcPr>
            <w:tcW w:w="920" w:type="dxa"/>
          </w:tcPr>
          <w:p w14:paraId="0E2844FB"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39EB0AE1"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28</w:t>
            </w:r>
          </w:p>
        </w:tc>
        <w:tc>
          <w:tcPr>
            <w:tcW w:w="1295" w:type="dxa"/>
            <w:tcBorders>
              <w:left w:val="single" w:sz="8" w:space="0" w:color="000000"/>
            </w:tcBorders>
          </w:tcPr>
          <w:p w14:paraId="090D2E56"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0,000012654</w:t>
            </w:r>
          </w:p>
        </w:tc>
        <w:tc>
          <w:tcPr>
            <w:tcW w:w="1259" w:type="dxa"/>
          </w:tcPr>
          <w:p w14:paraId="59B74F7D"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0,0000010</w:t>
            </w:r>
          </w:p>
        </w:tc>
        <w:tc>
          <w:tcPr>
            <w:tcW w:w="1111" w:type="dxa"/>
          </w:tcPr>
          <w:p w14:paraId="68715BBA"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5FD8EF4C" w14:textId="77777777" w:rsidR="00E355F6" w:rsidRPr="00662604" w:rsidRDefault="00153E2A" w:rsidP="00721DB3">
            <w:pPr>
              <w:pStyle w:val="a5"/>
              <w:spacing w:line="234" w:lineRule="exact"/>
              <w:ind w:left="14" w:hanging="7"/>
              <w:rPr>
                <w:sz w:val="20"/>
                <w:szCs w:val="20"/>
              </w:rPr>
            </w:pPr>
            <w:r w:rsidRPr="00662604">
              <w:rPr>
                <w:spacing w:val="-2"/>
                <w:sz w:val="20"/>
                <w:szCs w:val="20"/>
              </w:rPr>
              <w:t>10,938</w:t>
            </w:r>
          </w:p>
        </w:tc>
        <w:tc>
          <w:tcPr>
            <w:tcW w:w="987" w:type="dxa"/>
          </w:tcPr>
          <w:p w14:paraId="206112B3" w14:textId="77777777" w:rsidR="00E355F6" w:rsidRPr="00662604" w:rsidRDefault="00153E2A" w:rsidP="00721DB3">
            <w:pPr>
              <w:pStyle w:val="a5"/>
              <w:spacing w:line="234" w:lineRule="exact"/>
              <w:ind w:left="14" w:hanging="7"/>
              <w:rPr>
                <w:sz w:val="20"/>
                <w:szCs w:val="20"/>
              </w:rPr>
            </w:pPr>
            <w:r w:rsidRPr="00662604">
              <w:rPr>
                <w:spacing w:val="-2"/>
                <w:sz w:val="20"/>
                <w:szCs w:val="20"/>
              </w:rPr>
              <w:t>0,091</w:t>
            </w:r>
          </w:p>
        </w:tc>
        <w:tc>
          <w:tcPr>
            <w:tcW w:w="1229" w:type="dxa"/>
          </w:tcPr>
          <w:p w14:paraId="47171992" w14:textId="77777777" w:rsidR="00E355F6" w:rsidRPr="00662604" w:rsidRDefault="00153E2A" w:rsidP="00721DB3">
            <w:pPr>
              <w:pStyle w:val="a5"/>
              <w:spacing w:line="234" w:lineRule="exact"/>
              <w:ind w:left="13" w:hanging="7"/>
              <w:rPr>
                <w:sz w:val="20"/>
                <w:szCs w:val="20"/>
              </w:rPr>
            </w:pPr>
            <w:r w:rsidRPr="00662604">
              <w:rPr>
                <w:spacing w:val="-2"/>
                <w:sz w:val="20"/>
                <w:szCs w:val="20"/>
              </w:rPr>
              <w:t>0,000011</w:t>
            </w:r>
          </w:p>
        </w:tc>
        <w:tc>
          <w:tcPr>
            <w:tcW w:w="1484" w:type="dxa"/>
          </w:tcPr>
          <w:p w14:paraId="5C3CC6E3" w14:textId="77777777" w:rsidR="00E355F6" w:rsidRPr="00662604" w:rsidRDefault="00153E2A" w:rsidP="00721DB3">
            <w:pPr>
              <w:pStyle w:val="a5"/>
              <w:spacing w:line="234" w:lineRule="exact"/>
              <w:ind w:left="13" w:hanging="7"/>
              <w:rPr>
                <w:sz w:val="20"/>
                <w:szCs w:val="20"/>
              </w:rPr>
            </w:pPr>
            <w:r w:rsidRPr="00662604">
              <w:rPr>
                <w:spacing w:val="-4"/>
                <w:sz w:val="20"/>
                <w:szCs w:val="20"/>
              </w:rPr>
              <w:t>7,56</w:t>
            </w:r>
          </w:p>
        </w:tc>
        <w:tc>
          <w:tcPr>
            <w:tcW w:w="1044" w:type="dxa"/>
          </w:tcPr>
          <w:p w14:paraId="22A6CBEE" w14:textId="77777777" w:rsidR="00E355F6" w:rsidRPr="00662604" w:rsidRDefault="00153E2A" w:rsidP="00721DB3">
            <w:pPr>
              <w:pStyle w:val="a5"/>
              <w:spacing w:line="234" w:lineRule="exact"/>
              <w:ind w:left="13" w:hanging="7"/>
              <w:rPr>
                <w:sz w:val="20"/>
                <w:szCs w:val="20"/>
              </w:rPr>
            </w:pPr>
            <w:r w:rsidRPr="00662604">
              <w:rPr>
                <w:spacing w:val="-4"/>
                <w:sz w:val="20"/>
                <w:szCs w:val="20"/>
              </w:rPr>
              <w:t>-13,4</w:t>
            </w:r>
          </w:p>
        </w:tc>
        <w:tc>
          <w:tcPr>
            <w:tcW w:w="1483" w:type="dxa"/>
          </w:tcPr>
          <w:p w14:paraId="73EA3EA7" w14:textId="77777777" w:rsidR="00E355F6" w:rsidRPr="00662604" w:rsidRDefault="00153E2A" w:rsidP="00721DB3">
            <w:pPr>
              <w:pStyle w:val="a5"/>
              <w:spacing w:line="234" w:lineRule="exact"/>
              <w:ind w:left="13" w:hanging="7"/>
              <w:rPr>
                <w:sz w:val="20"/>
                <w:szCs w:val="20"/>
              </w:rPr>
            </w:pPr>
            <w:r w:rsidRPr="00662604">
              <w:rPr>
                <w:spacing w:val="-5"/>
                <w:sz w:val="20"/>
                <w:szCs w:val="20"/>
              </w:rPr>
              <w:t>876</w:t>
            </w:r>
          </w:p>
        </w:tc>
      </w:tr>
      <w:tr w:rsidR="00E355F6" w:rsidRPr="00662604" w14:paraId="3BC40968" w14:textId="77777777" w:rsidTr="00662604">
        <w:trPr>
          <w:trHeight w:val="253"/>
        </w:trPr>
        <w:tc>
          <w:tcPr>
            <w:tcW w:w="561" w:type="dxa"/>
          </w:tcPr>
          <w:p w14:paraId="4ED8981C"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25</w:t>
            </w:r>
          </w:p>
        </w:tc>
        <w:tc>
          <w:tcPr>
            <w:tcW w:w="652" w:type="dxa"/>
          </w:tcPr>
          <w:p w14:paraId="6650479B"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27,60</w:t>
            </w:r>
          </w:p>
        </w:tc>
        <w:tc>
          <w:tcPr>
            <w:tcW w:w="766" w:type="dxa"/>
          </w:tcPr>
          <w:p w14:paraId="30D7F28E"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0,20</w:t>
            </w:r>
          </w:p>
        </w:tc>
        <w:tc>
          <w:tcPr>
            <w:tcW w:w="920" w:type="dxa"/>
          </w:tcPr>
          <w:p w14:paraId="678104FB"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5BA8F164"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28</w:t>
            </w:r>
          </w:p>
        </w:tc>
        <w:tc>
          <w:tcPr>
            <w:tcW w:w="1295" w:type="dxa"/>
            <w:tcBorders>
              <w:left w:val="single" w:sz="8" w:space="0" w:color="000000"/>
            </w:tcBorders>
          </w:tcPr>
          <w:p w14:paraId="7B416BDB" w14:textId="77777777" w:rsidR="00E355F6" w:rsidRPr="00662604" w:rsidRDefault="00153E2A" w:rsidP="00721DB3">
            <w:pPr>
              <w:pStyle w:val="a5"/>
              <w:spacing w:line="234" w:lineRule="exact"/>
              <w:ind w:right="98" w:hanging="7"/>
              <w:jc w:val="center"/>
              <w:rPr>
                <w:sz w:val="20"/>
                <w:szCs w:val="20"/>
              </w:rPr>
            </w:pPr>
            <w:r w:rsidRPr="00662604">
              <w:rPr>
                <w:spacing w:val="-2"/>
                <w:sz w:val="20"/>
                <w:szCs w:val="20"/>
              </w:rPr>
              <w:t>0,000012654</w:t>
            </w:r>
          </w:p>
        </w:tc>
        <w:tc>
          <w:tcPr>
            <w:tcW w:w="1259" w:type="dxa"/>
          </w:tcPr>
          <w:p w14:paraId="17D3AB4B" w14:textId="77777777" w:rsidR="00E355F6" w:rsidRPr="00662604" w:rsidRDefault="00153E2A" w:rsidP="00721DB3">
            <w:pPr>
              <w:pStyle w:val="a5"/>
              <w:spacing w:line="234" w:lineRule="exact"/>
              <w:ind w:left="15" w:hanging="7"/>
              <w:rPr>
                <w:sz w:val="20"/>
                <w:szCs w:val="20"/>
              </w:rPr>
            </w:pPr>
            <w:r w:rsidRPr="00662604">
              <w:rPr>
                <w:spacing w:val="-2"/>
                <w:sz w:val="20"/>
                <w:szCs w:val="20"/>
              </w:rPr>
              <w:t>0,0000003</w:t>
            </w:r>
          </w:p>
        </w:tc>
        <w:tc>
          <w:tcPr>
            <w:tcW w:w="1111" w:type="dxa"/>
          </w:tcPr>
          <w:p w14:paraId="2E5F241B" w14:textId="77777777" w:rsidR="00E355F6" w:rsidRPr="00662604" w:rsidRDefault="00153E2A" w:rsidP="00721DB3">
            <w:pPr>
              <w:pStyle w:val="a5"/>
              <w:spacing w:line="234" w:lineRule="exact"/>
              <w:ind w:left="12" w:hanging="7"/>
              <w:rPr>
                <w:sz w:val="20"/>
                <w:szCs w:val="20"/>
              </w:rPr>
            </w:pPr>
            <w:r w:rsidRPr="00662604">
              <w:rPr>
                <w:spacing w:val="-4"/>
                <w:sz w:val="20"/>
                <w:szCs w:val="20"/>
              </w:rPr>
              <w:t>1000</w:t>
            </w:r>
          </w:p>
        </w:tc>
        <w:tc>
          <w:tcPr>
            <w:tcW w:w="987" w:type="dxa"/>
          </w:tcPr>
          <w:p w14:paraId="12F8DAB5" w14:textId="77777777" w:rsidR="00E355F6" w:rsidRPr="00662604" w:rsidRDefault="00153E2A" w:rsidP="00721DB3">
            <w:pPr>
              <w:pStyle w:val="a5"/>
              <w:spacing w:line="234" w:lineRule="exact"/>
              <w:ind w:left="14" w:hanging="7"/>
              <w:rPr>
                <w:sz w:val="20"/>
                <w:szCs w:val="20"/>
              </w:rPr>
            </w:pPr>
            <w:r w:rsidRPr="00662604">
              <w:rPr>
                <w:spacing w:val="-2"/>
                <w:sz w:val="20"/>
                <w:szCs w:val="20"/>
              </w:rPr>
              <w:t>10,938</w:t>
            </w:r>
          </w:p>
        </w:tc>
        <w:tc>
          <w:tcPr>
            <w:tcW w:w="987" w:type="dxa"/>
          </w:tcPr>
          <w:p w14:paraId="6FEAFC63" w14:textId="77777777" w:rsidR="00E355F6" w:rsidRPr="00662604" w:rsidRDefault="00153E2A" w:rsidP="00721DB3">
            <w:pPr>
              <w:pStyle w:val="a5"/>
              <w:spacing w:line="234" w:lineRule="exact"/>
              <w:ind w:left="14" w:hanging="7"/>
              <w:rPr>
                <w:sz w:val="20"/>
                <w:szCs w:val="20"/>
              </w:rPr>
            </w:pPr>
            <w:r w:rsidRPr="00662604">
              <w:rPr>
                <w:spacing w:val="-2"/>
                <w:sz w:val="20"/>
                <w:szCs w:val="20"/>
              </w:rPr>
              <w:t>0,091</w:t>
            </w:r>
          </w:p>
        </w:tc>
        <w:tc>
          <w:tcPr>
            <w:tcW w:w="1229" w:type="dxa"/>
          </w:tcPr>
          <w:p w14:paraId="24E1495E" w14:textId="77777777" w:rsidR="00E355F6" w:rsidRPr="00662604" w:rsidRDefault="00153E2A" w:rsidP="00721DB3">
            <w:pPr>
              <w:pStyle w:val="a5"/>
              <w:spacing w:line="234" w:lineRule="exact"/>
              <w:ind w:left="13" w:hanging="7"/>
              <w:rPr>
                <w:sz w:val="20"/>
                <w:szCs w:val="20"/>
              </w:rPr>
            </w:pPr>
            <w:r w:rsidRPr="00662604">
              <w:rPr>
                <w:spacing w:val="-2"/>
                <w:sz w:val="20"/>
                <w:szCs w:val="20"/>
              </w:rPr>
              <w:t>0,000004</w:t>
            </w:r>
          </w:p>
        </w:tc>
        <w:tc>
          <w:tcPr>
            <w:tcW w:w="1484" w:type="dxa"/>
          </w:tcPr>
          <w:p w14:paraId="71C86819" w14:textId="77777777" w:rsidR="00E355F6" w:rsidRPr="00662604" w:rsidRDefault="00153E2A" w:rsidP="00721DB3">
            <w:pPr>
              <w:pStyle w:val="a5"/>
              <w:spacing w:line="234" w:lineRule="exact"/>
              <w:ind w:left="13" w:hanging="7"/>
              <w:rPr>
                <w:sz w:val="20"/>
                <w:szCs w:val="20"/>
              </w:rPr>
            </w:pPr>
            <w:r w:rsidRPr="00662604">
              <w:rPr>
                <w:spacing w:val="-4"/>
                <w:sz w:val="20"/>
                <w:szCs w:val="20"/>
              </w:rPr>
              <w:t>7,56</w:t>
            </w:r>
          </w:p>
        </w:tc>
        <w:tc>
          <w:tcPr>
            <w:tcW w:w="1044" w:type="dxa"/>
          </w:tcPr>
          <w:p w14:paraId="304E75D4" w14:textId="77777777" w:rsidR="00E355F6" w:rsidRPr="00662604" w:rsidRDefault="00153E2A" w:rsidP="00721DB3">
            <w:pPr>
              <w:pStyle w:val="a5"/>
              <w:spacing w:line="234" w:lineRule="exact"/>
              <w:ind w:left="13" w:hanging="7"/>
              <w:rPr>
                <w:sz w:val="20"/>
                <w:szCs w:val="20"/>
              </w:rPr>
            </w:pPr>
            <w:r w:rsidRPr="00662604">
              <w:rPr>
                <w:spacing w:val="-4"/>
                <w:sz w:val="20"/>
                <w:szCs w:val="20"/>
              </w:rPr>
              <w:t>-13,4</w:t>
            </w:r>
          </w:p>
        </w:tc>
        <w:tc>
          <w:tcPr>
            <w:tcW w:w="1483" w:type="dxa"/>
          </w:tcPr>
          <w:p w14:paraId="4D0B0B79" w14:textId="77777777" w:rsidR="00E355F6" w:rsidRPr="00662604" w:rsidRDefault="00153E2A" w:rsidP="00721DB3">
            <w:pPr>
              <w:pStyle w:val="a5"/>
              <w:spacing w:line="234" w:lineRule="exact"/>
              <w:ind w:left="13" w:hanging="7"/>
              <w:rPr>
                <w:sz w:val="20"/>
                <w:szCs w:val="20"/>
              </w:rPr>
            </w:pPr>
            <w:r w:rsidRPr="00662604">
              <w:rPr>
                <w:spacing w:val="-5"/>
                <w:sz w:val="20"/>
                <w:szCs w:val="20"/>
              </w:rPr>
              <w:t>876</w:t>
            </w:r>
          </w:p>
        </w:tc>
      </w:tr>
      <w:tr w:rsidR="00E355F6" w:rsidRPr="00662604" w14:paraId="6796D266" w14:textId="77777777" w:rsidTr="00662604">
        <w:trPr>
          <w:trHeight w:val="251"/>
        </w:trPr>
        <w:tc>
          <w:tcPr>
            <w:tcW w:w="561" w:type="dxa"/>
          </w:tcPr>
          <w:p w14:paraId="6AA9BC8F" w14:textId="77777777" w:rsidR="00E355F6" w:rsidRPr="00662604" w:rsidRDefault="00153E2A" w:rsidP="00721DB3">
            <w:pPr>
              <w:pStyle w:val="a5"/>
              <w:spacing w:before="9" w:line="222" w:lineRule="exact"/>
              <w:ind w:left="102" w:hanging="7"/>
              <w:jc w:val="center"/>
              <w:rPr>
                <w:sz w:val="20"/>
                <w:szCs w:val="20"/>
              </w:rPr>
            </w:pPr>
            <w:r w:rsidRPr="00662604">
              <w:rPr>
                <w:spacing w:val="-5"/>
                <w:sz w:val="20"/>
                <w:szCs w:val="20"/>
              </w:rPr>
              <w:t>26</w:t>
            </w:r>
          </w:p>
        </w:tc>
        <w:tc>
          <w:tcPr>
            <w:tcW w:w="652" w:type="dxa"/>
          </w:tcPr>
          <w:p w14:paraId="0CB3BBBA" w14:textId="77777777" w:rsidR="00E355F6" w:rsidRPr="00662604" w:rsidRDefault="00153E2A" w:rsidP="00721DB3">
            <w:pPr>
              <w:pStyle w:val="a5"/>
              <w:spacing w:before="19" w:line="212" w:lineRule="exact"/>
              <w:ind w:left="18" w:hanging="7"/>
              <w:rPr>
                <w:sz w:val="20"/>
                <w:szCs w:val="20"/>
              </w:rPr>
            </w:pPr>
            <w:r w:rsidRPr="00662604">
              <w:rPr>
                <w:spacing w:val="-2"/>
                <w:sz w:val="20"/>
                <w:szCs w:val="20"/>
              </w:rPr>
              <w:t>90,10</w:t>
            </w:r>
          </w:p>
        </w:tc>
        <w:tc>
          <w:tcPr>
            <w:tcW w:w="766" w:type="dxa"/>
          </w:tcPr>
          <w:p w14:paraId="6635991F" w14:textId="77777777" w:rsidR="00E355F6" w:rsidRPr="00662604" w:rsidRDefault="00153E2A" w:rsidP="00721DB3">
            <w:pPr>
              <w:pStyle w:val="a5"/>
              <w:spacing w:before="19" w:line="212" w:lineRule="exact"/>
              <w:ind w:left="18" w:hanging="7"/>
              <w:rPr>
                <w:sz w:val="20"/>
                <w:szCs w:val="20"/>
              </w:rPr>
            </w:pPr>
            <w:r w:rsidRPr="00662604">
              <w:rPr>
                <w:spacing w:val="-4"/>
                <w:sz w:val="20"/>
                <w:szCs w:val="20"/>
              </w:rPr>
              <w:t>0,13</w:t>
            </w:r>
          </w:p>
        </w:tc>
        <w:tc>
          <w:tcPr>
            <w:tcW w:w="920" w:type="dxa"/>
          </w:tcPr>
          <w:p w14:paraId="31403033" w14:textId="77777777" w:rsidR="00E355F6" w:rsidRPr="00662604" w:rsidRDefault="00153E2A" w:rsidP="00721DB3">
            <w:pPr>
              <w:pStyle w:val="a5"/>
              <w:spacing w:before="19" w:line="212" w:lineRule="exact"/>
              <w:ind w:left="17" w:hanging="7"/>
              <w:rPr>
                <w:sz w:val="20"/>
                <w:szCs w:val="20"/>
              </w:rPr>
            </w:pPr>
            <w:r w:rsidRPr="00662604">
              <w:rPr>
                <w:spacing w:val="-4"/>
                <w:sz w:val="20"/>
                <w:szCs w:val="20"/>
              </w:rPr>
              <w:t>1995</w:t>
            </w:r>
          </w:p>
        </w:tc>
        <w:tc>
          <w:tcPr>
            <w:tcW w:w="920" w:type="dxa"/>
            <w:tcBorders>
              <w:top w:val="single" w:sz="8" w:space="0" w:color="000000"/>
              <w:bottom w:val="single" w:sz="8" w:space="0" w:color="000000"/>
              <w:right w:val="single" w:sz="8" w:space="0" w:color="000000"/>
            </w:tcBorders>
          </w:tcPr>
          <w:p w14:paraId="0685EAA0" w14:textId="77777777" w:rsidR="00E355F6" w:rsidRPr="00662604" w:rsidRDefault="00153E2A" w:rsidP="00721DB3">
            <w:pPr>
              <w:pStyle w:val="a5"/>
              <w:spacing w:before="9" w:line="222" w:lineRule="exact"/>
              <w:ind w:left="12" w:hanging="7"/>
              <w:rPr>
                <w:sz w:val="20"/>
                <w:szCs w:val="20"/>
              </w:rPr>
            </w:pPr>
            <w:r w:rsidRPr="00662604">
              <w:rPr>
                <w:spacing w:val="-5"/>
                <w:sz w:val="20"/>
                <w:szCs w:val="20"/>
              </w:rPr>
              <w:t>30</w:t>
            </w:r>
          </w:p>
        </w:tc>
        <w:tc>
          <w:tcPr>
            <w:tcW w:w="1295" w:type="dxa"/>
            <w:tcBorders>
              <w:left w:val="single" w:sz="8" w:space="0" w:color="000000"/>
            </w:tcBorders>
          </w:tcPr>
          <w:p w14:paraId="5A86A449" w14:textId="77777777" w:rsidR="00E355F6" w:rsidRPr="00662604" w:rsidRDefault="00153E2A" w:rsidP="00721DB3">
            <w:pPr>
              <w:pStyle w:val="a5"/>
              <w:spacing w:line="231" w:lineRule="exact"/>
              <w:ind w:right="98" w:hanging="7"/>
              <w:jc w:val="center"/>
              <w:rPr>
                <w:sz w:val="20"/>
                <w:szCs w:val="20"/>
              </w:rPr>
            </w:pPr>
            <w:r w:rsidRPr="00662604">
              <w:rPr>
                <w:spacing w:val="-2"/>
                <w:sz w:val="20"/>
                <w:szCs w:val="20"/>
              </w:rPr>
              <w:t>0,000016420</w:t>
            </w:r>
          </w:p>
        </w:tc>
        <w:tc>
          <w:tcPr>
            <w:tcW w:w="1259" w:type="dxa"/>
          </w:tcPr>
          <w:p w14:paraId="7A596C24" w14:textId="77777777" w:rsidR="00E355F6" w:rsidRPr="00662604" w:rsidRDefault="00153E2A" w:rsidP="00721DB3">
            <w:pPr>
              <w:pStyle w:val="a5"/>
              <w:spacing w:line="231" w:lineRule="exact"/>
              <w:ind w:left="15" w:hanging="7"/>
              <w:rPr>
                <w:sz w:val="20"/>
                <w:szCs w:val="20"/>
              </w:rPr>
            </w:pPr>
            <w:r w:rsidRPr="00662604">
              <w:rPr>
                <w:spacing w:val="-2"/>
                <w:sz w:val="20"/>
                <w:szCs w:val="20"/>
              </w:rPr>
              <w:t>0,0000015</w:t>
            </w:r>
          </w:p>
        </w:tc>
        <w:tc>
          <w:tcPr>
            <w:tcW w:w="1111" w:type="dxa"/>
          </w:tcPr>
          <w:p w14:paraId="5396A94C" w14:textId="77777777" w:rsidR="00E355F6" w:rsidRPr="00662604" w:rsidRDefault="00153E2A" w:rsidP="00721DB3">
            <w:pPr>
              <w:pStyle w:val="a5"/>
              <w:spacing w:line="231" w:lineRule="exact"/>
              <w:ind w:left="12" w:hanging="7"/>
              <w:rPr>
                <w:sz w:val="20"/>
                <w:szCs w:val="20"/>
              </w:rPr>
            </w:pPr>
            <w:r w:rsidRPr="00662604">
              <w:rPr>
                <w:spacing w:val="-4"/>
                <w:sz w:val="20"/>
                <w:szCs w:val="20"/>
              </w:rPr>
              <w:t>1000</w:t>
            </w:r>
          </w:p>
        </w:tc>
        <w:tc>
          <w:tcPr>
            <w:tcW w:w="987" w:type="dxa"/>
          </w:tcPr>
          <w:p w14:paraId="55E9AB24" w14:textId="77777777" w:rsidR="00E355F6" w:rsidRPr="00662604" w:rsidRDefault="00153E2A" w:rsidP="00721DB3">
            <w:pPr>
              <w:pStyle w:val="a5"/>
              <w:spacing w:line="231" w:lineRule="exact"/>
              <w:ind w:left="14" w:hanging="7"/>
              <w:rPr>
                <w:sz w:val="20"/>
                <w:szCs w:val="20"/>
              </w:rPr>
            </w:pPr>
            <w:r w:rsidRPr="00662604">
              <w:rPr>
                <w:spacing w:val="-2"/>
                <w:sz w:val="20"/>
                <w:szCs w:val="20"/>
              </w:rPr>
              <w:t>7,478</w:t>
            </w:r>
          </w:p>
        </w:tc>
        <w:tc>
          <w:tcPr>
            <w:tcW w:w="987" w:type="dxa"/>
          </w:tcPr>
          <w:p w14:paraId="00575874" w14:textId="77777777" w:rsidR="00E355F6" w:rsidRPr="00662604" w:rsidRDefault="00153E2A" w:rsidP="00721DB3">
            <w:pPr>
              <w:pStyle w:val="a5"/>
              <w:spacing w:line="231" w:lineRule="exact"/>
              <w:ind w:left="14" w:hanging="7"/>
              <w:rPr>
                <w:sz w:val="20"/>
                <w:szCs w:val="20"/>
              </w:rPr>
            </w:pPr>
            <w:r w:rsidRPr="00662604">
              <w:rPr>
                <w:spacing w:val="-2"/>
                <w:sz w:val="20"/>
                <w:szCs w:val="20"/>
              </w:rPr>
              <w:t>0,134</w:t>
            </w:r>
          </w:p>
        </w:tc>
        <w:tc>
          <w:tcPr>
            <w:tcW w:w="1229" w:type="dxa"/>
          </w:tcPr>
          <w:p w14:paraId="31E8FB7C" w14:textId="77777777" w:rsidR="00E355F6" w:rsidRPr="00662604" w:rsidRDefault="00153E2A" w:rsidP="00721DB3">
            <w:pPr>
              <w:pStyle w:val="a5"/>
              <w:spacing w:line="231" w:lineRule="exact"/>
              <w:ind w:left="13" w:hanging="7"/>
              <w:rPr>
                <w:sz w:val="20"/>
                <w:szCs w:val="20"/>
              </w:rPr>
            </w:pPr>
            <w:r w:rsidRPr="00662604">
              <w:rPr>
                <w:spacing w:val="-2"/>
                <w:sz w:val="20"/>
                <w:szCs w:val="20"/>
              </w:rPr>
              <w:t>0,000011</w:t>
            </w:r>
          </w:p>
        </w:tc>
        <w:tc>
          <w:tcPr>
            <w:tcW w:w="1484" w:type="dxa"/>
          </w:tcPr>
          <w:p w14:paraId="5204975E" w14:textId="77777777" w:rsidR="00E355F6" w:rsidRPr="00662604" w:rsidRDefault="00153E2A" w:rsidP="00721DB3">
            <w:pPr>
              <w:pStyle w:val="a5"/>
              <w:spacing w:line="231" w:lineRule="exact"/>
              <w:ind w:left="13" w:hanging="7"/>
              <w:rPr>
                <w:sz w:val="20"/>
                <w:szCs w:val="20"/>
              </w:rPr>
            </w:pPr>
            <w:r w:rsidRPr="00662604">
              <w:rPr>
                <w:spacing w:val="-2"/>
                <w:sz w:val="20"/>
                <w:szCs w:val="20"/>
              </w:rPr>
              <w:t>11,13</w:t>
            </w:r>
          </w:p>
        </w:tc>
        <w:tc>
          <w:tcPr>
            <w:tcW w:w="1044" w:type="dxa"/>
          </w:tcPr>
          <w:p w14:paraId="152FD8C7" w14:textId="77777777" w:rsidR="00E355F6" w:rsidRPr="00662604" w:rsidRDefault="00153E2A" w:rsidP="00721DB3">
            <w:pPr>
              <w:pStyle w:val="a5"/>
              <w:spacing w:line="231" w:lineRule="exact"/>
              <w:ind w:left="13" w:hanging="7"/>
              <w:rPr>
                <w:sz w:val="20"/>
                <w:szCs w:val="20"/>
              </w:rPr>
            </w:pPr>
            <w:r w:rsidRPr="00662604">
              <w:rPr>
                <w:spacing w:val="-4"/>
                <w:sz w:val="20"/>
                <w:szCs w:val="20"/>
              </w:rPr>
              <w:t>-26,9</w:t>
            </w:r>
          </w:p>
        </w:tc>
        <w:tc>
          <w:tcPr>
            <w:tcW w:w="1483" w:type="dxa"/>
          </w:tcPr>
          <w:p w14:paraId="679C05C9" w14:textId="77777777" w:rsidR="00E355F6" w:rsidRPr="00662604" w:rsidRDefault="00153E2A" w:rsidP="00721DB3">
            <w:pPr>
              <w:pStyle w:val="a5"/>
              <w:spacing w:line="231" w:lineRule="exact"/>
              <w:ind w:left="13" w:hanging="7"/>
              <w:rPr>
                <w:sz w:val="20"/>
                <w:szCs w:val="20"/>
              </w:rPr>
            </w:pPr>
            <w:r w:rsidRPr="00662604">
              <w:rPr>
                <w:spacing w:val="-5"/>
                <w:sz w:val="20"/>
                <w:szCs w:val="20"/>
              </w:rPr>
              <w:t>259</w:t>
            </w:r>
          </w:p>
        </w:tc>
      </w:tr>
      <w:tr w:rsidR="00E355F6" w:rsidRPr="00662604" w14:paraId="13AF85F5" w14:textId="77777777" w:rsidTr="00662604">
        <w:trPr>
          <w:trHeight w:val="253"/>
        </w:trPr>
        <w:tc>
          <w:tcPr>
            <w:tcW w:w="561" w:type="dxa"/>
          </w:tcPr>
          <w:p w14:paraId="20127FDA" w14:textId="77777777" w:rsidR="00E355F6" w:rsidRPr="00662604" w:rsidRDefault="00153E2A" w:rsidP="00721DB3">
            <w:pPr>
              <w:pStyle w:val="a5"/>
              <w:spacing w:before="9" w:line="224" w:lineRule="exact"/>
              <w:ind w:left="102" w:hanging="7"/>
              <w:jc w:val="center"/>
              <w:rPr>
                <w:sz w:val="20"/>
                <w:szCs w:val="20"/>
              </w:rPr>
            </w:pPr>
            <w:r w:rsidRPr="00662604">
              <w:rPr>
                <w:spacing w:val="-5"/>
                <w:sz w:val="20"/>
                <w:szCs w:val="20"/>
              </w:rPr>
              <w:t>27</w:t>
            </w:r>
          </w:p>
        </w:tc>
        <w:tc>
          <w:tcPr>
            <w:tcW w:w="652" w:type="dxa"/>
          </w:tcPr>
          <w:p w14:paraId="00BF9E26" w14:textId="77777777" w:rsidR="00E355F6" w:rsidRPr="00662604" w:rsidRDefault="00153E2A" w:rsidP="00721DB3">
            <w:pPr>
              <w:pStyle w:val="a5"/>
              <w:spacing w:before="21" w:line="212" w:lineRule="exact"/>
              <w:ind w:left="18" w:hanging="7"/>
              <w:rPr>
                <w:sz w:val="20"/>
                <w:szCs w:val="20"/>
              </w:rPr>
            </w:pPr>
            <w:r w:rsidRPr="00662604">
              <w:rPr>
                <w:spacing w:val="-2"/>
                <w:sz w:val="20"/>
                <w:szCs w:val="20"/>
              </w:rPr>
              <w:t>41,50</w:t>
            </w:r>
          </w:p>
        </w:tc>
        <w:tc>
          <w:tcPr>
            <w:tcW w:w="766" w:type="dxa"/>
          </w:tcPr>
          <w:p w14:paraId="5222C403" w14:textId="77777777" w:rsidR="00E355F6" w:rsidRPr="00662604" w:rsidRDefault="00153E2A" w:rsidP="00721DB3">
            <w:pPr>
              <w:pStyle w:val="a5"/>
              <w:spacing w:before="21" w:line="212" w:lineRule="exact"/>
              <w:ind w:left="18" w:hanging="7"/>
              <w:rPr>
                <w:sz w:val="20"/>
                <w:szCs w:val="20"/>
              </w:rPr>
            </w:pPr>
            <w:r w:rsidRPr="00662604">
              <w:rPr>
                <w:spacing w:val="-4"/>
                <w:sz w:val="20"/>
                <w:szCs w:val="20"/>
              </w:rPr>
              <w:t>0,13</w:t>
            </w:r>
          </w:p>
        </w:tc>
        <w:tc>
          <w:tcPr>
            <w:tcW w:w="920" w:type="dxa"/>
          </w:tcPr>
          <w:p w14:paraId="1AC68760" w14:textId="77777777" w:rsidR="00E355F6" w:rsidRPr="00662604" w:rsidRDefault="00153E2A" w:rsidP="00721DB3">
            <w:pPr>
              <w:pStyle w:val="a5"/>
              <w:spacing w:before="21" w:line="212" w:lineRule="exact"/>
              <w:ind w:left="17" w:hanging="7"/>
              <w:rPr>
                <w:sz w:val="20"/>
                <w:szCs w:val="20"/>
              </w:rPr>
            </w:pPr>
            <w:r w:rsidRPr="00662604">
              <w:rPr>
                <w:spacing w:val="-4"/>
                <w:sz w:val="20"/>
                <w:szCs w:val="20"/>
              </w:rPr>
              <w:t>1983</w:t>
            </w:r>
          </w:p>
        </w:tc>
        <w:tc>
          <w:tcPr>
            <w:tcW w:w="920" w:type="dxa"/>
            <w:tcBorders>
              <w:top w:val="single" w:sz="8" w:space="0" w:color="000000"/>
              <w:bottom w:val="single" w:sz="8" w:space="0" w:color="000000"/>
              <w:right w:val="single" w:sz="8" w:space="0" w:color="000000"/>
            </w:tcBorders>
          </w:tcPr>
          <w:p w14:paraId="4D443C79" w14:textId="77777777" w:rsidR="00E355F6" w:rsidRPr="00662604" w:rsidRDefault="00153E2A" w:rsidP="00721DB3">
            <w:pPr>
              <w:pStyle w:val="a5"/>
              <w:spacing w:before="9" w:line="224" w:lineRule="exact"/>
              <w:ind w:left="12" w:hanging="7"/>
              <w:rPr>
                <w:sz w:val="20"/>
                <w:szCs w:val="20"/>
              </w:rPr>
            </w:pPr>
            <w:r w:rsidRPr="00662604">
              <w:rPr>
                <w:spacing w:val="-5"/>
                <w:sz w:val="20"/>
                <w:szCs w:val="20"/>
              </w:rPr>
              <w:t>42</w:t>
            </w:r>
          </w:p>
        </w:tc>
        <w:tc>
          <w:tcPr>
            <w:tcW w:w="1295" w:type="dxa"/>
            <w:tcBorders>
              <w:left w:val="single" w:sz="8" w:space="0" w:color="000000"/>
            </w:tcBorders>
          </w:tcPr>
          <w:p w14:paraId="4DD0DC8D" w14:textId="77777777" w:rsidR="00E355F6" w:rsidRPr="00662604" w:rsidRDefault="00153E2A" w:rsidP="00721DB3">
            <w:pPr>
              <w:pStyle w:val="a5"/>
              <w:spacing w:line="233" w:lineRule="exact"/>
              <w:ind w:right="98" w:hanging="7"/>
              <w:jc w:val="center"/>
              <w:rPr>
                <w:sz w:val="20"/>
                <w:szCs w:val="20"/>
              </w:rPr>
            </w:pPr>
            <w:r w:rsidRPr="00662604">
              <w:rPr>
                <w:spacing w:val="-2"/>
                <w:sz w:val="20"/>
                <w:szCs w:val="20"/>
              </w:rPr>
              <w:t>0,000238859</w:t>
            </w:r>
          </w:p>
        </w:tc>
        <w:tc>
          <w:tcPr>
            <w:tcW w:w="1259" w:type="dxa"/>
          </w:tcPr>
          <w:p w14:paraId="60A9EAF5" w14:textId="77777777" w:rsidR="00E355F6" w:rsidRPr="00662604" w:rsidRDefault="00153E2A" w:rsidP="00721DB3">
            <w:pPr>
              <w:pStyle w:val="a5"/>
              <w:spacing w:line="233" w:lineRule="exact"/>
              <w:ind w:left="15" w:hanging="7"/>
              <w:rPr>
                <w:sz w:val="20"/>
                <w:szCs w:val="20"/>
              </w:rPr>
            </w:pPr>
            <w:r w:rsidRPr="00662604">
              <w:rPr>
                <w:spacing w:val="-2"/>
                <w:sz w:val="20"/>
                <w:szCs w:val="20"/>
              </w:rPr>
              <w:t>0,0000099</w:t>
            </w:r>
          </w:p>
        </w:tc>
        <w:tc>
          <w:tcPr>
            <w:tcW w:w="1111" w:type="dxa"/>
          </w:tcPr>
          <w:p w14:paraId="71A79BC2" w14:textId="77777777" w:rsidR="00E355F6" w:rsidRPr="00662604" w:rsidRDefault="00153E2A" w:rsidP="00721DB3">
            <w:pPr>
              <w:pStyle w:val="a5"/>
              <w:spacing w:line="233" w:lineRule="exact"/>
              <w:ind w:left="12" w:hanging="7"/>
              <w:rPr>
                <w:sz w:val="20"/>
                <w:szCs w:val="20"/>
              </w:rPr>
            </w:pPr>
            <w:r w:rsidRPr="00662604">
              <w:rPr>
                <w:spacing w:val="-4"/>
                <w:sz w:val="20"/>
                <w:szCs w:val="20"/>
              </w:rPr>
              <w:t>1000</w:t>
            </w:r>
          </w:p>
        </w:tc>
        <w:tc>
          <w:tcPr>
            <w:tcW w:w="987" w:type="dxa"/>
          </w:tcPr>
          <w:p w14:paraId="460F4AC0" w14:textId="77777777" w:rsidR="00E355F6" w:rsidRPr="00662604" w:rsidRDefault="00153E2A" w:rsidP="00721DB3">
            <w:pPr>
              <w:pStyle w:val="a5"/>
              <w:spacing w:line="233" w:lineRule="exact"/>
              <w:ind w:left="14" w:hanging="7"/>
              <w:rPr>
                <w:sz w:val="20"/>
                <w:szCs w:val="20"/>
              </w:rPr>
            </w:pPr>
            <w:r w:rsidRPr="00662604">
              <w:rPr>
                <w:spacing w:val="-2"/>
                <w:sz w:val="20"/>
                <w:szCs w:val="20"/>
              </w:rPr>
              <w:t>7,478</w:t>
            </w:r>
          </w:p>
        </w:tc>
        <w:tc>
          <w:tcPr>
            <w:tcW w:w="987" w:type="dxa"/>
          </w:tcPr>
          <w:p w14:paraId="53B38988" w14:textId="77777777" w:rsidR="00E355F6" w:rsidRPr="00662604" w:rsidRDefault="00153E2A" w:rsidP="00721DB3">
            <w:pPr>
              <w:pStyle w:val="a5"/>
              <w:spacing w:line="233" w:lineRule="exact"/>
              <w:ind w:left="14" w:hanging="7"/>
              <w:rPr>
                <w:sz w:val="20"/>
                <w:szCs w:val="20"/>
              </w:rPr>
            </w:pPr>
            <w:r w:rsidRPr="00662604">
              <w:rPr>
                <w:spacing w:val="-2"/>
                <w:sz w:val="20"/>
                <w:szCs w:val="20"/>
              </w:rPr>
              <w:t>0,134</w:t>
            </w:r>
          </w:p>
        </w:tc>
        <w:tc>
          <w:tcPr>
            <w:tcW w:w="1229" w:type="dxa"/>
          </w:tcPr>
          <w:p w14:paraId="29B001D2" w14:textId="77777777" w:rsidR="00E355F6" w:rsidRPr="00662604" w:rsidRDefault="00153E2A" w:rsidP="00721DB3">
            <w:pPr>
              <w:pStyle w:val="a5"/>
              <w:spacing w:line="233" w:lineRule="exact"/>
              <w:ind w:left="13" w:hanging="7"/>
              <w:rPr>
                <w:sz w:val="20"/>
                <w:szCs w:val="20"/>
              </w:rPr>
            </w:pPr>
            <w:r w:rsidRPr="00662604">
              <w:rPr>
                <w:spacing w:val="-2"/>
                <w:sz w:val="20"/>
                <w:szCs w:val="20"/>
              </w:rPr>
              <w:t>0,000074</w:t>
            </w:r>
          </w:p>
        </w:tc>
        <w:tc>
          <w:tcPr>
            <w:tcW w:w="1484" w:type="dxa"/>
          </w:tcPr>
          <w:p w14:paraId="60429FD7" w14:textId="77777777" w:rsidR="00E355F6" w:rsidRPr="00662604" w:rsidRDefault="00153E2A" w:rsidP="00721DB3">
            <w:pPr>
              <w:pStyle w:val="a5"/>
              <w:spacing w:line="233" w:lineRule="exact"/>
              <w:ind w:left="13" w:hanging="7"/>
              <w:rPr>
                <w:sz w:val="20"/>
                <w:szCs w:val="20"/>
              </w:rPr>
            </w:pPr>
            <w:r w:rsidRPr="00662604">
              <w:rPr>
                <w:spacing w:val="-2"/>
                <w:sz w:val="20"/>
                <w:szCs w:val="20"/>
              </w:rPr>
              <w:t>11,13</w:t>
            </w:r>
          </w:p>
        </w:tc>
        <w:tc>
          <w:tcPr>
            <w:tcW w:w="1044" w:type="dxa"/>
          </w:tcPr>
          <w:p w14:paraId="76FAF10A" w14:textId="77777777" w:rsidR="00E355F6" w:rsidRPr="00662604" w:rsidRDefault="00153E2A" w:rsidP="00721DB3">
            <w:pPr>
              <w:pStyle w:val="a5"/>
              <w:spacing w:line="233" w:lineRule="exact"/>
              <w:ind w:left="13" w:hanging="7"/>
              <w:rPr>
                <w:sz w:val="20"/>
                <w:szCs w:val="20"/>
              </w:rPr>
            </w:pPr>
            <w:r w:rsidRPr="00662604">
              <w:rPr>
                <w:spacing w:val="-4"/>
                <w:sz w:val="20"/>
                <w:szCs w:val="20"/>
              </w:rPr>
              <w:t>-26,9</w:t>
            </w:r>
          </w:p>
        </w:tc>
        <w:tc>
          <w:tcPr>
            <w:tcW w:w="1483" w:type="dxa"/>
          </w:tcPr>
          <w:p w14:paraId="13FE0917" w14:textId="77777777" w:rsidR="00E355F6" w:rsidRPr="00662604" w:rsidRDefault="00153E2A" w:rsidP="00721DB3">
            <w:pPr>
              <w:pStyle w:val="a5"/>
              <w:spacing w:line="233" w:lineRule="exact"/>
              <w:ind w:left="13" w:hanging="7"/>
              <w:rPr>
                <w:sz w:val="20"/>
                <w:szCs w:val="20"/>
              </w:rPr>
            </w:pPr>
            <w:r w:rsidRPr="00662604">
              <w:rPr>
                <w:spacing w:val="-5"/>
                <w:sz w:val="20"/>
                <w:szCs w:val="20"/>
              </w:rPr>
              <w:t>259</w:t>
            </w:r>
          </w:p>
        </w:tc>
      </w:tr>
    </w:tbl>
    <w:p w14:paraId="4FB2D03C" w14:textId="77777777" w:rsidR="00E355F6" w:rsidRDefault="00E355F6">
      <w:pPr>
        <w:pStyle w:val="a5"/>
        <w:spacing w:line="233" w:lineRule="exact"/>
        <w:sectPr w:rsidR="00E355F6">
          <w:pgSz w:w="16840" w:h="11910" w:orient="landscape"/>
          <w:pgMar w:top="1100" w:right="425" w:bottom="280" w:left="1559" w:header="747" w:footer="0" w:gutter="0"/>
          <w:cols w:space="720"/>
        </w:sectPr>
      </w:pPr>
    </w:p>
    <w:p w14:paraId="19EB6B89" w14:textId="77777777" w:rsidR="00E355F6" w:rsidRDefault="00E355F6">
      <w:pPr>
        <w:pStyle w:val="a3"/>
        <w:spacing w:before="7"/>
        <w:ind w:left="0"/>
        <w:jc w:val="left"/>
        <w:rPr>
          <w:sz w:val="8"/>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9"/>
        <w:gridCol w:w="794"/>
        <w:gridCol w:w="766"/>
        <w:gridCol w:w="920"/>
        <w:gridCol w:w="920"/>
        <w:gridCol w:w="1295"/>
        <w:gridCol w:w="1383"/>
        <w:gridCol w:w="987"/>
        <w:gridCol w:w="987"/>
        <w:gridCol w:w="987"/>
        <w:gridCol w:w="1229"/>
        <w:gridCol w:w="1484"/>
        <w:gridCol w:w="1044"/>
        <w:gridCol w:w="1483"/>
      </w:tblGrid>
      <w:tr w:rsidR="00662604" w:rsidRPr="00662604" w14:paraId="26AF93A4" w14:textId="77777777" w:rsidTr="00541967">
        <w:trPr>
          <w:trHeight w:val="1701"/>
        </w:trPr>
        <w:tc>
          <w:tcPr>
            <w:tcW w:w="419" w:type="dxa"/>
          </w:tcPr>
          <w:p w14:paraId="72198805" w14:textId="77777777" w:rsidR="00662604" w:rsidRPr="00662604" w:rsidRDefault="00662604" w:rsidP="00662604">
            <w:pPr>
              <w:pStyle w:val="a5"/>
              <w:ind w:left="0" w:firstLine="0"/>
              <w:jc w:val="center"/>
              <w:rPr>
                <w:b/>
                <w:bCs/>
                <w:sz w:val="20"/>
                <w:szCs w:val="20"/>
              </w:rPr>
            </w:pPr>
          </w:p>
          <w:p w14:paraId="58841596" w14:textId="77777777" w:rsidR="00662604" w:rsidRPr="00662604" w:rsidRDefault="00662604" w:rsidP="00662604">
            <w:pPr>
              <w:pStyle w:val="a5"/>
              <w:spacing w:before="37"/>
              <w:ind w:left="0" w:firstLine="0"/>
              <w:jc w:val="center"/>
              <w:rPr>
                <w:b/>
                <w:bCs/>
                <w:sz w:val="20"/>
                <w:szCs w:val="20"/>
              </w:rPr>
            </w:pPr>
          </w:p>
          <w:p w14:paraId="7B96E466" w14:textId="5E3CF960" w:rsidR="00662604" w:rsidRPr="00662604" w:rsidRDefault="00662604" w:rsidP="00662604">
            <w:pPr>
              <w:pStyle w:val="a5"/>
              <w:spacing w:line="244" w:lineRule="auto"/>
              <w:ind w:left="0" w:hanging="8"/>
              <w:jc w:val="center"/>
              <w:rPr>
                <w:b/>
                <w:i/>
                <w:sz w:val="20"/>
                <w:szCs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794" w:type="dxa"/>
          </w:tcPr>
          <w:p w14:paraId="4B1643B5" w14:textId="77777777" w:rsidR="00662604" w:rsidRPr="00662604" w:rsidRDefault="00662604" w:rsidP="00662604">
            <w:pPr>
              <w:pStyle w:val="a5"/>
              <w:ind w:left="0" w:firstLine="0"/>
              <w:jc w:val="center"/>
              <w:rPr>
                <w:b/>
                <w:bCs/>
                <w:sz w:val="20"/>
                <w:szCs w:val="20"/>
              </w:rPr>
            </w:pPr>
          </w:p>
          <w:p w14:paraId="30305936" w14:textId="77777777" w:rsidR="00662604" w:rsidRPr="00662604" w:rsidRDefault="00662604" w:rsidP="00662604">
            <w:pPr>
              <w:pStyle w:val="a5"/>
              <w:spacing w:before="37"/>
              <w:ind w:left="0" w:firstLine="0"/>
              <w:jc w:val="center"/>
              <w:rPr>
                <w:b/>
                <w:bCs/>
                <w:sz w:val="20"/>
                <w:szCs w:val="20"/>
              </w:rPr>
            </w:pPr>
          </w:p>
          <w:p w14:paraId="3736EF66" w14:textId="49DB3A05" w:rsidR="00662604" w:rsidRPr="00662604" w:rsidRDefault="00662604" w:rsidP="00662604">
            <w:pPr>
              <w:pStyle w:val="a5"/>
              <w:spacing w:line="244" w:lineRule="auto"/>
              <w:ind w:left="102" w:right="61" w:hanging="9"/>
              <w:jc w:val="center"/>
              <w:rPr>
                <w:b/>
                <w:i/>
                <w:sz w:val="20"/>
                <w:szCs w:val="20"/>
              </w:rPr>
            </w:pPr>
            <w:r w:rsidRPr="00662604">
              <w:rPr>
                <w:b/>
                <w:bCs/>
                <w:spacing w:val="-2"/>
                <w:sz w:val="20"/>
                <w:szCs w:val="20"/>
              </w:rPr>
              <w:t>Длина участ</w:t>
            </w:r>
            <w:r w:rsidRPr="00662604">
              <w:rPr>
                <w:b/>
                <w:bCs/>
                <w:sz w:val="20"/>
                <w:szCs w:val="20"/>
              </w:rPr>
              <w:t>ка, м</w:t>
            </w:r>
          </w:p>
        </w:tc>
        <w:tc>
          <w:tcPr>
            <w:tcW w:w="766" w:type="dxa"/>
          </w:tcPr>
          <w:p w14:paraId="0EA595E4" w14:textId="77777777" w:rsidR="00662604" w:rsidRPr="00662604" w:rsidRDefault="00662604" w:rsidP="00662604">
            <w:pPr>
              <w:pStyle w:val="a5"/>
              <w:spacing w:before="199"/>
              <w:ind w:left="0" w:firstLine="0"/>
              <w:jc w:val="center"/>
              <w:rPr>
                <w:b/>
                <w:bCs/>
                <w:sz w:val="20"/>
                <w:szCs w:val="20"/>
              </w:rPr>
            </w:pPr>
          </w:p>
          <w:p w14:paraId="40D646EF" w14:textId="0174024E" w:rsidR="00662604" w:rsidRPr="00662604" w:rsidRDefault="00662604" w:rsidP="00662604">
            <w:pPr>
              <w:pStyle w:val="a5"/>
              <w:spacing w:before="5"/>
              <w:ind w:left="102" w:hanging="9"/>
              <w:jc w:val="center"/>
              <w:rPr>
                <w:b/>
                <w:i/>
                <w:sz w:val="20"/>
                <w:szCs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599722BE" w14:textId="77777777" w:rsidR="00662604" w:rsidRPr="00662604" w:rsidRDefault="00662604" w:rsidP="00662604">
            <w:pPr>
              <w:pStyle w:val="a5"/>
              <w:spacing w:before="82"/>
              <w:ind w:left="0" w:firstLine="0"/>
              <w:jc w:val="center"/>
              <w:rPr>
                <w:b/>
                <w:bCs/>
                <w:sz w:val="20"/>
                <w:szCs w:val="20"/>
              </w:rPr>
            </w:pPr>
          </w:p>
          <w:p w14:paraId="161CBBB3" w14:textId="77777777" w:rsidR="00662604" w:rsidRPr="00662604" w:rsidRDefault="00662604" w:rsidP="00662604">
            <w:pPr>
              <w:pStyle w:val="a5"/>
              <w:spacing w:line="244" w:lineRule="auto"/>
              <w:ind w:left="0" w:right="120" w:firstLine="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3C1A93E3" w14:textId="67599259" w:rsidR="00662604" w:rsidRPr="00662604" w:rsidRDefault="00662604" w:rsidP="00662604">
            <w:pPr>
              <w:pStyle w:val="a5"/>
              <w:spacing w:before="2" w:line="244" w:lineRule="auto"/>
              <w:ind w:left="102" w:right="2" w:hanging="9"/>
              <w:jc w:val="center"/>
              <w:rPr>
                <w:b/>
                <w:i/>
                <w:sz w:val="20"/>
                <w:szCs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0EF64C11" w14:textId="77777777" w:rsidR="00662604" w:rsidRPr="00662604" w:rsidRDefault="00662604" w:rsidP="00662604">
            <w:pPr>
              <w:pStyle w:val="a5"/>
              <w:spacing w:before="31"/>
              <w:ind w:left="0" w:firstLine="0"/>
              <w:jc w:val="center"/>
              <w:rPr>
                <w:b/>
                <w:bCs/>
                <w:sz w:val="20"/>
                <w:szCs w:val="20"/>
              </w:rPr>
            </w:pPr>
          </w:p>
          <w:p w14:paraId="79A16DB8" w14:textId="19D0ED56" w:rsidR="00662604" w:rsidRPr="00662604" w:rsidRDefault="00662604" w:rsidP="00662604">
            <w:pPr>
              <w:pStyle w:val="a5"/>
              <w:spacing w:before="2" w:line="244" w:lineRule="auto"/>
              <w:ind w:left="102" w:right="2" w:hanging="9"/>
              <w:jc w:val="center"/>
              <w:rPr>
                <w:b/>
                <w:i/>
                <w:sz w:val="20"/>
                <w:szCs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1A7DEC32" w14:textId="77777777" w:rsidR="00662604" w:rsidRPr="00662604" w:rsidRDefault="00662604" w:rsidP="00662604">
            <w:pPr>
              <w:pStyle w:val="a5"/>
              <w:ind w:left="0" w:firstLine="0"/>
              <w:jc w:val="center"/>
              <w:rPr>
                <w:b/>
                <w:bCs/>
                <w:sz w:val="20"/>
                <w:szCs w:val="20"/>
              </w:rPr>
            </w:pPr>
          </w:p>
          <w:p w14:paraId="6BDAEDCA" w14:textId="77777777" w:rsidR="00662604" w:rsidRPr="00662604" w:rsidRDefault="00662604" w:rsidP="00662604">
            <w:pPr>
              <w:pStyle w:val="a5"/>
              <w:spacing w:before="37"/>
              <w:ind w:left="0" w:firstLine="0"/>
              <w:jc w:val="center"/>
              <w:rPr>
                <w:b/>
                <w:bCs/>
                <w:sz w:val="20"/>
                <w:szCs w:val="20"/>
              </w:rPr>
            </w:pPr>
          </w:p>
          <w:p w14:paraId="4050EC29" w14:textId="48E13DFE" w:rsidR="00662604" w:rsidRPr="00662604" w:rsidRDefault="00662604" w:rsidP="00662604">
            <w:pPr>
              <w:pStyle w:val="a5"/>
              <w:spacing w:line="244" w:lineRule="auto"/>
              <w:ind w:left="102" w:right="10" w:hanging="9"/>
              <w:jc w:val="center"/>
              <w:rPr>
                <w:b/>
                <w:sz w:val="20"/>
                <w:szCs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383" w:type="dxa"/>
          </w:tcPr>
          <w:p w14:paraId="0FE0A036" w14:textId="77777777" w:rsidR="00662604" w:rsidRPr="00662604" w:rsidRDefault="00662604" w:rsidP="00662604">
            <w:pPr>
              <w:pStyle w:val="a5"/>
              <w:ind w:left="0" w:firstLine="0"/>
              <w:jc w:val="center"/>
              <w:rPr>
                <w:b/>
                <w:bCs/>
                <w:sz w:val="20"/>
                <w:szCs w:val="20"/>
              </w:rPr>
            </w:pPr>
          </w:p>
          <w:p w14:paraId="376EFC54" w14:textId="77777777" w:rsidR="00662604" w:rsidRPr="00662604" w:rsidRDefault="00662604" w:rsidP="00662604">
            <w:pPr>
              <w:pStyle w:val="a5"/>
              <w:spacing w:before="152"/>
              <w:ind w:left="0" w:firstLine="0"/>
              <w:jc w:val="center"/>
              <w:rPr>
                <w:b/>
                <w:bCs/>
                <w:sz w:val="20"/>
                <w:szCs w:val="20"/>
              </w:rPr>
            </w:pPr>
          </w:p>
          <w:p w14:paraId="37D2EBA5" w14:textId="77777777" w:rsidR="00662604" w:rsidRPr="00662604" w:rsidRDefault="00662604" w:rsidP="00662604">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4F04A4B3" w14:textId="31A6FD92" w:rsidR="00662604" w:rsidRPr="00662604" w:rsidRDefault="00662604" w:rsidP="00662604">
            <w:pPr>
              <w:pStyle w:val="a5"/>
              <w:spacing w:line="249" w:lineRule="exact"/>
              <w:ind w:left="102" w:hanging="9"/>
              <w:jc w:val="center"/>
              <w:rPr>
                <w:b/>
                <w:sz w:val="20"/>
                <w:szCs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987" w:type="dxa"/>
          </w:tcPr>
          <w:p w14:paraId="002F4AE9" w14:textId="25FA642A" w:rsidR="00662604" w:rsidRPr="00662604" w:rsidRDefault="00662604" w:rsidP="00662604">
            <w:pPr>
              <w:pStyle w:val="a5"/>
              <w:spacing w:before="144" w:line="244" w:lineRule="auto"/>
              <w:ind w:left="102" w:right="25" w:hanging="9"/>
              <w:jc w:val="center"/>
              <w:rPr>
                <w:rFonts w:eastAsia="Cambria Math"/>
                <w:position w:val="-3"/>
                <w:sz w:val="20"/>
                <w:szCs w:val="20"/>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0CCB00FD" w14:textId="77777777" w:rsidR="00662604" w:rsidRPr="00662604" w:rsidRDefault="00662604" w:rsidP="00662604">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62F1A494" w14:textId="77777777" w:rsidR="00662604" w:rsidRPr="00662604" w:rsidRDefault="00662604" w:rsidP="00662604">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5AB2F97E" w14:textId="6B43A438" w:rsidR="00662604" w:rsidRPr="00662604" w:rsidRDefault="00662604" w:rsidP="00662604">
            <w:pPr>
              <w:pStyle w:val="a5"/>
              <w:spacing w:line="244" w:lineRule="auto"/>
              <w:ind w:left="102" w:right="18" w:hanging="9"/>
              <w:jc w:val="center"/>
              <w:rPr>
                <w:b/>
                <w:i/>
                <w:sz w:val="20"/>
                <w:szCs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2111BA14" w14:textId="77777777" w:rsidR="00662604" w:rsidRPr="00662604" w:rsidRDefault="00662604" w:rsidP="00662604">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401C44D1" w14:textId="77777777" w:rsidR="00662604" w:rsidRPr="00662604" w:rsidRDefault="00662604" w:rsidP="00662604">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1693798E" w14:textId="1788DE92" w:rsidR="00662604" w:rsidRPr="00662604" w:rsidRDefault="00662604" w:rsidP="00662604">
            <w:pPr>
              <w:pStyle w:val="a5"/>
              <w:spacing w:before="1" w:line="244" w:lineRule="auto"/>
              <w:ind w:left="102" w:hanging="9"/>
              <w:jc w:val="center"/>
              <w:rPr>
                <w:b/>
                <w:i/>
                <w:sz w:val="20"/>
                <w:szCs w:val="20"/>
              </w:rPr>
            </w:pPr>
            <w:r w:rsidRPr="00662604">
              <w:rPr>
                <w:b/>
                <w:bCs/>
                <w:spacing w:val="-2"/>
                <w:sz w:val="20"/>
                <w:szCs w:val="20"/>
              </w:rPr>
              <w:t xml:space="preserve">участка </w:t>
            </w:r>
            <w:r w:rsidRPr="00662604">
              <w:rPr>
                <w:b/>
                <w:bCs/>
                <w:sz w:val="20"/>
                <w:szCs w:val="20"/>
              </w:rPr>
              <w:t>μ, 1/ч</w:t>
            </w:r>
          </w:p>
        </w:tc>
        <w:tc>
          <w:tcPr>
            <w:tcW w:w="1229" w:type="dxa"/>
          </w:tcPr>
          <w:p w14:paraId="40555384" w14:textId="77777777" w:rsidR="00662604" w:rsidRPr="00662604" w:rsidRDefault="00662604" w:rsidP="00662604">
            <w:pPr>
              <w:pStyle w:val="a5"/>
              <w:ind w:left="0" w:firstLine="0"/>
              <w:jc w:val="center"/>
              <w:rPr>
                <w:b/>
                <w:bCs/>
                <w:sz w:val="20"/>
                <w:szCs w:val="20"/>
              </w:rPr>
            </w:pPr>
          </w:p>
          <w:p w14:paraId="2471B743" w14:textId="77777777" w:rsidR="00662604" w:rsidRPr="00662604" w:rsidRDefault="00662604" w:rsidP="00662604">
            <w:pPr>
              <w:pStyle w:val="a5"/>
              <w:spacing w:before="137"/>
              <w:ind w:left="0" w:firstLine="0"/>
              <w:jc w:val="center"/>
              <w:rPr>
                <w:b/>
                <w:bCs/>
                <w:sz w:val="20"/>
                <w:szCs w:val="20"/>
              </w:rPr>
            </w:pPr>
          </w:p>
          <w:p w14:paraId="465BF66F" w14:textId="399043AE" w:rsidR="00662604" w:rsidRPr="00662604" w:rsidRDefault="00662604" w:rsidP="00662604">
            <w:pPr>
              <w:pStyle w:val="a5"/>
              <w:ind w:left="102" w:hanging="9"/>
              <w:jc w:val="center"/>
              <w:rPr>
                <w:rFonts w:eastAsia="Cambria Math"/>
                <w:position w:val="-3"/>
                <w:sz w:val="20"/>
                <w:szCs w:val="20"/>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6E8148D8" w14:textId="77777777" w:rsidR="00662604" w:rsidRPr="00662604" w:rsidRDefault="00662604" w:rsidP="00662604">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70D4701D" w14:textId="77777777" w:rsidR="00662604" w:rsidRPr="00662604" w:rsidRDefault="00662604" w:rsidP="00662604">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1693F5BC" w14:textId="3D73A083" w:rsidR="00662604" w:rsidRPr="00662604" w:rsidRDefault="00662604" w:rsidP="00662604">
            <w:pPr>
              <w:pStyle w:val="a5"/>
              <w:spacing w:line="84" w:lineRule="exact"/>
              <w:ind w:left="102" w:hanging="9"/>
              <w:jc w:val="center"/>
              <w:rPr>
                <w:rFonts w:eastAsia="Cambria Math"/>
                <w:sz w:val="20"/>
                <w:szCs w:val="20"/>
              </w:rPr>
            </w:pPr>
          </w:p>
        </w:tc>
        <w:tc>
          <w:tcPr>
            <w:tcW w:w="1044" w:type="dxa"/>
          </w:tcPr>
          <w:p w14:paraId="20DE0D3C" w14:textId="77777777" w:rsidR="00662604" w:rsidRPr="00662604" w:rsidRDefault="00662604" w:rsidP="00662604">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01AE84A7" w14:textId="77777777" w:rsidR="00662604" w:rsidRPr="00662604" w:rsidRDefault="00662604" w:rsidP="00662604">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4E011CE2" w14:textId="33355469" w:rsidR="00662604" w:rsidRPr="00662604" w:rsidRDefault="00662604" w:rsidP="00662604">
            <w:pPr>
              <w:pStyle w:val="a5"/>
              <w:spacing w:line="55" w:lineRule="exact"/>
              <w:ind w:left="102" w:hanging="9"/>
              <w:jc w:val="center"/>
              <w:rPr>
                <w:sz w:val="20"/>
                <w:szCs w:val="20"/>
              </w:rPr>
            </w:pPr>
          </w:p>
        </w:tc>
        <w:tc>
          <w:tcPr>
            <w:tcW w:w="1483" w:type="dxa"/>
          </w:tcPr>
          <w:p w14:paraId="3547455A" w14:textId="77777777" w:rsidR="00662604" w:rsidRPr="00662604" w:rsidRDefault="00662604" w:rsidP="00662604">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4C5652B4" w14:textId="0A3C5D59" w:rsidR="00662604" w:rsidRPr="00662604" w:rsidRDefault="00662604" w:rsidP="0048301E">
            <w:pPr>
              <w:pStyle w:val="a5"/>
              <w:tabs>
                <w:tab w:val="left" w:pos="419"/>
              </w:tabs>
              <w:spacing w:before="240" w:after="240" w:line="124" w:lineRule="exact"/>
              <w:ind w:left="102" w:right="16" w:hanging="9"/>
              <w:jc w:val="center"/>
              <w:rPr>
                <w:sz w:val="20"/>
                <w:szCs w:val="20"/>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rsidRPr="00662604" w14:paraId="40B2FCAA" w14:textId="77777777" w:rsidTr="00721DB3">
        <w:trPr>
          <w:trHeight w:val="248"/>
        </w:trPr>
        <w:tc>
          <w:tcPr>
            <w:tcW w:w="419" w:type="dxa"/>
          </w:tcPr>
          <w:p w14:paraId="38BFC2A9" w14:textId="77777777" w:rsidR="00E355F6" w:rsidRPr="00662604" w:rsidRDefault="00153E2A" w:rsidP="00721DB3">
            <w:pPr>
              <w:pStyle w:val="a5"/>
              <w:spacing w:before="5" w:line="224" w:lineRule="exact"/>
              <w:ind w:left="0" w:hanging="8"/>
              <w:jc w:val="center"/>
              <w:rPr>
                <w:sz w:val="20"/>
                <w:szCs w:val="20"/>
              </w:rPr>
            </w:pPr>
            <w:r w:rsidRPr="00662604">
              <w:rPr>
                <w:spacing w:val="-5"/>
                <w:sz w:val="20"/>
                <w:szCs w:val="20"/>
              </w:rPr>
              <w:t>28</w:t>
            </w:r>
          </w:p>
        </w:tc>
        <w:tc>
          <w:tcPr>
            <w:tcW w:w="794" w:type="dxa"/>
          </w:tcPr>
          <w:p w14:paraId="2F9B9D32" w14:textId="77777777" w:rsidR="00E355F6" w:rsidRPr="00662604" w:rsidRDefault="00153E2A" w:rsidP="00721DB3">
            <w:pPr>
              <w:pStyle w:val="a5"/>
              <w:spacing w:before="17" w:line="212" w:lineRule="exact"/>
              <w:ind w:left="102" w:hanging="9"/>
              <w:rPr>
                <w:sz w:val="20"/>
                <w:szCs w:val="20"/>
              </w:rPr>
            </w:pPr>
            <w:r w:rsidRPr="00662604">
              <w:rPr>
                <w:spacing w:val="-2"/>
                <w:sz w:val="20"/>
                <w:szCs w:val="20"/>
              </w:rPr>
              <w:t>194,00</w:t>
            </w:r>
          </w:p>
        </w:tc>
        <w:tc>
          <w:tcPr>
            <w:tcW w:w="766" w:type="dxa"/>
          </w:tcPr>
          <w:p w14:paraId="7FEA4BCB" w14:textId="77777777" w:rsidR="00E355F6" w:rsidRPr="00662604" w:rsidRDefault="00153E2A" w:rsidP="00721DB3">
            <w:pPr>
              <w:pStyle w:val="a5"/>
              <w:spacing w:before="17" w:line="212" w:lineRule="exact"/>
              <w:ind w:left="102" w:hanging="9"/>
              <w:rPr>
                <w:sz w:val="20"/>
                <w:szCs w:val="20"/>
              </w:rPr>
            </w:pPr>
            <w:r w:rsidRPr="00662604">
              <w:rPr>
                <w:spacing w:val="-4"/>
                <w:sz w:val="20"/>
                <w:szCs w:val="20"/>
              </w:rPr>
              <w:t>0,10</w:t>
            </w:r>
          </w:p>
        </w:tc>
        <w:tc>
          <w:tcPr>
            <w:tcW w:w="920" w:type="dxa"/>
          </w:tcPr>
          <w:p w14:paraId="5A6AB9A2" w14:textId="77777777" w:rsidR="00E355F6" w:rsidRPr="00662604" w:rsidRDefault="00153E2A" w:rsidP="00721DB3">
            <w:pPr>
              <w:pStyle w:val="a5"/>
              <w:spacing w:before="17" w:line="212" w:lineRule="exact"/>
              <w:ind w:left="102" w:hanging="9"/>
              <w:rPr>
                <w:sz w:val="20"/>
                <w:szCs w:val="20"/>
              </w:rPr>
            </w:pPr>
            <w:r w:rsidRPr="00662604">
              <w:rPr>
                <w:spacing w:val="-4"/>
                <w:sz w:val="20"/>
                <w:szCs w:val="20"/>
              </w:rPr>
              <w:t>1995</w:t>
            </w:r>
          </w:p>
        </w:tc>
        <w:tc>
          <w:tcPr>
            <w:tcW w:w="920" w:type="dxa"/>
            <w:tcBorders>
              <w:bottom w:val="single" w:sz="8" w:space="0" w:color="000000"/>
              <w:right w:val="single" w:sz="8" w:space="0" w:color="000000"/>
            </w:tcBorders>
          </w:tcPr>
          <w:p w14:paraId="4B6064AD" w14:textId="77777777" w:rsidR="00E355F6" w:rsidRPr="00662604" w:rsidRDefault="00153E2A" w:rsidP="00721DB3">
            <w:pPr>
              <w:pStyle w:val="a5"/>
              <w:spacing w:before="5" w:line="224" w:lineRule="exact"/>
              <w:ind w:left="102" w:hanging="9"/>
              <w:rPr>
                <w:sz w:val="20"/>
                <w:szCs w:val="20"/>
              </w:rPr>
            </w:pPr>
            <w:r w:rsidRPr="00662604">
              <w:rPr>
                <w:spacing w:val="-5"/>
                <w:sz w:val="20"/>
                <w:szCs w:val="20"/>
              </w:rPr>
              <w:t>30</w:t>
            </w:r>
          </w:p>
        </w:tc>
        <w:tc>
          <w:tcPr>
            <w:tcW w:w="1295" w:type="dxa"/>
            <w:tcBorders>
              <w:left w:val="single" w:sz="8" w:space="0" w:color="000000"/>
            </w:tcBorders>
          </w:tcPr>
          <w:p w14:paraId="4C031F1B" w14:textId="77777777" w:rsidR="00E355F6" w:rsidRPr="00662604" w:rsidRDefault="00153E2A" w:rsidP="00721DB3">
            <w:pPr>
              <w:pStyle w:val="a5"/>
              <w:spacing w:line="229" w:lineRule="exact"/>
              <w:ind w:left="102" w:right="98" w:hanging="9"/>
              <w:jc w:val="center"/>
              <w:rPr>
                <w:sz w:val="20"/>
                <w:szCs w:val="20"/>
              </w:rPr>
            </w:pPr>
            <w:r w:rsidRPr="00662604">
              <w:rPr>
                <w:spacing w:val="-2"/>
                <w:sz w:val="20"/>
                <w:szCs w:val="20"/>
              </w:rPr>
              <w:t>0,000016420</w:t>
            </w:r>
          </w:p>
        </w:tc>
        <w:tc>
          <w:tcPr>
            <w:tcW w:w="1383" w:type="dxa"/>
          </w:tcPr>
          <w:p w14:paraId="2ECD3BFB" w14:textId="77777777" w:rsidR="00E355F6" w:rsidRPr="00662604" w:rsidRDefault="00153E2A" w:rsidP="00721DB3">
            <w:pPr>
              <w:pStyle w:val="a5"/>
              <w:spacing w:line="229" w:lineRule="exact"/>
              <w:ind w:left="102" w:hanging="9"/>
              <w:rPr>
                <w:sz w:val="20"/>
                <w:szCs w:val="20"/>
              </w:rPr>
            </w:pPr>
            <w:r w:rsidRPr="00662604">
              <w:rPr>
                <w:spacing w:val="-2"/>
                <w:sz w:val="20"/>
                <w:szCs w:val="20"/>
              </w:rPr>
              <w:t>0,0000032</w:t>
            </w:r>
          </w:p>
        </w:tc>
        <w:tc>
          <w:tcPr>
            <w:tcW w:w="987" w:type="dxa"/>
          </w:tcPr>
          <w:p w14:paraId="1282D89D" w14:textId="77777777" w:rsidR="00E355F6" w:rsidRPr="00662604" w:rsidRDefault="00153E2A" w:rsidP="00721DB3">
            <w:pPr>
              <w:pStyle w:val="a5"/>
              <w:spacing w:line="229" w:lineRule="exact"/>
              <w:ind w:left="102" w:hanging="9"/>
              <w:rPr>
                <w:sz w:val="20"/>
                <w:szCs w:val="20"/>
              </w:rPr>
            </w:pPr>
            <w:r w:rsidRPr="00662604">
              <w:rPr>
                <w:spacing w:val="-4"/>
                <w:sz w:val="20"/>
                <w:szCs w:val="20"/>
              </w:rPr>
              <w:t>1000</w:t>
            </w:r>
          </w:p>
        </w:tc>
        <w:tc>
          <w:tcPr>
            <w:tcW w:w="987" w:type="dxa"/>
          </w:tcPr>
          <w:p w14:paraId="40BCBD00" w14:textId="77777777" w:rsidR="00E355F6" w:rsidRPr="00662604" w:rsidRDefault="00153E2A" w:rsidP="00721DB3">
            <w:pPr>
              <w:pStyle w:val="a5"/>
              <w:spacing w:line="229" w:lineRule="exact"/>
              <w:ind w:left="102" w:hanging="9"/>
              <w:rPr>
                <w:sz w:val="20"/>
                <w:szCs w:val="20"/>
              </w:rPr>
            </w:pPr>
            <w:r w:rsidRPr="00662604">
              <w:rPr>
                <w:spacing w:val="-2"/>
                <w:sz w:val="20"/>
                <w:szCs w:val="20"/>
              </w:rPr>
              <w:t>6,406</w:t>
            </w:r>
          </w:p>
        </w:tc>
        <w:tc>
          <w:tcPr>
            <w:tcW w:w="987" w:type="dxa"/>
          </w:tcPr>
          <w:p w14:paraId="23AB8B28" w14:textId="77777777" w:rsidR="00E355F6" w:rsidRPr="00662604" w:rsidRDefault="00153E2A" w:rsidP="00721DB3">
            <w:pPr>
              <w:pStyle w:val="a5"/>
              <w:spacing w:line="229" w:lineRule="exact"/>
              <w:ind w:left="102" w:hanging="9"/>
              <w:rPr>
                <w:sz w:val="20"/>
                <w:szCs w:val="20"/>
              </w:rPr>
            </w:pPr>
            <w:r w:rsidRPr="00662604">
              <w:rPr>
                <w:spacing w:val="-2"/>
                <w:sz w:val="20"/>
                <w:szCs w:val="20"/>
              </w:rPr>
              <w:t>0,156</w:t>
            </w:r>
          </w:p>
        </w:tc>
        <w:tc>
          <w:tcPr>
            <w:tcW w:w="1229" w:type="dxa"/>
          </w:tcPr>
          <w:p w14:paraId="0706556D" w14:textId="77777777" w:rsidR="00E355F6" w:rsidRPr="00662604" w:rsidRDefault="00153E2A" w:rsidP="00721DB3">
            <w:pPr>
              <w:pStyle w:val="a5"/>
              <w:spacing w:line="229" w:lineRule="exact"/>
              <w:ind w:left="102" w:hanging="9"/>
              <w:rPr>
                <w:sz w:val="20"/>
                <w:szCs w:val="20"/>
              </w:rPr>
            </w:pPr>
            <w:r w:rsidRPr="00662604">
              <w:rPr>
                <w:spacing w:val="-2"/>
                <w:sz w:val="20"/>
                <w:szCs w:val="20"/>
              </w:rPr>
              <w:t>0,000020</w:t>
            </w:r>
          </w:p>
        </w:tc>
        <w:tc>
          <w:tcPr>
            <w:tcW w:w="1484" w:type="dxa"/>
          </w:tcPr>
          <w:p w14:paraId="1907EC8C" w14:textId="77777777" w:rsidR="00E355F6" w:rsidRPr="00662604" w:rsidRDefault="00153E2A" w:rsidP="00721DB3">
            <w:pPr>
              <w:pStyle w:val="a5"/>
              <w:spacing w:line="229" w:lineRule="exact"/>
              <w:ind w:left="102" w:hanging="9"/>
              <w:rPr>
                <w:sz w:val="20"/>
                <w:szCs w:val="20"/>
              </w:rPr>
            </w:pPr>
            <w:r w:rsidRPr="00662604">
              <w:rPr>
                <w:spacing w:val="-2"/>
                <w:sz w:val="20"/>
                <w:szCs w:val="20"/>
              </w:rPr>
              <w:t>12,31</w:t>
            </w:r>
          </w:p>
        </w:tc>
        <w:tc>
          <w:tcPr>
            <w:tcW w:w="1044" w:type="dxa"/>
          </w:tcPr>
          <w:p w14:paraId="600A884E" w14:textId="77777777" w:rsidR="00E355F6" w:rsidRPr="00662604" w:rsidRDefault="00153E2A" w:rsidP="00721DB3">
            <w:pPr>
              <w:pStyle w:val="a5"/>
              <w:spacing w:line="229" w:lineRule="exact"/>
              <w:ind w:left="102" w:hanging="9"/>
              <w:rPr>
                <w:sz w:val="20"/>
                <w:szCs w:val="20"/>
              </w:rPr>
            </w:pPr>
            <w:r w:rsidRPr="00662604">
              <w:rPr>
                <w:spacing w:val="-4"/>
                <w:sz w:val="20"/>
                <w:szCs w:val="20"/>
              </w:rPr>
              <w:t>-34,1</w:t>
            </w:r>
          </w:p>
        </w:tc>
        <w:tc>
          <w:tcPr>
            <w:tcW w:w="1483" w:type="dxa"/>
          </w:tcPr>
          <w:p w14:paraId="0F1C0330" w14:textId="77777777" w:rsidR="00E355F6" w:rsidRPr="00662604" w:rsidRDefault="00153E2A" w:rsidP="00721DB3">
            <w:pPr>
              <w:pStyle w:val="a5"/>
              <w:spacing w:line="229" w:lineRule="exact"/>
              <w:ind w:left="102" w:hanging="9"/>
              <w:rPr>
                <w:sz w:val="20"/>
                <w:szCs w:val="20"/>
              </w:rPr>
            </w:pPr>
            <w:r w:rsidRPr="00662604">
              <w:rPr>
                <w:spacing w:val="-10"/>
                <w:sz w:val="20"/>
                <w:szCs w:val="20"/>
              </w:rPr>
              <w:t>9</w:t>
            </w:r>
          </w:p>
        </w:tc>
      </w:tr>
      <w:tr w:rsidR="00E355F6" w:rsidRPr="00662604" w14:paraId="1C89E4DB" w14:textId="77777777" w:rsidTr="00721DB3">
        <w:trPr>
          <w:trHeight w:val="253"/>
        </w:trPr>
        <w:tc>
          <w:tcPr>
            <w:tcW w:w="419" w:type="dxa"/>
          </w:tcPr>
          <w:p w14:paraId="2D93D063" w14:textId="77777777" w:rsidR="00E355F6" w:rsidRPr="00662604" w:rsidRDefault="00153E2A" w:rsidP="00721DB3">
            <w:pPr>
              <w:pStyle w:val="a5"/>
              <w:spacing w:before="9" w:line="224" w:lineRule="exact"/>
              <w:ind w:left="0" w:hanging="8"/>
              <w:jc w:val="center"/>
              <w:rPr>
                <w:sz w:val="20"/>
                <w:szCs w:val="20"/>
              </w:rPr>
            </w:pPr>
            <w:r w:rsidRPr="00662604">
              <w:rPr>
                <w:spacing w:val="-5"/>
                <w:sz w:val="20"/>
                <w:szCs w:val="20"/>
              </w:rPr>
              <w:t>29</w:t>
            </w:r>
          </w:p>
        </w:tc>
        <w:tc>
          <w:tcPr>
            <w:tcW w:w="794" w:type="dxa"/>
          </w:tcPr>
          <w:p w14:paraId="1AAE3C82" w14:textId="77777777" w:rsidR="00E355F6" w:rsidRPr="00662604" w:rsidRDefault="00153E2A" w:rsidP="00721DB3">
            <w:pPr>
              <w:pStyle w:val="a5"/>
              <w:spacing w:before="21" w:line="212" w:lineRule="exact"/>
              <w:ind w:left="102" w:hanging="9"/>
              <w:rPr>
                <w:sz w:val="20"/>
                <w:szCs w:val="20"/>
              </w:rPr>
            </w:pPr>
            <w:r w:rsidRPr="00662604">
              <w:rPr>
                <w:spacing w:val="-2"/>
                <w:sz w:val="20"/>
                <w:szCs w:val="20"/>
              </w:rPr>
              <w:t>71,30</w:t>
            </w:r>
          </w:p>
        </w:tc>
        <w:tc>
          <w:tcPr>
            <w:tcW w:w="766" w:type="dxa"/>
          </w:tcPr>
          <w:p w14:paraId="29541933" w14:textId="77777777" w:rsidR="00E355F6" w:rsidRPr="00662604" w:rsidRDefault="00153E2A" w:rsidP="00721DB3">
            <w:pPr>
              <w:pStyle w:val="a5"/>
              <w:spacing w:before="21" w:line="212" w:lineRule="exact"/>
              <w:ind w:left="102" w:hanging="9"/>
              <w:rPr>
                <w:sz w:val="20"/>
                <w:szCs w:val="20"/>
              </w:rPr>
            </w:pPr>
            <w:r w:rsidRPr="00662604">
              <w:rPr>
                <w:spacing w:val="-4"/>
                <w:sz w:val="20"/>
                <w:szCs w:val="20"/>
              </w:rPr>
              <w:t>0,08</w:t>
            </w:r>
          </w:p>
        </w:tc>
        <w:tc>
          <w:tcPr>
            <w:tcW w:w="920" w:type="dxa"/>
          </w:tcPr>
          <w:p w14:paraId="1A57886E" w14:textId="77777777" w:rsidR="00E355F6" w:rsidRPr="00662604" w:rsidRDefault="00153E2A" w:rsidP="00721DB3">
            <w:pPr>
              <w:pStyle w:val="a5"/>
              <w:spacing w:before="21" w:line="212" w:lineRule="exact"/>
              <w:ind w:left="102" w:hanging="9"/>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2B19A1B4" w14:textId="77777777" w:rsidR="00E355F6" w:rsidRPr="00662604" w:rsidRDefault="00153E2A" w:rsidP="00721DB3">
            <w:pPr>
              <w:pStyle w:val="a5"/>
              <w:spacing w:before="9" w:line="224" w:lineRule="exact"/>
              <w:ind w:left="102" w:hanging="9"/>
              <w:rPr>
                <w:sz w:val="20"/>
                <w:szCs w:val="20"/>
              </w:rPr>
            </w:pPr>
            <w:r w:rsidRPr="00662604">
              <w:rPr>
                <w:spacing w:val="-5"/>
                <w:sz w:val="20"/>
                <w:szCs w:val="20"/>
              </w:rPr>
              <w:t>28</w:t>
            </w:r>
          </w:p>
        </w:tc>
        <w:tc>
          <w:tcPr>
            <w:tcW w:w="1295" w:type="dxa"/>
            <w:tcBorders>
              <w:left w:val="single" w:sz="8" w:space="0" w:color="000000"/>
            </w:tcBorders>
          </w:tcPr>
          <w:p w14:paraId="115D43A5" w14:textId="77777777" w:rsidR="00E355F6" w:rsidRPr="00662604" w:rsidRDefault="00153E2A" w:rsidP="00721DB3">
            <w:pPr>
              <w:pStyle w:val="a5"/>
              <w:spacing w:line="234" w:lineRule="exact"/>
              <w:ind w:left="102" w:right="98" w:hanging="9"/>
              <w:jc w:val="center"/>
              <w:rPr>
                <w:sz w:val="20"/>
                <w:szCs w:val="20"/>
              </w:rPr>
            </w:pPr>
            <w:r w:rsidRPr="00662604">
              <w:rPr>
                <w:spacing w:val="-2"/>
                <w:sz w:val="20"/>
                <w:szCs w:val="20"/>
              </w:rPr>
              <w:t>0,000012654</w:t>
            </w:r>
          </w:p>
        </w:tc>
        <w:tc>
          <w:tcPr>
            <w:tcW w:w="1383" w:type="dxa"/>
          </w:tcPr>
          <w:p w14:paraId="41F8CED5" w14:textId="77777777" w:rsidR="00E355F6" w:rsidRPr="00662604" w:rsidRDefault="00153E2A" w:rsidP="00721DB3">
            <w:pPr>
              <w:pStyle w:val="a5"/>
              <w:spacing w:line="234" w:lineRule="exact"/>
              <w:ind w:left="102" w:hanging="9"/>
              <w:rPr>
                <w:sz w:val="20"/>
                <w:szCs w:val="20"/>
              </w:rPr>
            </w:pPr>
            <w:r w:rsidRPr="00662604">
              <w:rPr>
                <w:spacing w:val="-2"/>
                <w:sz w:val="20"/>
                <w:szCs w:val="20"/>
              </w:rPr>
              <w:t>0,0000009</w:t>
            </w:r>
          </w:p>
        </w:tc>
        <w:tc>
          <w:tcPr>
            <w:tcW w:w="987" w:type="dxa"/>
          </w:tcPr>
          <w:p w14:paraId="01239C92" w14:textId="77777777" w:rsidR="00E355F6" w:rsidRPr="00662604" w:rsidRDefault="00153E2A" w:rsidP="00721DB3">
            <w:pPr>
              <w:pStyle w:val="a5"/>
              <w:spacing w:line="234" w:lineRule="exact"/>
              <w:ind w:left="102" w:hanging="9"/>
              <w:rPr>
                <w:sz w:val="20"/>
                <w:szCs w:val="20"/>
              </w:rPr>
            </w:pPr>
            <w:r w:rsidRPr="00662604">
              <w:rPr>
                <w:spacing w:val="-4"/>
                <w:sz w:val="20"/>
                <w:szCs w:val="20"/>
              </w:rPr>
              <w:t>1000</w:t>
            </w:r>
          </w:p>
        </w:tc>
        <w:tc>
          <w:tcPr>
            <w:tcW w:w="987" w:type="dxa"/>
          </w:tcPr>
          <w:p w14:paraId="4E3A42B0" w14:textId="77777777" w:rsidR="00E355F6" w:rsidRPr="00662604" w:rsidRDefault="00153E2A" w:rsidP="00721DB3">
            <w:pPr>
              <w:pStyle w:val="a5"/>
              <w:spacing w:line="234" w:lineRule="exact"/>
              <w:ind w:left="102" w:hanging="9"/>
              <w:rPr>
                <w:sz w:val="20"/>
                <w:szCs w:val="20"/>
              </w:rPr>
            </w:pPr>
            <w:r w:rsidRPr="00662604">
              <w:rPr>
                <w:spacing w:val="-2"/>
                <w:sz w:val="20"/>
                <w:szCs w:val="20"/>
              </w:rPr>
              <w:t>5,585</w:t>
            </w:r>
          </w:p>
        </w:tc>
        <w:tc>
          <w:tcPr>
            <w:tcW w:w="987" w:type="dxa"/>
          </w:tcPr>
          <w:p w14:paraId="2C1D35E1" w14:textId="77777777" w:rsidR="00E355F6" w:rsidRPr="00662604" w:rsidRDefault="00153E2A" w:rsidP="00721DB3">
            <w:pPr>
              <w:pStyle w:val="a5"/>
              <w:spacing w:line="234" w:lineRule="exact"/>
              <w:ind w:left="102" w:hanging="9"/>
              <w:rPr>
                <w:sz w:val="20"/>
                <w:szCs w:val="20"/>
              </w:rPr>
            </w:pPr>
            <w:r w:rsidRPr="00662604">
              <w:rPr>
                <w:spacing w:val="-2"/>
                <w:sz w:val="20"/>
                <w:szCs w:val="20"/>
              </w:rPr>
              <w:t>0,179</w:t>
            </w:r>
          </w:p>
        </w:tc>
        <w:tc>
          <w:tcPr>
            <w:tcW w:w="1229" w:type="dxa"/>
          </w:tcPr>
          <w:p w14:paraId="77A8B2CE" w14:textId="77777777" w:rsidR="00E355F6" w:rsidRPr="00662604" w:rsidRDefault="00153E2A" w:rsidP="00721DB3">
            <w:pPr>
              <w:pStyle w:val="a5"/>
              <w:spacing w:line="234" w:lineRule="exact"/>
              <w:ind w:left="102" w:hanging="9"/>
              <w:rPr>
                <w:sz w:val="20"/>
                <w:szCs w:val="20"/>
              </w:rPr>
            </w:pPr>
            <w:r w:rsidRPr="00662604">
              <w:rPr>
                <w:spacing w:val="-2"/>
                <w:sz w:val="20"/>
                <w:szCs w:val="20"/>
              </w:rPr>
              <w:t>0,000005</w:t>
            </w:r>
          </w:p>
        </w:tc>
        <w:tc>
          <w:tcPr>
            <w:tcW w:w="1484" w:type="dxa"/>
          </w:tcPr>
          <w:p w14:paraId="1DE08046" w14:textId="77777777" w:rsidR="00E355F6" w:rsidRPr="00662604" w:rsidRDefault="00153E2A" w:rsidP="00721DB3">
            <w:pPr>
              <w:pStyle w:val="a5"/>
              <w:spacing w:line="234" w:lineRule="exact"/>
              <w:ind w:left="102" w:hanging="9"/>
              <w:rPr>
                <w:sz w:val="20"/>
                <w:szCs w:val="20"/>
              </w:rPr>
            </w:pPr>
            <w:r w:rsidRPr="00662604">
              <w:rPr>
                <w:spacing w:val="-2"/>
                <w:sz w:val="20"/>
                <w:szCs w:val="20"/>
              </w:rPr>
              <w:t>13,22</w:t>
            </w:r>
          </w:p>
        </w:tc>
        <w:tc>
          <w:tcPr>
            <w:tcW w:w="1044" w:type="dxa"/>
          </w:tcPr>
          <w:p w14:paraId="48A5C596" w14:textId="77777777" w:rsidR="00E355F6" w:rsidRPr="00662604" w:rsidRDefault="00153E2A" w:rsidP="00721DB3">
            <w:pPr>
              <w:pStyle w:val="a5"/>
              <w:spacing w:line="234" w:lineRule="exact"/>
              <w:ind w:left="102" w:hanging="9"/>
              <w:rPr>
                <w:sz w:val="20"/>
                <w:szCs w:val="20"/>
              </w:rPr>
            </w:pPr>
            <w:r w:rsidRPr="00662604">
              <w:rPr>
                <w:spacing w:val="-4"/>
                <w:sz w:val="20"/>
                <w:szCs w:val="20"/>
              </w:rPr>
              <w:t>-41,4</w:t>
            </w:r>
          </w:p>
        </w:tc>
        <w:tc>
          <w:tcPr>
            <w:tcW w:w="1483" w:type="dxa"/>
          </w:tcPr>
          <w:p w14:paraId="1A99E243" w14:textId="77777777" w:rsidR="00E355F6" w:rsidRPr="00662604" w:rsidRDefault="00153E2A" w:rsidP="00721DB3">
            <w:pPr>
              <w:pStyle w:val="a5"/>
              <w:spacing w:line="234" w:lineRule="exact"/>
              <w:ind w:left="102" w:hanging="9"/>
              <w:rPr>
                <w:sz w:val="20"/>
                <w:szCs w:val="20"/>
              </w:rPr>
            </w:pPr>
            <w:r w:rsidRPr="00662604">
              <w:rPr>
                <w:spacing w:val="-10"/>
                <w:sz w:val="20"/>
                <w:szCs w:val="20"/>
              </w:rPr>
              <w:t>0</w:t>
            </w:r>
          </w:p>
        </w:tc>
      </w:tr>
      <w:tr w:rsidR="00E355F6" w:rsidRPr="00662604" w14:paraId="50619C3F" w14:textId="77777777" w:rsidTr="00721DB3">
        <w:trPr>
          <w:trHeight w:val="251"/>
        </w:trPr>
        <w:tc>
          <w:tcPr>
            <w:tcW w:w="419" w:type="dxa"/>
          </w:tcPr>
          <w:p w14:paraId="711D6818" w14:textId="77777777" w:rsidR="00E355F6" w:rsidRPr="00662604" w:rsidRDefault="00153E2A" w:rsidP="00721DB3">
            <w:pPr>
              <w:pStyle w:val="a5"/>
              <w:spacing w:before="10" w:line="222" w:lineRule="exact"/>
              <w:ind w:left="0" w:hanging="8"/>
              <w:jc w:val="center"/>
              <w:rPr>
                <w:sz w:val="20"/>
                <w:szCs w:val="20"/>
              </w:rPr>
            </w:pPr>
            <w:r w:rsidRPr="00662604">
              <w:rPr>
                <w:spacing w:val="-5"/>
                <w:sz w:val="20"/>
                <w:szCs w:val="20"/>
              </w:rPr>
              <w:t>30</w:t>
            </w:r>
          </w:p>
        </w:tc>
        <w:tc>
          <w:tcPr>
            <w:tcW w:w="794" w:type="dxa"/>
          </w:tcPr>
          <w:p w14:paraId="102F45F3" w14:textId="77777777" w:rsidR="00E355F6" w:rsidRPr="00662604" w:rsidRDefault="00153E2A" w:rsidP="00721DB3">
            <w:pPr>
              <w:pStyle w:val="a5"/>
              <w:spacing w:before="22" w:line="210" w:lineRule="exact"/>
              <w:ind w:left="102" w:hanging="9"/>
              <w:rPr>
                <w:sz w:val="20"/>
                <w:szCs w:val="20"/>
              </w:rPr>
            </w:pPr>
            <w:r w:rsidRPr="00662604">
              <w:rPr>
                <w:spacing w:val="-2"/>
                <w:sz w:val="20"/>
                <w:szCs w:val="20"/>
              </w:rPr>
              <w:t>67,30</w:t>
            </w:r>
          </w:p>
        </w:tc>
        <w:tc>
          <w:tcPr>
            <w:tcW w:w="766" w:type="dxa"/>
          </w:tcPr>
          <w:p w14:paraId="009B3E0B" w14:textId="77777777" w:rsidR="00E355F6" w:rsidRPr="00662604" w:rsidRDefault="00153E2A" w:rsidP="00721DB3">
            <w:pPr>
              <w:pStyle w:val="a5"/>
              <w:spacing w:before="22" w:line="210" w:lineRule="exact"/>
              <w:ind w:left="102" w:hanging="9"/>
              <w:rPr>
                <w:sz w:val="20"/>
                <w:szCs w:val="20"/>
              </w:rPr>
            </w:pPr>
            <w:r w:rsidRPr="00662604">
              <w:rPr>
                <w:spacing w:val="-4"/>
                <w:sz w:val="20"/>
                <w:szCs w:val="20"/>
              </w:rPr>
              <w:t>0,08</w:t>
            </w:r>
          </w:p>
        </w:tc>
        <w:tc>
          <w:tcPr>
            <w:tcW w:w="920" w:type="dxa"/>
          </w:tcPr>
          <w:p w14:paraId="5EA7D967" w14:textId="77777777" w:rsidR="00E355F6" w:rsidRPr="00662604" w:rsidRDefault="00153E2A" w:rsidP="00721DB3">
            <w:pPr>
              <w:pStyle w:val="a5"/>
              <w:spacing w:before="22" w:line="210" w:lineRule="exact"/>
              <w:ind w:left="102" w:hanging="9"/>
              <w:rPr>
                <w:sz w:val="20"/>
                <w:szCs w:val="20"/>
              </w:rPr>
            </w:pPr>
            <w:r w:rsidRPr="00662604">
              <w:rPr>
                <w:spacing w:val="-4"/>
                <w:sz w:val="20"/>
                <w:szCs w:val="20"/>
              </w:rPr>
              <w:t>1997</w:t>
            </w:r>
          </w:p>
        </w:tc>
        <w:tc>
          <w:tcPr>
            <w:tcW w:w="920" w:type="dxa"/>
            <w:tcBorders>
              <w:top w:val="single" w:sz="8" w:space="0" w:color="000000"/>
              <w:bottom w:val="single" w:sz="8" w:space="0" w:color="000000"/>
              <w:right w:val="single" w:sz="8" w:space="0" w:color="000000"/>
            </w:tcBorders>
          </w:tcPr>
          <w:p w14:paraId="684C211A" w14:textId="77777777" w:rsidR="00E355F6" w:rsidRPr="00662604" w:rsidRDefault="00153E2A" w:rsidP="00721DB3">
            <w:pPr>
              <w:pStyle w:val="a5"/>
              <w:spacing w:before="10" w:line="222" w:lineRule="exact"/>
              <w:ind w:left="102" w:hanging="9"/>
              <w:rPr>
                <w:sz w:val="20"/>
                <w:szCs w:val="20"/>
              </w:rPr>
            </w:pPr>
            <w:r w:rsidRPr="00662604">
              <w:rPr>
                <w:spacing w:val="-5"/>
                <w:sz w:val="20"/>
                <w:szCs w:val="20"/>
              </w:rPr>
              <w:t>28</w:t>
            </w:r>
          </w:p>
        </w:tc>
        <w:tc>
          <w:tcPr>
            <w:tcW w:w="1295" w:type="dxa"/>
            <w:tcBorders>
              <w:left w:val="single" w:sz="8" w:space="0" w:color="000000"/>
            </w:tcBorders>
          </w:tcPr>
          <w:p w14:paraId="4B9EE233" w14:textId="77777777" w:rsidR="00E355F6" w:rsidRPr="00662604" w:rsidRDefault="00153E2A" w:rsidP="00721DB3">
            <w:pPr>
              <w:pStyle w:val="a5"/>
              <w:spacing w:line="232" w:lineRule="exact"/>
              <w:ind w:left="102" w:right="98" w:hanging="9"/>
              <w:jc w:val="center"/>
              <w:rPr>
                <w:sz w:val="20"/>
                <w:szCs w:val="20"/>
              </w:rPr>
            </w:pPr>
            <w:r w:rsidRPr="00662604">
              <w:rPr>
                <w:spacing w:val="-2"/>
                <w:sz w:val="20"/>
                <w:szCs w:val="20"/>
              </w:rPr>
              <w:t>0,000012654</w:t>
            </w:r>
          </w:p>
        </w:tc>
        <w:tc>
          <w:tcPr>
            <w:tcW w:w="1383" w:type="dxa"/>
          </w:tcPr>
          <w:p w14:paraId="29588CC1" w14:textId="77777777" w:rsidR="00E355F6" w:rsidRPr="00662604" w:rsidRDefault="00153E2A" w:rsidP="00721DB3">
            <w:pPr>
              <w:pStyle w:val="a5"/>
              <w:spacing w:line="232" w:lineRule="exact"/>
              <w:ind w:left="102" w:hanging="9"/>
              <w:rPr>
                <w:sz w:val="20"/>
                <w:szCs w:val="20"/>
              </w:rPr>
            </w:pPr>
            <w:r w:rsidRPr="00662604">
              <w:rPr>
                <w:spacing w:val="-2"/>
                <w:sz w:val="20"/>
                <w:szCs w:val="20"/>
              </w:rPr>
              <w:t>0,0000009</w:t>
            </w:r>
          </w:p>
        </w:tc>
        <w:tc>
          <w:tcPr>
            <w:tcW w:w="987" w:type="dxa"/>
          </w:tcPr>
          <w:p w14:paraId="451C93DE" w14:textId="77777777" w:rsidR="00E355F6" w:rsidRPr="00662604" w:rsidRDefault="00153E2A" w:rsidP="00721DB3">
            <w:pPr>
              <w:pStyle w:val="a5"/>
              <w:spacing w:line="232" w:lineRule="exact"/>
              <w:ind w:left="102" w:hanging="9"/>
              <w:rPr>
                <w:sz w:val="20"/>
                <w:szCs w:val="20"/>
              </w:rPr>
            </w:pPr>
            <w:r w:rsidRPr="00662604">
              <w:rPr>
                <w:spacing w:val="-4"/>
                <w:sz w:val="20"/>
                <w:szCs w:val="20"/>
              </w:rPr>
              <w:t>1000</w:t>
            </w:r>
          </w:p>
        </w:tc>
        <w:tc>
          <w:tcPr>
            <w:tcW w:w="987" w:type="dxa"/>
          </w:tcPr>
          <w:p w14:paraId="7461779F" w14:textId="77777777" w:rsidR="00E355F6" w:rsidRPr="00662604" w:rsidRDefault="00153E2A" w:rsidP="00721DB3">
            <w:pPr>
              <w:pStyle w:val="a5"/>
              <w:spacing w:line="232" w:lineRule="exact"/>
              <w:ind w:left="102" w:hanging="9"/>
              <w:rPr>
                <w:sz w:val="20"/>
                <w:szCs w:val="20"/>
              </w:rPr>
            </w:pPr>
            <w:r w:rsidRPr="00662604">
              <w:rPr>
                <w:spacing w:val="-2"/>
                <w:sz w:val="20"/>
                <w:szCs w:val="20"/>
              </w:rPr>
              <w:t>5,585</w:t>
            </w:r>
          </w:p>
        </w:tc>
        <w:tc>
          <w:tcPr>
            <w:tcW w:w="987" w:type="dxa"/>
          </w:tcPr>
          <w:p w14:paraId="5A371602" w14:textId="77777777" w:rsidR="00E355F6" w:rsidRPr="00662604" w:rsidRDefault="00153E2A" w:rsidP="00721DB3">
            <w:pPr>
              <w:pStyle w:val="a5"/>
              <w:spacing w:line="232" w:lineRule="exact"/>
              <w:ind w:left="102" w:hanging="9"/>
              <w:rPr>
                <w:sz w:val="20"/>
                <w:szCs w:val="20"/>
              </w:rPr>
            </w:pPr>
            <w:r w:rsidRPr="00662604">
              <w:rPr>
                <w:spacing w:val="-2"/>
                <w:sz w:val="20"/>
                <w:szCs w:val="20"/>
              </w:rPr>
              <w:t>0,179</w:t>
            </w:r>
          </w:p>
        </w:tc>
        <w:tc>
          <w:tcPr>
            <w:tcW w:w="1229" w:type="dxa"/>
          </w:tcPr>
          <w:p w14:paraId="0E541F53" w14:textId="77777777" w:rsidR="00E355F6" w:rsidRPr="00662604" w:rsidRDefault="00153E2A" w:rsidP="00721DB3">
            <w:pPr>
              <w:pStyle w:val="a5"/>
              <w:spacing w:line="232" w:lineRule="exact"/>
              <w:ind w:left="102" w:hanging="9"/>
              <w:rPr>
                <w:sz w:val="20"/>
                <w:szCs w:val="20"/>
              </w:rPr>
            </w:pPr>
            <w:r w:rsidRPr="00662604">
              <w:rPr>
                <w:spacing w:val="-2"/>
                <w:sz w:val="20"/>
                <w:szCs w:val="20"/>
              </w:rPr>
              <w:t>0,000005</w:t>
            </w:r>
          </w:p>
        </w:tc>
        <w:tc>
          <w:tcPr>
            <w:tcW w:w="1484" w:type="dxa"/>
          </w:tcPr>
          <w:p w14:paraId="4C426966" w14:textId="77777777" w:rsidR="00E355F6" w:rsidRPr="00662604" w:rsidRDefault="00153E2A" w:rsidP="00721DB3">
            <w:pPr>
              <w:pStyle w:val="a5"/>
              <w:spacing w:line="232" w:lineRule="exact"/>
              <w:ind w:left="102" w:hanging="9"/>
              <w:rPr>
                <w:sz w:val="20"/>
                <w:szCs w:val="20"/>
              </w:rPr>
            </w:pPr>
            <w:r w:rsidRPr="00662604">
              <w:rPr>
                <w:spacing w:val="-2"/>
                <w:sz w:val="20"/>
                <w:szCs w:val="20"/>
              </w:rPr>
              <w:t>13,22</w:t>
            </w:r>
          </w:p>
        </w:tc>
        <w:tc>
          <w:tcPr>
            <w:tcW w:w="1044" w:type="dxa"/>
          </w:tcPr>
          <w:p w14:paraId="2AD25B60" w14:textId="77777777" w:rsidR="00E355F6" w:rsidRPr="00662604" w:rsidRDefault="00153E2A" w:rsidP="00721DB3">
            <w:pPr>
              <w:pStyle w:val="a5"/>
              <w:spacing w:line="232" w:lineRule="exact"/>
              <w:ind w:left="102" w:hanging="9"/>
              <w:rPr>
                <w:sz w:val="20"/>
                <w:szCs w:val="20"/>
              </w:rPr>
            </w:pPr>
            <w:r w:rsidRPr="00662604">
              <w:rPr>
                <w:spacing w:val="-4"/>
                <w:sz w:val="20"/>
                <w:szCs w:val="20"/>
              </w:rPr>
              <w:t>-41,4</w:t>
            </w:r>
          </w:p>
        </w:tc>
        <w:tc>
          <w:tcPr>
            <w:tcW w:w="1483" w:type="dxa"/>
          </w:tcPr>
          <w:p w14:paraId="63084C3D" w14:textId="77777777" w:rsidR="00E355F6" w:rsidRPr="00662604" w:rsidRDefault="00153E2A" w:rsidP="00721DB3">
            <w:pPr>
              <w:pStyle w:val="a5"/>
              <w:spacing w:line="232" w:lineRule="exact"/>
              <w:ind w:left="102" w:hanging="9"/>
              <w:rPr>
                <w:sz w:val="20"/>
                <w:szCs w:val="20"/>
              </w:rPr>
            </w:pPr>
            <w:r w:rsidRPr="00662604">
              <w:rPr>
                <w:spacing w:val="-10"/>
                <w:sz w:val="20"/>
                <w:szCs w:val="20"/>
              </w:rPr>
              <w:t>0</w:t>
            </w:r>
          </w:p>
        </w:tc>
      </w:tr>
      <w:tr w:rsidR="00E355F6" w:rsidRPr="00662604" w14:paraId="7956A3AE" w14:textId="77777777">
        <w:trPr>
          <w:trHeight w:val="282"/>
        </w:trPr>
        <w:tc>
          <w:tcPr>
            <w:tcW w:w="13215" w:type="dxa"/>
            <w:gridSpan w:val="13"/>
            <w:tcBorders>
              <w:top w:val="single" w:sz="8" w:space="0" w:color="000000"/>
            </w:tcBorders>
          </w:tcPr>
          <w:p w14:paraId="4BB3FFCB" w14:textId="77777777" w:rsidR="00E355F6" w:rsidRPr="00662604" w:rsidRDefault="00153E2A" w:rsidP="00721DB3">
            <w:pPr>
              <w:pStyle w:val="a5"/>
              <w:spacing w:before="3" w:line="259" w:lineRule="exact"/>
              <w:ind w:left="102" w:hanging="8"/>
              <w:rPr>
                <w:b/>
                <w:sz w:val="20"/>
                <w:szCs w:val="20"/>
              </w:rPr>
            </w:pPr>
            <w:r w:rsidRPr="00662604">
              <w:rPr>
                <w:b/>
                <w:sz w:val="20"/>
                <w:szCs w:val="20"/>
              </w:rPr>
              <w:t>Вероятность</w:t>
            </w:r>
            <w:r w:rsidRPr="00662604">
              <w:rPr>
                <w:b/>
                <w:spacing w:val="-8"/>
                <w:sz w:val="20"/>
                <w:szCs w:val="20"/>
              </w:rPr>
              <w:t xml:space="preserve"> </w:t>
            </w:r>
            <w:r w:rsidRPr="00662604">
              <w:rPr>
                <w:b/>
                <w:sz w:val="20"/>
                <w:szCs w:val="20"/>
              </w:rPr>
              <w:t>безотказного</w:t>
            </w:r>
            <w:r w:rsidRPr="00662604">
              <w:rPr>
                <w:b/>
                <w:spacing w:val="-6"/>
                <w:sz w:val="20"/>
                <w:szCs w:val="20"/>
              </w:rPr>
              <w:t xml:space="preserve"> </w:t>
            </w:r>
            <w:r w:rsidRPr="00662604">
              <w:rPr>
                <w:b/>
                <w:sz w:val="20"/>
                <w:szCs w:val="20"/>
              </w:rPr>
              <w:t>теплоснабжения</w:t>
            </w:r>
            <w:r w:rsidRPr="00662604">
              <w:rPr>
                <w:b/>
                <w:spacing w:val="-6"/>
                <w:sz w:val="20"/>
                <w:szCs w:val="20"/>
              </w:rPr>
              <w:t xml:space="preserve"> </w:t>
            </w:r>
            <w:r w:rsidRPr="00662604">
              <w:rPr>
                <w:b/>
                <w:spacing w:val="-2"/>
                <w:sz w:val="20"/>
                <w:szCs w:val="20"/>
              </w:rPr>
              <w:t>потребителя</w:t>
            </w:r>
          </w:p>
        </w:tc>
        <w:tc>
          <w:tcPr>
            <w:tcW w:w="1483" w:type="dxa"/>
          </w:tcPr>
          <w:p w14:paraId="5368DF98" w14:textId="77777777" w:rsidR="00E355F6" w:rsidRPr="00662604" w:rsidRDefault="00153E2A" w:rsidP="00721DB3">
            <w:pPr>
              <w:pStyle w:val="a5"/>
              <w:spacing w:before="50" w:line="212" w:lineRule="exact"/>
              <w:ind w:left="102" w:hanging="9"/>
              <w:rPr>
                <w:b/>
                <w:sz w:val="20"/>
                <w:szCs w:val="20"/>
              </w:rPr>
            </w:pPr>
            <w:r w:rsidRPr="00662604">
              <w:rPr>
                <w:b/>
                <w:spacing w:val="-2"/>
                <w:sz w:val="20"/>
                <w:szCs w:val="20"/>
              </w:rPr>
              <w:t>0,73493</w:t>
            </w:r>
          </w:p>
        </w:tc>
      </w:tr>
      <w:tr w:rsidR="00E355F6" w:rsidRPr="00662604" w14:paraId="40EC76C0" w14:textId="77777777">
        <w:trPr>
          <w:trHeight w:val="275"/>
        </w:trPr>
        <w:tc>
          <w:tcPr>
            <w:tcW w:w="13215" w:type="dxa"/>
            <w:gridSpan w:val="13"/>
          </w:tcPr>
          <w:p w14:paraId="0BD245C5" w14:textId="77777777" w:rsidR="00E355F6" w:rsidRPr="00662604" w:rsidRDefault="00153E2A" w:rsidP="00721DB3">
            <w:pPr>
              <w:pStyle w:val="a5"/>
              <w:spacing w:line="256" w:lineRule="exact"/>
              <w:ind w:left="102" w:hanging="8"/>
              <w:rPr>
                <w:b/>
                <w:sz w:val="20"/>
                <w:szCs w:val="20"/>
              </w:rPr>
            </w:pPr>
            <w:r w:rsidRPr="00662604">
              <w:rPr>
                <w:b/>
                <w:sz w:val="20"/>
                <w:szCs w:val="20"/>
              </w:rPr>
              <w:t>Коэффициент</w:t>
            </w:r>
            <w:r w:rsidRPr="00662604">
              <w:rPr>
                <w:b/>
                <w:spacing w:val="-6"/>
                <w:sz w:val="20"/>
                <w:szCs w:val="20"/>
              </w:rPr>
              <w:t xml:space="preserve"> </w:t>
            </w:r>
            <w:r w:rsidRPr="00662604">
              <w:rPr>
                <w:b/>
                <w:sz w:val="20"/>
                <w:szCs w:val="20"/>
              </w:rPr>
              <w:t>готовности</w:t>
            </w:r>
            <w:r w:rsidRPr="00662604">
              <w:rPr>
                <w:b/>
                <w:spacing w:val="-5"/>
                <w:sz w:val="20"/>
                <w:szCs w:val="20"/>
              </w:rPr>
              <w:t xml:space="preserve"> </w:t>
            </w:r>
            <w:r w:rsidRPr="00662604">
              <w:rPr>
                <w:b/>
                <w:sz w:val="20"/>
                <w:szCs w:val="20"/>
              </w:rPr>
              <w:t>к</w:t>
            </w:r>
            <w:r w:rsidRPr="00662604">
              <w:rPr>
                <w:b/>
                <w:spacing w:val="-4"/>
                <w:sz w:val="20"/>
                <w:szCs w:val="20"/>
              </w:rPr>
              <w:t xml:space="preserve"> </w:t>
            </w:r>
            <w:r w:rsidRPr="00662604">
              <w:rPr>
                <w:b/>
                <w:sz w:val="20"/>
                <w:szCs w:val="20"/>
              </w:rPr>
              <w:t>обеспечению</w:t>
            </w:r>
            <w:r w:rsidRPr="00662604">
              <w:rPr>
                <w:b/>
                <w:spacing w:val="-5"/>
                <w:sz w:val="20"/>
                <w:szCs w:val="20"/>
              </w:rPr>
              <w:t xml:space="preserve"> </w:t>
            </w:r>
            <w:r w:rsidRPr="00662604">
              <w:rPr>
                <w:b/>
                <w:sz w:val="20"/>
                <w:szCs w:val="20"/>
              </w:rPr>
              <w:t>расчетного</w:t>
            </w:r>
            <w:r w:rsidRPr="00662604">
              <w:rPr>
                <w:b/>
                <w:spacing w:val="-5"/>
                <w:sz w:val="20"/>
                <w:szCs w:val="20"/>
              </w:rPr>
              <w:t xml:space="preserve"> </w:t>
            </w:r>
            <w:r w:rsidRPr="00662604">
              <w:rPr>
                <w:b/>
                <w:sz w:val="20"/>
                <w:szCs w:val="20"/>
              </w:rPr>
              <w:t>теплоснабжения</w:t>
            </w:r>
            <w:r w:rsidRPr="00662604">
              <w:rPr>
                <w:b/>
                <w:spacing w:val="-4"/>
                <w:sz w:val="20"/>
                <w:szCs w:val="20"/>
              </w:rPr>
              <w:t xml:space="preserve"> </w:t>
            </w:r>
            <w:r w:rsidRPr="00662604">
              <w:rPr>
                <w:b/>
                <w:spacing w:val="-2"/>
                <w:sz w:val="20"/>
                <w:szCs w:val="20"/>
              </w:rPr>
              <w:t>потребителя</w:t>
            </w:r>
          </w:p>
        </w:tc>
        <w:tc>
          <w:tcPr>
            <w:tcW w:w="1483" w:type="dxa"/>
          </w:tcPr>
          <w:p w14:paraId="1CCB5E46" w14:textId="77777777" w:rsidR="00E355F6" w:rsidRPr="00662604" w:rsidRDefault="00153E2A" w:rsidP="00721DB3">
            <w:pPr>
              <w:pStyle w:val="a5"/>
              <w:spacing w:before="43" w:line="212" w:lineRule="exact"/>
              <w:ind w:left="102" w:hanging="9"/>
              <w:rPr>
                <w:b/>
                <w:sz w:val="20"/>
                <w:szCs w:val="20"/>
              </w:rPr>
            </w:pPr>
            <w:r w:rsidRPr="00662604">
              <w:rPr>
                <w:b/>
                <w:spacing w:val="-2"/>
                <w:sz w:val="20"/>
                <w:szCs w:val="20"/>
              </w:rPr>
              <w:t>0,996919</w:t>
            </w:r>
          </w:p>
        </w:tc>
      </w:tr>
    </w:tbl>
    <w:p w14:paraId="4A947CFD" w14:textId="77777777" w:rsidR="00E355F6" w:rsidRDefault="00153E2A">
      <w:pPr>
        <w:pStyle w:val="a3"/>
        <w:spacing w:before="272"/>
        <w:ind w:left="142" w:right="140" w:firstLine="708"/>
      </w:pPr>
      <w:r>
        <w:t>Вероятность безотказной работы систем теплоснабжения (по расчетному пути № 2) не соответствует нормативным требованиям. Коэффициент готовности систем теплоснабжения (по расчетному пути № 2)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3D8BDC90" w14:textId="77777777" w:rsidR="00E355F6" w:rsidRDefault="00E355F6">
      <w:pPr>
        <w:pStyle w:val="a3"/>
        <w:sectPr w:rsidR="00E355F6">
          <w:pgSz w:w="16840" w:h="11910" w:orient="landscape"/>
          <w:pgMar w:top="1100" w:right="425" w:bottom="280" w:left="1559" w:header="747" w:footer="0" w:gutter="0"/>
          <w:cols w:space="720"/>
        </w:sectPr>
      </w:pPr>
    </w:p>
    <w:p w14:paraId="3999544F" w14:textId="77777777" w:rsidR="00E355F6" w:rsidRDefault="00153E2A">
      <w:pPr>
        <w:spacing w:before="100"/>
        <w:ind w:left="2086" w:right="1374"/>
        <w:jc w:val="center"/>
        <w:rPr>
          <w:b/>
          <w:sz w:val="26"/>
        </w:rPr>
      </w:pPr>
      <w:r>
        <w:rPr>
          <w:b/>
          <w:sz w:val="26"/>
        </w:rPr>
        <w:lastRenderedPageBreak/>
        <w:t>Тепловая</w:t>
      </w:r>
      <w:r>
        <w:rPr>
          <w:b/>
          <w:spacing w:val="-5"/>
          <w:sz w:val="26"/>
        </w:rPr>
        <w:t xml:space="preserve"> </w:t>
      </w:r>
      <w:r>
        <w:rPr>
          <w:b/>
          <w:sz w:val="26"/>
        </w:rPr>
        <w:t>сеть</w:t>
      </w:r>
      <w:r>
        <w:rPr>
          <w:b/>
          <w:spacing w:val="-2"/>
          <w:sz w:val="26"/>
        </w:rPr>
        <w:t xml:space="preserve"> </w:t>
      </w:r>
      <w:r>
        <w:rPr>
          <w:b/>
          <w:sz w:val="26"/>
        </w:rPr>
        <w:t>г.</w:t>
      </w:r>
      <w:r>
        <w:rPr>
          <w:b/>
          <w:spacing w:val="-4"/>
          <w:sz w:val="26"/>
        </w:rPr>
        <w:t xml:space="preserve"> </w:t>
      </w:r>
      <w:r>
        <w:rPr>
          <w:b/>
          <w:sz w:val="26"/>
        </w:rPr>
        <w:t>Мирный</w:t>
      </w:r>
      <w:r>
        <w:rPr>
          <w:b/>
          <w:spacing w:val="-4"/>
          <w:sz w:val="26"/>
        </w:rPr>
        <w:t xml:space="preserve"> </w:t>
      </w:r>
      <w:r>
        <w:rPr>
          <w:b/>
          <w:sz w:val="26"/>
        </w:rPr>
        <w:t>(расчетный</w:t>
      </w:r>
      <w:r>
        <w:rPr>
          <w:b/>
          <w:spacing w:val="-2"/>
          <w:sz w:val="26"/>
        </w:rPr>
        <w:t xml:space="preserve"> </w:t>
      </w:r>
      <w:r>
        <w:rPr>
          <w:b/>
          <w:sz w:val="26"/>
        </w:rPr>
        <w:t>путь</w:t>
      </w:r>
      <w:r>
        <w:rPr>
          <w:b/>
          <w:spacing w:val="-2"/>
          <w:sz w:val="26"/>
        </w:rPr>
        <w:t xml:space="preserve"> </w:t>
      </w:r>
      <w:r>
        <w:rPr>
          <w:b/>
          <w:sz w:val="26"/>
        </w:rPr>
        <w:t>№ 3</w:t>
      </w:r>
      <w:r>
        <w:rPr>
          <w:b/>
          <w:spacing w:val="-4"/>
          <w:sz w:val="26"/>
        </w:rPr>
        <w:t xml:space="preserve"> </w:t>
      </w:r>
      <w:r>
        <w:rPr>
          <w:b/>
          <w:sz w:val="26"/>
        </w:rPr>
        <w:t>от</w:t>
      </w:r>
      <w:r>
        <w:rPr>
          <w:b/>
          <w:spacing w:val="-4"/>
          <w:sz w:val="26"/>
        </w:rPr>
        <w:t xml:space="preserve"> </w:t>
      </w:r>
      <w:r>
        <w:rPr>
          <w:b/>
          <w:sz w:val="26"/>
        </w:rPr>
        <w:t>котельной</w:t>
      </w:r>
      <w:r>
        <w:rPr>
          <w:b/>
          <w:spacing w:val="-3"/>
          <w:sz w:val="26"/>
        </w:rPr>
        <w:t xml:space="preserve"> </w:t>
      </w:r>
      <w:r>
        <w:rPr>
          <w:b/>
          <w:sz w:val="26"/>
        </w:rPr>
        <w:t>№</w:t>
      </w:r>
      <w:r>
        <w:rPr>
          <w:b/>
          <w:spacing w:val="-2"/>
          <w:sz w:val="26"/>
        </w:rPr>
        <w:t xml:space="preserve"> </w:t>
      </w:r>
      <w:r>
        <w:rPr>
          <w:b/>
          <w:sz w:val="26"/>
        </w:rPr>
        <w:t>3</w:t>
      </w:r>
      <w:r>
        <w:rPr>
          <w:b/>
          <w:spacing w:val="-4"/>
          <w:sz w:val="26"/>
        </w:rPr>
        <w:t xml:space="preserve"> </w:t>
      </w:r>
      <w:r>
        <w:rPr>
          <w:b/>
          <w:sz w:val="26"/>
        </w:rPr>
        <w:t>до</w:t>
      </w:r>
      <w:r>
        <w:rPr>
          <w:b/>
          <w:spacing w:val="-4"/>
          <w:sz w:val="26"/>
        </w:rPr>
        <w:t xml:space="preserve"> </w:t>
      </w:r>
      <w:r>
        <w:rPr>
          <w:b/>
          <w:sz w:val="26"/>
        </w:rPr>
        <w:t>определяющего потребителя (ГДО, ул. Ленина, 22))</w:t>
      </w:r>
    </w:p>
    <w:p w14:paraId="4A4425ED" w14:textId="77777777" w:rsidR="00E355F6" w:rsidRDefault="00153E2A">
      <w:pPr>
        <w:pStyle w:val="a3"/>
        <w:spacing w:before="8"/>
        <w:ind w:left="0"/>
        <w:jc w:val="left"/>
        <w:rPr>
          <w:b/>
          <w:sz w:val="5"/>
        </w:rPr>
      </w:pPr>
      <w:r>
        <w:rPr>
          <w:b/>
          <w:noProof/>
          <w:sz w:val="5"/>
          <w:lang w:eastAsia="ru-RU"/>
        </w:rPr>
        <w:drawing>
          <wp:anchor distT="0" distB="0" distL="0" distR="0" simplePos="0" relativeHeight="487612416" behindDoc="1" locked="0" layoutInCell="1" allowOverlap="1" wp14:anchorId="36B7A58E" wp14:editId="3E5716C5">
            <wp:simplePos x="0" y="0"/>
            <wp:positionH relativeFrom="page">
              <wp:posOffset>1456055</wp:posOffset>
            </wp:positionH>
            <wp:positionV relativeFrom="paragraph">
              <wp:posOffset>57053</wp:posOffset>
            </wp:positionV>
            <wp:extent cx="8518504" cy="5293518"/>
            <wp:effectExtent l="0" t="0" r="0" b="0"/>
            <wp:wrapTopAndBottom/>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49" cstate="print"/>
                    <a:stretch>
                      <a:fillRect/>
                    </a:stretch>
                  </pic:blipFill>
                  <pic:spPr>
                    <a:xfrm>
                      <a:off x="0" y="0"/>
                      <a:ext cx="8518504" cy="5293518"/>
                    </a:xfrm>
                    <a:prstGeom prst="rect">
                      <a:avLst/>
                    </a:prstGeom>
                  </pic:spPr>
                </pic:pic>
              </a:graphicData>
            </a:graphic>
          </wp:anchor>
        </w:drawing>
      </w:r>
    </w:p>
    <w:p w14:paraId="336FDD06" w14:textId="77777777" w:rsidR="00E355F6" w:rsidRDefault="00153E2A">
      <w:pPr>
        <w:spacing w:before="139"/>
        <w:ind w:left="710"/>
        <w:jc w:val="center"/>
      </w:pPr>
      <w:r>
        <w:t>Рисунок</w:t>
      </w:r>
      <w:r>
        <w:rPr>
          <w:spacing w:val="-4"/>
        </w:rPr>
        <w:t xml:space="preserve"> </w:t>
      </w:r>
      <w:r>
        <w:t>8.</w:t>
      </w:r>
      <w:r>
        <w:rPr>
          <w:spacing w:val="-4"/>
        </w:rPr>
        <w:t xml:space="preserve"> </w:t>
      </w:r>
      <w:r>
        <w:t>«Путь</w:t>
      </w:r>
      <w:r>
        <w:rPr>
          <w:spacing w:val="-4"/>
        </w:rPr>
        <w:t xml:space="preserve"> </w:t>
      </w:r>
      <w:r>
        <w:t>для</w:t>
      </w:r>
      <w:r>
        <w:rPr>
          <w:spacing w:val="-4"/>
        </w:rPr>
        <w:t xml:space="preserve"> </w:t>
      </w:r>
      <w:r>
        <w:t>расчёта</w:t>
      </w:r>
      <w:r>
        <w:rPr>
          <w:spacing w:val="-3"/>
        </w:rPr>
        <w:t xml:space="preserve"> </w:t>
      </w:r>
      <w:r>
        <w:t>вероятности</w:t>
      </w:r>
      <w:r>
        <w:rPr>
          <w:spacing w:val="-5"/>
        </w:rPr>
        <w:t xml:space="preserve"> </w:t>
      </w:r>
      <w:r>
        <w:t>безотказной</w:t>
      </w:r>
      <w:r>
        <w:rPr>
          <w:spacing w:val="-5"/>
        </w:rPr>
        <w:t xml:space="preserve"> </w:t>
      </w:r>
      <w:r>
        <w:t>работы</w:t>
      </w:r>
      <w:r>
        <w:rPr>
          <w:spacing w:val="-4"/>
        </w:rPr>
        <w:t xml:space="preserve"> </w:t>
      </w:r>
      <w:r>
        <w:t>тепловых»</w:t>
      </w:r>
      <w:r>
        <w:rPr>
          <w:spacing w:val="-8"/>
        </w:rPr>
        <w:t xml:space="preserve"> </w:t>
      </w:r>
      <w:r>
        <w:t>(расчетный</w:t>
      </w:r>
      <w:r>
        <w:rPr>
          <w:spacing w:val="-5"/>
        </w:rPr>
        <w:t xml:space="preserve"> </w:t>
      </w:r>
      <w:r>
        <w:t>путь</w:t>
      </w:r>
      <w:r>
        <w:rPr>
          <w:spacing w:val="-4"/>
        </w:rPr>
        <w:t xml:space="preserve"> </w:t>
      </w:r>
      <w:r>
        <w:t>№</w:t>
      </w:r>
      <w:r>
        <w:rPr>
          <w:spacing w:val="-2"/>
        </w:rPr>
        <w:t xml:space="preserve"> </w:t>
      </w:r>
      <w:r>
        <w:rPr>
          <w:spacing w:val="-5"/>
        </w:rPr>
        <w:t>3)</w:t>
      </w:r>
    </w:p>
    <w:p w14:paraId="657F068B" w14:textId="77777777" w:rsidR="00E355F6" w:rsidRDefault="00E355F6">
      <w:pPr>
        <w:jc w:val="center"/>
        <w:sectPr w:rsidR="00E355F6">
          <w:pgSz w:w="16840" w:h="11910" w:orient="landscape"/>
          <w:pgMar w:top="1100" w:right="425" w:bottom="280" w:left="1559" w:header="747" w:footer="0" w:gutter="0"/>
          <w:cols w:space="720"/>
        </w:sectPr>
      </w:pPr>
    </w:p>
    <w:p w14:paraId="552AFAC1" w14:textId="77777777" w:rsidR="00E355F6" w:rsidRDefault="00153E2A">
      <w:pPr>
        <w:spacing w:before="92" w:after="3"/>
        <w:ind w:left="142"/>
        <w:rPr>
          <w:sz w:val="24"/>
        </w:rPr>
      </w:pPr>
      <w:r>
        <w:rPr>
          <w:spacing w:val="-6"/>
          <w:sz w:val="24"/>
        </w:rPr>
        <w:lastRenderedPageBreak/>
        <w:t>Таблица</w:t>
      </w:r>
      <w:r>
        <w:rPr>
          <w:spacing w:val="-2"/>
          <w:sz w:val="24"/>
        </w:rPr>
        <w:t xml:space="preserve"> </w:t>
      </w:r>
      <w:r>
        <w:rPr>
          <w:spacing w:val="-6"/>
          <w:sz w:val="24"/>
        </w:rPr>
        <w:t>№</w:t>
      </w:r>
      <w:r>
        <w:rPr>
          <w:spacing w:val="-1"/>
          <w:sz w:val="24"/>
        </w:rPr>
        <w:t xml:space="preserve"> </w:t>
      </w:r>
      <w:r>
        <w:rPr>
          <w:spacing w:val="-6"/>
          <w:sz w:val="24"/>
        </w:rPr>
        <w:t>64</w:t>
      </w:r>
      <w:r>
        <w:rPr>
          <w:spacing w:val="2"/>
          <w:sz w:val="24"/>
        </w:rPr>
        <w:t xml:space="preserve"> </w:t>
      </w:r>
      <w:r>
        <w:rPr>
          <w:spacing w:val="-6"/>
          <w:sz w:val="24"/>
        </w:rPr>
        <w:t>«Изменение</w:t>
      </w:r>
      <w:r>
        <w:rPr>
          <w:spacing w:val="-1"/>
          <w:sz w:val="24"/>
        </w:rPr>
        <w:t xml:space="preserve"> </w:t>
      </w:r>
      <w:r>
        <w:rPr>
          <w:spacing w:val="-6"/>
          <w:sz w:val="24"/>
        </w:rPr>
        <w:t>расчётных</w:t>
      </w:r>
      <w:r>
        <w:rPr>
          <w:sz w:val="24"/>
        </w:rPr>
        <w:t xml:space="preserve"> </w:t>
      </w:r>
      <w:r>
        <w:rPr>
          <w:spacing w:val="-6"/>
          <w:sz w:val="24"/>
        </w:rPr>
        <w:t>показателей</w:t>
      </w:r>
      <w:r>
        <w:rPr>
          <w:spacing w:val="1"/>
          <w:sz w:val="24"/>
        </w:rPr>
        <w:t xml:space="preserve"> </w:t>
      </w:r>
      <w:r>
        <w:rPr>
          <w:spacing w:val="-6"/>
          <w:sz w:val="24"/>
        </w:rPr>
        <w:t>вероятности</w:t>
      </w:r>
      <w:r>
        <w:rPr>
          <w:spacing w:val="1"/>
          <w:sz w:val="24"/>
        </w:rPr>
        <w:t xml:space="preserve"> </w:t>
      </w:r>
      <w:r>
        <w:rPr>
          <w:spacing w:val="-6"/>
          <w:sz w:val="24"/>
        </w:rPr>
        <w:t>безотказной</w:t>
      </w:r>
      <w:r>
        <w:rPr>
          <w:spacing w:val="1"/>
          <w:sz w:val="24"/>
        </w:rPr>
        <w:t xml:space="preserve"> </w:t>
      </w:r>
      <w:r>
        <w:rPr>
          <w:spacing w:val="-6"/>
          <w:sz w:val="24"/>
        </w:rPr>
        <w:t>работы</w:t>
      </w:r>
      <w:r>
        <w:rPr>
          <w:spacing w:val="-1"/>
          <w:sz w:val="24"/>
        </w:rPr>
        <w:t xml:space="preserve"> </w:t>
      </w:r>
      <w:r>
        <w:rPr>
          <w:spacing w:val="-6"/>
          <w:sz w:val="24"/>
        </w:rPr>
        <w:t>магистральной</w:t>
      </w:r>
      <w:r>
        <w:rPr>
          <w:spacing w:val="1"/>
          <w:sz w:val="24"/>
        </w:rPr>
        <w:t xml:space="preserve"> </w:t>
      </w:r>
      <w:r>
        <w:rPr>
          <w:spacing w:val="-6"/>
          <w:sz w:val="24"/>
        </w:rPr>
        <w:t>тепловой</w:t>
      </w:r>
      <w:r>
        <w:rPr>
          <w:spacing w:val="2"/>
          <w:sz w:val="24"/>
        </w:rPr>
        <w:t xml:space="preserve"> </w:t>
      </w:r>
      <w:r>
        <w:rPr>
          <w:spacing w:val="-6"/>
          <w:sz w:val="24"/>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259"/>
        <w:gridCol w:w="1111"/>
        <w:gridCol w:w="987"/>
        <w:gridCol w:w="987"/>
        <w:gridCol w:w="1229"/>
        <w:gridCol w:w="1484"/>
        <w:gridCol w:w="1044"/>
        <w:gridCol w:w="1483"/>
      </w:tblGrid>
      <w:tr w:rsidR="00662604" w14:paraId="28F2C782" w14:textId="77777777" w:rsidTr="00E46C35">
        <w:trPr>
          <w:trHeight w:val="1696"/>
        </w:trPr>
        <w:tc>
          <w:tcPr>
            <w:tcW w:w="561" w:type="dxa"/>
          </w:tcPr>
          <w:p w14:paraId="52FF5F9E" w14:textId="77777777" w:rsidR="00662604" w:rsidRPr="00662604" w:rsidRDefault="00662604" w:rsidP="00E46C35">
            <w:pPr>
              <w:pStyle w:val="a5"/>
              <w:ind w:left="0" w:firstLine="0"/>
              <w:jc w:val="center"/>
              <w:rPr>
                <w:b/>
                <w:bCs/>
                <w:sz w:val="20"/>
                <w:szCs w:val="20"/>
              </w:rPr>
            </w:pPr>
            <w:bookmarkStart w:id="331" w:name="_Hlk232943282"/>
          </w:p>
          <w:p w14:paraId="2A04151B" w14:textId="77777777" w:rsidR="00662604" w:rsidRPr="00662604" w:rsidRDefault="00662604" w:rsidP="00E46C35">
            <w:pPr>
              <w:pStyle w:val="a5"/>
              <w:spacing w:before="37"/>
              <w:ind w:left="0" w:firstLine="0"/>
              <w:jc w:val="center"/>
              <w:rPr>
                <w:b/>
                <w:bCs/>
                <w:sz w:val="20"/>
                <w:szCs w:val="20"/>
              </w:rPr>
            </w:pPr>
          </w:p>
          <w:p w14:paraId="5A0FEBAD" w14:textId="79AA6514" w:rsidR="00662604" w:rsidRDefault="00662604" w:rsidP="00E46C35">
            <w:pPr>
              <w:pStyle w:val="a5"/>
              <w:spacing w:line="244" w:lineRule="auto"/>
              <w:ind w:left="95" w:right="89" w:firstLine="0"/>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7AC18457" w14:textId="77777777" w:rsidR="00662604" w:rsidRPr="00662604" w:rsidRDefault="00662604" w:rsidP="00E46C35">
            <w:pPr>
              <w:pStyle w:val="a5"/>
              <w:ind w:left="0" w:firstLine="0"/>
              <w:jc w:val="center"/>
              <w:rPr>
                <w:b/>
                <w:bCs/>
                <w:sz w:val="20"/>
                <w:szCs w:val="20"/>
              </w:rPr>
            </w:pPr>
          </w:p>
          <w:p w14:paraId="6CFEF1BE" w14:textId="77777777" w:rsidR="00662604" w:rsidRPr="00662604" w:rsidRDefault="00662604" w:rsidP="00E46C35">
            <w:pPr>
              <w:pStyle w:val="a5"/>
              <w:spacing w:before="37"/>
              <w:ind w:left="0" w:firstLine="0"/>
              <w:jc w:val="center"/>
              <w:rPr>
                <w:b/>
                <w:bCs/>
                <w:sz w:val="20"/>
                <w:szCs w:val="20"/>
              </w:rPr>
            </w:pPr>
          </w:p>
          <w:p w14:paraId="06EB7B8F" w14:textId="0B8CF4D9" w:rsidR="00662604" w:rsidRDefault="00662604" w:rsidP="00E46C35">
            <w:pPr>
              <w:pStyle w:val="a5"/>
              <w:spacing w:line="244" w:lineRule="auto"/>
              <w:ind w:left="71" w:right="61" w:firstLine="0"/>
              <w:rPr>
                <w:b/>
                <w:i/>
                <w:sz w:val="20"/>
              </w:rPr>
            </w:pPr>
            <w:r w:rsidRPr="00662604">
              <w:rPr>
                <w:b/>
                <w:bCs/>
                <w:spacing w:val="-2"/>
                <w:sz w:val="20"/>
                <w:szCs w:val="20"/>
              </w:rPr>
              <w:t>Длина участ</w:t>
            </w:r>
            <w:r w:rsidRPr="00662604">
              <w:rPr>
                <w:b/>
                <w:bCs/>
                <w:sz w:val="20"/>
                <w:szCs w:val="20"/>
              </w:rPr>
              <w:t>ка, м</w:t>
            </w:r>
          </w:p>
        </w:tc>
        <w:tc>
          <w:tcPr>
            <w:tcW w:w="766" w:type="dxa"/>
          </w:tcPr>
          <w:p w14:paraId="5CA02BA6" w14:textId="77777777" w:rsidR="00662604" w:rsidRPr="00662604" w:rsidRDefault="00662604" w:rsidP="00E46C35">
            <w:pPr>
              <w:pStyle w:val="a5"/>
              <w:spacing w:before="199"/>
              <w:ind w:left="0" w:firstLine="0"/>
              <w:jc w:val="center"/>
              <w:rPr>
                <w:b/>
                <w:bCs/>
                <w:sz w:val="20"/>
                <w:szCs w:val="20"/>
              </w:rPr>
            </w:pPr>
          </w:p>
          <w:p w14:paraId="3DEC2187" w14:textId="07B76596" w:rsidR="00662604" w:rsidRDefault="00662604" w:rsidP="00E46C35">
            <w:pPr>
              <w:pStyle w:val="a5"/>
              <w:spacing w:before="5"/>
              <w:ind w:left="2" w:firstLine="0"/>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7EDD85C5" w14:textId="77777777" w:rsidR="00662604" w:rsidRPr="00662604" w:rsidRDefault="00662604" w:rsidP="00E46C35">
            <w:pPr>
              <w:pStyle w:val="a5"/>
              <w:spacing w:before="82"/>
              <w:ind w:left="0" w:firstLine="0"/>
              <w:jc w:val="center"/>
              <w:rPr>
                <w:b/>
                <w:bCs/>
                <w:sz w:val="20"/>
                <w:szCs w:val="20"/>
              </w:rPr>
            </w:pPr>
          </w:p>
          <w:p w14:paraId="1361E2FC" w14:textId="77777777" w:rsidR="00662604" w:rsidRPr="00662604" w:rsidRDefault="00662604" w:rsidP="00E46C35">
            <w:pPr>
              <w:pStyle w:val="a5"/>
              <w:spacing w:line="244" w:lineRule="auto"/>
              <w:ind w:left="0" w:right="120" w:firstLine="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5CBA1440" w14:textId="2D4DA04F" w:rsidR="00662604" w:rsidRDefault="00662604" w:rsidP="00E46C35">
            <w:pPr>
              <w:pStyle w:val="a5"/>
              <w:spacing w:before="2" w:line="244" w:lineRule="auto"/>
              <w:ind w:left="4" w:right="2" w:firstLine="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5D633A47" w14:textId="77777777" w:rsidR="00662604" w:rsidRPr="00662604" w:rsidRDefault="00662604" w:rsidP="00E46C35">
            <w:pPr>
              <w:pStyle w:val="a5"/>
              <w:spacing w:before="31"/>
              <w:ind w:left="0" w:firstLine="0"/>
              <w:jc w:val="center"/>
              <w:rPr>
                <w:b/>
                <w:bCs/>
                <w:sz w:val="20"/>
                <w:szCs w:val="20"/>
              </w:rPr>
            </w:pPr>
          </w:p>
          <w:p w14:paraId="0C21C27B" w14:textId="42BFAA15" w:rsidR="00662604" w:rsidRDefault="00662604" w:rsidP="00E46C35">
            <w:pPr>
              <w:pStyle w:val="a5"/>
              <w:spacing w:before="1" w:line="244" w:lineRule="auto"/>
              <w:ind w:left="2" w:right="3" w:firstLine="0"/>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0E3CF07A" w14:textId="77777777" w:rsidR="00662604" w:rsidRPr="00662604" w:rsidRDefault="00662604" w:rsidP="00E46C35">
            <w:pPr>
              <w:pStyle w:val="a5"/>
              <w:ind w:left="0" w:firstLine="0"/>
              <w:jc w:val="center"/>
              <w:rPr>
                <w:b/>
                <w:bCs/>
                <w:sz w:val="20"/>
                <w:szCs w:val="20"/>
              </w:rPr>
            </w:pPr>
          </w:p>
          <w:p w14:paraId="52E23157" w14:textId="77777777" w:rsidR="00662604" w:rsidRPr="00662604" w:rsidRDefault="00662604" w:rsidP="00E46C35">
            <w:pPr>
              <w:pStyle w:val="a5"/>
              <w:spacing w:before="37"/>
              <w:ind w:left="0" w:firstLine="0"/>
              <w:jc w:val="center"/>
              <w:rPr>
                <w:b/>
                <w:bCs/>
                <w:sz w:val="20"/>
                <w:szCs w:val="20"/>
              </w:rPr>
            </w:pPr>
          </w:p>
          <w:p w14:paraId="670A32AE" w14:textId="4A8BB936" w:rsidR="00662604" w:rsidRDefault="00662604" w:rsidP="00E46C35">
            <w:pPr>
              <w:pStyle w:val="a5"/>
              <w:spacing w:line="244" w:lineRule="auto"/>
              <w:ind w:left="6" w:firstLine="0"/>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9" w:type="dxa"/>
          </w:tcPr>
          <w:p w14:paraId="4402A597" w14:textId="77777777" w:rsidR="00662604" w:rsidRPr="00662604" w:rsidRDefault="00662604" w:rsidP="00E46C35">
            <w:pPr>
              <w:pStyle w:val="a5"/>
              <w:ind w:left="0" w:firstLine="0"/>
              <w:jc w:val="center"/>
              <w:rPr>
                <w:b/>
                <w:bCs/>
                <w:sz w:val="20"/>
                <w:szCs w:val="20"/>
              </w:rPr>
            </w:pPr>
          </w:p>
          <w:p w14:paraId="349765B4" w14:textId="77777777" w:rsidR="00662604" w:rsidRPr="00662604" w:rsidRDefault="00662604" w:rsidP="00E46C35">
            <w:pPr>
              <w:pStyle w:val="a5"/>
              <w:spacing w:before="152"/>
              <w:ind w:left="0" w:firstLine="0"/>
              <w:jc w:val="center"/>
              <w:rPr>
                <w:b/>
                <w:bCs/>
                <w:sz w:val="20"/>
                <w:szCs w:val="20"/>
              </w:rPr>
            </w:pPr>
          </w:p>
          <w:p w14:paraId="2F2567AF" w14:textId="77777777" w:rsidR="00662604" w:rsidRPr="00662604" w:rsidRDefault="00662604" w:rsidP="00E46C35">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6471F0E2" w14:textId="49076E61" w:rsidR="00662604" w:rsidRDefault="00662604" w:rsidP="00E46C35">
            <w:pPr>
              <w:pStyle w:val="a5"/>
              <w:spacing w:line="249" w:lineRule="exact"/>
              <w:ind w:firstLine="0"/>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1" w:type="dxa"/>
          </w:tcPr>
          <w:p w14:paraId="0232EA6B" w14:textId="69448B7F" w:rsidR="00662604" w:rsidRDefault="00662604" w:rsidP="00E46C35">
            <w:pPr>
              <w:pStyle w:val="a5"/>
              <w:spacing w:before="144" w:line="244" w:lineRule="auto"/>
              <w:ind w:right="2" w:firstLine="0"/>
              <w:jc w:val="center"/>
              <w:rPr>
                <w:rFonts w:ascii="Cambria Math" w:eastAsia="Cambria Math" w:hAnsi="Cambria Math"/>
                <w:position w:val="-3"/>
                <w:sz w:val="14"/>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2B1B2046" w14:textId="77777777" w:rsidR="00662604" w:rsidRPr="00662604" w:rsidRDefault="00662604" w:rsidP="00E46C35">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4AB1E729" w14:textId="77777777" w:rsidR="00662604" w:rsidRPr="00662604" w:rsidRDefault="00662604" w:rsidP="00E46C35">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0AD97914" w14:textId="25FDDF8C" w:rsidR="00662604" w:rsidRDefault="00662604" w:rsidP="00E46C35">
            <w:pPr>
              <w:pStyle w:val="a5"/>
              <w:spacing w:line="244" w:lineRule="auto"/>
              <w:ind w:left="16" w:right="18" w:firstLine="0"/>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199C9C5B" w14:textId="77777777" w:rsidR="00662604" w:rsidRPr="00662604" w:rsidRDefault="00662604" w:rsidP="00E46C35">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282710B3" w14:textId="77777777" w:rsidR="00662604" w:rsidRPr="00662604" w:rsidRDefault="00662604" w:rsidP="00E46C35">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20F1C255" w14:textId="7DB85AFF" w:rsidR="00662604" w:rsidRDefault="00662604" w:rsidP="00E46C35">
            <w:pPr>
              <w:pStyle w:val="a5"/>
              <w:spacing w:before="1" w:line="244" w:lineRule="auto"/>
              <w:ind w:left="249" w:firstLine="0"/>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0B2D86C1" w14:textId="77777777" w:rsidR="00662604" w:rsidRPr="00662604" w:rsidRDefault="00662604" w:rsidP="00E46C35">
            <w:pPr>
              <w:pStyle w:val="a5"/>
              <w:ind w:left="0" w:firstLine="0"/>
              <w:jc w:val="center"/>
              <w:rPr>
                <w:b/>
                <w:bCs/>
                <w:sz w:val="20"/>
                <w:szCs w:val="20"/>
              </w:rPr>
            </w:pPr>
          </w:p>
          <w:p w14:paraId="6C974006" w14:textId="77777777" w:rsidR="00662604" w:rsidRPr="00662604" w:rsidRDefault="00662604" w:rsidP="00E46C35">
            <w:pPr>
              <w:pStyle w:val="a5"/>
              <w:spacing w:before="137"/>
              <w:ind w:left="0" w:firstLine="0"/>
              <w:jc w:val="center"/>
              <w:rPr>
                <w:b/>
                <w:bCs/>
                <w:sz w:val="20"/>
                <w:szCs w:val="20"/>
              </w:rPr>
            </w:pPr>
          </w:p>
          <w:p w14:paraId="4418389D" w14:textId="018022F0" w:rsidR="00662604" w:rsidRDefault="00662604" w:rsidP="00E46C35">
            <w:pPr>
              <w:pStyle w:val="a5"/>
              <w:ind w:left="200" w:firstLine="0"/>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2BC9154D" w14:textId="77777777" w:rsidR="00662604" w:rsidRPr="00662604" w:rsidRDefault="00662604" w:rsidP="00E46C35">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5C42E2B8" w14:textId="77777777" w:rsidR="00662604" w:rsidRPr="00662604" w:rsidRDefault="00662604" w:rsidP="00E46C35">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74C8D02E" w14:textId="2362F596" w:rsidR="00662604" w:rsidRDefault="00662604" w:rsidP="00E46C35">
            <w:pPr>
              <w:pStyle w:val="a5"/>
              <w:spacing w:line="79" w:lineRule="exact"/>
              <w:ind w:left="933" w:firstLine="0"/>
              <w:rPr>
                <w:rFonts w:ascii="Cambria Math" w:eastAsia="Cambria Math"/>
                <w:sz w:val="14"/>
              </w:rPr>
            </w:pPr>
          </w:p>
        </w:tc>
        <w:tc>
          <w:tcPr>
            <w:tcW w:w="1044" w:type="dxa"/>
          </w:tcPr>
          <w:p w14:paraId="0D009795" w14:textId="77777777" w:rsidR="00662604" w:rsidRPr="00662604" w:rsidRDefault="00662604" w:rsidP="00E46C35">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6AC3EC1E" w14:textId="77777777" w:rsidR="00662604" w:rsidRPr="00662604" w:rsidRDefault="00662604" w:rsidP="00E46C35">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050D6E55" w14:textId="25CCBB7B" w:rsidR="00662604" w:rsidRDefault="00662604" w:rsidP="00E46C35">
            <w:pPr>
              <w:pStyle w:val="a5"/>
              <w:spacing w:line="55" w:lineRule="exact"/>
              <w:ind w:left="260" w:firstLine="0"/>
              <w:rPr>
                <w:rFonts w:ascii="Cambria Math"/>
                <w:sz w:val="14"/>
              </w:rPr>
            </w:pPr>
          </w:p>
        </w:tc>
        <w:tc>
          <w:tcPr>
            <w:tcW w:w="1483" w:type="dxa"/>
          </w:tcPr>
          <w:p w14:paraId="15816FB1" w14:textId="77777777" w:rsidR="00662604" w:rsidRPr="00662604" w:rsidRDefault="00662604" w:rsidP="00E46C35">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4C9FC91A" w14:textId="21A68A62" w:rsidR="00662604" w:rsidRDefault="00662604" w:rsidP="00E46C35">
            <w:pPr>
              <w:pStyle w:val="a5"/>
              <w:tabs>
                <w:tab w:val="left" w:pos="419"/>
              </w:tabs>
              <w:spacing w:before="240" w:line="124" w:lineRule="exact"/>
              <w:ind w:right="16" w:firstLine="0"/>
              <w:jc w:val="center"/>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bookmarkEnd w:id="331"/>
      <w:tr w:rsidR="00E355F6" w14:paraId="2CAF7770" w14:textId="77777777" w:rsidTr="00E46C35">
        <w:trPr>
          <w:trHeight w:val="253"/>
        </w:trPr>
        <w:tc>
          <w:tcPr>
            <w:tcW w:w="561" w:type="dxa"/>
          </w:tcPr>
          <w:p w14:paraId="04DC90A2" w14:textId="77777777" w:rsidR="00E355F6" w:rsidRPr="00E46C35" w:rsidRDefault="00153E2A" w:rsidP="00E46C35">
            <w:pPr>
              <w:pStyle w:val="a5"/>
              <w:spacing w:before="12" w:line="222" w:lineRule="exact"/>
              <w:ind w:left="0" w:firstLine="0"/>
              <w:jc w:val="center"/>
              <w:rPr>
                <w:sz w:val="20"/>
                <w:szCs w:val="20"/>
              </w:rPr>
            </w:pPr>
            <w:r w:rsidRPr="00E46C35">
              <w:rPr>
                <w:spacing w:val="-10"/>
                <w:sz w:val="20"/>
                <w:szCs w:val="20"/>
              </w:rPr>
              <w:t>1</w:t>
            </w:r>
          </w:p>
        </w:tc>
        <w:tc>
          <w:tcPr>
            <w:tcW w:w="652" w:type="dxa"/>
          </w:tcPr>
          <w:p w14:paraId="1CA5587E"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19,10</w:t>
            </w:r>
          </w:p>
        </w:tc>
        <w:tc>
          <w:tcPr>
            <w:tcW w:w="766" w:type="dxa"/>
          </w:tcPr>
          <w:p w14:paraId="0E4091C0"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0,60</w:t>
            </w:r>
          </w:p>
        </w:tc>
        <w:tc>
          <w:tcPr>
            <w:tcW w:w="920" w:type="dxa"/>
          </w:tcPr>
          <w:p w14:paraId="5E241A2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2A0C8591" w14:textId="77777777" w:rsidR="00E355F6" w:rsidRPr="00E46C35" w:rsidRDefault="00153E2A" w:rsidP="00E46C35">
            <w:pPr>
              <w:pStyle w:val="a5"/>
              <w:spacing w:before="12" w:line="222" w:lineRule="exact"/>
              <w:ind w:left="0" w:firstLine="0"/>
              <w:rPr>
                <w:sz w:val="20"/>
                <w:szCs w:val="20"/>
              </w:rPr>
            </w:pPr>
            <w:r w:rsidRPr="00E46C35">
              <w:rPr>
                <w:spacing w:val="-5"/>
                <w:sz w:val="20"/>
                <w:szCs w:val="20"/>
              </w:rPr>
              <w:t>38</w:t>
            </w:r>
          </w:p>
        </w:tc>
        <w:tc>
          <w:tcPr>
            <w:tcW w:w="1295" w:type="dxa"/>
            <w:tcBorders>
              <w:left w:val="single" w:sz="8" w:space="0" w:color="000000"/>
            </w:tcBorders>
          </w:tcPr>
          <w:p w14:paraId="3D6CCA04"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0,000076259</w:t>
            </w:r>
          </w:p>
        </w:tc>
        <w:tc>
          <w:tcPr>
            <w:tcW w:w="1259" w:type="dxa"/>
          </w:tcPr>
          <w:p w14:paraId="118EDA17"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0,0000015</w:t>
            </w:r>
          </w:p>
        </w:tc>
        <w:tc>
          <w:tcPr>
            <w:tcW w:w="1111" w:type="dxa"/>
          </w:tcPr>
          <w:p w14:paraId="305167A4" w14:textId="77777777" w:rsidR="00E355F6" w:rsidRPr="00E46C35" w:rsidRDefault="00153E2A" w:rsidP="00E46C35">
            <w:pPr>
              <w:pStyle w:val="a5"/>
              <w:spacing w:line="233" w:lineRule="exact"/>
              <w:ind w:left="0" w:firstLine="0"/>
              <w:rPr>
                <w:sz w:val="20"/>
                <w:szCs w:val="20"/>
              </w:rPr>
            </w:pPr>
            <w:r w:rsidRPr="00E46C35">
              <w:rPr>
                <w:spacing w:val="-4"/>
                <w:sz w:val="20"/>
                <w:szCs w:val="20"/>
              </w:rPr>
              <w:t>1500</w:t>
            </w:r>
          </w:p>
        </w:tc>
        <w:tc>
          <w:tcPr>
            <w:tcW w:w="987" w:type="dxa"/>
          </w:tcPr>
          <w:p w14:paraId="3E01DCC3" w14:textId="77777777" w:rsidR="00E355F6" w:rsidRPr="00E46C35" w:rsidRDefault="00153E2A" w:rsidP="00E46C35">
            <w:pPr>
              <w:pStyle w:val="a5"/>
              <w:spacing w:line="233" w:lineRule="exact"/>
              <w:ind w:left="0" w:firstLine="0"/>
              <w:rPr>
                <w:sz w:val="20"/>
                <w:szCs w:val="20"/>
              </w:rPr>
            </w:pPr>
            <w:r w:rsidRPr="00E46C35">
              <w:rPr>
                <w:spacing w:val="-2"/>
                <w:sz w:val="20"/>
                <w:szCs w:val="20"/>
              </w:rPr>
              <w:t>31,422</w:t>
            </w:r>
          </w:p>
        </w:tc>
        <w:tc>
          <w:tcPr>
            <w:tcW w:w="987" w:type="dxa"/>
          </w:tcPr>
          <w:p w14:paraId="687F0B0A" w14:textId="77777777" w:rsidR="00E355F6" w:rsidRPr="00E46C35" w:rsidRDefault="00153E2A" w:rsidP="00E46C35">
            <w:pPr>
              <w:pStyle w:val="a5"/>
              <w:spacing w:line="233" w:lineRule="exact"/>
              <w:ind w:left="0" w:firstLine="0"/>
              <w:rPr>
                <w:sz w:val="20"/>
                <w:szCs w:val="20"/>
              </w:rPr>
            </w:pPr>
            <w:r w:rsidRPr="00E46C35">
              <w:rPr>
                <w:spacing w:val="-2"/>
                <w:sz w:val="20"/>
                <w:szCs w:val="20"/>
              </w:rPr>
              <w:t>0,032</w:t>
            </w:r>
          </w:p>
        </w:tc>
        <w:tc>
          <w:tcPr>
            <w:tcW w:w="1229" w:type="dxa"/>
          </w:tcPr>
          <w:p w14:paraId="6CD7758B"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0,000046</w:t>
            </w:r>
          </w:p>
        </w:tc>
        <w:tc>
          <w:tcPr>
            <w:tcW w:w="1484" w:type="dxa"/>
          </w:tcPr>
          <w:p w14:paraId="20C53974" w14:textId="77777777" w:rsidR="00E355F6" w:rsidRPr="00E46C35" w:rsidRDefault="00153E2A" w:rsidP="00E46C35">
            <w:pPr>
              <w:pStyle w:val="a5"/>
              <w:spacing w:line="233" w:lineRule="exact"/>
              <w:ind w:left="0" w:firstLine="0"/>
              <w:rPr>
                <w:sz w:val="20"/>
                <w:szCs w:val="20"/>
              </w:rPr>
            </w:pPr>
            <w:r w:rsidRPr="00E46C35">
              <w:rPr>
                <w:spacing w:val="-4"/>
                <w:sz w:val="20"/>
                <w:szCs w:val="20"/>
              </w:rPr>
              <w:t>-8,29</w:t>
            </w:r>
          </w:p>
        </w:tc>
        <w:tc>
          <w:tcPr>
            <w:tcW w:w="1044" w:type="dxa"/>
          </w:tcPr>
          <w:p w14:paraId="4939D69B" w14:textId="77777777" w:rsidR="00E355F6" w:rsidRPr="00E46C35" w:rsidRDefault="00153E2A" w:rsidP="00E46C35">
            <w:pPr>
              <w:pStyle w:val="a5"/>
              <w:spacing w:line="233" w:lineRule="exact"/>
              <w:ind w:left="0" w:firstLine="0"/>
              <w:rPr>
                <w:sz w:val="20"/>
                <w:szCs w:val="20"/>
              </w:rPr>
            </w:pPr>
            <w:r w:rsidRPr="00E46C35">
              <w:rPr>
                <w:spacing w:val="-5"/>
                <w:sz w:val="20"/>
                <w:szCs w:val="20"/>
              </w:rPr>
              <w:t>5,3</w:t>
            </w:r>
          </w:p>
        </w:tc>
        <w:tc>
          <w:tcPr>
            <w:tcW w:w="1483" w:type="dxa"/>
          </w:tcPr>
          <w:p w14:paraId="4AEACC61" w14:textId="77777777" w:rsidR="00E355F6" w:rsidRPr="00E46C35" w:rsidRDefault="00153E2A" w:rsidP="00E46C35">
            <w:pPr>
              <w:pStyle w:val="a5"/>
              <w:spacing w:line="233" w:lineRule="exact"/>
              <w:ind w:left="0" w:firstLine="0"/>
              <w:rPr>
                <w:sz w:val="20"/>
                <w:szCs w:val="20"/>
              </w:rPr>
            </w:pPr>
            <w:r w:rsidRPr="00E46C35">
              <w:rPr>
                <w:spacing w:val="-4"/>
                <w:sz w:val="20"/>
                <w:szCs w:val="20"/>
              </w:rPr>
              <w:t>3075</w:t>
            </w:r>
          </w:p>
        </w:tc>
      </w:tr>
      <w:tr w:rsidR="00E355F6" w14:paraId="1FE27923" w14:textId="77777777" w:rsidTr="00E46C35">
        <w:trPr>
          <w:trHeight w:val="254"/>
        </w:trPr>
        <w:tc>
          <w:tcPr>
            <w:tcW w:w="561" w:type="dxa"/>
          </w:tcPr>
          <w:p w14:paraId="6285C120" w14:textId="77777777" w:rsidR="00E355F6" w:rsidRPr="00E46C35" w:rsidRDefault="00153E2A" w:rsidP="00E46C35">
            <w:pPr>
              <w:pStyle w:val="a5"/>
              <w:spacing w:before="10" w:line="224" w:lineRule="exact"/>
              <w:ind w:left="0" w:firstLine="0"/>
              <w:jc w:val="center"/>
              <w:rPr>
                <w:sz w:val="20"/>
                <w:szCs w:val="20"/>
              </w:rPr>
            </w:pPr>
            <w:r w:rsidRPr="00E46C35">
              <w:rPr>
                <w:spacing w:val="-10"/>
                <w:sz w:val="20"/>
                <w:szCs w:val="20"/>
              </w:rPr>
              <w:t>2</w:t>
            </w:r>
          </w:p>
        </w:tc>
        <w:tc>
          <w:tcPr>
            <w:tcW w:w="652" w:type="dxa"/>
          </w:tcPr>
          <w:p w14:paraId="404EE6BB" w14:textId="77777777" w:rsidR="00E355F6" w:rsidRPr="00E46C35" w:rsidRDefault="00153E2A" w:rsidP="00E46C35">
            <w:pPr>
              <w:pStyle w:val="a5"/>
              <w:spacing w:before="22" w:line="212" w:lineRule="exact"/>
              <w:ind w:left="0" w:firstLine="0"/>
              <w:rPr>
                <w:sz w:val="20"/>
                <w:szCs w:val="20"/>
              </w:rPr>
            </w:pPr>
            <w:r w:rsidRPr="00E46C35">
              <w:rPr>
                <w:spacing w:val="-2"/>
                <w:sz w:val="20"/>
                <w:szCs w:val="20"/>
              </w:rPr>
              <w:t>416,40</w:t>
            </w:r>
          </w:p>
        </w:tc>
        <w:tc>
          <w:tcPr>
            <w:tcW w:w="766" w:type="dxa"/>
          </w:tcPr>
          <w:p w14:paraId="2DF6624F"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0,60</w:t>
            </w:r>
          </w:p>
        </w:tc>
        <w:tc>
          <w:tcPr>
            <w:tcW w:w="920" w:type="dxa"/>
          </w:tcPr>
          <w:p w14:paraId="60264A63"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3800A210" w14:textId="77777777" w:rsidR="00E355F6" w:rsidRPr="00E46C35" w:rsidRDefault="00153E2A" w:rsidP="00E46C35">
            <w:pPr>
              <w:pStyle w:val="a5"/>
              <w:spacing w:before="10" w:line="224" w:lineRule="exact"/>
              <w:ind w:left="0" w:firstLine="0"/>
              <w:rPr>
                <w:sz w:val="20"/>
                <w:szCs w:val="20"/>
              </w:rPr>
            </w:pPr>
            <w:r w:rsidRPr="00E46C35">
              <w:rPr>
                <w:spacing w:val="-5"/>
                <w:sz w:val="20"/>
                <w:szCs w:val="20"/>
              </w:rPr>
              <w:t>38</w:t>
            </w:r>
          </w:p>
        </w:tc>
        <w:tc>
          <w:tcPr>
            <w:tcW w:w="1295" w:type="dxa"/>
            <w:tcBorders>
              <w:left w:val="single" w:sz="8" w:space="0" w:color="000000"/>
            </w:tcBorders>
          </w:tcPr>
          <w:p w14:paraId="0B562173"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0,000076259</w:t>
            </w:r>
          </w:p>
        </w:tc>
        <w:tc>
          <w:tcPr>
            <w:tcW w:w="1259" w:type="dxa"/>
          </w:tcPr>
          <w:p w14:paraId="024DDFE5"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0,0000318</w:t>
            </w:r>
          </w:p>
        </w:tc>
        <w:tc>
          <w:tcPr>
            <w:tcW w:w="1111" w:type="dxa"/>
          </w:tcPr>
          <w:p w14:paraId="009300A1" w14:textId="77777777" w:rsidR="00E355F6" w:rsidRPr="00E46C35" w:rsidRDefault="00153E2A" w:rsidP="00E46C35">
            <w:pPr>
              <w:pStyle w:val="a5"/>
              <w:spacing w:line="234" w:lineRule="exact"/>
              <w:ind w:left="0" w:firstLine="0"/>
              <w:rPr>
                <w:sz w:val="20"/>
                <w:szCs w:val="20"/>
              </w:rPr>
            </w:pPr>
            <w:r w:rsidRPr="00E46C35">
              <w:rPr>
                <w:spacing w:val="-4"/>
                <w:sz w:val="20"/>
                <w:szCs w:val="20"/>
              </w:rPr>
              <w:t>1500</w:t>
            </w:r>
          </w:p>
        </w:tc>
        <w:tc>
          <w:tcPr>
            <w:tcW w:w="987" w:type="dxa"/>
          </w:tcPr>
          <w:p w14:paraId="228BC8F4" w14:textId="77777777" w:rsidR="00E355F6" w:rsidRPr="00E46C35" w:rsidRDefault="00153E2A" w:rsidP="00E46C35">
            <w:pPr>
              <w:pStyle w:val="a5"/>
              <w:spacing w:line="234" w:lineRule="exact"/>
              <w:ind w:left="0" w:firstLine="0"/>
              <w:rPr>
                <w:sz w:val="20"/>
                <w:szCs w:val="20"/>
              </w:rPr>
            </w:pPr>
            <w:r w:rsidRPr="00E46C35">
              <w:rPr>
                <w:spacing w:val="-2"/>
                <w:sz w:val="20"/>
                <w:szCs w:val="20"/>
              </w:rPr>
              <w:t>31,422</w:t>
            </w:r>
          </w:p>
        </w:tc>
        <w:tc>
          <w:tcPr>
            <w:tcW w:w="987" w:type="dxa"/>
          </w:tcPr>
          <w:p w14:paraId="67A90669" w14:textId="77777777" w:rsidR="00E355F6" w:rsidRPr="00E46C35" w:rsidRDefault="00153E2A" w:rsidP="00E46C35">
            <w:pPr>
              <w:pStyle w:val="a5"/>
              <w:spacing w:line="234" w:lineRule="exact"/>
              <w:ind w:left="0" w:firstLine="0"/>
              <w:rPr>
                <w:sz w:val="20"/>
                <w:szCs w:val="20"/>
              </w:rPr>
            </w:pPr>
            <w:r w:rsidRPr="00E46C35">
              <w:rPr>
                <w:spacing w:val="-2"/>
                <w:sz w:val="20"/>
                <w:szCs w:val="20"/>
              </w:rPr>
              <w:t>0,032</w:t>
            </w:r>
          </w:p>
        </w:tc>
        <w:tc>
          <w:tcPr>
            <w:tcW w:w="1229" w:type="dxa"/>
          </w:tcPr>
          <w:p w14:paraId="5A67C5AB" w14:textId="77777777" w:rsidR="00E355F6" w:rsidRPr="00E46C35" w:rsidRDefault="00153E2A" w:rsidP="00E46C35">
            <w:pPr>
              <w:pStyle w:val="a5"/>
              <w:spacing w:line="234" w:lineRule="exact"/>
              <w:ind w:left="0" w:firstLine="0"/>
              <w:rPr>
                <w:sz w:val="20"/>
                <w:szCs w:val="20"/>
              </w:rPr>
            </w:pPr>
            <w:r w:rsidRPr="00E46C35">
              <w:rPr>
                <w:spacing w:val="-2"/>
                <w:sz w:val="20"/>
                <w:szCs w:val="20"/>
              </w:rPr>
              <w:t>0,000995</w:t>
            </w:r>
          </w:p>
        </w:tc>
        <w:tc>
          <w:tcPr>
            <w:tcW w:w="1484" w:type="dxa"/>
          </w:tcPr>
          <w:p w14:paraId="5A171945" w14:textId="77777777" w:rsidR="00E355F6" w:rsidRPr="00E46C35" w:rsidRDefault="00153E2A" w:rsidP="00E46C35">
            <w:pPr>
              <w:pStyle w:val="a5"/>
              <w:spacing w:line="234" w:lineRule="exact"/>
              <w:ind w:left="0" w:firstLine="0"/>
              <w:rPr>
                <w:sz w:val="20"/>
                <w:szCs w:val="20"/>
              </w:rPr>
            </w:pPr>
            <w:r w:rsidRPr="00E46C35">
              <w:rPr>
                <w:spacing w:val="-4"/>
                <w:sz w:val="20"/>
                <w:szCs w:val="20"/>
              </w:rPr>
              <w:t>-8,29</w:t>
            </w:r>
          </w:p>
        </w:tc>
        <w:tc>
          <w:tcPr>
            <w:tcW w:w="1044" w:type="dxa"/>
          </w:tcPr>
          <w:p w14:paraId="43315857" w14:textId="77777777" w:rsidR="00E355F6" w:rsidRPr="00E46C35" w:rsidRDefault="00153E2A" w:rsidP="00E46C35">
            <w:pPr>
              <w:pStyle w:val="a5"/>
              <w:spacing w:line="234" w:lineRule="exact"/>
              <w:ind w:left="0" w:firstLine="0"/>
              <w:rPr>
                <w:sz w:val="20"/>
                <w:szCs w:val="20"/>
              </w:rPr>
            </w:pPr>
            <w:r w:rsidRPr="00E46C35">
              <w:rPr>
                <w:spacing w:val="-5"/>
                <w:sz w:val="20"/>
                <w:szCs w:val="20"/>
              </w:rPr>
              <w:t>5,3</w:t>
            </w:r>
          </w:p>
        </w:tc>
        <w:tc>
          <w:tcPr>
            <w:tcW w:w="1483" w:type="dxa"/>
          </w:tcPr>
          <w:p w14:paraId="5716C723" w14:textId="77777777" w:rsidR="00E355F6" w:rsidRPr="00E46C35" w:rsidRDefault="00153E2A" w:rsidP="00E46C35">
            <w:pPr>
              <w:pStyle w:val="a5"/>
              <w:spacing w:line="234" w:lineRule="exact"/>
              <w:ind w:left="0" w:firstLine="0"/>
              <w:rPr>
                <w:sz w:val="20"/>
                <w:szCs w:val="20"/>
              </w:rPr>
            </w:pPr>
            <w:r w:rsidRPr="00E46C35">
              <w:rPr>
                <w:spacing w:val="-4"/>
                <w:sz w:val="20"/>
                <w:szCs w:val="20"/>
              </w:rPr>
              <w:t>3075</w:t>
            </w:r>
          </w:p>
        </w:tc>
      </w:tr>
      <w:tr w:rsidR="00E355F6" w14:paraId="32CE0B93" w14:textId="77777777" w:rsidTr="00E46C35">
        <w:trPr>
          <w:trHeight w:val="253"/>
        </w:trPr>
        <w:tc>
          <w:tcPr>
            <w:tcW w:w="561" w:type="dxa"/>
          </w:tcPr>
          <w:p w14:paraId="4E4DEB03" w14:textId="49EB8ED2" w:rsidR="00E355F6" w:rsidRPr="00E46C35" w:rsidRDefault="00E46C35" w:rsidP="00E46C35">
            <w:pPr>
              <w:pStyle w:val="a5"/>
              <w:ind w:left="0" w:firstLine="0"/>
              <w:jc w:val="center"/>
              <w:rPr>
                <w:sz w:val="20"/>
                <w:szCs w:val="20"/>
              </w:rPr>
            </w:pPr>
            <w:r>
              <w:rPr>
                <w:sz w:val="20"/>
                <w:szCs w:val="20"/>
              </w:rPr>
              <w:t>3</w:t>
            </w:r>
          </w:p>
        </w:tc>
        <w:tc>
          <w:tcPr>
            <w:tcW w:w="652" w:type="dxa"/>
          </w:tcPr>
          <w:p w14:paraId="1E3DADE1"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59,00</w:t>
            </w:r>
          </w:p>
        </w:tc>
        <w:tc>
          <w:tcPr>
            <w:tcW w:w="766" w:type="dxa"/>
          </w:tcPr>
          <w:p w14:paraId="3F4457C5"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0,60</w:t>
            </w:r>
          </w:p>
        </w:tc>
        <w:tc>
          <w:tcPr>
            <w:tcW w:w="920" w:type="dxa"/>
          </w:tcPr>
          <w:p w14:paraId="3BE801E6"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4E9DAC85"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38</w:t>
            </w:r>
          </w:p>
        </w:tc>
        <w:tc>
          <w:tcPr>
            <w:tcW w:w="1295" w:type="dxa"/>
            <w:tcBorders>
              <w:left w:val="single" w:sz="8" w:space="0" w:color="000000"/>
            </w:tcBorders>
          </w:tcPr>
          <w:p w14:paraId="11F04D99"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0,000076259</w:t>
            </w:r>
          </w:p>
        </w:tc>
        <w:tc>
          <w:tcPr>
            <w:tcW w:w="1259" w:type="dxa"/>
          </w:tcPr>
          <w:p w14:paraId="4ADDB3E8"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0,0000045</w:t>
            </w:r>
          </w:p>
        </w:tc>
        <w:tc>
          <w:tcPr>
            <w:tcW w:w="1111" w:type="dxa"/>
          </w:tcPr>
          <w:p w14:paraId="364BB681" w14:textId="77777777" w:rsidR="00E355F6" w:rsidRPr="00E46C35" w:rsidRDefault="00153E2A" w:rsidP="00E46C35">
            <w:pPr>
              <w:pStyle w:val="a5"/>
              <w:spacing w:line="234" w:lineRule="exact"/>
              <w:ind w:left="0" w:firstLine="0"/>
              <w:rPr>
                <w:sz w:val="20"/>
                <w:szCs w:val="20"/>
              </w:rPr>
            </w:pPr>
            <w:r w:rsidRPr="00E46C35">
              <w:rPr>
                <w:spacing w:val="-4"/>
                <w:sz w:val="20"/>
                <w:szCs w:val="20"/>
              </w:rPr>
              <w:t>1500</w:t>
            </w:r>
          </w:p>
        </w:tc>
        <w:tc>
          <w:tcPr>
            <w:tcW w:w="987" w:type="dxa"/>
          </w:tcPr>
          <w:p w14:paraId="11A549EF" w14:textId="77777777" w:rsidR="00E355F6" w:rsidRPr="00E46C35" w:rsidRDefault="00153E2A" w:rsidP="00E46C35">
            <w:pPr>
              <w:pStyle w:val="a5"/>
              <w:spacing w:line="234" w:lineRule="exact"/>
              <w:ind w:left="0" w:firstLine="0"/>
              <w:rPr>
                <w:sz w:val="20"/>
                <w:szCs w:val="20"/>
              </w:rPr>
            </w:pPr>
            <w:r w:rsidRPr="00E46C35">
              <w:rPr>
                <w:spacing w:val="-2"/>
                <w:sz w:val="20"/>
                <w:szCs w:val="20"/>
              </w:rPr>
              <w:t>31,422</w:t>
            </w:r>
          </w:p>
        </w:tc>
        <w:tc>
          <w:tcPr>
            <w:tcW w:w="987" w:type="dxa"/>
          </w:tcPr>
          <w:p w14:paraId="0D120BDA" w14:textId="77777777" w:rsidR="00E355F6" w:rsidRPr="00E46C35" w:rsidRDefault="00153E2A" w:rsidP="00E46C35">
            <w:pPr>
              <w:pStyle w:val="a5"/>
              <w:spacing w:line="234" w:lineRule="exact"/>
              <w:ind w:left="0" w:firstLine="0"/>
              <w:rPr>
                <w:sz w:val="20"/>
                <w:szCs w:val="20"/>
              </w:rPr>
            </w:pPr>
            <w:r w:rsidRPr="00E46C35">
              <w:rPr>
                <w:spacing w:val="-2"/>
                <w:sz w:val="20"/>
                <w:szCs w:val="20"/>
              </w:rPr>
              <w:t>0,032</w:t>
            </w:r>
          </w:p>
        </w:tc>
        <w:tc>
          <w:tcPr>
            <w:tcW w:w="1229" w:type="dxa"/>
          </w:tcPr>
          <w:p w14:paraId="085D5C40" w14:textId="77777777" w:rsidR="00E355F6" w:rsidRPr="00E46C35" w:rsidRDefault="00153E2A" w:rsidP="00E46C35">
            <w:pPr>
              <w:pStyle w:val="a5"/>
              <w:spacing w:line="234" w:lineRule="exact"/>
              <w:ind w:left="0" w:firstLine="0"/>
              <w:rPr>
                <w:sz w:val="20"/>
                <w:szCs w:val="20"/>
              </w:rPr>
            </w:pPr>
            <w:r w:rsidRPr="00E46C35">
              <w:rPr>
                <w:spacing w:val="-2"/>
                <w:sz w:val="20"/>
                <w:szCs w:val="20"/>
              </w:rPr>
              <w:t>0,000141</w:t>
            </w:r>
          </w:p>
        </w:tc>
        <w:tc>
          <w:tcPr>
            <w:tcW w:w="1484" w:type="dxa"/>
          </w:tcPr>
          <w:p w14:paraId="00A8C39E" w14:textId="77777777" w:rsidR="00E355F6" w:rsidRPr="00E46C35" w:rsidRDefault="00153E2A" w:rsidP="00E46C35">
            <w:pPr>
              <w:pStyle w:val="a5"/>
              <w:spacing w:line="234" w:lineRule="exact"/>
              <w:ind w:left="0" w:firstLine="0"/>
              <w:rPr>
                <w:sz w:val="20"/>
                <w:szCs w:val="20"/>
              </w:rPr>
            </w:pPr>
            <w:r w:rsidRPr="00E46C35">
              <w:rPr>
                <w:spacing w:val="-4"/>
                <w:sz w:val="20"/>
                <w:szCs w:val="20"/>
              </w:rPr>
              <w:t>-8,29</w:t>
            </w:r>
          </w:p>
        </w:tc>
        <w:tc>
          <w:tcPr>
            <w:tcW w:w="1044" w:type="dxa"/>
          </w:tcPr>
          <w:p w14:paraId="656538FF" w14:textId="77777777" w:rsidR="00E355F6" w:rsidRPr="00E46C35" w:rsidRDefault="00153E2A" w:rsidP="00E46C35">
            <w:pPr>
              <w:pStyle w:val="a5"/>
              <w:spacing w:line="234" w:lineRule="exact"/>
              <w:ind w:left="0" w:firstLine="0"/>
              <w:rPr>
                <w:sz w:val="20"/>
                <w:szCs w:val="20"/>
              </w:rPr>
            </w:pPr>
            <w:r w:rsidRPr="00E46C35">
              <w:rPr>
                <w:spacing w:val="-5"/>
                <w:sz w:val="20"/>
                <w:szCs w:val="20"/>
              </w:rPr>
              <w:t>5,3</w:t>
            </w:r>
          </w:p>
        </w:tc>
        <w:tc>
          <w:tcPr>
            <w:tcW w:w="1483" w:type="dxa"/>
          </w:tcPr>
          <w:p w14:paraId="77487C1B" w14:textId="77777777" w:rsidR="00E355F6" w:rsidRPr="00E46C35" w:rsidRDefault="00153E2A" w:rsidP="00E46C35">
            <w:pPr>
              <w:pStyle w:val="a5"/>
              <w:spacing w:line="234" w:lineRule="exact"/>
              <w:ind w:left="0" w:firstLine="0"/>
              <w:rPr>
                <w:sz w:val="20"/>
                <w:szCs w:val="20"/>
              </w:rPr>
            </w:pPr>
            <w:r w:rsidRPr="00E46C35">
              <w:rPr>
                <w:spacing w:val="-4"/>
                <w:sz w:val="20"/>
                <w:szCs w:val="20"/>
              </w:rPr>
              <w:t>3075</w:t>
            </w:r>
          </w:p>
        </w:tc>
      </w:tr>
      <w:tr w:rsidR="00E355F6" w14:paraId="606CD672" w14:textId="77777777" w:rsidTr="00E46C35">
        <w:trPr>
          <w:trHeight w:val="251"/>
        </w:trPr>
        <w:tc>
          <w:tcPr>
            <w:tcW w:w="561" w:type="dxa"/>
          </w:tcPr>
          <w:p w14:paraId="259ED24F" w14:textId="77777777" w:rsidR="00E355F6" w:rsidRPr="00E46C35" w:rsidRDefault="00153E2A" w:rsidP="00E46C35">
            <w:pPr>
              <w:pStyle w:val="a5"/>
              <w:spacing w:before="9" w:line="222" w:lineRule="exact"/>
              <w:ind w:left="0" w:firstLine="0"/>
              <w:jc w:val="center"/>
              <w:rPr>
                <w:sz w:val="20"/>
                <w:szCs w:val="20"/>
              </w:rPr>
            </w:pPr>
            <w:r w:rsidRPr="00E46C35">
              <w:rPr>
                <w:spacing w:val="-10"/>
                <w:sz w:val="20"/>
                <w:szCs w:val="20"/>
              </w:rPr>
              <w:t>4</w:t>
            </w:r>
          </w:p>
        </w:tc>
        <w:tc>
          <w:tcPr>
            <w:tcW w:w="652" w:type="dxa"/>
          </w:tcPr>
          <w:p w14:paraId="58F6D440" w14:textId="77777777" w:rsidR="00E355F6" w:rsidRPr="00E46C35" w:rsidRDefault="00153E2A" w:rsidP="00E46C35">
            <w:pPr>
              <w:pStyle w:val="a5"/>
              <w:spacing w:before="21" w:line="210" w:lineRule="exact"/>
              <w:ind w:left="0" w:firstLine="0"/>
              <w:rPr>
                <w:sz w:val="20"/>
                <w:szCs w:val="20"/>
              </w:rPr>
            </w:pPr>
            <w:r w:rsidRPr="00E46C35">
              <w:rPr>
                <w:spacing w:val="-2"/>
                <w:sz w:val="20"/>
                <w:szCs w:val="20"/>
              </w:rPr>
              <w:t>127,90</w:t>
            </w:r>
          </w:p>
        </w:tc>
        <w:tc>
          <w:tcPr>
            <w:tcW w:w="766" w:type="dxa"/>
          </w:tcPr>
          <w:p w14:paraId="103973E5"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0,50</w:t>
            </w:r>
          </w:p>
        </w:tc>
        <w:tc>
          <w:tcPr>
            <w:tcW w:w="920" w:type="dxa"/>
          </w:tcPr>
          <w:p w14:paraId="071FC71A"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6925D8AE"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39</w:t>
            </w:r>
          </w:p>
        </w:tc>
        <w:tc>
          <w:tcPr>
            <w:tcW w:w="1295" w:type="dxa"/>
            <w:tcBorders>
              <w:left w:val="single" w:sz="8" w:space="0" w:color="000000"/>
            </w:tcBorders>
          </w:tcPr>
          <w:p w14:paraId="6BF679CE"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0,000098742</w:t>
            </w:r>
          </w:p>
        </w:tc>
        <w:tc>
          <w:tcPr>
            <w:tcW w:w="1259" w:type="dxa"/>
          </w:tcPr>
          <w:p w14:paraId="69ABB192"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0,0000126</w:t>
            </w:r>
          </w:p>
        </w:tc>
        <w:tc>
          <w:tcPr>
            <w:tcW w:w="1111" w:type="dxa"/>
          </w:tcPr>
          <w:p w14:paraId="7AC810DE" w14:textId="77777777" w:rsidR="00E355F6" w:rsidRPr="00E46C35" w:rsidRDefault="00153E2A" w:rsidP="00E46C35">
            <w:pPr>
              <w:pStyle w:val="a5"/>
              <w:spacing w:line="231" w:lineRule="exact"/>
              <w:ind w:left="0" w:firstLine="0"/>
              <w:rPr>
                <w:sz w:val="20"/>
                <w:szCs w:val="20"/>
              </w:rPr>
            </w:pPr>
            <w:r w:rsidRPr="00E46C35">
              <w:rPr>
                <w:spacing w:val="-4"/>
                <w:sz w:val="20"/>
                <w:szCs w:val="20"/>
              </w:rPr>
              <w:t>1500</w:t>
            </w:r>
          </w:p>
        </w:tc>
        <w:tc>
          <w:tcPr>
            <w:tcW w:w="987" w:type="dxa"/>
          </w:tcPr>
          <w:p w14:paraId="683C04E4" w14:textId="77777777" w:rsidR="00E355F6" w:rsidRPr="00E46C35" w:rsidRDefault="00153E2A" w:rsidP="00E46C35">
            <w:pPr>
              <w:pStyle w:val="a5"/>
              <w:spacing w:line="231" w:lineRule="exact"/>
              <w:ind w:left="0" w:firstLine="0"/>
              <w:rPr>
                <w:sz w:val="20"/>
                <w:szCs w:val="20"/>
              </w:rPr>
            </w:pPr>
            <w:r w:rsidRPr="00E46C35">
              <w:rPr>
                <w:spacing w:val="-2"/>
                <w:sz w:val="20"/>
                <w:szCs w:val="20"/>
              </w:rPr>
              <w:t>25,820</w:t>
            </w:r>
          </w:p>
        </w:tc>
        <w:tc>
          <w:tcPr>
            <w:tcW w:w="987" w:type="dxa"/>
          </w:tcPr>
          <w:p w14:paraId="61947C90" w14:textId="77777777" w:rsidR="00E355F6" w:rsidRPr="00E46C35" w:rsidRDefault="00153E2A" w:rsidP="00E46C35">
            <w:pPr>
              <w:pStyle w:val="a5"/>
              <w:spacing w:line="231" w:lineRule="exact"/>
              <w:ind w:left="0" w:firstLine="0"/>
              <w:rPr>
                <w:sz w:val="20"/>
                <w:szCs w:val="20"/>
              </w:rPr>
            </w:pPr>
            <w:r w:rsidRPr="00E46C35">
              <w:rPr>
                <w:spacing w:val="-2"/>
                <w:sz w:val="20"/>
                <w:szCs w:val="20"/>
              </w:rPr>
              <w:t>0,039</w:t>
            </w:r>
          </w:p>
        </w:tc>
        <w:tc>
          <w:tcPr>
            <w:tcW w:w="1229" w:type="dxa"/>
          </w:tcPr>
          <w:p w14:paraId="187B8312" w14:textId="77777777" w:rsidR="00E355F6" w:rsidRPr="00E46C35" w:rsidRDefault="00153E2A" w:rsidP="00E46C35">
            <w:pPr>
              <w:pStyle w:val="a5"/>
              <w:spacing w:line="231" w:lineRule="exact"/>
              <w:ind w:left="0" w:firstLine="0"/>
              <w:rPr>
                <w:sz w:val="20"/>
                <w:szCs w:val="20"/>
              </w:rPr>
            </w:pPr>
            <w:r w:rsidRPr="00E46C35">
              <w:rPr>
                <w:spacing w:val="-2"/>
                <w:sz w:val="20"/>
                <w:szCs w:val="20"/>
              </w:rPr>
              <w:t>0,000325</w:t>
            </w:r>
          </w:p>
        </w:tc>
        <w:tc>
          <w:tcPr>
            <w:tcW w:w="1484" w:type="dxa"/>
          </w:tcPr>
          <w:p w14:paraId="55600C73" w14:textId="77777777" w:rsidR="00E355F6" w:rsidRPr="00E46C35" w:rsidRDefault="00153E2A" w:rsidP="00E46C35">
            <w:pPr>
              <w:pStyle w:val="a5"/>
              <w:spacing w:line="231" w:lineRule="exact"/>
              <w:ind w:left="0" w:firstLine="0"/>
              <w:rPr>
                <w:sz w:val="20"/>
                <w:szCs w:val="20"/>
              </w:rPr>
            </w:pPr>
            <w:r w:rsidRPr="00E46C35">
              <w:rPr>
                <w:spacing w:val="-4"/>
                <w:sz w:val="20"/>
                <w:szCs w:val="20"/>
              </w:rPr>
              <w:t>-4,73</w:t>
            </w:r>
          </w:p>
        </w:tc>
        <w:tc>
          <w:tcPr>
            <w:tcW w:w="1044" w:type="dxa"/>
          </w:tcPr>
          <w:p w14:paraId="60CA797B" w14:textId="77777777" w:rsidR="00E355F6" w:rsidRPr="00E46C35" w:rsidRDefault="00153E2A" w:rsidP="00E46C35">
            <w:pPr>
              <w:pStyle w:val="a5"/>
              <w:spacing w:line="231" w:lineRule="exact"/>
              <w:ind w:left="0" w:firstLine="0"/>
              <w:rPr>
                <w:sz w:val="20"/>
                <w:szCs w:val="20"/>
              </w:rPr>
            </w:pPr>
            <w:r w:rsidRPr="00E46C35">
              <w:rPr>
                <w:spacing w:val="-5"/>
                <w:sz w:val="20"/>
                <w:szCs w:val="20"/>
              </w:rPr>
              <w:t>3,2</w:t>
            </w:r>
          </w:p>
        </w:tc>
        <w:tc>
          <w:tcPr>
            <w:tcW w:w="1483" w:type="dxa"/>
          </w:tcPr>
          <w:p w14:paraId="52A35E7E" w14:textId="77777777" w:rsidR="00E355F6" w:rsidRPr="00E46C35" w:rsidRDefault="00153E2A" w:rsidP="00E46C35">
            <w:pPr>
              <w:pStyle w:val="a5"/>
              <w:spacing w:line="231" w:lineRule="exact"/>
              <w:ind w:left="0" w:firstLine="0"/>
              <w:rPr>
                <w:sz w:val="20"/>
                <w:szCs w:val="20"/>
              </w:rPr>
            </w:pPr>
            <w:r w:rsidRPr="00E46C35">
              <w:rPr>
                <w:spacing w:val="-4"/>
                <w:sz w:val="20"/>
                <w:szCs w:val="20"/>
              </w:rPr>
              <w:t>2745</w:t>
            </w:r>
          </w:p>
        </w:tc>
      </w:tr>
      <w:tr w:rsidR="00E355F6" w14:paraId="1A1BFE14" w14:textId="77777777" w:rsidTr="00E46C35">
        <w:trPr>
          <w:trHeight w:val="253"/>
        </w:trPr>
        <w:tc>
          <w:tcPr>
            <w:tcW w:w="561" w:type="dxa"/>
          </w:tcPr>
          <w:p w14:paraId="4A6BC8FA" w14:textId="77777777" w:rsidR="00E355F6" w:rsidRPr="00E46C35" w:rsidRDefault="00153E2A" w:rsidP="00E46C35">
            <w:pPr>
              <w:pStyle w:val="a5"/>
              <w:spacing w:before="12" w:line="222" w:lineRule="exact"/>
              <w:ind w:left="0" w:firstLine="0"/>
              <w:jc w:val="center"/>
              <w:rPr>
                <w:sz w:val="20"/>
                <w:szCs w:val="20"/>
              </w:rPr>
            </w:pPr>
            <w:r w:rsidRPr="00E46C35">
              <w:rPr>
                <w:spacing w:val="-10"/>
                <w:sz w:val="20"/>
                <w:szCs w:val="20"/>
              </w:rPr>
              <w:t>5</w:t>
            </w:r>
          </w:p>
        </w:tc>
        <w:tc>
          <w:tcPr>
            <w:tcW w:w="652" w:type="dxa"/>
          </w:tcPr>
          <w:p w14:paraId="2409F870"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21,90</w:t>
            </w:r>
          </w:p>
        </w:tc>
        <w:tc>
          <w:tcPr>
            <w:tcW w:w="766" w:type="dxa"/>
          </w:tcPr>
          <w:p w14:paraId="2D8C9D75"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0,50</w:t>
            </w:r>
          </w:p>
        </w:tc>
        <w:tc>
          <w:tcPr>
            <w:tcW w:w="920" w:type="dxa"/>
          </w:tcPr>
          <w:p w14:paraId="068150E6"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2A092E4B" w14:textId="77777777" w:rsidR="00E355F6" w:rsidRPr="00E46C35" w:rsidRDefault="00153E2A" w:rsidP="00E46C35">
            <w:pPr>
              <w:pStyle w:val="a5"/>
              <w:spacing w:before="12" w:line="222" w:lineRule="exact"/>
              <w:ind w:left="0" w:firstLine="0"/>
              <w:rPr>
                <w:sz w:val="20"/>
                <w:szCs w:val="20"/>
              </w:rPr>
            </w:pPr>
            <w:r w:rsidRPr="00E46C35">
              <w:rPr>
                <w:spacing w:val="-5"/>
                <w:sz w:val="20"/>
                <w:szCs w:val="20"/>
              </w:rPr>
              <w:t>39</w:t>
            </w:r>
          </w:p>
        </w:tc>
        <w:tc>
          <w:tcPr>
            <w:tcW w:w="1295" w:type="dxa"/>
            <w:tcBorders>
              <w:left w:val="single" w:sz="8" w:space="0" w:color="000000"/>
            </w:tcBorders>
          </w:tcPr>
          <w:p w14:paraId="3D41C990"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0,000098742</w:t>
            </w:r>
          </w:p>
        </w:tc>
        <w:tc>
          <w:tcPr>
            <w:tcW w:w="1259" w:type="dxa"/>
          </w:tcPr>
          <w:p w14:paraId="1FDE7CBF"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0,0000022</w:t>
            </w:r>
          </w:p>
        </w:tc>
        <w:tc>
          <w:tcPr>
            <w:tcW w:w="1111" w:type="dxa"/>
          </w:tcPr>
          <w:p w14:paraId="35646049" w14:textId="77777777" w:rsidR="00E355F6" w:rsidRPr="00E46C35" w:rsidRDefault="00153E2A" w:rsidP="00E46C35">
            <w:pPr>
              <w:pStyle w:val="a5"/>
              <w:spacing w:line="233" w:lineRule="exact"/>
              <w:ind w:left="0" w:firstLine="0"/>
              <w:rPr>
                <w:sz w:val="20"/>
                <w:szCs w:val="20"/>
              </w:rPr>
            </w:pPr>
            <w:r w:rsidRPr="00E46C35">
              <w:rPr>
                <w:spacing w:val="-4"/>
                <w:sz w:val="20"/>
                <w:szCs w:val="20"/>
              </w:rPr>
              <w:t>1500</w:t>
            </w:r>
          </w:p>
        </w:tc>
        <w:tc>
          <w:tcPr>
            <w:tcW w:w="987" w:type="dxa"/>
          </w:tcPr>
          <w:p w14:paraId="66CEB37F" w14:textId="77777777" w:rsidR="00E355F6" w:rsidRPr="00E46C35" w:rsidRDefault="00153E2A" w:rsidP="00E46C35">
            <w:pPr>
              <w:pStyle w:val="a5"/>
              <w:spacing w:line="233" w:lineRule="exact"/>
              <w:ind w:left="0" w:firstLine="0"/>
              <w:rPr>
                <w:sz w:val="20"/>
                <w:szCs w:val="20"/>
              </w:rPr>
            </w:pPr>
            <w:r w:rsidRPr="00E46C35">
              <w:rPr>
                <w:spacing w:val="-2"/>
                <w:sz w:val="20"/>
                <w:szCs w:val="20"/>
              </w:rPr>
              <w:t>25,820</w:t>
            </w:r>
          </w:p>
        </w:tc>
        <w:tc>
          <w:tcPr>
            <w:tcW w:w="987" w:type="dxa"/>
          </w:tcPr>
          <w:p w14:paraId="22C90D51" w14:textId="77777777" w:rsidR="00E355F6" w:rsidRPr="00E46C35" w:rsidRDefault="00153E2A" w:rsidP="00E46C35">
            <w:pPr>
              <w:pStyle w:val="a5"/>
              <w:spacing w:line="233" w:lineRule="exact"/>
              <w:ind w:left="0" w:firstLine="0"/>
              <w:rPr>
                <w:sz w:val="20"/>
                <w:szCs w:val="20"/>
              </w:rPr>
            </w:pPr>
            <w:r w:rsidRPr="00E46C35">
              <w:rPr>
                <w:spacing w:val="-2"/>
                <w:sz w:val="20"/>
                <w:szCs w:val="20"/>
              </w:rPr>
              <w:t>0,039</w:t>
            </w:r>
          </w:p>
        </w:tc>
        <w:tc>
          <w:tcPr>
            <w:tcW w:w="1229" w:type="dxa"/>
          </w:tcPr>
          <w:p w14:paraId="1610B1C6"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0,000056</w:t>
            </w:r>
          </w:p>
        </w:tc>
        <w:tc>
          <w:tcPr>
            <w:tcW w:w="1484" w:type="dxa"/>
          </w:tcPr>
          <w:p w14:paraId="1980A823" w14:textId="77777777" w:rsidR="00E355F6" w:rsidRPr="00E46C35" w:rsidRDefault="00153E2A" w:rsidP="00E46C35">
            <w:pPr>
              <w:pStyle w:val="a5"/>
              <w:spacing w:line="233" w:lineRule="exact"/>
              <w:ind w:left="0" w:firstLine="0"/>
              <w:rPr>
                <w:sz w:val="20"/>
                <w:szCs w:val="20"/>
              </w:rPr>
            </w:pPr>
            <w:r w:rsidRPr="00E46C35">
              <w:rPr>
                <w:spacing w:val="-4"/>
                <w:sz w:val="20"/>
                <w:szCs w:val="20"/>
              </w:rPr>
              <w:t>-4,73</w:t>
            </w:r>
          </w:p>
        </w:tc>
        <w:tc>
          <w:tcPr>
            <w:tcW w:w="1044" w:type="dxa"/>
          </w:tcPr>
          <w:p w14:paraId="77BF0AD2" w14:textId="77777777" w:rsidR="00E355F6" w:rsidRPr="00E46C35" w:rsidRDefault="00153E2A" w:rsidP="00E46C35">
            <w:pPr>
              <w:pStyle w:val="a5"/>
              <w:spacing w:line="233" w:lineRule="exact"/>
              <w:ind w:left="0" w:firstLine="0"/>
              <w:rPr>
                <w:sz w:val="20"/>
                <w:szCs w:val="20"/>
              </w:rPr>
            </w:pPr>
            <w:r w:rsidRPr="00E46C35">
              <w:rPr>
                <w:spacing w:val="-5"/>
                <w:sz w:val="20"/>
                <w:szCs w:val="20"/>
              </w:rPr>
              <w:t>3,2</w:t>
            </w:r>
          </w:p>
        </w:tc>
        <w:tc>
          <w:tcPr>
            <w:tcW w:w="1483" w:type="dxa"/>
          </w:tcPr>
          <w:p w14:paraId="770F1EC2" w14:textId="77777777" w:rsidR="00E355F6" w:rsidRPr="00E46C35" w:rsidRDefault="00153E2A" w:rsidP="00E46C35">
            <w:pPr>
              <w:pStyle w:val="a5"/>
              <w:spacing w:line="233" w:lineRule="exact"/>
              <w:ind w:left="0" w:firstLine="0"/>
              <w:rPr>
                <w:sz w:val="20"/>
                <w:szCs w:val="20"/>
              </w:rPr>
            </w:pPr>
            <w:r w:rsidRPr="00E46C35">
              <w:rPr>
                <w:spacing w:val="-4"/>
                <w:sz w:val="20"/>
                <w:szCs w:val="20"/>
              </w:rPr>
              <w:t>2745</w:t>
            </w:r>
          </w:p>
        </w:tc>
      </w:tr>
      <w:tr w:rsidR="00E355F6" w14:paraId="1FFC8C57" w14:textId="77777777" w:rsidTr="00E46C35">
        <w:trPr>
          <w:trHeight w:val="253"/>
        </w:trPr>
        <w:tc>
          <w:tcPr>
            <w:tcW w:w="561" w:type="dxa"/>
          </w:tcPr>
          <w:p w14:paraId="3EEEF3A6" w14:textId="77777777" w:rsidR="00E355F6" w:rsidRPr="00E46C35" w:rsidRDefault="00153E2A" w:rsidP="00E46C35">
            <w:pPr>
              <w:pStyle w:val="a5"/>
              <w:spacing w:before="9" w:line="224" w:lineRule="exact"/>
              <w:ind w:left="0" w:firstLine="0"/>
              <w:jc w:val="center"/>
              <w:rPr>
                <w:sz w:val="20"/>
                <w:szCs w:val="20"/>
              </w:rPr>
            </w:pPr>
            <w:r w:rsidRPr="00E46C35">
              <w:rPr>
                <w:spacing w:val="-10"/>
                <w:sz w:val="20"/>
                <w:szCs w:val="20"/>
              </w:rPr>
              <w:t>6</w:t>
            </w:r>
          </w:p>
        </w:tc>
        <w:tc>
          <w:tcPr>
            <w:tcW w:w="652" w:type="dxa"/>
          </w:tcPr>
          <w:p w14:paraId="7005EB7D"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42,30</w:t>
            </w:r>
          </w:p>
        </w:tc>
        <w:tc>
          <w:tcPr>
            <w:tcW w:w="766" w:type="dxa"/>
          </w:tcPr>
          <w:p w14:paraId="2E27FF7D"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0,40</w:t>
            </w:r>
          </w:p>
        </w:tc>
        <w:tc>
          <w:tcPr>
            <w:tcW w:w="920" w:type="dxa"/>
          </w:tcPr>
          <w:p w14:paraId="4F81399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2B8B7E98"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39</w:t>
            </w:r>
          </w:p>
        </w:tc>
        <w:tc>
          <w:tcPr>
            <w:tcW w:w="1295" w:type="dxa"/>
            <w:tcBorders>
              <w:left w:val="single" w:sz="8" w:space="0" w:color="000000"/>
            </w:tcBorders>
          </w:tcPr>
          <w:p w14:paraId="21846928"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0,000098742</w:t>
            </w:r>
          </w:p>
        </w:tc>
        <w:tc>
          <w:tcPr>
            <w:tcW w:w="1259" w:type="dxa"/>
          </w:tcPr>
          <w:p w14:paraId="6FC2F87F"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0,0000042</w:t>
            </w:r>
          </w:p>
        </w:tc>
        <w:tc>
          <w:tcPr>
            <w:tcW w:w="1111" w:type="dxa"/>
          </w:tcPr>
          <w:p w14:paraId="25C41F97"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6FFCBCA5" w14:textId="77777777" w:rsidR="00E355F6" w:rsidRPr="00E46C35" w:rsidRDefault="00153E2A" w:rsidP="00E46C35">
            <w:pPr>
              <w:pStyle w:val="a5"/>
              <w:spacing w:line="234" w:lineRule="exact"/>
              <w:ind w:left="0" w:firstLine="0"/>
              <w:rPr>
                <w:sz w:val="20"/>
                <w:szCs w:val="20"/>
              </w:rPr>
            </w:pPr>
            <w:r w:rsidRPr="00E46C35">
              <w:rPr>
                <w:spacing w:val="-2"/>
                <w:sz w:val="20"/>
                <w:szCs w:val="20"/>
              </w:rPr>
              <w:t>21,350</w:t>
            </w:r>
          </w:p>
        </w:tc>
        <w:tc>
          <w:tcPr>
            <w:tcW w:w="987" w:type="dxa"/>
          </w:tcPr>
          <w:p w14:paraId="4DDDE925" w14:textId="77777777" w:rsidR="00E355F6" w:rsidRPr="00E46C35" w:rsidRDefault="00153E2A" w:rsidP="00E46C35">
            <w:pPr>
              <w:pStyle w:val="a5"/>
              <w:spacing w:line="234" w:lineRule="exact"/>
              <w:ind w:left="0" w:firstLine="0"/>
              <w:rPr>
                <w:sz w:val="20"/>
                <w:szCs w:val="20"/>
              </w:rPr>
            </w:pPr>
            <w:r w:rsidRPr="00E46C35">
              <w:rPr>
                <w:spacing w:val="-2"/>
                <w:sz w:val="20"/>
                <w:szCs w:val="20"/>
              </w:rPr>
              <w:t>0,047</w:t>
            </w:r>
          </w:p>
        </w:tc>
        <w:tc>
          <w:tcPr>
            <w:tcW w:w="1229" w:type="dxa"/>
          </w:tcPr>
          <w:p w14:paraId="55461D29"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0,000089</w:t>
            </w:r>
          </w:p>
        </w:tc>
        <w:tc>
          <w:tcPr>
            <w:tcW w:w="1484" w:type="dxa"/>
          </w:tcPr>
          <w:p w14:paraId="7DD99D3C" w14:textId="77777777" w:rsidR="00E355F6" w:rsidRPr="00E46C35" w:rsidRDefault="00153E2A" w:rsidP="00E46C35">
            <w:pPr>
              <w:pStyle w:val="a5"/>
              <w:spacing w:line="234" w:lineRule="exact"/>
              <w:ind w:left="0" w:firstLine="0"/>
              <w:rPr>
                <w:sz w:val="20"/>
                <w:szCs w:val="20"/>
              </w:rPr>
            </w:pPr>
            <w:r w:rsidRPr="00E46C35">
              <w:rPr>
                <w:spacing w:val="-4"/>
                <w:sz w:val="20"/>
                <w:szCs w:val="20"/>
              </w:rPr>
              <w:t>-1,51</w:t>
            </w:r>
          </w:p>
        </w:tc>
        <w:tc>
          <w:tcPr>
            <w:tcW w:w="1044" w:type="dxa"/>
          </w:tcPr>
          <w:p w14:paraId="207203DB" w14:textId="77777777" w:rsidR="00E355F6" w:rsidRPr="00E46C35" w:rsidRDefault="00153E2A" w:rsidP="00E46C35">
            <w:pPr>
              <w:pStyle w:val="a5"/>
              <w:spacing w:line="234" w:lineRule="exact"/>
              <w:ind w:left="0" w:firstLine="0"/>
              <w:rPr>
                <w:sz w:val="20"/>
                <w:szCs w:val="20"/>
              </w:rPr>
            </w:pPr>
            <w:r w:rsidRPr="00E46C35">
              <w:rPr>
                <w:spacing w:val="-5"/>
                <w:sz w:val="20"/>
                <w:szCs w:val="20"/>
              </w:rPr>
              <w:t>0,7</w:t>
            </w:r>
          </w:p>
        </w:tc>
        <w:tc>
          <w:tcPr>
            <w:tcW w:w="1483" w:type="dxa"/>
          </w:tcPr>
          <w:p w14:paraId="510AA22E" w14:textId="77777777" w:rsidR="00E355F6" w:rsidRPr="00E46C35" w:rsidRDefault="00153E2A" w:rsidP="00E46C35">
            <w:pPr>
              <w:pStyle w:val="a5"/>
              <w:spacing w:line="234" w:lineRule="exact"/>
              <w:ind w:left="0" w:firstLine="0"/>
              <w:rPr>
                <w:sz w:val="20"/>
                <w:szCs w:val="20"/>
              </w:rPr>
            </w:pPr>
            <w:r w:rsidRPr="00E46C35">
              <w:rPr>
                <w:spacing w:val="-4"/>
                <w:sz w:val="20"/>
                <w:szCs w:val="20"/>
              </w:rPr>
              <w:t>2379</w:t>
            </w:r>
          </w:p>
        </w:tc>
      </w:tr>
      <w:tr w:rsidR="00E355F6" w14:paraId="5EEFAF0D" w14:textId="77777777" w:rsidTr="00E46C35">
        <w:trPr>
          <w:trHeight w:val="253"/>
        </w:trPr>
        <w:tc>
          <w:tcPr>
            <w:tcW w:w="561" w:type="dxa"/>
          </w:tcPr>
          <w:p w14:paraId="36A09FFA" w14:textId="77777777" w:rsidR="00E355F6" w:rsidRPr="00E46C35" w:rsidRDefault="00153E2A" w:rsidP="00E46C35">
            <w:pPr>
              <w:pStyle w:val="a5"/>
              <w:spacing w:before="9" w:line="224" w:lineRule="exact"/>
              <w:ind w:left="0" w:firstLine="0"/>
              <w:jc w:val="center"/>
              <w:rPr>
                <w:sz w:val="20"/>
                <w:szCs w:val="20"/>
              </w:rPr>
            </w:pPr>
            <w:r w:rsidRPr="00E46C35">
              <w:rPr>
                <w:spacing w:val="-10"/>
                <w:sz w:val="20"/>
                <w:szCs w:val="20"/>
              </w:rPr>
              <w:t>7</w:t>
            </w:r>
          </w:p>
        </w:tc>
        <w:tc>
          <w:tcPr>
            <w:tcW w:w="652" w:type="dxa"/>
          </w:tcPr>
          <w:p w14:paraId="4B260067"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74,80</w:t>
            </w:r>
          </w:p>
        </w:tc>
        <w:tc>
          <w:tcPr>
            <w:tcW w:w="766" w:type="dxa"/>
          </w:tcPr>
          <w:p w14:paraId="0BEA4D4E"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0,40</w:t>
            </w:r>
          </w:p>
        </w:tc>
        <w:tc>
          <w:tcPr>
            <w:tcW w:w="920" w:type="dxa"/>
          </w:tcPr>
          <w:p w14:paraId="36A473AA"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5DF621CA"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39</w:t>
            </w:r>
          </w:p>
        </w:tc>
        <w:tc>
          <w:tcPr>
            <w:tcW w:w="1295" w:type="dxa"/>
            <w:tcBorders>
              <w:left w:val="single" w:sz="8" w:space="0" w:color="000000"/>
            </w:tcBorders>
          </w:tcPr>
          <w:p w14:paraId="467B24D7"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0,000098742</w:t>
            </w:r>
          </w:p>
        </w:tc>
        <w:tc>
          <w:tcPr>
            <w:tcW w:w="1259" w:type="dxa"/>
          </w:tcPr>
          <w:p w14:paraId="7D411981"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0,0000074</w:t>
            </w:r>
          </w:p>
        </w:tc>
        <w:tc>
          <w:tcPr>
            <w:tcW w:w="1111" w:type="dxa"/>
          </w:tcPr>
          <w:p w14:paraId="457C5C0E"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4EE45808" w14:textId="77777777" w:rsidR="00E355F6" w:rsidRPr="00E46C35" w:rsidRDefault="00153E2A" w:rsidP="00E46C35">
            <w:pPr>
              <w:pStyle w:val="a5"/>
              <w:spacing w:line="234" w:lineRule="exact"/>
              <w:ind w:left="0" w:firstLine="0"/>
              <w:rPr>
                <w:sz w:val="20"/>
                <w:szCs w:val="20"/>
              </w:rPr>
            </w:pPr>
            <w:r w:rsidRPr="00E46C35">
              <w:rPr>
                <w:spacing w:val="-2"/>
                <w:sz w:val="20"/>
                <w:szCs w:val="20"/>
              </w:rPr>
              <w:t>21,350</w:t>
            </w:r>
          </w:p>
        </w:tc>
        <w:tc>
          <w:tcPr>
            <w:tcW w:w="987" w:type="dxa"/>
          </w:tcPr>
          <w:p w14:paraId="291207AB" w14:textId="77777777" w:rsidR="00E355F6" w:rsidRPr="00E46C35" w:rsidRDefault="00153E2A" w:rsidP="00E46C35">
            <w:pPr>
              <w:pStyle w:val="a5"/>
              <w:spacing w:line="234" w:lineRule="exact"/>
              <w:ind w:left="0" w:firstLine="0"/>
              <w:rPr>
                <w:sz w:val="20"/>
                <w:szCs w:val="20"/>
              </w:rPr>
            </w:pPr>
            <w:r w:rsidRPr="00E46C35">
              <w:rPr>
                <w:spacing w:val="-2"/>
                <w:sz w:val="20"/>
                <w:szCs w:val="20"/>
              </w:rPr>
              <w:t>0,047</w:t>
            </w:r>
          </w:p>
        </w:tc>
        <w:tc>
          <w:tcPr>
            <w:tcW w:w="1229" w:type="dxa"/>
          </w:tcPr>
          <w:p w14:paraId="33BD0004" w14:textId="77777777" w:rsidR="00E355F6" w:rsidRPr="00E46C35" w:rsidRDefault="00153E2A" w:rsidP="00E46C35">
            <w:pPr>
              <w:pStyle w:val="a5"/>
              <w:spacing w:line="234" w:lineRule="exact"/>
              <w:ind w:left="0" w:firstLine="0"/>
              <w:rPr>
                <w:sz w:val="20"/>
                <w:szCs w:val="20"/>
              </w:rPr>
            </w:pPr>
            <w:r w:rsidRPr="00E46C35">
              <w:rPr>
                <w:spacing w:val="-2"/>
                <w:sz w:val="20"/>
                <w:szCs w:val="20"/>
              </w:rPr>
              <w:t>0,000157</w:t>
            </w:r>
          </w:p>
        </w:tc>
        <w:tc>
          <w:tcPr>
            <w:tcW w:w="1484" w:type="dxa"/>
          </w:tcPr>
          <w:p w14:paraId="74B66B92" w14:textId="77777777" w:rsidR="00E355F6" w:rsidRPr="00E46C35" w:rsidRDefault="00153E2A" w:rsidP="00E46C35">
            <w:pPr>
              <w:pStyle w:val="a5"/>
              <w:spacing w:line="234" w:lineRule="exact"/>
              <w:ind w:left="0" w:firstLine="0"/>
              <w:rPr>
                <w:sz w:val="20"/>
                <w:szCs w:val="20"/>
              </w:rPr>
            </w:pPr>
            <w:r w:rsidRPr="00E46C35">
              <w:rPr>
                <w:spacing w:val="-4"/>
                <w:sz w:val="20"/>
                <w:szCs w:val="20"/>
              </w:rPr>
              <w:t>-1,51</w:t>
            </w:r>
          </w:p>
        </w:tc>
        <w:tc>
          <w:tcPr>
            <w:tcW w:w="1044" w:type="dxa"/>
          </w:tcPr>
          <w:p w14:paraId="1549C33E" w14:textId="77777777" w:rsidR="00E355F6" w:rsidRPr="00E46C35" w:rsidRDefault="00153E2A" w:rsidP="00E46C35">
            <w:pPr>
              <w:pStyle w:val="a5"/>
              <w:spacing w:line="234" w:lineRule="exact"/>
              <w:ind w:left="0" w:firstLine="0"/>
              <w:rPr>
                <w:sz w:val="20"/>
                <w:szCs w:val="20"/>
              </w:rPr>
            </w:pPr>
            <w:r w:rsidRPr="00E46C35">
              <w:rPr>
                <w:spacing w:val="-5"/>
                <w:sz w:val="20"/>
                <w:szCs w:val="20"/>
              </w:rPr>
              <w:t>0,7</w:t>
            </w:r>
          </w:p>
        </w:tc>
        <w:tc>
          <w:tcPr>
            <w:tcW w:w="1483" w:type="dxa"/>
          </w:tcPr>
          <w:p w14:paraId="49D3D719" w14:textId="77777777" w:rsidR="00E355F6" w:rsidRPr="00E46C35" w:rsidRDefault="00153E2A" w:rsidP="00E46C35">
            <w:pPr>
              <w:pStyle w:val="a5"/>
              <w:spacing w:line="234" w:lineRule="exact"/>
              <w:ind w:left="0" w:firstLine="0"/>
              <w:rPr>
                <w:sz w:val="20"/>
                <w:szCs w:val="20"/>
              </w:rPr>
            </w:pPr>
            <w:r w:rsidRPr="00E46C35">
              <w:rPr>
                <w:spacing w:val="-4"/>
                <w:sz w:val="20"/>
                <w:szCs w:val="20"/>
              </w:rPr>
              <w:t>2379</w:t>
            </w:r>
          </w:p>
        </w:tc>
      </w:tr>
      <w:tr w:rsidR="00E355F6" w14:paraId="0AA40FC1" w14:textId="77777777" w:rsidTr="00E46C35">
        <w:trPr>
          <w:trHeight w:val="251"/>
        </w:trPr>
        <w:tc>
          <w:tcPr>
            <w:tcW w:w="561" w:type="dxa"/>
          </w:tcPr>
          <w:p w14:paraId="2C1B5ED0" w14:textId="77777777" w:rsidR="00E355F6" w:rsidRPr="00E46C35" w:rsidRDefault="00153E2A" w:rsidP="00E46C35">
            <w:pPr>
              <w:pStyle w:val="a5"/>
              <w:spacing w:before="9" w:line="222" w:lineRule="exact"/>
              <w:ind w:left="0" w:firstLine="0"/>
              <w:jc w:val="center"/>
              <w:rPr>
                <w:sz w:val="20"/>
                <w:szCs w:val="20"/>
              </w:rPr>
            </w:pPr>
            <w:r w:rsidRPr="00E46C35">
              <w:rPr>
                <w:spacing w:val="-10"/>
                <w:sz w:val="20"/>
                <w:szCs w:val="20"/>
              </w:rPr>
              <w:t>8</w:t>
            </w:r>
          </w:p>
        </w:tc>
        <w:tc>
          <w:tcPr>
            <w:tcW w:w="652" w:type="dxa"/>
          </w:tcPr>
          <w:p w14:paraId="31112A47" w14:textId="77777777" w:rsidR="00E355F6" w:rsidRPr="00E46C35" w:rsidRDefault="00153E2A" w:rsidP="00E46C35">
            <w:pPr>
              <w:pStyle w:val="a5"/>
              <w:spacing w:before="21" w:line="210" w:lineRule="exact"/>
              <w:ind w:left="0" w:firstLine="0"/>
              <w:rPr>
                <w:sz w:val="20"/>
                <w:szCs w:val="20"/>
              </w:rPr>
            </w:pPr>
            <w:r w:rsidRPr="00E46C35">
              <w:rPr>
                <w:spacing w:val="-2"/>
                <w:sz w:val="20"/>
                <w:szCs w:val="20"/>
              </w:rPr>
              <w:t>28,40</w:t>
            </w:r>
          </w:p>
        </w:tc>
        <w:tc>
          <w:tcPr>
            <w:tcW w:w="766" w:type="dxa"/>
          </w:tcPr>
          <w:p w14:paraId="7A8FC207"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0,40</w:t>
            </w:r>
          </w:p>
        </w:tc>
        <w:tc>
          <w:tcPr>
            <w:tcW w:w="920" w:type="dxa"/>
          </w:tcPr>
          <w:p w14:paraId="78137762"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1DD7D9B9"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39</w:t>
            </w:r>
          </w:p>
        </w:tc>
        <w:tc>
          <w:tcPr>
            <w:tcW w:w="1295" w:type="dxa"/>
            <w:tcBorders>
              <w:left w:val="single" w:sz="8" w:space="0" w:color="000000"/>
            </w:tcBorders>
          </w:tcPr>
          <w:p w14:paraId="7CC85011"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0,000098742</w:t>
            </w:r>
          </w:p>
        </w:tc>
        <w:tc>
          <w:tcPr>
            <w:tcW w:w="1259" w:type="dxa"/>
          </w:tcPr>
          <w:p w14:paraId="2BB48F6B"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0,0000028</w:t>
            </w:r>
          </w:p>
        </w:tc>
        <w:tc>
          <w:tcPr>
            <w:tcW w:w="1111" w:type="dxa"/>
          </w:tcPr>
          <w:p w14:paraId="48EEBD6F" w14:textId="77777777" w:rsidR="00E355F6" w:rsidRPr="00E46C35" w:rsidRDefault="00153E2A" w:rsidP="00E46C35">
            <w:pPr>
              <w:pStyle w:val="a5"/>
              <w:spacing w:line="231" w:lineRule="exact"/>
              <w:ind w:left="0" w:firstLine="0"/>
              <w:rPr>
                <w:sz w:val="20"/>
                <w:szCs w:val="20"/>
              </w:rPr>
            </w:pPr>
            <w:r w:rsidRPr="00E46C35">
              <w:rPr>
                <w:spacing w:val="-4"/>
                <w:sz w:val="20"/>
                <w:szCs w:val="20"/>
              </w:rPr>
              <w:t>1000</w:t>
            </w:r>
          </w:p>
        </w:tc>
        <w:tc>
          <w:tcPr>
            <w:tcW w:w="987" w:type="dxa"/>
          </w:tcPr>
          <w:p w14:paraId="09E622B2" w14:textId="77777777" w:rsidR="00E355F6" w:rsidRPr="00E46C35" w:rsidRDefault="00153E2A" w:rsidP="00E46C35">
            <w:pPr>
              <w:pStyle w:val="a5"/>
              <w:spacing w:line="231" w:lineRule="exact"/>
              <w:ind w:left="0" w:firstLine="0"/>
              <w:rPr>
                <w:sz w:val="20"/>
                <w:szCs w:val="20"/>
              </w:rPr>
            </w:pPr>
            <w:r w:rsidRPr="00E46C35">
              <w:rPr>
                <w:spacing w:val="-2"/>
                <w:sz w:val="20"/>
                <w:szCs w:val="20"/>
              </w:rPr>
              <w:t>21,350</w:t>
            </w:r>
          </w:p>
        </w:tc>
        <w:tc>
          <w:tcPr>
            <w:tcW w:w="987" w:type="dxa"/>
          </w:tcPr>
          <w:p w14:paraId="5CCDB232" w14:textId="77777777" w:rsidR="00E355F6" w:rsidRPr="00E46C35" w:rsidRDefault="00153E2A" w:rsidP="00E46C35">
            <w:pPr>
              <w:pStyle w:val="a5"/>
              <w:spacing w:line="231" w:lineRule="exact"/>
              <w:ind w:left="0" w:firstLine="0"/>
              <w:rPr>
                <w:sz w:val="20"/>
                <w:szCs w:val="20"/>
              </w:rPr>
            </w:pPr>
            <w:r w:rsidRPr="00E46C35">
              <w:rPr>
                <w:spacing w:val="-2"/>
                <w:sz w:val="20"/>
                <w:szCs w:val="20"/>
              </w:rPr>
              <w:t>0,047</w:t>
            </w:r>
          </w:p>
        </w:tc>
        <w:tc>
          <w:tcPr>
            <w:tcW w:w="1229" w:type="dxa"/>
          </w:tcPr>
          <w:p w14:paraId="5A3A1675"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0,000060</w:t>
            </w:r>
          </w:p>
        </w:tc>
        <w:tc>
          <w:tcPr>
            <w:tcW w:w="1484" w:type="dxa"/>
          </w:tcPr>
          <w:p w14:paraId="017C6EBC" w14:textId="77777777" w:rsidR="00E355F6" w:rsidRPr="00E46C35" w:rsidRDefault="00153E2A" w:rsidP="00E46C35">
            <w:pPr>
              <w:pStyle w:val="a5"/>
              <w:spacing w:line="231" w:lineRule="exact"/>
              <w:ind w:left="0" w:firstLine="0"/>
              <w:rPr>
                <w:sz w:val="20"/>
                <w:szCs w:val="20"/>
              </w:rPr>
            </w:pPr>
            <w:r w:rsidRPr="00E46C35">
              <w:rPr>
                <w:spacing w:val="-4"/>
                <w:sz w:val="20"/>
                <w:szCs w:val="20"/>
              </w:rPr>
              <w:t>-1,51</w:t>
            </w:r>
          </w:p>
        </w:tc>
        <w:tc>
          <w:tcPr>
            <w:tcW w:w="1044" w:type="dxa"/>
          </w:tcPr>
          <w:p w14:paraId="1DB0C8D0" w14:textId="77777777" w:rsidR="00E355F6" w:rsidRPr="00E46C35" w:rsidRDefault="00153E2A" w:rsidP="00E46C35">
            <w:pPr>
              <w:pStyle w:val="a5"/>
              <w:spacing w:line="231" w:lineRule="exact"/>
              <w:ind w:left="0" w:firstLine="0"/>
              <w:rPr>
                <w:sz w:val="20"/>
                <w:szCs w:val="20"/>
              </w:rPr>
            </w:pPr>
            <w:r w:rsidRPr="00E46C35">
              <w:rPr>
                <w:spacing w:val="-5"/>
                <w:sz w:val="20"/>
                <w:szCs w:val="20"/>
              </w:rPr>
              <w:t>0,7</w:t>
            </w:r>
          </w:p>
        </w:tc>
        <w:tc>
          <w:tcPr>
            <w:tcW w:w="1483" w:type="dxa"/>
          </w:tcPr>
          <w:p w14:paraId="221494FA" w14:textId="77777777" w:rsidR="00E355F6" w:rsidRPr="00E46C35" w:rsidRDefault="00153E2A" w:rsidP="00E46C35">
            <w:pPr>
              <w:pStyle w:val="a5"/>
              <w:spacing w:line="231" w:lineRule="exact"/>
              <w:ind w:left="0" w:firstLine="0"/>
              <w:rPr>
                <w:sz w:val="20"/>
                <w:szCs w:val="20"/>
              </w:rPr>
            </w:pPr>
            <w:r w:rsidRPr="00E46C35">
              <w:rPr>
                <w:spacing w:val="-4"/>
                <w:sz w:val="20"/>
                <w:szCs w:val="20"/>
              </w:rPr>
              <w:t>2379</w:t>
            </w:r>
          </w:p>
        </w:tc>
      </w:tr>
      <w:tr w:rsidR="00E355F6" w14:paraId="40C77FE0" w14:textId="77777777" w:rsidTr="00E46C35">
        <w:trPr>
          <w:trHeight w:val="253"/>
        </w:trPr>
        <w:tc>
          <w:tcPr>
            <w:tcW w:w="561" w:type="dxa"/>
          </w:tcPr>
          <w:p w14:paraId="52FD2189" w14:textId="77777777" w:rsidR="00E355F6" w:rsidRPr="00E46C35" w:rsidRDefault="00153E2A" w:rsidP="00E46C35">
            <w:pPr>
              <w:pStyle w:val="a5"/>
              <w:spacing w:before="9" w:line="224" w:lineRule="exact"/>
              <w:ind w:left="0" w:firstLine="0"/>
              <w:jc w:val="center"/>
              <w:rPr>
                <w:sz w:val="20"/>
                <w:szCs w:val="20"/>
              </w:rPr>
            </w:pPr>
            <w:r w:rsidRPr="00E46C35">
              <w:rPr>
                <w:spacing w:val="-10"/>
                <w:sz w:val="20"/>
                <w:szCs w:val="20"/>
              </w:rPr>
              <w:t>9</w:t>
            </w:r>
          </w:p>
        </w:tc>
        <w:tc>
          <w:tcPr>
            <w:tcW w:w="652" w:type="dxa"/>
          </w:tcPr>
          <w:p w14:paraId="53FC72BA"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53,70</w:t>
            </w:r>
          </w:p>
        </w:tc>
        <w:tc>
          <w:tcPr>
            <w:tcW w:w="766" w:type="dxa"/>
          </w:tcPr>
          <w:p w14:paraId="16CA2596"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0,40</w:t>
            </w:r>
          </w:p>
        </w:tc>
        <w:tc>
          <w:tcPr>
            <w:tcW w:w="920" w:type="dxa"/>
          </w:tcPr>
          <w:p w14:paraId="6410A110"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6CFFDE24"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29</w:t>
            </w:r>
          </w:p>
        </w:tc>
        <w:tc>
          <w:tcPr>
            <w:tcW w:w="1295" w:type="dxa"/>
            <w:tcBorders>
              <w:left w:val="single" w:sz="8" w:space="0" w:color="000000"/>
            </w:tcBorders>
          </w:tcPr>
          <w:p w14:paraId="2EFA0A88"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0,000014338</w:t>
            </w:r>
          </w:p>
        </w:tc>
        <w:tc>
          <w:tcPr>
            <w:tcW w:w="1259" w:type="dxa"/>
          </w:tcPr>
          <w:p w14:paraId="4972DC32"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0,0000008</w:t>
            </w:r>
          </w:p>
        </w:tc>
        <w:tc>
          <w:tcPr>
            <w:tcW w:w="1111" w:type="dxa"/>
          </w:tcPr>
          <w:p w14:paraId="56764D5E"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1382FBDF" w14:textId="77777777" w:rsidR="00E355F6" w:rsidRPr="00E46C35" w:rsidRDefault="00153E2A" w:rsidP="00E46C35">
            <w:pPr>
              <w:pStyle w:val="a5"/>
              <w:spacing w:line="233" w:lineRule="exact"/>
              <w:ind w:left="0" w:firstLine="0"/>
              <w:rPr>
                <w:sz w:val="20"/>
                <w:szCs w:val="20"/>
              </w:rPr>
            </w:pPr>
            <w:r w:rsidRPr="00E46C35">
              <w:rPr>
                <w:spacing w:val="-2"/>
                <w:sz w:val="20"/>
                <w:szCs w:val="20"/>
              </w:rPr>
              <w:t>21,350</w:t>
            </w:r>
          </w:p>
        </w:tc>
        <w:tc>
          <w:tcPr>
            <w:tcW w:w="987" w:type="dxa"/>
          </w:tcPr>
          <w:p w14:paraId="230562FE" w14:textId="77777777" w:rsidR="00E355F6" w:rsidRPr="00E46C35" w:rsidRDefault="00153E2A" w:rsidP="00E46C35">
            <w:pPr>
              <w:pStyle w:val="a5"/>
              <w:spacing w:line="233" w:lineRule="exact"/>
              <w:ind w:left="0" w:firstLine="0"/>
              <w:rPr>
                <w:sz w:val="20"/>
                <w:szCs w:val="20"/>
              </w:rPr>
            </w:pPr>
            <w:r w:rsidRPr="00E46C35">
              <w:rPr>
                <w:spacing w:val="-2"/>
                <w:sz w:val="20"/>
                <w:szCs w:val="20"/>
              </w:rPr>
              <w:t>0,047</w:t>
            </w:r>
          </w:p>
        </w:tc>
        <w:tc>
          <w:tcPr>
            <w:tcW w:w="1229" w:type="dxa"/>
          </w:tcPr>
          <w:p w14:paraId="20B380F8"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0,000016</w:t>
            </w:r>
          </w:p>
        </w:tc>
        <w:tc>
          <w:tcPr>
            <w:tcW w:w="1484" w:type="dxa"/>
          </w:tcPr>
          <w:p w14:paraId="216763A4" w14:textId="77777777" w:rsidR="00E355F6" w:rsidRPr="00E46C35" w:rsidRDefault="00153E2A" w:rsidP="00E46C35">
            <w:pPr>
              <w:pStyle w:val="a5"/>
              <w:spacing w:line="233" w:lineRule="exact"/>
              <w:ind w:left="0" w:firstLine="0"/>
              <w:rPr>
                <w:sz w:val="20"/>
                <w:szCs w:val="20"/>
              </w:rPr>
            </w:pPr>
            <w:r w:rsidRPr="00E46C35">
              <w:rPr>
                <w:spacing w:val="-4"/>
                <w:sz w:val="20"/>
                <w:szCs w:val="20"/>
              </w:rPr>
              <w:t>-1,51</w:t>
            </w:r>
          </w:p>
        </w:tc>
        <w:tc>
          <w:tcPr>
            <w:tcW w:w="1044" w:type="dxa"/>
          </w:tcPr>
          <w:p w14:paraId="1666513D" w14:textId="77777777" w:rsidR="00E355F6" w:rsidRPr="00E46C35" w:rsidRDefault="00153E2A" w:rsidP="00E46C35">
            <w:pPr>
              <w:pStyle w:val="a5"/>
              <w:spacing w:line="233" w:lineRule="exact"/>
              <w:ind w:left="0" w:firstLine="0"/>
              <w:rPr>
                <w:sz w:val="20"/>
                <w:szCs w:val="20"/>
              </w:rPr>
            </w:pPr>
            <w:r w:rsidRPr="00E46C35">
              <w:rPr>
                <w:spacing w:val="-5"/>
                <w:sz w:val="20"/>
                <w:szCs w:val="20"/>
              </w:rPr>
              <w:t>0,7</w:t>
            </w:r>
          </w:p>
        </w:tc>
        <w:tc>
          <w:tcPr>
            <w:tcW w:w="1483" w:type="dxa"/>
          </w:tcPr>
          <w:p w14:paraId="6E474FA6" w14:textId="77777777" w:rsidR="00E355F6" w:rsidRPr="00E46C35" w:rsidRDefault="00153E2A" w:rsidP="00E46C35">
            <w:pPr>
              <w:pStyle w:val="a5"/>
              <w:spacing w:line="233" w:lineRule="exact"/>
              <w:ind w:left="0" w:firstLine="0"/>
              <w:rPr>
                <w:sz w:val="20"/>
                <w:szCs w:val="20"/>
              </w:rPr>
            </w:pPr>
            <w:r w:rsidRPr="00E46C35">
              <w:rPr>
                <w:spacing w:val="-4"/>
                <w:sz w:val="20"/>
                <w:szCs w:val="20"/>
              </w:rPr>
              <w:t>2379</w:t>
            </w:r>
          </w:p>
        </w:tc>
      </w:tr>
      <w:tr w:rsidR="00E355F6" w14:paraId="55B539DA" w14:textId="77777777" w:rsidTr="00E46C35">
        <w:trPr>
          <w:trHeight w:val="253"/>
        </w:trPr>
        <w:tc>
          <w:tcPr>
            <w:tcW w:w="561" w:type="dxa"/>
          </w:tcPr>
          <w:p w14:paraId="408195DB"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10</w:t>
            </w:r>
          </w:p>
        </w:tc>
        <w:tc>
          <w:tcPr>
            <w:tcW w:w="652" w:type="dxa"/>
          </w:tcPr>
          <w:p w14:paraId="465ED876"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48,00</w:t>
            </w:r>
          </w:p>
        </w:tc>
        <w:tc>
          <w:tcPr>
            <w:tcW w:w="766" w:type="dxa"/>
          </w:tcPr>
          <w:p w14:paraId="3FA301E8"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0,35</w:t>
            </w:r>
          </w:p>
        </w:tc>
        <w:tc>
          <w:tcPr>
            <w:tcW w:w="920" w:type="dxa"/>
          </w:tcPr>
          <w:p w14:paraId="6B8CEF5B"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18C75A3E"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29</w:t>
            </w:r>
          </w:p>
        </w:tc>
        <w:tc>
          <w:tcPr>
            <w:tcW w:w="1295" w:type="dxa"/>
            <w:tcBorders>
              <w:left w:val="single" w:sz="8" w:space="0" w:color="000000"/>
            </w:tcBorders>
          </w:tcPr>
          <w:p w14:paraId="32DDAA75"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0,000014338</w:t>
            </w:r>
          </w:p>
        </w:tc>
        <w:tc>
          <w:tcPr>
            <w:tcW w:w="1259" w:type="dxa"/>
          </w:tcPr>
          <w:p w14:paraId="7CE10B3D"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0,0000007</w:t>
            </w:r>
          </w:p>
        </w:tc>
        <w:tc>
          <w:tcPr>
            <w:tcW w:w="1111" w:type="dxa"/>
          </w:tcPr>
          <w:p w14:paraId="607920F7"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21F27CAC" w14:textId="77777777" w:rsidR="00E355F6" w:rsidRPr="00E46C35" w:rsidRDefault="00153E2A" w:rsidP="00E46C35">
            <w:pPr>
              <w:pStyle w:val="a5"/>
              <w:spacing w:line="234" w:lineRule="exact"/>
              <w:ind w:left="0" w:firstLine="0"/>
              <w:rPr>
                <w:sz w:val="20"/>
                <w:szCs w:val="20"/>
              </w:rPr>
            </w:pPr>
            <w:r w:rsidRPr="00E46C35">
              <w:rPr>
                <w:spacing w:val="-2"/>
                <w:sz w:val="20"/>
                <w:szCs w:val="20"/>
              </w:rPr>
              <w:t>18,620</w:t>
            </w:r>
          </w:p>
        </w:tc>
        <w:tc>
          <w:tcPr>
            <w:tcW w:w="987" w:type="dxa"/>
          </w:tcPr>
          <w:p w14:paraId="6EA59D43" w14:textId="77777777" w:rsidR="00E355F6" w:rsidRPr="00E46C35" w:rsidRDefault="00153E2A" w:rsidP="00E46C35">
            <w:pPr>
              <w:pStyle w:val="a5"/>
              <w:spacing w:line="234" w:lineRule="exact"/>
              <w:ind w:left="0" w:firstLine="0"/>
              <w:rPr>
                <w:sz w:val="20"/>
                <w:szCs w:val="20"/>
              </w:rPr>
            </w:pPr>
            <w:r w:rsidRPr="00E46C35">
              <w:rPr>
                <w:spacing w:val="-2"/>
                <w:sz w:val="20"/>
                <w:szCs w:val="20"/>
              </w:rPr>
              <w:t>0,054</w:t>
            </w:r>
          </w:p>
        </w:tc>
        <w:tc>
          <w:tcPr>
            <w:tcW w:w="1229" w:type="dxa"/>
          </w:tcPr>
          <w:p w14:paraId="628EF7D1"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0,000013</w:t>
            </w:r>
          </w:p>
        </w:tc>
        <w:tc>
          <w:tcPr>
            <w:tcW w:w="1484" w:type="dxa"/>
          </w:tcPr>
          <w:p w14:paraId="21C5FD18" w14:textId="77777777" w:rsidR="00E355F6" w:rsidRPr="00E46C35" w:rsidRDefault="00153E2A" w:rsidP="00E46C35">
            <w:pPr>
              <w:pStyle w:val="a5"/>
              <w:spacing w:line="234" w:lineRule="exact"/>
              <w:ind w:left="0" w:firstLine="0"/>
              <w:rPr>
                <w:sz w:val="20"/>
                <w:szCs w:val="20"/>
              </w:rPr>
            </w:pPr>
            <w:r w:rsidRPr="00E46C35">
              <w:rPr>
                <w:spacing w:val="-4"/>
                <w:sz w:val="20"/>
                <w:szCs w:val="20"/>
              </w:rPr>
              <w:t>0,65</w:t>
            </w:r>
          </w:p>
        </w:tc>
        <w:tc>
          <w:tcPr>
            <w:tcW w:w="1044" w:type="dxa"/>
          </w:tcPr>
          <w:p w14:paraId="438B5856"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1,5</w:t>
            </w:r>
          </w:p>
        </w:tc>
        <w:tc>
          <w:tcPr>
            <w:tcW w:w="1483" w:type="dxa"/>
          </w:tcPr>
          <w:p w14:paraId="53C8B42E" w14:textId="77777777" w:rsidR="00E355F6" w:rsidRPr="00E46C35" w:rsidRDefault="00153E2A" w:rsidP="00E46C35">
            <w:pPr>
              <w:pStyle w:val="a5"/>
              <w:spacing w:line="234" w:lineRule="exact"/>
              <w:ind w:left="0" w:firstLine="0"/>
              <w:rPr>
                <w:sz w:val="20"/>
                <w:szCs w:val="20"/>
              </w:rPr>
            </w:pPr>
            <w:r w:rsidRPr="00E46C35">
              <w:rPr>
                <w:spacing w:val="-4"/>
                <w:sz w:val="20"/>
                <w:szCs w:val="20"/>
              </w:rPr>
              <w:t>2090</w:t>
            </w:r>
          </w:p>
        </w:tc>
      </w:tr>
      <w:tr w:rsidR="00E355F6" w14:paraId="6A978EDB" w14:textId="77777777" w:rsidTr="00E46C35">
        <w:trPr>
          <w:trHeight w:val="254"/>
        </w:trPr>
        <w:tc>
          <w:tcPr>
            <w:tcW w:w="561" w:type="dxa"/>
          </w:tcPr>
          <w:p w14:paraId="247944AD" w14:textId="77777777" w:rsidR="00E355F6" w:rsidRPr="00E46C35" w:rsidRDefault="00153E2A" w:rsidP="00E46C35">
            <w:pPr>
              <w:pStyle w:val="a5"/>
              <w:spacing w:before="10" w:line="224" w:lineRule="exact"/>
              <w:ind w:left="0" w:firstLine="0"/>
              <w:jc w:val="center"/>
              <w:rPr>
                <w:sz w:val="20"/>
                <w:szCs w:val="20"/>
              </w:rPr>
            </w:pPr>
            <w:r w:rsidRPr="00E46C35">
              <w:rPr>
                <w:spacing w:val="-5"/>
                <w:sz w:val="20"/>
                <w:szCs w:val="20"/>
              </w:rPr>
              <w:t>11</w:t>
            </w:r>
          </w:p>
        </w:tc>
        <w:tc>
          <w:tcPr>
            <w:tcW w:w="652" w:type="dxa"/>
          </w:tcPr>
          <w:p w14:paraId="5B4C6A93" w14:textId="77777777" w:rsidR="00E355F6" w:rsidRPr="00E46C35" w:rsidRDefault="00153E2A" w:rsidP="00E46C35">
            <w:pPr>
              <w:pStyle w:val="a5"/>
              <w:spacing w:before="22" w:line="212" w:lineRule="exact"/>
              <w:ind w:left="0" w:firstLine="0"/>
              <w:rPr>
                <w:sz w:val="20"/>
                <w:szCs w:val="20"/>
              </w:rPr>
            </w:pPr>
            <w:r w:rsidRPr="00E46C35">
              <w:rPr>
                <w:spacing w:val="-2"/>
                <w:sz w:val="20"/>
                <w:szCs w:val="20"/>
              </w:rPr>
              <w:t>66,70</w:t>
            </w:r>
          </w:p>
        </w:tc>
        <w:tc>
          <w:tcPr>
            <w:tcW w:w="766" w:type="dxa"/>
          </w:tcPr>
          <w:p w14:paraId="1DA17F6B"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0,35</w:t>
            </w:r>
          </w:p>
        </w:tc>
        <w:tc>
          <w:tcPr>
            <w:tcW w:w="920" w:type="dxa"/>
          </w:tcPr>
          <w:p w14:paraId="57A1E291"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787DC571" w14:textId="77777777" w:rsidR="00E355F6" w:rsidRPr="00E46C35" w:rsidRDefault="00153E2A" w:rsidP="00E46C35">
            <w:pPr>
              <w:pStyle w:val="a5"/>
              <w:spacing w:before="10" w:line="224" w:lineRule="exact"/>
              <w:ind w:left="0" w:firstLine="0"/>
              <w:rPr>
                <w:sz w:val="20"/>
                <w:szCs w:val="20"/>
              </w:rPr>
            </w:pPr>
            <w:r w:rsidRPr="00E46C35">
              <w:rPr>
                <w:spacing w:val="-5"/>
                <w:sz w:val="20"/>
                <w:szCs w:val="20"/>
              </w:rPr>
              <w:t>29</w:t>
            </w:r>
          </w:p>
        </w:tc>
        <w:tc>
          <w:tcPr>
            <w:tcW w:w="1295" w:type="dxa"/>
            <w:tcBorders>
              <w:left w:val="single" w:sz="8" w:space="0" w:color="000000"/>
            </w:tcBorders>
          </w:tcPr>
          <w:p w14:paraId="0C0C680E"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0,000014338</w:t>
            </w:r>
          </w:p>
        </w:tc>
        <w:tc>
          <w:tcPr>
            <w:tcW w:w="1259" w:type="dxa"/>
          </w:tcPr>
          <w:p w14:paraId="5300990E"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0,0000010</w:t>
            </w:r>
          </w:p>
        </w:tc>
        <w:tc>
          <w:tcPr>
            <w:tcW w:w="1111" w:type="dxa"/>
          </w:tcPr>
          <w:p w14:paraId="58FCA239"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6EE85360" w14:textId="77777777" w:rsidR="00E355F6" w:rsidRPr="00E46C35" w:rsidRDefault="00153E2A" w:rsidP="00E46C35">
            <w:pPr>
              <w:pStyle w:val="a5"/>
              <w:spacing w:line="234" w:lineRule="exact"/>
              <w:ind w:left="0" w:firstLine="0"/>
              <w:rPr>
                <w:sz w:val="20"/>
                <w:szCs w:val="20"/>
              </w:rPr>
            </w:pPr>
            <w:r w:rsidRPr="00E46C35">
              <w:rPr>
                <w:spacing w:val="-2"/>
                <w:sz w:val="20"/>
                <w:szCs w:val="20"/>
              </w:rPr>
              <w:t>18,620</w:t>
            </w:r>
          </w:p>
        </w:tc>
        <w:tc>
          <w:tcPr>
            <w:tcW w:w="987" w:type="dxa"/>
          </w:tcPr>
          <w:p w14:paraId="61D36E94" w14:textId="77777777" w:rsidR="00E355F6" w:rsidRPr="00E46C35" w:rsidRDefault="00153E2A" w:rsidP="00E46C35">
            <w:pPr>
              <w:pStyle w:val="a5"/>
              <w:spacing w:line="234" w:lineRule="exact"/>
              <w:ind w:left="0" w:firstLine="0"/>
              <w:rPr>
                <w:sz w:val="20"/>
                <w:szCs w:val="20"/>
              </w:rPr>
            </w:pPr>
            <w:r w:rsidRPr="00E46C35">
              <w:rPr>
                <w:spacing w:val="-2"/>
                <w:sz w:val="20"/>
                <w:szCs w:val="20"/>
              </w:rPr>
              <w:t>0,054</w:t>
            </w:r>
          </w:p>
        </w:tc>
        <w:tc>
          <w:tcPr>
            <w:tcW w:w="1229" w:type="dxa"/>
          </w:tcPr>
          <w:p w14:paraId="07460267"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0,000018</w:t>
            </w:r>
          </w:p>
        </w:tc>
        <w:tc>
          <w:tcPr>
            <w:tcW w:w="1484" w:type="dxa"/>
          </w:tcPr>
          <w:p w14:paraId="23D6ECB5" w14:textId="77777777" w:rsidR="00E355F6" w:rsidRPr="00E46C35" w:rsidRDefault="00153E2A" w:rsidP="00E46C35">
            <w:pPr>
              <w:pStyle w:val="a5"/>
              <w:spacing w:line="234" w:lineRule="exact"/>
              <w:ind w:left="0" w:firstLine="0"/>
              <w:rPr>
                <w:sz w:val="20"/>
                <w:szCs w:val="20"/>
              </w:rPr>
            </w:pPr>
            <w:r w:rsidRPr="00E46C35">
              <w:rPr>
                <w:spacing w:val="-4"/>
                <w:sz w:val="20"/>
                <w:szCs w:val="20"/>
              </w:rPr>
              <w:t>0,65</w:t>
            </w:r>
          </w:p>
        </w:tc>
        <w:tc>
          <w:tcPr>
            <w:tcW w:w="1044" w:type="dxa"/>
          </w:tcPr>
          <w:p w14:paraId="07439394"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1,5</w:t>
            </w:r>
          </w:p>
        </w:tc>
        <w:tc>
          <w:tcPr>
            <w:tcW w:w="1483" w:type="dxa"/>
          </w:tcPr>
          <w:p w14:paraId="4681549B" w14:textId="77777777" w:rsidR="00E355F6" w:rsidRPr="00E46C35" w:rsidRDefault="00153E2A" w:rsidP="00E46C35">
            <w:pPr>
              <w:pStyle w:val="a5"/>
              <w:spacing w:line="234" w:lineRule="exact"/>
              <w:ind w:left="0" w:firstLine="0"/>
              <w:rPr>
                <w:sz w:val="20"/>
                <w:szCs w:val="20"/>
              </w:rPr>
            </w:pPr>
            <w:r w:rsidRPr="00E46C35">
              <w:rPr>
                <w:spacing w:val="-4"/>
                <w:sz w:val="20"/>
                <w:szCs w:val="20"/>
              </w:rPr>
              <w:t>2090</w:t>
            </w:r>
          </w:p>
        </w:tc>
      </w:tr>
      <w:tr w:rsidR="00E355F6" w14:paraId="594F4398" w14:textId="77777777" w:rsidTr="00E46C35">
        <w:trPr>
          <w:trHeight w:val="251"/>
        </w:trPr>
        <w:tc>
          <w:tcPr>
            <w:tcW w:w="561" w:type="dxa"/>
          </w:tcPr>
          <w:p w14:paraId="53504B83" w14:textId="77777777" w:rsidR="00E355F6" w:rsidRPr="00E46C35" w:rsidRDefault="00153E2A" w:rsidP="00E46C35">
            <w:pPr>
              <w:pStyle w:val="a5"/>
              <w:spacing w:before="9" w:line="222" w:lineRule="exact"/>
              <w:ind w:left="0" w:firstLine="0"/>
              <w:jc w:val="center"/>
              <w:rPr>
                <w:sz w:val="20"/>
                <w:szCs w:val="20"/>
              </w:rPr>
            </w:pPr>
            <w:r w:rsidRPr="00E46C35">
              <w:rPr>
                <w:spacing w:val="-5"/>
                <w:sz w:val="20"/>
                <w:szCs w:val="20"/>
              </w:rPr>
              <w:t>12</w:t>
            </w:r>
          </w:p>
        </w:tc>
        <w:tc>
          <w:tcPr>
            <w:tcW w:w="652" w:type="dxa"/>
          </w:tcPr>
          <w:p w14:paraId="4A6DC644" w14:textId="77777777" w:rsidR="00E355F6" w:rsidRPr="00E46C35" w:rsidRDefault="00153E2A" w:rsidP="00E46C35">
            <w:pPr>
              <w:pStyle w:val="a5"/>
              <w:spacing w:before="19" w:line="212" w:lineRule="exact"/>
              <w:ind w:left="0" w:firstLine="0"/>
              <w:rPr>
                <w:sz w:val="20"/>
                <w:szCs w:val="20"/>
              </w:rPr>
            </w:pPr>
            <w:r w:rsidRPr="00E46C35">
              <w:rPr>
                <w:spacing w:val="-2"/>
                <w:sz w:val="20"/>
                <w:szCs w:val="20"/>
              </w:rPr>
              <w:t>25,60</w:t>
            </w:r>
          </w:p>
        </w:tc>
        <w:tc>
          <w:tcPr>
            <w:tcW w:w="766" w:type="dxa"/>
          </w:tcPr>
          <w:p w14:paraId="705C0B32" w14:textId="77777777" w:rsidR="00E355F6" w:rsidRPr="00E46C35" w:rsidRDefault="00153E2A" w:rsidP="00E46C35">
            <w:pPr>
              <w:pStyle w:val="a5"/>
              <w:spacing w:before="19" w:line="212" w:lineRule="exact"/>
              <w:ind w:left="0" w:firstLine="0"/>
              <w:rPr>
                <w:sz w:val="20"/>
                <w:szCs w:val="20"/>
              </w:rPr>
            </w:pPr>
            <w:r w:rsidRPr="00E46C35">
              <w:rPr>
                <w:spacing w:val="-4"/>
                <w:sz w:val="20"/>
                <w:szCs w:val="20"/>
              </w:rPr>
              <w:t>0,35</w:t>
            </w:r>
          </w:p>
        </w:tc>
        <w:tc>
          <w:tcPr>
            <w:tcW w:w="920" w:type="dxa"/>
          </w:tcPr>
          <w:p w14:paraId="16267DF8" w14:textId="77777777" w:rsidR="00E355F6" w:rsidRPr="00E46C35" w:rsidRDefault="00153E2A" w:rsidP="00E46C35">
            <w:pPr>
              <w:pStyle w:val="a5"/>
              <w:spacing w:before="19"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5DBB4FDC"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29</w:t>
            </w:r>
          </w:p>
        </w:tc>
        <w:tc>
          <w:tcPr>
            <w:tcW w:w="1295" w:type="dxa"/>
            <w:tcBorders>
              <w:left w:val="single" w:sz="8" w:space="0" w:color="000000"/>
            </w:tcBorders>
          </w:tcPr>
          <w:p w14:paraId="75F390AC"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0,000014338</w:t>
            </w:r>
          </w:p>
        </w:tc>
        <w:tc>
          <w:tcPr>
            <w:tcW w:w="1259" w:type="dxa"/>
          </w:tcPr>
          <w:p w14:paraId="1C0209F4"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0,0000004</w:t>
            </w:r>
          </w:p>
        </w:tc>
        <w:tc>
          <w:tcPr>
            <w:tcW w:w="1111" w:type="dxa"/>
          </w:tcPr>
          <w:p w14:paraId="154485AC" w14:textId="77777777" w:rsidR="00E355F6" w:rsidRPr="00E46C35" w:rsidRDefault="00153E2A" w:rsidP="00E46C35">
            <w:pPr>
              <w:pStyle w:val="a5"/>
              <w:spacing w:line="231" w:lineRule="exact"/>
              <w:ind w:left="0" w:firstLine="0"/>
              <w:rPr>
                <w:sz w:val="20"/>
                <w:szCs w:val="20"/>
              </w:rPr>
            </w:pPr>
            <w:r w:rsidRPr="00E46C35">
              <w:rPr>
                <w:spacing w:val="-4"/>
                <w:sz w:val="20"/>
                <w:szCs w:val="20"/>
              </w:rPr>
              <w:t>1000</w:t>
            </w:r>
          </w:p>
        </w:tc>
        <w:tc>
          <w:tcPr>
            <w:tcW w:w="987" w:type="dxa"/>
          </w:tcPr>
          <w:p w14:paraId="00C8DB86" w14:textId="77777777" w:rsidR="00E355F6" w:rsidRPr="00E46C35" w:rsidRDefault="00153E2A" w:rsidP="00E46C35">
            <w:pPr>
              <w:pStyle w:val="a5"/>
              <w:spacing w:line="231" w:lineRule="exact"/>
              <w:ind w:left="0" w:firstLine="0"/>
              <w:rPr>
                <w:sz w:val="20"/>
                <w:szCs w:val="20"/>
              </w:rPr>
            </w:pPr>
            <w:r w:rsidRPr="00E46C35">
              <w:rPr>
                <w:spacing w:val="-2"/>
                <w:sz w:val="20"/>
                <w:szCs w:val="20"/>
              </w:rPr>
              <w:t>18,620</w:t>
            </w:r>
          </w:p>
        </w:tc>
        <w:tc>
          <w:tcPr>
            <w:tcW w:w="987" w:type="dxa"/>
          </w:tcPr>
          <w:p w14:paraId="349A5476" w14:textId="77777777" w:rsidR="00E355F6" w:rsidRPr="00E46C35" w:rsidRDefault="00153E2A" w:rsidP="00E46C35">
            <w:pPr>
              <w:pStyle w:val="a5"/>
              <w:spacing w:line="231" w:lineRule="exact"/>
              <w:ind w:left="0" w:firstLine="0"/>
              <w:rPr>
                <w:sz w:val="20"/>
                <w:szCs w:val="20"/>
              </w:rPr>
            </w:pPr>
            <w:r w:rsidRPr="00E46C35">
              <w:rPr>
                <w:spacing w:val="-2"/>
                <w:sz w:val="20"/>
                <w:szCs w:val="20"/>
              </w:rPr>
              <w:t>0,054</w:t>
            </w:r>
          </w:p>
        </w:tc>
        <w:tc>
          <w:tcPr>
            <w:tcW w:w="1229" w:type="dxa"/>
          </w:tcPr>
          <w:p w14:paraId="1FA6EFDD"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0,000007</w:t>
            </w:r>
          </w:p>
        </w:tc>
        <w:tc>
          <w:tcPr>
            <w:tcW w:w="1484" w:type="dxa"/>
          </w:tcPr>
          <w:p w14:paraId="624CAAB7" w14:textId="77777777" w:rsidR="00E355F6" w:rsidRPr="00E46C35" w:rsidRDefault="00153E2A" w:rsidP="00E46C35">
            <w:pPr>
              <w:pStyle w:val="a5"/>
              <w:spacing w:line="231" w:lineRule="exact"/>
              <w:ind w:left="0" w:firstLine="0"/>
              <w:rPr>
                <w:sz w:val="20"/>
                <w:szCs w:val="20"/>
              </w:rPr>
            </w:pPr>
            <w:r w:rsidRPr="00E46C35">
              <w:rPr>
                <w:spacing w:val="-4"/>
                <w:sz w:val="20"/>
                <w:szCs w:val="20"/>
              </w:rPr>
              <w:t>0,65</w:t>
            </w:r>
          </w:p>
        </w:tc>
        <w:tc>
          <w:tcPr>
            <w:tcW w:w="1044" w:type="dxa"/>
          </w:tcPr>
          <w:p w14:paraId="323E243B" w14:textId="77777777" w:rsidR="00E355F6" w:rsidRPr="00E46C35" w:rsidRDefault="00153E2A" w:rsidP="00E46C35">
            <w:pPr>
              <w:pStyle w:val="a5"/>
              <w:spacing w:line="231" w:lineRule="exact"/>
              <w:ind w:left="0" w:firstLine="0"/>
              <w:rPr>
                <w:sz w:val="20"/>
                <w:szCs w:val="20"/>
              </w:rPr>
            </w:pPr>
            <w:r w:rsidRPr="00E46C35">
              <w:rPr>
                <w:spacing w:val="-4"/>
                <w:sz w:val="20"/>
                <w:szCs w:val="20"/>
              </w:rPr>
              <w:t>-</w:t>
            </w:r>
            <w:r w:rsidRPr="00E46C35">
              <w:rPr>
                <w:spacing w:val="-5"/>
                <w:sz w:val="20"/>
                <w:szCs w:val="20"/>
              </w:rPr>
              <w:t>1,5</w:t>
            </w:r>
          </w:p>
        </w:tc>
        <w:tc>
          <w:tcPr>
            <w:tcW w:w="1483" w:type="dxa"/>
          </w:tcPr>
          <w:p w14:paraId="1500C341" w14:textId="77777777" w:rsidR="00E355F6" w:rsidRPr="00E46C35" w:rsidRDefault="00153E2A" w:rsidP="00E46C35">
            <w:pPr>
              <w:pStyle w:val="a5"/>
              <w:spacing w:line="231" w:lineRule="exact"/>
              <w:ind w:left="0" w:firstLine="0"/>
              <w:rPr>
                <w:sz w:val="20"/>
                <w:szCs w:val="20"/>
              </w:rPr>
            </w:pPr>
            <w:r w:rsidRPr="00E46C35">
              <w:rPr>
                <w:spacing w:val="-4"/>
                <w:sz w:val="20"/>
                <w:szCs w:val="20"/>
              </w:rPr>
              <w:t>2090</w:t>
            </w:r>
          </w:p>
        </w:tc>
      </w:tr>
      <w:tr w:rsidR="00E355F6" w14:paraId="496C7A1A" w14:textId="77777777" w:rsidTr="00E46C35">
        <w:trPr>
          <w:trHeight w:val="253"/>
        </w:trPr>
        <w:tc>
          <w:tcPr>
            <w:tcW w:w="561" w:type="dxa"/>
          </w:tcPr>
          <w:p w14:paraId="50E0F3C9"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13</w:t>
            </w:r>
          </w:p>
        </w:tc>
        <w:tc>
          <w:tcPr>
            <w:tcW w:w="652" w:type="dxa"/>
          </w:tcPr>
          <w:p w14:paraId="60F5507E"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90,60</w:t>
            </w:r>
          </w:p>
        </w:tc>
        <w:tc>
          <w:tcPr>
            <w:tcW w:w="766" w:type="dxa"/>
          </w:tcPr>
          <w:p w14:paraId="3E1DCFE2"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0,35</w:t>
            </w:r>
          </w:p>
        </w:tc>
        <w:tc>
          <w:tcPr>
            <w:tcW w:w="920" w:type="dxa"/>
          </w:tcPr>
          <w:p w14:paraId="18BCF057"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235CE7EA"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29</w:t>
            </w:r>
          </w:p>
        </w:tc>
        <w:tc>
          <w:tcPr>
            <w:tcW w:w="1295" w:type="dxa"/>
            <w:tcBorders>
              <w:left w:val="single" w:sz="8" w:space="0" w:color="000000"/>
            </w:tcBorders>
          </w:tcPr>
          <w:p w14:paraId="3E39B93A"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0,000014338</w:t>
            </w:r>
          </w:p>
        </w:tc>
        <w:tc>
          <w:tcPr>
            <w:tcW w:w="1259" w:type="dxa"/>
          </w:tcPr>
          <w:p w14:paraId="4783A8E8"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0,0000013</w:t>
            </w:r>
          </w:p>
        </w:tc>
        <w:tc>
          <w:tcPr>
            <w:tcW w:w="1111" w:type="dxa"/>
          </w:tcPr>
          <w:p w14:paraId="20F3A706"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3E5B4362" w14:textId="77777777" w:rsidR="00E355F6" w:rsidRPr="00E46C35" w:rsidRDefault="00153E2A" w:rsidP="00E46C35">
            <w:pPr>
              <w:pStyle w:val="a5"/>
              <w:spacing w:line="233" w:lineRule="exact"/>
              <w:ind w:left="0" w:firstLine="0"/>
              <w:rPr>
                <w:sz w:val="20"/>
                <w:szCs w:val="20"/>
              </w:rPr>
            </w:pPr>
            <w:r w:rsidRPr="00E46C35">
              <w:rPr>
                <w:spacing w:val="-2"/>
                <w:sz w:val="20"/>
                <w:szCs w:val="20"/>
              </w:rPr>
              <w:t>18,620</w:t>
            </w:r>
          </w:p>
        </w:tc>
        <w:tc>
          <w:tcPr>
            <w:tcW w:w="987" w:type="dxa"/>
          </w:tcPr>
          <w:p w14:paraId="4E34D4E7" w14:textId="77777777" w:rsidR="00E355F6" w:rsidRPr="00E46C35" w:rsidRDefault="00153E2A" w:rsidP="00E46C35">
            <w:pPr>
              <w:pStyle w:val="a5"/>
              <w:spacing w:line="233" w:lineRule="exact"/>
              <w:ind w:left="0" w:firstLine="0"/>
              <w:rPr>
                <w:sz w:val="20"/>
                <w:szCs w:val="20"/>
              </w:rPr>
            </w:pPr>
            <w:r w:rsidRPr="00E46C35">
              <w:rPr>
                <w:spacing w:val="-2"/>
                <w:sz w:val="20"/>
                <w:szCs w:val="20"/>
              </w:rPr>
              <w:t>0,054</w:t>
            </w:r>
          </w:p>
        </w:tc>
        <w:tc>
          <w:tcPr>
            <w:tcW w:w="1229" w:type="dxa"/>
          </w:tcPr>
          <w:p w14:paraId="5BD874A3"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0,000024</w:t>
            </w:r>
          </w:p>
        </w:tc>
        <w:tc>
          <w:tcPr>
            <w:tcW w:w="1484" w:type="dxa"/>
          </w:tcPr>
          <w:p w14:paraId="19FF7F70" w14:textId="77777777" w:rsidR="00E355F6" w:rsidRPr="00E46C35" w:rsidRDefault="00153E2A" w:rsidP="00E46C35">
            <w:pPr>
              <w:pStyle w:val="a5"/>
              <w:spacing w:line="233" w:lineRule="exact"/>
              <w:ind w:left="0" w:firstLine="0"/>
              <w:rPr>
                <w:sz w:val="20"/>
                <w:szCs w:val="20"/>
              </w:rPr>
            </w:pPr>
            <w:r w:rsidRPr="00E46C35">
              <w:rPr>
                <w:spacing w:val="-4"/>
                <w:sz w:val="20"/>
                <w:szCs w:val="20"/>
              </w:rPr>
              <w:t>0,65</w:t>
            </w:r>
          </w:p>
        </w:tc>
        <w:tc>
          <w:tcPr>
            <w:tcW w:w="1044" w:type="dxa"/>
          </w:tcPr>
          <w:p w14:paraId="79C8A694" w14:textId="77777777" w:rsidR="00E355F6" w:rsidRPr="00E46C35" w:rsidRDefault="00153E2A" w:rsidP="00E46C35">
            <w:pPr>
              <w:pStyle w:val="a5"/>
              <w:spacing w:line="233" w:lineRule="exact"/>
              <w:ind w:left="0" w:firstLine="0"/>
              <w:rPr>
                <w:sz w:val="20"/>
                <w:szCs w:val="20"/>
              </w:rPr>
            </w:pPr>
            <w:r w:rsidRPr="00E46C35">
              <w:rPr>
                <w:spacing w:val="-4"/>
                <w:sz w:val="20"/>
                <w:szCs w:val="20"/>
              </w:rPr>
              <w:t>-</w:t>
            </w:r>
            <w:r w:rsidRPr="00E46C35">
              <w:rPr>
                <w:spacing w:val="-5"/>
                <w:sz w:val="20"/>
                <w:szCs w:val="20"/>
              </w:rPr>
              <w:t>1,5</w:t>
            </w:r>
          </w:p>
        </w:tc>
        <w:tc>
          <w:tcPr>
            <w:tcW w:w="1483" w:type="dxa"/>
          </w:tcPr>
          <w:p w14:paraId="21AB7321" w14:textId="77777777" w:rsidR="00E355F6" w:rsidRPr="00E46C35" w:rsidRDefault="00153E2A" w:rsidP="00E46C35">
            <w:pPr>
              <w:pStyle w:val="a5"/>
              <w:spacing w:line="233" w:lineRule="exact"/>
              <w:ind w:left="0" w:firstLine="0"/>
              <w:rPr>
                <w:sz w:val="20"/>
                <w:szCs w:val="20"/>
              </w:rPr>
            </w:pPr>
            <w:r w:rsidRPr="00E46C35">
              <w:rPr>
                <w:spacing w:val="-4"/>
                <w:sz w:val="20"/>
                <w:szCs w:val="20"/>
              </w:rPr>
              <w:t>2090</w:t>
            </w:r>
          </w:p>
        </w:tc>
      </w:tr>
      <w:tr w:rsidR="00E355F6" w14:paraId="2F517E1A" w14:textId="77777777" w:rsidTr="00E46C35">
        <w:trPr>
          <w:trHeight w:val="253"/>
        </w:trPr>
        <w:tc>
          <w:tcPr>
            <w:tcW w:w="561" w:type="dxa"/>
          </w:tcPr>
          <w:p w14:paraId="61950B5D"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14</w:t>
            </w:r>
          </w:p>
        </w:tc>
        <w:tc>
          <w:tcPr>
            <w:tcW w:w="652" w:type="dxa"/>
          </w:tcPr>
          <w:p w14:paraId="2DE1D96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8,30</w:t>
            </w:r>
          </w:p>
        </w:tc>
        <w:tc>
          <w:tcPr>
            <w:tcW w:w="766" w:type="dxa"/>
          </w:tcPr>
          <w:p w14:paraId="4C5E56D4"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0,35</w:t>
            </w:r>
          </w:p>
        </w:tc>
        <w:tc>
          <w:tcPr>
            <w:tcW w:w="920" w:type="dxa"/>
          </w:tcPr>
          <w:p w14:paraId="5A35DA02"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1996</w:t>
            </w:r>
          </w:p>
        </w:tc>
        <w:tc>
          <w:tcPr>
            <w:tcW w:w="920" w:type="dxa"/>
            <w:tcBorders>
              <w:top w:val="single" w:sz="8" w:space="0" w:color="000000"/>
              <w:bottom w:val="single" w:sz="8" w:space="0" w:color="000000"/>
              <w:right w:val="single" w:sz="8" w:space="0" w:color="000000"/>
            </w:tcBorders>
          </w:tcPr>
          <w:p w14:paraId="5EF95425"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29</w:t>
            </w:r>
          </w:p>
        </w:tc>
        <w:tc>
          <w:tcPr>
            <w:tcW w:w="1295" w:type="dxa"/>
            <w:tcBorders>
              <w:left w:val="single" w:sz="8" w:space="0" w:color="000000"/>
            </w:tcBorders>
          </w:tcPr>
          <w:p w14:paraId="1E1DEBFB"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0,000014338</w:t>
            </w:r>
          </w:p>
        </w:tc>
        <w:tc>
          <w:tcPr>
            <w:tcW w:w="1259" w:type="dxa"/>
          </w:tcPr>
          <w:p w14:paraId="7CF2BC2B"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0,0000001</w:t>
            </w:r>
          </w:p>
        </w:tc>
        <w:tc>
          <w:tcPr>
            <w:tcW w:w="1111" w:type="dxa"/>
          </w:tcPr>
          <w:p w14:paraId="0729C279"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68165161" w14:textId="77777777" w:rsidR="00E355F6" w:rsidRPr="00E46C35" w:rsidRDefault="00153E2A" w:rsidP="00E46C35">
            <w:pPr>
              <w:pStyle w:val="a5"/>
              <w:spacing w:line="234" w:lineRule="exact"/>
              <w:ind w:left="0" w:firstLine="0"/>
              <w:rPr>
                <w:sz w:val="20"/>
                <w:szCs w:val="20"/>
              </w:rPr>
            </w:pPr>
            <w:r w:rsidRPr="00E46C35">
              <w:rPr>
                <w:spacing w:val="-2"/>
                <w:sz w:val="20"/>
                <w:szCs w:val="20"/>
              </w:rPr>
              <w:t>18,620</w:t>
            </w:r>
          </w:p>
        </w:tc>
        <w:tc>
          <w:tcPr>
            <w:tcW w:w="987" w:type="dxa"/>
          </w:tcPr>
          <w:p w14:paraId="3B3CE3A2" w14:textId="77777777" w:rsidR="00E355F6" w:rsidRPr="00E46C35" w:rsidRDefault="00153E2A" w:rsidP="00E46C35">
            <w:pPr>
              <w:pStyle w:val="a5"/>
              <w:spacing w:line="234" w:lineRule="exact"/>
              <w:ind w:left="0" w:firstLine="0"/>
              <w:rPr>
                <w:sz w:val="20"/>
                <w:szCs w:val="20"/>
              </w:rPr>
            </w:pPr>
            <w:r w:rsidRPr="00E46C35">
              <w:rPr>
                <w:spacing w:val="-2"/>
                <w:sz w:val="20"/>
                <w:szCs w:val="20"/>
              </w:rPr>
              <w:t>0,054</w:t>
            </w:r>
          </w:p>
        </w:tc>
        <w:tc>
          <w:tcPr>
            <w:tcW w:w="1229" w:type="dxa"/>
          </w:tcPr>
          <w:p w14:paraId="29F59F2F"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0,000002</w:t>
            </w:r>
          </w:p>
        </w:tc>
        <w:tc>
          <w:tcPr>
            <w:tcW w:w="1484" w:type="dxa"/>
          </w:tcPr>
          <w:p w14:paraId="4EE8A60A" w14:textId="77777777" w:rsidR="00E355F6" w:rsidRPr="00E46C35" w:rsidRDefault="00153E2A" w:rsidP="00E46C35">
            <w:pPr>
              <w:pStyle w:val="a5"/>
              <w:spacing w:line="234" w:lineRule="exact"/>
              <w:ind w:left="0" w:firstLine="0"/>
              <w:rPr>
                <w:sz w:val="20"/>
                <w:szCs w:val="20"/>
              </w:rPr>
            </w:pPr>
            <w:r w:rsidRPr="00E46C35">
              <w:rPr>
                <w:spacing w:val="-4"/>
                <w:sz w:val="20"/>
                <w:szCs w:val="20"/>
              </w:rPr>
              <w:t>0,65</w:t>
            </w:r>
          </w:p>
        </w:tc>
        <w:tc>
          <w:tcPr>
            <w:tcW w:w="1044" w:type="dxa"/>
          </w:tcPr>
          <w:p w14:paraId="4E36B0EA"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1,5</w:t>
            </w:r>
          </w:p>
        </w:tc>
        <w:tc>
          <w:tcPr>
            <w:tcW w:w="1483" w:type="dxa"/>
          </w:tcPr>
          <w:p w14:paraId="232DCE56" w14:textId="77777777" w:rsidR="00E355F6" w:rsidRPr="00E46C35" w:rsidRDefault="00153E2A" w:rsidP="00E46C35">
            <w:pPr>
              <w:pStyle w:val="a5"/>
              <w:spacing w:line="234" w:lineRule="exact"/>
              <w:ind w:left="0" w:firstLine="0"/>
              <w:rPr>
                <w:sz w:val="20"/>
                <w:szCs w:val="20"/>
              </w:rPr>
            </w:pPr>
            <w:r w:rsidRPr="00E46C35">
              <w:rPr>
                <w:spacing w:val="-4"/>
                <w:sz w:val="20"/>
                <w:szCs w:val="20"/>
              </w:rPr>
              <w:t>2090</w:t>
            </w:r>
          </w:p>
        </w:tc>
      </w:tr>
      <w:tr w:rsidR="00E355F6" w14:paraId="1FD47339" w14:textId="77777777" w:rsidTr="00E46C35">
        <w:trPr>
          <w:trHeight w:val="253"/>
        </w:trPr>
        <w:tc>
          <w:tcPr>
            <w:tcW w:w="561" w:type="dxa"/>
          </w:tcPr>
          <w:p w14:paraId="645F8283"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15</w:t>
            </w:r>
          </w:p>
        </w:tc>
        <w:tc>
          <w:tcPr>
            <w:tcW w:w="652" w:type="dxa"/>
          </w:tcPr>
          <w:p w14:paraId="3F1EB7FA"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84,90</w:t>
            </w:r>
          </w:p>
        </w:tc>
        <w:tc>
          <w:tcPr>
            <w:tcW w:w="766" w:type="dxa"/>
          </w:tcPr>
          <w:p w14:paraId="1884CA3D"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0,30</w:t>
            </w:r>
          </w:p>
        </w:tc>
        <w:tc>
          <w:tcPr>
            <w:tcW w:w="920" w:type="dxa"/>
          </w:tcPr>
          <w:p w14:paraId="394F4686"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31515DA5"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40</w:t>
            </w:r>
          </w:p>
        </w:tc>
        <w:tc>
          <w:tcPr>
            <w:tcW w:w="1295" w:type="dxa"/>
            <w:tcBorders>
              <w:left w:val="single" w:sz="8" w:space="0" w:color="000000"/>
            </w:tcBorders>
          </w:tcPr>
          <w:p w14:paraId="19824A0D"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0,000130100</w:t>
            </w:r>
          </w:p>
        </w:tc>
        <w:tc>
          <w:tcPr>
            <w:tcW w:w="1259" w:type="dxa"/>
          </w:tcPr>
          <w:p w14:paraId="365F96A9"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0,0000110</w:t>
            </w:r>
          </w:p>
        </w:tc>
        <w:tc>
          <w:tcPr>
            <w:tcW w:w="1111" w:type="dxa"/>
          </w:tcPr>
          <w:p w14:paraId="0C23A53E"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4E86F8D0" w14:textId="77777777" w:rsidR="00E355F6" w:rsidRPr="00E46C35" w:rsidRDefault="00153E2A" w:rsidP="00E46C35">
            <w:pPr>
              <w:pStyle w:val="a5"/>
              <w:spacing w:line="234" w:lineRule="exact"/>
              <w:ind w:left="0" w:firstLine="0"/>
              <w:rPr>
                <w:sz w:val="20"/>
                <w:szCs w:val="20"/>
              </w:rPr>
            </w:pPr>
            <w:r w:rsidRPr="00E46C35">
              <w:rPr>
                <w:spacing w:val="-2"/>
                <w:sz w:val="20"/>
                <w:szCs w:val="20"/>
              </w:rPr>
              <w:t>15,967</w:t>
            </w:r>
          </w:p>
        </w:tc>
        <w:tc>
          <w:tcPr>
            <w:tcW w:w="987" w:type="dxa"/>
          </w:tcPr>
          <w:p w14:paraId="2B0433BB" w14:textId="77777777" w:rsidR="00E355F6" w:rsidRPr="00E46C35" w:rsidRDefault="00153E2A" w:rsidP="00E46C35">
            <w:pPr>
              <w:pStyle w:val="a5"/>
              <w:spacing w:line="234" w:lineRule="exact"/>
              <w:ind w:left="0" w:firstLine="0"/>
              <w:rPr>
                <w:sz w:val="20"/>
                <w:szCs w:val="20"/>
              </w:rPr>
            </w:pPr>
            <w:r w:rsidRPr="00E46C35">
              <w:rPr>
                <w:spacing w:val="-2"/>
                <w:sz w:val="20"/>
                <w:szCs w:val="20"/>
              </w:rPr>
              <w:t>0,063</w:t>
            </w:r>
          </w:p>
        </w:tc>
        <w:tc>
          <w:tcPr>
            <w:tcW w:w="1229" w:type="dxa"/>
          </w:tcPr>
          <w:p w14:paraId="5B41638D" w14:textId="77777777" w:rsidR="00E355F6" w:rsidRPr="00E46C35" w:rsidRDefault="00153E2A" w:rsidP="00E46C35">
            <w:pPr>
              <w:pStyle w:val="a5"/>
              <w:spacing w:line="234" w:lineRule="exact"/>
              <w:ind w:left="0" w:firstLine="0"/>
              <w:rPr>
                <w:sz w:val="20"/>
                <w:szCs w:val="20"/>
              </w:rPr>
            </w:pPr>
            <w:r w:rsidRPr="00E46C35">
              <w:rPr>
                <w:spacing w:val="-2"/>
                <w:sz w:val="20"/>
                <w:szCs w:val="20"/>
              </w:rPr>
              <w:t>0,000176</w:t>
            </w:r>
          </w:p>
        </w:tc>
        <w:tc>
          <w:tcPr>
            <w:tcW w:w="1484" w:type="dxa"/>
          </w:tcPr>
          <w:p w14:paraId="7694F129" w14:textId="77777777" w:rsidR="00E355F6" w:rsidRPr="00E46C35" w:rsidRDefault="00153E2A" w:rsidP="00E46C35">
            <w:pPr>
              <w:pStyle w:val="a5"/>
              <w:spacing w:line="234" w:lineRule="exact"/>
              <w:ind w:left="0" w:firstLine="0"/>
              <w:rPr>
                <w:sz w:val="20"/>
                <w:szCs w:val="20"/>
              </w:rPr>
            </w:pPr>
            <w:r w:rsidRPr="00E46C35">
              <w:rPr>
                <w:spacing w:val="-4"/>
                <w:sz w:val="20"/>
                <w:szCs w:val="20"/>
              </w:rPr>
              <w:t>2,89</w:t>
            </w:r>
          </w:p>
        </w:tc>
        <w:tc>
          <w:tcPr>
            <w:tcW w:w="1044" w:type="dxa"/>
          </w:tcPr>
          <w:p w14:paraId="4AF4A309"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261F74E6" w14:textId="77777777" w:rsidR="00E355F6" w:rsidRPr="00E46C35" w:rsidRDefault="00153E2A" w:rsidP="00E46C35">
            <w:pPr>
              <w:pStyle w:val="a5"/>
              <w:spacing w:line="234" w:lineRule="exact"/>
              <w:ind w:left="0" w:firstLine="0"/>
              <w:rPr>
                <w:sz w:val="20"/>
                <w:szCs w:val="20"/>
              </w:rPr>
            </w:pPr>
            <w:r w:rsidRPr="00E46C35">
              <w:rPr>
                <w:spacing w:val="-4"/>
                <w:sz w:val="20"/>
                <w:szCs w:val="20"/>
              </w:rPr>
              <w:t>1746</w:t>
            </w:r>
          </w:p>
        </w:tc>
      </w:tr>
      <w:tr w:rsidR="00E355F6" w14:paraId="41FAF07E" w14:textId="77777777" w:rsidTr="00E46C35">
        <w:trPr>
          <w:trHeight w:val="251"/>
        </w:trPr>
        <w:tc>
          <w:tcPr>
            <w:tcW w:w="561" w:type="dxa"/>
          </w:tcPr>
          <w:p w14:paraId="3455191D" w14:textId="77777777" w:rsidR="00E355F6" w:rsidRPr="00E46C35" w:rsidRDefault="00153E2A" w:rsidP="00E46C35">
            <w:pPr>
              <w:pStyle w:val="a5"/>
              <w:spacing w:before="9" w:line="222" w:lineRule="exact"/>
              <w:ind w:left="0" w:firstLine="0"/>
              <w:jc w:val="center"/>
              <w:rPr>
                <w:sz w:val="20"/>
                <w:szCs w:val="20"/>
              </w:rPr>
            </w:pPr>
            <w:r w:rsidRPr="00E46C35">
              <w:rPr>
                <w:spacing w:val="-5"/>
                <w:sz w:val="20"/>
                <w:szCs w:val="20"/>
              </w:rPr>
              <w:t>16</w:t>
            </w:r>
          </w:p>
        </w:tc>
        <w:tc>
          <w:tcPr>
            <w:tcW w:w="652" w:type="dxa"/>
          </w:tcPr>
          <w:p w14:paraId="3FB14B59" w14:textId="77777777" w:rsidR="00E355F6" w:rsidRPr="00E46C35" w:rsidRDefault="00153E2A" w:rsidP="00E46C35">
            <w:pPr>
              <w:pStyle w:val="a5"/>
              <w:spacing w:before="19" w:line="212" w:lineRule="exact"/>
              <w:ind w:left="0" w:firstLine="0"/>
              <w:rPr>
                <w:sz w:val="20"/>
                <w:szCs w:val="20"/>
              </w:rPr>
            </w:pPr>
            <w:r w:rsidRPr="00E46C35">
              <w:rPr>
                <w:spacing w:val="-2"/>
                <w:sz w:val="20"/>
                <w:szCs w:val="20"/>
              </w:rPr>
              <w:t>19,10</w:t>
            </w:r>
          </w:p>
        </w:tc>
        <w:tc>
          <w:tcPr>
            <w:tcW w:w="766" w:type="dxa"/>
          </w:tcPr>
          <w:p w14:paraId="0FA458B2" w14:textId="77777777" w:rsidR="00E355F6" w:rsidRPr="00E46C35" w:rsidRDefault="00153E2A" w:rsidP="00E46C35">
            <w:pPr>
              <w:pStyle w:val="a5"/>
              <w:spacing w:before="19" w:line="212" w:lineRule="exact"/>
              <w:ind w:left="0" w:firstLine="0"/>
              <w:rPr>
                <w:sz w:val="20"/>
                <w:szCs w:val="20"/>
              </w:rPr>
            </w:pPr>
            <w:r w:rsidRPr="00E46C35">
              <w:rPr>
                <w:spacing w:val="-4"/>
                <w:sz w:val="20"/>
                <w:szCs w:val="20"/>
              </w:rPr>
              <w:t>0,30</w:t>
            </w:r>
          </w:p>
        </w:tc>
        <w:tc>
          <w:tcPr>
            <w:tcW w:w="920" w:type="dxa"/>
          </w:tcPr>
          <w:p w14:paraId="2EEB6375" w14:textId="77777777" w:rsidR="00E355F6" w:rsidRPr="00E46C35" w:rsidRDefault="00153E2A" w:rsidP="00E46C35">
            <w:pPr>
              <w:pStyle w:val="a5"/>
              <w:spacing w:before="19"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17533B39"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40</w:t>
            </w:r>
          </w:p>
        </w:tc>
        <w:tc>
          <w:tcPr>
            <w:tcW w:w="1295" w:type="dxa"/>
            <w:tcBorders>
              <w:left w:val="single" w:sz="8" w:space="0" w:color="000000"/>
            </w:tcBorders>
          </w:tcPr>
          <w:p w14:paraId="6F13CAA1"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0,000130100</w:t>
            </w:r>
          </w:p>
        </w:tc>
        <w:tc>
          <w:tcPr>
            <w:tcW w:w="1259" w:type="dxa"/>
          </w:tcPr>
          <w:p w14:paraId="655162EB"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0,0000025</w:t>
            </w:r>
          </w:p>
        </w:tc>
        <w:tc>
          <w:tcPr>
            <w:tcW w:w="1111" w:type="dxa"/>
          </w:tcPr>
          <w:p w14:paraId="7E4CC8E1" w14:textId="77777777" w:rsidR="00E355F6" w:rsidRPr="00E46C35" w:rsidRDefault="00153E2A" w:rsidP="00E46C35">
            <w:pPr>
              <w:pStyle w:val="a5"/>
              <w:spacing w:line="231" w:lineRule="exact"/>
              <w:ind w:left="0" w:firstLine="0"/>
              <w:rPr>
                <w:sz w:val="20"/>
                <w:szCs w:val="20"/>
              </w:rPr>
            </w:pPr>
            <w:r w:rsidRPr="00E46C35">
              <w:rPr>
                <w:spacing w:val="-4"/>
                <w:sz w:val="20"/>
                <w:szCs w:val="20"/>
              </w:rPr>
              <w:t>1000</w:t>
            </w:r>
          </w:p>
        </w:tc>
        <w:tc>
          <w:tcPr>
            <w:tcW w:w="987" w:type="dxa"/>
          </w:tcPr>
          <w:p w14:paraId="62C35513" w14:textId="77777777" w:rsidR="00E355F6" w:rsidRPr="00E46C35" w:rsidRDefault="00153E2A" w:rsidP="00E46C35">
            <w:pPr>
              <w:pStyle w:val="a5"/>
              <w:spacing w:line="231" w:lineRule="exact"/>
              <w:ind w:left="0" w:firstLine="0"/>
              <w:rPr>
                <w:sz w:val="20"/>
                <w:szCs w:val="20"/>
              </w:rPr>
            </w:pPr>
            <w:r w:rsidRPr="00E46C35">
              <w:rPr>
                <w:spacing w:val="-2"/>
                <w:sz w:val="20"/>
                <w:szCs w:val="20"/>
              </w:rPr>
              <w:t>15,967</w:t>
            </w:r>
          </w:p>
        </w:tc>
        <w:tc>
          <w:tcPr>
            <w:tcW w:w="987" w:type="dxa"/>
          </w:tcPr>
          <w:p w14:paraId="7AA3A51F" w14:textId="77777777" w:rsidR="00E355F6" w:rsidRPr="00E46C35" w:rsidRDefault="00153E2A" w:rsidP="00E46C35">
            <w:pPr>
              <w:pStyle w:val="a5"/>
              <w:spacing w:line="231" w:lineRule="exact"/>
              <w:ind w:left="0" w:firstLine="0"/>
              <w:rPr>
                <w:sz w:val="20"/>
                <w:szCs w:val="20"/>
              </w:rPr>
            </w:pPr>
            <w:r w:rsidRPr="00E46C35">
              <w:rPr>
                <w:spacing w:val="-2"/>
                <w:sz w:val="20"/>
                <w:szCs w:val="20"/>
              </w:rPr>
              <w:t>0,063</w:t>
            </w:r>
          </w:p>
        </w:tc>
        <w:tc>
          <w:tcPr>
            <w:tcW w:w="1229" w:type="dxa"/>
          </w:tcPr>
          <w:p w14:paraId="730293B0"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0,000040</w:t>
            </w:r>
          </w:p>
        </w:tc>
        <w:tc>
          <w:tcPr>
            <w:tcW w:w="1484" w:type="dxa"/>
          </w:tcPr>
          <w:p w14:paraId="44E8C9D6" w14:textId="77777777" w:rsidR="00E355F6" w:rsidRPr="00E46C35" w:rsidRDefault="00153E2A" w:rsidP="00E46C35">
            <w:pPr>
              <w:pStyle w:val="a5"/>
              <w:spacing w:line="231" w:lineRule="exact"/>
              <w:ind w:left="0" w:firstLine="0"/>
              <w:rPr>
                <w:sz w:val="20"/>
                <w:szCs w:val="20"/>
              </w:rPr>
            </w:pPr>
            <w:r w:rsidRPr="00E46C35">
              <w:rPr>
                <w:spacing w:val="-4"/>
                <w:sz w:val="20"/>
                <w:szCs w:val="20"/>
              </w:rPr>
              <w:t>2,89</w:t>
            </w:r>
          </w:p>
        </w:tc>
        <w:tc>
          <w:tcPr>
            <w:tcW w:w="1044" w:type="dxa"/>
          </w:tcPr>
          <w:p w14:paraId="3193FD2C" w14:textId="77777777" w:rsidR="00E355F6" w:rsidRPr="00E46C35" w:rsidRDefault="00153E2A" w:rsidP="00E46C35">
            <w:pPr>
              <w:pStyle w:val="a5"/>
              <w:spacing w:line="231"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15644014" w14:textId="77777777" w:rsidR="00E355F6" w:rsidRPr="00E46C35" w:rsidRDefault="00153E2A" w:rsidP="00E46C35">
            <w:pPr>
              <w:pStyle w:val="a5"/>
              <w:spacing w:line="231" w:lineRule="exact"/>
              <w:ind w:left="0" w:firstLine="0"/>
              <w:rPr>
                <w:sz w:val="20"/>
                <w:szCs w:val="20"/>
              </w:rPr>
            </w:pPr>
            <w:r w:rsidRPr="00E46C35">
              <w:rPr>
                <w:spacing w:val="-4"/>
                <w:sz w:val="20"/>
                <w:szCs w:val="20"/>
              </w:rPr>
              <w:t>1746</w:t>
            </w:r>
          </w:p>
        </w:tc>
      </w:tr>
      <w:tr w:rsidR="00E355F6" w14:paraId="6EFA8FD8" w14:textId="77777777" w:rsidTr="00E46C35">
        <w:trPr>
          <w:trHeight w:val="253"/>
        </w:trPr>
        <w:tc>
          <w:tcPr>
            <w:tcW w:w="561" w:type="dxa"/>
          </w:tcPr>
          <w:p w14:paraId="52E8F893"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17</w:t>
            </w:r>
          </w:p>
        </w:tc>
        <w:tc>
          <w:tcPr>
            <w:tcW w:w="652" w:type="dxa"/>
          </w:tcPr>
          <w:p w14:paraId="4E950155"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16,60</w:t>
            </w:r>
          </w:p>
        </w:tc>
        <w:tc>
          <w:tcPr>
            <w:tcW w:w="766" w:type="dxa"/>
          </w:tcPr>
          <w:p w14:paraId="4561033A"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0,30</w:t>
            </w:r>
          </w:p>
        </w:tc>
        <w:tc>
          <w:tcPr>
            <w:tcW w:w="920" w:type="dxa"/>
          </w:tcPr>
          <w:p w14:paraId="35C5B0BF"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7C1A5FB5"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40</w:t>
            </w:r>
          </w:p>
        </w:tc>
        <w:tc>
          <w:tcPr>
            <w:tcW w:w="1295" w:type="dxa"/>
            <w:tcBorders>
              <w:left w:val="single" w:sz="8" w:space="0" w:color="000000"/>
            </w:tcBorders>
          </w:tcPr>
          <w:p w14:paraId="1AD6982B"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0,000130100</w:t>
            </w:r>
          </w:p>
        </w:tc>
        <w:tc>
          <w:tcPr>
            <w:tcW w:w="1259" w:type="dxa"/>
          </w:tcPr>
          <w:p w14:paraId="35987560"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0,0000022</w:t>
            </w:r>
          </w:p>
        </w:tc>
        <w:tc>
          <w:tcPr>
            <w:tcW w:w="1111" w:type="dxa"/>
          </w:tcPr>
          <w:p w14:paraId="34DBAFDA"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6AF61F13" w14:textId="77777777" w:rsidR="00E355F6" w:rsidRPr="00E46C35" w:rsidRDefault="00153E2A" w:rsidP="00E46C35">
            <w:pPr>
              <w:pStyle w:val="a5"/>
              <w:spacing w:line="233" w:lineRule="exact"/>
              <w:ind w:left="0" w:firstLine="0"/>
              <w:rPr>
                <w:sz w:val="20"/>
                <w:szCs w:val="20"/>
              </w:rPr>
            </w:pPr>
            <w:r w:rsidRPr="00E46C35">
              <w:rPr>
                <w:spacing w:val="-2"/>
                <w:sz w:val="20"/>
                <w:szCs w:val="20"/>
              </w:rPr>
              <w:t>15,967</w:t>
            </w:r>
          </w:p>
        </w:tc>
        <w:tc>
          <w:tcPr>
            <w:tcW w:w="987" w:type="dxa"/>
          </w:tcPr>
          <w:p w14:paraId="7F1316C8" w14:textId="77777777" w:rsidR="00E355F6" w:rsidRPr="00E46C35" w:rsidRDefault="00153E2A" w:rsidP="00E46C35">
            <w:pPr>
              <w:pStyle w:val="a5"/>
              <w:spacing w:line="233" w:lineRule="exact"/>
              <w:ind w:left="0" w:firstLine="0"/>
              <w:rPr>
                <w:sz w:val="20"/>
                <w:szCs w:val="20"/>
              </w:rPr>
            </w:pPr>
            <w:r w:rsidRPr="00E46C35">
              <w:rPr>
                <w:spacing w:val="-2"/>
                <w:sz w:val="20"/>
                <w:szCs w:val="20"/>
              </w:rPr>
              <w:t>0,063</w:t>
            </w:r>
          </w:p>
        </w:tc>
        <w:tc>
          <w:tcPr>
            <w:tcW w:w="1229" w:type="dxa"/>
          </w:tcPr>
          <w:p w14:paraId="1A5DF2AA"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0,000034</w:t>
            </w:r>
          </w:p>
        </w:tc>
        <w:tc>
          <w:tcPr>
            <w:tcW w:w="1484" w:type="dxa"/>
          </w:tcPr>
          <w:p w14:paraId="21332EEA" w14:textId="77777777" w:rsidR="00E355F6" w:rsidRPr="00E46C35" w:rsidRDefault="00153E2A" w:rsidP="00E46C35">
            <w:pPr>
              <w:pStyle w:val="a5"/>
              <w:spacing w:line="233" w:lineRule="exact"/>
              <w:ind w:left="0" w:firstLine="0"/>
              <w:rPr>
                <w:sz w:val="20"/>
                <w:szCs w:val="20"/>
              </w:rPr>
            </w:pPr>
            <w:r w:rsidRPr="00E46C35">
              <w:rPr>
                <w:spacing w:val="-4"/>
                <w:sz w:val="20"/>
                <w:szCs w:val="20"/>
              </w:rPr>
              <w:t>2,89</w:t>
            </w:r>
          </w:p>
        </w:tc>
        <w:tc>
          <w:tcPr>
            <w:tcW w:w="1044" w:type="dxa"/>
          </w:tcPr>
          <w:p w14:paraId="439B819A" w14:textId="77777777" w:rsidR="00E355F6" w:rsidRPr="00E46C35" w:rsidRDefault="00153E2A" w:rsidP="00E46C35">
            <w:pPr>
              <w:pStyle w:val="a5"/>
              <w:spacing w:line="233"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3FC7CC6F" w14:textId="77777777" w:rsidR="00E355F6" w:rsidRPr="00E46C35" w:rsidRDefault="00153E2A" w:rsidP="00E46C35">
            <w:pPr>
              <w:pStyle w:val="a5"/>
              <w:spacing w:line="233" w:lineRule="exact"/>
              <w:ind w:left="0" w:firstLine="0"/>
              <w:rPr>
                <w:sz w:val="20"/>
                <w:szCs w:val="20"/>
              </w:rPr>
            </w:pPr>
            <w:r w:rsidRPr="00E46C35">
              <w:rPr>
                <w:spacing w:val="-4"/>
                <w:sz w:val="20"/>
                <w:szCs w:val="20"/>
              </w:rPr>
              <w:t>1746</w:t>
            </w:r>
          </w:p>
        </w:tc>
      </w:tr>
      <w:tr w:rsidR="00E355F6" w14:paraId="686B2331" w14:textId="77777777" w:rsidTr="00E46C35">
        <w:trPr>
          <w:trHeight w:val="253"/>
        </w:trPr>
        <w:tc>
          <w:tcPr>
            <w:tcW w:w="561" w:type="dxa"/>
          </w:tcPr>
          <w:p w14:paraId="1D6D434A"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18</w:t>
            </w:r>
          </w:p>
        </w:tc>
        <w:tc>
          <w:tcPr>
            <w:tcW w:w="652" w:type="dxa"/>
          </w:tcPr>
          <w:p w14:paraId="03BB1E11"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51,80</w:t>
            </w:r>
          </w:p>
        </w:tc>
        <w:tc>
          <w:tcPr>
            <w:tcW w:w="766" w:type="dxa"/>
          </w:tcPr>
          <w:p w14:paraId="3C7D1DC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0,30</w:t>
            </w:r>
          </w:p>
        </w:tc>
        <w:tc>
          <w:tcPr>
            <w:tcW w:w="920" w:type="dxa"/>
          </w:tcPr>
          <w:p w14:paraId="26EC76EC"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589AF979"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40</w:t>
            </w:r>
          </w:p>
        </w:tc>
        <w:tc>
          <w:tcPr>
            <w:tcW w:w="1295" w:type="dxa"/>
            <w:tcBorders>
              <w:left w:val="single" w:sz="8" w:space="0" w:color="000000"/>
            </w:tcBorders>
          </w:tcPr>
          <w:p w14:paraId="4C618A92"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0,000130100</w:t>
            </w:r>
          </w:p>
        </w:tc>
        <w:tc>
          <w:tcPr>
            <w:tcW w:w="1259" w:type="dxa"/>
          </w:tcPr>
          <w:p w14:paraId="550DE74B"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0,0000067</w:t>
            </w:r>
          </w:p>
        </w:tc>
        <w:tc>
          <w:tcPr>
            <w:tcW w:w="1111" w:type="dxa"/>
          </w:tcPr>
          <w:p w14:paraId="116F0370"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6AE39555" w14:textId="77777777" w:rsidR="00E355F6" w:rsidRPr="00E46C35" w:rsidRDefault="00153E2A" w:rsidP="00E46C35">
            <w:pPr>
              <w:pStyle w:val="a5"/>
              <w:spacing w:line="234" w:lineRule="exact"/>
              <w:ind w:left="0" w:firstLine="0"/>
              <w:rPr>
                <w:sz w:val="20"/>
                <w:szCs w:val="20"/>
              </w:rPr>
            </w:pPr>
            <w:r w:rsidRPr="00E46C35">
              <w:rPr>
                <w:spacing w:val="-2"/>
                <w:sz w:val="20"/>
                <w:szCs w:val="20"/>
              </w:rPr>
              <w:t>15,967</w:t>
            </w:r>
          </w:p>
        </w:tc>
        <w:tc>
          <w:tcPr>
            <w:tcW w:w="987" w:type="dxa"/>
          </w:tcPr>
          <w:p w14:paraId="37E4E02E" w14:textId="77777777" w:rsidR="00E355F6" w:rsidRPr="00E46C35" w:rsidRDefault="00153E2A" w:rsidP="00E46C35">
            <w:pPr>
              <w:pStyle w:val="a5"/>
              <w:spacing w:line="234" w:lineRule="exact"/>
              <w:ind w:left="0" w:firstLine="0"/>
              <w:rPr>
                <w:sz w:val="20"/>
                <w:szCs w:val="20"/>
              </w:rPr>
            </w:pPr>
            <w:r w:rsidRPr="00E46C35">
              <w:rPr>
                <w:spacing w:val="-2"/>
                <w:sz w:val="20"/>
                <w:szCs w:val="20"/>
              </w:rPr>
              <w:t>0,063</w:t>
            </w:r>
          </w:p>
        </w:tc>
        <w:tc>
          <w:tcPr>
            <w:tcW w:w="1229" w:type="dxa"/>
          </w:tcPr>
          <w:p w14:paraId="627919C1" w14:textId="77777777" w:rsidR="00E355F6" w:rsidRPr="00E46C35" w:rsidRDefault="00153E2A" w:rsidP="00E46C35">
            <w:pPr>
              <w:pStyle w:val="a5"/>
              <w:spacing w:line="234" w:lineRule="exact"/>
              <w:ind w:left="0" w:firstLine="0"/>
              <w:rPr>
                <w:sz w:val="20"/>
                <w:szCs w:val="20"/>
              </w:rPr>
            </w:pPr>
            <w:r w:rsidRPr="00E46C35">
              <w:rPr>
                <w:spacing w:val="-2"/>
                <w:sz w:val="20"/>
                <w:szCs w:val="20"/>
              </w:rPr>
              <w:t>0,000107</w:t>
            </w:r>
          </w:p>
        </w:tc>
        <w:tc>
          <w:tcPr>
            <w:tcW w:w="1484" w:type="dxa"/>
          </w:tcPr>
          <w:p w14:paraId="5ADDE12C" w14:textId="77777777" w:rsidR="00E355F6" w:rsidRPr="00E46C35" w:rsidRDefault="00153E2A" w:rsidP="00E46C35">
            <w:pPr>
              <w:pStyle w:val="a5"/>
              <w:spacing w:line="234" w:lineRule="exact"/>
              <w:ind w:left="0" w:firstLine="0"/>
              <w:rPr>
                <w:sz w:val="20"/>
                <w:szCs w:val="20"/>
              </w:rPr>
            </w:pPr>
            <w:r w:rsidRPr="00E46C35">
              <w:rPr>
                <w:spacing w:val="-4"/>
                <w:sz w:val="20"/>
                <w:szCs w:val="20"/>
              </w:rPr>
              <w:t>2,89</w:t>
            </w:r>
          </w:p>
        </w:tc>
        <w:tc>
          <w:tcPr>
            <w:tcW w:w="1044" w:type="dxa"/>
          </w:tcPr>
          <w:p w14:paraId="0D142995"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598BEF60" w14:textId="77777777" w:rsidR="00E355F6" w:rsidRPr="00E46C35" w:rsidRDefault="00153E2A" w:rsidP="00E46C35">
            <w:pPr>
              <w:pStyle w:val="a5"/>
              <w:spacing w:line="234" w:lineRule="exact"/>
              <w:ind w:left="0" w:firstLine="0"/>
              <w:rPr>
                <w:sz w:val="20"/>
                <w:szCs w:val="20"/>
              </w:rPr>
            </w:pPr>
            <w:r w:rsidRPr="00E46C35">
              <w:rPr>
                <w:spacing w:val="-4"/>
                <w:sz w:val="20"/>
                <w:szCs w:val="20"/>
              </w:rPr>
              <w:t>1746</w:t>
            </w:r>
          </w:p>
        </w:tc>
      </w:tr>
      <w:tr w:rsidR="00E355F6" w14:paraId="50FD5433" w14:textId="77777777" w:rsidTr="00E46C35">
        <w:trPr>
          <w:trHeight w:val="251"/>
        </w:trPr>
        <w:tc>
          <w:tcPr>
            <w:tcW w:w="561" w:type="dxa"/>
          </w:tcPr>
          <w:p w14:paraId="71320F86" w14:textId="77777777" w:rsidR="00E355F6" w:rsidRPr="00E46C35" w:rsidRDefault="00153E2A" w:rsidP="00E46C35">
            <w:pPr>
              <w:pStyle w:val="a5"/>
              <w:spacing w:before="9" w:line="222" w:lineRule="exact"/>
              <w:ind w:left="0" w:firstLine="0"/>
              <w:jc w:val="center"/>
              <w:rPr>
                <w:sz w:val="20"/>
                <w:szCs w:val="20"/>
              </w:rPr>
            </w:pPr>
            <w:r w:rsidRPr="00E46C35">
              <w:rPr>
                <w:spacing w:val="-5"/>
                <w:sz w:val="20"/>
                <w:szCs w:val="20"/>
              </w:rPr>
              <w:t>19</w:t>
            </w:r>
          </w:p>
        </w:tc>
        <w:tc>
          <w:tcPr>
            <w:tcW w:w="652" w:type="dxa"/>
          </w:tcPr>
          <w:p w14:paraId="288A8A22" w14:textId="77777777" w:rsidR="00E355F6" w:rsidRPr="00E46C35" w:rsidRDefault="00153E2A" w:rsidP="00E46C35">
            <w:pPr>
              <w:pStyle w:val="a5"/>
              <w:spacing w:before="21" w:line="210" w:lineRule="exact"/>
              <w:ind w:left="0" w:firstLine="0"/>
              <w:rPr>
                <w:sz w:val="20"/>
                <w:szCs w:val="20"/>
              </w:rPr>
            </w:pPr>
            <w:r w:rsidRPr="00E46C35">
              <w:rPr>
                <w:spacing w:val="-2"/>
                <w:sz w:val="20"/>
                <w:szCs w:val="20"/>
              </w:rPr>
              <w:t>23,80</w:t>
            </w:r>
          </w:p>
        </w:tc>
        <w:tc>
          <w:tcPr>
            <w:tcW w:w="766" w:type="dxa"/>
          </w:tcPr>
          <w:p w14:paraId="65E1F6F7"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0,30</w:t>
            </w:r>
          </w:p>
        </w:tc>
        <w:tc>
          <w:tcPr>
            <w:tcW w:w="920" w:type="dxa"/>
          </w:tcPr>
          <w:p w14:paraId="28CC5FE9"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438842FD"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40</w:t>
            </w:r>
          </w:p>
        </w:tc>
        <w:tc>
          <w:tcPr>
            <w:tcW w:w="1295" w:type="dxa"/>
            <w:tcBorders>
              <w:left w:val="single" w:sz="8" w:space="0" w:color="000000"/>
            </w:tcBorders>
          </w:tcPr>
          <w:p w14:paraId="5D7EB97A"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0,000130100</w:t>
            </w:r>
          </w:p>
        </w:tc>
        <w:tc>
          <w:tcPr>
            <w:tcW w:w="1259" w:type="dxa"/>
          </w:tcPr>
          <w:p w14:paraId="619E67CB"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0,0000031</w:t>
            </w:r>
          </w:p>
        </w:tc>
        <w:tc>
          <w:tcPr>
            <w:tcW w:w="1111" w:type="dxa"/>
          </w:tcPr>
          <w:p w14:paraId="1500B4DC" w14:textId="77777777" w:rsidR="00E355F6" w:rsidRPr="00E46C35" w:rsidRDefault="00153E2A" w:rsidP="00E46C35">
            <w:pPr>
              <w:pStyle w:val="a5"/>
              <w:spacing w:line="231" w:lineRule="exact"/>
              <w:ind w:left="0" w:firstLine="0"/>
              <w:rPr>
                <w:sz w:val="20"/>
                <w:szCs w:val="20"/>
              </w:rPr>
            </w:pPr>
            <w:r w:rsidRPr="00E46C35">
              <w:rPr>
                <w:spacing w:val="-4"/>
                <w:sz w:val="20"/>
                <w:szCs w:val="20"/>
              </w:rPr>
              <w:t>1000</w:t>
            </w:r>
          </w:p>
        </w:tc>
        <w:tc>
          <w:tcPr>
            <w:tcW w:w="987" w:type="dxa"/>
          </w:tcPr>
          <w:p w14:paraId="572714CB" w14:textId="77777777" w:rsidR="00E355F6" w:rsidRPr="00E46C35" w:rsidRDefault="00153E2A" w:rsidP="00E46C35">
            <w:pPr>
              <w:pStyle w:val="a5"/>
              <w:spacing w:line="231" w:lineRule="exact"/>
              <w:ind w:left="0" w:firstLine="0"/>
              <w:rPr>
                <w:sz w:val="20"/>
                <w:szCs w:val="20"/>
              </w:rPr>
            </w:pPr>
            <w:r w:rsidRPr="00E46C35">
              <w:rPr>
                <w:spacing w:val="-2"/>
                <w:sz w:val="20"/>
                <w:szCs w:val="20"/>
              </w:rPr>
              <w:t>15,967</w:t>
            </w:r>
          </w:p>
        </w:tc>
        <w:tc>
          <w:tcPr>
            <w:tcW w:w="987" w:type="dxa"/>
          </w:tcPr>
          <w:p w14:paraId="1155846B" w14:textId="77777777" w:rsidR="00E355F6" w:rsidRPr="00E46C35" w:rsidRDefault="00153E2A" w:rsidP="00E46C35">
            <w:pPr>
              <w:pStyle w:val="a5"/>
              <w:spacing w:line="231" w:lineRule="exact"/>
              <w:ind w:left="0" w:firstLine="0"/>
              <w:rPr>
                <w:sz w:val="20"/>
                <w:szCs w:val="20"/>
              </w:rPr>
            </w:pPr>
            <w:r w:rsidRPr="00E46C35">
              <w:rPr>
                <w:spacing w:val="-2"/>
                <w:sz w:val="20"/>
                <w:szCs w:val="20"/>
              </w:rPr>
              <w:t>0,063</w:t>
            </w:r>
          </w:p>
        </w:tc>
        <w:tc>
          <w:tcPr>
            <w:tcW w:w="1229" w:type="dxa"/>
          </w:tcPr>
          <w:p w14:paraId="18C5BA17"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0,000049</w:t>
            </w:r>
          </w:p>
        </w:tc>
        <w:tc>
          <w:tcPr>
            <w:tcW w:w="1484" w:type="dxa"/>
          </w:tcPr>
          <w:p w14:paraId="7480C730" w14:textId="77777777" w:rsidR="00E355F6" w:rsidRPr="00E46C35" w:rsidRDefault="00153E2A" w:rsidP="00E46C35">
            <w:pPr>
              <w:pStyle w:val="a5"/>
              <w:spacing w:line="231" w:lineRule="exact"/>
              <w:ind w:left="0" w:firstLine="0"/>
              <w:rPr>
                <w:sz w:val="20"/>
                <w:szCs w:val="20"/>
              </w:rPr>
            </w:pPr>
            <w:r w:rsidRPr="00E46C35">
              <w:rPr>
                <w:spacing w:val="-4"/>
                <w:sz w:val="20"/>
                <w:szCs w:val="20"/>
              </w:rPr>
              <w:t>2,89</w:t>
            </w:r>
          </w:p>
        </w:tc>
        <w:tc>
          <w:tcPr>
            <w:tcW w:w="1044" w:type="dxa"/>
          </w:tcPr>
          <w:p w14:paraId="0B667D8B" w14:textId="77777777" w:rsidR="00E355F6" w:rsidRPr="00E46C35" w:rsidRDefault="00153E2A" w:rsidP="00E46C35">
            <w:pPr>
              <w:pStyle w:val="a5"/>
              <w:spacing w:line="231"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75EAEFC5" w14:textId="77777777" w:rsidR="00E355F6" w:rsidRPr="00E46C35" w:rsidRDefault="00153E2A" w:rsidP="00E46C35">
            <w:pPr>
              <w:pStyle w:val="a5"/>
              <w:spacing w:line="231" w:lineRule="exact"/>
              <w:ind w:left="0" w:firstLine="0"/>
              <w:rPr>
                <w:sz w:val="20"/>
                <w:szCs w:val="20"/>
              </w:rPr>
            </w:pPr>
            <w:r w:rsidRPr="00E46C35">
              <w:rPr>
                <w:spacing w:val="-4"/>
                <w:sz w:val="20"/>
                <w:szCs w:val="20"/>
              </w:rPr>
              <w:t>1746</w:t>
            </w:r>
          </w:p>
        </w:tc>
      </w:tr>
      <w:tr w:rsidR="00E355F6" w14:paraId="0ED2BD56" w14:textId="77777777" w:rsidTr="00E46C35">
        <w:trPr>
          <w:trHeight w:val="254"/>
        </w:trPr>
        <w:tc>
          <w:tcPr>
            <w:tcW w:w="561" w:type="dxa"/>
          </w:tcPr>
          <w:p w14:paraId="2193F747" w14:textId="77777777" w:rsidR="00E355F6" w:rsidRPr="00E46C35" w:rsidRDefault="00153E2A" w:rsidP="00E46C35">
            <w:pPr>
              <w:pStyle w:val="a5"/>
              <w:spacing w:before="12" w:line="222" w:lineRule="exact"/>
              <w:ind w:left="0" w:firstLine="0"/>
              <w:jc w:val="center"/>
              <w:rPr>
                <w:sz w:val="20"/>
                <w:szCs w:val="20"/>
              </w:rPr>
            </w:pPr>
            <w:r w:rsidRPr="00E46C35">
              <w:rPr>
                <w:spacing w:val="-5"/>
                <w:sz w:val="20"/>
                <w:szCs w:val="20"/>
              </w:rPr>
              <w:t>20</w:t>
            </w:r>
          </w:p>
        </w:tc>
        <w:tc>
          <w:tcPr>
            <w:tcW w:w="652" w:type="dxa"/>
          </w:tcPr>
          <w:p w14:paraId="448234F6" w14:textId="77777777" w:rsidR="00E355F6" w:rsidRPr="00E46C35" w:rsidRDefault="00153E2A" w:rsidP="00E46C35">
            <w:pPr>
              <w:pStyle w:val="a5"/>
              <w:spacing w:before="22" w:line="212" w:lineRule="exact"/>
              <w:ind w:left="0" w:firstLine="0"/>
              <w:rPr>
                <w:sz w:val="20"/>
                <w:szCs w:val="20"/>
              </w:rPr>
            </w:pPr>
            <w:r w:rsidRPr="00E46C35">
              <w:rPr>
                <w:spacing w:val="-2"/>
                <w:sz w:val="20"/>
                <w:szCs w:val="20"/>
              </w:rPr>
              <w:t>191,10</w:t>
            </w:r>
          </w:p>
        </w:tc>
        <w:tc>
          <w:tcPr>
            <w:tcW w:w="766" w:type="dxa"/>
          </w:tcPr>
          <w:p w14:paraId="523696DC"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0,30</w:t>
            </w:r>
          </w:p>
        </w:tc>
        <w:tc>
          <w:tcPr>
            <w:tcW w:w="920" w:type="dxa"/>
          </w:tcPr>
          <w:p w14:paraId="1346596E" w14:textId="77777777" w:rsidR="00E355F6" w:rsidRPr="00E46C35" w:rsidRDefault="00153E2A" w:rsidP="00E46C35">
            <w:pPr>
              <w:pStyle w:val="a5"/>
              <w:spacing w:before="22"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0CE18CD5" w14:textId="77777777" w:rsidR="00E355F6" w:rsidRPr="00E46C35" w:rsidRDefault="00153E2A" w:rsidP="00E46C35">
            <w:pPr>
              <w:pStyle w:val="a5"/>
              <w:spacing w:before="12" w:line="222" w:lineRule="exact"/>
              <w:ind w:left="0" w:firstLine="0"/>
              <w:rPr>
                <w:sz w:val="20"/>
                <w:szCs w:val="20"/>
              </w:rPr>
            </w:pPr>
            <w:r w:rsidRPr="00E46C35">
              <w:rPr>
                <w:spacing w:val="-5"/>
                <w:sz w:val="20"/>
                <w:szCs w:val="20"/>
              </w:rPr>
              <w:t>40</w:t>
            </w:r>
          </w:p>
        </w:tc>
        <w:tc>
          <w:tcPr>
            <w:tcW w:w="1295" w:type="dxa"/>
            <w:tcBorders>
              <w:left w:val="single" w:sz="8" w:space="0" w:color="000000"/>
            </w:tcBorders>
          </w:tcPr>
          <w:p w14:paraId="43E47FE0" w14:textId="77777777" w:rsidR="00E355F6" w:rsidRPr="00E46C35" w:rsidRDefault="00153E2A" w:rsidP="00E46C35">
            <w:pPr>
              <w:pStyle w:val="a5"/>
              <w:spacing w:before="1" w:line="233" w:lineRule="exact"/>
              <w:ind w:left="0" w:right="98" w:firstLine="0"/>
              <w:jc w:val="center"/>
              <w:rPr>
                <w:sz w:val="20"/>
                <w:szCs w:val="20"/>
              </w:rPr>
            </w:pPr>
            <w:r w:rsidRPr="00E46C35">
              <w:rPr>
                <w:spacing w:val="-2"/>
                <w:sz w:val="20"/>
                <w:szCs w:val="20"/>
              </w:rPr>
              <w:t>0,000130100</w:t>
            </w:r>
          </w:p>
        </w:tc>
        <w:tc>
          <w:tcPr>
            <w:tcW w:w="1259" w:type="dxa"/>
          </w:tcPr>
          <w:p w14:paraId="300A8C91" w14:textId="77777777" w:rsidR="00E355F6" w:rsidRPr="00E46C35" w:rsidRDefault="00153E2A" w:rsidP="00E46C35">
            <w:pPr>
              <w:pStyle w:val="a5"/>
              <w:spacing w:before="1" w:line="233" w:lineRule="exact"/>
              <w:ind w:left="0" w:firstLine="0"/>
              <w:rPr>
                <w:sz w:val="20"/>
                <w:szCs w:val="20"/>
              </w:rPr>
            </w:pPr>
            <w:r w:rsidRPr="00E46C35">
              <w:rPr>
                <w:spacing w:val="-2"/>
                <w:sz w:val="20"/>
                <w:szCs w:val="20"/>
              </w:rPr>
              <w:t>0,0000249</w:t>
            </w:r>
          </w:p>
        </w:tc>
        <w:tc>
          <w:tcPr>
            <w:tcW w:w="1111" w:type="dxa"/>
          </w:tcPr>
          <w:p w14:paraId="1FBF6880" w14:textId="77777777" w:rsidR="00E355F6" w:rsidRPr="00E46C35" w:rsidRDefault="00153E2A" w:rsidP="00E46C35">
            <w:pPr>
              <w:pStyle w:val="a5"/>
              <w:spacing w:before="1" w:line="233" w:lineRule="exact"/>
              <w:ind w:left="0" w:firstLine="0"/>
              <w:rPr>
                <w:sz w:val="20"/>
                <w:szCs w:val="20"/>
              </w:rPr>
            </w:pPr>
            <w:r w:rsidRPr="00E46C35">
              <w:rPr>
                <w:spacing w:val="-4"/>
                <w:sz w:val="20"/>
                <w:szCs w:val="20"/>
              </w:rPr>
              <w:t>1000</w:t>
            </w:r>
          </w:p>
        </w:tc>
        <w:tc>
          <w:tcPr>
            <w:tcW w:w="987" w:type="dxa"/>
          </w:tcPr>
          <w:p w14:paraId="0D18B777" w14:textId="77777777" w:rsidR="00E355F6" w:rsidRPr="00E46C35" w:rsidRDefault="00153E2A" w:rsidP="00E46C35">
            <w:pPr>
              <w:pStyle w:val="a5"/>
              <w:spacing w:before="1" w:line="233" w:lineRule="exact"/>
              <w:ind w:left="0" w:firstLine="0"/>
              <w:rPr>
                <w:sz w:val="20"/>
                <w:szCs w:val="20"/>
              </w:rPr>
            </w:pPr>
            <w:r w:rsidRPr="00E46C35">
              <w:rPr>
                <w:spacing w:val="-2"/>
                <w:sz w:val="20"/>
                <w:szCs w:val="20"/>
              </w:rPr>
              <w:t>15,967</w:t>
            </w:r>
          </w:p>
        </w:tc>
        <w:tc>
          <w:tcPr>
            <w:tcW w:w="987" w:type="dxa"/>
          </w:tcPr>
          <w:p w14:paraId="08431638" w14:textId="77777777" w:rsidR="00E355F6" w:rsidRPr="00E46C35" w:rsidRDefault="00153E2A" w:rsidP="00E46C35">
            <w:pPr>
              <w:pStyle w:val="a5"/>
              <w:spacing w:before="1" w:line="233" w:lineRule="exact"/>
              <w:ind w:left="0" w:firstLine="0"/>
              <w:rPr>
                <w:sz w:val="20"/>
                <w:szCs w:val="20"/>
              </w:rPr>
            </w:pPr>
            <w:r w:rsidRPr="00E46C35">
              <w:rPr>
                <w:spacing w:val="-2"/>
                <w:sz w:val="20"/>
                <w:szCs w:val="20"/>
              </w:rPr>
              <w:t>0,063</w:t>
            </w:r>
          </w:p>
        </w:tc>
        <w:tc>
          <w:tcPr>
            <w:tcW w:w="1229" w:type="dxa"/>
          </w:tcPr>
          <w:p w14:paraId="10B8087C" w14:textId="77777777" w:rsidR="00E355F6" w:rsidRPr="00E46C35" w:rsidRDefault="00153E2A" w:rsidP="00E46C35">
            <w:pPr>
              <w:pStyle w:val="a5"/>
              <w:spacing w:before="1" w:line="233" w:lineRule="exact"/>
              <w:ind w:left="0" w:firstLine="0"/>
              <w:rPr>
                <w:sz w:val="20"/>
                <w:szCs w:val="20"/>
              </w:rPr>
            </w:pPr>
            <w:r w:rsidRPr="00E46C35">
              <w:rPr>
                <w:spacing w:val="-2"/>
                <w:sz w:val="20"/>
                <w:szCs w:val="20"/>
              </w:rPr>
              <w:t>0,000396</w:t>
            </w:r>
          </w:p>
        </w:tc>
        <w:tc>
          <w:tcPr>
            <w:tcW w:w="1484" w:type="dxa"/>
          </w:tcPr>
          <w:p w14:paraId="7F2A41FA" w14:textId="77777777" w:rsidR="00E355F6" w:rsidRPr="00E46C35" w:rsidRDefault="00153E2A" w:rsidP="00E46C35">
            <w:pPr>
              <w:pStyle w:val="a5"/>
              <w:spacing w:before="1" w:line="233" w:lineRule="exact"/>
              <w:ind w:left="0" w:firstLine="0"/>
              <w:rPr>
                <w:sz w:val="20"/>
                <w:szCs w:val="20"/>
              </w:rPr>
            </w:pPr>
            <w:r w:rsidRPr="00E46C35">
              <w:rPr>
                <w:spacing w:val="-4"/>
                <w:sz w:val="20"/>
                <w:szCs w:val="20"/>
              </w:rPr>
              <w:t>2,89</w:t>
            </w:r>
          </w:p>
        </w:tc>
        <w:tc>
          <w:tcPr>
            <w:tcW w:w="1044" w:type="dxa"/>
          </w:tcPr>
          <w:p w14:paraId="13321839" w14:textId="77777777" w:rsidR="00E355F6" w:rsidRPr="00E46C35" w:rsidRDefault="00153E2A" w:rsidP="00E46C35">
            <w:pPr>
              <w:pStyle w:val="a5"/>
              <w:spacing w:before="1" w:line="233"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03D7F4B0" w14:textId="77777777" w:rsidR="00E355F6" w:rsidRPr="00E46C35" w:rsidRDefault="00153E2A" w:rsidP="00E46C35">
            <w:pPr>
              <w:pStyle w:val="a5"/>
              <w:spacing w:before="1" w:line="233" w:lineRule="exact"/>
              <w:ind w:left="0" w:firstLine="0"/>
              <w:rPr>
                <w:sz w:val="20"/>
                <w:szCs w:val="20"/>
              </w:rPr>
            </w:pPr>
            <w:r w:rsidRPr="00E46C35">
              <w:rPr>
                <w:spacing w:val="-4"/>
                <w:sz w:val="20"/>
                <w:szCs w:val="20"/>
              </w:rPr>
              <w:t>1746</w:t>
            </w:r>
          </w:p>
        </w:tc>
      </w:tr>
      <w:tr w:rsidR="00E355F6" w14:paraId="17959331" w14:textId="77777777" w:rsidTr="00E46C35">
        <w:trPr>
          <w:trHeight w:val="253"/>
        </w:trPr>
        <w:tc>
          <w:tcPr>
            <w:tcW w:w="561" w:type="dxa"/>
          </w:tcPr>
          <w:p w14:paraId="45B644F6"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21</w:t>
            </w:r>
          </w:p>
        </w:tc>
        <w:tc>
          <w:tcPr>
            <w:tcW w:w="652" w:type="dxa"/>
          </w:tcPr>
          <w:p w14:paraId="7C807E76"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13,74</w:t>
            </w:r>
          </w:p>
        </w:tc>
        <w:tc>
          <w:tcPr>
            <w:tcW w:w="766" w:type="dxa"/>
          </w:tcPr>
          <w:p w14:paraId="688060B0"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0,30</w:t>
            </w:r>
          </w:p>
        </w:tc>
        <w:tc>
          <w:tcPr>
            <w:tcW w:w="920" w:type="dxa"/>
          </w:tcPr>
          <w:p w14:paraId="200A2877"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1985</w:t>
            </w:r>
          </w:p>
        </w:tc>
        <w:tc>
          <w:tcPr>
            <w:tcW w:w="920" w:type="dxa"/>
            <w:tcBorders>
              <w:top w:val="single" w:sz="8" w:space="0" w:color="000000"/>
              <w:bottom w:val="single" w:sz="8" w:space="0" w:color="000000"/>
              <w:right w:val="single" w:sz="8" w:space="0" w:color="000000"/>
            </w:tcBorders>
          </w:tcPr>
          <w:p w14:paraId="40BF1F9E"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40</w:t>
            </w:r>
          </w:p>
        </w:tc>
        <w:tc>
          <w:tcPr>
            <w:tcW w:w="1295" w:type="dxa"/>
            <w:tcBorders>
              <w:left w:val="single" w:sz="8" w:space="0" w:color="000000"/>
            </w:tcBorders>
          </w:tcPr>
          <w:p w14:paraId="7F2CC7B0"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0,000130100</w:t>
            </w:r>
          </w:p>
        </w:tc>
        <w:tc>
          <w:tcPr>
            <w:tcW w:w="1259" w:type="dxa"/>
          </w:tcPr>
          <w:p w14:paraId="73F59C3A"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0,0000018</w:t>
            </w:r>
          </w:p>
        </w:tc>
        <w:tc>
          <w:tcPr>
            <w:tcW w:w="1111" w:type="dxa"/>
          </w:tcPr>
          <w:p w14:paraId="30774F7D"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6C312FF8" w14:textId="77777777" w:rsidR="00E355F6" w:rsidRPr="00E46C35" w:rsidRDefault="00153E2A" w:rsidP="00E46C35">
            <w:pPr>
              <w:pStyle w:val="a5"/>
              <w:spacing w:line="233" w:lineRule="exact"/>
              <w:ind w:left="0" w:firstLine="0"/>
              <w:rPr>
                <w:sz w:val="20"/>
                <w:szCs w:val="20"/>
              </w:rPr>
            </w:pPr>
            <w:r w:rsidRPr="00E46C35">
              <w:rPr>
                <w:spacing w:val="-2"/>
                <w:sz w:val="20"/>
                <w:szCs w:val="20"/>
              </w:rPr>
              <w:t>15,967</w:t>
            </w:r>
          </w:p>
        </w:tc>
        <w:tc>
          <w:tcPr>
            <w:tcW w:w="987" w:type="dxa"/>
          </w:tcPr>
          <w:p w14:paraId="360A3AD3" w14:textId="77777777" w:rsidR="00E355F6" w:rsidRPr="00E46C35" w:rsidRDefault="00153E2A" w:rsidP="00E46C35">
            <w:pPr>
              <w:pStyle w:val="a5"/>
              <w:spacing w:line="233" w:lineRule="exact"/>
              <w:ind w:left="0" w:firstLine="0"/>
              <w:rPr>
                <w:sz w:val="20"/>
                <w:szCs w:val="20"/>
              </w:rPr>
            </w:pPr>
            <w:r w:rsidRPr="00E46C35">
              <w:rPr>
                <w:spacing w:val="-2"/>
                <w:sz w:val="20"/>
                <w:szCs w:val="20"/>
              </w:rPr>
              <w:t>0,063</w:t>
            </w:r>
          </w:p>
        </w:tc>
        <w:tc>
          <w:tcPr>
            <w:tcW w:w="1229" w:type="dxa"/>
          </w:tcPr>
          <w:p w14:paraId="417F82B3"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0,000028</w:t>
            </w:r>
          </w:p>
        </w:tc>
        <w:tc>
          <w:tcPr>
            <w:tcW w:w="1484" w:type="dxa"/>
          </w:tcPr>
          <w:p w14:paraId="53C5E2E5" w14:textId="77777777" w:rsidR="00E355F6" w:rsidRPr="00E46C35" w:rsidRDefault="00153E2A" w:rsidP="00E46C35">
            <w:pPr>
              <w:pStyle w:val="a5"/>
              <w:spacing w:line="233" w:lineRule="exact"/>
              <w:ind w:left="0" w:firstLine="0"/>
              <w:rPr>
                <w:sz w:val="20"/>
                <w:szCs w:val="20"/>
              </w:rPr>
            </w:pPr>
            <w:r w:rsidRPr="00E46C35">
              <w:rPr>
                <w:spacing w:val="-4"/>
                <w:sz w:val="20"/>
                <w:szCs w:val="20"/>
              </w:rPr>
              <w:t>2,89</w:t>
            </w:r>
          </w:p>
        </w:tc>
        <w:tc>
          <w:tcPr>
            <w:tcW w:w="1044" w:type="dxa"/>
          </w:tcPr>
          <w:p w14:paraId="699E4B2C" w14:textId="77777777" w:rsidR="00E355F6" w:rsidRPr="00E46C35" w:rsidRDefault="00153E2A" w:rsidP="00E46C35">
            <w:pPr>
              <w:pStyle w:val="a5"/>
              <w:spacing w:line="233" w:lineRule="exact"/>
              <w:ind w:left="0" w:firstLine="0"/>
              <w:rPr>
                <w:sz w:val="20"/>
                <w:szCs w:val="20"/>
              </w:rPr>
            </w:pPr>
            <w:r w:rsidRPr="00E46C35">
              <w:rPr>
                <w:spacing w:val="-4"/>
                <w:sz w:val="20"/>
                <w:szCs w:val="20"/>
              </w:rPr>
              <w:t>-</w:t>
            </w:r>
            <w:r w:rsidRPr="00E46C35">
              <w:rPr>
                <w:spacing w:val="-5"/>
                <w:sz w:val="20"/>
                <w:szCs w:val="20"/>
              </w:rPr>
              <w:t>4,3</w:t>
            </w:r>
          </w:p>
        </w:tc>
        <w:tc>
          <w:tcPr>
            <w:tcW w:w="1483" w:type="dxa"/>
          </w:tcPr>
          <w:p w14:paraId="78B6CAF8" w14:textId="77777777" w:rsidR="00E355F6" w:rsidRPr="00E46C35" w:rsidRDefault="00153E2A" w:rsidP="00E46C35">
            <w:pPr>
              <w:pStyle w:val="a5"/>
              <w:spacing w:line="233" w:lineRule="exact"/>
              <w:ind w:left="0" w:firstLine="0"/>
              <w:rPr>
                <w:sz w:val="20"/>
                <w:szCs w:val="20"/>
              </w:rPr>
            </w:pPr>
            <w:r w:rsidRPr="00E46C35">
              <w:rPr>
                <w:spacing w:val="-4"/>
                <w:sz w:val="20"/>
                <w:szCs w:val="20"/>
              </w:rPr>
              <w:t>1746</w:t>
            </w:r>
          </w:p>
        </w:tc>
      </w:tr>
      <w:tr w:rsidR="00E355F6" w14:paraId="450AC475" w14:textId="77777777" w:rsidTr="00E46C35">
        <w:trPr>
          <w:trHeight w:val="253"/>
        </w:trPr>
        <w:tc>
          <w:tcPr>
            <w:tcW w:w="561" w:type="dxa"/>
          </w:tcPr>
          <w:p w14:paraId="603C8575"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22</w:t>
            </w:r>
          </w:p>
        </w:tc>
        <w:tc>
          <w:tcPr>
            <w:tcW w:w="652" w:type="dxa"/>
          </w:tcPr>
          <w:p w14:paraId="0CD8BE5C"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75,00</w:t>
            </w:r>
          </w:p>
        </w:tc>
        <w:tc>
          <w:tcPr>
            <w:tcW w:w="766" w:type="dxa"/>
          </w:tcPr>
          <w:p w14:paraId="720B95A1"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0,25</w:t>
            </w:r>
          </w:p>
        </w:tc>
        <w:tc>
          <w:tcPr>
            <w:tcW w:w="920" w:type="dxa"/>
          </w:tcPr>
          <w:p w14:paraId="417822E5"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38DF8A20"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31</w:t>
            </w:r>
          </w:p>
        </w:tc>
        <w:tc>
          <w:tcPr>
            <w:tcW w:w="1295" w:type="dxa"/>
            <w:tcBorders>
              <w:left w:val="single" w:sz="8" w:space="0" w:color="000000"/>
            </w:tcBorders>
          </w:tcPr>
          <w:p w14:paraId="72C2CCC8"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0,000019015</w:t>
            </w:r>
          </w:p>
        </w:tc>
        <w:tc>
          <w:tcPr>
            <w:tcW w:w="1259" w:type="dxa"/>
          </w:tcPr>
          <w:p w14:paraId="363708B9"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0,0000014</w:t>
            </w:r>
          </w:p>
        </w:tc>
        <w:tc>
          <w:tcPr>
            <w:tcW w:w="1111" w:type="dxa"/>
          </w:tcPr>
          <w:p w14:paraId="7856629E"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25123732" w14:textId="77777777" w:rsidR="00E355F6" w:rsidRPr="00E46C35" w:rsidRDefault="00153E2A" w:rsidP="00E46C35">
            <w:pPr>
              <w:pStyle w:val="a5"/>
              <w:spacing w:line="234" w:lineRule="exact"/>
              <w:ind w:left="0" w:firstLine="0"/>
              <w:rPr>
                <w:sz w:val="20"/>
                <w:szCs w:val="20"/>
              </w:rPr>
            </w:pPr>
            <w:r w:rsidRPr="00E46C35">
              <w:rPr>
                <w:spacing w:val="-2"/>
                <w:sz w:val="20"/>
                <w:szCs w:val="20"/>
              </w:rPr>
              <w:t>13,402</w:t>
            </w:r>
          </w:p>
        </w:tc>
        <w:tc>
          <w:tcPr>
            <w:tcW w:w="987" w:type="dxa"/>
          </w:tcPr>
          <w:p w14:paraId="46DC2CF0" w14:textId="77777777" w:rsidR="00E355F6" w:rsidRPr="00E46C35" w:rsidRDefault="00153E2A" w:rsidP="00E46C35">
            <w:pPr>
              <w:pStyle w:val="a5"/>
              <w:spacing w:line="234" w:lineRule="exact"/>
              <w:ind w:left="0" w:firstLine="0"/>
              <w:rPr>
                <w:sz w:val="20"/>
                <w:szCs w:val="20"/>
              </w:rPr>
            </w:pPr>
            <w:r w:rsidRPr="00E46C35">
              <w:rPr>
                <w:spacing w:val="-2"/>
                <w:sz w:val="20"/>
                <w:szCs w:val="20"/>
              </w:rPr>
              <w:t>0,075</w:t>
            </w:r>
          </w:p>
        </w:tc>
        <w:tc>
          <w:tcPr>
            <w:tcW w:w="1229" w:type="dxa"/>
          </w:tcPr>
          <w:p w14:paraId="07B4E0BD"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0,000019</w:t>
            </w:r>
          </w:p>
        </w:tc>
        <w:tc>
          <w:tcPr>
            <w:tcW w:w="1484" w:type="dxa"/>
          </w:tcPr>
          <w:p w14:paraId="411E5534" w14:textId="77777777" w:rsidR="00E355F6" w:rsidRPr="00E46C35" w:rsidRDefault="00153E2A" w:rsidP="00E46C35">
            <w:pPr>
              <w:pStyle w:val="a5"/>
              <w:spacing w:line="234" w:lineRule="exact"/>
              <w:ind w:left="0" w:firstLine="0"/>
              <w:rPr>
                <w:sz w:val="20"/>
                <w:szCs w:val="20"/>
              </w:rPr>
            </w:pPr>
            <w:r w:rsidRPr="00E46C35">
              <w:rPr>
                <w:spacing w:val="-4"/>
                <w:sz w:val="20"/>
                <w:szCs w:val="20"/>
              </w:rPr>
              <w:t>5,20</w:t>
            </w:r>
          </w:p>
        </w:tc>
        <w:tc>
          <w:tcPr>
            <w:tcW w:w="1044" w:type="dxa"/>
          </w:tcPr>
          <w:p w14:paraId="43B77B9D" w14:textId="77777777" w:rsidR="00E355F6" w:rsidRPr="00E46C35" w:rsidRDefault="00153E2A" w:rsidP="00E46C35">
            <w:pPr>
              <w:pStyle w:val="a5"/>
              <w:spacing w:line="234" w:lineRule="exact"/>
              <w:ind w:left="0" w:firstLine="0"/>
              <w:rPr>
                <w:sz w:val="20"/>
                <w:szCs w:val="20"/>
              </w:rPr>
            </w:pPr>
            <w:r w:rsidRPr="00E46C35">
              <w:rPr>
                <w:spacing w:val="-4"/>
                <w:sz w:val="20"/>
                <w:szCs w:val="20"/>
              </w:rPr>
              <w:t>-</w:t>
            </w:r>
            <w:r w:rsidRPr="00E46C35">
              <w:rPr>
                <w:spacing w:val="-5"/>
                <w:sz w:val="20"/>
                <w:szCs w:val="20"/>
              </w:rPr>
              <w:t>8,1</w:t>
            </w:r>
          </w:p>
        </w:tc>
        <w:tc>
          <w:tcPr>
            <w:tcW w:w="1483" w:type="dxa"/>
          </w:tcPr>
          <w:p w14:paraId="710E1A10" w14:textId="77777777" w:rsidR="00E355F6" w:rsidRPr="00E46C35" w:rsidRDefault="00153E2A" w:rsidP="00E46C35">
            <w:pPr>
              <w:pStyle w:val="a5"/>
              <w:spacing w:line="234" w:lineRule="exact"/>
              <w:ind w:left="0" w:firstLine="0"/>
              <w:rPr>
                <w:sz w:val="20"/>
                <w:szCs w:val="20"/>
              </w:rPr>
            </w:pPr>
            <w:r w:rsidRPr="00E46C35">
              <w:rPr>
                <w:spacing w:val="-4"/>
                <w:sz w:val="20"/>
                <w:szCs w:val="20"/>
              </w:rPr>
              <w:t>1339</w:t>
            </w:r>
          </w:p>
        </w:tc>
      </w:tr>
      <w:tr w:rsidR="00E355F6" w14:paraId="48BD2529" w14:textId="77777777" w:rsidTr="00E46C35">
        <w:trPr>
          <w:trHeight w:val="251"/>
        </w:trPr>
        <w:tc>
          <w:tcPr>
            <w:tcW w:w="561" w:type="dxa"/>
          </w:tcPr>
          <w:p w14:paraId="491FA507" w14:textId="77777777" w:rsidR="00E355F6" w:rsidRPr="00E46C35" w:rsidRDefault="00153E2A" w:rsidP="00E46C35">
            <w:pPr>
              <w:pStyle w:val="a5"/>
              <w:spacing w:before="9" w:line="222" w:lineRule="exact"/>
              <w:ind w:left="0" w:firstLine="0"/>
              <w:jc w:val="center"/>
              <w:rPr>
                <w:sz w:val="20"/>
                <w:szCs w:val="20"/>
              </w:rPr>
            </w:pPr>
            <w:r w:rsidRPr="00E46C35">
              <w:rPr>
                <w:spacing w:val="-5"/>
                <w:sz w:val="20"/>
                <w:szCs w:val="20"/>
              </w:rPr>
              <w:t>23</w:t>
            </w:r>
          </w:p>
        </w:tc>
        <w:tc>
          <w:tcPr>
            <w:tcW w:w="652" w:type="dxa"/>
          </w:tcPr>
          <w:p w14:paraId="5E0AE64B" w14:textId="77777777" w:rsidR="00E355F6" w:rsidRPr="00E46C35" w:rsidRDefault="00153E2A" w:rsidP="00E46C35">
            <w:pPr>
              <w:pStyle w:val="a5"/>
              <w:spacing w:before="21" w:line="210" w:lineRule="exact"/>
              <w:ind w:left="0" w:firstLine="0"/>
              <w:rPr>
                <w:sz w:val="20"/>
                <w:szCs w:val="20"/>
              </w:rPr>
            </w:pPr>
            <w:r w:rsidRPr="00E46C35">
              <w:rPr>
                <w:spacing w:val="-2"/>
                <w:sz w:val="20"/>
                <w:szCs w:val="20"/>
              </w:rPr>
              <w:t>112,40</w:t>
            </w:r>
          </w:p>
        </w:tc>
        <w:tc>
          <w:tcPr>
            <w:tcW w:w="766" w:type="dxa"/>
          </w:tcPr>
          <w:p w14:paraId="6331A289"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0,25</w:t>
            </w:r>
          </w:p>
        </w:tc>
        <w:tc>
          <w:tcPr>
            <w:tcW w:w="920" w:type="dxa"/>
          </w:tcPr>
          <w:p w14:paraId="02355311" w14:textId="77777777" w:rsidR="00E355F6" w:rsidRPr="00E46C35" w:rsidRDefault="00153E2A" w:rsidP="00E46C35">
            <w:pPr>
              <w:pStyle w:val="a5"/>
              <w:spacing w:before="21" w:line="210"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52C058DD" w14:textId="77777777" w:rsidR="00E355F6" w:rsidRPr="00E46C35" w:rsidRDefault="00153E2A" w:rsidP="00E46C35">
            <w:pPr>
              <w:pStyle w:val="a5"/>
              <w:spacing w:before="9" w:line="222" w:lineRule="exact"/>
              <w:ind w:left="0" w:firstLine="0"/>
              <w:rPr>
                <w:sz w:val="20"/>
                <w:szCs w:val="20"/>
              </w:rPr>
            </w:pPr>
            <w:r w:rsidRPr="00E46C35">
              <w:rPr>
                <w:spacing w:val="-5"/>
                <w:sz w:val="20"/>
                <w:szCs w:val="20"/>
              </w:rPr>
              <w:t>31</w:t>
            </w:r>
          </w:p>
        </w:tc>
        <w:tc>
          <w:tcPr>
            <w:tcW w:w="1295" w:type="dxa"/>
            <w:tcBorders>
              <w:left w:val="single" w:sz="8" w:space="0" w:color="000000"/>
            </w:tcBorders>
          </w:tcPr>
          <w:p w14:paraId="381DFE24" w14:textId="77777777" w:rsidR="00E355F6" w:rsidRPr="00E46C35" w:rsidRDefault="00153E2A" w:rsidP="00E46C35">
            <w:pPr>
              <w:pStyle w:val="a5"/>
              <w:spacing w:line="231" w:lineRule="exact"/>
              <w:ind w:left="0" w:right="98" w:firstLine="0"/>
              <w:jc w:val="center"/>
              <w:rPr>
                <w:sz w:val="20"/>
                <w:szCs w:val="20"/>
              </w:rPr>
            </w:pPr>
            <w:r w:rsidRPr="00E46C35">
              <w:rPr>
                <w:spacing w:val="-2"/>
                <w:sz w:val="20"/>
                <w:szCs w:val="20"/>
              </w:rPr>
              <w:t>0,000019015</w:t>
            </w:r>
          </w:p>
        </w:tc>
        <w:tc>
          <w:tcPr>
            <w:tcW w:w="1259" w:type="dxa"/>
          </w:tcPr>
          <w:p w14:paraId="71AB6C1D"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0,0000021</w:t>
            </w:r>
          </w:p>
        </w:tc>
        <w:tc>
          <w:tcPr>
            <w:tcW w:w="1111" w:type="dxa"/>
          </w:tcPr>
          <w:p w14:paraId="585F87D9" w14:textId="77777777" w:rsidR="00E355F6" w:rsidRPr="00E46C35" w:rsidRDefault="00153E2A" w:rsidP="00E46C35">
            <w:pPr>
              <w:pStyle w:val="a5"/>
              <w:spacing w:line="231" w:lineRule="exact"/>
              <w:ind w:left="0" w:firstLine="0"/>
              <w:rPr>
                <w:sz w:val="20"/>
                <w:szCs w:val="20"/>
              </w:rPr>
            </w:pPr>
            <w:r w:rsidRPr="00E46C35">
              <w:rPr>
                <w:spacing w:val="-4"/>
                <w:sz w:val="20"/>
                <w:szCs w:val="20"/>
              </w:rPr>
              <w:t>1000</w:t>
            </w:r>
          </w:p>
        </w:tc>
        <w:tc>
          <w:tcPr>
            <w:tcW w:w="987" w:type="dxa"/>
          </w:tcPr>
          <w:p w14:paraId="63EB7EA6" w14:textId="77777777" w:rsidR="00E355F6" w:rsidRPr="00E46C35" w:rsidRDefault="00153E2A" w:rsidP="00E46C35">
            <w:pPr>
              <w:pStyle w:val="a5"/>
              <w:spacing w:line="231" w:lineRule="exact"/>
              <w:ind w:left="0" w:firstLine="0"/>
              <w:rPr>
                <w:sz w:val="20"/>
                <w:szCs w:val="20"/>
              </w:rPr>
            </w:pPr>
            <w:r w:rsidRPr="00E46C35">
              <w:rPr>
                <w:spacing w:val="-2"/>
                <w:sz w:val="20"/>
                <w:szCs w:val="20"/>
              </w:rPr>
              <w:t>13,402</w:t>
            </w:r>
          </w:p>
        </w:tc>
        <w:tc>
          <w:tcPr>
            <w:tcW w:w="987" w:type="dxa"/>
          </w:tcPr>
          <w:p w14:paraId="5C6698F2" w14:textId="77777777" w:rsidR="00E355F6" w:rsidRPr="00E46C35" w:rsidRDefault="00153E2A" w:rsidP="00E46C35">
            <w:pPr>
              <w:pStyle w:val="a5"/>
              <w:spacing w:line="231" w:lineRule="exact"/>
              <w:ind w:left="0" w:firstLine="0"/>
              <w:rPr>
                <w:sz w:val="20"/>
                <w:szCs w:val="20"/>
              </w:rPr>
            </w:pPr>
            <w:r w:rsidRPr="00E46C35">
              <w:rPr>
                <w:spacing w:val="-2"/>
                <w:sz w:val="20"/>
                <w:szCs w:val="20"/>
              </w:rPr>
              <w:t>0,075</w:t>
            </w:r>
          </w:p>
        </w:tc>
        <w:tc>
          <w:tcPr>
            <w:tcW w:w="1229" w:type="dxa"/>
          </w:tcPr>
          <w:p w14:paraId="6706524E" w14:textId="77777777" w:rsidR="00E355F6" w:rsidRPr="00E46C35" w:rsidRDefault="00153E2A" w:rsidP="00E46C35">
            <w:pPr>
              <w:pStyle w:val="a5"/>
              <w:spacing w:line="231" w:lineRule="exact"/>
              <w:ind w:left="0" w:firstLine="0"/>
              <w:rPr>
                <w:sz w:val="20"/>
                <w:szCs w:val="20"/>
              </w:rPr>
            </w:pPr>
            <w:r w:rsidRPr="00E46C35">
              <w:rPr>
                <w:spacing w:val="-2"/>
                <w:sz w:val="20"/>
                <w:szCs w:val="20"/>
              </w:rPr>
              <w:t>0,000029</w:t>
            </w:r>
          </w:p>
        </w:tc>
        <w:tc>
          <w:tcPr>
            <w:tcW w:w="1484" w:type="dxa"/>
          </w:tcPr>
          <w:p w14:paraId="789064BB" w14:textId="77777777" w:rsidR="00E355F6" w:rsidRPr="00E46C35" w:rsidRDefault="00153E2A" w:rsidP="00E46C35">
            <w:pPr>
              <w:pStyle w:val="a5"/>
              <w:spacing w:line="231" w:lineRule="exact"/>
              <w:ind w:left="0" w:firstLine="0"/>
              <w:rPr>
                <w:sz w:val="20"/>
                <w:szCs w:val="20"/>
              </w:rPr>
            </w:pPr>
            <w:r w:rsidRPr="00E46C35">
              <w:rPr>
                <w:spacing w:val="-4"/>
                <w:sz w:val="20"/>
                <w:szCs w:val="20"/>
              </w:rPr>
              <w:t>5,20</w:t>
            </w:r>
          </w:p>
        </w:tc>
        <w:tc>
          <w:tcPr>
            <w:tcW w:w="1044" w:type="dxa"/>
          </w:tcPr>
          <w:p w14:paraId="56755770" w14:textId="77777777" w:rsidR="00E355F6" w:rsidRPr="00E46C35" w:rsidRDefault="00153E2A" w:rsidP="00E46C35">
            <w:pPr>
              <w:pStyle w:val="a5"/>
              <w:spacing w:line="231" w:lineRule="exact"/>
              <w:ind w:left="0" w:firstLine="0"/>
              <w:rPr>
                <w:sz w:val="20"/>
                <w:szCs w:val="20"/>
              </w:rPr>
            </w:pPr>
            <w:r w:rsidRPr="00E46C35">
              <w:rPr>
                <w:spacing w:val="-4"/>
                <w:sz w:val="20"/>
                <w:szCs w:val="20"/>
              </w:rPr>
              <w:t>-</w:t>
            </w:r>
            <w:r w:rsidRPr="00E46C35">
              <w:rPr>
                <w:spacing w:val="-5"/>
                <w:sz w:val="20"/>
                <w:szCs w:val="20"/>
              </w:rPr>
              <w:t>8,1</w:t>
            </w:r>
          </w:p>
        </w:tc>
        <w:tc>
          <w:tcPr>
            <w:tcW w:w="1483" w:type="dxa"/>
          </w:tcPr>
          <w:p w14:paraId="6EA8471D" w14:textId="77777777" w:rsidR="00E355F6" w:rsidRPr="00E46C35" w:rsidRDefault="00153E2A" w:rsidP="00E46C35">
            <w:pPr>
              <w:pStyle w:val="a5"/>
              <w:spacing w:line="231" w:lineRule="exact"/>
              <w:ind w:left="0" w:firstLine="0"/>
              <w:rPr>
                <w:sz w:val="20"/>
                <w:szCs w:val="20"/>
              </w:rPr>
            </w:pPr>
            <w:r w:rsidRPr="00E46C35">
              <w:rPr>
                <w:spacing w:val="-4"/>
                <w:sz w:val="20"/>
                <w:szCs w:val="20"/>
              </w:rPr>
              <w:t>1339</w:t>
            </w:r>
          </w:p>
        </w:tc>
      </w:tr>
      <w:tr w:rsidR="00E355F6" w14:paraId="0975D909" w14:textId="77777777" w:rsidTr="00E46C35">
        <w:trPr>
          <w:trHeight w:val="253"/>
        </w:trPr>
        <w:tc>
          <w:tcPr>
            <w:tcW w:w="561" w:type="dxa"/>
          </w:tcPr>
          <w:p w14:paraId="1B477907" w14:textId="77777777" w:rsidR="00E355F6" w:rsidRPr="00E46C35" w:rsidRDefault="00153E2A" w:rsidP="00E46C35">
            <w:pPr>
              <w:pStyle w:val="a5"/>
              <w:spacing w:before="12" w:line="222" w:lineRule="exact"/>
              <w:ind w:left="0" w:firstLine="0"/>
              <w:jc w:val="center"/>
              <w:rPr>
                <w:sz w:val="20"/>
                <w:szCs w:val="20"/>
              </w:rPr>
            </w:pPr>
            <w:r w:rsidRPr="00E46C35">
              <w:rPr>
                <w:spacing w:val="-5"/>
                <w:sz w:val="20"/>
                <w:szCs w:val="20"/>
              </w:rPr>
              <w:t>24</w:t>
            </w:r>
          </w:p>
        </w:tc>
        <w:tc>
          <w:tcPr>
            <w:tcW w:w="652" w:type="dxa"/>
          </w:tcPr>
          <w:p w14:paraId="1FFAC0EF"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14,40</w:t>
            </w:r>
          </w:p>
        </w:tc>
        <w:tc>
          <w:tcPr>
            <w:tcW w:w="766" w:type="dxa"/>
          </w:tcPr>
          <w:p w14:paraId="71C85DEC"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0,20</w:t>
            </w:r>
          </w:p>
        </w:tc>
        <w:tc>
          <w:tcPr>
            <w:tcW w:w="920" w:type="dxa"/>
          </w:tcPr>
          <w:p w14:paraId="2EC8236B"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4F037CF0" w14:textId="77777777" w:rsidR="00E355F6" w:rsidRPr="00E46C35" w:rsidRDefault="00153E2A" w:rsidP="00E46C35">
            <w:pPr>
              <w:pStyle w:val="a5"/>
              <w:spacing w:before="12" w:line="222" w:lineRule="exact"/>
              <w:ind w:left="0" w:firstLine="0"/>
              <w:rPr>
                <w:sz w:val="20"/>
                <w:szCs w:val="20"/>
              </w:rPr>
            </w:pPr>
            <w:r w:rsidRPr="00E46C35">
              <w:rPr>
                <w:spacing w:val="-5"/>
                <w:sz w:val="20"/>
                <w:szCs w:val="20"/>
              </w:rPr>
              <w:t>31</w:t>
            </w:r>
          </w:p>
        </w:tc>
        <w:tc>
          <w:tcPr>
            <w:tcW w:w="1295" w:type="dxa"/>
            <w:tcBorders>
              <w:left w:val="single" w:sz="8" w:space="0" w:color="000000"/>
            </w:tcBorders>
          </w:tcPr>
          <w:p w14:paraId="53DCDE73"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0,000019015</w:t>
            </w:r>
          </w:p>
        </w:tc>
        <w:tc>
          <w:tcPr>
            <w:tcW w:w="1259" w:type="dxa"/>
          </w:tcPr>
          <w:p w14:paraId="5B4EC4C2"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0,0000003</w:t>
            </w:r>
          </w:p>
        </w:tc>
        <w:tc>
          <w:tcPr>
            <w:tcW w:w="1111" w:type="dxa"/>
          </w:tcPr>
          <w:p w14:paraId="77DF1E4A"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4599F897" w14:textId="77777777" w:rsidR="00E355F6" w:rsidRPr="00E46C35" w:rsidRDefault="00153E2A" w:rsidP="00E46C35">
            <w:pPr>
              <w:pStyle w:val="a5"/>
              <w:spacing w:line="233" w:lineRule="exact"/>
              <w:ind w:left="0" w:firstLine="0"/>
              <w:rPr>
                <w:sz w:val="20"/>
                <w:szCs w:val="20"/>
              </w:rPr>
            </w:pPr>
            <w:r w:rsidRPr="00E46C35">
              <w:rPr>
                <w:spacing w:val="-2"/>
                <w:sz w:val="20"/>
                <w:szCs w:val="20"/>
              </w:rPr>
              <w:t>10,938</w:t>
            </w:r>
          </w:p>
        </w:tc>
        <w:tc>
          <w:tcPr>
            <w:tcW w:w="987" w:type="dxa"/>
          </w:tcPr>
          <w:p w14:paraId="3EE28E80" w14:textId="77777777" w:rsidR="00E355F6" w:rsidRPr="00E46C35" w:rsidRDefault="00153E2A" w:rsidP="00E46C35">
            <w:pPr>
              <w:pStyle w:val="a5"/>
              <w:spacing w:line="233" w:lineRule="exact"/>
              <w:ind w:left="0" w:firstLine="0"/>
              <w:rPr>
                <w:sz w:val="20"/>
                <w:szCs w:val="20"/>
              </w:rPr>
            </w:pPr>
            <w:r w:rsidRPr="00E46C35">
              <w:rPr>
                <w:spacing w:val="-2"/>
                <w:sz w:val="20"/>
                <w:szCs w:val="20"/>
              </w:rPr>
              <w:t>0,091</w:t>
            </w:r>
          </w:p>
        </w:tc>
        <w:tc>
          <w:tcPr>
            <w:tcW w:w="1229" w:type="dxa"/>
          </w:tcPr>
          <w:p w14:paraId="14818F95"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0,000003</w:t>
            </w:r>
          </w:p>
        </w:tc>
        <w:tc>
          <w:tcPr>
            <w:tcW w:w="1484" w:type="dxa"/>
          </w:tcPr>
          <w:p w14:paraId="496DFAC1" w14:textId="77777777" w:rsidR="00E355F6" w:rsidRPr="00E46C35" w:rsidRDefault="00153E2A" w:rsidP="00E46C35">
            <w:pPr>
              <w:pStyle w:val="a5"/>
              <w:spacing w:line="233" w:lineRule="exact"/>
              <w:ind w:left="0" w:firstLine="0"/>
              <w:rPr>
                <w:sz w:val="20"/>
                <w:szCs w:val="20"/>
              </w:rPr>
            </w:pPr>
            <w:r w:rsidRPr="00E46C35">
              <w:rPr>
                <w:spacing w:val="-4"/>
                <w:sz w:val="20"/>
                <w:szCs w:val="20"/>
              </w:rPr>
              <w:t>7,56</w:t>
            </w:r>
          </w:p>
        </w:tc>
        <w:tc>
          <w:tcPr>
            <w:tcW w:w="1044" w:type="dxa"/>
          </w:tcPr>
          <w:p w14:paraId="1B399DB9" w14:textId="77777777" w:rsidR="00E355F6" w:rsidRPr="00E46C35" w:rsidRDefault="00153E2A" w:rsidP="00E46C35">
            <w:pPr>
              <w:pStyle w:val="a5"/>
              <w:spacing w:line="233" w:lineRule="exact"/>
              <w:ind w:left="0" w:firstLine="0"/>
              <w:rPr>
                <w:sz w:val="20"/>
                <w:szCs w:val="20"/>
              </w:rPr>
            </w:pPr>
            <w:r w:rsidRPr="00E46C35">
              <w:rPr>
                <w:spacing w:val="-4"/>
                <w:sz w:val="20"/>
                <w:szCs w:val="20"/>
              </w:rPr>
              <w:t>-13,4</w:t>
            </w:r>
          </w:p>
        </w:tc>
        <w:tc>
          <w:tcPr>
            <w:tcW w:w="1483" w:type="dxa"/>
          </w:tcPr>
          <w:p w14:paraId="0C64935C" w14:textId="77777777" w:rsidR="00E355F6" w:rsidRPr="00E46C35" w:rsidRDefault="00153E2A" w:rsidP="00E46C35">
            <w:pPr>
              <w:pStyle w:val="a5"/>
              <w:spacing w:line="233" w:lineRule="exact"/>
              <w:ind w:left="0" w:firstLine="0"/>
              <w:rPr>
                <w:sz w:val="20"/>
                <w:szCs w:val="20"/>
              </w:rPr>
            </w:pPr>
            <w:r w:rsidRPr="00E46C35">
              <w:rPr>
                <w:spacing w:val="-5"/>
                <w:sz w:val="20"/>
                <w:szCs w:val="20"/>
              </w:rPr>
              <w:t>876</w:t>
            </w:r>
          </w:p>
        </w:tc>
      </w:tr>
      <w:tr w:rsidR="00E355F6" w14:paraId="76250F5A" w14:textId="77777777" w:rsidTr="00E46C35">
        <w:trPr>
          <w:trHeight w:val="253"/>
        </w:trPr>
        <w:tc>
          <w:tcPr>
            <w:tcW w:w="561" w:type="dxa"/>
          </w:tcPr>
          <w:p w14:paraId="0913F2FC"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25</w:t>
            </w:r>
          </w:p>
        </w:tc>
        <w:tc>
          <w:tcPr>
            <w:tcW w:w="652" w:type="dxa"/>
          </w:tcPr>
          <w:p w14:paraId="5D5D5050"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25,60</w:t>
            </w:r>
          </w:p>
        </w:tc>
        <w:tc>
          <w:tcPr>
            <w:tcW w:w="766" w:type="dxa"/>
          </w:tcPr>
          <w:p w14:paraId="5FDEF1B1"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0,20</w:t>
            </w:r>
          </w:p>
        </w:tc>
        <w:tc>
          <w:tcPr>
            <w:tcW w:w="920" w:type="dxa"/>
          </w:tcPr>
          <w:p w14:paraId="06EAEAF8"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7D44F37F"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31</w:t>
            </w:r>
          </w:p>
        </w:tc>
        <w:tc>
          <w:tcPr>
            <w:tcW w:w="1295" w:type="dxa"/>
            <w:tcBorders>
              <w:left w:val="single" w:sz="8" w:space="0" w:color="000000"/>
            </w:tcBorders>
          </w:tcPr>
          <w:p w14:paraId="593E534F" w14:textId="77777777" w:rsidR="00E355F6" w:rsidRPr="00E46C35" w:rsidRDefault="00153E2A" w:rsidP="00E46C35">
            <w:pPr>
              <w:pStyle w:val="a5"/>
              <w:spacing w:line="233" w:lineRule="exact"/>
              <w:ind w:left="0" w:right="98" w:firstLine="0"/>
              <w:jc w:val="center"/>
              <w:rPr>
                <w:sz w:val="20"/>
                <w:szCs w:val="20"/>
              </w:rPr>
            </w:pPr>
            <w:r w:rsidRPr="00E46C35">
              <w:rPr>
                <w:spacing w:val="-2"/>
                <w:sz w:val="20"/>
                <w:szCs w:val="20"/>
              </w:rPr>
              <w:t>0,000019015</w:t>
            </w:r>
          </w:p>
        </w:tc>
        <w:tc>
          <w:tcPr>
            <w:tcW w:w="1259" w:type="dxa"/>
          </w:tcPr>
          <w:p w14:paraId="470EE76C"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0,0000005</w:t>
            </w:r>
          </w:p>
        </w:tc>
        <w:tc>
          <w:tcPr>
            <w:tcW w:w="1111" w:type="dxa"/>
          </w:tcPr>
          <w:p w14:paraId="21D0FF64" w14:textId="77777777" w:rsidR="00E355F6" w:rsidRPr="00E46C35" w:rsidRDefault="00153E2A" w:rsidP="00E46C35">
            <w:pPr>
              <w:pStyle w:val="a5"/>
              <w:spacing w:line="233" w:lineRule="exact"/>
              <w:ind w:left="0" w:firstLine="0"/>
              <w:rPr>
                <w:sz w:val="20"/>
                <w:szCs w:val="20"/>
              </w:rPr>
            </w:pPr>
            <w:r w:rsidRPr="00E46C35">
              <w:rPr>
                <w:spacing w:val="-4"/>
                <w:sz w:val="20"/>
                <w:szCs w:val="20"/>
              </w:rPr>
              <w:t>1000</w:t>
            </w:r>
          </w:p>
        </w:tc>
        <w:tc>
          <w:tcPr>
            <w:tcW w:w="987" w:type="dxa"/>
          </w:tcPr>
          <w:p w14:paraId="69E25B0B" w14:textId="77777777" w:rsidR="00E355F6" w:rsidRPr="00E46C35" w:rsidRDefault="00153E2A" w:rsidP="00E46C35">
            <w:pPr>
              <w:pStyle w:val="a5"/>
              <w:spacing w:line="233" w:lineRule="exact"/>
              <w:ind w:left="0" w:firstLine="0"/>
              <w:rPr>
                <w:sz w:val="20"/>
                <w:szCs w:val="20"/>
              </w:rPr>
            </w:pPr>
            <w:r w:rsidRPr="00E46C35">
              <w:rPr>
                <w:spacing w:val="-2"/>
                <w:sz w:val="20"/>
                <w:szCs w:val="20"/>
              </w:rPr>
              <w:t>10,938</w:t>
            </w:r>
          </w:p>
        </w:tc>
        <w:tc>
          <w:tcPr>
            <w:tcW w:w="987" w:type="dxa"/>
          </w:tcPr>
          <w:p w14:paraId="2BCBAC49" w14:textId="77777777" w:rsidR="00E355F6" w:rsidRPr="00E46C35" w:rsidRDefault="00153E2A" w:rsidP="00E46C35">
            <w:pPr>
              <w:pStyle w:val="a5"/>
              <w:spacing w:line="233" w:lineRule="exact"/>
              <w:ind w:left="0" w:firstLine="0"/>
              <w:rPr>
                <w:sz w:val="20"/>
                <w:szCs w:val="20"/>
              </w:rPr>
            </w:pPr>
            <w:r w:rsidRPr="00E46C35">
              <w:rPr>
                <w:spacing w:val="-2"/>
                <w:sz w:val="20"/>
                <w:szCs w:val="20"/>
              </w:rPr>
              <w:t>0,091</w:t>
            </w:r>
          </w:p>
        </w:tc>
        <w:tc>
          <w:tcPr>
            <w:tcW w:w="1229" w:type="dxa"/>
          </w:tcPr>
          <w:p w14:paraId="3F9D2697" w14:textId="77777777" w:rsidR="00E355F6" w:rsidRPr="00E46C35" w:rsidRDefault="00153E2A" w:rsidP="00E46C35">
            <w:pPr>
              <w:pStyle w:val="a5"/>
              <w:spacing w:line="233" w:lineRule="exact"/>
              <w:ind w:left="0" w:firstLine="0"/>
              <w:rPr>
                <w:sz w:val="20"/>
                <w:szCs w:val="20"/>
              </w:rPr>
            </w:pPr>
            <w:r w:rsidRPr="00E46C35">
              <w:rPr>
                <w:spacing w:val="-2"/>
                <w:sz w:val="20"/>
                <w:szCs w:val="20"/>
              </w:rPr>
              <w:t>0,000005</w:t>
            </w:r>
          </w:p>
        </w:tc>
        <w:tc>
          <w:tcPr>
            <w:tcW w:w="1484" w:type="dxa"/>
          </w:tcPr>
          <w:p w14:paraId="0ADE3FEE" w14:textId="77777777" w:rsidR="00E355F6" w:rsidRPr="00E46C35" w:rsidRDefault="00153E2A" w:rsidP="00E46C35">
            <w:pPr>
              <w:pStyle w:val="a5"/>
              <w:spacing w:line="233" w:lineRule="exact"/>
              <w:ind w:left="0" w:firstLine="0"/>
              <w:rPr>
                <w:sz w:val="20"/>
                <w:szCs w:val="20"/>
              </w:rPr>
            </w:pPr>
            <w:r w:rsidRPr="00E46C35">
              <w:rPr>
                <w:spacing w:val="-4"/>
                <w:sz w:val="20"/>
                <w:szCs w:val="20"/>
              </w:rPr>
              <w:t>7,56</w:t>
            </w:r>
          </w:p>
        </w:tc>
        <w:tc>
          <w:tcPr>
            <w:tcW w:w="1044" w:type="dxa"/>
          </w:tcPr>
          <w:p w14:paraId="0B475578" w14:textId="77777777" w:rsidR="00E355F6" w:rsidRPr="00E46C35" w:rsidRDefault="00153E2A" w:rsidP="00E46C35">
            <w:pPr>
              <w:pStyle w:val="a5"/>
              <w:spacing w:line="233" w:lineRule="exact"/>
              <w:ind w:left="0" w:firstLine="0"/>
              <w:rPr>
                <w:sz w:val="20"/>
                <w:szCs w:val="20"/>
              </w:rPr>
            </w:pPr>
            <w:r w:rsidRPr="00E46C35">
              <w:rPr>
                <w:spacing w:val="-4"/>
                <w:sz w:val="20"/>
                <w:szCs w:val="20"/>
              </w:rPr>
              <w:t>-13,4</w:t>
            </w:r>
          </w:p>
        </w:tc>
        <w:tc>
          <w:tcPr>
            <w:tcW w:w="1483" w:type="dxa"/>
          </w:tcPr>
          <w:p w14:paraId="4AA6A56C" w14:textId="77777777" w:rsidR="00E355F6" w:rsidRPr="00E46C35" w:rsidRDefault="00153E2A" w:rsidP="00E46C35">
            <w:pPr>
              <w:pStyle w:val="a5"/>
              <w:spacing w:line="233" w:lineRule="exact"/>
              <w:ind w:left="0" w:firstLine="0"/>
              <w:rPr>
                <w:sz w:val="20"/>
                <w:szCs w:val="20"/>
              </w:rPr>
            </w:pPr>
            <w:r w:rsidRPr="00E46C35">
              <w:rPr>
                <w:spacing w:val="-5"/>
                <w:sz w:val="20"/>
                <w:szCs w:val="20"/>
              </w:rPr>
              <w:t>876</w:t>
            </w:r>
          </w:p>
        </w:tc>
      </w:tr>
      <w:tr w:rsidR="00E355F6" w14:paraId="0CA05786" w14:textId="77777777" w:rsidTr="00E46C35">
        <w:trPr>
          <w:trHeight w:val="253"/>
        </w:trPr>
        <w:tc>
          <w:tcPr>
            <w:tcW w:w="561" w:type="dxa"/>
          </w:tcPr>
          <w:p w14:paraId="06CAD7D9"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26</w:t>
            </w:r>
          </w:p>
        </w:tc>
        <w:tc>
          <w:tcPr>
            <w:tcW w:w="652" w:type="dxa"/>
          </w:tcPr>
          <w:p w14:paraId="2EC765E4"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99,70</w:t>
            </w:r>
          </w:p>
        </w:tc>
        <w:tc>
          <w:tcPr>
            <w:tcW w:w="766" w:type="dxa"/>
          </w:tcPr>
          <w:p w14:paraId="329CAF4D"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0,20</w:t>
            </w:r>
          </w:p>
        </w:tc>
        <w:tc>
          <w:tcPr>
            <w:tcW w:w="920" w:type="dxa"/>
          </w:tcPr>
          <w:p w14:paraId="3FFDDDC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0932466F"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31</w:t>
            </w:r>
          </w:p>
        </w:tc>
        <w:tc>
          <w:tcPr>
            <w:tcW w:w="1295" w:type="dxa"/>
            <w:tcBorders>
              <w:left w:val="single" w:sz="8" w:space="0" w:color="000000"/>
            </w:tcBorders>
          </w:tcPr>
          <w:p w14:paraId="68C4BEB4"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0,000019015</w:t>
            </w:r>
          </w:p>
        </w:tc>
        <w:tc>
          <w:tcPr>
            <w:tcW w:w="1259" w:type="dxa"/>
          </w:tcPr>
          <w:p w14:paraId="5ED4E9F0"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0,0000019</w:t>
            </w:r>
          </w:p>
        </w:tc>
        <w:tc>
          <w:tcPr>
            <w:tcW w:w="1111" w:type="dxa"/>
          </w:tcPr>
          <w:p w14:paraId="291F8144"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38AEE8D1" w14:textId="77777777" w:rsidR="00E355F6" w:rsidRPr="00E46C35" w:rsidRDefault="00153E2A" w:rsidP="00E46C35">
            <w:pPr>
              <w:pStyle w:val="a5"/>
              <w:spacing w:line="234" w:lineRule="exact"/>
              <w:ind w:left="0" w:firstLine="0"/>
              <w:rPr>
                <w:sz w:val="20"/>
                <w:szCs w:val="20"/>
              </w:rPr>
            </w:pPr>
            <w:r w:rsidRPr="00E46C35">
              <w:rPr>
                <w:spacing w:val="-2"/>
                <w:sz w:val="20"/>
                <w:szCs w:val="20"/>
              </w:rPr>
              <w:t>10,938</w:t>
            </w:r>
          </w:p>
        </w:tc>
        <w:tc>
          <w:tcPr>
            <w:tcW w:w="987" w:type="dxa"/>
          </w:tcPr>
          <w:p w14:paraId="29266EF9" w14:textId="77777777" w:rsidR="00E355F6" w:rsidRPr="00E46C35" w:rsidRDefault="00153E2A" w:rsidP="00E46C35">
            <w:pPr>
              <w:pStyle w:val="a5"/>
              <w:spacing w:line="234" w:lineRule="exact"/>
              <w:ind w:left="0" w:firstLine="0"/>
              <w:rPr>
                <w:sz w:val="20"/>
                <w:szCs w:val="20"/>
              </w:rPr>
            </w:pPr>
            <w:r w:rsidRPr="00E46C35">
              <w:rPr>
                <w:spacing w:val="-2"/>
                <w:sz w:val="20"/>
                <w:szCs w:val="20"/>
              </w:rPr>
              <w:t>0,091</w:t>
            </w:r>
          </w:p>
        </w:tc>
        <w:tc>
          <w:tcPr>
            <w:tcW w:w="1229" w:type="dxa"/>
          </w:tcPr>
          <w:p w14:paraId="427C0027"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0,000021</w:t>
            </w:r>
          </w:p>
        </w:tc>
        <w:tc>
          <w:tcPr>
            <w:tcW w:w="1484" w:type="dxa"/>
          </w:tcPr>
          <w:p w14:paraId="2A1EACC4" w14:textId="77777777" w:rsidR="00E355F6" w:rsidRPr="00E46C35" w:rsidRDefault="00153E2A" w:rsidP="00E46C35">
            <w:pPr>
              <w:pStyle w:val="a5"/>
              <w:spacing w:line="234" w:lineRule="exact"/>
              <w:ind w:left="0" w:firstLine="0"/>
              <w:rPr>
                <w:sz w:val="20"/>
                <w:szCs w:val="20"/>
              </w:rPr>
            </w:pPr>
            <w:r w:rsidRPr="00E46C35">
              <w:rPr>
                <w:spacing w:val="-4"/>
                <w:sz w:val="20"/>
                <w:szCs w:val="20"/>
              </w:rPr>
              <w:t>7,56</w:t>
            </w:r>
          </w:p>
        </w:tc>
        <w:tc>
          <w:tcPr>
            <w:tcW w:w="1044" w:type="dxa"/>
          </w:tcPr>
          <w:p w14:paraId="75D69173" w14:textId="77777777" w:rsidR="00E355F6" w:rsidRPr="00E46C35" w:rsidRDefault="00153E2A" w:rsidP="00E46C35">
            <w:pPr>
              <w:pStyle w:val="a5"/>
              <w:spacing w:line="234" w:lineRule="exact"/>
              <w:ind w:left="0" w:firstLine="0"/>
              <w:rPr>
                <w:sz w:val="20"/>
                <w:szCs w:val="20"/>
              </w:rPr>
            </w:pPr>
            <w:r w:rsidRPr="00E46C35">
              <w:rPr>
                <w:spacing w:val="-4"/>
                <w:sz w:val="20"/>
                <w:szCs w:val="20"/>
              </w:rPr>
              <w:t>-13,4</w:t>
            </w:r>
          </w:p>
        </w:tc>
        <w:tc>
          <w:tcPr>
            <w:tcW w:w="1483" w:type="dxa"/>
          </w:tcPr>
          <w:p w14:paraId="4396D619" w14:textId="77777777" w:rsidR="00E355F6" w:rsidRPr="00E46C35" w:rsidRDefault="00153E2A" w:rsidP="00E46C35">
            <w:pPr>
              <w:pStyle w:val="a5"/>
              <w:spacing w:line="234" w:lineRule="exact"/>
              <w:ind w:left="0" w:firstLine="0"/>
              <w:rPr>
                <w:sz w:val="20"/>
                <w:szCs w:val="20"/>
              </w:rPr>
            </w:pPr>
            <w:r w:rsidRPr="00E46C35">
              <w:rPr>
                <w:spacing w:val="-5"/>
                <w:sz w:val="20"/>
                <w:szCs w:val="20"/>
              </w:rPr>
              <w:t>876</w:t>
            </w:r>
          </w:p>
        </w:tc>
      </w:tr>
      <w:tr w:rsidR="00E355F6" w14:paraId="2D521605" w14:textId="77777777" w:rsidTr="00E46C35">
        <w:trPr>
          <w:trHeight w:val="253"/>
        </w:trPr>
        <w:tc>
          <w:tcPr>
            <w:tcW w:w="561" w:type="dxa"/>
          </w:tcPr>
          <w:p w14:paraId="7E4A6C5E" w14:textId="77777777" w:rsidR="00E355F6" w:rsidRPr="00E46C35" w:rsidRDefault="00153E2A" w:rsidP="00E46C35">
            <w:pPr>
              <w:pStyle w:val="a5"/>
              <w:spacing w:before="9" w:line="224" w:lineRule="exact"/>
              <w:ind w:left="0" w:firstLine="0"/>
              <w:jc w:val="center"/>
              <w:rPr>
                <w:sz w:val="20"/>
                <w:szCs w:val="20"/>
              </w:rPr>
            </w:pPr>
            <w:r w:rsidRPr="00E46C35">
              <w:rPr>
                <w:spacing w:val="-5"/>
                <w:sz w:val="20"/>
                <w:szCs w:val="20"/>
              </w:rPr>
              <w:t>27</w:t>
            </w:r>
          </w:p>
        </w:tc>
        <w:tc>
          <w:tcPr>
            <w:tcW w:w="652" w:type="dxa"/>
          </w:tcPr>
          <w:p w14:paraId="082C574D" w14:textId="77777777" w:rsidR="00E355F6" w:rsidRPr="00E46C35" w:rsidRDefault="00153E2A" w:rsidP="00E46C35">
            <w:pPr>
              <w:pStyle w:val="a5"/>
              <w:spacing w:before="21" w:line="212" w:lineRule="exact"/>
              <w:ind w:left="0" w:firstLine="0"/>
              <w:rPr>
                <w:sz w:val="20"/>
                <w:szCs w:val="20"/>
              </w:rPr>
            </w:pPr>
            <w:r w:rsidRPr="00E46C35">
              <w:rPr>
                <w:spacing w:val="-2"/>
                <w:sz w:val="20"/>
                <w:szCs w:val="20"/>
              </w:rPr>
              <w:t>44,20</w:t>
            </w:r>
          </w:p>
        </w:tc>
        <w:tc>
          <w:tcPr>
            <w:tcW w:w="766" w:type="dxa"/>
          </w:tcPr>
          <w:p w14:paraId="281DCFE9"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0,20</w:t>
            </w:r>
          </w:p>
        </w:tc>
        <w:tc>
          <w:tcPr>
            <w:tcW w:w="920" w:type="dxa"/>
          </w:tcPr>
          <w:p w14:paraId="1ABDD432" w14:textId="77777777" w:rsidR="00E355F6" w:rsidRPr="00E46C35" w:rsidRDefault="00153E2A" w:rsidP="00E46C35">
            <w:pPr>
              <w:pStyle w:val="a5"/>
              <w:spacing w:before="21" w:line="212" w:lineRule="exact"/>
              <w:ind w:left="0" w:firstLine="0"/>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7F823EA1" w14:textId="77777777" w:rsidR="00E355F6" w:rsidRPr="00E46C35" w:rsidRDefault="00153E2A" w:rsidP="00E46C35">
            <w:pPr>
              <w:pStyle w:val="a5"/>
              <w:spacing w:before="9" w:line="224" w:lineRule="exact"/>
              <w:ind w:left="0" w:firstLine="0"/>
              <w:rPr>
                <w:sz w:val="20"/>
                <w:szCs w:val="20"/>
              </w:rPr>
            </w:pPr>
            <w:r w:rsidRPr="00E46C35">
              <w:rPr>
                <w:spacing w:val="-5"/>
                <w:sz w:val="20"/>
                <w:szCs w:val="20"/>
              </w:rPr>
              <w:t>31</w:t>
            </w:r>
          </w:p>
        </w:tc>
        <w:tc>
          <w:tcPr>
            <w:tcW w:w="1295" w:type="dxa"/>
            <w:tcBorders>
              <w:left w:val="single" w:sz="8" w:space="0" w:color="000000"/>
            </w:tcBorders>
          </w:tcPr>
          <w:p w14:paraId="42A996BB" w14:textId="77777777" w:rsidR="00E355F6" w:rsidRPr="00E46C35" w:rsidRDefault="00153E2A" w:rsidP="00E46C35">
            <w:pPr>
              <w:pStyle w:val="a5"/>
              <w:spacing w:line="234" w:lineRule="exact"/>
              <w:ind w:left="0" w:right="98" w:firstLine="0"/>
              <w:jc w:val="center"/>
              <w:rPr>
                <w:sz w:val="20"/>
                <w:szCs w:val="20"/>
              </w:rPr>
            </w:pPr>
            <w:r w:rsidRPr="00E46C35">
              <w:rPr>
                <w:spacing w:val="-2"/>
                <w:sz w:val="20"/>
                <w:szCs w:val="20"/>
              </w:rPr>
              <w:t>0,000019015</w:t>
            </w:r>
          </w:p>
        </w:tc>
        <w:tc>
          <w:tcPr>
            <w:tcW w:w="1259" w:type="dxa"/>
          </w:tcPr>
          <w:p w14:paraId="7F0861AA"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0,0000008</w:t>
            </w:r>
          </w:p>
        </w:tc>
        <w:tc>
          <w:tcPr>
            <w:tcW w:w="1111" w:type="dxa"/>
          </w:tcPr>
          <w:p w14:paraId="7F97BFDF" w14:textId="77777777" w:rsidR="00E355F6" w:rsidRPr="00E46C35" w:rsidRDefault="00153E2A" w:rsidP="00E46C35">
            <w:pPr>
              <w:pStyle w:val="a5"/>
              <w:spacing w:line="234" w:lineRule="exact"/>
              <w:ind w:left="0" w:firstLine="0"/>
              <w:rPr>
                <w:sz w:val="20"/>
                <w:szCs w:val="20"/>
              </w:rPr>
            </w:pPr>
            <w:r w:rsidRPr="00E46C35">
              <w:rPr>
                <w:spacing w:val="-4"/>
                <w:sz w:val="20"/>
                <w:szCs w:val="20"/>
              </w:rPr>
              <w:t>1000</w:t>
            </w:r>
          </w:p>
        </w:tc>
        <w:tc>
          <w:tcPr>
            <w:tcW w:w="987" w:type="dxa"/>
          </w:tcPr>
          <w:p w14:paraId="7BA8DDCC" w14:textId="77777777" w:rsidR="00E355F6" w:rsidRPr="00E46C35" w:rsidRDefault="00153E2A" w:rsidP="00E46C35">
            <w:pPr>
              <w:pStyle w:val="a5"/>
              <w:spacing w:line="234" w:lineRule="exact"/>
              <w:ind w:left="0" w:firstLine="0"/>
              <w:rPr>
                <w:sz w:val="20"/>
                <w:szCs w:val="20"/>
              </w:rPr>
            </w:pPr>
            <w:r w:rsidRPr="00E46C35">
              <w:rPr>
                <w:spacing w:val="-2"/>
                <w:sz w:val="20"/>
                <w:szCs w:val="20"/>
              </w:rPr>
              <w:t>10,938</w:t>
            </w:r>
          </w:p>
        </w:tc>
        <w:tc>
          <w:tcPr>
            <w:tcW w:w="987" w:type="dxa"/>
          </w:tcPr>
          <w:p w14:paraId="1851CAD5" w14:textId="77777777" w:rsidR="00E355F6" w:rsidRPr="00E46C35" w:rsidRDefault="00153E2A" w:rsidP="00E46C35">
            <w:pPr>
              <w:pStyle w:val="a5"/>
              <w:spacing w:line="234" w:lineRule="exact"/>
              <w:ind w:left="0" w:firstLine="0"/>
              <w:rPr>
                <w:sz w:val="20"/>
                <w:szCs w:val="20"/>
              </w:rPr>
            </w:pPr>
            <w:r w:rsidRPr="00E46C35">
              <w:rPr>
                <w:spacing w:val="-2"/>
                <w:sz w:val="20"/>
                <w:szCs w:val="20"/>
              </w:rPr>
              <w:t>0,091</w:t>
            </w:r>
          </w:p>
        </w:tc>
        <w:tc>
          <w:tcPr>
            <w:tcW w:w="1229" w:type="dxa"/>
          </w:tcPr>
          <w:p w14:paraId="14DEFA44" w14:textId="77777777" w:rsidR="00E355F6" w:rsidRPr="00E46C35" w:rsidRDefault="00153E2A" w:rsidP="00E46C35">
            <w:pPr>
              <w:pStyle w:val="a5"/>
              <w:spacing w:line="234" w:lineRule="exact"/>
              <w:ind w:left="0" w:firstLine="0"/>
              <w:rPr>
                <w:sz w:val="20"/>
                <w:szCs w:val="20"/>
              </w:rPr>
            </w:pPr>
            <w:r w:rsidRPr="00E46C35">
              <w:rPr>
                <w:spacing w:val="-2"/>
                <w:sz w:val="20"/>
                <w:szCs w:val="20"/>
              </w:rPr>
              <w:t>0,000009</w:t>
            </w:r>
          </w:p>
        </w:tc>
        <w:tc>
          <w:tcPr>
            <w:tcW w:w="1484" w:type="dxa"/>
          </w:tcPr>
          <w:p w14:paraId="4933AE9C" w14:textId="77777777" w:rsidR="00E355F6" w:rsidRPr="00E46C35" w:rsidRDefault="00153E2A" w:rsidP="00E46C35">
            <w:pPr>
              <w:pStyle w:val="a5"/>
              <w:spacing w:line="234" w:lineRule="exact"/>
              <w:ind w:left="0" w:firstLine="0"/>
              <w:rPr>
                <w:sz w:val="20"/>
                <w:szCs w:val="20"/>
              </w:rPr>
            </w:pPr>
            <w:r w:rsidRPr="00E46C35">
              <w:rPr>
                <w:spacing w:val="-4"/>
                <w:sz w:val="20"/>
                <w:szCs w:val="20"/>
              </w:rPr>
              <w:t>7,56</w:t>
            </w:r>
          </w:p>
        </w:tc>
        <w:tc>
          <w:tcPr>
            <w:tcW w:w="1044" w:type="dxa"/>
          </w:tcPr>
          <w:p w14:paraId="5EBE8171" w14:textId="77777777" w:rsidR="00E355F6" w:rsidRPr="00E46C35" w:rsidRDefault="00153E2A" w:rsidP="00E46C35">
            <w:pPr>
              <w:pStyle w:val="a5"/>
              <w:spacing w:line="234" w:lineRule="exact"/>
              <w:ind w:left="0" w:firstLine="0"/>
              <w:rPr>
                <w:sz w:val="20"/>
                <w:szCs w:val="20"/>
              </w:rPr>
            </w:pPr>
            <w:r w:rsidRPr="00E46C35">
              <w:rPr>
                <w:spacing w:val="-4"/>
                <w:sz w:val="20"/>
                <w:szCs w:val="20"/>
              </w:rPr>
              <w:t>-13,4</w:t>
            </w:r>
          </w:p>
        </w:tc>
        <w:tc>
          <w:tcPr>
            <w:tcW w:w="1483" w:type="dxa"/>
          </w:tcPr>
          <w:p w14:paraId="4D78C609" w14:textId="77777777" w:rsidR="00E355F6" w:rsidRPr="00E46C35" w:rsidRDefault="00153E2A" w:rsidP="00E46C35">
            <w:pPr>
              <w:pStyle w:val="a5"/>
              <w:spacing w:line="234" w:lineRule="exact"/>
              <w:ind w:left="0" w:firstLine="0"/>
              <w:rPr>
                <w:sz w:val="20"/>
                <w:szCs w:val="20"/>
              </w:rPr>
            </w:pPr>
            <w:r w:rsidRPr="00E46C35">
              <w:rPr>
                <w:spacing w:val="-5"/>
                <w:sz w:val="20"/>
                <w:szCs w:val="20"/>
              </w:rPr>
              <w:t>876</w:t>
            </w:r>
          </w:p>
        </w:tc>
      </w:tr>
    </w:tbl>
    <w:p w14:paraId="412393FC" w14:textId="77777777" w:rsidR="00E355F6" w:rsidRDefault="00E355F6">
      <w:pPr>
        <w:pStyle w:val="a5"/>
        <w:spacing w:line="234" w:lineRule="exact"/>
        <w:sectPr w:rsidR="00E355F6">
          <w:pgSz w:w="16840" w:h="11910" w:orient="landscape"/>
          <w:pgMar w:top="1100" w:right="425" w:bottom="280" w:left="1559" w:header="747" w:footer="0" w:gutter="0"/>
          <w:cols w:space="720"/>
        </w:sectPr>
      </w:pPr>
    </w:p>
    <w:p w14:paraId="0CF1000B" w14:textId="77777777" w:rsidR="00E355F6" w:rsidRDefault="00E355F6">
      <w:pPr>
        <w:pStyle w:val="a3"/>
        <w:spacing w:before="7"/>
        <w:ind w:left="0"/>
        <w:jc w:val="left"/>
        <w:rPr>
          <w:sz w:val="8"/>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259"/>
        <w:gridCol w:w="1111"/>
        <w:gridCol w:w="987"/>
        <w:gridCol w:w="987"/>
        <w:gridCol w:w="1229"/>
        <w:gridCol w:w="1484"/>
        <w:gridCol w:w="1044"/>
        <w:gridCol w:w="1483"/>
      </w:tblGrid>
      <w:tr w:rsidR="00E46C35" w14:paraId="52A7B2D0" w14:textId="77777777" w:rsidTr="00E46C35">
        <w:trPr>
          <w:trHeight w:val="1701"/>
        </w:trPr>
        <w:tc>
          <w:tcPr>
            <w:tcW w:w="561" w:type="dxa"/>
          </w:tcPr>
          <w:p w14:paraId="4F850FC1" w14:textId="77777777" w:rsidR="00E46C35" w:rsidRPr="00662604" w:rsidRDefault="00E46C35" w:rsidP="00E46C35">
            <w:pPr>
              <w:pStyle w:val="a5"/>
              <w:ind w:left="0" w:firstLine="0"/>
              <w:jc w:val="center"/>
              <w:rPr>
                <w:b/>
                <w:bCs/>
                <w:sz w:val="20"/>
                <w:szCs w:val="20"/>
              </w:rPr>
            </w:pPr>
          </w:p>
          <w:p w14:paraId="3EBA338F" w14:textId="77777777" w:rsidR="00E46C35" w:rsidRPr="00662604" w:rsidRDefault="00E46C35" w:rsidP="00E46C35">
            <w:pPr>
              <w:pStyle w:val="a5"/>
              <w:spacing w:before="37"/>
              <w:ind w:left="0" w:firstLine="0"/>
              <w:jc w:val="center"/>
              <w:rPr>
                <w:b/>
                <w:bCs/>
                <w:sz w:val="20"/>
                <w:szCs w:val="20"/>
              </w:rPr>
            </w:pPr>
          </w:p>
          <w:p w14:paraId="649E7DC5" w14:textId="0858C3A1" w:rsidR="00E46C35" w:rsidRDefault="00E46C35" w:rsidP="00E46C35">
            <w:pPr>
              <w:pStyle w:val="a5"/>
              <w:spacing w:line="244" w:lineRule="auto"/>
              <w:ind w:left="95" w:right="89" w:firstLine="40"/>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7FF469C3" w14:textId="77777777" w:rsidR="00E46C35" w:rsidRPr="00662604" w:rsidRDefault="00E46C35" w:rsidP="00E46C35">
            <w:pPr>
              <w:pStyle w:val="a5"/>
              <w:ind w:left="0" w:firstLine="0"/>
              <w:jc w:val="center"/>
              <w:rPr>
                <w:b/>
                <w:bCs/>
                <w:sz w:val="20"/>
                <w:szCs w:val="20"/>
              </w:rPr>
            </w:pPr>
          </w:p>
          <w:p w14:paraId="5E8A6755" w14:textId="77777777" w:rsidR="00E46C35" w:rsidRPr="00662604" w:rsidRDefault="00E46C35" w:rsidP="00E46C35">
            <w:pPr>
              <w:pStyle w:val="a5"/>
              <w:spacing w:before="37"/>
              <w:ind w:left="0" w:firstLine="0"/>
              <w:jc w:val="center"/>
              <w:rPr>
                <w:b/>
                <w:bCs/>
                <w:sz w:val="20"/>
                <w:szCs w:val="20"/>
              </w:rPr>
            </w:pPr>
          </w:p>
          <w:p w14:paraId="0BA85CF5" w14:textId="7EAB0DB4" w:rsidR="00E46C35" w:rsidRDefault="00E46C35" w:rsidP="00E46C35">
            <w:pPr>
              <w:pStyle w:val="a5"/>
              <w:spacing w:line="244" w:lineRule="auto"/>
              <w:ind w:left="71" w:right="61" w:firstLine="21"/>
              <w:jc w:val="center"/>
              <w:rPr>
                <w:b/>
                <w:i/>
                <w:sz w:val="20"/>
              </w:rPr>
            </w:pPr>
            <w:r w:rsidRPr="00662604">
              <w:rPr>
                <w:b/>
                <w:bCs/>
                <w:spacing w:val="-2"/>
                <w:sz w:val="20"/>
                <w:szCs w:val="20"/>
              </w:rPr>
              <w:t>Длина участ</w:t>
            </w:r>
            <w:r w:rsidRPr="00662604">
              <w:rPr>
                <w:b/>
                <w:bCs/>
                <w:sz w:val="20"/>
                <w:szCs w:val="20"/>
              </w:rPr>
              <w:t>ка, м</w:t>
            </w:r>
          </w:p>
        </w:tc>
        <w:tc>
          <w:tcPr>
            <w:tcW w:w="766" w:type="dxa"/>
          </w:tcPr>
          <w:p w14:paraId="56A7ECFF" w14:textId="77777777" w:rsidR="00E46C35" w:rsidRPr="00662604" w:rsidRDefault="00E46C35" w:rsidP="00E46C35">
            <w:pPr>
              <w:pStyle w:val="a5"/>
              <w:spacing w:before="199"/>
              <w:ind w:left="0" w:hanging="10"/>
              <w:jc w:val="center"/>
              <w:rPr>
                <w:b/>
                <w:bCs/>
                <w:sz w:val="20"/>
                <w:szCs w:val="20"/>
              </w:rPr>
            </w:pPr>
          </w:p>
          <w:p w14:paraId="70CDE615" w14:textId="033BE462" w:rsidR="00E46C35" w:rsidRDefault="00E46C35" w:rsidP="00E46C35">
            <w:pPr>
              <w:pStyle w:val="a5"/>
              <w:spacing w:before="5"/>
              <w:ind w:left="2" w:hanging="10"/>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63F49615" w14:textId="77777777" w:rsidR="00E46C35" w:rsidRPr="00662604" w:rsidRDefault="00E46C35" w:rsidP="00E46C35">
            <w:pPr>
              <w:pStyle w:val="a5"/>
              <w:spacing w:before="82"/>
              <w:ind w:left="0" w:hanging="10"/>
              <w:jc w:val="center"/>
              <w:rPr>
                <w:b/>
                <w:bCs/>
                <w:sz w:val="20"/>
                <w:szCs w:val="20"/>
              </w:rPr>
            </w:pPr>
          </w:p>
          <w:p w14:paraId="392E8E1A" w14:textId="77777777" w:rsidR="00E46C35" w:rsidRPr="00662604" w:rsidRDefault="00E46C35" w:rsidP="00E46C35">
            <w:pPr>
              <w:pStyle w:val="a5"/>
              <w:spacing w:line="244" w:lineRule="auto"/>
              <w:ind w:left="0" w:right="120"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7C723793" w14:textId="4A0E598E" w:rsidR="00E46C35" w:rsidRDefault="00E46C35" w:rsidP="00E46C35">
            <w:pPr>
              <w:pStyle w:val="a5"/>
              <w:spacing w:before="2" w:line="244" w:lineRule="auto"/>
              <w:ind w:left="4" w:right="2" w:hanging="1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2C30FBF6" w14:textId="77777777" w:rsidR="00E46C35" w:rsidRPr="00662604" w:rsidRDefault="00E46C35" w:rsidP="00E46C35">
            <w:pPr>
              <w:pStyle w:val="a5"/>
              <w:spacing w:before="31"/>
              <w:ind w:left="0" w:hanging="10"/>
              <w:jc w:val="center"/>
              <w:rPr>
                <w:b/>
                <w:bCs/>
                <w:sz w:val="20"/>
                <w:szCs w:val="20"/>
              </w:rPr>
            </w:pPr>
          </w:p>
          <w:p w14:paraId="6819C6E0" w14:textId="6E3EC995" w:rsidR="00E46C35" w:rsidRDefault="00E46C35" w:rsidP="00E46C35">
            <w:pPr>
              <w:pStyle w:val="a5"/>
              <w:spacing w:before="2" w:line="244" w:lineRule="auto"/>
              <w:ind w:left="2" w:right="3" w:hanging="10"/>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12A56B42" w14:textId="77777777" w:rsidR="00E46C35" w:rsidRPr="00662604" w:rsidRDefault="00E46C35" w:rsidP="00E46C35">
            <w:pPr>
              <w:pStyle w:val="a5"/>
              <w:ind w:left="0" w:hanging="10"/>
              <w:jc w:val="center"/>
              <w:rPr>
                <w:b/>
                <w:bCs/>
                <w:sz w:val="20"/>
                <w:szCs w:val="20"/>
              </w:rPr>
            </w:pPr>
          </w:p>
          <w:p w14:paraId="6F107540" w14:textId="77777777" w:rsidR="00E46C35" w:rsidRPr="00662604" w:rsidRDefault="00E46C35" w:rsidP="00E46C35">
            <w:pPr>
              <w:pStyle w:val="a5"/>
              <w:spacing w:before="37"/>
              <w:ind w:left="0" w:hanging="10"/>
              <w:jc w:val="center"/>
              <w:rPr>
                <w:b/>
                <w:bCs/>
                <w:sz w:val="20"/>
                <w:szCs w:val="20"/>
              </w:rPr>
            </w:pPr>
          </w:p>
          <w:p w14:paraId="0F08443C" w14:textId="656F13E1" w:rsidR="00E46C35" w:rsidRDefault="00E46C35" w:rsidP="00E46C35">
            <w:pPr>
              <w:pStyle w:val="a5"/>
              <w:spacing w:line="244" w:lineRule="auto"/>
              <w:ind w:left="6" w:hanging="10"/>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9" w:type="dxa"/>
          </w:tcPr>
          <w:p w14:paraId="3AE6E85D" w14:textId="77777777" w:rsidR="00E46C35" w:rsidRPr="00662604" w:rsidRDefault="00E46C35" w:rsidP="00E46C35">
            <w:pPr>
              <w:pStyle w:val="a5"/>
              <w:ind w:left="0" w:firstLine="0"/>
              <w:jc w:val="center"/>
              <w:rPr>
                <w:b/>
                <w:bCs/>
                <w:sz w:val="20"/>
                <w:szCs w:val="20"/>
              </w:rPr>
            </w:pPr>
          </w:p>
          <w:p w14:paraId="476D0D6E" w14:textId="77777777" w:rsidR="00E46C35" w:rsidRPr="00662604" w:rsidRDefault="00E46C35" w:rsidP="00E46C35">
            <w:pPr>
              <w:pStyle w:val="a5"/>
              <w:spacing w:before="152"/>
              <w:ind w:left="0" w:firstLine="0"/>
              <w:jc w:val="center"/>
              <w:rPr>
                <w:b/>
                <w:bCs/>
                <w:sz w:val="20"/>
                <w:szCs w:val="20"/>
              </w:rPr>
            </w:pPr>
          </w:p>
          <w:p w14:paraId="3DA9000A" w14:textId="77777777" w:rsidR="00E46C35" w:rsidRPr="00662604" w:rsidRDefault="00E46C35" w:rsidP="00E46C35">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74AE37D4" w14:textId="177359A0" w:rsidR="00E46C35" w:rsidRDefault="00E46C35" w:rsidP="00E46C35">
            <w:pPr>
              <w:pStyle w:val="a5"/>
              <w:spacing w:line="249" w:lineRule="exact"/>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1" w:type="dxa"/>
          </w:tcPr>
          <w:p w14:paraId="5AA0A58B" w14:textId="6347F5A8" w:rsidR="00E46C35" w:rsidRDefault="00E46C35" w:rsidP="00E46C35">
            <w:pPr>
              <w:pStyle w:val="a5"/>
              <w:spacing w:before="144" w:line="244" w:lineRule="auto"/>
              <w:ind w:right="2" w:hanging="3"/>
              <w:jc w:val="center"/>
              <w:rPr>
                <w:rFonts w:ascii="Cambria Math" w:eastAsia="Cambria Math" w:hAnsi="Cambria Math"/>
                <w:position w:val="-3"/>
                <w:sz w:val="14"/>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7F61B838" w14:textId="77777777" w:rsidR="00E46C35" w:rsidRPr="00662604" w:rsidRDefault="00E46C35" w:rsidP="00E46C35">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62E52BD6" w14:textId="77777777" w:rsidR="00E46C35" w:rsidRPr="00662604" w:rsidRDefault="00E46C35" w:rsidP="00E46C35">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17CB9E67" w14:textId="0CCF9560" w:rsidR="00E46C35" w:rsidRDefault="00E46C35" w:rsidP="00E46C35">
            <w:pPr>
              <w:pStyle w:val="a5"/>
              <w:spacing w:line="244" w:lineRule="auto"/>
              <w:ind w:left="16" w:right="18" w:hanging="1"/>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73DEED1D" w14:textId="77777777" w:rsidR="00E46C35" w:rsidRPr="00662604" w:rsidRDefault="00E46C35" w:rsidP="00E46C35">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4A3B75B5" w14:textId="77777777" w:rsidR="00E46C35" w:rsidRPr="00662604" w:rsidRDefault="00E46C35" w:rsidP="00E46C35">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3E5659B6" w14:textId="661F8A7A" w:rsidR="00E46C35" w:rsidRDefault="00E46C35" w:rsidP="00E46C35">
            <w:pPr>
              <w:pStyle w:val="a5"/>
              <w:spacing w:before="1" w:line="244" w:lineRule="auto"/>
              <w:ind w:left="249" w:hanging="159"/>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03C5B70B" w14:textId="77777777" w:rsidR="00E46C35" w:rsidRPr="00662604" w:rsidRDefault="00E46C35" w:rsidP="00E46C35">
            <w:pPr>
              <w:pStyle w:val="a5"/>
              <w:ind w:left="0" w:firstLine="0"/>
              <w:jc w:val="center"/>
              <w:rPr>
                <w:b/>
                <w:bCs/>
                <w:sz w:val="20"/>
                <w:szCs w:val="20"/>
              </w:rPr>
            </w:pPr>
          </w:p>
          <w:p w14:paraId="530BCB8E" w14:textId="77777777" w:rsidR="00E46C35" w:rsidRPr="00662604" w:rsidRDefault="00E46C35" w:rsidP="00E46C35">
            <w:pPr>
              <w:pStyle w:val="a5"/>
              <w:spacing w:before="137"/>
              <w:ind w:left="0" w:firstLine="0"/>
              <w:jc w:val="center"/>
              <w:rPr>
                <w:b/>
                <w:bCs/>
                <w:sz w:val="20"/>
                <w:szCs w:val="20"/>
              </w:rPr>
            </w:pPr>
          </w:p>
          <w:p w14:paraId="03264CC7" w14:textId="068CE706" w:rsidR="00E46C35" w:rsidRDefault="00E46C35" w:rsidP="00E46C35">
            <w:pPr>
              <w:pStyle w:val="a5"/>
              <w:ind w:left="200" w:firstLine="28"/>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66877BE3" w14:textId="77777777" w:rsidR="00E46C35" w:rsidRPr="00662604" w:rsidRDefault="00E46C35" w:rsidP="00E46C35">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76A8A1D5" w14:textId="77777777" w:rsidR="00E46C35" w:rsidRPr="00662604" w:rsidRDefault="00E46C35" w:rsidP="00E46C35">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156E3B9C" w14:textId="3F8859DC" w:rsidR="00E46C35" w:rsidRDefault="00E46C35" w:rsidP="00E46C35">
            <w:pPr>
              <w:pStyle w:val="a5"/>
              <w:spacing w:line="84" w:lineRule="exact"/>
              <w:ind w:left="933"/>
              <w:rPr>
                <w:rFonts w:ascii="Cambria Math" w:eastAsia="Cambria Math"/>
                <w:sz w:val="14"/>
              </w:rPr>
            </w:pPr>
          </w:p>
        </w:tc>
        <w:tc>
          <w:tcPr>
            <w:tcW w:w="1044" w:type="dxa"/>
          </w:tcPr>
          <w:p w14:paraId="3E555793" w14:textId="77777777" w:rsidR="00E46C35" w:rsidRPr="00662604" w:rsidRDefault="00E46C35" w:rsidP="00E46C35">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6B0D6B28" w14:textId="77777777" w:rsidR="00E46C35" w:rsidRPr="00662604" w:rsidRDefault="00E46C35" w:rsidP="00E46C35">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0CEAB2DA" w14:textId="5F22D29E" w:rsidR="00E46C35" w:rsidRDefault="00E46C35" w:rsidP="00E46C35">
            <w:pPr>
              <w:pStyle w:val="a5"/>
              <w:spacing w:line="55" w:lineRule="exact"/>
              <w:ind w:left="260"/>
              <w:rPr>
                <w:rFonts w:ascii="Cambria Math"/>
                <w:sz w:val="14"/>
              </w:rPr>
            </w:pPr>
          </w:p>
        </w:tc>
        <w:tc>
          <w:tcPr>
            <w:tcW w:w="1483" w:type="dxa"/>
          </w:tcPr>
          <w:p w14:paraId="09B090A3" w14:textId="77777777" w:rsidR="00E46C35" w:rsidRPr="00662604" w:rsidRDefault="00E46C35" w:rsidP="00E46C35">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60164D7E" w14:textId="6836E01D" w:rsidR="00E46C35" w:rsidRDefault="00E46C35" w:rsidP="00E46C35">
            <w:pPr>
              <w:pStyle w:val="a5"/>
              <w:tabs>
                <w:tab w:val="left" w:pos="419"/>
              </w:tabs>
              <w:spacing w:before="240" w:line="124" w:lineRule="exact"/>
              <w:ind w:right="16" w:hanging="44"/>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7BA3AC71" w14:textId="77777777" w:rsidTr="00E46C35">
        <w:trPr>
          <w:trHeight w:val="248"/>
        </w:trPr>
        <w:tc>
          <w:tcPr>
            <w:tcW w:w="561" w:type="dxa"/>
          </w:tcPr>
          <w:p w14:paraId="0683BFD1" w14:textId="77777777" w:rsidR="00E355F6" w:rsidRDefault="00153E2A" w:rsidP="00E46C35">
            <w:pPr>
              <w:pStyle w:val="a5"/>
              <w:spacing w:before="5" w:line="224" w:lineRule="exact"/>
              <w:ind w:left="-8" w:firstLine="32"/>
              <w:jc w:val="center"/>
              <w:rPr>
                <w:sz w:val="20"/>
              </w:rPr>
            </w:pPr>
            <w:r>
              <w:rPr>
                <w:spacing w:val="-5"/>
                <w:sz w:val="20"/>
              </w:rPr>
              <w:t>28</w:t>
            </w:r>
          </w:p>
        </w:tc>
        <w:tc>
          <w:tcPr>
            <w:tcW w:w="652" w:type="dxa"/>
          </w:tcPr>
          <w:p w14:paraId="076257C5" w14:textId="77777777" w:rsidR="00E355F6" w:rsidRDefault="00153E2A" w:rsidP="00E46C35">
            <w:pPr>
              <w:pStyle w:val="a5"/>
              <w:spacing w:before="17" w:line="212" w:lineRule="exact"/>
              <w:ind w:left="-8" w:firstLine="32"/>
              <w:rPr>
                <w:sz w:val="20"/>
              </w:rPr>
            </w:pPr>
            <w:r>
              <w:rPr>
                <w:spacing w:val="-2"/>
                <w:sz w:val="20"/>
              </w:rPr>
              <w:t>84,04</w:t>
            </w:r>
          </w:p>
        </w:tc>
        <w:tc>
          <w:tcPr>
            <w:tcW w:w="766" w:type="dxa"/>
          </w:tcPr>
          <w:p w14:paraId="62CDE5CC" w14:textId="77777777" w:rsidR="00E355F6" w:rsidRDefault="00153E2A" w:rsidP="00E46C35">
            <w:pPr>
              <w:pStyle w:val="a5"/>
              <w:spacing w:before="17" w:line="212" w:lineRule="exact"/>
              <w:ind w:left="-8" w:firstLine="32"/>
              <w:rPr>
                <w:sz w:val="20"/>
              </w:rPr>
            </w:pPr>
            <w:r>
              <w:rPr>
                <w:spacing w:val="-4"/>
                <w:sz w:val="20"/>
              </w:rPr>
              <w:t>0,20</w:t>
            </w:r>
          </w:p>
        </w:tc>
        <w:tc>
          <w:tcPr>
            <w:tcW w:w="920" w:type="dxa"/>
          </w:tcPr>
          <w:p w14:paraId="0FF5BD05" w14:textId="77777777" w:rsidR="00E355F6" w:rsidRDefault="00153E2A" w:rsidP="00E46C35">
            <w:pPr>
              <w:pStyle w:val="a5"/>
              <w:spacing w:before="17" w:line="212" w:lineRule="exact"/>
              <w:ind w:left="-8" w:firstLine="32"/>
              <w:rPr>
                <w:sz w:val="20"/>
              </w:rPr>
            </w:pPr>
            <w:r>
              <w:rPr>
                <w:spacing w:val="-4"/>
                <w:sz w:val="20"/>
              </w:rPr>
              <w:t>1994</w:t>
            </w:r>
          </w:p>
        </w:tc>
        <w:tc>
          <w:tcPr>
            <w:tcW w:w="920" w:type="dxa"/>
            <w:tcBorders>
              <w:bottom w:val="single" w:sz="8" w:space="0" w:color="000000"/>
              <w:right w:val="single" w:sz="8" w:space="0" w:color="000000"/>
            </w:tcBorders>
          </w:tcPr>
          <w:p w14:paraId="61613099" w14:textId="77777777" w:rsidR="00E355F6" w:rsidRDefault="00153E2A" w:rsidP="00E46C35">
            <w:pPr>
              <w:pStyle w:val="a5"/>
              <w:spacing w:before="5" w:line="224" w:lineRule="exact"/>
              <w:ind w:left="-8" w:firstLine="32"/>
              <w:rPr>
                <w:sz w:val="20"/>
              </w:rPr>
            </w:pPr>
            <w:r>
              <w:rPr>
                <w:spacing w:val="-5"/>
                <w:sz w:val="20"/>
              </w:rPr>
              <w:t>31</w:t>
            </w:r>
          </w:p>
        </w:tc>
        <w:tc>
          <w:tcPr>
            <w:tcW w:w="1295" w:type="dxa"/>
            <w:tcBorders>
              <w:left w:val="single" w:sz="8" w:space="0" w:color="000000"/>
            </w:tcBorders>
          </w:tcPr>
          <w:p w14:paraId="689237DE" w14:textId="77777777" w:rsidR="00E355F6" w:rsidRDefault="00153E2A" w:rsidP="00E46C35">
            <w:pPr>
              <w:pStyle w:val="a5"/>
              <w:spacing w:line="229" w:lineRule="exact"/>
              <w:ind w:left="-8" w:right="98" w:firstLine="32"/>
              <w:jc w:val="center"/>
            </w:pPr>
            <w:r>
              <w:rPr>
                <w:spacing w:val="-2"/>
              </w:rPr>
              <w:t>0,000019015</w:t>
            </w:r>
          </w:p>
        </w:tc>
        <w:tc>
          <w:tcPr>
            <w:tcW w:w="1259" w:type="dxa"/>
          </w:tcPr>
          <w:p w14:paraId="4C763B21" w14:textId="77777777" w:rsidR="00E355F6" w:rsidRDefault="00153E2A" w:rsidP="00E46C35">
            <w:pPr>
              <w:pStyle w:val="a5"/>
              <w:spacing w:line="229" w:lineRule="exact"/>
              <w:ind w:left="-8" w:firstLine="32"/>
            </w:pPr>
            <w:r>
              <w:rPr>
                <w:spacing w:val="-2"/>
              </w:rPr>
              <w:t>0,0000016</w:t>
            </w:r>
          </w:p>
        </w:tc>
        <w:tc>
          <w:tcPr>
            <w:tcW w:w="1111" w:type="dxa"/>
          </w:tcPr>
          <w:p w14:paraId="6EC74803" w14:textId="77777777" w:rsidR="00E355F6" w:rsidRDefault="00153E2A" w:rsidP="00E46C35">
            <w:pPr>
              <w:pStyle w:val="a5"/>
              <w:spacing w:line="229" w:lineRule="exact"/>
              <w:ind w:left="-8" w:firstLine="32"/>
            </w:pPr>
            <w:r>
              <w:rPr>
                <w:spacing w:val="-4"/>
              </w:rPr>
              <w:t>1000</w:t>
            </w:r>
          </w:p>
        </w:tc>
        <w:tc>
          <w:tcPr>
            <w:tcW w:w="987" w:type="dxa"/>
          </w:tcPr>
          <w:p w14:paraId="6E2291EC" w14:textId="77777777" w:rsidR="00E355F6" w:rsidRDefault="00153E2A" w:rsidP="00E46C35">
            <w:pPr>
              <w:pStyle w:val="a5"/>
              <w:spacing w:line="229" w:lineRule="exact"/>
              <w:ind w:left="-8" w:firstLine="32"/>
            </w:pPr>
            <w:r>
              <w:rPr>
                <w:spacing w:val="-2"/>
              </w:rPr>
              <w:t>10,938</w:t>
            </w:r>
          </w:p>
        </w:tc>
        <w:tc>
          <w:tcPr>
            <w:tcW w:w="987" w:type="dxa"/>
          </w:tcPr>
          <w:p w14:paraId="3F450E3C" w14:textId="77777777" w:rsidR="00E355F6" w:rsidRDefault="00153E2A" w:rsidP="00E46C35">
            <w:pPr>
              <w:pStyle w:val="a5"/>
              <w:spacing w:line="229" w:lineRule="exact"/>
              <w:ind w:left="-8" w:firstLine="32"/>
            </w:pPr>
            <w:r>
              <w:rPr>
                <w:spacing w:val="-2"/>
              </w:rPr>
              <w:t>0,091</w:t>
            </w:r>
          </w:p>
        </w:tc>
        <w:tc>
          <w:tcPr>
            <w:tcW w:w="1229" w:type="dxa"/>
          </w:tcPr>
          <w:p w14:paraId="573FE53E" w14:textId="77777777" w:rsidR="00E355F6" w:rsidRDefault="00153E2A" w:rsidP="00E46C35">
            <w:pPr>
              <w:pStyle w:val="a5"/>
              <w:spacing w:line="229" w:lineRule="exact"/>
              <w:ind w:left="-8" w:firstLine="32"/>
            </w:pPr>
            <w:r>
              <w:rPr>
                <w:spacing w:val="-2"/>
              </w:rPr>
              <w:t>0,000017</w:t>
            </w:r>
          </w:p>
        </w:tc>
        <w:tc>
          <w:tcPr>
            <w:tcW w:w="1484" w:type="dxa"/>
          </w:tcPr>
          <w:p w14:paraId="494A665F" w14:textId="77777777" w:rsidR="00E355F6" w:rsidRDefault="00153E2A" w:rsidP="00E46C35">
            <w:pPr>
              <w:pStyle w:val="a5"/>
              <w:spacing w:line="229" w:lineRule="exact"/>
              <w:ind w:left="-8" w:firstLine="32"/>
            </w:pPr>
            <w:r>
              <w:rPr>
                <w:spacing w:val="-4"/>
              </w:rPr>
              <w:t>7,56</w:t>
            </w:r>
          </w:p>
        </w:tc>
        <w:tc>
          <w:tcPr>
            <w:tcW w:w="1044" w:type="dxa"/>
          </w:tcPr>
          <w:p w14:paraId="4646251A" w14:textId="77777777" w:rsidR="00E355F6" w:rsidRDefault="00153E2A" w:rsidP="00E46C35">
            <w:pPr>
              <w:pStyle w:val="a5"/>
              <w:spacing w:line="229" w:lineRule="exact"/>
              <w:ind w:left="-8" w:firstLine="32"/>
            </w:pPr>
            <w:r>
              <w:rPr>
                <w:spacing w:val="-4"/>
              </w:rPr>
              <w:t>-13,4</w:t>
            </w:r>
          </w:p>
        </w:tc>
        <w:tc>
          <w:tcPr>
            <w:tcW w:w="1483" w:type="dxa"/>
          </w:tcPr>
          <w:p w14:paraId="0C0A2114" w14:textId="77777777" w:rsidR="00E355F6" w:rsidRDefault="00153E2A" w:rsidP="00E46C35">
            <w:pPr>
              <w:pStyle w:val="a5"/>
              <w:spacing w:line="229" w:lineRule="exact"/>
              <w:ind w:left="-8" w:firstLine="32"/>
            </w:pPr>
            <w:r>
              <w:rPr>
                <w:spacing w:val="-5"/>
              </w:rPr>
              <w:t>876</w:t>
            </w:r>
          </w:p>
        </w:tc>
      </w:tr>
      <w:tr w:rsidR="00E355F6" w14:paraId="3918AE2B" w14:textId="77777777" w:rsidTr="00E46C35">
        <w:trPr>
          <w:trHeight w:val="253"/>
        </w:trPr>
        <w:tc>
          <w:tcPr>
            <w:tcW w:w="561" w:type="dxa"/>
          </w:tcPr>
          <w:p w14:paraId="511B6363" w14:textId="77777777" w:rsidR="00E355F6" w:rsidRDefault="00153E2A" w:rsidP="00E46C35">
            <w:pPr>
              <w:pStyle w:val="a5"/>
              <w:spacing w:before="9" w:line="224" w:lineRule="exact"/>
              <w:ind w:left="-8" w:firstLine="32"/>
              <w:jc w:val="center"/>
              <w:rPr>
                <w:sz w:val="20"/>
              </w:rPr>
            </w:pPr>
            <w:r>
              <w:rPr>
                <w:spacing w:val="-5"/>
                <w:sz w:val="20"/>
              </w:rPr>
              <w:t>29</w:t>
            </w:r>
          </w:p>
        </w:tc>
        <w:tc>
          <w:tcPr>
            <w:tcW w:w="652" w:type="dxa"/>
          </w:tcPr>
          <w:p w14:paraId="22C09C04" w14:textId="77777777" w:rsidR="00E355F6" w:rsidRDefault="00153E2A" w:rsidP="00E46C35">
            <w:pPr>
              <w:pStyle w:val="a5"/>
              <w:spacing w:before="21" w:line="212" w:lineRule="exact"/>
              <w:ind w:left="-8" w:firstLine="32"/>
              <w:rPr>
                <w:sz w:val="20"/>
              </w:rPr>
            </w:pPr>
            <w:r>
              <w:rPr>
                <w:spacing w:val="-2"/>
                <w:sz w:val="20"/>
              </w:rPr>
              <w:t>59,20</w:t>
            </w:r>
          </w:p>
        </w:tc>
        <w:tc>
          <w:tcPr>
            <w:tcW w:w="766" w:type="dxa"/>
          </w:tcPr>
          <w:p w14:paraId="522E1121" w14:textId="77777777" w:rsidR="00E355F6" w:rsidRDefault="00153E2A" w:rsidP="00E46C35">
            <w:pPr>
              <w:pStyle w:val="a5"/>
              <w:spacing w:before="21" w:line="212" w:lineRule="exact"/>
              <w:ind w:left="-8" w:firstLine="32"/>
              <w:rPr>
                <w:sz w:val="20"/>
              </w:rPr>
            </w:pPr>
            <w:r>
              <w:rPr>
                <w:spacing w:val="-4"/>
                <w:sz w:val="20"/>
              </w:rPr>
              <w:t>0,20</w:t>
            </w:r>
          </w:p>
        </w:tc>
        <w:tc>
          <w:tcPr>
            <w:tcW w:w="920" w:type="dxa"/>
          </w:tcPr>
          <w:p w14:paraId="4C540A5C" w14:textId="77777777" w:rsidR="00E355F6" w:rsidRDefault="00153E2A" w:rsidP="00E46C35">
            <w:pPr>
              <w:pStyle w:val="a5"/>
              <w:spacing w:before="21" w:line="212" w:lineRule="exact"/>
              <w:ind w:left="-8" w:firstLine="32"/>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4F1E506D" w14:textId="77777777" w:rsidR="00E355F6" w:rsidRDefault="00153E2A" w:rsidP="00E46C35">
            <w:pPr>
              <w:pStyle w:val="a5"/>
              <w:spacing w:before="9" w:line="224" w:lineRule="exact"/>
              <w:ind w:left="-8" w:firstLine="32"/>
              <w:rPr>
                <w:sz w:val="20"/>
              </w:rPr>
            </w:pPr>
            <w:r>
              <w:rPr>
                <w:spacing w:val="-5"/>
                <w:sz w:val="20"/>
              </w:rPr>
              <w:t>28</w:t>
            </w:r>
          </w:p>
        </w:tc>
        <w:tc>
          <w:tcPr>
            <w:tcW w:w="1295" w:type="dxa"/>
            <w:tcBorders>
              <w:left w:val="single" w:sz="8" w:space="0" w:color="000000"/>
            </w:tcBorders>
          </w:tcPr>
          <w:p w14:paraId="590039BE" w14:textId="77777777" w:rsidR="00E355F6" w:rsidRDefault="00153E2A" w:rsidP="00E46C35">
            <w:pPr>
              <w:pStyle w:val="a5"/>
              <w:spacing w:line="234" w:lineRule="exact"/>
              <w:ind w:left="-8" w:right="98" w:firstLine="32"/>
              <w:jc w:val="center"/>
            </w:pPr>
            <w:r>
              <w:rPr>
                <w:spacing w:val="-2"/>
              </w:rPr>
              <w:t>0,000012654</w:t>
            </w:r>
          </w:p>
        </w:tc>
        <w:tc>
          <w:tcPr>
            <w:tcW w:w="1259" w:type="dxa"/>
          </w:tcPr>
          <w:p w14:paraId="78B4072F" w14:textId="77777777" w:rsidR="00E355F6" w:rsidRDefault="00153E2A" w:rsidP="00E46C35">
            <w:pPr>
              <w:pStyle w:val="a5"/>
              <w:spacing w:line="234" w:lineRule="exact"/>
              <w:ind w:left="-8" w:firstLine="32"/>
            </w:pPr>
            <w:r>
              <w:rPr>
                <w:spacing w:val="-2"/>
              </w:rPr>
              <w:t>0,0000007</w:t>
            </w:r>
          </w:p>
        </w:tc>
        <w:tc>
          <w:tcPr>
            <w:tcW w:w="1111" w:type="dxa"/>
          </w:tcPr>
          <w:p w14:paraId="2D849C1F" w14:textId="77777777" w:rsidR="00E355F6" w:rsidRDefault="00153E2A" w:rsidP="00E46C35">
            <w:pPr>
              <w:pStyle w:val="a5"/>
              <w:spacing w:line="234" w:lineRule="exact"/>
              <w:ind w:left="-8" w:firstLine="32"/>
            </w:pPr>
            <w:r>
              <w:rPr>
                <w:spacing w:val="-4"/>
              </w:rPr>
              <w:t>1000</w:t>
            </w:r>
          </w:p>
        </w:tc>
        <w:tc>
          <w:tcPr>
            <w:tcW w:w="987" w:type="dxa"/>
          </w:tcPr>
          <w:p w14:paraId="53662974" w14:textId="77777777" w:rsidR="00E355F6" w:rsidRDefault="00153E2A" w:rsidP="00E46C35">
            <w:pPr>
              <w:pStyle w:val="a5"/>
              <w:spacing w:line="234" w:lineRule="exact"/>
              <w:ind w:left="-8" w:firstLine="32"/>
            </w:pPr>
            <w:r>
              <w:rPr>
                <w:spacing w:val="-2"/>
              </w:rPr>
              <w:t>10,938</w:t>
            </w:r>
          </w:p>
        </w:tc>
        <w:tc>
          <w:tcPr>
            <w:tcW w:w="987" w:type="dxa"/>
          </w:tcPr>
          <w:p w14:paraId="115118F7" w14:textId="77777777" w:rsidR="00E355F6" w:rsidRDefault="00153E2A" w:rsidP="00E46C35">
            <w:pPr>
              <w:pStyle w:val="a5"/>
              <w:spacing w:line="234" w:lineRule="exact"/>
              <w:ind w:left="-8" w:firstLine="32"/>
            </w:pPr>
            <w:r>
              <w:rPr>
                <w:spacing w:val="-2"/>
              </w:rPr>
              <w:t>0,091</w:t>
            </w:r>
          </w:p>
        </w:tc>
        <w:tc>
          <w:tcPr>
            <w:tcW w:w="1229" w:type="dxa"/>
          </w:tcPr>
          <w:p w14:paraId="6F377CB1" w14:textId="77777777" w:rsidR="00E355F6" w:rsidRDefault="00153E2A" w:rsidP="00E46C35">
            <w:pPr>
              <w:pStyle w:val="a5"/>
              <w:spacing w:line="234" w:lineRule="exact"/>
              <w:ind w:left="-8" w:firstLine="32"/>
            </w:pPr>
            <w:r>
              <w:rPr>
                <w:spacing w:val="-2"/>
              </w:rPr>
              <w:t>0,000008</w:t>
            </w:r>
          </w:p>
        </w:tc>
        <w:tc>
          <w:tcPr>
            <w:tcW w:w="1484" w:type="dxa"/>
          </w:tcPr>
          <w:p w14:paraId="3EB77EA6" w14:textId="77777777" w:rsidR="00E355F6" w:rsidRDefault="00153E2A" w:rsidP="00E46C35">
            <w:pPr>
              <w:pStyle w:val="a5"/>
              <w:spacing w:line="234" w:lineRule="exact"/>
              <w:ind w:left="-8" w:firstLine="32"/>
            </w:pPr>
            <w:r>
              <w:rPr>
                <w:spacing w:val="-4"/>
              </w:rPr>
              <w:t>7,56</w:t>
            </w:r>
          </w:p>
        </w:tc>
        <w:tc>
          <w:tcPr>
            <w:tcW w:w="1044" w:type="dxa"/>
          </w:tcPr>
          <w:p w14:paraId="208272F5" w14:textId="77777777" w:rsidR="00E355F6" w:rsidRDefault="00153E2A" w:rsidP="00E46C35">
            <w:pPr>
              <w:pStyle w:val="a5"/>
              <w:spacing w:line="234" w:lineRule="exact"/>
              <w:ind w:left="-8" w:firstLine="32"/>
            </w:pPr>
            <w:r>
              <w:rPr>
                <w:spacing w:val="-4"/>
              </w:rPr>
              <w:t>-13,4</w:t>
            </w:r>
          </w:p>
        </w:tc>
        <w:tc>
          <w:tcPr>
            <w:tcW w:w="1483" w:type="dxa"/>
          </w:tcPr>
          <w:p w14:paraId="4780F3E0" w14:textId="77777777" w:rsidR="00E355F6" w:rsidRDefault="00153E2A" w:rsidP="00E46C35">
            <w:pPr>
              <w:pStyle w:val="a5"/>
              <w:spacing w:line="234" w:lineRule="exact"/>
              <w:ind w:left="-8" w:firstLine="32"/>
            </w:pPr>
            <w:r>
              <w:rPr>
                <w:spacing w:val="-5"/>
              </w:rPr>
              <w:t>876</w:t>
            </w:r>
          </w:p>
        </w:tc>
      </w:tr>
      <w:tr w:rsidR="00E355F6" w14:paraId="42CD6CB8" w14:textId="77777777" w:rsidTr="00E46C35">
        <w:trPr>
          <w:trHeight w:val="251"/>
        </w:trPr>
        <w:tc>
          <w:tcPr>
            <w:tcW w:w="561" w:type="dxa"/>
          </w:tcPr>
          <w:p w14:paraId="02DE80A4" w14:textId="77777777" w:rsidR="00E355F6" w:rsidRDefault="00153E2A" w:rsidP="00E46C35">
            <w:pPr>
              <w:pStyle w:val="a5"/>
              <w:spacing w:before="10" w:line="222" w:lineRule="exact"/>
              <w:ind w:left="-8" w:firstLine="32"/>
              <w:jc w:val="center"/>
              <w:rPr>
                <w:sz w:val="20"/>
              </w:rPr>
            </w:pPr>
            <w:r>
              <w:rPr>
                <w:spacing w:val="-5"/>
                <w:sz w:val="20"/>
              </w:rPr>
              <w:t>30</w:t>
            </w:r>
          </w:p>
        </w:tc>
        <w:tc>
          <w:tcPr>
            <w:tcW w:w="652" w:type="dxa"/>
          </w:tcPr>
          <w:p w14:paraId="2CF9BEF7" w14:textId="77777777" w:rsidR="00E355F6" w:rsidRDefault="00153E2A" w:rsidP="00E46C35">
            <w:pPr>
              <w:pStyle w:val="a5"/>
              <w:spacing w:before="22" w:line="210" w:lineRule="exact"/>
              <w:ind w:left="-8" w:firstLine="32"/>
              <w:rPr>
                <w:sz w:val="20"/>
              </w:rPr>
            </w:pPr>
            <w:r>
              <w:rPr>
                <w:spacing w:val="-2"/>
                <w:sz w:val="20"/>
              </w:rPr>
              <w:t>55,70</w:t>
            </w:r>
          </w:p>
        </w:tc>
        <w:tc>
          <w:tcPr>
            <w:tcW w:w="766" w:type="dxa"/>
          </w:tcPr>
          <w:p w14:paraId="041FC3BB" w14:textId="77777777" w:rsidR="00E355F6" w:rsidRDefault="00153E2A" w:rsidP="00E46C35">
            <w:pPr>
              <w:pStyle w:val="a5"/>
              <w:spacing w:before="22" w:line="210" w:lineRule="exact"/>
              <w:ind w:left="-8" w:firstLine="32"/>
              <w:rPr>
                <w:sz w:val="20"/>
              </w:rPr>
            </w:pPr>
            <w:r>
              <w:rPr>
                <w:spacing w:val="-4"/>
                <w:sz w:val="20"/>
              </w:rPr>
              <w:t>0,15</w:t>
            </w:r>
          </w:p>
        </w:tc>
        <w:tc>
          <w:tcPr>
            <w:tcW w:w="920" w:type="dxa"/>
          </w:tcPr>
          <w:p w14:paraId="51A497AD" w14:textId="77777777" w:rsidR="00E355F6" w:rsidRDefault="00153E2A" w:rsidP="00E46C35">
            <w:pPr>
              <w:pStyle w:val="a5"/>
              <w:spacing w:before="22" w:line="210" w:lineRule="exact"/>
              <w:ind w:left="-8" w:firstLine="32"/>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325BB146" w14:textId="77777777" w:rsidR="00E355F6" w:rsidRDefault="00153E2A" w:rsidP="00E46C35">
            <w:pPr>
              <w:pStyle w:val="a5"/>
              <w:spacing w:before="10" w:line="222" w:lineRule="exact"/>
              <w:ind w:left="-8" w:firstLine="32"/>
              <w:rPr>
                <w:sz w:val="20"/>
              </w:rPr>
            </w:pPr>
            <w:r>
              <w:rPr>
                <w:spacing w:val="-5"/>
                <w:sz w:val="20"/>
              </w:rPr>
              <w:t>30</w:t>
            </w:r>
          </w:p>
        </w:tc>
        <w:tc>
          <w:tcPr>
            <w:tcW w:w="1295" w:type="dxa"/>
            <w:tcBorders>
              <w:left w:val="single" w:sz="8" w:space="0" w:color="000000"/>
            </w:tcBorders>
          </w:tcPr>
          <w:p w14:paraId="02AC93B7" w14:textId="77777777" w:rsidR="00E355F6" w:rsidRDefault="00153E2A" w:rsidP="00E46C35">
            <w:pPr>
              <w:pStyle w:val="a5"/>
              <w:spacing w:line="232" w:lineRule="exact"/>
              <w:ind w:left="-8" w:right="98" w:firstLine="32"/>
              <w:jc w:val="center"/>
            </w:pPr>
            <w:r>
              <w:rPr>
                <w:spacing w:val="-2"/>
              </w:rPr>
              <w:t>0,000016420</w:t>
            </w:r>
          </w:p>
        </w:tc>
        <w:tc>
          <w:tcPr>
            <w:tcW w:w="1259" w:type="dxa"/>
          </w:tcPr>
          <w:p w14:paraId="31AB7952" w14:textId="77777777" w:rsidR="00E355F6" w:rsidRDefault="00153E2A" w:rsidP="00E46C35">
            <w:pPr>
              <w:pStyle w:val="a5"/>
              <w:spacing w:line="232" w:lineRule="exact"/>
              <w:ind w:left="-8" w:firstLine="32"/>
            </w:pPr>
            <w:r>
              <w:rPr>
                <w:spacing w:val="-2"/>
              </w:rPr>
              <w:t>0,0000009</w:t>
            </w:r>
          </w:p>
        </w:tc>
        <w:tc>
          <w:tcPr>
            <w:tcW w:w="1111" w:type="dxa"/>
          </w:tcPr>
          <w:p w14:paraId="1A5A0E38" w14:textId="77777777" w:rsidR="00E355F6" w:rsidRDefault="00153E2A" w:rsidP="00E46C35">
            <w:pPr>
              <w:pStyle w:val="a5"/>
              <w:spacing w:line="232" w:lineRule="exact"/>
              <w:ind w:left="-8" w:firstLine="32"/>
            </w:pPr>
            <w:r>
              <w:rPr>
                <w:spacing w:val="-4"/>
              </w:rPr>
              <w:t>1000</w:t>
            </w:r>
          </w:p>
        </w:tc>
        <w:tc>
          <w:tcPr>
            <w:tcW w:w="987" w:type="dxa"/>
          </w:tcPr>
          <w:p w14:paraId="0BE03325" w14:textId="77777777" w:rsidR="00E355F6" w:rsidRDefault="00153E2A" w:rsidP="00E46C35">
            <w:pPr>
              <w:pStyle w:val="a5"/>
              <w:spacing w:line="232" w:lineRule="exact"/>
              <w:ind w:left="-8" w:firstLine="32"/>
            </w:pPr>
            <w:r>
              <w:rPr>
                <w:spacing w:val="-2"/>
              </w:rPr>
              <w:t>8,595</w:t>
            </w:r>
          </w:p>
        </w:tc>
        <w:tc>
          <w:tcPr>
            <w:tcW w:w="987" w:type="dxa"/>
          </w:tcPr>
          <w:p w14:paraId="3316B9C8" w14:textId="77777777" w:rsidR="00E355F6" w:rsidRDefault="00153E2A" w:rsidP="00E46C35">
            <w:pPr>
              <w:pStyle w:val="a5"/>
              <w:spacing w:line="232" w:lineRule="exact"/>
              <w:ind w:left="-8" w:firstLine="32"/>
            </w:pPr>
            <w:r>
              <w:rPr>
                <w:spacing w:val="-2"/>
              </w:rPr>
              <w:t>0,116</w:t>
            </w:r>
          </w:p>
        </w:tc>
        <w:tc>
          <w:tcPr>
            <w:tcW w:w="1229" w:type="dxa"/>
          </w:tcPr>
          <w:p w14:paraId="09E1EEFF" w14:textId="77777777" w:rsidR="00E355F6" w:rsidRDefault="00153E2A" w:rsidP="00E46C35">
            <w:pPr>
              <w:pStyle w:val="a5"/>
              <w:spacing w:line="232" w:lineRule="exact"/>
              <w:ind w:left="-8" w:firstLine="32"/>
            </w:pPr>
            <w:r>
              <w:rPr>
                <w:spacing w:val="-2"/>
              </w:rPr>
              <w:t>0,000008</w:t>
            </w:r>
          </w:p>
        </w:tc>
        <w:tc>
          <w:tcPr>
            <w:tcW w:w="1484" w:type="dxa"/>
          </w:tcPr>
          <w:p w14:paraId="3B9A6F19" w14:textId="77777777" w:rsidR="00E355F6" w:rsidRDefault="00153E2A" w:rsidP="00E46C35">
            <w:pPr>
              <w:pStyle w:val="a5"/>
              <w:spacing w:line="232" w:lineRule="exact"/>
              <w:ind w:left="-8" w:firstLine="32"/>
            </w:pPr>
            <w:r>
              <w:rPr>
                <w:spacing w:val="-4"/>
              </w:rPr>
              <w:t>9,95</w:t>
            </w:r>
          </w:p>
        </w:tc>
        <w:tc>
          <w:tcPr>
            <w:tcW w:w="1044" w:type="dxa"/>
          </w:tcPr>
          <w:p w14:paraId="2EA4F058" w14:textId="77777777" w:rsidR="00E355F6" w:rsidRDefault="00153E2A" w:rsidP="00E46C35">
            <w:pPr>
              <w:pStyle w:val="a5"/>
              <w:spacing w:line="232" w:lineRule="exact"/>
              <w:ind w:left="-8" w:firstLine="32"/>
            </w:pPr>
            <w:r>
              <w:rPr>
                <w:spacing w:val="-4"/>
              </w:rPr>
              <w:t>-21,4</w:t>
            </w:r>
          </w:p>
        </w:tc>
        <w:tc>
          <w:tcPr>
            <w:tcW w:w="1483" w:type="dxa"/>
          </w:tcPr>
          <w:p w14:paraId="08A526C8" w14:textId="77777777" w:rsidR="00E355F6" w:rsidRDefault="00153E2A" w:rsidP="00E46C35">
            <w:pPr>
              <w:pStyle w:val="a5"/>
              <w:spacing w:line="232" w:lineRule="exact"/>
              <w:ind w:left="-8" w:firstLine="32"/>
            </w:pPr>
            <w:r>
              <w:rPr>
                <w:spacing w:val="-5"/>
              </w:rPr>
              <w:t>420</w:t>
            </w:r>
          </w:p>
        </w:tc>
      </w:tr>
      <w:tr w:rsidR="00E355F6" w14:paraId="4BD0F65D" w14:textId="77777777" w:rsidTr="00E46C35">
        <w:trPr>
          <w:trHeight w:val="253"/>
        </w:trPr>
        <w:tc>
          <w:tcPr>
            <w:tcW w:w="561" w:type="dxa"/>
          </w:tcPr>
          <w:p w14:paraId="5DD0B32C" w14:textId="77777777" w:rsidR="00E355F6" w:rsidRDefault="00153E2A" w:rsidP="00E46C35">
            <w:pPr>
              <w:pStyle w:val="a5"/>
              <w:spacing w:before="12" w:line="222" w:lineRule="exact"/>
              <w:ind w:left="-8" w:firstLine="32"/>
              <w:jc w:val="center"/>
              <w:rPr>
                <w:sz w:val="20"/>
              </w:rPr>
            </w:pPr>
            <w:r>
              <w:rPr>
                <w:spacing w:val="-5"/>
                <w:sz w:val="20"/>
              </w:rPr>
              <w:t>31</w:t>
            </w:r>
          </w:p>
        </w:tc>
        <w:tc>
          <w:tcPr>
            <w:tcW w:w="652" w:type="dxa"/>
          </w:tcPr>
          <w:p w14:paraId="2A768124" w14:textId="77777777" w:rsidR="00E355F6" w:rsidRDefault="00153E2A" w:rsidP="00E46C35">
            <w:pPr>
              <w:pStyle w:val="a5"/>
              <w:spacing w:before="21" w:line="212" w:lineRule="exact"/>
              <w:ind w:left="-8" w:firstLine="32"/>
              <w:rPr>
                <w:sz w:val="20"/>
              </w:rPr>
            </w:pPr>
            <w:r>
              <w:rPr>
                <w:spacing w:val="-4"/>
                <w:sz w:val="20"/>
              </w:rPr>
              <w:t>9,50</w:t>
            </w:r>
          </w:p>
        </w:tc>
        <w:tc>
          <w:tcPr>
            <w:tcW w:w="766" w:type="dxa"/>
          </w:tcPr>
          <w:p w14:paraId="1F4519F9" w14:textId="77777777" w:rsidR="00E355F6" w:rsidRDefault="00153E2A" w:rsidP="00E46C35">
            <w:pPr>
              <w:pStyle w:val="a5"/>
              <w:spacing w:before="21" w:line="212" w:lineRule="exact"/>
              <w:ind w:left="-8" w:firstLine="32"/>
              <w:rPr>
                <w:sz w:val="20"/>
              </w:rPr>
            </w:pPr>
            <w:r>
              <w:rPr>
                <w:spacing w:val="-4"/>
                <w:sz w:val="20"/>
              </w:rPr>
              <w:t>0,15</w:t>
            </w:r>
          </w:p>
        </w:tc>
        <w:tc>
          <w:tcPr>
            <w:tcW w:w="920" w:type="dxa"/>
          </w:tcPr>
          <w:p w14:paraId="39021B68" w14:textId="77777777" w:rsidR="00E355F6" w:rsidRDefault="00153E2A" w:rsidP="00E46C35">
            <w:pPr>
              <w:pStyle w:val="a5"/>
              <w:spacing w:before="21" w:line="212" w:lineRule="exact"/>
              <w:ind w:left="-8" w:firstLine="32"/>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20E2363B" w14:textId="77777777" w:rsidR="00E355F6" w:rsidRDefault="00153E2A" w:rsidP="00E46C35">
            <w:pPr>
              <w:pStyle w:val="a5"/>
              <w:spacing w:before="12" w:line="222" w:lineRule="exact"/>
              <w:ind w:left="-8" w:firstLine="32"/>
              <w:rPr>
                <w:sz w:val="20"/>
              </w:rPr>
            </w:pPr>
            <w:r>
              <w:rPr>
                <w:spacing w:val="-5"/>
                <w:sz w:val="20"/>
              </w:rPr>
              <w:t>30</w:t>
            </w:r>
          </w:p>
        </w:tc>
        <w:tc>
          <w:tcPr>
            <w:tcW w:w="1295" w:type="dxa"/>
            <w:tcBorders>
              <w:left w:val="single" w:sz="8" w:space="0" w:color="000000"/>
            </w:tcBorders>
          </w:tcPr>
          <w:p w14:paraId="214739EC" w14:textId="77777777" w:rsidR="00E355F6" w:rsidRDefault="00153E2A" w:rsidP="00E46C35">
            <w:pPr>
              <w:pStyle w:val="a5"/>
              <w:spacing w:line="233" w:lineRule="exact"/>
              <w:ind w:left="-8" w:right="98" w:firstLine="32"/>
              <w:jc w:val="center"/>
            </w:pPr>
            <w:r>
              <w:rPr>
                <w:spacing w:val="-2"/>
              </w:rPr>
              <w:t>0,000016420</w:t>
            </w:r>
          </w:p>
        </w:tc>
        <w:tc>
          <w:tcPr>
            <w:tcW w:w="1259" w:type="dxa"/>
          </w:tcPr>
          <w:p w14:paraId="4485C6F6" w14:textId="77777777" w:rsidR="00E355F6" w:rsidRDefault="00153E2A" w:rsidP="00E46C35">
            <w:pPr>
              <w:pStyle w:val="a5"/>
              <w:spacing w:line="233" w:lineRule="exact"/>
              <w:ind w:left="-8" w:firstLine="32"/>
            </w:pPr>
            <w:r>
              <w:rPr>
                <w:spacing w:val="-2"/>
              </w:rPr>
              <w:t>0,0000002</w:t>
            </w:r>
          </w:p>
        </w:tc>
        <w:tc>
          <w:tcPr>
            <w:tcW w:w="1111" w:type="dxa"/>
          </w:tcPr>
          <w:p w14:paraId="5B2E95FF" w14:textId="77777777" w:rsidR="00E355F6" w:rsidRDefault="00153E2A" w:rsidP="00E46C35">
            <w:pPr>
              <w:pStyle w:val="a5"/>
              <w:spacing w:line="233" w:lineRule="exact"/>
              <w:ind w:left="-8" w:firstLine="32"/>
            </w:pPr>
            <w:r>
              <w:rPr>
                <w:spacing w:val="-4"/>
              </w:rPr>
              <w:t>1000</w:t>
            </w:r>
          </w:p>
        </w:tc>
        <w:tc>
          <w:tcPr>
            <w:tcW w:w="987" w:type="dxa"/>
          </w:tcPr>
          <w:p w14:paraId="253D2E2E" w14:textId="77777777" w:rsidR="00E355F6" w:rsidRDefault="00153E2A" w:rsidP="00E46C35">
            <w:pPr>
              <w:pStyle w:val="a5"/>
              <w:spacing w:line="233" w:lineRule="exact"/>
              <w:ind w:left="-8" w:firstLine="32"/>
            </w:pPr>
            <w:r>
              <w:rPr>
                <w:spacing w:val="-2"/>
              </w:rPr>
              <w:t>8,595</w:t>
            </w:r>
          </w:p>
        </w:tc>
        <w:tc>
          <w:tcPr>
            <w:tcW w:w="987" w:type="dxa"/>
          </w:tcPr>
          <w:p w14:paraId="37216CAF" w14:textId="77777777" w:rsidR="00E355F6" w:rsidRDefault="00153E2A" w:rsidP="00E46C35">
            <w:pPr>
              <w:pStyle w:val="a5"/>
              <w:spacing w:line="233" w:lineRule="exact"/>
              <w:ind w:left="-8" w:firstLine="32"/>
            </w:pPr>
            <w:r>
              <w:rPr>
                <w:spacing w:val="-2"/>
              </w:rPr>
              <w:t>0,116</w:t>
            </w:r>
          </w:p>
        </w:tc>
        <w:tc>
          <w:tcPr>
            <w:tcW w:w="1229" w:type="dxa"/>
          </w:tcPr>
          <w:p w14:paraId="1853447A" w14:textId="77777777" w:rsidR="00E355F6" w:rsidRDefault="00153E2A" w:rsidP="00E46C35">
            <w:pPr>
              <w:pStyle w:val="a5"/>
              <w:spacing w:line="233" w:lineRule="exact"/>
              <w:ind w:left="-8" w:firstLine="32"/>
            </w:pPr>
            <w:r>
              <w:rPr>
                <w:spacing w:val="-2"/>
              </w:rPr>
              <w:t>0,000001</w:t>
            </w:r>
          </w:p>
        </w:tc>
        <w:tc>
          <w:tcPr>
            <w:tcW w:w="1484" w:type="dxa"/>
          </w:tcPr>
          <w:p w14:paraId="4D76BA10" w14:textId="77777777" w:rsidR="00E355F6" w:rsidRDefault="00153E2A" w:rsidP="00E46C35">
            <w:pPr>
              <w:pStyle w:val="a5"/>
              <w:spacing w:line="233" w:lineRule="exact"/>
              <w:ind w:left="-8" w:firstLine="32"/>
            </w:pPr>
            <w:r>
              <w:rPr>
                <w:spacing w:val="-4"/>
              </w:rPr>
              <w:t>9,95</w:t>
            </w:r>
          </w:p>
        </w:tc>
        <w:tc>
          <w:tcPr>
            <w:tcW w:w="1044" w:type="dxa"/>
          </w:tcPr>
          <w:p w14:paraId="5ECCC510" w14:textId="77777777" w:rsidR="00E355F6" w:rsidRDefault="00153E2A" w:rsidP="00E46C35">
            <w:pPr>
              <w:pStyle w:val="a5"/>
              <w:spacing w:line="233" w:lineRule="exact"/>
              <w:ind w:left="-8" w:firstLine="32"/>
            </w:pPr>
            <w:r>
              <w:rPr>
                <w:spacing w:val="-4"/>
              </w:rPr>
              <w:t>-21,4</w:t>
            </w:r>
          </w:p>
        </w:tc>
        <w:tc>
          <w:tcPr>
            <w:tcW w:w="1483" w:type="dxa"/>
          </w:tcPr>
          <w:p w14:paraId="70B0DB10" w14:textId="77777777" w:rsidR="00E355F6" w:rsidRDefault="00153E2A" w:rsidP="00E46C35">
            <w:pPr>
              <w:pStyle w:val="a5"/>
              <w:spacing w:line="233" w:lineRule="exact"/>
              <w:ind w:left="-8" w:firstLine="32"/>
            </w:pPr>
            <w:r>
              <w:rPr>
                <w:spacing w:val="-5"/>
              </w:rPr>
              <w:t>420</w:t>
            </w:r>
          </w:p>
        </w:tc>
      </w:tr>
      <w:tr w:rsidR="00E355F6" w14:paraId="44D4F8BD" w14:textId="77777777" w:rsidTr="00E46C35">
        <w:trPr>
          <w:trHeight w:val="253"/>
        </w:trPr>
        <w:tc>
          <w:tcPr>
            <w:tcW w:w="561" w:type="dxa"/>
          </w:tcPr>
          <w:p w14:paraId="2A8829E0" w14:textId="77777777" w:rsidR="00E355F6" w:rsidRDefault="00153E2A" w:rsidP="00E46C35">
            <w:pPr>
              <w:pStyle w:val="a5"/>
              <w:spacing w:before="9" w:line="224" w:lineRule="exact"/>
              <w:ind w:left="-8" w:firstLine="32"/>
              <w:jc w:val="center"/>
              <w:rPr>
                <w:sz w:val="20"/>
              </w:rPr>
            </w:pPr>
            <w:r>
              <w:rPr>
                <w:spacing w:val="-5"/>
                <w:sz w:val="20"/>
              </w:rPr>
              <w:t>32</w:t>
            </w:r>
          </w:p>
        </w:tc>
        <w:tc>
          <w:tcPr>
            <w:tcW w:w="652" w:type="dxa"/>
          </w:tcPr>
          <w:p w14:paraId="44BB32EB" w14:textId="77777777" w:rsidR="00E355F6" w:rsidRDefault="00153E2A" w:rsidP="00E46C35">
            <w:pPr>
              <w:pStyle w:val="a5"/>
              <w:spacing w:before="21" w:line="212" w:lineRule="exact"/>
              <w:ind w:left="-8" w:firstLine="32"/>
              <w:rPr>
                <w:sz w:val="20"/>
              </w:rPr>
            </w:pPr>
            <w:r>
              <w:rPr>
                <w:spacing w:val="-2"/>
                <w:sz w:val="20"/>
              </w:rPr>
              <w:t>56,30</w:t>
            </w:r>
          </w:p>
        </w:tc>
        <w:tc>
          <w:tcPr>
            <w:tcW w:w="766" w:type="dxa"/>
          </w:tcPr>
          <w:p w14:paraId="5C9D3238" w14:textId="77777777" w:rsidR="00E355F6" w:rsidRDefault="00153E2A" w:rsidP="00E46C35">
            <w:pPr>
              <w:pStyle w:val="a5"/>
              <w:spacing w:before="21" w:line="212" w:lineRule="exact"/>
              <w:ind w:left="-8" w:firstLine="32"/>
              <w:rPr>
                <w:sz w:val="20"/>
              </w:rPr>
            </w:pPr>
            <w:r>
              <w:rPr>
                <w:spacing w:val="-4"/>
                <w:sz w:val="20"/>
              </w:rPr>
              <w:t>0,15</w:t>
            </w:r>
          </w:p>
        </w:tc>
        <w:tc>
          <w:tcPr>
            <w:tcW w:w="920" w:type="dxa"/>
          </w:tcPr>
          <w:p w14:paraId="159C67D0" w14:textId="77777777" w:rsidR="00E355F6" w:rsidRDefault="00153E2A" w:rsidP="00E46C35">
            <w:pPr>
              <w:pStyle w:val="a5"/>
              <w:spacing w:before="21" w:line="212" w:lineRule="exact"/>
              <w:ind w:left="-8" w:firstLine="32"/>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2C474565" w14:textId="77777777" w:rsidR="00E355F6" w:rsidRDefault="00153E2A" w:rsidP="00E46C35">
            <w:pPr>
              <w:pStyle w:val="a5"/>
              <w:spacing w:before="9" w:line="224" w:lineRule="exact"/>
              <w:ind w:left="-8" w:firstLine="32"/>
              <w:rPr>
                <w:sz w:val="20"/>
              </w:rPr>
            </w:pPr>
            <w:r>
              <w:rPr>
                <w:spacing w:val="-5"/>
                <w:sz w:val="20"/>
              </w:rPr>
              <w:t>30</w:t>
            </w:r>
          </w:p>
        </w:tc>
        <w:tc>
          <w:tcPr>
            <w:tcW w:w="1295" w:type="dxa"/>
            <w:tcBorders>
              <w:left w:val="single" w:sz="8" w:space="0" w:color="000000"/>
            </w:tcBorders>
          </w:tcPr>
          <w:p w14:paraId="453DFB53" w14:textId="77777777" w:rsidR="00E355F6" w:rsidRDefault="00153E2A" w:rsidP="00E46C35">
            <w:pPr>
              <w:pStyle w:val="a5"/>
              <w:spacing w:line="233" w:lineRule="exact"/>
              <w:ind w:left="-8" w:right="98" w:firstLine="32"/>
              <w:jc w:val="center"/>
            </w:pPr>
            <w:r>
              <w:rPr>
                <w:spacing w:val="-2"/>
              </w:rPr>
              <w:t>0,000016420</w:t>
            </w:r>
          </w:p>
        </w:tc>
        <w:tc>
          <w:tcPr>
            <w:tcW w:w="1259" w:type="dxa"/>
          </w:tcPr>
          <w:p w14:paraId="75DF6B80" w14:textId="77777777" w:rsidR="00E355F6" w:rsidRDefault="00153E2A" w:rsidP="00E46C35">
            <w:pPr>
              <w:pStyle w:val="a5"/>
              <w:spacing w:line="233" w:lineRule="exact"/>
              <w:ind w:left="-8" w:firstLine="32"/>
            </w:pPr>
            <w:r>
              <w:rPr>
                <w:spacing w:val="-2"/>
              </w:rPr>
              <w:t>0,0000009</w:t>
            </w:r>
          </w:p>
        </w:tc>
        <w:tc>
          <w:tcPr>
            <w:tcW w:w="1111" w:type="dxa"/>
          </w:tcPr>
          <w:p w14:paraId="172C113A" w14:textId="77777777" w:rsidR="00E355F6" w:rsidRDefault="00153E2A" w:rsidP="00E46C35">
            <w:pPr>
              <w:pStyle w:val="a5"/>
              <w:spacing w:line="233" w:lineRule="exact"/>
              <w:ind w:left="-8" w:firstLine="32"/>
            </w:pPr>
            <w:r>
              <w:rPr>
                <w:spacing w:val="-4"/>
              </w:rPr>
              <w:t>1000</w:t>
            </w:r>
          </w:p>
        </w:tc>
        <w:tc>
          <w:tcPr>
            <w:tcW w:w="987" w:type="dxa"/>
          </w:tcPr>
          <w:p w14:paraId="109D9E23" w14:textId="77777777" w:rsidR="00E355F6" w:rsidRDefault="00153E2A" w:rsidP="00E46C35">
            <w:pPr>
              <w:pStyle w:val="a5"/>
              <w:spacing w:line="233" w:lineRule="exact"/>
              <w:ind w:left="-8" w:firstLine="32"/>
            </w:pPr>
            <w:r>
              <w:rPr>
                <w:spacing w:val="-2"/>
              </w:rPr>
              <w:t>8,595</w:t>
            </w:r>
          </w:p>
        </w:tc>
        <w:tc>
          <w:tcPr>
            <w:tcW w:w="987" w:type="dxa"/>
          </w:tcPr>
          <w:p w14:paraId="09C863CF" w14:textId="77777777" w:rsidR="00E355F6" w:rsidRDefault="00153E2A" w:rsidP="00E46C35">
            <w:pPr>
              <w:pStyle w:val="a5"/>
              <w:spacing w:line="233" w:lineRule="exact"/>
              <w:ind w:left="-8" w:firstLine="32"/>
            </w:pPr>
            <w:r>
              <w:rPr>
                <w:spacing w:val="-2"/>
              </w:rPr>
              <w:t>0,116</w:t>
            </w:r>
          </w:p>
        </w:tc>
        <w:tc>
          <w:tcPr>
            <w:tcW w:w="1229" w:type="dxa"/>
          </w:tcPr>
          <w:p w14:paraId="67A9AD6D" w14:textId="77777777" w:rsidR="00E355F6" w:rsidRDefault="00153E2A" w:rsidP="00E46C35">
            <w:pPr>
              <w:pStyle w:val="a5"/>
              <w:spacing w:line="233" w:lineRule="exact"/>
              <w:ind w:left="-8" w:firstLine="32"/>
            </w:pPr>
            <w:r>
              <w:rPr>
                <w:spacing w:val="-2"/>
              </w:rPr>
              <w:t>0,000008</w:t>
            </w:r>
          </w:p>
        </w:tc>
        <w:tc>
          <w:tcPr>
            <w:tcW w:w="1484" w:type="dxa"/>
          </w:tcPr>
          <w:p w14:paraId="736F1565" w14:textId="77777777" w:rsidR="00E355F6" w:rsidRDefault="00153E2A" w:rsidP="00E46C35">
            <w:pPr>
              <w:pStyle w:val="a5"/>
              <w:spacing w:line="233" w:lineRule="exact"/>
              <w:ind w:left="-8" w:firstLine="32"/>
            </w:pPr>
            <w:r>
              <w:rPr>
                <w:spacing w:val="-4"/>
              </w:rPr>
              <w:t>9,95</w:t>
            </w:r>
          </w:p>
        </w:tc>
        <w:tc>
          <w:tcPr>
            <w:tcW w:w="1044" w:type="dxa"/>
          </w:tcPr>
          <w:p w14:paraId="0794CBFD" w14:textId="77777777" w:rsidR="00E355F6" w:rsidRDefault="00153E2A" w:rsidP="00E46C35">
            <w:pPr>
              <w:pStyle w:val="a5"/>
              <w:spacing w:line="233" w:lineRule="exact"/>
              <w:ind w:left="-8" w:firstLine="32"/>
            </w:pPr>
            <w:r>
              <w:rPr>
                <w:spacing w:val="-4"/>
              </w:rPr>
              <w:t>-21,4</w:t>
            </w:r>
          </w:p>
        </w:tc>
        <w:tc>
          <w:tcPr>
            <w:tcW w:w="1483" w:type="dxa"/>
          </w:tcPr>
          <w:p w14:paraId="72626BF8" w14:textId="77777777" w:rsidR="00E355F6" w:rsidRDefault="00153E2A" w:rsidP="00E46C35">
            <w:pPr>
              <w:pStyle w:val="a5"/>
              <w:spacing w:line="233" w:lineRule="exact"/>
              <w:ind w:left="-8" w:firstLine="32"/>
            </w:pPr>
            <w:r>
              <w:rPr>
                <w:spacing w:val="-5"/>
              </w:rPr>
              <w:t>420</w:t>
            </w:r>
          </w:p>
        </w:tc>
      </w:tr>
      <w:tr w:rsidR="00E355F6" w14:paraId="283E31AD" w14:textId="77777777" w:rsidTr="00E46C35">
        <w:trPr>
          <w:trHeight w:val="253"/>
        </w:trPr>
        <w:tc>
          <w:tcPr>
            <w:tcW w:w="561" w:type="dxa"/>
          </w:tcPr>
          <w:p w14:paraId="39573703" w14:textId="77777777" w:rsidR="00E355F6" w:rsidRDefault="00153E2A" w:rsidP="00E46C35">
            <w:pPr>
              <w:pStyle w:val="a5"/>
              <w:spacing w:before="9" w:line="224" w:lineRule="exact"/>
              <w:ind w:left="-8" w:firstLine="32"/>
              <w:jc w:val="center"/>
              <w:rPr>
                <w:sz w:val="20"/>
              </w:rPr>
            </w:pPr>
            <w:r>
              <w:rPr>
                <w:spacing w:val="-5"/>
                <w:sz w:val="20"/>
              </w:rPr>
              <w:t>33</w:t>
            </w:r>
          </w:p>
        </w:tc>
        <w:tc>
          <w:tcPr>
            <w:tcW w:w="652" w:type="dxa"/>
          </w:tcPr>
          <w:p w14:paraId="61E64B73" w14:textId="77777777" w:rsidR="00E355F6" w:rsidRDefault="00153E2A" w:rsidP="00E46C35">
            <w:pPr>
              <w:pStyle w:val="a5"/>
              <w:spacing w:before="21" w:line="212" w:lineRule="exact"/>
              <w:ind w:left="-8" w:firstLine="32"/>
              <w:rPr>
                <w:sz w:val="20"/>
              </w:rPr>
            </w:pPr>
            <w:r>
              <w:rPr>
                <w:spacing w:val="-2"/>
                <w:sz w:val="20"/>
              </w:rPr>
              <w:t>181,10</w:t>
            </w:r>
          </w:p>
        </w:tc>
        <w:tc>
          <w:tcPr>
            <w:tcW w:w="766" w:type="dxa"/>
          </w:tcPr>
          <w:p w14:paraId="5AE9610E" w14:textId="77777777" w:rsidR="00E355F6" w:rsidRDefault="00153E2A" w:rsidP="00E46C35">
            <w:pPr>
              <w:pStyle w:val="a5"/>
              <w:spacing w:before="21" w:line="212" w:lineRule="exact"/>
              <w:ind w:left="-8" w:firstLine="32"/>
              <w:rPr>
                <w:sz w:val="20"/>
              </w:rPr>
            </w:pPr>
            <w:r>
              <w:rPr>
                <w:spacing w:val="-4"/>
                <w:sz w:val="20"/>
              </w:rPr>
              <w:t>0,10</w:t>
            </w:r>
          </w:p>
        </w:tc>
        <w:tc>
          <w:tcPr>
            <w:tcW w:w="920" w:type="dxa"/>
          </w:tcPr>
          <w:p w14:paraId="463D2D9A" w14:textId="77777777" w:rsidR="00E355F6" w:rsidRDefault="00153E2A" w:rsidP="00E46C35">
            <w:pPr>
              <w:pStyle w:val="a5"/>
              <w:spacing w:before="21" w:line="212" w:lineRule="exact"/>
              <w:ind w:left="-8" w:firstLine="32"/>
              <w:rPr>
                <w:sz w:val="20"/>
              </w:rPr>
            </w:pPr>
            <w:r>
              <w:rPr>
                <w:spacing w:val="-4"/>
                <w:sz w:val="20"/>
              </w:rPr>
              <w:t>1995</w:t>
            </w:r>
          </w:p>
        </w:tc>
        <w:tc>
          <w:tcPr>
            <w:tcW w:w="920" w:type="dxa"/>
            <w:tcBorders>
              <w:top w:val="single" w:sz="8" w:space="0" w:color="000000"/>
              <w:bottom w:val="single" w:sz="8" w:space="0" w:color="000000"/>
              <w:right w:val="single" w:sz="8" w:space="0" w:color="000000"/>
            </w:tcBorders>
          </w:tcPr>
          <w:p w14:paraId="340B4CC8" w14:textId="77777777" w:rsidR="00E355F6" w:rsidRDefault="00153E2A" w:rsidP="00E46C35">
            <w:pPr>
              <w:pStyle w:val="a5"/>
              <w:spacing w:before="9" w:line="224" w:lineRule="exact"/>
              <w:ind w:left="-8" w:firstLine="32"/>
              <w:rPr>
                <w:sz w:val="20"/>
              </w:rPr>
            </w:pPr>
            <w:r>
              <w:rPr>
                <w:spacing w:val="-5"/>
                <w:sz w:val="20"/>
              </w:rPr>
              <w:t>30</w:t>
            </w:r>
          </w:p>
        </w:tc>
        <w:tc>
          <w:tcPr>
            <w:tcW w:w="1295" w:type="dxa"/>
            <w:tcBorders>
              <w:left w:val="single" w:sz="8" w:space="0" w:color="000000"/>
            </w:tcBorders>
          </w:tcPr>
          <w:p w14:paraId="308D5459" w14:textId="77777777" w:rsidR="00E355F6" w:rsidRDefault="00153E2A" w:rsidP="00E46C35">
            <w:pPr>
              <w:pStyle w:val="a5"/>
              <w:spacing w:line="234" w:lineRule="exact"/>
              <w:ind w:left="-8" w:right="98" w:firstLine="32"/>
              <w:jc w:val="center"/>
            </w:pPr>
            <w:r>
              <w:rPr>
                <w:spacing w:val="-2"/>
              </w:rPr>
              <w:t>0,000016420</w:t>
            </w:r>
          </w:p>
        </w:tc>
        <w:tc>
          <w:tcPr>
            <w:tcW w:w="1259" w:type="dxa"/>
          </w:tcPr>
          <w:p w14:paraId="38E99CF2" w14:textId="77777777" w:rsidR="00E355F6" w:rsidRDefault="00153E2A" w:rsidP="00E46C35">
            <w:pPr>
              <w:pStyle w:val="a5"/>
              <w:spacing w:line="234" w:lineRule="exact"/>
              <w:ind w:left="-8" w:firstLine="32"/>
            </w:pPr>
            <w:r>
              <w:rPr>
                <w:spacing w:val="-2"/>
              </w:rPr>
              <w:t>0,0000030</w:t>
            </w:r>
          </w:p>
        </w:tc>
        <w:tc>
          <w:tcPr>
            <w:tcW w:w="1111" w:type="dxa"/>
          </w:tcPr>
          <w:p w14:paraId="7536B5BF" w14:textId="77777777" w:rsidR="00E355F6" w:rsidRDefault="00153E2A" w:rsidP="00E46C35">
            <w:pPr>
              <w:pStyle w:val="a5"/>
              <w:spacing w:line="234" w:lineRule="exact"/>
              <w:ind w:left="-8" w:firstLine="32"/>
            </w:pPr>
            <w:r>
              <w:rPr>
                <w:spacing w:val="-4"/>
              </w:rPr>
              <w:t>1000</w:t>
            </w:r>
          </w:p>
        </w:tc>
        <w:tc>
          <w:tcPr>
            <w:tcW w:w="987" w:type="dxa"/>
          </w:tcPr>
          <w:p w14:paraId="4EE74551" w14:textId="77777777" w:rsidR="00E355F6" w:rsidRDefault="00153E2A" w:rsidP="00E46C35">
            <w:pPr>
              <w:pStyle w:val="a5"/>
              <w:spacing w:line="234" w:lineRule="exact"/>
              <w:ind w:left="-8" w:firstLine="32"/>
            </w:pPr>
            <w:r>
              <w:rPr>
                <w:spacing w:val="-2"/>
              </w:rPr>
              <w:t>6,406</w:t>
            </w:r>
          </w:p>
        </w:tc>
        <w:tc>
          <w:tcPr>
            <w:tcW w:w="987" w:type="dxa"/>
          </w:tcPr>
          <w:p w14:paraId="195B01AE" w14:textId="77777777" w:rsidR="00E355F6" w:rsidRDefault="00153E2A" w:rsidP="00E46C35">
            <w:pPr>
              <w:pStyle w:val="a5"/>
              <w:spacing w:line="234" w:lineRule="exact"/>
              <w:ind w:left="-8" w:firstLine="32"/>
            </w:pPr>
            <w:r>
              <w:rPr>
                <w:spacing w:val="-2"/>
              </w:rPr>
              <w:t>0,156</w:t>
            </w:r>
          </w:p>
        </w:tc>
        <w:tc>
          <w:tcPr>
            <w:tcW w:w="1229" w:type="dxa"/>
          </w:tcPr>
          <w:p w14:paraId="535C2E1A" w14:textId="77777777" w:rsidR="00E355F6" w:rsidRDefault="00153E2A" w:rsidP="00E46C35">
            <w:pPr>
              <w:pStyle w:val="a5"/>
              <w:spacing w:line="234" w:lineRule="exact"/>
              <w:ind w:left="-8" w:firstLine="32"/>
            </w:pPr>
            <w:r>
              <w:rPr>
                <w:spacing w:val="-2"/>
              </w:rPr>
              <w:t>0,000019</w:t>
            </w:r>
          </w:p>
        </w:tc>
        <w:tc>
          <w:tcPr>
            <w:tcW w:w="1484" w:type="dxa"/>
          </w:tcPr>
          <w:p w14:paraId="126176A3" w14:textId="77777777" w:rsidR="00E355F6" w:rsidRDefault="00153E2A" w:rsidP="00E46C35">
            <w:pPr>
              <w:pStyle w:val="a5"/>
              <w:spacing w:line="234" w:lineRule="exact"/>
              <w:ind w:left="-8" w:firstLine="32"/>
            </w:pPr>
            <w:r>
              <w:rPr>
                <w:spacing w:val="-2"/>
              </w:rPr>
              <w:t>12,31</w:t>
            </w:r>
          </w:p>
        </w:tc>
        <w:tc>
          <w:tcPr>
            <w:tcW w:w="1044" w:type="dxa"/>
          </w:tcPr>
          <w:p w14:paraId="401100DD" w14:textId="77777777" w:rsidR="00E355F6" w:rsidRDefault="00153E2A" w:rsidP="00E46C35">
            <w:pPr>
              <w:pStyle w:val="a5"/>
              <w:spacing w:line="234" w:lineRule="exact"/>
              <w:ind w:left="-8" w:firstLine="32"/>
            </w:pPr>
            <w:r>
              <w:rPr>
                <w:spacing w:val="-4"/>
              </w:rPr>
              <w:t>-34,1</w:t>
            </w:r>
          </w:p>
        </w:tc>
        <w:tc>
          <w:tcPr>
            <w:tcW w:w="1483" w:type="dxa"/>
          </w:tcPr>
          <w:p w14:paraId="675AFA38" w14:textId="77777777" w:rsidR="00E355F6" w:rsidRDefault="00153E2A" w:rsidP="00E46C35">
            <w:pPr>
              <w:pStyle w:val="a5"/>
              <w:spacing w:line="234" w:lineRule="exact"/>
              <w:ind w:left="-8" w:firstLine="32"/>
            </w:pPr>
            <w:r>
              <w:rPr>
                <w:spacing w:val="-10"/>
              </w:rPr>
              <w:t>9</w:t>
            </w:r>
          </w:p>
        </w:tc>
      </w:tr>
      <w:tr w:rsidR="00E355F6" w14:paraId="69054F27" w14:textId="77777777">
        <w:trPr>
          <w:trHeight w:val="280"/>
        </w:trPr>
        <w:tc>
          <w:tcPr>
            <w:tcW w:w="13215" w:type="dxa"/>
            <w:gridSpan w:val="13"/>
            <w:tcBorders>
              <w:top w:val="single" w:sz="8" w:space="0" w:color="000000"/>
            </w:tcBorders>
          </w:tcPr>
          <w:p w14:paraId="750492EF" w14:textId="77777777" w:rsidR="00E355F6" w:rsidRDefault="00153E2A">
            <w:pPr>
              <w:pStyle w:val="a5"/>
              <w:spacing w:before="1" w:line="259" w:lineRule="exact"/>
              <w:ind w:left="19"/>
              <w:rPr>
                <w:b/>
                <w:sz w:val="24"/>
              </w:rPr>
            </w:pPr>
            <w:r>
              <w:rPr>
                <w:b/>
                <w:sz w:val="24"/>
              </w:rPr>
              <w:t>Вероятность</w:t>
            </w:r>
            <w:r>
              <w:rPr>
                <w:b/>
                <w:spacing w:val="-8"/>
                <w:sz w:val="24"/>
              </w:rPr>
              <w:t xml:space="preserve"> </w:t>
            </w:r>
            <w:r>
              <w:rPr>
                <w:b/>
                <w:sz w:val="24"/>
              </w:rPr>
              <w:t>безотказного</w:t>
            </w:r>
            <w:r>
              <w:rPr>
                <w:b/>
                <w:spacing w:val="-6"/>
                <w:sz w:val="24"/>
              </w:rPr>
              <w:t xml:space="preserve"> </w:t>
            </w:r>
            <w:r>
              <w:rPr>
                <w:b/>
                <w:sz w:val="24"/>
              </w:rPr>
              <w:t>теплоснабжения</w:t>
            </w:r>
            <w:r>
              <w:rPr>
                <w:b/>
                <w:spacing w:val="-6"/>
                <w:sz w:val="24"/>
              </w:rPr>
              <w:t xml:space="preserve"> </w:t>
            </w:r>
            <w:r>
              <w:rPr>
                <w:b/>
                <w:spacing w:val="-2"/>
                <w:sz w:val="24"/>
              </w:rPr>
              <w:t>потребителя</w:t>
            </w:r>
          </w:p>
        </w:tc>
        <w:tc>
          <w:tcPr>
            <w:tcW w:w="1483" w:type="dxa"/>
          </w:tcPr>
          <w:p w14:paraId="4B85D9E7" w14:textId="77777777" w:rsidR="00E355F6" w:rsidRDefault="00153E2A">
            <w:pPr>
              <w:pStyle w:val="a5"/>
              <w:spacing w:before="48" w:line="212" w:lineRule="exact"/>
              <w:ind w:left="13"/>
              <w:rPr>
                <w:b/>
                <w:sz w:val="20"/>
              </w:rPr>
            </w:pPr>
            <w:r>
              <w:rPr>
                <w:b/>
                <w:spacing w:val="-2"/>
                <w:sz w:val="20"/>
              </w:rPr>
              <w:t>0,74029</w:t>
            </w:r>
          </w:p>
        </w:tc>
      </w:tr>
      <w:tr w:rsidR="00E355F6" w14:paraId="4CAF51E1" w14:textId="77777777">
        <w:trPr>
          <w:trHeight w:val="275"/>
        </w:trPr>
        <w:tc>
          <w:tcPr>
            <w:tcW w:w="13215" w:type="dxa"/>
            <w:gridSpan w:val="13"/>
          </w:tcPr>
          <w:p w14:paraId="0BBA7C03" w14:textId="77777777" w:rsidR="00E355F6" w:rsidRDefault="00153E2A">
            <w:pPr>
              <w:pStyle w:val="a5"/>
              <w:spacing w:line="256" w:lineRule="exact"/>
              <w:ind w:left="19"/>
              <w:rPr>
                <w:b/>
                <w:sz w:val="24"/>
              </w:rPr>
            </w:pPr>
            <w:r>
              <w:rPr>
                <w:b/>
                <w:sz w:val="24"/>
              </w:rPr>
              <w:t>Коэффициент</w:t>
            </w:r>
            <w:r>
              <w:rPr>
                <w:b/>
                <w:spacing w:val="-6"/>
                <w:sz w:val="24"/>
              </w:rPr>
              <w:t xml:space="preserve"> </w:t>
            </w:r>
            <w:r>
              <w:rPr>
                <w:b/>
                <w:sz w:val="24"/>
              </w:rPr>
              <w:t>готовности</w:t>
            </w:r>
            <w:r>
              <w:rPr>
                <w:b/>
                <w:spacing w:val="-5"/>
                <w:sz w:val="24"/>
              </w:rPr>
              <w:t xml:space="preserve"> </w:t>
            </w:r>
            <w:r>
              <w:rPr>
                <w:b/>
                <w:sz w:val="24"/>
              </w:rPr>
              <w:t>к</w:t>
            </w:r>
            <w:r>
              <w:rPr>
                <w:b/>
                <w:spacing w:val="-4"/>
                <w:sz w:val="24"/>
              </w:rPr>
              <w:t xml:space="preserve"> </w:t>
            </w:r>
            <w:r>
              <w:rPr>
                <w:b/>
                <w:sz w:val="24"/>
              </w:rPr>
              <w:t>обеспечению</w:t>
            </w:r>
            <w:r>
              <w:rPr>
                <w:b/>
                <w:spacing w:val="-5"/>
                <w:sz w:val="24"/>
              </w:rPr>
              <w:t xml:space="preserve"> </w:t>
            </w:r>
            <w:r>
              <w:rPr>
                <w:b/>
                <w:sz w:val="24"/>
              </w:rPr>
              <w:t>расчетного</w:t>
            </w:r>
            <w:r>
              <w:rPr>
                <w:b/>
                <w:spacing w:val="-5"/>
                <w:sz w:val="24"/>
              </w:rPr>
              <w:t xml:space="preserve"> </w:t>
            </w:r>
            <w:r>
              <w:rPr>
                <w:b/>
                <w:sz w:val="24"/>
              </w:rPr>
              <w:t>теплоснабжения</w:t>
            </w:r>
            <w:r>
              <w:rPr>
                <w:b/>
                <w:spacing w:val="-4"/>
                <w:sz w:val="24"/>
              </w:rPr>
              <w:t xml:space="preserve"> </w:t>
            </w:r>
            <w:r>
              <w:rPr>
                <w:b/>
                <w:spacing w:val="-2"/>
                <w:sz w:val="24"/>
              </w:rPr>
              <w:t>потребителя</w:t>
            </w:r>
          </w:p>
        </w:tc>
        <w:tc>
          <w:tcPr>
            <w:tcW w:w="1483" w:type="dxa"/>
          </w:tcPr>
          <w:p w14:paraId="0C3447B3" w14:textId="77777777" w:rsidR="00E355F6" w:rsidRDefault="00153E2A">
            <w:pPr>
              <w:pStyle w:val="a5"/>
              <w:spacing w:before="43" w:line="212" w:lineRule="exact"/>
              <w:ind w:left="13"/>
              <w:rPr>
                <w:b/>
                <w:sz w:val="20"/>
              </w:rPr>
            </w:pPr>
            <w:r>
              <w:rPr>
                <w:b/>
                <w:spacing w:val="-2"/>
                <w:sz w:val="20"/>
              </w:rPr>
              <w:t>0,997074</w:t>
            </w:r>
          </w:p>
        </w:tc>
      </w:tr>
    </w:tbl>
    <w:p w14:paraId="7CE4F2E3" w14:textId="77777777" w:rsidR="00E355F6" w:rsidRDefault="00153E2A">
      <w:pPr>
        <w:pStyle w:val="a3"/>
        <w:spacing w:before="273"/>
        <w:ind w:left="142" w:right="140" w:firstLine="708"/>
      </w:pPr>
      <w:r>
        <w:t>Вероятность безотказной работы систем теплоснабжения (по расчетному пути № 3) не соответствует нормативным требованиям. Коэффициент готовности систем теплоснабжения (по расчетному пути № 3)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7646D99C" w14:textId="77777777" w:rsidR="00E355F6" w:rsidRDefault="00E355F6">
      <w:pPr>
        <w:pStyle w:val="a3"/>
        <w:sectPr w:rsidR="00E355F6">
          <w:pgSz w:w="16840" w:h="11910" w:orient="landscape"/>
          <w:pgMar w:top="1100" w:right="425" w:bottom="280" w:left="1559" w:header="747" w:footer="0" w:gutter="0"/>
          <w:cols w:space="720"/>
        </w:sectPr>
      </w:pPr>
    </w:p>
    <w:p w14:paraId="17172C49" w14:textId="77777777" w:rsidR="00E355F6" w:rsidRDefault="00153E2A">
      <w:pPr>
        <w:spacing w:before="100"/>
        <w:ind w:left="2086" w:right="1374"/>
        <w:jc w:val="center"/>
        <w:rPr>
          <w:b/>
          <w:sz w:val="26"/>
        </w:rPr>
      </w:pPr>
      <w:r>
        <w:rPr>
          <w:b/>
          <w:sz w:val="26"/>
        </w:rPr>
        <w:lastRenderedPageBreak/>
        <w:t>Тепловая</w:t>
      </w:r>
      <w:r>
        <w:rPr>
          <w:b/>
          <w:spacing w:val="-5"/>
          <w:sz w:val="26"/>
        </w:rPr>
        <w:t xml:space="preserve"> </w:t>
      </w:r>
      <w:r>
        <w:rPr>
          <w:b/>
          <w:sz w:val="26"/>
        </w:rPr>
        <w:t>сеть</w:t>
      </w:r>
      <w:r>
        <w:rPr>
          <w:b/>
          <w:spacing w:val="-2"/>
          <w:sz w:val="26"/>
        </w:rPr>
        <w:t xml:space="preserve"> </w:t>
      </w:r>
      <w:r>
        <w:rPr>
          <w:b/>
          <w:sz w:val="26"/>
        </w:rPr>
        <w:t>г.</w:t>
      </w:r>
      <w:r>
        <w:rPr>
          <w:b/>
          <w:spacing w:val="-4"/>
          <w:sz w:val="26"/>
        </w:rPr>
        <w:t xml:space="preserve"> </w:t>
      </w:r>
      <w:r>
        <w:rPr>
          <w:b/>
          <w:sz w:val="26"/>
        </w:rPr>
        <w:t>Мирный</w:t>
      </w:r>
      <w:r>
        <w:rPr>
          <w:b/>
          <w:spacing w:val="-4"/>
          <w:sz w:val="26"/>
        </w:rPr>
        <w:t xml:space="preserve"> </w:t>
      </w:r>
      <w:r>
        <w:rPr>
          <w:b/>
          <w:sz w:val="26"/>
        </w:rPr>
        <w:t>(расчетный</w:t>
      </w:r>
      <w:r>
        <w:rPr>
          <w:b/>
          <w:spacing w:val="-2"/>
          <w:sz w:val="26"/>
        </w:rPr>
        <w:t xml:space="preserve"> </w:t>
      </w:r>
      <w:r>
        <w:rPr>
          <w:b/>
          <w:sz w:val="26"/>
        </w:rPr>
        <w:t>путь</w:t>
      </w:r>
      <w:r>
        <w:rPr>
          <w:b/>
          <w:spacing w:val="-2"/>
          <w:sz w:val="26"/>
        </w:rPr>
        <w:t xml:space="preserve"> </w:t>
      </w:r>
      <w:r>
        <w:rPr>
          <w:b/>
          <w:sz w:val="26"/>
        </w:rPr>
        <w:t>№ 4</w:t>
      </w:r>
      <w:r>
        <w:rPr>
          <w:b/>
          <w:spacing w:val="-4"/>
          <w:sz w:val="26"/>
        </w:rPr>
        <w:t xml:space="preserve"> </w:t>
      </w:r>
      <w:r>
        <w:rPr>
          <w:b/>
          <w:sz w:val="26"/>
        </w:rPr>
        <w:t>от</w:t>
      </w:r>
      <w:r>
        <w:rPr>
          <w:b/>
          <w:spacing w:val="-4"/>
          <w:sz w:val="26"/>
        </w:rPr>
        <w:t xml:space="preserve"> </w:t>
      </w:r>
      <w:r>
        <w:rPr>
          <w:b/>
          <w:sz w:val="26"/>
        </w:rPr>
        <w:t>котельной</w:t>
      </w:r>
      <w:r>
        <w:rPr>
          <w:b/>
          <w:spacing w:val="-3"/>
          <w:sz w:val="26"/>
        </w:rPr>
        <w:t xml:space="preserve"> </w:t>
      </w:r>
      <w:r>
        <w:rPr>
          <w:b/>
          <w:sz w:val="26"/>
        </w:rPr>
        <w:t>№</w:t>
      </w:r>
      <w:r>
        <w:rPr>
          <w:b/>
          <w:spacing w:val="-2"/>
          <w:sz w:val="26"/>
        </w:rPr>
        <w:t xml:space="preserve"> </w:t>
      </w:r>
      <w:r>
        <w:rPr>
          <w:b/>
          <w:sz w:val="26"/>
        </w:rPr>
        <w:t>3</w:t>
      </w:r>
      <w:r>
        <w:rPr>
          <w:b/>
          <w:spacing w:val="-4"/>
          <w:sz w:val="26"/>
        </w:rPr>
        <w:t xml:space="preserve"> </w:t>
      </w:r>
      <w:r>
        <w:rPr>
          <w:b/>
          <w:sz w:val="26"/>
        </w:rPr>
        <w:t>до</w:t>
      </w:r>
      <w:r>
        <w:rPr>
          <w:b/>
          <w:spacing w:val="-4"/>
          <w:sz w:val="26"/>
        </w:rPr>
        <w:t xml:space="preserve"> </w:t>
      </w:r>
      <w:r>
        <w:rPr>
          <w:b/>
          <w:sz w:val="26"/>
        </w:rPr>
        <w:t>определяющего потребителя (Кинотеатр, ул. Ленина, 36))</w:t>
      </w:r>
    </w:p>
    <w:p w14:paraId="6F0AB4AC" w14:textId="77777777" w:rsidR="00E355F6" w:rsidRDefault="00153E2A">
      <w:pPr>
        <w:pStyle w:val="a3"/>
        <w:spacing w:before="8"/>
        <w:ind w:left="0"/>
        <w:jc w:val="left"/>
        <w:rPr>
          <w:b/>
          <w:sz w:val="5"/>
        </w:rPr>
      </w:pPr>
      <w:r>
        <w:rPr>
          <w:b/>
          <w:noProof/>
          <w:sz w:val="5"/>
          <w:lang w:eastAsia="ru-RU"/>
        </w:rPr>
        <w:drawing>
          <wp:anchor distT="0" distB="0" distL="0" distR="0" simplePos="0" relativeHeight="487612928" behindDoc="1" locked="0" layoutInCell="1" allowOverlap="1" wp14:anchorId="2E1169C5" wp14:editId="6D137B1D">
            <wp:simplePos x="0" y="0"/>
            <wp:positionH relativeFrom="page">
              <wp:posOffset>1477010</wp:posOffset>
            </wp:positionH>
            <wp:positionV relativeFrom="paragraph">
              <wp:posOffset>57040</wp:posOffset>
            </wp:positionV>
            <wp:extent cx="8440630" cy="5053298"/>
            <wp:effectExtent l="0" t="0" r="0" b="0"/>
            <wp:wrapTopAndBottom/>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50" cstate="print"/>
                    <a:stretch>
                      <a:fillRect/>
                    </a:stretch>
                  </pic:blipFill>
                  <pic:spPr>
                    <a:xfrm>
                      <a:off x="0" y="0"/>
                      <a:ext cx="8440630" cy="5053298"/>
                    </a:xfrm>
                    <a:prstGeom prst="rect">
                      <a:avLst/>
                    </a:prstGeom>
                  </pic:spPr>
                </pic:pic>
              </a:graphicData>
            </a:graphic>
          </wp:anchor>
        </w:drawing>
      </w:r>
    </w:p>
    <w:p w14:paraId="08C2279E" w14:textId="77777777" w:rsidR="00E355F6" w:rsidRDefault="00153E2A">
      <w:pPr>
        <w:spacing w:before="167"/>
        <w:ind w:left="708"/>
        <w:jc w:val="center"/>
      </w:pPr>
      <w:r>
        <w:rPr>
          <w:spacing w:val="-6"/>
        </w:rPr>
        <w:t>Рисунок</w:t>
      </w:r>
      <w:r>
        <w:rPr>
          <w:spacing w:val="-5"/>
        </w:rPr>
        <w:t xml:space="preserve"> </w:t>
      </w:r>
      <w:r>
        <w:rPr>
          <w:spacing w:val="-6"/>
        </w:rPr>
        <w:t>9.</w:t>
      </w:r>
      <w:r>
        <w:rPr>
          <w:spacing w:val="-3"/>
        </w:rPr>
        <w:t xml:space="preserve"> </w:t>
      </w:r>
      <w:r>
        <w:rPr>
          <w:spacing w:val="-6"/>
        </w:rPr>
        <w:t>«Путь</w:t>
      </w:r>
      <w:r>
        <w:rPr>
          <w:spacing w:val="-3"/>
        </w:rPr>
        <w:t xml:space="preserve"> </w:t>
      </w:r>
      <w:r>
        <w:rPr>
          <w:spacing w:val="-6"/>
        </w:rPr>
        <w:t>для</w:t>
      </w:r>
      <w:r>
        <w:rPr>
          <w:spacing w:val="-5"/>
        </w:rPr>
        <w:t xml:space="preserve"> </w:t>
      </w:r>
      <w:r>
        <w:rPr>
          <w:spacing w:val="-6"/>
        </w:rPr>
        <w:t>расчёта</w:t>
      </w:r>
      <w:r>
        <w:rPr>
          <w:spacing w:val="-3"/>
        </w:rPr>
        <w:t xml:space="preserve"> </w:t>
      </w:r>
      <w:r>
        <w:rPr>
          <w:spacing w:val="-6"/>
        </w:rPr>
        <w:t>вероятности</w:t>
      </w:r>
      <w:r>
        <w:rPr>
          <w:spacing w:val="-7"/>
        </w:rPr>
        <w:t xml:space="preserve"> </w:t>
      </w:r>
      <w:r>
        <w:rPr>
          <w:spacing w:val="-6"/>
        </w:rPr>
        <w:t>безотказной</w:t>
      </w:r>
      <w:r>
        <w:rPr>
          <w:spacing w:val="-4"/>
        </w:rPr>
        <w:t xml:space="preserve"> </w:t>
      </w:r>
      <w:r>
        <w:rPr>
          <w:spacing w:val="-6"/>
        </w:rPr>
        <w:t>работы</w:t>
      </w:r>
      <w:r>
        <w:rPr>
          <w:spacing w:val="-1"/>
        </w:rPr>
        <w:t xml:space="preserve"> </w:t>
      </w:r>
      <w:r>
        <w:rPr>
          <w:spacing w:val="-6"/>
        </w:rPr>
        <w:t>тепловых»</w:t>
      </w:r>
      <w:r>
        <w:rPr>
          <w:spacing w:val="-9"/>
        </w:rPr>
        <w:t xml:space="preserve"> </w:t>
      </w:r>
      <w:r>
        <w:rPr>
          <w:spacing w:val="-6"/>
        </w:rPr>
        <w:t>(расчетный</w:t>
      </w:r>
      <w:r>
        <w:rPr>
          <w:spacing w:val="-3"/>
        </w:rPr>
        <w:t xml:space="preserve"> </w:t>
      </w:r>
      <w:r>
        <w:rPr>
          <w:spacing w:val="-6"/>
        </w:rPr>
        <w:t>путь</w:t>
      </w:r>
      <w:r>
        <w:rPr>
          <w:spacing w:val="-3"/>
        </w:rPr>
        <w:t xml:space="preserve"> </w:t>
      </w:r>
      <w:r>
        <w:rPr>
          <w:spacing w:val="-6"/>
        </w:rPr>
        <w:t>№</w:t>
      </w:r>
      <w:r>
        <w:rPr>
          <w:spacing w:val="-1"/>
        </w:rPr>
        <w:t xml:space="preserve"> </w:t>
      </w:r>
      <w:r>
        <w:rPr>
          <w:spacing w:val="-6"/>
        </w:rPr>
        <w:t>4)</w:t>
      </w:r>
    </w:p>
    <w:p w14:paraId="1B769910" w14:textId="77777777" w:rsidR="00E355F6" w:rsidRDefault="00E355F6">
      <w:pPr>
        <w:jc w:val="center"/>
        <w:sectPr w:rsidR="00E355F6">
          <w:pgSz w:w="16840" w:h="11910" w:orient="landscape"/>
          <w:pgMar w:top="1100" w:right="425" w:bottom="280" w:left="1559" w:header="747" w:footer="0" w:gutter="0"/>
          <w:cols w:space="720"/>
        </w:sectPr>
      </w:pPr>
    </w:p>
    <w:p w14:paraId="2FDACB49" w14:textId="77777777" w:rsidR="00E355F6" w:rsidRDefault="00E355F6">
      <w:pPr>
        <w:pStyle w:val="a3"/>
        <w:spacing w:before="69"/>
        <w:ind w:left="0"/>
        <w:jc w:val="left"/>
      </w:pPr>
    </w:p>
    <w:p w14:paraId="77B58C81" w14:textId="77777777" w:rsidR="00E355F6" w:rsidRDefault="00153E2A">
      <w:pPr>
        <w:pStyle w:val="a3"/>
        <w:spacing w:after="4"/>
        <w:ind w:left="142"/>
        <w:jc w:val="left"/>
      </w:pPr>
      <w:r>
        <w:rPr>
          <w:spacing w:val="-6"/>
        </w:rPr>
        <w:t>Таблица</w:t>
      </w:r>
      <w:r>
        <w:rPr>
          <w:spacing w:val="-8"/>
        </w:rPr>
        <w:t xml:space="preserve"> </w:t>
      </w:r>
      <w:r>
        <w:rPr>
          <w:spacing w:val="-6"/>
        </w:rPr>
        <w:t>№</w:t>
      </w:r>
      <w:r>
        <w:rPr>
          <w:spacing w:val="-8"/>
        </w:rPr>
        <w:t xml:space="preserve"> </w:t>
      </w:r>
      <w:r>
        <w:rPr>
          <w:spacing w:val="-6"/>
        </w:rPr>
        <w:t>65</w:t>
      </w:r>
      <w:r>
        <w:rPr>
          <w:spacing w:val="-7"/>
        </w:rPr>
        <w:t xml:space="preserve"> </w:t>
      </w:r>
      <w:r>
        <w:rPr>
          <w:spacing w:val="-6"/>
        </w:rPr>
        <w:t>«Изменение</w:t>
      </w:r>
      <w:r>
        <w:rPr>
          <w:spacing w:val="-8"/>
        </w:rPr>
        <w:t xml:space="preserve"> </w:t>
      </w:r>
      <w:r>
        <w:rPr>
          <w:spacing w:val="-6"/>
        </w:rPr>
        <w:t>расчётных</w:t>
      </w:r>
      <w:r>
        <w:rPr>
          <w:spacing w:val="-8"/>
        </w:rPr>
        <w:t xml:space="preserve"> </w:t>
      </w:r>
      <w:r>
        <w:rPr>
          <w:spacing w:val="-6"/>
        </w:rPr>
        <w:t>показателей</w:t>
      </w:r>
      <w:r>
        <w:rPr>
          <w:spacing w:val="-8"/>
        </w:rPr>
        <w:t xml:space="preserve"> </w:t>
      </w:r>
      <w:r>
        <w:rPr>
          <w:spacing w:val="-6"/>
        </w:rPr>
        <w:t>вероятности</w:t>
      </w:r>
      <w:r>
        <w:rPr>
          <w:spacing w:val="-7"/>
        </w:rPr>
        <w:t xml:space="preserve"> </w:t>
      </w:r>
      <w:r>
        <w:rPr>
          <w:spacing w:val="-6"/>
        </w:rPr>
        <w:t>безотказной</w:t>
      </w:r>
      <w:r>
        <w:rPr>
          <w:spacing w:val="-8"/>
        </w:rPr>
        <w:t xml:space="preserve"> </w:t>
      </w:r>
      <w:r>
        <w:rPr>
          <w:spacing w:val="-6"/>
        </w:rPr>
        <w:t>работы магистральной</w:t>
      </w:r>
      <w:r>
        <w:rPr>
          <w:spacing w:val="-8"/>
        </w:rPr>
        <w:t xml:space="preserve"> </w:t>
      </w:r>
      <w:r>
        <w:rPr>
          <w:spacing w:val="-6"/>
        </w:rPr>
        <w:t>тепловой</w:t>
      </w:r>
      <w:r>
        <w:rPr>
          <w:spacing w:val="-7"/>
        </w:rPr>
        <w:t xml:space="preserve"> </w:t>
      </w:r>
      <w:r>
        <w:rPr>
          <w:spacing w:val="-6"/>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259"/>
        <w:gridCol w:w="1111"/>
        <w:gridCol w:w="987"/>
        <w:gridCol w:w="987"/>
        <w:gridCol w:w="1229"/>
        <w:gridCol w:w="1484"/>
        <w:gridCol w:w="1044"/>
        <w:gridCol w:w="1483"/>
      </w:tblGrid>
      <w:tr w:rsidR="00E46C35" w14:paraId="65C46FDE" w14:textId="77777777" w:rsidTr="00E46C35">
        <w:trPr>
          <w:trHeight w:val="1696"/>
        </w:trPr>
        <w:tc>
          <w:tcPr>
            <w:tcW w:w="561" w:type="dxa"/>
          </w:tcPr>
          <w:p w14:paraId="4EDACDC9" w14:textId="77777777" w:rsidR="00E46C35" w:rsidRPr="00662604" w:rsidRDefault="00E46C35" w:rsidP="00E46C35">
            <w:pPr>
              <w:pStyle w:val="a5"/>
              <w:ind w:left="0" w:firstLine="0"/>
              <w:jc w:val="center"/>
              <w:rPr>
                <w:b/>
                <w:bCs/>
                <w:sz w:val="20"/>
                <w:szCs w:val="20"/>
              </w:rPr>
            </w:pPr>
          </w:p>
          <w:p w14:paraId="3B1565F2" w14:textId="77777777" w:rsidR="00E46C35" w:rsidRPr="00662604" w:rsidRDefault="00E46C35" w:rsidP="00E46C35">
            <w:pPr>
              <w:pStyle w:val="a5"/>
              <w:spacing w:before="37"/>
              <w:ind w:left="0" w:firstLine="0"/>
              <w:jc w:val="center"/>
              <w:rPr>
                <w:b/>
                <w:bCs/>
                <w:sz w:val="20"/>
                <w:szCs w:val="20"/>
              </w:rPr>
            </w:pPr>
          </w:p>
          <w:p w14:paraId="1161F2EB" w14:textId="3EF4CB28" w:rsidR="00E46C35" w:rsidRDefault="00E46C35" w:rsidP="00E46C35">
            <w:pPr>
              <w:pStyle w:val="a5"/>
              <w:spacing w:line="244" w:lineRule="auto"/>
              <w:ind w:left="95" w:right="89" w:firstLine="40"/>
              <w:jc w:val="center"/>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5A7A84A8" w14:textId="77777777" w:rsidR="00E46C35" w:rsidRPr="00662604" w:rsidRDefault="00E46C35" w:rsidP="00E46C35">
            <w:pPr>
              <w:pStyle w:val="a5"/>
              <w:ind w:left="0" w:firstLine="0"/>
              <w:jc w:val="center"/>
              <w:rPr>
                <w:b/>
                <w:bCs/>
                <w:sz w:val="20"/>
                <w:szCs w:val="20"/>
              </w:rPr>
            </w:pPr>
          </w:p>
          <w:p w14:paraId="294003A3" w14:textId="77777777" w:rsidR="00E46C35" w:rsidRPr="00662604" w:rsidRDefault="00E46C35" w:rsidP="00E46C35">
            <w:pPr>
              <w:pStyle w:val="a5"/>
              <w:spacing w:before="37"/>
              <w:ind w:left="0" w:firstLine="0"/>
              <w:jc w:val="center"/>
              <w:rPr>
                <w:b/>
                <w:bCs/>
                <w:sz w:val="20"/>
                <w:szCs w:val="20"/>
              </w:rPr>
            </w:pPr>
          </w:p>
          <w:p w14:paraId="3A5BB8B8" w14:textId="17D85F8E" w:rsidR="00E46C35" w:rsidRDefault="00E46C35" w:rsidP="00E46C35">
            <w:pPr>
              <w:pStyle w:val="a5"/>
              <w:spacing w:line="244" w:lineRule="auto"/>
              <w:ind w:left="71" w:right="61" w:firstLine="21"/>
              <w:jc w:val="center"/>
              <w:rPr>
                <w:b/>
                <w:i/>
                <w:sz w:val="20"/>
              </w:rPr>
            </w:pPr>
            <w:r w:rsidRPr="00662604">
              <w:rPr>
                <w:b/>
                <w:bCs/>
                <w:spacing w:val="-2"/>
                <w:sz w:val="20"/>
                <w:szCs w:val="20"/>
              </w:rPr>
              <w:t>Длина участ</w:t>
            </w:r>
            <w:r w:rsidRPr="00662604">
              <w:rPr>
                <w:b/>
                <w:bCs/>
                <w:sz w:val="20"/>
                <w:szCs w:val="20"/>
              </w:rPr>
              <w:t>ка, м</w:t>
            </w:r>
          </w:p>
        </w:tc>
        <w:tc>
          <w:tcPr>
            <w:tcW w:w="766" w:type="dxa"/>
          </w:tcPr>
          <w:p w14:paraId="5C1901AE" w14:textId="77777777" w:rsidR="00E46C35" w:rsidRPr="00662604" w:rsidRDefault="00E46C35" w:rsidP="00E46C35">
            <w:pPr>
              <w:pStyle w:val="a5"/>
              <w:spacing w:before="199"/>
              <w:ind w:left="0" w:hanging="10"/>
              <w:jc w:val="center"/>
              <w:rPr>
                <w:b/>
                <w:bCs/>
                <w:sz w:val="20"/>
                <w:szCs w:val="20"/>
              </w:rPr>
            </w:pPr>
          </w:p>
          <w:p w14:paraId="088A6FB4" w14:textId="466245EE" w:rsidR="00E46C35" w:rsidRDefault="00E46C35" w:rsidP="00E46C35">
            <w:pPr>
              <w:pStyle w:val="a5"/>
              <w:spacing w:before="3"/>
              <w:ind w:left="2" w:hanging="10"/>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793E8A17" w14:textId="77777777" w:rsidR="00E46C35" w:rsidRPr="00662604" w:rsidRDefault="00E46C35" w:rsidP="00E46C35">
            <w:pPr>
              <w:pStyle w:val="a5"/>
              <w:spacing w:before="82"/>
              <w:ind w:left="0" w:hanging="10"/>
              <w:jc w:val="center"/>
              <w:rPr>
                <w:b/>
                <w:bCs/>
                <w:sz w:val="20"/>
                <w:szCs w:val="20"/>
              </w:rPr>
            </w:pPr>
          </w:p>
          <w:p w14:paraId="6F449AB3" w14:textId="77777777" w:rsidR="00E46C35" w:rsidRPr="00662604" w:rsidRDefault="00E46C35" w:rsidP="00E46C35">
            <w:pPr>
              <w:pStyle w:val="a5"/>
              <w:spacing w:line="244" w:lineRule="auto"/>
              <w:ind w:left="0" w:right="120"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4BA9E3CE" w14:textId="35EFB918" w:rsidR="00E46C35" w:rsidRDefault="00E46C35" w:rsidP="00E46C35">
            <w:pPr>
              <w:pStyle w:val="a5"/>
              <w:spacing w:before="2" w:line="242" w:lineRule="auto"/>
              <w:ind w:left="4" w:right="2" w:hanging="1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392BD4C8" w14:textId="77777777" w:rsidR="00E46C35" w:rsidRPr="00662604" w:rsidRDefault="00E46C35" w:rsidP="00E46C35">
            <w:pPr>
              <w:pStyle w:val="a5"/>
              <w:spacing w:before="31"/>
              <w:ind w:left="0" w:hanging="10"/>
              <w:jc w:val="center"/>
              <w:rPr>
                <w:b/>
                <w:bCs/>
                <w:sz w:val="20"/>
                <w:szCs w:val="20"/>
              </w:rPr>
            </w:pPr>
          </w:p>
          <w:p w14:paraId="4B9D51C9" w14:textId="618ED6CB" w:rsidR="00E46C35" w:rsidRDefault="00E46C35" w:rsidP="00E46C35">
            <w:pPr>
              <w:pStyle w:val="a5"/>
              <w:spacing w:line="244" w:lineRule="auto"/>
              <w:ind w:left="2" w:right="4" w:hanging="10"/>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20316127" w14:textId="77777777" w:rsidR="00E46C35" w:rsidRPr="00662604" w:rsidRDefault="00E46C35" w:rsidP="00E46C35">
            <w:pPr>
              <w:pStyle w:val="a5"/>
              <w:ind w:left="0" w:hanging="10"/>
              <w:jc w:val="center"/>
              <w:rPr>
                <w:b/>
                <w:bCs/>
                <w:sz w:val="20"/>
                <w:szCs w:val="20"/>
              </w:rPr>
            </w:pPr>
          </w:p>
          <w:p w14:paraId="2168E4E5" w14:textId="77777777" w:rsidR="00E46C35" w:rsidRPr="00662604" w:rsidRDefault="00E46C35" w:rsidP="00E46C35">
            <w:pPr>
              <w:pStyle w:val="a5"/>
              <w:spacing w:before="37"/>
              <w:ind w:left="0" w:hanging="10"/>
              <w:jc w:val="center"/>
              <w:rPr>
                <w:b/>
                <w:bCs/>
                <w:sz w:val="20"/>
                <w:szCs w:val="20"/>
              </w:rPr>
            </w:pPr>
          </w:p>
          <w:p w14:paraId="280BE6F5" w14:textId="5021E2DB" w:rsidR="00E46C35" w:rsidRDefault="00E46C35" w:rsidP="00E46C35">
            <w:pPr>
              <w:pStyle w:val="a5"/>
              <w:spacing w:line="244" w:lineRule="auto"/>
              <w:ind w:left="6" w:hanging="10"/>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9" w:type="dxa"/>
          </w:tcPr>
          <w:p w14:paraId="515B2B44" w14:textId="77777777" w:rsidR="00E46C35" w:rsidRPr="00662604" w:rsidRDefault="00E46C35" w:rsidP="00E46C35">
            <w:pPr>
              <w:pStyle w:val="a5"/>
              <w:ind w:left="0" w:firstLine="0"/>
              <w:jc w:val="center"/>
              <w:rPr>
                <w:b/>
                <w:bCs/>
                <w:sz w:val="20"/>
                <w:szCs w:val="20"/>
              </w:rPr>
            </w:pPr>
          </w:p>
          <w:p w14:paraId="3197AA84" w14:textId="77777777" w:rsidR="00E46C35" w:rsidRPr="00662604" w:rsidRDefault="00E46C35" w:rsidP="00E46C35">
            <w:pPr>
              <w:pStyle w:val="a5"/>
              <w:spacing w:before="152"/>
              <w:ind w:left="0" w:firstLine="0"/>
              <w:jc w:val="center"/>
              <w:rPr>
                <w:b/>
                <w:bCs/>
                <w:sz w:val="20"/>
                <w:szCs w:val="20"/>
              </w:rPr>
            </w:pPr>
          </w:p>
          <w:p w14:paraId="2275697D" w14:textId="77777777" w:rsidR="00E46C35" w:rsidRPr="00662604" w:rsidRDefault="00E46C35" w:rsidP="00E46C35">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3F1A256A" w14:textId="0D5CAA98" w:rsidR="00E46C35" w:rsidRDefault="00E46C35" w:rsidP="00E46C35">
            <w:pPr>
              <w:pStyle w:val="a5"/>
              <w:spacing w:line="249" w:lineRule="exact"/>
              <w:ind w:firstLine="0"/>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1" w:type="dxa"/>
          </w:tcPr>
          <w:p w14:paraId="691A1EF5" w14:textId="776795F9" w:rsidR="00E46C35" w:rsidRDefault="00E46C35" w:rsidP="00E46C35">
            <w:pPr>
              <w:pStyle w:val="a5"/>
              <w:spacing w:before="142" w:line="244" w:lineRule="auto"/>
              <w:ind w:left="19" w:right="25" w:hanging="2"/>
              <w:jc w:val="center"/>
              <w:rPr>
                <w:rFonts w:ascii="Cambria Math" w:eastAsia="Cambria Math" w:hAnsi="Cambria Math"/>
                <w:position w:val="-3"/>
                <w:sz w:val="14"/>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56A848E7" w14:textId="77777777" w:rsidR="00E46C35" w:rsidRPr="00662604" w:rsidRDefault="00E46C35" w:rsidP="00E46C35">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1101A2AF" w14:textId="77777777" w:rsidR="00E46C35" w:rsidRPr="00662604" w:rsidRDefault="00E46C35" w:rsidP="00E46C35">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6A3C7F68" w14:textId="06CAC21C" w:rsidR="00E46C35" w:rsidRDefault="00E46C35" w:rsidP="00E46C35">
            <w:pPr>
              <w:pStyle w:val="a5"/>
              <w:spacing w:before="1" w:line="244" w:lineRule="auto"/>
              <w:ind w:left="16" w:right="18" w:hanging="1"/>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358B224C" w14:textId="77777777" w:rsidR="00E46C35" w:rsidRPr="00662604" w:rsidRDefault="00E46C35" w:rsidP="00E46C35">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35AF9979" w14:textId="77777777" w:rsidR="00E46C35" w:rsidRPr="00662604" w:rsidRDefault="00E46C35" w:rsidP="00E46C35">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5FE6A848" w14:textId="2C9F84F5" w:rsidR="00E46C35" w:rsidRDefault="00E46C35" w:rsidP="00E46C35">
            <w:pPr>
              <w:pStyle w:val="a5"/>
              <w:spacing w:line="244" w:lineRule="auto"/>
              <w:ind w:left="249" w:hanging="159"/>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21C27E53" w14:textId="77777777" w:rsidR="00E46C35" w:rsidRPr="00662604" w:rsidRDefault="00E46C35" w:rsidP="00E46C35">
            <w:pPr>
              <w:pStyle w:val="a5"/>
              <w:ind w:left="0" w:firstLine="0"/>
              <w:jc w:val="center"/>
              <w:rPr>
                <w:b/>
                <w:bCs/>
                <w:sz w:val="20"/>
                <w:szCs w:val="20"/>
              </w:rPr>
            </w:pPr>
          </w:p>
          <w:p w14:paraId="3D74EF9F" w14:textId="77777777" w:rsidR="00E46C35" w:rsidRPr="00662604" w:rsidRDefault="00E46C35" w:rsidP="00E46C35">
            <w:pPr>
              <w:pStyle w:val="a5"/>
              <w:spacing w:before="137"/>
              <w:ind w:left="0" w:firstLine="0"/>
              <w:jc w:val="center"/>
              <w:rPr>
                <w:b/>
                <w:bCs/>
                <w:sz w:val="20"/>
                <w:szCs w:val="20"/>
              </w:rPr>
            </w:pPr>
          </w:p>
          <w:p w14:paraId="6FFF6E26" w14:textId="4A198CD0" w:rsidR="00E46C35" w:rsidRDefault="00E46C35" w:rsidP="00E46C35">
            <w:pPr>
              <w:pStyle w:val="a5"/>
              <w:spacing w:before="1" w:line="244" w:lineRule="auto"/>
              <w:ind w:left="200" w:firstLine="28"/>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513BF089" w14:textId="77777777" w:rsidR="00E46C35" w:rsidRPr="00662604" w:rsidRDefault="00E46C35" w:rsidP="00E46C35">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0387A3F8" w14:textId="77777777" w:rsidR="00E46C35" w:rsidRPr="00662604" w:rsidRDefault="00E46C35" w:rsidP="00E46C35">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0B1CE605" w14:textId="3C08C974" w:rsidR="00E46C35" w:rsidRDefault="00E46C35" w:rsidP="00E46C35">
            <w:pPr>
              <w:pStyle w:val="a5"/>
              <w:spacing w:line="81" w:lineRule="exact"/>
              <w:ind w:left="933"/>
              <w:rPr>
                <w:rFonts w:ascii="Cambria Math" w:eastAsia="Cambria Math"/>
                <w:sz w:val="14"/>
              </w:rPr>
            </w:pPr>
          </w:p>
        </w:tc>
        <w:tc>
          <w:tcPr>
            <w:tcW w:w="1044" w:type="dxa"/>
          </w:tcPr>
          <w:p w14:paraId="05AA1FAA" w14:textId="77777777" w:rsidR="00E46C35" w:rsidRPr="00662604" w:rsidRDefault="00E46C35" w:rsidP="00E46C35">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6A8D6392" w14:textId="77777777" w:rsidR="00E46C35" w:rsidRPr="00662604" w:rsidRDefault="00E46C35" w:rsidP="00E46C35">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1740AF49" w14:textId="7BC4F5E9" w:rsidR="00E46C35" w:rsidRDefault="00E46C35" w:rsidP="00E46C35">
            <w:pPr>
              <w:pStyle w:val="a5"/>
              <w:spacing w:line="53" w:lineRule="exact"/>
              <w:ind w:left="260"/>
              <w:rPr>
                <w:rFonts w:ascii="Cambria Math"/>
                <w:sz w:val="14"/>
              </w:rPr>
            </w:pPr>
          </w:p>
        </w:tc>
        <w:tc>
          <w:tcPr>
            <w:tcW w:w="1483" w:type="dxa"/>
          </w:tcPr>
          <w:p w14:paraId="07061077" w14:textId="77777777" w:rsidR="00E46C35" w:rsidRPr="00662604" w:rsidRDefault="00E46C35" w:rsidP="00E46C35">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60E5AA55" w14:textId="0EB25A82" w:rsidR="00E46C35" w:rsidRDefault="00E46C35" w:rsidP="00E46C35">
            <w:pPr>
              <w:pStyle w:val="a5"/>
              <w:tabs>
                <w:tab w:val="left" w:pos="419"/>
              </w:tabs>
              <w:spacing w:before="240" w:after="240" w:line="124" w:lineRule="exact"/>
              <w:ind w:right="16" w:firstLine="0"/>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2E844D01" w14:textId="77777777" w:rsidTr="00E46C35">
        <w:trPr>
          <w:trHeight w:val="254"/>
        </w:trPr>
        <w:tc>
          <w:tcPr>
            <w:tcW w:w="561" w:type="dxa"/>
          </w:tcPr>
          <w:p w14:paraId="3C04948E" w14:textId="77777777" w:rsidR="00E355F6" w:rsidRDefault="00153E2A" w:rsidP="00E46C35">
            <w:pPr>
              <w:pStyle w:val="a5"/>
              <w:spacing w:before="10" w:line="224" w:lineRule="exact"/>
              <w:ind w:left="0" w:hanging="9"/>
              <w:jc w:val="center"/>
              <w:rPr>
                <w:sz w:val="20"/>
              </w:rPr>
            </w:pPr>
            <w:r>
              <w:rPr>
                <w:spacing w:val="-10"/>
                <w:sz w:val="20"/>
              </w:rPr>
              <w:t>1</w:t>
            </w:r>
          </w:p>
        </w:tc>
        <w:tc>
          <w:tcPr>
            <w:tcW w:w="652" w:type="dxa"/>
          </w:tcPr>
          <w:p w14:paraId="16C3DD8F" w14:textId="77777777" w:rsidR="00E355F6" w:rsidRDefault="00153E2A" w:rsidP="00E46C35">
            <w:pPr>
              <w:pStyle w:val="a5"/>
              <w:spacing w:before="22" w:line="212" w:lineRule="exact"/>
              <w:ind w:left="0" w:hanging="9"/>
              <w:rPr>
                <w:sz w:val="20"/>
              </w:rPr>
            </w:pPr>
            <w:r>
              <w:rPr>
                <w:spacing w:val="-2"/>
                <w:sz w:val="20"/>
              </w:rPr>
              <w:t>416,40</w:t>
            </w:r>
          </w:p>
        </w:tc>
        <w:tc>
          <w:tcPr>
            <w:tcW w:w="766" w:type="dxa"/>
          </w:tcPr>
          <w:p w14:paraId="731785D9" w14:textId="77777777" w:rsidR="00E355F6" w:rsidRDefault="00153E2A" w:rsidP="00E46C35">
            <w:pPr>
              <w:pStyle w:val="a5"/>
              <w:spacing w:before="22" w:line="212" w:lineRule="exact"/>
              <w:ind w:left="0" w:hanging="9"/>
              <w:rPr>
                <w:sz w:val="20"/>
              </w:rPr>
            </w:pPr>
            <w:r>
              <w:rPr>
                <w:spacing w:val="-4"/>
                <w:sz w:val="20"/>
              </w:rPr>
              <w:t>0,60</w:t>
            </w:r>
          </w:p>
        </w:tc>
        <w:tc>
          <w:tcPr>
            <w:tcW w:w="920" w:type="dxa"/>
          </w:tcPr>
          <w:p w14:paraId="6876B9EF" w14:textId="77777777" w:rsidR="00E355F6" w:rsidRDefault="00153E2A" w:rsidP="00E46C35">
            <w:pPr>
              <w:pStyle w:val="a5"/>
              <w:spacing w:before="22" w:line="212" w:lineRule="exact"/>
              <w:ind w:left="0" w:hanging="9"/>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2DC7F971" w14:textId="77777777" w:rsidR="00E355F6" w:rsidRDefault="00153E2A" w:rsidP="00E46C35">
            <w:pPr>
              <w:pStyle w:val="a5"/>
              <w:spacing w:before="10" w:line="224" w:lineRule="exact"/>
              <w:ind w:left="0" w:hanging="9"/>
              <w:rPr>
                <w:sz w:val="20"/>
              </w:rPr>
            </w:pPr>
            <w:r>
              <w:rPr>
                <w:spacing w:val="-5"/>
                <w:sz w:val="20"/>
              </w:rPr>
              <w:t>38</w:t>
            </w:r>
          </w:p>
        </w:tc>
        <w:tc>
          <w:tcPr>
            <w:tcW w:w="1295" w:type="dxa"/>
            <w:tcBorders>
              <w:left w:val="single" w:sz="8" w:space="0" w:color="000000"/>
            </w:tcBorders>
          </w:tcPr>
          <w:p w14:paraId="6BB921F0" w14:textId="77777777" w:rsidR="00E355F6" w:rsidRDefault="00153E2A" w:rsidP="00E46C35">
            <w:pPr>
              <w:pStyle w:val="a5"/>
              <w:spacing w:line="234" w:lineRule="exact"/>
              <w:ind w:left="0" w:right="98" w:hanging="9"/>
              <w:jc w:val="center"/>
            </w:pPr>
            <w:r>
              <w:rPr>
                <w:spacing w:val="-2"/>
              </w:rPr>
              <w:t>0,000076259</w:t>
            </w:r>
          </w:p>
        </w:tc>
        <w:tc>
          <w:tcPr>
            <w:tcW w:w="1259" w:type="dxa"/>
          </w:tcPr>
          <w:p w14:paraId="3857F5BD" w14:textId="77777777" w:rsidR="00E355F6" w:rsidRDefault="00153E2A" w:rsidP="00E46C35">
            <w:pPr>
              <w:pStyle w:val="a5"/>
              <w:spacing w:line="234" w:lineRule="exact"/>
              <w:ind w:left="0" w:hanging="9"/>
            </w:pPr>
            <w:r>
              <w:rPr>
                <w:spacing w:val="-2"/>
              </w:rPr>
              <w:t>0,0000318</w:t>
            </w:r>
          </w:p>
        </w:tc>
        <w:tc>
          <w:tcPr>
            <w:tcW w:w="1111" w:type="dxa"/>
          </w:tcPr>
          <w:p w14:paraId="217B2FC0" w14:textId="77777777" w:rsidR="00E355F6" w:rsidRDefault="00153E2A" w:rsidP="00E46C35">
            <w:pPr>
              <w:pStyle w:val="a5"/>
              <w:spacing w:line="234" w:lineRule="exact"/>
              <w:ind w:left="0" w:hanging="9"/>
            </w:pPr>
            <w:r>
              <w:rPr>
                <w:spacing w:val="-4"/>
              </w:rPr>
              <w:t>1500</w:t>
            </w:r>
          </w:p>
        </w:tc>
        <w:tc>
          <w:tcPr>
            <w:tcW w:w="987" w:type="dxa"/>
          </w:tcPr>
          <w:p w14:paraId="0DE3954C" w14:textId="77777777" w:rsidR="00E355F6" w:rsidRDefault="00153E2A" w:rsidP="00E46C35">
            <w:pPr>
              <w:pStyle w:val="a5"/>
              <w:spacing w:line="234" w:lineRule="exact"/>
              <w:ind w:left="0" w:hanging="9"/>
            </w:pPr>
            <w:r>
              <w:rPr>
                <w:spacing w:val="-2"/>
              </w:rPr>
              <w:t>31,422</w:t>
            </w:r>
          </w:p>
        </w:tc>
        <w:tc>
          <w:tcPr>
            <w:tcW w:w="987" w:type="dxa"/>
          </w:tcPr>
          <w:p w14:paraId="6EE32F17" w14:textId="77777777" w:rsidR="00E355F6" w:rsidRDefault="00153E2A" w:rsidP="00E46C35">
            <w:pPr>
              <w:pStyle w:val="a5"/>
              <w:spacing w:line="234" w:lineRule="exact"/>
              <w:ind w:left="0" w:hanging="9"/>
            </w:pPr>
            <w:r>
              <w:rPr>
                <w:spacing w:val="-2"/>
              </w:rPr>
              <w:t>0,032</w:t>
            </w:r>
          </w:p>
        </w:tc>
        <w:tc>
          <w:tcPr>
            <w:tcW w:w="1229" w:type="dxa"/>
          </w:tcPr>
          <w:p w14:paraId="1C928530" w14:textId="77777777" w:rsidR="00E355F6" w:rsidRDefault="00153E2A" w:rsidP="00E46C35">
            <w:pPr>
              <w:pStyle w:val="a5"/>
              <w:spacing w:line="234" w:lineRule="exact"/>
              <w:ind w:left="0" w:hanging="9"/>
            </w:pPr>
            <w:r>
              <w:rPr>
                <w:spacing w:val="-2"/>
              </w:rPr>
              <w:t>0,000995</w:t>
            </w:r>
          </w:p>
        </w:tc>
        <w:tc>
          <w:tcPr>
            <w:tcW w:w="1484" w:type="dxa"/>
          </w:tcPr>
          <w:p w14:paraId="3C0C316B" w14:textId="77777777" w:rsidR="00E355F6" w:rsidRDefault="00153E2A" w:rsidP="00E46C35">
            <w:pPr>
              <w:pStyle w:val="a5"/>
              <w:spacing w:line="234" w:lineRule="exact"/>
              <w:ind w:left="0" w:hanging="9"/>
            </w:pPr>
            <w:r>
              <w:rPr>
                <w:spacing w:val="-4"/>
              </w:rPr>
              <w:t>-8,29</w:t>
            </w:r>
          </w:p>
        </w:tc>
        <w:tc>
          <w:tcPr>
            <w:tcW w:w="1044" w:type="dxa"/>
          </w:tcPr>
          <w:p w14:paraId="3AD0AB71" w14:textId="77777777" w:rsidR="00E355F6" w:rsidRDefault="00153E2A" w:rsidP="00E46C35">
            <w:pPr>
              <w:pStyle w:val="a5"/>
              <w:spacing w:line="234" w:lineRule="exact"/>
              <w:ind w:left="0" w:hanging="9"/>
            </w:pPr>
            <w:r>
              <w:rPr>
                <w:spacing w:val="-5"/>
              </w:rPr>
              <w:t>5,3</w:t>
            </w:r>
          </w:p>
        </w:tc>
        <w:tc>
          <w:tcPr>
            <w:tcW w:w="1483" w:type="dxa"/>
          </w:tcPr>
          <w:p w14:paraId="724DD228" w14:textId="77777777" w:rsidR="00E355F6" w:rsidRDefault="00153E2A" w:rsidP="00E46C35">
            <w:pPr>
              <w:pStyle w:val="a5"/>
              <w:spacing w:line="234" w:lineRule="exact"/>
              <w:ind w:left="0" w:hanging="9"/>
            </w:pPr>
            <w:r>
              <w:rPr>
                <w:spacing w:val="-4"/>
              </w:rPr>
              <w:t>3075</w:t>
            </w:r>
          </w:p>
        </w:tc>
      </w:tr>
      <w:tr w:rsidR="00E355F6" w14:paraId="12127C91" w14:textId="77777777" w:rsidTr="00E46C35">
        <w:trPr>
          <w:trHeight w:val="251"/>
        </w:trPr>
        <w:tc>
          <w:tcPr>
            <w:tcW w:w="561" w:type="dxa"/>
          </w:tcPr>
          <w:p w14:paraId="248AFE99" w14:textId="77777777" w:rsidR="00E355F6" w:rsidRDefault="00153E2A" w:rsidP="00E46C35">
            <w:pPr>
              <w:pStyle w:val="a5"/>
              <w:spacing w:before="9" w:line="222" w:lineRule="exact"/>
              <w:ind w:left="0" w:hanging="9"/>
              <w:jc w:val="center"/>
              <w:rPr>
                <w:sz w:val="20"/>
              </w:rPr>
            </w:pPr>
            <w:r>
              <w:rPr>
                <w:spacing w:val="-10"/>
                <w:sz w:val="20"/>
              </w:rPr>
              <w:t>2</w:t>
            </w:r>
          </w:p>
        </w:tc>
        <w:tc>
          <w:tcPr>
            <w:tcW w:w="652" w:type="dxa"/>
          </w:tcPr>
          <w:p w14:paraId="03560841" w14:textId="77777777" w:rsidR="00E355F6" w:rsidRDefault="00153E2A" w:rsidP="00E46C35">
            <w:pPr>
              <w:pStyle w:val="a5"/>
              <w:spacing w:before="21" w:line="210" w:lineRule="exact"/>
              <w:ind w:left="0" w:hanging="9"/>
              <w:rPr>
                <w:sz w:val="20"/>
              </w:rPr>
            </w:pPr>
            <w:r>
              <w:rPr>
                <w:spacing w:val="-2"/>
                <w:sz w:val="20"/>
              </w:rPr>
              <w:t>59,00</w:t>
            </w:r>
          </w:p>
        </w:tc>
        <w:tc>
          <w:tcPr>
            <w:tcW w:w="766" w:type="dxa"/>
          </w:tcPr>
          <w:p w14:paraId="168762D5" w14:textId="77777777" w:rsidR="00E355F6" w:rsidRDefault="00153E2A" w:rsidP="00E46C35">
            <w:pPr>
              <w:pStyle w:val="a5"/>
              <w:spacing w:before="21" w:line="210" w:lineRule="exact"/>
              <w:ind w:left="0" w:hanging="9"/>
              <w:rPr>
                <w:sz w:val="20"/>
              </w:rPr>
            </w:pPr>
            <w:r>
              <w:rPr>
                <w:spacing w:val="-4"/>
                <w:sz w:val="20"/>
              </w:rPr>
              <w:t>0,60</w:t>
            </w:r>
          </w:p>
        </w:tc>
        <w:tc>
          <w:tcPr>
            <w:tcW w:w="920" w:type="dxa"/>
          </w:tcPr>
          <w:p w14:paraId="62E74837" w14:textId="77777777" w:rsidR="00E355F6" w:rsidRDefault="00153E2A" w:rsidP="00E46C35">
            <w:pPr>
              <w:pStyle w:val="a5"/>
              <w:spacing w:before="21" w:line="210" w:lineRule="exact"/>
              <w:ind w:left="0" w:hanging="9"/>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5DCA40B8" w14:textId="77777777" w:rsidR="00E355F6" w:rsidRDefault="00153E2A" w:rsidP="00E46C35">
            <w:pPr>
              <w:pStyle w:val="a5"/>
              <w:spacing w:before="9" w:line="222" w:lineRule="exact"/>
              <w:ind w:left="0" w:hanging="9"/>
              <w:rPr>
                <w:sz w:val="20"/>
              </w:rPr>
            </w:pPr>
            <w:r>
              <w:rPr>
                <w:spacing w:val="-5"/>
                <w:sz w:val="20"/>
              </w:rPr>
              <w:t>38</w:t>
            </w:r>
          </w:p>
        </w:tc>
        <w:tc>
          <w:tcPr>
            <w:tcW w:w="1295" w:type="dxa"/>
            <w:tcBorders>
              <w:left w:val="single" w:sz="8" w:space="0" w:color="000000"/>
            </w:tcBorders>
          </w:tcPr>
          <w:p w14:paraId="3321AB69" w14:textId="77777777" w:rsidR="00E355F6" w:rsidRDefault="00153E2A" w:rsidP="00E46C35">
            <w:pPr>
              <w:pStyle w:val="a5"/>
              <w:spacing w:line="231" w:lineRule="exact"/>
              <w:ind w:left="0" w:right="98" w:hanging="9"/>
              <w:jc w:val="center"/>
            </w:pPr>
            <w:r>
              <w:rPr>
                <w:spacing w:val="-2"/>
              </w:rPr>
              <w:t>0,000076259</w:t>
            </w:r>
          </w:p>
        </w:tc>
        <w:tc>
          <w:tcPr>
            <w:tcW w:w="1259" w:type="dxa"/>
          </w:tcPr>
          <w:p w14:paraId="2DB9A972" w14:textId="77777777" w:rsidR="00E355F6" w:rsidRDefault="00153E2A" w:rsidP="00E46C35">
            <w:pPr>
              <w:pStyle w:val="a5"/>
              <w:spacing w:line="231" w:lineRule="exact"/>
              <w:ind w:left="0" w:hanging="9"/>
            </w:pPr>
            <w:r>
              <w:rPr>
                <w:spacing w:val="-2"/>
              </w:rPr>
              <w:t>0,0000045</w:t>
            </w:r>
          </w:p>
        </w:tc>
        <w:tc>
          <w:tcPr>
            <w:tcW w:w="1111" w:type="dxa"/>
          </w:tcPr>
          <w:p w14:paraId="46A64D23" w14:textId="77777777" w:rsidR="00E355F6" w:rsidRDefault="00153E2A" w:rsidP="00E46C35">
            <w:pPr>
              <w:pStyle w:val="a5"/>
              <w:spacing w:line="231" w:lineRule="exact"/>
              <w:ind w:left="0" w:hanging="9"/>
            </w:pPr>
            <w:r>
              <w:rPr>
                <w:spacing w:val="-4"/>
              </w:rPr>
              <w:t>1500</w:t>
            </w:r>
          </w:p>
        </w:tc>
        <w:tc>
          <w:tcPr>
            <w:tcW w:w="987" w:type="dxa"/>
          </w:tcPr>
          <w:p w14:paraId="74E9FF91" w14:textId="77777777" w:rsidR="00E355F6" w:rsidRDefault="00153E2A" w:rsidP="00E46C35">
            <w:pPr>
              <w:pStyle w:val="a5"/>
              <w:spacing w:line="231" w:lineRule="exact"/>
              <w:ind w:left="0" w:hanging="9"/>
            </w:pPr>
            <w:r>
              <w:rPr>
                <w:spacing w:val="-2"/>
              </w:rPr>
              <w:t>31,422</w:t>
            </w:r>
          </w:p>
        </w:tc>
        <w:tc>
          <w:tcPr>
            <w:tcW w:w="987" w:type="dxa"/>
          </w:tcPr>
          <w:p w14:paraId="4FFE654C" w14:textId="77777777" w:rsidR="00E355F6" w:rsidRDefault="00153E2A" w:rsidP="00E46C35">
            <w:pPr>
              <w:pStyle w:val="a5"/>
              <w:spacing w:line="231" w:lineRule="exact"/>
              <w:ind w:left="0" w:hanging="9"/>
            </w:pPr>
            <w:r>
              <w:rPr>
                <w:spacing w:val="-2"/>
              </w:rPr>
              <w:t>0,032</w:t>
            </w:r>
          </w:p>
        </w:tc>
        <w:tc>
          <w:tcPr>
            <w:tcW w:w="1229" w:type="dxa"/>
          </w:tcPr>
          <w:p w14:paraId="6D80E5C1" w14:textId="77777777" w:rsidR="00E355F6" w:rsidRDefault="00153E2A" w:rsidP="00E46C35">
            <w:pPr>
              <w:pStyle w:val="a5"/>
              <w:spacing w:line="231" w:lineRule="exact"/>
              <w:ind w:left="0" w:hanging="9"/>
            </w:pPr>
            <w:r>
              <w:rPr>
                <w:spacing w:val="-2"/>
              </w:rPr>
              <w:t>0,000141</w:t>
            </w:r>
          </w:p>
        </w:tc>
        <w:tc>
          <w:tcPr>
            <w:tcW w:w="1484" w:type="dxa"/>
          </w:tcPr>
          <w:p w14:paraId="04FB1274" w14:textId="77777777" w:rsidR="00E355F6" w:rsidRDefault="00153E2A" w:rsidP="00E46C35">
            <w:pPr>
              <w:pStyle w:val="a5"/>
              <w:spacing w:line="231" w:lineRule="exact"/>
              <w:ind w:left="0" w:hanging="9"/>
            </w:pPr>
            <w:r>
              <w:rPr>
                <w:spacing w:val="-4"/>
              </w:rPr>
              <w:t>-8,29</w:t>
            </w:r>
          </w:p>
        </w:tc>
        <w:tc>
          <w:tcPr>
            <w:tcW w:w="1044" w:type="dxa"/>
          </w:tcPr>
          <w:p w14:paraId="2EFFB100" w14:textId="77777777" w:rsidR="00E355F6" w:rsidRDefault="00153E2A" w:rsidP="00E46C35">
            <w:pPr>
              <w:pStyle w:val="a5"/>
              <w:spacing w:line="231" w:lineRule="exact"/>
              <w:ind w:left="0" w:hanging="9"/>
            </w:pPr>
            <w:r>
              <w:rPr>
                <w:spacing w:val="-5"/>
              </w:rPr>
              <w:t>5,3</w:t>
            </w:r>
          </w:p>
        </w:tc>
        <w:tc>
          <w:tcPr>
            <w:tcW w:w="1483" w:type="dxa"/>
          </w:tcPr>
          <w:p w14:paraId="22362412" w14:textId="77777777" w:rsidR="00E355F6" w:rsidRDefault="00153E2A" w:rsidP="00E46C35">
            <w:pPr>
              <w:pStyle w:val="a5"/>
              <w:spacing w:line="231" w:lineRule="exact"/>
              <w:ind w:left="0" w:hanging="9"/>
            </w:pPr>
            <w:r>
              <w:rPr>
                <w:spacing w:val="-4"/>
              </w:rPr>
              <w:t>3075</w:t>
            </w:r>
          </w:p>
        </w:tc>
      </w:tr>
      <w:tr w:rsidR="00E355F6" w14:paraId="14D05000" w14:textId="77777777" w:rsidTr="00E46C35">
        <w:trPr>
          <w:trHeight w:val="253"/>
        </w:trPr>
        <w:tc>
          <w:tcPr>
            <w:tcW w:w="561" w:type="dxa"/>
          </w:tcPr>
          <w:p w14:paraId="6A4178BA" w14:textId="77777777" w:rsidR="00E355F6" w:rsidRDefault="00153E2A" w:rsidP="00E46C35">
            <w:pPr>
              <w:pStyle w:val="a5"/>
              <w:spacing w:before="12" w:line="222" w:lineRule="exact"/>
              <w:ind w:left="0" w:hanging="9"/>
              <w:jc w:val="center"/>
              <w:rPr>
                <w:sz w:val="20"/>
              </w:rPr>
            </w:pPr>
            <w:r>
              <w:rPr>
                <w:spacing w:val="-10"/>
                <w:sz w:val="20"/>
              </w:rPr>
              <w:t>3</w:t>
            </w:r>
          </w:p>
        </w:tc>
        <w:tc>
          <w:tcPr>
            <w:tcW w:w="652" w:type="dxa"/>
          </w:tcPr>
          <w:p w14:paraId="6CC15E4B" w14:textId="77777777" w:rsidR="00E355F6" w:rsidRDefault="00153E2A" w:rsidP="00E46C35">
            <w:pPr>
              <w:pStyle w:val="a5"/>
              <w:spacing w:before="21" w:line="212" w:lineRule="exact"/>
              <w:ind w:left="0" w:hanging="9"/>
              <w:rPr>
                <w:sz w:val="20"/>
              </w:rPr>
            </w:pPr>
            <w:r>
              <w:rPr>
                <w:spacing w:val="-2"/>
                <w:sz w:val="20"/>
              </w:rPr>
              <w:t>19,10</w:t>
            </w:r>
          </w:p>
        </w:tc>
        <w:tc>
          <w:tcPr>
            <w:tcW w:w="766" w:type="dxa"/>
          </w:tcPr>
          <w:p w14:paraId="514B6492" w14:textId="77777777" w:rsidR="00E355F6" w:rsidRDefault="00153E2A" w:rsidP="00E46C35">
            <w:pPr>
              <w:pStyle w:val="a5"/>
              <w:spacing w:before="21" w:line="212" w:lineRule="exact"/>
              <w:ind w:left="0" w:hanging="9"/>
              <w:rPr>
                <w:sz w:val="20"/>
              </w:rPr>
            </w:pPr>
            <w:r>
              <w:rPr>
                <w:spacing w:val="-4"/>
                <w:sz w:val="20"/>
              </w:rPr>
              <w:t>0,60</w:t>
            </w:r>
          </w:p>
        </w:tc>
        <w:tc>
          <w:tcPr>
            <w:tcW w:w="920" w:type="dxa"/>
          </w:tcPr>
          <w:p w14:paraId="545E22A9" w14:textId="77777777" w:rsidR="00E355F6" w:rsidRDefault="00153E2A" w:rsidP="00E46C35">
            <w:pPr>
              <w:pStyle w:val="a5"/>
              <w:spacing w:before="21" w:line="212" w:lineRule="exact"/>
              <w:ind w:left="0" w:hanging="9"/>
              <w:rPr>
                <w:sz w:val="20"/>
              </w:rPr>
            </w:pPr>
            <w:r>
              <w:rPr>
                <w:spacing w:val="-4"/>
                <w:sz w:val="20"/>
              </w:rPr>
              <w:t>1987</w:t>
            </w:r>
          </w:p>
        </w:tc>
        <w:tc>
          <w:tcPr>
            <w:tcW w:w="920" w:type="dxa"/>
            <w:tcBorders>
              <w:top w:val="single" w:sz="8" w:space="0" w:color="000000"/>
              <w:bottom w:val="single" w:sz="8" w:space="0" w:color="000000"/>
              <w:right w:val="single" w:sz="8" w:space="0" w:color="000000"/>
            </w:tcBorders>
          </w:tcPr>
          <w:p w14:paraId="3A647D45" w14:textId="77777777" w:rsidR="00E355F6" w:rsidRDefault="00153E2A" w:rsidP="00E46C35">
            <w:pPr>
              <w:pStyle w:val="a5"/>
              <w:spacing w:before="12" w:line="222" w:lineRule="exact"/>
              <w:ind w:left="0" w:hanging="9"/>
              <w:rPr>
                <w:sz w:val="20"/>
              </w:rPr>
            </w:pPr>
            <w:r>
              <w:rPr>
                <w:spacing w:val="-5"/>
                <w:sz w:val="20"/>
              </w:rPr>
              <w:t>38</w:t>
            </w:r>
          </w:p>
        </w:tc>
        <w:tc>
          <w:tcPr>
            <w:tcW w:w="1295" w:type="dxa"/>
            <w:tcBorders>
              <w:left w:val="single" w:sz="8" w:space="0" w:color="000000"/>
            </w:tcBorders>
          </w:tcPr>
          <w:p w14:paraId="3C268BAB" w14:textId="77777777" w:rsidR="00E355F6" w:rsidRDefault="00153E2A" w:rsidP="00E46C35">
            <w:pPr>
              <w:pStyle w:val="a5"/>
              <w:spacing w:line="233" w:lineRule="exact"/>
              <w:ind w:left="0" w:right="98" w:hanging="9"/>
              <w:jc w:val="center"/>
            </w:pPr>
            <w:r>
              <w:rPr>
                <w:spacing w:val="-2"/>
              </w:rPr>
              <w:t>0,000076259</w:t>
            </w:r>
          </w:p>
        </w:tc>
        <w:tc>
          <w:tcPr>
            <w:tcW w:w="1259" w:type="dxa"/>
          </w:tcPr>
          <w:p w14:paraId="2DC90387" w14:textId="77777777" w:rsidR="00E355F6" w:rsidRDefault="00153E2A" w:rsidP="00E46C35">
            <w:pPr>
              <w:pStyle w:val="a5"/>
              <w:spacing w:line="233" w:lineRule="exact"/>
              <w:ind w:left="0" w:hanging="9"/>
            </w:pPr>
            <w:r>
              <w:rPr>
                <w:spacing w:val="-2"/>
              </w:rPr>
              <w:t>0,0000015</w:t>
            </w:r>
          </w:p>
        </w:tc>
        <w:tc>
          <w:tcPr>
            <w:tcW w:w="1111" w:type="dxa"/>
          </w:tcPr>
          <w:p w14:paraId="139914CF" w14:textId="77777777" w:rsidR="00E355F6" w:rsidRDefault="00153E2A" w:rsidP="00E46C35">
            <w:pPr>
              <w:pStyle w:val="a5"/>
              <w:spacing w:line="233" w:lineRule="exact"/>
              <w:ind w:left="0" w:hanging="9"/>
            </w:pPr>
            <w:r>
              <w:rPr>
                <w:spacing w:val="-4"/>
              </w:rPr>
              <w:t>1500</w:t>
            </w:r>
          </w:p>
        </w:tc>
        <w:tc>
          <w:tcPr>
            <w:tcW w:w="987" w:type="dxa"/>
          </w:tcPr>
          <w:p w14:paraId="72BFF69A" w14:textId="77777777" w:rsidR="00E355F6" w:rsidRDefault="00153E2A" w:rsidP="00E46C35">
            <w:pPr>
              <w:pStyle w:val="a5"/>
              <w:spacing w:line="233" w:lineRule="exact"/>
              <w:ind w:left="0" w:hanging="9"/>
            </w:pPr>
            <w:r>
              <w:rPr>
                <w:spacing w:val="-2"/>
              </w:rPr>
              <w:t>31,422</w:t>
            </w:r>
          </w:p>
        </w:tc>
        <w:tc>
          <w:tcPr>
            <w:tcW w:w="987" w:type="dxa"/>
          </w:tcPr>
          <w:p w14:paraId="496474FF" w14:textId="77777777" w:rsidR="00E355F6" w:rsidRDefault="00153E2A" w:rsidP="00E46C35">
            <w:pPr>
              <w:pStyle w:val="a5"/>
              <w:spacing w:line="233" w:lineRule="exact"/>
              <w:ind w:left="0" w:hanging="9"/>
            </w:pPr>
            <w:r>
              <w:rPr>
                <w:spacing w:val="-2"/>
              </w:rPr>
              <w:t>0,032</w:t>
            </w:r>
          </w:p>
        </w:tc>
        <w:tc>
          <w:tcPr>
            <w:tcW w:w="1229" w:type="dxa"/>
          </w:tcPr>
          <w:p w14:paraId="2DE928A3" w14:textId="77777777" w:rsidR="00E355F6" w:rsidRDefault="00153E2A" w:rsidP="00E46C35">
            <w:pPr>
              <w:pStyle w:val="a5"/>
              <w:spacing w:line="233" w:lineRule="exact"/>
              <w:ind w:left="0" w:hanging="9"/>
            </w:pPr>
            <w:r>
              <w:rPr>
                <w:spacing w:val="-2"/>
              </w:rPr>
              <w:t>0,000046</w:t>
            </w:r>
          </w:p>
        </w:tc>
        <w:tc>
          <w:tcPr>
            <w:tcW w:w="1484" w:type="dxa"/>
          </w:tcPr>
          <w:p w14:paraId="64C8D26C" w14:textId="77777777" w:rsidR="00E355F6" w:rsidRDefault="00153E2A" w:rsidP="00E46C35">
            <w:pPr>
              <w:pStyle w:val="a5"/>
              <w:spacing w:line="233" w:lineRule="exact"/>
              <w:ind w:left="0" w:hanging="9"/>
            </w:pPr>
            <w:r>
              <w:rPr>
                <w:spacing w:val="-4"/>
              </w:rPr>
              <w:t>-8,29</w:t>
            </w:r>
          </w:p>
        </w:tc>
        <w:tc>
          <w:tcPr>
            <w:tcW w:w="1044" w:type="dxa"/>
          </w:tcPr>
          <w:p w14:paraId="073D77F1" w14:textId="77777777" w:rsidR="00E355F6" w:rsidRDefault="00153E2A" w:rsidP="00E46C35">
            <w:pPr>
              <w:pStyle w:val="a5"/>
              <w:spacing w:line="233" w:lineRule="exact"/>
              <w:ind w:left="0" w:hanging="9"/>
            </w:pPr>
            <w:r>
              <w:rPr>
                <w:spacing w:val="-5"/>
              </w:rPr>
              <w:t>5,3</w:t>
            </w:r>
          </w:p>
        </w:tc>
        <w:tc>
          <w:tcPr>
            <w:tcW w:w="1483" w:type="dxa"/>
          </w:tcPr>
          <w:p w14:paraId="5C2F11F2" w14:textId="77777777" w:rsidR="00E355F6" w:rsidRDefault="00153E2A" w:rsidP="00E46C35">
            <w:pPr>
              <w:pStyle w:val="a5"/>
              <w:spacing w:line="233" w:lineRule="exact"/>
              <w:ind w:left="0" w:hanging="9"/>
            </w:pPr>
            <w:r>
              <w:rPr>
                <w:spacing w:val="-4"/>
              </w:rPr>
              <w:t>3075</w:t>
            </w:r>
          </w:p>
        </w:tc>
      </w:tr>
      <w:tr w:rsidR="00E355F6" w14:paraId="0D2CD69F" w14:textId="77777777" w:rsidTr="00E46C35">
        <w:trPr>
          <w:trHeight w:val="253"/>
        </w:trPr>
        <w:tc>
          <w:tcPr>
            <w:tcW w:w="561" w:type="dxa"/>
          </w:tcPr>
          <w:p w14:paraId="1699D6BC" w14:textId="77777777" w:rsidR="00E355F6" w:rsidRDefault="00153E2A" w:rsidP="00E46C35">
            <w:pPr>
              <w:pStyle w:val="a5"/>
              <w:spacing w:before="9" w:line="224" w:lineRule="exact"/>
              <w:ind w:left="0" w:hanging="9"/>
              <w:jc w:val="center"/>
              <w:rPr>
                <w:sz w:val="20"/>
              </w:rPr>
            </w:pPr>
            <w:r>
              <w:rPr>
                <w:spacing w:val="-10"/>
                <w:sz w:val="20"/>
              </w:rPr>
              <w:t>4</w:t>
            </w:r>
          </w:p>
        </w:tc>
        <w:tc>
          <w:tcPr>
            <w:tcW w:w="652" w:type="dxa"/>
          </w:tcPr>
          <w:p w14:paraId="26CFAFC2" w14:textId="77777777" w:rsidR="00E355F6" w:rsidRDefault="00153E2A" w:rsidP="00E46C35">
            <w:pPr>
              <w:pStyle w:val="a5"/>
              <w:spacing w:before="21" w:line="212" w:lineRule="exact"/>
              <w:ind w:left="0" w:hanging="9"/>
              <w:rPr>
                <w:sz w:val="20"/>
              </w:rPr>
            </w:pPr>
            <w:r>
              <w:rPr>
                <w:spacing w:val="-2"/>
                <w:sz w:val="20"/>
              </w:rPr>
              <w:t>10,80</w:t>
            </w:r>
          </w:p>
        </w:tc>
        <w:tc>
          <w:tcPr>
            <w:tcW w:w="766" w:type="dxa"/>
          </w:tcPr>
          <w:p w14:paraId="08966791" w14:textId="77777777" w:rsidR="00E355F6" w:rsidRDefault="00153E2A" w:rsidP="00E46C35">
            <w:pPr>
              <w:pStyle w:val="a5"/>
              <w:spacing w:before="21" w:line="212" w:lineRule="exact"/>
              <w:ind w:left="0" w:hanging="9"/>
              <w:rPr>
                <w:sz w:val="20"/>
              </w:rPr>
            </w:pPr>
            <w:r>
              <w:rPr>
                <w:spacing w:val="-4"/>
                <w:sz w:val="20"/>
              </w:rPr>
              <w:t>0,50</w:t>
            </w:r>
          </w:p>
        </w:tc>
        <w:tc>
          <w:tcPr>
            <w:tcW w:w="920" w:type="dxa"/>
          </w:tcPr>
          <w:p w14:paraId="0D0FE119" w14:textId="77777777" w:rsidR="00E355F6" w:rsidRDefault="00153E2A" w:rsidP="00E46C35">
            <w:pPr>
              <w:pStyle w:val="a5"/>
              <w:spacing w:before="21" w:line="212" w:lineRule="exact"/>
              <w:ind w:left="0" w:hanging="9"/>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353B3122" w14:textId="77777777" w:rsidR="00E355F6" w:rsidRDefault="00153E2A" w:rsidP="00E46C35">
            <w:pPr>
              <w:pStyle w:val="a5"/>
              <w:spacing w:before="9" w:line="224" w:lineRule="exact"/>
              <w:ind w:left="0" w:hanging="9"/>
              <w:rPr>
                <w:sz w:val="20"/>
              </w:rPr>
            </w:pPr>
            <w:r>
              <w:rPr>
                <w:spacing w:val="-5"/>
                <w:sz w:val="20"/>
              </w:rPr>
              <w:t>39</w:t>
            </w:r>
          </w:p>
        </w:tc>
        <w:tc>
          <w:tcPr>
            <w:tcW w:w="1295" w:type="dxa"/>
            <w:tcBorders>
              <w:left w:val="single" w:sz="8" w:space="0" w:color="000000"/>
            </w:tcBorders>
          </w:tcPr>
          <w:p w14:paraId="3AD8AFE8" w14:textId="77777777" w:rsidR="00E355F6" w:rsidRDefault="00153E2A" w:rsidP="00E46C35">
            <w:pPr>
              <w:pStyle w:val="a5"/>
              <w:spacing w:line="233" w:lineRule="exact"/>
              <w:ind w:left="0" w:right="98" w:hanging="9"/>
              <w:jc w:val="center"/>
            </w:pPr>
            <w:r>
              <w:rPr>
                <w:spacing w:val="-2"/>
              </w:rPr>
              <w:t>0,000098742</w:t>
            </w:r>
          </w:p>
        </w:tc>
        <w:tc>
          <w:tcPr>
            <w:tcW w:w="1259" w:type="dxa"/>
          </w:tcPr>
          <w:p w14:paraId="25E126DB" w14:textId="77777777" w:rsidR="00E355F6" w:rsidRDefault="00153E2A" w:rsidP="00E46C35">
            <w:pPr>
              <w:pStyle w:val="a5"/>
              <w:spacing w:line="233" w:lineRule="exact"/>
              <w:ind w:left="0" w:hanging="9"/>
            </w:pPr>
            <w:r>
              <w:rPr>
                <w:spacing w:val="-2"/>
              </w:rPr>
              <w:t>0,0000011</w:t>
            </w:r>
          </w:p>
        </w:tc>
        <w:tc>
          <w:tcPr>
            <w:tcW w:w="1111" w:type="dxa"/>
          </w:tcPr>
          <w:p w14:paraId="499C75A7" w14:textId="77777777" w:rsidR="00E355F6" w:rsidRDefault="00153E2A" w:rsidP="00E46C35">
            <w:pPr>
              <w:pStyle w:val="a5"/>
              <w:spacing w:line="233" w:lineRule="exact"/>
              <w:ind w:left="0" w:hanging="9"/>
            </w:pPr>
            <w:r>
              <w:rPr>
                <w:spacing w:val="-4"/>
              </w:rPr>
              <w:t>1500</w:t>
            </w:r>
          </w:p>
        </w:tc>
        <w:tc>
          <w:tcPr>
            <w:tcW w:w="987" w:type="dxa"/>
          </w:tcPr>
          <w:p w14:paraId="125A5632" w14:textId="77777777" w:rsidR="00E355F6" w:rsidRDefault="00153E2A" w:rsidP="00E46C35">
            <w:pPr>
              <w:pStyle w:val="a5"/>
              <w:spacing w:line="233" w:lineRule="exact"/>
              <w:ind w:left="0" w:hanging="9"/>
            </w:pPr>
            <w:r>
              <w:rPr>
                <w:spacing w:val="-2"/>
              </w:rPr>
              <w:t>25,820</w:t>
            </w:r>
          </w:p>
        </w:tc>
        <w:tc>
          <w:tcPr>
            <w:tcW w:w="987" w:type="dxa"/>
          </w:tcPr>
          <w:p w14:paraId="2EA97D6E" w14:textId="77777777" w:rsidR="00E355F6" w:rsidRDefault="00153E2A" w:rsidP="00E46C35">
            <w:pPr>
              <w:pStyle w:val="a5"/>
              <w:spacing w:line="233" w:lineRule="exact"/>
              <w:ind w:left="0" w:hanging="9"/>
            </w:pPr>
            <w:r>
              <w:rPr>
                <w:spacing w:val="-2"/>
              </w:rPr>
              <w:t>0,039</w:t>
            </w:r>
          </w:p>
        </w:tc>
        <w:tc>
          <w:tcPr>
            <w:tcW w:w="1229" w:type="dxa"/>
          </w:tcPr>
          <w:p w14:paraId="373DA074" w14:textId="77777777" w:rsidR="00E355F6" w:rsidRDefault="00153E2A" w:rsidP="00E46C35">
            <w:pPr>
              <w:pStyle w:val="a5"/>
              <w:spacing w:line="233" w:lineRule="exact"/>
              <w:ind w:left="0" w:hanging="9"/>
            </w:pPr>
            <w:r>
              <w:rPr>
                <w:spacing w:val="-2"/>
              </w:rPr>
              <w:t>0,000027</w:t>
            </w:r>
          </w:p>
        </w:tc>
        <w:tc>
          <w:tcPr>
            <w:tcW w:w="1484" w:type="dxa"/>
          </w:tcPr>
          <w:p w14:paraId="52416485" w14:textId="77777777" w:rsidR="00E355F6" w:rsidRDefault="00153E2A" w:rsidP="00E46C35">
            <w:pPr>
              <w:pStyle w:val="a5"/>
              <w:spacing w:line="233" w:lineRule="exact"/>
              <w:ind w:left="0" w:hanging="9"/>
            </w:pPr>
            <w:r>
              <w:rPr>
                <w:spacing w:val="-4"/>
              </w:rPr>
              <w:t>-4,73</w:t>
            </w:r>
          </w:p>
        </w:tc>
        <w:tc>
          <w:tcPr>
            <w:tcW w:w="1044" w:type="dxa"/>
          </w:tcPr>
          <w:p w14:paraId="31BA2F1D" w14:textId="77777777" w:rsidR="00E355F6" w:rsidRDefault="00153E2A" w:rsidP="00E46C35">
            <w:pPr>
              <w:pStyle w:val="a5"/>
              <w:spacing w:line="233" w:lineRule="exact"/>
              <w:ind w:left="0" w:hanging="9"/>
            </w:pPr>
            <w:r>
              <w:rPr>
                <w:spacing w:val="-5"/>
              </w:rPr>
              <w:t>3,2</w:t>
            </w:r>
          </w:p>
        </w:tc>
        <w:tc>
          <w:tcPr>
            <w:tcW w:w="1483" w:type="dxa"/>
          </w:tcPr>
          <w:p w14:paraId="4EAE3B7C" w14:textId="77777777" w:rsidR="00E355F6" w:rsidRDefault="00153E2A" w:rsidP="00E46C35">
            <w:pPr>
              <w:pStyle w:val="a5"/>
              <w:spacing w:line="233" w:lineRule="exact"/>
              <w:ind w:left="0" w:hanging="9"/>
            </w:pPr>
            <w:r>
              <w:rPr>
                <w:spacing w:val="-4"/>
              </w:rPr>
              <w:t>2745</w:t>
            </w:r>
          </w:p>
        </w:tc>
      </w:tr>
      <w:tr w:rsidR="00E355F6" w14:paraId="44D84B8C" w14:textId="77777777" w:rsidTr="00E46C35">
        <w:trPr>
          <w:trHeight w:val="253"/>
        </w:trPr>
        <w:tc>
          <w:tcPr>
            <w:tcW w:w="561" w:type="dxa"/>
          </w:tcPr>
          <w:p w14:paraId="0C324BAF" w14:textId="77777777" w:rsidR="00E355F6" w:rsidRDefault="00153E2A" w:rsidP="00E46C35">
            <w:pPr>
              <w:pStyle w:val="a5"/>
              <w:spacing w:before="9" w:line="224" w:lineRule="exact"/>
              <w:ind w:left="0" w:hanging="9"/>
              <w:jc w:val="center"/>
              <w:rPr>
                <w:sz w:val="20"/>
              </w:rPr>
            </w:pPr>
            <w:r>
              <w:rPr>
                <w:spacing w:val="-10"/>
                <w:sz w:val="20"/>
              </w:rPr>
              <w:t>5</w:t>
            </w:r>
          </w:p>
        </w:tc>
        <w:tc>
          <w:tcPr>
            <w:tcW w:w="652" w:type="dxa"/>
          </w:tcPr>
          <w:p w14:paraId="008E3BB7" w14:textId="77777777" w:rsidR="00E355F6" w:rsidRDefault="00153E2A" w:rsidP="00E46C35">
            <w:pPr>
              <w:pStyle w:val="a5"/>
              <w:spacing w:before="21" w:line="212" w:lineRule="exact"/>
              <w:ind w:left="0" w:hanging="9"/>
              <w:rPr>
                <w:sz w:val="20"/>
              </w:rPr>
            </w:pPr>
            <w:r>
              <w:rPr>
                <w:spacing w:val="-2"/>
                <w:sz w:val="20"/>
              </w:rPr>
              <w:t>229,33</w:t>
            </w:r>
          </w:p>
        </w:tc>
        <w:tc>
          <w:tcPr>
            <w:tcW w:w="766" w:type="dxa"/>
          </w:tcPr>
          <w:p w14:paraId="6B95855D" w14:textId="77777777" w:rsidR="00E355F6" w:rsidRDefault="00153E2A" w:rsidP="00E46C35">
            <w:pPr>
              <w:pStyle w:val="a5"/>
              <w:spacing w:before="21" w:line="212" w:lineRule="exact"/>
              <w:ind w:left="0" w:hanging="9"/>
              <w:rPr>
                <w:sz w:val="20"/>
              </w:rPr>
            </w:pPr>
            <w:r>
              <w:rPr>
                <w:spacing w:val="-4"/>
                <w:sz w:val="20"/>
              </w:rPr>
              <w:t>0,50</w:t>
            </w:r>
          </w:p>
        </w:tc>
        <w:tc>
          <w:tcPr>
            <w:tcW w:w="920" w:type="dxa"/>
          </w:tcPr>
          <w:p w14:paraId="622A2F3B" w14:textId="77777777" w:rsidR="00E355F6" w:rsidRDefault="00153E2A" w:rsidP="00E46C35">
            <w:pPr>
              <w:pStyle w:val="a5"/>
              <w:spacing w:before="21" w:line="212" w:lineRule="exact"/>
              <w:ind w:left="0" w:hanging="9"/>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0762C5C6" w14:textId="77777777" w:rsidR="00E355F6" w:rsidRDefault="00153E2A" w:rsidP="00E46C35">
            <w:pPr>
              <w:pStyle w:val="a5"/>
              <w:spacing w:before="9" w:line="224" w:lineRule="exact"/>
              <w:ind w:left="0" w:hanging="9"/>
              <w:rPr>
                <w:sz w:val="20"/>
              </w:rPr>
            </w:pPr>
            <w:r>
              <w:rPr>
                <w:spacing w:val="-5"/>
                <w:sz w:val="20"/>
              </w:rPr>
              <w:t>39</w:t>
            </w:r>
          </w:p>
        </w:tc>
        <w:tc>
          <w:tcPr>
            <w:tcW w:w="1295" w:type="dxa"/>
            <w:tcBorders>
              <w:left w:val="single" w:sz="8" w:space="0" w:color="000000"/>
            </w:tcBorders>
          </w:tcPr>
          <w:p w14:paraId="734A0083" w14:textId="77777777" w:rsidR="00E355F6" w:rsidRDefault="00153E2A" w:rsidP="00E46C35">
            <w:pPr>
              <w:pStyle w:val="a5"/>
              <w:spacing w:line="234" w:lineRule="exact"/>
              <w:ind w:left="0" w:right="98" w:hanging="9"/>
              <w:jc w:val="center"/>
            </w:pPr>
            <w:r>
              <w:rPr>
                <w:spacing w:val="-2"/>
              </w:rPr>
              <w:t>0,000098742</w:t>
            </w:r>
          </w:p>
        </w:tc>
        <w:tc>
          <w:tcPr>
            <w:tcW w:w="1259" w:type="dxa"/>
          </w:tcPr>
          <w:p w14:paraId="79029BA5" w14:textId="77777777" w:rsidR="00E355F6" w:rsidRDefault="00153E2A" w:rsidP="00E46C35">
            <w:pPr>
              <w:pStyle w:val="a5"/>
              <w:spacing w:line="234" w:lineRule="exact"/>
              <w:ind w:left="0" w:hanging="9"/>
            </w:pPr>
            <w:r>
              <w:rPr>
                <w:spacing w:val="-2"/>
              </w:rPr>
              <w:t>0,0000226</w:t>
            </w:r>
          </w:p>
        </w:tc>
        <w:tc>
          <w:tcPr>
            <w:tcW w:w="1111" w:type="dxa"/>
          </w:tcPr>
          <w:p w14:paraId="741A0518" w14:textId="77777777" w:rsidR="00E355F6" w:rsidRDefault="00153E2A" w:rsidP="00E46C35">
            <w:pPr>
              <w:pStyle w:val="a5"/>
              <w:spacing w:line="234" w:lineRule="exact"/>
              <w:ind w:left="0" w:hanging="9"/>
            </w:pPr>
            <w:r>
              <w:rPr>
                <w:spacing w:val="-4"/>
              </w:rPr>
              <w:t>1500</w:t>
            </w:r>
          </w:p>
        </w:tc>
        <w:tc>
          <w:tcPr>
            <w:tcW w:w="987" w:type="dxa"/>
          </w:tcPr>
          <w:p w14:paraId="2542692C" w14:textId="77777777" w:rsidR="00E355F6" w:rsidRDefault="00153E2A" w:rsidP="00E46C35">
            <w:pPr>
              <w:pStyle w:val="a5"/>
              <w:spacing w:line="234" w:lineRule="exact"/>
              <w:ind w:left="0" w:hanging="9"/>
            </w:pPr>
            <w:r>
              <w:rPr>
                <w:spacing w:val="-2"/>
              </w:rPr>
              <w:t>25,820</w:t>
            </w:r>
          </w:p>
        </w:tc>
        <w:tc>
          <w:tcPr>
            <w:tcW w:w="987" w:type="dxa"/>
          </w:tcPr>
          <w:p w14:paraId="7FC995C5" w14:textId="77777777" w:rsidR="00E355F6" w:rsidRDefault="00153E2A" w:rsidP="00E46C35">
            <w:pPr>
              <w:pStyle w:val="a5"/>
              <w:spacing w:line="234" w:lineRule="exact"/>
              <w:ind w:left="0" w:hanging="9"/>
            </w:pPr>
            <w:r>
              <w:rPr>
                <w:spacing w:val="-2"/>
              </w:rPr>
              <w:t>0,039</w:t>
            </w:r>
          </w:p>
        </w:tc>
        <w:tc>
          <w:tcPr>
            <w:tcW w:w="1229" w:type="dxa"/>
          </w:tcPr>
          <w:p w14:paraId="7383B022" w14:textId="77777777" w:rsidR="00E355F6" w:rsidRDefault="00153E2A" w:rsidP="00E46C35">
            <w:pPr>
              <w:pStyle w:val="a5"/>
              <w:spacing w:line="234" w:lineRule="exact"/>
              <w:ind w:left="0" w:hanging="9"/>
            </w:pPr>
            <w:r>
              <w:rPr>
                <w:spacing w:val="-2"/>
              </w:rPr>
              <w:t>0,000583</w:t>
            </w:r>
          </w:p>
        </w:tc>
        <w:tc>
          <w:tcPr>
            <w:tcW w:w="1484" w:type="dxa"/>
          </w:tcPr>
          <w:p w14:paraId="1E08F513" w14:textId="77777777" w:rsidR="00E355F6" w:rsidRDefault="00153E2A" w:rsidP="00E46C35">
            <w:pPr>
              <w:pStyle w:val="a5"/>
              <w:spacing w:line="234" w:lineRule="exact"/>
              <w:ind w:left="0" w:hanging="9"/>
            </w:pPr>
            <w:r>
              <w:rPr>
                <w:spacing w:val="-4"/>
              </w:rPr>
              <w:t>-4,73</w:t>
            </w:r>
          </w:p>
        </w:tc>
        <w:tc>
          <w:tcPr>
            <w:tcW w:w="1044" w:type="dxa"/>
          </w:tcPr>
          <w:p w14:paraId="58AEA2F5" w14:textId="77777777" w:rsidR="00E355F6" w:rsidRDefault="00153E2A" w:rsidP="00E46C35">
            <w:pPr>
              <w:pStyle w:val="a5"/>
              <w:spacing w:line="234" w:lineRule="exact"/>
              <w:ind w:left="0" w:hanging="9"/>
            </w:pPr>
            <w:r>
              <w:rPr>
                <w:spacing w:val="-5"/>
              </w:rPr>
              <w:t>3,2</w:t>
            </w:r>
          </w:p>
        </w:tc>
        <w:tc>
          <w:tcPr>
            <w:tcW w:w="1483" w:type="dxa"/>
          </w:tcPr>
          <w:p w14:paraId="3EAE6EAA" w14:textId="77777777" w:rsidR="00E355F6" w:rsidRDefault="00153E2A" w:rsidP="00E46C35">
            <w:pPr>
              <w:pStyle w:val="a5"/>
              <w:spacing w:line="234" w:lineRule="exact"/>
              <w:ind w:left="0" w:hanging="9"/>
            </w:pPr>
            <w:r>
              <w:rPr>
                <w:spacing w:val="-4"/>
              </w:rPr>
              <w:t>2745</w:t>
            </w:r>
          </w:p>
        </w:tc>
      </w:tr>
      <w:tr w:rsidR="00E355F6" w14:paraId="4ED36BEA" w14:textId="77777777" w:rsidTr="00E46C35">
        <w:trPr>
          <w:trHeight w:val="251"/>
        </w:trPr>
        <w:tc>
          <w:tcPr>
            <w:tcW w:w="561" w:type="dxa"/>
          </w:tcPr>
          <w:p w14:paraId="38D700E4" w14:textId="77777777" w:rsidR="00E355F6" w:rsidRDefault="00153E2A" w:rsidP="00E46C35">
            <w:pPr>
              <w:pStyle w:val="a5"/>
              <w:spacing w:before="9" w:line="222" w:lineRule="exact"/>
              <w:ind w:left="0" w:hanging="9"/>
              <w:jc w:val="center"/>
              <w:rPr>
                <w:sz w:val="20"/>
              </w:rPr>
            </w:pPr>
            <w:r>
              <w:rPr>
                <w:spacing w:val="-10"/>
                <w:sz w:val="20"/>
              </w:rPr>
              <w:t>6</w:t>
            </w:r>
          </w:p>
        </w:tc>
        <w:tc>
          <w:tcPr>
            <w:tcW w:w="652" w:type="dxa"/>
          </w:tcPr>
          <w:p w14:paraId="2B4A0C29" w14:textId="77777777" w:rsidR="00E355F6" w:rsidRDefault="00153E2A" w:rsidP="00E46C35">
            <w:pPr>
              <w:pStyle w:val="a5"/>
              <w:spacing w:before="21" w:line="210" w:lineRule="exact"/>
              <w:ind w:left="0" w:hanging="9"/>
              <w:rPr>
                <w:sz w:val="20"/>
              </w:rPr>
            </w:pPr>
            <w:r>
              <w:rPr>
                <w:spacing w:val="-2"/>
                <w:sz w:val="20"/>
              </w:rPr>
              <w:t>48,24</w:t>
            </w:r>
          </w:p>
        </w:tc>
        <w:tc>
          <w:tcPr>
            <w:tcW w:w="766" w:type="dxa"/>
          </w:tcPr>
          <w:p w14:paraId="52C158DC" w14:textId="77777777" w:rsidR="00E355F6" w:rsidRDefault="00153E2A" w:rsidP="00E46C35">
            <w:pPr>
              <w:pStyle w:val="a5"/>
              <w:spacing w:before="21" w:line="210" w:lineRule="exact"/>
              <w:ind w:left="0" w:hanging="9"/>
              <w:rPr>
                <w:sz w:val="20"/>
              </w:rPr>
            </w:pPr>
            <w:r>
              <w:rPr>
                <w:spacing w:val="-4"/>
                <w:sz w:val="20"/>
              </w:rPr>
              <w:t>0,50</w:t>
            </w:r>
          </w:p>
        </w:tc>
        <w:tc>
          <w:tcPr>
            <w:tcW w:w="920" w:type="dxa"/>
          </w:tcPr>
          <w:p w14:paraId="5E7AD333" w14:textId="77777777" w:rsidR="00E355F6" w:rsidRDefault="00153E2A" w:rsidP="00E46C35">
            <w:pPr>
              <w:pStyle w:val="a5"/>
              <w:spacing w:before="21" w:line="210" w:lineRule="exact"/>
              <w:ind w:left="0" w:hanging="9"/>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29053F38" w14:textId="77777777" w:rsidR="00E355F6" w:rsidRDefault="00153E2A" w:rsidP="00E46C35">
            <w:pPr>
              <w:pStyle w:val="a5"/>
              <w:spacing w:before="9" w:line="222" w:lineRule="exact"/>
              <w:ind w:left="0" w:hanging="9"/>
              <w:rPr>
                <w:sz w:val="20"/>
              </w:rPr>
            </w:pPr>
            <w:r>
              <w:rPr>
                <w:spacing w:val="-5"/>
                <w:sz w:val="20"/>
              </w:rPr>
              <w:t>39</w:t>
            </w:r>
          </w:p>
        </w:tc>
        <w:tc>
          <w:tcPr>
            <w:tcW w:w="1295" w:type="dxa"/>
            <w:tcBorders>
              <w:left w:val="single" w:sz="8" w:space="0" w:color="000000"/>
            </w:tcBorders>
          </w:tcPr>
          <w:p w14:paraId="49570C34" w14:textId="77777777" w:rsidR="00E355F6" w:rsidRDefault="00153E2A" w:rsidP="00E46C35">
            <w:pPr>
              <w:pStyle w:val="a5"/>
              <w:spacing w:line="231" w:lineRule="exact"/>
              <w:ind w:left="0" w:right="98" w:hanging="9"/>
              <w:jc w:val="center"/>
            </w:pPr>
            <w:r>
              <w:rPr>
                <w:spacing w:val="-2"/>
              </w:rPr>
              <w:t>0,000098742</w:t>
            </w:r>
          </w:p>
        </w:tc>
        <w:tc>
          <w:tcPr>
            <w:tcW w:w="1259" w:type="dxa"/>
          </w:tcPr>
          <w:p w14:paraId="2B7BFDF5" w14:textId="77777777" w:rsidR="00E355F6" w:rsidRDefault="00153E2A" w:rsidP="00E46C35">
            <w:pPr>
              <w:pStyle w:val="a5"/>
              <w:spacing w:line="231" w:lineRule="exact"/>
              <w:ind w:left="0" w:hanging="9"/>
            </w:pPr>
            <w:r>
              <w:rPr>
                <w:spacing w:val="-2"/>
              </w:rPr>
              <w:t>0,0000048</w:t>
            </w:r>
          </w:p>
        </w:tc>
        <w:tc>
          <w:tcPr>
            <w:tcW w:w="1111" w:type="dxa"/>
          </w:tcPr>
          <w:p w14:paraId="4ECA7C64" w14:textId="77777777" w:rsidR="00E355F6" w:rsidRDefault="00153E2A" w:rsidP="00E46C35">
            <w:pPr>
              <w:pStyle w:val="a5"/>
              <w:spacing w:line="231" w:lineRule="exact"/>
              <w:ind w:left="0" w:hanging="9"/>
            </w:pPr>
            <w:r>
              <w:rPr>
                <w:spacing w:val="-4"/>
              </w:rPr>
              <w:t>1500</w:t>
            </w:r>
          </w:p>
        </w:tc>
        <w:tc>
          <w:tcPr>
            <w:tcW w:w="987" w:type="dxa"/>
          </w:tcPr>
          <w:p w14:paraId="4912E0BE" w14:textId="77777777" w:rsidR="00E355F6" w:rsidRDefault="00153E2A" w:rsidP="00E46C35">
            <w:pPr>
              <w:pStyle w:val="a5"/>
              <w:spacing w:line="231" w:lineRule="exact"/>
              <w:ind w:left="0" w:hanging="9"/>
            </w:pPr>
            <w:r>
              <w:rPr>
                <w:spacing w:val="-2"/>
              </w:rPr>
              <w:t>25,820</w:t>
            </w:r>
          </w:p>
        </w:tc>
        <w:tc>
          <w:tcPr>
            <w:tcW w:w="987" w:type="dxa"/>
          </w:tcPr>
          <w:p w14:paraId="7444BFBF" w14:textId="77777777" w:rsidR="00E355F6" w:rsidRDefault="00153E2A" w:rsidP="00E46C35">
            <w:pPr>
              <w:pStyle w:val="a5"/>
              <w:spacing w:line="231" w:lineRule="exact"/>
              <w:ind w:left="0" w:hanging="9"/>
            </w:pPr>
            <w:r>
              <w:rPr>
                <w:spacing w:val="-2"/>
              </w:rPr>
              <w:t>0,039</w:t>
            </w:r>
          </w:p>
        </w:tc>
        <w:tc>
          <w:tcPr>
            <w:tcW w:w="1229" w:type="dxa"/>
          </w:tcPr>
          <w:p w14:paraId="0C7D03B7" w14:textId="77777777" w:rsidR="00E355F6" w:rsidRDefault="00153E2A" w:rsidP="00E46C35">
            <w:pPr>
              <w:pStyle w:val="a5"/>
              <w:spacing w:line="231" w:lineRule="exact"/>
              <w:ind w:left="0" w:hanging="9"/>
            </w:pPr>
            <w:r>
              <w:rPr>
                <w:spacing w:val="-2"/>
              </w:rPr>
              <w:t>0,000123</w:t>
            </w:r>
          </w:p>
        </w:tc>
        <w:tc>
          <w:tcPr>
            <w:tcW w:w="1484" w:type="dxa"/>
          </w:tcPr>
          <w:p w14:paraId="33044ABD" w14:textId="77777777" w:rsidR="00E355F6" w:rsidRDefault="00153E2A" w:rsidP="00E46C35">
            <w:pPr>
              <w:pStyle w:val="a5"/>
              <w:spacing w:line="231" w:lineRule="exact"/>
              <w:ind w:left="0" w:hanging="9"/>
            </w:pPr>
            <w:r>
              <w:rPr>
                <w:spacing w:val="-4"/>
              </w:rPr>
              <w:t>-4,73</w:t>
            </w:r>
          </w:p>
        </w:tc>
        <w:tc>
          <w:tcPr>
            <w:tcW w:w="1044" w:type="dxa"/>
          </w:tcPr>
          <w:p w14:paraId="46B40489" w14:textId="77777777" w:rsidR="00E355F6" w:rsidRDefault="00153E2A" w:rsidP="00E46C35">
            <w:pPr>
              <w:pStyle w:val="a5"/>
              <w:spacing w:line="231" w:lineRule="exact"/>
              <w:ind w:left="0" w:hanging="9"/>
            </w:pPr>
            <w:r>
              <w:rPr>
                <w:spacing w:val="-5"/>
              </w:rPr>
              <w:t>3,2</w:t>
            </w:r>
          </w:p>
        </w:tc>
        <w:tc>
          <w:tcPr>
            <w:tcW w:w="1483" w:type="dxa"/>
          </w:tcPr>
          <w:p w14:paraId="031EC760" w14:textId="77777777" w:rsidR="00E355F6" w:rsidRDefault="00153E2A" w:rsidP="00E46C35">
            <w:pPr>
              <w:pStyle w:val="a5"/>
              <w:spacing w:line="231" w:lineRule="exact"/>
              <w:ind w:left="0" w:hanging="9"/>
            </w:pPr>
            <w:r>
              <w:rPr>
                <w:spacing w:val="-4"/>
              </w:rPr>
              <w:t>2745</w:t>
            </w:r>
          </w:p>
        </w:tc>
      </w:tr>
      <w:tr w:rsidR="00E355F6" w14:paraId="5CF9D813" w14:textId="77777777" w:rsidTr="00E46C35">
        <w:trPr>
          <w:trHeight w:val="253"/>
        </w:trPr>
        <w:tc>
          <w:tcPr>
            <w:tcW w:w="561" w:type="dxa"/>
          </w:tcPr>
          <w:p w14:paraId="1FDFD923" w14:textId="77777777" w:rsidR="00E355F6" w:rsidRDefault="00153E2A" w:rsidP="00E46C35">
            <w:pPr>
              <w:pStyle w:val="a5"/>
              <w:spacing w:before="12" w:line="222" w:lineRule="exact"/>
              <w:ind w:left="0" w:hanging="9"/>
              <w:jc w:val="center"/>
              <w:rPr>
                <w:sz w:val="20"/>
              </w:rPr>
            </w:pPr>
            <w:r>
              <w:rPr>
                <w:spacing w:val="-10"/>
                <w:sz w:val="20"/>
              </w:rPr>
              <w:t>7</w:t>
            </w:r>
          </w:p>
        </w:tc>
        <w:tc>
          <w:tcPr>
            <w:tcW w:w="652" w:type="dxa"/>
          </w:tcPr>
          <w:p w14:paraId="6999D81F" w14:textId="77777777" w:rsidR="00E355F6" w:rsidRDefault="00153E2A" w:rsidP="00E46C35">
            <w:pPr>
              <w:pStyle w:val="a5"/>
              <w:spacing w:before="21" w:line="212" w:lineRule="exact"/>
              <w:ind w:left="0" w:hanging="9"/>
              <w:rPr>
                <w:sz w:val="20"/>
              </w:rPr>
            </w:pPr>
            <w:r>
              <w:rPr>
                <w:spacing w:val="-2"/>
                <w:sz w:val="20"/>
              </w:rPr>
              <w:t>40,60</w:t>
            </w:r>
          </w:p>
        </w:tc>
        <w:tc>
          <w:tcPr>
            <w:tcW w:w="766" w:type="dxa"/>
          </w:tcPr>
          <w:p w14:paraId="4E05173F" w14:textId="77777777" w:rsidR="00E355F6" w:rsidRDefault="00153E2A" w:rsidP="00E46C35">
            <w:pPr>
              <w:pStyle w:val="a5"/>
              <w:spacing w:before="21" w:line="212" w:lineRule="exact"/>
              <w:ind w:left="0" w:hanging="9"/>
              <w:rPr>
                <w:sz w:val="20"/>
              </w:rPr>
            </w:pPr>
            <w:r>
              <w:rPr>
                <w:spacing w:val="-4"/>
                <w:sz w:val="20"/>
              </w:rPr>
              <w:t>0,50</w:t>
            </w:r>
          </w:p>
        </w:tc>
        <w:tc>
          <w:tcPr>
            <w:tcW w:w="920" w:type="dxa"/>
          </w:tcPr>
          <w:p w14:paraId="34599AA3" w14:textId="77777777" w:rsidR="00E355F6" w:rsidRDefault="00153E2A" w:rsidP="00E46C35">
            <w:pPr>
              <w:pStyle w:val="a5"/>
              <w:spacing w:before="21" w:line="212" w:lineRule="exact"/>
              <w:ind w:left="0" w:hanging="9"/>
              <w:rPr>
                <w:sz w:val="20"/>
              </w:rPr>
            </w:pPr>
            <w:r>
              <w:rPr>
                <w:spacing w:val="-4"/>
                <w:sz w:val="20"/>
              </w:rPr>
              <w:t>1986</w:t>
            </w:r>
          </w:p>
        </w:tc>
        <w:tc>
          <w:tcPr>
            <w:tcW w:w="920" w:type="dxa"/>
            <w:tcBorders>
              <w:top w:val="single" w:sz="8" w:space="0" w:color="000000"/>
              <w:bottom w:val="single" w:sz="8" w:space="0" w:color="000000"/>
              <w:right w:val="single" w:sz="8" w:space="0" w:color="000000"/>
            </w:tcBorders>
          </w:tcPr>
          <w:p w14:paraId="6C8E3561" w14:textId="77777777" w:rsidR="00E355F6" w:rsidRDefault="00153E2A" w:rsidP="00E46C35">
            <w:pPr>
              <w:pStyle w:val="a5"/>
              <w:spacing w:before="12" w:line="222" w:lineRule="exact"/>
              <w:ind w:left="0" w:hanging="9"/>
              <w:rPr>
                <w:sz w:val="20"/>
              </w:rPr>
            </w:pPr>
            <w:r>
              <w:rPr>
                <w:spacing w:val="-5"/>
                <w:sz w:val="20"/>
              </w:rPr>
              <w:t>39</w:t>
            </w:r>
          </w:p>
        </w:tc>
        <w:tc>
          <w:tcPr>
            <w:tcW w:w="1295" w:type="dxa"/>
            <w:tcBorders>
              <w:left w:val="single" w:sz="8" w:space="0" w:color="000000"/>
            </w:tcBorders>
          </w:tcPr>
          <w:p w14:paraId="26A2C619" w14:textId="77777777" w:rsidR="00E355F6" w:rsidRDefault="00153E2A" w:rsidP="00E46C35">
            <w:pPr>
              <w:pStyle w:val="a5"/>
              <w:spacing w:line="233" w:lineRule="exact"/>
              <w:ind w:left="0" w:right="98" w:hanging="9"/>
              <w:jc w:val="center"/>
            </w:pPr>
            <w:r>
              <w:rPr>
                <w:spacing w:val="-2"/>
              </w:rPr>
              <w:t>0,000098742</w:t>
            </w:r>
          </w:p>
        </w:tc>
        <w:tc>
          <w:tcPr>
            <w:tcW w:w="1259" w:type="dxa"/>
          </w:tcPr>
          <w:p w14:paraId="4D966A4C" w14:textId="77777777" w:rsidR="00E355F6" w:rsidRDefault="00153E2A" w:rsidP="00E46C35">
            <w:pPr>
              <w:pStyle w:val="a5"/>
              <w:spacing w:line="233" w:lineRule="exact"/>
              <w:ind w:left="0" w:hanging="9"/>
            </w:pPr>
            <w:r>
              <w:rPr>
                <w:spacing w:val="-2"/>
              </w:rPr>
              <w:t>0,0000040</w:t>
            </w:r>
          </w:p>
        </w:tc>
        <w:tc>
          <w:tcPr>
            <w:tcW w:w="1111" w:type="dxa"/>
          </w:tcPr>
          <w:p w14:paraId="1E78CED0" w14:textId="77777777" w:rsidR="00E355F6" w:rsidRDefault="00153E2A" w:rsidP="00E46C35">
            <w:pPr>
              <w:pStyle w:val="a5"/>
              <w:spacing w:line="233" w:lineRule="exact"/>
              <w:ind w:left="0" w:hanging="9"/>
            </w:pPr>
            <w:r>
              <w:rPr>
                <w:spacing w:val="-4"/>
              </w:rPr>
              <w:t>1500</w:t>
            </w:r>
          </w:p>
        </w:tc>
        <w:tc>
          <w:tcPr>
            <w:tcW w:w="987" w:type="dxa"/>
          </w:tcPr>
          <w:p w14:paraId="1BA2B5F1" w14:textId="77777777" w:rsidR="00E355F6" w:rsidRDefault="00153E2A" w:rsidP="00E46C35">
            <w:pPr>
              <w:pStyle w:val="a5"/>
              <w:spacing w:line="233" w:lineRule="exact"/>
              <w:ind w:left="0" w:hanging="9"/>
            </w:pPr>
            <w:r>
              <w:rPr>
                <w:spacing w:val="-2"/>
              </w:rPr>
              <w:t>25,820</w:t>
            </w:r>
          </w:p>
        </w:tc>
        <w:tc>
          <w:tcPr>
            <w:tcW w:w="987" w:type="dxa"/>
          </w:tcPr>
          <w:p w14:paraId="4C2A90C1" w14:textId="77777777" w:rsidR="00E355F6" w:rsidRDefault="00153E2A" w:rsidP="00E46C35">
            <w:pPr>
              <w:pStyle w:val="a5"/>
              <w:spacing w:line="233" w:lineRule="exact"/>
              <w:ind w:left="0" w:hanging="9"/>
            </w:pPr>
            <w:r>
              <w:rPr>
                <w:spacing w:val="-2"/>
              </w:rPr>
              <w:t>0,039</w:t>
            </w:r>
          </w:p>
        </w:tc>
        <w:tc>
          <w:tcPr>
            <w:tcW w:w="1229" w:type="dxa"/>
          </w:tcPr>
          <w:p w14:paraId="18000A6B" w14:textId="77777777" w:rsidR="00E355F6" w:rsidRDefault="00153E2A" w:rsidP="00E46C35">
            <w:pPr>
              <w:pStyle w:val="a5"/>
              <w:spacing w:line="233" w:lineRule="exact"/>
              <w:ind w:left="0" w:hanging="9"/>
            </w:pPr>
            <w:r>
              <w:rPr>
                <w:spacing w:val="-2"/>
              </w:rPr>
              <w:t>0,000103</w:t>
            </w:r>
          </w:p>
        </w:tc>
        <w:tc>
          <w:tcPr>
            <w:tcW w:w="1484" w:type="dxa"/>
          </w:tcPr>
          <w:p w14:paraId="549C573A" w14:textId="77777777" w:rsidR="00E355F6" w:rsidRDefault="00153E2A" w:rsidP="00E46C35">
            <w:pPr>
              <w:pStyle w:val="a5"/>
              <w:spacing w:line="233" w:lineRule="exact"/>
              <w:ind w:left="0" w:hanging="9"/>
            </w:pPr>
            <w:r>
              <w:rPr>
                <w:spacing w:val="-4"/>
              </w:rPr>
              <w:t>-4,73</w:t>
            </w:r>
          </w:p>
        </w:tc>
        <w:tc>
          <w:tcPr>
            <w:tcW w:w="1044" w:type="dxa"/>
          </w:tcPr>
          <w:p w14:paraId="0CCB3A4B" w14:textId="77777777" w:rsidR="00E355F6" w:rsidRDefault="00153E2A" w:rsidP="00E46C35">
            <w:pPr>
              <w:pStyle w:val="a5"/>
              <w:spacing w:line="233" w:lineRule="exact"/>
              <w:ind w:left="0" w:hanging="9"/>
            </w:pPr>
            <w:r>
              <w:rPr>
                <w:spacing w:val="-5"/>
              </w:rPr>
              <w:t>3,2</w:t>
            </w:r>
          </w:p>
        </w:tc>
        <w:tc>
          <w:tcPr>
            <w:tcW w:w="1483" w:type="dxa"/>
          </w:tcPr>
          <w:p w14:paraId="6B880A23" w14:textId="77777777" w:rsidR="00E355F6" w:rsidRDefault="00153E2A" w:rsidP="00E46C35">
            <w:pPr>
              <w:pStyle w:val="a5"/>
              <w:spacing w:line="233" w:lineRule="exact"/>
              <w:ind w:left="0" w:hanging="9"/>
            </w:pPr>
            <w:r>
              <w:rPr>
                <w:spacing w:val="-4"/>
              </w:rPr>
              <w:t>2745</w:t>
            </w:r>
          </w:p>
        </w:tc>
      </w:tr>
      <w:tr w:rsidR="00E355F6" w14:paraId="7144C078" w14:textId="77777777" w:rsidTr="00E46C35">
        <w:trPr>
          <w:trHeight w:val="253"/>
        </w:trPr>
        <w:tc>
          <w:tcPr>
            <w:tcW w:w="561" w:type="dxa"/>
          </w:tcPr>
          <w:p w14:paraId="77E33860" w14:textId="77777777" w:rsidR="00E355F6" w:rsidRDefault="00153E2A" w:rsidP="00E46C35">
            <w:pPr>
              <w:pStyle w:val="a5"/>
              <w:spacing w:before="9" w:line="224" w:lineRule="exact"/>
              <w:ind w:left="0" w:hanging="9"/>
              <w:jc w:val="center"/>
              <w:rPr>
                <w:sz w:val="20"/>
              </w:rPr>
            </w:pPr>
            <w:r>
              <w:rPr>
                <w:spacing w:val="-10"/>
                <w:sz w:val="20"/>
              </w:rPr>
              <w:t>8</w:t>
            </w:r>
          </w:p>
        </w:tc>
        <w:tc>
          <w:tcPr>
            <w:tcW w:w="652" w:type="dxa"/>
          </w:tcPr>
          <w:p w14:paraId="62F6B528" w14:textId="77777777" w:rsidR="00E355F6" w:rsidRDefault="00153E2A" w:rsidP="00E46C35">
            <w:pPr>
              <w:pStyle w:val="a5"/>
              <w:spacing w:before="21" w:line="212" w:lineRule="exact"/>
              <w:ind w:left="0" w:hanging="9"/>
              <w:rPr>
                <w:sz w:val="20"/>
              </w:rPr>
            </w:pPr>
            <w:r>
              <w:rPr>
                <w:spacing w:val="-2"/>
                <w:sz w:val="20"/>
              </w:rPr>
              <w:t>15,00</w:t>
            </w:r>
          </w:p>
        </w:tc>
        <w:tc>
          <w:tcPr>
            <w:tcW w:w="766" w:type="dxa"/>
          </w:tcPr>
          <w:p w14:paraId="2D90AA28"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21DC8637"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2415C2F9" w14:textId="77777777" w:rsidR="00E355F6" w:rsidRDefault="00153E2A" w:rsidP="00E46C35">
            <w:pPr>
              <w:pStyle w:val="a5"/>
              <w:spacing w:before="9" w:line="224" w:lineRule="exact"/>
              <w:ind w:left="0" w:hanging="9"/>
              <w:rPr>
                <w:sz w:val="20"/>
              </w:rPr>
            </w:pPr>
            <w:r>
              <w:rPr>
                <w:spacing w:val="-5"/>
                <w:sz w:val="20"/>
              </w:rPr>
              <w:t>29</w:t>
            </w:r>
          </w:p>
        </w:tc>
        <w:tc>
          <w:tcPr>
            <w:tcW w:w="1295" w:type="dxa"/>
            <w:tcBorders>
              <w:left w:val="single" w:sz="8" w:space="0" w:color="000000"/>
            </w:tcBorders>
          </w:tcPr>
          <w:p w14:paraId="71E59FDF" w14:textId="77777777" w:rsidR="00E355F6" w:rsidRDefault="00153E2A" w:rsidP="00E46C35">
            <w:pPr>
              <w:pStyle w:val="a5"/>
              <w:spacing w:line="233" w:lineRule="exact"/>
              <w:ind w:left="0" w:right="98" w:hanging="9"/>
              <w:jc w:val="center"/>
            </w:pPr>
            <w:r>
              <w:rPr>
                <w:spacing w:val="-2"/>
              </w:rPr>
              <w:t>0,000014338</w:t>
            </w:r>
          </w:p>
        </w:tc>
        <w:tc>
          <w:tcPr>
            <w:tcW w:w="1259" w:type="dxa"/>
          </w:tcPr>
          <w:p w14:paraId="113330EA" w14:textId="77777777" w:rsidR="00E355F6" w:rsidRDefault="00153E2A" w:rsidP="00E46C35">
            <w:pPr>
              <w:pStyle w:val="a5"/>
              <w:spacing w:line="233" w:lineRule="exact"/>
              <w:ind w:left="0" w:hanging="9"/>
            </w:pPr>
            <w:r>
              <w:rPr>
                <w:spacing w:val="-2"/>
              </w:rPr>
              <w:t>0,0000002</w:t>
            </w:r>
          </w:p>
        </w:tc>
        <w:tc>
          <w:tcPr>
            <w:tcW w:w="1111" w:type="dxa"/>
          </w:tcPr>
          <w:p w14:paraId="73E84112" w14:textId="77777777" w:rsidR="00E355F6" w:rsidRDefault="00153E2A" w:rsidP="00E46C35">
            <w:pPr>
              <w:pStyle w:val="a5"/>
              <w:spacing w:line="233" w:lineRule="exact"/>
              <w:ind w:left="0" w:hanging="9"/>
            </w:pPr>
            <w:r>
              <w:rPr>
                <w:spacing w:val="-4"/>
              </w:rPr>
              <w:t>1000</w:t>
            </w:r>
          </w:p>
        </w:tc>
        <w:tc>
          <w:tcPr>
            <w:tcW w:w="987" w:type="dxa"/>
          </w:tcPr>
          <w:p w14:paraId="301534FE" w14:textId="77777777" w:rsidR="00E355F6" w:rsidRDefault="00153E2A" w:rsidP="00E46C35">
            <w:pPr>
              <w:pStyle w:val="a5"/>
              <w:spacing w:line="233" w:lineRule="exact"/>
              <w:ind w:left="0" w:hanging="9"/>
            </w:pPr>
            <w:r>
              <w:rPr>
                <w:spacing w:val="-2"/>
              </w:rPr>
              <w:t>18,620</w:t>
            </w:r>
          </w:p>
        </w:tc>
        <w:tc>
          <w:tcPr>
            <w:tcW w:w="987" w:type="dxa"/>
          </w:tcPr>
          <w:p w14:paraId="389ECC04" w14:textId="77777777" w:rsidR="00E355F6" w:rsidRDefault="00153E2A" w:rsidP="00E46C35">
            <w:pPr>
              <w:pStyle w:val="a5"/>
              <w:spacing w:line="233" w:lineRule="exact"/>
              <w:ind w:left="0" w:hanging="9"/>
            </w:pPr>
            <w:r>
              <w:rPr>
                <w:spacing w:val="-2"/>
              </w:rPr>
              <w:t>0,054</w:t>
            </w:r>
          </w:p>
        </w:tc>
        <w:tc>
          <w:tcPr>
            <w:tcW w:w="1229" w:type="dxa"/>
          </w:tcPr>
          <w:p w14:paraId="3F0583D4" w14:textId="77777777" w:rsidR="00E355F6" w:rsidRDefault="00153E2A" w:rsidP="00E46C35">
            <w:pPr>
              <w:pStyle w:val="a5"/>
              <w:spacing w:line="233" w:lineRule="exact"/>
              <w:ind w:left="0" w:hanging="9"/>
            </w:pPr>
            <w:r>
              <w:rPr>
                <w:spacing w:val="-2"/>
              </w:rPr>
              <w:t>0,000004</w:t>
            </w:r>
          </w:p>
        </w:tc>
        <w:tc>
          <w:tcPr>
            <w:tcW w:w="1484" w:type="dxa"/>
          </w:tcPr>
          <w:p w14:paraId="519F35B4" w14:textId="77777777" w:rsidR="00E355F6" w:rsidRDefault="00153E2A" w:rsidP="00E46C35">
            <w:pPr>
              <w:pStyle w:val="a5"/>
              <w:spacing w:line="233" w:lineRule="exact"/>
              <w:ind w:left="0" w:hanging="9"/>
            </w:pPr>
            <w:r>
              <w:rPr>
                <w:spacing w:val="-4"/>
              </w:rPr>
              <w:t>0,65</w:t>
            </w:r>
          </w:p>
        </w:tc>
        <w:tc>
          <w:tcPr>
            <w:tcW w:w="1044" w:type="dxa"/>
          </w:tcPr>
          <w:p w14:paraId="63DC247D" w14:textId="77777777" w:rsidR="00E355F6" w:rsidRDefault="00153E2A" w:rsidP="00E46C35">
            <w:pPr>
              <w:pStyle w:val="a5"/>
              <w:spacing w:line="233" w:lineRule="exact"/>
              <w:ind w:left="0" w:hanging="9"/>
            </w:pPr>
            <w:r>
              <w:rPr>
                <w:spacing w:val="-4"/>
              </w:rPr>
              <w:t>-</w:t>
            </w:r>
            <w:r>
              <w:rPr>
                <w:spacing w:val="-5"/>
              </w:rPr>
              <w:t>1,5</w:t>
            </w:r>
          </w:p>
        </w:tc>
        <w:tc>
          <w:tcPr>
            <w:tcW w:w="1483" w:type="dxa"/>
          </w:tcPr>
          <w:p w14:paraId="0F70B10C" w14:textId="77777777" w:rsidR="00E355F6" w:rsidRDefault="00153E2A" w:rsidP="00E46C35">
            <w:pPr>
              <w:pStyle w:val="a5"/>
              <w:spacing w:line="233" w:lineRule="exact"/>
              <w:ind w:left="0" w:hanging="9"/>
            </w:pPr>
            <w:r>
              <w:rPr>
                <w:spacing w:val="-4"/>
              </w:rPr>
              <w:t>2090</w:t>
            </w:r>
          </w:p>
        </w:tc>
      </w:tr>
      <w:tr w:rsidR="00E355F6" w14:paraId="389D1497" w14:textId="77777777" w:rsidTr="00E46C35">
        <w:trPr>
          <w:trHeight w:val="253"/>
        </w:trPr>
        <w:tc>
          <w:tcPr>
            <w:tcW w:w="561" w:type="dxa"/>
          </w:tcPr>
          <w:p w14:paraId="7598B4C0" w14:textId="77777777" w:rsidR="00E355F6" w:rsidRDefault="00153E2A" w:rsidP="00E46C35">
            <w:pPr>
              <w:pStyle w:val="a5"/>
              <w:spacing w:before="9" w:line="224" w:lineRule="exact"/>
              <w:ind w:left="0" w:hanging="9"/>
              <w:jc w:val="center"/>
              <w:rPr>
                <w:sz w:val="20"/>
              </w:rPr>
            </w:pPr>
            <w:r>
              <w:rPr>
                <w:spacing w:val="-10"/>
                <w:sz w:val="20"/>
              </w:rPr>
              <w:t>9</w:t>
            </w:r>
          </w:p>
        </w:tc>
        <w:tc>
          <w:tcPr>
            <w:tcW w:w="652" w:type="dxa"/>
          </w:tcPr>
          <w:p w14:paraId="7E5B1F02" w14:textId="77777777" w:rsidR="00E355F6" w:rsidRDefault="00153E2A" w:rsidP="00E46C35">
            <w:pPr>
              <w:pStyle w:val="a5"/>
              <w:spacing w:before="21" w:line="212" w:lineRule="exact"/>
              <w:ind w:left="0" w:hanging="9"/>
              <w:rPr>
                <w:sz w:val="20"/>
              </w:rPr>
            </w:pPr>
            <w:r>
              <w:rPr>
                <w:spacing w:val="-2"/>
                <w:sz w:val="20"/>
              </w:rPr>
              <w:t>114,20</w:t>
            </w:r>
          </w:p>
        </w:tc>
        <w:tc>
          <w:tcPr>
            <w:tcW w:w="766" w:type="dxa"/>
          </w:tcPr>
          <w:p w14:paraId="08C19A46"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06481D5D"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179B3987" w14:textId="77777777" w:rsidR="00E355F6" w:rsidRDefault="00153E2A" w:rsidP="00E46C35">
            <w:pPr>
              <w:pStyle w:val="a5"/>
              <w:spacing w:before="9" w:line="224" w:lineRule="exact"/>
              <w:ind w:left="0" w:hanging="9"/>
              <w:rPr>
                <w:sz w:val="20"/>
              </w:rPr>
            </w:pPr>
            <w:r>
              <w:rPr>
                <w:spacing w:val="-5"/>
                <w:sz w:val="20"/>
              </w:rPr>
              <w:t>29</w:t>
            </w:r>
          </w:p>
        </w:tc>
        <w:tc>
          <w:tcPr>
            <w:tcW w:w="1295" w:type="dxa"/>
            <w:tcBorders>
              <w:left w:val="single" w:sz="8" w:space="0" w:color="000000"/>
            </w:tcBorders>
          </w:tcPr>
          <w:p w14:paraId="38FAA11F" w14:textId="77777777" w:rsidR="00E355F6" w:rsidRDefault="00153E2A" w:rsidP="00E46C35">
            <w:pPr>
              <w:pStyle w:val="a5"/>
              <w:spacing w:line="234" w:lineRule="exact"/>
              <w:ind w:left="0" w:right="98" w:hanging="9"/>
              <w:jc w:val="center"/>
            </w:pPr>
            <w:r>
              <w:rPr>
                <w:spacing w:val="-2"/>
              </w:rPr>
              <w:t>0,000014338</w:t>
            </w:r>
          </w:p>
        </w:tc>
        <w:tc>
          <w:tcPr>
            <w:tcW w:w="1259" w:type="dxa"/>
          </w:tcPr>
          <w:p w14:paraId="0203FB21" w14:textId="77777777" w:rsidR="00E355F6" w:rsidRDefault="00153E2A" w:rsidP="00E46C35">
            <w:pPr>
              <w:pStyle w:val="a5"/>
              <w:spacing w:line="234" w:lineRule="exact"/>
              <w:ind w:left="0" w:hanging="9"/>
            </w:pPr>
            <w:r>
              <w:rPr>
                <w:spacing w:val="-2"/>
              </w:rPr>
              <w:t>0,0000016</w:t>
            </w:r>
          </w:p>
        </w:tc>
        <w:tc>
          <w:tcPr>
            <w:tcW w:w="1111" w:type="dxa"/>
          </w:tcPr>
          <w:p w14:paraId="6DC5E4CC" w14:textId="77777777" w:rsidR="00E355F6" w:rsidRDefault="00153E2A" w:rsidP="00E46C35">
            <w:pPr>
              <w:pStyle w:val="a5"/>
              <w:spacing w:line="234" w:lineRule="exact"/>
              <w:ind w:left="0" w:hanging="9"/>
            </w:pPr>
            <w:r>
              <w:rPr>
                <w:spacing w:val="-4"/>
              </w:rPr>
              <w:t>1000</w:t>
            </w:r>
          </w:p>
        </w:tc>
        <w:tc>
          <w:tcPr>
            <w:tcW w:w="987" w:type="dxa"/>
          </w:tcPr>
          <w:p w14:paraId="5BE74EB6" w14:textId="77777777" w:rsidR="00E355F6" w:rsidRDefault="00153E2A" w:rsidP="00E46C35">
            <w:pPr>
              <w:pStyle w:val="a5"/>
              <w:spacing w:line="234" w:lineRule="exact"/>
              <w:ind w:left="0" w:hanging="9"/>
            </w:pPr>
            <w:r>
              <w:rPr>
                <w:spacing w:val="-2"/>
              </w:rPr>
              <w:t>18,620</w:t>
            </w:r>
          </w:p>
        </w:tc>
        <w:tc>
          <w:tcPr>
            <w:tcW w:w="987" w:type="dxa"/>
          </w:tcPr>
          <w:p w14:paraId="53C37C8D" w14:textId="77777777" w:rsidR="00E355F6" w:rsidRDefault="00153E2A" w:rsidP="00E46C35">
            <w:pPr>
              <w:pStyle w:val="a5"/>
              <w:spacing w:line="234" w:lineRule="exact"/>
              <w:ind w:left="0" w:hanging="9"/>
            </w:pPr>
            <w:r>
              <w:rPr>
                <w:spacing w:val="-2"/>
              </w:rPr>
              <w:t>0,054</w:t>
            </w:r>
          </w:p>
        </w:tc>
        <w:tc>
          <w:tcPr>
            <w:tcW w:w="1229" w:type="dxa"/>
          </w:tcPr>
          <w:p w14:paraId="0D8DFE4C" w14:textId="77777777" w:rsidR="00E355F6" w:rsidRDefault="00153E2A" w:rsidP="00E46C35">
            <w:pPr>
              <w:pStyle w:val="a5"/>
              <w:spacing w:line="234" w:lineRule="exact"/>
              <w:ind w:left="0" w:hanging="9"/>
            </w:pPr>
            <w:r>
              <w:rPr>
                <w:spacing w:val="-2"/>
              </w:rPr>
              <w:t>0,000030</w:t>
            </w:r>
          </w:p>
        </w:tc>
        <w:tc>
          <w:tcPr>
            <w:tcW w:w="1484" w:type="dxa"/>
          </w:tcPr>
          <w:p w14:paraId="1B61719E" w14:textId="77777777" w:rsidR="00E355F6" w:rsidRDefault="00153E2A" w:rsidP="00E46C35">
            <w:pPr>
              <w:pStyle w:val="a5"/>
              <w:spacing w:line="234" w:lineRule="exact"/>
              <w:ind w:left="0" w:hanging="9"/>
            </w:pPr>
            <w:r>
              <w:rPr>
                <w:spacing w:val="-4"/>
              </w:rPr>
              <w:t>0,65</w:t>
            </w:r>
          </w:p>
        </w:tc>
        <w:tc>
          <w:tcPr>
            <w:tcW w:w="1044" w:type="dxa"/>
          </w:tcPr>
          <w:p w14:paraId="0450833C" w14:textId="77777777" w:rsidR="00E355F6" w:rsidRDefault="00153E2A" w:rsidP="00E46C35">
            <w:pPr>
              <w:pStyle w:val="a5"/>
              <w:spacing w:line="234" w:lineRule="exact"/>
              <w:ind w:left="0" w:hanging="9"/>
            </w:pPr>
            <w:r>
              <w:rPr>
                <w:spacing w:val="-4"/>
              </w:rPr>
              <w:t>-</w:t>
            </w:r>
            <w:r>
              <w:rPr>
                <w:spacing w:val="-5"/>
              </w:rPr>
              <w:t>1,5</w:t>
            </w:r>
          </w:p>
        </w:tc>
        <w:tc>
          <w:tcPr>
            <w:tcW w:w="1483" w:type="dxa"/>
          </w:tcPr>
          <w:p w14:paraId="1FC73731" w14:textId="77777777" w:rsidR="00E355F6" w:rsidRDefault="00153E2A" w:rsidP="00E46C35">
            <w:pPr>
              <w:pStyle w:val="a5"/>
              <w:spacing w:line="234" w:lineRule="exact"/>
              <w:ind w:left="0" w:hanging="9"/>
            </w:pPr>
            <w:r>
              <w:rPr>
                <w:spacing w:val="-4"/>
              </w:rPr>
              <w:t>2090</w:t>
            </w:r>
          </w:p>
        </w:tc>
      </w:tr>
      <w:tr w:rsidR="00E355F6" w14:paraId="6E092F70" w14:textId="77777777" w:rsidTr="00E46C35">
        <w:trPr>
          <w:trHeight w:val="251"/>
        </w:trPr>
        <w:tc>
          <w:tcPr>
            <w:tcW w:w="561" w:type="dxa"/>
          </w:tcPr>
          <w:p w14:paraId="7D2BAAC3" w14:textId="77777777" w:rsidR="00E355F6" w:rsidRDefault="00153E2A" w:rsidP="00E46C35">
            <w:pPr>
              <w:pStyle w:val="a5"/>
              <w:spacing w:before="10" w:line="222" w:lineRule="exact"/>
              <w:ind w:left="0" w:hanging="9"/>
              <w:jc w:val="center"/>
              <w:rPr>
                <w:sz w:val="20"/>
              </w:rPr>
            </w:pPr>
            <w:r>
              <w:rPr>
                <w:spacing w:val="-5"/>
                <w:sz w:val="20"/>
              </w:rPr>
              <w:t>10</w:t>
            </w:r>
          </w:p>
        </w:tc>
        <w:tc>
          <w:tcPr>
            <w:tcW w:w="652" w:type="dxa"/>
          </w:tcPr>
          <w:p w14:paraId="0F42E6BD" w14:textId="77777777" w:rsidR="00E355F6" w:rsidRDefault="00153E2A" w:rsidP="00E46C35">
            <w:pPr>
              <w:pStyle w:val="a5"/>
              <w:spacing w:before="22" w:line="210" w:lineRule="exact"/>
              <w:ind w:left="0" w:hanging="9"/>
              <w:rPr>
                <w:sz w:val="20"/>
              </w:rPr>
            </w:pPr>
            <w:r>
              <w:rPr>
                <w:spacing w:val="-2"/>
                <w:sz w:val="20"/>
              </w:rPr>
              <w:t>191,20</w:t>
            </w:r>
          </w:p>
        </w:tc>
        <w:tc>
          <w:tcPr>
            <w:tcW w:w="766" w:type="dxa"/>
          </w:tcPr>
          <w:p w14:paraId="149AA9B8" w14:textId="77777777" w:rsidR="00E355F6" w:rsidRDefault="00153E2A" w:rsidP="00E46C35">
            <w:pPr>
              <w:pStyle w:val="a5"/>
              <w:spacing w:before="22" w:line="210" w:lineRule="exact"/>
              <w:ind w:left="0" w:hanging="9"/>
              <w:rPr>
                <w:sz w:val="20"/>
              </w:rPr>
            </w:pPr>
            <w:r>
              <w:rPr>
                <w:spacing w:val="-4"/>
                <w:sz w:val="20"/>
              </w:rPr>
              <w:t>0,35</w:t>
            </w:r>
          </w:p>
        </w:tc>
        <w:tc>
          <w:tcPr>
            <w:tcW w:w="920" w:type="dxa"/>
          </w:tcPr>
          <w:p w14:paraId="0C6DAF25" w14:textId="77777777" w:rsidR="00E355F6" w:rsidRDefault="00153E2A" w:rsidP="00E46C35">
            <w:pPr>
              <w:pStyle w:val="a5"/>
              <w:spacing w:before="22" w:line="210"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66E4D3DD" w14:textId="77777777" w:rsidR="00E355F6" w:rsidRDefault="00153E2A" w:rsidP="00E46C35">
            <w:pPr>
              <w:pStyle w:val="a5"/>
              <w:spacing w:before="10" w:line="222" w:lineRule="exact"/>
              <w:ind w:left="0" w:hanging="9"/>
              <w:rPr>
                <w:sz w:val="20"/>
              </w:rPr>
            </w:pPr>
            <w:r>
              <w:rPr>
                <w:spacing w:val="-5"/>
                <w:sz w:val="20"/>
              </w:rPr>
              <w:t>29</w:t>
            </w:r>
          </w:p>
        </w:tc>
        <w:tc>
          <w:tcPr>
            <w:tcW w:w="1295" w:type="dxa"/>
            <w:tcBorders>
              <w:left w:val="single" w:sz="8" w:space="0" w:color="000000"/>
            </w:tcBorders>
          </w:tcPr>
          <w:p w14:paraId="73A0B2AD" w14:textId="77777777" w:rsidR="00E355F6" w:rsidRDefault="00153E2A" w:rsidP="00E46C35">
            <w:pPr>
              <w:pStyle w:val="a5"/>
              <w:spacing w:line="232" w:lineRule="exact"/>
              <w:ind w:left="0" w:right="98" w:hanging="9"/>
              <w:jc w:val="center"/>
            </w:pPr>
            <w:r>
              <w:rPr>
                <w:spacing w:val="-2"/>
              </w:rPr>
              <w:t>0,000014338</w:t>
            </w:r>
          </w:p>
        </w:tc>
        <w:tc>
          <w:tcPr>
            <w:tcW w:w="1259" w:type="dxa"/>
          </w:tcPr>
          <w:p w14:paraId="76F39E8A" w14:textId="77777777" w:rsidR="00E355F6" w:rsidRDefault="00153E2A" w:rsidP="00E46C35">
            <w:pPr>
              <w:pStyle w:val="a5"/>
              <w:spacing w:line="232" w:lineRule="exact"/>
              <w:ind w:left="0" w:hanging="9"/>
            </w:pPr>
            <w:r>
              <w:rPr>
                <w:spacing w:val="-2"/>
              </w:rPr>
              <w:t>0,0000027</w:t>
            </w:r>
          </w:p>
        </w:tc>
        <w:tc>
          <w:tcPr>
            <w:tcW w:w="1111" w:type="dxa"/>
          </w:tcPr>
          <w:p w14:paraId="7B161289" w14:textId="77777777" w:rsidR="00E355F6" w:rsidRDefault="00153E2A" w:rsidP="00E46C35">
            <w:pPr>
              <w:pStyle w:val="a5"/>
              <w:spacing w:line="232" w:lineRule="exact"/>
              <w:ind w:left="0" w:hanging="9"/>
            </w:pPr>
            <w:r>
              <w:rPr>
                <w:spacing w:val="-4"/>
              </w:rPr>
              <w:t>1000</w:t>
            </w:r>
          </w:p>
        </w:tc>
        <w:tc>
          <w:tcPr>
            <w:tcW w:w="987" w:type="dxa"/>
          </w:tcPr>
          <w:p w14:paraId="18D1FC18" w14:textId="77777777" w:rsidR="00E355F6" w:rsidRDefault="00153E2A" w:rsidP="00E46C35">
            <w:pPr>
              <w:pStyle w:val="a5"/>
              <w:spacing w:line="232" w:lineRule="exact"/>
              <w:ind w:left="0" w:hanging="9"/>
            </w:pPr>
            <w:r>
              <w:rPr>
                <w:spacing w:val="-2"/>
              </w:rPr>
              <w:t>18,620</w:t>
            </w:r>
          </w:p>
        </w:tc>
        <w:tc>
          <w:tcPr>
            <w:tcW w:w="987" w:type="dxa"/>
          </w:tcPr>
          <w:p w14:paraId="4AC0F4F7" w14:textId="77777777" w:rsidR="00E355F6" w:rsidRDefault="00153E2A" w:rsidP="00E46C35">
            <w:pPr>
              <w:pStyle w:val="a5"/>
              <w:spacing w:line="232" w:lineRule="exact"/>
              <w:ind w:left="0" w:hanging="9"/>
            </w:pPr>
            <w:r>
              <w:rPr>
                <w:spacing w:val="-2"/>
              </w:rPr>
              <w:t>0,054</w:t>
            </w:r>
          </w:p>
        </w:tc>
        <w:tc>
          <w:tcPr>
            <w:tcW w:w="1229" w:type="dxa"/>
          </w:tcPr>
          <w:p w14:paraId="6782962C" w14:textId="77777777" w:rsidR="00E355F6" w:rsidRDefault="00153E2A" w:rsidP="00E46C35">
            <w:pPr>
              <w:pStyle w:val="a5"/>
              <w:spacing w:line="232" w:lineRule="exact"/>
              <w:ind w:left="0" w:hanging="9"/>
            </w:pPr>
            <w:r>
              <w:rPr>
                <w:spacing w:val="-2"/>
              </w:rPr>
              <w:t>0,000051</w:t>
            </w:r>
          </w:p>
        </w:tc>
        <w:tc>
          <w:tcPr>
            <w:tcW w:w="1484" w:type="dxa"/>
          </w:tcPr>
          <w:p w14:paraId="17C80C26" w14:textId="77777777" w:rsidR="00E355F6" w:rsidRDefault="00153E2A" w:rsidP="00E46C35">
            <w:pPr>
              <w:pStyle w:val="a5"/>
              <w:spacing w:line="232" w:lineRule="exact"/>
              <w:ind w:left="0" w:hanging="9"/>
            </w:pPr>
            <w:r>
              <w:rPr>
                <w:spacing w:val="-4"/>
              </w:rPr>
              <w:t>0,65</w:t>
            </w:r>
          </w:p>
        </w:tc>
        <w:tc>
          <w:tcPr>
            <w:tcW w:w="1044" w:type="dxa"/>
          </w:tcPr>
          <w:p w14:paraId="7086D270" w14:textId="77777777" w:rsidR="00E355F6" w:rsidRDefault="00153E2A" w:rsidP="00E46C35">
            <w:pPr>
              <w:pStyle w:val="a5"/>
              <w:spacing w:line="232" w:lineRule="exact"/>
              <w:ind w:left="0" w:hanging="9"/>
            </w:pPr>
            <w:r>
              <w:rPr>
                <w:spacing w:val="-4"/>
              </w:rPr>
              <w:t>-</w:t>
            </w:r>
            <w:r>
              <w:rPr>
                <w:spacing w:val="-5"/>
              </w:rPr>
              <w:t>1,5</w:t>
            </w:r>
          </w:p>
        </w:tc>
        <w:tc>
          <w:tcPr>
            <w:tcW w:w="1483" w:type="dxa"/>
          </w:tcPr>
          <w:p w14:paraId="7F43FB35" w14:textId="77777777" w:rsidR="00E355F6" w:rsidRDefault="00153E2A" w:rsidP="00E46C35">
            <w:pPr>
              <w:pStyle w:val="a5"/>
              <w:spacing w:line="232" w:lineRule="exact"/>
              <w:ind w:left="0" w:hanging="9"/>
            </w:pPr>
            <w:r>
              <w:rPr>
                <w:spacing w:val="-4"/>
              </w:rPr>
              <w:t>2090</w:t>
            </w:r>
          </w:p>
        </w:tc>
      </w:tr>
      <w:tr w:rsidR="00E355F6" w14:paraId="64EA6C51" w14:textId="77777777" w:rsidTr="00E46C35">
        <w:trPr>
          <w:trHeight w:val="253"/>
        </w:trPr>
        <w:tc>
          <w:tcPr>
            <w:tcW w:w="561" w:type="dxa"/>
          </w:tcPr>
          <w:p w14:paraId="716DE062" w14:textId="77777777" w:rsidR="00E355F6" w:rsidRDefault="00153E2A" w:rsidP="00E46C35">
            <w:pPr>
              <w:pStyle w:val="a5"/>
              <w:spacing w:before="12" w:line="222" w:lineRule="exact"/>
              <w:ind w:left="0" w:hanging="9"/>
              <w:jc w:val="center"/>
              <w:rPr>
                <w:sz w:val="20"/>
              </w:rPr>
            </w:pPr>
            <w:r>
              <w:rPr>
                <w:spacing w:val="-5"/>
                <w:sz w:val="20"/>
              </w:rPr>
              <w:t>11</w:t>
            </w:r>
          </w:p>
        </w:tc>
        <w:tc>
          <w:tcPr>
            <w:tcW w:w="652" w:type="dxa"/>
          </w:tcPr>
          <w:p w14:paraId="1F4603D1" w14:textId="77777777" w:rsidR="00E355F6" w:rsidRDefault="00153E2A" w:rsidP="00E46C35">
            <w:pPr>
              <w:pStyle w:val="a5"/>
              <w:spacing w:before="21" w:line="212" w:lineRule="exact"/>
              <w:ind w:left="0" w:hanging="9"/>
              <w:rPr>
                <w:sz w:val="20"/>
              </w:rPr>
            </w:pPr>
            <w:r>
              <w:rPr>
                <w:spacing w:val="-2"/>
                <w:sz w:val="20"/>
              </w:rPr>
              <w:t>29,30</w:t>
            </w:r>
          </w:p>
        </w:tc>
        <w:tc>
          <w:tcPr>
            <w:tcW w:w="766" w:type="dxa"/>
          </w:tcPr>
          <w:p w14:paraId="5C0D3846"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0234BCFC"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3C42C412" w14:textId="77777777" w:rsidR="00E355F6" w:rsidRDefault="00153E2A" w:rsidP="00E46C35">
            <w:pPr>
              <w:pStyle w:val="a5"/>
              <w:spacing w:before="12" w:line="222" w:lineRule="exact"/>
              <w:ind w:left="0" w:hanging="9"/>
              <w:rPr>
                <w:sz w:val="20"/>
              </w:rPr>
            </w:pPr>
            <w:r>
              <w:rPr>
                <w:spacing w:val="-5"/>
                <w:sz w:val="20"/>
              </w:rPr>
              <w:t>29</w:t>
            </w:r>
          </w:p>
        </w:tc>
        <w:tc>
          <w:tcPr>
            <w:tcW w:w="1295" w:type="dxa"/>
            <w:tcBorders>
              <w:left w:val="single" w:sz="8" w:space="0" w:color="000000"/>
            </w:tcBorders>
          </w:tcPr>
          <w:p w14:paraId="6868CD0B" w14:textId="77777777" w:rsidR="00E355F6" w:rsidRDefault="00153E2A" w:rsidP="00E46C35">
            <w:pPr>
              <w:pStyle w:val="a5"/>
              <w:spacing w:line="233" w:lineRule="exact"/>
              <w:ind w:left="0" w:right="98" w:hanging="9"/>
              <w:jc w:val="center"/>
            </w:pPr>
            <w:r>
              <w:rPr>
                <w:spacing w:val="-2"/>
              </w:rPr>
              <w:t>0,000014338</w:t>
            </w:r>
          </w:p>
        </w:tc>
        <w:tc>
          <w:tcPr>
            <w:tcW w:w="1259" w:type="dxa"/>
          </w:tcPr>
          <w:p w14:paraId="178EFC0F" w14:textId="77777777" w:rsidR="00E355F6" w:rsidRDefault="00153E2A" w:rsidP="00E46C35">
            <w:pPr>
              <w:pStyle w:val="a5"/>
              <w:spacing w:line="233" w:lineRule="exact"/>
              <w:ind w:left="0" w:hanging="9"/>
            </w:pPr>
            <w:r>
              <w:rPr>
                <w:spacing w:val="-2"/>
              </w:rPr>
              <w:t>0,0000004</w:t>
            </w:r>
          </w:p>
        </w:tc>
        <w:tc>
          <w:tcPr>
            <w:tcW w:w="1111" w:type="dxa"/>
          </w:tcPr>
          <w:p w14:paraId="636895DA" w14:textId="77777777" w:rsidR="00E355F6" w:rsidRDefault="00153E2A" w:rsidP="00E46C35">
            <w:pPr>
              <w:pStyle w:val="a5"/>
              <w:spacing w:line="233" w:lineRule="exact"/>
              <w:ind w:left="0" w:hanging="9"/>
            </w:pPr>
            <w:r>
              <w:rPr>
                <w:spacing w:val="-4"/>
              </w:rPr>
              <w:t>1000</w:t>
            </w:r>
          </w:p>
        </w:tc>
        <w:tc>
          <w:tcPr>
            <w:tcW w:w="987" w:type="dxa"/>
          </w:tcPr>
          <w:p w14:paraId="3E49B432" w14:textId="77777777" w:rsidR="00E355F6" w:rsidRDefault="00153E2A" w:rsidP="00E46C35">
            <w:pPr>
              <w:pStyle w:val="a5"/>
              <w:spacing w:line="233" w:lineRule="exact"/>
              <w:ind w:left="0" w:hanging="9"/>
            </w:pPr>
            <w:r>
              <w:rPr>
                <w:spacing w:val="-2"/>
              </w:rPr>
              <w:t>18,620</w:t>
            </w:r>
          </w:p>
        </w:tc>
        <w:tc>
          <w:tcPr>
            <w:tcW w:w="987" w:type="dxa"/>
          </w:tcPr>
          <w:p w14:paraId="2C92C080" w14:textId="77777777" w:rsidR="00E355F6" w:rsidRDefault="00153E2A" w:rsidP="00E46C35">
            <w:pPr>
              <w:pStyle w:val="a5"/>
              <w:spacing w:line="233" w:lineRule="exact"/>
              <w:ind w:left="0" w:hanging="9"/>
            </w:pPr>
            <w:r>
              <w:rPr>
                <w:spacing w:val="-2"/>
              </w:rPr>
              <w:t>0,054</w:t>
            </w:r>
          </w:p>
        </w:tc>
        <w:tc>
          <w:tcPr>
            <w:tcW w:w="1229" w:type="dxa"/>
          </w:tcPr>
          <w:p w14:paraId="14EFBC47" w14:textId="77777777" w:rsidR="00E355F6" w:rsidRDefault="00153E2A" w:rsidP="00E46C35">
            <w:pPr>
              <w:pStyle w:val="a5"/>
              <w:spacing w:line="233" w:lineRule="exact"/>
              <w:ind w:left="0" w:hanging="9"/>
            </w:pPr>
            <w:r>
              <w:rPr>
                <w:spacing w:val="-2"/>
              </w:rPr>
              <w:t>0,000008</w:t>
            </w:r>
          </w:p>
        </w:tc>
        <w:tc>
          <w:tcPr>
            <w:tcW w:w="1484" w:type="dxa"/>
          </w:tcPr>
          <w:p w14:paraId="4C16B819" w14:textId="77777777" w:rsidR="00E355F6" w:rsidRDefault="00153E2A" w:rsidP="00E46C35">
            <w:pPr>
              <w:pStyle w:val="a5"/>
              <w:spacing w:line="233" w:lineRule="exact"/>
              <w:ind w:left="0" w:hanging="9"/>
            </w:pPr>
            <w:r>
              <w:rPr>
                <w:spacing w:val="-4"/>
              </w:rPr>
              <w:t>0,65</w:t>
            </w:r>
          </w:p>
        </w:tc>
        <w:tc>
          <w:tcPr>
            <w:tcW w:w="1044" w:type="dxa"/>
          </w:tcPr>
          <w:p w14:paraId="1EA17BCA" w14:textId="77777777" w:rsidR="00E355F6" w:rsidRDefault="00153E2A" w:rsidP="00E46C35">
            <w:pPr>
              <w:pStyle w:val="a5"/>
              <w:spacing w:line="233" w:lineRule="exact"/>
              <w:ind w:left="0" w:hanging="9"/>
            </w:pPr>
            <w:r>
              <w:rPr>
                <w:spacing w:val="-4"/>
              </w:rPr>
              <w:t>-</w:t>
            </w:r>
            <w:r>
              <w:rPr>
                <w:spacing w:val="-5"/>
              </w:rPr>
              <w:t>1,5</w:t>
            </w:r>
          </w:p>
        </w:tc>
        <w:tc>
          <w:tcPr>
            <w:tcW w:w="1483" w:type="dxa"/>
          </w:tcPr>
          <w:p w14:paraId="3416ACA8" w14:textId="77777777" w:rsidR="00E355F6" w:rsidRDefault="00153E2A" w:rsidP="00E46C35">
            <w:pPr>
              <w:pStyle w:val="a5"/>
              <w:spacing w:line="233" w:lineRule="exact"/>
              <w:ind w:left="0" w:hanging="9"/>
            </w:pPr>
            <w:r>
              <w:rPr>
                <w:spacing w:val="-4"/>
              </w:rPr>
              <w:t>2090</w:t>
            </w:r>
          </w:p>
        </w:tc>
      </w:tr>
      <w:tr w:rsidR="00E355F6" w14:paraId="0D754475" w14:textId="77777777" w:rsidTr="00E46C35">
        <w:trPr>
          <w:trHeight w:val="253"/>
        </w:trPr>
        <w:tc>
          <w:tcPr>
            <w:tcW w:w="561" w:type="dxa"/>
          </w:tcPr>
          <w:p w14:paraId="104A3D9D" w14:textId="77777777" w:rsidR="00E355F6" w:rsidRDefault="00153E2A" w:rsidP="00E46C35">
            <w:pPr>
              <w:pStyle w:val="a5"/>
              <w:spacing w:before="9" w:line="224" w:lineRule="exact"/>
              <w:ind w:left="0" w:hanging="9"/>
              <w:jc w:val="center"/>
              <w:rPr>
                <w:sz w:val="20"/>
              </w:rPr>
            </w:pPr>
            <w:r>
              <w:rPr>
                <w:spacing w:val="-5"/>
                <w:sz w:val="20"/>
              </w:rPr>
              <w:t>12</w:t>
            </w:r>
          </w:p>
        </w:tc>
        <w:tc>
          <w:tcPr>
            <w:tcW w:w="652" w:type="dxa"/>
          </w:tcPr>
          <w:p w14:paraId="0B2A6FE1" w14:textId="77777777" w:rsidR="00E355F6" w:rsidRDefault="00153E2A" w:rsidP="00E46C35">
            <w:pPr>
              <w:pStyle w:val="a5"/>
              <w:spacing w:before="21" w:line="212" w:lineRule="exact"/>
              <w:ind w:left="0" w:hanging="9"/>
              <w:rPr>
                <w:sz w:val="20"/>
              </w:rPr>
            </w:pPr>
            <w:r>
              <w:rPr>
                <w:spacing w:val="-2"/>
                <w:sz w:val="20"/>
              </w:rPr>
              <w:t>61,20</w:t>
            </w:r>
          </w:p>
        </w:tc>
        <w:tc>
          <w:tcPr>
            <w:tcW w:w="766" w:type="dxa"/>
          </w:tcPr>
          <w:p w14:paraId="7612B4EC"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46B3A5B0"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74E836C3" w14:textId="77777777" w:rsidR="00E355F6" w:rsidRDefault="00153E2A" w:rsidP="00E46C35">
            <w:pPr>
              <w:pStyle w:val="a5"/>
              <w:spacing w:before="9" w:line="224" w:lineRule="exact"/>
              <w:ind w:left="0" w:hanging="9"/>
              <w:rPr>
                <w:sz w:val="20"/>
              </w:rPr>
            </w:pPr>
            <w:r>
              <w:rPr>
                <w:spacing w:val="-5"/>
                <w:sz w:val="20"/>
              </w:rPr>
              <w:t>29</w:t>
            </w:r>
          </w:p>
        </w:tc>
        <w:tc>
          <w:tcPr>
            <w:tcW w:w="1295" w:type="dxa"/>
            <w:tcBorders>
              <w:left w:val="single" w:sz="8" w:space="0" w:color="000000"/>
            </w:tcBorders>
          </w:tcPr>
          <w:p w14:paraId="0B89D147" w14:textId="77777777" w:rsidR="00E355F6" w:rsidRDefault="00153E2A" w:rsidP="00E46C35">
            <w:pPr>
              <w:pStyle w:val="a5"/>
              <w:spacing w:line="234" w:lineRule="exact"/>
              <w:ind w:left="0" w:right="98" w:hanging="9"/>
              <w:jc w:val="center"/>
            </w:pPr>
            <w:r>
              <w:rPr>
                <w:spacing w:val="-2"/>
              </w:rPr>
              <w:t>0,000014338</w:t>
            </w:r>
          </w:p>
        </w:tc>
        <w:tc>
          <w:tcPr>
            <w:tcW w:w="1259" w:type="dxa"/>
          </w:tcPr>
          <w:p w14:paraId="412E3CC7" w14:textId="77777777" w:rsidR="00E355F6" w:rsidRDefault="00153E2A" w:rsidP="00E46C35">
            <w:pPr>
              <w:pStyle w:val="a5"/>
              <w:spacing w:line="234" w:lineRule="exact"/>
              <w:ind w:left="0" w:hanging="9"/>
            </w:pPr>
            <w:r>
              <w:rPr>
                <w:spacing w:val="-2"/>
              </w:rPr>
              <w:t>0,0000009</w:t>
            </w:r>
          </w:p>
        </w:tc>
        <w:tc>
          <w:tcPr>
            <w:tcW w:w="1111" w:type="dxa"/>
          </w:tcPr>
          <w:p w14:paraId="25DE69AC" w14:textId="77777777" w:rsidR="00E355F6" w:rsidRDefault="00153E2A" w:rsidP="00E46C35">
            <w:pPr>
              <w:pStyle w:val="a5"/>
              <w:spacing w:line="234" w:lineRule="exact"/>
              <w:ind w:left="0" w:hanging="9"/>
            </w:pPr>
            <w:r>
              <w:rPr>
                <w:spacing w:val="-4"/>
              </w:rPr>
              <w:t>1000</w:t>
            </w:r>
          </w:p>
        </w:tc>
        <w:tc>
          <w:tcPr>
            <w:tcW w:w="987" w:type="dxa"/>
          </w:tcPr>
          <w:p w14:paraId="6088BAFB" w14:textId="77777777" w:rsidR="00E355F6" w:rsidRDefault="00153E2A" w:rsidP="00E46C35">
            <w:pPr>
              <w:pStyle w:val="a5"/>
              <w:spacing w:line="234" w:lineRule="exact"/>
              <w:ind w:left="0" w:hanging="9"/>
            </w:pPr>
            <w:r>
              <w:rPr>
                <w:spacing w:val="-2"/>
              </w:rPr>
              <w:t>18,620</w:t>
            </w:r>
          </w:p>
        </w:tc>
        <w:tc>
          <w:tcPr>
            <w:tcW w:w="987" w:type="dxa"/>
          </w:tcPr>
          <w:p w14:paraId="787A24AB" w14:textId="77777777" w:rsidR="00E355F6" w:rsidRDefault="00153E2A" w:rsidP="00E46C35">
            <w:pPr>
              <w:pStyle w:val="a5"/>
              <w:spacing w:line="234" w:lineRule="exact"/>
              <w:ind w:left="0" w:hanging="9"/>
            </w:pPr>
            <w:r>
              <w:rPr>
                <w:spacing w:val="-2"/>
              </w:rPr>
              <w:t>0,054</w:t>
            </w:r>
          </w:p>
        </w:tc>
        <w:tc>
          <w:tcPr>
            <w:tcW w:w="1229" w:type="dxa"/>
          </w:tcPr>
          <w:p w14:paraId="00DDAD22" w14:textId="77777777" w:rsidR="00E355F6" w:rsidRDefault="00153E2A" w:rsidP="00E46C35">
            <w:pPr>
              <w:pStyle w:val="a5"/>
              <w:spacing w:line="234" w:lineRule="exact"/>
              <w:ind w:left="0" w:hanging="9"/>
            </w:pPr>
            <w:r>
              <w:rPr>
                <w:spacing w:val="-2"/>
              </w:rPr>
              <w:t>0,000016</w:t>
            </w:r>
          </w:p>
        </w:tc>
        <w:tc>
          <w:tcPr>
            <w:tcW w:w="1484" w:type="dxa"/>
          </w:tcPr>
          <w:p w14:paraId="5347B250" w14:textId="77777777" w:rsidR="00E355F6" w:rsidRDefault="00153E2A" w:rsidP="00E46C35">
            <w:pPr>
              <w:pStyle w:val="a5"/>
              <w:spacing w:line="234" w:lineRule="exact"/>
              <w:ind w:left="0" w:hanging="9"/>
            </w:pPr>
            <w:r>
              <w:rPr>
                <w:spacing w:val="-4"/>
              </w:rPr>
              <w:t>0,65</w:t>
            </w:r>
          </w:p>
        </w:tc>
        <w:tc>
          <w:tcPr>
            <w:tcW w:w="1044" w:type="dxa"/>
          </w:tcPr>
          <w:p w14:paraId="0090936A" w14:textId="77777777" w:rsidR="00E355F6" w:rsidRDefault="00153E2A" w:rsidP="00E46C35">
            <w:pPr>
              <w:pStyle w:val="a5"/>
              <w:spacing w:line="234" w:lineRule="exact"/>
              <w:ind w:left="0" w:hanging="9"/>
            </w:pPr>
            <w:r>
              <w:rPr>
                <w:spacing w:val="-4"/>
              </w:rPr>
              <w:t>-</w:t>
            </w:r>
            <w:r>
              <w:rPr>
                <w:spacing w:val="-5"/>
              </w:rPr>
              <w:t>1,5</w:t>
            </w:r>
          </w:p>
        </w:tc>
        <w:tc>
          <w:tcPr>
            <w:tcW w:w="1483" w:type="dxa"/>
          </w:tcPr>
          <w:p w14:paraId="4573FB1C" w14:textId="77777777" w:rsidR="00E355F6" w:rsidRDefault="00153E2A" w:rsidP="00E46C35">
            <w:pPr>
              <w:pStyle w:val="a5"/>
              <w:spacing w:line="234" w:lineRule="exact"/>
              <w:ind w:left="0" w:hanging="9"/>
            </w:pPr>
            <w:r>
              <w:rPr>
                <w:spacing w:val="-4"/>
              </w:rPr>
              <w:t>2090</w:t>
            </w:r>
          </w:p>
        </w:tc>
      </w:tr>
      <w:tr w:rsidR="00E355F6" w14:paraId="5C400758" w14:textId="77777777" w:rsidTr="00E46C35">
        <w:trPr>
          <w:trHeight w:val="253"/>
        </w:trPr>
        <w:tc>
          <w:tcPr>
            <w:tcW w:w="561" w:type="dxa"/>
          </w:tcPr>
          <w:p w14:paraId="66CFEEEE" w14:textId="77777777" w:rsidR="00E355F6" w:rsidRDefault="00153E2A" w:rsidP="00E46C35">
            <w:pPr>
              <w:pStyle w:val="a5"/>
              <w:spacing w:before="9" w:line="224" w:lineRule="exact"/>
              <w:ind w:left="0" w:hanging="9"/>
              <w:jc w:val="center"/>
              <w:rPr>
                <w:sz w:val="20"/>
              </w:rPr>
            </w:pPr>
            <w:r>
              <w:rPr>
                <w:spacing w:val="-5"/>
                <w:sz w:val="20"/>
              </w:rPr>
              <w:t>13</w:t>
            </w:r>
          </w:p>
        </w:tc>
        <w:tc>
          <w:tcPr>
            <w:tcW w:w="652" w:type="dxa"/>
          </w:tcPr>
          <w:p w14:paraId="520E03AA" w14:textId="77777777" w:rsidR="00E355F6" w:rsidRDefault="00153E2A" w:rsidP="00E46C35">
            <w:pPr>
              <w:pStyle w:val="a5"/>
              <w:spacing w:before="21" w:line="212" w:lineRule="exact"/>
              <w:ind w:left="0" w:hanging="9"/>
              <w:rPr>
                <w:sz w:val="20"/>
              </w:rPr>
            </w:pPr>
            <w:r>
              <w:rPr>
                <w:spacing w:val="-2"/>
                <w:sz w:val="20"/>
              </w:rPr>
              <w:t>23,50</w:t>
            </w:r>
          </w:p>
        </w:tc>
        <w:tc>
          <w:tcPr>
            <w:tcW w:w="766" w:type="dxa"/>
          </w:tcPr>
          <w:p w14:paraId="7EAF7D7A"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2D6DA0AA"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61B97099" w14:textId="77777777" w:rsidR="00E355F6" w:rsidRDefault="00153E2A" w:rsidP="00E46C35">
            <w:pPr>
              <w:pStyle w:val="a5"/>
              <w:spacing w:before="9" w:line="224" w:lineRule="exact"/>
              <w:ind w:left="0" w:hanging="9"/>
              <w:rPr>
                <w:sz w:val="20"/>
              </w:rPr>
            </w:pPr>
            <w:r>
              <w:rPr>
                <w:spacing w:val="-5"/>
                <w:sz w:val="20"/>
              </w:rPr>
              <w:t>29</w:t>
            </w:r>
          </w:p>
        </w:tc>
        <w:tc>
          <w:tcPr>
            <w:tcW w:w="1295" w:type="dxa"/>
            <w:tcBorders>
              <w:left w:val="single" w:sz="8" w:space="0" w:color="000000"/>
            </w:tcBorders>
          </w:tcPr>
          <w:p w14:paraId="22218B6E" w14:textId="77777777" w:rsidR="00E355F6" w:rsidRDefault="00153E2A" w:rsidP="00E46C35">
            <w:pPr>
              <w:pStyle w:val="a5"/>
              <w:spacing w:line="234" w:lineRule="exact"/>
              <w:ind w:left="0" w:right="98" w:hanging="9"/>
              <w:jc w:val="center"/>
            </w:pPr>
            <w:r>
              <w:rPr>
                <w:spacing w:val="-2"/>
              </w:rPr>
              <w:t>0,000014338</w:t>
            </w:r>
          </w:p>
        </w:tc>
        <w:tc>
          <w:tcPr>
            <w:tcW w:w="1259" w:type="dxa"/>
          </w:tcPr>
          <w:p w14:paraId="7BEEB95F" w14:textId="77777777" w:rsidR="00E355F6" w:rsidRDefault="00153E2A" w:rsidP="00E46C35">
            <w:pPr>
              <w:pStyle w:val="a5"/>
              <w:spacing w:line="234" w:lineRule="exact"/>
              <w:ind w:left="0" w:hanging="9"/>
            </w:pPr>
            <w:r>
              <w:rPr>
                <w:spacing w:val="-2"/>
              </w:rPr>
              <w:t>0,0000003</w:t>
            </w:r>
          </w:p>
        </w:tc>
        <w:tc>
          <w:tcPr>
            <w:tcW w:w="1111" w:type="dxa"/>
          </w:tcPr>
          <w:p w14:paraId="104A7D7B" w14:textId="77777777" w:rsidR="00E355F6" w:rsidRDefault="00153E2A" w:rsidP="00E46C35">
            <w:pPr>
              <w:pStyle w:val="a5"/>
              <w:spacing w:line="234" w:lineRule="exact"/>
              <w:ind w:left="0" w:hanging="9"/>
            </w:pPr>
            <w:r>
              <w:rPr>
                <w:spacing w:val="-4"/>
              </w:rPr>
              <w:t>1000</w:t>
            </w:r>
          </w:p>
        </w:tc>
        <w:tc>
          <w:tcPr>
            <w:tcW w:w="987" w:type="dxa"/>
          </w:tcPr>
          <w:p w14:paraId="14BC96DA" w14:textId="77777777" w:rsidR="00E355F6" w:rsidRDefault="00153E2A" w:rsidP="00E46C35">
            <w:pPr>
              <w:pStyle w:val="a5"/>
              <w:spacing w:line="234" w:lineRule="exact"/>
              <w:ind w:left="0" w:hanging="9"/>
            </w:pPr>
            <w:r>
              <w:rPr>
                <w:spacing w:val="-2"/>
              </w:rPr>
              <w:t>18,620</w:t>
            </w:r>
          </w:p>
        </w:tc>
        <w:tc>
          <w:tcPr>
            <w:tcW w:w="987" w:type="dxa"/>
          </w:tcPr>
          <w:p w14:paraId="21F3E165" w14:textId="77777777" w:rsidR="00E355F6" w:rsidRDefault="00153E2A" w:rsidP="00E46C35">
            <w:pPr>
              <w:pStyle w:val="a5"/>
              <w:spacing w:line="234" w:lineRule="exact"/>
              <w:ind w:left="0" w:hanging="9"/>
            </w:pPr>
            <w:r>
              <w:rPr>
                <w:spacing w:val="-2"/>
              </w:rPr>
              <w:t>0,054</w:t>
            </w:r>
          </w:p>
        </w:tc>
        <w:tc>
          <w:tcPr>
            <w:tcW w:w="1229" w:type="dxa"/>
          </w:tcPr>
          <w:p w14:paraId="241A9C03" w14:textId="77777777" w:rsidR="00E355F6" w:rsidRDefault="00153E2A" w:rsidP="00E46C35">
            <w:pPr>
              <w:pStyle w:val="a5"/>
              <w:spacing w:line="234" w:lineRule="exact"/>
              <w:ind w:left="0" w:hanging="9"/>
            </w:pPr>
            <w:r>
              <w:rPr>
                <w:spacing w:val="-2"/>
              </w:rPr>
              <w:t>0,000006</w:t>
            </w:r>
          </w:p>
        </w:tc>
        <w:tc>
          <w:tcPr>
            <w:tcW w:w="1484" w:type="dxa"/>
          </w:tcPr>
          <w:p w14:paraId="2BDFDB09" w14:textId="77777777" w:rsidR="00E355F6" w:rsidRDefault="00153E2A" w:rsidP="00E46C35">
            <w:pPr>
              <w:pStyle w:val="a5"/>
              <w:spacing w:line="234" w:lineRule="exact"/>
              <w:ind w:left="0" w:hanging="9"/>
            </w:pPr>
            <w:r>
              <w:rPr>
                <w:spacing w:val="-4"/>
              </w:rPr>
              <w:t>0,65</w:t>
            </w:r>
          </w:p>
        </w:tc>
        <w:tc>
          <w:tcPr>
            <w:tcW w:w="1044" w:type="dxa"/>
          </w:tcPr>
          <w:p w14:paraId="45E2A7BC" w14:textId="77777777" w:rsidR="00E355F6" w:rsidRDefault="00153E2A" w:rsidP="00E46C35">
            <w:pPr>
              <w:pStyle w:val="a5"/>
              <w:spacing w:line="234" w:lineRule="exact"/>
              <w:ind w:left="0" w:hanging="9"/>
            </w:pPr>
            <w:r>
              <w:rPr>
                <w:spacing w:val="-4"/>
              </w:rPr>
              <w:t>-</w:t>
            </w:r>
            <w:r>
              <w:rPr>
                <w:spacing w:val="-5"/>
              </w:rPr>
              <w:t>1,5</w:t>
            </w:r>
          </w:p>
        </w:tc>
        <w:tc>
          <w:tcPr>
            <w:tcW w:w="1483" w:type="dxa"/>
          </w:tcPr>
          <w:p w14:paraId="2349AB5E" w14:textId="77777777" w:rsidR="00E355F6" w:rsidRDefault="00153E2A" w:rsidP="00E46C35">
            <w:pPr>
              <w:pStyle w:val="a5"/>
              <w:spacing w:line="234" w:lineRule="exact"/>
              <w:ind w:left="0" w:hanging="9"/>
            </w:pPr>
            <w:r>
              <w:rPr>
                <w:spacing w:val="-4"/>
              </w:rPr>
              <w:t>2090</w:t>
            </w:r>
          </w:p>
        </w:tc>
      </w:tr>
      <w:tr w:rsidR="00E355F6" w14:paraId="24B773E7" w14:textId="77777777" w:rsidTr="00E46C35">
        <w:trPr>
          <w:trHeight w:val="251"/>
        </w:trPr>
        <w:tc>
          <w:tcPr>
            <w:tcW w:w="561" w:type="dxa"/>
          </w:tcPr>
          <w:p w14:paraId="1F669EC7" w14:textId="77777777" w:rsidR="00E355F6" w:rsidRDefault="00153E2A" w:rsidP="00E46C35">
            <w:pPr>
              <w:pStyle w:val="a5"/>
              <w:spacing w:before="9" w:line="222" w:lineRule="exact"/>
              <w:ind w:left="0" w:hanging="9"/>
              <w:jc w:val="center"/>
              <w:rPr>
                <w:sz w:val="20"/>
              </w:rPr>
            </w:pPr>
            <w:r>
              <w:rPr>
                <w:spacing w:val="-5"/>
                <w:sz w:val="20"/>
              </w:rPr>
              <w:t>14</w:t>
            </w:r>
          </w:p>
        </w:tc>
        <w:tc>
          <w:tcPr>
            <w:tcW w:w="652" w:type="dxa"/>
          </w:tcPr>
          <w:p w14:paraId="3EE5E9AC" w14:textId="77777777" w:rsidR="00E355F6" w:rsidRDefault="00153E2A" w:rsidP="00E46C35">
            <w:pPr>
              <w:pStyle w:val="a5"/>
              <w:spacing w:before="21" w:line="210" w:lineRule="exact"/>
              <w:ind w:left="0" w:hanging="9"/>
              <w:rPr>
                <w:sz w:val="20"/>
              </w:rPr>
            </w:pPr>
            <w:r>
              <w:rPr>
                <w:spacing w:val="-2"/>
                <w:sz w:val="20"/>
              </w:rPr>
              <w:t>15,00</w:t>
            </w:r>
          </w:p>
        </w:tc>
        <w:tc>
          <w:tcPr>
            <w:tcW w:w="766" w:type="dxa"/>
          </w:tcPr>
          <w:p w14:paraId="154239DD" w14:textId="77777777" w:rsidR="00E355F6" w:rsidRDefault="00153E2A" w:rsidP="00E46C35">
            <w:pPr>
              <w:pStyle w:val="a5"/>
              <w:spacing w:before="21" w:line="210" w:lineRule="exact"/>
              <w:ind w:left="0" w:hanging="9"/>
              <w:rPr>
                <w:sz w:val="20"/>
              </w:rPr>
            </w:pPr>
            <w:r>
              <w:rPr>
                <w:spacing w:val="-4"/>
                <w:sz w:val="20"/>
              </w:rPr>
              <w:t>0,35</w:t>
            </w:r>
          </w:p>
        </w:tc>
        <w:tc>
          <w:tcPr>
            <w:tcW w:w="920" w:type="dxa"/>
          </w:tcPr>
          <w:p w14:paraId="28B2869D" w14:textId="77777777" w:rsidR="00E355F6" w:rsidRDefault="00153E2A" w:rsidP="00E46C35">
            <w:pPr>
              <w:pStyle w:val="a5"/>
              <w:spacing w:before="21" w:line="210"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63E2F8C5" w14:textId="77777777" w:rsidR="00E355F6" w:rsidRDefault="00153E2A" w:rsidP="00E46C35">
            <w:pPr>
              <w:pStyle w:val="a5"/>
              <w:spacing w:before="9" w:line="222" w:lineRule="exact"/>
              <w:ind w:left="0" w:hanging="9"/>
              <w:rPr>
                <w:sz w:val="20"/>
              </w:rPr>
            </w:pPr>
            <w:r>
              <w:rPr>
                <w:spacing w:val="-5"/>
                <w:sz w:val="20"/>
              </w:rPr>
              <w:t>29</w:t>
            </w:r>
          </w:p>
        </w:tc>
        <w:tc>
          <w:tcPr>
            <w:tcW w:w="1295" w:type="dxa"/>
            <w:tcBorders>
              <w:left w:val="single" w:sz="8" w:space="0" w:color="000000"/>
            </w:tcBorders>
          </w:tcPr>
          <w:p w14:paraId="156E7F33" w14:textId="77777777" w:rsidR="00E355F6" w:rsidRDefault="00153E2A" w:rsidP="00E46C35">
            <w:pPr>
              <w:pStyle w:val="a5"/>
              <w:spacing w:line="231" w:lineRule="exact"/>
              <w:ind w:left="0" w:right="98" w:hanging="9"/>
              <w:jc w:val="center"/>
            </w:pPr>
            <w:r>
              <w:rPr>
                <w:spacing w:val="-2"/>
              </w:rPr>
              <w:t>0,000014338</w:t>
            </w:r>
          </w:p>
        </w:tc>
        <w:tc>
          <w:tcPr>
            <w:tcW w:w="1259" w:type="dxa"/>
          </w:tcPr>
          <w:p w14:paraId="4B129501" w14:textId="77777777" w:rsidR="00E355F6" w:rsidRDefault="00153E2A" w:rsidP="00E46C35">
            <w:pPr>
              <w:pStyle w:val="a5"/>
              <w:spacing w:line="231" w:lineRule="exact"/>
              <w:ind w:left="0" w:hanging="9"/>
            </w:pPr>
            <w:r>
              <w:rPr>
                <w:spacing w:val="-2"/>
              </w:rPr>
              <w:t>0,0000002</w:t>
            </w:r>
          </w:p>
        </w:tc>
        <w:tc>
          <w:tcPr>
            <w:tcW w:w="1111" w:type="dxa"/>
          </w:tcPr>
          <w:p w14:paraId="22EB1A29" w14:textId="77777777" w:rsidR="00E355F6" w:rsidRDefault="00153E2A" w:rsidP="00E46C35">
            <w:pPr>
              <w:pStyle w:val="a5"/>
              <w:spacing w:line="231" w:lineRule="exact"/>
              <w:ind w:left="0" w:hanging="9"/>
            </w:pPr>
            <w:r>
              <w:rPr>
                <w:spacing w:val="-4"/>
              </w:rPr>
              <w:t>1000</w:t>
            </w:r>
          </w:p>
        </w:tc>
        <w:tc>
          <w:tcPr>
            <w:tcW w:w="987" w:type="dxa"/>
          </w:tcPr>
          <w:p w14:paraId="305765B8" w14:textId="77777777" w:rsidR="00E355F6" w:rsidRDefault="00153E2A" w:rsidP="00E46C35">
            <w:pPr>
              <w:pStyle w:val="a5"/>
              <w:spacing w:line="231" w:lineRule="exact"/>
              <w:ind w:left="0" w:hanging="9"/>
            </w:pPr>
            <w:r>
              <w:rPr>
                <w:spacing w:val="-2"/>
              </w:rPr>
              <w:t>18,620</w:t>
            </w:r>
          </w:p>
        </w:tc>
        <w:tc>
          <w:tcPr>
            <w:tcW w:w="987" w:type="dxa"/>
          </w:tcPr>
          <w:p w14:paraId="23E620FB" w14:textId="77777777" w:rsidR="00E355F6" w:rsidRDefault="00153E2A" w:rsidP="00E46C35">
            <w:pPr>
              <w:pStyle w:val="a5"/>
              <w:spacing w:line="231" w:lineRule="exact"/>
              <w:ind w:left="0" w:hanging="9"/>
            </w:pPr>
            <w:r>
              <w:rPr>
                <w:spacing w:val="-2"/>
              </w:rPr>
              <w:t>0,054</w:t>
            </w:r>
          </w:p>
        </w:tc>
        <w:tc>
          <w:tcPr>
            <w:tcW w:w="1229" w:type="dxa"/>
          </w:tcPr>
          <w:p w14:paraId="4E8C0E8E" w14:textId="77777777" w:rsidR="00E355F6" w:rsidRDefault="00153E2A" w:rsidP="00E46C35">
            <w:pPr>
              <w:pStyle w:val="a5"/>
              <w:spacing w:line="231" w:lineRule="exact"/>
              <w:ind w:left="0" w:hanging="9"/>
            </w:pPr>
            <w:r>
              <w:rPr>
                <w:spacing w:val="-2"/>
              </w:rPr>
              <w:t>0,000004</w:t>
            </w:r>
          </w:p>
        </w:tc>
        <w:tc>
          <w:tcPr>
            <w:tcW w:w="1484" w:type="dxa"/>
          </w:tcPr>
          <w:p w14:paraId="6E174176" w14:textId="77777777" w:rsidR="00E355F6" w:rsidRDefault="00153E2A" w:rsidP="00E46C35">
            <w:pPr>
              <w:pStyle w:val="a5"/>
              <w:spacing w:line="231" w:lineRule="exact"/>
              <w:ind w:left="0" w:hanging="9"/>
            </w:pPr>
            <w:r>
              <w:rPr>
                <w:spacing w:val="-4"/>
              </w:rPr>
              <w:t>0,65</w:t>
            </w:r>
          </w:p>
        </w:tc>
        <w:tc>
          <w:tcPr>
            <w:tcW w:w="1044" w:type="dxa"/>
          </w:tcPr>
          <w:p w14:paraId="0D3750F1" w14:textId="77777777" w:rsidR="00E355F6" w:rsidRDefault="00153E2A" w:rsidP="00E46C35">
            <w:pPr>
              <w:pStyle w:val="a5"/>
              <w:spacing w:line="231" w:lineRule="exact"/>
              <w:ind w:left="0" w:hanging="9"/>
            </w:pPr>
            <w:r>
              <w:rPr>
                <w:spacing w:val="-4"/>
              </w:rPr>
              <w:t>-</w:t>
            </w:r>
            <w:r>
              <w:rPr>
                <w:spacing w:val="-5"/>
              </w:rPr>
              <w:t>1,5</w:t>
            </w:r>
          </w:p>
        </w:tc>
        <w:tc>
          <w:tcPr>
            <w:tcW w:w="1483" w:type="dxa"/>
          </w:tcPr>
          <w:p w14:paraId="1E28F7CF" w14:textId="77777777" w:rsidR="00E355F6" w:rsidRDefault="00153E2A" w:rsidP="00E46C35">
            <w:pPr>
              <w:pStyle w:val="a5"/>
              <w:spacing w:line="231" w:lineRule="exact"/>
              <w:ind w:left="0" w:hanging="9"/>
            </w:pPr>
            <w:r>
              <w:rPr>
                <w:spacing w:val="-4"/>
              </w:rPr>
              <w:t>2090</w:t>
            </w:r>
          </w:p>
        </w:tc>
      </w:tr>
      <w:tr w:rsidR="00E355F6" w14:paraId="586D56B6" w14:textId="77777777" w:rsidTr="00E46C35">
        <w:trPr>
          <w:trHeight w:val="253"/>
        </w:trPr>
        <w:tc>
          <w:tcPr>
            <w:tcW w:w="561" w:type="dxa"/>
          </w:tcPr>
          <w:p w14:paraId="2CE62522" w14:textId="77777777" w:rsidR="00E355F6" w:rsidRDefault="00153E2A" w:rsidP="00E46C35">
            <w:pPr>
              <w:pStyle w:val="a5"/>
              <w:spacing w:before="9" w:line="224" w:lineRule="exact"/>
              <w:ind w:left="0" w:hanging="9"/>
              <w:jc w:val="center"/>
              <w:rPr>
                <w:sz w:val="20"/>
              </w:rPr>
            </w:pPr>
            <w:r>
              <w:rPr>
                <w:spacing w:val="-5"/>
                <w:sz w:val="20"/>
              </w:rPr>
              <w:t>15</w:t>
            </w:r>
          </w:p>
        </w:tc>
        <w:tc>
          <w:tcPr>
            <w:tcW w:w="652" w:type="dxa"/>
          </w:tcPr>
          <w:p w14:paraId="142B5661" w14:textId="77777777" w:rsidR="00E355F6" w:rsidRDefault="00153E2A" w:rsidP="00E46C35">
            <w:pPr>
              <w:pStyle w:val="a5"/>
              <w:spacing w:before="21" w:line="212" w:lineRule="exact"/>
              <w:ind w:left="0" w:hanging="9"/>
              <w:rPr>
                <w:sz w:val="20"/>
              </w:rPr>
            </w:pPr>
            <w:r>
              <w:rPr>
                <w:spacing w:val="-2"/>
                <w:sz w:val="20"/>
              </w:rPr>
              <w:t>18,30</w:t>
            </w:r>
          </w:p>
        </w:tc>
        <w:tc>
          <w:tcPr>
            <w:tcW w:w="766" w:type="dxa"/>
          </w:tcPr>
          <w:p w14:paraId="5D9D9696"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01A6E00C" w14:textId="77777777" w:rsidR="00E355F6" w:rsidRDefault="00153E2A" w:rsidP="00E46C35">
            <w:pPr>
              <w:pStyle w:val="a5"/>
              <w:spacing w:before="21" w:line="212" w:lineRule="exact"/>
              <w:ind w:left="0" w:hanging="9"/>
              <w:rPr>
                <w:sz w:val="20"/>
              </w:rPr>
            </w:pPr>
            <w:r>
              <w:rPr>
                <w:spacing w:val="-4"/>
                <w:sz w:val="20"/>
              </w:rPr>
              <w:t>1996</w:t>
            </w:r>
          </w:p>
        </w:tc>
        <w:tc>
          <w:tcPr>
            <w:tcW w:w="920" w:type="dxa"/>
            <w:tcBorders>
              <w:top w:val="single" w:sz="8" w:space="0" w:color="000000"/>
              <w:bottom w:val="single" w:sz="8" w:space="0" w:color="000000"/>
              <w:right w:val="single" w:sz="8" w:space="0" w:color="000000"/>
            </w:tcBorders>
          </w:tcPr>
          <w:p w14:paraId="79EDE0E2" w14:textId="77777777" w:rsidR="00E355F6" w:rsidRDefault="00153E2A" w:rsidP="00E46C35">
            <w:pPr>
              <w:pStyle w:val="a5"/>
              <w:spacing w:before="9" w:line="224" w:lineRule="exact"/>
              <w:ind w:left="0" w:hanging="9"/>
              <w:rPr>
                <w:sz w:val="20"/>
              </w:rPr>
            </w:pPr>
            <w:r>
              <w:rPr>
                <w:spacing w:val="-5"/>
                <w:sz w:val="20"/>
              </w:rPr>
              <w:t>29</w:t>
            </w:r>
          </w:p>
        </w:tc>
        <w:tc>
          <w:tcPr>
            <w:tcW w:w="1295" w:type="dxa"/>
            <w:tcBorders>
              <w:left w:val="single" w:sz="8" w:space="0" w:color="000000"/>
            </w:tcBorders>
          </w:tcPr>
          <w:p w14:paraId="35D9249B" w14:textId="77777777" w:rsidR="00E355F6" w:rsidRDefault="00153E2A" w:rsidP="00E46C35">
            <w:pPr>
              <w:pStyle w:val="a5"/>
              <w:spacing w:line="233" w:lineRule="exact"/>
              <w:ind w:left="0" w:right="98" w:hanging="9"/>
              <w:jc w:val="center"/>
            </w:pPr>
            <w:r>
              <w:rPr>
                <w:spacing w:val="-2"/>
              </w:rPr>
              <w:t>0,000014338</w:t>
            </w:r>
          </w:p>
        </w:tc>
        <w:tc>
          <w:tcPr>
            <w:tcW w:w="1259" w:type="dxa"/>
          </w:tcPr>
          <w:p w14:paraId="665E1FE7" w14:textId="77777777" w:rsidR="00E355F6" w:rsidRDefault="00153E2A" w:rsidP="00E46C35">
            <w:pPr>
              <w:pStyle w:val="a5"/>
              <w:spacing w:line="233" w:lineRule="exact"/>
              <w:ind w:left="0" w:hanging="9"/>
            </w:pPr>
            <w:r>
              <w:rPr>
                <w:spacing w:val="-2"/>
              </w:rPr>
              <w:t>0,0000003</w:t>
            </w:r>
          </w:p>
        </w:tc>
        <w:tc>
          <w:tcPr>
            <w:tcW w:w="1111" w:type="dxa"/>
          </w:tcPr>
          <w:p w14:paraId="43FAD9B4" w14:textId="77777777" w:rsidR="00E355F6" w:rsidRDefault="00153E2A" w:rsidP="00E46C35">
            <w:pPr>
              <w:pStyle w:val="a5"/>
              <w:spacing w:line="233" w:lineRule="exact"/>
              <w:ind w:left="0" w:hanging="9"/>
            </w:pPr>
            <w:r>
              <w:rPr>
                <w:spacing w:val="-4"/>
              </w:rPr>
              <w:t>1000</w:t>
            </w:r>
          </w:p>
        </w:tc>
        <w:tc>
          <w:tcPr>
            <w:tcW w:w="987" w:type="dxa"/>
          </w:tcPr>
          <w:p w14:paraId="097EA0BE" w14:textId="77777777" w:rsidR="00E355F6" w:rsidRDefault="00153E2A" w:rsidP="00E46C35">
            <w:pPr>
              <w:pStyle w:val="a5"/>
              <w:spacing w:line="233" w:lineRule="exact"/>
              <w:ind w:left="0" w:hanging="9"/>
            </w:pPr>
            <w:r>
              <w:rPr>
                <w:spacing w:val="-2"/>
              </w:rPr>
              <w:t>18,620</w:t>
            </w:r>
          </w:p>
        </w:tc>
        <w:tc>
          <w:tcPr>
            <w:tcW w:w="987" w:type="dxa"/>
          </w:tcPr>
          <w:p w14:paraId="59E93E09" w14:textId="77777777" w:rsidR="00E355F6" w:rsidRDefault="00153E2A" w:rsidP="00E46C35">
            <w:pPr>
              <w:pStyle w:val="a5"/>
              <w:spacing w:line="233" w:lineRule="exact"/>
              <w:ind w:left="0" w:hanging="9"/>
            </w:pPr>
            <w:r>
              <w:rPr>
                <w:spacing w:val="-2"/>
              </w:rPr>
              <w:t>0,054</w:t>
            </w:r>
          </w:p>
        </w:tc>
        <w:tc>
          <w:tcPr>
            <w:tcW w:w="1229" w:type="dxa"/>
          </w:tcPr>
          <w:p w14:paraId="63FDD521" w14:textId="77777777" w:rsidR="00E355F6" w:rsidRDefault="00153E2A" w:rsidP="00E46C35">
            <w:pPr>
              <w:pStyle w:val="a5"/>
              <w:spacing w:line="233" w:lineRule="exact"/>
              <w:ind w:left="0" w:hanging="9"/>
            </w:pPr>
            <w:r>
              <w:rPr>
                <w:spacing w:val="-2"/>
              </w:rPr>
              <w:t>0,000005</w:t>
            </w:r>
          </w:p>
        </w:tc>
        <w:tc>
          <w:tcPr>
            <w:tcW w:w="1484" w:type="dxa"/>
          </w:tcPr>
          <w:p w14:paraId="1BE6487A" w14:textId="77777777" w:rsidR="00E355F6" w:rsidRDefault="00153E2A" w:rsidP="00E46C35">
            <w:pPr>
              <w:pStyle w:val="a5"/>
              <w:spacing w:line="233" w:lineRule="exact"/>
              <w:ind w:left="0" w:hanging="9"/>
            </w:pPr>
            <w:r>
              <w:rPr>
                <w:spacing w:val="-4"/>
              </w:rPr>
              <w:t>0,65</w:t>
            </w:r>
          </w:p>
        </w:tc>
        <w:tc>
          <w:tcPr>
            <w:tcW w:w="1044" w:type="dxa"/>
          </w:tcPr>
          <w:p w14:paraId="6C7742F7" w14:textId="77777777" w:rsidR="00E355F6" w:rsidRDefault="00153E2A" w:rsidP="00E46C35">
            <w:pPr>
              <w:pStyle w:val="a5"/>
              <w:spacing w:line="233" w:lineRule="exact"/>
              <w:ind w:left="0" w:hanging="9"/>
            </w:pPr>
            <w:r>
              <w:rPr>
                <w:spacing w:val="-4"/>
              </w:rPr>
              <w:t>-</w:t>
            </w:r>
            <w:r>
              <w:rPr>
                <w:spacing w:val="-5"/>
              </w:rPr>
              <w:t>1,5</w:t>
            </w:r>
          </w:p>
        </w:tc>
        <w:tc>
          <w:tcPr>
            <w:tcW w:w="1483" w:type="dxa"/>
          </w:tcPr>
          <w:p w14:paraId="3650E4FC" w14:textId="77777777" w:rsidR="00E355F6" w:rsidRDefault="00153E2A" w:rsidP="00E46C35">
            <w:pPr>
              <w:pStyle w:val="a5"/>
              <w:spacing w:line="233" w:lineRule="exact"/>
              <w:ind w:left="0" w:hanging="9"/>
            </w:pPr>
            <w:r>
              <w:rPr>
                <w:spacing w:val="-4"/>
              </w:rPr>
              <w:t>2090</w:t>
            </w:r>
          </w:p>
        </w:tc>
      </w:tr>
      <w:tr w:rsidR="00E355F6" w14:paraId="02C71B5F" w14:textId="77777777" w:rsidTr="00E46C35">
        <w:trPr>
          <w:trHeight w:val="253"/>
        </w:trPr>
        <w:tc>
          <w:tcPr>
            <w:tcW w:w="561" w:type="dxa"/>
          </w:tcPr>
          <w:p w14:paraId="75A462AC" w14:textId="77777777" w:rsidR="00E355F6" w:rsidRDefault="00153E2A" w:rsidP="00E46C35">
            <w:pPr>
              <w:pStyle w:val="a5"/>
              <w:spacing w:before="9" w:line="224" w:lineRule="exact"/>
              <w:ind w:left="0" w:hanging="9"/>
              <w:jc w:val="center"/>
              <w:rPr>
                <w:sz w:val="20"/>
              </w:rPr>
            </w:pPr>
            <w:r>
              <w:rPr>
                <w:spacing w:val="-5"/>
                <w:sz w:val="20"/>
              </w:rPr>
              <w:t>16</w:t>
            </w:r>
          </w:p>
        </w:tc>
        <w:tc>
          <w:tcPr>
            <w:tcW w:w="652" w:type="dxa"/>
          </w:tcPr>
          <w:p w14:paraId="3E6A6987" w14:textId="77777777" w:rsidR="00E355F6" w:rsidRDefault="00153E2A" w:rsidP="00E46C35">
            <w:pPr>
              <w:pStyle w:val="a5"/>
              <w:spacing w:before="21" w:line="212" w:lineRule="exact"/>
              <w:ind w:left="0" w:hanging="9"/>
              <w:rPr>
                <w:sz w:val="20"/>
              </w:rPr>
            </w:pPr>
            <w:r>
              <w:rPr>
                <w:spacing w:val="-2"/>
                <w:sz w:val="20"/>
              </w:rPr>
              <w:t>55,00</w:t>
            </w:r>
          </w:p>
        </w:tc>
        <w:tc>
          <w:tcPr>
            <w:tcW w:w="766" w:type="dxa"/>
          </w:tcPr>
          <w:p w14:paraId="135F426D" w14:textId="77777777" w:rsidR="00E355F6" w:rsidRDefault="00153E2A" w:rsidP="00E46C35">
            <w:pPr>
              <w:pStyle w:val="a5"/>
              <w:spacing w:before="21" w:line="212" w:lineRule="exact"/>
              <w:ind w:left="0" w:hanging="9"/>
              <w:rPr>
                <w:sz w:val="20"/>
              </w:rPr>
            </w:pPr>
            <w:r>
              <w:rPr>
                <w:spacing w:val="-4"/>
                <w:sz w:val="20"/>
              </w:rPr>
              <w:t>0,35</w:t>
            </w:r>
          </w:p>
        </w:tc>
        <w:tc>
          <w:tcPr>
            <w:tcW w:w="920" w:type="dxa"/>
          </w:tcPr>
          <w:p w14:paraId="48841608" w14:textId="77777777" w:rsidR="00E355F6" w:rsidRDefault="00153E2A" w:rsidP="00E46C35">
            <w:pPr>
              <w:pStyle w:val="a5"/>
              <w:spacing w:before="21" w:line="212" w:lineRule="exact"/>
              <w:ind w:left="0" w:hanging="9"/>
              <w:rPr>
                <w:sz w:val="20"/>
              </w:rPr>
            </w:pPr>
            <w:r>
              <w:rPr>
                <w:spacing w:val="-4"/>
                <w:sz w:val="20"/>
              </w:rPr>
              <w:t>1994</w:t>
            </w:r>
          </w:p>
        </w:tc>
        <w:tc>
          <w:tcPr>
            <w:tcW w:w="920" w:type="dxa"/>
            <w:tcBorders>
              <w:top w:val="single" w:sz="8" w:space="0" w:color="000000"/>
              <w:bottom w:val="single" w:sz="8" w:space="0" w:color="000000"/>
              <w:right w:val="single" w:sz="8" w:space="0" w:color="000000"/>
            </w:tcBorders>
          </w:tcPr>
          <w:p w14:paraId="0E4E00DC" w14:textId="77777777" w:rsidR="00E355F6" w:rsidRDefault="00153E2A" w:rsidP="00E46C35">
            <w:pPr>
              <w:pStyle w:val="a5"/>
              <w:spacing w:before="9" w:line="224" w:lineRule="exact"/>
              <w:ind w:left="0" w:hanging="9"/>
              <w:rPr>
                <w:sz w:val="20"/>
              </w:rPr>
            </w:pPr>
            <w:r>
              <w:rPr>
                <w:spacing w:val="-5"/>
                <w:sz w:val="20"/>
              </w:rPr>
              <w:t>31</w:t>
            </w:r>
          </w:p>
        </w:tc>
        <w:tc>
          <w:tcPr>
            <w:tcW w:w="1295" w:type="dxa"/>
            <w:tcBorders>
              <w:left w:val="single" w:sz="8" w:space="0" w:color="000000"/>
            </w:tcBorders>
          </w:tcPr>
          <w:p w14:paraId="6183A421" w14:textId="77777777" w:rsidR="00E355F6" w:rsidRDefault="00153E2A" w:rsidP="00E46C35">
            <w:pPr>
              <w:pStyle w:val="a5"/>
              <w:spacing w:line="234" w:lineRule="exact"/>
              <w:ind w:left="0" w:right="98" w:hanging="9"/>
              <w:jc w:val="center"/>
            </w:pPr>
            <w:r>
              <w:rPr>
                <w:spacing w:val="-2"/>
              </w:rPr>
              <w:t>0,000019015</w:t>
            </w:r>
          </w:p>
        </w:tc>
        <w:tc>
          <w:tcPr>
            <w:tcW w:w="1259" w:type="dxa"/>
          </w:tcPr>
          <w:p w14:paraId="123C6646" w14:textId="77777777" w:rsidR="00E355F6" w:rsidRDefault="00153E2A" w:rsidP="00E46C35">
            <w:pPr>
              <w:pStyle w:val="a5"/>
              <w:spacing w:line="234" w:lineRule="exact"/>
              <w:ind w:left="0" w:hanging="9"/>
            </w:pPr>
            <w:r>
              <w:rPr>
                <w:spacing w:val="-2"/>
              </w:rPr>
              <w:t>0,0000010</w:t>
            </w:r>
          </w:p>
        </w:tc>
        <w:tc>
          <w:tcPr>
            <w:tcW w:w="1111" w:type="dxa"/>
          </w:tcPr>
          <w:p w14:paraId="322C4E91" w14:textId="77777777" w:rsidR="00E355F6" w:rsidRDefault="00153E2A" w:rsidP="00E46C35">
            <w:pPr>
              <w:pStyle w:val="a5"/>
              <w:spacing w:line="234" w:lineRule="exact"/>
              <w:ind w:left="0" w:hanging="9"/>
            </w:pPr>
            <w:r>
              <w:rPr>
                <w:spacing w:val="-4"/>
              </w:rPr>
              <w:t>1000</w:t>
            </w:r>
          </w:p>
        </w:tc>
        <w:tc>
          <w:tcPr>
            <w:tcW w:w="987" w:type="dxa"/>
          </w:tcPr>
          <w:p w14:paraId="68CEE0EC" w14:textId="77777777" w:rsidR="00E355F6" w:rsidRDefault="00153E2A" w:rsidP="00E46C35">
            <w:pPr>
              <w:pStyle w:val="a5"/>
              <w:spacing w:line="234" w:lineRule="exact"/>
              <w:ind w:left="0" w:hanging="9"/>
            </w:pPr>
            <w:r>
              <w:rPr>
                <w:spacing w:val="-2"/>
              </w:rPr>
              <w:t>18,620</w:t>
            </w:r>
          </w:p>
        </w:tc>
        <w:tc>
          <w:tcPr>
            <w:tcW w:w="987" w:type="dxa"/>
          </w:tcPr>
          <w:p w14:paraId="6397AC2D" w14:textId="77777777" w:rsidR="00E355F6" w:rsidRDefault="00153E2A" w:rsidP="00E46C35">
            <w:pPr>
              <w:pStyle w:val="a5"/>
              <w:spacing w:line="234" w:lineRule="exact"/>
              <w:ind w:left="0" w:hanging="9"/>
            </w:pPr>
            <w:r>
              <w:rPr>
                <w:spacing w:val="-2"/>
              </w:rPr>
              <w:t>0,054</w:t>
            </w:r>
          </w:p>
        </w:tc>
        <w:tc>
          <w:tcPr>
            <w:tcW w:w="1229" w:type="dxa"/>
          </w:tcPr>
          <w:p w14:paraId="4CB53082" w14:textId="77777777" w:rsidR="00E355F6" w:rsidRDefault="00153E2A" w:rsidP="00E46C35">
            <w:pPr>
              <w:pStyle w:val="a5"/>
              <w:spacing w:line="234" w:lineRule="exact"/>
              <w:ind w:left="0" w:hanging="9"/>
            </w:pPr>
            <w:r>
              <w:rPr>
                <w:spacing w:val="-2"/>
              </w:rPr>
              <w:t>0,000019</w:t>
            </w:r>
          </w:p>
        </w:tc>
        <w:tc>
          <w:tcPr>
            <w:tcW w:w="1484" w:type="dxa"/>
          </w:tcPr>
          <w:p w14:paraId="5E12D639" w14:textId="77777777" w:rsidR="00E355F6" w:rsidRDefault="00153E2A" w:rsidP="00E46C35">
            <w:pPr>
              <w:pStyle w:val="a5"/>
              <w:spacing w:line="234" w:lineRule="exact"/>
              <w:ind w:left="0" w:hanging="9"/>
            </w:pPr>
            <w:r>
              <w:rPr>
                <w:spacing w:val="-4"/>
              </w:rPr>
              <w:t>0,65</w:t>
            </w:r>
          </w:p>
        </w:tc>
        <w:tc>
          <w:tcPr>
            <w:tcW w:w="1044" w:type="dxa"/>
          </w:tcPr>
          <w:p w14:paraId="13B1313C" w14:textId="77777777" w:rsidR="00E355F6" w:rsidRDefault="00153E2A" w:rsidP="00E46C35">
            <w:pPr>
              <w:pStyle w:val="a5"/>
              <w:spacing w:line="234" w:lineRule="exact"/>
              <w:ind w:left="0" w:hanging="9"/>
            </w:pPr>
            <w:r>
              <w:rPr>
                <w:spacing w:val="-4"/>
              </w:rPr>
              <w:t>-</w:t>
            </w:r>
            <w:r>
              <w:rPr>
                <w:spacing w:val="-5"/>
              </w:rPr>
              <w:t>1,5</w:t>
            </w:r>
          </w:p>
        </w:tc>
        <w:tc>
          <w:tcPr>
            <w:tcW w:w="1483" w:type="dxa"/>
          </w:tcPr>
          <w:p w14:paraId="0FBA8D30" w14:textId="77777777" w:rsidR="00E355F6" w:rsidRDefault="00153E2A" w:rsidP="00E46C35">
            <w:pPr>
              <w:pStyle w:val="a5"/>
              <w:spacing w:line="234" w:lineRule="exact"/>
              <w:ind w:left="0" w:hanging="9"/>
            </w:pPr>
            <w:r>
              <w:rPr>
                <w:spacing w:val="-4"/>
              </w:rPr>
              <w:t>2090</w:t>
            </w:r>
          </w:p>
        </w:tc>
      </w:tr>
      <w:tr w:rsidR="00E355F6" w14:paraId="3DDE5EAB" w14:textId="77777777" w:rsidTr="00E46C35">
        <w:trPr>
          <w:trHeight w:val="253"/>
        </w:trPr>
        <w:tc>
          <w:tcPr>
            <w:tcW w:w="561" w:type="dxa"/>
          </w:tcPr>
          <w:p w14:paraId="2B71B014" w14:textId="77777777" w:rsidR="00E355F6" w:rsidRDefault="00153E2A" w:rsidP="00E46C35">
            <w:pPr>
              <w:pStyle w:val="a5"/>
              <w:spacing w:before="9" w:line="224" w:lineRule="exact"/>
              <w:ind w:left="0" w:hanging="9"/>
              <w:jc w:val="center"/>
              <w:rPr>
                <w:sz w:val="20"/>
              </w:rPr>
            </w:pPr>
            <w:r>
              <w:rPr>
                <w:spacing w:val="-5"/>
                <w:sz w:val="20"/>
              </w:rPr>
              <w:t>17</w:t>
            </w:r>
          </w:p>
        </w:tc>
        <w:tc>
          <w:tcPr>
            <w:tcW w:w="652" w:type="dxa"/>
          </w:tcPr>
          <w:p w14:paraId="437CBB52" w14:textId="77777777" w:rsidR="00E355F6" w:rsidRDefault="00153E2A" w:rsidP="00E46C35">
            <w:pPr>
              <w:pStyle w:val="a5"/>
              <w:spacing w:before="21" w:line="212" w:lineRule="exact"/>
              <w:ind w:left="0" w:hanging="9"/>
              <w:rPr>
                <w:sz w:val="20"/>
              </w:rPr>
            </w:pPr>
            <w:r>
              <w:rPr>
                <w:spacing w:val="-2"/>
                <w:sz w:val="20"/>
              </w:rPr>
              <w:t>75,34</w:t>
            </w:r>
          </w:p>
        </w:tc>
        <w:tc>
          <w:tcPr>
            <w:tcW w:w="766" w:type="dxa"/>
          </w:tcPr>
          <w:p w14:paraId="232B1148" w14:textId="77777777" w:rsidR="00E355F6" w:rsidRDefault="00153E2A" w:rsidP="00E46C35">
            <w:pPr>
              <w:pStyle w:val="a5"/>
              <w:spacing w:before="21" w:line="212" w:lineRule="exact"/>
              <w:ind w:left="0" w:hanging="9"/>
              <w:rPr>
                <w:sz w:val="20"/>
              </w:rPr>
            </w:pPr>
            <w:r>
              <w:rPr>
                <w:spacing w:val="-4"/>
                <w:sz w:val="20"/>
              </w:rPr>
              <w:t>0,30</w:t>
            </w:r>
          </w:p>
        </w:tc>
        <w:tc>
          <w:tcPr>
            <w:tcW w:w="920" w:type="dxa"/>
          </w:tcPr>
          <w:p w14:paraId="4642BE7D" w14:textId="77777777" w:rsidR="00E355F6" w:rsidRDefault="00153E2A" w:rsidP="00E46C35">
            <w:pPr>
              <w:pStyle w:val="a5"/>
              <w:spacing w:before="21" w:line="212"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09929841" w14:textId="77777777" w:rsidR="00E355F6" w:rsidRDefault="00153E2A" w:rsidP="00E46C35">
            <w:pPr>
              <w:pStyle w:val="a5"/>
              <w:spacing w:before="9" w:line="224" w:lineRule="exact"/>
              <w:ind w:left="0" w:hanging="9"/>
              <w:rPr>
                <w:sz w:val="20"/>
              </w:rPr>
            </w:pPr>
            <w:r>
              <w:rPr>
                <w:spacing w:val="-5"/>
                <w:sz w:val="20"/>
              </w:rPr>
              <w:t>40</w:t>
            </w:r>
          </w:p>
        </w:tc>
        <w:tc>
          <w:tcPr>
            <w:tcW w:w="1295" w:type="dxa"/>
            <w:tcBorders>
              <w:left w:val="single" w:sz="8" w:space="0" w:color="000000"/>
            </w:tcBorders>
          </w:tcPr>
          <w:p w14:paraId="57E7BD18" w14:textId="77777777" w:rsidR="00E355F6" w:rsidRDefault="00153E2A" w:rsidP="00E46C35">
            <w:pPr>
              <w:pStyle w:val="a5"/>
              <w:spacing w:line="234" w:lineRule="exact"/>
              <w:ind w:left="0" w:right="98" w:hanging="9"/>
              <w:jc w:val="center"/>
            </w:pPr>
            <w:r>
              <w:rPr>
                <w:spacing w:val="-2"/>
              </w:rPr>
              <w:t>0,000130100</w:t>
            </w:r>
          </w:p>
        </w:tc>
        <w:tc>
          <w:tcPr>
            <w:tcW w:w="1259" w:type="dxa"/>
          </w:tcPr>
          <w:p w14:paraId="704E267F" w14:textId="77777777" w:rsidR="00E355F6" w:rsidRDefault="00153E2A" w:rsidP="00E46C35">
            <w:pPr>
              <w:pStyle w:val="a5"/>
              <w:spacing w:line="234" w:lineRule="exact"/>
              <w:ind w:left="0" w:hanging="9"/>
            </w:pPr>
            <w:r>
              <w:rPr>
                <w:spacing w:val="-2"/>
              </w:rPr>
              <w:t>0,0000098</w:t>
            </w:r>
          </w:p>
        </w:tc>
        <w:tc>
          <w:tcPr>
            <w:tcW w:w="1111" w:type="dxa"/>
          </w:tcPr>
          <w:p w14:paraId="0127BBBE" w14:textId="77777777" w:rsidR="00E355F6" w:rsidRDefault="00153E2A" w:rsidP="00E46C35">
            <w:pPr>
              <w:pStyle w:val="a5"/>
              <w:spacing w:line="234" w:lineRule="exact"/>
              <w:ind w:left="0" w:hanging="9"/>
            </w:pPr>
            <w:r>
              <w:rPr>
                <w:spacing w:val="-4"/>
              </w:rPr>
              <w:t>1000</w:t>
            </w:r>
          </w:p>
        </w:tc>
        <w:tc>
          <w:tcPr>
            <w:tcW w:w="987" w:type="dxa"/>
          </w:tcPr>
          <w:p w14:paraId="6C5A2730" w14:textId="77777777" w:rsidR="00E355F6" w:rsidRDefault="00153E2A" w:rsidP="00E46C35">
            <w:pPr>
              <w:pStyle w:val="a5"/>
              <w:spacing w:line="234" w:lineRule="exact"/>
              <w:ind w:left="0" w:hanging="9"/>
            </w:pPr>
            <w:r>
              <w:rPr>
                <w:spacing w:val="-2"/>
              </w:rPr>
              <w:t>15,967</w:t>
            </w:r>
          </w:p>
        </w:tc>
        <w:tc>
          <w:tcPr>
            <w:tcW w:w="987" w:type="dxa"/>
          </w:tcPr>
          <w:p w14:paraId="599E3AFF" w14:textId="77777777" w:rsidR="00E355F6" w:rsidRDefault="00153E2A" w:rsidP="00E46C35">
            <w:pPr>
              <w:pStyle w:val="a5"/>
              <w:spacing w:line="234" w:lineRule="exact"/>
              <w:ind w:left="0" w:hanging="9"/>
            </w:pPr>
            <w:r>
              <w:rPr>
                <w:spacing w:val="-2"/>
              </w:rPr>
              <w:t>0,063</w:t>
            </w:r>
          </w:p>
        </w:tc>
        <w:tc>
          <w:tcPr>
            <w:tcW w:w="1229" w:type="dxa"/>
          </w:tcPr>
          <w:p w14:paraId="264A36DC" w14:textId="77777777" w:rsidR="00E355F6" w:rsidRDefault="00153E2A" w:rsidP="00E46C35">
            <w:pPr>
              <w:pStyle w:val="a5"/>
              <w:spacing w:line="234" w:lineRule="exact"/>
              <w:ind w:left="0" w:hanging="9"/>
            </w:pPr>
            <w:r>
              <w:rPr>
                <w:spacing w:val="-2"/>
              </w:rPr>
              <w:t>0,000156</w:t>
            </w:r>
          </w:p>
        </w:tc>
        <w:tc>
          <w:tcPr>
            <w:tcW w:w="1484" w:type="dxa"/>
          </w:tcPr>
          <w:p w14:paraId="082750D2" w14:textId="77777777" w:rsidR="00E355F6" w:rsidRDefault="00153E2A" w:rsidP="00E46C35">
            <w:pPr>
              <w:pStyle w:val="a5"/>
              <w:spacing w:line="234" w:lineRule="exact"/>
              <w:ind w:left="0" w:hanging="9"/>
            </w:pPr>
            <w:r>
              <w:rPr>
                <w:spacing w:val="-4"/>
              </w:rPr>
              <w:t>2,89</w:t>
            </w:r>
          </w:p>
        </w:tc>
        <w:tc>
          <w:tcPr>
            <w:tcW w:w="1044" w:type="dxa"/>
          </w:tcPr>
          <w:p w14:paraId="675432EC" w14:textId="77777777" w:rsidR="00E355F6" w:rsidRDefault="00153E2A" w:rsidP="00E46C35">
            <w:pPr>
              <w:pStyle w:val="a5"/>
              <w:spacing w:line="234" w:lineRule="exact"/>
              <w:ind w:left="0" w:hanging="9"/>
            </w:pPr>
            <w:r>
              <w:rPr>
                <w:spacing w:val="-4"/>
              </w:rPr>
              <w:t>-</w:t>
            </w:r>
            <w:r>
              <w:rPr>
                <w:spacing w:val="-5"/>
              </w:rPr>
              <w:t>4,3</w:t>
            </w:r>
          </w:p>
        </w:tc>
        <w:tc>
          <w:tcPr>
            <w:tcW w:w="1483" w:type="dxa"/>
          </w:tcPr>
          <w:p w14:paraId="24326F23" w14:textId="77777777" w:rsidR="00E355F6" w:rsidRDefault="00153E2A" w:rsidP="00E46C35">
            <w:pPr>
              <w:pStyle w:val="a5"/>
              <w:spacing w:line="234" w:lineRule="exact"/>
              <w:ind w:left="0" w:hanging="9"/>
            </w:pPr>
            <w:r>
              <w:rPr>
                <w:spacing w:val="-4"/>
              </w:rPr>
              <w:t>1746</w:t>
            </w:r>
          </w:p>
        </w:tc>
      </w:tr>
      <w:tr w:rsidR="00E355F6" w14:paraId="05620EB0" w14:textId="77777777" w:rsidTr="00E46C35">
        <w:trPr>
          <w:trHeight w:val="251"/>
        </w:trPr>
        <w:tc>
          <w:tcPr>
            <w:tcW w:w="561" w:type="dxa"/>
          </w:tcPr>
          <w:p w14:paraId="16E28E81" w14:textId="77777777" w:rsidR="00E355F6" w:rsidRDefault="00153E2A" w:rsidP="00E46C35">
            <w:pPr>
              <w:pStyle w:val="a5"/>
              <w:spacing w:before="9" w:line="222" w:lineRule="exact"/>
              <w:ind w:left="0" w:hanging="9"/>
              <w:jc w:val="center"/>
              <w:rPr>
                <w:sz w:val="20"/>
              </w:rPr>
            </w:pPr>
            <w:r>
              <w:rPr>
                <w:spacing w:val="-5"/>
                <w:sz w:val="20"/>
              </w:rPr>
              <w:t>18</w:t>
            </w:r>
          </w:p>
        </w:tc>
        <w:tc>
          <w:tcPr>
            <w:tcW w:w="652" w:type="dxa"/>
          </w:tcPr>
          <w:p w14:paraId="0C81B02D" w14:textId="77777777" w:rsidR="00E355F6" w:rsidRDefault="00153E2A" w:rsidP="00E46C35">
            <w:pPr>
              <w:pStyle w:val="a5"/>
              <w:spacing w:before="21" w:line="210" w:lineRule="exact"/>
              <w:ind w:left="0" w:hanging="9"/>
              <w:rPr>
                <w:sz w:val="20"/>
              </w:rPr>
            </w:pPr>
            <w:r>
              <w:rPr>
                <w:spacing w:val="-2"/>
                <w:sz w:val="20"/>
              </w:rPr>
              <w:t>109,10</w:t>
            </w:r>
          </w:p>
        </w:tc>
        <w:tc>
          <w:tcPr>
            <w:tcW w:w="766" w:type="dxa"/>
          </w:tcPr>
          <w:p w14:paraId="6650627F" w14:textId="77777777" w:rsidR="00E355F6" w:rsidRDefault="00153E2A" w:rsidP="00E46C35">
            <w:pPr>
              <w:pStyle w:val="a5"/>
              <w:spacing w:before="21" w:line="210" w:lineRule="exact"/>
              <w:ind w:left="0" w:hanging="9"/>
              <w:rPr>
                <w:sz w:val="20"/>
              </w:rPr>
            </w:pPr>
            <w:r>
              <w:rPr>
                <w:spacing w:val="-4"/>
                <w:sz w:val="20"/>
              </w:rPr>
              <w:t>0,30</w:t>
            </w:r>
          </w:p>
        </w:tc>
        <w:tc>
          <w:tcPr>
            <w:tcW w:w="920" w:type="dxa"/>
          </w:tcPr>
          <w:p w14:paraId="34DF8C29" w14:textId="77777777" w:rsidR="00E355F6" w:rsidRDefault="00153E2A" w:rsidP="00E46C35">
            <w:pPr>
              <w:pStyle w:val="a5"/>
              <w:spacing w:before="21" w:line="210"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7F10DB8E" w14:textId="77777777" w:rsidR="00E355F6" w:rsidRDefault="00153E2A" w:rsidP="00E46C35">
            <w:pPr>
              <w:pStyle w:val="a5"/>
              <w:spacing w:before="9" w:line="222" w:lineRule="exact"/>
              <w:ind w:left="0" w:hanging="9"/>
              <w:rPr>
                <w:sz w:val="20"/>
              </w:rPr>
            </w:pPr>
            <w:r>
              <w:rPr>
                <w:spacing w:val="-5"/>
                <w:sz w:val="20"/>
              </w:rPr>
              <w:t>40</w:t>
            </w:r>
          </w:p>
        </w:tc>
        <w:tc>
          <w:tcPr>
            <w:tcW w:w="1295" w:type="dxa"/>
            <w:tcBorders>
              <w:left w:val="single" w:sz="8" w:space="0" w:color="000000"/>
            </w:tcBorders>
          </w:tcPr>
          <w:p w14:paraId="44C3CE8C" w14:textId="77777777" w:rsidR="00E355F6" w:rsidRDefault="00153E2A" w:rsidP="00E46C35">
            <w:pPr>
              <w:pStyle w:val="a5"/>
              <w:spacing w:line="231" w:lineRule="exact"/>
              <w:ind w:left="0" w:right="98" w:hanging="9"/>
              <w:jc w:val="center"/>
            </w:pPr>
            <w:r>
              <w:rPr>
                <w:spacing w:val="-2"/>
              </w:rPr>
              <w:t>0,000130100</w:t>
            </w:r>
          </w:p>
        </w:tc>
        <w:tc>
          <w:tcPr>
            <w:tcW w:w="1259" w:type="dxa"/>
          </w:tcPr>
          <w:p w14:paraId="26D7A35B" w14:textId="77777777" w:rsidR="00E355F6" w:rsidRDefault="00153E2A" w:rsidP="00E46C35">
            <w:pPr>
              <w:pStyle w:val="a5"/>
              <w:spacing w:line="231" w:lineRule="exact"/>
              <w:ind w:left="0" w:hanging="9"/>
            </w:pPr>
            <w:r>
              <w:rPr>
                <w:spacing w:val="-2"/>
              </w:rPr>
              <w:t>0,0000142</w:t>
            </w:r>
          </w:p>
        </w:tc>
        <w:tc>
          <w:tcPr>
            <w:tcW w:w="1111" w:type="dxa"/>
          </w:tcPr>
          <w:p w14:paraId="39A2B360" w14:textId="77777777" w:rsidR="00E355F6" w:rsidRDefault="00153E2A" w:rsidP="00E46C35">
            <w:pPr>
              <w:pStyle w:val="a5"/>
              <w:spacing w:line="231" w:lineRule="exact"/>
              <w:ind w:left="0" w:hanging="9"/>
            </w:pPr>
            <w:r>
              <w:rPr>
                <w:spacing w:val="-4"/>
              </w:rPr>
              <w:t>1000</w:t>
            </w:r>
          </w:p>
        </w:tc>
        <w:tc>
          <w:tcPr>
            <w:tcW w:w="987" w:type="dxa"/>
          </w:tcPr>
          <w:p w14:paraId="31C83122" w14:textId="77777777" w:rsidR="00E355F6" w:rsidRDefault="00153E2A" w:rsidP="00E46C35">
            <w:pPr>
              <w:pStyle w:val="a5"/>
              <w:spacing w:line="231" w:lineRule="exact"/>
              <w:ind w:left="0" w:hanging="9"/>
            </w:pPr>
            <w:r>
              <w:rPr>
                <w:spacing w:val="-2"/>
              </w:rPr>
              <w:t>15,967</w:t>
            </w:r>
          </w:p>
        </w:tc>
        <w:tc>
          <w:tcPr>
            <w:tcW w:w="987" w:type="dxa"/>
          </w:tcPr>
          <w:p w14:paraId="6811B539" w14:textId="77777777" w:rsidR="00E355F6" w:rsidRDefault="00153E2A" w:rsidP="00E46C35">
            <w:pPr>
              <w:pStyle w:val="a5"/>
              <w:spacing w:line="231" w:lineRule="exact"/>
              <w:ind w:left="0" w:hanging="9"/>
            </w:pPr>
            <w:r>
              <w:rPr>
                <w:spacing w:val="-2"/>
              </w:rPr>
              <w:t>0,063</w:t>
            </w:r>
          </w:p>
        </w:tc>
        <w:tc>
          <w:tcPr>
            <w:tcW w:w="1229" w:type="dxa"/>
          </w:tcPr>
          <w:p w14:paraId="0A623DAD" w14:textId="77777777" w:rsidR="00E355F6" w:rsidRDefault="00153E2A" w:rsidP="00E46C35">
            <w:pPr>
              <w:pStyle w:val="a5"/>
              <w:spacing w:line="231" w:lineRule="exact"/>
              <w:ind w:left="0" w:hanging="9"/>
            </w:pPr>
            <w:r>
              <w:rPr>
                <w:spacing w:val="-2"/>
              </w:rPr>
              <w:t>0,000226</w:t>
            </w:r>
          </w:p>
        </w:tc>
        <w:tc>
          <w:tcPr>
            <w:tcW w:w="1484" w:type="dxa"/>
          </w:tcPr>
          <w:p w14:paraId="75E4D3E3" w14:textId="77777777" w:rsidR="00E355F6" w:rsidRDefault="00153E2A" w:rsidP="00E46C35">
            <w:pPr>
              <w:pStyle w:val="a5"/>
              <w:spacing w:line="231" w:lineRule="exact"/>
              <w:ind w:left="0" w:hanging="9"/>
            </w:pPr>
            <w:r>
              <w:rPr>
                <w:spacing w:val="-4"/>
              </w:rPr>
              <w:t>2,89</w:t>
            </w:r>
          </w:p>
        </w:tc>
        <w:tc>
          <w:tcPr>
            <w:tcW w:w="1044" w:type="dxa"/>
          </w:tcPr>
          <w:p w14:paraId="66A19496" w14:textId="77777777" w:rsidR="00E355F6" w:rsidRDefault="00153E2A" w:rsidP="00E46C35">
            <w:pPr>
              <w:pStyle w:val="a5"/>
              <w:spacing w:line="231" w:lineRule="exact"/>
              <w:ind w:left="0" w:hanging="9"/>
            </w:pPr>
            <w:r>
              <w:rPr>
                <w:spacing w:val="-4"/>
              </w:rPr>
              <w:t>-</w:t>
            </w:r>
            <w:r>
              <w:rPr>
                <w:spacing w:val="-5"/>
              </w:rPr>
              <w:t>4,3</w:t>
            </w:r>
          </w:p>
        </w:tc>
        <w:tc>
          <w:tcPr>
            <w:tcW w:w="1483" w:type="dxa"/>
          </w:tcPr>
          <w:p w14:paraId="5FCE38B3" w14:textId="77777777" w:rsidR="00E355F6" w:rsidRDefault="00153E2A" w:rsidP="00E46C35">
            <w:pPr>
              <w:pStyle w:val="a5"/>
              <w:spacing w:line="231" w:lineRule="exact"/>
              <w:ind w:left="0" w:hanging="9"/>
            </w:pPr>
            <w:r>
              <w:rPr>
                <w:spacing w:val="-4"/>
              </w:rPr>
              <w:t>1746</w:t>
            </w:r>
          </w:p>
        </w:tc>
      </w:tr>
      <w:tr w:rsidR="00E355F6" w14:paraId="79576276" w14:textId="77777777" w:rsidTr="00E46C35">
        <w:trPr>
          <w:trHeight w:val="254"/>
        </w:trPr>
        <w:tc>
          <w:tcPr>
            <w:tcW w:w="561" w:type="dxa"/>
          </w:tcPr>
          <w:p w14:paraId="1DDA1962" w14:textId="77777777" w:rsidR="00E355F6" w:rsidRDefault="00153E2A" w:rsidP="00E46C35">
            <w:pPr>
              <w:pStyle w:val="a5"/>
              <w:spacing w:before="10" w:line="224" w:lineRule="exact"/>
              <w:ind w:left="0" w:hanging="9"/>
              <w:jc w:val="center"/>
              <w:rPr>
                <w:sz w:val="20"/>
              </w:rPr>
            </w:pPr>
            <w:r>
              <w:rPr>
                <w:spacing w:val="-5"/>
                <w:sz w:val="20"/>
              </w:rPr>
              <w:t>19</w:t>
            </w:r>
          </w:p>
        </w:tc>
        <w:tc>
          <w:tcPr>
            <w:tcW w:w="652" w:type="dxa"/>
          </w:tcPr>
          <w:p w14:paraId="530C74DB" w14:textId="77777777" w:rsidR="00E355F6" w:rsidRDefault="00153E2A" w:rsidP="00E46C35">
            <w:pPr>
              <w:pStyle w:val="a5"/>
              <w:spacing w:before="22" w:line="212" w:lineRule="exact"/>
              <w:ind w:left="0" w:hanging="9"/>
              <w:rPr>
                <w:sz w:val="20"/>
              </w:rPr>
            </w:pPr>
            <w:r>
              <w:rPr>
                <w:spacing w:val="-2"/>
                <w:sz w:val="20"/>
              </w:rPr>
              <w:t>26,30</w:t>
            </w:r>
          </w:p>
        </w:tc>
        <w:tc>
          <w:tcPr>
            <w:tcW w:w="766" w:type="dxa"/>
          </w:tcPr>
          <w:p w14:paraId="1FEBCE80" w14:textId="77777777" w:rsidR="00E355F6" w:rsidRDefault="00153E2A" w:rsidP="00E46C35">
            <w:pPr>
              <w:pStyle w:val="a5"/>
              <w:spacing w:before="22" w:line="212" w:lineRule="exact"/>
              <w:ind w:left="0" w:hanging="9"/>
              <w:rPr>
                <w:sz w:val="20"/>
              </w:rPr>
            </w:pPr>
            <w:r>
              <w:rPr>
                <w:spacing w:val="-4"/>
                <w:sz w:val="20"/>
              </w:rPr>
              <w:t>0,30</w:t>
            </w:r>
          </w:p>
        </w:tc>
        <w:tc>
          <w:tcPr>
            <w:tcW w:w="920" w:type="dxa"/>
          </w:tcPr>
          <w:p w14:paraId="345DCF48" w14:textId="77777777" w:rsidR="00E355F6" w:rsidRDefault="00153E2A" w:rsidP="00E46C35">
            <w:pPr>
              <w:pStyle w:val="a5"/>
              <w:spacing w:before="22" w:line="212" w:lineRule="exact"/>
              <w:ind w:left="0"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0DE5BB46" w14:textId="77777777" w:rsidR="00E355F6" w:rsidRDefault="00153E2A" w:rsidP="00E46C35">
            <w:pPr>
              <w:pStyle w:val="a5"/>
              <w:spacing w:before="10" w:line="224" w:lineRule="exact"/>
              <w:ind w:left="0" w:hanging="9"/>
              <w:rPr>
                <w:sz w:val="20"/>
              </w:rPr>
            </w:pPr>
            <w:r>
              <w:rPr>
                <w:spacing w:val="-5"/>
                <w:sz w:val="20"/>
              </w:rPr>
              <w:t>28</w:t>
            </w:r>
          </w:p>
        </w:tc>
        <w:tc>
          <w:tcPr>
            <w:tcW w:w="1295" w:type="dxa"/>
            <w:tcBorders>
              <w:left w:val="single" w:sz="8" w:space="0" w:color="000000"/>
            </w:tcBorders>
          </w:tcPr>
          <w:p w14:paraId="414E3629" w14:textId="77777777" w:rsidR="00E355F6" w:rsidRDefault="00153E2A" w:rsidP="00E46C35">
            <w:pPr>
              <w:pStyle w:val="a5"/>
              <w:spacing w:before="1" w:line="233" w:lineRule="exact"/>
              <w:ind w:left="0" w:right="98" w:hanging="9"/>
              <w:jc w:val="center"/>
            </w:pPr>
            <w:r>
              <w:rPr>
                <w:spacing w:val="-2"/>
              </w:rPr>
              <w:t>0,000012654</w:t>
            </w:r>
          </w:p>
        </w:tc>
        <w:tc>
          <w:tcPr>
            <w:tcW w:w="1259" w:type="dxa"/>
          </w:tcPr>
          <w:p w14:paraId="7080928A" w14:textId="77777777" w:rsidR="00E355F6" w:rsidRDefault="00153E2A" w:rsidP="00E46C35">
            <w:pPr>
              <w:pStyle w:val="a5"/>
              <w:spacing w:before="1" w:line="233" w:lineRule="exact"/>
              <w:ind w:left="0" w:hanging="9"/>
            </w:pPr>
            <w:r>
              <w:rPr>
                <w:spacing w:val="-2"/>
              </w:rPr>
              <w:t>0,0000003</w:t>
            </w:r>
          </w:p>
        </w:tc>
        <w:tc>
          <w:tcPr>
            <w:tcW w:w="1111" w:type="dxa"/>
          </w:tcPr>
          <w:p w14:paraId="0F82BB8F" w14:textId="77777777" w:rsidR="00E355F6" w:rsidRDefault="00153E2A" w:rsidP="00E46C35">
            <w:pPr>
              <w:pStyle w:val="a5"/>
              <w:spacing w:before="1" w:line="233" w:lineRule="exact"/>
              <w:ind w:left="0" w:hanging="9"/>
            </w:pPr>
            <w:r>
              <w:rPr>
                <w:spacing w:val="-4"/>
              </w:rPr>
              <w:t>1000</w:t>
            </w:r>
          </w:p>
        </w:tc>
        <w:tc>
          <w:tcPr>
            <w:tcW w:w="987" w:type="dxa"/>
          </w:tcPr>
          <w:p w14:paraId="25622781" w14:textId="77777777" w:rsidR="00E355F6" w:rsidRDefault="00153E2A" w:rsidP="00E46C35">
            <w:pPr>
              <w:pStyle w:val="a5"/>
              <w:spacing w:before="1" w:line="233" w:lineRule="exact"/>
              <w:ind w:left="0" w:hanging="9"/>
            </w:pPr>
            <w:r>
              <w:rPr>
                <w:spacing w:val="-2"/>
              </w:rPr>
              <w:t>15,967</w:t>
            </w:r>
          </w:p>
        </w:tc>
        <w:tc>
          <w:tcPr>
            <w:tcW w:w="987" w:type="dxa"/>
          </w:tcPr>
          <w:p w14:paraId="41924F70" w14:textId="77777777" w:rsidR="00E355F6" w:rsidRDefault="00153E2A" w:rsidP="00E46C35">
            <w:pPr>
              <w:pStyle w:val="a5"/>
              <w:spacing w:before="1" w:line="233" w:lineRule="exact"/>
              <w:ind w:left="0" w:hanging="9"/>
            </w:pPr>
            <w:r>
              <w:rPr>
                <w:spacing w:val="-2"/>
              </w:rPr>
              <w:t>0,063</w:t>
            </w:r>
          </w:p>
        </w:tc>
        <w:tc>
          <w:tcPr>
            <w:tcW w:w="1229" w:type="dxa"/>
          </w:tcPr>
          <w:p w14:paraId="24FE51C8" w14:textId="77777777" w:rsidR="00E355F6" w:rsidRDefault="00153E2A" w:rsidP="00E46C35">
            <w:pPr>
              <w:pStyle w:val="a5"/>
              <w:spacing w:before="1" w:line="233" w:lineRule="exact"/>
              <w:ind w:left="0" w:hanging="9"/>
            </w:pPr>
            <w:r>
              <w:rPr>
                <w:spacing w:val="-2"/>
              </w:rPr>
              <w:t>0,000005</w:t>
            </w:r>
          </w:p>
        </w:tc>
        <w:tc>
          <w:tcPr>
            <w:tcW w:w="1484" w:type="dxa"/>
          </w:tcPr>
          <w:p w14:paraId="4B94342E" w14:textId="77777777" w:rsidR="00E355F6" w:rsidRDefault="00153E2A" w:rsidP="00E46C35">
            <w:pPr>
              <w:pStyle w:val="a5"/>
              <w:spacing w:before="1" w:line="233" w:lineRule="exact"/>
              <w:ind w:left="0" w:hanging="9"/>
            </w:pPr>
            <w:r>
              <w:rPr>
                <w:spacing w:val="-4"/>
              </w:rPr>
              <w:t>2,89</w:t>
            </w:r>
          </w:p>
        </w:tc>
        <w:tc>
          <w:tcPr>
            <w:tcW w:w="1044" w:type="dxa"/>
          </w:tcPr>
          <w:p w14:paraId="0FA2B057" w14:textId="77777777" w:rsidR="00E355F6" w:rsidRDefault="00153E2A" w:rsidP="00E46C35">
            <w:pPr>
              <w:pStyle w:val="a5"/>
              <w:spacing w:before="1" w:line="233" w:lineRule="exact"/>
              <w:ind w:left="0" w:hanging="9"/>
            </w:pPr>
            <w:r>
              <w:rPr>
                <w:spacing w:val="-4"/>
              </w:rPr>
              <w:t>-</w:t>
            </w:r>
            <w:r>
              <w:rPr>
                <w:spacing w:val="-5"/>
              </w:rPr>
              <w:t>4,3</w:t>
            </w:r>
          </w:p>
        </w:tc>
        <w:tc>
          <w:tcPr>
            <w:tcW w:w="1483" w:type="dxa"/>
          </w:tcPr>
          <w:p w14:paraId="6F53B519" w14:textId="77777777" w:rsidR="00E355F6" w:rsidRDefault="00153E2A" w:rsidP="00E46C35">
            <w:pPr>
              <w:pStyle w:val="a5"/>
              <w:spacing w:before="1" w:line="233" w:lineRule="exact"/>
              <w:ind w:left="0" w:hanging="9"/>
            </w:pPr>
            <w:r>
              <w:rPr>
                <w:spacing w:val="-4"/>
              </w:rPr>
              <w:t>1746</w:t>
            </w:r>
          </w:p>
        </w:tc>
      </w:tr>
      <w:tr w:rsidR="00E355F6" w14:paraId="4880A695" w14:textId="77777777" w:rsidTr="00E46C35">
        <w:trPr>
          <w:trHeight w:val="253"/>
        </w:trPr>
        <w:tc>
          <w:tcPr>
            <w:tcW w:w="561" w:type="dxa"/>
          </w:tcPr>
          <w:p w14:paraId="286935BD" w14:textId="77777777" w:rsidR="00E355F6" w:rsidRDefault="00153E2A" w:rsidP="00E46C35">
            <w:pPr>
              <w:pStyle w:val="a5"/>
              <w:spacing w:before="9" w:line="224" w:lineRule="exact"/>
              <w:ind w:left="0" w:hanging="9"/>
              <w:jc w:val="center"/>
              <w:rPr>
                <w:sz w:val="20"/>
              </w:rPr>
            </w:pPr>
            <w:r>
              <w:rPr>
                <w:spacing w:val="-5"/>
                <w:sz w:val="20"/>
              </w:rPr>
              <w:t>20</w:t>
            </w:r>
          </w:p>
        </w:tc>
        <w:tc>
          <w:tcPr>
            <w:tcW w:w="652" w:type="dxa"/>
          </w:tcPr>
          <w:p w14:paraId="673F6AA6" w14:textId="77777777" w:rsidR="00E355F6" w:rsidRDefault="00153E2A" w:rsidP="00E46C35">
            <w:pPr>
              <w:pStyle w:val="a5"/>
              <w:spacing w:before="21" w:line="212" w:lineRule="exact"/>
              <w:ind w:left="0" w:hanging="9"/>
              <w:rPr>
                <w:sz w:val="20"/>
              </w:rPr>
            </w:pPr>
            <w:r>
              <w:rPr>
                <w:spacing w:val="-2"/>
                <w:sz w:val="20"/>
              </w:rPr>
              <w:t>21,20</w:t>
            </w:r>
          </w:p>
        </w:tc>
        <w:tc>
          <w:tcPr>
            <w:tcW w:w="766" w:type="dxa"/>
          </w:tcPr>
          <w:p w14:paraId="06EB5E17" w14:textId="77777777" w:rsidR="00E355F6" w:rsidRDefault="00153E2A" w:rsidP="00E46C35">
            <w:pPr>
              <w:pStyle w:val="a5"/>
              <w:spacing w:before="21" w:line="212" w:lineRule="exact"/>
              <w:ind w:left="0" w:hanging="9"/>
              <w:rPr>
                <w:sz w:val="20"/>
              </w:rPr>
            </w:pPr>
            <w:r>
              <w:rPr>
                <w:spacing w:val="-4"/>
                <w:sz w:val="20"/>
              </w:rPr>
              <w:t>0,25</w:t>
            </w:r>
          </w:p>
        </w:tc>
        <w:tc>
          <w:tcPr>
            <w:tcW w:w="920" w:type="dxa"/>
          </w:tcPr>
          <w:p w14:paraId="0E854E88" w14:textId="77777777" w:rsidR="00E355F6" w:rsidRDefault="00153E2A" w:rsidP="00E46C35">
            <w:pPr>
              <w:pStyle w:val="a5"/>
              <w:spacing w:before="21" w:line="212" w:lineRule="exact"/>
              <w:ind w:left="0"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2B227766" w14:textId="77777777" w:rsidR="00E355F6" w:rsidRDefault="00153E2A" w:rsidP="00E46C35">
            <w:pPr>
              <w:pStyle w:val="a5"/>
              <w:spacing w:before="9" w:line="224" w:lineRule="exact"/>
              <w:ind w:left="0" w:hanging="9"/>
              <w:rPr>
                <w:sz w:val="20"/>
              </w:rPr>
            </w:pPr>
            <w:r>
              <w:rPr>
                <w:spacing w:val="-5"/>
                <w:sz w:val="20"/>
              </w:rPr>
              <w:t>28</w:t>
            </w:r>
          </w:p>
        </w:tc>
        <w:tc>
          <w:tcPr>
            <w:tcW w:w="1295" w:type="dxa"/>
            <w:tcBorders>
              <w:left w:val="single" w:sz="8" w:space="0" w:color="000000"/>
            </w:tcBorders>
          </w:tcPr>
          <w:p w14:paraId="644B3C2D" w14:textId="77777777" w:rsidR="00E355F6" w:rsidRDefault="00153E2A" w:rsidP="00E46C35">
            <w:pPr>
              <w:pStyle w:val="a5"/>
              <w:spacing w:line="234" w:lineRule="exact"/>
              <w:ind w:left="0" w:right="98" w:hanging="9"/>
              <w:jc w:val="center"/>
            </w:pPr>
            <w:r>
              <w:rPr>
                <w:spacing w:val="-2"/>
              </w:rPr>
              <w:t>0,000012654</w:t>
            </w:r>
          </w:p>
        </w:tc>
        <w:tc>
          <w:tcPr>
            <w:tcW w:w="1259" w:type="dxa"/>
          </w:tcPr>
          <w:p w14:paraId="35506610" w14:textId="77777777" w:rsidR="00E355F6" w:rsidRDefault="00153E2A" w:rsidP="00E46C35">
            <w:pPr>
              <w:pStyle w:val="a5"/>
              <w:spacing w:line="234" w:lineRule="exact"/>
              <w:ind w:left="0" w:hanging="9"/>
            </w:pPr>
            <w:r>
              <w:rPr>
                <w:spacing w:val="-2"/>
              </w:rPr>
              <w:t>0,0000003</w:t>
            </w:r>
          </w:p>
        </w:tc>
        <w:tc>
          <w:tcPr>
            <w:tcW w:w="1111" w:type="dxa"/>
          </w:tcPr>
          <w:p w14:paraId="686833E0" w14:textId="77777777" w:rsidR="00E355F6" w:rsidRDefault="00153E2A" w:rsidP="00E46C35">
            <w:pPr>
              <w:pStyle w:val="a5"/>
              <w:spacing w:line="234" w:lineRule="exact"/>
              <w:ind w:left="0" w:hanging="9"/>
            </w:pPr>
            <w:r>
              <w:rPr>
                <w:spacing w:val="-4"/>
              </w:rPr>
              <w:t>1000</w:t>
            </w:r>
          </w:p>
        </w:tc>
        <w:tc>
          <w:tcPr>
            <w:tcW w:w="987" w:type="dxa"/>
          </w:tcPr>
          <w:p w14:paraId="009AFDD5" w14:textId="77777777" w:rsidR="00E355F6" w:rsidRDefault="00153E2A" w:rsidP="00E46C35">
            <w:pPr>
              <w:pStyle w:val="a5"/>
              <w:spacing w:line="234" w:lineRule="exact"/>
              <w:ind w:left="0" w:hanging="9"/>
            </w:pPr>
            <w:r>
              <w:rPr>
                <w:spacing w:val="-2"/>
              </w:rPr>
              <w:t>13,402</w:t>
            </w:r>
          </w:p>
        </w:tc>
        <w:tc>
          <w:tcPr>
            <w:tcW w:w="987" w:type="dxa"/>
          </w:tcPr>
          <w:p w14:paraId="5508859B" w14:textId="77777777" w:rsidR="00E355F6" w:rsidRDefault="00153E2A" w:rsidP="00E46C35">
            <w:pPr>
              <w:pStyle w:val="a5"/>
              <w:spacing w:line="234" w:lineRule="exact"/>
              <w:ind w:left="0" w:hanging="9"/>
            </w:pPr>
            <w:r>
              <w:rPr>
                <w:spacing w:val="-2"/>
              </w:rPr>
              <w:t>0,075</w:t>
            </w:r>
          </w:p>
        </w:tc>
        <w:tc>
          <w:tcPr>
            <w:tcW w:w="1229" w:type="dxa"/>
          </w:tcPr>
          <w:p w14:paraId="42FA721D" w14:textId="77777777" w:rsidR="00E355F6" w:rsidRDefault="00153E2A" w:rsidP="00E46C35">
            <w:pPr>
              <w:pStyle w:val="a5"/>
              <w:spacing w:line="234" w:lineRule="exact"/>
              <w:ind w:left="0" w:hanging="9"/>
            </w:pPr>
            <w:r>
              <w:rPr>
                <w:spacing w:val="-2"/>
              </w:rPr>
              <w:t>0,000004</w:t>
            </w:r>
          </w:p>
        </w:tc>
        <w:tc>
          <w:tcPr>
            <w:tcW w:w="1484" w:type="dxa"/>
          </w:tcPr>
          <w:p w14:paraId="1CF88992" w14:textId="77777777" w:rsidR="00E355F6" w:rsidRDefault="00153E2A" w:rsidP="00E46C35">
            <w:pPr>
              <w:pStyle w:val="a5"/>
              <w:spacing w:line="234" w:lineRule="exact"/>
              <w:ind w:left="0" w:hanging="9"/>
            </w:pPr>
            <w:r>
              <w:rPr>
                <w:spacing w:val="-4"/>
              </w:rPr>
              <w:t>5,20</w:t>
            </w:r>
          </w:p>
        </w:tc>
        <w:tc>
          <w:tcPr>
            <w:tcW w:w="1044" w:type="dxa"/>
          </w:tcPr>
          <w:p w14:paraId="05C26103" w14:textId="77777777" w:rsidR="00E355F6" w:rsidRDefault="00153E2A" w:rsidP="00E46C35">
            <w:pPr>
              <w:pStyle w:val="a5"/>
              <w:spacing w:line="234" w:lineRule="exact"/>
              <w:ind w:left="0" w:hanging="9"/>
            </w:pPr>
            <w:r>
              <w:rPr>
                <w:spacing w:val="-4"/>
              </w:rPr>
              <w:t>-</w:t>
            </w:r>
            <w:r>
              <w:rPr>
                <w:spacing w:val="-5"/>
              </w:rPr>
              <w:t>8,1</w:t>
            </w:r>
          </w:p>
        </w:tc>
        <w:tc>
          <w:tcPr>
            <w:tcW w:w="1483" w:type="dxa"/>
          </w:tcPr>
          <w:p w14:paraId="0D1061B2" w14:textId="77777777" w:rsidR="00E355F6" w:rsidRDefault="00153E2A" w:rsidP="00E46C35">
            <w:pPr>
              <w:pStyle w:val="a5"/>
              <w:spacing w:line="234" w:lineRule="exact"/>
              <w:ind w:left="0" w:hanging="9"/>
            </w:pPr>
            <w:r>
              <w:rPr>
                <w:spacing w:val="-4"/>
              </w:rPr>
              <w:t>1339</w:t>
            </w:r>
          </w:p>
        </w:tc>
      </w:tr>
      <w:tr w:rsidR="00E355F6" w14:paraId="63391E25" w14:textId="77777777" w:rsidTr="00E46C35">
        <w:trPr>
          <w:trHeight w:val="253"/>
        </w:trPr>
        <w:tc>
          <w:tcPr>
            <w:tcW w:w="561" w:type="dxa"/>
          </w:tcPr>
          <w:p w14:paraId="0A836F75" w14:textId="77777777" w:rsidR="00E355F6" w:rsidRDefault="00153E2A" w:rsidP="00E46C35">
            <w:pPr>
              <w:pStyle w:val="a5"/>
              <w:spacing w:before="9" w:line="224" w:lineRule="exact"/>
              <w:ind w:left="0" w:hanging="9"/>
              <w:jc w:val="center"/>
              <w:rPr>
                <w:sz w:val="20"/>
              </w:rPr>
            </w:pPr>
            <w:r>
              <w:rPr>
                <w:spacing w:val="-5"/>
                <w:sz w:val="20"/>
              </w:rPr>
              <w:t>21</w:t>
            </w:r>
          </w:p>
        </w:tc>
        <w:tc>
          <w:tcPr>
            <w:tcW w:w="652" w:type="dxa"/>
          </w:tcPr>
          <w:p w14:paraId="6F57A05C" w14:textId="77777777" w:rsidR="00E355F6" w:rsidRDefault="00153E2A" w:rsidP="00E46C35">
            <w:pPr>
              <w:pStyle w:val="a5"/>
              <w:spacing w:before="21" w:line="212" w:lineRule="exact"/>
              <w:ind w:left="0" w:hanging="9"/>
              <w:rPr>
                <w:sz w:val="20"/>
              </w:rPr>
            </w:pPr>
            <w:r>
              <w:rPr>
                <w:spacing w:val="-2"/>
                <w:sz w:val="20"/>
              </w:rPr>
              <w:t>210,10</w:t>
            </w:r>
          </w:p>
        </w:tc>
        <w:tc>
          <w:tcPr>
            <w:tcW w:w="766" w:type="dxa"/>
          </w:tcPr>
          <w:p w14:paraId="0FAFE6DB" w14:textId="77777777" w:rsidR="00E355F6" w:rsidRDefault="00153E2A" w:rsidP="00E46C35">
            <w:pPr>
              <w:pStyle w:val="a5"/>
              <w:spacing w:before="21" w:line="212" w:lineRule="exact"/>
              <w:ind w:left="0" w:hanging="9"/>
              <w:rPr>
                <w:sz w:val="20"/>
              </w:rPr>
            </w:pPr>
            <w:r>
              <w:rPr>
                <w:spacing w:val="-4"/>
                <w:sz w:val="20"/>
              </w:rPr>
              <w:t>0,25</w:t>
            </w:r>
          </w:p>
        </w:tc>
        <w:tc>
          <w:tcPr>
            <w:tcW w:w="920" w:type="dxa"/>
          </w:tcPr>
          <w:p w14:paraId="6A3815BB" w14:textId="77777777" w:rsidR="00E355F6" w:rsidRDefault="00153E2A" w:rsidP="00E46C35">
            <w:pPr>
              <w:pStyle w:val="a5"/>
              <w:spacing w:before="21" w:line="212" w:lineRule="exact"/>
              <w:ind w:left="0"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04A68D4A" w14:textId="77777777" w:rsidR="00E355F6" w:rsidRDefault="00153E2A" w:rsidP="00E46C35">
            <w:pPr>
              <w:pStyle w:val="a5"/>
              <w:spacing w:before="9" w:line="224" w:lineRule="exact"/>
              <w:ind w:left="0" w:hanging="9"/>
              <w:rPr>
                <w:sz w:val="20"/>
              </w:rPr>
            </w:pPr>
            <w:r>
              <w:rPr>
                <w:spacing w:val="-5"/>
                <w:sz w:val="20"/>
              </w:rPr>
              <w:t>28</w:t>
            </w:r>
          </w:p>
        </w:tc>
        <w:tc>
          <w:tcPr>
            <w:tcW w:w="1295" w:type="dxa"/>
            <w:tcBorders>
              <w:left w:val="single" w:sz="8" w:space="0" w:color="000000"/>
            </w:tcBorders>
          </w:tcPr>
          <w:p w14:paraId="04870802" w14:textId="77777777" w:rsidR="00E355F6" w:rsidRDefault="00153E2A" w:rsidP="00E46C35">
            <w:pPr>
              <w:pStyle w:val="a5"/>
              <w:spacing w:line="234" w:lineRule="exact"/>
              <w:ind w:left="0" w:right="98" w:hanging="9"/>
              <w:jc w:val="center"/>
            </w:pPr>
            <w:r>
              <w:rPr>
                <w:spacing w:val="-2"/>
              </w:rPr>
              <w:t>0,000012654</w:t>
            </w:r>
          </w:p>
        </w:tc>
        <w:tc>
          <w:tcPr>
            <w:tcW w:w="1259" w:type="dxa"/>
          </w:tcPr>
          <w:p w14:paraId="4B4AEA13" w14:textId="77777777" w:rsidR="00E355F6" w:rsidRDefault="00153E2A" w:rsidP="00E46C35">
            <w:pPr>
              <w:pStyle w:val="a5"/>
              <w:spacing w:line="234" w:lineRule="exact"/>
              <w:ind w:left="0" w:hanging="9"/>
            </w:pPr>
            <w:r>
              <w:rPr>
                <w:spacing w:val="-2"/>
              </w:rPr>
              <w:t>0,0000027</w:t>
            </w:r>
          </w:p>
        </w:tc>
        <w:tc>
          <w:tcPr>
            <w:tcW w:w="1111" w:type="dxa"/>
          </w:tcPr>
          <w:p w14:paraId="1402C155" w14:textId="77777777" w:rsidR="00E355F6" w:rsidRDefault="00153E2A" w:rsidP="00E46C35">
            <w:pPr>
              <w:pStyle w:val="a5"/>
              <w:spacing w:line="234" w:lineRule="exact"/>
              <w:ind w:left="0" w:hanging="9"/>
            </w:pPr>
            <w:r>
              <w:rPr>
                <w:spacing w:val="-4"/>
              </w:rPr>
              <w:t>1000</w:t>
            </w:r>
          </w:p>
        </w:tc>
        <w:tc>
          <w:tcPr>
            <w:tcW w:w="987" w:type="dxa"/>
          </w:tcPr>
          <w:p w14:paraId="48BF98F8" w14:textId="77777777" w:rsidR="00E355F6" w:rsidRDefault="00153E2A" w:rsidP="00E46C35">
            <w:pPr>
              <w:pStyle w:val="a5"/>
              <w:spacing w:line="234" w:lineRule="exact"/>
              <w:ind w:left="0" w:hanging="9"/>
            </w:pPr>
            <w:r>
              <w:rPr>
                <w:spacing w:val="-2"/>
              </w:rPr>
              <w:t>13,402</w:t>
            </w:r>
          </w:p>
        </w:tc>
        <w:tc>
          <w:tcPr>
            <w:tcW w:w="987" w:type="dxa"/>
          </w:tcPr>
          <w:p w14:paraId="795C39AF" w14:textId="77777777" w:rsidR="00E355F6" w:rsidRDefault="00153E2A" w:rsidP="00E46C35">
            <w:pPr>
              <w:pStyle w:val="a5"/>
              <w:spacing w:line="234" w:lineRule="exact"/>
              <w:ind w:left="0" w:hanging="9"/>
            </w:pPr>
            <w:r>
              <w:rPr>
                <w:spacing w:val="-2"/>
              </w:rPr>
              <w:t>0,075</w:t>
            </w:r>
          </w:p>
        </w:tc>
        <w:tc>
          <w:tcPr>
            <w:tcW w:w="1229" w:type="dxa"/>
          </w:tcPr>
          <w:p w14:paraId="621DD560" w14:textId="77777777" w:rsidR="00E355F6" w:rsidRDefault="00153E2A" w:rsidP="00E46C35">
            <w:pPr>
              <w:pStyle w:val="a5"/>
              <w:spacing w:line="234" w:lineRule="exact"/>
              <w:ind w:left="0" w:hanging="9"/>
            </w:pPr>
            <w:r>
              <w:rPr>
                <w:spacing w:val="-2"/>
              </w:rPr>
              <w:t>0,000036</w:t>
            </w:r>
          </w:p>
        </w:tc>
        <w:tc>
          <w:tcPr>
            <w:tcW w:w="1484" w:type="dxa"/>
          </w:tcPr>
          <w:p w14:paraId="2D8FA5CF" w14:textId="77777777" w:rsidR="00E355F6" w:rsidRDefault="00153E2A" w:rsidP="00E46C35">
            <w:pPr>
              <w:pStyle w:val="a5"/>
              <w:spacing w:line="234" w:lineRule="exact"/>
              <w:ind w:left="0" w:hanging="9"/>
            </w:pPr>
            <w:r>
              <w:rPr>
                <w:spacing w:val="-4"/>
              </w:rPr>
              <w:t>5,20</w:t>
            </w:r>
          </w:p>
        </w:tc>
        <w:tc>
          <w:tcPr>
            <w:tcW w:w="1044" w:type="dxa"/>
          </w:tcPr>
          <w:p w14:paraId="7AD8B92F" w14:textId="77777777" w:rsidR="00E355F6" w:rsidRDefault="00153E2A" w:rsidP="00E46C35">
            <w:pPr>
              <w:pStyle w:val="a5"/>
              <w:spacing w:line="234" w:lineRule="exact"/>
              <w:ind w:left="0" w:hanging="9"/>
            </w:pPr>
            <w:r>
              <w:rPr>
                <w:spacing w:val="-4"/>
              </w:rPr>
              <w:t>-</w:t>
            </w:r>
            <w:r>
              <w:rPr>
                <w:spacing w:val="-5"/>
              </w:rPr>
              <w:t>8,1</w:t>
            </w:r>
          </w:p>
        </w:tc>
        <w:tc>
          <w:tcPr>
            <w:tcW w:w="1483" w:type="dxa"/>
          </w:tcPr>
          <w:p w14:paraId="674528BF" w14:textId="77777777" w:rsidR="00E355F6" w:rsidRDefault="00153E2A" w:rsidP="00E46C35">
            <w:pPr>
              <w:pStyle w:val="a5"/>
              <w:spacing w:line="234" w:lineRule="exact"/>
              <w:ind w:left="0" w:hanging="9"/>
            </w:pPr>
            <w:r>
              <w:rPr>
                <w:spacing w:val="-4"/>
              </w:rPr>
              <w:t>1339</w:t>
            </w:r>
          </w:p>
        </w:tc>
      </w:tr>
      <w:tr w:rsidR="00E355F6" w14:paraId="5EB9509B" w14:textId="77777777" w:rsidTr="00E46C35">
        <w:trPr>
          <w:trHeight w:val="251"/>
        </w:trPr>
        <w:tc>
          <w:tcPr>
            <w:tcW w:w="561" w:type="dxa"/>
          </w:tcPr>
          <w:p w14:paraId="21466DD3" w14:textId="77777777" w:rsidR="00E355F6" w:rsidRDefault="00153E2A" w:rsidP="00E46C35">
            <w:pPr>
              <w:pStyle w:val="a5"/>
              <w:spacing w:before="9" w:line="222" w:lineRule="exact"/>
              <w:ind w:left="0" w:hanging="9"/>
              <w:jc w:val="center"/>
              <w:rPr>
                <w:sz w:val="20"/>
              </w:rPr>
            </w:pPr>
            <w:r>
              <w:rPr>
                <w:spacing w:val="-5"/>
                <w:sz w:val="20"/>
              </w:rPr>
              <w:t>22</w:t>
            </w:r>
          </w:p>
        </w:tc>
        <w:tc>
          <w:tcPr>
            <w:tcW w:w="652" w:type="dxa"/>
          </w:tcPr>
          <w:p w14:paraId="25EFFF36" w14:textId="77777777" w:rsidR="00E355F6" w:rsidRDefault="00153E2A" w:rsidP="00E46C35">
            <w:pPr>
              <w:pStyle w:val="a5"/>
              <w:spacing w:before="19" w:line="212" w:lineRule="exact"/>
              <w:ind w:left="0" w:hanging="9"/>
              <w:rPr>
                <w:sz w:val="20"/>
              </w:rPr>
            </w:pPr>
            <w:r>
              <w:rPr>
                <w:spacing w:val="-2"/>
                <w:sz w:val="20"/>
              </w:rPr>
              <w:t>120,90</w:t>
            </w:r>
          </w:p>
        </w:tc>
        <w:tc>
          <w:tcPr>
            <w:tcW w:w="766" w:type="dxa"/>
          </w:tcPr>
          <w:p w14:paraId="031E8001" w14:textId="77777777" w:rsidR="00E355F6" w:rsidRDefault="00153E2A" w:rsidP="00E46C35">
            <w:pPr>
              <w:pStyle w:val="a5"/>
              <w:spacing w:before="19" w:line="212" w:lineRule="exact"/>
              <w:ind w:left="0" w:hanging="9"/>
              <w:rPr>
                <w:sz w:val="20"/>
              </w:rPr>
            </w:pPr>
            <w:r>
              <w:rPr>
                <w:spacing w:val="-4"/>
                <w:sz w:val="20"/>
              </w:rPr>
              <w:t>0,20</w:t>
            </w:r>
          </w:p>
        </w:tc>
        <w:tc>
          <w:tcPr>
            <w:tcW w:w="920" w:type="dxa"/>
          </w:tcPr>
          <w:p w14:paraId="4421617B" w14:textId="77777777" w:rsidR="00E355F6" w:rsidRDefault="00153E2A" w:rsidP="00E46C35">
            <w:pPr>
              <w:pStyle w:val="a5"/>
              <w:spacing w:before="19" w:line="212" w:lineRule="exact"/>
              <w:ind w:left="0" w:hanging="9"/>
              <w:rPr>
                <w:sz w:val="20"/>
              </w:rPr>
            </w:pPr>
            <w:r>
              <w:rPr>
                <w:spacing w:val="-4"/>
                <w:sz w:val="20"/>
              </w:rPr>
              <w:t>1997</w:t>
            </w:r>
          </w:p>
        </w:tc>
        <w:tc>
          <w:tcPr>
            <w:tcW w:w="920" w:type="dxa"/>
            <w:tcBorders>
              <w:top w:val="single" w:sz="8" w:space="0" w:color="000000"/>
              <w:bottom w:val="single" w:sz="8" w:space="0" w:color="000000"/>
              <w:right w:val="single" w:sz="8" w:space="0" w:color="000000"/>
            </w:tcBorders>
          </w:tcPr>
          <w:p w14:paraId="4FA59196" w14:textId="77777777" w:rsidR="00E355F6" w:rsidRDefault="00153E2A" w:rsidP="00E46C35">
            <w:pPr>
              <w:pStyle w:val="a5"/>
              <w:spacing w:before="9" w:line="222" w:lineRule="exact"/>
              <w:ind w:left="0" w:hanging="9"/>
              <w:rPr>
                <w:sz w:val="20"/>
              </w:rPr>
            </w:pPr>
            <w:r>
              <w:rPr>
                <w:spacing w:val="-5"/>
                <w:sz w:val="20"/>
              </w:rPr>
              <w:t>28</w:t>
            </w:r>
          </w:p>
        </w:tc>
        <w:tc>
          <w:tcPr>
            <w:tcW w:w="1295" w:type="dxa"/>
            <w:tcBorders>
              <w:left w:val="single" w:sz="8" w:space="0" w:color="000000"/>
            </w:tcBorders>
          </w:tcPr>
          <w:p w14:paraId="1DCF1989" w14:textId="77777777" w:rsidR="00E355F6" w:rsidRDefault="00153E2A" w:rsidP="00E46C35">
            <w:pPr>
              <w:pStyle w:val="a5"/>
              <w:spacing w:line="231" w:lineRule="exact"/>
              <w:ind w:left="0" w:right="98" w:hanging="9"/>
              <w:jc w:val="center"/>
            </w:pPr>
            <w:r>
              <w:rPr>
                <w:spacing w:val="-2"/>
              </w:rPr>
              <w:t>0,000012654</w:t>
            </w:r>
          </w:p>
        </w:tc>
        <w:tc>
          <w:tcPr>
            <w:tcW w:w="1259" w:type="dxa"/>
          </w:tcPr>
          <w:p w14:paraId="2D1361C8" w14:textId="77777777" w:rsidR="00E355F6" w:rsidRDefault="00153E2A" w:rsidP="00E46C35">
            <w:pPr>
              <w:pStyle w:val="a5"/>
              <w:spacing w:line="231" w:lineRule="exact"/>
              <w:ind w:left="0" w:hanging="9"/>
            </w:pPr>
            <w:r>
              <w:rPr>
                <w:spacing w:val="-2"/>
              </w:rPr>
              <w:t>0,0000015</w:t>
            </w:r>
          </w:p>
        </w:tc>
        <w:tc>
          <w:tcPr>
            <w:tcW w:w="1111" w:type="dxa"/>
          </w:tcPr>
          <w:p w14:paraId="5B9AF44C" w14:textId="77777777" w:rsidR="00E355F6" w:rsidRDefault="00153E2A" w:rsidP="00E46C35">
            <w:pPr>
              <w:pStyle w:val="a5"/>
              <w:spacing w:line="231" w:lineRule="exact"/>
              <w:ind w:left="0" w:hanging="9"/>
            </w:pPr>
            <w:r>
              <w:rPr>
                <w:spacing w:val="-4"/>
              </w:rPr>
              <w:t>1000</w:t>
            </w:r>
          </w:p>
        </w:tc>
        <w:tc>
          <w:tcPr>
            <w:tcW w:w="987" w:type="dxa"/>
          </w:tcPr>
          <w:p w14:paraId="629ADBC1" w14:textId="77777777" w:rsidR="00E355F6" w:rsidRDefault="00153E2A" w:rsidP="00E46C35">
            <w:pPr>
              <w:pStyle w:val="a5"/>
              <w:spacing w:line="231" w:lineRule="exact"/>
              <w:ind w:left="0" w:hanging="9"/>
            </w:pPr>
            <w:r>
              <w:rPr>
                <w:spacing w:val="-2"/>
              </w:rPr>
              <w:t>10,938</w:t>
            </w:r>
          </w:p>
        </w:tc>
        <w:tc>
          <w:tcPr>
            <w:tcW w:w="987" w:type="dxa"/>
          </w:tcPr>
          <w:p w14:paraId="69ED5447" w14:textId="77777777" w:rsidR="00E355F6" w:rsidRDefault="00153E2A" w:rsidP="00E46C35">
            <w:pPr>
              <w:pStyle w:val="a5"/>
              <w:spacing w:line="231" w:lineRule="exact"/>
              <w:ind w:left="0" w:hanging="9"/>
            </w:pPr>
            <w:r>
              <w:rPr>
                <w:spacing w:val="-2"/>
              </w:rPr>
              <w:t>0,091</w:t>
            </w:r>
          </w:p>
        </w:tc>
        <w:tc>
          <w:tcPr>
            <w:tcW w:w="1229" w:type="dxa"/>
          </w:tcPr>
          <w:p w14:paraId="50C7077A" w14:textId="77777777" w:rsidR="00E355F6" w:rsidRDefault="00153E2A" w:rsidP="00E46C35">
            <w:pPr>
              <w:pStyle w:val="a5"/>
              <w:spacing w:line="231" w:lineRule="exact"/>
              <w:ind w:left="0" w:hanging="9"/>
            </w:pPr>
            <w:r>
              <w:rPr>
                <w:spacing w:val="-2"/>
              </w:rPr>
              <w:t>0,000017</w:t>
            </w:r>
          </w:p>
        </w:tc>
        <w:tc>
          <w:tcPr>
            <w:tcW w:w="1484" w:type="dxa"/>
          </w:tcPr>
          <w:p w14:paraId="7E76AB6F" w14:textId="77777777" w:rsidR="00E355F6" w:rsidRDefault="00153E2A" w:rsidP="00E46C35">
            <w:pPr>
              <w:pStyle w:val="a5"/>
              <w:spacing w:line="231" w:lineRule="exact"/>
              <w:ind w:left="0" w:hanging="9"/>
            </w:pPr>
            <w:r>
              <w:rPr>
                <w:spacing w:val="-4"/>
              </w:rPr>
              <w:t>7,56</w:t>
            </w:r>
          </w:p>
        </w:tc>
        <w:tc>
          <w:tcPr>
            <w:tcW w:w="1044" w:type="dxa"/>
          </w:tcPr>
          <w:p w14:paraId="299BB28B" w14:textId="77777777" w:rsidR="00E355F6" w:rsidRDefault="00153E2A" w:rsidP="00E46C35">
            <w:pPr>
              <w:pStyle w:val="a5"/>
              <w:spacing w:line="231" w:lineRule="exact"/>
              <w:ind w:left="0" w:hanging="9"/>
            </w:pPr>
            <w:r>
              <w:rPr>
                <w:spacing w:val="-4"/>
              </w:rPr>
              <w:t>-13,4</w:t>
            </w:r>
          </w:p>
        </w:tc>
        <w:tc>
          <w:tcPr>
            <w:tcW w:w="1483" w:type="dxa"/>
          </w:tcPr>
          <w:p w14:paraId="551D43A7" w14:textId="77777777" w:rsidR="00E355F6" w:rsidRDefault="00153E2A" w:rsidP="00E46C35">
            <w:pPr>
              <w:pStyle w:val="a5"/>
              <w:spacing w:line="231" w:lineRule="exact"/>
              <w:ind w:left="0" w:hanging="9"/>
            </w:pPr>
            <w:r>
              <w:rPr>
                <w:spacing w:val="-5"/>
              </w:rPr>
              <w:t>876</w:t>
            </w:r>
          </w:p>
        </w:tc>
      </w:tr>
      <w:tr w:rsidR="00E355F6" w14:paraId="6308E272" w14:textId="77777777" w:rsidTr="00E46C35">
        <w:trPr>
          <w:trHeight w:val="253"/>
        </w:trPr>
        <w:tc>
          <w:tcPr>
            <w:tcW w:w="561" w:type="dxa"/>
          </w:tcPr>
          <w:p w14:paraId="06563C94" w14:textId="77777777" w:rsidR="00E355F6" w:rsidRDefault="00153E2A" w:rsidP="00E46C35">
            <w:pPr>
              <w:pStyle w:val="a5"/>
              <w:spacing w:before="9" w:line="224" w:lineRule="exact"/>
              <w:ind w:left="0" w:hanging="9"/>
              <w:jc w:val="center"/>
              <w:rPr>
                <w:sz w:val="20"/>
              </w:rPr>
            </w:pPr>
            <w:r>
              <w:rPr>
                <w:spacing w:val="-5"/>
                <w:sz w:val="20"/>
              </w:rPr>
              <w:t>23</w:t>
            </w:r>
          </w:p>
        </w:tc>
        <w:tc>
          <w:tcPr>
            <w:tcW w:w="652" w:type="dxa"/>
          </w:tcPr>
          <w:p w14:paraId="355EAD51" w14:textId="77777777" w:rsidR="00E355F6" w:rsidRDefault="00153E2A" w:rsidP="00E46C35">
            <w:pPr>
              <w:pStyle w:val="a5"/>
              <w:spacing w:before="21" w:line="212" w:lineRule="exact"/>
              <w:ind w:left="0" w:hanging="9"/>
              <w:rPr>
                <w:sz w:val="20"/>
              </w:rPr>
            </w:pPr>
            <w:r>
              <w:rPr>
                <w:spacing w:val="-2"/>
                <w:sz w:val="20"/>
              </w:rPr>
              <w:t>43,19</w:t>
            </w:r>
          </w:p>
        </w:tc>
        <w:tc>
          <w:tcPr>
            <w:tcW w:w="766" w:type="dxa"/>
          </w:tcPr>
          <w:p w14:paraId="0C2BD512" w14:textId="77777777" w:rsidR="00E355F6" w:rsidRDefault="00153E2A" w:rsidP="00E46C35">
            <w:pPr>
              <w:pStyle w:val="a5"/>
              <w:spacing w:before="21" w:line="212" w:lineRule="exact"/>
              <w:ind w:left="0" w:hanging="9"/>
              <w:rPr>
                <w:sz w:val="20"/>
              </w:rPr>
            </w:pPr>
            <w:r>
              <w:rPr>
                <w:spacing w:val="-4"/>
                <w:sz w:val="20"/>
              </w:rPr>
              <w:t>0,10</w:t>
            </w:r>
          </w:p>
        </w:tc>
        <w:tc>
          <w:tcPr>
            <w:tcW w:w="920" w:type="dxa"/>
          </w:tcPr>
          <w:p w14:paraId="0899C273" w14:textId="77777777" w:rsidR="00E355F6" w:rsidRDefault="00153E2A" w:rsidP="00E46C35">
            <w:pPr>
              <w:pStyle w:val="a5"/>
              <w:spacing w:before="21" w:line="212"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0DC55E04" w14:textId="77777777" w:rsidR="00E355F6" w:rsidRDefault="00153E2A" w:rsidP="00E46C35">
            <w:pPr>
              <w:pStyle w:val="a5"/>
              <w:spacing w:before="9" w:line="224" w:lineRule="exact"/>
              <w:ind w:left="0" w:hanging="9"/>
              <w:rPr>
                <w:sz w:val="20"/>
              </w:rPr>
            </w:pPr>
            <w:r>
              <w:rPr>
                <w:spacing w:val="-5"/>
                <w:sz w:val="20"/>
              </w:rPr>
              <w:t>40</w:t>
            </w:r>
          </w:p>
        </w:tc>
        <w:tc>
          <w:tcPr>
            <w:tcW w:w="1295" w:type="dxa"/>
            <w:tcBorders>
              <w:left w:val="single" w:sz="8" w:space="0" w:color="000000"/>
            </w:tcBorders>
          </w:tcPr>
          <w:p w14:paraId="67B487AF" w14:textId="77777777" w:rsidR="00E355F6" w:rsidRDefault="00153E2A" w:rsidP="00E46C35">
            <w:pPr>
              <w:pStyle w:val="a5"/>
              <w:spacing w:line="233" w:lineRule="exact"/>
              <w:ind w:left="0" w:right="98" w:hanging="9"/>
              <w:jc w:val="center"/>
            </w:pPr>
            <w:r>
              <w:rPr>
                <w:spacing w:val="-2"/>
              </w:rPr>
              <w:t>0,000130100</w:t>
            </w:r>
          </w:p>
        </w:tc>
        <w:tc>
          <w:tcPr>
            <w:tcW w:w="1259" w:type="dxa"/>
          </w:tcPr>
          <w:p w14:paraId="13C62250" w14:textId="77777777" w:rsidR="00E355F6" w:rsidRDefault="00153E2A" w:rsidP="00E46C35">
            <w:pPr>
              <w:pStyle w:val="a5"/>
              <w:spacing w:line="233" w:lineRule="exact"/>
              <w:ind w:left="0" w:hanging="9"/>
            </w:pPr>
            <w:r>
              <w:rPr>
                <w:spacing w:val="-2"/>
              </w:rPr>
              <w:t>0,0000056</w:t>
            </w:r>
          </w:p>
        </w:tc>
        <w:tc>
          <w:tcPr>
            <w:tcW w:w="1111" w:type="dxa"/>
          </w:tcPr>
          <w:p w14:paraId="331F1375" w14:textId="77777777" w:rsidR="00E355F6" w:rsidRDefault="00153E2A" w:rsidP="00E46C35">
            <w:pPr>
              <w:pStyle w:val="a5"/>
              <w:spacing w:line="233" w:lineRule="exact"/>
              <w:ind w:left="0" w:hanging="9"/>
            </w:pPr>
            <w:r>
              <w:rPr>
                <w:spacing w:val="-4"/>
              </w:rPr>
              <w:t>1000</w:t>
            </w:r>
          </w:p>
        </w:tc>
        <w:tc>
          <w:tcPr>
            <w:tcW w:w="987" w:type="dxa"/>
          </w:tcPr>
          <w:p w14:paraId="4A3A326A" w14:textId="77777777" w:rsidR="00E355F6" w:rsidRDefault="00153E2A" w:rsidP="00E46C35">
            <w:pPr>
              <w:pStyle w:val="a5"/>
              <w:spacing w:line="233" w:lineRule="exact"/>
              <w:ind w:left="0" w:hanging="9"/>
            </w:pPr>
            <w:r>
              <w:rPr>
                <w:spacing w:val="-2"/>
              </w:rPr>
              <w:t>6,406</w:t>
            </w:r>
          </w:p>
        </w:tc>
        <w:tc>
          <w:tcPr>
            <w:tcW w:w="987" w:type="dxa"/>
          </w:tcPr>
          <w:p w14:paraId="35ACEE37" w14:textId="77777777" w:rsidR="00E355F6" w:rsidRDefault="00153E2A" w:rsidP="00E46C35">
            <w:pPr>
              <w:pStyle w:val="a5"/>
              <w:spacing w:line="233" w:lineRule="exact"/>
              <w:ind w:left="0" w:hanging="9"/>
            </w:pPr>
            <w:r>
              <w:rPr>
                <w:spacing w:val="-2"/>
              </w:rPr>
              <w:t>0,156</w:t>
            </w:r>
          </w:p>
        </w:tc>
        <w:tc>
          <w:tcPr>
            <w:tcW w:w="1229" w:type="dxa"/>
          </w:tcPr>
          <w:p w14:paraId="463B886D" w14:textId="77777777" w:rsidR="00E355F6" w:rsidRDefault="00153E2A" w:rsidP="00E46C35">
            <w:pPr>
              <w:pStyle w:val="a5"/>
              <w:spacing w:line="233" w:lineRule="exact"/>
              <w:ind w:left="0" w:hanging="9"/>
            </w:pPr>
            <w:r>
              <w:rPr>
                <w:spacing w:val="-2"/>
              </w:rPr>
              <w:t>0,000036</w:t>
            </w:r>
          </w:p>
        </w:tc>
        <w:tc>
          <w:tcPr>
            <w:tcW w:w="1484" w:type="dxa"/>
          </w:tcPr>
          <w:p w14:paraId="74ED8C45" w14:textId="77777777" w:rsidR="00E355F6" w:rsidRDefault="00153E2A" w:rsidP="00E46C35">
            <w:pPr>
              <w:pStyle w:val="a5"/>
              <w:spacing w:line="233" w:lineRule="exact"/>
              <w:ind w:left="0" w:hanging="9"/>
            </w:pPr>
            <w:r>
              <w:rPr>
                <w:spacing w:val="-2"/>
              </w:rPr>
              <w:t>12,31</w:t>
            </w:r>
          </w:p>
        </w:tc>
        <w:tc>
          <w:tcPr>
            <w:tcW w:w="1044" w:type="dxa"/>
          </w:tcPr>
          <w:p w14:paraId="582B28A1" w14:textId="77777777" w:rsidR="00E355F6" w:rsidRDefault="00153E2A" w:rsidP="00E46C35">
            <w:pPr>
              <w:pStyle w:val="a5"/>
              <w:spacing w:line="233" w:lineRule="exact"/>
              <w:ind w:left="0" w:hanging="9"/>
            </w:pPr>
            <w:r>
              <w:rPr>
                <w:spacing w:val="-4"/>
              </w:rPr>
              <w:t>-34,1</w:t>
            </w:r>
          </w:p>
        </w:tc>
        <w:tc>
          <w:tcPr>
            <w:tcW w:w="1483" w:type="dxa"/>
          </w:tcPr>
          <w:p w14:paraId="0AC2822E" w14:textId="77777777" w:rsidR="00E355F6" w:rsidRDefault="00153E2A" w:rsidP="00E46C35">
            <w:pPr>
              <w:pStyle w:val="a5"/>
              <w:spacing w:line="233" w:lineRule="exact"/>
              <w:ind w:left="0" w:hanging="9"/>
            </w:pPr>
            <w:r>
              <w:rPr>
                <w:spacing w:val="-10"/>
              </w:rPr>
              <w:t>9</w:t>
            </w:r>
          </w:p>
        </w:tc>
      </w:tr>
      <w:tr w:rsidR="00E355F6" w14:paraId="3D484514" w14:textId="77777777" w:rsidTr="00E46C35">
        <w:trPr>
          <w:trHeight w:val="253"/>
        </w:trPr>
        <w:tc>
          <w:tcPr>
            <w:tcW w:w="561" w:type="dxa"/>
          </w:tcPr>
          <w:p w14:paraId="66E4110B" w14:textId="77777777" w:rsidR="00E355F6" w:rsidRDefault="00153E2A" w:rsidP="00E46C35">
            <w:pPr>
              <w:pStyle w:val="a5"/>
              <w:spacing w:before="9" w:line="224" w:lineRule="exact"/>
              <w:ind w:left="0" w:hanging="9"/>
              <w:jc w:val="center"/>
              <w:rPr>
                <w:sz w:val="20"/>
              </w:rPr>
            </w:pPr>
            <w:r>
              <w:rPr>
                <w:spacing w:val="-5"/>
                <w:sz w:val="20"/>
              </w:rPr>
              <w:t>24</w:t>
            </w:r>
          </w:p>
        </w:tc>
        <w:tc>
          <w:tcPr>
            <w:tcW w:w="652" w:type="dxa"/>
          </w:tcPr>
          <w:p w14:paraId="566EC6D6" w14:textId="77777777" w:rsidR="00E355F6" w:rsidRDefault="00153E2A" w:rsidP="00E46C35">
            <w:pPr>
              <w:pStyle w:val="a5"/>
              <w:spacing w:before="21" w:line="212" w:lineRule="exact"/>
              <w:ind w:left="0" w:hanging="9"/>
              <w:rPr>
                <w:sz w:val="20"/>
              </w:rPr>
            </w:pPr>
            <w:r>
              <w:rPr>
                <w:spacing w:val="-2"/>
                <w:sz w:val="20"/>
              </w:rPr>
              <w:t>38,54</w:t>
            </w:r>
          </w:p>
        </w:tc>
        <w:tc>
          <w:tcPr>
            <w:tcW w:w="766" w:type="dxa"/>
          </w:tcPr>
          <w:p w14:paraId="72CED289" w14:textId="77777777" w:rsidR="00E355F6" w:rsidRDefault="00153E2A" w:rsidP="00E46C35">
            <w:pPr>
              <w:pStyle w:val="a5"/>
              <w:spacing w:before="21" w:line="212" w:lineRule="exact"/>
              <w:ind w:left="0" w:hanging="9"/>
              <w:rPr>
                <w:sz w:val="20"/>
              </w:rPr>
            </w:pPr>
            <w:r>
              <w:rPr>
                <w:spacing w:val="-4"/>
                <w:sz w:val="20"/>
              </w:rPr>
              <w:t>0,10</w:t>
            </w:r>
          </w:p>
        </w:tc>
        <w:tc>
          <w:tcPr>
            <w:tcW w:w="920" w:type="dxa"/>
          </w:tcPr>
          <w:p w14:paraId="036FC6F6" w14:textId="77777777" w:rsidR="00E355F6" w:rsidRDefault="00153E2A" w:rsidP="00E46C35">
            <w:pPr>
              <w:pStyle w:val="a5"/>
              <w:spacing w:before="21" w:line="212"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72308223" w14:textId="77777777" w:rsidR="00E355F6" w:rsidRDefault="00153E2A" w:rsidP="00E46C35">
            <w:pPr>
              <w:pStyle w:val="a5"/>
              <w:spacing w:before="9" w:line="224" w:lineRule="exact"/>
              <w:ind w:left="0" w:hanging="9"/>
              <w:rPr>
                <w:sz w:val="20"/>
              </w:rPr>
            </w:pPr>
            <w:r>
              <w:rPr>
                <w:spacing w:val="-5"/>
                <w:sz w:val="20"/>
              </w:rPr>
              <w:t>40</w:t>
            </w:r>
          </w:p>
        </w:tc>
        <w:tc>
          <w:tcPr>
            <w:tcW w:w="1295" w:type="dxa"/>
            <w:tcBorders>
              <w:left w:val="single" w:sz="8" w:space="0" w:color="000000"/>
            </w:tcBorders>
          </w:tcPr>
          <w:p w14:paraId="49FD7073" w14:textId="77777777" w:rsidR="00E355F6" w:rsidRDefault="00153E2A" w:rsidP="00E46C35">
            <w:pPr>
              <w:pStyle w:val="a5"/>
              <w:spacing w:line="234" w:lineRule="exact"/>
              <w:ind w:left="0" w:right="98" w:hanging="9"/>
              <w:jc w:val="center"/>
            </w:pPr>
            <w:r>
              <w:rPr>
                <w:spacing w:val="-2"/>
              </w:rPr>
              <w:t>0,000130100</w:t>
            </w:r>
          </w:p>
        </w:tc>
        <w:tc>
          <w:tcPr>
            <w:tcW w:w="1259" w:type="dxa"/>
          </w:tcPr>
          <w:p w14:paraId="1ACFCFCF" w14:textId="77777777" w:rsidR="00E355F6" w:rsidRDefault="00153E2A" w:rsidP="00E46C35">
            <w:pPr>
              <w:pStyle w:val="a5"/>
              <w:spacing w:line="234" w:lineRule="exact"/>
              <w:ind w:left="0" w:hanging="9"/>
            </w:pPr>
            <w:r>
              <w:rPr>
                <w:spacing w:val="-2"/>
              </w:rPr>
              <w:t>0,0000050</w:t>
            </w:r>
          </w:p>
        </w:tc>
        <w:tc>
          <w:tcPr>
            <w:tcW w:w="1111" w:type="dxa"/>
          </w:tcPr>
          <w:p w14:paraId="3163FE7C" w14:textId="77777777" w:rsidR="00E355F6" w:rsidRDefault="00153E2A" w:rsidP="00E46C35">
            <w:pPr>
              <w:pStyle w:val="a5"/>
              <w:spacing w:line="234" w:lineRule="exact"/>
              <w:ind w:left="0" w:hanging="9"/>
            </w:pPr>
            <w:r>
              <w:rPr>
                <w:spacing w:val="-4"/>
              </w:rPr>
              <w:t>1000</w:t>
            </w:r>
          </w:p>
        </w:tc>
        <w:tc>
          <w:tcPr>
            <w:tcW w:w="987" w:type="dxa"/>
          </w:tcPr>
          <w:p w14:paraId="64269D0F" w14:textId="77777777" w:rsidR="00E355F6" w:rsidRDefault="00153E2A" w:rsidP="00E46C35">
            <w:pPr>
              <w:pStyle w:val="a5"/>
              <w:spacing w:line="234" w:lineRule="exact"/>
              <w:ind w:left="0" w:hanging="9"/>
            </w:pPr>
            <w:r>
              <w:rPr>
                <w:spacing w:val="-2"/>
              </w:rPr>
              <w:t>6,406</w:t>
            </w:r>
          </w:p>
        </w:tc>
        <w:tc>
          <w:tcPr>
            <w:tcW w:w="987" w:type="dxa"/>
          </w:tcPr>
          <w:p w14:paraId="38642343" w14:textId="77777777" w:rsidR="00E355F6" w:rsidRDefault="00153E2A" w:rsidP="00E46C35">
            <w:pPr>
              <w:pStyle w:val="a5"/>
              <w:spacing w:line="234" w:lineRule="exact"/>
              <w:ind w:left="0" w:hanging="9"/>
            </w:pPr>
            <w:r>
              <w:rPr>
                <w:spacing w:val="-2"/>
              </w:rPr>
              <w:t>0,156</w:t>
            </w:r>
          </w:p>
        </w:tc>
        <w:tc>
          <w:tcPr>
            <w:tcW w:w="1229" w:type="dxa"/>
          </w:tcPr>
          <w:p w14:paraId="74A9A0DF" w14:textId="77777777" w:rsidR="00E355F6" w:rsidRDefault="00153E2A" w:rsidP="00E46C35">
            <w:pPr>
              <w:pStyle w:val="a5"/>
              <w:spacing w:line="234" w:lineRule="exact"/>
              <w:ind w:left="0" w:hanging="9"/>
            </w:pPr>
            <w:r>
              <w:rPr>
                <w:spacing w:val="-2"/>
              </w:rPr>
              <w:t>0,000032</w:t>
            </w:r>
          </w:p>
        </w:tc>
        <w:tc>
          <w:tcPr>
            <w:tcW w:w="1484" w:type="dxa"/>
          </w:tcPr>
          <w:p w14:paraId="2A8D7B8E" w14:textId="77777777" w:rsidR="00E355F6" w:rsidRDefault="00153E2A" w:rsidP="00E46C35">
            <w:pPr>
              <w:pStyle w:val="a5"/>
              <w:spacing w:line="234" w:lineRule="exact"/>
              <w:ind w:left="0" w:hanging="9"/>
            </w:pPr>
            <w:r>
              <w:rPr>
                <w:spacing w:val="-2"/>
              </w:rPr>
              <w:t>12,31</w:t>
            </w:r>
          </w:p>
        </w:tc>
        <w:tc>
          <w:tcPr>
            <w:tcW w:w="1044" w:type="dxa"/>
          </w:tcPr>
          <w:p w14:paraId="10C9C9D6" w14:textId="77777777" w:rsidR="00E355F6" w:rsidRDefault="00153E2A" w:rsidP="00E46C35">
            <w:pPr>
              <w:pStyle w:val="a5"/>
              <w:spacing w:line="234" w:lineRule="exact"/>
              <w:ind w:left="0" w:hanging="9"/>
            </w:pPr>
            <w:r>
              <w:rPr>
                <w:spacing w:val="-4"/>
              </w:rPr>
              <w:t>-34,1</w:t>
            </w:r>
          </w:p>
        </w:tc>
        <w:tc>
          <w:tcPr>
            <w:tcW w:w="1483" w:type="dxa"/>
          </w:tcPr>
          <w:p w14:paraId="2850C2A7" w14:textId="77777777" w:rsidR="00E355F6" w:rsidRDefault="00153E2A" w:rsidP="00E46C35">
            <w:pPr>
              <w:pStyle w:val="a5"/>
              <w:spacing w:line="234" w:lineRule="exact"/>
              <w:ind w:left="0" w:hanging="9"/>
            </w:pPr>
            <w:r>
              <w:rPr>
                <w:spacing w:val="-10"/>
              </w:rPr>
              <w:t>9</w:t>
            </w:r>
          </w:p>
        </w:tc>
      </w:tr>
      <w:tr w:rsidR="00E355F6" w14:paraId="1992A13C" w14:textId="77777777" w:rsidTr="00E46C35">
        <w:trPr>
          <w:trHeight w:val="253"/>
        </w:trPr>
        <w:tc>
          <w:tcPr>
            <w:tcW w:w="561" w:type="dxa"/>
          </w:tcPr>
          <w:p w14:paraId="188EE3E3" w14:textId="77777777" w:rsidR="00E355F6" w:rsidRDefault="00153E2A" w:rsidP="00E46C35">
            <w:pPr>
              <w:pStyle w:val="a5"/>
              <w:spacing w:before="9" w:line="224" w:lineRule="exact"/>
              <w:ind w:left="0" w:hanging="9"/>
              <w:jc w:val="center"/>
              <w:rPr>
                <w:sz w:val="20"/>
              </w:rPr>
            </w:pPr>
            <w:r>
              <w:rPr>
                <w:spacing w:val="-5"/>
                <w:sz w:val="20"/>
              </w:rPr>
              <w:t>25</w:t>
            </w:r>
          </w:p>
        </w:tc>
        <w:tc>
          <w:tcPr>
            <w:tcW w:w="652" w:type="dxa"/>
          </w:tcPr>
          <w:p w14:paraId="3CC94A37" w14:textId="77777777" w:rsidR="00E355F6" w:rsidRDefault="00153E2A" w:rsidP="00E46C35">
            <w:pPr>
              <w:pStyle w:val="a5"/>
              <w:spacing w:before="21" w:line="212" w:lineRule="exact"/>
              <w:ind w:left="0" w:hanging="9"/>
              <w:rPr>
                <w:sz w:val="20"/>
              </w:rPr>
            </w:pPr>
            <w:r>
              <w:rPr>
                <w:spacing w:val="-2"/>
                <w:sz w:val="20"/>
              </w:rPr>
              <w:t>60,00</w:t>
            </w:r>
          </w:p>
        </w:tc>
        <w:tc>
          <w:tcPr>
            <w:tcW w:w="766" w:type="dxa"/>
          </w:tcPr>
          <w:p w14:paraId="1130F627" w14:textId="77777777" w:rsidR="00E355F6" w:rsidRDefault="00153E2A" w:rsidP="00E46C35">
            <w:pPr>
              <w:pStyle w:val="a5"/>
              <w:spacing w:before="21" w:line="212" w:lineRule="exact"/>
              <w:ind w:left="0" w:hanging="9"/>
              <w:rPr>
                <w:sz w:val="20"/>
              </w:rPr>
            </w:pPr>
            <w:r>
              <w:rPr>
                <w:spacing w:val="-4"/>
                <w:sz w:val="20"/>
              </w:rPr>
              <w:t>0,10</w:t>
            </w:r>
          </w:p>
        </w:tc>
        <w:tc>
          <w:tcPr>
            <w:tcW w:w="920" w:type="dxa"/>
          </w:tcPr>
          <w:p w14:paraId="1E5FE54D" w14:textId="77777777" w:rsidR="00E355F6" w:rsidRDefault="00153E2A" w:rsidP="00E46C35">
            <w:pPr>
              <w:pStyle w:val="a5"/>
              <w:spacing w:before="21" w:line="212"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5FEC781D" w14:textId="77777777" w:rsidR="00E355F6" w:rsidRDefault="00153E2A" w:rsidP="00E46C35">
            <w:pPr>
              <w:pStyle w:val="a5"/>
              <w:spacing w:before="9" w:line="224" w:lineRule="exact"/>
              <w:ind w:left="0" w:hanging="9"/>
              <w:rPr>
                <w:sz w:val="20"/>
              </w:rPr>
            </w:pPr>
            <w:r>
              <w:rPr>
                <w:spacing w:val="-5"/>
                <w:sz w:val="20"/>
              </w:rPr>
              <w:t>40</w:t>
            </w:r>
          </w:p>
        </w:tc>
        <w:tc>
          <w:tcPr>
            <w:tcW w:w="1295" w:type="dxa"/>
            <w:tcBorders>
              <w:left w:val="single" w:sz="8" w:space="0" w:color="000000"/>
            </w:tcBorders>
          </w:tcPr>
          <w:p w14:paraId="0DC8D2C5" w14:textId="77777777" w:rsidR="00E355F6" w:rsidRDefault="00153E2A" w:rsidP="00E46C35">
            <w:pPr>
              <w:pStyle w:val="a5"/>
              <w:spacing w:line="234" w:lineRule="exact"/>
              <w:ind w:left="0" w:right="98" w:hanging="9"/>
              <w:jc w:val="center"/>
            </w:pPr>
            <w:r>
              <w:rPr>
                <w:spacing w:val="-2"/>
              </w:rPr>
              <w:t>0,000130100</w:t>
            </w:r>
          </w:p>
        </w:tc>
        <w:tc>
          <w:tcPr>
            <w:tcW w:w="1259" w:type="dxa"/>
          </w:tcPr>
          <w:p w14:paraId="6C4A880F" w14:textId="77777777" w:rsidR="00E355F6" w:rsidRDefault="00153E2A" w:rsidP="00E46C35">
            <w:pPr>
              <w:pStyle w:val="a5"/>
              <w:spacing w:line="234" w:lineRule="exact"/>
              <w:ind w:left="0" w:hanging="9"/>
            </w:pPr>
            <w:r>
              <w:rPr>
                <w:spacing w:val="-2"/>
              </w:rPr>
              <w:t>0,0000078</w:t>
            </w:r>
          </w:p>
        </w:tc>
        <w:tc>
          <w:tcPr>
            <w:tcW w:w="1111" w:type="dxa"/>
          </w:tcPr>
          <w:p w14:paraId="0252A602" w14:textId="77777777" w:rsidR="00E355F6" w:rsidRDefault="00153E2A" w:rsidP="00E46C35">
            <w:pPr>
              <w:pStyle w:val="a5"/>
              <w:spacing w:line="234" w:lineRule="exact"/>
              <w:ind w:left="0" w:hanging="9"/>
            </w:pPr>
            <w:r>
              <w:rPr>
                <w:spacing w:val="-4"/>
              </w:rPr>
              <w:t>1000</w:t>
            </w:r>
          </w:p>
        </w:tc>
        <w:tc>
          <w:tcPr>
            <w:tcW w:w="987" w:type="dxa"/>
          </w:tcPr>
          <w:p w14:paraId="37B74643" w14:textId="77777777" w:rsidR="00E355F6" w:rsidRDefault="00153E2A" w:rsidP="00E46C35">
            <w:pPr>
              <w:pStyle w:val="a5"/>
              <w:spacing w:line="234" w:lineRule="exact"/>
              <w:ind w:left="0" w:hanging="9"/>
            </w:pPr>
            <w:r>
              <w:rPr>
                <w:spacing w:val="-2"/>
              </w:rPr>
              <w:t>6,406</w:t>
            </w:r>
          </w:p>
        </w:tc>
        <w:tc>
          <w:tcPr>
            <w:tcW w:w="987" w:type="dxa"/>
          </w:tcPr>
          <w:p w14:paraId="0D0F4047" w14:textId="77777777" w:rsidR="00E355F6" w:rsidRDefault="00153E2A" w:rsidP="00E46C35">
            <w:pPr>
              <w:pStyle w:val="a5"/>
              <w:spacing w:line="234" w:lineRule="exact"/>
              <w:ind w:left="0" w:hanging="9"/>
            </w:pPr>
            <w:r>
              <w:rPr>
                <w:spacing w:val="-2"/>
              </w:rPr>
              <w:t>0,156</w:t>
            </w:r>
          </w:p>
        </w:tc>
        <w:tc>
          <w:tcPr>
            <w:tcW w:w="1229" w:type="dxa"/>
          </w:tcPr>
          <w:p w14:paraId="1D21964C" w14:textId="77777777" w:rsidR="00E355F6" w:rsidRDefault="00153E2A" w:rsidP="00E46C35">
            <w:pPr>
              <w:pStyle w:val="a5"/>
              <w:spacing w:line="234" w:lineRule="exact"/>
              <w:ind w:left="0" w:hanging="9"/>
            </w:pPr>
            <w:r>
              <w:rPr>
                <w:spacing w:val="-2"/>
              </w:rPr>
              <w:t>0,000050</w:t>
            </w:r>
          </w:p>
        </w:tc>
        <w:tc>
          <w:tcPr>
            <w:tcW w:w="1484" w:type="dxa"/>
          </w:tcPr>
          <w:p w14:paraId="2C8FA56C" w14:textId="77777777" w:rsidR="00E355F6" w:rsidRDefault="00153E2A" w:rsidP="00E46C35">
            <w:pPr>
              <w:pStyle w:val="a5"/>
              <w:spacing w:line="234" w:lineRule="exact"/>
              <w:ind w:left="0" w:hanging="9"/>
            </w:pPr>
            <w:r>
              <w:rPr>
                <w:spacing w:val="-2"/>
              </w:rPr>
              <w:t>12,31</w:t>
            </w:r>
          </w:p>
        </w:tc>
        <w:tc>
          <w:tcPr>
            <w:tcW w:w="1044" w:type="dxa"/>
          </w:tcPr>
          <w:p w14:paraId="1DC9E279" w14:textId="77777777" w:rsidR="00E355F6" w:rsidRDefault="00153E2A" w:rsidP="00E46C35">
            <w:pPr>
              <w:pStyle w:val="a5"/>
              <w:spacing w:line="234" w:lineRule="exact"/>
              <w:ind w:left="0" w:hanging="9"/>
            </w:pPr>
            <w:r>
              <w:rPr>
                <w:spacing w:val="-4"/>
              </w:rPr>
              <w:t>-34,1</w:t>
            </w:r>
          </w:p>
        </w:tc>
        <w:tc>
          <w:tcPr>
            <w:tcW w:w="1483" w:type="dxa"/>
          </w:tcPr>
          <w:p w14:paraId="6502054F" w14:textId="77777777" w:rsidR="00E355F6" w:rsidRDefault="00153E2A" w:rsidP="00E46C35">
            <w:pPr>
              <w:pStyle w:val="a5"/>
              <w:spacing w:line="234" w:lineRule="exact"/>
              <w:ind w:left="0" w:hanging="9"/>
            </w:pPr>
            <w:r>
              <w:rPr>
                <w:spacing w:val="-10"/>
              </w:rPr>
              <w:t>9</w:t>
            </w:r>
          </w:p>
        </w:tc>
      </w:tr>
      <w:tr w:rsidR="00E355F6" w14:paraId="265C03E6" w14:textId="77777777" w:rsidTr="00E46C35">
        <w:trPr>
          <w:trHeight w:val="253"/>
        </w:trPr>
        <w:tc>
          <w:tcPr>
            <w:tcW w:w="561" w:type="dxa"/>
          </w:tcPr>
          <w:p w14:paraId="2940461A" w14:textId="77777777" w:rsidR="00E355F6" w:rsidRDefault="00153E2A" w:rsidP="00E46C35">
            <w:pPr>
              <w:pStyle w:val="a5"/>
              <w:spacing w:before="9" w:line="224" w:lineRule="exact"/>
              <w:ind w:left="0" w:hanging="9"/>
              <w:jc w:val="center"/>
              <w:rPr>
                <w:sz w:val="20"/>
              </w:rPr>
            </w:pPr>
            <w:r>
              <w:rPr>
                <w:spacing w:val="-5"/>
                <w:sz w:val="20"/>
              </w:rPr>
              <w:t>26</w:t>
            </w:r>
          </w:p>
        </w:tc>
        <w:tc>
          <w:tcPr>
            <w:tcW w:w="652" w:type="dxa"/>
          </w:tcPr>
          <w:p w14:paraId="21CE1BFA" w14:textId="77777777" w:rsidR="00E355F6" w:rsidRDefault="00153E2A" w:rsidP="00E46C35">
            <w:pPr>
              <w:pStyle w:val="a5"/>
              <w:spacing w:before="19" w:line="214" w:lineRule="exact"/>
              <w:ind w:left="0" w:hanging="9"/>
              <w:rPr>
                <w:sz w:val="20"/>
              </w:rPr>
            </w:pPr>
            <w:r>
              <w:rPr>
                <w:spacing w:val="-2"/>
                <w:sz w:val="20"/>
              </w:rPr>
              <w:t>174,70</w:t>
            </w:r>
          </w:p>
        </w:tc>
        <w:tc>
          <w:tcPr>
            <w:tcW w:w="766" w:type="dxa"/>
          </w:tcPr>
          <w:p w14:paraId="7B141910" w14:textId="77777777" w:rsidR="00E355F6" w:rsidRDefault="00153E2A" w:rsidP="00E46C35">
            <w:pPr>
              <w:pStyle w:val="a5"/>
              <w:spacing w:before="19" w:line="214" w:lineRule="exact"/>
              <w:ind w:left="0" w:hanging="9"/>
              <w:rPr>
                <w:sz w:val="20"/>
              </w:rPr>
            </w:pPr>
            <w:r>
              <w:rPr>
                <w:spacing w:val="-4"/>
                <w:sz w:val="20"/>
              </w:rPr>
              <w:t>0,07</w:t>
            </w:r>
          </w:p>
        </w:tc>
        <w:tc>
          <w:tcPr>
            <w:tcW w:w="920" w:type="dxa"/>
          </w:tcPr>
          <w:p w14:paraId="4D127372" w14:textId="77777777" w:rsidR="00E355F6" w:rsidRDefault="00153E2A" w:rsidP="00E46C35">
            <w:pPr>
              <w:pStyle w:val="a5"/>
              <w:spacing w:before="19" w:line="214" w:lineRule="exact"/>
              <w:ind w:left="0" w:hanging="9"/>
              <w:rPr>
                <w:sz w:val="20"/>
              </w:rPr>
            </w:pPr>
            <w:r>
              <w:rPr>
                <w:spacing w:val="-4"/>
                <w:sz w:val="20"/>
              </w:rPr>
              <w:t>1985</w:t>
            </w:r>
          </w:p>
        </w:tc>
        <w:tc>
          <w:tcPr>
            <w:tcW w:w="920" w:type="dxa"/>
            <w:tcBorders>
              <w:top w:val="single" w:sz="8" w:space="0" w:color="000000"/>
              <w:bottom w:val="single" w:sz="8" w:space="0" w:color="000000"/>
              <w:right w:val="single" w:sz="8" w:space="0" w:color="000000"/>
            </w:tcBorders>
          </w:tcPr>
          <w:p w14:paraId="57E3C756" w14:textId="77777777" w:rsidR="00E355F6" w:rsidRDefault="00153E2A" w:rsidP="00E46C35">
            <w:pPr>
              <w:pStyle w:val="a5"/>
              <w:spacing w:before="9" w:line="224" w:lineRule="exact"/>
              <w:ind w:left="0" w:hanging="9"/>
              <w:rPr>
                <w:sz w:val="20"/>
              </w:rPr>
            </w:pPr>
            <w:r>
              <w:rPr>
                <w:spacing w:val="-5"/>
                <w:sz w:val="20"/>
              </w:rPr>
              <w:t>40</w:t>
            </w:r>
          </w:p>
        </w:tc>
        <w:tc>
          <w:tcPr>
            <w:tcW w:w="1295" w:type="dxa"/>
            <w:tcBorders>
              <w:left w:val="single" w:sz="8" w:space="0" w:color="000000"/>
            </w:tcBorders>
          </w:tcPr>
          <w:p w14:paraId="58630FCC" w14:textId="77777777" w:rsidR="00E355F6" w:rsidRDefault="00153E2A" w:rsidP="00E46C35">
            <w:pPr>
              <w:pStyle w:val="a5"/>
              <w:spacing w:line="234" w:lineRule="exact"/>
              <w:ind w:left="0" w:right="98" w:hanging="9"/>
              <w:jc w:val="center"/>
            </w:pPr>
            <w:r>
              <w:rPr>
                <w:spacing w:val="-2"/>
              </w:rPr>
              <w:t>0,000130100</w:t>
            </w:r>
          </w:p>
        </w:tc>
        <w:tc>
          <w:tcPr>
            <w:tcW w:w="1259" w:type="dxa"/>
          </w:tcPr>
          <w:p w14:paraId="6B61F1FA" w14:textId="77777777" w:rsidR="00E355F6" w:rsidRDefault="00153E2A" w:rsidP="00E46C35">
            <w:pPr>
              <w:pStyle w:val="a5"/>
              <w:spacing w:line="234" w:lineRule="exact"/>
              <w:ind w:left="0" w:hanging="9"/>
            </w:pPr>
            <w:r>
              <w:rPr>
                <w:spacing w:val="-2"/>
              </w:rPr>
              <w:t>0,0000227</w:t>
            </w:r>
          </w:p>
        </w:tc>
        <w:tc>
          <w:tcPr>
            <w:tcW w:w="1111" w:type="dxa"/>
          </w:tcPr>
          <w:p w14:paraId="278D011A" w14:textId="77777777" w:rsidR="00E355F6" w:rsidRDefault="00153E2A" w:rsidP="00E46C35">
            <w:pPr>
              <w:pStyle w:val="a5"/>
              <w:spacing w:line="234" w:lineRule="exact"/>
              <w:ind w:left="0" w:hanging="9"/>
            </w:pPr>
            <w:r>
              <w:rPr>
                <w:spacing w:val="-4"/>
              </w:rPr>
              <w:t>1000</w:t>
            </w:r>
          </w:p>
        </w:tc>
        <w:tc>
          <w:tcPr>
            <w:tcW w:w="987" w:type="dxa"/>
          </w:tcPr>
          <w:p w14:paraId="677010E5" w14:textId="77777777" w:rsidR="00E355F6" w:rsidRDefault="00153E2A" w:rsidP="00E46C35">
            <w:pPr>
              <w:pStyle w:val="a5"/>
              <w:spacing w:line="234" w:lineRule="exact"/>
              <w:ind w:left="0" w:hanging="9"/>
            </w:pPr>
            <w:r>
              <w:rPr>
                <w:spacing w:val="-2"/>
              </w:rPr>
              <w:t>5,189</w:t>
            </w:r>
          </w:p>
        </w:tc>
        <w:tc>
          <w:tcPr>
            <w:tcW w:w="987" w:type="dxa"/>
          </w:tcPr>
          <w:p w14:paraId="514501D9" w14:textId="77777777" w:rsidR="00E355F6" w:rsidRDefault="00153E2A" w:rsidP="00E46C35">
            <w:pPr>
              <w:pStyle w:val="a5"/>
              <w:spacing w:line="234" w:lineRule="exact"/>
              <w:ind w:left="0" w:hanging="9"/>
            </w:pPr>
            <w:r>
              <w:rPr>
                <w:spacing w:val="-2"/>
              </w:rPr>
              <w:t>0,193</w:t>
            </w:r>
          </w:p>
        </w:tc>
        <w:tc>
          <w:tcPr>
            <w:tcW w:w="1229" w:type="dxa"/>
          </w:tcPr>
          <w:p w14:paraId="5F64C7CF" w14:textId="77777777" w:rsidR="00E355F6" w:rsidRDefault="00153E2A" w:rsidP="00E46C35">
            <w:pPr>
              <w:pStyle w:val="a5"/>
              <w:spacing w:line="234" w:lineRule="exact"/>
              <w:ind w:left="0" w:hanging="9"/>
            </w:pPr>
            <w:r>
              <w:rPr>
                <w:spacing w:val="-2"/>
              </w:rPr>
              <w:t>0,000118</w:t>
            </w:r>
          </w:p>
        </w:tc>
        <w:tc>
          <w:tcPr>
            <w:tcW w:w="1484" w:type="dxa"/>
          </w:tcPr>
          <w:p w14:paraId="38523235" w14:textId="77777777" w:rsidR="00E355F6" w:rsidRDefault="00153E2A" w:rsidP="00E46C35">
            <w:pPr>
              <w:pStyle w:val="a5"/>
              <w:spacing w:line="234" w:lineRule="exact"/>
              <w:ind w:left="0" w:hanging="9"/>
            </w:pPr>
            <w:r>
              <w:rPr>
                <w:spacing w:val="-2"/>
              </w:rPr>
              <w:t>13,67</w:t>
            </w:r>
          </w:p>
        </w:tc>
        <w:tc>
          <w:tcPr>
            <w:tcW w:w="1044" w:type="dxa"/>
          </w:tcPr>
          <w:p w14:paraId="445CE535" w14:textId="77777777" w:rsidR="00E355F6" w:rsidRDefault="00153E2A" w:rsidP="00E46C35">
            <w:pPr>
              <w:pStyle w:val="a5"/>
              <w:spacing w:line="234" w:lineRule="exact"/>
              <w:ind w:left="0" w:hanging="9"/>
            </w:pPr>
            <w:r>
              <w:rPr>
                <w:spacing w:val="-4"/>
              </w:rPr>
              <w:t>-45,8</w:t>
            </w:r>
          </w:p>
        </w:tc>
        <w:tc>
          <w:tcPr>
            <w:tcW w:w="1483" w:type="dxa"/>
          </w:tcPr>
          <w:p w14:paraId="3AD206CF" w14:textId="77777777" w:rsidR="00E355F6" w:rsidRDefault="00153E2A" w:rsidP="00E46C35">
            <w:pPr>
              <w:pStyle w:val="a5"/>
              <w:spacing w:line="234" w:lineRule="exact"/>
              <w:ind w:left="0" w:hanging="9"/>
            </w:pPr>
            <w:r>
              <w:rPr>
                <w:spacing w:val="-10"/>
              </w:rPr>
              <w:t>0</w:t>
            </w:r>
          </w:p>
        </w:tc>
      </w:tr>
    </w:tbl>
    <w:p w14:paraId="330E5A15" w14:textId="77777777" w:rsidR="00E355F6" w:rsidRDefault="00E355F6">
      <w:pPr>
        <w:pStyle w:val="a5"/>
        <w:spacing w:line="234" w:lineRule="exact"/>
        <w:sectPr w:rsidR="00E355F6">
          <w:pgSz w:w="16840" w:h="11910" w:orient="landscape"/>
          <w:pgMar w:top="1100" w:right="425" w:bottom="280" w:left="1559" w:header="747" w:footer="0" w:gutter="0"/>
          <w:cols w:space="720"/>
        </w:sectPr>
      </w:pPr>
    </w:p>
    <w:p w14:paraId="48A2B510" w14:textId="77777777" w:rsidR="00E355F6" w:rsidRDefault="00E355F6">
      <w:pPr>
        <w:pStyle w:val="a3"/>
        <w:spacing w:before="7"/>
        <w:ind w:left="0"/>
        <w:jc w:val="left"/>
        <w:rPr>
          <w:sz w:val="8"/>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
        <w:gridCol w:w="754"/>
        <w:gridCol w:w="766"/>
        <w:gridCol w:w="920"/>
        <w:gridCol w:w="920"/>
        <w:gridCol w:w="1295"/>
        <w:gridCol w:w="1383"/>
        <w:gridCol w:w="987"/>
        <w:gridCol w:w="987"/>
        <w:gridCol w:w="987"/>
        <w:gridCol w:w="1229"/>
        <w:gridCol w:w="1484"/>
        <w:gridCol w:w="1044"/>
        <w:gridCol w:w="1483"/>
      </w:tblGrid>
      <w:tr w:rsidR="00E46C35" w14:paraId="75D258EB" w14:textId="77777777" w:rsidTr="004D2838">
        <w:trPr>
          <w:trHeight w:val="1701"/>
        </w:trPr>
        <w:tc>
          <w:tcPr>
            <w:tcW w:w="459" w:type="dxa"/>
          </w:tcPr>
          <w:p w14:paraId="1660BA97" w14:textId="77777777" w:rsidR="00E46C35" w:rsidRPr="00662604" w:rsidRDefault="00E46C35" w:rsidP="00E46C35">
            <w:pPr>
              <w:pStyle w:val="a5"/>
              <w:ind w:left="0" w:firstLine="0"/>
              <w:jc w:val="center"/>
              <w:rPr>
                <w:b/>
                <w:bCs/>
                <w:sz w:val="20"/>
                <w:szCs w:val="20"/>
              </w:rPr>
            </w:pPr>
          </w:p>
          <w:p w14:paraId="17E2FD56" w14:textId="77777777" w:rsidR="00E46C35" w:rsidRPr="00662604" w:rsidRDefault="00E46C35" w:rsidP="00E46C35">
            <w:pPr>
              <w:pStyle w:val="a5"/>
              <w:spacing w:before="37"/>
              <w:ind w:left="0" w:firstLine="0"/>
              <w:jc w:val="center"/>
              <w:rPr>
                <w:b/>
                <w:bCs/>
                <w:sz w:val="20"/>
                <w:szCs w:val="20"/>
              </w:rPr>
            </w:pPr>
          </w:p>
          <w:p w14:paraId="60377CAD" w14:textId="7A1D94D8" w:rsidR="00E46C35" w:rsidRDefault="00E46C35" w:rsidP="00E46C35">
            <w:pPr>
              <w:pStyle w:val="a5"/>
              <w:spacing w:line="244" w:lineRule="auto"/>
              <w:ind w:left="95" w:right="89" w:firstLine="40"/>
              <w:jc w:val="center"/>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754" w:type="dxa"/>
          </w:tcPr>
          <w:p w14:paraId="5A215182" w14:textId="77777777" w:rsidR="00E46C35" w:rsidRPr="00662604" w:rsidRDefault="00E46C35" w:rsidP="00E46C35">
            <w:pPr>
              <w:pStyle w:val="a5"/>
              <w:ind w:left="0" w:firstLine="0"/>
              <w:jc w:val="center"/>
              <w:rPr>
                <w:b/>
                <w:bCs/>
                <w:sz w:val="20"/>
                <w:szCs w:val="20"/>
              </w:rPr>
            </w:pPr>
          </w:p>
          <w:p w14:paraId="4B40D360" w14:textId="77777777" w:rsidR="00E46C35" w:rsidRPr="00662604" w:rsidRDefault="00E46C35" w:rsidP="00E46C35">
            <w:pPr>
              <w:pStyle w:val="a5"/>
              <w:spacing w:before="37"/>
              <w:ind w:left="0" w:firstLine="0"/>
              <w:jc w:val="center"/>
              <w:rPr>
                <w:b/>
                <w:bCs/>
                <w:sz w:val="20"/>
                <w:szCs w:val="20"/>
              </w:rPr>
            </w:pPr>
          </w:p>
          <w:p w14:paraId="5B23E460" w14:textId="10F9D9FA" w:rsidR="00E46C35" w:rsidRDefault="00E46C35" w:rsidP="00E46C35">
            <w:pPr>
              <w:pStyle w:val="a5"/>
              <w:spacing w:line="244" w:lineRule="auto"/>
              <w:ind w:left="71" w:right="61" w:firstLine="21"/>
              <w:jc w:val="center"/>
              <w:rPr>
                <w:b/>
                <w:i/>
                <w:sz w:val="20"/>
              </w:rPr>
            </w:pPr>
            <w:r w:rsidRPr="00662604">
              <w:rPr>
                <w:b/>
                <w:bCs/>
                <w:spacing w:val="-2"/>
                <w:sz w:val="20"/>
                <w:szCs w:val="20"/>
              </w:rPr>
              <w:t>Длина участ</w:t>
            </w:r>
            <w:r w:rsidRPr="00662604">
              <w:rPr>
                <w:b/>
                <w:bCs/>
                <w:sz w:val="20"/>
                <w:szCs w:val="20"/>
              </w:rPr>
              <w:t>ка, м</w:t>
            </w:r>
          </w:p>
        </w:tc>
        <w:tc>
          <w:tcPr>
            <w:tcW w:w="766" w:type="dxa"/>
          </w:tcPr>
          <w:p w14:paraId="1FEDACC6" w14:textId="77777777" w:rsidR="00E46C35" w:rsidRPr="00662604" w:rsidRDefault="00E46C35" w:rsidP="00E46C35">
            <w:pPr>
              <w:pStyle w:val="a5"/>
              <w:spacing w:before="199"/>
              <w:ind w:left="-21" w:hanging="10"/>
              <w:jc w:val="center"/>
              <w:rPr>
                <w:b/>
                <w:bCs/>
                <w:sz w:val="20"/>
                <w:szCs w:val="20"/>
              </w:rPr>
            </w:pPr>
          </w:p>
          <w:p w14:paraId="16B3AD5A" w14:textId="7C09EBD0" w:rsidR="00E46C35" w:rsidRDefault="00E46C35" w:rsidP="00E46C35">
            <w:pPr>
              <w:pStyle w:val="a5"/>
              <w:spacing w:before="5"/>
              <w:ind w:left="-21" w:hanging="10"/>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11622FAA" w14:textId="77777777" w:rsidR="00E46C35" w:rsidRPr="00662604" w:rsidRDefault="00E46C35" w:rsidP="00E46C35">
            <w:pPr>
              <w:pStyle w:val="a5"/>
              <w:spacing w:before="82"/>
              <w:ind w:left="-21" w:hanging="10"/>
              <w:jc w:val="center"/>
              <w:rPr>
                <w:b/>
                <w:bCs/>
                <w:sz w:val="20"/>
                <w:szCs w:val="20"/>
              </w:rPr>
            </w:pPr>
          </w:p>
          <w:p w14:paraId="7ECB40E8" w14:textId="77777777" w:rsidR="00E46C35" w:rsidRPr="00662604" w:rsidRDefault="00E46C35" w:rsidP="00E46C35">
            <w:pPr>
              <w:pStyle w:val="a5"/>
              <w:spacing w:line="244" w:lineRule="auto"/>
              <w:ind w:left="-21" w:right="120"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34A45BC3" w14:textId="5685EE4E" w:rsidR="00E46C35" w:rsidRDefault="00E46C35" w:rsidP="00E46C35">
            <w:pPr>
              <w:pStyle w:val="a5"/>
              <w:spacing w:before="2" w:line="244" w:lineRule="auto"/>
              <w:ind w:left="-21" w:right="2" w:hanging="1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797A0E77" w14:textId="77777777" w:rsidR="00E46C35" w:rsidRPr="00662604" w:rsidRDefault="00E46C35" w:rsidP="00E46C35">
            <w:pPr>
              <w:pStyle w:val="a5"/>
              <w:spacing w:before="31"/>
              <w:ind w:left="-21" w:hanging="10"/>
              <w:jc w:val="center"/>
              <w:rPr>
                <w:b/>
                <w:bCs/>
                <w:sz w:val="20"/>
                <w:szCs w:val="20"/>
              </w:rPr>
            </w:pPr>
          </w:p>
          <w:p w14:paraId="559F9C14" w14:textId="5A89E00B" w:rsidR="00E46C35" w:rsidRDefault="00E46C35" w:rsidP="00E46C35">
            <w:pPr>
              <w:pStyle w:val="a5"/>
              <w:spacing w:before="2" w:line="244" w:lineRule="auto"/>
              <w:ind w:left="-21" w:right="4" w:hanging="10"/>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17F45A85" w14:textId="77777777" w:rsidR="00E46C35" w:rsidRPr="00662604" w:rsidRDefault="00E46C35" w:rsidP="00E46C35">
            <w:pPr>
              <w:pStyle w:val="a5"/>
              <w:ind w:left="-21" w:hanging="10"/>
              <w:jc w:val="center"/>
              <w:rPr>
                <w:b/>
                <w:bCs/>
                <w:sz w:val="20"/>
                <w:szCs w:val="20"/>
              </w:rPr>
            </w:pPr>
          </w:p>
          <w:p w14:paraId="144157FE" w14:textId="77777777" w:rsidR="00E46C35" w:rsidRPr="00662604" w:rsidRDefault="00E46C35" w:rsidP="00E46C35">
            <w:pPr>
              <w:pStyle w:val="a5"/>
              <w:spacing w:before="37"/>
              <w:ind w:left="-21" w:hanging="10"/>
              <w:jc w:val="center"/>
              <w:rPr>
                <w:b/>
                <w:bCs/>
                <w:sz w:val="20"/>
                <w:szCs w:val="20"/>
              </w:rPr>
            </w:pPr>
          </w:p>
          <w:p w14:paraId="43F03702" w14:textId="29D95D2D" w:rsidR="00E46C35" w:rsidRDefault="00E46C35" w:rsidP="00E46C35">
            <w:pPr>
              <w:pStyle w:val="a5"/>
              <w:spacing w:line="244" w:lineRule="auto"/>
              <w:ind w:left="-21" w:hanging="10"/>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383" w:type="dxa"/>
          </w:tcPr>
          <w:p w14:paraId="11ED01EC" w14:textId="77777777" w:rsidR="00E46C35" w:rsidRPr="00662604" w:rsidRDefault="00E46C35" w:rsidP="00E46C35">
            <w:pPr>
              <w:pStyle w:val="a5"/>
              <w:ind w:left="0" w:firstLine="0"/>
              <w:jc w:val="center"/>
              <w:rPr>
                <w:b/>
                <w:bCs/>
                <w:sz w:val="20"/>
                <w:szCs w:val="20"/>
              </w:rPr>
            </w:pPr>
          </w:p>
          <w:p w14:paraId="4C6F8117" w14:textId="77777777" w:rsidR="00E46C35" w:rsidRPr="00662604" w:rsidRDefault="00E46C35" w:rsidP="00E46C35">
            <w:pPr>
              <w:pStyle w:val="a5"/>
              <w:spacing w:before="152"/>
              <w:ind w:left="0" w:firstLine="0"/>
              <w:jc w:val="center"/>
              <w:rPr>
                <w:b/>
                <w:bCs/>
                <w:sz w:val="20"/>
                <w:szCs w:val="20"/>
              </w:rPr>
            </w:pPr>
          </w:p>
          <w:p w14:paraId="6CB83EB2" w14:textId="77777777" w:rsidR="00E46C35" w:rsidRPr="00662604" w:rsidRDefault="00E46C35" w:rsidP="00E46C35">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43882BFC" w14:textId="734A2FB7" w:rsidR="00E46C35" w:rsidRDefault="00E46C35" w:rsidP="00E46C35">
            <w:pPr>
              <w:pStyle w:val="a5"/>
              <w:spacing w:line="249" w:lineRule="exact"/>
              <w:ind w:hanging="21"/>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987" w:type="dxa"/>
          </w:tcPr>
          <w:p w14:paraId="5A0C3E7C" w14:textId="54BBE3B7" w:rsidR="00E46C35" w:rsidRDefault="00E46C35" w:rsidP="00E46C35">
            <w:pPr>
              <w:pStyle w:val="a5"/>
              <w:spacing w:before="144" w:line="244" w:lineRule="auto"/>
              <w:ind w:left="19" w:right="25" w:hanging="2"/>
              <w:jc w:val="center"/>
              <w:rPr>
                <w:rFonts w:ascii="Cambria Math" w:eastAsia="Cambria Math" w:hAnsi="Cambria Math"/>
                <w:position w:val="-3"/>
                <w:sz w:val="14"/>
              </w:rPr>
            </w:pPr>
            <w:proofErr w:type="spellStart"/>
            <w:r w:rsidRPr="00662604">
              <w:rPr>
                <w:b/>
                <w:bCs/>
                <w:spacing w:val="-2"/>
                <w:sz w:val="20"/>
                <w:szCs w:val="20"/>
              </w:rPr>
              <w:t>Расстоя-</w:t>
            </w:r>
            <w:r w:rsidRPr="00662604">
              <w:rPr>
                <w:b/>
                <w:bCs/>
                <w:sz w:val="20"/>
                <w:szCs w:val="20"/>
              </w:rPr>
              <w:t>ние</w:t>
            </w:r>
            <w:proofErr w:type="spellEnd"/>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104E9A2D" w14:textId="77777777" w:rsidR="00E46C35" w:rsidRPr="00662604" w:rsidRDefault="00E46C35" w:rsidP="00E46C35">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327D6A7E" w14:textId="77777777" w:rsidR="00E46C35" w:rsidRPr="00662604" w:rsidRDefault="00E46C35" w:rsidP="00E46C35">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6D898735" w14:textId="106B3BD1" w:rsidR="00E46C35" w:rsidRDefault="00E46C35" w:rsidP="00E46C35">
            <w:pPr>
              <w:pStyle w:val="a5"/>
              <w:spacing w:line="244" w:lineRule="auto"/>
              <w:ind w:left="16" w:right="18" w:hanging="1"/>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190DE8C5" w14:textId="77777777" w:rsidR="00E46C35" w:rsidRPr="00662604" w:rsidRDefault="00E46C35" w:rsidP="00E46C35">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45A792E0" w14:textId="77777777" w:rsidR="00E46C35" w:rsidRPr="00662604" w:rsidRDefault="00E46C35" w:rsidP="00E46C35">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21CC421C" w14:textId="48BA75E3" w:rsidR="00E46C35" w:rsidRDefault="00E46C35" w:rsidP="00E46C35">
            <w:pPr>
              <w:pStyle w:val="a5"/>
              <w:spacing w:before="1" w:line="244" w:lineRule="auto"/>
              <w:ind w:left="249" w:hanging="159"/>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0046E914" w14:textId="77777777" w:rsidR="00E46C35" w:rsidRPr="00662604" w:rsidRDefault="00E46C35" w:rsidP="00E46C35">
            <w:pPr>
              <w:pStyle w:val="a5"/>
              <w:ind w:left="0" w:firstLine="0"/>
              <w:jc w:val="center"/>
              <w:rPr>
                <w:b/>
                <w:bCs/>
                <w:sz w:val="20"/>
                <w:szCs w:val="20"/>
              </w:rPr>
            </w:pPr>
          </w:p>
          <w:p w14:paraId="3B684F80" w14:textId="77777777" w:rsidR="00E46C35" w:rsidRPr="00662604" w:rsidRDefault="00E46C35" w:rsidP="00E46C35">
            <w:pPr>
              <w:pStyle w:val="a5"/>
              <w:spacing w:before="137"/>
              <w:ind w:left="0" w:firstLine="0"/>
              <w:jc w:val="center"/>
              <w:rPr>
                <w:b/>
                <w:bCs/>
                <w:sz w:val="20"/>
                <w:szCs w:val="20"/>
              </w:rPr>
            </w:pPr>
          </w:p>
          <w:p w14:paraId="4A1ECDB2" w14:textId="2BBEB3ED" w:rsidR="00E46C35" w:rsidRDefault="00E46C35" w:rsidP="00E46C35">
            <w:pPr>
              <w:pStyle w:val="a5"/>
              <w:ind w:left="200" w:firstLine="28"/>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4E094577" w14:textId="77777777" w:rsidR="00E46C35" w:rsidRPr="00662604" w:rsidRDefault="00E46C35" w:rsidP="00E46C35">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54BAD32D" w14:textId="77777777" w:rsidR="00E46C35" w:rsidRPr="00662604" w:rsidRDefault="00E46C35" w:rsidP="00E46C35">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4699A876" w14:textId="2EB07785" w:rsidR="00E46C35" w:rsidRDefault="00E46C35" w:rsidP="00E46C35">
            <w:pPr>
              <w:pStyle w:val="a5"/>
              <w:spacing w:line="84" w:lineRule="exact"/>
              <w:ind w:left="933"/>
              <w:rPr>
                <w:rFonts w:ascii="Cambria Math" w:eastAsia="Cambria Math"/>
                <w:sz w:val="14"/>
              </w:rPr>
            </w:pPr>
          </w:p>
        </w:tc>
        <w:tc>
          <w:tcPr>
            <w:tcW w:w="1044" w:type="dxa"/>
          </w:tcPr>
          <w:p w14:paraId="1E44433C" w14:textId="77777777" w:rsidR="00E46C35" w:rsidRPr="00662604" w:rsidRDefault="00E46C35" w:rsidP="00E46C35">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3BD41F20" w14:textId="77777777" w:rsidR="00E46C35" w:rsidRPr="00662604" w:rsidRDefault="00E46C35" w:rsidP="00E46C35">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33A0D27F" w14:textId="0523A8EF" w:rsidR="00E46C35" w:rsidRDefault="00E46C35" w:rsidP="00E46C35">
            <w:pPr>
              <w:pStyle w:val="a5"/>
              <w:spacing w:line="55" w:lineRule="exact"/>
              <w:ind w:left="260"/>
              <w:rPr>
                <w:rFonts w:ascii="Cambria Math"/>
                <w:sz w:val="14"/>
              </w:rPr>
            </w:pPr>
          </w:p>
        </w:tc>
        <w:tc>
          <w:tcPr>
            <w:tcW w:w="1483" w:type="dxa"/>
          </w:tcPr>
          <w:p w14:paraId="4588E27D" w14:textId="77777777" w:rsidR="00E46C35" w:rsidRPr="00662604" w:rsidRDefault="00E46C35" w:rsidP="00E46C35">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6F1438C2" w14:textId="2F65A2D0" w:rsidR="00E46C35" w:rsidRDefault="00E46C35" w:rsidP="00E46C35">
            <w:pPr>
              <w:pStyle w:val="a5"/>
              <w:tabs>
                <w:tab w:val="left" w:pos="419"/>
              </w:tabs>
              <w:spacing w:before="240" w:after="240" w:line="124" w:lineRule="exact"/>
              <w:ind w:right="16" w:hanging="44"/>
              <w:jc w:val="center"/>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6AF4B498" w14:textId="77777777">
        <w:trPr>
          <w:trHeight w:val="277"/>
        </w:trPr>
        <w:tc>
          <w:tcPr>
            <w:tcW w:w="13215" w:type="dxa"/>
            <w:gridSpan w:val="13"/>
          </w:tcPr>
          <w:p w14:paraId="21AA25AF" w14:textId="77777777" w:rsidR="00E355F6" w:rsidRDefault="00153E2A">
            <w:pPr>
              <w:pStyle w:val="a5"/>
              <w:spacing w:line="258" w:lineRule="exact"/>
              <w:ind w:left="19"/>
              <w:rPr>
                <w:b/>
                <w:sz w:val="24"/>
              </w:rPr>
            </w:pPr>
            <w:r>
              <w:rPr>
                <w:b/>
                <w:sz w:val="24"/>
              </w:rPr>
              <w:t>Вероятность</w:t>
            </w:r>
            <w:r>
              <w:rPr>
                <w:b/>
                <w:spacing w:val="-8"/>
                <w:sz w:val="24"/>
              </w:rPr>
              <w:t xml:space="preserve"> </w:t>
            </w:r>
            <w:r>
              <w:rPr>
                <w:b/>
                <w:sz w:val="24"/>
              </w:rPr>
              <w:t>безотказного</w:t>
            </w:r>
            <w:r>
              <w:rPr>
                <w:b/>
                <w:spacing w:val="-8"/>
                <w:sz w:val="24"/>
              </w:rPr>
              <w:t xml:space="preserve"> </w:t>
            </w:r>
            <w:r>
              <w:rPr>
                <w:b/>
                <w:sz w:val="24"/>
              </w:rPr>
              <w:t>теплоснабжения</w:t>
            </w:r>
            <w:r>
              <w:rPr>
                <w:b/>
                <w:spacing w:val="-6"/>
                <w:sz w:val="24"/>
              </w:rPr>
              <w:t xml:space="preserve"> </w:t>
            </w:r>
            <w:r>
              <w:rPr>
                <w:b/>
                <w:spacing w:val="-2"/>
                <w:sz w:val="24"/>
              </w:rPr>
              <w:t>потребителя</w:t>
            </w:r>
          </w:p>
        </w:tc>
        <w:tc>
          <w:tcPr>
            <w:tcW w:w="1483" w:type="dxa"/>
          </w:tcPr>
          <w:p w14:paraId="17747D39" w14:textId="77777777" w:rsidR="00E355F6" w:rsidRDefault="00153E2A">
            <w:pPr>
              <w:pStyle w:val="a5"/>
              <w:spacing w:before="46" w:line="212" w:lineRule="exact"/>
              <w:ind w:left="13"/>
              <w:rPr>
                <w:b/>
                <w:sz w:val="20"/>
              </w:rPr>
            </w:pPr>
            <w:r>
              <w:rPr>
                <w:b/>
                <w:spacing w:val="-2"/>
                <w:sz w:val="20"/>
              </w:rPr>
              <w:t>0,76455</w:t>
            </w:r>
          </w:p>
        </w:tc>
      </w:tr>
      <w:tr w:rsidR="00E355F6" w14:paraId="5DAD2BAF" w14:textId="77777777">
        <w:trPr>
          <w:trHeight w:val="275"/>
        </w:trPr>
        <w:tc>
          <w:tcPr>
            <w:tcW w:w="13215" w:type="dxa"/>
            <w:gridSpan w:val="13"/>
          </w:tcPr>
          <w:p w14:paraId="48C11099" w14:textId="77777777" w:rsidR="00E355F6" w:rsidRDefault="00153E2A">
            <w:pPr>
              <w:pStyle w:val="a5"/>
              <w:spacing w:line="256" w:lineRule="exact"/>
              <w:ind w:left="19"/>
              <w:rPr>
                <w:b/>
                <w:sz w:val="24"/>
              </w:rPr>
            </w:pPr>
            <w:r>
              <w:rPr>
                <w:b/>
                <w:sz w:val="24"/>
              </w:rPr>
              <w:t>Коэффициент</w:t>
            </w:r>
            <w:r>
              <w:rPr>
                <w:b/>
                <w:spacing w:val="-6"/>
                <w:sz w:val="24"/>
              </w:rPr>
              <w:t xml:space="preserve"> </w:t>
            </w:r>
            <w:r>
              <w:rPr>
                <w:b/>
                <w:sz w:val="24"/>
              </w:rPr>
              <w:t>готовности</w:t>
            </w:r>
            <w:r>
              <w:rPr>
                <w:b/>
                <w:spacing w:val="-4"/>
                <w:sz w:val="24"/>
              </w:rPr>
              <w:t xml:space="preserve"> </w:t>
            </w:r>
            <w:r>
              <w:rPr>
                <w:b/>
                <w:sz w:val="24"/>
              </w:rPr>
              <w:t>к</w:t>
            </w:r>
            <w:r>
              <w:rPr>
                <w:b/>
                <w:spacing w:val="-5"/>
                <w:sz w:val="24"/>
              </w:rPr>
              <w:t xml:space="preserve"> </w:t>
            </w:r>
            <w:r>
              <w:rPr>
                <w:b/>
                <w:sz w:val="24"/>
              </w:rPr>
              <w:t>обеспечению</w:t>
            </w:r>
            <w:r>
              <w:rPr>
                <w:b/>
                <w:spacing w:val="-5"/>
                <w:sz w:val="24"/>
              </w:rPr>
              <w:t xml:space="preserve"> </w:t>
            </w:r>
            <w:r>
              <w:rPr>
                <w:b/>
                <w:sz w:val="24"/>
              </w:rPr>
              <w:t>расчетного</w:t>
            </w:r>
            <w:r>
              <w:rPr>
                <w:b/>
                <w:spacing w:val="-1"/>
                <w:sz w:val="24"/>
              </w:rPr>
              <w:t xml:space="preserve"> </w:t>
            </w:r>
            <w:r>
              <w:rPr>
                <w:b/>
                <w:sz w:val="24"/>
              </w:rPr>
              <w:t>теплоснабжения</w:t>
            </w:r>
            <w:r>
              <w:rPr>
                <w:b/>
                <w:spacing w:val="-4"/>
                <w:sz w:val="24"/>
              </w:rPr>
              <w:t xml:space="preserve"> </w:t>
            </w:r>
            <w:r>
              <w:rPr>
                <w:b/>
                <w:spacing w:val="-2"/>
                <w:sz w:val="24"/>
              </w:rPr>
              <w:t>потребителя</w:t>
            </w:r>
          </w:p>
        </w:tc>
        <w:tc>
          <w:tcPr>
            <w:tcW w:w="1483" w:type="dxa"/>
          </w:tcPr>
          <w:p w14:paraId="31A68E48" w14:textId="77777777" w:rsidR="00E355F6" w:rsidRDefault="00153E2A">
            <w:pPr>
              <w:pStyle w:val="a5"/>
              <w:spacing w:before="43" w:line="212" w:lineRule="exact"/>
              <w:ind w:left="13"/>
              <w:rPr>
                <w:b/>
                <w:sz w:val="20"/>
              </w:rPr>
            </w:pPr>
            <w:r>
              <w:rPr>
                <w:b/>
                <w:spacing w:val="-2"/>
                <w:sz w:val="20"/>
              </w:rPr>
              <w:t>0,997160</w:t>
            </w:r>
          </w:p>
        </w:tc>
      </w:tr>
    </w:tbl>
    <w:p w14:paraId="5771B602" w14:textId="77777777" w:rsidR="00E355F6" w:rsidRDefault="00153E2A">
      <w:pPr>
        <w:pStyle w:val="a3"/>
        <w:spacing w:before="271"/>
        <w:ind w:left="142" w:right="140" w:firstLine="708"/>
      </w:pPr>
      <w:r>
        <w:t>Вероятность безотказной работы систем теплоснабжения (по расчетному пути № 4) не соответствует нормативным требованиям. Коэффициент готовности систем теплоснабжения (по расчетному пути № 4)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406057F9" w14:textId="77777777" w:rsidR="00E355F6" w:rsidRDefault="00E355F6">
      <w:pPr>
        <w:pStyle w:val="a3"/>
        <w:sectPr w:rsidR="00E355F6">
          <w:pgSz w:w="16840" w:h="11910" w:orient="landscape"/>
          <w:pgMar w:top="1100" w:right="425" w:bottom="280" w:left="1559" w:header="747" w:footer="0" w:gutter="0"/>
          <w:cols w:space="720"/>
        </w:sectPr>
      </w:pPr>
    </w:p>
    <w:p w14:paraId="4B1BBEDA" w14:textId="77777777" w:rsidR="00E355F6" w:rsidRDefault="00153E2A">
      <w:pPr>
        <w:spacing w:before="100"/>
        <w:ind w:left="4557" w:right="1938" w:hanging="1710"/>
        <w:rPr>
          <w:b/>
          <w:sz w:val="26"/>
        </w:rPr>
      </w:pPr>
      <w:r>
        <w:rPr>
          <w:b/>
          <w:sz w:val="26"/>
        </w:rPr>
        <w:lastRenderedPageBreak/>
        <w:t>Тепловая</w:t>
      </w:r>
      <w:r>
        <w:rPr>
          <w:b/>
          <w:spacing w:val="-6"/>
          <w:sz w:val="26"/>
        </w:rPr>
        <w:t xml:space="preserve"> </w:t>
      </w:r>
      <w:r>
        <w:rPr>
          <w:b/>
          <w:sz w:val="26"/>
        </w:rPr>
        <w:t>сеть</w:t>
      </w:r>
      <w:r>
        <w:rPr>
          <w:b/>
          <w:spacing w:val="-3"/>
          <w:sz w:val="26"/>
        </w:rPr>
        <w:t xml:space="preserve"> </w:t>
      </w:r>
      <w:r>
        <w:rPr>
          <w:b/>
          <w:sz w:val="26"/>
        </w:rPr>
        <w:t>г.</w:t>
      </w:r>
      <w:r>
        <w:rPr>
          <w:b/>
          <w:spacing w:val="-5"/>
          <w:sz w:val="26"/>
        </w:rPr>
        <w:t xml:space="preserve"> </w:t>
      </w:r>
      <w:r>
        <w:rPr>
          <w:b/>
          <w:sz w:val="26"/>
        </w:rPr>
        <w:t>Мирный</w:t>
      </w:r>
      <w:r>
        <w:rPr>
          <w:b/>
          <w:spacing w:val="-5"/>
          <w:sz w:val="26"/>
        </w:rPr>
        <w:t xml:space="preserve"> </w:t>
      </w:r>
      <w:r>
        <w:rPr>
          <w:b/>
          <w:sz w:val="26"/>
        </w:rPr>
        <w:t>(расчетный</w:t>
      </w:r>
      <w:r>
        <w:rPr>
          <w:b/>
          <w:spacing w:val="-3"/>
          <w:sz w:val="26"/>
        </w:rPr>
        <w:t xml:space="preserve"> </w:t>
      </w:r>
      <w:r>
        <w:rPr>
          <w:b/>
          <w:sz w:val="26"/>
        </w:rPr>
        <w:t>путь №5</w:t>
      </w:r>
      <w:r>
        <w:rPr>
          <w:b/>
          <w:spacing w:val="-5"/>
          <w:sz w:val="26"/>
        </w:rPr>
        <w:t xml:space="preserve"> </w:t>
      </w:r>
      <w:r>
        <w:rPr>
          <w:b/>
          <w:sz w:val="26"/>
        </w:rPr>
        <w:t>от</w:t>
      </w:r>
      <w:r>
        <w:rPr>
          <w:b/>
          <w:spacing w:val="-5"/>
          <w:sz w:val="26"/>
        </w:rPr>
        <w:t xml:space="preserve"> </w:t>
      </w:r>
      <w:r>
        <w:rPr>
          <w:b/>
          <w:sz w:val="26"/>
        </w:rPr>
        <w:t>котельной</w:t>
      </w:r>
      <w:r>
        <w:rPr>
          <w:b/>
          <w:spacing w:val="-4"/>
          <w:sz w:val="26"/>
        </w:rPr>
        <w:t xml:space="preserve"> </w:t>
      </w:r>
      <w:r>
        <w:rPr>
          <w:b/>
          <w:sz w:val="26"/>
        </w:rPr>
        <w:t>№3</w:t>
      </w:r>
      <w:r>
        <w:rPr>
          <w:b/>
          <w:spacing w:val="-5"/>
          <w:sz w:val="26"/>
        </w:rPr>
        <w:t xml:space="preserve"> </w:t>
      </w:r>
      <w:r>
        <w:rPr>
          <w:b/>
          <w:sz w:val="26"/>
        </w:rPr>
        <w:t>до</w:t>
      </w:r>
      <w:r>
        <w:rPr>
          <w:b/>
          <w:spacing w:val="-5"/>
          <w:sz w:val="26"/>
        </w:rPr>
        <w:t xml:space="preserve"> </w:t>
      </w:r>
      <w:r>
        <w:rPr>
          <w:b/>
          <w:sz w:val="26"/>
        </w:rPr>
        <w:t xml:space="preserve">определяющего потребителя (многоквартирный дом, ул. </w:t>
      </w:r>
      <w:proofErr w:type="spellStart"/>
      <w:r>
        <w:rPr>
          <w:b/>
          <w:sz w:val="26"/>
        </w:rPr>
        <w:t>Циргвава</w:t>
      </w:r>
      <w:proofErr w:type="spellEnd"/>
      <w:r>
        <w:rPr>
          <w:b/>
          <w:sz w:val="26"/>
        </w:rPr>
        <w:t>, 4))</w:t>
      </w:r>
    </w:p>
    <w:p w14:paraId="02759168" w14:textId="77777777" w:rsidR="00E355F6" w:rsidRDefault="00153E2A">
      <w:pPr>
        <w:pStyle w:val="a3"/>
        <w:spacing w:before="8"/>
        <w:ind w:left="0"/>
        <w:jc w:val="left"/>
        <w:rPr>
          <w:b/>
          <w:sz w:val="5"/>
        </w:rPr>
      </w:pPr>
      <w:r>
        <w:rPr>
          <w:b/>
          <w:noProof/>
          <w:sz w:val="5"/>
          <w:lang w:eastAsia="ru-RU"/>
        </w:rPr>
        <w:drawing>
          <wp:anchor distT="0" distB="0" distL="0" distR="0" simplePos="0" relativeHeight="487613440" behindDoc="1" locked="0" layoutInCell="1" allowOverlap="1" wp14:anchorId="1F66EB7E" wp14:editId="4A65003D">
            <wp:simplePos x="0" y="0"/>
            <wp:positionH relativeFrom="page">
              <wp:posOffset>1825625</wp:posOffset>
            </wp:positionH>
            <wp:positionV relativeFrom="paragraph">
              <wp:posOffset>57053</wp:posOffset>
            </wp:positionV>
            <wp:extent cx="7798771" cy="5261800"/>
            <wp:effectExtent l="0" t="0" r="0" b="0"/>
            <wp:wrapTopAndBottom/>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51" cstate="print"/>
                    <a:stretch>
                      <a:fillRect/>
                    </a:stretch>
                  </pic:blipFill>
                  <pic:spPr>
                    <a:xfrm>
                      <a:off x="0" y="0"/>
                      <a:ext cx="7798771" cy="5261800"/>
                    </a:xfrm>
                    <a:prstGeom prst="rect">
                      <a:avLst/>
                    </a:prstGeom>
                  </pic:spPr>
                </pic:pic>
              </a:graphicData>
            </a:graphic>
          </wp:anchor>
        </w:drawing>
      </w:r>
    </w:p>
    <w:p w14:paraId="7357FEF2" w14:textId="77777777" w:rsidR="00E355F6" w:rsidRDefault="00153E2A">
      <w:pPr>
        <w:spacing w:before="108"/>
        <w:ind w:left="9" w:right="5"/>
        <w:jc w:val="center"/>
      </w:pPr>
      <w:r>
        <w:rPr>
          <w:spacing w:val="-6"/>
        </w:rPr>
        <w:t>Рисунок</w:t>
      </w:r>
      <w:r>
        <w:rPr>
          <w:spacing w:val="-4"/>
        </w:rPr>
        <w:t xml:space="preserve"> </w:t>
      </w:r>
      <w:r>
        <w:rPr>
          <w:spacing w:val="-6"/>
        </w:rPr>
        <w:t>10.</w:t>
      </w:r>
      <w:r>
        <w:rPr>
          <w:spacing w:val="-5"/>
        </w:rPr>
        <w:t xml:space="preserve"> </w:t>
      </w:r>
      <w:r>
        <w:rPr>
          <w:spacing w:val="-6"/>
        </w:rPr>
        <w:t>«Путь</w:t>
      </w:r>
      <w:r>
        <w:rPr>
          <w:spacing w:val="-3"/>
        </w:rPr>
        <w:t xml:space="preserve"> </w:t>
      </w:r>
      <w:r>
        <w:rPr>
          <w:spacing w:val="-6"/>
        </w:rPr>
        <w:t>для</w:t>
      </w:r>
      <w:r>
        <w:rPr>
          <w:spacing w:val="-4"/>
        </w:rPr>
        <w:t xml:space="preserve"> </w:t>
      </w:r>
      <w:r>
        <w:rPr>
          <w:spacing w:val="-6"/>
        </w:rPr>
        <w:t>расчёта</w:t>
      </w:r>
      <w:r>
        <w:rPr>
          <w:spacing w:val="-3"/>
        </w:rPr>
        <w:t xml:space="preserve"> </w:t>
      </w:r>
      <w:r>
        <w:rPr>
          <w:spacing w:val="-6"/>
        </w:rPr>
        <w:t>вероятности безотказной</w:t>
      </w:r>
      <w:r>
        <w:rPr>
          <w:spacing w:val="-3"/>
        </w:rPr>
        <w:t xml:space="preserve"> </w:t>
      </w:r>
      <w:r>
        <w:rPr>
          <w:spacing w:val="-6"/>
        </w:rPr>
        <w:t>работы</w:t>
      </w:r>
      <w:r>
        <w:rPr>
          <w:spacing w:val="-2"/>
        </w:rPr>
        <w:t xml:space="preserve"> </w:t>
      </w:r>
      <w:r>
        <w:rPr>
          <w:spacing w:val="-6"/>
        </w:rPr>
        <w:t>тепловых»</w:t>
      </w:r>
      <w:r>
        <w:rPr>
          <w:spacing w:val="-9"/>
        </w:rPr>
        <w:t xml:space="preserve"> </w:t>
      </w:r>
      <w:r>
        <w:rPr>
          <w:spacing w:val="-6"/>
        </w:rPr>
        <w:t>(расчетный</w:t>
      </w:r>
      <w:r>
        <w:rPr>
          <w:spacing w:val="-3"/>
        </w:rPr>
        <w:t xml:space="preserve"> </w:t>
      </w:r>
      <w:r>
        <w:rPr>
          <w:spacing w:val="-6"/>
        </w:rPr>
        <w:t>путь</w:t>
      </w:r>
      <w:r>
        <w:rPr>
          <w:spacing w:val="-3"/>
        </w:rPr>
        <w:t xml:space="preserve"> </w:t>
      </w:r>
      <w:r>
        <w:rPr>
          <w:spacing w:val="-6"/>
        </w:rPr>
        <w:t>№</w:t>
      </w:r>
      <w:r>
        <w:rPr>
          <w:spacing w:val="-3"/>
        </w:rPr>
        <w:t xml:space="preserve"> </w:t>
      </w:r>
      <w:r>
        <w:rPr>
          <w:spacing w:val="-6"/>
        </w:rPr>
        <w:t>5)</w:t>
      </w:r>
    </w:p>
    <w:p w14:paraId="11DC84A7" w14:textId="77777777" w:rsidR="00E355F6" w:rsidRDefault="00E355F6">
      <w:pPr>
        <w:jc w:val="center"/>
        <w:sectPr w:rsidR="00E355F6">
          <w:pgSz w:w="16840" w:h="11910" w:orient="landscape"/>
          <w:pgMar w:top="1100" w:right="425" w:bottom="280" w:left="1559" w:header="747" w:footer="0" w:gutter="0"/>
          <w:cols w:space="720"/>
        </w:sectPr>
      </w:pPr>
    </w:p>
    <w:p w14:paraId="53D9B317" w14:textId="77777777" w:rsidR="00E355F6" w:rsidRDefault="00153E2A">
      <w:pPr>
        <w:pStyle w:val="a3"/>
        <w:spacing w:before="92" w:after="4"/>
        <w:ind w:left="142"/>
        <w:jc w:val="left"/>
      </w:pPr>
      <w:r>
        <w:rPr>
          <w:spacing w:val="-6"/>
        </w:rPr>
        <w:lastRenderedPageBreak/>
        <w:t>Таблица</w:t>
      </w:r>
      <w:r>
        <w:rPr>
          <w:spacing w:val="-8"/>
        </w:rPr>
        <w:t xml:space="preserve"> </w:t>
      </w:r>
      <w:r>
        <w:rPr>
          <w:spacing w:val="-6"/>
        </w:rPr>
        <w:t>№</w:t>
      </w:r>
      <w:r>
        <w:rPr>
          <w:spacing w:val="-8"/>
        </w:rPr>
        <w:t xml:space="preserve"> </w:t>
      </w:r>
      <w:r>
        <w:rPr>
          <w:spacing w:val="-6"/>
        </w:rPr>
        <w:t>66</w:t>
      </w:r>
      <w:r>
        <w:rPr>
          <w:spacing w:val="-7"/>
        </w:rPr>
        <w:t xml:space="preserve"> </w:t>
      </w:r>
      <w:r>
        <w:rPr>
          <w:spacing w:val="-6"/>
        </w:rPr>
        <w:t>«Изменение</w:t>
      </w:r>
      <w:r>
        <w:rPr>
          <w:spacing w:val="-8"/>
        </w:rPr>
        <w:t xml:space="preserve"> </w:t>
      </w:r>
      <w:r>
        <w:rPr>
          <w:spacing w:val="-6"/>
        </w:rPr>
        <w:t>расчётных</w:t>
      </w:r>
      <w:r>
        <w:rPr>
          <w:spacing w:val="-9"/>
        </w:rPr>
        <w:t xml:space="preserve"> </w:t>
      </w:r>
      <w:r>
        <w:rPr>
          <w:spacing w:val="-6"/>
        </w:rPr>
        <w:t>показателей вероятности</w:t>
      </w:r>
      <w:r>
        <w:rPr>
          <w:spacing w:val="-8"/>
        </w:rPr>
        <w:t xml:space="preserve"> </w:t>
      </w:r>
      <w:r>
        <w:rPr>
          <w:spacing w:val="-6"/>
        </w:rPr>
        <w:t>безотказной</w:t>
      </w:r>
      <w:r>
        <w:rPr>
          <w:spacing w:val="-7"/>
        </w:rPr>
        <w:t xml:space="preserve"> </w:t>
      </w:r>
      <w:r>
        <w:rPr>
          <w:spacing w:val="-6"/>
        </w:rPr>
        <w:t>работы</w:t>
      </w:r>
      <w:r>
        <w:rPr>
          <w:spacing w:val="-7"/>
        </w:rPr>
        <w:t xml:space="preserve"> </w:t>
      </w:r>
      <w:r>
        <w:rPr>
          <w:spacing w:val="-6"/>
        </w:rPr>
        <w:t>магистральной</w:t>
      </w:r>
      <w:r>
        <w:rPr>
          <w:spacing w:val="-8"/>
        </w:rPr>
        <w:t xml:space="preserve"> </w:t>
      </w:r>
      <w:r>
        <w:rPr>
          <w:spacing w:val="-6"/>
        </w:rPr>
        <w:t>тепловой</w:t>
      </w:r>
      <w:r>
        <w:rPr>
          <w:spacing w:val="-7"/>
        </w:rPr>
        <w:t xml:space="preserve"> </w:t>
      </w:r>
      <w:r>
        <w:rPr>
          <w:spacing w:val="-6"/>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709"/>
        <w:gridCol w:w="709"/>
        <w:gridCol w:w="920"/>
        <w:gridCol w:w="920"/>
        <w:gridCol w:w="1295"/>
        <w:gridCol w:w="1259"/>
        <w:gridCol w:w="1111"/>
        <w:gridCol w:w="987"/>
        <w:gridCol w:w="987"/>
        <w:gridCol w:w="1229"/>
        <w:gridCol w:w="1484"/>
        <w:gridCol w:w="1044"/>
        <w:gridCol w:w="1483"/>
      </w:tblGrid>
      <w:tr w:rsidR="00E46C35" w14:paraId="35C3D2BE" w14:textId="77777777" w:rsidTr="00F04638">
        <w:trPr>
          <w:trHeight w:val="1696"/>
        </w:trPr>
        <w:tc>
          <w:tcPr>
            <w:tcW w:w="561" w:type="dxa"/>
          </w:tcPr>
          <w:p w14:paraId="078EA45E" w14:textId="77777777" w:rsidR="00E46C35" w:rsidRPr="00662604" w:rsidRDefault="00E46C35" w:rsidP="00E46C35">
            <w:pPr>
              <w:pStyle w:val="a5"/>
              <w:ind w:left="0" w:firstLine="0"/>
              <w:jc w:val="center"/>
              <w:rPr>
                <w:b/>
                <w:bCs/>
                <w:sz w:val="20"/>
                <w:szCs w:val="20"/>
              </w:rPr>
            </w:pPr>
          </w:p>
          <w:p w14:paraId="06445B61" w14:textId="77777777" w:rsidR="00E46C35" w:rsidRPr="00662604" w:rsidRDefault="00E46C35" w:rsidP="00E46C35">
            <w:pPr>
              <w:pStyle w:val="a5"/>
              <w:spacing w:before="37"/>
              <w:ind w:left="0" w:firstLine="0"/>
              <w:jc w:val="center"/>
              <w:rPr>
                <w:b/>
                <w:bCs/>
                <w:sz w:val="20"/>
                <w:szCs w:val="20"/>
              </w:rPr>
            </w:pPr>
          </w:p>
          <w:p w14:paraId="27A637B5" w14:textId="077258AE" w:rsidR="00E46C35" w:rsidRDefault="00E46C35" w:rsidP="00E46C35">
            <w:pPr>
              <w:pStyle w:val="a5"/>
              <w:spacing w:line="244" w:lineRule="auto"/>
              <w:ind w:left="95" w:right="89" w:firstLine="40"/>
              <w:jc w:val="center"/>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709" w:type="dxa"/>
          </w:tcPr>
          <w:p w14:paraId="2696A9A5" w14:textId="77777777" w:rsidR="00E46C35" w:rsidRPr="00662604" w:rsidRDefault="00E46C35" w:rsidP="00E46C35">
            <w:pPr>
              <w:pStyle w:val="a5"/>
              <w:ind w:left="0" w:firstLine="0"/>
              <w:jc w:val="center"/>
              <w:rPr>
                <w:b/>
                <w:bCs/>
                <w:sz w:val="20"/>
                <w:szCs w:val="20"/>
              </w:rPr>
            </w:pPr>
          </w:p>
          <w:p w14:paraId="7CF6E140" w14:textId="77777777" w:rsidR="00E46C35" w:rsidRPr="00662604" w:rsidRDefault="00E46C35" w:rsidP="00E46C35">
            <w:pPr>
              <w:pStyle w:val="a5"/>
              <w:spacing w:before="37"/>
              <w:ind w:left="0" w:firstLine="0"/>
              <w:jc w:val="center"/>
              <w:rPr>
                <w:b/>
                <w:bCs/>
                <w:sz w:val="20"/>
                <w:szCs w:val="20"/>
              </w:rPr>
            </w:pPr>
          </w:p>
          <w:p w14:paraId="46B277D6" w14:textId="262C4AF0" w:rsidR="00E46C35" w:rsidRDefault="00E46C35" w:rsidP="00E46C35">
            <w:pPr>
              <w:pStyle w:val="a5"/>
              <w:spacing w:line="244" w:lineRule="auto"/>
              <w:ind w:left="52" w:right="46" w:firstLine="1"/>
              <w:jc w:val="center"/>
              <w:rPr>
                <w:b/>
                <w:i/>
                <w:sz w:val="20"/>
              </w:rPr>
            </w:pPr>
            <w:r w:rsidRPr="00662604">
              <w:rPr>
                <w:b/>
                <w:bCs/>
                <w:spacing w:val="-2"/>
                <w:sz w:val="20"/>
                <w:szCs w:val="20"/>
              </w:rPr>
              <w:t>Длина участ</w:t>
            </w:r>
            <w:r w:rsidRPr="00662604">
              <w:rPr>
                <w:b/>
                <w:bCs/>
                <w:sz w:val="20"/>
                <w:szCs w:val="20"/>
              </w:rPr>
              <w:t>ка, м</w:t>
            </w:r>
          </w:p>
        </w:tc>
        <w:tc>
          <w:tcPr>
            <w:tcW w:w="709" w:type="dxa"/>
          </w:tcPr>
          <w:p w14:paraId="1A99F7D7" w14:textId="77777777" w:rsidR="00E46C35" w:rsidRPr="00662604" w:rsidRDefault="00E46C35" w:rsidP="00E46C35">
            <w:pPr>
              <w:pStyle w:val="a5"/>
              <w:spacing w:before="199"/>
              <w:ind w:left="-21" w:hanging="10"/>
              <w:jc w:val="center"/>
              <w:rPr>
                <w:b/>
                <w:bCs/>
                <w:sz w:val="20"/>
                <w:szCs w:val="20"/>
              </w:rPr>
            </w:pPr>
          </w:p>
          <w:p w14:paraId="4B9749BA" w14:textId="1FC5B81E" w:rsidR="00E46C35" w:rsidRDefault="00E46C35" w:rsidP="00E46C35">
            <w:pPr>
              <w:pStyle w:val="a5"/>
              <w:spacing w:before="3"/>
              <w:ind w:left="2" w:hanging="2"/>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32882347" w14:textId="77777777" w:rsidR="00E46C35" w:rsidRPr="00662604" w:rsidRDefault="00E46C35" w:rsidP="00E46C35">
            <w:pPr>
              <w:pStyle w:val="a5"/>
              <w:spacing w:before="82"/>
              <w:ind w:left="-21" w:hanging="10"/>
              <w:jc w:val="center"/>
              <w:rPr>
                <w:b/>
                <w:bCs/>
                <w:sz w:val="20"/>
                <w:szCs w:val="20"/>
              </w:rPr>
            </w:pPr>
          </w:p>
          <w:p w14:paraId="2BBE3409" w14:textId="77777777" w:rsidR="00E46C35" w:rsidRPr="00662604" w:rsidRDefault="00E46C35" w:rsidP="00E46C35">
            <w:pPr>
              <w:pStyle w:val="a5"/>
              <w:spacing w:line="244" w:lineRule="auto"/>
              <w:ind w:left="-21" w:right="120"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63BCF480" w14:textId="3ADEFD8F" w:rsidR="00E46C35" w:rsidRDefault="00E46C35" w:rsidP="00E46C35">
            <w:pPr>
              <w:pStyle w:val="a5"/>
              <w:spacing w:before="2" w:line="242" w:lineRule="auto"/>
              <w:ind w:left="4" w:right="2" w:hanging="4"/>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29265125" w14:textId="77777777" w:rsidR="00E46C35" w:rsidRPr="00662604" w:rsidRDefault="00E46C35" w:rsidP="00E46C35">
            <w:pPr>
              <w:pStyle w:val="a5"/>
              <w:spacing w:before="31"/>
              <w:ind w:left="-21" w:hanging="10"/>
              <w:jc w:val="center"/>
              <w:rPr>
                <w:b/>
                <w:bCs/>
                <w:sz w:val="20"/>
                <w:szCs w:val="20"/>
              </w:rPr>
            </w:pPr>
          </w:p>
          <w:p w14:paraId="0DF56167" w14:textId="3E03BA01" w:rsidR="00E46C35" w:rsidRDefault="00E46C35" w:rsidP="00E46C35">
            <w:pPr>
              <w:pStyle w:val="a5"/>
              <w:spacing w:before="1" w:line="242" w:lineRule="auto"/>
              <w:ind w:left="2" w:right="4" w:hanging="2"/>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13ADCAD5" w14:textId="77777777" w:rsidR="00E46C35" w:rsidRPr="00662604" w:rsidRDefault="00E46C35" w:rsidP="00E46C35">
            <w:pPr>
              <w:pStyle w:val="a5"/>
              <w:ind w:left="-21" w:hanging="10"/>
              <w:jc w:val="center"/>
              <w:rPr>
                <w:b/>
                <w:bCs/>
                <w:sz w:val="20"/>
                <w:szCs w:val="20"/>
              </w:rPr>
            </w:pPr>
          </w:p>
          <w:p w14:paraId="0D4B1550" w14:textId="77777777" w:rsidR="00E46C35" w:rsidRPr="00662604" w:rsidRDefault="00E46C35" w:rsidP="00E46C35">
            <w:pPr>
              <w:pStyle w:val="a5"/>
              <w:spacing w:before="37"/>
              <w:ind w:left="-21" w:hanging="10"/>
              <w:jc w:val="center"/>
              <w:rPr>
                <w:b/>
                <w:bCs/>
                <w:sz w:val="20"/>
                <w:szCs w:val="20"/>
              </w:rPr>
            </w:pPr>
          </w:p>
          <w:p w14:paraId="46F8E1A6" w14:textId="147D5FED" w:rsidR="00E46C35" w:rsidRDefault="00E46C35" w:rsidP="00E46C35">
            <w:pPr>
              <w:pStyle w:val="a5"/>
              <w:spacing w:line="244" w:lineRule="auto"/>
              <w:ind w:left="11" w:right="10" w:firstLine="5"/>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9" w:type="dxa"/>
          </w:tcPr>
          <w:p w14:paraId="2E31DF3C" w14:textId="77777777" w:rsidR="00E46C35" w:rsidRPr="00662604" w:rsidRDefault="00E46C35" w:rsidP="00E46C35">
            <w:pPr>
              <w:pStyle w:val="a5"/>
              <w:ind w:left="0" w:firstLine="0"/>
              <w:jc w:val="center"/>
              <w:rPr>
                <w:b/>
                <w:bCs/>
                <w:sz w:val="20"/>
                <w:szCs w:val="20"/>
              </w:rPr>
            </w:pPr>
          </w:p>
          <w:p w14:paraId="4A4DCA3A" w14:textId="77777777" w:rsidR="00E46C35" w:rsidRPr="00662604" w:rsidRDefault="00E46C35" w:rsidP="00E46C35">
            <w:pPr>
              <w:pStyle w:val="a5"/>
              <w:spacing w:before="152"/>
              <w:ind w:left="0" w:firstLine="0"/>
              <w:jc w:val="center"/>
              <w:rPr>
                <w:b/>
                <w:bCs/>
                <w:sz w:val="20"/>
                <w:szCs w:val="20"/>
              </w:rPr>
            </w:pPr>
          </w:p>
          <w:p w14:paraId="2553ED36" w14:textId="77777777" w:rsidR="00E46C35" w:rsidRPr="00662604" w:rsidRDefault="00E46C35" w:rsidP="00E46C35">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5110107C" w14:textId="1FBFF7CD" w:rsidR="00E46C35" w:rsidRDefault="00E46C35" w:rsidP="00F04638">
            <w:pPr>
              <w:pStyle w:val="a5"/>
              <w:spacing w:line="249" w:lineRule="exact"/>
              <w:ind w:left="0" w:hanging="21"/>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1" w:type="dxa"/>
          </w:tcPr>
          <w:p w14:paraId="70553ECF" w14:textId="1C3AF26F" w:rsidR="00E46C35" w:rsidRDefault="00E46C35" w:rsidP="00E46C35">
            <w:pPr>
              <w:pStyle w:val="a5"/>
              <w:spacing w:before="142" w:line="244" w:lineRule="auto"/>
              <w:ind w:left="0" w:right="2" w:firstLine="0"/>
              <w:jc w:val="center"/>
              <w:rPr>
                <w:rFonts w:ascii="Cambria Math" w:eastAsia="Cambria Math" w:hAnsi="Cambria Math"/>
                <w:position w:val="-3"/>
                <w:sz w:val="14"/>
              </w:rPr>
            </w:pPr>
            <w:r w:rsidRPr="00662604">
              <w:rPr>
                <w:b/>
                <w:bCs/>
                <w:spacing w:val="-2"/>
                <w:sz w:val="20"/>
                <w:szCs w:val="20"/>
              </w:rPr>
              <w:t>Расстоя</w:t>
            </w:r>
            <w:r w:rsidRPr="00662604">
              <w:rPr>
                <w:b/>
                <w:bCs/>
                <w:sz w:val="20"/>
                <w:szCs w:val="20"/>
              </w:rPr>
              <w:t>ние</w:t>
            </w:r>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5F007056" w14:textId="77777777" w:rsidR="00E46C35" w:rsidRPr="00662604" w:rsidRDefault="00E46C35" w:rsidP="00E46C35">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2EE27B9E" w14:textId="77777777" w:rsidR="00E46C35" w:rsidRPr="00662604" w:rsidRDefault="00E46C35" w:rsidP="00E46C35">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16C85DB4" w14:textId="41AD3736" w:rsidR="00E46C35" w:rsidRDefault="00E46C35" w:rsidP="00E46C35">
            <w:pPr>
              <w:pStyle w:val="a5"/>
              <w:spacing w:before="1" w:line="244" w:lineRule="auto"/>
              <w:ind w:left="16" w:right="18" w:hanging="1"/>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09F58C5A" w14:textId="77777777" w:rsidR="00E46C35" w:rsidRPr="00662604" w:rsidRDefault="00E46C35" w:rsidP="00E46C35">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2C16056E" w14:textId="77777777" w:rsidR="00E46C35" w:rsidRPr="00662604" w:rsidRDefault="00E46C35" w:rsidP="00E46C35">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02B9B3A2" w14:textId="63DB114B" w:rsidR="00E46C35" w:rsidRDefault="00E46C35" w:rsidP="00E46C35">
            <w:pPr>
              <w:pStyle w:val="a5"/>
              <w:spacing w:line="244" w:lineRule="auto"/>
              <w:ind w:left="249" w:hanging="159"/>
              <w:jc w:val="center"/>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5B8DA636" w14:textId="77777777" w:rsidR="00E46C35" w:rsidRPr="00662604" w:rsidRDefault="00E46C35" w:rsidP="00E46C35">
            <w:pPr>
              <w:pStyle w:val="a5"/>
              <w:ind w:left="0" w:firstLine="0"/>
              <w:jc w:val="center"/>
              <w:rPr>
                <w:b/>
                <w:bCs/>
                <w:sz w:val="20"/>
                <w:szCs w:val="20"/>
              </w:rPr>
            </w:pPr>
          </w:p>
          <w:p w14:paraId="642E3B68" w14:textId="77777777" w:rsidR="00E46C35" w:rsidRPr="00662604" w:rsidRDefault="00E46C35" w:rsidP="00E46C35">
            <w:pPr>
              <w:pStyle w:val="a5"/>
              <w:spacing w:before="137"/>
              <w:ind w:left="0" w:firstLine="0"/>
              <w:jc w:val="center"/>
              <w:rPr>
                <w:b/>
                <w:bCs/>
                <w:sz w:val="20"/>
                <w:szCs w:val="20"/>
              </w:rPr>
            </w:pPr>
          </w:p>
          <w:p w14:paraId="3549C8F8" w14:textId="5CAA0428" w:rsidR="00E46C35" w:rsidRDefault="00E46C35" w:rsidP="00F04638">
            <w:pPr>
              <w:pStyle w:val="a5"/>
              <w:spacing w:before="1" w:line="244" w:lineRule="auto"/>
              <w:ind w:left="35" w:firstLine="28"/>
              <w:jc w:val="center"/>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016E6AA5" w14:textId="77777777" w:rsidR="00E46C35" w:rsidRPr="00662604" w:rsidRDefault="00E46C35" w:rsidP="00E46C35">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03FDF5F1" w14:textId="77777777" w:rsidR="00E46C35" w:rsidRPr="00662604" w:rsidRDefault="00E46C35" w:rsidP="00E46C35">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54450B67" w14:textId="6803E731" w:rsidR="00E46C35" w:rsidRDefault="00E46C35" w:rsidP="00E46C35">
            <w:pPr>
              <w:pStyle w:val="a5"/>
              <w:spacing w:line="81" w:lineRule="exact"/>
              <w:ind w:left="933"/>
              <w:jc w:val="center"/>
              <w:rPr>
                <w:rFonts w:ascii="Cambria Math" w:eastAsia="Cambria Math"/>
                <w:sz w:val="14"/>
              </w:rPr>
            </w:pPr>
          </w:p>
        </w:tc>
        <w:tc>
          <w:tcPr>
            <w:tcW w:w="1044" w:type="dxa"/>
          </w:tcPr>
          <w:p w14:paraId="40D0C24B" w14:textId="77777777" w:rsidR="00E46C35" w:rsidRPr="00662604" w:rsidRDefault="00E46C35" w:rsidP="00E46C35">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23BA8EDF" w14:textId="77777777" w:rsidR="00E46C35" w:rsidRPr="00662604" w:rsidRDefault="00E46C35" w:rsidP="00E46C35">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02E636DB" w14:textId="4B03CC10" w:rsidR="00E46C35" w:rsidRDefault="00E46C35" w:rsidP="00E46C35">
            <w:pPr>
              <w:pStyle w:val="a5"/>
              <w:spacing w:line="53" w:lineRule="exact"/>
              <w:ind w:left="260"/>
              <w:jc w:val="center"/>
              <w:rPr>
                <w:rFonts w:ascii="Cambria Math"/>
                <w:sz w:val="14"/>
              </w:rPr>
            </w:pPr>
          </w:p>
        </w:tc>
        <w:tc>
          <w:tcPr>
            <w:tcW w:w="1483" w:type="dxa"/>
          </w:tcPr>
          <w:p w14:paraId="11D700B8" w14:textId="77777777" w:rsidR="00E46C35" w:rsidRPr="00662604" w:rsidRDefault="00E46C35" w:rsidP="00E46C35">
            <w:pPr>
              <w:pStyle w:val="a5"/>
              <w:spacing w:before="127"/>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73D7F4EA" w14:textId="77777777" w:rsidR="00E46C35" w:rsidRDefault="00E46C35" w:rsidP="00E46C35">
            <w:pPr>
              <w:pStyle w:val="a5"/>
              <w:tabs>
                <w:tab w:val="left" w:pos="419"/>
              </w:tabs>
              <w:spacing w:line="124" w:lineRule="exact"/>
              <w:ind w:right="16"/>
              <w:jc w:val="center"/>
              <w:rPr>
                <w:rFonts w:ascii="Cambria Math" w:eastAsia="Cambria Math" w:hAnsi="Cambria Math" w:cs="Cambria Math"/>
                <w:b/>
                <w:bCs/>
                <w:sz w:val="20"/>
                <w:szCs w:val="20"/>
              </w:rPr>
            </w:pPr>
          </w:p>
          <w:p w14:paraId="702E2810" w14:textId="21EBF30D" w:rsidR="00E46C35" w:rsidRDefault="00E46C35" w:rsidP="00E46C35">
            <w:pPr>
              <w:pStyle w:val="a5"/>
              <w:tabs>
                <w:tab w:val="left" w:pos="419"/>
              </w:tabs>
              <w:spacing w:before="240" w:after="240" w:line="124" w:lineRule="exact"/>
              <w:ind w:right="16" w:hanging="44"/>
              <w:jc w:val="center"/>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3E7C59D5" w14:textId="77777777" w:rsidTr="00F04638">
        <w:trPr>
          <w:trHeight w:val="253"/>
        </w:trPr>
        <w:tc>
          <w:tcPr>
            <w:tcW w:w="561" w:type="dxa"/>
          </w:tcPr>
          <w:p w14:paraId="34789047" w14:textId="77777777" w:rsidR="00E355F6" w:rsidRPr="00E46C35" w:rsidRDefault="00153E2A" w:rsidP="00E46C35">
            <w:pPr>
              <w:pStyle w:val="a5"/>
              <w:spacing w:before="9" w:line="224" w:lineRule="exact"/>
              <w:ind w:left="0" w:hanging="9"/>
              <w:jc w:val="center"/>
              <w:rPr>
                <w:sz w:val="20"/>
                <w:szCs w:val="20"/>
              </w:rPr>
            </w:pPr>
            <w:r w:rsidRPr="00E46C35">
              <w:rPr>
                <w:spacing w:val="-10"/>
                <w:sz w:val="20"/>
                <w:szCs w:val="20"/>
              </w:rPr>
              <w:t>1</w:t>
            </w:r>
          </w:p>
        </w:tc>
        <w:tc>
          <w:tcPr>
            <w:tcW w:w="709" w:type="dxa"/>
          </w:tcPr>
          <w:p w14:paraId="1043B1B0"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59,00</w:t>
            </w:r>
          </w:p>
        </w:tc>
        <w:tc>
          <w:tcPr>
            <w:tcW w:w="709" w:type="dxa"/>
          </w:tcPr>
          <w:p w14:paraId="100461C4"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0,60</w:t>
            </w:r>
          </w:p>
        </w:tc>
        <w:tc>
          <w:tcPr>
            <w:tcW w:w="920" w:type="dxa"/>
          </w:tcPr>
          <w:p w14:paraId="132751DB"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667BF421"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38</w:t>
            </w:r>
          </w:p>
        </w:tc>
        <w:tc>
          <w:tcPr>
            <w:tcW w:w="1295" w:type="dxa"/>
            <w:tcBorders>
              <w:left w:val="single" w:sz="8" w:space="0" w:color="000000"/>
            </w:tcBorders>
          </w:tcPr>
          <w:p w14:paraId="3C519152"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0,000076259</w:t>
            </w:r>
          </w:p>
        </w:tc>
        <w:tc>
          <w:tcPr>
            <w:tcW w:w="1259" w:type="dxa"/>
          </w:tcPr>
          <w:p w14:paraId="2040CFE2" w14:textId="77777777" w:rsidR="00E355F6" w:rsidRPr="00E46C35" w:rsidRDefault="00153E2A" w:rsidP="00E46C35">
            <w:pPr>
              <w:pStyle w:val="a5"/>
              <w:spacing w:line="234" w:lineRule="exact"/>
              <w:ind w:left="0" w:hanging="9"/>
              <w:rPr>
                <w:sz w:val="20"/>
                <w:szCs w:val="20"/>
              </w:rPr>
            </w:pPr>
            <w:r w:rsidRPr="00E46C35">
              <w:rPr>
                <w:spacing w:val="-2"/>
                <w:sz w:val="20"/>
                <w:szCs w:val="20"/>
              </w:rPr>
              <w:t>0,0000045</w:t>
            </w:r>
          </w:p>
        </w:tc>
        <w:tc>
          <w:tcPr>
            <w:tcW w:w="1111" w:type="dxa"/>
          </w:tcPr>
          <w:p w14:paraId="7173C373" w14:textId="77777777" w:rsidR="00E355F6" w:rsidRPr="00E46C35" w:rsidRDefault="00153E2A" w:rsidP="00E46C35">
            <w:pPr>
              <w:pStyle w:val="a5"/>
              <w:spacing w:line="234" w:lineRule="exact"/>
              <w:ind w:left="0" w:hanging="9"/>
              <w:rPr>
                <w:sz w:val="20"/>
                <w:szCs w:val="20"/>
              </w:rPr>
            </w:pPr>
            <w:r w:rsidRPr="00E46C35">
              <w:rPr>
                <w:spacing w:val="-4"/>
                <w:sz w:val="20"/>
                <w:szCs w:val="20"/>
              </w:rPr>
              <w:t>1500</w:t>
            </w:r>
          </w:p>
        </w:tc>
        <w:tc>
          <w:tcPr>
            <w:tcW w:w="987" w:type="dxa"/>
          </w:tcPr>
          <w:p w14:paraId="011E1562" w14:textId="77777777" w:rsidR="00E355F6" w:rsidRPr="00E46C35" w:rsidRDefault="00153E2A" w:rsidP="00E46C35">
            <w:pPr>
              <w:pStyle w:val="a5"/>
              <w:spacing w:line="234" w:lineRule="exact"/>
              <w:ind w:left="0" w:hanging="9"/>
              <w:rPr>
                <w:sz w:val="20"/>
                <w:szCs w:val="20"/>
              </w:rPr>
            </w:pPr>
            <w:r w:rsidRPr="00E46C35">
              <w:rPr>
                <w:spacing w:val="-2"/>
                <w:sz w:val="20"/>
                <w:szCs w:val="20"/>
              </w:rPr>
              <w:t>31,422</w:t>
            </w:r>
          </w:p>
        </w:tc>
        <w:tc>
          <w:tcPr>
            <w:tcW w:w="987" w:type="dxa"/>
          </w:tcPr>
          <w:p w14:paraId="7A26F4CA" w14:textId="77777777" w:rsidR="00E355F6" w:rsidRPr="00E46C35" w:rsidRDefault="00153E2A" w:rsidP="00E46C35">
            <w:pPr>
              <w:pStyle w:val="a5"/>
              <w:spacing w:line="234" w:lineRule="exact"/>
              <w:ind w:left="0" w:hanging="9"/>
              <w:rPr>
                <w:sz w:val="20"/>
                <w:szCs w:val="20"/>
              </w:rPr>
            </w:pPr>
            <w:r w:rsidRPr="00E46C35">
              <w:rPr>
                <w:spacing w:val="-2"/>
                <w:sz w:val="20"/>
                <w:szCs w:val="20"/>
              </w:rPr>
              <w:t>0,032</w:t>
            </w:r>
          </w:p>
        </w:tc>
        <w:tc>
          <w:tcPr>
            <w:tcW w:w="1229" w:type="dxa"/>
          </w:tcPr>
          <w:p w14:paraId="4389DF52" w14:textId="77777777" w:rsidR="00E355F6" w:rsidRPr="00E46C35" w:rsidRDefault="00153E2A" w:rsidP="00E46C35">
            <w:pPr>
              <w:pStyle w:val="a5"/>
              <w:spacing w:line="234" w:lineRule="exact"/>
              <w:ind w:left="0" w:hanging="9"/>
              <w:rPr>
                <w:sz w:val="20"/>
                <w:szCs w:val="20"/>
              </w:rPr>
            </w:pPr>
            <w:r w:rsidRPr="00E46C35">
              <w:rPr>
                <w:spacing w:val="-2"/>
                <w:sz w:val="20"/>
                <w:szCs w:val="20"/>
              </w:rPr>
              <w:t>0,000141</w:t>
            </w:r>
          </w:p>
        </w:tc>
        <w:tc>
          <w:tcPr>
            <w:tcW w:w="1484" w:type="dxa"/>
          </w:tcPr>
          <w:p w14:paraId="1B492E6C" w14:textId="77777777" w:rsidR="00E355F6" w:rsidRPr="00E46C35" w:rsidRDefault="00153E2A" w:rsidP="00E46C35">
            <w:pPr>
              <w:pStyle w:val="a5"/>
              <w:spacing w:line="234" w:lineRule="exact"/>
              <w:ind w:left="0" w:hanging="9"/>
              <w:rPr>
                <w:sz w:val="20"/>
                <w:szCs w:val="20"/>
              </w:rPr>
            </w:pPr>
            <w:r w:rsidRPr="00E46C35">
              <w:rPr>
                <w:spacing w:val="-4"/>
                <w:sz w:val="20"/>
                <w:szCs w:val="20"/>
              </w:rPr>
              <w:t>-8,29</w:t>
            </w:r>
          </w:p>
        </w:tc>
        <w:tc>
          <w:tcPr>
            <w:tcW w:w="1044" w:type="dxa"/>
          </w:tcPr>
          <w:p w14:paraId="6186B2B5" w14:textId="77777777" w:rsidR="00E355F6" w:rsidRPr="00E46C35" w:rsidRDefault="00153E2A" w:rsidP="00E46C35">
            <w:pPr>
              <w:pStyle w:val="a5"/>
              <w:spacing w:line="234" w:lineRule="exact"/>
              <w:ind w:left="0" w:hanging="9"/>
              <w:rPr>
                <w:sz w:val="20"/>
                <w:szCs w:val="20"/>
              </w:rPr>
            </w:pPr>
            <w:r w:rsidRPr="00E46C35">
              <w:rPr>
                <w:spacing w:val="-5"/>
                <w:sz w:val="20"/>
                <w:szCs w:val="20"/>
              </w:rPr>
              <w:t>5,3</w:t>
            </w:r>
          </w:p>
        </w:tc>
        <w:tc>
          <w:tcPr>
            <w:tcW w:w="1483" w:type="dxa"/>
          </w:tcPr>
          <w:p w14:paraId="0782C2EB" w14:textId="77777777" w:rsidR="00E355F6" w:rsidRPr="00E46C35" w:rsidRDefault="00153E2A" w:rsidP="00E46C35">
            <w:pPr>
              <w:pStyle w:val="a5"/>
              <w:spacing w:line="234" w:lineRule="exact"/>
              <w:ind w:left="0" w:hanging="9"/>
              <w:rPr>
                <w:sz w:val="20"/>
                <w:szCs w:val="20"/>
              </w:rPr>
            </w:pPr>
            <w:r w:rsidRPr="00E46C35">
              <w:rPr>
                <w:spacing w:val="-4"/>
                <w:sz w:val="20"/>
                <w:szCs w:val="20"/>
              </w:rPr>
              <w:t>3075</w:t>
            </w:r>
          </w:p>
        </w:tc>
      </w:tr>
      <w:tr w:rsidR="00E355F6" w14:paraId="0EB5189B" w14:textId="77777777" w:rsidTr="00F04638">
        <w:trPr>
          <w:trHeight w:val="251"/>
        </w:trPr>
        <w:tc>
          <w:tcPr>
            <w:tcW w:w="561" w:type="dxa"/>
          </w:tcPr>
          <w:p w14:paraId="438F1D84" w14:textId="77777777" w:rsidR="00E355F6" w:rsidRPr="00E46C35" w:rsidRDefault="00153E2A" w:rsidP="00E46C35">
            <w:pPr>
              <w:pStyle w:val="a5"/>
              <w:spacing w:before="10" w:line="222" w:lineRule="exact"/>
              <w:ind w:left="0" w:hanging="9"/>
              <w:jc w:val="center"/>
              <w:rPr>
                <w:sz w:val="20"/>
                <w:szCs w:val="20"/>
              </w:rPr>
            </w:pPr>
            <w:r w:rsidRPr="00E46C35">
              <w:rPr>
                <w:spacing w:val="-10"/>
                <w:sz w:val="20"/>
                <w:szCs w:val="20"/>
              </w:rPr>
              <w:t>2</w:t>
            </w:r>
          </w:p>
        </w:tc>
        <w:tc>
          <w:tcPr>
            <w:tcW w:w="709" w:type="dxa"/>
          </w:tcPr>
          <w:p w14:paraId="646C2253" w14:textId="77777777" w:rsidR="00E355F6" w:rsidRPr="00E46C35" w:rsidRDefault="00153E2A" w:rsidP="00E46C35">
            <w:pPr>
              <w:pStyle w:val="a5"/>
              <w:spacing w:before="22" w:line="210" w:lineRule="exact"/>
              <w:ind w:left="0" w:hanging="9"/>
              <w:rPr>
                <w:sz w:val="20"/>
                <w:szCs w:val="20"/>
              </w:rPr>
            </w:pPr>
            <w:r w:rsidRPr="00E46C35">
              <w:rPr>
                <w:spacing w:val="-2"/>
                <w:sz w:val="20"/>
                <w:szCs w:val="20"/>
              </w:rPr>
              <w:t>19,10</w:t>
            </w:r>
          </w:p>
        </w:tc>
        <w:tc>
          <w:tcPr>
            <w:tcW w:w="709" w:type="dxa"/>
          </w:tcPr>
          <w:p w14:paraId="236DAE09" w14:textId="77777777" w:rsidR="00E355F6" w:rsidRPr="00E46C35" w:rsidRDefault="00153E2A" w:rsidP="00E46C35">
            <w:pPr>
              <w:pStyle w:val="a5"/>
              <w:spacing w:before="22" w:line="210" w:lineRule="exact"/>
              <w:ind w:left="0" w:hanging="9"/>
              <w:rPr>
                <w:sz w:val="20"/>
                <w:szCs w:val="20"/>
              </w:rPr>
            </w:pPr>
            <w:r w:rsidRPr="00E46C35">
              <w:rPr>
                <w:spacing w:val="-4"/>
                <w:sz w:val="20"/>
                <w:szCs w:val="20"/>
              </w:rPr>
              <w:t>0,60</w:t>
            </w:r>
          </w:p>
        </w:tc>
        <w:tc>
          <w:tcPr>
            <w:tcW w:w="920" w:type="dxa"/>
          </w:tcPr>
          <w:p w14:paraId="41BA479E" w14:textId="77777777" w:rsidR="00E355F6" w:rsidRPr="00E46C35" w:rsidRDefault="00153E2A" w:rsidP="00E46C35">
            <w:pPr>
              <w:pStyle w:val="a5"/>
              <w:spacing w:before="22" w:line="210" w:lineRule="exact"/>
              <w:ind w:left="0" w:hanging="9"/>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225A42A8" w14:textId="77777777" w:rsidR="00E355F6" w:rsidRPr="00E46C35" w:rsidRDefault="00153E2A" w:rsidP="00E46C35">
            <w:pPr>
              <w:pStyle w:val="a5"/>
              <w:spacing w:before="10" w:line="222" w:lineRule="exact"/>
              <w:ind w:left="0" w:hanging="9"/>
              <w:rPr>
                <w:sz w:val="20"/>
                <w:szCs w:val="20"/>
              </w:rPr>
            </w:pPr>
            <w:r w:rsidRPr="00E46C35">
              <w:rPr>
                <w:spacing w:val="-5"/>
                <w:sz w:val="20"/>
                <w:szCs w:val="20"/>
              </w:rPr>
              <w:t>38</w:t>
            </w:r>
          </w:p>
        </w:tc>
        <w:tc>
          <w:tcPr>
            <w:tcW w:w="1295" w:type="dxa"/>
            <w:tcBorders>
              <w:left w:val="single" w:sz="8" w:space="0" w:color="000000"/>
            </w:tcBorders>
          </w:tcPr>
          <w:p w14:paraId="7BBBDABA" w14:textId="77777777" w:rsidR="00E355F6" w:rsidRPr="00E46C35" w:rsidRDefault="00153E2A" w:rsidP="00E46C35">
            <w:pPr>
              <w:pStyle w:val="a5"/>
              <w:spacing w:line="232" w:lineRule="exact"/>
              <w:ind w:left="0" w:right="98" w:hanging="9"/>
              <w:jc w:val="center"/>
              <w:rPr>
                <w:sz w:val="20"/>
                <w:szCs w:val="20"/>
              </w:rPr>
            </w:pPr>
            <w:r w:rsidRPr="00E46C35">
              <w:rPr>
                <w:spacing w:val="-2"/>
                <w:sz w:val="20"/>
                <w:szCs w:val="20"/>
              </w:rPr>
              <w:t>0,000076259</w:t>
            </w:r>
          </w:p>
        </w:tc>
        <w:tc>
          <w:tcPr>
            <w:tcW w:w="1259" w:type="dxa"/>
          </w:tcPr>
          <w:p w14:paraId="70C31E82" w14:textId="77777777" w:rsidR="00E355F6" w:rsidRPr="00E46C35" w:rsidRDefault="00153E2A" w:rsidP="00E46C35">
            <w:pPr>
              <w:pStyle w:val="a5"/>
              <w:spacing w:line="232" w:lineRule="exact"/>
              <w:ind w:left="0" w:hanging="9"/>
              <w:rPr>
                <w:sz w:val="20"/>
                <w:szCs w:val="20"/>
              </w:rPr>
            </w:pPr>
            <w:r w:rsidRPr="00E46C35">
              <w:rPr>
                <w:spacing w:val="-2"/>
                <w:sz w:val="20"/>
                <w:szCs w:val="20"/>
              </w:rPr>
              <w:t>0,0000015</w:t>
            </w:r>
          </w:p>
        </w:tc>
        <w:tc>
          <w:tcPr>
            <w:tcW w:w="1111" w:type="dxa"/>
          </w:tcPr>
          <w:p w14:paraId="087654B2" w14:textId="77777777" w:rsidR="00E355F6" w:rsidRPr="00E46C35" w:rsidRDefault="00153E2A" w:rsidP="00E46C35">
            <w:pPr>
              <w:pStyle w:val="a5"/>
              <w:spacing w:line="232" w:lineRule="exact"/>
              <w:ind w:left="0" w:hanging="9"/>
              <w:rPr>
                <w:sz w:val="20"/>
                <w:szCs w:val="20"/>
              </w:rPr>
            </w:pPr>
            <w:r w:rsidRPr="00E46C35">
              <w:rPr>
                <w:spacing w:val="-4"/>
                <w:sz w:val="20"/>
                <w:szCs w:val="20"/>
              </w:rPr>
              <w:t>1500</w:t>
            </w:r>
          </w:p>
        </w:tc>
        <w:tc>
          <w:tcPr>
            <w:tcW w:w="987" w:type="dxa"/>
          </w:tcPr>
          <w:p w14:paraId="3E9BE0B2" w14:textId="77777777" w:rsidR="00E355F6" w:rsidRPr="00E46C35" w:rsidRDefault="00153E2A" w:rsidP="00E46C35">
            <w:pPr>
              <w:pStyle w:val="a5"/>
              <w:spacing w:line="232" w:lineRule="exact"/>
              <w:ind w:left="0" w:hanging="9"/>
              <w:rPr>
                <w:sz w:val="20"/>
                <w:szCs w:val="20"/>
              </w:rPr>
            </w:pPr>
            <w:r w:rsidRPr="00E46C35">
              <w:rPr>
                <w:spacing w:val="-2"/>
                <w:sz w:val="20"/>
                <w:szCs w:val="20"/>
              </w:rPr>
              <w:t>31,422</w:t>
            </w:r>
          </w:p>
        </w:tc>
        <w:tc>
          <w:tcPr>
            <w:tcW w:w="987" w:type="dxa"/>
          </w:tcPr>
          <w:p w14:paraId="7D07D0B2" w14:textId="77777777" w:rsidR="00E355F6" w:rsidRPr="00E46C35" w:rsidRDefault="00153E2A" w:rsidP="00E46C35">
            <w:pPr>
              <w:pStyle w:val="a5"/>
              <w:spacing w:line="232" w:lineRule="exact"/>
              <w:ind w:left="0" w:hanging="9"/>
              <w:rPr>
                <w:sz w:val="20"/>
                <w:szCs w:val="20"/>
              </w:rPr>
            </w:pPr>
            <w:r w:rsidRPr="00E46C35">
              <w:rPr>
                <w:spacing w:val="-2"/>
                <w:sz w:val="20"/>
                <w:szCs w:val="20"/>
              </w:rPr>
              <w:t>0,032</w:t>
            </w:r>
          </w:p>
        </w:tc>
        <w:tc>
          <w:tcPr>
            <w:tcW w:w="1229" w:type="dxa"/>
          </w:tcPr>
          <w:p w14:paraId="2FDE3A2C" w14:textId="77777777" w:rsidR="00E355F6" w:rsidRPr="00E46C35" w:rsidRDefault="00153E2A" w:rsidP="00E46C35">
            <w:pPr>
              <w:pStyle w:val="a5"/>
              <w:spacing w:line="232" w:lineRule="exact"/>
              <w:ind w:left="0" w:hanging="9"/>
              <w:rPr>
                <w:sz w:val="20"/>
                <w:szCs w:val="20"/>
              </w:rPr>
            </w:pPr>
            <w:r w:rsidRPr="00E46C35">
              <w:rPr>
                <w:spacing w:val="-2"/>
                <w:sz w:val="20"/>
                <w:szCs w:val="20"/>
              </w:rPr>
              <w:t>0,000046</w:t>
            </w:r>
          </w:p>
        </w:tc>
        <w:tc>
          <w:tcPr>
            <w:tcW w:w="1484" w:type="dxa"/>
          </w:tcPr>
          <w:p w14:paraId="7B6A670C" w14:textId="77777777" w:rsidR="00E355F6" w:rsidRPr="00E46C35" w:rsidRDefault="00153E2A" w:rsidP="00E46C35">
            <w:pPr>
              <w:pStyle w:val="a5"/>
              <w:spacing w:line="232" w:lineRule="exact"/>
              <w:ind w:left="0" w:hanging="9"/>
              <w:rPr>
                <w:sz w:val="20"/>
                <w:szCs w:val="20"/>
              </w:rPr>
            </w:pPr>
            <w:r w:rsidRPr="00E46C35">
              <w:rPr>
                <w:spacing w:val="-4"/>
                <w:sz w:val="20"/>
                <w:szCs w:val="20"/>
              </w:rPr>
              <w:t>-8,29</w:t>
            </w:r>
          </w:p>
        </w:tc>
        <w:tc>
          <w:tcPr>
            <w:tcW w:w="1044" w:type="dxa"/>
          </w:tcPr>
          <w:p w14:paraId="3C0038FC" w14:textId="77777777" w:rsidR="00E355F6" w:rsidRPr="00E46C35" w:rsidRDefault="00153E2A" w:rsidP="00E46C35">
            <w:pPr>
              <w:pStyle w:val="a5"/>
              <w:spacing w:line="232" w:lineRule="exact"/>
              <w:ind w:left="0" w:hanging="9"/>
              <w:rPr>
                <w:sz w:val="20"/>
                <w:szCs w:val="20"/>
              </w:rPr>
            </w:pPr>
            <w:r w:rsidRPr="00E46C35">
              <w:rPr>
                <w:spacing w:val="-5"/>
                <w:sz w:val="20"/>
                <w:szCs w:val="20"/>
              </w:rPr>
              <w:t>5,3</w:t>
            </w:r>
          </w:p>
        </w:tc>
        <w:tc>
          <w:tcPr>
            <w:tcW w:w="1483" w:type="dxa"/>
          </w:tcPr>
          <w:p w14:paraId="6F96FEAD" w14:textId="77777777" w:rsidR="00E355F6" w:rsidRPr="00E46C35" w:rsidRDefault="00153E2A" w:rsidP="00E46C35">
            <w:pPr>
              <w:pStyle w:val="a5"/>
              <w:spacing w:line="232" w:lineRule="exact"/>
              <w:ind w:left="0" w:hanging="9"/>
              <w:rPr>
                <w:sz w:val="20"/>
                <w:szCs w:val="20"/>
              </w:rPr>
            </w:pPr>
            <w:r w:rsidRPr="00E46C35">
              <w:rPr>
                <w:spacing w:val="-4"/>
                <w:sz w:val="20"/>
                <w:szCs w:val="20"/>
              </w:rPr>
              <w:t>3075</w:t>
            </w:r>
          </w:p>
        </w:tc>
      </w:tr>
      <w:tr w:rsidR="00E355F6" w14:paraId="1B2C5374" w14:textId="77777777" w:rsidTr="00F04638">
        <w:trPr>
          <w:trHeight w:val="253"/>
        </w:trPr>
        <w:tc>
          <w:tcPr>
            <w:tcW w:w="561" w:type="dxa"/>
          </w:tcPr>
          <w:p w14:paraId="547D9932" w14:textId="77777777" w:rsidR="00E355F6" w:rsidRPr="00E46C35" w:rsidRDefault="00153E2A" w:rsidP="00E46C35">
            <w:pPr>
              <w:pStyle w:val="a5"/>
              <w:spacing w:before="12" w:line="222" w:lineRule="exact"/>
              <w:ind w:left="0" w:hanging="9"/>
              <w:jc w:val="center"/>
              <w:rPr>
                <w:sz w:val="20"/>
                <w:szCs w:val="20"/>
              </w:rPr>
            </w:pPr>
            <w:r w:rsidRPr="00E46C35">
              <w:rPr>
                <w:spacing w:val="-10"/>
                <w:sz w:val="20"/>
                <w:szCs w:val="20"/>
              </w:rPr>
              <w:t>3</w:t>
            </w:r>
          </w:p>
        </w:tc>
        <w:tc>
          <w:tcPr>
            <w:tcW w:w="709" w:type="dxa"/>
          </w:tcPr>
          <w:p w14:paraId="716AF76A"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416,40</w:t>
            </w:r>
          </w:p>
        </w:tc>
        <w:tc>
          <w:tcPr>
            <w:tcW w:w="709" w:type="dxa"/>
          </w:tcPr>
          <w:p w14:paraId="2FA29F0F"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0,60</w:t>
            </w:r>
          </w:p>
        </w:tc>
        <w:tc>
          <w:tcPr>
            <w:tcW w:w="920" w:type="dxa"/>
          </w:tcPr>
          <w:p w14:paraId="0CBCDE8A"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1987</w:t>
            </w:r>
          </w:p>
        </w:tc>
        <w:tc>
          <w:tcPr>
            <w:tcW w:w="920" w:type="dxa"/>
            <w:tcBorders>
              <w:top w:val="single" w:sz="8" w:space="0" w:color="000000"/>
              <w:bottom w:val="single" w:sz="8" w:space="0" w:color="000000"/>
              <w:right w:val="single" w:sz="8" w:space="0" w:color="000000"/>
            </w:tcBorders>
          </w:tcPr>
          <w:p w14:paraId="44B210AD" w14:textId="77777777" w:rsidR="00E355F6" w:rsidRPr="00E46C35" w:rsidRDefault="00153E2A" w:rsidP="00E46C35">
            <w:pPr>
              <w:pStyle w:val="a5"/>
              <w:spacing w:before="12" w:line="222" w:lineRule="exact"/>
              <w:ind w:left="0" w:hanging="9"/>
              <w:rPr>
                <w:sz w:val="20"/>
                <w:szCs w:val="20"/>
              </w:rPr>
            </w:pPr>
            <w:r w:rsidRPr="00E46C35">
              <w:rPr>
                <w:spacing w:val="-5"/>
                <w:sz w:val="20"/>
                <w:szCs w:val="20"/>
              </w:rPr>
              <w:t>38</w:t>
            </w:r>
          </w:p>
        </w:tc>
        <w:tc>
          <w:tcPr>
            <w:tcW w:w="1295" w:type="dxa"/>
            <w:tcBorders>
              <w:left w:val="single" w:sz="8" w:space="0" w:color="000000"/>
            </w:tcBorders>
          </w:tcPr>
          <w:p w14:paraId="7E368DB1"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0,000076259</w:t>
            </w:r>
          </w:p>
        </w:tc>
        <w:tc>
          <w:tcPr>
            <w:tcW w:w="1259" w:type="dxa"/>
          </w:tcPr>
          <w:p w14:paraId="0DE6BF22" w14:textId="77777777" w:rsidR="00E355F6" w:rsidRPr="00E46C35" w:rsidRDefault="00153E2A" w:rsidP="00E46C35">
            <w:pPr>
              <w:pStyle w:val="a5"/>
              <w:spacing w:line="233" w:lineRule="exact"/>
              <w:ind w:left="0" w:hanging="9"/>
              <w:rPr>
                <w:sz w:val="20"/>
                <w:szCs w:val="20"/>
              </w:rPr>
            </w:pPr>
            <w:r w:rsidRPr="00E46C35">
              <w:rPr>
                <w:spacing w:val="-2"/>
                <w:sz w:val="20"/>
                <w:szCs w:val="20"/>
              </w:rPr>
              <w:t>0,0000318</w:t>
            </w:r>
          </w:p>
        </w:tc>
        <w:tc>
          <w:tcPr>
            <w:tcW w:w="1111" w:type="dxa"/>
          </w:tcPr>
          <w:p w14:paraId="683F2A54" w14:textId="77777777" w:rsidR="00E355F6" w:rsidRPr="00E46C35" w:rsidRDefault="00153E2A" w:rsidP="00E46C35">
            <w:pPr>
              <w:pStyle w:val="a5"/>
              <w:spacing w:line="233" w:lineRule="exact"/>
              <w:ind w:left="0" w:hanging="9"/>
              <w:rPr>
                <w:sz w:val="20"/>
                <w:szCs w:val="20"/>
              </w:rPr>
            </w:pPr>
            <w:r w:rsidRPr="00E46C35">
              <w:rPr>
                <w:spacing w:val="-4"/>
                <w:sz w:val="20"/>
                <w:szCs w:val="20"/>
              </w:rPr>
              <w:t>1500</w:t>
            </w:r>
          </w:p>
        </w:tc>
        <w:tc>
          <w:tcPr>
            <w:tcW w:w="987" w:type="dxa"/>
          </w:tcPr>
          <w:p w14:paraId="5A47D472" w14:textId="77777777" w:rsidR="00E355F6" w:rsidRPr="00E46C35" w:rsidRDefault="00153E2A" w:rsidP="00E46C35">
            <w:pPr>
              <w:pStyle w:val="a5"/>
              <w:spacing w:line="233" w:lineRule="exact"/>
              <w:ind w:left="0" w:hanging="9"/>
              <w:rPr>
                <w:sz w:val="20"/>
                <w:szCs w:val="20"/>
              </w:rPr>
            </w:pPr>
            <w:r w:rsidRPr="00E46C35">
              <w:rPr>
                <w:spacing w:val="-2"/>
                <w:sz w:val="20"/>
                <w:szCs w:val="20"/>
              </w:rPr>
              <w:t>31,422</w:t>
            </w:r>
          </w:p>
        </w:tc>
        <w:tc>
          <w:tcPr>
            <w:tcW w:w="987" w:type="dxa"/>
          </w:tcPr>
          <w:p w14:paraId="10AE03E4" w14:textId="77777777" w:rsidR="00E355F6" w:rsidRPr="00E46C35" w:rsidRDefault="00153E2A" w:rsidP="00E46C35">
            <w:pPr>
              <w:pStyle w:val="a5"/>
              <w:spacing w:line="233" w:lineRule="exact"/>
              <w:ind w:left="0" w:hanging="9"/>
              <w:rPr>
                <w:sz w:val="20"/>
                <w:szCs w:val="20"/>
              </w:rPr>
            </w:pPr>
            <w:r w:rsidRPr="00E46C35">
              <w:rPr>
                <w:spacing w:val="-2"/>
                <w:sz w:val="20"/>
                <w:szCs w:val="20"/>
              </w:rPr>
              <w:t>0,032</w:t>
            </w:r>
          </w:p>
        </w:tc>
        <w:tc>
          <w:tcPr>
            <w:tcW w:w="1229" w:type="dxa"/>
          </w:tcPr>
          <w:p w14:paraId="7ED7F992" w14:textId="77777777" w:rsidR="00E355F6" w:rsidRPr="00E46C35" w:rsidRDefault="00153E2A" w:rsidP="00E46C35">
            <w:pPr>
              <w:pStyle w:val="a5"/>
              <w:spacing w:line="233" w:lineRule="exact"/>
              <w:ind w:left="0" w:hanging="9"/>
              <w:rPr>
                <w:sz w:val="20"/>
                <w:szCs w:val="20"/>
              </w:rPr>
            </w:pPr>
            <w:r w:rsidRPr="00E46C35">
              <w:rPr>
                <w:spacing w:val="-2"/>
                <w:sz w:val="20"/>
                <w:szCs w:val="20"/>
              </w:rPr>
              <w:t>0,000994</w:t>
            </w:r>
          </w:p>
        </w:tc>
        <w:tc>
          <w:tcPr>
            <w:tcW w:w="1484" w:type="dxa"/>
          </w:tcPr>
          <w:p w14:paraId="3E8E5BA3" w14:textId="77777777" w:rsidR="00E355F6" w:rsidRPr="00E46C35" w:rsidRDefault="00153E2A" w:rsidP="00E46C35">
            <w:pPr>
              <w:pStyle w:val="a5"/>
              <w:spacing w:line="233" w:lineRule="exact"/>
              <w:ind w:left="0" w:hanging="9"/>
              <w:rPr>
                <w:sz w:val="20"/>
                <w:szCs w:val="20"/>
              </w:rPr>
            </w:pPr>
            <w:r w:rsidRPr="00E46C35">
              <w:rPr>
                <w:spacing w:val="-4"/>
                <w:sz w:val="20"/>
                <w:szCs w:val="20"/>
              </w:rPr>
              <w:t>-8,29</w:t>
            </w:r>
          </w:p>
        </w:tc>
        <w:tc>
          <w:tcPr>
            <w:tcW w:w="1044" w:type="dxa"/>
          </w:tcPr>
          <w:p w14:paraId="765E50F5" w14:textId="77777777" w:rsidR="00E355F6" w:rsidRPr="00E46C35" w:rsidRDefault="00153E2A" w:rsidP="00E46C35">
            <w:pPr>
              <w:pStyle w:val="a5"/>
              <w:spacing w:line="233" w:lineRule="exact"/>
              <w:ind w:left="0" w:hanging="9"/>
              <w:rPr>
                <w:sz w:val="20"/>
                <w:szCs w:val="20"/>
              </w:rPr>
            </w:pPr>
            <w:r w:rsidRPr="00E46C35">
              <w:rPr>
                <w:spacing w:val="-5"/>
                <w:sz w:val="20"/>
                <w:szCs w:val="20"/>
              </w:rPr>
              <w:t>5,3</w:t>
            </w:r>
          </w:p>
        </w:tc>
        <w:tc>
          <w:tcPr>
            <w:tcW w:w="1483" w:type="dxa"/>
          </w:tcPr>
          <w:p w14:paraId="1B54B18E" w14:textId="77777777" w:rsidR="00E355F6" w:rsidRPr="00E46C35" w:rsidRDefault="00153E2A" w:rsidP="00E46C35">
            <w:pPr>
              <w:pStyle w:val="a5"/>
              <w:spacing w:line="233" w:lineRule="exact"/>
              <w:ind w:left="0" w:hanging="9"/>
              <w:rPr>
                <w:sz w:val="20"/>
                <w:szCs w:val="20"/>
              </w:rPr>
            </w:pPr>
            <w:r w:rsidRPr="00E46C35">
              <w:rPr>
                <w:spacing w:val="-4"/>
                <w:sz w:val="20"/>
                <w:szCs w:val="20"/>
              </w:rPr>
              <w:t>3075</w:t>
            </w:r>
          </w:p>
        </w:tc>
      </w:tr>
      <w:tr w:rsidR="00E355F6" w14:paraId="39756932" w14:textId="77777777" w:rsidTr="00F04638">
        <w:trPr>
          <w:trHeight w:val="253"/>
        </w:trPr>
        <w:tc>
          <w:tcPr>
            <w:tcW w:w="561" w:type="dxa"/>
          </w:tcPr>
          <w:p w14:paraId="0E8A4BD5" w14:textId="77777777" w:rsidR="00E355F6" w:rsidRPr="00E46C35" w:rsidRDefault="00153E2A" w:rsidP="00E46C35">
            <w:pPr>
              <w:pStyle w:val="a5"/>
              <w:spacing w:before="9" w:line="224" w:lineRule="exact"/>
              <w:ind w:left="0" w:hanging="9"/>
              <w:jc w:val="center"/>
              <w:rPr>
                <w:sz w:val="20"/>
                <w:szCs w:val="20"/>
              </w:rPr>
            </w:pPr>
            <w:r w:rsidRPr="00E46C35">
              <w:rPr>
                <w:spacing w:val="-10"/>
                <w:sz w:val="20"/>
                <w:szCs w:val="20"/>
              </w:rPr>
              <w:t>4</w:t>
            </w:r>
          </w:p>
        </w:tc>
        <w:tc>
          <w:tcPr>
            <w:tcW w:w="709" w:type="dxa"/>
          </w:tcPr>
          <w:p w14:paraId="6A8BD0D1"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119,10</w:t>
            </w:r>
          </w:p>
        </w:tc>
        <w:tc>
          <w:tcPr>
            <w:tcW w:w="709" w:type="dxa"/>
          </w:tcPr>
          <w:p w14:paraId="10D6C2BD"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0,50</w:t>
            </w:r>
          </w:p>
        </w:tc>
        <w:tc>
          <w:tcPr>
            <w:tcW w:w="920" w:type="dxa"/>
          </w:tcPr>
          <w:p w14:paraId="19F973DA"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11DE2599"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39</w:t>
            </w:r>
          </w:p>
        </w:tc>
        <w:tc>
          <w:tcPr>
            <w:tcW w:w="1295" w:type="dxa"/>
            <w:tcBorders>
              <w:left w:val="single" w:sz="8" w:space="0" w:color="000000"/>
            </w:tcBorders>
          </w:tcPr>
          <w:p w14:paraId="1255294A"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0,000098742</w:t>
            </w:r>
          </w:p>
        </w:tc>
        <w:tc>
          <w:tcPr>
            <w:tcW w:w="1259" w:type="dxa"/>
          </w:tcPr>
          <w:p w14:paraId="681DB307" w14:textId="77777777" w:rsidR="00E355F6" w:rsidRPr="00E46C35" w:rsidRDefault="00153E2A" w:rsidP="00E46C35">
            <w:pPr>
              <w:pStyle w:val="a5"/>
              <w:spacing w:line="233" w:lineRule="exact"/>
              <w:ind w:left="0" w:hanging="9"/>
              <w:rPr>
                <w:sz w:val="20"/>
                <w:szCs w:val="20"/>
              </w:rPr>
            </w:pPr>
            <w:r w:rsidRPr="00E46C35">
              <w:rPr>
                <w:spacing w:val="-2"/>
                <w:sz w:val="20"/>
                <w:szCs w:val="20"/>
              </w:rPr>
              <w:t>0,0000118</w:t>
            </w:r>
          </w:p>
        </w:tc>
        <w:tc>
          <w:tcPr>
            <w:tcW w:w="1111" w:type="dxa"/>
          </w:tcPr>
          <w:p w14:paraId="566A07C1" w14:textId="77777777" w:rsidR="00E355F6" w:rsidRPr="00E46C35" w:rsidRDefault="00153E2A" w:rsidP="00E46C35">
            <w:pPr>
              <w:pStyle w:val="a5"/>
              <w:spacing w:line="233" w:lineRule="exact"/>
              <w:ind w:left="0" w:hanging="9"/>
              <w:rPr>
                <w:sz w:val="20"/>
                <w:szCs w:val="20"/>
              </w:rPr>
            </w:pPr>
            <w:r w:rsidRPr="00E46C35">
              <w:rPr>
                <w:spacing w:val="-4"/>
                <w:sz w:val="20"/>
                <w:szCs w:val="20"/>
              </w:rPr>
              <w:t>1500</w:t>
            </w:r>
          </w:p>
        </w:tc>
        <w:tc>
          <w:tcPr>
            <w:tcW w:w="987" w:type="dxa"/>
          </w:tcPr>
          <w:p w14:paraId="3CB86CC0" w14:textId="77777777" w:rsidR="00E355F6" w:rsidRPr="00E46C35" w:rsidRDefault="00153E2A" w:rsidP="00E46C35">
            <w:pPr>
              <w:pStyle w:val="a5"/>
              <w:spacing w:line="233" w:lineRule="exact"/>
              <w:ind w:left="0" w:hanging="9"/>
              <w:rPr>
                <w:sz w:val="20"/>
                <w:szCs w:val="20"/>
              </w:rPr>
            </w:pPr>
            <w:r w:rsidRPr="00E46C35">
              <w:rPr>
                <w:spacing w:val="-2"/>
                <w:sz w:val="20"/>
                <w:szCs w:val="20"/>
              </w:rPr>
              <w:t>25,820</w:t>
            </w:r>
          </w:p>
        </w:tc>
        <w:tc>
          <w:tcPr>
            <w:tcW w:w="987" w:type="dxa"/>
          </w:tcPr>
          <w:p w14:paraId="0A30E256" w14:textId="77777777" w:rsidR="00E355F6" w:rsidRPr="00E46C35" w:rsidRDefault="00153E2A" w:rsidP="00E46C35">
            <w:pPr>
              <w:pStyle w:val="a5"/>
              <w:spacing w:line="233" w:lineRule="exact"/>
              <w:ind w:left="0" w:hanging="9"/>
              <w:rPr>
                <w:sz w:val="20"/>
                <w:szCs w:val="20"/>
              </w:rPr>
            </w:pPr>
            <w:r w:rsidRPr="00E46C35">
              <w:rPr>
                <w:spacing w:val="-2"/>
                <w:sz w:val="20"/>
                <w:szCs w:val="20"/>
              </w:rPr>
              <w:t>0,039</w:t>
            </w:r>
          </w:p>
        </w:tc>
        <w:tc>
          <w:tcPr>
            <w:tcW w:w="1229" w:type="dxa"/>
          </w:tcPr>
          <w:p w14:paraId="1067B5E4" w14:textId="77777777" w:rsidR="00E355F6" w:rsidRPr="00E46C35" w:rsidRDefault="00153E2A" w:rsidP="00E46C35">
            <w:pPr>
              <w:pStyle w:val="a5"/>
              <w:spacing w:line="233" w:lineRule="exact"/>
              <w:ind w:left="0" w:hanging="9"/>
              <w:rPr>
                <w:sz w:val="20"/>
                <w:szCs w:val="20"/>
              </w:rPr>
            </w:pPr>
            <w:r w:rsidRPr="00E46C35">
              <w:rPr>
                <w:spacing w:val="-2"/>
                <w:sz w:val="20"/>
                <w:szCs w:val="20"/>
              </w:rPr>
              <w:t>0,000302</w:t>
            </w:r>
          </w:p>
        </w:tc>
        <w:tc>
          <w:tcPr>
            <w:tcW w:w="1484" w:type="dxa"/>
          </w:tcPr>
          <w:p w14:paraId="75B9AB97" w14:textId="77777777" w:rsidR="00E355F6" w:rsidRPr="00E46C35" w:rsidRDefault="00153E2A" w:rsidP="00E46C35">
            <w:pPr>
              <w:pStyle w:val="a5"/>
              <w:spacing w:line="233" w:lineRule="exact"/>
              <w:ind w:left="0" w:hanging="9"/>
              <w:rPr>
                <w:sz w:val="20"/>
                <w:szCs w:val="20"/>
              </w:rPr>
            </w:pPr>
            <w:r w:rsidRPr="00E46C35">
              <w:rPr>
                <w:spacing w:val="-4"/>
                <w:sz w:val="20"/>
                <w:szCs w:val="20"/>
              </w:rPr>
              <w:t>-4,73</w:t>
            </w:r>
          </w:p>
        </w:tc>
        <w:tc>
          <w:tcPr>
            <w:tcW w:w="1044" w:type="dxa"/>
          </w:tcPr>
          <w:p w14:paraId="6EF8AFCC" w14:textId="77777777" w:rsidR="00E355F6" w:rsidRPr="00E46C35" w:rsidRDefault="00153E2A" w:rsidP="00E46C35">
            <w:pPr>
              <w:pStyle w:val="a5"/>
              <w:spacing w:line="233" w:lineRule="exact"/>
              <w:ind w:left="0" w:hanging="9"/>
              <w:rPr>
                <w:sz w:val="20"/>
                <w:szCs w:val="20"/>
              </w:rPr>
            </w:pPr>
            <w:r w:rsidRPr="00E46C35">
              <w:rPr>
                <w:spacing w:val="-5"/>
                <w:sz w:val="20"/>
                <w:szCs w:val="20"/>
              </w:rPr>
              <w:t>3,2</w:t>
            </w:r>
          </w:p>
        </w:tc>
        <w:tc>
          <w:tcPr>
            <w:tcW w:w="1483" w:type="dxa"/>
          </w:tcPr>
          <w:p w14:paraId="557D0D55" w14:textId="77777777" w:rsidR="00E355F6" w:rsidRPr="00E46C35" w:rsidRDefault="00153E2A" w:rsidP="00E46C35">
            <w:pPr>
              <w:pStyle w:val="a5"/>
              <w:spacing w:line="233" w:lineRule="exact"/>
              <w:ind w:left="0" w:hanging="9"/>
              <w:rPr>
                <w:sz w:val="20"/>
                <w:szCs w:val="20"/>
              </w:rPr>
            </w:pPr>
            <w:r w:rsidRPr="00E46C35">
              <w:rPr>
                <w:spacing w:val="-4"/>
                <w:sz w:val="20"/>
                <w:szCs w:val="20"/>
              </w:rPr>
              <w:t>2745</w:t>
            </w:r>
          </w:p>
        </w:tc>
      </w:tr>
      <w:tr w:rsidR="00E355F6" w14:paraId="4814A2F6" w14:textId="77777777" w:rsidTr="00F04638">
        <w:trPr>
          <w:trHeight w:val="253"/>
        </w:trPr>
        <w:tc>
          <w:tcPr>
            <w:tcW w:w="561" w:type="dxa"/>
          </w:tcPr>
          <w:p w14:paraId="68516B8B" w14:textId="77777777" w:rsidR="00E355F6" w:rsidRPr="00E46C35" w:rsidRDefault="00153E2A" w:rsidP="00E46C35">
            <w:pPr>
              <w:pStyle w:val="a5"/>
              <w:spacing w:before="9" w:line="224" w:lineRule="exact"/>
              <w:ind w:left="0" w:hanging="9"/>
              <w:jc w:val="center"/>
              <w:rPr>
                <w:sz w:val="20"/>
                <w:szCs w:val="20"/>
              </w:rPr>
            </w:pPr>
            <w:r w:rsidRPr="00E46C35">
              <w:rPr>
                <w:spacing w:val="-10"/>
                <w:sz w:val="20"/>
                <w:szCs w:val="20"/>
              </w:rPr>
              <w:t>5</w:t>
            </w:r>
          </w:p>
        </w:tc>
        <w:tc>
          <w:tcPr>
            <w:tcW w:w="709" w:type="dxa"/>
          </w:tcPr>
          <w:p w14:paraId="16979F2C"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10,80</w:t>
            </w:r>
          </w:p>
        </w:tc>
        <w:tc>
          <w:tcPr>
            <w:tcW w:w="709" w:type="dxa"/>
          </w:tcPr>
          <w:p w14:paraId="51C20F22"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0,50</w:t>
            </w:r>
          </w:p>
        </w:tc>
        <w:tc>
          <w:tcPr>
            <w:tcW w:w="920" w:type="dxa"/>
          </w:tcPr>
          <w:p w14:paraId="1CCB7561"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4462BE8A"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39</w:t>
            </w:r>
          </w:p>
        </w:tc>
        <w:tc>
          <w:tcPr>
            <w:tcW w:w="1295" w:type="dxa"/>
            <w:tcBorders>
              <w:left w:val="single" w:sz="8" w:space="0" w:color="000000"/>
            </w:tcBorders>
          </w:tcPr>
          <w:p w14:paraId="1B3485BB"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0,000098742</w:t>
            </w:r>
          </w:p>
        </w:tc>
        <w:tc>
          <w:tcPr>
            <w:tcW w:w="1259" w:type="dxa"/>
          </w:tcPr>
          <w:p w14:paraId="48FB295B" w14:textId="77777777" w:rsidR="00E355F6" w:rsidRPr="00E46C35" w:rsidRDefault="00153E2A" w:rsidP="00E46C35">
            <w:pPr>
              <w:pStyle w:val="a5"/>
              <w:spacing w:line="234" w:lineRule="exact"/>
              <w:ind w:left="0" w:hanging="9"/>
              <w:rPr>
                <w:sz w:val="20"/>
                <w:szCs w:val="20"/>
              </w:rPr>
            </w:pPr>
            <w:r w:rsidRPr="00E46C35">
              <w:rPr>
                <w:spacing w:val="-2"/>
                <w:sz w:val="20"/>
                <w:szCs w:val="20"/>
              </w:rPr>
              <w:t>0,0000011</w:t>
            </w:r>
          </w:p>
        </w:tc>
        <w:tc>
          <w:tcPr>
            <w:tcW w:w="1111" w:type="dxa"/>
          </w:tcPr>
          <w:p w14:paraId="666E5A67" w14:textId="77777777" w:rsidR="00E355F6" w:rsidRPr="00E46C35" w:rsidRDefault="00153E2A" w:rsidP="00E46C35">
            <w:pPr>
              <w:pStyle w:val="a5"/>
              <w:spacing w:line="234" w:lineRule="exact"/>
              <w:ind w:left="0" w:hanging="9"/>
              <w:rPr>
                <w:sz w:val="20"/>
                <w:szCs w:val="20"/>
              </w:rPr>
            </w:pPr>
            <w:r w:rsidRPr="00E46C35">
              <w:rPr>
                <w:spacing w:val="-4"/>
                <w:sz w:val="20"/>
                <w:szCs w:val="20"/>
              </w:rPr>
              <w:t>1500</w:t>
            </w:r>
          </w:p>
        </w:tc>
        <w:tc>
          <w:tcPr>
            <w:tcW w:w="987" w:type="dxa"/>
          </w:tcPr>
          <w:p w14:paraId="328F1329" w14:textId="77777777" w:rsidR="00E355F6" w:rsidRPr="00E46C35" w:rsidRDefault="00153E2A" w:rsidP="00E46C35">
            <w:pPr>
              <w:pStyle w:val="a5"/>
              <w:spacing w:line="234" w:lineRule="exact"/>
              <w:ind w:left="0" w:hanging="9"/>
              <w:rPr>
                <w:sz w:val="20"/>
                <w:szCs w:val="20"/>
              </w:rPr>
            </w:pPr>
            <w:r w:rsidRPr="00E46C35">
              <w:rPr>
                <w:spacing w:val="-2"/>
                <w:sz w:val="20"/>
                <w:szCs w:val="20"/>
              </w:rPr>
              <w:t>25,820</w:t>
            </w:r>
          </w:p>
        </w:tc>
        <w:tc>
          <w:tcPr>
            <w:tcW w:w="987" w:type="dxa"/>
          </w:tcPr>
          <w:p w14:paraId="35DEDB65" w14:textId="77777777" w:rsidR="00E355F6" w:rsidRPr="00E46C35" w:rsidRDefault="00153E2A" w:rsidP="00E46C35">
            <w:pPr>
              <w:pStyle w:val="a5"/>
              <w:spacing w:line="234" w:lineRule="exact"/>
              <w:ind w:left="0" w:hanging="9"/>
              <w:rPr>
                <w:sz w:val="20"/>
                <w:szCs w:val="20"/>
              </w:rPr>
            </w:pPr>
            <w:r w:rsidRPr="00E46C35">
              <w:rPr>
                <w:spacing w:val="-2"/>
                <w:sz w:val="20"/>
                <w:szCs w:val="20"/>
              </w:rPr>
              <w:t>0,039</w:t>
            </w:r>
          </w:p>
        </w:tc>
        <w:tc>
          <w:tcPr>
            <w:tcW w:w="1229" w:type="dxa"/>
          </w:tcPr>
          <w:p w14:paraId="419380D1" w14:textId="77777777" w:rsidR="00E355F6" w:rsidRPr="00E46C35" w:rsidRDefault="00153E2A" w:rsidP="00E46C35">
            <w:pPr>
              <w:pStyle w:val="a5"/>
              <w:spacing w:line="234" w:lineRule="exact"/>
              <w:ind w:left="0" w:hanging="9"/>
              <w:rPr>
                <w:sz w:val="20"/>
                <w:szCs w:val="20"/>
              </w:rPr>
            </w:pPr>
            <w:r w:rsidRPr="00E46C35">
              <w:rPr>
                <w:spacing w:val="-2"/>
                <w:sz w:val="20"/>
                <w:szCs w:val="20"/>
              </w:rPr>
              <w:t>0,000027</w:t>
            </w:r>
          </w:p>
        </w:tc>
        <w:tc>
          <w:tcPr>
            <w:tcW w:w="1484" w:type="dxa"/>
          </w:tcPr>
          <w:p w14:paraId="52C1A492" w14:textId="77777777" w:rsidR="00E355F6" w:rsidRPr="00E46C35" w:rsidRDefault="00153E2A" w:rsidP="00E46C35">
            <w:pPr>
              <w:pStyle w:val="a5"/>
              <w:spacing w:line="234" w:lineRule="exact"/>
              <w:ind w:left="0" w:hanging="9"/>
              <w:rPr>
                <w:sz w:val="20"/>
                <w:szCs w:val="20"/>
              </w:rPr>
            </w:pPr>
            <w:r w:rsidRPr="00E46C35">
              <w:rPr>
                <w:spacing w:val="-4"/>
                <w:sz w:val="20"/>
                <w:szCs w:val="20"/>
              </w:rPr>
              <w:t>-4,73</w:t>
            </w:r>
          </w:p>
        </w:tc>
        <w:tc>
          <w:tcPr>
            <w:tcW w:w="1044" w:type="dxa"/>
          </w:tcPr>
          <w:p w14:paraId="69D35C4A" w14:textId="77777777" w:rsidR="00E355F6" w:rsidRPr="00E46C35" w:rsidRDefault="00153E2A" w:rsidP="00E46C35">
            <w:pPr>
              <w:pStyle w:val="a5"/>
              <w:spacing w:line="234" w:lineRule="exact"/>
              <w:ind w:left="0" w:hanging="9"/>
              <w:rPr>
                <w:sz w:val="20"/>
                <w:szCs w:val="20"/>
              </w:rPr>
            </w:pPr>
            <w:r w:rsidRPr="00E46C35">
              <w:rPr>
                <w:spacing w:val="-5"/>
                <w:sz w:val="20"/>
                <w:szCs w:val="20"/>
              </w:rPr>
              <w:t>3,2</w:t>
            </w:r>
          </w:p>
        </w:tc>
        <w:tc>
          <w:tcPr>
            <w:tcW w:w="1483" w:type="dxa"/>
          </w:tcPr>
          <w:p w14:paraId="6C886842" w14:textId="77777777" w:rsidR="00E355F6" w:rsidRPr="00E46C35" w:rsidRDefault="00153E2A" w:rsidP="00E46C35">
            <w:pPr>
              <w:pStyle w:val="a5"/>
              <w:spacing w:line="234" w:lineRule="exact"/>
              <w:ind w:left="0" w:hanging="9"/>
              <w:rPr>
                <w:sz w:val="20"/>
                <w:szCs w:val="20"/>
              </w:rPr>
            </w:pPr>
            <w:r w:rsidRPr="00E46C35">
              <w:rPr>
                <w:spacing w:val="-4"/>
                <w:sz w:val="20"/>
                <w:szCs w:val="20"/>
              </w:rPr>
              <w:t>2745</w:t>
            </w:r>
          </w:p>
        </w:tc>
      </w:tr>
      <w:tr w:rsidR="00E355F6" w14:paraId="633EAA18" w14:textId="77777777" w:rsidTr="00F04638">
        <w:trPr>
          <w:trHeight w:val="251"/>
        </w:trPr>
        <w:tc>
          <w:tcPr>
            <w:tcW w:w="561" w:type="dxa"/>
          </w:tcPr>
          <w:p w14:paraId="5ABCA24A" w14:textId="77777777" w:rsidR="00E355F6" w:rsidRPr="00E46C35" w:rsidRDefault="00153E2A" w:rsidP="00E46C35">
            <w:pPr>
              <w:pStyle w:val="a5"/>
              <w:spacing w:before="9" w:line="222" w:lineRule="exact"/>
              <w:ind w:left="0" w:hanging="9"/>
              <w:jc w:val="center"/>
              <w:rPr>
                <w:sz w:val="20"/>
                <w:szCs w:val="20"/>
              </w:rPr>
            </w:pPr>
            <w:r w:rsidRPr="00E46C35">
              <w:rPr>
                <w:spacing w:val="-10"/>
                <w:sz w:val="20"/>
                <w:szCs w:val="20"/>
              </w:rPr>
              <w:t>6</w:t>
            </w:r>
          </w:p>
        </w:tc>
        <w:tc>
          <w:tcPr>
            <w:tcW w:w="709" w:type="dxa"/>
          </w:tcPr>
          <w:p w14:paraId="11AAD271" w14:textId="77777777" w:rsidR="00E355F6" w:rsidRPr="00E46C35" w:rsidRDefault="00153E2A" w:rsidP="00E46C35">
            <w:pPr>
              <w:pStyle w:val="a5"/>
              <w:spacing w:before="21" w:line="210" w:lineRule="exact"/>
              <w:ind w:left="0" w:hanging="9"/>
              <w:rPr>
                <w:sz w:val="20"/>
                <w:szCs w:val="20"/>
              </w:rPr>
            </w:pPr>
            <w:r w:rsidRPr="00E46C35">
              <w:rPr>
                <w:spacing w:val="-2"/>
                <w:sz w:val="20"/>
                <w:szCs w:val="20"/>
              </w:rPr>
              <w:t>50,00</w:t>
            </w:r>
          </w:p>
        </w:tc>
        <w:tc>
          <w:tcPr>
            <w:tcW w:w="709" w:type="dxa"/>
          </w:tcPr>
          <w:p w14:paraId="6157FF8E"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0,50</w:t>
            </w:r>
          </w:p>
        </w:tc>
        <w:tc>
          <w:tcPr>
            <w:tcW w:w="920" w:type="dxa"/>
          </w:tcPr>
          <w:p w14:paraId="07F3E7DF"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3312FE19"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39</w:t>
            </w:r>
          </w:p>
        </w:tc>
        <w:tc>
          <w:tcPr>
            <w:tcW w:w="1295" w:type="dxa"/>
            <w:tcBorders>
              <w:left w:val="single" w:sz="8" w:space="0" w:color="000000"/>
            </w:tcBorders>
          </w:tcPr>
          <w:p w14:paraId="7AAAE5BC"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0,000098742</w:t>
            </w:r>
          </w:p>
        </w:tc>
        <w:tc>
          <w:tcPr>
            <w:tcW w:w="1259" w:type="dxa"/>
          </w:tcPr>
          <w:p w14:paraId="093C69A4" w14:textId="77777777" w:rsidR="00E355F6" w:rsidRPr="00E46C35" w:rsidRDefault="00153E2A" w:rsidP="00E46C35">
            <w:pPr>
              <w:pStyle w:val="a5"/>
              <w:spacing w:line="231" w:lineRule="exact"/>
              <w:ind w:left="0" w:hanging="9"/>
              <w:rPr>
                <w:sz w:val="20"/>
                <w:szCs w:val="20"/>
              </w:rPr>
            </w:pPr>
            <w:r w:rsidRPr="00E46C35">
              <w:rPr>
                <w:spacing w:val="-2"/>
                <w:sz w:val="20"/>
                <w:szCs w:val="20"/>
              </w:rPr>
              <w:t>0,0000049</w:t>
            </w:r>
          </w:p>
        </w:tc>
        <w:tc>
          <w:tcPr>
            <w:tcW w:w="1111" w:type="dxa"/>
          </w:tcPr>
          <w:p w14:paraId="6DAD744B" w14:textId="77777777" w:rsidR="00E355F6" w:rsidRPr="00E46C35" w:rsidRDefault="00153E2A" w:rsidP="00E46C35">
            <w:pPr>
              <w:pStyle w:val="a5"/>
              <w:spacing w:line="231" w:lineRule="exact"/>
              <w:ind w:left="0" w:hanging="9"/>
              <w:rPr>
                <w:sz w:val="20"/>
                <w:szCs w:val="20"/>
              </w:rPr>
            </w:pPr>
            <w:r w:rsidRPr="00E46C35">
              <w:rPr>
                <w:spacing w:val="-4"/>
                <w:sz w:val="20"/>
                <w:szCs w:val="20"/>
              </w:rPr>
              <w:t>1500</w:t>
            </w:r>
          </w:p>
        </w:tc>
        <w:tc>
          <w:tcPr>
            <w:tcW w:w="987" w:type="dxa"/>
          </w:tcPr>
          <w:p w14:paraId="32535888" w14:textId="77777777" w:rsidR="00E355F6" w:rsidRPr="00E46C35" w:rsidRDefault="00153E2A" w:rsidP="00E46C35">
            <w:pPr>
              <w:pStyle w:val="a5"/>
              <w:spacing w:line="231" w:lineRule="exact"/>
              <w:ind w:left="0" w:hanging="9"/>
              <w:rPr>
                <w:sz w:val="20"/>
                <w:szCs w:val="20"/>
              </w:rPr>
            </w:pPr>
            <w:r w:rsidRPr="00E46C35">
              <w:rPr>
                <w:spacing w:val="-2"/>
                <w:sz w:val="20"/>
                <w:szCs w:val="20"/>
              </w:rPr>
              <w:t>25,820</w:t>
            </w:r>
          </w:p>
        </w:tc>
        <w:tc>
          <w:tcPr>
            <w:tcW w:w="987" w:type="dxa"/>
          </w:tcPr>
          <w:p w14:paraId="427839D7" w14:textId="77777777" w:rsidR="00E355F6" w:rsidRPr="00E46C35" w:rsidRDefault="00153E2A" w:rsidP="00E46C35">
            <w:pPr>
              <w:pStyle w:val="a5"/>
              <w:spacing w:line="231" w:lineRule="exact"/>
              <w:ind w:left="0" w:hanging="9"/>
              <w:rPr>
                <w:sz w:val="20"/>
                <w:szCs w:val="20"/>
              </w:rPr>
            </w:pPr>
            <w:r w:rsidRPr="00E46C35">
              <w:rPr>
                <w:spacing w:val="-2"/>
                <w:sz w:val="20"/>
                <w:szCs w:val="20"/>
              </w:rPr>
              <w:t>0,039</w:t>
            </w:r>
          </w:p>
        </w:tc>
        <w:tc>
          <w:tcPr>
            <w:tcW w:w="1229" w:type="dxa"/>
          </w:tcPr>
          <w:p w14:paraId="194FBE2E" w14:textId="77777777" w:rsidR="00E355F6" w:rsidRPr="00E46C35" w:rsidRDefault="00153E2A" w:rsidP="00E46C35">
            <w:pPr>
              <w:pStyle w:val="a5"/>
              <w:spacing w:line="231" w:lineRule="exact"/>
              <w:ind w:left="0" w:hanging="9"/>
              <w:rPr>
                <w:sz w:val="20"/>
                <w:szCs w:val="20"/>
              </w:rPr>
            </w:pPr>
            <w:r w:rsidRPr="00E46C35">
              <w:rPr>
                <w:spacing w:val="-2"/>
                <w:sz w:val="20"/>
                <w:szCs w:val="20"/>
              </w:rPr>
              <w:t>0,000127</w:t>
            </w:r>
          </w:p>
        </w:tc>
        <w:tc>
          <w:tcPr>
            <w:tcW w:w="1484" w:type="dxa"/>
          </w:tcPr>
          <w:p w14:paraId="233FB2B8" w14:textId="77777777" w:rsidR="00E355F6" w:rsidRPr="00E46C35" w:rsidRDefault="00153E2A" w:rsidP="00E46C35">
            <w:pPr>
              <w:pStyle w:val="a5"/>
              <w:spacing w:line="231" w:lineRule="exact"/>
              <w:ind w:left="0" w:hanging="9"/>
              <w:rPr>
                <w:sz w:val="20"/>
                <w:szCs w:val="20"/>
              </w:rPr>
            </w:pPr>
            <w:r w:rsidRPr="00E46C35">
              <w:rPr>
                <w:spacing w:val="-4"/>
                <w:sz w:val="20"/>
                <w:szCs w:val="20"/>
              </w:rPr>
              <w:t>-4,73</w:t>
            </w:r>
          </w:p>
        </w:tc>
        <w:tc>
          <w:tcPr>
            <w:tcW w:w="1044" w:type="dxa"/>
          </w:tcPr>
          <w:p w14:paraId="5DB805AC" w14:textId="77777777" w:rsidR="00E355F6" w:rsidRPr="00E46C35" w:rsidRDefault="00153E2A" w:rsidP="00E46C35">
            <w:pPr>
              <w:pStyle w:val="a5"/>
              <w:spacing w:line="231" w:lineRule="exact"/>
              <w:ind w:left="0" w:hanging="9"/>
              <w:rPr>
                <w:sz w:val="20"/>
                <w:szCs w:val="20"/>
              </w:rPr>
            </w:pPr>
            <w:r w:rsidRPr="00E46C35">
              <w:rPr>
                <w:spacing w:val="-5"/>
                <w:sz w:val="20"/>
                <w:szCs w:val="20"/>
              </w:rPr>
              <w:t>3,2</w:t>
            </w:r>
          </w:p>
        </w:tc>
        <w:tc>
          <w:tcPr>
            <w:tcW w:w="1483" w:type="dxa"/>
          </w:tcPr>
          <w:p w14:paraId="77BE869A" w14:textId="77777777" w:rsidR="00E355F6" w:rsidRPr="00E46C35" w:rsidRDefault="00153E2A" w:rsidP="00E46C35">
            <w:pPr>
              <w:pStyle w:val="a5"/>
              <w:spacing w:line="231" w:lineRule="exact"/>
              <w:ind w:left="0" w:hanging="9"/>
              <w:rPr>
                <w:sz w:val="20"/>
                <w:szCs w:val="20"/>
              </w:rPr>
            </w:pPr>
            <w:r w:rsidRPr="00E46C35">
              <w:rPr>
                <w:spacing w:val="-4"/>
                <w:sz w:val="20"/>
                <w:szCs w:val="20"/>
              </w:rPr>
              <w:t>2745</w:t>
            </w:r>
          </w:p>
        </w:tc>
      </w:tr>
      <w:tr w:rsidR="00E355F6" w14:paraId="7CABD755" w14:textId="77777777" w:rsidTr="00F04638">
        <w:trPr>
          <w:trHeight w:val="253"/>
        </w:trPr>
        <w:tc>
          <w:tcPr>
            <w:tcW w:w="561" w:type="dxa"/>
          </w:tcPr>
          <w:p w14:paraId="76104723" w14:textId="77777777" w:rsidR="00E355F6" w:rsidRPr="00E46C35" w:rsidRDefault="00153E2A" w:rsidP="00E46C35">
            <w:pPr>
              <w:pStyle w:val="a5"/>
              <w:spacing w:before="12" w:line="222" w:lineRule="exact"/>
              <w:ind w:left="0" w:hanging="9"/>
              <w:jc w:val="center"/>
              <w:rPr>
                <w:sz w:val="20"/>
                <w:szCs w:val="20"/>
              </w:rPr>
            </w:pPr>
            <w:r w:rsidRPr="00E46C35">
              <w:rPr>
                <w:spacing w:val="-10"/>
                <w:sz w:val="20"/>
                <w:szCs w:val="20"/>
              </w:rPr>
              <w:t>7</w:t>
            </w:r>
          </w:p>
        </w:tc>
        <w:tc>
          <w:tcPr>
            <w:tcW w:w="709" w:type="dxa"/>
          </w:tcPr>
          <w:p w14:paraId="6986038C"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42,10</w:t>
            </w:r>
          </w:p>
        </w:tc>
        <w:tc>
          <w:tcPr>
            <w:tcW w:w="709" w:type="dxa"/>
          </w:tcPr>
          <w:p w14:paraId="5542F92F"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0,50</w:t>
            </w:r>
          </w:p>
        </w:tc>
        <w:tc>
          <w:tcPr>
            <w:tcW w:w="920" w:type="dxa"/>
          </w:tcPr>
          <w:p w14:paraId="055E6C6D"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127237BD" w14:textId="77777777" w:rsidR="00E355F6" w:rsidRPr="00E46C35" w:rsidRDefault="00153E2A" w:rsidP="00E46C35">
            <w:pPr>
              <w:pStyle w:val="a5"/>
              <w:spacing w:before="12" w:line="222" w:lineRule="exact"/>
              <w:ind w:left="0" w:hanging="9"/>
              <w:rPr>
                <w:sz w:val="20"/>
                <w:szCs w:val="20"/>
              </w:rPr>
            </w:pPr>
            <w:r w:rsidRPr="00E46C35">
              <w:rPr>
                <w:spacing w:val="-5"/>
                <w:sz w:val="20"/>
                <w:szCs w:val="20"/>
              </w:rPr>
              <w:t>39</w:t>
            </w:r>
          </w:p>
        </w:tc>
        <w:tc>
          <w:tcPr>
            <w:tcW w:w="1295" w:type="dxa"/>
            <w:tcBorders>
              <w:left w:val="single" w:sz="8" w:space="0" w:color="000000"/>
            </w:tcBorders>
          </w:tcPr>
          <w:p w14:paraId="42D11298"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0,000098742</w:t>
            </w:r>
          </w:p>
        </w:tc>
        <w:tc>
          <w:tcPr>
            <w:tcW w:w="1259" w:type="dxa"/>
          </w:tcPr>
          <w:p w14:paraId="69C32F40" w14:textId="77777777" w:rsidR="00E355F6" w:rsidRPr="00E46C35" w:rsidRDefault="00153E2A" w:rsidP="00E46C35">
            <w:pPr>
              <w:pStyle w:val="a5"/>
              <w:spacing w:line="233" w:lineRule="exact"/>
              <w:ind w:left="0" w:hanging="9"/>
              <w:rPr>
                <w:sz w:val="20"/>
                <w:szCs w:val="20"/>
              </w:rPr>
            </w:pPr>
            <w:r w:rsidRPr="00E46C35">
              <w:rPr>
                <w:spacing w:val="-2"/>
                <w:sz w:val="20"/>
                <w:szCs w:val="20"/>
              </w:rPr>
              <w:t>0,0000042</w:t>
            </w:r>
          </w:p>
        </w:tc>
        <w:tc>
          <w:tcPr>
            <w:tcW w:w="1111" w:type="dxa"/>
          </w:tcPr>
          <w:p w14:paraId="7FF8A8E0" w14:textId="77777777" w:rsidR="00E355F6" w:rsidRPr="00E46C35" w:rsidRDefault="00153E2A" w:rsidP="00E46C35">
            <w:pPr>
              <w:pStyle w:val="a5"/>
              <w:spacing w:line="233" w:lineRule="exact"/>
              <w:ind w:left="0" w:hanging="9"/>
              <w:rPr>
                <w:sz w:val="20"/>
                <w:szCs w:val="20"/>
              </w:rPr>
            </w:pPr>
            <w:r w:rsidRPr="00E46C35">
              <w:rPr>
                <w:spacing w:val="-4"/>
                <w:sz w:val="20"/>
                <w:szCs w:val="20"/>
              </w:rPr>
              <w:t>1500</w:t>
            </w:r>
          </w:p>
        </w:tc>
        <w:tc>
          <w:tcPr>
            <w:tcW w:w="987" w:type="dxa"/>
          </w:tcPr>
          <w:p w14:paraId="01739888" w14:textId="77777777" w:rsidR="00E355F6" w:rsidRPr="00E46C35" w:rsidRDefault="00153E2A" w:rsidP="00E46C35">
            <w:pPr>
              <w:pStyle w:val="a5"/>
              <w:spacing w:line="233" w:lineRule="exact"/>
              <w:ind w:left="0" w:hanging="9"/>
              <w:rPr>
                <w:sz w:val="20"/>
                <w:szCs w:val="20"/>
              </w:rPr>
            </w:pPr>
            <w:r w:rsidRPr="00E46C35">
              <w:rPr>
                <w:spacing w:val="-2"/>
                <w:sz w:val="20"/>
                <w:szCs w:val="20"/>
              </w:rPr>
              <w:t>25,820</w:t>
            </w:r>
          </w:p>
        </w:tc>
        <w:tc>
          <w:tcPr>
            <w:tcW w:w="987" w:type="dxa"/>
          </w:tcPr>
          <w:p w14:paraId="4AAF5653" w14:textId="77777777" w:rsidR="00E355F6" w:rsidRPr="00E46C35" w:rsidRDefault="00153E2A" w:rsidP="00E46C35">
            <w:pPr>
              <w:pStyle w:val="a5"/>
              <w:spacing w:line="233" w:lineRule="exact"/>
              <w:ind w:left="0" w:hanging="9"/>
              <w:rPr>
                <w:sz w:val="20"/>
                <w:szCs w:val="20"/>
              </w:rPr>
            </w:pPr>
            <w:r w:rsidRPr="00E46C35">
              <w:rPr>
                <w:spacing w:val="-2"/>
                <w:sz w:val="20"/>
                <w:szCs w:val="20"/>
              </w:rPr>
              <w:t>0,039</w:t>
            </w:r>
          </w:p>
        </w:tc>
        <w:tc>
          <w:tcPr>
            <w:tcW w:w="1229" w:type="dxa"/>
          </w:tcPr>
          <w:p w14:paraId="438F7B7B" w14:textId="77777777" w:rsidR="00E355F6" w:rsidRPr="00E46C35" w:rsidRDefault="00153E2A" w:rsidP="00E46C35">
            <w:pPr>
              <w:pStyle w:val="a5"/>
              <w:spacing w:line="233" w:lineRule="exact"/>
              <w:ind w:left="0" w:hanging="9"/>
              <w:rPr>
                <w:sz w:val="20"/>
                <w:szCs w:val="20"/>
              </w:rPr>
            </w:pPr>
            <w:r w:rsidRPr="00E46C35">
              <w:rPr>
                <w:spacing w:val="-2"/>
                <w:sz w:val="20"/>
                <w:szCs w:val="20"/>
              </w:rPr>
              <w:t>0,000107</w:t>
            </w:r>
          </w:p>
        </w:tc>
        <w:tc>
          <w:tcPr>
            <w:tcW w:w="1484" w:type="dxa"/>
          </w:tcPr>
          <w:p w14:paraId="7280EE01" w14:textId="77777777" w:rsidR="00E355F6" w:rsidRPr="00E46C35" w:rsidRDefault="00153E2A" w:rsidP="00E46C35">
            <w:pPr>
              <w:pStyle w:val="a5"/>
              <w:spacing w:line="233" w:lineRule="exact"/>
              <w:ind w:left="0" w:hanging="9"/>
              <w:rPr>
                <w:sz w:val="20"/>
                <w:szCs w:val="20"/>
              </w:rPr>
            </w:pPr>
            <w:r w:rsidRPr="00E46C35">
              <w:rPr>
                <w:spacing w:val="-4"/>
                <w:sz w:val="20"/>
                <w:szCs w:val="20"/>
              </w:rPr>
              <w:t>-4,73</w:t>
            </w:r>
          </w:p>
        </w:tc>
        <w:tc>
          <w:tcPr>
            <w:tcW w:w="1044" w:type="dxa"/>
          </w:tcPr>
          <w:p w14:paraId="573791C6" w14:textId="77777777" w:rsidR="00E355F6" w:rsidRPr="00E46C35" w:rsidRDefault="00153E2A" w:rsidP="00E46C35">
            <w:pPr>
              <w:pStyle w:val="a5"/>
              <w:spacing w:line="233" w:lineRule="exact"/>
              <w:ind w:left="0" w:hanging="9"/>
              <w:rPr>
                <w:sz w:val="20"/>
                <w:szCs w:val="20"/>
              </w:rPr>
            </w:pPr>
            <w:r w:rsidRPr="00E46C35">
              <w:rPr>
                <w:spacing w:val="-5"/>
                <w:sz w:val="20"/>
                <w:szCs w:val="20"/>
              </w:rPr>
              <w:t>3,2</w:t>
            </w:r>
          </w:p>
        </w:tc>
        <w:tc>
          <w:tcPr>
            <w:tcW w:w="1483" w:type="dxa"/>
          </w:tcPr>
          <w:p w14:paraId="09E04B0D" w14:textId="77777777" w:rsidR="00E355F6" w:rsidRPr="00E46C35" w:rsidRDefault="00153E2A" w:rsidP="00E46C35">
            <w:pPr>
              <w:pStyle w:val="a5"/>
              <w:spacing w:line="233" w:lineRule="exact"/>
              <w:ind w:left="0" w:hanging="9"/>
              <w:rPr>
                <w:sz w:val="20"/>
                <w:szCs w:val="20"/>
              </w:rPr>
            </w:pPr>
            <w:r w:rsidRPr="00E46C35">
              <w:rPr>
                <w:spacing w:val="-4"/>
                <w:sz w:val="20"/>
                <w:szCs w:val="20"/>
              </w:rPr>
              <w:t>2745</w:t>
            </w:r>
          </w:p>
        </w:tc>
      </w:tr>
      <w:tr w:rsidR="00E355F6" w14:paraId="0E7CCA2B" w14:textId="77777777" w:rsidTr="00F04638">
        <w:trPr>
          <w:trHeight w:val="253"/>
        </w:trPr>
        <w:tc>
          <w:tcPr>
            <w:tcW w:w="561" w:type="dxa"/>
          </w:tcPr>
          <w:p w14:paraId="6770DF1F" w14:textId="77777777" w:rsidR="00E355F6" w:rsidRPr="00E46C35" w:rsidRDefault="00153E2A" w:rsidP="00E46C35">
            <w:pPr>
              <w:pStyle w:val="a5"/>
              <w:spacing w:before="9" w:line="224" w:lineRule="exact"/>
              <w:ind w:left="0" w:hanging="9"/>
              <w:jc w:val="center"/>
              <w:rPr>
                <w:sz w:val="20"/>
                <w:szCs w:val="20"/>
              </w:rPr>
            </w:pPr>
            <w:r w:rsidRPr="00E46C35">
              <w:rPr>
                <w:spacing w:val="-10"/>
                <w:sz w:val="20"/>
                <w:szCs w:val="20"/>
              </w:rPr>
              <w:t>8</w:t>
            </w:r>
          </w:p>
        </w:tc>
        <w:tc>
          <w:tcPr>
            <w:tcW w:w="709" w:type="dxa"/>
          </w:tcPr>
          <w:p w14:paraId="702CA337"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127,90</w:t>
            </w:r>
          </w:p>
        </w:tc>
        <w:tc>
          <w:tcPr>
            <w:tcW w:w="709" w:type="dxa"/>
          </w:tcPr>
          <w:p w14:paraId="7B7E77F4"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0,50</w:t>
            </w:r>
          </w:p>
        </w:tc>
        <w:tc>
          <w:tcPr>
            <w:tcW w:w="920" w:type="dxa"/>
          </w:tcPr>
          <w:p w14:paraId="3DCCB8F6"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71E08FCE"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39</w:t>
            </w:r>
          </w:p>
        </w:tc>
        <w:tc>
          <w:tcPr>
            <w:tcW w:w="1295" w:type="dxa"/>
            <w:tcBorders>
              <w:left w:val="single" w:sz="8" w:space="0" w:color="000000"/>
            </w:tcBorders>
          </w:tcPr>
          <w:p w14:paraId="4EF9B4E4"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0,000098742</w:t>
            </w:r>
          </w:p>
        </w:tc>
        <w:tc>
          <w:tcPr>
            <w:tcW w:w="1259" w:type="dxa"/>
          </w:tcPr>
          <w:p w14:paraId="5C9D6DC3" w14:textId="77777777" w:rsidR="00E355F6" w:rsidRPr="00E46C35" w:rsidRDefault="00153E2A" w:rsidP="00E46C35">
            <w:pPr>
              <w:pStyle w:val="a5"/>
              <w:spacing w:line="233" w:lineRule="exact"/>
              <w:ind w:left="0" w:hanging="9"/>
              <w:rPr>
                <w:sz w:val="20"/>
                <w:szCs w:val="20"/>
              </w:rPr>
            </w:pPr>
            <w:r w:rsidRPr="00E46C35">
              <w:rPr>
                <w:spacing w:val="-2"/>
                <w:sz w:val="20"/>
                <w:szCs w:val="20"/>
              </w:rPr>
              <w:t>0,0000126</w:t>
            </w:r>
          </w:p>
        </w:tc>
        <w:tc>
          <w:tcPr>
            <w:tcW w:w="1111" w:type="dxa"/>
          </w:tcPr>
          <w:p w14:paraId="1E88B100" w14:textId="77777777" w:rsidR="00E355F6" w:rsidRPr="00E46C35" w:rsidRDefault="00153E2A" w:rsidP="00E46C35">
            <w:pPr>
              <w:pStyle w:val="a5"/>
              <w:spacing w:line="233" w:lineRule="exact"/>
              <w:ind w:left="0" w:hanging="9"/>
              <w:rPr>
                <w:sz w:val="20"/>
                <w:szCs w:val="20"/>
              </w:rPr>
            </w:pPr>
            <w:r w:rsidRPr="00E46C35">
              <w:rPr>
                <w:spacing w:val="-4"/>
                <w:sz w:val="20"/>
                <w:szCs w:val="20"/>
              </w:rPr>
              <w:t>1500</w:t>
            </w:r>
          </w:p>
        </w:tc>
        <w:tc>
          <w:tcPr>
            <w:tcW w:w="987" w:type="dxa"/>
          </w:tcPr>
          <w:p w14:paraId="7CFB1AB2" w14:textId="77777777" w:rsidR="00E355F6" w:rsidRPr="00E46C35" w:rsidRDefault="00153E2A" w:rsidP="00E46C35">
            <w:pPr>
              <w:pStyle w:val="a5"/>
              <w:spacing w:line="233" w:lineRule="exact"/>
              <w:ind w:left="0" w:hanging="9"/>
              <w:rPr>
                <w:sz w:val="20"/>
                <w:szCs w:val="20"/>
              </w:rPr>
            </w:pPr>
            <w:r w:rsidRPr="00E46C35">
              <w:rPr>
                <w:spacing w:val="-2"/>
                <w:sz w:val="20"/>
                <w:szCs w:val="20"/>
              </w:rPr>
              <w:t>25,820</w:t>
            </w:r>
          </w:p>
        </w:tc>
        <w:tc>
          <w:tcPr>
            <w:tcW w:w="987" w:type="dxa"/>
          </w:tcPr>
          <w:p w14:paraId="483C2CBA" w14:textId="77777777" w:rsidR="00E355F6" w:rsidRPr="00E46C35" w:rsidRDefault="00153E2A" w:rsidP="00E46C35">
            <w:pPr>
              <w:pStyle w:val="a5"/>
              <w:spacing w:line="233" w:lineRule="exact"/>
              <w:ind w:left="0" w:hanging="9"/>
              <w:rPr>
                <w:sz w:val="20"/>
                <w:szCs w:val="20"/>
              </w:rPr>
            </w:pPr>
            <w:r w:rsidRPr="00E46C35">
              <w:rPr>
                <w:spacing w:val="-2"/>
                <w:sz w:val="20"/>
                <w:szCs w:val="20"/>
              </w:rPr>
              <w:t>0,039</w:t>
            </w:r>
          </w:p>
        </w:tc>
        <w:tc>
          <w:tcPr>
            <w:tcW w:w="1229" w:type="dxa"/>
          </w:tcPr>
          <w:p w14:paraId="478CC465" w14:textId="77777777" w:rsidR="00E355F6" w:rsidRPr="00E46C35" w:rsidRDefault="00153E2A" w:rsidP="00E46C35">
            <w:pPr>
              <w:pStyle w:val="a5"/>
              <w:spacing w:line="233" w:lineRule="exact"/>
              <w:ind w:left="0" w:hanging="9"/>
              <w:rPr>
                <w:sz w:val="20"/>
                <w:szCs w:val="20"/>
              </w:rPr>
            </w:pPr>
            <w:r w:rsidRPr="00E46C35">
              <w:rPr>
                <w:spacing w:val="-2"/>
                <w:sz w:val="20"/>
                <w:szCs w:val="20"/>
              </w:rPr>
              <w:t>0,000325</w:t>
            </w:r>
          </w:p>
        </w:tc>
        <w:tc>
          <w:tcPr>
            <w:tcW w:w="1484" w:type="dxa"/>
          </w:tcPr>
          <w:p w14:paraId="7E5734F3" w14:textId="77777777" w:rsidR="00E355F6" w:rsidRPr="00E46C35" w:rsidRDefault="00153E2A" w:rsidP="00E46C35">
            <w:pPr>
              <w:pStyle w:val="a5"/>
              <w:spacing w:line="233" w:lineRule="exact"/>
              <w:ind w:left="0" w:hanging="9"/>
              <w:rPr>
                <w:sz w:val="20"/>
                <w:szCs w:val="20"/>
              </w:rPr>
            </w:pPr>
            <w:r w:rsidRPr="00E46C35">
              <w:rPr>
                <w:spacing w:val="-4"/>
                <w:sz w:val="20"/>
                <w:szCs w:val="20"/>
              </w:rPr>
              <w:t>-4,73</w:t>
            </w:r>
          </w:p>
        </w:tc>
        <w:tc>
          <w:tcPr>
            <w:tcW w:w="1044" w:type="dxa"/>
          </w:tcPr>
          <w:p w14:paraId="72973B72" w14:textId="77777777" w:rsidR="00E355F6" w:rsidRPr="00E46C35" w:rsidRDefault="00153E2A" w:rsidP="00E46C35">
            <w:pPr>
              <w:pStyle w:val="a5"/>
              <w:spacing w:line="233" w:lineRule="exact"/>
              <w:ind w:left="0" w:hanging="9"/>
              <w:rPr>
                <w:sz w:val="20"/>
                <w:szCs w:val="20"/>
              </w:rPr>
            </w:pPr>
            <w:r w:rsidRPr="00E46C35">
              <w:rPr>
                <w:spacing w:val="-5"/>
                <w:sz w:val="20"/>
                <w:szCs w:val="20"/>
              </w:rPr>
              <w:t>3,2</w:t>
            </w:r>
          </w:p>
        </w:tc>
        <w:tc>
          <w:tcPr>
            <w:tcW w:w="1483" w:type="dxa"/>
          </w:tcPr>
          <w:p w14:paraId="2ED07748" w14:textId="77777777" w:rsidR="00E355F6" w:rsidRPr="00E46C35" w:rsidRDefault="00153E2A" w:rsidP="00E46C35">
            <w:pPr>
              <w:pStyle w:val="a5"/>
              <w:spacing w:line="233" w:lineRule="exact"/>
              <w:ind w:left="0" w:hanging="9"/>
              <w:rPr>
                <w:sz w:val="20"/>
                <w:szCs w:val="20"/>
              </w:rPr>
            </w:pPr>
            <w:r w:rsidRPr="00E46C35">
              <w:rPr>
                <w:spacing w:val="-4"/>
                <w:sz w:val="20"/>
                <w:szCs w:val="20"/>
              </w:rPr>
              <w:t>2745</w:t>
            </w:r>
          </w:p>
        </w:tc>
      </w:tr>
      <w:tr w:rsidR="00E355F6" w14:paraId="26B6FDC3" w14:textId="77777777" w:rsidTr="00F04638">
        <w:trPr>
          <w:trHeight w:val="253"/>
        </w:trPr>
        <w:tc>
          <w:tcPr>
            <w:tcW w:w="561" w:type="dxa"/>
          </w:tcPr>
          <w:p w14:paraId="64649242" w14:textId="77777777" w:rsidR="00E355F6" w:rsidRPr="00E46C35" w:rsidRDefault="00153E2A" w:rsidP="00E46C35">
            <w:pPr>
              <w:pStyle w:val="a5"/>
              <w:spacing w:before="9" w:line="224" w:lineRule="exact"/>
              <w:ind w:left="0" w:hanging="9"/>
              <w:jc w:val="center"/>
              <w:rPr>
                <w:sz w:val="20"/>
                <w:szCs w:val="20"/>
              </w:rPr>
            </w:pPr>
            <w:r w:rsidRPr="00E46C35">
              <w:rPr>
                <w:spacing w:val="-10"/>
                <w:sz w:val="20"/>
                <w:szCs w:val="20"/>
              </w:rPr>
              <w:t>9</w:t>
            </w:r>
          </w:p>
        </w:tc>
        <w:tc>
          <w:tcPr>
            <w:tcW w:w="709" w:type="dxa"/>
          </w:tcPr>
          <w:p w14:paraId="014BE87D"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46,40</w:t>
            </w:r>
          </w:p>
        </w:tc>
        <w:tc>
          <w:tcPr>
            <w:tcW w:w="709" w:type="dxa"/>
          </w:tcPr>
          <w:p w14:paraId="5822B636"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0,50</w:t>
            </w:r>
          </w:p>
        </w:tc>
        <w:tc>
          <w:tcPr>
            <w:tcW w:w="920" w:type="dxa"/>
          </w:tcPr>
          <w:p w14:paraId="46B5154D"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2BFF0E8E"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39</w:t>
            </w:r>
          </w:p>
        </w:tc>
        <w:tc>
          <w:tcPr>
            <w:tcW w:w="1295" w:type="dxa"/>
            <w:tcBorders>
              <w:left w:val="single" w:sz="8" w:space="0" w:color="000000"/>
            </w:tcBorders>
          </w:tcPr>
          <w:p w14:paraId="72DE206B"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0,000098742</w:t>
            </w:r>
          </w:p>
        </w:tc>
        <w:tc>
          <w:tcPr>
            <w:tcW w:w="1259" w:type="dxa"/>
          </w:tcPr>
          <w:p w14:paraId="4E8EA9F9" w14:textId="77777777" w:rsidR="00E355F6" w:rsidRPr="00E46C35" w:rsidRDefault="00153E2A" w:rsidP="00E46C35">
            <w:pPr>
              <w:pStyle w:val="a5"/>
              <w:spacing w:line="234" w:lineRule="exact"/>
              <w:ind w:left="0" w:hanging="9"/>
              <w:rPr>
                <w:sz w:val="20"/>
                <w:szCs w:val="20"/>
              </w:rPr>
            </w:pPr>
            <w:r w:rsidRPr="00E46C35">
              <w:rPr>
                <w:spacing w:val="-2"/>
                <w:sz w:val="20"/>
                <w:szCs w:val="20"/>
              </w:rPr>
              <w:t>0,0000046</w:t>
            </w:r>
          </w:p>
        </w:tc>
        <w:tc>
          <w:tcPr>
            <w:tcW w:w="1111" w:type="dxa"/>
          </w:tcPr>
          <w:p w14:paraId="521B8E19" w14:textId="77777777" w:rsidR="00E355F6" w:rsidRPr="00E46C35" w:rsidRDefault="00153E2A" w:rsidP="00E46C35">
            <w:pPr>
              <w:pStyle w:val="a5"/>
              <w:spacing w:line="234" w:lineRule="exact"/>
              <w:ind w:left="0" w:hanging="9"/>
              <w:rPr>
                <w:sz w:val="20"/>
                <w:szCs w:val="20"/>
              </w:rPr>
            </w:pPr>
            <w:r w:rsidRPr="00E46C35">
              <w:rPr>
                <w:spacing w:val="-4"/>
                <w:sz w:val="20"/>
                <w:szCs w:val="20"/>
              </w:rPr>
              <w:t>1500</w:t>
            </w:r>
          </w:p>
        </w:tc>
        <w:tc>
          <w:tcPr>
            <w:tcW w:w="987" w:type="dxa"/>
          </w:tcPr>
          <w:p w14:paraId="06272A5B" w14:textId="77777777" w:rsidR="00E355F6" w:rsidRPr="00E46C35" w:rsidRDefault="00153E2A" w:rsidP="00E46C35">
            <w:pPr>
              <w:pStyle w:val="a5"/>
              <w:spacing w:line="234" w:lineRule="exact"/>
              <w:ind w:left="0" w:hanging="9"/>
              <w:rPr>
                <w:sz w:val="20"/>
                <w:szCs w:val="20"/>
              </w:rPr>
            </w:pPr>
            <w:r w:rsidRPr="00E46C35">
              <w:rPr>
                <w:spacing w:val="-2"/>
                <w:sz w:val="20"/>
                <w:szCs w:val="20"/>
              </w:rPr>
              <w:t>25,820</w:t>
            </w:r>
          </w:p>
        </w:tc>
        <w:tc>
          <w:tcPr>
            <w:tcW w:w="987" w:type="dxa"/>
          </w:tcPr>
          <w:p w14:paraId="27908D4C" w14:textId="77777777" w:rsidR="00E355F6" w:rsidRPr="00E46C35" w:rsidRDefault="00153E2A" w:rsidP="00E46C35">
            <w:pPr>
              <w:pStyle w:val="a5"/>
              <w:spacing w:line="234" w:lineRule="exact"/>
              <w:ind w:left="0" w:hanging="9"/>
              <w:rPr>
                <w:sz w:val="20"/>
                <w:szCs w:val="20"/>
              </w:rPr>
            </w:pPr>
            <w:r w:rsidRPr="00E46C35">
              <w:rPr>
                <w:spacing w:val="-2"/>
                <w:sz w:val="20"/>
                <w:szCs w:val="20"/>
              </w:rPr>
              <w:t>0,039</w:t>
            </w:r>
          </w:p>
        </w:tc>
        <w:tc>
          <w:tcPr>
            <w:tcW w:w="1229" w:type="dxa"/>
          </w:tcPr>
          <w:p w14:paraId="6F8964D6" w14:textId="77777777" w:rsidR="00E355F6" w:rsidRPr="00E46C35" w:rsidRDefault="00153E2A" w:rsidP="00E46C35">
            <w:pPr>
              <w:pStyle w:val="a5"/>
              <w:spacing w:line="234" w:lineRule="exact"/>
              <w:ind w:left="0" w:hanging="9"/>
              <w:rPr>
                <w:sz w:val="20"/>
                <w:szCs w:val="20"/>
              </w:rPr>
            </w:pPr>
            <w:r w:rsidRPr="00E46C35">
              <w:rPr>
                <w:spacing w:val="-2"/>
                <w:sz w:val="20"/>
                <w:szCs w:val="20"/>
              </w:rPr>
              <w:t>0,000118</w:t>
            </w:r>
          </w:p>
        </w:tc>
        <w:tc>
          <w:tcPr>
            <w:tcW w:w="1484" w:type="dxa"/>
          </w:tcPr>
          <w:p w14:paraId="04EE69D8" w14:textId="77777777" w:rsidR="00E355F6" w:rsidRPr="00E46C35" w:rsidRDefault="00153E2A" w:rsidP="00E46C35">
            <w:pPr>
              <w:pStyle w:val="a5"/>
              <w:spacing w:line="234" w:lineRule="exact"/>
              <w:ind w:left="0" w:hanging="9"/>
              <w:rPr>
                <w:sz w:val="20"/>
                <w:szCs w:val="20"/>
              </w:rPr>
            </w:pPr>
            <w:r w:rsidRPr="00E46C35">
              <w:rPr>
                <w:spacing w:val="-4"/>
                <w:sz w:val="20"/>
                <w:szCs w:val="20"/>
              </w:rPr>
              <w:t>-4,73</w:t>
            </w:r>
          </w:p>
        </w:tc>
        <w:tc>
          <w:tcPr>
            <w:tcW w:w="1044" w:type="dxa"/>
          </w:tcPr>
          <w:p w14:paraId="495F3FF0" w14:textId="77777777" w:rsidR="00E355F6" w:rsidRPr="00E46C35" w:rsidRDefault="00153E2A" w:rsidP="00E46C35">
            <w:pPr>
              <w:pStyle w:val="a5"/>
              <w:spacing w:line="234" w:lineRule="exact"/>
              <w:ind w:left="0" w:hanging="9"/>
              <w:rPr>
                <w:sz w:val="20"/>
                <w:szCs w:val="20"/>
              </w:rPr>
            </w:pPr>
            <w:r w:rsidRPr="00E46C35">
              <w:rPr>
                <w:spacing w:val="-5"/>
                <w:sz w:val="20"/>
                <w:szCs w:val="20"/>
              </w:rPr>
              <w:t>3,2</w:t>
            </w:r>
          </w:p>
        </w:tc>
        <w:tc>
          <w:tcPr>
            <w:tcW w:w="1483" w:type="dxa"/>
          </w:tcPr>
          <w:p w14:paraId="6624A411" w14:textId="77777777" w:rsidR="00E355F6" w:rsidRPr="00E46C35" w:rsidRDefault="00153E2A" w:rsidP="00E46C35">
            <w:pPr>
              <w:pStyle w:val="a5"/>
              <w:spacing w:line="234" w:lineRule="exact"/>
              <w:ind w:left="0" w:hanging="9"/>
              <w:rPr>
                <w:sz w:val="20"/>
                <w:szCs w:val="20"/>
              </w:rPr>
            </w:pPr>
            <w:r w:rsidRPr="00E46C35">
              <w:rPr>
                <w:spacing w:val="-4"/>
                <w:sz w:val="20"/>
                <w:szCs w:val="20"/>
              </w:rPr>
              <w:t>2745</w:t>
            </w:r>
          </w:p>
        </w:tc>
      </w:tr>
      <w:tr w:rsidR="00E355F6" w14:paraId="6D5D1109" w14:textId="77777777" w:rsidTr="00F04638">
        <w:trPr>
          <w:trHeight w:val="251"/>
        </w:trPr>
        <w:tc>
          <w:tcPr>
            <w:tcW w:w="561" w:type="dxa"/>
          </w:tcPr>
          <w:p w14:paraId="5531F6A8" w14:textId="77777777" w:rsidR="00E355F6" w:rsidRPr="00E46C35" w:rsidRDefault="00153E2A" w:rsidP="00E46C35">
            <w:pPr>
              <w:pStyle w:val="a5"/>
              <w:spacing w:before="9" w:line="222" w:lineRule="exact"/>
              <w:ind w:left="0" w:hanging="9"/>
              <w:jc w:val="center"/>
              <w:rPr>
                <w:sz w:val="20"/>
                <w:szCs w:val="20"/>
              </w:rPr>
            </w:pPr>
            <w:r w:rsidRPr="00E46C35">
              <w:rPr>
                <w:spacing w:val="-5"/>
                <w:sz w:val="20"/>
                <w:szCs w:val="20"/>
              </w:rPr>
              <w:t>10</w:t>
            </w:r>
          </w:p>
        </w:tc>
        <w:tc>
          <w:tcPr>
            <w:tcW w:w="709" w:type="dxa"/>
          </w:tcPr>
          <w:p w14:paraId="78D07C8B" w14:textId="77777777" w:rsidR="00E355F6" w:rsidRPr="00E46C35" w:rsidRDefault="00153E2A" w:rsidP="00E46C35">
            <w:pPr>
              <w:pStyle w:val="a5"/>
              <w:spacing w:before="21" w:line="210" w:lineRule="exact"/>
              <w:ind w:left="0" w:hanging="9"/>
              <w:rPr>
                <w:sz w:val="20"/>
                <w:szCs w:val="20"/>
              </w:rPr>
            </w:pPr>
            <w:r w:rsidRPr="00E46C35">
              <w:rPr>
                <w:spacing w:val="-2"/>
                <w:sz w:val="20"/>
                <w:szCs w:val="20"/>
              </w:rPr>
              <w:t>16,60</w:t>
            </w:r>
          </w:p>
        </w:tc>
        <w:tc>
          <w:tcPr>
            <w:tcW w:w="709" w:type="dxa"/>
          </w:tcPr>
          <w:p w14:paraId="7146E7D0"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0,50</w:t>
            </w:r>
          </w:p>
        </w:tc>
        <w:tc>
          <w:tcPr>
            <w:tcW w:w="920" w:type="dxa"/>
          </w:tcPr>
          <w:p w14:paraId="48381890"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2B132BD9"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39</w:t>
            </w:r>
          </w:p>
        </w:tc>
        <w:tc>
          <w:tcPr>
            <w:tcW w:w="1295" w:type="dxa"/>
            <w:tcBorders>
              <w:left w:val="single" w:sz="8" w:space="0" w:color="000000"/>
            </w:tcBorders>
          </w:tcPr>
          <w:p w14:paraId="1985EE04"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0,000098742</w:t>
            </w:r>
          </w:p>
        </w:tc>
        <w:tc>
          <w:tcPr>
            <w:tcW w:w="1259" w:type="dxa"/>
          </w:tcPr>
          <w:p w14:paraId="4208BC2F" w14:textId="77777777" w:rsidR="00E355F6" w:rsidRPr="00E46C35" w:rsidRDefault="00153E2A" w:rsidP="00E46C35">
            <w:pPr>
              <w:pStyle w:val="a5"/>
              <w:spacing w:line="231" w:lineRule="exact"/>
              <w:ind w:left="0" w:hanging="9"/>
              <w:rPr>
                <w:sz w:val="20"/>
                <w:szCs w:val="20"/>
              </w:rPr>
            </w:pPr>
            <w:r w:rsidRPr="00E46C35">
              <w:rPr>
                <w:spacing w:val="-2"/>
                <w:sz w:val="20"/>
                <w:szCs w:val="20"/>
              </w:rPr>
              <w:t>0,0000016</w:t>
            </w:r>
          </w:p>
        </w:tc>
        <w:tc>
          <w:tcPr>
            <w:tcW w:w="1111" w:type="dxa"/>
          </w:tcPr>
          <w:p w14:paraId="642841C5" w14:textId="77777777" w:rsidR="00E355F6" w:rsidRPr="00E46C35" w:rsidRDefault="00153E2A" w:rsidP="00E46C35">
            <w:pPr>
              <w:pStyle w:val="a5"/>
              <w:spacing w:line="231" w:lineRule="exact"/>
              <w:ind w:left="0" w:hanging="9"/>
              <w:rPr>
                <w:sz w:val="20"/>
                <w:szCs w:val="20"/>
              </w:rPr>
            </w:pPr>
            <w:r w:rsidRPr="00E46C35">
              <w:rPr>
                <w:spacing w:val="-4"/>
                <w:sz w:val="20"/>
                <w:szCs w:val="20"/>
              </w:rPr>
              <w:t>1500</w:t>
            </w:r>
          </w:p>
        </w:tc>
        <w:tc>
          <w:tcPr>
            <w:tcW w:w="987" w:type="dxa"/>
          </w:tcPr>
          <w:p w14:paraId="77701594" w14:textId="77777777" w:rsidR="00E355F6" w:rsidRPr="00E46C35" w:rsidRDefault="00153E2A" w:rsidP="00E46C35">
            <w:pPr>
              <w:pStyle w:val="a5"/>
              <w:spacing w:line="231" w:lineRule="exact"/>
              <w:ind w:left="0" w:hanging="9"/>
              <w:rPr>
                <w:sz w:val="20"/>
                <w:szCs w:val="20"/>
              </w:rPr>
            </w:pPr>
            <w:r w:rsidRPr="00E46C35">
              <w:rPr>
                <w:spacing w:val="-2"/>
                <w:sz w:val="20"/>
                <w:szCs w:val="20"/>
              </w:rPr>
              <w:t>25,820</w:t>
            </w:r>
          </w:p>
        </w:tc>
        <w:tc>
          <w:tcPr>
            <w:tcW w:w="987" w:type="dxa"/>
          </w:tcPr>
          <w:p w14:paraId="21F8C800" w14:textId="77777777" w:rsidR="00E355F6" w:rsidRPr="00E46C35" w:rsidRDefault="00153E2A" w:rsidP="00E46C35">
            <w:pPr>
              <w:pStyle w:val="a5"/>
              <w:spacing w:line="231" w:lineRule="exact"/>
              <w:ind w:left="0" w:hanging="9"/>
              <w:rPr>
                <w:sz w:val="20"/>
                <w:szCs w:val="20"/>
              </w:rPr>
            </w:pPr>
            <w:r w:rsidRPr="00E46C35">
              <w:rPr>
                <w:spacing w:val="-2"/>
                <w:sz w:val="20"/>
                <w:szCs w:val="20"/>
              </w:rPr>
              <w:t>0,039</w:t>
            </w:r>
          </w:p>
        </w:tc>
        <w:tc>
          <w:tcPr>
            <w:tcW w:w="1229" w:type="dxa"/>
          </w:tcPr>
          <w:p w14:paraId="601D7DF1" w14:textId="77777777" w:rsidR="00E355F6" w:rsidRPr="00E46C35" w:rsidRDefault="00153E2A" w:rsidP="00E46C35">
            <w:pPr>
              <w:pStyle w:val="a5"/>
              <w:spacing w:line="231" w:lineRule="exact"/>
              <w:ind w:left="0" w:hanging="9"/>
              <w:rPr>
                <w:sz w:val="20"/>
                <w:szCs w:val="20"/>
              </w:rPr>
            </w:pPr>
            <w:r w:rsidRPr="00E46C35">
              <w:rPr>
                <w:spacing w:val="-2"/>
                <w:sz w:val="20"/>
                <w:szCs w:val="20"/>
              </w:rPr>
              <w:t>0,000042</w:t>
            </w:r>
          </w:p>
        </w:tc>
        <w:tc>
          <w:tcPr>
            <w:tcW w:w="1484" w:type="dxa"/>
          </w:tcPr>
          <w:p w14:paraId="66756D80" w14:textId="77777777" w:rsidR="00E355F6" w:rsidRPr="00E46C35" w:rsidRDefault="00153E2A" w:rsidP="00E46C35">
            <w:pPr>
              <w:pStyle w:val="a5"/>
              <w:spacing w:line="231" w:lineRule="exact"/>
              <w:ind w:left="0" w:hanging="9"/>
              <w:rPr>
                <w:sz w:val="20"/>
                <w:szCs w:val="20"/>
              </w:rPr>
            </w:pPr>
            <w:r w:rsidRPr="00E46C35">
              <w:rPr>
                <w:spacing w:val="-4"/>
                <w:sz w:val="20"/>
                <w:szCs w:val="20"/>
              </w:rPr>
              <w:t>-4,73</w:t>
            </w:r>
          </w:p>
        </w:tc>
        <w:tc>
          <w:tcPr>
            <w:tcW w:w="1044" w:type="dxa"/>
          </w:tcPr>
          <w:p w14:paraId="41F6B75E" w14:textId="77777777" w:rsidR="00E355F6" w:rsidRPr="00E46C35" w:rsidRDefault="00153E2A" w:rsidP="00E46C35">
            <w:pPr>
              <w:pStyle w:val="a5"/>
              <w:spacing w:line="231" w:lineRule="exact"/>
              <w:ind w:left="0" w:hanging="9"/>
              <w:rPr>
                <w:sz w:val="20"/>
                <w:szCs w:val="20"/>
              </w:rPr>
            </w:pPr>
            <w:r w:rsidRPr="00E46C35">
              <w:rPr>
                <w:spacing w:val="-5"/>
                <w:sz w:val="20"/>
                <w:szCs w:val="20"/>
              </w:rPr>
              <w:t>3,2</w:t>
            </w:r>
          </w:p>
        </w:tc>
        <w:tc>
          <w:tcPr>
            <w:tcW w:w="1483" w:type="dxa"/>
          </w:tcPr>
          <w:p w14:paraId="30E57242" w14:textId="77777777" w:rsidR="00E355F6" w:rsidRPr="00E46C35" w:rsidRDefault="00153E2A" w:rsidP="00E46C35">
            <w:pPr>
              <w:pStyle w:val="a5"/>
              <w:spacing w:line="231" w:lineRule="exact"/>
              <w:ind w:left="0" w:hanging="9"/>
              <w:rPr>
                <w:sz w:val="20"/>
                <w:szCs w:val="20"/>
              </w:rPr>
            </w:pPr>
            <w:r w:rsidRPr="00E46C35">
              <w:rPr>
                <w:spacing w:val="-4"/>
                <w:sz w:val="20"/>
                <w:szCs w:val="20"/>
              </w:rPr>
              <w:t>2745</w:t>
            </w:r>
          </w:p>
        </w:tc>
      </w:tr>
      <w:tr w:rsidR="00E355F6" w14:paraId="2C234A93" w14:textId="77777777" w:rsidTr="00F04638">
        <w:trPr>
          <w:trHeight w:val="253"/>
        </w:trPr>
        <w:tc>
          <w:tcPr>
            <w:tcW w:w="561" w:type="dxa"/>
          </w:tcPr>
          <w:p w14:paraId="266375EA" w14:textId="77777777" w:rsidR="00E355F6" w:rsidRPr="00E46C35" w:rsidRDefault="00153E2A" w:rsidP="00E46C35">
            <w:pPr>
              <w:pStyle w:val="a5"/>
              <w:spacing w:before="12" w:line="222" w:lineRule="exact"/>
              <w:ind w:left="0" w:hanging="9"/>
              <w:jc w:val="center"/>
              <w:rPr>
                <w:sz w:val="20"/>
                <w:szCs w:val="20"/>
              </w:rPr>
            </w:pPr>
            <w:r w:rsidRPr="00E46C35">
              <w:rPr>
                <w:spacing w:val="-5"/>
                <w:sz w:val="20"/>
                <w:szCs w:val="20"/>
              </w:rPr>
              <w:t>11</w:t>
            </w:r>
          </w:p>
        </w:tc>
        <w:tc>
          <w:tcPr>
            <w:tcW w:w="709" w:type="dxa"/>
          </w:tcPr>
          <w:p w14:paraId="50AF5E5C" w14:textId="77777777" w:rsidR="00E355F6" w:rsidRPr="00E46C35" w:rsidRDefault="00153E2A" w:rsidP="00E46C35">
            <w:pPr>
              <w:pStyle w:val="a5"/>
              <w:spacing w:before="22" w:line="212" w:lineRule="exact"/>
              <w:ind w:left="0" w:hanging="9"/>
              <w:rPr>
                <w:sz w:val="20"/>
                <w:szCs w:val="20"/>
              </w:rPr>
            </w:pPr>
            <w:r w:rsidRPr="00E46C35">
              <w:rPr>
                <w:spacing w:val="-2"/>
                <w:sz w:val="20"/>
                <w:szCs w:val="20"/>
              </w:rPr>
              <w:t>21,90</w:t>
            </w:r>
          </w:p>
        </w:tc>
        <w:tc>
          <w:tcPr>
            <w:tcW w:w="709" w:type="dxa"/>
          </w:tcPr>
          <w:p w14:paraId="72C3CCC8" w14:textId="77777777" w:rsidR="00E355F6" w:rsidRPr="00E46C35" w:rsidRDefault="00153E2A" w:rsidP="00E46C35">
            <w:pPr>
              <w:pStyle w:val="a5"/>
              <w:spacing w:before="22" w:line="212" w:lineRule="exact"/>
              <w:ind w:left="0" w:hanging="9"/>
              <w:rPr>
                <w:sz w:val="20"/>
                <w:szCs w:val="20"/>
              </w:rPr>
            </w:pPr>
            <w:r w:rsidRPr="00E46C35">
              <w:rPr>
                <w:spacing w:val="-4"/>
                <w:sz w:val="20"/>
                <w:szCs w:val="20"/>
              </w:rPr>
              <w:t>0,50</w:t>
            </w:r>
          </w:p>
        </w:tc>
        <w:tc>
          <w:tcPr>
            <w:tcW w:w="920" w:type="dxa"/>
          </w:tcPr>
          <w:p w14:paraId="5C93FAEF" w14:textId="77777777" w:rsidR="00E355F6" w:rsidRPr="00E46C35" w:rsidRDefault="00153E2A" w:rsidP="00E46C35">
            <w:pPr>
              <w:pStyle w:val="a5"/>
              <w:spacing w:before="22" w:line="212" w:lineRule="exact"/>
              <w:ind w:left="0" w:hanging="9"/>
              <w:rPr>
                <w:sz w:val="20"/>
                <w:szCs w:val="20"/>
              </w:rPr>
            </w:pPr>
            <w:r w:rsidRPr="00E46C35">
              <w:rPr>
                <w:spacing w:val="-4"/>
                <w:sz w:val="20"/>
                <w:szCs w:val="20"/>
              </w:rPr>
              <w:t>1986</w:t>
            </w:r>
          </w:p>
        </w:tc>
        <w:tc>
          <w:tcPr>
            <w:tcW w:w="920" w:type="dxa"/>
            <w:tcBorders>
              <w:top w:val="single" w:sz="8" w:space="0" w:color="000000"/>
              <w:bottom w:val="single" w:sz="8" w:space="0" w:color="000000"/>
              <w:right w:val="single" w:sz="8" w:space="0" w:color="000000"/>
            </w:tcBorders>
          </w:tcPr>
          <w:p w14:paraId="340E7A6B" w14:textId="77777777" w:rsidR="00E355F6" w:rsidRPr="00E46C35" w:rsidRDefault="00153E2A" w:rsidP="00E46C35">
            <w:pPr>
              <w:pStyle w:val="a5"/>
              <w:spacing w:before="12" w:line="222" w:lineRule="exact"/>
              <w:ind w:left="0" w:hanging="9"/>
              <w:rPr>
                <w:sz w:val="20"/>
                <w:szCs w:val="20"/>
              </w:rPr>
            </w:pPr>
            <w:r w:rsidRPr="00E46C35">
              <w:rPr>
                <w:spacing w:val="-5"/>
                <w:sz w:val="20"/>
                <w:szCs w:val="20"/>
              </w:rPr>
              <w:t>39</w:t>
            </w:r>
          </w:p>
        </w:tc>
        <w:tc>
          <w:tcPr>
            <w:tcW w:w="1295" w:type="dxa"/>
            <w:tcBorders>
              <w:left w:val="single" w:sz="8" w:space="0" w:color="000000"/>
            </w:tcBorders>
          </w:tcPr>
          <w:p w14:paraId="2A7B1B50" w14:textId="77777777" w:rsidR="00E355F6" w:rsidRPr="00E46C35" w:rsidRDefault="00153E2A" w:rsidP="00E46C35">
            <w:pPr>
              <w:pStyle w:val="a5"/>
              <w:spacing w:before="1" w:line="233" w:lineRule="exact"/>
              <w:ind w:left="0" w:right="98" w:hanging="9"/>
              <w:jc w:val="center"/>
              <w:rPr>
                <w:sz w:val="20"/>
                <w:szCs w:val="20"/>
              </w:rPr>
            </w:pPr>
            <w:r w:rsidRPr="00E46C35">
              <w:rPr>
                <w:spacing w:val="-2"/>
                <w:sz w:val="20"/>
                <w:szCs w:val="20"/>
              </w:rPr>
              <w:t>0,000098742</w:t>
            </w:r>
          </w:p>
        </w:tc>
        <w:tc>
          <w:tcPr>
            <w:tcW w:w="1259" w:type="dxa"/>
          </w:tcPr>
          <w:p w14:paraId="4FD387A1" w14:textId="77777777" w:rsidR="00E355F6" w:rsidRPr="00E46C35" w:rsidRDefault="00153E2A" w:rsidP="00E46C35">
            <w:pPr>
              <w:pStyle w:val="a5"/>
              <w:spacing w:before="1" w:line="233" w:lineRule="exact"/>
              <w:ind w:left="0" w:hanging="9"/>
              <w:rPr>
                <w:sz w:val="20"/>
                <w:szCs w:val="20"/>
              </w:rPr>
            </w:pPr>
            <w:r w:rsidRPr="00E46C35">
              <w:rPr>
                <w:spacing w:val="-2"/>
                <w:sz w:val="20"/>
                <w:szCs w:val="20"/>
              </w:rPr>
              <w:t>0,0000022</w:t>
            </w:r>
          </w:p>
        </w:tc>
        <w:tc>
          <w:tcPr>
            <w:tcW w:w="1111" w:type="dxa"/>
          </w:tcPr>
          <w:p w14:paraId="010714D7" w14:textId="77777777" w:rsidR="00E355F6" w:rsidRPr="00E46C35" w:rsidRDefault="00153E2A" w:rsidP="00E46C35">
            <w:pPr>
              <w:pStyle w:val="a5"/>
              <w:spacing w:before="1" w:line="233" w:lineRule="exact"/>
              <w:ind w:left="0" w:hanging="9"/>
              <w:rPr>
                <w:sz w:val="20"/>
                <w:szCs w:val="20"/>
              </w:rPr>
            </w:pPr>
            <w:r w:rsidRPr="00E46C35">
              <w:rPr>
                <w:spacing w:val="-4"/>
                <w:sz w:val="20"/>
                <w:szCs w:val="20"/>
              </w:rPr>
              <w:t>1500</w:t>
            </w:r>
          </w:p>
        </w:tc>
        <w:tc>
          <w:tcPr>
            <w:tcW w:w="987" w:type="dxa"/>
          </w:tcPr>
          <w:p w14:paraId="07B73E6C" w14:textId="77777777" w:rsidR="00E355F6" w:rsidRPr="00E46C35" w:rsidRDefault="00153E2A" w:rsidP="00E46C35">
            <w:pPr>
              <w:pStyle w:val="a5"/>
              <w:spacing w:before="1" w:line="233" w:lineRule="exact"/>
              <w:ind w:left="0" w:hanging="9"/>
              <w:rPr>
                <w:sz w:val="20"/>
                <w:szCs w:val="20"/>
              </w:rPr>
            </w:pPr>
            <w:r w:rsidRPr="00E46C35">
              <w:rPr>
                <w:spacing w:val="-2"/>
                <w:sz w:val="20"/>
                <w:szCs w:val="20"/>
              </w:rPr>
              <w:t>25,820</w:t>
            </w:r>
          </w:p>
        </w:tc>
        <w:tc>
          <w:tcPr>
            <w:tcW w:w="987" w:type="dxa"/>
          </w:tcPr>
          <w:p w14:paraId="1BE25F33" w14:textId="77777777" w:rsidR="00E355F6" w:rsidRPr="00E46C35" w:rsidRDefault="00153E2A" w:rsidP="00E46C35">
            <w:pPr>
              <w:pStyle w:val="a5"/>
              <w:spacing w:before="1" w:line="233" w:lineRule="exact"/>
              <w:ind w:left="0" w:hanging="9"/>
              <w:rPr>
                <w:sz w:val="20"/>
                <w:szCs w:val="20"/>
              </w:rPr>
            </w:pPr>
            <w:r w:rsidRPr="00E46C35">
              <w:rPr>
                <w:spacing w:val="-2"/>
                <w:sz w:val="20"/>
                <w:szCs w:val="20"/>
              </w:rPr>
              <w:t>0,039</w:t>
            </w:r>
          </w:p>
        </w:tc>
        <w:tc>
          <w:tcPr>
            <w:tcW w:w="1229" w:type="dxa"/>
          </w:tcPr>
          <w:p w14:paraId="566ADBB7" w14:textId="77777777" w:rsidR="00E355F6" w:rsidRPr="00E46C35" w:rsidRDefault="00153E2A" w:rsidP="00E46C35">
            <w:pPr>
              <w:pStyle w:val="a5"/>
              <w:spacing w:before="1" w:line="233" w:lineRule="exact"/>
              <w:ind w:left="0" w:hanging="9"/>
              <w:rPr>
                <w:sz w:val="20"/>
                <w:szCs w:val="20"/>
              </w:rPr>
            </w:pPr>
            <w:r w:rsidRPr="00E46C35">
              <w:rPr>
                <w:spacing w:val="-2"/>
                <w:sz w:val="20"/>
                <w:szCs w:val="20"/>
              </w:rPr>
              <w:t>0,000056</w:t>
            </w:r>
          </w:p>
        </w:tc>
        <w:tc>
          <w:tcPr>
            <w:tcW w:w="1484" w:type="dxa"/>
          </w:tcPr>
          <w:p w14:paraId="5C7BD5CE" w14:textId="77777777" w:rsidR="00E355F6" w:rsidRPr="00E46C35" w:rsidRDefault="00153E2A" w:rsidP="00E46C35">
            <w:pPr>
              <w:pStyle w:val="a5"/>
              <w:spacing w:before="1" w:line="233" w:lineRule="exact"/>
              <w:ind w:left="0" w:hanging="9"/>
              <w:rPr>
                <w:sz w:val="20"/>
                <w:szCs w:val="20"/>
              </w:rPr>
            </w:pPr>
            <w:r w:rsidRPr="00E46C35">
              <w:rPr>
                <w:spacing w:val="-4"/>
                <w:sz w:val="20"/>
                <w:szCs w:val="20"/>
              </w:rPr>
              <w:t>-4,73</w:t>
            </w:r>
          </w:p>
        </w:tc>
        <w:tc>
          <w:tcPr>
            <w:tcW w:w="1044" w:type="dxa"/>
          </w:tcPr>
          <w:p w14:paraId="15C62B96" w14:textId="77777777" w:rsidR="00E355F6" w:rsidRPr="00E46C35" w:rsidRDefault="00153E2A" w:rsidP="00E46C35">
            <w:pPr>
              <w:pStyle w:val="a5"/>
              <w:spacing w:before="1" w:line="233" w:lineRule="exact"/>
              <w:ind w:left="0" w:hanging="9"/>
              <w:rPr>
                <w:sz w:val="20"/>
                <w:szCs w:val="20"/>
              </w:rPr>
            </w:pPr>
            <w:r w:rsidRPr="00E46C35">
              <w:rPr>
                <w:spacing w:val="-5"/>
                <w:sz w:val="20"/>
                <w:szCs w:val="20"/>
              </w:rPr>
              <w:t>3,2</w:t>
            </w:r>
          </w:p>
        </w:tc>
        <w:tc>
          <w:tcPr>
            <w:tcW w:w="1483" w:type="dxa"/>
          </w:tcPr>
          <w:p w14:paraId="6E82D49C" w14:textId="77777777" w:rsidR="00E355F6" w:rsidRPr="00E46C35" w:rsidRDefault="00153E2A" w:rsidP="00E46C35">
            <w:pPr>
              <w:pStyle w:val="a5"/>
              <w:spacing w:before="1" w:line="233" w:lineRule="exact"/>
              <w:ind w:left="0" w:hanging="9"/>
              <w:rPr>
                <w:sz w:val="20"/>
                <w:szCs w:val="20"/>
              </w:rPr>
            </w:pPr>
            <w:r w:rsidRPr="00E46C35">
              <w:rPr>
                <w:spacing w:val="-4"/>
                <w:sz w:val="20"/>
                <w:szCs w:val="20"/>
              </w:rPr>
              <w:t>2745</w:t>
            </w:r>
          </w:p>
        </w:tc>
      </w:tr>
      <w:tr w:rsidR="00E355F6" w14:paraId="3626234C" w14:textId="77777777" w:rsidTr="00F04638">
        <w:trPr>
          <w:trHeight w:val="253"/>
        </w:trPr>
        <w:tc>
          <w:tcPr>
            <w:tcW w:w="561" w:type="dxa"/>
          </w:tcPr>
          <w:p w14:paraId="60F0C470"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12</w:t>
            </w:r>
          </w:p>
        </w:tc>
        <w:tc>
          <w:tcPr>
            <w:tcW w:w="709" w:type="dxa"/>
          </w:tcPr>
          <w:p w14:paraId="0FACF121"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100,20</w:t>
            </w:r>
          </w:p>
        </w:tc>
        <w:tc>
          <w:tcPr>
            <w:tcW w:w="709" w:type="dxa"/>
          </w:tcPr>
          <w:p w14:paraId="78AB3CCD"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5C487F0E"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643F1C38"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642A6BE7"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0,000016420</w:t>
            </w:r>
          </w:p>
        </w:tc>
        <w:tc>
          <w:tcPr>
            <w:tcW w:w="1259" w:type="dxa"/>
          </w:tcPr>
          <w:p w14:paraId="4A7A7BC5" w14:textId="77777777" w:rsidR="00E355F6" w:rsidRPr="00E46C35" w:rsidRDefault="00153E2A" w:rsidP="00E46C35">
            <w:pPr>
              <w:pStyle w:val="a5"/>
              <w:spacing w:line="234" w:lineRule="exact"/>
              <w:ind w:left="0" w:hanging="9"/>
              <w:rPr>
                <w:sz w:val="20"/>
                <w:szCs w:val="20"/>
              </w:rPr>
            </w:pPr>
            <w:r w:rsidRPr="00E46C35">
              <w:rPr>
                <w:spacing w:val="-2"/>
                <w:sz w:val="20"/>
                <w:szCs w:val="20"/>
              </w:rPr>
              <w:t>0,0000016</w:t>
            </w:r>
          </w:p>
        </w:tc>
        <w:tc>
          <w:tcPr>
            <w:tcW w:w="1111" w:type="dxa"/>
          </w:tcPr>
          <w:p w14:paraId="57EB2243"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728E3B2E"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5581418E"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5ABCC983" w14:textId="77777777" w:rsidR="00E355F6" w:rsidRPr="00E46C35" w:rsidRDefault="00153E2A" w:rsidP="00E46C35">
            <w:pPr>
              <w:pStyle w:val="a5"/>
              <w:spacing w:line="234" w:lineRule="exact"/>
              <w:ind w:left="0" w:hanging="9"/>
              <w:rPr>
                <w:sz w:val="20"/>
                <w:szCs w:val="20"/>
              </w:rPr>
            </w:pPr>
            <w:r w:rsidRPr="00E46C35">
              <w:rPr>
                <w:spacing w:val="-2"/>
                <w:sz w:val="20"/>
                <w:szCs w:val="20"/>
              </w:rPr>
              <w:t>0,000035</w:t>
            </w:r>
          </w:p>
        </w:tc>
        <w:tc>
          <w:tcPr>
            <w:tcW w:w="1484" w:type="dxa"/>
          </w:tcPr>
          <w:p w14:paraId="178B9A22"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61A4C146"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089779BE"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56366086" w14:textId="77777777" w:rsidTr="00F04638">
        <w:trPr>
          <w:trHeight w:val="253"/>
        </w:trPr>
        <w:tc>
          <w:tcPr>
            <w:tcW w:w="561" w:type="dxa"/>
          </w:tcPr>
          <w:p w14:paraId="7024FA11"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13</w:t>
            </w:r>
          </w:p>
        </w:tc>
        <w:tc>
          <w:tcPr>
            <w:tcW w:w="709" w:type="dxa"/>
          </w:tcPr>
          <w:p w14:paraId="559A47C0"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35,90</w:t>
            </w:r>
          </w:p>
        </w:tc>
        <w:tc>
          <w:tcPr>
            <w:tcW w:w="709" w:type="dxa"/>
          </w:tcPr>
          <w:p w14:paraId="1ABF680B"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3C0738ED"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7C1FA826"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31</w:t>
            </w:r>
          </w:p>
        </w:tc>
        <w:tc>
          <w:tcPr>
            <w:tcW w:w="1295" w:type="dxa"/>
            <w:tcBorders>
              <w:left w:val="single" w:sz="8" w:space="0" w:color="000000"/>
            </w:tcBorders>
          </w:tcPr>
          <w:p w14:paraId="6582A1A7"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0,000019015</w:t>
            </w:r>
          </w:p>
        </w:tc>
        <w:tc>
          <w:tcPr>
            <w:tcW w:w="1259" w:type="dxa"/>
          </w:tcPr>
          <w:p w14:paraId="5F807A94" w14:textId="77777777" w:rsidR="00E355F6" w:rsidRPr="00E46C35" w:rsidRDefault="00153E2A" w:rsidP="00E46C35">
            <w:pPr>
              <w:pStyle w:val="a5"/>
              <w:spacing w:line="234" w:lineRule="exact"/>
              <w:ind w:left="0" w:hanging="9"/>
              <w:rPr>
                <w:sz w:val="20"/>
                <w:szCs w:val="20"/>
              </w:rPr>
            </w:pPr>
            <w:r w:rsidRPr="00E46C35">
              <w:rPr>
                <w:spacing w:val="-2"/>
                <w:sz w:val="20"/>
                <w:szCs w:val="20"/>
              </w:rPr>
              <w:t>0,0000007</w:t>
            </w:r>
          </w:p>
        </w:tc>
        <w:tc>
          <w:tcPr>
            <w:tcW w:w="1111" w:type="dxa"/>
          </w:tcPr>
          <w:p w14:paraId="5EEB63B8"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075D6F86"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268C2DD0"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6AC65F00" w14:textId="77777777" w:rsidR="00E355F6" w:rsidRPr="00E46C35" w:rsidRDefault="00153E2A" w:rsidP="00E46C35">
            <w:pPr>
              <w:pStyle w:val="a5"/>
              <w:spacing w:line="234" w:lineRule="exact"/>
              <w:ind w:left="0" w:hanging="9"/>
              <w:rPr>
                <w:sz w:val="20"/>
                <w:szCs w:val="20"/>
              </w:rPr>
            </w:pPr>
            <w:r w:rsidRPr="00E46C35">
              <w:rPr>
                <w:spacing w:val="-2"/>
                <w:sz w:val="20"/>
                <w:szCs w:val="20"/>
              </w:rPr>
              <w:t>0,000015</w:t>
            </w:r>
          </w:p>
        </w:tc>
        <w:tc>
          <w:tcPr>
            <w:tcW w:w="1484" w:type="dxa"/>
          </w:tcPr>
          <w:p w14:paraId="5737660E"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03530606"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231ACCFA"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5546A1F5" w14:textId="77777777" w:rsidTr="00F04638">
        <w:trPr>
          <w:trHeight w:val="251"/>
        </w:trPr>
        <w:tc>
          <w:tcPr>
            <w:tcW w:w="561" w:type="dxa"/>
          </w:tcPr>
          <w:p w14:paraId="7F21CD04" w14:textId="77777777" w:rsidR="00E355F6" w:rsidRPr="00E46C35" w:rsidRDefault="00153E2A" w:rsidP="00E46C35">
            <w:pPr>
              <w:pStyle w:val="a5"/>
              <w:spacing w:before="9" w:line="222" w:lineRule="exact"/>
              <w:ind w:left="0" w:hanging="9"/>
              <w:jc w:val="center"/>
              <w:rPr>
                <w:sz w:val="20"/>
                <w:szCs w:val="20"/>
              </w:rPr>
            </w:pPr>
            <w:r w:rsidRPr="00E46C35">
              <w:rPr>
                <w:spacing w:val="-5"/>
                <w:sz w:val="20"/>
                <w:szCs w:val="20"/>
              </w:rPr>
              <w:t>14</w:t>
            </w:r>
          </w:p>
        </w:tc>
        <w:tc>
          <w:tcPr>
            <w:tcW w:w="709" w:type="dxa"/>
          </w:tcPr>
          <w:p w14:paraId="4EC31893" w14:textId="77777777" w:rsidR="00E355F6" w:rsidRPr="00E46C35" w:rsidRDefault="00153E2A" w:rsidP="00E46C35">
            <w:pPr>
              <w:pStyle w:val="a5"/>
              <w:spacing w:before="21" w:line="210" w:lineRule="exact"/>
              <w:ind w:left="0" w:hanging="9"/>
              <w:rPr>
                <w:sz w:val="20"/>
                <w:szCs w:val="20"/>
              </w:rPr>
            </w:pPr>
            <w:r w:rsidRPr="00E46C35">
              <w:rPr>
                <w:spacing w:val="-2"/>
                <w:sz w:val="20"/>
                <w:szCs w:val="20"/>
              </w:rPr>
              <w:t>43,40</w:t>
            </w:r>
          </w:p>
        </w:tc>
        <w:tc>
          <w:tcPr>
            <w:tcW w:w="709" w:type="dxa"/>
          </w:tcPr>
          <w:p w14:paraId="2D929EA3"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0,40</w:t>
            </w:r>
          </w:p>
        </w:tc>
        <w:tc>
          <w:tcPr>
            <w:tcW w:w="920" w:type="dxa"/>
          </w:tcPr>
          <w:p w14:paraId="6CDCA7E2"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68216CAE"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31</w:t>
            </w:r>
          </w:p>
        </w:tc>
        <w:tc>
          <w:tcPr>
            <w:tcW w:w="1295" w:type="dxa"/>
            <w:tcBorders>
              <w:left w:val="single" w:sz="8" w:space="0" w:color="000000"/>
            </w:tcBorders>
          </w:tcPr>
          <w:p w14:paraId="6553387C"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0,000019015</w:t>
            </w:r>
          </w:p>
        </w:tc>
        <w:tc>
          <w:tcPr>
            <w:tcW w:w="1259" w:type="dxa"/>
          </w:tcPr>
          <w:p w14:paraId="44AACEC1" w14:textId="77777777" w:rsidR="00E355F6" w:rsidRPr="00E46C35" w:rsidRDefault="00153E2A" w:rsidP="00E46C35">
            <w:pPr>
              <w:pStyle w:val="a5"/>
              <w:spacing w:line="231" w:lineRule="exact"/>
              <w:ind w:left="0" w:hanging="9"/>
              <w:rPr>
                <w:sz w:val="20"/>
                <w:szCs w:val="20"/>
              </w:rPr>
            </w:pPr>
            <w:r w:rsidRPr="00E46C35">
              <w:rPr>
                <w:spacing w:val="-2"/>
                <w:sz w:val="20"/>
                <w:szCs w:val="20"/>
              </w:rPr>
              <w:t>0,0000008</w:t>
            </w:r>
          </w:p>
        </w:tc>
        <w:tc>
          <w:tcPr>
            <w:tcW w:w="1111" w:type="dxa"/>
          </w:tcPr>
          <w:p w14:paraId="67CA968E" w14:textId="77777777" w:rsidR="00E355F6" w:rsidRPr="00E46C35" w:rsidRDefault="00153E2A" w:rsidP="00E46C35">
            <w:pPr>
              <w:pStyle w:val="a5"/>
              <w:spacing w:line="231" w:lineRule="exact"/>
              <w:ind w:left="0" w:hanging="9"/>
              <w:rPr>
                <w:sz w:val="20"/>
                <w:szCs w:val="20"/>
              </w:rPr>
            </w:pPr>
            <w:r w:rsidRPr="00E46C35">
              <w:rPr>
                <w:spacing w:val="-4"/>
                <w:sz w:val="20"/>
                <w:szCs w:val="20"/>
              </w:rPr>
              <w:t>1000</w:t>
            </w:r>
          </w:p>
        </w:tc>
        <w:tc>
          <w:tcPr>
            <w:tcW w:w="987" w:type="dxa"/>
          </w:tcPr>
          <w:p w14:paraId="61FEBA9F" w14:textId="77777777" w:rsidR="00E355F6" w:rsidRPr="00E46C35" w:rsidRDefault="00153E2A" w:rsidP="00E46C35">
            <w:pPr>
              <w:pStyle w:val="a5"/>
              <w:spacing w:line="231" w:lineRule="exact"/>
              <w:ind w:left="0" w:hanging="9"/>
              <w:rPr>
                <w:sz w:val="20"/>
                <w:szCs w:val="20"/>
              </w:rPr>
            </w:pPr>
            <w:r w:rsidRPr="00E46C35">
              <w:rPr>
                <w:spacing w:val="-2"/>
                <w:sz w:val="20"/>
                <w:szCs w:val="20"/>
              </w:rPr>
              <w:t>21,350</w:t>
            </w:r>
          </w:p>
        </w:tc>
        <w:tc>
          <w:tcPr>
            <w:tcW w:w="987" w:type="dxa"/>
          </w:tcPr>
          <w:p w14:paraId="044A5B54" w14:textId="77777777" w:rsidR="00E355F6" w:rsidRPr="00E46C35" w:rsidRDefault="00153E2A" w:rsidP="00E46C35">
            <w:pPr>
              <w:pStyle w:val="a5"/>
              <w:spacing w:line="231" w:lineRule="exact"/>
              <w:ind w:left="0" w:hanging="9"/>
              <w:rPr>
                <w:sz w:val="20"/>
                <w:szCs w:val="20"/>
              </w:rPr>
            </w:pPr>
            <w:r w:rsidRPr="00E46C35">
              <w:rPr>
                <w:spacing w:val="-2"/>
                <w:sz w:val="20"/>
                <w:szCs w:val="20"/>
              </w:rPr>
              <w:t>0,047</w:t>
            </w:r>
          </w:p>
        </w:tc>
        <w:tc>
          <w:tcPr>
            <w:tcW w:w="1229" w:type="dxa"/>
          </w:tcPr>
          <w:p w14:paraId="339E58C5" w14:textId="77777777" w:rsidR="00E355F6" w:rsidRPr="00E46C35" w:rsidRDefault="00153E2A" w:rsidP="00E46C35">
            <w:pPr>
              <w:pStyle w:val="a5"/>
              <w:spacing w:line="231" w:lineRule="exact"/>
              <w:ind w:left="0" w:hanging="9"/>
              <w:rPr>
                <w:sz w:val="20"/>
                <w:szCs w:val="20"/>
              </w:rPr>
            </w:pPr>
            <w:r w:rsidRPr="00E46C35">
              <w:rPr>
                <w:spacing w:val="-2"/>
                <w:sz w:val="20"/>
                <w:szCs w:val="20"/>
              </w:rPr>
              <w:t>0,000018</w:t>
            </w:r>
          </w:p>
        </w:tc>
        <w:tc>
          <w:tcPr>
            <w:tcW w:w="1484" w:type="dxa"/>
          </w:tcPr>
          <w:p w14:paraId="5CC03A55" w14:textId="77777777" w:rsidR="00E355F6" w:rsidRPr="00E46C35" w:rsidRDefault="00153E2A" w:rsidP="00E46C35">
            <w:pPr>
              <w:pStyle w:val="a5"/>
              <w:spacing w:line="231" w:lineRule="exact"/>
              <w:ind w:left="0" w:hanging="9"/>
              <w:rPr>
                <w:sz w:val="20"/>
                <w:szCs w:val="20"/>
              </w:rPr>
            </w:pPr>
            <w:r w:rsidRPr="00E46C35">
              <w:rPr>
                <w:spacing w:val="-4"/>
                <w:sz w:val="20"/>
                <w:szCs w:val="20"/>
              </w:rPr>
              <w:t>-1,51</w:t>
            </w:r>
          </w:p>
        </w:tc>
        <w:tc>
          <w:tcPr>
            <w:tcW w:w="1044" w:type="dxa"/>
          </w:tcPr>
          <w:p w14:paraId="558AB4A1" w14:textId="77777777" w:rsidR="00E355F6" w:rsidRPr="00E46C35" w:rsidRDefault="00153E2A" w:rsidP="00E46C35">
            <w:pPr>
              <w:pStyle w:val="a5"/>
              <w:spacing w:line="231" w:lineRule="exact"/>
              <w:ind w:left="0" w:hanging="9"/>
              <w:rPr>
                <w:sz w:val="20"/>
                <w:szCs w:val="20"/>
              </w:rPr>
            </w:pPr>
            <w:r w:rsidRPr="00E46C35">
              <w:rPr>
                <w:spacing w:val="-5"/>
                <w:sz w:val="20"/>
                <w:szCs w:val="20"/>
              </w:rPr>
              <w:t>0,7</w:t>
            </w:r>
          </w:p>
        </w:tc>
        <w:tc>
          <w:tcPr>
            <w:tcW w:w="1483" w:type="dxa"/>
          </w:tcPr>
          <w:p w14:paraId="454077F4" w14:textId="77777777" w:rsidR="00E355F6" w:rsidRPr="00E46C35" w:rsidRDefault="00153E2A" w:rsidP="00E46C35">
            <w:pPr>
              <w:pStyle w:val="a5"/>
              <w:spacing w:line="231" w:lineRule="exact"/>
              <w:ind w:left="0" w:hanging="9"/>
              <w:rPr>
                <w:sz w:val="20"/>
                <w:szCs w:val="20"/>
              </w:rPr>
            </w:pPr>
            <w:r w:rsidRPr="00E46C35">
              <w:rPr>
                <w:spacing w:val="-4"/>
                <w:sz w:val="20"/>
                <w:szCs w:val="20"/>
              </w:rPr>
              <w:t>2379</w:t>
            </w:r>
          </w:p>
        </w:tc>
      </w:tr>
      <w:tr w:rsidR="00E355F6" w14:paraId="77812D23" w14:textId="77777777" w:rsidTr="00F04638">
        <w:trPr>
          <w:trHeight w:val="253"/>
        </w:trPr>
        <w:tc>
          <w:tcPr>
            <w:tcW w:w="561" w:type="dxa"/>
          </w:tcPr>
          <w:p w14:paraId="11C01770"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15</w:t>
            </w:r>
          </w:p>
        </w:tc>
        <w:tc>
          <w:tcPr>
            <w:tcW w:w="709" w:type="dxa"/>
          </w:tcPr>
          <w:p w14:paraId="114FD897"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19,60</w:t>
            </w:r>
          </w:p>
        </w:tc>
        <w:tc>
          <w:tcPr>
            <w:tcW w:w="709" w:type="dxa"/>
          </w:tcPr>
          <w:p w14:paraId="3F34D579"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68EE5AC5"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1994</w:t>
            </w:r>
          </w:p>
        </w:tc>
        <w:tc>
          <w:tcPr>
            <w:tcW w:w="920" w:type="dxa"/>
            <w:tcBorders>
              <w:top w:val="single" w:sz="8" w:space="0" w:color="000000"/>
              <w:bottom w:val="single" w:sz="8" w:space="0" w:color="000000"/>
              <w:right w:val="single" w:sz="8" w:space="0" w:color="000000"/>
            </w:tcBorders>
          </w:tcPr>
          <w:p w14:paraId="1B1D3347"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31</w:t>
            </w:r>
          </w:p>
        </w:tc>
        <w:tc>
          <w:tcPr>
            <w:tcW w:w="1295" w:type="dxa"/>
            <w:tcBorders>
              <w:left w:val="single" w:sz="8" w:space="0" w:color="000000"/>
            </w:tcBorders>
          </w:tcPr>
          <w:p w14:paraId="4A44D9FF"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0,000019015</w:t>
            </w:r>
          </w:p>
        </w:tc>
        <w:tc>
          <w:tcPr>
            <w:tcW w:w="1259" w:type="dxa"/>
          </w:tcPr>
          <w:p w14:paraId="4E6BF61C" w14:textId="77777777" w:rsidR="00E355F6" w:rsidRPr="00E46C35" w:rsidRDefault="00153E2A" w:rsidP="00E46C35">
            <w:pPr>
              <w:pStyle w:val="a5"/>
              <w:spacing w:line="233" w:lineRule="exact"/>
              <w:ind w:left="0" w:hanging="9"/>
              <w:rPr>
                <w:sz w:val="20"/>
                <w:szCs w:val="20"/>
              </w:rPr>
            </w:pPr>
            <w:r w:rsidRPr="00E46C35">
              <w:rPr>
                <w:spacing w:val="-2"/>
                <w:sz w:val="20"/>
                <w:szCs w:val="20"/>
              </w:rPr>
              <w:t>0,0000004</w:t>
            </w:r>
          </w:p>
        </w:tc>
        <w:tc>
          <w:tcPr>
            <w:tcW w:w="1111" w:type="dxa"/>
          </w:tcPr>
          <w:p w14:paraId="1ECD6E49" w14:textId="77777777" w:rsidR="00E355F6" w:rsidRPr="00E46C35" w:rsidRDefault="00153E2A" w:rsidP="00E46C35">
            <w:pPr>
              <w:pStyle w:val="a5"/>
              <w:spacing w:line="233" w:lineRule="exact"/>
              <w:ind w:left="0" w:hanging="9"/>
              <w:rPr>
                <w:sz w:val="20"/>
                <w:szCs w:val="20"/>
              </w:rPr>
            </w:pPr>
            <w:r w:rsidRPr="00E46C35">
              <w:rPr>
                <w:spacing w:val="-4"/>
                <w:sz w:val="20"/>
                <w:szCs w:val="20"/>
              </w:rPr>
              <w:t>1000</w:t>
            </w:r>
          </w:p>
        </w:tc>
        <w:tc>
          <w:tcPr>
            <w:tcW w:w="987" w:type="dxa"/>
          </w:tcPr>
          <w:p w14:paraId="4A0C9F64" w14:textId="77777777" w:rsidR="00E355F6" w:rsidRPr="00E46C35" w:rsidRDefault="00153E2A" w:rsidP="00E46C35">
            <w:pPr>
              <w:pStyle w:val="a5"/>
              <w:spacing w:line="233" w:lineRule="exact"/>
              <w:ind w:left="0" w:hanging="9"/>
              <w:rPr>
                <w:sz w:val="20"/>
                <w:szCs w:val="20"/>
              </w:rPr>
            </w:pPr>
            <w:r w:rsidRPr="00E46C35">
              <w:rPr>
                <w:spacing w:val="-2"/>
                <w:sz w:val="20"/>
                <w:szCs w:val="20"/>
              </w:rPr>
              <w:t>21,350</w:t>
            </w:r>
          </w:p>
        </w:tc>
        <w:tc>
          <w:tcPr>
            <w:tcW w:w="987" w:type="dxa"/>
          </w:tcPr>
          <w:p w14:paraId="614B93FF" w14:textId="77777777" w:rsidR="00E355F6" w:rsidRPr="00E46C35" w:rsidRDefault="00153E2A" w:rsidP="00E46C35">
            <w:pPr>
              <w:pStyle w:val="a5"/>
              <w:spacing w:line="233" w:lineRule="exact"/>
              <w:ind w:left="0" w:hanging="9"/>
              <w:rPr>
                <w:sz w:val="20"/>
                <w:szCs w:val="20"/>
              </w:rPr>
            </w:pPr>
            <w:r w:rsidRPr="00E46C35">
              <w:rPr>
                <w:spacing w:val="-2"/>
                <w:sz w:val="20"/>
                <w:szCs w:val="20"/>
              </w:rPr>
              <w:t>0,047</w:t>
            </w:r>
          </w:p>
        </w:tc>
        <w:tc>
          <w:tcPr>
            <w:tcW w:w="1229" w:type="dxa"/>
          </w:tcPr>
          <w:p w14:paraId="2B798138" w14:textId="77777777" w:rsidR="00E355F6" w:rsidRPr="00E46C35" w:rsidRDefault="00153E2A" w:rsidP="00E46C35">
            <w:pPr>
              <w:pStyle w:val="a5"/>
              <w:spacing w:line="233" w:lineRule="exact"/>
              <w:ind w:left="0" w:hanging="9"/>
              <w:rPr>
                <w:sz w:val="20"/>
                <w:szCs w:val="20"/>
              </w:rPr>
            </w:pPr>
            <w:r w:rsidRPr="00E46C35">
              <w:rPr>
                <w:spacing w:val="-2"/>
                <w:sz w:val="20"/>
                <w:szCs w:val="20"/>
              </w:rPr>
              <w:t>0,000008</w:t>
            </w:r>
          </w:p>
        </w:tc>
        <w:tc>
          <w:tcPr>
            <w:tcW w:w="1484" w:type="dxa"/>
          </w:tcPr>
          <w:p w14:paraId="6F5F042D" w14:textId="77777777" w:rsidR="00E355F6" w:rsidRPr="00E46C35" w:rsidRDefault="00153E2A" w:rsidP="00E46C35">
            <w:pPr>
              <w:pStyle w:val="a5"/>
              <w:spacing w:line="233" w:lineRule="exact"/>
              <w:ind w:left="0" w:hanging="9"/>
              <w:rPr>
                <w:sz w:val="20"/>
                <w:szCs w:val="20"/>
              </w:rPr>
            </w:pPr>
            <w:r w:rsidRPr="00E46C35">
              <w:rPr>
                <w:spacing w:val="-4"/>
                <w:sz w:val="20"/>
                <w:szCs w:val="20"/>
              </w:rPr>
              <w:t>-1,51</w:t>
            </w:r>
          </w:p>
        </w:tc>
        <w:tc>
          <w:tcPr>
            <w:tcW w:w="1044" w:type="dxa"/>
          </w:tcPr>
          <w:p w14:paraId="2B303373" w14:textId="77777777" w:rsidR="00E355F6" w:rsidRPr="00E46C35" w:rsidRDefault="00153E2A" w:rsidP="00E46C35">
            <w:pPr>
              <w:pStyle w:val="a5"/>
              <w:spacing w:line="233" w:lineRule="exact"/>
              <w:ind w:left="0" w:hanging="9"/>
              <w:rPr>
                <w:sz w:val="20"/>
                <w:szCs w:val="20"/>
              </w:rPr>
            </w:pPr>
            <w:r w:rsidRPr="00E46C35">
              <w:rPr>
                <w:spacing w:val="-5"/>
                <w:sz w:val="20"/>
                <w:szCs w:val="20"/>
              </w:rPr>
              <w:t>0,7</w:t>
            </w:r>
          </w:p>
        </w:tc>
        <w:tc>
          <w:tcPr>
            <w:tcW w:w="1483" w:type="dxa"/>
          </w:tcPr>
          <w:p w14:paraId="73329B6A" w14:textId="77777777" w:rsidR="00E355F6" w:rsidRPr="00E46C35" w:rsidRDefault="00153E2A" w:rsidP="00E46C35">
            <w:pPr>
              <w:pStyle w:val="a5"/>
              <w:spacing w:line="233" w:lineRule="exact"/>
              <w:ind w:left="0" w:hanging="9"/>
              <w:rPr>
                <w:sz w:val="20"/>
                <w:szCs w:val="20"/>
              </w:rPr>
            </w:pPr>
            <w:r w:rsidRPr="00E46C35">
              <w:rPr>
                <w:spacing w:val="-4"/>
                <w:sz w:val="20"/>
                <w:szCs w:val="20"/>
              </w:rPr>
              <w:t>2379</w:t>
            </w:r>
          </w:p>
        </w:tc>
      </w:tr>
      <w:tr w:rsidR="00E355F6" w14:paraId="5EB9CBED" w14:textId="77777777" w:rsidTr="00F04638">
        <w:trPr>
          <w:trHeight w:val="253"/>
        </w:trPr>
        <w:tc>
          <w:tcPr>
            <w:tcW w:w="561" w:type="dxa"/>
          </w:tcPr>
          <w:p w14:paraId="31AD8CD4"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16</w:t>
            </w:r>
          </w:p>
        </w:tc>
        <w:tc>
          <w:tcPr>
            <w:tcW w:w="709" w:type="dxa"/>
          </w:tcPr>
          <w:p w14:paraId="6A007741"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64,10</w:t>
            </w:r>
          </w:p>
        </w:tc>
        <w:tc>
          <w:tcPr>
            <w:tcW w:w="709" w:type="dxa"/>
          </w:tcPr>
          <w:p w14:paraId="2EEBFB70"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2E19D713"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305CB025"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6EDE56C7"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0,000016420</w:t>
            </w:r>
          </w:p>
        </w:tc>
        <w:tc>
          <w:tcPr>
            <w:tcW w:w="1259" w:type="dxa"/>
          </w:tcPr>
          <w:p w14:paraId="62B3FA3D" w14:textId="77777777" w:rsidR="00E355F6" w:rsidRPr="00E46C35" w:rsidRDefault="00153E2A" w:rsidP="00E46C35">
            <w:pPr>
              <w:pStyle w:val="a5"/>
              <w:spacing w:line="234" w:lineRule="exact"/>
              <w:ind w:left="0" w:hanging="9"/>
              <w:rPr>
                <w:sz w:val="20"/>
                <w:szCs w:val="20"/>
              </w:rPr>
            </w:pPr>
            <w:r w:rsidRPr="00E46C35">
              <w:rPr>
                <w:spacing w:val="-2"/>
                <w:sz w:val="20"/>
                <w:szCs w:val="20"/>
              </w:rPr>
              <w:t>0,0000011</w:t>
            </w:r>
          </w:p>
        </w:tc>
        <w:tc>
          <w:tcPr>
            <w:tcW w:w="1111" w:type="dxa"/>
          </w:tcPr>
          <w:p w14:paraId="2D93F05F"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1F7929CE"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06458DA5"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3557A332" w14:textId="77777777" w:rsidR="00E355F6" w:rsidRPr="00E46C35" w:rsidRDefault="00153E2A" w:rsidP="00E46C35">
            <w:pPr>
              <w:pStyle w:val="a5"/>
              <w:spacing w:line="234" w:lineRule="exact"/>
              <w:ind w:left="0" w:hanging="9"/>
              <w:rPr>
                <w:sz w:val="20"/>
                <w:szCs w:val="20"/>
              </w:rPr>
            </w:pPr>
            <w:r w:rsidRPr="00E46C35">
              <w:rPr>
                <w:spacing w:val="-2"/>
                <w:sz w:val="20"/>
                <w:szCs w:val="20"/>
              </w:rPr>
              <w:t>0,000022</w:t>
            </w:r>
          </w:p>
        </w:tc>
        <w:tc>
          <w:tcPr>
            <w:tcW w:w="1484" w:type="dxa"/>
          </w:tcPr>
          <w:p w14:paraId="7E1C8E1A"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28846C97"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7B469B1E"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5F6DAD42" w14:textId="77777777" w:rsidTr="00F04638">
        <w:trPr>
          <w:trHeight w:val="253"/>
        </w:trPr>
        <w:tc>
          <w:tcPr>
            <w:tcW w:w="561" w:type="dxa"/>
          </w:tcPr>
          <w:p w14:paraId="18D13105"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17</w:t>
            </w:r>
          </w:p>
        </w:tc>
        <w:tc>
          <w:tcPr>
            <w:tcW w:w="709" w:type="dxa"/>
          </w:tcPr>
          <w:p w14:paraId="2C525234"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112,20</w:t>
            </w:r>
          </w:p>
        </w:tc>
        <w:tc>
          <w:tcPr>
            <w:tcW w:w="709" w:type="dxa"/>
          </w:tcPr>
          <w:p w14:paraId="6D285002"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3E9242A1"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0C12F588"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4E620A1E"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0,000016420</w:t>
            </w:r>
          </w:p>
        </w:tc>
        <w:tc>
          <w:tcPr>
            <w:tcW w:w="1259" w:type="dxa"/>
          </w:tcPr>
          <w:p w14:paraId="222B0514" w14:textId="77777777" w:rsidR="00E355F6" w:rsidRPr="00E46C35" w:rsidRDefault="00153E2A" w:rsidP="00E46C35">
            <w:pPr>
              <w:pStyle w:val="a5"/>
              <w:spacing w:line="234" w:lineRule="exact"/>
              <w:ind w:left="0" w:hanging="9"/>
              <w:rPr>
                <w:sz w:val="20"/>
                <w:szCs w:val="20"/>
              </w:rPr>
            </w:pPr>
            <w:r w:rsidRPr="00E46C35">
              <w:rPr>
                <w:spacing w:val="-2"/>
                <w:sz w:val="20"/>
                <w:szCs w:val="20"/>
              </w:rPr>
              <w:t>0,0000018</w:t>
            </w:r>
          </w:p>
        </w:tc>
        <w:tc>
          <w:tcPr>
            <w:tcW w:w="1111" w:type="dxa"/>
          </w:tcPr>
          <w:p w14:paraId="676EA47C"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1AA9092F"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61D20546"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512126EB" w14:textId="77777777" w:rsidR="00E355F6" w:rsidRPr="00E46C35" w:rsidRDefault="00153E2A" w:rsidP="00E46C35">
            <w:pPr>
              <w:pStyle w:val="a5"/>
              <w:spacing w:line="234" w:lineRule="exact"/>
              <w:ind w:left="0" w:hanging="9"/>
              <w:rPr>
                <w:sz w:val="20"/>
                <w:szCs w:val="20"/>
              </w:rPr>
            </w:pPr>
            <w:r w:rsidRPr="00E46C35">
              <w:rPr>
                <w:spacing w:val="-2"/>
                <w:sz w:val="20"/>
                <w:szCs w:val="20"/>
              </w:rPr>
              <w:t>0,000039</w:t>
            </w:r>
          </w:p>
        </w:tc>
        <w:tc>
          <w:tcPr>
            <w:tcW w:w="1484" w:type="dxa"/>
          </w:tcPr>
          <w:p w14:paraId="7FDEF310"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271FAA05"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04CA4960"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20E30A2F" w14:textId="77777777" w:rsidTr="00F04638">
        <w:trPr>
          <w:trHeight w:val="251"/>
        </w:trPr>
        <w:tc>
          <w:tcPr>
            <w:tcW w:w="561" w:type="dxa"/>
          </w:tcPr>
          <w:p w14:paraId="0D9C9E76" w14:textId="77777777" w:rsidR="00E355F6" w:rsidRPr="00E46C35" w:rsidRDefault="00153E2A" w:rsidP="00E46C35">
            <w:pPr>
              <w:pStyle w:val="a5"/>
              <w:spacing w:before="9" w:line="222" w:lineRule="exact"/>
              <w:ind w:left="0" w:hanging="9"/>
              <w:jc w:val="center"/>
              <w:rPr>
                <w:sz w:val="20"/>
                <w:szCs w:val="20"/>
              </w:rPr>
            </w:pPr>
            <w:r w:rsidRPr="00E46C35">
              <w:rPr>
                <w:spacing w:val="-5"/>
                <w:sz w:val="20"/>
                <w:szCs w:val="20"/>
              </w:rPr>
              <w:t>18</w:t>
            </w:r>
          </w:p>
        </w:tc>
        <w:tc>
          <w:tcPr>
            <w:tcW w:w="709" w:type="dxa"/>
          </w:tcPr>
          <w:p w14:paraId="4C77D468" w14:textId="77777777" w:rsidR="00E355F6" w:rsidRPr="00E46C35" w:rsidRDefault="00153E2A" w:rsidP="00E46C35">
            <w:pPr>
              <w:pStyle w:val="a5"/>
              <w:spacing w:before="21" w:line="210" w:lineRule="exact"/>
              <w:ind w:left="0" w:hanging="9"/>
              <w:rPr>
                <w:sz w:val="20"/>
                <w:szCs w:val="20"/>
              </w:rPr>
            </w:pPr>
            <w:r w:rsidRPr="00E46C35">
              <w:rPr>
                <w:spacing w:val="-2"/>
                <w:sz w:val="20"/>
                <w:szCs w:val="20"/>
              </w:rPr>
              <w:t>161,00</w:t>
            </w:r>
          </w:p>
        </w:tc>
        <w:tc>
          <w:tcPr>
            <w:tcW w:w="709" w:type="dxa"/>
          </w:tcPr>
          <w:p w14:paraId="2C1C74D2"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0,40</w:t>
            </w:r>
          </w:p>
        </w:tc>
        <w:tc>
          <w:tcPr>
            <w:tcW w:w="920" w:type="dxa"/>
          </w:tcPr>
          <w:p w14:paraId="5ABA6A5D" w14:textId="77777777" w:rsidR="00E355F6" w:rsidRPr="00E46C35" w:rsidRDefault="00153E2A" w:rsidP="00E46C35">
            <w:pPr>
              <w:pStyle w:val="a5"/>
              <w:spacing w:before="21" w:line="210"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3C8F55F7"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30</w:t>
            </w:r>
          </w:p>
        </w:tc>
        <w:tc>
          <w:tcPr>
            <w:tcW w:w="1295" w:type="dxa"/>
            <w:tcBorders>
              <w:left w:val="single" w:sz="8" w:space="0" w:color="000000"/>
            </w:tcBorders>
          </w:tcPr>
          <w:p w14:paraId="61E1B8F3"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0,000016420</w:t>
            </w:r>
          </w:p>
        </w:tc>
        <w:tc>
          <w:tcPr>
            <w:tcW w:w="1259" w:type="dxa"/>
          </w:tcPr>
          <w:p w14:paraId="2B812269" w14:textId="77777777" w:rsidR="00E355F6" w:rsidRPr="00E46C35" w:rsidRDefault="00153E2A" w:rsidP="00E46C35">
            <w:pPr>
              <w:pStyle w:val="a5"/>
              <w:spacing w:line="231" w:lineRule="exact"/>
              <w:ind w:left="0" w:hanging="9"/>
              <w:rPr>
                <w:sz w:val="20"/>
                <w:szCs w:val="20"/>
              </w:rPr>
            </w:pPr>
            <w:r w:rsidRPr="00E46C35">
              <w:rPr>
                <w:spacing w:val="-2"/>
                <w:sz w:val="20"/>
                <w:szCs w:val="20"/>
              </w:rPr>
              <w:t>0,0000026</w:t>
            </w:r>
          </w:p>
        </w:tc>
        <w:tc>
          <w:tcPr>
            <w:tcW w:w="1111" w:type="dxa"/>
          </w:tcPr>
          <w:p w14:paraId="1411F1B6" w14:textId="77777777" w:rsidR="00E355F6" w:rsidRPr="00E46C35" w:rsidRDefault="00153E2A" w:rsidP="00E46C35">
            <w:pPr>
              <w:pStyle w:val="a5"/>
              <w:spacing w:line="231" w:lineRule="exact"/>
              <w:ind w:left="0" w:hanging="9"/>
              <w:rPr>
                <w:sz w:val="20"/>
                <w:szCs w:val="20"/>
              </w:rPr>
            </w:pPr>
            <w:r w:rsidRPr="00E46C35">
              <w:rPr>
                <w:spacing w:val="-4"/>
                <w:sz w:val="20"/>
                <w:szCs w:val="20"/>
              </w:rPr>
              <w:t>1000</w:t>
            </w:r>
          </w:p>
        </w:tc>
        <w:tc>
          <w:tcPr>
            <w:tcW w:w="987" w:type="dxa"/>
          </w:tcPr>
          <w:p w14:paraId="0F72853F" w14:textId="77777777" w:rsidR="00E355F6" w:rsidRPr="00E46C35" w:rsidRDefault="00153E2A" w:rsidP="00E46C35">
            <w:pPr>
              <w:pStyle w:val="a5"/>
              <w:spacing w:line="231" w:lineRule="exact"/>
              <w:ind w:left="0" w:hanging="9"/>
              <w:rPr>
                <w:sz w:val="20"/>
                <w:szCs w:val="20"/>
              </w:rPr>
            </w:pPr>
            <w:r w:rsidRPr="00E46C35">
              <w:rPr>
                <w:spacing w:val="-2"/>
                <w:sz w:val="20"/>
                <w:szCs w:val="20"/>
              </w:rPr>
              <w:t>21,350</w:t>
            </w:r>
          </w:p>
        </w:tc>
        <w:tc>
          <w:tcPr>
            <w:tcW w:w="987" w:type="dxa"/>
          </w:tcPr>
          <w:p w14:paraId="376E8938" w14:textId="77777777" w:rsidR="00E355F6" w:rsidRPr="00E46C35" w:rsidRDefault="00153E2A" w:rsidP="00E46C35">
            <w:pPr>
              <w:pStyle w:val="a5"/>
              <w:spacing w:line="231" w:lineRule="exact"/>
              <w:ind w:left="0" w:hanging="9"/>
              <w:rPr>
                <w:sz w:val="20"/>
                <w:szCs w:val="20"/>
              </w:rPr>
            </w:pPr>
            <w:r w:rsidRPr="00E46C35">
              <w:rPr>
                <w:spacing w:val="-2"/>
                <w:sz w:val="20"/>
                <w:szCs w:val="20"/>
              </w:rPr>
              <w:t>0,047</w:t>
            </w:r>
          </w:p>
        </w:tc>
        <w:tc>
          <w:tcPr>
            <w:tcW w:w="1229" w:type="dxa"/>
          </w:tcPr>
          <w:p w14:paraId="26930030" w14:textId="77777777" w:rsidR="00E355F6" w:rsidRPr="00E46C35" w:rsidRDefault="00153E2A" w:rsidP="00E46C35">
            <w:pPr>
              <w:pStyle w:val="a5"/>
              <w:spacing w:line="231" w:lineRule="exact"/>
              <w:ind w:left="0" w:hanging="9"/>
              <w:rPr>
                <w:sz w:val="20"/>
                <w:szCs w:val="20"/>
              </w:rPr>
            </w:pPr>
            <w:r w:rsidRPr="00E46C35">
              <w:rPr>
                <w:spacing w:val="-2"/>
                <w:sz w:val="20"/>
                <w:szCs w:val="20"/>
              </w:rPr>
              <w:t>0,000056</w:t>
            </w:r>
          </w:p>
        </w:tc>
        <w:tc>
          <w:tcPr>
            <w:tcW w:w="1484" w:type="dxa"/>
          </w:tcPr>
          <w:p w14:paraId="707AF8EB" w14:textId="77777777" w:rsidR="00E355F6" w:rsidRPr="00E46C35" w:rsidRDefault="00153E2A" w:rsidP="00E46C35">
            <w:pPr>
              <w:pStyle w:val="a5"/>
              <w:spacing w:line="231" w:lineRule="exact"/>
              <w:ind w:left="0" w:hanging="9"/>
              <w:rPr>
                <w:sz w:val="20"/>
                <w:szCs w:val="20"/>
              </w:rPr>
            </w:pPr>
            <w:r w:rsidRPr="00E46C35">
              <w:rPr>
                <w:spacing w:val="-4"/>
                <w:sz w:val="20"/>
                <w:szCs w:val="20"/>
              </w:rPr>
              <w:t>-1,51</w:t>
            </w:r>
          </w:p>
        </w:tc>
        <w:tc>
          <w:tcPr>
            <w:tcW w:w="1044" w:type="dxa"/>
          </w:tcPr>
          <w:p w14:paraId="38AC3427" w14:textId="77777777" w:rsidR="00E355F6" w:rsidRPr="00E46C35" w:rsidRDefault="00153E2A" w:rsidP="00E46C35">
            <w:pPr>
              <w:pStyle w:val="a5"/>
              <w:spacing w:line="231" w:lineRule="exact"/>
              <w:ind w:left="0" w:hanging="9"/>
              <w:rPr>
                <w:sz w:val="20"/>
                <w:szCs w:val="20"/>
              </w:rPr>
            </w:pPr>
            <w:r w:rsidRPr="00E46C35">
              <w:rPr>
                <w:spacing w:val="-5"/>
                <w:sz w:val="20"/>
                <w:szCs w:val="20"/>
              </w:rPr>
              <w:t>0,7</w:t>
            </w:r>
          </w:p>
        </w:tc>
        <w:tc>
          <w:tcPr>
            <w:tcW w:w="1483" w:type="dxa"/>
          </w:tcPr>
          <w:p w14:paraId="41597B7C" w14:textId="77777777" w:rsidR="00E355F6" w:rsidRPr="00E46C35" w:rsidRDefault="00153E2A" w:rsidP="00E46C35">
            <w:pPr>
              <w:pStyle w:val="a5"/>
              <w:spacing w:line="231" w:lineRule="exact"/>
              <w:ind w:left="0" w:hanging="9"/>
              <w:rPr>
                <w:sz w:val="20"/>
                <w:szCs w:val="20"/>
              </w:rPr>
            </w:pPr>
            <w:r w:rsidRPr="00E46C35">
              <w:rPr>
                <w:spacing w:val="-4"/>
                <w:sz w:val="20"/>
                <w:szCs w:val="20"/>
              </w:rPr>
              <w:t>2379</w:t>
            </w:r>
          </w:p>
        </w:tc>
      </w:tr>
      <w:tr w:rsidR="00E355F6" w14:paraId="51761A43" w14:textId="77777777" w:rsidTr="00F04638">
        <w:trPr>
          <w:trHeight w:val="253"/>
        </w:trPr>
        <w:tc>
          <w:tcPr>
            <w:tcW w:w="561" w:type="dxa"/>
          </w:tcPr>
          <w:p w14:paraId="410A6126"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19</w:t>
            </w:r>
          </w:p>
        </w:tc>
        <w:tc>
          <w:tcPr>
            <w:tcW w:w="709" w:type="dxa"/>
          </w:tcPr>
          <w:p w14:paraId="463DD1DC"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35,40</w:t>
            </w:r>
          </w:p>
        </w:tc>
        <w:tc>
          <w:tcPr>
            <w:tcW w:w="709" w:type="dxa"/>
          </w:tcPr>
          <w:p w14:paraId="4CA8C3B5"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0168C7FB"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2BCC97C4"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62E6FACA"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0,000016420</w:t>
            </w:r>
          </w:p>
        </w:tc>
        <w:tc>
          <w:tcPr>
            <w:tcW w:w="1259" w:type="dxa"/>
          </w:tcPr>
          <w:p w14:paraId="523012C0" w14:textId="77777777" w:rsidR="00E355F6" w:rsidRPr="00E46C35" w:rsidRDefault="00153E2A" w:rsidP="00E46C35">
            <w:pPr>
              <w:pStyle w:val="a5"/>
              <w:spacing w:line="233" w:lineRule="exact"/>
              <w:ind w:left="0" w:hanging="9"/>
              <w:rPr>
                <w:sz w:val="20"/>
                <w:szCs w:val="20"/>
              </w:rPr>
            </w:pPr>
            <w:r w:rsidRPr="00E46C35">
              <w:rPr>
                <w:spacing w:val="-2"/>
                <w:sz w:val="20"/>
                <w:szCs w:val="20"/>
              </w:rPr>
              <w:t>0,0000006</w:t>
            </w:r>
          </w:p>
        </w:tc>
        <w:tc>
          <w:tcPr>
            <w:tcW w:w="1111" w:type="dxa"/>
          </w:tcPr>
          <w:p w14:paraId="194C3F8C" w14:textId="77777777" w:rsidR="00E355F6" w:rsidRPr="00E46C35" w:rsidRDefault="00153E2A" w:rsidP="00E46C35">
            <w:pPr>
              <w:pStyle w:val="a5"/>
              <w:spacing w:line="233" w:lineRule="exact"/>
              <w:ind w:left="0" w:hanging="9"/>
              <w:rPr>
                <w:sz w:val="20"/>
                <w:szCs w:val="20"/>
              </w:rPr>
            </w:pPr>
            <w:r w:rsidRPr="00E46C35">
              <w:rPr>
                <w:spacing w:val="-4"/>
                <w:sz w:val="20"/>
                <w:szCs w:val="20"/>
              </w:rPr>
              <w:t>1000</w:t>
            </w:r>
          </w:p>
        </w:tc>
        <w:tc>
          <w:tcPr>
            <w:tcW w:w="987" w:type="dxa"/>
          </w:tcPr>
          <w:p w14:paraId="1D2E91A3" w14:textId="77777777" w:rsidR="00E355F6" w:rsidRPr="00E46C35" w:rsidRDefault="00153E2A" w:rsidP="00E46C35">
            <w:pPr>
              <w:pStyle w:val="a5"/>
              <w:spacing w:line="233" w:lineRule="exact"/>
              <w:ind w:left="0" w:hanging="9"/>
              <w:rPr>
                <w:sz w:val="20"/>
                <w:szCs w:val="20"/>
              </w:rPr>
            </w:pPr>
            <w:r w:rsidRPr="00E46C35">
              <w:rPr>
                <w:spacing w:val="-2"/>
                <w:sz w:val="20"/>
                <w:szCs w:val="20"/>
              </w:rPr>
              <w:t>21,350</w:t>
            </w:r>
          </w:p>
        </w:tc>
        <w:tc>
          <w:tcPr>
            <w:tcW w:w="987" w:type="dxa"/>
          </w:tcPr>
          <w:p w14:paraId="1E95E166" w14:textId="77777777" w:rsidR="00E355F6" w:rsidRPr="00E46C35" w:rsidRDefault="00153E2A" w:rsidP="00E46C35">
            <w:pPr>
              <w:pStyle w:val="a5"/>
              <w:spacing w:line="233" w:lineRule="exact"/>
              <w:ind w:left="0" w:hanging="9"/>
              <w:rPr>
                <w:sz w:val="20"/>
                <w:szCs w:val="20"/>
              </w:rPr>
            </w:pPr>
            <w:r w:rsidRPr="00E46C35">
              <w:rPr>
                <w:spacing w:val="-2"/>
                <w:sz w:val="20"/>
                <w:szCs w:val="20"/>
              </w:rPr>
              <w:t>0,047</w:t>
            </w:r>
          </w:p>
        </w:tc>
        <w:tc>
          <w:tcPr>
            <w:tcW w:w="1229" w:type="dxa"/>
          </w:tcPr>
          <w:p w14:paraId="76F4CEF5" w14:textId="77777777" w:rsidR="00E355F6" w:rsidRPr="00E46C35" w:rsidRDefault="00153E2A" w:rsidP="00E46C35">
            <w:pPr>
              <w:pStyle w:val="a5"/>
              <w:spacing w:line="233" w:lineRule="exact"/>
              <w:ind w:left="0" w:hanging="9"/>
              <w:rPr>
                <w:sz w:val="20"/>
                <w:szCs w:val="20"/>
              </w:rPr>
            </w:pPr>
            <w:r w:rsidRPr="00E46C35">
              <w:rPr>
                <w:spacing w:val="-2"/>
                <w:sz w:val="20"/>
                <w:szCs w:val="20"/>
              </w:rPr>
              <w:t>0,000012</w:t>
            </w:r>
          </w:p>
        </w:tc>
        <w:tc>
          <w:tcPr>
            <w:tcW w:w="1484" w:type="dxa"/>
          </w:tcPr>
          <w:p w14:paraId="28B48318" w14:textId="77777777" w:rsidR="00E355F6" w:rsidRPr="00E46C35" w:rsidRDefault="00153E2A" w:rsidP="00E46C35">
            <w:pPr>
              <w:pStyle w:val="a5"/>
              <w:spacing w:line="233" w:lineRule="exact"/>
              <w:ind w:left="0" w:hanging="9"/>
              <w:rPr>
                <w:sz w:val="20"/>
                <w:szCs w:val="20"/>
              </w:rPr>
            </w:pPr>
            <w:r w:rsidRPr="00E46C35">
              <w:rPr>
                <w:spacing w:val="-4"/>
                <w:sz w:val="20"/>
                <w:szCs w:val="20"/>
              </w:rPr>
              <w:t>-1,51</w:t>
            </w:r>
          </w:p>
        </w:tc>
        <w:tc>
          <w:tcPr>
            <w:tcW w:w="1044" w:type="dxa"/>
          </w:tcPr>
          <w:p w14:paraId="3015ED63" w14:textId="77777777" w:rsidR="00E355F6" w:rsidRPr="00E46C35" w:rsidRDefault="00153E2A" w:rsidP="00E46C35">
            <w:pPr>
              <w:pStyle w:val="a5"/>
              <w:spacing w:line="233" w:lineRule="exact"/>
              <w:ind w:left="0" w:hanging="9"/>
              <w:rPr>
                <w:sz w:val="20"/>
                <w:szCs w:val="20"/>
              </w:rPr>
            </w:pPr>
            <w:r w:rsidRPr="00E46C35">
              <w:rPr>
                <w:spacing w:val="-5"/>
                <w:sz w:val="20"/>
                <w:szCs w:val="20"/>
              </w:rPr>
              <w:t>0,7</w:t>
            </w:r>
          </w:p>
        </w:tc>
        <w:tc>
          <w:tcPr>
            <w:tcW w:w="1483" w:type="dxa"/>
          </w:tcPr>
          <w:p w14:paraId="5440B53F" w14:textId="77777777" w:rsidR="00E355F6" w:rsidRPr="00E46C35" w:rsidRDefault="00153E2A" w:rsidP="00E46C35">
            <w:pPr>
              <w:pStyle w:val="a5"/>
              <w:spacing w:line="233" w:lineRule="exact"/>
              <w:ind w:left="0" w:hanging="9"/>
              <w:rPr>
                <w:sz w:val="20"/>
                <w:szCs w:val="20"/>
              </w:rPr>
            </w:pPr>
            <w:r w:rsidRPr="00E46C35">
              <w:rPr>
                <w:spacing w:val="-4"/>
                <w:sz w:val="20"/>
                <w:szCs w:val="20"/>
              </w:rPr>
              <w:t>2379</w:t>
            </w:r>
          </w:p>
        </w:tc>
      </w:tr>
      <w:tr w:rsidR="00E355F6" w14:paraId="23EDAFC0" w14:textId="77777777" w:rsidTr="00F04638">
        <w:trPr>
          <w:trHeight w:val="254"/>
        </w:trPr>
        <w:tc>
          <w:tcPr>
            <w:tcW w:w="561" w:type="dxa"/>
          </w:tcPr>
          <w:p w14:paraId="3ADA5727" w14:textId="77777777" w:rsidR="00E355F6" w:rsidRPr="00E46C35" w:rsidRDefault="00153E2A" w:rsidP="00E46C35">
            <w:pPr>
              <w:pStyle w:val="a5"/>
              <w:spacing w:before="10" w:line="224" w:lineRule="exact"/>
              <w:ind w:left="0" w:hanging="9"/>
              <w:jc w:val="center"/>
              <w:rPr>
                <w:sz w:val="20"/>
                <w:szCs w:val="20"/>
              </w:rPr>
            </w:pPr>
            <w:r w:rsidRPr="00E46C35">
              <w:rPr>
                <w:spacing w:val="-5"/>
                <w:sz w:val="20"/>
                <w:szCs w:val="20"/>
              </w:rPr>
              <w:t>20</w:t>
            </w:r>
          </w:p>
        </w:tc>
        <w:tc>
          <w:tcPr>
            <w:tcW w:w="709" w:type="dxa"/>
          </w:tcPr>
          <w:p w14:paraId="654E52B3" w14:textId="77777777" w:rsidR="00E355F6" w:rsidRPr="00E46C35" w:rsidRDefault="00153E2A" w:rsidP="00E46C35">
            <w:pPr>
              <w:pStyle w:val="a5"/>
              <w:spacing w:before="22" w:line="212" w:lineRule="exact"/>
              <w:ind w:left="0" w:hanging="9"/>
              <w:rPr>
                <w:sz w:val="20"/>
                <w:szCs w:val="20"/>
              </w:rPr>
            </w:pPr>
            <w:r w:rsidRPr="00E46C35">
              <w:rPr>
                <w:spacing w:val="-2"/>
                <w:sz w:val="20"/>
                <w:szCs w:val="20"/>
              </w:rPr>
              <w:t>499,80</w:t>
            </w:r>
          </w:p>
        </w:tc>
        <w:tc>
          <w:tcPr>
            <w:tcW w:w="709" w:type="dxa"/>
          </w:tcPr>
          <w:p w14:paraId="08C78D93" w14:textId="77777777" w:rsidR="00E355F6" w:rsidRPr="00E46C35" w:rsidRDefault="00153E2A" w:rsidP="00E46C35">
            <w:pPr>
              <w:pStyle w:val="a5"/>
              <w:spacing w:before="22" w:line="212" w:lineRule="exact"/>
              <w:ind w:left="0" w:hanging="9"/>
              <w:rPr>
                <w:sz w:val="20"/>
                <w:szCs w:val="20"/>
              </w:rPr>
            </w:pPr>
            <w:r w:rsidRPr="00E46C35">
              <w:rPr>
                <w:spacing w:val="-4"/>
                <w:sz w:val="20"/>
                <w:szCs w:val="20"/>
              </w:rPr>
              <w:t>0,40</w:t>
            </w:r>
          </w:p>
        </w:tc>
        <w:tc>
          <w:tcPr>
            <w:tcW w:w="920" w:type="dxa"/>
          </w:tcPr>
          <w:p w14:paraId="6A8EED22" w14:textId="77777777" w:rsidR="00E355F6" w:rsidRPr="00E46C35" w:rsidRDefault="00153E2A" w:rsidP="00E46C35">
            <w:pPr>
              <w:pStyle w:val="a5"/>
              <w:spacing w:before="22"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082C1C0E" w14:textId="77777777" w:rsidR="00E355F6" w:rsidRPr="00E46C35" w:rsidRDefault="00153E2A" w:rsidP="00E46C35">
            <w:pPr>
              <w:pStyle w:val="a5"/>
              <w:spacing w:before="10"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1F3CEB60"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0,000016420</w:t>
            </w:r>
          </w:p>
        </w:tc>
        <w:tc>
          <w:tcPr>
            <w:tcW w:w="1259" w:type="dxa"/>
          </w:tcPr>
          <w:p w14:paraId="7F1E94BE" w14:textId="77777777" w:rsidR="00E355F6" w:rsidRPr="00E46C35" w:rsidRDefault="00153E2A" w:rsidP="00E46C35">
            <w:pPr>
              <w:pStyle w:val="a5"/>
              <w:spacing w:line="234" w:lineRule="exact"/>
              <w:ind w:left="0" w:hanging="9"/>
              <w:rPr>
                <w:sz w:val="20"/>
                <w:szCs w:val="20"/>
              </w:rPr>
            </w:pPr>
            <w:r w:rsidRPr="00E46C35">
              <w:rPr>
                <w:spacing w:val="-2"/>
                <w:sz w:val="20"/>
                <w:szCs w:val="20"/>
              </w:rPr>
              <w:t>0,0000082</w:t>
            </w:r>
          </w:p>
        </w:tc>
        <w:tc>
          <w:tcPr>
            <w:tcW w:w="1111" w:type="dxa"/>
          </w:tcPr>
          <w:p w14:paraId="533D392E"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6EC772CC"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748BFB2F"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39303CAD" w14:textId="77777777" w:rsidR="00E355F6" w:rsidRPr="00E46C35" w:rsidRDefault="00153E2A" w:rsidP="00E46C35">
            <w:pPr>
              <w:pStyle w:val="a5"/>
              <w:spacing w:line="234" w:lineRule="exact"/>
              <w:ind w:left="0" w:hanging="9"/>
              <w:rPr>
                <w:sz w:val="20"/>
                <w:szCs w:val="20"/>
              </w:rPr>
            </w:pPr>
            <w:r w:rsidRPr="00E46C35">
              <w:rPr>
                <w:spacing w:val="-2"/>
                <w:sz w:val="20"/>
                <w:szCs w:val="20"/>
              </w:rPr>
              <w:t>0,000174</w:t>
            </w:r>
          </w:p>
        </w:tc>
        <w:tc>
          <w:tcPr>
            <w:tcW w:w="1484" w:type="dxa"/>
          </w:tcPr>
          <w:p w14:paraId="0A948368"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7E81D5FD"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55FB475D"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2F611AF7" w14:textId="77777777" w:rsidTr="00F04638">
        <w:trPr>
          <w:trHeight w:val="253"/>
        </w:trPr>
        <w:tc>
          <w:tcPr>
            <w:tcW w:w="561" w:type="dxa"/>
          </w:tcPr>
          <w:p w14:paraId="707C20FA"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21</w:t>
            </w:r>
          </w:p>
        </w:tc>
        <w:tc>
          <w:tcPr>
            <w:tcW w:w="709" w:type="dxa"/>
          </w:tcPr>
          <w:p w14:paraId="650A1AEB"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343,60</w:t>
            </w:r>
          </w:p>
        </w:tc>
        <w:tc>
          <w:tcPr>
            <w:tcW w:w="709" w:type="dxa"/>
          </w:tcPr>
          <w:p w14:paraId="4FB78C33"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4F8A70C5"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1995</w:t>
            </w:r>
          </w:p>
        </w:tc>
        <w:tc>
          <w:tcPr>
            <w:tcW w:w="920" w:type="dxa"/>
            <w:tcBorders>
              <w:top w:val="single" w:sz="8" w:space="0" w:color="000000"/>
              <w:bottom w:val="single" w:sz="8" w:space="0" w:color="000000"/>
              <w:right w:val="single" w:sz="8" w:space="0" w:color="000000"/>
            </w:tcBorders>
          </w:tcPr>
          <w:p w14:paraId="0D151328"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30</w:t>
            </w:r>
          </w:p>
        </w:tc>
        <w:tc>
          <w:tcPr>
            <w:tcW w:w="1295" w:type="dxa"/>
            <w:tcBorders>
              <w:left w:val="single" w:sz="8" w:space="0" w:color="000000"/>
            </w:tcBorders>
          </w:tcPr>
          <w:p w14:paraId="7C8C93FC"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0,000016420</w:t>
            </w:r>
          </w:p>
        </w:tc>
        <w:tc>
          <w:tcPr>
            <w:tcW w:w="1259" w:type="dxa"/>
          </w:tcPr>
          <w:p w14:paraId="38161C10" w14:textId="77777777" w:rsidR="00E355F6" w:rsidRPr="00E46C35" w:rsidRDefault="00153E2A" w:rsidP="00E46C35">
            <w:pPr>
              <w:pStyle w:val="a5"/>
              <w:spacing w:line="234" w:lineRule="exact"/>
              <w:ind w:left="0" w:hanging="9"/>
              <w:rPr>
                <w:sz w:val="20"/>
                <w:szCs w:val="20"/>
              </w:rPr>
            </w:pPr>
            <w:r w:rsidRPr="00E46C35">
              <w:rPr>
                <w:spacing w:val="-2"/>
                <w:sz w:val="20"/>
                <w:szCs w:val="20"/>
              </w:rPr>
              <w:t>0,0000056</w:t>
            </w:r>
          </w:p>
        </w:tc>
        <w:tc>
          <w:tcPr>
            <w:tcW w:w="1111" w:type="dxa"/>
          </w:tcPr>
          <w:p w14:paraId="433F72D8"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7425AAEC"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641B137F"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7DC7E166" w14:textId="77777777" w:rsidR="00E355F6" w:rsidRPr="00E46C35" w:rsidRDefault="00153E2A" w:rsidP="00E46C35">
            <w:pPr>
              <w:pStyle w:val="a5"/>
              <w:spacing w:line="234" w:lineRule="exact"/>
              <w:ind w:left="0" w:hanging="9"/>
              <w:rPr>
                <w:sz w:val="20"/>
                <w:szCs w:val="20"/>
              </w:rPr>
            </w:pPr>
            <w:r w:rsidRPr="00E46C35">
              <w:rPr>
                <w:spacing w:val="-2"/>
                <w:sz w:val="20"/>
                <w:szCs w:val="20"/>
              </w:rPr>
              <w:t>0,000120</w:t>
            </w:r>
          </w:p>
        </w:tc>
        <w:tc>
          <w:tcPr>
            <w:tcW w:w="1484" w:type="dxa"/>
          </w:tcPr>
          <w:p w14:paraId="781F0654"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5942C385"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71539AA8"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37B872C5" w14:textId="77777777" w:rsidTr="00F04638">
        <w:trPr>
          <w:trHeight w:val="251"/>
        </w:trPr>
        <w:tc>
          <w:tcPr>
            <w:tcW w:w="561" w:type="dxa"/>
          </w:tcPr>
          <w:p w14:paraId="3B5439FE" w14:textId="77777777" w:rsidR="00E355F6" w:rsidRPr="00E46C35" w:rsidRDefault="00153E2A" w:rsidP="00E46C35">
            <w:pPr>
              <w:pStyle w:val="a5"/>
              <w:spacing w:before="9" w:line="222" w:lineRule="exact"/>
              <w:ind w:left="0" w:hanging="9"/>
              <w:jc w:val="center"/>
              <w:rPr>
                <w:sz w:val="20"/>
                <w:szCs w:val="20"/>
              </w:rPr>
            </w:pPr>
            <w:r w:rsidRPr="00E46C35">
              <w:rPr>
                <w:spacing w:val="-5"/>
                <w:sz w:val="20"/>
                <w:szCs w:val="20"/>
              </w:rPr>
              <w:t>22</w:t>
            </w:r>
          </w:p>
        </w:tc>
        <w:tc>
          <w:tcPr>
            <w:tcW w:w="709" w:type="dxa"/>
          </w:tcPr>
          <w:p w14:paraId="29418AF5" w14:textId="77777777" w:rsidR="00E355F6" w:rsidRPr="00E46C35" w:rsidRDefault="00153E2A" w:rsidP="00E46C35">
            <w:pPr>
              <w:pStyle w:val="a5"/>
              <w:spacing w:before="19" w:line="212" w:lineRule="exact"/>
              <w:ind w:left="0" w:hanging="9"/>
              <w:rPr>
                <w:sz w:val="20"/>
                <w:szCs w:val="20"/>
              </w:rPr>
            </w:pPr>
            <w:r w:rsidRPr="00E46C35">
              <w:rPr>
                <w:spacing w:val="-2"/>
                <w:sz w:val="20"/>
                <w:szCs w:val="20"/>
              </w:rPr>
              <w:t>36,00</w:t>
            </w:r>
          </w:p>
        </w:tc>
        <w:tc>
          <w:tcPr>
            <w:tcW w:w="709" w:type="dxa"/>
          </w:tcPr>
          <w:p w14:paraId="527CAFFF" w14:textId="77777777" w:rsidR="00E355F6" w:rsidRPr="00E46C35" w:rsidRDefault="00153E2A" w:rsidP="00E46C35">
            <w:pPr>
              <w:pStyle w:val="a5"/>
              <w:spacing w:before="19" w:line="212" w:lineRule="exact"/>
              <w:ind w:left="0" w:hanging="9"/>
              <w:rPr>
                <w:sz w:val="20"/>
                <w:szCs w:val="20"/>
              </w:rPr>
            </w:pPr>
            <w:r w:rsidRPr="00E46C35">
              <w:rPr>
                <w:spacing w:val="-4"/>
                <w:sz w:val="20"/>
                <w:szCs w:val="20"/>
              </w:rPr>
              <w:t>0,40</w:t>
            </w:r>
          </w:p>
        </w:tc>
        <w:tc>
          <w:tcPr>
            <w:tcW w:w="920" w:type="dxa"/>
          </w:tcPr>
          <w:p w14:paraId="14789F0F" w14:textId="77777777" w:rsidR="00E355F6" w:rsidRPr="00E46C35" w:rsidRDefault="00153E2A" w:rsidP="00E46C35">
            <w:pPr>
              <w:pStyle w:val="a5"/>
              <w:spacing w:before="19" w:line="212" w:lineRule="exact"/>
              <w:ind w:left="0" w:hanging="9"/>
              <w:rPr>
                <w:sz w:val="20"/>
                <w:szCs w:val="20"/>
              </w:rPr>
            </w:pPr>
            <w:r w:rsidRPr="00E46C35">
              <w:rPr>
                <w:spacing w:val="-4"/>
                <w:sz w:val="20"/>
                <w:szCs w:val="20"/>
              </w:rPr>
              <w:t>1997</w:t>
            </w:r>
          </w:p>
        </w:tc>
        <w:tc>
          <w:tcPr>
            <w:tcW w:w="920" w:type="dxa"/>
            <w:tcBorders>
              <w:top w:val="single" w:sz="8" w:space="0" w:color="000000"/>
              <w:bottom w:val="single" w:sz="8" w:space="0" w:color="000000"/>
              <w:right w:val="single" w:sz="8" w:space="0" w:color="000000"/>
            </w:tcBorders>
          </w:tcPr>
          <w:p w14:paraId="727AB89F"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28</w:t>
            </w:r>
          </w:p>
        </w:tc>
        <w:tc>
          <w:tcPr>
            <w:tcW w:w="1295" w:type="dxa"/>
            <w:tcBorders>
              <w:left w:val="single" w:sz="8" w:space="0" w:color="000000"/>
            </w:tcBorders>
          </w:tcPr>
          <w:p w14:paraId="6909921D"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0,000012654</w:t>
            </w:r>
          </w:p>
        </w:tc>
        <w:tc>
          <w:tcPr>
            <w:tcW w:w="1259" w:type="dxa"/>
          </w:tcPr>
          <w:p w14:paraId="2F37412C" w14:textId="77777777" w:rsidR="00E355F6" w:rsidRPr="00E46C35" w:rsidRDefault="00153E2A" w:rsidP="00E46C35">
            <w:pPr>
              <w:pStyle w:val="a5"/>
              <w:spacing w:line="231" w:lineRule="exact"/>
              <w:ind w:left="0" w:hanging="9"/>
              <w:rPr>
                <w:sz w:val="20"/>
                <w:szCs w:val="20"/>
              </w:rPr>
            </w:pPr>
            <w:r w:rsidRPr="00E46C35">
              <w:rPr>
                <w:spacing w:val="-2"/>
                <w:sz w:val="20"/>
                <w:szCs w:val="20"/>
              </w:rPr>
              <w:t>0,0000005</w:t>
            </w:r>
          </w:p>
        </w:tc>
        <w:tc>
          <w:tcPr>
            <w:tcW w:w="1111" w:type="dxa"/>
          </w:tcPr>
          <w:p w14:paraId="75CBF844" w14:textId="77777777" w:rsidR="00E355F6" w:rsidRPr="00E46C35" w:rsidRDefault="00153E2A" w:rsidP="00E46C35">
            <w:pPr>
              <w:pStyle w:val="a5"/>
              <w:spacing w:line="231" w:lineRule="exact"/>
              <w:ind w:left="0" w:hanging="9"/>
              <w:rPr>
                <w:sz w:val="20"/>
                <w:szCs w:val="20"/>
              </w:rPr>
            </w:pPr>
            <w:r w:rsidRPr="00E46C35">
              <w:rPr>
                <w:spacing w:val="-4"/>
                <w:sz w:val="20"/>
                <w:szCs w:val="20"/>
              </w:rPr>
              <w:t>1000</w:t>
            </w:r>
          </w:p>
        </w:tc>
        <w:tc>
          <w:tcPr>
            <w:tcW w:w="987" w:type="dxa"/>
          </w:tcPr>
          <w:p w14:paraId="2D004D41" w14:textId="77777777" w:rsidR="00E355F6" w:rsidRPr="00E46C35" w:rsidRDefault="00153E2A" w:rsidP="00E46C35">
            <w:pPr>
              <w:pStyle w:val="a5"/>
              <w:spacing w:line="231" w:lineRule="exact"/>
              <w:ind w:left="0" w:hanging="9"/>
              <w:rPr>
                <w:sz w:val="20"/>
                <w:szCs w:val="20"/>
              </w:rPr>
            </w:pPr>
            <w:r w:rsidRPr="00E46C35">
              <w:rPr>
                <w:spacing w:val="-2"/>
                <w:sz w:val="20"/>
                <w:szCs w:val="20"/>
              </w:rPr>
              <w:t>21,350</w:t>
            </w:r>
          </w:p>
        </w:tc>
        <w:tc>
          <w:tcPr>
            <w:tcW w:w="987" w:type="dxa"/>
          </w:tcPr>
          <w:p w14:paraId="7FA07686" w14:textId="77777777" w:rsidR="00E355F6" w:rsidRPr="00E46C35" w:rsidRDefault="00153E2A" w:rsidP="00E46C35">
            <w:pPr>
              <w:pStyle w:val="a5"/>
              <w:spacing w:line="231" w:lineRule="exact"/>
              <w:ind w:left="0" w:hanging="9"/>
              <w:rPr>
                <w:sz w:val="20"/>
                <w:szCs w:val="20"/>
              </w:rPr>
            </w:pPr>
            <w:r w:rsidRPr="00E46C35">
              <w:rPr>
                <w:spacing w:val="-2"/>
                <w:sz w:val="20"/>
                <w:szCs w:val="20"/>
              </w:rPr>
              <w:t>0,047</w:t>
            </w:r>
          </w:p>
        </w:tc>
        <w:tc>
          <w:tcPr>
            <w:tcW w:w="1229" w:type="dxa"/>
          </w:tcPr>
          <w:p w14:paraId="49EFF08F" w14:textId="77777777" w:rsidR="00E355F6" w:rsidRPr="00E46C35" w:rsidRDefault="00153E2A" w:rsidP="00E46C35">
            <w:pPr>
              <w:pStyle w:val="a5"/>
              <w:spacing w:line="231" w:lineRule="exact"/>
              <w:ind w:left="0" w:hanging="9"/>
              <w:rPr>
                <w:sz w:val="20"/>
                <w:szCs w:val="20"/>
              </w:rPr>
            </w:pPr>
            <w:r w:rsidRPr="00E46C35">
              <w:rPr>
                <w:spacing w:val="-2"/>
                <w:sz w:val="20"/>
                <w:szCs w:val="20"/>
              </w:rPr>
              <w:t>0,000010</w:t>
            </w:r>
          </w:p>
        </w:tc>
        <w:tc>
          <w:tcPr>
            <w:tcW w:w="1484" w:type="dxa"/>
          </w:tcPr>
          <w:p w14:paraId="14EC7DC9" w14:textId="77777777" w:rsidR="00E355F6" w:rsidRPr="00E46C35" w:rsidRDefault="00153E2A" w:rsidP="00E46C35">
            <w:pPr>
              <w:pStyle w:val="a5"/>
              <w:spacing w:line="231" w:lineRule="exact"/>
              <w:ind w:left="0" w:hanging="9"/>
              <w:rPr>
                <w:sz w:val="20"/>
                <w:szCs w:val="20"/>
              </w:rPr>
            </w:pPr>
            <w:r w:rsidRPr="00E46C35">
              <w:rPr>
                <w:spacing w:val="-4"/>
                <w:sz w:val="20"/>
                <w:szCs w:val="20"/>
              </w:rPr>
              <w:t>-1,51</w:t>
            </w:r>
          </w:p>
        </w:tc>
        <w:tc>
          <w:tcPr>
            <w:tcW w:w="1044" w:type="dxa"/>
          </w:tcPr>
          <w:p w14:paraId="4FA247B5" w14:textId="77777777" w:rsidR="00E355F6" w:rsidRPr="00E46C35" w:rsidRDefault="00153E2A" w:rsidP="00E46C35">
            <w:pPr>
              <w:pStyle w:val="a5"/>
              <w:spacing w:line="231" w:lineRule="exact"/>
              <w:ind w:left="0" w:hanging="9"/>
              <w:rPr>
                <w:sz w:val="20"/>
                <w:szCs w:val="20"/>
              </w:rPr>
            </w:pPr>
            <w:r w:rsidRPr="00E46C35">
              <w:rPr>
                <w:spacing w:val="-5"/>
                <w:sz w:val="20"/>
                <w:szCs w:val="20"/>
              </w:rPr>
              <w:t>0,7</w:t>
            </w:r>
          </w:p>
        </w:tc>
        <w:tc>
          <w:tcPr>
            <w:tcW w:w="1483" w:type="dxa"/>
          </w:tcPr>
          <w:p w14:paraId="1FA5D3BB" w14:textId="77777777" w:rsidR="00E355F6" w:rsidRPr="00E46C35" w:rsidRDefault="00153E2A" w:rsidP="00E46C35">
            <w:pPr>
              <w:pStyle w:val="a5"/>
              <w:spacing w:line="231" w:lineRule="exact"/>
              <w:ind w:left="0" w:hanging="9"/>
              <w:rPr>
                <w:sz w:val="20"/>
                <w:szCs w:val="20"/>
              </w:rPr>
            </w:pPr>
            <w:r w:rsidRPr="00E46C35">
              <w:rPr>
                <w:spacing w:val="-4"/>
                <w:sz w:val="20"/>
                <w:szCs w:val="20"/>
              </w:rPr>
              <w:t>2379</w:t>
            </w:r>
          </w:p>
        </w:tc>
      </w:tr>
      <w:tr w:rsidR="00E355F6" w14:paraId="63F0E642" w14:textId="77777777" w:rsidTr="00F04638">
        <w:trPr>
          <w:trHeight w:val="253"/>
        </w:trPr>
        <w:tc>
          <w:tcPr>
            <w:tcW w:w="561" w:type="dxa"/>
          </w:tcPr>
          <w:p w14:paraId="3A17AE22"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23</w:t>
            </w:r>
          </w:p>
        </w:tc>
        <w:tc>
          <w:tcPr>
            <w:tcW w:w="709" w:type="dxa"/>
          </w:tcPr>
          <w:p w14:paraId="39801B87"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49,40</w:t>
            </w:r>
          </w:p>
        </w:tc>
        <w:tc>
          <w:tcPr>
            <w:tcW w:w="709" w:type="dxa"/>
          </w:tcPr>
          <w:p w14:paraId="02ACE755"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3E3360D3"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1997</w:t>
            </w:r>
          </w:p>
        </w:tc>
        <w:tc>
          <w:tcPr>
            <w:tcW w:w="920" w:type="dxa"/>
            <w:tcBorders>
              <w:top w:val="single" w:sz="8" w:space="0" w:color="000000"/>
              <w:bottom w:val="single" w:sz="8" w:space="0" w:color="000000"/>
              <w:right w:val="single" w:sz="8" w:space="0" w:color="000000"/>
            </w:tcBorders>
          </w:tcPr>
          <w:p w14:paraId="54165A4B"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28</w:t>
            </w:r>
          </w:p>
        </w:tc>
        <w:tc>
          <w:tcPr>
            <w:tcW w:w="1295" w:type="dxa"/>
            <w:tcBorders>
              <w:left w:val="single" w:sz="8" w:space="0" w:color="000000"/>
            </w:tcBorders>
          </w:tcPr>
          <w:p w14:paraId="7892BF57"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0,000012654</w:t>
            </w:r>
          </w:p>
        </w:tc>
        <w:tc>
          <w:tcPr>
            <w:tcW w:w="1259" w:type="dxa"/>
          </w:tcPr>
          <w:p w14:paraId="30C3737A" w14:textId="77777777" w:rsidR="00E355F6" w:rsidRPr="00E46C35" w:rsidRDefault="00153E2A" w:rsidP="00E46C35">
            <w:pPr>
              <w:pStyle w:val="a5"/>
              <w:spacing w:line="233" w:lineRule="exact"/>
              <w:ind w:left="0" w:hanging="9"/>
              <w:rPr>
                <w:sz w:val="20"/>
                <w:szCs w:val="20"/>
              </w:rPr>
            </w:pPr>
            <w:r w:rsidRPr="00E46C35">
              <w:rPr>
                <w:spacing w:val="-2"/>
                <w:sz w:val="20"/>
                <w:szCs w:val="20"/>
              </w:rPr>
              <w:t>0,0000006</w:t>
            </w:r>
          </w:p>
        </w:tc>
        <w:tc>
          <w:tcPr>
            <w:tcW w:w="1111" w:type="dxa"/>
          </w:tcPr>
          <w:p w14:paraId="5531E75C" w14:textId="77777777" w:rsidR="00E355F6" w:rsidRPr="00E46C35" w:rsidRDefault="00153E2A" w:rsidP="00E46C35">
            <w:pPr>
              <w:pStyle w:val="a5"/>
              <w:spacing w:line="233" w:lineRule="exact"/>
              <w:ind w:left="0" w:hanging="9"/>
              <w:rPr>
                <w:sz w:val="20"/>
                <w:szCs w:val="20"/>
              </w:rPr>
            </w:pPr>
            <w:r w:rsidRPr="00E46C35">
              <w:rPr>
                <w:spacing w:val="-4"/>
                <w:sz w:val="20"/>
                <w:szCs w:val="20"/>
              </w:rPr>
              <w:t>1000</w:t>
            </w:r>
          </w:p>
        </w:tc>
        <w:tc>
          <w:tcPr>
            <w:tcW w:w="987" w:type="dxa"/>
          </w:tcPr>
          <w:p w14:paraId="76859EAB" w14:textId="77777777" w:rsidR="00E355F6" w:rsidRPr="00E46C35" w:rsidRDefault="00153E2A" w:rsidP="00E46C35">
            <w:pPr>
              <w:pStyle w:val="a5"/>
              <w:spacing w:line="233" w:lineRule="exact"/>
              <w:ind w:left="0" w:hanging="9"/>
              <w:rPr>
                <w:sz w:val="20"/>
                <w:szCs w:val="20"/>
              </w:rPr>
            </w:pPr>
            <w:r w:rsidRPr="00E46C35">
              <w:rPr>
                <w:spacing w:val="-2"/>
                <w:sz w:val="20"/>
                <w:szCs w:val="20"/>
              </w:rPr>
              <w:t>21,350</w:t>
            </w:r>
          </w:p>
        </w:tc>
        <w:tc>
          <w:tcPr>
            <w:tcW w:w="987" w:type="dxa"/>
          </w:tcPr>
          <w:p w14:paraId="7F24F5B0" w14:textId="77777777" w:rsidR="00E355F6" w:rsidRPr="00E46C35" w:rsidRDefault="00153E2A" w:rsidP="00E46C35">
            <w:pPr>
              <w:pStyle w:val="a5"/>
              <w:spacing w:line="233" w:lineRule="exact"/>
              <w:ind w:left="0" w:hanging="9"/>
              <w:rPr>
                <w:sz w:val="20"/>
                <w:szCs w:val="20"/>
              </w:rPr>
            </w:pPr>
            <w:r w:rsidRPr="00E46C35">
              <w:rPr>
                <w:spacing w:val="-2"/>
                <w:sz w:val="20"/>
                <w:szCs w:val="20"/>
              </w:rPr>
              <w:t>0,047</w:t>
            </w:r>
          </w:p>
        </w:tc>
        <w:tc>
          <w:tcPr>
            <w:tcW w:w="1229" w:type="dxa"/>
          </w:tcPr>
          <w:p w14:paraId="47F24C9C" w14:textId="77777777" w:rsidR="00E355F6" w:rsidRPr="00E46C35" w:rsidRDefault="00153E2A" w:rsidP="00E46C35">
            <w:pPr>
              <w:pStyle w:val="a5"/>
              <w:spacing w:line="233" w:lineRule="exact"/>
              <w:ind w:left="0" w:hanging="9"/>
              <w:rPr>
                <w:sz w:val="20"/>
                <w:szCs w:val="20"/>
              </w:rPr>
            </w:pPr>
            <w:r w:rsidRPr="00E46C35">
              <w:rPr>
                <w:spacing w:val="-2"/>
                <w:sz w:val="20"/>
                <w:szCs w:val="20"/>
              </w:rPr>
              <w:t>0,000013</w:t>
            </w:r>
          </w:p>
        </w:tc>
        <w:tc>
          <w:tcPr>
            <w:tcW w:w="1484" w:type="dxa"/>
          </w:tcPr>
          <w:p w14:paraId="3571D743" w14:textId="77777777" w:rsidR="00E355F6" w:rsidRPr="00E46C35" w:rsidRDefault="00153E2A" w:rsidP="00E46C35">
            <w:pPr>
              <w:pStyle w:val="a5"/>
              <w:spacing w:line="233" w:lineRule="exact"/>
              <w:ind w:left="0" w:hanging="9"/>
              <w:rPr>
                <w:sz w:val="20"/>
                <w:szCs w:val="20"/>
              </w:rPr>
            </w:pPr>
            <w:r w:rsidRPr="00E46C35">
              <w:rPr>
                <w:spacing w:val="-4"/>
                <w:sz w:val="20"/>
                <w:szCs w:val="20"/>
              </w:rPr>
              <w:t>-1,51</w:t>
            </w:r>
          </w:p>
        </w:tc>
        <w:tc>
          <w:tcPr>
            <w:tcW w:w="1044" w:type="dxa"/>
          </w:tcPr>
          <w:p w14:paraId="6B5BEFF7" w14:textId="77777777" w:rsidR="00E355F6" w:rsidRPr="00E46C35" w:rsidRDefault="00153E2A" w:rsidP="00E46C35">
            <w:pPr>
              <w:pStyle w:val="a5"/>
              <w:spacing w:line="233" w:lineRule="exact"/>
              <w:ind w:left="0" w:hanging="9"/>
              <w:rPr>
                <w:sz w:val="20"/>
                <w:szCs w:val="20"/>
              </w:rPr>
            </w:pPr>
            <w:r w:rsidRPr="00E46C35">
              <w:rPr>
                <w:spacing w:val="-5"/>
                <w:sz w:val="20"/>
                <w:szCs w:val="20"/>
              </w:rPr>
              <w:t>0,7</w:t>
            </w:r>
          </w:p>
        </w:tc>
        <w:tc>
          <w:tcPr>
            <w:tcW w:w="1483" w:type="dxa"/>
          </w:tcPr>
          <w:p w14:paraId="4111D3A3" w14:textId="77777777" w:rsidR="00E355F6" w:rsidRPr="00E46C35" w:rsidRDefault="00153E2A" w:rsidP="00E46C35">
            <w:pPr>
              <w:pStyle w:val="a5"/>
              <w:spacing w:line="233" w:lineRule="exact"/>
              <w:ind w:left="0" w:hanging="9"/>
              <w:rPr>
                <w:sz w:val="20"/>
                <w:szCs w:val="20"/>
              </w:rPr>
            </w:pPr>
            <w:r w:rsidRPr="00E46C35">
              <w:rPr>
                <w:spacing w:val="-4"/>
                <w:sz w:val="20"/>
                <w:szCs w:val="20"/>
              </w:rPr>
              <w:t>2379</w:t>
            </w:r>
          </w:p>
        </w:tc>
      </w:tr>
      <w:tr w:rsidR="00E355F6" w14:paraId="3F4C1456" w14:textId="77777777" w:rsidTr="00F04638">
        <w:trPr>
          <w:trHeight w:val="253"/>
        </w:trPr>
        <w:tc>
          <w:tcPr>
            <w:tcW w:w="561" w:type="dxa"/>
          </w:tcPr>
          <w:p w14:paraId="2BBE6E36"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24</w:t>
            </w:r>
          </w:p>
        </w:tc>
        <w:tc>
          <w:tcPr>
            <w:tcW w:w="709" w:type="dxa"/>
          </w:tcPr>
          <w:p w14:paraId="4396C73D"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29,50</w:t>
            </w:r>
          </w:p>
        </w:tc>
        <w:tc>
          <w:tcPr>
            <w:tcW w:w="709" w:type="dxa"/>
          </w:tcPr>
          <w:p w14:paraId="0A663CCA"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0F36CBC1"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1993</w:t>
            </w:r>
          </w:p>
        </w:tc>
        <w:tc>
          <w:tcPr>
            <w:tcW w:w="920" w:type="dxa"/>
            <w:tcBorders>
              <w:top w:val="single" w:sz="8" w:space="0" w:color="000000"/>
              <w:bottom w:val="single" w:sz="8" w:space="0" w:color="000000"/>
              <w:right w:val="single" w:sz="8" w:space="0" w:color="000000"/>
            </w:tcBorders>
          </w:tcPr>
          <w:p w14:paraId="443371B2"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32</w:t>
            </w:r>
          </w:p>
        </w:tc>
        <w:tc>
          <w:tcPr>
            <w:tcW w:w="1295" w:type="dxa"/>
            <w:tcBorders>
              <w:left w:val="single" w:sz="8" w:space="0" w:color="000000"/>
            </w:tcBorders>
          </w:tcPr>
          <w:p w14:paraId="049D978E"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0,000022280</w:t>
            </w:r>
          </w:p>
        </w:tc>
        <w:tc>
          <w:tcPr>
            <w:tcW w:w="1259" w:type="dxa"/>
          </w:tcPr>
          <w:p w14:paraId="2CCBC68E" w14:textId="77777777" w:rsidR="00E355F6" w:rsidRPr="00E46C35" w:rsidRDefault="00153E2A" w:rsidP="00E46C35">
            <w:pPr>
              <w:pStyle w:val="a5"/>
              <w:spacing w:line="234" w:lineRule="exact"/>
              <w:ind w:left="0" w:hanging="9"/>
              <w:rPr>
                <w:sz w:val="20"/>
                <w:szCs w:val="20"/>
              </w:rPr>
            </w:pPr>
            <w:r w:rsidRPr="00E46C35">
              <w:rPr>
                <w:spacing w:val="-2"/>
                <w:sz w:val="20"/>
                <w:szCs w:val="20"/>
              </w:rPr>
              <w:t>0,0000007</w:t>
            </w:r>
          </w:p>
        </w:tc>
        <w:tc>
          <w:tcPr>
            <w:tcW w:w="1111" w:type="dxa"/>
          </w:tcPr>
          <w:p w14:paraId="208CF042"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59E9D011"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79E00FF0"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23D05C61" w14:textId="77777777" w:rsidR="00E355F6" w:rsidRPr="00E46C35" w:rsidRDefault="00153E2A" w:rsidP="00E46C35">
            <w:pPr>
              <w:pStyle w:val="a5"/>
              <w:spacing w:line="234" w:lineRule="exact"/>
              <w:ind w:left="0" w:hanging="9"/>
              <w:rPr>
                <w:sz w:val="20"/>
                <w:szCs w:val="20"/>
              </w:rPr>
            </w:pPr>
            <w:r w:rsidRPr="00E46C35">
              <w:rPr>
                <w:spacing w:val="-2"/>
                <w:sz w:val="20"/>
                <w:szCs w:val="20"/>
              </w:rPr>
              <w:t>0,000014</w:t>
            </w:r>
          </w:p>
        </w:tc>
        <w:tc>
          <w:tcPr>
            <w:tcW w:w="1484" w:type="dxa"/>
          </w:tcPr>
          <w:p w14:paraId="0B74C830"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1A308FD7"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540AD9A3"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62FB8B94" w14:textId="77777777" w:rsidTr="00F04638">
        <w:trPr>
          <w:trHeight w:val="253"/>
        </w:trPr>
        <w:tc>
          <w:tcPr>
            <w:tcW w:w="561" w:type="dxa"/>
          </w:tcPr>
          <w:p w14:paraId="64B50414"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25</w:t>
            </w:r>
          </w:p>
        </w:tc>
        <w:tc>
          <w:tcPr>
            <w:tcW w:w="709" w:type="dxa"/>
          </w:tcPr>
          <w:p w14:paraId="0F6A4F22"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266,10</w:t>
            </w:r>
          </w:p>
        </w:tc>
        <w:tc>
          <w:tcPr>
            <w:tcW w:w="709" w:type="dxa"/>
          </w:tcPr>
          <w:p w14:paraId="7C6A72FC"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1ACA3120"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1993</w:t>
            </w:r>
          </w:p>
        </w:tc>
        <w:tc>
          <w:tcPr>
            <w:tcW w:w="920" w:type="dxa"/>
            <w:tcBorders>
              <w:top w:val="single" w:sz="8" w:space="0" w:color="000000"/>
              <w:bottom w:val="single" w:sz="8" w:space="0" w:color="000000"/>
              <w:right w:val="single" w:sz="8" w:space="0" w:color="000000"/>
            </w:tcBorders>
          </w:tcPr>
          <w:p w14:paraId="59CB4A9A"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32</w:t>
            </w:r>
          </w:p>
        </w:tc>
        <w:tc>
          <w:tcPr>
            <w:tcW w:w="1295" w:type="dxa"/>
            <w:tcBorders>
              <w:left w:val="single" w:sz="8" w:space="0" w:color="000000"/>
            </w:tcBorders>
          </w:tcPr>
          <w:p w14:paraId="66F9D5B4" w14:textId="77777777" w:rsidR="00E355F6" w:rsidRPr="00E46C35" w:rsidRDefault="00153E2A" w:rsidP="00E46C35">
            <w:pPr>
              <w:pStyle w:val="a5"/>
              <w:spacing w:line="234" w:lineRule="exact"/>
              <w:ind w:left="0" w:right="98" w:hanging="9"/>
              <w:jc w:val="center"/>
              <w:rPr>
                <w:sz w:val="20"/>
                <w:szCs w:val="20"/>
              </w:rPr>
            </w:pPr>
            <w:r w:rsidRPr="00E46C35">
              <w:rPr>
                <w:spacing w:val="-2"/>
                <w:sz w:val="20"/>
                <w:szCs w:val="20"/>
              </w:rPr>
              <w:t>0,000022280</w:t>
            </w:r>
          </w:p>
        </w:tc>
        <w:tc>
          <w:tcPr>
            <w:tcW w:w="1259" w:type="dxa"/>
          </w:tcPr>
          <w:p w14:paraId="1988397A" w14:textId="77777777" w:rsidR="00E355F6" w:rsidRPr="00E46C35" w:rsidRDefault="00153E2A" w:rsidP="00E46C35">
            <w:pPr>
              <w:pStyle w:val="a5"/>
              <w:spacing w:line="234" w:lineRule="exact"/>
              <w:ind w:left="0" w:hanging="9"/>
              <w:rPr>
                <w:sz w:val="20"/>
                <w:szCs w:val="20"/>
              </w:rPr>
            </w:pPr>
            <w:r w:rsidRPr="00E46C35">
              <w:rPr>
                <w:spacing w:val="-2"/>
                <w:sz w:val="20"/>
                <w:szCs w:val="20"/>
              </w:rPr>
              <w:t>0,0000059</w:t>
            </w:r>
          </w:p>
        </w:tc>
        <w:tc>
          <w:tcPr>
            <w:tcW w:w="1111" w:type="dxa"/>
          </w:tcPr>
          <w:p w14:paraId="1A11C40E" w14:textId="77777777" w:rsidR="00E355F6" w:rsidRPr="00E46C35" w:rsidRDefault="00153E2A" w:rsidP="00E46C35">
            <w:pPr>
              <w:pStyle w:val="a5"/>
              <w:spacing w:line="234" w:lineRule="exact"/>
              <w:ind w:left="0" w:hanging="9"/>
              <w:rPr>
                <w:sz w:val="20"/>
                <w:szCs w:val="20"/>
              </w:rPr>
            </w:pPr>
            <w:r w:rsidRPr="00E46C35">
              <w:rPr>
                <w:spacing w:val="-4"/>
                <w:sz w:val="20"/>
                <w:szCs w:val="20"/>
              </w:rPr>
              <w:t>1000</w:t>
            </w:r>
          </w:p>
        </w:tc>
        <w:tc>
          <w:tcPr>
            <w:tcW w:w="987" w:type="dxa"/>
          </w:tcPr>
          <w:p w14:paraId="369B128C" w14:textId="77777777" w:rsidR="00E355F6" w:rsidRPr="00E46C35" w:rsidRDefault="00153E2A" w:rsidP="00E46C35">
            <w:pPr>
              <w:pStyle w:val="a5"/>
              <w:spacing w:line="234" w:lineRule="exact"/>
              <w:ind w:left="0" w:hanging="9"/>
              <w:rPr>
                <w:sz w:val="20"/>
                <w:szCs w:val="20"/>
              </w:rPr>
            </w:pPr>
            <w:r w:rsidRPr="00E46C35">
              <w:rPr>
                <w:spacing w:val="-2"/>
                <w:sz w:val="20"/>
                <w:szCs w:val="20"/>
              </w:rPr>
              <w:t>21,350</w:t>
            </w:r>
          </w:p>
        </w:tc>
        <w:tc>
          <w:tcPr>
            <w:tcW w:w="987" w:type="dxa"/>
          </w:tcPr>
          <w:p w14:paraId="762346F1" w14:textId="77777777" w:rsidR="00E355F6" w:rsidRPr="00E46C35" w:rsidRDefault="00153E2A" w:rsidP="00E46C35">
            <w:pPr>
              <w:pStyle w:val="a5"/>
              <w:spacing w:line="234" w:lineRule="exact"/>
              <w:ind w:left="0" w:hanging="9"/>
              <w:rPr>
                <w:sz w:val="20"/>
                <w:szCs w:val="20"/>
              </w:rPr>
            </w:pPr>
            <w:r w:rsidRPr="00E46C35">
              <w:rPr>
                <w:spacing w:val="-2"/>
                <w:sz w:val="20"/>
                <w:szCs w:val="20"/>
              </w:rPr>
              <w:t>0,047</w:t>
            </w:r>
          </w:p>
        </w:tc>
        <w:tc>
          <w:tcPr>
            <w:tcW w:w="1229" w:type="dxa"/>
          </w:tcPr>
          <w:p w14:paraId="426593B2" w14:textId="77777777" w:rsidR="00E355F6" w:rsidRPr="00E46C35" w:rsidRDefault="00153E2A" w:rsidP="00E46C35">
            <w:pPr>
              <w:pStyle w:val="a5"/>
              <w:spacing w:line="234" w:lineRule="exact"/>
              <w:ind w:left="0" w:hanging="9"/>
              <w:rPr>
                <w:sz w:val="20"/>
                <w:szCs w:val="20"/>
              </w:rPr>
            </w:pPr>
            <w:r w:rsidRPr="00E46C35">
              <w:rPr>
                <w:spacing w:val="-2"/>
                <w:sz w:val="20"/>
                <w:szCs w:val="20"/>
              </w:rPr>
              <w:t>0,000126</w:t>
            </w:r>
          </w:p>
        </w:tc>
        <w:tc>
          <w:tcPr>
            <w:tcW w:w="1484" w:type="dxa"/>
          </w:tcPr>
          <w:p w14:paraId="4DDFEF27" w14:textId="77777777" w:rsidR="00E355F6" w:rsidRPr="00E46C35" w:rsidRDefault="00153E2A" w:rsidP="00E46C35">
            <w:pPr>
              <w:pStyle w:val="a5"/>
              <w:spacing w:line="234" w:lineRule="exact"/>
              <w:ind w:left="0" w:hanging="9"/>
              <w:rPr>
                <w:sz w:val="20"/>
                <w:szCs w:val="20"/>
              </w:rPr>
            </w:pPr>
            <w:r w:rsidRPr="00E46C35">
              <w:rPr>
                <w:spacing w:val="-4"/>
                <w:sz w:val="20"/>
                <w:szCs w:val="20"/>
              </w:rPr>
              <w:t>-1,51</w:t>
            </w:r>
          </w:p>
        </w:tc>
        <w:tc>
          <w:tcPr>
            <w:tcW w:w="1044" w:type="dxa"/>
          </w:tcPr>
          <w:p w14:paraId="22E67CB1" w14:textId="77777777" w:rsidR="00E355F6" w:rsidRPr="00E46C35" w:rsidRDefault="00153E2A" w:rsidP="00E46C35">
            <w:pPr>
              <w:pStyle w:val="a5"/>
              <w:spacing w:line="234" w:lineRule="exact"/>
              <w:ind w:left="0" w:hanging="9"/>
              <w:rPr>
                <w:sz w:val="20"/>
                <w:szCs w:val="20"/>
              </w:rPr>
            </w:pPr>
            <w:r w:rsidRPr="00E46C35">
              <w:rPr>
                <w:spacing w:val="-5"/>
                <w:sz w:val="20"/>
                <w:szCs w:val="20"/>
              </w:rPr>
              <w:t>0,7</w:t>
            </w:r>
          </w:p>
        </w:tc>
        <w:tc>
          <w:tcPr>
            <w:tcW w:w="1483" w:type="dxa"/>
          </w:tcPr>
          <w:p w14:paraId="7F4A5DC0" w14:textId="77777777" w:rsidR="00E355F6" w:rsidRPr="00E46C35" w:rsidRDefault="00153E2A" w:rsidP="00E46C35">
            <w:pPr>
              <w:pStyle w:val="a5"/>
              <w:spacing w:line="234" w:lineRule="exact"/>
              <w:ind w:left="0" w:hanging="9"/>
              <w:rPr>
                <w:sz w:val="20"/>
                <w:szCs w:val="20"/>
              </w:rPr>
            </w:pPr>
            <w:r w:rsidRPr="00E46C35">
              <w:rPr>
                <w:spacing w:val="-4"/>
                <w:sz w:val="20"/>
                <w:szCs w:val="20"/>
              </w:rPr>
              <w:t>2379</w:t>
            </w:r>
          </w:p>
        </w:tc>
      </w:tr>
      <w:tr w:rsidR="00E355F6" w14:paraId="22C3DC56" w14:textId="77777777" w:rsidTr="00F04638">
        <w:trPr>
          <w:trHeight w:val="251"/>
        </w:trPr>
        <w:tc>
          <w:tcPr>
            <w:tcW w:w="561" w:type="dxa"/>
          </w:tcPr>
          <w:p w14:paraId="67269E48" w14:textId="77777777" w:rsidR="00E355F6" w:rsidRPr="00E46C35" w:rsidRDefault="00153E2A" w:rsidP="00E46C35">
            <w:pPr>
              <w:pStyle w:val="a5"/>
              <w:spacing w:before="9" w:line="222" w:lineRule="exact"/>
              <w:ind w:left="0" w:hanging="9"/>
              <w:jc w:val="center"/>
              <w:rPr>
                <w:sz w:val="20"/>
                <w:szCs w:val="20"/>
              </w:rPr>
            </w:pPr>
            <w:r w:rsidRPr="00E46C35">
              <w:rPr>
                <w:spacing w:val="-5"/>
                <w:sz w:val="20"/>
                <w:szCs w:val="20"/>
              </w:rPr>
              <w:t>26</w:t>
            </w:r>
          </w:p>
        </w:tc>
        <w:tc>
          <w:tcPr>
            <w:tcW w:w="709" w:type="dxa"/>
          </w:tcPr>
          <w:p w14:paraId="4F93111D" w14:textId="77777777" w:rsidR="00E355F6" w:rsidRPr="00E46C35" w:rsidRDefault="00153E2A" w:rsidP="00E46C35">
            <w:pPr>
              <w:pStyle w:val="a5"/>
              <w:spacing w:before="19" w:line="212" w:lineRule="exact"/>
              <w:ind w:left="0" w:hanging="9"/>
              <w:rPr>
                <w:sz w:val="20"/>
                <w:szCs w:val="20"/>
              </w:rPr>
            </w:pPr>
            <w:r w:rsidRPr="00E46C35">
              <w:rPr>
                <w:spacing w:val="-2"/>
                <w:sz w:val="20"/>
                <w:szCs w:val="20"/>
              </w:rPr>
              <w:t>86,20</w:t>
            </w:r>
          </w:p>
        </w:tc>
        <w:tc>
          <w:tcPr>
            <w:tcW w:w="709" w:type="dxa"/>
          </w:tcPr>
          <w:p w14:paraId="58046105" w14:textId="77777777" w:rsidR="00E355F6" w:rsidRPr="00E46C35" w:rsidRDefault="00153E2A" w:rsidP="00E46C35">
            <w:pPr>
              <w:pStyle w:val="a5"/>
              <w:spacing w:before="19" w:line="212" w:lineRule="exact"/>
              <w:ind w:left="0" w:hanging="9"/>
              <w:rPr>
                <w:sz w:val="20"/>
                <w:szCs w:val="20"/>
              </w:rPr>
            </w:pPr>
            <w:r w:rsidRPr="00E46C35">
              <w:rPr>
                <w:spacing w:val="-4"/>
                <w:sz w:val="20"/>
                <w:szCs w:val="20"/>
              </w:rPr>
              <w:t>0,40</w:t>
            </w:r>
          </w:p>
        </w:tc>
        <w:tc>
          <w:tcPr>
            <w:tcW w:w="920" w:type="dxa"/>
          </w:tcPr>
          <w:p w14:paraId="3B0AF4B4" w14:textId="77777777" w:rsidR="00E355F6" w:rsidRPr="00E46C35" w:rsidRDefault="00153E2A" w:rsidP="00E46C35">
            <w:pPr>
              <w:pStyle w:val="a5"/>
              <w:spacing w:before="19" w:line="212" w:lineRule="exact"/>
              <w:ind w:left="0" w:hanging="9"/>
              <w:rPr>
                <w:sz w:val="20"/>
                <w:szCs w:val="20"/>
              </w:rPr>
            </w:pPr>
            <w:r w:rsidRPr="00E46C35">
              <w:rPr>
                <w:spacing w:val="-4"/>
                <w:sz w:val="20"/>
                <w:szCs w:val="20"/>
              </w:rPr>
              <w:t>1993</w:t>
            </w:r>
          </w:p>
        </w:tc>
        <w:tc>
          <w:tcPr>
            <w:tcW w:w="920" w:type="dxa"/>
            <w:tcBorders>
              <w:top w:val="single" w:sz="8" w:space="0" w:color="000000"/>
              <w:bottom w:val="single" w:sz="8" w:space="0" w:color="000000"/>
              <w:right w:val="single" w:sz="8" w:space="0" w:color="000000"/>
            </w:tcBorders>
          </w:tcPr>
          <w:p w14:paraId="2E5A68D8" w14:textId="77777777" w:rsidR="00E355F6" w:rsidRPr="00E46C35" w:rsidRDefault="00153E2A" w:rsidP="00E46C35">
            <w:pPr>
              <w:pStyle w:val="a5"/>
              <w:spacing w:before="9" w:line="222" w:lineRule="exact"/>
              <w:ind w:left="0" w:hanging="9"/>
              <w:rPr>
                <w:sz w:val="20"/>
                <w:szCs w:val="20"/>
              </w:rPr>
            </w:pPr>
            <w:r w:rsidRPr="00E46C35">
              <w:rPr>
                <w:spacing w:val="-5"/>
                <w:sz w:val="20"/>
                <w:szCs w:val="20"/>
              </w:rPr>
              <w:t>32</w:t>
            </w:r>
          </w:p>
        </w:tc>
        <w:tc>
          <w:tcPr>
            <w:tcW w:w="1295" w:type="dxa"/>
            <w:tcBorders>
              <w:left w:val="single" w:sz="8" w:space="0" w:color="000000"/>
            </w:tcBorders>
          </w:tcPr>
          <w:p w14:paraId="5D74FCEF" w14:textId="77777777" w:rsidR="00E355F6" w:rsidRPr="00E46C35" w:rsidRDefault="00153E2A" w:rsidP="00E46C35">
            <w:pPr>
              <w:pStyle w:val="a5"/>
              <w:spacing w:line="231" w:lineRule="exact"/>
              <w:ind w:left="0" w:right="98" w:hanging="9"/>
              <w:jc w:val="center"/>
              <w:rPr>
                <w:sz w:val="20"/>
                <w:szCs w:val="20"/>
              </w:rPr>
            </w:pPr>
            <w:r w:rsidRPr="00E46C35">
              <w:rPr>
                <w:spacing w:val="-2"/>
                <w:sz w:val="20"/>
                <w:szCs w:val="20"/>
              </w:rPr>
              <w:t>0,000022280</w:t>
            </w:r>
          </w:p>
        </w:tc>
        <w:tc>
          <w:tcPr>
            <w:tcW w:w="1259" w:type="dxa"/>
          </w:tcPr>
          <w:p w14:paraId="6C184E30" w14:textId="77777777" w:rsidR="00E355F6" w:rsidRPr="00E46C35" w:rsidRDefault="00153E2A" w:rsidP="00E46C35">
            <w:pPr>
              <w:pStyle w:val="a5"/>
              <w:spacing w:line="231" w:lineRule="exact"/>
              <w:ind w:left="0" w:hanging="9"/>
              <w:rPr>
                <w:sz w:val="20"/>
                <w:szCs w:val="20"/>
              </w:rPr>
            </w:pPr>
            <w:r w:rsidRPr="00E46C35">
              <w:rPr>
                <w:spacing w:val="-2"/>
                <w:sz w:val="20"/>
                <w:szCs w:val="20"/>
              </w:rPr>
              <w:t>0,0000019</w:t>
            </w:r>
          </w:p>
        </w:tc>
        <w:tc>
          <w:tcPr>
            <w:tcW w:w="1111" w:type="dxa"/>
          </w:tcPr>
          <w:p w14:paraId="7B7C80D1" w14:textId="77777777" w:rsidR="00E355F6" w:rsidRPr="00E46C35" w:rsidRDefault="00153E2A" w:rsidP="00E46C35">
            <w:pPr>
              <w:pStyle w:val="a5"/>
              <w:spacing w:line="231" w:lineRule="exact"/>
              <w:ind w:left="0" w:hanging="9"/>
              <w:rPr>
                <w:sz w:val="20"/>
                <w:szCs w:val="20"/>
              </w:rPr>
            </w:pPr>
            <w:r w:rsidRPr="00E46C35">
              <w:rPr>
                <w:spacing w:val="-4"/>
                <w:sz w:val="20"/>
                <w:szCs w:val="20"/>
              </w:rPr>
              <w:t>1000</w:t>
            </w:r>
          </w:p>
        </w:tc>
        <w:tc>
          <w:tcPr>
            <w:tcW w:w="987" w:type="dxa"/>
          </w:tcPr>
          <w:p w14:paraId="7266DC04" w14:textId="77777777" w:rsidR="00E355F6" w:rsidRPr="00E46C35" w:rsidRDefault="00153E2A" w:rsidP="00E46C35">
            <w:pPr>
              <w:pStyle w:val="a5"/>
              <w:spacing w:line="231" w:lineRule="exact"/>
              <w:ind w:left="0" w:hanging="9"/>
              <w:rPr>
                <w:sz w:val="20"/>
                <w:szCs w:val="20"/>
              </w:rPr>
            </w:pPr>
            <w:r w:rsidRPr="00E46C35">
              <w:rPr>
                <w:spacing w:val="-2"/>
                <w:sz w:val="20"/>
                <w:szCs w:val="20"/>
              </w:rPr>
              <w:t>21,350</w:t>
            </w:r>
          </w:p>
        </w:tc>
        <w:tc>
          <w:tcPr>
            <w:tcW w:w="987" w:type="dxa"/>
          </w:tcPr>
          <w:p w14:paraId="6F137CA9" w14:textId="77777777" w:rsidR="00E355F6" w:rsidRPr="00E46C35" w:rsidRDefault="00153E2A" w:rsidP="00E46C35">
            <w:pPr>
              <w:pStyle w:val="a5"/>
              <w:spacing w:line="231" w:lineRule="exact"/>
              <w:ind w:left="0" w:hanging="9"/>
              <w:rPr>
                <w:sz w:val="20"/>
                <w:szCs w:val="20"/>
              </w:rPr>
            </w:pPr>
            <w:r w:rsidRPr="00E46C35">
              <w:rPr>
                <w:spacing w:val="-2"/>
                <w:sz w:val="20"/>
                <w:szCs w:val="20"/>
              </w:rPr>
              <w:t>0,047</w:t>
            </w:r>
          </w:p>
        </w:tc>
        <w:tc>
          <w:tcPr>
            <w:tcW w:w="1229" w:type="dxa"/>
          </w:tcPr>
          <w:p w14:paraId="59A25F4C" w14:textId="77777777" w:rsidR="00E355F6" w:rsidRPr="00E46C35" w:rsidRDefault="00153E2A" w:rsidP="00E46C35">
            <w:pPr>
              <w:pStyle w:val="a5"/>
              <w:spacing w:line="231" w:lineRule="exact"/>
              <w:ind w:left="0" w:hanging="9"/>
              <w:rPr>
                <w:sz w:val="20"/>
                <w:szCs w:val="20"/>
              </w:rPr>
            </w:pPr>
            <w:r w:rsidRPr="00E46C35">
              <w:rPr>
                <w:spacing w:val="-2"/>
                <w:sz w:val="20"/>
                <w:szCs w:val="20"/>
              </w:rPr>
              <w:t>0,000041</w:t>
            </w:r>
          </w:p>
        </w:tc>
        <w:tc>
          <w:tcPr>
            <w:tcW w:w="1484" w:type="dxa"/>
          </w:tcPr>
          <w:p w14:paraId="452EC2D9" w14:textId="77777777" w:rsidR="00E355F6" w:rsidRPr="00E46C35" w:rsidRDefault="00153E2A" w:rsidP="00E46C35">
            <w:pPr>
              <w:pStyle w:val="a5"/>
              <w:spacing w:line="231" w:lineRule="exact"/>
              <w:ind w:left="0" w:hanging="9"/>
              <w:rPr>
                <w:sz w:val="20"/>
                <w:szCs w:val="20"/>
              </w:rPr>
            </w:pPr>
            <w:r w:rsidRPr="00E46C35">
              <w:rPr>
                <w:spacing w:val="-4"/>
                <w:sz w:val="20"/>
                <w:szCs w:val="20"/>
              </w:rPr>
              <w:t>-1,51</w:t>
            </w:r>
          </w:p>
        </w:tc>
        <w:tc>
          <w:tcPr>
            <w:tcW w:w="1044" w:type="dxa"/>
          </w:tcPr>
          <w:p w14:paraId="2DF5C950" w14:textId="77777777" w:rsidR="00E355F6" w:rsidRPr="00E46C35" w:rsidRDefault="00153E2A" w:rsidP="00E46C35">
            <w:pPr>
              <w:pStyle w:val="a5"/>
              <w:spacing w:line="231" w:lineRule="exact"/>
              <w:ind w:left="0" w:hanging="9"/>
              <w:rPr>
                <w:sz w:val="20"/>
                <w:szCs w:val="20"/>
              </w:rPr>
            </w:pPr>
            <w:r w:rsidRPr="00E46C35">
              <w:rPr>
                <w:spacing w:val="-5"/>
                <w:sz w:val="20"/>
                <w:szCs w:val="20"/>
              </w:rPr>
              <w:t>0,7</w:t>
            </w:r>
          </w:p>
        </w:tc>
        <w:tc>
          <w:tcPr>
            <w:tcW w:w="1483" w:type="dxa"/>
          </w:tcPr>
          <w:p w14:paraId="4938CAAB" w14:textId="77777777" w:rsidR="00E355F6" w:rsidRPr="00E46C35" w:rsidRDefault="00153E2A" w:rsidP="00E46C35">
            <w:pPr>
              <w:pStyle w:val="a5"/>
              <w:spacing w:line="231" w:lineRule="exact"/>
              <w:ind w:left="0" w:hanging="9"/>
              <w:rPr>
                <w:sz w:val="20"/>
                <w:szCs w:val="20"/>
              </w:rPr>
            </w:pPr>
            <w:r w:rsidRPr="00E46C35">
              <w:rPr>
                <w:spacing w:val="-4"/>
                <w:sz w:val="20"/>
                <w:szCs w:val="20"/>
              </w:rPr>
              <w:t>2379</w:t>
            </w:r>
          </w:p>
        </w:tc>
      </w:tr>
      <w:tr w:rsidR="00E355F6" w14:paraId="741E7364" w14:textId="77777777" w:rsidTr="00F04638">
        <w:trPr>
          <w:trHeight w:val="253"/>
        </w:trPr>
        <w:tc>
          <w:tcPr>
            <w:tcW w:w="561" w:type="dxa"/>
          </w:tcPr>
          <w:p w14:paraId="4EE89D64" w14:textId="77777777" w:rsidR="00E355F6" w:rsidRPr="00E46C35" w:rsidRDefault="00153E2A" w:rsidP="00E46C35">
            <w:pPr>
              <w:pStyle w:val="a5"/>
              <w:spacing w:before="9" w:line="224" w:lineRule="exact"/>
              <w:ind w:left="0" w:hanging="9"/>
              <w:jc w:val="center"/>
              <w:rPr>
                <w:sz w:val="20"/>
                <w:szCs w:val="20"/>
              </w:rPr>
            </w:pPr>
            <w:r w:rsidRPr="00E46C35">
              <w:rPr>
                <w:spacing w:val="-5"/>
                <w:sz w:val="20"/>
                <w:szCs w:val="20"/>
              </w:rPr>
              <w:t>27</w:t>
            </w:r>
          </w:p>
        </w:tc>
        <w:tc>
          <w:tcPr>
            <w:tcW w:w="709" w:type="dxa"/>
          </w:tcPr>
          <w:p w14:paraId="4CEAF07A" w14:textId="77777777" w:rsidR="00E355F6" w:rsidRPr="00E46C35" w:rsidRDefault="00153E2A" w:rsidP="00E46C35">
            <w:pPr>
              <w:pStyle w:val="a5"/>
              <w:spacing w:before="21" w:line="212" w:lineRule="exact"/>
              <w:ind w:left="0" w:hanging="9"/>
              <w:rPr>
                <w:sz w:val="20"/>
                <w:szCs w:val="20"/>
              </w:rPr>
            </w:pPr>
            <w:r w:rsidRPr="00E46C35">
              <w:rPr>
                <w:spacing w:val="-2"/>
                <w:sz w:val="20"/>
                <w:szCs w:val="20"/>
              </w:rPr>
              <w:t>47,20</w:t>
            </w:r>
          </w:p>
        </w:tc>
        <w:tc>
          <w:tcPr>
            <w:tcW w:w="709" w:type="dxa"/>
          </w:tcPr>
          <w:p w14:paraId="6C18486B"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0,40</w:t>
            </w:r>
          </w:p>
        </w:tc>
        <w:tc>
          <w:tcPr>
            <w:tcW w:w="920" w:type="dxa"/>
          </w:tcPr>
          <w:p w14:paraId="7A9F1160" w14:textId="77777777" w:rsidR="00E355F6" w:rsidRPr="00E46C35" w:rsidRDefault="00153E2A" w:rsidP="00E46C35">
            <w:pPr>
              <w:pStyle w:val="a5"/>
              <w:spacing w:before="21" w:line="212" w:lineRule="exact"/>
              <w:ind w:left="0" w:hanging="9"/>
              <w:rPr>
                <w:sz w:val="20"/>
                <w:szCs w:val="20"/>
              </w:rPr>
            </w:pPr>
            <w:r w:rsidRPr="00E46C35">
              <w:rPr>
                <w:spacing w:val="-4"/>
                <w:sz w:val="20"/>
                <w:szCs w:val="20"/>
              </w:rPr>
              <w:t>1997</w:t>
            </w:r>
          </w:p>
        </w:tc>
        <w:tc>
          <w:tcPr>
            <w:tcW w:w="920" w:type="dxa"/>
            <w:tcBorders>
              <w:top w:val="single" w:sz="8" w:space="0" w:color="000000"/>
              <w:bottom w:val="single" w:sz="8" w:space="0" w:color="000000"/>
              <w:right w:val="single" w:sz="8" w:space="0" w:color="000000"/>
            </w:tcBorders>
          </w:tcPr>
          <w:p w14:paraId="436A8E47" w14:textId="77777777" w:rsidR="00E355F6" w:rsidRPr="00E46C35" w:rsidRDefault="00153E2A" w:rsidP="00E46C35">
            <w:pPr>
              <w:pStyle w:val="a5"/>
              <w:spacing w:before="9" w:line="224" w:lineRule="exact"/>
              <w:ind w:left="0" w:hanging="9"/>
              <w:rPr>
                <w:sz w:val="20"/>
                <w:szCs w:val="20"/>
              </w:rPr>
            </w:pPr>
            <w:r w:rsidRPr="00E46C35">
              <w:rPr>
                <w:spacing w:val="-5"/>
                <w:sz w:val="20"/>
                <w:szCs w:val="20"/>
              </w:rPr>
              <w:t>28</w:t>
            </w:r>
          </w:p>
        </w:tc>
        <w:tc>
          <w:tcPr>
            <w:tcW w:w="1295" w:type="dxa"/>
            <w:tcBorders>
              <w:left w:val="single" w:sz="8" w:space="0" w:color="000000"/>
            </w:tcBorders>
          </w:tcPr>
          <w:p w14:paraId="69E1241D" w14:textId="77777777" w:rsidR="00E355F6" w:rsidRPr="00E46C35" w:rsidRDefault="00153E2A" w:rsidP="00E46C35">
            <w:pPr>
              <w:pStyle w:val="a5"/>
              <w:spacing w:line="233" w:lineRule="exact"/>
              <w:ind w:left="0" w:right="98" w:hanging="9"/>
              <w:jc w:val="center"/>
              <w:rPr>
                <w:sz w:val="20"/>
                <w:szCs w:val="20"/>
              </w:rPr>
            </w:pPr>
            <w:r w:rsidRPr="00E46C35">
              <w:rPr>
                <w:spacing w:val="-2"/>
                <w:sz w:val="20"/>
                <w:szCs w:val="20"/>
              </w:rPr>
              <w:t>0,000012654</w:t>
            </w:r>
          </w:p>
        </w:tc>
        <w:tc>
          <w:tcPr>
            <w:tcW w:w="1259" w:type="dxa"/>
          </w:tcPr>
          <w:p w14:paraId="7D336311" w14:textId="77777777" w:rsidR="00E355F6" w:rsidRPr="00E46C35" w:rsidRDefault="00153E2A" w:rsidP="00E46C35">
            <w:pPr>
              <w:pStyle w:val="a5"/>
              <w:spacing w:line="233" w:lineRule="exact"/>
              <w:ind w:left="0" w:hanging="9"/>
              <w:rPr>
                <w:sz w:val="20"/>
                <w:szCs w:val="20"/>
              </w:rPr>
            </w:pPr>
            <w:r w:rsidRPr="00E46C35">
              <w:rPr>
                <w:spacing w:val="-2"/>
                <w:sz w:val="20"/>
                <w:szCs w:val="20"/>
              </w:rPr>
              <w:t>0,0000006</w:t>
            </w:r>
          </w:p>
        </w:tc>
        <w:tc>
          <w:tcPr>
            <w:tcW w:w="1111" w:type="dxa"/>
          </w:tcPr>
          <w:p w14:paraId="376C9104" w14:textId="77777777" w:rsidR="00E355F6" w:rsidRPr="00E46C35" w:rsidRDefault="00153E2A" w:rsidP="00E46C35">
            <w:pPr>
              <w:pStyle w:val="a5"/>
              <w:spacing w:line="233" w:lineRule="exact"/>
              <w:ind w:left="0" w:hanging="9"/>
              <w:rPr>
                <w:sz w:val="20"/>
                <w:szCs w:val="20"/>
              </w:rPr>
            </w:pPr>
            <w:r w:rsidRPr="00E46C35">
              <w:rPr>
                <w:spacing w:val="-4"/>
                <w:sz w:val="20"/>
                <w:szCs w:val="20"/>
              </w:rPr>
              <w:t>1000</w:t>
            </w:r>
          </w:p>
        </w:tc>
        <w:tc>
          <w:tcPr>
            <w:tcW w:w="987" w:type="dxa"/>
          </w:tcPr>
          <w:p w14:paraId="5B041A72" w14:textId="77777777" w:rsidR="00E355F6" w:rsidRPr="00E46C35" w:rsidRDefault="00153E2A" w:rsidP="00E46C35">
            <w:pPr>
              <w:pStyle w:val="a5"/>
              <w:spacing w:line="233" w:lineRule="exact"/>
              <w:ind w:left="0" w:hanging="9"/>
              <w:rPr>
                <w:sz w:val="20"/>
                <w:szCs w:val="20"/>
              </w:rPr>
            </w:pPr>
            <w:r w:rsidRPr="00E46C35">
              <w:rPr>
                <w:spacing w:val="-2"/>
                <w:sz w:val="20"/>
                <w:szCs w:val="20"/>
              </w:rPr>
              <w:t>21,350</w:t>
            </w:r>
          </w:p>
        </w:tc>
        <w:tc>
          <w:tcPr>
            <w:tcW w:w="987" w:type="dxa"/>
          </w:tcPr>
          <w:p w14:paraId="47777901" w14:textId="77777777" w:rsidR="00E355F6" w:rsidRPr="00E46C35" w:rsidRDefault="00153E2A" w:rsidP="00E46C35">
            <w:pPr>
              <w:pStyle w:val="a5"/>
              <w:spacing w:line="233" w:lineRule="exact"/>
              <w:ind w:left="0" w:hanging="9"/>
              <w:rPr>
                <w:sz w:val="20"/>
                <w:szCs w:val="20"/>
              </w:rPr>
            </w:pPr>
            <w:r w:rsidRPr="00E46C35">
              <w:rPr>
                <w:spacing w:val="-2"/>
                <w:sz w:val="20"/>
                <w:szCs w:val="20"/>
              </w:rPr>
              <w:t>0,047</w:t>
            </w:r>
          </w:p>
        </w:tc>
        <w:tc>
          <w:tcPr>
            <w:tcW w:w="1229" w:type="dxa"/>
          </w:tcPr>
          <w:p w14:paraId="4D6A034A" w14:textId="77777777" w:rsidR="00E355F6" w:rsidRPr="00E46C35" w:rsidRDefault="00153E2A" w:rsidP="00E46C35">
            <w:pPr>
              <w:pStyle w:val="a5"/>
              <w:spacing w:line="233" w:lineRule="exact"/>
              <w:ind w:left="0" w:hanging="9"/>
              <w:rPr>
                <w:sz w:val="20"/>
                <w:szCs w:val="20"/>
              </w:rPr>
            </w:pPr>
            <w:r w:rsidRPr="00E46C35">
              <w:rPr>
                <w:spacing w:val="-2"/>
                <w:sz w:val="20"/>
                <w:szCs w:val="20"/>
              </w:rPr>
              <w:t>0,000013</w:t>
            </w:r>
          </w:p>
        </w:tc>
        <w:tc>
          <w:tcPr>
            <w:tcW w:w="1484" w:type="dxa"/>
          </w:tcPr>
          <w:p w14:paraId="770D053F" w14:textId="77777777" w:rsidR="00E355F6" w:rsidRPr="00E46C35" w:rsidRDefault="00153E2A" w:rsidP="00E46C35">
            <w:pPr>
              <w:pStyle w:val="a5"/>
              <w:spacing w:line="233" w:lineRule="exact"/>
              <w:ind w:left="0" w:hanging="9"/>
              <w:rPr>
                <w:sz w:val="20"/>
                <w:szCs w:val="20"/>
              </w:rPr>
            </w:pPr>
            <w:r w:rsidRPr="00E46C35">
              <w:rPr>
                <w:spacing w:val="-4"/>
                <w:sz w:val="20"/>
                <w:szCs w:val="20"/>
              </w:rPr>
              <w:t>-1,51</w:t>
            </w:r>
          </w:p>
        </w:tc>
        <w:tc>
          <w:tcPr>
            <w:tcW w:w="1044" w:type="dxa"/>
          </w:tcPr>
          <w:p w14:paraId="498F3A25" w14:textId="77777777" w:rsidR="00E355F6" w:rsidRPr="00E46C35" w:rsidRDefault="00153E2A" w:rsidP="00E46C35">
            <w:pPr>
              <w:pStyle w:val="a5"/>
              <w:spacing w:line="233" w:lineRule="exact"/>
              <w:ind w:left="0" w:hanging="9"/>
              <w:rPr>
                <w:sz w:val="20"/>
                <w:szCs w:val="20"/>
              </w:rPr>
            </w:pPr>
            <w:r w:rsidRPr="00E46C35">
              <w:rPr>
                <w:spacing w:val="-5"/>
                <w:sz w:val="20"/>
                <w:szCs w:val="20"/>
              </w:rPr>
              <w:t>0,7</w:t>
            </w:r>
          </w:p>
        </w:tc>
        <w:tc>
          <w:tcPr>
            <w:tcW w:w="1483" w:type="dxa"/>
          </w:tcPr>
          <w:p w14:paraId="16B68BD0" w14:textId="77777777" w:rsidR="00E355F6" w:rsidRPr="00E46C35" w:rsidRDefault="00153E2A" w:rsidP="00E46C35">
            <w:pPr>
              <w:pStyle w:val="a5"/>
              <w:spacing w:line="233" w:lineRule="exact"/>
              <w:ind w:left="0" w:hanging="9"/>
              <w:rPr>
                <w:sz w:val="20"/>
                <w:szCs w:val="20"/>
              </w:rPr>
            </w:pPr>
            <w:r w:rsidRPr="00E46C35">
              <w:rPr>
                <w:spacing w:val="-4"/>
                <w:sz w:val="20"/>
                <w:szCs w:val="20"/>
              </w:rPr>
              <w:t>2379</w:t>
            </w:r>
          </w:p>
        </w:tc>
      </w:tr>
    </w:tbl>
    <w:p w14:paraId="4F3DB272" w14:textId="77777777" w:rsidR="00E355F6" w:rsidRDefault="00E355F6">
      <w:pPr>
        <w:pStyle w:val="a5"/>
        <w:spacing w:line="233" w:lineRule="exact"/>
        <w:sectPr w:rsidR="00E355F6">
          <w:pgSz w:w="16840" w:h="11910" w:orient="landscape"/>
          <w:pgMar w:top="1100" w:right="425" w:bottom="280" w:left="1559" w:header="747" w:footer="0" w:gutter="0"/>
          <w:cols w:space="720"/>
        </w:sectPr>
      </w:pPr>
    </w:p>
    <w:p w14:paraId="0CF3A7A5" w14:textId="77777777" w:rsidR="00E355F6" w:rsidRDefault="00E355F6">
      <w:pPr>
        <w:pStyle w:val="a3"/>
        <w:spacing w:before="3"/>
        <w:ind w:left="0"/>
        <w:jc w:val="left"/>
        <w:rPr>
          <w:sz w:val="8"/>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851"/>
        <w:gridCol w:w="567"/>
        <w:gridCol w:w="920"/>
        <w:gridCol w:w="922"/>
        <w:gridCol w:w="1295"/>
        <w:gridCol w:w="1257"/>
        <w:gridCol w:w="1113"/>
        <w:gridCol w:w="987"/>
        <w:gridCol w:w="987"/>
        <w:gridCol w:w="1229"/>
        <w:gridCol w:w="1484"/>
        <w:gridCol w:w="1044"/>
        <w:gridCol w:w="1483"/>
      </w:tblGrid>
      <w:tr w:rsidR="00F04638" w14:paraId="17A0D750" w14:textId="77777777" w:rsidTr="00F04638">
        <w:trPr>
          <w:trHeight w:val="1701"/>
        </w:trPr>
        <w:tc>
          <w:tcPr>
            <w:tcW w:w="561" w:type="dxa"/>
          </w:tcPr>
          <w:p w14:paraId="16956138" w14:textId="77777777" w:rsidR="00F04638" w:rsidRPr="00662604" w:rsidRDefault="00F04638" w:rsidP="00F04638">
            <w:pPr>
              <w:pStyle w:val="a5"/>
              <w:ind w:left="0" w:firstLine="0"/>
              <w:jc w:val="center"/>
              <w:rPr>
                <w:b/>
                <w:bCs/>
                <w:sz w:val="20"/>
                <w:szCs w:val="20"/>
              </w:rPr>
            </w:pPr>
          </w:p>
          <w:p w14:paraId="7BBF5E68" w14:textId="77777777" w:rsidR="00F04638" w:rsidRPr="00662604" w:rsidRDefault="00F04638" w:rsidP="00F04638">
            <w:pPr>
              <w:pStyle w:val="a5"/>
              <w:spacing w:before="37"/>
              <w:ind w:left="0" w:firstLine="0"/>
              <w:jc w:val="center"/>
              <w:rPr>
                <w:b/>
                <w:bCs/>
                <w:sz w:val="20"/>
                <w:szCs w:val="20"/>
              </w:rPr>
            </w:pPr>
          </w:p>
          <w:p w14:paraId="3C7928E0" w14:textId="7795BD67" w:rsidR="00F04638" w:rsidRDefault="00F04638" w:rsidP="00F04638">
            <w:pPr>
              <w:pStyle w:val="a5"/>
              <w:spacing w:line="244" w:lineRule="auto"/>
              <w:ind w:left="135" w:right="89" w:hanging="143"/>
              <w:jc w:val="center"/>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851" w:type="dxa"/>
          </w:tcPr>
          <w:p w14:paraId="2271CD79" w14:textId="77777777" w:rsidR="00F04638" w:rsidRPr="00662604" w:rsidRDefault="00F04638" w:rsidP="00F04638">
            <w:pPr>
              <w:pStyle w:val="a5"/>
              <w:ind w:left="0" w:firstLine="0"/>
              <w:jc w:val="center"/>
              <w:rPr>
                <w:b/>
                <w:bCs/>
                <w:sz w:val="20"/>
                <w:szCs w:val="20"/>
              </w:rPr>
            </w:pPr>
          </w:p>
          <w:p w14:paraId="02E46F08" w14:textId="77777777" w:rsidR="00F04638" w:rsidRPr="00662604" w:rsidRDefault="00F04638" w:rsidP="00F04638">
            <w:pPr>
              <w:pStyle w:val="a5"/>
              <w:spacing w:before="37"/>
              <w:ind w:left="0" w:firstLine="0"/>
              <w:jc w:val="center"/>
              <w:rPr>
                <w:b/>
                <w:bCs/>
                <w:sz w:val="20"/>
                <w:szCs w:val="20"/>
              </w:rPr>
            </w:pPr>
          </w:p>
          <w:p w14:paraId="19C33D74" w14:textId="108431BE" w:rsidR="00F04638" w:rsidRDefault="00F04638" w:rsidP="00F04638">
            <w:pPr>
              <w:pStyle w:val="a5"/>
              <w:spacing w:line="244" w:lineRule="auto"/>
              <w:ind w:left="135" w:right="46" w:hanging="135"/>
              <w:jc w:val="center"/>
              <w:rPr>
                <w:b/>
                <w:i/>
                <w:sz w:val="20"/>
              </w:rPr>
            </w:pPr>
            <w:r w:rsidRPr="00662604">
              <w:rPr>
                <w:b/>
                <w:bCs/>
                <w:spacing w:val="-2"/>
                <w:sz w:val="20"/>
                <w:szCs w:val="20"/>
              </w:rPr>
              <w:t>Длина участ</w:t>
            </w:r>
            <w:r w:rsidRPr="00662604">
              <w:rPr>
                <w:b/>
                <w:bCs/>
                <w:sz w:val="20"/>
                <w:szCs w:val="20"/>
              </w:rPr>
              <w:t>ка, м</w:t>
            </w:r>
          </w:p>
        </w:tc>
        <w:tc>
          <w:tcPr>
            <w:tcW w:w="567" w:type="dxa"/>
          </w:tcPr>
          <w:p w14:paraId="3612DAFA" w14:textId="77777777" w:rsidR="00F04638" w:rsidRPr="00662604" w:rsidRDefault="00F04638" w:rsidP="00F04638">
            <w:pPr>
              <w:pStyle w:val="a5"/>
              <w:spacing w:before="199"/>
              <w:ind w:left="-21" w:hanging="10"/>
              <w:jc w:val="center"/>
              <w:rPr>
                <w:b/>
                <w:bCs/>
                <w:sz w:val="20"/>
                <w:szCs w:val="20"/>
              </w:rPr>
            </w:pPr>
          </w:p>
          <w:p w14:paraId="0E30479A" w14:textId="0C676E22" w:rsidR="00F04638" w:rsidRDefault="00F04638" w:rsidP="00F04638">
            <w:pPr>
              <w:pStyle w:val="a5"/>
              <w:spacing w:before="5"/>
              <w:ind w:left="0" w:hanging="5"/>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404A9286" w14:textId="77777777" w:rsidR="00F04638" w:rsidRPr="00662604" w:rsidRDefault="00F04638" w:rsidP="00F04638">
            <w:pPr>
              <w:pStyle w:val="a5"/>
              <w:spacing w:before="82"/>
              <w:ind w:left="-21" w:hanging="10"/>
              <w:jc w:val="center"/>
              <w:rPr>
                <w:b/>
                <w:bCs/>
                <w:sz w:val="20"/>
                <w:szCs w:val="20"/>
              </w:rPr>
            </w:pPr>
          </w:p>
          <w:p w14:paraId="07E3F96C" w14:textId="77777777" w:rsidR="00F04638" w:rsidRPr="00662604" w:rsidRDefault="00F04638" w:rsidP="00F04638">
            <w:pPr>
              <w:pStyle w:val="a5"/>
              <w:spacing w:line="244" w:lineRule="auto"/>
              <w:ind w:left="-21" w:right="66"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6C0038A5" w14:textId="4FE45670" w:rsidR="00F04638" w:rsidRDefault="00F04638" w:rsidP="00F04638">
            <w:pPr>
              <w:pStyle w:val="a5"/>
              <w:spacing w:before="2" w:line="244" w:lineRule="auto"/>
              <w:ind w:left="135" w:right="66" w:hanging="1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2" w:type="dxa"/>
            <w:tcBorders>
              <w:bottom w:val="single" w:sz="8" w:space="0" w:color="000000"/>
            </w:tcBorders>
          </w:tcPr>
          <w:p w14:paraId="50FBC0A1" w14:textId="77777777" w:rsidR="00F04638" w:rsidRPr="00662604" w:rsidRDefault="00F04638" w:rsidP="00F04638">
            <w:pPr>
              <w:pStyle w:val="a5"/>
              <w:spacing w:before="31"/>
              <w:ind w:left="-21" w:hanging="10"/>
              <w:jc w:val="center"/>
              <w:rPr>
                <w:b/>
                <w:bCs/>
                <w:sz w:val="20"/>
                <w:szCs w:val="20"/>
              </w:rPr>
            </w:pPr>
          </w:p>
          <w:p w14:paraId="70450C73" w14:textId="6519CEB5" w:rsidR="00F04638" w:rsidRDefault="00F04638" w:rsidP="00F04638">
            <w:pPr>
              <w:pStyle w:val="a5"/>
              <w:spacing w:before="2" w:line="244" w:lineRule="auto"/>
              <w:ind w:left="76" w:right="4" w:hanging="59"/>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09145F17" w14:textId="77777777" w:rsidR="00F04638" w:rsidRPr="00662604" w:rsidRDefault="00F04638" w:rsidP="00F04638">
            <w:pPr>
              <w:pStyle w:val="a5"/>
              <w:ind w:left="0" w:hanging="31"/>
              <w:jc w:val="center"/>
              <w:rPr>
                <w:b/>
                <w:bCs/>
                <w:sz w:val="20"/>
                <w:szCs w:val="20"/>
              </w:rPr>
            </w:pPr>
          </w:p>
          <w:p w14:paraId="6D90B664" w14:textId="77777777" w:rsidR="00F04638" w:rsidRPr="00662604" w:rsidRDefault="00F04638" w:rsidP="00F04638">
            <w:pPr>
              <w:pStyle w:val="a5"/>
              <w:spacing w:before="37"/>
              <w:ind w:left="0" w:hanging="31"/>
              <w:jc w:val="center"/>
              <w:rPr>
                <w:b/>
                <w:bCs/>
                <w:sz w:val="20"/>
                <w:szCs w:val="20"/>
              </w:rPr>
            </w:pPr>
          </w:p>
          <w:p w14:paraId="197DB9C8" w14:textId="63B20DA4" w:rsidR="00F04638" w:rsidRDefault="00F04638" w:rsidP="00F04638">
            <w:pPr>
              <w:pStyle w:val="a5"/>
              <w:spacing w:line="244" w:lineRule="auto"/>
              <w:ind w:left="0" w:right="10" w:hanging="31"/>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7" w:type="dxa"/>
          </w:tcPr>
          <w:p w14:paraId="766D8454" w14:textId="77777777" w:rsidR="00F04638" w:rsidRPr="00662604" w:rsidRDefault="00F04638" w:rsidP="00F04638">
            <w:pPr>
              <w:pStyle w:val="a5"/>
              <w:ind w:left="0" w:firstLine="0"/>
              <w:jc w:val="center"/>
              <w:rPr>
                <w:b/>
                <w:bCs/>
                <w:sz w:val="20"/>
                <w:szCs w:val="20"/>
              </w:rPr>
            </w:pPr>
          </w:p>
          <w:p w14:paraId="627A8745" w14:textId="77777777" w:rsidR="00F04638" w:rsidRPr="00662604" w:rsidRDefault="00F04638" w:rsidP="00F04638">
            <w:pPr>
              <w:pStyle w:val="a5"/>
              <w:spacing w:before="152"/>
              <w:ind w:left="0" w:firstLine="0"/>
              <w:jc w:val="center"/>
              <w:rPr>
                <w:b/>
                <w:bCs/>
                <w:sz w:val="20"/>
                <w:szCs w:val="20"/>
              </w:rPr>
            </w:pPr>
          </w:p>
          <w:p w14:paraId="11A44C8B" w14:textId="77777777" w:rsidR="00F04638" w:rsidRPr="00662604" w:rsidRDefault="00F04638" w:rsidP="00F04638">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5EE964C6" w14:textId="6719283E" w:rsidR="00F04638" w:rsidRDefault="00F04638" w:rsidP="00F04638">
            <w:pPr>
              <w:pStyle w:val="a5"/>
              <w:spacing w:line="249" w:lineRule="exact"/>
              <w:ind w:left="135" w:hanging="135"/>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1113" w:type="dxa"/>
          </w:tcPr>
          <w:p w14:paraId="3ACBF378" w14:textId="19953426" w:rsidR="00F04638" w:rsidRDefault="00F04638" w:rsidP="00F04638">
            <w:pPr>
              <w:pStyle w:val="a5"/>
              <w:spacing w:before="144" w:line="244" w:lineRule="auto"/>
              <w:ind w:left="135" w:right="2" w:hanging="135"/>
              <w:jc w:val="center"/>
              <w:rPr>
                <w:rFonts w:ascii="Cambria Math" w:eastAsia="Cambria Math" w:hAnsi="Cambria Math"/>
                <w:position w:val="-3"/>
                <w:sz w:val="14"/>
              </w:rPr>
            </w:pPr>
            <w:r w:rsidRPr="00662604">
              <w:rPr>
                <w:b/>
                <w:bCs/>
                <w:spacing w:val="-2"/>
                <w:sz w:val="20"/>
                <w:szCs w:val="20"/>
              </w:rPr>
              <w:t>Расстоя</w:t>
            </w:r>
            <w:r w:rsidRPr="00662604">
              <w:rPr>
                <w:b/>
                <w:bCs/>
                <w:sz w:val="20"/>
                <w:szCs w:val="20"/>
              </w:rPr>
              <w:t>ние</w:t>
            </w:r>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36C3D004" w14:textId="77777777" w:rsidR="00F04638" w:rsidRPr="00662604" w:rsidRDefault="00F04638" w:rsidP="00F04638">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11100432" w14:textId="77777777" w:rsidR="00F04638" w:rsidRPr="00662604" w:rsidRDefault="00F04638" w:rsidP="00F04638">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62E8D9FF" w14:textId="2E7DA45E" w:rsidR="00F04638" w:rsidRDefault="00F04638" w:rsidP="00F04638">
            <w:pPr>
              <w:pStyle w:val="a5"/>
              <w:spacing w:line="244" w:lineRule="auto"/>
              <w:ind w:left="135" w:right="18" w:hanging="135"/>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1074A680" w14:textId="77777777" w:rsidR="00F04638" w:rsidRPr="00662604" w:rsidRDefault="00F04638" w:rsidP="00F04638">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6624445B" w14:textId="77777777" w:rsidR="00F04638" w:rsidRPr="00662604" w:rsidRDefault="00F04638" w:rsidP="00F04638">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12D1D177" w14:textId="185F3851" w:rsidR="00F04638" w:rsidRDefault="00F04638" w:rsidP="00F04638">
            <w:pPr>
              <w:pStyle w:val="a5"/>
              <w:spacing w:before="1" w:line="244" w:lineRule="auto"/>
              <w:ind w:left="135" w:hanging="135"/>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5E80B2A2" w14:textId="77777777" w:rsidR="00F04638" w:rsidRPr="00662604" w:rsidRDefault="00F04638" w:rsidP="00F04638">
            <w:pPr>
              <w:pStyle w:val="a5"/>
              <w:ind w:left="0" w:firstLine="0"/>
              <w:jc w:val="center"/>
              <w:rPr>
                <w:b/>
                <w:bCs/>
                <w:sz w:val="20"/>
                <w:szCs w:val="20"/>
              </w:rPr>
            </w:pPr>
          </w:p>
          <w:p w14:paraId="0A51E42B" w14:textId="77777777" w:rsidR="00F04638" w:rsidRPr="00662604" w:rsidRDefault="00F04638" w:rsidP="00F04638">
            <w:pPr>
              <w:pStyle w:val="a5"/>
              <w:spacing w:before="137"/>
              <w:ind w:left="0" w:firstLine="0"/>
              <w:jc w:val="center"/>
              <w:rPr>
                <w:b/>
                <w:bCs/>
                <w:sz w:val="20"/>
                <w:szCs w:val="20"/>
              </w:rPr>
            </w:pPr>
          </w:p>
          <w:p w14:paraId="04AA98F0" w14:textId="02AB0E02" w:rsidR="00F04638" w:rsidRDefault="00F04638" w:rsidP="00F04638">
            <w:pPr>
              <w:pStyle w:val="a5"/>
              <w:ind w:left="135" w:hanging="135"/>
              <w:jc w:val="center"/>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774501AB" w14:textId="77777777" w:rsidR="00F04638" w:rsidRPr="00662604" w:rsidRDefault="00F04638" w:rsidP="00F04638">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2D5DFE00" w14:textId="77777777" w:rsidR="00F04638" w:rsidRPr="00662604" w:rsidRDefault="00F04638" w:rsidP="00F04638">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623A58FC" w14:textId="50B9C8DC" w:rsidR="00F04638" w:rsidRDefault="00F04638" w:rsidP="00F04638">
            <w:pPr>
              <w:pStyle w:val="a5"/>
              <w:spacing w:line="84" w:lineRule="exact"/>
              <w:ind w:left="135" w:hanging="135"/>
              <w:rPr>
                <w:rFonts w:ascii="Cambria Math" w:eastAsia="Cambria Math"/>
                <w:sz w:val="14"/>
              </w:rPr>
            </w:pPr>
          </w:p>
        </w:tc>
        <w:tc>
          <w:tcPr>
            <w:tcW w:w="1044" w:type="dxa"/>
          </w:tcPr>
          <w:p w14:paraId="09E620BE" w14:textId="77777777" w:rsidR="00F04638" w:rsidRPr="00662604" w:rsidRDefault="00F04638" w:rsidP="00F04638">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5C82CB39" w14:textId="77777777" w:rsidR="00F04638" w:rsidRPr="00662604" w:rsidRDefault="00F04638" w:rsidP="00F04638">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5FE64B56" w14:textId="3645B40A" w:rsidR="00F04638" w:rsidRDefault="00F04638" w:rsidP="00F04638">
            <w:pPr>
              <w:pStyle w:val="a5"/>
              <w:spacing w:line="55" w:lineRule="exact"/>
              <w:ind w:left="135" w:hanging="135"/>
              <w:rPr>
                <w:rFonts w:ascii="Cambria Math"/>
                <w:sz w:val="14"/>
              </w:rPr>
            </w:pPr>
          </w:p>
        </w:tc>
        <w:tc>
          <w:tcPr>
            <w:tcW w:w="1483" w:type="dxa"/>
          </w:tcPr>
          <w:p w14:paraId="4A54953B" w14:textId="77777777" w:rsidR="00F04638" w:rsidRPr="00662604" w:rsidRDefault="00F04638" w:rsidP="00101981">
            <w:pPr>
              <w:pStyle w:val="a5"/>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29EDE6A8" w14:textId="77777777" w:rsidR="00F04638" w:rsidRDefault="00F04638" w:rsidP="00F04638">
            <w:pPr>
              <w:pStyle w:val="a5"/>
              <w:tabs>
                <w:tab w:val="left" w:pos="419"/>
              </w:tabs>
              <w:spacing w:line="124" w:lineRule="exact"/>
              <w:ind w:right="16"/>
              <w:jc w:val="center"/>
              <w:rPr>
                <w:rFonts w:ascii="Cambria Math" w:eastAsia="Cambria Math" w:hAnsi="Cambria Math" w:cs="Cambria Math"/>
                <w:b/>
                <w:bCs/>
                <w:sz w:val="20"/>
                <w:szCs w:val="20"/>
              </w:rPr>
            </w:pPr>
          </w:p>
          <w:p w14:paraId="364BDE6D" w14:textId="26B675ED" w:rsidR="00F04638" w:rsidRDefault="00F04638" w:rsidP="00F04638">
            <w:pPr>
              <w:pStyle w:val="a5"/>
              <w:tabs>
                <w:tab w:val="left" w:pos="419"/>
              </w:tabs>
              <w:spacing w:before="240" w:after="240" w:line="124" w:lineRule="exact"/>
              <w:ind w:left="135" w:right="16" w:hanging="135"/>
              <w:jc w:val="center"/>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5841295B" w14:textId="77777777" w:rsidTr="00F04638">
        <w:trPr>
          <w:trHeight w:val="248"/>
        </w:trPr>
        <w:tc>
          <w:tcPr>
            <w:tcW w:w="561" w:type="dxa"/>
          </w:tcPr>
          <w:p w14:paraId="1070D821" w14:textId="77777777" w:rsidR="00E355F6" w:rsidRPr="00606DBA" w:rsidRDefault="00153E2A" w:rsidP="00606DBA">
            <w:pPr>
              <w:pStyle w:val="a5"/>
              <w:spacing w:before="5" w:line="224" w:lineRule="exact"/>
              <w:ind w:left="102" w:firstLine="33"/>
              <w:jc w:val="center"/>
              <w:rPr>
                <w:sz w:val="20"/>
                <w:szCs w:val="20"/>
              </w:rPr>
            </w:pPr>
            <w:r w:rsidRPr="00606DBA">
              <w:rPr>
                <w:spacing w:val="-5"/>
                <w:sz w:val="20"/>
                <w:szCs w:val="20"/>
              </w:rPr>
              <w:t>28</w:t>
            </w:r>
          </w:p>
        </w:tc>
        <w:tc>
          <w:tcPr>
            <w:tcW w:w="851" w:type="dxa"/>
          </w:tcPr>
          <w:p w14:paraId="54202914" w14:textId="77777777" w:rsidR="00E355F6" w:rsidRPr="00606DBA" w:rsidRDefault="00153E2A" w:rsidP="00606DBA">
            <w:pPr>
              <w:pStyle w:val="a5"/>
              <w:spacing w:before="17" w:line="212" w:lineRule="exact"/>
              <w:ind w:left="18" w:firstLine="33"/>
              <w:rPr>
                <w:sz w:val="20"/>
                <w:szCs w:val="20"/>
              </w:rPr>
            </w:pPr>
            <w:r w:rsidRPr="00606DBA">
              <w:rPr>
                <w:spacing w:val="-2"/>
                <w:sz w:val="20"/>
                <w:szCs w:val="20"/>
              </w:rPr>
              <w:t>107,90</w:t>
            </w:r>
          </w:p>
        </w:tc>
        <w:tc>
          <w:tcPr>
            <w:tcW w:w="567" w:type="dxa"/>
          </w:tcPr>
          <w:p w14:paraId="70D4BBDB" w14:textId="77777777" w:rsidR="00E355F6" w:rsidRPr="00606DBA" w:rsidRDefault="00153E2A" w:rsidP="00606DBA">
            <w:pPr>
              <w:pStyle w:val="a5"/>
              <w:spacing w:before="17" w:line="212" w:lineRule="exact"/>
              <w:ind w:left="18" w:firstLine="33"/>
              <w:rPr>
                <w:sz w:val="20"/>
                <w:szCs w:val="20"/>
              </w:rPr>
            </w:pPr>
            <w:r w:rsidRPr="00606DBA">
              <w:rPr>
                <w:spacing w:val="-4"/>
                <w:sz w:val="20"/>
                <w:szCs w:val="20"/>
              </w:rPr>
              <w:t>0,40</w:t>
            </w:r>
          </w:p>
        </w:tc>
        <w:tc>
          <w:tcPr>
            <w:tcW w:w="920" w:type="dxa"/>
          </w:tcPr>
          <w:p w14:paraId="2C37A75D" w14:textId="77777777" w:rsidR="00E355F6" w:rsidRPr="00606DBA" w:rsidRDefault="00153E2A" w:rsidP="00606DBA">
            <w:pPr>
              <w:pStyle w:val="a5"/>
              <w:spacing w:before="17" w:line="212" w:lineRule="exact"/>
              <w:ind w:left="17" w:firstLine="33"/>
              <w:rPr>
                <w:sz w:val="20"/>
                <w:szCs w:val="20"/>
              </w:rPr>
            </w:pPr>
            <w:r w:rsidRPr="00606DBA">
              <w:rPr>
                <w:spacing w:val="-4"/>
                <w:sz w:val="20"/>
                <w:szCs w:val="20"/>
              </w:rPr>
              <w:t>1997</w:t>
            </w:r>
          </w:p>
        </w:tc>
        <w:tc>
          <w:tcPr>
            <w:tcW w:w="922" w:type="dxa"/>
            <w:tcBorders>
              <w:bottom w:val="single" w:sz="8" w:space="0" w:color="000000"/>
              <w:right w:val="single" w:sz="8" w:space="0" w:color="000000"/>
            </w:tcBorders>
          </w:tcPr>
          <w:p w14:paraId="6E1C565A" w14:textId="77777777" w:rsidR="00E355F6" w:rsidRPr="00606DBA" w:rsidRDefault="00153E2A" w:rsidP="00606DBA">
            <w:pPr>
              <w:pStyle w:val="a5"/>
              <w:spacing w:before="5" w:line="224" w:lineRule="exact"/>
              <w:ind w:left="12" w:firstLine="33"/>
              <w:rPr>
                <w:sz w:val="20"/>
                <w:szCs w:val="20"/>
              </w:rPr>
            </w:pPr>
            <w:r w:rsidRPr="00606DBA">
              <w:rPr>
                <w:spacing w:val="-5"/>
                <w:sz w:val="20"/>
                <w:szCs w:val="20"/>
              </w:rPr>
              <w:t>28</w:t>
            </w:r>
          </w:p>
        </w:tc>
        <w:tc>
          <w:tcPr>
            <w:tcW w:w="1295" w:type="dxa"/>
            <w:tcBorders>
              <w:left w:val="single" w:sz="8" w:space="0" w:color="000000"/>
            </w:tcBorders>
          </w:tcPr>
          <w:p w14:paraId="5029A40B" w14:textId="77777777" w:rsidR="00E355F6" w:rsidRPr="00606DBA" w:rsidRDefault="00153E2A" w:rsidP="00F04638">
            <w:pPr>
              <w:pStyle w:val="a5"/>
              <w:spacing w:line="229" w:lineRule="exact"/>
              <w:ind w:left="0" w:right="98" w:hanging="31"/>
              <w:jc w:val="center"/>
              <w:rPr>
                <w:sz w:val="20"/>
                <w:szCs w:val="20"/>
              </w:rPr>
            </w:pPr>
            <w:r w:rsidRPr="00606DBA">
              <w:rPr>
                <w:spacing w:val="-2"/>
                <w:sz w:val="20"/>
                <w:szCs w:val="20"/>
              </w:rPr>
              <w:t>0,000012654</w:t>
            </w:r>
          </w:p>
        </w:tc>
        <w:tc>
          <w:tcPr>
            <w:tcW w:w="1257" w:type="dxa"/>
          </w:tcPr>
          <w:p w14:paraId="688722D2" w14:textId="77777777" w:rsidR="00E355F6" w:rsidRPr="00606DBA" w:rsidRDefault="00153E2A" w:rsidP="00606DBA">
            <w:pPr>
              <w:pStyle w:val="a5"/>
              <w:spacing w:line="229" w:lineRule="exact"/>
              <w:ind w:left="15" w:firstLine="33"/>
              <w:rPr>
                <w:sz w:val="20"/>
                <w:szCs w:val="20"/>
              </w:rPr>
            </w:pPr>
            <w:r w:rsidRPr="00606DBA">
              <w:rPr>
                <w:spacing w:val="-2"/>
                <w:sz w:val="20"/>
                <w:szCs w:val="20"/>
              </w:rPr>
              <w:t>0,0000014</w:t>
            </w:r>
          </w:p>
        </w:tc>
        <w:tc>
          <w:tcPr>
            <w:tcW w:w="1113" w:type="dxa"/>
          </w:tcPr>
          <w:p w14:paraId="234FB08D" w14:textId="77777777" w:rsidR="00E355F6" w:rsidRPr="00606DBA" w:rsidRDefault="00153E2A" w:rsidP="00606DBA">
            <w:pPr>
              <w:pStyle w:val="a5"/>
              <w:spacing w:line="229" w:lineRule="exact"/>
              <w:ind w:left="12" w:firstLine="33"/>
              <w:rPr>
                <w:sz w:val="20"/>
                <w:szCs w:val="20"/>
              </w:rPr>
            </w:pPr>
            <w:r w:rsidRPr="00606DBA">
              <w:rPr>
                <w:spacing w:val="-4"/>
                <w:sz w:val="20"/>
                <w:szCs w:val="20"/>
              </w:rPr>
              <w:t>1000</w:t>
            </w:r>
          </w:p>
        </w:tc>
        <w:tc>
          <w:tcPr>
            <w:tcW w:w="987" w:type="dxa"/>
          </w:tcPr>
          <w:p w14:paraId="4334D808" w14:textId="77777777" w:rsidR="00E355F6" w:rsidRPr="00606DBA" w:rsidRDefault="00153E2A" w:rsidP="00606DBA">
            <w:pPr>
              <w:pStyle w:val="a5"/>
              <w:spacing w:line="229" w:lineRule="exact"/>
              <w:ind w:left="14" w:firstLine="33"/>
              <w:rPr>
                <w:sz w:val="20"/>
                <w:szCs w:val="20"/>
              </w:rPr>
            </w:pPr>
            <w:r w:rsidRPr="00606DBA">
              <w:rPr>
                <w:spacing w:val="-2"/>
                <w:sz w:val="20"/>
                <w:szCs w:val="20"/>
              </w:rPr>
              <w:t>21,350</w:t>
            </w:r>
          </w:p>
        </w:tc>
        <w:tc>
          <w:tcPr>
            <w:tcW w:w="987" w:type="dxa"/>
          </w:tcPr>
          <w:p w14:paraId="5D507755" w14:textId="77777777" w:rsidR="00E355F6" w:rsidRPr="00606DBA" w:rsidRDefault="00153E2A" w:rsidP="00606DBA">
            <w:pPr>
              <w:pStyle w:val="a5"/>
              <w:spacing w:line="229" w:lineRule="exact"/>
              <w:ind w:left="14" w:firstLine="33"/>
              <w:rPr>
                <w:sz w:val="20"/>
                <w:szCs w:val="20"/>
              </w:rPr>
            </w:pPr>
            <w:r w:rsidRPr="00606DBA">
              <w:rPr>
                <w:spacing w:val="-2"/>
                <w:sz w:val="20"/>
                <w:szCs w:val="20"/>
              </w:rPr>
              <w:t>0,047</w:t>
            </w:r>
          </w:p>
        </w:tc>
        <w:tc>
          <w:tcPr>
            <w:tcW w:w="1229" w:type="dxa"/>
          </w:tcPr>
          <w:p w14:paraId="72FEDC35" w14:textId="77777777" w:rsidR="00E355F6" w:rsidRPr="00606DBA" w:rsidRDefault="00153E2A" w:rsidP="00606DBA">
            <w:pPr>
              <w:pStyle w:val="a5"/>
              <w:spacing w:line="229" w:lineRule="exact"/>
              <w:ind w:left="13" w:firstLine="33"/>
              <w:rPr>
                <w:sz w:val="20"/>
                <w:szCs w:val="20"/>
              </w:rPr>
            </w:pPr>
            <w:r w:rsidRPr="00606DBA">
              <w:rPr>
                <w:spacing w:val="-2"/>
                <w:sz w:val="20"/>
                <w:szCs w:val="20"/>
              </w:rPr>
              <w:t>0,000029</w:t>
            </w:r>
          </w:p>
        </w:tc>
        <w:tc>
          <w:tcPr>
            <w:tcW w:w="1484" w:type="dxa"/>
          </w:tcPr>
          <w:p w14:paraId="3652BF69" w14:textId="77777777" w:rsidR="00E355F6" w:rsidRPr="00606DBA" w:rsidRDefault="00153E2A" w:rsidP="00606DBA">
            <w:pPr>
              <w:pStyle w:val="a5"/>
              <w:spacing w:line="229" w:lineRule="exact"/>
              <w:ind w:left="13" w:firstLine="33"/>
              <w:rPr>
                <w:sz w:val="20"/>
                <w:szCs w:val="20"/>
              </w:rPr>
            </w:pPr>
            <w:r w:rsidRPr="00606DBA">
              <w:rPr>
                <w:spacing w:val="-4"/>
                <w:sz w:val="20"/>
                <w:szCs w:val="20"/>
              </w:rPr>
              <w:t>-1,51</w:t>
            </w:r>
          </w:p>
        </w:tc>
        <w:tc>
          <w:tcPr>
            <w:tcW w:w="1044" w:type="dxa"/>
          </w:tcPr>
          <w:p w14:paraId="1F85F730" w14:textId="77777777" w:rsidR="00E355F6" w:rsidRPr="00606DBA" w:rsidRDefault="00153E2A" w:rsidP="00606DBA">
            <w:pPr>
              <w:pStyle w:val="a5"/>
              <w:spacing w:line="229" w:lineRule="exact"/>
              <w:ind w:left="13" w:firstLine="33"/>
              <w:rPr>
                <w:sz w:val="20"/>
                <w:szCs w:val="20"/>
              </w:rPr>
            </w:pPr>
            <w:r w:rsidRPr="00606DBA">
              <w:rPr>
                <w:spacing w:val="-5"/>
                <w:sz w:val="20"/>
                <w:szCs w:val="20"/>
              </w:rPr>
              <w:t>0,7</w:t>
            </w:r>
          </w:p>
        </w:tc>
        <w:tc>
          <w:tcPr>
            <w:tcW w:w="1483" w:type="dxa"/>
          </w:tcPr>
          <w:p w14:paraId="7168B052" w14:textId="77777777" w:rsidR="00E355F6" w:rsidRPr="00606DBA" w:rsidRDefault="00153E2A" w:rsidP="00606DBA">
            <w:pPr>
              <w:pStyle w:val="a5"/>
              <w:spacing w:line="229" w:lineRule="exact"/>
              <w:ind w:left="13" w:firstLine="33"/>
              <w:rPr>
                <w:sz w:val="20"/>
                <w:szCs w:val="20"/>
              </w:rPr>
            </w:pPr>
            <w:r w:rsidRPr="00606DBA">
              <w:rPr>
                <w:spacing w:val="-4"/>
                <w:sz w:val="20"/>
                <w:szCs w:val="20"/>
              </w:rPr>
              <w:t>2379</w:t>
            </w:r>
          </w:p>
        </w:tc>
      </w:tr>
      <w:tr w:rsidR="00E355F6" w14:paraId="26E12E5B" w14:textId="77777777" w:rsidTr="00F04638">
        <w:trPr>
          <w:trHeight w:val="253"/>
        </w:trPr>
        <w:tc>
          <w:tcPr>
            <w:tcW w:w="561" w:type="dxa"/>
          </w:tcPr>
          <w:p w14:paraId="56DC73BB"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29</w:t>
            </w:r>
          </w:p>
        </w:tc>
        <w:tc>
          <w:tcPr>
            <w:tcW w:w="851" w:type="dxa"/>
          </w:tcPr>
          <w:p w14:paraId="6250A772"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110,00</w:t>
            </w:r>
          </w:p>
        </w:tc>
        <w:tc>
          <w:tcPr>
            <w:tcW w:w="567" w:type="dxa"/>
          </w:tcPr>
          <w:p w14:paraId="4B34AA70"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0,40</w:t>
            </w:r>
          </w:p>
        </w:tc>
        <w:tc>
          <w:tcPr>
            <w:tcW w:w="920" w:type="dxa"/>
          </w:tcPr>
          <w:p w14:paraId="3E7B655A"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1993</w:t>
            </w:r>
          </w:p>
        </w:tc>
        <w:tc>
          <w:tcPr>
            <w:tcW w:w="922" w:type="dxa"/>
            <w:tcBorders>
              <w:top w:val="single" w:sz="8" w:space="0" w:color="000000"/>
              <w:bottom w:val="single" w:sz="8" w:space="0" w:color="000000"/>
              <w:right w:val="single" w:sz="8" w:space="0" w:color="000000"/>
            </w:tcBorders>
          </w:tcPr>
          <w:p w14:paraId="1EEBFF4B"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32</w:t>
            </w:r>
          </w:p>
        </w:tc>
        <w:tc>
          <w:tcPr>
            <w:tcW w:w="1295" w:type="dxa"/>
            <w:tcBorders>
              <w:left w:val="single" w:sz="8" w:space="0" w:color="000000"/>
            </w:tcBorders>
          </w:tcPr>
          <w:p w14:paraId="5EADB2AA"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0,000022280</w:t>
            </w:r>
          </w:p>
        </w:tc>
        <w:tc>
          <w:tcPr>
            <w:tcW w:w="1257" w:type="dxa"/>
          </w:tcPr>
          <w:p w14:paraId="48AC1C78"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0,0000025</w:t>
            </w:r>
          </w:p>
        </w:tc>
        <w:tc>
          <w:tcPr>
            <w:tcW w:w="1113" w:type="dxa"/>
          </w:tcPr>
          <w:p w14:paraId="0DCCF2FA"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0A9209F6" w14:textId="77777777" w:rsidR="00E355F6" w:rsidRPr="00606DBA" w:rsidRDefault="00153E2A" w:rsidP="00606DBA">
            <w:pPr>
              <w:pStyle w:val="a5"/>
              <w:spacing w:line="234" w:lineRule="exact"/>
              <w:ind w:left="14" w:firstLine="33"/>
              <w:rPr>
                <w:sz w:val="20"/>
                <w:szCs w:val="20"/>
              </w:rPr>
            </w:pPr>
            <w:r w:rsidRPr="00606DBA">
              <w:rPr>
                <w:spacing w:val="-2"/>
                <w:sz w:val="20"/>
                <w:szCs w:val="20"/>
              </w:rPr>
              <w:t>21,350</w:t>
            </w:r>
          </w:p>
        </w:tc>
        <w:tc>
          <w:tcPr>
            <w:tcW w:w="987" w:type="dxa"/>
          </w:tcPr>
          <w:p w14:paraId="1F94CB21" w14:textId="77777777" w:rsidR="00E355F6" w:rsidRPr="00606DBA" w:rsidRDefault="00153E2A" w:rsidP="00606DBA">
            <w:pPr>
              <w:pStyle w:val="a5"/>
              <w:spacing w:line="234" w:lineRule="exact"/>
              <w:ind w:left="14" w:firstLine="33"/>
              <w:rPr>
                <w:sz w:val="20"/>
                <w:szCs w:val="20"/>
              </w:rPr>
            </w:pPr>
            <w:r w:rsidRPr="00606DBA">
              <w:rPr>
                <w:spacing w:val="-2"/>
                <w:sz w:val="20"/>
                <w:szCs w:val="20"/>
              </w:rPr>
              <w:t>0,047</w:t>
            </w:r>
          </w:p>
        </w:tc>
        <w:tc>
          <w:tcPr>
            <w:tcW w:w="1229" w:type="dxa"/>
          </w:tcPr>
          <w:p w14:paraId="2A4183A3"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0,000052</w:t>
            </w:r>
          </w:p>
        </w:tc>
        <w:tc>
          <w:tcPr>
            <w:tcW w:w="1484" w:type="dxa"/>
          </w:tcPr>
          <w:p w14:paraId="2E63C51B" w14:textId="77777777" w:rsidR="00E355F6" w:rsidRPr="00606DBA" w:rsidRDefault="00153E2A" w:rsidP="00606DBA">
            <w:pPr>
              <w:pStyle w:val="a5"/>
              <w:spacing w:line="234" w:lineRule="exact"/>
              <w:ind w:left="13" w:firstLine="33"/>
              <w:rPr>
                <w:sz w:val="20"/>
                <w:szCs w:val="20"/>
              </w:rPr>
            </w:pPr>
            <w:r w:rsidRPr="00606DBA">
              <w:rPr>
                <w:spacing w:val="-4"/>
                <w:sz w:val="20"/>
                <w:szCs w:val="20"/>
              </w:rPr>
              <w:t>-1,51</w:t>
            </w:r>
          </w:p>
        </w:tc>
        <w:tc>
          <w:tcPr>
            <w:tcW w:w="1044" w:type="dxa"/>
          </w:tcPr>
          <w:p w14:paraId="448D5BD3" w14:textId="77777777" w:rsidR="00E355F6" w:rsidRPr="00606DBA" w:rsidRDefault="00153E2A" w:rsidP="00606DBA">
            <w:pPr>
              <w:pStyle w:val="a5"/>
              <w:spacing w:line="234" w:lineRule="exact"/>
              <w:ind w:left="13" w:firstLine="33"/>
              <w:rPr>
                <w:sz w:val="20"/>
                <w:szCs w:val="20"/>
              </w:rPr>
            </w:pPr>
            <w:r w:rsidRPr="00606DBA">
              <w:rPr>
                <w:spacing w:val="-5"/>
                <w:sz w:val="20"/>
                <w:szCs w:val="20"/>
              </w:rPr>
              <w:t>0,7</w:t>
            </w:r>
          </w:p>
        </w:tc>
        <w:tc>
          <w:tcPr>
            <w:tcW w:w="1483" w:type="dxa"/>
          </w:tcPr>
          <w:p w14:paraId="7E087E46" w14:textId="77777777" w:rsidR="00E355F6" w:rsidRPr="00606DBA" w:rsidRDefault="00153E2A" w:rsidP="00606DBA">
            <w:pPr>
              <w:pStyle w:val="a5"/>
              <w:spacing w:line="234" w:lineRule="exact"/>
              <w:ind w:left="13" w:firstLine="33"/>
              <w:rPr>
                <w:sz w:val="20"/>
                <w:szCs w:val="20"/>
              </w:rPr>
            </w:pPr>
            <w:r w:rsidRPr="00606DBA">
              <w:rPr>
                <w:spacing w:val="-4"/>
                <w:sz w:val="20"/>
                <w:szCs w:val="20"/>
              </w:rPr>
              <w:t>2379</w:t>
            </w:r>
          </w:p>
        </w:tc>
      </w:tr>
      <w:tr w:rsidR="00E355F6" w14:paraId="31CC0E0D" w14:textId="77777777" w:rsidTr="00F04638">
        <w:trPr>
          <w:trHeight w:val="251"/>
        </w:trPr>
        <w:tc>
          <w:tcPr>
            <w:tcW w:w="561" w:type="dxa"/>
          </w:tcPr>
          <w:p w14:paraId="27BC1454" w14:textId="77777777" w:rsidR="00E355F6" w:rsidRPr="00606DBA" w:rsidRDefault="00153E2A" w:rsidP="00606DBA">
            <w:pPr>
              <w:pStyle w:val="a5"/>
              <w:spacing w:before="10" w:line="222" w:lineRule="exact"/>
              <w:ind w:left="102" w:firstLine="33"/>
              <w:jc w:val="center"/>
              <w:rPr>
                <w:sz w:val="20"/>
                <w:szCs w:val="20"/>
              </w:rPr>
            </w:pPr>
            <w:r w:rsidRPr="00606DBA">
              <w:rPr>
                <w:spacing w:val="-5"/>
                <w:sz w:val="20"/>
                <w:szCs w:val="20"/>
              </w:rPr>
              <w:t>30</w:t>
            </w:r>
          </w:p>
        </w:tc>
        <w:tc>
          <w:tcPr>
            <w:tcW w:w="851" w:type="dxa"/>
          </w:tcPr>
          <w:p w14:paraId="7564A7FD" w14:textId="77777777" w:rsidR="00E355F6" w:rsidRPr="00606DBA" w:rsidRDefault="00153E2A" w:rsidP="00606DBA">
            <w:pPr>
              <w:pStyle w:val="a5"/>
              <w:spacing w:before="22" w:line="210" w:lineRule="exact"/>
              <w:ind w:left="18" w:firstLine="33"/>
              <w:rPr>
                <w:sz w:val="20"/>
                <w:szCs w:val="20"/>
              </w:rPr>
            </w:pPr>
            <w:r w:rsidRPr="00606DBA">
              <w:rPr>
                <w:spacing w:val="-2"/>
                <w:sz w:val="20"/>
                <w:szCs w:val="20"/>
              </w:rPr>
              <w:t>65,10</w:t>
            </w:r>
          </w:p>
        </w:tc>
        <w:tc>
          <w:tcPr>
            <w:tcW w:w="567" w:type="dxa"/>
          </w:tcPr>
          <w:p w14:paraId="318D8E12" w14:textId="77777777" w:rsidR="00E355F6" w:rsidRPr="00606DBA" w:rsidRDefault="00153E2A" w:rsidP="00606DBA">
            <w:pPr>
              <w:pStyle w:val="a5"/>
              <w:spacing w:before="22" w:line="210" w:lineRule="exact"/>
              <w:ind w:left="18" w:firstLine="33"/>
              <w:rPr>
                <w:sz w:val="20"/>
                <w:szCs w:val="20"/>
              </w:rPr>
            </w:pPr>
            <w:r w:rsidRPr="00606DBA">
              <w:rPr>
                <w:spacing w:val="-4"/>
                <w:sz w:val="20"/>
                <w:szCs w:val="20"/>
              </w:rPr>
              <w:t>0,35</w:t>
            </w:r>
          </w:p>
        </w:tc>
        <w:tc>
          <w:tcPr>
            <w:tcW w:w="920" w:type="dxa"/>
          </w:tcPr>
          <w:p w14:paraId="1E901771" w14:textId="77777777" w:rsidR="00E355F6" w:rsidRPr="00606DBA" w:rsidRDefault="00153E2A" w:rsidP="00606DBA">
            <w:pPr>
              <w:pStyle w:val="a5"/>
              <w:spacing w:before="22" w:line="210"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18E007CB" w14:textId="77777777" w:rsidR="00E355F6" w:rsidRPr="00606DBA" w:rsidRDefault="00153E2A" w:rsidP="00606DBA">
            <w:pPr>
              <w:pStyle w:val="a5"/>
              <w:spacing w:before="10" w:line="222"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6597C3FF" w14:textId="77777777" w:rsidR="00E355F6" w:rsidRPr="00606DBA" w:rsidRDefault="00153E2A" w:rsidP="00F04638">
            <w:pPr>
              <w:pStyle w:val="a5"/>
              <w:spacing w:line="232" w:lineRule="exact"/>
              <w:ind w:left="0" w:right="98" w:hanging="31"/>
              <w:jc w:val="center"/>
              <w:rPr>
                <w:sz w:val="20"/>
                <w:szCs w:val="20"/>
              </w:rPr>
            </w:pPr>
            <w:r w:rsidRPr="00606DBA">
              <w:rPr>
                <w:spacing w:val="-2"/>
                <w:sz w:val="20"/>
                <w:szCs w:val="20"/>
              </w:rPr>
              <w:t>0,000019015</w:t>
            </w:r>
          </w:p>
        </w:tc>
        <w:tc>
          <w:tcPr>
            <w:tcW w:w="1257" w:type="dxa"/>
          </w:tcPr>
          <w:p w14:paraId="0A46F1E5" w14:textId="77777777" w:rsidR="00E355F6" w:rsidRPr="00606DBA" w:rsidRDefault="00153E2A" w:rsidP="00606DBA">
            <w:pPr>
              <w:pStyle w:val="a5"/>
              <w:spacing w:line="232" w:lineRule="exact"/>
              <w:ind w:left="15" w:firstLine="33"/>
              <w:rPr>
                <w:sz w:val="20"/>
                <w:szCs w:val="20"/>
              </w:rPr>
            </w:pPr>
            <w:r w:rsidRPr="00606DBA">
              <w:rPr>
                <w:spacing w:val="-2"/>
                <w:sz w:val="20"/>
                <w:szCs w:val="20"/>
              </w:rPr>
              <w:t>0,0000012</w:t>
            </w:r>
          </w:p>
        </w:tc>
        <w:tc>
          <w:tcPr>
            <w:tcW w:w="1113" w:type="dxa"/>
          </w:tcPr>
          <w:p w14:paraId="5EBA9304" w14:textId="77777777" w:rsidR="00E355F6" w:rsidRPr="00606DBA" w:rsidRDefault="00153E2A" w:rsidP="00606DBA">
            <w:pPr>
              <w:pStyle w:val="a5"/>
              <w:spacing w:line="232" w:lineRule="exact"/>
              <w:ind w:left="12" w:firstLine="33"/>
              <w:rPr>
                <w:sz w:val="20"/>
                <w:szCs w:val="20"/>
              </w:rPr>
            </w:pPr>
            <w:r w:rsidRPr="00606DBA">
              <w:rPr>
                <w:spacing w:val="-4"/>
                <w:sz w:val="20"/>
                <w:szCs w:val="20"/>
              </w:rPr>
              <w:t>1000</w:t>
            </w:r>
          </w:p>
        </w:tc>
        <w:tc>
          <w:tcPr>
            <w:tcW w:w="987" w:type="dxa"/>
          </w:tcPr>
          <w:p w14:paraId="36A6DC77" w14:textId="77777777" w:rsidR="00E355F6" w:rsidRPr="00606DBA" w:rsidRDefault="00153E2A" w:rsidP="00606DBA">
            <w:pPr>
              <w:pStyle w:val="a5"/>
              <w:spacing w:line="232" w:lineRule="exact"/>
              <w:ind w:left="14" w:firstLine="33"/>
              <w:rPr>
                <w:sz w:val="20"/>
                <w:szCs w:val="20"/>
              </w:rPr>
            </w:pPr>
            <w:r w:rsidRPr="00606DBA">
              <w:rPr>
                <w:spacing w:val="-2"/>
                <w:sz w:val="20"/>
                <w:szCs w:val="20"/>
              </w:rPr>
              <w:t>18,620</w:t>
            </w:r>
          </w:p>
        </w:tc>
        <w:tc>
          <w:tcPr>
            <w:tcW w:w="987" w:type="dxa"/>
          </w:tcPr>
          <w:p w14:paraId="3A649D2B" w14:textId="77777777" w:rsidR="00E355F6" w:rsidRPr="00606DBA" w:rsidRDefault="00153E2A" w:rsidP="00606DBA">
            <w:pPr>
              <w:pStyle w:val="a5"/>
              <w:spacing w:line="232" w:lineRule="exact"/>
              <w:ind w:left="14" w:firstLine="33"/>
              <w:rPr>
                <w:sz w:val="20"/>
                <w:szCs w:val="20"/>
              </w:rPr>
            </w:pPr>
            <w:r w:rsidRPr="00606DBA">
              <w:rPr>
                <w:spacing w:val="-2"/>
                <w:sz w:val="20"/>
                <w:szCs w:val="20"/>
              </w:rPr>
              <w:t>0,054</w:t>
            </w:r>
          </w:p>
        </w:tc>
        <w:tc>
          <w:tcPr>
            <w:tcW w:w="1229" w:type="dxa"/>
          </w:tcPr>
          <w:p w14:paraId="40EE4F97" w14:textId="77777777" w:rsidR="00E355F6" w:rsidRPr="00606DBA" w:rsidRDefault="00153E2A" w:rsidP="00606DBA">
            <w:pPr>
              <w:pStyle w:val="a5"/>
              <w:spacing w:line="232" w:lineRule="exact"/>
              <w:ind w:left="13" w:firstLine="33"/>
              <w:rPr>
                <w:sz w:val="20"/>
                <w:szCs w:val="20"/>
              </w:rPr>
            </w:pPr>
            <w:r w:rsidRPr="00606DBA">
              <w:rPr>
                <w:spacing w:val="-2"/>
                <w:sz w:val="20"/>
                <w:szCs w:val="20"/>
              </w:rPr>
              <w:t>0,000023</w:t>
            </w:r>
          </w:p>
        </w:tc>
        <w:tc>
          <w:tcPr>
            <w:tcW w:w="1484" w:type="dxa"/>
          </w:tcPr>
          <w:p w14:paraId="11702CF3" w14:textId="77777777" w:rsidR="00E355F6" w:rsidRPr="00606DBA" w:rsidRDefault="00153E2A" w:rsidP="00606DBA">
            <w:pPr>
              <w:pStyle w:val="a5"/>
              <w:spacing w:line="232" w:lineRule="exact"/>
              <w:ind w:left="13" w:firstLine="33"/>
              <w:rPr>
                <w:sz w:val="20"/>
                <w:szCs w:val="20"/>
              </w:rPr>
            </w:pPr>
            <w:r w:rsidRPr="00606DBA">
              <w:rPr>
                <w:spacing w:val="-4"/>
                <w:sz w:val="20"/>
                <w:szCs w:val="20"/>
              </w:rPr>
              <w:t>0,65</w:t>
            </w:r>
          </w:p>
        </w:tc>
        <w:tc>
          <w:tcPr>
            <w:tcW w:w="1044" w:type="dxa"/>
          </w:tcPr>
          <w:p w14:paraId="177918A2" w14:textId="77777777" w:rsidR="00E355F6" w:rsidRPr="00606DBA" w:rsidRDefault="00153E2A" w:rsidP="00606DBA">
            <w:pPr>
              <w:pStyle w:val="a5"/>
              <w:spacing w:line="232" w:lineRule="exact"/>
              <w:ind w:left="13" w:firstLine="33"/>
              <w:rPr>
                <w:sz w:val="20"/>
                <w:szCs w:val="20"/>
              </w:rPr>
            </w:pPr>
            <w:r w:rsidRPr="00606DBA">
              <w:rPr>
                <w:spacing w:val="-4"/>
                <w:sz w:val="20"/>
                <w:szCs w:val="20"/>
              </w:rPr>
              <w:t>-</w:t>
            </w:r>
            <w:r w:rsidRPr="00606DBA">
              <w:rPr>
                <w:spacing w:val="-5"/>
                <w:sz w:val="20"/>
                <w:szCs w:val="20"/>
              </w:rPr>
              <w:t>1,5</w:t>
            </w:r>
          </w:p>
        </w:tc>
        <w:tc>
          <w:tcPr>
            <w:tcW w:w="1483" w:type="dxa"/>
          </w:tcPr>
          <w:p w14:paraId="1BB2B4BA" w14:textId="77777777" w:rsidR="00E355F6" w:rsidRPr="00606DBA" w:rsidRDefault="00153E2A" w:rsidP="00606DBA">
            <w:pPr>
              <w:pStyle w:val="a5"/>
              <w:spacing w:line="232" w:lineRule="exact"/>
              <w:ind w:left="13" w:firstLine="33"/>
              <w:rPr>
                <w:sz w:val="20"/>
                <w:szCs w:val="20"/>
              </w:rPr>
            </w:pPr>
            <w:r w:rsidRPr="00606DBA">
              <w:rPr>
                <w:spacing w:val="-4"/>
                <w:sz w:val="20"/>
                <w:szCs w:val="20"/>
              </w:rPr>
              <w:t>2090</w:t>
            </w:r>
          </w:p>
        </w:tc>
      </w:tr>
      <w:tr w:rsidR="00E355F6" w14:paraId="56AB0D5B" w14:textId="77777777" w:rsidTr="00F04638">
        <w:trPr>
          <w:trHeight w:val="253"/>
        </w:trPr>
        <w:tc>
          <w:tcPr>
            <w:tcW w:w="561" w:type="dxa"/>
          </w:tcPr>
          <w:p w14:paraId="7C43D153" w14:textId="77777777" w:rsidR="00E355F6" w:rsidRPr="00606DBA" w:rsidRDefault="00153E2A" w:rsidP="00606DBA">
            <w:pPr>
              <w:pStyle w:val="a5"/>
              <w:spacing w:before="12" w:line="222" w:lineRule="exact"/>
              <w:ind w:left="102" w:firstLine="33"/>
              <w:jc w:val="center"/>
              <w:rPr>
                <w:sz w:val="20"/>
                <w:szCs w:val="20"/>
              </w:rPr>
            </w:pPr>
            <w:r w:rsidRPr="00606DBA">
              <w:rPr>
                <w:spacing w:val="-5"/>
                <w:sz w:val="20"/>
                <w:szCs w:val="20"/>
              </w:rPr>
              <w:t>31</w:t>
            </w:r>
          </w:p>
        </w:tc>
        <w:tc>
          <w:tcPr>
            <w:tcW w:w="851" w:type="dxa"/>
          </w:tcPr>
          <w:p w14:paraId="50C25DBB"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89,00</w:t>
            </w:r>
          </w:p>
        </w:tc>
        <w:tc>
          <w:tcPr>
            <w:tcW w:w="567" w:type="dxa"/>
          </w:tcPr>
          <w:p w14:paraId="4B929D15"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0,35</w:t>
            </w:r>
          </w:p>
        </w:tc>
        <w:tc>
          <w:tcPr>
            <w:tcW w:w="920" w:type="dxa"/>
          </w:tcPr>
          <w:p w14:paraId="52A119C7"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0966B765" w14:textId="77777777" w:rsidR="00E355F6" w:rsidRPr="00606DBA" w:rsidRDefault="00153E2A" w:rsidP="00606DBA">
            <w:pPr>
              <w:pStyle w:val="a5"/>
              <w:spacing w:before="12" w:line="222"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449657D6"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0,000019015</w:t>
            </w:r>
          </w:p>
        </w:tc>
        <w:tc>
          <w:tcPr>
            <w:tcW w:w="1257" w:type="dxa"/>
          </w:tcPr>
          <w:p w14:paraId="56B484C8"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0,0000017</w:t>
            </w:r>
          </w:p>
        </w:tc>
        <w:tc>
          <w:tcPr>
            <w:tcW w:w="1113" w:type="dxa"/>
          </w:tcPr>
          <w:p w14:paraId="6656D6E7"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2C7F4B7D" w14:textId="77777777" w:rsidR="00E355F6" w:rsidRPr="00606DBA" w:rsidRDefault="00153E2A" w:rsidP="00606DBA">
            <w:pPr>
              <w:pStyle w:val="a5"/>
              <w:spacing w:line="233" w:lineRule="exact"/>
              <w:ind w:left="14" w:firstLine="33"/>
              <w:rPr>
                <w:sz w:val="20"/>
                <w:szCs w:val="20"/>
              </w:rPr>
            </w:pPr>
            <w:r w:rsidRPr="00606DBA">
              <w:rPr>
                <w:spacing w:val="-2"/>
                <w:sz w:val="20"/>
                <w:szCs w:val="20"/>
              </w:rPr>
              <w:t>18,620</w:t>
            </w:r>
          </w:p>
        </w:tc>
        <w:tc>
          <w:tcPr>
            <w:tcW w:w="987" w:type="dxa"/>
          </w:tcPr>
          <w:p w14:paraId="2A7FBFA5" w14:textId="77777777" w:rsidR="00E355F6" w:rsidRPr="00606DBA" w:rsidRDefault="00153E2A" w:rsidP="00606DBA">
            <w:pPr>
              <w:pStyle w:val="a5"/>
              <w:spacing w:line="233" w:lineRule="exact"/>
              <w:ind w:left="14" w:firstLine="33"/>
              <w:rPr>
                <w:sz w:val="20"/>
                <w:szCs w:val="20"/>
              </w:rPr>
            </w:pPr>
            <w:r w:rsidRPr="00606DBA">
              <w:rPr>
                <w:spacing w:val="-2"/>
                <w:sz w:val="20"/>
                <w:szCs w:val="20"/>
              </w:rPr>
              <w:t>0,054</w:t>
            </w:r>
          </w:p>
        </w:tc>
        <w:tc>
          <w:tcPr>
            <w:tcW w:w="1229" w:type="dxa"/>
          </w:tcPr>
          <w:p w14:paraId="01E7F07E"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0,000031</w:t>
            </w:r>
          </w:p>
        </w:tc>
        <w:tc>
          <w:tcPr>
            <w:tcW w:w="1484" w:type="dxa"/>
          </w:tcPr>
          <w:p w14:paraId="3A01B331" w14:textId="77777777" w:rsidR="00E355F6" w:rsidRPr="00606DBA" w:rsidRDefault="00153E2A" w:rsidP="00606DBA">
            <w:pPr>
              <w:pStyle w:val="a5"/>
              <w:spacing w:line="233" w:lineRule="exact"/>
              <w:ind w:left="13" w:firstLine="33"/>
              <w:rPr>
                <w:sz w:val="20"/>
                <w:szCs w:val="20"/>
              </w:rPr>
            </w:pPr>
            <w:r w:rsidRPr="00606DBA">
              <w:rPr>
                <w:spacing w:val="-4"/>
                <w:sz w:val="20"/>
                <w:szCs w:val="20"/>
              </w:rPr>
              <w:t>0,65</w:t>
            </w:r>
          </w:p>
        </w:tc>
        <w:tc>
          <w:tcPr>
            <w:tcW w:w="1044" w:type="dxa"/>
          </w:tcPr>
          <w:p w14:paraId="6E443917" w14:textId="77777777" w:rsidR="00E355F6" w:rsidRPr="00606DBA" w:rsidRDefault="00153E2A" w:rsidP="00606DBA">
            <w:pPr>
              <w:pStyle w:val="a5"/>
              <w:spacing w:line="233" w:lineRule="exact"/>
              <w:ind w:left="13" w:firstLine="33"/>
              <w:rPr>
                <w:sz w:val="20"/>
                <w:szCs w:val="20"/>
              </w:rPr>
            </w:pPr>
            <w:r w:rsidRPr="00606DBA">
              <w:rPr>
                <w:spacing w:val="-4"/>
                <w:sz w:val="20"/>
                <w:szCs w:val="20"/>
              </w:rPr>
              <w:t>-</w:t>
            </w:r>
            <w:r w:rsidRPr="00606DBA">
              <w:rPr>
                <w:spacing w:val="-5"/>
                <w:sz w:val="20"/>
                <w:szCs w:val="20"/>
              </w:rPr>
              <w:t>1,5</w:t>
            </w:r>
          </w:p>
        </w:tc>
        <w:tc>
          <w:tcPr>
            <w:tcW w:w="1483" w:type="dxa"/>
          </w:tcPr>
          <w:p w14:paraId="4A4F137A" w14:textId="77777777" w:rsidR="00E355F6" w:rsidRPr="00606DBA" w:rsidRDefault="00153E2A" w:rsidP="00606DBA">
            <w:pPr>
              <w:pStyle w:val="a5"/>
              <w:spacing w:line="233" w:lineRule="exact"/>
              <w:ind w:left="13" w:firstLine="33"/>
              <w:rPr>
                <w:sz w:val="20"/>
                <w:szCs w:val="20"/>
              </w:rPr>
            </w:pPr>
            <w:r w:rsidRPr="00606DBA">
              <w:rPr>
                <w:spacing w:val="-4"/>
                <w:sz w:val="20"/>
                <w:szCs w:val="20"/>
              </w:rPr>
              <w:t>2090</w:t>
            </w:r>
          </w:p>
        </w:tc>
      </w:tr>
      <w:tr w:rsidR="00E355F6" w14:paraId="5F2D3F89" w14:textId="77777777" w:rsidTr="00F04638">
        <w:trPr>
          <w:trHeight w:val="253"/>
        </w:trPr>
        <w:tc>
          <w:tcPr>
            <w:tcW w:w="561" w:type="dxa"/>
          </w:tcPr>
          <w:p w14:paraId="7B2C3452"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32</w:t>
            </w:r>
          </w:p>
        </w:tc>
        <w:tc>
          <w:tcPr>
            <w:tcW w:w="851" w:type="dxa"/>
          </w:tcPr>
          <w:p w14:paraId="69E02CF1"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45,00</w:t>
            </w:r>
          </w:p>
        </w:tc>
        <w:tc>
          <w:tcPr>
            <w:tcW w:w="567" w:type="dxa"/>
          </w:tcPr>
          <w:p w14:paraId="5828FCD4"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0,35</w:t>
            </w:r>
          </w:p>
        </w:tc>
        <w:tc>
          <w:tcPr>
            <w:tcW w:w="920" w:type="dxa"/>
          </w:tcPr>
          <w:p w14:paraId="377844B5"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1BF0989E"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781B9619"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0,000019015</w:t>
            </w:r>
          </w:p>
        </w:tc>
        <w:tc>
          <w:tcPr>
            <w:tcW w:w="1257" w:type="dxa"/>
          </w:tcPr>
          <w:p w14:paraId="555A3FD5"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0,0000009</w:t>
            </w:r>
          </w:p>
        </w:tc>
        <w:tc>
          <w:tcPr>
            <w:tcW w:w="1113" w:type="dxa"/>
          </w:tcPr>
          <w:p w14:paraId="024FA6E0"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44C18058" w14:textId="77777777" w:rsidR="00E355F6" w:rsidRPr="00606DBA" w:rsidRDefault="00153E2A" w:rsidP="00606DBA">
            <w:pPr>
              <w:pStyle w:val="a5"/>
              <w:spacing w:line="233" w:lineRule="exact"/>
              <w:ind w:left="14" w:firstLine="33"/>
              <w:rPr>
                <w:sz w:val="20"/>
                <w:szCs w:val="20"/>
              </w:rPr>
            </w:pPr>
            <w:r w:rsidRPr="00606DBA">
              <w:rPr>
                <w:spacing w:val="-2"/>
                <w:sz w:val="20"/>
                <w:szCs w:val="20"/>
              </w:rPr>
              <w:t>18,620</w:t>
            </w:r>
          </w:p>
        </w:tc>
        <w:tc>
          <w:tcPr>
            <w:tcW w:w="987" w:type="dxa"/>
          </w:tcPr>
          <w:p w14:paraId="4E6586D0" w14:textId="77777777" w:rsidR="00E355F6" w:rsidRPr="00606DBA" w:rsidRDefault="00153E2A" w:rsidP="00606DBA">
            <w:pPr>
              <w:pStyle w:val="a5"/>
              <w:spacing w:line="233" w:lineRule="exact"/>
              <w:ind w:left="14" w:firstLine="33"/>
              <w:rPr>
                <w:sz w:val="20"/>
                <w:szCs w:val="20"/>
              </w:rPr>
            </w:pPr>
            <w:r w:rsidRPr="00606DBA">
              <w:rPr>
                <w:spacing w:val="-2"/>
                <w:sz w:val="20"/>
                <w:szCs w:val="20"/>
              </w:rPr>
              <w:t>0,054</w:t>
            </w:r>
          </w:p>
        </w:tc>
        <w:tc>
          <w:tcPr>
            <w:tcW w:w="1229" w:type="dxa"/>
          </w:tcPr>
          <w:p w14:paraId="27F1B80D"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0,000016</w:t>
            </w:r>
          </w:p>
        </w:tc>
        <w:tc>
          <w:tcPr>
            <w:tcW w:w="1484" w:type="dxa"/>
          </w:tcPr>
          <w:p w14:paraId="7F2E8011" w14:textId="77777777" w:rsidR="00E355F6" w:rsidRPr="00606DBA" w:rsidRDefault="00153E2A" w:rsidP="00606DBA">
            <w:pPr>
              <w:pStyle w:val="a5"/>
              <w:spacing w:line="233" w:lineRule="exact"/>
              <w:ind w:left="13" w:firstLine="33"/>
              <w:rPr>
                <w:sz w:val="20"/>
                <w:szCs w:val="20"/>
              </w:rPr>
            </w:pPr>
            <w:r w:rsidRPr="00606DBA">
              <w:rPr>
                <w:spacing w:val="-4"/>
                <w:sz w:val="20"/>
                <w:szCs w:val="20"/>
              </w:rPr>
              <w:t>0,65</w:t>
            </w:r>
          </w:p>
        </w:tc>
        <w:tc>
          <w:tcPr>
            <w:tcW w:w="1044" w:type="dxa"/>
          </w:tcPr>
          <w:p w14:paraId="35F418F8" w14:textId="77777777" w:rsidR="00E355F6" w:rsidRPr="00606DBA" w:rsidRDefault="00153E2A" w:rsidP="00606DBA">
            <w:pPr>
              <w:pStyle w:val="a5"/>
              <w:spacing w:line="233" w:lineRule="exact"/>
              <w:ind w:left="13" w:firstLine="33"/>
              <w:rPr>
                <w:sz w:val="20"/>
                <w:szCs w:val="20"/>
              </w:rPr>
            </w:pPr>
            <w:r w:rsidRPr="00606DBA">
              <w:rPr>
                <w:spacing w:val="-4"/>
                <w:sz w:val="20"/>
                <w:szCs w:val="20"/>
              </w:rPr>
              <w:t>-</w:t>
            </w:r>
            <w:r w:rsidRPr="00606DBA">
              <w:rPr>
                <w:spacing w:val="-5"/>
                <w:sz w:val="20"/>
                <w:szCs w:val="20"/>
              </w:rPr>
              <w:t>1,5</w:t>
            </w:r>
          </w:p>
        </w:tc>
        <w:tc>
          <w:tcPr>
            <w:tcW w:w="1483" w:type="dxa"/>
          </w:tcPr>
          <w:p w14:paraId="706EA141" w14:textId="77777777" w:rsidR="00E355F6" w:rsidRPr="00606DBA" w:rsidRDefault="00153E2A" w:rsidP="00606DBA">
            <w:pPr>
              <w:pStyle w:val="a5"/>
              <w:spacing w:line="233" w:lineRule="exact"/>
              <w:ind w:left="13" w:firstLine="33"/>
              <w:rPr>
                <w:sz w:val="20"/>
                <w:szCs w:val="20"/>
              </w:rPr>
            </w:pPr>
            <w:r w:rsidRPr="00606DBA">
              <w:rPr>
                <w:spacing w:val="-4"/>
                <w:sz w:val="20"/>
                <w:szCs w:val="20"/>
              </w:rPr>
              <w:t>2090</w:t>
            </w:r>
          </w:p>
        </w:tc>
      </w:tr>
      <w:tr w:rsidR="00E355F6" w14:paraId="646D1B18" w14:textId="77777777" w:rsidTr="00F04638">
        <w:trPr>
          <w:trHeight w:val="253"/>
        </w:trPr>
        <w:tc>
          <w:tcPr>
            <w:tcW w:w="561" w:type="dxa"/>
          </w:tcPr>
          <w:p w14:paraId="65EB4D99"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33</w:t>
            </w:r>
          </w:p>
        </w:tc>
        <w:tc>
          <w:tcPr>
            <w:tcW w:w="851" w:type="dxa"/>
          </w:tcPr>
          <w:p w14:paraId="0F0CD6D4"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78,60</w:t>
            </w:r>
          </w:p>
        </w:tc>
        <w:tc>
          <w:tcPr>
            <w:tcW w:w="567" w:type="dxa"/>
          </w:tcPr>
          <w:p w14:paraId="7A9A3A3C"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0,25</w:t>
            </w:r>
          </w:p>
        </w:tc>
        <w:tc>
          <w:tcPr>
            <w:tcW w:w="920" w:type="dxa"/>
          </w:tcPr>
          <w:p w14:paraId="09B90AFC"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1AE70A57"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2C846633"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0,000019015</w:t>
            </w:r>
          </w:p>
        </w:tc>
        <w:tc>
          <w:tcPr>
            <w:tcW w:w="1257" w:type="dxa"/>
          </w:tcPr>
          <w:p w14:paraId="6E518E03"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0,0000015</w:t>
            </w:r>
          </w:p>
        </w:tc>
        <w:tc>
          <w:tcPr>
            <w:tcW w:w="1113" w:type="dxa"/>
          </w:tcPr>
          <w:p w14:paraId="49C200FA"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32AC4246" w14:textId="77777777" w:rsidR="00E355F6" w:rsidRPr="00606DBA" w:rsidRDefault="00153E2A" w:rsidP="00606DBA">
            <w:pPr>
              <w:pStyle w:val="a5"/>
              <w:spacing w:line="234" w:lineRule="exact"/>
              <w:ind w:left="14" w:firstLine="33"/>
              <w:rPr>
                <w:sz w:val="20"/>
                <w:szCs w:val="20"/>
              </w:rPr>
            </w:pPr>
            <w:r w:rsidRPr="00606DBA">
              <w:rPr>
                <w:spacing w:val="-2"/>
                <w:sz w:val="20"/>
                <w:szCs w:val="20"/>
              </w:rPr>
              <w:t>13,402</w:t>
            </w:r>
          </w:p>
        </w:tc>
        <w:tc>
          <w:tcPr>
            <w:tcW w:w="987" w:type="dxa"/>
          </w:tcPr>
          <w:p w14:paraId="15774DE6" w14:textId="77777777" w:rsidR="00E355F6" w:rsidRPr="00606DBA" w:rsidRDefault="00153E2A" w:rsidP="00606DBA">
            <w:pPr>
              <w:pStyle w:val="a5"/>
              <w:spacing w:line="234" w:lineRule="exact"/>
              <w:ind w:left="14" w:firstLine="33"/>
              <w:rPr>
                <w:sz w:val="20"/>
                <w:szCs w:val="20"/>
              </w:rPr>
            </w:pPr>
            <w:r w:rsidRPr="00606DBA">
              <w:rPr>
                <w:spacing w:val="-2"/>
                <w:sz w:val="20"/>
                <w:szCs w:val="20"/>
              </w:rPr>
              <w:t>0,075</w:t>
            </w:r>
          </w:p>
        </w:tc>
        <w:tc>
          <w:tcPr>
            <w:tcW w:w="1229" w:type="dxa"/>
          </w:tcPr>
          <w:p w14:paraId="1CF43B8F"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0,000020</w:t>
            </w:r>
          </w:p>
        </w:tc>
        <w:tc>
          <w:tcPr>
            <w:tcW w:w="1484" w:type="dxa"/>
          </w:tcPr>
          <w:p w14:paraId="609DAFF8" w14:textId="77777777" w:rsidR="00E355F6" w:rsidRPr="00606DBA" w:rsidRDefault="00153E2A" w:rsidP="00606DBA">
            <w:pPr>
              <w:pStyle w:val="a5"/>
              <w:spacing w:line="234" w:lineRule="exact"/>
              <w:ind w:left="13" w:firstLine="33"/>
              <w:rPr>
                <w:sz w:val="20"/>
                <w:szCs w:val="20"/>
              </w:rPr>
            </w:pPr>
            <w:r w:rsidRPr="00606DBA">
              <w:rPr>
                <w:spacing w:val="-4"/>
                <w:sz w:val="20"/>
                <w:szCs w:val="20"/>
              </w:rPr>
              <w:t>5,20</w:t>
            </w:r>
          </w:p>
        </w:tc>
        <w:tc>
          <w:tcPr>
            <w:tcW w:w="1044" w:type="dxa"/>
          </w:tcPr>
          <w:p w14:paraId="1C74A0D3" w14:textId="77777777" w:rsidR="00E355F6" w:rsidRPr="00606DBA" w:rsidRDefault="00153E2A" w:rsidP="00606DBA">
            <w:pPr>
              <w:pStyle w:val="a5"/>
              <w:spacing w:line="234" w:lineRule="exact"/>
              <w:ind w:left="13" w:firstLine="33"/>
              <w:rPr>
                <w:sz w:val="20"/>
                <w:szCs w:val="20"/>
              </w:rPr>
            </w:pPr>
            <w:r w:rsidRPr="00606DBA">
              <w:rPr>
                <w:spacing w:val="-4"/>
                <w:sz w:val="20"/>
                <w:szCs w:val="20"/>
              </w:rPr>
              <w:t>-</w:t>
            </w:r>
            <w:r w:rsidRPr="00606DBA">
              <w:rPr>
                <w:spacing w:val="-5"/>
                <w:sz w:val="20"/>
                <w:szCs w:val="20"/>
              </w:rPr>
              <w:t>8,1</w:t>
            </w:r>
          </w:p>
        </w:tc>
        <w:tc>
          <w:tcPr>
            <w:tcW w:w="1483" w:type="dxa"/>
          </w:tcPr>
          <w:p w14:paraId="414A8F6D" w14:textId="77777777" w:rsidR="00E355F6" w:rsidRPr="00606DBA" w:rsidRDefault="00153E2A" w:rsidP="00606DBA">
            <w:pPr>
              <w:pStyle w:val="a5"/>
              <w:spacing w:line="234" w:lineRule="exact"/>
              <w:ind w:left="13" w:firstLine="33"/>
              <w:rPr>
                <w:sz w:val="20"/>
                <w:szCs w:val="20"/>
              </w:rPr>
            </w:pPr>
            <w:r w:rsidRPr="00606DBA">
              <w:rPr>
                <w:spacing w:val="-4"/>
                <w:sz w:val="20"/>
                <w:szCs w:val="20"/>
              </w:rPr>
              <w:t>1339</w:t>
            </w:r>
          </w:p>
        </w:tc>
      </w:tr>
      <w:tr w:rsidR="00E355F6" w14:paraId="1C51B044" w14:textId="77777777" w:rsidTr="00F04638">
        <w:trPr>
          <w:trHeight w:val="251"/>
        </w:trPr>
        <w:tc>
          <w:tcPr>
            <w:tcW w:w="561" w:type="dxa"/>
          </w:tcPr>
          <w:p w14:paraId="48B54108"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34</w:t>
            </w:r>
          </w:p>
        </w:tc>
        <w:tc>
          <w:tcPr>
            <w:tcW w:w="851" w:type="dxa"/>
          </w:tcPr>
          <w:p w14:paraId="6C8CBD86" w14:textId="77777777" w:rsidR="00E355F6" w:rsidRPr="00606DBA" w:rsidRDefault="00153E2A" w:rsidP="00606DBA">
            <w:pPr>
              <w:pStyle w:val="a5"/>
              <w:spacing w:before="21" w:line="210" w:lineRule="exact"/>
              <w:ind w:left="18" w:firstLine="33"/>
              <w:rPr>
                <w:sz w:val="20"/>
                <w:szCs w:val="20"/>
              </w:rPr>
            </w:pPr>
            <w:r w:rsidRPr="00606DBA">
              <w:rPr>
                <w:spacing w:val="-2"/>
                <w:sz w:val="20"/>
                <w:szCs w:val="20"/>
              </w:rPr>
              <w:t>57,44</w:t>
            </w:r>
          </w:p>
        </w:tc>
        <w:tc>
          <w:tcPr>
            <w:tcW w:w="567" w:type="dxa"/>
          </w:tcPr>
          <w:p w14:paraId="6E4FB3EA" w14:textId="77777777" w:rsidR="00E355F6" w:rsidRPr="00606DBA" w:rsidRDefault="00153E2A" w:rsidP="00606DBA">
            <w:pPr>
              <w:pStyle w:val="a5"/>
              <w:spacing w:before="21" w:line="210" w:lineRule="exact"/>
              <w:ind w:left="18" w:firstLine="33"/>
              <w:rPr>
                <w:sz w:val="20"/>
                <w:szCs w:val="20"/>
              </w:rPr>
            </w:pPr>
            <w:r w:rsidRPr="00606DBA">
              <w:rPr>
                <w:spacing w:val="-4"/>
                <w:sz w:val="20"/>
                <w:szCs w:val="20"/>
              </w:rPr>
              <w:t>0,25</w:t>
            </w:r>
          </w:p>
        </w:tc>
        <w:tc>
          <w:tcPr>
            <w:tcW w:w="920" w:type="dxa"/>
          </w:tcPr>
          <w:p w14:paraId="02B60A21" w14:textId="77777777" w:rsidR="00E355F6" w:rsidRPr="00606DBA" w:rsidRDefault="00153E2A" w:rsidP="00606DBA">
            <w:pPr>
              <w:pStyle w:val="a5"/>
              <w:spacing w:before="21" w:line="210"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1CAF39AE"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094489B4"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0,000019015</w:t>
            </w:r>
          </w:p>
        </w:tc>
        <w:tc>
          <w:tcPr>
            <w:tcW w:w="1257" w:type="dxa"/>
          </w:tcPr>
          <w:p w14:paraId="25637F6E"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0,0000011</w:t>
            </w:r>
          </w:p>
        </w:tc>
        <w:tc>
          <w:tcPr>
            <w:tcW w:w="1113" w:type="dxa"/>
          </w:tcPr>
          <w:p w14:paraId="751C6BE9"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5E64B863" w14:textId="77777777" w:rsidR="00E355F6" w:rsidRPr="00606DBA" w:rsidRDefault="00153E2A" w:rsidP="00606DBA">
            <w:pPr>
              <w:pStyle w:val="a5"/>
              <w:spacing w:line="231" w:lineRule="exact"/>
              <w:ind w:left="14" w:firstLine="33"/>
              <w:rPr>
                <w:sz w:val="20"/>
                <w:szCs w:val="20"/>
              </w:rPr>
            </w:pPr>
            <w:r w:rsidRPr="00606DBA">
              <w:rPr>
                <w:spacing w:val="-2"/>
                <w:sz w:val="20"/>
                <w:szCs w:val="20"/>
              </w:rPr>
              <w:t>13,402</w:t>
            </w:r>
          </w:p>
        </w:tc>
        <w:tc>
          <w:tcPr>
            <w:tcW w:w="987" w:type="dxa"/>
          </w:tcPr>
          <w:p w14:paraId="590299C9" w14:textId="77777777" w:rsidR="00E355F6" w:rsidRPr="00606DBA" w:rsidRDefault="00153E2A" w:rsidP="00606DBA">
            <w:pPr>
              <w:pStyle w:val="a5"/>
              <w:spacing w:line="231" w:lineRule="exact"/>
              <w:ind w:left="14" w:firstLine="33"/>
              <w:rPr>
                <w:sz w:val="20"/>
                <w:szCs w:val="20"/>
              </w:rPr>
            </w:pPr>
            <w:r w:rsidRPr="00606DBA">
              <w:rPr>
                <w:spacing w:val="-2"/>
                <w:sz w:val="20"/>
                <w:szCs w:val="20"/>
              </w:rPr>
              <w:t>0,075</w:t>
            </w:r>
          </w:p>
        </w:tc>
        <w:tc>
          <w:tcPr>
            <w:tcW w:w="1229" w:type="dxa"/>
          </w:tcPr>
          <w:p w14:paraId="53D29C78"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0,000015</w:t>
            </w:r>
          </w:p>
        </w:tc>
        <w:tc>
          <w:tcPr>
            <w:tcW w:w="1484" w:type="dxa"/>
          </w:tcPr>
          <w:p w14:paraId="51C98960" w14:textId="77777777" w:rsidR="00E355F6" w:rsidRPr="00606DBA" w:rsidRDefault="00153E2A" w:rsidP="00606DBA">
            <w:pPr>
              <w:pStyle w:val="a5"/>
              <w:spacing w:line="231" w:lineRule="exact"/>
              <w:ind w:left="13" w:firstLine="33"/>
              <w:rPr>
                <w:sz w:val="20"/>
                <w:szCs w:val="20"/>
              </w:rPr>
            </w:pPr>
            <w:r w:rsidRPr="00606DBA">
              <w:rPr>
                <w:spacing w:val="-4"/>
                <w:sz w:val="20"/>
                <w:szCs w:val="20"/>
              </w:rPr>
              <w:t>5,20</w:t>
            </w:r>
          </w:p>
        </w:tc>
        <w:tc>
          <w:tcPr>
            <w:tcW w:w="1044" w:type="dxa"/>
          </w:tcPr>
          <w:p w14:paraId="3BA8034A" w14:textId="77777777" w:rsidR="00E355F6" w:rsidRPr="00606DBA" w:rsidRDefault="00153E2A" w:rsidP="00606DBA">
            <w:pPr>
              <w:pStyle w:val="a5"/>
              <w:spacing w:line="231" w:lineRule="exact"/>
              <w:ind w:left="13" w:firstLine="33"/>
              <w:rPr>
                <w:sz w:val="20"/>
                <w:szCs w:val="20"/>
              </w:rPr>
            </w:pPr>
            <w:r w:rsidRPr="00606DBA">
              <w:rPr>
                <w:spacing w:val="-4"/>
                <w:sz w:val="20"/>
                <w:szCs w:val="20"/>
              </w:rPr>
              <w:t>-</w:t>
            </w:r>
            <w:r w:rsidRPr="00606DBA">
              <w:rPr>
                <w:spacing w:val="-5"/>
                <w:sz w:val="20"/>
                <w:szCs w:val="20"/>
              </w:rPr>
              <w:t>8,1</w:t>
            </w:r>
          </w:p>
        </w:tc>
        <w:tc>
          <w:tcPr>
            <w:tcW w:w="1483" w:type="dxa"/>
          </w:tcPr>
          <w:p w14:paraId="3792F870" w14:textId="77777777" w:rsidR="00E355F6" w:rsidRPr="00606DBA" w:rsidRDefault="00153E2A" w:rsidP="00606DBA">
            <w:pPr>
              <w:pStyle w:val="a5"/>
              <w:spacing w:line="231" w:lineRule="exact"/>
              <w:ind w:left="13" w:firstLine="33"/>
              <w:rPr>
                <w:sz w:val="20"/>
                <w:szCs w:val="20"/>
              </w:rPr>
            </w:pPr>
            <w:r w:rsidRPr="00606DBA">
              <w:rPr>
                <w:spacing w:val="-4"/>
                <w:sz w:val="20"/>
                <w:szCs w:val="20"/>
              </w:rPr>
              <w:t>1339</w:t>
            </w:r>
          </w:p>
        </w:tc>
      </w:tr>
      <w:tr w:rsidR="00E355F6" w14:paraId="3C0627F1" w14:textId="77777777" w:rsidTr="00F04638">
        <w:trPr>
          <w:trHeight w:val="253"/>
        </w:trPr>
        <w:tc>
          <w:tcPr>
            <w:tcW w:w="561" w:type="dxa"/>
          </w:tcPr>
          <w:p w14:paraId="04E3D070" w14:textId="77777777" w:rsidR="00E355F6" w:rsidRPr="00606DBA" w:rsidRDefault="00153E2A" w:rsidP="00606DBA">
            <w:pPr>
              <w:pStyle w:val="a5"/>
              <w:spacing w:before="12" w:line="222" w:lineRule="exact"/>
              <w:ind w:left="102" w:firstLine="33"/>
              <w:jc w:val="center"/>
              <w:rPr>
                <w:sz w:val="20"/>
                <w:szCs w:val="20"/>
              </w:rPr>
            </w:pPr>
            <w:r w:rsidRPr="00606DBA">
              <w:rPr>
                <w:spacing w:val="-5"/>
                <w:sz w:val="20"/>
                <w:szCs w:val="20"/>
              </w:rPr>
              <w:t>35</w:t>
            </w:r>
          </w:p>
        </w:tc>
        <w:tc>
          <w:tcPr>
            <w:tcW w:w="851" w:type="dxa"/>
          </w:tcPr>
          <w:p w14:paraId="32C000DA"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24,70</w:t>
            </w:r>
          </w:p>
        </w:tc>
        <w:tc>
          <w:tcPr>
            <w:tcW w:w="567" w:type="dxa"/>
          </w:tcPr>
          <w:p w14:paraId="0AED6C76"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0,25</w:t>
            </w:r>
          </w:p>
        </w:tc>
        <w:tc>
          <w:tcPr>
            <w:tcW w:w="920" w:type="dxa"/>
          </w:tcPr>
          <w:p w14:paraId="5166A65C"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6A08F9CD" w14:textId="77777777" w:rsidR="00E355F6" w:rsidRPr="00606DBA" w:rsidRDefault="00153E2A" w:rsidP="00606DBA">
            <w:pPr>
              <w:pStyle w:val="a5"/>
              <w:spacing w:before="12" w:line="222"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75641A44"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0,000019015</w:t>
            </w:r>
          </w:p>
        </w:tc>
        <w:tc>
          <w:tcPr>
            <w:tcW w:w="1257" w:type="dxa"/>
          </w:tcPr>
          <w:p w14:paraId="1C509904"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0,0000005</w:t>
            </w:r>
          </w:p>
        </w:tc>
        <w:tc>
          <w:tcPr>
            <w:tcW w:w="1113" w:type="dxa"/>
          </w:tcPr>
          <w:p w14:paraId="5B0B0119"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50360355" w14:textId="77777777" w:rsidR="00E355F6" w:rsidRPr="00606DBA" w:rsidRDefault="00153E2A" w:rsidP="00606DBA">
            <w:pPr>
              <w:pStyle w:val="a5"/>
              <w:spacing w:line="233" w:lineRule="exact"/>
              <w:ind w:left="14" w:firstLine="33"/>
              <w:rPr>
                <w:sz w:val="20"/>
                <w:szCs w:val="20"/>
              </w:rPr>
            </w:pPr>
            <w:r w:rsidRPr="00606DBA">
              <w:rPr>
                <w:spacing w:val="-2"/>
                <w:sz w:val="20"/>
                <w:szCs w:val="20"/>
              </w:rPr>
              <w:t>13,402</w:t>
            </w:r>
          </w:p>
        </w:tc>
        <w:tc>
          <w:tcPr>
            <w:tcW w:w="987" w:type="dxa"/>
          </w:tcPr>
          <w:p w14:paraId="432AB942" w14:textId="77777777" w:rsidR="00E355F6" w:rsidRPr="00606DBA" w:rsidRDefault="00153E2A" w:rsidP="00606DBA">
            <w:pPr>
              <w:pStyle w:val="a5"/>
              <w:spacing w:line="233" w:lineRule="exact"/>
              <w:ind w:left="14" w:firstLine="33"/>
              <w:rPr>
                <w:sz w:val="20"/>
                <w:szCs w:val="20"/>
              </w:rPr>
            </w:pPr>
            <w:r w:rsidRPr="00606DBA">
              <w:rPr>
                <w:spacing w:val="-2"/>
                <w:sz w:val="20"/>
                <w:szCs w:val="20"/>
              </w:rPr>
              <w:t>0,075</w:t>
            </w:r>
          </w:p>
        </w:tc>
        <w:tc>
          <w:tcPr>
            <w:tcW w:w="1229" w:type="dxa"/>
          </w:tcPr>
          <w:p w14:paraId="5911E999"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0,000006</w:t>
            </w:r>
          </w:p>
        </w:tc>
        <w:tc>
          <w:tcPr>
            <w:tcW w:w="1484" w:type="dxa"/>
          </w:tcPr>
          <w:p w14:paraId="1F3B7D82" w14:textId="77777777" w:rsidR="00E355F6" w:rsidRPr="00606DBA" w:rsidRDefault="00153E2A" w:rsidP="00606DBA">
            <w:pPr>
              <w:pStyle w:val="a5"/>
              <w:spacing w:line="233" w:lineRule="exact"/>
              <w:ind w:left="13" w:firstLine="33"/>
              <w:rPr>
                <w:sz w:val="20"/>
                <w:szCs w:val="20"/>
              </w:rPr>
            </w:pPr>
            <w:r w:rsidRPr="00606DBA">
              <w:rPr>
                <w:spacing w:val="-4"/>
                <w:sz w:val="20"/>
                <w:szCs w:val="20"/>
              </w:rPr>
              <w:t>5,20</w:t>
            </w:r>
          </w:p>
        </w:tc>
        <w:tc>
          <w:tcPr>
            <w:tcW w:w="1044" w:type="dxa"/>
          </w:tcPr>
          <w:p w14:paraId="484A9F6B" w14:textId="77777777" w:rsidR="00E355F6" w:rsidRPr="00606DBA" w:rsidRDefault="00153E2A" w:rsidP="00606DBA">
            <w:pPr>
              <w:pStyle w:val="a5"/>
              <w:spacing w:line="233" w:lineRule="exact"/>
              <w:ind w:left="13" w:firstLine="33"/>
              <w:rPr>
                <w:sz w:val="20"/>
                <w:szCs w:val="20"/>
              </w:rPr>
            </w:pPr>
            <w:r w:rsidRPr="00606DBA">
              <w:rPr>
                <w:spacing w:val="-4"/>
                <w:sz w:val="20"/>
                <w:szCs w:val="20"/>
              </w:rPr>
              <w:t>-</w:t>
            </w:r>
            <w:r w:rsidRPr="00606DBA">
              <w:rPr>
                <w:spacing w:val="-5"/>
                <w:sz w:val="20"/>
                <w:szCs w:val="20"/>
              </w:rPr>
              <w:t>8,1</w:t>
            </w:r>
          </w:p>
        </w:tc>
        <w:tc>
          <w:tcPr>
            <w:tcW w:w="1483" w:type="dxa"/>
          </w:tcPr>
          <w:p w14:paraId="71D2B8BD" w14:textId="77777777" w:rsidR="00E355F6" w:rsidRPr="00606DBA" w:rsidRDefault="00153E2A" w:rsidP="00606DBA">
            <w:pPr>
              <w:pStyle w:val="a5"/>
              <w:spacing w:line="233" w:lineRule="exact"/>
              <w:ind w:left="13" w:firstLine="33"/>
              <w:rPr>
                <w:sz w:val="20"/>
                <w:szCs w:val="20"/>
              </w:rPr>
            </w:pPr>
            <w:r w:rsidRPr="00606DBA">
              <w:rPr>
                <w:spacing w:val="-4"/>
                <w:sz w:val="20"/>
                <w:szCs w:val="20"/>
              </w:rPr>
              <w:t>1339</w:t>
            </w:r>
          </w:p>
        </w:tc>
      </w:tr>
      <w:tr w:rsidR="00E355F6" w14:paraId="3BF090D7" w14:textId="77777777" w:rsidTr="00F04638">
        <w:trPr>
          <w:trHeight w:val="253"/>
        </w:trPr>
        <w:tc>
          <w:tcPr>
            <w:tcW w:w="561" w:type="dxa"/>
          </w:tcPr>
          <w:p w14:paraId="53371700"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36</w:t>
            </w:r>
          </w:p>
        </w:tc>
        <w:tc>
          <w:tcPr>
            <w:tcW w:w="851" w:type="dxa"/>
          </w:tcPr>
          <w:p w14:paraId="037A3BA9"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120,00</w:t>
            </w:r>
          </w:p>
        </w:tc>
        <w:tc>
          <w:tcPr>
            <w:tcW w:w="567" w:type="dxa"/>
          </w:tcPr>
          <w:p w14:paraId="034F8203"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0,20</w:t>
            </w:r>
          </w:p>
        </w:tc>
        <w:tc>
          <w:tcPr>
            <w:tcW w:w="920" w:type="dxa"/>
          </w:tcPr>
          <w:p w14:paraId="1C3B68BC"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1985</w:t>
            </w:r>
          </w:p>
        </w:tc>
        <w:tc>
          <w:tcPr>
            <w:tcW w:w="922" w:type="dxa"/>
            <w:tcBorders>
              <w:top w:val="single" w:sz="8" w:space="0" w:color="000000"/>
              <w:bottom w:val="single" w:sz="8" w:space="0" w:color="000000"/>
              <w:right w:val="single" w:sz="8" w:space="0" w:color="000000"/>
            </w:tcBorders>
          </w:tcPr>
          <w:p w14:paraId="2E2DBE41"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40</w:t>
            </w:r>
          </w:p>
        </w:tc>
        <w:tc>
          <w:tcPr>
            <w:tcW w:w="1295" w:type="dxa"/>
            <w:tcBorders>
              <w:left w:val="single" w:sz="8" w:space="0" w:color="000000"/>
            </w:tcBorders>
          </w:tcPr>
          <w:p w14:paraId="2BE898CF"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0,000130100</w:t>
            </w:r>
          </w:p>
        </w:tc>
        <w:tc>
          <w:tcPr>
            <w:tcW w:w="1257" w:type="dxa"/>
          </w:tcPr>
          <w:p w14:paraId="153B04D5"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0,0000156</w:t>
            </w:r>
          </w:p>
        </w:tc>
        <w:tc>
          <w:tcPr>
            <w:tcW w:w="1113" w:type="dxa"/>
          </w:tcPr>
          <w:p w14:paraId="14352BBC"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56DB824B" w14:textId="77777777" w:rsidR="00E355F6" w:rsidRPr="00606DBA" w:rsidRDefault="00153E2A" w:rsidP="00606DBA">
            <w:pPr>
              <w:pStyle w:val="a5"/>
              <w:spacing w:line="233" w:lineRule="exact"/>
              <w:ind w:left="14" w:firstLine="33"/>
              <w:rPr>
                <w:sz w:val="20"/>
                <w:szCs w:val="20"/>
              </w:rPr>
            </w:pPr>
            <w:r w:rsidRPr="00606DBA">
              <w:rPr>
                <w:spacing w:val="-2"/>
                <w:sz w:val="20"/>
                <w:szCs w:val="20"/>
              </w:rPr>
              <w:t>10,938</w:t>
            </w:r>
          </w:p>
        </w:tc>
        <w:tc>
          <w:tcPr>
            <w:tcW w:w="987" w:type="dxa"/>
          </w:tcPr>
          <w:p w14:paraId="3E225D86" w14:textId="77777777" w:rsidR="00E355F6" w:rsidRPr="00606DBA" w:rsidRDefault="00153E2A" w:rsidP="00606DBA">
            <w:pPr>
              <w:pStyle w:val="a5"/>
              <w:spacing w:line="233" w:lineRule="exact"/>
              <w:ind w:left="14" w:firstLine="33"/>
              <w:rPr>
                <w:sz w:val="20"/>
                <w:szCs w:val="20"/>
              </w:rPr>
            </w:pPr>
            <w:r w:rsidRPr="00606DBA">
              <w:rPr>
                <w:spacing w:val="-2"/>
                <w:sz w:val="20"/>
                <w:szCs w:val="20"/>
              </w:rPr>
              <w:t>0,091</w:t>
            </w:r>
          </w:p>
        </w:tc>
        <w:tc>
          <w:tcPr>
            <w:tcW w:w="1229" w:type="dxa"/>
          </w:tcPr>
          <w:p w14:paraId="476AB532"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0,000170</w:t>
            </w:r>
          </w:p>
        </w:tc>
        <w:tc>
          <w:tcPr>
            <w:tcW w:w="1484" w:type="dxa"/>
          </w:tcPr>
          <w:p w14:paraId="63B61EFF" w14:textId="77777777" w:rsidR="00E355F6" w:rsidRPr="00606DBA" w:rsidRDefault="00153E2A" w:rsidP="00606DBA">
            <w:pPr>
              <w:pStyle w:val="a5"/>
              <w:spacing w:line="233" w:lineRule="exact"/>
              <w:ind w:left="13" w:firstLine="33"/>
              <w:rPr>
                <w:sz w:val="20"/>
                <w:szCs w:val="20"/>
              </w:rPr>
            </w:pPr>
            <w:r w:rsidRPr="00606DBA">
              <w:rPr>
                <w:spacing w:val="-4"/>
                <w:sz w:val="20"/>
                <w:szCs w:val="20"/>
              </w:rPr>
              <w:t>7,56</w:t>
            </w:r>
          </w:p>
        </w:tc>
        <w:tc>
          <w:tcPr>
            <w:tcW w:w="1044" w:type="dxa"/>
          </w:tcPr>
          <w:p w14:paraId="5CD002B0" w14:textId="77777777" w:rsidR="00E355F6" w:rsidRPr="00606DBA" w:rsidRDefault="00153E2A" w:rsidP="00606DBA">
            <w:pPr>
              <w:pStyle w:val="a5"/>
              <w:spacing w:line="233" w:lineRule="exact"/>
              <w:ind w:left="13" w:firstLine="33"/>
              <w:rPr>
                <w:sz w:val="20"/>
                <w:szCs w:val="20"/>
              </w:rPr>
            </w:pPr>
            <w:r w:rsidRPr="00606DBA">
              <w:rPr>
                <w:spacing w:val="-4"/>
                <w:sz w:val="20"/>
                <w:szCs w:val="20"/>
              </w:rPr>
              <w:t>-13,4</w:t>
            </w:r>
          </w:p>
        </w:tc>
        <w:tc>
          <w:tcPr>
            <w:tcW w:w="1483" w:type="dxa"/>
          </w:tcPr>
          <w:p w14:paraId="330402EA" w14:textId="77777777" w:rsidR="00E355F6" w:rsidRPr="00606DBA" w:rsidRDefault="00153E2A" w:rsidP="00606DBA">
            <w:pPr>
              <w:pStyle w:val="a5"/>
              <w:spacing w:line="233" w:lineRule="exact"/>
              <w:ind w:left="13" w:firstLine="33"/>
              <w:rPr>
                <w:sz w:val="20"/>
                <w:szCs w:val="20"/>
              </w:rPr>
            </w:pPr>
            <w:r w:rsidRPr="00606DBA">
              <w:rPr>
                <w:spacing w:val="-5"/>
                <w:sz w:val="20"/>
                <w:szCs w:val="20"/>
              </w:rPr>
              <w:t>876</w:t>
            </w:r>
          </w:p>
        </w:tc>
      </w:tr>
      <w:tr w:rsidR="00E355F6" w14:paraId="53E25D89" w14:textId="77777777" w:rsidTr="00F04638">
        <w:trPr>
          <w:trHeight w:val="253"/>
        </w:trPr>
        <w:tc>
          <w:tcPr>
            <w:tcW w:w="561" w:type="dxa"/>
          </w:tcPr>
          <w:p w14:paraId="16F16D09"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37</w:t>
            </w:r>
          </w:p>
        </w:tc>
        <w:tc>
          <w:tcPr>
            <w:tcW w:w="851" w:type="dxa"/>
          </w:tcPr>
          <w:p w14:paraId="46F0BF72"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62,40</w:t>
            </w:r>
          </w:p>
        </w:tc>
        <w:tc>
          <w:tcPr>
            <w:tcW w:w="567" w:type="dxa"/>
          </w:tcPr>
          <w:p w14:paraId="1CED55B4"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0,20</w:t>
            </w:r>
          </w:p>
        </w:tc>
        <w:tc>
          <w:tcPr>
            <w:tcW w:w="920" w:type="dxa"/>
          </w:tcPr>
          <w:p w14:paraId="57FD9356"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1987</w:t>
            </w:r>
          </w:p>
        </w:tc>
        <w:tc>
          <w:tcPr>
            <w:tcW w:w="922" w:type="dxa"/>
            <w:tcBorders>
              <w:top w:val="single" w:sz="8" w:space="0" w:color="000000"/>
              <w:bottom w:val="single" w:sz="8" w:space="0" w:color="000000"/>
              <w:right w:val="single" w:sz="8" w:space="0" w:color="000000"/>
            </w:tcBorders>
          </w:tcPr>
          <w:p w14:paraId="360A25E1"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38</w:t>
            </w:r>
          </w:p>
        </w:tc>
        <w:tc>
          <w:tcPr>
            <w:tcW w:w="1295" w:type="dxa"/>
            <w:tcBorders>
              <w:left w:val="single" w:sz="8" w:space="0" w:color="000000"/>
            </w:tcBorders>
          </w:tcPr>
          <w:p w14:paraId="3E5C0833"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0,000076259</w:t>
            </w:r>
          </w:p>
        </w:tc>
        <w:tc>
          <w:tcPr>
            <w:tcW w:w="1257" w:type="dxa"/>
          </w:tcPr>
          <w:p w14:paraId="6BB34FBC"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0,0000048</w:t>
            </w:r>
          </w:p>
        </w:tc>
        <w:tc>
          <w:tcPr>
            <w:tcW w:w="1113" w:type="dxa"/>
          </w:tcPr>
          <w:p w14:paraId="5906DCE0"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775467B2" w14:textId="77777777" w:rsidR="00E355F6" w:rsidRPr="00606DBA" w:rsidRDefault="00153E2A" w:rsidP="00606DBA">
            <w:pPr>
              <w:pStyle w:val="a5"/>
              <w:spacing w:line="234" w:lineRule="exact"/>
              <w:ind w:left="14" w:firstLine="33"/>
              <w:rPr>
                <w:sz w:val="20"/>
                <w:szCs w:val="20"/>
              </w:rPr>
            </w:pPr>
            <w:r w:rsidRPr="00606DBA">
              <w:rPr>
                <w:spacing w:val="-2"/>
                <w:sz w:val="20"/>
                <w:szCs w:val="20"/>
              </w:rPr>
              <w:t>10,938</w:t>
            </w:r>
          </w:p>
        </w:tc>
        <w:tc>
          <w:tcPr>
            <w:tcW w:w="987" w:type="dxa"/>
          </w:tcPr>
          <w:p w14:paraId="7C1B0E33" w14:textId="77777777" w:rsidR="00E355F6" w:rsidRPr="00606DBA" w:rsidRDefault="00153E2A" w:rsidP="00606DBA">
            <w:pPr>
              <w:pStyle w:val="a5"/>
              <w:spacing w:line="234" w:lineRule="exact"/>
              <w:ind w:left="14" w:firstLine="33"/>
              <w:rPr>
                <w:sz w:val="20"/>
                <w:szCs w:val="20"/>
              </w:rPr>
            </w:pPr>
            <w:r w:rsidRPr="00606DBA">
              <w:rPr>
                <w:spacing w:val="-2"/>
                <w:sz w:val="20"/>
                <w:szCs w:val="20"/>
              </w:rPr>
              <w:t>0,091</w:t>
            </w:r>
          </w:p>
        </w:tc>
        <w:tc>
          <w:tcPr>
            <w:tcW w:w="1229" w:type="dxa"/>
          </w:tcPr>
          <w:p w14:paraId="34FCA227"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0,000052</w:t>
            </w:r>
          </w:p>
        </w:tc>
        <w:tc>
          <w:tcPr>
            <w:tcW w:w="1484" w:type="dxa"/>
          </w:tcPr>
          <w:p w14:paraId="5AE59419" w14:textId="77777777" w:rsidR="00E355F6" w:rsidRPr="00606DBA" w:rsidRDefault="00153E2A" w:rsidP="00606DBA">
            <w:pPr>
              <w:pStyle w:val="a5"/>
              <w:spacing w:line="234" w:lineRule="exact"/>
              <w:ind w:left="13" w:firstLine="33"/>
              <w:rPr>
                <w:sz w:val="20"/>
                <w:szCs w:val="20"/>
              </w:rPr>
            </w:pPr>
            <w:r w:rsidRPr="00606DBA">
              <w:rPr>
                <w:spacing w:val="-4"/>
                <w:sz w:val="20"/>
                <w:szCs w:val="20"/>
              </w:rPr>
              <w:t>7,56</w:t>
            </w:r>
          </w:p>
        </w:tc>
        <w:tc>
          <w:tcPr>
            <w:tcW w:w="1044" w:type="dxa"/>
          </w:tcPr>
          <w:p w14:paraId="346F6C6F" w14:textId="77777777" w:rsidR="00E355F6" w:rsidRPr="00606DBA" w:rsidRDefault="00153E2A" w:rsidP="00606DBA">
            <w:pPr>
              <w:pStyle w:val="a5"/>
              <w:spacing w:line="234" w:lineRule="exact"/>
              <w:ind w:left="13" w:firstLine="33"/>
              <w:rPr>
                <w:sz w:val="20"/>
                <w:szCs w:val="20"/>
              </w:rPr>
            </w:pPr>
            <w:r w:rsidRPr="00606DBA">
              <w:rPr>
                <w:spacing w:val="-4"/>
                <w:sz w:val="20"/>
                <w:szCs w:val="20"/>
              </w:rPr>
              <w:t>-13,4</w:t>
            </w:r>
          </w:p>
        </w:tc>
        <w:tc>
          <w:tcPr>
            <w:tcW w:w="1483" w:type="dxa"/>
          </w:tcPr>
          <w:p w14:paraId="319FA0A3" w14:textId="77777777" w:rsidR="00E355F6" w:rsidRPr="00606DBA" w:rsidRDefault="00153E2A" w:rsidP="00606DBA">
            <w:pPr>
              <w:pStyle w:val="a5"/>
              <w:spacing w:line="234" w:lineRule="exact"/>
              <w:ind w:left="13" w:firstLine="33"/>
              <w:rPr>
                <w:sz w:val="20"/>
                <w:szCs w:val="20"/>
              </w:rPr>
            </w:pPr>
            <w:r w:rsidRPr="00606DBA">
              <w:rPr>
                <w:spacing w:val="-5"/>
                <w:sz w:val="20"/>
                <w:szCs w:val="20"/>
              </w:rPr>
              <w:t>876</w:t>
            </w:r>
          </w:p>
        </w:tc>
      </w:tr>
      <w:tr w:rsidR="00E355F6" w14:paraId="20ED3562" w14:textId="77777777" w:rsidTr="00F04638">
        <w:trPr>
          <w:trHeight w:val="251"/>
        </w:trPr>
        <w:tc>
          <w:tcPr>
            <w:tcW w:w="561" w:type="dxa"/>
          </w:tcPr>
          <w:p w14:paraId="2E2B462F"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38</w:t>
            </w:r>
          </w:p>
        </w:tc>
        <w:tc>
          <w:tcPr>
            <w:tcW w:w="851" w:type="dxa"/>
          </w:tcPr>
          <w:p w14:paraId="4D3044C0" w14:textId="77777777" w:rsidR="00E355F6" w:rsidRPr="00606DBA" w:rsidRDefault="00153E2A" w:rsidP="00606DBA">
            <w:pPr>
              <w:pStyle w:val="a5"/>
              <w:spacing w:before="21" w:line="210" w:lineRule="exact"/>
              <w:ind w:left="18" w:firstLine="33"/>
              <w:rPr>
                <w:sz w:val="20"/>
                <w:szCs w:val="20"/>
              </w:rPr>
            </w:pPr>
            <w:r w:rsidRPr="00606DBA">
              <w:rPr>
                <w:spacing w:val="-2"/>
                <w:sz w:val="20"/>
                <w:szCs w:val="20"/>
              </w:rPr>
              <w:t>90,20</w:t>
            </w:r>
          </w:p>
        </w:tc>
        <w:tc>
          <w:tcPr>
            <w:tcW w:w="567" w:type="dxa"/>
          </w:tcPr>
          <w:p w14:paraId="4FCA651F" w14:textId="77777777" w:rsidR="00E355F6" w:rsidRPr="00606DBA" w:rsidRDefault="00153E2A" w:rsidP="00606DBA">
            <w:pPr>
              <w:pStyle w:val="a5"/>
              <w:spacing w:before="21" w:line="210" w:lineRule="exact"/>
              <w:ind w:left="18" w:firstLine="33"/>
              <w:rPr>
                <w:sz w:val="20"/>
                <w:szCs w:val="20"/>
              </w:rPr>
            </w:pPr>
            <w:r w:rsidRPr="00606DBA">
              <w:rPr>
                <w:spacing w:val="-4"/>
                <w:sz w:val="20"/>
                <w:szCs w:val="20"/>
              </w:rPr>
              <w:t>0,20</w:t>
            </w:r>
          </w:p>
        </w:tc>
        <w:tc>
          <w:tcPr>
            <w:tcW w:w="920" w:type="dxa"/>
          </w:tcPr>
          <w:p w14:paraId="22963B44" w14:textId="77777777" w:rsidR="00E355F6" w:rsidRPr="00606DBA" w:rsidRDefault="00153E2A" w:rsidP="00606DBA">
            <w:pPr>
              <w:pStyle w:val="a5"/>
              <w:spacing w:before="21" w:line="210" w:lineRule="exact"/>
              <w:ind w:left="17" w:firstLine="33"/>
              <w:rPr>
                <w:sz w:val="20"/>
                <w:szCs w:val="20"/>
              </w:rPr>
            </w:pPr>
            <w:r w:rsidRPr="00606DBA">
              <w:rPr>
                <w:spacing w:val="-4"/>
                <w:sz w:val="20"/>
                <w:szCs w:val="20"/>
              </w:rPr>
              <w:t>1987</w:t>
            </w:r>
          </w:p>
        </w:tc>
        <w:tc>
          <w:tcPr>
            <w:tcW w:w="922" w:type="dxa"/>
            <w:tcBorders>
              <w:top w:val="single" w:sz="8" w:space="0" w:color="000000"/>
              <w:bottom w:val="single" w:sz="8" w:space="0" w:color="000000"/>
              <w:right w:val="single" w:sz="8" w:space="0" w:color="000000"/>
            </w:tcBorders>
          </w:tcPr>
          <w:p w14:paraId="786C73D8"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38</w:t>
            </w:r>
          </w:p>
        </w:tc>
        <w:tc>
          <w:tcPr>
            <w:tcW w:w="1295" w:type="dxa"/>
            <w:tcBorders>
              <w:left w:val="single" w:sz="8" w:space="0" w:color="000000"/>
            </w:tcBorders>
          </w:tcPr>
          <w:p w14:paraId="73A524FE"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0,000076259</w:t>
            </w:r>
          </w:p>
        </w:tc>
        <w:tc>
          <w:tcPr>
            <w:tcW w:w="1257" w:type="dxa"/>
          </w:tcPr>
          <w:p w14:paraId="21892A79"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0,0000069</w:t>
            </w:r>
          </w:p>
        </w:tc>
        <w:tc>
          <w:tcPr>
            <w:tcW w:w="1113" w:type="dxa"/>
          </w:tcPr>
          <w:p w14:paraId="262F23B9"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797A39C9" w14:textId="77777777" w:rsidR="00E355F6" w:rsidRPr="00606DBA" w:rsidRDefault="00153E2A" w:rsidP="00606DBA">
            <w:pPr>
              <w:pStyle w:val="a5"/>
              <w:spacing w:line="231" w:lineRule="exact"/>
              <w:ind w:left="14" w:firstLine="33"/>
              <w:rPr>
                <w:sz w:val="20"/>
                <w:szCs w:val="20"/>
              </w:rPr>
            </w:pPr>
            <w:r w:rsidRPr="00606DBA">
              <w:rPr>
                <w:spacing w:val="-2"/>
                <w:sz w:val="20"/>
                <w:szCs w:val="20"/>
              </w:rPr>
              <w:t>10,938</w:t>
            </w:r>
          </w:p>
        </w:tc>
        <w:tc>
          <w:tcPr>
            <w:tcW w:w="987" w:type="dxa"/>
          </w:tcPr>
          <w:p w14:paraId="6107BC18" w14:textId="77777777" w:rsidR="00E355F6" w:rsidRPr="00606DBA" w:rsidRDefault="00153E2A" w:rsidP="00606DBA">
            <w:pPr>
              <w:pStyle w:val="a5"/>
              <w:spacing w:line="231" w:lineRule="exact"/>
              <w:ind w:left="14" w:firstLine="33"/>
              <w:rPr>
                <w:sz w:val="20"/>
                <w:szCs w:val="20"/>
              </w:rPr>
            </w:pPr>
            <w:r w:rsidRPr="00606DBA">
              <w:rPr>
                <w:spacing w:val="-2"/>
                <w:sz w:val="20"/>
                <w:szCs w:val="20"/>
              </w:rPr>
              <w:t>0,091</w:t>
            </w:r>
          </w:p>
        </w:tc>
        <w:tc>
          <w:tcPr>
            <w:tcW w:w="1229" w:type="dxa"/>
          </w:tcPr>
          <w:p w14:paraId="00C7CA1A"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0,000075</w:t>
            </w:r>
          </w:p>
        </w:tc>
        <w:tc>
          <w:tcPr>
            <w:tcW w:w="1484" w:type="dxa"/>
          </w:tcPr>
          <w:p w14:paraId="0BA0F1B5" w14:textId="77777777" w:rsidR="00E355F6" w:rsidRPr="00606DBA" w:rsidRDefault="00153E2A" w:rsidP="00606DBA">
            <w:pPr>
              <w:pStyle w:val="a5"/>
              <w:spacing w:line="231" w:lineRule="exact"/>
              <w:ind w:left="13" w:firstLine="33"/>
              <w:rPr>
                <w:sz w:val="20"/>
                <w:szCs w:val="20"/>
              </w:rPr>
            </w:pPr>
            <w:r w:rsidRPr="00606DBA">
              <w:rPr>
                <w:spacing w:val="-4"/>
                <w:sz w:val="20"/>
                <w:szCs w:val="20"/>
              </w:rPr>
              <w:t>7,56</w:t>
            </w:r>
          </w:p>
        </w:tc>
        <w:tc>
          <w:tcPr>
            <w:tcW w:w="1044" w:type="dxa"/>
          </w:tcPr>
          <w:p w14:paraId="38657151" w14:textId="77777777" w:rsidR="00E355F6" w:rsidRPr="00606DBA" w:rsidRDefault="00153E2A" w:rsidP="00606DBA">
            <w:pPr>
              <w:pStyle w:val="a5"/>
              <w:spacing w:line="231" w:lineRule="exact"/>
              <w:ind w:left="13" w:firstLine="33"/>
              <w:rPr>
                <w:sz w:val="20"/>
                <w:szCs w:val="20"/>
              </w:rPr>
            </w:pPr>
            <w:r w:rsidRPr="00606DBA">
              <w:rPr>
                <w:spacing w:val="-4"/>
                <w:sz w:val="20"/>
                <w:szCs w:val="20"/>
              </w:rPr>
              <w:t>-13,4</w:t>
            </w:r>
          </w:p>
        </w:tc>
        <w:tc>
          <w:tcPr>
            <w:tcW w:w="1483" w:type="dxa"/>
          </w:tcPr>
          <w:p w14:paraId="26B8F71F" w14:textId="77777777" w:rsidR="00E355F6" w:rsidRPr="00606DBA" w:rsidRDefault="00153E2A" w:rsidP="00606DBA">
            <w:pPr>
              <w:pStyle w:val="a5"/>
              <w:spacing w:line="231" w:lineRule="exact"/>
              <w:ind w:left="13" w:firstLine="33"/>
              <w:rPr>
                <w:sz w:val="20"/>
                <w:szCs w:val="20"/>
              </w:rPr>
            </w:pPr>
            <w:r w:rsidRPr="00606DBA">
              <w:rPr>
                <w:spacing w:val="-5"/>
                <w:sz w:val="20"/>
                <w:szCs w:val="20"/>
              </w:rPr>
              <w:t>876</w:t>
            </w:r>
          </w:p>
        </w:tc>
      </w:tr>
      <w:tr w:rsidR="00E355F6" w14:paraId="6B7B0DDB" w14:textId="77777777" w:rsidTr="00F04638">
        <w:trPr>
          <w:trHeight w:val="254"/>
        </w:trPr>
        <w:tc>
          <w:tcPr>
            <w:tcW w:w="561" w:type="dxa"/>
          </w:tcPr>
          <w:p w14:paraId="4725B144" w14:textId="77777777" w:rsidR="00E355F6" w:rsidRPr="00606DBA" w:rsidRDefault="00153E2A" w:rsidP="00606DBA">
            <w:pPr>
              <w:pStyle w:val="a5"/>
              <w:spacing w:before="12" w:line="222" w:lineRule="exact"/>
              <w:ind w:left="102" w:firstLine="33"/>
              <w:jc w:val="center"/>
              <w:rPr>
                <w:sz w:val="20"/>
                <w:szCs w:val="20"/>
              </w:rPr>
            </w:pPr>
            <w:r w:rsidRPr="00606DBA">
              <w:rPr>
                <w:spacing w:val="-5"/>
                <w:sz w:val="20"/>
                <w:szCs w:val="20"/>
              </w:rPr>
              <w:t>39</w:t>
            </w:r>
          </w:p>
        </w:tc>
        <w:tc>
          <w:tcPr>
            <w:tcW w:w="851" w:type="dxa"/>
          </w:tcPr>
          <w:p w14:paraId="0C0E4E2E" w14:textId="77777777" w:rsidR="00E355F6" w:rsidRPr="00606DBA" w:rsidRDefault="00153E2A" w:rsidP="00606DBA">
            <w:pPr>
              <w:pStyle w:val="a5"/>
              <w:spacing w:before="22" w:line="212" w:lineRule="exact"/>
              <w:ind w:left="18" w:firstLine="33"/>
              <w:rPr>
                <w:sz w:val="20"/>
                <w:szCs w:val="20"/>
              </w:rPr>
            </w:pPr>
            <w:r w:rsidRPr="00606DBA">
              <w:rPr>
                <w:spacing w:val="-2"/>
                <w:sz w:val="20"/>
                <w:szCs w:val="20"/>
              </w:rPr>
              <w:t>119,00</w:t>
            </w:r>
          </w:p>
        </w:tc>
        <w:tc>
          <w:tcPr>
            <w:tcW w:w="567" w:type="dxa"/>
          </w:tcPr>
          <w:p w14:paraId="1BD9F156" w14:textId="77777777" w:rsidR="00E355F6" w:rsidRPr="00606DBA" w:rsidRDefault="00153E2A" w:rsidP="00606DBA">
            <w:pPr>
              <w:pStyle w:val="a5"/>
              <w:spacing w:before="22" w:line="212" w:lineRule="exact"/>
              <w:ind w:left="18" w:firstLine="33"/>
              <w:rPr>
                <w:sz w:val="20"/>
                <w:szCs w:val="20"/>
              </w:rPr>
            </w:pPr>
            <w:r w:rsidRPr="00606DBA">
              <w:rPr>
                <w:spacing w:val="-4"/>
                <w:sz w:val="20"/>
                <w:szCs w:val="20"/>
              </w:rPr>
              <w:t>0,20</w:t>
            </w:r>
          </w:p>
        </w:tc>
        <w:tc>
          <w:tcPr>
            <w:tcW w:w="920" w:type="dxa"/>
          </w:tcPr>
          <w:p w14:paraId="130C33AE" w14:textId="77777777" w:rsidR="00E355F6" w:rsidRPr="00606DBA" w:rsidRDefault="00153E2A" w:rsidP="00606DBA">
            <w:pPr>
              <w:pStyle w:val="a5"/>
              <w:spacing w:before="22" w:line="212" w:lineRule="exact"/>
              <w:ind w:left="17" w:firstLine="33"/>
              <w:rPr>
                <w:sz w:val="20"/>
                <w:szCs w:val="20"/>
              </w:rPr>
            </w:pPr>
            <w:r w:rsidRPr="00606DBA">
              <w:rPr>
                <w:spacing w:val="-4"/>
                <w:sz w:val="20"/>
                <w:szCs w:val="20"/>
              </w:rPr>
              <w:t>1984</w:t>
            </w:r>
          </w:p>
        </w:tc>
        <w:tc>
          <w:tcPr>
            <w:tcW w:w="922" w:type="dxa"/>
            <w:tcBorders>
              <w:top w:val="single" w:sz="8" w:space="0" w:color="000000"/>
              <w:bottom w:val="single" w:sz="8" w:space="0" w:color="000000"/>
              <w:right w:val="single" w:sz="8" w:space="0" w:color="000000"/>
            </w:tcBorders>
          </w:tcPr>
          <w:p w14:paraId="56275FF8" w14:textId="77777777" w:rsidR="00E355F6" w:rsidRPr="00606DBA" w:rsidRDefault="00153E2A" w:rsidP="00606DBA">
            <w:pPr>
              <w:pStyle w:val="a5"/>
              <w:spacing w:before="12" w:line="222" w:lineRule="exact"/>
              <w:ind w:left="12" w:firstLine="33"/>
              <w:rPr>
                <w:sz w:val="20"/>
                <w:szCs w:val="20"/>
              </w:rPr>
            </w:pPr>
            <w:r w:rsidRPr="00606DBA">
              <w:rPr>
                <w:spacing w:val="-5"/>
                <w:sz w:val="20"/>
                <w:szCs w:val="20"/>
              </w:rPr>
              <w:t>41</w:t>
            </w:r>
          </w:p>
        </w:tc>
        <w:tc>
          <w:tcPr>
            <w:tcW w:w="1295" w:type="dxa"/>
            <w:tcBorders>
              <w:left w:val="single" w:sz="8" w:space="0" w:color="000000"/>
            </w:tcBorders>
          </w:tcPr>
          <w:p w14:paraId="3F998B0E" w14:textId="77777777" w:rsidR="00E355F6" w:rsidRPr="00606DBA" w:rsidRDefault="00153E2A" w:rsidP="00F04638">
            <w:pPr>
              <w:pStyle w:val="a5"/>
              <w:spacing w:before="1" w:line="233" w:lineRule="exact"/>
              <w:ind w:left="0" w:right="98" w:hanging="31"/>
              <w:jc w:val="center"/>
              <w:rPr>
                <w:sz w:val="20"/>
                <w:szCs w:val="20"/>
              </w:rPr>
            </w:pPr>
            <w:r w:rsidRPr="00606DBA">
              <w:rPr>
                <w:spacing w:val="-2"/>
                <w:sz w:val="20"/>
                <w:szCs w:val="20"/>
              </w:rPr>
              <w:t>0,000174588</w:t>
            </w:r>
          </w:p>
        </w:tc>
        <w:tc>
          <w:tcPr>
            <w:tcW w:w="1257" w:type="dxa"/>
          </w:tcPr>
          <w:p w14:paraId="00786963" w14:textId="77777777" w:rsidR="00E355F6" w:rsidRPr="00606DBA" w:rsidRDefault="00153E2A" w:rsidP="00606DBA">
            <w:pPr>
              <w:pStyle w:val="a5"/>
              <w:spacing w:before="1" w:line="233" w:lineRule="exact"/>
              <w:ind w:left="15" w:firstLine="33"/>
              <w:rPr>
                <w:sz w:val="20"/>
                <w:szCs w:val="20"/>
              </w:rPr>
            </w:pPr>
            <w:r w:rsidRPr="00606DBA">
              <w:rPr>
                <w:spacing w:val="-2"/>
                <w:sz w:val="20"/>
                <w:szCs w:val="20"/>
              </w:rPr>
              <w:t>0,0000208</w:t>
            </w:r>
          </w:p>
        </w:tc>
        <w:tc>
          <w:tcPr>
            <w:tcW w:w="1113" w:type="dxa"/>
          </w:tcPr>
          <w:p w14:paraId="266FB184" w14:textId="77777777" w:rsidR="00E355F6" w:rsidRPr="00606DBA" w:rsidRDefault="00153E2A" w:rsidP="00606DBA">
            <w:pPr>
              <w:pStyle w:val="a5"/>
              <w:spacing w:before="1" w:line="233" w:lineRule="exact"/>
              <w:ind w:left="12" w:firstLine="33"/>
              <w:rPr>
                <w:sz w:val="20"/>
                <w:szCs w:val="20"/>
              </w:rPr>
            </w:pPr>
            <w:r w:rsidRPr="00606DBA">
              <w:rPr>
                <w:spacing w:val="-4"/>
                <w:sz w:val="20"/>
                <w:szCs w:val="20"/>
              </w:rPr>
              <w:t>1000</w:t>
            </w:r>
          </w:p>
        </w:tc>
        <w:tc>
          <w:tcPr>
            <w:tcW w:w="987" w:type="dxa"/>
          </w:tcPr>
          <w:p w14:paraId="25F9D16C" w14:textId="77777777" w:rsidR="00E355F6" w:rsidRPr="00606DBA" w:rsidRDefault="00153E2A" w:rsidP="00606DBA">
            <w:pPr>
              <w:pStyle w:val="a5"/>
              <w:spacing w:before="1" w:line="233" w:lineRule="exact"/>
              <w:ind w:left="14" w:firstLine="33"/>
              <w:rPr>
                <w:sz w:val="20"/>
                <w:szCs w:val="20"/>
              </w:rPr>
            </w:pPr>
            <w:r w:rsidRPr="00606DBA">
              <w:rPr>
                <w:spacing w:val="-2"/>
                <w:sz w:val="20"/>
                <w:szCs w:val="20"/>
              </w:rPr>
              <w:t>10,938</w:t>
            </w:r>
          </w:p>
        </w:tc>
        <w:tc>
          <w:tcPr>
            <w:tcW w:w="987" w:type="dxa"/>
          </w:tcPr>
          <w:p w14:paraId="7BE3F19D" w14:textId="77777777" w:rsidR="00E355F6" w:rsidRPr="00606DBA" w:rsidRDefault="00153E2A" w:rsidP="00606DBA">
            <w:pPr>
              <w:pStyle w:val="a5"/>
              <w:spacing w:before="1" w:line="233" w:lineRule="exact"/>
              <w:ind w:left="14" w:firstLine="33"/>
              <w:rPr>
                <w:sz w:val="20"/>
                <w:szCs w:val="20"/>
              </w:rPr>
            </w:pPr>
            <w:r w:rsidRPr="00606DBA">
              <w:rPr>
                <w:spacing w:val="-2"/>
                <w:sz w:val="20"/>
                <w:szCs w:val="20"/>
              </w:rPr>
              <w:t>0,091</w:t>
            </w:r>
          </w:p>
        </w:tc>
        <w:tc>
          <w:tcPr>
            <w:tcW w:w="1229" w:type="dxa"/>
          </w:tcPr>
          <w:p w14:paraId="72B90044" w14:textId="77777777" w:rsidR="00E355F6" w:rsidRPr="00606DBA" w:rsidRDefault="00153E2A" w:rsidP="00606DBA">
            <w:pPr>
              <w:pStyle w:val="a5"/>
              <w:spacing w:before="1" w:line="233" w:lineRule="exact"/>
              <w:ind w:left="13" w:firstLine="33"/>
              <w:rPr>
                <w:sz w:val="20"/>
                <w:szCs w:val="20"/>
              </w:rPr>
            </w:pPr>
            <w:r w:rsidRPr="00606DBA">
              <w:rPr>
                <w:spacing w:val="-2"/>
                <w:sz w:val="20"/>
                <w:szCs w:val="20"/>
              </w:rPr>
              <w:t>0,000226</w:t>
            </w:r>
          </w:p>
        </w:tc>
        <w:tc>
          <w:tcPr>
            <w:tcW w:w="1484" w:type="dxa"/>
          </w:tcPr>
          <w:p w14:paraId="3E4C2C69" w14:textId="77777777" w:rsidR="00E355F6" w:rsidRPr="00606DBA" w:rsidRDefault="00153E2A" w:rsidP="00606DBA">
            <w:pPr>
              <w:pStyle w:val="a5"/>
              <w:spacing w:before="1" w:line="233" w:lineRule="exact"/>
              <w:ind w:left="13" w:firstLine="33"/>
              <w:rPr>
                <w:sz w:val="20"/>
                <w:szCs w:val="20"/>
              </w:rPr>
            </w:pPr>
            <w:r w:rsidRPr="00606DBA">
              <w:rPr>
                <w:spacing w:val="-4"/>
                <w:sz w:val="20"/>
                <w:szCs w:val="20"/>
              </w:rPr>
              <w:t>7,56</w:t>
            </w:r>
          </w:p>
        </w:tc>
        <w:tc>
          <w:tcPr>
            <w:tcW w:w="1044" w:type="dxa"/>
          </w:tcPr>
          <w:p w14:paraId="0B508DCB" w14:textId="77777777" w:rsidR="00E355F6" w:rsidRPr="00606DBA" w:rsidRDefault="00153E2A" w:rsidP="00606DBA">
            <w:pPr>
              <w:pStyle w:val="a5"/>
              <w:spacing w:before="1" w:line="233" w:lineRule="exact"/>
              <w:ind w:left="13" w:firstLine="33"/>
              <w:rPr>
                <w:sz w:val="20"/>
                <w:szCs w:val="20"/>
              </w:rPr>
            </w:pPr>
            <w:r w:rsidRPr="00606DBA">
              <w:rPr>
                <w:spacing w:val="-4"/>
                <w:sz w:val="20"/>
                <w:szCs w:val="20"/>
              </w:rPr>
              <w:t>-13,4</w:t>
            </w:r>
          </w:p>
        </w:tc>
        <w:tc>
          <w:tcPr>
            <w:tcW w:w="1483" w:type="dxa"/>
          </w:tcPr>
          <w:p w14:paraId="2C5C4976" w14:textId="77777777" w:rsidR="00E355F6" w:rsidRPr="00606DBA" w:rsidRDefault="00153E2A" w:rsidP="00606DBA">
            <w:pPr>
              <w:pStyle w:val="a5"/>
              <w:spacing w:before="1" w:line="233" w:lineRule="exact"/>
              <w:ind w:left="13" w:firstLine="33"/>
              <w:rPr>
                <w:sz w:val="20"/>
                <w:szCs w:val="20"/>
              </w:rPr>
            </w:pPr>
            <w:r w:rsidRPr="00606DBA">
              <w:rPr>
                <w:spacing w:val="-5"/>
                <w:sz w:val="20"/>
                <w:szCs w:val="20"/>
              </w:rPr>
              <w:t>876</w:t>
            </w:r>
          </w:p>
        </w:tc>
      </w:tr>
      <w:tr w:rsidR="00E355F6" w14:paraId="6C44A7D6" w14:textId="77777777" w:rsidTr="00F04638">
        <w:trPr>
          <w:trHeight w:val="253"/>
        </w:trPr>
        <w:tc>
          <w:tcPr>
            <w:tcW w:w="561" w:type="dxa"/>
          </w:tcPr>
          <w:p w14:paraId="6ACF6A2A"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40</w:t>
            </w:r>
          </w:p>
        </w:tc>
        <w:tc>
          <w:tcPr>
            <w:tcW w:w="851" w:type="dxa"/>
          </w:tcPr>
          <w:p w14:paraId="3228C4C5"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106,00</w:t>
            </w:r>
          </w:p>
        </w:tc>
        <w:tc>
          <w:tcPr>
            <w:tcW w:w="567" w:type="dxa"/>
          </w:tcPr>
          <w:p w14:paraId="6111889D"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0,20</w:t>
            </w:r>
          </w:p>
        </w:tc>
        <w:tc>
          <w:tcPr>
            <w:tcW w:w="920" w:type="dxa"/>
          </w:tcPr>
          <w:p w14:paraId="78B2E113"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1987</w:t>
            </w:r>
          </w:p>
        </w:tc>
        <w:tc>
          <w:tcPr>
            <w:tcW w:w="922" w:type="dxa"/>
            <w:tcBorders>
              <w:top w:val="single" w:sz="8" w:space="0" w:color="000000"/>
              <w:bottom w:val="single" w:sz="8" w:space="0" w:color="000000"/>
              <w:right w:val="single" w:sz="8" w:space="0" w:color="000000"/>
            </w:tcBorders>
          </w:tcPr>
          <w:p w14:paraId="01718147"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38</w:t>
            </w:r>
          </w:p>
        </w:tc>
        <w:tc>
          <w:tcPr>
            <w:tcW w:w="1295" w:type="dxa"/>
            <w:tcBorders>
              <w:left w:val="single" w:sz="8" w:space="0" w:color="000000"/>
            </w:tcBorders>
          </w:tcPr>
          <w:p w14:paraId="7A793F81"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0,000076259</w:t>
            </w:r>
          </w:p>
        </w:tc>
        <w:tc>
          <w:tcPr>
            <w:tcW w:w="1257" w:type="dxa"/>
          </w:tcPr>
          <w:p w14:paraId="18863958"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0,0000081</w:t>
            </w:r>
          </w:p>
        </w:tc>
        <w:tc>
          <w:tcPr>
            <w:tcW w:w="1113" w:type="dxa"/>
          </w:tcPr>
          <w:p w14:paraId="70529F2F"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2CB1D373" w14:textId="77777777" w:rsidR="00E355F6" w:rsidRPr="00606DBA" w:rsidRDefault="00153E2A" w:rsidP="00606DBA">
            <w:pPr>
              <w:pStyle w:val="a5"/>
              <w:spacing w:line="234" w:lineRule="exact"/>
              <w:ind w:left="14" w:firstLine="33"/>
              <w:rPr>
                <w:sz w:val="20"/>
                <w:szCs w:val="20"/>
              </w:rPr>
            </w:pPr>
            <w:r w:rsidRPr="00606DBA">
              <w:rPr>
                <w:spacing w:val="-2"/>
                <w:sz w:val="20"/>
                <w:szCs w:val="20"/>
              </w:rPr>
              <w:t>10,938</w:t>
            </w:r>
          </w:p>
        </w:tc>
        <w:tc>
          <w:tcPr>
            <w:tcW w:w="987" w:type="dxa"/>
          </w:tcPr>
          <w:p w14:paraId="3D09A28B" w14:textId="77777777" w:rsidR="00E355F6" w:rsidRPr="00606DBA" w:rsidRDefault="00153E2A" w:rsidP="00606DBA">
            <w:pPr>
              <w:pStyle w:val="a5"/>
              <w:spacing w:line="234" w:lineRule="exact"/>
              <w:ind w:left="14" w:firstLine="33"/>
              <w:rPr>
                <w:sz w:val="20"/>
                <w:szCs w:val="20"/>
              </w:rPr>
            </w:pPr>
            <w:r w:rsidRPr="00606DBA">
              <w:rPr>
                <w:spacing w:val="-2"/>
                <w:sz w:val="20"/>
                <w:szCs w:val="20"/>
              </w:rPr>
              <w:t>0,091</w:t>
            </w:r>
          </w:p>
        </w:tc>
        <w:tc>
          <w:tcPr>
            <w:tcW w:w="1229" w:type="dxa"/>
          </w:tcPr>
          <w:p w14:paraId="35AD7814"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0,000088</w:t>
            </w:r>
          </w:p>
        </w:tc>
        <w:tc>
          <w:tcPr>
            <w:tcW w:w="1484" w:type="dxa"/>
          </w:tcPr>
          <w:p w14:paraId="5AE458FA" w14:textId="77777777" w:rsidR="00E355F6" w:rsidRPr="00606DBA" w:rsidRDefault="00153E2A" w:rsidP="00606DBA">
            <w:pPr>
              <w:pStyle w:val="a5"/>
              <w:spacing w:line="234" w:lineRule="exact"/>
              <w:ind w:left="13" w:firstLine="33"/>
              <w:rPr>
                <w:sz w:val="20"/>
                <w:szCs w:val="20"/>
              </w:rPr>
            </w:pPr>
            <w:r w:rsidRPr="00606DBA">
              <w:rPr>
                <w:spacing w:val="-4"/>
                <w:sz w:val="20"/>
                <w:szCs w:val="20"/>
              </w:rPr>
              <w:t>7,56</w:t>
            </w:r>
          </w:p>
        </w:tc>
        <w:tc>
          <w:tcPr>
            <w:tcW w:w="1044" w:type="dxa"/>
          </w:tcPr>
          <w:p w14:paraId="05365421" w14:textId="77777777" w:rsidR="00E355F6" w:rsidRPr="00606DBA" w:rsidRDefault="00153E2A" w:rsidP="00606DBA">
            <w:pPr>
              <w:pStyle w:val="a5"/>
              <w:spacing w:line="234" w:lineRule="exact"/>
              <w:ind w:left="13" w:firstLine="33"/>
              <w:rPr>
                <w:sz w:val="20"/>
                <w:szCs w:val="20"/>
              </w:rPr>
            </w:pPr>
            <w:r w:rsidRPr="00606DBA">
              <w:rPr>
                <w:spacing w:val="-4"/>
                <w:sz w:val="20"/>
                <w:szCs w:val="20"/>
              </w:rPr>
              <w:t>-13,4</w:t>
            </w:r>
          </w:p>
        </w:tc>
        <w:tc>
          <w:tcPr>
            <w:tcW w:w="1483" w:type="dxa"/>
          </w:tcPr>
          <w:p w14:paraId="10461948" w14:textId="77777777" w:rsidR="00E355F6" w:rsidRPr="00606DBA" w:rsidRDefault="00153E2A" w:rsidP="00606DBA">
            <w:pPr>
              <w:pStyle w:val="a5"/>
              <w:spacing w:line="234" w:lineRule="exact"/>
              <w:ind w:left="13" w:firstLine="33"/>
              <w:rPr>
                <w:sz w:val="20"/>
                <w:szCs w:val="20"/>
              </w:rPr>
            </w:pPr>
            <w:r w:rsidRPr="00606DBA">
              <w:rPr>
                <w:spacing w:val="-5"/>
                <w:sz w:val="20"/>
                <w:szCs w:val="20"/>
              </w:rPr>
              <w:t>876</w:t>
            </w:r>
          </w:p>
        </w:tc>
      </w:tr>
      <w:tr w:rsidR="00E355F6" w14:paraId="0E756107" w14:textId="77777777" w:rsidTr="00F04638">
        <w:trPr>
          <w:trHeight w:val="253"/>
        </w:trPr>
        <w:tc>
          <w:tcPr>
            <w:tcW w:w="561" w:type="dxa"/>
          </w:tcPr>
          <w:p w14:paraId="20E79DED"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41</w:t>
            </w:r>
          </w:p>
        </w:tc>
        <w:tc>
          <w:tcPr>
            <w:tcW w:w="851" w:type="dxa"/>
          </w:tcPr>
          <w:p w14:paraId="70A25733"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69,30</w:t>
            </w:r>
          </w:p>
        </w:tc>
        <w:tc>
          <w:tcPr>
            <w:tcW w:w="567" w:type="dxa"/>
          </w:tcPr>
          <w:p w14:paraId="1EF83205"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0,20</w:t>
            </w:r>
          </w:p>
        </w:tc>
        <w:tc>
          <w:tcPr>
            <w:tcW w:w="920" w:type="dxa"/>
          </w:tcPr>
          <w:p w14:paraId="32A3B246"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1987</w:t>
            </w:r>
          </w:p>
        </w:tc>
        <w:tc>
          <w:tcPr>
            <w:tcW w:w="922" w:type="dxa"/>
            <w:tcBorders>
              <w:top w:val="single" w:sz="8" w:space="0" w:color="000000"/>
              <w:bottom w:val="single" w:sz="8" w:space="0" w:color="000000"/>
              <w:right w:val="single" w:sz="8" w:space="0" w:color="000000"/>
            </w:tcBorders>
          </w:tcPr>
          <w:p w14:paraId="4CFAF3B5"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38</w:t>
            </w:r>
          </w:p>
        </w:tc>
        <w:tc>
          <w:tcPr>
            <w:tcW w:w="1295" w:type="dxa"/>
            <w:tcBorders>
              <w:left w:val="single" w:sz="8" w:space="0" w:color="000000"/>
            </w:tcBorders>
          </w:tcPr>
          <w:p w14:paraId="52643D25"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0,000076259</w:t>
            </w:r>
          </w:p>
        </w:tc>
        <w:tc>
          <w:tcPr>
            <w:tcW w:w="1257" w:type="dxa"/>
          </w:tcPr>
          <w:p w14:paraId="6A8A9ED6"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0,0000053</w:t>
            </w:r>
          </w:p>
        </w:tc>
        <w:tc>
          <w:tcPr>
            <w:tcW w:w="1113" w:type="dxa"/>
          </w:tcPr>
          <w:p w14:paraId="62FC753F"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0A2AD53F" w14:textId="77777777" w:rsidR="00E355F6" w:rsidRPr="00606DBA" w:rsidRDefault="00153E2A" w:rsidP="00606DBA">
            <w:pPr>
              <w:pStyle w:val="a5"/>
              <w:spacing w:line="234" w:lineRule="exact"/>
              <w:ind w:left="14" w:firstLine="33"/>
              <w:rPr>
                <w:sz w:val="20"/>
                <w:szCs w:val="20"/>
              </w:rPr>
            </w:pPr>
            <w:r w:rsidRPr="00606DBA">
              <w:rPr>
                <w:spacing w:val="-2"/>
                <w:sz w:val="20"/>
                <w:szCs w:val="20"/>
              </w:rPr>
              <w:t>10,938</w:t>
            </w:r>
          </w:p>
        </w:tc>
        <w:tc>
          <w:tcPr>
            <w:tcW w:w="987" w:type="dxa"/>
          </w:tcPr>
          <w:p w14:paraId="28437FD2" w14:textId="77777777" w:rsidR="00E355F6" w:rsidRPr="00606DBA" w:rsidRDefault="00153E2A" w:rsidP="00606DBA">
            <w:pPr>
              <w:pStyle w:val="a5"/>
              <w:spacing w:line="234" w:lineRule="exact"/>
              <w:ind w:left="14" w:firstLine="33"/>
              <w:rPr>
                <w:sz w:val="20"/>
                <w:szCs w:val="20"/>
              </w:rPr>
            </w:pPr>
            <w:r w:rsidRPr="00606DBA">
              <w:rPr>
                <w:spacing w:val="-2"/>
                <w:sz w:val="20"/>
                <w:szCs w:val="20"/>
              </w:rPr>
              <w:t>0,091</w:t>
            </w:r>
          </w:p>
        </w:tc>
        <w:tc>
          <w:tcPr>
            <w:tcW w:w="1229" w:type="dxa"/>
          </w:tcPr>
          <w:p w14:paraId="408B5C07"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0,000058</w:t>
            </w:r>
          </w:p>
        </w:tc>
        <w:tc>
          <w:tcPr>
            <w:tcW w:w="1484" w:type="dxa"/>
          </w:tcPr>
          <w:p w14:paraId="3D564FFC" w14:textId="77777777" w:rsidR="00E355F6" w:rsidRPr="00606DBA" w:rsidRDefault="00153E2A" w:rsidP="00606DBA">
            <w:pPr>
              <w:pStyle w:val="a5"/>
              <w:spacing w:line="234" w:lineRule="exact"/>
              <w:ind w:left="13" w:firstLine="33"/>
              <w:rPr>
                <w:sz w:val="20"/>
                <w:szCs w:val="20"/>
              </w:rPr>
            </w:pPr>
            <w:r w:rsidRPr="00606DBA">
              <w:rPr>
                <w:spacing w:val="-4"/>
                <w:sz w:val="20"/>
                <w:szCs w:val="20"/>
              </w:rPr>
              <w:t>7,56</w:t>
            </w:r>
          </w:p>
        </w:tc>
        <w:tc>
          <w:tcPr>
            <w:tcW w:w="1044" w:type="dxa"/>
          </w:tcPr>
          <w:p w14:paraId="33474F6A" w14:textId="77777777" w:rsidR="00E355F6" w:rsidRPr="00606DBA" w:rsidRDefault="00153E2A" w:rsidP="00606DBA">
            <w:pPr>
              <w:pStyle w:val="a5"/>
              <w:spacing w:line="234" w:lineRule="exact"/>
              <w:ind w:left="13" w:firstLine="33"/>
              <w:rPr>
                <w:sz w:val="20"/>
                <w:szCs w:val="20"/>
              </w:rPr>
            </w:pPr>
            <w:r w:rsidRPr="00606DBA">
              <w:rPr>
                <w:spacing w:val="-4"/>
                <w:sz w:val="20"/>
                <w:szCs w:val="20"/>
              </w:rPr>
              <w:t>-13,4</w:t>
            </w:r>
          </w:p>
        </w:tc>
        <w:tc>
          <w:tcPr>
            <w:tcW w:w="1483" w:type="dxa"/>
          </w:tcPr>
          <w:p w14:paraId="51BE5951" w14:textId="77777777" w:rsidR="00E355F6" w:rsidRPr="00606DBA" w:rsidRDefault="00153E2A" w:rsidP="00606DBA">
            <w:pPr>
              <w:pStyle w:val="a5"/>
              <w:spacing w:line="234" w:lineRule="exact"/>
              <w:ind w:left="13" w:firstLine="33"/>
              <w:rPr>
                <w:sz w:val="20"/>
                <w:szCs w:val="20"/>
              </w:rPr>
            </w:pPr>
            <w:r w:rsidRPr="00606DBA">
              <w:rPr>
                <w:spacing w:val="-5"/>
                <w:sz w:val="20"/>
                <w:szCs w:val="20"/>
              </w:rPr>
              <w:t>876</w:t>
            </w:r>
          </w:p>
        </w:tc>
      </w:tr>
      <w:tr w:rsidR="00E355F6" w14:paraId="188CA52A" w14:textId="77777777" w:rsidTr="00F04638">
        <w:trPr>
          <w:trHeight w:val="251"/>
        </w:trPr>
        <w:tc>
          <w:tcPr>
            <w:tcW w:w="561" w:type="dxa"/>
          </w:tcPr>
          <w:p w14:paraId="481812E6"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42</w:t>
            </w:r>
          </w:p>
        </w:tc>
        <w:tc>
          <w:tcPr>
            <w:tcW w:w="851" w:type="dxa"/>
          </w:tcPr>
          <w:p w14:paraId="5E99D4B9" w14:textId="77777777" w:rsidR="00E355F6" w:rsidRPr="00606DBA" w:rsidRDefault="00153E2A" w:rsidP="00606DBA">
            <w:pPr>
              <w:pStyle w:val="a5"/>
              <w:spacing w:before="21" w:line="210" w:lineRule="exact"/>
              <w:ind w:left="18" w:firstLine="33"/>
              <w:rPr>
                <w:sz w:val="20"/>
                <w:szCs w:val="20"/>
              </w:rPr>
            </w:pPr>
            <w:r w:rsidRPr="00606DBA">
              <w:rPr>
                <w:spacing w:val="-2"/>
                <w:sz w:val="20"/>
                <w:szCs w:val="20"/>
              </w:rPr>
              <w:t>210,00</w:t>
            </w:r>
          </w:p>
        </w:tc>
        <w:tc>
          <w:tcPr>
            <w:tcW w:w="567" w:type="dxa"/>
          </w:tcPr>
          <w:p w14:paraId="4E82AEDF" w14:textId="77777777" w:rsidR="00E355F6" w:rsidRPr="00606DBA" w:rsidRDefault="00153E2A" w:rsidP="00606DBA">
            <w:pPr>
              <w:pStyle w:val="a5"/>
              <w:spacing w:before="21" w:line="210" w:lineRule="exact"/>
              <w:ind w:left="18" w:firstLine="33"/>
              <w:rPr>
                <w:sz w:val="20"/>
                <w:szCs w:val="20"/>
              </w:rPr>
            </w:pPr>
            <w:r w:rsidRPr="00606DBA">
              <w:rPr>
                <w:spacing w:val="-4"/>
                <w:sz w:val="20"/>
                <w:szCs w:val="20"/>
              </w:rPr>
              <w:t>0,15</w:t>
            </w:r>
          </w:p>
        </w:tc>
        <w:tc>
          <w:tcPr>
            <w:tcW w:w="920" w:type="dxa"/>
          </w:tcPr>
          <w:p w14:paraId="067B8FE9" w14:textId="77777777" w:rsidR="00E355F6" w:rsidRPr="00606DBA" w:rsidRDefault="00153E2A" w:rsidP="00606DBA">
            <w:pPr>
              <w:pStyle w:val="a5"/>
              <w:spacing w:before="21" w:line="210"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4D4C8A87"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0C6B2F51"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0,000019015</w:t>
            </w:r>
          </w:p>
        </w:tc>
        <w:tc>
          <w:tcPr>
            <w:tcW w:w="1257" w:type="dxa"/>
          </w:tcPr>
          <w:p w14:paraId="0702FAD7"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0,0000040</w:t>
            </w:r>
          </w:p>
        </w:tc>
        <w:tc>
          <w:tcPr>
            <w:tcW w:w="1113" w:type="dxa"/>
          </w:tcPr>
          <w:p w14:paraId="185DB75D"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5E503989" w14:textId="77777777" w:rsidR="00E355F6" w:rsidRPr="00606DBA" w:rsidRDefault="00153E2A" w:rsidP="00606DBA">
            <w:pPr>
              <w:pStyle w:val="a5"/>
              <w:spacing w:line="231" w:lineRule="exact"/>
              <w:ind w:left="14" w:firstLine="33"/>
              <w:rPr>
                <w:sz w:val="20"/>
                <w:szCs w:val="20"/>
              </w:rPr>
            </w:pPr>
            <w:r w:rsidRPr="00606DBA">
              <w:rPr>
                <w:spacing w:val="-2"/>
                <w:sz w:val="20"/>
                <w:szCs w:val="20"/>
              </w:rPr>
              <w:t>8,595</w:t>
            </w:r>
          </w:p>
        </w:tc>
        <w:tc>
          <w:tcPr>
            <w:tcW w:w="987" w:type="dxa"/>
          </w:tcPr>
          <w:p w14:paraId="46BC12F0" w14:textId="77777777" w:rsidR="00E355F6" w:rsidRPr="00606DBA" w:rsidRDefault="00153E2A" w:rsidP="00606DBA">
            <w:pPr>
              <w:pStyle w:val="a5"/>
              <w:spacing w:line="231" w:lineRule="exact"/>
              <w:ind w:left="14" w:firstLine="33"/>
              <w:rPr>
                <w:sz w:val="20"/>
                <w:szCs w:val="20"/>
              </w:rPr>
            </w:pPr>
            <w:r w:rsidRPr="00606DBA">
              <w:rPr>
                <w:spacing w:val="-2"/>
                <w:sz w:val="20"/>
                <w:szCs w:val="20"/>
              </w:rPr>
              <w:t>0,116</w:t>
            </w:r>
          </w:p>
        </w:tc>
        <w:tc>
          <w:tcPr>
            <w:tcW w:w="1229" w:type="dxa"/>
          </w:tcPr>
          <w:p w14:paraId="382F56AE"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0,000034</w:t>
            </w:r>
          </w:p>
        </w:tc>
        <w:tc>
          <w:tcPr>
            <w:tcW w:w="1484" w:type="dxa"/>
          </w:tcPr>
          <w:p w14:paraId="0B1D34B8" w14:textId="77777777" w:rsidR="00E355F6" w:rsidRPr="00606DBA" w:rsidRDefault="00153E2A" w:rsidP="00606DBA">
            <w:pPr>
              <w:pStyle w:val="a5"/>
              <w:spacing w:line="231" w:lineRule="exact"/>
              <w:ind w:left="13" w:firstLine="33"/>
              <w:rPr>
                <w:sz w:val="20"/>
                <w:szCs w:val="20"/>
              </w:rPr>
            </w:pPr>
            <w:r w:rsidRPr="00606DBA">
              <w:rPr>
                <w:spacing w:val="-4"/>
                <w:sz w:val="20"/>
                <w:szCs w:val="20"/>
              </w:rPr>
              <w:t>9,95</w:t>
            </w:r>
          </w:p>
        </w:tc>
        <w:tc>
          <w:tcPr>
            <w:tcW w:w="1044" w:type="dxa"/>
          </w:tcPr>
          <w:p w14:paraId="7A7C32B5" w14:textId="77777777" w:rsidR="00E355F6" w:rsidRPr="00606DBA" w:rsidRDefault="00153E2A" w:rsidP="00606DBA">
            <w:pPr>
              <w:pStyle w:val="a5"/>
              <w:spacing w:line="231" w:lineRule="exact"/>
              <w:ind w:left="13" w:firstLine="33"/>
              <w:rPr>
                <w:sz w:val="20"/>
                <w:szCs w:val="20"/>
              </w:rPr>
            </w:pPr>
            <w:r w:rsidRPr="00606DBA">
              <w:rPr>
                <w:spacing w:val="-4"/>
                <w:sz w:val="20"/>
                <w:szCs w:val="20"/>
              </w:rPr>
              <w:t>-21,4</w:t>
            </w:r>
          </w:p>
        </w:tc>
        <w:tc>
          <w:tcPr>
            <w:tcW w:w="1483" w:type="dxa"/>
          </w:tcPr>
          <w:p w14:paraId="09B24EFB" w14:textId="77777777" w:rsidR="00E355F6" w:rsidRPr="00606DBA" w:rsidRDefault="00153E2A" w:rsidP="00606DBA">
            <w:pPr>
              <w:pStyle w:val="a5"/>
              <w:spacing w:line="231" w:lineRule="exact"/>
              <w:ind w:left="13" w:firstLine="33"/>
              <w:rPr>
                <w:sz w:val="20"/>
                <w:szCs w:val="20"/>
              </w:rPr>
            </w:pPr>
            <w:r w:rsidRPr="00606DBA">
              <w:rPr>
                <w:spacing w:val="-5"/>
                <w:sz w:val="20"/>
                <w:szCs w:val="20"/>
              </w:rPr>
              <w:t>420</w:t>
            </w:r>
          </w:p>
        </w:tc>
      </w:tr>
      <w:tr w:rsidR="00E355F6" w14:paraId="25945FFD" w14:textId="77777777" w:rsidTr="00F04638">
        <w:trPr>
          <w:trHeight w:val="253"/>
        </w:trPr>
        <w:tc>
          <w:tcPr>
            <w:tcW w:w="561" w:type="dxa"/>
          </w:tcPr>
          <w:p w14:paraId="66A8F5A7"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43</w:t>
            </w:r>
          </w:p>
        </w:tc>
        <w:tc>
          <w:tcPr>
            <w:tcW w:w="851" w:type="dxa"/>
          </w:tcPr>
          <w:p w14:paraId="7AE4E6C0"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41,50</w:t>
            </w:r>
          </w:p>
        </w:tc>
        <w:tc>
          <w:tcPr>
            <w:tcW w:w="567" w:type="dxa"/>
          </w:tcPr>
          <w:p w14:paraId="3A7540D9"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3F458A4A"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69D72155"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7D269BA8"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0,000016420</w:t>
            </w:r>
          </w:p>
        </w:tc>
        <w:tc>
          <w:tcPr>
            <w:tcW w:w="1257" w:type="dxa"/>
          </w:tcPr>
          <w:p w14:paraId="4D2E7DCE"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0,0000007</w:t>
            </w:r>
          </w:p>
        </w:tc>
        <w:tc>
          <w:tcPr>
            <w:tcW w:w="1113" w:type="dxa"/>
          </w:tcPr>
          <w:p w14:paraId="0B9D38C2"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299713B0" w14:textId="77777777" w:rsidR="00E355F6" w:rsidRPr="00606DBA" w:rsidRDefault="00153E2A" w:rsidP="00606DBA">
            <w:pPr>
              <w:pStyle w:val="a5"/>
              <w:spacing w:line="233" w:lineRule="exact"/>
              <w:ind w:left="14" w:firstLine="33"/>
              <w:rPr>
                <w:sz w:val="20"/>
                <w:szCs w:val="20"/>
              </w:rPr>
            </w:pPr>
            <w:r w:rsidRPr="00606DBA">
              <w:rPr>
                <w:spacing w:val="-2"/>
                <w:sz w:val="20"/>
                <w:szCs w:val="20"/>
              </w:rPr>
              <w:t>8,595</w:t>
            </w:r>
          </w:p>
        </w:tc>
        <w:tc>
          <w:tcPr>
            <w:tcW w:w="987" w:type="dxa"/>
          </w:tcPr>
          <w:p w14:paraId="23DB1D08" w14:textId="77777777" w:rsidR="00E355F6" w:rsidRPr="00606DBA" w:rsidRDefault="00153E2A" w:rsidP="00606DBA">
            <w:pPr>
              <w:pStyle w:val="a5"/>
              <w:spacing w:line="233" w:lineRule="exact"/>
              <w:ind w:left="14" w:firstLine="33"/>
              <w:rPr>
                <w:sz w:val="20"/>
                <w:szCs w:val="20"/>
              </w:rPr>
            </w:pPr>
            <w:r w:rsidRPr="00606DBA">
              <w:rPr>
                <w:spacing w:val="-2"/>
                <w:sz w:val="20"/>
                <w:szCs w:val="20"/>
              </w:rPr>
              <w:t>0,116</w:t>
            </w:r>
          </w:p>
        </w:tc>
        <w:tc>
          <w:tcPr>
            <w:tcW w:w="1229" w:type="dxa"/>
          </w:tcPr>
          <w:p w14:paraId="27F58A6F"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0,000006</w:t>
            </w:r>
          </w:p>
        </w:tc>
        <w:tc>
          <w:tcPr>
            <w:tcW w:w="1484" w:type="dxa"/>
          </w:tcPr>
          <w:p w14:paraId="11CC8597" w14:textId="77777777" w:rsidR="00E355F6" w:rsidRPr="00606DBA" w:rsidRDefault="00153E2A" w:rsidP="00606DBA">
            <w:pPr>
              <w:pStyle w:val="a5"/>
              <w:spacing w:line="233" w:lineRule="exact"/>
              <w:ind w:left="13" w:firstLine="33"/>
              <w:rPr>
                <w:sz w:val="20"/>
                <w:szCs w:val="20"/>
              </w:rPr>
            </w:pPr>
            <w:r w:rsidRPr="00606DBA">
              <w:rPr>
                <w:spacing w:val="-4"/>
                <w:sz w:val="20"/>
                <w:szCs w:val="20"/>
              </w:rPr>
              <w:t>9,95</w:t>
            </w:r>
          </w:p>
        </w:tc>
        <w:tc>
          <w:tcPr>
            <w:tcW w:w="1044" w:type="dxa"/>
          </w:tcPr>
          <w:p w14:paraId="6E2DAD59" w14:textId="77777777" w:rsidR="00E355F6" w:rsidRPr="00606DBA" w:rsidRDefault="00153E2A" w:rsidP="00606DBA">
            <w:pPr>
              <w:pStyle w:val="a5"/>
              <w:spacing w:line="233" w:lineRule="exact"/>
              <w:ind w:left="13" w:firstLine="33"/>
              <w:rPr>
                <w:sz w:val="20"/>
                <w:szCs w:val="20"/>
              </w:rPr>
            </w:pPr>
            <w:r w:rsidRPr="00606DBA">
              <w:rPr>
                <w:spacing w:val="-4"/>
                <w:sz w:val="20"/>
                <w:szCs w:val="20"/>
              </w:rPr>
              <w:t>-21,4</w:t>
            </w:r>
          </w:p>
        </w:tc>
        <w:tc>
          <w:tcPr>
            <w:tcW w:w="1483" w:type="dxa"/>
          </w:tcPr>
          <w:p w14:paraId="696011B6" w14:textId="77777777" w:rsidR="00E355F6" w:rsidRPr="00606DBA" w:rsidRDefault="00153E2A" w:rsidP="00606DBA">
            <w:pPr>
              <w:pStyle w:val="a5"/>
              <w:spacing w:line="233" w:lineRule="exact"/>
              <w:ind w:left="13" w:firstLine="33"/>
              <w:rPr>
                <w:sz w:val="20"/>
                <w:szCs w:val="20"/>
              </w:rPr>
            </w:pPr>
            <w:r w:rsidRPr="00606DBA">
              <w:rPr>
                <w:spacing w:val="-5"/>
                <w:sz w:val="20"/>
                <w:szCs w:val="20"/>
              </w:rPr>
              <w:t>420</w:t>
            </w:r>
          </w:p>
        </w:tc>
      </w:tr>
      <w:tr w:rsidR="00E355F6" w14:paraId="3C7FBDA9" w14:textId="77777777" w:rsidTr="00F04638">
        <w:trPr>
          <w:trHeight w:val="253"/>
        </w:trPr>
        <w:tc>
          <w:tcPr>
            <w:tcW w:w="561" w:type="dxa"/>
          </w:tcPr>
          <w:p w14:paraId="483343D4"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44</w:t>
            </w:r>
          </w:p>
        </w:tc>
        <w:tc>
          <w:tcPr>
            <w:tcW w:w="851" w:type="dxa"/>
          </w:tcPr>
          <w:p w14:paraId="71BDEA76"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317,30</w:t>
            </w:r>
          </w:p>
        </w:tc>
        <w:tc>
          <w:tcPr>
            <w:tcW w:w="567" w:type="dxa"/>
          </w:tcPr>
          <w:p w14:paraId="1DD8B7E4"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1E136598"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1996</w:t>
            </w:r>
          </w:p>
        </w:tc>
        <w:tc>
          <w:tcPr>
            <w:tcW w:w="922" w:type="dxa"/>
            <w:tcBorders>
              <w:top w:val="single" w:sz="8" w:space="0" w:color="000000"/>
              <w:bottom w:val="single" w:sz="8" w:space="0" w:color="000000"/>
              <w:right w:val="single" w:sz="8" w:space="0" w:color="000000"/>
            </w:tcBorders>
          </w:tcPr>
          <w:p w14:paraId="692D41CC"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29</w:t>
            </w:r>
          </w:p>
        </w:tc>
        <w:tc>
          <w:tcPr>
            <w:tcW w:w="1295" w:type="dxa"/>
            <w:tcBorders>
              <w:left w:val="single" w:sz="8" w:space="0" w:color="000000"/>
            </w:tcBorders>
          </w:tcPr>
          <w:p w14:paraId="08421730"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0,000014338</w:t>
            </w:r>
          </w:p>
        </w:tc>
        <w:tc>
          <w:tcPr>
            <w:tcW w:w="1257" w:type="dxa"/>
          </w:tcPr>
          <w:p w14:paraId="6A804B60"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0,0000045</w:t>
            </w:r>
          </w:p>
        </w:tc>
        <w:tc>
          <w:tcPr>
            <w:tcW w:w="1113" w:type="dxa"/>
          </w:tcPr>
          <w:p w14:paraId="56D891E4"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4D61C6DF"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3B173A32"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05205A32"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0,000039</w:t>
            </w:r>
          </w:p>
        </w:tc>
        <w:tc>
          <w:tcPr>
            <w:tcW w:w="1484" w:type="dxa"/>
          </w:tcPr>
          <w:p w14:paraId="4530F553"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02403DBC"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758CFAD5"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2DF8CBDE" w14:textId="77777777" w:rsidTr="00F04638">
        <w:trPr>
          <w:trHeight w:val="253"/>
        </w:trPr>
        <w:tc>
          <w:tcPr>
            <w:tcW w:w="561" w:type="dxa"/>
          </w:tcPr>
          <w:p w14:paraId="0B9BC5C1"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45</w:t>
            </w:r>
          </w:p>
        </w:tc>
        <w:tc>
          <w:tcPr>
            <w:tcW w:w="851" w:type="dxa"/>
          </w:tcPr>
          <w:p w14:paraId="71FE29EB"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15,00</w:t>
            </w:r>
          </w:p>
        </w:tc>
        <w:tc>
          <w:tcPr>
            <w:tcW w:w="567" w:type="dxa"/>
          </w:tcPr>
          <w:p w14:paraId="3E9B0E0A"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5D765E3D"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210A2460"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1D224507"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0,000019015</w:t>
            </w:r>
          </w:p>
        </w:tc>
        <w:tc>
          <w:tcPr>
            <w:tcW w:w="1257" w:type="dxa"/>
          </w:tcPr>
          <w:p w14:paraId="46BEE254"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0,0000003</w:t>
            </w:r>
          </w:p>
        </w:tc>
        <w:tc>
          <w:tcPr>
            <w:tcW w:w="1113" w:type="dxa"/>
          </w:tcPr>
          <w:p w14:paraId="23FD809E"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4F3BE78B"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482E9789"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3E784D05"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0,000002</w:t>
            </w:r>
          </w:p>
        </w:tc>
        <w:tc>
          <w:tcPr>
            <w:tcW w:w="1484" w:type="dxa"/>
          </w:tcPr>
          <w:p w14:paraId="282F8206"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419BE56A"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14BCE70E"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5A75674B" w14:textId="77777777" w:rsidTr="00F04638">
        <w:trPr>
          <w:trHeight w:val="251"/>
        </w:trPr>
        <w:tc>
          <w:tcPr>
            <w:tcW w:w="561" w:type="dxa"/>
          </w:tcPr>
          <w:p w14:paraId="3CB1DDF0"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46</w:t>
            </w:r>
          </w:p>
        </w:tc>
        <w:tc>
          <w:tcPr>
            <w:tcW w:w="851" w:type="dxa"/>
          </w:tcPr>
          <w:p w14:paraId="0E9C154F" w14:textId="77777777" w:rsidR="00E355F6" w:rsidRPr="00606DBA" w:rsidRDefault="00153E2A" w:rsidP="00606DBA">
            <w:pPr>
              <w:pStyle w:val="a5"/>
              <w:spacing w:before="21" w:line="210" w:lineRule="exact"/>
              <w:ind w:left="18" w:firstLine="33"/>
              <w:rPr>
                <w:sz w:val="20"/>
                <w:szCs w:val="20"/>
              </w:rPr>
            </w:pPr>
            <w:r w:rsidRPr="00606DBA">
              <w:rPr>
                <w:spacing w:val="-2"/>
                <w:sz w:val="20"/>
                <w:szCs w:val="20"/>
              </w:rPr>
              <w:t>65,70</w:t>
            </w:r>
          </w:p>
        </w:tc>
        <w:tc>
          <w:tcPr>
            <w:tcW w:w="567" w:type="dxa"/>
          </w:tcPr>
          <w:p w14:paraId="14EA385E" w14:textId="77777777" w:rsidR="00E355F6" w:rsidRPr="00606DBA" w:rsidRDefault="00153E2A" w:rsidP="00606DBA">
            <w:pPr>
              <w:pStyle w:val="a5"/>
              <w:spacing w:before="21" w:line="210" w:lineRule="exact"/>
              <w:ind w:left="18" w:firstLine="33"/>
              <w:rPr>
                <w:sz w:val="20"/>
                <w:szCs w:val="20"/>
              </w:rPr>
            </w:pPr>
            <w:r w:rsidRPr="00606DBA">
              <w:rPr>
                <w:spacing w:val="-4"/>
                <w:sz w:val="20"/>
                <w:szCs w:val="20"/>
              </w:rPr>
              <w:t>0,15</w:t>
            </w:r>
          </w:p>
        </w:tc>
        <w:tc>
          <w:tcPr>
            <w:tcW w:w="920" w:type="dxa"/>
          </w:tcPr>
          <w:p w14:paraId="78811841" w14:textId="77777777" w:rsidR="00E355F6" w:rsidRPr="00606DBA" w:rsidRDefault="00153E2A" w:rsidP="00606DBA">
            <w:pPr>
              <w:pStyle w:val="a5"/>
              <w:spacing w:before="21" w:line="210" w:lineRule="exact"/>
              <w:ind w:left="17" w:firstLine="33"/>
              <w:rPr>
                <w:sz w:val="20"/>
                <w:szCs w:val="20"/>
              </w:rPr>
            </w:pPr>
            <w:r w:rsidRPr="00606DBA">
              <w:rPr>
                <w:spacing w:val="-4"/>
                <w:sz w:val="20"/>
                <w:szCs w:val="20"/>
              </w:rPr>
              <w:t>1996</w:t>
            </w:r>
          </w:p>
        </w:tc>
        <w:tc>
          <w:tcPr>
            <w:tcW w:w="922" w:type="dxa"/>
            <w:tcBorders>
              <w:top w:val="single" w:sz="8" w:space="0" w:color="000000"/>
              <w:bottom w:val="single" w:sz="8" w:space="0" w:color="000000"/>
              <w:right w:val="single" w:sz="8" w:space="0" w:color="000000"/>
            </w:tcBorders>
          </w:tcPr>
          <w:p w14:paraId="0B8C78F7"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29</w:t>
            </w:r>
          </w:p>
        </w:tc>
        <w:tc>
          <w:tcPr>
            <w:tcW w:w="1295" w:type="dxa"/>
            <w:tcBorders>
              <w:left w:val="single" w:sz="8" w:space="0" w:color="000000"/>
            </w:tcBorders>
          </w:tcPr>
          <w:p w14:paraId="27095F3E"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0,000014338</w:t>
            </w:r>
          </w:p>
        </w:tc>
        <w:tc>
          <w:tcPr>
            <w:tcW w:w="1257" w:type="dxa"/>
          </w:tcPr>
          <w:p w14:paraId="2D979A40"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0,0000009</w:t>
            </w:r>
          </w:p>
        </w:tc>
        <w:tc>
          <w:tcPr>
            <w:tcW w:w="1113" w:type="dxa"/>
          </w:tcPr>
          <w:p w14:paraId="2C056317"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65B73B06" w14:textId="77777777" w:rsidR="00E355F6" w:rsidRPr="00606DBA" w:rsidRDefault="00153E2A" w:rsidP="00606DBA">
            <w:pPr>
              <w:pStyle w:val="a5"/>
              <w:spacing w:line="231" w:lineRule="exact"/>
              <w:ind w:left="14" w:firstLine="33"/>
              <w:rPr>
                <w:sz w:val="20"/>
                <w:szCs w:val="20"/>
              </w:rPr>
            </w:pPr>
            <w:r w:rsidRPr="00606DBA">
              <w:rPr>
                <w:spacing w:val="-2"/>
                <w:sz w:val="20"/>
                <w:szCs w:val="20"/>
              </w:rPr>
              <w:t>8,595</w:t>
            </w:r>
          </w:p>
        </w:tc>
        <w:tc>
          <w:tcPr>
            <w:tcW w:w="987" w:type="dxa"/>
          </w:tcPr>
          <w:p w14:paraId="416054EF" w14:textId="77777777" w:rsidR="00E355F6" w:rsidRPr="00606DBA" w:rsidRDefault="00153E2A" w:rsidP="00606DBA">
            <w:pPr>
              <w:pStyle w:val="a5"/>
              <w:spacing w:line="231" w:lineRule="exact"/>
              <w:ind w:left="14" w:firstLine="33"/>
              <w:rPr>
                <w:sz w:val="20"/>
                <w:szCs w:val="20"/>
              </w:rPr>
            </w:pPr>
            <w:r w:rsidRPr="00606DBA">
              <w:rPr>
                <w:spacing w:val="-2"/>
                <w:sz w:val="20"/>
                <w:szCs w:val="20"/>
              </w:rPr>
              <w:t>0,116</w:t>
            </w:r>
          </w:p>
        </w:tc>
        <w:tc>
          <w:tcPr>
            <w:tcW w:w="1229" w:type="dxa"/>
          </w:tcPr>
          <w:p w14:paraId="27A7230D"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0,000008</w:t>
            </w:r>
          </w:p>
        </w:tc>
        <w:tc>
          <w:tcPr>
            <w:tcW w:w="1484" w:type="dxa"/>
          </w:tcPr>
          <w:p w14:paraId="51F87579" w14:textId="77777777" w:rsidR="00E355F6" w:rsidRPr="00606DBA" w:rsidRDefault="00153E2A" w:rsidP="00606DBA">
            <w:pPr>
              <w:pStyle w:val="a5"/>
              <w:spacing w:line="231" w:lineRule="exact"/>
              <w:ind w:left="13" w:firstLine="33"/>
              <w:rPr>
                <w:sz w:val="20"/>
                <w:szCs w:val="20"/>
              </w:rPr>
            </w:pPr>
            <w:r w:rsidRPr="00606DBA">
              <w:rPr>
                <w:spacing w:val="-4"/>
                <w:sz w:val="20"/>
                <w:szCs w:val="20"/>
              </w:rPr>
              <w:t>9,95</w:t>
            </w:r>
          </w:p>
        </w:tc>
        <w:tc>
          <w:tcPr>
            <w:tcW w:w="1044" w:type="dxa"/>
          </w:tcPr>
          <w:p w14:paraId="43BF954C" w14:textId="77777777" w:rsidR="00E355F6" w:rsidRPr="00606DBA" w:rsidRDefault="00153E2A" w:rsidP="00606DBA">
            <w:pPr>
              <w:pStyle w:val="a5"/>
              <w:spacing w:line="231" w:lineRule="exact"/>
              <w:ind w:left="13" w:firstLine="33"/>
              <w:rPr>
                <w:sz w:val="20"/>
                <w:szCs w:val="20"/>
              </w:rPr>
            </w:pPr>
            <w:r w:rsidRPr="00606DBA">
              <w:rPr>
                <w:spacing w:val="-4"/>
                <w:sz w:val="20"/>
                <w:szCs w:val="20"/>
              </w:rPr>
              <w:t>-21,4</w:t>
            </w:r>
          </w:p>
        </w:tc>
        <w:tc>
          <w:tcPr>
            <w:tcW w:w="1483" w:type="dxa"/>
          </w:tcPr>
          <w:p w14:paraId="27CF657E" w14:textId="77777777" w:rsidR="00E355F6" w:rsidRPr="00606DBA" w:rsidRDefault="00153E2A" w:rsidP="00606DBA">
            <w:pPr>
              <w:pStyle w:val="a5"/>
              <w:spacing w:line="231" w:lineRule="exact"/>
              <w:ind w:left="13" w:firstLine="33"/>
              <w:rPr>
                <w:sz w:val="20"/>
                <w:szCs w:val="20"/>
              </w:rPr>
            </w:pPr>
            <w:r w:rsidRPr="00606DBA">
              <w:rPr>
                <w:spacing w:val="-5"/>
                <w:sz w:val="20"/>
                <w:szCs w:val="20"/>
              </w:rPr>
              <w:t>420</w:t>
            </w:r>
          </w:p>
        </w:tc>
      </w:tr>
      <w:tr w:rsidR="00E355F6" w14:paraId="7B128895" w14:textId="77777777" w:rsidTr="00F04638">
        <w:trPr>
          <w:trHeight w:val="253"/>
        </w:trPr>
        <w:tc>
          <w:tcPr>
            <w:tcW w:w="561" w:type="dxa"/>
          </w:tcPr>
          <w:p w14:paraId="65087DE3"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47</w:t>
            </w:r>
          </w:p>
        </w:tc>
        <w:tc>
          <w:tcPr>
            <w:tcW w:w="851" w:type="dxa"/>
          </w:tcPr>
          <w:p w14:paraId="11D25EE9"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75,40</w:t>
            </w:r>
          </w:p>
        </w:tc>
        <w:tc>
          <w:tcPr>
            <w:tcW w:w="567" w:type="dxa"/>
          </w:tcPr>
          <w:p w14:paraId="4E8FC445"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7C696AAC"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732E3FFE"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5059E8AF"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0,000016420</w:t>
            </w:r>
          </w:p>
        </w:tc>
        <w:tc>
          <w:tcPr>
            <w:tcW w:w="1257" w:type="dxa"/>
          </w:tcPr>
          <w:p w14:paraId="244073B1"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0,0000012</w:t>
            </w:r>
          </w:p>
        </w:tc>
        <w:tc>
          <w:tcPr>
            <w:tcW w:w="1113" w:type="dxa"/>
          </w:tcPr>
          <w:p w14:paraId="57A31947"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270D99AD" w14:textId="77777777" w:rsidR="00E355F6" w:rsidRPr="00606DBA" w:rsidRDefault="00153E2A" w:rsidP="00606DBA">
            <w:pPr>
              <w:pStyle w:val="a5"/>
              <w:spacing w:line="233" w:lineRule="exact"/>
              <w:ind w:left="14" w:firstLine="33"/>
              <w:rPr>
                <w:sz w:val="20"/>
                <w:szCs w:val="20"/>
              </w:rPr>
            </w:pPr>
            <w:r w:rsidRPr="00606DBA">
              <w:rPr>
                <w:spacing w:val="-2"/>
                <w:sz w:val="20"/>
                <w:szCs w:val="20"/>
              </w:rPr>
              <w:t>8,595</w:t>
            </w:r>
          </w:p>
        </w:tc>
        <w:tc>
          <w:tcPr>
            <w:tcW w:w="987" w:type="dxa"/>
          </w:tcPr>
          <w:p w14:paraId="4FCD565E" w14:textId="77777777" w:rsidR="00E355F6" w:rsidRPr="00606DBA" w:rsidRDefault="00153E2A" w:rsidP="00606DBA">
            <w:pPr>
              <w:pStyle w:val="a5"/>
              <w:spacing w:line="233" w:lineRule="exact"/>
              <w:ind w:left="14" w:firstLine="33"/>
              <w:rPr>
                <w:sz w:val="20"/>
                <w:szCs w:val="20"/>
              </w:rPr>
            </w:pPr>
            <w:r w:rsidRPr="00606DBA">
              <w:rPr>
                <w:spacing w:val="-2"/>
                <w:sz w:val="20"/>
                <w:szCs w:val="20"/>
              </w:rPr>
              <w:t>0,116</w:t>
            </w:r>
          </w:p>
        </w:tc>
        <w:tc>
          <w:tcPr>
            <w:tcW w:w="1229" w:type="dxa"/>
          </w:tcPr>
          <w:p w14:paraId="137729CB"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0,000011</w:t>
            </w:r>
          </w:p>
        </w:tc>
        <w:tc>
          <w:tcPr>
            <w:tcW w:w="1484" w:type="dxa"/>
          </w:tcPr>
          <w:p w14:paraId="5D8B1BD3" w14:textId="77777777" w:rsidR="00E355F6" w:rsidRPr="00606DBA" w:rsidRDefault="00153E2A" w:rsidP="00606DBA">
            <w:pPr>
              <w:pStyle w:val="a5"/>
              <w:spacing w:line="233" w:lineRule="exact"/>
              <w:ind w:left="13" w:firstLine="33"/>
              <w:rPr>
                <w:sz w:val="20"/>
                <w:szCs w:val="20"/>
              </w:rPr>
            </w:pPr>
            <w:r w:rsidRPr="00606DBA">
              <w:rPr>
                <w:spacing w:val="-4"/>
                <w:sz w:val="20"/>
                <w:szCs w:val="20"/>
              </w:rPr>
              <w:t>9,95</w:t>
            </w:r>
          </w:p>
        </w:tc>
        <w:tc>
          <w:tcPr>
            <w:tcW w:w="1044" w:type="dxa"/>
          </w:tcPr>
          <w:p w14:paraId="3CB747A4" w14:textId="77777777" w:rsidR="00E355F6" w:rsidRPr="00606DBA" w:rsidRDefault="00153E2A" w:rsidP="00606DBA">
            <w:pPr>
              <w:pStyle w:val="a5"/>
              <w:spacing w:line="233" w:lineRule="exact"/>
              <w:ind w:left="13" w:firstLine="33"/>
              <w:rPr>
                <w:sz w:val="20"/>
                <w:szCs w:val="20"/>
              </w:rPr>
            </w:pPr>
            <w:r w:rsidRPr="00606DBA">
              <w:rPr>
                <w:spacing w:val="-4"/>
                <w:sz w:val="20"/>
                <w:szCs w:val="20"/>
              </w:rPr>
              <w:t>-21,4</w:t>
            </w:r>
          </w:p>
        </w:tc>
        <w:tc>
          <w:tcPr>
            <w:tcW w:w="1483" w:type="dxa"/>
          </w:tcPr>
          <w:p w14:paraId="5E443E2F" w14:textId="77777777" w:rsidR="00E355F6" w:rsidRPr="00606DBA" w:rsidRDefault="00153E2A" w:rsidP="00606DBA">
            <w:pPr>
              <w:pStyle w:val="a5"/>
              <w:spacing w:line="233" w:lineRule="exact"/>
              <w:ind w:left="13" w:firstLine="33"/>
              <w:rPr>
                <w:sz w:val="20"/>
                <w:szCs w:val="20"/>
              </w:rPr>
            </w:pPr>
            <w:r w:rsidRPr="00606DBA">
              <w:rPr>
                <w:spacing w:val="-5"/>
                <w:sz w:val="20"/>
                <w:szCs w:val="20"/>
              </w:rPr>
              <w:t>420</w:t>
            </w:r>
          </w:p>
        </w:tc>
      </w:tr>
      <w:tr w:rsidR="00E355F6" w14:paraId="2E4049F7" w14:textId="77777777" w:rsidTr="00F04638">
        <w:trPr>
          <w:trHeight w:val="254"/>
        </w:trPr>
        <w:tc>
          <w:tcPr>
            <w:tcW w:w="561" w:type="dxa"/>
          </w:tcPr>
          <w:p w14:paraId="110EB178" w14:textId="77777777" w:rsidR="00E355F6" w:rsidRPr="00606DBA" w:rsidRDefault="00153E2A" w:rsidP="00606DBA">
            <w:pPr>
              <w:pStyle w:val="a5"/>
              <w:spacing w:before="10" w:line="224" w:lineRule="exact"/>
              <w:ind w:left="102" w:firstLine="33"/>
              <w:jc w:val="center"/>
              <w:rPr>
                <w:sz w:val="20"/>
                <w:szCs w:val="20"/>
              </w:rPr>
            </w:pPr>
            <w:r w:rsidRPr="00606DBA">
              <w:rPr>
                <w:spacing w:val="-5"/>
                <w:sz w:val="20"/>
                <w:szCs w:val="20"/>
              </w:rPr>
              <w:t>48</w:t>
            </w:r>
          </w:p>
        </w:tc>
        <w:tc>
          <w:tcPr>
            <w:tcW w:w="851" w:type="dxa"/>
          </w:tcPr>
          <w:p w14:paraId="7BBB0D73" w14:textId="77777777" w:rsidR="00E355F6" w:rsidRPr="00606DBA" w:rsidRDefault="00153E2A" w:rsidP="00606DBA">
            <w:pPr>
              <w:pStyle w:val="a5"/>
              <w:spacing w:before="22" w:line="212" w:lineRule="exact"/>
              <w:ind w:left="18" w:firstLine="33"/>
              <w:rPr>
                <w:sz w:val="20"/>
                <w:szCs w:val="20"/>
              </w:rPr>
            </w:pPr>
            <w:r w:rsidRPr="00606DBA">
              <w:rPr>
                <w:spacing w:val="-2"/>
                <w:sz w:val="20"/>
                <w:szCs w:val="20"/>
              </w:rPr>
              <w:t>49,30</w:t>
            </w:r>
          </w:p>
        </w:tc>
        <w:tc>
          <w:tcPr>
            <w:tcW w:w="567" w:type="dxa"/>
          </w:tcPr>
          <w:p w14:paraId="51FFF235" w14:textId="77777777" w:rsidR="00E355F6" w:rsidRPr="00606DBA" w:rsidRDefault="00153E2A" w:rsidP="00606DBA">
            <w:pPr>
              <w:pStyle w:val="a5"/>
              <w:spacing w:before="22" w:line="212" w:lineRule="exact"/>
              <w:ind w:left="18" w:firstLine="33"/>
              <w:rPr>
                <w:sz w:val="20"/>
                <w:szCs w:val="20"/>
              </w:rPr>
            </w:pPr>
            <w:r w:rsidRPr="00606DBA">
              <w:rPr>
                <w:spacing w:val="-4"/>
                <w:sz w:val="20"/>
                <w:szCs w:val="20"/>
              </w:rPr>
              <w:t>0,15</w:t>
            </w:r>
          </w:p>
        </w:tc>
        <w:tc>
          <w:tcPr>
            <w:tcW w:w="920" w:type="dxa"/>
          </w:tcPr>
          <w:p w14:paraId="62FBB7CA" w14:textId="77777777" w:rsidR="00E355F6" w:rsidRPr="00606DBA" w:rsidRDefault="00153E2A" w:rsidP="00606DBA">
            <w:pPr>
              <w:pStyle w:val="a5"/>
              <w:spacing w:before="22"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6DC6A6BB" w14:textId="77777777" w:rsidR="00E355F6" w:rsidRPr="00606DBA" w:rsidRDefault="00153E2A" w:rsidP="00606DBA">
            <w:pPr>
              <w:pStyle w:val="a5"/>
              <w:spacing w:before="10"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78F758C7"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0,000016420</w:t>
            </w:r>
          </w:p>
        </w:tc>
        <w:tc>
          <w:tcPr>
            <w:tcW w:w="1257" w:type="dxa"/>
          </w:tcPr>
          <w:p w14:paraId="4415CC72"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0,0000008</w:t>
            </w:r>
          </w:p>
        </w:tc>
        <w:tc>
          <w:tcPr>
            <w:tcW w:w="1113" w:type="dxa"/>
          </w:tcPr>
          <w:p w14:paraId="1350F886"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245AEE9E"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4F80F73E"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2199E92E"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0,000007</w:t>
            </w:r>
          </w:p>
        </w:tc>
        <w:tc>
          <w:tcPr>
            <w:tcW w:w="1484" w:type="dxa"/>
          </w:tcPr>
          <w:p w14:paraId="28935384"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36F7C592"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5A634AFA"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62CE94A7" w14:textId="77777777" w:rsidTr="00F04638">
        <w:trPr>
          <w:trHeight w:val="253"/>
        </w:trPr>
        <w:tc>
          <w:tcPr>
            <w:tcW w:w="561" w:type="dxa"/>
          </w:tcPr>
          <w:p w14:paraId="736246D8"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49</w:t>
            </w:r>
          </w:p>
        </w:tc>
        <w:tc>
          <w:tcPr>
            <w:tcW w:w="851" w:type="dxa"/>
          </w:tcPr>
          <w:p w14:paraId="1C44BC90"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48,10</w:t>
            </w:r>
          </w:p>
        </w:tc>
        <w:tc>
          <w:tcPr>
            <w:tcW w:w="567" w:type="dxa"/>
          </w:tcPr>
          <w:p w14:paraId="1402AFF7"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46254D6E"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1997</w:t>
            </w:r>
          </w:p>
        </w:tc>
        <w:tc>
          <w:tcPr>
            <w:tcW w:w="922" w:type="dxa"/>
            <w:tcBorders>
              <w:top w:val="single" w:sz="8" w:space="0" w:color="000000"/>
              <w:bottom w:val="single" w:sz="8" w:space="0" w:color="000000"/>
              <w:right w:val="single" w:sz="8" w:space="0" w:color="000000"/>
            </w:tcBorders>
          </w:tcPr>
          <w:p w14:paraId="20183F5E"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28</w:t>
            </w:r>
          </w:p>
        </w:tc>
        <w:tc>
          <w:tcPr>
            <w:tcW w:w="1295" w:type="dxa"/>
            <w:tcBorders>
              <w:left w:val="single" w:sz="8" w:space="0" w:color="000000"/>
            </w:tcBorders>
          </w:tcPr>
          <w:p w14:paraId="5D43BAC9"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0,000012654</w:t>
            </w:r>
          </w:p>
        </w:tc>
        <w:tc>
          <w:tcPr>
            <w:tcW w:w="1257" w:type="dxa"/>
          </w:tcPr>
          <w:p w14:paraId="0A618F5C"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0,0000006</w:t>
            </w:r>
          </w:p>
        </w:tc>
        <w:tc>
          <w:tcPr>
            <w:tcW w:w="1113" w:type="dxa"/>
          </w:tcPr>
          <w:p w14:paraId="5BC563D5"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3E93D10C"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47C79E10"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5007AA72"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0,000005</w:t>
            </w:r>
          </w:p>
        </w:tc>
        <w:tc>
          <w:tcPr>
            <w:tcW w:w="1484" w:type="dxa"/>
          </w:tcPr>
          <w:p w14:paraId="5122C110"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3D5560FF"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0F76FCD8"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13B6A39A" w14:textId="77777777" w:rsidTr="00F04638">
        <w:trPr>
          <w:trHeight w:val="251"/>
        </w:trPr>
        <w:tc>
          <w:tcPr>
            <w:tcW w:w="561" w:type="dxa"/>
          </w:tcPr>
          <w:p w14:paraId="2A29AEA0"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50</w:t>
            </w:r>
          </w:p>
        </w:tc>
        <w:tc>
          <w:tcPr>
            <w:tcW w:w="851" w:type="dxa"/>
          </w:tcPr>
          <w:p w14:paraId="1C1CEF71" w14:textId="77777777" w:rsidR="00E355F6" w:rsidRPr="00606DBA" w:rsidRDefault="00153E2A" w:rsidP="00606DBA">
            <w:pPr>
              <w:pStyle w:val="a5"/>
              <w:spacing w:before="19" w:line="212" w:lineRule="exact"/>
              <w:ind w:left="18" w:firstLine="33"/>
              <w:rPr>
                <w:sz w:val="20"/>
                <w:szCs w:val="20"/>
              </w:rPr>
            </w:pPr>
            <w:r w:rsidRPr="00606DBA">
              <w:rPr>
                <w:spacing w:val="-2"/>
                <w:sz w:val="20"/>
                <w:szCs w:val="20"/>
              </w:rPr>
              <w:t>90,00</w:t>
            </w:r>
          </w:p>
        </w:tc>
        <w:tc>
          <w:tcPr>
            <w:tcW w:w="567" w:type="dxa"/>
          </w:tcPr>
          <w:p w14:paraId="1D1A8830" w14:textId="77777777" w:rsidR="00E355F6" w:rsidRPr="00606DBA" w:rsidRDefault="00153E2A" w:rsidP="00606DBA">
            <w:pPr>
              <w:pStyle w:val="a5"/>
              <w:spacing w:before="19" w:line="212" w:lineRule="exact"/>
              <w:ind w:left="18" w:firstLine="33"/>
              <w:rPr>
                <w:sz w:val="20"/>
                <w:szCs w:val="20"/>
              </w:rPr>
            </w:pPr>
            <w:r w:rsidRPr="00606DBA">
              <w:rPr>
                <w:spacing w:val="-4"/>
                <w:sz w:val="20"/>
                <w:szCs w:val="20"/>
              </w:rPr>
              <w:t>0,15</w:t>
            </w:r>
          </w:p>
        </w:tc>
        <w:tc>
          <w:tcPr>
            <w:tcW w:w="920" w:type="dxa"/>
          </w:tcPr>
          <w:p w14:paraId="1DE74D84" w14:textId="77777777" w:rsidR="00E355F6" w:rsidRPr="00606DBA" w:rsidRDefault="00153E2A" w:rsidP="00606DBA">
            <w:pPr>
              <w:pStyle w:val="a5"/>
              <w:spacing w:before="19"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4D957DA5"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7B0201B9"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0,000016420</w:t>
            </w:r>
          </w:p>
        </w:tc>
        <w:tc>
          <w:tcPr>
            <w:tcW w:w="1257" w:type="dxa"/>
          </w:tcPr>
          <w:p w14:paraId="17090DCC"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0,0000015</w:t>
            </w:r>
          </w:p>
        </w:tc>
        <w:tc>
          <w:tcPr>
            <w:tcW w:w="1113" w:type="dxa"/>
          </w:tcPr>
          <w:p w14:paraId="5162FAB0"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5D3818E3" w14:textId="77777777" w:rsidR="00E355F6" w:rsidRPr="00606DBA" w:rsidRDefault="00153E2A" w:rsidP="00606DBA">
            <w:pPr>
              <w:pStyle w:val="a5"/>
              <w:spacing w:line="231" w:lineRule="exact"/>
              <w:ind w:left="14" w:firstLine="33"/>
              <w:rPr>
                <w:sz w:val="20"/>
                <w:szCs w:val="20"/>
              </w:rPr>
            </w:pPr>
            <w:r w:rsidRPr="00606DBA">
              <w:rPr>
                <w:spacing w:val="-2"/>
                <w:sz w:val="20"/>
                <w:szCs w:val="20"/>
              </w:rPr>
              <w:t>8,595</w:t>
            </w:r>
          </w:p>
        </w:tc>
        <w:tc>
          <w:tcPr>
            <w:tcW w:w="987" w:type="dxa"/>
          </w:tcPr>
          <w:p w14:paraId="4C1FAC55" w14:textId="77777777" w:rsidR="00E355F6" w:rsidRPr="00606DBA" w:rsidRDefault="00153E2A" w:rsidP="00606DBA">
            <w:pPr>
              <w:pStyle w:val="a5"/>
              <w:spacing w:line="231" w:lineRule="exact"/>
              <w:ind w:left="14" w:firstLine="33"/>
              <w:rPr>
                <w:sz w:val="20"/>
                <w:szCs w:val="20"/>
              </w:rPr>
            </w:pPr>
            <w:r w:rsidRPr="00606DBA">
              <w:rPr>
                <w:spacing w:val="-2"/>
                <w:sz w:val="20"/>
                <w:szCs w:val="20"/>
              </w:rPr>
              <w:t>0,116</w:t>
            </w:r>
          </w:p>
        </w:tc>
        <w:tc>
          <w:tcPr>
            <w:tcW w:w="1229" w:type="dxa"/>
          </w:tcPr>
          <w:p w14:paraId="762319FC"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0,000013</w:t>
            </w:r>
          </w:p>
        </w:tc>
        <w:tc>
          <w:tcPr>
            <w:tcW w:w="1484" w:type="dxa"/>
          </w:tcPr>
          <w:p w14:paraId="3BA8C1F9" w14:textId="77777777" w:rsidR="00E355F6" w:rsidRPr="00606DBA" w:rsidRDefault="00153E2A" w:rsidP="00606DBA">
            <w:pPr>
              <w:pStyle w:val="a5"/>
              <w:spacing w:line="231" w:lineRule="exact"/>
              <w:ind w:left="13" w:firstLine="33"/>
              <w:rPr>
                <w:sz w:val="20"/>
                <w:szCs w:val="20"/>
              </w:rPr>
            </w:pPr>
            <w:r w:rsidRPr="00606DBA">
              <w:rPr>
                <w:spacing w:val="-4"/>
                <w:sz w:val="20"/>
                <w:szCs w:val="20"/>
              </w:rPr>
              <w:t>9,95</w:t>
            </w:r>
          </w:p>
        </w:tc>
        <w:tc>
          <w:tcPr>
            <w:tcW w:w="1044" w:type="dxa"/>
          </w:tcPr>
          <w:p w14:paraId="542636D0" w14:textId="77777777" w:rsidR="00E355F6" w:rsidRPr="00606DBA" w:rsidRDefault="00153E2A" w:rsidP="00606DBA">
            <w:pPr>
              <w:pStyle w:val="a5"/>
              <w:spacing w:line="231" w:lineRule="exact"/>
              <w:ind w:left="13" w:firstLine="33"/>
              <w:rPr>
                <w:sz w:val="20"/>
                <w:szCs w:val="20"/>
              </w:rPr>
            </w:pPr>
            <w:r w:rsidRPr="00606DBA">
              <w:rPr>
                <w:spacing w:val="-4"/>
                <w:sz w:val="20"/>
                <w:szCs w:val="20"/>
              </w:rPr>
              <w:t>-21,4</w:t>
            </w:r>
          </w:p>
        </w:tc>
        <w:tc>
          <w:tcPr>
            <w:tcW w:w="1483" w:type="dxa"/>
          </w:tcPr>
          <w:p w14:paraId="59119CBB" w14:textId="77777777" w:rsidR="00E355F6" w:rsidRPr="00606DBA" w:rsidRDefault="00153E2A" w:rsidP="00606DBA">
            <w:pPr>
              <w:pStyle w:val="a5"/>
              <w:spacing w:line="231" w:lineRule="exact"/>
              <w:ind w:left="13" w:firstLine="33"/>
              <w:rPr>
                <w:sz w:val="20"/>
                <w:szCs w:val="20"/>
              </w:rPr>
            </w:pPr>
            <w:r w:rsidRPr="00606DBA">
              <w:rPr>
                <w:spacing w:val="-5"/>
                <w:sz w:val="20"/>
                <w:szCs w:val="20"/>
              </w:rPr>
              <w:t>420</w:t>
            </w:r>
          </w:p>
        </w:tc>
      </w:tr>
      <w:tr w:rsidR="00E355F6" w14:paraId="0165EBF5" w14:textId="77777777" w:rsidTr="00F04638">
        <w:trPr>
          <w:trHeight w:val="253"/>
        </w:trPr>
        <w:tc>
          <w:tcPr>
            <w:tcW w:w="561" w:type="dxa"/>
          </w:tcPr>
          <w:p w14:paraId="60AF1379"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51</w:t>
            </w:r>
          </w:p>
        </w:tc>
        <w:tc>
          <w:tcPr>
            <w:tcW w:w="851" w:type="dxa"/>
          </w:tcPr>
          <w:p w14:paraId="378B0291"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79,50</w:t>
            </w:r>
          </w:p>
        </w:tc>
        <w:tc>
          <w:tcPr>
            <w:tcW w:w="567" w:type="dxa"/>
          </w:tcPr>
          <w:p w14:paraId="6AEE46F2"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52249CB0"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619BDFA1"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33DF1F92"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0,000016420</w:t>
            </w:r>
          </w:p>
        </w:tc>
        <w:tc>
          <w:tcPr>
            <w:tcW w:w="1257" w:type="dxa"/>
          </w:tcPr>
          <w:p w14:paraId="11CAF617"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0,0000013</w:t>
            </w:r>
          </w:p>
        </w:tc>
        <w:tc>
          <w:tcPr>
            <w:tcW w:w="1113" w:type="dxa"/>
          </w:tcPr>
          <w:p w14:paraId="324F7FDC"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2EE8FAE8" w14:textId="77777777" w:rsidR="00E355F6" w:rsidRPr="00606DBA" w:rsidRDefault="00153E2A" w:rsidP="00606DBA">
            <w:pPr>
              <w:pStyle w:val="a5"/>
              <w:spacing w:line="233" w:lineRule="exact"/>
              <w:ind w:left="14" w:firstLine="33"/>
              <w:rPr>
                <w:sz w:val="20"/>
                <w:szCs w:val="20"/>
              </w:rPr>
            </w:pPr>
            <w:r w:rsidRPr="00606DBA">
              <w:rPr>
                <w:spacing w:val="-2"/>
                <w:sz w:val="20"/>
                <w:szCs w:val="20"/>
              </w:rPr>
              <w:t>8,595</w:t>
            </w:r>
          </w:p>
        </w:tc>
        <w:tc>
          <w:tcPr>
            <w:tcW w:w="987" w:type="dxa"/>
          </w:tcPr>
          <w:p w14:paraId="3AEE63E8" w14:textId="77777777" w:rsidR="00E355F6" w:rsidRPr="00606DBA" w:rsidRDefault="00153E2A" w:rsidP="00606DBA">
            <w:pPr>
              <w:pStyle w:val="a5"/>
              <w:spacing w:line="233" w:lineRule="exact"/>
              <w:ind w:left="14" w:firstLine="33"/>
              <w:rPr>
                <w:sz w:val="20"/>
                <w:szCs w:val="20"/>
              </w:rPr>
            </w:pPr>
            <w:r w:rsidRPr="00606DBA">
              <w:rPr>
                <w:spacing w:val="-2"/>
                <w:sz w:val="20"/>
                <w:szCs w:val="20"/>
              </w:rPr>
              <w:t>0,116</w:t>
            </w:r>
          </w:p>
        </w:tc>
        <w:tc>
          <w:tcPr>
            <w:tcW w:w="1229" w:type="dxa"/>
          </w:tcPr>
          <w:p w14:paraId="667B9C03"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0,000011</w:t>
            </w:r>
          </w:p>
        </w:tc>
        <w:tc>
          <w:tcPr>
            <w:tcW w:w="1484" w:type="dxa"/>
          </w:tcPr>
          <w:p w14:paraId="2F1D0C09" w14:textId="77777777" w:rsidR="00E355F6" w:rsidRPr="00606DBA" w:rsidRDefault="00153E2A" w:rsidP="00606DBA">
            <w:pPr>
              <w:pStyle w:val="a5"/>
              <w:spacing w:line="233" w:lineRule="exact"/>
              <w:ind w:left="13" w:firstLine="33"/>
              <w:rPr>
                <w:sz w:val="20"/>
                <w:szCs w:val="20"/>
              </w:rPr>
            </w:pPr>
            <w:r w:rsidRPr="00606DBA">
              <w:rPr>
                <w:spacing w:val="-4"/>
                <w:sz w:val="20"/>
                <w:szCs w:val="20"/>
              </w:rPr>
              <w:t>9,95</w:t>
            </w:r>
          </w:p>
        </w:tc>
        <w:tc>
          <w:tcPr>
            <w:tcW w:w="1044" w:type="dxa"/>
          </w:tcPr>
          <w:p w14:paraId="08639329" w14:textId="77777777" w:rsidR="00E355F6" w:rsidRPr="00606DBA" w:rsidRDefault="00153E2A" w:rsidP="00606DBA">
            <w:pPr>
              <w:pStyle w:val="a5"/>
              <w:spacing w:line="233" w:lineRule="exact"/>
              <w:ind w:left="13" w:firstLine="33"/>
              <w:rPr>
                <w:sz w:val="20"/>
                <w:szCs w:val="20"/>
              </w:rPr>
            </w:pPr>
            <w:r w:rsidRPr="00606DBA">
              <w:rPr>
                <w:spacing w:val="-4"/>
                <w:sz w:val="20"/>
                <w:szCs w:val="20"/>
              </w:rPr>
              <w:t>-21,4</w:t>
            </w:r>
          </w:p>
        </w:tc>
        <w:tc>
          <w:tcPr>
            <w:tcW w:w="1483" w:type="dxa"/>
          </w:tcPr>
          <w:p w14:paraId="6F112FDC" w14:textId="77777777" w:rsidR="00E355F6" w:rsidRPr="00606DBA" w:rsidRDefault="00153E2A" w:rsidP="00606DBA">
            <w:pPr>
              <w:pStyle w:val="a5"/>
              <w:spacing w:line="233" w:lineRule="exact"/>
              <w:ind w:left="13" w:firstLine="33"/>
              <w:rPr>
                <w:sz w:val="20"/>
                <w:szCs w:val="20"/>
              </w:rPr>
            </w:pPr>
            <w:r w:rsidRPr="00606DBA">
              <w:rPr>
                <w:spacing w:val="-5"/>
                <w:sz w:val="20"/>
                <w:szCs w:val="20"/>
              </w:rPr>
              <w:t>420</w:t>
            </w:r>
          </w:p>
        </w:tc>
      </w:tr>
      <w:tr w:rsidR="00E355F6" w14:paraId="0C999B8E" w14:textId="77777777" w:rsidTr="00F04638">
        <w:trPr>
          <w:trHeight w:val="253"/>
        </w:trPr>
        <w:tc>
          <w:tcPr>
            <w:tcW w:w="561" w:type="dxa"/>
          </w:tcPr>
          <w:p w14:paraId="3E19D22C"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52</w:t>
            </w:r>
          </w:p>
        </w:tc>
        <w:tc>
          <w:tcPr>
            <w:tcW w:w="851" w:type="dxa"/>
          </w:tcPr>
          <w:p w14:paraId="7FA0B65A"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96,90</w:t>
            </w:r>
          </w:p>
        </w:tc>
        <w:tc>
          <w:tcPr>
            <w:tcW w:w="567" w:type="dxa"/>
          </w:tcPr>
          <w:p w14:paraId="5380943A"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06C366E4"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114EE8EF"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1B4AE3D4"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0,000016420</w:t>
            </w:r>
          </w:p>
        </w:tc>
        <w:tc>
          <w:tcPr>
            <w:tcW w:w="1257" w:type="dxa"/>
          </w:tcPr>
          <w:p w14:paraId="23130F0A"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0,0000016</w:t>
            </w:r>
          </w:p>
        </w:tc>
        <w:tc>
          <w:tcPr>
            <w:tcW w:w="1113" w:type="dxa"/>
          </w:tcPr>
          <w:p w14:paraId="2D34B000"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5950C0C5"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0A003E6E"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4667B4EA"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0,000014</w:t>
            </w:r>
          </w:p>
        </w:tc>
        <w:tc>
          <w:tcPr>
            <w:tcW w:w="1484" w:type="dxa"/>
          </w:tcPr>
          <w:p w14:paraId="13943C45"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38D8CC94"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702D155E"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24E803E8" w14:textId="77777777" w:rsidTr="00F04638">
        <w:trPr>
          <w:trHeight w:val="253"/>
        </w:trPr>
        <w:tc>
          <w:tcPr>
            <w:tcW w:w="561" w:type="dxa"/>
          </w:tcPr>
          <w:p w14:paraId="7BF15958"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53</w:t>
            </w:r>
          </w:p>
        </w:tc>
        <w:tc>
          <w:tcPr>
            <w:tcW w:w="851" w:type="dxa"/>
          </w:tcPr>
          <w:p w14:paraId="74FD7F19"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176,30</w:t>
            </w:r>
          </w:p>
        </w:tc>
        <w:tc>
          <w:tcPr>
            <w:tcW w:w="567" w:type="dxa"/>
          </w:tcPr>
          <w:p w14:paraId="3C01E548"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0,15</w:t>
            </w:r>
          </w:p>
        </w:tc>
        <w:tc>
          <w:tcPr>
            <w:tcW w:w="920" w:type="dxa"/>
          </w:tcPr>
          <w:p w14:paraId="2FC5D718"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53D988B0"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5B5DA107" w14:textId="77777777" w:rsidR="00E355F6" w:rsidRPr="00606DBA" w:rsidRDefault="00153E2A" w:rsidP="00F04638">
            <w:pPr>
              <w:pStyle w:val="a5"/>
              <w:spacing w:line="234" w:lineRule="exact"/>
              <w:ind w:left="0" w:right="98" w:hanging="31"/>
              <w:jc w:val="center"/>
              <w:rPr>
                <w:sz w:val="20"/>
                <w:szCs w:val="20"/>
              </w:rPr>
            </w:pPr>
            <w:r w:rsidRPr="00606DBA">
              <w:rPr>
                <w:spacing w:val="-2"/>
                <w:sz w:val="20"/>
                <w:szCs w:val="20"/>
              </w:rPr>
              <w:t>0,000016420</w:t>
            </w:r>
          </w:p>
        </w:tc>
        <w:tc>
          <w:tcPr>
            <w:tcW w:w="1257" w:type="dxa"/>
          </w:tcPr>
          <w:p w14:paraId="31F76242" w14:textId="77777777" w:rsidR="00E355F6" w:rsidRPr="00606DBA" w:rsidRDefault="00153E2A" w:rsidP="00606DBA">
            <w:pPr>
              <w:pStyle w:val="a5"/>
              <w:spacing w:line="234" w:lineRule="exact"/>
              <w:ind w:left="15" w:firstLine="33"/>
              <w:rPr>
                <w:sz w:val="20"/>
                <w:szCs w:val="20"/>
              </w:rPr>
            </w:pPr>
            <w:r w:rsidRPr="00606DBA">
              <w:rPr>
                <w:spacing w:val="-2"/>
                <w:sz w:val="20"/>
                <w:szCs w:val="20"/>
              </w:rPr>
              <w:t>0,0000029</w:t>
            </w:r>
          </w:p>
        </w:tc>
        <w:tc>
          <w:tcPr>
            <w:tcW w:w="1113" w:type="dxa"/>
          </w:tcPr>
          <w:p w14:paraId="7A815A36" w14:textId="77777777" w:rsidR="00E355F6" w:rsidRPr="00606DBA" w:rsidRDefault="00153E2A" w:rsidP="00606DBA">
            <w:pPr>
              <w:pStyle w:val="a5"/>
              <w:spacing w:line="234" w:lineRule="exact"/>
              <w:ind w:left="12" w:firstLine="33"/>
              <w:rPr>
                <w:sz w:val="20"/>
                <w:szCs w:val="20"/>
              </w:rPr>
            </w:pPr>
            <w:r w:rsidRPr="00606DBA">
              <w:rPr>
                <w:spacing w:val="-4"/>
                <w:sz w:val="20"/>
                <w:szCs w:val="20"/>
              </w:rPr>
              <w:t>1000</w:t>
            </w:r>
          </w:p>
        </w:tc>
        <w:tc>
          <w:tcPr>
            <w:tcW w:w="987" w:type="dxa"/>
          </w:tcPr>
          <w:p w14:paraId="4F6EBA75" w14:textId="77777777" w:rsidR="00E355F6" w:rsidRPr="00606DBA" w:rsidRDefault="00153E2A" w:rsidP="00606DBA">
            <w:pPr>
              <w:pStyle w:val="a5"/>
              <w:spacing w:line="234" w:lineRule="exact"/>
              <w:ind w:left="14" w:firstLine="33"/>
              <w:rPr>
                <w:sz w:val="20"/>
                <w:szCs w:val="20"/>
              </w:rPr>
            </w:pPr>
            <w:r w:rsidRPr="00606DBA">
              <w:rPr>
                <w:spacing w:val="-2"/>
                <w:sz w:val="20"/>
                <w:szCs w:val="20"/>
              </w:rPr>
              <w:t>8,595</w:t>
            </w:r>
          </w:p>
        </w:tc>
        <w:tc>
          <w:tcPr>
            <w:tcW w:w="987" w:type="dxa"/>
          </w:tcPr>
          <w:p w14:paraId="65F4099F" w14:textId="77777777" w:rsidR="00E355F6" w:rsidRPr="00606DBA" w:rsidRDefault="00153E2A" w:rsidP="00606DBA">
            <w:pPr>
              <w:pStyle w:val="a5"/>
              <w:spacing w:line="234" w:lineRule="exact"/>
              <w:ind w:left="14" w:firstLine="33"/>
              <w:rPr>
                <w:sz w:val="20"/>
                <w:szCs w:val="20"/>
              </w:rPr>
            </w:pPr>
            <w:r w:rsidRPr="00606DBA">
              <w:rPr>
                <w:spacing w:val="-2"/>
                <w:sz w:val="20"/>
                <w:szCs w:val="20"/>
              </w:rPr>
              <w:t>0,116</w:t>
            </w:r>
          </w:p>
        </w:tc>
        <w:tc>
          <w:tcPr>
            <w:tcW w:w="1229" w:type="dxa"/>
          </w:tcPr>
          <w:p w14:paraId="5E2200E9" w14:textId="77777777" w:rsidR="00E355F6" w:rsidRPr="00606DBA" w:rsidRDefault="00153E2A" w:rsidP="00606DBA">
            <w:pPr>
              <w:pStyle w:val="a5"/>
              <w:spacing w:line="234" w:lineRule="exact"/>
              <w:ind w:left="13" w:firstLine="33"/>
              <w:rPr>
                <w:sz w:val="20"/>
                <w:szCs w:val="20"/>
              </w:rPr>
            </w:pPr>
            <w:r w:rsidRPr="00606DBA">
              <w:rPr>
                <w:spacing w:val="-2"/>
                <w:sz w:val="20"/>
                <w:szCs w:val="20"/>
              </w:rPr>
              <w:t>0,000025</w:t>
            </w:r>
          </w:p>
        </w:tc>
        <w:tc>
          <w:tcPr>
            <w:tcW w:w="1484" w:type="dxa"/>
          </w:tcPr>
          <w:p w14:paraId="5989D6EA" w14:textId="77777777" w:rsidR="00E355F6" w:rsidRPr="00606DBA" w:rsidRDefault="00153E2A" w:rsidP="00606DBA">
            <w:pPr>
              <w:pStyle w:val="a5"/>
              <w:spacing w:line="234" w:lineRule="exact"/>
              <w:ind w:left="13" w:firstLine="33"/>
              <w:rPr>
                <w:sz w:val="20"/>
                <w:szCs w:val="20"/>
              </w:rPr>
            </w:pPr>
            <w:r w:rsidRPr="00606DBA">
              <w:rPr>
                <w:spacing w:val="-4"/>
                <w:sz w:val="20"/>
                <w:szCs w:val="20"/>
              </w:rPr>
              <w:t>9,95</w:t>
            </w:r>
          </w:p>
        </w:tc>
        <w:tc>
          <w:tcPr>
            <w:tcW w:w="1044" w:type="dxa"/>
          </w:tcPr>
          <w:p w14:paraId="1806BAE8" w14:textId="77777777" w:rsidR="00E355F6" w:rsidRPr="00606DBA" w:rsidRDefault="00153E2A" w:rsidP="00606DBA">
            <w:pPr>
              <w:pStyle w:val="a5"/>
              <w:spacing w:line="234" w:lineRule="exact"/>
              <w:ind w:left="13" w:firstLine="33"/>
              <w:rPr>
                <w:sz w:val="20"/>
                <w:szCs w:val="20"/>
              </w:rPr>
            </w:pPr>
            <w:r w:rsidRPr="00606DBA">
              <w:rPr>
                <w:spacing w:val="-4"/>
                <w:sz w:val="20"/>
                <w:szCs w:val="20"/>
              </w:rPr>
              <w:t>-21,4</w:t>
            </w:r>
          </w:p>
        </w:tc>
        <w:tc>
          <w:tcPr>
            <w:tcW w:w="1483" w:type="dxa"/>
          </w:tcPr>
          <w:p w14:paraId="553D1F56" w14:textId="77777777" w:rsidR="00E355F6" w:rsidRPr="00606DBA" w:rsidRDefault="00153E2A" w:rsidP="00606DBA">
            <w:pPr>
              <w:pStyle w:val="a5"/>
              <w:spacing w:line="234" w:lineRule="exact"/>
              <w:ind w:left="13" w:firstLine="33"/>
              <w:rPr>
                <w:sz w:val="20"/>
                <w:szCs w:val="20"/>
              </w:rPr>
            </w:pPr>
            <w:r w:rsidRPr="00606DBA">
              <w:rPr>
                <w:spacing w:val="-5"/>
                <w:sz w:val="20"/>
                <w:szCs w:val="20"/>
              </w:rPr>
              <w:t>420</w:t>
            </w:r>
          </w:p>
        </w:tc>
      </w:tr>
      <w:tr w:rsidR="00E355F6" w14:paraId="60D70983" w14:textId="77777777" w:rsidTr="00F04638">
        <w:trPr>
          <w:trHeight w:val="251"/>
        </w:trPr>
        <w:tc>
          <w:tcPr>
            <w:tcW w:w="561" w:type="dxa"/>
          </w:tcPr>
          <w:p w14:paraId="73EA90B4" w14:textId="77777777" w:rsidR="00E355F6" w:rsidRPr="00606DBA" w:rsidRDefault="00153E2A" w:rsidP="00606DBA">
            <w:pPr>
              <w:pStyle w:val="a5"/>
              <w:spacing w:before="9" w:line="222" w:lineRule="exact"/>
              <w:ind w:left="102" w:firstLine="33"/>
              <w:jc w:val="center"/>
              <w:rPr>
                <w:sz w:val="20"/>
                <w:szCs w:val="20"/>
              </w:rPr>
            </w:pPr>
            <w:r w:rsidRPr="00606DBA">
              <w:rPr>
                <w:spacing w:val="-5"/>
                <w:sz w:val="20"/>
                <w:szCs w:val="20"/>
              </w:rPr>
              <w:t>54</w:t>
            </w:r>
          </w:p>
        </w:tc>
        <w:tc>
          <w:tcPr>
            <w:tcW w:w="851" w:type="dxa"/>
          </w:tcPr>
          <w:p w14:paraId="08BE36CA" w14:textId="77777777" w:rsidR="00E355F6" w:rsidRPr="00606DBA" w:rsidRDefault="00153E2A" w:rsidP="00606DBA">
            <w:pPr>
              <w:pStyle w:val="a5"/>
              <w:spacing w:before="19" w:line="212" w:lineRule="exact"/>
              <w:ind w:left="18" w:firstLine="33"/>
              <w:rPr>
                <w:sz w:val="20"/>
                <w:szCs w:val="20"/>
              </w:rPr>
            </w:pPr>
            <w:r w:rsidRPr="00606DBA">
              <w:rPr>
                <w:spacing w:val="-2"/>
                <w:sz w:val="20"/>
                <w:szCs w:val="20"/>
              </w:rPr>
              <w:t>50,00</w:t>
            </w:r>
          </w:p>
        </w:tc>
        <w:tc>
          <w:tcPr>
            <w:tcW w:w="567" w:type="dxa"/>
          </w:tcPr>
          <w:p w14:paraId="04489E5B" w14:textId="77777777" w:rsidR="00E355F6" w:rsidRPr="00606DBA" w:rsidRDefault="00153E2A" w:rsidP="00606DBA">
            <w:pPr>
              <w:pStyle w:val="a5"/>
              <w:spacing w:before="19" w:line="212" w:lineRule="exact"/>
              <w:ind w:left="18" w:firstLine="33"/>
              <w:rPr>
                <w:sz w:val="20"/>
                <w:szCs w:val="20"/>
              </w:rPr>
            </w:pPr>
            <w:r w:rsidRPr="00606DBA">
              <w:rPr>
                <w:spacing w:val="-4"/>
                <w:sz w:val="20"/>
                <w:szCs w:val="20"/>
              </w:rPr>
              <w:t>0,15</w:t>
            </w:r>
          </w:p>
        </w:tc>
        <w:tc>
          <w:tcPr>
            <w:tcW w:w="920" w:type="dxa"/>
          </w:tcPr>
          <w:p w14:paraId="70EFBAA9" w14:textId="77777777" w:rsidR="00E355F6" w:rsidRPr="00606DBA" w:rsidRDefault="00153E2A" w:rsidP="00606DBA">
            <w:pPr>
              <w:pStyle w:val="a5"/>
              <w:spacing w:before="19" w:line="212" w:lineRule="exact"/>
              <w:ind w:left="17" w:firstLine="33"/>
              <w:rPr>
                <w:sz w:val="20"/>
                <w:szCs w:val="20"/>
              </w:rPr>
            </w:pPr>
            <w:r w:rsidRPr="00606DBA">
              <w:rPr>
                <w:spacing w:val="-4"/>
                <w:sz w:val="20"/>
                <w:szCs w:val="20"/>
              </w:rPr>
              <w:t>1995</w:t>
            </w:r>
          </w:p>
        </w:tc>
        <w:tc>
          <w:tcPr>
            <w:tcW w:w="922" w:type="dxa"/>
            <w:tcBorders>
              <w:top w:val="single" w:sz="8" w:space="0" w:color="000000"/>
              <w:bottom w:val="single" w:sz="8" w:space="0" w:color="000000"/>
              <w:right w:val="single" w:sz="8" w:space="0" w:color="000000"/>
            </w:tcBorders>
          </w:tcPr>
          <w:p w14:paraId="37D8C8AD" w14:textId="77777777" w:rsidR="00E355F6" w:rsidRPr="00606DBA" w:rsidRDefault="00153E2A" w:rsidP="00606DBA">
            <w:pPr>
              <w:pStyle w:val="a5"/>
              <w:spacing w:before="9" w:line="222" w:lineRule="exact"/>
              <w:ind w:left="12" w:firstLine="33"/>
              <w:rPr>
                <w:sz w:val="20"/>
                <w:szCs w:val="20"/>
              </w:rPr>
            </w:pPr>
            <w:r w:rsidRPr="00606DBA">
              <w:rPr>
                <w:spacing w:val="-5"/>
                <w:sz w:val="20"/>
                <w:szCs w:val="20"/>
              </w:rPr>
              <w:t>30</w:t>
            </w:r>
          </w:p>
        </w:tc>
        <w:tc>
          <w:tcPr>
            <w:tcW w:w="1295" w:type="dxa"/>
            <w:tcBorders>
              <w:left w:val="single" w:sz="8" w:space="0" w:color="000000"/>
            </w:tcBorders>
          </w:tcPr>
          <w:p w14:paraId="12976240" w14:textId="77777777" w:rsidR="00E355F6" w:rsidRPr="00606DBA" w:rsidRDefault="00153E2A" w:rsidP="00F04638">
            <w:pPr>
              <w:pStyle w:val="a5"/>
              <w:spacing w:line="231" w:lineRule="exact"/>
              <w:ind w:left="0" w:right="98" w:hanging="31"/>
              <w:jc w:val="center"/>
              <w:rPr>
                <w:sz w:val="20"/>
                <w:szCs w:val="20"/>
              </w:rPr>
            </w:pPr>
            <w:r w:rsidRPr="00606DBA">
              <w:rPr>
                <w:spacing w:val="-2"/>
                <w:sz w:val="20"/>
                <w:szCs w:val="20"/>
              </w:rPr>
              <w:t>0,000016420</w:t>
            </w:r>
          </w:p>
        </w:tc>
        <w:tc>
          <w:tcPr>
            <w:tcW w:w="1257" w:type="dxa"/>
          </w:tcPr>
          <w:p w14:paraId="54A0FD14" w14:textId="77777777" w:rsidR="00E355F6" w:rsidRPr="00606DBA" w:rsidRDefault="00153E2A" w:rsidP="00606DBA">
            <w:pPr>
              <w:pStyle w:val="a5"/>
              <w:spacing w:line="231" w:lineRule="exact"/>
              <w:ind w:left="15" w:firstLine="33"/>
              <w:rPr>
                <w:sz w:val="20"/>
                <w:szCs w:val="20"/>
              </w:rPr>
            </w:pPr>
            <w:r w:rsidRPr="00606DBA">
              <w:rPr>
                <w:spacing w:val="-2"/>
                <w:sz w:val="20"/>
                <w:szCs w:val="20"/>
              </w:rPr>
              <w:t>0,0000008</w:t>
            </w:r>
          </w:p>
        </w:tc>
        <w:tc>
          <w:tcPr>
            <w:tcW w:w="1113" w:type="dxa"/>
          </w:tcPr>
          <w:p w14:paraId="3F19BB36" w14:textId="77777777" w:rsidR="00E355F6" w:rsidRPr="00606DBA" w:rsidRDefault="00153E2A" w:rsidP="00606DBA">
            <w:pPr>
              <w:pStyle w:val="a5"/>
              <w:spacing w:line="231" w:lineRule="exact"/>
              <w:ind w:left="12" w:firstLine="33"/>
              <w:rPr>
                <w:sz w:val="20"/>
                <w:szCs w:val="20"/>
              </w:rPr>
            </w:pPr>
            <w:r w:rsidRPr="00606DBA">
              <w:rPr>
                <w:spacing w:val="-4"/>
                <w:sz w:val="20"/>
                <w:szCs w:val="20"/>
              </w:rPr>
              <w:t>1000</w:t>
            </w:r>
          </w:p>
        </w:tc>
        <w:tc>
          <w:tcPr>
            <w:tcW w:w="987" w:type="dxa"/>
          </w:tcPr>
          <w:p w14:paraId="592FE361" w14:textId="77777777" w:rsidR="00E355F6" w:rsidRPr="00606DBA" w:rsidRDefault="00153E2A" w:rsidP="00606DBA">
            <w:pPr>
              <w:pStyle w:val="a5"/>
              <w:spacing w:line="231" w:lineRule="exact"/>
              <w:ind w:left="14" w:firstLine="33"/>
              <w:rPr>
                <w:sz w:val="20"/>
                <w:szCs w:val="20"/>
              </w:rPr>
            </w:pPr>
            <w:r w:rsidRPr="00606DBA">
              <w:rPr>
                <w:spacing w:val="-2"/>
                <w:sz w:val="20"/>
                <w:szCs w:val="20"/>
              </w:rPr>
              <w:t>8,595</w:t>
            </w:r>
          </w:p>
        </w:tc>
        <w:tc>
          <w:tcPr>
            <w:tcW w:w="987" w:type="dxa"/>
          </w:tcPr>
          <w:p w14:paraId="1D32D522" w14:textId="77777777" w:rsidR="00E355F6" w:rsidRPr="00606DBA" w:rsidRDefault="00153E2A" w:rsidP="00606DBA">
            <w:pPr>
              <w:pStyle w:val="a5"/>
              <w:spacing w:line="231" w:lineRule="exact"/>
              <w:ind w:left="14" w:firstLine="33"/>
              <w:rPr>
                <w:sz w:val="20"/>
                <w:szCs w:val="20"/>
              </w:rPr>
            </w:pPr>
            <w:r w:rsidRPr="00606DBA">
              <w:rPr>
                <w:spacing w:val="-2"/>
                <w:sz w:val="20"/>
                <w:szCs w:val="20"/>
              </w:rPr>
              <w:t>0,116</w:t>
            </w:r>
          </w:p>
        </w:tc>
        <w:tc>
          <w:tcPr>
            <w:tcW w:w="1229" w:type="dxa"/>
          </w:tcPr>
          <w:p w14:paraId="42274B79" w14:textId="77777777" w:rsidR="00E355F6" w:rsidRPr="00606DBA" w:rsidRDefault="00153E2A" w:rsidP="00606DBA">
            <w:pPr>
              <w:pStyle w:val="a5"/>
              <w:spacing w:line="231" w:lineRule="exact"/>
              <w:ind w:left="13" w:firstLine="33"/>
              <w:rPr>
                <w:sz w:val="20"/>
                <w:szCs w:val="20"/>
              </w:rPr>
            </w:pPr>
            <w:r w:rsidRPr="00606DBA">
              <w:rPr>
                <w:spacing w:val="-2"/>
                <w:sz w:val="20"/>
                <w:szCs w:val="20"/>
              </w:rPr>
              <w:t>0,000007</w:t>
            </w:r>
          </w:p>
        </w:tc>
        <w:tc>
          <w:tcPr>
            <w:tcW w:w="1484" w:type="dxa"/>
          </w:tcPr>
          <w:p w14:paraId="78873DCA" w14:textId="77777777" w:rsidR="00E355F6" w:rsidRPr="00606DBA" w:rsidRDefault="00153E2A" w:rsidP="00606DBA">
            <w:pPr>
              <w:pStyle w:val="a5"/>
              <w:spacing w:line="231" w:lineRule="exact"/>
              <w:ind w:left="13" w:firstLine="33"/>
              <w:rPr>
                <w:sz w:val="20"/>
                <w:szCs w:val="20"/>
              </w:rPr>
            </w:pPr>
            <w:r w:rsidRPr="00606DBA">
              <w:rPr>
                <w:spacing w:val="-4"/>
                <w:sz w:val="20"/>
                <w:szCs w:val="20"/>
              </w:rPr>
              <w:t>9,95</w:t>
            </w:r>
          </w:p>
        </w:tc>
        <w:tc>
          <w:tcPr>
            <w:tcW w:w="1044" w:type="dxa"/>
          </w:tcPr>
          <w:p w14:paraId="775A709B" w14:textId="77777777" w:rsidR="00E355F6" w:rsidRPr="00606DBA" w:rsidRDefault="00153E2A" w:rsidP="00606DBA">
            <w:pPr>
              <w:pStyle w:val="a5"/>
              <w:spacing w:line="231" w:lineRule="exact"/>
              <w:ind w:left="13" w:firstLine="33"/>
              <w:rPr>
                <w:sz w:val="20"/>
                <w:szCs w:val="20"/>
              </w:rPr>
            </w:pPr>
            <w:r w:rsidRPr="00606DBA">
              <w:rPr>
                <w:spacing w:val="-4"/>
                <w:sz w:val="20"/>
                <w:szCs w:val="20"/>
              </w:rPr>
              <w:t>-21,4</w:t>
            </w:r>
          </w:p>
        </w:tc>
        <w:tc>
          <w:tcPr>
            <w:tcW w:w="1483" w:type="dxa"/>
          </w:tcPr>
          <w:p w14:paraId="639EDED2" w14:textId="77777777" w:rsidR="00E355F6" w:rsidRPr="00606DBA" w:rsidRDefault="00153E2A" w:rsidP="00606DBA">
            <w:pPr>
              <w:pStyle w:val="a5"/>
              <w:spacing w:line="231" w:lineRule="exact"/>
              <w:ind w:left="13" w:firstLine="33"/>
              <w:rPr>
                <w:sz w:val="20"/>
                <w:szCs w:val="20"/>
              </w:rPr>
            </w:pPr>
            <w:r w:rsidRPr="00606DBA">
              <w:rPr>
                <w:spacing w:val="-5"/>
                <w:sz w:val="20"/>
                <w:szCs w:val="20"/>
              </w:rPr>
              <w:t>420</w:t>
            </w:r>
          </w:p>
        </w:tc>
      </w:tr>
      <w:tr w:rsidR="00E355F6" w14:paraId="45A4E813" w14:textId="77777777" w:rsidTr="00F04638">
        <w:trPr>
          <w:trHeight w:val="253"/>
        </w:trPr>
        <w:tc>
          <w:tcPr>
            <w:tcW w:w="561" w:type="dxa"/>
          </w:tcPr>
          <w:p w14:paraId="3494BDA8" w14:textId="77777777" w:rsidR="00E355F6" w:rsidRPr="00606DBA" w:rsidRDefault="00153E2A" w:rsidP="00606DBA">
            <w:pPr>
              <w:pStyle w:val="a5"/>
              <w:spacing w:before="9" w:line="224" w:lineRule="exact"/>
              <w:ind w:left="102" w:firstLine="33"/>
              <w:jc w:val="center"/>
              <w:rPr>
                <w:sz w:val="20"/>
                <w:szCs w:val="20"/>
              </w:rPr>
            </w:pPr>
            <w:r w:rsidRPr="00606DBA">
              <w:rPr>
                <w:spacing w:val="-5"/>
                <w:sz w:val="20"/>
                <w:szCs w:val="20"/>
              </w:rPr>
              <w:t>55</w:t>
            </w:r>
          </w:p>
        </w:tc>
        <w:tc>
          <w:tcPr>
            <w:tcW w:w="851" w:type="dxa"/>
          </w:tcPr>
          <w:p w14:paraId="493CB26B" w14:textId="77777777" w:rsidR="00E355F6" w:rsidRPr="00606DBA" w:rsidRDefault="00153E2A" w:rsidP="00606DBA">
            <w:pPr>
              <w:pStyle w:val="a5"/>
              <w:spacing w:before="21" w:line="212" w:lineRule="exact"/>
              <w:ind w:left="18" w:firstLine="33"/>
              <w:rPr>
                <w:sz w:val="20"/>
                <w:szCs w:val="20"/>
              </w:rPr>
            </w:pPr>
            <w:r w:rsidRPr="00606DBA">
              <w:rPr>
                <w:spacing w:val="-2"/>
                <w:sz w:val="20"/>
                <w:szCs w:val="20"/>
              </w:rPr>
              <w:t>496,20</w:t>
            </w:r>
          </w:p>
        </w:tc>
        <w:tc>
          <w:tcPr>
            <w:tcW w:w="567" w:type="dxa"/>
          </w:tcPr>
          <w:p w14:paraId="38958B4A" w14:textId="77777777" w:rsidR="00E355F6" w:rsidRPr="00606DBA" w:rsidRDefault="00153E2A" w:rsidP="00606DBA">
            <w:pPr>
              <w:pStyle w:val="a5"/>
              <w:spacing w:before="21" w:line="212" w:lineRule="exact"/>
              <w:ind w:left="18" w:firstLine="33"/>
              <w:rPr>
                <w:sz w:val="20"/>
                <w:szCs w:val="20"/>
              </w:rPr>
            </w:pPr>
            <w:r w:rsidRPr="00606DBA">
              <w:rPr>
                <w:spacing w:val="-4"/>
                <w:sz w:val="20"/>
                <w:szCs w:val="20"/>
              </w:rPr>
              <w:t>0,13</w:t>
            </w:r>
          </w:p>
        </w:tc>
        <w:tc>
          <w:tcPr>
            <w:tcW w:w="920" w:type="dxa"/>
          </w:tcPr>
          <w:p w14:paraId="5C0D563F" w14:textId="77777777" w:rsidR="00E355F6" w:rsidRPr="00606DBA" w:rsidRDefault="00153E2A" w:rsidP="00606DBA">
            <w:pPr>
              <w:pStyle w:val="a5"/>
              <w:spacing w:before="21" w:line="212" w:lineRule="exact"/>
              <w:ind w:left="17" w:firstLine="33"/>
              <w:rPr>
                <w:sz w:val="20"/>
                <w:szCs w:val="20"/>
              </w:rPr>
            </w:pPr>
            <w:r w:rsidRPr="00606DBA">
              <w:rPr>
                <w:spacing w:val="-4"/>
                <w:sz w:val="20"/>
                <w:szCs w:val="20"/>
              </w:rPr>
              <w:t>1994</w:t>
            </w:r>
          </w:p>
        </w:tc>
        <w:tc>
          <w:tcPr>
            <w:tcW w:w="922" w:type="dxa"/>
            <w:tcBorders>
              <w:top w:val="single" w:sz="8" w:space="0" w:color="000000"/>
              <w:bottom w:val="single" w:sz="8" w:space="0" w:color="000000"/>
              <w:right w:val="single" w:sz="8" w:space="0" w:color="000000"/>
            </w:tcBorders>
          </w:tcPr>
          <w:p w14:paraId="06B289DA" w14:textId="77777777" w:rsidR="00E355F6" w:rsidRPr="00606DBA" w:rsidRDefault="00153E2A" w:rsidP="00606DBA">
            <w:pPr>
              <w:pStyle w:val="a5"/>
              <w:spacing w:before="9" w:line="224" w:lineRule="exact"/>
              <w:ind w:left="12" w:firstLine="33"/>
              <w:rPr>
                <w:sz w:val="20"/>
                <w:szCs w:val="20"/>
              </w:rPr>
            </w:pPr>
            <w:r w:rsidRPr="00606DBA">
              <w:rPr>
                <w:spacing w:val="-5"/>
                <w:sz w:val="20"/>
                <w:szCs w:val="20"/>
              </w:rPr>
              <w:t>31</w:t>
            </w:r>
          </w:p>
        </w:tc>
        <w:tc>
          <w:tcPr>
            <w:tcW w:w="1295" w:type="dxa"/>
            <w:tcBorders>
              <w:left w:val="single" w:sz="8" w:space="0" w:color="000000"/>
            </w:tcBorders>
          </w:tcPr>
          <w:p w14:paraId="0A5F374E" w14:textId="77777777" w:rsidR="00E355F6" w:rsidRPr="00606DBA" w:rsidRDefault="00153E2A" w:rsidP="00F04638">
            <w:pPr>
              <w:pStyle w:val="a5"/>
              <w:spacing w:line="233" w:lineRule="exact"/>
              <w:ind w:left="0" w:right="98" w:hanging="31"/>
              <w:jc w:val="center"/>
              <w:rPr>
                <w:sz w:val="20"/>
                <w:szCs w:val="20"/>
              </w:rPr>
            </w:pPr>
            <w:r w:rsidRPr="00606DBA">
              <w:rPr>
                <w:spacing w:val="-2"/>
                <w:sz w:val="20"/>
                <w:szCs w:val="20"/>
              </w:rPr>
              <w:t>0,000019015</w:t>
            </w:r>
          </w:p>
        </w:tc>
        <w:tc>
          <w:tcPr>
            <w:tcW w:w="1257" w:type="dxa"/>
          </w:tcPr>
          <w:p w14:paraId="01D96D47" w14:textId="77777777" w:rsidR="00E355F6" w:rsidRPr="00606DBA" w:rsidRDefault="00153E2A" w:rsidP="00606DBA">
            <w:pPr>
              <w:pStyle w:val="a5"/>
              <w:spacing w:line="233" w:lineRule="exact"/>
              <w:ind w:left="15" w:firstLine="33"/>
              <w:rPr>
                <w:sz w:val="20"/>
                <w:szCs w:val="20"/>
              </w:rPr>
            </w:pPr>
            <w:r w:rsidRPr="00606DBA">
              <w:rPr>
                <w:spacing w:val="-2"/>
                <w:sz w:val="20"/>
                <w:szCs w:val="20"/>
              </w:rPr>
              <w:t>0,0000094</w:t>
            </w:r>
          </w:p>
        </w:tc>
        <w:tc>
          <w:tcPr>
            <w:tcW w:w="1113" w:type="dxa"/>
          </w:tcPr>
          <w:p w14:paraId="0D41EA47" w14:textId="77777777" w:rsidR="00E355F6" w:rsidRPr="00606DBA" w:rsidRDefault="00153E2A" w:rsidP="00606DBA">
            <w:pPr>
              <w:pStyle w:val="a5"/>
              <w:spacing w:line="233" w:lineRule="exact"/>
              <w:ind w:left="12" w:firstLine="33"/>
              <w:rPr>
                <w:sz w:val="20"/>
                <w:szCs w:val="20"/>
              </w:rPr>
            </w:pPr>
            <w:r w:rsidRPr="00606DBA">
              <w:rPr>
                <w:spacing w:val="-4"/>
                <w:sz w:val="20"/>
                <w:szCs w:val="20"/>
              </w:rPr>
              <w:t>1000</w:t>
            </w:r>
          </w:p>
        </w:tc>
        <w:tc>
          <w:tcPr>
            <w:tcW w:w="987" w:type="dxa"/>
          </w:tcPr>
          <w:p w14:paraId="34C56316" w14:textId="77777777" w:rsidR="00E355F6" w:rsidRPr="00606DBA" w:rsidRDefault="00153E2A" w:rsidP="00606DBA">
            <w:pPr>
              <w:pStyle w:val="a5"/>
              <w:spacing w:line="233" w:lineRule="exact"/>
              <w:ind w:left="14" w:firstLine="33"/>
              <w:rPr>
                <w:sz w:val="20"/>
                <w:szCs w:val="20"/>
              </w:rPr>
            </w:pPr>
            <w:r w:rsidRPr="00606DBA">
              <w:rPr>
                <w:spacing w:val="-2"/>
                <w:sz w:val="20"/>
                <w:szCs w:val="20"/>
              </w:rPr>
              <w:t>7,478</w:t>
            </w:r>
          </w:p>
        </w:tc>
        <w:tc>
          <w:tcPr>
            <w:tcW w:w="987" w:type="dxa"/>
          </w:tcPr>
          <w:p w14:paraId="137723CB" w14:textId="77777777" w:rsidR="00E355F6" w:rsidRPr="00606DBA" w:rsidRDefault="00153E2A" w:rsidP="00606DBA">
            <w:pPr>
              <w:pStyle w:val="a5"/>
              <w:spacing w:line="233" w:lineRule="exact"/>
              <w:ind w:left="14" w:firstLine="33"/>
              <w:rPr>
                <w:sz w:val="20"/>
                <w:szCs w:val="20"/>
              </w:rPr>
            </w:pPr>
            <w:r w:rsidRPr="00606DBA">
              <w:rPr>
                <w:spacing w:val="-2"/>
                <w:sz w:val="20"/>
                <w:szCs w:val="20"/>
              </w:rPr>
              <w:t>0,134</w:t>
            </w:r>
          </w:p>
        </w:tc>
        <w:tc>
          <w:tcPr>
            <w:tcW w:w="1229" w:type="dxa"/>
          </w:tcPr>
          <w:p w14:paraId="5CA4E10C" w14:textId="77777777" w:rsidR="00E355F6" w:rsidRPr="00606DBA" w:rsidRDefault="00153E2A" w:rsidP="00606DBA">
            <w:pPr>
              <w:pStyle w:val="a5"/>
              <w:spacing w:line="233" w:lineRule="exact"/>
              <w:ind w:left="13" w:firstLine="33"/>
              <w:rPr>
                <w:sz w:val="20"/>
                <w:szCs w:val="20"/>
              </w:rPr>
            </w:pPr>
            <w:r w:rsidRPr="00606DBA">
              <w:rPr>
                <w:spacing w:val="-2"/>
                <w:sz w:val="20"/>
                <w:szCs w:val="20"/>
              </w:rPr>
              <w:t>0,000070</w:t>
            </w:r>
          </w:p>
        </w:tc>
        <w:tc>
          <w:tcPr>
            <w:tcW w:w="1484" w:type="dxa"/>
          </w:tcPr>
          <w:p w14:paraId="3C5A77B1" w14:textId="77777777" w:rsidR="00E355F6" w:rsidRPr="00606DBA" w:rsidRDefault="00153E2A" w:rsidP="00606DBA">
            <w:pPr>
              <w:pStyle w:val="a5"/>
              <w:spacing w:line="233" w:lineRule="exact"/>
              <w:ind w:left="13" w:firstLine="33"/>
              <w:rPr>
                <w:sz w:val="20"/>
                <w:szCs w:val="20"/>
              </w:rPr>
            </w:pPr>
            <w:r w:rsidRPr="00606DBA">
              <w:rPr>
                <w:spacing w:val="-2"/>
                <w:sz w:val="20"/>
                <w:szCs w:val="20"/>
              </w:rPr>
              <w:t>11,13</w:t>
            </w:r>
          </w:p>
        </w:tc>
        <w:tc>
          <w:tcPr>
            <w:tcW w:w="1044" w:type="dxa"/>
          </w:tcPr>
          <w:p w14:paraId="75AE99DD" w14:textId="77777777" w:rsidR="00E355F6" w:rsidRPr="00606DBA" w:rsidRDefault="00153E2A" w:rsidP="00606DBA">
            <w:pPr>
              <w:pStyle w:val="a5"/>
              <w:spacing w:line="233" w:lineRule="exact"/>
              <w:ind w:left="13" w:firstLine="33"/>
              <w:rPr>
                <w:sz w:val="20"/>
                <w:szCs w:val="20"/>
              </w:rPr>
            </w:pPr>
            <w:r w:rsidRPr="00606DBA">
              <w:rPr>
                <w:spacing w:val="-4"/>
                <w:sz w:val="20"/>
                <w:szCs w:val="20"/>
              </w:rPr>
              <w:t>-26,9</w:t>
            </w:r>
          </w:p>
        </w:tc>
        <w:tc>
          <w:tcPr>
            <w:tcW w:w="1483" w:type="dxa"/>
          </w:tcPr>
          <w:p w14:paraId="4651A7F3" w14:textId="77777777" w:rsidR="00E355F6" w:rsidRPr="00606DBA" w:rsidRDefault="00153E2A" w:rsidP="00606DBA">
            <w:pPr>
              <w:pStyle w:val="a5"/>
              <w:spacing w:line="233" w:lineRule="exact"/>
              <w:ind w:left="13" w:firstLine="33"/>
              <w:rPr>
                <w:sz w:val="20"/>
                <w:szCs w:val="20"/>
              </w:rPr>
            </w:pPr>
            <w:r w:rsidRPr="00606DBA">
              <w:rPr>
                <w:spacing w:val="-5"/>
                <w:sz w:val="20"/>
                <w:szCs w:val="20"/>
              </w:rPr>
              <w:t>259</w:t>
            </w:r>
          </w:p>
        </w:tc>
      </w:tr>
    </w:tbl>
    <w:p w14:paraId="6267EFBA" w14:textId="77777777" w:rsidR="00E355F6" w:rsidRDefault="00E355F6">
      <w:pPr>
        <w:pStyle w:val="a5"/>
        <w:spacing w:line="233" w:lineRule="exact"/>
        <w:sectPr w:rsidR="00E355F6">
          <w:pgSz w:w="16840" w:h="11910" w:orient="landscape"/>
          <w:pgMar w:top="1100" w:right="425" w:bottom="280" w:left="1559" w:header="747" w:footer="0" w:gutter="0"/>
          <w:cols w:space="720"/>
        </w:sectPr>
      </w:pPr>
    </w:p>
    <w:p w14:paraId="48648FB5" w14:textId="77777777" w:rsidR="00E355F6" w:rsidRDefault="00E355F6">
      <w:pPr>
        <w:pStyle w:val="a3"/>
        <w:spacing w:before="7"/>
        <w:ind w:left="0"/>
        <w:jc w:val="left"/>
        <w:rPr>
          <w:sz w:val="8"/>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420"/>
        <w:gridCol w:w="1258"/>
        <w:gridCol w:w="987"/>
        <w:gridCol w:w="987"/>
        <w:gridCol w:w="987"/>
        <w:gridCol w:w="1229"/>
        <w:gridCol w:w="1484"/>
        <w:gridCol w:w="1044"/>
        <w:gridCol w:w="1483"/>
      </w:tblGrid>
      <w:tr w:rsidR="00101981" w14:paraId="7AFE3B6A" w14:textId="77777777" w:rsidTr="00101981">
        <w:trPr>
          <w:trHeight w:val="1701"/>
        </w:trPr>
        <w:tc>
          <w:tcPr>
            <w:tcW w:w="561" w:type="dxa"/>
          </w:tcPr>
          <w:p w14:paraId="7245A8F4" w14:textId="77777777" w:rsidR="00101981" w:rsidRPr="00662604" w:rsidRDefault="00101981" w:rsidP="00101981">
            <w:pPr>
              <w:pStyle w:val="a5"/>
              <w:ind w:left="0" w:firstLine="0"/>
              <w:jc w:val="center"/>
              <w:rPr>
                <w:b/>
                <w:bCs/>
                <w:sz w:val="20"/>
                <w:szCs w:val="20"/>
              </w:rPr>
            </w:pPr>
          </w:p>
          <w:p w14:paraId="756F946B" w14:textId="77777777" w:rsidR="00101981" w:rsidRPr="00662604" w:rsidRDefault="00101981" w:rsidP="00101981">
            <w:pPr>
              <w:pStyle w:val="a5"/>
              <w:spacing w:before="37"/>
              <w:ind w:left="0" w:firstLine="0"/>
              <w:jc w:val="center"/>
              <w:rPr>
                <w:b/>
                <w:bCs/>
                <w:sz w:val="20"/>
                <w:szCs w:val="20"/>
              </w:rPr>
            </w:pPr>
          </w:p>
          <w:p w14:paraId="057ECA94" w14:textId="549DCFC5" w:rsidR="00101981" w:rsidRDefault="00101981" w:rsidP="00101981">
            <w:pPr>
              <w:pStyle w:val="a5"/>
              <w:spacing w:line="244" w:lineRule="auto"/>
              <w:ind w:left="95" w:right="89" w:firstLine="40"/>
              <w:rPr>
                <w:b/>
                <w:i/>
                <w:sz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28385BBA" w14:textId="77777777" w:rsidR="00101981" w:rsidRPr="00662604" w:rsidRDefault="00101981" w:rsidP="00101981">
            <w:pPr>
              <w:pStyle w:val="a5"/>
              <w:ind w:left="0" w:firstLine="0"/>
              <w:jc w:val="center"/>
              <w:rPr>
                <w:b/>
                <w:bCs/>
                <w:sz w:val="20"/>
                <w:szCs w:val="20"/>
              </w:rPr>
            </w:pPr>
          </w:p>
          <w:p w14:paraId="1523C62A" w14:textId="77777777" w:rsidR="00101981" w:rsidRPr="00662604" w:rsidRDefault="00101981" w:rsidP="00101981">
            <w:pPr>
              <w:pStyle w:val="a5"/>
              <w:spacing w:before="37"/>
              <w:ind w:left="0" w:firstLine="0"/>
              <w:jc w:val="center"/>
              <w:rPr>
                <w:b/>
                <w:bCs/>
                <w:sz w:val="20"/>
                <w:szCs w:val="20"/>
              </w:rPr>
            </w:pPr>
          </w:p>
          <w:p w14:paraId="35D81572" w14:textId="1875F9B3" w:rsidR="00101981" w:rsidRDefault="00101981" w:rsidP="00101981">
            <w:pPr>
              <w:pStyle w:val="a5"/>
              <w:spacing w:line="244" w:lineRule="auto"/>
              <w:ind w:left="52" w:right="46" w:firstLine="1"/>
              <w:jc w:val="center"/>
              <w:rPr>
                <w:b/>
                <w:i/>
                <w:sz w:val="20"/>
              </w:rPr>
            </w:pPr>
            <w:r w:rsidRPr="00662604">
              <w:rPr>
                <w:b/>
                <w:bCs/>
                <w:spacing w:val="-2"/>
                <w:sz w:val="20"/>
                <w:szCs w:val="20"/>
              </w:rPr>
              <w:t>Длина участ</w:t>
            </w:r>
            <w:r w:rsidRPr="00662604">
              <w:rPr>
                <w:b/>
                <w:bCs/>
                <w:sz w:val="20"/>
                <w:szCs w:val="20"/>
              </w:rPr>
              <w:t>ка, м</w:t>
            </w:r>
          </w:p>
        </w:tc>
        <w:tc>
          <w:tcPr>
            <w:tcW w:w="766" w:type="dxa"/>
          </w:tcPr>
          <w:p w14:paraId="6C0BC791" w14:textId="77777777" w:rsidR="00101981" w:rsidRPr="00662604" w:rsidRDefault="00101981" w:rsidP="00101981">
            <w:pPr>
              <w:pStyle w:val="a5"/>
              <w:spacing w:before="199"/>
              <w:ind w:left="-21" w:hanging="10"/>
              <w:jc w:val="center"/>
              <w:rPr>
                <w:b/>
                <w:bCs/>
                <w:sz w:val="20"/>
                <w:szCs w:val="20"/>
              </w:rPr>
            </w:pPr>
          </w:p>
          <w:p w14:paraId="369587E9" w14:textId="1AF3EE5B" w:rsidR="00101981" w:rsidRDefault="00101981" w:rsidP="00101981">
            <w:pPr>
              <w:pStyle w:val="a5"/>
              <w:spacing w:before="5"/>
              <w:ind w:left="2" w:hanging="10"/>
              <w:jc w:val="center"/>
              <w:rPr>
                <w:b/>
                <w:i/>
                <w:sz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2F02F1D2" w14:textId="77777777" w:rsidR="00101981" w:rsidRPr="00662604" w:rsidRDefault="00101981" w:rsidP="00101981">
            <w:pPr>
              <w:pStyle w:val="a5"/>
              <w:spacing w:before="82"/>
              <w:ind w:left="-21" w:hanging="10"/>
              <w:jc w:val="center"/>
              <w:rPr>
                <w:b/>
                <w:bCs/>
                <w:sz w:val="20"/>
                <w:szCs w:val="20"/>
              </w:rPr>
            </w:pPr>
          </w:p>
          <w:p w14:paraId="1F03DE62" w14:textId="77777777" w:rsidR="00101981" w:rsidRPr="00662604" w:rsidRDefault="00101981" w:rsidP="00101981">
            <w:pPr>
              <w:pStyle w:val="a5"/>
              <w:spacing w:line="244" w:lineRule="auto"/>
              <w:ind w:left="-21" w:right="66"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0C5530EA" w14:textId="727707F3" w:rsidR="00101981" w:rsidRDefault="00101981" w:rsidP="00101981">
            <w:pPr>
              <w:pStyle w:val="a5"/>
              <w:spacing w:before="2" w:line="244" w:lineRule="auto"/>
              <w:ind w:left="4" w:right="2" w:hanging="10"/>
              <w:jc w:val="center"/>
              <w:rPr>
                <w:b/>
                <w:i/>
                <w:sz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4ACA3D4B" w14:textId="77777777" w:rsidR="00101981" w:rsidRPr="00662604" w:rsidRDefault="00101981" w:rsidP="00101981">
            <w:pPr>
              <w:pStyle w:val="a5"/>
              <w:spacing w:before="31"/>
              <w:ind w:left="-21" w:hanging="10"/>
              <w:jc w:val="center"/>
              <w:rPr>
                <w:b/>
                <w:bCs/>
                <w:sz w:val="20"/>
                <w:szCs w:val="20"/>
              </w:rPr>
            </w:pPr>
          </w:p>
          <w:p w14:paraId="26C6578C" w14:textId="4B9E35D2" w:rsidR="00101981" w:rsidRDefault="00101981" w:rsidP="00101981">
            <w:pPr>
              <w:pStyle w:val="a5"/>
              <w:spacing w:before="2" w:line="244" w:lineRule="auto"/>
              <w:ind w:left="2" w:right="4" w:hanging="10"/>
              <w:jc w:val="center"/>
              <w:rPr>
                <w:b/>
                <w:i/>
                <w:sz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420" w:type="dxa"/>
          </w:tcPr>
          <w:p w14:paraId="45207120" w14:textId="77777777" w:rsidR="00101981" w:rsidRPr="00662604" w:rsidRDefault="00101981" w:rsidP="00101981">
            <w:pPr>
              <w:pStyle w:val="a5"/>
              <w:ind w:left="0" w:hanging="31"/>
              <w:jc w:val="center"/>
              <w:rPr>
                <w:b/>
                <w:bCs/>
                <w:sz w:val="20"/>
                <w:szCs w:val="20"/>
              </w:rPr>
            </w:pPr>
          </w:p>
          <w:p w14:paraId="08A0C041" w14:textId="77777777" w:rsidR="00101981" w:rsidRPr="00662604" w:rsidRDefault="00101981" w:rsidP="00101981">
            <w:pPr>
              <w:pStyle w:val="a5"/>
              <w:spacing w:before="37"/>
              <w:ind w:left="0" w:hanging="31"/>
              <w:jc w:val="center"/>
              <w:rPr>
                <w:b/>
                <w:bCs/>
                <w:sz w:val="20"/>
                <w:szCs w:val="20"/>
              </w:rPr>
            </w:pPr>
          </w:p>
          <w:p w14:paraId="09F4E2D2" w14:textId="19FC391C" w:rsidR="00101981" w:rsidRDefault="00101981" w:rsidP="00101981">
            <w:pPr>
              <w:pStyle w:val="a5"/>
              <w:spacing w:line="244" w:lineRule="auto"/>
              <w:ind w:left="11" w:right="10" w:firstLine="5"/>
              <w:jc w:val="center"/>
              <w:rPr>
                <w:b/>
                <w:sz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258" w:type="dxa"/>
          </w:tcPr>
          <w:p w14:paraId="17AC553C" w14:textId="77777777" w:rsidR="00101981" w:rsidRPr="00662604" w:rsidRDefault="00101981" w:rsidP="00101981">
            <w:pPr>
              <w:pStyle w:val="a5"/>
              <w:ind w:left="0" w:firstLine="0"/>
              <w:jc w:val="center"/>
              <w:rPr>
                <w:b/>
                <w:bCs/>
                <w:sz w:val="20"/>
                <w:szCs w:val="20"/>
              </w:rPr>
            </w:pPr>
          </w:p>
          <w:p w14:paraId="494EAEBF" w14:textId="77777777" w:rsidR="00101981" w:rsidRPr="00662604" w:rsidRDefault="00101981" w:rsidP="00101981">
            <w:pPr>
              <w:pStyle w:val="a5"/>
              <w:spacing w:before="152"/>
              <w:ind w:left="0" w:firstLine="0"/>
              <w:jc w:val="center"/>
              <w:rPr>
                <w:b/>
                <w:bCs/>
                <w:sz w:val="20"/>
                <w:szCs w:val="20"/>
              </w:rPr>
            </w:pPr>
          </w:p>
          <w:p w14:paraId="6A92A7F5" w14:textId="77777777" w:rsidR="00101981" w:rsidRPr="00662604" w:rsidRDefault="00101981" w:rsidP="00101981">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73B6BFAB" w14:textId="1742424A" w:rsidR="00101981" w:rsidRDefault="00101981" w:rsidP="00101981">
            <w:pPr>
              <w:pStyle w:val="a5"/>
              <w:spacing w:line="249" w:lineRule="exact"/>
              <w:ind w:firstLine="2"/>
              <w:jc w:val="center"/>
              <w:rPr>
                <w:b/>
                <w:sz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987" w:type="dxa"/>
          </w:tcPr>
          <w:p w14:paraId="44E4069F" w14:textId="68D39410" w:rsidR="00101981" w:rsidRDefault="00101981" w:rsidP="00101981">
            <w:pPr>
              <w:pStyle w:val="a5"/>
              <w:spacing w:before="144" w:line="244" w:lineRule="auto"/>
              <w:ind w:right="2" w:hanging="3"/>
              <w:jc w:val="center"/>
              <w:rPr>
                <w:rFonts w:ascii="Cambria Math" w:eastAsia="Cambria Math" w:hAnsi="Cambria Math"/>
                <w:position w:val="-3"/>
                <w:sz w:val="14"/>
              </w:rPr>
            </w:pPr>
            <w:r w:rsidRPr="00662604">
              <w:rPr>
                <w:b/>
                <w:bCs/>
                <w:spacing w:val="-2"/>
                <w:sz w:val="20"/>
                <w:szCs w:val="20"/>
              </w:rPr>
              <w:t>Расстоя</w:t>
            </w:r>
            <w:r w:rsidRPr="00662604">
              <w:rPr>
                <w:b/>
                <w:bCs/>
                <w:sz w:val="20"/>
                <w:szCs w:val="20"/>
              </w:rPr>
              <w:t>ние</w:t>
            </w:r>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24836BC7" w14:textId="77777777" w:rsidR="00101981" w:rsidRPr="00662604" w:rsidRDefault="00101981" w:rsidP="00101981">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60CA75ED" w14:textId="77777777" w:rsidR="00101981" w:rsidRPr="00662604" w:rsidRDefault="00101981" w:rsidP="00101981">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7207572E" w14:textId="521AED9F" w:rsidR="00101981" w:rsidRDefault="00101981" w:rsidP="00101981">
            <w:pPr>
              <w:pStyle w:val="a5"/>
              <w:spacing w:line="244" w:lineRule="auto"/>
              <w:ind w:left="16" w:right="18" w:hanging="1"/>
              <w:jc w:val="center"/>
              <w:rPr>
                <w:b/>
                <w:i/>
                <w:sz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167DD9E2" w14:textId="77777777" w:rsidR="00101981" w:rsidRPr="00662604" w:rsidRDefault="00101981" w:rsidP="00101981">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751C7E1A" w14:textId="77777777" w:rsidR="00101981" w:rsidRPr="00662604" w:rsidRDefault="00101981" w:rsidP="00101981">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7D7F7532" w14:textId="611EA4D4" w:rsidR="00101981" w:rsidRDefault="00101981" w:rsidP="00101981">
            <w:pPr>
              <w:pStyle w:val="a5"/>
              <w:spacing w:before="1" w:line="244" w:lineRule="auto"/>
              <w:ind w:left="249" w:hanging="159"/>
              <w:rPr>
                <w:b/>
                <w:i/>
                <w:sz w:val="20"/>
              </w:rPr>
            </w:pPr>
            <w:r w:rsidRPr="00662604">
              <w:rPr>
                <w:b/>
                <w:bCs/>
                <w:spacing w:val="-2"/>
                <w:sz w:val="20"/>
                <w:szCs w:val="20"/>
              </w:rPr>
              <w:t xml:space="preserve">участка </w:t>
            </w:r>
            <w:r w:rsidRPr="00662604">
              <w:rPr>
                <w:b/>
                <w:bCs/>
                <w:sz w:val="20"/>
                <w:szCs w:val="20"/>
              </w:rPr>
              <w:t>μ, 1/ч</w:t>
            </w:r>
          </w:p>
        </w:tc>
        <w:tc>
          <w:tcPr>
            <w:tcW w:w="1229" w:type="dxa"/>
          </w:tcPr>
          <w:p w14:paraId="57753C29" w14:textId="77777777" w:rsidR="00101981" w:rsidRPr="00662604" w:rsidRDefault="00101981" w:rsidP="00101981">
            <w:pPr>
              <w:pStyle w:val="a5"/>
              <w:ind w:left="0" w:firstLine="0"/>
              <w:jc w:val="center"/>
              <w:rPr>
                <w:b/>
                <w:bCs/>
                <w:sz w:val="20"/>
                <w:szCs w:val="20"/>
              </w:rPr>
            </w:pPr>
          </w:p>
          <w:p w14:paraId="4791C38A" w14:textId="77777777" w:rsidR="00101981" w:rsidRPr="00662604" w:rsidRDefault="00101981" w:rsidP="00101981">
            <w:pPr>
              <w:pStyle w:val="a5"/>
              <w:spacing w:before="137"/>
              <w:ind w:left="0" w:firstLine="0"/>
              <w:jc w:val="center"/>
              <w:rPr>
                <w:b/>
                <w:bCs/>
                <w:sz w:val="20"/>
                <w:szCs w:val="20"/>
              </w:rPr>
            </w:pPr>
          </w:p>
          <w:p w14:paraId="16D055D7" w14:textId="3E076C62" w:rsidR="00101981" w:rsidRDefault="00101981" w:rsidP="00101981">
            <w:pPr>
              <w:pStyle w:val="a5"/>
              <w:ind w:left="200" w:firstLine="28"/>
              <w:rPr>
                <w:rFonts w:ascii="Cambria Math" w:eastAsia="Cambria Math" w:hAnsi="Cambria Math"/>
                <w:position w:val="-3"/>
                <w:sz w:val="14"/>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3DD5D0FB" w14:textId="77777777" w:rsidR="00101981" w:rsidRPr="00662604" w:rsidRDefault="00101981" w:rsidP="00101981">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4EBEFDCE" w14:textId="77777777" w:rsidR="00101981" w:rsidRPr="00662604" w:rsidRDefault="00101981" w:rsidP="00101981">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2EDF953E" w14:textId="480128A0" w:rsidR="00101981" w:rsidRDefault="00101981" w:rsidP="00101981">
            <w:pPr>
              <w:pStyle w:val="a5"/>
              <w:spacing w:line="84" w:lineRule="exact"/>
              <w:ind w:left="933"/>
              <w:rPr>
                <w:rFonts w:ascii="Cambria Math" w:eastAsia="Cambria Math"/>
                <w:sz w:val="14"/>
              </w:rPr>
            </w:pPr>
          </w:p>
        </w:tc>
        <w:tc>
          <w:tcPr>
            <w:tcW w:w="1044" w:type="dxa"/>
          </w:tcPr>
          <w:p w14:paraId="101BB2C3" w14:textId="77777777" w:rsidR="00101981" w:rsidRPr="00662604" w:rsidRDefault="00101981" w:rsidP="00101981">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11A59E09" w14:textId="77777777" w:rsidR="00101981" w:rsidRPr="00662604" w:rsidRDefault="00101981" w:rsidP="00101981">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427E4FD0" w14:textId="1D66AD37" w:rsidR="00101981" w:rsidRDefault="00101981" w:rsidP="00101981">
            <w:pPr>
              <w:pStyle w:val="a5"/>
              <w:spacing w:line="55" w:lineRule="exact"/>
              <w:ind w:left="260"/>
              <w:rPr>
                <w:rFonts w:ascii="Cambria Math"/>
                <w:sz w:val="14"/>
              </w:rPr>
            </w:pPr>
          </w:p>
        </w:tc>
        <w:tc>
          <w:tcPr>
            <w:tcW w:w="1483" w:type="dxa"/>
            <w:shd w:val="clear" w:color="auto" w:fill="auto"/>
          </w:tcPr>
          <w:p w14:paraId="0A94FA37" w14:textId="77777777" w:rsidR="00101981" w:rsidRPr="00662604" w:rsidRDefault="00101981" w:rsidP="00101981">
            <w:pPr>
              <w:pStyle w:val="a5"/>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104FB812" w14:textId="77777777" w:rsidR="00101981" w:rsidRDefault="00101981" w:rsidP="00101981">
            <w:pPr>
              <w:pStyle w:val="a5"/>
              <w:tabs>
                <w:tab w:val="left" w:pos="419"/>
              </w:tabs>
              <w:spacing w:line="124" w:lineRule="exact"/>
              <w:ind w:right="16"/>
              <w:jc w:val="center"/>
              <w:rPr>
                <w:rFonts w:ascii="Cambria Math" w:eastAsia="Cambria Math" w:hAnsi="Cambria Math" w:cs="Cambria Math"/>
                <w:b/>
                <w:bCs/>
                <w:sz w:val="20"/>
                <w:szCs w:val="20"/>
              </w:rPr>
            </w:pPr>
          </w:p>
          <w:p w14:paraId="13F361DE" w14:textId="5D5544D5" w:rsidR="00101981" w:rsidRDefault="00101981" w:rsidP="00101981">
            <w:pPr>
              <w:pStyle w:val="a5"/>
              <w:tabs>
                <w:tab w:val="left" w:pos="419"/>
              </w:tabs>
              <w:spacing w:before="240" w:after="240" w:line="124" w:lineRule="exact"/>
              <w:ind w:right="16" w:hanging="37"/>
              <w:jc w:val="center"/>
              <w:rPr>
                <w:rFonts w:ascii="Cambria Math"/>
                <w:sz w:val="14"/>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14:paraId="39C28AA2" w14:textId="77777777" w:rsidTr="00101981">
        <w:trPr>
          <w:trHeight w:val="248"/>
        </w:trPr>
        <w:tc>
          <w:tcPr>
            <w:tcW w:w="561" w:type="dxa"/>
          </w:tcPr>
          <w:p w14:paraId="063A5370" w14:textId="77777777" w:rsidR="00E355F6" w:rsidRPr="00101981" w:rsidRDefault="00153E2A" w:rsidP="00606DBA">
            <w:pPr>
              <w:pStyle w:val="a5"/>
              <w:spacing w:before="5" w:line="224" w:lineRule="exact"/>
              <w:ind w:left="102" w:firstLine="33"/>
              <w:jc w:val="center"/>
              <w:rPr>
                <w:sz w:val="20"/>
                <w:szCs w:val="20"/>
              </w:rPr>
            </w:pPr>
            <w:r w:rsidRPr="00101981">
              <w:rPr>
                <w:spacing w:val="-5"/>
                <w:sz w:val="20"/>
                <w:szCs w:val="20"/>
              </w:rPr>
              <w:t>56</w:t>
            </w:r>
          </w:p>
        </w:tc>
        <w:tc>
          <w:tcPr>
            <w:tcW w:w="652" w:type="dxa"/>
          </w:tcPr>
          <w:p w14:paraId="069FA1F8" w14:textId="77777777" w:rsidR="00E355F6" w:rsidRPr="00101981" w:rsidRDefault="00153E2A" w:rsidP="00606DBA">
            <w:pPr>
              <w:pStyle w:val="a5"/>
              <w:spacing w:before="17" w:line="212" w:lineRule="exact"/>
              <w:ind w:left="18" w:firstLine="33"/>
              <w:rPr>
                <w:sz w:val="20"/>
                <w:szCs w:val="20"/>
              </w:rPr>
            </w:pPr>
            <w:r w:rsidRPr="00101981">
              <w:rPr>
                <w:spacing w:val="-2"/>
                <w:sz w:val="20"/>
                <w:szCs w:val="20"/>
              </w:rPr>
              <w:t>39,20</w:t>
            </w:r>
          </w:p>
        </w:tc>
        <w:tc>
          <w:tcPr>
            <w:tcW w:w="766" w:type="dxa"/>
          </w:tcPr>
          <w:p w14:paraId="35155600" w14:textId="77777777" w:rsidR="00E355F6" w:rsidRPr="00101981" w:rsidRDefault="00153E2A" w:rsidP="00606DBA">
            <w:pPr>
              <w:pStyle w:val="a5"/>
              <w:spacing w:before="17" w:line="212" w:lineRule="exact"/>
              <w:ind w:left="18" w:firstLine="33"/>
              <w:rPr>
                <w:sz w:val="20"/>
                <w:szCs w:val="20"/>
              </w:rPr>
            </w:pPr>
            <w:r w:rsidRPr="00101981">
              <w:rPr>
                <w:spacing w:val="-4"/>
                <w:sz w:val="20"/>
                <w:szCs w:val="20"/>
              </w:rPr>
              <w:t>0,10</w:t>
            </w:r>
          </w:p>
        </w:tc>
        <w:tc>
          <w:tcPr>
            <w:tcW w:w="920" w:type="dxa"/>
          </w:tcPr>
          <w:p w14:paraId="0E910C9A" w14:textId="77777777" w:rsidR="00E355F6" w:rsidRPr="00101981" w:rsidRDefault="00153E2A" w:rsidP="00606DBA">
            <w:pPr>
              <w:pStyle w:val="a5"/>
              <w:spacing w:before="17" w:line="212" w:lineRule="exact"/>
              <w:ind w:left="17" w:firstLine="33"/>
              <w:rPr>
                <w:sz w:val="20"/>
                <w:szCs w:val="20"/>
              </w:rPr>
            </w:pPr>
            <w:r w:rsidRPr="00101981">
              <w:rPr>
                <w:spacing w:val="-4"/>
                <w:sz w:val="20"/>
                <w:szCs w:val="20"/>
              </w:rPr>
              <w:t>1995</w:t>
            </w:r>
          </w:p>
        </w:tc>
        <w:tc>
          <w:tcPr>
            <w:tcW w:w="920" w:type="dxa"/>
            <w:tcBorders>
              <w:bottom w:val="single" w:sz="8" w:space="0" w:color="000000"/>
              <w:right w:val="single" w:sz="8" w:space="0" w:color="000000"/>
            </w:tcBorders>
          </w:tcPr>
          <w:p w14:paraId="6D9D382C" w14:textId="77777777" w:rsidR="00E355F6" w:rsidRPr="00101981" w:rsidRDefault="00153E2A" w:rsidP="00606DBA">
            <w:pPr>
              <w:pStyle w:val="a5"/>
              <w:spacing w:before="5" w:line="224" w:lineRule="exact"/>
              <w:ind w:left="12" w:firstLine="33"/>
              <w:rPr>
                <w:sz w:val="20"/>
                <w:szCs w:val="20"/>
              </w:rPr>
            </w:pPr>
            <w:r w:rsidRPr="00101981">
              <w:rPr>
                <w:spacing w:val="-5"/>
                <w:sz w:val="20"/>
                <w:szCs w:val="20"/>
              </w:rPr>
              <w:t>30</w:t>
            </w:r>
          </w:p>
        </w:tc>
        <w:tc>
          <w:tcPr>
            <w:tcW w:w="1420" w:type="dxa"/>
            <w:tcBorders>
              <w:left w:val="single" w:sz="8" w:space="0" w:color="000000"/>
            </w:tcBorders>
          </w:tcPr>
          <w:p w14:paraId="4380F415" w14:textId="77777777" w:rsidR="00E355F6" w:rsidRPr="00101981" w:rsidRDefault="00153E2A" w:rsidP="00606DBA">
            <w:pPr>
              <w:pStyle w:val="a5"/>
              <w:spacing w:line="229" w:lineRule="exact"/>
              <w:ind w:right="98" w:firstLine="33"/>
              <w:jc w:val="center"/>
              <w:rPr>
                <w:sz w:val="20"/>
                <w:szCs w:val="20"/>
              </w:rPr>
            </w:pPr>
            <w:r w:rsidRPr="00101981">
              <w:rPr>
                <w:spacing w:val="-2"/>
                <w:sz w:val="20"/>
                <w:szCs w:val="20"/>
              </w:rPr>
              <w:t>0,000016420</w:t>
            </w:r>
          </w:p>
        </w:tc>
        <w:tc>
          <w:tcPr>
            <w:tcW w:w="1258" w:type="dxa"/>
          </w:tcPr>
          <w:p w14:paraId="4520AC76" w14:textId="77777777" w:rsidR="00E355F6" w:rsidRPr="00101981" w:rsidRDefault="00153E2A" w:rsidP="00606DBA">
            <w:pPr>
              <w:pStyle w:val="a5"/>
              <w:spacing w:line="229" w:lineRule="exact"/>
              <w:ind w:left="15" w:firstLine="33"/>
              <w:rPr>
                <w:sz w:val="20"/>
                <w:szCs w:val="20"/>
              </w:rPr>
            </w:pPr>
            <w:r w:rsidRPr="00101981">
              <w:rPr>
                <w:spacing w:val="-2"/>
                <w:sz w:val="20"/>
                <w:szCs w:val="20"/>
              </w:rPr>
              <w:t>0,0000006</w:t>
            </w:r>
          </w:p>
        </w:tc>
        <w:tc>
          <w:tcPr>
            <w:tcW w:w="987" w:type="dxa"/>
          </w:tcPr>
          <w:p w14:paraId="1184F4C0" w14:textId="77777777" w:rsidR="00E355F6" w:rsidRPr="00101981" w:rsidRDefault="00153E2A" w:rsidP="00606DBA">
            <w:pPr>
              <w:pStyle w:val="a5"/>
              <w:spacing w:line="229" w:lineRule="exact"/>
              <w:ind w:left="12" w:firstLine="33"/>
              <w:rPr>
                <w:sz w:val="20"/>
                <w:szCs w:val="20"/>
              </w:rPr>
            </w:pPr>
            <w:r w:rsidRPr="00101981">
              <w:rPr>
                <w:spacing w:val="-4"/>
                <w:sz w:val="20"/>
                <w:szCs w:val="20"/>
              </w:rPr>
              <w:t>1000</w:t>
            </w:r>
          </w:p>
        </w:tc>
        <w:tc>
          <w:tcPr>
            <w:tcW w:w="987" w:type="dxa"/>
          </w:tcPr>
          <w:p w14:paraId="34AE20F9" w14:textId="77777777" w:rsidR="00E355F6" w:rsidRPr="00101981" w:rsidRDefault="00153E2A" w:rsidP="00606DBA">
            <w:pPr>
              <w:pStyle w:val="a5"/>
              <w:spacing w:line="229" w:lineRule="exact"/>
              <w:ind w:left="14" w:firstLine="33"/>
              <w:rPr>
                <w:sz w:val="20"/>
                <w:szCs w:val="20"/>
              </w:rPr>
            </w:pPr>
            <w:r w:rsidRPr="00101981">
              <w:rPr>
                <w:spacing w:val="-2"/>
                <w:sz w:val="20"/>
                <w:szCs w:val="20"/>
              </w:rPr>
              <w:t>6,406</w:t>
            </w:r>
          </w:p>
        </w:tc>
        <w:tc>
          <w:tcPr>
            <w:tcW w:w="987" w:type="dxa"/>
          </w:tcPr>
          <w:p w14:paraId="1733C547" w14:textId="77777777" w:rsidR="00E355F6" w:rsidRPr="00101981" w:rsidRDefault="00153E2A" w:rsidP="00606DBA">
            <w:pPr>
              <w:pStyle w:val="a5"/>
              <w:spacing w:line="229" w:lineRule="exact"/>
              <w:ind w:left="14" w:firstLine="33"/>
              <w:rPr>
                <w:sz w:val="20"/>
                <w:szCs w:val="20"/>
              </w:rPr>
            </w:pPr>
            <w:r w:rsidRPr="00101981">
              <w:rPr>
                <w:spacing w:val="-2"/>
                <w:sz w:val="20"/>
                <w:szCs w:val="20"/>
              </w:rPr>
              <w:t>0,156</w:t>
            </w:r>
          </w:p>
        </w:tc>
        <w:tc>
          <w:tcPr>
            <w:tcW w:w="1229" w:type="dxa"/>
          </w:tcPr>
          <w:p w14:paraId="3823FFF2" w14:textId="77777777" w:rsidR="00E355F6" w:rsidRPr="00101981" w:rsidRDefault="00153E2A" w:rsidP="00606DBA">
            <w:pPr>
              <w:pStyle w:val="a5"/>
              <w:spacing w:line="229" w:lineRule="exact"/>
              <w:ind w:left="13" w:firstLine="33"/>
              <w:rPr>
                <w:sz w:val="20"/>
                <w:szCs w:val="20"/>
              </w:rPr>
            </w:pPr>
            <w:r w:rsidRPr="00101981">
              <w:rPr>
                <w:spacing w:val="-2"/>
                <w:sz w:val="20"/>
                <w:szCs w:val="20"/>
              </w:rPr>
              <w:t>0,000004</w:t>
            </w:r>
          </w:p>
        </w:tc>
        <w:tc>
          <w:tcPr>
            <w:tcW w:w="1484" w:type="dxa"/>
          </w:tcPr>
          <w:p w14:paraId="581EC7DF" w14:textId="77777777" w:rsidR="00E355F6" w:rsidRPr="00101981" w:rsidRDefault="00153E2A" w:rsidP="00606DBA">
            <w:pPr>
              <w:pStyle w:val="a5"/>
              <w:spacing w:line="229" w:lineRule="exact"/>
              <w:ind w:left="13" w:firstLine="33"/>
              <w:rPr>
                <w:sz w:val="20"/>
                <w:szCs w:val="20"/>
              </w:rPr>
            </w:pPr>
            <w:r w:rsidRPr="00101981">
              <w:rPr>
                <w:spacing w:val="-2"/>
                <w:sz w:val="20"/>
                <w:szCs w:val="20"/>
              </w:rPr>
              <w:t>12,31</w:t>
            </w:r>
          </w:p>
        </w:tc>
        <w:tc>
          <w:tcPr>
            <w:tcW w:w="1044" w:type="dxa"/>
          </w:tcPr>
          <w:p w14:paraId="2FE69180" w14:textId="77777777" w:rsidR="00E355F6" w:rsidRPr="00101981" w:rsidRDefault="00153E2A" w:rsidP="00606DBA">
            <w:pPr>
              <w:pStyle w:val="a5"/>
              <w:spacing w:line="229" w:lineRule="exact"/>
              <w:ind w:left="13" w:firstLine="33"/>
              <w:rPr>
                <w:sz w:val="20"/>
                <w:szCs w:val="20"/>
              </w:rPr>
            </w:pPr>
            <w:r w:rsidRPr="00101981">
              <w:rPr>
                <w:spacing w:val="-4"/>
                <w:sz w:val="20"/>
                <w:szCs w:val="20"/>
              </w:rPr>
              <w:t>-34,1</w:t>
            </w:r>
          </w:p>
        </w:tc>
        <w:tc>
          <w:tcPr>
            <w:tcW w:w="1483" w:type="dxa"/>
          </w:tcPr>
          <w:p w14:paraId="3B68AD06" w14:textId="77777777" w:rsidR="00E355F6" w:rsidRPr="00101981" w:rsidRDefault="00153E2A" w:rsidP="00606DBA">
            <w:pPr>
              <w:pStyle w:val="a5"/>
              <w:spacing w:line="229" w:lineRule="exact"/>
              <w:ind w:left="13" w:firstLine="33"/>
              <w:rPr>
                <w:sz w:val="20"/>
                <w:szCs w:val="20"/>
              </w:rPr>
            </w:pPr>
            <w:r w:rsidRPr="00101981">
              <w:rPr>
                <w:spacing w:val="-10"/>
                <w:sz w:val="20"/>
                <w:szCs w:val="20"/>
              </w:rPr>
              <w:t>9</w:t>
            </w:r>
          </w:p>
        </w:tc>
      </w:tr>
      <w:tr w:rsidR="00E355F6" w14:paraId="70EB653B" w14:textId="77777777" w:rsidTr="00101981">
        <w:trPr>
          <w:trHeight w:val="253"/>
        </w:trPr>
        <w:tc>
          <w:tcPr>
            <w:tcW w:w="561" w:type="dxa"/>
          </w:tcPr>
          <w:p w14:paraId="774D3F51" w14:textId="77777777" w:rsidR="00E355F6" w:rsidRPr="00101981" w:rsidRDefault="00153E2A" w:rsidP="00606DBA">
            <w:pPr>
              <w:pStyle w:val="a5"/>
              <w:spacing w:before="9" w:line="224" w:lineRule="exact"/>
              <w:ind w:left="102" w:firstLine="33"/>
              <w:jc w:val="center"/>
              <w:rPr>
                <w:sz w:val="20"/>
                <w:szCs w:val="20"/>
              </w:rPr>
            </w:pPr>
            <w:r w:rsidRPr="00101981">
              <w:rPr>
                <w:spacing w:val="-5"/>
                <w:sz w:val="20"/>
                <w:szCs w:val="20"/>
              </w:rPr>
              <w:t>57</w:t>
            </w:r>
          </w:p>
        </w:tc>
        <w:tc>
          <w:tcPr>
            <w:tcW w:w="652" w:type="dxa"/>
          </w:tcPr>
          <w:p w14:paraId="6982F7CA"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27,80</w:t>
            </w:r>
          </w:p>
        </w:tc>
        <w:tc>
          <w:tcPr>
            <w:tcW w:w="766" w:type="dxa"/>
          </w:tcPr>
          <w:p w14:paraId="6068F9D7"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0,10</w:t>
            </w:r>
          </w:p>
        </w:tc>
        <w:tc>
          <w:tcPr>
            <w:tcW w:w="920" w:type="dxa"/>
          </w:tcPr>
          <w:p w14:paraId="364597CE"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1995</w:t>
            </w:r>
          </w:p>
        </w:tc>
        <w:tc>
          <w:tcPr>
            <w:tcW w:w="920" w:type="dxa"/>
            <w:tcBorders>
              <w:top w:val="single" w:sz="8" w:space="0" w:color="000000"/>
              <w:bottom w:val="single" w:sz="8" w:space="0" w:color="000000"/>
              <w:right w:val="single" w:sz="8" w:space="0" w:color="000000"/>
            </w:tcBorders>
          </w:tcPr>
          <w:p w14:paraId="26DD867D" w14:textId="77777777" w:rsidR="00E355F6" w:rsidRPr="00101981" w:rsidRDefault="00153E2A" w:rsidP="00606DBA">
            <w:pPr>
              <w:pStyle w:val="a5"/>
              <w:spacing w:before="9" w:line="224" w:lineRule="exact"/>
              <w:ind w:left="12" w:firstLine="33"/>
              <w:rPr>
                <w:sz w:val="20"/>
                <w:szCs w:val="20"/>
              </w:rPr>
            </w:pPr>
            <w:r w:rsidRPr="00101981">
              <w:rPr>
                <w:spacing w:val="-5"/>
                <w:sz w:val="20"/>
                <w:szCs w:val="20"/>
              </w:rPr>
              <w:t>30</w:t>
            </w:r>
          </w:p>
        </w:tc>
        <w:tc>
          <w:tcPr>
            <w:tcW w:w="1420" w:type="dxa"/>
            <w:tcBorders>
              <w:left w:val="single" w:sz="8" w:space="0" w:color="000000"/>
            </w:tcBorders>
          </w:tcPr>
          <w:p w14:paraId="1B7D3C49" w14:textId="77777777" w:rsidR="00E355F6" w:rsidRPr="00101981" w:rsidRDefault="00153E2A" w:rsidP="00606DBA">
            <w:pPr>
              <w:pStyle w:val="a5"/>
              <w:spacing w:line="234" w:lineRule="exact"/>
              <w:ind w:right="98" w:firstLine="33"/>
              <w:jc w:val="center"/>
              <w:rPr>
                <w:sz w:val="20"/>
                <w:szCs w:val="20"/>
              </w:rPr>
            </w:pPr>
            <w:r w:rsidRPr="00101981">
              <w:rPr>
                <w:spacing w:val="-2"/>
                <w:sz w:val="20"/>
                <w:szCs w:val="20"/>
              </w:rPr>
              <w:t>0,000016420</w:t>
            </w:r>
          </w:p>
        </w:tc>
        <w:tc>
          <w:tcPr>
            <w:tcW w:w="1258" w:type="dxa"/>
          </w:tcPr>
          <w:p w14:paraId="2E7E6BF3" w14:textId="77777777" w:rsidR="00E355F6" w:rsidRPr="00101981" w:rsidRDefault="00153E2A" w:rsidP="00606DBA">
            <w:pPr>
              <w:pStyle w:val="a5"/>
              <w:spacing w:line="234" w:lineRule="exact"/>
              <w:ind w:left="15" w:firstLine="33"/>
              <w:rPr>
                <w:sz w:val="20"/>
                <w:szCs w:val="20"/>
              </w:rPr>
            </w:pPr>
            <w:r w:rsidRPr="00101981">
              <w:rPr>
                <w:spacing w:val="-2"/>
                <w:sz w:val="20"/>
                <w:szCs w:val="20"/>
              </w:rPr>
              <w:t>0,0000005</w:t>
            </w:r>
          </w:p>
        </w:tc>
        <w:tc>
          <w:tcPr>
            <w:tcW w:w="987" w:type="dxa"/>
          </w:tcPr>
          <w:p w14:paraId="4300224B" w14:textId="77777777" w:rsidR="00E355F6" w:rsidRPr="00101981" w:rsidRDefault="00153E2A" w:rsidP="00606DBA">
            <w:pPr>
              <w:pStyle w:val="a5"/>
              <w:spacing w:line="234" w:lineRule="exact"/>
              <w:ind w:left="12" w:firstLine="33"/>
              <w:rPr>
                <w:sz w:val="20"/>
                <w:szCs w:val="20"/>
              </w:rPr>
            </w:pPr>
            <w:r w:rsidRPr="00101981">
              <w:rPr>
                <w:spacing w:val="-4"/>
                <w:sz w:val="20"/>
                <w:szCs w:val="20"/>
              </w:rPr>
              <w:t>1000</w:t>
            </w:r>
          </w:p>
        </w:tc>
        <w:tc>
          <w:tcPr>
            <w:tcW w:w="987" w:type="dxa"/>
          </w:tcPr>
          <w:p w14:paraId="773068FD" w14:textId="77777777" w:rsidR="00E355F6" w:rsidRPr="00101981" w:rsidRDefault="00153E2A" w:rsidP="00606DBA">
            <w:pPr>
              <w:pStyle w:val="a5"/>
              <w:spacing w:line="234" w:lineRule="exact"/>
              <w:ind w:left="14" w:firstLine="33"/>
              <w:rPr>
                <w:sz w:val="20"/>
                <w:szCs w:val="20"/>
              </w:rPr>
            </w:pPr>
            <w:r w:rsidRPr="00101981">
              <w:rPr>
                <w:spacing w:val="-2"/>
                <w:sz w:val="20"/>
                <w:szCs w:val="20"/>
              </w:rPr>
              <w:t>6,406</w:t>
            </w:r>
          </w:p>
        </w:tc>
        <w:tc>
          <w:tcPr>
            <w:tcW w:w="987" w:type="dxa"/>
          </w:tcPr>
          <w:p w14:paraId="1738B8A2" w14:textId="77777777" w:rsidR="00E355F6" w:rsidRPr="00101981" w:rsidRDefault="00153E2A" w:rsidP="00606DBA">
            <w:pPr>
              <w:pStyle w:val="a5"/>
              <w:spacing w:line="234" w:lineRule="exact"/>
              <w:ind w:left="14" w:firstLine="33"/>
              <w:rPr>
                <w:sz w:val="20"/>
                <w:szCs w:val="20"/>
              </w:rPr>
            </w:pPr>
            <w:r w:rsidRPr="00101981">
              <w:rPr>
                <w:spacing w:val="-2"/>
                <w:sz w:val="20"/>
                <w:szCs w:val="20"/>
              </w:rPr>
              <w:t>0,156</w:t>
            </w:r>
          </w:p>
        </w:tc>
        <w:tc>
          <w:tcPr>
            <w:tcW w:w="1229" w:type="dxa"/>
          </w:tcPr>
          <w:p w14:paraId="760FE91A" w14:textId="77777777" w:rsidR="00E355F6" w:rsidRPr="00101981" w:rsidRDefault="00153E2A" w:rsidP="00606DBA">
            <w:pPr>
              <w:pStyle w:val="a5"/>
              <w:spacing w:line="234" w:lineRule="exact"/>
              <w:ind w:left="13" w:firstLine="33"/>
              <w:rPr>
                <w:sz w:val="20"/>
                <w:szCs w:val="20"/>
              </w:rPr>
            </w:pPr>
            <w:r w:rsidRPr="00101981">
              <w:rPr>
                <w:spacing w:val="-2"/>
                <w:sz w:val="20"/>
                <w:szCs w:val="20"/>
              </w:rPr>
              <w:t>0,000003</w:t>
            </w:r>
          </w:p>
        </w:tc>
        <w:tc>
          <w:tcPr>
            <w:tcW w:w="1484" w:type="dxa"/>
          </w:tcPr>
          <w:p w14:paraId="5B6E8ADF" w14:textId="77777777" w:rsidR="00E355F6" w:rsidRPr="00101981" w:rsidRDefault="00153E2A" w:rsidP="00606DBA">
            <w:pPr>
              <w:pStyle w:val="a5"/>
              <w:spacing w:line="234" w:lineRule="exact"/>
              <w:ind w:left="13" w:firstLine="33"/>
              <w:rPr>
                <w:sz w:val="20"/>
                <w:szCs w:val="20"/>
              </w:rPr>
            </w:pPr>
            <w:r w:rsidRPr="00101981">
              <w:rPr>
                <w:spacing w:val="-2"/>
                <w:sz w:val="20"/>
                <w:szCs w:val="20"/>
              </w:rPr>
              <w:t>12,31</w:t>
            </w:r>
          </w:p>
        </w:tc>
        <w:tc>
          <w:tcPr>
            <w:tcW w:w="1044" w:type="dxa"/>
          </w:tcPr>
          <w:p w14:paraId="3AD273BD" w14:textId="77777777" w:rsidR="00E355F6" w:rsidRPr="00101981" w:rsidRDefault="00153E2A" w:rsidP="00606DBA">
            <w:pPr>
              <w:pStyle w:val="a5"/>
              <w:spacing w:line="234" w:lineRule="exact"/>
              <w:ind w:left="13" w:firstLine="33"/>
              <w:rPr>
                <w:sz w:val="20"/>
                <w:szCs w:val="20"/>
              </w:rPr>
            </w:pPr>
            <w:r w:rsidRPr="00101981">
              <w:rPr>
                <w:spacing w:val="-4"/>
                <w:sz w:val="20"/>
                <w:szCs w:val="20"/>
              </w:rPr>
              <w:t>-34,1</w:t>
            </w:r>
          </w:p>
        </w:tc>
        <w:tc>
          <w:tcPr>
            <w:tcW w:w="1483" w:type="dxa"/>
          </w:tcPr>
          <w:p w14:paraId="36AEF4A0" w14:textId="77777777" w:rsidR="00E355F6" w:rsidRPr="00101981" w:rsidRDefault="00153E2A" w:rsidP="00606DBA">
            <w:pPr>
              <w:pStyle w:val="a5"/>
              <w:spacing w:line="234" w:lineRule="exact"/>
              <w:ind w:left="13" w:firstLine="33"/>
              <w:rPr>
                <w:sz w:val="20"/>
                <w:szCs w:val="20"/>
              </w:rPr>
            </w:pPr>
            <w:r w:rsidRPr="00101981">
              <w:rPr>
                <w:spacing w:val="-10"/>
                <w:sz w:val="20"/>
                <w:szCs w:val="20"/>
              </w:rPr>
              <w:t>9</w:t>
            </w:r>
          </w:p>
        </w:tc>
      </w:tr>
      <w:tr w:rsidR="00E355F6" w14:paraId="715805F5" w14:textId="77777777" w:rsidTr="00101981">
        <w:trPr>
          <w:trHeight w:val="251"/>
        </w:trPr>
        <w:tc>
          <w:tcPr>
            <w:tcW w:w="561" w:type="dxa"/>
          </w:tcPr>
          <w:p w14:paraId="119770BD" w14:textId="77777777" w:rsidR="00E355F6" w:rsidRPr="00101981" w:rsidRDefault="00153E2A" w:rsidP="00606DBA">
            <w:pPr>
              <w:pStyle w:val="a5"/>
              <w:spacing w:before="10" w:line="222" w:lineRule="exact"/>
              <w:ind w:left="102" w:firstLine="33"/>
              <w:jc w:val="center"/>
              <w:rPr>
                <w:sz w:val="20"/>
                <w:szCs w:val="20"/>
              </w:rPr>
            </w:pPr>
            <w:r w:rsidRPr="00101981">
              <w:rPr>
                <w:spacing w:val="-5"/>
                <w:sz w:val="20"/>
                <w:szCs w:val="20"/>
              </w:rPr>
              <w:t>58</w:t>
            </w:r>
          </w:p>
        </w:tc>
        <w:tc>
          <w:tcPr>
            <w:tcW w:w="652" w:type="dxa"/>
          </w:tcPr>
          <w:p w14:paraId="79CCB023" w14:textId="77777777" w:rsidR="00E355F6" w:rsidRPr="00101981" w:rsidRDefault="00153E2A" w:rsidP="00606DBA">
            <w:pPr>
              <w:pStyle w:val="a5"/>
              <w:spacing w:before="22" w:line="210" w:lineRule="exact"/>
              <w:ind w:left="18" w:firstLine="33"/>
              <w:rPr>
                <w:sz w:val="20"/>
                <w:szCs w:val="20"/>
              </w:rPr>
            </w:pPr>
            <w:r w:rsidRPr="00101981">
              <w:rPr>
                <w:spacing w:val="-2"/>
                <w:sz w:val="20"/>
                <w:szCs w:val="20"/>
              </w:rPr>
              <w:t>13,12</w:t>
            </w:r>
          </w:p>
        </w:tc>
        <w:tc>
          <w:tcPr>
            <w:tcW w:w="766" w:type="dxa"/>
          </w:tcPr>
          <w:p w14:paraId="3C8E38BC" w14:textId="77777777" w:rsidR="00E355F6" w:rsidRPr="00101981" w:rsidRDefault="00153E2A" w:rsidP="00606DBA">
            <w:pPr>
              <w:pStyle w:val="a5"/>
              <w:spacing w:before="22" w:line="210" w:lineRule="exact"/>
              <w:ind w:left="18" w:firstLine="33"/>
              <w:rPr>
                <w:sz w:val="20"/>
                <w:szCs w:val="20"/>
              </w:rPr>
            </w:pPr>
            <w:r w:rsidRPr="00101981">
              <w:rPr>
                <w:spacing w:val="-4"/>
                <w:sz w:val="20"/>
                <w:szCs w:val="20"/>
              </w:rPr>
              <w:t>0,10</w:t>
            </w:r>
          </w:p>
        </w:tc>
        <w:tc>
          <w:tcPr>
            <w:tcW w:w="920" w:type="dxa"/>
          </w:tcPr>
          <w:p w14:paraId="37234E41" w14:textId="77777777" w:rsidR="00E355F6" w:rsidRPr="00101981" w:rsidRDefault="00153E2A" w:rsidP="00606DBA">
            <w:pPr>
              <w:pStyle w:val="a5"/>
              <w:spacing w:before="22" w:line="210" w:lineRule="exact"/>
              <w:ind w:left="17" w:firstLine="33"/>
              <w:rPr>
                <w:sz w:val="20"/>
                <w:szCs w:val="20"/>
              </w:rPr>
            </w:pPr>
            <w:r w:rsidRPr="00101981">
              <w:rPr>
                <w:spacing w:val="-4"/>
                <w:sz w:val="20"/>
                <w:szCs w:val="20"/>
              </w:rPr>
              <w:t>1995</w:t>
            </w:r>
          </w:p>
        </w:tc>
        <w:tc>
          <w:tcPr>
            <w:tcW w:w="920" w:type="dxa"/>
            <w:tcBorders>
              <w:top w:val="single" w:sz="8" w:space="0" w:color="000000"/>
              <w:bottom w:val="single" w:sz="8" w:space="0" w:color="000000"/>
              <w:right w:val="single" w:sz="8" w:space="0" w:color="000000"/>
            </w:tcBorders>
          </w:tcPr>
          <w:p w14:paraId="607DD1CD" w14:textId="77777777" w:rsidR="00E355F6" w:rsidRPr="00101981" w:rsidRDefault="00153E2A" w:rsidP="00606DBA">
            <w:pPr>
              <w:pStyle w:val="a5"/>
              <w:spacing w:before="10" w:line="222" w:lineRule="exact"/>
              <w:ind w:left="12" w:firstLine="33"/>
              <w:rPr>
                <w:sz w:val="20"/>
                <w:szCs w:val="20"/>
              </w:rPr>
            </w:pPr>
            <w:r w:rsidRPr="00101981">
              <w:rPr>
                <w:spacing w:val="-5"/>
                <w:sz w:val="20"/>
                <w:szCs w:val="20"/>
              </w:rPr>
              <w:t>30</w:t>
            </w:r>
          </w:p>
        </w:tc>
        <w:tc>
          <w:tcPr>
            <w:tcW w:w="1420" w:type="dxa"/>
            <w:tcBorders>
              <w:left w:val="single" w:sz="8" w:space="0" w:color="000000"/>
            </w:tcBorders>
          </w:tcPr>
          <w:p w14:paraId="55E69C88" w14:textId="77777777" w:rsidR="00E355F6" w:rsidRPr="00101981" w:rsidRDefault="00153E2A" w:rsidP="00606DBA">
            <w:pPr>
              <w:pStyle w:val="a5"/>
              <w:spacing w:line="232" w:lineRule="exact"/>
              <w:ind w:right="98" w:firstLine="33"/>
              <w:jc w:val="center"/>
              <w:rPr>
                <w:sz w:val="20"/>
                <w:szCs w:val="20"/>
              </w:rPr>
            </w:pPr>
            <w:r w:rsidRPr="00101981">
              <w:rPr>
                <w:spacing w:val="-2"/>
                <w:sz w:val="20"/>
                <w:szCs w:val="20"/>
              </w:rPr>
              <w:t>0,000016420</w:t>
            </w:r>
          </w:p>
        </w:tc>
        <w:tc>
          <w:tcPr>
            <w:tcW w:w="1258" w:type="dxa"/>
          </w:tcPr>
          <w:p w14:paraId="0B0FFF4D" w14:textId="77777777" w:rsidR="00E355F6" w:rsidRPr="00101981" w:rsidRDefault="00153E2A" w:rsidP="00606DBA">
            <w:pPr>
              <w:pStyle w:val="a5"/>
              <w:spacing w:line="232" w:lineRule="exact"/>
              <w:ind w:left="15" w:firstLine="33"/>
              <w:rPr>
                <w:sz w:val="20"/>
                <w:szCs w:val="20"/>
              </w:rPr>
            </w:pPr>
            <w:r w:rsidRPr="00101981">
              <w:rPr>
                <w:spacing w:val="-2"/>
                <w:sz w:val="20"/>
                <w:szCs w:val="20"/>
              </w:rPr>
              <w:t>0,0000002</w:t>
            </w:r>
          </w:p>
        </w:tc>
        <w:tc>
          <w:tcPr>
            <w:tcW w:w="987" w:type="dxa"/>
          </w:tcPr>
          <w:p w14:paraId="7FC1E40B" w14:textId="77777777" w:rsidR="00E355F6" w:rsidRPr="00101981" w:rsidRDefault="00153E2A" w:rsidP="00606DBA">
            <w:pPr>
              <w:pStyle w:val="a5"/>
              <w:spacing w:line="232" w:lineRule="exact"/>
              <w:ind w:left="12" w:firstLine="33"/>
              <w:rPr>
                <w:sz w:val="20"/>
                <w:szCs w:val="20"/>
              </w:rPr>
            </w:pPr>
            <w:r w:rsidRPr="00101981">
              <w:rPr>
                <w:spacing w:val="-4"/>
                <w:sz w:val="20"/>
                <w:szCs w:val="20"/>
              </w:rPr>
              <w:t>1000</w:t>
            </w:r>
          </w:p>
        </w:tc>
        <w:tc>
          <w:tcPr>
            <w:tcW w:w="987" w:type="dxa"/>
          </w:tcPr>
          <w:p w14:paraId="4C56673E" w14:textId="77777777" w:rsidR="00E355F6" w:rsidRPr="00101981" w:rsidRDefault="00153E2A" w:rsidP="00606DBA">
            <w:pPr>
              <w:pStyle w:val="a5"/>
              <w:spacing w:line="232" w:lineRule="exact"/>
              <w:ind w:left="14" w:firstLine="33"/>
              <w:rPr>
                <w:sz w:val="20"/>
                <w:szCs w:val="20"/>
              </w:rPr>
            </w:pPr>
            <w:r w:rsidRPr="00101981">
              <w:rPr>
                <w:spacing w:val="-2"/>
                <w:sz w:val="20"/>
                <w:szCs w:val="20"/>
              </w:rPr>
              <w:t>6,406</w:t>
            </w:r>
          </w:p>
        </w:tc>
        <w:tc>
          <w:tcPr>
            <w:tcW w:w="987" w:type="dxa"/>
          </w:tcPr>
          <w:p w14:paraId="29C38912" w14:textId="77777777" w:rsidR="00E355F6" w:rsidRPr="00101981" w:rsidRDefault="00153E2A" w:rsidP="00606DBA">
            <w:pPr>
              <w:pStyle w:val="a5"/>
              <w:spacing w:line="232" w:lineRule="exact"/>
              <w:ind w:left="14" w:firstLine="33"/>
              <w:rPr>
                <w:sz w:val="20"/>
                <w:szCs w:val="20"/>
              </w:rPr>
            </w:pPr>
            <w:r w:rsidRPr="00101981">
              <w:rPr>
                <w:spacing w:val="-2"/>
                <w:sz w:val="20"/>
                <w:szCs w:val="20"/>
              </w:rPr>
              <w:t>0,156</w:t>
            </w:r>
          </w:p>
        </w:tc>
        <w:tc>
          <w:tcPr>
            <w:tcW w:w="1229" w:type="dxa"/>
          </w:tcPr>
          <w:p w14:paraId="4D6E3F52" w14:textId="77777777" w:rsidR="00E355F6" w:rsidRPr="00101981" w:rsidRDefault="00153E2A" w:rsidP="00606DBA">
            <w:pPr>
              <w:pStyle w:val="a5"/>
              <w:spacing w:line="232" w:lineRule="exact"/>
              <w:ind w:left="13" w:firstLine="33"/>
              <w:rPr>
                <w:sz w:val="20"/>
                <w:szCs w:val="20"/>
              </w:rPr>
            </w:pPr>
            <w:r w:rsidRPr="00101981">
              <w:rPr>
                <w:spacing w:val="-2"/>
                <w:sz w:val="20"/>
                <w:szCs w:val="20"/>
              </w:rPr>
              <w:t>0,000001</w:t>
            </w:r>
          </w:p>
        </w:tc>
        <w:tc>
          <w:tcPr>
            <w:tcW w:w="1484" w:type="dxa"/>
          </w:tcPr>
          <w:p w14:paraId="19800715" w14:textId="77777777" w:rsidR="00E355F6" w:rsidRPr="00101981" w:rsidRDefault="00153E2A" w:rsidP="00606DBA">
            <w:pPr>
              <w:pStyle w:val="a5"/>
              <w:spacing w:line="232" w:lineRule="exact"/>
              <w:ind w:left="13" w:firstLine="33"/>
              <w:rPr>
                <w:sz w:val="20"/>
                <w:szCs w:val="20"/>
              </w:rPr>
            </w:pPr>
            <w:r w:rsidRPr="00101981">
              <w:rPr>
                <w:spacing w:val="-2"/>
                <w:sz w:val="20"/>
                <w:szCs w:val="20"/>
              </w:rPr>
              <w:t>12,31</w:t>
            </w:r>
          </w:p>
        </w:tc>
        <w:tc>
          <w:tcPr>
            <w:tcW w:w="1044" w:type="dxa"/>
          </w:tcPr>
          <w:p w14:paraId="5F9C5F62" w14:textId="77777777" w:rsidR="00E355F6" w:rsidRPr="00101981" w:rsidRDefault="00153E2A" w:rsidP="00606DBA">
            <w:pPr>
              <w:pStyle w:val="a5"/>
              <w:spacing w:line="232" w:lineRule="exact"/>
              <w:ind w:left="13" w:firstLine="33"/>
              <w:rPr>
                <w:sz w:val="20"/>
                <w:szCs w:val="20"/>
              </w:rPr>
            </w:pPr>
            <w:r w:rsidRPr="00101981">
              <w:rPr>
                <w:spacing w:val="-4"/>
                <w:sz w:val="20"/>
                <w:szCs w:val="20"/>
              </w:rPr>
              <w:t>-34,1</w:t>
            </w:r>
          </w:p>
        </w:tc>
        <w:tc>
          <w:tcPr>
            <w:tcW w:w="1483" w:type="dxa"/>
          </w:tcPr>
          <w:p w14:paraId="0D0419A2" w14:textId="77777777" w:rsidR="00E355F6" w:rsidRPr="00101981" w:rsidRDefault="00153E2A" w:rsidP="00606DBA">
            <w:pPr>
              <w:pStyle w:val="a5"/>
              <w:spacing w:line="232" w:lineRule="exact"/>
              <w:ind w:left="13" w:firstLine="33"/>
              <w:rPr>
                <w:sz w:val="20"/>
                <w:szCs w:val="20"/>
              </w:rPr>
            </w:pPr>
            <w:r w:rsidRPr="00101981">
              <w:rPr>
                <w:spacing w:val="-10"/>
                <w:sz w:val="20"/>
                <w:szCs w:val="20"/>
              </w:rPr>
              <w:t>9</w:t>
            </w:r>
          </w:p>
        </w:tc>
      </w:tr>
      <w:tr w:rsidR="00E355F6" w14:paraId="489F084F" w14:textId="77777777" w:rsidTr="00101981">
        <w:trPr>
          <w:trHeight w:val="253"/>
        </w:trPr>
        <w:tc>
          <w:tcPr>
            <w:tcW w:w="561" w:type="dxa"/>
          </w:tcPr>
          <w:p w14:paraId="58E98B5A" w14:textId="77777777" w:rsidR="00E355F6" w:rsidRPr="00101981" w:rsidRDefault="00153E2A" w:rsidP="00606DBA">
            <w:pPr>
              <w:pStyle w:val="a5"/>
              <w:spacing w:before="12" w:line="222" w:lineRule="exact"/>
              <w:ind w:left="102" w:firstLine="33"/>
              <w:jc w:val="center"/>
              <w:rPr>
                <w:sz w:val="20"/>
                <w:szCs w:val="20"/>
              </w:rPr>
            </w:pPr>
            <w:r w:rsidRPr="00101981">
              <w:rPr>
                <w:spacing w:val="-5"/>
                <w:sz w:val="20"/>
                <w:szCs w:val="20"/>
              </w:rPr>
              <w:t>59</w:t>
            </w:r>
          </w:p>
        </w:tc>
        <w:tc>
          <w:tcPr>
            <w:tcW w:w="652" w:type="dxa"/>
          </w:tcPr>
          <w:p w14:paraId="1293E592"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39,50</w:t>
            </w:r>
          </w:p>
        </w:tc>
        <w:tc>
          <w:tcPr>
            <w:tcW w:w="766" w:type="dxa"/>
          </w:tcPr>
          <w:p w14:paraId="4EDADEC4"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0,10</w:t>
            </w:r>
          </w:p>
        </w:tc>
        <w:tc>
          <w:tcPr>
            <w:tcW w:w="920" w:type="dxa"/>
          </w:tcPr>
          <w:p w14:paraId="3DA0DF0B"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1995</w:t>
            </w:r>
          </w:p>
        </w:tc>
        <w:tc>
          <w:tcPr>
            <w:tcW w:w="920" w:type="dxa"/>
            <w:tcBorders>
              <w:top w:val="single" w:sz="8" w:space="0" w:color="000000"/>
              <w:bottom w:val="single" w:sz="8" w:space="0" w:color="000000"/>
              <w:right w:val="single" w:sz="8" w:space="0" w:color="000000"/>
            </w:tcBorders>
          </w:tcPr>
          <w:p w14:paraId="5F997AAB" w14:textId="77777777" w:rsidR="00E355F6" w:rsidRPr="00101981" w:rsidRDefault="00153E2A" w:rsidP="00606DBA">
            <w:pPr>
              <w:pStyle w:val="a5"/>
              <w:spacing w:before="12" w:line="222" w:lineRule="exact"/>
              <w:ind w:left="12" w:firstLine="33"/>
              <w:rPr>
                <w:sz w:val="20"/>
                <w:szCs w:val="20"/>
              </w:rPr>
            </w:pPr>
            <w:r w:rsidRPr="00101981">
              <w:rPr>
                <w:spacing w:val="-5"/>
                <w:sz w:val="20"/>
                <w:szCs w:val="20"/>
              </w:rPr>
              <w:t>30</w:t>
            </w:r>
          </w:p>
        </w:tc>
        <w:tc>
          <w:tcPr>
            <w:tcW w:w="1420" w:type="dxa"/>
            <w:tcBorders>
              <w:left w:val="single" w:sz="8" w:space="0" w:color="000000"/>
            </w:tcBorders>
          </w:tcPr>
          <w:p w14:paraId="1E03CB83" w14:textId="77777777" w:rsidR="00E355F6" w:rsidRPr="00101981" w:rsidRDefault="00153E2A" w:rsidP="00606DBA">
            <w:pPr>
              <w:pStyle w:val="a5"/>
              <w:spacing w:line="233" w:lineRule="exact"/>
              <w:ind w:right="98" w:firstLine="33"/>
              <w:jc w:val="center"/>
              <w:rPr>
                <w:sz w:val="20"/>
                <w:szCs w:val="20"/>
              </w:rPr>
            </w:pPr>
            <w:r w:rsidRPr="00101981">
              <w:rPr>
                <w:spacing w:val="-2"/>
                <w:sz w:val="20"/>
                <w:szCs w:val="20"/>
              </w:rPr>
              <w:t>0,000016420</w:t>
            </w:r>
          </w:p>
        </w:tc>
        <w:tc>
          <w:tcPr>
            <w:tcW w:w="1258" w:type="dxa"/>
          </w:tcPr>
          <w:p w14:paraId="12A32ED1" w14:textId="77777777" w:rsidR="00E355F6" w:rsidRPr="00101981" w:rsidRDefault="00153E2A" w:rsidP="00606DBA">
            <w:pPr>
              <w:pStyle w:val="a5"/>
              <w:spacing w:line="233" w:lineRule="exact"/>
              <w:ind w:left="15" w:firstLine="33"/>
              <w:rPr>
                <w:sz w:val="20"/>
                <w:szCs w:val="20"/>
              </w:rPr>
            </w:pPr>
            <w:r w:rsidRPr="00101981">
              <w:rPr>
                <w:spacing w:val="-2"/>
                <w:sz w:val="20"/>
                <w:szCs w:val="20"/>
              </w:rPr>
              <w:t>0,0000006</w:t>
            </w:r>
          </w:p>
        </w:tc>
        <w:tc>
          <w:tcPr>
            <w:tcW w:w="987" w:type="dxa"/>
          </w:tcPr>
          <w:p w14:paraId="1947D3AE" w14:textId="77777777" w:rsidR="00E355F6" w:rsidRPr="00101981" w:rsidRDefault="00153E2A" w:rsidP="00606DBA">
            <w:pPr>
              <w:pStyle w:val="a5"/>
              <w:spacing w:line="233" w:lineRule="exact"/>
              <w:ind w:left="12" w:firstLine="33"/>
              <w:rPr>
                <w:sz w:val="20"/>
                <w:szCs w:val="20"/>
              </w:rPr>
            </w:pPr>
            <w:r w:rsidRPr="00101981">
              <w:rPr>
                <w:spacing w:val="-4"/>
                <w:sz w:val="20"/>
                <w:szCs w:val="20"/>
              </w:rPr>
              <w:t>1000</w:t>
            </w:r>
          </w:p>
        </w:tc>
        <w:tc>
          <w:tcPr>
            <w:tcW w:w="987" w:type="dxa"/>
          </w:tcPr>
          <w:p w14:paraId="7390862F" w14:textId="77777777" w:rsidR="00E355F6" w:rsidRPr="00101981" w:rsidRDefault="00153E2A" w:rsidP="00606DBA">
            <w:pPr>
              <w:pStyle w:val="a5"/>
              <w:spacing w:line="233" w:lineRule="exact"/>
              <w:ind w:left="14" w:firstLine="33"/>
              <w:rPr>
                <w:sz w:val="20"/>
                <w:szCs w:val="20"/>
              </w:rPr>
            </w:pPr>
            <w:r w:rsidRPr="00101981">
              <w:rPr>
                <w:spacing w:val="-2"/>
                <w:sz w:val="20"/>
                <w:szCs w:val="20"/>
              </w:rPr>
              <w:t>6,406</w:t>
            </w:r>
          </w:p>
        </w:tc>
        <w:tc>
          <w:tcPr>
            <w:tcW w:w="987" w:type="dxa"/>
          </w:tcPr>
          <w:p w14:paraId="0A78C053" w14:textId="77777777" w:rsidR="00E355F6" w:rsidRPr="00101981" w:rsidRDefault="00153E2A" w:rsidP="00606DBA">
            <w:pPr>
              <w:pStyle w:val="a5"/>
              <w:spacing w:line="233" w:lineRule="exact"/>
              <w:ind w:left="14" w:firstLine="33"/>
              <w:rPr>
                <w:sz w:val="20"/>
                <w:szCs w:val="20"/>
              </w:rPr>
            </w:pPr>
            <w:r w:rsidRPr="00101981">
              <w:rPr>
                <w:spacing w:val="-2"/>
                <w:sz w:val="20"/>
                <w:szCs w:val="20"/>
              </w:rPr>
              <w:t>0,156</w:t>
            </w:r>
          </w:p>
        </w:tc>
        <w:tc>
          <w:tcPr>
            <w:tcW w:w="1229" w:type="dxa"/>
          </w:tcPr>
          <w:p w14:paraId="5576DE62" w14:textId="77777777" w:rsidR="00E355F6" w:rsidRPr="00101981" w:rsidRDefault="00153E2A" w:rsidP="00606DBA">
            <w:pPr>
              <w:pStyle w:val="a5"/>
              <w:spacing w:line="233" w:lineRule="exact"/>
              <w:ind w:left="13" w:firstLine="33"/>
              <w:rPr>
                <w:sz w:val="20"/>
                <w:szCs w:val="20"/>
              </w:rPr>
            </w:pPr>
            <w:r w:rsidRPr="00101981">
              <w:rPr>
                <w:spacing w:val="-2"/>
                <w:sz w:val="20"/>
                <w:szCs w:val="20"/>
              </w:rPr>
              <w:t>0,000004</w:t>
            </w:r>
          </w:p>
        </w:tc>
        <w:tc>
          <w:tcPr>
            <w:tcW w:w="1484" w:type="dxa"/>
          </w:tcPr>
          <w:p w14:paraId="4C3E3236" w14:textId="77777777" w:rsidR="00E355F6" w:rsidRPr="00101981" w:rsidRDefault="00153E2A" w:rsidP="00606DBA">
            <w:pPr>
              <w:pStyle w:val="a5"/>
              <w:spacing w:line="233" w:lineRule="exact"/>
              <w:ind w:left="13" w:firstLine="33"/>
              <w:rPr>
                <w:sz w:val="20"/>
                <w:szCs w:val="20"/>
              </w:rPr>
            </w:pPr>
            <w:r w:rsidRPr="00101981">
              <w:rPr>
                <w:spacing w:val="-2"/>
                <w:sz w:val="20"/>
                <w:szCs w:val="20"/>
              </w:rPr>
              <w:t>12,31</w:t>
            </w:r>
          </w:p>
        </w:tc>
        <w:tc>
          <w:tcPr>
            <w:tcW w:w="1044" w:type="dxa"/>
          </w:tcPr>
          <w:p w14:paraId="09192EF1" w14:textId="77777777" w:rsidR="00E355F6" w:rsidRPr="00101981" w:rsidRDefault="00153E2A" w:rsidP="00606DBA">
            <w:pPr>
              <w:pStyle w:val="a5"/>
              <w:spacing w:line="233" w:lineRule="exact"/>
              <w:ind w:left="13" w:firstLine="33"/>
              <w:rPr>
                <w:sz w:val="20"/>
                <w:szCs w:val="20"/>
              </w:rPr>
            </w:pPr>
            <w:r w:rsidRPr="00101981">
              <w:rPr>
                <w:spacing w:val="-4"/>
                <w:sz w:val="20"/>
                <w:szCs w:val="20"/>
              </w:rPr>
              <w:t>-34,1</w:t>
            </w:r>
          </w:p>
        </w:tc>
        <w:tc>
          <w:tcPr>
            <w:tcW w:w="1483" w:type="dxa"/>
          </w:tcPr>
          <w:p w14:paraId="262A878E" w14:textId="77777777" w:rsidR="00E355F6" w:rsidRPr="00101981" w:rsidRDefault="00153E2A" w:rsidP="00606DBA">
            <w:pPr>
              <w:pStyle w:val="a5"/>
              <w:spacing w:line="233" w:lineRule="exact"/>
              <w:ind w:left="13" w:firstLine="33"/>
              <w:rPr>
                <w:sz w:val="20"/>
                <w:szCs w:val="20"/>
              </w:rPr>
            </w:pPr>
            <w:r w:rsidRPr="00101981">
              <w:rPr>
                <w:spacing w:val="-10"/>
                <w:sz w:val="20"/>
                <w:szCs w:val="20"/>
              </w:rPr>
              <w:t>9</w:t>
            </w:r>
          </w:p>
        </w:tc>
      </w:tr>
      <w:tr w:rsidR="00E355F6" w14:paraId="5CF84050" w14:textId="77777777" w:rsidTr="00101981">
        <w:trPr>
          <w:trHeight w:val="253"/>
        </w:trPr>
        <w:tc>
          <w:tcPr>
            <w:tcW w:w="561" w:type="dxa"/>
          </w:tcPr>
          <w:p w14:paraId="180EA19B" w14:textId="77777777" w:rsidR="00E355F6" w:rsidRPr="00101981" w:rsidRDefault="00153E2A" w:rsidP="00606DBA">
            <w:pPr>
              <w:pStyle w:val="a5"/>
              <w:spacing w:before="9" w:line="224" w:lineRule="exact"/>
              <w:ind w:left="102" w:firstLine="33"/>
              <w:jc w:val="center"/>
              <w:rPr>
                <w:sz w:val="20"/>
                <w:szCs w:val="20"/>
              </w:rPr>
            </w:pPr>
            <w:r w:rsidRPr="00101981">
              <w:rPr>
                <w:spacing w:val="-5"/>
                <w:sz w:val="20"/>
                <w:szCs w:val="20"/>
              </w:rPr>
              <w:t>60</w:t>
            </w:r>
          </w:p>
        </w:tc>
        <w:tc>
          <w:tcPr>
            <w:tcW w:w="652" w:type="dxa"/>
          </w:tcPr>
          <w:p w14:paraId="045A8829"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102,80</w:t>
            </w:r>
          </w:p>
        </w:tc>
        <w:tc>
          <w:tcPr>
            <w:tcW w:w="766" w:type="dxa"/>
          </w:tcPr>
          <w:p w14:paraId="20263FFF"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0,10</w:t>
            </w:r>
          </w:p>
        </w:tc>
        <w:tc>
          <w:tcPr>
            <w:tcW w:w="920" w:type="dxa"/>
          </w:tcPr>
          <w:p w14:paraId="7671EED4"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1995</w:t>
            </w:r>
          </w:p>
        </w:tc>
        <w:tc>
          <w:tcPr>
            <w:tcW w:w="920" w:type="dxa"/>
            <w:tcBorders>
              <w:top w:val="single" w:sz="8" w:space="0" w:color="000000"/>
              <w:bottom w:val="single" w:sz="8" w:space="0" w:color="000000"/>
              <w:right w:val="single" w:sz="8" w:space="0" w:color="000000"/>
            </w:tcBorders>
          </w:tcPr>
          <w:p w14:paraId="0BE42904" w14:textId="77777777" w:rsidR="00E355F6" w:rsidRPr="00101981" w:rsidRDefault="00153E2A" w:rsidP="00606DBA">
            <w:pPr>
              <w:pStyle w:val="a5"/>
              <w:spacing w:before="9" w:line="224" w:lineRule="exact"/>
              <w:ind w:left="12" w:firstLine="33"/>
              <w:rPr>
                <w:sz w:val="20"/>
                <w:szCs w:val="20"/>
              </w:rPr>
            </w:pPr>
            <w:r w:rsidRPr="00101981">
              <w:rPr>
                <w:spacing w:val="-5"/>
                <w:sz w:val="20"/>
                <w:szCs w:val="20"/>
              </w:rPr>
              <w:t>30</w:t>
            </w:r>
          </w:p>
        </w:tc>
        <w:tc>
          <w:tcPr>
            <w:tcW w:w="1420" w:type="dxa"/>
            <w:tcBorders>
              <w:left w:val="single" w:sz="8" w:space="0" w:color="000000"/>
            </w:tcBorders>
          </w:tcPr>
          <w:p w14:paraId="4B062471" w14:textId="77777777" w:rsidR="00E355F6" w:rsidRPr="00101981" w:rsidRDefault="00153E2A" w:rsidP="00606DBA">
            <w:pPr>
              <w:pStyle w:val="a5"/>
              <w:spacing w:line="233" w:lineRule="exact"/>
              <w:ind w:right="98" w:firstLine="33"/>
              <w:jc w:val="center"/>
              <w:rPr>
                <w:sz w:val="20"/>
                <w:szCs w:val="20"/>
              </w:rPr>
            </w:pPr>
            <w:r w:rsidRPr="00101981">
              <w:rPr>
                <w:spacing w:val="-2"/>
                <w:sz w:val="20"/>
                <w:szCs w:val="20"/>
              </w:rPr>
              <w:t>0,000016420</w:t>
            </w:r>
          </w:p>
        </w:tc>
        <w:tc>
          <w:tcPr>
            <w:tcW w:w="1258" w:type="dxa"/>
          </w:tcPr>
          <w:p w14:paraId="45B0E069" w14:textId="77777777" w:rsidR="00E355F6" w:rsidRPr="00101981" w:rsidRDefault="00153E2A" w:rsidP="00606DBA">
            <w:pPr>
              <w:pStyle w:val="a5"/>
              <w:spacing w:line="233" w:lineRule="exact"/>
              <w:ind w:left="15" w:firstLine="33"/>
              <w:rPr>
                <w:sz w:val="20"/>
                <w:szCs w:val="20"/>
              </w:rPr>
            </w:pPr>
            <w:r w:rsidRPr="00101981">
              <w:rPr>
                <w:spacing w:val="-2"/>
                <w:sz w:val="20"/>
                <w:szCs w:val="20"/>
              </w:rPr>
              <w:t>0,0000017</w:t>
            </w:r>
          </w:p>
        </w:tc>
        <w:tc>
          <w:tcPr>
            <w:tcW w:w="987" w:type="dxa"/>
          </w:tcPr>
          <w:p w14:paraId="2D9E026C" w14:textId="77777777" w:rsidR="00E355F6" w:rsidRPr="00101981" w:rsidRDefault="00153E2A" w:rsidP="00606DBA">
            <w:pPr>
              <w:pStyle w:val="a5"/>
              <w:spacing w:line="233" w:lineRule="exact"/>
              <w:ind w:left="12" w:firstLine="33"/>
              <w:rPr>
                <w:sz w:val="20"/>
                <w:szCs w:val="20"/>
              </w:rPr>
            </w:pPr>
            <w:r w:rsidRPr="00101981">
              <w:rPr>
                <w:spacing w:val="-4"/>
                <w:sz w:val="20"/>
                <w:szCs w:val="20"/>
              </w:rPr>
              <w:t>1000</w:t>
            </w:r>
          </w:p>
        </w:tc>
        <w:tc>
          <w:tcPr>
            <w:tcW w:w="987" w:type="dxa"/>
          </w:tcPr>
          <w:p w14:paraId="21CFC0C1" w14:textId="77777777" w:rsidR="00E355F6" w:rsidRPr="00101981" w:rsidRDefault="00153E2A" w:rsidP="00606DBA">
            <w:pPr>
              <w:pStyle w:val="a5"/>
              <w:spacing w:line="233" w:lineRule="exact"/>
              <w:ind w:left="14" w:firstLine="33"/>
              <w:rPr>
                <w:sz w:val="20"/>
                <w:szCs w:val="20"/>
              </w:rPr>
            </w:pPr>
            <w:r w:rsidRPr="00101981">
              <w:rPr>
                <w:spacing w:val="-2"/>
                <w:sz w:val="20"/>
                <w:szCs w:val="20"/>
              </w:rPr>
              <w:t>6,406</w:t>
            </w:r>
          </w:p>
        </w:tc>
        <w:tc>
          <w:tcPr>
            <w:tcW w:w="987" w:type="dxa"/>
          </w:tcPr>
          <w:p w14:paraId="3A226595" w14:textId="77777777" w:rsidR="00E355F6" w:rsidRPr="00101981" w:rsidRDefault="00153E2A" w:rsidP="00606DBA">
            <w:pPr>
              <w:pStyle w:val="a5"/>
              <w:spacing w:line="233" w:lineRule="exact"/>
              <w:ind w:left="14" w:firstLine="33"/>
              <w:rPr>
                <w:sz w:val="20"/>
                <w:szCs w:val="20"/>
              </w:rPr>
            </w:pPr>
            <w:r w:rsidRPr="00101981">
              <w:rPr>
                <w:spacing w:val="-2"/>
                <w:sz w:val="20"/>
                <w:szCs w:val="20"/>
              </w:rPr>
              <w:t>0,156</w:t>
            </w:r>
          </w:p>
        </w:tc>
        <w:tc>
          <w:tcPr>
            <w:tcW w:w="1229" w:type="dxa"/>
          </w:tcPr>
          <w:p w14:paraId="549FEB2E" w14:textId="77777777" w:rsidR="00E355F6" w:rsidRPr="00101981" w:rsidRDefault="00153E2A" w:rsidP="00606DBA">
            <w:pPr>
              <w:pStyle w:val="a5"/>
              <w:spacing w:line="233" w:lineRule="exact"/>
              <w:ind w:left="13" w:firstLine="33"/>
              <w:rPr>
                <w:sz w:val="20"/>
                <w:szCs w:val="20"/>
              </w:rPr>
            </w:pPr>
            <w:r w:rsidRPr="00101981">
              <w:rPr>
                <w:spacing w:val="-2"/>
                <w:sz w:val="20"/>
                <w:szCs w:val="20"/>
              </w:rPr>
              <w:t>0,000011</w:t>
            </w:r>
          </w:p>
        </w:tc>
        <w:tc>
          <w:tcPr>
            <w:tcW w:w="1484" w:type="dxa"/>
          </w:tcPr>
          <w:p w14:paraId="160E2CB0" w14:textId="77777777" w:rsidR="00E355F6" w:rsidRPr="00101981" w:rsidRDefault="00153E2A" w:rsidP="00606DBA">
            <w:pPr>
              <w:pStyle w:val="a5"/>
              <w:spacing w:line="233" w:lineRule="exact"/>
              <w:ind w:left="13" w:firstLine="33"/>
              <w:rPr>
                <w:sz w:val="20"/>
                <w:szCs w:val="20"/>
              </w:rPr>
            </w:pPr>
            <w:r w:rsidRPr="00101981">
              <w:rPr>
                <w:spacing w:val="-2"/>
                <w:sz w:val="20"/>
                <w:szCs w:val="20"/>
              </w:rPr>
              <w:t>12,31</w:t>
            </w:r>
          </w:p>
        </w:tc>
        <w:tc>
          <w:tcPr>
            <w:tcW w:w="1044" w:type="dxa"/>
          </w:tcPr>
          <w:p w14:paraId="38D521C5" w14:textId="77777777" w:rsidR="00E355F6" w:rsidRPr="00101981" w:rsidRDefault="00153E2A" w:rsidP="00606DBA">
            <w:pPr>
              <w:pStyle w:val="a5"/>
              <w:spacing w:line="233" w:lineRule="exact"/>
              <w:ind w:left="13" w:firstLine="33"/>
              <w:rPr>
                <w:sz w:val="20"/>
                <w:szCs w:val="20"/>
              </w:rPr>
            </w:pPr>
            <w:r w:rsidRPr="00101981">
              <w:rPr>
                <w:spacing w:val="-4"/>
                <w:sz w:val="20"/>
                <w:szCs w:val="20"/>
              </w:rPr>
              <w:t>-34,1</w:t>
            </w:r>
          </w:p>
        </w:tc>
        <w:tc>
          <w:tcPr>
            <w:tcW w:w="1483" w:type="dxa"/>
          </w:tcPr>
          <w:p w14:paraId="637D677E" w14:textId="77777777" w:rsidR="00E355F6" w:rsidRPr="00101981" w:rsidRDefault="00153E2A" w:rsidP="00606DBA">
            <w:pPr>
              <w:pStyle w:val="a5"/>
              <w:spacing w:line="233" w:lineRule="exact"/>
              <w:ind w:left="13" w:firstLine="33"/>
              <w:rPr>
                <w:sz w:val="20"/>
                <w:szCs w:val="20"/>
              </w:rPr>
            </w:pPr>
            <w:r w:rsidRPr="00101981">
              <w:rPr>
                <w:spacing w:val="-10"/>
                <w:sz w:val="20"/>
                <w:szCs w:val="20"/>
              </w:rPr>
              <w:t>9</w:t>
            </w:r>
          </w:p>
        </w:tc>
      </w:tr>
      <w:tr w:rsidR="00E355F6" w14:paraId="0532746D" w14:textId="77777777" w:rsidTr="00101981">
        <w:trPr>
          <w:trHeight w:val="253"/>
        </w:trPr>
        <w:tc>
          <w:tcPr>
            <w:tcW w:w="561" w:type="dxa"/>
          </w:tcPr>
          <w:p w14:paraId="3AC81A59" w14:textId="77777777" w:rsidR="00E355F6" w:rsidRPr="00101981" w:rsidRDefault="00153E2A" w:rsidP="00606DBA">
            <w:pPr>
              <w:pStyle w:val="a5"/>
              <w:spacing w:before="9" w:line="224" w:lineRule="exact"/>
              <w:ind w:left="102" w:firstLine="33"/>
              <w:jc w:val="center"/>
              <w:rPr>
                <w:sz w:val="20"/>
                <w:szCs w:val="20"/>
              </w:rPr>
            </w:pPr>
            <w:r w:rsidRPr="00101981">
              <w:rPr>
                <w:spacing w:val="-5"/>
                <w:sz w:val="20"/>
                <w:szCs w:val="20"/>
              </w:rPr>
              <w:t>61</w:t>
            </w:r>
          </w:p>
        </w:tc>
        <w:tc>
          <w:tcPr>
            <w:tcW w:w="652" w:type="dxa"/>
          </w:tcPr>
          <w:p w14:paraId="29A7A7A4"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26,40</w:t>
            </w:r>
          </w:p>
        </w:tc>
        <w:tc>
          <w:tcPr>
            <w:tcW w:w="766" w:type="dxa"/>
          </w:tcPr>
          <w:p w14:paraId="1FD71A38"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0,08</w:t>
            </w:r>
          </w:p>
        </w:tc>
        <w:tc>
          <w:tcPr>
            <w:tcW w:w="920" w:type="dxa"/>
          </w:tcPr>
          <w:p w14:paraId="1A158F71"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1997</w:t>
            </w:r>
          </w:p>
        </w:tc>
        <w:tc>
          <w:tcPr>
            <w:tcW w:w="920" w:type="dxa"/>
            <w:tcBorders>
              <w:top w:val="single" w:sz="8" w:space="0" w:color="000000"/>
              <w:bottom w:val="single" w:sz="8" w:space="0" w:color="000000"/>
              <w:right w:val="single" w:sz="8" w:space="0" w:color="000000"/>
            </w:tcBorders>
          </w:tcPr>
          <w:p w14:paraId="482CA543" w14:textId="77777777" w:rsidR="00E355F6" w:rsidRPr="00101981" w:rsidRDefault="00153E2A" w:rsidP="00606DBA">
            <w:pPr>
              <w:pStyle w:val="a5"/>
              <w:spacing w:before="9" w:line="224" w:lineRule="exact"/>
              <w:ind w:left="12" w:firstLine="33"/>
              <w:rPr>
                <w:sz w:val="20"/>
                <w:szCs w:val="20"/>
              </w:rPr>
            </w:pPr>
            <w:r w:rsidRPr="00101981">
              <w:rPr>
                <w:spacing w:val="-5"/>
                <w:sz w:val="20"/>
                <w:szCs w:val="20"/>
              </w:rPr>
              <w:t>28</w:t>
            </w:r>
          </w:p>
        </w:tc>
        <w:tc>
          <w:tcPr>
            <w:tcW w:w="1420" w:type="dxa"/>
            <w:tcBorders>
              <w:left w:val="single" w:sz="8" w:space="0" w:color="000000"/>
            </w:tcBorders>
          </w:tcPr>
          <w:p w14:paraId="73CCD28E" w14:textId="77777777" w:rsidR="00E355F6" w:rsidRPr="00101981" w:rsidRDefault="00153E2A" w:rsidP="00606DBA">
            <w:pPr>
              <w:pStyle w:val="a5"/>
              <w:spacing w:line="234" w:lineRule="exact"/>
              <w:ind w:right="98" w:firstLine="33"/>
              <w:jc w:val="center"/>
              <w:rPr>
                <w:sz w:val="20"/>
                <w:szCs w:val="20"/>
              </w:rPr>
            </w:pPr>
            <w:r w:rsidRPr="00101981">
              <w:rPr>
                <w:spacing w:val="-2"/>
                <w:sz w:val="20"/>
                <w:szCs w:val="20"/>
              </w:rPr>
              <w:t>0,000012654</w:t>
            </w:r>
          </w:p>
        </w:tc>
        <w:tc>
          <w:tcPr>
            <w:tcW w:w="1258" w:type="dxa"/>
          </w:tcPr>
          <w:p w14:paraId="13B67BEA" w14:textId="77777777" w:rsidR="00E355F6" w:rsidRPr="00101981" w:rsidRDefault="00153E2A" w:rsidP="00606DBA">
            <w:pPr>
              <w:pStyle w:val="a5"/>
              <w:spacing w:line="234" w:lineRule="exact"/>
              <w:ind w:left="15" w:firstLine="33"/>
              <w:rPr>
                <w:sz w:val="20"/>
                <w:szCs w:val="20"/>
              </w:rPr>
            </w:pPr>
            <w:r w:rsidRPr="00101981">
              <w:rPr>
                <w:spacing w:val="-2"/>
                <w:sz w:val="20"/>
                <w:szCs w:val="20"/>
              </w:rPr>
              <w:t>0,0000003</w:t>
            </w:r>
          </w:p>
        </w:tc>
        <w:tc>
          <w:tcPr>
            <w:tcW w:w="987" w:type="dxa"/>
          </w:tcPr>
          <w:p w14:paraId="5ABC69E4" w14:textId="77777777" w:rsidR="00E355F6" w:rsidRPr="00101981" w:rsidRDefault="00153E2A" w:rsidP="00606DBA">
            <w:pPr>
              <w:pStyle w:val="a5"/>
              <w:spacing w:line="234" w:lineRule="exact"/>
              <w:ind w:left="12" w:firstLine="33"/>
              <w:rPr>
                <w:sz w:val="20"/>
                <w:szCs w:val="20"/>
              </w:rPr>
            </w:pPr>
            <w:r w:rsidRPr="00101981">
              <w:rPr>
                <w:spacing w:val="-4"/>
                <w:sz w:val="20"/>
                <w:szCs w:val="20"/>
              </w:rPr>
              <w:t>1000</w:t>
            </w:r>
          </w:p>
        </w:tc>
        <w:tc>
          <w:tcPr>
            <w:tcW w:w="987" w:type="dxa"/>
          </w:tcPr>
          <w:p w14:paraId="09373E47" w14:textId="77777777" w:rsidR="00E355F6" w:rsidRPr="00101981" w:rsidRDefault="00153E2A" w:rsidP="00606DBA">
            <w:pPr>
              <w:pStyle w:val="a5"/>
              <w:spacing w:line="234" w:lineRule="exact"/>
              <w:ind w:left="14" w:firstLine="33"/>
              <w:rPr>
                <w:sz w:val="20"/>
                <w:szCs w:val="20"/>
              </w:rPr>
            </w:pPr>
            <w:r w:rsidRPr="00101981">
              <w:rPr>
                <w:spacing w:val="-2"/>
                <w:sz w:val="20"/>
                <w:szCs w:val="20"/>
              </w:rPr>
              <w:t>5,585</w:t>
            </w:r>
          </w:p>
        </w:tc>
        <w:tc>
          <w:tcPr>
            <w:tcW w:w="987" w:type="dxa"/>
          </w:tcPr>
          <w:p w14:paraId="275CD33B" w14:textId="77777777" w:rsidR="00E355F6" w:rsidRPr="00101981" w:rsidRDefault="00153E2A" w:rsidP="00606DBA">
            <w:pPr>
              <w:pStyle w:val="a5"/>
              <w:spacing w:line="234" w:lineRule="exact"/>
              <w:ind w:left="14" w:firstLine="33"/>
              <w:rPr>
                <w:sz w:val="20"/>
                <w:szCs w:val="20"/>
              </w:rPr>
            </w:pPr>
            <w:r w:rsidRPr="00101981">
              <w:rPr>
                <w:spacing w:val="-2"/>
                <w:sz w:val="20"/>
                <w:szCs w:val="20"/>
              </w:rPr>
              <w:t>0,179</w:t>
            </w:r>
          </w:p>
        </w:tc>
        <w:tc>
          <w:tcPr>
            <w:tcW w:w="1229" w:type="dxa"/>
          </w:tcPr>
          <w:p w14:paraId="2F204312" w14:textId="77777777" w:rsidR="00E355F6" w:rsidRPr="00101981" w:rsidRDefault="00153E2A" w:rsidP="00606DBA">
            <w:pPr>
              <w:pStyle w:val="a5"/>
              <w:spacing w:line="234" w:lineRule="exact"/>
              <w:ind w:left="13" w:firstLine="33"/>
              <w:rPr>
                <w:sz w:val="20"/>
                <w:szCs w:val="20"/>
              </w:rPr>
            </w:pPr>
            <w:r w:rsidRPr="00101981">
              <w:rPr>
                <w:spacing w:val="-2"/>
                <w:sz w:val="20"/>
                <w:szCs w:val="20"/>
              </w:rPr>
              <w:t>0,000002</w:t>
            </w:r>
          </w:p>
        </w:tc>
        <w:tc>
          <w:tcPr>
            <w:tcW w:w="1484" w:type="dxa"/>
          </w:tcPr>
          <w:p w14:paraId="03B9CBB4" w14:textId="77777777" w:rsidR="00E355F6" w:rsidRPr="00101981" w:rsidRDefault="00153E2A" w:rsidP="00606DBA">
            <w:pPr>
              <w:pStyle w:val="a5"/>
              <w:spacing w:line="234" w:lineRule="exact"/>
              <w:ind w:left="13" w:firstLine="33"/>
              <w:rPr>
                <w:sz w:val="20"/>
                <w:szCs w:val="20"/>
              </w:rPr>
            </w:pPr>
            <w:r w:rsidRPr="00101981">
              <w:rPr>
                <w:spacing w:val="-2"/>
                <w:sz w:val="20"/>
                <w:szCs w:val="20"/>
              </w:rPr>
              <w:t>13,22</w:t>
            </w:r>
          </w:p>
        </w:tc>
        <w:tc>
          <w:tcPr>
            <w:tcW w:w="1044" w:type="dxa"/>
          </w:tcPr>
          <w:p w14:paraId="09C87AC8" w14:textId="77777777" w:rsidR="00E355F6" w:rsidRPr="00101981" w:rsidRDefault="00153E2A" w:rsidP="00606DBA">
            <w:pPr>
              <w:pStyle w:val="a5"/>
              <w:spacing w:line="234" w:lineRule="exact"/>
              <w:ind w:left="13" w:firstLine="33"/>
              <w:rPr>
                <w:sz w:val="20"/>
                <w:szCs w:val="20"/>
              </w:rPr>
            </w:pPr>
            <w:r w:rsidRPr="00101981">
              <w:rPr>
                <w:spacing w:val="-4"/>
                <w:sz w:val="20"/>
                <w:szCs w:val="20"/>
              </w:rPr>
              <w:t>-41,4</w:t>
            </w:r>
          </w:p>
        </w:tc>
        <w:tc>
          <w:tcPr>
            <w:tcW w:w="1483" w:type="dxa"/>
          </w:tcPr>
          <w:p w14:paraId="6B1AFB95" w14:textId="77777777" w:rsidR="00E355F6" w:rsidRPr="00101981" w:rsidRDefault="00153E2A" w:rsidP="00606DBA">
            <w:pPr>
              <w:pStyle w:val="a5"/>
              <w:spacing w:line="234" w:lineRule="exact"/>
              <w:ind w:left="13" w:firstLine="33"/>
              <w:rPr>
                <w:sz w:val="20"/>
                <w:szCs w:val="20"/>
              </w:rPr>
            </w:pPr>
            <w:r w:rsidRPr="00101981">
              <w:rPr>
                <w:spacing w:val="-10"/>
                <w:sz w:val="20"/>
                <w:szCs w:val="20"/>
              </w:rPr>
              <w:t>0</w:t>
            </w:r>
          </w:p>
        </w:tc>
      </w:tr>
      <w:tr w:rsidR="00E355F6" w14:paraId="1D5A16E1" w14:textId="77777777" w:rsidTr="00101981">
        <w:trPr>
          <w:trHeight w:val="251"/>
        </w:trPr>
        <w:tc>
          <w:tcPr>
            <w:tcW w:w="561" w:type="dxa"/>
          </w:tcPr>
          <w:p w14:paraId="7BA91F49" w14:textId="77777777" w:rsidR="00E355F6" w:rsidRPr="00101981" w:rsidRDefault="00153E2A" w:rsidP="00606DBA">
            <w:pPr>
              <w:pStyle w:val="a5"/>
              <w:spacing w:before="9" w:line="222" w:lineRule="exact"/>
              <w:ind w:left="102" w:firstLine="33"/>
              <w:jc w:val="center"/>
              <w:rPr>
                <w:sz w:val="20"/>
                <w:szCs w:val="20"/>
              </w:rPr>
            </w:pPr>
            <w:r w:rsidRPr="00101981">
              <w:rPr>
                <w:spacing w:val="-5"/>
                <w:sz w:val="20"/>
                <w:szCs w:val="20"/>
              </w:rPr>
              <w:t>62</w:t>
            </w:r>
          </w:p>
        </w:tc>
        <w:tc>
          <w:tcPr>
            <w:tcW w:w="652" w:type="dxa"/>
          </w:tcPr>
          <w:p w14:paraId="22221B5F" w14:textId="77777777" w:rsidR="00E355F6" w:rsidRPr="00101981" w:rsidRDefault="00153E2A" w:rsidP="00606DBA">
            <w:pPr>
              <w:pStyle w:val="a5"/>
              <w:spacing w:before="21" w:line="210" w:lineRule="exact"/>
              <w:ind w:left="18" w:firstLine="33"/>
              <w:rPr>
                <w:sz w:val="20"/>
                <w:szCs w:val="20"/>
              </w:rPr>
            </w:pPr>
            <w:r w:rsidRPr="00101981">
              <w:rPr>
                <w:spacing w:val="-2"/>
                <w:sz w:val="20"/>
                <w:szCs w:val="20"/>
              </w:rPr>
              <w:t>38,10</w:t>
            </w:r>
          </w:p>
        </w:tc>
        <w:tc>
          <w:tcPr>
            <w:tcW w:w="766" w:type="dxa"/>
          </w:tcPr>
          <w:p w14:paraId="1180DC10" w14:textId="77777777" w:rsidR="00E355F6" w:rsidRPr="00101981" w:rsidRDefault="00153E2A" w:rsidP="00606DBA">
            <w:pPr>
              <w:pStyle w:val="a5"/>
              <w:spacing w:before="21" w:line="210" w:lineRule="exact"/>
              <w:ind w:left="18" w:firstLine="33"/>
              <w:rPr>
                <w:sz w:val="20"/>
                <w:szCs w:val="20"/>
              </w:rPr>
            </w:pPr>
            <w:r w:rsidRPr="00101981">
              <w:rPr>
                <w:spacing w:val="-4"/>
                <w:sz w:val="20"/>
                <w:szCs w:val="20"/>
              </w:rPr>
              <w:t>0,08</w:t>
            </w:r>
          </w:p>
        </w:tc>
        <w:tc>
          <w:tcPr>
            <w:tcW w:w="920" w:type="dxa"/>
          </w:tcPr>
          <w:p w14:paraId="17870F68" w14:textId="77777777" w:rsidR="00E355F6" w:rsidRPr="00101981" w:rsidRDefault="00153E2A" w:rsidP="00606DBA">
            <w:pPr>
              <w:pStyle w:val="a5"/>
              <w:spacing w:before="21" w:line="210" w:lineRule="exact"/>
              <w:ind w:left="17" w:firstLine="33"/>
              <w:rPr>
                <w:sz w:val="20"/>
                <w:szCs w:val="20"/>
              </w:rPr>
            </w:pPr>
            <w:r w:rsidRPr="00101981">
              <w:rPr>
                <w:spacing w:val="-4"/>
                <w:sz w:val="20"/>
                <w:szCs w:val="20"/>
              </w:rPr>
              <w:t>1997</w:t>
            </w:r>
          </w:p>
        </w:tc>
        <w:tc>
          <w:tcPr>
            <w:tcW w:w="920" w:type="dxa"/>
            <w:tcBorders>
              <w:top w:val="single" w:sz="8" w:space="0" w:color="000000"/>
              <w:bottom w:val="single" w:sz="8" w:space="0" w:color="000000"/>
              <w:right w:val="single" w:sz="8" w:space="0" w:color="000000"/>
            </w:tcBorders>
          </w:tcPr>
          <w:p w14:paraId="3366C819" w14:textId="77777777" w:rsidR="00E355F6" w:rsidRPr="00101981" w:rsidRDefault="00153E2A" w:rsidP="00606DBA">
            <w:pPr>
              <w:pStyle w:val="a5"/>
              <w:spacing w:before="9" w:line="222" w:lineRule="exact"/>
              <w:ind w:left="12" w:firstLine="33"/>
              <w:rPr>
                <w:sz w:val="20"/>
                <w:szCs w:val="20"/>
              </w:rPr>
            </w:pPr>
            <w:r w:rsidRPr="00101981">
              <w:rPr>
                <w:spacing w:val="-5"/>
                <w:sz w:val="20"/>
                <w:szCs w:val="20"/>
              </w:rPr>
              <w:t>28</w:t>
            </w:r>
          </w:p>
        </w:tc>
        <w:tc>
          <w:tcPr>
            <w:tcW w:w="1420" w:type="dxa"/>
            <w:tcBorders>
              <w:left w:val="single" w:sz="8" w:space="0" w:color="000000"/>
            </w:tcBorders>
          </w:tcPr>
          <w:p w14:paraId="09172D38" w14:textId="77777777" w:rsidR="00E355F6" w:rsidRPr="00101981" w:rsidRDefault="00153E2A" w:rsidP="00606DBA">
            <w:pPr>
              <w:pStyle w:val="a5"/>
              <w:spacing w:line="231" w:lineRule="exact"/>
              <w:ind w:right="98" w:firstLine="33"/>
              <w:jc w:val="center"/>
              <w:rPr>
                <w:sz w:val="20"/>
                <w:szCs w:val="20"/>
              </w:rPr>
            </w:pPr>
            <w:r w:rsidRPr="00101981">
              <w:rPr>
                <w:spacing w:val="-2"/>
                <w:sz w:val="20"/>
                <w:szCs w:val="20"/>
              </w:rPr>
              <w:t>0,000012654</w:t>
            </w:r>
          </w:p>
        </w:tc>
        <w:tc>
          <w:tcPr>
            <w:tcW w:w="1258" w:type="dxa"/>
          </w:tcPr>
          <w:p w14:paraId="592E716B" w14:textId="77777777" w:rsidR="00E355F6" w:rsidRPr="00101981" w:rsidRDefault="00153E2A" w:rsidP="00606DBA">
            <w:pPr>
              <w:pStyle w:val="a5"/>
              <w:spacing w:line="231" w:lineRule="exact"/>
              <w:ind w:left="15" w:firstLine="33"/>
              <w:rPr>
                <w:sz w:val="20"/>
                <w:szCs w:val="20"/>
              </w:rPr>
            </w:pPr>
            <w:r w:rsidRPr="00101981">
              <w:rPr>
                <w:spacing w:val="-2"/>
                <w:sz w:val="20"/>
                <w:szCs w:val="20"/>
              </w:rPr>
              <w:t>0,0000005</w:t>
            </w:r>
          </w:p>
        </w:tc>
        <w:tc>
          <w:tcPr>
            <w:tcW w:w="987" w:type="dxa"/>
          </w:tcPr>
          <w:p w14:paraId="65C1F8ED" w14:textId="77777777" w:rsidR="00E355F6" w:rsidRPr="00101981" w:rsidRDefault="00153E2A" w:rsidP="00606DBA">
            <w:pPr>
              <w:pStyle w:val="a5"/>
              <w:spacing w:line="231" w:lineRule="exact"/>
              <w:ind w:left="12" w:firstLine="33"/>
              <w:rPr>
                <w:sz w:val="20"/>
                <w:szCs w:val="20"/>
              </w:rPr>
            </w:pPr>
            <w:r w:rsidRPr="00101981">
              <w:rPr>
                <w:spacing w:val="-4"/>
                <w:sz w:val="20"/>
                <w:szCs w:val="20"/>
              </w:rPr>
              <w:t>1000</w:t>
            </w:r>
          </w:p>
        </w:tc>
        <w:tc>
          <w:tcPr>
            <w:tcW w:w="987" w:type="dxa"/>
          </w:tcPr>
          <w:p w14:paraId="5D777AE1" w14:textId="77777777" w:rsidR="00E355F6" w:rsidRPr="00101981" w:rsidRDefault="00153E2A" w:rsidP="00606DBA">
            <w:pPr>
              <w:pStyle w:val="a5"/>
              <w:spacing w:line="231" w:lineRule="exact"/>
              <w:ind w:left="14" w:firstLine="33"/>
              <w:rPr>
                <w:sz w:val="20"/>
                <w:szCs w:val="20"/>
              </w:rPr>
            </w:pPr>
            <w:r w:rsidRPr="00101981">
              <w:rPr>
                <w:spacing w:val="-2"/>
                <w:sz w:val="20"/>
                <w:szCs w:val="20"/>
              </w:rPr>
              <w:t>5,585</w:t>
            </w:r>
          </w:p>
        </w:tc>
        <w:tc>
          <w:tcPr>
            <w:tcW w:w="987" w:type="dxa"/>
          </w:tcPr>
          <w:p w14:paraId="4BB20153" w14:textId="77777777" w:rsidR="00E355F6" w:rsidRPr="00101981" w:rsidRDefault="00153E2A" w:rsidP="00606DBA">
            <w:pPr>
              <w:pStyle w:val="a5"/>
              <w:spacing w:line="231" w:lineRule="exact"/>
              <w:ind w:left="14" w:firstLine="33"/>
              <w:rPr>
                <w:sz w:val="20"/>
                <w:szCs w:val="20"/>
              </w:rPr>
            </w:pPr>
            <w:r w:rsidRPr="00101981">
              <w:rPr>
                <w:spacing w:val="-2"/>
                <w:sz w:val="20"/>
                <w:szCs w:val="20"/>
              </w:rPr>
              <w:t>0,179</w:t>
            </w:r>
          </w:p>
        </w:tc>
        <w:tc>
          <w:tcPr>
            <w:tcW w:w="1229" w:type="dxa"/>
          </w:tcPr>
          <w:p w14:paraId="06E9A319" w14:textId="77777777" w:rsidR="00E355F6" w:rsidRPr="00101981" w:rsidRDefault="00153E2A" w:rsidP="00606DBA">
            <w:pPr>
              <w:pStyle w:val="a5"/>
              <w:spacing w:line="231" w:lineRule="exact"/>
              <w:ind w:left="13" w:firstLine="33"/>
              <w:rPr>
                <w:sz w:val="20"/>
                <w:szCs w:val="20"/>
              </w:rPr>
            </w:pPr>
            <w:r w:rsidRPr="00101981">
              <w:rPr>
                <w:spacing w:val="-2"/>
                <w:sz w:val="20"/>
                <w:szCs w:val="20"/>
              </w:rPr>
              <w:t>0,000003</w:t>
            </w:r>
          </w:p>
        </w:tc>
        <w:tc>
          <w:tcPr>
            <w:tcW w:w="1484" w:type="dxa"/>
          </w:tcPr>
          <w:p w14:paraId="4C22B6AB" w14:textId="77777777" w:rsidR="00E355F6" w:rsidRPr="00101981" w:rsidRDefault="00153E2A" w:rsidP="00606DBA">
            <w:pPr>
              <w:pStyle w:val="a5"/>
              <w:spacing w:line="231" w:lineRule="exact"/>
              <w:ind w:left="13" w:firstLine="33"/>
              <w:rPr>
                <w:sz w:val="20"/>
                <w:szCs w:val="20"/>
              </w:rPr>
            </w:pPr>
            <w:r w:rsidRPr="00101981">
              <w:rPr>
                <w:spacing w:val="-2"/>
                <w:sz w:val="20"/>
                <w:szCs w:val="20"/>
              </w:rPr>
              <w:t>13,22</w:t>
            </w:r>
          </w:p>
        </w:tc>
        <w:tc>
          <w:tcPr>
            <w:tcW w:w="1044" w:type="dxa"/>
          </w:tcPr>
          <w:p w14:paraId="6AC6ADFD" w14:textId="77777777" w:rsidR="00E355F6" w:rsidRPr="00101981" w:rsidRDefault="00153E2A" w:rsidP="00606DBA">
            <w:pPr>
              <w:pStyle w:val="a5"/>
              <w:spacing w:line="231" w:lineRule="exact"/>
              <w:ind w:left="13" w:firstLine="33"/>
              <w:rPr>
                <w:sz w:val="20"/>
                <w:szCs w:val="20"/>
              </w:rPr>
            </w:pPr>
            <w:r w:rsidRPr="00101981">
              <w:rPr>
                <w:spacing w:val="-4"/>
                <w:sz w:val="20"/>
                <w:szCs w:val="20"/>
              </w:rPr>
              <w:t>-41,4</w:t>
            </w:r>
          </w:p>
        </w:tc>
        <w:tc>
          <w:tcPr>
            <w:tcW w:w="1483" w:type="dxa"/>
          </w:tcPr>
          <w:p w14:paraId="630DA404" w14:textId="77777777" w:rsidR="00E355F6" w:rsidRPr="00101981" w:rsidRDefault="00153E2A" w:rsidP="00606DBA">
            <w:pPr>
              <w:pStyle w:val="a5"/>
              <w:spacing w:line="231" w:lineRule="exact"/>
              <w:ind w:left="13" w:firstLine="33"/>
              <w:rPr>
                <w:sz w:val="20"/>
                <w:szCs w:val="20"/>
              </w:rPr>
            </w:pPr>
            <w:r w:rsidRPr="00101981">
              <w:rPr>
                <w:spacing w:val="-10"/>
                <w:sz w:val="20"/>
                <w:szCs w:val="20"/>
              </w:rPr>
              <w:t>0</w:t>
            </w:r>
          </w:p>
        </w:tc>
      </w:tr>
      <w:tr w:rsidR="00E355F6" w14:paraId="3983ABB9" w14:textId="77777777" w:rsidTr="00101981">
        <w:trPr>
          <w:trHeight w:val="253"/>
        </w:trPr>
        <w:tc>
          <w:tcPr>
            <w:tcW w:w="561" w:type="dxa"/>
          </w:tcPr>
          <w:p w14:paraId="242C7F05" w14:textId="77777777" w:rsidR="00E355F6" w:rsidRPr="00101981" w:rsidRDefault="00153E2A" w:rsidP="00606DBA">
            <w:pPr>
              <w:pStyle w:val="a5"/>
              <w:spacing w:before="12" w:line="222" w:lineRule="exact"/>
              <w:ind w:left="102" w:firstLine="33"/>
              <w:jc w:val="center"/>
              <w:rPr>
                <w:sz w:val="20"/>
                <w:szCs w:val="20"/>
              </w:rPr>
            </w:pPr>
            <w:r w:rsidRPr="00101981">
              <w:rPr>
                <w:spacing w:val="-5"/>
                <w:sz w:val="20"/>
                <w:szCs w:val="20"/>
              </w:rPr>
              <w:t>63</w:t>
            </w:r>
          </w:p>
        </w:tc>
        <w:tc>
          <w:tcPr>
            <w:tcW w:w="652" w:type="dxa"/>
          </w:tcPr>
          <w:p w14:paraId="5A11AF04"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66,40</w:t>
            </w:r>
          </w:p>
        </w:tc>
        <w:tc>
          <w:tcPr>
            <w:tcW w:w="766" w:type="dxa"/>
          </w:tcPr>
          <w:p w14:paraId="7374223D"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0,07</w:t>
            </w:r>
          </w:p>
        </w:tc>
        <w:tc>
          <w:tcPr>
            <w:tcW w:w="920" w:type="dxa"/>
          </w:tcPr>
          <w:p w14:paraId="49526CAE"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1997</w:t>
            </w:r>
          </w:p>
        </w:tc>
        <w:tc>
          <w:tcPr>
            <w:tcW w:w="920" w:type="dxa"/>
            <w:tcBorders>
              <w:top w:val="single" w:sz="8" w:space="0" w:color="000000"/>
              <w:bottom w:val="single" w:sz="8" w:space="0" w:color="000000"/>
              <w:right w:val="single" w:sz="8" w:space="0" w:color="000000"/>
            </w:tcBorders>
          </w:tcPr>
          <w:p w14:paraId="7A20260D" w14:textId="77777777" w:rsidR="00E355F6" w:rsidRPr="00101981" w:rsidRDefault="00153E2A" w:rsidP="00606DBA">
            <w:pPr>
              <w:pStyle w:val="a5"/>
              <w:spacing w:before="12" w:line="222" w:lineRule="exact"/>
              <w:ind w:left="12" w:firstLine="33"/>
              <w:rPr>
                <w:sz w:val="20"/>
                <w:szCs w:val="20"/>
              </w:rPr>
            </w:pPr>
            <w:r w:rsidRPr="00101981">
              <w:rPr>
                <w:spacing w:val="-5"/>
                <w:sz w:val="20"/>
                <w:szCs w:val="20"/>
              </w:rPr>
              <w:t>28</w:t>
            </w:r>
          </w:p>
        </w:tc>
        <w:tc>
          <w:tcPr>
            <w:tcW w:w="1420" w:type="dxa"/>
            <w:tcBorders>
              <w:left w:val="single" w:sz="8" w:space="0" w:color="000000"/>
            </w:tcBorders>
          </w:tcPr>
          <w:p w14:paraId="3E60AE91" w14:textId="77777777" w:rsidR="00E355F6" w:rsidRPr="00101981" w:rsidRDefault="00153E2A" w:rsidP="00606DBA">
            <w:pPr>
              <w:pStyle w:val="a5"/>
              <w:spacing w:line="233" w:lineRule="exact"/>
              <w:ind w:right="98" w:firstLine="33"/>
              <w:jc w:val="center"/>
              <w:rPr>
                <w:sz w:val="20"/>
                <w:szCs w:val="20"/>
              </w:rPr>
            </w:pPr>
            <w:r w:rsidRPr="00101981">
              <w:rPr>
                <w:spacing w:val="-2"/>
                <w:sz w:val="20"/>
                <w:szCs w:val="20"/>
              </w:rPr>
              <w:t>0,000012654</w:t>
            </w:r>
          </w:p>
        </w:tc>
        <w:tc>
          <w:tcPr>
            <w:tcW w:w="1258" w:type="dxa"/>
          </w:tcPr>
          <w:p w14:paraId="1E15D59B" w14:textId="77777777" w:rsidR="00E355F6" w:rsidRPr="00101981" w:rsidRDefault="00153E2A" w:rsidP="00606DBA">
            <w:pPr>
              <w:pStyle w:val="a5"/>
              <w:spacing w:line="233" w:lineRule="exact"/>
              <w:ind w:left="15" w:firstLine="33"/>
              <w:rPr>
                <w:sz w:val="20"/>
                <w:szCs w:val="20"/>
              </w:rPr>
            </w:pPr>
            <w:r w:rsidRPr="00101981">
              <w:rPr>
                <w:spacing w:val="-2"/>
                <w:sz w:val="20"/>
                <w:szCs w:val="20"/>
              </w:rPr>
              <w:t>0,0000008</w:t>
            </w:r>
          </w:p>
        </w:tc>
        <w:tc>
          <w:tcPr>
            <w:tcW w:w="987" w:type="dxa"/>
          </w:tcPr>
          <w:p w14:paraId="46B0687C" w14:textId="77777777" w:rsidR="00E355F6" w:rsidRPr="00101981" w:rsidRDefault="00153E2A" w:rsidP="00606DBA">
            <w:pPr>
              <w:pStyle w:val="a5"/>
              <w:spacing w:line="233" w:lineRule="exact"/>
              <w:ind w:left="12" w:firstLine="33"/>
              <w:rPr>
                <w:sz w:val="20"/>
                <w:szCs w:val="20"/>
              </w:rPr>
            </w:pPr>
            <w:r w:rsidRPr="00101981">
              <w:rPr>
                <w:spacing w:val="-4"/>
                <w:sz w:val="20"/>
                <w:szCs w:val="20"/>
              </w:rPr>
              <w:t>1000</w:t>
            </w:r>
          </w:p>
        </w:tc>
        <w:tc>
          <w:tcPr>
            <w:tcW w:w="987" w:type="dxa"/>
          </w:tcPr>
          <w:p w14:paraId="78A53A54" w14:textId="77777777" w:rsidR="00E355F6" w:rsidRPr="00101981" w:rsidRDefault="00153E2A" w:rsidP="00606DBA">
            <w:pPr>
              <w:pStyle w:val="a5"/>
              <w:spacing w:line="233" w:lineRule="exact"/>
              <w:ind w:left="14" w:firstLine="33"/>
              <w:rPr>
                <w:sz w:val="20"/>
                <w:szCs w:val="20"/>
              </w:rPr>
            </w:pPr>
            <w:r w:rsidRPr="00101981">
              <w:rPr>
                <w:spacing w:val="-2"/>
                <w:sz w:val="20"/>
                <w:szCs w:val="20"/>
              </w:rPr>
              <w:t>5,189</w:t>
            </w:r>
          </w:p>
        </w:tc>
        <w:tc>
          <w:tcPr>
            <w:tcW w:w="987" w:type="dxa"/>
          </w:tcPr>
          <w:p w14:paraId="75BBAE2F" w14:textId="77777777" w:rsidR="00E355F6" w:rsidRPr="00101981" w:rsidRDefault="00153E2A" w:rsidP="00606DBA">
            <w:pPr>
              <w:pStyle w:val="a5"/>
              <w:spacing w:line="233" w:lineRule="exact"/>
              <w:ind w:left="14" w:firstLine="33"/>
              <w:rPr>
                <w:sz w:val="20"/>
                <w:szCs w:val="20"/>
              </w:rPr>
            </w:pPr>
            <w:r w:rsidRPr="00101981">
              <w:rPr>
                <w:spacing w:val="-2"/>
                <w:sz w:val="20"/>
                <w:szCs w:val="20"/>
              </w:rPr>
              <w:t>0,193</w:t>
            </w:r>
          </w:p>
        </w:tc>
        <w:tc>
          <w:tcPr>
            <w:tcW w:w="1229" w:type="dxa"/>
          </w:tcPr>
          <w:p w14:paraId="3C164313" w14:textId="77777777" w:rsidR="00E355F6" w:rsidRPr="00101981" w:rsidRDefault="00153E2A" w:rsidP="00606DBA">
            <w:pPr>
              <w:pStyle w:val="a5"/>
              <w:spacing w:line="233" w:lineRule="exact"/>
              <w:ind w:left="13" w:firstLine="33"/>
              <w:rPr>
                <w:sz w:val="20"/>
                <w:szCs w:val="20"/>
              </w:rPr>
            </w:pPr>
            <w:r w:rsidRPr="00101981">
              <w:rPr>
                <w:spacing w:val="-2"/>
                <w:sz w:val="20"/>
                <w:szCs w:val="20"/>
              </w:rPr>
              <w:t>0,000004</w:t>
            </w:r>
          </w:p>
        </w:tc>
        <w:tc>
          <w:tcPr>
            <w:tcW w:w="1484" w:type="dxa"/>
          </w:tcPr>
          <w:p w14:paraId="3D180F70" w14:textId="77777777" w:rsidR="00E355F6" w:rsidRPr="00101981" w:rsidRDefault="00153E2A" w:rsidP="00606DBA">
            <w:pPr>
              <w:pStyle w:val="a5"/>
              <w:spacing w:line="233" w:lineRule="exact"/>
              <w:ind w:left="13" w:firstLine="33"/>
              <w:rPr>
                <w:sz w:val="20"/>
                <w:szCs w:val="20"/>
              </w:rPr>
            </w:pPr>
            <w:r w:rsidRPr="00101981">
              <w:rPr>
                <w:spacing w:val="-2"/>
                <w:sz w:val="20"/>
                <w:szCs w:val="20"/>
              </w:rPr>
              <w:t>13,67</w:t>
            </w:r>
          </w:p>
        </w:tc>
        <w:tc>
          <w:tcPr>
            <w:tcW w:w="1044" w:type="dxa"/>
          </w:tcPr>
          <w:p w14:paraId="5F1505DD" w14:textId="77777777" w:rsidR="00E355F6" w:rsidRPr="00101981" w:rsidRDefault="00153E2A" w:rsidP="00606DBA">
            <w:pPr>
              <w:pStyle w:val="a5"/>
              <w:spacing w:line="233" w:lineRule="exact"/>
              <w:ind w:left="13" w:firstLine="33"/>
              <w:rPr>
                <w:sz w:val="20"/>
                <w:szCs w:val="20"/>
              </w:rPr>
            </w:pPr>
            <w:r w:rsidRPr="00101981">
              <w:rPr>
                <w:spacing w:val="-4"/>
                <w:sz w:val="20"/>
                <w:szCs w:val="20"/>
              </w:rPr>
              <w:t>-45,8</w:t>
            </w:r>
          </w:p>
        </w:tc>
        <w:tc>
          <w:tcPr>
            <w:tcW w:w="1483" w:type="dxa"/>
          </w:tcPr>
          <w:p w14:paraId="448EE8BE" w14:textId="77777777" w:rsidR="00E355F6" w:rsidRPr="00101981" w:rsidRDefault="00153E2A" w:rsidP="00606DBA">
            <w:pPr>
              <w:pStyle w:val="a5"/>
              <w:spacing w:line="233" w:lineRule="exact"/>
              <w:ind w:left="13" w:firstLine="33"/>
              <w:rPr>
                <w:sz w:val="20"/>
                <w:szCs w:val="20"/>
              </w:rPr>
            </w:pPr>
            <w:r w:rsidRPr="00101981">
              <w:rPr>
                <w:spacing w:val="-10"/>
                <w:sz w:val="20"/>
                <w:szCs w:val="20"/>
              </w:rPr>
              <w:t>0</w:t>
            </w:r>
          </w:p>
        </w:tc>
      </w:tr>
      <w:tr w:rsidR="00E355F6" w14:paraId="1987C31B" w14:textId="77777777" w:rsidTr="00101981">
        <w:trPr>
          <w:trHeight w:val="253"/>
        </w:trPr>
        <w:tc>
          <w:tcPr>
            <w:tcW w:w="561" w:type="dxa"/>
          </w:tcPr>
          <w:p w14:paraId="0B5FA4DD" w14:textId="77777777" w:rsidR="00E355F6" w:rsidRPr="00101981" w:rsidRDefault="00153E2A" w:rsidP="00606DBA">
            <w:pPr>
              <w:pStyle w:val="a5"/>
              <w:spacing w:before="9" w:line="224" w:lineRule="exact"/>
              <w:ind w:left="102" w:firstLine="33"/>
              <w:jc w:val="center"/>
              <w:rPr>
                <w:sz w:val="20"/>
                <w:szCs w:val="20"/>
              </w:rPr>
            </w:pPr>
            <w:r w:rsidRPr="00101981">
              <w:rPr>
                <w:spacing w:val="-5"/>
                <w:sz w:val="20"/>
                <w:szCs w:val="20"/>
              </w:rPr>
              <w:t>64</w:t>
            </w:r>
          </w:p>
        </w:tc>
        <w:tc>
          <w:tcPr>
            <w:tcW w:w="652" w:type="dxa"/>
          </w:tcPr>
          <w:p w14:paraId="6F445ECA" w14:textId="77777777" w:rsidR="00E355F6" w:rsidRPr="00101981" w:rsidRDefault="00153E2A" w:rsidP="00606DBA">
            <w:pPr>
              <w:pStyle w:val="a5"/>
              <w:spacing w:before="21" w:line="212" w:lineRule="exact"/>
              <w:ind w:left="18" w:firstLine="33"/>
              <w:rPr>
                <w:sz w:val="20"/>
                <w:szCs w:val="20"/>
              </w:rPr>
            </w:pPr>
            <w:r w:rsidRPr="00101981">
              <w:rPr>
                <w:spacing w:val="-2"/>
                <w:sz w:val="20"/>
                <w:szCs w:val="20"/>
              </w:rPr>
              <w:t>28,60</w:t>
            </w:r>
          </w:p>
        </w:tc>
        <w:tc>
          <w:tcPr>
            <w:tcW w:w="766" w:type="dxa"/>
          </w:tcPr>
          <w:p w14:paraId="2CF5678A" w14:textId="77777777" w:rsidR="00E355F6" w:rsidRPr="00101981" w:rsidRDefault="00153E2A" w:rsidP="00606DBA">
            <w:pPr>
              <w:pStyle w:val="a5"/>
              <w:spacing w:before="21" w:line="212" w:lineRule="exact"/>
              <w:ind w:left="18" w:firstLine="33"/>
              <w:rPr>
                <w:sz w:val="20"/>
                <w:szCs w:val="20"/>
              </w:rPr>
            </w:pPr>
            <w:r w:rsidRPr="00101981">
              <w:rPr>
                <w:spacing w:val="-4"/>
                <w:sz w:val="20"/>
                <w:szCs w:val="20"/>
              </w:rPr>
              <w:t>0,07</w:t>
            </w:r>
          </w:p>
        </w:tc>
        <w:tc>
          <w:tcPr>
            <w:tcW w:w="920" w:type="dxa"/>
          </w:tcPr>
          <w:p w14:paraId="5D91F239" w14:textId="77777777" w:rsidR="00E355F6" w:rsidRPr="00101981" w:rsidRDefault="00153E2A" w:rsidP="00606DBA">
            <w:pPr>
              <w:pStyle w:val="a5"/>
              <w:spacing w:before="21" w:line="212" w:lineRule="exact"/>
              <w:ind w:left="17" w:firstLine="33"/>
              <w:rPr>
                <w:sz w:val="20"/>
                <w:szCs w:val="20"/>
              </w:rPr>
            </w:pPr>
            <w:r w:rsidRPr="00101981">
              <w:rPr>
                <w:spacing w:val="-4"/>
                <w:sz w:val="20"/>
                <w:szCs w:val="20"/>
              </w:rPr>
              <w:t>1997</w:t>
            </w:r>
          </w:p>
        </w:tc>
        <w:tc>
          <w:tcPr>
            <w:tcW w:w="920" w:type="dxa"/>
            <w:tcBorders>
              <w:top w:val="single" w:sz="8" w:space="0" w:color="000000"/>
              <w:bottom w:val="single" w:sz="8" w:space="0" w:color="000000"/>
              <w:right w:val="single" w:sz="8" w:space="0" w:color="000000"/>
            </w:tcBorders>
          </w:tcPr>
          <w:p w14:paraId="43064D6C" w14:textId="77777777" w:rsidR="00E355F6" w:rsidRPr="00101981" w:rsidRDefault="00153E2A" w:rsidP="00606DBA">
            <w:pPr>
              <w:pStyle w:val="a5"/>
              <w:spacing w:before="9" w:line="224" w:lineRule="exact"/>
              <w:ind w:left="12" w:firstLine="33"/>
              <w:rPr>
                <w:sz w:val="20"/>
                <w:szCs w:val="20"/>
              </w:rPr>
            </w:pPr>
            <w:r w:rsidRPr="00101981">
              <w:rPr>
                <w:spacing w:val="-5"/>
                <w:sz w:val="20"/>
                <w:szCs w:val="20"/>
              </w:rPr>
              <w:t>28</w:t>
            </w:r>
          </w:p>
        </w:tc>
        <w:tc>
          <w:tcPr>
            <w:tcW w:w="1420" w:type="dxa"/>
            <w:tcBorders>
              <w:left w:val="single" w:sz="8" w:space="0" w:color="000000"/>
            </w:tcBorders>
          </w:tcPr>
          <w:p w14:paraId="63D50478" w14:textId="77777777" w:rsidR="00E355F6" w:rsidRPr="00101981" w:rsidRDefault="00153E2A" w:rsidP="00606DBA">
            <w:pPr>
              <w:pStyle w:val="a5"/>
              <w:spacing w:line="233" w:lineRule="exact"/>
              <w:ind w:right="98" w:firstLine="33"/>
              <w:jc w:val="center"/>
              <w:rPr>
                <w:sz w:val="20"/>
                <w:szCs w:val="20"/>
              </w:rPr>
            </w:pPr>
            <w:r w:rsidRPr="00101981">
              <w:rPr>
                <w:spacing w:val="-2"/>
                <w:sz w:val="20"/>
                <w:szCs w:val="20"/>
              </w:rPr>
              <w:t>0,000012654</w:t>
            </w:r>
          </w:p>
        </w:tc>
        <w:tc>
          <w:tcPr>
            <w:tcW w:w="1258" w:type="dxa"/>
          </w:tcPr>
          <w:p w14:paraId="7E19606F" w14:textId="77777777" w:rsidR="00E355F6" w:rsidRPr="00101981" w:rsidRDefault="00153E2A" w:rsidP="00606DBA">
            <w:pPr>
              <w:pStyle w:val="a5"/>
              <w:spacing w:line="233" w:lineRule="exact"/>
              <w:ind w:left="15" w:firstLine="33"/>
              <w:rPr>
                <w:sz w:val="20"/>
                <w:szCs w:val="20"/>
              </w:rPr>
            </w:pPr>
            <w:r w:rsidRPr="00101981">
              <w:rPr>
                <w:spacing w:val="-2"/>
                <w:sz w:val="20"/>
                <w:szCs w:val="20"/>
              </w:rPr>
              <w:t>0,0000004</w:t>
            </w:r>
          </w:p>
        </w:tc>
        <w:tc>
          <w:tcPr>
            <w:tcW w:w="987" w:type="dxa"/>
          </w:tcPr>
          <w:p w14:paraId="2E95714B" w14:textId="77777777" w:rsidR="00E355F6" w:rsidRPr="00101981" w:rsidRDefault="00153E2A" w:rsidP="00606DBA">
            <w:pPr>
              <w:pStyle w:val="a5"/>
              <w:spacing w:line="233" w:lineRule="exact"/>
              <w:ind w:left="12" w:firstLine="33"/>
              <w:rPr>
                <w:sz w:val="20"/>
                <w:szCs w:val="20"/>
              </w:rPr>
            </w:pPr>
            <w:r w:rsidRPr="00101981">
              <w:rPr>
                <w:spacing w:val="-4"/>
                <w:sz w:val="20"/>
                <w:szCs w:val="20"/>
              </w:rPr>
              <w:t>1000</w:t>
            </w:r>
          </w:p>
        </w:tc>
        <w:tc>
          <w:tcPr>
            <w:tcW w:w="987" w:type="dxa"/>
          </w:tcPr>
          <w:p w14:paraId="36282489" w14:textId="77777777" w:rsidR="00E355F6" w:rsidRPr="00101981" w:rsidRDefault="00153E2A" w:rsidP="00606DBA">
            <w:pPr>
              <w:pStyle w:val="a5"/>
              <w:spacing w:line="233" w:lineRule="exact"/>
              <w:ind w:left="14" w:firstLine="33"/>
              <w:rPr>
                <w:sz w:val="20"/>
                <w:szCs w:val="20"/>
              </w:rPr>
            </w:pPr>
            <w:r w:rsidRPr="00101981">
              <w:rPr>
                <w:spacing w:val="-2"/>
                <w:sz w:val="20"/>
                <w:szCs w:val="20"/>
              </w:rPr>
              <w:t>5,189</w:t>
            </w:r>
          </w:p>
        </w:tc>
        <w:tc>
          <w:tcPr>
            <w:tcW w:w="987" w:type="dxa"/>
          </w:tcPr>
          <w:p w14:paraId="3D0E70E3" w14:textId="77777777" w:rsidR="00E355F6" w:rsidRPr="00101981" w:rsidRDefault="00153E2A" w:rsidP="00606DBA">
            <w:pPr>
              <w:pStyle w:val="a5"/>
              <w:spacing w:line="233" w:lineRule="exact"/>
              <w:ind w:left="14" w:firstLine="33"/>
              <w:rPr>
                <w:sz w:val="20"/>
                <w:szCs w:val="20"/>
              </w:rPr>
            </w:pPr>
            <w:r w:rsidRPr="00101981">
              <w:rPr>
                <w:spacing w:val="-2"/>
                <w:sz w:val="20"/>
                <w:szCs w:val="20"/>
              </w:rPr>
              <w:t>0,193</w:t>
            </w:r>
          </w:p>
        </w:tc>
        <w:tc>
          <w:tcPr>
            <w:tcW w:w="1229" w:type="dxa"/>
          </w:tcPr>
          <w:p w14:paraId="6E0D9B7D" w14:textId="77777777" w:rsidR="00E355F6" w:rsidRPr="00101981" w:rsidRDefault="00153E2A" w:rsidP="00606DBA">
            <w:pPr>
              <w:pStyle w:val="a5"/>
              <w:spacing w:line="233" w:lineRule="exact"/>
              <w:ind w:left="13" w:firstLine="33"/>
              <w:rPr>
                <w:sz w:val="20"/>
                <w:szCs w:val="20"/>
              </w:rPr>
            </w:pPr>
            <w:r w:rsidRPr="00101981">
              <w:rPr>
                <w:spacing w:val="-2"/>
                <w:sz w:val="20"/>
                <w:szCs w:val="20"/>
              </w:rPr>
              <w:t>0,000002</w:t>
            </w:r>
          </w:p>
        </w:tc>
        <w:tc>
          <w:tcPr>
            <w:tcW w:w="1484" w:type="dxa"/>
          </w:tcPr>
          <w:p w14:paraId="1B130140" w14:textId="77777777" w:rsidR="00E355F6" w:rsidRPr="00101981" w:rsidRDefault="00153E2A" w:rsidP="00606DBA">
            <w:pPr>
              <w:pStyle w:val="a5"/>
              <w:spacing w:line="233" w:lineRule="exact"/>
              <w:ind w:left="13" w:firstLine="33"/>
              <w:rPr>
                <w:sz w:val="20"/>
                <w:szCs w:val="20"/>
              </w:rPr>
            </w:pPr>
            <w:r w:rsidRPr="00101981">
              <w:rPr>
                <w:spacing w:val="-2"/>
                <w:sz w:val="20"/>
                <w:szCs w:val="20"/>
              </w:rPr>
              <w:t>13,67</w:t>
            </w:r>
          </w:p>
        </w:tc>
        <w:tc>
          <w:tcPr>
            <w:tcW w:w="1044" w:type="dxa"/>
          </w:tcPr>
          <w:p w14:paraId="4323AB06" w14:textId="77777777" w:rsidR="00E355F6" w:rsidRPr="00101981" w:rsidRDefault="00153E2A" w:rsidP="00606DBA">
            <w:pPr>
              <w:pStyle w:val="a5"/>
              <w:spacing w:line="233" w:lineRule="exact"/>
              <w:ind w:left="13" w:firstLine="33"/>
              <w:rPr>
                <w:sz w:val="20"/>
                <w:szCs w:val="20"/>
              </w:rPr>
            </w:pPr>
            <w:r w:rsidRPr="00101981">
              <w:rPr>
                <w:spacing w:val="-4"/>
                <w:sz w:val="20"/>
                <w:szCs w:val="20"/>
              </w:rPr>
              <w:t>-45,8</w:t>
            </w:r>
          </w:p>
        </w:tc>
        <w:tc>
          <w:tcPr>
            <w:tcW w:w="1483" w:type="dxa"/>
          </w:tcPr>
          <w:p w14:paraId="4A64D68D" w14:textId="77777777" w:rsidR="00E355F6" w:rsidRPr="00101981" w:rsidRDefault="00153E2A" w:rsidP="00606DBA">
            <w:pPr>
              <w:pStyle w:val="a5"/>
              <w:spacing w:line="233" w:lineRule="exact"/>
              <w:ind w:left="13" w:firstLine="33"/>
              <w:rPr>
                <w:sz w:val="20"/>
                <w:szCs w:val="20"/>
              </w:rPr>
            </w:pPr>
            <w:r w:rsidRPr="00101981">
              <w:rPr>
                <w:spacing w:val="-10"/>
                <w:sz w:val="20"/>
                <w:szCs w:val="20"/>
              </w:rPr>
              <w:t>0</w:t>
            </w:r>
          </w:p>
        </w:tc>
      </w:tr>
      <w:tr w:rsidR="00E355F6" w14:paraId="608A5415" w14:textId="77777777">
        <w:trPr>
          <w:trHeight w:val="280"/>
        </w:trPr>
        <w:tc>
          <w:tcPr>
            <w:tcW w:w="13215" w:type="dxa"/>
            <w:gridSpan w:val="13"/>
            <w:tcBorders>
              <w:top w:val="single" w:sz="8" w:space="0" w:color="000000"/>
            </w:tcBorders>
          </w:tcPr>
          <w:p w14:paraId="08549B29" w14:textId="77777777" w:rsidR="00E355F6" w:rsidRDefault="00153E2A">
            <w:pPr>
              <w:pStyle w:val="a5"/>
              <w:spacing w:before="1" w:line="259" w:lineRule="exact"/>
              <w:ind w:left="19"/>
              <w:rPr>
                <w:b/>
                <w:sz w:val="24"/>
              </w:rPr>
            </w:pPr>
            <w:r>
              <w:rPr>
                <w:b/>
                <w:sz w:val="24"/>
              </w:rPr>
              <w:t>Вероятность</w:t>
            </w:r>
            <w:r>
              <w:rPr>
                <w:b/>
                <w:spacing w:val="-8"/>
                <w:sz w:val="24"/>
              </w:rPr>
              <w:t xml:space="preserve"> </w:t>
            </w:r>
            <w:r>
              <w:rPr>
                <w:b/>
                <w:sz w:val="24"/>
              </w:rPr>
              <w:t>безотказного</w:t>
            </w:r>
            <w:r>
              <w:rPr>
                <w:b/>
                <w:spacing w:val="-6"/>
                <w:sz w:val="24"/>
              </w:rPr>
              <w:t xml:space="preserve"> </w:t>
            </w:r>
            <w:r>
              <w:rPr>
                <w:b/>
                <w:sz w:val="24"/>
              </w:rPr>
              <w:t>теплоснабжения</w:t>
            </w:r>
            <w:r>
              <w:rPr>
                <w:b/>
                <w:spacing w:val="-6"/>
                <w:sz w:val="24"/>
              </w:rPr>
              <w:t xml:space="preserve"> </w:t>
            </w:r>
            <w:r>
              <w:rPr>
                <w:b/>
                <w:spacing w:val="-2"/>
                <w:sz w:val="24"/>
              </w:rPr>
              <w:t>потребителя</w:t>
            </w:r>
          </w:p>
        </w:tc>
        <w:tc>
          <w:tcPr>
            <w:tcW w:w="1483" w:type="dxa"/>
          </w:tcPr>
          <w:p w14:paraId="30D117C9" w14:textId="77777777" w:rsidR="00E355F6" w:rsidRDefault="00153E2A">
            <w:pPr>
              <w:pStyle w:val="a5"/>
              <w:spacing w:before="48" w:line="212" w:lineRule="exact"/>
              <w:ind w:left="13"/>
              <w:rPr>
                <w:b/>
                <w:sz w:val="20"/>
              </w:rPr>
            </w:pPr>
            <w:r>
              <w:rPr>
                <w:b/>
                <w:spacing w:val="-2"/>
                <w:sz w:val="20"/>
              </w:rPr>
              <w:t>0,67130</w:t>
            </w:r>
          </w:p>
        </w:tc>
      </w:tr>
      <w:tr w:rsidR="00E355F6" w14:paraId="429DAF81" w14:textId="77777777">
        <w:trPr>
          <w:trHeight w:val="278"/>
        </w:trPr>
        <w:tc>
          <w:tcPr>
            <w:tcW w:w="13215" w:type="dxa"/>
            <w:gridSpan w:val="13"/>
          </w:tcPr>
          <w:p w14:paraId="35C89035" w14:textId="77777777" w:rsidR="00E355F6" w:rsidRDefault="00153E2A">
            <w:pPr>
              <w:pStyle w:val="a5"/>
              <w:spacing w:line="258" w:lineRule="exact"/>
              <w:ind w:left="19"/>
              <w:rPr>
                <w:b/>
                <w:sz w:val="24"/>
              </w:rPr>
            </w:pPr>
            <w:r>
              <w:rPr>
                <w:b/>
                <w:sz w:val="24"/>
              </w:rPr>
              <w:t>Коэффициент</w:t>
            </w:r>
            <w:r>
              <w:rPr>
                <w:b/>
                <w:spacing w:val="-6"/>
                <w:sz w:val="24"/>
              </w:rPr>
              <w:t xml:space="preserve"> </w:t>
            </w:r>
            <w:r>
              <w:rPr>
                <w:b/>
                <w:sz w:val="24"/>
              </w:rPr>
              <w:t>готовности</w:t>
            </w:r>
            <w:r>
              <w:rPr>
                <w:b/>
                <w:spacing w:val="-5"/>
                <w:sz w:val="24"/>
              </w:rPr>
              <w:t xml:space="preserve"> </w:t>
            </w:r>
            <w:r>
              <w:rPr>
                <w:b/>
                <w:sz w:val="24"/>
              </w:rPr>
              <w:t>к</w:t>
            </w:r>
            <w:r>
              <w:rPr>
                <w:b/>
                <w:spacing w:val="-4"/>
                <w:sz w:val="24"/>
              </w:rPr>
              <w:t xml:space="preserve"> </w:t>
            </w:r>
            <w:r>
              <w:rPr>
                <w:b/>
                <w:sz w:val="24"/>
              </w:rPr>
              <w:t>обеспечению</w:t>
            </w:r>
            <w:r>
              <w:rPr>
                <w:b/>
                <w:spacing w:val="-5"/>
                <w:sz w:val="24"/>
              </w:rPr>
              <w:t xml:space="preserve"> </w:t>
            </w:r>
            <w:r>
              <w:rPr>
                <w:b/>
                <w:sz w:val="24"/>
              </w:rPr>
              <w:t>расчетного</w:t>
            </w:r>
            <w:r>
              <w:rPr>
                <w:b/>
                <w:spacing w:val="-5"/>
                <w:sz w:val="24"/>
              </w:rPr>
              <w:t xml:space="preserve"> </w:t>
            </w:r>
            <w:r>
              <w:rPr>
                <w:b/>
                <w:sz w:val="24"/>
              </w:rPr>
              <w:t>теплоснабжения</w:t>
            </w:r>
            <w:r>
              <w:rPr>
                <w:b/>
                <w:spacing w:val="-4"/>
                <w:sz w:val="24"/>
              </w:rPr>
              <w:t xml:space="preserve"> </w:t>
            </w:r>
            <w:r>
              <w:rPr>
                <w:b/>
                <w:spacing w:val="-2"/>
                <w:sz w:val="24"/>
              </w:rPr>
              <w:t>потребителя</w:t>
            </w:r>
          </w:p>
        </w:tc>
        <w:tc>
          <w:tcPr>
            <w:tcW w:w="1483" w:type="dxa"/>
          </w:tcPr>
          <w:p w14:paraId="6A510E47" w14:textId="77777777" w:rsidR="00E355F6" w:rsidRDefault="00153E2A">
            <w:pPr>
              <w:pStyle w:val="a5"/>
              <w:spacing w:before="46" w:line="212" w:lineRule="exact"/>
              <w:ind w:left="13"/>
              <w:rPr>
                <w:b/>
                <w:sz w:val="20"/>
              </w:rPr>
            </w:pPr>
            <w:r>
              <w:rPr>
                <w:b/>
                <w:spacing w:val="-2"/>
                <w:sz w:val="20"/>
              </w:rPr>
              <w:t>0,995853</w:t>
            </w:r>
          </w:p>
        </w:tc>
      </w:tr>
    </w:tbl>
    <w:p w14:paraId="3662CF6A" w14:textId="77777777" w:rsidR="00E355F6" w:rsidRDefault="00153E2A">
      <w:pPr>
        <w:pStyle w:val="a3"/>
        <w:spacing w:before="275"/>
        <w:ind w:left="142" w:right="140" w:firstLine="708"/>
      </w:pPr>
      <w:r>
        <w:t>Вероятность безотказной работы систем теплоснабжения (по расчетному пути № 5) не соответствует нормативным требованиям. Коэффициент готовности систем теплоснабжения (по расчетному пути № 5)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07BBF066" w14:textId="77777777" w:rsidR="00E355F6" w:rsidRDefault="00E355F6">
      <w:pPr>
        <w:pStyle w:val="a3"/>
        <w:sectPr w:rsidR="00E355F6">
          <w:pgSz w:w="16840" w:h="11910" w:orient="landscape"/>
          <w:pgMar w:top="1100" w:right="425" w:bottom="280" w:left="1559" w:header="747" w:footer="0" w:gutter="0"/>
          <w:cols w:space="720"/>
        </w:sectPr>
      </w:pPr>
    </w:p>
    <w:p w14:paraId="50023931" w14:textId="77777777" w:rsidR="00E355F6" w:rsidRDefault="00153E2A">
      <w:pPr>
        <w:spacing w:before="40"/>
        <w:ind w:left="289" w:right="4"/>
        <w:jc w:val="center"/>
        <w:rPr>
          <w:rFonts w:ascii="Calibri"/>
          <w:sz w:val="20"/>
        </w:rPr>
      </w:pPr>
      <w:r>
        <w:rPr>
          <w:rFonts w:ascii="Calibri"/>
          <w:spacing w:val="-5"/>
          <w:sz w:val="20"/>
        </w:rPr>
        <w:lastRenderedPageBreak/>
        <w:t>129</w:t>
      </w:r>
    </w:p>
    <w:p w14:paraId="0058F93A" w14:textId="77777777" w:rsidR="00E355F6" w:rsidRDefault="00E355F6">
      <w:pPr>
        <w:pStyle w:val="a3"/>
        <w:ind w:left="0"/>
        <w:jc w:val="left"/>
        <w:rPr>
          <w:rFonts w:ascii="Calibri"/>
          <w:sz w:val="20"/>
        </w:rPr>
      </w:pPr>
    </w:p>
    <w:p w14:paraId="705DD32D" w14:textId="77777777" w:rsidR="00E355F6" w:rsidRDefault="00153E2A">
      <w:pPr>
        <w:ind w:left="289" w:right="9"/>
        <w:jc w:val="center"/>
        <w:rPr>
          <w:b/>
          <w:sz w:val="26"/>
        </w:rPr>
      </w:pPr>
      <w:r>
        <w:rPr>
          <w:b/>
          <w:sz w:val="26"/>
        </w:rPr>
        <w:t>Тепловая</w:t>
      </w:r>
      <w:r>
        <w:rPr>
          <w:b/>
          <w:spacing w:val="-9"/>
          <w:sz w:val="26"/>
        </w:rPr>
        <w:t xml:space="preserve"> </w:t>
      </w:r>
      <w:r>
        <w:rPr>
          <w:b/>
          <w:sz w:val="26"/>
        </w:rPr>
        <w:t>сеть</w:t>
      </w:r>
      <w:r>
        <w:rPr>
          <w:b/>
          <w:spacing w:val="-7"/>
          <w:sz w:val="26"/>
        </w:rPr>
        <w:t xml:space="preserve"> </w:t>
      </w:r>
      <w:r>
        <w:rPr>
          <w:b/>
          <w:sz w:val="26"/>
        </w:rPr>
        <w:t>г.</w:t>
      </w:r>
      <w:r>
        <w:rPr>
          <w:b/>
          <w:spacing w:val="-8"/>
          <w:sz w:val="26"/>
        </w:rPr>
        <w:t xml:space="preserve"> </w:t>
      </w:r>
      <w:r>
        <w:rPr>
          <w:b/>
          <w:sz w:val="26"/>
        </w:rPr>
        <w:t>Мирный</w:t>
      </w:r>
      <w:r>
        <w:rPr>
          <w:b/>
          <w:spacing w:val="-8"/>
          <w:sz w:val="26"/>
        </w:rPr>
        <w:t xml:space="preserve"> </w:t>
      </w:r>
      <w:r>
        <w:rPr>
          <w:b/>
          <w:sz w:val="26"/>
        </w:rPr>
        <w:t>(расчетный</w:t>
      </w:r>
      <w:r>
        <w:rPr>
          <w:b/>
          <w:spacing w:val="-6"/>
          <w:sz w:val="26"/>
        </w:rPr>
        <w:t xml:space="preserve"> </w:t>
      </w:r>
      <w:r>
        <w:rPr>
          <w:b/>
          <w:sz w:val="26"/>
        </w:rPr>
        <w:t>путь</w:t>
      </w:r>
      <w:r>
        <w:rPr>
          <w:b/>
          <w:spacing w:val="-7"/>
          <w:sz w:val="26"/>
        </w:rPr>
        <w:t xml:space="preserve"> </w:t>
      </w:r>
      <w:r>
        <w:rPr>
          <w:b/>
          <w:sz w:val="26"/>
        </w:rPr>
        <w:t>№6</w:t>
      </w:r>
      <w:r>
        <w:rPr>
          <w:b/>
          <w:spacing w:val="-8"/>
          <w:sz w:val="26"/>
        </w:rPr>
        <w:t xml:space="preserve"> </w:t>
      </w:r>
      <w:r>
        <w:rPr>
          <w:b/>
          <w:sz w:val="26"/>
        </w:rPr>
        <w:t>от</w:t>
      </w:r>
      <w:r>
        <w:rPr>
          <w:b/>
          <w:spacing w:val="-8"/>
          <w:sz w:val="26"/>
        </w:rPr>
        <w:t xml:space="preserve"> </w:t>
      </w:r>
      <w:r>
        <w:rPr>
          <w:b/>
          <w:sz w:val="26"/>
        </w:rPr>
        <w:t>котельной</w:t>
      </w:r>
      <w:r>
        <w:rPr>
          <w:b/>
          <w:spacing w:val="-7"/>
          <w:sz w:val="26"/>
        </w:rPr>
        <w:t xml:space="preserve"> </w:t>
      </w:r>
      <w:r>
        <w:rPr>
          <w:b/>
          <w:spacing w:val="-5"/>
          <w:sz w:val="26"/>
        </w:rPr>
        <w:t>№4</w:t>
      </w:r>
    </w:p>
    <w:p w14:paraId="5A7B4C86" w14:textId="77777777" w:rsidR="00E355F6" w:rsidRDefault="00153E2A">
      <w:pPr>
        <w:pStyle w:val="2"/>
        <w:spacing w:before="1"/>
        <w:ind w:left="289" w:right="7" w:firstLine="0"/>
        <w:jc w:val="center"/>
      </w:pPr>
      <w:bookmarkStart w:id="332" w:name="_Toc233012172"/>
      <w:r>
        <w:t>до</w:t>
      </w:r>
      <w:r>
        <w:rPr>
          <w:spacing w:val="-13"/>
        </w:rPr>
        <w:t xml:space="preserve"> </w:t>
      </w:r>
      <w:r>
        <w:t>определяющего</w:t>
      </w:r>
      <w:r>
        <w:rPr>
          <w:spacing w:val="-10"/>
        </w:rPr>
        <w:t xml:space="preserve"> </w:t>
      </w:r>
      <w:r>
        <w:t>потребителя</w:t>
      </w:r>
      <w:r>
        <w:rPr>
          <w:spacing w:val="-14"/>
        </w:rPr>
        <w:t xml:space="preserve"> </w:t>
      </w:r>
      <w:r>
        <w:t>(многоквартирный</w:t>
      </w:r>
      <w:r>
        <w:rPr>
          <w:spacing w:val="-12"/>
        </w:rPr>
        <w:t xml:space="preserve"> </w:t>
      </w:r>
      <w:r>
        <w:t>дом,</w:t>
      </w:r>
      <w:r>
        <w:rPr>
          <w:spacing w:val="-13"/>
        </w:rPr>
        <w:t xml:space="preserve"> </w:t>
      </w:r>
      <w:r>
        <w:t>ул.</w:t>
      </w:r>
      <w:r>
        <w:rPr>
          <w:spacing w:val="-13"/>
        </w:rPr>
        <w:t xml:space="preserve"> </w:t>
      </w:r>
      <w:r>
        <w:t>Ленина,</w:t>
      </w:r>
      <w:r>
        <w:rPr>
          <w:spacing w:val="-11"/>
        </w:rPr>
        <w:t xml:space="preserve"> </w:t>
      </w:r>
      <w:r>
        <w:rPr>
          <w:spacing w:val="-4"/>
        </w:rPr>
        <w:t>75))</w:t>
      </w:r>
      <w:bookmarkEnd w:id="332"/>
    </w:p>
    <w:p w14:paraId="47339D8D" w14:textId="77777777" w:rsidR="00E355F6" w:rsidRDefault="00153E2A">
      <w:pPr>
        <w:pStyle w:val="a3"/>
        <w:spacing w:before="8"/>
        <w:ind w:left="0"/>
        <w:jc w:val="left"/>
        <w:rPr>
          <w:b/>
          <w:sz w:val="5"/>
        </w:rPr>
      </w:pPr>
      <w:bookmarkStart w:id="333" w:name="_GoBack"/>
      <w:bookmarkEnd w:id="333"/>
      <w:r>
        <w:rPr>
          <w:b/>
          <w:noProof/>
          <w:sz w:val="5"/>
          <w:lang w:eastAsia="ru-RU"/>
        </w:rPr>
        <w:drawing>
          <wp:anchor distT="0" distB="0" distL="0" distR="0" simplePos="0" relativeHeight="487613952" behindDoc="1" locked="0" layoutInCell="1" allowOverlap="1" wp14:anchorId="1FC6F83B" wp14:editId="2F2DC1A2">
            <wp:simplePos x="0" y="0"/>
            <wp:positionH relativeFrom="page">
              <wp:posOffset>1301114</wp:posOffset>
            </wp:positionH>
            <wp:positionV relativeFrom="paragraph">
              <wp:posOffset>56876</wp:posOffset>
            </wp:positionV>
            <wp:extent cx="5679897" cy="6511766"/>
            <wp:effectExtent l="0" t="0" r="0" b="0"/>
            <wp:wrapTopAndBottom/>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52" cstate="print"/>
                    <a:stretch>
                      <a:fillRect/>
                    </a:stretch>
                  </pic:blipFill>
                  <pic:spPr>
                    <a:xfrm>
                      <a:off x="0" y="0"/>
                      <a:ext cx="5679897" cy="6511766"/>
                    </a:xfrm>
                    <a:prstGeom prst="rect">
                      <a:avLst/>
                    </a:prstGeom>
                  </pic:spPr>
                </pic:pic>
              </a:graphicData>
            </a:graphic>
          </wp:anchor>
        </w:drawing>
      </w:r>
    </w:p>
    <w:p w14:paraId="22300124" w14:textId="77777777" w:rsidR="00E355F6" w:rsidRDefault="00153E2A">
      <w:pPr>
        <w:spacing w:before="131"/>
        <w:ind w:left="289"/>
        <w:jc w:val="center"/>
      </w:pPr>
      <w:r>
        <w:rPr>
          <w:spacing w:val="-6"/>
        </w:rPr>
        <w:t>Рисунок</w:t>
      </w:r>
      <w:r>
        <w:rPr>
          <w:spacing w:val="-4"/>
        </w:rPr>
        <w:t xml:space="preserve"> </w:t>
      </w:r>
      <w:r>
        <w:rPr>
          <w:spacing w:val="-6"/>
        </w:rPr>
        <w:t>11.</w:t>
      </w:r>
      <w:r>
        <w:rPr>
          <w:spacing w:val="-5"/>
        </w:rPr>
        <w:t xml:space="preserve"> </w:t>
      </w:r>
      <w:r>
        <w:rPr>
          <w:spacing w:val="-6"/>
        </w:rPr>
        <w:t>«Путь</w:t>
      </w:r>
      <w:r>
        <w:rPr>
          <w:spacing w:val="-3"/>
        </w:rPr>
        <w:t xml:space="preserve"> </w:t>
      </w:r>
      <w:r>
        <w:rPr>
          <w:spacing w:val="-6"/>
        </w:rPr>
        <w:t>для</w:t>
      </w:r>
      <w:r>
        <w:rPr>
          <w:spacing w:val="-4"/>
        </w:rPr>
        <w:t xml:space="preserve"> </w:t>
      </w:r>
      <w:r>
        <w:rPr>
          <w:spacing w:val="-6"/>
        </w:rPr>
        <w:t>расчёта</w:t>
      </w:r>
      <w:r>
        <w:rPr>
          <w:spacing w:val="-2"/>
        </w:rPr>
        <w:t xml:space="preserve"> </w:t>
      </w:r>
      <w:r>
        <w:rPr>
          <w:spacing w:val="-6"/>
        </w:rPr>
        <w:t>вероятности безотказной</w:t>
      </w:r>
      <w:r>
        <w:rPr>
          <w:spacing w:val="-3"/>
        </w:rPr>
        <w:t xml:space="preserve"> </w:t>
      </w:r>
      <w:r>
        <w:rPr>
          <w:spacing w:val="-6"/>
        </w:rPr>
        <w:t>работы</w:t>
      </w:r>
      <w:r>
        <w:rPr>
          <w:spacing w:val="-3"/>
        </w:rPr>
        <w:t xml:space="preserve"> </w:t>
      </w:r>
      <w:r>
        <w:rPr>
          <w:spacing w:val="-6"/>
        </w:rPr>
        <w:t>тепловых»</w:t>
      </w:r>
      <w:r>
        <w:rPr>
          <w:spacing w:val="-9"/>
        </w:rPr>
        <w:t xml:space="preserve"> </w:t>
      </w:r>
      <w:r>
        <w:rPr>
          <w:spacing w:val="-6"/>
        </w:rPr>
        <w:t>(расчетный</w:t>
      </w:r>
      <w:r>
        <w:rPr>
          <w:spacing w:val="-3"/>
        </w:rPr>
        <w:t xml:space="preserve"> </w:t>
      </w:r>
      <w:r>
        <w:rPr>
          <w:spacing w:val="-6"/>
        </w:rPr>
        <w:t>путь</w:t>
      </w:r>
      <w:r>
        <w:rPr>
          <w:spacing w:val="-2"/>
        </w:rPr>
        <w:t xml:space="preserve"> </w:t>
      </w:r>
      <w:r>
        <w:rPr>
          <w:spacing w:val="-6"/>
        </w:rPr>
        <w:t>№</w:t>
      </w:r>
      <w:r>
        <w:rPr>
          <w:spacing w:val="-4"/>
        </w:rPr>
        <w:t xml:space="preserve"> </w:t>
      </w:r>
      <w:r>
        <w:rPr>
          <w:spacing w:val="-6"/>
        </w:rPr>
        <w:t>5)</w:t>
      </w:r>
    </w:p>
    <w:p w14:paraId="26A89088" w14:textId="77777777" w:rsidR="00E355F6" w:rsidRDefault="00E355F6">
      <w:pPr>
        <w:jc w:val="center"/>
        <w:sectPr w:rsidR="00E355F6">
          <w:headerReference w:type="default" r:id="rId53"/>
          <w:pgSz w:w="11910" w:h="16840"/>
          <w:pgMar w:top="660" w:right="850" w:bottom="280" w:left="1700" w:header="0" w:footer="0" w:gutter="0"/>
          <w:cols w:space="720"/>
        </w:sectPr>
      </w:pPr>
    </w:p>
    <w:p w14:paraId="2BBD6BB4" w14:textId="77777777" w:rsidR="00E355F6" w:rsidRDefault="00153E2A">
      <w:pPr>
        <w:pStyle w:val="a3"/>
        <w:spacing w:before="78" w:after="9"/>
        <w:ind w:left="142"/>
        <w:jc w:val="left"/>
      </w:pPr>
      <w:r>
        <w:rPr>
          <w:spacing w:val="-6"/>
        </w:rPr>
        <w:lastRenderedPageBreak/>
        <w:t>Таблица</w:t>
      </w:r>
      <w:r>
        <w:rPr>
          <w:spacing w:val="-8"/>
        </w:rPr>
        <w:t xml:space="preserve"> </w:t>
      </w:r>
      <w:r>
        <w:rPr>
          <w:spacing w:val="-6"/>
        </w:rPr>
        <w:t>67</w:t>
      </w:r>
      <w:r>
        <w:rPr>
          <w:spacing w:val="-8"/>
        </w:rPr>
        <w:t xml:space="preserve"> </w:t>
      </w:r>
      <w:r>
        <w:rPr>
          <w:spacing w:val="-6"/>
        </w:rPr>
        <w:t>«Изменение</w:t>
      </w:r>
      <w:r>
        <w:rPr>
          <w:spacing w:val="-8"/>
        </w:rPr>
        <w:t xml:space="preserve"> </w:t>
      </w:r>
      <w:r>
        <w:rPr>
          <w:spacing w:val="-6"/>
        </w:rPr>
        <w:t>расчётных</w:t>
      </w:r>
      <w:r>
        <w:rPr>
          <w:spacing w:val="-9"/>
        </w:rPr>
        <w:t xml:space="preserve"> </w:t>
      </w:r>
      <w:r>
        <w:rPr>
          <w:spacing w:val="-6"/>
        </w:rPr>
        <w:t>показателей</w:t>
      </w:r>
      <w:r>
        <w:rPr>
          <w:spacing w:val="-8"/>
        </w:rPr>
        <w:t xml:space="preserve"> </w:t>
      </w:r>
      <w:r>
        <w:rPr>
          <w:spacing w:val="-6"/>
        </w:rPr>
        <w:t>вероятности</w:t>
      </w:r>
      <w:r>
        <w:rPr>
          <w:spacing w:val="-8"/>
        </w:rPr>
        <w:t xml:space="preserve"> </w:t>
      </w:r>
      <w:r>
        <w:rPr>
          <w:spacing w:val="-6"/>
        </w:rPr>
        <w:t>безотказной</w:t>
      </w:r>
      <w:r>
        <w:rPr>
          <w:spacing w:val="-8"/>
        </w:rPr>
        <w:t xml:space="preserve"> </w:t>
      </w:r>
      <w:r>
        <w:rPr>
          <w:spacing w:val="-6"/>
        </w:rPr>
        <w:t>работы</w:t>
      </w:r>
      <w:r>
        <w:rPr>
          <w:spacing w:val="-7"/>
        </w:rPr>
        <w:t xml:space="preserve"> </w:t>
      </w:r>
      <w:r>
        <w:rPr>
          <w:spacing w:val="-6"/>
        </w:rPr>
        <w:t>магистральной</w:t>
      </w:r>
      <w:r>
        <w:rPr>
          <w:spacing w:val="-8"/>
        </w:rPr>
        <w:t xml:space="preserve"> </w:t>
      </w:r>
      <w:r>
        <w:rPr>
          <w:spacing w:val="-6"/>
        </w:rPr>
        <w:t>тепловой</w:t>
      </w:r>
      <w:r>
        <w:rPr>
          <w:spacing w:val="-8"/>
        </w:rPr>
        <w:t xml:space="preserve"> </w:t>
      </w:r>
      <w:r>
        <w:rPr>
          <w:spacing w:val="-6"/>
        </w:rPr>
        <w:t>сети»</w:t>
      </w: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1"/>
        <w:gridCol w:w="652"/>
        <w:gridCol w:w="766"/>
        <w:gridCol w:w="920"/>
        <w:gridCol w:w="920"/>
        <w:gridCol w:w="1295"/>
        <w:gridCol w:w="1383"/>
        <w:gridCol w:w="987"/>
        <w:gridCol w:w="987"/>
        <w:gridCol w:w="987"/>
        <w:gridCol w:w="1229"/>
        <w:gridCol w:w="1484"/>
        <w:gridCol w:w="1044"/>
        <w:gridCol w:w="1483"/>
      </w:tblGrid>
      <w:tr w:rsidR="00101981" w:rsidRPr="00662604" w14:paraId="6F2CD941" w14:textId="77777777" w:rsidTr="00E603E5">
        <w:trPr>
          <w:trHeight w:val="1701"/>
        </w:trPr>
        <w:tc>
          <w:tcPr>
            <w:tcW w:w="561" w:type="dxa"/>
          </w:tcPr>
          <w:p w14:paraId="3B7ED254" w14:textId="77777777" w:rsidR="00101981" w:rsidRPr="00662604" w:rsidRDefault="00101981" w:rsidP="00101981">
            <w:pPr>
              <w:pStyle w:val="a5"/>
              <w:ind w:left="0" w:firstLine="0"/>
              <w:jc w:val="center"/>
              <w:rPr>
                <w:b/>
                <w:bCs/>
                <w:sz w:val="20"/>
                <w:szCs w:val="20"/>
              </w:rPr>
            </w:pPr>
          </w:p>
          <w:p w14:paraId="0B57BD81" w14:textId="77777777" w:rsidR="00101981" w:rsidRPr="00662604" w:rsidRDefault="00101981" w:rsidP="00101981">
            <w:pPr>
              <w:pStyle w:val="a5"/>
              <w:spacing w:before="37"/>
              <w:ind w:left="0" w:firstLine="0"/>
              <w:jc w:val="center"/>
              <w:rPr>
                <w:b/>
                <w:bCs/>
                <w:sz w:val="20"/>
                <w:szCs w:val="20"/>
              </w:rPr>
            </w:pPr>
          </w:p>
          <w:p w14:paraId="12174678" w14:textId="400DC14D" w:rsidR="00101981" w:rsidRPr="00662604" w:rsidRDefault="00101981" w:rsidP="00101981">
            <w:pPr>
              <w:pStyle w:val="a5"/>
              <w:spacing w:line="244" w:lineRule="auto"/>
              <w:ind w:left="0" w:right="89" w:firstLine="0"/>
              <w:jc w:val="center"/>
              <w:rPr>
                <w:b/>
                <w:i/>
                <w:sz w:val="20"/>
                <w:szCs w:val="20"/>
              </w:rPr>
            </w:pPr>
            <w:r w:rsidRPr="00662604">
              <w:rPr>
                <w:b/>
                <w:bCs/>
                <w:spacing w:val="-10"/>
                <w:sz w:val="20"/>
                <w:szCs w:val="20"/>
              </w:rPr>
              <w:t>№</w:t>
            </w:r>
            <w:r w:rsidRPr="00662604">
              <w:rPr>
                <w:b/>
                <w:bCs/>
                <w:spacing w:val="-4"/>
                <w:sz w:val="20"/>
                <w:szCs w:val="20"/>
              </w:rPr>
              <w:t xml:space="preserve"> </w:t>
            </w:r>
            <w:proofErr w:type="spellStart"/>
            <w:r w:rsidRPr="00662604">
              <w:rPr>
                <w:b/>
                <w:bCs/>
                <w:spacing w:val="-4"/>
                <w:sz w:val="20"/>
                <w:szCs w:val="20"/>
              </w:rPr>
              <w:t>уч</w:t>
            </w:r>
            <w:proofErr w:type="spellEnd"/>
            <w:r w:rsidRPr="00662604">
              <w:rPr>
                <w:b/>
                <w:bCs/>
                <w:spacing w:val="-4"/>
                <w:sz w:val="20"/>
                <w:szCs w:val="20"/>
              </w:rPr>
              <w:t>-</w:t>
            </w:r>
            <w:r w:rsidRPr="00662604">
              <w:rPr>
                <w:b/>
                <w:bCs/>
                <w:spacing w:val="-6"/>
                <w:sz w:val="20"/>
                <w:szCs w:val="20"/>
              </w:rPr>
              <w:t>ка</w:t>
            </w:r>
          </w:p>
        </w:tc>
        <w:tc>
          <w:tcPr>
            <w:tcW w:w="652" w:type="dxa"/>
          </w:tcPr>
          <w:p w14:paraId="00011FE6" w14:textId="77777777" w:rsidR="00101981" w:rsidRPr="00662604" w:rsidRDefault="00101981" w:rsidP="00101981">
            <w:pPr>
              <w:pStyle w:val="a5"/>
              <w:ind w:left="0" w:firstLine="0"/>
              <w:jc w:val="center"/>
              <w:rPr>
                <w:b/>
                <w:bCs/>
                <w:sz w:val="20"/>
                <w:szCs w:val="20"/>
              </w:rPr>
            </w:pPr>
          </w:p>
          <w:p w14:paraId="4631657D" w14:textId="77777777" w:rsidR="00101981" w:rsidRPr="00662604" w:rsidRDefault="00101981" w:rsidP="00101981">
            <w:pPr>
              <w:pStyle w:val="a5"/>
              <w:spacing w:before="37"/>
              <w:ind w:left="0" w:firstLine="0"/>
              <w:jc w:val="center"/>
              <w:rPr>
                <w:b/>
                <w:bCs/>
                <w:sz w:val="20"/>
                <w:szCs w:val="20"/>
              </w:rPr>
            </w:pPr>
          </w:p>
          <w:p w14:paraId="1513D060" w14:textId="700F4952" w:rsidR="00101981" w:rsidRPr="00662604" w:rsidRDefault="00101981" w:rsidP="00101981">
            <w:pPr>
              <w:pStyle w:val="a5"/>
              <w:spacing w:line="244" w:lineRule="auto"/>
              <w:ind w:left="0" w:right="61" w:firstLine="0"/>
              <w:jc w:val="center"/>
              <w:rPr>
                <w:b/>
                <w:i/>
                <w:sz w:val="20"/>
                <w:szCs w:val="20"/>
              </w:rPr>
            </w:pPr>
            <w:r w:rsidRPr="00662604">
              <w:rPr>
                <w:b/>
                <w:bCs/>
                <w:spacing w:val="-2"/>
                <w:sz w:val="20"/>
                <w:szCs w:val="20"/>
              </w:rPr>
              <w:t>Длина участ</w:t>
            </w:r>
            <w:r w:rsidRPr="00662604">
              <w:rPr>
                <w:b/>
                <w:bCs/>
                <w:sz w:val="20"/>
                <w:szCs w:val="20"/>
              </w:rPr>
              <w:t>ка, м</w:t>
            </w:r>
          </w:p>
        </w:tc>
        <w:tc>
          <w:tcPr>
            <w:tcW w:w="766" w:type="dxa"/>
          </w:tcPr>
          <w:p w14:paraId="6DCAB2B7" w14:textId="77777777" w:rsidR="00101981" w:rsidRPr="00662604" w:rsidRDefault="00101981" w:rsidP="00101981">
            <w:pPr>
              <w:pStyle w:val="a5"/>
              <w:spacing w:before="199"/>
              <w:ind w:left="-21" w:hanging="10"/>
              <w:jc w:val="center"/>
              <w:rPr>
                <w:b/>
                <w:bCs/>
                <w:sz w:val="20"/>
                <w:szCs w:val="20"/>
              </w:rPr>
            </w:pPr>
          </w:p>
          <w:p w14:paraId="7784D516" w14:textId="1436F8F0" w:rsidR="00101981" w:rsidRPr="00662604" w:rsidRDefault="00101981" w:rsidP="00101981">
            <w:pPr>
              <w:pStyle w:val="a5"/>
              <w:spacing w:before="3"/>
              <w:ind w:left="0" w:firstLine="0"/>
              <w:jc w:val="center"/>
              <w:rPr>
                <w:b/>
                <w:i/>
                <w:sz w:val="20"/>
                <w:szCs w:val="20"/>
              </w:rPr>
            </w:pPr>
            <w:proofErr w:type="spellStart"/>
            <w:r w:rsidRPr="00662604">
              <w:rPr>
                <w:b/>
                <w:bCs/>
                <w:spacing w:val="-4"/>
                <w:sz w:val="20"/>
                <w:szCs w:val="20"/>
              </w:rPr>
              <w:t>Диа</w:t>
            </w:r>
            <w:proofErr w:type="spellEnd"/>
            <w:r w:rsidRPr="00662604">
              <w:rPr>
                <w:b/>
                <w:bCs/>
                <w:spacing w:val="-4"/>
                <w:sz w:val="20"/>
                <w:szCs w:val="20"/>
              </w:rPr>
              <w:t xml:space="preserve">-метр </w:t>
            </w:r>
            <w:proofErr w:type="spellStart"/>
            <w:r w:rsidRPr="00662604">
              <w:rPr>
                <w:b/>
                <w:bCs/>
                <w:spacing w:val="-2"/>
                <w:sz w:val="20"/>
                <w:szCs w:val="20"/>
              </w:rPr>
              <w:t>участ</w:t>
            </w:r>
            <w:proofErr w:type="spellEnd"/>
            <w:r w:rsidRPr="00662604">
              <w:rPr>
                <w:b/>
                <w:bCs/>
                <w:spacing w:val="-2"/>
                <w:sz w:val="20"/>
                <w:szCs w:val="20"/>
              </w:rPr>
              <w:t>-</w:t>
            </w:r>
            <w:r w:rsidRPr="00662604">
              <w:rPr>
                <w:b/>
                <w:bCs/>
                <w:sz w:val="20"/>
                <w:szCs w:val="20"/>
              </w:rPr>
              <w:t>ка, м</w:t>
            </w:r>
          </w:p>
        </w:tc>
        <w:tc>
          <w:tcPr>
            <w:tcW w:w="920" w:type="dxa"/>
          </w:tcPr>
          <w:p w14:paraId="3539186D" w14:textId="77777777" w:rsidR="00101981" w:rsidRPr="00662604" w:rsidRDefault="00101981" w:rsidP="00101981">
            <w:pPr>
              <w:pStyle w:val="a5"/>
              <w:spacing w:before="82"/>
              <w:ind w:left="-21" w:hanging="10"/>
              <w:jc w:val="center"/>
              <w:rPr>
                <w:b/>
                <w:bCs/>
                <w:sz w:val="20"/>
                <w:szCs w:val="20"/>
              </w:rPr>
            </w:pPr>
          </w:p>
          <w:p w14:paraId="6A6AD84D" w14:textId="77777777" w:rsidR="00101981" w:rsidRPr="00662604" w:rsidRDefault="00101981" w:rsidP="00101981">
            <w:pPr>
              <w:pStyle w:val="a5"/>
              <w:spacing w:line="244" w:lineRule="auto"/>
              <w:ind w:left="-21" w:right="66" w:hanging="10"/>
              <w:jc w:val="center"/>
              <w:rPr>
                <w:b/>
                <w:bCs/>
                <w:sz w:val="20"/>
                <w:szCs w:val="20"/>
              </w:rPr>
            </w:pPr>
            <w:r w:rsidRPr="00662604">
              <w:rPr>
                <w:b/>
                <w:bCs/>
                <w:spacing w:val="-4"/>
                <w:sz w:val="20"/>
                <w:szCs w:val="20"/>
              </w:rPr>
              <w:t xml:space="preserve">Год </w:t>
            </w:r>
            <w:r w:rsidRPr="00662604">
              <w:rPr>
                <w:b/>
                <w:bCs/>
                <w:spacing w:val="-2"/>
                <w:sz w:val="20"/>
                <w:szCs w:val="20"/>
              </w:rPr>
              <w:t>послед-</w:t>
            </w:r>
            <w:r w:rsidRPr="00662604">
              <w:rPr>
                <w:b/>
                <w:bCs/>
                <w:spacing w:val="-4"/>
                <w:sz w:val="20"/>
                <w:szCs w:val="20"/>
              </w:rPr>
              <w:t>ней</w:t>
            </w:r>
          </w:p>
          <w:p w14:paraId="141A4E52" w14:textId="1FF8DF7C" w:rsidR="00101981" w:rsidRPr="00662604" w:rsidRDefault="00101981" w:rsidP="00101981">
            <w:pPr>
              <w:pStyle w:val="a5"/>
              <w:spacing w:before="2" w:line="242" w:lineRule="auto"/>
              <w:ind w:left="0" w:right="2" w:firstLine="0"/>
              <w:jc w:val="center"/>
              <w:rPr>
                <w:b/>
                <w:i/>
                <w:sz w:val="20"/>
                <w:szCs w:val="20"/>
              </w:rPr>
            </w:pPr>
            <w:proofErr w:type="spellStart"/>
            <w:r w:rsidRPr="00662604">
              <w:rPr>
                <w:b/>
                <w:bCs/>
                <w:spacing w:val="-2"/>
                <w:sz w:val="20"/>
                <w:szCs w:val="20"/>
              </w:rPr>
              <w:t>реконстр</w:t>
            </w:r>
            <w:proofErr w:type="spellEnd"/>
            <w:r w:rsidRPr="00662604">
              <w:rPr>
                <w:b/>
                <w:bCs/>
                <w:spacing w:val="-2"/>
                <w:sz w:val="20"/>
                <w:szCs w:val="20"/>
              </w:rPr>
              <w:t xml:space="preserve"> </w:t>
            </w:r>
            <w:proofErr w:type="spellStart"/>
            <w:r w:rsidRPr="00662604">
              <w:rPr>
                <w:b/>
                <w:bCs/>
                <w:spacing w:val="-2"/>
                <w:sz w:val="20"/>
                <w:szCs w:val="20"/>
              </w:rPr>
              <w:t>укции</w:t>
            </w:r>
            <w:proofErr w:type="spellEnd"/>
          </w:p>
        </w:tc>
        <w:tc>
          <w:tcPr>
            <w:tcW w:w="920" w:type="dxa"/>
            <w:tcBorders>
              <w:bottom w:val="single" w:sz="8" w:space="0" w:color="000000"/>
            </w:tcBorders>
          </w:tcPr>
          <w:p w14:paraId="562BF7D4" w14:textId="77777777" w:rsidR="00101981" w:rsidRPr="00662604" w:rsidRDefault="00101981" w:rsidP="00101981">
            <w:pPr>
              <w:pStyle w:val="a5"/>
              <w:spacing w:before="31"/>
              <w:ind w:left="-21" w:hanging="10"/>
              <w:jc w:val="center"/>
              <w:rPr>
                <w:b/>
                <w:bCs/>
                <w:sz w:val="20"/>
                <w:szCs w:val="20"/>
              </w:rPr>
            </w:pPr>
          </w:p>
          <w:p w14:paraId="76632CCF" w14:textId="6FCF6098" w:rsidR="00101981" w:rsidRPr="00662604" w:rsidRDefault="00101981" w:rsidP="00101981">
            <w:pPr>
              <w:pStyle w:val="a5"/>
              <w:spacing w:before="1" w:line="242" w:lineRule="auto"/>
              <w:ind w:left="0" w:right="4" w:firstLine="0"/>
              <w:jc w:val="center"/>
              <w:rPr>
                <w:b/>
                <w:i/>
                <w:sz w:val="20"/>
                <w:szCs w:val="20"/>
              </w:rPr>
            </w:pPr>
            <w:proofErr w:type="spellStart"/>
            <w:r w:rsidRPr="00662604">
              <w:rPr>
                <w:b/>
                <w:bCs/>
                <w:spacing w:val="-2"/>
                <w:sz w:val="20"/>
                <w:szCs w:val="20"/>
              </w:rPr>
              <w:t>Продолж</w:t>
            </w:r>
            <w:proofErr w:type="spellEnd"/>
            <w:r w:rsidRPr="00662604">
              <w:rPr>
                <w:b/>
                <w:bCs/>
                <w:spacing w:val="-2"/>
                <w:sz w:val="20"/>
                <w:szCs w:val="20"/>
              </w:rPr>
              <w:t xml:space="preserve"> </w:t>
            </w:r>
            <w:proofErr w:type="spellStart"/>
            <w:r w:rsidRPr="00662604">
              <w:rPr>
                <w:b/>
                <w:bCs/>
                <w:spacing w:val="-2"/>
                <w:sz w:val="20"/>
                <w:szCs w:val="20"/>
              </w:rPr>
              <w:t>итель-ность</w:t>
            </w:r>
            <w:proofErr w:type="spellEnd"/>
            <w:r w:rsidRPr="00662604">
              <w:rPr>
                <w:b/>
                <w:bCs/>
                <w:spacing w:val="-2"/>
                <w:sz w:val="20"/>
                <w:szCs w:val="20"/>
              </w:rPr>
              <w:t xml:space="preserve"> </w:t>
            </w:r>
            <w:proofErr w:type="spellStart"/>
            <w:r w:rsidRPr="00662604">
              <w:rPr>
                <w:b/>
                <w:bCs/>
                <w:spacing w:val="-2"/>
                <w:sz w:val="20"/>
                <w:szCs w:val="20"/>
              </w:rPr>
              <w:t>эксплу-атации</w:t>
            </w:r>
            <w:proofErr w:type="spellEnd"/>
          </w:p>
        </w:tc>
        <w:tc>
          <w:tcPr>
            <w:tcW w:w="1295" w:type="dxa"/>
          </w:tcPr>
          <w:p w14:paraId="4B1F02FB" w14:textId="77777777" w:rsidR="00101981" w:rsidRPr="00662604" w:rsidRDefault="00101981" w:rsidP="00101981">
            <w:pPr>
              <w:pStyle w:val="a5"/>
              <w:ind w:left="0" w:hanging="31"/>
              <w:jc w:val="center"/>
              <w:rPr>
                <w:b/>
                <w:bCs/>
                <w:sz w:val="20"/>
                <w:szCs w:val="20"/>
              </w:rPr>
            </w:pPr>
          </w:p>
          <w:p w14:paraId="7FC24720" w14:textId="77777777" w:rsidR="00101981" w:rsidRPr="00662604" w:rsidRDefault="00101981" w:rsidP="00101981">
            <w:pPr>
              <w:pStyle w:val="a5"/>
              <w:spacing w:before="37"/>
              <w:ind w:left="0" w:hanging="31"/>
              <w:jc w:val="center"/>
              <w:rPr>
                <w:b/>
                <w:bCs/>
                <w:sz w:val="20"/>
                <w:szCs w:val="20"/>
              </w:rPr>
            </w:pPr>
          </w:p>
          <w:p w14:paraId="35786E15" w14:textId="5B2F95B4" w:rsidR="00101981" w:rsidRPr="00662604" w:rsidRDefault="00101981" w:rsidP="00101981">
            <w:pPr>
              <w:pStyle w:val="a5"/>
              <w:spacing w:line="244" w:lineRule="auto"/>
              <w:ind w:left="0" w:right="10" w:firstLine="0"/>
              <w:jc w:val="center"/>
              <w:rPr>
                <w:b/>
                <w:sz w:val="20"/>
                <w:szCs w:val="20"/>
              </w:rPr>
            </w:pPr>
            <w:proofErr w:type="spellStart"/>
            <w:r w:rsidRPr="00662604">
              <w:rPr>
                <w:b/>
                <w:bCs/>
                <w:spacing w:val="-2"/>
                <w:sz w:val="20"/>
                <w:szCs w:val="20"/>
              </w:rPr>
              <w:t>Интенсив-</w:t>
            </w:r>
            <w:r w:rsidRPr="00662604">
              <w:rPr>
                <w:b/>
                <w:bCs/>
                <w:sz w:val="20"/>
                <w:szCs w:val="20"/>
              </w:rPr>
              <w:t>ность</w:t>
            </w:r>
            <w:proofErr w:type="spellEnd"/>
            <w:r w:rsidRPr="00662604">
              <w:rPr>
                <w:b/>
                <w:bCs/>
                <w:spacing w:val="-13"/>
                <w:sz w:val="20"/>
                <w:szCs w:val="20"/>
              </w:rPr>
              <w:t xml:space="preserve"> </w:t>
            </w:r>
            <w:r w:rsidRPr="00662604">
              <w:rPr>
                <w:b/>
                <w:bCs/>
                <w:sz w:val="20"/>
                <w:szCs w:val="20"/>
              </w:rPr>
              <w:t>отказов λ, 1/(</w:t>
            </w:r>
            <w:proofErr w:type="spellStart"/>
            <w:r w:rsidRPr="00662604">
              <w:rPr>
                <w:b/>
                <w:bCs/>
                <w:sz w:val="20"/>
                <w:szCs w:val="20"/>
              </w:rPr>
              <w:t>км·ч</w:t>
            </w:r>
            <w:proofErr w:type="spellEnd"/>
            <w:r w:rsidRPr="00662604">
              <w:rPr>
                <w:b/>
                <w:bCs/>
                <w:sz w:val="20"/>
                <w:szCs w:val="20"/>
              </w:rPr>
              <w:t>)</w:t>
            </w:r>
          </w:p>
        </w:tc>
        <w:tc>
          <w:tcPr>
            <w:tcW w:w="1383" w:type="dxa"/>
          </w:tcPr>
          <w:p w14:paraId="469848F8" w14:textId="77777777" w:rsidR="00101981" w:rsidRPr="00662604" w:rsidRDefault="00101981" w:rsidP="00101981">
            <w:pPr>
              <w:pStyle w:val="a5"/>
              <w:ind w:left="0" w:firstLine="0"/>
              <w:jc w:val="center"/>
              <w:rPr>
                <w:b/>
                <w:bCs/>
                <w:sz w:val="20"/>
                <w:szCs w:val="20"/>
              </w:rPr>
            </w:pPr>
          </w:p>
          <w:p w14:paraId="5B341AB3" w14:textId="77777777" w:rsidR="00101981" w:rsidRPr="00662604" w:rsidRDefault="00101981" w:rsidP="00101981">
            <w:pPr>
              <w:pStyle w:val="a5"/>
              <w:spacing w:before="152"/>
              <w:ind w:left="0" w:firstLine="0"/>
              <w:jc w:val="center"/>
              <w:rPr>
                <w:b/>
                <w:bCs/>
                <w:sz w:val="20"/>
                <w:szCs w:val="20"/>
              </w:rPr>
            </w:pPr>
          </w:p>
          <w:p w14:paraId="78F11F3D" w14:textId="77777777" w:rsidR="00101981" w:rsidRPr="00662604" w:rsidRDefault="00101981" w:rsidP="00101981">
            <w:pPr>
              <w:pStyle w:val="a5"/>
              <w:spacing w:line="222" w:lineRule="exact"/>
              <w:ind w:left="0" w:firstLine="0"/>
              <w:jc w:val="center"/>
              <w:rPr>
                <w:b/>
                <w:bCs/>
                <w:sz w:val="20"/>
                <w:szCs w:val="20"/>
              </w:rPr>
            </w:pPr>
            <w:r w:rsidRPr="00662604">
              <w:rPr>
                <w:b/>
                <w:bCs/>
                <w:sz w:val="20"/>
                <w:szCs w:val="20"/>
              </w:rPr>
              <w:t>Поток</w:t>
            </w:r>
            <w:r w:rsidRPr="00662604">
              <w:rPr>
                <w:b/>
                <w:bCs/>
                <w:spacing w:val="-5"/>
                <w:sz w:val="20"/>
                <w:szCs w:val="20"/>
              </w:rPr>
              <w:t xml:space="preserve"> </w:t>
            </w:r>
            <w:r w:rsidRPr="00662604">
              <w:rPr>
                <w:b/>
                <w:bCs/>
                <w:spacing w:val="-2"/>
                <w:sz w:val="20"/>
                <w:szCs w:val="20"/>
              </w:rPr>
              <w:t>отказов,</w:t>
            </w:r>
          </w:p>
          <w:p w14:paraId="2A850B00" w14:textId="55485BAC" w:rsidR="00101981" w:rsidRPr="00662604" w:rsidRDefault="00101981" w:rsidP="00101981">
            <w:pPr>
              <w:pStyle w:val="a5"/>
              <w:spacing w:line="249" w:lineRule="exact"/>
              <w:ind w:left="0" w:firstLine="0"/>
              <w:jc w:val="center"/>
              <w:rPr>
                <w:b/>
                <w:sz w:val="20"/>
                <w:szCs w:val="20"/>
              </w:rPr>
            </w:pPr>
            <w:r w:rsidRPr="00662604">
              <w:rPr>
                <w:rFonts w:ascii="Symbol" w:hAnsi="Symbol"/>
                <w:b/>
                <w:bCs/>
                <w:sz w:val="21"/>
              </w:rPr>
              <w:t></w:t>
            </w:r>
            <w:r w:rsidRPr="00662604">
              <w:rPr>
                <w:rFonts w:ascii="Cambria Math" w:hAnsi="Cambria Math"/>
                <w:b/>
                <w:bCs/>
                <w:sz w:val="20"/>
              </w:rPr>
              <w:t>,</w:t>
            </w:r>
            <w:r w:rsidRPr="00662604">
              <w:rPr>
                <w:rFonts w:ascii="Cambria Math" w:hAnsi="Cambria Math"/>
                <w:b/>
                <w:bCs/>
                <w:spacing w:val="-4"/>
                <w:sz w:val="20"/>
              </w:rPr>
              <w:t xml:space="preserve"> </w:t>
            </w:r>
            <w:r w:rsidRPr="00662604">
              <w:rPr>
                <w:b/>
                <w:bCs/>
                <w:spacing w:val="-5"/>
                <w:sz w:val="20"/>
              </w:rPr>
              <w:t>1/ч</w:t>
            </w:r>
          </w:p>
        </w:tc>
        <w:tc>
          <w:tcPr>
            <w:tcW w:w="987" w:type="dxa"/>
          </w:tcPr>
          <w:p w14:paraId="4D03D10C" w14:textId="7C7AB6D1" w:rsidR="00101981" w:rsidRPr="00662604" w:rsidRDefault="00101981" w:rsidP="00101981">
            <w:pPr>
              <w:pStyle w:val="a5"/>
              <w:spacing w:before="142" w:line="244" w:lineRule="auto"/>
              <w:ind w:left="0" w:right="25" w:firstLine="0"/>
              <w:jc w:val="center"/>
              <w:rPr>
                <w:rFonts w:eastAsia="Cambria Math"/>
                <w:position w:val="-3"/>
                <w:sz w:val="20"/>
                <w:szCs w:val="20"/>
              </w:rPr>
            </w:pPr>
            <w:r w:rsidRPr="00662604">
              <w:rPr>
                <w:b/>
                <w:bCs/>
                <w:spacing w:val="-2"/>
                <w:sz w:val="20"/>
                <w:szCs w:val="20"/>
              </w:rPr>
              <w:t>Расстоя</w:t>
            </w:r>
            <w:r w:rsidRPr="00662604">
              <w:rPr>
                <w:b/>
                <w:bCs/>
                <w:sz w:val="20"/>
                <w:szCs w:val="20"/>
              </w:rPr>
              <w:t>ние</w:t>
            </w:r>
            <w:r w:rsidRPr="00662604">
              <w:rPr>
                <w:b/>
                <w:bCs/>
                <w:spacing w:val="-13"/>
                <w:sz w:val="20"/>
                <w:szCs w:val="20"/>
              </w:rPr>
              <w:t xml:space="preserve"> </w:t>
            </w:r>
            <w:r w:rsidRPr="00662604">
              <w:rPr>
                <w:b/>
                <w:bCs/>
                <w:sz w:val="20"/>
                <w:szCs w:val="20"/>
              </w:rPr>
              <w:t xml:space="preserve">между </w:t>
            </w:r>
            <w:proofErr w:type="spellStart"/>
            <w:r w:rsidRPr="00662604">
              <w:rPr>
                <w:b/>
                <w:bCs/>
                <w:spacing w:val="-2"/>
                <w:sz w:val="20"/>
                <w:szCs w:val="20"/>
              </w:rPr>
              <w:t>секционир</w:t>
            </w:r>
            <w:proofErr w:type="spellEnd"/>
            <w:r w:rsidRPr="00662604">
              <w:rPr>
                <w:b/>
                <w:bCs/>
                <w:spacing w:val="-2"/>
                <w:sz w:val="20"/>
                <w:szCs w:val="20"/>
              </w:rPr>
              <w:t xml:space="preserve"> </w:t>
            </w:r>
            <w:proofErr w:type="spellStart"/>
            <w:r w:rsidRPr="00662604">
              <w:rPr>
                <w:b/>
                <w:bCs/>
                <w:spacing w:val="-2"/>
                <w:sz w:val="20"/>
                <w:szCs w:val="20"/>
              </w:rPr>
              <w:t>ующими</w:t>
            </w:r>
            <w:proofErr w:type="spellEnd"/>
            <w:r w:rsidRPr="00662604">
              <w:rPr>
                <w:b/>
                <w:bCs/>
                <w:spacing w:val="-2"/>
                <w:sz w:val="20"/>
                <w:szCs w:val="20"/>
              </w:rPr>
              <w:t xml:space="preserve"> задвижка </w:t>
            </w:r>
            <w:r w:rsidRPr="00662604">
              <w:rPr>
                <w:b/>
                <w:bCs/>
                <w:sz w:val="20"/>
                <w:szCs w:val="20"/>
              </w:rPr>
              <w:t xml:space="preserve">ми, </w:t>
            </w:r>
            <w:r w:rsidRPr="00662604">
              <w:rPr>
                <w:rFonts w:ascii="Cambria Math" w:eastAsia="Cambria Math" w:hAnsi="Cambria Math" w:cs="Cambria Math"/>
                <w:b/>
                <w:bCs/>
                <w:sz w:val="20"/>
                <w:szCs w:val="20"/>
              </w:rPr>
              <w:t>𝐿</w:t>
            </w:r>
            <w:proofErr w:type="spellStart"/>
            <w:r w:rsidRPr="00662604">
              <w:rPr>
                <w:rFonts w:eastAsia="Cambria Math"/>
                <w:b/>
                <w:bCs/>
                <w:position w:val="-3"/>
                <w:sz w:val="20"/>
                <w:szCs w:val="20"/>
              </w:rPr>
              <w:t>сз</w:t>
            </w:r>
            <w:proofErr w:type="spellEnd"/>
          </w:p>
        </w:tc>
        <w:tc>
          <w:tcPr>
            <w:tcW w:w="987" w:type="dxa"/>
          </w:tcPr>
          <w:p w14:paraId="2D702F57" w14:textId="77777777" w:rsidR="00101981" w:rsidRPr="00662604" w:rsidRDefault="00101981" w:rsidP="00101981">
            <w:pPr>
              <w:pStyle w:val="a5"/>
              <w:spacing w:before="24" w:line="244" w:lineRule="auto"/>
              <w:ind w:left="0" w:right="4" w:firstLine="0"/>
              <w:jc w:val="center"/>
              <w:rPr>
                <w:b/>
                <w:bCs/>
                <w:sz w:val="20"/>
                <w:szCs w:val="20"/>
              </w:rPr>
            </w:pPr>
            <w:r w:rsidRPr="00662604">
              <w:rPr>
                <w:b/>
                <w:bCs/>
                <w:spacing w:val="-2"/>
                <w:sz w:val="20"/>
                <w:szCs w:val="20"/>
              </w:rPr>
              <w:t>Среднее время</w:t>
            </w:r>
          </w:p>
          <w:p w14:paraId="43D4E3F0" w14:textId="77777777" w:rsidR="00101981" w:rsidRPr="00662604" w:rsidRDefault="00101981" w:rsidP="00101981">
            <w:pPr>
              <w:pStyle w:val="a5"/>
              <w:spacing w:before="1" w:line="244" w:lineRule="auto"/>
              <w:ind w:left="0" w:right="4"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ление</w:t>
            </w:r>
            <w:proofErr w:type="spellEnd"/>
          </w:p>
          <w:p w14:paraId="4EDCDAB6" w14:textId="59394507" w:rsidR="00101981" w:rsidRPr="00662604" w:rsidRDefault="00101981" w:rsidP="00101981">
            <w:pPr>
              <w:pStyle w:val="a5"/>
              <w:spacing w:before="1" w:line="244" w:lineRule="auto"/>
              <w:ind w:left="0" w:right="18" w:firstLine="0"/>
              <w:jc w:val="center"/>
              <w:rPr>
                <w:b/>
                <w:i/>
                <w:sz w:val="20"/>
                <w:szCs w:val="20"/>
              </w:rPr>
            </w:pPr>
            <w:r w:rsidRPr="00662604">
              <w:rPr>
                <w:b/>
                <w:bCs/>
                <w:spacing w:val="-2"/>
                <w:sz w:val="20"/>
                <w:szCs w:val="20"/>
              </w:rPr>
              <w:t xml:space="preserve">участка тепловой </w:t>
            </w:r>
            <w:r w:rsidRPr="00662604">
              <w:rPr>
                <w:b/>
                <w:bCs/>
                <w:sz w:val="20"/>
                <w:szCs w:val="20"/>
              </w:rPr>
              <w:t>сети,</w:t>
            </w:r>
            <w:r w:rsidRPr="00662604">
              <w:rPr>
                <w:b/>
                <w:bCs/>
                <w:spacing w:val="10"/>
                <w:sz w:val="20"/>
                <w:szCs w:val="20"/>
              </w:rPr>
              <w:t xml:space="preserve"> </w:t>
            </w:r>
            <w:r w:rsidRPr="00662604">
              <w:rPr>
                <w:rFonts w:ascii="Cambria Math" w:eastAsia="Cambria Math" w:hAnsi="Cambria Math" w:cs="Cambria Math"/>
                <w:b/>
                <w:bCs/>
                <w:sz w:val="20"/>
                <w:szCs w:val="20"/>
              </w:rPr>
              <w:t>𝑧</w:t>
            </w:r>
            <w:r w:rsidRPr="00662604">
              <w:rPr>
                <w:rFonts w:eastAsia="Cambria Math"/>
                <w:b/>
                <w:bCs/>
                <w:sz w:val="20"/>
                <w:szCs w:val="20"/>
                <w:vertAlign w:val="superscript"/>
              </w:rPr>
              <w:t>в</w:t>
            </w:r>
            <w:r w:rsidRPr="00662604">
              <w:rPr>
                <w:b/>
                <w:bCs/>
                <w:sz w:val="20"/>
                <w:szCs w:val="20"/>
              </w:rPr>
              <w:t>,</w:t>
            </w:r>
            <w:r w:rsidRPr="00662604">
              <w:rPr>
                <w:b/>
                <w:bCs/>
                <w:spacing w:val="9"/>
                <w:sz w:val="20"/>
                <w:szCs w:val="20"/>
              </w:rPr>
              <w:t xml:space="preserve"> </w:t>
            </w:r>
            <w:r w:rsidRPr="00662604">
              <w:rPr>
                <w:b/>
                <w:bCs/>
                <w:spacing w:val="-10"/>
                <w:sz w:val="20"/>
                <w:szCs w:val="20"/>
              </w:rPr>
              <w:t>ч</w:t>
            </w:r>
          </w:p>
        </w:tc>
        <w:tc>
          <w:tcPr>
            <w:tcW w:w="987" w:type="dxa"/>
          </w:tcPr>
          <w:p w14:paraId="5333B9BE" w14:textId="77777777" w:rsidR="00101981" w:rsidRPr="00662604" w:rsidRDefault="00101981" w:rsidP="00101981">
            <w:pPr>
              <w:pStyle w:val="a5"/>
              <w:spacing w:before="144" w:line="244" w:lineRule="auto"/>
              <w:ind w:left="0" w:firstLine="0"/>
              <w:jc w:val="center"/>
              <w:rPr>
                <w:b/>
                <w:bCs/>
                <w:sz w:val="20"/>
                <w:szCs w:val="20"/>
              </w:rPr>
            </w:pPr>
            <w:proofErr w:type="spellStart"/>
            <w:r w:rsidRPr="00662604">
              <w:rPr>
                <w:b/>
                <w:bCs/>
                <w:spacing w:val="-2"/>
                <w:sz w:val="20"/>
                <w:szCs w:val="20"/>
              </w:rPr>
              <w:t>Интенсив</w:t>
            </w:r>
            <w:proofErr w:type="spellEnd"/>
            <w:r w:rsidRPr="00662604">
              <w:rPr>
                <w:b/>
                <w:bCs/>
                <w:spacing w:val="-2"/>
                <w:sz w:val="20"/>
                <w:szCs w:val="20"/>
              </w:rPr>
              <w:t xml:space="preserve"> </w:t>
            </w:r>
            <w:proofErr w:type="spellStart"/>
            <w:r w:rsidRPr="00662604">
              <w:rPr>
                <w:b/>
                <w:bCs/>
                <w:spacing w:val="-2"/>
                <w:sz w:val="20"/>
                <w:szCs w:val="20"/>
              </w:rPr>
              <w:t>ность</w:t>
            </w:r>
            <w:proofErr w:type="spellEnd"/>
          </w:p>
          <w:p w14:paraId="026993A1" w14:textId="77777777" w:rsidR="00101981" w:rsidRPr="00662604" w:rsidRDefault="00101981" w:rsidP="00101981">
            <w:pPr>
              <w:pStyle w:val="a5"/>
              <w:spacing w:before="1" w:line="244" w:lineRule="auto"/>
              <w:ind w:left="0" w:firstLine="0"/>
              <w:jc w:val="center"/>
              <w:rPr>
                <w:b/>
                <w:bCs/>
                <w:sz w:val="20"/>
                <w:szCs w:val="20"/>
              </w:rPr>
            </w:pPr>
            <w:proofErr w:type="spellStart"/>
            <w:r w:rsidRPr="00662604">
              <w:rPr>
                <w:b/>
                <w:bCs/>
                <w:spacing w:val="-2"/>
                <w:sz w:val="20"/>
                <w:szCs w:val="20"/>
              </w:rPr>
              <w:t>восстанов</w:t>
            </w:r>
            <w:proofErr w:type="spellEnd"/>
            <w:r w:rsidRPr="00662604">
              <w:rPr>
                <w:b/>
                <w:bCs/>
                <w:spacing w:val="-2"/>
                <w:sz w:val="20"/>
                <w:szCs w:val="20"/>
              </w:rPr>
              <w:t xml:space="preserve"> </w:t>
            </w:r>
            <w:proofErr w:type="spellStart"/>
            <w:r w:rsidRPr="00662604">
              <w:rPr>
                <w:b/>
                <w:bCs/>
                <w:spacing w:val="-2"/>
                <w:sz w:val="20"/>
                <w:szCs w:val="20"/>
              </w:rPr>
              <w:t>ления</w:t>
            </w:r>
            <w:proofErr w:type="spellEnd"/>
          </w:p>
          <w:p w14:paraId="4CA6D52D" w14:textId="275146A8" w:rsidR="00101981" w:rsidRPr="00662604" w:rsidRDefault="00101981" w:rsidP="00101981">
            <w:pPr>
              <w:pStyle w:val="a5"/>
              <w:spacing w:line="244" w:lineRule="auto"/>
              <w:ind w:left="0" w:firstLine="0"/>
              <w:jc w:val="center"/>
              <w:rPr>
                <w:b/>
                <w:i/>
                <w:sz w:val="20"/>
                <w:szCs w:val="20"/>
              </w:rPr>
            </w:pPr>
            <w:r w:rsidRPr="00662604">
              <w:rPr>
                <w:b/>
                <w:bCs/>
                <w:spacing w:val="-2"/>
                <w:sz w:val="20"/>
                <w:szCs w:val="20"/>
              </w:rPr>
              <w:t xml:space="preserve">участка </w:t>
            </w:r>
            <w:r w:rsidRPr="00662604">
              <w:rPr>
                <w:b/>
                <w:bCs/>
                <w:sz w:val="20"/>
                <w:szCs w:val="20"/>
              </w:rPr>
              <w:t>μ, 1/ч</w:t>
            </w:r>
          </w:p>
        </w:tc>
        <w:tc>
          <w:tcPr>
            <w:tcW w:w="1229" w:type="dxa"/>
          </w:tcPr>
          <w:p w14:paraId="3155D1C1" w14:textId="77777777" w:rsidR="00101981" w:rsidRPr="00662604" w:rsidRDefault="00101981" w:rsidP="00101981">
            <w:pPr>
              <w:pStyle w:val="a5"/>
              <w:ind w:left="0" w:firstLine="0"/>
              <w:jc w:val="center"/>
              <w:rPr>
                <w:b/>
                <w:bCs/>
                <w:sz w:val="20"/>
                <w:szCs w:val="20"/>
              </w:rPr>
            </w:pPr>
          </w:p>
          <w:p w14:paraId="445CB25A" w14:textId="77777777" w:rsidR="00101981" w:rsidRPr="00662604" w:rsidRDefault="00101981" w:rsidP="00101981">
            <w:pPr>
              <w:pStyle w:val="a5"/>
              <w:spacing w:before="137"/>
              <w:ind w:left="0" w:firstLine="0"/>
              <w:jc w:val="center"/>
              <w:rPr>
                <w:b/>
                <w:bCs/>
                <w:sz w:val="20"/>
                <w:szCs w:val="20"/>
              </w:rPr>
            </w:pPr>
          </w:p>
          <w:p w14:paraId="51F0CC36" w14:textId="33330D59" w:rsidR="00101981" w:rsidRPr="00662604" w:rsidRDefault="00101981" w:rsidP="00101981">
            <w:pPr>
              <w:pStyle w:val="a5"/>
              <w:spacing w:before="1" w:line="244" w:lineRule="auto"/>
              <w:ind w:left="0" w:firstLine="0"/>
              <w:jc w:val="center"/>
              <w:rPr>
                <w:rFonts w:eastAsia="Cambria Math"/>
                <w:position w:val="-3"/>
                <w:sz w:val="20"/>
                <w:szCs w:val="20"/>
              </w:rPr>
            </w:pPr>
            <w:proofErr w:type="spellStart"/>
            <w:r w:rsidRPr="00662604">
              <w:rPr>
                <w:b/>
                <w:bCs/>
                <w:spacing w:val="-2"/>
                <w:sz w:val="20"/>
                <w:szCs w:val="20"/>
              </w:rPr>
              <w:t>Вероят-</w:t>
            </w:r>
            <w:r w:rsidRPr="00662604">
              <w:rPr>
                <w:b/>
                <w:bCs/>
                <w:sz w:val="20"/>
                <w:szCs w:val="20"/>
              </w:rPr>
              <w:t>ность</w:t>
            </w:r>
            <w:proofErr w:type="spellEnd"/>
            <w:r w:rsidRPr="00662604">
              <w:rPr>
                <w:b/>
                <w:bCs/>
                <w:sz w:val="20"/>
                <w:szCs w:val="20"/>
              </w:rPr>
              <w:t xml:space="preserve">, </w:t>
            </w:r>
            <w:r w:rsidRPr="00662604">
              <w:rPr>
                <w:rFonts w:ascii="Cambria Math" w:eastAsia="Cambria Math" w:hAnsi="Cambria Math" w:cs="Cambria Math"/>
                <w:b/>
                <w:bCs/>
                <w:spacing w:val="-5"/>
                <w:sz w:val="20"/>
                <w:szCs w:val="20"/>
              </w:rPr>
              <w:t>𝑝</w:t>
            </w:r>
            <w:r w:rsidRPr="00662604">
              <w:rPr>
                <w:rFonts w:ascii="Cambria Math" w:eastAsia="Cambria Math" w:hAnsi="Cambria Math" w:cs="Cambria Math"/>
                <w:b/>
                <w:bCs/>
                <w:spacing w:val="-5"/>
                <w:position w:val="-3"/>
                <w:sz w:val="20"/>
                <w:szCs w:val="20"/>
              </w:rPr>
              <w:t>𝑓</w:t>
            </w:r>
          </w:p>
        </w:tc>
        <w:tc>
          <w:tcPr>
            <w:tcW w:w="1484" w:type="dxa"/>
          </w:tcPr>
          <w:p w14:paraId="4893E354" w14:textId="77777777" w:rsidR="00101981" w:rsidRPr="00662604" w:rsidRDefault="00101981" w:rsidP="00101981">
            <w:pPr>
              <w:pStyle w:val="a5"/>
              <w:spacing w:line="244" w:lineRule="auto"/>
              <w:ind w:left="0" w:right="13" w:firstLine="0"/>
              <w:jc w:val="center"/>
              <w:rPr>
                <w:b/>
                <w:bCs/>
                <w:sz w:val="20"/>
                <w:szCs w:val="20"/>
              </w:rPr>
            </w:pPr>
            <w:r w:rsidRPr="00662604">
              <w:rPr>
                <w:b/>
                <w:bCs/>
                <w:spacing w:val="-2"/>
                <w:sz w:val="20"/>
                <w:szCs w:val="20"/>
              </w:rPr>
              <w:t xml:space="preserve">Температура </w:t>
            </w:r>
            <w:r w:rsidRPr="00662604">
              <w:rPr>
                <w:b/>
                <w:bCs/>
                <w:sz w:val="20"/>
                <w:szCs w:val="20"/>
              </w:rPr>
              <w:t xml:space="preserve">воздуха в </w:t>
            </w:r>
            <w:r w:rsidRPr="00662604">
              <w:rPr>
                <w:b/>
                <w:bCs/>
                <w:spacing w:val="-2"/>
                <w:sz w:val="20"/>
                <w:szCs w:val="20"/>
              </w:rPr>
              <w:t xml:space="preserve">здании </w:t>
            </w:r>
            <w:r w:rsidRPr="00662604">
              <w:rPr>
                <w:b/>
                <w:bCs/>
                <w:sz w:val="20"/>
                <w:szCs w:val="20"/>
              </w:rPr>
              <w:t xml:space="preserve">потребителя в конце периода </w:t>
            </w:r>
            <w:r w:rsidRPr="00662604">
              <w:rPr>
                <w:b/>
                <w:bCs/>
                <w:spacing w:val="-2"/>
                <w:sz w:val="20"/>
                <w:szCs w:val="20"/>
              </w:rPr>
              <w:t>восстановления</w:t>
            </w:r>
          </w:p>
          <w:p w14:paraId="6C84D8BE" w14:textId="77777777" w:rsidR="00101981" w:rsidRPr="00662604" w:rsidRDefault="00101981" w:rsidP="00101981">
            <w:pPr>
              <w:pStyle w:val="a5"/>
              <w:spacing w:before="17" w:line="170" w:lineRule="exact"/>
              <w:ind w:left="0" w:right="1" w:firstLine="0"/>
              <w:jc w:val="center"/>
              <w:rPr>
                <w:rFonts w:eastAsia="Cambria Math"/>
                <w:b/>
                <w:bCs/>
                <w:sz w:val="20"/>
                <w:szCs w:val="20"/>
              </w:rPr>
            </w:pPr>
            <w:r w:rsidRPr="00662604">
              <w:rPr>
                <w:b/>
                <w:bCs/>
                <w:sz w:val="20"/>
                <w:szCs w:val="20"/>
              </w:rPr>
              <w:t>участка,</w:t>
            </w:r>
            <w:r w:rsidRPr="00662604">
              <w:rPr>
                <w:b/>
                <w:bCs/>
                <w:spacing w:val="-1"/>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r w:rsidRPr="00662604">
              <w:rPr>
                <w:rFonts w:eastAsia="Cambria Math"/>
                <w:b/>
                <w:bCs/>
                <w:spacing w:val="43"/>
                <w:sz w:val="20"/>
                <w:szCs w:val="20"/>
              </w:rPr>
              <w:t xml:space="preserve"> </w:t>
            </w:r>
            <w:r w:rsidRPr="00662604">
              <w:rPr>
                <w:rFonts w:eastAsia="Cambria Math"/>
                <w:b/>
                <w:bCs/>
                <w:spacing w:val="-7"/>
                <w:sz w:val="20"/>
                <w:szCs w:val="20"/>
                <w:vertAlign w:val="superscript"/>
              </w:rPr>
              <w:t>0</w:t>
            </w:r>
            <w:r w:rsidRPr="00662604">
              <w:rPr>
                <w:rFonts w:ascii="Cambria Math" w:eastAsia="Cambria Math" w:hAnsi="Cambria Math" w:cs="Cambria Math"/>
                <w:b/>
                <w:bCs/>
                <w:spacing w:val="-7"/>
                <w:sz w:val="20"/>
                <w:szCs w:val="20"/>
              </w:rPr>
              <w:t>𝐶</w:t>
            </w:r>
          </w:p>
          <w:p w14:paraId="67139CE8" w14:textId="45BA198B" w:rsidR="00101981" w:rsidRPr="00662604" w:rsidRDefault="00101981" w:rsidP="00101981">
            <w:pPr>
              <w:pStyle w:val="a5"/>
              <w:spacing w:line="86" w:lineRule="exact"/>
              <w:ind w:left="0" w:firstLine="0"/>
              <w:jc w:val="center"/>
              <w:rPr>
                <w:rFonts w:eastAsia="Cambria Math"/>
                <w:sz w:val="20"/>
                <w:szCs w:val="20"/>
              </w:rPr>
            </w:pPr>
          </w:p>
        </w:tc>
        <w:tc>
          <w:tcPr>
            <w:tcW w:w="1044" w:type="dxa"/>
          </w:tcPr>
          <w:p w14:paraId="3F7BD8F3" w14:textId="77777777" w:rsidR="00101981" w:rsidRPr="00662604" w:rsidRDefault="00101981" w:rsidP="00101981">
            <w:pPr>
              <w:pStyle w:val="a5"/>
              <w:spacing w:before="227" w:line="237" w:lineRule="auto"/>
              <w:ind w:left="0" w:right="32" w:firstLine="0"/>
              <w:jc w:val="center"/>
              <w:rPr>
                <w:rFonts w:eastAsia="Cambria Math"/>
                <w:b/>
                <w:bCs/>
                <w:spacing w:val="43"/>
                <w:sz w:val="20"/>
                <w:szCs w:val="20"/>
              </w:rPr>
            </w:pPr>
            <w:r w:rsidRPr="00662604">
              <w:rPr>
                <w:b/>
                <w:bCs/>
                <w:spacing w:val="-2"/>
                <w:sz w:val="20"/>
                <w:szCs w:val="20"/>
              </w:rPr>
              <w:t>Темпера-</w:t>
            </w:r>
            <w:r w:rsidRPr="00662604">
              <w:rPr>
                <w:b/>
                <w:bCs/>
                <w:spacing w:val="-4"/>
                <w:sz w:val="20"/>
                <w:szCs w:val="20"/>
              </w:rPr>
              <w:t xml:space="preserve">тура </w:t>
            </w:r>
            <w:r w:rsidRPr="00662604">
              <w:rPr>
                <w:b/>
                <w:bCs/>
                <w:spacing w:val="-2"/>
                <w:sz w:val="20"/>
                <w:szCs w:val="20"/>
              </w:rPr>
              <w:t>наружного воздуха</w:t>
            </w:r>
            <w:r w:rsidRPr="00662604">
              <w:rPr>
                <w:b/>
                <w:bCs/>
                <w:spacing w:val="40"/>
                <w:position w:val="-7"/>
                <w:sz w:val="20"/>
                <w:szCs w:val="20"/>
              </w:rPr>
              <w:t xml:space="preserve"> </w:t>
            </w: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w:t>
            </w:r>
          </w:p>
          <w:p w14:paraId="0D3EB9B9" w14:textId="77777777" w:rsidR="00101981" w:rsidRPr="00662604" w:rsidRDefault="00101981" w:rsidP="00101981">
            <w:pPr>
              <w:pStyle w:val="a5"/>
              <w:spacing w:line="237" w:lineRule="auto"/>
              <w:ind w:left="0" w:right="32" w:firstLine="0"/>
              <w:jc w:val="center"/>
              <w:rPr>
                <w:rFonts w:eastAsia="Cambria Math"/>
                <w:b/>
                <w:bCs/>
                <w:position w:val="-7"/>
                <w:sz w:val="20"/>
                <w:szCs w:val="20"/>
              </w:rPr>
            </w:pPr>
            <w:r w:rsidRPr="00662604">
              <w:rPr>
                <w:rFonts w:eastAsia="Cambria Math"/>
                <w:b/>
                <w:bCs/>
                <w:sz w:val="20"/>
                <w:szCs w:val="20"/>
              </w:rPr>
              <w:t>0</w:t>
            </w:r>
            <w:r w:rsidRPr="00662604">
              <w:rPr>
                <w:rFonts w:ascii="Cambria Math" w:eastAsia="Cambria Math" w:hAnsi="Cambria Math" w:cs="Cambria Math"/>
                <w:b/>
                <w:bCs/>
                <w:position w:val="-7"/>
                <w:sz w:val="20"/>
                <w:szCs w:val="20"/>
              </w:rPr>
              <w:t>𝐶</w:t>
            </w:r>
          </w:p>
          <w:p w14:paraId="59D373E3" w14:textId="5AFFA00B" w:rsidR="00101981" w:rsidRPr="00662604" w:rsidRDefault="00101981" w:rsidP="00101981">
            <w:pPr>
              <w:pStyle w:val="a5"/>
              <w:spacing w:line="53" w:lineRule="exact"/>
              <w:ind w:left="0" w:firstLine="0"/>
              <w:jc w:val="center"/>
              <w:rPr>
                <w:sz w:val="20"/>
                <w:szCs w:val="20"/>
              </w:rPr>
            </w:pPr>
          </w:p>
        </w:tc>
        <w:tc>
          <w:tcPr>
            <w:tcW w:w="1483" w:type="dxa"/>
            <w:shd w:val="clear" w:color="auto" w:fill="auto"/>
          </w:tcPr>
          <w:p w14:paraId="348D29EE" w14:textId="77777777" w:rsidR="00101981" w:rsidRPr="00662604" w:rsidRDefault="00101981" w:rsidP="00101981">
            <w:pPr>
              <w:pStyle w:val="a5"/>
              <w:ind w:left="0" w:right="133" w:firstLine="0"/>
              <w:jc w:val="center"/>
              <w:rPr>
                <w:b/>
                <w:bCs/>
                <w:sz w:val="20"/>
                <w:szCs w:val="20"/>
              </w:rPr>
            </w:pPr>
            <w:r w:rsidRPr="00662604">
              <w:rPr>
                <w:b/>
                <w:bCs/>
                <w:sz w:val="20"/>
                <w:szCs w:val="20"/>
              </w:rPr>
              <w:t xml:space="preserve">Число часов </w:t>
            </w:r>
            <w:r w:rsidRPr="00662604">
              <w:rPr>
                <w:b/>
                <w:bCs/>
                <w:spacing w:val="-2"/>
                <w:sz w:val="20"/>
                <w:szCs w:val="20"/>
              </w:rPr>
              <w:t xml:space="preserve">стояния температуры наружного </w:t>
            </w:r>
            <w:r w:rsidRPr="00662604">
              <w:rPr>
                <w:b/>
                <w:bCs/>
                <w:sz w:val="20"/>
                <w:szCs w:val="20"/>
              </w:rPr>
              <w:t>воздуха</w:t>
            </w:r>
            <w:r w:rsidRPr="00662604">
              <w:rPr>
                <w:b/>
                <w:bCs/>
                <w:spacing w:val="-13"/>
                <w:sz w:val="20"/>
                <w:szCs w:val="20"/>
              </w:rPr>
              <w:t xml:space="preserve"> </w:t>
            </w:r>
            <w:r w:rsidRPr="00662604">
              <w:rPr>
                <w:b/>
                <w:bCs/>
                <w:sz w:val="20"/>
                <w:szCs w:val="20"/>
              </w:rPr>
              <w:t>ниже</w:t>
            </w:r>
          </w:p>
          <w:p w14:paraId="268E51B3" w14:textId="77777777" w:rsidR="00101981" w:rsidRDefault="00101981" w:rsidP="00101981">
            <w:pPr>
              <w:pStyle w:val="a5"/>
              <w:tabs>
                <w:tab w:val="left" w:pos="419"/>
              </w:tabs>
              <w:spacing w:line="124" w:lineRule="exact"/>
              <w:ind w:right="16"/>
              <w:jc w:val="center"/>
              <w:rPr>
                <w:rFonts w:ascii="Cambria Math" w:eastAsia="Cambria Math" w:hAnsi="Cambria Math" w:cs="Cambria Math"/>
                <w:b/>
                <w:bCs/>
                <w:sz w:val="20"/>
                <w:szCs w:val="20"/>
              </w:rPr>
            </w:pPr>
          </w:p>
          <w:p w14:paraId="02B1844B" w14:textId="3CE10962" w:rsidR="00101981" w:rsidRPr="00662604" w:rsidRDefault="00101981" w:rsidP="00101981">
            <w:pPr>
              <w:pStyle w:val="a5"/>
              <w:tabs>
                <w:tab w:val="left" w:pos="419"/>
              </w:tabs>
              <w:spacing w:before="240" w:after="240" w:line="124" w:lineRule="exact"/>
              <w:ind w:left="0" w:right="16" w:firstLine="0"/>
              <w:jc w:val="center"/>
              <w:rPr>
                <w:sz w:val="20"/>
                <w:szCs w:val="20"/>
              </w:rPr>
            </w:pPr>
            <w:r w:rsidRPr="00662604">
              <w:rPr>
                <w:rFonts w:ascii="Cambria Math" w:eastAsia="Cambria Math" w:hAnsi="Cambria Math" w:cs="Cambria Math"/>
                <w:b/>
                <w:bCs/>
                <w:sz w:val="20"/>
                <w:szCs w:val="20"/>
              </w:rPr>
              <w:t>𝑡</w:t>
            </w:r>
            <w:proofErr w:type="spellStart"/>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r w:rsidRPr="00662604">
              <w:rPr>
                <w:rFonts w:eastAsia="Cambria Math"/>
                <w:b/>
                <w:bCs/>
                <w:sz w:val="20"/>
                <w:szCs w:val="20"/>
              </w:rPr>
              <w:t xml:space="preserve">, </w:t>
            </w:r>
            <w:proofErr w:type="spellStart"/>
            <w:r w:rsidRPr="00662604">
              <w:rPr>
                <w:rFonts w:eastAsia="Cambria Math"/>
                <w:b/>
                <w:bCs/>
                <w:sz w:val="20"/>
                <w:szCs w:val="20"/>
              </w:rPr>
              <w:t>τ</w:t>
            </w:r>
            <w:r w:rsidRPr="00662604">
              <w:rPr>
                <w:rFonts w:eastAsia="Cambria Math"/>
                <w:b/>
                <w:bCs/>
                <w:sz w:val="20"/>
                <w:szCs w:val="20"/>
                <w:vertAlign w:val="superscript"/>
              </w:rPr>
              <w:t>рав</w:t>
            </w:r>
            <w:r w:rsidRPr="00662604">
              <w:rPr>
                <w:rFonts w:eastAsia="Cambria Math"/>
                <w:b/>
                <w:bCs/>
                <w:spacing w:val="-5"/>
                <w:w w:val="115"/>
                <w:sz w:val="16"/>
                <w:szCs w:val="16"/>
              </w:rPr>
              <w:t>j</w:t>
            </w:r>
            <w:proofErr w:type="spellEnd"/>
            <w:r w:rsidRPr="00662604">
              <w:rPr>
                <w:rFonts w:eastAsia="Cambria Math"/>
                <w:b/>
                <w:bCs/>
                <w:spacing w:val="-5"/>
                <w:w w:val="115"/>
                <w:sz w:val="16"/>
                <w:szCs w:val="16"/>
              </w:rPr>
              <w:t>,</w:t>
            </w:r>
            <w:r w:rsidRPr="00662604">
              <w:rPr>
                <w:rFonts w:ascii="Cambria Math" w:eastAsia="Cambria Math" w:hAnsi="Cambria Math" w:cs="Cambria Math"/>
                <w:b/>
                <w:bCs/>
                <w:spacing w:val="-5"/>
                <w:w w:val="115"/>
                <w:sz w:val="16"/>
                <w:szCs w:val="16"/>
              </w:rPr>
              <w:t>𝑓</w:t>
            </w:r>
          </w:p>
        </w:tc>
      </w:tr>
      <w:tr w:rsidR="00E355F6" w:rsidRPr="00662604" w14:paraId="0BFF3EBF" w14:textId="77777777" w:rsidTr="00606DBA">
        <w:trPr>
          <w:trHeight w:val="253"/>
        </w:trPr>
        <w:tc>
          <w:tcPr>
            <w:tcW w:w="561" w:type="dxa"/>
          </w:tcPr>
          <w:p w14:paraId="269792AC" w14:textId="77777777" w:rsidR="00E355F6" w:rsidRPr="00662604" w:rsidRDefault="00153E2A" w:rsidP="00606DBA">
            <w:pPr>
              <w:pStyle w:val="a5"/>
              <w:spacing w:before="5" w:line="229" w:lineRule="exact"/>
              <w:ind w:left="4" w:hanging="4"/>
              <w:rPr>
                <w:sz w:val="20"/>
                <w:szCs w:val="20"/>
              </w:rPr>
            </w:pPr>
            <w:r w:rsidRPr="00662604">
              <w:rPr>
                <w:spacing w:val="-10"/>
                <w:sz w:val="20"/>
                <w:szCs w:val="20"/>
              </w:rPr>
              <w:t>1</w:t>
            </w:r>
          </w:p>
        </w:tc>
        <w:tc>
          <w:tcPr>
            <w:tcW w:w="652" w:type="dxa"/>
          </w:tcPr>
          <w:p w14:paraId="1FE284DD"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87,00</w:t>
            </w:r>
          </w:p>
        </w:tc>
        <w:tc>
          <w:tcPr>
            <w:tcW w:w="766" w:type="dxa"/>
          </w:tcPr>
          <w:p w14:paraId="500FC47D"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0,53</w:t>
            </w:r>
          </w:p>
        </w:tc>
        <w:tc>
          <w:tcPr>
            <w:tcW w:w="920" w:type="dxa"/>
          </w:tcPr>
          <w:p w14:paraId="07F1BDB7"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6007C1D6"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24A41CF7" w14:textId="77777777" w:rsidR="00E355F6" w:rsidRPr="00662604" w:rsidRDefault="00153E2A" w:rsidP="00606DBA">
            <w:pPr>
              <w:pStyle w:val="a5"/>
              <w:spacing w:line="234" w:lineRule="exact"/>
              <w:ind w:left="1" w:hanging="4"/>
              <w:rPr>
                <w:sz w:val="20"/>
                <w:szCs w:val="20"/>
              </w:rPr>
            </w:pPr>
            <w:r w:rsidRPr="00662604">
              <w:rPr>
                <w:spacing w:val="-2"/>
                <w:sz w:val="20"/>
                <w:szCs w:val="20"/>
              </w:rPr>
              <w:t>0,032</w:t>
            </w:r>
          </w:p>
        </w:tc>
        <w:tc>
          <w:tcPr>
            <w:tcW w:w="1383" w:type="dxa"/>
          </w:tcPr>
          <w:p w14:paraId="46F7EAA0" w14:textId="77777777" w:rsidR="00E355F6" w:rsidRPr="00662604" w:rsidRDefault="00153E2A" w:rsidP="00606DBA">
            <w:pPr>
              <w:pStyle w:val="a5"/>
              <w:spacing w:line="234" w:lineRule="exact"/>
              <w:ind w:left="1" w:hanging="4"/>
              <w:rPr>
                <w:sz w:val="20"/>
                <w:szCs w:val="20"/>
              </w:rPr>
            </w:pPr>
            <w:r w:rsidRPr="00662604">
              <w:rPr>
                <w:spacing w:val="-2"/>
                <w:sz w:val="20"/>
                <w:szCs w:val="20"/>
              </w:rPr>
              <w:t>0,00001542</w:t>
            </w:r>
          </w:p>
        </w:tc>
        <w:tc>
          <w:tcPr>
            <w:tcW w:w="987" w:type="dxa"/>
          </w:tcPr>
          <w:p w14:paraId="2FF0CD20"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43FA05AA" w14:textId="77777777" w:rsidR="00E355F6" w:rsidRPr="00662604" w:rsidRDefault="00153E2A" w:rsidP="00606DBA">
            <w:pPr>
              <w:pStyle w:val="a5"/>
              <w:spacing w:line="234" w:lineRule="exact"/>
              <w:ind w:left="-1" w:hanging="4"/>
              <w:rPr>
                <w:sz w:val="20"/>
                <w:szCs w:val="20"/>
              </w:rPr>
            </w:pPr>
            <w:r w:rsidRPr="00662604">
              <w:rPr>
                <w:spacing w:val="-2"/>
                <w:sz w:val="20"/>
                <w:szCs w:val="20"/>
              </w:rPr>
              <w:t>31,089</w:t>
            </w:r>
          </w:p>
        </w:tc>
        <w:tc>
          <w:tcPr>
            <w:tcW w:w="987" w:type="dxa"/>
          </w:tcPr>
          <w:p w14:paraId="69B817B5" w14:textId="77777777" w:rsidR="00E355F6" w:rsidRPr="00662604" w:rsidRDefault="00153E2A" w:rsidP="00606DBA">
            <w:pPr>
              <w:pStyle w:val="a5"/>
              <w:spacing w:line="234" w:lineRule="exact"/>
              <w:ind w:left="-1" w:hanging="4"/>
              <w:rPr>
                <w:sz w:val="20"/>
                <w:szCs w:val="20"/>
              </w:rPr>
            </w:pPr>
            <w:r w:rsidRPr="00662604">
              <w:rPr>
                <w:spacing w:val="-2"/>
                <w:sz w:val="20"/>
                <w:szCs w:val="20"/>
              </w:rPr>
              <w:t>31,089</w:t>
            </w:r>
          </w:p>
        </w:tc>
        <w:tc>
          <w:tcPr>
            <w:tcW w:w="1229" w:type="dxa"/>
          </w:tcPr>
          <w:p w14:paraId="5672697F" w14:textId="77777777" w:rsidR="00E355F6" w:rsidRPr="00662604" w:rsidRDefault="00153E2A" w:rsidP="00606DBA">
            <w:pPr>
              <w:pStyle w:val="a5"/>
              <w:spacing w:line="234" w:lineRule="exact"/>
              <w:ind w:left="-1" w:hanging="4"/>
              <w:rPr>
                <w:sz w:val="20"/>
                <w:szCs w:val="20"/>
              </w:rPr>
            </w:pPr>
            <w:r w:rsidRPr="00662604">
              <w:rPr>
                <w:spacing w:val="-2"/>
                <w:sz w:val="20"/>
                <w:szCs w:val="20"/>
              </w:rPr>
              <w:t>0,000015</w:t>
            </w:r>
          </w:p>
        </w:tc>
        <w:tc>
          <w:tcPr>
            <w:tcW w:w="1484" w:type="dxa"/>
          </w:tcPr>
          <w:p w14:paraId="7E4618CE" w14:textId="77777777" w:rsidR="00E355F6" w:rsidRPr="00662604" w:rsidRDefault="00153E2A" w:rsidP="00606DBA">
            <w:pPr>
              <w:pStyle w:val="a5"/>
              <w:spacing w:line="234" w:lineRule="exact"/>
              <w:ind w:left="-2" w:hanging="4"/>
              <w:rPr>
                <w:sz w:val="20"/>
                <w:szCs w:val="20"/>
              </w:rPr>
            </w:pPr>
            <w:r w:rsidRPr="00662604">
              <w:rPr>
                <w:spacing w:val="-4"/>
                <w:sz w:val="20"/>
                <w:szCs w:val="20"/>
              </w:rPr>
              <w:t>-8,10</w:t>
            </w:r>
          </w:p>
        </w:tc>
        <w:tc>
          <w:tcPr>
            <w:tcW w:w="1044" w:type="dxa"/>
          </w:tcPr>
          <w:p w14:paraId="623297B6" w14:textId="77777777" w:rsidR="00E355F6" w:rsidRPr="00662604" w:rsidRDefault="00153E2A" w:rsidP="00606DBA">
            <w:pPr>
              <w:pStyle w:val="a5"/>
              <w:spacing w:line="234" w:lineRule="exact"/>
              <w:ind w:left="-2" w:hanging="4"/>
              <w:rPr>
                <w:sz w:val="20"/>
                <w:szCs w:val="20"/>
              </w:rPr>
            </w:pPr>
            <w:r w:rsidRPr="00662604">
              <w:rPr>
                <w:spacing w:val="-5"/>
                <w:sz w:val="20"/>
                <w:szCs w:val="20"/>
              </w:rPr>
              <w:t>5,2</w:t>
            </w:r>
          </w:p>
        </w:tc>
        <w:tc>
          <w:tcPr>
            <w:tcW w:w="1483" w:type="dxa"/>
          </w:tcPr>
          <w:p w14:paraId="49F30B24" w14:textId="77777777" w:rsidR="00E355F6" w:rsidRPr="00662604" w:rsidRDefault="00153E2A" w:rsidP="00606DBA">
            <w:pPr>
              <w:pStyle w:val="a5"/>
              <w:spacing w:line="234" w:lineRule="exact"/>
              <w:ind w:left="13" w:hanging="4"/>
              <w:rPr>
                <w:sz w:val="20"/>
                <w:szCs w:val="20"/>
              </w:rPr>
            </w:pPr>
            <w:r w:rsidRPr="00662604">
              <w:rPr>
                <w:spacing w:val="-4"/>
                <w:sz w:val="20"/>
                <w:szCs w:val="20"/>
              </w:rPr>
              <w:t>3083</w:t>
            </w:r>
          </w:p>
        </w:tc>
      </w:tr>
      <w:tr w:rsidR="00E355F6" w:rsidRPr="00662604" w14:paraId="6361D624" w14:textId="77777777" w:rsidTr="00606DBA">
        <w:trPr>
          <w:trHeight w:val="252"/>
        </w:trPr>
        <w:tc>
          <w:tcPr>
            <w:tcW w:w="561" w:type="dxa"/>
          </w:tcPr>
          <w:p w14:paraId="5A16D09E" w14:textId="77777777" w:rsidR="00E355F6" w:rsidRPr="00662604" w:rsidRDefault="00153E2A" w:rsidP="00606DBA">
            <w:pPr>
              <w:pStyle w:val="a5"/>
              <w:spacing w:before="5" w:line="227" w:lineRule="exact"/>
              <w:ind w:left="4" w:hanging="4"/>
              <w:rPr>
                <w:sz w:val="20"/>
                <w:szCs w:val="20"/>
              </w:rPr>
            </w:pPr>
            <w:r w:rsidRPr="00662604">
              <w:rPr>
                <w:spacing w:val="-10"/>
                <w:sz w:val="20"/>
                <w:szCs w:val="20"/>
              </w:rPr>
              <w:t>2</w:t>
            </w:r>
          </w:p>
        </w:tc>
        <w:tc>
          <w:tcPr>
            <w:tcW w:w="652" w:type="dxa"/>
          </w:tcPr>
          <w:p w14:paraId="384E362F"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1335,00</w:t>
            </w:r>
          </w:p>
        </w:tc>
        <w:tc>
          <w:tcPr>
            <w:tcW w:w="766" w:type="dxa"/>
          </w:tcPr>
          <w:p w14:paraId="2B817B6C"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0,53</w:t>
            </w:r>
          </w:p>
        </w:tc>
        <w:tc>
          <w:tcPr>
            <w:tcW w:w="920" w:type="dxa"/>
          </w:tcPr>
          <w:p w14:paraId="2168A99D"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473FBB89"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730A45E4" w14:textId="77777777" w:rsidR="00E355F6" w:rsidRPr="00662604" w:rsidRDefault="00153E2A" w:rsidP="00606DBA">
            <w:pPr>
              <w:pStyle w:val="a5"/>
              <w:spacing w:line="232" w:lineRule="exact"/>
              <w:ind w:left="1" w:hanging="4"/>
              <w:rPr>
                <w:sz w:val="20"/>
                <w:szCs w:val="20"/>
              </w:rPr>
            </w:pPr>
            <w:r w:rsidRPr="00662604">
              <w:rPr>
                <w:spacing w:val="-2"/>
                <w:sz w:val="20"/>
                <w:szCs w:val="20"/>
              </w:rPr>
              <w:t>0,036</w:t>
            </w:r>
          </w:p>
        </w:tc>
        <w:tc>
          <w:tcPr>
            <w:tcW w:w="1383" w:type="dxa"/>
          </w:tcPr>
          <w:p w14:paraId="6C2834D6" w14:textId="77777777" w:rsidR="00E355F6" w:rsidRPr="00662604" w:rsidRDefault="00153E2A" w:rsidP="00606DBA">
            <w:pPr>
              <w:pStyle w:val="a5"/>
              <w:spacing w:line="232" w:lineRule="exact"/>
              <w:ind w:left="1" w:hanging="4"/>
              <w:rPr>
                <w:sz w:val="20"/>
                <w:szCs w:val="20"/>
              </w:rPr>
            </w:pPr>
            <w:r w:rsidRPr="00662604">
              <w:rPr>
                <w:spacing w:val="-2"/>
                <w:sz w:val="20"/>
                <w:szCs w:val="20"/>
              </w:rPr>
              <w:t>0,00021231</w:t>
            </w:r>
          </w:p>
        </w:tc>
        <w:tc>
          <w:tcPr>
            <w:tcW w:w="987" w:type="dxa"/>
          </w:tcPr>
          <w:p w14:paraId="5D7FDD11"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0D50C19A" w14:textId="77777777" w:rsidR="00E355F6" w:rsidRPr="00662604" w:rsidRDefault="00153E2A" w:rsidP="00606DBA">
            <w:pPr>
              <w:pStyle w:val="a5"/>
              <w:spacing w:line="232" w:lineRule="exact"/>
              <w:ind w:left="-1" w:hanging="4"/>
              <w:rPr>
                <w:sz w:val="20"/>
                <w:szCs w:val="20"/>
              </w:rPr>
            </w:pPr>
            <w:r w:rsidRPr="00662604">
              <w:rPr>
                <w:spacing w:val="-2"/>
                <w:sz w:val="20"/>
                <w:szCs w:val="20"/>
              </w:rPr>
              <w:t>27,900</w:t>
            </w:r>
          </w:p>
        </w:tc>
        <w:tc>
          <w:tcPr>
            <w:tcW w:w="987" w:type="dxa"/>
          </w:tcPr>
          <w:p w14:paraId="6E1FDE0D" w14:textId="77777777" w:rsidR="00E355F6" w:rsidRPr="00662604" w:rsidRDefault="00153E2A" w:rsidP="00606DBA">
            <w:pPr>
              <w:pStyle w:val="a5"/>
              <w:spacing w:line="232" w:lineRule="exact"/>
              <w:ind w:left="-1" w:hanging="4"/>
              <w:rPr>
                <w:sz w:val="20"/>
                <w:szCs w:val="20"/>
              </w:rPr>
            </w:pPr>
            <w:r w:rsidRPr="00662604">
              <w:rPr>
                <w:spacing w:val="-2"/>
                <w:sz w:val="20"/>
                <w:szCs w:val="20"/>
              </w:rPr>
              <w:t>27,900</w:t>
            </w:r>
          </w:p>
        </w:tc>
        <w:tc>
          <w:tcPr>
            <w:tcW w:w="1229" w:type="dxa"/>
          </w:tcPr>
          <w:p w14:paraId="57967FE6" w14:textId="77777777" w:rsidR="00E355F6" w:rsidRPr="00662604" w:rsidRDefault="00153E2A" w:rsidP="00606DBA">
            <w:pPr>
              <w:pStyle w:val="a5"/>
              <w:spacing w:line="232" w:lineRule="exact"/>
              <w:ind w:left="-1" w:hanging="4"/>
              <w:rPr>
                <w:sz w:val="20"/>
                <w:szCs w:val="20"/>
              </w:rPr>
            </w:pPr>
            <w:r w:rsidRPr="00662604">
              <w:rPr>
                <w:spacing w:val="-2"/>
                <w:sz w:val="20"/>
                <w:szCs w:val="20"/>
              </w:rPr>
              <w:t>0,000212</w:t>
            </w:r>
          </w:p>
        </w:tc>
        <w:tc>
          <w:tcPr>
            <w:tcW w:w="1484" w:type="dxa"/>
          </w:tcPr>
          <w:p w14:paraId="43B5790A" w14:textId="77777777" w:rsidR="00E355F6" w:rsidRPr="00662604" w:rsidRDefault="00153E2A" w:rsidP="00606DBA">
            <w:pPr>
              <w:pStyle w:val="a5"/>
              <w:spacing w:line="232" w:lineRule="exact"/>
              <w:ind w:left="-2" w:hanging="4"/>
              <w:rPr>
                <w:sz w:val="20"/>
                <w:szCs w:val="20"/>
              </w:rPr>
            </w:pPr>
            <w:r w:rsidRPr="00662604">
              <w:rPr>
                <w:spacing w:val="-4"/>
                <w:sz w:val="20"/>
                <w:szCs w:val="20"/>
              </w:rPr>
              <w:t>-6,11</w:t>
            </w:r>
          </w:p>
        </w:tc>
        <w:tc>
          <w:tcPr>
            <w:tcW w:w="1044" w:type="dxa"/>
          </w:tcPr>
          <w:p w14:paraId="23F15059" w14:textId="77777777" w:rsidR="00E355F6" w:rsidRPr="00662604" w:rsidRDefault="00153E2A" w:rsidP="00606DBA">
            <w:pPr>
              <w:pStyle w:val="a5"/>
              <w:spacing w:line="232" w:lineRule="exact"/>
              <w:ind w:left="-2" w:hanging="4"/>
              <w:rPr>
                <w:sz w:val="20"/>
                <w:szCs w:val="20"/>
              </w:rPr>
            </w:pPr>
            <w:r w:rsidRPr="00662604">
              <w:rPr>
                <w:spacing w:val="-5"/>
                <w:sz w:val="20"/>
                <w:szCs w:val="20"/>
              </w:rPr>
              <w:t>4,1</w:t>
            </w:r>
          </w:p>
        </w:tc>
        <w:tc>
          <w:tcPr>
            <w:tcW w:w="1483" w:type="dxa"/>
          </w:tcPr>
          <w:p w14:paraId="7BA42664" w14:textId="77777777" w:rsidR="00E355F6" w:rsidRPr="00662604" w:rsidRDefault="00153E2A" w:rsidP="00606DBA">
            <w:pPr>
              <w:pStyle w:val="a5"/>
              <w:spacing w:line="232" w:lineRule="exact"/>
              <w:ind w:left="13" w:hanging="4"/>
              <w:rPr>
                <w:sz w:val="20"/>
                <w:szCs w:val="20"/>
              </w:rPr>
            </w:pPr>
            <w:r w:rsidRPr="00662604">
              <w:rPr>
                <w:spacing w:val="-4"/>
                <w:sz w:val="20"/>
                <w:szCs w:val="20"/>
              </w:rPr>
              <w:t>2913</w:t>
            </w:r>
          </w:p>
        </w:tc>
      </w:tr>
      <w:tr w:rsidR="00E355F6" w:rsidRPr="00662604" w14:paraId="06BC14AF" w14:textId="77777777" w:rsidTr="00606DBA">
        <w:trPr>
          <w:trHeight w:val="253"/>
        </w:trPr>
        <w:tc>
          <w:tcPr>
            <w:tcW w:w="561" w:type="dxa"/>
          </w:tcPr>
          <w:p w14:paraId="3B61212F" w14:textId="77777777" w:rsidR="00E355F6" w:rsidRPr="00662604" w:rsidRDefault="00153E2A" w:rsidP="00606DBA">
            <w:pPr>
              <w:pStyle w:val="a5"/>
              <w:spacing w:before="5" w:line="229" w:lineRule="exact"/>
              <w:ind w:left="4" w:hanging="4"/>
              <w:rPr>
                <w:sz w:val="20"/>
                <w:szCs w:val="20"/>
              </w:rPr>
            </w:pPr>
            <w:r w:rsidRPr="00662604">
              <w:rPr>
                <w:spacing w:val="-10"/>
                <w:sz w:val="20"/>
                <w:szCs w:val="20"/>
              </w:rPr>
              <w:t>3</w:t>
            </w:r>
          </w:p>
        </w:tc>
        <w:tc>
          <w:tcPr>
            <w:tcW w:w="652" w:type="dxa"/>
          </w:tcPr>
          <w:p w14:paraId="1842D674"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1166,00</w:t>
            </w:r>
          </w:p>
        </w:tc>
        <w:tc>
          <w:tcPr>
            <w:tcW w:w="766" w:type="dxa"/>
          </w:tcPr>
          <w:p w14:paraId="5729D377"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0,53</w:t>
            </w:r>
          </w:p>
        </w:tc>
        <w:tc>
          <w:tcPr>
            <w:tcW w:w="920" w:type="dxa"/>
          </w:tcPr>
          <w:p w14:paraId="7AA26653"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433C8626"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03F32D5C" w14:textId="77777777" w:rsidR="00E355F6" w:rsidRPr="00662604" w:rsidRDefault="00153E2A" w:rsidP="00606DBA">
            <w:pPr>
              <w:pStyle w:val="a5"/>
              <w:spacing w:line="234" w:lineRule="exact"/>
              <w:ind w:left="1" w:hanging="4"/>
              <w:rPr>
                <w:sz w:val="20"/>
                <w:szCs w:val="20"/>
              </w:rPr>
            </w:pPr>
            <w:r w:rsidRPr="00662604">
              <w:rPr>
                <w:spacing w:val="-2"/>
                <w:sz w:val="20"/>
                <w:szCs w:val="20"/>
              </w:rPr>
              <w:t>0,035</w:t>
            </w:r>
          </w:p>
        </w:tc>
        <w:tc>
          <w:tcPr>
            <w:tcW w:w="1383" w:type="dxa"/>
          </w:tcPr>
          <w:p w14:paraId="231FD5D3" w14:textId="77777777" w:rsidR="00E355F6" w:rsidRPr="00662604" w:rsidRDefault="00153E2A" w:rsidP="00606DBA">
            <w:pPr>
              <w:pStyle w:val="a5"/>
              <w:spacing w:line="234" w:lineRule="exact"/>
              <w:ind w:left="1" w:hanging="4"/>
              <w:rPr>
                <w:sz w:val="20"/>
                <w:szCs w:val="20"/>
              </w:rPr>
            </w:pPr>
            <w:r w:rsidRPr="00662604">
              <w:rPr>
                <w:spacing w:val="-2"/>
                <w:sz w:val="20"/>
                <w:szCs w:val="20"/>
              </w:rPr>
              <w:t>0,00018830</w:t>
            </w:r>
          </w:p>
        </w:tc>
        <w:tc>
          <w:tcPr>
            <w:tcW w:w="987" w:type="dxa"/>
          </w:tcPr>
          <w:p w14:paraId="175ACA5C"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1111E293" w14:textId="77777777" w:rsidR="00E355F6" w:rsidRPr="00662604" w:rsidRDefault="00153E2A" w:rsidP="00606DBA">
            <w:pPr>
              <w:pStyle w:val="a5"/>
              <w:spacing w:line="234" w:lineRule="exact"/>
              <w:ind w:left="-1" w:hanging="4"/>
              <w:rPr>
                <w:sz w:val="20"/>
                <w:szCs w:val="20"/>
              </w:rPr>
            </w:pPr>
            <w:r w:rsidRPr="00662604">
              <w:rPr>
                <w:spacing w:val="-2"/>
                <w:sz w:val="20"/>
                <w:szCs w:val="20"/>
              </w:rPr>
              <w:t>28,332</w:t>
            </w:r>
          </w:p>
        </w:tc>
        <w:tc>
          <w:tcPr>
            <w:tcW w:w="987" w:type="dxa"/>
          </w:tcPr>
          <w:p w14:paraId="762DC8E3" w14:textId="77777777" w:rsidR="00E355F6" w:rsidRPr="00662604" w:rsidRDefault="00153E2A" w:rsidP="00606DBA">
            <w:pPr>
              <w:pStyle w:val="a5"/>
              <w:spacing w:line="234" w:lineRule="exact"/>
              <w:ind w:left="-1" w:hanging="4"/>
              <w:rPr>
                <w:sz w:val="20"/>
                <w:szCs w:val="20"/>
              </w:rPr>
            </w:pPr>
            <w:r w:rsidRPr="00662604">
              <w:rPr>
                <w:spacing w:val="-2"/>
                <w:sz w:val="20"/>
                <w:szCs w:val="20"/>
              </w:rPr>
              <w:t>28,332</w:t>
            </w:r>
          </w:p>
        </w:tc>
        <w:tc>
          <w:tcPr>
            <w:tcW w:w="1229" w:type="dxa"/>
          </w:tcPr>
          <w:p w14:paraId="5580A21A" w14:textId="77777777" w:rsidR="00E355F6" w:rsidRPr="00662604" w:rsidRDefault="00153E2A" w:rsidP="00606DBA">
            <w:pPr>
              <w:pStyle w:val="a5"/>
              <w:spacing w:line="234" w:lineRule="exact"/>
              <w:ind w:left="-1" w:hanging="4"/>
              <w:rPr>
                <w:sz w:val="20"/>
                <w:szCs w:val="20"/>
              </w:rPr>
            </w:pPr>
            <w:r w:rsidRPr="00662604">
              <w:rPr>
                <w:spacing w:val="-2"/>
                <w:sz w:val="20"/>
                <w:szCs w:val="20"/>
              </w:rPr>
              <w:t>0,000188</w:t>
            </w:r>
          </w:p>
        </w:tc>
        <w:tc>
          <w:tcPr>
            <w:tcW w:w="1484" w:type="dxa"/>
          </w:tcPr>
          <w:p w14:paraId="42D7A02E" w14:textId="77777777" w:rsidR="00E355F6" w:rsidRPr="00662604" w:rsidRDefault="00153E2A" w:rsidP="00606DBA">
            <w:pPr>
              <w:pStyle w:val="a5"/>
              <w:spacing w:line="234" w:lineRule="exact"/>
              <w:ind w:left="-2" w:hanging="4"/>
              <w:rPr>
                <w:sz w:val="20"/>
                <w:szCs w:val="20"/>
              </w:rPr>
            </w:pPr>
            <w:r w:rsidRPr="00662604">
              <w:rPr>
                <w:spacing w:val="-4"/>
                <w:sz w:val="20"/>
                <w:szCs w:val="20"/>
              </w:rPr>
              <w:t>-6,39</w:t>
            </w:r>
          </w:p>
        </w:tc>
        <w:tc>
          <w:tcPr>
            <w:tcW w:w="1044" w:type="dxa"/>
          </w:tcPr>
          <w:p w14:paraId="6528CB4B" w14:textId="77777777" w:rsidR="00E355F6" w:rsidRPr="00662604" w:rsidRDefault="00153E2A" w:rsidP="00606DBA">
            <w:pPr>
              <w:pStyle w:val="a5"/>
              <w:spacing w:line="234" w:lineRule="exact"/>
              <w:ind w:left="-2" w:hanging="4"/>
              <w:rPr>
                <w:sz w:val="20"/>
                <w:szCs w:val="20"/>
              </w:rPr>
            </w:pPr>
            <w:r w:rsidRPr="00662604">
              <w:rPr>
                <w:spacing w:val="-5"/>
                <w:sz w:val="20"/>
                <w:szCs w:val="20"/>
              </w:rPr>
              <w:t>4,2</w:t>
            </w:r>
          </w:p>
        </w:tc>
        <w:tc>
          <w:tcPr>
            <w:tcW w:w="1483" w:type="dxa"/>
          </w:tcPr>
          <w:p w14:paraId="690BDA21" w14:textId="77777777" w:rsidR="00E355F6" w:rsidRPr="00662604" w:rsidRDefault="00153E2A" w:rsidP="00606DBA">
            <w:pPr>
              <w:pStyle w:val="a5"/>
              <w:spacing w:line="234" w:lineRule="exact"/>
              <w:ind w:left="13" w:hanging="4"/>
              <w:rPr>
                <w:sz w:val="20"/>
                <w:szCs w:val="20"/>
              </w:rPr>
            </w:pPr>
            <w:r w:rsidRPr="00662604">
              <w:rPr>
                <w:spacing w:val="-4"/>
                <w:sz w:val="20"/>
                <w:szCs w:val="20"/>
              </w:rPr>
              <w:t>2938</w:t>
            </w:r>
          </w:p>
        </w:tc>
      </w:tr>
      <w:tr w:rsidR="00E355F6" w:rsidRPr="00662604" w14:paraId="6513DFDF" w14:textId="77777777" w:rsidTr="00606DBA">
        <w:trPr>
          <w:trHeight w:val="251"/>
        </w:trPr>
        <w:tc>
          <w:tcPr>
            <w:tcW w:w="561" w:type="dxa"/>
          </w:tcPr>
          <w:p w14:paraId="7872383D" w14:textId="77777777" w:rsidR="00E355F6" w:rsidRPr="00662604" w:rsidRDefault="00153E2A" w:rsidP="00606DBA">
            <w:pPr>
              <w:pStyle w:val="a5"/>
              <w:spacing w:before="5" w:line="227" w:lineRule="exact"/>
              <w:ind w:left="4" w:hanging="4"/>
              <w:rPr>
                <w:sz w:val="20"/>
                <w:szCs w:val="20"/>
              </w:rPr>
            </w:pPr>
            <w:r w:rsidRPr="00662604">
              <w:rPr>
                <w:spacing w:val="-10"/>
                <w:sz w:val="20"/>
                <w:szCs w:val="20"/>
              </w:rPr>
              <w:t>4</w:t>
            </w:r>
          </w:p>
        </w:tc>
        <w:tc>
          <w:tcPr>
            <w:tcW w:w="652" w:type="dxa"/>
          </w:tcPr>
          <w:p w14:paraId="50E484FB"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48,00</w:t>
            </w:r>
          </w:p>
        </w:tc>
        <w:tc>
          <w:tcPr>
            <w:tcW w:w="766" w:type="dxa"/>
          </w:tcPr>
          <w:p w14:paraId="69CE5EBB"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0,33</w:t>
            </w:r>
          </w:p>
        </w:tc>
        <w:tc>
          <w:tcPr>
            <w:tcW w:w="920" w:type="dxa"/>
          </w:tcPr>
          <w:p w14:paraId="2D152C10"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20482C85"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0BE0A178" w14:textId="77777777" w:rsidR="00E355F6" w:rsidRPr="00662604" w:rsidRDefault="00153E2A" w:rsidP="00606DBA">
            <w:pPr>
              <w:pStyle w:val="a5"/>
              <w:spacing w:line="232" w:lineRule="exact"/>
              <w:ind w:left="1" w:hanging="4"/>
              <w:rPr>
                <w:sz w:val="20"/>
                <w:szCs w:val="20"/>
              </w:rPr>
            </w:pPr>
            <w:r w:rsidRPr="00662604">
              <w:rPr>
                <w:spacing w:val="-2"/>
                <w:sz w:val="20"/>
                <w:szCs w:val="20"/>
              </w:rPr>
              <w:t>0,121</w:t>
            </w:r>
          </w:p>
        </w:tc>
        <w:tc>
          <w:tcPr>
            <w:tcW w:w="1383" w:type="dxa"/>
          </w:tcPr>
          <w:p w14:paraId="439F2015" w14:textId="77777777" w:rsidR="00E355F6" w:rsidRPr="00662604" w:rsidRDefault="00153E2A" w:rsidP="00606DBA">
            <w:pPr>
              <w:pStyle w:val="a5"/>
              <w:spacing w:line="232" w:lineRule="exact"/>
              <w:ind w:left="1" w:hanging="4"/>
              <w:rPr>
                <w:sz w:val="20"/>
                <w:szCs w:val="20"/>
              </w:rPr>
            </w:pPr>
            <w:r w:rsidRPr="00662604">
              <w:rPr>
                <w:spacing w:val="-2"/>
                <w:sz w:val="20"/>
                <w:szCs w:val="20"/>
              </w:rPr>
              <w:t>0,00000227</w:t>
            </w:r>
          </w:p>
        </w:tc>
        <w:tc>
          <w:tcPr>
            <w:tcW w:w="987" w:type="dxa"/>
          </w:tcPr>
          <w:p w14:paraId="4A9E94E7"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40C34280" w14:textId="77777777" w:rsidR="00E355F6" w:rsidRPr="00662604" w:rsidRDefault="00153E2A" w:rsidP="00606DBA">
            <w:pPr>
              <w:pStyle w:val="a5"/>
              <w:spacing w:line="232" w:lineRule="exact"/>
              <w:ind w:left="-1" w:hanging="4"/>
              <w:rPr>
                <w:sz w:val="20"/>
                <w:szCs w:val="20"/>
              </w:rPr>
            </w:pPr>
            <w:r w:rsidRPr="00662604">
              <w:rPr>
                <w:spacing w:val="-2"/>
                <w:sz w:val="20"/>
                <w:szCs w:val="20"/>
              </w:rPr>
              <w:t>8,294</w:t>
            </w:r>
          </w:p>
        </w:tc>
        <w:tc>
          <w:tcPr>
            <w:tcW w:w="987" w:type="dxa"/>
          </w:tcPr>
          <w:p w14:paraId="1DDB0783" w14:textId="77777777" w:rsidR="00E355F6" w:rsidRPr="00662604" w:rsidRDefault="00153E2A" w:rsidP="00606DBA">
            <w:pPr>
              <w:pStyle w:val="a5"/>
              <w:spacing w:line="232" w:lineRule="exact"/>
              <w:ind w:left="-1" w:hanging="4"/>
              <w:rPr>
                <w:sz w:val="20"/>
                <w:szCs w:val="20"/>
              </w:rPr>
            </w:pPr>
            <w:r w:rsidRPr="00662604">
              <w:rPr>
                <w:spacing w:val="-2"/>
                <w:sz w:val="20"/>
                <w:szCs w:val="20"/>
              </w:rPr>
              <w:t>8,294</w:t>
            </w:r>
          </w:p>
        </w:tc>
        <w:tc>
          <w:tcPr>
            <w:tcW w:w="1229" w:type="dxa"/>
          </w:tcPr>
          <w:p w14:paraId="76BBEC5A" w14:textId="77777777" w:rsidR="00E355F6" w:rsidRPr="00662604" w:rsidRDefault="00153E2A" w:rsidP="00606DBA">
            <w:pPr>
              <w:pStyle w:val="a5"/>
              <w:spacing w:line="232" w:lineRule="exact"/>
              <w:ind w:left="-1" w:hanging="4"/>
              <w:rPr>
                <w:sz w:val="20"/>
                <w:szCs w:val="20"/>
              </w:rPr>
            </w:pPr>
            <w:r w:rsidRPr="00662604">
              <w:rPr>
                <w:spacing w:val="-2"/>
                <w:sz w:val="20"/>
                <w:szCs w:val="20"/>
              </w:rPr>
              <w:t>0,000002</w:t>
            </w:r>
          </w:p>
        </w:tc>
        <w:tc>
          <w:tcPr>
            <w:tcW w:w="1484" w:type="dxa"/>
          </w:tcPr>
          <w:p w14:paraId="226728A4" w14:textId="77777777" w:rsidR="00E355F6" w:rsidRPr="00662604" w:rsidRDefault="00153E2A" w:rsidP="00606DBA">
            <w:pPr>
              <w:pStyle w:val="a5"/>
              <w:spacing w:line="232" w:lineRule="exact"/>
              <w:ind w:left="-2" w:hanging="4"/>
              <w:rPr>
                <w:sz w:val="20"/>
                <w:szCs w:val="20"/>
              </w:rPr>
            </w:pPr>
            <w:r w:rsidRPr="00662604">
              <w:rPr>
                <w:spacing w:val="-2"/>
                <w:sz w:val="20"/>
                <w:szCs w:val="20"/>
              </w:rPr>
              <w:t>10,26</w:t>
            </w:r>
          </w:p>
        </w:tc>
        <w:tc>
          <w:tcPr>
            <w:tcW w:w="1044" w:type="dxa"/>
          </w:tcPr>
          <w:p w14:paraId="6A8EDD70" w14:textId="77777777" w:rsidR="00E355F6" w:rsidRPr="00662604" w:rsidRDefault="00153E2A" w:rsidP="00606DBA">
            <w:pPr>
              <w:pStyle w:val="a5"/>
              <w:spacing w:line="232" w:lineRule="exact"/>
              <w:ind w:left="-2" w:hanging="4"/>
              <w:rPr>
                <w:sz w:val="20"/>
                <w:szCs w:val="20"/>
              </w:rPr>
            </w:pPr>
            <w:r w:rsidRPr="00662604">
              <w:rPr>
                <w:spacing w:val="-4"/>
                <w:sz w:val="20"/>
                <w:szCs w:val="20"/>
              </w:rPr>
              <w:t>-22,7</w:t>
            </w:r>
          </w:p>
        </w:tc>
        <w:tc>
          <w:tcPr>
            <w:tcW w:w="1483" w:type="dxa"/>
          </w:tcPr>
          <w:p w14:paraId="05D204EE" w14:textId="77777777" w:rsidR="00E355F6" w:rsidRPr="00662604" w:rsidRDefault="00153E2A" w:rsidP="00606DBA">
            <w:pPr>
              <w:pStyle w:val="a5"/>
              <w:spacing w:line="232" w:lineRule="exact"/>
              <w:ind w:left="13" w:hanging="4"/>
              <w:rPr>
                <w:sz w:val="20"/>
                <w:szCs w:val="20"/>
              </w:rPr>
            </w:pPr>
            <w:r w:rsidRPr="00662604">
              <w:rPr>
                <w:spacing w:val="-5"/>
                <w:sz w:val="20"/>
                <w:szCs w:val="20"/>
              </w:rPr>
              <w:t>398</w:t>
            </w:r>
          </w:p>
        </w:tc>
      </w:tr>
      <w:tr w:rsidR="00E355F6" w:rsidRPr="00662604" w14:paraId="3A1BB414" w14:textId="77777777" w:rsidTr="00606DBA">
        <w:trPr>
          <w:trHeight w:val="253"/>
        </w:trPr>
        <w:tc>
          <w:tcPr>
            <w:tcW w:w="561" w:type="dxa"/>
          </w:tcPr>
          <w:p w14:paraId="46805DCE" w14:textId="77777777" w:rsidR="00E355F6" w:rsidRPr="00662604" w:rsidRDefault="00153E2A" w:rsidP="00606DBA">
            <w:pPr>
              <w:pStyle w:val="a5"/>
              <w:spacing w:before="5" w:line="229" w:lineRule="exact"/>
              <w:ind w:left="4" w:hanging="4"/>
              <w:rPr>
                <w:sz w:val="20"/>
                <w:szCs w:val="20"/>
              </w:rPr>
            </w:pPr>
            <w:r w:rsidRPr="00662604">
              <w:rPr>
                <w:spacing w:val="-10"/>
                <w:sz w:val="20"/>
                <w:szCs w:val="20"/>
              </w:rPr>
              <w:t>5</w:t>
            </w:r>
          </w:p>
        </w:tc>
        <w:tc>
          <w:tcPr>
            <w:tcW w:w="652" w:type="dxa"/>
          </w:tcPr>
          <w:p w14:paraId="459B81FA"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99,87</w:t>
            </w:r>
          </w:p>
        </w:tc>
        <w:tc>
          <w:tcPr>
            <w:tcW w:w="766" w:type="dxa"/>
          </w:tcPr>
          <w:p w14:paraId="79D61B00"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0,27</w:t>
            </w:r>
          </w:p>
        </w:tc>
        <w:tc>
          <w:tcPr>
            <w:tcW w:w="920" w:type="dxa"/>
          </w:tcPr>
          <w:p w14:paraId="25D6BE45"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3A4E2CDE"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641C0548" w14:textId="77777777" w:rsidR="00E355F6" w:rsidRPr="00662604" w:rsidRDefault="00153E2A" w:rsidP="00606DBA">
            <w:pPr>
              <w:pStyle w:val="a5"/>
              <w:spacing w:line="234" w:lineRule="exact"/>
              <w:ind w:left="1" w:hanging="4"/>
              <w:rPr>
                <w:sz w:val="20"/>
                <w:szCs w:val="20"/>
              </w:rPr>
            </w:pPr>
            <w:r w:rsidRPr="00662604">
              <w:rPr>
                <w:spacing w:val="-2"/>
                <w:sz w:val="20"/>
                <w:szCs w:val="20"/>
              </w:rPr>
              <w:t>0,064</w:t>
            </w:r>
          </w:p>
        </w:tc>
        <w:tc>
          <w:tcPr>
            <w:tcW w:w="1383" w:type="dxa"/>
          </w:tcPr>
          <w:p w14:paraId="220383AF" w14:textId="77777777" w:rsidR="00E355F6" w:rsidRPr="00662604" w:rsidRDefault="00153E2A" w:rsidP="00606DBA">
            <w:pPr>
              <w:pStyle w:val="a5"/>
              <w:spacing w:line="234" w:lineRule="exact"/>
              <w:ind w:left="1" w:hanging="4"/>
              <w:rPr>
                <w:sz w:val="20"/>
                <w:szCs w:val="20"/>
              </w:rPr>
            </w:pPr>
            <w:r w:rsidRPr="00662604">
              <w:rPr>
                <w:spacing w:val="-2"/>
                <w:sz w:val="20"/>
                <w:szCs w:val="20"/>
              </w:rPr>
              <w:t>0,00000888</w:t>
            </w:r>
          </w:p>
        </w:tc>
        <w:tc>
          <w:tcPr>
            <w:tcW w:w="987" w:type="dxa"/>
          </w:tcPr>
          <w:p w14:paraId="7BDF92F5"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4B15BEA9" w14:textId="77777777" w:rsidR="00E355F6" w:rsidRPr="00662604" w:rsidRDefault="00153E2A" w:rsidP="00606DBA">
            <w:pPr>
              <w:pStyle w:val="a5"/>
              <w:spacing w:line="234" w:lineRule="exact"/>
              <w:ind w:left="-1" w:hanging="4"/>
              <w:rPr>
                <w:sz w:val="20"/>
                <w:szCs w:val="20"/>
              </w:rPr>
            </w:pPr>
            <w:r w:rsidRPr="00662604">
              <w:rPr>
                <w:spacing w:val="-2"/>
                <w:sz w:val="20"/>
                <w:szCs w:val="20"/>
              </w:rPr>
              <w:t>15,608</w:t>
            </w:r>
          </w:p>
        </w:tc>
        <w:tc>
          <w:tcPr>
            <w:tcW w:w="987" w:type="dxa"/>
          </w:tcPr>
          <w:p w14:paraId="1C402466" w14:textId="77777777" w:rsidR="00E355F6" w:rsidRPr="00662604" w:rsidRDefault="00153E2A" w:rsidP="00606DBA">
            <w:pPr>
              <w:pStyle w:val="a5"/>
              <w:spacing w:line="234" w:lineRule="exact"/>
              <w:ind w:left="-1" w:hanging="4"/>
              <w:rPr>
                <w:sz w:val="20"/>
                <w:szCs w:val="20"/>
              </w:rPr>
            </w:pPr>
            <w:r w:rsidRPr="00662604">
              <w:rPr>
                <w:spacing w:val="-2"/>
                <w:sz w:val="20"/>
                <w:szCs w:val="20"/>
              </w:rPr>
              <w:t>15,608</w:t>
            </w:r>
          </w:p>
        </w:tc>
        <w:tc>
          <w:tcPr>
            <w:tcW w:w="1229" w:type="dxa"/>
          </w:tcPr>
          <w:p w14:paraId="63C13013" w14:textId="77777777" w:rsidR="00E355F6" w:rsidRPr="00662604" w:rsidRDefault="00153E2A" w:rsidP="00606DBA">
            <w:pPr>
              <w:pStyle w:val="a5"/>
              <w:spacing w:line="234" w:lineRule="exact"/>
              <w:ind w:left="-1" w:hanging="4"/>
              <w:rPr>
                <w:sz w:val="20"/>
                <w:szCs w:val="20"/>
              </w:rPr>
            </w:pPr>
            <w:r w:rsidRPr="00662604">
              <w:rPr>
                <w:spacing w:val="-2"/>
                <w:sz w:val="20"/>
                <w:szCs w:val="20"/>
              </w:rPr>
              <w:t>0,000009</w:t>
            </w:r>
          </w:p>
        </w:tc>
        <w:tc>
          <w:tcPr>
            <w:tcW w:w="1484" w:type="dxa"/>
          </w:tcPr>
          <w:p w14:paraId="055E2CA3" w14:textId="77777777" w:rsidR="00E355F6" w:rsidRPr="00662604" w:rsidRDefault="00153E2A" w:rsidP="00606DBA">
            <w:pPr>
              <w:pStyle w:val="a5"/>
              <w:spacing w:line="234" w:lineRule="exact"/>
              <w:ind w:left="-2" w:hanging="4"/>
              <w:rPr>
                <w:sz w:val="20"/>
                <w:szCs w:val="20"/>
              </w:rPr>
            </w:pPr>
            <w:r w:rsidRPr="00662604">
              <w:rPr>
                <w:spacing w:val="-4"/>
                <w:sz w:val="20"/>
                <w:szCs w:val="20"/>
              </w:rPr>
              <w:t>3,20</w:t>
            </w:r>
          </w:p>
        </w:tc>
        <w:tc>
          <w:tcPr>
            <w:tcW w:w="1044" w:type="dxa"/>
          </w:tcPr>
          <w:p w14:paraId="08E313A1" w14:textId="77777777" w:rsidR="00E355F6" w:rsidRPr="00662604" w:rsidRDefault="00153E2A" w:rsidP="00606DBA">
            <w:pPr>
              <w:pStyle w:val="a5"/>
              <w:spacing w:line="234" w:lineRule="exact"/>
              <w:ind w:left="-2" w:hanging="4"/>
              <w:rPr>
                <w:sz w:val="20"/>
                <w:szCs w:val="20"/>
              </w:rPr>
            </w:pPr>
            <w:r w:rsidRPr="00662604">
              <w:rPr>
                <w:spacing w:val="-4"/>
                <w:sz w:val="20"/>
                <w:szCs w:val="20"/>
              </w:rPr>
              <w:t>-</w:t>
            </w:r>
            <w:r w:rsidRPr="00662604">
              <w:rPr>
                <w:spacing w:val="-5"/>
                <w:sz w:val="20"/>
                <w:szCs w:val="20"/>
              </w:rPr>
              <w:t>4,8</w:t>
            </w:r>
          </w:p>
        </w:tc>
        <w:tc>
          <w:tcPr>
            <w:tcW w:w="1483" w:type="dxa"/>
          </w:tcPr>
          <w:p w14:paraId="0A74B3A0" w14:textId="77777777" w:rsidR="00E355F6" w:rsidRPr="00662604" w:rsidRDefault="00153E2A" w:rsidP="00606DBA">
            <w:pPr>
              <w:pStyle w:val="a5"/>
              <w:spacing w:line="234" w:lineRule="exact"/>
              <w:ind w:left="13" w:hanging="4"/>
              <w:rPr>
                <w:sz w:val="20"/>
                <w:szCs w:val="20"/>
              </w:rPr>
            </w:pPr>
            <w:r w:rsidRPr="00662604">
              <w:rPr>
                <w:spacing w:val="-4"/>
                <w:sz w:val="20"/>
                <w:szCs w:val="20"/>
              </w:rPr>
              <w:t>1761</w:t>
            </w:r>
          </w:p>
        </w:tc>
      </w:tr>
      <w:tr w:rsidR="00E355F6" w:rsidRPr="00662604" w14:paraId="5E688437" w14:textId="77777777" w:rsidTr="00606DBA">
        <w:trPr>
          <w:trHeight w:val="251"/>
        </w:trPr>
        <w:tc>
          <w:tcPr>
            <w:tcW w:w="561" w:type="dxa"/>
          </w:tcPr>
          <w:p w14:paraId="53D82A86" w14:textId="77777777" w:rsidR="00E355F6" w:rsidRPr="00662604" w:rsidRDefault="00153E2A" w:rsidP="00606DBA">
            <w:pPr>
              <w:pStyle w:val="a5"/>
              <w:spacing w:before="5" w:line="227" w:lineRule="exact"/>
              <w:ind w:left="4" w:hanging="4"/>
              <w:rPr>
                <w:sz w:val="20"/>
                <w:szCs w:val="20"/>
              </w:rPr>
            </w:pPr>
            <w:r w:rsidRPr="00662604">
              <w:rPr>
                <w:spacing w:val="-10"/>
                <w:sz w:val="20"/>
                <w:szCs w:val="20"/>
              </w:rPr>
              <w:t>6</w:t>
            </w:r>
          </w:p>
        </w:tc>
        <w:tc>
          <w:tcPr>
            <w:tcW w:w="652" w:type="dxa"/>
          </w:tcPr>
          <w:p w14:paraId="26E4268E"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163,00</w:t>
            </w:r>
          </w:p>
        </w:tc>
        <w:tc>
          <w:tcPr>
            <w:tcW w:w="766" w:type="dxa"/>
          </w:tcPr>
          <w:p w14:paraId="19A7E131"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0,27</w:t>
            </w:r>
          </w:p>
        </w:tc>
        <w:tc>
          <w:tcPr>
            <w:tcW w:w="920" w:type="dxa"/>
          </w:tcPr>
          <w:p w14:paraId="5876D2D7"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61836B3A"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09B58A35" w14:textId="77777777" w:rsidR="00E355F6" w:rsidRPr="00662604" w:rsidRDefault="00153E2A" w:rsidP="00606DBA">
            <w:pPr>
              <w:pStyle w:val="a5"/>
              <w:spacing w:line="232" w:lineRule="exact"/>
              <w:ind w:left="1" w:hanging="4"/>
              <w:rPr>
                <w:sz w:val="20"/>
                <w:szCs w:val="20"/>
              </w:rPr>
            </w:pPr>
            <w:r w:rsidRPr="00662604">
              <w:rPr>
                <w:spacing w:val="-2"/>
                <w:sz w:val="20"/>
                <w:szCs w:val="20"/>
              </w:rPr>
              <w:t>0,064</w:t>
            </w:r>
          </w:p>
        </w:tc>
        <w:tc>
          <w:tcPr>
            <w:tcW w:w="1383" w:type="dxa"/>
          </w:tcPr>
          <w:p w14:paraId="1483C994" w14:textId="77777777" w:rsidR="00E355F6" w:rsidRPr="00662604" w:rsidRDefault="00153E2A" w:rsidP="00606DBA">
            <w:pPr>
              <w:pStyle w:val="a5"/>
              <w:spacing w:line="232" w:lineRule="exact"/>
              <w:ind w:left="1" w:hanging="4"/>
              <w:rPr>
                <w:sz w:val="20"/>
                <w:szCs w:val="20"/>
              </w:rPr>
            </w:pPr>
            <w:r w:rsidRPr="00662604">
              <w:rPr>
                <w:spacing w:val="-2"/>
                <w:sz w:val="20"/>
                <w:szCs w:val="20"/>
              </w:rPr>
              <w:t>0,00001443</w:t>
            </w:r>
          </w:p>
        </w:tc>
        <w:tc>
          <w:tcPr>
            <w:tcW w:w="987" w:type="dxa"/>
          </w:tcPr>
          <w:p w14:paraId="1ED900B2"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05FC5C8C" w14:textId="77777777" w:rsidR="00E355F6" w:rsidRPr="00662604" w:rsidRDefault="00153E2A" w:rsidP="00606DBA">
            <w:pPr>
              <w:pStyle w:val="a5"/>
              <w:spacing w:line="232" w:lineRule="exact"/>
              <w:ind w:left="-1" w:hanging="4"/>
              <w:rPr>
                <w:sz w:val="20"/>
                <w:szCs w:val="20"/>
              </w:rPr>
            </w:pPr>
            <w:r w:rsidRPr="00662604">
              <w:rPr>
                <w:spacing w:val="-2"/>
                <w:sz w:val="20"/>
                <w:szCs w:val="20"/>
              </w:rPr>
              <w:t>15,535</w:t>
            </w:r>
          </w:p>
        </w:tc>
        <w:tc>
          <w:tcPr>
            <w:tcW w:w="987" w:type="dxa"/>
          </w:tcPr>
          <w:p w14:paraId="3D771CF5" w14:textId="77777777" w:rsidR="00E355F6" w:rsidRPr="00662604" w:rsidRDefault="00153E2A" w:rsidP="00606DBA">
            <w:pPr>
              <w:pStyle w:val="a5"/>
              <w:spacing w:line="232" w:lineRule="exact"/>
              <w:ind w:left="-1" w:hanging="4"/>
              <w:rPr>
                <w:sz w:val="20"/>
                <w:szCs w:val="20"/>
              </w:rPr>
            </w:pPr>
            <w:r w:rsidRPr="00662604">
              <w:rPr>
                <w:spacing w:val="-2"/>
                <w:sz w:val="20"/>
                <w:szCs w:val="20"/>
              </w:rPr>
              <w:t>15,535</w:t>
            </w:r>
          </w:p>
        </w:tc>
        <w:tc>
          <w:tcPr>
            <w:tcW w:w="1229" w:type="dxa"/>
          </w:tcPr>
          <w:p w14:paraId="1D9EC264" w14:textId="77777777" w:rsidR="00E355F6" w:rsidRPr="00662604" w:rsidRDefault="00153E2A" w:rsidP="00606DBA">
            <w:pPr>
              <w:pStyle w:val="a5"/>
              <w:spacing w:line="232" w:lineRule="exact"/>
              <w:ind w:left="-1" w:hanging="4"/>
              <w:rPr>
                <w:sz w:val="20"/>
                <w:szCs w:val="20"/>
              </w:rPr>
            </w:pPr>
            <w:r w:rsidRPr="00662604">
              <w:rPr>
                <w:spacing w:val="-2"/>
                <w:sz w:val="20"/>
                <w:szCs w:val="20"/>
              </w:rPr>
              <w:t>0,000014</w:t>
            </w:r>
          </w:p>
        </w:tc>
        <w:tc>
          <w:tcPr>
            <w:tcW w:w="1484" w:type="dxa"/>
          </w:tcPr>
          <w:p w14:paraId="6E943291" w14:textId="77777777" w:rsidR="00E355F6" w:rsidRPr="00662604" w:rsidRDefault="00153E2A" w:rsidP="00606DBA">
            <w:pPr>
              <w:pStyle w:val="a5"/>
              <w:spacing w:line="232" w:lineRule="exact"/>
              <w:ind w:left="-2" w:hanging="4"/>
              <w:rPr>
                <w:sz w:val="20"/>
                <w:szCs w:val="20"/>
              </w:rPr>
            </w:pPr>
            <w:r w:rsidRPr="00662604">
              <w:rPr>
                <w:spacing w:val="-4"/>
                <w:sz w:val="20"/>
                <w:szCs w:val="20"/>
              </w:rPr>
              <w:t>3,26</w:t>
            </w:r>
          </w:p>
        </w:tc>
        <w:tc>
          <w:tcPr>
            <w:tcW w:w="1044" w:type="dxa"/>
          </w:tcPr>
          <w:p w14:paraId="4664E660" w14:textId="77777777" w:rsidR="00E355F6" w:rsidRPr="00662604" w:rsidRDefault="00153E2A" w:rsidP="00606DBA">
            <w:pPr>
              <w:pStyle w:val="a5"/>
              <w:spacing w:line="232" w:lineRule="exact"/>
              <w:ind w:left="-2" w:hanging="4"/>
              <w:rPr>
                <w:sz w:val="20"/>
                <w:szCs w:val="20"/>
              </w:rPr>
            </w:pPr>
            <w:r w:rsidRPr="00662604">
              <w:rPr>
                <w:spacing w:val="-4"/>
                <w:sz w:val="20"/>
                <w:szCs w:val="20"/>
              </w:rPr>
              <w:t>-</w:t>
            </w:r>
            <w:r w:rsidRPr="00662604">
              <w:rPr>
                <w:spacing w:val="-5"/>
                <w:sz w:val="20"/>
                <w:szCs w:val="20"/>
              </w:rPr>
              <w:t>4,9</w:t>
            </w:r>
          </w:p>
        </w:tc>
        <w:tc>
          <w:tcPr>
            <w:tcW w:w="1483" w:type="dxa"/>
          </w:tcPr>
          <w:p w14:paraId="27E6DAE6" w14:textId="77777777" w:rsidR="00E355F6" w:rsidRPr="00662604" w:rsidRDefault="00153E2A" w:rsidP="00606DBA">
            <w:pPr>
              <w:pStyle w:val="a5"/>
              <w:spacing w:line="232" w:lineRule="exact"/>
              <w:ind w:left="13" w:hanging="4"/>
              <w:rPr>
                <w:sz w:val="20"/>
                <w:szCs w:val="20"/>
              </w:rPr>
            </w:pPr>
            <w:r w:rsidRPr="00662604">
              <w:rPr>
                <w:spacing w:val="-4"/>
                <w:sz w:val="20"/>
                <w:szCs w:val="20"/>
              </w:rPr>
              <w:t>1750</w:t>
            </w:r>
          </w:p>
        </w:tc>
      </w:tr>
      <w:tr w:rsidR="00E355F6" w:rsidRPr="00662604" w14:paraId="14BAB490" w14:textId="77777777" w:rsidTr="00606DBA">
        <w:trPr>
          <w:trHeight w:val="254"/>
        </w:trPr>
        <w:tc>
          <w:tcPr>
            <w:tcW w:w="561" w:type="dxa"/>
          </w:tcPr>
          <w:p w14:paraId="6AA529F0" w14:textId="77777777" w:rsidR="00E355F6" w:rsidRPr="00662604" w:rsidRDefault="00153E2A" w:rsidP="00606DBA">
            <w:pPr>
              <w:pStyle w:val="a5"/>
              <w:spacing w:before="5" w:line="229" w:lineRule="exact"/>
              <w:ind w:left="4" w:hanging="4"/>
              <w:rPr>
                <w:sz w:val="20"/>
                <w:szCs w:val="20"/>
              </w:rPr>
            </w:pPr>
            <w:r w:rsidRPr="00662604">
              <w:rPr>
                <w:spacing w:val="-10"/>
                <w:sz w:val="20"/>
                <w:szCs w:val="20"/>
              </w:rPr>
              <w:t>7</w:t>
            </w:r>
          </w:p>
        </w:tc>
        <w:tc>
          <w:tcPr>
            <w:tcW w:w="652" w:type="dxa"/>
          </w:tcPr>
          <w:p w14:paraId="5D46D4F8"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65,85</w:t>
            </w:r>
          </w:p>
        </w:tc>
        <w:tc>
          <w:tcPr>
            <w:tcW w:w="766" w:type="dxa"/>
          </w:tcPr>
          <w:p w14:paraId="016526CF"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0,27</w:t>
            </w:r>
          </w:p>
        </w:tc>
        <w:tc>
          <w:tcPr>
            <w:tcW w:w="920" w:type="dxa"/>
          </w:tcPr>
          <w:p w14:paraId="208E7837"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14A6A57C"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58273A4F" w14:textId="77777777" w:rsidR="00E355F6" w:rsidRPr="00662604" w:rsidRDefault="00153E2A" w:rsidP="00606DBA">
            <w:pPr>
              <w:pStyle w:val="a5"/>
              <w:spacing w:line="234" w:lineRule="exact"/>
              <w:ind w:left="1" w:hanging="4"/>
              <w:rPr>
                <w:sz w:val="20"/>
                <w:szCs w:val="20"/>
              </w:rPr>
            </w:pPr>
            <w:r w:rsidRPr="00662604">
              <w:rPr>
                <w:spacing w:val="-2"/>
                <w:sz w:val="20"/>
                <w:szCs w:val="20"/>
              </w:rPr>
              <w:t>0,064</w:t>
            </w:r>
          </w:p>
        </w:tc>
        <w:tc>
          <w:tcPr>
            <w:tcW w:w="1383" w:type="dxa"/>
          </w:tcPr>
          <w:p w14:paraId="73F4C9FE" w14:textId="77777777" w:rsidR="00E355F6" w:rsidRPr="00662604" w:rsidRDefault="00153E2A" w:rsidP="00606DBA">
            <w:pPr>
              <w:pStyle w:val="a5"/>
              <w:spacing w:line="234" w:lineRule="exact"/>
              <w:ind w:left="1" w:hanging="4"/>
              <w:rPr>
                <w:sz w:val="20"/>
                <w:szCs w:val="20"/>
              </w:rPr>
            </w:pPr>
            <w:r w:rsidRPr="00662604">
              <w:rPr>
                <w:spacing w:val="-2"/>
                <w:sz w:val="20"/>
                <w:szCs w:val="20"/>
              </w:rPr>
              <w:t>0,00000587</w:t>
            </w:r>
          </w:p>
        </w:tc>
        <w:tc>
          <w:tcPr>
            <w:tcW w:w="987" w:type="dxa"/>
          </w:tcPr>
          <w:p w14:paraId="10F5FCFA"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47F6C548" w14:textId="77777777" w:rsidR="00E355F6" w:rsidRPr="00662604" w:rsidRDefault="00153E2A" w:rsidP="00606DBA">
            <w:pPr>
              <w:pStyle w:val="a5"/>
              <w:spacing w:line="234" w:lineRule="exact"/>
              <w:ind w:left="-1" w:hanging="4"/>
              <w:rPr>
                <w:sz w:val="20"/>
                <w:szCs w:val="20"/>
              </w:rPr>
            </w:pPr>
            <w:r w:rsidRPr="00662604">
              <w:rPr>
                <w:spacing w:val="-2"/>
                <w:sz w:val="20"/>
                <w:szCs w:val="20"/>
              </w:rPr>
              <w:t>15,647</w:t>
            </w:r>
          </w:p>
        </w:tc>
        <w:tc>
          <w:tcPr>
            <w:tcW w:w="987" w:type="dxa"/>
          </w:tcPr>
          <w:p w14:paraId="60FB396A" w14:textId="77777777" w:rsidR="00E355F6" w:rsidRPr="00662604" w:rsidRDefault="00153E2A" w:rsidP="00606DBA">
            <w:pPr>
              <w:pStyle w:val="a5"/>
              <w:spacing w:line="234" w:lineRule="exact"/>
              <w:ind w:left="-1" w:hanging="4"/>
              <w:rPr>
                <w:sz w:val="20"/>
                <w:szCs w:val="20"/>
              </w:rPr>
            </w:pPr>
            <w:r w:rsidRPr="00662604">
              <w:rPr>
                <w:spacing w:val="-2"/>
                <w:sz w:val="20"/>
                <w:szCs w:val="20"/>
              </w:rPr>
              <w:t>15,647</w:t>
            </w:r>
          </w:p>
        </w:tc>
        <w:tc>
          <w:tcPr>
            <w:tcW w:w="1229" w:type="dxa"/>
          </w:tcPr>
          <w:p w14:paraId="20D684AE" w14:textId="77777777" w:rsidR="00E355F6" w:rsidRPr="00662604" w:rsidRDefault="00153E2A" w:rsidP="00606DBA">
            <w:pPr>
              <w:pStyle w:val="a5"/>
              <w:spacing w:line="234" w:lineRule="exact"/>
              <w:ind w:left="-1" w:hanging="4"/>
              <w:rPr>
                <w:sz w:val="20"/>
                <w:szCs w:val="20"/>
              </w:rPr>
            </w:pPr>
            <w:r w:rsidRPr="00662604">
              <w:rPr>
                <w:spacing w:val="-2"/>
                <w:sz w:val="20"/>
                <w:szCs w:val="20"/>
              </w:rPr>
              <w:t>0,000006</w:t>
            </w:r>
          </w:p>
        </w:tc>
        <w:tc>
          <w:tcPr>
            <w:tcW w:w="1484" w:type="dxa"/>
          </w:tcPr>
          <w:p w14:paraId="60ACD3A3" w14:textId="77777777" w:rsidR="00E355F6" w:rsidRPr="00662604" w:rsidRDefault="00153E2A" w:rsidP="00606DBA">
            <w:pPr>
              <w:pStyle w:val="a5"/>
              <w:spacing w:line="234" w:lineRule="exact"/>
              <w:ind w:left="-2" w:hanging="4"/>
              <w:rPr>
                <w:sz w:val="20"/>
                <w:szCs w:val="20"/>
              </w:rPr>
            </w:pPr>
            <w:r w:rsidRPr="00662604">
              <w:rPr>
                <w:spacing w:val="-4"/>
                <w:sz w:val="20"/>
                <w:szCs w:val="20"/>
              </w:rPr>
              <w:t>3,17</w:t>
            </w:r>
          </w:p>
        </w:tc>
        <w:tc>
          <w:tcPr>
            <w:tcW w:w="1044" w:type="dxa"/>
          </w:tcPr>
          <w:p w14:paraId="613FF88B" w14:textId="77777777" w:rsidR="00E355F6" w:rsidRPr="00662604" w:rsidRDefault="00153E2A" w:rsidP="00606DBA">
            <w:pPr>
              <w:pStyle w:val="a5"/>
              <w:spacing w:line="234" w:lineRule="exact"/>
              <w:ind w:left="-2" w:hanging="4"/>
              <w:rPr>
                <w:sz w:val="20"/>
                <w:szCs w:val="20"/>
              </w:rPr>
            </w:pPr>
            <w:r w:rsidRPr="00662604">
              <w:rPr>
                <w:spacing w:val="-4"/>
                <w:sz w:val="20"/>
                <w:szCs w:val="20"/>
              </w:rPr>
              <w:t>-</w:t>
            </w:r>
            <w:r w:rsidRPr="00662604">
              <w:rPr>
                <w:spacing w:val="-5"/>
                <w:sz w:val="20"/>
                <w:szCs w:val="20"/>
              </w:rPr>
              <w:t>4,7</w:t>
            </w:r>
          </w:p>
        </w:tc>
        <w:tc>
          <w:tcPr>
            <w:tcW w:w="1483" w:type="dxa"/>
          </w:tcPr>
          <w:p w14:paraId="6E2ECEA6" w14:textId="77777777" w:rsidR="00E355F6" w:rsidRPr="00662604" w:rsidRDefault="00153E2A" w:rsidP="00606DBA">
            <w:pPr>
              <w:pStyle w:val="a5"/>
              <w:spacing w:line="234" w:lineRule="exact"/>
              <w:ind w:left="13" w:hanging="4"/>
              <w:rPr>
                <w:sz w:val="20"/>
                <w:szCs w:val="20"/>
              </w:rPr>
            </w:pPr>
            <w:r w:rsidRPr="00662604">
              <w:rPr>
                <w:spacing w:val="-4"/>
                <w:sz w:val="20"/>
                <w:szCs w:val="20"/>
              </w:rPr>
              <w:t>1766</w:t>
            </w:r>
          </w:p>
        </w:tc>
      </w:tr>
      <w:tr w:rsidR="00E355F6" w:rsidRPr="00662604" w14:paraId="3ED4A322" w14:textId="77777777" w:rsidTr="00606DBA">
        <w:trPr>
          <w:trHeight w:val="254"/>
        </w:trPr>
        <w:tc>
          <w:tcPr>
            <w:tcW w:w="561" w:type="dxa"/>
          </w:tcPr>
          <w:p w14:paraId="59ADAE56" w14:textId="77777777" w:rsidR="00E355F6" w:rsidRPr="00662604" w:rsidRDefault="00153E2A" w:rsidP="00606DBA">
            <w:pPr>
              <w:pStyle w:val="a5"/>
              <w:spacing w:before="5" w:line="229" w:lineRule="exact"/>
              <w:ind w:left="4" w:hanging="4"/>
              <w:rPr>
                <w:sz w:val="20"/>
                <w:szCs w:val="20"/>
              </w:rPr>
            </w:pPr>
            <w:r w:rsidRPr="00662604">
              <w:rPr>
                <w:spacing w:val="-10"/>
                <w:sz w:val="20"/>
                <w:szCs w:val="20"/>
              </w:rPr>
              <w:t>8</w:t>
            </w:r>
          </w:p>
        </w:tc>
        <w:tc>
          <w:tcPr>
            <w:tcW w:w="652" w:type="dxa"/>
          </w:tcPr>
          <w:p w14:paraId="7705F1A8"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70,00</w:t>
            </w:r>
          </w:p>
        </w:tc>
        <w:tc>
          <w:tcPr>
            <w:tcW w:w="766" w:type="dxa"/>
          </w:tcPr>
          <w:p w14:paraId="3A14A0C2"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0,27</w:t>
            </w:r>
          </w:p>
        </w:tc>
        <w:tc>
          <w:tcPr>
            <w:tcW w:w="920" w:type="dxa"/>
          </w:tcPr>
          <w:p w14:paraId="44680D84"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66DB4F07"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0673A3BA" w14:textId="77777777" w:rsidR="00E355F6" w:rsidRPr="00662604" w:rsidRDefault="00153E2A" w:rsidP="00606DBA">
            <w:pPr>
              <w:pStyle w:val="a5"/>
              <w:spacing w:line="234" w:lineRule="exact"/>
              <w:ind w:left="1" w:hanging="4"/>
              <w:rPr>
                <w:sz w:val="20"/>
                <w:szCs w:val="20"/>
              </w:rPr>
            </w:pPr>
            <w:r w:rsidRPr="00662604">
              <w:rPr>
                <w:spacing w:val="-2"/>
                <w:sz w:val="20"/>
                <w:szCs w:val="20"/>
              </w:rPr>
              <w:t>0,064</w:t>
            </w:r>
          </w:p>
        </w:tc>
        <w:tc>
          <w:tcPr>
            <w:tcW w:w="1383" w:type="dxa"/>
          </w:tcPr>
          <w:p w14:paraId="1D5CC46E" w14:textId="77777777" w:rsidR="00E355F6" w:rsidRPr="00662604" w:rsidRDefault="00153E2A" w:rsidP="00606DBA">
            <w:pPr>
              <w:pStyle w:val="a5"/>
              <w:spacing w:line="234" w:lineRule="exact"/>
              <w:ind w:left="1" w:hanging="4"/>
              <w:rPr>
                <w:sz w:val="20"/>
                <w:szCs w:val="20"/>
              </w:rPr>
            </w:pPr>
            <w:r w:rsidRPr="00662604">
              <w:rPr>
                <w:spacing w:val="-2"/>
                <w:sz w:val="20"/>
                <w:szCs w:val="20"/>
              </w:rPr>
              <w:t>0,00000624</w:t>
            </w:r>
          </w:p>
        </w:tc>
        <w:tc>
          <w:tcPr>
            <w:tcW w:w="987" w:type="dxa"/>
          </w:tcPr>
          <w:p w14:paraId="0AE869BC"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112D0680" w14:textId="77777777" w:rsidR="00E355F6" w:rsidRPr="00662604" w:rsidRDefault="00153E2A" w:rsidP="00606DBA">
            <w:pPr>
              <w:pStyle w:val="a5"/>
              <w:spacing w:line="234" w:lineRule="exact"/>
              <w:ind w:left="-1" w:hanging="4"/>
              <w:rPr>
                <w:sz w:val="20"/>
                <w:szCs w:val="20"/>
              </w:rPr>
            </w:pPr>
            <w:r w:rsidRPr="00662604">
              <w:rPr>
                <w:spacing w:val="-2"/>
                <w:sz w:val="20"/>
                <w:szCs w:val="20"/>
              </w:rPr>
              <w:t>15,642</w:t>
            </w:r>
          </w:p>
        </w:tc>
        <w:tc>
          <w:tcPr>
            <w:tcW w:w="987" w:type="dxa"/>
          </w:tcPr>
          <w:p w14:paraId="075F0EA1" w14:textId="77777777" w:rsidR="00E355F6" w:rsidRPr="00662604" w:rsidRDefault="00153E2A" w:rsidP="00606DBA">
            <w:pPr>
              <w:pStyle w:val="a5"/>
              <w:spacing w:line="234" w:lineRule="exact"/>
              <w:ind w:left="-1" w:hanging="4"/>
              <w:rPr>
                <w:sz w:val="20"/>
                <w:szCs w:val="20"/>
              </w:rPr>
            </w:pPr>
            <w:r w:rsidRPr="00662604">
              <w:rPr>
                <w:spacing w:val="-2"/>
                <w:sz w:val="20"/>
                <w:szCs w:val="20"/>
              </w:rPr>
              <w:t>15,642</w:t>
            </w:r>
          </w:p>
        </w:tc>
        <w:tc>
          <w:tcPr>
            <w:tcW w:w="1229" w:type="dxa"/>
          </w:tcPr>
          <w:p w14:paraId="64C0FDD1" w14:textId="77777777" w:rsidR="00E355F6" w:rsidRPr="00662604" w:rsidRDefault="00153E2A" w:rsidP="00606DBA">
            <w:pPr>
              <w:pStyle w:val="a5"/>
              <w:spacing w:line="234" w:lineRule="exact"/>
              <w:ind w:left="-1" w:hanging="4"/>
              <w:rPr>
                <w:sz w:val="20"/>
                <w:szCs w:val="20"/>
              </w:rPr>
            </w:pPr>
            <w:r w:rsidRPr="00662604">
              <w:rPr>
                <w:spacing w:val="-2"/>
                <w:sz w:val="20"/>
                <w:szCs w:val="20"/>
              </w:rPr>
              <w:t>0,000006</w:t>
            </w:r>
          </w:p>
        </w:tc>
        <w:tc>
          <w:tcPr>
            <w:tcW w:w="1484" w:type="dxa"/>
          </w:tcPr>
          <w:p w14:paraId="5AD63821" w14:textId="77777777" w:rsidR="00E355F6" w:rsidRPr="00662604" w:rsidRDefault="00153E2A" w:rsidP="00606DBA">
            <w:pPr>
              <w:pStyle w:val="a5"/>
              <w:spacing w:line="234" w:lineRule="exact"/>
              <w:ind w:left="-2" w:hanging="4"/>
              <w:rPr>
                <w:sz w:val="20"/>
                <w:szCs w:val="20"/>
              </w:rPr>
            </w:pPr>
            <w:r w:rsidRPr="00662604">
              <w:rPr>
                <w:spacing w:val="-4"/>
                <w:sz w:val="20"/>
                <w:szCs w:val="20"/>
              </w:rPr>
              <w:t>3,17</w:t>
            </w:r>
          </w:p>
        </w:tc>
        <w:tc>
          <w:tcPr>
            <w:tcW w:w="1044" w:type="dxa"/>
          </w:tcPr>
          <w:p w14:paraId="673437D5" w14:textId="77777777" w:rsidR="00E355F6" w:rsidRPr="00662604" w:rsidRDefault="00153E2A" w:rsidP="00606DBA">
            <w:pPr>
              <w:pStyle w:val="a5"/>
              <w:spacing w:line="234" w:lineRule="exact"/>
              <w:ind w:left="-2" w:hanging="4"/>
              <w:rPr>
                <w:sz w:val="20"/>
                <w:szCs w:val="20"/>
              </w:rPr>
            </w:pPr>
            <w:r w:rsidRPr="00662604">
              <w:rPr>
                <w:spacing w:val="-4"/>
                <w:sz w:val="20"/>
                <w:szCs w:val="20"/>
              </w:rPr>
              <w:t>-</w:t>
            </w:r>
            <w:r w:rsidRPr="00662604">
              <w:rPr>
                <w:spacing w:val="-5"/>
                <w:sz w:val="20"/>
                <w:szCs w:val="20"/>
              </w:rPr>
              <w:t>4,7</w:t>
            </w:r>
          </w:p>
        </w:tc>
        <w:tc>
          <w:tcPr>
            <w:tcW w:w="1483" w:type="dxa"/>
          </w:tcPr>
          <w:p w14:paraId="594ECB28" w14:textId="77777777" w:rsidR="00E355F6" w:rsidRPr="00662604" w:rsidRDefault="00153E2A" w:rsidP="00606DBA">
            <w:pPr>
              <w:pStyle w:val="a5"/>
              <w:spacing w:line="234" w:lineRule="exact"/>
              <w:ind w:left="13" w:hanging="4"/>
              <w:rPr>
                <w:sz w:val="20"/>
                <w:szCs w:val="20"/>
              </w:rPr>
            </w:pPr>
            <w:r w:rsidRPr="00662604">
              <w:rPr>
                <w:spacing w:val="-4"/>
                <w:sz w:val="20"/>
                <w:szCs w:val="20"/>
              </w:rPr>
              <w:t>1766</w:t>
            </w:r>
          </w:p>
        </w:tc>
      </w:tr>
      <w:tr w:rsidR="00E355F6" w:rsidRPr="00662604" w14:paraId="3FDAFAA2" w14:textId="77777777" w:rsidTr="00606DBA">
        <w:trPr>
          <w:trHeight w:val="251"/>
        </w:trPr>
        <w:tc>
          <w:tcPr>
            <w:tcW w:w="561" w:type="dxa"/>
          </w:tcPr>
          <w:p w14:paraId="7E8334E0" w14:textId="77777777" w:rsidR="00E355F6" w:rsidRPr="00662604" w:rsidRDefault="00153E2A" w:rsidP="00606DBA">
            <w:pPr>
              <w:pStyle w:val="a5"/>
              <w:spacing w:before="5" w:line="227" w:lineRule="exact"/>
              <w:ind w:left="4" w:hanging="4"/>
              <w:rPr>
                <w:sz w:val="20"/>
                <w:szCs w:val="20"/>
              </w:rPr>
            </w:pPr>
            <w:r w:rsidRPr="00662604">
              <w:rPr>
                <w:spacing w:val="-10"/>
                <w:sz w:val="20"/>
                <w:szCs w:val="20"/>
              </w:rPr>
              <w:t>9</w:t>
            </w:r>
          </w:p>
        </w:tc>
        <w:tc>
          <w:tcPr>
            <w:tcW w:w="652" w:type="dxa"/>
          </w:tcPr>
          <w:p w14:paraId="0A907A4D"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47,00</w:t>
            </w:r>
          </w:p>
        </w:tc>
        <w:tc>
          <w:tcPr>
            <w:tcW w:w="766" w:type="dxa"/>
          </w:tcPr>
          <w:p w14:paraId="63B09870"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0,22</w:t>
            </w:r>
          </w:p>
        </w:tc>
        <w:tc>
          <w:tcPr>
            <w:tcW w:w="920" w:type="dxa"/>
          </w:tcPr>
          <w:p w14:paraId="08D4F0EF"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6C2BB80B"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6440792D" w14:textId="77777777" w:rsidR="00E355F6" w:rsidRPr="00662604" w:rsidRDefault="00153E2A" w:rsidP="00606DBA">
            <w:pPr>
              <w:pStyle w:val="a5"/>
              <w:spacing w:line="232" w:lineRule="exact"/>
              <w:ind w:left="1" w:hanging="4"/>
              <w:rPr>
                <w:sz w:val="20"/>
                <w:szCs w:val="20"/>
              </w:rPr>
            </w:pPr>
            <w:r w:rsidRPr="00662604">
              <w:rPr>
                <w:spacing w:val="-2"/>
                <w:sz w:val="20"/>
                <w:szCs w:val="20"/>
              </w:rPr>
              <w:t>0,079</w:t>
            </w:r>
          </w:p>
        </w:tc>
        <w:tc>
          <w:tcPr>
            <w:tcW w:w="1383" w:type="dxa"/>
          </w:tcPr>
          <w:p w14:paraId="1875A4DE" w14:textId="77777777" w:rsidR="00E355F6" w:rsidRPr="00662604" w:rsidRDefault="00153E2A" w:rsidP="00606DBA">
            <w:pPr>
              <w:pStyle w:val="a5"/>
              <w:spacing w:line="232" w:lineRule="exact"/>
              <w:ind w:left="1" w:hanging="4"/>
              <w:rPr>
                <w:sz w:val="20"/>
                <w:szCs w:val="20"/>
              </w:rPr>
            </w:pPr>
            <w:r w:rsidRPr="00662604">
              <w:rPr>
                <w:spacing w:val="-2"/>
                <w:sz w:val="20"/>
                <w:szCs w:val="20"/>
              </w:rPr>
              <w:t>0,00000340</w:t>
            </w:r>
          </w:p>
        </w:tc>
        <w:tc>
          <w:tcPr>
            <w:tcW w:w="987" w:type="dxa"/>
          </w:tcPr>
          <w:p w14:paraId="7442933D"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39178D03" w14:textId="77777777" w:rsidR="00E355F6" w:rsidRPr="00662604" w:rsidRDefault="00153E2A" w:rsidP="00606DBA">
            <w:pPr>
              <w:pStyle w:val="a5"/>
              <w:spacing w:line="232" w:lineRule="exact"/>
              <w:ind w:left="-1" w:hanging="4"/>
              <w:rPr>
                <w:sz w:val="20"/>
                <w:szCs w:val="20"/>
              </w:rPr>
            </w:pPr>
            <w:r w:rsidRPr="00662604">
              <w:rPr>
                <w:spacing w:val="-2"/>
                <w:sz w:val="20"/>
                <w:szCs w:val="20"/>
              </w:rPr>
              <w:t>12,704</w:t>
            </w:r>
          </w:p>
        </w:tc>
        <w:tc>
          <w:tcPr>
            <w:tcW w:w="987" w:type="dxa"/>
          </w:tcPr>
          <w:p w14:paraId="57897DB0" w14:textId="77777777" w:rsidR="00E355F6" w:rsidRPr="00662604" w:rsidRDefault="00153E2A" w:rsidP="00606DBA">
            <w:pPr>
              <w:pStyle w:val="a5"/>
              <w:spacing w:line="232" w:lineRule="exact"/>
              <w:ind w:left="-1" w:hanging="4"/>
              <w:rPr>
                <w:sz w:val="20"/>
                <w:szCs w:val="20"/>
              </w:rPr>
            </w:pPr>
            <w:r w:rsidRPr="00662604">
              <w:rPr>
                <w:spacing w:val="-2"/>
                <w:sz w:val="20"/>
                <w:szCs w:val="20"/>
              </w:rPr>
              <w:t>12,704</w:t>
            </w:r>
          </w:p>
        </w:tc>
        <w:tc>
          <w:tcPr>
            <w:tcW w:w="1229" w:type="dxa"/>
          </w:tcPr>
          <w:p w14:paraId="50A79B5C" w14:textId="77777777" w:rsidR="00E355F6" w:rsidRPr="00662604" w:rsidRDefault="00153E2A" w:rsidP="00606DBA">
            <w:pPr>
              <w:pStyle w:val="a5"/>
              <w:spacing w:line="232" w:lineRule="exact"/>
              <w:ind w:left="-1" w:hanging="4"/>
              <w:rPr>
                <w:sz w:val="20"/>
                <w:szCs w:val="20"/>
              </w:rPr>
            </w:pPr>
            <w:r w:rsidRPr="00662604">
              <w:rPr>
                <w:spacing w:val="-2"/>
                <w:sz w:val="20"/>
                <w:szCs w:val="20"/>
              </w:rPr>
              <w:t>0,000003</w:t>
            </w:r>
          </w:p>
        </w:tc>
        <w:tc>
          <w:tcPr>
            <w:tcW w:w="1484" w:type="dxa"/>
          </w:tcPr>
          <w:p w14:paraId="48FFEAC5" w14:textId="77777777" w:rsidR="00E355F6" w:rsidRPr="00662604" w:rsidRDefault="00153E2A" w:rsidP="00606DBA">
            <w:pPr>
              <w:pStyle w:val="a5"/>
              <w:spacing w:line="232" w:lineRule="exact"/>
              <w:ind w:left="-2" w:hanging="4"/>
              <w:rPr>
                <w:sz w:val="20"/>
                <w:szCs w:val="20"/>
              </w:rPr>
            </w:pPr>
            <w:r w:rsidRPr="00662604">
              <w:rPr>
                <w:spacing w:val="-4"/>
                <w:sz w:val="20"/>
                <w:szCs w:val="20"/>
              </w:rPr>
              <w:t>5,85</w:t>
            </w:r>
          </w:p>
        </w:tc>
        <w:tc>
          <w:tcPr>
            <w:tcW w:w="1044" w:type="dxa"/>
          </w:tcPr>
          <w:p w14:paraId="1CDE52F2" w14:textId="77777777" w:rsidR="00E355F6" w:rsidRPr="00662604" w:rsidRDefault="00153E2A" w:rsidP="00606DBA">
            <w:pPr>
              <w:pStyle w:val="a5"/>
              <w:spacing w:line="232" w:lineRule="exact"/>
              <w:ind w:left="-2" w:hanging="4"/>
              <w:rPr>
                <w:sz w:val="20"/>
                <w:szCs w:val="20"/>
              </w:rPr>
            </w:pPr>
            <w:r w:rsidRPr="00662604">
              <w:rPr>
                <w:spacing w:val="-4"/>
                <w:sz w:val="20"/>
                <w:szCs w:val="20"/>
              </w:rPr>
              <w:t>-</w:t>
            </w:r>
            <w:r w:rsidRPr="00662604">
              <w:rPr>
                <w:spacing w:val="-5"/>
                <w:sz w:val="20"/>
                <w:szCs w:val="20"/>
              </w:rPr>
              <w:t>9,4</w:t>
            </w:r>
          </w:p>
        </w:tc>
        <w:tc>
          <w:tcPr>
            <w:tcW w:w="1483" w:type="dxa"/>
          </w:tcPr>
          <w:p w14:paraId="1820DD6A" w14:textId="77777777" w:rsidR="00E355F6" w:rsidRPr="00662604" w:rsidRDefault="00153E2A" w:rsidP="00606DBA">
            <w:pPr>
              <w:pStyle w:val="a5"/>
              <w:spacing w:line="232" w:lineRule="exact"/>
              <w:ind w:left="13" w:hanging="4"/>
              <w:rPr>
                <w:sz w:val="20"/>
                <w:szCs w:val="20"/>
              </w:rPr>
            </w:pPr>
            <w:r w:rsidRPr="00662604">
              <w:rPr>
                <w:spacing w:val="-4"/>
                <w:sz w:val="20"/>
                <w:szCs w:val="20"/>
              </w:rPr>
              <w:t>1282</w:t>
            </w:r>
          </w:p>
        </w:tc>
      </w:tr>
      <w:tr w:rsidR="00E355F6" w:rsidRPr="00662604" w14:paraId="2E7C08FC" w14:textId="77777777" w:rsidTr="00606DBA">
        <w:trPr>
          <w:trHeight w:val="253"/>
        </w:trPr>
        <w:tc>
          <w:tcPr>
            <w:tcW w:w="561" w:type="dxa"/>
          </w:tcPr>
          <w:p w14:paraId="4ECDEB7F" w14:textId="77777777" w:rsidR="00E355F6" w:rsidRPr="00662604" w:rsidRDefault="00153E2A" w:rsidP="00606DBA">
            <w:pPr>
              <w:pStyle w:val="a5"/>
              <w:spacing w:before="5" w:line="229" w:lineRule="exact"/>
              <w:ind w:left="4" w:hanging="4"/>
              <w:rPr>
                <w:sz w:val="20"/>
                <w:szCs w:val="20"/>
              </w:rPr>
            </w:pPr>
            <w:r w:rsidRPr="00662604">
              <w:rPr>
                <w:spacing w:val="-5"/>
                <w:sz w:val="20"/>
                <w:szCs w:val="20"/>
              </w:rPr>
              <w:t>10</w:t>
            </w:r>
          </w:p>
        </w:tc>
        <w:tc>
          <w:tcPr>
            <w:tcW w:w="652" w:type="dxa"/>
          </w:tcPr>
          <w:p w14:paraId="4CD04E63"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42,00</w:t>
            </w:r>
          </w:p>
        </w:tc>
        <w:tc>
          <w:tcPr>
            <w:tcW w:w="766" w:type="dxa"/>
          </w:tcPr>
          <w:p w14:paraId="6E5C1157"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0,16</w:t>
            </w:r>
          </w:p>
        </w:tc>
        <w:tc>
          <w:tcPr>
            <w:tcW w:w="920" w:type="dxa"/>
          </w:tcPr>
          <w:p w14:paraId="5D122D97"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1D6BE4C8"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4F3487D9" w14:textId="77777777" w:rsidR="00E355F6" w:rsidRPr="00662604" w:rsidRDefault="00153E2A" w:rsidP="00606DBA">
            <w:pPr>
              <w:pStyle w:val="a5"/>
              <w:spacing w:line="234" w:lineRule="exact"/>
              <w:ind w:left="1" w:hanging="4"/>
              <w:rPr>
                <w:sz w:val="20"/>
                <w:szCs w:val="20"/>
              </w:rPr>
            </w:pPr>
            <w:r w:rsidRPr="00662604">
              <w:rPr>
                <w:spacing w:val="-2"/>
                <w:sz w:val="20"/>
                <w:szCs w:val="20"/>
              </w:rPr>
              <w:t>0,104</w:t>
            </w:r>
          </w:p>
        </w:tc>
        <w:tc>
          <w:tcPr>
            <w:tcW w:w="1383" w:type="dxa"/>
          </w:tcPr>
          <w:p w14:paraId="2D4C7CB4" w14:textId="77777777" w:rsidR="00E355F6" w:rsidRPr="00662604" w:rsidRDefault="00153E2A" w:rsidP="00606DBA">
            <w:pPr>
              <w:pStyle w:val="a5"/>
              <w:spacing w:line="234" w:lineRule="exact"/>
              <w:ind w:left="1" w:hanging="4"/>
              <w:rPr>
                <w:sz w:val="20"/>
                <w:szCs w:val="20"/>
              </w:rPr>
            </w:pPr>
            <w:r w:rsidRPr="00662604">
              <w:rPr>
                <w:spacing w:val="-2"/>
                <w:sz w:val="20"/>
                <w:szCs w:val="20"/>
              </w:rPr>
              <w:t>0,00000229</w:t>
            </w:r>
          </w:p>
        </w:tc>
        <w:tc>
          <w:tcPr>
            <w:tcW w:w="987" w:type="dxa"/>
          </w:tcPr>
          <w:p w14:paraId="6A58DC4E"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6E089126" w14:textId="77777777" w:rsidR="00E355F6" w:rsidRPr="00662604" w:rsidRDefault="00153E2A" w:rsidP="00606DBA">
            <w:pPr>
              <w:pStyle w:val="a5"/>
              <w:spacing w:line="234" w:lineRule="exact"/>
              <w:ind w:left="-1" w:hanging="4"/>
              <w:rPr>
                <w:sz w:val="20"/>
                <w:szCs w:val="20"/>
              </w:rPr>
            </w:pPr>
            <w:r w:rsidRPr="00662604">
              <w:rPr>
                <w:spacing w:val="-2"/>
                <w:sz w:val="20"/>
                <w:szCs w:val="20"/>
              </w:rPr>
              <w:t>9,584</w:t>
            </w:r>
          </w:p>
        </w:tc>
        <w:tc>
          <w:tcPr>
            <w:tcW w:w="987" w:type="dxa"/>
          </w:tcPr>
          <w:p w14:paraId="59B53F76" w14:textId="77777777" w:rsidR="00E355F6" w:rsidRPr="00662604" w:rsidRDefault="00153E2A" w:rsidP="00606DBA">
            <w:pPr>
              <w:pStyle w:val="a5"/>
              <w:spacing w:line="234" w:lineRule="exact"/>
              <w:ind w:left="-1" w:hanging="4"/>
              <w:rPr>
                <w:sz w:val="20"/>
                <w:szCs w:val="20"/>
              </w:rPr>
            </w:pPr>
            <w:r w:rsidRPr="00662604">
              <w:rPr>
                <w:spacing w:val="-2"/>
                <w:sz w:val="20"/>
                <w:szCs w:val="20"/>
              </w:rPr>
              <w:t>9,584</w:t>
            </w:r>
          </w:p>
        </w:tc>
        <w:tc>
          <w:tcPr>
            <w:tcW w:w="1229" w:type="dxa"/>
          </w:tcPr>
          <w:p w14:paraId="195077FF" w14:textId="77777777" w:rsidR="00E355F6" w:rsidRPr="00662604" w:rsidRDefault="00153E2A" w:rsidP="00606DBA">
            <w:pPr>
              <w:pStyle w:val="a5"/>
              <w:spacing w:line="234" w:lineRule="exact"/>
              <w:ind w:left="-1" w:hanging="4"/>
              <w:rPr>
                <w:sz w:val="20"/>
                <w:szCs w:val="20"/>
              </w:rPr>
            </w:pPr>
            <w:r w:rsidRPr="00662604">
              <w:rPr>
                <w:spacing w:val="-2"/>
                <w:sz w:val="20"/>
                <w:szCs w:val="20"/>
              </w:rPr>
              <w:t>0,000002</w:t>
            </w:r>
          </w:p>
        </w:tc>
        <w:tc>
          <w:tcPr>
            <w:tcW w:w="1484" w:type="dxa"/>
          </w:tcPr>
          <w:p w14:paraId="3F183B37" w14:textId="77777777" w:rsidR="00E355F6" w:rsidRPr="00662604" w:rsidRDefault="00153E2A" w:rsidP="00606DBA">
            <w:pPr>
              <w:pStyle w:val="a5"/>
              <w:spacing w:line="234" w:lineRule="exact"/>
              <w:ind w:left="-2" w:hanging="4"/>
              <w:rPr>
                <w:sz w:val="20"/>
                <w:szCs w:val="20"/>
              </w:rPr>
            </w:pPr>
            <w:r w:rsidRPr="00662604">
              <w:rPr>
                <w:spacing w:val="-4"/>
                <w:sz w:val="20"/>
                <w:szCs w:val="20"/>
              </w:rPr>
              <w:t>8,92</w:t>
            </w:r>
          </w:p>
        </w:tc>
        <w:tc>
          <w:tcPr>
            <w:tcW w:w="1044" w:type="dxa"/>
          </w:tcPr>
          <w:p w14:paraId="1FA4950F" w14:textId="77777777" w:rsidR="00E355F6" w:rsidRPr="00662604" w:rsidRDefault="00153E2A" w:rsidP="00606DBA">
            <w:pPr>
              <w:pStyle w:val="a5"/>
              <w:spacing w:line="234" w:lineRule="exact"/>
              <w:ind w:left="-2" w:hanging="4"/>
              <w:rPr>
                <w:sz w:val="20"/>
                <w:szCs w:val="20"/>
              </w:rPr>
            </w:pPr>
            <w:r w:rsidRPr="00662604">
              <w:rPr>
                <w:spacing w:val="-4"/>
                <w:sz w:val="20"/>
                <w:szCs w:val="20"/>
              </w:rPr>
              <w:t>-17,5</w:t>
            </w:r>
          </w:p>
        </w:tc>
        <w:tc>
          <w:tcPr>
            <w:tcW w:w="1483" w:type="dxa"/>
          </w:tcPr>
          <w:p w14:paraId="07F71F65" w14:textId="77777777" w:rsidR="00E355F6" w:rsidRPr="00662604" w:rsidRDefault="00153E2A" w:rsidP="00606DBA">
            <w:pPr>
              <w:pStyle w:val="a5"/>
              <w:spacing w:line="234" w:lineRule="exact"/>
              <w:ind w:left="13" w:hanging="4"/>
              <w:rPr>
                <w:sz w:val="20"/>
                <w:szCs w:val="20"/>
              </w:rPr>
            </w:pPr>
            <w:r w:rsidRPr="00662604">
              <w:rPr>
                <w:spacing w:val="-5"/>
                <w:sz w:val="20"/>
                <w:szCs w:val="20"/>
              </w:rPr>
              <w:t>655</w:t>
            </w:r>
          </w:p>
        </w:tc>
      </w:tr>
      <w:tr w:rsidR="00E355F6" w:rsidRPr="00662604" w14:paraId="493396A3" w14:textId="77777777" w:rsidTr="00606DBA">
        <w:trPr>
          <w:trHeight w:val="252"/>
        </w:trPr>
        <w:tc>
          <w:tcPr>
            <w:tcW w:w="561" w:type="dxa"/>
          </w:tcPr>
          <w:p w14:paraId="6771743A" w14:textId="77777777" w:rsidR="00E355F6" w:rsidRPr="00662604" w:rsidRDefault="00153E2A" w:rsidP="00606DBA">
            <w:pPr>
              <w:pStyle w:val="a5"/>
              <w:spacing w:before="5" w:line="227" w:lineRule="exact"/>
              <w:ind w:left="4" w:hanging="4"/>
              <w:rPr>
                <w:sz w:val="20"/>
                <w:szCs w:val="20"/>
              </w:rPr>
            </w:pPr>
            <w:r w:rsidRPr="00662604">
              <w:rPr>
                <w:spacing w:val="-5"/>
                <w:sz w:val="20"/>
                <w:szCs w:val="20"/>
              </w:rPr>
              <w:t>11</w:t>
            </w:r>
          </w:p>
        </w:tc>
        <w:tc>
          <w:tcPr>
            <w:tcW w:w="652" w:type="dxa"/>
          </w:tcPr>
          <w:p w14:paraId="0684B642"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46,00</w:t>
            </w:r>
          </w:p>
        </w:tc>
        <w:tc>
          <w:tcPr>
            <w:tcW w:w="766" w:type="dxa"/>
          </w:tcPr>
          <w:p w14:paraId="2C50A5A5"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0,16</w:t>
            </w:r>
          </w:p>
        </w:tc>
        <w:tc>
          <w:tcPr>
            <w:tcW w:w="920" w:type="dxa"/>
          </w:tcPr>
          <w:p w14:paraId="2CEF701A"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78AC6205"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08394C16" w14:textId="77777777" w:rsidR="00E355F6" w:rsidRPr="00662604" w:rsidRDefault="00153E2A" w:rsidP="00606DBA">
            <w:pPr>
              <w:pStyle w:val="a5"/>
              <w:spacing w:line="232" w:lineRule="exact"/>
              <w:ind w:left="1" w:hanging="4"/>
              <w:rPr>
                <w:sz w:val="20"/>
                <w:szCs w:val="20"/>
              </w:rPr>
            </w:pPr>
            <w:r w:rsidRPr="00662604">
              <w:rPr>
                <w:spacing w:val="-2"/>
                <w:sz w:val="20"/>
                <w:szCs w:val="20"/>
              </w:rPr>
              <w:t>0,104</w:t>
            </w:r>
          </w:p>
        </w:tc>
        <w:tc>
          <w:tcPr>
            <w:tcW w:w="1383" w:type="dxa"/>
          </w:tcPr>
          <w:p w14:paraId="19289B9F" w14:textId="77777777" w:rsidR="00E355F6" w:rsidRPr="00662604" w:rsidRDefault="00153E2A" w:rsidP="00606DBA">
            <w:pPr>
              <w:pStyle w:val="a5"/>
              <w:spacing w:line="232" w:lineRule="exact"/>
              <w:ind w:left="1" w:hanging="4"/>
              <w:rPr>
                <w:sz w:val="20"/>
                <w:szCs w:val="20"/>
              </w:rPr>
            </w:pPr>
            <w:r w:rsidRPr="00662604">
              <w:rPr>
                <w:spacing w:val="-2"/>
                <w:sz w:val="20"/>
                <w:szCs w:val="20"/>
              </w:rPr>
              <w:t>0,00000251</w:t>
            </w:r>
          </w:p>
        </w:tc>
        <w:tc>
          <w:tcPr>
            <w:tcW w:w="987" w:type="dxa"/>
          </w:tcPr>
          <w:p w14:paraId="45E6DC02"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449309E0" w14:textId="77777777" w:rsidR="00E355F6" w:rsidRPr="00662604" w:rsidRDefault="00153E2A" w:rsidP="00606DBA">
            <w:pPr>
              <w:pStyle w:val="a5"/>
              <w:spacing w:line="232" w:lineRule="exact"/>
              <w:ind w:left="-1" w:hanging="4"/>
              <w:rPr>
                <w:sz w:val="20"/>
                <w:szCs w:val="20"/>
              </w:rPr>
            </w:pPr>
            <w:r w:rsidRPr="00662604">
              <w:rPr>
                <w:spacing w:val="-2"/>
                <w:sz w:val="20"/>
                <w:szCs w:val="20"/>
              </w:rPr>
              <w:t>9,581</w:t>
            </w:r>
          </w:p>
        </w:tc>
        <w:tc>
          <w:tcPr>
            <w:tcW w:w="987" w:type="dxa"/>
          </w:tcPr>
          <w:p w14:paraId="57EEA559" w14:textId="77777777" w:rsidR="00E355F6" w:rsidRPr="00662604" w:rsidRDefault="00153E2A" w:rsidP="00606DBA">
            <w:pPr>
              <w:pStyle w:val="a5"/>
              <w:spacing w:line="232" w:lineRule="exact"/>
              <w:ind w:left="-1" w:hanging="4"/>
              <w:rPr>
                <w:sz w:val="20"/>
                <w:szCs w:val="20"/>
              </w:rPr>
            </w:pPr>
            <w:r w:rsidRPr="00662604">
              <w:rPr>
                <w:spacing w:val="-2"/>
                <w:sz w:val="20"/>
                <w:szCs w:val="20"/>
              </w:rPr>
              <w:t>9,581</w:t>
            </w:r>
          </w:p>
        </w:tc>
        <w:tc>
          <w:tcPr>
            <w:tcW w:w="1229" w:type="dxa"/>
          </w:tcPr>
          <w:p w14:paraId="794A3267" w14:textId="77777777" w:rsidR="00E355F6" w:rsidRPr="00662604" w:rsidRDefault="00153E2A" w:rsidP="00606DBA">
            <w:pPr>
              <w:pStyle w:val="a5"/>
              <w:spacing w:line="232" w:lineRule="exact"/>
              <w:ind w:left="-1" w:hanging="4"/>
              <w:rPr>
                <w:sz w:val="20"/>
                <w:szCs w:val="20"/>
              </w:rPr>
            </w:pPr>
            <w:r w:rsidRPr="00662604">
              <w:rPr>
                <w:spacing w:val="-2"/>
                <w:sz w:val="20"/>
                <w:szCs w:val="20"/>
              </w:rPr>
              <w:t>0,000003</w:t>
            </w:r>
          </w:p>
        </w:tc>
        <w:tc>
          <w:tcPr>
            <w:tcW w:w="1484" w:type="dxa"/>
          </w:tcPr>
          <w:p w14:paraId="2E7C88EA" w14:textId="77777777" w:rsidR="00E355F6" w:rsidRPr="00662604" w:rsidRDefault="00153E2A" w:rsidP="00606DBA">
            <w:pPr>
              <w:pStyle w:val="a5"/>
              <w:spacing w:line="232" w:lineRule="exact"/>
              <w:ind w:left="-2" w:hanging="4"/>
              <w:rPr>
                <w:sz w:val="20"/>
                <w:szCs w:val="20"/>
              </w:rPr>
            </w:pPr>
            <w:r w:rsidRPr="00662604">
              <w:rPr>
                <w:spacing w:val="-4"/>
                <w:sz w:val="20"/>
                <w:szCs w:val="20"/>
              </w:rPr>
              <w:t>8,92</w:t>
            </w:r>
          </w:p>
        </w:tc>
        <w:tc>
          <w:tcPr>
            <w:tcW w:w="1044" w:type="dxa"/>
          </w:tcPr>
          <w:p w14:paraId="7A9D3745" w14:textId="77777777" w:rsidR="00E355F6" w:rsidRPr="00662604" w:rsidRDefault="00153E2A" w:rsidP="00606DBA">
            <w:pPr>
              <w:pStyle w:val="a5"/>
              <w:spacing w:line="232" w:lineRule="exact"/>
              <w:ind w:left="-2" w:hanging="4"/>
              <w:rPr>
                <w:sz w:val="20"/>
                <w:szCs w:val="20"/>
              </w:rPr>
            </w:pPr>
            <w:r w:rsidRPr="00662604">
              <w:rPr>
                <w:spacing w:val="-4"/>
                <w:sz w:val="20"/>
                <w:szCs w:val="20"/>
              </w:rPr>
              <w:t>-17,6</w:t>
            </w:r>
          </w:p>
        </w:tc>
        <w:tc>
          <w:tcPr>
            <w:tcW w:w="1483" w:type="dxa"/>
          </w:tcPr>
          <w:p w14:paraId="7C5E5018" w14:textId="77777777" w:rsidR="00E355F6" w:rsidRPr="00662604" w:rsidRDefault="00153E2A" w:rsidP="00606DBA">
            <w:pPr>
              <w:pStyle w:val="a5"/>
              <w:spacing w:line="232" w:lineRule="exact"/>
              <w:ind w:left="13" w:hanging="4"/>
              <w:rPr>
                <w:sz w:val="20"/>
                <w:szCs w:val="20"/>
              </w:rPr>
            </w:pPr>
            <w:r w:rsidRPr="00662604">
              <w:rPr>
                <w:spacing w:val="-5"/>
                <w:sz w:val="20"/>
                <w:szCs w:val="20"/>
              </w:rPr>
              <w:t>654</w:t>
            </w:r>
          </w:p>
        </w:tc>
      </w:tr>
      <w:tr w:rsidR="00E355F6" w:rsidRPr="00662604" w14:paraId="1FA2374A" w14:textId="77777777" w:rsidTr="00606DBA">
        <w:trPr>
          <w:trHeight w:val="253"/>
        </w:trPr>
        <w:tc>
          <w:tcPr>
            <w:tcW w:w="561" w:type="dxa"/>
          </w:tcPr>
          <w:p w14:paraId="5B26D709" w14:textId="77777777" w:rsidR="00E355F6" w:rsidRPr="00662604" w:rsidRDefault="00153E2A" w:rsidP="00606DBA">
            <w:pPr>
              <w:pStyle w:val="a5"/>
              <w:spacing w:before="5" w:line="229" w:lineRule="exact"/>
              <w:ind w:left="4" w:hanging="4"/>
              <w:rPr>
                <w:sz w:val="20"/>
                <w:szCs w:val="20"/>
              </w:rPr>
            </w:pPr>
            <w:r w:rsidRPr="00662604">
              <w:rPr>
                <w:spacing w:val="-5"/>
                <w:sz w:val="20"/>
                <w:szCs w:val="20"/>
              </w:rPr>
              <w:t>12</w:t>
            </w:r>
          </w:p>
        </w:tc>
        <w:tc>
          <w:tcPr>
            <w:tcW w:w="652" w:type="dxa"/>
          </w:tcPr>
          <w:p w14:paraId="7C145CB7"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42,56</w:t>
            </w:r>
          </w:p>
        </w:tc>
        <w:tc>
          <w:tcPr>
            <w:tcW w:w="766" w:type="dxa"/>
          </w:tcPr>
          <w:p w14:paraId="3435E0A0"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0,11</w:t>
            </w:r>
          </w:p>
        </w:tc>
        <w:tc>
          <w:tcPr>
            <w:tcW w:w="920" w:type="dxa"/>
          </w:tcPr>
          <w:p w14:paraId="11F7359E"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53D0998E"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049FCE68" w14:textId="77777777" w:rsidR="00E355F6" w:rsidRPr="00662604" w:rsidRDefault="00153E2A" w:rsidP="00606DBA">
            <w:pPr>
              <w:pStyle w:val="a5"/>
              <w:spacing w:line="234" w:lineRule="exact"/>
              <w:ind w:left="1" w:hanging="4"/>
              <w:rPr>
                <w:sz w:val="20"/>
                <w:szCs w:val="20"/>
              </w:rPr>
            </w:pPr>
            <w:r w:rsidRPr="00662604">
              <w:rPr>
                <w:spacing w:val="-2"/>
                <w:sz w:val="20"/>
                <w:szCs w:val="20"/>
              </w:rPr>
              <w:t>0,141</w:t>
            </w:r>
          </w:p>
        </w:tc>
        <w:tc>
          <w:tcPr>
            <w:tcW w:w="1383" w:type="dxa"/>
          </w:tcPr>
          <w:p w14:paraId="01BE1BE4" w14:textId="77777777" w:rsidR="00E355F6" w:rsidRPr="00662604" w:rsidRDefault="00153E2A" w:rsidP="00606DBA">
            <w:pPr>
              <w:pStyle w:val="a5"/>
              <w:spacing w:line="234" w:lineRule="exact"/>
              <w:ind w:left="1" w:hanging="4"/>
              <w:rPr>
                <w:sz w:val="20"/>
                <w:szCs w:val="20"/>
              </w:rPr>
            </w:pPr>
            <w:r w:rsidRPr="00662604">
              <w:rPr>
                <w:spacing w:val="-2"/>
                <w:sz w:val="20"/>
                <w:szCs w:val="20"/>
              </w:rPr>
              <w:t>0,00000172</w:t>
            </w:r>
          </w:p>
        </w:tc>
        <w:tc>
          <w:tcPr>
            <w:tcW w:w="987" w:type="dxa"/>
          </w:tcPr>
          <w:p w14:paraId="75409E77"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4B0C349E" w14:textId="77777777" w:rsidR="00E355F6" w:rsidRPr="00662604" w:rsidRDefault="00153E2A" w:rsidP="00606DBA">
            <w:pPr>
              <w:pStyle w:val="a5"/>
              <w:spacing w:line="234" w:lineRule="exact"/>
              <w:ind w:left="-1" w:hanging="4"/>
              <w:rPr>
                <w:sz w:val="20"/>
                <w:szCs w:val="20"/>
              </w:rPr>
            </w:pPr>
            <w:r w:rsidRPr="00662604">
              <w:rPr>
                <w:spacing w:val="-2"/>
                <w:sz w:val="20"/>
                <w:szCs w:val="20"/>
              </w:rPr>
              <w:t>7,106</w:t>
            </w:r>
          </w:p>
        </w:tc>
        <w:tc>
          <w:tcPr>
            <w:tcW w:w="987" w:type="dxa"/>
          </w:tcPr>
          <w:p w14:paraId="2E4B65D8" w14:textId="77777777" w:rsidR="00E355F6" w:rsidRPr="00662604" w:rsidRDefault="00153E2A" w:rsidP="00606DBA">
            <w:pPr>
              <w:pStyle w:val="a5"/>
              <w:spacing w:line="234" w:lineRule="exact"/>
              <w:ind w:left="-1" w:hanging="4"/>
              <w:rPr>
                <w:sz w:val="20"/>
                <w:szCs w:val="20"/>
              </w:rPr>
            </w:pPr>
            <w:r w:rsidRPr="00662604">
              <w:rPr>
                <w:spacing w:val="-2"/>
                <w:sz w:val="20"/>
                <w:szCs w:val="20"/>
              </w:rPr>
              <w:t>7,106</w:t>
            </w:r>
          </w:p>
        </w:tc>
        <w:tc>
          <w:tcPr>
            <w:tcW w:w="1229" w:type="dxa"/>
          </w:tcPr>
          <w:p w14:paraId="1D8EDE25" w14:textId="77777777" w:rsidR="00E355F6" w:rsidRPr="00662604" w:rsidRDefault="00153E2A" w:rsidP="00606DBA">
            <w:pPr>
              <w:pStyle w:val="a5"/>
              <w:spacing w:line="234" w:lineRule="exact"/>
              <w:ind w:left="-1" w:hanging="4"/>
              <w:rPr>
                <w:sz w:val="20"/>
                <w:szCs w:val="20"/>
              </w:rPr>
            </w:pPr>
            <w:r w:rsidRPr="00662604">
              <w:rPr>
                <w:spacing w:val="-2"/>
                <w:sz w:val="20"/>
                <w:szCs w:val="20"/>
              </w:rPr>
              <w:t>0,000002</w:t>
            </w:r>
          </w:p>
        </w:tc>
        <w:tc>
          <w:tcPr>
            <w:tcW w:w="1484" w:type="dxa"/>
          </w:tcPr>
          <w:p w14:paraId="0CED00A5" w14:textId="77777777" w:rsidR="00E355F6" w:rsidRPr="00662604" w:rsidRDefault="00153E2A" w:rsidP="00606DBA">
            <w:pPr>
              <w:pStyle w:val="a5"/>
              <w:spacing w:line="234" w:lineRule="exact"/>
              <w:ind w:left="-2" w:hanging="4"/>
              <w:rPr>
                <w:sz w:val="20"/>
                <w:szCs w:val="20"/>
              </w:rPr>
            </w:pPr>
            <w:r w:rsidRPr="00662604">
              <w:rPr>
                <w:spacing w:val="-2"/>
                <w:sz w:val="20"/>
                <w:szCs w:val="20"/>
              </w:rPr>
              <w:t>11,54</w:t>
            </w:r>
          </w:p>
        </w:tc>
        <w:tc>
          <w:tcPr>
            <w:tcW w:w="1044" w:type="dxa"/>
          </w:tcPr>
          <w:p w14:paraId="7B3E6D30" w14:textId="77777777" w:rsidR="00E355F6" w:rsidRPr="00662604" w:rsidRDefault="00153E2A" w:rsidP="00606DBA">
            <w:pPr>
              <w:pStyle w:val="a5"/>
              <w:spacing w:line="234" w:lineRule="exact"/>
              <w:ind w:left="-2" w:hanging="4"/>
              <w:rPr>
                <w:sz w:val="20"/>
                <w:szCs w:val="20"/>
              </w:rPr>
            </w:pPr>
            <w:r w:rsidRPr="00662604">
              <w:rPr>
                <w:spacing w:val="-4"/>
                <w:sz w:val="20"/>
                <w:szCs w:val="20"/>
              </w:rPr>
              <w:t>-29,1</w:t>
            </w:r>
          </w:p>
        </w:tc>
        <w:tc>
          <w:tcPr>
            <w:tcW w:w="1483" w:type="dxa"/>
          </w:tcPr>
          <w:p w14:paraId="24EFD3EF" w14:textId="77777777" w:rsidR="00E355F6" w:rsidRPr="00662604" w:rsidRDefault="00153E2A" w:rsidP="00606DBA">
            <w:pPr>
              <w:pStyle w:val="a5"/>
              <w:spacing w:line="234" w:lineRule="exact"/>
              <w:ind w:left="13" w:hanging="4"/>
              <w:rPr>
                <w:sz w:val="20"/>
                <w:szCs w:val="20"/>
              </w:rPr>
            </w:pPr>
            <w:r w:rsidRPr="00662604">
              <w:rPr>
                <w:spacing w:val="-5"/>
                <w:sz w:val="20"/>
                <w:szCs w:val="20"/>
              </w:rPr>
              <w:t>234</w:t>
            </w:r>
          </w:p>
        </w:tc>
      </w:tr>
      <w:tr w:rsidR="00E355F6" w:rsidRPr="00662604" w14:paraId="19B34EC0" w14:textId="77777777" w:rsidTr="00606DBA">
        <w:trPr>
          <w:trHeight w:val="251"/>
        </w:trPr>
        <w:tc>
          <w:tcPr>
            <w:tcW w:w="561" w:type="dxa"/>
          </w:tcPr>
          <w:p w14:paraId="2D2FE5F4" w14:textId="77777777" w:rsidR="00E355F6" w:rsidRPr="00662604" w:rsidRDefault="00153E2A" w:rsidP="00606DBA">
            <w:pPr>
              <w:pStyle w:val="a5"/>
              <w:spacing w:before="5" w:line="227" w:lineRule="exact"/>
              <w:ind w:left="4" w:hanging="4"/>
              <w:rPr>
                <w:sz w:val="20"/>
                <w:szCs w:val="20"/>
              </w:rPr>
            </w:pPr>
            <w:r w:rsidRPr="00662604">
              <w:rPr>
                <w:spacing w:val="-5"/>
                <w:sz w:val="20"/>
                <w:szCs w:val="20"/>
              </w:rPr>
              <w:t>13</w:t>
            </w:r>
          </w:p>
        </w:tc>
        <w:tc>
          <w:tcPr>
            <w:tcW w:w="652" w:type="dxa"/>
          </w:tcPr>
          <w:p w14:paraId="219593D7" w14:textId="77777777" w:rsidR="00E355F6" w:rsidRPr="00662604" w:rsidRDefault="00153E2A" w:rsidP="00606DBA">
            <w:pPr>
              <w:pStyle w:val="a5"/>
              <w:spacing w:before="5" w:line="227" w:lineRule="exact"/>
              <w:ind w:left="4" w:hanging="4"/>
              <w:rPr>
                <w:sz w:val="20"/>
                <w:szCs w:val="20"/>
              </w:rPr>
            </w:pPr>
            <w:r w:rsidRPr="00662604">
              <w:rPr>
                <w:spacing w:val="-2"/>
                <w:sz w:val="20"/>
                <w:szCs w:val="20"/>
              </w:rPr>
              <w:t>34,15</w:t>
            </w:r>
          </w:p>
        </w:tc>
        <w:tc>
          <w:tcPr>
            <w:tcW w:w="766" w:type="dxa"/>
          </w:tcPr>
          <w:p w14:paraId="02555C8D"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0,10</w:t>
            </w:r>
          </w:p>
        </w:tc>
        <w:tc>
          <w:tcPr>
            <w:tcW w:w="920" w:type="dxa"/>
          </w:tcPr>
          <w:p w14:paraId="1FCC3E9A" w14:textId="77777777" w:rsidR="00E355F6" w:rsidRPr="00662604" w:rsidRDefault="00153E2A" w:rsidP="00606DBA">
            <w:pPr>
              <w:pStyle w:val="a5"/>
              <w:spacing w:before="5" w:line="227" w:lineRule="exact"/>
              <w:ind w:left="3" w:hanging="4"/>
              <w:rPr>
                <w:sz w:val="20"/>
                <w:szCs w:val="20"/>
              </w:rPr>
            </w:pPr>
            <w:r w:rsidRPr="00662604">
              <w:rPr>
                <w:spacing w:val="-4"/>
                <w:sz w:val="20"/>
                <w:szCs w:val="20"/>
              </w:rPr>
              <w:t>2014</w:t>
            </w:r>
          </w:p>
        </w:tc>
        <w:tc>
          <w:tcPr>
            <w:tcW w:w="920" w:type="dxa"/>
          </w:tcPr>
          <w:p w14:paraId="798A6852" w14:textId="77777777" w:rsidR="00E355F6" w:rsidRPr="00662604" w:rsidRDefault="00153E2A" w:rsidP="00606DBA">
            <w:pPr>
              <w:pStyle w:val="a5"/>
              <w:spacing w:before="5" w:line="227" w:lineRule="exact"/>
              <w:ind w:left="2" w:hanging="4"/>
              <w:rPr>
                <w:sz w:val="20"/>
                <w:szCs w:val="20"/>
              </w:rPr>
            </w:pPr>
            <w:r w:rsidRPr="00662604">
              <w:rPr>
                <w:spacing w:val="-5"/>
                <w:sz w:val="20"/>
                <w:szCs w:val="20"/>
              </w:rPr>
              <w:t>11</w:t>
            </w:r>
          </w:p>
        </w:tc>
        <w:tc>
          <w:tcPr>
            <w:tcW w:w="1295" w:type="dxa"/>
          </w:tcPr>
          <w:p w14:paraId="4DD1027B" w14:textId="77777777" w:rsidR="00E355F6" w:rsidRPr="00662604" w:rsidRDefault="00153E2A" w:rsidP="00606DBA">
            <w:pPr>
              <w:pStyle w:val="a5"/>
              <w:spacing w:line="232" w:lineRule="exact"/>
              <w:ind w:left="1" w:hanging="4"/>
              <w:rPr>
                <w:sz w:val="20"/>
                <w:szCs w:val="20"/>
              </w:rPr>
            </w:pPr>
            <w:r w:rsidRPr="00662604">
              <w:rPr>
                <w:spacing w:val="-2"/>
                <w:sz w:val="20"/>
                <w:szCs w:val="20"/>
              </w:rPr>
              <w:t>0,153</w:t>
            </w:r>
          </w:p>
        </w:tc>
        <w:tc>
          <w:tcPr>
            <w:tcW w:w="1383" w:type="dxa"/>
          </w:tcPr>
          <w:p w14:paraId="665909B7" w14:textId="77777777" w:rsidR="00E355F6" w:rsidRPr="00662604" w:rsidRDefault="00153E2A" w:rsidP="00606DBA">
            <w:pPr>
              <w:pStyle w:val="a5"/>
              <w:spacing w:line="232" w:lineRule="exact"/>
              <w:ind w:left="1" w:hanging="4"/>
              <w:rPr>
                <w:sz w:val="20"/>
                <w:szCs w:val="20"/>
              </w:rPr>
            </w:pPr>
            <w:r w:rsidRPr="00662604">
              <w:rPr>
                <w:spacing w:val="-2"/>
                <w:sz w:val="20"/>
                <w:szCs w:val="20"/>
              </w:rPr>
              <w:t>0,00000128</w:t>
            </w:r>
          </w:p>
        </w:tc>
        <w:tc>
          <w:tcPr>
            <w:tcW w:w="987" w:type="dxa"/>
          </w:tcPr>
          <w:p w14:paraId="00D693F1" w14:textId="77777777" w:rsidR="00E355F6" w:rsidRPr="00662604" w:rsidRDefault="00153E2A" w:rsidP="00606DBA">
            <w:pPr>
              <w:pStyle w:val="a5"/>
              <w:spacing w:line="232" w:lineRule="exact"/>
              <w:ind w:left="-2" w:hanging="4"/>
              <w:rPr>
                <w:sz w:val="20"/>
                <w:szCs w:val="20"/>
              </w:rPr>
            </w:pPr>
            <w:r w:rsidRPr="00662604">
              <w:rPr>
                <w:spacing w:val="-4"/>
                <w:sz w:val="20"/>
                <w:szCs w:val="20"/>
              </w:rPr>
              <w:t>1000</w:t>
            </w:r>
          </w:p>
        </w:tc>
        <w:tc>
          <w:tcPr>
            <w:tcW w:w="987" w:type="dxa"/>
          </w:tcPr>
          <w:p w14:paraId="42F62B97" w14:textId="77777777" w:rsidR="00E355F6" w:rsidRPr="00662604" w:rsidRDefault="00153E2A" w:rsidP="00606DBA">
            <w:pPr>
              <w:pStyle w:val="a5"/>
              <w:spacing w:line="232" w:lineRule="exact"/>
              <w:ind w:left="-1" w:hanging="4"/>
              <w:rPr>
                <w:sz w:val="20"/>
                <w:szCs w:val="20"/>
              </w:rPr>
            </w:pPr>
            <w:r w:rsidRPr="00662604">
              <w:rPr>
                <w:spacing w:val="-2"/>
                <w:sz w:val="20"/>
                <w:szCs w:val="20"/>
              </w:rPr>
              <w:t>6,556</w:t>
            </w:r>
          </w:p>
        </w:tc>
        <w:tc>
          <w:tcPr>
            <w:tcW w:w="987" w:type="dxa"/>
          </w:tcPr>
          <w:p w14:paraId="78F30BAE" w14:textId="77777777" w:rsidR="00E355F6" w:rsidRPr="00662604" w:rsidRDefault="00153E2A" w:rsidP="00606DBA">
            <w:pPr>
              <w:pStyle w:val="a5"/>
              <w:spacing w:line="232" w:lineRule="exact"/>
              <w:ind w:left="-1" w:hanging="4"/>
              <w:rPr>
                <w:sz w:val="20"/>
                <w:szCs w:val="20"/>
              </w:rPr>
            </w:pPr>
            <w:r w:rsidRPr="00662604">
              <w:rPr>
                <w:spacing w:val="-2"/>
                <w:sz w:val="20"/>
                <w:szCs w:val="20"/>
              </w:rPr>
              <w:t>6,556</w:t>
            </w:r>
          </w:p>
        </w:tc>
        <w:tc>
          <w:tcPr>
            <w:tcW w:w="1229" w:type="dxa"/>
          </w:tcPr>
          <w:p w14:paraId="1F1416FC" w14:textId="77777777" w:rsidR="00E355F6" w:rsidRPr="00662604" w:rsidRDefault="00153E2A" w:rsidP="00606DBA">
            <w:pPr>
              <w:pStyle w:val="a5"/>
              <w:spacing w:line="232" w:lineRule="exact"/>
              <w:ind w:left="-1" w:hanging="4"/>
              <w:rPr>
                <w:sz w:val="20"/>
                <w:szCs w:val="20"/>
              </w:rPr>
            </w:pPr>
            <w:r w:rsidRPr="00662604">
              <w:rPr>
                <w:spacing w:val="-2"/>
                <w:sz w:val="20"/>
                <w:szCs w:val="20"/>
              </w:rPr>
              <w:t>0,000001</w:t>
            </w:r>
          </w:p>
        </w:tc>
        <w:tc>
          <w:tcPr>
            <w:tcW w:w="1484" w:type="dxa"/>
          </w:tcPr>
          <w:p w14:paraId="60C2964A" w14:textId="77777777" w:rsidR="00E355F6" w:rsidRPr="00662604" w:rsidRDefault="00153E2A" w:rsidP="00606DBA">
            <w:pPr>
              <w:pStyle w:val="a5"/>
              <w:spacing w:line="232" w:lineRule="exact"/>
              <w:ind w:left="-2" w:hanging="4"/>
              <w:rPr>
                <w:sz w:val="20"/>
                <w:szCs w:val="20"/>
              </w:rPr>
            </w:pPr>
            <w:r w:rsidRPr="00662604">
              <w:rPr>
                <w:spacing w:val="-2"/>
                <w:sz w:val="20"/>
                <w:szCs w:val="20"/>
              </w:rPr>
              <w:t>12,14</w:t>
            </w:r>
          </w:p>
        </w:tc>
        <w:tc>
          <w:tcPr>
            <w:tcW w:w="1044" w:type="dxa"/>
          </w:tcPr>
          <w:p w14:paraId="240C7F6F" w14:textId="77777777" w:rsidR="00E355F6" w:rsidRPr="00662604" w:rsidRDefault="00153E2A" w:rsidP="00606DBA">
            <w:pPr>
              <w:pStyle w:val="a5"/>
              <w:spacing w:line="232" w:lineRule="exact"/>
              <w:ind w:left="-2" w:hanging="4"/>
              <w:rPr>
                <w:sz w:val="20"/>
                <w:szCs w:val="20"/>
              </w:rPr>
            </w:pPr>
            <w:r w:rsidRPr="00662604">
              <w:rPr>
                <w:spacing w:val="-4"/>
                <w:sz w:val="20"/>
                <w:szCs w:val="20"/>
              </w:rPr>
              <w:t>-32,9</w:t>
            </w:r>
          </w:p>
        </w:tc>
        <w:tc>
          <w:tcPr>
            <w:tcW w:w="1483" w:type="dxa"/>
          </w:tcPr>
          <w:p w14:paraId="0E81840B" w14:textId="77777777" w:rsidR="00E355F6" w:rsidRPr="00662604" w:rsidRDefault="00153E2A" w:rsidP="00606DBA">
            <w:pPr>
              <w:pStyle w:val="a5"/>
              <w:spacing w:line="232" w:lineRule="exact"/>
              <w:ind w:left="13" w:hanging="4"/>
              <w:rPr>
                <w:sz w:val="20"/>
                <w:szCs w:val="20"/>
              </w:rPr>
            </w:pPr>
            <w:r w:rsidRPr="00662604">
              <w:rPr>
                <w:spacing w:val="-10"/>
                <w:sz w:val="20"/>
                <w:szCs w:val="20"/>
              </w:rPr>
              <w:t>0</w:t>
            </w:r>
          </w:p>
        </w:tc>
      </w:tr>
      <w:tr w:rsidR="00E355F6" w:rsidRPr="00662604" w14:paraId="67D1135B" w14:textId="77777777" w:rsidTr="00606DBA">
        <w:trPr>
          <w:trHeight w:val="253"/>
        </w:trPr>
        <w:tc>
          <w:tcPr>
            <w:tcW w:w="561" w:type="dxa"/>
          </w:tcPr>
          <w:p w14:paraId="0EE0CA6F" w14:textId="77777777" w:rsidR="00E355F6" w:rsidRPr="00662604" w:rsidRDefault="00153E2A" w:rsidP="00606DBA">
            <w:pPr>
              <w:pStyle w:val="a5"/>
              <w:spacing w:before="5" w:line="229" w:lineRule="exact"/>
              <w:ind w:left="4" w:hanging="4"/>
              <w:rPr>
                <w:sz w:val="20"/>
                <w:szCs w:val="20"/>
              </w:rPr>
            </w:pPr>
            <w:r w:rsidRPr="00662604">
              <w:rPr>
                <w:spacing w:val="-5"/>
                <w:sz w:val="20"/>
                <w:szCs w:val="20"/>
              </w:rPr>
              <w:t>14</w:t>
            </w:r>
          </w:p>
        </w:tc>
        <w:tc>
          <w:tcPr>
            <w:tcW w:w="652" w:type="dxa"/>
          </w:tcPr>
          <w:p w14:paraId="60C2BE04" w14:textId="77777777" w:rsidR="00E355F6" w:rsidRPr="00662604" w:rsidRDefault="00153E2A" w:rsidP="00606DBA">
            <w:pPr>
              <w:pStyle w:val="a5"/>
              <w:spacing w:before="5" w:line="229" w:lineRule="exact"/>
              <w:ind w:left="4" w:hanging="4"/>
              <w:rPr>
                <w:sz w:val="20"/>
                <w:szCs w:val="20"/>
              </w:rPr>
            </w:pPr>
            <w:r w:rsidRPr="00662604">
              <w:rPr>
                <w:spacing w:val="-2"/>
                <w:sz w:val="20"/>
                <w:szCs w:val="20"/>
              </w:rPr>
              <w:t>57,00</w:t>
            </w:r>
          </w:p>
        </w:tc>
        <w:tc>
          <w:tcPr>
            <w:tcW w:w="766" w:type="dxa"/>
          </w:tcPr>
          <w:p w14:paraId="2A009A6A"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0,09</w:t>
            </w:r>
          </w:p>
        </w:tc>
        <w:tc>
          <w:tcPr>
            <w:tcW w:w="920" w:type="dxa"/>
          </w:tcPr>
          <w:p w14:paraId="74308AC1" w14:textId="77777777" w:rsidR="00E355F6" w:rsidRPr="00662604" w:rsidRDefault="00153E2A" w:rsidP="00606DBA">
            <w:pPr>
              <w:pStyle w:val="a5"/>
              <w:spacing w:before="5" w:line="229" w:lineRule="exact"/>
              <w:ind w:left="3" w:hanging="4"/>
              <w:rPr>
                <w:sz w:val="20"/>
                <w:szCs w:val="20"/>
              </w:rPr>
            </w:pPr>
            <w:r w:rsidRPr="00662604">
              <w:rPr>
                <w:spacing w:val="-4"/>
                <w:sz w:val="20"/>
                <w:szCs w:val="20"/>
              </w:rPr>
              <w:t>2014</w:t>
            </w:r>
          </w:p>
        </w:tc>
        <w:tc>
          <w:tcPr>
            <w:tcW w:w="920" w:type="dxa"/>
          </w:tcPr>
          <w:p w14:paraId="0547FB70" w14:textId="77777777" w:rsidR="00E355F6" w:rsidRPr="00662604" w:rsidRDefault="00153E2A" w:rsidP="00606DBA">
            <w:pPr>
              <w:pStyle w:val="a5"/>
              <w:spacing w:before="5" w:line="229" w:lineRule="exact"/>
              <w:ind w:left="2" w:hanging="4"/>
              <w:rPr>
                <w:sz w:val="20"/>
                <w:szCs w:val="20"/>
              </w:rPr>
            </w:pPr>
            <w:r w:rsidRPr="00662604">
              <w:rPr>
                <w:spacing w:val="-5"/>
                <w:sz w:val="20"/>
                <w:szCs w:val="20"/>
              </w:rPr>
              <w:t>11</w:t>
            </w:r>
          </w:p>
        </w:tc>
        <w:tc>
          <w:tcPr>
            <w:tcW w:w="1295" w:type="dxa"/>
          </w:tcPr>
          <w:p w14:paraId="3585ABC3" w14:textId="77777777" w:rsidR="00E355F6" w:rsidRPr="00662604" w:rsidRDefault="00153E2A" w:rsidP="00606DBA">
            <w:pPr>
              <w:pStyle w:val="a5"/>
              <w:spacing w:line="234" w:lineRule="exact"/>
              <w:ind w:left="1" w:hanging="4"/>
              <w:rPr>
                <w:sz w:val="20"/>
                <w:szCs w:val="20"/>
              </w:rPr>
            </w:pPr>
            <w:r w:rsidRPr="00662604">
              <w:rPr>
                <w:spacing w:val="-2"/>
                <w:sz w:val="20"/>
                <w:szCs w:val="20"/>
              </w:rPr>
              <w:t>0,160</w:t>
            </w:r>
          </w:p>
        </w:tc>
        <w:tc>
          <w:tcPr>
            <w:tcW w:w="1383" w:type="dxa"/>
          </w:tcPr>
          <w:p w14:paraId="641B3AE5" w14:textId="77777777" w:rsidR="00E355F6" w:rsidRPr="00662604" w:rsidRDefault="00153E2A" w:rsidP="00606DBA">
            <w:pPr>
              <w:pStyle w:val="a5"/>
              <w:spacing w:line="234" w:lineRule="exact"/>
              <w:ind w:left="1" w:hanging="4"/>
              <w:rPr>
                <w:sz w:val="20"/>
                <w:szCs w:val="20"/>
              </w:rPr>
            </w:pPr>
            <w:r w:rsidRPr="00662604">
              <w:rPr>
                <w:spacing w:val="-2"/>
                <w:sz w:val="20"/>
                <w:szCs w:val="20"/>
              </w:rPr>
              <w:t>0,00000203</w:t>
            </w:r>
          </w:p>
        </w:tc>
        <w:tc>
          <w:tcPr>
            <w:tcW w:w="987" w:type="dxa"/>
          </w:tcPr>
          <w:p w14:paraId="03AF41FB" w14:textId="77777777" w:rsidR="00E355F6" w:rsidRPr="00662604" w:rsidRDefault="00153E2A" w:rsidP="00606DBA">
            <w:pPr>
              <w:pStyle w:val="a5"/>
              <w:spacing w:line="234" w:lineRule="exact"/>
              <w:ind w:left="-2" w:hanging="4"/>
              <w:rPr>
                <w:sz w:val="20"/>
                <w:szCs w:val="20"/>
              </w:rPr>
            </w:pPr>
            <w:r w:rsidRPr="00662604">
              <w:rPr>
                <w:spacing w:val="-4"/>
                <w:sz w:val="20"/>
                <w:szCs w:val="20"/>
              </w:rPr>
              <w:t>1000</w:t>
            </w:r>
          </w:p>
        </w:tc>
        <w:tc>
          <w:tcPr>
            <w:tcW w:w="987" w:type="dxa"/>
          </w:tcPr>
          <w:p w14:paraId="7582E50A" w14:textId="77777777" w:rsidR="00E355F6" w:rsidRPr="00662604" w:rsidRDefault="00153E2A" w:rsidP="00606DBA">
            <w:pPr>
              <w:pStyle w:val="a5"/>
              <w:spacing w:line="234" w:lineRule="exact"/>
              <w:ind w:left="-1" w:hanging="4"/>
              <w:rPr>
                <w:sz w:val="20"/>
                <w:szCs w:val="20"/>
              </w:rPr>
            </w:pPr>
            <w:r w:rsidRPr="00662604">
              <w:rPr>
                <w:spacing w:val="-2"/>
                <w:sz w:val="20"/>
                <w:szCs w:val="20"/>
              </w:rPr>
              <w:t>6,233</w:t>
            </w:r>
          </w:p>
        </w:tc>
        <w:tc>
          <w:tcPr>
            <w:tcW w:w="987" w:type="dxa"/>
          </w:tcPr>
          <w:p w14:paraId="3999ACF1" w14:textId="77777777" w:rsidR="00E355F6" w:rsidRPr="00662604" w:rsidRDefault="00153E2A" w:rsidP="00606DBA">
            <w:pPr>
              <w:pStyle w:val="a5"/>
              <w:spacing w:line="234" w:lineRule="exact"/>
              <w:ind w:left="-1" w:hanging="4"/>
              <w:rPr>
                <w:sz w:val="20"/>
                <w:szCs w:val="20"/>
              </w:rPr>
            </w:pPr>
            <w:r w:rsidRPr="00662604">
              <w:rPr>
                <w:spacing w:val="-2"/>
                <w:sz w:val="20"/>
                <w:szCs w:val="20"/>
              </w:rPr>
              <w:t>6,233</w:t>
            </w:r>
          </w:p>
        </w:tc>
        <w:tc>
          <w:tcPr>
            <w:tcW w:w="1229" w:type="dxa"/>
          </w:tcPr>
          <w:p w14:paraId="578C5A36" w14:textId="77777777" w:rsidR="00E355F6" w:rsidRPr="00662604" w:rsidRDefault="00153E2A" w:rsidP="00606DBA">
            <w:pPr>
              <w:pStyle w:val="a5"/>
              <w:spacing w:line="234" w:lineRule="exact"/>
              <w:ind w:left="-1" w:hanging="4"/>
              <w:rPr>
                <w:sz w:val="20"/>
                <w:szCs w:val="20"/>
              </w:rPr>
            </w:pPr>
            <w:r w:rsidRPr="00662604">
              <w:rPr>
                <w:spacing w:val="-2"/>
                <w:sz w:val="20"/>
                <w:szCs w:val="20"/>
              </w:rPr>
              <w:t>0,000002</w:t>
            </w:r>
          </w:p>
        </w:tc>
        <w:tc>
          <w:tcPr>
            <w:tcW w:w="1484" w:type="dxa"/>
          </w:tcPr>
          <w:p w14:paraId="3E6DC074" w14:textId="77777777" w:rsidR="00E355F6" w:rsidRPr="00662604" w:rsidRDefault="00153E2A" w:rsidP="00606DBA">
            <w:pPr>
              <w:pStyle w:val="a5"/>
              <w:spacing w:line="234" w:lineRule="exact"/>
              <w:ind w:left="-2" w:hanging="4"/>
              <w:rPr>
                <w:sz w:val="20"/>
                <w:szCs w:val="20"/>
              </w:rPr>
            </w:pPr>
            <w:r w:rsidRPr="00662604">
              <w:rPr>
                <w:spacing w:val="-2"/>
                <w:sz w:val="20"/>
                <w:szCs w:val="20"/>
              </w:rPr>
              <w:t>12,50</w:t>
            </w:r>
          </w:p>
        </w:tc>
        <w:tc>
          <w:tcPr>
            <w:tcW w:w="1044" w:type="dxa"/>
          </w:tcPr>
          <w:p w14:paraId="137CFF21" w14:textId="77777777" w:rsidR="00E355F6" w:rsidRPr="00662604" w:rsidRDefault="00153E2A" w:rsidP="00606DBA">
            <w:pPr>
              <w:pStyle w:val="a5"/>
              <w:spacing w:line="234" w:lineRule="exact"/>
              <w:ind w:left="-2" w:hanging="4"/>
              <w:rPr>
                <w:sz w:val="20"/>
                <w:szCs w:val="20"/>
              </w:rPr>
            </w:pPr>
            <w:r w:rsidRPr="00662604">
              <w:rPr>
                <w:spacing w:val="-4"/>
                <w:sz w:val="20"/>
                <w:szCs w:val="20"/>
              </w:rPr>
              <w:t>-35,4</w:t>
            </w:r>
          </w:p>
        </w:tc>
        <w:tc>
          <w:tcPr>
            <w:tcW w:w="1483" w:type="dxa"/>
          </w:tcPr>
          <w:p w14:paraId="3D54586D" w14:textId="77777777" w:rsidR="00E355F6" w:rsidRPr="00662604" w:rsidRDefault="00153E2A" w:rsidP="00606DBA">
            <w:pPr>
              <w:pStyle w:val="a5"/>
              <w:spacing w:line="234" w:lineRule="exact"/>
              <w:ind w:left="13" w:hanging="4"/>
              <w:rPr>
                <w:sz w:val="20"/>
                <w:szCs w:val="20"/>
              </w:rPr>
            </w:pPr>
            <w:r w:rsidRPr="00662604">
              <w:rPr>
                <w:spacing w:val="-10"/>
                <w:sz w:val="20"/>
                <w:szCs w:val="20"/>
              </w:rPr>
              <w:t>0</w:t>
            </w:r>
          </w:p>
        </w:tc>
      </w:tr>
      <w:tr w:rsidR="00E355F6" w:rsidRPr="00662604" w14:paraId="117E8A73" w14:textId="77777777">
        <w:trPr>
          <w:trHeight w:val="275"/>
        </w:trPr>
        <w:tc>
          <w:tcPr>
            <w:tcW w:w="13215" w:type="dxa"/>
            <w:gridSpan w:val="13"/>
          </w:tcPr>
          <w:p w14:paraId="5AE06804" w14:textId="77777777" w:rsidR="00E355F6" w:rsidRPr="00662604" w:rsidRDefault="00153E2A">
            <w:pPr>
              <w:pStyle w:val="a5"/>
              <w:spacing w:line="256" w:lineRule="exact"/>
              <w:ind w:left="4"/>
              <w:rPr>
                <w:b/>
                <w:sz w:val="20"/>
                <w:szCs w:val="20"/>
              </w:rPr>
            </w:pPr>
            <w:r w:rsidRPr="00662604">
              <w:rPr>
                <w:b/>
                <w:sz w:val="20"/>
                <w:szCs w:val="20"/>
              </w:rPr>
              <w:t>Вероятность</w:t>
            </w:r>
            <w:r w:rsidRPr="00662604">
              <w:rPr>
                <w:b/>
                <w:spacing w:val="-8"/>
                <w:sz w:val="20"/>
                <w:szCs w:val="20"/>
              </w:rPr>
              <w:t xml:space="preserve"> </w:t>
            </w:r>
            <w:r w:rsidRPr="00662604">
              <w:rPr>
                <w:b/>
                <w:sz w:val="20"/>
                <w:szCs w:val="20"/>
              </w:rPr>
              <w:t>безотказного</w:t>
            </w:r>
            <w:r w:rsidRPr="00662604">
              <w:rPr>
                <w:b/>
                <w:spacing w:val="-8"/>
                <w:sz w:val="20"/>
                <w:szCs w:val="20"/>
              </w:rPr>
              <w:t xml:space="preserve"> </w:t>
            </w:r>
            <w:r w:rsidRPr="00662604">
              <w:rPr>
                <w:b/>
                <w:sz w:val="20"/>
                <w:szCs w:val="20"/>
              </w:rPr>
              <w:t>теплоснабжения</w:t>
            </w:r>
            <w:r w:rsidRPr="00662604">
              <w:rPr>
                <w:b/>
                <w:spacing w:val="-6"/>
                <w:sz w:val="20"/>
                <w:szCs w:val="20"/>
              </w:rPr>
              <w:t xml:space="preserve"> </w:t>
            </w:r>
            <w:r w:rsidRPr="00662604">
              <w:rPr>
                <w:b/>
                <w:spacing w:val="-2"/>
                <w:sz w:val="20"/>
                <w:szCs w:val="20"/>
              </w:rPr>
              <w:t>потребителя</w:t>
            </w:r>
          </w:p>
        </w:tc>
        <w:tc>
          <w:tcPr>
            <w:tcW w:w="1483" w:type="dxa"/>
          </w:tcPr>
          <w:p w14:paraId="6E03591C" w14:textId="77777777" w:rsidR="00E355F6" w:rsidRPr="00662604" w:rsidRDefault="00153E2A">
            <w:pPr>
              <w:pStyle w:val="a5"/>
              <w:spacing w:before="43" w:line="212" w:lineRule="exact"/>
              <w:ind w:left="13"/>
              <w:rPr>
                <w:b/>
                <w:sz w:val="20"/>
                <w:szCs w:val="20"/>
              </w:rPr>
            </w:pPr>
            <w:r w:rsidRPr="00662604">
              <w:rPr>
                <w:b/>
                <w:spacing w:val="-2"/>
                <w:sz w:val="20"/>
                <w:szCs w:val="20"/>
              </w:rPr>
              <w:t>0,95310</w:t>
            </w:r>
          </w:p>
        </w:tc>
      </w:tr>
      <w:tr w:rsidR="00E355F6" w:rsidRPr="00662604" w14:paraId="22C1B8CA" w14:textId="77777777">
        <w:trPr>
          <w:trHeight w:val="278"/>
        </w:trPr>
        <w:tc>
          <w:tcPr>
            <w:tcW w:w="13215" w:type="dxa"/>
            <w:gridSpan w:val="13"/>
          </w:tcPr>
          <w:p w14:paraId="3E921A3F" w14:textId="77777777" w:rsidR="00E355F6" w:rsidRPr="00662604" w:rsidRDefault="00153E2A">
            <w:pPr>
              <w:pStyle w:val="a5"/>
              <w:spacing w:line="258" w:lineRule="exact"/>
              <w:ind w:left="4"/>
              <w:rPr>
                <w:b/>
                <w:sz w:val="20"/>
                <w:szCs w:val="20"/>
              </w:rPr>
            </w:pPr>
            <w:r w:rsidRPr="00662604">
              <w:rPr>
                <w:b/>
                <w:sz w:val="20"/>
                <w:szCs w:val="20"/>
              </w:rPr>
              <w:t>Коэффициент</w:t>
            </w:r>
            <w:r w:rsidRPr="00662604">
              <w:rPr>
                <w:b/>
                <w:spacing w:val="-6"/>
                <w:sz w:val="20"/>
                <w:szCs w:val="20"/>
              </w:rPr>
              <w:t xml:space="preserve"> </w:t>
            </w:r>
            <w:r w:rsidRPr="00662604">
              <w:rPr>
                <w:b/>
                <w:sz w:val="20"/>
                <w:szCs w:val="20"/>
              </w:rPr>
              <w:t>готовности</w:t>
            </w:r>
            <w:r w:rsidRPr="00662604">
              <w:rPr>
                <w:b/>
                <w:spacing w:val="-5"/>
                <w:sz w:val="20"/>
                <w:szCs w:val="20"/>
              </w:rPr>
              <w:t xml:space="preserve"> </w:t>
            </w:r>
            <w:r w:rsidRPr="00662604">
              <w:rPr>
                <w:b/>
                <w:sz w:val="20"/>
                <w:szCs w:val="20"/>
              </w:rPr>
              <w:t>к</w:t>
            </w:r>
            <w:r w:rsidRPr="00662604">
              <w:rPr>
                <w:b/>
                <w:spacing w:val="-4"/>
                <w:sz w:val="20"/>
                <w:szCs w:val="20"/>
              </w:rPr>
              <w:t xml:space="preserve"> </w:t>
            </w:r>
            <w:r w:rsidRPr="00662604">
              <w:rPr>
                <w:b/>
                <w:sz w:val="20"/>
                <w:szCs w:val="20"/>
              </w:rPr>
              <w:t>обеспечению</w:t>
            </w:r>
            <w:r w:rsidRPr="00662604">
              <w:rPr>
                <w:b/>
                <w:spacing w:val="-5"/>
                <w:sz w:val="20"/>
                <w:szCs w:val="20"/>
              </w:rPr>
              <w:t xml:space="preserve"> </w:t>
            </w:r>
            <w:r w:rsidRPr="00662604">
              <w:rPr>
                <w:b/>
                <w:sz w:val="20"/>
                <w:szCs w:val="20"/>
              </w:rPr>
              <w:t>расчетного</w:t>
            </w:r>
            <w:r w:rsidRPr="00662604">
              <w:rPr>
                <w:b/>
                <w:spacing w:val="-5"/>
                <w:sz w:val="20"/>
                <w:szCs w:val="20"/>
              </w:rPr>
              <w:t xml:space="preserve"> </w:t>
            </w:r>
            <w:r w:rsidRPr="00662604">
              <w:rPr>
                <w:b/>
                <w:sz w:val="20"/>
                <w:szCs w:val="20"/>
              </w:rPr>
              <w:t>теплоснабжения</w:t>
            </w:r>
            <w:r w:rsidRPr="00662604">
              <w:rPr>
                <w:b/>
                <w:spacing w:val="-4"/>
                <w:sz w:val="20"/>
                <w:szCs w:val="20"/>
              </w:rPr>
              <w:t xml:space="preserve"> </w:t>
            </w:r>
            <w:r w:rsidRPr="00662604">
              <w:rPr>
                <w:b/>
                <w:spacing w:val="-2"/>
                <w:sz w:val="20"/>
                <w:szCs w:val="20"/>
              </w:rPr>
              <w:t>потребителя</w:t>
            </w:r>
          </w:p>
        </w:tc>
        <w:tc>
          <w:tcPr>
            <w:tcW w:w="1483" w:type="dxa"/>
          </w:tcPr>
          <w:p w14:paraId="0605ACC5" w14:textId="77777777" w:rsidR="00E355F6" w:rsidRPr="00662604" w:rsidRDefault="00153E2A">
            <w:pPr>
              <w:pStyle w:val="a5"/>
              <w:spacing w:before="46" w:line="212" w:lineRule="exact"/>
              <w:ind w:left="13"/>
              <w:rPr>
                <w:b/>
                <w:sz w:val="20"/>
                <w:szCs w:val="20"/>
              </w:rPr>
            </w:pPr>
            <w:r w:rsidRPr="00662604">
              <w:rPr>
                <w:b/>
                <w:spacing w:val="-2"/>
                <w:sz w:val="20"/>
                <w:szCs w:val="20"/>
              </w:rPr>
              <w:t>0,999533</w:t>
            </w:r>
          </w:p>
        </w:tc>
      </w:tr>
    </w:tbl>
    <w:p w14:paraId="7CDAF233" w14:textId="77777777" w:rsidR="00E355F6" w:rsidRDefault="00153E2A">
      <w:pPr>
        <w:pStyle w:val="a3"/>
        <w:spacing w:before="277"/>
        <w:ind w:left="142" w:right="140" w:firstLine="708"/>
      </w:pPr>
      <w:r>
        <w:t>Вероятность безотказной работы систем теплоснабжения (по расчетному пути № 5) не соответствует нормативным требованиям. Коэффициент готовности систем теплоснабжения (по расчетному пути № 5)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768A800A" w14:textId="77777777" w:rsidR="00E355F6" w:rsidRDefault="00153E2A">
      <w:pPr>
        <w:pStyle w:val="a3"/>
        <w:spacing w:before="298"/>
        <w:ind w:left="142" w:right="140" w:firstLine="708"/>
      </w:pPr>
      <w:r>
        <w:t>По данным таблиц № 62-67 вероятность безотказной работы систем теплоснабжения котельных № 1 и № 3 в настоящее время не соответствует нормативным требованиям. Коэффициенты готовности систем теплоснабжения соответствует нормативным требованиям.</w:t>
      </w:r>
    </w:p>
    <w:p w14:paraId="3A5F0707" w14:textId="77777777" w:rsidR="00E355F6" w:rsidRDefault="00E355F6">
      <w:pPr>
        <w:pStyle w:val="a3"/>
        <w:sectPr w:rsidR="00E355F6">
          <w:headerReference w:type="default" r:id="rId54"/>
          <w:pgSz w:w="16840" w:h="11910" w:orient="landscape"/>
          <w:pgMar w:top="1120" w:right="425" w:bottom="280" w:left="1559" w:header="759" w:footer="0" w:gutter="0"/>
          <w:pgNumType w:start="130"/>
          <w:cols w:space="720"/>
        </w:sectPr>
      </w:pPr>
    </w:p>
    <w:p w14:paraId="6A9D7A12" w14:textId="77777777" w:rsidR="00E355F6" w:rsidRDefault="00153E2A">
      <w:pPr>
        <w:pStyle w:val="a3"/>
        <w:spacing w:before="78"/>
        <w:ind w:left="142" w:right="140" w:firstLine="708"/>
      </w:pPr>
      <w:r>
        <w:lastRenderedPageBreak/>
        <w:t>Наибольший вклад в состояние тепловой сети с отказами вносит магистральные участки тепловых сетей уловным диаметром 200-600 мм. Для обеспечения надежного теплоснабжения потребителей рекомендуется заменить изношенные участи тепловых сетей со сроком эксплуатации более 25 лет, а также своевременно проводить текущие и плановые ремонты объектов системы теплоснабжения.</w:t>
      </w:r>
    </w:p>
    <w:p w14:paraId="3660FF46" w14:textId="77777777" w:rsidR="00E355F6" w:rsidRDefault="00153E2A">
      <w:pPr>
        <w:pStyle w:val="a3"/>
        <w:spacing w:before="2"/>
        <w:ind w:left="142" w:right="144" w:firstLine="708"/>
      </w:pPr>
      <w:r>
        <w:t>Расчетные значения показателей надежности систем теплоснабжения Мирного, с учетом замены наиболее изношенных участков тепловых сетей приведено в таблице № 68.</w:t>
      </w:r>
    </w:p>
    <w:p w14:paraId="422DE823" w14:textId="77777777" w:rsidR="00E355F6" w:rsidRDefault="00153E2A">
      <w:pPr>
        <w:pStyle w:val="a3"/>
        <w:spacing w:before="297" w:after="9"/>
        <w:ind w:left="142"/>
        <w:jc w:val="left"/>
      </w:pPr>
      <w:r>
        <w:rPr>
          <w:spacing w:val="-6"/>
        </w:rPr>
        <w:t>Таблица</w:t>
      </w:r>
      <w:r>
        <w:rPr>
          <w:spacing w:val="-8"/>
        </w:rPr>
        <w:t xml:space="preserve"> </w:t>
      </w:r>
      <w:r>
        <w:rPr>
          <w:spacing w:val="-6"/>
        </w:rPr>
        <w:t>№</w:t>
      </w:r>
      <w:r>
        <w:rPr>
          <w:spacing w:val="-7"/>
        </w:rPr>
        <w:t xml:space="preserve"> </w:t>
      </w:r>
      <w:r>
        <w:rPr>
          <w:spacing w:val="-6"/>
        </w:rPr>
        <w:t>68</w:t>
      </w:r>
      <w:r>
        <w:rPr>
          <w:spacing w:val="-7"/>
        </w:rPr>
        <w:t xml:space="preserve"> </w:t>
      </w:r>
      <w:r>
        <w:rPr>
          <w:spacing w:val="-6"/>
        </w:rPr>
        <w:t>«Надежность</w:t>
      </w:r>
      <w:r>
        <w:rPr>
          <w:spacing w:val="-8"/>
        </w:rPr>
        <w:t xml:space="preserve"> </w:t>
      </w:r>
      <w:r>
        <w:rPr>
          <w:spacing w:val="-6"/>
        </w:rPr>
        <w:t>систем</w:t>
      </w:r>
      <w:r>
        <w:rPr>
          <w:spacing w:val="-8"/>
        </w:rPr>
        <w:t xml:space="preserve"> </w:t>
      </w:r>
      <w:r>
        <w:rPr>
          <w:spacing w:val="-6"/>
        </w:rPr>
        <w:t>теплоснабжения»</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0"/>
        <w:gridCol w:w="2376"/>
        <w:gridCol w:w="2386"/>
        <w:gridCol w:w="2568"/>
        <w:gridCol w:w="3184"/>
        <w:gridCol w:w="3182"/>
      </w:tblGrid>
      <w:tr w:rsidR="00E355F6" w14:paraId="534F4FA8" w14:textId="77777777" w:rsidTr="001618AC">
        <w:trPr>
          <w:trHeight w:val="1149"/>
        </w:trPr>
        <w:tc>
          <w:tcPr>
            <w:tcW w:w="1090" w:type="dxa"/>
          </w:tcPr>
          <w:p w14:paraId="762F5A08" w14:textId="77777777" w:rsidR="00E355F6" w:rsidRDefault="00E355F6" w:rsidP="001618AC">
            <w:pPr>
              <w:pStyle w:val="a5"/>
              <w:spacing w:before="114"/>
              <w:ind w:left="92" w:firstLine="0"/>
              <w:jc w:val="center"/>
              <w:rPr>
                <w:sz w:val="20"/>
              </w:rPr>
            </w:pPr>
          </w:p>
          <w:p w14:paraId="119DE483" w14:textId="77777777" w:rsidR="00E355F6" w:rsidRDefault="00153E2A" w:rsidP="001618AC">
            <w:pPr>
              <w:pStyle w:val="a5"/>
              <w:ind w:left="92" w:right="217" w:firstLine="0"/>
              <w:jc w:val="center"/>
              <w:rPr>
                <w:b/>
                <w:sz w:val="20"/>
              </w:rPr>
            </w:pPr>
            <w:r>
              <w:rPr>
                <w:b/>
                <w:spacing w:val="-10"/>
                <w:sz w:val="20"/>
              </w:rPr>
              <w:t>№</w:t>
            </w:r>
            <w:r>
              <w:rPr>
                <w:b/>
                <w:spacing w:val="-5"/>
                <w:sz w:val="20"/>
              </w:rPr>
              <w:t xml:space="preserve"> п/п</w:t>
            </w:r>
          </w:p>
        </w:tc>
        <w:tc>
          <w:tcPr>
            <w:tcW w:w="2376" w:type="dxa"/>
          </w:tcPr>
          <w:p w14:paraId="715435F3" w14:textId="77777777" w:rsidR="00E355F6" w:rsidRDefault="00E355F6" w:rsidP="001618AC">
            <w:pPr>
              <w:pStyle w:val="a5"/>
              <w:spacing w:before="229"/>
              <w:ind w:left="92" w:firstLine="0"/>
              <w:jc w:val="center"/>
              <w:rPr>
                <w:sz w:val="20"/>
              </w:rPr>
            </w:pPr>
          </w:p>
          <w:p w14:paraId="46A6AC9A" w14:textId="77777777" w:rsidR="00E355F6" w:rsidRDefault="00153E2A" w:rsidP="001618AC">
            <w:pPr>
              <w:pStyle w:val="a5"/>
              <w:ind w:left="92" w:firstLine="0"/>
              <w:jc w:val="center"/>
              <w:rPr>
                <w:b/>
                <w:sz w:val="20"/>
              </w:rPr>
            </w:pPr>
            <w:r>
              <w:rPr>
                <w:b/>
                <w:spacing w:val="-2"/>
                <w:sz w:val="20"/>
              </w:rPr>
              <w:t>Наименование</w:t>
            </w:r>
          </w:p>
        </w:tc>
        <w:tc>
          <w:tcPr>
            <w:tcW w:w="2386" w:type="dxa"/>
          </w:tcPr>
          <w:p w14:paraId="03387D92" w14:textId="77777777" w:rsidR="00E355F6" w:rsidRDefault="00153E2A" w:rsidP="001618AC">
            <w:pPr>
              <w:pStyle w:val="a5"/>
              <w:spacing w:before="113"/>
              <w:ind w:left="92" w:right="178" w:firstLine="0"/>
              <w:jc w:val="center"/>
              <w:rPr>
                <w:b/>
                <w:sz w:val="20"/>
              </w:rPr>
            </w:pPr>
            <w:r>
              <w:rPr>
                <w:b/>
                <w:spacing w:val="-2"/>
                <w:sz w:val="20"/>
              </w:rPr>
              <w:t xml:space="preserve">Нормативные </w:t>
            </w:r>
            <w:r>
              <w:rPr>
                <w:b/>
                <w:sz w:val="20"/>
              </w:rPr>
              <w:t>значения</w:t>
            </w:r>
            <w:r>
              <w:rPr>
                <w:b/>
                <w:spacing w:val="-13"/>
                <w:sz w:val="20"/>
              </w:rPr>
              <w:t xml:space="preserve"> </w:t>
            </w:r>
            <w:r>
              <w:rPr>
                <w:b/>
                <w:sz w:val="20"/>
              </w:rPr>
              <w:t>показателей</w:t>
            </w:r>
          </w:p>
          <w:p w14:paraId="2935F38D" w14:textId="77777777" w:rsidR="00E355F6" w:rsidRDefault="00153E2A" w:rsidP="001618AC">
            <w:pPr>
              <w:pStyle w:val="a5"/>
              <w:spacing w:before="1"/>
              <w:ind w:left="92" w:right="178" w:firstLine="0"/>
              <w:jc w:val="center"/>
              <w:rPr>
                <w:b/>
                <w:sz w:val="20"/>
              </w:rPr>
            </w:pPr>
            <w:r>
              <w:rPr>
                <w:b/>
                <w:spacing w:val="-2"/>
                <w:sz w:val="20"/>
              </w:rPr>
              <w:t>надежности теплоснабжения</w:t>
            </w:r>
          </w:p>
        </w:tc>
        <w:tc>
          <w:tcPr>
            <w:tcW w:w="2568" w:type="dxa"/>
          </w:tcPr>
          <w:p w14:paraId="15CD33D5" w14:textId="77777777" w:rsidR="00E355F6" w:rsidRDefault="00153E2A" w:rsidP="001618AC">
            <w:pPr>
              <w:pStyle w:val="a5"/>
              <w:ind w:left="92" w:right="158" w:firstLine="0"/>
              <w:jc w:val="center"/>
              <w:rPr>
                <w:b/>
                <w:sz w:val="20"/>
              </w:rPr>
            </w:pPr>
            <w:r>
              <w:rPr>
                <w:b/>
                <w:sz w:val="20"/>
              </w:rPr>
              <w:t>Расчетные значения показателей</w:t>
            </w:r>
            <w:r>
              <w:rPr>
                <w:b/>
                <w:spacing w:val="-13"/>
                <w:sz w:val="20"/>
              </w:rPr>
              <w:t xml:space="preserve"> </w:t>
            </w:r>
            <w:r>
              <w:rPr>
                <w:b/>
                <w:sz w:val="20"/>
              </w:rPr>
              <w:t xml:space="preserve">надежности </w:t>
            </w:r>
            <w:r>
              <w:rPr>
                <w:b/>
                <w:spacing w:val="-2"/>
                <w:sz w:val="20"/>
              </w:rPr>
              <w:t>теплоснабжения</w:t>
            </w:r>
          </w:p>
          <w:p w14:paraId="7C4A210E" w14:textId="77777777" w:rsidR="00E355F6" w:rsidRDefault="00153E2A" w:rsidP="001618AC">
            <w:pPr>
              <w:pStyle w:val="a5"/>
              <w:spacing w:line="230" w:lineRule="atLeast"/>
              <w:ind w:left="92" w:right="90" w:firstLine="0"/>
              <w:jc w:val="center"/>
              <w:rPr>
                <w:b/>
                <w:sz w:val="20"/>
              </w:rPr>
            </w:pPr>
            <w:r>
              <w:rPr>
                <w:b/>
                <w:spacing w:val="-2"/>
                <w:sz w:val="20"/>
              </w:rPr>
              <w:t>(существующее положение)</w:t>
            </w:r>
          </w:p>
        </w:tc>
        <w:tc>
          <w:tcPr>
            <w:tcW w:w="3184" w:type="dxa"/>
          </w:tcPr>
          <w:p w14:paraId="42E31C82" w14:textId="77777777" w:rsidR="00E355F6" w:rsidRDefault="00153E2A" w:rsidP="001618AC">
            <w:pPr>
              <w:pStyle w:val="a5"/>
              <w:spacing w:line="230" w:lineRule="exact"/>
              <w:ind w:left="92" w:right="298" w:firstLine="0"/>
              <w:jc w:val="center"/>
              <w:rPr>
                <w:b/>
                <w:sz w:val="20"/>
              </w:rPr>
            </w:pPr>
            <w:r>
              <w:rPr>
                <w:b/>
                <w:sz w:val="20"/>
              </w:rPr>
              <w:t>Расчетные значения показателей надежности теплоснабжения</w:t>
            </w:r>
            <w:r>
              <w:rPr>
                <w:b/>
                <w:spacing w:val="-7"/>
                <w:sz w:val="20"/>
              </w:rPr>
              <w:t xml:space="preserve"> </w:t>
            </w:r>
            <w:r>
              <w:rPr>
                <w:b/>
                <w:sz w:val="20"/>
              </w:rPr>
              <w:t>на</w:t>
            </w:r>
            <w:r>
              <w:rPr>
                <w:b/>
                <w:spacing w:val="-6"/>
                <w:sz w:val="20"/>
              </w:rPr>
              <w:t xml:space="preserve"> </w:t>
            </w:r>
            <w:r>
              <w:rPr>
                <w:b/>
                <w:sz w:val="20"/>
              </w:rPr>
              <w:t>2030</w:t>
            </w:r>
            <w:r>
              <w:rPr>
                <w:b/>
                <w:spacing w:val="-6"/>
                <w:sz w:val="20"/>
              </w:rPr>
              <w:t xml:space="preserve"> </w:t>
            </w:r>
            <w:r>
              <w:rPr>
                <w:b/>
                <w:sz w:val="20"/>
              </w:rPr>
              <w:t>г</w:t>
            </w:r>
            <w:r>
              <w:rPr>
                <w:b/>
                <w:spacing w:val="-9"/>
                <w:sz w:val="20"/>
              </w:rPr>
              <w:t xml:space="preserve"> </w:t>
            </w:r>
            <w:r>
              <w:rPr>
                <w:b/>
                <w:sz w:val="20"/>
              </w:rPr>
              <w:t>(с учетом</w:t>
            </w:r>
            <w:r>
              <w:rPr>
                <w:b/>
                <w:spacing w:val="-13"/>
                <w:sz w:val="20"/>
              </w:rPr>
              <w:t xml:space="preserve"> </w:t>
            </w:r>
            <w:r>
              <w:rPr>
                <w:b/>
                <w:sz w:val="20"/>
              </w:rPr>
              <w:t>замены</w:t>
            </w:r>
            <w:r>
              <w:rPr>
                <w:b/>
                <w:spacing w:val="-12"/>
                <w:sz w:val="20"/>
              </w:rPr>
              <w:t xml:space="preserve"> </w:t>
            </w:r>
            <w:r>
              <w:rPr>
                <w:b/>
                <w:sz w:val="20"/>
              </w:rPr>
              <w:t xml:space="preserve">изношенных </w:t>
            </w:r>
            <w:r>
              <w:rPr>
                <w:b/>
                <w:spacing w:val="-2"/>
                <w:sz w:val="20"/>
              </w:rPr>
              <w:t>участков)</w:t>
            </w:r>
          </w:p>
        </w:tc>
        <w:tc>
          <w:tcPr>
            <w:tcW w:w="3182" w:type="dxa"/>
          </w:tcPr>
          <w:p w14:paraId="1DC97BF9" w14:textId="77777777" w:rsidR="00E355F6" w:rsidRDefault="00E355F6" w:rsidP="001618AC">
            <w:pPr>
              <w:pStyle w:val="a5"/>
              <w:spacing w:before="229"/>
              <w:ind w:left="92" w:firstLine="0"/>
              <w:jc w:val="center"/>
              <w:rPr>
                <w:sz w:val="20"/>
              </w:rPr>
            </w:pPr>
          </w:p>
          <w:p w14:paraId="55A5C3A4" w14:textId="77777777" w:rsidR="00E355F6" w:rsidRDefault="00153E2A" w:rsidP="001618AC">
            <w:pPr>
              <w:pStyle w:val="a5"/>
              <w:ind w:left="92" w:firstLine="0"/>
              <w:jc w:val="center"/>
              <w:rPr>
                <w:b/>
                <w:sz w:val="20"/>
              </w:rPr>
            </w:pPr>
            <w:r>
              <w:rPr>
                <w:b/>
                <w:spacing w:val="-2"/>
                <w:sz w:val="20"/>
              </w:rPr>
              <w:t>Заключение</w:t>
            </w:r>
          </w:p>
        </w:tc>
      </w:tr>
      <w:tr w:rsidR="00E355F6" w14:paraId="1BD396DA" w14:textId="77777777" w:rsidTr="001618AC">
        <w:trPr>
          <w:trHeight w:val="1151"/>
        </w:trPr>
        <w:tc>
          <w:tcPr>
            <w:tcW w:w="1090" w:type="dxa"/>
          </w:tcPr>
          <w:p w14:paraId="24AFBB25" w14:textId="77777777" w:rsidR="00E355F6" w:rsidRDefault="00E355F6" w:rsidP="001618AC">
            <w:pPr>
              <w:pStyle w:val="a5"/>
              <w:spacing w:before="223"/>
              <w:ind w:left="92" w:firstLine="0"/>
              <w:jc w:val="center"/>
              <w:rPr>
                <w:sz w:val="20"/>
              </w:rPr>
            </w:pPr>
          </w:p>
          <w:p w14:paraId="04AB4F7D" w14:textId="77777777" w:rsidR="00E355F6" w:rsidRDefault="00153E2A" w:rsidP="001618AC">
            <w:pPr>
              <w:pStyle w:val="a5"/>
              <w:ind w:left="92" w:firstLine="0"/>
              <w:jc w:val="center"/>
              <w:rPr>
                <w:sz w:val="20"/>
              </w:rPr>
            </w:pPr>
            <w:r>
              <w:rPr>
                <w:spacing w:val="-10"/>
                <w:sz w:val="20"/>
              </w:rPr>
              <w:t>1</w:t>
            </w:r>
          </w:p>
        </w:tc>
        <w:tc>
          <w:tcPr>
            <w:tcW w:w="2376" w:type="dxa"/>
          </w:tcPr>
          <w:p w14:paraId="3B15281B" w14:textId="77777777" w:rsidR="00E355F6" w:rsidRDefault="00153E2A" w:rsidP="001618AC">
            <w:pPr>
              <w:pStyle w:val="a5"/>
              <w:ind w:left="92" w:right="97" w:firstLine="0"/>
              <w:jc w:val="center"/>
              <w:rPr>
                <w:sz w:val="20"/>
              </w:rPr>
            </w:pPr>
            <w:r>
              <w:rPr>
                <w:sz w:val="20"/>
              </w:rPr>
              <w:t>Расчетный путь № 1 от котельной № 3 до определяющего потребителя (ГБОУ АО «АГМКК»,</w:t>
            </w:r>
          </w:p>
          <w:p w14:paraId="35B06867" w14:textId="77777777" w:rsidR="00E355F6" w:rsidRDefault="00153E2A" w:rsidP="001618AC">
            <w:pPr>
              <w:pStyle w:val="a5"/>
              <w:spacing w:line="217" w:lineRule="exact"/>
              <w:ind w:left="92" w:firstLine="0"/>
              <w:jc w:val="center"/>
              <w:rPr>
                <w:sz w:val="20"/>
              </w:rPr>
            </w:pPr>
            <w:r>
              <w:rPr>
                <w:sz w:val="20"/>
              </w:rPr>
              <w:t>ул.</w:t>
            </w:r>
            <w:r>
              <w:rPr>
                <w:spacing w:val="-8"/>
                <w:sz w:val="20"/>
              </w:rPr>
              <w:t xml:space="preserve"> </w:t>
            </w:r>
            <w:r>
              <w:rPr>
                <w:sz w:val="20"/>
              </w:rPr>
              <w:t>Заозерная,</w:t>
            </w:r>
            <w:r>
              <w:rPr>
                <w:spacing w:val="-7"/>
                <w:sz w:val="20"/>
              </w:rPr>
              <w:t xml:space="preserve"> </w:t>
            </w:r>
            <w:r>
              <w:rPr>
                <w:spacing w:val="-5"/>
                <w:sz w:val="20"/>
              </w:rPr>
              <w:t>26)</w:t>
            </w:r>
          </w:p>
        </w:tc>
        <w:tc>
          <w:tcPr>
            <w:tcW w:w="2386" w:type="dxa"/>
            <w:vMerge w:val="restart"/>
          </w:tcPr>
          <w:p w14:paraId="4BA21407" w14:textId="77777777" w:rsidR="00E355F6" w:rsidRDefault="00E355F6" w:rsidP="001618AC">
            <w:pPr>
              <w:pStyle w:val="a5"/>
              <w:ind w:left="92" w:firstLine="0"/>
              <w:jc w:val="center"/>
              <w:rPr>
                <w:sz w:val="20"/>
              </w:rPr>
            </w:pPr>
          </w:p>
          <w:p w14:paraId="23E73DDE" w14:textId="77777777" w:rsidR="00E355F6" w:rsidRDefault="00E355F6" w:rsidP="001618AC">
            <w:pPr>
              <w:pStyle w:val="a5"/>
              <w:ind w:left="92" w:firstLine="0"/>
              <w:jc w:val="center"/>
              <w:rPr>
                <w:sz w:val="20"/>
              </w:rPr>
            </w:pPr>
          </w:p>
          <w:p w14:paraId="793D21A5" w14:textId="77777777" w:rsidR="00E355F6" w:rsidRDefault="00E355F6" w:rsidP="001618AC">
            <w:pPr>
              <w:pStyle w:val="a5"/>
              <w:ind w:left="92" w:firstLine="0"/>
              <w:jc w:val="center"/>
              <w:rPr>
                <w:sz w:val="20"/>
              </w:rPr>
            </w:pPr>
          </w:p>
          <w:p w14:paraId="3940B964" w14:textId="77777777" w:rsidR="00E355F6" w:rsidRDefault="00E355F6" w:rsidP="001618AC">
            <w:pPr>
              <w:pStyle w:val="a5"/>
              <w:ind w:left="92" w:firstLine="0"/>
              <w:jc w:val="center"/>
              <w:rPr>
                <w:sz w:val="20"/>
              </w:rPr>
            </w:pPr>
          </w:p>
          <w:p w14:paraId="03151450" w14:textId="77777777" w:rsidR="00E355F6" w:rsidRDefault="00E355F6" w:rsidP="001618AC">
            <w:pPr>
              <w:pStyle w:val="a5"/>
              <w:ind w:left="92" w:firstLine="0"/>
              <w:jc w:val="center"/>
              <w:rPr>
                <w:sz w:val="20"/>
              </w:rPr>
            </w:pPr>
          </w:p>
          <w:p w14:paraId="5AB8F284" w14:textId="77777777" w:rsidR="00E355F6" w:rsidRDefault="00E355F6" w:rsidP="001618AC">
            <w:pPr>
              <w:pStyle w:val="a5"/>
              <w:ind w:left="92" w:firstLine="0"/>
              <w:jc w:val="center"/>
              <w:rPr>
                <w:sz w:val="20"/>
              </w:rPr>
            </w:pPr>
          </w:p>
          <w:p w14:paraId="043C874E" w14:textId="77777777" w:rsidR="00E355F6" w:rsidRDefault="00E355F6" w:rsidP="001618AC">
            <w:pPr>
              <w:pStyle w:val="a5"/>
              <w:ind w:left="92" w:firstLine="0"/>
              <w:jc w:val="center"/>
              <w:rPr>
                <w:sz w:val="20"/>
              </w:rPr>
            </w:pPr>
          </w:p>
          <w:p w14:paraId="211F5B2F" w14:textId="77777777" w:rsidR="00E355F6" w:rsidRDefault="00E355F6" w:rsidP="001618AC">
            <w:pPr>
              <w:pStyle w:val="a5"/>
              <w:ind w:left="92" w:firstLine="0"/>
              <w:jc w:val="center"/>
              <w:rPr>
                <w:sz w:val="20"/>
              </w:rPr>
            </w:pPr>
          </w:p>
          <w:p w14:paraId="4AF9D51E" w14:textId="77777777" w:rsidR="00E355F6" w:rsidRDefault="00E355F6" w:rsidP="001618AC">
            <w:pPr>
              <w:pStyle w:val="a5"/>
              <w:ind w:left="92" w:firstLine="0"/>
              <w:jc w:val="center"/>
              <w:rPr>
                <w:sz w:val="20"/>
              </w:rPr>
            </w:pPr>
          </w:p>
          <w:p w14:paraId="6D71BED5" w14:textId="77777777" w:rsidR="00E355F6" w:rsidRDefault="00E355F6" w:rsidP="001618AC">
            <w:pPr>
              <w:pStyle w:val="a5"/>
              <w:spacing w:before="14"/>
              <w:ind w:left="92" w:firstLine="0"/>
              <w:jc w:val="center"/>
              <w:rPr>
                <w:sz w:val="20"/>
              </w:rPr>
            </w:pPr>
          </w:p>
          <w:p w14:paraId="3FB2D08A" w14:textId="5BD5580A" w:rsidR="00E355F6" w:rsidRDefault="00153E2A" w:rsidP="001618AC">
            <w:pPr>
              <w:pStyle w:val="a5"/>
              <w:tabs>
                <w:tab w:val="left" w:pos="1554"/>
              </w:tabs>
              <w:ind w:left="92" w:right="98" w:firstLine="0"/>
              <w:jc w:val="center"/>
              <w:rPr>
                <w:sz w:val="20"/>
              </w:rPr>
            </w:pPr>
            <w:r>
              <w:rPr>
                <w:sz w:val="20"/>
              </w:rPr>
              <w:t>Вероятность</w:t>
            </w:r>
            <w:r>
              <w:rPr>
                <w:spacing w:val="-13"/>
                <w:sz w:val="20"/>
              </w:rPr>
              <w:t xml:space="preserve"> </w:t>
            </w:r>
            <w:r>
              <w:rPr>
                <w:sz w:val="20"/>
              </w:rPr>
              <w:t xml:space="preserve">безотказной </w:t>
            </w:r>
            <w:r>
              <w:rPr>
                <w:spacing w:val="-2"/>
                <w:sz w:val="20"/>
              </w:rPr>
              <w:t>работы</w:t>
            </w:r>
            <w:r w:rsidR="003C1336">
              <w:rPr>
                <w:spacing w:val="-2"/>
                <w:sz w:val="20"/>
              </w:rPr>
              <w:t xml:space="preserve"> </w:t>
            </w:r>
            <w:r>
              <w:rPr>
                <w:spacing w:val="-2"/>
                <w:sz w:val="20"/>
              </w:rPr>
              <w:t xml:space="preserve">системы </w:t>
            </w:r>
            <w:r>
              <w:rPr>
                <w:sz w:val="20"/>
              </w:rPr>
              <w:t xml:space="preserve">теплоснабжения Р=0,9; </w:t>
            </w:r>
            <w:r>
              <w:rPr>
                <w:spacing w:val="-2"/>
                <w:sz w:val="20"/>
              </w:rPr>
              <w:t>Коэффициент</w:t>
            </w:r>
            <w:r>
              <w:rPr>
                <w:spacing w:val="80"/>
                <w:sz w:val="20"/>
              </w:rPr>
              <w:t xml:space="preserve"> </w:t>
            </w:r>
            <w:r>
              <w:rPr>
                <w:sz w:val="20"/>
              </w:rPr>
              <w:t>готовности Кг=0,97</w:t>
            </w:r>
          </w:p>
        </w:tc>
        <w:tc>
          <w:tcPr>
            <w:tcW w:w="2568" w:type="dxa"/>
          </w:tcPr>
          <w:p w14:paraId="49F70BFC" w14:textId="77777777" w:rsidR="00E355F6" w:rsidRDefault="00E355F6" w:rsidP="001618AC">
            <w:pPr>
              <w:pStyle w:val="a5"/>
              <w:spacing w:before="108"/>
              <w:ind w:left="92" w:firstLine="0"/>
              <w:jc w:val="center"/>
              <w:rPr>
                <w:sz w:val="20"/>
              </w:rPr>
            </w:pPr>
          </w:p>
          <w:p w14:paraId="259391D3" w14:textId="77777777" w:rsidR="00E355F6" w:rsidRDefault="00153E2A" w:rsidP="001618AC">
            <w:pPr>
              <w:pStyle w:val="a5"/>
              <w:ind w:left="92" w:firstLine="0"/>
              <w:jc w:val="center"/>
              <w:rPr>
                <w:sz w:val="20"/>
              </w:rPr>
            </w:pPr>
            <w:r>
              <w:rPr>
                <w:spacing w:val="-2"/>
                <w:sz w:val="20"/>
              </w:rPr>
              <w:t>Р=0,72754; Кг=0,996709</w:t>
            </w:r>
          </w:p>
        </w:tc>
        <w:tc>
          <w:tcPr>
            <w:tcW w:w="3184" w:type="dxa"/>
          </w:tcPr>
          <w:p w14:paraId="294E05E0" w14:textId="77777777" w:rsidR="00E355F6" w:rsidRDefault="00E355F6" w:rsidP="001618AC">
            <w:pPr>
              <w:pStyle w:val="a5"/>
              <w:spacing w:before="108"/>
              <w:ind w:left="92" w:firstLine="0"/>
              <w:jc w:val="center"/>
              <w:rPr>
                <w:sz w:val="20"/>
              </w:rPr>
            </w:pPr>
          </w:p>
          <w:p w14:paraId="31441B06" w14:textId="77777777" w:rsidR="00E355F6" w:rsidRDefault="00153E2A" w:rsidP="001618AC">
            <w:pPr>
              <w:pStyle w:val="a5"/>
              <w:ind w:left="92" w:right="101" w:firstLine="0"/>
              <w:jc w:val="center"/>
              <w:rPr>
                <w:sz w:val="20"/>
              </w:rPr>
            </w:pPr>
            <w:r>
              <w:rPr>
                <w:spacing w:val="-2"/>
                <w:sz w:val="20"/>
              </w:rPr>
              <w:t>Р=0,91685; Кг=0,998706</w:t>
            </w:r>
          </w:p>
        </w:tc>
        <w:tc>
          <w:tcPr>
            <w:tcW w:w="3182" w:type="dxa"/>
          </w:tcPr>
          <w:p w14:paraId="1CCD74F2" w14:textId="77777777" w:rsidR="00E355F6" w:rsidRDefault="00153E2A" w:rsidP="001618AC">
            <w:pPr>
              <w:pStyle w:val="a5"/>
              <w:ind w:left="92" w:right="7" w:firstLine="0"/>
              <w:jc w:val="center"/>
              <w:rPr>
                <w:sz w:val="20"/>
              </w:rPr>
            </w:pPr>
            <w:r>
              <w:rPr>
                <w:sz w:val="20"/>
              </w:rPr>
              <w:t>Надежность систем теплоснабжения</w:t>
            </w:r>
            <w:r>
              <w:rPr>
                <w:spacing w:val="-13"/>
                <w:sz w:val="20"/>
              </w:rPr>
              <w:t xml:space="preserve"> </w:t>
            </w:r>
            <w:r>
              <w:rPr>
                <w:sz w:val="20"/>
              </w:rPr>
              <w:t>(с</w:t>
            </w:r>
            <w:r>
              <w:rPr>
                <w:spacing w:val="-12"/>
                <w:sz w:val="20"/>
              </w:rPr>
              <w:t xml:space="preserve"> </w:t>
            </w:r>
            <w:r>
              <w:rPr>
                <w:sz w:val="20"/>
              </w:rPr>
              <w:t>учетом</w:t>
            </w:r>
            <w:r>
              <w:rPr>
                <w:spacing w:val="-13"/>
                <w:sz w:val="20"/>
              </w:rPr>
              <w:t xml:space="preserve"> </w:t>
            </w:r>
            <w:r>
              <w:rPr>
                <w:sz w:val="20"/>
              </w:rPr>
              <w:t>замены изношенных участков) соответствует нормативным</w:t>
            </w:r>
          </w:p>
          <w:p w14:paraId="110C317F" w14:textId="77777777" w:rsidR="00E355F6" w:rsidRDefault="00153E2A" w:rsidP="001618AC">
            <w:pPr>
              <w:pStyle w:val="a5"/>
              <w:spacing w:line="217" w:lineRule="exact"/>
              <w:ind w:left="92" w:firstLine="0"/>
              <w:jc w:val="center"/>
              <w:rPr>
                <w:sz w:val="20"/>
              </w:rPr>
            </w:pPr>
            <w:r>
              <w:rPr>
                <w:spacing w:val="-2"/>
                <w:sz w:val="20"/>
              </w:rPr>
              <w:t>требованиям</w:t>
            </w:r>
          </w:p>
        </w:tc>
      </w:tr>
      <w:tr w:rsidR="00E355F6" w14:paraId="2127428D" w14:textId="77777777" w:rsidTr="001618AC">
        <w:trPr>
          <w:trHeight w:val="1149"/>
        </w:trPr>
        <w:tc>
          <w:tcPr>
            <w:tcW w:w="1090" w:type="dxa"/>
          </w:tcPr>
          <w:p w14:paraId="1F4EE823" w14:textId="77777777" w:rsidR="00E355F6" w:rsidRDefault="00E355F6" w:rsidP="001618AC">
            <w:pPr>
              <w:pStyle w:val="a5"/>
              <w:spacing w:before="221"/>
              <w:ind w:left="92" w:firstLine="0"/>
              <w:jc w:val="center"/>
              <w:rPr>
                <w:sz w:val="20"/>
              </w:rPr>
            </w:pPr>
          </w:p>
          <w:p w14:paraId="312C505F" w14:textId="77777777" w:rsidR="00E355F6" w:rsidRDefault="00153E2A" w:rsidP="001618AC">
            <w:pPr>
              <w:pStyle w:val="a5"/>
              <w:spacing w:before="1"/>
              <w:ind w:left="92" w:firstLine="0"/>
              <w:jc w:val="center"/>
              <w:rPr>
                <w:sz w:val="20"/>
              </w:rPr>
            </w:pPr>
            <w:r>
              <w:rPr>
                <w:spacing w:val="-10"/>
                <w:sz w:val="20"/>
              </w:rPr>
              <w:t>2</w:t>
            </w:r>
          </w:p>
        </w:tc>
        <w:tc>
          <w:tcPr>
            <w:tcW w:w="2376" w:type="dxa"/>
          </w:tcPr>
          <w:p w14:paraId="0C141532" w14:textId="77777777" w:rsidR="00E355F6" w:rsidRDefault="00153E2A" w:rsidP="001618AC">
            <w:pPr>
              <w:pStyle w:val="a5"/>
              <w:ind w:left="92" w:right="97" w:firstLine="0"/>
              <w:jc w:val="center"/>
              <w:rPr>
                <w:sz w:val="20"/>
              </w:rPr>
            </w:pPr>
            <w:r>
              <w:rPr>
                <w:sz w:val="20"/>
              </w:rPr>
              <w:t>Расчетный путь № 2 от котельной № 3 до определяющего потребителя (многоквартирный дом,</w:t>
            </w:r>
          </w:p>
          <w:p w14:paraId="797DD9FB" w14:textId="77777777" w:rsidR="00E355F6" w:rsidRDefault="00153E2A" w:rsidP="001618AC">
            <w:pPr>
              <w:pStyle w:val="a5"/>
              <w:spacing w:line="216" w:lineRule="exact"/>
              <w:ind w:left="92" w:firstLine="0"/>
              <w:jc w:val="center"/>
              <w:rPr>
                <w:sz w:val="20"/>
              </w:rPr>
            </w:pPr>
            <w:r>
              <w:rPr>
                <w:sz w:val="20"/>
              </w:rPr>
              <w:t>ул.</w:t>
            </w:r>
            <w:r>
              <w:rPr>
                <w:spacing w:val="-8"/>
                <w:sz w:val="20"/>
              </w:rPr>
              <w:t xml:space="preserve"> </w:t>
            </w:r>
            <w:r>
              <w:rPr>
                <w:sz w:val="20"/>
              </w:rPr>
              <w:t>Ленина,</w:t>
            </w:r>
            <w:r>
              <w:rPr>
                <w:spacing w:val="-6"/>
                <w:sz w:val="20"/>
              </w:rPr>
              <w:t xml:space="preserve"> </w:t>
            </w:r>
            <w:r>
              <w:rPr>
                <w:spacing w:val="-7"/>
                <w:sz w:val="20"/>
              </w:rPr>
              <w:t>1)</w:t>
            </w:r>
          </w:p>
        </w:tc>
        <w:tc>
          <w:tcPr>
            <w:tcW w:w="2386" w:type="dxa"/>
            <w:vMerge/>
            <w:tcBorders>
              <w:top w:val="nil"/>
            </w:tcBorders>
          </w:tcPr>
          <w:p w14:paraId="6C206293" w14:textId="77777777" w:rsidR="00E355F6" w:rsidRDefault="00E355F6" w:rsidP="001618AC">
            <w:pPr>
              <w:ind w:left="92"/>
              <w:jc w:val="center"/>
              <w:rPr>
                <w:sz w:val="2"/>
                <w:szCs w:val="2"/>
              </w:rPr>
            </w:pPr>
          </w:p>
        </w:tc>
        <w:tc>
          <w:tcPr>
            <w:tcW w:w="2568" w:type="dxa"/>
          </w:tcPr>
          <w:p w14:paraId="31728CED" w14:textId="77777777" w:rsidR="00E355F6" w:rsidRDefault="00E355F6" w:rsidP="001618AC">
            <w:pPr>
              <w:pStyle w:val="a5"/>
              <w:spacing w:before="109"/>
              <w:ind w:left="92" w:firstLine="0"/>
              <w:jc w:val="center"/>
              <w:rPr>
                <w:sz w:val="20"/>
              </w:rPr>
            </w:pPr>
          </w:p>
          <w:p w14:paraId="12952CC1" w14:textId="77777777" w:rsidR="00E355F6" w:rsidRDefault="00153E2A" w:rsidP="001618AC">
            <w:pPr>
              <w:pStyle w:val="a5"/>
              <w:ind w:left="92" w:firstLine="0"/>
              <w:jc w:val="center"/>
              <w:rPr>
                <w:sz w:val="20"/>
              </w:rPr>
            </w:pPr>
            <w:r>
              <w:rPr>
                <w:spacing w:val="-2"/>
                <w:sz w:val="20"/>
              </w:rPr>
              <w:t>Р=0,73493; Кг=0,996919</w:t>
            </w:r>
          </w:p>
        </w:tc>
        <w:tc>
          <w:tcPr>
            <w:tcW w:w="3184" w:type="dxa"/>
          </w:tcPr>
          <w:p w14:paraId="7FE2949E" w14:textId="77777777" w:rsidR="00E355F6" w:rsidRDefault="00E355F6" w:rsidP="001618AC">
            <w:pPr>
              <w:pStyle w:val="a5"/>
              <w:spacing w:before="109"/>
              <w:ind w:left="92" w:firstLine="0"/>
              <w:jc w:val="center"/>
              <w:rPr>
                <w:sz w:val="20"/>
              </w:rPr>
            </w:pPr>
          </w:p>
          <w:p w14:paraId="326C6D8E" w14:textId="77777777" w:rsidR="00E355F6" w:rsidRDefault="00153E2A" w:rsidP="001618AC">
            <w:pPr>
              <w:pStyle w:val="a5"/>
              <w:ind w:left="92" w:right="101" w:firstLine="0"/>
              <w:jc w:val="center"/>
              <w:rPr>
                <w:sz w:val="20"/>
              </w:rPr>
            </w:pPr>
            <w:r>
              <w:rPr>
                <w:spacing w:val="-2"/>
                <w:sz w:val="20"/>
              </w:rPr>
              <w:t>Р=0,93736; Кг=0,999350</w:t>
            </w:r>
          </w:p>
        </w:tc>
        <w:tc>
          <w:tcPr>
            <w:tcW w:w="3182" w:type="dxa"/>
          </w:tcPr>
          <w:p w14:paraId="04B3B9AE" w14:textId="77777777" w:rsidR="00E355F6" w:rsidRDefault="00153E2A" w:rsidP="001618AC">
            <w:pPr>
              <w:pStyle w:val="a5"/>
              <w:ind w:left="92" w:right="7" w:firstLine="0"/>
              <w:jc w:val="center"/>
              <w:rPr>
                <w:sz w:val="20"/>
              </w:rPr>
            </w:pPr>
            <w:r>
              <w:rPr>
                <w:sz w:val="20"/>
              </w:rPr>
              <w:t>Надежность систем теплоснабжения</w:t>
            </w:r>
            <w:r>
              <w:rPr>
                <w:spacing w:val="-13"/>
                <w:sz w:val="20"/>
              </w:rPr>
              <w:t xml:space="preserve"> </w:t>
            </w:r>
            <w:r>
              <w:rPr>
                <w:sz w:val="20"/>
              </w:rPr>
              <w:t>(с</w:t>
            </w:r>
            <w:r>
              <w:rPr>
                <w:spacing w:val="-12"/>
                <w:sz w:val="20"/>
              </w:rPr>
              <w:t xml:space="preserve"> </w:t>
            </w:r>
            <w:r>
              <w:rPr>
                <w:sz w:val="20"/>
              </w:rPr>
              <w:t>учетом</w:t>
            </w:r>
            <w:r>
              <w:rPr>
                <w:spacing w:val="-13"/>
                <w:sz w:val="20"/>
              </w:rPr>
              <w:t xml:space="preserve"> </w:t>
            </w:r>
            <w:r>
              <w:rPr>
                <w:sz w:val="20"/>
              </w:rPr>
              <w:t>замены изношенных участков) соответствует нормативным</w:t>
            </w:r>
          </w:p>
          <w:p w14:paraId="7DE6FA8F" w14:textId="77777777" w:rsidR="00E355F6" w:rsidRDefault="00153E2A" w:rsidP="001618AC">
            <w:pPr>
              <w:pStyle w:val="a5"/>
              <w:spacing w:line="216" w:lineRule="exact"/>
              <w:ind w:left="92" w:firstLine="0"/>
              <w:jc w:val="center"/>
              <w:rPr>
                <w:sz w:val="20"/>
              </w:rPr>
            </w:pPr>
            <w:r>
              <w:rPr>
                <w:spacing w:val="-2"/>
                <w:sz w:val="20"/>
              </w:rPr>
              <w:t>требованиям</w:t>
            </w:r>
          </w:p>
        </w:tc>
      </w:tr>
      <w:tr w:rsidR="00E355F6" w14:paraId="3531B086" w14:textId="77777777" w:rsidTr="001618AC">
        <w:trPr>
          <w:trHeight w:val="1149"/>
        </w:trPr>
        <w:tc>
          <w:tcPr>
            <w:tcW w:w="1090" w:type="dxa"/>
          </w:tcPr>
          <w:p w14:paraId="7A30E5C6" w14:textId="77777777" w:rsidR="00E355F6" w:rsidRDefault="00E355F6" w:rsidP="001618AC">
            <w:pPr>
              <w:pStyle w:val="a5"/>
              <w:spacing w:before="223"/>
              <w:ind w:left="92" w:firstLine="0"/>
              <w:jc w:val="center"/>
              <w:rPr>
                <w:sz w:val="20"/>
              </w:rPr>
            </w:pPr>
          </w:p>
          <w:p w14:paraId="40EBD2DE" w14:textId="77777777" w:rsidR="00E355F6" w:rsidRDefault="00153E2A" w:rsidP="001618AC">
            <w:pPr>
              <w:pStyle w:val="a5"/>
              <w:spacing w:before="1"/>
              <w:ind w:left="92" w:firstLine="0"/>
              <w:jc w:val="center"/>
              <w:rPr>
                <w:sz w:val="20"/>
              </w:rPr>
            </w:pPr>
            <w:r>
              <w:rPr>
                <w:spacing w:val="-10"/>
                <w:sz w:val="20"/>
              </w:rPr>
              <w:t>3</w:t>
            </w:r>
          </w:p>
        </w:tc>
        <w:tc>
          <w:tcPr>
            <w:tcW w:w="2376" w:type="dxa"/>
          </w:tcPr>
          <w:p w14:paraId="320564E4" w14:textId="77777777" w:rsidR="00E355F6" w:rsidRDefault="00153E2A" w:rsidP="001618AC">
            <w:pPr>
              <w:pStyle w:val="a5"/>
              <w:spacing w:before="108"/>
              <w:ind w:left="92" w:right="97" w:firstLine="0"/>
              <w:jc w:val="center"/>
              <w:rPr>
                <w:sz w:val="20"/>
              </w:rPr>
            </w:pPr>
            <w:r>
              <w:rPr>
                <w:sz w:val="20"/>
              </w:rPr>
              <w:t>Расчетный путь № 3 от котельной № 3 до определяющего потребителя (ГДО, ул. Ленина, 22)</w:t>
            </w:r>
          </w:p>
        </w:tc>
        <w:tc>
          <w:tcPr>
            <w:tcW w:w="2386" w:type="dxa"/>
            <w:vMerge/>
            <w:tcBorders>
              <w:top w:val="nil"/>
            </w:tcBorders>
          </w:tcPr>
          <w:p w14:paraId="13FC5B4B" w14:textId="77777777" w:rsidR="00E355F6" w:rsidRDefault="00E355F6" w:rsidP="001618AC">
            <w:pPr>
              <w:ind w:left="92"/>
              <w:jc w:val="center"/>
              <w:rPr>
                <w:sz w:val="2"/>
                <w:szCs w:val="2"/>
              </w:rPr>
            </w:pPr>
          </w:p>
        </w:tc>
        <w:tc>
          <w:tcPr>
            <w:tcW w:w="2568" w:type="dxa"/>
          </w:tcPr>
          <w:p w14:paraId="53470544" w14:textId="77777777" w:rsidR="00E355F6" w:rsidRDefault="00E355F6" w:rsidP="001618AC">
            <w:pPr>
              <w:pStyle w:val="a5"/>
              <w:spacing w:before="108"/>
              <w:ind w:left="92" w:firstLine="0"/>
              <w:jc w:val="center"/>
              <w:rPr>
                <w:sz w:val="20"/>
              </w:rPr>
            </w:pPr>
          </w:p>
          <w:p w14:paraId="66A1E44F" w14:textId="77777777" w:rsidR="00E355F6" w:rsidRDefault="00153E2A" w:rsidP="001618AC">
            <w:pPr>
              <w:pStyle w:val="a5"/>
              <w:ind w:left="92" w:firstLine="0"/>
              <w:jc w:val="center"/>
              <w:rPr>
                <w:sz w:val="20"/>
              </w:rPr>
            </w:pPr>
            <w:r>
              <w:rPr>
                <w:spacing w:val="-2"/>
                <w:sz w:val="20"/>
              </w:rPr>
              <w:t>Р=0,74029; Кг=0,997074</w:t>
            </w:r>
          </w:p>
        </w:tc>
        <w:tc>
          <w:tcPr>
            <w:tcW w:w="3184" w:type="dxa"/>
          </w:tcPr>
          <w:p w14:paraId="6BC08609" w14:textId="77777777" w:rsidR="00E355F6" w:rsidRDefault="00E355F6" w:rsidP="001618AC">
            <w:pPr>
              <w:pStyle w:val="a5"/>
              <w:spacing w:before="108"/>
              <w:ind w:left="92" w:firstLine="0"/>
              <w:jc w:val="center"/>
              <w:rPr>
                <w:sz w:val="20"/>
              </w:rPr>
            </w:pPr>
          </w:p>
          <w:p w14:paraId="53E2F138" w14:textId="77777777" w:rsidR="00E355F6" w:rsidRDefault="00153E2A" w:rsidP="001618AC">
            <w:pPr>
              <w:pStyle w:val="a5"/>
              <w:ind w:left="92" w:right="101" w:firstLine="0"/>
              <w:jc w:val="center"/>
              <w:rPr>
                <w:sz w:val="20"/>
              </w:rPr>
            </w:pPr>
            <w:r>
              <w:rPr>
                <w:spacing w:val="-2"/>
                <w:sz w:val="20"/>
              </w:rPr>
              <w:t>Р=0,92054; Кг=0,999039</w:t>
            </w:r>
          </w:p>
        </w:tc>
        <w:tc>
          <w:tcPr>
            <w:tcW w:w="3182" w:type="dxa"/>
          </w:tcPr>
          <w:p w14:paraId="444CC530" w14:textId="77777777" w:rsidR="00E355F6" w:rsidRDefault="00153E2A" w:rsidP="001618AC">
            <w:pPr>
              <w:pStyle w:val="a5"/>
              <w:ind w:left="92" w:right="7" w:firstLine="0"/>
              <w:jc w:val="center"/>
              <w:rPr>
                <w:sz w:val="20"/>
              </w:rPr>
            </w:pPr>
            <w:r>
              <w:rPr>
                <w:sz w:val="20"/>
              </w:rPr>
              <w:t>Надежность систем теплоснабжения</w:t>
            </w:r>
            <w:r>
              <w:rPr>
                <w:spacing w:val="-13"/>
                <w:sz w:val="20"/>
              </w:rPr>
              <w:t xml:space="preserve"> </w:t>
            </w:r>
            <w:r>
              <w:rPr>
                <w:sz w:val="20"/>
              </w:rPr>
              <w:t>(с</w:t>
            </w:r>
            <w:r>
              <w:rPr>
                <w:spacing w:val="-12"/>
                <w:sz w:val="20"/>
              </w:rPr>
              <w:t xml:space="preserve"> </w:t>
            </w:r>
            <w:r>
              <w:rPr>
                <w:sz w:val="20"/>
              </w:rPr>
              <w:t>учетом</w:t>
            </w:r>
            <w:r>
              <w:rPr>
                <w:spacing w:val="-13"/>
                <w:sz w:val="20"/>
              </w:rPr>
              <w:t xml:space="preserve"> </w:t>
            </w:r>
            <w:r>
              <w:rPr>
                <w:sz w:val="20"/>
              </w:rPr>
              <w:t>замены изношенных участков)</w:t>
            </w:r>
          </w:p>
          <w:p w14:paraId="5035A617" w14:textId="77777777" w:rsidR="00E355F6" w:rsidRDefault="00153E2A" w:rsidP="001618AC">
            <w:pPr>
              <w:pStyle w:val="a5"/>
              <w:spacing w:line="228" w:lineRule="exact"/>
              <w:ind w:left="92" w:right="633" w:firstLine="0"/>
              <w:jc w:val="center"/>
              <w:rPr>
                <w:sz w:val="20"/>
              </w:rPr>
            </w:pPr>
            <w:r>
              <w:rPr>
                <w:sz w:val="20"/>
              </w:rPr>
              <w:t>соответствует</w:t>
            </w:r>
            <w:r>
              <w:rPr>
                <w:spacing w:val="-13"/>
                <w:sz w:val="20"/>
              </w:rPr>
              <w:t xml:space="preserve"> </w:t>
            </w:r>
            <w:r>
              <w:rPr>
                <w:sz w:val="20"/>
              </w:rPr>
              <w:t xml:space="preserve">нормативным </w:t>
            </w:r>
            <w:r>
              <w:rPr>
                <w:spacing w:val="-2"/>
                <w:sz w:val="20"/>
              </w:rPr>
              <w:t>требованиям</w:t>
            </w:r>
          </w:p>
        </w:tc>
      </w:tr>
      <w:tr w:rsidR="00E355F6" w14:paraId="02DBA757" w14:textId="77777777" w:rsidTr="001618AC">
        <w:trPr>
          <w:trHeight w:val="1149"/>
        </w:trPr>
        <w:tc>
          <w:tcPr>
            <w:tcW w:w="1090" w:type="dxa"/>
          </w:tcPr>
          <w:p w14:paraId="4E4DDB4C" w14:textId="77777777" w:rsidR="00E355F6" w:rsidRDefault="00E355F6" w:rsidP="001618AC">
            <w:pPr>
              <w:pStyle w:val="a5"/>
              <w:spacing w:before="224"/>
              <w:ind w:left="92" w:firstLine="0"/>
              <w:jc w:val="center"/>
              <w:rPr>
                <w:sz w:val="20"/>
              </w:rPr>
            </w:pPr>
          </w:p>
          <w:p w14:paraId="1BE2CB8D" w14:textId="77777777" w:rsidR="00E355F6" w:rsidRDefault="00153E2A" w:rsidP="001618AC">
            <w:pPr>
              <w:pStyle w:val="a5"/>
              <w:ind w:left="92" w:firstLine="0"/>
              <w:jc w:val="center"/>
              <w:rPr>
                <w:sz w:val="20"/>
              </w:rPr>
            </w:pPr>
            <w:r>
              <w:rPr>
                <w:spacing w:val="-10"/>
                <w:sz w:val="20"/>
              </w:rPr>
              <w:t>4</w:t>
            </w:r>
          </w:p>
        </w:tc>
        <w:tc>
          <w:tcPr>
            <w:tcW w:w="2376" w:type="dxa"/>
          </w:tcPr>
          <w:p w14:paraId="66A7AB00" w14:textId="77777777" w:rsidR="00E355F6" w:rsidRDefault="00153E2A" w:rsidP="001618AC">
            <w:pPr>
              <w:pStyle w:val="a5"/>
              <w:spacing w:before="109"/>
              <w:ind w:left="92" w:right="97" w:firstLine="0"/>
              <w:jc w:val="center"/>
              <w:rPr>
                <w:sz w:val="20"/>
              </w:rPr>
            </w:pPr>
            <w:r>
              <w:rPr>
                <w:sz w:val="20"/>
              </w:rPr>
              <w:t>Расчетный путь № 4 от котельной № 3 до определяющего потребителя (Кинотеатр, ул. Ленина, 36)</w:t>
            </w:r>
          </w:p>
        </w:tc>
        <w:tc>
          <w:tcPr>
            <w:tcW w:w="2386" w:type="dxa"/>
            <w:vMerge/>
            <w:tcBorders>
              <w:top w:val="nil"/>
            </w:tcBorders>
          </w:tcPr>
          <w:p w14:paraId="4958037B" w14:textId="77777777" w:rsidR="00E355F6" w:rsidRDefault="00E355F6" w:rsidP="001618AC">
            <w:pPr>
              <w:ind w:left="92"/>
              <w:jc w:val="center"/>
              <w:rPr>
                <w:sz w:val="2"/>
                <w:szCs w:val="2"/>
              </w:rPr>
            </w:pPr>
          </w:p>
        </w:tc>
        <w:tc>
          <w:tcPr>
            <w:tcW w:w="2568" w:type="dxa"/>
          </w:tcPr>
          <w:p w14:paraId="508A4F6A" w14:textId="77777777" w:rsidR="00E355F6" w:rsidRDefault="00E355F6" w:rsidP="001618AC">
            <w:pPr>
              <w:pStyle w:val="a5"/>
              <w:spacing w:before="109"/>
              <w:ind w:left="92" w:firstLine="0"/>
              <w:jc w:val="center"/>
              <w:rPr>
                <w:sz w:val="20"/>
              </w:rPr>
            </w:pPr>
          </w:p>
          <w:p w14:paraId="65156528" w14:textId="77777777" w:rsidR="00E355F6" w:rsidRDefault="00153E2A" w:rsidP="001618AC">
            <w:pPr>
              <w:pStyle w:val="a5"/>
              <w:ind w:left="92" w:firstLine="0"/>
              <w:jc w:val="center"/>
              <w:rPr>
                <w:sz w:val="20"/>
              </w:rPr>
            </w:pPr>
            <w:r>
              <w:rPr>
                <w:spacing w:val="-2"/>
                <w:sz w:val="20"/>
              </w:rPr>
              <w:t>Р=0,76455; Кг=0,997160</w:t>
            </w:r>
          </w:p>
        </w:tc>
        <w:tc>
          <w:tcPr>
            <w:tcW w:w="3184" w:type="dxa"/>
          </w:tcPr>
          <w:p w14:paraId="00D68C99" w14:textId="77777777" w:rsidR="00E355F6" w:rsidRDefault="00E355F6" w:rsidP="001618AC">
            <w:pPr>
              <w:pStyle w:val="a5"/>
              <w:spacing w:before="109"/>
              <w:ind w:left="92" w:firstLine="0"/>
              <w:jc w:val="center"/>
              <w:rPr>
                <w:sz w:val="20"/>
              </w:rPr>
            </w:pPr>
          </w:p>
          <w:p w14:paraId="41DC6D9F" w14:textId="77777777" w:rsidR="00E355F6" w:rsidRDefault="00153E2A" w:rsidP="001618AC">
            <w:pPr>
              <w:pStyle w:val="a5"/>
              <w:ind w:left="92" w:right="101" w:firstLine="0"/>
              <w:jc w:val="center"/>
              <w:rPr>
                <w:sz w:val="20"/>
              </w:rPr>
            </w:pPr>
            <w:r>
              <w:rPr>
                <w:spacing w:val="-2"/>
                <w:sz w:val="20"/>
              </w:rPr>
              <w:t>Р=0,94071; Кг=0,999379</w:t>
            </w:r>
          </w:p>
        </w:tc>
        <w:tc>
          <w:tcPr>
            <w:tcW w:w="3182" w:type="dxa"/>
          </w:tcPr>
          <w:p w14:paraId="406654C3" w14:textId="77777777" w:rsidR="00E355F6" w:rsidRDefault="00153E2A" w:rsidP="001618AC">
            <w:pPr>
              <w:pStyle w:val="a5"/>
              <w:ind w:left="92" w:right="7" w:firstLine="0"/>
              <w:jc w:val="center"/>
              <w:rPr>
                <w:sz w:val="20"/>
              </w:rPr>
            </w:pPr>
            <w:r>
              <w:rPr>
                <w:sz w:val="20"/>
              </w:rPr>
              <w:t>Надежность систем теплоснабжения</w:t>
            </w:r>
            <w:r>
              <w:rPr>
                <w:spacing w:val="-13"/>
                <w:sz w:val="20"/>
              </w:rPr>
              <w:t xml:space="preserve"> </w:t>
            </w:r>
            <w:r>
              <w:rPr>
                <w:sz w:val="20"/>
              </w:rPr>
              <w:t>(с</w:t>
            </w:r>
            <w:r>
              <w:rPr>
                <w:spacing w:val="-12"/>
                <w:sz w:val="20"/>
              </w:rPr>
              <w:t xml:space="preserve"> </w:t>
            </w:r>
            <w:r>
              <w:rPr>
                <w:sz w:val="20"/>
              </w:rPr>
              <w:t>учетом</w:t>
            </w:r>
            <w:r>
              <w:rPr>
                <w:spacing w:val="-13"/>
                <w:sz w:val="20"/>
              </w:rPr>
              <w:t xml:space="preserve"> </w:t>
            </w:r>
            <w:r>
              <w:rPr>
                <w:sz w:val="20"/>
              </w:rPr>
              <w:t>замены изношенных участков)</w:t>
            </w:r>
          </w:p>
          <w:p w14:paraId="30CEA6A4" w14:textId="77777777" w:rsidR="00E355F6" w:rsidRDefault="00153E2A" w:rsidP="001618AC">
            <w:pPr>
              <w:pStyle w:val="a5"/>
              <w:spacing w:line="230" w:lineRule="atLeast"/>
              <w:ind w:left="92" w:right="633" w:firstLine="0"/>
              <w:jc w:val="center"/>
              <w:rPr>
                <w:sz w:val="20"/>
              </w:rPr>
            </w:pPr>
            <w:r>
              <w:rPr>
                <w:sz w:val="20"/>
              </w:rPr>
              <w:t>соответствует</w:t>
            </w:r>
            <w:r>
              <w:rPr>
                <w:spacing w:val="-13"/>
                <w:sz w:val="20"/>
              </w:rPr>
              <w:t xml:space="preserve"> </w:t>
            </w:r>
            <w:r>
              <w:rPr>
                <w:sz w:val="20"/>
              </w:rPr>
              <w:t xml:space="preserve">нормативным </w:t>
            </w:r>
            <w:r>
              <w:rPr>
                <w:spacing w:val="-2"/>
                <w:sz w:val="20"/>
              </w:rPr>
              <w:t>требованиям</w:t>
            </w:r>
          </w:p>
        </w:tc>
      </w:tr>
      <w:tr w:rsidR="00E355F6" w14:paraId="72D78BC9" w14:textId="77777777" w:rsidTr="001618AC">
        <w:trPr>
          <w:trHeight w:val="1151"/>
        </w:trPr>
        <w:tc>
          <w:tcPr>
            <w:tcW w:w="1090" w:type="dxa"/>
          </w:tcPr>
          <w:p w14:paraId="3FAF6C34" w14:textId="77777777" w:rsidR="00E355F6" w:rsidRDefault="00E355F6" w:rsidP="001618AC">
            <w:pPr>
              <w:pStyle w:val="a5"/>
              <w:spacing w:before="223"/>
              <w:ind w:left="92" w:firstLine="0"/>
              <w:jc w:val="center"/>
              <w:rPr>
                <w:sz w:val="20"/>
              </w:rPr>
            </w:pPr>
          </w:p>
          <w:p w14:paraId="47D6D831" w14:textId="77777777" w:rsidR="00E355F6" w:rsidRDefault="00153E2A" w:rsidP="001618AC">
            <w:pPr>
              <w:pStyle w:val="a5"/>
              <w:ind w:left="92" w:firstLine="0"/>
              <w:jc w:val="center"/>
              <w:rPr>
                <w:sz w:val="20"/>
              </w:rPr>
            </w:pPr>
            <w:r>
              <w:rPr>
                <w:spacing w:val="-10"/>
                <w:sz w:val="20"/>
              </w:rPr>
              <w:t>5</w:t>
            </w:r>
          </w:p>
        </w:tc>
        <w:tc>
          <w:tcPr>
            <w:tcW w:w="2376" w:type="dxa"/>
          </w:tcPr>
          <w:p w14:paraId="18309D5B" w14:textId="77777777" w:rsidR="00E355F6" w:rsidRDefault="00153E2A" w:rsidP="001618AC">
            <w:pPr>
              <w:pStyle w:val="a5"/>
              <w:ind w:left="92" w:right="97" w:firstLine="0"/>
              <w:jc w:val="center"/>
              <w:rPr>
                <w:sz w:val="20"/>
              </w:rPr>
            </w:pPr>
            <w:r>
              <w:rPr>
                <w:sz w:val="20"/>
              </w:rPr>
              <w:t>Расчетный путь № 5 от котельной № 3 до определяющего потребителя (многоквартирный дом,</w:t>
            </w:r>
          </w:p>
          <w:p w14:paraId="1C115F76" w14:textId="77777777" w:rsidR="00E355F6" w:rsidRDefault="00153E2A" w:rsidP="001618AC">
            <w:pPr>
              <w:pStyle w:val="a5"/>
              <w:spacing w:line="216" w:lineRule="exact"/>
              <w:ind w:left="92" w:firstLine="0"/>
              <w:jc w:val="center"/>
              <w:rPr>
                <w:sz w:val="20"/>
              </w:rPr>
            </w:pPr>
            <w:r>
              <w:rPr>
                <w:sz w:val="20"/>
              </w:rPr>
              <w:t>ул.</w:t>
            </w:r>
            <w:r>
              <w:rPr>
                <w:spacing w:val="-7"/>
                <w:sz w:val="20"/>
              </w:rPr>
              <w:t xml:space="preserve"> </w:t>
            </w:r>
            <w:proofErr w:type="spellStart"/>
            <w:r>
              <w:rPr>
                <w:sz w:val="20"/>
              </w:rPr>
              <w:t>Циргвава</w:t>
            </w:r>
            <w:proofErr w:type="spellEnd"/>
            <w:r>
              <w:rPr>
                <w:sz w:val="20"/>
              </w:rPr>
              <w:t>,</w:t>
            </w:r>
            <w:r>
              <w:rPr>
                <w:spacing w:val="-6"/>
                <w:sz w:val="20"/>
              </w:rPr>
              <w:t xml:space="preserve"> </w:t>
            </w:r>
            <w:r>
              <w:rPr>
                <w:spacing w:val="-5"/>
                <w:sz w:val="20"/>
              </w:rPr>
              <w:t>4)</w:t>
            </w:r>
          </w:p>
        </w:tc>
        <w:tc>
          <w:tcPr>
            <w:tcW w:w="2386" w:type="dxa"/>
            <w:vMerge/>
            <w:tcBorders>
              <w:top w:val="nil"/>
            </w:tcBorders>
          </w:tcPr>
          <w:p w14:paraId="6187FC92" w14:textId="77777777" w:rsidR="00E355F6" w:rsidRDefault="00E355F6" w:rsidP="001618AC">
            <w:pPr>
              <w:ind w:left="92"/>
              <w:jc w:val="center"/>
              <w:rPr>
                <w:sz w:val="2"/>
                <w:szCs w:val="2"/>
              </w:rPr>
            </w:pPr>
          </w:p>
        </w:tc>
        <w:tc>
          <w:tcPr>
            <w:tcW w:w="2568" w:type="dxa"/>
          </w:tcPr>
          <w:p w14:paraId="38F14A8D" w14:textId="77777777" w:rsidR="00E355F6" w:rsidRDefault="00E355F6" w:rsidP="001618AC">
            <w:pPr>
              <w:pStyle w:val="a5"/>
              <w:spacing w:before="108"/>
              <w:ind w:left="92" w:firstLine="0"/>
              <w:jc w:val="center"/>
              <w:rPr>
                <w:sz w:val="20"/>
              </w:rPr>
            </w:pPr>
          </w:p>
          <w:p w14:paraId="1BC5D113" w14:textId="77777777" w:rsidR="00E355F6" w:rsidRDefault="00153E2A" w:rsidP="001618AC">
            <w:pPr>
              <w:pStyle w:val="a5"/>
              <w:ind w:left="92" w:firstLine="0"/>
              <w:jc w:val="center"/>
              <w:rPr>
                <w:sz w:val="20"/>
              </w:rPr>
            </w:pPr>
            <w:r>
              <w:rPr>
                <w:spacing w:val="-2"/>
                <w:sz w:val="20"/>
              </w:rPr>
              <w:t>Р=0,67130; Кг=0,995853</w:t>
            </w:r>
          </w:p>
        </w:tc>
        <w:tc>
          <w:tcPr>
            <w:tcW w:w="3184" w:type="dxa"/>
          </w:tcPr>
          <w:p w14:paraId="0EF2952E" w14:textId="77777777" w:rsidR="00E355F6" w:rsidRDefault="00E355F6" w:rsidP="001618AC">
            <w:pPr>
              <w:pStyle w:val="a5"/>
              <w:spacing w:before="108"/>
              <w:ind w:left="92" w:firstLine="0"/>
              <w:jc w:val="center"/>
              <w:rPr>
                <w:sz w:val="20"/>
              </w:rPr>
            </w:pPr>
          </w:p>
          <w:p w14:paraId="0B51BFEF" w14:textId="77777777" w:rsidR="00E355F6" w:rsidRDefault="00153E2A" w:rsidP="001618AC">
            <w:pPr>
              <w:pStyle w:val="a5"/>
              <w:ind w:left="92" w:right="101" w:firstLine="0"/>
              <w:jc w:val="center"/>
              <w:rPr>
                <w:sz w:val="20"/>
              </w:rPr>
            </w:pPr>
            <w:r>
              <w:rPr>
                <w:spacing w:val="-2"/>
                <w:sz w:val="20"/>
              </w:rPr>
              <w:t>Р=0,92171; Кг=0,999137</w:t>
            </w:r>
          </w:p>
        </w:tc>
        <w:tc>
          <w:tcPr>
            <w:tcW w:w="3182" w:type="dxa"/>
          </w:tcPr>
          <w:p w14:paraId="5A3CEC78" w14:textId="77777777" w:rsidR="00E355F6" w:rsidRDefault="00153E2A" w:rsidP="001618AC">
            <w:pPr>
              <w:pStyle w:val="a5"/>
              <w:ind w:left="92" w:right="7" w:firstLine="0"/>
              <w:jc w:val="center"/>
              <w:rPr>
                <w:sz w:val="20"/>
              </w:rPr>
            </w:pPr>
            <w:r>
              <w:rPr>
                <w:sz w:val="20"/>
              </w:rPr>
              <w:t>Надежность систем теплоснабжения</w:t>
            </w:r>
            <w:r>
              <w:rPr>
                <w:spacing w:val="-13"/>
                <w:sz w:val="20"/>
              </w:rPr>
              <w:t xml:space="preserve"> </w:t>
            </w:r>
            <w:r>
              <w:rPr>
                <w:sz w:val="20"/>
              </w:rPr>
              <w:t>(с</w:t>
            </w:r>
            <w:r>
              <w:rPr>
                <w:spacing w:val="-12"/>
                <w:sz w:val="20"/>
              </w:rPr>
              <w:t xml:space="preserve"> </w:t>
            </w:r>
            <w:r>
              <w:rPr>
                <w:sz w:val="20"/>
              </w:rPr>
              <w:t>учетом</w:t>
            </w:r>
            <w:r>
              <w:rPr>
                <w:spacing w:val="-13"/>
                <w:sz w:val="20"/>
              </w:rPr>
              <w:t xml:space="preserve"> </w:t>
            </w:r>
            <w:r>
              <w:rPr>
                <w:sz w:val="20"/>
              </w:rPr>
              <w:t>замены изношенных участков) соответствует нормативным</w:t>
            </w:r>
          </w:p>
          <w:p w14:paraId="6E489DB8" w14:textId="77777777" w:rsidR="00E355F6" w:rsidRDefault="00153E2A" w:rsidP="001618AC">
            <w:pPr>
              <w:pStyle w:val="a5"/>
              <w:spacing w:line="216" w:lineRule="exact"/>
              <w:ind w:left="92" w:firstLine="0"/>
              <w:jc w:val="center"/>
              <w:rPr>
                <w:sz w:val="20"/>
              </w:rPr>
            </w:pPr>
            <w:r>
              <w:rPr>
                <w:spacing w:val="-2"/>
                <w:sz w:val="20"/>
              </w:rPr>
              <w:t>требованиям</w:t>
            </w:r>
          </w:p>
        </w:tc>
      </w:tr>
    </w:tbl>
    <w:p w14:paraId="521A863E" w14:textId="77777777" w:rsidR="00E355F6" w:rsidRDefault="00E355F6">
      <w:pPr>
        <w:pStyle w:val="a5"/>
        <w:spacing w:line="216" w:lineRule="exact"/>
        <w:rPr>
          <w:sz w:val="20"/>
        </w:rPr>
        <w:sectPr w:rsidR="00E355F6">
          <w:pgSz w:w="16840" w:h="11910" w:orient="landscape"/>
          <w:pgMar w:top="1120" w:right="425" w:bottom="280" w:left="1559" w:header="759" w:footer="0" w:gutter="0"/>
          <w:cols w:space="720"/>
        </w:sectPr>
      </w:pPr>
    </w:p>
    <w:p w14:paraId="5E9CEBD6" w14:textId="77777777" w:rsidR="00E355F6" w:rsidRDefault="00E355F6">
      <w:pPr>
        <w:pStyle w:val="a3"/>
        <w:spacing w:before="4" w:after="1"/>
        <w:ind w:left="0"/>
        <w:jc w:val="left"/>
        <w:rPr>
          <w:sz w:val="7"/>
        </w:rPr>
      </w:pP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0"/>
        <w:gridCol w:w="2376"/>
        <w:gridCol w:w="2386"/>
        <w:gridCol w:w="2568"/>
        <w:gridCol w:w="3184"/>
        <w:gridCol w:w="3182"/>
      </w:tblGrid>
      <w:tr w:rsidR="00E355F6" w14:paraId="379CE584" w14:textId="77777777" w:rsidTr="001618AC">
        <w:trPr>
          <w:trHeight w:val="1151"/>
        </w:trPr>
        <w:tc>
          <w:tcPr>
            <w:tcW w:w="1090" w:type="dxa"/>
          </w:tcPr>
          <w:p w14:paraId="45105F7C" w14:textId="77777777" w:rsidR="00E355F6" w:rsidRDefault="00E355F6">
            <w:pPr>
              <w:pStyle w:val="a5"/>
              <w:spacing w:before="113"/>
              <w:rPr>
                <w:sz w:val="20"/>
              </w:rPr>
            </w:pPr>
          </w:p>
          <w:p w14:paraId="202C03B9" w14:textId="77777777" w:rsidR="00E355F6" w:rsidRDefault="00153E2A" w:rsidP="000819A6">
            <w:pPr>
              <w:pStyle w:val="a5"/>
              <w:ind w:left="92" w:right="217" w:firstLine="43"/>
              <w:jc w:val="center"/>
              <w:rPr>
                <w:b/>
                <w:sz w:val="20"/>
              </w:rPr>
            </w:pPr>
            <w:r>
              <w:rPr>
                <w:b/>
                <w:spacing w:val="-10"/>
                <w:sz w:val="20"/>
              </w:rPr>
              <w:t>№</w:t>
            </w:r>
            <w:r>
              <w:rPr>
                <w:b/>
                <w:spacing w:val="-5"/>
                <w:sz w:val="20"/>
              </w:rPr>
              <w:t xml:space="preserve"> п/п</w:t>
            </w:r>
          </w:p>
        </w:tc>
        <w:tc>
          <w:tcPr>
            <w:tcW w:w="2376" w:type="dxa"/>
          </w:tcPr>
          <w:p w14:paraId="5397845B" w14:textId="77777777" w:rsidR="00E355F6" w:rsidRDefault="00E355F6" w:rsidP="001618AC">
            <w:pPr>
              <w:pStyle w:val="a5"/>
              <w:spacing w:before="228"/>
              <w:ind w:hanging="6"/>
              <w:rPr>
                <w:sz w:val="20"/>
              </w:rPr>
            </w:pPr>
          </w:p>
          <w:p w14:paraId="76BD8114" w14:textId="77777777" w:rsidR="00E355F6" w:rsidRDefault="00153E2A" w:rsidP="001618AC">
            <w:pPr>
              <w:pStyle w:val="a5"/>
              <w:spacing w:before="1"/>
              <w:ind w:left="686" w:hanging="6"/>
              <w:rPr>
                <w:b/>
                <w:sz w:val="20"/>
              </w:rPr>
            </w:pPr>
            <w:r>
              <w:rPr>
                <w:b/>
                <w:spacing w:val="-2"/>
                <w:sz w:val="20"/>
              </w:rPr>
              <w:t>Наименование</w:t>
            </w:r>
          </w:p>
        </w:tc>
        <w:tc>
          <w:tcPr>
            <w:tcW w:w="2386" w:type="dxa"/>
          </w:tcPr>
          <w:p w14:paraId="5F0DDD4A" w14:textId="77777777" w:rsidR="00E355F6" w:rsidRDefault="00153E2A" w:rsidP="001618AC">
            <w:pPr>
              <w:pStyle w:val="a5"/>
              <w:spacing w:before="115"/>
              <w:ind w:left="191" w:right="178" w:hanging="6"/>
              <w:rPr>
                <w:b/>
                <w:sz w:val="20"/>
              </w:rPr>
            </w:pPr>
            <w:r>
              <w:rPr>
                <w:b/>
                <w:spacing w:val="-2"/>
                <w:sz w:val="20"/>
              </w:rPr>
              <w:t xml:space="preserve">Нормативные </w:t>
            </w:r>
            <w:r>
              <w:rPr>
                <w:b/>
                <w:sz w:val="20"/>
              </w:rPr>
              <w:t>значения</w:t>
            </w:r>
            <w:r>
              <w:rPr>
                <w:b/>
                <w:spacing w:val="-13"/>
                <w:sz w:val="20"/>
              </w:rPr>
              <w:t xml:space="preserve"> </w:t>
            </w:r>
            <w:r>
              <w:rPr>
                <w:b/>
                <w:sz w:val="20"/>
              </w:rPr>
              <w:t>показателей</w:t>
            </w:r>
          </w:p>
          <w:p w14:paraId="31EF57FE" w14:textId="77777777" w:rsidR="00E355F6" w:rsidRDefault="00153E2A" w:rsidP="001618AC">
            <w:pPr>
              <w:pStyle w:val="a5"/>
              <w:ind w:left="446" w:right="178" w:hanging="6"/>
              <w:rPr>
                <w:b/>
                <w:sz w:val="20"/>
              </w:rPr>
            </w:pPr>
            <w:r>
              <w:rPr>
                <w:b/>
                <w:spacing w:val="-2"/>
                <w:sz w:val="20"/>
              </w:rPr>
              <w:t>надежности теплоснабжения</w:t>
            </w:r>
          </w:p>
        </w:tc>
        <w:tc>
          <w:tcPr>
            <w:tcW w:w="2568" w:type="dxa"/>
          </w:tcPr>
          <w:p w14:paraId="460F8BA2" w14:textId="77777777" w:rsidR="00E355F6" w:rsidRDefault="00153E2A" w:rsidP="001618AC">
            <w:pPr>
              <w:pStyle w:val="a5"/>
              <w:ind w:left="165" w:right="158" w:hanging="6"/>
              <w:jc w:val="center"/>
              <w:rPr>
                <w:b/>
                <w:sz w:val="20"/>
              </w:rPr>
            </w:pPr>
            <w:r>
              <w:rPr>
                <w:b/>
                <w:sz w:val="20"/>
              </w:rPr>
              <w:t>Расчетные значения показателей</w:t>
            </w:r>
            <w:r>
              <w:rPr>
                <w:b/>
                <w:spacing w:val="-13"/>
                <w:sz w:val="20"/>
              </w:rPr>
              <w:t xml:space="preserve"> </w:t>
            </w:r>
            <w:r>
              <w:rPr>
                <w:b/>
                <w:sz w:val="20"/>
              </w:rPr>
              <w:t xml:space="preserve">надежности </w:t>
            </w:r>
            <w:r>
              <w:rPr>
                <w:b/>
                <w:spacing w:val="-2"/>
                <w:sz w:val="20"/>
              </w:rPr>
              <w:t>теплоснабжения</w:t>
            </w:r>
          </w:p>
          <w:p w14:paraId="5D6C8FF4" w14:textId="77777777" w:rsidR="00E355F6" w:rsidRDefault="00153E2A" w:rsidP="001618AC">
            <w:pPr>
              <w:pStyle w:val="a5"/>
              <w:spacing w:line="230" w:lineRule="exact"/>
              <w:ind w:left="98" w:right="90" w:hanging="6"/>
              <w:jc w:val="center"/>
              <w:rPr>
                <w:b/>
                <w:sz w:val="20"/>
              </w:rPr>
            </w:pPr>
            <w:r>
              <w:rPr>
                <w:b/>
                <w:spacing w:val="-2"/>
                <w:sz w:val="20"/>
              </w:rPr>
              <w:t>(существующее положение)</w:t>
            </w:r>
          </w:p>
        </w:tc>
        <w:tc>
          <w:tcPr>
            <w:tcW w:w="3184" w:type="dxa"/>
          </w:tcPr>
          <w:p w14:paraId="28DB7622" w14:textId="77777777" w:rsidR="00E355F6" w:rsidRDefault="00153E2A" w:rsidP="001618AC">
            <w:pPr>
              <w:pStyle w:val="a5"/>
              <w:ind w:left="310" w:right="298" w:hanging="6"/>
              <w:jc w:val="center"/>
              <w:rPr>
                <w:b/>
                <w:sz w:val="20"/>
              </w:rPr>
            </w:pPr>
            <w:r>
              <w:rPr>
                <w:b/>
                <w:sz w:val="20"/>
              </w:rPr>
              <w:t>Расчетные значения показателей надежности теплоснабжения</w:t>
            </w:r>
            <w:r>
              <w:rPr>
                <w:b/>
                <w:spacing w:val="-7"/>
                <w:sz w:val="20"/>
              </w:rPr>
              <w:t xml:space="preserve"> </w:t>
            </w:r>
            <w:r>
              <w:rPr>
                <w:b/>
                <w:sz w:val="20"/>
              </w:rPr>
              <w:t>на</w:t>
            </w:r>
            <w:r>
              <w:rPr>
                <w:b/>
                <w:spacing w:val="-6"/>
                <w:sz w:val="20"/>
              </w:rPr>
              <w:t xml:space="preserve"> </w:t>
            </w:r>
            <w:r>
              <w:rPr>
                <w:b/>
                <w:sz w:val="20"/>
              </w:rPr>
              <w:t>2030</w:t>
            </w:r>
            <w:r>
              <w:rPr>
                <w:b/>
                <w:spacing w:val="-6"/>
                <w:sz w:val="20"/>
              </w:rPr>
              <w:t xml:space="preserve"> </w:t>
            </w:r>
            <w:r>
              <w:rPr>
                <w:b/>
                <w:sz w:val="20"/>
              </w:rPr>
              <w:t>г</w:t>
            </w:r>
            <w:r>
              <w:rPr>
                <w:b/>
                <w:spacing w:val="-9"/>
                <w:sz w:val="20"/>
              </w:rPr>
              <w:t xml:space="preserve"> </w:t>
            </w:r>
            <w:r>
              <w:rPr>
                <w:b/>
                <w:sz w:val="20"/>
              </w:rPr>
              <w:t>(с учетом</w:t>
            </w:r>
            <w:r>
              <w:rPr>
                <w:b/>
                <w:spacing w:val="-6"/>
                <w:sz w:val="20"/>
              </w:rPr>
              <w:t xml:space="preserve"> </w:t>
            </w:r>
            <w:r>
              <w:rPr>
                <w:b/>
                <w:sz w:val="20"/>
              </w:rPr>
              <w:t>замены</w:t>
            </w:r>
            <w:r>
              <w:rPr>
                <w:b/>
                <w:spacing w:val="-6"/>
                <w:sz w:val="20"/>
              </w:rPr>
              <w:t xml:space="preserve"> </w:t>
            </w:r>
            <w:r>
              <w:rPr>
                <w:b/>
                <w:spacing w:val="-2"/>
                <w:sz w:val="20"/>
              </w:rPr>
              <w:t>изношенных</w:t>
            </w:r>
          </w:p>
          <w:p w14:paraId="064FBED0" w14:textId="77777777" w:rsidR="00E355F6" w:rsidRDefault="00153E2A" w:rsidP="001618AC">
            <w:pPr>
              <w:pStyle w:val="a5"/>
              <w:spacing w:line="211" w:lineRule="exact"/>
              <w:ind w:left="11" w:hanging="6"/>
              <w:jc w:val="center"/>
              <w:rPr>
                <w:b/>
                <w:sz w:val="20"/>
              </w:rPr>
            </w:pPr>
            <w:r>
              <w:rPr>
                <w:b/>
                <w:spacing w:val="-2"/>
                <w:sz w:val="20"/>
              </w:rPr>
              <w:t>участков)</w:t>
            </w:r>
          </w:p>
        </w:tc>
        <w:tc>
          <w:tcPr>
            <w:tcW w:w="3182" w:type="dxa"/>
          </w:tcPr>
          <w:p w14:paraId="3C57D77A" w14:textId="77777777" w:rsidR="00E355F6" w:rsidRDefault="00E355F6" w:rsidP="001618AC">
            <w:pPr>
              <w:pStyle w:val="a5"/>
              <w:spacing w:before="228"/>
              <w:ind w:hanging="6"/>
              <w:rPr>
                <w:sz w:val="20"/>
              </w:rPr>
            </w:pPr>
          </w:p>
          <w:p w14:paraId="10F239B7" w14:textId="77777777" w:rsidR="00E355F6" w:rsidRDefault="00153E2A" w:rsidP="001618AC">
            <w:pPr>
              <w:pStyle w:val="a5"/>
              <w:spacing w:before="1"/>
              <w:ind w:left="1038" w:hanging="6"/>
              <w:rPr>
                <w:b/>
                <w:sz w:val="20"/>
              </w:rPr>
            </w:pPr>
            <w:r>
              <w:rPr>
                <w:b/>
                <w:spacing w:val="-2"/>
                <w:sz w:val="20"/>
              </w:rPr>
              <w:t>Заключение</w:t>
            </w:r>
          </w:p>
        </w:tc>
      </w:tr>
      <w:tr w:rsidR="00E355F6" w14:paraId="10AF0322" w14:textId="77777777" w:rsidTr="001618AC">
        <w:trPr>
          <w:trHeight w:val="1610"/>
        </w:trPr>
        <w:tc>
          <w:tcPr>
            <w:tcW w:w="1090" w:type="dxa"/>
          </w:tcPr>
          <w:p w14:paraId="191DD019" w14:textId="77777777" w:rsidR="00E355F6" w:rsidRDefault="00E355F6">
            <w:pPr>
              <w:pStyle w:val="a5"/>
              <w:rPr>
                <w:sz w:val="20"/>
              </w:rPr>
            </w:pPr>
          </w:p>
          <w:p w14:paraId="27C50C13" w14:textId="77777777" w:rsidR="00E355F6" w:rsidRDefault="00E355F6">
            <w:pPr>
              <w:pStyle w:val="a5"/>
              <w:spacing w:before="221"/>
              <w:rPr>
                <w:sz w:val="20"/>
              </w:rPr>
            </w:pPr>
          </w:p>
          <w:p w14:paraId="4D6D0932" w14:textId="77777777" w:rsidR="00E355F6" w:rsidRDefault="00153E2A" w:rsidP="001618AC">
            <w:pPr>
              <w:pStyle w:val="a5"/>
              <w:spacing w:before="1"/>
              <w:ind w:left="107" w:hanging="15"/>
              <w:jc w:val="center"/>
              <w:rPr>
                <w:sz w:val="20"/>
              </w:rPr>
            </w:pPr>
            <w:r>
              <w:rPr>
                <w:spacing w:val="-10"/>
                <w:sz w:val="20"/>
              </w:rPr>
              <w:t>6</w:t>
            </w:r>
          </w:p>
        </w:tc>
        <w:tc>
          <w:tcPr>
            <w:tcW w:w="2376" w:type="dxa"/>
          </w:tcPr>
          <w:p w14:paraId="6B06AA43" w14:textId="4A6FEDF5" w:rsidR="00E355F6" w:rsidRDefault="00153E2A" w:rsidP="000819A6">
            <w:pPr>
              <w:pStyle w:val="a5"/>
              <w:ind w:left="105" w:right="97" w:hanging="6"/>
              <w:jc w:val="center"/>
              <w:rPr>
                <w:sz w:val="20"/>
              </w:rPr>
            </w:pPr>
            <w:r>
              <w:rPr>
                <w:sz w:val="20"/>
              </w:rPr>
              <w:t xml:space="preserve">Расчетный путь № 6 от котельной </w:t>
            </w:r>
            <w:r w:rsidR="00896570" w:rsidRPr="00896570">
              <w:rPr>
                <w:sz w:val="20"/>
              </w:rPr>
              <w:t>военного городка 15</w:t>
            </w:r>
            <w:r>
              <w:rPr>
                <w:sz w:val="20"/>
              </w:rPr>
              <w:t xml:space="preserve"> до определяющего потребителя (многоквартирный дом,</w:t>
            </w:r>
          </w:p>
          <w:p w14:paraId="79BECA24" w14:textId="77777777" w:rsidR="00E355F6" w:rsidRDefault="00153E2A" w:rsidP="000819A6">
            <w:pPr>
              <w:pStyle w:val="a5"/>
              <w:ind w:left="105" w:hanging="6"/>
              <w:jc w:val="center"/>
              <w:rPr>
                <w:sz w:val="20"/>
              </w:rPr>
            </w:pPr>
            <w:r>
              <w:rPr>
                <w:sz w:val="20"/>
              </w:rPr>
              <w:t>ул.</w:t>
            </w:r>
            <w:r>
              <w:rPr>
                <w:spacing w:val="-8"/>
                <w:sz w:val="20"/>
              </w:rPr>
              <w:t xml:space="preserve"> </w:t>
            </w:r>
            <w:r>
              <w:rPr>
                <w:sz w:val="20"/>
              </w:rPr>
              <w:t>Ленина,</w:t>
            </w:r>
            <w:r>
              <w:rPr>
                <w:spacing w:val="-6"/>
                <w:sz w:val="20"/>
              </w:rPr>
              <w:t xml:space="preserve"> </w:t>
            </w:r>
            <w:r>
              <w:rPr>
                <w:spacing w:val="-5"/>
                <w:sz w:val="20"/>
              </w:rPr>
              <w:t>75)</w:t>
            </w:r>
          </w:p>
        </w:tc>
        <w:tc>
          <w:tcPr>
            <w:tcW w:w="2386" w:type="dxa"/>
          </w:tcPr>
          <w:p w14:paraId="275DC662" w14:textId="74E1AEC1" w:rsidR="00E355F6" w:rsidRDefault="001618AC" w:rsidP="001618AC">
            <w:pPr>
              <w:pStyle w:val="a5"/>
              <w:ind w:hanging="6"/>
              <w:jc w:val="center"/>
              <w:rPr>
                <w:sz w:val="18"/>
              </w:rPr>
            </w:pPr>
            <w:r>
              <w:rPr>
                <w:sz w:val="20"/>
              </w:rPr>
              <w:t>Вероятность</w:t>
            </w:r>
            <w:r>
              <w:rPr>
                <w:spacing w:val="-13"/>
                <w:sz w:val="20"/>
              </w:rPr>
              <w:t xml:space="preserve"> </w:t>
            </w:r>
            <w:r>
              <w:rPr>
                <w:sz w:val="20"/>
              </w:rPr>
              <w:t xml:space="preserve">безотказной </w:t>
            </w:r>
            <w:r>
              <w:rPr>
                <w:spacing w:val="-2"/>
                <w:sz w:val="20"/>
              </w:rPr>
              <w:t>работы</w:t>
            </w:r>
            <w:r>
              <w:rPr>
                <w:sz w:val="20"/>
              </w:rPr>
              <w:t xml:space="preserve"> </w:t>
            </w:r>
            <w:r>
              <w:rPr>
                <w:spacing w:val="-2"/>
                <w:sz w:val="20"/>
              </w:rPr>
              <w:t xml:space="preserve">системы </w:t>
            </w:r>
            <w:r>
              <w:rPr>
                <w:sz w:val="20"/>
              </w:rPr>
              <w:t xml:space="preserve">теплоснабжения Р=0,9; </w:t>
            </w:r>
            <w:r>
              <w:rPr>
                <w:spacing w:val="-2"/>
                <w:sz w:val="20"/>
              </w:rPr>
              <w:t>Коэффициент</w:t>
            </w:r>
            <w:r>
              <w:rPr>
                <w:spacing w:val="80"/>
                <w:sz w:val="20"/>
              </w:rPr>
              <w:t xml:space="preserve"> </w:t>
            </w:r>
            <w:r>
              <w:rPr>
                <w:sz w:val="20"/>
              </w:rPr>
              <w:t>готовности Кг=0,97</w:t>
            </w:r>
          </w:p>
        </w:tc>
        <w:tc>
          <w:tcPr>
            <w:tcW w:w="2568" w:type="dxa"/>
          </w:tcPr>
          <w:p w14:paraId="53906874" w14:textId="77777777" w:rsidR="00E355F6" w:rsidRDefault="00E355F6" w:rsidP="001618AC">
            <w:pPr>
              <w:pStyle w:val="a5"/>
              <w:ind w:left="57" w:hanging="6"/>
              <w:jc w:val="center"/>
              <w:rPr>
                <w:sz w:val="20"/>
              </w:rPr>
            </w:pPr>
          </w:p>
          <w:p w14:paraId="66041596" w14:textId="77777777" w:rsidR="00E355F6" w:rsidRDefault="00E355F6" w:rsidP="001618AC">
            <w:pPr>
              <w:pStyle w:val="a5"/>
              <w:spacing w:before="106"/>
              <w:ind w:left="57" w:hanging="6"/>
              <w:jc w:val="center"/>
              <w:rPr>
                <w:sz w:val="20"/>
              </w:rPr>
            </w:pPr>
          </w:p>
          <w:p w14:paraId="45BD0777" w14:textId="77777777" w:rsidR="00E355F6" w:rsidRDefault="00153E2A" w:rsidP="001618AC">
            <w:pPr>
              <w:pStyle w:val="a5"/>
              <w:ind w:left="57" w:hanging="6"/>
              <w:jc w:val="center"/>
              <w:rPr>
                <w:sz w:val="20"/>
              </w:rPr>
            </w:pPr>
            <w:r>
              <w:rPr>
                <w:spacing w:val="-2"/>
                <w:sz w:val="20"/>
              </w:rPr>
              <w:t>Р=0,95310; Кг=0,999533</w:t>
            </w:r>
          </w:p>
        </w:tc>
        <w:tc>
          <w:tcPr>
            <w:tcW w:w="3184" w:type="dxa"/>
          </w:tcPr>
          <w:p w14:paraId="7FD43040" w14:textId="77777777" w:rsidR="00E355F6" w:rsidRDefault="00E355F6" w:rsidP="001618AC">
            <w:pPr>
              <w:pStyle w:val="a5"/>
              <w:ind w:left="57" w:hanging="6"/>
              <w:jc w:val="center"/>
              <w:rPr>
                <w:sz w:val="20"/>
              </w:rPr>
            </w:pPr>
          </w:p>
          <w:p w14:paraId="0A4C0728" w14:textId="77777777" w:rsidR="00E355F6" w:rsidRDefault="00E355F6" w:rsidP="001618AC">
            <w:pPr>
              <w:pStyle w:val="a5"/>
              <w:spacing w:before="106"/>
              <w:ind w:left="57" w:hanging="6"/>
              <w:jc w:val="center"/>
              <w:rPr>
                <w:sz w:val="20"/>
              </w:rPr>
            </w:pPr>
          </w:p>
          <w:p w14:paraId="21BB3F68" w14:textId="77777777" w:rsidR="00E355F6" w:rsidRDefault="00153E2A" w:rsidP="001618AC">
            <w:pPr>
              <w:pStyle w:val="a5"/>
              <w:ind w:left="57" w:right="101" w:hanging="6"/>
              <w:jc w:val="center"/>
              <w:rPr>
                <w:sz w:val="20"/>
              </w:rPr>
            </w:pPr>
            <w:r>
              <w:rPr>
                <w:spacing w:val="-2"/>
                <w:sz w:val="20"/>
              </w:rPr>
              <w:t>Р=0,95310; Кг=0,999533</w:t>
            </w:r>
          </w:p>
        </w:tc>
        <w:tc>
          <w:tcPr>
            <w:tcW w:w="3182" w:type="dxa"/>
          </w:tcPr>
          <w:p w14:paraId="277C4343" w14:textId="77777777" w:rsidR="00E355F6" w:rsidRDefault="00153E2A" w:rsidP="001618AC">
            <w:pPr>
              <w:pStyle w:val="a5"/>
              <w:ind w:left="57" w:hanging="6"/>
              <w:jc w:val="center"/>
              <w:rPr>
                <w:sz w:val="20"/>
              </w:rPr>
            </w:pPr>
            <w:r>
              <w:rPr>
                <w:sz w:val="20"/>
              </w:rPr>
              <w:t>Вероятность</w:t>
            </w:r>
            <w:r>
              <w:rPr>
                <w:spacing w:val="-13"/>
                <w:sz w:val="20"/>
              </w:rPr>
              <w:t xml:space="preserve"> </w:t>
            </w:r>
            <w:r>
              <w:rPr>
                <w:sz w:val="20"/>
              </w:rPr>
              <w:t>безотказной</w:t>
            </w:r>
            <w:r>
              <w:rPr>
                <w:spacing w:val="-12"/>
                <w:sz w:val="20"/>
              </w:rPr>
              <w:t xml:space="preserve"> </w:t>
            </w:r>
            <w:r>
              <w:rPr>
                <w:sz w:val="20"/>
              </w:rPr>
              <w:t>работы систем теплоснабжения соответствуют нормативным требованиям. Коэффициент готовности систем</w:t>
            </w:r>
          </w:p>
          <w:p w14:paraId="652D29F2" w14:textId="77777777" w:rsidR="00E355F6" w:rsidRDefault="00153E2A" w:rsidP="001618AC">
            <w:pPr>
              <w:pStyle w:val="a5"/>
              <w:spacing w:line="230" w:lineRule="atLeast"/>
              <w:ind w:left="57" w:right="349" w:hanging="6"/>
              <w:jc w:val="center"/>
              <w:rPr>
                <w:sz w:val="20"/>
              </w:rPr>
            </w:pPr>
            <w:r>
              <w:rPr>
                <w:sz w:val="20"/>
              </w:rPr>
              <w:t>теплоснабжения</w:t>
            </w:r>
            <w:r>
              <w:rPr>
                <w:spacing w:val="-13"/>
                <w:sz w:val="20"/>
              </w:rPr>
              <w:t xml:space="preserve"> </w:t>
            </w:r>
            <w:r>
              <w:rPr>
                <w:sz w:val="20"/>
              </w:rPr>
              <w:t>соответствуют нормативным требованиям</w:t>
            </w:r>
          </w:p>
        </w:tc>
      </w:tr>
    </w:tbl>
    <w:p w14:paraId="2517D724" w14:textId="77777777" w:rsidR="00E355F6" w:rsidRDefault="00E355F6">
      <w:pPr>
        <w:pStyle w:val="a5"/>
        <w:spacing w:line="230" w:lineRule="atLeast"/>
        <w:rPr>
          <w:sz w:val="20"/>
        </w:rPr>
        <w:sectPr w:rsidR="00E355F6">
          <w:pgSz w:w="16840" w:h="11910" w:orient="landscape"/>
          <w:pgMar w:top="1120" w:right="425" w:bottom="280" w:left="1559" w:header="759" w:footer="0" w:gutter="0"/>
          <w:cols w:space="720"/>
        </w:sectPr>
      </w:pPr>
    </w:p>
    <w:p w14:paraId="1EA544DD" w14:textId="77777777" w:rsidR="00E355F6" w:rsidRDefault="00E355F6">
      <w:pPr>
        <w:pStyle w:val="a3"/>
        <w:spacing w:before="26"/>
        <w:ind w:left="0"/>
        <w:jc w:val="left"/>
      </w:pPr>
    </w:p>
    <w:p w14:paraId="454FA262" w14:textId="77777777" w:rsidR="00E355F6" w:rsidRDefault="00153E2A">
      <w:pPr>
        <w:pStyle w:val="2"/>
        <w:numPr>
          <w:ilvl w:val="1"/>
          <w:numId w:val="18"/>
        </w:numPr>
        <w:tabs>
          <w:tab w:val="left" w:pos="1608"/>
        </w:tabs>
        <w:ind w:right="141" w:firstLine="707"/>
      </w:pPr>
      <w:bookmarkStart w:id="334" w:name="_bookmark157"/>
      <w:bookmarkStart w:id="335" w:name="_Toc233012173"/>
      <w:bookmarkEnd w:id="334"/>
      <w: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35"/>
    </w:p>
    <w:p w14:paraId="1B156A1D" w14:textId="77777777" w:rsidR="00E355F6" w:rsidRDefault="00153E2A">
      <w:pPr>
        <w:pStyle w:val="a3"/>
        <w:ind w:right="132" w:firstLine="707"/>
      </w:pPr>
      <w:r>
        <w:t>Отказ теплоснабжения потребителя – событие, приводящее к падению температуры в отапливаемых помещениях жилых и общественных зданий ниже плюс 12°С,</w:t>
      </w:r>
      <w:r>
        <w:rPr>
          <w:spacing w:val="2"/>
        </w:rPr>
        <w:t xml:space="preserve"> </w:t>
      </w:r>
      <w:r>
        <w:t>в</w:t>
      </w:r>
      <w:r>
        <w:rPr>
          <w:spacing w:val="2"/>
        </w:rPr>
        <w:t xml:space="preserve"> </w:t>
      </w:r>
      <w:r>
        <w:t>промышленных</w:t>
      </w:r>
      <w:r>
        <w:rPr>
          <w:spacing w:val="3"/>
        </w:rPr>
        <w:t xml:space="preserve"> </w:t>
      </w:r>
      <w:r>
        <w:t>зданиях</w:t>
      </w:r>
      <w:r>
        <w:rPr>
          <w:spacing w:val="2"/>
        </w:rPr>
        <w:t xml:space="preserve"> </w:t>
      </w:r>
      <w:r>
        <w:t>ниже</w:t>
      </w:r>
      <w:r>
        <w:rPr>
          <w:spacing w:val="3"/>
        </w:rPr>
        <w:t xml:space="preserve"> </w:t>
      </w:r>
      <w:r>
        <w:t>плюс</w:t>
      </w:r>
      <w:r>
        <w:rPr>
          <w:spacing w:val="2"/>
        </w:rPr>
        <w:t xml:space="preserve"> </w:t>
      </w:r>
      <w:r>
        <w:t>8°С,</w:t>
      </w:r>
      <w:r>
        <w:rPr>
          <w:spacing w:val="3"/>
        </w:rPr>
        <w:t xml:space="preserve"> </w:t>
      </w:r>
      <w:r>
        <w:t>в</w:t>
      </w:r>
      <w:r>
        <w:rPr>
          <w:spacing w:val="4"/>
        </w:rPr>
        <w:t xml:space="preserve"> </w:t>
      </w:r>
      <w:r>
        <w:t>соответствии</w:t>
      </w:r>
      <w:r>
        <w:rPr>
          <w:spacing w:val="4"/>
        </w:rPr>
        <w:t xml:space="preserve"> </w:t>
      </w:r>
      <w:r>
        <w:t>со</w:t>
      </w:r>
      <w:r>
        <w:rPr>
          <w:spacing w:val="3"/>
        </w:rPr>
        <w:t xml:space="preserve"> </w:t>
      </w:r>
      <w:r>
        <w:t>СП</w:t>
      </w:r>
      <w:r>
        <w:rPr>
          <w:spacing w:val="4"/>
        </w:rPr>
        <w:t xml:space="preserve"> </w:t>
      </w:r>
      <w:r>
        <w:rPr>
          <w:spacing w:val="-2"/>
        </w:rPr>
        <w:t>124.13330.2012</w:t>
      </w:r>
    </w:p>
    <w:p w14:paraId="1F948C37" w14:textId="77777777" w:rsidR="00E355F6" w:rsidRDefault="00153E2A">
      <w:pPr>
        <w:pStyle w:val="a3"/>
        <w:ind w:right="134"/>
      </w:pPr>
      <w:r>
        <w:rPr>
          <w:spacing w:val="-4"/>
        </w:rPr>
        <w:t>«Свод</w:t>
      </w:r>
      <w:r>
        <w:rPr>
          <w:spacing w:val="-13"/>
        </w:rPr>
        <w:t xml:space="preserve"> </w:t>
      </w:r>
      <w:r>
        <w:rPr>
          <w:spacing w:val="-4"/>
        </w:rPr>
        <w:t>правил.</w:t>
      </w:r>
      <w:r>
        <w:rPr>
          <w:spacing w:val="-12"/>
        </w:rPr>
        <w:t xml:space="preserve"> </w:t>
      </w:r>
      <w:r>
        <w:rPr>
          <w:spacing w:val="-4"/>
        </w:rPr>
        <w:t>Тепловые</w:t>
      </w:r>
      <w:r>
        <w:rPr>
          <w:spacing w:val="-12"/>
        </w:rPr>
        <w:t xml:space="preserve"> </w:t>
      </w:r>
      <w:r>
        <w:rPr>
          <w:spacing w:val="-4"/>
        </w:rPr>
        <w:t>сети.</w:t>
      </w:r>
      <w:r>
        <w:rPr>
          <w:spacing w:val="-12"/>
        </w:rPr>
        <w:t xml:space="preserve"> </w:t>
      </w:r>
      <w:r>
        <w:rPr>
          <w:spacing w:val="-4"/>
        </w:rPr>
        <w:t>Актуализированная</w:t>
      </w:r>
      <w:r>
        <w:rPr>
          <w:spacing w:val="-13"/>
        </w:rPr>
        <w:t xml:space="preserve"> </w:t>
      </w:r>
      <w:r>
        <w:rPr>
          <w:spacing w:val="-4"/>
        </w:rPr>
        <w:t>редакция</w:t>
      </w:r>
      <w:r>
        <w:rPr>
          <w:spacing w:val="-12"/>
        </w:rPr>
        <w:t xml:space="preserve"> </w:t>
      </w:r>
      <w:r>
        <w:rPr>
          <w:spacing w:val="-4"/>
        </w:rPr>
        <w:t>СНиП</w:t>
      </w:r>
      <w:r>
        <w:rPr>
          <w:spacing w:val="-12"/>
        </w:rPr>
        <w:t xml:space="preserve"> </w:t>
      </w:r>
      <w:r>
        <w:rPr>
          <w:spacing w:val="-4"/>
        </w:rPr>
        <w:t>41-02-2003».</w:t>
      </w:r>
      <w:r>
        <w:rPr>
          <w:spacing w:val="-12"/>
        </w:rPr>
        <w:t xml:space="preserve"> </w:t>
      </w:r>
      <w:r>
        <w:rPr>
          <w:spacing w:val="-4"/>
        </w:rPr>
        <w:t>С</w:t>
      </w:r>
      <w:r>
        <w:rPr>
          <w:spacing w:val="-13"/>
        </w:rPr>
        <w:t xml:space="preserve"> </w:t>
      </w:r>
      <w:r>
        <w:rPr>
          <w:spacing w:val="-4"/>
        </w:rPr>
        <w:t xml:space="preserve">учетом </w:t>
      </w:r>
      <w:r>
        <w:t xml:space="preserve">данных о теплоаккумулирующей способности объектов теплопотребления (зданий) </w:t>
      </w:r>
      <w:r>
        <w:rPr>
          <w:spacing w:val="-2"/>
        </w:rPr>
        <w:t>определяется</w:t>
      </w:r>
      <w:r>
        <w:rPr>
          <w:spacing w:val="-14"/>
        </w:rPr>
        <w:t xml:space="preserve"> </w:t>
      </w:r>
      <w:r>
        <w:rPr>
          <w:spacing w:val="-2"/>
        </w:rPr>
        <w:t>время,</w:t>
      </w:r>
      <w:r>
        <w:rPr>
          <w:spacing w:val="-14"/>
        </w:rPr>
        <w:t xml:space="preserve"> </w:t>
      </w:r>
      <w:r>
        <w:rPr>
          <w:spacing w:val="-2"/>
        </w:rPr>
        <w:t>за</w:t>
      </w:r>
      <w:r>
        <w:rPr>
          <w:spacing w:val="-14"/>
        </w:rPr>
        <w:t xml:space="preserve"> </w:t>
      </w:r>
      <w:r>
        <w:rPr>
          <w:spacing w:val="-2"/>
        </w:rPr>
        <w:t>которое</w:t>
      </w:r>
      <w:r>
        <w:rPr>
          <w:spacing w:val="-14"/>
        </w:rPr>
        <w:t xml:space="preserve"> </w:t>
      </w:r>
      <w:r>
        <w:rPr>
          <w:spacing w:val="-2"/>
        </w:rPr>
        <w:t>температура</w:t>
      </w:r>
      <w:r>
        <w:rPr>
          <w:spacing w:val="-12"/>
        </w:rPr>
        <w:t xml:space="preserve"> </w:t>
      </w:r>
      <w:r>
        <w:rPr>
          <w:spacing w:val="-2"/>
        </w:rPr>
        <w:t>внутри</w:t>
      </w:r>
      <w:r>
        <w:rPr>
          <w:spacing w:val="-14"/>
        </w:rPr>
        <w:t xml:space="preserve"> </w:t>
      </w:r>
      <w:r>
        <w:rPr>
          <w:spacing w:val="-2"/>
        </w:rPr>
        <w:t>отапливаемого</w:t>
      </w:r>
      <w:r>
        <w:rPr>
          <w:spacing w:val="-14"/>
        </w:rPr>
        <w:t xml:space="preserve"> </w:t>
      </w:r>
      <w:r>
        <w:rPr>
          <w:spacing w:val="-2"/>
        </w:rPr>
        <w:t>помещения</w:t>
      </w:r>
      <w:r>
        <w:rPr>
          <w:spacing w:val="-14"/>
        </w:rPr>
        <w:t xml:space="preserve"> </w:t>
      </w:r>
      <w:r>
        <w:rPr>
          <w:spacing w:val="-2"/>
        </w:rPr>
        <w:t>снизится до</w:t>
      </w:r>
      <w:r>
        <w:rPr>
          <w:spacing w:val="-13"/>
        </w:rPr>
        <w:t xml:space="preserve"> </w:t>
      </w:r>
      <w:r>
        <w:rPr>
          <w:spacing w:val="-2"/>
        </w:rPr>
        <w:t>температуры,</w:t>
      </w:r>
      <w:r>
        <w:rPr>
          <w:spacing w:val="-8"/>
        </w:rPr>
        <w:t xml:space="preserve"> </w:t>
      </w:r>
      <w:r>
        <w:rPr>
          <w:spacing w:val="-2"/>
        </w:rPr>
        <w:t>установленной</w:t>
      </w:r>
      <w:r>
        <w:rPr>
          <w:spacing w:val="-12"/>
        </w:rPr>
        <w:t xml:space="preserve"> </w:t>
      </w:r>
      <w:r>
        <w:rPr>
          <w:spacing w:val="-2"/>
        </w:rPr>
        <w:t>в</w:t>
      </w:r>
      <w:r>
        <w:rPr>
          <w:spacing w:val="-12"/>
        </w:rPr>
        <w:t xml:space="preserve"> </w:t>
      </w:r>
      <w:r>
        <w:rPr>
          <w:spacing w:val="-2"/>
        </w:rPr>
        <w:t>критериях</w:t>
      </w:r>
      <w:r>
        <w:rPr>
          <w:spacing w:val="-10"/>
        </w:rPr>
        <w:t xml:space="preserve"> </w:t>
      </w:r>
      <w:r>
        <w:rPr>
          <w:spacing w:val="-2"/>
        </w:rPr>
        <w:t>отказа</w:t>
      </w:r>
      <w:r>
        <w:rPr>
          <w:spacing w:val="-12"/>
        </w:rPr>
        <w:t xml:space="preserve"> </w:t>
      </w:r>
      <w:r>
        <w:rPr>
          <w:spacing w:val="-2"/>
        </w:rPr>
        <w:t>теплоснабжения.</w:t>
      </w:r>
    </w:p>
    <w:p w14:paraId="20D3DDDE" w14:textId="77777777" w:rsidR="00E355F6" w:rsidRDefault="00153E2A">
      <w:pPr>
        <w:pStyle w:val="a3"/>
        <w:ind w:right="137" w:firstLine="707"/>
      </w:pPr>
      <w:r>
        <w:t xml:space="preserve">Период времени снижения температуры при внезапном прекращении </w:t>
      </w:r>
      <w:r>
        <w:rPr>
          <w:spacing w:val="-2"/>
        </w:rPr>
        <w:t>теплоснабжения</w:t>
      </w:r>
      <w:r>
        <w:rPr>
          <w:spacing w:val="-15"/>
        </w:rPr>
        <w:t xml:space="preserve"> </w:t>
      </w:r>
      <w:r>
        <w:rPr>
          <w:spacing w:val="-2"/>
        </w:rPr>
        <w:t>до</w:t>
      </w:r>
      <w:r>
        <w:rPr>
          <w:spacing w:val="-14"/>
        </w:rPr>
        <w:t xml:space="preserve"> </w:t>
      </w:r>
      <w:r>
        <w:rPr>
          <w:spacing w:val="-2"/>
        </w:rPr>
        <w:t>критического</w:t>
      </w:r>
      <w:r>
        <w:rPr>
          <w:spacing w:val="-14"/>
        </w:rPr>
        <w:t xml:space="preserve"> </w:t>
      </w:r>
      <w:r>
        <w:rPr>
          <w:spacing w:val="-2"/>
        </w:rPr>
        <w:t>значения</w:t>
      </w:r>
      <w:r>
        <w:rPr>
          <w:spacing w:val="-14"/>
        </w:rPr>
        <w:t xml:space="preserve"> </w:t>
      </w:r>
      <w:r>
        <w:rPr>
          <w:spacing w:val="-2"/>
        </w:rPr>
        <w:t>(плюс</w:t>
      </w:r>
      <w:r>
        <w:rPr>
          <w:spacing w:val="-15"/>
        </w:rPr>
        <w:t xml:space="preserve"> </w:t>
      </w:r>
      <w:r>
        <w:rPr>
          <w:spacing w:val="-2"/>
        </w:rPr>
        <w:t>12°С)</w:t>
      </w:r>
      <w:r>
        <w:rPr>
          <w:spacing w:val="-14"/>
        </w:rPr>
        <w:t xml:space="preserve"> </w:t>
      </w:r>
      <w:r>
        <w:rPr>
          <w:spacing w:val="-2"/>
        </w:rPr>
        <w:t>рассчитывается</w:t>
      </w:r>
      <w:r>
        <w:rPr>
          <w:spacing w:val="-14"/>
        </w:rPr>
        <w:t xml:space="preserve"> </w:t>
      </w:r>
      <w:r>
        <w:rPr>
          <w:spacing w:val="-2"/>
        </w:rPr>
        <w:t>по</w:t>
      </w:r>
      <w:r>
        <w:rPr>
          <w:spacing w:val="-14"/>
        </w:rPr>
        <w:t xml:space="preserve"> </w:t>
      </w:r>
      <w:r>
        <w:rPr>
          <w:spacing w:val="-2"/>
        </w:rPr>
        <w:t>формуле:</w:t>
      </w:r>
    </w:p>
    <w:p w14:paraId="7AF356DA" w14:textId="77777777" w:rsidR="00E355F6" w:rsidRDefault="00E355F6">
      <w:pPr>
        <w:pStyle w:val="a3"/>
        <w:sectPr w:rsidR="00E355F6">
          <w:headerReference w:type="default" r:id="rId55"/>
          <w:pgSz w:w="11910" w:h="16840"/>
          <w:pgMar w:top="1100" w:right="425" w:bottom="280" w:left="1559" w:header="747" w:footer="0" w:gutter="0"/>
          <w:cols w:space="720"/>
        </w:sectPr>
      </w:pPr>
    </w:p>
    <w:p w14:paraId="6457D4CA" w14:textId="77777777" w:rsidR="00E355F6" w:rsidRDefault="00153E2A">
      <w:pPr>
        <w:spacing w:before="164"/>
        <w:jc w:val="right"/>
        <w:rPr>
          <w:sz w:val="25"/>
        </w:rPr>
      </w:pPr>
      <w:r>
        <w:rPr>
          <w:i/>
          <w:sz w:val="25"/>
        </w:rPr>
        <w:lastRenderedPageBreak/>
        <w:t>z</w:t>
      </w:r>
      <w:r>
        <w:rPr>
          <w:i/>
          <w:spacing w:val="-12"/>
          <w:sz w:val="25"/>
        </w:rPr>
        <w:t xml:space="preserve"> </w:t>
      </w:r>
      <w:r>
        <w:rPr>
          <w:rFonts w:ascii="Symbol" w:hAnsi="Symbol"/>
          <w:sz w:val="25"/>
        </w:rPr>
        <w:t></w:t>
      </w:r>
      <w:r>
        <w:rPr>
          <w:spacing w:val="-9"/>
          <w:sz w:val="25"/>
        </w:rPr>
        <w:t xml:space="preserve"> </w:t>
      </w:r>
      <w:r>
        <w:rPr>
          <w:rFonts w:ascii="Symbol" w:hAnsi="Symbol"/>
          <w:sz w:val="26"/>
        </w:rPr>
        <w:t></w:t>
      </w:r>
      <w:r>
        <w:rPr>
          <w:spacing w:val="-17"/>
          <w:sz w:val="26"/>
        </w:rPr>
        <w:t xml:space="preserve"> </w:t>
      </w:r>
      <w:r>
        <w:rPr>
          <w:rFonts w:ascii="Symbol" w:hAnsi="Symbol"/>
          <w:sz w:val="25"/>
        </w:rPr>
        <w:t></w:t>
      </w:r>
      <w:r>
        <w:rPr>
          <w:spacing w:val="-29"/>
          <w:sz w:val="25"/>
        </w:rPr>
        <w:t xml:space="preserve"> </w:t>
      </w:r>
      <w:proofErr w:type="spellStart"/>
      <w:r>
        <w:rPr>
          <w:spacing w:val="-5"/>
          <w:sz w:val="25"/>
        </w:rPr>
        <w:t>ln</w:t>
      </w:r>
      <w:proofErr w:type="spellEnd"/>
    </w:p>
    <w:p w14:paraId="188B434B" w14:textId="77777777" w:rsidR="00E355F6" w:rsidRDefault="00153E2A">
      <w:pPr>
        <w:spacing w:before="21" w:line="175" w:lineRule="auto"/>
        <w:ind w:left="101"/>
        <w:rPr>
          <w:position w:val="-18"/>
          <w:sz w:val="26"/>
        </w:rPr>
      </w:pPr>
      <w:r>
        <w:br w:type="column"/>
      </w:r>
      <w:r>
        <w:rPr>
          <w:i/>
          <w:sz w:val="25"/>
        </w:rPr>
        <w:lastRenderedPageBreak/>
        <w:t>t</w:t>
      </w:r>
      <w:r>
        <w:rPr>
          <w:i/>
          <w:position w:val="-5"/>
          <w:sz w:val="14"/>
        </w:rPr>
        <w:t>в</w:t>
      </w:r>
      <w:r>
        <w:rPr>
          <w:i/>
          <w:spacing w:val="46"/>
          <w:position w:val="-5"/>
          <w:sz w:val="14"/>
        </w:rPr>
        <w:t xml:space="preserve"> </w:t>
      </w:r>
      <w:r>
        <w:rPr>
          <w:rFonts w:ascii="Symbol" w:hAnsi="Symbol"/>
          <w:sz w:val="25"/>
        </w:rPr>
        <w:t></w:t>
      </w:r>
      <w:r>
        <w:rPr>
          <w:spacing w:val="-25"/>
          <w:sz w:val="25"/>
        </w:rPr>
        <w:t xml:space="preserve"> </w:t>
      </w:r>
      <w:r>
        <w:rPr>
          <w:i/>
          <w:sz w:val="25"/>
        </w:rPr>
        <w:t>t</w:t>
      </w:r>
      <w:r>
        <w:rPr>
          <w:i/>
          <w:position w:val="-5"/>
          <w:sz w:val="14"/>
        </w:rPr>
        <w:t>н</w:t>
      </w:r>
      <w:r>
        <w:rPr>
          <w:i/>
          <w:spacing w:val="46"/>
          <w:position w:val="-5"/>
          <w:sz w:val="14"/>
        </w:rPr>
        <w:t xml:space="preserve">  </w:t>
      </w:r>
      <w:r>
        <w:rPr>
          <w:spacing w:val="-10"/>
          <w:position w:val="-18"/>
          <w:sz w:val="26"/>
        </w:rPr>
        <w:t>,</w:t>
      </w:r>
    </w:p>
    <w:p w14:paraId="31A15C07" w14:textId="77777777" w:rsidR="00E355F6" w:rsidRDefault="00153E2A">
      <w:pPr>
        <w:spacing w:line="277" w:lineRule="exact"/>
        <w:ind w:left="45"/>
        <w:rPr>
          <w:i/>
          <w:sz w:val="14"/>
        </w:rPr>
      </w:pPr>
      <w:r>
        <w:rPr>
          <w:i/>
          <w:noProof/>
          <w:sz w:val="14"/>
          <w:lang w:eastAsia="ru-RU"/>
        </w:rPr>
        <mc:AlternateContent>
          <mc:Choice Requires="wps">
            <w:drawing>
              <wp:anchor distT="0" distB="0" distL="0" distR="0" simplePos="0" relativeHeight="470295040" behindDoc="1" locked="0" layoutInCell="1" allowOverlap="1" wp14:anchorId="096A214C" wp14:editId="478C11FD">
                <wp:simplePos x="0" y="0"/>
                <wp:positionH relativeFrom="page">
                  <wp:posOffset>4412153</wp:posOffset>
                </wp:positionH>
                <wp:positionV relativeFrom="paragraph">
                  <wp:posOffset>-48812</wp:posOffset>
                </wp:positionV>
                <wp:extent cx="441959" cy="1270"/>
                <wp:effectExtent l="0" t="0" r="0" b="0"/>
                <wp:wrapNone/>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1959" cy="1270"/>
                        </a:xfrm>
                        <a:custGeom>
                          <a:avLst/>
                          <a:gdLst/>
                          <a:ahLst/>
                          <a:cxnLst/>
                          <a:rect l="l" t="t" r="r" b="b"/>
                          <a:pathLst>
                            <a:path w="441959">
                              <a:moveTo>
                                <a:pt x="0" y="0"/>
                              </a:moveTo>
                              <a:lnTo>
                                <a:pt x="441889" y="0"/>
                              </a:lnTo>
                            </a:path>
                          </a:pathLst>
                        </a:custGeom>
                        <a:ln w="6704">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5519FB53" id="Graphic 82" o:spid="_x0000_s1026" style="position:absolute;margin-left:347.4pt;margin-top:-3.85pt;width:34.8pt;height:.1pt;z-index:-33021440;visibility:visible;mso-wrap-style:square;mso-wrap-distance-left:0;mso-wrap-distance-top:0;mso-wrap-distance-right:0;mso-wrap-distance-bottom:0;mso-position-horizontal:absolute;mso-position-horizontal-relative:page;mso-position-vertical:absolute;mso-position-vertical-relative:text;v-text-anchor:top" coordsize="44195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" path="m,l441889,e" filled="f" strokeweight=".18622mm">
                <v:path arrowok="t"/>
                <w10:wrap anchorx="page"/>
              </v:shape>
            </w:pict>
          </mc:Fallback>
        </mc:AlternateContent>
      </w:r>
      <w:r>
        <w:rPr>
          <w:i/>
          <w:position w:val="6"/>
          <w:sz w:val="25"/>
        </w:rPr>
        <w:t>t</w:t>
      </w:r>
      <w:proofErr w:type="spellStart"/>
      <w:r>
        <w:rPr>
          <w:i/>
          <w:sz w:val="14"/>
        </w:rPr>
        <w:t>в</w:t>
      </w:r>
      <w:r>
        <w:rPr>
          <w:sz w:val="14"/>
        </w:rPr>
        <w:t>.</w:t>
      </w:r>
      <w:r>
        <w:rPr>
          <w:i/>
          <w:sz w:val="14"/>
        </w:rPr>
        <w:t>а</w:t>
      </w:r>
      <w:proofErr w:type="spellEnd"/>
      <w:r>
        <w:rPr>
          <w:i/>
          <w:spacing w:val="45"/>
          <w:sz w:val="14"/>
        </w:rPr>
        <w:t xml:space="preserve"> </w:t>
      </w:r>
      <w:r>
        <w:rPr>
          <w:rFonts w:ascii="Symbol" w:hAnsi="Symbol"/>
          <w:position w:val="6"/>
          <w:sz w:val="25"/>
        </w:rPr>
        <w:t></w:t>
      </w:r>
      <w:r>
        <w:rPr>
          <w:spacing w:val="-25"/>
          <w:position w:val="6"/>
          <w:sz w:val="25"/>
        </w:rPr>
        <w:t xml:space="preserve"> </w:t>
      </w:r>
      <w:r>
        <w:rPr>
          <w:i/>
          <w:spacing w:val="-5"/>
          <w:position w:val="6"/>
          <w:sz w:val="25"/>
        </w:rPr>
        <w:t>t</w:t>
      </w:r>
      <w:r>
        <w:rPr>
          <w:i/>
          <w:spacing w:val="-5"/>
          <w:sz w:val="14"/>
        </w:rPr>
        <w:t>н</w:t>
      </w:r>
    </w:p>
    <w:p w14:paraId="165452D6" w14:textId="77777777" w:rsidR="00E355F6" w:rsidRDefault="00E355F6">
      <w:pPr>
        <w:spacing w:line="277" w:lineRule="exact"/>
        <w:rPr>
          <w:i/>
          <w:sz w:val="14"/>
        </w:rPr>
        <w:sectPr w:rsidR="00E355F6">
          <w:type w:val="continuous"/>
          <w:pgSz w:w="11910" w:h="16840"/>
          <w:pgMar w:top="1920" w:right="425" w:bottom="280" w:left="1559" w:header="747" w:footer="0" w:gutter="0"/>
          <w:cols w:num="2" w:space="720" w:equalWidth="0">
            <w:col w:w="5313" w:space="40"/>
            <w:col w:w="4573"/>
          </w:cols>
        </w:sectPr>
      </w:pPr>
    </w:p>
    <w:p w14:paraId="3BFA8A7F" w14:textId="77777777" w:rsidR="00E355F6" w:rsidRDefault="00153E2A">
      <w:pPr>
        <w:pStyle w:val="a3"/>
        <w:spacing w:before="42"/>
        <w:ind w:left="851"/>
        <w:jc w:val="left"/>
      </w:pPr>
      <w:r>
        <w:lastRenderedPageBreak/>
        <w:t>где</w:t>
      </w:r>
      <w:r>
        <w:rPr>
          <w:spacing w:val="65"/>
        </w:rPr>
        <w:t xml:space="preserve"> </w:t>
      </w:r>
      <w:r>
        <w:rPr>
          <w:i/>
          <w:position w:val="3"/>
          <w:sz w:val="29"/>
        </w:rPr>
        <w:t>t</w:t>
      </w:r>
      <w:proofErr w:type="spellStart"/>
      <w:r>
        <w:rPr>
          <w:i/>
          <w:position w:val="-3"/>
          <w:sz w:val="17"/>
        </w:rPr>
        <w:t>в</w:t>
      </w:r>
      <w:r>
        <w:rPr>
          <w:position w:val="-3"/>
          <w:sz w:val="17"/>
        </w:rPr>
        <w:t>.</w:t>
      </w:r>
      <w:r>
        <w:rPr>
          <w:i/>
          <w:position w:val="-3"/>
          <w:sz w:val="17"/>
        </w:rPr>
        <w:t>а</w:t>
      </w:r>
      <w:proofErr w:type="spellEnd"/>
      <w:r>
        <w:rPr>
          <w:i/>
          <w:spacing w:val="37"/>
          <w:position w:val="-3"/>
          <w:sz w:val="17"/>
        </w:rPr>
        <w:t xml:space="preserve">  </w:t>
      </w:r>
      <w:r>
        <w:t>-</w:t>
      </w:r>
      <w:r>
        <w:rPr>
          <w:spacing w:val="27"/>
        </w:rPr>
        <w:t xml:space="preserve"> </w:t>
      </w:r>
      <w:r>
        <w:t>внутренняя</w:t>
      </w:r>
      <w:r>
        <w:rPr>
          <w:spacing w:val="28"/>
        </w:rPr>
        <w:t xml:space="preserve"> </w:t>
      </w:r>
      <w:r>
        <w:t>температура,</w:t>
      </w:r>
      <w:r>
        <w:rPr>
          <w:spacing w:val="26"/>
        </w:rPr>
        <w:t xml:space="preserve"> </w:t>
      </w:r>
      <w:r>
        <w:t>которая</w:t>
      </w:r>
      <w:r>
        <w:rPr>
          <w:spacing w:val="31"/>
        </w:rPr>
        <w:t xml:space="preserve"> </w:t>
      </w:r>
      <w:r>
        <w:t>устанавливается</w:t>
      </w:r>
      <w:r>
        <w:rPr>
          <w:spacing w:val="28"/>
        </w:rPr>
        <w:t xml:space="preserve"> </w:t>
      </w:r>
      <w:r>
        <w:t>критерием</w:t>
      </w:r>
      <w:r>
        <w:rPr>
          <w:spacing w:val="26"/>
        </w:rPr>
        <w:t xml:space="preserve"> </w:t>
      </w:r>
      <w:r>
        <w:rPr>
          <w:spacing w:val="-2"/>
        </w:rPr>
        <w:t>отказа</w:t>
      </w:r>
    </w:p>
    <w:p w14:paraId="15A0112B" w14:textId="77777777" w:rsidR="00E355F6" w:rsidRDefault="00153E2A">
      <w:pPr>
        <w:pStyle w:val="a3"/>
        <w:spacing w:before="36"/>
        <w:jc w:val="left"/>
      </w:pPr>
      <w:r>
        <w:rPr>
          <w:spacing w:val="-2"/>
        </w:rPr>
        <w:t>теплоснабжения</w:t>
      </w:r>
      <w:r>
        <w:rPr>
          <w:spacing w:val="-4"/>
        </w:rPr>
        <w:t xml:space="preserve"> </w:t>
      </w:r>
      <w:r>
        <w:rPr>
          <w:spacing w:val="-2"/>
        </w:rPr>
        <w:t>(плюс</w:t>
      </w:r>
      <w:r>
        <w:rPr>
          <w:spacing w:val="-11"/>
        </w:rPr>
        <w:t xml:space="preserve"> </w:t>
      </w:r>
      <w:r>
        <w:rPr>
          <w:spacing w:val="-2"/>
        </w:rPr>
        <w:t>12°С);</w:t>
      </w:r>
    </w:p>
    <w:p w14:paraId="38BF48BB" w14:textId="77777777" w:rsidR="00E355F6" w:rsidRDefault="00153E2A">
      <w:pPr>
        <w:pStyle w:val="a3"/>
        <w:spacing w:before="2"/>
        <w:ind w:left="880"/>
        <w:jc w:val="left"/>
      </w:pPr>
      <w:r>
        <w:rPr>
          <w:noProof/>
          <w:lang w:eastAsia="ru-RU"/>
        </w:rPr>
        <mc:AlternateContent>
          <mc:Choice Requires="wps">
            <w:drawing>
              <wp:anchor distT="0" distB="0" distL="0" distR="0" simplePos="0" relativeHeight="470296576" behindDoc="1" locked="0" layoutInCell="1" allowOverlap="1" wp14:anchorId="639AE549" wp14:editId="485AFB35">
                <wp:simplePos x="0" y="0"/>
                <wp:positionH relativeFrom="page">
                  <wp:posOffset>1599232</wp:posOffset>
                </wp:positionH>
                <wp:positionV relativeFrom="paragraph">
                  <wp:posOffset>145780</wp:posOffset>
                </wp:positionV>
                <wp:extent cx="37465" cy="11176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65" cy="111760"/>
                        </a:xfrm>
                        <a:prstGeom prst="rect">
                          <a:avLst/>
                        </a:prstGeom>
                      </wps:spPr>
                      <wps:txbx>
                        <w:txbxContent>
                          <w:p w14:paraId="3B9417A3" w14:textId="77777777" w:rsidR="00E355F6" w:rsidRDefault="00153E2A">
                            <w:pPr>
                              <w:spacing w:line="176" w:lineRule="exact"/>
                              <w:rPr>
                                <w:i/>
                                <w:sz w:val="16"/>
                              </w:rPr>
                            </w:pPr>
                            <w:r>
                              <w:rPr>
                                <w:i/>
                                <w:spacing w:val="-10"/>
                                <w:w w:val="80"/>
                                <w:sz w:val="16"/>
                              </w:rPr>
                              <w:t>в</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type w14:anchorId="639AE549" id="_x0000_t202" coordsize="21600,21600" o:spt="202" path="m,l,21600r21600,l21600,xe">
                <v:stroke joinstyle="miter"/>
                <v:path gradientshapeok="t" o:connecttype="rect"/>
              </v:shapetype>
              <v:shape id="Textbox 83" o:spid="_x0000_s1026" type="#_x0000_t202" style="position:absolute;left:0;text-align:left;margin-left:125.9pt;margin-top:11.5pt;width:2.95pt;height:8.8pt;z-index:-33019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" filled="f" stroked="f">
                <v:textbox inset="0,0,0,0">
                  <w:txbxContent>
                    <w:p w14:paraId="3B9417A3" w14:textId="77777777" w:rsidR="00E355F6" w:rsidRDefault="00153E2A">
                      <w:pPr>
                        <w:spacing w:line="176" w:lineRule="exact"/>
                        <w:rPr>
                          <w:i/>
                          <w:sz w:val="16"/>
                        </w:rPr>
                      </w:pPr>
                      <w:r>
                        <w:rPr>
                          <w:i/>
                          <w:spacing w:val="-10"/>
                          <w:w w:val="80"/>
                          <w:sz w:val="16"/>
                        </w:rPr>
                        <w:t>в</w:t>
                      </w:r>
                    </w:p>
                  </w:txbxContent>
                </v:textbox>
                <w10:wrap anchorx="page"/>
              </v:shape>
            </w:pict>
          </mc:Fallback>
        </mc:AlternateContent>
      </w:r>
      <w:r>
        <w:rPr>
          <w:i/>
          <w:position w:val="2"/>
          <w:sz w:val="27"/>
        </w:rPr>
        <w:t>t</w:t>
      </w:r>
      <w:r>
        <w:rPr>
          <w:i/>
          <w:spacing w:val="70"/>
          <w:position w:val="2"/>
          <w:sz w:val="27"/>
        </w:rPr>
        <w:t xml:space="preserve"> </w:t>
      </w:r>
      <w:r>
        <w:rPr>
          <w:rFonts w:ascii="Symbol" w:hAnsi="Symbol"/>
          <w:position w:val="2"/>
          <w:sz w:val="27"/>
        </w:rPr>
        <w:t></w:t>
      </w:r>
      <w:r>
        <w:rPr>
          <w:spacing w:val="-12"/>
          <w:position w:val="2"/>
          <w:sz w:val="27"/>
        </w:rPr>
        <w:t xml:space="preserve"> </w:t>
      </w:r>
      <w:r>
        <w:rPr>
          <w:position w:val="2"/>
          <w:sz w:val="27"/>
        </w:rPr>
        <w:t>20</w:t>
      </w:r>
      <w:r>
        <w:rPr>
          <w:spacing w:val="-41"/>
          <w:position w:val="2"/>
          <w:sz w:val="27"/>
        </w:rPr>
        <w:t xml:space="preserve"> </w:t>
      </w:r>
      <w:r>
        <w:rPr>
          <w:rFonts w:ascii="Lucida Sans Unicode" w:hAnsi="Lucida Sans Unicode"/>
          <w:position w:val="15"/>
          <w:sz w:val="16"/>
        </w:rPr>
        <w:t>∘</w:t>
      </w:r>
      <w:r>
        <w:rPr>
          <w:rFonts w:ascii="Lucida Sans Unicode" w:hAnsi="Lucida Sans Unicode"/>
          <w:spacing w:val="-19"/>
          <w:position w:val="15"/>
          <w:sz w:val="16"/>
        </w:rPr>
        <w:t xml:space="preserve"> </w:t>
      </w:r>
      <w:r>
        <w:rPr>
          <w:i/>
          <w:position w:val="2"/>
          <w:sz w:val="27"/>
        </w:rPr>
        <w:t>С</w:t>
      </w:r>
      <w:r>
        <w:rPr>
          <w:i/>
          <w:spacing w:val="74"/>
          <w:position w:val="2"/>
          <w:sz w:val="27"/>
        </w:rPr>
        <w:t xml:space="preserve"> </w:t>
      </w:r>
      <w:r>
        <w:t>-</w:t>
      </w:r>
      <w:r>
        <w:rPr>
          <w:spacing w:val="33"/>
        </w:rPr>
        <w:t xml:space="preserve"> </w:t>
      </w:r>
      <w:r>
        <w:t>температура</w:t>
      </w:r>
      <w:r>
        <w:rPr>
          <w:spacing w:val="34"/>
        </w:rPr>
        <w:t xml:space="preserve"> </w:t>
      </w:r>
      <w:r>
        <w:t>в</w:t>
      </w:r>
      <w:r>
        <w:rPr>
          <w:spacing w:val="33"/>
        </w:rPr>
        <w:t xml:space="preserve"> </w:t>
      </w:r>
      <w:r>
        <w:t>отапливаемом</w:t>
      </w:r>
      <w:r>
        <w:rPr>
          <w:spacing w:val="32"/>
        </w:rPr>
        <w:t xml:space="preserve"> </w:t>
      </w:r>
      <w:r>
        <w:t>помещении,</w:t>
      </w:r>
      <w:r>
        <w:rPr>
          <w:spacing w:val="32"/>
        </w:rPr>
        <w:t xml:space="preserve"> </w:t>
      </w:r>
      <w:r>
        <w:t>которая</w:t>
      </w:r>
      <w:r>
        <w:rPr>
          <w:spacing w:val="33"/>
        </w:rPr>
        <w:t xml:space="preserve"> </w:t>
      </w:r>
      <w:r>
        <w:t>была</w:t>
      </w:r>
      <w:r>
        <w:rPr>
          <w:spacing w:val="33"/>
        </w:rPr>
        <w:t xml:space="preserve"> </w:t>
      </w:r>
      <w:r>
        <w:t>в</w:t>
      </w:r>
      <w:r>
        <w:rPr>
          <w:spacing w:val="34"/>
        </w:rPr>
        <w:t xml:space="preserve"> </w:t>
      </w:r>
      <w:r>
        <w:rPr>
          <w:spacing w:val="-2"/>
        </w:rPr>
        <w:t>момент</w:t>
      </w:r>
    </w:p>
    <w:p w14:paraId="1D560AEC" w14:textId="77777777" w:rsidR="00E355F6" w:rsidRDefault="00153E2A">
      <w:pPr>
        <w:pStyle w:val="a3"/>
        <w:spacing w:before="56" w:line="298" w:lineRule="exact"/>
      </w:pPr>
      <w:r>
        <w:t>начала</w:t>
      </w:r>
      <w:r>
        <w:rPr>
          <w:spacing w:val="-12"/>
        </w:rPr>
        <w:t xml:space="preserve"> </w:t>
      </w:r>
      <w:r>
        <w:t>исходного</w:t>
      </w:r>
      <w:r>
        <w:rPr>
          <w:spacing w:val="-11"/>
        </w:rPr>
        <w:t xml:space="preserve"> </w:t>
      </w:r>
      <w:r>
        <w:rPr>
          <w:spacing w:val="-2"/>
        </w:rPr>
        <w:t>события;</w:t>
      </w:r>
    </w:p>
    <w:p w14:paraId="08EDC32C" w14:textId="77777777" w:rsidR="00E355F6" w:rsidRDefault="00153E2A">
      <w:pPr>
        <w:pStyle w:val="a3"/>
        <w:spacing w:line="313" w:lineRule="exact"/>
        <w:ind w:left="892"/>
        <w:rPr>
          <w:position w:val="2"/>
        </w:rPr>
      </w:pPr>
      <w:r>
        <w:rPr>
          <w:rFonts w:ascii="Symbol" w:hAnsi="Symbol"/>
          <w:sz w:val="23"/>
        </w:rPr>
        <w:t></w:t>
      </w:r>
      <w:r>
        <w:rPr>
          <w:spacing w:val="33"/>
          <w:sz w:val="23"/>
        </w:rPr>
        <w:t xml:space="preserve"> </w:t>
      </w:r>
      <w:r>
        <w:rPr>
          <w:rFonts w:ascii="Symbol" w:hAnsi="Symbol"/>
          <w:sz w:val="22"/>
        </w:rPr>
        <w:t></w:t>
      </w:r>
      <w:r>
        <w:rPr>
          <w:spacing w:val="5"/>
          <w:sz w:val="22"/>
        </w:rPr>
        <w:t xml:space="preserve"> </w:t>
      </w:r>
      <w:r>
        <w:rPr>
          <w:sz w:val="22"/>
        </w:rPr>
        <w:t>40</w:t>
      </w:r>
      <w:r>
        <w:rPr>
          <w:i/>
          <w:sz w:val="22"/>
        </w:rPr>
        <w:t>ч</w:t>
      </w:r>
      <w:r>
        <w:rPr>
          <w:i/>
          <w:spacing w:val="44"/>
          <w:sz w:val="22"/>
        </w:rPr>
        <w:t xml:space="preserve"> </w:t>
      </w:r>
      <w:r>
        <w:rPr>
          <w:position w:val="2"/>
        </w:rPr>
        <w:t>-</w:t>
      </w:r>
      <w:r>
        <w:rPr>
          <w:spacing w:val="4"/>
          <w:position w:val="2"/>
        </w:rPr>
        <w:t xml:space="preserve"> </w:t>
      </w:r>
      <w:r>
        <w:rPr>
          <w:position w:val="2"/>
        </w:rPr>
        <w:t>коэффициент</w:t>
      </w:r>
      <w:r>
        <w:rPr>
          <w:spacing w:val="3"/>
          <w:position w:val="2"/>
        </w:rPr>
        <w:t xml:space="preserve"> </w:t>
      </w:r>
      <w:r>
        <w:rPr>
          <w:position w:val="2"/>
        </w:rPr>
        <w:t>аккумуляции</w:t>
      </w:r>
      <w:r>
        <w:rPr>
          <w:spacing w:val="5"/>
          <w:position w:val="2"/>
        </w:rPr>
        <w:t xml:space="preserve"> </w:t>
      </w:r>
      <w:r>
        <w:rPr>
          <w:position w:val="2"/>
        </w:rPr>
        <w:t>помещения</w:t>
      </w:r>
      <w:r>
        <w:rPr>
          <w:spacing w:val="3"/>
          <w:position w:val="2"/>
        </w:rPr>
        <w:t xml:space="preserve"> </w:t>
      </w:r>
      <w:r>
        <w:rPr>
          <w:spacing w:val="-2"/>
          <w:position w:val="2"/>
        </w:rPr>
        <w:t>(здания).</w:t>
      </w:r>
    </w:p>
    <w:p w14:paraId="246534BF" w14:textId="77777777" w:rsidR="00E355F6" w:rsidRDefault="00153E2A">
      <w:pPr>
        <w:pStyle w:val="a3"/>
        <w:spacing w:before="30"/>
        <w:ind w:right="143" w:firstLine="707"/>
      </w:pPr>
      <w:r>
        <w:rPr>
          <w:noProof/>
          <w:lang w:eastAsia="ru-RU"/>
        </w:rPr>
        <mc:AlternateContent>
          <mc:Choice Requires="wpg">
            <w:drawing>
              <wp:anchor distT="0" distB="0" distL="0" distR="0" simplePos="0" relativeHeight="15755776" behindDoc="0" locked="0" layoutInCell="1" allowOverlap="1" wp14:anchorId="65640A5A" wp14:editId="49EE0054">
                <wp:simplePos x="0" y="0"/>
                <wp:positionH relativeFrom="page">
                  <wp:posOffset>1073785</wp:posOffset>
                </wp:positionH>
                <wp:positionV relativeFrom="paragraph">
                  <wp:posOffset>761687</wp:posOffset>
                </wp:positionV>
                <wp:extent cx="6169025" cy="3192780"/>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69025" cy="3192780"/>
                          <a:chOff x="0" y="0"/>
                          <a:chExt cx="6169025" cy="3192780"/>
                        </a:xfrm>
                      </wpg:grpSpPr>
                      <wps:wsp>
                        <wps:cNvPr id="85" name="Graphic 85"/>
                        <wps:cNvSpPr/>
                        <wps:spPr>
                          <a:xfrm>
                            <a:off x="424306" y="95250"/>
                            <a:ext cx="5621020" cy="2407920"/>
                          </a:xfrm>
                          <a:custGeom>
                            <a:avLst/>
                            <a:gdLst/>
                            <a:ahLst/>
                            <a:cxnLst/>
                            <a:rect l="l" t="t" r="r" b="b"/>
                            <a:pathLst>
                              <a:path w="5621020" h="2407920">
                                <a:moveTo>
                                  <a:pt x="38100" y="2189988"/>
                                </a:moveTo>
                                <a:lnTo>
                                  <a:pt x="5620512" y="2189988"/>
                                </a:lnTo>
                              </a:path>
                              <a:path w="5621020" h="2407920">
                                <a:moveTo>
                                  <a:pt x="38100" y="1970532"/>
                                </a:moveTo>
                                <a:lnTo>
                                  <a:pt x="5620512" y="1970532"/>
                                </a:lnTo>
                              </a:path>
                              <a:path w="5621020" h="2407920">
                                <a:moveTo>
                                  <a:pt x="38100" y="1751076"/>
                                </a:moveTo>
                                <a:lnTo>
                                  <a:pt x="5620512" y="1751076"/>
                                </a:lnTo>
                              </a:path>
                              <a:path w="5621020" h="2407920">
                                <a:moveTo>
                                  <a:pt x="38100" y="1533143"/>
                                </a:moveTo>
                                <a:lnTo>
                                  <a:pt x="5620512" y="1533143"/>
                                </a:lnTo>
                              </a:path>
                              <a:path w="5621020" h="2407920">
                                <a:moveTo>
                                  <a:pt x="38100" y="1313688"/>
                                </a:moveTo>
                                <a:lnTo>
                                  <a:pt x="5620512" y="1313688"/>
                                </a:lnTo>
                              </a:path>
                              <a:path w="5621020" h="2407920">
                                <a:moveTo>
                                  <a:pt x="38100" y="1094231"/>
                                </a:moveTo>
                                <a:lnTo>
                                  <a:pt x="5620512" y="1094231"/>
                                </a:lnTo>
                              </a:path>
                              <a:path w="5621020" h="2407920">
                                <a:moveTo>
                                  <a:pt x="38100" y="876300"/>
                                </a:moveTo>
                                <a:lnTo>
                                  <a:pt x="5620512" y="876300"/>
                                </a:lnTo>
                              </a:path>
                              <a:path w="5621020" h="2407920">
                                <a:moveTo>
                                  <a:pt x="38100" y="656843"/>
                                </a:moveTo>
                                <a:lnTo>
                                  <a:pt x="5620512" y="656843"/>
                                </a:lnTo>
                              </a:path>
                              <a:path w="5621020" h="2407920">
                                <a:moveTo>
                                  <a:pt x="38100" y="437388"/>
                                </a:moveTo>
                                <a:lnTo>
                                  <a:pt x="5620512" y="437388"/>
                                </a:lnTo>
                              </a:path>
                              <a:path w="5621020" h="2407920">
                                <a:moveTo>
                                  <a:pt x="38100" y="219455"/>
                                </a:moveTo>
                                <a:lnTo>
                                  <a:pt x="5620512" y="219455"/>
                                </a:lnTo>
                              </a:path>
                              <a:path w="5621020" h="2407920">
                                <a:moveTo>
                                  <a:pt x="38100" y="0"/>
                                </a:moveTo>
                                <a:lnTo>
                                  <a:pt x="5620512" y="0"/>
                                </a:lnTo>
                              </a:path>
                              <a:path w="5621020" h="2407920">
                                <a:moveTo>
                                  <a:pt x="865632" y="0"/>
                                </a:moveTo>
                                <a:lnTo>
                                  <a:pt x="865632" y="2407920"/>
                                </a:lnTo>
                              </a:path>
                              <a:path w="5621020" h="2407920">
                                <a:moveTo>
                                  <a:pt x="1691639" y="0"/>
                                </a:moveTo>
                                <a:lnTo>
                                  <a:pt x="1691639" y="2407920"/>
                                </a:lnTo>
                              </a:path>
                              <a:path w="5621020" h="2407920">
                                <a:moveTo>
                                  <a:pt x="2519172" y="0"/>
                                </a:moveTo>
                                <a:lnTo>
                                  <a:pt x="2519172" y="2407920"/>
                                </a:lnTo>
                              </a:path>
                              <a:path w="5621020" h="2407920">
                                <a:moveTo>
                                  <a:pt x="3346704" y="0"/>
                                </a:moveTo>
                                <a:lnTo>
                                  <a:pt x="3346704" y="2407920"/>
                                </a:lnTo>
                              </a:path>
                              <a:path w="5621020" h="2407920">
                                <a:moveTo>
                                  <a:pt x="4174236" y="0"/>
                                </a:moveTo>
                                <a:lnTo>
                                  <a:pt x="4174236" y="2407920"/>
                                </a:lnTo>
                              </a:path>
                              <a:path w="5621020" h="2407920">
                                <a:moveTo>
                                  <a:pt x="5000244" y="0"/>
                                </a:moveTo>
                                <a:lnTo>
                                  <a:pt x="5000244" y="2407920"/>
                                </a:lnTo>
                              </a:path>
                              <a:path w="5621020" h="2407920">
                                <a:moveTo>
                                  <a:pt x="38100" y="2407920"/>
                                </a:moveTo>
                                <a:lnTo>
                                  <a:pt x="38100" y="0"/>
                                </a:lnTo>
                              </a:path>
                              <a:path w="5621020" h="2407920">
                                <a:moveTo>
                                  <a:pt x="0" y="2407920"/>
                                </a:moveTo>
                                <a:lnTo>
                                  <a:pt x="38100" y="2407920"/>
                                </a:lnTo>
                              </a:path>
                              <a:path w="5621020" h="2407920">
                                <a:moveTo>
                                  <a:pt x="0" y="2189988"/>
                                </a:moveTo>
                                <a:lnTo>
                                  <a:pt x="38100" y="2189988"/>
                                </a:lnTo>
                              </a:path>
                              <a:path w="5621020" h="2407920">
                                <a:moveTo>
                                  <a:pt x="0" y="1970532"/>
                                </a:moveTo>
                                <a:lnTo>
                                  <a:pt x="38100" y="1970532"/>
                                </a:lnTo>
                              </a:path>
                              <a:path w="5621020" h="2407920">
                                <a:moveTo>
                                  <a:pt x="0" y="1751076"/>
                                </a:moveTo>
                                <a:lnTo>
                                  <a:pt x="38100" y="1751076"/>
                                </a:lnTo>
                              </a:path>
                              <a:path w="5621020" h="2407920">
                                <a:moveTo>
                                  <a:pt x="0" y="1533143"/>
                                </a:moveTo>
                                <a:lnTo>
                                  <a:pt x="38100" y="1533143"/>
                                </a:lnTo>
                              </a:path>
                              <a:path w="5621020" h="2407920">
                                <a:moveTo>
                                  <a:pt x="0" y="1313688"/>
                                </a:moveTo>
                                <a:lnTo>
                                  <a:pt x="38100" y="1313688"/>
                                </a:lnTo>
                              </a:path>
                              <a:path w="5621020" h="2407920">
                                <a:moveTo>
                                  <a:pt x="0" y="1094231"/>
                                </a:moveTo>
                                <a:lnTo>
                                  <a:pt x="38100" y="1094231"/>
                                </a:lnTo>
                              </a:path>
                              <a:path w="5621020" h="2407920">
                                <a:moveTo>
                                  <a:pt x="0" y="876300"/>
                                </a:moveTo>
                                <a:lnTo>
                                  <a:pt x="38100" y="876300"/>
                                </a:lnTo>
                              </a:path>
                              <a:path w="5621020" h="2407920">
                                <a:moveTo>
                                  <a:pt x="0" y="656843"/>
                                </a:moveTo>
                                <a:lnTo>
                                  <a:pt x="38100" y="656843"/>
                                </a:lnTo>
                              </a:path>
                              <a:path w="5621020" h="2407920">
                                <a:moveTo>
                                  <a:pt x="0" y="437388"/>
                                </a:moveTo>
                                <a:lnTo>
                                  <a:pt x="38100" y="437388"/>
                                </a:lnTo>
                              </a:path>
                              <a:path w="5621020" h="2407920">
                                <a:moveTo>
                                  <a:pt x="0" y="219455"/>
                                </a:moveTo>
                                <a:lnTo>
                                  <a:pt x="38100" y="219455"/>
                                </a:lnTo>
                              </a:path>
                              <a:path w="5621020" h="2407920">
                                <a:moveTo>
                                  <a:pt x="0" y="0"/>
                                </a:moveTo>
                                <a:lnTo>
                                  <a:pt x="38100" y="0"/>
                                </a:lnTo>
                              </a:path>
                            </a:pathLst>
                          </a:custGeom>
                          <a:ln w="3048">
                            <a:solidFill>
                              <a:srgbClr val="808080"/>
                            </a:solidFill>
                            <a:prstDash val="solid"/>
                          </a:ln>
                        </wps:spPr>
                        <wps:bodyPr wrap="square" lIns="0" tIns="0" rIns="0" bIns="0" rtlCol="0">
                          <a:prstTxWarp prst="textNoShape">
                            <a:avLst/>
                          </a:prstTxWarp>
                          <a:noAutofit/>
                        </wps:bodyPr>
                      </wps:wsp>
                      <wps:wsp>
                        <wps:cNvPr id="86" name="Graphic 86"/>
                        <wps:cNvSpPr/>
                        <wps:spPr>
                          <a:xfrm>
                            <a:off x="462406" y="2503170"/>
                            <a:ext cx="5582920" cy="38100"/>
                          </a:xfrm>
                          <a:custGeom>
                            <a:avLst/>
                            <a:gdLst/>
                            <a:ahLst/>
                            <a:cxnLst/>
                            <a:rect l="l" t="t" r="r" b="b"/>
                            <a:pathLst>
                              <a:path w="5582920" h="38100">
                                <a:moveTo>
                                  <a:pt x="0" y="0"/>
                                </a:moveTo>
                                <a:lnTo>
                                  <a:pt x="5582412" y="0"/>
                                </a:lnTo>
                              </a:path>
                              <a:path w="5582920" h="38100">
                                <a:moveTo>
                                  <a:pt x="0" y="0"/>
                                </a:moveTo>
                                <a:lnTo>
                                  <a:pt x="0" y="38100"/>
                                </a:lnTo>
                              </a:path>
                              <a:path w="5582920" h="38100">
                                <a:moveTo>
                                  <a:pt x="827532" y="0"/>
                                </a:moveTo>
                                <a:lnTo>
                                  <a:pt x="827532" y="38100"/>
                                </a:lnTo>
                              </a:path>
                              <a:path w="5582920" h="38100">
                                <a:moveTo>
                                  <a:pt x="1653539" y="0"/>
                                </a:moveTo>
                                <a:lnTo>
                                  <a:pt x="1653539" y="38100"/>
                                </a:lnTo>
                              </a:path>
                              <a:path w="5582920" h="38100">
                                <a:moveTo>
                                  <a:pt x="2481072" y="0"/>
                                </a:moveTo>
                                <a:lnTo>
                                  <a:pt x="2481072" y="38100"/>
                                </a:lnTo>
                              </a:path>
                              <a:path w="5582920" h="38100">
                                <a:moveTo>
                                  <a:pt x="3308604" y="0"/>
                                </a:moveTo>
                                <a:lnTo>
                                  <a:pt x="3308604" y="38100"/>
                                </a:lnTo>
                              </a:path>
                              <a:path w="5582920" h="38100">
                                <a:moveTo>
                                  <a:pt x="4136136" y="0"/>
                                </a:moveTo>
                                <a:lnTo>
                                  <a:pt x="4136136" y="38100"/>
                                </a:lnTo>
                              </a:path>
                              <a:path w="5582920" h="38100">
                                <a:moveTo>
                                  <a:pt x="4962144" y="0"/>
                                </a:moveTo>
                                <a:lnTo>
                                  <a:pt x="4962144" y="38100"/>
                                </a:lnTo>
                              </a:path>
                            </a:pathLst>
                          </a:custGeom>
                          <a:ln w="12192">
                            <a:solidFill>
                              <a:srgbClr val="000000"/>
                            </a:solidFill>
                            <a:prstDash val="solid"/>
                          </a:ln>
                        </wps:spPr>
                        <wps:bodyPr wrap="square" lIns="0" tIns="0" rIns="0" bIns="0" rtlCol="0">
                          <a:prstTxWarp prst="textNoShape">
                            <a:avLst/>
                          </a:prstTxWarp>
                          <a:noAutofit/>
                        </wps:bodyPr>
                      </wps:wsp>
                      <wps:wsp>
                        <wps:cNvPr id="87" name="Graphic 87"/>
                        <wps:cNvSpPr/>
                        <wps:spPr>
                          <a:xfrm>
                            <a:off x="566038" y="227838"/>
                            <a:ext cx="5377180" cy="2037714"/>
                          </a:xfrm>
                          <a:custGeom>
                            <a:avLst/>
                            <a:gdLst/>
                            <a:ahLst/>
                            <a:cxnLst/>
                            <a:rect l="l" t="t" r="r" b="b"/>
                            <a:pathLst>
                              <a:path w="5377180" h="2037714">
                                <a:moveTo>
                                  <a:pt x="0" y="2037588"/>
                                </a:moveTo>
                                <a:lnTo>
                                  <a:pt x="205739" y="2029968"/>
                                </a:lnTo>
                                <a:lnTo>
                                  <a:pt x="413003" y="2020824"/>
                                </a:lnTo>
                                <a:lnTo>
                                  <a:pt x="620268" y="2011680"/>
                                </a:lnTo>
                                <a:lnTo>
                                  <a:pt x="826007" y="2001012"/>
                                </a:lnTo>
                                <a:lnTo>
                                  <a:pt x="1033271" y="1988820"/>
                                </a:lnTo>
                                <a:lnTo>
                                  <a:pt x="1240536" y="1976627"/>
                                </a:lnTo>
                                <a:lnTo>
                                  <a:pt x="1447800" y="1964436"/>
                                </a:lnTo>
                                <a:lnTo>
                                  <a:pt x="1653539" y="1949195"/>
                                </a:lnTo>
                                <a:lnTo>
                                  <a:pt x="1860803" y="1932432"/>
                                </a:lnTo>
                                <a:lnTo>
                                  <a:pt x="2068067" y="1915668"/>
                                </a:lnTo>
                                <a:lnTo>
                                  <a:pt x="2273808" y="1895856"/>
                                </a:lnTo>
                                <a:lnTo>
                                  <a:pt x="2481072" y="1874520"/>
                                </a:lnTo>
                                <a:lnTo>
                                  <a:pt x="2688336" y="1848612"/>
                                </a:lnTo>
                                <a:lnTo>
                                  <a:pt x="2894076" y="1821180"/>
                                </a:lnTo>
                                <a:lnTo>
                                  <a:pt x="3101340" y="1789176"/>
                                </a:lnTo>
                                <a:lnTo>
                                  <a:pt x="3308604" y="1752600"/>
                                </a:lnTo>
                                <a:lnTo>
                                  <a:pt x="3514343" y="1709927"/>
                                </a:lnTo>
                                <a:lnTo>
                                  <a:pt x="3721608" y="1661159"/>
                                </a:lnTo>
                                <a:lnTo>
                                  <a:pt x="3928872" y="1600200"/>
                                </a:lnTo>
                                <a:lnTo>
                                  <a:pt x="4134612" y="1527048"/>
                                </a:lnTo>
                                <a:lnTo>
                                  <a:pt x="4341876" y="1435608"/>
                                </a:lnTo>
                                <a:lnTo>
                                  <a:pt x="4549140" y="1318260"/>
                                </a:lnTo>
                                <a:lnTo>
                                  <a:pt x="4756404" y="1161288"/>
                                </a:lnTo>
                                <a:lnTo>
                                  <a:pt x="4962144" y="940308"/>
                                </a:lnTo>
                                <a:lnTo>
                                  <a:pt x="5169408" y="601979"/>
                                </a:lnTo>
                                <a:lnTo>
                                  <a:pt x="5376672" y="0"/>
                                </a:lnTo>
                              </a:path>
                            </a:pathLst>
                          </a:custGeom>
                          <a:ln w="24384">
                            <a:solidFill>
                              <a:srgbClr val="666699"/>
                            </a:solidFill>
                            <a:prstDash val="solid"/>
                          </a:ln>
                        </wps:spPr>
                        <wps:bodyPr wrap="square" lIns="0" tIns="0" rIns="0" bIns="0" rtlCol="0">
                          <a:prstTxWarp prst="textNoShape">
                            <a:avLst/>
                          </a:prstTxWarp>
                          <a:noAutofit/>
                        </wps:bodyPr>
                      </wps:wsp>
                      <wps:wsp>
                        <wps:cNvPr id="88" name="Graphic 88"/>
                        <wps:cNvSpPr/>
                        <wps:spPr>
                          <a:xfrm>
                            <a:off x="566038" y="2337054"/>
                            <a:ext cx="5377180" cy="1270"/>
                          </a:xfrm>
                          <a:custGeom>
                            <a:avLst/>
                            <a:gdLst/>
                            <a:ahLst/>
                            <a:cxnLst/>
                            <a:rect l="l" t="t" r="r" b="b"/>
                            <a:pathLst>
                              <a:path w="5377180">
                                <a:moveTo>
                                  <a:pt x="0" y="0"/>
                                </a:moveTo>
                                <a:lnTo>
                                  <a:pt x="0" y="0"/>
                                </a:lnTo>
                                <a:lnTo>
                                  <a:pt x="5169408" y="0"/>
                                </a:lnTo>
                                <a:lnTo>
                                  <a:pt x="5376672" y="0"/>
                                </a:lnTo>
                              </a:path>
                            </a:pathLst>
                          </a:custGeom>
                          <a:ln w="24384">
                            <a:solidFill>
                              <a:srgbClr val="993366"/>
                            </a:solidFill>
                            <a:prstDash val="solid"/>
                          </a:ln>
                        </wps:spPr>
                        <wps:bodyPr wrap="square" lIns="0" tIns="0" rIns="0" bIns="0" rtlCol="0">
                          <a:prstTxWarp prst="textNoShape">
                            <a:avLst/>
                          </a:prstTxWarp>
                          <a:noAutofit/>
                        </wps:bodyPr>
                      </wps:wsp>
                      <wps:wsp>
                        <wps:cNvPr id="89" name="Graphic 89"/>
                        <wps:cNvSpPr/>
                        <wps:spPr>
                          <a:xfrm>
                            <a:off x="566038" y="2222754"/>
                            <a:ext cx="5169535" cy="1270"/>
                          </a:xfrm>
                          <a:custGeom>
                            <a:avLst/>
                            <a:gdLst/>
                            <a:ahLst/>
                            <a:cxnLst/>
                            <a:rect l="l" t="t" r="r" b="b"/>
                            <a:pathLst>
                              <a:path w="5169535">
                                <a:moveTo>
                                  <a:pt x="0" y="0"/>
                                </a:moveTo>
                                <a:lnTo>
                                  <a:pt x="0" y="0"/>
                                </a:lnTo>
                                <a:lnTo>
                                  <a:pt x="4962144" y="0"/>
                                </a:lnTo>
                                <a:lnTo>
                                  <a:pt x="5169408" y="0"/>
                                </a:lnTo>
                              </a:path>
                            </a:pathLst>
                          </a:custGeom>
                          <a:ln w="24384">
                            <a:solidFill>
                              <a:srgbClr val="99CC00"/>
                            </a:solidFill>
                            <a:prstDash val="solid"/>
                          </a:ln>
                        </wps:spPr>
                        <wps:bodyPr wrap="square" lIns="0" tIns="0" rIns="0" bIns="0" rtlCol="0">
                          <a:prstTxWarp prst="textNoShape">
                            <a:avLst/>
                          </a:prstTxWarp>
                          <a:noAutofit/>
                        </wps:bodyPr>
                      </wps:wsp>
                      <wps:wsp>
                        <wps:cNvPr id="90" name="Graphic 90"/>
                        <wps:cNvSpPr/>
                        <wps:spPr>
                          <a:xfrm>
                            <a:off x="566038" y="2024633"/>
                            <a:ext cx="5169535" cy="1270"/>
                          </a:xfrm>
                          <a:custGeom>
                            <a:avLst/>
                            <a:gdLst/>
                            <a:ahLst/>
                            <a:cxnLst/>
                            <a:rect l="l" t="t" r="r" b="b"/>
                            <a:pathLst>
                              <a:path w="5169535">
                                <a:moveTo>
                                  <a:pt x="0" y="0"/>
                                </a:moveTo>
                                <a:lnTo>
                                  <a:pt x="0" y="0"/>
                                </a:lnTo>
                                <a:lnTo>
                                  <a:pt x="4962144" y="0"/>
                                </a:lnTo>
                                <a:lnTo>
                                  <a:pt x="5169408" y="0"/>
                                </a:lnTo>
                              </a:path>
                            </a:pathLst>
                          </a:custGeom>
                          <a:ln w="24384">
                            <a:solidFill>
                              <a:srgbClr val="666699"/>
                            </a:solidFill>
                            <a:prstDash val="solid"/>
                          </a:ln>
                        </wps:spPr>
                        <wps:bodyPr wrap="square" lIns="0" tIns="0" rIns="0" bIns="0" rtlCol="0">
                          <a:prstTxWarp prst="textNoShape">
                            <a:avLst/>
                          </a:prstTxWarp>
                          <a:noAutofit/>
                        </wps:bodyPr>
                      </wps:wsp>
                      <wps:wsp>
                        <wps:cNvPr id="91" name="Graphic 91"/>
                        <wps:cNvSpPr/>
                        <wps:spPr>
                          <a:xfrm>
                            <a:off x="566038" y="1805177"/>
                            <a:ext cx="5169535" cy="1270"/>
                          </a:xfrm>
                          <a:custGeom>
                            <a:avLst/>
                            <a:gdLst/>
                            <a:ahLst/>
                            <a:cxnLst/>
                            <a:rect l="l" t="t" r="r" b="b"/>
                            <a:pathLst>
                              <a:path w="5169535">
                                <a:moveTo>
                                  <a:pt x="0" y="0"/>
                                </a:moveTo>
                                <a:lnTo>
                                  <a:pt x="0" y="0"/>
                                </a:lnTo>
                                <a:lnTo>
                                  <a:pt x="4962144" y="0"/>
                                </a:lnTo>
                                <a:lnTo>
                                  <a:pt x="5169408" y="0"/>
                                </a:lnTo>
                              </a:path>
                            </a:pathLst>
                          </a:custGeom>
                          <a:ln w="24384">
                            <a:solidFill>
                              <a:srgbClr val="33CCCC"/>
                            </a:solidFill>
                            <a:prstDash val="solid"/>
                          </a:ln>
                        </wps:spPr>
                        <wps:bodyPr wrap="square" lIns="0" tIns="0" rIns="0" bIns="0" rtlCol="0">
                          <a:prstTxWarp prst="textNoShape">
                            <a:avLst/>
                          </a:prstTxWarp>
                          <a:noAutofit/>
                        </wps:bodyPr>
                      </wps:wsp>
                      <wps:wsp>
                        <wps:cNvPr id="92" name="Graphic 92"/>
                        <wps:cNvSpPr/>
                        <wps:spPr>
                          <a:xfrm>
                            <a:off x="566038" y="1062989"/>
                            <a:ext cx="5377180" cy="1270"/>
                          </a:xfrm>
                          <a:custGeom>
                            <a:avLst/>
                            <a:gdLst/>
                            <a:ahLst/>
                            <a:cxnLst/>
                            <a:rect l="l" t="t" r="r" b="b"/>
                            <a:pathLst>
                              <a:path w="5377180">
                                <a:moveTo>
                                  <a:pt x="0" y="0"/>
                                </a:moveTo>
                                <a:lnTo>
                                  <a:pt x="0" y="0"/>
                                </a:lnTo>
                                <a:lnTo>
                                  <a:pt x="5169408" y="0"/>
                                </a:lnTo>
                                <a:lnTo>
                                  <a:pt x="5376672" y="0"/>
                                </a:lnTo>
                              </a:path>
                            </a:pathLst>
                          </a:custGeom>
                          <a:ln w="24384">
                            <a:solidFill>
                              <a:srgbClr val="FF9900"/>
                            </a:solidFill>
                            <a:prstDash val="solid"/>
                          </a:ln>
                        </wps:spPr>
                        <wps:bodyPr wrap="square" lIns="0" tIns="0" rIns="0" bIns="0" rtlCol="0">
                          <a:prstTxWarp prst="textNoShape">
                            <a:avLst/>
                          </a:prstTxWarp>
                          <a:noAutofit/>
                        </wps:bodyPr>
                      </wps:wsp>
                      <wps:wsp>
                        <wps:cNvPr id="93" name="Graphic 93"/>
                        <wps:cNvSpPr/>
                        <wps:spPr>
                          <a:xfrm>
                            <a:off x="587375" y="3074670"/>
                            <a:ext cx="243840" cy="1270"/>
                          </a:xfrm>
                          <a:custGeom>
                            <a:avLst/>
                            <a:gdLst/>
                            <a:ahLst/>
                            <a:cxnLst/>
                            <a:rect l="l" t="t" r="r" b="b"/>
                            <a:pathLst>
                              <a:path w="243840">
                                <a:moveTo>
                                  <a:pt x="0" y="0"/>
                                </a:moveTo>
                                <a:lnTo>
                                  <a:pt x="243839" y="0"/>
                                </a:lnTo>
                              </a:path>
                            </a:pathLst>
                          </a:custGeom>
                          <a:ln w="24384">
                            <a:solidFill>
                              <a:srgbClr val="666699"/>
                            </a:solidFill>
                            <a:prstDash val="solid"/>
                          </a:ln>
                        </wps:spPr>
                        <wps:bodyPr wrap="square" lIns="0" tIns="0" rIns="0" bIns="0" rtlCol="0">
                          <a:prstTxWarp prst="textNoShape">
                            <a:avLst/>
                          </a:prstTxWarp>
                          <a:noAutofit/>
                        </wps:bodyPr>
                      </wps:wsp>
                      <wps:wsp>
                        <wps:cNvPr id="94" name="Graphic 94"/>
                        <wps:cNvSpPr/>
                        <wps:spPr>
                          <a:xfrm>
                            <a:off x="2096135" y="3074670"/>
                            <a:ext cx="243840" cy="1270"/>
                          </a:xfrm>
                          <a:custGeom>
                            <a:avLst/>
                            <a:gdLst/>
                            <a:ahLst/>
                            <a:cxnLst/>
                            <a:rect l="l" t="t" r="r" b="b"/>
                            <a:pathLst>
                              <a:path w="243840">
                                <a:moveTo>
                                  <a:pt x="0" y="0"/>
                                </a:moveTo>
                                <a:lnTo>
                                  <a:pt x="243840" y="0"/>
                                </a:lnTo>
                              </a:path>
                            </a:pathLst>
                          </a:custGeom>
                          <a:ln w="24384">
                            <a:solidFill>
                              <a:srgbClr val="993366"/>
                            </a:solidFill>
                            <a:prstDash val="solid"/>
                          </a:ln>
                        </wps:spPr>
                        <wps:bodyPr wrap="square" lIns="0" tIns="0" rIns="0" bIns="0" rtlCol="0">
                          <a:prstTxWarp prst="textNoShape">
                            <a:avLst/>
                          </a:prstTxWarp>
                          <a:noAutofit/>
                        </wps:bodyPr>
                      </wps:wsp>
                      <wps:wsp>
                        <wps:cNvPr id="95" name="Graphic 95"/>
                        <wps:cNvSpPr/>
                        <wps:spPr>
                          <a:xfrm>
                            <a:off x="2844419" y="3074670"/>
                            <a:ext cx="243840" cy="1270"/>
                          </a:xfrm>
                          <a:custGeom>
                            <a:avLst/>
                            <a:gdLst/>
                            <a:ahLst/>
                            <a:cxnLst/>
                            <a:rect l="l" t="t" r="r" b="b"/>
                            <a:pathLst>
                              <a:path w="243840">
                                <a:moveTo>
                                  <a:pt x="0" y="0"/>
                                </a:moveTo>
                                <a:lnTo>
                                  <a:pt x="243840" y="0"/>
                                </a:lnTo>
                              </a:path>
                            </a:pathLst>
                          </a:custGeom>
                          <a:ln w="24384">
                            <a:solidFill>
                              <a:srgbClr val="99CC00"/>
                            </a:solidFill>
                            <a:prstDash val="solid"/>
                          </a:ln>
                        </wps:spPr>
                        <wps:bodyPr wrap="square" lIns="0" tIns="0" rIns="0" bIns="0" rtlCol="0">
                          <a:prstTxWarp prst="textNoShape">
                            <a:avLst/>
                          </a:prstTxWarp>
                          <a:noAutofit/>
                        </wps:bodyPr>
                      </wps:wsp>
                      <wps:wsp>
                        <wps:cNvPr id="96" name="Graphic 96"/>
                        <wps:cNvSpPr/>
                        <wps:spPr>
                          <a:xfrm>
                            <a:off x="3635375" y="3074670"/>
                            <a:ext cx="243840" cy="1270"/>
                          </a:xfrm>
                          <a:custGeom>
                            <a:avLst/>
                            <a:gdLst/>
                            <a:ahLst/>
                            <a:cxnLst/>
                            <a:rect l="l" t="t" r="r" b="b"/>
                            <a:pathLst>
                              <a:path w="243840">
                                <a:moveTo>
                                  <a:pt x="0" y="0"/>
                                </a:moveTo>
                                <a:lnTo>
                                  <a:pt x="243839" y="0"/>
                                </a:lnTo>
                              </a:path>
                            </a:pathLst>
                          </a:custGeom>
                          <a:ln w="24384">
                            <a:solidFill>
                              <a:srgbClr val="666699"/>
                            </a:solidFill>
                            <a:prstDash val="solid"/>
                          </a:ln>
                        </wps:spPr>
                        <wps:bodyPr wrap="square" lIns="0" tIns="0" rIns="0" bIns="0" rtlCol="0">
                          <a:prstTxWarp prst="textNoShape">
                            <a:avLst/>
                          </a:prstTxWarp>
                          <a:noAutofit/>
                        </wps:bodyPr>
                      </wps:wsp>
                      <wps:wsp>
                        <wps:cNvPr id="97" name="Graphic 97"/>
                        <wps:cNvSpPr/>
                        <wps:spPr>
                          <a:xfrm>
                            <a:off x="4426330" y="3074670"/>
                            <a:ext cx="243840" cy="1270"/>
                          </a:xfrm>
                          <a:custGeom>
                            <a:avLst/>
                            <a:gdLst/>
                            <a:ahLst/>
                            <a:cxnLst/>
                            <a:rect l="l" t="t" r="r" b="b"/>
                            <a:pathLst>
                              <a:path w="243840">
                                <a:moveTo>
                                  <a:pt x="0" y="0"/>
                                </a:moveTo>
                                <a:lnTo>
                                  <a:pt x="243839" y="0"/>
                                </a:lnTo>
                              </a:path>
                            </a:pathLst>
                          </a:custGeom>
                          <a:ln w="24384">
                            <a:solidFill>
                              <a:srgbClr val="33CCCC"/>
                            </a:solidFill>
                            <a:prstDash val="solid"/>
                          </a:ln>
                        </wps:spPr>
                        <wps:bodyPr wrap="square" lIns="0" tIns="0" rIns="0" bIns="0" rtlCol="0">
                          <a:prstTxWarp prst="textNoShape">
                            <a:avLst/>
                          </a:prstTxWarp>
                          <a:noAutofit/>
                        </wps:bodyPr>
                      </wps:wsp>
                      <wps:wsp>
                        <wps:cNvPr id="98" name="Graphic 98"/>
                        <wps:cNvSpPr/>
                        <wps:spPr>
                          <a:xfrm>
                            <a:off x="5215763" y="3074670"/>
                            <a:ext cx="243840" cy="1270"/>
                          </a:xfrm>
                          <a:custGeom>
                            <a:avLst/>
                            <a:gdLst/>
                            <a:ahLst/>
                            <a:cxnLst/>
                            <a:rect l="l" t="t" r="r" b="b"/>
                            <a:pathLst>
                              <a:path w="243840">
                                <a:moveTo>
                                  <a:pt x="0" y="0"/>
                                </a:moveTo>
                                <a:lnTo>
                                  <a:pt x="243840" y="0"/>
                                </a:lnTo>
                              </a:path>
                            </a:pathLst>
                          </a:custGeom>
                          <a:ln w="24384">
                            <a:solidFill>
                              <a:srgbClr val="FF9900"/>
                            </a:solidFill>
                            <a:prstDash val="solid"/>
                          </a:ln>
                        </wps:spPr>
                        <wps:bodyPr wrap="square" lIns="0" tIns="0" rIns="0" bIns="0" rtlCol="0">
                          <a:prstTxWarp prst="textNoShape">
                            <a:avLst/>
                          </a:prstTxWarp>
                          <a:noAutofit/>
                        </wps:bodyPr>
                      </wps:wsp>
                      <wps:wsp>
                        <wps:cNvPr id="99" name="Graphic 99"/>
                        <wps:cNvSpPr/>
                        <wps:spPr>
                          <a:xfrm>
                            <a:off x="6350" y="6350"/>
                            <a:ext cx="6156325" cy="3180080"/>
                          </a:xfrm>
                          <a:custGeom>
                            <a:avLst/>
                            <a:gdLst/>
                            <a:ahLst/>
                            <a:cxnLst/>
                            <a:rect l="l" t="t" r="r" b="b"/>
                            <a:pathLst>
                              <a:path w="6156325" h="3180080">
                                <a:moveTo>
                                  <a:pt x="0" y="3180080"/>
                                </a:moveTo>
                                <a:lnTo>
                                  <a:pt x="6156324" y="3180080"/>
                                </a:lnTo>
                                <a:lnTo>
                                  <a:pt x="6156324" y="0"/>
                                </a:lnTo>
                                <a:lnTo>
                                  <a:pt x="0" y="0"/>
                                </a:lnTo>
                                <a:lnTo>
                                  <a:pt x="0" y="3180080"/>
                                </a:lnTo>
                                <a:close/>
                              </a:path>
                            </a:pathLst>
                          </a:custGeom>
                          <a:ln w="12700">
                            <a:solidFill>
                              <a:srgbClr val="000000"/>
                            </a:solidFill>
                            <a:prstDash val="solid"/>
                          </a:ln>
                        </wps:spPr>
                        <wps:bodyPr wrap="square" lIns="0" tIns="0" rIns="0" bIns="0" rtlCol="0">
                          <a:prstTxWarp prst="textNoShape">
                            <a:avLst/>
                          </a:prstTxWarp>
                          <a:noAutofit/>
                        </wps:bodyPr>
                      </wps:wsp>
                      <wps:wsp>
                        <wps:cNvPr id="100" name="Textbox 100"/>
                        <wps:cNvSpPr txBox="1"/>
                        <wps:spPr>
                          <a:xfrm>
                            <a:off x="12700" y="6858"/>
                            <a:ext cx="6143625" cy="3173730"/>
                          </a:xfrm>
                          <a:prstGeom prst="rect">
                            <a:avLst/>
                          </a:prstGeom>
                        </wps:spPr>
                        <wps:txbx>
                          <w:txbxContent>
                            <w:p w14:paraId="41A1D015" w14:textId="77777777" w:rsidR="00E355F6" w:rsidRDefault="00153E2A">
                              <w:pPr>
                                <w:spacing w:before="14"/>
                                <w:ind w:left="337"/>
                                <w:rPr>
                                  <w:sz w:val="20"/>
                                </w:rPr>
                              </w:pPr>
                              <w:r>
                                <w:rPr>
                                  <w:spacing w:val="-5"/>
                                  <w:sz w:val="20"/>
                                </w:rPr>
                                <w:t>55</w:t>
                              </w:r>
                            </w:p>
                            <w:p w14:paraId="77B88E7E" w14:textId="77777777" w:rsidR="00E355F6" w:rsidRDefault="00153E2A">
                              <w:pPr>
                                <w:spacing w:before="115"/>
                                <w:ind w:left="337"/>
                                <w:rPr>
                                  <w:sz w:val="20"/>
                                </w:rPr>
                              </w:pPr>
                              <w:r>
                                <w:rPr>
                                  <w:spacing w:val="-5"/>
                                  <w:sz w:val="20"/>
                                </w:rPr>
                                <w:t>50</w:t>
                              </w:r>
                            </w:p>
                            <w:p w14:paraId="7E3F61F2" w14:textId="77777777" w:rsidR="00E355F6" w:rsidRDefault="00153E2A">
                              <w:pPr>
                                <w:spacing w:before="114"/>
                                <w:ind w:left="337"/>
                                <w:rPr>
                                  <w:sz w:val="20"/>
                                </w:rPr>
                              </w:pPr>
                              <w:r>
                                <w:rPr>
                                  <w:spacing w:val="-5"/>
                                  <w:sz w:val="20"/>
                                </w:rPr>
                                <w:t>45</w:t>
                              </w:r>
                            </w:p>
                            <w:p w14:paraId="609D6996" w14:textId="77777777" w:rsidR="00E355F6" w:rsidRDefault="00153E2A">
                              <w:pPr>
                                <w:spacing w:before="116"/>
                                <w:ind w:left="337"/>
                                <w:rPr>
                                  <w:sz w:val="20"/>
                                </w:rPr>
                              </w:pPr>
                              <w:r>
                                <w:rPr>
                                  <w:spacing w:val="-5"/>
                                  <w:sz w:val="20"/>
                                </w:rPr>
                                <w:t>40</w:t>
                              </w:r>
                            </w:p>
                            <w:p w14:paraId="11E89642" w14:textId="77777777" w:rsidR="00E355F6" w:rsidRDefault="00153E2A">
                              <w:pPr>
                                <w:spacing w:before="114"/>
                                <w:ind w:left="337"/>
                                <w:rPr>
                                  <w:sz w:val="20"/>
                                </w:rPr>
                              </w:pPr>
                              <w:r>
                                <w:rPr>
                                  <w:spacing w:val="-5"/>
                                  <w:sz w:val="20"/>
                                </w:rPr>
                                <w:t>35</w:t>
                              </w:r>
                            </w:p>
                            <w:p w14:paraId="22D911A2" w14:textId="77777777" w:rsidR="00E355F6" w:rsidRDefault="00153E2A">
                              <w:pPr>
                                <w:spacing w:before="115"/>
                                <w:ind w:left="337"/>
                                <w:rPr>
                                  <w:sz w:val="20"/>
                                </w:rPr>
                              </w:pPr>
                              <w:r>
                                <w:rPr>
                                  <w:spacing w:val="-5"/>
                                  <w:sz w:val="20"/>
                                </w:rPr>
                                <w:t>30</w:t>
                              </w:r>
                            </w:p>
                            <w:p w14:paraId="7C863B68" w14:textId="77777777" w:rsidR="00E355F6" w:rsidRDefault="00153E2A">
                              <w:pPr>
                                <w:spacing w:before="115"/>
                                <w:ind w:left="337"/>
                                <w:rPr>
                                  <w:sz w:val="20"/>
                                </w:rPr>
                              </w:pPr>
                              <w:r>
                                <w:rPr>
                                  <w:spacing w:val="-5"/>
                                  <w:sz w:val="20"/>
                                </w:rPr>
                                <w:t>25</w:t>
                              </w:r>
                            </w:p>
                            <w:p w14:paraId="44A1F087" w14:textId="77777777" w:rsidR="00E355F6" w:rsidRDefault="00153E2A">
                              <w:pPr>
                                <w:spacing w:before="115"/>
                                <w:ind w:left="337"/>
                                <w:rPr>
                                  <w:sz w:val="20"/>
                                </w:rPr>
                              </w:pPr>
                              <w:r>
                                <w:rPr>
                                  <w:spacing w:val="-5"/>
                                  <w:sz w:val="20"/>
                                </w:rPr>
                                <w:t>20</w:t>
                              </w:r>
                            </w:p>
                            <w:p w14:paraId="13954CAD" w14:textId="77777777" w:rsidR="00E355F6" w:rsidRDefault="00153E2A">
                              <w:pPr>
                                <w:spacing w:before="115"/>
                                <w:ind w:left="337"/>
                                <w:rPr>
                                  <w:sz w:val="20"/>
                                </w:rPr>
                              </w:pPr>
                              <w:r>
                                <w:rPr>
                                  <w:spacing w:val="-5"/>
                                  <w:sz w:val="20"/>
                                </w:rPr>
                                <w:t>15</w:t>
                              </w:r>
                            </w:p>
                            <w:p w14:paraId="61AB5652" w14:textId="77777777" w:rsidR="00E355F6" w:rsidRDefault="00153E2A">
                              <w:pPr>
                                <w:spacing w:before="115"/>
                                <w:ind w:left="337"/>
                                <w:rPr>
                                  <w:sz w:val="20"/>
                                </w:rPr>
                              </w:pPr>
                              <w:r>
                                <w:rPr>
                                  <w:spacing w:val="-5"/>
                                  <w:sz w:val="20"/>
                                </w:rPr>
                                <w:t>10</w:t>
                              </w:r>
                            </w:p>
                            <w:p w14:paraId="051B80F4" w14:textId="77777777" w:rsidR="00E355F6" w:rsidRDefault="00153E2A">
                              <w:pPr>
                                <w:spacing w:before="115"/>
                                <w:ind w:left="437"/>
                                <w:rPr>
                                  <w:sz w:val="20"/>
                                </w:rPr>
                              </w:pPr>
                              <w:r>
                                <w:rPr>
                                  <w:spacing w:val="-10"/>
                                  <w:sz w:val="20"/>
                                </w:rPr>
                                <w:t>5</w:t>
                              </w:r>
                            </w:p>
                            <w:p w14:paraId="0B2EB91B" w14:textId="77777777" w:rsidR="00E355F6" w:rsidRDefault="00153E2A">
                              <w:pPr>
                                <w:spacing w:before="115"/>
                                <w:ind w:left="437"/>
                                <w:rPr>
                                  <w:sz w:val="20"/>
                                </w:rPr>
                              </w:pPr>
                              <w:r>
                                <w:rPr>
                                  <w:spacing w:val="-10"/>
                                  <w:sz w:val="20"/>
                                </w:rPr>
                                <w:t>0</w:t>
                              </w:r>
                            </w:p>
                            <w:p w14:paraId="1A7FF795" w14:textId="77777777" w:rsidR="00E355F6" w:rsidRDefault="00153E2A">
                              <w:pPr>
                                <w:tabs>
                                  <w:tab w:val="left" w:pos="8311"/>
                                  <w:tab w:val="left" w:pos="8637"/>
                                  <w:tab w:val="left" w:pos="8963"/>
                                  <w:tab w:val="left" w:pos="9289"/>
                                </w:tabs>
                                <w:spacing w:before="5"/>
                                <w:ind w:left="737"/>
                                <w:rPr>
                                  <w:sz w:val="20"/>
                                </w:rPr>
                              </w:pPr>
                              <w:r>
                                <w:rPr>
                                  <w:sz w:val="20"/>
                                </w:rPr>
                                <w:t>-43</w:t>
                              </w:r>
                              <w:r>
                                <w:rPr>
                                  <w:spacing w:val="7"/>
                                  <w:sz w:val="20"/>
                                </w:rPr>
                                <w:t xml:space="preserve"> </w:t>
                              </w:r>
                              <w:r>
                                <w:rPr>
                                  <w:sz w:val="20"/>
                                </w:rPr>
                                <w:t>-41</w:t>
                              </w:r>
                              <w:r>
                                <w:rPr>
                                  <w:spacing w:val="7"/>
                                  <w:sz w:val="20"/>
                                </w:rPr>
                                <w:t xml:space="preserve"> </w:t>
                              </w:r>
                              <w:r>
                                <w:rPr>
                                  <w:sz w:val="20"/>
                                </w:rPr>
                                <w:t>-39</w:t>
                              </w:r>
                              <w:r>
                                <w:rPr>
                                  <w:spacing w:val="7"/>
                                  <w:sz w:val="20"/>
                                </w:rPr>
                                <w:t xml:space="preserve"> </w:t>
                              </w:r>
                              <w:r>
                                <w:rPr>
                                  <w:sz w:val="20"/>
                                </w:rPr>
                                <w:t>-37</w:t>
                              </w:r>
                              <w:r>
                                <w:rPr>
                                  <w:spacing w:val="8"/>
                                  <w:sz w:val="20"/>
                                </w:rPr>
                                <w:t xml:space="preserve"> </w:t>
                              </w:r>
                              <w:r>
                                <w:rPr>
                                  <w:sz w:val="20"/>
                                </w:rPr>
                                <w:t>-35</w:t>
                              </w:r>
                              <w:r>
                                <w:rPr>
                                  <w:spacing w:val="9"/>
                                  <w:sz w:val="20"/>
                                </w:rPr>
                                <w:t xml:space="preserve"> </w:t>
                              </w:r>
                              <w:r>
                                <w:rPr>
                                  <w:sz w:val="20"/>
                                </w:rPr>
                                <w:t>-33</w:t>
                              </w:r>
                              <w:r>
                                <w:rPr>
                                  <w:spacing w:val="7"/>
                                  <w:sz w:val="20"/>
                                </w:rPr>
                                <w:t xml:space="preserve"> </w:t>
                              </w:r>
                              <w:r>
                                <w:rPr>
                                  <w:sz w:val="20"/>
                                </w:rPr>
                                <w:t>-31</w:t>
                              </w:r>
                              <w:r>
                                <w:rPr>
                                  <w:spacing w:val="7"/>
                                  <w:sz w:val="20"/>
                                </w:rPr>
                                <w:t xml:space="preserve"> </w:t>
                              </w:r>
                              <w:r>
                                <w:rPr>
                                  <w:sz w:val="20"/>
                                </w:rPr>
                                <w:t>-29</w:t>
                              </w:r>
                              <w:r>
                                <w:rPr>
                                  <w:spacing w:val="7"/>
                                  <w:sz w:val="20"/>
                                </w:rPr>
                                <w:t xml:space="preserve"> </w:t>
                              </w:r>
                              <w:r>
                                <w:rPr>
                                  <w:sz w:val="20"/>
                                </w:rPr>
                                <w:t>-27</w:t>
                              </w:r>
                              <w:r>
                                <w:rPr>
                                  <w:spacing w:val="8"/>
                                  <w:sz w:val="20"/>
                                </w:rPr>
                                <w:t xml:space="preserve"> </w:t>
                              </w:r>
                              <w:r>
                                <w:rPr>
                                  <w:sz w:val="20"/>
                                </w:rPr>
                                <w:t>-25</w:t>
                              </w:r>
                              <w:r>
                                <w:rPr>
                                  <w:spacing w:val="7"/>
                                  <w:sz w:val="20"/>
                                </w:rPr>
                                <w:t xml:space="preserve"> </w:t>
                              </w:r>
                              <w:r>
                                <w:rPr>
                                  <w:sz w:val="20"/>
                                </w:rPr>
                                <w:t>-23</w:t>
                              </w:r>
                              <w:r>
                                <w:rPr>
                                  <w:spacing w:val="8"/>
                                  <w:sz w:val="20"/>
                                </w:rPr>
                                <w:t xml:space="preserve"> </w:t>
                              </w:r>
                              <w:r>
                                <w:rPr>
                                  <w:sz w:val="20"/>
                                </w:rPr>
                                <w:t>-21</w:t>
                              </w:r>
                              <w:r>
                                <w:rPr>
                                  <w:spacing w:val="8"/>
                                  <w:sz w:val="20"/>
                                </w:rPr>
                                <w:t xml:space="preserve"> </w:t>
                              </w:r>
                              <w:r>
                                <w:rPr>
                                  <w:sz w:val="20"/>
                                </w:rPr>
                                <w:t>-19</w:t>
                              </w:r>
                              <w:r>
                                <w:rPr>
                                  <w:spacing w:val="7"/>
                                  <w:sz w:val="20"/>
                                </w:rPr>
                                <w:t xml:space="preserve"> </w:t>
                              </w:r>
                              <w:r>
                                <w:rPr>
                                  <w:sz w:val="20"/>
                                </w:rPr>
                                <w:t>-17</w:t>
                              </w:r>
                              <w:r>
                                <w:rPr>
                                  <w:spacing w:val="8"/>
                                  <w:sz w:val="20"/>
                                </w:rPr>
                                <w:t xml:space="preserve"> </w:t>
                              </w:r>
                              <w:r>
                                <w:rPr>
                                  <w:sz w:val="20"/>
                                </w:rPr>
                                <w:t>-15</w:t>
                              </w:r>
                              <w:r>
                                <w:rPr>
                                  <w:spacing w:val="7"/>
                                  <w:sz w:val="20"/>
                                </w:rPr>
                                <w:t xml:space="preserve"> </w:t>
                              </w:r>
                              <w:r>
                                <w:rPr>
                                  <w:sz w:val="20"/>
                                </w:rPr>
                                <w:t>-13</w:t>
                              </w:r>
                              <w:r>
                                <w:rPr>
                                  <w:spacing w:val="7"/>
                                  <w:sz w:val="20"/>
                                </w:rPr>
                                <w:t xml:space="preserve"> </w:t>
                              </w:r>
                              <w:r>
                                <w:rPr>
                                  <w:sz w:val="20"/>
                                </w:rPr>
                                <w:t>-11</w:t>
                              </w:r>
                              <w:r>
                                <w:rPr>
                                  <w:spacing w:val="55"/>
                                  <w:sz w:val="20"/>
                                </w:rPr>
                                <w:t xml:space="preserve"> </w:t>
                              </w:r>
                              <w:r>
                                <w:rPr>
                                  <w:sz w:val="20"/>
                                </w:rPr>
                                <w:t>-9</w:t>
                              </w:r>
                              <w:r>
                                <w:rPr>
                                  <w:spacing w:val="76"/>
                                  <w:w w:val="150"/>
                                  <w:sz w:val="20"/>
                                </w:rPr>
                                <w:t xml:space="preserve"> </w:t>
                              </w:r>
                              <w:r>
                                <w:rPr>
                                  <w:sz w:val="20"/>
                                </w:rPr>
                                <w:t>-7</w:t>
                              </w:r>
                              <w:r>
                                <w:rPr>
                                  <w:spacing w:val="76"/>
                                  <w:w w:val="150"/>
                                  <w:sz w:val="20"/>
                                </w:rPr>
                                <w:t xml:space="preserve"> </w:t>
                              </w:r>
                              <w:r>
                                <w:rPr>
                                  <w:sz w:val="20"/>
                                </w:rPr>
                                <w:t>-5</w:t>
                              </w:r>
                              <w:r>
                                <w:rPr>
                                  <w:spacing w:val="76"/>
                                  <w:w w:val="150"/>
                                  <w:sz w:val="20"/>
                                </w:rPr>
                                <w:t xml:space="preserve"> </w:t>
                              </w:r>
                              <w:r>
                                <w:rPr>
                                  <w:sz w:val="20"/>
                                </w:rPr>
                                <w:t>-3</w:t>
                              </w:r>
                              <w:r>
                                <w:rPr>
                                  <w:spacing w:val="77"/>
                                  <w:w w:val="150"/>
                                  <w:sz w:val="20"/>
                                </w:rPr>
                                <w:t xml:space="preserve"> </w:t>
                              </w:r>
                              <w:r>
                                <w:rPr>
                                  <w:sz w:val="20"/>
                                </w:rPr>
                                <w:t>-1</w:t>
                              </w:r>
                              <w:r>
                                <w:rPr>
                                  <w:spacing w:val="41"/>
                                  <w:sz w:val="20"/>
                                </w:rPr>
                                <w:t xml:space="preserve">  </w:t>
                              </w:r>
                              <w:r>
                                <w:rPr>
                                  <w:spacing w:val="-10"/>
                                  <w:sz w:val="20"/>
                                </w:rPr>
                                <w:t>1</w:t>
                              </w:r>
                              <w:r>
                                <w:rPr>
                                  <w:sz w:val="20"/>
                                </w:rPr>
                                <w:tab/>
                              </w:r>
                              <w:r>
                                <w:rPr>
                                  <w:spacing w:val="-10"/>
                                  <w:sz w:val="20"/>
                                </w:rPr>
                                <w:t>3</w:t>
                              </w:r>
                              <w:r>
                                <w:rPr>
                                  <w:sz w:val="20"/>
                                </w:rPr>
                                <w:tab/>
                              </w:r>
                              <w:r>
                                <w:rPr>
                                  <w:spacing w:val="-10"/>
                                  <w:sz w:val="20"/>
                                </w:rPr>
                                <w:t>5</w:t>
                              </w:r>
                              <w:r>
                                <w:rPr>
                                  <w:sz w:val="20"/>
                                </w:rPr>
                                <w:tab/>
                              </w:r>
                              <w:r>
                                <w:rPr>
                                  <w:spacing w:val="-10"/>
                                  <w:sz w:val="20"/>
                                </w:rPr>
                                <w:t>7</w:t>
                              </w:r>
                              <w:r>
                                <w:rPr>
                                  <w:sz w:val="20"/>
                                </w:rPr>
                                <w:tab/>
                              </w:r>
                              <w:r>
                                <w:rPr>
                                  <w:spacing w:val="-10"/>
                                  <w:sz w:val="20"/>
                                </w:rPr>
                                <w:t>9</w:t>
                              </w:r>
                            </w:p>
                            <w:p w14:paraId="3A49E080" w14:textId="77777777" w:rsidR="00E355F6" w:rsidRDefault="00153E2A">
                              <w:pPr>
                                <w:spacing w:before="59"/>
                                <w:ind w:left="3321"/>
                                <w:rPr>
                                  <w:b/>
                                  <w:sz w:val="24"/>
                                </w:rPr>
                              </w:pPr>
                              <w:r>
                                <w:rPr>
                                  <w:b/>
                                  <w:sz w:val="24"/>
                                </w:rPr>
                                <w:t>Температура</w:t>
                              </w:r>
                              <w:r>
                                <w:rPr>
                                  <w:b/>
                                  <w:spacing w:val="-17"/>
                                  <w:sz w:val="24"/>
                                </w:rPr>
                                <w:t xml:space="preserve"> </w:t>
                              </w:r>
                              <w:r>
                                <w:rPr>
                                  <w:b/>
                                  <w:sz w:val="24"/>
                                </w:rPr>
                                <w:t>наружного</w:t>
                              </w:r>
                              <w:r>
                                <w:rPr>
                                  <w:b/>
                                  <w:spacing w:val="-15"/>
                                  <w:sz w:val="24"/>
                                </w:rPr>
                                <w:t xml:space="preserve"> </w:t>
                              </w:r>
                              <w:r>
                                <w:rPr>
                                  <w:b/>
                                  <w:sz w:val="24"/>
                                </w:rPr>
                                <w:t>воздуха,</w:t>
                              </w:r>
                              <w:r>
                                <w:rPr>
                                  <w:b/>
                                  <w:spacing w:val="-15"/>
                                  <w:sz w:val="24"/>
                                </w:rPr>
                                <w:t xml:space="preserve"> </w:t>
                              </w:r>
                              <w:r>
                                <w:rPr>
                                  <w:b/>
                                  <w:sz w:val="24"/>
                                </w:rPr>
                                <w:t>град.</w:t>
                              </w:r>
                              <w:r>
                                <w:rPr>
                                  <w:b/>
                                  <w:spacing w:val="-13"/>
                                  <w:sz w:val="24"/>
                                </w:rPr>
                                <w:t xml:space="preserve"> </w:t>
                              </w:r>
                              <w:r>
                                <w:rPr>
                                  <w:b/>
                                  <w:spacing w:val="-10"/>
                                  <w:sz w:val="24"/>
                                </w:rPr>
                                <w:t>С</w:t>
                              </w:r>
                            </w:p>
                            <w:p w14:paraId="3F367261" w14:textId="77777777" w:rsidR="00E355F6" w:rsidRDefault="00153E2A">
                              <w:pPr>
                                <w:tabs>
                                  <w:tab w:val="left" w:pos="3705"/>
                                  <w:tab w:val="left" w:pos="4885"/>
                                  <w:tab w:val="left" w:pos="6130"/>
                                  <w:tab w:val="left" w:pos="7375"/>
                                  <w:tab w:val="left" w:pos="8620"/>
                                </w:tabs>
                                <w:spacing w:before="148"/>
                                <w:ind w:left="1330"/>
                                <w:rPr>
                                  <w:sz w:val="13"/>
                                </w:rPr>
                              </w:pPr>
                              <w:r>
                                <w:rPr>
                                  <w:sz w:val="13"/>
                                </w:rPr>
                                <w:t>Время</w:t>
                              </w:r>
                              <w:r>
                                <w:rPr>
                                  <w:spacing w:val="-7"/>
                                  <w:sz w:val="13"/>
                                </w:rPr>
                                <w:t xml:space="preserve"> </w:t>
                              </w:r>
                              <w:r>
                                <w:rPr>
                                  <w:sz w:val="13"/>
                                </w:rPr>
                                <w:t>снижения</w:t>
                              </w:r>
                              <w:r>
                                <w:rPr>
                                  <w:spacing w:val="-1"/>
                                  <w:sz w:val="13"/>
                                </w:rPr>
                                <w:t xml:space="preserve"> </w:t>
                              </w:r>
                              <w:r>
                                <w:rPr>
                                  <w:spacing w:val="-2"/>
                                  <w:sz w:val="13"/>
                                </w:rPr>
                                <w:t>температуры</w:t>
                              </w:r>
                              <w:r>
                                <w:rPr>
                                  <w:sz w:val="13"/>
                                </w:rPr>
                                <w:tab/>
                                <w:t>D=32</w:t>
                              </w:r>
                              <w:r>
                                <w:rPr>
                                  <w:spacing w:val="-2"/>
                                  <w:sz w:val="13"/>
                                </w:rPr>
                                <w:t xml:space="preserve"> </w:t>
                              </w:r>
                              <w:r>
                                <w:rPr>
                                  <w:spacing w:val="-5"/>
                                  <w:sz w:val="13"/>
                                </w:rPr>
                                <w:t>мм</w:t>
                              </w:r>
                              <w:r>
                                <w:rPr>
                                  <w:sz w:val="13"/>
                                </w:rPr>
                                <w:tab/>
                                <w:t xml:space="preserve">D=100 </w:t>
                              </w:r>
                              <w:r>
                                <w:rPr>
                                  <w:spacing w:val="-5"/>
                                  <w:sz w:val="13"/>
                                </w:rPr>
                                <w:t>мм</w:t>
                              </w:r>
                              <w:r>
                                <w:rPr>
                                  <w:sz w:val="13"/>
                                </w:rPr>
                                <w:tab/>
                                <w:t xml:space="preserve">D=200 </w:t>
                              </w:r>
                              <w:r>
                                <w:rPr>
                                  <w:spacing w:val="-5"/>
                                  <w:sz w:val="13"/>
                                </w:rPr>
                                <w:t>мм</w:t>
                              </w:r>
                              <w:r>
                                <w:rPr>
                                  <w:sz w:val="13"/>
                                </w:rPr>
                                <w:tab/>
                                <w:t xml:space="preserve">D=300 </w:t>
                              </w:r>
                              <w:r>
                                <w:rPr>
                                  <w:spacing w:val="-5"/>
                                  <w:sz w:val="13"/>
                                </w:rPr>
                                <w:t>мм</w:t>
                              </w:r>
                              <w:r>
                                <w:rPr>
                                  <w:sz w:val="13"/>
                                </w:rPr>
                                <w:tab/>
                                <w:t xml:space="preserve">D=600 </w:t>
                              </w:r>
                              <w:r>
                                <w:rPr>
                                  <w:spacing w:val="-5"/>
                                  <w:sz w:val="13"/>
                                </w:rPr>
                                <w:t>мм</w:t>
                              </w:r>
                            </w:p>
                          </w:txbxContent>
                        </wps:txbx>
                        <wps:bodyPr wrap="square" lIns="0" tIns="0" rIns="0" bIns="0" rtlCol="0">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group w14:anchorId="65640A5A" id="Group 84" o:spid="_x0000_s1027" style="position:absolute;left:0;text-align:left;margin-left:84.55pt;margin-top:60pt;width:485.75pt;height:251.4pt;z-index:15755776;mso-wrap-distance-left:0;mso-wrap-distance-right:0;mso-position-horizontal-relative:page" coordsize="61690,31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">
                <v:shape id="Graphic 85" o:spid="_x0000_s1028" style="position:absolute;left:4243;top:952;width:56210;height:24079;visibility:visible;mso-wrap-style:square;v-text-anchor:top" coordsize="5621020,240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" path="m38100,2189988r5582412,em38100,1970532r5582412,em38100,1751076r5582412,em38100,1533143r5582412,em38100,1313688r5582412,em38100,1094231r5582412,em38100,876300r5582412,em38100,656843r5582412,em38100,437388r5582412,em38100,219455r5582412,em38100,l5620512,em865632,r,2407920em1691639,r,2407920em2519172,r,2407920em3346704,r,2407920em4174236,r,2407920em5000244,r,2407920em38100,2407920l38100,em,2407920r38100,em,2189988r38100,em,1970532r38100,em,1751076r38100,em,1533143r38100,em,1313688r38100,em,1094231r38100,em,876300r38100,em,656843r38100,em,437388r38100,em,219455r38100,em,l38100,e" filled="f" strokecolor="gray" strokeweight=".24pt">
                  <v:path arrowok="t"/>
                </v:shape>
                <v:shape id="Graphic 86" o:spid="_x0000_s1029" style="position:absolute;left:4624;top:25031;width:55829;height:381;visibility:visible;mso-wrap-style:square;v-text-anchor:top" coordsize="558292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" path="m,l5582412,em,l,38100em827532,r,38100em1653539,r,38100em2481072,r,38100em3308604,r,38100em4136136,r,38100em4962144,r,38100e" filled="f" strokeweight=".96pt">
                  <v:path arrowok="t"/>
                </v:shape>
                <v:shape id="Graphic 87" o:spid="_x0000_s1030" style="position:absolute;left:5660;top:2278;width:53772;height:20377;visibility:visible;mso-wrap-style:square;v-text-anchor:top" coordsize="5377180,203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" path="m,2037588r205739,-7620l413003,2020824r207265,-9144l826007,2001012r207264,-12192l1240536,1976627r207264,-12191l1653539,1949195r207264,-16763l2068067,1915668r205741,-19812l2481072,1874520r207264,-25908l2894076,1821180r207264,-32004l3308604,1752600r205739,-42673l3721608,1661159r207264,-60959l4134612,1527048r207264,-91440l4549140,1318260r207264,-156972l4962144,940308,5169408,601979,5376672,e" filled="f" strokecolor="#669" strokeweight="1.92pt">
                  <v:path arrowok="t"/>
                </v:shape>
                <v:shape id="Graphic 88" o:spid="_x0000_s1031" style="position:absolute;left:5660;top:23370;width:53772;height:13;visibility:visible;mso-wrap-style:square;v-text-anchor:top" coordsize="5377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" path="m,l,,5169408,r207264,e" filled="f" strokecolor="#936" strokeweight="1.92pt">
                  <v:path arrowok="t"/>
                </v:shape>
                <v:shape id="Graphic 89" o:spid="_x0000_s1032" style="position:absolute;left:5660;top:22227;width:51695;height:13;visibility:visible;mso-wrap-style:square;v-text-anchor:top" coordsize="5169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" path="m,l,,4962144,r207264,e" filled="f" strokecolor="#9c0" strokeweight="1.92pt">
                  <v:path arrowok="t"/>
                </v:shape>
                <v:shape id="Graphic 90" o:spid="_x0000_s1033" style="position:absolute;left:5660;top:20246;width:51695;height:13;visibility:visible;mso-wrap-style:square;v-text-anchor:top" coordsize="5169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" path="m,l,,4962144,r207264,e" filled="f" strokecolor="#669" strokeweight="1.92pt">
                  <v:path arrowok="t"/>
                </v:shape>
                <v:shape id="Graphic 91" o:spid="_x0000_s1034" style="position:absolute;left:5660;top:18051;width:51695;height:13;visibility:visible;mso-wrap-style:square;v-text-anchor:top" coordsize="51695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" path="m,l,,4962144,r207264,e" filled="f" strokecolor="#3cc" strokeweight="1.92pt">
                  <v:path arrowok="t"/>
                </v:shape>
                <v:shape id="Graphic 92" o:spid="_x0000_s1035" style="position:absolute;left:5660;top:10629;width:53772;height:13;visibility:visible;mso-wrap-style:square;v-text-anchor:top" coordsize="5377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" path="m,l,,5169408,r207264,e" filled="f" strokecolor="#f90" strokeweight="1.92pt">
                  <v:path arrowok="t"/>
                </v:shape>
                <v:shape id="Graphic 93" o:spid="_x0000_s1036" style="position:absolute;left:5873;top:30746;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" path="m,l243839,e" filled="f" strokecolor="#669" strokeweight="1.92pt">
                  <v:path arrowok="t"/>
                </v:shape>
                <v:shape id="Graphic 94" o:spid="_x0000_s1037" style="position:absolute;left:20961;top:30746;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" path="m,l243840,e" filled="f" strokecolor="#936" strokeweight="1.92pt">
                  <v:path arrowok="t"/>
                </v:shape>
                <v:shape id="Graphic 95" o:spid="_x0000_s1038" style="position:absolute;left:28444;top:30746;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" path="m,l243840,e" filled="f" strokecolor="#9c0" strokeweight="1.92pt">
                  <v:path arrowok="t"/>
                </v:shape>
                <v:shape id="Graphic 96" o:spid="_x0000_s1039" style="position:absolute;left:36353;top:30746;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" path="m,l243839,e" filled="f" strokecolor="#669" strokeweight="1.92pt">
                  <v:path arrowok="t"/>
                </v:shape>
                <v:shape id="Graphic 97" o:spid="_x0000_s1040" style="position:absolute;left:44263;top:30746;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" path="m,l243839,e" filled="f" strokecolor="#3cc" strokeweight="1.92pt">
                  <v:path arrowok="t"/>
                </v:shape>
                <v:shape id="Graphic 98" o:spid="_x0000_s1041" style="position:absolute;left:52157;top:30746;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" path="m,l243840,e" filled="f" strokecolor="#f90" strokeweight="1.92pt">
                  <v:path arrowok="t"/>
                </v:shape>
                <v:shape id="Graphic 99" o:spid="_x0000_s1042" style="position:absolute;left:63;top:63;width:61563;height:31801;visibility:visible;mso-wrap-style:square;v-text-anchor:top" coordsize="6156325,318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" path="m,3180080r6156324,l6156324,,,,,3180080xe" filled="f" strokeweight="1pt">
                  <v:path arrowok="t"/>
                </v:shape>
                <v:shape id="Textbox 100" o:spid="_x0000_s1043" type="#_x0000_t202" style="position:absolute;left:127;top:68;width:61436;height:31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41A1D015" w14:textId="77777777" w:rsidR="00E355F6" w:rsidRDefault="00153E2A">
                        <w:pPr>
                          <w:spacing w:before="14"/>
                          <w:ind w:left="337"/>
                          <w:rPr>
                            <w:sz w:val="20"/>
                          </w:rPr>
                        </w:pPr>
                        <w:r>
                          <w:rPr>
                            <w:spacing w:val="-5"/>
                            <w:sz w:val="20"/>
                          </w:rPr>
                          <w:t>55</w:t>
                        </w:r>
                      </w:p>
                      <w:p w14:paraId="77B88E7E" w14:textId="77777777" w:rsidR="00E355F6" w:rsidRDefault="00153E2A">
                        <w:pPr>
                          <w:spacing w:before="115"/>
                          <w:ind w:left="337"/>
                          <w:rPr>
                            <w:sz w:val="20"/>
                          </w:rPr>
                        </w:pPr>
                        <w:r>
                          <w:rPr>
                            <w:spacing w:val="-5"/>
                            <w:sz w:val="20"/>
                          </w:rPr>
                          <w:t>50</w:t>
                        </w:r>
                      </w:p>
                      <w:p w14:paraId="7E3F61F2" w14:textId="77777777" w:rsidR="00E355F6" w:rsidRDefault="00153E2A">
                        <w:pPr>
                          <w:spacing w:before="114"/>
                          <w:ind w:left="337"/>
                          <w:rPr>
                            <w:sz w:val="20"/>
                          </w:rPr>
                        </w:pPr>
                        <w:r>
                          <w:rPr>
                            <w:spacing w:val="-5"/>
                            <w:sz w:val="20"/>
                          </w:rPr>
                          <w:t>45</w:t>
                        </w:r>
                      </w:p>
                      <w:p w14:paraId="609D6996" w14:textId="77777777" w:rsidR="00E355F6" w:rsidRDefault="00153E2A">
                        <w:pPr>
                          <w:spacing w:before="116"/>
                          <w:ind w:left="337"/>
                          <w:rPr>
                            <w:sz w:val="20"/>
                          </w:rPr>
                        </w:pPr>
                        <w:r>
                          <w:rPr>
                            <w:spacing w:val="-5"/>
                            <w:sz w:val="20"/>
                          </w:rPr>
                          <w:t>40</w:t>
                        </w:r>
                      </w:p>
                      <w:p w14:paraId="11E89642" w14:textId="77777777" w:rsidR="00E355F6" w:rsidRDefault="00153E2A">
                        <w:pPr>
                          <w:spacing w:before="114"/>
                          <w:ind w:left="337"/>
                          <w:rPr>
                            <w:sz w:val="20"/>
                          </w:rPr>
                        </w:pPr>
                        <w:r>
                          <w:rPr>
                            <w:spacing w:val="-5"/>
                            <w:sz w:val="20"/>
                          </w:rPr>
                          <w:t>35</w:t>
                        </w:r>
                      </w:p>
                      <w:p w14:paraId="22D911A2" w14:textId="77777777" w:rsidR="00E355F6" w:rsidRDefault="00153E2A">
                        <w:pPr>
                          <w:spacing w:before="115"/>
                          <w:ind w:left="337"/>
                          <w:rPr>
                            <w:sz w:val="20"/>
                          </w:rPr>
                        </w:pPr>
                        <w:r>
                          <w:rPr>
                            <w:spacing w:val="-5"/>
                            <w:sz w:val="20"/>
                          </w:rPr>
                          <w:t>30</w:t>
                        </w:r>
                      </w:p>
                      <w:p w14:paraId="7C863B68" w14:textId="77777777" w:rsidR="00E355F6" w:rsidRDefault="00153E2A">
                        <w:pPr>
                          <w:spacing w:before="115"/>
                          <w:ind w:left="337"/>
                          <w:rPr>
                            <w:sz w:val="20"/>
                          </w:rPr>
                        </w:pPr>
                        <w:r>
                          <w:rPr>
                            <w:spacing w:val="-5"/>
                            <w:sz w:val="20"/>
                          </w:rPr>
                          <w:t>25</w:t>
                        </w:r>
                      </w:p>
                      <w:p w14:paraId="44A1F087" w14:textId="77777777" w:rsidR="00E355F6" w:rsidRDefault="00153E2A">
                        <w:pPr>
                          <w:spacing w:before="115"/>
                          <w:ind w:left="337"/>
                          <w:rPr>
                            <w:sz w:val="20"/>
                          </w:rPr>
                        </w:pPr>
                        <w:r>
                          <w:rPr>
                            <w:spacing w:val="-5"/>
                            <w:sz w:val="20"/>
                          </w:rPr>
                          <w:t>20</w:t>
                        </w:r>
                      </w:p>
                      <w:p w14:paraId="13954CAD" w14:textId="77777777" w:rsidR="00E355F6" w:rsidRDefault="00153E2A">
                        <w:pPr>
                          <w:spacing w:before="115"/>
                          <w:ind w:left="337"/>
                          <w:rPr>
                            <w:sz w:val="20"/>
                          </w:rPr>
                        </w:pPr>
                        <w:r>
                          <w:rPr>
                            <w:spacing w:val="-5"/>
                            <w:sz w:val="20"/>
                          </w:rPr>
                          <w:t>15</w:t>
                        </w:r>
                      </w:p>
                      <w:p w14:paraId="61AB5652" w14:textId="77777777" w:rsidR="00E355F6" w:rsidRDefault="00153E2A">
                        <w:pPr>
                          <w:spacing w:before="115"/>
                          <w:ind w:left="337"/>
                          <w:rPr>
                            <w:sz w:val="20"/>
                          </w:rPr>
                        </w:pPr>
                        <w:r>
                          <w:rPr>
                            <w:spacing w:val="-5"/>
                            <w:sz w:val="20"/>
                          </w:rPr>
                          <w:t>10</w:t>
                        </w:r>
                      </w:p>
                      <w:p w14:paraId="051B80F4" w14:textId="77777777" w:rsidR="00E355F6" w:rsidRDefault="00153E2A">
                        <w:pPr>
                          <w:spacing w:before="115"/>
                          <w:ind w:left="437"/>
                          <w:rPr>
                            <w:sz w:val="20"/>
                          </w:rPr>
                        </w:pPr>
                        <w:r>
                          <w:rPr>
                            <w:spacing w:val="-10"/>
                            <w:sz w:val="20"/>
                          </w:rPr>
                          <w:t>5</w:t>
                        </w:r>
                      </w:p>
                      <w:p w14:paraId="0B2EB91B" w14:textId="77777777" w:rsidR="00E355F6" w:rsidRDefault="00153E2A">
                        <w:pPr>
                          <w:spacing w:before="115"/>
                          <w:ind w:left="437"/>
                          <w:rPr>
                            <w:sz w:val="20"/>
                          </w:rPr>
                        </w:pPr>
                        <w:r>
                          <w:rPr>
                            <w:spacing w:val="-10"/>
                            <w:sz w:val="20"/>
                          </w:rPr>
                          <w:t>0</w:t>
                        </w:r>
                      </w:p>
                      <w:p w14:paraId="1A7FF795" w14:textId="77777777" w:rsidR="00E355F6" w:rsidRDefault="00153E2A">
                        <w:pPr>
                          <w:tabs>
                            <w:tab w:val="left" w:pos="8311"/>
                            <w:tab w:val="left" w:pos="8637"/>
                            <w:tab w:val="left" w:pos="8963"/>
                            <w:tab w:val="left" w:pos="9289"/>
                          </w:tabs>
                          <w:spacing w:before="5"/>
                          <w:ind w:left="737"/>
                          <w:rPr>
                            <w:sz w:val="20"/>
                          </w:rPr>
                        </w:pPr>
                        <w:r>
                          <w:rPr>
                            <w:sz w:val="20"/>
                          </w:rPr>
                          <w:t>-43</w:t>
                        </w:r>
                        <w:r>
                          <w:rPr>
                            <w:spacing w:val="7"/>
                            <w:sz w:val="20"/>
                          </w:rPr>
                          <w:t xml:space="preserve"> </w:t>
                        </w:r>
                        <w:r>
                          <w:rPr>
                            <w:sz w:val="20"/>
                          </w:rPr>
                          <w:t>-41</w:t>
                        </w:r>
                        <w:r>
                          <w:rPr>
                            <w:spacing w:val="7"/>
                            <w:sz w:val="20"/>
                          </w:rPr>
                          <w:t xml:space="preserve"> </w:t>
                        </w:r>
                        <w:r>
                          <w:rPr>
                            <w:sz w:val="20"/>
                          </w:rPr>
                          <w:t>-39</w:t>
                        </w:r>
                        <w:r>
                          <w:rPr>
                            <w:spacing w:val="7"/>
                            <w:sz w:val="20"/>
                          </w:rPr>
                          <w:t xml:space="preserve"> </w:t>
                        </w:r>
                        <w:r>
                          <w:rPr>
                            <w:sz w:val="20"/>
                          </w:rPr>
                          <w:t>-37</w:t>
                        </w:r>
                        <w:r>
                          <w:rPr>
                            <w:spacing w:val="8"/>
                            <w:sz w:val="20"/>
                          </w:rPr>
                          <w:t xml:space="preserve"> </w:t>
                        </w:r>
                        <w:r>
                          <w:rPr>
                            <w:sz w:val="20"/>
                          </w:rPr>
                          <w:t>-35</w:t>
                        </w:r>
                        <w:r>
                          <w:rPr>
                            <w:spacing w:val="9"/>
                            <w:sz w:val="20"/>
                          </w:rPr>
                          <w:t xml:space="preserve"> </w:t>
                        </w:r>
                        <w:r>
                          <w:rPr>
                            <w:sz w:val="20"/>
                          </w:rPr>
                          <w:t>-33</w:t>
                        </w:r>
                        <w:r>
                          <w:rPr>
                            <w:spacing w:val="7"/>
                            <w:sz w:val="20"/>
                          </w:rPr>
                          <w:t xml:space="preserve"> </w:t>
                        </w:r>
                        <w:r>
                          <w:rPr>
                            <w:sz w:val="20"/>
                          </w:rPr>
                          <w:t>-31</w:t>
                        </w:r>
                        <w:r>
                          <w:rPr>
                            <w:spacing w:val="7"/>
                            <w:sz w:val="20"/>
                          </w:rPr>
                          <w:t xml:space="preserve"> </w:t>
                        </w:r>
                        <w:r>
                          <w:rPr>
                            <w:sz w:val="20"/>
                          </w:rPr>
                          <w:t>-29</w:t>
                        </w:r>
                        <w:r>
                          <w:rPr>
                            <w:spacing w:val="7"/>
                            <w:sz w:val="20"/>
                          </w:rPr>
                          <w:t xml:space="preserve"> </w:t>
                        </w:r>
                        <w:r>
                          <w:rPr>
                            <w:sz w:val="20"/>
                          </w:rPr>
                          <w:t>-27</w:t>
                        </w:r>
                        <w:r>
                          <w:rPr>
                            <w:spacing w:val="8"/>
                            <w:sz w:val="20"/>
                          </w:rPr>
                          <w:t xml:space="preserve"> </w:t>
                        </w:r>
                        <w:r>
                          <w:rPr>
                            <w:sz w:val="20"/>
                          </w:rPr>
                          <w:t>-25</w:t>
                        </w:r>
                        <w:r>
                          <w:rPr>
                            <w:spacing w:val="7"/>
                            <w:sz w:val="20"/>
                          </w:rPr>
                          <w:t xml:space="preserve"> </w:t>
                        </w:r>
                        <w:r>
                          <w:rPr>
                            <w:sz w:val="20"/>
                          </w:rPr>
                          <w:t>-23</w:t>
                        </w:r>
                        <w:r>
                          <w:rPr>
                            <w:spacing w:val="8"/>
                            <w:sz w:val="20"/>
                          </w:rPr>
                          <w:t xml:space="preserve"> </w:t>
                        </w:r>
                        <w:r>
                          <w:rPr>
                            <w:sz w:val="20"/>
                          </w:rPr>
                          <w:t>-21</w:t>
                        </w:r>
                        <w:r>
                          <w:rPr>
                            <w:spacing w:val="8"/>
                            <w:sz w:val="20"/>
                          </w:rPr>
                          <w:t xml:space="preserve"> </w:t>
                        </w:r>
                        <w:r>
                          <w:rPr>
                            <w:sz w:val="20"/>
                          </w:rPr>
                          <w:t>-19</w:t>
                        </w:r>
                        <w:r>
                          <w:rPr>
                            <w:spacing w:val="7"/>
                            <w:sz w:val="20"/>
                          </w:rPr>
                          <w:t xml:space="preserve"> </w:t>
                        </w:r>
                        <w:r>
                          <w:rPr>
                            <w:sz w:val="20"/>
                          </w:rPr>
                          <w:t>-17</w:t>
                        </w:r>
                        <w:r>
                          <w:rPr>
                            <w:spacing w:val="8"/>
                            <w:sz w:val="20"/>
                          </w:rPr>
                          <w:t xml:space="preserve"> </w:t>
                        </w:r>
                        <w:r>
                          <w:rPr>
                            <w:sz w:val="20"/>
                          </w:rPr>
                          <w:t>-15</w:t>
                        </w:r>
                        <w:r>
                          <w:rPr>
                            <w:spacing w:val="7"/>
                            <w:sz w:val="20"/>
                          </w:rPr>
                          <w:t xml:space="preserve"> </w:t>
                        </w:r>
                        <w:r>
                          <w:rPr>
                            <w:sz w:val="20"/>
                          </w:rPr>
                          <w:t>-13</w:t>
                        </w:r>
                        <w:r>
                          <w:rPr>
                            <w:spacing w:val="7"/>
                            <w:sz w:val="20"/>
                          </w:rPr>
                          <w:t xml:space="preserve"> </w:t>
                        </w:r>
                        <w:r>
                          <w:rPr>
                            <w:sz w:val="20"/>
                          </w:rPr>
                          <w:t>-11</w:t>
                        </w:r>
                        <w:r>
                          <w:rPr>
                            <w:spacing w:val="55"/>
                            <w:sz w:val="20"/>
                          </w:rPr>
                          <w:t xml:space="preserve"> </w:t>
                        </w:r>
                        <w:r>
                          <w:rPr>
                            <w:sz w:val="20"/>
                          </w:rPr>
                          <w:t>-9</w:t>
                        </w:r>
                        <w:r>
                          <w:rPr>
                            <w:spacing w:val="76"/>
                            <w:w w:val="150"/>
                            <w:sz w:val="20"/>
                          </w:rPr>
                          <w:t xml:space="preserve"> </w:t>
                        </w:r>
                        <w:r>
                          <w:rPr>
                            <w:sz w:val="20"/>
                          </w:rPr>
                          <w:t>-7</w:t>
                        </w:r>
                        <w:r>
                          <w:rPr>
                            <w:spacing w:val="76"/>
                            <w:w w:val="150"/>
                            <w:sz w:val="20"/>
                          </w:rPr>
                          <w:t xml:space="preserve"> </w:t>
                        </w:r>
                        <w:r>
                          <w:rPr>
                            <w:sz w:val="20"/>
                          </w:rPr>
                          <w:t>-5</w:t>
                        </w:r>
                        <w:r>
                          <w:rPr>
                            <w:spacing w:val="76"/>
                            <w:w w:val="150"/>
                            <w:sz w:val="20"/>
                          </w:rPr>
                          <w:t xml:space="preserve"> </w:t>
                        </w:r>
                        <w:r>
                          <w:rPr>
                            <w:sz w:val="20"/>
                          </w:rPr>
                          <w:t>-3</w:t>
                        </w:r>
                        <w:r>
                          <w:rPr>
                            <w:spacing w:val="77"/>
                            <w:w w:val="150"/>
                            <w:sz w:val="20"/>
                          </w:rPr>
                          <w:t xml:space="preserve"> </w:t>
                        </w:r>
                        <w:r>
                          <w:rPr>
                            <w:sz w:val="20"/>
                          </w:rPr>
                          <w:t>-</w:t>
                        </w:r>
                        <w:proofErr w:type="gramStart"/>
                        <w:r>
                          <w:rPr>
                            <w:sz w:val="20"/>
                          </w:rPr>
                          <w:t>1</w:t>
                        </w:r>
                        <w:r>
                          <w:rPr>
                            <w:spacing w:val="41"/>
                            <w:sz w:val="20"/>
                          </w:rPr>
                          <w:t xml:space="preserve">  </w:t>
                        </w:r>
                        <w:r>
                          <w:rPr>
                            <w:spacing w:val="-10"/>
                            <w:sz w:val="20"/>
                          </w:rPr>
                          <w:t>1</w:t>
                        </w:r>
                        <w:proofErr w:type="gramEnd"/>
                        <w:r>
                          <w:rPr>
                            <w:sz w:val="20"/>
                          </w:rPr>
                          <w:tab/>
                        </w:r>
                        <w:r>
                          <w:rPr>
                            <w:spacing w:val="-10"/>
                            <w:sz w:val="20"/>
                          </w:rPr>
                          <w:t>3</w:t>
                        </w:r>
                        <w:r>
                          <w:rPr>
                            <w:sz w:val="20"/>
                          </w:rPr>
                          <w:tab/>
                        </w:r>
                        <w:r>
                          <w:rPr>
                            <w:spacing w:val="-10"/>
                            <w:sz w:val="20"/>
                          </w:rPr>
                          <w:t>5</w:t>
                        </w:r>
                        <w:r>
                          <w:rPr>
                            <w:sz w:val="20"/>
                          </w:rPr>
                          <w:tab/>
                        </w:r>
                        <w:r>
                          <w:rPr>
                            <w:spacing w:val="-10"/>
                            <w:sz w:val="20"/>
                          </w:rPr>
                          <w:t>7</w:t>
                        </w:r>
                        <w:r>
                          <w:rPr>
                            <w:sz w:val="20"/>
                          </w:rPr>
                          <w:tab/>
                        </w:r>
                        <w:r>
                          <w:rPr>
                            <w:spacing w:val="-10"/>
                            <w:sz w:val="20"/>
                          </w:rPr>
                          <w:t>9</w:t>
                        </w:r>
                      </w:p>
                      <w:p w14:paraId="3A49E080" w14:textId="77777777" w:rsidR="00E355F6" w:rsidRDefault="00153E2A">
                        <w:pPr>
                          <w:spacing w:before="59"/>
                          <w:ind w:left="3321"/>
                          <w:rPr>
                            <w:b/>
                            <w:sz w:val="24"/>
                          </w:rPr>
                        </w:pPr>
                        <w:r>
                          <w:rPr>
                            <w:b/>
                            <w:sz w:val="24"/>
                          </w:rPr>
                          <w:t>Температура</w:t>
                        </w:r>
                        <w:r>
                          <w:rPr>
                            <w:b/>
                            <w:spacing w:val="-17"/>
                            <w:sz w:val="24"/>
                          </w:rPr>
                          <w:t xml:space="preserve"> </w:t>
                        </w:r>
                        <w:r>
                          <w:rPr>
                            <w:b/>
                            <w:sz w:val="24"/>
                          </w:rPr>
                          <w:t>наружного</w:t>
                        </w:r>
                        <w:r>
                          <w:rPr>
                            <w:b/>
                            <w:spacing w:val="-15"/>
                            <w:sz w:val="24"/>
                          </w:rPr>
                          <w:t xml:space="preserve"> </w:t>
                        </w:r>
                        <w:r>
                          <w:rPr>
                            <w:b/>
                            <w:sz w:val="24"/>
                          </w:rPr>
                          <w:t>воздуха,</w:t>
                        </w:r>
                        <w:r>
                          <w:rPr>
                            <w:b/>
                            <w:spacing w:val="-15"/>
                            <w:sz w:val="24"/>
                          </w:rPr>
                          <w:t xml:space="preserve"> </w:t>
                        </w:r>
                        <w:r>
                          <w:rPr>
                            <w:b/>
                            <w:sz w:val="24"/>
                          </w:rPr>
                          <w:t>град.</w:t>
                        </w:r>
                        <w:r>
                          <w:rPr>
                            <w:b/>
                            <w:spacing w:val="-13"/>
                            <w:sz w:val="24"/>
                          </w:rPr>
                          <w:t xml:space="preserve"> </w:t>
                        </w:r>
                        <w:r>
                          <w:rPr>
                            <w:b/>
                            <w:spacing w:val="-10"/>
                            <w:sz w:val="24"/>
                          </w:rPr>
                          <w:t>С</w:t>
                        </w:r>
                      </w:p>
                      <w:p w14:paraId="3F367261" w14:textId="77777777" w:rsidR="00E355F6" w:rsidRDefault="00153E2A">
                        <w:pPr>
                          <w:tabs>
                            <w:tab w:val="left" w:pos="3705"/>
                            <w:tab w:val="left" w:pos="4885"/>
                            <w:tab w:val="left" w:pos="6130"/>
                            <w:tab w:val="left" w:pos="7375"/>
                            <w:tab w:val="left" w:pos="8620"/>
                          </w:tabs>
                          <w:spacing w:before="148"/>
                          <w:ind w:left="1330"/>
                          <w:rPr>
                            <w:sz w:val="13"/>
                          </w:rPr>
                        </w:pPr>
                        <w:r>
                          <w:rPr>
                            <w:sz w:val="13"/>
                          </w:rPr>
                          <w:t>Время</w:t>
                        </w:r>
                        <w:r>
                          <w:rPr>
                            <w:spacing w:val="-7"/>
                            <w:sz w:val="13"/>
                          </w:rPr>
                          <w:t xml:space="preserve"> </w:t>
                        </w:r>
                        <w:r>
                          <w:rPr>
                            <w:sz w:val="13"/>
                          </w:rPr>
                          <w:t>снижения</w:t>
                        </w:r>
                        <w:r>
                          <w:rPr>
                            <w:spacing w:val="-1"/>
                            <w:sz w:val="13"/>
                          </w:rPr>
                          <w:t xml:space="preserve"> </w:t>
                        </w:r>
                        <w:r>
                          <w:rPr>
                            <w:spacing w:val="-2"/>
                            <w:sz w:val="13"/>
                          </w:rPr>
                          <w:t>температуры</w:t>
                        </w:r>
                        <w:r>
                          <w:rPr>
                            <w:sz w:val="13"/>
                          </w:rPr>
                          <w:tab/>
                          <w:t>D=32</w:t>
                        </w:r>
                        <w:r>
                          <w:rPr>
                            <w:spacing w:val="-2"/>
                            <w:sz w:val="13"/>
                          </w:rPr>
                          <w:t xml:space="preserve"> </w:t>
                        </w:r>
                        <w:r>
                          <w:rPr>
                            <w:spacing w:val="-5"/>
                            <w:sz w:val="13"/>
                          </w:rPr>
                          <w:t>мм</w:t>
                        </w:r>
                        <w:r>
                          <w:rPr>
                            <w:sz w:val="13"/>
                          </w:rPr>
                          <w:tab/>
                          <w:t xml:space="preserve">D=100 </w:t>
                        </w:r>
                        <w:r>
                          <w:rPr>
                            <w:spacing w:val="-5"/>
                            <w:sz w:val="13"/>
                          </w:rPr>
                          <w:t>мм</w:t>
                        </w:r>
                        <w:r>
                          <w:rPr>
                            <w:sz w:val="13"/>
                          </w:rPr>
                          <w:tab/>
                          <w:t xml:space="preserve">D=200 </w:t>
                        </w:r>
                        <w:r>
                          <w:rPr>
                            <w:spacing w:val="-5"/>
                            <w:sz w:val="13"/>
                          </w:rPr>
                          <w:t>мм</w:t>
                        </w:r>
                        <w:r>
                          <w:rPr>
                            <w:sz w:val="13"/>
                          </w:rPr>
                          <w:tab/>
                          <w:t xml:space="preserve">D=300 </w:t>
                        </w:r>
                        <w:r>
                          <w:rPr>
                            <w:spacing w:val="-5"/>
                            <w:sz w:val="13"/>
                          </w:rPr>
                          <w:t>мм</w:t>
                        </w:r>
                        <w:r>
                          <w:rPr>
                            <w:sz w:val="13"/>
                          </w:rPr>
                          <w:tab/>
                          <w:t xml:space="preserve">D=600 </w:t>
                        </w:r>
                        <w:r>
                          <w:rPr>
                            <w:spacing w:val="-5"/>
                            <w:sz w:val="13"/>
                          </w:rPr>
                          <w:t>мм</w:t>
                        </w:r>
                      </w:p>
                    </w:txbxContent>
                  </v:textbox>
                </v:shape>
                <w10:wrap anchorx="page"/>
              </v:group>
            </w:pict>
          </mc:Fallback>
        </mc:AlternateContent>
      </w:r>
      <w:r>
        <w:rPr>
          <w:noProof/>
          <w:lang w:eastAsia="ru-RU"/>
        </w:rPr>
        <mc:AlternateContent>
          <mc:Choice Requires="wps">
            <w:drawing>
              <wp:anchor distT="0" distB="0" distL="0" distR="0" simplePos="0" relativeHeight="15756288" behindDoc="0" locked="0" layoutInCell="1" allowOverlap="1" wp14:anchorId="4A8F63FE" wp14:editId="79FBDA11">
                <wp:simplePos x="0" y="0"/>
                <wp:positionH relativeFrom="page">
                  <wp:posOffset>1129495</wp:posOffset>
                </wp:positionH>
                <wp:positionV relativeFrom="paragraph">
                  <wp:posOffset>1794696</wp:posOffset>
                </wp:positionV>
                <wp:extent cx="194310" cy="876300"/>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10" cy="876300"/>
                        </a:xfrm>
                        <a:prstGeom prst="rect">
                          <a:avLst/>
                        </a:prstGeom>
                      </wps:spPr>
                      <wps:txbx>
                        <w:txbxContent>
                          <w:p w14:paraId="67592187" w14:textId="77777777" w:rsidR="00E355F6" w:rsidRDefault="00153E2A">
                            <w:pPr>
                              <w:spacing w:before="10"/>
                              <w:ind w:left="20"/>
                              <w:rPr>
                                <w:b/>
                                <w:sz w:val="24"/>
                              </w:rPr>
                            </w:pPr>
                            <w:r>
                              <w:rPr>
                                <w:b/>
                                <w:sz w:val="24"/>
                              </w:rPr>
                              <w:t>Число</w:t>
                            </w:r>
                            <w:r>
                              <w:rPr>
                                <w:b/>
                                <w:spacing w:val="-2"/>
                                <w:sz w:val="24"/>
                              </w:rPr>
                              <w:t xml:space="preserve"> часов</w:t>
                            </w:r>
                          </w:p>
                        </w:txbxContent>
                      </wps:txbx>
                      <wps:bodyPr vert="vert270"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4A8F63FE" id="Textbox 101" o:spid="_x0000_s1044" type="#_x0000_t202" style="position:absolute;left:0;text-align:left;margin-left:88.95pt;margin-top:141.3pt;width:15.3pt;height:69pt;z-index:15756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" filled="f" stroked="f">
                <v:textbox style="layout-flow:vertical;mso-layout-flow-alt:bottom-to-top" inset="0,0,0,0">
                  <w:txbxContent>
                    <w:p w14:paraId="67592187" w14:textId="77777777" w:rsidR="00E355F6" w:rsidRDefault="00153E2A">
                      <w:pPr>
                        <w:spacing w:before="10"/>
                        <w:ind w:left="20"/>
                        <w:rPr>
                          <w:b/>
                          <w:sz w:val="24"/>
                        </w:rPr>
                      </w:pPr>
                      <w:r>
                        <w:rPr>
                          <w:b/>
                          <w:sz w:val="24"/>
                        </w:rPr>
                        <w:t>Число</w:t>
                      </w:r>
                      <w:r>
                        <w:rPr>
                          <w:b/>
                          <w:spacing w:val="-2"/>
                          <w:sz w:val="24"/>
                        </w:rPr>
                        <w:t xml:space="preserve"> часов</w:t>
                      </w:r>
                    </w:p>
                  </w:txbxContent>
                </v:textbox>
                <w10:wrap anchorx="page"/>
              </v:shape>
            </w:pict>
          </mc:Fallback>
        </mc:AlternateContent>
      </w:r>
      <w:r>
        <w:t>На</w:t>
      </w:r>
      <w:r>
        <w:rPr>
          <w:spacing w:val="-3"/>
        </w:rPr>
        <w:t xml:space="preserve"> </w:t>
      </w:r>
      <w:r>
        <w:t>рисунке</w:t>
      </w:r>
      <w:r>
        <w:rPr>
          <w:spacing w:val="-2"/>
        </w:rPr>
        <w:t xml:space="preserve"> </w:t>
      </w:r>
      <w:r>
        <w:t>13</w:t>
      </w:r>
      <w:r>
        <w:rPr>
          <w:spacing w:val="-3"/>
        </w:rPr>
        <w:t xml:space="preserve"> </w:t>
      </w:r>
      <w:r>
        <w:t>представлено</w:t>
      </w:r>
      <w:r>
        <w:rPr>
          <w:spacing w:val="-4"/>
        </w:rPr>
        <w:t xml:space="preserve"> </w:t>
      </w:r>
      <w:r>
        <w:t>графическое</w:t>
      </w:r>
      <w:r>
        <w:rPr>
          <w:spacing w:val="-3"/>
        </w:rPr>
        <w:t xml:space="preserve"> </w:t>
      </w:r>
      <w:r>
        <w:t>сравнение</w:t>
      </w:r>
      <w:r>
        <w:rPr>
          <w:spacing w:val="-3"/>
        </w:rPr>
        <w:t xml:space="preserve"> </w:t>
      </w:r>
      <w:r>
        <w:t>периода</w:t>
      </w:r>
      <w:r>
        <w:rPr>
          <w:spacing w:val="-3"/>
        </w:rPr>
        <w:t xml:space="preserve"> </w:t>
      </w:r>
      <w:r>
        <w:t>времени</w:t>
      </w:r>
      <w:r>
        <w:rPr>
          <w:spacing w:val="-3"/>
        </w:rPr>
        <w:t xml:space="preserve"> </w:t>
      </w:r>
      <w:r>
        <w:t>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9A53AFB" w14:textId="77777777" w:rsidR="00E355F6" w:rsidRDefault="00E355F6">
      <w:pPr>
        <w:pStyle w:val="a3"/>
        <w:ind w:left="0"/>
        <w:jc w:val="left"/>
      </w:pPr>
    </w:p>
    <w:p w14:paraId="32D4A6D8" w14:textId="77777777" w:rsidR="00E355F6" w:rsidRDefault="00E355F6">
      <w:pPr>
        <w:pStyle w:val="a3"/>
        <w:ind w:left="0"/>
        <w:jc w:val="left"/>
      </w:pPr>
    </w:p>
    <w:p w14:paraId="23118962" w14:textId="77777777" w:rsidR="00E355F6" w:rsidRDefault="00E355F6">
      <w:pPr>
        <w:pStyle w:val="a3"/>
        <w:ind w:left="0"/>
        <w:jc w:val="left"/>
      </w:pPr>
    </w:p>
    <w:p w14:paraId="72D03111" w14:textId="77777777" w:rsidR="00E355F6" w:rsidRDefault="00E355F6">
      <w:pPr>
        <w:pStyle w:val="a3"/>
        <w:ind w:left="0"/>
        <w:jc w:val="left"/>
      </w:pPr>
    </w:p>
    <w:p w14:paraId="37F7496B" w14:textId="77777777" w:rsidR="00E355F6" w:rsidRDefault="00E355F6">
      <w:pPr>
        <w:pStyle w:val="a3"/>
        <w:ind w:left="0"/>
        <w:jc w:val="left"/>
      </w:pPr>
    </w:p>
    <w:p w14:paraId="24C86B9C" w14:textId="77777777" w:rsidR="00E355F6" w:rsidRDefault="00E355F6">
      <w:pPr>
        <w:pStyle w:val="a3"/>
        <w:ind w:left="0"/>
        <w:jc w:val="left"/>
      </w:pPr>
    </w:p>
    <w:p w14:paraId="37D4FC11" w14:textId="77777777" w:rsidR="00E355F6" w:rsidRDefault="00E355F6">
      <w:pPr>
        <w:pStyle w:val="a3"/>
        <w:ind w:left="0"/>
        <w:jc w:val="left"/>
      </w:pPr>
    </w:p>
    <w:p w14:paraId="00D6DB17" w14:textId="77777777" w:rsidR="00E355F6" w:rsidRDefault="00E355F6">
      <w:pPr>
        <w:pStyle w:val="a3"/>
        <w:ind w:left="0"/>
        <w:jc w:val="left"/>
      </w:pPr>
    </w:p>
    <w:p w14:paraId="4D9FBCB3" w14:textId="77777777" w:rsidR="00E355F6" w:rsidRDefault="00E355F6">
      <w:pPr>
        <w:pStyle w:val="a3"/>
        <w:ind w:left="0"/>
        <w:jc w:val="left"/>
      </w:pPr>
    </w:p>
    <w:p w14:paraId="0416F37A" w14:textId="77777777" w:rsidR="00E355F6" w:rsidRDefault="00E355F6">
      <w:pPr>
        <w:pStyle w:val="a3"/>
        <w:ind w:left="0"/>
        <w:jc w:val="left"/>
      </w:pPr>
    </w:p>
    <w:p w14:paraId="7F874318" w14:textId="77777777" w:rsidR="00E355F6" w:rsidRDefault="00E355F6">
      <w:pPr>
        <w:pStyle w:val="a3"/>
        <w:ind w:left="0"/>
        <w:jc w:val="left"/>
      </w:pPr>
    </w:p>
    <w:p w14:paraId="0325DD45" w14:textId="77777777" w:rsidR="00E355F6" w:rsidRDefault="00E355F6">
      <w:pPr>
        <w:pStyle w:val="a3"/>
        <w:ind w:left="0"/>
        <w:jc w:val="left"/>
      </w:pPr>
    </w:p>
    <w:p w14:paraId="5EA642C2" w14:textId="77777777" w:rsidR="00E355F6" w:rsidRDefault="00E355F6">
      <w:pPr>
        <w:pStyle w:val="a3"/>
        <w:ind w:left="0"/>
        <w:jc w:val="left"/>
      </w:pPr>
    </w:p>
    <w:p w14:paraId="2B5BEA24" w14:textId="77777777" w:rsidR="00E355F6" w:rsidRDefault="00E355F6">
      <w:pPr>
        <w:pStyle w:val="a3"/>
        <w:ind w:left="0"/>
        <w:jc w:val="left"/>
      </w:pPr>
    </w:p>
    <w:p w14:paraId="00323382" w14:textId="77777777" w:rsidR="00E355F6" w:rsidRDefault="00E355F6">
      <w:pPr>
        <w:pStyle w:val="a3"/>
        <w:ind w:left="0"/>
        <w:jc w:val="left"/>
      </w:pPr>
    </w:p>
    <w:p w14:paraId="20EEC032" w14:textId="77777777" w:rsidR="00E355F6" w:rsidRDefault="00E355F6">
      <w:pPr>
        <w:pStyle w:val="a3"/>
        <w:ind w:left="0"/>
        <w:jc w:val="left"/>
      </w:pPr>
    </w:p>
    <w:p w14:paraId="024FF9F6" w14:textId="77777777" w:rsidR="00E355F6" w:rsidRDefault="00E355F6">
      <w:pPr>
        <w:pStyle w:val="a3"/>
        <w:spacing w:before="236"/>
        <w:ind w:left="0"/>
        <w:jc w:val="left"/>
      </w:pPr>
    </w:p>
    <w:p w14:paraId="51351248" w14:textId="77777777" w:rsidR="00E355F6" w:rsidRDefault="00153E2A">
      <w:pPr>
        <w:ind w:left="435" w:hanging="72"/>
      </w:pPr>
      <w:r>
        <w:rPr>
          <w:spacing w:val="-6"/>
        </w:rPr>
        <w:t xml:space="preserve">Рисунок 12 - Графическое сравнение периода времени снижения температуры внутреннего воздуха до </w:t>
      </w:r>
      <w:r>
        <w:rPr>
          <w:spacing w:val="-4"/>
        </w:rPr>
        <w:t>критического</w:t>
      </w:r>
      <w:r>
        <w:rPr>
          <w:spacing w:val="-8"/>
        </w:rPr>
        <w:t xml:space="preserve"> </w:t>
      </w:r>
      <w:r>
        <w:rPr>
          <w:spacing w:val="-4"/>
        </w:rPr>
        <w:t>значения</w:t>
      </w:r>
      <w:r>
        <w:rPr>
          <w:spacing w:val="-9"/>
        </w:rPr>
        <w:t xml:space="preserve"> </w:t>
      </w:r>
      <w:r>
        <w:rPr>
          <w:spacing w:val="-4"/>
        </w:rPr>
        <w:t>и</w:t>
      </w:r>
      <w:r>
        <w:rPr>
          <w:spacing w:val="-8"/>
        </w:rPr>
        <w:t xml:space="preserve"> </w:t>
      </w:r>
      <w:r>
        <w:rPr>
          <w:spacing w:val="-4"/>
        </w:rPr>
        <w:t>периода</w:t>
      </w:r>
      <w:r>
        <w:rPr>
          <w:spacing w:val="-8"/>
        </w:rPr>
        <w:t xml:space="preserve"> </w:t>
      </w:r>
      <w:r>
        <w:rPr>
          <w:spacing w:val="-4"/>
        </w:rPr>
        <w:t>времени,</w:t>
      </w:r>
      <w:r>
        <w:rPr>
          <w:spacing w:val="-8"/>
        </w:rPr>
        <w:t xml:space="preserve"> </w:t>
      </w:r>
      <w:r>
        <w:rPr>
          <w:spacing w:val="-4"/>
        </w:rPr>
        <w:t>необходимого</w:t>
      </w:r>
      <w:r>
        <w:rPr>
          <w:spacing w:val="-10"/>
        </w:rPr>
        <w:t xml:space="preserve"> </w:t>
      </w:r>
      <w:r>
        <w:rPr>
          <w:spacing w:val="-4"/>
        </w:rPr>
        <w:t>для</w:t>
      </w:r>
      <w:r>
        <w:rPr>
          <w:spacing w:val="-9"/>
        </w:rPr>
        <w:t xml:space="preserve"> </w:t>
      </w:r>
      <w:r>
        <w:rPr>
          <w:spacing w:val="-4"/>
        </w:rPr>
        <w:t>восстановления</w:t>
      </w:r>
      <w:r>
        <w:rPr>
          <w:spacing w:val="-9"/>
        </w:rPr>
        <w:t xml:space="preserve"> </w:t>
      </w:r>
      <w:r>
        <w:rPr>
          <w:spacing w:val="-4"/>
        </w:rPr>
        <w:t>участка</w:t>
      </w:r>
      <w:r>
        <w:rPr>
          <w:spacing w:val="-8"/>
        </w:rPr>
        <w:t xml:space="preserve"> </w:t>
      </w:r>
      <w:r>
        <w:rPr>
          <w:spacing w:val="-4"/>
        </w:rPr>
        <w:t>тепловой</w:t>
      </w:r>
      <w:r>
        <w:rPr>
          <w:spacing w:val="-11"/>
        </w:rPr>
        <w:t xml:space="preserve"> </w:t>
      </w:r>
      <w:r>
        <w:rPr>
          <w:spacing w:val="-4"/>
        </w:rPr>
        <w:t>сети</w:t>
      </w:r>
    </w:p>
    <w:p w14:paraId="7C0B2BAC" w14:textId="77777777" w:rsidR="00E355F6" w:rsidRDefault="00E355F6">
      <w:pPr>
        <w:sectPr w:rsidR="00E355F6">
          <w:type w:val="continuous"/>
          <w:pgSz w:w="11910" w:h="16840"/>
          <w:pgMar w:top="1920" w:right="425" w:bottom="280" w:left="1559" w:header="747" w:footer="0" w:gutter="0"/>
          <w:cols w:space="720"/>
        </w:sectPr>
      </w:pPr>
    </w:p>
    <w:p w14:paraId="53975C52" w14:textId="77777777" w:rsidR="00E355F6" w:rsidRDefault="00153E2A">
      <w:pPr>
        <w:pStyle w:val="a3"/>
        <w:spacing w:before="78"/>
        <w:ind w:right="138" w:firstLine="707"/>
      </w:pPr>
      <w:r>
        <w:lastRenderedPageBreak/>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период времени снижения температуры возрастает, так при температуре </w:t>
      </w:r>
      <w:proofErr w:type="spellStart"/>
      <w:r>
        <w:t>t</w:t>
      </w:r>
      <w:r>
        <w:rPr>
          <w:vertAlign w:val="subscript"/>
        </w:rPr>
        <w:t>н</w:t>
      </w:r>
      <w:proofErr w:type="spellEnd"/>
      <w:r>
        <w:t xml:space="preserve">=-30°C период времени составляет z=6,0492 часов, а при температуре плюс </w:t>
      </w:r>
      <w:proofErr w:type="spellStart"/>
      <w:r>
        <w:t>t</w:t>
      </w:r>
      <w:r>
        <w:rPr>
          <w:vertAlign w:val="subscript"/>
        </w:rPr>
        <w:t>н</w:t>
      </w:r>
      <w:proofErr w:type="spellEnd"/>
      <w:r>
        <w:t>=9°C - 51,9713 часов.</w:t>
      </w:r>
    </w:p>
    <w:p w14:paraId="70BD92EC" w14:textId="77777777" w:rsidR="00E355F6" w:rsidRDefault="00153E2A">
      <w:pPr>
        <w:pStyle w:val="a3"/>
        <w:spacing w:before="1"/>
        <w:ind w:right="140" w:firstLine="707"/>
      </w:pPr>
      <w:r>
        <w:t>Период восстановления участка тепловой сети зависит от диаметра трубопроводом, большему диаметру соответствует больший период времени восстановления. Период времени восстановления участка тепловой сети диаметром</w:t>
      </w:r>
      <w:r>
        <w:rPr>
          <w:spacing w:val="40"/>
        </w:rPr>
        <w:t xml:space="preserve"> </w:t>
      </w:r>
      <w:r>
        <w:t xml:space="preserve">32 мм составляет 3,803 часов, а участка тепловой сети диаметром 300 мм - 15,967 </w:t>
      </w:r>
      <w:r>
        <w:rPr>
          <w:spacing w:val="-2"/>
        </w:rPr>
        <w:t>часов.</w:t>
      </w:r>
    </w:p>
    <w:p w14:paraId="33BA5F79" w14:textId="77777777" w:rsidR="00E355F6" w:rsidRDefault="00153E2A">
      <w:pPr>
        <w:pStyle w:val="a3"/>
        <w:ind w:right="146" w:firstLine="707"/>
      </w:pPr>
      <w:r>
        <w:t>По</w:t>
      </w:r>
      <w:r>
        <w:rPr>
          <w:spacing w:val="-3"/>
        </w:rPr>
        <w:t xml:space="preserve"> </w:t>
      </w:r>
      <w:r>
        <w:t>графику</w:t>
      </w:r>
      <w:r>
        <w:rPr>
          <w:spacing w:val="-8"/>
        </w:rPr>
        <w:t xml:space="preserve"> </w:t>
      </w:r>
      <w:r>
        <w:t>видно, что</w:t>
      </w:r>
      <w:r>
        <w:rPr>
          <w:spacing w:val="-3"/>
        </w:rPr>
        <w:t xml:space="preserve"> </w:t>
      </w:r>
      <w:r>
        <w:t>период</w:t>
      </w:r>
      <w:r>
        <w:rPr>
          <w:spacing w:val="-2"/>
        </w:rPr>
        <w:t xml:space="preserve"> </w:t>
      </w:r>
      <w:r>
        <w:t>времени</w:t>
      </w:r>
      <w:r>
        <w:rPr>
          <w:spacing w:val="-2"/>
        </w:rPr>
        <w:t xml:space="preserve"> </w:t>
      </w:r>
      <w:r>
        <w:t>восстановления</w:t>
      </w:r>
      <w:r>
        <w:rPr>
          <w:spacing w:val="-2"/>
        </w:rPr>
        <w:t xml:space="preserve"> </w:t>
      </w:r>
      <w:r>
        <w:t>диаметра</w:t>
      </w:r>
      <w:r>
        <w:rPr>
          <w:spacing w:val="-2"/>
        </w:rPr>
        <w:t xml:space="preserve"> </w:t>
      </w:r>
      <w:r>
        <w:t>тепловой</w:t>
      </w:r>
      <w:r>
        <w:rPr>
          <w:spacing w:val="-2"/>
        </w:rPr>
        <w:t xml:space="preserve"> </w:t>
      </w:r>
      <w:r>
        <w:t>сети диаметром 32 мм меньше периода времени снижения температуры внутреннего воздуха в любом температурном диапазоне.</w:t>
      </w:r>
    </w:p>
    <w:p w14:paraId="0FED62A0" w14:textId="77777777" w:rsidR="00E355F6" w:rsidRDefault="00153E2A">
      <w:pPr>
        <w:pStyle w:val="a3"/>
        <w:spacing w:before="1"/>
        <w:ind w:right="138" w:firstLine="707"/>
      </w:pPr>
      <w:r>
        <w:t>Период 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4°C. При температуре наружного воздуха менее минус 4°C, повышается вероятность «замораживания» систем отопления зданий, в связи с тем, что период времени снижения температуры до критического значения меньше, чем период времени восстановления участков тепловой сети.</w:t>
      </w:r>
    </w:p>
    <w:p w14:paraId="20ED5A69" w14:textId="77777777" w:rsidR="00E355F6" w:rsidRDefault="00153E2A">
      <w:pPr>
        <w:pStyle w:val="2"/>
        <w:numPr>
          <w:ilvl w:val="1"/>
          <w:numId w:val="18"/>
        </w:numPr>
        <w:tabs>
          <w:tab w:val="left" w:pos="1545"/>
        </w:tabs>
        <w:spacing w:before="247"/>
        <w:ind w:right="143" w:firstLine="707"/>
      </w:pPr>
      <w:bookmarkStart w:id="336" w:name="_bookmark158"/>
      <w:bookmarkStart w:id="337" w:name="_Toc233012174"/>
      <w:bookmarkEnd w:id="336"/>
      <w:r>
        <w:t xml:space="preserve">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w:t>
      </w:r>
      <w:r>
        <w:rPr>
          <w:spacing w:val="-2"/>
        </w:rPr>
        <w:t>теплопроводам</w:t>
      </w:r>
      <w:bookmarkEnd w:id="337"/>
    </w:p>
    <w:p w14:paraId="4CB23028" w14:textId="77777777" w:rsidR="00E355F6" w:rsidRDefault="00153E2A">
      <w:pPr>
        <w:pStyle w:val="a3"/>
        <w:ind w:right="139" w:firstLine="707"/>
      </w:pPr>
      <w:r>
        <w:t>Вероятность безотказной работы систем теплоснабжения Мирного не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6AEE4958" w14:textId="77777777" w:rsidR="00E355F6" w:rsidRDefault="00153E2A">
      <w:pPr>
        <w:pStyle w:val="2"/>
        <w:numPr>
          <w:ilvl w:val="1"/>
          <w:numId w:val="18"/>
        </w:numPr>
        <w:tabs>
          <w:tab w:val="left" w:pos="1548"/>
        </w:tabs>
        <w:spacing w:before="240"/>
        <w:ind w:right="140" w:firstLine="707"/>
      </w:pPr>
      <w:bookmarkStart w:id="338" w:name="_bookmark159"/>
      <w:bookmarkStart w:id="339" w:name="_Toc233012175"/>
      <w:bookmarkEnd w:id="338"/>
      <w:r>
        <w:t>Результаты оценки коэффициентов готовности теплопроводов к несению тепловой нагрузки</w:t>
      </w:r>
      <w:bookmarkEnd w:id="339"/>
    </w:p>
    <w:p w14:paraId="52809480" w14:textId="77777777" w:rsidR="00E355F6" w:rsidRDefault="00153E2A">
      <w:pPr>
        <w:pStyle w:val="a3"/>
        <w:ind w:right="143" w:firstLine="566"/>
      </w:pPr>
      <w:r>
        <w:t>Коэффициент готовности систем теплоснабжения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29CDE31E" w14:textId="77777777" w:rsidR="00E355F6" w:rsidRDefault="00153E2A">
      <w:pPr>
        <w:pStyle w:val="2"/>
        <w:numPr>
          <w:ilvl w:val="1"/>
          <w:numId w:val="18"/>
        </w:numPr>
        <w:tabs>
          <w:tab w:val="left" w:pos="1569"/>
        </w:tabs>
        <w:spacing w:before="239"/>
        <w:ind w:right="146" w:firstLine="707"/>
      </w:pPr>
      <w:bookmarkStart w:id="340" w:name="_bookmark160"/>
      <w:bookmarkStart w:id="341" w:name="_Toc233012176"/>
      <w:bookmarkEnd w:id="340"/>
      <w:r>
        <w:t xml:space="preserve">Результаты оценки </w:t>
      </w:r>
      <w:proofErr w:type="spellStart"/>
      <w:r>
        <w:t>недоотпуска</w:t>
      </w:r>
      <w:proofErr w:type="spellEnd"/>
      <w:r>
        <w:t xml:space="preserve"> тепловой энергии по причине отказов (аварийных ситуаций) и простоев тепловых сетей и источников тепловой энергии</w:t>
      </w:r>
      <w:bookmarkEnd w:id="341"/>
    </w:p>
    <w:p w14:paraId="5A8ECFF6" w14:textId="77777777" w:rsidR="00E355F6" w:rsidRDefault="00153E2A">
      <w:pPr>
        <w:pStyle w:val="a3"/>
        <w:ind w:right="139" w:firstLine="707"/>
      </w:pPr>
      <w:r>
        <w:t>Согласно СП 124.13330.2012. «Свод правил. Тепловые сети.</w:t>
      </w:r>
      <w:r>
        <w:rPr>
          <w:spacing w:val="40"/>
        </w:rPr>
        <w:t xml:space="preserve"> </w:t>
      </w:r>
      <w:r>
        <w:t>Актуализированная редакция СНиП 41-02-2003»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 69. При средневзвешенном допустимом</w:t>
      </w:r>
      <w:r>
        <w:rPr>
          <w:spacing w:val="40"/>
        </w:rPr>
        <w:t xml:space="preserve"> </w:t>
      </w:r>
      <w:r>
        <w:t>времени</w:t>
      </w:r>
      <w:r>
        <w:rPr>
          <w:spacing w:val="40"/>
        </w:rPr>
        <w:t xml:space="preserve"> </w:t>
      </w:r>
      <w:r>
        <w:t>восстановления</w:t>
      </w:r>
      <w:r>
        <w:rPr>
          <w:spacing w:val="40"/>
        </w:rPr>
        <w:t xml:space="preserve"> </w:t>
      </w:r>
      <w:r>
        <w:t>тепловой</w:t>
      </w:r>
      <w:r>
        <w:rPr>
          <w:spacing w:val="40"/>
        </w:rPr>
        <w:t xml:space="preserve"> </w:t>
      </w:r>
      <w:r>
        <w:t>сети</w:t>
      </w:r>
      <w:r>
        <w:rPr>
          <w:spacing w:val="40"/>
        </w:rPr>
        <w:t xml:space="preserve"> </w:t>
      </w:r>
      <w:r>
        <w:t>(как</w:t>
      </w:r>
      <w:r>
        <w:rPr>
          <w:spacing w:val="40"/>
        </w:rPr>
        <w:t xml:space="preserve"> </w:t>
      </w:r>
      <w:r>
        <w:t>самого</w:t>
      </w:r>
      <w:r>
        <w:rPr>
          <w:spacing w:val="40"/>
        </w:rPr>
        <w:t xml:space="preserve"> </w:t>
      </w:r>
      <w:r>
        <w:t>слабого</w:t>
      </w:r>
      <w:r>
        <w:rPr>
          <w:spacing w:val="40"/>
        </w:rPr>
        <w:t xml:space="preserve"> </w:t>
      </w:r>
      <w:r>
        <w:t>элемента</w:t>
      </w:r>
    </w:p>
    <w:p w14:paraId="33CCF6F2" w14:textId="77777777" w:rsidR="00E355F6" w:rsidRDefault="00E355F6">
      <w:pPr>
        <w:pStyle w:val="a3"/>
        <w:sectPr w:rsidR="00E355F6">
          <w:pgSz w:w="11910" w:h="16840"/>
          <w:pgMar w:top="1100" w:right="425" w:bottom="280" w:left="1559" w:header="747" w:footer="0" w:gutter="0"/>
          <w:cols w:space="720"/>
        </w:sectPr>
      </w:pPr>
    </w:p>
    <w:p w14:paraId="592A6EF0" w14:textId="77777777" w:rsidR="00E355F6" w:rsidRDefault="00153E2A">
      <w:pPr>
        <w:pStyle w:val="a3"/>
        <w:spacing w:before="78"/>
        <w:jc w:val="left"/>
      </w:pPr>
      <w:r>
        <w:lastRenderedPageBreak/>
        <w:t>системы</w:t>
      </w:r>
      <w:r>
        <w:rPr>
          <w:spacing w:val="80"/>
        </w:rPr>
        <w:t xml:space="preserve"> </w:t>
      </w:r>
      <w:r>
        <w:t>теплоснабжения),</w:t>
      </w:r>
      <w:r>
        <w:rPr>
          <w:spacing w:val="80"/>
        </w:rPr>
        <w:t xml:space="preserve"> </w:t>
      </w:r>
      <w:r>
        <w:t>можно</w:t>
      </w:r>
      <w:r>
        <w:rPr>
          <w:spacing w:val="80"/>
        </w:rPr>
        <w:t xml:space="preserve"> </w:t>
      </w:r>
      <w:r>
        <w:t>рассчитать</w:t>
      </w:r>
      <w:r>
        <w:rPr>
          <w:spacing w:val="80"/>
        </w:rPr>
        <w:t xml:space="preserve"> </w:t>
      </w:r>
      <w:r>
        <w:t>допустимый</w:t>
      </w:r>
      <w:r>
        <w:rPr>
          <w:spacing w:val="80"/>
        </w:rPr>
        <w:t xml:space="preserve"> </w:t>
      </w:r>
      <w:proofErr w:type="spellStart"/>
      <w:r>
        <w:t>недоотпуск</w:t>
      </w:r>
      <w:proofErr w:type="spellEnd"/>
      <w:r>
        <w:rPr>
          <w:spacing w:val="80"/>
        </w:rPr>
        <w:t xml:space="preserve"> </w:t>
      </w:r>
      <w:r>
        <w:t xml:space="preserve">тепловой </w:t>
      </w:r>
      <w:r>
        <w:rPr>
          <w:spacing w:val="-2"/>
        </w:rPr>
        <w:t>энергии.</w:t>
      </w:r>
    </w:p>
    <w:p w14:paraId="4BEEE2E6" w14:textId="77777777" w:rsidR="00E355F6" w:rsidRDefault="00E355F6">
      <w:pPr>
        <w:pStyle w:val="a3"/>
        <w:spacing w:before="1"/>
        <w:ind w:left="0"/>
        <w:jc w:val="left"/>
      </w:pPr>
    </w:p>
    <w:p w14:paraId="2683791C" w14:textId="77777777" w:rsidR="00E355F6" w:rsidRDefault="00153E2A">
      <w:pPr>
        <w:pStyle w:val="a3"/>
        <w:spacing w:after="8"/>
        <w:jc w:val="left"/>
      </w:pPr>
      <w:r>
        <w:t>Таблица</w:t>
      </w:r>
      <w:r>
        <w:rPr>
          <w:spacing w:val="-2"/>
        </w:rPr>
        <w:t xml:space="preserve"> </w:t>
      </w:r>
      <w:r>
        <w:t>№</w:t>
      </w:r>
      <w:r>
        <w:rPr>
          <w:spacing w:val="-1"/>
        </w:rPr>
        <w:t xml:space="preserve"> </w:t>
      </w:r>
      <w:r>
        <w:t>69 «Допустимое</w:t>
      </w:r>
      <w:r>
        <w:rPr>
          <w:spacing w:val="-1"/>
        </w:rPr>
        <w:t xml:space="preserve"> </w:t>
      </w:r>
      <w:r>
        <w:t>снижение</w:t>
      </w:r>
      <w:r>
        <w:rPr>
          <w:spacing w:val="-2"/>
        </w:rPr>
        <w:t xml:space="preserve"> </w:t>
      </w:r>
      <w:r>
        <w:t>теплоты при</w:t>
      </w:r>
      <w:r>
        <w:rPr>
          <w:spacing w:val="-2"/>
        </w:rPr>
        <w:t xml:space="preserve"> </w:t>
      </w:r>
      <w:r>
        <w:t>расчетной</w:t>
      </w:r>
      <w:r>
        <w:rPr>
          <w:spacing w:val="1"/>
        </w:rPr>
        <w:t xml:space="preserve"> </w:t>
      </w:r>
      <w:r>
        <w:t>температуре</w:t>
      </w:r>
      <w:r>
        <w:rPr>
          <w:spacing w:val="-1"/>
        </w:rPr>
        <w:t xml:space="preserve"> </w:t>
      </w:r>
      <w:r>
        <w:t xml:space="preserve">наружного </w:t>
      </w:r>
      <w:r>
        <w:rPr>
          <w:spacing w:val="-2"/>
        </w:rPr>
        <w:t>воздуха»</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
        <w:gridCol w:w="3281"/>
        <w:gridCol w:w="1190"/>
        <w:gridCol w:w="1192"/>
        <w:gridCol w:w="1193"/>
        <w:gridCol w:w="1195"/>
        <w:gridCol w:w="1183"/>
      </w:tblGrid>
      <w:tr w:rsidR="00E355F6" w14:paraId="1890C49F" w14:textId="77777777" w:rsidTr="000819A6">
        <w:trPr>
          <w:trHeight w:val="553"/>
        </w:trPr>
        <w:tc>
          <w:tcPr>
            <w:tcW w:w="429" w:type="dxa"/>
            <w:vMerge w:val="restart"/>
          </w:tcPr>
          <w:p w14:paraId="1CC9DBB3" w14:textId="77777777" w:rsidR="00E355F6" w:rsidRDefault="00153E2A" w:rsidP="000819A6">
            <w:pPr>
              <w:pStyle w:val="a5"/>
              <w:spacing w:before="180"/>
              <w:ind w:left="26" w:right="10" w:firstLine="43"/>
              <w:rPr>
                <w:b/>
                <w:sz w:val="20"/>
              </w:rPr>
            </w:pPr>
            <w:r>
              <w:rPr>
                <w:b/>
                <w:spacing w:val="-10"/>
                <w:sz w:val="20"/>
              </w:rPr>
              <w:t>№</w:t>
            </w:r>
            <w:r>
              <w:rPr>
                <w:b/>
                <w:spacing w:val="-5"/>
                <w:sz w:val="20"/>
              </w:rPr>
              <w:t xml:space="preserve"> п/п</w:t>
            </w:r>
          </w:p>
        </w:tc>
        <w:tc>
          <w:tcPr>
            <w:tcW w:w="3281" w:type="dxa"/>
            <w:vMerge w:val="restart"/>
          </w:tcPr>
          <w:p w14:paraId="06FE222B" w14:textId="77777777" w:rsidR="00E355F6" w:rsidRDefault="00E355F6" w:rsidP="000819A6">
            <w:pPr>
              <w:pStyle w:val="a5"/>
              <w:spacing w:before="65"/>
              <w:ind w:firstLine="43"/>
              <w:rPr>
                <w:sz w:val="20"/>
              </w:rPr>
            </w:pPr>
          </w:p>
          <w:p w14:paraId="5E7191AD" w14:textId="77777777" w:rsidR="00E355F6" w:rsidRDefault="00153E2A" w:rsidP="000819A6">
            <w:pPr>
              <w:pStyle w:val="a5"/>
              <w:ind w:left="480" w:firstLine="43"/>
              <w:rPr>
                <w:b/>
                <w:sz w:val="20"/>
              </w:rPr>
            </w:pPr>
            <w:r>
              <w:rPr>
                <w:b/>
                <w:spacing w:val="-2"/>
                <w:sz w:val="20"/>
              </w:rPr>
              <w:t>Наименование</w:t>
            </w:r>
            <w:r>
              <w:rPr>
                <w:b/>
                <w:spacing w:val="9"/>
                <w:sz w:val="20"/>
              </w:rPr>
              <w:t xml:space="preserve"> </w:t>
            </w:r>
            <w:r>
              <w:rPr>
                <w:b/>
                <w:spacing w:val="-2"/>
                <w:sz w:val="20"/>
              </w:rPr>
              <w:t>показателя</w:t>
            </w:r>
          </w:p>
        </w:tc>
        <w:tc>
          <w:tcPr>
            <w:tcW w:w="5953" w:type="dxa"/>
            <w:gridSpan w:val="5"/>
          </w:tcPr>
          <w:p w14:paraId="45EE93AE" w14:textId="77777777" w:rsidR="00E355F6" w:rsidRDefault="00153E2A" w:rsidP="000819A6">
            <w:pPr>
              <w:pStyle w:val="a5"/>
              <w:spacing w:before="14"/>
              <w:ind w:left="4" w:firstLine="43"/>
              <w:jc w:val="center"/>
              <w:rPr>
                <w:b/>
                <w:sz w:val="20"/>
              </w:rPr>
            </w:pPr>
            <w:r>
              <w:rPr>
                <w:b/>
                <w:sz w:val="20"/>
              </w:rPr>
              <w:t>Расчетная</w:t>
            </w:r>
            <w:r>
              <w:rPr>
                <w:b/>
                <w:spacing w:val="-11"/>
                <w:sz w:val="20"/>
              </w:rPr>
              <w:t xml:space="preserve"> </w:t>
            </w:r>
            <w:r>
              <w:rPr>
                <w:b/>
                <w:sz w:val="20"/>
              </w:rPr>
              <w:t>температура</w:t>
            </w:r>
            <w:r>
              <w:rPr>
                <w:b/>
                <w:spacing w:val="-7"/>
                <w:sz w:val="20"/>
              </w:rPr>
              <w:t xml:space="preserve"> </w:t>
            </w:r>
            <w:r>
              <w:rPr>
                <w:b/>
                <w:sz w:val="20"/>
              </w:rPr>
              <w:t>наружного</w:t>
            </w:r>
            <w:r>
              <w:rPr>
                <w:b/>
                <w:spacing w:val="-8"/>
                <w:sz w:val="20"/>
              </w:rPr>
              <w:t xml:space="preserve"> </w:t>
            </w:r>
            <w:r>
              <w:rPr>
                <w:b/>
                <w:sz w:val="20"/>
              </w:rPr>
              <w:t>воздуха</w:t>
            </w:r>
            <w:r>
              <w:rPr>
                <w:b/>
                <w:spacing w:val="-8"/>
                <w:sz w:val="20"/>
              </w:rPr>
              <w:t xml:space="preserve"> </w:t>
            </w:r>
            <w:r>
              <w:rPr>
                <w:b/>
                <w:sz w:val="20"/>
              </w:rPr>
              <w:t>для</w:t>
            </w:r>
            <w:r>
              <w:rPr>
                <w:b/>
                <w:spacing w:val="-8"/>
                <w:sz w:val="20"/>
              </w:rPr>
              <w:t xml:space="preserve"> </w:t>
            </w:r>
            <w:r>
              <w:rPr>
                <w:b/>
                <w:spacing w:val="-2"/>
                <w:sz w:val="20"/>
              </w:rPr>
              <w:t>проектирования</w:t>
            </w:r>
          </w:p>
          <w:p w14:paraId="6CA46163" w14:textId="77777777" w:rsidR="00E355F6" w:rsidRDefault="00153E2A" w:rsidP="000819A6">
            <w:pPr>
              <w:pStyle w:val="a5"/>
              <w:spacing w:line="52" w:lineRule="exact"/>
              <w:ind w:left="3239" w:firstLine="43"/>
              <w:rPr>
                <w:sz w:val="5"/>
              </w:rPr>
            </w:pPr>
            <w:r>
              <w:rPr>
                <w:noProof/>
                <w:sz w:val="5"/>
                <w:lang w:eastAsia="ru-RU"/>
              </w:rPr>
              <w:drawing>
                <wp:inline distT="0" distB="0" distL="0" distR="0" wp14:anchorId="4DE9B35D" wp14:editId="1992D3EC">
                  <wp:extent cx="12496" cy="33527"/>
                  <wp:effectExtent l="0" t="0" r="0" b="0"/>
                  <wp:docPr id="102" name="Image 102" descr="http://dokipedia.ru/sites/default/files/doc_files/515/550/8/files/image3.emf.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descr="http://dokipedia.ru/sites/default/files/doc_files/515/550/8/files/image3.emf.jpg"/>
                          <pic:cNvPicPr/>
                        </pic:nvPicPr>
                        <pic:blipFill>
                          <a:blip r:embed="rId56" cstate="print"/>
                          <a:stretch>
                            <a:fillRect/>
                          </a:stretch>
                        </pic:blipFill>
                        <pic:spPr>
                          <a:xfrm>
                            <a:off x="0" y="0"/>
                            <a:ext cx="12496" cy="33527"/>
                          </a:xfrm>
                          <a:prstGeom prst="rect">
                            <a:avLst/>
                          </a:prstGeom>
                        </pic:spPr>
                      </pic:pic>
                    </a:graphicData>
                  </a:graphic>
                </wp:inline>
              </w:drawing>
            </w:r>
          </w:p>
          <w:p w14:paraId="7938F15F" w14:textId="31D9AED1" w:rsidR="00E355F6" w:rsidRDefault="00153E2A" w:rsidP="000819A6">
            <w:pPr>
              <w:pStyle w:val="a5"/>
              <w:tabs>
                <w:tab w:val="left" w:pos="1212"/>
              </w:tabs>
              <w:spacing w:before="12" w:line="224" w:lineRule="exact"/>
              <w:ind w:left="9" w:firstLine="43"/>
              <w:jc w:val="center"/>
              <w:rPr>
                <w:b/>
                <w:sz w:val="20"/>
              </w:rPr>
            </w:pPr>
            <w:r>
              <w:rPr>
                <w:b/>
                <w:spacing w:val="-2"/>
                <w:sz w:val="20"/>
              </w:rPr>
              <w:t>отоплени</w:t>
            </w:r>
            <w:r w:rsidR="000819A6">
              <w:rPr>
                <w:b/>
                <w:spacing w:val="-2"/>
                <w:sz w:val="20"/>
              </w:rPr>
              <w:t>я</w:t>
            </w:r>
            <w:r>
              <w:rPr>
                <w:b/>
                <w:spacing w:val="-5"/>
                <w:sz w:val="20"/>
              </w:rPr>
              <w:t>,</w:t>
            </w:r>
            <w:r w:rsidR="000819A6">
              <w:rPr>
                <w:b/>
                <w:spacing w:val="-5"/>
                <w:sz w:val="20"/>
              </w:rPr>
              <w:t xml:space="preserve"> </w:t>
            </w:r>
            <w:r>
              <w:rPr>
                <w:b/>
                <w:spacing w:val="-5"/>
                <w:sz w:val="20"/>
              </w:rPr>
              <w:t>°C</w:t>
            </w:r>
          </w:p>
        </w:tc>
      </w:tr>
      <w:tr w:rsidR="00E355F6" w14:paraId="274DAB43" w14:textId="77777777" w:rsidTr="000819A6">
        <w:trPr>
          <w:trHeight w:val="261"/>
        </w:trPr>
        <w:tc>
          <w:tcPr>
            <w:tcW w:w="429" w:type="dxa"/>
            <w:vMerge/>
            <w:tcBorders>
              <w:top w:val="nil"/>
            </w:tcBorders>
          </w:tcPr>
          <w:p w14:paraId="04D3CC06" w14:textId="77777777" w:rsidR="00E355F6" w:rsidRDefault="00E355F6" w:rsidP="000819A6">
            <w:pPr>
              <w:ind w:firstLine="43"/>
              <w:rPr>
                <w:sz w:val="2"/>
                <w:szCs w:val="2"/>
              </w:rPr>
            </w:pPr>
          </w:p>
        </w:tc>
        <w:tc>
          <w:tcPr>
            <w:tcW w:w="3281" w:type="dxa"/>
            <w:vMerge/>
            <w:tcBorders>
              <w:top w:val="nil"/>
            </w:tcBorders>
          </w:tcPr>
          <w:p w14:paraId="4C46C7DD" w14:textId="77777777" w:rsidR="00E355F6" w:rsidRDefault="00E355F6" w:rsidP="000819A6">
            <w:pPr>
              <w:ind w:firstLine="43"/>
              <w:rPr>
                <w:sz w:val="2"/>
                <w:szCs w:val="2"/>
              </w:rPr>
            </w:pPr>
          </w:p>
        </w:tc>
        <w:tc>
          <w:tcPr>
            <w:tcW w:w="1190" w:type="dxa"/>
          </w:tcPr>
          <w:p w14:paraId="526E4047" w14:textId="77777777" w:rsidR="00E355F6" w:rsidRDefault="00153E2A" w:rsidP="000819A6">
            <w:pPr>
              <w:pStyle w:val="a5"/>
              <w:spacing w:before="14" w:line="227" w:lineRule="exact"/>
              <w:ind w:left="11" w:right="4" w:firstLine="43"/>
              <w:jc w:val="center"/>
              <w:rPr>
                <w:b/>
                <w:sz w:val="20"/>
              </w:rPr>
            </w:pPr>
            <w:r>
              <w:rPr>
                <w:b/>
                <w:sz w:val="20"/>
              </w:rPr>
              <w:t>минус</w:t>
            </w:r>
            <w:r>
              <w:rPr>
                <w:b/>
                <w:spacing w:val="-6"/>
                <w:sz w:val="20"/>
              </w:rPr>
              <w:t xml:space="preserve"> </w:t>
            </w:r>
            <w:r>
              <w:rPr>
                <w:b/>
                <w:spacing w:val="-5"/>
                <w:sz w:val="20"/>
              </w:rPr>
              <w:t>10</w:t>
            </w:r>
          </w:p>
        </w:tc>
        <w:tc>
          <w:tcPr>
            <w:tcW w:w="1192" w:type="dxa"/>
          </w:tcPr>
          <w:p w14:paraId="6AA4B935" w14:textId="77777777" w:rsidR="00E355F6" w:rsidRDefault="00153E2A" w:rsidP="000819A6">
            <w:pPr>
              <w:pStyle w:val="a5"/>
              <w:spacing w:before="14" w:line="227" w:lineRule="exact"/>
              <w:ind w:left="16" w:right="5" w:firstLine="43"/>
              <w:jc w:val="center"/>
              <w:rPr>
                <w:b/>
                <w:sz w:val="20"/>
              </w:rPr>
            </w:pPr>
            <w:r>
              <w:rPr>
                <w:b/>
                <w:sz w:val="20"/>
              </w:rPr>
              <w:t>минус</w:t>
            </w:r>
            <w:r>
              <w:rPr>
                <w:b/>
                <w:spacing w:val="-6"/>
                <w:sz w:val="20"/>
              </w:rPr>
              <w:t xml:space="preserve"> </w:t>
            </w:r>
            <w:r>
              <w:rPr>
                <w:b/>
                <w:spacing w:val="-5"/>
                <w:sz w:val="20"/>
              </w:rPr>
              <w:t>20</w:t>
            </w:r>
          </w:p>
        </w:tc>
        <w:tc>
          <w:tcPr>
            <w:tcW w:w="1193" w:type="dxa"/>
          </w:tcPr>
          <w:p w14:paraId="4C622927" w14:textId="77777777" w:rsidR="00E355F6" w:rsidRDefault="00153E2A" w:rsidP="000819A6">
            <w:pPr>
              <w:pStyle w:val="a5"/>
              <w:spacing w:before="14" w:line="227" w:lineRule="exact"/>
              <w:ind w:left="16" w:right="4" w:firstLine="43"/>
              <w:jc w:val="center"/>
              <w:rPr>
                <w:b/>
                <w:sz w:val="20"/>
              </w:rPr>
            </w:pPr>
            <w:r>
              <w:rPr>
                <w:b/>
                <w:sz w:val="20"/>
              </w:rPr>
              <w:t>минус</w:t>
            </w:r>
            <w:r>
              <w:rPr>
                <w:b/>
                <w:spacing w:val="-6"/>
                <w:sz w:val="20"/>
              </w:rPr>
              <w:t xml:space="preserve"> </w:t>
            </w:r>
            <w:r>
              <w:rPr>
                <w:b/>
                <w:spacing w:val="-5"/>
                <w:sz w:val="20"/>
              </w:rPr>
              <w:t>30</w:t>
            </w:r>
          </w:p>
        </w:tc>
        <w:tc>
          <w:tcPr>
            <w:tcW w:w="1195" w:type="dxa"/>
          </w:tcPr>
          <w:p w14:paraId="6CD1A385" w14:textId="77777777" w:rsidR="00E355F6" w:rsidRDefault="00153E2A" w:rsidP="000819A6">
            <w:pPr>
              <w:pStyle w:val="a5"/>
              <w:spacing w:before="14" w:line="227" w:lineRule="exact"/>
              <w:ind w:left="15" w:right="4" w:firstLine="43"/>
              <w:jc w:val="center"/>
              <w:rPr>
                <w:b/>
                <w:sz w:val="20"/>
              </w:rPr>
            </w:pPr>
            <w:r>
              <w:rPr>
                <w:b/>
                <w:sz w:val="20"/>
              </w:rPr>
              <w:t>минус</w:t>
            </w:r>
            <w:r>
              <w:rPr>
                <w:b/>
                <w:spacing w:val="-6"/>
                <w:sz w:val="20"/>
              </w:rPr>
              <w:t xml:space="preserve"> </w:t>
            </w:r>
            <w:r>
              <w:rPr>
                <w:b/>
                <w:spacing w:val="-5"/>
                <w:sz w:val="20"/>
              </w:rPr>
              <w:t>40</w:t>
            </w:r>
          </w:p>
        </w:tc>
        <w:tc>
          <w:tcPr>
            <w:tcW w:w="1183" w:type="dxa"/>
          </w:tcPr>
          <w:p w14:paraId="417B03CD" w14:textId="77777777" w:rsidR="00E355F6" w:rsidRDefault="00153E2A" w:rsidP="000819A6">
            <w:pPr>
              <w:pStyle w:val="a5"/>
              <w:spacing w:before="14" w:line="227" w:lineRule="exact"/>
              <w:ind w:left="18" w:right="4" w:firstLine="43"/>
              <w:jc w:val="center"/>
              <w:rPr>
                <w:b/>
                <w:sz w:val="20"/>
              </w:rPr>
            </w:pPr>
            <w:r>
              <w:rPr>
                <w:b/>
                <w:sz w:val="20"/>
              </w:rPr>
              <w:t>минус</w:t>
            </w:r>
            <w:r>
              <w:rPr>
                <w:b/>
                <w:spacing w:val="-6"/>
                <w:sz w:val="20"/>
              </w:rPr>
              <w:t xml:space="preserve"> </w:t>
            </w:r>
            <w:r>
              <w:rPr>
                <w:b/>
                <w:spacing w:val="-5"/>
                <w:sz w:val="20"/>
              </w:rPr>
              <w:t>50</w:t>
            </w:r>
          </w:p>
        </w:tc>
      </w:tr>
      <w:tr w:rsidR="00E355F6" w14:paraId="32FD167B" w14:textId="77777777" w:rsidTr="000819A6">
        <w:trPr>
          <w:trHeight w:val="489"/>
        </w:trPr>
        <w:tc>
          <w:tcPr>
            <w:tcW w:w="429" w:type="dxa"/>
          </w:tcPr>
          <w:p w14:paraId="69AFF05F" w14:textId="77777777" w:rsidR="00E355F6" w:rsidRDefault="00153E2A" w:rsidP="000819A6">
            <w:pPr>
              <w:pStyle w:val="a5"/>
              <w:spacing w:before="122"/>
              <w:ind w:left="14" w:firstLine="43"/>
              <w:rPr>
                <w:sz w:val="20"/>
              </w:rPr>
            </w:pPr>
            <w:r>
              <w:rPr>
                <w:spacing w:val="-10"/>
                <w:sz w:val="20"/>
              </w:rPr>
              <w:t>1</w:t>
            </w:r>
          </w:p>
        </w:tc>
        <w:tc>
          <w:tcPr>
            <w:tcW w:w="3281" w:type="dxa"/>
          </w:tcPr>
          <w:p w14:paraId="1DA54DD9" w14:textId="30827691" w:rsidR="00E355F6" w:rsidRDefault="00153E2A" w:rsidP="000819A6">
            <w:pPr>
              <w:pStyle w:val="a5"/>
              <w:tabs>
                <w:tab w:val="left" w:pos="288"/>
                <w:tab w:val="left" w:pos="2745"/>
              </w:tabs>
              <w:spacing w:before="7"/>
              <w:ind w:left="14" w:right="8" w:firstLine="43"/>
              <w:jc w:val="center"/>
              <w:rPr>
                <w:sz w:val="20"/>
              </w:rPr>
            </w:pPr>
            <w:r>
              <w:rPr>
                <w:spacing w:val="-2"/>
                <w:sz w:val="20"/>
              </w:rPr>
              <w:t>Допустимое</w:t>
            </w:r>
            <w:r w:rsidR="000819A6">
              <w:rPr>
                <w:sz w:val="20"/>
              </w:rPr>
              <w:t xml:space="preserve"> </w:t>
            </w:r>
            <w:r>
              <w:rPr>
                <w:spacing w:val="-2"/>
                <w:sz w:val="20"/>
              </w:rPr>
              <w:t>снижение</w:t>
            </w:r>
            <w:r>
              <w:rPr>
                <w:sz w:val="20"/>
              </w:rPr>
              <w:tab/>
            </w:r>
            <w:r>
              <w:rPr>
                <w:spacing w:val="-2"/>
                <w:sz w:val="20"/>
              </w:rPr>
              <w:t xml:space="preserve">подачи </w:t>
            </w:r>
            <w:r>
              <w:rPr>
                <w:sz w:val="20"/>
              </w:rPr>
              <w:t>теплоты, %, до</w:t>
            </w:r>
          </w:p>
        </w:tc>
        <w:tc>
          <w:tcPr>
            <w:tcW w:w="1190" w:type="dxa"/>
          </w:tcPr>
          <w:p w14:paraId="69A82F6F" w14:textId="77777777" w:rsidR="00E355F6" w:rsidRDefault="00153E2A" w:rsidP="000819A6">
            <w:pPr>
              <w:pStyle w:val="a5"/>
              <w:spacing w:before="122"/>
              <w:ind w:left="11" w:firstLine="43"/>
              <w:jc w:val="center"/>
              <w:rPr>
                <w:sz w:val="20"/>
              </w:rPr>
            </w:pPr>
            <w:r>
              <w:rPr>
                <w:spacing w:val="-5"/>
                <w:sz w:val="20"/>
              </w:rPr>
              <w:t>78</w:t>
            </w:r>
          </w:p>
        </w:tc>
        <w:tc>
          <w:tcPr>
            <w:tcW w:w="1192" w:type="dxa"/>
          </w:tcPr>
          <w:p w14:paraId="7430989A" w14:textId="77777777" w:rsidR="00E355F6" w:rsidRDefault="00153E2A" w:rsidP="000819A6">
            <w:pPr>
              <w:pStyle w:val="a5"/>
              <w:spacing w:before="122"/>
              <w:ind w:left="16" w:firstLine="43"/>
              <w:jc w:val="center"/>
              <w:rPr>
                <w:sz w:val="20"/>
              </w:rPr>
            </w:pPr>
            <w:r>
              <w:rPr>
                <w:spacing w:val="-5"/>
                <w:sz w:val="20"/>
              </w:rPr>
              <w:t>84</w:t>
            </w:r>
          </w:p>
        </w:tc>
        <w:tc>
          <w:tcPr>
            <w:tcW w:w="1193" w:type="dxa"/>
          </w:tcPr>
          <w:p w14:paraId="075B3FA3" w14:textId="77777777" w:rsidR="00E355F6" w:rsidRDefault="00153E2A" w:rsidP="000819A6">
            <w:pPr>
              <w:pStyle w:val="a5"/>
              <w:spacing w:before="122"/>
              <w:ind w:left="16" w:firstLine="43"/>
              <w:jc w:val="center"/>
              <w:rPr>
                <w:sz w:val="20"/>
              </w:rPr>
            </w:pPr>
            <w:r>
              <w:rPr>
                <w:spacing w:val="-5"/>
                <w:sz w:val="20"/>
              </w:rPr>
              <w:t>87</w:t>
            </w:r>
          </w:p>
        </w:tc>
        <w:tc>
          <w:tcPr>
            <w:tcW w:w="1195" w:type="dxa"/>
          </w:tcPr>
          <w:p w14:paraId="52A51513" w14:textId="77777777" w:rsidR="00E355F6" w:rsidRDefault="00153E2A" w:rsidP="000819A6">
            <w:pPr>
              <w:pStyle w:val="a5"/>
              <w:spacing w:before="122"/>
              <w:ind w:left="15" w:firstLine="43"/>
              <w:jc w:val="center"/>
              <w:rPr>
                <w:sz w:val="20"/>
              </w:rPr>
            </w:pPr>
            <w:r>
              <w:rPr>
                <w:spacing w:val="-5"/>
                <w:sz w:val="20"/>
              </w:rPr>
              <w:t>89</w:t>
            </w:r>
          </w:p>
        </w:tc>
        <w:tc>
          <w:tcPr>
            <w:tcW w:w="1183" w:type="dxa"/>
          </w:tcPr>
          <w:p w14:paraId="222650F9" w14:textId="77777777" w:rsidR="00E355F6" w:rsidRDefault="00153E2A" w:rsidP="000819A6">
            <w:pPr>
              <w:pStyle w:val="a5"/>
              <w:spacing w:before="122"/>
              <w:ind w:left="18" w:firstLine="43"/>
              <w:jc w:val="center"/>
              <w:rPr>
                <w:sz w:val="20"/>
              </w:rPr>
            </w:pPr>
            <w:r>
              <w:rPr>
                <w:spacing w:val="-5"/>
                <w:sz w:val="20"/>
              </w:rPr>
              <w:t>91</w:t>
            </w:r>
          </w:p>
        </w:tc>
      </w:tr>
    </w:tbl>
    <w:p w14:paraId="3254451A" w14:textId="77777777" w:rsidR="00E355F6" w:rsidRDefault="00153E2A">
      <w:pPr>
        <w:spacing w:before="11"/>
        <w:ind w:left="143"/>
        <w:rPr>
          <w:sz w:val="20"/>
        </w:rPr>
      </w:pPr>
      <w:r>
        <w:rPr>
          <w:sz w:val="20"/>
        </w:rPr>
        <w:t>Примечание</w:t>
      </w:r>
      <w:r>
        <w:rPr>
          <w:spacing w:val="80"/>
          <w:sz w:val="20"/>
        </w:rPr>
        <w:t xml:space="preserve"> </w:t>
      </w:r>
      <w:r>
        <w:rPr>
          <w:sz w:val="20"/>
        </w:rPr>
        <w:t>-</w:t>
      </w:r>
      <w:r>
        <w:rPr>
          <w:spacing w:val="80"/>
          <w:sz w:val="20"/>
        </w:rPr>
        <w:t xml:space="preserve"> </w:t>
      </w:r>
      <w:r>
        <w:rPr>
          <w:sz w:val="20"/>
        </w:rPr>
        <w:t>Таблица</w:t>
      </w:r>
      <w:r>
        <w:rPr>
          <w:spacing w:val="80"/>
          <w:sz w:val="20"/>
        </w:rPr>
        <w:t xml:space="preserve"> </w:t>
      </w:r>
      <w:r>
        <w:rPr>
          <w:sz w:val="20"/>
        </w:rPr>
        <w:t>соответствует</w:t>
      </w:r>
      <w:r>
        <w:rPr>
          <w:spacing w:val="80"/>
          <w:sz w:val="20"/>
        </w:rPr>
        <w:t xml:space="preserve"> </w:t>
      </w:r>
      <w:r>
        <w:rPr>
          <w:sz w:val="20"/>
        </w:rPr>
        <w:t>температуре</w:t>
      </w:r>
      <w:r>
        <w:rPr>
          <w:spacing w:val="80"/>
          <w:sz w:val="20"/>
        </w:rPr>
        <w:t xml:space="preserve"> </w:t>
      </w:r>
      <w:r>
        <w:rPr>
          <w:sz w:val="20"/>
        </w:rPr>
        <w:t>наружного</w:t>
      </w:r>
      <w:r>
        <w:rPr>
          <w:spacing w:val="80"/>
          <w:sz w:val="20"/>
        </w:rPr>
        <w:t xml:space="preserve"> </w:t>
      </w:r>
      <w:r>
        <w:rPr>
          <w:sz w:val="20"/>
        </w:rPr>
        <w:t>воздуха</w:t>
      </w:r>
      <w:r>
        <w:rPr>
          <w:spacing w:val="80"/>
          <w:sz w:val="20"/>
        </w:rPr>
        <w:t xml:space="preserve"> </w:t>
      </w:r>
      <w:r>
        <w:rPr>
          <w:sz w:val="20"/>
        </w:rPr>
        <w:t>наиболее</w:t>
      </w:r>
      <w:r>
        <w:rPr>
          <w:spacing w:val="80"/>
          <w:sz w:val="20"/>
        </w:rPr>
        <w:t xml:space="preserve"> </w:t>
      </w:r>
      <w:r>
        <w:rPr>
          <w:sz w:val="20"/>
        </w:rPr>
        <w:t>холодной</w:t>
      </w:r>
      <w:r>
        <w:rPr>
          <w:spacing w:val="80"/>
          <w:sz w:val="20"/>
        </w:rPr>
        <w:t xml:space="preserve"> </w:t>
      </w:r>
      <w:r>
        <w:rPr>
          <w:sz w:val="20"/>
        </w:rPr>
        <w:t>пятидневки обеспеченностью 0,92.</w:t>
      </w:r>
    </w:p>
    <w:p w14:paraId="65EBB6CF" w14:textId="77777777" w:rsidR="00E355F6" w:rsidRDefault="00153E2A">
      <w:pPr>
        <w:pStyle w:val="a3"/>
        <w:spacing w:before="290" w:line="298" w:lineRule="exact"/>
        <w:ind w:left="851"/>
      </w:pPr>
      <w:r>
        <w:t>Согласно</w:t>
      </w:r>
      <w:r>
        <w:rPr>
          <w:spacing w:val="55"/>
          <w:w w:val="150"/>
        </w:rPr>
        <w:t xml:space="preserve">  </w:t>
      </w:r>
      <w:r>
        <w:t>постановления</w:t>
      </w:r>
      <w:r>
        <w:rPr>
          <w:spacing w:val="56"/>
          <w:w w:val="150"/>
        </w:rPr>
        <w:t xml:space="preserve">  </w:t>
      </w:r>
      <w:r>
        <w:t>Правительства</w:t>
      </w:r>
      <w:r>
        <w:rPr>
          <w:spacing w:val="55"/>
          <w:w w:val="150"/>
        </w:rPr>
        <w:t xml:space="preserve">  </w:t>
      </w:r>
      <w:r>
        <w:t>РФ</w:t>
      </w:r>
      <w:r>
        <w:rPr>
          <w:spacing w:val="55"/>
          <w:w w:val="150"/>
        </w:rPr>
        <w:t xml:space="preserve">  </w:t>
      </w:r>
      <w:r>
        <w:t>от</w:t>
      </w:r>
      <w:r>
        <w:rPr>
          <w:spacing w:val="55"/>
          <w:w w:val="150"/>
        </w:rPr>
        <w:t xml:space="preserve">  </w:t>
      </w:r>
      <w:r>
        <w:t>08.08.2012</w:t>
      </w:r>
      <w:r>
        <w:rPr>
          <w:spacing w:val="55"/>
          <w:w w:val="150"/>
        </w:rPr>
        <w:t xml:space="preserve">  </w:t>
      </w:r>
      <w:r>
        <w:t>№</w:t>
      </w:r>
      <w:r>
        <w:rPr>
          <w:spacing w:val="55"/>
          <w:w w:val="150"/>
        </w:rPr>
        <w:t xml:space="preserve">  </w:t>
      </w:r>
      <w:r>
        <w:rPr>
          <w:spacing w:val="-5"/>
        </w:rPr>
        <w:t>808</w:t>
      </w:r>
    </w:p>
    <w:p w14:paraId="1ED0FE2A" w14:textId="77777777" w:rsidR="00E355F6" w:rsidRDefault="00153E2A">
      <w:pPr>
        <w:pStyle w:val="a3"/>
        <w:ind w:right="141"/>
      </w:pPr>
      <w:r>
        <w:t>«Об организации теплоснабжения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52B3585D" w14:textId="77777777" w:rsidR="00E355F6" w:rsidRDefault="00153E2A">
      <w:pPr>
        <w:pStyle w:val="a3"/>
        <w:ind w:right="146" w:firstLine="707"/>
      </w:pPr>
      <w:r>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4551D016" w14:textId="77777777" w:rsidR="00E355F6" w:rsidRDefault="00153E2A">
      <w:pPr>
        <w:pStyle w:val="a3"/>
        <w:ind w:right="145" w:firstLine="707"/>
      </w:pPr>
      <w:r>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6EA8AFD6" w14:textId="77777777" w:rsidR="00E355F6" w:rsidRDefault="00E355F6">
      <w:pPr>
        <w:pStyle w:val="a3"/>
        <w:spacing w:before="248"/>
        <w:ind w:left="0"/>
        <w:jc w:val="left"/>
      </w:pPr>
    </w:p>
    <w:p w14:paraId="586E8865" w14:textId="77777777" w:rsidR="00E355F6" w:rsidRDefault="00153E2A">
      <w:pPr>
        <w:pStyle w:val="2"/>
        <w:numPr>
          <w:ilvl w:val="1"/>
          <w:numId w:val="18"/>
        </w:numPr>
        <w:tabs>
          <w:tab w:val="left" w:pos="1504"/>
        </w:tabs>
        <w:spacing w:before="1"/>
        <w:ind w:right="147" w:firstLine="707"/>
      </w:pPr>
      <w:bookmarkStart w:id="342" w:name="_bookmark161"/>
      <w:bookmarkStart w:id="343" w:name="_Toc233012177"/>
      <w:bookmarkEnd w:id="342"/>
      <w:r>
        <w:t>Мероприятия</w:t>
      </w:r>
      <w:r>
        <w:rPr>
          <w:spacing w:val="40"/>
        </w:rPr>
        <w:t xml:space="preserve"> </w:t>
      </w:r>
      <w:r>
        <w:t>по</w:t>
      </w:r>
      <w:r>
        <w:rPr>
          <w:spacing w:val="40"/>
        </w:rPr>
        <w:t xml:space="preserve"> </w:t>
      </w:r>
      <w:r>
        <w:t>резервированию</w:t>
      </w:r>
      <w:r>
        <w:rPr>
          <w:spacing w:val="40"/>
        </w:rPr>
        <w:t xml:space="preserve"> </w:t>
      </w:r>
      <w:r>
        <w:t>источников</w:t>
      </w:r>
      <w:r>
        <w:rPr>
          <w:spacing w:val="40"/>
        </w:rPr>
        <w:t xml:space="preserve"> </w:t>
      </w:r>
      <w:r>
        <w:t>тепловой</w:t>
      </w:r>
      <w:r>
        <w:rPr>
          <w:spacing w:val="40"/>
        </w:rPr>
        <w:t xml:space="preserve"> </w:t>
      </w:r>
      <w:r>
        <w:t>энергии</w:t>
      </w:r>
      <w:r>
        <w:rPr>
          <w:spacing w:val="40"/>
        </w:rPr>
        <w:t xml:space="preserve"> </w:t>
      </w:r>
      <w:r>
        <w:t>и тепловых сетей, определенных системой мер по повышению надежности</w:t>
      </w:r>
      <w:bookmarkEnd w:id="343"/>
    </w:p>
    <w:p w14:paraId="23737B03" w14:textId="77777777" w:rsidR="00E355F6" w:rsidRDefault="00153E2A">
      <w:pPr>
        <w:pStyle w:val="a3"/>
        <w:ind w:right="146" w:firstLine="707"/>
      </w:pPr>
      <w:r>
        <w:t xml:space="preserve">Резервирование источников тепловой энергии и тепловых сетей не </w:t>
      </w:r>
      <w:r>
        <w:rPr>
          <w:spacing w:val="-2"/>
        </w:rPr>
        <w:t>предусматривается.</w:t>
      </w:r>
    </w:p>
    <w:p w14:paraId="2042E048" w14:textId="77777777" w:rsidR="00E355F6" w:rsidRDefault="00153E2A">
      <w:pPr>
        <w:pStyle w:val="2"/>
        <w:numPr>
          <w:ilvl w:val="1"/>
          <w:numId w:val="18"/>
        </w:numPr>
        <w:tabs>
          <w:tab w:val="left" w:pos="1452"/>
        </w:tabs>
        <w:spacing w:before="240"/>
        <w:ind w:right="141" w:firstLine="707"/>
      </w:pPr>
      <w:bookmarkStart w:id="344" w:name="_bookmark162"/>
      <w:bookmarkStart w:id="345" w:name="_Toc233012178"/>
      <w:bookmarkEnd w:id="344"/>
      <w:r>
        <w:t>Мероприятия по замене тепловых сетей, определенных системой мер по повышению надежности</w:t>
      </w:r>
      <w:bookmarkEnd w:id="345"/>
    </w:p>
    <w:p w14:paraId="40A2FADB" w14:textId="77777777" w:rsidR="00E355F6" w:rsidRDefault="00153E2A">
      <w:pPr>
        <w:pStyle w:val="a3"/>
        <w:ind w:right="142" w:firstLine="707"/>
      </w:pPr>
      <w:r>
        <w:t>Строительство тепловых сетей для обеспечения нормативной надежности и безопасности</w:t>
      </w:r>
      <w:r>
        <w:rPr>
          <w:spacing w:val="17"/>
        </w:rPr>
        <w:t xml:space="preserve"> </w:t>
      </w:r>
      <w:r>
        <w:t>теплоснабжения</w:t>
      </w:r>
      <w:r>
        <w:rPr>
          <w:spacing w:val="18"/>
        </w:rPr>
        <w:t xml:space="preserve"> </w:t>
      </w:r>
      <w:r>
        <w:t>на</w:t>
      </w:r>
      <w:r>
        <w:rPr>
          <w:spacing w:val="18"/>
        </w:rPr>
        <w:t xml:space="preserve"> </w:t>
      </w:r>
      <w:r>
        <w:t>данном</w:t>
      </w:r>
      <w:r>
        <w:rPr>
          <w:spacing w:val="18"/>
        </w:rPr>
        <w:t xml:space="preserve"> </w:t>
      </w:r>
      <w:r>
        <w:t>этапе</w:t>
      </w:r>
      <w:r>
        <w:rPr>
          <w:spacing w:val="17"/>
        </w:rPr>
        <w:t xml:space="preserve"> </w:t>
      </w:r>
      <w:r>
        <w:t>не</w:t>
      </w:r>
      <w:r>
        <w:rPr>
          <w:spacing w:val="18"/>
        </w:rPr>
        <w:t xml:space="preserve"> </w:t>
      </w:r>
      <w:r>
        <w:t>предусматривается.</w:t>
      </w:r>
      <w:r>
        <w:rPr>
          <w:spacing w:val="17"/>
        </w:rPr>
        <w:t xml:space="preserve"> </w:t>
      </w:r>
      <w:r>
        <w:rPr>
          <w:spacing w:val="-2"/>
        </w:rPr>
        <w:t>Необходимые</w:t>
      </w:r>
    </w:p>
    <w:p w14:paraId="477E6F16" w14:textId="77777777" w:rsidR="00E355F6" w:rsidRDefault="00E355F6">
      <w:pPr>
        <w:pStyle w:val="a3"/>
        <w:sectPr w:rsidR="00E355F6">
          <w:pgSz w:w="11910" w:h="16840"/>
          <w:pgMar w:top="1100" w:right="425" w:bottom="280" w:left="1559" w:header="747" w:footer="0" w:gutter="0"/>
          <w:cols w:space="720"/>
        </w:sectPr>
      </w:pPr>
    </w:p>
    <w:p w14:paraId="58787C6D" w14:textId="77777777" w:rsidR="00E355F6" w:rsidRDefault="00153E2A">
      <w:pPr>
        <w:pStyle w:val="a3"/>
        <w:tabs>
          <w:tab w:val="left" w:pos="1567"/>
          <w:tab w:val="left" w:pos="3087"/>
          <w:tab w:val="left" w:pos="4682"/>
          <w:tab w:val="left" w:pos="5104"/>
          <w:tab w:val="left" w:pos="5778"/>
          <w:tab w:val="left" w:pos="7653"/>
          <w:tab w:val="left" w:pos="9532"/>
        </w:tabs>
        <w:spacing w:before="78"/>
        <w:ind w:right="138"/>
        <w:jc w:val="left"/>
      </w:pPr>
      <w:r>
        <w:rPr>
          <w:spacing w:val="-2"/>
        </w:rPr>
        <w:lastRenderedPageBreak/>
        <w:t>показатели</w:t>
      </w:r>
      <w:r>
        <w:tab/>
      </w:r>
      <w:r>
        <w:rPr>
          <w:spacing w:val="-2"/>
        </w:rPr>
        <w:t>надежности</w:t>
      </w:r>
      <w:r>
        <w:tab/>
      </w:r>
      <w:r>
        <w:rPr>
          <w:spacing w:val="-2"/>
        </w:rPr>
        <w:t>достигаются</w:t>
      </w:r>
      <w:r>
        <w:tab/>
      </w:r>
      <w:r>
        <w:rPr>
          <w:spacing w:val="-6"/>
        </w:rPr>
        <w:t>за</w:t>
      </w:r>
      <w:r>
        <w:tab/>
      </w:r>
      <w:r>
        <w:rPr>
          <w:spacing w:val="-4"/>
        </w:rPr>
        <w:t>счет</w:t>
      </w:r>
      <w:r>
        <w:tab/>
      </w:r>
      <w:r>
        <w:rPr>
          <w:spacing w:val="-2"/>
        </w:rPr>
        <w:t>реконструкции</w:t>
      </w:r>
      <w:r>
        <w:tab/>
      </w:r>
      <w:r>
        <w:rPr>
          <w:spacing w:val="-2"/>
        </w:rPr>
        <w:t>трубопроводов</w:t>
      </w:r>
      <w:r>
        <w:tab/>
      </w:r>
      <w:r>
        <w:rPr>
          <w:spacing w:val="-6"/>
        </w:rPr>
        <w:t xml:space="preserve">со </w:t>
      </w:r>
      <w:r>
        <w:t>сверхнормативным износом.</w:t>
      </w:r>
    </w:p>
    <w:p w14:paraId="214A4ED8" w14:textId="77777777" w:rsidR="00E355F6" w:rsidRDefault="00153E2A">
      <w:pPr>
        <w:pStyle w:val="2"/>
        <w:numPr>
          <w:ilvl w:val="1"/>
          <w:numId w:val="18"/>
        </w:numPr>
        <w:tabs>
          <w:tab w:val="left" w:pos="1509"/>
        </w:tabs>
        <w:spacing w:before="250"/>
        <w:ind w:right="137" w:firstLine="707"/>
      </w:pPr>
      <w:bookmarkStart w:id="346" w:name="_bookmark163"/>
      <w:bookmarkStart w:id="347" w:name="_Toc233012179"/>
      <w:bookmarkEnd w:id="346"/>
      <w:r>
        <w:t xml:space="preserve">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w:t>
      </w:r>
      <w:r>
        <w:rPr>
          <w:spacing w:val="-2"/>
        </w:rPr>
        <w:t>действия)</w:t>
      </w:r>
      <w:bookmarkEnd w:id="347"/>
    </w:p>
    <w:p w14:paraId="3ABF87DD" w14:textId="1A11F909" w:rsidR="00E355F6" w:rsidRDefault="00153E2A">
      <w:pPr>
        <w:pStyle w:val="a3"/>
        <w:ind w:right="140" w:firstLine="707"/>
      </w:pPr>
      <w:r>
        <w:t xml:space="preserve">В настоящее время на территории округа действует три источника централизованного теплоснабжения. Котельные № 1 и № 3 работают на одну сеть, </w:t>
      </w:r>
      <w:r w:rsidR="00061C77">
        <w:t>Котельная военного городка 15</w:t>
      </w:r>
      <w:r>
        <w:t xml:space="preserve"> работает на свою сеть. Установленная тепловая мощность основного оборудования источников централизованного теплоснабжения Мирного составляет 221,5 Гкал/час.</w:t>
      </w:r>
    </w:p>
    <w:p w14:paraId="60CC097E" w14:textId="77777777" w:rsidR="00E355F6" w:rsidRDefault="00153E2A">
      <w:pPr>
        <w:pStyle w:val="a3"/>
        <w:ind w:right="137" w:firstLine="707"/>
      </w:pPr>
      <w:r>
        <w:t>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w:t>
      </w:r>
      <w:r>
        <w:rPr>
          <w:spacing w:val="80"/>
        </w:rPr>
        <w:t xml:space="preserve"> </w:t>
      </w:r>
      <w:r>
        <w:t>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возможно реализовать в электронной модели схемы теплоснабжения. В рамках работы по актуализации схемы теплоснабжения электронная модель не разрабатывалась.</w:t>
      </w:r>
    </w:p>
    <w:p w14:paraId="0E95094F" w14:textId="77777777" w:rsidR="00E355F6" w:rsidRDefault="00153E2A">
      <w:pPr>
        <w:pStyle w:val="a3"/>
        <w:ind w:right="140" w:firstLine="707"/>
      </w:pPr>
      <w:r>
        <w:t>Сценарии развития аварий в системах теплоснабжения рассмотрен в главе 19 обосновывающих материалов.</w:t>
      </w:r>
    </w:p>
    <w:p w14:paraId="0692C9B6" w14:textId="77777777" w:rsidR="00E355F6" w:rsidRDefault="00E355F6">
      <w:pPr>
        <w:pStyle w:val="a3"/>
        <w:spacing w:before="239"/>
        <w:ind w:left="0"/>
        <w:jc w:val="left"/>
      </w:pPr>
    </w:p>
    <w:p w14:paraId="4850EC76" w14:textId="77777777" w:rsidR="00E355F6" w:rsidRDefault="00153E2A">
      <w:pPr>
        <w:pStyle w:val="2"/>
        <w:numPr>
          <w:ilvl w:val="1"/>
          <w:numId w:val="18"/>
        </w:numPr>
        <w:tabs>
          <w:tab w:val="left" w:pos="1557"/>
        </w:tabs>
        <w:spacing w:line="276" w:lineRule="auto"/>
        <w:ind w:right="143" w:firstLine="707"/>
      </w:pPr>
      <w:bookmarkStart w:id="348" w:name="_bookmark164"/>
      <w:bookmarkStart w:id="349" w:name="_Toc233012180"/>
      <w:bookmarkEnd w:id="348"/>
      <w:r>
        <w:t>Предложения по применению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49"/>
    </w:p>
    <w:p w14:paraId="638C3E30" w14:textId="77777777" w:rsidR="00E355F6" w:rsidRDefault="00153E2A">
      <w:pPr>
        <w:pStyle w:val="a3"/>
        <w:ind w:right="137" w:firstLine="707"/>
      </w:pPr>
      <w: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третьей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w:t>
      </w:r>
      <w:r>
        <w:rPr>
          <w:spacing w:val="77"/>
        </w:rPr>
        <w:t xml:space="preserve"> </w:t>
      </w:r>
      <w:r>
        <w:t>первой</w:t>
      </w:r>
      <w:r>
        <w:rPr>
          <w:spacing w:val="78"/>
        </w:rPr>
        <w:t xml:space="preserve"> </w:t>
      </w:r>
      <w:r>
        <w:t>категории</w:t>
      </w:r>
      <w:r>
        <w:rPr>
          <w:spacing w:val="80"/>
        </w:rPr>
        <w:t xml:space="preserve"> </w:t>
      </w:r>
      <w:r>
        <w:t>устанавливаются</w:t>
      </w:r>
      <w:r>
        <w:rPr>
          <w:spacing w:val="75"/>
        </w:rPr>
        <w:t xml:space="preserve"> </w:t>
      </w:r>
      <w:r>
        <w:t>местные</w:t>
      </w:r>
      <w:r>
        <w:rPr>
          <w:spacing w:val="75"/>
        </w:rPr>
        <w:t xml:space="preserve"> </w:t>
      </w:r>
      <w:r>
        <w:t>резервные</w:t>
      </w:r>
      <w:r>
        <w:rPr>
          <w:spacing w:val="75"/>
        </w:rPr>
        <w:t xml:space="preserve"> </w:t>
      </w:r>
      <w:r>
        <w:t>(аварийные)</w:t>
      </w:r>
    </w:p>
    <w:p w14:paraId="163A90AE" w14:textId="77777777" w:rsidR="00E355F6" w:rsidRDefault="00E355F6">
      <w:pPr>
        <w:pStyle w:val="a3"/>
        <w:sectPr w:rsidR="00E355F6">
          <w:pgSz w:w="11910" w:h="16840"/>
          <w:pgMar w:top="1100" w:right="425" w:bottom="280" w:left="1559" w:header="747" w:footer="0" w:gutter="0"/>
          <w:cols w:space="720"/>
        </w:sectPr>
      </w:pPr>
    </w:p>
    <w:p w14:paraId="5FCD237F" w14:textId="77777777" w:rsidR="00E355F6" w:rsidRDefault="00153E2A">
      <w:pPr>
        <w:pStyle w:val="a3"/>
        <w:spacing w:before="78"/>
        <w:ind w:right="137"/>
      </w:pPr>
      <w:r>
        <w:lastRenderedPageBreak/>
        <w:t>источники теплоты (стационарные или передвижные). При этом допускается резервирование, обеспечивающее в аварийных ситуациях 100 процентную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BD7B97E" w14:textId="77777777" w:rsidR="00E355F6" w:rsidRDefault="00153E2A">
      <w:pPr>
        <w:pStyle w:val="2"/>
        <w:numPr>
          <w:ilvl w:val="1"/>
          <w:numId w:val="18"/>
        </w:numPr>
        <w:tabs>
          <w:tab w:val="left" w:pos="1563"/>
        </w:tabs>
        <w:spacing w:before="248"/>
        <w:ind w:left="1563" w:hanging="712"/>
      </w:pPr>
      <w:bookmarkStart w:id="350" w:name="_bookmark165"/>
      <w:bookmarkStart w:id="351" w:name="_Toc233012181"/>
      <w:bookmarkEnd w:id="350"/>
      <w:r>
        <w:t>Предложения</w:t>
      </w:r>
      <w:r>
        <w:rPr>
          <w:spacing w:val="-10"/>
        </w:rPr>
        <w:t xml:space="preserve"> </w:t>
      </w:r>
      <w:r>
        <w:t>по</w:t>
      </w:r>
      <w:r>
        <w:rPr>
          <w:spacing w:val="-11"/>
        </w:rPr>
        <w:t xml:space="preserve"> </w:t>
      </w:r>
      <w:r>
        <w:t>установке</w:t>
      </w:r>
      <w:r>
        <w:rPr>
          <w:spacing w:val="-12"/>
        </w:rPr>
        <w:t xml:space="preserve"> </w:t>
      </w:r>
      <w:r>
        <w:t>резервного</w:t>
      </w:r>
      <w:r>
        <w:rPr>
          <w:spacing w:val="-11"/>
        </w:rPr>
        <w:t xml:space="preserve"> </w:t>
      </w:r>
      <w:r>
        <w:rPr>
          <w:spacing w:val="-2"/>
        </w:rPr>
        <w:t>оборудования</w:t>
      </w:r>
      <w:bookmarkEnd w:id="351"/>
    </w:p>
    <w:p w14:paraId="7DF4085C" w14:textId="77777777" w:rsidR="00E355F6" w:rsidRDefault="00153E2A">
      <w:pPr>
        <w:pStyle w:val="a3"/>
        <w:spacing w:before="39"/>
        <w:ind w:left="851"/>
      </w:pPr>
      <w:r>
        <w:t>Установка</w:t>
      </w:r>
      <w:r>
        <w:rPr>
          <w:spacing w:val="-12"/>
        </w:rPr>
        <w:t xml:space="preserve"> </w:t>
      </w:r>
      <w:r>
        <w:t>резервного</w:t>
      </w:r>
      <w:r>
        <w:rPr>
          <w:spacing w:val="-13"/>
        </w:rPr>
        <w:t xml:space="preserve"> </w:t>
      </w:r>
      <w:r>
        <w:t>(дополнительного)</w:t>
      </w:r>
      <w:r>
        <w:rPr>
          <w:spacing w:val="-12"/>
        </w:rPr>
        <w:t xml:space="preserve"> </w:t>
      </w:r>
      <w:r>
        <w:t>оборудования</w:t>
      </w:r>
      <w:r>
        <w:rPr>
          <w:spacing w:val="-15"/>
        </w:rPr>
        <w:t xml:space="preserve"> </w:t>
      </w:r>
      <w:r>
        <w:t>не</w:t>
      </w:r>
      <w:r>
        <w:rPr>
          <w:spacing w:val="-11"/>
        </w:rPr>
        <w:t xml:space="preserve"> </w:t>
      </w:r>
      <w:r>
        <w:rPr>
          <w:spacing w:val="-2"/>
        </w:rPr>
        <w:t>требуется.</w:t>
      </w:r>
    </w:p>
    <w:p w14:paraId="15F1BFB7" w14:textId="77777777" w:rsidR="00E355F6" w:rsidRDefault="00153E2A">
      <w:pPr>
        <w:pStyle w:val="2"/>
        <w:numPr>
          <w:ilvl w:val="1"/>
          <w:numId w:val="18"/>
        </w:numPr>
        <w:tabs>
          <w:tab w:val="left" w:pos="1714"/>
        </w:tabs>
        <w:spacing w:before="246" w:line="276" w:lineRule="auto"/>
        <w:ind w:right="147" w:firstLine="707"/>
      </w:pPr>
      <w:bookmarkStart w:id="352" w:name="_bookmark166"/>
      <w:bookmarkStart w:id="353" w:name="_Toc233012182"/>
      <w:bookmarkEnd w:id="352"/>
      <w:r>
        <w:t>Предложения по организации совместной работы нескольких источников тепловой энергии на единую тепловую сеть</w:t>
      </w:r>
      <w:bookmarkEnd w:id="353"/>
    </w:p>
    <w:p w14:paraId="7654808E" w14:textId="77777777" w:rsidR="00E355F6" w:rsidRDefault="00153E2A">
      <w:pPr>
        <w:pStyle w:val="a3"/>
        <w:ind w:right="143" w:firstLine="707"/>
      </w:pPr>
      <w:r>
        <w:t xml:space="preserve">Совместная работа источников тепловой энергии в единую тепловую сеть не </w:t>
      </w:r>
      <w:r>
        <w:rPr>
          <w:spacing w:val="-2"/>
        </w:rPr>
        <w:t>предусматривается.</w:t>
      </w:r>
    </w:p>
    <w:p w14:paraId="22D4C6D1" w14:textId="77777777" w:rsidR="00E355F6" w:rsidRDefault="00153E2A">
      <w:pPr>
        <w:pStyle w:val="2"/>
        <w:numPr>
          <w:ilvl w:val="1"/>
          <w:numId w:val="18"/>
        </w:numPr>
        <w:tabs>
          <w:tab w:val="left" w:pos="1584"/>
        </w:tabs>
        <w:spacing w:before="241" w:line="276" w:lineRule="auto"/>
        <w:ind w:right="146" w:firstLine="707"/>
      </w:pPr>
      <w:bookmarkStart w:id="354" w:name="_bookmark167"/>
      <w:bookmarkStart w:id="355" w:name="_Toc233012183"/>
      <w:bookmarkEnd w:id="354"/>
      <w:r>
        <w:t>Предложения по резервированию тепловых сетей смежных районов городского округа</w:t>
      </w:r>
      <w:bookmarkEnd w:id="355"/>
    </w:p>
    <w:p w14:paraId="57DC03E2" w14:textId="77777777" w:rsidR="00E355F6" w:rsidRDefault="00153E2A">
      <w:pPr>
        <w:pStyle w:val="a3"/>
        <w:ind w:right="138" w:firstLine="707"/>
      </w:pPr>
      <w:r>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w:t>
      </w:r>
      <w:r>
        <w:rPr>
          <w:spacing w:val="-2"/>
        </w:rPr>
        <w:t xml:space="preserve"> </w:t>
      </w:r>
      <w:r>
        <w:t>задвижками. К</w:t>
      </w:r>
      <w:r>
        <w:rPr>
          <w:spacing w:val="-2"/>
        </w:rPr>
        <w:t xml:space="preserve"> </w:t>
      </w:r>
      <w:r>
        <w:t>полному</w:t>
      </w:r>
      <w:r>
        <w:rPr>
          <w:spacing w:val="-4"/>
        </w:rPr>
        <w:t xml:space="preserve"> </w:t>
      </w:r>
      <w:r>
        <w:t>отказу</w:t>
      </w:r>
      <w:r>
        <w:rPr>
          <w:spacing w:val="-4"/>
        </w:rPr>
        <w:t xml:space="preserve"> </w:t>
      </w:r>
      <w:r>
        <w:t>тупиковой</w:t>
      </w:r>
      <w:r>
        <w:rPr>
          <w:spacing w:val="-1"/>
        </w:rPr>
        <w:t xml:space="preserve"> </w:t>
      </w:r>
      <w:r>
        <w:t>тепловой</w:t>
      </w:r>
      <w:r>
        <w:rPr>
          <w:spacing w:val="-1"/>
        </w:rPr>
        <w:t xml:space="preserve"> </w:t>
      </w:r>
      <w:r>
        <w:t>сети</w:t>
      </w:r>
      <w:r>
        <w:rPr>
          <w:spacing w:val="-1"/>
        </w:rPr>
        <w:t xml:space="preserve"> </w:t>
      </w:r>
      <w:r>
        <w:t>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w:t>
      </w:r>
      <w:r>
        <w:rPr>
          <w:spacing w:val="40"/>
        </w:rPr>
        <w:t xml:space="preserve"> </w:t>
      </w:r>
      <w:r>
        <w:t>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2E8DEBA4" w14:textId="77777777" w:rsidR="00E355F6" w:rsidRDefault="00153E2A">
      <w:pPr>
        <w:pStyle w:val="a3"/>
        <w:ind w:left="851"/>
      </w:pPr>
      <w:r>
        <w:t>Резервирование</w:t>
      </w:r>
      <w:r>
        <w:rPr>
          <w:spacing w:val="-9"/>
        </w:rPr>
        <w:t xml:space="preserve"> </w:t>
      </w:r>
      <w:r>
        <w:t>тепловых</w:t>
      </w:r>
      <w:r>
        <w:rPr>
          <w:spacing w:val="-10"/>
        </w:rPr>
        <w:t xml:space="preserve"> </w:t>
      </w:r>
      <w:r>
        <w:t>сетей</w:t>
      </w:r>
      <w:r>
        <w:rPr>
          <w:spacing w:val="-11"/>
        </w:rPr>
        <w:t xml:space="preserve"> </w:t>
      </w:r>
      <w:r>
        <w:t>смежных</w:t>
      </w:r>
      <w:r>
        <w:rPr>
          <w:spacing w:val="-10"/>
        </w:rPr>
        <w:t xml:space="preserve"> </w:t>
      </w:r>
      <w:r>
        <w:t>районов</w:t>
      </w:r>
      <w:r>
        <w:rPr>
          <w:spacing w:val="-11"/>
        </w:rPr>
        <w:t xml:space="preserve"> </w:t>
      </w:r>
      <w:r>
        <w:t>не</w:t>
      </w:r>
      <w:r>
        <w:rPr>
          <w:spacing w:val="-10"/>
        </w:rPr>
        <w:t xml:space="preserve"> </w:t>
      </w:r>
      <w:r>
        <w:rPr>
          <w:spacing w:val="-2"/>
        </w:rPr>
        <w:t>требуется.</w:t>
      </w:r>
    </w:p>
    <w:p w14:paraId="1595B3B2" w14:textId="77777777" w:rsidR="00E355F6" w:rsidRDefault="00153E2A">
      <w:pPr>
        <w:pStyle w:val="2"/>
        <w:numPr>
          <w:ilvl w:val="1"/>
          <w:numId w:val="18"/>
        </w:numPr>
        <w:tabs>
          <w:tab w:val="left" w:pos="1563"/>
        </w:tabs>
        <w:spacing w:before="241"/>
        <w:ind w:left="1563" w:hanging="712"/>
      </w:pPr>
      <w:bookmarkStart w:id="356" w:name="_bookmark168"/>
      <w:bookmarkStart w:id="357" w:name="_Toc233012184"/>
      <w:bookmarkEnd w:id="356"/>
      <w:r>
        <w:t>Предложения</w:t>
      </w:r>
      <w:r>
        <w:rPr>
          <w:spacing w:val="-12"/>
        </w:rPr>
        <w:t xml:space="preserve"> </w:t>
      </w:r>
      <w:r>
        <w:t>по</w:t>
      </w:r>
      <w:r>
        <w:rPr>
          <w:spacing w:val="-14"/>
        </w:rPr>
        <w:t xml:space="preserve"> </w:t>
      </w:r>
      <w:r>
        <w:t>устройству</w:t>
      </w:r>
      <w:r>
        <w:rPr>
          <w:spacing w:val="-13"/>
        </w:rPr>
        <w:t xml:space="preserve"> </w:t>
      </w:r>
      <w:r>
        <w:t>резервных</w:t>
      </w:r>
      <w:r>
        <w:rPr>
          <w:spacing w:val="-13"/>
        </w:rPr>
        <w:t xml:space="preserve"> </w:t>
      </w:r>
      <w:r>
        <w:t>насосных</w:t>
      </w:r>
      <w:r>
        <w:rPr>
          <w:spacing w:val="-12"/>
        </w:rPr>
        <w:t xml:space="preserve"> </w:t>
      </w:r>
      <w:r>
        <w:rPr>
          <w:spacing w:val="-2"/>
        </w:rPr>
        <w:t>станций</w:t>
      </w:r>
      <w:bookmarkEnd w:id="357"/>
    </w:p>
    <w:p w14:paraId="2B1B6139" w14:textId="77777777" w:rsidR="00E355F6" w:rsidRDefault="00153E2A">
      <w:pPr>
        <w:pStyle w:val="a3"/>
        <w:spacing w:before="37"/>
        <w:ind w:left="851"/>
      </w:pPr>
      <w:r>
        <w:t>Установка</w:t>
      </w:r>
      <w:r>
        <w:rPr>
          <w:spacing w:val="-9"/>
        </w:rPr>
        <w:t xml:space="preserve"> </w:t>
      </w:r>
      <w:r>
        <w:t>резервных</w:t>
      </w:r>
      <w:r>
        <w:rPr>
          <w:spacing w:val="-8"/>
        </w:rPr>
        <w:t xml:space="preserve"> </w:t>
      </w:r>
      <w:r>
        <w:t>насосных</w:t>
      </w:r>
      <w:r>
        <w:rPr>
          <w:spacing w:val="-11"/>
        </w:rPr>
        <w:t xml:space="preserve"> </w:t>
      </w:r>
      <w:r>
        <w:t>станций</w:t>
      </w:r>
      <w:r>
        <w:rPr>
          <w:spacing w:val="-10"/>
        </w:rPr>
        <w:t xml:space="preserve"> </w:t>
      </w:r>
      <w:r>
        <w:t>не</w:t>
      </w:r>
      <w:r>
        <w:rPr>
          <w:spacing w:val="-8"/>
        </w:rPr>
        <w:t xml:space="preserve"> </w:t>
      </w:r>
      <w:r>
        <w:rPr>
          <w:spacing w:val="-2"/>
        </w:rPr>
        <w:t>требуется.</w:t>
      </w:r>
    </w:p>
    <w:p w14:paraId="546D8BF7" w14:textId="77777777" w:rsidR="00E355F6" w:rsidRDefault="00153E2A">
      <w:pPr>
        <w:pStyle w:val="2"/>
        <w:numPr>
          <w:ilvl w:val="1"/>
          <w:numId w:val="18"/>
        </w:numPr>
        <w:tabs>
          <w:tab w:val="left" w:pos="1563"/>
        </w:tabs>
        <w:spacing w:before="248"/>
        <w:ind w:left="1563" w:hanging="712"/>
      </w:pPr>
      <w:bookmarkStart w:id="358" w:name="_bookmark169"/>
      <w:bookmarkStart w:id="359" w:name="_Toc233012185"/>
      <w:bookmarkEnd w:id="358"/>
      <w:r>
        <w:t>Предложения</w:t>
      </w:r>
      <w:r>
        <w:rPr>
          <w:spacing w:val="-11"/>
        </w:rPr>
        <w:t xml:space="preserve"> </w:t>
      </w:r>
      <w:r>
        <w:t>по</w:t>
      </w:r>
      <w:r>
        <w:rPr>
          <w:spacing w:val="-14"/>
        </w:rPr>
        <w:t xml:space="preserve"> </w:t>
      </w:r>
      <w:r>
        <w:t>установке</w:t>
      </w:r>
      <w:r>
        <w:rPr>
          <w:spacing w:val="-13"/>
        </w:rPr>
        <w:t xml:space="preserve"> </w:t>
      </w:r>
      <w:r>
        <w:t>баков-</w:t>
      </w:r>
      <w:r>
        <w:rPr>
          <w:spacing w:val="-2"/>
        </w:rPr>
        <w:t>аккумуляторов</w:t>
      </w:r>
      <w:bookmarkEnd w:id="359"/>
    </w:p>
    <w:p w14:paraId="099F6EC8" w14:textId="77777777" w:rsidR="00E355F6" w:rsidRDefault="00153E2A">
      <w:pPr>
        <w:pStyle w:val="a3"/>
        <w:spacing w:before="37"/>
        <w:ind w:right="137" w:firstLine="707"/>
      </w:pPr>
      <w:r>
        <w:t xml:space="preserve">Повышению надежности функционирования систем теплоснабжения в определенной мере способствует применение </w:t>
      </w:r>
      <w:proofErr w:type="spellStart"/>
      <w:r>
        <w:t>теплогидораккумулирующих</w:t>
      </w:r>
      <w:proofErr w:type="spellEnd"/>
      <w:r>
        <w:rPr>
          <w:spacing w:val="40"/>
        </w:rPr>
        <w:t xml:space="preserve"> </w:t>
      </w:r>
      <w:r>
        <w:t xml:space="preserve">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w:t>
      </w:r>
      <w:proofErr w:type="spellStart"/>
      <w:r>
        <w:t>Теплоинерционные</w:t>
      </w:r>
      <w:proofErr w:type="spellEnd"/>
      <w:r>
        <w:t xml:space="preserve">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44699F49" w14:textId="77777777" w:rsidR="00E355F6" w:rsidRDefault="00E355F6">
      <w:pPr>
        <w:pStyle w:val="a3"/>
        <w:sectPr w:rsidR="00E355F6">
          <w:pgSz w:w="11910" w:h="16840"/>
          <w:pgMar w:top="1100" w:right="425" w:bottom="280" w:left="1559" w:header="747" w:footer="0" w:gutter="0"/>
          <w:cols w:space="720"/>
        </w:sectPr>
      </w:pPr>
    </w:p>
    <w:p w14:paraId="231088F1" w14:textId="77777777" w:rsidR="00E355F6" w:rsidRDefault="00153E2A">
      <w:pPr>
        <w:pStyle w:val="a3"/>
        <w:spacing w:before="78"/>
        <w:ind w:right="140" w:firstLine="707"/>
      </w:pPr>
      <w:r>
        <w:lastRenderedPageBreak/>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процентов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4C623BB9" w14:textId="77777777" w:rsidR="00E355F6" w:rsidRDefault="00153E2A">
      <w:pPr>
        <w:pStyle w:val="a3"/>
        <w:spacing w:before="2"/>
        <w:ind w:right="140" w:firstLine="707"/>
      </w:pPr>
      <w:r>
        <w:t xml:space="preserve">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w:t>
      </w:r>
      <w:proofErr w:type="spellStart"/>
      <w:r>
        <w:t>деаэрированной</w:t>
      </w:r>
      <w:proofErr w:type="spellEnd"/>
      <w:r>
        <w:t xml:space="preserve"> </w:t>
      </w:r>
      <w:proofErr w:type="spellStart"/>
      <w:r>
        <w:t>подпиточной</w:t>
      </w:r>
      <w:proofErr w:type="spellEnd"/>
      <w:r>
        <w:t xml:space="preserve"> воды расчетной вместимостью, равной десятикратной величине среднечасового расхода воды на горячее водоснабжение.</w:t>
      </w:r>
    </w:p>
    <w:p w14:paraId="6F9A0E8E" w14:textId="77777777" w:rsidR="00E355F6" w:rsidRDefault="00153E2A">
      <w:pPr>
        <w:pStyle w:val="a3"/>
        <w:ind w:right="145" w:firstLine="707"/>
      </w:pPr>
      <w:r>
        <w:t>Число баков независимо от системы теплоснабжения принимается не менее двух по 50 процентов рабочего объема.</w:t>
      </w:r>
    </w:p>
    <w:p w14:paraId="042D6270" w14:textId="77777777" w:rsidR="00E355F6" w:rsidRDefault="00153E2A">
      <w:pPr>
        <w:pStyle w:val="a3"/>
        <w:ind w:right="143" w:firstLine="707"/>
      </w:pPr>
      <w:r>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5C26181C" w14:textId="77777777" w:rsidR="00E355F6" w:rsidRDefault="00153E2A">
      <w:pPr>
        <w:pStyle w:val="a3"/>
        <w:ind w:right="135" w:firstLine="707"/>
      </w:pPr>
      <w:r>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w:t>
      </w:r>
      <w:r>
        <w:rPr>
          <w:spacing w:val="-3"/>
        </w:rPr>
        <w:t xml:space="preserve"> </w:t>
      </w:r>
      <w:r>
        <w:t>тепловые</w:t>
      </w:r>
      <w:r>
        <w:rPr>
          <w:spacing w:val="-2"/>
        </w:rPr>
        <w:t xml:space="preserve"> </w:t>
      </w:r>
      <w:r>
        <w:t>сети</w:t>
      </w:r>
      <w:r>
        <w:rPr>
          <w:spacing w:val="-2"/>
        </w:rPr>
        <w:t xml:space="preserve"> </w:t>
      </w:r>
      <w:r>
        <w:t>крупных</w:t>
      </w:r>
      <w:r>
        <w:rPr>
          <w:spacing w:val="-3"/>
        </w:rPr>
        <w:t xml:space="preserve"> </w:t>
      </w:r>
      <w:r>
        <w:t>систем</w:t>
      </w:r>
      <w:r>
        <w:rPr>
          <w:spacing w:val="-3"/>
        </w:rPr>
        <w:t xml:space="preserve"> </w:t>
      </w:r>
      <w:r>
        <w:t>теплоснабжения</w:t>
      </w:r>
      <w:r>
        <w:rPr>
          <w:spacing w:val="-2"/>
        </w:rPr>
        <w:t xml:space="preserve"> </w:t>
      </w:r>
      <w:r>
        <w:t>должны</w:t>
      </w:r>
      <w:r>
        <w:rPr>
          <w:spacing w:val="-1"/>
        </w:rPr>
        <w:t xml:space="preserve"> </w:t>
      </w:r>
      <w:r>
        <w:t>быть</w:t>
      </w:r>
      <w:r>
        <w:rPr>
          <w:spacing w:val="-3"/>
        </w:rPr>
        <w:t xml:space="preserve"> </w:t>
      </w:r>
      <w:r>
        <w:t xml:space="preserve">резервированными, а в местах сопряжения резервируемой и </w:t>
      </w:r>
      <w:proofErr w:type="spellStart"/>
      <w:r>
        <w:t>нерезервируемой</w:t>
      </w:r>
      <w:proofErr w:type="spellEnd"/>
      <w:r>
        <w:t xml:space="preserve">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3C77D791" w14:textId="77777777" w:rsidR="00E355F6" w:rsidRDefault="00153E2A">
      <w:pPr>
        <w:pStyle w:val="a3"/>
        <w:spacing w:before="1"/>
        <w:ind w:right="142" w:firstLine="707"/>
      </w:pPr>
      <w:r>
        <w:t>В перспективе, установка аккумуляторных баков на источнике теплоснабжения не требуется.</w:t>
      </w:r>
    </w:p>
    <w:p w14:paraId="5C95B702" w14:textId="77777777" w:rsidR="00E355F6" w:rsidRDefault="00E355F6">
      <w:pPr>
        <w:pStyle w:val="a3"/>
        <w:sectPr w:rsidR="00E355F6">
          <w:pgSz w:w="11910" w:h="16840"/>
          <w:pgMar w:top="1100" w:right="425" w:bottom="280" w:left="1559" w:header="747" w:footer="0" w:gutter="0"/>
          <w:cols w:space="720"/>
        </w:sectPr>
      </w:pPr>
    </w:p>
    <w:p w14:paraId="769A9FB0" w14:textId="77777777" w:rsidR="00E355F6" w:rsidRDefault="00153E2A" w:rsidP="000819A6">
      <w:pPr>
        <w:pStyle w:val="1"/>
        <w:spacing w:before="0"/>
        <w:ind w:left="4329" w:right="151" w:hanging="3385"/>
        <w:jc w:val="left"/>
      </w:pPr>
      <w:bookmarkStart w:id="360" w:name="_bookmark170"/>
      <w:bookmarkStart w:id="361" w:name="_Toc233012186"/>
      <w:bookmarkEnd w:id="360"/>
      <w:r>
        <w:lastRenderedPageBreak/>
        <w:t>ГЛАВА</w:t>
      </w:r>
      <w:r>
        <w:rPr>
          <w:spacing w:val="-5"/>
        </w:rPr>
        <w:t xml:space="preserve"> </w:t>
      </w:r>
      <w:r>
        <w:t>12.</w:t>
      </w:r>
      <w:r>
        <w:rPr>
          <w:spacing w:val="-7"/>
        </w:rPr>
        <w:t xml:space="preserve"> </w:t>
      </w:r>
      <w:r>
        <w:t>ОБОСНОВАНИЕ</w:t>
      </w:r>
      <w:r>
        <w:rPr>
          <w:spacing w:val="-7"/>
        </w:rPr>
        <w:t xml:space="preserve"> </w:t>
      </w:r>
      <w:r>
        <w:t>ИНВЕСТИЦИЙ</w:t>
      </w:r>
      <w:r>
        <w:rPr>
          <w:spacing w:val="-7"/>
        </w:rPr>
        <w:t xml:space="preserve"> </w:t>
      </w:r>
      <w:r>
        <w:t>В</w:t>
      </w:r>
      <w:r>
        <w:rPr>
          <w:spacing w:val="-5"/>
        </w:rPr>
        <w:t xml:space="preserve"> </w:t>
      </w:r>
      <w:r>
        <w:t>СТРОИТЕЛЬСТВО,</w:t>
      </w:r>
      <w:r>
        <w:rPr>
          <w:spacing w:val="-3"/>
        </w:rPr>
        <w:t xml:space="preserve"> </w:t>
      </w:r>
      <w:r>
        <w:t>РЕКОНСТРУКЦИЮ,</w:t>
      </w:r>
      <w:r>
        <w:rPr>
          <w:spacing w:val="-7"/>
        </w:rPr>
        <w:t xml:space="preserve"> </w:t>
      </w:r>
      <w:r>
        <w:t>ТЕХНИЧЕСКОЕ ПЕРЕВООРУЖЕНИЕ И (ИЛИ) МОДЕРНИЗАЦИЮ</w:t>
      </w:r>
      <w:bookmarkEnd w:id="361"/>
    </w:p>
    <w:p w14:paraId="24ED2C95" w14:textId="77777777" w:rsidR="00E355F6" w:rsidRDefault="00153E2A" w:rsidP="000819A6">
      <w:pPr>
        <w:pStyle w:val="2"/>
        <w:numPr>
          <w:ilvl w:val="1"/>
          <w:numId w:val="17"/>
        </w:numPr>
        <w:tabs>
          <w:tab w:val="left" w:pos="1610"/>
        </w:tabs>
        <w:ind w:right="149" w:firstLine="708"/>
        <w:jc w:val="both"/>
      </w:pPr>
      <w:bookmarkStart w:id="362" w:name="_bookmark171"/>
      <w:bookmarkStart w:id="363" w:name="_Toc233012187"/>
      <w:bookmarkEnd w:id="362"/>
      <w: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63"/>
    </w:p>
    <w:p w14:paraId="39D41D88" w14:textId="77777777" w:rsidR="00E355F6" w:rsidRDefault="00153E2A">
      <w:pPr>
        <w:pStyle w:val="a3"/>
        <w:ind w:left="142" w:right="145" w:firstLine="566"/>
      </w:pPr>
      <w:r>
        <w:t>Анализ состояния существующей системы теплоснабжения показал,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197DB63D" w14:textId="77777777" w:rsidR="00E355F6" w:rsidRDefault="00153E2A">
      <w:pPr>
        <w:pStyle w:val="a3"/>
        <w:ind w:left="142" w:right="142" w:firstLine="566"/>
      </w:pPr>
      <w:r>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w:t>
      </w:r>
      <w:r>
        <w:rPr>
          <w:spacing w:val="40"/>
        </w:rPr>
        <w:t xml:space="preserve"> </w:t>
      </w:r>
      <w:r>
        <w:t>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06C4EEBF" w14:textId="77777777" w:rsidR="00E355F6" w:rsidRDefault="00153E2A">
      <w:pPr>
        <w:pStyle w:val="a3"/>
        <w:ind w:left="142" w:right="142" w:firstLine="708"/>
      </w:pPr>
      <w:r>
        <w:t>Предложения по величине необходимых инвестиций в техническое перевооружение и строительство источника тепла и реконструкции тепловых сетей на каждом этапе планируемого периода представлено в таблице № 70.</w:t>
      </w:r>
    </w:p>
    <w:p w14:paraId="4C07CBC9" w14:textId="77777777" w:rsidR="00E355F6" w:rsidRDefault="00153E2A">
      <w:pPr>
        <w:pStyle w:val="a3"/>
        <w:spacing w:before="291" w:after="9"/>
        <w:ind w:left="142"/>
        <w:jc w:val="left"/>
      </w:pPr>
      <w:r>
        <w:rPr>
          <w:spacing w:val="-6"/>
        </w:rPr>
        <w:t>Таблица</w:t>
      </w:r>
      <w:r>
        <w:rPr>
          <w:spacing w:val="8"/>
        </w:rPr>
        <w:t xml:space="preserve"> </w:t>
      </w:r>
      <w:r>
        <w:rPr>
          <w:spacing w:val="-6"/>
        </w:rPr>
        <w:t>№</w:t>
      </w:r>
      <w:r>
        <w:rPr>
          <w:spacing w:val="5"/>
        </w:rPr>
        <w:t xml:space="preserve"> </w:t>
      </w:r>
      <w:r>
        <w:rPr>
          <w:spacing w:val="-6"/>
        </w:rPr>
        <w:t>70</w:t>
      </w:r>
      <w:r>
        <w:rPr>
          <w:spacing w:val="9"/>
        </w:rPr>
        <w:t xml:space="preserve"> </w:t>
      </w:r>
      <w:r>
        <w:rPr>
          <w:spacing w:val="-6"/>
        </w:rPr>
        <w:t>«Мероприятия</w:t>
      </w:r>
      <w:r>
        <w:rPr>
          <w:spacing w:val="-4"/>
        </w:rPr>
        <w:t xml:space="preserve"> </w:t>
      </w:r>
      <w:r>
        <w:rPr>
          <w:spacing w:val="-6"/>
        </w:rPr>
        <w:t>по</w:t>
      </w:r>
      <w:r>
        <w:rPr>
          <w:spacing w:val="-5"/>
        </w:rPr>
        <w:t xml:space="preserve"> </w:t>
      </w:r>
      <w:r>
        <w:rPr>
          <w:spacing w:val="-6"/>
        </w:rPr>
        <w:t>техническое</w:t>
      </w:r>
      <w:r>
        <w:rPr>
          <w:spacing w:val="-4"/>
        </w:rPr>
        <w:t xml:space="preserve"> </w:t>
      </w:r>
      <w:r>
        <w:rPr>
          <w:spacing w:val="-6"/>
        </w:rPr>
        <w:t>перевооружение</w:t>
      </w:r>
      <w:r>
        <w:rPr>
          <w:spacing w:val="-4"/>
        </w:rPr>
        <w:t xml:space="preserve"> </w:t>
      </w:r>
      <w:r>
        <w:rPr>
          <w:spacing w:val="-6"/>
        </w:rPr>
        <w:t>и</w:t>
      </w:r>
      <w:r>
        <w:rPr>
          <w:spacing w:val="-4"/>
        </w:rPr>
        <w:t xml:space="preserve"> </w:t>
      </w:r>
      <w:r>
        <w:rPr>
          <w:spacing w:val="-6"/>
        </w:rPr>
        <w:t>строительство</w:t>
      </w:r>
      <w:r>
        <w:rPr>
          <w:spacing w:val="-4"/>
        </w:rPr>
        <w:t xml:space="preserve"> </w:t>
      </w:r>
      <w:r>
        <w:rPr>
          <w:spacing w:val="-6"/>
        </w:rPr>
        <w:t>источника</w:t>
      </w:r>
      <w:r>
        <w:rPr>
          <w:spacing w:val="-4"/>
        </w:rPr>
        <w:t xml:space="preserve"> </w:t>
      </w:r>
      <w:r>
        <w:rPr>
          <w:spacing w:val="-6"/>
        </w:rPr>
        <w:t>тепла».</w:t>
      </w:r>
    </w:p>
    <w:tbl>
      <w:tblPr>
        <w:tblStyle w:val="TableNormal"/>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579"/>
        <w:gridCol w:w="4963"/>
        <w:gridCol w:w="998"/>
        <w:gridCol w:w="838"/>
        <w:gridCol w:w="776"/>
        <w:gridCol w:w="776"/>
        <w:gridCol w:w="776"/>
        <w:gridCol w:w="892"/>
        <w:gridCol w:w="892"/>
        <w:gridCol w:w="895"/>
        <w:gridCol w:w="895"/>
        <w:gridCol w:w="892"/>
        <w:gridCol w:w="690"/>
      </w:tblGrid>
      <w:tr w:rsidR="000819A6" w:rsidRPr="000819A6" w14:paraId="22DD66F5" w14:textId="77777777" w:rsidTr="000819A6">
        <w:trPr>
          <w:trHeight w:val="20"/>
        </w:trPr>
        <w:tc>
          <w:tcPr>
            <w:tcW w:w="195" w:type="pct"/>
            <w:vMerge w:val="restart"/>
            <w:vAlign w:val="center"/>
          </w:tcPr>
          <w:p w14:paraId="6221B2E9" w14:textId="77777777" w:rsidR="00E355F6" w:rsidRPr="000819A6" w:rsidRDefault="00153E2A" w:rsidP="000819A6">
            <w:pPr>
              <w:pStyle w:val="a5"/>
              <w:spacing w:before="163"/>
              <w:ind w:left="92" w:right="210" w:firstLine="0"/>
              <w:jc w:val="center"/>
              <w:rPr>
                <w:b/>
                <w:sz w:val="20"/>
                <w:szCs w:val="20"/>
              </w:rPr>
            </w:pPr>
            <w:bookmarkStart w:id="364" w:name="_Hlk232963709"/>
            <w:r w:rsidRPr="000819A6">
              <w:rPr>
                <w:b/>
                <w:spacing w:val="-10"/>
                <w:sz w:val="20"/>
                <w:szCs w:val="20"/>
              </w:rPr>
              <w:t>№</w:t>
            </w:r>
            <w:r w:rsidRPr="000819A6">
              <w:rPr>
                <w:b/>
                <w:spacing w:val="-5"/>
                <w:sz w:val="20"/>
                <w:szCs w:val="20"/>
              </w:rPr>
              <w:t xml:space="preserve"> п/п</w:t>
            </w:r>
          </w:p>
        </w:tc>
        <w:tc>
          <w:tcPr>
            <w:tcW w:w="1670" w:type="pct"/>
            <w:vMerge w:val="restart"/>
            <w:vAlign w:val="center"/>
          </w:tcPr>
          <w:p w14:paraId="41D98D21" w14:textId="77777777" w:rsidR="00E355F6" w:rsidRPr="000819A6" w:rsidRDefault="00E355F6" w:rsidP="000819A6">
            <w:pPr>
              <w:pStyle w:val="a5"/>
              <w:spacing w:before="48"/>
              <w:ind w:left="92" w:firstLine="0"/>
              <w:rPr>
                <w:sz w:val="20"/>
                <w:szCs w:val="20"/>
              </w:rPr>
            </w:pPr>
          </w:p>
          <w:p w14:paraId="520807D3" w14:textId="77777777" w:rsidR="00E355F6" w:rsidRPr="000819A6" w:rsidRDefault="00153E2A" w:rsidP="000819A6">
            <w:pPr>
              <w:pStyle w:val="a5"/>
              <w:ind w:left="92" w:firstLine="0"/>
              <w:rPr>
                <w:b/>
                <w:sz w:val="20"/>
                <w:szCs w:val="20"/>
              </w:rPr>
            </w:pPr>
            <w:r w:rsidRPr="000819A6">
              <w:rPr>
                <w:b/>
                <w:spacing w:val="-2"/>
                <w:sz w:val="20"/>
                <w:szCs w:val="20"/>
              </w:rPr>
              <w:t>Наименование</w:t>
            </w:r>
            <w:r w:rsidRPr="000819A6">
              <w:rPr>
                <w:b/>
                <w:spacing w:val="9"/>
                <w:sz w:val="20"/>
                <w:szCs w:val="20"/>
              </w:rPr>
              <w:t xml:space="preserve"> </w:t>
            </w:r>
            <w:r w:rsidRPr="000819A6">
              <w:rPr>
                <w:b/>
                <w:spacing w:val="-2"/>
                <w:sz w:val="20"/>
                <w:szCs w:val="20"/>
              </w:rPr>
              <w:t>мероприятий</w:t>
            </w:r>
          </w:p>
        </w:tc>
        <w:tc>
          <w:tcPr>
            <w:tcW w:w="3135" w:type="pct"/>
            <w:gridSpan w:val="11"/>
            <w:vAlign w:val="center"/>
          </w:tcPr>
          <w:p w14:paraId="19210584" w14:textId="77777777" w:rsidR="00E355F6" w:rsidRPr="000819A6" w:rsidRDefault="00153E2A" w:rsidP="000819A6">
            <w:pPr>
              <w:pStyle w:val="a5"/>
              <w:spacing w:before="41"/>
              <w:ind w:left="92" w:firstLine="0"/>
              <w:jc w:val="center"/>
              <w:rPr>
                <w:b/>
                <w:sz w:val="20"/>
                <w:szCs w:val="20"/>
              </w:rPr>
            </w:pPr>
            <w:r w:rsidRPr="000819A6">
              <w:rPr>
                <w:b/>
                <w:sz w:val="20"/>
                <w:szCs w:val="20"/>
              </w:rPr>
              <w:t>Необходимые</w:t>
            </w:r>
            <w:r w:rsidRPr="000819A6">
              <w:rPr>
                <w:b/>
                <w:spacing w:val="-9"/>
                <w:sz w:val="20"/>
                <w:szCs w:val="20"/>
              </w:rPr>
              <w:t xml:space="preserve"> </w:t>
            </w:r>
            <w:r w:rsidRPr="000819A6">
              <w:rPr>
                <w:b/>
                <w:sz w:val="20"/>
                <w:szCs w:val="20"/>
              </w:rPr>
              <w:t>капитальные</w:t>
            </w:r>
            <w:r w:rsidRPr="000819A6">
              <w:rPr>
                <w:b/>
                <w:spacing w:val="-9"/>
                <w:sz w:val="20"/>
                <w:szCs w:val="20"/>
              </w:rPr>
              <w:t xml:space="preserve"> </w:t>
            </w:r>
            <w:r w:rsidRPr="000819A6">
              <w:rPr>
                <w:b/>
                <w:sz w:val="20"/>
                <w:szCs w:val="20"/>
              </w:rPr>
              <w:t>затраты,</w:t>
            </w:r>
            <w:r w:rsidRPr="000819A6">
              <w:rPr>
                <w:b/>
                <w:spacing w:val="-7"/>
                <w:sz w:val="20"/>
                <w:szCs w:val="20"/>
              </w:rPr>
              <w:t xml:space="preserve"> </w:t>
            </w:r>
            <w:r w:rsidRPr="000819A6">
              <w:rPr>
                <w:b/>
                <w:sz w:val="20"/>
                <w:szCs w:val="20"/>
              </w:rPr>
              <w:t>млн.</w:t>
            </w:r>
            <w:r w:rsidRPr="000819A6">
              <w:rPr>
                <w:b/>
                <w:spacing w:val="-9"/>
                <w:sz w:val="20"/>
                <w:szCs w:val="20"/>
              </w:rPr>
              <w:t xml:space="preserve"> </w:t>
            </w:r>
            <w:r w:rsidRPr="000819A6">
              <w:rPr>
                <w:b/>
                <w:spacing w:val="-4"/>
                <w:sz w:val="20"/>
                <w:szCs w:val="20"/>
              </w:rPr>
              <w:t>руб.</w:t>
            </w:r>
          </w:p>
        </w:tc>
      </w:tr>
      <w:tr w:rsidR="000819A6" w:rsidRPr="000819A6" w14:paraId="6F6854CF" w14:textId="77777777" w:rsidTr="000819A6">
        <w:trPr>
          <w:trHeight w:val="20"/>
        </w:trPr>
        <w:tc>
          <w:tcPr>
            <w:tcW w:w="195" w:type="pct"/>
            <w:vMerge/>
            <w:vAlign w:val="center"/>
          </w:tcPr>
          <w:p w14:paraId="22C37BDB" w14:textId="77777777" w:rsidR="000819A6" w:rsidRPr="000819A6" w:rsidRDefault="000819A6" w:rsidP="000819A6">
            <w:pPr>
              <w:ind w:left="92"/>
              <w:rPr>
                <w:sz w:val="20"/>
                <w:szCs w:val="20"/>
              </w:rPr>
            </w:pPr>
          </w:p>
        </w:tc>
        <w:tc>
          <w:tcPr>
            <w:tcW w:w="1670" w:type="pct"/>
            <w:vMerge/>
            <w:vAlign w:val="center"/>
          </w:tcPr>
          <w:p w14:paraId="40733289" w14:textId="77777777" w:rsidR="000819A6" w:rsidRPr="000819A6" w:rsidRDefault="000819A6" w:rsidP="000819A6">
            <w:pPr>
              <w:ind w:left="92"/>
              <w:rPr>
                <w:sz w:val="20"/>
                <w:szCs w:val="20"/>
              </w:rPr>
            </w:pPr>
          </w:p>
        </w:tc>
        <w:tc>
          <w:tcPr>
            <w:tcW w:w="336" w:type="pct"/>
            <w:vAlign w:val="center"/>
          </w:tcPr>
          <w:p w14:paraId="1E669188" w14:textId="77777777" w:rsidR="000819A6" w:rsidRPr="000819A6" w:rsidRDefault="000819A6" w:rsidP="000819A6">
            <w:pPr>
              <w:pStyle w:val="a5"/>
              <w:spacing w:before="118"/>
              <w:ind w:left="92" w:right="2" w:firstLine="0"/>
              <w:jc w:val="center"/>
              <w:rPr>
                <w:b/>
                <w:sz w:val="20"/>
                <w:szCs w:val="20"/>
              </w:rPr>
            </w:pPr>
            <w:r w:rsidRPr="000819A6">
              <w:rPr>
                <w:b/>
                <w:spacing w:val="-2"/>
                <w:sz w:val="20"/>
                <w:szCs w:val="20"/>
              </w:rPr>
              <w:t>Всего</w:t>
            </w:r>
          </w:p>
        </w:tc>
        <w:tc>
          <w:tcPr>
            <w:tcW w:w="282" w:type="pct"/>
            <w:vAlign w:val="center"/>
          </w:tcPr>
          <w:p w14:paraId="268903B9" w14:textId="77777777" w:rsidR="000819A6" w:rsidRPr="000819A6" w:rsidRDefault="000819A6" w:rsidP="000819A6">
            <w:pPr>
              <w:pStyle w:val="a5"/>
              <w:spacing w:before="118"/>
              <w:ind w:left="92" w:right="35" w:firstLine="0"/>
              <w:jc w:val="center"/>
              <w:rPr>
                <w:b/>
                <w:sz w:val="20"/>
                <w:szCs w:val="20"/>
              </w:rPr>
            </w:pPr>
            <w:r w:rsidRPr="000819A6">
              <w:rPr>
                <w:b/>
                <w:spacing w:val="-4"/>
                <w:sz w:val="20"/>
                <w:szCs w:val="20"/>
              </w:rPr>
              <w:t>2026</w:t>
            </w:r>
          </w:p>
        </w:tc>
        <w:tc>
          <w:tcPr>
            <w:tcW w:w="261" w:type="pct"/>
            <w:vAlign w:val="center"/>
          </w:tcPr>
          <w:p w14:paraId="716095AA" w14:textId="77777777" w:rsidR="000819A6" w:rsidRPr="000819A6" w:rsidRDefault="000819A6" w:rsidP="000819A6">
            <w:pPr>
              <w:pStyle w:val="a5"/>
              <w:spacing w:before="118"/>
              <w:ind w:left="92" w:right="35" w:firstLine="0"/>
              <w:jc w:val="center"/>
              <w:rPr>
                <w:b/>
                <w:sz w:val="20"/>
                <w:szCs w:val="20"/>
              </w:rPr>
            </w:pPr>
            <w:r w:rsidRPr="000819A6">
              <w:rPr>
                <w:b/>
                <w:spacing w:val="-4"/>
                <w:sz w:val="20"/>
                <w:szCs w:val="20"/>
              </w:rPr>
              <w:t>2027</w:t>
            </w:r>
          </w:p>
        </w:tc>
        <w:tc>
          <w:tcPr>
            <w:tcW w:w="261" w:type="pct"/>
            <w:vAlign w:val="center"/>
          </w:tcPr>
          <w:p w14:paraId="215A8336" w14:textId="77777777" w:rsidR="000819A6" w:rsidRPr="000819A6" w:rsidRDefault="000819A6" w:rsidP="000819A6">
            <w:pPr>
              <w:pStyle w:val="a5"/>
              <w:spacing w:before="118"/>
              <w:ind w:left="92" w:right="35" w:firstLine="0"/>
              <w:jc w:val="center"/>
              <w:rPr>
                <w:b/>
                <w:sz w:val="20"/>
                <w:szCs w:val="20"/>
              </w:rPr>
            </w:pPr>
            <w:r w:rsidRPr="000819A6">
              <w:rPr>
                <w:b/>
                <w:spacing w:val="-4"/>
                <w:sz w:val="20"/>
                <w:szCs w:val="20"/>
              </w:rPr>
              <w:t>2028</w:t>
            </w:r>
          </w:p>
        </w:tc>
        <w:tc>
          <w:tcPr>
            <w:tcW w:w="261" w:type="pct"/>
            <w:vAlign w:val="center"/>
          </w:tcPr>
          <w:p w14:paraId="28686A30" w14:textId="77777777" w:rsidR="000819A6" w:rsidRPr="000819A6" w:rsidRDefault="000819A6" w:rsidP="000819A6">
            <w:pPr>
              <w:pStyle w:val="a5"/>
              <w:spacing w:before="118"/>
              <w:ind w:left="92" w:right="35" w:firstLine="0"/>
              <w:jc w:val="center"/>
              <w:rPr>
                <w:b/>
                <w:sz w:val="20"/>
                <w:szCs w:val="20"/>
              </w:rPr>
            </w:pPr>
            <w:r w:rsidRPr="000819A6">
              <w:rPr>
                <w:b/>
                <w:spacing w:val="-4"/>
                <w:sz w:val="20"/>
                <w:szCs w:val="20"/>
              </w:rPr>
              <w:t>2029</w:t>
            </w:r>
          </w:p>
        </w:tc>
        <w:tc>
          <w:tcPr>
            <w:tcW w:w="300" w:type="pct"/>
            <w:vAlign w:val="center"/>
          </w:tcPr>
          <w:p w14:paraId="48BE766C" w14:textId="77777777" w:rsidR="000819A6" w:rsidRPr="000819A6" w:rsidRDefault="000819A6" w:rsidP="000819A6">
            <w:pPr>
              <w:pStyle w:val="a5"/>
              <w:spacing w:before="118"/>
              <w:ind w:left="92" w:right="48" w:firstLine="0"/>
              <w:jc w:val="center"/>
              <w:rPr>
                <w:b/>
                <w:sz w:val="20"/>
                <w:szCs w:val="20"/>
              </w:rPr>
            </w:pPr>
            <w:r w:rsidRPr="000819A6">
              <w:rPr>
                <w:b/>
                <w:spacing w:val="-4"/>
                <w:sz w:val="20"/>
                <w:szCs w:val="20"/>
              </w:rPr>
              <w:t>2030</w:t>
            </w:r>
          </w:p>
        </w:tc>
        <w:tc>
          <w:tcPr>
            <w:tcW w:w="300" w:type="pct"/>
            <w:vAlign w:val="center"/>
          </w:tcPr>
          <w:p w14:paraId="4DD1F5E9" w14:textId="77777777" w:rsidR="000819A6" w:rsidRPr="000819A6" w:rsidRDefault="000819A6" w:rsidP="000819A6">
            <w:pPr>
              <w:pStyle w:val="a5"/>
              <w:spacing w:before="118"/>
              <w:ind w:left="92" w:right="48" w:firstLine="0"/>
              <w:jc w:val="center"/>
              <w:rPr>
                <w:b/>
                <w:sz w:val="20"/>
                <w:szCs w:val="20"/>
              </w:rPr>
            </w:pPr>
            <w:r w:rsidRPr="000819A6">
              <w:rPr>
                <w:b/>
                <w:spacing w:val="-4"/>
                <w:sz w:val="20"/>
                <w:szCs w:val="20"/>
              </w:rPr>
              <w:t>2031</w:t>
            </w:r>
          </w:p>
        </w:tc>
        <w:tc>
          <w:tcPr>
            <w:tcW w:w="301" w:type="pct"/>
            <w:vAlign w:val="center"/>
          </w:tcPr>
          <w:p w14:paraId="0AD3BBF9" w14:textId="77777777" w:rsidR="000819A6" w:rsidRPr="000819A6" w:rsidRDefault="000819A6" w:rsidP="000819A6">
            <w:pPr>
              <w:pStyle w:val="a5"/>
              <w:spacing w:before="118"/>
              <w:ind w:left="92" w:right="51" w:firstLine="0"/>
              <w:jc w:val="center"/>
              <w:rPr>
                <w:b/>
                <w:sz w:val="20"/>
                <w:szCs w:val="20"/>
              </w:rPr>
            </w:pPr>
            <w:r w:rsidRPr="000819A6">
              <w:rPr>
                <w:b/>
                <w:spacing w:val="-4"/>
                <w:sz w:val="20"/>
                <w:szCs w:val="20"/>
              </w:rPr>
              <w:t>2032</w:t>
            </w:r>
          </w:p>
        </w:tc>
        <w:tc>
          <w:tcPr>
            <w:tcW w:w="301" w:type="pct"/>
            <w:vAlign w:val="center"/>
          </w:tcPr>
          <w:p w14:paraId="77DEE824" w14:textId="77777777" w:rsidR="000819A6" w:rsidRPr="000819A6" w:rsidRDefault="000819A6" w:rsidP="000819A6">
            <w:pPr>
              <w:pStyle w:val="a5"/>
              <w:spacing w:before="118"/>
              <w:ind w:left="92" w:right="51" w:firstLine="0"/>
              <w:jc w:val="center"/>
              <w:rPr>
                <w:b/>
                <w:sz w:val="20"/>
                <w:szCs w:val="20"/>
              </w:rPr>
            </w:pPr>
            <w:r w:rsidRPr="000819A6">
              <w:rPr>
                <w:b/>
                <w:spacing w:val="-4"/>
                <w:sz w:val="20"/>
                <w:szCs w:val="20"/>
              </w:rPr>
              <w:t>2033</w:t>
            </w:r>
          </w:p>
        </w:tc>
        <w:tc>
          <w:tcPr>
            <w:tcW w:w="300" w:type="pct"/>
            <w:vAlign w:val="center"/>
          </w:tcPr>
          <w:p w14:paraId="3D7C9F1F" w14:textId="77777777" w:rsidR="000819A6" w:rsidRPr="000819A6" w:rsidRDefault="000819A6" w:rsidP="000819A6">
            <w:pPr>
              <w:pStyle w:val="a5"/>
              <w:spacing w:before="118"/>
              <w:ind w:left="92" w:right="51" w:firstLine="0"/>
              <w:jc w:val="center"/>
              <w:rPr>
                <w:b/>
                <w:sz w:val="20"/>
                <w:szCs w:val="20"/>
              </w:rPr>
            </w:pPr>
            <w:r w:rsidRPr="000819A6">
              <w:rPr>
                <w:b/>
                <w:spacing w:val="-4"/>
                <w:sz w:val="20"/>
                <w:szCs w:val="20"/>
              </w:rPr>
              <w:t>2034</w:t>
            </w:r>
          </w:p>
        </w:tc>
        <w:tc>
          <w:tcPr>
            <w:tcW w:w="232" w:type="pct"/>
            <w:vAlign w:val="center"/>
          </w:tcPr>
          <w:p w14:paraId="70F12D6B" w14:textId="6841E7B1" w:rsidR="000819A6" w:rsidRPr="000819A6" w:rsidRDefault="000819A6" w:rsidP="000819A6">
            <w:pPr>
              <w:pStyle w:val="a5"/>
              <w:spacing w:before="118"/>
              <w:ind w:left="92" w:firstLine="0"/>
              <w:jc w:val="center"/>
              <w:rPr>
                <w:b/>
                <w:sz w:val="20"/>
                <w:szCs w:val="20"/>
              </w:rPr>
            </w:pPr>
            <w:r w:rsidRPr="000819A6">
              <w:rPr>
                <w:b/>
                <w:spacing w:val="-4"/>
                <w:sz w:val="20"/>
                <w:szCs w:val="20"/>
              </w:rPr>
              <w:t>2035</w:t>
            </w:r>
            <w:r w:rsidR="0060742F">
              <w:rPr>
                <w:b/>
                <w:spacing w:val="-4"/>
                <w:sz w:val="20"/>
                <w:szCs w:val="20"/>
              </w:rPr>
              <w:t>-2045</w:t>
            </w:r>
          </w:p>
        </w:tc>
      </w:tr>
      <w:tr w:rsidR="00E355F6" w:rsidRPr="000819A6" w14:paraId="5E4B3DBB" w14:textId="77777777" w:rsidTr="000819A6">
        <w:trPr>
          <w:trHeight w:val="20"/>
        </w:trPr>
        <w:tc>
          <w:tcPr>
            <w:tcW w:w="195" w:type="pct"/>
            <w:vAlign w:val="center"/>
          </w:tcPr>
          <w:p w14:paraId="108A7B9E" w14:textId="77777777" w:rsidR="00E355F6" w:rsidRPr="000819A6" w:rsidRDefault="00E355F6" w:rsidP="000819A6">
            <w:pPr>
              <w:pStyle w:val="a5"/>
              <w:ind w:left="92" w:firstLine="0"/>
              <w:rPr>
                <w:sz w:val="20"/>
                <w:szCs w:val="20"/>
              </w:rPr>
            </w:pPr>
          </w:p>
        </w:tc>
        <w:tc>
          <w:tcPr>
            <w:tcW w:w="4805" w:type="pct"/>
            <w:gridSpan w:val="12"/>
            <w:vAlign w:val="center"/>
          </w:tcPr>
          <w:p w14:paraId="2BB51DF6" w14:textId="77777777" w:rsidR="00E355F6" w:rsidRPr="000819A6" w:rsidRDefault="00153E2A" w:rsidP="000819A6">
            <w:pPr>
              <w:pStyle w:val="a5"/>
              <w:spacing w:before="41"/>
              <w:ind w:left="92" w:right="5" w:firstLine="0"/>
              <w:jc w:val="center"/>
              <w:rPr>
                <w:b/>
                <w:sz w:val="20"/>
                <w:szCs w:val="20"/>
              </w:rPr>
            </w:pPr>
            <w:r w:rsidRPr="000819A6">
              <w:rPr>
                <w:b/>
                <w:sz w:val="20"/>
                <w:szCs w:val="20"/>
              </w:rPr>
              <w:t>Реконструкция</w:t>
            </w:r>
            <w:r w:rsidRPr="000819A6">
              <w:rPr>
                <w:b/>
                <w:spacing w:val="-8"/>
                <w:sz w:val="20"/>
                <w:szCs w:val="20"/>
              </w:rPr>
              <w:t xml:space="preserve"> </w:t>
            </w:r>
            <w:r w:rsidRPr="000819A6">
              <w:rPr>
                <w:b/>
                <w:sz w:val="20"/>
                <w:szCs w:val="20"/>
              </w:rPr>
              <w:t>и</w:t>
            </w:r>
            <w:r w:rsidRPr="000819A6">
              <w:rPr>
                <w:b/>
                <w:spacing w:val="-10"/>
                <w:sz w:val="20"/>
                <w:szCs w:val="20"/>
              </w:rPr>
              <w:t xml:space="preserve"> </w:t>
            </w:r>
            <w:r w:rsidRPr="000819A6">
              <w:rPr>
                <w:b/>
                <w:sz w:val="20"/>
                <w:szCs w:val="20"/>
              </w:rPr>
              <w:t>(или)</w:t>
            </w:r>
            <w:r w:rsidRPr="000819A6">
              <w:rPr>
                <w:b/>
                <w:spacing w:val="-8"/>
                <w:sz w:val="20"/>
                <w:szCs w:val="20"/>
              </w:rPr>
              <w:t xml:space="preserve"> </w:t>
            </w:r>
            <w:r w:rsidRPr="000819A6">
              <w:rPr>
                <w:b/>
                <w:sz w:val="20"/>
                <w:szCs w:val="20"/>
              </w:rPr>
              <w:t>модернизация</w:t>
            </w:r>
            <w:r w:rsidRPr="000819A6">
              <w:rPr>
                <w:b/>
                <w:spacing w:val="-8"/>
                <w:sz w:val="20"/>
                <w:szCs w:val="20"/>
              </w:rPr>
              <w:t xml:space="preserve"> </w:t>
            </w:r>
            <w:r w:rsidRPr="000819A6">
              <w:rPr>
                <w:b/>
                <w:sz w:val="20"/>
                <w:szCs w:val="20"/>
              </w:rPr>
              <w:t>сетей</w:t>
            </w:r>
            <w:r w:rsidRPr="000819A6">
              <w:rPr>
                <w:b/>
                <w:spacing w:val="-11"/>
                <w:sz w:val="20"/>
                <w:szCs w:val="20"/>
              </w:rPr>
              <w:t xml:space="preserve"> </w:t>
            </w:r>
            <w:r w:rsidRPr="000819A6">
              <w:rPr>
                <w:b/>
                <w:spacing w:val="-2"/>
                <w:sz w:val="20"/>
                <w:szCs w:val="20"/>
              </w:rPr>
              <w:t>теплоснабжения</w:t>
            </w:r>
          </w:p>
        </w:tc>
      </w:tr>
      <w:tr w:rsidR="000819A6" w:rsidRPr="000819A6" w14:paraId="04466EA7" w14:textId="77777777" w:rsidTr="000819A6">
        <w:trPr>
          <w:trHeight w:val="20"/>
        </w:trPr>
        <w:tc>
          <w:tcPr>
            <w:tcW w:w="195" w:type="pct"/>
            <w:vAlign w:val="center"/>
          </w:tcPr>
          <w:p w14:paraId="078C2733" w14:textId="77777777" w:rsidR="000819A6" w:rsidRPr="000819A6" w:rsidRDefault="000819A6" w:rsidP="000819A6">
            <w:pPr>
              <w:pStyle w:val="a5"/>
              <w:ind w:left="92" w:right="1" w:firstLine="0"/>
              <w:jc w:val="center"/>
              <w:rPr>
                <w:sz w:val="20"/>
                <w:szCs w:val="20"/>
              </w:rPr>
            </w:pPr>
            <w:r w:rsidRPr="000819A6">
              <w:rPr>
                <w:spacing w:val="-10"/>
                <w:sz w:val="20"/>
                <w:szCs w:val="20"/>
              </w:rPr>
              <w:t>1</w:t>
            </w:r>
          </w:p>
        </w:tc>
        <w:tc>
          <w:tcPr>
            <w:tcW w:w="1670" w:type="pct"/>
            <w:vAlign w:val="center"/>
          </w:tcPr>
          <w:p w14:paraId="26C87119" w14:textId="77777777" w:rsidR="000819A6" w:rsidRPr="000819A6" w:rsidRDefault="000819A6" w:rsidP="000819A6">
            <w:pPr>
              <w:pStyle w:val="a5"/>
              <w:ind w:left="92" w:firstLine="0"/>
              <w:rPr>
                <w:sz w:val="20"/>
                <w:szCs w:val="20"/>
              </w:rPr>
            </w:pPr>
            <w:r w:rsidRPr="000819A6">
              <w:rPr>
                <w:sz w:val="20"/>
                <w:szCs w:val="20"/>
              </w:rPr>
              <w:t>Капитальный</w:t>
            </w:r>
            <w:r w:rsidRPr="000819A6">
              <w:rPr>
                <w:spacing w:val="80"/>
                <w:sz w:val="20"/>
                <w:szCs w:val="20"/>
              </w:rPr>
              <w:t xml:space="preserve"> </w:t>
            </w:r>
            <w:r w:rsidRPr="000819A6">
              <w:rPr>
                <w:sz w:val="20"/>
                <w:szCs w:val="20"/>
              </w:rPr>
              <w:t>ремонт</w:t>
            </w:r>
            <w:r w:rsidRPr="000819A6">
              <w:rPr>
                <w:spacing w:val="80"/>
                <w:sz w:val="20"/>
                <w:szCs w:val="20"/>
              </w:rPr>
              <w:t xml:space="preserve"> </w:t>
            </w:r>
            <w:r w:rsidRPr="000819A6">
              <w:rPr>
                <w:sz w:val="20"/>
                <w:szCs w:val="20"/>
              </w:rPr>
              <w:t>участка</w:t>
            </w:r>
            <w:r w:rsidRPr="000819A6">
              <w:rPr>
                <w:spacing w:val="80"/>
                <w:sz w:val="20"/>
                <w:szCs w:val="20"/>
              </w:rPr>
              <w:t xml:space="preserve"> </w:t>
            </w:r>
            <w:r w:rsidRPr="000819A6">
              <w:rPr>
                <w:sz w:val="20"/>
                <w:szCs w:val="20"/>
              </w:rPr>
              <w:t>тепловой</w:t>
            </w:r>
            <w:r w:rsidRPr="000819A6">
              <w:rPr>
                <w:spacing w:val="80"/>
                <w:sz w:val="20"/>
                <w:szCs w:val="20"/>
              </w:rPr>
              <w:t xml:space="preserve"> </w:t>
            </w:r>
            <w:r w:rsidRPr="000819A6">
              <w:rPr>
                <w:sz w:val="20"/>
                <w:szCs w:val="20"/>
              </w:rPr>
              <w:t>сети вдоль здания по ул. Советская, 6</w:t>
            </w:r>
          </w:p>
        </w:tc>
        <w:tc>
          <w:tcPr>
            <w:tcW w:w="336" w:type="pct"/>
            <w:vMerge w:val="restart"/>
            <w:vAlign w:val="center"/>
          </w:tcPr>
          <w:p w14:paraId="72A78DF1" w14:textId="345F1493" w:rsidR="000819A6" w:rsidRPr="000819A6" w:rsidRDefault="000819A6" w:rsidP="000819A6">
            <w:pPr>
              <w:pStyle w:val="a5"/>
              <w:ind w:left="92" w:hanging="60"/>
              <w:jc w:val="center"/>
              <w:rPr>
                <w:sz w:val="20"/>
                <w:szCs w:val="20"/>
              </w:rPr>
            </w:pPr>
            <w:r w:rsidRPr="000819A6">
              <w:rPr>
                <w:sz w:val="20"/>
                <w:szCs w:val="20"/>
              </w:rPr>
              <w:t>45</w:t>
            </w:r>
            <w:r>
              <w:rPr>
                <w:sz w:val="20"/>
                <w:szCs w:val="20"/>
              </w:rPr>
              <w:t>,</w:t>
            </w:r>
            <w:r w:rsidRPr="000819A6">
              <w:rPr>
                <w:sz w:val="20"/>
                <w:szCs w:val="20"/>
              </w:rPr>
              <w:t>0598</w:t>
            </w:r>
          </w:p>
        </w:tc>
        <w:tc>
          <w:tcPr>
            <w:tcW w:w="282" w:type="pct"/>
            <w:vMerge w:val="restart"/>
            <w:vAlign w:val="center"/>
          </w:tcPr>
          <w:p w14:paraId="3004B24F" w14:textId="475E829C" w:rsidR="000819A6" w:rsidRPr="000819A6" w:rsidRDefault="000819A6" w:rsidP="000819A6">
            <w:pPr>
              <w:pStyle w:val="a5"/>
              <w:ind w:left="92" w:right="35" w:firstLine="56"/>
              <w:jc w:val="center"/>
              <w:rPr>
                <w:sz w:val="20"/>
                <w:szCs w:val="20"/>
              </w:rPr>
            </w:pPr>
            <w:r w:rsidRPr="000819A6">
              <w:rPr>
                <w:sz w:val="20"/>
                <w:szCs w:val="20"/>
              </w:rPr>
              <w:t>45</w:t>
            </w:r>
            <w:r>
              <w:rPr>
                <w:sz w:val="20"/>
                <w:szCs w:val="20"/>
              </w:rPr>
              <w:t>,</w:t>
            </w:r>
            <w:r w:rsidRPr="000819A6">
              <w:rPr>
                <w:sz w:val="20"/>
                <w:szCs w:val="20"/>
              </w:rPr>
              <w:t>0598</w:t>
            </w:r>
          </w:p>
        </w:tc>
        <w:tc>
          <w:tcPr>
            <w:tcW w:w="261" w:type="pct"/>
            <w:vAlign w:val="center"/>
          </w:tcPr>
          <w:p w14:paraId="3F395811"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15F45613"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5996DED5"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300" w:type="pct"/>
            <w:vAlign w:val="center"/>
          </w:tcPr>
          <w:p w14:paraId="0BEF799C"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0" w:type="pct"/>
            <w:vAlign w:val="center"/>
          </w:tcPr>
          <w:p w14:paraId="7D18FC2E"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1" w:type="pct"/>
            <w:vAlign w:val="center"/>
          </w:tcPr>
          <w:p w14:paraId="428F7EDA"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1" w:type="pct"/>
            <w:vAlign w:val="center"/>
          </w:tcPr>
          <w:p w14:paraId="16023AB4"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0" w:type="pct"/>
            <w:vAlign w:val="center"/>
          </w:tcPr>
          <w:p w14:paraId="6E92C622"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232" w:type="pct"/>
            <w:vAlign w:val="center"/>
          </w:tcPr>
          <w:p w14:paraId="0FC7EFC7" w14:textId="77777777" w:rsidR="000819A6" w:rsidRPr="000819A6" w:rsidRDefault="000819A6" w:rsidP="000819A6">
            <w:pPr>
              <w:pStyle w:val="a5"/>
              <w:ind w:left="92" w:right="1" w:firstLine="0"/>
              <w:jc w:val="center"/>
              <w:rPr>
                <w:sz w:val="20"/>
                <w:szCs w:val="20"/>
              </w:rPr>
            </w:pPr>
            <w:r w:rsidRPr="000819A6">
              <w:rPr>
                <w:spacing w:val="-10"/>
                <w:sz w:val="20"/>
                <w:szCs w:val="20"/>
              </w:rPr>
              <w:t>-</w:t>
            </w:r>
          </w:p>
        </w:tc>
      </w:tr>
      <w:tr w:rsidR="000819A6" w:rsidRPr="000819A6" w14:paraId="660D33B8" w14:textId="77777777" w:rsidTr="000819A6">
        <w:trPr>
          <w:trHeight w:val="20"/>
        </w:trPr>
        <w:tc>
          <w:tcPr>
            <w:tcW w:w="195" w:type="pct"/>
            <w:vAlign w:val="center"/>
          </w:tcPr>
          <w:p w14:paraId="1D0FA97A" w14:textId="77777777" w:rsidR="000819A6" w:rsidRPr="000819A6" w:rsidRDefault="000819A6" w:rsidP="000819A6">
            <w:pPr>
              <w:pStyle w:val="a5"/>
              <w:ind w:left="92" w:right="1" w:firstLine="0"/>
              <w:jc w:val="center"/>
              <w:rPr>
                <w:sz w:val="20"/>
                <w:szCs w:val="20"/>
              </w:rPr>
            </w:pPr>
            <w:r w:rsidRPr="000819A6">
              <w:rPr>
                <w:spacing w:val="-10"/>
                <w:sz w:val="20"/>
                <w:szCs w:val="20"/>
              </w:rPr>
              <w:t>2</w:t>
            </w:r>
          </w:p>
        </w:tc>
        <w:tc>
          <w:tcPr>
            <w:tcW w:w="1670" w:type="pct"/>
            <w:vAlign w:val="center"/>
          </w:tcPr>
          <w:p w14:paraId="7CE5789F" w14:textId="77777777" w:rsidR="000819A6" w:rsidRPr="000819A6" w:rsidRDefault="000819A6" w:rsidP="000819A6">
            <w:pPr>
              <w:pStyle w:val="a5"/>
              <w:ind w:left="92" w:firstLine="0"/>
              <w:rPr>
                <w:sz w:val="20"/>
                <w:szCs w:val="20"/>
              </w:rPr>
            </w:pPr>
            <w:r w:rsidRPr="000819A6">
              <w:rPr>
                <w:sz w:val="20"/>
                <w:szCs w:val="20"/>
              </w:rPr>
              <w:t>Капитальный</w:t>
            </w:r>
            <w:r w:rsidRPr="000819A6">
              <w:rPr>
                <w:spacing w:val="80"/>
                <w:sz w:val="20"/>
                <w:szCs w:val="20"/>
              </w:rPr>
              <w:t xml:space="preserve"> </w:t>
            </w:r>
            <w:r w:rsidRPr="000819A6">
              <w:rPr>
                <w:sz w:val="20"/>
                <w:szCs w:val="20"/>
              </w:rPr>
              <w:t>ремонт</w:t>
            </w:r>
            <w:r w:rsidRPr="000819A6">
              <w:rPr>
                <w:spacing w:val="80"/>
                <w:sz w:val="20"/>
                <w:szCs w:val="20"/>
              </w:rPr>
              <w:t xml:space="preserve"> </w:t>
            </w:r>
            <w:r w:rsidRPr="000819A6">
              <w:rPr>
                <w:sz w:val="20"/>
                <w:szCs w:val="20"/>
              </w:rPr>
              <w:t>участка</w:t>
            </w:r>
            <w:r w:rsidRPr="000819A6">
              <w:rPr>
                <w:spacing w:val="80"/>
                <w:sz w:val="20"/>
                <w:szCs w:val="20"/>
              </w:rPr>
              <w:t xml:space="preserve"> </w:t>
            </w:r>
            <w:r w:rsidRPr="000819A6">
              <w:rPr>
                <w:sz w:val="20"/>
                <w:szCs w:val="20"/>
              </w:rPr>
              <w:t>тепловой</w:t>
            </w:r>
            <w:r w:rsidRPr="000819A6">
              <w:rPr>
                <w:spacing w:val="80"/>
                <w:sz w:val="20"/>
                <w:szCs w:val="20"/>
              </w:rPr>
              <w:t xml:space="preserve"> </w:t>
            </w:r>
            <w:r w:rsidRPr="000819A6">
              <w:rPr>
                <w:sz w:val="20"/>
                <w:szCs w:val="20"/>
              </w:rPr>
              <w:t>сети вдоль здания по ул. Советская, 9</w:t>
            </w:r>
          </w:p>
        </w:tc>
        <w:tc>
          <w:tcPr>
            <w:tcW w:w="336" w:type="pct"/>
            <w:vMerge/>
            <w:vAlign w:val="center"/>
          </w:tcPr>
          <w:p w14:paraId="0A515AA9" w14:textId="700B6381" w:rsidR="000819A6" w:rsidRPr="000819A6" w:rsidRDefault="000819A6" w:rsidP="000819A6">
            <w:pPr>
              <w:pStyle w:val="a5"/>
              <w:ind w:left="92" w:firstLine="0"/>
              <w:jc w:val="center"/>
              <w:rPr>
                <w:sz w:val="20"/>
                <w:szCs w:val="20"/>
              </w:rPr>
            </w:pPr>
          </w:p>
        </w:tc>
        <w:tc>
          <w:tcPr>
            <w:tcW w:w="282" w:type="pct"/>
            <w:vMerge/>
            <w:vAlign w:val="center"/>
          </w:tcPr>
          <w:p w14:paraId="6B372010" w14:textId="2DBD364B" w:rsidR="000819A6" w:rsidRPr="000819A6" w:rsidRDefault="000819A6" w:rsidP="000819A6">
            <w:pPr>
              <w:pStyle w:val="a5"/>
              <w:ind w:left="92" w:right="35" w:firstLine="0"/>
              <w:jc w:val="center"/>
              <w:rPr>
                <w:sz w:val="20"/>
                <w:szCs w:val="20"/>
              </w:rPr>
            </w:pPr>
          </w:p>
        </w:tc>
        <w:tc>
          <w:tcPr>
            <w:tcW w:w="261" w:type="pct"/>
            <w:vAlign w:val="center"/>
          </w:tcPr>
          <w:p w14:paraId="3CD5F0BC"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76813DED"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5731A0F0"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300" w:type="pct"/>
            <w:vAlign w:val="center"/>
          </w:tcPr>
          <w:p w14:paraId="25F7EA23"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0" w:type="pct"/>
            <w:vAlign w:val="center"/>
          </w:tcPr>
          <w:p w14:paraId="32DDF71D"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1" w:type="pct"/>
            <w:vAlign w:val="center"/>
          </w:tcPr>
          <w:p w14:paraId="085DE86F"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1" w:type="pct"/>
            <w:vAlign w:val="center"/>
          </w:tcPr>
          <w:p w14:paraId="15AA9616"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0" w:type="pct"/>
            <w:vAlign w:val="center"/>
          </w:tcPr>
          <w:p w14:paraId="4C4C8077"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232" w:type="pct"/>
            <w:vAlign w:val="center"/>
          </w:tcPr>
          <w:p w14:paraId="2DE93118" w14:textId="77777777" w:rsidR="000819A6" w:rsidRPr="000819A6" w:rsidRDefault="000819A6" w:rsidP="000819A6">
            <w:pPr>
              <w:pStyle w:val="a5"/>
              <w:ind w:left="92" w:right="1" w:firstLine="0"/>
              <w:jc w:val="center"/>
              <w:rPr>
                <w:sz w:val="20"/>
                <w:szCs w:val="20"/>
              </w:rPr>
            </w:pPr>
            <w:r w:rsidRPr="000819A6">
              <w:rPr>
                <w:spacing w:val="-10"/>
                <w:sz w:val="20"/>
                <w:szCs w:val="20"/>
              </w:rPr>
              <w:t>-</w:t>
            </w:r>
          </w:p>
        </w:tc>
      </w:tr>
      <w:tr w:rsidR="000819A6" w:rsidRPr="000819A6" w14:paraId="252130C3" w14:textId="77777777" w:rsidTr="000819A6">
        <w:trPr>
          <w:trHeight w:val="20"/>
        </w:trPr>
        <w:tc>
          <w:tcPr>
            <w:tcW w:w="195" w:type="pct"/>
            <w:vAlign w:val="center"/>
          </w:tcPr>
          <w:p w14:paraId="2385F70E" w14:textId="77777777" w:rsidR="000819A6" w:rsidRPr="000819A6" w:rsidRDefault="000819A6" w:rsidP="000819A6">
            <w:pPr>
              <w:pStyle w:val="a5"/>
              <w:ind w:left="92" w:right="1" w:firstLine="0"/>
              <w:jc w:val="center"/>
              <w:rPr>
                <w:sz w:val="20"/>
                <w:szCs w:val="20"/>
              </w:rPr>
            </w:pPr>
            <w:r w:rsidRPr="000819A6">
              <w:rPr>
                <w:spacing w:val="-10"/>
                <w:sz w:val="20"/>
                <w:szCs w:val="20"/>
              </w:rPr>
              <w:t>3</w:t>
            </w:r>
          </w:p>
        </w:tc>
        <w:tc>
          <w:tcPr>
            <w:tcW w:w="1670" w:type="pct"/>
            <w:vAlign w:val="center"/>
          </w:tcPr>
          <w:p w14:paraId="6563AC6D" w14:textId="77777777" w:rsidR="000819A6" w:rsidRPr="000819A6" w:rsidRDefault="000819A6" w:rsidP="000819A6">
            <w:pPr>
              <w:pStyle w:val="a5"/>
              <w:spacing w:line="224" w:lineRule="exact"/>
              <w:ind w:left="92" w:firstLine="0"/>
              <w:rPr>
                <w:sz w:val="20"/>
                <w:szCs w:val="20"/>
              </w:rPr>
            </w:pPr>
            <w:r w:rsidRPr="000819A6">
              <w:rPr>
                <w:sz w:val="20"/>
                <w:szCs w:val="20"/>
              </w:rPr>
              <w:t>Капитальный</w:t>
            </w:r>
            <w:r w:rsidRPr="000819A6">
              <w:rPr>
                <w:spacing w:val="59"/>
                <w:w w:val="150"/>
                <w:sz w:val="20"/>
                <w:szCs w:val="20"/>
              </w:rPr>
              <w:t xml:space="preserve"> </w:t>
            </w:r>
            <w:r w:rsidRPr="000819A6">
              <w:rPr>
                <w:sz w:val="20"/>
                <w:szCs w:val="20"/>
              </w:rPr>
              <w:t>ремонт</w:t>
            </w:r>
            <w:r w:rsidRPr="000819A6">
              <w:rPr>
                <w:spacing w:val="63"/>
                <w:w w:val="150"/>
                <w:sz w:val="20"/>
                <w:szCs w:val="20"/>
              </w:rPr>
              <w:t xml:space="preserve"> </w:t>
            </w:r>
            <w:r w:rsidRPr="000819A6">
              <w:rPr>
                <w:sz w:val="20"/>
                <w:szCs w:val="20"/>
              </w:rPr>
              <w:t>магистральной</w:t>
            </w:r>
            <w:r w:rsidRPr="000819A6">
              <w:rPr>
                <w:spacing w:val="61"/>
                <w:w w:val="150"/>
                <w:sz w:val="20"/>
                <w:szCs w:val="20"/>
              </w:rPr>
              <w:t xml:space="preserve"> </w:t>
            </w:r>
            <w:r w:rsidRPr="000819A6">
              <w:rPr>
                <w:spacing w:val="-2"/>
                <w:sz w:val="20"/>
                <w:szCs w:val="20"/>
              </w:rPr>
              <w:t>тепловой</w:t>
            </w:r>
          </w:p>
          <w:p w14:paraId="3BDAB15B" w14:textId="77777777" w:rsidR="000819A6" w:rsidRPr="000819A6" w:rsidRDefault="000819A6" w:rsidP="000819A6">
            <w:pPr>
              <w:pStyle w:val="a5"/>
              <w:tabs>
                <w:tab w:val="left" w:pos="688"/>
                <w:tab w:val="left" w:pos="1146"/>
                <w:tab w:val="left" w:pos="2398"/>
                <w:tab w:val="left" w:pos="2796"/>
                <w:tab w:val="left" w:pos="3251"/>
                <w:tab w:val="left" w:pos="4161"/>
              </w:tabs>
              <w:spacing w:line="228" w:lineRule="exact"/>
              <w:ind w:left="92" w:right="104" w:firstLine="0"/>
              <w:rPr>
                <w:sz w:val="20"/>
                <w:szCs w:val="20"/>
              </w:rPr>
            </w:pPr>
            <w:r w:rsidRPr="000819A6">
              <w:rPr>
                <w:spacing w:val="-4"/>
                <w:sz w:val="20"/>
                <w:szCs w:val="20"/>
              </w:rPr>
              <w:t>сети</w:t>
            </w:r>
            <w:r w:rsidRPr="000819A6">
              <w:rPr>
                <w:sz w:val="20"/>
                <w:szCs w:val="20"/>
              </w:rPr>
              <w:tab/>
            </w:r>
            <w:r w:rsidRPr="000819A6">
              <w:rPr>
                <w:spacing w:val="-4"/>
                <w:sz w:val="20"/>
                <w:szCs w:val="20"/>
              </w:rPr>
              <w:t>ул.</w:t>
            </w:r>
            <w:r w:rsidRPr="000819A6">
              <w:rPr>
                <w:sz w:val="20"/>
                <w:szCs w:val="20"/>
              </w:rPr>
              <w:tab/>
            </w:r>
            <w:r w:rsidRPr="000819A6">
              <w:rPr>
                <w:spacing w:val="-2"/>
                <w:sz w:val="20"/>
                <w:szCs w:val="20"/>
              </w:rPr>
              <w:t>Ломоносова</w:t>
            </w:r>
            <w:r w:rsidRPr="000819A6">
              <w:rPr>
                <w:sz w:val="20"/>
                <w:szCs w:val="20"/>
              </w:rPr>
              <w:tab/>
            </w:r>
            <w:r w:rsidRPr="000819A6">
              <w:rPr>
                <w:spacing w:val="-6"/>
                <w:sz w:val="20"/>
                <w:szCs w:val="20"/>
              </w:rPr>
              <w:t>от</w:t>
            </w:r>
            <w:r w:rsidRPr="000819A6">
              <w:rPr>
                <w:sz w:val="20"/>
                <w:szCs w:val="20"/>
              </w:rPr>
              <w:tab/>
            </w:r>
            <w:r w:rsidRPr="000819A6">
              <w:rPr>
                <w:spacing w:val="-4"/>
                <w:sz w:val="20"/>
                <w:szCs w:val="20"/>
              </w:rPr>
              <w:t>ул.</w:t>
            </w:r>
            <w:r w:rsidRPr="000819A6">
              <w:rPr>
                <w:sz w:val="20"/>
                <w:szCs w:val="20"/>
              </w:rPr>
              <w:tab/>
            </w:r>
            <w:r w:rsidRPr="000819A6">
              <w:rPr>
                <w:spacing w:val="-2"/>
                <w:sz w:val="20"/>
                <w:szCs w:val="20"/>
              </w:rPr>
              <w:t>Чкалова</w:t>
            </w:r>
            <w:r w:rsidRPr="000819A6">
              <w:rPr>
                <w:sz w:val="20"/>
                <w:szCs w:val="20"/>
              </w:rPr>
              <w:tab/>
            </w:r>
            <w:r w:rsidRPr="000819A6">
              <w:rPr>
                <w:spacing w:val="-6"/>
                <w:sz w:val="20"/>
                <w:szCs w:val="20"/>
              </w:rPr>
              <w:t xml:space="preserve">до </w:t>
            </w:r>
            <w:r w:rsidRPr="000819A6">
              <w:rPr>
                <w:sz w:val="20"/>
                <w:szCs w:val="20"/>
              </w:rPr>
              <w:t>ул. Дзержинского</w:t>
            </w:r>
          </w:p>
        </w:tc>
        <w:tc>
          <w:tcPr>
            <w:tcW w:w="336" w:type="pct"/>
            <w:vAlign w:val="center"/>
          </w:tcPr>
          <w:p w14:paraId="4FD2CF24" w14:textId="77777777" w:rsidR="000819A6" w:rsidRPr="000819A6" w:rsidRDefault="000819A6" w:rsidP="000819A6">
            <w:pPr>
              <w:pStyle w:val="a5"/>
              <w:ind w:left="92" w:firstLine="0"/>
              <w:jc w:val="center"/>
              <w:rPr>
                <w:sz w:val="20"/>
                <w:szCs w:val="20"/>
              </w:rPr>
            </w:pPr>
            <w:r w:rsidRPr="000819A6">
              <w:rPr>
                <w:spacing w:val="-2"/>
                <w:sz w:val="20"/>
                <w:szCs w:val="20"/>
              </w:rPr>
              <w:t>42,00</w:t>
            </w:r>
          </w:p>
        </w:tc>
        <w:tc>
          <w:tcPr>
            <w:tcW w:w="282" w:type="pct"/>
            <w:vAlign w:val="center"/>
          </w:tcPr>
          <w:p w14:paraId="693ED4CE"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2A76CB4A"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2A61914D"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7C101262"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300" w:type="pct"/>
            <w:vAlign w:val="center"/>
          </w:tcPr>
          <w:p w14:paraId="0F9E2A86" w14:textId="77777777" w:rsidR="000819A6" w:rsidRPr="000819A6" w:rsidRDefault="000819A6" w:rsidP="000819A6">
            <w:pPr>
              <w:pStyle w:val="a5"/>
              <w:ind w:left="92" w:right="48" w:firstLine="0"/>
              <w:jc w:val="center"/>
              <w:rPr>
                <w:sz w:val="20"/>
                <w:szCs w:val="20"/>
              </w:rPr>
            </w:pPr>
            <w:r w:rsidRPr="000819A6">
              <w:rPr>
                <w:spacing w:val="-2"/>
                <w:sz w:val="20"/>
                <w:szCs w:val="20"/>
              </w:rPr>
              <w:t>42,00</w:t>
            </w:r>
          </w:p>
        </w:tc>
        <w:tc>
          <w:tcPr>
            <w:tcW w:w="300" w:type="pct"/>
            <w:vAlign w:val="center"/>
          </w:tcPr>
          <w:p w14:paraId="41D1FFF7"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1" w:type="pct"/>
            <w:vAlign w:val="center"/>
          </w:tcPr>
          <w:p w14:paraId="305583CB"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1" w:type="pct"/>
            <w:vAlign w:val="center"/>
          </w:tcPr>
          <w:p w14:paraId="5BADCD26"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0" w:type="pct"/>
            <w:vAlign w:val="center"/>
          </w:tcPr>
          <w:p w14:paraId="35A412CE"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232" w:type="pct"/>
            <w:vAlign w:val="center"/>
          </w:tcPr>
          <w:p w14:paraId="7272472B" w14:textId="77777777" w:rsidR="000819A6" w:rsidRPr="000819A6" w:rsidRDefault="000819A6" w:rsidP="000819A6">
            <w:pPr>
              <w:pStyle w:val="a5"/>
              <w:ind w:left="92" w:right="1" w:firstLine="0"/>
              <w:jc w:val="center"/>
              <w:rPr>
                <w:sz w:val="20"/>
                <w:szCs w:val="20"/>
              </w:rPr>
            </w:pPr>
            <w:r w:rsidRPr="000819A6">
              <w:rPr>
                <w:spacing w:val="-10"/>
                <w:sz w:val="20"/>
                <w:szCs w:val="20"/>
              </w:rPr>
              <w:t>-</w:t>
            </w:r>
          </w:p>
        </w:tc>
      </w:tr>
      <w:tr w:rsidR="000819A6" w:rsidRPr="000819A6" w14:paraId="5DF92D27" w14:textId="77777777" w:rsidTr="000819A6">
        <w:trPr>
          <w:trHeight w:val="20"/>
        </w:trPr>
        <w:tc>
          <w:tcPr>
            <w:tcW w:w="195" w:type="pct"/>
            <w:vAlign w:val="center"/>
          </w:tcPr>
          <w:p w14:paraId="0558714D" w14:textId="77777777" w:rsidR="000819A6" w:rsidRPr="000819A6" w:rsidRDefault="000819A6" w:rsidP="000819A6">
            <w:pPr>
              <w:pStyle w:val="a5"/>
              <w:ind w:left="92" w:right="1" w:firstLine="0"/>
              <w:jc w:val="center"/>
              <w:rPr>
                <w:sz w:val="20"/>
                <w:szCs w:val="20"/>
              </w:rPr>
            </w:pPr>
            <w:r w:rsidRPr="000819A6">
              <w:rPr>
                <w:spacing w:val="-10"/>
                <w:sz w:val="20"/>
                <w:szCs w:val="20"/>
              </w:rPr>
              <w:t>4</w:t>
            </w:r>
          </w:p>
        </w:tc>
        <w:tc>
          <w:tcPr>
            <w:tcW w:w="1670" w:type="pct"/>
            <w:vAlign w:val="center"/>
          </w:tcPr>
          <w:p w14:paraId="2CFF3CE3" w14:textId="77777777" w:rsidR="000819A6" w:rsidRPr="000819A6" w:rsidRDefault="000819A6" w:rsidP="000819A6">
            <w:pPr>
              <w:pStyle w:val="a5"/>
              <w:spacing w:line="223" w:lineRule="exact"/>
              <w:ind w:left="92" w:firstLine="0"/>
              <w:rPr>
                <w:sz w:val="20"/>
                <w:szCs w:val="20"/>
              </w:rPr>
            </w:pPr>
            <w:r w:rsidRPr="000819A6">
              <w:rPr>
                <w:sz w:val="20"/>
                <w:szCs w:val="20"/>
              </w:rPr>
              <w:t>Реконструкция</w:t>
            </w:r>
            <w:r w:rsidRPr="000819A6">
              <w:rPr>
                <w:spacing w:val="27"/>
                <w:sz w:val="20"/>
                <w:szCs w:val="20"/>
              </w:rPr>
              <w:t xml:space="preserve"> </w:t>
            </w:r>
            <w:r w:rsidRPr="000819A6">
              <w:rPr>
                <w:sz w:val="20"/>
                <w:szCs w:val="20"/>
              </w:rPr>
              <w:t>участка</w:t>
            </w:r>
            <w:r w:rsidRPr="000819A6">
              <w:rPr>
                <w:spacing w:val="27"/>
                <w:sz w:val="20"/>
                <w:szCs w:val="20"/>
              </w:rPr>
              <w:t xml:space="preserve"> </w:t>
            </w:r>
            <w:r w:rsidRPr="000819A6">
              <w:rPr>
                <w:sz w:val="20"/>
                <w:szCs w:val="20"/>
              </w:rPr>
              <w:t>магистральной</w:t>
            </w:r>
            <w:r w:rsidRPr="000819A6">
              <w:rPr>
                <w:spacing w:val="28"/>
                <w:sz w:val="20"/>
                <w:szCs w:val="20"/>
              </w:rPr>
              <w:t xml:space="preserve"> </w:t>
            </w:r>
            <w:r w:rsidRPr="000819A6">
              <w:rPr>
                <w:spacing w:val="-2"/>
                <w:sz w:val="20"/>
                <w:szCs w:val="20"/>
              </w:rPr>
              <w:t>тепловой</w:t>
            </w:r>
          </w:p>
          <w:p w14:paraId="56CFA6DB" w14:textId="77777777" w:rsidR="000819A6" w:rsidRPr="000819A6" w:rsidRDefault="000819A6" w:rsidP="000819A6">
            <w:pPr>
              <w:pStyle w:val="a5"/>
              <w:spacing w:line="230" w:lineRule="atLeast"/>
              <w:ind w:left="92" w:right="104" w:firstLine="0"/>
              <w:rPr>
                <w:sz w:val="20"/>
                <w:szCs w:val="20"/>
              </w:rPr>
            </w:pPr>
            <w:r w:rsidRPr="000819A6">
              <w:rPr>
                <w:sz w:val="20"/>
                <w:szCs w:val="20"/>
              </w:rPr>
              <w:t>сети</w:t>
            </w:r>
            <w:r w:rsidRPr="000819A6">
              <w:rPr>
                <w:spacing w:val="80"/>
                <w:sz w:val="20"/>
                <w:szCs w:val="20"/>
              </w:rPr>
              <w:t xml:space="preserve"> </w:t>
            </w:r>
            <w:r w:rsidRPr="000819A6">
              <w:rPr>
                <w:sz w:val="20"/>
                <w:szCs w:val="20"/>
              </w:rPr>
              <w:t>ул.</w:t>
            </w:r>
            <w:r w:rsidRPr="000819A6">
              <w:rPr>
                <w:spacing w:val="80"/>
                <w:sz w:val="20"/>
                <w:szCs w:val="20"/>
              </w:rPr>
              <w:t xml:space="preserve"> </w:t>
            </w:r>
            <w:r w:rsidRPr="000819A6">
              <w:rPr>
                <w:sz w:val="20"/>
                <w:szCs w:val="20"/>
              </w:rPr>
              <w:t>Гагарина</w:t>
            </w:r>
            <w:r w:rsidRPr="000819A6">
              <w:rPr>
                <w:spacing w:val="80"/>
                <w:sz w:val="20"/>
                <w:szCs w:val="20"/>
              </w:rPr>
              <w:t xml:space="preserve"> </w:t>
            </w:r>
            <w:r w:rsidRPr="000819A6">
              <w:rPr>
                <w:sz w:val="20"/>
                <w:szCs w:val="20"/>
              </w:rPr>
              <w:t>от</w:t>
            </w:r>
            <w:r w:rsidRPr="000819A6">
              <w:rPr>
                <w:spacing w:val="80"/>
                <w:sz w:val="20"/>
                <w:szCs w:val="20"/>
              </w:rPr>
              <w:t xml:space="preserve"> </w:t>
            </w:r>
            <w:r w:rsidRPr="000819A6">
              <w:rPr>
                <w:sz w:val="20"/>
                <w:szCs w:val="20"/>
              </w:rPr>
              <w:t>ул.</w:t>
            </w:r>
            <w:r w:rsidRPr="000819A6">
              <w:rPr>
                <w:spacing w:val="80"/>
                <w:sz w:val="20"/>
                <w:szCs w:val="20"/>
              </w:rPr>
              <w:t xml:space="preserve"> </w:t>
            </w:r>
            <w:r w:rsidRPr="000819A6">
              <w:rPr>
                <w:sz w:val="20"/>
                <w:szCs w:val="20"/>
              </w:rPr>
              <w:t>Дзержинского</w:t>
            </w:r>
            <w:r w:rsidRPr="000819A6">
              <w:rPr>
                <w:spacing w:val="80"/>
                <w:sz w:val="20"/>
                <w:szCs w:val="20"/>
              </w:rPr>
              <w:t xml:space="preserve"> </w:t>
            </w:r>
            <w:r w:rsidRPr="000819A6">
              <w:rPr>
                <w:sz w:val="20"/>
                <w:szCs w:val="20"/>
              </w:rPr>
              <w:t xml:space="preserve">до ул. </w:t>
            </w:r>
            <w:proofErr w:type="spellStart"/>
            <w:r w:rsidRPr="000819A6">
              <w:rPr>
                <w:sz w:val="20"/>
                <w:szCs w:val="20"/>
              </w:rPr>
              <w:t>Неделина</w:t>
            </w:r>
            <w:proofErr w:type="spellEnd"/>
          </w:p>
        </w:tc>
        <w:tc>
          <w:tcPr>
            <w:tcW w:w="336" w:type="pct"/>
            <w:vAlign w:val="center"/>
          </w:tcPr>
          <w:p w14:paraId="774109F4" w14:textId="77777777" w:rsidR="000819A6" w:rsidRPr="000819A6" w:rsidRDefault="000819A6" w:rsidP="000819A6">
            <w:pPr>
              <w:pStyle w:val="a5"/>
              <w:ind w:left="92" w:firstLine="0"/>
              <w:jc w:val="center"/>
              <w:rPr>
                <w:sz w:val="20"/>
                <w:szCs w:val="20"/>
              </w:rPr>
            </w:pPr>
            <w:r w:rsidRPr="000819A6">
              <w:rPr>
                <w:spacing w:val="-2"/>
                <w:sz w:val="20"/>
                <w:szCs w:val="20"/>
              </w:rPr>
              <w:t>38,00</w:t>
            </w:r>
          </w:p>
        </w:tc>
        <w:tc>
          <w:tcPr>
            <w:tcW w:w="282" w:type="pct"/>
            <w:vAlign w:val="center"/>
          </w:tcPr>
          <w:p w14:paraId="33DC15DF"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1D3FE747"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37984B69"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6891D2F5"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300" w:type="pct"/>
            <w:vAlign w:val="center"/>
          </w:tcPr>
          <w:p w14:paraId="3D56FCB6"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0" w:type="pct"/>
            <w:vAlign w:val="center"/>
          </w:tcPr>
          <w:p w14:paraId="4D29A7AF" w14:textId="77777777" w:rsidR="000819A6" w:rsidRPr="000819A6" w:rsidRDefault="000819A6" w:rsidP="000819A6">
            <w:pPr>
              <w:pStyle w:val="a5"/>
              <w:ind w:left="92" w:right="48" w:firstLine="0"/>
              <w:jc w:val="center"/>
              <w:rPr>
                <w:sz w:val="20"/>
                <w:szCs w:val="20"/>
              </w:rPr>
            </w:pPr>
            <w:r w:rsidRPr="000819A6">
              <w:rPr>
                <w:spacing w:val="-2"/>
                <w:sz w:val="20"/>
                <w:szCs w:val="20"/>
              </w:rPr>
              <w:t>38,00</w:t>
            </w:r>
          </w:p>
        </w:tc>
        <w:tc>
          <w:tcPr>
            <w:tcW w:w="301" w:type="pct"/>
            <w:vAlign w:val="center"/>
          </w:tcPr>
          <w:p w14:paraId="5212CF0C"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1" w:type="pct"/>
            <w:vAlign w:val="center"/>
          </w:tcPr>
          <w:p w14:paraId="369DDD78"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0" w:type="pct"/>
            <w:vAlign w:val="center"/>
          </w:tcPr>
          <w:p w14:paraId="614623D3"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232" w:type="pct"/>
            <w:vAlign w:val="center"/>
          </w:tcPr>
          <w:p w14:paraId="5AD950AF" w14:textId="77777777" w:rsidR="000819A6" w:rsidRPr="000819A6" w:rsidRDefault="000819A6" w:rsidP="000819A6">
            <w:pPr>
              <w:pStyle w:val="a5"/>
              <w:ind w:left="92" w:right="1" w:firstLine="0"/>
              <w:jc w:val="center"/>
              <w:rPr>
                <w:sz w:val="20"/>
                <w:szCs w:val="20"/>
              </w:rPr>
            </w:pPr>
            <w:r w:rsidRPr="000819A6">
              <w:rPr>
                <w:spacing w:val="-10"/>
                <w:sz w:val="20"/>
                <w:szCs w:val="20"/>
              </w:rPr>
              <w:t>-</w:t>
            </w:r>
          </w:p>
        </w:tc>
      </w:tr>
      <w:tr w:rsidR="000819A6" w:rsidRPr="000819A6" w14:paraId="2F440419" w14:textId="77777777" w:rsidTr="000819A6">
        <w:trPr>
          <w:trHeight w:val="20"/>
        </w:trPr>
        <w:tc>
          <w:tcPr>
            <w:tcW w:w="195" w:type="pct"/>
            <w:vAlign w:val="center"/>
          </w:tcPr>
          <w:p w14:paraId="3B461A5E" w14:textId="77777777" w:rsidR="000819A6" w:rsidRPr="000819A6" w:rsidRDefault="000819A6" w:rsidP="000819A6">
            <w:pPr>
              <w:pStyle w:val="a5"/>
              <w:ind w:left="92" w:right="1" w:firstLine="0"/>
              <w:jc w:val="center"/>
              <w:rPr>
                <w:sz w:val="20"/>
                <w:szCs w:val="20"/>
              </w:rPr>
            </w:pPr>
            <w:r w:rsidRPr="000819A6">
              <w:rPr>
                <w:spacing w:val="-10"/>
                <w:sz w:val="20"/>
                <w:szCs w:val="20"/>
              </w:rPr>
              <w:t>5</w:t>
            </w:r>
          </w:p>
        </w:tc>
        <w:tc>
          <w:tcPr>
            <w:tcW w:w="1670" w:type="pct"/>
            <w:vAlign w:val="center"/>
          </w:tcPr>
          <w:p w14:paraId="0B6E62E4" w14:textId="77777777" w:rsidR="000819A6" w:rsidRPr="000819A6" w:rsidRDefault="000819A6" w:rsidP="000819A6">
            <w:pPr>
              <w:pStyle w:val="a5"/>
              <w:ind w:left="92" w:firstLine="0"/>
              <w:rPr>
                <w:sz w:val="20"/>
                <w:szCs w:val="20"/>
              </w:rPr>
            </w:pPr>
            <w:r w:rsidRPr="000819A6">
              <w:rPr>
                <w:sz w:val="20"/>
                <w:szCs w:val="20"/>
              </w:rPr>
              <w:t>Капитальный</w:t>
            </w:r>
            <w:r w:rsidRPr="000819A6">
              <w:rPr>
                <w:spacing w:val="40"/>
                <w:sz w:val="20"/>
                <w:szCs w:val="20"/>
              </w:rPr>
              <w:t xml:space="preserve"> </w:t>
            </w:r>
            <w:r w:rsidRPr="000819A6">
              <w:rPr>
                <w:sz w:val="20"/>
                <w:szCs w:val="20"/>
              </w:rPr>
              <w:t>ремонт</w:t>
            </w:r>
            <w:r w:rsidRPr="000819A6">
              <w:rPr>
                <w:spacing w:val="40"/>
                <w:sz w:val="20"/>
                <w:szCs w:val="20"/>
              </w:rPr>
              <w:t xml:space="preserve"> </w:t>
            </w:r>
            <w:r w:rsidRPr="000819A6">
              <w:rPr>
                <w:sz w:val="20"/>
                <w:szCs w:val="20"/>
              </w:rPr>
              <w:t>участка</w:t>
            </w:r>
            <w:r w:rsidRPr="000819A6">
              <w:rPr>
                <w:spacing w:val="40"/>
                <w:sz w:val="20"/>
                <w:szCs w:val="20"/>
              </w:rPr>
              <w:t xml:space="preserve"> </w:t>
            </w:r>
            <w:r w:rsidRPr="000819A6">
              <w:rPr>
                <w:sz w:val="20"/>
                <w:szCs w:val="20"/>
              </w:rPr>
              <w:t>тепловой</w:t>
            </w:r>
            <w:r w:rsidRPr="000819A6">
              <w:rPr>
                <w:spacing w:val="40"/>
                <w:sz w:val="20"/>
                <w:szCs w:val="20"/>
              </w:rPr>
              <w:t xml:space="preserve"> </w:t>
            </w:r>
            <w:r w:rsidRPr="000819A6">
              <w:rPr>
                <w:sz w:val="20"/>
                <w:szCs w:val="20"/>
              </w:rPr>
              <w:t>сети</w:t>
            </w:r>
            <w:r w:rsidRPr="000819A6">
              <w:rPr>
                <w:spacing w:val="40"/>
                <w:sz w:val="20"/>
                <w:szCs w:val="20"/>
              </w:rPr>
              <w:t xml:space="preserve"> </w:t>
            </w:r>
            <w:r w:rsidRPr="000819A6">
              <w:rPr>
                <w:sz w:val="20"/>
                <w:szCs w:val="20"/>
              </w:rPr>
              <w:t>от ул. Гагарина до ул. Ломоносова, 9а</w:t>
            </w:r>
          </w:p>
        </w:tc>
        <w:tc>
          <w:tcPr>
            <w:tcW w:w="336" w:type="pct"/>
            <w:vAlign w:val="center"/>
          </w:tcPr>
          <w:p w14:paraId="24D47708" w14:textId="77777777" w:rsidR="000819A6" w:rsidRPr="000819A6" w:rsidRDefault="000819A6" w:rsidP="000819A6">
            <w:pPr>
              <w:pStyle w:val="a5"/>
              <w:ind w:left="92" w:firstLine="0"/>
              <w:jc w:val="center"/>
              <w:rPr>
                <w:sz w:val="20"/>
                <w:szCs w:val="20"/>
              </w:rPr>
            </w:pPr>
            <w:r w:rsidRPr="000819A6">
              <w:rPr>
                <w:spacing w:val="-2"/>
                <w:sz w:val="20"/>
                <w:szCs w:val="20"/>
              </w:rPr>
              <w:t>26,00</w:t>
            </w:r>
          </w:p>
        </w:tc>
        <w:tc>
          <w:tcPr>
            <w:tcW w:w="282" w:type="pct"/>
            <w:vAlign w:val="center"/>
          </w:tcPr>
          <w:p w14:paraId="12FD8FFA"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248931AE"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3E439B1B"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261" w:type="pct"/>
            <w:vAlign w:val="center"/>
          </w:tcPr>
          <w:p w14:paraId="42A22BCE" w14:textId="77777777" w:rsidR="000819A6" w:rsidRPr="000819A6" w:rsidRDefault="000819A6" w:rsidP="000819A6">
            <w:pPr>
              <w:pStyle w:val="a5"/>
              <w:ind w:left="92" w:right="35" w:firstLine="0"/>
              <w:jc w:val="center"/>
              <w:rPr>
                <w:sz w:val="20"/>
                <w:szCs w:val="20"/>
              </w:rPr>
            </w:pPr>
            <w:r w:rsidRPr="000819A6">
              <w:rPr>
                <w:spacing w:val="-10"/>
                <w:sz w:val="20"/>
                <w:szCs w:val="20"/>
              </w:rPr>
              <w:t>-</w:t>
            </w:r>
          </w:p>
        </w:tc>
        <w:tc>
          <w:tcPr>
            <w:tcW w:w="300" w:type="pct"/>
            <w:vAlign w:val="center"/>
          </w:tcPr>
          <w:p w14:paraId="6277653C"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0" w:type="pct"/>
            <w:vAlign w:val="center"/>
          </w:tcPr>
          <w:p w14:paraId="1973A21D" w14:textId="77777777" w:rsidR="000819A6" w:rsidRPr="000819A6" w:rsidRDefault="000819A6" w:rsidP="000819A6">
            <w:pPr>
              <w:pStyle w:val="a5"/>
              <w:ind w:left="92" w:right="49" w:firstLine="0"/>
              <w:jc w:val="center"/>
              <w:rPr>
                <w:sz w:val="20"/>
                <w:szCs w:val="20"/>
              </w:rPr>
            </w:pPr>
            <w:r w:rsidRPr="000819A6">
              <w:rPr>
                <w:spacing w:val="-10"/>
                <w:sz w:val="20"/>
                <w:szCs w:val="20"/>
              </w:rPr>
              <w:t>-</w:t>
            </w:r>
          </w:p>
        </w:tc>
        <w:tc>
          <w:tcPr>
            <w:tcW w:w="301" w:type="pct"/>
            <w:vAlign w:val="center"/>
          </w:tcPr>
          <w:p w14:paraId="041EFAEB" w14:textId="77777777" w:rsidR="000819A6" w:rsidRPr="000819A6" w:rsidRDefault="000819A6" w:rsidP="000819A6">
            <w:pPr>
              <w:pStyle w:val="a5"/>
              <w:ind w:left="92" w:right="1" w:firstLine="0"/>
              <w:jc w:val="center"/>
              <w:rPr>
                <w:sz w:val="20"/>
                <w:szCs w:val="20"/>
              </w:rPr>
            </w:pPr>
            <w:r w:rsidRPr="000819A6">
              <w:rPr>
                <w:spacing w:val="-2"/>
                <w:sz w:val="20"/>
                <w:szCs w:val="20"/>
              </w:rPr>
              <w:t>26,00</w:t>
            </w:r>
          </w:p>
        </w:tc>
        <w:tc>
          <w:tcPr>
            <w:tcW w:w="301" w:type="pct"/>
            <w:vAlign w:val="center"/>
          </w:tcPr>
          <w:p w14:paraId="338CCEAE"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300" w:type="pct"/>
            <w:vAlign w:val="center"/>
          </w:tcPr>
          <w:p w14:paraId="3BE1C3BA" w14:textId="77777777" w:rsidR="000819A6" w:rsidRPr="000819A6" w:rsidRDefault="000819A6" w:rsidP="000819A6">
            <w:pPr>
              <w:pStyle w:val="a5"/>
              <w:ind w:left="92" w:right="52" w:firstLine="0"/>
              <w:jc w:val="center"/>
              <w:rPr>
                <w:sz w:val="20"/>
                <w:szCs w:val="20"/>
              </w:rPr>
            </w:pPr>
            <w:r w:rsidRPr="000819A6">
              <w:rPr>
                <w:spacing w:val="-10"/>
                <w:sz w:val="20"/>
                <w:szCs w:val="20"/>
              </w:rPr>
              <w:t>-</w:t>
            </w:r>
          </w:p>
        </w:tc>
        <w:tc>
          <w:tcPr>
            <w:tcW w:w="232" w:type="pct"/>
            <w:vAlign w:val="center"/>
          </w:tcPr>
          <w:p w14:paraId="5F1E7A3B" w14:textId="77777777" w:rsidR="000819A6" w:rsidRPr="000819A6" w:rsidRDefault="000819A6" w:rsidP="000819A6">
            <w:pPr>
              <w:pStyle w:val="a5"/>
              <w:ind w:left="92" w:right="1" w:firstLine="0"/>
              <w:jc w:val="center"/>
              <w:rPr>
                <w:sz w:val="20"/>
                <w:szCs w:val="20"/>
              </w:rPr>
            </w:pPr>
            <w:r w:rsidRPr="000819A6">
              <w:rPr>
                <w:spacing w:val="-10"/>
                <w:sz w:val="20"/>
                <w:szCs w:val="20"/>
              </w:rPr>
              <w:t>-</w:t>
            </w:r>
          </w:p>
        </w:tc>
      </w:tr>
      <w:tr w:rsidR="000819A6" w:rsidRPr="000819A6" w14:paraId="33E5438F" w14:textId="77777777" w:rsidTr="000819A6">
        <w:tblPrEx>
          <w:tblLook w:val="04A0" w:firstRow="1" w:lastRow="0" w:firstColumn="1" w:lastColumn="0" w:noHBand="0" w:noVBand="1"/>
        </w:tblPrEx>
        <w:trPr>
          <w:trHeight w:val="20"/>
        </w:trPr>
        <w:tc>
          <w:tcPr>
            <w:tcW w:w="195" w:type="pct"/>
            <w:vAlign w:val="center"/>
          </w:tcPr>
          <w:p w14:paraId="59ED92CD" w14:textId="77777777" w:rsidR="000819A6" w:rsidRPr="000819A6" w:rsidRDefault="000819A6" w:rsidP="000819A6">
            <w:pPr>
              <w:pStyle w:val="a5"/>
              <w:ind w:left="7" w:right="1" w:hanging="7"/>
              <w:jc w:val="center"/>
              <w:rPr>
                <w:sz w:val="20"/>
                <w:szCs w:val="20"/>
              </w:rPr>
            </w:pPr>
            <w:r w:rsidRPr="000819A6">
              <w:rPr>
                <w:spacing w:val="-10"/>
                <w:sz w:val="20"/>
                <w:szCs w:val="20"/>
              </w:rPr>
              <w:t>6</w:t>
            </w:r>
          </w:p>
        </w:tc>
        <w:tc>
          <w:tcPr>
            <w:tcW w:w="1670" w:type="pct"/>
            <w:vAlign w:val="center"/>
          </w:tcPr>
          <w:p w14:paraId="0A25B664" w14:textId="18EB21F1" w:rsidR="000819A6" w:rsidRPr="000819A6" w:rsidRDefault="000819A6" w:rsidP="000819A6">
            <w:pPr>
              <w:pStyle w:val="a5"/>
              <w:tabs>
                <w:tab w:val="left" w:pos="570"/>
                <w:tab w:val="left" w:pos="1829"/>
                <w:tab w:val="left" w:pos="2256"/>
                <w:tab w:val="left" w:pos="2721"/>
                <w:tab w:val="left" w:pos="4160"/>
              </w:tabs>
              <w:ind w:left="105" w:right="102" w:hanging="30"/>
              <w:rPr>
                <w:sz w:val="20"/>
                <w:szCs w:val="20"/>
              </w:rPr>
            </w:pPr>
            <w:r w:rsidRPr="000819A6">
              <w:rPr>
                <w:sz w:val="20"/>
                <w:szCs w:val="20"/>
              </w:rPr>
              <w:t>Капитальный</w:t>
            </w:r>
            <w:r w:rsidRPr="000819A6">
              <w:rPr>
                <w:spacing w:val="40"/>
                <w:sz w:val="20"/>
                <w:szCs w:val="20"/>
              </w:rPr>
              <w:t xml:space="preserve"> </w:t>
            </w:r>
            <w:r w:rsidRPr="000819A6">
              <w:rPr>
                <w:sz w:val="20"/>
                <w:szCs w:val="20"/>
              </w:rPr>
              <w:t>ремонт</w:t>
            </w:r>
            <w:r w:rsidRPr="000819A6">
              <w:rPr>
                <w:spacing w:val="40"/>
                <w:sz w:val="20"/>
                <w:szCs w:val="20"/>
              </w:rPr>
              <w:t xml:space="preserve"> </w:t>
            </w:r>
            <w:r w:rsidRPr="000819A6">
              <w:rPr>
                <w:sz w:val="20"/>
                <w:szCs w:val="20"/>
              </w:rPr>
              <w:t>участка</w:t>
            </w:r>
            <w:r w:rsidRPr="000819A6">
              <w:rPr>
                <w:spacing w:val="40"/>
                <w:sz w:val="20"/>
                <w:szCs w:val="20"/>
              </w:rPr>
              <w:t xml:space="preserve"> </w:t>
            </w:r>
            <w:r w:rsidRPr="000819A6">
              <w:rPr>
                <w:sz w:val="20"/>
                <w:szCs w:val="20"/>
              </w:rPr>
              <w:t>тепловой</w:t>
            </w:r>
            <w:r w:rsidRPr="000819A6">
              <w:rPr>
                <w:spacing w:val="40"/>
                <w:sz w:val="20"/>
                <w:szCs w:val="20"/>
              </w:rPr>
              <w:t xml:space="preserve"> </w:t>
            </w:r>
            <w:r w:rsidRPr="000819A6">
              <w:rPr>
                <w:sz w:val="20"/>
                <w:szCs w:val="20"/>
              </w:rPr>
              <w:t>сети</w:t>
            </w:r>
            <w:r w:rsidRPr="000819A6">
              <w:rPr>
                <w:spacing w:val="40"/>
                <w:sz w:val="20"/>
                <w:szCs w:val="20"/>
              </w:rPr>
              <w:t xml:space="preserve"> </w:t>
            </w:r>
            <w:r w:rsidRPr="000819A6">
              <w:rPr>
                <w:sz w:val="20"/>
                <w:szCs w:val="20"/>
              </w:rPr>
              <w:t xml:space="preserve">от </w:t>
            </w:r>
            <w:r w:rsidRPr="000819A6">
              <w:rPr>
                <w:spacing w:val="-5"/>
                <w:sz w:val="20"/>
                <w:szCs w:val="20"/>
              </w:rPr>
              <w:t xml:space="preserve">ул. </w:t>
            </w:r>
            <w:r w:rsidRPr="000819A6">
              <w:rPr>
                <w:spacing w:val="-2"/>
                <w:sz w:val="20"/>
                <w:szCs w:val="20"/>
              </w:rPr>
              <w:t>Ломоносова</w:t>
            </w:r>
            <w:r w:rsidRPr="000819A6">
              <w:rPr>
                <w:sz w:val="20"/>
                <w:szCs w:val="20"/>
              </w:rPr>
              <w:tab/>
            </w:r>
            <w:r w:rsidRPr="000819A6">
              <w:rPr>
                <w:spacing w:val="-5"/>
                <w:sz w:val="20"/>
                <w:szCs w:val="20"/>
              </w:rPr>
              <w:t>по</w:t>
            </w:r>
            <w:r w:rsidRPr="000819A6">
              <w:rPr>
                <w:sz w:val="20"/>
                <w:szCs w:val="20"/>
              </w:rPr>
              <w:tab/>
            </w:r>
            <w:r w:rsidRPr="000819A6">
              <w:rPr>
                <w:spacing w:val="-5"/>
                <w:sz w:val="20"/>
                <w:szCs w:val="20"/>
              </w:rPr>
              <w:t>ул.</w:t>
            </w:r>
            <w:r w:rsidRPr="000819A6">
              <w:rPr>
                <w:sz w:val="20"/>
                <w:szCs w:val="20"/>
              </w:rPr>
              <w:tab/>
            </w:r>
            <w:r w:rsidRPr="000819A6">
              <w:rPr>
                <w:spacing w:val="-2"/>
                <w:sz w:val="20"/>
                <w:szCs w:val="20"/>
              </w:rPr>
              <w:t>Дзержинского</w:t>
            </w:r>
            <w:r w:rsidRPr="000819A6">
              <w:rPr>
                <w:sz w:val="20"/>
                <w:szCs w:val="20"/>
              </w:rPr>
              <w:tab/>
            </w:r>
            <w:r w:rsidRPr="000819A6">
              <w:rPr>
                <w:spacing w:val="-5"/>
                <w:sz w:val="20"/>
                <w:szCs w:val="20"/>
              </w:rPr>
              <w:t>до</w:t>
            </w:r>
          </w:p>
          <w:p w14:paraId="63D2CDBA" w14:textId="77777777" w:rsidR="000819A6" w:rsidRPr="000819A6" w:rsidRDefault="000819A6" w:rsidP="000819A6">
            <w:pPr>
              <w:pStyle w:val="a5"/>
              <w:spacing w:line="217" w:lineRule="exact"/>
              <w:ind w:left="105" w:hanging="30"/>
              <w:rPr>
                <w:sz w:val="20"/>
                <w:szCs w:val="20"/>
              </w:rPr>
            </w:pPr>
            <w:r w:rsidRPr="000819A6">
              <w:rPr>
                <w:sz w:val="20"/>
                <w:szCs w:val="20"/>
              </w:rPr>
              <w:t>МДОУ</w:t>
            </w:r>
            <w:r w:rsidRPr="000819A6">
              <w:rPr>
                <w:spacing w:val="-4"/>
                <w:sz w:val="20"/>
                <w:szCs w:val="20"/>
              </w:rPr>
              <w:t xml:space="preserve"> </w:t>
            </w:r>
            <w:r w:rsidRPr="000819A6">
              <w:rPr>
                <w:sz w:val="20"/>
                <w:szCs w:val="20"/>
              </w:rPr>
              <w:t>№</w:t>
            </w:r>
            <w:r w:rsidRPr="000819A6">
              <w:rPr>
                <w:spacing w:val="-4"/>
                <w:sz w:val="20"/>
                <w:szCs w:val="20"/>
              </w:rPr>
              <w:t xml:space="preserve"> </w:t>
            </w:r>
            <w:r w:rsidRPr="000819A6">
              <w:rPr>
                <w:spacing w:val="-10"/>
                <w:sz w:val="20"/>
                <w:szCs w:val="20"/>
              </w:rPr>
              <w:t>2</w:t>
            </w:r>
          </w:p>
        </w:tc>
        <w:tc>
          <w:tcPr>
            <w:tcW w:w="336" w:type="pct"/>
            <w:vAlign w:val="center"/>
          </w:tcPr>
          <w:p w14:paraId="292B49A4" w14:textId="77777777" w:rsidR="000819A6" w:rsidRPr="000819A6" w:rsidRDefault="000819A6" w:rsidP="000819A6">
            <w:pPr>
              <w:pStyle w:val="a5"/>
              <w:ind w:left="7" w:hanging="30"/>
              <w:jc w:val="center"/>
              <w:rPr>
                <w:sz w:val="20"/>
                <w:szCs w:val="20"/>
              </w:rPr>
            </w:pPr>
            <w:r w:rsidRPr="000819A6">
              <w:rPr>
                <w:spacing w:val="-2"/>
                <w:sz w:val="20"/>
                <w:szCs w:val="20"/>
              </w:rPr>
              <w:t>31,00</w:t>
            </w:r>
          </w:p>
        </w:tc>
        <w:tc>
          <w:tcPr>
            <w:tcW w:w="282" w:type="pct"/>
            <w:vAlign w:val="center"/>
          </w:tcPr>
          <w:p w14:paraId="3F91E06C" w14:textId="77777777" w:rsidR="000819A6" w:rsidRPr="000819A6" w:rsidRDefault="000819A6" w:rsidP="000819A6">
            <w:pPr>
              <w:pStyle w:val="a5"/>
              <w:ind w:left="44" w:right="35" w:hanging="30"/>
              <w:jc w:val="center"/>
              <w:rPr>
                <w:sz w:val="20"/>
                <w:szCs w:val="20"/>
              </w:rPr>
            </w:pPr>
            <w:r w:rsidRPr="000819A6">
              <w:rPr>
                <w:spacing w:val="-10"/>
                <w:sz w:val="20"/>
                <w:szCs w:val="20"/>
              </w:rPr>
              <w:t>-</w:t>
            </w:r>
          </w:p>
        </w:tc>
        <w:tc>
          <w:tcPr>
            <w:tcW w:w="261" w:type="pct"/>
            <w:vAlign w:val="center"/>
          </w:tcPr>
          <w:p w14:paraId="5A5B5E95" w14:textId="77777777" w:rsidR="000819A6" w:rsidRPr="000819A6" w:rsidRDefault="000819A6" w:rsidP="000819A6">
            <w:pPr>
              <w:pStyle w:val="a5"/>
              <w:ind w:left="45" w:right="35" w:hanging="30"/>
              <w:jc w:val="center"/>
              <w:rPr>
                <w:sz w:val="20"/>
                <w:szCs w:val="20"/>
              </w:rPr>
            </w:pPr>
            <w:r w:rsidRPr="000819A6">
              <w:rPr>
                <w:spacing w:val="-10"/>
                <w:sz w:val="20"/>
                <w:szCs w:val="20"/>
              </w:rPr>
              <w:t>-</w:t>
            </w:r>
          </w:p>
        </w:tc>
        <w:tc>
          <w:tcPr>
            <w:tcW w:w="261" w:type="pct"/>
            <w:vAlign w:val="center"/>
          </w:tcPr>
          <w:p w14:paraId="7E4861AD"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261" w:type="pct"/>
            <w:vAlign w:val="center"/>
          </w:tcPr>
          <w:p w14:paraId="39D82B1A"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300" w:type="pct"/>
            <w:vAlign w:val="center"/>
          </w:tcPr>
          <w:p w14:paraId="34FA44A9" w14:textId="77777777" w:rsidR="000819A6" w:rsidRPr="000819A6" w:rsidRDefault="000819A6" w:rsidP="000819A6">
            <w:pPr>
              <w:pStyle w:val="a5"/>
              <w:ind w:left="60" w:right="49" w:hanging="30"/>
              <w:jc w:val="center"/>
              <w:rPr>
                <w:sz w:val="20"/>
                <w:szCs w:val="20"/>
              </w:rPr>
            </w:pPr>
            <w:r w:rsidRPr="000819A6">
              <w:rPr>
                <w:spacing w:val="-10"/>
                <w:sz w:val="20"/>
                <w:szCs w:val="20"/>
              </w:rPr>
              <w:t>-</w:t>
            </w:r>
          </w:p>
        </w:tc>
        <w:tc>
          <w:tcPr>
            <w:tcW w:w="300" w:type="pct"/>
            <w:vAlign w:val="center"/>
          </w:tcPr>
          <w:p w14:paraId="0028D46D" w14:textId="77777777" w:rsidR="000819A6" w:rsidRPr="000819A6" w:rsidRDefault="000819A6" w:rsidP="000819A6">
            <w:pPr>
              <w:pStyle w:val="a5"/>
              <w:ind w:left="57" w:right="49" w:hanging="30"/>
              <w:jc w:val="center"/>
              <w:rPr>
                <w:sz w:val="20"/>
                <w:szCs w:val="20"/>
              </w:rPr>
            </w:pPr>
            <w:r w:rsidRPr="000819A6">
              <w:rPr>
                <w:spacing w:val="-10"/>
                <w:sz w:val="20"/>
                <w:szCs w:val="20"/>
              </w:rPr>
              <w:t>-</w:t>
            </w:r>
          </w:p>
        </w:tc>
        <w:tc>
          <w:tcPr>
            <w:tcW w:w="301" w:type="pct"/>
            <w:vAlign w:val="center"/>
          </w:tcPr>
          <w:p w14:paraId="396A0296" w14:textId="77777777" w:rsidR="000819A6" w:rsidRPr="000819A6" w:rsidRDefault="000819A6" w:rsidP="000819A6">
            <w:pPr>
              <w:pStyle w:val="a5"/>
              <w:ind w:left="62" w:right="52" w:hanging="30"/>
              <w:jc w:val="center"/>
              <w:rPr>
                <w:sz w:val="20"/>
                <w:szCs w:val="20"/>
              </w:rPr>
            </w:pPr>
            <w:r w:rsidRPr="000819A6">
              <w:rPr>
                <w:spacing w:val="-10"/>
                <w:sz w:val="20"/>
                <w:szCs w:val="20"/>
              </w:rPr>
              <w:t>-</w:t>
            </w:r>
          </w:p>
        </w:tc>
        <w:tc>
          <w:tcPr>
            <w:tcW w:w="301" w:type="pct"/>
            <w:vAlign w:val="center"/>
          </w:tcPr>
          <w:p w14:paraId="32F1F5AF" w14:textId="77777777" w:rsidR="000819A6" w:rsidRPr="000819A6" w:rsidRDefault="000819A6" w:rsidP="000819A6">
            <w:pPr>
              <w:pStyle w:val="a5"/>
              <w:ind w:left="60" w:hanging="30"/>
              <w:jc w:val="center"/>
              <w:rPr>
                <w:sz w:val="20"/>
                <w:szCs w:val="20"/>
              </w:rPr>
            </w:pPr>
            <w:r w:rsidRPr="000819A6">
              <w:rPr>
                <w:spacing w:val="-2"/>
                <w:sz w:val="20"/>
                <w:szCs w:val="20"/>
              </w:rPr>
              <w:t>31,00</w:t>
            </w:r>
          </w:p>
        </w:tc>
        <w:tc>
          <w:tcPr>
            <w:tcW w:w="300" w:type="pct"/>
            <w:vAlign w:val="center"/>
          </w:tcPr>
          <w:p w14:paraId="076AFD7D" w14:textId="77777777" w:rsidR="000819A6" w:rsidRPr="000819A6" w:rsidRDefault="000819A6" w:rsidP="000819A6">
            <w:pPr>
              <w:pStyle w:val="a5"/>
              <w:ind w:left="57" w:right="52" w:hanging="30"/>
              <w:jc w:val="center"/>
              <w:rPr>
                <w:sz w:val="20"/>
                <w:szCs w:val="20"/>
              </w:rPr>
            </w:pPr>
            <w:r w:rsidRPr="000819A6">
              <w:rPr>
                <w:spacing w:val="-10"/>
                <w:sz w:val="20"/>
                <w:szCs w:val="20"/>
              </w:rPr>
              <w:t>-</w:t>
            </w:r>
          </w:p>
        </w:tc>
        <w:tc>
          <w:tcPr>
            <w:tcW w:w="232" w:type="pct"/>
            <w:vAlign w:val="center"/>
          </w:tcPr>
          <w:p w14:paraId="2E8B5FC1" w14:textId="77777777" w:rsidR="000819A6" w:rsidRPr="000819A6" w:rsidRDefault="000819A6" w:rsidP="000819A6">
            <w:pPr>
              <w:pStyle w:val="a5"/>
              <w:ind w:left="8" w:right="1" w:hanging="30"/>
              <w:jc w:val="center"/>
              <w:rPr>
                <w:sz w:val="20"/>
                <w:szCs w:val="20"/>
              </w:rPr>
            </w:pPr>
            <w:r w:rsidRPr="000819A6">
              <w:rPr>
                <w:spacing w:val="-10"/>
                <w:sz w:val="20"/>
                <w:szCs w:val="20"/>
              </w:rPr>
              <w:t>-</w:t>
            </w:r>
          </w:p>
        </w:tc>
      </w:tr>
      <w:tr w:rsidR="000819A6" w:rsidRPr="000819A6" w14:paraId="6EC7182C" w14:textId="77777777" w:rsidTr="000819A6">
        <w:tblPrEx>
          <w:tblLook w:val="04A0" w:firstRow="1" w:lastRow="0" w:firstColumn="1" w:lastColumn="0" w:noHBand="0" w:noVBand="1"/>
        </w:tblPrEx>
        <w:trPr>
          <w:trHeight w:val="20"/>
        </w:trPr>
        <w:tc>
          <w:tcPr>
            <w:tcW w:w="195" w:type="pct"/>
            <w:vAlign w:val="center"/>
          </w:tcPr>
          <w:p w14:paraId="7D5D939F" w14:textId="77777777" w:rsidR="000819A6" w:rsidRPr="000819A6" w:rsidRDefault="000819A6" w:rsidP="000819A6">
            <w:pPr>
              <w:pStyle w:val="a5"/>
              <w:ind w:left="7" w:right="1" w:hanging="7"/>
              <w:jc w:val="center"/>
              <w:rPr>
                <w:sz w:val="20"/>
                <w:szCs w:val="20"/>
              </w:rPr>
            </w:pPr>
            <w:r w:rsidRPr="000819A6">
              <w:rPr>
                <w:spacing w:val="-10"/>
                <w:sz w:val="20"/>
                <w:szCs w:val="20"/>
              </w:rPr>
              <w:t>7</w:t>
            </w:r>
          </w:p>
        </w:tc>
        <w:tc>
          <w:tcPr>
            <w:tcW w:w="1670" w:type="pct"/>
            <w:vAlign w:val="center"/>
          </w:tcPr>
          <w:p w14:paraId="09F53054" w14:textId="77777777" w:rsidR="000819A6" w:rsidRPr="000819A6" w:rsidRDefault="000819A6" w:rsidP="000819A6">
            <w:pPr>
              <w:pStyle w:val="a5"/>
              <w:ind w:left="105" w:right="104" w:hanging="30"/>
              <w:rPr>
                <w:sz w:val="20"/>
                <w:szCs w:val="20"/>
              </w:rPr>
            </w:pPr>
            <w:r w:rsidRPr="000819A6">
              <w:rPr>
                <w:sz w:val="20"/>
                <w:szCs w:val="20"/>
              </w:rPr>
              <w:t>Тепловая сеть от ул. Дзержинского по</w:t>
            </w:r>
            <w:r w:rsidRPr="000819A6">
              <w:rPr>
                <w:spacing w:val="20"/>
                <w:sz w:val="20"/>
                <w:szCs w:val="20"/>
              </w:rPr>
              <w:t xml:space="preserve"> </w:t>
            </w:r>
            <w:r w:rsidRPr="000819A6">
              <w:rPr>
                <w:sz w:val="20"/>
                <w:szCs w:val="20"/>
              </w:rPr>
              <w:t>ул. Мира до ул. Степанченко, 5</w:t>
            </w:r>
          </w:p>
        </w:tc>
        <w:tc>
          <w:tcPr>
            <w:tcW w:w="336" w:type="pct"/>
            <w:vAlign w:val="center"/>
          </w:tcPr>
          <w:p w14:paraId="1E4BB9D8" w14:textId="77777777" w:rsidR="000819A6" w:rsidRPr="000819A6" w:rsidRDefault="000819A6" w:rsidP="000819A6">
            <w:pPr>
              <w:pStyle w:val="a5"/>
              <w:ind w:left="7" w:hanging="30"/>
              <w:jc w:val="center"/>
              <w:rPr>
                <w:sz w:val="20"/>
                <w:szCs w:val="20"/>
              </w:rPr>
            </w:pPr>
            <w:r w:rsidRPr="000819A6">
              <w:rPr>
                <w:spacing w:val="-2"/>
                <w:sz w:val="20"/>
                <w:szCs w:val="20"/>
              </w:rPr>
              <w:t>34,00</w:t>
            </w:r>
          </w:p>
        </w:tc>
        <w:tc>
          <w:tcPr>
            <w:tcW w:w="282" w:type="pct"/>
            <w:vAlign w:val="center"/>
          </w:tcPr>
          <w:p w14:paraId="658F4785" w14:textId="77777777" w:rsidR="000819A6" w:rsidRPr="000819A6" w:rsidRDefault="000819A6" w:rsidP="000819A6">
            <w:pPr>
              <w:pStyle w:val="a5"/>
              <w:ind w:left="44" w:right="35" w:hanging="30"/>
              <w:jc w:val="center"/>
              <w:rPr>
                <w:sz w:val="20"/>
                <w:szCs w:val="20"/>
              </w:rPr>
            </w:pPr>
            <w:r w:rsidRPr="000819A6">
              <w:rPr>
                <w:spacing w:val="-10"/>
                <w:sz w:val="20"/>
                <w:szCs w:val="20"/>
              </w:rPr>
              <w:t>-</w:t>
            </w:r>
          </w:p>
        </w:tc>
        <w:tc>
          <w:tcPr>
            <w:tcW w:w="261" w:type="pct"/>
            <w:vAlign w:val="center"/>
          </w:tcPr>
          <w:p w14:paraId="44B7AD28" w14:textId="77777777" w:rsidR="000819A6" w:rsidRPr="000819A6" w:rsidRDefault="000819A6" w:rsidP="000819A6">
            <w:pPr>
              <w:pStyle w:val="a5"/>
              <w:ind w:left="45" w:right="35" w:hanging="30"/>
              <w:jc w:val="center"/>
              <w:rPr>
                <w:sz w:val="20"/>
                <w:szCs w:val="20"/>
              </w:rPr>
            </w:pPr>
            <w:r w:rsidRPr="000819A6">
              <w:rPr>
                <w:spacing w:val="-10"/>
                <w:sz w:val="20"/>
                <w:szCs w:val="20"/>
              </w:rPr>
              <w:t>-</w:t>
            </w:r>
          </w:p>
        </w:tc>
        <w:tc>
          <w:tcPr>
            <w:tcW w:w="261" w:type="pct"/>
            <w:vAlign w:val="center"/>
          </w:tcPr>
          <w:p w14:paraId="557AAA53"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261" w:type="pct"/>
            <w:vAlign w:val="center"/>
          </w:tcPr>
          <w:p w14:paraId="5DE52757"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300" w:type="pct"/>
            <w:vAlign w:val="center"/>
          </w:tcPr>
          <w:p w14:paraId="3B2311BE" w14:textId="77777777" w:rsidR="000819A6" w:rsidRPr="000819A6" w:rsidRDefault="000819A6" w:rsidP="000819A6">
            <w:pPr>
              <w:pStyle w:val="a5"/>
              <w:ind w:left="60" w:right="49" w:hanging="30"/>
              <w:jc w:val="center"/>
              <w:rPr>
                <w:sz w:val="20"/>
                <w:szCs w:val="20"/>
              </w:rPr>
            </w:pPr>
            <w:r w:rsidRPr="000819A6">
              <w:rPr>
                <w:spacing w:val="-10"/>
                <w:sz w:val="20"/>
                <w:szCs w:val="20"/>
              </w:rPr>
              <w:t>-</w:t>
            </w:r>
          </w:p>
        </w:tc>
        <w:tc>
          <w:tcPr>
            <w:tcW w:w="300" w:type="pct"/>
            <w:vAlign w:val="center"/>
          </w:tcPr>
          <w:p w14:paraId="4B6C7765" w14:textId="77777777" w:rsidR="000819A6" w:rsidRPr="000819A6" w:rsidRDefault="000819A6" w:rsidP="000819A6">
            <w:pPr>
              <w:pStyle w:val="a5"/>
              <w:ind w:left="57" w:right="49" w:hanging="30"/>
              <w:jc w:val="center"/>
              <w:rPr>
                <w:sz w:val="20"/>
                <w:szCs w:val="20"/>
              </w:rPr>
            </w:pPr>
            <w:r w:rsidRPr="000819A6">
              <w:rPr>
                <w:spacing w:val="-10"/>
                <w:sz w:val="20"/>
                <w:szCs w:val="20"/>
              </w:rPr>
              <w:t>-</w:t>
            </w:r>
          </w:p>
        </w:tc>
        <w:tc>
          <w:tcPr>
            <w:tcW w:w="301" w:type="pct"/>
            <w:vAlign w:val="center"/>
          </w:tcPr>
          <w:p w14:paraId="1B2D4193" w14:textId="77777777" w:rsidR="000819A6" w:rsidRPr="000819A6" w:rsidRDefault="000819A6" w:rsidP="000819A6">
            <w:pPr>
              <w:pStyle w:val="a5"/>
              <w:ind w:left="62" w:right="52" w:hanging="30"/>
              <w:jc w:val="center"/>
              <w:rPr>
                <w:sz w:val="20"/>
                <w:szCs w:val="20"/>
              </w:rPr>
            </w:pPr>
            <w:r w:rsidRPr="000819A6">
              <w:rPr>
                <w:spacing w:val="-10"/>
                <w:sz w:val="20"/>
                <w:szCs w:val="20"/>
              </w:rPr>
              <w:t>-</w:t>
            </w:r>
          </w:p>
        </w:tc>
        <w:tc>
          <w:tcPr>
            <w:tcW w:w="301" w:type="pct"/>
            <w:vAlign w:val="center"/>
          </w:tcPr>
          <w:p w14:paraId="32395CC0" w14:textId="77777777" w:rsidR="000819A6" w:rsidRPr="000819A6" w:rsidRDefault="000819A6" w:rsidP="000819A6">
            <w:pPr>
              <w:pStyle w:val="a5"/>
              <w:ind w:left="60" w:right="52" w:hanging="30"/>
              <w:jc w:val="center"/>
              <w:rPr>
                <w:sz w:val="20"/>
                <w:szCs w:val="20"/>
              </w:rPr>
            </w:pPr>
            <w:r w:rsidRPr="000819A6">
              <w:rPr>
                <w:spacing w:val="-10"/>
                <w:sz w:val="20"/>
                <w:szCs w:val="20"/>
              </w:rPr>
              <w:t>-</w:t>
            </w:r>
          </w:p>
        </w:tc>
        <w:tc>
          <w:tcPr>
            <w:tcW w:w="300" w:type="pct"/>
            <w:vAlign w:val="center"/>
          </w:tcPr>
          <w:p w14:paraId="5DA7FC01" w14:textId="77777777" w:rsidR="000819A6" w:rsidRPr="000819A6" w:rsidRDefault="000819A6" w:rsidP="000819A6">
            <w:pPr>
              <w:pStyle w:val="a5"/>
              <w:ind w:left="57" w:hanging="30"/>
              <w:jc w:val="center"/>
              <w:rPr>
                <w:sz w:val="20"/>
                <w:szCs w:val="20"/>
              </w:rPr>
            </w:pPr>
            <w:r w:rsidRPr="000819A6">
              <w:rPr>
                <w:spacing w:val="-2"/>
                <w:sz w:val="20"/>
                <w:szCs w:val="20"/>
              </w:rPr>
              <w:t>34,00</w:t>
            </w:r>
          </w:p>
        </w:tc>
        <w:tc>
          <w:tcPr>
            <w:tcW w:w="232" w:type="pct"/>
            <w:vAlign w:val="center"/>
          </w:tcPr>
          <w:p w14:paraId="107B8C6E" w14:textId="77777777" w:rsidR="000819A6" w:rsidRPr="000819A6" w:rsidRDefault="000819A6" w:rsidP="000819A6">
            <w:pPr>
              <w:pStyle w:val="a5"/>
              <w:ind w:left="8" w:right="1" w:hanging="30"/>
              <w:jc w:val="center"/>
              <w:rPr>
                <w:sz w:val="20"/>
                <w:szCs w:val="20"/>
              </w:rPr>
            </w:pPr>
            <w:r w:rsidRPr="000819A6">
              <w:rPr>
                <w:spacing w:val="-10"/>
                <w:sz w:val="20"/>
                <w:szCs w:val="20"/>
              </w:rPr>
              <w:t>-</w:t>
            </w:r>
          </w:p>
        </w:tc>
      </w:tr>
      <w:tr w:rsidR="000819A6" w:rsidRPr="000819A6" w14:paraId="7C00EEFF" w14:textId="77777777" w:rsidTr="000819A6">
        <w:tblPrEx>
          <w:tblLook w:val="04A0" w:firstRow="1" w:lastRow="0" w:firstColumn="1" w:lastColumn="0" w:noHBand="0" w:noVBand="1"/>
        </w:tblPrEx>
        <w:trPr>
          <w:trHeight w:val="20"/>
        </w:trPr>
        <w:tc>
          <w:tcPr>
            <w:tcW w:w="195" w:type="pct"/>
            <w:vAlign w:val="center"/>
          </w:tcPr>
          <w:p w14:paraId="66F7435F" w14:textId="77777777" w:rsidR="000819A6" w:rsidRPr="000819A6" w:rsidRDefault="000819A6" w:rsidP="000819A6">
            <w:pPr>
              <w:pStyle w:val="a5"/>
              <w:rPr>
                <w:sz w:val="20"/>
                <w:szCs w:val="20"/>
              </w:rPr>
            </w:pPr>
          </w:p>
        </w:tc>
        <w:tc>
          <w:tcPr>
            <w:tcW w:w="1670" w:type="pct"/>
            <w:vAlign w:val="center"/>
          </w:tcPr>
          <w:p w14:paraId="36E0893A" w14:textId="77777777" w:rsidR="000819A6" w:rsidRPr="000819A6" w:rsidRDefault="000819A6" w:rsidP="000819A6">
            <w:pPr>
              <w:pStyle w:val="a5"/>
              <w:ind w:left="105" w:hanging="30"/>
              <w:rPr>
                <w:sz w:val="20"/>
                <w:szCs w:val="20"/>
              </w:rPr>
            </w:pPr>
            <w:r w:rsidRPr="000819A6">
              <w:rPr>
                <w:spacing w:val="-2"/>
                <w:sz w:val="20"/>
                <w:szCs w:val="20"/>
              </w:rPr>
              <w:t>ВСЕГО:</w:t>
            </w:r>
          </w:p>
        </w:tc>
        <w:tc>
          <w:tcPr>
            <w:tcW w:w="336" w:type="pct"/>
            <w:vAlign w:val="center"/>
          </w:tcPr>
          <w:p w14:paraId="5EFD3742" w14:textId="25EC5D64" w:rsidR="000819A6" w:rsidRPr="000819A6" w:rsidRDefault="000819A6" w:rsidP="000819A6">
            <w:pPr>
              <w:pStyle w:val="a5"/>
              <w:ind w:left="7" w:right="2" w:hanging="30"/>
              <w:jc w:val="center"/>
              <w:rPr>
                <w:sz w:val="20"/>
                <w:szCs w:val="20"/>
              </w:rPr>
            </w:pPr>
            <w:r>
              <w:rPr>
                <w:spacing w:val="-2"/>
                <w:sz w:val="20"/>
                <w:szCs w:val="20"/>
              </w:rPr>
              <w:t>216,06</w:t>
            </w:r>
          </w:p>
        </w:tc>
        <w:tc>
          <w:tcPr>
            <w:tcW w:w="282" w:type="pct"/>
            <w:vAlign w:val="center"/>
          </w:tcPr>
          <w:p w14:paraId="621039C9" w14:textId="78F094CD" w:rsidR="000819A6" w:rsidRPr="000819A6" w:rsidRDefault="000819A6" w:rsidP="000819A6">
            <w:pPr>
              <w:pStyle w:val="a5"/>
              <w:ind w:left="45" w:right="35" w:hanging="30"/>
              <w:jc w:val="center"/>
              <w:rPr>
                <w:sz w:val="20"/>
                <w:szCs w:val="20"/>
              </w:rPr>
            </w:pPr>
            <w:r>
              <w:rPr>
                <w:spacing w:val="-2"/>
                <w:sz w:val="20"/>
                <w:szCs w:val="20"/>
              </w:rPr>
              <w:t>45,06</w:t>
            </w:r>
          </w:p>
        </w:tc>
        <w:tc>
          <w:tcPr>
            <w:tcW w:w="261" w:type="pct"/>
            <w:vAlign w:val="center"/>
          </w:tcPr>
          <w:p w14:paraId="2385C071" w14:textId="77777777" w:rsidR="000819A6" w:rsidRPr="000819A6" w:rsidRDefault="000819A6" w:rsidP="000819A6">
            <w:pPr>
              <w:pStyle w:val="a5"/>
              <w:ind w:left="45" w:right="35" w:hanging="30"/>
              <w:jc w:val="center"/>
              <w:rPr>
                <w:sz w:val="20"/>
                <w:szCs w:val="20"/>
              </w:rPr>
            </w:pPr>
            <w:r w:rsidRPr="000819A6">
              <w:rPr>
                <w:spacing w:val="-10"/>
                <w:sz w:val="20"/>
                <w:szCs w:val="20"/>
              </w:rPr>
              <w:t>-</w:t>
            </w:r>
          </w:p>
        </w:tc>
        <w:tc>
          <w:tcPr>
            <w:tcW w:w="261" w:type="pct"/>
            <w:vAlign w:val="center"/>
          </w:tcPr>
          <w:p w14:paraId="5D348285"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261" w:type="pct"/>
            <w:vAlign w:val="center"/>
          </w:tcPr>
          <w:p w14:paraId="42800F7E" w14:textId="77777777" w:rsidR="000819A6" w:rsidRPr="000819A6" w:rsidRDefault="000819A6" w:rsidP="000819A6">
            <w:pPr>
              <w:pStyle w:val="a5"/>
              <w:ind w:left="46" w:right="35" w:hanging="30"/>
              <w:jc w:val="center"/>
              <w:rPr>
                <w:sz w:val="20"/>
                <w:szCs w:val="20"/>
              </w:rPr>
            </w:pPr>
            <w:r w:rsidRPr="000819A6">
              <w:rPr>
                <w:spacing w:val="-10"/>
                <w:sz w:val="20"/>
                <w:szCs w:val="20"/>
              </w:rPr>
              <w:t>-</w:t>
            </w:r>
          </w:p>
        </w:tc>
        <w:tc>
          <w:tcPr>
            <w:tcW w:w="300" w:type="pct"/>
            <w:vAlign w:val="center"/>
          </w:tcPr>
          <w:p w14:paraId="45DF332F" w14:textId="77777777" w:rsidR="000819A6" w:rsidRPr="000819A6" w:rsidRDefault="000819A6" w:rsidP="000819A6">
            <w:pPr>
              <w:pStyle w:val="a5"/>
              <w:ind w:left="60" w:right="48" w:hanging="30"/>
              <w:jc w:val="center"/>
              <w:rPr>
                <w:sz w:val="20"/>
                <w:szCs w:val="20"/>
              </w:rPr>
            </w:pPr>
            <w:r w:rsidRPr="000819A6">
              <w:rPr>
                <w:spacing w:val="-2"/>
                <w:sz w:val="20"/>
                <w:szCs w:val="20"/>
              </w:rPr>
              <w:t>42,00</w:t>
            </w:r>
          </w:p>
        </w:tc>
        <w:tc>
          <w:tcPr>
            <w:tcW w:w="300" w:type="pct"/>
            <w:vAlign w:val="center"/>
          </w:tcPr>
          <w:p w14:paraId="1EBB66D2" w14:textId="77777777" w:rsidR="000819A6" w:rsidRPr="000819A6" w:rsidRDefault="000819A6" w:rsidP="000819A6">
            <w:pPr>
              <w:pStyle w:val="a5"/>
              <w:ind w:left="57" w:right="48" w:hanging="30"/>
              <w:jc w:val="center"/>
              <w:rPr>
                <w:sz w:val="20"/>
                <w:szCs w:val="20"/>
              </w:rPr>
            </w:pPr>
            <w:r w:rsidRPr="000819A6">
              <w:rPr>
                <w:spacing w:val="-2"/>
                <w:sz w:val="20"/>
                <w:szCs w:val="20"/>
              </w:rPr>
              <w:t>38,00</w:t>
            </w:r>
          </w:p>
        </w:tc>
        <w:tc>
          <w:tcPr>
            <w:tcW w:w="301" w:type="pct"/>
            <w:vAlign w:val="center"/>
          </w:tcPr>
          <w:p w14:paraId="16644A7A" w14:textId="77777777" w:rsidR="000819A6" w:rsidRPr="000819A6" w:rsidRDefault="000819A6" w:rsidP="000819A6">
            <w:pPr>
              <w:pStyle w:val="a5"/>
              <w:ind w:left="62" w:right="51" w:hanging="30"/>
              <w:jc w:val="center"/>
              <w:rPr>
                <w:sz w:val="20"/>
                <w:szCs w:val="20"/>
              </w:rPr>
            </w:pPr>
            <w:r w:rsidRPr="000819A6">
              <w:rPr>
                <w:spacing w:val="-2"/>
                <w:sz w:val="20"/>
                <w:szCs w:val="20"/>
              </w:rPr>
              <w:t>26,00</w:t>
            </w:r>
          </w:p>
        </w:tc>
        <w:tc>
          <w:tcPr>
            <w:tcW w:w="301" w:type="pct"/>
            <w:vAlign w:val="center"/>
          </w:tcPr>
          <w:p w14:paraId="2089E90A" w14:textId="77777777" w:rsidR="000819A6" w:rsidRPr="000819A6" w:rsidRDefault="000819A6" w:rsidP="000819A6">
            <w:pPr>
              <w:pStyle w:val="a5"/>
              <w:ind w:left="60" w:right="50" w:hanging="30"/>
              <w:jc w:val="center"/>
              <w:rPr>
                <w:sz w:val="20"/>
                <w:szCs w:val="20"/>
              </w:rPr>
            </w:pPr>
            <w:r w:rsidRPr="000819A6">
              <w:rPr>
                <w:spacing w:val="-2"/>
                <w:sz w:val="20"/>
                <w:szCs w:val="20"/>
              </w:rPr>
              <w:t>31,00</w:t>
            </w:r>
          </w:p>
        </w:tc>
        <w:tc>
          <w:tcPr>
            <w:tcW w:w="300" w:type="pct"/>
            <w:vAlign w:val="center"/>
          </w:tcPr>
          <w:p w14:paraId="65BDD961" w14:textId="77777777" w:rsidR="000819A6" w:rsidRPr="000819A6" w:rsidRDefault="000819A6" w:rsidP="000819A6">
            <w:pPr>
              <w:pStyle w:val="a5"/>
              <w:ind w:left="57" w:right="51" w:hanging="30"/>
              <w:jc w:val="center"/>
              <w:rPr>
                <w:sz w:val="20"/>
                <w:szCs w:val="20"/>
              </w:rPr>
            </w:pPr>
            <w:r w:rsidRPr="000819A6">
              <w:rPr>
                <w:spacing w:val="-2"/>
                <w:sz w:val="20"/>
                <w:szCs w:val="20"/>
              </w:rPr>
              <w:t>34,00</w:t>
            </w:r>
          </w:p>
        </w:tc>
        <w:tc>
          <w:tcPr>
            <w:tcW w:w="232" w:type="pct"/>
            <w:vAlign w:val="center"/>
          </w:tcPr>
          <w:p w14:paraId="3F4959A5" w14:textId="77777777" w:rsidR="000819A6" w:rsidRPr="000819A6" w:rsidRDefault="000819A6" w:rsidP="000819A6">
            <w:pPr>
              <w:pStyle w:val="a5"/>
              <w:ind w:left="8" w:right="1" w:hanging="30"/>
              <w:jc w:val="center"/>
              <w:rPr>
                <w:sz w:val="20"/>
                <w:szCs w:val="20"/>
              </w:rPr>
            </w:pPr>
            <w:r w:rsidRPr="000819A6">
              <w:rPr>
                <w:spacing w:val="-10"/>
                <w:sz w:val="20"/>
                <w:szCs w:val="20"/>
              </w:rPr>
              <w:t>-</w:t>
            </w:r>
          </w:p>
        </w:tc>
      </w:tr>
      <w:bookmarkEnd w:id="364"/>
    </w:tbl>
    <w:p w14:paraId="5F5E04AD" w14:textId="77777777" w:rsidR="00E355F6" w:rsidRDefault="00E355F6">
      <w:pPr>
        <w:pStyle w:val="a5"/>
        <w:jc w:val="center"/>
        <w:rPr>
          <w:sz w:val="20"/>
        </w:rPr>
        <w:sectPr w:rsidR="00E355F6">
          <w:headerReference w:type="default" r:id="rId57"/>
          <w:pgSz w:w="16840" w:h="11910" w:orient="landscape"/>
          <w:pgMar w:top="1100" w:right="425" w:bottom="280" w:left="1559" w:header="747" w:footer="0" w:gutter="0"/>
          <w:cols w:space="720"/>
        </w:sectPr>
      </w:pPr>
    </w:p>
    <w:p w14:paraId="34E659A2" w14:textId="77777777" w:rsidR="00E355F6" w:rsidRDefault="00E355F6">
      <w:pPr>
        <w:pStyle w:val="a3"/>
        <w:spacing w:before="9"/>
        <w:ind w:left="0"/>
        <w:jc w:val="left"/>
        <w:rPr>
          <w:sz w:val="6"/>
        </w:rPr>
      </w:pPr>
    </w:p>
    <w:p w14:paraId="16994209" w14:textId="77777777" w:rsidR="00E355F6" w:rsidRDefault="00153E2A">
      <w:pPr>
        <w:ind w:left="142" w:right="151"/>
        <w:rPr>
          <w:sz w:val="20"/>
        </w:rPr>
      </w:pPr>
      <w:bookmarkStart w:id="365" w:name="_bookmark172"/>
      <w:bookmarkEnd w:id="365"/>
      <w:r>
        <w:rPr>
          <w:sz w:val="20"/>
        </w:rPr>
        <w:t>*-</w:t>
      </w:r>
      <w:r>
        <w:rPr>
          <w:spacing w:val="22"/>
          <w:sz w:val="20"/>
        </w:rPr>
        <w:t xml:space="preserve"> </w:t>
      </w:r>
      <w:r>
        <w:rPr>
          <w:sz w:val="20"/>
        </w:rPr>
        <w:t>Объемы</w:t>
      </w:r>
      <w:r>
        <w:rPr>
          <w:spacing w:val="21"/>
          <w:sz w:val="20"/>
        </w:rPr>
        <w:t xml:space="preserve"> </w:t>
      </w:r>
      <w:r>
        <w:rPr>
          <w:sz w:val="20"/>
        </w:rPr>
        <w:t>инвестиций</w:t>
      </w:r>
      <w:r>
        <w:rPr>
          <w:spacing w:val="22"/>
          <w:sz w:val="20"/>
        </w:rPr>
        <w:t xml:space="preserve"> </w:t>
      </w:r>
      <w:r>
        <w:rPr>
          <w:sz w:val="20"/>
        </w:rPr>
        <w:t>в</w:t>
      </w:r>
      <w:r>
        <w:rPr>
          <w:spacing w:val="20"/>
          <w:sz w:val="20"/>
        </w:rPr>
        <w:t xml:space="preserve"> </w:t>
      </w:r>
      <w:r>
        <w:rPr>
          <w:sz w:val="20"/>
        </w:rPr>
        <w:t>развитие</w:t>
      </w:r>
      <w:r>
        <w:rPr>
          <w:spacing w:val="21"/>
          <w:sz w:val="20"/>
        </w:rPr>
        <w:t xml:space="preserve"> </w:t>
      </w:r>
      <w:r>
        <w:rPr>
          <w:sz w:val="20"/>
        </w:rPr>
        <w:t>системы</w:t>
      </w:r>
      <w:r>
        <w:rPr>
          <w:spacing w:val="24"/>
          <w:sz w:val="20"/>
        </w:rPr>
        <w:t xml:space="preserve"> </w:t>
      </w:r>
      <w:r>
        <w:rPr>
          <w:sz w:val="20"/>
        </w:rPr>
        <w:t>теплоснабжения</w:t>
      </w:r>
      <w:r>
        <w:rPr>
          <w:spacing w:val="20"/>
          <w:sz w:val="20"/>
        </w:rPr>
        <w:t xml:space="preserve"> </w:t>
      </w:r>
      <w:r>
        <w:rPr>
          <w:sz w:val="20"/>
        </w:rPr>
        <w:t>определены</w:t>
      </w:r>
      <w:r>
        <w:rPr>
          <w:spacing w:val="23"/>
          <w:sz w:val="20"/>
        </w:rPr>
        <w:t xml:space="preserve"> </w:t>
      </w:r>
      <w:r>
        <w:rPr>
          <w:sz w:val="20"/>
        </w:rPr>
        <w:t>по</w:t>
      </w:r>
      <w:r>
        <w:rPr>
          <w:spacing w:val="27"/>
          <w:sz w:val="20"/>
        </w:rPr>
        <w:t xml:space="preserve"> </w:t>
      </w:r>
      <w:r>
        <w:rPr>
          <w:sz w:val="20"/>
        </w:rPr>
        <w:t>укрупненным</w:t>
      </w:r>
      <w:r>
        <w:rPr>
          <w:spacing w:val="25"/>
          <w:sz w:val="20"/>
        </w:rPr>
        <w:t xml:space="preserve"> </w:t>
      </w:r>
      <w:r>
        <w:rPr>
          <w:sz w:val="20"/>
        </w:rPr>
        <w:t>показателям</w:t>
      </w:r>
      <w:r>
        <w:rPr>
          <w:spacing w:val="23"/>
          <w:sz w:val="20"/>
        </w:rPr>
        <w:t xml:space="preserve"> </w:t>
      </w:r>
      <w:r>
        <w:rPr>
          <w:sz w:val="20"/>
        </w:rPr>
        <w:t>на</w:t>
      </w:r>
      <w:r>
        <w:rPr>
          <w:spacing w:val="23"/>
          <w:sz w:val="20"/>
        </w:rPr>
        <w:t xml:space="preserve"> </w:t>
      </w:r>
      <w:r>
        <w:rPr>
          <w:sz w:val="20"/>
        </w:rPr>
        <w:t>основании</w:t>
      </w:r>
      <w:r>
        <w:rPr>
          <w:spacing w:val="22"/>
          <w:sz w:val="20"/>
        </w:rPr>
        <w:t xml:space="preserve"> </w:t>
      </w:r>
      <w:r>
        <w:rPr>
          <w:sz w:val="20"/>
        </w:rPr>
        <w:t>объектов-аналогов</w:t>
      </w:r>
      <w:r>
        <w:rPr>
          <w:spacing w:val="20"/>
          <w:sz w:val="20"/>
        </w:rPr>
        <w:t xml:space="preserve"> </w:t>
      </w:r>
      <w:r>
        <w:rPr>
          <w:sz w:val="20"/>
        </w:rPr>
        <w:t>и</w:t>
      </w:r>
      <w:r>
        <w:rPr>
          <w:spacing w:val="24"/>
          <w:sz w:val="20"/>
        </w:rPr>
        <w:t xml:space="preserve"> </w:t>
      </w:r>
      <w:r>
        <w:rPr>
          <w:sz w:val="20"/>
        </w:rPr>
        <w:t>должны</w:t>
      </w:r>
      <w:r>
        <w:rPr>
          <w:spacing w:val="24"/>
          <w:sz w:val="20"/>
        </w:rPr>
        <w:t xml:space="preserve"> </w:t>
      </w:r>
      <w:r>
        <w:rPr>
          <w:sz w:val="20"/>
        </w:rPr>
        <w:t>быть</w:t>
      </w:r>
      <w:r>
        <w:rPr>
          <w:spacing w:val="26"/>
          <w:sz w:val="20"/>
        </w:rPr>
        <w:t xml:space="preserve"> </w:t>
      </w:r>
      <w:r>
        <w:rPr>
          <w:sz w:val="20"/>
        </w:rPr>
        <w:t>уточнены</w:t>
      </w:r>
      <w:r>
        <w:rPr>
          <w:spacing w:val="23"/>
          <w:sz w:val="20"/>
        </w:rPr>
        <w:t xml:space="preserve"> </w:t>
      </w:r>
      <w:r>
        <w:rPr>
          <w:sz w:val="20"/>
        </w:rPr>
        <w:t>на последующих стадиях проектирования.</w:t>
      </w:r>
    </w:p>
    <w:p w14:paraId="10870327" w14:textId="77777777" w:rsidR="00E355F6" w:rsidRDefault="00E355F6">
      <w:pPr>
        <w:rPr>
          <w:sz w:val="20"/>
        </w:rPr>
        <w:sectPr w:rsidR="00E355F6">
          <w:pgSz w:w="16840" w:h="11910" w:orient="landscape"/>
          <w:pgMar w:top="1100" w:right="425" w:bottom="280" w:left="1559" w:header="747" w:footer="0" w:gutter="0"/>
          <w:cols w:space="720"/>
        </w:sectPr>
      </w:pPr>
    </w:p>
    <w:p w14:paraId="2690A545" w14:textId="77777777" w:rsidR="00E355F6" w:rsidRDefault="00E355F6">
      <w:pPr>
        <w:pStyle w:val="a3"/>
        <w:spacing w:before="19"/>
        <w:ind w:left="0"/>
        <w:jc w:val="left"/>
      </w:pPr>
    </w:p>
    <w:p w14:paraId="16210117" w14:textId="77777777" w:rsidR="00E355F6" w:rsidRDefault="00153E2A">
      <w:pPr>
        <w:pStyle w:val="2"/>
        <w:numPr>
          <w:ilvl w:val="1"/>
          <w:numId w:val="17"/>
        </w:numPr>
        <w:tabs>
          <w:tab w:val="left" w:pos="1613"/>
        </w:tabs>
        <w:ind w:left="2" w:right="144" w:firstLine="707"/>
        <w:jc w:val="both"/>
      </w:pPr>
      <w:bookmarkStart w:id="366" w:name="_Toc233012188"/>
      <w:r>
        <w:t>Обоснованные предложения по источникам инвестиций, обеспечивающих финансовые потребности для осуществления строительства, реконструкции,</w:t>
      </w:r>
      <w:r>
        <w:rPr>
          <w:spacing w:val="-5"/>
        </w:rPr>
        <w:t xml:space="preserve"> </w:t>
      </w:r>
      <w:r>
        <w:t>технического</w:t>
      </w:r>
      <w:r>
        <w:rPr>
          <w:spacing w:val="-5"/>
        </w:rPr>
        <w:t xml:space="preserve"> </w:t>
      </w:r>
      <w:r>
        <w:t>перевооружения</w:t>
      </w:r>
      <w:r>
        <w:rPr>
          <w:spacing w:val="-4"/>
        </w:rPr>
        <w:t xml:space="preserve"> </w:t>
      </w:r>
      <w:r>
        <w:t>и</w:t>
      </w:r>
      <w:r>
        <w:rPr>
          <w:spacing w:val="-5"/>
        </w:rPr>
        <w:t xml:space="preserve"> </w:t>
      </w:r>
      <w:r>
        <w:t>(или)</w:t>
      </w:r>
      <w:r>
        <w:rPr>
          <w:spacing w:val="-4"/>
        </w:rPr>
        <w:t xml:space="preserve"> </w:t>
      </w:r>
      <w:r>
        <w:t>модернизации</w:t>
      </w:r>
      <w:r>
        <w:rPr>
          <w:spacing w:val="-6"/>
        </w:rPr>
        <w:t xml:space="preserve"> </w:t>
      </w:r>
      <w:r>
        <w:t>источников тепловой энергии и тепловых сетей</w:t>
      </w:r>
      <w:bookmarkEnd w:id="366"/>
    </w:p>
    <w:p w14:paraId="0B338B9A" w14:textId="77777777" w:rsidR="00E355F6" w:rsidRDefault="00153E2A">
      <w:pPr>
        <w:pStyle w:val="a3"/>
        <w:ind w:left="2" w:right="136" w:firstLine="707"/>
      </w:pPr>
      <w: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537F47EB" w14:textId="77777777" w:rsidR="00E355F6" w:rsidRDefault="00153E2A">
      <w:pPr>
        <w:pStyle w:val="a3"/>
        <w:spacing w:line="298" w:lineRule="exact"/>
        <w:ind w:left="710"/>
      </w:pPr>
      <w:r>
        <w:t>В</w:t>
      </w:r>
      <w:r>
        <w:rPr>
          <w:spacing w:val="-14"/>
        </w:rPr>
        <w:t xml:space="preserve"> </w:t>
      </w:r>
      <w:r>
        <w:t>качестве</w:t>
      </w:r>
      <w:r>
        <w:rPr>
          <w:spacing w:val="-13"/>
        </w:rPr>
        <w:t xml:space="preserve"> </w:t>
      </w:r>
      <w:r>
        <w:t>источников</w:t>
      </w:r>
      <w:r>
        <w:rPr>
          <w:spacing w:val="-14"/>
        </w:rPr>
        <w:t xml:space="preserve"> </w:t>
      </w:r>
      <w:r>
        <w:t>финансирования</w:t>
      </w:r>
      <w:r>
        <w:rPr>
          <w:spacing w:val="-13"/>
        </w:rPr>
        <w:t xml:space="preserve"> </w:t>
      </w:r>
      <w:r>
        <w:rPr>
          <w:spacing w:val="-2"/>
        </w:rPr>
        <w:t>рассматриваются:</w:t>
      </w:r>
    </w:p>
    <w:p w14:paraId="54F6EC52" w14:textId="77777777" w:rsidR="00E355F6" w:rsidRDefault="00153E2A">
      <w:pPr>
        <w:numPr>
          <w:ilvl w:val="0"/>
          <w:numId w:val="16"/>
        </w:numPr>
        <w:tabs>
          <w:tab w:val="left" w:pos="989"/>
        </w:tabs>
        <w:spacing w:line="298" w:lineRule="exact"/>
        <w:ind w:left="989" w:hanging="279"/>
        <w:rPr>
          <w:sz w:val="26"/>
        </w:rPr>
      </w:pPr>
      <w:r>
        <w:rPr>
          <w:spacing w:val="-2"/>
          <w:sz w:val="26"/>
        </w:rPr>
        <w:t>собственные</w:t>
      </w:r>
      <w:r>
        <w:rPr>
          <w:spacing w:val="4"/>
          <w:sz w:val="26"/>
        </w:rPr>
        <w:t xml:space="preserve"> </w:t>
      </w:r>
      <w:r>
        <w:rPr>
          <w:spacing w:val="-2"/>
          <w:sz w:val="26"/>
        </w:rPr>
        <w:t>средства</w:t>
      </w:r>
      <w:r>
        <w:rPr>
          <w:spacing w:val="4"/>
          <w:sz w:val="26"/>
        </w:rPr>
        <w:t xml:space="preserve"> </w:t>
      </w:r>
      <w:r>
        <w:rPr>
          <w:spacing w:val="-2"/>
          <w:sz w:val="26"/>
        </w:rPr>
        <w:t>теплоснабжающих</w:t>
      </w:r>
      <w:r>
        <w:rPr>
          <w:spacing w:val="4"/>
          <w:sz w:val="26"/>
        </w:rPr>
        <w:t xml:space="preserve"> </w:t>
      </w:r>
      <w:r>
        <w:rPr>
          <w:spacing w:val="-2"/>
          <w:sz w:val="26"/>
        </w:rPr>
        <w:t>организаций;</w:t>
      </w:r>
    </w:p>
    <w:p w14:paraId="1FD4D97C" w14:textId="77777777" w:rsidR="00E355F6" w:rsidRDefault="00153E2A">
      <w:pPr>
        <w:numPr>
          <w:ilvl w:val="0"/>
          <w:numId w:val="16"/>
        </w:numPr>
        <w:tabs>
          <w:tab w:val="left" w:pos="989"/>
        </w:tabs>
        <w:spacing w:line="298" w:lineRule="exact"/>
        <w:ind w:left="989" w:hanging="279"/>
        <w:rPr>
          <w:sz w:val="26"/>
        </w:rPr>
      </w:pPr>
      <w:r>
        <w:rPr>
          <w:sz w:val="26"/>
        </w:rPr>
        <w:t>заемные</w:t>
      </w:r>
      <w:r>
        <w:rPr>
          <w:spacing w:val="-11"/>
          <w:sz w:val="26"/>
        </w:rPr>
        <w:t xml:space="preserve"> </w:t>
      </w:r>
      <w:r>
        <w:rPr>
          <w:spacing w:val="-2"/>
          <w:sz w:val="26"/>
        </w:rPr>
        <w:t>средства;</w:t>
      </w:r>
    </w:p>
    <w:p w14:paraId="43A83FC4" w14:textId="77777777" w:rsidR="00E355F6" w:rsidRDefault="00153E2A">
      <w:pPr>
        <w:numPr>
          <w:ilvl w:val="0"/>
          <w:numId w:val="16"/>
        </w:numPr>
        <w:tabs>
          <w:tab w:val="left" w:pos="989"/>
        </w:tabs>
        <w:spacing w:line="298" w:lineRule="exact"/>
        <w:ind w:left="989" w:hanging="279"/>
        <w:rPr>
          <w:sz w:val="26"/>
        </w:rPr>
      </w:pPr>
      <w:r>
        <w:rPr>
          <w:sz w:val="26"/>
        </w:rPr>
        <w:t>бюджетные</w:t>
      </w:r>
      <w:r>
        <w:rPr>
          <w:spacing w:val="-14"/>
          <w:sz w:val="26"/>
        </w:rPr>
        <w:t xml:space="preserve"> </w:t>
      </w:r>
      <w:r>
        <w:rPr>
          <w:spacing w:val="-2"/>
          <w:sz w:val="26"/>
        </w:rPr>
        <w:t>средства;</w:t>
      </w:r>
    </w:p>
    <w:p w14:paraId="28A31440" w14:textId="77777777" w:rsidR="00E355F6" w:rsidRDefault="00153E2A">
      <w:pPr>
        <w:numPr>
          <w:ilvl w:val="0"/>
          <w:numId w:val="16"/>
        </w:numPr>
        <w:tabs>
          <w:tab w:val="left" w:pos="989"/>
        </w:tabs>
        <w:spacing w:line="299" w:lineRule="exact"/>
        <w:ind w:left="989" w:hanging="279"/>
        <w:rPr>
          <w:sz w:val="26"/>
        </w:rPr>
      </w:pPr>
      <w:r>
        <w:rPr>
          <w:spacing w:val="-2"/>
          <w:sz w:val="26"/>
        </w:rPr>
        <w:t>инвестиционная</w:t>
      </w:r>
      <w:r>
        <w:rPr>
          <w:spacing w:val="1"/>
          <w:sz w:val="26"/>
        </w:rPr>
        <w:t xml:space="preserve"> </w:t>
      </w:r>
      <w:r>
        <w:rPr>
          <w:spacing w:val="-2"/>
          <w:sz w:val="26"/>
        </w:rPr>
        <w:t>программа.</w:t>
      </w:r>
    </w:p>
    <w:p w14:paraId="134CB11F" w14:textId="77777777" w:rsidR="00E355F6" w:rsidRDefault="00153E2A">
      <w:pPr>
        <w:pStyle w:val="a3"/>
        <w:ind w:left="2" w:right="138" w:firstLine="707"/>
      </w:pPr>
      <w: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0033ABE3" w14:textId="77777777" w:rsidR="00E355F6" w:rsidRDefault="00153E2A">
      <w:pPr>
        <w:pStyle w:val="a3"/>
        <w:ind w:left="2" w:right="145" w:firstLine="707"/>
      </w:pPr>
      <w:r>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5955CABA" w14:textId="77777777" w:rsidR="00E355F6" w:rsidRDefault="00153E2A">
      <w:pPr>
        <w:pStyle w:val="a3"/>
        <w:ind w:left="2" w:right="142" w:firstLine="707"/>
      </w:pPr>
      <w:r>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w:t>
      </w:r>
      <w:r>
        <w:rPr>
          <w:spacing w:val="40"/>
        </w:rPr>
        <w:t xml:space="preserve"> </w:t>
      </w:r>
      <w:r>
        <w:t>муниципальными предприятиями.</w:t>
      </w:r>
    </w:p>
    <w:p w14:paraId="4B4F224E" w14:textId="77777777" w:rsidR="00E355F6" w:rsidRDefault="00E355F6">
      <w:pPr>
        <w:pStyle w:val="a3"/>
        <w:sectPr w:rsidR="00E355F6">
          <w:headerReference w:type="default" r:id="rId58"/>
          <w:pgSz w:w="11910" w:h="16840"/>
          <w:pgMar w:top="1100" w:right="425" w:bottom="280" w:left="1700" w:header="747" w:footer="0" w:gutter="0"/>
          <w:cols w:space="720"/>
        </w:sectPr>
      </w:pPr>
    </w:p>
    <w:p w14:paraId="35E3DF4E" w14:textId="77777777" w:rsidR="00E355F6" w:rsidRDefault="00E355F6">
      <w:pPr>
        <w:pStyle w:val="a3"/>
        <w:spacing w:before="21"/>
        <w:ind w:left="0"/>
        <w:jc w:val="left"/>
      </w:pPr>
    </w:p>
    <w:p w14:paraId="01FA8C6E" w14:textId="77777777" w:rsidR="00E355F6" w:rsidRDefault="00153E2A">
      <w:pPr>
        <w:pStyle w:val="2"/>
        <w:numPr>
          <w:ilvl w:val="1"/>
          <w:numId w:val="17"/>
        </w:numPr>
        <w:tabs>
          <w:tab w:val="left" w:pos="1292"/>
        </w:tabs>
        <w:spacing w:line="295" w:lineRule="exact"/>
        <w:ind w:left="1292" w:hanging="582"/>
        <w:jc w:val="both"/>
      </w:pPr>
      <w:bookmarkStart w:id="367" w:name="_bookmark173"/>
      <w:bookmarkStart w:id="368" w:name="_Toc233012189"/>
      <w:bookmarkEnd w:id="367"/>
      <w:r>
        <w:t>Расчеты</w:t>
      </w:r>
      <w:r>
        <w:rPr>
          <w:spacing w:val="-17"/>
        </w:rPr>
        <w:t xml:space="preserve"> </w:t>
      </w:r>
      <w:r>
        <w:t>экономической</w:t>
      </w:r>
      <w:r>
        <w:rPr>
          <w:spacing w:val="-16"/>
        </w:rPr>
        <w:t xml:space="preserve"> </w:t>
      </w:r>
      <w:r>
        <w:t>эффективности</w:t>
      </w:r>
      <w:r>
        <w:rPr>
          <w:spacing w:val="-16"/>
        </w:rPr>
        <w:t xml:space="preserve"> </w:t>
      </w:r>
      <w:r>
        <w:rPr>
          <w:spacing w:val="-2"/>
        </w:rPr>
        <w:t>инвестиций</w:t>
      </w:r>
      <w:bookmarkEnd w:id="368"/>
    </w:p>
    <w:p w14:paraId="03EA0A51" w14:textId="77777777" w:rsidR="00E355F6" w:rsidRDefault="00153E2A">
      <w:pPr>
        <w:pStyle w:val="a3"/>
        <w:ind w:left="2" w:right="143" w:firstLine="707"/>
      </w:pPr>
      <w: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449A7B4D" w14:textId="77777777" w:rsidR="00E355F6" w:rsidRDefault="00153E2A">
      <w:pPr>
        <w:pStyle w:val="a3"/>
        <w:ind w:left="2" w:right="147" w:firstLine="707"/>
      </w:pPr>
      <w:r>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75791A71" w14:textId="77777777" w:rsidR="00E355F6" w:rsidRDefault="00153E2A">
      <w:pPr>
        <w:pStyle w:val="2"/>
        <w:numPr>
          <w:ilvl w:val="1"/>
          <w:numId w:val="17"/>
        </w:numPr>
        <w:tabs>
          <w:tab w:val="left" w:pos="1380"/>
        </w:tabs>
        <w:spacing w:before="243"/>
        <w:ind w:left="2" w:right="144" w:firstLine="707"/>
        <w:jc w:val="both"/>
      </w:pPr>
      <w:bookmarkStart w:id="369" w:name="_bookmark174"/>
      <w:bookmarkStart w:id="370" w:name="_Toc233012190"/>
      <w:bookmarkEnd w:id="369"/>
      <w: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70"/>
    </w:p>
    <w:p w14:paraId="41F85E08" w14:textId="77777777" w:rsidR="00E355F6" w:rsidRDefault="00153E2A">
      <w:pPr>
        <w:pStyle w:val="a3"/>
        <w:ind w:left="2" w:right="144" w:firstLine="707"/>
      </w:pPr>
      <w:r>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w:t>
      </w:r>
      <w:r>
        <w:rPr>
          <w:spacing w:val="40"/>
        </w:rPr>
        <w:t xml:space="preserve"> </w:t>
      </w:r>
      <w:r>
        <w:rPr>
          <w:spacing w:val="-2"/>
        </w:rPr>
        <w:t>займам.</w:t>
      </w:r>
    </w:p>
    <w:p w14:paraId="703C31D8" w14:textId="77777777" w:rsidR="00E355F6" w:rsidRDefault="00153E2A">
      <w:pPr>
        <w:pStyle w:val="a3"/>
        <w:ind w:left="2" w:right="140" w:firstLine="707"/>
      </w:pPr>
      <w:r>
        <w:t>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w:t>
      </w:r>
    </w:p>
    <w:p w14:paraId="50511C9C" w14:textId="77777777" w:rsidR="00E355F6" w:rsidRDefault="00153E2A">
      <w:pPr>
        <w:pStyle w:val="a3"/>
        <w:ind w:left="2" w:right="144" w:firstLine="707"/>
      </w:pPr>
      <w:r>
        <w:t>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w:t>
      </w:r>
    </w:p>
    <w:p w14:paraId="52C3714D" w14:textId="77777777" w:rsidR="00E355F6" w:rsidRDefault="00153E2A">
      <w:pPr>
        <w:pStyle w:val="a3"/>
        <w:ind w:left="2" w:right="138" w:firstLine="707"/>
      </w:pPr>
      <w:r>
        <w:t>При подключении новых потребителей, реализации мероприятий,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w:t>
      </w:r>
      <w:r>
        <w:rPr>
          <w:spacing w:val="-1"/>
        </w:rPr>
        <w:t xml:space="preserve"> </w:t>
      </w:r>
      <w:r>
        <w:t>Для выплат по займам используются собственные средства организации, образующиеся в результате реализации мероприятий (амортизация и дополнительная прибыль). При этом</w:t>
      </w:r>
      <w:r>
        <w:rPr>
          <w:spacing w:val="-3"/>
        </w:rPr>
        <w:t xml:space="preserve"> </w:t>
      </w:r>
      <w:r>
        <w:t>затраты</w:t>
      </w:r>
      <w:r>
        <w:rPr>
          <w:spacing w:val="-3"/>
        </w:rPr>
        <w:t xml:space="preserve"> </w:t>
      </w:r>
      <w:r>
        <w:t>на</w:t>
      </w:r>
      <w:r>
        <w:rPr>
          <w:spacing w:val="-3"/>
        </w:rPr>
        <w:t xml:space="preserve"> </w:t>
      </w:r>
      <w:r>
        <w:t>возврат</w:t>
      </w:r>
      <w:r>
        <w:rPr>
          <w:spacing w:val="-3"/>
        </w:rPr>
        <w:t xml:space="preserve"> </w:t>
      </w:r>
      <w:r>
        <w:t>займов,</w:t>
      </w:r>
      <w:r>
        <w:rPr>
          <w:spacing w:val="-3"/>
        </w:rPr>
        <w:t xml:space="preserve"> </w:t>
      </w:r>
      <w:r>
        <w:t>и</w:t>
      </w:r>
      <w:r>
        <w:rPr>
          <w:spacing w:val="-3"/>
        </w:rPr>
        <w:t xml:space="preserve"> </w:t>
      </w:r>
      <w:r>
        <w:t>на</w:t>
      </w:r>
      <w:r>
        <w:rPr>
          <w:spacing w:val="-3"/>
        </w:rPr>
        <w:t xml:space="preserve"> </w:t>
      </w:r>
      <w:r>
        <w:t>использование</w:t>
      </w:r>
      <w:r>
        <w:rPr>
          <w:spacing w:val="-3"/>
        </w:rPr>
        <w:t xml:space="preserve"> </w:t>
      </w:r>
      <w:r>
        <w:t>собственных</w:t>
      </w:r>
      <w:r>
        <w:rPr>
          <w:spacing w:val="-3"/>
        </w:rPr>
        <w:t xml:space="preserve"> </w:t>
      </w:r>
      <w:r>
        <w:t>средств</w:t>
      </w:r>
      <w:r>
        <w:rPr>
          <w:spacing w:val="-1"/>
        </w:rPr>
        <w:t xml:space="preserve"> </w:t>
      </w:r>
      <w:r>
        <w:t>включаются в тариф на услуги теплоснабжения.</w:t>
      </w:r>
    </w:p>
    <w:p w14:paraId="2EDE6EA4" w14:textId="77777777" w:rsidR="00E355F6" w:rsidRDefault="00153E2A">
      <w:pPr>
        <w:pStyle w:val="a3"/>
        <w:ind w:left="2" w:right="138" w:firstLine="707"/>
      </w:pPr>
      <w: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главе 14 обосновывающих материалов.</w:t>
      </w:r>
    </w:p>
    <w:p w14:paraId="264750FD" w14:textId="77777777" w:rsidR="00E355F6" w:rsidRDefault="00E355F6">
      <w:pPr>
        <w:pStyle w:val="a3"/>
        <w:sectPr w:rsidR="00E355F6">
          <w:pgSz w:w="11910" w:h="16840"/>
          <w:pgMar w:top="1100" w:right="425" w:bottom="280" w:left="1700" w:header="747" w:footer="0" w:gutter="0"/>
          <w:cols w:space="720"/>
        </w:sectPr>
      </w:pPr>
    </w:p>
    <w:p w14:paraId="18FAB15C" w14:textId="77777777" w:rsidR="00E355F6" w:rsidRDefault="00153E2A">
      <w:pPr>
        <w:pStyle w:val="1"/>
        <w:spacing w:before="78"/>
        <w:ind w:left="3194" w:hanging="2979"/>
        <w:jc w:val="left"/>
      </w:pPr>
      <w:bookmarkStart w:id="371" w:name="_bookmark175"/>
      <w:bookmarkStart w:id="372" w:name="_Toc233012191"/>
      <w:bookmarkEnd w:id="371"/>
      <w:r>
        <w:lastRenderedPageBreak/>
        <w:t>ГЛАВА</w:t>
      </w:r>
      <w:r>
        <w:rPr>
          <w:spacing w:val="-5"/>
        </w:rPr>
        <w:t xml:space="preserve"> </w:t>
      </w:r>
      <w:r>
        <w:t>13</w:t>
      </w:r>
      <w:r>
        <w:rPr>
          <w:spacing w:val="-7"/>
        </w:rPr>
        <w:t xml:space="preserve"> </w:t>
      </w:r>
      <w:r>
        <w:t>ИНДИКАТОРЫ</w:t>
      </w:r>
      <w:r>
        <w:rPr>
          <w:spacing w:val="-5"/>
        </w:rPr>
        <w:t xml:space="preserve"> </w:t>
      </w:r>
      <w:r>
        <w:t>РАЗВИТИЯ</w:t>
      </w:r>
      <w:r>
        <w:rPr>
          <w:spacing w:val="-4"/>
        </w:rPr>
        <w:t xml:space="preserve"> </w:t>
      </w:r>
      <w:r>
        <w:t>СИСТЕМ</w:t>
      </w:r>
      <w:r>
        <w:rPr>
          <w:spacing w:val="-6"/>
        </w:rPr>
        <w:t xml:space="preserve"> </w:t>
      </w:r>
      <w:r>
        <w:t>ТЕПЛОСНАБЖЕНИЯ</w:t>
      </w:r>
      <w:r>
        <w:rPr>
          <w:spacing w:val="-5"/>
        </w:rPr>
        <w:t xml:space="preserve"> </w:t>
      </w:r>
      <w:r>
        <w:t>НА ТЕРРИТОРИИ МИРНОГО</w:t>
      </w:r>
      <w:bookmarkEnd w:id="372"/>
    </w:p>
    <w:p w14:paraId="6472D9C8" w14:textId="77777777" w:rsidR="00E355F6" w:rsidRDefault="00153E2A">
      <w:pPr>
        <w:pStyle w:val="a3"/>
        <w:spacing w:before="115"/>
        <w:ind w:left="2" w:right="141" w:firstLine="707"/>
      </w:pPr>
      <w:r>
        <w:t>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период времени.</w:t>
      </w:r>
    </w:p>
    <w:p w14:paraId="2519B2D0" w14:textId="77777777" w:rsidR="00E355F6" w:rsidRDefault="00153E2A">
      <w:pPr>
        <w:pStyle w:val="a3"/>
        <w:ind w:left="2" w:right="147" w:firstLine="707"/>
      </w:pPr>
      <w:r>
        <w:t>Необходимо регулярно сравнивать фактически достигнутые результаты с запланированными целевыми показателями, для своевременного выявления</w:t>
      </w:r>
      <w:r>
        <w:rPr>
          <w:spacing w:val="40"/>
        </w:rPr>
        <w:t xml:space="preserve"> </w:t>
      </w:r>
      <w:r>
        <w:t>динамики изменений и принятия при необходимости корректирующих действий.</w:t>
      </w:r>
    </w:p>
    <w:p w14:paraId="65ED9147" w14:textId="77777777" w:rsidR="00E355F6" w:rsidRDefault="00153E2A">
      <w:pPr>
        <w:pStyle w:val="a3"/>
        <w:spacing w:line="298" w:lineRule="exact"/>
        <w:ind w:left="710"/>
      </w:pPr>
      <w:r>
        <w:t>Индикаторами</w:t>
      </w:r>
      <w:r>
        <w:rPr>
          <w:spacing w:val="-13"/>
        </w:rPr>
        <w:t xml:space="preserve"> </w:t>
      </w:r>
      <w:r>
        <w:t>развития</w:t>
      </w:r>
      <w:r>
        <w:rPr>
          <w:spacing w:val="-14"/>
        </w:rPr>
        <w:t xml:space="preserve"> </w:t>
      </w:r>
      <w:r>
        <w:t>системы</w:t>
      </w:r>
      <w:r>
        <w:rPr>
          <w:spacing w:val="-15"/>
        </w:rPr>
        <w:t xml:space="preserve"> </w:t>
      </w:r>
      <w:r>
        <w:t>теплоснабжения</w:t>
      </w:r>
      <w:r>
        <w:rPr>
          <w:spacing w:val="-14"/>
        </w:rPr>
        <w:t xml:space="preserve"> </w:t>
      </w:r>
      <w:r>
        <w:rPr>
          <w:spacing w:val="-2"/>
        </w:rPr>
        <w:t>являются:</w:t>
      </w:r>
    </w:p>
    <w:p w14:paraId="65EB4814" w14:textId="77777777" w:rsidR="00E355F6" w:rsidRDefault="00153E2A">
      <w:pPr>
        <w:numPr>
          <w:ilvl w:val="0"/>
          <w:numId w:val="15"/>
        </w:numPr>
        <w:tabs>
          <w:tab w:val="left" w:pos="1132"/>
        </w:tabs>
        <w:ind w:right="146" w:firstLine="707"/>
        <w:jc w:val="both"/>
        <w:rPr>
          <w:sz w:val="26"/>
        </w:rPr>
      </w:pPr>
      <w:r>
        <w:rPr>
          <w:sz w:val="26"/>
        </w:rPr>
        <w:t>количество прекращений подачи тепловой энергии, теплоносителя в результате технологических нарушений на тепловых сетях;</w:t>
      </w:r>
    </w:p>
    <w:p w14:paraId="0E3907B4" w14:textId="77777777" w:rsidR="00E355F6" w:rsidRDefault="00153E2A">
      <w:pPr>
        <w:numPr>
          <w:ilvl w:val="0"/>
          <w:numId w:val="15"/>
        </w:numPr>
        <w:tabs>
          <w:tab w:val="left" w:pos="1132"/>
        </w:tabs>
        <w:ind w:right="141" w:firstLine="707"/>
        <w:jc w:val="both"/>
        <w:rPr>
          <w:sz w:val="26"/>
        </w:rPr>
      </w:pPr>
      <w:r>
        <w:rPr>
          <w:sz w:val="26"/>
        </w:rPr>
        <w:t>количество прекращений подачи тепловой энергии, теплоносителя в результате технологических нарушений на источниках тепловой энергии;</w:t>
      </w:r>
    </w:p>
    <w:p w14:paraId="3CE92F1A" w14:textId="77777777" w:rsidR="00E355F6" w:rsidRDefault="00153E2A">
      <w:pPr>
        <w:numPr>
          <w:ilvl w:val="0"/>
          <w:numId w:val="15"/>
        </w:numPr>
        <w:tabs>
          <w:tab w:val="left" w:pos="1139"/>
        </w:tabs>
        <w:ind w:right="147" w:firstLine="707"/>
        <w:jc w:val="both"/>
        <w:rPr>
          <w:sz w:val="26"/>
        </w:rPr>
      </w:pPr>
      <w:r>
        <w:rPr>
          <w:sz w:val="26"/>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58C0C073" w14:textId="77777777" w:rsidR="00E355F6" w:rsidRDefault="00153E2A">
      <w:pPr>
        <w:numPr>
          <w:ilvl w:val="0"/>
          <w:numId w:val="15"/>
        </w:numPr>
        <w:tabs>
          <w:tab w:val="left" w:pos="1223"/>
        </w:tabs>
        <w:ind w:right="146" w:firstLine="707"/>
        <w:jc w:val="both"/>
        <w:rPr>
          <w:sz w:val="26"/>
        </w:rPr>
      </w:pPr>
      <w:r>
        <w:rPr>
          <w:sz w:val="26"/>
        </w:rPr>
        <w:t>отношение величины технологических потерь тепловой энергии, теплоносителя к материальной характеристике тепловой сети;</w:t>
      </w:r>
    </w:p>
    <w:p w14:paraId="75A3EAF8" w14:textId="77777777" w:rsidR="00E355F6" w:rsidRDefault="00153E2A">
      <w:pPr>
        <w:numPr>
          <w:ilvl w:val="0"/>
          <w:numId w:val="15"/>
        </w:numPr>
        <w:tabs>
          <w:tab w:val="left" w:pos="989"/>
        </w:tabs>
        <w:spacing w:line="299" w:lineRule="exact"/>
        <w:ind w:left="989" w:hanging="279"/>
        <w:jc w:val="both"/>
        <w:rPr>
          <w:sz w:val="26"/>
        </w:rPr>
      </w:pPr>
      <w:r>
        <w:rPr>
          <w:spacing w:val="-2"/>
          <w:sz w:val="26"/>
        </w:rPr>
        <w:t>коэффициент</w:t>
      </w:r>
      <w:r>
        <w:rPr>
          <w:spacing w:val="2"/>
          <w:sz w:val="26"/>
        </w:rPr>
        <w:t xml:space="preserve"> </w:t>
      </w:r>
      <w:r>
        <w:rPr>
          <w:spacing w:val="-2"/>
          <w:sz w:val="26"/>
        </w:rPr>
        <w:t>использования</w:t>
      </w:r>
      <w:r>
        <w:rPr>
          <w:spacing w:val="9"/>
          <w:sz w:val="26"/>
        </w:rPr>
        <w:t xml:space="preserve"> </w:t>
      </w:r>
      <w:r>
        <w:rPr>
          <w:spacing w:val="-2"/>
          <w:sz w:val="26"/>
        </w:rPr>
        <w:t>установленной</w:t>
      </w:r>
      <w:r>
        <w:rPr>
          <w:spacing w:val="4"/>
          <w:sz w:val="26"/>
        </w:rPr>
        <w:t xml:space="preserve"> </w:t>
      </w:r>
      <w:r>
        <w:rPr>
          <w:spacing w:val="-2"/>
          <w:sz w:val="26"/>
        </w:rPr>
        <w:t>тепловой</w:t>
      </w:r>
      <w:r>
        <w:rPr>
          <w:spacing w:val="5"/>
          <w:sz w:val="26"/>
        </w:rPr>
        <w:t xml:space="preserve"> </w:t>
      </w:r>
      <w:r>
        <w:rPr>
          <w:spacing w:val="-2"/>
          <w:sz w:val="26"/>
        </w:rPr>
        <w:t>мощности;</w:t>
      </w:r>
    </w:p>
    <w:p w14:paraId="2C7A1B37" w14:textId="77777777" w:rsidR="00E355F6" w:rsidRDefault="00153E2A">
      <w:pPr>
        <w:numPr>
          <w:ilvl w:val="0"/>
          <w:numId w:val="15"/>
        </w:numPr>
        <w:tabs>
          <w:tab w:val="left" w:pos="1101"/>
        </w:tabs>
        <w:spacing w:before="1"/>
        <w:ind w:right="139" w:firstLine="707"/>
        <w:jc w:val="both"/>
        <w:rPr>
          <w:sz w:val="26"/>
        </w:rPr>
      </w:pPr>
      <w:r>
        <w:rPr>
          <w:sz w:val="26"/>
        </w:rPr>
        <w:t>удельная материальная характеристика тепловых сетей, приведенная к расчетной тепловой нагрузке;</w:t>
      </w:r>
    </w:p>
    <w:p w14:paraId="6372CED7" w14:textId="77777777" w:rsidR="00E355F6" w:rsidRDefault="00153E2A">
      <w:pPr>
        <w:numPr>
          <w:ilvl w:val="0"/>
          <w:numId w:val="15"/>
        </w:numPr>
        <w:tabs>
          <w:tab w:val="left" w:pos="1072"/>
        </w:tabs>
        <w:ind w:right="144" w:firstLine="707"/>
        <w:jc w:val="both"/>
        <w:rPr>
          <w:sz w:val="26"/>
        </w:rPr>
      </w:pPr>
      <w:r>
        <w:rPr>
          <w:sz w:val="26"/>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14:paraId="46760158" w14:textId="77777777" w:rsidR="00E355F6" w:rsidRDefault="00153E2A">
      <w:pPr>
        <w:numPr>
          <w:ilvl w:val="0"/>
          <w:numId w:val="15"/>
        </w:numPr>
        <w:tabs>
          <w:tab w:val="left" w:pos="994"/>
        </w:tabs>
        <w:spacing w:line="298" w:lineRule="exact"/>
        <w:ind w:left="994" w:hanging="284"/>
        <w:jc w:val="both"/>
        <w:rPr>
          <w:sz w:val="26"/>
        </w:rPr>
      </w:pPr>
      <w:r>
        <w:rPr>
          <w:sz w:val="26"/>
        </w:rPr>
        <w:t>удельный</w:t>
      </w:r>
      <w:r>
        <w:rPr>
          <w:spacing w:val="-13"/>
          <w:sz w:val="26"/>
        </w:rPr>
        <w:t xml:space="preserve"> </w:t>
      </w:r>
      <w:r>
        <w:rPr>
          <w:sz w:val="26"/>
        </w:rPr>
        <w:t>расход</w:t>
      </w:r>
      <w:r>
        <w:rPr>
          <w:spacing w:val="-9"/>
          <w:sz w:val="26"/>
        </w:rPr>
        <w:t xml:space="preserve"> </w:t>
      </w:r>
      <w:r>
        <w:rPr>
          <w:sz w:val="26"/>
        </w:rPr>
        <w:t>условного</w:t>
      </w:r>
      <w:r>
        <w:rPr>
          <w:spacing w:val="-11"/>
          <w:sz w:val="26"/>
        </w:rPr>
        <w:t xml:space="preserve"> </w:t>
      </w:r>
      <w:r>
        <w:rPr>
          <w:sz w:val="26"/>
        </w:rPr>
        <w:t>топлива</w:t>
      </w:r>
      <w:r>
        <w:rPr>
          <w:spacing w:val="-12"/>
          <w:sz w:val="26"/>
        </w:rPr>
        <w:t xml:space="preserve"> </w:t>
      </w:r>
      <w:r>
        <w:rPr>
          <w:sz w:val="26"/>
        </w:rPr>
        <w:t>на</w:t>
      </w:r>
      <w:r>
        <w:rPr>
          <w:spacing w:val="-10"/>
          <w:sz w:val="26"/>
        </w:rPr>
        <w:t xml:space="preserve"> </w:t>
      </w:r>
      <w:r>
        <w:rPr>
          <w:sz w:val="26"/>
        </w:rPr>
        <w:t>отпуск</w:t>
      </w:r>
      <w:r>
        <w:rPr>
          <w:spacing w:val="-12"/>
          <w:sz w:val="26"/>
        </w:rPr>
        <w:t xml:space="preserve"> </w:t>
      </w:r>
      <w:r>
        <w:rPr>
          <w:sz w:val="26"/>
        </w:rPr>
        <w:t>электрической</w:t>
      </w:r>
      <w:r>
        <w:rPr>
          <w:spacing w:val="-10"/>
          <w:sz w:val="26"/>
        </w:rPr>
        <w:t xml:space="preserve"> </w:t>
      </w:r>
      <w:r>
        <w:rPr>
          <w:spacing w:val="-2"/>
          <w:sz w:val="26"/>
        </w:rPr>
        <w:t>энергии;</w:t>
      </w:r>
    </w:p>
    <w:p w14:paraId="381E74BF" w14:textId="77777777" w:rsidR="00E355F6" w:rsidRDefault="00153E2A">
      <w:pPr>
        <w:numPr>
          <w:ilvl w:val="0"/>
          <w:numId w:val="15"/>
        </w:numPr>
        <w:tabs>
          <w:tab w:val="left" w:pos="1106"/>
        </w:tabs>
        <w:ind w:right="147" w:firstLine="707"/>
        <w:jc w:val="both"/>
        <w:rPr>
          <w:sz w:val="26"/>
        </w:rPr>
      </w:pPr>
      <w:r>
        <w:rPr>
          <w:sz w:val="26"/>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03718CD2" w14:textId="77777777" w:rsidR="00E355F6" w:rsidRDefault="00153E2A">
      <w:pPr>
        <w:numPr>
          <w:ilvl w:val="0"/>
          <w:numId w:val="15"/>
        </w:numPr>
        <w:tabs>
          <w:tab w:val="left" w:pos="1264"/>
        </w:tabs>
        <w:spacing w:before="1"/>
        <w:ind w:right="147" w:firstLine="707"/>
        <w:jc w:val="both"/>
        <w:rPr>
          <w:sz w:val="26"/>
        </w:rPr>
      </w:pPr>
      <w:r>
        <w:rPr>
          <w:sz w:val="26"/>
        </w:rPr>
        <w:t>доля отпуска тепловой энергии, осуществляемого потребителям по приборам учета, в общем объеме отпущенной тепловой энергии;</w:t>
      </w:r>
    </w:p>
    <w:p w14:paraId="36340811" w14:textId="77777777" w:rsidR="00E355F6" w:rsidRDefault="00153E2A">
      <w:pPr>
        <w:numPr>
          <w:ilvl w:val="0"/>
          <w:numId w:val="15"/>
        </w:numPr>
        <w:tabs>
          <w:tab w:val="left" w:pos="1176"/>
        </w:tabs>
        <w:ind w:right="145" w:firstLine="707"/>
        <w:jc w:val="both"/>
        <w:rPr>
          <w:sz w:val="26"/>
        </w:rPr>
      </w:pPr>
      <w:r>
        <w:rPr>
          <w:sz w:val="26"/>
        </w:rPr>
        <w:t>средневзвешенный (по материальной характеристике) срок эксплуатации тепловых сетей (для каждой системы теплоснабжения);</w:t>
      </w:r>
    </w:p>
    <w:p w14:paraId="05263B5D" w14:textId="77777777" w:rsidR="00E355F6" w:rsidRDefault="00153E2A">
      <w:pPr>
        <w:numPr>
          <w:ilvl w:val="0"/>
          <w:numId w:val="15"/>
        </w:numPr>
        <w:tabs>
          <w:tab w:val="left" w:pos="1521"/>
        </w:tabs>
        <w:ind w:right="141" w:firstLine="707"/>
        <w:jc w:val="both"/>
        <w:rPr>
          <w:sz w:val="26"/>
        </w:rPr>
      </w:pPr>
      <w:r>
        <w:rPr>
          <w:sz w:val="26"/>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26C00154" w14:textId="77777777" w:rsidR="00E355F6" w:rsidRDefault="00153E2A">
      <w:pPr>
        <w:numPr>
          <w:ilvl w:val="0"/>
          <w:numId w:val="15"/>
        </w:numPr>
        <w:tabs>
          <w:tab w:val="left" w:pos="1171"/>
        </w:tabs>
        <w:spacing w:before="1"/>
        <w:ind w:right="142" w:firstLine="707"/>
        <w:jc w:val="both"/>
        <w:rPr>
          <w:sz w:val="26"/>
        </w:rPr>
      </w:pPr>
      <w:r>
        <w:rPr>
          <w:sz w:val="26"/>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w:t>
      </w:r>
      <w:r>
        <w:rPr>
          <w:spacing w:val="-2"/>
          <w:sz w:val="26"/>
        </w:rPr>
        <w:t>теплоснабжения);</w:t>
      </w:r>
    </w:p>
    <w:p w14:paraId="2EFFC33E" w14:textId="77777777" w:rsidR="00E355F6" w:rsidRDefault="00153E2A">
      <w:pPr>
        <w:numPr>
          <w:ilvl w:val="0"/>
          <w:numId w:val="15"/>
        </w:numPr>
        <w:tabs>
          <w:tab w:val="left" w:pos="1310"/>
        </w:tabs>
        <w:spacing w:before="1"/>
        <w:ind w:right="141" w:firstLine="707"/>
        <w:jc w:val="both"/>
        <w:rPr>
          <w:sz w:val="26"/>
        </w:rPr>
      </w:pPr>
      <w:r>
        <w:rPr>
          <w:sz w:val="26"/>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w:t>
      </w:r>
      <w:r>
        <w:rPr>
          <w:spacing w:val="80"/>
          <w:sz w:val="26"/>
        </w:rPr>
        <w:t xml:space="preserve"> </w:t>
      </w:r>
      <w:r>
        <w:rPr>
          <w:sz w:val="26"/>
        </w:rPr>
        <w:t>правонарушениях,</w:t>
      </w:r>
      <w:r>
        <w:rPr>
          <w:spacing w:val="80"/>
          <w:sz w:val="26"/>
        </w:rPr>
        <w:t xml:space="preserve"> </w:t>
      </w:r>
      <w:r>
        <w:rPr>
          <w:sz w:val="26"/>
        </w:rPr>
        <w:t>за</w:t>
      </w:r>
      <w:r>
        <w:rPr>
          <w:spacing w:val="80"/>
          <w:sz w:val="26"/>
        </w:rPr>
        <w:t xml:space="preserve"> </w:t>
      </w:r>
      <w:r>
        <w:rPr>
          <w:sz w:val="26"/>
        </w:rPr>
        <w:t>нарушение</w:t>
      </w:r>
      <w:r>
        <w:rPr>
          <w:spacing w:val="80"/>
          <w:sz w:val="26"/>
        </w:rPr>
        <w:t xml:space="preserve"> </w:t>
      </w:r>
      <w:r>
        <w:rPr>
          <w:sz w:val="26"/>
        </w:rPr>
        <w:t>законодательства</w:t>
      </w:r>
      <w:r>
        <w:rPr>
          <w:spacing w:val="80"/>
          <w:sz w:val="26"/>
        </w:rPr>
        <w:t xml:space="preserve"> </w:t>
      </w:r>
      <w:r>
        <w:rPr>
          <w:sz w:val="26"/>
        </w:rPr>
        <w:t>Российской</w:t>
      </w:r>
    </w:p>
    <w:p w14:paraId="24F1DF31" w14:textId="77777777" w:rsidR="00E355F6" w:rsidRDefault="00E355F6">
      <w:pPr>
        <w:rPr>
          <w:sz w:val="26"/>
        </w:rPr>
        <w:sectPr w:rsidR="00E355F6">
          <w:pgSz w:w="11910" w:h="16840"/>
          <w:pgMar w:top="1100" w:right="425" w:bottom="280" w:left="1700" w:header="747" w:footer="0" w:gutter="0"/>
          <w:cols w:space="720"/>
        </w:sectPr>
      </w:pPr>
    </w:p>
    <w:p w14:paraId="6E0C2115" w14:textId="77777777" w:rsidR="00E355F6" w:rsidRDefault="00153E2A">
      <w:pPr>
        <w:pStyle w:val="a3"/>
        <w:spacing w:before="80"/>
        <w:ind w:left="142" w:right="151" w:firstLine="708"/>
        <w:jc w:val="left"/>
      </w:pPr>
      <w:r>
        <w:lastRenderedPageBreak/>
        <w:t>Федерации</w:t>
      </w:r>
      <w:r>
        <w:rPr>
          <w:spacing w:val="80"/>
        </w:rPr>
        <w:t xml:space="preserve"> </w:t>
      </w:r>
      <w:r>
        <w:t>в</w:t>
      </w:r>
      <w:r>
        <w:rPr>
          <w:spacing w:val="80"/>
        </w:rPr>
        <w:t xml:space="preserve"> </w:t>
      </w:r>
      <w:r>
        <w:t>сфере</w:t>
      </w:r>
      <w:r>
        <w:rPr>
          <w:spacing w:val="80"/>
        </w:rPr>
        <w:t xml:space="preserve"> </w:t>
      </w:r>
      <w:r>
        <w:t>теплоснабжения,</w:t>
      </w:r>
      <w:r>
        <w:rPr>
          <w:spacing w:val="80"/>
        </w:rPr>
        <w:t xml:space="preserve"> </w:t>
      </w:r>
      <w:r>
        <w:t>антимонопольного</w:t>
      </w:r>
      <w:r>
        <w:rPr>
          <w:spacing w:val="80"/>
        </w:rPr>
        <w:t xml:space="preserve"> </w:t>
      </w:r>
      <w:r>
        <w:t>законодательства</w:t>
      </w:r>
      <w:r>
        <w:rPr>
          <w:spacing w:val="80"/>
        </w:rPr>
        <w:t xml:space="preserve"> </w:t>
      </w:r>
      <w:r>
        <w:t>Российской</w:t>
      </w:r>
      <w:r>
        <w:rPr>
          <w:spacing w:val="80"/>
        </w:rPr>
        <w:t xml:space="preserve"> </w:t>
      </w:r>
      <w:r>
        <w:t>Федерации,</w:t>
      </w:r>
      <w:r>
        <w:rPr>
          <w:spacing w:val="80"/>
        </w:rPr>
        <w:t xml:space="preserve"> </w:t>
      </w:r>
      <w:r>
        <w:t>законодательства Российской Федерации о естественных монополиях.</w:t>
      </w:r>
    </w:p>
    <w:p w14:paraId="625E0B01" w14:textId="77777777" w:rsidR="00E355F6" w:rsidRDefault="00153E2A">
      <w:pPr>
        <w:pStyle w:val="a3"/>
        <w:spacing w:line="299" w:lineRule="exact"/>
        <w:ind w:left="851"/>
        <w:jc w:val="left"/>
      </w:pPr>
      <w:r>
        <w:t>Индикаторы</w:t>
      </w:r>
      <w:r>
        <w:rPr>
          <w:spacing w:val="-10"/>
        </w:rPr>
        <w:t xml:space="preserve"> </w:t>
      </w:r>
      <w:r>
        <w:t>развития</w:t>
      </w:r>
      <w:r>
        <w:rPr>
          <w:spacing w:val="-6"/>
        </w:rPr>
        <w:t xml:space="preserve"> </w:t>
      </w:r>
      <w:r>
        <w:t>системы</w:t>
      </w:r>
      <w:r>
        <w:rPr>
          <w:spacing w:val="-10"/>
        </w:rPr>
        <w:t xml:space="preserve"> </w:t>
      </w:r>
      <w:r>
        <w:t>теплоснабжения</w:t>
      </w:r>
      <w:r>
        <w:rPr>
          <w:spacing w:val="-10"/>
        </w:rPr>
        <w:t xml:space="preserve"> </w:t>
      </w:r>
      <w:r>
        <w:t>приведены</w:t>
      </w:r>
      <w:r>
        <w:rPr>
          <w:spacing w:val="-9"/>
        </w:rPr>
        <w:t xml:space="preserve"> </w:t>
      </w:r>
      <w:r>
        <w:t>в</w:t>
      </w:r>
      <w:r>
        <w:rPr>
          <w:spacing w:val="-10"/>
        </w:rPr>
        <w:t xml:space="preserve"> </w:t>
      </w:r>
      <w:r>
        <w:t>таблице</w:t>
      </w:r>
      <w:r>
        <w:rPr>
          <w:spacing w:val="-5"/>
        </w:rPr>
        <w:t xml:space="preserve"> </w:t>
      </w:r>
      <w:r>
        <w:t>№</w:t>
      </w:r>
      <w:r>
        <w:rPr>
          <w:spacing w:val="-10"/>
        </w:rPr>
        <w:t xml:space="preserve"> </w:t>
      </w:r>
      <w:r>
        <w:rPr>
          <w:spacing w:val="-5"/>
        </w:rPr>
        <w:t>71.</w:t>
      </w:r>
    </w:p>
    <w:p w14:paraId="4CD90040" w14:textId="77777777" w:rsidR="00E355F6" w:rsidRDefault="00153E2A">
      <w:pPr>
        <w:pStyle w:val="a3"/>
        <w:spacing w:before="298" w:after="4"/>
        <w:ind w:left="142"/>
        <w:jc w:val="left"/>
      </w:pPr>
      <w:r>
        <w:rPr>
          <w:spacing w:val="-6"/>
        </w:rPr>
        <w:t>Таблица</w:t>
      </w:r>
      <w:r>
        <w:rPr>
          <w:spacing w:val="-8"/>
        </w:rPr>
        <w:t xml:space="preserve"> </w:t>
      </w:r>
      <w:r>
        <w:rPr>
          <w:spacing w:val="-6"/>
        </w:rPr>
        <w:t>№</w:t>
      </w:r>
      <w:r>
        <w:rPr>
          <w:spacing w:val="-8"/>
        </w:rPr>
        <w:t xml:space="preserve"> </w:t>
      </w:r>
      <w:r>
        <w:rPr>
          <w:spacing w:val="-6"/>
        </w:rPr>
        <w:t>71</w:t>
      </w:r>
      <w:r>
        <w:rPr>
          <w:spacing w:val="-7"/>
        </w:rPr>
        <w:t xml:space="preserve"> </w:t>
      </w:r>
      <w:r>
        <w:rPr>
          <w:spacing w:val="-6"/>
        </w:rPr>
        <w:t>«Индикаторы</w:t>
      </w:r>
      <w:r>
        <w:rPr>
          <w:spacing w:val="-7"/>
        </w:rPr>
        <w:t xml:space="preserve"> </w:t>
      </w:r>
      <w:r>
        <w:rPr>
          <w:spacing w:val="-6"/>
        </w:rPr>
        <w:t>развития</w:t>
      </w:r>
      <w:r>
        <w:rPr>
          <w:spacing w:val="-8"/>
        </w:rPr>
        <w:t xml:space="preserve"> </w:t>
      </w:r>
      <w:r>
        <w:rPr>
          <w:spacing w:val="-6"/>
        </w:rPr>
        <w:t>систем</w:t>
      </w:r>
      <w:r>
        <w:rPr>
          <w:spacing w:val="-8"/>
        </w:rPr>
        <w:t xml:space="preserve"> </w:t>
      </w:r>
      <w:r>
        <w:rPr>
          <w:spacing w:val="-6"/>
        </w:rPr>
        <w:t>централизованного</w:t>
      </w:r>
      <w:r>
        <w:rPr>
          <w:spacing w:val="-9"/>
        </w:rPr>
        <w:t xml:space="preserve"> </w:t>
      </w:r>
      <w:r>
        <w:rPr>
          <w:spacing w:val="-6"/>
        </w:rPr>
        <w:t>теплоснабжения»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1"/>
        <w:gridCol w:w="6367"/>
        <w:gridCol w:w="1404"/>
        <w:gridCol w:w="883"/>
        <w:gridCol w:w="883"/>
        <w:gridCol w:w="886"/>
        <w:gridCol w:w="883"/>
        <w:gridCol w:w="883"/>
        <w:gridCol w:w="886"/>
        <w:gridCol w:w="1240"/>
      </w:tblGrid>
      <w:tr w:rsidR="00DD1257" w14:paraId="65C8003A" w14:textId="77777777" w:rsidTr="00DD1257">
        <w:trPr>
          <w:trHeight w:val="460"/>
        </w:trPr>
        <w:tc>
          <w:tcPr>
            <w:tcW w:w="185" w:type="pct"/>
          </w:tcPr>
          <w:p w14:paraId="3BEB7DC1" w14:textId="77777777" w:rsidR="00DD1257" w:rsidRDefault="00DD1257" w:rsidP="00DD1257">
            <w:pPr>
              <w:pStyle w:val="a5"/>
              <w:spacing w:line="230" w:lineRule="exact"/>
              <w:ind w:right="119" w:hanging="9"/>
              <w:rPr>
                <w:b/>
                <w:sz w:val="20"/>
              </w:rPr>
            </w:pPr>
            <w:bookmarkStart w:id="373" w:name="_Hlk232964139"/>
            <w:bookmarkStart w:id="374" w:name="_Hlk232963991"/>
            <w:r>
              <w:rPr>
                <w:b/>
                <w:spacing w:val="-10"/>
                <w:sz w:val="20"/>
              </w:rPr>
              <w:t>№</w:t>
            </w:r>
            <w:r>
              <w:rPr>
                <w:b/>
                <w:spacing w:val="-5"/>
                <w:sz w:val="20"/>
              </w:rPr>
              <w:t xml:space="preserve"> п/п</w:t>
            </w:r>
          </w:p>
        </w:tc>
        <w:tc>
          <w:tcPr>
            <w:tcW w:w="2141" w:type="pct"/>
          </w:tcPr>
          <w:p w14:paraId="54441B2C" w14:textId="77777777" w:rsidR="00DD1257" w:rsidRDefault="00DD1257" w:rsidP="00DD1257">
            <w:pPr>
              <w:pStyle w:val="a5"/>
              <w:spacing w:before="113"/>
              <w:ind w:left="17" w:hanging="9"/>
              <w:jc w:val="center"/>
              <w:rPr>
                <w:b/>
                <w:sz w:val="20"/>
              </w:rPr>
            </w:pPr>
            <w:r>
              <w:rPr>
                <w:b/>
                <w:spacing w:val="-2"/>
                <w:sz w:val="20"/>
              </w:rPr>
              <w:t>Наименование</w:t>
            </w:r>
          </w:p>
        </w:tc>
        <w:tc>
          <w:tcPr>
            <w:tcW w:w="472" w:type="pct"/>
          </w:tcPr>
          <w:p w14:paraId="53D33A74" w14:textId="77777777" w:rsidR="00DD1257" w:rsidRDefault="00DD1257" w:rsidP="00DD1257">
            <w:pPr>
              <w:pStyle w:val="a5"/>
              <w:spacing w:before="113"/>
              <w:ind w:left="20" w:right="6" w:hanging="9"/>
              <w:jc w:val="center"/>
              <w:rPr>
                <w:b/>
                <w:sz w:val="20"/>
              </w:rPr>
            </w:pPr>
            <w:r>
              <w:rPr>
                <w:b/>
                <w:sz w:val="20"/>
              </w:rPr>
              <w:t>Ед.</w:t>
            </w:r>
            <w:r>
              <w:rPr>
                <w:b/>
                <w:spacing w:val="-4"/>
                <w:sz w:val="20"/>
              </w:rPr>
              <w:t xml:space="preserve"> </w:t>
            </w:r>
            <w:proofErr w:type="spellStart"/>
            <w:r>
              <w:rPr>
                <w:b/>
                <w:spacing w:val="-5"/>
                <w:sz w:val="20"/>
              </w:rPr>
              <w:t>изм</w:t>
            </w:r>
            <w:proofErr w:type="spellEnd"/>
          </w:p>
        </w:tc>
        <w:tc>
          <w:tcPr>
            <w:tcW w:w="297" w:type="pct"/>
          </w:tcPr>
          <w:p w14:paraId="3D84B67D" w14:textId="77777777" w:rsidR="00DD1257" w:rsidRDefault="00DD1257" w:rsidP="00DD1257">
            <w:pPr>
              <w:pStyle w:val="a5"/>
              <w:spacing w:line="228" w:lineRule="exact"/>
              <w:ind w:left="231" w:hanging="9"/>
              <w:rPr>
                <w:b/>
                <w:sz w:val="20"/>
              </w:rPr>
            </w:pPr>
            <w:r>
              <w:rPr>
                <w:b/>
                <w:spacing w:val="-4"/>
                <w:sz w:val="20"/>
              </w:rPr>
              <w:t>2025</w:t>
            </w:r>
          </w:p>
          <w:p w14:paraId="27599DAC" w14:textId="77777777" w:rsidR="00DD1257" w:rsidRDefault="00DD1257" w:rsidP="00DD1257">
            <w:pPr>
              <w:pStyle w:val="a5"/>
              <w:spacing w:line="212" w:lineRule="exact"/>
              <w:ind w:left="287" w:hanging="9"/>
              <w:rPr>
                <w:b/>
                <w:sz w:val="20"/>
              </w:rPr>
            </w:pPr>
            <w:r>
              <w:rPr>
                <w:b/>
                <w:spacing w:val="-5"/>
                <w:sz w:val="20"/>
              </w:rPr>
              <w:t>год</w:t>
            </w:r>
          </w:p>
        </w:tc>
        <w:tc>
          <w:tcPr>
            <w:tcW w:w="297" w:type="pct"/>
          </w:tcPr>
          <w:p w14:paraId="3402952B" w14:textId="77777777" w:rsidR="00DD1257" w:rsidRDefault="00DD1257" w:rsidP="00DD1257">
            <w:pPr>
              <w:pStyle w:val="a5"/>
              <w:spacing w:line="228" w:lineRule="exact"/>
              <w:ind w:left="217" w:hanging="9"/>
              <w:rPr>
                <w:b/>
                <w:sz w:val="20"/>
              </w:rPr>
            </w:pPr>
            <w:r>
              <w:rPr>
                <w:b/>
                <w:spacing w:val="-4"/>
                <w:sz w:val="20"/>
              </w:rPr>
              <w:t>2026</w:t>
            </w:r>
          </w:p>
          <w:p w14:paraId="6221699C" w14:textId="77777777" w:rsidR="00DD1257" w:rsidRDefault="00DD1257" w:rsidP="00DD1257">
            <w:pPr>
              <w:pStyle w:val="a5"/>
              <w:spacing w:line="212" w:lineRule="exact"/>
              <w:ind w:left="273" w:hanging="9"/>
              <w:rPr>
                <w:b/>
                <w:sz w:val="20"/>
              </w:rPr>
            </w:pPr>
            <w:r>
              <w:rPr>
                <w:b/>
                <w:spacing w:val="-5"/>
                <w:sz w:val="20"/>
              </w:rPr>
              <w:t>год</w:t>
            </w:r>
          </w:p>
        </w:tc>
        <w:tc>
          <w:tcPr>
            <w:tcW w:w="298" w:type="pct"/>
          </w:tcPr>
          <w:p w14:paraId="36DD8174" w14:textId="77777777" w:rsidR="00DD1257" w:rsidRDefault="00DD1257" w:rsidP="00DD1257">
            <w:pPr>
              <w:pStyle w:val="a5"/>
              <w:spacing w:line="228" w:lineRule="exact"/>
              <w:ind w:left="205" w:hanging="9"/>
              <w:rPr>
                <w:b/>
                <w:sz w:val="20"/>
              </w:rPr>
            </w:pPr>
            <w:r>
              <w:rPr>
                <w:b/>
                <w:spacing w:val="-4"/>
                <w:sz w:val="20"/>
              </w:rPr>
              <w:t>2027</w:t>
            </w:r>
          </w:p>
          <w:p w14:paraId="6ABC1BAD" w14:textId="77777777" w:rsidR="00DD1257" w:rsidRDefault="00DD1257" w:rsidP="00DD1257">
            <w:pPr>
              <w:pStyle w:val="a5"/>
              <w:spacing w:line="212" w:lineRule="exact"/>
              <w:ind w:left="261" w:hanging="9"/>
              <w:rPr>
                <w:b/>
                <w:sz w:val="20"/>
              </w:rPr>
            </w:pPr>
            <w:r>
              <w:rPr>
                <w:b/>
                <w:spacing w:val="-5"/>
                <w:sz w:val="20"/>
              </w:rPr>
              <w:t>год</w:t>
            </w:r>
          </w:p>
        </w:tc>
        <w:tc>
          <w:tcPr>
            <w:tcW w:w="297" w:type="pct"/>
          </w:tcPr>
          <w:p w14:paraId="4D7EA233" w14:textId="77777777" w:rsidR="00DD1257" w:rsidRDefault="00DD1257" w:rsidP="00DD1257">
            <w:pPr>
              <w:pStyle w:val="a5"/>
              <w:spacing w:line="228" w:lineRule="exact"/>
              <w:ind w:left="205" w:hanging="9"/>
              <w:rPr>
                <w:b/>
                <w:sz w:val="20"/>
              </w:rPr>
            </w:pPr>
            <w:r>
              <w:rPr>
                <w:b/>
                <w:spacing w:val="-4"/>
                <w:sz w:val="20"/>
              </w:rPr>
              <w:t>2028</w:t>
            </w:r>
          </w:p>
          <w:p w14:paraId="0E215D04" w14:textId="77777777" w:rsidR="00DD1257" w:rsidRDefault="00DD1257" w:rsidP="00DD1257">
            <w:pPr>
              <w:pStyle w:val="a5"/>
              <w:spacing w:line="212" w:lineRule="exact"/>
              <w:ind w:left="260" w:hanging="9"/>
              <w:rPr>
                <w:b/>
                <w:sz w:val="20"/>
              </w:rPr>
            </w:pPr>
            <w:r>
              <w:rPr>
                <w:b/>
                <w:spacing w:val="-5"/>
                <w:sz w:val="20"/>
              </w:rPr>
              <w:t>год</w:t>
            </w:r>
          </w:p>
        </w:tc>
        <w:tc>
          <w:tcPr>
            <w:tcW w:w="297" w:type="pct"/>
          </w:tcPr>
          <w:p w14:paraId="30FA17CE" w14:textId="77777777" w:rsidR="00DD1257" w:rsidRDefault="00DD1257" w:rsidP="00DD1257">
            <w:pPr>
              <w:pStyle w:val="a5"/>
              <w:spacing w:line="228" w:lineRule="exact"/>
              <w:ind w:left="224" w:hanging="9"/>
              <w:rPr>
                <w:b/>
                <w:sz w:val="20"/>
              </w:rPr>
            </w:pPr>
            <w:r>
              <w:rPr>
                <w:b/>
                <w:spacing w:val="-4"/>
                <w:sz w:val="20"/>
              </w:rPr>
              <w:t>2029</w:t>
            </w:r>
          </w:p>
          <w:p w14:paraId="056FF9E7" w14:textId="77777777" w:rsidR="00DD1257" w:rsidRDefault="00DD1257" w:rsidP="00DD1257">
            <w:pPr>
              <w:pStyle w:val="a5"/>
              <w:spacing w:line="212" w:lineRule="exact"/>
              <w:ind w:left="279" w:hanging="9"/>
              <w:rPr>
                <w:b/>
                <w:sz w:val="20"/>
              </w:rPr>
            </w:pPr>
            <w:r>
              <w:rPr>
                <w:b/>
                <w:spacing w:val="-5"/>
                <w:sz w:val="20"/>
              </w:rPr>
              <w:t>год</w:t>
            </w:r>
          </w:p>
        </w:tc>
        <w:tc>
          <w:tcPr>
            <w:tcW w:w="298" w:type="pct"/>
          </w:tcPr>
          <w:p w14:paraId="56C9329A" w14:textId="27C6E6C4" w:rsidR="00DD1257" w:rsidRDefault="00DD1257" w:rsidP="00DD1257">
            <w:pPr>
              <w:pStyle w:val="a5"/>
              <w:spacing w:line="228" w:lineRule="exact"/>
              <w:ind w:left="11" w:firstLine="0"/>
              <w:jc w:val="center"/>
              <w:rPr>
                <w:b/>
                <w:sz w:val="20"/>
              </w:rPr>
            </w:pPr>
            <w:r>
              <w:rPr>
                <w:b/>
                <w:spacing w:val="-4"/>
                <w:sz w:val="20"/>
              </w:rPr>
              <w:t>2030</w:t>
            </w:r>
          </w:p>
          <w:p w14:paraId="4DD06051" w14:textId="7FA721BF" w:rsidR="00DD1257" w:rsidRDefault="00DD1257" w:rsidP="00DD1257">
            <w:pPr>
              <w:pStyle w:val="a5"/>
              <w:spacing w:line="228" w:lineRule="exact"/>
              <w:ind w:left="21" w:hanging="9"/>
              <w:jc w:val="center"/>
              <w:rPr>
                <w:b/>
                <w:spacing w:val="-2"/>
                <w:sz w:val="20"/>
              </w:rPr>
            </w:pPr>
            <w:r>
              <w:rPr>
                <w:b/>
                <w:spacing w:val="-5"/>
                <w:sz w:val="20"/>
              </w:rPr>
              <w:t>год</w:t>
            </w:r>
          </w:p>
        </w:tc>
        <w:tc>
          <w:tcPr>
            <w:tcW w:w="417" w:type="pct"/>
          </w:tcPr>
          <w:p w14:paraId="33D2D202" w14:textId="318400BA" w:rsidR="00DD1257" w:rsidRDefault="00DD1257" w:rsidP="00DD1257">
            <w:pPr>
              <w:pStyle w:val="a5"/>
              <w:spacing w:line="228" w:lineRule="exact"/>
              <w:ind w:left="21" w:hanging="9"/>
              <w:jc w:val="center"/>
              <w:rPr>
                <w:b/>
                <w:sz w:val="20"/>
              </w:rPr>
            </w:pPr>
            <w:r>
              <w:rPr>
                <w:b/>
                <w:spacing w:val="-2"/>
                <w:sz w:val="20"/>
              </w:rPr>
              <w:t>2031-</w:t>
            </w:r>
            <w:r>
              <w:rPr>
                <w:b/>
                <w:spacing w:val="-4"/>
                <w:sz w:val="20"/>
              </w:rPr>
              <w:t>20</w:t>
            </w:r>
            <w:r w:rsidR="0060742F">
              <w:rPr>
                <w:b/>
                <w:spacing w:val="-4"/>
                <w:sz w:val="20"/>
              </w:rPr>
              <w:t>4</w:t>
            </w:r>
            <w:r>
              <w:rPr>
                <w:b/>
                <w:spacing w:val="-4"/>
                <w:sz w:val="20"/>
              </w:rPr>
              <w:t>5</w:t>
            </w:r>
          </w:p>
          <w:p w14:paraId="39CF6E52" w14:textId="77777777" w:rsidR="00DD1257" w:rsidRDefault="00DD1257" w:rsidP="00DD1257">
            <w:pPr>
              <w:pStyle w:val="a5"/>
              <w:spacing w:line="212" w:lineRule="exact"/>
              <w:ind w:left="21" w:right="2" w:hanging="9"/>
              <w:jc w:val="center"/>
              <w:rPr>
                <w:b/>
                <w:sz w:val="20"/>
              </w:rPr>
            </w:pPr>
            <w:r>
              <w:rPr>
                <w:b/>
                <w:spacing w:val="-4"/>
                <w:sz w:val="20"/>
              </w:rPr>
              <w:t>годы</w:t>
            </w:r>
          </w:p>
        </w:tc>
      </w:tr>
      <w:tr w:rsidR="00DD1257" w14:paraId="400EDFFF" w14:textId="77777777" w:rsidTr="00DD1257">
        <w:trPr>
          <w:trHeight w:val="453"/>
        </w:trPr>
        <w:tc>
          <w:tcPr>
            <w:tcW w:w="185" w:type="pct"/>
          </w:tcPr>
          <w:p w14:paraId="44BD9300" w14:textId="77777777" w:rsidR="00DD1257" w:rsidRDefault="00DD1257" w:rsidP="00DD1257">
            <w:pPr>
              <w:pStyle w:val="a5"/>
              <w:spacing w:before="108"/>
              <w:ind w:left="112" w:hanging="9"/>
              <w:rPr>
                <w:sz w:val="20"/>
              </w:rPr>
            </w:pPr>
            <w:r>
              <w:rPr>
                <w:spacing w:val="-10"/>
                <w:sz w:val="20"/>
              </w:rPr>
              <w:t>1</w:t>
            </w:r>
          </w:p>
        </w:tc>
        <w:tc>
          <w:tcPr>
            <w:tcW w:w="2141" w:type="pct"/>
          </w:tcPr>
          <w:p w14:paraId="37BD505A" w14:textId="77777777" w:rsidR="00DD1257" w:rsidRDefault="00DD1257" w:rsidP="00DD1257">
            <w:pPr>
              <w:pStyle w:val="a5"/>
              <w:spacing w:line="223" w:lineRule="exact"/>
              <w:ind w:left="112" w:hanging="9"/>
              <w:rPr>
                <w:sz w:val="20"/>
              </w:rPr>
            </w:pPr>
            <w:r>
              <w:rPr>
                <w:sz w:val="20"/>
              </w:rPr>
              <w:t>Количество</w:t>
            </w:r>
            <w:r>
              <w:rPr>
                <w:spacing w:val="47"/>
                <w:sz w:val="20"/>
              </w:rPr>
              <w:t xml:space="preserve"> </w:t>
            </w:r>
            <w:r>
              <w:rPr>
                <w:sz w:val="20"/>
              </w:rPr>
              <w:t>прекращений</w:t>
            </w:r>
            <w:r>
              <w:rPr>
                <w:spacing w:val="48"/>
                <w:sz w:val="20"/>
              </w:rPr>
              <w:t xml:space="preserve"> </w:t>
            </w:r>
            <w:r>
              <w:rPr>
                <w:sz w:val="20"/>
              </w:rPr>
              <w:t>подачи</w:t>
            </w:r>
            <w:r>
              <w:rPr>
                <w:spacing w:val="48"/>
                <w:sz w:val="20"/>
              </w:rPr>
              <w:t xml:space="preserve"> </w:t>
            </w:r>
            <w:r>
              <w:rPr>
                <w:sz w:val="20"/>
              </w:rPr>
              <w:t>тепловой</w:t>
            </w:r>
            <w:r>
              <w:rPr>
                <w:spacing w:val="45"/>
                <w:sz w:val="20"/>
              </w:rPr>
              <w:t xml:space="preserve"> </w:t>
            </w:r>
            <w:r>
              <w:rPr>
                <w:sz w:val="20"/>
              </w:rPr>
              <w:t>энергии,</w:t>
            </w:r>
            <w:r>
              <w:rPr>
                <w:spacing w:val="47"/>
                <w:sz w:val="20"/>
              </w:rPr>
              <w:t xml:space="preserve"> </w:t>
            </w:r>
            <w:r>
              <w:rPr>
                <w:sz w:val="20"/>
              </w:rPr>
              <w:t>теплоносителя</w:t>
            </w:r>
            <w:r>
              <w:rPr>
                <w:spacing w:val="48"/>
                <w:sz w:val="20"/>
              </w:rPr>
              <w:t xml:space="preserve"> </w:t>
            </w:r>
            <w:r>
              <w:rPr>
                <w:spacing w:val="-10"/>
                <w:sz w:val="20"/>
              </w:rPr>
              <w:t>в</w:t>
            </w:r>
          </w:p>
          <w:p w14:paraId="74C04F01" w14:textId="77777777" w:rsidR="00DD1257" w:rsidRDefault="00DD1257" w:rsidP="00DD1257">
            <w:pPr>
              <w:pStyle w:val="a5"/>
              <w:spacing w:line="210" w:lineRule="exact"/>
              <w:ind w:left="112" w:hanging="9"/>
              <w:rPr>
                <w:sz w:val="20"/>
              </w:rPr>
            </w:pPr>
            <w:r>
              <w:rPr>
                <w:sz w:val="20"/>
              </w:rPr>
              <w:t>результате</w:t>
            </w:r>
            <w:r>
              <w:rPr>
                <w:spacing w:val="-10"/>
                <w:sz w:val="20"/>
              </w:rPr>
              <w:t xml:space="preserve"> </w:t>
            </w:r>
            <w:r>
              <w:rPr>
                <w:sz w:val="20"/>
              </w:rPr>
              <w:t>технологических</w:t>
            </w:r>
            <w:r>
              <w:rPr>
                <w:spacing w:val="-8"/>
                <w:sz w:val="20"/>
              </w:rPr>
              <w:t xml:space="preserve"> </w:t>
            </w:r>
            <w:r>
              <w:rPr>
                <w:sz w:val="20"/>
              </w:rPr>
              <w:t>нарушений</w:t>
            </w:r>
            <w:r>
              <w:rPr>
                <w:spacing w:val="-10"/>
                <w:sz w:val="20"/>
              </w:rPr>
              <w:t xml:space="preserve"> </w:t>
            </w:r>
            <w:r>
              <w:rPr>
                <w:sz w:val="20"/>
              </w:rPr>
              <w:t>на</w:t>
            </w:r>
            <w:r>
              <w:rPr>
                <w:spacing w:val="-10"/>
                <w:sz w:val="20"/>
              </w:rPr>
              <w:t xml:space="preserve"> </w:t>
            </w:r>
            <w:r>
              <w:rPr>
                <w:sz w:val="20"/>
              </w:rPr>
              <w:t>тепловых</w:t>
            </w:r>
            <w:r>
              <w:rPr>
                <w:spacing w:val="-10"/>
                <w:sz w:val="20"/>
              </w:rPr>
              <w:t xml:space="preserve"> </w:t>
            </w:r>
            <w:r>
              <w:rPr>
                <w:spacing w:val="-4"/>
                <w:sz w:val="20"/>
              </w:rPr>
              <w:t>сетях</w:t>
            </w:r>
          </w:p>
        </w:tc>
        <w:tc>
          <w:tcPr>
            <w:tcW w:w="472" w:type="pct"/>
          </w:tcPr>
          <w:p w14:paraId="10A3D00E" w14:textId="77777777" w:rsidR="00DD1257" w:rsidRDefault="00DD1257" w:rsidP="00DD1257">
            <w:pPr>
              <w:pStyle w:val="a5"/>
              <w:spacing w:before="108"/>
              <w:ind w:left="20" w:hanging="9"/>
              <w:jc w:val="center"/>
              <w:rPr>
                <w:sz w:val="20"/>
              </w:rPr>
            </w:pPr>
            <w:r>
              <w:rPr>
                <w:sz w:val="20"/>
              </w:rPr>
              <w:t>ед.</w:t>
            </w:r>
            <w:r>
              <w:rPr>
                <w:spacing w:val="-3"/>
                <w:sz w:val="20"/>
              </w:rPr>
              <w:t xml:space="preserve"> </w:t>
            </w:r>
            <w:r>
              <w:rPr>
                <w:spacing w:val="-5"/>
                <w:sz w:val="20"/>
              </w:rPr>
              <w:t>год</w:t>
            </w:r>
          </w:p>
        </w:tc>
        <w:tc>
          <w:tcPr>
            <w:tcW w:w="297" w:type="pct"/>
            <w:tcBorders>
              <w:left w:val="single" w:sz="8" w:space="0" w:color="000000"/>
              <w:bottom w:val="single" w:sz="8" w:space="0" w:color="000000"/>
              <w:right w:val="single" w:sz="8" w:space="0" w:color="000000"/>
            </w:tcBorders>
          </w:tcPr>
          <w:p w14:paraId="515AE49B" w14:textId="77777777" w:rsidR="00DD1257" w:rsidRDefault="00DD1257" w:rsidP="00DD1257">
            <w:pPr>
              <w:pStyle w:val="a5"/>
              <w:spacing w:before="108"/>
              <w:ind w:left="25" w:right="4" w:hanging="9"/>
              <w:jc w:val="center"/>
              <w:rPr>
                <w:sz w:val="20"/>
              </w:rPr>
            </w:pPr>
            <w:r>
              <w:rPr>
                <w:spacing w:val="-10"/>
                <w:sz w:val="20"/>
              </w:rPr>
              <w:t>0</w:t>
            </w:r>
          </w:p>
        </w:tc>
        <w:tc>
          <w:tcPr>
            <w:tcW w:w="297" w:type="pct"/>
            <w:tcBorders>
              <w:left w:val="single" w:sz="8" w:space="0" w:color="000000"/>
              <w:bottom w:val="single" w:sz="8" w:space="0" w:color="000000"/>
              <w:right w:val="single" w:sz="8" w:space="0" w:color="000000"/>
            </w:tcBorders>
          </w:tcPr>
          <w:p w14:paraId="2700F9D5" w14:textId="77777777" w:rsidR="00DD1257" w:rsidRDefault="00DD1257" w:rsidP="00DD1257">
            <w:pPr>
              <w:pStyle w:val="a5"/>
              <w:spacing w:before="108"/>
              <w:ind w:left="23" w:right="3" w:hanging="9"/>
              <w:jc w:val="center"/>
              <w:rPr>
                <w:sz w:val="20"/>
              </w:rPr>
            </w:pPr>
            <w:r>
              <w:rPr>
                <w:spacing w:val="-10"/>
                <w:sz w:val="20"/>
              </w:rPr>
              <w:t>-</w:t>
            </w:r>
          </w:p>
        </w:tc>
        <w:tc>
          <w:tcPr>
            <w:tcW w:w="298" w:type="pct"/>
            <w:tcBorders>
              <w:left w:val="single" w:sz="8" w:space="0" w:color="000000"/>
              <w:bottom w:val="single" w:sz="8" w:space="0" w:color="000000"/>
              <w:right w:val="single" w:sz="8" w:space="0" w:color="000000"/>
            </w:tcBorders>
          </w:tcPr>
          <w:p w14:paraId="6B7D2CF4" w14:textId="77777777" w:rsidR="00DD1257" w:rsidRDefault="00DD1257" w:rsidP="00DD1257">
            <w:pPr>
              <w:pStyle w:val="a5"/>
              <w:spacing w:before="108"/>
              <w:ind w:left="22" w:right="3" w:hanging="9"/>
              <w:jc w:val="center"/>
              <w:rPr>
                <w:sz w:val="20"/>
              </w:rPr>
            </w:pPr>
            <w:r>
              <w:rPr>
                <w:spacing w:val="-10"/>
                <w:sz w:val="20"/>
              </w:rPr>
              <w:t>-</w:t>
            </w:r>
          </w:p>
        </w:tc>
        <w:tc>
          <w:tcPr>
            <w:tcW w:w="297" w:type="pct"/>
            <w:tcBorders>
              <w:left w:val="single" w:sz="8" w:space="0" w:color="000000"/>
              <w:bottom w:val="single" w:sz="8" w:space="0" w:color="000000"/>
              <w:right w:val="single" w:sz="8" w:space="0" w:color="000000"/>
            </w:tcBorders>
          </w:tcPr>
          <w:p w14:paraId="3C327EE8" w14:textId="77777777" w:rsidR="00DD1257" w:rsidRDefault="00DD1257" w:rsidP="00DD1257">
            <w:pPr>
              <w:pStyle w:val="a5"/>
              <w:spacing w:before="108"/>
              <w:ind w:left="23" w:right="4" w:hanging="9"/>
              <w:jc w:val="center"/>
              <w:rPr>
                <w:sz w:val="20"/>
              </w:rPr>
            </w:pPr>
            <w:r>
              <w:rPr>
                <w:spacing w:val="-10"/>
                <w:sz w:val="20"/>
              </w:rPr>
              <w:t>-</w:t>
            </w:r>
          </w:p>
        </w:tc>
        <w:tc>
          <w:tcPr>
            <w:tcW w:w="297" w:type="pct"/>
            <w:tcBorders>
              <w:left w:val="single" w:sz="8" w:space="0" w:color="000000"/>
              <w:bottom w:val="single" w:sz="8" w:space="0" w:color="000000"/>
              <w:right w:val="single" w:sz="8" w:space="0" w:color="000000"/>
            </w:tcBorders>
          </w:tcPr>
          <w:p w14:paraId="783B6444" w14:textId="77777777" w:rsidR="00DD1257" w:rsidRDefault="00DD1257" w:rsidP="00DD1257">
            <w:pPr>
              <w:pStyle w:val="a5"/>
              <w:spacing w:before="108"/>
              <w:ind w:left="25" w:right="4" w:hanging="9"/>
              <w:jc w:val="center"/>
              <w:rPr>
                <w:sz w:val="20"/>
              </w:rPr>
            </w:pPr>
            <w:r>
              <w:rPr>
                <w:spacing w:val="-10"/>
                <w:sz w:val="20"/>
              </w:rPr>
              <w:t>-</w:t>
            </w:r>
          </w:p>
        </w:tc>
        <w:tc>
          <w:tcPr>
            <w:tcW w:w="298" w:type="pct"/>
            <w:tcBorders>
              <w:left w:val="single" w:sz="8" w:space="0" w:color="000000"/>
              <w:bottom w:val="single" w:sz="8" w:space="0" w:color="000000"/>
              <w:right w:val="single" w:sz="8" w:space="0" w:color="000000"/>
            </w:tcBorders>
          </w:tcPr>
          <w:p w14:paraId="3796327D" w14:textId="77777777" w:rsidR="00DD1257" w:rsidRDefault="00DD1257" w:rsidP="00DD1257">
            <w:pPr>
              <w:pStyle w:val="a5"/>
              <w:spacing w:before="108"/>
              <w:ind w:left="25" w:right="3" w:hanging="9"/>
              <w:jc w:val="center"/>
              <w:rPr>
                <w:spacing w:val="-10"/>
                <w:sz w:val="20"/>
              </w:rPr>
            </w:pPr>
          </w:p>
        </w:tc>
        <w:tc>
          <w:tcPr>
            <w:tcW w:w="417" w:type="pct"/>
            <w:tcBorders>
              <w:left w:val="single" w:sz="8" w:space="0" w:color="000000"/>
              <w:bottom w:val="single" w:sz="8" w:space="0" w:color="000000"/>
              <w:right w:val="single" w:sz="8" w:space="0" w:color="000000"/>
            </w:tcBorders>
          </w:tcPr>
          <w:p w14:paraId="19828AAD" w14:textId="4E0BD925" w:rsidR="00DD1257" w:rsidRDefault="00DD1257" w:rsidP="00DD1257">
            <w:pPr>
              <w:pStyle w:val="a5"/>
              <w:spacing w:before="108"/>
              <w:ind w:left="25" w:right="3" w:hanging="9"/>
              <w:jc w:val="center"/>
              <w:rPr>
                <w:sz w:val="20"/>
              </w:rPr>
            </w:pPr>
            <w:r>
              <w:rPr>
                <w:spacing w:val="-10"/>
                <w:sz w:val="20"/>
              </w:rPr>
              <w:t>-</w:t>
            </w:r>
          </w:p>
        </w:tc>
      </w:tr>
      <w:tr w:rsidR="00DD1257" w14:paraId="04A71E84" w14:textId="77777777" w:rsidTr="00DD1257">
        <w:trPr>
          <w:trHeight w:val="690"/>
        </w:trPr>
        <w:tc>
          <w:tcPr>
            <w:tcW w:w="185" w:type="pct"/>
          </w:tcPr>
          <w:p w14:paraId="15B4089D" w14:textId="77777777" w:rsidR="00DD1257" w:rsidRDefault="00DD1257" w:rsidP="00DD1257">
            <w:pPr>
              <w:pStyle w:val="a5"/>
              <w:ind w:hanging="9"/>
              <w:rPr>
                <w:sz w:val="20"/>
              </w:rPr>
            </w:pPr>
          </w:p>
          <w:p w14:paraId="36BB33BF" w14:textId="77777777" w:rsidR="00DD1257" w:rsidRDefault="00DD1257" w:rsidP="00DD1257">
            <w:pPr>
              <w:pStyle w:val="a5"/>
              <w:ind w:left="112" w:hanging="9"/>
              <w:rPr>
                <w:sz w:val="20"/>
              </w:rPr>
            </w:pPr>
            <w:r>
              <w:rPr>
                <w:spacing w:val="-10"/>
                <w:sz w:val="20"/>
              </w:rPr>
              <w:t>2</w:t>
            </w:r>
          </w:p>
        </w:tc>
        <w:tc>
          <w:tcPr>
            <w:tcW w:w="2141" w:type="pct"/>
          </w:tcPr>
          <w:p w14:paraId="46BCEF84" w14:textId="77777777" w:rsidR="00DD1257" w:rsidRDefault="00DD1257" w:rsidP="00DD1257">
            <w:pPr>
              <w:pStyle w:val="a5"/>
              <w:ind w:left="112" w:hanging="9"/>
              <w:rPr>
                <w:sz w:val="20"/>
              </w:rPr>
            </w:pPr>
            <w:r>
              <w:rPr>
                <w:sz w:val="20"/>
              </w:rPr>
              <w:t>Количество</w:t>
            </w:r>
            <w:r>
              <w:rPr>
                <w:spacing w:val="47"/>
                <w:sz w:val="20"/>
              </w:rPr>
              <w:t xml:space="preserve"> </w:t>
            </w:r>
            <w:r>
              <w:rPr>
                <w:sz w:val="20"/>
              </w:rPr>
              <w:t>прекращений</w:t>
            </w:r>
            <w:r>
              <w:rPr>
                <w:spacing w:val="48"/>
                <w:sz w:val="20"/>
              </w:rPr>
              <w:t xml:space="preserve"> </w:t>
            </w:r>
            <w:r>
              <w:rPr>
                <w:sz w:val="20"/>
              </w:rPr>
              <w:t>подачи</w:t>
            </w:r>
            <w:r>
              <w:rPr>
                <w:spacing w:val="48"/>
                <w:sz w:val="20"/>
              </w:rPr>
              <w:t xml:space="preserve"> </w:t>
            </w:r>
            <w:r>
              <w:rPr>
                <w:sz w:val="20"/>
              </w:rPr>
              <w:t>тепловой</w:t>
            </w:r>
            <w:r>
              <w:rPr>
                <w:spacing w:val="45"/>
                <w:sz w:val="20"/>
              </w:rPr>
              <w:t xml:space="preserve"> </w:t>
            </w:r>
            <w:r>
              <w:rPr>
                <w:sz w:val="20"/>
              </w:rPr>
              <w:t>энергии,</w:t>
            </w:r>
            <w:r>
              <w:rPr>
                <w:spacing w:val="47"/>
                <w:sz w:val="20"/>
              </w:rPr>
              <w:t xml:space="preserve"> </w:t>
            </w:r>
            <w:r>
              <w:rPr>
                <w:sz w:val="20"/>
              </w:rPr>
              <w:t>теплоносителя</w:t>
            </w:r>
            <w:r>
              <w:rPr>
                <w:spacing w:val="48"/>
                <w:sz w:val="20"/>
              </w:rPr>
              <w:t xml:space="preserve"> </w:t>
            </w:r>
            <w:r>
              <w:rPr>
                <w:spacing w:val="-10"/>
                <w:sz w:val="20"/>
              </w:rPr>
              <w:t>в</w:t>
            </w:r>
          </w:p>
          <w:p w14:paraId="593D7F95" w14:textId="77777777" w:rsidR="00DD1257" w:rsidRDefault="00DD1257" w:rsidP="00DD1257">
            <w:pPr>
              <w:pStyle w:val="a5"/>
              <w:spacing w:line="228" w:lineRule="exact"/>
              <w:ind w:left="112" w:hanging="9"/>
              <w:rPr>
                <w:sz w:val="20"/>
              </w:rPr>
            </w:pPr>
            <w:r>
              <w:rPr>
                <w:sz w:val="20"/>
              </w:rPr>
              <w:t>результате</w:t>
            </w:r>
            <w:r>
              <w:rPr>
                <w:spacing w:val="80"/>
                <w:sz w:val="20"/>
              </w:rPr>
              <w:t xml:space="preserve"> </w:t>
            </w:r>
            <w:r>
              <w:rPr>
                <w:sz w:val="20"/>
              </w:rPr>
              <w:t>технологических</w:t>
            </w:r>
            <w:r>
              <w:rPr>
                <w:spacing w:val="80"/>
                <w:sz w:val="20"/>
              </w:rPr>
              <w:t xml:space="preserve"> </w:t>
            </w:r>
            <w:r>
              <w:rPr>
                <w:sz w:val="20"/>
              </w:rPr>
              <w:t>нарушений</w:t>
            </w:r>
            <w:r>
              <w:rPr>
                <w:spacing w:val="80"/>
                <w:sz w:val="20"/>
              </w:rPr>
              <w:t xml:space="preserve"> </w:t>
            </w:r>
            <w:r>
              <w:rPr>
                <w:sz w:val="20"/>
              </w:rPr>
              <w:t>на</w:t>
            </w:r>
            <w:r>
              <w:rPr>
                <w:spacing w:val="80"/>
                <w:w w:val="150"/>
                <w:sz w:val="20"/>
              </w:rPr>
              <w:t xml:space="preserve"> </w:t>
            </w:r>
            <w:r>
              <w:rPr>
                <w:sz w:val="20"/>
              </w:rPr>
              <w:t>источниках</w:t>
            </w:r>
            <w:r>
              <w:rPr>
                <w:spacing w:val="80"/>
                <w:sz w:val="20"/>
              </w:rPr>
              <w:t xml:space="preserve"> </w:t>
            </w:r>
            <w:r>
              <w:rPr>
                <w:sz w:val="20"/>
              </w:rPr>
              <w:t>тепловой</w:t>
            </w:r>
            <w:r>
              <w:rPr>
                <w:spacing w:val="80"/>
                <w:sz w:val="20"/>
              </w:rPr>
              <w:t xml:space="preserve"> </w:t>
            </w:r>
            <w:r>
              <w:rPr>
                <w:spacing w:val="-2"/>
                <w:sz w:val="20"/>
              </w:rPr>
              <w:t>энергии</w:t>
            </w:r>
          </w:p>
        </w:tc>
        <w:tc>
          <w:tcPr>
            <w:tcW w:w="472" w:type="pct"/>
          </w:tcPr>
          <w:p w14:paraId="27544ECC" w14:textId="77777777" w:rsidR="00DD1257" w:rsidRDefault="00DD1257" w:rsidP="00DD1257">
            <w:pPr>
              <w:pStyle w:val="a5"/>
              <w:ind w:hanging="9"/>
              <w:rPr>
                <w:sz w:val="20"/>
              </w:rPr>
            </w:pPr>
          </w:p>
          <w:p w14:paraId="685FAF84" w14:textId="77777777" w:rsidR="00DD1257" w:rsidRDefault="00DD1257" w:rsidP="00DD1257">
            <w:pPr>
              <w:pStyle w:val="a5"/>
              <w:ind w:left="20" w:hanging="9"/>
              <w:jc w:val="center"/>
              <w:rPr>
                <w:sz w:val="20"/>
              </w:rPr>
            </w:pPr>
            <w:r>
              <w:rPr>
                <w:sz w:val="20"/>
              </w:rPr>
              <w:t>ед.</w:t>
            </w:r>
            <w:r>
              <w:rPr>
                <w:spacing w:val="-3"/>
                <w:sz w:val="20"/>
              </w:rPr>
              <w:t xml:space="preserve"> </w:t>
            </w:r>
            <w:r>
              <w:rPr>
                <w:spacing w:val="-5"/>
                <w:sz w:val="20"/>
              </w:rPr>
              <w:t>год</w:t>
            </w:r>
          </w:p>
        </w:tc>
        <w:tc>
          <w:tcPr>
            <w:tcW w:w="297" w:type="pct"/>
            <w:tcBorders>
              <w:top w:val="single" w:sz="8" w:space="0" w:color="000000"/>
              <w:left w:val="single" w:sz="8" w:space="0" w:color="000000"/>
              <w:bottom w:val="single" w:sz="8" w:space="0" w:color="000000"/>
              <w:right w:val="single" w:sz="8" w:space="0" w:color="000000"/>
            </w:tcBorders>
          </w:tcPr>
          <w:p w14:paraId="4385CB77" w14:textId="77777777" w:rsidR="00DD1257" w:rsidRDefault="00DD1257" w:rsidP="00DD1257">
            <w:pPr>
              <w:pStyle w:val="a5"/>
              <w:ind w:hanging="9"/>
              <w:rPr>
                <w:sz w:val="20"/>
              </w:rPr>
            </w:pPr>
          </w:p>
          <w:p w14:paraId="7EDB7675" w14:textId="77777777" w:rsidR="00DD1257" w:rsidRDefault="00DD1257" w:rsidP="00DD1257">
            <w:pPr>
              <w:pStyle w:val="a5"/>
              <w:ind w:left="25" w:right="4" w:hanging="9"/>
              <w:jc w:val="center"/>
              <w:rPr>
                <w:sz w:val="20"/>
              </w:rPr>
            </w:pPr>
            <w:r>
              <w:rPr>
                <w:spacing w:val="-10"/>
                <w:sz w:val="20"/>
              </w:rPr>
              <w:t>0</w:t>
            </w:r>
          </w:p>
        </w:tc>
        <w:tc>
          <w:tcPr>
            <w:tcW w:w="297" w:type="pct"/>
            <w:tcBorders>
              <w:top w:val="single" w:sz="8" w:space="0" w:color="000000"/>
              <w:left w:val="single" w:sz="8" w:space="0" w:color="000000"/>
              <w:bottom w:val="single" w:sz="8" w:space="0" w:color="000000"/>
              <w:right w:val="single" w:sz="8" w:space="0" w:color="000000"/>
            </w:tcBorders>
          </w:tcPr>
          <w:p w14:paraId="445C6BBA" w14:textId="77777777" w:rsidR="00DD1257" w:rsidRDefault="00DD1257" w:rsidP="00DD1257">
            <w:pPr>
              <w:pStyle w:val="a5"/>
              <w:ind w:hanging="9"/>
              <w:rPr>
                <w:sz w:val="20"/>
              </w:rPr>
            </w:pPr>
          </w:p>
          <w:p w14:paraId="289D96EA" w14:textId="77777777" w:rsidR="00DD1257" w:rsidRDefault="00DD1257" w:rsidP="00DD1257">
            <w:pPr>
              <w:pStyle w:val="a5"/>
              <w:ind w:left="23" w:right="3" w:hanging="9"/>
              <w:jc w:val="center"/>
              <w:rPr>
                <w:sz w:val="20"/>
              </w:rPr>
            </w:pPr>
            <w:r>
              <w:rPr>
                <w:spacing w:val="-10"/>
                <w:sz w:val="20"/>
              </w:rPr>
              <w:t>-</w:t>
            </w:r>
          </w:p>
        </w:tc>
        <w:tc>
          <w:tcPr>
            <w:tcW w:w="298" w:type="pct"/>
            <w:tcBorders>
              <w:top w:val="single" w:sz="8" w:space="0" w:color="000000"/>
              <w:left w:val="single" w:sz="8" w:space="0" w:color="000000"/>
              <w:bottom w:val="single" w:sz="8" w:space="0" w:color="000000"/>
              <w:right w:val="single" w:sz="8" w:space="0" w:color="000000"/>
            </w:tcBorders>
          </w:tcPr>
          <w:p w14:paraId="40B34867" w14:textId="77777777" w:rsidR="00DD1257" w:rsidRDefault="00DD1257" w:rsidP="00DD1257">
            <w:pPr>
              <w:pStyle w:val="a5"/>
              <w:ind w:hanging="9"/>
              <w:rPr>
                <w:sz w:val="20"/>
              </w:rPr>
            </w:pPr>
          </w:p>
          <w:p w14:paraId="38ED7681" w14:textId="77777777" w:rsidR="00DD1257" w:rsidRDefault="00DD1257" w:rsidP="00DD1257">
            <w:pPr>
              <w:pStyle w:val="a5"/>
              <w:ind w:left="22" w:right="3"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08E7F999" w14:textId="77777777" w:rsidR="00DD1257" w:rsidRDefault="00DD1257" w:rsidP="00DD1257">
            <w:pPr>
              <w:pStyle w:val="a5"/>
              <w:ind w:hanging="9"/>
              <w:rPr>
                <w:sz w:val="20"/>
              </w:rPr>
            </w:pPr>
          </w:p>
          <w:p w14:paraId="465F280A" w14:textId="77777777" w:rsidR="00DD1257" w:rsidRDefault="00DD1257" w:rsidP="00DD1257">
            <w:pPr>
              <w:pStyle w:val="a5"/>
              <w:ind w:left="23" w:right="4"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4B8FF015" w14:textId="77777777" w:rsidR="00DD1257" w:rsidRDefault="00DD1257" w:rsidP="00DD1257">
            <w:pPr>
              <w:pStyle w:val="a5"/>
              <w:ind w:hanging="9"/>
              <w:rPr>
                <w:sz w:val="20"/>
              </w:rPr>
            </w:pPr>
          </w:p>
          <w:p w14:paraId="6BFA3768" w14:textId="77777777" w:rsidR="00DD1257" w:rsidRDefault="00DD1257" w:rsidP="00DD1257">
            <w:pPr>
              <w:pStyle w:val="a5"/>
              <w:ind w:left="25" w:right="4" w:hanging="9"/>
              <w:jc w:val="center"/>
              <w:rPr>
                <w:sz w:val="20"/>
              </w:rPr>
            </w:pPr>
            <w:r>
              <w:rPr>
                <w:spacing w:val="-10"/>
                <w:sz w:val="20"/>
              </w:rPr>
              <w:t>-</w:t>
            </w:r>
          </w:p>
        </w:tc>
        <w:tc>
          <w:tcPr>
            <w:tcW w:w="298" w:type="pct"/>
            <w:tcBorders>
              <w:top w:val="single" w:sz="8" w:space="0" w:color="000000"/>
              <w:left w:val="single" w:sz="8" w:space="0" w:color="000000"/>
              <w:bottom w:val="single" w:sz="8" w:space="0" w:color="000000"/>
              <w:right w:val="single" w:sz="8" w:space="0" w:color="000000"/>
            </w:tcBorders>
          </w:tcPr>
          <w:p w14:paraId="7AEC72C6" w14:textId="77777777" w:rsidR="00DD1257" w:rsidRDefault="00DD1257" w:rsidP="00DD1257">
            <w:pPr>
              <w:pStyle w:val="a5"/>
              <w:ind w:hanging="9"/>
              <w:rPr>
                <w:sz w:val="20"/>
              </w:rPr>
            </w:pPr>
          </w:p>
        </w:tc>
        <w:tc>
          <w:tcPr>
            <w:tcW w:w="417" w:type="pct"/>
            <w:tcBorders>
              <w:top w:val="single" w:sz="8" w:space="0" w:color="000000"/>
              <w:left w:val="single" w:sz="8" w:space="0" w:color="000000"/>
              <w:bottom w:val="single" w:sz="8" w:space="0" w:color="000000"/>
              <w:right w:val="single" w:sz="8" w:space="0" w:color="000000"/>
            </w:tcBorders>
          </w:tcPr>
          <w:p w14:paraId="792C928E" w14:textId="181BBB48" w:rsidR="00DD1257" w:rsidRDefault="00DD1257" w:rsidP="00DD1257">
            <w:pPr>
              <w:pStyle w:val="a5"/>
              <w:ind w:hanging="9"/>
              <w:rPr>
                <w:sz w:val="20"/>
              </w:rPr>
            </w:pPr>
          </w:p>
          <w:p w14:paraId="3DFF4281" w14:textId="77777777" w:rsidR="00DD1257" w:rsidRDefault="00DD1257" w:rsidP="00DD1257">
            <w:pPr>
              <w:pStyle w:val="a5"/>
              <w:ind w:left="25" w:right="3" w:hanging="9"/>
              <w:jc w:val="center"/>
              <w:rPr>
                <w:sz w:val="20"/>
              </w:rPr>
            </w:pPr>
            <w:r>
              <w:rPr>
                <w:spacing w:val="-10"/>
                <w:sz w:val="20"/>
              </w:rPr>
              <w:t>-</w:t>
            </w:r>
          </w:p>
        </w:tc>
      </w:tr>
      <w:tr w:rsidR="00DD1257" w14:paraId="615D2407" w14:textId="77777777" w:rsidTr="00DD1257">
        <w:trPr>
          <w:trHeight w:val="460"/>
        </w:trPr>
        <w:tc>
          <w:tcPr>
            <w:tcW w:w="185" w:type="pct"/>
          </w:tcPr>
          <w:p w14:paraId="1A4A64A7" w14:textId="77777777" w:rsidR="00DD1257" w:rsidRDefault="00DD1257" w:rsidP="00DD1257">
            <w:pPr>
              <w:pStyle w:val="a5"/>
              <w:spacing w:before="113"/>
              <w:ind w:left="112" w:hanging="9"/>
              <w:rPr>
                <w:sz w:val="20"/>
              </w:rPr>
            </w:pPr>
            <w:r>
              <w:rPr>
                <w:spacing w:val="-10"/>
                <w:sz w:val="20"/>
              </w:rPr>
              <w:t>3</w:t>
            </w:r>
          </w:p>
        </w:tc>
        <w:tc>
          <w:tcPr>
            <w:tcW w:w="2141" w:type="pct"/>
          </w:tcPr>
          <w:p w14:paraId="33042513" w14:textId="77777777" w:rsidR="00DD1257" w:rsidRDefault="00DD1257" w:rsidP="00DD1257">
            <w:pPr>
              <w:pStyle w:val="a5"/>
              <w:spacing w:line="228" w:lineRule="exact"/>
              <w:ind w:left="112" w:hanging="9"/>
              <w:rPr>
                <w:sz w:val="20"/>
              </w:rPr>
            </w:pPr>
            <w:r>
              <w:rPr>
                <w:sz w:val="20"/>
              </w:rPr>
              <w:t xml:space="preserve">Удельный расход условного топлива на единицу отпускаемой тепловой </w:t>
            </w:r>
            <w:r>
              <w:rPr>
                <w:spacing w:val="-2"/>
                <w:sz w:val="20"/>
              </w:rPr>
              <w:t>энергии</w:t>
            </w:r>
          </w:p>
        </w:tc>
        <w:tc>
          <w:tcPr>
            <w:tcW w:w="472" w:type="pct"/>
          </w:tcPr>
          <w:p w14:paraId="410F0B8A"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5605485E"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23B62CF8" w14:textId="77777777" w:rsidR="00DD1257" w:rsidRDefault="00DD1257" w:rsidP="00DD1257">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1EE7F260"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4349FCE7"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08781452" w14:textId="77777777" w:rsidR="00DD1257" w:rsidRDefault="00DD1257" w:rsidP="00DD1257">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6F155D1A" w14:textId="77777777" w:rsidR="00DD1257" w:rsidRDefault="00DD1257" w:rsidP="00DD1257">
            <w:pPr>
              <w:pStyle w:val="a5"/>
              <w:ind w:hanging="9"/>
              <w:rPr>
                <w:sz w:val="20"/>
              </w:rPr>
            </w:pPr>
          </w:p>
        </w:tc>
        <w:tc>
          <w:tcPr>
            <w:tcW w:w="417" w:type="pct"/>
            <w:tcBorders>
              <w:top w:val="single" w:sz="8" w:space="0" w:color="000000"/>
              <w:left w:val="single" w:sz="8" w:space="0" w:color="000000"/>
              <w:bottom w:val="single" w:sz="8" w:space="0" w:color="000000"/>
              <w:right w:val="single" w:sz="8" w:space="0" w:color="000000"/>
            </w:tcBorders>
          </w:tcPr>
          <w:p w14:paraId="01B03E92" w14:textId="5BFC09EB" w:rsidR="00DD1257" w:rsidRDefault="00DD1257" w:rsidP="00DD1257">
            <w:pPr>
              <w:pStyle w:val="a5"/>
              <w:ind w:hanging="9"/>
              <w:rPr>
                <w:sz w:val="20"/>
              </w:rPr>
            </w:pPr>
          </w:p>
        </w:tc>
      </w:tr>
      <w:tr w:rsidR="000D6116" w14:paraId="438881AC" w14:textId="77777777" w:rsidTr="00DD1257">
        <w:trPr>
          <w:trHeight w:val="229"/>
        </w:trPr>
        <w:tc>
          <w:tcPr>
            <w:tcW w:w="185" w:type="pct"/>
          </w:tcPr>
          <w:p w14:paraId="4D3C1B34" w14:textId="77777777" w:rsidR="000D6116" w:rsidRDefault="000D6116" w:rsidP="000D6116">
            <w:pPr>
              <w:pStyle w:val="a5"/>
              <w:spacing w:line="210" w:lineRule="exact"/>
              <w:ind w:left="112" w:hanging="9"/>
              <w:rPr>
                <w:sz w:val="20"/>
              </w:rPr>
            </w:pPr>
            <w:r>
              <w:rPr>
                <w:spacing w:val="-5"/>
                <w:sz w:val="20"/>
              </w:rPr>
              <w:t>3.1</w:t>
            </w:r>
          </w:p>
        </w:tc>
        <w:tc>
          <w:tcPr>
            <w:tcW w:w="2141" w:type="pct"/>
          </w:tcPr>
          <w:p w14:paraId="15EC71A2" w14:textId="77777777" w:rsidR="000D6116" w:rsidRDefault="000D6116" w:rsidP="000D6116">
            <w:pPr>
              <w:pStyle w:val="a5"/>
              <w:spacing w:line="21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72" w:type="pct"/>
          </w:tcPr>
          <w:p w14:paraId="2AD0223A" w14:textId="77777777" w:rsidR="000D6116" w:rsidRDefault="000D6116" w:rsidP="000D6116">
            <w:pPr>
              <w:pStyle w:val="a5"/>
              <w:spacing w:line="210" w:lineRule="exact"/>
              <w:ind w:left="20" w:right="5" w:hanging="9"/>
              <w:jc w:val="center"/>
              <w:rPr>
                <w:sz w:val="20"/>
              </w:rPr>
            </w:pPr>
            <w:r>
              <w:rPr>
                <w:sz w:val="20"/>
              </w:rPr>
              <w:t>кг</w:t>
            </w:r>
            <w:r>
              <w:rPr>
                <w:spacing w:val="-1"/>
                <w:sz w:val="20"/>
              </w:rPr>
              <w:t xml:space="preserve"> </w:t>
            </w:r>
            <w:proofErr w:type="spellStart"/>
            <w:r>
              <w:rPr>
                <w:spacing w:val="-2"/>
                <w:sz w:val="20"/>
              </w:rPr>
              <w:t>у.т</w:t>
            </w:r>
            <w:proofErr w:type="spellEnd"/>
            <w:r>
              <w:rPr>
                <w:spacing w:val="-2"/>
                <w:sz w:val="20"/>
              </w:rPr>
              <w:t>./Гкал</w:t>
            </w:r>
          </w:p>
        </w:tc>
        <w:tc>
          <w:tcPr>
            <w:tcW w:w="297" w:type="pct"/>
            <w:tcBorders>
              <w:top w:val="single" w:sz="8" w:space="0" w:color="000000"/>
              <w:left w:val="single" w:sz="8" w:space="0" w:color="000000"/>
              <w:bottom w:val="single" w:sz="8" w:space="0" w:color="000000"/>
              <w:right w:val="single" w:sz="8" w:space="0" w:color="000000"/>
            </w:tcBorders>
          </w:tcPr>
          <w:p w14:paraId="48FDD093" w14:textId="77777777" w:rsidR="000D6116" w:rsidRDefault="000D6116" w:rsidP="000D6116">
            <w:pPr>
              <w:pStyle w:val="a5"/>
              <w:spacing w:line="210" w:lineRule="exact"/>
              <w:ind w:left="25" w:right="2" w:hanging="9"/>
              <w:jc w:val="center"/>
              <w:rPr>
                <w:sz w:val="20"/>
              </w:rPr>
            </w:pPr>
            <w:r>
              <w:rPr>
                <w:spacing w:val="-2"/>
                <w:sz w:val="20"/>
              </w:rPr>
              <w:t>155,6</w:t>
            </w:r>
          </w:p>
        </w:tc>
        <w:tc>
          <w:tcPr>
            <w:tcW w:w="297" w:type="pct"/>
            <w:tcBorders>
              <w:top w:val="single" w:sz="8" w:space="0" w:color="000000"/>
              <w:left w:val="single" w:sz="8" w:space="0" w:color="000000"/>
              <w:bottom w:val="single" w:sz="8" w:space="0" w:color="000000"/>
              <w:right w:val="single" w:sz="8" w:space="0" w:color="000000"/>
            </w:tcBorders>
          </w:tcPr>
          <w:p w14:paraId="4C377909" w14:textId="77777777" w:rsidR="000D6116" w:rsidRDefault="000D6116" w:rsidP="000D6116">
            <w:pPr>
              <w:pStyle w:val="a5"/>
              <w:spacing w:line="210" w:lineRule="exact"/>
              <w:ind w:left="23" w:right="2" w:hanging="9"/>
              <w:jc w:val="center"/>
              <w:rPr>
                <w:sz w:val="20"/>
              </w:rPr>
            </w:pPr>
            <w:r>
              <w:rPr>
                <w:spacing w:val="-2"/>
                <w:sz w:val="20"/>
              </w:rPr>
              <w:t>155,6</w:t>
            </w:r>
          </w:p>
        </w:tc>
        <w:tc>
          <w:tcPr>
            <w:tcW w:w="298" w:type="pct"/>
            <w:tcBorders>
              <w:top w:val="single" w:sz="8" w:space="0" w:color="000000"/>
              <w:left w:val="single" w:sz="8" w:space="0" w:color="000000"/>
              <w:bottom w:val="single" w:sz="8" w:space="0" w:color="000000"/>
              <w:right w:val="single" w:sz="8" w:space="0" w:color="000000"/>
            </w:tcBorders>
          </w:tcPr>
          <w:p w14:paraId="072B1BC0" w14:textId="45143C83" w:rsidR="000D6116" w:rsidRDefault="000D6116" w:rsidP="000D6116">
            <w:pPr>
              <w:pStyle w:val="a5"/>
              <w:spacing w:line="210" w:lineRule="exact"/>
              <w:ind w:left="22" w:right="2" w:hanging="9"/>
              <w:jc w:val="center"/>
              <w:rPr>
                <w:sz w:val="20"/>
              </w:rPr>
            </w:pPr>
            <w:r>
              <w:rPr>
                <w:spacing w:val="-2"/>
                <w:sz w:val="20"/>
              </w:rPr>
              <w:t>155,6</w:t>
            </w:r>
          </w:p>
        </w:tc>
        <w:tc>
          <w:tcPr>
            <w:tcW w:w="297" w:type="pct"/>
            <w:tcBorders>
              <w:top w:val="single" w:sz="8" w:space="0" w:color="000000"/>
              <w:left w:val="single" w:sz="8" w:space="0" w:color="000000"/>
              <w:bottom w:val="single" w:sz="8" w:space="0" w:color="000000"/>
              <w:right w:val="single" w:sz="8" w:space="0" w:color="000000"/>
            </w:tcBorders>
          </w:tcPr>
          <w:p w14:paraId="1BD4412F" w14:textId="01E72E01" w:rsidR="000D6116" w:rsidRDefault="000D6116" w:rsidP="000D6116">
            <w:pPr>
              <w:pStyle w:val="a5"/>
              <w:spacing w:line="210" w:lineRule="exact"/>
              <w:ind w:left="23" w:right="3" w:hanging="9"/>
              <w:jc w:val="center"/>
              <w:rPr>
                <w:sz w:val="20"/>
              </w:rPr>
            </w:pPr>
            <w:r>
              <w:rPr>
                <w:spacing w:val="-2"/>
                <w:sz w:val="20"/>
              </w:rPr>
              <w:t>155,6</w:t>
            </w:r>
          </w:p>
        </w:tc>
        <w:tc>
          <w:tcPr>
            <w:tcW w:w="297" w:type="pct"/>
            <w:tcBorders>
              <w:top w:val="single" w:sz="8" w:space="0" w:color="000000"/>
              <w:left w:val="single" w:sz="8" w:space="0" w:color="000000"/>
              <w:bottom w:val="single" w:sz="8" w:space="0" w:color="000000"/>
              <w:right w:val="single" w:sz="8" w:space="0" w:color="000000"/>
            </w:tcBorders>
          </w:tcPr>
          <w:p w14:paraId="38D576E6" w14:textId="1456AB05" w:rsidR="000D6116" w:rsidRDefault="000D6116" w:rsidP="000D6116">
            <w:pPr>
              <w:pStyle w:val="a5"/>
              <w:spacing w:line="210" w:lineRule="exact"/>
              <w:ind w:left="25" w:right="2" w:hanging="9"/>
              <w:jc w:val="center"/>
              <w:rPr>
                <w:sz w:val="20"/>
              </w:rPr>
            </w:pPr>
            <w:r>
              <w:rPr>
                <w:spacing w:val="-2"/>
                <w:sz w:val="20"/>
              </w:rPr>
              <w:t>155,6</w:t>
            </w:r>
          </w:p>
        </w:tc>
        <w:tc>
          <w:tcPr>
            <w:tcW w:w="298" w:type="pct"/>
            <w:tcBorders>
              <w:top w:val="single" w:sz="8" w:space="0" w:color="000000"/>
              <w:left w:val="single" w:sz="8" w:space="0" w:color="000000"/>
              <w:bottom w:val="single" w:sz="8" w:space="0" w:color="000000"/>
              <w:right w:val="single" w:sz="8" w:space="0" w:color="000000"/>
            </w:tcBorders>
          </w:tcPr>
          <w:p w14:paraId="4FD3295D" w14:textId="04997207" w:rsidR="000D6116" w:rsidRDefault="000D6116" w:rsidP="000D6116">
            <w:pPr>
              <w:pStyle w:val="a5"/>
              <w:spacing w:line="210" w:lineRule="exact"/>
              <w:ind w:left="25" w:right="2" w:hanging="9"/>
              <w:jc w:val="center"/>
              <w:rPr>
                <w:spacing w:val="-2"/>
                <w:sz w:val="20"/>
              </w:rPr>
            </w:pPr>
            <w:r>
              <w:rPr>
                <w:spacing w:val="-2"/>
                <w:sz w:val="20"/>
              </w:rPr>
              <w:t>155,6</w:t>
            </w:r>
          </w:p>
        </w:tc>
        <w:tc>
          <w:tcPr>
            <w:tcW w:w="417" w:type="pct"/>
            <w:tcBorders>
              <w:top w:val="single" w:sz="8" w:space="0" w:color="000000"/>
              <w:left w:val="single" w:sz="8" w:space="0" w:color="000000"/>
              <w:bottom w:val="single" w:sz="8" w:space="0" w:color="000000"/>
              <w:right w:val="single" w:sz="8" w:space="0" w:color="000000"/>
            </w:tcBorders>
          </w:tcPr>
          <w:p w14:paraId="703F32B0" w14:textId="363CF41D" w:rsidR="000D6116" w:rsidRDefault="000D6116" w:rsidP="000D6116">
            <w:pPr>
              <w:pStyle w:val="a5"/>
              <w:spacing w:line="210" w:lineRule="exact"/>
              <w:ind w:left="25" w:right="2" w:hanging="9"/>
              <w:jc w:val="center"/>
              <w:rPr>
                <w:sz w:val="20"/>
              </w:rPr>
            </w:pPr>
            <w:r>
              <w:rPr>
                <w:spacing w:val="-2"/>
                <w:sz w:val="20"/>
              </w:rPr>
              <w:t>155,6</w:t>
            </w:r>
          </w:p>
        </w:tc>
      </w:tr>
      <w:tr w:rsidR="000D6116" w14:paraId="04590A00" w14:textId="77777777" w:rsidTr="00DD1257">
        <w:trPr>
          <w:trHeight w:val="229"/>
        </w:trPr>
        <w:tc>
          <w:tcPr>
            <w:tcW w:w="185" w:type="pct"/>
          </w:tcPr>
          <w:p w14:paraId="66E38783" w14:textId="77777777" w:rsidR="000D6116" w:rsidRDefault="000D6116" w:rsidP="000D6116">
            <w:pPr>
              <w:pStyle w:val="a5"/>
              <w:spacing w:line="210" w:lineRule="exact"/>
              <w:ind w:left="112" w:hanging="9"/>
              <w:rPr>
                <w:sz w:val="20"/>
              </w:rPr>
            </w:pPr>
            <w:r>
              <w:rPr>
                <w:spacing w:val="-5"/>
                <w:sz w:val="20"/>
              </w:rPr>
              <w:t>3.2</w:t>
            </w:r>
          </w:p>
        </w:tc>
        <w:tc>
          <w:tcPr>
            <w:tcW w:w="2141" w:type="pct"/>
          </w:tcPr>
          <w:p w14:paraId="41D2993C" w14:textId="77777777" w:rsidR="000D6116" w:rsidRDefault="000D6116" w:rsidP="000D6116">
            <w:pPr>
              <w:pStyle w:val="a5"/>
              <w:spacing w:line="21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72" w:type="pct"/>
          </w:tcPr>
          <w:p w14:paraId="474D7B2C" w14:textId="77777777" w:rsidR="000D6116" w:rsidRDefault="000D6116" w:rsidP="000D6116">
            <w:pPr>
              <w:pStyle w:val="a5"/>
              <w:spacing w:line="210" w:lineRule="exact"/>
              <w:ind w:left="20" w:right="5" w:hanging="9"/>
              <w:jc w:val="center"/>
              <w:rPr>
                <w:sz w:val="20"/>
              </w:rPr>
            </w:pPr>
            <w:r>
              <w:rPr>
                <w:sz w:val="20"/>
              </w:rPr>
              <w:t>кг</w:t>
            </w:r>
            <w:r>
              <w:rPr>
                <w:spacing w:val="-1"/>
                <w:sz w:val="20"/>
              </w:rPr>
              <w:t xml:space="preserve"> </w:t>
            </w:r>
            <w:proofErr w:type="spellStart"/>
            <w:r>
              <w:rPr>
                <w:spacing w:val="-2"/>
                <w:sz w:val="20"/>
              </w:rPr>
              <w:t>у.т</w:t>
            </w:r>
            <w:proofErr w:type="spellEnd"/>
            <w:r>
              <w:rPr>
                <w:spacing w:val="-2"/>
                <w:sz w:val="20"/>
              </w:rPr>
              <w:t>./Гкал</w:t>
            </w:r>
          </w:p>
        </w:tc>
        <w:tc>
          <w:tcPr>
            <w:tcW w:w="297" w:type="pct"/>
            <w:tcBorders>
              <w:top w:val="single" w:sz="8" w:space="0" w:color="000000"/>
              <w:left w:val="single" w:sz="8" w:space="0" w:color="000000"/>
              <w:bottom w:val="single" w:sz="8" w:space="0" w:color="000000"/>
              <w:right w:val="single" w:sz="8" w:space="0" w:color="000000"/>
            </w:tcBorders>
          </w:tcPr>
          <w:p w14:paraId="48CC6EA5" w14:textId="77777777" w:rsidR="000D6116" w:rsidRDefault="000D6116" w:rsidP="000D6116">
            <w:pPr>
              <w:pStyle w:val="a5"/>
              <w:spacing w:line="210" w:lineRule="exact"/>
              <w:ind w:left="25" w:right="2" w:hanging="9"/>
              <w:jc w:val="center"/>
              <w:rPr>
                <w:sz w:val="20"/>
              </w:rPr>
            </w:pPr>
            <w:r>
              <w:rPr>
                <w:spacing w:val="-2"/>
                <w:sz w:val="20"/>
              </w:rPr>
              <w:t>156,4</w:t>
            </w:r>
          </w:p>
        </w:tc>
        <w:tc>
          <w:tcPr>
            <w:tcW w:w="297" w:type="pct"/>
            <w:tcBorders>
              <w:top w:val="single" w:sz="8" w:space="0" w:color="000000"/>
              <w:left w:val="single" w:sz="8" w:space="0" w:color="000000"/>
              <w:bottom w:val="single" w:sz="8" w:space="0" w:color="000000"/>
              <w:right w:val="single" w:sz="8" w:space="0" w:color="000000"/>
            </w:tcBorders>
          </w:tcPr>
          <w:p w14:paraId="65BD7A1F" w14:textId="77777777" w:rsidR="000D6116" w:rsidRDefault="000D6116" w:rsidP="000D6116">
            <w:pPr>
              <w:pStyle w:val="a5"/>
              <w:spacing w:line="210" w:lineRule="exact"/>
              <w:ind w:left="23" w:right="2" w:hanging="9"/>
              <w:jc w:val="center"/>
              <w:rPr>
                <w:sz w:val="20"/>
              </w:rPr>
            </w:pPr>
            <w:r>
              <w:rPr>
                <w:spacing w:val="-2"/>
                <w:sz w:val="20"/>
              </w:rPr>
              <w:t>156,4</w:t>
            </w:r>
          </w:p>
        </w:tc>
        <w:tc>
          <w:tcPr>
            <w:tcW w:w="298" w:type="pct"/>
            <w:tcBorders>
              <w:top w:val="single" w:sz="8" w:space="0" w:color="000000"/>
              <w:left w:val="single" w:sz="8" w:space="0" w:color="000000"/>
              <w:bottom w:val="single" w:sz="8" w:space="0" w:color="000000"/>
              <w:right w:val="single" w:sz="8" w:space="0" w:color="000000"/>
            </w:tcBorders>
          </w:tcPr>
          <w:p w14:paraId="3102E15D" w14:textId="38E0EE2B" w:rsidR="000D6116" w:rsidRDefault="000D6116" w:rsidP="000D6116">
            <w:pPr>
              <w:pStyle w:val="a5"/>
              <w:spacing w:line="210" w:lineRule="exact"/>
              <w:ind w:left="22" w:right="2" w:hanging="9"/>
              <w:jc w:val="center"/>
              <w:rPr>
                <w:sz w:val="20"/>
              </w:rPr>
            </w:pPr>
            <w:r>
              <w:rPr>
                <w:spacing w:val="-2"/>
                <w:sz w:val="20"/>
              </w:rPr>
              <w:t>156,4</w:t>
            </w:r>
          </w:p>
        </w:tc>
        <w:tc>
          <w:tcPr>
            <w:tcW w:w="297" w:type="pct"/>
            <w:tcBorders>
              <w:top w:val="single" w:sz="8" w:space="0" w:color="000000"/>
              <w:left w:val="single" w:sz="8" w:space="0" w:color="000000"/>
              <w:bottom w:val="single" w:sz="8" w:space="0" w:color="000000"/>
              <w:right w:val="single" w:sz="8" w:space="0" w:color="000000"/>
            </w:tcBorders>
          </w:tcPr>
          <w:p w14:paraId="568C680D" w14:textId="567B2647" w:rsidR="000D6116" w:rsidRDefault="000D6116" w:rsidP="000D6116">
            <w:pPr>
              <w:pStyle w:val="a5"/>
              <w:spacing w:line="210" w:lineRule="exact"/>
              <w:ind w:left="23" w:right="3" w:hanging="9"/>
              <w:jc w:val="center"/>
              <w:rPr>
                <w:sz w:val="20"/>
              </w:rPr>
            </w:pPr>
            <w:r>
              <w:rPr>
                <w:spacing w:val="-2"/>
                <w:sz w:val="20"/>
              </w:rPr>
              <w:t>156,4</w:t>
            </w:r>
          </w:p>
        </w:tc>
        <w:tc>
          <w:tcPr>
            <w:tcW w:w="297" w:type="pct"/>
            <w:tcBorders>
              <w:top w:val="single" w:sz="8" w:space="0" w:color="000000"/>
              <w:left w:val="single" w:sz="8" w:space="0" w:color="000000"/>
              <w:bottom w:val="single" w:sz="8" w:space="0" w:color="000000"/>
              <w:right w:val="single" w:sz="8" w:space="0" w:color="000000"/>
            </w:tcBorders>
          </w:tcPr>
          <w:p w14:paraId="6380AE8F" w14:textId="7A3517F0" w:rsidR="000D6116" w:rsidRDefault="000D6116" w:rsidP="000D6116">
            <w:pPr>
              <w:pStyle w:val="a5"/>
              <w:spacing w:line="210" w:lineRule="exact"/>
              <w:ind w:left="25" w:right="2" w:hanging="9"/>
              <w:jc w:val="center"/>
              <w:rPr>
                <w:sz w:val="20"/>
              </w:rPr>
            </w:pPr>
            <w:r>
              <w:rPr>
                <w:spacing w:val="-2"/>
                <w:sz w:val="20"/>
              </w:rPr>
              <w:t>156,4</w:t>
            </w:r>
          </w:p>
        </w:tc>
        <w:tc>
          <w:tcPr>
            <w:tcW w:w="298" w:type="pct"/>
            <w:tcBorders>
              <w:top w:val="single" w:sz="8" w:space="0" w:color="000000"/>
              <w:left w:val="single" w:sz="8" w:space="0" w:color="000000"/>
              <w:bottom w:val="single" w:sz="8" w:space="0" w:color="000000"/>
              <w:right w:val="single" w:sz="8" w:space="0" w:color="000000"/>
            </w:tcBorders>
          </w:tcPr>
          <w:p w14:paraId="1689A484" w14:textId="0DB81D96" w:rsidR="000D6116" w:rsidRDefault="000D6116" w:rsidP="000D6116">
            <w:pPr>
              <w:pStyle w:val="a5"/>
              <w:spacing w:line="210" w:lineRule="exact"/>
              <w:ind w:left="25" w:right="2" w:hanging="9"/>
              <w:jc w:val="center"/>
              <w:rPr>
                <w:spacing w:val="-2"/>
                <w:sz w:val="20"/>
              </w:rPr>
            </w:pPr>
            <w:r>
              <w:rPr>
                <w:spacing w:val="-2"/>
                <w:sz w:val="20"/>
              </w:rPr>
              <w:t>156,4</w:t>
            </w:r>
          </w:p>
        </w:tc>
        <w:tc>
          <w:tcPr>
            <w:tcW w:w="417" w:type="pct"/>
            <w:tcBorders>
              <w:top w:val="single" w:sz="8" w:space="0" w:color="000000"/>
              <w:left w:val="single" w:sz="8" w:space="0" w:color="000000"/>
              <w:bottom w:val="single" w:sz="8" w:space="0" w:color="000000"/>
              <w:right w:val="single" w:sz="8" w:space="0" w:color="000000"/>
            </w:tcBorders>
          </w:tcPr>
          <w:p w14:paraId="5AB59D1B" w14:textId="20138F0F" w:rsidR="000D6116" w:rsidRDefault="000D6116" w:rsidP="000D6116">
            <w:pPr>
              <w:pStyle w:val="a5"/>
              <w:spacing w:line="210" w:lineRule="exact"/>
              <w:ind w:left="25" w:right="2" w:hanging="9"/>
              <w:jc w:val="center"/>
              <w:rPr>
                <w:sz w:val="20"/>
              </w:rPr>
            </w:pPr>
            <w:r>
              <w:rPr>
                <w:spacing w:val="-2"/>
                <w:sz w:val="20"/>
              </w:rPr>
              <w:t>156,4</w:t>
            </w:r>
          </w:p>
        </w:tc>
      </w:tr>
      <w:tr w:rsidR="000D6116" w14:paraId="71852111" w14:textId="77777777" w:rsidTr="00DD1257">
        <w:trPr>
          <w:trHeight w:val="231"/>
        </w:trPr>
        <w:tc>
          <w:tcPr>
            <w:tcW w:w="185" w:type="pct"/>
          </w:tcPr>
          <w:p w14:paraId="66E158C5" w14:textId="77777777" w:rsidR="000D6116" w:rsidRDefault="000D6116" w:rsidP="000D6116">
            <w:pPr>
              <w:pStyle w:val="a5"/>
              <w:spacing w:line="212" w:lineRule="exact"/>
              <w:ind w:left="112" w:hanging="9"/>
              <w:rPr>
                <w:sz w:val="20"/>
              </w:rPr>
            </w:pPr>
            <w:r>
              <w:rPr>
                <w:spacing w:val="-5"/>
                <w:sz w:val="20"/>
              </w:rPr>
              <w:t>3.3</w:t>
            </w:r>
          </w:p>
        </w:tc>
        <w:tc>
          <w:tcPr>
            <w:tcW w:w="2141" w:type="pct"/>
          </w:tcPr>
          <w:p w14:paraId="6E17754D" w14:textId="0C4793AC" w:rsidR="000D6116" w:rsidRDefault="00061C77" w:rsidP="000D6116">
            <w:pPr>
              <w:pStyle w:val="a5"/>
              <w:spacing w:line="212" w:lineRule="exact"/>
              <w:ind w:left="112" w:hanging="9"/>
              <w:rPr>
                <w:sz w:val="20"/>
              </w:rPr>
            </w:pPr>
            <w:r>
              <w:rPr>
                <w:sz w:val="20"/>
              </w:rPr>
              <w:t>Котельная военного городка 15</w:t>
            </w:r>
          </w:p>
        </w:tc>
        <w:tc>
          <w:tcPr>
            <w:tcW w:w="472" w:type="pct"/>
          </w:tcPr>
          <w:p w14:paraId="14FBEEDB" w14:textId="77777777" w:rsidR="000D6116" w:rsidRDefault="000D6116" w:rsidP="000D6116">
            <w:pPr>
              <w:pStyle w:val="a5"/>
              <w:spacing w:line="212" w:lineRule="exact"/>
              <w:ind w:left="20" w:right="5" w:hanging="9"/>
              <w:jc w:val="center"/>
              <w:rPr>
                <w:sz w:val="20"/>
              </w:rPr>
            </w:pPr>
            <w:r>
              <w:rPr>
                <w:sz w:val="20"/>
              </w:rPr>
              <w:t>кг</w:t>
            </w:r>
            <w:r>
              <w:rPr>
                <w:spacing w:val="-1"/>
                <w:sz w:val="20"/>
              </w:rPr>
              <w:t xml:space="preserve"> </w:t>
            </w:r>
            <w:proofErr w:type="spellStart"/>
            <w:r>
              <w:rPr>
                <w:spacing w:val="-2"/>
                <w:sz w:val="20"/>
              </w:rPr>
              <w:t>у.т</w:t>
            </w:r>
            <w:proofErr w:type="spellEnd"/>
            <w:r>
              <w:rPr>
                <w:spacing w:val="-2"/>
                <w:sz w:val="20"/>
              </w:rPr>
              <w:t>./Гкал</w:t>
            </w:r>
          </w:p>
        </w:tc>
        <w:tc>
          <w:tcPr>
            <w:tcW w:w="297" w:type="pct"/>
            <w:tcBorders>
              <w:top w:val="single" w:sz="8" w:space="0" w:color="000000"/>
              <w:left w:val="single" w:sz="8" w:space="0" w:color="000000"/>
              <w:bottom w:val="single" w:sz="8" w:space="0" w:color="000000"/>
              <w:right w:val="single" w:sz="8" w:space="0" w:color="000000"/>
            </w:tcBorders>
          </w:tcPr>
          <w:p w14:paraId="47971168" w14:textId="0E1DC0A3" w:rsidR="000D6116" w:rsidRDefault="000D6116" w:rsidP="000D6116">
            <w:pPr>
              <w:pStyle w:val="a5"/>
              <w:spacing w:line="212" w:lineRule="exact"/>
              <w:ind w:left="25" w:right="2" w:hanging="9"/>
              <w:jc w:val="center"/>
              <w:rPr>
                <w:sz w:val="20"/>
              </w:rPr>
            </w:pPr>
            <w:r>
              <w:rPr>
                <w:spacing w:val="-2"/>
                <w:sz w:val="20"/>
              </w:rPr>
              <w:t>165,9</w:t>
            </w:r>
          </w:p>
        </w:tc>
        <w:tc>
          <w:tcPr>
            <w:tcW w:w="297" w:type="pct"/>
            <w:tcBorders>
              <w:top w:val="single" w:sz="8" w:space="0" w:color="000000"/>
              <w:left w:val="single" w:sz="8" w:space="0" w:color="000000"/>
              <w:bottom w:val="single" w:sz="8" w:space="0" w:color="000000"/>
              <w:right w:val="single" w:sz="8" w:space="0" w:color="000000"/>
            </w:tcBorders>
          </w:tcPr>
          <w:p w14:paraId="098398BA" w14:textId="0B05AC81" w:rsidR="000D6116" w:rsidRDefault="000D6116" w:rsidP="000D6116">
            <w:pPr>
              <w:pStyle w:val="a5"/>
              <w:spacing w:line="212" w:lineRule="exact"/>
              <w:ind w:left="23" w:right="2" w:hanging="9"/>
              <w:jc w:val="center"/>
              <w:rPr>
                <w:sz w:val="20"/>
              </w:rPr>
            </w:pPr>
            <w:r>
              <w:rPr>
                <w:spacing w:val="-2"/>
                <w:sz w:val="20"/>
              </w:rPr>
              <w:t>165,9</w:t>
            </w:r>
          </w:p>
        </w:tc>
        <w:tc>
          <w:tcPr>
            <w:tcW w:w="298" w:type="pct"/>
            <w:tcBorders>
              <w:top w:val="single" w:sz="8" w:space="0" w:color="000000"/>
              <w:left w:val="single" w:sz="8" w:space="0" w:color="000000"/>
              <w:bottom w:val="single" w:sz="8" w:space="0" w:color="000000"/>
              <w:right w:val="single" w:sz="8" w:space="0" w:color="000000"/>
            </w:tcBorders>
          </w:tcPr>
          <w:p w14:paraId="1886D829" w14:textId="16887514" w:rsidR="000D6116" w:rsidRDefault="000D6116" w:rsidP="000D6116">
            <w:pPr>
              <w:pStyle w:val="a5"/>
              <w:spacing w:line="212" w:lineRule="exact"/>
              <w:ind w:left="22" w:right="2" w:hanging="9"/>
              <w:jc w:val="center"/>
              <w:rPr>
                <w:sz w:val="20"/>
              </w:rPr>
            </w:pPr>
            <w:r>
              <w:rPr>
                <w:spacing w:val="-2"/>
                <w:sz w:val="20"/>
              </w:rPr>
              <w:t>165,9</w:t>
            </w:r>
          </w:p>
        </w:tc>
        <w:tc>
          <w:tcPr>
            <w:tcW w:w="297" w:type="pct"/>
            <w:tcBorders>
              <w:top w:val="single" w:sz="8" w:space="0" w:color="000000"/>
              <w:left w:val="single" w:sz="8" w:space="0" w:color="000000"/>
              <w:bottom w:val="single" w:sz="8" w:space="0" w:color="000000"/>
              <w:right w:val="single" w:sz="8" w:space="0" w:color="000000"/>
            </w:tcBorders>
          </w:tcPr>
          <w:p w14:paraId="081F6667" w14:textId="1A61FE61" w:rsidR="000D6116" w:rsidRDefault="000D6116" w:rsidP="000D6116">
            <w:pPr>
              <w:pStyle w:val="a5"/>
              <w:spacing w:line="212" w:lineRule="exact"/>
              <w:ind w:left="23" w:right="3" w:hanging="9"/>
              <w:jc w:val="center"/>
              <w:rPr>
                <w:sz w:val="20"/>
              </w:rPr>
            </w:pPr>
            <w:r>
              <w:rPr>
                <w:spacing w:val="-2"/>
                <w:sz w:val="20"/>
              </w:rPr>
              <w:t>165,9</w:t>
            </w:r>
          </w:p>
        </w:tc>
        <w:tc>
          <w:tcPr>
            <w:tcW w:w="297" w:type="pct"/>
            <w:tcBorders>
              <w:top w:val="single" w:sz="8" w:space="0" w:color="000000"/>
              <w:left w:val="single" w:sz="8" w:space="0" w:color="000000"/>
              <w:bottom w:val="single" w:sz="8" w:space="0" w:color="000000"/>
              <w:right w:val="single" w:sz="8" w:space="0" w:color="000000"/>
            </w:tcBorders>
          </w:tcPr>
          <w:p w14:paraId="37A8382A" w14:textId="0CE692C6" w:rsidR="000D6116" w:rsidRDefault="000D6116" w:rsidP="000D6116">
            <w:pPr>
              <w:pStyle w:val="a5"/>
              <w:spacing w:line="212" w:lineRule="exact"/>
              <w:ind w:left="25" w:right="2" w:hanging="9"/>
              <w:jc w:val="center"/>
              <w:rPr>
                <w:sz w:val="20"/>
              </w:rPr>
            </w:pPr>
            <w:r>
              <w:rPr>
                <w:spacing w:val="-2"/>
                <w:sz w:val="20"/>
              </w:rPr>
              <w:t>165,9</w:t>
            </w:r>
          </w:p>
        </w:tc>
        <w:tc>
          <w:tcPr>
            <w:tcW w:w="298" w:type="pct"/>
            <w:tcBorders>
              <w:top w:val="single" w:sz="8" w:space="0" w:color="000000"/>
              <w:left w:val="single" w:sz="8" w:space="0" w:color="000000"/>
              <w:bottom w:val="single" w:sz="8" w:space="0" w:color="000000"/>
              <w:right w:val="single" w:sz="8" w:space="0" w:color="000000"/>
            </w:tcBorders>
          </w:tcPr>
          <w:p w14:paraId="75BBF056" w14:textId="6B53A8F4" w:rsidR="000D6116" w:rsidRDefault="000D6116" w:rsidP="000D6116">
            <w:pPr>
              <w:pStyle w:val="a5"/>
              <w:spacing w:line="212" w:lineRule="exact"/>
              <w:ind w:left="25" w:right="2" w:hanging="9"/>
              <w:jc w:val="center"/>
              <w:rPr>
                <w:spacing w:val="-2"/>
                <w:sz w:val="20"/>
              </w:rPr>
            </w:pPr>
            <w:r>
              <w:rPr>
                <w:spacing w:val="-2"/>
                <w:sz w:val="20"/>
              </w:rPr>
              <w:t>165,9</w:t>
            </w:r>
          </w:p>
        </w:tc>
        <w:tc>
          <w:tcPr>
            <w:tcW w:w="417" w:type="pct"/>
            <w:tcBorders>
              <w:top w:val="single" w:sz="8" w:space="0" w:color="000000"/>
              <w:left w:val="single" w:sz="8" w:space="0" w:color="000000"/>
              <w:bottom w:val="single" w:sz="8" w:space="0" w:color="000000"/>
              <w:right w:val="single" w:sz="8" w:space="0" w:color="000000"/>
            </w:tcBorders>
          </w:tcPr>
          <w:p w14:paraId="4B7F6651" w14:textId="78F9E0F2" w:rsidR="000D6116" w:rsidRDefault="000D6116" w:rsidP="000D6116">
            <w:pPr>
              <w:pStyle w:val="a5"/>
              <w:spacing w:line="212" w:lineRule="exact"/>
              <w:ind w:left="25" w:right="2" w:hanging="9"/>
              <w:jc w:val="center"/>
              <w:rPr>
                <w:sz w:val="20"/>
              </w:rPr>
            </w:pPr>
            <w:r>
              <w:rPr>
                <w:spacing w:val="-2"/>
                <w:sz w:val="20"/>
              </w:rPr>
              <w:t>165,9</w:t>
            </w:r>
          </w:p>
        </w:tc>
      </w:tr>
      <w:tr w:rsidR="00DD1257" w14:paraId="17D73BFB" w14:textId="77777777" w:rsidTr="00DD1257">
        <w:trPr>
          <w:trHeight w:val="460"/>
        </w:trPr>
        <w:tc>
          <w:tcPr>
            <w:tcW w:w="185" w:type="pct"/>
          </w:tcPr>
          <w:p w14:paraId="1B527BBE" w14:textId="77777777" w:rsidR="00DD1257" w:rsidRDefault="00DD1257" w:rsidP="00DD1257">
            <w:pPr>
              <w:pStyle w:val="a5"/>
              <w:spacing w:before="113"/>
              <w:ind w:left="112" w:hanging="9"/>
              <w:rPr>
                <w:sz w:val="20"/>
              </w:rPr>
            </w:pPr>
            <w:r>
              <w:rPr>
                <w:spacing w:val="-10"/>
                <w:sz w:val="20"/>
              </w:rPr>
              <w:t>4</w:t>
            </w:r>
          </w:p>
        </w:tc>
        <w:tc>
          <w:tcPr>
            <w:tcW w:w="2141" w:type="pct"/>
          </w:tcPr>
          <w:p w14:paraId="4661F786" w14:textId="77777777" w:rsidR="00DD1257" w:rsidRDefault="00DD1257" w:rsidP="00DD1257">
            <w:pPr>
              <w:pStyle w:val="a5"/>
              <w:spacing w:line="230" w:lineRule="exact"/>
              <w:ind w:left="112" w:hanging="9"/>
              <w:rPr>
                <w:sz w:val="20"/>
              </w:rPr>
            </w:pPr>
            <w:r>
              <w:rPr>
                <w:sz w:val="20"/>
              </w:rPr>
              <w:t>Отношение</w:t>
            </w:r>
            <w:r>
              <w:rPr>
                <w:spacing w:val="80"/>
                <w:sz w:val="20"/>
              </w:rPr>
              <w:t xml:space="preserve"> </w:t>
            </w:r>
            <w:r>
              <w:rPr>
                <w:sz w:val="20"/>
              </w:rPr>
              <w:t>величины</w:t>
            </w:r>
            <w:r>
              <w:rPr>
                <w:spacing w:val="80"/>
                <w:sz w:val="20"/>
              </w:rPr>
              <w:t xml:space="preserve"> </w:t>
            </w:r>
            <w:r>
              <w:rPr>
                <w:sz w:val="20"/>
              </w:rPr>
              <w:t>технологических</w:t>
            </w:r>
            <w:r>
              <w:rPr>
                <w:spacing w:val="80"/>
                <w:sz w:val="20"/>
              </w:rPr>
              <w:t xml:space="preserve"> </w:t>
            </w:r>
            <w:r>
              <w:rPr>
                <w:sz w:val="20"/>
              </w:rPr>
              <w:t>потерь</w:t>
            </w:r>
            <w:r>
              <w:rPr>
                <w:spacing w:val="80"/>
                <w:sz w:val="20"/>
              </w:rPr>
              <w:t xml:space="preserve"> </w:t>
            </w:r>
            <w:r>
              <w:rPr>
                <w:sz w:val="20"/>
              </w:rPr>
              <w:t>тепловой</w:t>
            </w:r>
            <w:r>
              <w:rPr>
                <w:spacing w:val="80"/>
                <w:sz w:val="20"/>
              </w:rPr>
              <w:t xml:space="preserve"> </w:t>
            </w:r>
            <w:r>
              <w:rPr>
                <w:sz w:val="20"/>
              </w:rPr>
              <w:t>энергии</w:t>
            </w:r>
            <w:r>
              <w:rPr>
                <w:spacing w:val="80"/>
                <w:sz w:val="20"/>
              </w:rPr>
              <w:t xml:space="preserve"> </w:t>
            </w:r>
            <w:r>
              <w:rPr>
                <w:sz w:val="20"/>
              </w:rPr>
              <w:t>к материальной характеристике тепловой сети</w:t>
            </w:r>
          </w:p>
        </w:tc>
        <w:tc>
          <w:tcPr>
            <w:tcW w:w="472" w:type="pct"/>
          </w:tcPr>
          <w:p w14:paraId="37619ECE"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658FB0EF"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5483A634" w14:textId="77777777" w:rsidR="00DD1257" w:rsidRDefault="00DD1257" w:rsidP="00DD1257">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598BE983"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678A3183" w14:textId="77777777" w:rsidR="00DD1257" w:rsidRDefault="00DD1257" w:rsidP="00DD1257">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3B9A5026" w14:textId="77777777" w:rsidR="00DD1257" w:rsidRDefault="00DD1257" w:rsidP="00DD1257">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08D1F260" w14:textId="77777777" w:rsidR="00DD1257" w:rsidRDefault="00DD1257" w:rsidP="00DD1257">
            <w:pPr>
              <w:pStyle w:val="a5"/>
              <w:ind w:hanging="9"/>
              <w:rPr>
                <w:sz w:val="20"/>
              </w:rPr>
            </w:pPr>
          </w:p>
        </w:tc>
        <w:tc>
          <w:tcPr>
            <w:tcW w:w="417" w:type="pct"/>
            <w:tcBorders>
              <w:top w:val="single" w:sz="8" w:space="0" w:color="000000"/>
              <w:left w:val="single" w:sz="8" w:space="0" w:color="000000"/>
              <w:bottom w:val="single" w:sz="8" w:space="0" w:color="000000"/>
              <w:right w:val="single" w:sz="8" w:space="0" w:color="000000"/>
            </w:tcBorders>
          </w:tcPr>
          <w:p w14:paraId="2A018850" w14:textId="45FFFE77" w:rsidR="00DD1257" w:rsidRDefault="00DD1257" w:rsidP="00DD1257">
            <w:pPr>
              <w:pStyle w:val="a5"/>
              <w:ind w:hanging="9"/>
              <w:rPr>
                <w:sz w:val="20"/>
              </w:rPr>
            </w:pPr>
          </w:p>
        </w:tc>
      </w:tr>
      <w:tr w:rsidR="000D6116" w14:paraId="18307C84" w14:textId="77777777" w:rsidTr="00DD1257">
        <w:trPr>
          <w:trHeight w:val="230"/>
        </w:trPr>
        <w:tc>
          <w:tcPr>
            <w:tcW w:w="185" w:type="pct"/>
          </w:tcPr>
          <w:p w14:paraId="3724DAA2" w14:textId="77777777" w:rsidR="000D6116" w:rsidRDefault="000D6116" w:rsidP="000D6116">
            <w:pPr>
              <w:pStyle w:val="a5"/>
              <w:spacing w:line="210" w:lineRule="exact"/>
              <w:ind w:left="112" w:hanging="9"/>
              <w:rPr>
                <w:sz w:val="20"/>
              </w:rPr>
            </w:pPr>
            <w:r>
              <w:rPr>
                <w:spacing w:val="-5"/>
                <w:sz w:val="20"/>
              </w:rPr>
              <w:t>4.1</w:t>
            </w:r>
          </w:p>
        </w:tc>
        <w:tc>
          <w:tcPr>
            <w:tcW w:w="2141" w:type="pct"/>
          </w:tcPr>
          <w:p w14:paraId="1BE45983" w14:textId="77777777" w:rsidR="000D6116" w:rsidRDefault="000D6116" w:rsidP="000D6116">
            <w:pPr>
              <w:pStyle w:val="a5"/>
              <w:spacing w:line="21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72" w:type="pct"/>
          </w:tcPr>
          <w:p w14:paraId="224AB635" w14:textId="77777777" w:rsidR="000D6116" w:rsidRDefault="000D6116" w:rsidP="000D6116">
            <w:pPr>
              <w:pStyle w:val="a5"/>
              <w:spacing w:line="210" w:lineRule="exact"/>
              <w:ind w:left="20" w:right="5" w:hanging="9"/>
              <w:jc w:val="center"/>
              <w:rPr>
                <w:sz w:val="20"/>
              </w:rPr>
            </w:pPr>
            <w:r>
              <w:rPr>
                <w:spacing w:val="-2"/>
                <w:sz w:val="20"/>
              </w:rPr>
              <w:t>Гкал/</w:t>
            </w:r>
            <w:proofErr w:type="spellStart"/>
            <w:r>
              <w:rPr>
                <w:spacing w:val="-2"/>
                <w:sz w:val="20"/>
              </w:rPr>
              <w:t>м.кв</w:t>
            </w:r>
            <w:proofErr w:type="spellEnd"/>
          </w:p>
        </w:tc>
        <w:tc>
          <w:tcPr>
            <w:tcW w:w="297" w:type="pct"/>
            <w:vMerge w:val="restart"/>
            <w:tcBorders>
              <w:top w:val="single" w:sz="8" w:space="0" w:color="000000"/>
              <w:left w:val="single" w:sz="8" w:space="0" w:color="000000"/>
              <w:bottom w:val="single" w:sz="8" w:space="0" w:color="000000"/>
              <w:right w:val="single" w:sz="8" w:space="0" w:color="000000"/>
            </w:tcBorders>
          </w:tcPr>
          <w:p w14:paraId="6240A382" w14:textId="77777777" w:rsidR="000D6116" w:rsidRDefault="000D6116" w:rsidP="000D6116">
            <w:pPr>
              <w:pStyle w:val="a5"/>
              <w:spacing w:before="118"/>
              <w:ind w:left="202" w:hanging="9"/>
              <w:rPr>
                <w:sz w:val="20"/>
              </w:rPr>
            </w:pPr>
            <w:r>
              <w:rPr>
                <w:spacing w:val="-2"/>
                <w:sz w:val="20"/>
              </w:rPr>
              <w:t>0,768</w:t>
            </w:r>
          </w:p>
        </w:tc>
        <w:tc>
          <w:tcPr>
            <w:tcW w:w="297" w:type="pct"/>
            <w:vMerge w:val="restart"/>
            <w:tcBorders>
              <w:top w:val="single" w:sz="8" w:space="0" w:color="000000"/>
              <w:left w:val="single" w:sz="8" w:space="0" w:color="000000"/>
              <w:bottom w:val="single" w:sz="8" w:space="0" w:color="000000"/>
              <w:right w:val="single" w:sz="8" w:space="0" w:color="000000"/>
            </w:tcBorders>
          </w:tcPr>
          <w:p w14:paraId="64CD96C7" w14:textId="77777777" w:rsidR="000D6116" w:rsidRDefault="000D6116" w:rsidP="000D6116">
            <w:pPr>
              <w:pStyle w:val="a5"/>
              <w:spacing w:before="118"/>
              <w:ind w:left="188" w:hanging="9"/>
              <w:rPr>
                <w:sz w:val="20"/>
              </w:rPr>
            </w:pPr>
            <w:r>
              <w:rPr>
                <w:spacing w:val="-2"/>
                <w:sz w:val="20"/>
              </w:rPr>
              <w:t>0,768</w:t>
            </w:r>
          </w:p>
        </w:tc>
        <w:tc>
          <w:tcPr>
            <w:tcW w:w="298" w:type="pct"/>
            <w:vMerge w:val="restart"/>
            <w:tcBorders>
              <w:top w:val="single" w:sz="8" w:space="0" w:color="000000"/>
              <w:left w:val="single" w:sz="8" w:space="0" w:color="000000"/>
              <w:bottom w:val="single" w:sz="8" w:space="0" w:color="000000"/>
              <w:right w:val="single" w:sz="8" w:space="0" w:color="000000"/>
            </w:tcBorders>
          </w:tcPr>
          <w:p w14:paraId="3E1E475B" w14:textId="77777777" w:rsidR="000D6116" w:rsidRDefault="000D6116" w:rsidP="000D6116">
            <w:pPr>
              <w:pStyle w:val="a5"/>
              <w:spacing w:before="118"/>
              <w:ind w:left="176" w:hanging="9"/>
              <w:rPr>
                <w:sz w:val="20"/>
              </w:rPr>
            </w:pPr>
            <w:r>
              <w:rPr>
                <w:spacing w:val="-2"/>
                <w:sz w:val="20"/>
              </w:rPr>
              <w:t>0,768</w:t>
            </w:r>
          </w:p>
        </w:tc>
        <w:tc>
          <w:tcPr>
            <w:tcW w:w="297" w:type="pct"/>
            <w:vMerge w:val="restart"/>
            <w:tcBorders>
              <w:top w:val="single" w:sz="8" w:space="0" w:color="000000"/>
              <w:left w:val="single" w:sz="8" w:space="0" w:color="000000"/>
              <w:bottom w:val="single" w:sz="8" w:space="0" w:color="000000"/>
              <w:right w:val="single" w:sz="8" w:space="0" w:color="000000"/>
            </w:tcBorders>
          </w:tcPr>
          <w:p w14:paraId="2AA43997" w14:textId="77777777" w:rsidR="000D6116" w:rsidRDefault="000D6116" w:rsidP="000D6116">
            <w:pPr>
              <w:pStyle w:val="a5"/>
              <w:spacing w:before="118"/>
              <w:ind w:left="176" w:hanging="9"/>
              <w:rPr>
                <w:sz w:val="20"/>
              </w:rPr>
            </w:pPr>
            <w:r>
              <w:rPr>
                <w:spacing w:val="-2"/>
                <w:sz w:val="20"/>
              </w:rPr>
              <w:t>0,768</w:t>
            </w:r>
          </w:p>
        </w:tc>
        <w:tc>
          <w:tcPr>
            <w:tcW w:w="297" w:type="pct"/>
            <w:vMerge w:val="restart"/>
            <w:tcBorders>
              <w:top w:val="single" w:sz="8" w:space="0" w:color="000000"/>
              <w:left w:val="single" w:sz="8" w:space="0" w:color="000000"/>
              <w:bottom w:val="single" w:sz="8" w:space="0" w:color="000000"/>
              <w:right w:val="single" w:sz="8" w:space="0" w:color="000000"/>
            </w:tcBorders>
          </w:tcPr>
          <w:p w14:paraId="79420CED" w14:textId="77777777" w:rsidR="000D6116" w:rsidRDefault="000D6116" w:rsidP="000D6116">
            <w:pPr>
              <w:pStyle w:val="a5"/>
              <w:spacing w:before="118"/>
              <w:ind w:left="195" w:hanging="9"/>
              <w:rPr>
                <w:sz w:val="20"/>
              </w:rPr>
            </w:pPr>
            <w:r>
              <w:rPr>
                <w:spacing w:val="-2"/>
                <w:sz w:val="20"/>
              </w:rPr>
              <w:t>0,768</w:t>
            </w:r>
          </w:p>
        </w:tc>
        <w:tc>
          <w:tcPr>
            <w:tcW w:w="298" w:type="pct"/>
            <w:vMerge w:val="restart"/>
            <w:tcBorders>
              <w:top w:val="single" w:sz="8" w:space="0" w:color="000000"/>
              <w:left w:val="single" w:sz="8" w:space="0" w:color="000000"/>
              <w:right w:val="single" w:sz="8" w:space="0" w:color="000000"/>
            </w:tcBorders>
          </w:tcPr>
          <w:p w14:paraId="75235DF1" w14:textId="54AEB241" w:rsidR="000D6116" w:rsidRDefault="000D6116" w:rsidP="000D6116">
            <w:pPr>
              <w:pStyle w:val="a5"/>
              <w:spacing w:before="118"/>
              <w:ind w:left="178" w:hanging="9"/>
              <w:rPr>
                <w:spacing w:val="-2"/>
                <w:sz w:val="20"/>
              </w:rPr>
            </w:pPr>
            <w:r>
              <w:rPr>
                <w:spacing w:val="-2"/>
                <w:sz w:val="20"/>
              </w:rPr>
              <w:t>0,768</w:t>
            </w:r>
          </w:p>
        </w:tc>
        <w:tc>
          <w:tcPr>
            <w:tcW w:w="417" w:type="pct"/>
            <w:vMerge w:val="restart"/>
            <w:tcBorders>
              <w:top w:val="single" w:sz="8" w:space="0" w:color="000000"/>
              <w:left w:val="single" w:sz="8" w:space="0" w:color="000000"/>
              <w:bottom w:val="single" w:sz="8" w:space="0" w:color="000000"/>
              <w:right w:val="single" w:sz="8" w:space="0" w:color="000000"/>
            </w:tcBorders>
          </w:tcPr>
          <w:p w14:paraId="75F6CD57" w14:textId="794C09DD" w:rsidR="000D6116" w:rsidRDefault="000D6116" w:rsidP="000D6116">
            <w:pPr>
              <w:pStyle w:val="a5"/>
              <w:spacing w:before="118"/>
              <w:ind w:left="409" w:hanging="9"/>
              <w:rPr>
                <w:sz w:val="20"/>
              </w:rPr>
            </w:pPr>
            <w:r>
              <w:rPr>
                <w:spacing w:val="-2"/>
                <w:sz w:val="20"/>
              </w:rPr>
              <w:t>0,768</w:t>
            </w:r>
          </w:p>
        </w:tc>
      </w:tr>
      <w:tr w:rsidR="000D6116" w14:paraId="2C73D2C7" w14:textId="77777777" w:rsidTr="00DD1257">
        <w:trPr>
          <w:trHeight w:val="220"/>
        </w:trPr>
        <w:tc>
          <w:tcPr>
            <w:tcW w:w="185" w:type="pct"/>
          </w:tcPr>
          <w:p w14:paraId="17259BD0" w14:textId="77777777" w:rsidR="000D6116" w:rsidRDefault="000D6116" w:rsidP="000D6116">
            <w:pPr>
              <w:pStyle w:val="a5"/>
              <w:spacing w:line="200" w:lineRule="exact"/>
              <w:ind w:left="112" w:hanging="9"/>
              <w:rPr>
                <w:sz w:val="20"/>
              </w:rPr>
            </w:pPr>
            <w:r>
              <w:rPr>
                <w:spacing w:val="-5"/>
                <w:sz w:val="20"/>
              </w:rPr>
              <w:t>4.2</w:t>
            </w:r>
          </w:p>
        </w:tc>
        <w:tc>
          <w:tcPr>
            <w:tcW w:w="2141" w:type="pct"/>
          </w:tcPr>
          <w:p w14:paraId="18D73575" w14:textId="77777777" w:rsidR="000D6116" w:rsidRDefault="000D6116" w:rsidP="000D6116">
            <w:pPr>
              <w:pStyle w:val="a5"/>
              <w:spacing w:line="20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72" w:type="pct"/>
          </w:tcPr>
          <w:p w14:paraId="132A9A81" w14:textId="77777777" w:rsidR="000D6116" w:rsidRDefault="000D6116" w:rsidP="000D6116">
            <w:pPr>
              <w:pStyle w:val="a5"/>
              <w:spacing w:line="200" w:lineRule="exact"/>
              <w:ind w:left="20" w:right="5" w:hanging="9"/>
              <w:jc w:val="center"/>
              <w:rPr>
                <w:sz w:val="20"/>
              </w:rPr>
            </w:pPr>
            <w:r>
              <w:rPr>
                <w:spacing w:val="-2"/>
                <w:sz w:val="20"/>
              </w:rPr>
              <w:t>Гкал/</w:t>
            </w:r>
            <w:proofErr w:type="spellStart"/>
            <w:r>
              <w:rPr>
                <w:spacing w:val="-2"/>
                <w:sz w:val="20"/>
              </w:rPr>
              <w:t>м.кв</w:t>
            </w:r>
            <w:proofErr w:type="spellEnd"/>
          </w:p>
        </w:tc>
        <w:tc>
          <w:tcPr>
            <w:tcW w:w="297" w:type="pct"/>
            <w:vMerge/>
            <w:tcBorders>
              <w:top w:val="nil"/>
              <w:left w:val="single" w:sz="8" w:space="0" w:color="000000"/>
              <w:bottom w:val="single" w:sz="8" w:space="0" w:color="000000"/>
              <w:right w:val="single" w:sz="8" w:space="0" w:color="000000"/>
            </w:tcBorders>
          </w:tcPr>
          <w:p w14:paraId="1F19F5DF"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41FA3465" w14:textId="77777777" w:rsidR="000D6116" w:rsidRDefault="000D6116" w:rsidP="000D6116">
            <w:pPr>
              <w:ind w:hanging="9"/>
              <w:rPr>
                <w:sz w:val="2"/>
                <w:szCs w:val="2"/>
              </w:rPr>
            </w:pPr>
          </w:p>
        </w:tc>
        <w:tc>
          <w:tcPr>
            <w:tcW w:w="298" w:type="pct"/>
            <w:vMerge/>
            <w:tcBorders>
              <w:top w:val="nil"/>
              <w:left w:val="single" w:sz="8" w:space="0" w:color="000000"/>
              <w:bottom w:val="single" w:sz="8" w:space="0" w:color="000000"/>
              <w:right w:val="single" w:sz="8" w:space="0" w:color="000000"/>
            </w:tcBorders>
          </w:tcPr>
          <w:p w14:paraId="36B8CC00"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6A76F683"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70DBE99C" w14:textId="77777777" w:rsidR="000D6116" w:rsidRDefault="000D6116" w:rsidP="000D6116">
            <w:pPr>
              <w:ind w:hanging="9"/>
              <w:rPr>
                <w:sz w:val="2"/>
                <w:szCs w:val="2"/>
              </w:rPr>
            </w:pPr>
          </w:p>
        </w:tc>
        <w:tc>
          <w:tcPr>
            <w:tcW w:w="298" w:type="pct"/>
            <w:vMerge/>
            <w:tcBorders>
              <w:left w:val="single" w:sz="8" w:space="0" w:color="000000"/>
              <w:bottom w:val="single" w:sz="8" w:space="0" w:color="000000"/>
              <w:right w:val="single" w:sz="8" w:space="0" w:color="000000"/>
            </w:tcBorders>
          </w:tcPr>
          <w:p w14:paraId="39FC370E" w14:textId="77777777" w:rsidR="000D6116" w:rsidRDefault="000D6116" w:rsidP="000D6116">
            <w:pPr>
              <w:ind w:hanging="9"/>
              <w:rPr>
                <w:sz w:val="2"/>
                <w:szCs w:val="2"/>
              </w:rPr>
            </w:pPr>
          </w:p>
        </w:tc>
        <w:tc>
          <w:tcPr>
            <w:tcW w:w="417" w:type="pct"/>
            <w:vMerge/>
            <w:tcBorders>
              <w:top w:val="nil"/>
              <w:left w:val="single" w:sz="8" w:space="0" w:color="000000"/>
              <w:bottom w:val="single" w:sz="8" w:space="0" w:color="000000"/>
              <w:right w:val="single" w:sz="8" w:space="0" w:color="000000"/>
            </w:tcBorders>
          </w:tcPr>
          <w:p w14:paraId="3F9E06B3" w14:textId="68D7CDBA" w:rsidR="000D6116" w:rsidRDefault="000D6116" w:rsidP="000D6116">
            <w:pPr>
              <w:ind w:hanging="9"/>
              <w:rPr>
                <w:sz w:val="2"/>
                <w:szCs w:val="2"/>
              </w:rPr>
            </w:pPr>
          </w:p>
        </w:tc>
      </w:tr>
      <w:tr w:rsidR="000D6116" w14:paraId="5509A6F9" w14:textId="77777777" w:rsidTr="00DD1257">
        <w:trPr>
          <w:trHeight w:val="229"/>
        </w:trPr>
        <w:tc>
          <w:tcPr>
            <w:tcW w:w="185" w:type="pct"/>
          </w:tcPr>
          <w:p w14:paraId="7269D649" w14:textId="77777777" w:rsidR="000D6116" w:rsidRDefault="000D6116" w:rsidP="000D6116">
            <w:pPr>
              <w:pStyle w:val="a5"/>
              <w:spacing w:line="210" w:lineRule="exact"/>
              <w:ind w:left="112" w:hanging="9"/>
              <w:rPr>
                <w:sz w:val="20"/>
              </w:rPr>
            </w:pPr>
            <w:r>
              <w:rPr>
                <w:spacing w:val="-5"/>
                <w:sz w:val="20"/>
              </w:rPr>
              <w:t>4.3</w:t>
            </w:r>
          </w:p>
        </w:tc>
        <w:tc>
          <w:tcPr>
            <w:tcW w:w="2141" w:type="pct"/>
          </w:tcPr>
          <w:p w14:paraId="614E9EFC" w14:textId="5642B5E4" w:rsidR="000D6116" w:rsidRDefault="00061C77" w:rsidP="000D6116">
            <w:pPr>
              <w:pStyle w:val="a5"/>
              <w:spacing w:line="210" w:lineRule="exact"/>
              <w:ind w:left="112" w:hanging="9"/>
              <w:rPr>
                <w:sz w:val="20"/>
              </w:rPr>
            </w:pPr>
            <w:r>
              <w:rPr>
                <w:sz w:val="20"/>
              </w:rPr>
              <w:t>Котельная военного городка 15</w:t>
            </w:r>
          </w:p>
        </w:tc>
        <w:tc>
          <w:tcPr>
            <w:tcW w:w="472" w:type="pct"/>
          </w:tcPr>
          <w:p w14:paraId="20361C1D" w14:textId="77777777" w:rsidR="000D6116" w:rsidRDefault="000D6116" w:rsidP="000D6116">
            <w:pPr>
              <w:pStyle w:val="a5"/>
              <w:spacing w:line="210" w:lineRule="exact"/>
              <w:ind w:left="20" w:right="5" w:hanging="9"/>
              <w:jc w:val="center"/>
              <w:rPr>
                <w:sz w:val="20"/>
              </w:rPr>
            </w:pPr>
            <w:r>
              <w:rPr>
                <w:spacing w:val="-2"/>
                <w:sz w:val="20"/>
              </w:rPr>
              <w:t>Гкал/</w:t>
            </w:r>
            <w:proofErr w:type="spellStart"/>
            <w:r>
              <w:rPr>
                <w:spacing w:val="-2"/>
                <w:sz w:val="20"/>
              </w:rPr>
              <w:t>м.кв</w:t>
            </w:r>
            <w:proofErr w:type="spellEnd"/>
          </w:p>
        </w:tc>
        <w:tc>
          <w:tcPr>
            <w:tcW w:w="297" w:type="pct"/>
            <w:tcBorders>
              <w:top w:val="single" w:sz="8" w:space="0" w:color="000000"/>
              <w:left w:val="single" w:sz="8" w:space="0" w:color="000000"/>
              <w:bottom w:val="single" w:sz="8" w:space="0" w:color="000000"/>
              <w:right w:val="single" w:sz="8" w:space="0" w:color="000000"/>
            </w:tcBorders>
          </w:tcPr>
          <w:p w14:paraId="1D5ECC87" w14:textId="77777777" w:rsidR="000D6116" w:rsidRDefault="000D6116" w:rsidP="000D6116">
            <w:pPr>
              <w:pStyle w:val="a5"/>
              <w:spacing w:line="210" w:lineRule="exact"/>
              <w:ind w:left="25" w:right="2" w:hanging="9"/>
              <w:jc w:val="center"/>
              <w:rPr>
                <w:sz w:val="20"/>
              </w:rPr>
            </w:pPr>
            <w:r>
              <w:rPr>
                <w:spacing w:val="-2"/>
                <w:sz w:val="20"/>
              </w:rPr>
              <w:t>1,899</w:t>
            </w:r>
          </w:p>
        </w:tc>
        <w:tc>
          <w:tcPr>
            <w:tcW w:w="297" w:type="pct"/>
            <w:tcBorders>
              <w:top w:val="single" w:sz="8" w:space="0" w:color="000000"/>
              <w:left w:val="single" w:sz="8" w:space="0" w:color="000000"/>
              <w:bottom w:val="single" w:sz="8" w:space="0" w:color="000000"/>
              <w:right w:val="single" w:sz="8" w:space="0" w:color="000000"/>
            </w:tcBorders>
          </w:tcPr>
          <w:p w14:paraId="58D90772" w14:textId="77777777" w:rsidR="000D6116" w:rsidRDefault="000D6116" w:rsidP="000D6116">
            <w:pPr>
              <w:pStyle w:val="a5"/>
              <w:spacing w:line="210" w:lineRule="exact"/>
              <w:ind w:left="23" w:right="2" w:hanging="9"/>
              <w:jc w:val="center"/>
              <w:rPr>
                <w:sz w:val="20"/>
              </w:rPr>
            </w:pPr>
            <w:r>
              <w:rPr>
                <w:spacing w:val="-2"/>
                <w:sz w:val="20"/>
              </w:rPr>
              <w:t>1,899</w:t>
            </w:r>
          </w:p>
        </w:tc>
        <w:tc>
          <w:tcPr>
            <w:tcW w:w="298" w:type="pct"/>
            <w:tcBorders>
              <w:top w:val="single" w:sz="8" w:space="0" w:color="000000"/>
              <w:left w:val="single" w:sz="8" w:space="0" w:color="000000"/>
              <w:bottom w:val="single" w:sz="8" w:space="0" w:color="000000"/>
              <w:right w:val="single" w:sz="8" w:space="0" w:color="000000"/>
            </w:tcBorders>
          </w:tcPr>
          <w:p w14:paraId="18FF874B" w14:textId="77777777" w:rsidR="000D6116" w:rsidRDefault="000D6116" w:rsidP="000D6116">
            <w:pPr>
              <w:pStyle w:val="a5"/>
              <w:spacing w:line="210" w:lineRule="exact"/>
              <w:ind w:left="22" w:right="2" w:hanging="9"/>
              <w:jc w:val="center"/>
              <w:rPr>
                <w:sz w:val="20"/>
              </w:rPr>
            </w:pPr>
            <w:r>
              <w:rPr>
                <w:spacing w:val="-2"/>
                <w:sz w:val="20"/>
              </w:rPr>
              <w:t>1,899</w:t>
            </w:r>
          </w:p>
        </w:tc>
        <w:tc>
          <w:tcPr>
            <w:tcW w:w="297" w:type="pct"/>
            <w:tcBorders>
              <w:top w:val="single" w:sz="8" w:space="0" w:color="000000"/>
              <w:left w:val="single" w:sz="8" w:space="0" w:color="000000"/>
              <w:bottom w:val="single" w:sz="8" w:space="0" w:color="000000"/>
              <w:right w:val="single" w:sz="8" w:space="0" w:color="000000"/>
            </w:tcBorders>
          </w:tcPr>
          <w:p w14:paraId="1DF60AC9" w14:textId="77777777" w:rsidR="000D6116" w:rsidRDefault="000D6116" w:rsidP="000D6116">
            <w:pPr>
              <w:pStyle w:val="a5"/>
              <w:spacing w:line="210" w:lineRule="exact"/>
              <w:ind w:left="23" w:right="3" w:hanging="9"/>
              <w:jc w:val="center"/>
              <w:rPr>
                <w:sz w:val="20"/>
              </w:rPr>
            </w:pPr>
            <w:r>
              <w:rPr>
                <w:spacing w:val="-2"/>
                <w:sz w:val="20"/>
              </w:rPr>
              <w:t>1,899</w:t>
            </w:r>
          </w:p>
        </w:tc>
        <w:tc>
          <w:tcPr>
            <w:tcW w:w="297" w:type="pct"/>
            <w:tcBorders>
              <w:top w:val="single" w:sz="8" w:space="0" w:color="000000"/>
              <w:left w:val="single" w:sz="8" w:space="0" w:color="000000"/>
              <w:bottom w:val="single" w:sz="8" w:space="0" w:color="000000"/>
              <w:right w:val="single" w:sz="8" w:space="0" w:color="000000"/>
            </w:tcBorders>
          </w:tcPr>
          <w:p w14:paraId="03087FE3" w14:textId="77777777" w:rsidR="000D6116" w:rsidRDefault="000D6116" w:rsidP="000D6116">
            <w:pPr>
              <w:pStyle w:val="a5"/>
              <w:spacing w:line="210" w:lineRule="exact"/>
              <w:ind w:left="25" w:right="2" w:hanging="9"/>
              <w:jc w:val="center"/>
              <w:rPr>
                <w:sz w:val="20"/>
              </w:rPr>
            </w:pPr>
            <w:r>
              <w:rPr>
                <w:spacing w:val="-2"/>
                <w:sz w:val="20"/>
              </w:rPr>
              <w:t>1,899</w:t>
            </w:r>
          </w:p>
        </w:tc>
        <w:tc>
          <w:tcPr>
            <w:tcW w:w="298" w:type="pct"/>
            <w:tcBorders>
              <w:top w:val="single" w:sz="8" w:space="0" w:color="000000"/>
              <w:left w:val="single" w:sz="8" w:space="0" w:color="000000"/>
              <w:bottom w:val="single" w:sz="8" w:space="0" w:color="000000"/>
              <w:right w:val="single" w:sz="8" w:space="0" w:color="000000"/>
            </w:tcBorders>
          </w:tcPr>
          <w:p w14:paraId="6C744B89" w14:textId="4CF9571B" w:rsidR="000D6116" w:rsidRDefault="000D6116" w:rsidP="000D6116">
            <w:pPr>
              <w:pStyle w:val="a5"/>
              <w:spacing w:line="210" w:lineRule="exact"/>
              <w:ind w:left="25" w:right="2" w:hanging="9"/>
              <w:jc w:val="center"/>
              <w:rPr>
                <w:spacing w:val="-2"/>
                <w:sz w:val="20"/>
              </w:rPr>
            </w:pPr>
            <w:r>
              <w:rPr>
                <w:spacing w:val="-2"/>
                <w:sz w:val="20"/>
              </w:rPr>
              <w:t>1,899</w:t>
            </w:r>
          </w:p>
        </w:tc>
        <w:tc>
          <w:tcPr>
            <w:tcW w:w="417" w:type="pct"/>
            <w:tcBorders>
              <w:top w:val="single" w:sz="8" w:space="0" w:color="000000"/>
              <w:left w:val="single" w:sz="8" w:space="0" w:color="000000"/>
              <w:bottom w:val="single" w:sz="8" w:space="0" w:color="000000"/>
              <w:right w:val="single" w:sz="8" w:space="0" w:color="000000"/>
            </w:tcBorders>
          </w:tcPr>
          <w:p w14:paraId="781EEA26" w14:textId="1BD8EFCD" w:rsidR="000D6116" w:rsidRDefault="000D6116" w:rsidP="000D6116">
            <w:pPr>
              <w:pStyle w:val="a5"/>
              <w:spacing w:line="210" w:lineRule="exact"/>
              <w:ind w:left="25" w:right="2" w:hanging="9"/>
              <w:jc w:val="center"/>
              <w:rPr>
                <w:sz w:val="20"/>
              </w:rPr>
            </w:pPr>
            <w:r>
              <w:rPr>
                <w:spacing w:val="-2"/>
                <w:sz w:val="20"/>
              </w:rPr>
              <w:t>1,899</w:t>
            </w:r>
          </w:p>
        </w:tc>
      </w:tr>
      <w:tr w:rsidR="000D6116" w14:paraId="711980DC" w14:textId="77777777" w:rsidTr="00DD1257">
        <w:trPr>
          <w:trHeight w:val="460"/>
        </w:trPr>
        <w:tc>
          <w:tcPr>
            <w:tcW w:w="185" w:type="pct"/>
          </w:tcPr>
          <w:p w14:paraId="6E576FE7" w14:textId="77777777" w:rsidR="000D6116" w:rsidRDefault="000D6116" w:rsidP="000D6116">
            <w:pPr>
              <w:pStyle w:val="a5"/>
              <w:spacing w:before="113"/>
              <w:ind w:left="112" w:hanging="9"/>
              <w:rPr>
                <w:sz w:val="20"/>
              </w:rPr>
            </w:pPr>
            <w:r>
              <w:rPr>
                <w:spacing w:val="-10"/>
                <w:sz w:val="20"/>
              </w:rPr>
              <w:t>5</w:t>
            </w:r>
          </w:p>
        </w:tc>
        <w:tc>
          <w:tcPr>
            <w:tcW w:w="2141" w:type="pct"/>
          </w:tcPr>
          <w:p w14:paraId="2B6CDBC4" w14:textId="0B99EC45" w:rsidR="000D6116" w:rsidRDefault="000D6116" w:rsidP="000D6116">
            <w:pPr>
              <w:pStyle w:val="a5"/>
              <w:tabs>
                <w:tab w:val="left" w:pos="1357"/>
                <w:tab w:val="left" w:pos="2463"/>
                <w:tab w:val="left" w:pos="3300"/>
                <w:tab w:val="left" w:pos="4815"/>
                <w:tab w:val="left" w:pos="5177"/>
              </w:tabs>
              <w:spacing w:line="230" w:lineRule="exact"/>
              <w:ind w:left="112" w:right="97" w:hanging="9"/>
              <w:jc w:val="left"/>
              <w:rPr>
                <w:sz w:val="20"/>
              </w:rPr>
            </w:pPr>
            <w:r>
              <w:rPr>
                <w:spacing w:val="-2"/>
                <w:sz w:val="20"/>
              </w:rPr>
              <w:t>Отношение</w:t>
            </w:r>
            <w:r>
              <w:rPr>
                <w:sz w:val="20"/>
              </w:rPr>
              <w:tab/>
            </w:r>
            <w:r>
              <w:rPr>
                <w:spacing w:val="-2"/>
                <w:sz w:val="20"/>
              </w:rPr>
              <w:t>величины</w:t>
            </w:r>
            <w:r>
              <w:rPr>
                <w:sz w:val="20"/>
              </w:rPr>
              <w:tab/>
            </w:r>
            <w:r>
              <w:rPr>
                <w:spacing w:val="-2"/>
                <w:sz w:val="20"/>
              </w:rPr>
              <w:t>потерь</w:t>
            </w:r>
            <w:r>
              <w:rPr>
                <w:sz w:val="20"/>
              </w:rPr>
              <w:tab/>
            </w:r>
            <w:r>
              <w:rPr>
                <w:spacing w:val="-2"/>
                <w:sz w:val="20"/>
              </w:rPr>
              <w:t>теплоносителя</w:t>
            </w:r>
            <w:r>
              <w:rPr>
                <w:sz w:val="20"/>
              </w:rPr>
              <w:tab/>
            </w:r>
            <w:r>
              <w:rPr>
                <w:spacing w:val="-10"/>
                <w:sz w:val="20"/>
              </w:rPr>
              <w:t xml:space="preserve">к </w:t>
            </w:r>
            <w:r>
              <w:rPr>
                <w:spacing w:val="-2"/>
                <w:sz w:val="20"/>
              </w:rPr>
              <w:t xml:space="preserve">материальной </w:t>
            </w:r>
            <w:r>
              <w:rPr>
                <w:sz w:val="20"/>
              </w:rPr>
              <w:t>характеристике тепловой сети</w:t>
            </w:r>
          </w:p>
        </w:tc>
        <w:tc>
          <w:tcPr>
            <w:tcW w:w="472" w:type="pct"/>
          </w:tcPr>
          <w:p w14:paraId="0A37C8F2"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2CD2B333"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2A317E40" w14:textId="77777777" w:rsidR="000D6116" w:rsidRDefault="000D6116" w:rsidP="000D6116">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47C5251B"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712D5E10"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747E832C" w14:textId="77777777" w:rsidR="000D6116" w:rsidRDefault="000D6116" w:rsidP="000D6116">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6415DE72" w14:textId="77777777" w:rsidR="000D6116" w:rsidRDefault="000D6116" w:rsidP="000D6116">
            <w:pPr>
              <w:pStyle w:val="a5"/>
              <w:ind w:hanging="9"/>
              <w:rPr>
                <w:sz w:val="20"/>
              </w:rPr>
            </w:pPr>
          </w:p>
        </w:tc>
        <w:tc>
          <w:tcPr>
            <w:tcW w:w="417" w:type="pct"/>
            <w:tcBorders>
              <w:top w:val="single" w:sz="8" w:space="0" w:color="000000"/>
              <w:left w:val="single" w:sz="8" w:space="0" w:color="000000"/>
              <w:bottom w:val="single" w:sz="8" w:space="0" w:color="000000"/>
              <w:right w:val="single" w:sz="8" w:space="0" w:color="000000"/>
            </w:tcBorders>
          </w:tcPr>
          <w:p w14:paraId="347B1676" w14:textId="4482AC39" w:rsidR="000D6116" w:rsidRDefault="000D6116" w:rsidP="000D6116">
            <w:pPr>
              <w:pStyle w:val="a5"/>
              <w:ind w:hanging="9"/>
              <w:rPr>
                <w:sz w:val="20"/>
              </w:rPr>
            </w:pPr>
          </w:p>
        </w:tc>
      </w:tr>
      <w:tr w:rsidR="000D6116" w14:paraId="7F9876A3" w14:textId="77777777" w:rsidTr="00DD1257">
        <w:trPr>
          <w:trHeight w:val="229"/>
        </w:trPr>
        <w:tc>
          <w:tcPr>
            <w:tcW w:w="185" w:type="pct"/>
          </w:tcPr>
          <w:p w14:paraId="7A716983" w14:textId="77777777" w:rsidR="000D6116" w:rsidRDefault="000D6116" w:rsidP="000D6116">
            <w:pPr>
              <w:pStyle w:val="a5"/>
              <w:spacing w:line="210" w:lineRule="exact"/>
              <w:ind w:left="112" w:hanging="9"/>
              <w:rPr>
                <w:sz w:val="20"/>
              </w:rPr>
            </w:pPr>
            <w:r>
              <w:rPr>
                <w:spacing w:val="-5"/>
                <w:sz w:val="20"/>
              </w:rPr>
              <w:t>5.1</w:t>
            </w:r>
          </w:p>
        </w:tc>
        <w:tc>
          <w:tcPr>
            <w:tcW w:w="2141" w:type="pct"/>
          </w:tcPr>
          <w:p w14:paraId="6BE9AE83" w14:textId="77777777" w:rsidR="000D6116" w:rsidRDefault="000D6116" w:rsidP="000D6116">
            <w:pPr>
              <w:pStyle w:val="a5"/>
              <w:spacing w:line="21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72" w:type="pct"/>
          </w:tcPr>
          <w:p w14:paraId="7ED8D564" w14:textId="77777777" w:rsidR="000D6116" w:rsidRDefault="000D6116" w:rsidP="000D6116">
            <w:pPr>
              <w:pStyle w:val="a5"/>
              <w:spacing w:line="210" w:lineRule="exact"/>
              <w:ind w:left="20" w:right="3" w:hanging="9"/>
              <w:jc w:val="center"/>
              <w:rPr>
                <w:sz w:val="20"/>
              </w:rPr>
            </w:pPr>
            <w:proofErr w:type="spellStart"/>
            <w:r>
              <w:rPr>
                <w:spacing w:val="-2"/>
                <w:sz w:val="20"/>
              </w:rPr>
              <w:t>куб.м</w:t>
            </w:r>
            <w:proofErr w:type="spellEnd"/>
            <w:r>
              <w:rPr>
                <w:spacing w:val="-2"/>
                <w:sz w:val="20"/>
              </w:rPr>
              <w:t>/</w:t>
            </w:r>
            <w:proofErr w:type="spellStart"/>
            <w:r>
              <w:rPr>
                <w:spacing w:val="-2"/>
                <w:sz w:val="20"/>
              </w:rPr>
              <w:t>м.кв</w:t>
            </w:r>
            <w:proofErr w:type="spellEnd"/>
          </w:p>
        </w:tc>
        <w:tc>
          <w:tcPr>
            <w:tcW w:w="297" w:type="pct"/>
            <w:vMerge w:val="restart"/>
            <w:tcBorders>
              <w:top w:val="single" w:sz="8" w:space="0" w:color="000000"/>
              <w:left w:val="single" w:sz="8" w:space="0" w:color="000000"/>
              <w:bottom w:val="single" w:sz="8" w:space="0" w:color="000000"/>
              <w:right w:val="single" w:sz="8" w:space="0" w:color="000000"/>
            </w:tcBorders>
          </w:tcPr>
          <w:p w14:paraId="34117DB5" w14:textId="77777777" w:rsidR="000D6116" w:rsidRDefault="000D6116" w:rsidP="000D6116">
            <w:pPr>
              <w:pStyle w:val="a5"/>
              <w:spacing w:before="117"/>
              <w:ind w:left="202" w:hanging="9"/>
              <w:rPr>
                <w:sz w:val="20"/>
              </w:rPr>
            </w:pPr>
            <w:r>
              <w:rPr>
                <w:spacing w:val="-2"/>
                <w:sz w:val="20"/>
              </w:rPr>
              <w:t>0,965</w:t>
            </w:r>
          </w:p>
        </w:tc>
        <w:tc>
          <w:tcPr>
            <w:tcW w:w="297" w:type="pct"/>
            <w:vMerge w:val="restart"/>
            <w:tcBorders>
              <w:top w:val="single" w:sz="8" w:space="0" w:color="000000"/>
              <w:left w:val="single" w:sz="8" w:space="0" w:color="000000"/>
              <w:bottom w:val="single" w:sz="8" w:space="0" w:color="000000"/>
              <w:right w:val="single" w:sz="8" w:space="0" w:color="000000"/>
            </w:tcBorders>
          </w:tcPr>
          <w:p w14:paraId="1E104DD7" w14:textId="77777777" w:rsidR="000D6116" w:rsidRDefault="000D6116" w:rsidP="000D6116">
            <w:pPr>
              <w:pStyle w:val="a5"/>
              <w:spacing w:before="117"/>
              <w:ind w:left="188" w:hanging="9"/>
              <w:rPr>
                <w:sz w:val="20"/>
              </w:rPr>
            </w:pPr>
            <w:r>
              <w:rPr>
                <w:spacing w:val="-2"/>
                <w:sz w:val="20"/>
              </w:rPr>
              <w:t>0,965</w:t>
            </w:r>
          </w:p>
        </w:tc>
        <w:tc>
          <w:tcPr>
            <w:tcW w:w="298" w:type="pct"/>
            <w:vMerge w:val="restart"/>
            <w:tcBorders>
              <w:top w:val="single" w:sz="8" w:space="0" w:color="000000"/>
              <w:left w:val="single" w:sz="8" w:space="0" w:color="000000"/>
              <w:bottom w:val="single" w:sz="8" w:space="0" w:color="000000"/>
              <w:right w:val="single" w:sz="8" w:space="0" w:color="000000"/>
            </w:tcBorders>
          </w:tcPr>
          <w:p w14:paraId="7286F6B6" w14:textId="77777777" w:rsidR="000D6116" w:rsidRDefault="000D6116" w:rsidP="000D6116">
            <w:pPr>
              <w:pStyle w:val="a5"/>
              <w:spacing w:before="117"/>
              <w:ind w:left="176" w:hanging="9"/>
              <w:rPr>
                <w:sz w:val="20"/>
              </w:rPr>
            </w:pPr>
            <w:r>
              <w:rPr>
                <w:spacing w:val="-2"/>
                <w:sz w:val="20"/>
              </w:rPr>
              <w:t>0,965</w:t>
            </w:r>
          </w:p>
        </w:tc>
        <w:tc>
          <w:tcPr>
            <w:tcW w:w="297" w:type="pct"/>
            <w:vMerge w:val="restart"/>
            <w:tcBorders>
              <w:top w:val="single" w:sz="8" w:space="0" w:color="000000"/>
              <w:left w:val="single" w:sz="8" w:space="0" w:color="000000"/>
              <w:bottom w:val="single" w:sz="8" w:space="0" w:color="000000"/>
              <w:right w:val="single" w:sz="8" w:space="0" w:color="000000"/>
            </w:tcBorders>
          </w:tcPr>
          <w:p w14:paraId="3EB39A81" w14:textId="77777777" w:rsidR="000D6116" w:rsidRDefault="000D6116" w:rsidP="000D6116">
            <w:pPr>
              <w:pStyle w:val="a5"/>
              <w:spacing w:before="117"/>
              <w:ind w:left="176" w:hanging="9"/>
              <w:rPr>
                <w:sz w:val="20"/>
              </w:rPr>
            </w:pPr>
            <w:r>
              <w:rPr>
                <w:spacing w:val="-2"/>
                <w:sz w:val="20"/>
              </w:rPr>
              <w:t>0,965</w:t>
            </w:r>
          </w:p>
        </w:tc>
        <w:tc>
          <w:tcPr>
            <w:tcW w:w="297" w:type="pct"/>
            <w:vMerge w:val="restart"/>
            <w:tcBorders>
              <w:top w:val="single" w:sz="8" w:space="0" w:color="000000"/>
              <w:left w:val="single" w:sz="8" w:space="0" w:color="000000"/>
              <w:bottom w:val="single" w:sz="8" w:space="0" w:color="000000"/>
              <w:right w:val="single" w:sz="8" w:space="0" w:color="000000"/>
            </w:tcBorders>
          </w:tcPr>
          <w:p w14:paraId="0B3B2068" w14:textId="77777777" w:rsidR="000D6116" w:rsidRDefault="000D6116" w:rsidP="000D6116">
            <w:pPr>
              <w:pStyle w:val="a5"/>
              <w:spacing w:before="117"/>
              <w:ind w:left="195" w:hanging="9"/>
              <w:rPr>
                <w:sz w:val="20"/>
              </w:rPr>
            </w:pPr>
            <w:r>
              <w:rPr>
                <w:spacing w:val="-2"/>
                <w:sz w:val="20"/>
              </w:rPr>
              <w:t>0,965</w:t>
            </w:r>
          </w:p>
        </w:tc>
        <w:tc>
          <w:tcPr>
            <w:tcW w:w="298" w:type="pct"/>
            <w:vMerge w:val="restart"/>
            <w:tcBorders>
              <w:top w:val="single" w:sz="8" w:space="0" w:color="000000"/>
              <w:left w:val="single" w:sz="8" w:space="0" w:color="000000"/>
              <w:right w:val="single" w:sz="8" w:space="0" w:color="000000"/>
            </w:tcBorders>
          </w:tcPr>
          <w:p w14:paraId="4689A1DB" w14:textId="55F9D76F" w:rsidR="000D6116" w:rsidRDefault="000D6116" w:rsidP="000D6116">
            <w:pPr>
              <w:pStyle w:val="a5"/>
              <w:spacing w:before="117"/>
              <w:ind w:left="36" w:firstLine="0"/>
              <w:jc w:val="center"/>
              <w:rPr>
                <w:spacing w:val="-2"/>
                <w:sz w:val="20"/>
              </w:rPr>
            </w:pPr>
            <w:r>
              <w:rPr>
                <w:spacing w:val="-2"/>
                <w:sz w:val="20"/>
              </w:rPr>
              <w:t>0,965</w:t>
            </w:r>
          </w:p>
        </w:tc>
        <w:tc>
          <w:tcPr>
            <w:tcW w:w="417" w:type="pct"/>
            <w:vMerge w:val="restart"/>
            <w:tcBorders>
              <w:top w:val="single" w:sz="8" w:space="0" w:color="000000"/>
              <w:left w:val="single" w:sz="8" w:space="0" w:color="000000"/>
              <w:bottom w:val="single" w:sz="8" w:space="0" w:color="000000"/>
              <w:right w:val="single" w:sz="8" w:space="0" w:color="000000"/>
            </w:tcBorders>
          </w:tcPr>
          <w:p w14:paraId="7656EB94" w14:textId="3603B027" w:rsidR="000D6116" w:rsidRDefault="000D6116" w:rsidP="000D6116">
            <w:pPr>
              <w:pStyle w:val="a5"/>
              <w:spacing w:before="117"/>
              <w:ind w:left="409" w:hanging="9"/>
              <w:rPr>
                <w:sz w:val="20"/>
              </w:rPr>
            </w:pPr>
            <w:r>
              <w:rPr>
                <w:spacing w:val="-2"/>
                <w:sz w:val="20"/>
              </w:rPr>
              <w:t>0,965</w:t>
            </w:r>
          </w:p>
        </w:tc>
      </w:tr>
      <w:tr w:rsidR="000D6116" w14:paraId="2E088206" w14:textId="77777777" w:rsidTr="00DD1257">
        <w:trPr>
          <w:trHeight w:val="220"/>
        </w:trPr>
        <w:tc>
          <w:tcPr>
            <w:tcW w:w="185" w:type="pct"/>
          </w:tcPr>
          <w:p w14:paraId="170C3E62" w14:textId="77777777" w:rsidR="000D6116" w:rsidRDefault="000D6116" w:rsidP="000D6116">
            <w:pPr>
              <w:pStyle w:val="a5"/>
              <w:spacing w:line="200" w:lineRule="exact"/>
              <w:ind w:left="112" w:hanging="9"/>
              <w:rPr>
                <w:sz w:val="20"/>
              </w:rPr>
            </w:pPr>
            <w:r>
              <w:rPr>
                <w:spacing w:val="-5"/>
                <w:sz w:val="20"/>
              </w:rPr>
              <w:t>5.2</w:t>
            </w:r>
          </w:p>
        </w:tc>
        <w:tc>
          <w:tcPr>
            <w:tcW w:w="2141" w:type="pct"/>
          </w:tcPr>
          <w:p w14:paraId="4BC1F01F" w14:textId="77777777" w:rsidR="000D6116" w:rsidRDefault="000D6116" w:rsidP="000D6116">
            <w:pPr>
              <w:pStyle w:val="a5"/>
              <w:spacing w:line="20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72" w:type="pct"/>
          </w:tcPr>
          <w:p w14:paraId="6A25A9C7" w14:textId="77777777" w:rsidR="000D6116" w:rsidRDefault="000D6116" w:rsidP="000D6116">
            <w:pPr>
              <w:pStyle w:val="a5"/>
              <w:spacing w:line="200" w:lineRule="exact"/>
              <w:ind w:left="20" w:right="3" w:hanging="9"/>
              <w:jc w:val="center"/>
              <w:rPr>
                <w:sz w:val="20"/>
              </w:rPr>
            </w:pPr>
            <w:proofErr w:type="spellStart"/>
            <w:r>
              <w:rPr>
                <w:spacing w:val="-2"/>
                <w:sz w:val="20"/>
              </w:rPr>
              <w:t>куб.м</w:t>
            </w:r>
            <w:proofErr w:type="spellEnd"/>
            <w:r>
              <w:rPr>
                <w:spacing w:val="-2"/>
                <w:sz w:val="20"/>
              </w:rPr>
              <w:t>/</w:t>
            </w:r>
            <w:proofErr w:type="spellStart"/>
            <w:r>
              <w:rPr>
                <w:spacing w:val="-2"/>
                <w:sz w:val="20"/>
              </w:rPr>
              <w:t>м.кв</w:t>
            </w:r>
            <w:proofErr w:type="spellEnd"/>
          </w:p>
        </w:tc>
        <w:tc>
          <w:tcPr>
            <w:tcW w:w="297" w:type="pct"/>
            <w:vMerge/>
            <w:tcBorders>
              <w:top w:val="nil"/>
              <w:left w:val="single" w:sz="8" w:space="0" w:color="000000"/>
              <w:bottom w:val="single" w:sz="8" w:space="0" w:color="000000"/>
              <w:right w:val="single" w:sz="8" w:space="0" w:color="000000"/>
            </w:tcBorders>
          </w:tcPr>
          <w:p w14:paraId="108FDC0E"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79F9B8B5" w14:textId="77777777" w:rsidR="000D6116" w:rsidRDefault="000D6116" w:rsidP="000D6116">
            <w:pPr>
              <w:ind w:hanging="9"/>
              <w:rPr>
                <w:sz w:val="2"/>
                <w:szCs w:val="2"/>
              </w:rPr>
            </w:pPr>
          </w:p>
        </w:tc>
        <w:tc>
          <w:tcPr>
            <w:tcW w:w="298" w:type="pct"/>
            <w:vMerge/>
            <w:tcBorders>
              <w:top w:val="nil"/>
              <w:left w:val="single" w:sz="8" w:space="0" w:color="000000"/>
              <w:bottom w:val="single" w:sz="8" w:space="0" w:color="000000"/>
              <w:right w:val="single" w:sz="8" w:space="0" w:color="000000"/>
            </w:tcBorders>
          </w:tcPr>
          <w:p w14:paraId="7C2FFDB9"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582599B7"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3586F6E5" w14:textId="77777777" w:rsidR="000D6116" w:rsidRDefault="000D6116" w:rsidP="000D6116">
            <w:pPr>
              <w:ind w:hanging="9"/>
              <w:rPr>
                <w:sz w:val="2"/>
                <w:szCs w:val="2"/>
              </w:rPr>
            </w:pPr>
          </w:p>
        </w:tc>
        <w:tc>
          <w:tcPr>
            <w:tcW w:w="298" w:type="pct"/>
            <w:vMerge/>
            <w:tcBorders>
              <w:left w:val="single" w:sz="8" w:space="0" w:color="000000"/>
              <w:bottom w:val="single" w:sz="8" w:space="0" w:color="000000"/>
              <w:right w:val="single" w:sz="8" w:space="0" w:color="000000"/>
            </w:tcBorders>
          </w:tcPr>
          <w:p w14:paraId="617166A9" w14:textId="77777777" w:rsidR="000D6116" w:rsidRDefault="000D6116" w:rsidP="000D6116">
            <w:pPr>
              <w:ind w:hanging="9"/>
              <w:rPr>
                <w:sz w:val="2"/>
                <w:szCs w:val="2"/>
              </w:rPr>
            </w:pPr>
          </w:p>
        </w:tc>
        <w:tc>
          <w:tcPr>
            <w:tcW w:w="417" w:type="pct"/>
            <w:vMerge/>
            <w:tcBorders>
              <w:top w:val="nil"/>
              <w:left w:val="single" w:sz="8" w:space="0" w:color="000000"/>
              <w:bottom w:val="single" w:sz="8" w:space="0" w:color="000000"/>
              <w:right w:val="single" w:sz="8" w:space="0" w:color="000000"/>
            </w:tcBorders>
          </w:tcPr>
          <w:p w14:paraId="15BA7ADF" w14:textId="291338A9" w:rsidR="000D6116" w:rsidRDefault="000D6116" w:rsidP="000D6116">
            <w:pPr>
              <w:ind w:hanging="9"/>
              <w:rPr>
                <w:sz w:val="2"/>
                <w:szCs w:val="2"/>
              </w:rPr>
            </w:pPr>
          </w:p>
        </w:tc>
      </w:tr>
      <w:tr w:rsidR="000D6116" w14:paraId="228A20D1" w14:textId="77777777" w:rsidTr="00DD1257">
        <w:trPr>
          <w:trHeight w:val="229"/>
        </w:trPr>
        <w:tc>
          <w:tcPr>
            <w:tcW w:w="185" w:type="pct"/>
          </w:tcPr>
          <w:p w14:paraId="1770DED3" w14:textId="77777777" w:rsidR="000D6116" w:rsidRDefault="000D6116" w:rsidP="000D6116">
            <w:pPr>
              <w:pStyle w:val="a5"/>
              <w:spacing w:line="210" w:lineRule="exact"/>
              <w:ind w:left="112" w:hanging="9"/>
              <w:rPr>
                <w:sz w:val="20"/>
              </w:rPr>
            </w:pPr>
            <w:r>
              <w:rPr>
                <w:spacing w:val="-5"/>
                <w:sz w:val="20"/>
              </w:rPr>
              <w:t>5.3</w:t>
            </w:r>
          </w:p>
        </w:tc>
        <w:tc>
          <w:tcPr>
            <w:tcW w:w="2141" w:type="pct"/>
          </w:tcPr>
          <w:p w14:paraId="6020F26F" w14:textId="7EBF35A8" w:rsidR="000D6116" w:rsidRDefault="00061C77" w:rsidP="000D6116">
            <w:pPr>
              <w:pStyle w:val="a5"/>
              <w:spacing w:line="210" w:lineRule="exact"/>
              <w:ind w:left="112" w:hanging="9"/>
              <w:rPr>
                <w:sz w:val="20"/>
              </w:rPr>
            </w:pPr>
            <w:r>
              <w:rPr>
                <w:sz w:val="20"/>
              </w:rPr>
              <w:t>Котельная военного городка 15</w:t>
            </w:r>
          </w:p>
        </w:tc>
        <w:tc>
          <w:tcPr>
            <w:tcW w:w="472" w:type="pct"/>
          </w:tcPr>
          <w:p w14:paraId="6B01657D" w14:textId="77777777" w:rsidR="000D6116" w:rsidRDefault="000D6116" w:rsidP="000D6116">
            <w:pPr>
              <w:pStyle w:val="a5"/>
              <w:spacing w:line="210" w:lineRule="exact"/>
              <w:ind w:left="20" w:right="3" w:hanging="9"/>
              <w:jc w:val="center"/>
              <w:rPr>
                <w:sz w:val="20"/>
              </w:rPr>
            </w:pPr>
            <w:proofErr w:type="spellStart"/>
            <w:r>
              <w:rPr>
                <w:spacing w:val="-2"/>
                <w:sz w:val="20"/>
              </w:rPr>
              <w:t>куб.м</w:t>
            </w:r>
            <w:proofErr w:type="spellEnd"/>
            <w:r>
              <w:rPr>
                <w:spacing w:val="-2"/>
                <w:sz w:val="20"/>
              </w:rPr>
              <w:t>/</w:t>
            </w:r>
            <w:proofErr w:type="spellStart"/>
            <w:r>
              <w:rPr>
                <w:spacing w:val="-2"/>
                <w:sz w:val="20"/>
              </w:rPr>
              <w:t>м.кв</w:t>
            </w:r>
            <w:proofErr w:type="spellEnd"/>
          </w:p>
        </w:tc>
        <w:tc>
          <w:tcPr>
            <w:tcW w:w="297" w:type="pct"/>
            <w:tcBorders>
              <w:top w:val="single" w:sz="8" w:space="0" w:color="000000"/>
              <w:left w:val="single" w:sz="8" w:space="0" w:color="000000"/>
              <w:bottom w:val="single" w:sz="8" w:space="0" w:color="000000"/>
              <w:right w:val="single" w:sz="8" w:space="0" w:color="000000"/>
            </w:tcBorders>
          </w:tcPr>
          <w:p w14:paraId="0D370CEA" w14:textId="77777777" w:rsidR="000D6116" w:rsidRDefault="000D6116" w:rsidP="000D6116">
            <w:pPr>
              <w:pStyle w:val="a5"/>
              <w:spacing w:line="210" w:lineRule="exact"/>
              <w:ind w:left="25" w:right="2" w:hanging="9"/>
              <w:jc w:val="center"/>
              <w:rPr>
                <w:sz w:val="20"/>
              </w:rPr>
            </w:pPr>
            <w:r>
              <w:rPr>
                <w:spacing w:val="-2"/>
                <w:sz w:val="20"/>
              </w:rPr>
              <w:t>2,185</w:t>
            </w:r>
          </w:p>
        </w:tc>
        <w:tc>
          <w:tcPr>
            <w:tcW w:w="297" w:type="pct"/>
            <w:tcBorders>
              <w:top w:val="single" w:sz="8" w:space="0" w:color="000000"/>
              <w:left w:val="single" w:sz="8" w:space="0" w:color="000000"/>
              <w:bottom w:val="single" w:sz="8" w:space="0" w:color="000000"/>
              <w:right w:val="single" w:sz="8" w:space="0" w:color="000000"/>
            </w:tcBorders>
          </w:tcPr>
          <w:p w14:paraId="13F71878" w14:textId="77777777" w:rsidR="000D6116" w:rsidRDefault="000D6116" w:rsidP="000D6116">
            <w:pPr>
              <w:pStyle w:val="a5"/>
              <w:spacing w:line="210" w:lineRule="exact"/>
              <w:ind w:left="23" w:right="2" w:hanging="9"/>
              <w:jc w:val="center"/>
              <w:rPr>
                <w:sz w:val="20"/>
              </w:rPr>
            </w:pPr>
            <w:r>
              <w:rPr>
                <w:spacing w:val="-2"/>
                <w:sz w:val="20"/>
              </w:rPr>
              <w:t>2,185</w:t>
            </w:r>
          </w:p>
        </w:tc>
        <w:tc>
          <w:tcPr>
            <w:tcW w:w="298" w:type="pct"/>
            <w:tcBorders>
              <w:top w:val="single" w:sz="8" w:space="0" w:color="000000"/>
              <w:left w:val="single" w:sz="8" w:space="0" w:color="000000"/>
              <w:bottom w:val="single" w:sz="8" w:space="0" w:color="000000"/>
              <w:right w:val="single" w:sz="8" w:space="0" w:color="000000"/>
            </w:tcBorders>
          </w:tcPr>
          <w:p w14:paraId="0972748F" w14:textId="77777777" w:rsidR="000D6116" w:rsidRDefault="000D6116" w:rsidP="000D6116">
            <w:pPr>
              <w:pStyle w:val="a5"/>
              <w:spacing w:line="210" w:lineRule="exact"/>
              <w:ind w:left="22" w:right="2" w:hanging="9"/>
              <w:jc w:val="center"/>
              <w:rPr>
                <w:sz w:val="20"/>
              </w:rPr>
            </w:pPr>
            <w:r>
              <w:rPr>
                <w:spacing w:val="-2"/>
                <w:sz w:val="20"/>
              </w:rPr>
              <w:t>2,185</w:t>
            </w:r>
          </w:p>
        </w:tc>
        <w:tc>
          <w:tcPr>
            <w:tcW w:w="297" w:type="pct"/>
            <w:tcBorders>
              <w:top w:val="single" w:sz="8" w:space="0" w:color="000000"/>
              <w:left w:val="single" w:sz="8" w:space="0" w:color="000000"/>
              <w:bottom w:val="single" w:sz="8" w:space="0" w:color="000000"/>
              <w:right w:val="single" w:sz="8" w:space="0" w:color="000000"/>
            </w:tcBorders>
          </w:tcPr>
          <w:p w14:paraId="06EE57F0" w14:textId="77777777" w:rsidR="000D6116" w:rsidRDefault="000D6116" w:rsidP="000D6116">
            <w:pPr>
              <w:pStyle w:val="a5"/>
              <w:spacing w:line="210" w:lineRule="exact"/>
              <w:ind w:left="23" w:right="3" w:hanging="9"/>
              <w:jc w:val="center"/>
              <w:rPr>
                <w:sz w:val="20"/>
              </w:rPr>
            </w:pPr>
            <w:r>
              <w:rPr>
                <w:spacing w:val="-2"/>
                <w:sz w:val="20"/>
              </w:rPr>
              <w:t>2,185</w:t>
            </w:r>
          </w:p>
        </w:tc>
        <w:tc>
          <w:tcPr>
            <w:tcW w:w="297" w:type="pct"/>
            <w:tcBorders>
              <w:top w:val="single" w:sz="8" w:space="0" w:color="000000"/>
              <w:left w:val="single" w:sz="8" w:space="0" w:color="000000"/>
              <w:bottom w:val="single" w:sz="8" w:space="0" w:color="000000"/>
              <w:right w:val="single" w:sz="8" w:space="0" w:color="000000"/>
            </w:tcBorders>
          </w:tcPr>
          <w:p w14:paraId="00B03855" w14:textId="77777777" w:rsidR="000D6116" w:rsidRDefault="000D6116" w:rsidP="000D6116">
            <w:pPr>
              <w:pStyle w:val="a5"/>
              <w:spacing w:line="210" w:lineRule="exact"/>
              <w:ind w:left="25" w:right="2" w:hanging="9"/>
              <w:jc w:val="center"/>
              <w:rPr>
                <w:sz w:val="20"/>
              </w:rPr>
            </w:pPr>
            <w:r>
              <w:rPr>
                <w:spacing w:val="-2"/>
                <w:sz w:val="20"/>
              </w:rPr>
              <w:t>2,185</w:t>
            </w:r>
          </w:p>
        </w:tc>
        <w:tc>
          <w:tcPr>
            <w:tcW w:w="298" w:type="pct"/>
            <w:tcBorders>
              <w:top w:val="single" w:sz="8" w:space="0" w:color="000000"/>
              <w:left w:val="single" w:sz="8" w:space="0" w:color="000000"/>
              <w:bottom w:val="single" w:sz="8" w:space="0" w:color="000000"/>
              <w:right w:val="single" w:sz="8" w:space="0" w:color="000000"/>
            </w:tcBorders>
          </w:tcPr>
          <w:p w14:paraId="7ADEB197" w14:textId="6CCA9A3C" w:rsidR="000D6116" w:rsidRDefault="000D6116" w:rsidP="000D6116">
            <w:pPr>
              <w:pStyle w:val="a5"/>
              <w:spacing w:line="210" w:lineRule="exact"/>
              <w:ind w:left="25" w:right="2" w:hanging="9"/>
              <w:jc w:val="center"/>
              <w:rPr>
                <w:spacing w:val="-2"/>
                <w:sz w:val="20"/>
              </w:rPr>
            </w:pPr>
            <w:r>
              <w:rPr>
                <w:spacing w:val="-2"/>
                <w:sz w:val="20"/>
              </w:rPr>
              <w:t>2,185</w:t>
            </w:r>
          </w:p>
        </w:tc>
        <w:tc>
          <w:tcPr>
            <w:tcW w:w="417" w:type="pct"/>
            <w:tcBorders>
              <w:top w:val="single" w:sz="8" w:space="0" w:color="000000"/>
              <w:left w:val="single" w:sz="8" w:space="0" w:color="000000"/>
              <w:bottom w:val="single" w:sz="8" w:space="0" w:color="000000"/>
              <w:right w:val="single" w:sz="8" w:space="0" w:color="000000"/>
            </w:tcBorders>
          </w:tcPr>
          <w:p w14:paraId="036DB374" w14:textId="567C553C" w:rsidR="000D6116" w:rsidRDefault="000D6116" w:rsidP="000D6116">
            <w:pPr>
              <w:pStyle w:val="a5"/>
              <w:spacing w:line="210" w:lineRule="exact"/>
              <w:ind w:left="25" w:right="2" w:hanging="9"/>
              <w:jc w:val="center"/>
              <w:rPr>
                <w:sz w:val="20"/>
              </w:rPr>
            </w:pPr>
            <w:r>
              <w:rPr>
                <w:spacing w:val="-2"/>
                <w:sz w:val="20"/>
              </w:rPr>
              <w:t>2,185</w:t>
            </w:r>
          </w:p>
        </w:tc>
      </w:tr>
      <w:tr w:rsidR="000D6116" w14:paraId="2BBFE308" w14:textId="77777777" w:rsidTr="00DD1257">
        <w:trPr>
          <w:trHeight w:val="229"/>
        </w:trPr>
        <w:tc>
          <w:tcPr>
            <w:tcW w:w="185" w:type="pct"/>
          </w:tcPr>
          <w:p w14:paraId="2819AF54" w14:textId="77777777" w:rsidR="000D6116" w:rsidRDefault="000D6116" w:rsidP="000D6116">
            <w:pPr>
              <w:pStyle w:val="a5"/>
              <w:spacing w:line="210" w:lineRule="exact"/>
              <w:ind w:left="112" w:hanging="9"/>
              <w:rPr>
                <w:sz w:val="20"/>
              </w:rPr>
            </w:pPr>
            <w:r>
              <w:rPr>
                <w:spacing w:val="-10"/>
                <w:sz w:val="20"/>
              </w:rPr>
              <w:t>6</w:t>
            </w:r>
          </w:p>
        </w:tc>
        <w:tc>
          <w:tcPr>
            <w:tcW w:w="2141" w:type="pct"/>
          </w:tcPr>
          <w:p w14:paraId="7C67E2F2" w14:textId="77777777" w:rsidR="000D6116" w:rsidRDefault="000D6116" w:rsidP="000D6116">
            <w:pPr>
              <w:pStyle w:val="a5"/>
              <w:spacing w:line="210" w:lineRule="exact"/>
              <w:ind w:left="112" w:hanging="9"/>
              <w:rPr>
                <w:sz w:val="20"/>
              </w:rPr>
            </w:pPr>
            <w:r>
              <w:rPr>
                <w:sz w:val="20"/>
              </w:rPr>
              <w:t>Коэффициент</w:t>
            </w:r>
            <w:r>
              <w:rPr>
                <w:spacing w:val="-13"/>
                <w:sz w:val="20"/>
              </w:rPr>
              <w:t xml:space="preserve"> </w:t>
            </w:r>
            <w:r>
              <w:rPr>
                <w:sz w:val="20"/>
              </w:rPr>
              <w:t>использования</w:t>
            </w:r>
            <w:r>
              <w:rPr>
                <w:spacing w:val="-12"/>
                <w:sz w:val="20"/>
              </w:rPr>
              <w:t xml:space="preserve"> </w:t>
            </w:r>
            <w:r>
              <w:rPr>
                <w:sz w:val="20"/>
              </w:rPr>
              <w:t>установленной</w:t>
            </w:r>
            <w:r>
              <w:rPr>
                <w:spacing w:val="-12"/>
                <w:sz w:val="20"/>
              </w:rPr>
              <w:t xml:space="preserve"> </w:t>
            </w:r>
            <w:r>
              <w:rPr>
                <w:sz w:val="20"/>
              </w:rPr>
              <w:t>тепловой</w:t>
            </w:r>
            <w:r>
              <w:rPr>
                <w:spacing w:val="-13"/>
                <w:sz w:val="20"/>
              </w:rPr>
              <w:t xml:space="preserve"> </w:t>
            </w:r>
            <w:r>
              <w:rPr>
                <w:spacing w:val="-2"/>
                <w:sz w:val="20"/>
              </w:rPr>
              <w:t>мощности</w:t>
            </w:r>
          </w:p>
        </w:tc>
        <w:tc>
          <w:tcPr>
            <w:tcW w:w="472" w:type="pct"/>
          </w:tcPr>
          <w:p w14:paraId="387A53AA" w14:textId="77777777" w:rsidR="000D6116" w:rsidRDefault="000D6116" w:rsidP="000D6116">
            <w:pPr>
              <w:pStyle w:val="a5"/>
              <w:ind w:hanging="9"/>
              <w:rPr>
                <w:sz w:val="16"/>
              </w:rPr>
            </w:pPr>
          </w:p>
        </w:tc>
        <w:tc>
          <w:tcPr>
            <w:tcW w:w="297" w:type="pct"/>
            <w:tcBorders>
              <w:top w:val="single" w:sz="8" w:space="0" w:color="000000"/>
              <w:left w:val="single" w:sz="8" w:space="0" w:color="000000"/>
              <w:bottom w:val="single" w:sz="8" w:space="0" w:color="000000"/>
              <w:right w:val="single" w:sz="8" w:space="0" w:color="000000"/>
            </w:tcBorders>
          </w:tcPr>
          <w:p w14:paraId="3C69549E" w14:textId="77777777" w:rsidR="000D6116" w:rsidRDefault="000D6116" w:rsidP="000D6116">
            <w:pPr>
              <w:pStyle w:val="a5"/>
              <w:ind w:hanging="9"/>
              <w:rPr>
                <w:sz w:val="16"/>
              </w:rPr>
            </w:pPr>
          </w:p>
        </w:tc>
        <w:tc>
          <w:tcPr>
            <w:tcW w:w="297" w:type="pct"/>
            <w:tcBorders>
              <w:top w:val="single" w:sz="8" w:space="0" w:color="000000"/>
              <w:left w:val="single" w:sz="8" w:space="0" w:color="000000"/>
              <w:bottom w:val="single" w:sz="8" w:space="0" w:color="000000"/>
              <w:right w:val="single" w:sz="8" w:space="0" w:color="000000"/>
            </w:tcBorders>
          </w:tcPr>
          <w:p w14:paraId="2FE002D9" w14:textId="77777777" w:rsidR="000D6116" w:rsidRDefault="000D6116" w:rsidP="000D6116">
            <w:pPr>
              <w:pStyle w:val="a5"/>
              <w:ind w:hanging="9"/>
              <w:rPr>
                <w:sz w:val="16"/>
              </w:rPr>
            </w:pPr>
          </w:p>
        </w:tc>
        <w:tc>
          <w:tcPr>
            <w:tcW w:w="298" w:type="pct"/>
            <w:tcBorders>
              <w:top w:val="single" w:sz="8" w:space="0" w:color="000000"/>
              <w:left w:val="single" w:sz="8" w:space="0" w:color="000000"/>
              <w:bottom w:val="single" w:sz="8" w:space="0" w:color="000000"/>
              <w:right w:val="single" w:sz="8" w:space="0" w:color="000000"/>
            </w:tcBorders>
          </w:tcPr>
          <w:p w14:paraId="3FDA0351" w14:textId="77777777" w:rsidR="000D6116" w:rsidRDefault="000D6116" w:rsidP="000D6116">
            <w:pPr>
              <w:pStyle w:val="a5"/>
              <w:ind w:hanging="9"/>
              <w:rPr>
                <w:sz w:val="16"/>
              </w:rPr>
            </w:pPr>
          </w:p>
        </w:tc>
        <w:tc>
          <w:tcPr>
            <w:tcW w:w="297" w:type="pct"/>
            <w:tcBorders>
              <w:top w:val="single" w:sz="8" w:space="0" w:color="000000"/>
              <w:left w:val="single" w:sz="8" w:space="0" w:color="000000"/>
              <w:bottom w:val="single" w:sz="8" w:space="0" w:color="000000"/>
              <w:right w:val="single" w:sz="8" w:space="0" w:color="000000"/>
            </w:tcBorders>
          </w:tcPr>
          <w:p w14:paraId="29BE1504" w14:textId="77777777" w:rsidR="000D6116" w:rsidRDefault="000D6116" w:rsidP="000D6116">
            <w:pPr>
              <w:pStyle w:val="a5"/>
              <w:ind w:hanging="9"/>
              <w:rPr>
                <w:sz w:val="16"/>
              </w:rPr>
            </w:pPr>
          </w:p>
        </w:tc>
        <w:tc>
          <w:tcPr>
            <w:tcW w:w="297" w:type="pct"/>
            <w:tcBorders>
              <w:top w:val="single" w:sz="8" w:space="0" w:color="000000"/>
              <w:left w:val="single" w:sz="8" w:space="0" w:color="000000"/>
              <w:bottom w:val="single" w:sz="8" w:space="0" w:color="000000"/>
              <w:right w:val="single" w:sz="8" w:space="0" w:color="000000"/>
            </w:tcBorders>
          </w:tcPr>
          <w:p w14:paraId="7C390514" w14:textId="77777777" w:rsidR="000D6116" w:rsidRDefault="000D6116" w:rsidP="000D6116">
            <w:pPr>
              <w:pStyle w:val="a5"/>
              <w:ind w:hanging="9"/>
              <w:rPr>
                <w:sz w:val="16"/>
              </w:rPr>
            </w:pPr>
          </w:p>
        </w:tc>
        <w:tc>
          <w:tcPr>
            <w:tcW w:w="298" w:type="pct"/>
            <w:tcBorders>
              <w:top w:val="single" w:sz="8" w:space="0" w:color="000000"/>
              <w:left w:val="single" w:sz="8" w:space="0" w:color="000000"/>
              <w:bottom w:val="single" w:sz="8" w:space="0" w:color="000000"/>
              <w:right w:val="single" w:sz="8" w:space="0" w:color="000000"/>
            </w:tcBorders>
          </w:tcPr>
          <w:p w14:paraId="2FC5FA22" w14:textId="77777777" w:rsidR="000D6116" w:rsidRDefault="000D6116" w:rsidP="000D6116">
            <w:pPr>
              <w:pStyle w:val="a5"/>
              <w:ind w:hanging="9"/>
              <w:rPr>
                <w:sz w:val="16"/>
              </w:rPr>
            </w:pPr>
          </w:p>
        </w:tc>
        <w:tc>
          <w:tcPr>
            <w:tcW w:w="417" w:type="pct"/>
            <w:tcBorders>
              <w:top w:val="single" w:sz="8" w:space="0" w:color="000000"/>
              <w:left w:val="single" w:sz="8" w:space="0" w:color="000000"/>
              <w:bottom w:val="single" w:sz="8" w:space="0" w:color="000000"/>
              <w:right w:val="single" w:sz="8" w:space="0" w:color="000000"/>
            </w:tcBorders>
          </w:tcPr>
          <w:p w14:paraId="3284CD2C" w14:textId="4C4FE30B" w:rsidR="000D6116" w:rsidRDefault="000D6116" w:rsidP="000D6116">
            <w:pPr>
              <w:pStyle w:val="a5"/>
              <w:ind w:hanging="9"/>
              <w:rPr>
                <w:sz w:val="16"/>
              </w:rPr>
            </w:pPr>
          </w:p>
        </w:tc>
      </w:tr>
      <w:tr w:rsidR="000D6116" w14:paraId="4C2CBB92" w14:textId="77777777" w:rsidTr="00DD1257">
        <w:trPr>
          <w:trHeight w:val="232"/>
        </w:trPr>
        <w:tc>
          <w:tcPr>
            <w:tcW w:w="185" w:type="pct"/>
          </w:tcPr>
          <w:p w14:paraId="7B757FC5" w14:textId="77777777" w:rsidR="000D6116" w:rsidRDefault="000D6116" w:rsidP="000D6116">
            <w:pPr>
              <w:pStyle w:val="a5"/>
              <w:spacing w:line="213" w:lineRule="exact"/>
              <w:ind w:left="112" w:hanging="9"/>
              <w:rPr>
                <w:sz w:val="20"/>
              </w:rPr>
            </w:pPr>
            <w:r>
              <w:rPr>
                <w:spacing w:val="-5"/>
                <w:sz w:val="20"/>
              </w:rPr>
              <w:t>6.1</w:t>
            </w:r>
          </w:p>
        </w:tc>
        <w:tc>
          <w:tcPr>
            <w:tcW w:w="2141" w:type="pct"/>
          </w:tcPr>
          <w:p w14:paraId="65B3AEE9" w14:textId="77777777" w:rsidR="000D6116" w:rsidRDefault="000D6116" w:rsidP="000D6116">
            <w:pPr>
              <w:pStyle w:val="a5"/>
              <w:spacing w:line="213"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72" w:type="pct"/>
            <w:vMerge w:val="restart"/>
          </w:tcPr>
          <w:p w14:paraId="394A14B6" w14:textId="77777777" w:rsidR="000D6116" w:rsidRDefault="000D6116" w:rsidP="000D6116">
            <w:pPr>
              <w:pStyle w:val="a5"/>
              <w:spacing w:before="120"/>
              <w:ind w:left="20" w:hanging="9"/>
              <w:jc w:val="center"/>
              <w:rPr>
                <w:sz w:val="20"/>
              </w:rPr>
            </w:pPr>
            <w:r>
              <w:rPr>
                <w:spacing w:val="-10"/>
                <w:sz w:val="20"/>
              </w:rPr>
              <w:t>%</w:t>
            </w:r>
          </w:p>
        </w:tc>
        <w:tc>
          <w:tcPr>
            <w:tcW w:w="297" w:type="pct"/>
            <w:vMerge w:val="restart"/>
            <w:tcBorders>
              <w:top w:val="single" w:sz="8" w:space="0" w:color="000000"/>
              <w:left w:val="single" w:sz="8" w:space="0" w:color="000000"/>
              <w:bottom w:val="single" w:sz="8" w:space="0" w:color="000000"/>
              <w:right w:val="single" w:sz="8" w:space="0" w:color="000000"/>
            </w:tcBorders>
          </w:tcPr>
          <w:p w14:paraId="01A089F8" w14:textId="77777777" w:rsidR="000D6116" w:rsidRDefault="000D6116" w:rsidP="000D6116">
            <w:pPr>
              <w:pStyle w:val="a5"/>
              <w:spacing w:before="120"/>
              <w:ind w:left="202" w:hanging="9"/>
              <w:rPr>
                <w:sz w:val="20"/>
              </w:rPr>
            </w:pPr>
            <w:r>
              <w:rPr>
                <w:spacing w:val="-2"/>
                <w:sz w:val="20"/>
              </w:rPr>
              <w:t>49,38</w:t>
            </w:r>
          </w:p>
        </w:tc>
        <w:tc>
          <w:tcPr>
            <w:tcW w:w="297" w:type="pct"/>
            <w:vMerge w:val="restart"/>
            <w:tcBorders>
              <w:top w:val="single" w:sz="8" w:space="0" w:color="000000"/>
              <w:left w:val="single" w:sz="8" w:space="0" w:color="000000"/>
              <w:bottom w:val="single" w:sz="8" w:space="0" w:color="000000"/>
              <w:right w:val="single" w:sz="8" w:space="0" w:color="000000"/>
            </w:tcBorders>
          </w:tcPr>
          <w:p w14:paraId="06D9A6FE" w14:textId="77777777" w:rsidR="000D6116" w:rsidRDefault="000D6116" w:rsidP="000D6116">
            <w:pPr>
              <w:pStyle w:val="a5"/>
              <w:spacing w:before="120"/>
              <w:ind w:left="188" w:hanging="9"/>
              <w:rPr>
                <w:sz w:val="20"/>
              </w:rPr>
            </w:pPr>
            <w:r>
              <w:rPr>
                <w:spacing w:val="-2"/>
                <w:sz w:val="20"/>
              </w:rPr>
              <w:t>49,38</w:t>
            </w:r>
          </w:p>
        </w:tc>
        <w:tc>
          <w:tcPr>
            <w:tcW w:w="298" w:type="pct"/>
            <w:vMerge w:val="restart"/>
            <w:tcBorders>
              <w:top w:val="single" w:sz="8" w:space="0" w:color="000000"/>
              <w:left w:val="single" w:sz="8" w:space="0" w:color="000000"/>
              <w:bottom w:val="single" w:sz="8" w:space="0" w:color="000000"/>
              <w:right w:val="single" w:sz="8" w:space="0" w:color="000000"/>
            </w:tcBorders>
          </w:tcPr>
          <w:p w14:paraId="66E82514" w14:textId="77777777" w:rsidR="000D6116" w:rsidRDefault="000D6116" w:rsidP="000D6116">
            <w:pPr>
              <w:pStyle w:val="a5"/>
              <w:spacing w:before="120"/>
              <w:ind w:left="176" w:hanging="9"/>
              <w:rPr>
                <w:sz w:val="20"/>
              </w:rPr>
            </w:pPr>
            <w:r>
              <w:rPr>
                <w:spacing w:val="-2"/>
                <w:sz w:val="20"/>
              </w:rPr>
              <w:t>49,38</w:t>
            </w:r>
          </w:p>
        </w:tc>
        <w:tc>
          <w:tcPr>
            <w:tcW w:w="297" w:type="pct"/>
            <w:vMerge w:val="restart"/>
            <w:tcBorders>
              <w:top w:val="single" w:sz="8" w:space="0" w:color="000000"/>
              <w:left w:val="single" w:sz="8" w:space="0" w:color="000000"/>
              <w:bottom w:val="single" w:sz="8" w:space="0" w:color="000000"/>
              <w:right w:val="single" w:sz="8" w:space="0" w:color="000000"/>
            </w:tcBorders>
          </w:tcPr>
          <w:p w14:paraId="72E36E8E" w14:textId="77777777" w:rsidR="000D6116" w:rsidRDefault="000D6116" w:rsidP="000D6116">
            <w:pPr>
              <w:pStyle w:val="a5"/>
              <w:spacing w:before="120"/>
              <w:ind w:left="176" w:hanging="9"/>
              <w:rPr>
                <w:sz w:val="20"/>
              </w:rPr>
            </w:pPr>
            <w:r>
              <w:rPr>
                <w:spacing w:val="-2"/>
                <w:sz w:val="20"/>
              </w:rPr>
              <w:t>49,38</w:t>
            </w:r>
          </w:p>
        </w:tc>
        <w:tc>
          <w:tcPr>
            <w:tcW w:w="297" w:type="pct"/>
            <w:vMerge w:val="restart"/>
            <w:tcBorders>
              <w:top w:val="single" w:sz="8" w:space="0" w:color="000000"/>
              <w:left w:val="single" w:sz="8" w:space="0" w:color="000000"/>
              <w:bottom w:val="single" w:sz="8" w:space="0" w:color="000000"/>
              <w:right w:val="single" w:sz="8" w:space="0" w:color="000000"/>
            </w:tcBorders>
          </w:tcPr>
          <w:p w14:paraId="1A153087" w14:textId="77777777" w:rsidR="000D6116" w:rsidRDefault="000D6116" w:rsidP="000D6116">
            <w:pPr>
              <w:pStyle w:val="a5"/>
              <w:spacing w:before="120"/>
              <w:ind w:left="195" w:hanging="9"/>
              <w:rPr>
                <w:sz w:val="20"/>
              </w:rPr>
            </w:pPr>
            <w:r>
              <w:rPr>
                <w:spacing w:val="-2"/>
                <w:sz w:val="20"/>
              </w:rPr>
              <w:t>49,38</w:t>
            </w:r>
          </w:p>
        </w:tc>
        <w:tc>
          <w:tcPr>
            <w:tcW w:w="298" w:type="pct"/>
            <w:vMerge w:val="restart"/>
            <w:tcBorders>
              <w:top w:val="single" w:sz="8" w:space="0" w:color="000000"/>
              <w:left w:val="single" w:sz="8" w:space="0" w:color="000000"/>
              <w:right w:val="single" w:sz="8" w:space="0" w:color="000000"/>
            </w:tcBorders>
          </w:tcPr>
          <w:p w14:paraId="4B438C16" w14:textId="3953B704" w:rsidR="000D6116" w:rsidRDefault="000D6116" w:rsidP="000D6116">
            <w:pPr>
              <w:pStyle w:val="a5"/>
              <w:spacing w:before="120"/>
              <w:ind w:left="36" w:hanging="9"/>
              <w:jc w:val="center"/>
              <w:rPr>
                <w:spacing w:val="-2"/>
                <w:sz w:val="20"/>
              </w:rPr>
            </w:pPr>
            <w:r>
              <w:rPr>
                <w:spacing w:val="-2"/>
                <w:sz w:val="20"/>
              </w:rPr>
              <w:t>49,38</w:t>
            </w:r>
          </w:p>
        </w:tc>
        <w:tc>
          <w:tcPr>
            <w:tcW w:w="417" w:type="pct"/>
            <w:vMerge w:val="restart"/>
            <w:tcBorders>
              <w:top w:val="single" w:sz="8" w:space="0" w:color="000000"/>
              <w:left w:val="single" w:sz="8" w:space="0" w:color="000000"/>
              <w:bottom w:val="single" w:sz="8" w:space="0" w:color="000000"/>
              <w:right w:val="single" w:sz="8" w:space="0" w:color="000000"/>
            </w:tcBorders>
          </w:tcPr>
          <w:p w14:paraId="39F37719" w14:textId="5919BBB9" w:rsidR="000D6116" w:rsidRDefault="000D6116" w:rsidP="000D6116">
            <w:pPr>
              <w:pStyle w:val="a5"/>
              <w:spacing w:before="120"/>
              <w:ind w:left="409" w:hanging="9"/>
              <w:rPr>
                <w:sz w:val="20"/>
              </w:rPr>
            </w:pPr>
            <w:r>
              <w:rPr>
                <w:spacing w:val="-2"/>
                <w:sz w:val="20"/>
              </w:rPr>
              <w:t>49,38</w:t>
            </w:r>
          </w:p>
        </w:tc>
      </w:tr>
      <w:tr w:rsidR="000D6116" w14:paraId="504F8046" w14:textId="77777777" w:rsidTr="00DD1257">
        <w:trPr>
          <w:trHeight w:val="220"/>
        </w:trPr>
        <w:tc>
          <w:tcPr>
            <w:tcW w:w="185" w:type="pct"/>
          </w:tcPr>
          <w:p w14:paraId="6B24A06F" w14:textId="77777777" w:rsidR="000D6116" w:rsidRDefault="000D6116" w:rsidP="000D6116">
            <w:pPr>
              <w:pStyle w:val="a5"/>
              <w:spacing w:line="200" w:lineRule="exact"/>
              <w:ind w:left="112" w:hanging="9"/>
              <w:rPr>
                <w:sz w:val="20"/>
              </w:rPr>
            </w:pPr>
            <w:r>
              <w:rPr>
                <w:spacing w:val="-5"/>
                <w:sz w:val="20"/>
              </w:rPr>
              <w:t>6.2</w:t>
            </w:r>
          </w:p>
        </w:tc>
        <w:tc>
          <w:tcPr>
            <w:tcW w:w="2141" w:type="pct"/>
          </w:tcPr>
          <w:p w14:paraId="772BBEB4" w14:textId="77777777" w:rsidR="000D6116" w:rsidRDefault="000D6116" w:rsidP="000D6116">
            <w:pPr>
              <w:pStyle w:val="a5"/>
              <w:spacing w:line="20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72" w:type="pct"/>
            <w:vMerge/>
            <w:tcBorders>
              <w:top w:val="nil"/>
            </w:tcBorders>
          </w:tcPr>
          <w:p w14:paraId="643FED4F"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5B1565C4"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5EEDF1FC" w14:textId="77777777" w:rsidR="000D6116" w:rsidRDefault="000D6116" w:rsidP="000D6116">
            <w:pPr>
              <w:ind w:hanging="9"/>
              <w:rPr>
                <w:sz w:val="2"/>
                <w:szCs w:val="2"/>
              </w:rPr>
            </w:pPr>
          </w:p>
        </w:tc>
        <w:tc>
          <w:tcPr>
            <w:tcW w:w="298" w:type="pct"/>
            <w:vMerge/>
            <w:tcBorders>
              <w:top w:val="nil"/>
              <w:left w:val="single" w:sz="8" w:space="0" w:color="000000"/>
              <w:bottom w:val="single" w:sz="8" w:space="0" w:color="000000"/>
              <w:right w:val="single" w:sz="8" w:space="0" w:color="000000"/>
            </w:tcBorders>
          </w:tcPr>
          <w:p w14:paraId="69692BF5"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02C846ED"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58559B4F" w14:textId="77777777" w:rsidR="000D6116" w:rsidRDefault="000D6116" w:rsidP="000D6116">
            <w:pPr>
              <w:ind w:hanging="9"/>
              <w:rPr>
                <w:sz w:val="2"/>
                <w:szCs w:val="2"/>
              </w:rPr>
            </w:pPr>
          </w:p>
        </w:tc>
        <w:tc>
          <w:tcPr>
            <w:tcW w:w="298" w:type="pct"/>
            <w:vMerge/>
            <w:tcBorders>
              <w:left w:val="single" w:sz="8" w:space="0" w:color="000000"/>
              <w:bottom w:val="single" w:sz="8" w:space="0" w:color="000000"/>
              <w:right w:val="single" w:sz="8" w:space="0" w:color="000000"/>
            </w:tcBorders>
          </w:tcPr>
          <w:p w14:paraId="40A7F1A5" w14:textId="77777777" w:rsidR="000D6116" w:rsidRDefault="000D6116" w:rsidP="000D6116">
            <w:pPr>
              <w:ind w:left="36" w:hanging="9"/>
              <w:jc w:val="center"/>
              <w:rPr>
                <w:sz w:val="2"/>
                <w:szCs w:val="2"/>
              </w:rPr>
            </w:pPr>
          </w:p>
        </w:tc>
        <w:tc>
          <w:tcPr>
            <w:tcW w:w="417" w:type="pct"/>
            <w:vMerge/>
            <w:tcBorders>
              <w:top w:val="nil"/>
              <w:left w:val="single" w:sz="8" w:space="0" w:color="000000"/>
              <w:bottom w:val="single" w:sz="8" w:space="0" w:color="000000"/>
              <w:right w:val="single" w:sz="8" w:space="0" w:color="000000"/>
            </w:tcBorders>
          </w:tcPr>
          <w:p w14:paraId="6733FBCB" w14:textId="796206B3" w:rsidR="000D6116" w:rsidRDefault="000D6116" w:rsidP="000D6116">
            <w:pPr>
              <w:ind w:hanging="9"/>
              <w:rPr>
                <w:sz w:val="2"/>
                <w:szCs w:val="2"/>
              </w:rPr>
            </w:pPr>
          </w:p>
        </w:tc>
      </w:tr>
      <w:tr w:rsidR="000D6116" w14:paraId="69292AC5" w14:textId="77777777" w:rsidTr="00DD1257">
        <w:trPr>
          <w:trHeight w:val="229"/>
        </w:trPr>
        <w:tc>
          <w:tcPr>
            <w:tcW w:w="185" w:type="pct"/>
          </w:tcPr>
          <w:p w14:paraId="14F8DBFE" w14:textId="77777777" w:rsidR="000D6116" w:rsidRDefault="000D6116" w:rsidP="000D6116">
            <w:pPr>
              <w:pStyle w:val="a5"/>
              <w:spacing w:line="210" w:lineRule="exact"/>
              <w:ind w:left="112" w:hanging="9"/>
              <w:rPr>
                <w:sz w:val="20"/>
              </w:rPr>
            </w:pPr>
            <w:r>
              <w:rPr>
                <w:spacing w:val="-5"/>
                <w:sz w:val="20"/>
              </w:rPr>
              <w:t>6.3</w:t>
            </w:r>
          </w:p>
        </w:tc>
        <w:tc>
          <w:tcPr>
            <w:tcW w:w="2141" w:type="pct"/>
          </w:tcPr>
          <w:p w14:paraId="2A1C5B98" w14:textId="590106DB" w:rsidR="000D6116" w:rsidRDefault="00061C77" w:rsidP="000D6116">
            <w:pPr>
              <w:pStyle w:val="a5"/>
              <w:spacing w:line="210" w:lineRule="exact"/>
              <w:ind w:left="112" w:hanging="9"/>
              <w:rPr>
                <w:sz w:val="20"/>
              </w:rPr>
            </w:pPr>
            <w:r>
              <w:rPr>
                <w:sz w:val="20"/>
              </w:rPr>
              <w:t>Котельная военного городка 15</w:t>
            </w:r>
          </w:p>
        </w:tc>
        <w:tc>
          <w:tcPr>
            <w:tcW w:w="472" w:type="pct"/>
          </w:tcPr>
          <w:p w14:paraId="1CF2922A" w14:textId="77777777" w:rsidR="000D6116" w:rsidRDefault="000D6116" w:rsidP="000D6116">
            <w:pPr>
              <w:pStyle w:val="a5"/>
              <w:spacing w:line="210" w:lineRule="exact"/>
              <w:ind w:left="20"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02CDD148" w14:textId="77777777" w:rsidR="000D6116" w:rsidRDefault="000D6116" w:rsidP="000D6116">
            <w:pPr>
              <w:pStyle w:val="a5"/>
              <w:spacing w:line="210" w:lineRule="exact"/>
              <w:ind w:left="25" w:right="2" w:hanging="9"/>
              <w:jc w:val="center"/>
              <w:rPr>
                <w:sz w:val="20"/>
              </w:rPr>
            </w:pPr>
            <w:r>
              <w:rPr>
                <w:spacing w:val="-2"/>
                <w:sz w:val="20"/>
              </w:rPr>
              <w:t>59,66</w:t>
            </w:r>
          </w:p>
        </w:tc>
        <w:tc>
          <w:tcPr>
            <w:tcW w:w="297" w:type="pct"/>
            <w:tcBorders>
              <w:top w:val="single" w:sz="8" w:space="0" w:color="000000"/>
              <w:left w:val="single" w:sz="8" w:space="0" w:color="000000"/>
              <w:bottom w:val="single" w:sz="8" w:space="0" w:color="000000"/>
              <w:right w:val="single" w:sz="8" w:space="0" w:color="000000"/>
            </w:tcBorders>
          </w:tcPr>
          <w:p w14:paraId="2CE262FE" w14:textId="77777777" w:rsidR="000D6116" w:rsidRDefault="000D6116" w:rsidP="000D6116">
            <w:pPr>
              <w:pStyle w:val="a5"/>
              <w:spacing w:line="210" w:lineRule="exact"/>
              <w:ind w:left="23" w:right="2" w:hanging="9"/>
              <w:jc w:val="center"/>
              <w:rPr>
                <w:sz w:val="20"/>
              </w:rPr>
            </w:pPr>
            <w:r>
              <w:rPr>
                <w:spacing w:val="-2"/>
                <w:sz w:val="20"/>
              </w:rPr>
              <w:t>59,66</w:t>
            </w:r>
          </w:p>
        </w:tc>
        <w:tc>
          <w:tcPr>
            <w:tcW w:w="298" w:type="pct"/>
            <w:tcBorders>
              <w:top w:val="single" w:sz="8" w:space="0" w:color="000000"/>
              <w:left w:val="single" w:sz="8" w:space="0" w:color="000000"/>
              <w:bottom w:val="single" w:sz="8" w:space="0" w:color="000000"/>
              <w:right w:val="single" w:sz="8" w:space="0" w:color="000000"/>
            </w:tcBorders>
          </w:tcPr>
          <w:p w14:paraId="03FC67B9" w14:textId="77777777" w:rsidR="000D6116" w:rsidRDefault="000D6116" w:rsidP="000D6116">
            <w:pPr>
              <w:pStyle w:val="a5"/>
              <w:spacing w:line="210" w:lineRule="exact"/>
              <w:ind w:left="22" w:right="2" w:hanging="9"/>
              <w:jc w:val="center"/>
              <w:rPr>
                <w:sz w:val="20"/>
              </w:rPr>
            </w:pPr>
            <w:r>
              <w:rPr>
                <w:spacing w:val="-2"/>
                <w:sz w:val="20"/>
              </w:rPr>
              <w:t>59,66</w:t>
            </w:r>
          </w:p>
        </w:tc>
        <w:tc>
          <w:tcPr>
            <w:tcW w:w="297" w:type="pct"/>
            <w:tcBorders>
              <w:top w:val="single" w:sz="8" w:space="0" w:color="000000"/>
              <w:left w:val="single" w:sz="8" w:space="0" w:color="000000"/>
              <w:bottom w:val="single" w:sz="8" w:space="0" w:color="000000"/>
              <w:right w:val="single" w:sz="8" w:space="0" w:color="000000"/>
            </w:tcBorders>
          </w:tcPr>
          <w:p w14:paraId="0523C63A" w14:textId="77777777" w:rsidR="000D6116" w:rsidRDefault="000D6116" w:rsidP="000D6116">
            <w:pPr>
              <w:pStyle w:val="a5"/>
              <w:spacing w:line="210" w:lineRule="exact"/>
              <w:ind w:left="23" w:right="3" w:hanging="9"/>
              <w:jc w:val="center"/>
              <w:rPr>
                <w:sz w:val="20"/>
              </w:rPr>
            </w:pPr>
            <w:r>
              <w:rPr>
                <w:spacing w:val="-2"/>
                <w:sz w:val="20"/>
              </w:rPr>
              <w:t>59,66</w:t>
            </w:r>
          </w:p>
        </w:tc>
        <w:tc>
          <w:tcPr>
            <w:tcW w:w="297" w:type="pct"/>
            <w:tcBorders>
              <w:top w:val="single" w:sz="8" w:space="0" w:color="000000"/>
              <w:left w:val="single" w:sz="8" w:space="0" w:color="000000"/>
              <w:bottom w:val="single" w:sz="8" w:space="0" w:color="000000"/>
              <w:right w:val="single" w:sz="8" w:space="0" w:color="000000"/>
            </w:tcBorders>
          </w:tcPr>
          <w:p w14:paraId="48786461" w14:textId="77777777" w:rsidR="000D6116" w:rsidRDefault="000D6116" w:rsidP="000D6116">
            <w:pPr>
              <w:pStyle w:val="a5"/>
              <w:spacing w:line="210" w:lineRule="exact"/>
              <w:ind w:left="25" w:right="2" w:hanging="9"/>
              <w:jc w:val="center"/>
              <w:rPr>
                <w:sz w:val="20"/>
              </w:rPr>
            </w:pPr>
            <w:r>
              <w:rPr>
                <w:spacing w:val="-2"/>
                <w:sz w:val="20"/>
              </w:rPr>
              <w:t>59,66</w:t>
            </w:r>
          </w:p>
        </w:tc>
        <w:tc>
          <w:tcPr>
            <w:tcW w:w="298" w:type="pct"/>
            <w:tcBorders>
              <w:top w:val="single" w:sz="8" w:space="0" w:color="000000"/>
              <w:left w:val="single" w:sz="8" w:space="0" w:color="000000"/>
              <w:bottom w:val="single" w:sz="8" w:space="0" w:color="000000"/>
              <w:right w:val="single" w:sz="8" w:space="0" w:color="000000"/>
            </w:tcBorders>
          </w:tcPr>
          <w:p w14:paraId="1B77E9D0" w14:textId="5BA0F2B6" w:rsidR="000D6116" w:rsidRDefault="000D6116" w:rsidP="000D6116">
            <w:pPr>
              <w:pStyle w:val="a5"/>
              <w:spacing w:line="210" w:lineRule="exact"/>
              <w:ind w:left="36" w:right="2" w:hanging="9"/>
              <w:jc w:val="center"/>
              <w:rPr>
                <w:spacing w:val="-2"/>
                <w:sz w:val="20"/>
              </w:rPr>
            </w:pPr>
            <w:r>
              <w:rPr>
                <w:spacing w:val="-2"/>
                <w:sz w:val="20"/>
              </w:rPr>
              <w:t>59,66</w:t>
            </w:r>
          </w:p>
        </w:tc>
        <w:tc>
          <w:tcPr>
            <w:tcW w:w="417" w:type="pct"/>
            <w:tcBorders>
              <w:top w:val="single" w:sz="8" w:space="0" w:color="000000"/>
              <w:left w:val="single" w:sz="8" w:space="0" w:color="000000"/>
              <w:bottom w:val="single" w:sz="8" w:space="0" w:color="000000"/>
              <w:right w:val="single" w:sz="8" w:space="0" w:color="000000"/>
            </w:tcBorders>
          </w:tcPr>
          <w:p w14:paraId="4DAFB7C0" w14:textId="05EE2116" w:rsidR="000D6116" w:rsidRDefault="000D6116" w:rsidP="000D6116">
            <w:pPr>
              <w:pStyle w:val="a5"/>
              <w:spacing w:line="210" w:lineRule="exact"/>
              <w:ind w:left="25" w:right="2" w:hanging="9"/>
              <w:jc w:val="center"/>
              <w:rPr>
                <w:sz w:val="20"/>
              </w:rPr>
            </w:pPr>
            <w:r>
              <w:rPr>
                <w:spacing w:val="-2"/>
                <w:sz w:val="20"/>
              </w:rPr>
              <w:t>59,66</w:t>
            </w:r>
          </w:p>
        </w:tc>
      </w:tr>
      <w:bookmarkEnd w:id="373"/>
      <w:tr w:rsidR="000D6116" w14:paraId="4808F281" w14:textId="77777777" w:rsidTr="00DD1257">
        <w:trPr>
          <w:trHeight w:val="460"/>
        </w:trPr>
        <w:tc>
          <w:tcPr>
            <w:tcW w:w="185" w:type="pct"/>
          </w:tcPr>
          <w:p w14:paraId="6B5AC897" w14:textId="77777777" w:rsidR="000D6116" w:rsidRDefault="000D6116" w:rsidP="000D6116">
            <w:pPr>
              <w:pStyle w:val="a5"/>
              <w:spacing w:before="113"/>
              <w:ind w:left="112" w:hanging="9"/>
              <w:rPr>
                <w:sz w:val="20"/>
              </w:rPr>
            </w:pPr>
            <w:r>
              <w:rPr>
                <w:spacing w:val="-10"/>
                <w:sz w:val="20"/>
              </w:rPr>
              <w:t>7</w:t>
            </w:r>
          </w:p>
        </w:tc>
        <w:tc>
          <w:tcPr>
            <w:tcW w:w="2141" w:type="pct"/>
          </w:tcPr>
          <w:p w14:paraId="14CE40D2" w14:textId="77777777" w:rsidR="000D6116" w:rsidRDefault="000D6116" w:rsidP="000D6116">
            <w:pPr>
              <w:pStyle w:val="a5"/>
              <w:spacing w:line="230" w:lineRule="exact"/>
              <w:ind w:left="112" w:hanging="9"/>
              <w:rPr>
                <w:sz w:val="20"/>
              </w:rPr>
            </w:pPr>
            <w:r>
              <w:rPr>
                <w:sz w:val="20"/>
              </w:rPr>
              <w:t>Удельная материальная</w:t>
            </w:r>
            <w:r>
              <w:rPr>
                <w:spacing w:val="19"/>
                <w:sz w:val="20"/>
              </w:rPr>
              <w:t xml:space="preserve"> </w:t>
            </w:r>
            <w:r>
              <w:rPr>
                <w:sz w:val="20"/>
              </w:rPr>
              <w:t>характеристика</w:t>
            </w:r>
            <w:r>
              <w:rPr>
                <w:spacing w:val="21"/>
                <w:sz w:val="20"/>
              </w:rPr>
              <w:t xml:space="preserve"> </w:t>
            </w:r>
            <w:r>
              <w:rPr>
                <w:sz w:val="20"/>
              </w:rPr>
              <w:t>тепловых сетей,</w:t>
            </w:r>
            <w:r>
              <w:rPr>
                <w:spacing w:val="18"/>
                <w:sz w:val="20"/>
              </w:rPr>
              <w:t xml:space="preserve"> </w:t>
            </w:r>
            <w:r>
              <w:rPr>
                <w:sz w:val="20"/>
              </w:rPr>
              <w:t>приведенная к расчетной тепловой нагрузке</w:t>
            </w:r>
          </w:p>
        </w:tc>
        <w:tc>
          <w:tcPr>
            <w:tcW w:w="472" w:type="pct"/>
          </w:tcPr>
          <w:p w14:paraId="4799646C"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5621547A"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57B2C28E" w14:textId="77777777" w:rsidR="000D6116" w:rsidRDefault="000D6116" w:rsidP="000D6116">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7FDEB38C"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1D9B0CA1" w14:textId="77777777" w:rsidR="000D6116" w:rsidRDefault="000D6116" w:rsidP="000D6116">
            <w:pPr>
              <w:pStyle w:val="a5"/>
              <w:ind w:hanging="9"/>
              <w:rPr>
                <w:sz w:val="20"/>
              </w:rPr>
            </w:pPr>
          </w:p>
        </w:tc>
        <w:tc>
          <w:tcPr>
            <w:tcW w:w="297" w:type="pct"/>
            <w:tcBorders>
              <w:top w:val="single" w:sz="8" w:space="0" w:color="000000"/>
              <w:left w:val="single" w:sz="8" w:space="0" w:color="000000"/>
              <w:bottom w:val="single" w:sz="8" w:space="0" w:color="000000"/>
              <w:right w:val="single" w:sz="8" w:space="0" w:color="000000"/>
            </w:tcBorders>
          </w:tcPr>
          <w:p w14:paraId="60403F3F" w14:textId="77777777" w:rsidR="000D6116" w:rsidRDefault="000D6116" w:rsidP="000D6116">
            <w:pPr>
              <w:pStyle w:val="a5"/>
              <w:ind w:hanging="9"/>
              <w:rPr>
                <w:sz w:val="20"/>
              </w:rPr>
            </w:pPr>
          </w:p>
        </w:tc>
        <w:tc>
          <w:tcPr>
            <w:tcW w:w="298" w:type="pct"/>
            <w:tcBorders>
              <w:top w:val="single" w:sz="8" w:space="0" w:color="000000"/>
              <w:left w:val="single" w:sz="8" w:space="0" w:color="000000"/>
              <w:bottom w:val="single" w:sz="8" w:space="0" w:color="000000"/>
              <w:right w:val="single" w:sz="8" w:space="0" w:color="000000"/>
            </w:tcBorders>
          </w:tcPr>
          <w:p w14:paraId="6F796051" w14:textId="77777777" w:rsidR="000D6116" w:rsidRDefault="000D6116" w:rsidP="000D6116">
            <w:pPr>
              <w:pStyle w:val="a5"/>
              <w:ind w:hanging="9"/>
              <w:rPr>
                <w:sz w:val="20"/>
              </w:rPr>
            </w:pPr>
          </w:p>
        </w:tc>
        <w:tc>
          <w:tcPr>
            <w:tcW w:w="417" w:type="pct"/>
            <w:tcBorders>
              <w:top w:val="single" w:sz="8" w:space="0" w:color="000000"/>
              <w:left w:val="single" w:sz="8" w:space="0" w:color="000000"/>
              <w:bottom w:val="single" w:sz="8" w:space="0" w:color="000000"/>
              <w:right w:val="single" w:sz="8" w:space="0" w:color="000000"/>
            </w:tcBorders>
          </w:tcPr>
          <w:p w14:paraId="1BC74E06" w14:textId="62519977" w:rsidR="000D6116" w:rsidRDefault="000D6116" w:rsidP="000D6116">
            <w:pPr>
              <w:pStyle w:val="a5"/>
              <w:ind w:hanging="9"/>
              <w:rPr>
                <w:sz w:val="20"/>
              </w:rPr>
            </w:pPr>
          </w:p>
        </w:tc>
      </w:tr>
      <w:tr w:rsidR="000D6116" w14:paraId="63ADC493" w14:textId="77777777" w:rsidTr="00DD1257">
        <w:trPr>
          <w:trHeight w:val="229"/>
        </w:trPr>
        <w:tc>
          <w:tcPr>
            <w:tcW w:w="185" w:type="pct"/>
          </w:tcPr>
          <w:p w14:paraId="1A4C0CCB" w14:textId="77777777" w:rsidR="000D6116" w:rsidRDefault="000D6116" w:rsidP="000D6116">
            <w:pPr>
              <w:pStyle w:val="a5"/>
              <w:spacing w:line="210" w:lineRule="exact"/>
              <w:ind w:left="112" w:hanging="9"/>
              <w:rPr>
                <w:sz w:val="20"/>
              </w:rPr>
            </w:pPr>
            <w:r>
              <w:rPr>
                <w:spacing w:val="-5"/>
                <w:sz w:val="20"/>
              </w:rPr>
              <w:t>7.1</w:t>
            </w:r>
          </w:p>
        </w:tc>
        <w:tc>
          <w:tcPr>
            <w:tcW w:w="2141" w:type="pct"/>
          </w:tcPr>
          <w:p w14:paraId="7293779F" w14:textId="77777777" w:rsidR="000D6116" w:rsidRDefault="000D6116" w:rsidP="000D6116">
            <w:pPr>
              <w:pStyle w:val="a5"/>
              <w:spacing w:line="21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1</w:t>
            </w:r>
          </w:p>
        </w:tc>
        <w:tc>
          <w:tcPr>
            <w:tcW w:w="472" w:type="pct"/>
            <w:vMerge w:val="restart"/>
          </w:tcPr>
          <w:p w14:paraId="1E611197" w14:textId="77777777" w:rsidR="000D6116" w:rsidRDefault="000D6116" w:rsidP="000D6116">
            <w:pPr>
              <w:pStyle w:val="a5"/>
              <w:spacing w:before="117"/>
              <w:ind w:left="141" w:hanging="9"/>
              <w:rPr>
                <w:sz w:val="20"/>
              </w:rPr>
            </w:pPr>
            <w:r>
              <w:rPr>
                <w:spacing w:val="-2"/>
                <w:sz w:val="20"/>
              </w:rPr>
              <w:t>Гкал/</w:t>
            </w:r>
            <w:proofErr w:type="spellStart"/>
            <w:r>
              <w:rPr>
                <w:spacing w:val="-2"/>
                <w:sz w:val="20"/>
              </w:rPr>
              <w:t>час.м.кв</w:t>
            </w:r>
            <w:proofErr w:type="spellEnd"/>
          </w:p>
        </w:tc>
        <w:tc>
          <w:tcPr>
            <w:tcW w:w="297" w:type="pct"/>
            <w:vMerge w:val="restart"/>
            <w:tcBorders>
              <w:top w:val="single" w:sz="8" w:space="0" w:color="000000"/>
              <w:left w:val="single" w:sz="8" w:space="0" w:color="000000"/>
              <w:bottom w:val="single" w:sz="8" w:space="0" w:color="000000"/>
              <w:right w:val="single" w:sz="8" w:space="0" w:color="000000"/>
            </w:tcBorders>
          </w:tcPr>
          <w:p w14:paraId="6904E1B8" w14:textId="77777777" w:rsidR="000D6116" w:rsidRDefault="000D6116" w:rsidP="000D6116">
            <w:pPr>
              <w:pStyle w:val="a5"/>
              <w:spacing w:before="117"/>
              <w:ind w:left="152" w:hanging="9"/>
              <w:rPr>
                <w:sz w:val="20"/>
              </w:rPr>
            </w:pPr>
            <w:r>
              <w:rPr>
                <w:spacing w:val="-2"/>
                <w:sz w:val="20"/>
              </w:rPr>
              <w:t>0,0021</w:t>
            </w:r>
          </w:p>
        </w:tc>
        <w:tc>
          <w:tcPr>
            <w:tcW w:w="297" w:type="pct"/>
            <w:vMerge w:val="restart"/>
            <w:tcBorders>
              <w:top w:val="single" w:sz="8" w:space="0" w:color="000000"/>
              <w:left w:val="single" w:sz="8" w:space="0" w:color="000000"/>
              <w:bottom w:val="single" w:sz="8" w:space="0" w:color="000000"/>
              <w:right w:val="single" w:sz="8" w:space="0" w:color="000000"/>
            </w:tcBorders>
          </w:tcPr>
          <w:p w14:paraId="7B54494D" w14:textId="77777777" w:rsidR="000D6116" w:rsidRDefault="000D6116" w:rsidP="000D6116">
            <w:pPr>
              <w:pStyle w:val="a5"/>
              <w:spacing w:before="117"/>
              <w:ind w:left="140" w:hanging="9"/>
              <w:rPr>
                <w:sz w:val="20"/>
              </w:rPr>
            </w:pPr>
            <w:r>
              <w:rPr>
                <w:spacing w:val="-2"/>
                <w:sz w:val="20"/>
              </w:rPr>
              <w:t>0,0021</w:t>
            </w:r>
          </w:p>
        </w:tc>
        <w:tc>
          <w:tcPr>
            <w:tcW w:w="298" w:type="pct"/>
            <w:vMerge w:val="restart"/>
            <w:tcBorders>
              <w:top w:val="single" w:sz="8" w:space="0" w:color="000000"/>
              <w:left w:val="single" w:sz="8" w:space="0" w:color="000000"/>
              <w:bottom w:val="single" w:sz="8" w:space="0" w:color="000000"/>
              <w:right w:val="single" w:sz="8" w:space="0" w:color="000000"/>
            </w:tcBorders>
          </w:tcPr>
          <w:p w14:paraId="6B8CF9AB" w14:textId="77777777" w:rsidR="000D6116" w:rsidRDefault="000D6116" w:rsidP="000D6116">
            <w:pPr>
              <w:pStyle w:val="a5"/>
              <w:spacing w:before="117"/>
              <w:ind w:left="128" w:hanging="9"/>
              <w:rPr>
                <w:sz w:val="20"/>
              </w:rPr>
            </w:pPr>
            <w:r>
              <w:rPr>
                <w:spacing w:val="-2"/>
                <w:sz w:val="20"/>
              </w:rPr>
              <w:t>0,0021</w:t>
            </w:r>
          </w:p>
        </w:tc>
        <w:tc>
          <w:tcPr>
            <w:tcW w:w="297" w:type="pct"/>
            <w:vMerge w:val="restart"/>
            <w:tcBorders>
              <w:top w:val="single" w:sz="8" w:space="0" w:color="000000"/>
              <w:left w:val="single" w:sz="8" w:space="0" w:color="000000"/>
              <w:bottom w:val="single" w:sz="8" w:space="0" w:color="000000"/>
              <w:right w:val="single" w:sz="8" w:space="0" w:color="000000"/>
            </w:tcBorders>
          </w:tcPr>
          <w:p w14:paraId="1A530823" w14:textId="77777777" w:rsidR="000D6116" w:rsidRDefault="000D6116" w:rsidP="000D6116">
            <w:pPr>
              <w:pStyle w:val="a5"/>
              <w:spacing w:before="117"/>
              <w:ind w:left="128" w:hanging="9"/>
              <w:rPr>
                <w:sz w:val="20"/>
              </w:rPr>
            </w:pPr>
            <w:r>
              <w:rPr>
                <w:spacing w:val="-2"/>
                <w:sz w:val="20"/>
              </w:rPr>
              <w:t>0,0021</w:t>
            </w:r>
          </w:p>
        </w:tc>
        <w:tc>
          <w:tcPr>
            <w:tcW w:w="297" w:type="pct"/>
            <w:vMerge w:val="restart"/>
            <w:tcBorders>
              <w:top w:val="single" w:sz="8" w:space="0" w:color="000000"/>
              <w:left w:val="single" w:sz="8" w:space="0" w:color="000000"/>
              <w:bottom w:val="single" w:sz="8" w:space="0" w:color="000000"/>
              <w:right w:val="single" w:sz="8" w:space="0" w:color="000000"/>
            </w:tcBorders>
          </w:tcPr>
          <w:p w14:paraId="7E6BF9A8" w14:textId="77777777" w:rsidR="000D6116" w:rsidRDefault="000D6116" w:rsidP="000D6116">
            <w:pPr>
              <w:pStyle w:val="a5"/>
              <w:spacing w:before="117"/>
              <w:ind w:left="145" w:hanging="9"/>
              <w:rPr>
                <w:sz w:val="20"/>
              </w:rPr>
            </w:pPr>
            <w:r>
              <w:rPr>
                <w:spacing w:val="-2"/>
                <w:sz w:val="20"/>
              </w:rPr>
              <w:t>0,0021</w:t>
            </w:r>
          </w:p>
        </w:tc>
        <w:tc>
          <w:tcPr>
            <w:tcW w:w="298" w:type="pct"/>
            <w:vMerge w:val="restart"/>
            <w:tcBorders>
              <w:top w:val="single" w:sz="8" w:space="0" w:color="000000"/>
              <w:left w:val="single" w:sz="8" w:space="0" w:color="000000"/>
              <w:right w:val="single" w:sz="8" w:space="0" w:color="000000"/>
            </w:tcBorders>
          </w:tcPr>
          <w:p w14:paraId="6C6C39DC" w14:textId="50AFF033" w:rsidR="000D6116" w:rsidRDefault="000D6116" w:rsidP="000D6116">
            <w:pPr>
              <w:pStyle w:val="a5"/>
              <w:spacing w:before="117"/>
              <w:ind w:left="49" w:firstLine="12"/>
              <w:jc w:val="center"/>
              <w:rPr>
                <w:spacing w:val="-2"/>
                <w:sz w:val="20"/>
              </w:rPr>
            </w:pPr>
            <w:r>
              <w:rPr>
                <w:spacing w:val="-2"/>
                <w:sz w:val="20"/>
              </w:rPr>
              <w:t>0,0021</w:t>
            </w:r>
          </w:p>
        </w:tc>
        <w:tc>
          <w:tcPr>
            <w:tcW w:w="417" w:type="pct"/>
            <w:vMerge w:val="restart"/>
            <w:tcBorders>
              <w:top w:val="single" w:sz="8" w:space="0" w:color="000000"/>
              <w:left w:val="single" w:sz="8" w:space="0" w:color="000000"/>
              <w:bottom w:val="single" w:sz="8" w:space="0" w:color="000000"/>
              <w:right w:val="single" w:sz="8" w:space="0" w:color="000000"/>
            </w:tcBorders>
          </w:tcPr>
          <w:p w14:paraId="0F55A529" w14:textId="1E70E775" w:rsidR="000D6116" w:rsidRDefault="000D6116" w:rsidP="000D6116">
            <w:pPr>
              <w:pStyle w:val="a5"/>
              <w:spacing w:before="117"/>
              <w:ind w:left="358" w:hanging="9"/>
              <w:rPr>
                <w:sz w:val="20"/>
              </w:rPr>
            </w:pPr>
            <w:r>
              <w:rPr>
                <w:spacing w:val="-2"/>
                <w:sz w:val="20"/>
              </w:rPr>
              <w:t>0,0021</w:t>
            </w:r>
          </w:p>
        </w:tc>
      </w:tr>
      <w:tr w:rsidR="000D6116" w14:paraId="179EB6C7" w14:textId="77777777" w:rsidTr="00DD1257">
        <w:trPr>
          <w:trHeight w:val="219"/>
        </w:trPr>
        <w:tc>
          <w:tcPr>
            <w:tcW w:w="185" w:type="pct"/>
          </w:tcPr>
          <w:p w14:paraId="1C5B1B77" w14:textId="77777777" w:rsidR="000D6116" w:rsidRDefault="000D6116" w:rsidP="000D6116">
            <w:pPr>
              <w:pStyle w:val="a5"/>
              <w:spacing w:line="200" w:lineRule="exact"/>
              <w:ind w:left="112" w:hanging="9"/>
              <w:rPr>
                <w:sz w:val="20"/>
              </w:rPr>
            </w:pPr>
            <w:r>
              <w:rPr>
                <w:spacing w:val="-5"/>
                <w:sz w:val="20"/>
              </w:rPr>
              <w:t>7.2</w:t>
            </w:r>
          </w:p>
        </w:tc>
        <w:tc>
          <w:tcPr>
            <w:tcW w:w="2141" w:type="pct"/>
          </w:tcPr>
          <w:p w14:paraId="6E395275" w14:textId="77777777" w:rsidR="000D6116" w:rsidRDefault="000D6116" w:rsidP="000D6116">
            <w:pPr>
              <w:pStyle w:val="a5"/>
              <w:spacing w:line="200" w:lineRule="exact"/>
              <w:ind w:left="112" w:hanging="9"/>
              <w:rPr>
                <w:sz w:val="20"/>
              </w:rPr>
            </w:pPr>
            <w:r>
              <w:rPr>
                <w:sz w:val="20"/>
              </w:rPr>
              <w:t>Котельная</w:t>
            </w:r>
            <w:r>
              <w:rPr>
                <w:spacing w:val="-5"/>
                <w:sz w:val="20"/>
              </w:rPr>
              <w:t xml:space="preserve"> </w:t>
            </w:r>
            <w:r>
              <w:rPr>
                <w:sz w:val="20"/>
              </w:rPr>
              <w:t>№</w:t>
            </w:r>
            <w:r>
              <w:rPr>
                <w:spacing w:val="-6"/>
                <w:sz w:val="20"/>
              </w:rPr>
              <w:t xml:space="preserve"> </w:t>
            </w:r>
            <w:r>
              <w:rPr>
                <w:spacing w:val="-10"/>
                <w:sz w:val="20"/>
              </w:rPr>
              <w:t>3</w:t>
            </w:r>
          </w:p>
        </w:tc>
        <w:tc>
          <w:tcPr>
            <w:tcW w:w="472" w:type="pct"/>
            <w:vMerge/>
            <w:tcBorders>
              <w:top w:val="nil"/>
            </w:tcBorders>
          </w:tcPr>
          <w:p w14:paraId="281D557B"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29226BF2"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2893D8A4" w14:textId="77777777" w:rsidR="000D6116" w:rsidRDefault="000D6116" w:rsidP="000D6116">
            <w:pPr>
              <w:ind w:hanging="9"/>
              <w:rPr>
                <w:sz w:val="2"/>
                <w:szCs w:val="2"/>
              </w:rPr>
            </w:pPr>
          </w:p>
        </w:tc>
        <w:tc>
          <w:tcPr>
            <w:tcW w:w="298" w:type="pct"/>
            <w:vMerge/>
            <w:tcBorders>
              <w:top w:val="nil"/>
              <w:left w:val="single" w:sz="8" w:space="0" w:color="000000"/>
              <w:bottom w:val="single" w:sz="8" w:space="0" w:color="000000"/>
              <w:right w:val="single" w:sz="8" w:space="0" w:color="000000"/>
            </w:tcBorders>
          </w:tcPr>
          <w:p w14:paraId="4AEAC81F"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2C0C1E1C" w14:textId="77777777" w:rsidR="000D6116" w:rsidRDefault="000D6116" w:rsidP="000D6116">
            <w:pPr>
              <w:ind w:hanging="9"/>
              <w:rPr>
                <w:sz w:val="2"/>
                <w:szCs w:val="2"/>
              </w:rPr>
            </w:pPr>
          </w:p>
        </w:tc>
        <w:tc>
          <w:tcPr>
            <w:tcW w:w="297" w:type="pct"/>
            <w:vMerge/>
            <w:tcBorders>
              <w:top w:val="nil"/>
              <w:left w:val="single" w:sz="8" w:space="0" w:color="000000"/>
              <w:bottom w:val="single" w:sz="8" w:space="0" w:color="000000"/>
              <w:right w:val="single" w:sz="8" w:space="0" w:color="000000"/>
            </w:tcBorders>
          </w:tcPr>
          <w:p w14:paraId="67EBF1A2" w14:textId="77777777" w:rsidR="000D6116" w:rsidRDefault="000D6116" w:rsidP="000D6116">
            <w:pPr>
              <w:ind w:hanging="9"/>
              <w:rPr>
                <w:sz w:val="2"/>
                <w:szCs w:val="2"/>
              </w:rPr>
            </w:pPr>
          </w:p>
        </w:tc>
        <w:tc>
          <w:tcPr>
            <w:tcW w:w="298" w:type="pct"/>
            <w:vMerge/>
            <w:tcBorders>
              <w:left w:val="single" w:sz="8" w:space="0" w:color="000000"/>
              <w:bottom w:val="single" w:sz="8" w:space="0" w:color="000000"/>
              <w:right w:val="single" w:sz="8" w:space="0" w:color="000000"/>
            </w:tcBorders>
          </w:tcPr>
          <w:p w14:paraId="591BB38B" w14:textId="77777777" w:rsidR="000D6116" w:rsidRDefault="000D6116" w:rsidP="000D6116">
            <w:pPr>
              <w:ind w:left="49" w:firstLine="12"/>
              <w:jc w:val="center"/>
              <w:rPr>
                <w:sz w:val="2"/>
                <w:szCs w:val="2"/>
              </w:rPr>
            </w:pPr>
          </w:p>
        </w:tc>
        <w:tc>
          <w:tcPr>
            <w:tcW w:w="417" w:type="pct"/>
            <w:vMerge/>
            <w:tcBorders>
              <w:top w:val="nil"/>
              <w:left w:val="single" w:sz="8" w:space="0" w:color="000000"/>
              <w:bottom w:val="single" w:sz="8" w:space="0" w:color="000000"/>
              <w:right w:val="single" w:sz="8" w:space="0" w:color="000000"/>
            </w:tcBorders>
          </w:tcPr>
          <w:p w14:paraId="61A1CF68" w14:textId="0EF49C45" w:rsidR="000D6116" w:rsidRDefault="000D6116" w:rsidP="000D6116">
            <w:pPr>
              <w:ind w:hanging="9"/>
              <w:rPr>
                <w:sz w:val="2"/>
                <w:szCs w:val="2"/>
              </w:rPr>
            </w:pPr>
          </w:p>
        </w:tc>
      </w:tr>
      <w:tr w:rsidR="000D6116" w14:paraId="46AFE3D3" w14:textId="77777777" w:rsidTr="00DD1257">
        <w:trPr>
          <w:trHeight w:val="229"/>
        </w:trPr>
        <w:tc>
          <w:tcPr>
            <w:tcW w:w="185" w:type="pct"/>
          </w:tcPr>
          <w:p w14:paraId="3ED6BCA5" w14:textId="77777777" w:rsidR="000D6116" w:rsidRDefault="000D6116" w:rsidP="000D6116">
            <w:pPr>
              <w:pStyle w:val="a5"/>
              <w:spacing w:line="210" w:lineRule="exact"/>
              <w:ind w:left="112" w:hanging="9"/>
              <w:rPr>
                <w:sz w:val="20"/>
              </w:rPr>
            </w:pPr>
            <w:r>
              <w:rPr>
                <w:spacing w:val="-5"/>
                <w:sz w:val="20"/>
              </w:rPr>
              <w:t>7.3</w:t>
            </w:r>
          </w:p>
        </w:tc>
        <w:tc>
          <w:tcPr>
            <w:tcW w:w="2141" w:type="pct"/>
          </w:tcPr>
          <w:p w14:paraId="4F0FE34D" w14:textId="5F149271" w:rsidR="000D6116" w:rsidRDefault="00061C77" w:rsidP="000D6116">
            <w:pPr>
              <w:pStyle w:val="a5"/>
              <w:spacing w:line="210" w:lineRule="exact"/>
              <w:ind w:left="112" w:hanging="9"/>
              <w:rPr>
                <w:sz w:val="20"/>
              </w:rPr>
            </w:pPr>
            <w:r>
              <w:rPr>
                <w:sz w:val="20"/>
              </w:rPr>
              <w:t>Котельная военного городка 15</w:t>
            </w:r>
          </w:p>
        </w:tc>
        <w:tc>
          <w:tcPr>
            <w:tcW w:w="472" w:type="pct"/>
          </w:tcPr>
          <w:p w14:paraId="2F8FE740" w14:textId="77777777" w:rsidR="000D6116" w:rsidRDefault="000D6116" w:rsidP="000D6116">
            <w:pPr>
              <w:pStyle w:val="a5"/>
              <w:spacing w:line="210" w:lineRule="exact"/>
              <w:ind w:left="20" w:right="3" w:hanging="9"/>
              <w:jc w:val="center"/>
              <w:rPr>
                <w:sz w:val="20"/>
              </w:rPr>
            </w:pPr>
            <w:r>
              <w:rPr>
                <w:spacing w:val="-2"/>
                <w:sz w:val="20"/>
              </w:rPr>
              <w:t>Гкал/</w:t>
            </w:r>
            <w:proofErr w:type="spellStart"/>
            <w:r>
              <w:rPr>
                <w:spacing w:val="-2"/>
                <w:sz w:val="20"/>
              </w:rPr>
              <w:t>час.м.кв</w:t>
            </w:r>
            <w:proofErr w:type="spellEnd"/>
          </w:p>
        </w:tc>
        <w:tc>
          <w:tcPr>
            <w:tcW w:w="297" w:type="pct"/>
            <w:tcBorders>
              <w:top w:val="single" w:sz="8" w:space="0" w:color="000000"/>
              <w:left w:val="single" w:sz="8" w:space="0" w:color="000000"/>
              <w:bottom w:val="single" w:sz="8" w:space="0" w:color="000000"/>
              <w:right w:val="single" w:sz="8" w:space="0" w:color="000000"/>
            </w:tcBorders>
          </w:tcPr>
          <w:p w14:paraId="352B940A" w14:textId="77777777" w:rsidR="000D6116" w:rsidRDefault="000D6116" w:rsidP="000D6116">
            <w:pPr>
              <w:pStyle w:val="a5"/>
              <w:spacing w:line="210" w:lineRule="exact"/>
              <w:ind w:left="25" w:right="4" w:hanging="9"/>
              <w:jc w:val="center"/>
              <w:rPr>
                <w:sz w:val="20"/>
              </w:rPr>
            </w:pPr>
            <w:r>
              <w:rPr>
                <w:spacing w:val="-2"/>
                <w:sz w:val="20"/>
              </w:rPr>
              <w:t>0,0037</w:t>
            </w:r>
          </w:p>
        </w:tc>
        <w:tc>
          <w:tcPr>
            <w:tcW w:w="297" w:type="pct"/>
            <w:tcBorders>
              <w:top w:val="single" w:sz="8" w:space="0" w:color="000000"/>
              <w:left w:val="single" w:sz="8" w:space="0" w:color="000000"/>
              <w:bottom w:val="single" w:sz="8" w:space="0" w:color="000000"/>
              <w:right w:val="single" w:sz="8" w:space="0" w:color="000000"/>
            </w:tcBorders>
          </w:tcPr>
          <w:p w14:paraId="63DB0352" w14:textId="77777777" w:rsidR="000D6116" w:rsidRDefault="000D6116" w:rsidP="000D6116">
            <w:pPr>
              <w:pStyle w:val="a5"/>
              <w:spacing w:line="210" w:lineRule="exact"/>
              <w:ind w:left="23" w:hanging="9"/>
              <w:jc w:val="center"/>
              <w:rPr>
                <w:sz w:val="20"/>
              </w:rPr>
            </w:pPr>
            <w:r>
              <w:rPr>
                <w:spacing w:val="-2"/>
                <w:sz w:val="20"/>
              </w:rPr>
              <w:t>0,0037</w:t>
            </w:r>
          </w:p>
        </w:tc>
        <w:tc>
          <w:tcPr>
            <w:tcW w:w="298" w:type="pct"/>
            <w:tcBorders>
              <w:top w:val="single" w:sz="8" w:space="0" w:color="000000"/>
              <w:left w:val="single" w:sz="8" w:space="0" w:color="000000"/>
              <w:bottom w:val="single" w:sz="8" w:space="0" w:color="000000"/>
              <w:right w:val="single" w:sz="8" w:space="0" w:color="000000"/>
            </w:tcBorders>
          </w:tcPr>
          <w:p w14:paraId="641B49C3" w14:textId="77777777" w:rsidR="000D6116" w:rsidRDefault="000D6116" w:rsidP="000D6116">
            <w:pPr>
              <w:pStyle w:val="a5"/>
              <w:spacing w:line="210" w:lineRule="exact"/>
              <w:ind w:left="22" w:hanging="9"/>
              <w:jc w:val="center"/>
              <w:rPr>
                <w:sz w:val="20"/>
              </w:rPr>
            </w:pPr>
            <w:r>
              <w:rPr>
                <w:spacing w:val="-2"/>
                <w:sz w:val="20"/>
              </w:rPr>
              <w:t>0,0037</w:t>
            </w:r>
          </w:p>
        </w:tc>
        <w:tc>
          <w:tcPr>
            <w:tcW w:w="297" w:type="pct"/>
            <w:tcBorders>
              <w:top w:val="single" w:sz="8" w:space="0" w:color="000000"/>
              <w:left w:val="single" w:sz="8" w:space="0" w:color="000000"/>
              <w:bottom w:val="single" w:sz="8" w:space="0" w:color="000000"/>
              <w:right w:val="single" w:sz="8" w:space="0" w:color="000000"/>
            </w:tcBorders>
          </w:tcPr>
          <w:p w14:paraId="05E9AA0A" w14:textId="77777777" w:rsidR="000D6116" w:rsidRDefault="000D6116" w:rsidP="000D6116">
            <w:pPr>
              <w:pStyle w:val="a5"/>
              <w:spacing w:line="210" w:lineRule="exact"/>
              <w:ind w:left="23" w:hanging="9"/>
              <w:jc w:val="center"/>
              <w:rPr>
                <w:sz w:val="20"/>
              </w:rPr>
            </w:pPr>
            <w:r>
              <w:rPr>
                <w:spacing w:val="-2"/>
                <w:sz w:val="20"/>
              </w:rPr>
              <w:t>0,0037</w:t>
            </w:r>
          </w:p>
        </w:tc>
        <w:tc>
          <w:tcPr>
            <w:tcW w:w="297" w:type="pct"/>
            <w:tcBorders>
              <w:top w:val="single" w:sz="8" w:space="0" w:color="000000"/>
              <w:left w:val="single" w:sz="8" w:space="0" w:color="000000"/>
              <w:bottom w:val="single" w:sz="8" w:space="0" w:color="000000"/>
              <w:right w:val="single" w:sz="8" w:space="0" w:color="000000"/>
            </w:tcBorders>
          </w:tcPr>
          <w:p w14:paraId="702D0032" w14:textId="77777777" w:rsidR="000D6116" w:rsidRDefault="000D6116" w:rsidP="000D6116">
            <w:pPr>
              <w:pStyle w:val="a5"/>
              <w:spacing w:line="210" w:lineRule="exact"/>
              <w:ind w:left="25" w:right="5" w:hanging="9"/>
              <w:jc w:val="center"/>
              <w:rPr>
                <w:sz w:val="20"/>
              </w:rPr>
            </w:pPr>
            <w:r>
              <w:rPr>
                <w:spacing w:val="-2"/>
                <w:sz w:val="20"/>
              </w:rPr>
              <w:t>0,0037</w:t>
            </w:r>
          </w:p>
        </w:tc>
        <w:tc>
          <w:tcPr>
            <w:tcW w:w="298" w:type="pct"/>
            <w:tcBorders>
              <w:top w:val="single" w:sz="8" w:space="0" w:color="000000"/>
              <w:left w:val="single" w:sz="8" w:space="0" w:color="000000"/>
              <w:bottom w:val="single" w:sz="8" w:space="0" w:color="000000"/>
              <w:right w:val="single" w:sz="8" w:space="0" w:color="000000"/>
            </w:tcBorders>
          </w:tcPr>
          <w:p w14:paraId="700FF362" w14:textId="089EBBDB" w:rsidR="000D6116" w:rsidRDefault="000D6116" w:rsidP="000D6116">
            <w:pPr>
              <w:pStyle w:val="a5"/>
              <w:spacing w:line="210" w:lineRule="exact"/>
              <w:ind w:left="49" w:right="5" w:firstLine="12"/>
              <w:jc w:val="center"/>
              <w:rPr>
                <w:spacing w:val="-2"/>
                <w:sz w:val="20"/>
              </w:rPr>
            </w:pPr>
            <w:r>
              <w:rPr>
                <w:spacing w:val="-2"/>
                <w:sz w:val="20"/>
              </w:rPr>
              <w:t>0,0037</w:t>
            </w:r>
          </w:p>
        </w:tc>
        <w:tc>
          <w:tcPr>
            <w:tcW w:w="417" w:type="pct"/>
            <w:tcBorders>
              <w:top w:val="single" w:sz="8" w:space="0" w:color="000000"/>
              <w:left w:val="single" w:sz="8" w:space="0" w:color="000000"/>
              <w:bottom w:val="single" w:sz="8" w:space="0" w:color="000000"/>
              <w:right w:val="single" w:sz="8" w:space="0" w:color="000000"/>
            </w:tcBorders>
          </w:tcPr>
          <w:p w14:paraId="096D71B5" w14:textId="16C3C958" w:rsidR="000D6116" w:rsidRDefault="000D6116" w:rsidP="000D6116">
            <w:pPr>
              <w:pStyle w:val="a5"/>
              <w:spacing w:line="210" w:lineRule="exact"/>
              <w:ind w:left="25" w:right="5" w:hanging="9"/>
              <w:jc w:val="center"/>
              <w:rPr>
                <w:sz w:val="20"/>
              </w:rPr>
            </w:pPr>
            <w:r>
              <w:rPr>
                <w:spacing w:val="-2"/>
                <w:sz w:val="20"/>
              </w:rPr>
              <w:t>0,0037</w:t>
            </w:r>
          </w:p>
        </w:tc>
      </w:tr>
      <w:tr w:rsidR="000D6116" w14:paraId="21BBE359" w14:textId="77777777" w:rsidTr="00DD1257">
        <w:trPr>
          <w:trHeight w:val="229"/>
        </w:trPr>
        <w:tc>
          <w:tcPr>
            <w:tcW w:w="185" w:type="pct"/>
          </w:tcPr>
          <w:p w14:paraId="64C402E5" w14:textId="77777777" w:rsidR="000D6116" w:rsidRDefault="000D6116" w:rsidP="000D6116">
            <w:pPr>
              <w:pStyle w:val="a5"/>
              <w:spacing w:line="210" w:lineRule="exact"/>
              <w:ind w:left="112" w:hanging="9"/>
              <w:rPr>
                <w:sz w:val="20"/>
              </w:rPr>
            </w:pPr>
            <w:r>
              <w:rPr>
                <w:spacing w:val="-10"/>
                <w:sz w:val="20"/>
              </w:rPr>
              <w:t>8</w:t>
            </w:r>
          </w:p>
        </w:tc>
        <w:tc>
          <w:tcPr>
            <w:tcW w:w="2141" w:type="pct"/>
          </w:tcPr>
          <w:p w14:paraId="4EB004F3" w14:textId="77777777" w:rsidR="000D6116" w:rsidRDefault="000D6116" w:rsidP="000D6116">
            <w:pPr>
              <w:pStyle w:val="a5"/>
              <w:spacing w:line="210" w:lineRule="exact"/>
              <w:ind w:left="112" w:hanging="9"/>
              <w:rPr>
                <w:sz w:val="20"/>
              </w:rPr>
            </w:pPr>
            <w:r>
              <w:rPr>
                <w:sz w:val="20"/>
              </w:rPr>
              <w:t>Доля</w:t>
            </w:r>
            <w:r>
              <w:rPr>
                <w:spacing w:val="-10"/>
                <w:sz w:val="20"/>
              </w:rPr>
              <w:t xml:space="preserve"> </w:t>
            </w:r>
            <w:r>
              <w:rPr>
                <w:sz w:val="20"/>
              </w:rPr>
              <w:t>тепловой</w:t>
            </w:r>
            <w:r>
              <w:rPr>
                <w:spacing w:val="-9"/>
                <w:sz w:val="20"/>
              </w:rPr>
              <w:t xml:space="preserve"> </w:t>
            </w:r>
            <w:r>
              <w:rPr>
                <w:sz w:val="20"/>
              </w:rPr>
              <w:t>энергии,</w:t>
            </w:r>
            <w:r>
              <w:rPr>
                <w:spacing w:val="-8"/>
                <w:sz w:val="20"/>
              </w:rPr>
              <w:t xml:space="preserve"> </w:t>
            </w:r>
            <w:r>
              <w:rPr>
                <w:sz w:val="20"/>
              </w:rPr>
              <w:t>выработанной</w:t>
            </w:r>
            <w:r>
              <w:rPr>
                <w:spacing w:val="-9"/>
                <w:sz w:val="20"/>
              </w:rPr>
              <w:t xml:space="preserve"> </w:t>
            </w:r>
            <w:r>
              <w:rPr>
                <w:sz w:val="20"/>
              </w:rPr>
              <w:t>в</w:t>
            </w:r>
            <w:r>
              <w:rPr>
                <w:spacing w:val="-9"/>
                <w:sz w:val="20"/>
              </w:rPr>
              <w:t xml:space="preserve"> </w:t>
            </w:r>
            <w:r>
              <w:rPr>
                <w:sz w:val="20"/>
              </w:rPr>
              <w:t>комбинированном</w:t>
            </w:r>
            <w:r>
              <w:rPr>
                <w:spacing w:val="-8"/>
                <w:sz w:val="20"/>
              </w:rPr>
              <w:t xml:space="preserve"> </w:t>
            </w:r>
            <w:r>
              <w:rPr>
                <w:spacing w:val="-2"/>
                <w:sz w:val="20"/>
              </w:rPr>
              <w:t>режиме</w:t>
            </w:r>
          </w:p>
        </w:tc>
        <w:tc>
          <w:tcPr>
            <w:tcW w:w="472" w:type="pct"/>
          </w:tcPr>
          <w:p w14:paraId="51BABE7C" w14:textId="77777777" w:rsidR="000D6116" w:rsidRDefault="000D6116" w:rsidP="000D6116">
            <w:pPr>
              <w:pStyle w:val="a5"/>
              <w:spacing w:line="210" w:lineRule="exact"/>
              <w:ind w:left="20"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6D206B22" w14:textId="77777777" w:rsidR="000D6116" w:rsidRDefault="000D6116" w:rsidP="000D6116">
            <w:pPr>
              <w:pStyle w:val="a5"/>
              <w:spacing w:line="210" w:lineRule="exact"/>
              <w:ind w:left="25" w:right="3"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0FBAE56D" w14:textId="77777777" w:rsidR="000D6116" w:rsidRDefault="000D6116" w:rsidP="000D6116">
            <w:pPr>
              <w:pStyle w:val="a5"/>
              <w:spacing w:line="210" w:lineRule="exact"/>
              <w:ind w:left="23" w:right="3" w:hanging="9"/>
              <w:jc w:val="center"/>
              <w:rPr>
                <w:sz w:val="20"/>
              </w:rPr>
            </w:pPr>
            <w:r>
              <w:rPr>
                <w:spacing w:val="-10"/>
                <w:sz w:val="20"/>
              </w:rPr>
              <w:t>-</w:t>
            </w:r>
          </w:p>
        </w:tc>
        <w:tc>
          <w:tcPr>
            <w:tcW w:w="298" w:type="pct"/>
            <w:tcBorders>
              <w:top w:val="single" w:sz="8" w:space="0" w:color="000000"/>
              <w:left w:val="single" w:sz="8" w:space="0" w:color="000000"/>
              <w:bottom w:val="single" w:sz="8" w:space="0" w:color="000000"/>
              <w:right w:val="single" w:sz="8" w:space="0" w:color="000000"/>
            </w:tcBorders>
          </w:tcPr>
          <w:p w14:paraId="100033A2" w14:textId="77777777" w:rsidR="000D6116" w:rsidRDefault="000D6116" w:rsidP="000D6116">
            <w:pPr>
              <w:pStyle w:val="a5"/>
              <w:spacing w:line="210" w:lineRule="exact"/>
              <w:ind w:left="22" w:right="3"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72C987B2" w14:textId="77777777" w:rsidR="000D6116" w:rsidRDefault="000D6116" w:rsidP="000D6116">
            <w:pPr>
              <w:pStyle w:val="a5"/>
              <w:spacing w:line="210" w:lineRule="exact"/>
              <w:ind w:left="23" w:right="4" w:hanging="9"/>
              <w:jc w:val="center"/>
              <w:rPr>
                <w:sz w:val="20"/>
              </w:rPr>
            </w:pPr>
            <w:r>
              <w:rPr>
                <w:spacing w:val="-10"/>
                <w:sz w:val="20"/>
              </w:rPr>
              <w:t>-</w:t>
            </w:r>
          </w:p>
        </w:tc>
        <w:tc>
          <w:tcPr>
            <w:tcW w:w="297" w:type="pct"/>
            <w:tcBorders>
              <w:top w:val="single" w:sz="8" w:space="0" w:color="000000"/>
              <w:left w:val="single" w:sz="8" w:space="0" w:color="000000"/>
              <w:bottom w:val="single" w:sz="8" w:space="0" w:color="000000"/>
              <w:right w:val="single" w:sz="8" w:space="0" w:color="000000"/>
            </w:tcBorders>
          </w:tcPr>
          <w:p w14:paraId="38679A32" w14:textId="77777777" w:rsidR="000D6116" w:rsidRDefault="000D6116" w:rsidP="000D6116">
            <w:pPr>
              <w:pStyle w:val="a5"/>
              <w:spacing w:line="210" w:lineRule="exact"/>
              <w:ind w:left="25" w:right="4" w:hanging="9"/>
              <w:jc w:val="center"/>
              <w:rPr>
                <w:sz w:val="20"/>
              </w:rPr>
            </w:pPr>
            <w:r>
              <w:rPr>
                <w:spacing w:val="-10"/>
                <w:sz w:val="20"/>
              </w:rPr>
              <w:t>-</w:t>
            </w:r>
          </w:p>
        </w:tc>
        <w:tc>
          <w:tcPr>
            <w:tcW w:w="298" w:type="pct"/>
            <w:tcBorders>
              <w:top w:val="single" w:sz="8" w:space="0" w:color="000000"/>
              <w:left w:val="single" w:sz="8" w:space="0" w:color="000000"/>
              <w:bottom w:val="single" w:sz="8" w:space="0" w:color="000000"/>
              <w:right w:val="single" w:sz="8" w:space="0" w:color="000000"/>
            </w:tcBorders>
          </w:tcPr>
          <w:p w14:paraId="1C249C6C" w14:textId="77777777" w:rsidR="000D6116" w:rsidRDefault="000D6116" w:rsidP="000D6116">
            <w:pPr>
              <w:pStyle w:val="a5"/>
              <w:spacing w:line="210" w:lineRule="exact"/>
              <w:ind w:left="25" w:right="3" w:hanging="9"/>
              <w:jc w:val="center"/>
              <w:rPr>
                <w:spacing w:val="-10"/>
                <w:sz w:val="20"/>
              </w:rPr>
            </w:pPr>
          </w:p>
        </w:tc>
        <w:tc>
          <w:tcPr>
            <w:tcW w:w="417" w:type="pct"/>
            <w:tcBorders>
              <w:top w:val="single" w:sz="8" w:space="0" w:color="000000"/>
              <w:left w:val="single" w:sz="8" w:space="0" w:color="000000"/>
              <w:bottom w:val="single" w:sz="8" w:space="0" w:color="000000"/>
              <w:right w:val="single" w:sz="8" w:space="0" w:color="000000"/>
            </w:tcBorders>
          </w:tcPr>
          <w:p w14:paraId="7993449B" w14:textId="2EF8DC35" w:rsidR="000D6116" w:rsidRDefault="000D6116" w:rsidP="000D6116">
            <w:pPr>
              <w:pStyle w:val="a5"/>
              <w:spacing w:line="210" w:lineRule="exact"/>
              <w:ind w:left="25" w:right="3" w:hanging="9"/>
              <w:jc w:val="center"/>
              <w:rPr>
                <w:sz w:val="20"/>
              </w:rPr>
            </w:pPr>
            <w:r>
              <w:rPr>
                <w:spacing w:val="-10"/>
                <w:sz w:val="20"/>
              </w:rPr>
              <w:t>-</w:t>
            </w:r>
          </w:p>
        </w:tc>
      </w:tr>
      <w:bookmarkEnd w:id="374"/>
    </w:tbl>
    <w:p w14:paraId="400D9CAE" w14:textId="77777777" w:rsidR="00E355F6" w:rsidRDefault="00E355F6">
      <w:pPr>
        <w:pStyle w:val="a5"/>
        <w:spacing w:line="210" w:lineRule="exact"/>
        <w:jc w:val="center"/>
        <w:rPr>
          <w:sz w:val="20"/>
        </w:rPr>
        <w:sectPr w:rsidR="00E355F6">
          <w:headerReference w:type="default" r:id="rId59"/>
          <w:pgSz w:w="16840" w:h="11910" w:orient="landscape"/>
          <w:pgMar w:top="1100" w:right="425" w:bottom="280" w:left="1559" w:header="747" w:footer="0" w:gutter="0"/>
          <w:cols w:space="720"/>
        </w:sectPr>
      </w:pPr>
    </w:p>
    <w:p w14:paraId="6540A6C3" w14:textId="77777777" w:rsidR="00E355F6" w:rsidRDefault="00E355F6">
      <w:pPr>
        <w:pStyle w:val="a3"/>
        <w:spacing w:before="1" w:after="1"/>
        <w:ind w:left="0"/>
        <w:jc w:val="left"/>
        <w:rPr>
          <w:sz w:val="7"/>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3"/>
        <w:gridCol w:w="6358"/>
        <w:gridCol w:w="1404"/>
        <w:gridCol w:w="883"/>
        <w:gridCol w:w="883"/>
        <w:gridCol w:w="886"/>
        <w:gridCol w:w="883"/>
        <w:gridCol w:w="883"/>
        <w:gridCol w:w="886"/>
        <w:gridCol w:w="1237"/>
      </w:tblGrid>
      <w:tr w:rsidR="00DD1257" w:rsidRPr="00DD1257" w14:paraId="401A8080" w14:textId="77777777" w:rsidTr="00DD1257">
        <w:trPr>
          <w:trHeight w:val="460"/>
        </w:trPr>
        <w:tc>
          <w:tcPr>
            <w:tcW w:w="189" w:type="pct"/>
          </w:tcPr>
          <w:p w14:paraId="7C4A61B9" w14:textId="77777777" w:rsidR="00DD1257" w:rsidRPr="00DD1257" w:rsidRDefault="00DD1257" w:rsidP="00DD1257">
            <w:pPr>
              <w:pStyle w:val="a5"/>
              <w:spacing w:line="230" w:lineRule="exact"/>
              <w:ind w:left="0" w:right="119" w:firstLine="43"/>
              <w:jc w:val="center"/>
              <w:rPr>
                <w:b/>
                <w:sz w:val="20"/>
                <w:szCs w:val="20"/>
              </w:rPr>
            </w:pPr>
            <w:bookmarkStart w:id="375" w:name="_Hlk232964156"/>
            <w:r w:rsidRPr="00DD1257">
              <w:rPr>
                <w:b/>
                <w:spacing w:val="-10"/>
                <w:sz w:val="20"/>
                <w:szCs w:val="20"/>
              </w:rPr>
              <w:t>№</w:t>
            </w:r>
            <w:r w:rsidRPr="00DD1257">
              <w:rPr>
                <w:b/>
                <w:spacing w:val="-5"/>
                <w:sz w:val="20"/>
                <w:szCs w:val="20"/>
              </w:rPr>
              <w:t xml:space="preserve"> п/п</w:t>
            </w:r>
          </w:p>
        </w:tc>
        <w:tc>
          <w:tcPr>
            <w:tcW w:w="2138" w:type="pct"/>
          </w:tcPr>
          <w:p w14:paraId="4C940312" w14:textId="77777777" w:rsidR="00DD1257" w:rsidRPr="00DD1257" w:rsidRDefault="00DD1257" w:rsidP="00DD1257">
            <w:pPr>
              <w:pStyle w:val="a5"/>
              <w:spacing w:before="113"/>
              <w:ind w:left="0" w:firstLine="43"/>
              <w:jc w:val="center"/>
              <w:rPr>
                <w:b/>
                <w:sz w:val="20"/>
                <w:szCs w:val="20"/>
              </w:rPr>
            </w:pPr>
            <w:r w:rsidRPr="00DD1257">
              <w:rPr>
                <w:b/>
                <w:spacing w:val="-2"/>
                <w:sz w:val="20"/>
                <w:szCs w:val="20"/>
              </w:rPr>
              <w:t>Наименование</w:t>
            </w:r>
          </w:p>
        </w:tc>
        <w:tc>
          <w:tcPr>
            <w:tcW w:w="472" w:type="pct"/>
          </w:tcPr>
          <w:p w14:paraId="6546B5F5" w14:textId="77777777" w:rsidR="00DD1257" w:rsidRPr="00DD1257" w:rsidRDefault="00DD1257" w:rsidP="00DD1257">
            <w:pPr>
              <w:pStyle w:val="a5"/>
              <w:spacing w:before="113"/>
              <w:ind w:left="0" w:right="6" w:firstLine="43"/>
              <w:jc w:val="center"/>
              <w:rPr>
                <w:b/>
                <w:sz w:val="20"/>
                <w:szCs w:val="20"/>
              </w:rPr>
            </w:pPr>
            <w:r w:rsidRPr="00DD1257">
              <w:rPr>
                <w:b/>
                <w:sz w:val="20"/>
                <w:szCs w:val="20"/>
              </w:rPr>
              <w:t>Ед.</w:t>
            </w:r>
            <w:r w:rsidRPr="00DD1257">
              <w:rPr>
                <w:b/>
                <w:spacing w:val="-4"/>
                <w:sz w:val="20"/>
                <w:szCs w:val="20"/>
              </w:rPr>
              <w:t xml:space="preserve"> </w:t>
            </w:r>
            <w:proofErr w:type="spellStart"/>
            <w:r w:rsidRPr="00DD1257">
              <w:rPr>
                <w:b/>
                <w:spacing w:val="-5"/>
                <w:sz w:val="20"/>
                <w:szCs w:val="20"/>
              </w:rPr>
              <w:t>изм</w:t>
            </w:r>
            <w:proofErr w:type="spellEnd"/>
          </w:p>
        </w:tc>
        <w:tc>
          <w:tcPr>
            <w:tcW w:w="297" w:type="pct"/>
          </w:tcPr>
          <w:p w14:paraId="6712E6C7" w14:textId="77777777" w:rsidR="00DD1257" w:rsidRPr="00DD1257" w:rsidRDefault="00DD1257" w:rsidP="00DD1257">
            <w:pPr>
              <w:pStyle w:val="a5"/>
              <w:spacing w:line="228" w:lineRule="exact"/>
              <w:ind w:left="0" w:firstLine="43"/>
              <w:jc w:val="center"/>
              <w:rPr>
                <w:b/>
                <w:sz w:val="20"/>
                <w:szCs w:val="20"/>
              </w:rPr>
            </w:pPr>
            <w:r w:rsidRPr="00DD1257">
              <w:rPr>
                <w:b/>
                <w:spacing w:val="-4"/>
                <w:sz w:val="20"/>
                <w:szCs w:val="20"/>
              </w:rPr>
              <w:t>2025</w:t>
            </w:r>
          </w:p>
          <w:p w14:paraId="5B2C5B66" w14:textId="77777777" w:rsidR="00DD1257" w:rsidRPr="00DD1257" w:rsidRDefault="00DD1257" w:rsidP="00DD1257">
            <w:pPr>
              <w:pStyle w:val="a5"/>
              <w:spacing w:line="212" w:lineRule="exact"/>
              <w:ind w:left="0" w:firstLine="43"/>
              <w:jc w:val="center"/>
              <w:rPr>
                <w:b/>
                <w:sz w:val="20"/>
                <w:szCs w:val="20"/>
              </w:rPr>
            </w:pPr>
            <w:r w:rsidRPr="00DD1257">
              <w:rPr>
                <w:b/>
                <w:spacing w:val="-5"/>
                <w:sz w:val="20"/>
                <w:szCs w:val="20"/>
              </w:rPr>
              <w:t>год</w:t>
            </w:r>
          </w:p>
        </w:tc>
        <w:tc>
          <w:tcPr>
            <w:tcW w:w="297" w:type="pct"/>
          </w:tcPr>
          <w:p w14:paraId="4FBB429A" w14:textId="77777777" w:rsidR="00DD1257" w:rsidRPr="00DD1257" w:rsidRDefault="00DD1257" w:rsidP="00DD1257">
            <w:pPr>
              <w:pStyle w:val="a5"/>
              <w:spacing w:line="228" w:lineRule="exact"/>
              <w:ind w:left="0" w:firstLine="43"/>
              <w:jc w:val="center"/>
              <w:rPr>
                <w:b/>
                <w:sz w:val="20"/>
                <w:szCs w:val="20"/>
              </w:rPr>
            </w:pPr>
            <w:r w:rsidRPr="00DD1257">
              <w:rPr>
                <w:b/>
                <w:spacing w:val="-4"/>
                <w:sz w:val="20"/>
                <w:szCs w:val="20"/>
              </w:rPr>
              <w:t>2026</w:t>
            </w:r>
          </w:p>
          <w:p w14:paraId="5DF6F306" w14:textId="77777777" w:rsidR="00DD1257" w:rsidRPr="00DD1257" w:rsidRDefault="00DD1257" w:rsidP="00DD1257">
            <w:pPr>
              <w:pStyle w:val="a5"/>
              <w:spacing w:line="212" w:lineRule="exact"/>
              <w:ind w:left="0" w:firstLine="43"/>
              <w:jc w:val="center"/>
              <w:rPr>
                <w:b/>
                <w:sz w:val="20"/>
                <w:szCs w:val="20"/>
              </w:rPr>
            </w:pPr>
            <w:r w:rsidRPr="00DD1257">
              <w:rPr>
                <w:b/>
                <w:spacing w:val="-5"/>
                <w:sz w:val="20"/>
                <w:szCs w:val="20"/>
              </w:rPr>
              <w:t>год</w:t>
            </w:r>
          </w:p>
        </w:tc>
        <w:tc>
          <w:tcPr>
            <w:tcW w:w="298" w:type="pct"/>
          </w:tcPr>
          <w:p w14:paraId="65D6084A" w14:textId="77777777" w:rsidR="00DD1257" w:rsidRPr="00DD1257" w:rsidRDefault="00DD1257" w:rsidP="00DD1257">
            <w:pPr>
              <w:pStyle w:val="a5"/>
              <w:spacing w:line="228" w:lineRule="exact"/>
              <w:ind w:left="0" w:firstLine="43"/>
              <w:jc w:val="center"/>
              <w:rPr>
                <w:b/>
                <w:sz w:val="20"/>
                <w:szCs w:val="20"/>
              </w:rPr>
            </w:pPr>
            <w:r w:rsidRPr="00DD1257">
              <w:rPr>
                <w:b/>
                <w:spacing w:val="-4"/>
                <w:sz w:val="20"/>
                <w:szCs w:val="20"/>
              </w:rPr>
              <w:t>2027</w:t>
            </w:r>
          </w:p>
          <w:p w14:paraId="5F08FA4A" w14:textId="77777777" w:rsidR="00DD1257" w:rsidRPr="00DD1257" w:rsidRDefault="00DD1257" w:rsidP="00DD1257">
            <w:pPr>
              <w:pStyle w:val="a5"/>
              <w:spacing w:line="212" w:lineRule="exact"/>
              <w:ind w:left="0" w:firstLine="43"/>
              <w:jc w:val="center"/>
              <w:rPr>
                <w:b/>
                <w:sz w:val="20"/>
                <w:szCs w:val="20"/>
              </w:rPr>
            </w:pPr>
            <w:r w:rsidRPr="00DD1257">
              <w:rPr>
                <w:b/>
                <w:spacing w:val="-5"/>
                <w:sz w:val="20"/>
                <w:szCs w:val="20"/>
              </w:rPr>
              <w:t>год</w:t>
            </w:r>
          </w:p>
        </w:tc>
        <w:tc>
          <w:tcPr>
            <w:tcW w:w="297" w:type="pct"/>
          </w:tcPr>
          <w:p w14:paraId="7676C8F0" w14:textId="77777777" w:rsidR="00DD1257" w:rsidRPr="00DD1257" w:rsidRDefault="00DD1257" w:rsidP="00DD1257">
            <w:pPr>
              <w:pStyle w:val="a5"/>
              <w:spacing w:line="228" w:lineRule="exact"/>
              <w:ind w:left="0" w:firstLine="43"/>
              <w:jc w:val="center"/>
              <w:rPr>
                <w:b/>
                <w:sz w:val="20"/>
                <w:szCs w:val="20"/>
              </w:rPr>
            </w:pPr>
            <w:r w:rsidRPr="00DD1257">
              <w:rPr>
                <w:b/>
                <w:spacing w:val="-4"/>
                <w:sz w:val="20"/>
                <w:szCs w:val="20"/>
              </w:rPr>
              <w:t>2028</w:t>
            </w:r>
          </w:p>
          <w:p w14:paraId="46079A25" w14:textId="77777777" w:rsidR="00DD1257" w:rsidRPr="00DD1257" w:rsidRDefault="00DD1257" w:rsidP="00DD1257">
            <w:pPr>
              <w:pStyle w:val="a5"/>
              <w:spacing w:line="212" w:lineRule="exact"/>
              <w:ind w:left="0" w:firstLine="43"/>
              <w:jc w:val="center"/>
              <w:rPr>
                <w:b/>
                <w:sz w:val="20"/>
                <w:szCs w:val="20"/>
              </w:rPr>
            </w:pPr>
            <w:r w:rsidRPr="00DD1257">
              <w:rPr>
                <w:b/>
                <w:spacing w:val="-5"/>
                <w:sz w:val="20"/>
                <w:szCs w:val="20"/>
              </w:rPr>
              <w:t>год</w:t>
            </w:r>
          </w:p>
        </w:tc>
        <w:tc>
          <w:tcPr>
            <w:tcW w:w="297" w:type="pct"/>
          </w:tcPr>
          <w:p w14:paraId="2CB15A21" w14:textId="77777777" w:rsidR="00DD1257" w:rsidRPr="00DD1257" w:rsidRDefault="00DD1257" w:rsidP="00DD1257">
            <w:pPr>
              <w:pStyle w:val="a5"/>
              <w:spacing w:line="228" w:lineRule="exact"/>
              <w:ind w:left="0" w:firstLine="43"/>
              <w:jc w:val="center"/>
              <w:rPr>
                <w:b/>
                <w:sz w:val="20"/>
                <w:szCs w:val="20"/>
              </w:rPr>
            </w:pPr>
            <w:r w:rsidRPr="00DD1257">
              <w:rPr>
                <w:b/>
                <w:spacing w:val="-4"/>
                <w:sz w:val="20"/>
                <w:szCs w:val="20"/>
              </w:rPr>
              <w:t>2029</w:t>
            </w:r>
          </w:p>
          <w:p w14:paraId="2ADB71EA" w14:textId="77777777" w:rsidR="00DD1257" w:rsidRPr="00DD1257" w:rsidRDefault="00DD1257" w:rsidP="00DD1257">
            <w:pPr>
              <w:pStyle w:val="a5"/>
              <w:spacing w:line="212" w:lineRule="exact"/>
              <w:ind w:left="0" w:firstLine="43"/>
              <w:jc w:val="center"/>
              <w:rPr>
                <w:b/>
                <w:sz w:val="20"/>
                <w:szCs w:val="20"/>
              </w:rPr>
            </w:pPr>
            <w:r w:rsidRPr="00DD1257">
              <w:rPr>
                <w:b/>
                <w:spacing w:val="-5"/>
                <w:sz w:val="20"/>
                <w:szCs w:val="20"/>
              </w:rPr>
              <w:t>год</w:t>
            </w:r>
          </w:p>
        </w:tc>
        <w:tc>
          <w:tcPr>
            <w:tcW w:w="298" w:type="pct"/>
          </w:tcPr>
          <w:p w14:paraId="130799A2" w14:textId="77777777" w:rsidR="00DD1257" w:rsidRPr="00DD1257" w:rsidRDefault="00DD1257" w:rsidP="00DD1257">
            <w:pPr>
              <w:pStyle w:val="a5"/>
              <w:spacing w:line="228" w:lineRule="exact"/>
              <w:ind w:left="11" w:firstLine="0"/>
              <w:jc w:val="center"/>
              <w:rPr>
                <w:b/>
                <w:sz w:val="20"/>
                <w:szCs w:val="20"/>
              </w:rPr>
            </w:pPr>
            <w:r w:rsidRPr="00DD1257">
              <w:rPr>
                <w:b/>
                <w:spacing w:val="-4"/>
                <w:sz w:val="20"/>
                <w:szCs w:val="20"/>
              </w:rPr>
              <w:t>2030</w:t>
            </w:r>
          </w:p>
          <w:p w14:paraId="31435C1C" w14:textId="259D93E6" w:rsidR="00DD1257" w:rsidRPr="00DD1257" w:rsidRDefault="00DD1257" w:rsidP="00DD1257">
            <w:pPr>
              <w:pStyle w:val="a5"/>
              <w:spacing w:line="228" w:lineRule="exact"/>
              <w:ind w:left="0" w:firstLine="43"/>
              <w:jc w:val="center"/>
              <w:rPr>
                <w:b/>
                <w:spacing w:val="-2"/>
                <w:sz w:val="20"/>
                <w:szCs w:val="20"/>
              </w:rPr>
            </w:pPr>
            <w:r w:rsidRPr="00DD1257">
              <w:rPr>
                <w:b/>
                <w:spacing w:val="-5"/>
                <w:sz w:val="20"/>
                <w:szCs w:val="20"/>
              </w:rPr>
              <w:t>год</w:t>
            </w:r>
          </w:p>
        </w:tc>
        <w:tc>
          <w:tcPr>
            <w:tcW w:w="416" w:type="pct"/>
          </w:tcPr>
          <w:p w14:paraId="3FADF440" w14:textId="58B14670" w:rsidR="00DD1257" w:rsidRPr="00DD1257" w:rsidRDefault="00DD1257" w:rsidP="00DD1257">
            <w:pPr>
              <w:pStyle w:val="a5"/>
              <w:spacing w:line="228" w:lineRule="exact"/>
              <w:ind w:left="0" w:firstLine="43"/>
              <w:jc w:val="center"/>
              <w:rPr>
                <w:b/>
                <w:sz w:val="20"/>
                <w:szCs w:val="20"/>
              </w:rPr>
            </w:pPr>
            <w:r w:rsidRPr="00DD1257">
              <w:rPr>
                <w:b/>
                <w:spacing w:val="-2"/>
                <w:sz w:val="20"/>
                <w:szCs w:val="20"/>
              </w:rPr>
              <w:t>2030-</w:t>
            </w:r>
            <w:r w:rsidRPr="00DD1257">
              <w:rPr>
                <w:b/>
                <w:spacing w:val="-4"/>
                <w:sz w:val="20"/>
                <w:szCs w:val="20"/>
              </w:rPr>
              <w:t>20</w:t>
            </w:r>
            <w:r w:rsidR="0060742F">
              <w:rPr>
                <w:b/>
                <w:spacing w:val="-4"/>
                <w:sz w:val="20"/>
                <w:szCs w:val="20"/>
              </w:rPr>
              <w:t>4</w:t>
            </w:r>
            <w:r w:rsidRPr="00DD1257">
              <w:rPr>
                <w:b/>
                <w:spacing w:val="-4"/>
                <w:sz w:val="20"/>
                <w:szCs w:val="20"/>
              </w:rPr>
              <w:t>5</w:t>
            </w:r>
          </w:p>
          <w:p w14:paraId="0F8017B7" w14:textId="77777777" w:rsidR="00DD1257" w:rsidRPr="00DD1257" w:rsidRDefault="00DD1257" w:rsidP="00DD1257">
            <w:pPr>
              <w:pStyle w:val="a5"/>
              <w:spacing w:line="212" w:lineRule="exact"/>
              <w:ind w:left="0" w:right="2" w:firstLine="43"/>
              <w:jc w:val="center"/>
              <w:rPr>
                <w:b/>
                <w:sz w:val="20"/>
                <w:szCs w:val="20"/>
              </w:rPr>
            </w:pPr>
            <w:r w:rsidRPr="00DD1257">
              <w:rPr>
                <w:b/>
                <w:spacing w:val="-4"/>
                <w:sz w:val="20"/>
                <w:szCs w:val="20"/>
              </w:rPr>
              <w:t>годы</w:t>
            </w:r>
          </w:p>
        </w:tc>
      </w:tr>
      <w:tr w:rsidR="00DD1257" w:rsidRPr="00DD1257" w14:paraId="0725793E" w14:textId="77777777" w:rsidTr="00DD1257">
        <w:trPr>
          <w:trHeight w:val="225"/>
        </w:trPr>
        <w:tc>
          <w:tcPr>
            <w:tcW w:w="189" w:type="pct"/>
          </w:tcPr>
          <w:p w14:paraId="53C0911B" w14:textId="77777777" w:rsidR="00DD1257" w:rsidRPr="00DD1257" w:rsidRDefault="00DD1257" w:rsidP="00DD1257">
            <w:pPr>
              <w:pStyle w:val="a5"/>
              <w:spacing w:line="205" w:lineRule="exact"/>
              <w:ind w:left="0" w:right="227" w:firstLine="43"/>
              <w:jc w:val="center"/>
              <w:rPr>
                <w:sz w:val="20"/>
                <w:szCs w:val="20"/>
              </w:rPr>
            </w:pPr>
            <w:bookmarkStart w:id="376" w:name="_Hlk232964008"/>
            <w:r w:rsidRPr="00DD1257">
              <w:rPr>
                <w:spacing w:val="-10"/>
                <w:sz w:val="20"/>
                <w:szCs w:val="20"/>
              </w:rPr>
              <w:t>9</w:t>
            </w:r>
          </w:p>
        </w:tc>
        <w:tc>
          <w:tcPr>
            <w:tcW w:w="2138" w:type="pct"/>
          </w:tcPr>
          <w:p w14:paraId="1D8B9426" w14:textId="77777777" w:rsidR="00DD1257" w:rsidRPr="00DD1257" w:rsidRDefault="00DD1257" w:rsidP="00DD1257">
            <w:pPr>
              <w:pStyle w:val="a5"/>
              <w:spacing w:line="205" w:lineRule="exact"/>
              <w:ind w:left="0" w:firstLine="43"/>
              <w:rPr>
                <w:sz w:val="20"/>
                <w:szCs w:val="20"/>
              </w:rPr>
            </w:pPr>
            <w:r w:rsidRPr="00DD1257">
              <w:rPr>
                <w:sz w:val="20"/>
                <w:szCs w:val="20"/>
              </w:rPr>
              <w:t>удельный</w:t>
            </w:r>
            <w:r w:rsidRPr="00DD1257">
              <w:rPr>
                <w:spacing w:val="-9"/>
                <w:sz w:val="20"/>
                <w:szCs w:val="20"/>
              </w:rPr>
              <w:t xml:space="preserve"> </w:t>
            </w:r>
            <w:r w:rsidRPr="00DD1257">
              <w:rPr>
                <w:sz w:val="20"/>
                <w:szCs w:val="20"/>
              </w:rPr>
              <w:t>расход</w:t>
            </w:r>
            <w:r w:rsidRPr="00DD1257">
              <w:rPr>
                <w:spacing w:val="-7"/>
                <w:sz w:val="20"/>
                <w:szCs w:val="20"/>
              </w:rPr>
              <w:t xml:space="preserve"> </w:t>
            </w:r>
            <w:r w:rsidRPr="00DD1257">
              <w:rPr>
                <w:sz w:val="20"/>
                <w:szCs w:val="20"/>
              </w:rPr>
              <w:t>условного</w:t>
            </w:r>
            <w:r w:rsidRPr="00DD1257">
              <w:rPr>
                <w:spacing w:val="-7"/>
                <w:sz w:val="20"/>
                <w:szCs w:val="20"/>
              </w:rPr>
              <w:t xml:space="preserve"> </w:t>
            </w:r>
            <w:r w:rsidRPr="00DD1257">
              <w:rPr>
                <w:sz w:val="20"/>
                <w:szCs w:val="20"/>
              </w:rPr>
              <w:t>топлива</w:t>
            </w:r>
            <w:r w:rsidRPr="00DD1257">
              <w:rPr>
                <w:spacing w:val="-6"/>
                <w:sz w:val="20"/>
                <w:szCs w:val="20"/>
              </w:rPr>
              <w:t xml:space="preserve"> </w:t>
            </w:r>
            <w:r w:rsidRPr="00DD1257">
              <w:rPr>
                <w:sz w:val="20"/>
                <w:szCs w:val="20"/>
              </w:rPr>
              <w:t>на</w:t>
            </w:r>
            <w:r w:rsidRPr="00DD1257">
              <w:rPr>
                <w:spacing w:val="-8"/>
                <w:sz w:val="20"/>
                <w:szCs w:val="20"/>
              </w:rPr>
              <w:t xml:space="preserve"> </w:t>
            </w:r>
            <w:r w:rsidRPr="00DD1257">
              <w:rPr>
                <w:sz w:val="20"/>
                <w:szCs w:val="20"/>
              </w:rPr>
              <w:t>отпуск</w:t>
            </w:r>
            <w:r w:rsidRPr="00DD1257">
              <w:rPr>
                <w:spacing w:val="-9"/>
                <w:sz w:val="20"/>
                <w:szCs w:val="20"/>
              </w:rPr>
              <w:t xml:space="preserve"> </w:t>
            </w:r>
            <w:r w:rsidRPr="00DD1257">
              <w:rPr>
                <w:sz w:val="20"/>
                <w:szCs w:val="20"/>
              </w:rPr>
              <w:t>электрической</w:t>
            </w:r>
            <w:r w:rsidRPr="00DD1257">
              <w:rPr>
                <w:spacing w:val="-8"/>
                <w:sz w:val="20"/>
                <w:szCs w:val="20"/>
              </w:rPr>
              <w:t xml:space="preserve"> </w:t>
            </w:r>
            <w:r w:rsidRPr="00DD1257">
              <w:rPr>
                <w:spacing w:val="-2"/>
                <w:sz w:val="20"/>
                <w:szCs w:val="20"/>
              </w:rPr>
              <w:t>энергии</w:t>
            </w:r>
          </w:p>
        </w:tc>
        <w:tc>
          <w:tcPr>
            <w:tcW w:w="472" w:type="pct"/>
          </w:tcPr>
          <w:p w14:paraId="0EBF3965" w14:textId="77777777" w:rsidR="00DD1257" w:rsidRPr="00DD1257" w:rsidRDefault="00DD1257" w:rsidP="00DD1257">
            <w:pPr>
              <w:pStyle w:val="a5"/>
              <w:spacing w:line="205" w:lineRule="exact"/>
              <w:ind w:left="0" w:right="6" w:firstLine="43"/>
              <w:jc w:val="center"/>
              <w:rPr>
                <w:sz w:val="20"/>
                <w:szCs w:val="20"/>
              </w:rPr>
            </w:pPr>
            <w:r w:rsidRPr="00DD1257">
              <w:rPr>
                <w:sz w:val="20"/>
                <w:szCs w:val="20"/>
              </w:rPr>
              <w:t>кг</w:t>
            </w:r>
            <w:r w:rsidRPr="00DD1257">
              <w:rPr>
                <w:spacing w:val="-1"/>
                <w:sz w:val="20"/>
                <w:szCs w:val="20"/>
              </w:rPr>
              <w:t xml:space="preserve"> </w:t>
            </w:r>
            <w:proofErr w:type="spellStart"/>
            <w:r w:rsidRPr="00DD1257">
              <w:rPr>
                <w:spacing w:val="-2"/>
                <w:sz w:val="20"/>
                <w:szCs w:val="20"/>
              </w:rPr>
              <w:t>у.т</w:t>
            </w:r>
            <w:proofErr w:type="spellEnd"/>
            <w:r w:rsidRPr="00DD1257">
              <w:rPr>
                <w:spacing w:val="-2"/>
                <w:sz w:val="20"/>
                <w:szCs w:val="20"/>
              </w:rPr>
              <w:t>./</w:t>
            </w:r>
            <w:proofErr w:type="spellStart"/>
            <w:r w:rsidRPr="00DD1257">
              <w:rPr>
                <w:spacing w:val="-2"/>
                <w:sz w:val="20"/>
                <w:szCs w:val="20"/>
              </w:rPr>
              <w:t>кВт.ч</w:t>
            </w:r>
            <w:proofErr w:type="spellEnd"/>
          </w:p>
        </w:tc>
        <w:tc>
          <w:tcPr>
            <w:tcW w:w="297" w:type="pct"/>
            <w:tcBorders>
              <w:left w:val="single" w:sz="8" w:space="0" w:color="000000"/>
              <w:bottom w:val="single" w:sz="8" w:space="0" w:color="000000"/>
              <w:right w:val="single" w:sz="8" w:space="0" w:color="000000"/>
            </w:tcBorders>
          </w:tcPr>
          <w:p w14:paraId="5D410CE5" w14:textId="77777777" w:rsidR="00DD1257" w:rsidRPr="00DD1257" w:rsidRDefault="00DD1257" w:rsidP="00DD1257">
            <w:pPr>
              <w:pStyle w:val="a5"/>
              <w:spacing w:line="205" w:lineRule="exact"/>
              <w:ind w:left="0" w:right="3" w:firstLine="43"/>
              <w:jc w:val="center"/>
              <w:rPr>
                <w:sz w:val="20"/>
                <w:szCs w:val="20"/>
              </w:rPr>
            </w:pPr>
            <w:r w:rsidRPr="00DD1257">
              <w:rPr>
                <w:spacing w:val="-10"/>
                <w:sz w:val="20"/>
                <w:szCs w:val="20"/>
              </w:rPr>
              <w:t>-</w:t>
            </w:r>
          </w:p>
        </w:tc>
        <w:tc>
          <w:tcPr>
            <w:tcW w:w="297" w:type="pct"/>
            <w:tcBorders>
              <w:left w:val="single" w:sz="8" w:space="0" w:color="000000"/>
              <w:bottom w:val="single" w:sz="8" w:space="0" w:color="000000"/>
              <w:right w:val="single" w:sz="8" w:space="0" w:color="000000"/>
            </w:tcBorders>
          </w:tcPr>
          <w:p w14:paraId="2398A59A" w14:textId="77777777" w:rsidR="00DD1257" w:rsidRPr="00DD1257" w:rsidRDefault="00DD1257" w:rsidP="00DD1257">
            <w:pPr>
              <w:pStyle w:val="a5"/>
              <w:spacing w:line="205" w:lineRule="exact"/>
              <w:ind w:left="0" w:right="3" w:firstLine="43"/>
              <w:jc w:val="center"/>
              <w:rPr>
                <w:sz w:val="20"/>
                <w:szCs w:val="20"/>
              </w:rPr>
            </w:pPr>
            <w:r w:rsidRPr="00DD1257">
              <w:rPr>
                <w:spacing w:val="-10"/>
                <w:sz w:val="20"/>
                <w:szCs w:val="20"/>
              </w:rPr>
              <w:t>-</w:t>
            </w:r>
          </w:p>
        </w:tc>
        <w:tc>
          <w:tcPr>
            <w:tcW w:w="298" w:type="pct"/>
            <w:tcBorders>
              <w:left w:val="single" w:sz="8" w:space="0" w:color="000000"/>
              <w:bottom w:val="single" w:sz="8" w:space="0" w:color="000000"/>
              <w:right w:val="single" w:sz="8" w:space="0" w:color="000000"/>
            </w:tcBorders>
          </w:tcPr>
          <w:p w14:paraId="3215DAD0" w14:textId="77777777" w:rsidR="00DD1257" w:rsidRPr="00DD1257" w:rsidRDefault="00DD1257" w:rsidP="00DD1257">
            <w:pPr>
              <w:pStyle w:val="a5"/>
              <w:spacing w:line="205" w:lineRule="exact"/>
              <w:ind w:left="0" w:right="3" w:firstLine="43"/>
              <w:jc w:val="center"/>
              <w:rPr>
                <w:sz w:val="20"/>
                <w:szCs w:val="20"/>
              </w:rPr>
            </w:pPr>
            <w:r w:rsidRPr="00DD1257">
              <w:rPr>
                <w:spacing w:val="-10"/>
                <w:sz w:val="20"/>
                <w:szCs w:val="20"/>
              </w:rPr>
              <w:t>-</w:t>
            </w:r>
          </w:p>
        </w:tc>
        <w:tc>
          <w:tcPr>
            <w:tcW w:w="297" w:type="pct"/>
            <w:tcBorders>
              <w:left w:val="single" w:sz="8" w:space="0" w:color="000000"/>
              <w:bottom w:val="single" w:sz="8" w:space="0" w:color="000000"/>
              <w:right w:val="single" w:sz="8" w:space="0" w:color="000000"/>
            </w:tcBorders>
          </w:tcPr>
          <w:p w14:paraId="0B783D8D" w14:textId="77777777" w:rsidR="00DD1257" w:rsidRPr="00DD1257" w:rsidRDefault="00DD1257" w:rsidP="00DD1257">
            <w:pPr>
              <w:pStyle w:val="a5"/>
              <w:spacing w:line="205" w:lineRule="exact"/>
              <w:ind w:left="0" w:right="4" w:firstLine="43"/>
              <w:jc w:val="center"/>
              <w:rPr>
                <w:sz w:val="20"/>
                <w:szCs w:val="20"/>
              </w:rPr>
            </w:pPr>
            <w:r w:rsidRPr="00DD1257">
              <w:rPr>
                <w:spacing w:val="-10"/>
                <w:sz w:val="20"/>
                <w:szCs w:val="20"/>
              </w:rPr>
              <w:t>-</w:t>
            </w:r>
          </w:p>
        </w:tc>
        <w:tc>
          <w:tcPr>
            <w:tcW w:w="297" w:type="pct"/>
            <w:tcBorders>
              <w:left w:val="single" w:sz="8" w:space="0" w:color="000000"/>
              <w:bottom w:val="single" w:sz="8" w:space="0" w:color="000000"/>
              <w:right w:val="single" w:sz="8" w:space="0" w:color="000000"/>
            </w:tcBorders>
          </w:tcPr>
          <w:p w14:paraId="1EDDF17D" w14:textId="77777777" w:rsidR="00DD1257" w:rsidRPr="00DD1257" w:rsidRDefault="00DD1257" w:rsidP="00DD1257">
            <w:pPr>
              <w:pStyle w:val="a5"/>
              <w:spacing w:line="205" w:lineRule="exact"/>
              <w:ind w:left="0" w:right="4" w:firstLine="43"/>
              <w:jc w:val="center"/>
              <w:rPr>
                <w:sz w:val="20"/>
                <w:szCs w:val="20"/>
              </w:rPr>
            </w:pPr>
            <w:r w:rsidRPr="00DD1257">
              <w:rPr>
                <w:spacing w:val="-10"/>
                <w:sz w:val="20"/>
                <w:szCs w:val="20"/>
              </w:rPr>
              <w:t>-</w:t>
            </w:r>
          </w:p>
        </w:tc>
        <w:tc>
          <w:tcPr>
            <w:tcW w:w="298" w:type="pct"/>
            <w:tcBorders>
              <w:left w:val="single" w:sz="8" w:space="0" w:color="000000"/>
              <w:bottom w:val="single" w:sz="8" w:space="0" w:color="000000"/>
              <w:right w:val="single" w:sz="8" w:space="0" w:color="000000"/>
            </w:tcBorders>
          </w:tcPr>
          <w:p w14:paraId="0418254D" w14:textId="500B334C" w:rsidR="00DD1257" w:rsidRPr="00DD1257" w:rsidRDefault="00DD1257" w:rsidP="00DD1257">
            <w:pPr>
              <w:pStyle w:val="a5"/>
              <w:spacing w:line="205" w:lineRule="exact"/>
              <w:ind w:left="0" w:right="3" w:firstLine="43"/>
              <w:jc w:val="center"/>
              <w:rPr>
                <w:spacing w:val="-10"/>
                <w:sz w:val="20"/>
                <w:szCs w:val="20"/>
              </w:rPr>
            </w:pPr>
            <w:r>
              <w:rPr>
                <w:spacing w:val="-10"/>
                <w:sz w:val="20"/>
                <w:szCs w:val="20"/>
              </w:rPr>
              <w:t>-</w:t>
            </w:r>
          </w:p>
        </w:tc>
        <w:tc>
          <w:tcPr>
            <w:tcW w:w="416" w:type="pct"/>
            <w:tcBorders>
              <w:left w:val="single" w:sz="8" w:space="0" w:color="000000"/>
              <w:bottom w:val="single" w:sz="8" w:space="0" w:color="000000"/>
              <w:right w:val="single" w:sz="8" w:space="0" w:color="000000"/>
            </w:tcBorders>
          </w:tcPr>
          <w:p w14:paraId="438602C8" w14:textId="00317312" w:rsidR="00DD1257" w:rsidRPr="00DD1257" w:rsidRDefault="00DD1257" w:rsidP="00DD1257">
            <w:pPr>
              <w:pStyle w:val="a5"/>
              <w:spacing w:line="205" w:lineRule="exact"/>
              <w:ind w:left="0" w:right="3" w:firstLine="43"/>
              <w:jc w:val="center"/>
              <w:rPr>
                <w:sz w:val="20"/>
                <w:szCs w:val="20"/>
              </w:rPr>
            </w:pPr>
            <w:r w:rsidRPr="00DD1257">
              <w:rPr>
                <w:spacing w:val="-10"/>
                <w:sz w:val="20"/>
                <w:szCs w:val="20"/>
              </w:rPr>
              <w:t>-</w:t>
            </w:r>
          </w:p>
        </w:tc>
      </w:tr>
      <w:tr w:rsidR="00DD1257" w:rsidRPr="00DD1257" w14:paraId="46DDB89A" w14:textId="77777777" w:rsidTr="00DD1257">
        <w:trPr>
          <w:trHeight w:val="688"/>
        </w:trPr>
        <w:tc>
          <w:tcPr>
            <w:tcW w:w="189" w:type="pct"/>
          </w:tcPr>
          <w:p w14:paraId="43A8F70C" w14:textId="77777777" w:rsidR="00DD1257" w:rsidRPr="00DD1257" w:rsidRDefault="00DD1257" w:rsidP="00DD1257">
            <w:pPr>
              <w:pStyle w:val="a5"/>
              <w:spacing w:before="228"/>
              <w:ind w:left="0" w:right="125" w:firstLine="43"/>
              <w:jc w:val="center"/>
              <w:rPr>
                <w:sz w:val="20"/>
                <w:szCs w:val="20"/>
              </w:rPr>
            </w:pPr>
            <w:r w:rsidRPr="00DD1257">
              <w:rPr>
                <w:spacing w:val="-5"/>
                <w:sz w:val="20"/>
                <w:szCs w:val="20"/>
              </w:rPr>
              <w:t>10</w:t>
            </w:r>
          </w:p>
        </w:tc>
        <w:tc>
          <w:tcPr>
            <w:tcW w:w="2138" w:type="pct"/>
          </w:tcPr>
          <w:p w14:paraId="441A51B0" w14:textId="77777777" w:rsidR="00DD1257" w:rsidRPr="00DD1257" w:rsidRDefault="00DD1257" w:rsidP="00DD1257">
            <w:pPr>
              <w:pStyle w:val="a5"/>
              <w:spacing w:line="230" w:lineRule="exact"/>
              <w:ind w:left="0" w:right="93" w:firstLine="43"/>
              <w:rPr>
                <w:sz w:val="20"/>
                <w:szCs w:val="20"/>
              </w:rPr>
            </w:pPr>
            <w:r w:rsidRPr="00DD1257">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2" w:type="pct"/>
          </w:tcPr>
          <w:p w14:paraId="40BCADF8" w14:textId="77777777" w:rsidR="00DD1257" w:rsidRPr="00DD1257" w:rsidRDefault="00DD1257" w:rsidP="00DD1257">
            <w:pPr>
              <w:pStyle w:val="a5"/>
              <w:ind w:left="0" w:firstLine="43"/>
              <w:rPr>
                <w:sz w:val="20"/>
                <w:szCs w:val="20"/>
              </w:rPr>
            </w:pPr>
          </w:p>
        </w:tc>
        <w:tc>
          <w:tcPr>
            <w:tcW w:w="297" w:type="pct"/>
            <w:tcBorders>
              <w:top w:val="single" w:sz="8" w:space="0" w:color="000000"/>
              <w:left w:val="single" w:sz="8" w:space="0" w:color="000000"/>
              <w:bottom w:val="single" w:sz="8" w:space="0" w:color="000000"/>
              <w:right w:val="single" w:sz="8" w:space="0" w:color="000000"/>
            </w:tcBorders>
          </w:tcPr>
          <w:p w14:paraId="1CF51FA0" w14:textId="77777777" w:rsidR="00DD1257" w:rsidRPr="00DD1257" w:rsidRDefault="00DD1257" w:rsidP="00DD1257">
            <w:pPr>
              <w:pStyle w:val="a5"/>
              <w:spacing w:before="228"/>
              <w:ind w:left="0" w:right="3"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02CB08F5" w14:textId="77777777" w:rsidR="00DD1257" w:rsidRPr="00DD1257" w:rsidRDefault="00DD1257" w:rsidP="00DD1257">
            <w:pPr>
              <w:pStyle w:val="a5"/>
              <w:spacing w:before="228"/>
              <w:ind w:left="0" w:right="3" w:firstLine="43"/>
              <w:jc w:val="center"/>
              <w:rPr>
                <w:sz w:val="20"/>
                <w:szCs w:val="20"/>
              </w:rPr>
            </w:pPr>
            <w:r w:rsidRPr="00DD1257">
              <w:rPr>
                <w:spacing w:val="-10"/>
                <w:sz w:val="20"/>
                <w:szCs w:val="20"/>
              </w:rPr>
              <w:t>-</w:t>
            </w:r>
          </w:p>
        </w:tc>
        <w:tc>
          <w:tcPr>
            <w:tcW w:w="298" w:type="pct"/>
            <w:tcBorders>
              <w:top w:val="single" w:sz="8" w:space="0" w:color="000000"/>
              <w:left w:val="single" w:sz="8" w:space="0" w:color="000000"/>
              <w:bottom w:val="single" w:sz="8" w:space="0" w:color="000000"/>
              <w:right w:val="single" w:sz="8" w:space="0" w:color="000000"/>
            </w:tcBorders>
          </w:tcPr>
          <w:p w14:paraId="42234B96" w14:textId="77777777" w:rsidR="00DD1257" w:rsidRPr="00DD1257" w:rsidRDefault="00DD1257" w:rsidP="00DD1257">
            <w:pPr>
              <w:pStyle w:val="a5"/>
              <w:spacing w:before="228"/>
              <w:ind w:left="0" w:right="3"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5F179641"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26EC2783"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w:t>
            </w:r>
          </w:p>
        </w:tc>
        <w:tc>
          <w:tcPr>
            <w:tcW w:w="298" w:type="pct"/>
            <w:tcBorders>
              <w:top w:val="single" w:sz="8" w:space="0" w:color="000000"/>
              <w:left w:val="single" w:sz="8" w:space="0" w:color="000000"/>
              <w:bottom w:val="single" w:sz="8" w:space="0" w:color="000000"/>
              <w:right w:val="single" w:sz="8" w:space="0" w:color="000000"/>
            </w:tcBorders>
          </w:tcPr>
          <w:p w14:paraId="31B34CA6" w14:textId="440D5F3B" w:rsidR="00DD1257" w:rsidRPr="00DD1257" w:rsidRDefault="00DD1257" w:rsidP="00DD1257">
            <w:pPr>
              <w:pStyle w:val="a5"/>
              <w:spacing w:before="228"/>
              <w:ind w:left="0" w:right="3" w:firstLine="43"/>
              <w:jc w:val="center"/>
              <w:rPr>
                <w:spacing w:val="-10"/>
                <w:sz w:val="20"/>
                <w:szCs w:val="20"/>
              </w:rPr>
            </w:pPr>
            <w:r>
              <w:rPr>
                <w:spacing w:val="-10"/>
                <w:sz w:val="20"/>
                <w:szCs w:val="20"/>
              </w:rPr>
              <w:t>-</w:t>
            </w:r>
          </w:p>
        </w:tc>
        <w:tc>
          <w:tcPr>
            <w:tcW w:w="416" w:type="pct"/>
            <w:tcBorders>
              <w:top w:val="single" w:sz="8" w:space="0" w:color="000000"/>
              <w:left w:val="single" w:sz="8" w:space="0" w:color="000000"/>
              <w:bottom w:val="single" w:sz="8" w:space="0" w:color="000000"/>
              <w:right w:val="single" w:sz="8" w:space="0" w:color="000000"/>
            </w:tcBorders>
          </w:tcPr>
          <w:p w14:paraId="4CB495A5" w14:textId="2D5BB173" w:rsidR="00DD1257" w:rsidRPr="00DD1257" w:rsidRDefault="00DD1257" w:rsidP="00DD1257">
            <w:pPr>
              <w:pStyle w:val="a5"/>
              <w:spacing w:before="228"/>
              <w:ind w:left="0" w:right="3" w:firstLine="43"/>
              <w:jc w:val="center"/>
              <w:rPr>
                <w:sz w:val="20"/>
                <w:szCs w:val="20"/>
              </w:rPr>
            </w:pPr>
            <w:r w:rsidRPr="00DD1257">
              <w:rPr>
                <w:spacing w:val="-10"/>
                <w:sz w:val="20"/>
                <w:szCs w:val="20"/>
              </w:rPr>
              <w:t>-</w:t>
            </w:r>
          </w:p>
        </w:tc>
      </w:tr>
      <w:tr w:rsidR="00DD1257" w:rsidRPr="00DD1257" w14:paraId="3001D6BF" w14:textId="77777777" w:rsidTr="00DD1257">
        <w:trPr>
          <w:trHeight w:val="458"/>
        </w:trPr>
        <w:tc>
          <w:tcPr>
            <w:tcW w:w="189" w:type="pct"/>
          </w:tcPr>
          <w:p w14:paraId="42FFC7BC" w14:textId="77777777" w:rsidR="00DD1257" w:rsidRPr="00DD1257" w:rsidRDefault="00DD1257" w:rsidP="00DD1257">
            <w:pPr>
              <w:pStyle w:val="a5"/>
              <w:spacing w:before="113"/>
              <w:ind w:left="0" w:right="125" w:firstLine="43"/>
              <w:jc w:val="center"/>
              <w:rPr>
                <w:sz w:val="20"/>
                <w:szCs w:val="20"/>
              </w:rPr>
            </w:pPr>
            <w:r w:rsidRPr="00DD1257">
              <w:rPr>
                <w:spacing w:val="-5"/>
                <w:sz w:val="20"/>
                <w:szCs w:val="20"/>
              </w:rPr>
              <w:t>11</w:t>
            </w:r>
          </w:p>
        </w:tc>
        <w:tc>
          <w:tcPr>
            <w:tcW w:w="2138" w:type="pct"/>
          </w:tcPr>
          <w:p w14:paraId="699E3E54" w14:textId="77777777" w:rsidR="00DD1257" w:rsidRPr="00DD1257" w:rsidRDefault="00DD1257" w:rsidP="00DD1257">
            <w:pPr>
              <w:pStyle w:val="a5"/>
              <w:spacing w:line="230" w:lineRule="exact"/>
              <w:ind w:left="0" w:firstLine="43"/>
              <w:rPr>
                <w:sz w:val="20"/>
                <w:szCs w:val="20"/>
              </w:rPr>
            </w:pPr>
            <w:r w:rsidRPr="00DD1257">
              <w:rPr>
                <w:sz w:val="20"/>
                <w:szCs w:val="20"/>
              </w:rPr>
              <w:t>доля</w:t>
            </w:r>
            <w:r w:rsidRPr="00DD1257">
              <w:rPr>
                <w:spacing w:val="40"/>
                <w:sz w:val="20"/>
                <w:szCs w:val="20"/>
              </w:rPr>
              <w:t xml:space="preserve"> </w:t>
            </w:r>
            <w:r w:rsidRPr="00DD1257">
              <w:rPr>
                <w:sz w:val="20"/>
                <w:szCs w:val="20"/>
              </w:rPr>
              <w:t>отпуска</w:t>
            </w:r>
            <w:r w:rsidRPr="00DD1257">
              <w:rPr>
                <w:spacing w:val="40"/>
                <w:sz w:val="20"/>
                <w:szCs w:val="20"/>
              </w:rPr>
              <w:t xml:space="preserve"> </w:t>
            </w:r>
            <w:r w:rsidRPr="00DD1257">
              <w:rPr>
                <w:sz w:val="20"/>
                <w:szCs w:val="20"/>
              </w:rPr>
              <w:t>тепловой</w:t>
            </w:r>
            <w:r w:rsidRPr="00DD1257">
              <w:rPr>
                <w:spacing w:val="40"/>
                <w:sz w:val="20"/>
                <w:szCs w:val="20"/>
              </w:rPr>
              <w:t xml:space="preserve"> </w:t>
            </w:r>
            <w:r w:rsidRPr="00DD1257">
              <w:rPr>
                <w:sz w:val="20"/>
                <w:szCs w:val="20"/>
              </w:rPr>
              <w:t>энергии,</w:t>
            </w:r>
            <w:r w:rsidRPr="00DD1257">
              <w:rPr>
                <w:spacing w:val="40"/>
                <w:sz w:val="20"/>
                <w:szCs w:val="20"/>
              </w:rPr>
              <w:t xml:space="preserve"> </w:t>
            </w:r>
            <w:r w:rsidRPr="00DD1257">
              <w:rPr>
                <w:sz w:val="20"/>
                <w:szCs w:val="20"/>
              </w:rPr>
              <w:t>осуществляемого</w:t>
            </w:r>
            <w:r w:rsidRPr="00DD1257">
              <w:rPr>
                <w:spacing w:val="40"/>
                <w:sz w:val="20"/>
                <w:szCs w:val="20"/>
              </w:rPr>
              <w:t xml:space="preserve"> </w:t>
            </w:r>
            <w:r w:rsidRPr="00DD1257">
              <w:rPr>
                <w:sz w:val="20"/>
                <w:szCs w:val="20"/>
              </w:rPr>
              <w:t>потребителям</w:t>
            </w:r>
            <w:r w:rsidRPr="00DD1257">
              <w:rPr>
                <w:spacing w:val="40"/>
                <w:sz w:val="20"/>
                <w:szCs w:val="20"/>
              </w:rPr>
              <w:t xml:space="preserve"> </w:t>
            </w:r>
            <w:r w:rsidRPr="00DD1257">
              <w:rPr>
                <w:sz w:val="20"/>
                <w:szCs w:val="20"/>
              </w:rPr>
              <w:t>по</w:t>
            </w:r>
            <w:r w:rsidRPr="00DD1257">
              <w:rPr>
                <w:spacing w:val="40"/>
                <w:sz w:val="20"/>
                <w:szCs w:val="20"/>
              </w:rPr>
              <w:t xml:space="preserve"> </w:t>
            </w:r>
            <w:r w:rsidRPr="00DD1257">
              <w:rPr>
                <w:sz w:val="20"/>
                <w:szCs w:val="20"/>
              </w:rPr>
              <w:t>приборам учета, в общем объеме отпущенной тепловой энергии</w:t>
            </w:r>
          </w:p>
        </w:tc>
        <w:tc>
          <w:tcPr>
            <w:tcW w:w="472" w:type="pct"/>
            <w:tcBorders>
              <w:right w:val="single" w:sz="8" w:space="0" w:color="000000"/>
            </w:tcBorders>
          </w:tcPr>
          <w:p w14:paraId="76C9FDD8" w14:textId="77777777" w:rsidR="00DD1257" w:rsidRPr="00DD1257" w:rsidRDefault="00DD1257" w:rsidP="00DD1257">
            <w:pPr>
              <w:pStyle w:val="a5"/>
              <w:spacing w:before="113"/>
              <w:ind w:left="0"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5DAE868A" w14:textId="3511941B" w:rsidR="00DD1257" w:rsidRPr="00DD1257" w:rsidRDefault="00DD1257" w:rsidP="00DD1257">
            <w:pPr>
              <w:pStyle w:val="a5"/>
              <w:spacing w:before="102"/>
              <w:ind w:left="0" w:firstLine="43"/>
              <w:jc w:val="center"/>
              <w:rPr>
                <w:sz w:val="20"/>
                <w:szCs w:val="20"/>
              </w:rPr>
            </w:pPr>
            <w:r>
              <w:rPr>
                <w:spacing w:val="-4"/>
                <w:sz w:val="20"/>
                <w:szCs w:val="20"/>
              </w:rPr>
              <w:t>52,4</w:t>
            </w:r>
          </w:p>
        </w:tc>
        <w:tc>
          <w:tcPr>
            <w:tcW w:w="297" w:type="pct"/>
            <w:tcBorders>
              <w:top w:val="single" w:sz="8" w:space="0" w:color="000000"/>
              <w:left w:val="single" w:sz="8" w:space="0" w:color="000000"/>
              <w:bottom w:val="single" w:sz="8" w:space="0" w:color="000000"/>
              <w:right w:val="single" w:sz="8" w:space="0" w:color="000000"/>
            </w:tcBorders>
          </w:tcPr>
          <w:p w14:paraId="0B6C3766" w14:textId="30D3C175" w:rsidR="00DD1257" w:rsidRPr="00DD1257" w:rsidRDefault="00DD1257" w:rsidP="00DD1257">
            <w:pPr>
              <w:pStyle w:val="a5"/>
              <w:spacing w:before="102"/>
              <w:ind w:left="0" w:firstLine="43"/>
              <w:jc w:val="center"/>
              <w:rPr>
                <w:sz w:val="20"/>
                <w:szCs w:val="20"/>
              </w:rPr>
            </w:pPr>
            <w:r>
              <w:rPr>
                <w:spacing w:val="-4"/>
                <w:sz w:val="20"/>
                <w:szCs w:val="20"/>
              </w:rPr>
              <w:t>55,0</w:t>
            </w:r>
          </w:p>
        </w:tc>
        <w:tc>
          <w:tcPr>
            <w:tcW w:w="298" w:type="pct"/>
            <w:tcBorders>
              <w:top w:val="single" w:sz="8" w:space="0" w:color="000000"/>
              <w:left w:val="single" w:sz="8" w:space="0" w:color="000000"/>
              <w:bottom w:val="single" w:sz="8" w:space="0" w:color="000000"/>
              <w:right w:val="single" w:sz="8" w:space="0" w:color="000000"/>
            </w:tcBorders>
          </w:tcPr>
          <w:p w14:paraId="519600AC" w14:textId="2277C441" w:rsidR="00DD1257" w:rsidRPr="00DD1257" w:rsidRDefault="00DD1257" w:rsidP="00DD1257">
            <w:pPr>
              <w:pStyle w:val="a5"/>
              <w:spacing w:before="102"/>
              <w:ind w:left="0" w:firstLine="43"/>
              <w:jc w:val="center"/>
              <w:rPr>
                <w:sz w:val="20"/>
                <w:szCs w:val="20"/>
              </w:rPr>
            </w:pPr>
            <w:r>
              <w:rPr>
                <w:sz w:val="20"/>
                <w:szCs w:val="20"/>
              </w:rPr>
              <w:t>56,0</w:t>
            </w:r>
          </w:p>
        </w:tc>
        <w:tc>
          <w:tcPr>
            <w:tcW w:w="297" w:type="pct"/>
            <w:tcBorders>
              <w:top w:val="single" w:sz="8" w:space="0" w:color="000000"/>
              <w:left w:val="single" w:sz="8" w:space="0" w:color="000000"/>
              <w:bottom w:val="single" w:sz="8" w:space="0" w:color="000000"/>
              <w:right w:val="single" w:sz="8" w:space="0" w:color="000000"/>
            </w:tcBorders>
          </w:tcPr>
          <w:p w14:paraId="02A49E4E" w14:textId="028E68EE" w:rsidR="00DD1257" w:rsidRPr="00DD1257" w:rsidRDefault="00DD1257" w:rsidP="00DD1257">
            <w:pPr>
              <w:pStyle w:val="a5"/>
              <w:spacing w:before="102"/>
              <w:ind w:left="0" w:right="1" w:firstLine="43"/>
              <w:jc w:val="center"/>
              <w:rPr>
                <w:sz w:val="20"/>
                <w:szCs w:val="20"/>
              </w:rPr>
            </w:pPr>
            <w:r>
              <w:rPr>
                <w:sz w:val="20"/>
                <w:szCs w:val="20"/>
              </w:rPr>
              <w:t>57,0</w:t>
            </w:r>
          </w:p>
        </w:tc>
        <w:tc>
          <w:tcPr>
            <w:tcW w:w="297" w:type="pct"/>
            <w:tcBorders>
              <w:top w:val="single" w:sz="8" w:space="0" w:color="000000"/>
              <w:left w:val="single" w:sz="8" w:space="0" w:color="000000"/>
              <w:bottom w:val="single" w:sz="8" w:space="0" w:color="000000"/>
              <w:right w:val="single" w:sz="8" w:space="0" w:color="000000"/>
            </w:tcBorders>
          </w:tcPr>
          <w:p w14:paraId="0059C552" w14:textId="68364231" w:rsidR="00DD1257" w:rsidRPr="00DD1257" w:rsidRDefault="00DD1257" w:rsidP="00DD1257">
            <w:pPr>
              <w:pStyle w:val="a5"/>
              <w:spacing w:before="102"/>
              <w:ind w:left="0" w:firstLine="43"/>
              <w:jc w:val="center"/>
              <w:rPr>
                <w:sz w:val="20"/>
                <w:szCs w:val="20"/>
              </w:rPr>
            </w:pPr>
            <w:r>
              <w:rPr>
                <w:sz w:val="20"/>
                <w:szCs w:val="20"/>
              </w:rPr>
              <w:t>58,0</w:t>
            </w:r>
          </w:p>
        </w:tc>
        <w:tc>
          <w:tcPr>
            <w:tcW w:w="298" w:type="pct"/>
            <w:tcBorders>
              <w:top w:val="single" w:sz="8" w:space="0" w:color="000000"/>
              <w:left w:val="single" w:sz="8" w:space="0" w:color="000000"/>
              <w:bottom w:val="single" w:sz="8" w:space="0" w:color="000000"/>
              <w:right w:val="single" w:sz="8" w:space="0" w:color="000000"/>
            </w:tcBorders>
          </w:tcPr>
          <w:p w14:paraId="2A190D1F" w14:textId="156D46B2" w:rsidR="00DD1257" w:rsidRPr="00DD1257" w:rsidRDefault="00DD1257" w:rsidP="00DD1257">
            <w:pPr>
              <w:pStyle w:val="a5"/>
              <w:spacing w:before="102"/>
              <w:ind w:left="0" w:firstLine="43"/>
              <w:jc w:val="center"/>
              <w:rPr>
                <w:spacing w:val="-4"/>
                <w:sz w:val="20"/>
                <w:szCs w:val="20"/>
              </w:rPr>
            </w:pPr>
            <w:r>
              <w:rPr>
                <w:spacing w:val="-4"/>
                <w:sz w:val="20"/>
                <w:szCs w:val="20"/>
              </w:rPr>
              <w:t>59,0</w:t>
            </w:r>
          </w:p>
        </w:tc>
        <w:tc>
          <w:tcPr>
            <w:tcW w:w="416" w:type="pct"/>
            <w:tcBorders>
              <w:top w:val="single" w:sz="8" w:space="0" w:color="000000"/>
              <w:left w:val="single" w:sz="8" w:space="0" w:color="000000"/>
              <w:bottom w:val="single" w:sz="8" w:space="0" w:color="000000"/>
              <w:right w:val="single" w:sz="8" w:space="0" w:color="000000"/>
            </w:tcBorders>
          </w:tcPr>
          <w:p w14:paraId="0EF38A00" w14:textId="09455653" w:rsidR="00DD1257" w:rsidRPr="00DD1257" w:rsidRDefault="00DD1257" w:rsidP="00DD1257">
            <w:pPr>
              <w:pStyle w:val="a5"/>
              <w:spacing w:before="102"/>
              <w:ind w:left="0" w:firstLine="43"/>
              <w:jc w:val="center"/>
              <w:rPr>
                <w:sz w:val="20"/>
                <w:szCs w:val="20"/>
              </w:rPr>
            </w:pPr>
            <w:r>
              <w:rPr>
                <w:sz w:val="20"/>
                <w:szCs w:val="20"/>
              </w:rPr>
              <w:t>60,0</w:t>
            </w:r>
          </w:p>
        </w:tc>
      </w:tr>
      <w:tr w:rsidR="00DD1257" w:rsidRPr="00DD1257" w14:paraId="20F6731F" w14:textId="77777777" w:rsidTr="00DD1257">
        <w:trPr>
          <w:trHeight w:val="458"/>
        </w:trPr>
        <w:tc>
          <w:tcPr>
            <w:tcW w:w="189" w:type="pct"/>
          </w:tcPr>
          <w:p w14:paraId="5198222C" w14:textId="77777777" w:rsidR="00DD1257" w:rsidRPr="00DD1257" w:rsidRDefault="00DD1257" w:rsidP="00DD1257">
            <w:pPr>
              <w:pStyle w:val="a5"/>
              <w:spacing w:before="113"/>
              <w:ind w:left="0" w:right="125" w:firstLine="43"/>
              <w:jc w:val="center"/>
              <w:rPr>
                <w:sz w:val="20"/>
                <w:szCs w:val="20"/>
              </w:rPr>
            </w:pPr>
            <w:r w:rsidRPr="00DD1257">
              <w:rPr>
                <w:spacing w:val="-5"/>
                <w:sz w:val="20"/>
                <w:szCs w:val="20"/>
              </w:rPr>
              <w:t>12</w:t>
            </w:r>
          </w:p>
        </w:tc>
        <w:tc>
          <w:tcPr>
            <w:tcW w:w="2138" w:type="pct"/>
          </w:tcPr>
          <w:p w14:paraId="5463C215" w14:textId="556789EB" w:rsidR="00DD1257" w:rsidRPr="00DD1257" w:rsidRDefault="00DD1257" w:rsidP="00DD1257">
            <w:pPr>
              <w:pStyle w:val="a5"/>
              <w:tabs>
                <w:tab w:val="left" w:pos="2084"/>
                <w:tab w:val="left" w:pos="2705"/>
                <w:tab w:val="left" w:pos="4242"/>
                <w:tab w:val="left" w:pos="5981"/>
              </w:tabs>
              <w:spacing w:line="230" w:lineRule="exact"/>
              <w:ind w:left="0" w:right="97" w:firstLine="43"/>
              <w:rPr>
                <w:sz w:val="20"/>
                <w:szCs w:val="20"/>
              </w:rPr>
            </w:pPr>
            <w:r w:rsidRPr="00DD1257">
              <w:rPr>
                <w:spacing w:val="-2"/>
                <w:sz w:val="20"/>
                <w:szCs w:val="20"/>
              </w:rPr>
              <w:t>средневзвешенный</w:t>
            </w:r>
            <w:r w:rsidRPr="00DD1257">
              <w:rPr>
                <w:sz w:val="20"/>
                <w:szCs w:val="20"/>
              </w:rPr>
              <w:tab/>
            </w:r>
            <w:r w:rsidRPr="00DD1257">
              <w:rPr>
                <w:spacing w:val="-4"/>
                <w:sz w:val="20"/>
                <w:szCs w:val="20"/>
              </w:rPr>
              <w:t>(по</w:t>
            </w:r>
            <w:r w:rsidRPr="00DD1257">
              <w:rPr>
                <w:sz w:val="20"/>
                <w:szCs w:val="20"/>
              </w:rPr>
              <w:tab/>
            </w:r>
            <w:r w:rsidRPr="00DD1257">
              <w:rPr>
                <w:spacing w:val="-2"/>
                <w:sz w:val="20"/>
                <w:szCs w:val="20"/>
              </w:rPr>
              <w:t>материальной</w:t>
            </w:r>
            <w:r w:rsidRPr="00DD1257">
              <w:rPr>
                <w:sz w:val="20"/>
                <w:szCs w:val="20"/>
              </w:rPr>
              <w:tab/>
            </w:r>
            <w:r w:rsidRPr="00DD1257">
              <w:rPr>
                <w:spacing w:val="-2"/>
                <w:sz w:val="20"/>
                <w:szCs w:val="20"/>
              </w:rPr>
              <w:t xml:space="preserve">характеристике) </w:t>
            </w:r>
            <w:r w:rsidRPr="00DD1257">
              <w:rPr>
                <w:spacing w:val="-4"/>
                <w:sz w:val="20"/>
                <w:szCs w:val="20"/>
              </w:rPr>
              <w:t xml:space="preserve">срок </w:t>
            </w:r>
            <w:r w:rsidRPr="00DD1257">
              <w:rPr>
                <w:sz w:val="20"/>
                <w:szCs w:val="20"/>
              </w:rPr>
              <w:t>эксплуатации тепловых сетей (для каждой системы теплоснабжения)</w:t>
            </w:r>
          </w:p>
        </w:tc>
        <w:tc>
          <w:tcPr>
            <w:tcW w:w="472" w:type="pct"/>
            <w:tcBorders>
              <w:right w:val="single" w:sz="8" w:space="0" w:color="000000"/>
            </w:tcBorders>
          </w:tcPr>
          <w:p w14:paraId="12198024" w14:textId="77777777" w:rsidR="00DD1257" w:rsidRPr="00DD1257" w:rsidRDefault="00DD1257" w:rsidP="00DD1257">
            <w:pPr>
              <w:pStyle w:val="a5"/>
              <w:spacing w:before="113"/>
              <w:ind w:left="0" w:right="2" w:firstLine="43"/>
              <w:jc w:val="center"/>
              <w:rPr>
                <w:sz w:val="20"/>
                <w:szCs w:val="20"/>
              </w:rPr>
            </w:pPr>
            <w:r w:rsidRPr="00DD1257">
              <w:rPr>
                <w:spacing w:val="-5"/>
                <w:sz w:val="20"/>
                <w:szCs w:val="20"/>
              </w:rPr>
              <w:t>лет</w:t>
            </w:r>
          </w:p>
        </w:tc>
        <w:tc>
          <w:tcPr>
            <w:tcW w:w="297" w:type="pct"/>
            <w:tcBorders>
              <w:top w:val="single" w:sz="8" w:space="0" w:color="000000"/>
              <w:left w:val="single" w:sz="8" w:space="0" w:color="000000"/>
              <w:bottom w:val="single" w:sz="8" w:space="0" w:color="000000"/>
              <w:right w:val="single" w:sz="8" w:space="0" w:color="000000"/>
            </w:tcBorders>
          </w:tcPr>
          <w:p w14:paraId="2985545D" w14:textId="77777777" w:rsidR="00DD1257" w:rsidRPr="00DD1257" w:rsidRDefault="00DD1257" w:rsidP="00DD1257">
            <w:pPr>
              <w:pStyle w:val="a5"/>
              <w:spacing w:before="102"/>
              <w:ind w:left="0" w:firstLine="43"/>
              <w:jc w:val="center"/>
              <w:rPr>
                <w:sz w:val="20"/>
                <w:szCs w:val="20"/>
              </w:rPr>
            </w:pPr>
            <w:r w:rsidRPr="00DD1257">
              <w:rPr>
                <w:spacing w:val="-4"/>
                <w:sz w:val="20"/>
                <w:szCs w:val="20"/>
              </w:rPr>
              <w:t>10,8</w:t>
            </w:r>
          </w:p>
        </w:tc>
        <w:tc>
          <w:tcPr>
            <w:tcW w:w="297" w:type="pct"/>
            <w:tcBorders>
              <w:top w:val="single" w:sz="8" w:space="0" w:color="000000"/>
              <w:left w:val="single" w:sz="8" w:space="0" w:color="000000"/>
              <w:bottom w:val="single" w:sz="8" w:space="0" w:color="000000"/>
              <w:right w:val="single" w:sz="8" w:space="0" w:color="000000"/>
            </w:tcBorders>
          </w:tcPr>
          <w:p w14:paraId="7B023D23" w14:textId="77777777" w:rsidR="00DD1257" w:rsidRPr="00DD1257" w:rsidRDefault="00DD1257" w:rsidP="00DD1257">
            <w:pPr>
              <w:pStyle w:val="a5"/>
              <w:spacing w:before="102"/>
              <w:ind w:left="0" w:firstLine="43"/>
              <w:jc w:val="center"/>
              <w:rPr>
                <w:sz w:val="20"/>
                <w:szCs w:val="20"/>
              </w:rPr>
            </w:pPr>
            <w:r w:rsidRPr="00DD1257">
              <w:rPr>
                <w:spacing w:val="-4"/>
                <w:sz w:val="20"/>
                <w:szCs w:val="20"/>
              </w:rPr>
              <w:t>11,5</w:t>
            </w:r>
          </w:p>
        </w:tc>
        <w:tc>
          <w:tcPr>
            <w:tcW w:w="298" w:type="pct"/>
            <w:tcBorders>
              <w:top w:val="single" w:sz="8" w:space="0" w:color="000000"/>
              <w:left w:val="single" w:sz="8" w:space="0" w:color="000000"/>
              <w:bottom w:val="single" w:sz="8" w:space="0" w:color="000000"/>
              <w:right w:val="single" w:sz="8" w:space="0" w:color="000000"/>
            </w:tcBorders>
          </w:tcPr>
          <w:p w14:paraId="1FF06140" w14:textId="77777777" w:rsidR="00DD1257" w:rsidRPr="00DD1257" w:rsidRDefault="00DD1257" w:rsidP="00DD1257">
            <w:pPr>
              <w:pStyle w:val="a5"/>
              <w:spacing w:before="102"/>
              <w:ind w:left="0" w:firstLine="43"/>
              <w:jc w:val="center"/>
              <w:rPr>
                <w:sz w:val="20"/>
                <w:szCs w:val="20"/>
              </w:rPr>
            </w:pPr>
            <w:r w:rsidRPr="00DD1257">
              <w:rPr>
                <w:spacing w:val="-4"/>
                <w:sz w:val="20"/>
                <w:szCs w:val="20"/>
              </w:rPr>
              <w:t>12,3</w:t>
            </w:r>
          </w:p>
        </w:tc>
        <w:tc>
          <w:tcPr>
            <w:tcW w:w="297" w:type="pct"/>
            <w:tcBorders>
              <w:top w:val="single" w:sz="8" w:space="0" w:color="000000"/>
              <w:left w:val="single" w:sz="8" w:space="0" w:color="000000"/>
              <w:bottom w:val="single" w:sz="8" w:space="0" w:color="000000"/>
              <w:right w:val="single" w:sz="8" w:space="0" w:color="000000"/>
            </w:tcBorders>
          </w:tcPr>
          <w:p w14:paraId="63CF9FB3" w14:textId="77777777" w:rsidR="00DD1257" w:rsidRPr="00DD1257" w:rsidRDefault="00DD1257" w:rsidP="00DD1257">
            <w:pPr>
              <w:pStyle w:val="a5"/>
              <w:spacing w:before="102"/>
              <w:ind w:left="0" w:right="1" w:firstLine="43"/>
              <w:jc w:val="center"/>
              <w:rPr>
                <w:sz w:val="20"/>
                <w:szCs w:val="20"/>
              </w:rPr>
            </w:pPr>
            <w:r w:rsidRPr="00DD1257">
              <w:rPr>
                <w:spacing w:val="-4"/>
                <w:sz w:val="20"/>
                <w:szCs w:val="20"/>
              </w:rPr>
              <w:t>13,0</w:t>
            </w:r>
          </w:p>
        </w:tc>
        <w:tc>
          <w:tcPr>
            <w:tcW w:w="297" w:type="pct"/>
            <w:tcBorders>
              <w:top w:val="single" w:sz="8" w:space="0" w:color="000000"/>
              <w:left w:val="single" w:sz="8" w:space="0" w:color="000000"/>
              <w:bottom w:val="single" w:sz="8" w:space="0" w:color="000000"/>
              <w:right w:val="single" w:sz="8" w:space="0" w:color="000000"/>
            </w:tcBorders>
          </w:tcPr>
          <w:p w14:paraId="2F2E92DC" w14:textId="77777777" w:rsidR="00DD1257" w:rsidRPr="00DD1257" w:rsidRDefault="00DD1257" w:rsidP="00DD1257">
            <w:pPr>
              <w:pStyle w:val="a5"/>
              <w:spacing w:before="102"/>
              <w:ind w:left="0" w:firstLine="43"/>
              <w:jc w:val="center"/>
              <w:rPr>
                <w:sz w:val="20"/>
                <w:szCs w:val="20"/>
              </w:rPr>
            </w:pPr>
            <w:r w:rsidRPr="00DD1257">
              <w:rPr>
                <w:spacing w:val="-4"/>
                <w:sz w:val="20"/>
                <w:szCs w:val="20"/>
              </w:rPr>
              <w:t>13,7</w:t>
            </w:r>
          </w:p>
        </w:tc>
        <w:tc>
          <w:tcPr>
            <w:tcW w:w="298" w:type="pct"/>
            <w:tcBorders>
              <w:top w:val="single" w:sz="8" w:space="0" w:color="000000"/>
              <w:left w:val="single" w:sz="8" w:space="0" w:color="000000"/>
              <w:bottom w:val="single" w:sz="8" w:space="0" w:color="000000"/>
              <w:right w:val="single" w:sz="8" w:space="0" w:color="000000"/>
            </w:tcBorders>
          </w:tcPr>
          <w:p w14:paraId="43AD671E" w14:textId="02207D72" w:rsidR="00DD1257" w:rsidRPr="00DD1257" w:rsidRDefault="00DD1257" w:rsidP="00DD1257">
            <w:pPr>
              <w:pStyle w:val="a5"/>
              <w:spacing w:before="102"/>
              <w:ind w:left="0" w:firstLine="43"/>
              <w:jc w:val="center"/>
              <w:rPr>
                <w:spacing w:val="-4"/>
                <w:sz w:val="20"/>
                <w:szCs w:val="20"/>
              </w:rPr>
            </w:pPr>
            <w:r>
              <w:rPr>
                <w:spacing w:val="-4"/>
                <w:sz w:val="20"/>
                <w:szCs w:val="20"/>
              </w:rPr>
              <w:t>14,5</w:t>
            </w:r>
          </w:p>
        </w:tc>
        <w:tc>
          <w:tcPr>
            <w:tcW w:w="416" w:type="pct"/>
            <w:tcBorders>
              <w:top w:val="single" w:sz="8" w:space="0" w:color="000000"/>
              <w:left w:val="single" w:sz="8" w:space="0" w:color="000000"/>
              <w:bottom w:val="single" w:sz="8" w:space="0" w:color="000000"/>
              <w:right w:val="single" w:sz="8" w:space="0" w:color="000000"/>
            </w:tcBorders>
          </w:tcPr>
          <w:p w14:paraId="28C4CCED" w14:textId="5D2D37AE" w:rsidR="00DD1257" w:rsidRPr="00DD1257" w:rsidRDefault="00DD1257" w:rsidP="00DD1257">
            <w:pPr>
              <w:pStyle w:val="a5"/>
              <w:spacing w:before="102"/>
              <w:ind w:left="0" w:firstLine="43"/>
              <w:jc w:val="center"/>
              <w:rPr>
                <w:sz w:val="20"/>
                <w:szCs w:val="20"/>
              </w:rPr>
            </w:pPr>
            <w:r>
              <w:rPr>
                <w:spacing w:val="-4"/>
                <w:sz w:val="20"/>
                <w:szCs w:val="20"/>
              </w:rPr>
              <w:t>15,2</w:t>
            </w:r>
          </w:p>
        </w:tc>
      </w:tr>
      <w:tr w:rsidR="00DD1257" w:rsidRPr="00DD1257" w14:paraId="2E4E094A" w14:textId="77777777" w:rsidTr="00DD1257">
        <w:trPr>
          <w:trHeight w:val="1380"/>
        </w:trPr>
        <w:tc>
          <w:tcPr>
            <w:tcW w:w="189" w:type="pct"/>
          </w:tcPr>
          <w:p w14:paraId="29AB29A1" w14:textId="77777777" w:rsidR="00DD1257" w:rsidRPr="00DD1257" w:rsidRDefault="00DD1257" w:rsidP="00DD1257">
            <w:pPr>
              <w:pStyle w:val="a5"/>
              <w:ind w:left="0" w:firstLine="43"/>
              <w:rPr>
                <w:sz w:val="20"/>
                <w:szCs w:val="20"/>
              </w:rPr>
            </w:pPr>
          </w:p>
          <w:p w14:paraId="2668D643" w14:textId="77777777" w:rsidR="00DD1257" w:rsidRPr="00DD1257" w:rsidRDefault="00DD1257" w:rsidP="00DD1257">
            <w:pPr>
              <w:pStyle w:val="a5"/>
              <w:spacing w:before="112"/>
              <w:ind w:left="0" w:firstLine="43"/>
              <w:rPr>
                <w:sz w:val="20"/>
                <w:szCs w:val="20"/>
              </w:rPr>
            </w:pPr>
          </w:p>
          <w:p w14:paraId="1EF09AD7" w14:textId="77777777" w:rsidR="00DD1257" w:rsidRPr="00DD1257" w:rsidRDefault="00DD1257" w:rsidP="00DD1257">
            <w:pPr>
              <w:pStyle w:val="a5"/>
              <w:ind w:left="0" w:right="125" w:firstLine="43"/>
              <w:jc w:val="center"/>
              <w:rPr>
                <w:sz w:val="20"/>
                <w:szCs w:val="20"/>
              </w:rPr>
            </w:pPr>
            <w:r w:rsidRPr="00DD1257">
              <w:rPr>
                <w:spacing w:val="-5"/>
                <w:sz w:val="20"/>
                <w:szCs w:val="20"/>
              </w:rPr>
              <w:t>13</w:t>
            </w:r>
          </w:p>
        </w:tc>
        <w:tc>
          <w:tcPr>
            <w:tcW w:w="2138" w:type="pct"/>
          </w:tcPr>
          <w:p w14:paraId="0F70DD0F" w14:textId="77777777" w:rsidR="00DD1257" w:rsidRPr="00DD1257" w:rsidRDefault="00DD1257" w:rsidP="00DD1257">
            <w:pPr>
              <w:pStyle w:val="a5"/>
              <w:ind w:left="0" w:right="92" w:firstLine="43"/>
              <w:rPr>
                <w:sz w:val="20"/>
                <w:szCs w:val="20"/>
              </w:rPr>
            </w:pPr>
            <w:r w:rsidRPr="00DD1257">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Pr="00DD1257">
              <w:rPr>
                <w:spacing w:val="47"/>
                <w:sz w:val="20"/>
                <w:szCs w:val="20"/>
              </w:rPr>
              <w:t xml:space="preserve"> </w:t>
            </w:r>
            <w:r w:rsidRPr="00DD1257">
              <w:rPr>
                <w:sz w:val="20"/>
                <w:szCs w:val="20"/>
              </w:rPr>
              <w:t>(для</w:t>
            </w:r>
            <w:r w:rsidRPr="00DD1257">
              <w:rPr>
                <w:spacing w:val="49"/>
                <w:sz w:val="20"/>
                <w:szCs w:val="20"/>
              </w:rPr>
              <w:t xml:space="preserve"> </w:t>
            </w:r>
            <w:r w:rsidRPr="00DD1257">
              <w:rPr>
                <w:sz w:val="20"/>
                <w:szCs w:val="20"/>
              </w:rPr>
              <w:t>каждой</w:t>
            </w:r>
            <w:r w:rsidRPr="00DD1257">
              <w:rPr>
                <w:spacing w:val="46"/>
                <w:sz w:val="20"/>
                <w:szCs w:val="20"/>
              </w:rPr>
              <w:t xml:space="preserve"> </w:t>
            </w:r>
            <w:r w:rsidRPr="00DD1257">
              <w:rPr>
                <w:sz w:val="20"/>
                <w:szCs w:val="20"/>
              </w:rPr>
              <w:t>системы</w:t>
            </w:r>
            <w:r w:rsidRPr="00DD1257">
              <w:rPr>
                <w:spacing w:val="48"/>
                <w:sz w:val="20"/>
                <w:szCs w:val="20"/>
              </w:rPr>
              <w:t xml:space="preserve"> </w:t>
            </w:r>
            <w:r w:rsidRPr="00DD1257">
              <w:rPr>
                <w:sz w:val="20"/>
                <w:szCs w:val="20"/>
              </w:rPr>
              <w:t>теплоснабжения,</w:t>
            </w:r>
            <w:r w:rsidRPr="00DD1257">
              <w:rPr>
                <w:spacing w:val="48"/>
                <w:sz w:val="20"/>
                <w:szCs w:val="20"/>
              </w:rPr>
              <w:t xml:space="preserve"> </w:t>
            </w:r>
            <w:r w:rsidRPr="00DD1257">
              <w:rPr>
                <w:sz w:val="20"/>
                <w:szCs w:val="20"/>
              </w:rPr>
              <w:t>а</w:t>
            </w:r>
            <w:r w:rsidRPr="00DD1257">
              <w:rPr>
                <w:spacing w:val="47"/>
                <w:sz w:val="20"/>
                <w:szCs w:val="20"/>
              </w:rPr>
              <w:t xml:space="preserve"> </w:t>
            </w:r>
            <w:r w:rsidRPr="00DD1257">
              <w:rPr>
                <w:sz w:val="20"/>
                <w:szCs w:val="20"/>
              </w:rPr>
              <w:t>также</w:t>
            </w:r>
            <w:r w:rsidRPr="00DD1257">
              <w:rPr>
                <w:spacing w:val="47"/>
                <w:sz w:val="20"/>
                <w:szCs w:val="20"/>
              </w:rPr>
              <w:t xml:space="preserve"> </w:t>
            </w:r>
            <w:r w:rsidRPr="00DD1257">
              <w:rPr>
                <w:spacing w:val="-5"/>
                <w:sz w:val="20"/>
                <w:szCs w:val="20"/>
              </w:rPr>
              <w:t>для</w:t>
            </w:r>
          </w:p>
          <w:p w14:paraId="77DD4FB4" w14:textId="77777777" w:rsidR="00DD1257" w:rsidRPr="00DD1257" w:rsidRDefault="00DD1257" w:rsidP="00DD1257">
            <w:pPr>
              <w:pStyle w:val="a5"/>
              <w:spacing w:line="212" w:lineRule="exact"/>
              <w:ind w:left="0" w:firstLine="43"/>
              <w:rPr>
                <w:sz w:val="20"/>
                <w:szCs w:val="20"/>
              </w:rPr>
            </w:pPr>
            <w:r w:rsidRPr="00DD1257">
              <w:rPr>
                <w:sz w:val="20"/>
                <w:szCs w:val="20"/>
              </w:rPr>
              <w:t>городского</w:t>
            </w:r>
            <w:r w:rsidRPr="00DD1257">
              <w:rPr>
                <w:spacing w:val="-6"/>
                <w:sz w:val="20"/>
                <w:szCs w:val="20"/>
              </w:rPr>
              <w:t xml:space="preserve"> </w:t>
            </w:r>
            <w:r w:rsidRPr="00DD1257">
              <w:rPr>
                <w:sz w:val="20"/>
                <w:szCs w:val="20"/>
              </w:rPr>
              <w:t>округа,</w:t>
            </w:r>
            <w:r w:rsidRPr="00DD1257">
              <w:rPr>
                <w:spacing w:val="-7"/>
                <w:sz w:val="20"/>
                <w:szCs w:val="20"/>
              </w:rPr>
              <w:t xml:space="preserve"> </w:t>
            </w:r>
            <w:r w:rsidRPr="00DD1257">
              <w:rPr>
                <w:sz w:val="20"/>
                <w:szCs w:val="20"/>
              </w:rPr>
              <w:t>городского</w:t>
            </w:r>
            <w:r w:rsidRPr="00DD1257">
              <w:rPr>
                <w:spacing w:val="-6"/>
                <w:sz w:val="20"/>
                <w:szCs w:val="20"/>
              </w:rPr>
              <w:t xml:space="preserve"> </w:t>
            </w:r>
            <w:r w:rsidRPr="00DD1257">
              <w:rPr>
                <w:sz w:val="20"/>
                <w:szCs w:val="20"/>
              </w:rPr>
              <w:t>округа,</w:t>
            </w:r>
            <w:r w:rsidRPr="00DD1257">
              <w:rPr>
                <w:spacing w:val="-6"/>
                <w:sz w:val="20"/>
                <w:szCs w:val="20"/>
              </w:rPr>
              <w:t xml:space="preserve"> </w:t>
            </w:r>
            <w:r w:rsidRPr="00DD1257">
              <w:rPr>
                <w:sz w:val="20"/>
                <w:szCs w:val="20"/>
              </w:rPr>
              <w:t>города</w:t>
            </w:r>
            <w:r w:rsidRPr="00DD1257">
              <w:rPr>
                <w:spacing w:val="-8"/>
                <w:sz w:val="20"/>
                <w:szCs w:val="20"/>
              </w:rPr>
              <w:t xml:space="preserve"> </w:t>
            </w:r>
            <w:r w:rsidRPr="00DD1257">
              <w:rPr>
                <w:sz w:val="20"/>
                <w:szCs w:val="20"/>
              </w:rPr>
              <w:t>федерального</w:t>
            </w:r>
            <w:r w:rsidRPr="00DD1257">
              <w:rPr>
                <w:spacing w:val="-5"/>
                <w:sz w:val="20"/>
                <w:szCs w:val="20"/>
              </w:rPr>
              <w:t xml:space="preserve"> </w:t>
            </w:r>
            <w:r w:rsidRPr="00DD1257">
              <w:rPr>
                <w:spacing w:val="-2"/>
                <w:sz w:val="20"/>
                <w:szCs w:val="20"/>
              </w:rPr>
              <w:t>значения)</w:t>
            </w:r>
          </w:p>
        </w:tc>
        <w:tc>
          <w:tcPr>
            <w:tcW w:w="472" w:type="pct"/>
          </w:tcPr>
          <w:p w14:paraId="0047A2A2" w14:textId="77777777" w:rsidR="00DD1257" w:rsidRPr="00DD1257" w:rsidRDefault="00DD1257" w:rsidP="00DD1257">
            <w:pPr>
              <w:pStyle w:val="a5"/>
              <w:ind w:left="0" w:firstLine="43"/>
              <w:rPr>
                <w:sz w:val="20"/>
                <w:szCs w:val="20"/>
              </w:rPr>
            </w:pPr>
          </w:p>
          <w:p w14:paraId="5736C63D" w14:textId="77777777" w:rsidR="00DD1257" w:rsidRPr="00DD1257" w:rsidRDefault="00DD1257" w:rsidP="00DD1257">
            <w:pPr>
              <w:pStyle w:val="a5"/>
              <w:spacing w:before="112"/>
              <w:ind w:left="0" w:firstLine="43"/>
              <w:rPr>
                <w:sz w:val="20"/>
                <w:szCs w:val="20"/>
              </w:rPr>
            </w:pPr>
          </w:p>
          <w:p w14:paraId="6B600480" w14:textId="77777777" w:rsidR="00DD1257" w:rsidRPr="00DD1257" w:rsidRDefault="00DD1257" w:rsidP="00DD1257">
            <w:pPr>
              <w:pStyle w:val="a5"/>
              <w:ind w:left="0"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408DA52E" w14:textId="77777777" w:rsidR="00DD1257" w:rsidRPr="00DD1257" w:rsidRDefault="00DD1257" w:rsidP="00DD1257">
            <w:pPr>
              <w:pStyle w:val="a5"/>
              <w:ind w:left="0" w:firstLine="43"/>
              <w:jc w:val="center"/>
              <w:rPr>
                <w:sz w:val="20"/>
                <w:szCs w:val="20"/>
              </w:rPr>
            </w:pPr>
          </w:p>
          <w:p w14:paraId="1506BE77" w14:textId="77777777" w:rsidR="00DD1257" w:rsidRPr="00DD1257" w:rsidRDefault="00DD1257" w:rsidP="00DD1257">
            <w:pPr>
              <w:pStyle w:val="a5"/>
              <w:spacing w:before="112"/>
              <w:ind w:left="0" w:firstLine="43"/>
              <w:jc w:val="center"/>
              <w:rPr>
                <w:sz w:val="20"/>
                <w:szCs w:val="20"/>
              </w:rPr>
            </w:pPr>
          </w:p>
          <w:p w14:paraId="3EC58C29" w14:textId="77777777" w:rsidR="00DD1257" w:rsidRPr="00DD1257" w:rsidRDefault="00DD1257" w:rsidP="00DD1257">
            <w:pPr>
              <w:pStyle w:val="a5"/>
              <w:ind w:left="0" w:right="2" w:firstLine="43"/>
              <w:jc w:val="center"/>
              <w:rPr>
                <w:sz w:val="20"/>
                <w:szCs w:val="20"/>
              </w:rPr>
            </w:pPr>
            <w:r w:rsidRPr="00DD1257">
              <w:rPr>
                <w:spacing w:val="-5"/>
                <w:sz w:val="20"/>
                <w:szCs w:val="20"/>
              </w:rPr>
              <w:t>10</w:t>
            </w:r>
          </w:p>
        </w:tc>
        <w:tc>
          <w:tcPr>
            <w:tcW w:w="297" w:type="pct"/>
            <w:tcBorders>
              <w:top w:val="single" w:sz="8" w:space="0" w:color="000000"/>
              <w:left w:val="single" w:sz="8" w:space="0" w:color="000000"/>
              <w:bottom w:val="single" w:sz="8" w:space="0" w:color="000000"/>
              <w:right w:val="single" w:sz="8" w:space="0" w:color="000000"/>
            </w:tcBorders>
          </w:tcPr>
          <w:p w14:paraId="3B9ECBD3" w14:textId="77777777" w:rsidR="00DD1257" w:rsidRPr="00DD1257" w:rsidRDefault="00DD1257" w:rsidP="00DD1257">
            <w:pPr>
              <w:pStyle w:val="a5"/>
              <w:ind w:left="0" w:firstLine="43"/>
              <w:jc w:val="center"/>
              <w:rPr>
                <w:sz w:val="20"/>
                <w:szCs w:val="20"/>
              </w:rPr>
            </w:pPr>
          </w:p>
          <w:p w14:paraId="55FE29B4" w14:textId="77777777" w:rsidR="00DD1257" w:rsidRPr="00DD1257" w:rsidRDefault="00DD1257" w:rsidP="00DD1257">
            <w:pPr>
              <w:pStyle w:val="a5"/>
              <w:spacing w:before="112"/>
              <w:ind w:left="0" w:firstLine="43"/>
              <w:jc w:val="center"/>
              <w:rPr>
                <w:sz w:val="20"/>
                <w:szCs w:val="20"/>
              </w:rPr>
            </w:pPr>
          </w:p>
          <w:p w14:paraId="1292C63F" w14:textId="77777777" w:rsidR="00DD1257" w:rsidRPr="00DD1257" w:rsidRDefault="00DD1257" w:rsidP="00DD1257">
            <w:pPr>
              <w:pStyle w:val="a5"/>
              <w:ind w:left="0" w:right="4" w:firstLine="43"/>
              <w:jc w:val="center"/>
              <w:rPr>
                <w:sz w:val="20"/>
                <w:szCs w:val="20"/>
              </w:rPr>
            </w:pPr>
            <w:r w:rsidRPr="00DD1257">
              <w:rPr>
                <w:spacing w:val="-10"/>
                <w:sz w:val="20"/>
                <w:szCs w:val="20"/>
              </w:rPr>
              <w:t>5</w:t>
            </w:r>
          </w:p>
        </w:tc>
        <w:tc>
          <w:tcPr>
            <w:tcW w:w="298" w:type="pct"/>
            <w:tcBorders>
              <w:top w:val="single" w:sz="8" w:space="0" w:color="000000"/>
              <w:left w:val="single" w:sz="8" w:space="0" w:color="000000"/>
              <w:bottom w:val="single" w:sz="8" w:space="0" w:color="000000"/>
              <w:right w:val="single" w:sz="8" w:space="0" w:color="000000"/>
            </w:tcBorders>
          </w:tcPr>
          <w:p w14:paraId="23CC08EC" w14:textId="77777777" w:rsidR="00DD1257" w:rsidRPr="00DD1257" w:rsidRDefault="00DD1257" w:rsidP="00DD1257">
            <w:pPr>
              <w:pStyle w:val="a5"/>
              <w:ind w:left="0" w:firstLine="43"/>
              <w:jc w:val="center"/>
              <w:rPr>
                <w:sz w:val="20"/>
                <w:szCs w:val="20"/>
              </w:rPr>
            </w:pPr>
          </w:p>
          <w:p w14:paraId="657F1BC0" w14:textId="77777777" w:rsidR="00DD1257" w:rsidRPr="00DD1257" w:rsidRDefault="00DD1257" w:rsidP="00DD1257">
            <w:pPr>
              <w:pStyle w:val="a5"/>
              <w:spacing w:before="112"/>
              <w:ind w:left="0" w:firstLine="43"/>
              <w:jc w:val="center"/>
              <w:rPr>
                <w:sz w:val="20"/>
                <w:szCs w:val="20"/>
              </w:rPr>
            </w:pPr>
          </w:p>
          <w:p w14:paraId="585882AB" w14:textId="77777777" w:rsidR="00DD1257" w:rsidRPr="00DD1257" w:rsidRDefault="00DD1257" w:rsidP="00DD1257">
            <w:pPr>
              <w:pStyle w:val="a5"/>
              <w:ind w:left="0" w:right="4" w:firstLine="43"/>
              <w:jc w:val="center"/>
              <w:rPr>
                <w:sz w:val="20"/>
                <w:szCs w:val="20"/>
              </w:rPr>
            </w:pPr>
            <w:r w:rsidRPr="00DD1257">
              <w:rPr>
                <w:spacing w:val="-10"/>
                <w:sz w:val="20"/>
                <w:szCs w:val="20"/>
              </w:rPr>
              <w:t>5</w:t>
            </w:r>
          </w:p>
        </w:tc>
        <w:tc>
          <w:tcPr>
            <w:tcW w:w="297" w:type="pct"/>
            <w:tcBorders>
              <w:top w:val="single" w:sz="8" w:space="0" w:color="000000"/>
              <w:left w:val="single" w:sz="8" w:space="0" w:color="000000"/>
              <w:bottom w:val="single" w:sz="8" w:space="0" w:color="000000"/>
              <w:right w:val="single" w:sz="8" w:space="0" w:color="000000"/>
            </w:tcBorders>
          </w:tcPr>
          <w:p w14:paraId="5699C5DE" w14:textId="77777777" w:rsidR="00DD1257" w:rsidRPr="00DD1257" w:rsidRDefault="00DD1257" w:rsidP="00DD1257">
            <w:pPr>
              <w:pStyle w:val="a5"/>
              <w:ind w:left="0" w:firstLine="43"/>
              <w:jc w:val="center"/>
              <w:rPr>
                <w:sz w:val="20"/>
                <w:szCs w:val="20"/>
              </w:rPr>
            </w:pPr>
          </w:p>
          <w:p w14:paraId="6448B721" w14:textId="77777777" w:rsidR="00DD1257" w:rsidRPr="00DD1257" w:rsidRDefault="00DD1257" w:rsidP="00DD1257">
            <w:pPr>
              <w:pStyle w:val="a5"/>
              <w:spacing w:before="112"/>
              <w:ind w:left="0" w:firstLine="43"/>
              <w:jc w:val="center"/>
              <w:rPr>
                <w:sz w:val="20"/>
                <w:szCs w:val="20"/>
              </w:rPr>
            </w:pPr>
          </w:p>
          <w:p w14:paraId="54A652E4" w14:textId="77777777" w:rsidR="00DD1257" w:rsidRPr="00DD1257" w:rsidRDefault="00DD1257" w:rsidP="00DD1257">
            <w:pPr>
              <w:pStyle w:val="a5"/>
              <w:ind w:left="0" w:right="4" w:firstLine="43"/>
              <w:jc w:val="center"/>
              <w:rPr>
                <w:sz w:val="20"/>
                <w:szCs w:val="20"/>
              </w:rPr>
            </w:pPr>
            <w:r w:rsidRPr="00DD1257">
              <w:rPr>
                <w:spacing w:val="-10"/>
                <w:sz w:val="20"/>
                <w:szCs w:val="20"/>
              </w:rPr>
              <w:t>5</w:t>
            </w:r>
          </w:p>
        </w:tc>
        <w:tc>
          <w:tcPr>
            <w:tcW w:w="297" w:type="pct"/>
            <w:tcBorders>
              <w:top w:val="single" w:sz="8" w:space="0" w:color="000000"/>
              <w:left w:val="single" w:sz="8" w:space="0" w:color="000000"/>
              <w:bottom w:val="single" w:sz="8" w:space="0" w:color="000000"/>
              <w:right w:val="single" w:sz="8" w:space="0" w:color="000000"/>
            </w:tcBorders>
          </w:tcPr>
          <w:p w14:paraId="0BC6CFDF" w14:textId="77777777" w:rsidR="00DD1257" w:rsidRPr="00DD1257" w:rsidRDefault="00DD1257" w:rsidP="00DD1257">
            <w:pPr>
              <w:pStyle w:val="a5"/>
              <w:ind w:left="0" w:firstLine="43"/>
              <w:jc w:val="center"/>
              <w:rPr>
                <w:sz w:val="20"/>
                <w:szCs w:val="20"/>
              </w:rPr>
            </w:pPr>
          </w:p>
          <w:p w14:paraId="652145B9" w14:textId="77777777" w:rsidR="00DD1257" w:rsidRPr="00DD1257" w:rsidRDefault="00DD1257" w:rsidP="00DD1257">
            <w:pPr>
              <w:pStyle w:val="a5"/>
              <w:spacing w:before="112"/>
              <w:ind w:left="0" w:firstLine="43"/>
              <w:jc w:val="center"/>
              <w:rPr>
                <w:sz w:val="20"/>
                <w:szCs w:val="20"/>
              </w:rPr>
            </w:pPr>
          </w:p>
          <w:p w14:paraId="487CAE63" w14:textId="77777777" w:rsidR="00DD1257" w:rsidRPr="00DD1257" w:rsidRDefault="00DD1257" w:rsidP="00DD1257">
            <w:pPr>
              <w:pStyle w:val="a5"/>
              <w:ind w:left="0" w:right="4" w:firstLine="43"/>
              <w:jc w:val="center"/>
              <w:rPr>
                <w:sz w:val="20"/>
                <w:szCs w:val="20"/>
              </w:rPr>
            </w:pPr>
            <w:r w:rsidRPr="00DD1257">
              <w:rPr>
                <w:spacing w:val="-10"/>
                <w:sz w:val="20"/>
                <w:szCs w:val="20"/>
              </w:rPr>
              <w:t>5</w:t>
            </w:r>
          </w:p>
        </w:tc>
        <w:tc>
          <w:tcPr>
            <w:tcW w:w="298" w:type="pct"/>
            <w:tcBorders>
              <w:top w:val="single" w:sz="8" w:space="0" w:color="000000"/>
              <w:left w:val="single" w:sz="8" w:space="0" w:color="000000"/>
              <w:bottom w:val="single" w:sz="8" w:space="0" w:color="000000"/>
              <w:right w:val="single" w:sz="8" w:space="0" w:color="000000"/>
            </w:tcBorders>
          </w:tcPr>
          <w:p w14:paraId="42400D4A" w14:textId="77777777" w:rsidR="00DD1257" w:rsidRPr="00DD1257" w:rsidRDefault="00DD1257" w:rsidP="00DD1257">
            <w:pPr>
              <w:pStyle w:val="a5"/>
              <w:ind w:left="0" w:firstLine="43"/>
              <w:jc w:val="center"/>
              <w:rPr>
                <w:sz w:val="20"/>
                <w:szCs w:val="20"/>
              </w:rPr>
            </w:pPr>
          </w:p>
          <w:p w14:paraId="2E4AA65B" w14:textId="77777777" w:rsidR="00DD1257" w:rsidRPr="00DD1257" w:rsidRDefault="00DD1257" w:rsidP="00DD1257">
            <w:pPr>
              <w:pStyle w:val="a5"/>
              <w:spacing w:before="112"/>
              <w:ind w:left="0" w:firstLine="43"/>
              <w:jc w:val="center"/>
              <w:rPr>
                <w:sz w:val="20"/>
                <w:szCs w:val="20"/>
              </w:rPr>
            </w:pPr>
          </w:p>
          <w:p w14:paraId="01D9FC50" w14:textId="00DCACB5" w:rsidR="00DD1257" w:rsidRPr="00DD1257" w:rsidRDefault="00DD1257" w:rsidP="00DD1257">
            <w:pPr>
              <w:pStyle w:val="a5"/>
              <w:ind w:left="0" w:firstLine="43"/>
              <w:jc w:val="center"/>
              <w:rPr>
                <w:sz w:val="20"/>
                <w:szCs w:val="20"/>
              </w:rPr>
            </w:pPr>
            <w:r w:rsidRPr="00DD1257">
              <w:rPr>
                <w:spacing w:val="-10"/>
                <w:sz w:val="20"/>
                <w:szCs w:val="20"/>
              </w:rPr>
              <w:t>5</w:t>
            </w:r>
          </w:p>
        </w:tc>
        <w:tc>
          <w:tcPr>
            <w:tcW w:w="416" w:type="pct"/>
            <w:tcBorders>
              <w:top w:val="single" w:sz="8" w:space="0" w:color="000000"/>
              <w:left w:val="single" w:sz="8" w:space="0" w:color="000000"/>
              <w:bottom w:val="single" w:sz="8" w:space="0" w:color="000000"/>
              <w:right w:val="single" w:sz="8" w:space="0" w:color="000000"/>
            </w:tcBorders>
          </w:tcPr>
          <w:p w14:paraId="723AE02E" w14:textId="6E59B0A1" w:rsidR="00DD1257" w:rsidRPr="00DD1257" w:rsidRDefault="00DD1257" w:rsidP="00DD1257">
            <w:pPr>
              <w:pStyle w:val="a5"/>
              <w:ind w:left="0" w:firstLine="43"/>
              <w:rPr>
                <w:sz w:val="20"/>
                <w:szCs w:val="20"/>
              </w:rPr>
            </w:pPr>
          </w:p>
          <w:p w14:paraId="57B74B35" w14:textId="77777777" w:rsidR="00DD1257" w:rsidRPr="00DD1257" w:rsidRDefault="00DD1257" w:rsidP="00DD1257">
            <w:pPr>
              <w:pStyle w:val="a5"/>
              <w:spacing w:before="112"/>
              <w:ind w:left="0" w:firstLine="43"/>
              <w:rPr>
                <w:sz w:val="20"/>
                <w:szCs w:val="20"/>
              </w:rPr>
            </w:pPr>
          </w:p>
          <w:p w14:paraId="2DCD0BE5" w14:textId="77777777" w:rsidR="00DD1257" w:rsidRPr="00DD1257" w:rsidRDefault="00DD1257" w:rsidP="00DD1257">
            <w:pPr>
              <w:pStyle w:val="a5"/>
              <w:ind w:left="0" w:right="4" w:firstLine="43"/>
              <w:jc w:val="center"/>
              <w:rPr>
                <w:sz w:val="20"/>
                <w:szCs w:val="20"/>
              </w:rPr>
            </w:pPr>
            <w:r w:rsidRPr="00DD1257">
              <w:rPr>
                <w:spacing w:val="-10"/>
                <w:sz w:val="20"/>
                <w:szCs w:val="20"/>
              </w:rPr>
              <w:t>5</w:t>
            </w:r>
          </w:p>
        </w:tc>
      </w:tr>
      <w:tr w:rsidR="00DD1257" w:rsidRPr="00DD1257" w14:paraId="02684E55" w14:textId="77777777" w:rsidTr="00DD1257">
        <w:trPr>
          <w:trHeight w:val="690"/>
        </w:trPr>
        <w:tc>
          <w:tcPr>
            <w:tcW w:w="189" w:type="pct"/>
          </w:tcPr>
          <w:p w14:paraId="02C71F19" w14:textId="77777777" w:rsidR="00DD1257" w:rsidRPr="00DD1257" w:rsidRDefault="00DD1257" w:rsidP="00DD1257">
            <w:pPr>
              <w:pStyle w:val="a5"/>
              <w:spacing w:before="228"/>
              <w:ind w:left="0" w:right="125" w:firstLine="43"/>
              <w:jc w:val="center"/>
              <w:rPr>
                <w:sz w:val="20"/>
                <w:szCs w:val="20"/>
              </w:rPr>
            </w:pPr>
            <w:r w:rsidRPr="00DD1257">
              <w:rPr>
                <w:spacing w:val="-5"/>
                <w:sz w:val="20"/>
                <w:szCs w:val="20"/>
              </w:rPr>
              <w:t>14</w:t>
            </w:r>
          </w:p>
        </w:tc>
        <w:tc>
          <w:tcPr>
            <w:tcW w:w="2138" w:type="pct"/>
          </w:tcPr>
          <w:p w14:paraId="2C00B2F0" w14:textId="77777777" w:rsidR="00DD1257" w:rsidRPr="00DD1257" w:rsidRDefault="00DD1257" w:rsidP="00DD1257">
            <w:pPr>
              <w:pStyle w:val="a5"/>
              <w:spacing w:line="230" w:lineRule="exact"/>
              <w:ind w:left="0" w:right="98" w:firstLine="43"/>
              <w:rPr>
                <w:sz w:val="20"/>
                <w:szCs w:val="20"/>
              </w:rPr>
            </w:pPr>
            <w:r w:rsidRPr="00DD1257">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72" w:type="pct"/>
          </w:tcPr>
          <w:p w14:paraId="31DD6527" w14:textId="77777777" w:rsidR="00DD1257" w:rsidRPr="00DD1257" w:rsidRDefault="00DD1257" w:rsidP="00DD1257">
            <w:pPr>
              <w:pStyle w:val="a5"/>
              <w:spacing w:before="228"/>
              <w:ind w:left="0"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28E90098"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0DC89BF7"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c>
          <w:tcPr>
            <w:tcW w:w="298" w:type="pct"/>
            <w:tcBorders>
              <w:top w:val="single" w:sz="8" w:space="0" w:color="000000"/>
              <w:left w:val="single" w:sz="8" w:space="0" w:color="000000"/>
              <w:bottom w:val="single" w:sz="8" w:space="0" w:color="000000"/>
              <w:right w:val="single" w:sz="8" w:space="0" w:color="000000"/>
            </w:tcBorders>
          </w:tcPr>
          <w:p w14:paraId="641416EA"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71BFF415"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6C03CB1A" w14:textId="77777777"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c>
          <w:tcPr>
            <w:tcW w:w="298" w:type="pct"/>
            <w:tcBorders>
              <w:top w:val="single" w:sz="8" w:space="0" w:color="000000"/>
              <w:left w:val="single" w:sz="8" w:space="0" w:color="000000"/>
              <w:bottom w:val="single" w:sz="8" w:space="0" w:color="000000"/>
              <w:right w:val="single" w:sz="8" w:space="0" w:color="000000"/>
            </w:tcBorders>
          </w:tcPr>
          <w:p w14:paraId="069FB277" w14:textId="2CDA3F59" w:rsidR="00DD1257" w:rsidRPr="00DD1257" w:rsidRDefault="00DD1257" w:rsidP="00DD1257">
            <w:pPr>
              <w:pStyle w:val="a5"/>
              <w:spacing w:before="228"/>
              <w:ind w:left="0" w:right="4" w:firstLine="43"/>
              <w:jc w:val="center"/>
              <w:rPr>
                <w:spacing w:val="-10"/>
                <w:sz w:val="20"/>
                <w:szCs w:val="20"/>
              </w:rPr>
            </w:pPr>
            <w:r>
              <w:rPr>
                <w:spacing w:val="-10"/>
                <w:sz w:val="20"/>
                <w:szCs w:val="20"/>
              </w:rPr>
              <w:t>0</w:t>
            </w:r>
          </w:p>
        </w:tc>
        <w:tc>
          <w:tcPr>
            <w:tcW w:w="416" w:type="pct"/>
            <w:tcBorders>
              <w:top w:val="single" w:sz="8" w:space="0" w:color="000000"/>
              <w:left w:val="single" w:sz="8" w:space="0" w:color="000000"/>
              <w:bottom w:val="single" w:sz="8" w:space="0" w:color="000000"/>
              <w:right w:val="single" w:sz="8" w:space="0" w:color="000000"/>
            </w:tcBorders>
          </w:tcPr>
          <w:p w14:paraId="68939FDA" w14:textId="22B14B3A" w:rsidR="00DD1257" w:rsidRPr="00DD1257" w:rsidRDefault="00DD1257" w:rsidP="00DD1257">
            <w:pPr>
              <w:pStyle w:val="a5"/>
              <w:spacing w:before="228"/>
              <w:ind w:left="0" w:right="4" w:firstLine="43"/>
              <w:jc w:val="center"/>
              <w:rPr>
                <w:sz w:val="20"/>
                <w:szCs w:val="20"/>
              </w:rPr>
            </w:pPr>
            <w:r w:rsidRPr="00DD1257">
              <w:rPr>
                <w:spacing w:val="-10"/>
                <w:sz w:val="20"/>
                <w:szCs w:val="20"/>
              </w:rPr>
              <w:t>0</w:t>
            </w:r>
          </w:p>
        </w:tc>
      </w:tr>
      <w:tr w:rsidR="00DD1257" w:rsidRPr="00DD1257" w14:paraId="408B109E" w14:textId="77777777" w:rsidTr="00DD1257">
        <w:trPr>
          <w:trHeight w:val="1840"/>
        </w:trPr>
        <w:tc>
          <w:tcPr>
            <w:tcW w:w="189" w:type="pct"/>
          </w:tcPr>
          <w:p w14:paraId="7691C813" w14:textId="77777777" w:rsidR="00DD1257" w:rsidRPr="00DD1257" w:rsidRDefault="00DD1257" w:rsidP="00DD1257">
            <w:pPr>
              <w:pStyle w:val="a5"/>
              <w:ind w:left="0" w:firstLine="43"/>
              <w:rPr>
                <w:sz w:val="20"/>
                <w:szCs w:val="20"/>
              </w:rPr>
            </w:pPr>
          </w:p>
          <w:p w14:paraId="51B57FC2" w14:textId="77777777" w:rsidR="00DD1257" w:rsidRPr="00DD1257" w:rsidRDefault="00DD1257" w:rsidP="00DD1257">
            <w:pPr>
              <w:pStyle w:val="a5"/>
              <w:ind w:left="0" w:firstLine="43"/>
              <w:rPr>
                <w:sz w:val="20"/>
                <w:szCs w:val="20"/>
              </w:rPr>
            </w:pPr>
          </w:p>
          <w:p w14:paraId="3AF313D0" w14:textId="77777777" w:rsidR="00DD1257" w:rsidRPr="00DD1257" w:rsidRDefault="00DD1257" w:rsidP="00DD1257">
            <w:pPr>
              <w:pStyle w:val="a5"/>
              <w:spacing w:before="112"/>
              <w:ind w:left="0" w:firstLine="43"/>
              <w:rPr>
                <w:sz w:val="20"/>
                <w:szCs w:val="20"/>
              </w:rPr>
            </w:pPr>
          </w:p>
          <w:p w14:paraId="1A4BE057" w14:textId="77777777" w:rsidR="00DD1257" w:rsidRPr="00DD1257" w:rsidRDefault="00DD1257" w:rsidP="00DD1257">
            <w:pPr>
              <w:pStyle w:val="a5"/>
              <w:ind w:left="0" w:right="125" w:firstLine="43"/>
              <w:jc w:val="center"/>
              <w:rPr>
                <w:sz w:val="20"/>
                <w:szCs w:val="20"/>
              </w:rPr>
            </w:pPr>
            <w:r w:rsidRPr="00DD1257">
              <w:rPr>
                <w:spacing w:val="-5"/>
                <w:sz w:val="20"/>
                <w:szCs w:val="20"/>
              </w:rPr>
              <w:t>15</w:t>
            </w:r>
          </w:p>
        </w:tc>
        <w:tc>
          <w:tcPr>
            <w:tcW w:w="2138" w:type="pct"/>
          </w:tcPr>
          <w:p w14:paraId="12899C5A" w14:textId="49A6028E" w:rsidR="00DD1257" w:rsidRPr="00DD1257" w:rsidRDefault="00DD1257" w:rsidP="00DD1257">
            <w:pPr>
              <w:pStyle w:val="a5"/>
              <w:ind w:left="0" w:right="97" w:firstLine="43"/>
              <w:rPr>
                <w:sz w:val="20"/>
                <w:szCs w:val="20"/>
              </w:rPr>
            </w:pPr>
            <w:r w:rsidRPr="00DD1257">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w:t>
            </w:r>
            <w:r w:rsidRPr="00DD1257">
              <w:rPr>
                <w:spacing w:val="61"/>
                <w:sz w:val="20"/>
                <w:szCs w:val="20"/>
              </w:rPr>
              <w:t xml:space="preserve"> </w:t>
            </w:r>
            <w:r w:rsidRPr="00DD1257">
              <w:rPr>
                <w:sz w:val="20"/>
                <w:szCs w:val="20"/>
              </w:rPr>
              <w:t>законодательства</w:t>
            </w:r>
            <w:r w:rsidRPr="00DD1257">
              <w:rPr>
                <w:spacing w:val="61"/>
                <w:sz w:val="20"/>
                <w:szCs w:val="20"/>
              </w:rPr>
              <w:t xml:space="preserve"> </w:t>
            </w:r>
            <w:r w:rsidRPr="00DD1257">
              <w:rPr>
                <w:spacing w:val="-2"/>
                <w:sz w:val="20"/>
                <w:szCs w:val="20"/>
              </w:rPr>
              <w:t xml:space="preserve">Российской </w:t>
            </w:r>
            <w:r w:rsidRPr="00DD1257">
              <w:rPr>
                <w:sz w:val="20"/>
                <w:szCs w:val="20"/>
              </w:rPr>
              <w:t xml:space="preserve">Федерации, законодательства Российской Федерации о естественных </w:t>
            </w:r>
            <w:r w:rsidRPr="00DD1257">
              <w:rPr>
                <w:spacing w:val="-2"/>
                <w:sz w:val="20"/>
                <w:szCs w:val="20"/>
              </w:rPr>
              <w:t>монополиях.</w:t>
            </w:r>
          </w:p>
        </w:tc>
        <w:tc>
          <w:tcPr>
            <w:tcW w:w="472" w:type="pct"/>
          </w:tcPr>
          <w:p w14:paraId="443FE0F7" w14:textId="77777777" w:rsidR="00DD1257" w:rsidRPr="00DD1257" w:rsidRDefault="00DD1257" w:rsidP="00DD1257">
            <w:pPr>
              <w:pStyle w:val="a5"/>
              <w:ind w:left="0" w:firstLine="43"/>
              <w:rPr>
                <w:sz w:val="20"/>
                <w:szCs w:val="20"/>
              </w:rPr>
            </w:pPr>
          </w:p>
          <w:p w14:paraId="61A64D61" w14:textId="77777777" w:rsidR="00DD1257" w:rsidRPr="00DD1257" w:rsidRDefault="00DD1257" w:rsidP="00DD1257">
            <w:pPr>
              <w:pStyle w:val="a5"/>
              <w:ind w:left="0" w:firstLine="43"/>
              <w:rPr>
                <w:sz w:val="20"/>
                <w:szCs w:val="20"/>
              </w:rPr>
            </w:pPr>
          </w:p>
          <w:p w14:paraId="43F3606C" w14:textId="77777777" w:rsidR="00DD1257" w:rsidRPr="00DD1257" w:rsidRDefault="00DD1257" w:rsidP="00DD1257">
            <w:pPr>
              <w:pStyle w:val="a5"/>
              <w:spacing w:before="112"/>
              <w:ind w:left="0" w:firstLine="43"/>
              <w:rPr>
                <w:sz w:val="20"/>
                <w:szCs w:val="20"/>
              </w:rPr>
            </w:pPr>
          </w:p>
          <w:p w14:paraId="6AC6F56F" w14:textId="77777777" w:rsidR="00DD1257" w:rsidRPr="00DD1257" w:rsidRDefault="00DD1257" w:rsidP="00DD1257">
            <w:pPr>
              <w:pStyle w:val="a5"/>
              <w:ind w:left="0" w:firstLine="43"/>
              <w:jc w:val="center"/>
              <w:rPr>
                <w:sz w:val="20"/>
                <w:szCs w:val="20"/>
              </w:rPr>
            </w:pPr>
            <w:r w:rsidRPr="00DD1257">
              <w:rPr>
                <w:spacing w:val="-10"/>
                <w:sz w:val="20"/>
                <w:szCs w:val="20"/>
              </w:rPr>
              <w:t>%</w:t>
            </w:r>
          </w:p>
        </w:tc>
        <w:tc>
          <w:tcPr>
            <w:tcW w:w="297" w:type="pct"/>
            <w:tcBorders>
              <w:top w:val="single" w:sz="8" w:space="0" w:color="000000"/>
              <w:left w:val="single" w:sz="8" w:space="0" w:color="000000"/>
              <w:bottom w:val="single" w:sz="8" w:space="0" w:color="000000"/>
              <w:right w:val="single" w:sz="8" w:space="0" w:color="000000"/>
            </w:tcBorders>
          </w:tcPr>
          <w:p w14:paraId="24118967" w14:textId="77777777" w:rsidR="00DD1257" w:rsidRPr="00DD1257" w:rsidRDefault="00DD1257" w:rsidP="00DD1257">
            <w:pPr>
              <w:pStyle w:val="a5"/>
              <w:ind w:left="0" w:firstLine="43"/>
              <w:jc w:val="center"/>
              <w:rPr>
                <w:sz w:val="20"/>
                <w:szCs w:val="20"/>
              </w:rPr>
            </w:pPr>
          </w:p>
          <w:p w14:paraId="4FD0FBF9" w14:textId="77777777" w:rsidR="00DD1257" w:rsidRPr="00DD1257" w:rsidRDefault="00DD1257" w:rsidP="00DD1257">
            <w:pPr>
              <w:pStyle w:val="a5"/>
              <w:ind w:left="0" w:firstLine="43"/>
              <w:jc w:val="center"/>
              <w:rPr>
                <w:sz w:val="20"/>
                <w:szCs w:val="20"/>
              </w:rPr>
            </w:pPr>
          </w:p>
          <w:p w14:paraId="1F5F6B35" w14:textId="77777777" w:rsidR="00DD1257" w:rsidRPr="00DD1257" w:rsidRDefault="00DD1257" w:rsidP="00DD1257">
            <w:pPr>
              <w:pStyle w:val="a5"/>
              <w:spacing w:before="112"/>
              <w:ind w:left="0" w:firstLine="43"/>
              <w:jc w:val="center"/>
              <w:rPr>
                <w:sz w:val="20"/>
                <w:szCs w:val="20"/>
              </w:rPr>
            </w:pPr>
          </w:p>
          <w:p w14:paraId="2AA08B60"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6C0FA169" w14:textId="77777777" w:rsidR="00DD1257" w:rsidRPr="00DD1257" w:rsidRDefault="00DD1257" w:rsidP="00DD1257">
            <w:pPr>
              <w:pStyle w:val="a5"/>
              <w:ind w:left="0" w:firstLine="43"/>
              <w:jc w:val="center"/>
              <w:rPr>
                <w:sz w:val="20"/>
                <w:szCs w:val="20"/>
              </w:rPr>
            </w:pPr>
          </w:p>
          <w:p w14:paraId="2EB03A8C" w14:textId="77777777" w:rsidR="00DD1257" w:rsidRPr="00DD1257" w:rsidRDefault="00DD1257" w:rsidP="00DD1257">
            <w:pPr>
              <w:pStyle w:val="a5"/>
              <w:ind w:left="0" w:firstLine="43"/>
              <w:jc w:val="center"/>
              <w:rPr>
                <w:sz w:val="20"/>
                <w:szCs w:val="20"/>
              </w:rPr>
            </w:pPr>
          </w:p>
          <w:p w14:paraId="39C2DB03" w14:textId="77777777" w:rsidR="00DD1257" w:rsidRPr="00DD1257" w:rsidRDefault="00DD1257" w:rsidP="00DD1257">
            <w:pPr>
              <w:pStyle w:val="a5"/>
              <w:spacing w:before="112"/>
              <w:ind w:left="0" w:firstLine="43"/>
              <w:jc w:val="center"/>
              <w:rPr>
                <w:sz w:val="20"/>
                <w:szCs w:val="20"/>
              </w:rPr>
            </w:pPr>
          </w:p>
          <w:p w14:paraId="0358C6E1"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c>
          <w:tcPr>
            <w:tcW w:w="298" w:type="pct"/>
            <w:tcBorders>
              <w:top w:val="single" w:sz="8" w:space="0" w:color="000000"/>
              <w:left w:val="single" w:sz="8" w:space="0" w:color="000000"/>
              <w:bottom w:val="single" w:sz="8" w:space="0" w:color="000000"/>
              <w:right w:val="single" w:sz="8" w:space="0" w:color="000000"/>
            </w:tcBorders>
          </w:tcPr>
          <w:p w14:paraId="7FD24F78" w14:textId="77777777" w:rsidR="00DD1257" w:rsidRPr="00DD1257" w:rsidRDefault="00DD1257" w:rsidP="00DD1257">
            <w:pPr>
              <w:pStyle w:val="a5"/>
              <w:ind w:left="0" w:firstLine="43"/>
              <w:jc w:val="center"/>
              <w:rPr>
                <w:sz w:val="20"/>
                <w:szCs w:val="20"/>
              </w:rPr>
            </w:pPr>
          </w:p>
          <w:p w14:paraId="423FB577" w14:textId="77777777" w:rsidR="00DD1257" w:rsidRPr="00DD1257" w:rsidRDefault="00DD1257" w:rsidP="00DD1257">
            <w:pPr>
              <w:pStyle w:val="a5"/>
              <w:ind w:left="0" w:firstLine="43"/>
              <w:jc w:val="center"/>
              <w:rPr>
                <w:sz w:val="20"/>
                <w:szCs w:val="20"/>
              </w:rPr>
            </w:pPr>
          </w:p>
          <w:p w14:paraId="21216E46" w14:textId="77777777" w:rsidR="00DD1257" w:rsidRPr="00DD1257" w:rsidRDefault="00DD1257" w:rsidP="00DD1257">
            <w:pPr>
              <w:pStyle w:val="a5"/>
              <w:spacing w:before="112"/>
              <w:ind w:left="0" w:firstLine="43"/>
              <w:jc w:val="center"/>
              <w:rPr>
                <w:sz w:val="20"/>
                <w:szCs w:val="20"/>
              </w:rPr>
            </w:pPr>
          </w:p>
          <w:p w14:paraId="1A903751"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29A6E7A2" w14:textId="77777777" w:rsidR="00DD1257" w:rsidRPr="00DD1257" w:rsidRDefault="00DD1257" w:rsidP="00DD1257">
            <w:pPr>
              <w:pStyle w:val="a5"/>
              <w:ind w:left="0" w:firstLine="43"/>
              <w:jc w:val="center"/>
              <w:rPr>
                <w:sz w:val="20"/>
                <w:szCs w:val="20"/>
              </w:rPr>
            </w:pPr>
          </w:p>
          <w:p w14:paraId="0310F717" w14:textId="77777777" w:rsidR="00DD1257" w:rsidRPr="00DD1257" w:rsidRDefault="00DD1257" w:rsidP="00DD1257">
            <w:pPr>
              <w:pStyle w:val="a5"/>
              <w:ind w:left="0" w:firstLine="43"/>
              <w:jc w:val="center"/>
              <w:rPr>
                <w:sz w:val="20"/>
                <w:szCs w:val="20"/>
              </w:rPr>
            </w:pPr>
          </w:p>
          <w:p w14:paraId="3CE3DA8A" w14:textId="77777777" w:rsidR="00DD1257" w:rsidRPr="00DD1257" w:rsidRDefault="00DD1257" w:rsidP="00DD1257">
            <w:pPr>
              <w:pStyle w:val="a5"/>
              <w:spacing w:before="112"/>
              <w:ind w:left="0" w:firstLine="43"/>
              <w:jc w:val="center"/>
              <w:rPr>
                <w:sz w:val="20"/>
                <w:szCs w:val="20"/>
              </w:rPr>
            </w:pPr>
          </w:p>
          <w:p w14:paraId="0C43A7EC"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c>
          <w:tcPr>
            <w:tcW w:w="297" w:type="pct"/>
            <w:tcBorders>
              <w:top w:val="single" w:sz="8" w:space="0" w:color="000000"/>
              <w:left w:val="single" w:sz="8" w:space="0" w:color="000000"/>
              <w:bottom w:val="single" w:sz="8" w:space="0" w:color="000000"/>
              <w:right w:val="single" w:sz="8" w:space="0" w:color="000000"/>
            </w:tcBorders>
          </w:tcPr>
          <w:p w14:paraId="1A8DAD4D" w14:textId="77777777" w:rsidR="00DD1257" w:rsidRPr="00DD1257" w:rsidRDefault="00DD1257" w:rsidP="00DD1257">
            <w:pPr>
              <w:pStyle w:val="a5"/>
              <w:ind w:left="0" w:firstLine="43"/>
              <w:jc w:val="center"/>
              <w:rPr>
                <w:sz w:val="20"/>
                <w:szCs w:val="20"/>
              </w:rPr>
            </w:pPr>
          </w:p>
          <w:p w14:paraId="483E2F06" w14:textId="77777777" w:rsidR="00DD1257" w:rsidRPr="00DD1257" w:rsidRDefault="00DD1257" w:rsidP="00DD1257">
            <w:pPr>
              <w:pStyle w:val="a5"/>
              <w:ind w:left="0" w:firstLine="43"/>
              <w:jc w:val="center"/>
              <w:rPr>
                <w:sz w:val="20"/>
                <w:szCs w:val="20"/>
              </w:rPr>
            </w:pPr>
          </w:p>
          <w:p w14:paraId="149EE109" w14:textId="77777777" w:rsidR="00DD1257" w:rsidRPr="00DD1257" w:rsidRDefault="00DD1257" w:rsidP="00DD1257">
            <w:pPr>
              <w:pStyle w:val="a5"/>
              <w:spacing w:before="112"/>
              <w:ind w:left="0" w:firstLine="43"/>
              <w:jc w:val="center"/>
              <w:rPr>
                <w:sz w:val="20"/>
                <w:szCs w:val="20"/>
              </w:rPr>
            </w:pPr>
          </w:p>
          <w:p w14:paraId="2E2BC04E"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c>
          <w:tcPr>
            <w:tcW w:w="298" w:type="pct"/>
            <w:tcBorders>
              <w:top w:val="single" w:sz="8" w:space="0" w:color="000000"/>
              <w:left w:val="single" w:sz="8" w:space="0" w:color="000000"/>
              <w:bottom w:val="single" w:sz="8" w:space="0" w:color="000000"/>
              <w:right w:val="single" w:sz="8" w:space="0" w:color="000000"/>
            </w:tcBorders>
          </w:tcPr>
          <w:p w14:paraId="1C4F81E0" w14:textId="77777777" w:rsidR="00DD1257" w:rsidRPr="00DD1257" w:rsidRDefault="00DD1257" w:rsidP="00DD1257">
            <w:pPr>
              <w:pStyle w:val="a5"/>
              <w:ind w:left="0" w:firstLine="43"/>
              <w:jc w:val="center"/>
              <w:rPr>
                <w:sz w:val="20"/>
                <w:szCs w:val="20"/>
              </w:rPr>
            </w:pPr>
          </w:p>
          <w:p w14:paraId="31363CAD" w14:textId="77777777" w:rsidR="00DD1257" w:rsidRPr="00DD1257" w:rsidRDefault="00DD1257" w:rsidP="00DD1257">
            <w:pPr>
              <w:pStyle w:val="a5"/>
              <w:ind w:left="0" w:firstLine="43"/>
              <w:jc w:val="center"/>
              <w:rPr>
                <w:sz w:val="20"/>
                <w:szCs w:val="20"/>
              </w:rPr>
            </w:pPr>
          </w:p>
          <w:p w14:paraId="08C28B92" w14:textId="77777777" w:rsidR="00DD1257" w:rsidRPr="00DD1257" w:rsidRDefault="00DD1257" w:rsidP="00DD1257">
            <w:pPr>
              <w:pStyle w:val="a5"/>
              <w:spacing w:before="112"/>
              <w:ind w:left="0" w:firstLine="43"/>
              <w:jc w:val="center"/>
              <w:rPr>
                <w:sz w:val="20"/>
                <w:szCs w:val="20"/>
              </w:rPr>
            </w:pPr>
          </w:p>
          <w:p w14:paraId="628D1A55" w14:textId="66BF0CC2" w:rsidR="00DD1257" w:rsidRPr="00DD1257" w:rsidRDefault="00DD1257" w:rsidP="00DD1257">
            <w:pPr>
              <w:pStyle w:val="a5"/>
              <w:ind w:left="0" w:firstLine="43"/>
              <w:jc w:val="center"/>
              <w:rPr>
                <w:sz w:val="20"/>
                <w:szCs w:val="20"/>
              </w:rPr>
            </w:pPr>
            <w:r w:rsidRPr="00DD1257">
              <w:rPr>
                <w:spacing w:val="-10"/>
                <w:sz w:val="20"/>
                <w:szCs w:val="20"/>
              </w:rPr>
              <w:t>0</w:t>
            </w:r>
          </w:p>
        </w:tc>
        <w:tc>
          <w:tcPr>
            <w:tcW w:w="416" w:type="pct"/>
            <w:tcBorders>
              <w:top w:val="single" w:sz="8" w:space="0" w:color="000000"/>
              <w:left w:val="single" w:sz="8" w:space="0" w:color="000000"/>
              <w:bottom w:val="single" w:sz="8" w:space="0" w:color="000000"/>
              <w:right w:val="single" w:sz="8" w:space="0" w:color="000000"/>
            </w:tcBorders>
          </w:tcPr>
          <w:p w14:paraId="5F7D465A" w14:textId="378E20CD" w:rsidR="00DD1257" w:rsidRPr="00DD1257" w:rsidRDefault="00DD1257" w:rsidP="00DD1257">
            <w:pPr>
              <w:pStyle w:val="a5"/>
              <w:ind w:left="0" w:firstLine="43"/>
              <w:rPr>
                <w:sz w:val="20"/>
                <w:szCs w:val="20"/>
              </w:rPr>
            </w:pPr>
          </w:p>
          <w:p w14:paraId="6400D89D" w14:textId="77777777" w:rsidR="00DD1257" w:rsidRPr="00DD1257" w:rsidRDefault="00DD1257" w:rsidP="00DD1257">
            <w:pPr>
              <w:pStyle w:val="a5"/>
              <w:ind w:left="0" w:firstLine="43"/>
              <w:rPr>
                <w:sz w:val="20"/>
                <w:szCs w:val="20"/>
              </w:rPr>
            </w:pPr>
          </w:p>
          <w:p w14:paraId="0F82EAC9" w14:textId="77777777" w:rsidR="00DD1257" w:rsidRPr="00DD1257" w:rsidRDefault="00DD1257" w:rsidP="00DD1257">
            <w:pPr>
              <w:pStyle w:val="a5"/>
              <w:spacing w:before="112"/>
              <w:ind w:left="0" w:firstLine="43"/>
              <w:rPr>
                <w:sz w:val="20"/>
                <w:szCs w:val="20"/>
              </w:rPr>
            </w:pPr>
          </w:p>
          <w:p w14:paraId="2C75DC24" w14:textId="77777777" w:rsidR="00DD1257" w:rsidRPr="00DD1257" w:rsidRDefault="00DD1257" w:rsidP="00DD1257">
            <w:pPr>
              <w:pStyle w:val="a5"/>
              <w:ind w:left="0" w:right="4" w:firstLine="43"/>
              <w:jc w:val="center"/>
              <w:rPr>
                <w:sz w:val="20"/>
                <w:szCs w:val="20"/>
              </w:rPr>
            </w:pPr>
            <w:r w:rsidRPr="00DD1257">
              <w:rPr>
                <w:spacing w:val="-10"/>
                <w:sz w:val="20"/>
                <w:szCs w:val="20"/>
              </w:rPr>
              <w:t>0</w:t>
            </w:r>
          </w:p>
        </w:tc>
      </w:tr>
      <w:bookmarkEnd w:id="375"/>
      <w:bookmarkEnd w:id="376"/>
    </w:tbl>
    <w:p w14:paraId="32095870" w14:textId="77777777" w:rsidR="00E355F6" w:rsidRDefault="00E355F6">
      <w:pPr>
        <w:pStyle w:val="a5"/>
        <w:jc w:val="center"/>
        <w:rPr>
          <w:sz w:val="20"/>
        </w:rPr>
        <w:sectPr w:rsidR="00E355F6">
          <w:pgSz w:w="16840" w:h="11910" w:orient="landscape"/>
          <w:pgMar w:top="1100" w:right="425" w:bottom="280" w:left="1559" w:header="747" w:footer="0" w:gutter="0"/>
          <w:cols w:space="720"/>
        </w:sectPr>
      </w:pPr>
    </w:p>
    <w:p w14:paraId="2B928EC4" w14:textId="77777777" w:rsidR="00E355F6" w:rsidRDefault="00153E2A">
      <w:pPr>
        <w:pStyle w:val="1"/>
        <w:spacing w:before="87"/>
        <w:ind w:right="10"/>
      </w:pPr>
      <w:bookmarkStart w:id="377" w:name="_bookmark176"/>
      <w:bookmarkStart w:id="378" w:name="_Toc233012192"/>
      <w:bookmarkEnd w:id="377"/>
      <w:r>
        <w:lastRenderedPageBreak/>
        <w:t>ГЛАВА</w:t>
      </w:r>
      <w:r>
        <w:rPr>
          <w:spacing w:val="-12"/>
        </w:rPr>
        <w:t xml:space="preserve"> </w:t>
      </w:r>
      <w:r>
        <w:t>14</w:t>
      </w:r>
      <w:r>
        <w:rPr>
          <w:spacing w:val="-10"/>
        </w:rPr>
        <w:t xml:space="preserve"> </w:t>
      </w:r>
      <w:r>
        <w:t>ЦЕНОВЫЕ</w:t>
      </w:r>
      <w:r>
        <w:rPr>
          <w:spacing w:val="-11"/>
        </w:rPr>
        <w:t xml:space="preserve"> </w:t>
      </w:r>
      <w:r>
        <w:t>(ТАРИФНЫЕ)</w:t>
      </w:r>
      <w:r>
        <w:rPr>
          <w:spacing w:val="-9"/>
        </w:rPr>
        <w:t xml:space="preserve"> </w:t>
      </w:r>
      <w:r>
        <w:rPr>
          <w:spacing w:val="-2"/>
        </w:rPr>
        <w:t>ПОСЛЕДСТВИЯ</w:t>
      </w:r>
      <w:bookmarkEnd w:id="378"/>
    </w:p>
    <w:p w14:paraId="307BB305" w14:textId="77777777" w:rsidR="00E355F6" w:rsidRDefault="00153E2A">
      <w:pPr>
        <w:pStyle w:val="2"/>
        <w:numPr>
          <w:ilvl w:val="1"/>
          <w:numId w:val="15"/>
        </w:numPr>
        <w:tabs>
          <w:tab w:val="left" w:pos="1433"/>
        </w:tabs>
        <w:spacing w:before="239" w:line="296" w:lineRule="exact"/>
        <w:ind w:left="1433" w:hanging="582"/>
      </w:pPr>
      <w:bookmarkStart w:id="379" w:name="_bookmark177"/>
      <w:bookmarkStart w:id="380" w:name="_Toc233012193"/>
      <w:bookmarkEnd w:id="379"/>
      <w:r>
        <w:t>Тарифно-балансовые</w:t>
      </w:r>
      <w:r>
        <w:rPr>
          <w:spacing w:val="-13"/>
        </w:rPr>
        <w:t xml:space="preserve"> </w:t>
      </w:r>
      <w:r>
        <w:t>расчетные</w:t>
      </w:r>
      <w:r>
        <w:rPr>
          <w:spacing w:val="-15"/>
        </w:rPr>
        <w:t xml:space="preserve"> </w:t>
      </w:r>
      <w:r>
        <w:t>модели</w:t>
      </w:r>
      <w:r>
        <w:rPr>
          <w:spacing w:val="-15"/>
        </w:rPr>
        <w:t xml:space="preserve"> </w:t>
      </w:r>
      <w:r>
        <w:t>теплоснабжения</w:t>
      </w:r>
      <w:r>
        <w:rPr>
          <w:spacing w:val="-16"/>
        </w:rPr>
        <w:t xml:space="preserve"> </w:t>
      </w:r>
      <w:r>
        <w:t>потребителей</w:t>
      </w:r>
      <w:r>
        <w:rPr>
          <w:spacing w:val="-13"/>
        </w:rPr>
        <w:t xml:space="preserve"> </w:t>
      </w:r>
      <w:r>
        <w:t>по</w:t>
      </w:r>
      <w:r>
        <w:rPr>
          <w:spacing w:val="-15"/>
        </w:rPr>
        <w:t xml:space="preserve"> </w:t>
      </w:r>
      <w:r>
        <w:t>каждой</w:t>
      </w:r>
      <w:r>
        <w:rPr>
          <w:spacing w:val="-15"/>
        </w:rPr>
        <w:t xml:space="preserve"> </w:t>
      </w:r>
      <w:r>
        <w:t>системе</w:t>
      </w:r>
      <w:r>
        <w:rPr>
          <w:spacing w:val="-14"/>
        </w:rPr>
        <w:t xml:space="preserve"> </w:t>
      </w:r>
      <w:r>
        <w:rPr>
          <w:spacing w:val="-2"/>
        </w:rPr>
        <w:t>теплоснабжения</w:t>
      </w:r>
      <w:bookmarkEnd w:id="380"/>
    </w:p>
    <w:p w14:paraId="148F9B0A" w14:textId="77777777" w:rsidR="00E355F6" w:rsidRDefault="00153E2A">
      <w:pPr>
        <w:pStyle w:val="a3"/>
        <w:ind w:left="142" w:right="145" w:firstLine="566"/>
      </w:pPr>
      <w: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w:t>
      </w:r>
      <w:r>
        <w:rPr>
          <w:spacing w:val="-2"/>
        </w:rPr>
        <w:t xml:space="preserve"> </w:t>
      </w:r>
      <w:r>
        <w:t>ИПЦ</w:t>
      </w:r>
      <w:r>
        <w:rPr>
          <w:spacing w:val="-3"/>
        </w:rPr>
        <w:t xml:space="preserve"> </w:t>
      </w:r>
      <w:r>
        <w:t>и</w:t>
      </w:r>
      <w:r>
        <w:rPr>
          <w:spacing w:val="-2"/>
        </w:rPr>
        <w:t xml:space="preserve"> </w:t>
      </w:r>
      <w:r>
        <w:t>других</w:t>
      </w:r>
      <w:r>
        <w:rPr>
          <w:spacing w:val="-1"/>
        </w:rPr>
        <w:t xml:space="preserve"> </w:t>
      </w:r>
      <w:r>
        <w:t>индексов-дефляторов)</w:t>
      </w:r>
      <w:r>
        <w:rPr>
          <w:spacing w:val="-1"/>
        </w:rPr>
        <w:t xml:space="preserve"> </w:t>
      </w:r>
      <w:r>
        <w:t>и</w:t>
      </w:r>
      <w:r>
        <w:rPr>
          <w:spacing w:val="-2"/>
        </w:rPr>
        <w:t xml:space="preserve"> </w:t>
      </w:r>
      <w:r>
        <w:t>с учетом</w:t>
      </w:r>
      <w:r>
        <w:rPr>
          <w:spacing w:val="-3"/>
        </w:rPr>
        <w:t xml:space="preserve"> </w:t>
      </w:r>
      <w:r>
        <w:t>возможного</w:t>
      </w:r>
      <w:r>
        <w:rPr>
          <w:spacing w:val="-3"/>
        </w:rPr>
        <w:t xml:space="preserve"> </w:t>
      </w:r>
      <w:r>
        <w:t>изменения условий</w:t>
      </w:r>
      <w:r>
        <w:rPr>
          <w:spacing w:val="-2"/>
        </w:rPr>
        <w:t xml:space="preserve"> </w:t>
      </w:r>
      <w:r>
        <w:t>реализации</w:t>
      </w:r>
      <w:r>
        <w:rPr>
          <w:spacing w:val="-2"/>
        </w:rPr>
        <w:t xml:space="preserve"> </w:t>
      </w:r>
      <w:r>
        <w:t>мероприятий</w:t>
      </w:r>
      <w:r>
        <w:rPr>
          <w:spacing w:val="-2"/>
        </w:rPr>
        <w:t xml:space="preserve"> </w:t>
      </w:r>
      <w:r>
        <w:t xml:space="preserve">схемы </w:t>
      </w:r>
      <w:r>
        <w:rPr>
          <w:spacing w:val="-2"/>
        </w:rPr>
        <w:t>теплоснабжения.</w:t>
      </w:r>
    </w:p>
    <w:p w14:paraId="643B8867" w14:textId="77777777" w:rsidR="00E355F6" w:rsidRDefault="00153E2A">
      <w:pPr>
        <w:pStyle w:val="a3"/>
        <w:ind w:left="142" w:right="135" w:firstLine="566"/>
      </w:pPr>
      <w:r>
        <w:t>Прогнозирование финансово-хозяйственной деятельности теплоснабжающих организаций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w:t>
      </w:r>
      <w:r>
        <w:rPr>
          <w:spacing w:val="-17"/>
        </w:rPr>
        <w:t xml:space="preserve"> </w:t>
      </w:r>
      <w:r>
        <w:t>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0">
        <w:r>
          <w:rPr>
            <w:u w:val="single"/>
          </w:rPr>
          <w:t>http://ri.eias.ru</w:t>
        </w:r>
        <w:r>
          <w:t>)</w:t>
        </w:r>
      </w:hyperlink>
      <w:r>
        <w:t xml:space="preserve"> и данные от ТСО.</w:t>
      </w:r>
    </w:p>
    <w:p w14:paraId="5AECB2FB" w14:textId="77777777" w:rsidR="00E355F6" w:rsidRDefault="00153E2A">
      <w:pPr>
        <w:pStyle w:val="a3"/>
        <w:ind w:left="142" w:right="139" w:firstLine="566"/>
      </w:pPr>
      <w: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459B1FAD" w14:textId="77777777" w:rsidR="00E355F6" w:rsidRDefault="00153E2A">
      <w:pPr>
        <w:pStyle w:val="a3"/>
        <w:ind w:left="142" w:right="146" w:firstLine="566"/>
      </w:pPr>
      <w:r>
        <w:t>1) Прогноз социально-экономического развития Российской Федерации на 2025 год и на плановый период 2026 и 2027 годов (опубликован на сайте Минэкономразвития РФ, от 30.09.2024).</w:t>
      </w:r>
    </w:p>
    <w:p w14:paraId="6B1AF72D" w14:textId="77777777" w:rsidR="00E355F6" w:rsidRDefault="00153E2A">
      <w:pPr>
        <w:pStyle w:val="a3"/>
        <w:spacing w:before="295" w:after="5"/>
        <w:ind w:left="142" w:right="151"/>
        <w:jc w:val="left"/>
      </w:pPr>
      <w:r>
        <w:t>Таблица № 72 «Индексы-дефляторы, принятые для прогноза производственных расходов и тарифов на покупные энергоносители и воду (базовый вариант развития)»</w:t>
      </w:r>
    </w:p>
    <w:p w14:paraId="0EFC067F" w14:textId="77777777" w:rsidR="00E355F6" w:rsidRDefault="00E355F6">
      <w:pPr>
        <w:pStyle w:val="a5"/>
        <w:rPr>
          <w:sz w:val="20"/>
        </w:rPr>
      </w:pPr>
    </w:p>
    <w:tbl>
      <w:tblPr>
        <w:tblW w:w="4900" w:type="pct"/>
        <w:tblLayout w:type="fixed"/>
        <w:tblLook w:val="04A0" w:firstRow="1" w:lastRow="0" w:firstColumn="1" w:lastColumn="0" w:noHBand="0" w:noVBand="1"/>
      </w:tblPr>
      <w:tblGrid>
        <w:gridCol w:w="560"/>
        <w:gridCol w:w="3921"/>
        <w:gridCol w:w="783"/>
        <w:gridCol w:w="783"/>
        <w:gridCol w:w="784"/>
        <w:gridCol w:w="785"/>
        <w:gridCol w:w="785"/>
        <w:gridCol w:w="795"/>
        <w:gridCol w:w="787"/>
        <w:gridCol w:w="838"/>
        <w:gridCol w:w="774"/>
        <w:gridCol w:w="783"/>
        <w:gridCol w:w="741"/>
        <w:gridCol w:w="839"/>
        <w:gridCol w:w="813"/>
      </w:tblGrid>
      <w:tr w:rsidR="000D6116" w14:paraId="7B8AACCC" w14:textId="77777777" w:rsidTr="000D6116">
        <w:trPr>
          <w:cantSplit/>
          <w:tblHeader/>
        </w:trPr>
        <w:tc>
          <w:tcPr>
            <w:tcW w:w="551" w:type="dxa"/>
            <w:vMerge w:val="restart"/>
            <w:tcBorders>
              <w:top w:val="single" w:sz="4" w:space="0" w:color="000000"/>
              <w:left w:val="single" w:sz="4" w:space="0" w:color="000000"/>
              <w:bottom w:val="single" w:sz="4" w:space="0" w:color="000000"/>
              <w:right w:val="single" w:sz="4" w:space="0" w:color="000000"/>
            </w:tcBorders>
            <w:vAlign w:val="center"/>
            <w:hideMark/>
          </w:tcPr>
          <w:p w14:paraId="0AF1423B" w14:textId="77777777" w:rsidR="000D6116" w:rsidRDefault="000D6116">
            <w:pPr>
              <w:suppressAutoHyphens/>
              <w:spacing w:line="230" w:lineRule="auto"/>
              <w:jc w:val="center"/>
            </w:pPr>
            <w:r>
              <w:t>№ п/п</w:t>
            </w:r>
          </w:p>
        </w:tc>
        <w:tc>
          <w:tcPr>
            <w:tcW w:w="3863" w:type="dxa"/>
            <w:vMerge w:val="restart"/>
            <w:tcBorders>
              <w:top w:val="single" w:sz="4" w:space="0" w:color="000000"/>
              <w:left w:val="single" w:sz="4" w:space="0" w:color="000000"/>
              <w:bottom w:val="single" w:sz="4" w:space="0" w:color="000000"/>
              <w:right w:val="single" w:sz="4" w:space="0" w:color="000000"/>
            </w:tcBorders>
            <w:vAlign w:val="center"/>
            <w:hideMark/>
          </w:tcPr>
          <w:p w14:paraId="64868907" w14:textId="77777777" w:rsidR="000D6116" w:rsidRDefault="000D6116">
            <w:pPr>
              <w:suppressAutoHyphens/>
              <w:spacing w:line="230" w:lineRule="auto"/>
            </w:pPr>
            <w:r>
              <w:t>Наименование</w:t>
            </w:r>
          </w:p>
        </w:tc>
        <w:tc>
          <w:tcPr>
            <w:tcW w:w="10141" w:type="dxa"/>
            <w:gridSpan w:val="13"/>
            <w:tcBorders>
              <w:top w:val="single" w:sz="4" w:space="0" w:color="000000"/>
              <w:left w:val="single" w:sz="4" w:space="0" w:color="000000"/>
              <w:bottom w:val="single" w:sz="4" w:space="0" w:color="000000"/>
              <w:right w:val="single" w:sz="4" w:space="0" w:color="000000"/>
            </w:tcBorders>
            <w:vAlign w:val="center"/>
            <w:hideMark/>
          </w:tcPr>
          <w:p w14:paraId="1843C935" w14:textId="77777777" w:rsidR="000D6116" w:rsidRDefault="000D6116">
            <w:pPr>
              <w:suppressAutoHyphens/>
              <w:spacing w:line="230" w:lineRule="auto"/>
              <w:jc w:val="center"/>
            </w:pPr>
            <w:r>
              <w:t>Период, год</w:t>
            </w:r>
          </w:p>
        </w:tc>
      </w:tr>
      <w:tr w:rsidR="000D6116" w14:paraId="1BE11E44" w14:textId="77777777" w:rsidTr="000D6116">
        <w:trPr>
          <w:cantSplit/>
          <w:tblHeader/>
        </w:trPr>
        <w:tc>
          <w:tcPr>
            <w:tcW w:w="551" w:type="dxa"/>
            <w:vMerge/>
            <w:tcBorders>
              <w:top w:val="single" w:sz="4" w:space="0" w:color="000000"/>
              <w:left w:val="single" w:sz="4" w:space="0" w:color="000000"/>
              <w:bottom w:val="single" w:sz="4" w:space="0" w:color="000000"/>
              <w:right w:val="single" w:sz="4" w:space="0" w:color="000000"/>
            </w:tcBorders>
            <w:vAlign w:val="center"/>
            <w:hideMark/>
          </w:tcPr>
          <w:p w14:paraId="1214174E" w14:textId="77777777" w:rsidR="000D6116" w:rsidRDefault="000D6116">
            <w:pPr>
              <w:suppressAutoHyphens/>
              <w:rPr>
                <w:sz w:val="24"/>
                <w:szCs w:val="24"/>
              </w:rPr>
            </w:pPr>
          </w:p>
        </w:tc>
        <w:tc>
          <w:tcPr>
            <w:tcW w:w="3863" w:type="dxa"/>
            <w:vMerge/>
            <w:tcBorders>
              <w:top w:val="single" w:sz="4" w:space="0" w:color="000000"/>
              <w:left w:val="single" w:sz="4" w:space="0" w:color="000000"/>
              <w:bottom w:val="single" w:sz="4" w:space="0" w:color="000000"/>
              <w:right w:val="single" w:sz="4" w:space="0" w:color="000000"/>
            </w:tcBorders>
            <w:vAlign w:val="center"/>
            <w:hideMark/>
          </w:tcPr>
          <w:p w14:paraId="27CED54B" w14:textId="77777777" w:rsidR="000D6116" w:rsidRDefault="000D6116">
            <w:pPr>
              <w:suppressAutoHyphens/>
              <w:rPr>
                <w:sz w:val="24"/>
                <w:szCs w:val="24"/>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44D95C70" w14:textId="77777777" w:rsidR="000D6116" w:rsidRDefault="000D6116">
            <w:pPr>
              <w:suppressAutoHyphens/>
              <w:spacing w:line="230" w:lineRule="auto"/>
              <w:jc w:val="center"/>
            </w:pPr>
            <w:r>
              <w:t>2021</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61BC0562" w14:textId="77777777" w:rsidR="000D6116" w:rsidRDefault="000D6116">
            <w:pPr>
              <w:suppressAutoHyphens/>
              <w:spacing w:line="230" w:lineRule="auto"/>
              <w:jc w:val="center"/>
            </w:pPr>
            <w:r>
              <w:t xml:space="preserve">2022 </w:t>
            </w:r>
          </w:p>
        </w:tc>
        <w:tc>
          <w:tcPr>
            <w:tcW w:w="773" w:type="dxa"/>
            <w:tcBorders>
              <w:top w:val="single" w:sz="4" w:space="0" w:color="000000"/>
              <w:left w:val="single" w:sz="4" w:space="0" w:color="000000"/>
              <w:bottom w:val="single" w:sz="4" w:space="0" w:color="000000"/>
              <w:right w:val="single" w:sz="4" w:space="0" w:color="000000"/>
            </w:tcBorders>
            <w:vAlign w:val="center"/>
            <w:hideMark/>
          </w:tcPr>
          <w:p w14:paraId="0527727F" w14:textId="77777777" w:rsidR="000D6116" w:rsidRDefault="000D6116">
            <w:pPr>
              <w:suppressAutoHyphens/>
              <w:spacing w:line="230" w:lineRule="auto"/>
              <w:jc w:val="center"/>
            </w:pPr>
            <w:r>
              <w:t>2023</w:t>
            </w:r>
          </w:p>
        </w:tc>
        <w:tc>
          <w:tcPr>
            <w:tcW w:w="774" w:type="dxa"/>
            <w:tcBorders>
              <w:top w:val="single" w:sz="4" w:space="0" w:color="000000"/>
              <w:left w:val="single" w:sz="4" w:space="0" w:color="000000"/>
              <w:bottom w:val="single" w:sz="4" w:space="0" w:color="000000"/>
              <w:right w:val="single" w:sz="4" w:space="0" w:color="000000"/>
            </w:tcBorders>
            <w:vAlign w:val="center"/>
            <w:hideMark/>
          </w:tcPr>
          <w:p w14:paraId="55602935" w14:textId="77777777" w:rsidR="000D6116" w:rsidRDefault="000D6116">
            <w:pPr>
              <w:suppressAutoHyphens/>
              <w:spacing w:line="230" w:lineRule="auto"/>
              <w:jc w:val="center"/>
            </w:pPr>
            <w:r>
              <w:t>2024</w:t>
            </w:r>
          </w:p>
        </w:tc>
        <w:tc>
          <w:tcPr>
            <w:tcW w:w="774" w:type="dxa"/>
            <w:tcBorders>
              <w:top w:val="single" w:sz="4" w:space="0" w:color="000000"/>
              <w:left w:val="single" w:sz="4" w:space="0" w:color="000000"/>
              <w:bottom w:val="single" w:sz="4" w:space="0" w:color="000000"/>
              <w:right w:val="single" w:sz="4" w:space="0" w:color="000000"/>
            </w:tcBorders>
            <w:vAlign w:val="center"/>
            <w:hideMark/>
          </w:tcPr>
          <w:p w14:paraId="6519C37F" w14:textId="77777777" w:rsidR="000D6116" w:rsidRDefault="000D6116">
            <w:pPr>
              <w:suppressAutoHyphens/>
              <w:spacing w:line="230" w:lineRule="auto"/>
              <w:jc w:val="center"/>
            </w:pPr>
            <w:r>
              <w:t>2025</w:t>
            </w:r>
          </w:p>
        </w:tc>
        <w:tc>
          <w:tcPr>
            <w:tcW w:w="783" w:type="dxa"/>
            <w:tcBorders>
              <w:top w:val="single" w:sz="4" w:space="0" w:color="000000"/>
              <w:left w:val="single" w:sz="4" w:space="0" w:color="000000"/>
              <w:bottom w:val="single" w:sz="4" w:space="0" w:color="000000"/>
              <w:right w:val="single" w:sz="4" w:space="0" w:color="000000"/>
            </w:tcBorders>
            <w:vAlign w:val="center"/>
            <w:hideMark/>
          </w:tcPr>
          <w:p w14:paraId="286DD8E6" w14:textId="77777777" w:rsidR="000D6116" w:rsidRDefault="000D6116">
            <w:pPr>
              <w:suppressAutoHyphens/>
              <w:spacing w:line="230" w:lineRule="auto"/>
              <w:jc w:val="center"/>
            </w:pPr>
            <w:r>
              <w:t>2026</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926A967" w14:textId="77777777" w:rsidR="000D6116" w:rsidRDefault="000D6116">
            <w:pPr>
              <w:suppressAutoHyphens/>
              <w:spacing w:line="230" w:lineRule="auto"/>
              <w:jc w:val="center"/>
            </w:pPr>
            <w:r>
              <w:t>2027</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7B3D9095" w14:textId="77777777" w:rsidR="000D6116" w:rsidRDefault="000D6116">
            <w:pPr>
              <w:suppressAutoHyphens/>
              <w:spacing w:line="230" w:lineRule="auto"/>
              <w:jc w:val="center"/>
            </w:pPr>
            <w:r>
              <w:t>2028</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03E09EDE" w14:textId="77777777" w:rsidR="000D6116" w:rsidRDefault="000D6116">
            <w:pPr>
              <w:suppressAutoHyphens/>
              <w:spacing w:line="230" w:lineRule="auto"/>
              <w:jc w:val="center"/>
            </w:pPr>
            <w:r>
              <w:t>2029</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5B3B4C24" w14:textId="77777777" w:rsidR="000D6116" w:rsidRDefault="000D6116">
            <w:pPr>
              <w:suppressAutoHyphens/>
              <w:spacing w:line="230" w:lineRule="auto"/>
              <w:jc w:val="center"/>
            </w:pPr>
            <w:r>
              <w:t>2030</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0CE4E257" w14:textId="77777777" w:rsidR="000D6116" w:rsidRDefault="000D6116">
            <w:pPr>
              <w:suppressAutoHyphens/>
              <w:spacing w:line="230" w:lineRule="auto"/>
              <w:jc w:val="center"/>
            </w:pPr>
            <w:r>
              <w:t>2031</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43CBCE3D" w14:textId="77777777" w:rsidR="000D6116" w:rsidRDefault="000D6116">
            <w:pPr>
              <w:suppressAutoHyphens/>
              <w:spacing w:line="230" w:lineRule="auto"/>
              <w:jc w:val="center"/>
            </w:pPr>
            <w:r>
              <w:t>2032</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7CB3E18F" w14:textId="77777777" w:rsidR="000D6116" w:rsidRDefault="000D6116">
            <w:pPr>
              <w:suppressAutoHyphens/>
              <w:spacing w:line="230" w:lineRule="auto"/>
              <w:jc w:val="center"/>
            </w:pPr>
            <w:r>
              <w:t>2033</w:t>
            </w:r>
          </w:p>
        </w:tc>
      </w:tr>
      <w:tr w:rsidR="000D6116" w14:paraId="0FAB49A0"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2652DF29" w14:textId="77777777" w:rsidR="000D6116" w:rsidRDefault="000D6116">
            <w:pPr>
              <w:suppressAutoHyphens/>
              <w:spacing w:line="230" w:lineRule="auto"/>
              <w:jc w:val="center"/>
            </w:pPr>
            <w:r>
              <w:rPr>
                <w:bCs/>
              </w:rPr>
              <w:t>1</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5447F42C" w14:textId="77777777" w:rsidR="000D6116" w:rsidRDefault="000D6116">
            <w:pPr>
              <w:suppressAutoHyphens/>
              <w:spacing w:line="230" w:lineRule="auto"/>
              <w:ind w:right="-108"/>
            </w:pPr>
            <w:r>
              <w:rPr>
                <w:bCs/>
              </w:rPr>
              <w:t xml:space="preserve">Индекс потребительских цен (ИПЦ), </w:t>
            </w:r>
            <w:proofErr w:type="spellStart"/>
            <w:r>
              <w:rPr>
                <w:b/>
                <w:bCs/>
                <w:i/>
                <w:iCs/>
              </w:rPr>
              <w:t>I</w:t>
            </w:r>
            <w:r>
              <w:rPr>
                <w:b/>
                <w:bCs/>
                <w:i/>
                <w:iCs/>
                <w:vertAlign w:val="subscript"/>
              </w:rPr>
              <w:t>ИПЦ,i</w:t>
            </w:r>
            <w:proofErr w:type="spellEnd"/>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676F1260" w14:textId="77777777" w:rsidR="000D6116" w:rsidRDefault="000D6116">
            <w:pPr>
              <w:suppressAutoHyphens/>
              <w:spacing w:line="230" w:lineRule="auto"/>
              <w:jc w:val="center"/>
            </w:pPr>
            <w:r>
              <w:t>1,037</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2B20D746" w14:textId="77777777" w:rsidR="000D6116" w:rsidRDefault="000D6116">
            <w:pPr>
              <w:suppressAutoHyphens/>
              <w:spacing w:line="230" w:lineRule="auto"/>
              <w:jc w:val="center"/>
            </w:pPr>
            <w:r>
              <w:t>1,124</w:t>
            </w:r>
          </w:p>
        </w:tc>
        <w:tc>
          <w:tcPr>
            <w:tcW w:w="773" w:type="dxa"/>
            <w:tcBorders>
              <w:top w:val="single" w:sz="8" w:space="0" w:color="000000"/>
              <w:left w:val="single" w:sz="8" w:space="0" w:color="000000"/>
              <w:bottom w:val="single" w:sz="8" w:space="0" w:color="000000"/>
              <w:right w:val="single" w:sz="8" w:space="0" w:color="000000"/>
            </w:tcBorders>
            <w:vAlign w:val="center"/>
            <w:hideMark/>
          </w:tcPr>
          <w:p w14:paraId="25EF6F93" w14:textId="77777777" w:rsidR="000D6116" w:rsidRDefault="000D6116">
            <w:pPr>
              <w:suppressAutoHyphens/>
              <w:spacing w:line="230" w:lineRule="auto"/>
              <w:jc w:val="center"/>
            </w:pPr>
            <w:r>
              <w:t>1,055</w:t>
            </w:r>
          </w:p>
        </w:tc>
        <w:tc>
          <w:tcPr>
            <w:tcW w:w="774" w:type="dxa"/>
            <w:tcBorders>
              <w:top w:val="single" w:sz="8" w:space="0" w:color="000000"/>
              <w:left w:val="nil"/>
              <w:bottom w:val="single" w:sz="8" w:space="0" w:color="000000"/>
              <w:right w:val="single" w:sz="8" w:space="0" w:color="000000"/>
            </w:tcBorders>
            <w:vAlign w:val="center"/>
            <w:hideMark/>
          </w:tcPr>
          <w:p w14:paraId="6D981764" w14:textId="77777777" w:rsidR="000D6116" w:rsidRDefault="000D6116">
            <w:pPr>
              <w:suppressAutoHyphens/>
              <w:spacing w:line="230" w:lineRule="auto"/>
              <w:jc w:val="center"/>
            </w:pPr>
            <w:r>
              <w:t>1,057</w:t>
            </w:r>
          </w:p>
        </w:tc>
        <w:tc>
          <w:tcPr>
            <w:tcW w:w="774" w:type="dxa"/>
            <w:tcBorders>
              <w:top w:val="single" w:sz="8" w:space="0" w:color="000000"/>
              <w:left w:val="nil"/>
              <w:bottom w:val="single" w:sz="8" w:space="0" w:color="000000"/>
              <w:right w:val="single" w:sz="8" w:space="0" w:color="000000"/>
            </w:tcBorders>
            <w:vAlign w:val="center"/>
            <w:hideMark/>
          </w:tcPr>
          <w:p w14:paraId="7EC651FB" w14:textId="77777777" w:rsidR="000D6116" w:rsidRDefault="000D6116">
            <w:pPr>
              <w:suppressAutoHyphens/>
              <w:spacing w:line="230" w:lineRule="auto"/>
              <w:jc w:val="center"/>
            </w:pPr>
            <w:r>
              <w:t>1,048</w:t>
            </w:r>
          </w:p>
        </w:tc>
        <w:tc>
          <w:tcPr>
            <w:tcW w:w="783" w:type="dxa"/>
            <w:tcBorders>
              <w:top w:val="single" w:sz="8" w:space="0" w:color="000000"/>
              <w:left w:val="nil"/>
              <w:bottom w:val="single" w:sz="8" w:space="0" w:color="000000"/>
              <w:right w:val="single" w:sz="8" w:space="0" w:color="000000"/>
            </w:tcBorders>
            <w:vAlign w:val="center"/>
            <w:hideMark/>
          </w:tcPr>
          <w:p w14:paraId="194417BA" w14:textId="77777777" w:rsidR="000D6116" w:rsidRDefault="000D6116">
            <w:pPr>
              <w:suppressAutoHyphens/>
              <w:spacing w:line="230" w:lineRule="auto"/>
              <w:jc w:val="center"/>
            </w:pPr>
            <w:r>
              <w:t>1,043</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44EF2B1" w14:textId="77777777" w:rsidR="000D6116" w:rsidRDefault="000D6116">
            <w:pPr>
              <w:suppressAutoHyphens/>
              <w:spacing w:line="230" w:lineRule="auto"/>
              <w:jc w:val="center"/>
            </w:pPr>
            <w:r>
              <w:t>1,020</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43C14C03" w14:textId="77777777" w:rsidR="000D6116" w:rsidRDefault="000D6116">
            <w:pPr>
              <w:suppressAutoHyphens/>
              <w:spacing w:line="230" w:lineRule="auto"/>
              <w:jc w:val="center"/>
            </w:pPr>
            <w:r>
              <w:t>1,020</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698DF584" w14:textId="77777777" w:rsidR="000D6116" w:rsidRDefault="000D6116">
            <w:pPr>
              <w:suppressAutoHyphens/>
              <w:spacing w:line="230" w:lineRule="auto"/>
              <w:jc w:val="center"/>
            </w:pPr>
            <w:r>
              <w:t>1,020</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0610AE69" w14:textId="77777777" w:rsidR="000D6116" w:rsidRDefault="000D6116">
            <w:pPr>
              <w:suppressAutoHyphens/>
              <w:spacing w:line="230" w:lineRule="auto"/>
              <w:jc w:val="center"/>
            </w:pPr>
            <w:r>
              <w:t>1,020</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48FFA35F" w14:textId="77777777" w:rsidR="000D6116" w:rsidRDefault="000D6116">
            <w:pPr>
              <w:suppressAutoHyphens/>
              <w:spacing w:line="230" w:lineRule="auto"/>
              <w:jc w:val="center"/>
            </w:pPr>
            <w:r>
              <w:t>1,02</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122B5A51" w14:textId="77777777" w:rsidR="000D6116" w:rsidRDefault="000D6116">
            <w:pPr>
              <w:suppressAutoHyphens/>
              <w:spacing w:line="230" w:lineRule="auto"/>
              <w:jc w:val="center"/>
            </w:pPr>
            <w:r>
              <w:t>1,02</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243490FF" w14:textId="77777777" w:rsidR="000D6116" w:rsidRDefault="000D6116">
            <w:pPr>
              <w:suppressAutoHyphens/>
              <w:spacing w:line="230" w:lineRule="auto"/>
              <w:jc w:val="center"/>
            </w:pPr>
            <w:r>
              <w:t>1,02</w:t>
            </w:r>
          </w:p>
        </w:tc>
      </w:tr>
      <w:tr w:rsidR="000D6116" w14:paraId="7132AFDB"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39344170" w14:textId="77777777" w:rsidR="000D6116" w:rsidRDefault="000D6116">
            <w:pPr>
              <w:suppressAutoHyphens/>
              <w:spacing w:line="230" w:lineRule="auto"/>
              <w:jc w:val="center"/>
            </w:pPr>
            <w:r>
              <w:rPr>
                <w:bCs/>
              </w:rPr>
              <w:t>2</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24BF3603" w14:textId="77777777" w:rsidR="000D6116" w:rsidRDefault="000D6116">
            <w:pPr>
              <w:suppressAutoHyphens/>
              <w:spacing w:line="230" w:lineRule="auto"/>
              <w:ind w:right="-108"/>
            </w:pPr>
            <w:r>
              <w:rPr>
                <w:bCs/>
              </w:rPr>
              <w:t xml:space="preserve">Индекс роста оптовой цены на природный газ (для всех категорий потребителей, за исключением населения), </w:t>
            </w:r>
            <w:proofErr w:type="spellStart"/>
            <w:r>
              <w:rPr>
                <w:b/>
                <w:bCs/>
                <w:i/>
                <w:iCs/>
              </w:rPr>
              <w:t>I</w:t>
            </w:r>
            <w:r>
              <w:rPr>
                <w:b/>
                <w:bCs/>
                <w:i/>
                <w:iCs/>
                <w:vertAlign w:val="subscript"/>
              </w:rPr>
              <w:t>ПГ,i</w:t>
            </w:r>
            <w:proofErr w:type="spellEnd"/>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5687E023" w14:textId="77777777" w:rsidR="000D6116" w:rsidRDefault="000D6116">
            <w:pPr>
              <w:suppressAutoHyphens/>
              <w:spacing w:line="230" w:lineRule="auto"/>
              <w:jc w:val="center"/>
            </w:pPr>
            <w:r>
              <w:t>1,367</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35AE90C2" w14:textId="77777777" w:rsidR="000D6116" w:rsidRDefault="000D6116">
            <w:pPr>
              <w:suppressAutoHyphens/>
              <w:spacing w:line="230" w:lineRule="auto"/>
              <w:jc w:val="center"/>
            </w:pPr>
            <w:r>
              <w:t>1,122</w:t>
            </w:r>
          </w:p>
        </w:tc>
        <w:tc>
          <w:tcPr>
            <w:tcW w:w="773" w:type="dxa"/>
            <w:tcBorders>
              <w:top w:val="nil"/>
              <w:left w:val="single" w:sz="8" w:space="0" w:color="000000"/>
              <w:bottom w:val="single" w:sz="8" w:space="0" w:color="000000"/>
              <w:right w:val="single" w:sz="8" w:space="0" w:color="000000"/>
            </w:tcBorders>
            <w:vAlign w:val="center"/>
            <w:hideMark/>
          </w:tcPr>
          <w:p w14:paraId="04F4277D" w14:textId="77777777" w:rsidR="000D6116" w:rsidRDefault="000D6116">
            <w:pPr>
              <w:suppressAutoHyphens/>
              <w:spacing w:line="230" w:lineRule="auto"/>
              <w:jc w:val="center"/>
            </w:pPr>
            <w:r>
              <w:t>0,929</w:t>
            </w:r>
          </w:p>
        </w:tc>
        <w:tc>
          <w:tcPr>
            <w:tcW w:w="774" w:type="dxa"/>
            <w:tcBorders>
              <w:top w:val="nil"/>
              <w:left w:val="nil"/>
              <w:bottom w:val="single" w:sz="8" w:space="0" w:color="000000"/>
              <w:right w:val="single" w:sz="8" w:space="0" w:color="000000"/>
            </w:tcBorders>
            <w:vAlign w:val="center"/>
            <w:hideMark/>
          </w:tcPr>
          <w:p w14:paraId="259BA50D" w14:textId="77777777" w:rsidR="000D6116" w:rsidRDefault="000D6116">
            <w:pPr>
              <w:suppressAutoHyphens/>
              <w:spacing w:line="230" w:lineRule="auto"/>
              <w:jc w:val="center"/>
            </w:pPr>
            <w:r>
              <w:t>1,159</w:t>
            </w:r>
          </w:p>
        </w:tc>
        <w:tc>
          <w:tcPr>
            <w:tcW w:w="774" w:type="dxa"/>
            <w:tcBorders>
              <w:top w:val="nil"/>
              <w:left w:val="nil"/>
              <w:bottom w:val="single" w:sz="8" w:space="0" w:color="000000"/>
              <w:right w:val="single" w:sz="8" w:space="0" w:color="000000"/>
            </w:tcBorders>
            <w:vAlign w:val="center"/>
            <w:hideMark/>
          </w:tcPr>
          <w:p w14:paraId="5F17B7DE" w14:textId="77777777" w:rsidR="000D6116" w:rsidRDefault="000D6116">
            <w:pPr>
              <w:suppressAutoHyphens/>
              <w:spacing w:line="230" w:lineRule="auto"/>
              <w:jc w:val="center"/>
            </w:pPr>
            <w:r>
              <w:t>0,999</w:t>
            </w:r>
          </w:p>
        </w:tc>
        <w:tc>
          <w:tcPr>
            <w:tcW w:w="783" w:type="dxa"/>
            <w:tcBorders>
              <w:top w:val="nil"/>
              <w:left w:val="nil"/>
              <w:bottom w:val="single" w:sz="8" w:space="0" w:color="000000"/>
              <w:right w:val="single" w:sz="8" w:space="0" w:color="000000"/>
            </w:tcBorders>
            <w:vAlign w:val="center"/>
            <w:hideMark/>
          </w:tcPr>
          <w:p w14:paraId="2BF598D1" w14:textId="77777777" w:rsidR="000D6116" w:rsidRDefault="000D6116">
            <w:pPr>
              <w:suppressAutoHyphens/>
              <w:spacing w:line="230" w:lineRule="auto"/>
              <w:jc w:val="center"/>
            </w:pPr>
            <w:r>
              <w:t>1,007</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7F44340" w14:textId="77777777" w:rsidR="000D6116" w:rsidRDefault="000D6116">
            <w:pPr>
              <w:suppressAutoHyphens/>
              <w:spacing w:line="230" w:lineRule="auto"/>
              <w:jc w:val="center"/>
            </w:pPr>
            <w:r>
              <w:t>1,021</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40C4A001" w14:textId="77777777" w:rsidR="000D6116" w:rsidRDefault="000D6116">
            <w:pPr>
              <w:suppressAutoHyphens/>
              <w:spacing w:line="230" w:lineRule="auto"/>
              <w:jc w:val="center"/>
            </w:pPr>
            <w:r>
              <w:t>1,020</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523B1137" w14:textId="77777777" w:rsidR="000D6116" w:rsidRDefault="000D6116">
            <w:pPr>
              <w:suppressAutoHyphens/>
              <w:spacing w:line="230" w:lineRule="auto"/>
              <w:jc w:val="center"/>
            </w:pPr>
            <w:r>
              <w:t>1,020</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3F10566E" w14:textId="77777777" w:rsidR="000D6116" w:rsidRDefault="000D6116">
            <w:pPr>
              <w:suppressAutoHyphens/>
              <w:spacing w:line="230" w:lineRule="auto"/>
              <w:jc w:val="center"/>
            </w:pPr>
            <w:r>
              <w:t>1,020</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70D07F91" w14:textId="77777777" w:rsidR="000D6116" w:rsidRDefault="000D6116">
            <w:pPr>
              <w:suppressAutoHyphens/>
              <w:spacing w:line="230" w:lineRule="auto"/>
              <w:jc w:val="center"/>
            </w:pPr>
            <w:r>
              <w:t>1,02</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09BAD411" w14:textId="77777777" w:rsidR="000D6116" w:rsidRDefault="000D6116">
            <w:pPr>
              <w:suppressAutoHyphens/>
              <w:spacing w:line="230" w:lineRule="auto"/>
              <w:jc w:val="center"/>
            </w:pPr>
            <w:r>
              <w:t>1,02</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5F66435A" w14:textId="77777777" w:rsidR="000D6116" w:rsidRDefault="000D6116">
            <w:pPr>
              <w:suppressAutoHyphens/>
              <w:spacing w:line="230" w:lineRule="auto"/>
              <w:jc w:val="center"/>
            </w:pPr>
            <w:r>
              <w:t>1,02</w:t>
            </w:r>
          </w:p>
        </w:tc>
      </w:tr>
      <w:tr w:rsidR="000D6116" w14:paraId="1EDC684F"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40914E6F" w14:textId="77777777" w:rsidR="000D6116" w:rsidRDefault="000D6116">
            <w:pPr>
              <w:suppressAutoHyphens/>
              <w:spacing w:line="230" w:lineRule="auto"/>
              <w:jc w:val="center"/>
            </w:pPr>
            <w:r>
              <w:rPr>
                <w:bCs/>
              </w:rPr>
              <w:t>3</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217AC521" w14:textId="77777777" w:rsidR="000D6116" w:rsidRDefault="000D6116">
            <w:pPr>
              <w:suppressAutoHyphens/>
              <w:spacing w:line="230" w:lineRule="auto"/>
              <w:ind w:right="-108"/>
            </w:pPr>
            <w:r>
              <w:rPr>
                <w:bCs/>
              </w:rPr>
              <w:t>Индекс роста цены на каменный уголь,</w:t>
            </w:r>
            <w:r>
              <w:rPr>
                <w:b/>
                <w:bCs/>
                <w:i/>
                <w:iCs/>
              </w:rPr>
              <w:t xml:space="preserve"> </w:t>
            </w:r>
            <w:proofErr w:type="spellStart"/>
            <w:r>
              <w:rPr>
                <w:b/>
                <w:bCs/>
                <w:i/>
                <w:iCs/>
              </w:rPr>
              <w:t>I</w:t>
            </w:r>
            <w:r>
              <w:rPr>
                <w:b/>
                <w:bCs/>
                <w:i/>
                <w:iCs/>
                <w:vertAlign w:val="subscript"/>
              </w:rPr>
              <w:t>КУ,i</w:t>
            </w:r>
            <w:proofErr w:type="spellEnd"/>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7DE93D6E" w14:textId="77777777" w:rsidR="000D6116" w:rsidRDefault="000D6116">
            <w:pPr>
              <w:suppressAutoHyphens/>
              <w:spacing w:line="230" w:lineRule="auto"/>
              <w:jc w:val="center"/>
            </w:pPr>
            <w:r>
              <w:t>1,165</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77E698DF" w14:textId="77777777" w:rsidR="000D6116" w:rsidRDefault="000D6116">
            <w:pPr>
              <w:suppressAutoHyphens/>
              <w:spacing w:line="230" w:lineRule="auto"/>
              <w:jc w:val="center"/>
            </w:pPr>
            <w:r>
              <w:t>1,537</w:t>
            </w:r>
          </w:p>
        </w:tc>
        <w:tc>
          <w:tcPr>
            <w:tcW w:w="773" w:type="dxa"/>
            <w:tcBorders>
              <w:top w:val="nil"/>
              <w:left w:val="single" w:sz="8" w:space="0" w:color="000000"/>
              <w:bottom w:val="single" w:sz="8" w:space="0" w:color="000000"/>
              <w:right w:val="single" w:sz="8" w:space="0" w:color="000000"/>
            </w:tcBorders>
            <w:vAlign w:val="center"/>
            <w:hideMark/>
          </w:tcPr>
          <w:p w14:paraId="6483A336" w14:textId="77777777" w:rsidR="000D6116" w:rsidRDefault="000D6116">
            <w:pPr>
              <w:suppressAutoHyphens/>
              <w:spacing w:line="230" w:lineRule="auto"/>
              <w:jc w:val="center"/>
            </w:pPr>
            <w:r>
              <w:t>0,875</w:t>
            </w:r>
          </w:p>
        </w:tc>
        <w:tc>
          <w:tcPr>
            <w:tcW w:w="774" w:type="dxa"/>
            <w:tcBorders>
              <w:top w:val="nil"/>
              <w:left w:val="nil"/>
              <w:bottom w:val="single" w:sz="8" w:space="0" w:color="000000"/>
              <w:right w:val="single" w:sz="8" w:space="0" w:color="000000"/>
            </w:tcBorders>
            <w:vAlign w:val="center"/>
            <w:hideMark/>
          </w:tcPr>
          <w:p w14:paraId="291946BB" w14:textId="77777777" w:rsidR="000D6116" w:rsidRDefault="000D6116">
            <w:pPr>
              <w:suppressAutoHyphens/>
              <w:spacing w:line="230" w:lineRule="auto"/>
              <w:jc w:val="center"/>
            </w:pPr>
            <w:r>
              <w:t>1,057</w:t>
            </w:r>
          </w:p>
        </w:tc>
        <w:tc>
          <w:tcPr>
            <w:tcW w:w="774" w:type="dxa"/>
            <w:tcBorders>
              <w:top w:val="nil"/>
              <w:left w:val="nil"/>
              <w:bottom w:val="single" w:sz="8" w:space="0" w:color="000000"/>
              <w:right w:val="single" w:sz="8" w:space="0" w:color="000000"/>
            </w:tcBorders>
            <w:vAlign w:val="center"/>
            <w:hideMark/>
          </w:tcPr>
          <w:p w14:paraId="49BB2DEE" w14:textId="77777777" w:rsidR="000D6116" w:rsidRDefault="000D6116">
            <w:pPr>
              <w:suppressAutoHyphens/>
              <w:spacing w:line="230" w:lineRule="auto"/>
              <w:jc w:val="center"/>
            </w:pPr>
            <w:r>
              <w:t>1,029</w:t>
            </w:r>
          </w:p>
        </w:tc>
        <w:tc>
          <w:tcPr>
            <w:tcW w:w="783" w:type="dxa"/>
            <w:tcBorders>
              <w:top w:val="nil"/>
              <w:left w:val="nil"/>
              <w:bottom w:val="single" w:sz="8" w:space="0" w:color="000000"/>
              <w:right w:val="single" w:sz="8" w:space="0" w:color="000000"/>
            </w:tcBorders>
            <w:vAlign w:val="center"/>
            <w:hideMark/>
          </w:tcPr>
          <w:p w14:paraId="2CDDCD91" w14:textId="77777777" w:rsidR="000D6116" w:rsidRDefault="000D6116">
            <w:pPr>
              <w:suppressAutoHyphens/>
              <w:spacing w:line="230" w:lineRule="auto"/>
              <w:jc w:val="center"/>
            </w:pPr>
            <w:r>
              <w:t>1,03</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423FFCD" w14:textId="77777777" w:rsidR="000D6116" w:rsidRDefault="000D6116">
            <w:pPr>
              <w:suppressAutoHyphens/>
              <w:spacing w:line="230" w:lineRule="auto"/>
              <w:jc w:val="center"/>
            </w:pPr>
            <w:r>
              <w:t>1,038</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04194A4C" w14:textId="77777777" w:rsidR="000D6116" w:rsidRDefault="000D6116">
            <w:pPr>
              <w:suppressAutoHyphens/>
              <w:spacing w:line="230" w:lineRule="auto"/>
              <w:jc w:val="center"/>
            </w:pPr>
            <w:r>
              <w:t>1,036</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5943EB86" w14:textId="77777777" w:rsidR="000D6116" w:rsidRDefault="000D6116">
            <w:pPr>
              <w:suppressAutoHyphens/>
              <w:spacing w:line="230" w:lineRule="auto"/>
              <w:jc w:val="center"/>
            </w:pPr>
            <w:r>
              <w:t>1,036</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1DAF4A13" w14:textId="77777777" w:rsidR="000D6116" w:rsidRDefault="000D6116">
            <w:pPr>
              <w:suppressAutoHyphens/>
              <w:spacing w:line="230" w:lineRule="auto"/>
              <w:jc w:val="center"/>
            </w:pPr>
            <w:r>
              <w:t>1,036</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68B97EEF" w14:textId="77777777" w:rsidR="000D6116" w:rsidRDefault="000D6116">
            <w:pPr>
              <w:suppressAutoHyphens/>
              <w:spacing w:line="230" w:lineRule="auto"/>
              <w:jc w:val="center"/>
            </w:pPr>
            <w:r>
              <w:t>1,036</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2F479455" w14:textId="77777777" w:rsidR="000D6116" w:rsidRDefault="000D6116">
            <w:pPr>
              <w:suppressAutoHyphens/>
              <w:spacing w:line="230" w:lineRule="auto"/>
              <w:jc w:val="center"/>
            </w:pPr>
            <w:r>
              <w:t>1,036</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68123DDE" w14:textId="77777777" w:rsidR="000D6116" w:rsidRDefault="000D6116">
            <w:pPr>
              <w:suppressAutoHyphens/>
              <w:spacing w:line="230" w:lineRule="auto"/>
              <w:jc w:val="center"/>
            </w:pPr>
            <w:r>
              <w:t>1,036</w:t>
            </w:r>
          </w:p>
        </w:tc>
      </w:tr>
      <w:tr w:rsidR="000D6116" w14:paraId="22654946"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089A5F71" w14:textId="77777777" w:rsidR="000D6116" w:rsidRDefault="000D6116">
            <w:pPr>
              <w:suppressAutoHyphens/>
              <w:spacing w:line="230" w:lineRule="auto"/>
              <w:jc w:val="center"/>
            </w:pPr>
            <w:r>
              <w:rPr>
                <w:bCs/>
              </w:rPr>
              <w:t>4</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254C2321" w14:textId="77777777" w:rsidR="000D6116" w:rsidRDefault="000D6116">
            <w:pPr>
              <w:suppressAutoHyphens/>
              <w:spacing w:line="230" w:lineRule="auto"/>
              <w:ind w:right="-108"/>
            </w:pPr>
            <w:r>
              <w:rPr>
                <w:bCs/>
              </w:rPr>
              <w:t xml:space="preserve">Индекс роста цены на электроэнергию (для всех категорий потребителей, за исключением населения), </w:t>
            </w:r>
            <w:proofErr w:type="spellStart"/>
            <w:r>
              <w:rPr>
                <w:b/>
                <w:bCs/>
                <w:i/>
                <w:iCs/>
              </w:rPr>
              <w:t>I</w:t>
            </w:r>
            <w:r>
              <w:rPr>
                <w:b/>
                <w:bCs/>
                <w:i/>
                <w:iCs/>
                <w:vertAlign w:val="subscript"/>
              </w:rPr>
              <w:t>ЭЭ,i</w:t>
            </w:r>
            <w:proofErr w:type="spellEnd"/>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74EC81DA" w14:textId="77777777" w:rsidR="000D6116" w:rsidRDefault="000D6116">
            <w:pPr>
              <w:suppressAutoHyphens/>
              <w:spacing w:line="230" w:lineRule="auto"/>
              <w:jc w:val="center"/>
            </w:pPr>
            <w:r>
              <w:t>1,034</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303E725F" w14:textId="77777777" w:rsidR="000D6116" w:rsidRDefault="000D6116">
            <w:pPr>
              <w:suppressAutoHyphens/>
              <w:spacing w:line="230" w:lineRule="auto"/>
              <w:jc w:val="center"/>
            </w:pPr>
            <w:r>
              <w:t>1,050</w:t>
            </w:r>
          </w:p>
        </w:tc>
        <w:tc>
          <w:tcPr>
            <w:tcW w:w="773" w:type="dxa"/>
            <w:tcBorders>
              <w:top w:val="nil"/>
              <w:left w:val="single" w:sz="8" w:space="0" w:color="000000"/>
              <w:bottom w:val="single" w:sz="8" w:space="0" w:color="000000"/>
              <w:right w:val="single" w:sz="8" w:space="0" w:color="000000"/>
            </w:tcBorders>
            <w:vAlign w:val="center"/>
            <w:hideMark/>
          </w:tcPr>
          <w:p w14:paraId="66B668D2" w14:textId="77777777" w:rsidR="000D6116" w:rsidRDefault="000D6116">
            <w:pPr>
              <w:suppressAutoHyphens/>
              <w:spacing w:line="230" w:lineRule="auto"/>
              <w:jc w:val="center"/>
            </w:pPr>
            <w:r>
              <w:t>1,075</w:t>
            </w:r>
          </w:p>
        </w:tc>
        <w:tc>
          <w:tcPr>
            <w:tcW w:w="774" w:type="dxa"/>
            <w:tcBorders>
              <w:top w:val="nil"/>
              <w:left w:val="nil"/>
              <w:bottom w:val="single" w:sz="8" w:space="0" w:color="000000"/>
              <w:right w:val="single" w:sz="8" w:space="0" w:color="000000"/>
            </w:tcBorders>
            <w:vAlign w:val="center"/>
            <w:hideMark/>
          </w:tcPr>
          <w:p w14:paraId="7EE036F9" w14:textId="77777777" w:rsidR="000D6116" w:rsidRDefault="000D6116">
            <w:pPr>
              <w:suppressAutoHyphens/>
              <w:spacing w:line="230" w:lineRule="auto"/>
              <w:jc w:val="center"/>
            </w:pPr>
            <w:r>
              <w:t>1,056</w:t>
            </w:r>
          </w:p>
        </w:tc>
        <w:tc>
          <w:tcPr>
            <w:tcW w:w="774" w:type="dxa"/>
            <w:tcBorders>
              <w:top w:val="nil"/>
              <w:left w:val="nil"/>
              <w:bottom w:val="single" w:sz="8" w:space="0" w:color="000000"/>
              <w:right w:val="single" w:sz="8" w:space="0" w:color="000000"/>
            </w:tcBorders>
            <w:vAlign w:val="center"/>
            <w:hideMark/>
          </w:tcPr>
          <w:p w14:paraId="7AA9E3DE" w14:textId="77777777" w:rsidR="000D6116" w:rsidRDefault="000D6116">
            <w:pPr>
              <w:suppressAutoHyphens/>
              <w:spacing w:line="230" w:lineRule="auto"/>
              <w:jc w:val="center"/>
            </w:pPr>
            <w:r>
              <w:t>1,049</w:t>
            </w:r>
          </w:p>
        </w:tc>
        <w:tc>
          <w:tcPr>
            <w:tcW w:w="783" w:type="dxa"/>
            <w:tcBorders>
              <w:top w:val="nil"/>
              <w:left w:val="nil"/>
              <w:bottom w:val="single" w:sz="8" w:space="0" w:color="000000"/>
              <w:right w:val="single" w:sz="8" w:space="0" w:color="000000"/>
            </w:tcBorders>
            <w:vAlign w:val="center"/>
            <w:hideMark/>
          </w:tcPr>
          <w:p w14:paraId="6297ADC3" w14:textId="77777777" w:rsidR="000D6116" w:rsidRDefault="000D6116">
            <w:pPr>
              <w:suppressAutoHyphens/>
              <w:spacing w:line="230" w:lineRule="auto"/>
              <w:jc w:val="center"/>
            </w:pPr>
            <w:r>
              <w:t>1,03</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FF20441" w14:textId="77777777" w:rsidR="000D6116" w:rsidRDefault="000D6116">
            <w:pPr>
              <w:suppressAutoHyphens/>
              <w:spacing w:line="230" w:lineRule="auto"/>
              <w:jc w:val="center"/>
            </w:pPr>
            <w:r>
              <w:t>1,015</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329A1977" w14:textId="77777777" w:rsidR="000D6116" w:rsidRDefault="000D6116">
            <w:pPr>
              <w:suppressAutoHyphens/>
              <w:spacing w:line="230" w:lineRule="auto"/>
              <w:jc w:val="center"/>
            </w:pPr>
            <w:r>
              <w:t>1,000</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5CCFBAC7" w14:textId="77777777" w:rsidR="000D6116" w:rsidRDefault="000D6116">
            <w:pPr>
              <w:suppressAutoHyphens/>
              <w:spacing w:line="230" w:lineRule="auto"/>
              <w:jc w:val="center"/>
            </w:pPr>
            <w:r>
              <w:t>1,000</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283D4840" w14:textId="77777777" w:rsidR="000D6116" w:rsidRDefault="000D6116">
            <w:pPr>
              <w:suppressAutoHyphens/>
              <w:spacing w:line="230" w:lineRule="auto"/>
              <w:jc w:val="center"/>
            </w:pPr>
            <w:r>
              <w:t>1,000</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52097E90" w14:textId="77777777" w:rsidR="000D6116" w:rsidRDefault="000D6116">
            <w:pPr>
              <w:suppressAutoHyphens/>
              <w:spacing w:line="230" w:lineRule="auto"/>
              <w:jc w:val="center"/>
            </w:pPr>
            <w:r>
              <w:t>1,000</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514946CF" w14:textId="77777777" w:rsidR="000D6116" w:rsidRDefault="000D6116">
            <w:pPr>
              <w:suppressAutoHyphens/>
              <w:spacing w:line="230" w:lineRule="auto"/>
              <w:jc w:val="center"/>
            </w:pPr>
            <w:r>
              <w:t>1,000</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032E4DA4" w14:textId="77777777" w:rsidR="000D6116" w:rsidRDefault="000D6116">
            <w:pPr>
              <w:suppressAutoHyphens/>
              <w:spacing w:line="230" w:lineRule="auto"/>
              <w:jc w:val="center"/>
            </w:pPr>
            <w:r>
              <w:t>1,000</w:t>
            </w:r>
          </w:p>
        </w:tc>
      </w:tr>
      <w:tr w:rsidR="000D6116" w14:paraId="1DB44735"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22B8BADB" w14:textId="77777777" w:rsidR="000D6116" w:rsidRDefault="000D6116">
            <w:pPr>
              <w:suppressAutoHyphens/>
              <w:spacing w:line="230" w:lineRule="auto"/>
              <w:jc w:val="center"/>
            </w:pPr>
            <w:r>
              <w:rPr>
                <w:bCs/>
              </w:rPr>
              <w:t>5</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23E5256C" w14:textId="77777777" w:rsidR="000D6116" w:rsidRDefault="000D6116">
            <w:pPr>
              <w:suppressAutoHyphens/>
              <w:spacing w:line="230" w:lineRule="auto"/>
              <w:ind w:right="-108"/>
            </w:pPr>
            <w:r>
              <w:rPr>
                <w:bCs/>
              </w:rPr>
              <w:t xml:space="preserve">Индекс роста цены на услуги водоснабжения/водоотведения, </w:t>
            </w:r>
            <w:r>
              <w:rPr>
                <w:b/>
                <w:bCs/>
                <w:i/>
                <w:iCs/>
              </w:rPr>
              <w:t>I</w:t>
            </w:r>
            <w:r>
              <w:rPr>
                <w:b/>
                <w:bCs/>
                <w:i/>
                <w:iCs/>
                <w:vertAlign w:val="subscript"/>
              </w:rPr>
              <w:t>ВС/ВО</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28D96D1D" w14:textId="77777777" w:rsidR="000D6116" w:rsidRDefault="000D6116">
            <w:pPr>
              <w:suppressAutoHyphens/>
              <w:spacing w:line="230" w:lineRule="auto"/>
              <w:jc w:val="center"/>
            </w:pPr>
            <w:r>
              <w:t>1,039</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383BB2F3" w14:textId="77777777" w:rsidR="000D6116" w:rsidRDefault="000D6116">
            <w:pPr>
              <w:suppressAutoHyphens/>
              <w:spacing w:line="230" w:lineRule="auto"/>
              <w:jc w:val="center"/>
            </w:pPr>
            <w:r>
              <w:t>1,042</w:t>
            </w:r>
          </w:p>
        </w:tc>
        <w:tc>
          <w:tcPr>
            <w:tcW w:w="773" w:type="dxa"/>
            <w:tcBorders>
              <w:top w:val="nil"/>
              <w:left w:val="single" w:sz="8" w:space="0" w:color="000000"/>
              <w:bottom w:val="single" w:sz="8" w:space="0" w:color="000000"/>
              <w:right w:val="single" w:sz="8" w:space="0" w:color="000000"/>
            </w:tcBorders>
            <w:vAlign w:val="center"/>
            <w:hideMark/>
          </w:tcPr>
          <w:p w14:paraId="654CDDB5" w14:textId="77777777" w:rsidR="000D6116" w:rsidRDefault="000D6116">
            <w:pPr>
              <w:suppressAutoHyphens/>
              <w:spacing w:line="230" w:lineRule="auto"/>
              <w:jc w:val="center"/>
            </w:pPr>
            <w:r>
              <w:t>1,043</w:t>
            </w:r>
          </w:p>
        </w:tc>
        <w:tc>
          <w:tcPr>
            <w:tcW w:w="774" w:type="dxa"/>
            <w:tcBorders>
              <w:top w:val="nil"/>
              <w:left w:val="nil"/>
              <w:bottom w:val="single" w:sz="8" w:space="0" w:color="000000"/>
              <w:right w:val="single" w:sz="8" w:space="0" w:color="000000"/>
            </w:tcBorders>
            <w:vAlign w:val="center"/>
            <w:hideMark/>
          </w:tcPr>
          <w:p w14:paraId="50E242E4" w14:textId="77777777" w:rsidR="000D6116" w:rsidRDefault="000D6116">
            <w:pPr>
              <w:suppressAutoHyphens/>
              <w:spacing w:line="230" w:lineRule="auto"/>
              <w:jc w:val="center"/>
            </w:pPr>
            <w:r>
              <w:t>1,044</w:t>
            </w:r>
          </w:p>
        </w:tc>
        <w:tc>
          <w:tcPr>
            <w:tcW w:w="774" w:type="dxa"/>
            <w:tcBorders>
              <w:top w:val="nil"/>
              <w:left w:val="nil"/>
              <w:bottom w:val="single" w:sz="8" w:space="0" w:color="000000"/>
              <w:right w:val="single" w:sz="8" w:space="0" w:color="000000"/>
            </w:tcBorders>
            <w:vAlign w:val="center"/>
            <w:hideMark/>
          </w:tcPr>
          <w:p w14:paraId="132D1260" w14:textId="77777777" w:rsidR="000D6116" w:rsidRDefault="000D6116">
            <w:pPr>
              <w:suppressAutoHyphens/>
              <w:spacing w:line="230" w:lineRule="auto"/>
              <w:jc w:val="center"/>
            </w:pPr>
            <w:r>
              <w:t>1,06</w:t>
            </w:r>
          </w:p>
        </w:tc>
        <w:tc>
          <w:tcPr>
            <w:tcW w:w="783" w:type="dxa"/>
            <w:tcBorders>
              <w:top w:val="nil"/>
              <w:left w:val="nil"/>
              <w:bottom w:val="single" w:sz="8" w:space="0" w:color="000000"/>
              <w:right w:val="single" w:sz="8" w:space="0" w:color="000000"/>
            </w:tcBorders>
            <w:vAlign w:val="center"/>
            <w:hideMark/>
          </w:tcPr>
          <w:p w14:paraId="4326B5C8" w14:textId="77777777" w:rsidR="000D6116" w:rsidRDefault="000D6116">
            <w:pPr>
              <w:suppressAutoHyphens/>
              <w:spacing w:line="230" w:lineRule="auto"/>
              <w:jc w:val="center"/>
            </w:pPr>
            <w:r>
              <w:t>1,045</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3F188961" w14:textId="77777777" w:rsidR="000D6116" w:rsidRDefault="000D6116">
            <w:pPr>
              <w:suppressAutoHyphens/>
              <w:spacing w:line="230" w:lineRule="auto"/>
              <w:jc w:val="center"/>
            </w:pPr>
            <w:r>
              <w:t>1,028</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2B5B3245" w14:textId="77777777" w:rsidR="000D6116" w:rsidRDefault="000D6116">
            <w:pPr>
              <w:suppressAutoHyphens/>
              <w:spacing w:line="230" w:lineRule="auto"/>
              <w:jc w:val="center"/>
            </w:pPr>
            <w:r>
              <w:t>1,027</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64A44759" w14:textId="77777777" w:rsidR="000D6116" w:rsidRDefault="000D6116">
            <w:pPr>
              <w:suppressAutoHyphens/>
              <w:spacing w:line="230" w:lineRule="auto"/>
              <w:jc w:val="center"/>
            </w:pPr>
            <w:r>
              <w:t>1,027</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0D5209B6" w14:textId="77777777" w:rsidR="000D6116" w:rsidRDefault="000D6116">
            <w:pPr>
              <w:suppressAutoHyphens/>
              <w:spacing w:line="230" w:lineRule="auto"/>
              <w:jc w:val="center"/>
            </w:pPr>
            <w:r>
              <w:t>1,027</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1F4B3F92" w14:textId="77777777" w:rsidR="000D6116" w:rsidRDefault="000D6116">
            <w:pPr>
              <w:suppressAutoHyphens/>
              <w:spacing w:line="230" w:lineRule="auto"/>
              <w:jc w:val="center"/>
            </w:pPr>
            <w:r>
              <w:t>1,027</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24D27D36" w14:textId="77777777" w:rsidR="000D6116" w:rsidRDefault="000D6116">
            <w:pPr>
              <w:suppressAutoHyphens/>
              <w:spacing w:line="230" w:lineRule="auto"/>
              <w:jc w:val="center"/>
            </w:pPr>
            <w:r>
              <w:t>1,027</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3A1A4ACC" w14:textId="77777777" w:rsidR="000D6116" w:rsidRDefault="000D6116">
            <w:pPr>
              <w:suppressAutoHyphens/>
              <w:spacing w:line="230" w:lineRule="auto"/>
              <w:jc w:val="center"/>
            </w:pPr>
            <w:r>
              <w:t>1,027</w:t>
            </w:r>
          </w:p>
        </w:tc>
      </w:tr>
      <w:tr w:rsidR="000D6116" w14:paraId="01E99B7E" w14:textId="77777777" w:rsidTr="000D6116">
        <w:tc>
          <w:tcPr>
            <w:tcW w:w="551" w:type="dxa"/>
            <w:tcBorders>
              <w:top w:val="single" w:sz="4" w:space="0" w:color="000000"/>
              <w:left w:val="single" w:sz="4" w:space="0" w:color="000000"/>
              <w:bottom w:val="single" w:sz="4" w:space="0" w:color="000000"/>
              <w:right w:val="single" w:sz="4" w:space="0" w:color="000000"/>
            </w:tcBorders>
            <w:vAlign w:val="center"/>
            <w:hideMark/>
          </w:tcPr>
          <w:p w14:paraId="281C8097" w14:textId="77777777" w:rsidR="000D6116" w:rsidRDefault="000D6116">
            <w:pPr>
              <w:suppressAutoHyphens/>
              <w:spacing w:line="230" w:lineRule="auto"/>
              <w:jc w:val="center"/>
            </w:pPr>
            <w:r>
              <w:rPr>
                <w:bCs/>
              </w:rPr>
              <w:t>6</w:t>
            </w:r>
          </w:p>
        </w:tc>
        <w:tc>
          <w:tcPr>
            <w:tcW w:w="3863" w:type="dxa"/>
            <w:tcBorders>
              <w:top w:val="single" w:sz="4" w:space="0" w:color="000000"/>
              <w:left w:val="single" w:sz="4" w:space="0" w:color="000000"/>
              <w:bottom w:val="single" w:sz="4" w:space="0" w:color="000000"/>
              <w:right w:val="single" w:sz="4" w:space="0" w:color="000000"/>
            </w:tcBorders>
            <w:vAlign w:val="center"/>
            <w:hideMark/>
          </w:tcPr>
          <w:p w14:paraId="687DED81" w14:textId="77777777" w:rsidR="000D6116" w:rsidRDefault="000D6116">
            <w:pPr>
              <w:suppressAutoHyphens/>
              <w:spacing w:line="230" w:lineRule="auto"/>
              <w:ind w:right="-108"/>
            </w:pPr>
            <w:r>
              <w:rPr>
                <w:bCs/>
              </w:rPr>
              <w:t xml:space="preserve">Индекс роста цены на покупную тепловую энергию, </w:t>
            </w:r>
            <w:proofErr w:type="spellStart"/>
            <w:r>
              <w:rPr>
                <w:b/>
                <w:bCs/>
                <w:i/>
                <w:iCs/>
              </w:rPr>
              <w:t>I</w:t>
            </w:r>
            <w:r>
              <w:rPr>
                <w:b/>
                <w:bCs/>
                <w:i/>
                <w:iCs/>
                <w:vertAlign w:val="subscript"/>
              </w:rPr>
              <w:t>ТЭ,i</w:t>
            </w:r>
            <w:proofErr w:type="spellEnd"/>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420D6719" w14:textId="77777777" w:rsidR="000D6116" w:rsidRDefault="000D6116">
            <w:pPr>
              <w:suppressAutoHyphens/>
              <w:spacing w:line="230" w:lineRule="auto"/>
              <w:jc w:val="center"/>
            </w:pPr>
            <w:r>
              <w:t>1,148</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1738FFE1" w14:textId="77777777" w:rsidR="000D6116" w:rsidRDefault="000D6116">
            <w:pPr>
              <w:suppressAutoHyphens/>
              <w:spacing w:line="230" w:lineRule="auto"/>
              <w:jc w:val="center"/>
            </w:pPr>
            <w:r>
              <w:t>1,139</w:t>
            </w:r>
          </w:p>
        </w:tc>
        <w:tc>
          <w:tcPr>
            <w:tcW w:w="773" w:type="dxa"/>
            <w:tcBorders>
              <w:top w:val="nil"/>
              <w:left w:val="single" w:sz="8" w:space="0" w:color="000000"/>
              <w:bottom w:val="single" w:sz="8" w:space="0" w:color="000000"/>
              <w:right w:val="single" w:sz="8" w:space="0" w:color="000000"/>
            </w:tcBorders>
            <w:vAlign w:val="center"/>
            <w:hideMark/>
          </w:tcPr>
          <w:p w14:paraId="00BD0D65" w14:textId="77777777" w:rsidR="000D6116" w:rsidRDefault="000D6116">
            <w:pPr>
              <w:suppressAutoHyphens/>
              <w:spacing w:line="230" w:lineRule="auto"/>
              <w:jc w:val="center"/>
            </w:pPr>
            <w:r>
              <w:t>1,045</w:t>
            </w:r>
          </w:p>
        </w:tc>
        <w:tc>
          <w:tcPr>
            <w:tcW w:w="774" w:type="dxa"/>
            <w:tcBorders>
              <w:top w:val="nil"/>
              <w:left w:val="nil"/>
              <w:bottom w:val="single" w:sz="8" w:space="0" w:color="000000"/>
              <w:right w:val="single" w:sz="8" w:space="0" w:color="000000"/>
            </w:tcBorders>
            <w:vAlign w:val="center"/>
            <w:hideMark/>
          </w:tcPr>
          <w:p w14:paraId="6FB78713" w14:textId="77777777" w:rsidR="000D6116" w:rsidRDefault="000D6116">
            <w:pPr>
              <w:suppressAutoHyphens/>
              <w:spacing w:line="230" w:lineRule="auto"/>
              <w:jc w:val="center"/>
            </w:pPr>
            <w:r>
              <w:t>1,064</w:t>
            </w:r>
          </w:p>
        </w:tc>
        <w:tc>
          <w:tcPr>
            <w:tcW w:w="774" w:type="dxa"/>
            <w:tcBorders>
              <w:top w:val="nil"/>
              <w:left w:val="nil"/>
              <w:bottom w:val="single" w:sz="8" w:space="0" w:color="000000"/>
              <w:right w:val="single" w:sz="8" w:space="0" w:color="000000"/>
            </w:tcBorders>
            <w:vAlign w:val="center"/>
            <w:hideMark/>
          </w:tcPr>
          <w:p w14:paraId="6EC5C442" w14:textId="77777777" w:rsidR="000D6116" w:rsidRDefault="000D6116">
            <w:pPr>
              <w:suppressAutoHyphens/>
              <w:spacing w:line="230" w:lineRule="auto"/>
              <w:jc w:val="center"/>
            </w:pPr>
            <w:r>
              <w:t>1,044</w:t>
            </w:r>
          </w:p>
        </w:tc>
        <w:tc>
          <w:tcPr>
            <w:tcW w:w="783" w:type="dxa"/>
            <w:tcBorders>
              <w:top w:val="nil"/>
              <w:left w:val="nil"/>
              <w:bottom w:val="single" w:sz="8" w:space="0" w:color="000000"/>
              <w:right w:val="single" w:sz="8" w:space="0" w:color="000000"/>
            </w:tcBorders>
            <w:vAlign w:val="center"/>
            <w:hideMark/>
          </w:tcPr>
          <w:p w14:paraId="340713FC" w14:textId="77777777" w:rsidR="000D6116" w:rsidRDefault="000D6116">
            <w:pPr>
              <w:suppressAutoHyphens/>
              <w:spacing w:line="230" w:lineRule="auto"/>
              <w:jc w:val="center"/>
            </w:pPr>
            <w:r>
              <w:t>1,039</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E9675B4" w14:textId="77777777" w:rsidR="000D6116" w:rsidRDefault="000D6116">
            <w:pPr>
              <w:suppressAutoHyphens/>
              <w:spacing w:line="230" w:lineRule="auto"/>
              <w:jc w:val="center"/>
            </w:pPr>
            <w:r>
              <w:t>1,023</w:t>
            </w:r>
          </w:p>
        </w:tc>
        <w:tc>
          <w:tcPr>
            <w:tcW w:w="826" w:type="dxa"/>
            <w:tcBorders>
              <w:top w:val="single" w:sz="4" w:space="0" w:color="000000"/>
              <w:left w:val="single" w:sz="4" w:space="0" w:color="000000"/>
              <w:bottom w:val="single" w:sz="4" w:space="0" w:color="000000"/>
              <w:right w:val="single" w:sz="4" w:space="0" w:color="000000"/>
            </w:tcBorders>
            <w:vAlign w:val="center"/>
            <w:hideMark/>
          </w:tcPr>
          <w:p w14:paraId="3D2E34FC" w14:textId="77777777" w:rsidR="000D6116" w:rsidRDefault="000D6116">
            <w:pPr>
              <w:suppressAutoHyphens/>
              <w:spacing w:line="230" w:lineRule="auto"/>
              <w:jc w:val="center"/>
            </w:pPr>
            <w:r>
              <w:t>1,023</w:t>
            </w:r>
          </w:p>
        </w:tc>
        <w:tc>
          <w:tcPr>
            <w:tcW w:w="763" w:type="dxa"/>
            <w:tcBorders>
              <w:top w:val="single" w:sz="4" w:space="0" w:color="000000"/>
              <w:left w:val="single" w:sz="4" w:space="0" w:color="000000"/>
              <w:bottom w:val="single" w:sz="4" w:space="0" w:color="000000"/>
              <w:right w:val="single" w:sz="4" w:space="0" w:color="000000"/>
            </w:tcBorders>
            <w:vAlign w:val="center"/>
            <w:hideMark/>
          </w:tcPr>
          <w:p w14:paraId="30B38309" w14:textId="77777777" w:rsidR="000D6116" w:rsidRDefault="000D6116">
            <w:pPr>
              <w:suppressAutoHyphens/>
              <w:spacing w:line="230" w:lineRule="auto"/>
              <w:jc w:val="center"/>
            </w:pPr>
            <w:r>
              <w:t>1,039</w:t>
            </w:r>
          </w:p>
        </w:tc>
        <w:tc>
          <w:tcPr>
            <w:tcW w:w="772" w:type="dxa"/>
            <w:tcBorders>
              <w:top w:val="single" w:sz="4" w:space="0" w:color="000000"/>
              <w:left w:val="single" w:sz="4" w:space="0" w:color="000000"/>
              <w:bottom w:val="single" w:sz="4" w:space="0" w:color="000000"/>
              <w:right w:val="single" w:sz="4" w:space="0" w:color="000000"/>
            </w:tcBorders>
            <w:vAlign w:val="center"/>
            <w:hideMark/>
          </w:tcPr>
          <w:p w14:paraId="71B6C1CA" w14:textId="77777777" w:rsidR="000D6116" w:rsidRDefault="000D6116">
            <w:pPr>
              <w:suppressAutoHyphens/>
              <w:spacing w:line="230" w:lineRule="auto"/>
              <w:jc w:val="center"/>
            </w:pPr>
            <w:r>
              <w:t>1,039</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0B355434" w14:textId="77777777" w:rsidR="000D6116" w:rsidRDefault="000D6116">
            <w:pPr>
              <w:suppressAutoHyphens/>
              <w:spacing w:line="230" w:lineRule="auto"/>
              <w:jc w:val="center"/>
            </w:pPr>
            <w:r>
              <w:t>1,023</w:t>
            </w:r>
          </w:p>
        </w:tc>
        <w:tc>
          <w:tcPr>
            <w:tcW w:w="827" w:type="dxa"/>
            <w:tcBorders>
              <w:top w:val="single" w:sz="4" w:space="0" w:color="000000"/>
              <w:left w:val="single" w:sz="4" w:space="0" w:color="000000"/>
              <w:bottom w:val="single" w:sz="4" w:space="0" w:color="000000"/>
              <w:right w:val="single" w:sz="4" w:space="0" w:color="000000"/>
            </w:tcBorders>
            <w:vAlign w:val="center"/>
            <w:hideMark/>
          </w:tcPr>
          <w:p w14:paraId="17EBFF13" w14:textId="77777777" w:rsidR="000D6116" w:rsidRDefault="000D6116">
            <w:pPr>
              <w:suppressAutoHyphens/>
              <w:spacing w:line="230" w:lineRule="auto"/>
              <w:jc w:val="center"/>
            </w:pPr>
            <w:r>
              <w:t>1,023</w:t>
            </w:r>
          </w:p>
        </w:tc>
        <w:tc>
          <w:tcPr>
            <w:tcW w:w="801" w:type="dxa"/>
            <w:tcBorders>
              <w:top w:val="single" w:sz="4" w:space="0" w:color="000000"/>
              <w:left w:val="single" w:sz="4" w:space="0" w:color="000000"/>
              <w:bottom w:val="single" w:sz="4" w:space="0" w:color="000000"/>
              <w:right w:val="single" w:sz="4" w:space="0" w:color="000000"/>
            </w:tcBorders>
            <w:vAlign w:val="center"/>
            <w:hideMark/>
          </w:tcPr>
          <w:p w14:paraId="53A52782" w14:textId="77777777" w:rsidR="000D6116" w:rsidRDefault="000D6116">
            <w:pPr>
              <w:suppressAutoHyphens/>
              <w:spacing w:line="230" w:lineRule="auto"/>
              <w:jc w:val="center"/>
            </w:pPr>
            <w:r>
              <w:t>1,039</w:t>
            </w:r>
          </w:p>
        </w:tc>
      </w:tr>
    </w:tbl>
    <w:p w14:paraId="799A3DF7" w14:textId="065F3EE2" w:rsidR="000D6116" w:rsidRDefault="000D6116">
      <w:pPr>
        <w:pStyle w:val="a5"/>
        <w:rPr>
          <w:sz w:val="20"/>
        </w:rPr>
        <w:sectPr w:rsidR="000D6116">
          <w:pgSz w:w="16840" w:h="11910" w:orient="landscape"/>
          <w:pgMar w:top="1100" w:right="425" w:bottom="280" w:left="1559" w:header="747" w:footer="0" w:gutter="0"/>
          <w:cols w:space="720"/>
        </w:sectPr>
      </w:pPr>
    </w:p>
    <w:p w14:paraId="2D481961" w14:textId="77777777" w:rsidR="00E355F6" w:rsidRDefault="00E355F6">
      <w:pPr>
        <w:pStyle w:val="a3"/>
        <w:spacing w:before="1" w:after="1"/>
        <w:ind w:left="0"/>
        <w:jc w:val="left"/>
        <w:rPr>
          <w:sz w:val="7"/>
        </w:rPr>
      </w:pPr>
    </w:p>
    <w:p w14:paraId="1F9266DB" w14:textId="77777777" w:rsidR="00E355F6" w:rsidRDefault="00153E2A">
      <w:pPr>
        <w:pStyle w:val="a3"/>
        <w:spacing w:before="278"/>
        <w:ind w:left="851"/>
        <w:jc w:val="left"/>
      </w:pPr>
      <w:r>
        <w:t>Тарифно-балансовые</w:t>
      </w:r>
      <w:r>
        <w:rPr>
          <w:spacing w:val="44"/>
        </w:rPr>
        <w:t xml:space="preserve"> </w:t>
      </w:r>
      <w:r>
        <w:t>модели</w:t>
      </w:r>
      <w:r>
        <w:rPr>
          <w:spacing w:val="46"/>
        </w:rPr>
        <w:t xml:space="preserve"> </w:t>
      </w:r>
      <w:r>
        <w:t>теплоснабжения</w:t>
      </w:r>
      <w:r>
        <w:rPr>
          <w:spacing w:val="47"/>
        </w:rPr>
        <w:t xml:space="preserve"> </w:t>
      </w:r>
      <w:r>
        <w:t>потребителей</w:t>
      </w:r>
      <w:r>
        <w:rPr>
          <w:spacing w:val="44"/>
        </w:rPr>
        <w:t xml:space="preserve"> </w:t>
      </w:r>
      <w:r>
        <w:t>по</w:t>
      </w:r>
      <w:r>
        <w:rPr>
          <w:spacing w:val="45"/>
        </w:rPr>
        <w:t xml:space="preserve"> </w:t>
      </w:r>
      <w:r>
        <w:t>каждой</w:t>
      </w:r>
      <w:r>
        <w:rPr>
          <w:spacing w:val="45"/>
        </w:rPr>
        <w:t xml:space="preserve"> </w:t>
      </w:r>
      <w:r>
        <w:t>системе</w:t>
      </w:r>
      <w:r>
        <w:rPr>
          <w:spacing w:val="45"/>
        </w:rPr>
        <w:t xml:space="preserve"> </w:t>
      </w:r>
      <w:r>
        <w:t>теплоснабжения</w:t>
      </w:r>
      <w:r>
        <w:rPr>
          <w:spacing w:val="45"/>
        </w:rPr>
        <w:t xml:space="preserve"> </w:t>
      </w:r>
      <w:r>
        <w:t>приведены</w:t>
      </w:r>
      <w:r>
        <w:rPr>
          <w:spacing w:val="45"/>
        </w:rPr>
        <w:t xml:space="preserve"> </w:t>
      </w:r>
      <w:r>
        <w:t>в</w:t>
      </w:r>
      <w:r>
        <w:rPr>
          <w:spacing w:val="45"/>
        </w:rPr>
        <w:t xml:space="preserve"> </w:t>
      </w:r>
      <w:r>
        <w:rPr>
          <w:spacing w:val="-2"/>
        </w:rPr>
        <w:t>таблицах</w:t>
      </w:r>
    </w:p>
    <w:p w14:paraId="4E80B414" w14:textId="77777777" w:rsidR="00E355F6" w:rsidRDefault="00153E2A">
      <w:pPr>
        <w:pStyle w:val="a3"/>
        <w:spacing w:before="1"/>
        <w:ind w:left="142"/>
        <w:jc w:val="left"/>
      </w:pPr>
      <w:r>
        <w:rPr>
          <w:spacing w:val="-2"/>
        </w:rPr>
        <w:t>ниже.</w:t>
      </w:r>
    </w:p>
    <w:p w14:paraId="3A8938E9" w14:textId="77777777" w:rsidR="00E355F6" w:rsidRDefault="00153E2A">
      <w:pPr>
        <w:pStyle w:val="a3"/>
        <w:spacing w:before="299" w:after="6"/>
        <w:ind w:left="142"/>
        <w:jc w:val="left"/>
      </w:pPr>
      <w:r>
        <w:t>Таблица</w:t>
      </w:r>
      <w:r>
        <w:rPr>
          <w:spacing w:val="-12"/>
        </w:rPr>
        <w:t xml:space="preserve"> </w:t>
      </w:r>
      <w:r>
        <w:t>№</w:t>
      </w:r>
      <w:r>
        <w:rPr>
          <w:spacing w:val="-14"/>
        </w:rPr>
        <w:t xml:space="preserve"> </w:t>
      </w:r>
      <w:r>
        <w:t>73</w:t>
      </w:r>
      <w:r>
        <w:rPr>
          <w:spacing w:val="-11"/>
        </w:rPr>
        <w:t xml:space="preserve"> </w:t>
      </w:r>
      <w:r>
        <w:t>«Тарифно-балансовые</w:t>
      </w:r>
      <w:r>
        <w:rPr>
          <w:spacing w:val="-11"/>
        </w:rPr>
        <w:t xml:space="preserve"> </w:t>
      </w:r>
      <w:r>
        <w:t>модели</w:t>
      </w:r>
      <w:r>
        <w:rPr>
          <w:spacing w:val="-12"/>
        </w:rPr>
        <w:t xml:space="preserve"> </w:t>
      </w:r>
      <w:r>
        <w:t>теплоснабжения</w:t>
      </w:r>
      <w:r>
        <w:rPr>
          <w:spacing w:val="-14"/>
        </w:rPr>
        <w:t xml:space="preserve"> </w:t>
      </w:r>
      <w:r>
        <w:t>потребителей</w:t>
      </w:r>
      <w:r>
        <w:rPr>
          <w:spacing w:val="-8"/>
        </w:rPr>
        <w:t xml:space="preserve"> </w:t>
      </w:r>
      <w:r>
        <w:t>МУП</w:t>
      </w:r>
      <w:r>
        <w:rPr>
          <w:spacing w:val="-11"/>
        </w:rPr>
        <w:t xml:space="preserve"> </w:t>
      </w:r>
      <w:r>
        <w:rPr>
          <w:spacing w:val="-2"/>
        </w:rPr>
        <w:t>«ЖЭУ»</w:t>
      </w:r>
    </w:p>
    <w:tbl>
      <w:tblPr>
        <w:tblStyle w:val="TableNormal"/>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77"/>
        <w:gridCol w:w="6365"/>
        <w:gridCol w:w="1588"/>
        <w:gridCol w:w="1073"/>
        <w:gridCol w:w="1073"/>
        <w:gridCol w:w="1073"/>
        <w:gridCol w:w="1073"/>
        <w:gridCol w:w="1070"/>
        <w:gridCol w:w="1070"/>
      </w:tblGrid>
      <w:tr w:rsidR="00D102B6" w:rsidRPr="00A23B98" w14:paraId="2BB4E1FA" w14:textId="77777777" w:rsidTr="0048301E">
        <w:trPr>
          <w:trHeight w:val="460"/>
        </w:trPr>
        <w:tc>
          <w:tcPr>
            <w:tcW w:w="160" w:type="pct"/>
            <w:vAlign w:val="center"/>
          </w:tcPr>
          <w:p w14:paraId="3D590DB9" w14:textId="77777777" w:rsidR="00D102B6" w:rsidRPr="00A23B98" w:rsidRDefault="00D102B6" w:rsidP="002C7F2E">
            <w:pPr>
              <w:pStyle w:val="a5"/>
              <w:spacing w:line="230" w:lineRule="exact"/>
              <w:ind w:left="0" w:right="121" w:firstLine="8"/>
              <w:jc w:val="center"/>
              <w:rPr>
                <w:b/>
                <w:sz w:val="20"/>
                <w:szCs w:val="20"/>
              </w:rPr>
            </w:pPr>
            <w:r w:rsidRPr="00A23B98">
              <w:rPr>
                <w:b/>
                <w:spacing w:val="-10"/>
                <w:sz w:val="20"/>
                <w:szCs w:val="20"/>
              </w:rPr>
              <w:t>№</w:t>
            </w:r>
            <w:r w:rsidRPr="00A23B98">
              <w:rPr>
                <w:b/>
                <w:spacing w:val="-5"/>
                <w:sz w:val="20"/>
                <w:szCs w:val="20"/>
              </w:rPr>
              <w:t xml:space="preserve"> п/п</w:t>
            </w:r>
          </w:p>
        </w:tc>
        <w:tc>
          <w:tcPr>
            <w:tcW w:w="2141" w:type="pct"/>
            <w:vAlign w:val="center"/>
          </w:tcPr>
          <w:p w14:paraId="1C704C33" w14:textId="77777777" w:rsidR="00D102B6" w:rsidRPr="00A23B98" w:rsidRDefault="00D102B6" w:rsidP="002C7F2E">
            <w:pPr>
              <w:pStyle w:val="a5"/>
              <w:ind w:left="0" w:firstLine="8"/>
              <w:jc w:val="center"/>
              <w:rPr>
                <w:b/>
                <w:sz w:val="20"/>
                <w:szCs w:val="20"/>
              </w:rPr>
            </w:pPr>
            <w:r w:rsidRPr="00A23B98">
              <w:rPr>
                <w:b/>
                <w:spacing w:val="-2"/>
                <w:sz w:val="20"/>
                <w:szCs w:val="20"/>
              </w:rPr>
              <w:t>Наименование</w:t>
            </w:r>
          </w:p>
        </w:tc>
        <w:tc>
          <w:tcPr>
            <w:tcW w:w="534" w:type="pct"/>
            <w:vAlign w:val="center"/>
          </w:tcPr>
          <w:p w14:paraId="1B27F9C6" w14:textId="77777777" w:rsidR="00D102B6" w:rsidRPr="00A23B98" w:rsidRDefault="00D102B6" w:rsidP="002C7F2E">
            <w:pPr>
              <w:pStyle w:val="a5"/>
              <w:ind w:left="0" w:right="2" w:firstLine="8"/>
              <w:jc w:val="center"/>
              <w:rPr>
                <w:b/>
                <w:sz w:val="20"/>
                <w:szCs w:val="20"/>
              </w:rPr>
            </w:pPr>
            <w:r w:rsidRPr="00A23B98">
              <w:rPr>
                <w:b/>
                <w:sz w:val="20"/>
                <w:szCs w:val="20"/>
              </w:rPr>
              <w:t>Ед.</w:t>
            </w:r>
            <w:r w:rsidRPr="00A23B98">
              <w:rPr>
                <w:b/>
                <w:spacing w:val="-4"/>
                <w:sz w:val="20"/>
                <w:szCs w:val="20"/>
              </w:rPr>
              <w:t xml:space="preserve"> </w:t>
            </w:r>
            <w:r w:rsidRPr="00A23B98">
              <w:rPr>
                <w:b/>
                <w:spacing w:val="-2"/>
                <w:sz w:val="20"/>
                <w:szCs w:val="20"/>
              </w:rPr>
              <w:t>измерения</w:t>
            </w:r>
          </w:p>
        </w:tc>
        <w:tc>
          <w:tcPr>
            <w:tcW w:w="361" w:type="pct"/>
            <w:vAlign w:val="center"/>
          </w:tcPr>
          <w:p w14:paraId="6444B83D" w14:textId="77777777" w:rsidR="00D102B6" w:rsidRPr="00A23B98" w:rsidRDefault="00D102B6" w:rsidP="002C7F2E">
            <w:pPr>
              <w:pStyle w:val="a5"/>
              <w:ind w:left="0" w:firstLine="8"/>
              <w:jc w:val="center"/>
              <w:rPr>
                <w:b/>
                <w:sz w:val="20"/>
                <w:szCs w:val="20"/>
              </w:rPr>
            </w:pPr>
            <w:r w:rsidRPr="00A23B98">
              <w:rPr>
                <w:b/>
                <w:spacing w:val="-4"/>
                <w:sz w:val="20"/>
                <w:szCs w:val="20"/>
              </w:rPr>
              <w:t>2025</w:t>
            </w:r>
          </w:p>
        </w:tc>
        <w:tc>
          <w:tcPr>
            <w:tcW w:w="361" w:type="pct"/>
            <w:vAlign w:val="center"/>
          </w:tcPr>
          <w:p w14:paraId="3B5CE73C" w14:textId="77777777" w:rsidR="00D102B6" w:rsidRPr="00A23B98" w:rsidRDefault="00D102B6" w:rsidP="002C7F2E">
            <w:pPr>
              <w:pStyle w:val="a5"/>
              <w:ind w:left="0" w:right="1" w:firstLine="8"/>
              <w:jc w:val="center"/>
              <w:rPr>
                <w:b/>
                <w:sz w:val="20"/>
                <w:szCs w:val="20"/>
              </w:rPr>
            </w:pPr>
            <w:r w:rsidRPr="00A23B98">
              <w:rPr>
                <w:b/>
                <w:spacing w:val="-4"/>
                <w:sz w:val="20"/>
                <w:szCs w:val="20"/>
              </w:rPr>
              <w:t>2026</w:t>
            </w:r>
          </w:p>
        </w:tc>
        <w:tc>
          <w:tcPr>
            <w:tcW w:w="361" w:type="pct"/>
            <w:vAlign w:val="center"/>
          </w:tcPr>
          <w:p w14:paraId="761FB1ED" w14:textId="77777777" w:rsidR="00D102B6" w:rsidRPr="00A23B98" w:rsidRDefault="00D102B6" w:rsidP="002C7F2E">
            <w:pPr>
              <w:pStyle w:val="a5"/>
              <w:ind w:left="0" w:firstLine="8"/>
              <w:jc w:val="center"/>
              <w:rPr>
                <w:b/>
                <w:sz w:val="20"/>
                <w:szCs w:val="20"/>
              </w:rPr>
            </w:pPr>
            <w:r w:rsidRPr="00A23B98">
              <w:rPr>
                <w:b/>
                <w:spacing w:val="-4"/>
                <w:sz w:val="20"/>
                <w:szCs w:val="20"/>
              </w:rPr>
              <w:t>2027</w:t>
            </w:r>
          </w:p>
        </w:tc>
        <w:tc>
          <w:tcPr>
            <w:tcW w:w="361" w:type="pct"/>
            <w:vAlign w:val="center"/>
          </w:tcPr>
          <w:p w14:paraId="38F9B5BA" w14:textId="77777777" w:rsidR="00D102B6" w:rsidRPr="00A23B98" w:rsidRDefault="00D102B6" w:rsidP="002C7F2E">
            <w:pPr>
              <w:pStyle w:val="a5"/>
              <w:ind w:left="0" w:right="7" w:firstLine="8"/>
              <w:jc w:val="center"/>
              <w:rPr>
                <w:b/>
                <w:sz w:val="20"/>
                <w:szCs w:val="20"/>
              </w:rPr>
            </w:pPr>
            <w:r w:rsidRPr="00A23B98">
              <w:rPr>
                <w:b/>
                <w:spacing w:val="-4"/>
                <w:sz w:val="20"/>
                <w:szCs w:val="20"/>
              </w:rPr>
              <w:t>2028</w:t>
            </w:r>
          </w:p>
        </w:tc>
        <w:tc>
          <w:tcPr>
            <w:tcW w:w="360" w:type="pct"/>
            <w:vAlign w:val="center"/>
          </w:tcPr>
          <w:p w14:paraId="5EBD784F" w14:textId="77777777" w:rsidR="00D102B6" w:rsidRPr="00A23B98" w:rsidRDefault="00D102B6" w:rsidP="002C7F2E">
            <w:pPr>
              <w:pStyle w:val="a5"/>
              <w:ind w:left="0" w:right="7" w:firstLine="8"/>
              <w:jc w:val="center"/>
              <w:rPr>
                <w:b/>
                <w:sz w:val="20"/>
                <w:szCs w:val="20"/>
              </w:rPr>
            </w:pPr>
            <w:r w:rsidRPr="00A23B98">
              <w:rPr>
                <w:b/>
                <w:spacing w:val="-4"/>
                <w:sz w:val="20"/>
                <w:szCs w:val="20"/>
              </w:rPr>
              <w:t>2029</w:t>
            </w:r>
          </w:p>
        </w:tc>
        <w:tc>
          <w:tcPr>
            <w:tcW w:w="360" w:type="pct"/>
            <w:vAlign w:val="center"/>
          </w:tcPr>
          <w:p w14:paraId="25BD6370" w14:textId="77777777" w:rsidR="00D102B6" w:rsidRPr="00A23B98" w:rsidRDefault="00D102B6" w:rsidP="002C7F2E">
            <w:pPr>
              <w:pStyle w:val="a5"/>
              <w:ind w:left="0" w:right="1" w:firstLine="8"/>
              <w:jc w:val="center"/>
              <w:rPr>
                <w:b/>
                <w:sz w:val="20"/>
                <w:szCs w:val="20"/>
              </w:rPr>
            </w:pPr>
            <w:r w:rsidRPr="00A23B98">
              <w:rPr>
                <w:b/>
                <w:spacing w:val="-4"/>
                <w:sz w:val="20"/>
                <w:szCs w:val="20"/>
              </w:rPr>
              <w:t>2030</w:t>
            </w:r>
          </w:p>
        </w:tc>
      </w:tr>
      <w:tr w:rsidR="00D102B6" w:rsidRPr="00A23B98" w14:paraId="29BB8B84" w14:textId="77777777" w:rsidTr="0048301E">
        <w:trPr>
          <w:trHeight w:val="285"/>
        </w:trPr>
        <w:tc>
          <w:tcPr>
            <w:tcW w:w="160" w:type="pct"/>
            <w:vAlign w:val="center"/>
          </w:tcPr>
          <w:p w14:paraId="554DEF16" w14:textId="77777777" w:rsidR="00D102B6" w:rsidRPr="00A23B98" w:rsidRDefault="00D102B6" w:rsidP="002C7F2E">
            <w:pPr>
              <w:pStyle w:val="a5"/>
              <w:ind w:left="0" w:firstLine="8"/>
              <w:jc w:val="center"/>
              <w:rPr>
                <w:sz w:val="20"/>
                <w:szCs w:val="20"/>
              </w:rPr>
            </w:pPr>
            <w:r w:rsidRPr="00A23B98">
              <w:rPr>
                <w:spacing w:val="-10"/>
                <w:sz w:val="20"/>
                <w:szCs w:val="20"/>
              </w:rPr>
              <w:t>1</w:t>
            </w:r>
          </w:p>
        </w:tc>
        <w:tc>
          <w:tcPr>
            <w:tcW w:w="2141" w:type="pct"/>
            <w:vAlign w:val="center"/>
          </w:tcPr>
          <w:p w14:paraId="29DA12D5" w14:textId="77777777" w:rsidR="00D102B6" w:rsidRPr="00A23B98" w:rsidRDefault="00D102B6" w:rsidP="002C7F2E">
            <w:pPr>
              <w:pStyle w:val="a5"/>
              <w:ind w:left="0" w:firstLine="8"/>
              <w:rPr>
                <w:sz w:val="20"/>
                <w:szCs w:val="20"/>
              </w:rPr>
            </w:pPr>
            <w:r w:rsidRPr="00A23B98">
              <w:rPr>
                <w:sz w:val="20"/>
                <w:szCs w:val="20"/>
              </w:rPr>
              <w:t>Производство</w:t>
            </w:r>
            <w:r w:rsidRPr="00A23B98">
              <w:rPr>
                <w:spacing w:val="-10"/>
                <w:sz w:val="20"/>
                <w:szCs w:val="20"/>
              </w:rPr>
              <w:t xml:space="preserve"> </w:t>
            </w:r>
            <w:r w:rsidRPr="00A23B98">
              <w:rPr>
                <w:sz w:val="20"/>
                <w:szCs w:val="20"/>
              </w:rPr>
              <w:t>тепловой</w:t>
            </w:r>
            <w:r w:rsidRPr="00A23B98">
              <w:rPr>
                <w:spacing w:val="-9"/>
                <w:sz w:val="20"/>
                <w:szCs w:val="20"/>
              </w:rPr>
              <w:t xml:space="preserve"> </w:t>
            </w:r>
            <w:r w:rsidRPr="00A23B98">
              <w:rPr>
                <w:spacing w:val="-2"/>
                <w:sz w:val="20"/>
                <w:szCs w:val="20"/>
              </w:rPr>
              <w:t>энергии</w:t>
            </w:r>
          </w:p>
        </w:tc>
        <w:tc>
          <w:tcPr>
            <w:tcW w:w="534" w:type="pct"/>
            <w:vAlign w:val="center"/>
          </w:tcPr>
          <w:p w14:paraId="2E11482D" w14:textId="77777777" w:rsidR="00D102B6" w:rsidRPr="00A23B98" w:rsidRDefault="00D102B6" w:rsidP="002C7F2E">
            <w:pPr>
              <w:pStyle w:val="a5"/>
              <w:ind w:left="0" w:firstLine="8"/>
              <w:jc w:val="center"/>
              <w:rPr>
                <w:sz w:val="20"/>
                <w:szCs w:val="20"/>
              </w:rPr>
            </w:pPr>
            <w:r w:rsidRPr="00A23B98">
              <w:rPr>
                <w:spacing w:val="-4"/>
                <w:sz w:val="20"/>
                <w:szCs w:val="20"/>
              </w:rPr>
              <w:t>Гкал</w:t>
            </w:r>
          </w:p>
        </w:tc>
        <w:tc>
          <w:tcPr>
            <w:tcW w:w="361" w:type="pct"/>
            <w:shd w:val="clear" w:color="auto" w:fill="auto"/>
            <w:vAlign w:val="center"/>
          </w:tcPr>
          <w:p w14:paraId="7DD5361E" w14:textId="44B7EDB0" w:rsidR="00D102B6" w:rsidRPr="00A23B98" w:rsidRDefault="00D102B6" w:rsidP="002C7F2E">
            <w:pPr>
              <w:jc w:val="center"/>
              <w:rPr>
                <w:sz w:val="20"/>
                <w:szCs w:val="20"/>
              </w:rPr>
            </w:pPr>
            <w:r w:rsidRPr="00A23B98">
              <w:rPr>
                <w:color w:val="000000"/>
                <w:sz w:val="20"/>
                <w:szCs w:val="20"/>
              </w:rPr>
              <w:t>194584,6</w:t>
            </w:r>
          </w:p>
        </w:tc>
        <w:tc>
          <w:tcPr>
            <w:tcW w:w="361" w:type="pct"/>
            <w:shd w:val="clear" w:color="auto" w:fill="auto"/>
            <w:vAlign w:val="center"/>
          </w:tcPr>
          <w:p w14:paraId="778A14A1" w14:textId="5A3465A1" w:rsidR="00D102B6" w:rsidRPr="00A23B98" w:rsidRDefault="00D102B6" w:rsidP="002C7F2E">
            <w:pPr>
              <w:pStyle w:val="a5"/>
              <w:ind w:left="0" w:right="4" w:firstLine="8"/>
              <w:jc w:val="center"/>
              <w:rPr>
                <w:sz w:val="20"/>
                <w:szCs w:val="20"/>
              </w:rPr>
            </w:pPr>
            <w:r w:rsidRPr="00A23B98">
              <w:rPr>
                <w:color w:val="000000"/>
                <w:sz w:val="20"/>
                <w:szCs w:val="20"/>
              </w:rPr>
              <w:t>226177</w:t>
            </w:r>
          </w:p>
        </w:tc>
        <w:tc>
          <w:tcPr>
            <w:tcW w:w="361" w:type="pct"/>
            <w:shd w:val="clear" w:color="auto" w:fill="auto"/>
            <w:vAlign w:val="center"/>
          </w:tcPr>
          <w:p w14:paraId="07466EE2" w14:textId="550FFC61" w:rsidR="00D102B6" w:rsidRPr="00A23B98" w:rsidRDefault="00D102B6" w:rsidP="002C7F2E">
            <w:pPr>
              <w:pStyle w:val="a5"/>
              <w:ind w:left="0" w:right="3" w:firstLine="8"/>
              <w:jc w:val="center"/>
              <w:rPr>
                <w:sz w:val="20"/>
                <w:szCs w:val="20"/>
              </w:rPr>
            </w:pPr>
            <w:r w:rsidRPr="00A23B98">
              <w:rPr>
                <w:color w:val="000000"/>
                <w:sz w:val="20"/>
                <w:szCs w:val="20"/>
              </w:rPr>
              <w:t>34269,4</w:t>
            </w:r>
          </w:p>
        </w:tc>
        <w:tc>
          <w:tcPr>
            <w:tcW w:w="361" w:type="pct"/>
            <w:shd w:val="clear" w:color="auto" w:fill="auto"/>
            <w:vAlign w:val="center"/>
          </w:tcPr>
          <w:p w14:paraId="34189A76" w14:textId="21C8E75C" w:rsidR="00D102B6" w:rsidRPr="00A23B98" w:rsidRDefault="00D102B6" w:rsidP="002C7F2E">
            <w:pPr>
              <w:pStyle w:val="a5"/>
              <w:ind w:left="0" w:right="9" w:firstLine="8"/>
              <w:jc w:val="center"/>
              <w:rPr>
                <w:sz w:val="20"/>
                <w:szCs w:val="20"/>
              </w:rPr>
            </w:pPr>
            <w:r w:rsidRPr="00A23B98">
              <w:rPr>
                <w:color w:val="000000"/>
                <w:sz w:val="20"/>
                <w:szCs w:val="20"/>
              </w:rPr>
              <w:t>34269,4</w:t>
            </w:r>
          </w:p>
        </w:tc>
        <w:tc>
          <w:tcPr>
            <w:tcW w:w="360" w:type="pct"/>
            <w:shd w:val="clear" w:color="auto" w:fill="auto"/>
            <w:vAlign w:val="center"/>
          </w:tcPr>
          <w:p w14:paraId="2EEA69D9" w14:textId="15EBC3CE" w:rsidR="00D102B6" w:rsidRPr="00A23B98" w:rsidRDefault="00D102B6" w:rsidP="002C7F2E">
            <w:pPr>
              <w:pStyle w:val="a5"/>
              <w:ind w:left="0" w:firstLine="8"/>
              <w:jc w:val="center"/>
              <w:rPr>
                <w:sz w:val="20"/>
                <w:szCs w:val="20"/>
              </w:rPr>
            </w:pPr>
            <w:r w:rsidRPr="00A23B98">
              <w:rPr>
                <w:color w:val="000000"/>
                <w:sz w:val="20"/>
                <w:szCs w:val="20"/>
              </w:rPr>
              <w:t>34269,4</w:t>
            </w:r>
          </w:p>
        </w:tc>
        <w:tc>
          <w:tcPr>
            <w:tcW w:w="360" w:type="pct"/>
            <w:shd w:val="clear" w:color="auto" w:fill="auto"/>
            <w:vAlign w:val="center"/>
          </w:tcPr>
          <w:p w14:paraId="71EB8085" w14:textId="35A8BCD8" w:rsidR="00D102B6" w:rsidRPr="00A23B98" w:rsidRDefault="00D102B6" w:rsidP="002C7F2E">
            <w:pPr>
              <w:pStyle w:val="a5"/>
              <w:ind w:left="0" w:right="4" w:firstLine="8"/>
              <w:jc w:val="center"/>
              <w:rPr>
                <w:sz w:val="20"/>
                <w:szCs w:val="20"/>
              </w:rPr>
            </w:pPr>
            <w:r w:rsidRPr="00A23B98">
              <w:rPr>
                <w:color w:val="000000"/>
                <w:sz w:val="20"/>
                <w:szCs w:val="20"/>
              </w:rPr>
              <w:t>34269,4</w:t>
            </w:r>
          </w:p>
        </w:tc>
      </w:tr>
      <w:tr w:rsidR="00D102B6" w:rsidRPr="00A23B98" w14:paraId="00E7ED0F" w14:textId="77777777" w:rsidTr="0048301E">
        <w:trPr>
          <w:trHeight w:val="282"/>
        </w:trPr>
        <w:tc>
          <w:tcPr>
            <w:tcW w:w="160" w:type="pct"/>
            <w:vAlign w:val="center"/>
          </w:tcPr>
          <w:p w14:paraId="1AE40585" w14:textId="77777777" w:rsidR="00D102B6" w:rsidRPr="00A23B98" w:rsidRDefault="00D102B6" w:rsidP="002C7F2E">
            <w:pPr>
              <w:pStyle w:val="a5"/>
              <w:ind w:left="0" w:firstLine="8"/>
              <w:jc w:val="center"/>
              <w:rPr>
                <w:sz w:val="20"/>
                <w:szCs w:val="20"/>
              </w:rPr>
            </w:pPr>
            <w:r w:rsidRPr="00A23B98">
              <w:rPr>
                <w:spacing w:val="-10"/>
                <w:sz w:val="20"/>
                <w:szCs w:val="20"/>
              </w:rPr>
              <w:t>2</w:t>
            </w:r>
          </w:p>
        </w:tc>
        <w:tc>
          <w:tcPr>
            <w:tcW w:w="2141" w:type="pct"/>
            <w:vAlign w:val="center"/>
          </w:tcPr>
          <w:p w14:paraId="38B48C7E" w14:textId="77777777" w:rsidR="00D102B6" w:rsidRPr="00A23B98" w:rsidRDefault="00D102B6" w:rsidP="002C7F2E">
            <w:pPr>
              <w:pStyle w:val="a5"/>
              <w:ind w:left="0" w:firstLine="8"/>
              <w:rPr>
                <w:sz w:val="20"/>
                <w:szCs w:val="20"/>
              </w:rPr>
            </w:pPr>
            <w:r w:rsidRPr="00A23B98">
              <w:rPr>
                <w:sz w:val="20"/>
                <w:szCs w:val="20"/>
              </w:rPr>
              <w:t>Собственные</w:t>
            </w:r>
            <w:r w:rsidRPr="00A23B98">
              <w:rPr>
                <w:spacing w:val="-12"/>
                <w:sz w:val="20"/>
                <w:szCs w:val="20"/>
              </w:rPr>
              <w:t xml:space="preserve"> </w:t>
            </w:r>
            <w:r w:rsidRPr="00A23B98">
              <w:rPr>
                <w:spacing w:val="-2"/>
                <w:sz w:val="20"/>
                <w:szCs w:val="20"/>
              </w:rPr>
              <w:t>нужды</w:t>
            </w:r>
          </w:p>
        </w:tc>
        <w:tc>
          <w:tcPr>
            <w:tcW w:w="534" w:type="pct"/>
            <w:vAlign w:val="center"/>
          </w:tcPr>
          <w:p w14:paraId="017E9B10" w14:textId="77777777" w:rsidR="00D102B6" w:rsidRPr="00A23B98" w:rsidRDefault="00D102B6" w:rsidP="002C7F2E">
            <w:pPr>
              <w:pStyle w:val="a5"/>
              <w:ind w:left="0" w:firstLine="8"/>
              <w:jc w:val="center"/>
              <w:rPr>
                <w:sz w:val="20"/>
                <w:szCs w:val="20"/>
              </w:rPr>
            </w:pPr>
            <w:r w:rsidRPr="00A23B98">
              <w:rPr>
                <w:spacing w:val="-4"/>
                <w:sz w:val="20"/>
                <w:szCs w:val="20"/>
              </w:rPr>
              <w:t>Гкал</w:t>
            </w:r>
          </w:p>
        </w:tc>
        <w:tc>
          <w:tcPr>
            <w:tcW w:w="361" w:type="pct"/>
            <w:shd w:val="clear" w:color="auto" w:fill="auto"/>
            <w:vAlign w:val="center"/>
          </w:tcPr>
          <w:p w14:paraId="77F2871D" w14:textId="28F83E0E" w:rsidR="00D102B6" w:rsidRPr="00A23B98" w:rsidRDefault="00D102B6" w:rsidP="002C7F2E">
            <w:pPr>
              <w:pStyle w:val="a5"/>
              <w:ind w:left="0" w:right="3" w:firstLine="8"/>
              <w:jc w:val="center"/>
              <w:rPr>
                <w:sz w:val="20"/>
                <w:szCs w:val="20"/>
              </w:rPr>
            </w:pPr>
            <w:r w:rsidRPr="00A23B98">
              <w:rPr>
                <w:color w:val="000000"/>
                <w:sz w:val="20"/>
                <w:szCs w:val="20"/>
              </w:rPr>
              <w:t>4046</w:t>
            </w:r>
          </w:p>
        </w:tc>
        <w:tc>
          <w:tcPr>
            <w:tcW w:w="361" w:type="pct"/>
            <w:shd w:val="clear" w:color="auto" w:fill="auto"/>
            <w:vAlign w:val="center"/>
          </w:tcPr>
          <w:p w14:paraId="2E364E9C" w14:textId="56AF7682" w:rsidR="00D102B6" w:rsidRPr="00A23B98" w:rsidRDefault="00D102B6" w:rsidP="002C7F2E">
            <w:pPr>
              <w:pStyle w:val="a5"/>
              <w:ind w:left="0" w:right="3" w:firstLine="8"/>
              <w:jc w:val="center"/>
              <w:rPr>
                <w:sz w:val="20"/>
                <w:szCs w:val="20"/>
              </w:rPr>
            </w:pPr>
            <w:r w:rsidRPr="00A23B98">
              <w:rPr>
                <w:color w:val="000000"/>
                <w:sz w:val="20"/>
                <w:szCs w:val="20"/>
              </w:rPr>
              <w:t>3948</w:t>
            </w:r>
          </w:p>
        </w:tc>
        <w:tc>
          <w:tcPr>
            <w:tcW w:w="361" w:type="pct"/>
            <w:shd w:val="clear" w:color="auto" w:fill="auto"/>
            <w:vAlign w:val="center"/>
          </w:tcPr>
          <w:p w14:paraId="74727FE0" w14:textId="654E105B" w:rsidR="00D102B6" w:rsidRPr="00A23B98" w:rsidRDefault="00D102B6" w:rsidP="002C7F2E">
            <w:pPr>
              <w:pStyle w:val="a5"/>
              <w:ind w:left="0" w:right="2" w:firstLine="8"/>
              <w:jc w:val="center"/>
              <w:rPr>
                <w:sz w:val="20"/>
                <w:szCs w:val="20"/>
              </w:rPr>
            </w:pPr>
            <w:r w:rsidRPr="00A23B98">
              <w:rPr>
                <w:color w:val="000000"/>
                <w:sz w:val="20"/>
                <w:szCs w:val="20"/>
              </w:rPr>
              <w:t>3948</w:t>
            </w:r>
          </w:p>
        </w:tc>
        <w:tc>
          <w:tcPr>
            <w:tcW w:w="361" w:type="pct"/>
            <w:shd w:val="clear" w:color="auto" w:fill="auto"/>
            <w:vAlign w:val="center"/>
          </w:tcPr>
          <w:p w14:paraId="67A09FF8" w14:textId="0178A0E4" w:rsidR="00D102B6" w:rsidRPr="00A23B98" w:rsidRDefault="00D102B6" w:rsidP="002C7F2E">
            <w:pPr>
              <w:pStyle w:val="a5"/>
              <w:ind w:left="0" w:right="9" w:firstLine="8"/>
              <w:jc w:val="center"/>
              <w:rPr>
                <w:sz w:val="20"/>
                <w:szCs w:val="20"/>
              </w:rPr>
            </w:pPr>
            <w:r w:rsidRPr="00A23B98">
              <w:rPr>
                <w:color w:val="000000"/>
                <w:sz w:val="20"/>
                <w:szCs w:val="20"/>
              </w:rPr>
              <w:t>3948</w:t>
            </w:r>
          </w:p>
        </w:tc>
        <w:tc>
          <w:tcPr>
            <w:tcW w:w="360" w:type="pct"/>
            <w:shd w:val="clear" w:color="auto" w:fill="auto"/>
            <w:vAlign w:val="center"/>
          </w:tcPr>
          <w:p w14:paraId="1825E701" w14:textId="04C954F2" w:rsidR="00D102B6" w:rsidRPr="00A23B98" w:rsidRDefault="00D102B6" w:rsidP="002C7F2E">
            <w:pPr>
              <w:pStyle w:val="a5"/>
              <w:ind w:left="0" w:firstLine="8"/>
              <w:jc w:val="center"/>
              <w:rPr>
                <w:sz w:val="20"/>
                <w:szCs w:val="20"/>
              </w:rPr>
            </w:pPr>
            <w:r w:rsidRPr="00A23B98">
              <w:rPr>
                <w:color w:val="000000"/>
                <w:sz w:val="20"/>
                <w:szCs w:val="20"/>
              </w:rPr>
              <w:t>3948</w:t>
            </w:r>
          </w:p>
        </w:tc>
        <w:tc>
          <w:tcPr>
            <w:tcW w:w="360" w:type="pct"/>
            <w:shd w:val="clear" w:color="auto" w:fill="auto"/>
            <w:vAlign w:val="center"/>
          </w:tcPr>
          <w:p w14:paraId="011BD926" w14:textId="51D30AFF" w:rsidR="00D102B6" w:rsidRPr="00A23B98" w:rsidRDefault="00D102B6" w:rsidP="002C7F2E">
            <w:pPr>
              <w:pStyle w:val="a5"/>
              <w:ind w:left="0" w:right="4" w:firstLine="8"/>
              <w:jc w:val="center"/>
              <w:rPr>
                <w:sz w:val="20"/>
                <w:szCs w:val="20"/>
              </w:rPr>
            </w:pPr>
            <w:r w:rsidRPr="00A23B98">
              <w:rPr>
                <w:color w:val="000000"/>
                <w:sz w:val="20"/>
                <w:szCs w:val="20"/>
              </w:rPr>
              <w:t>3948</w:t>
            </w:r>
          </w:p>
        </w:tc>
      </w:tr>
      <w:tr w:rsidR="00D102B6" w:rsidRPr="00A23B98" w14:paraId="7222DD87" w14:textId="77777777" w:rsidTr="0048301E">
        <w:trPr>
          <w:trHeight w:val="285"/>
        </w:trPr>
        <w:tc>
          <w:tcPr>
            <w:tcW w:w="160" w:type="pct"/>
            <w:vAlign w:val="center"/>
          </w:tcPr>
          <w:p w14:paraId="5C7DFE40" w14:textId="77777777" w:rsidR="00D102B6" w:rsidRPr="00A23B98" w:rsidRDefault="00D102B6" w:rsidP="002C7F2E">
            <w:pPr>
              <w:pStyle w:val="a5"/>
              <w:ind w:left="0" w:firstLine="8"/>
              <w:jc w:val="center"/>
              <w:rPr>
                <w:sz w:val="20"/>
                <w:szCs w:val="20"/>
              </w:rPr>
            </w:pPr>
            <w:r w:rsidRPr="00A23B98">
              <w:rPr>
                <w:spacing w:val="-10"/>
                <w:sz w:val="20"/>
                <w:szCs w:val="20"/>
              </w:rPr>
              <w:t>3</w:t>
            </w:r>
          </w:p>
        </w:tc>
        <w:tc>
          <w:tcPr>
            <w:tcW w:w="2141" w:type="pct"/>
            <w:vAlign w:val="center"/>
          </w:tcPr>
          <w:p w14:paraId="688FBC5F" w14:textId="77777777" w:rsidR="00D102B6" w:rsidRPr="00A23B98" w:rsidRDefault="00D102B6" w:rsidP="002C7F2E">
            <w:pPr>
              <w:pStyle w:val="a5"/>
              <w:ind w:left="0" w:firstLine="8"/>
              <w:rPr>
                <w:sz w:val="20"/>
                <w:szCs w:val="20"/>
              </w:rPr>
            </w:pPr>
            <w:r w:rsidRPr="00A23B98">
              <w:rPr>
                <w:sz w:val="20"/>
                <w:szCs w:val="20"/>
              </w:rPr>
              <w:t>Потери</w:t>
            </w:r>
            <w:r w:rsidRPr="00A23B98">
              <w:rPr>
                <w:spacing w:val="-6"/>
                <w:sz w:val="20"/>
                <w:szCs w:val="20"/>
              </w:rPr>
              <w:t xml:space="preserve"> </w:t>
            </w:r>
            <w:r w:rsidRPr="00A23B98">
              <w:rPr>
                <w:sz w:val="20"/>
                <w:szCs w:val="20"/>
              </w:rPr>
              <w:t>в</w:t>
            </w:r>
            <w:r w:rsidRPr="00A23B98">
              <w:rPr>
                <w:spacing w:val="-6"/>
                <w:sz w:val="20"/>
                <w:szCs w:val="20"/>
              </w:rPr>
              <w:t xml:space="preserve"> </w:t>
            </w:r>
            <w:r w:rsidRPr="00A23B98">
              <w:rPr>
                <w:sz w:val="20"/>
                <w:szCs w:val="20"/>
              </w:rPr>
              <w:t>тепловой</w:t>
            </w:r>
            <w:r w:rsidRPr="00A23B98">
              <w:rPr>
                <w:spacing w:val="-6"/>
                <w:sz w:val="20"/>
                <w:szCs w:val="20"/>
              </w:rPr>
              <w:t xml:space="preserve"> </w:t>
            </w:r>
            <w:r w:rsidRPr="00A23B98">
              <w:rPr>
                <w:spacing w:val="-4"/>
                <w:sz w:val="20"/>
                <w:szCs w:val="20"/>
              </w:rPr>
              <w:t>сети</w:t>
            </w:r>
          </w:p>
        </w:tc>
        <w:tc>
          <w:tcPr>
            <w:tcW w:w="534" w:type="pct"/>
            <w:vAlign w:val="center"/>
          </w:tcPr>
          <w:p w14:paraId="6D3A7169" w14:textId="77777777" w:rsidR="00D102B6" w:rsidRPr="00A23B98" w:rsidRDefault="00D102B6" w:rsidP="002C7F2E">
            <w:pPr>
              <w:pStyle w:val="a5"/>
              <w:ind w:left="0" w:firstLine="8"/>
              <w:jc w:val="center"/>
              <w:rPr>
                <w:sz w:val="20"/>
                <w:szCs w:val="20"/>
              </w:rPr>
            </w:pPr>
            <w:r w:rsidRPr="00A23B98">
              <w:rPr>
                <w:spacing w:val="-4"/>
                <w:sz w:val="20"/>
                <w:szCs w:val="20"/>
              </w:rPr>
              <w:t>Гкал</w:t>
            </w:r>
          </w:p>
        </w:tc>
        <w:tc>
          <w:tcPr>
            <w:tcW w:w="361" w:type="pct"/>
            <w:shd w:val="clear" w:color="auto" w:fill="auto"/>
            <w:vAlign w:val="center"/>
          </w:tcPr>
          <w:p w14:paraId="6BB75BA2" w14:textId="131B2FC4" w:rsidR="00D102B6" w:rsidRPr="00A23B98" w:rsidRDefault="00D102B6" w:rsidP="002C7F2E">
            <w:pPr>
              <w:pStyle w:val="a5"/>
              <w:ind w:left="0" w:right="3" w:firstLine="8"/>
              <w:jc w:val="center"/>
              <w:rPr>
                <w:sz w:val="20"/>
                <w:szCs w:val="20"/>
              </w:rPr>
            </w:pPr>
            <w:r w:rsidRPr="00A23B98">
              <w:rPr>
                <w:color w:val="000000"/>
                <w:sz w:val="20"/>
                <w:szCs w:val="20"/>
              </w:rPr>
              <w:t>14408</w:t>
            </w:r>
          </w:p>
        </w:tc>
        <w:tc>
          <w:tcPr>
            <w:tcW w:w="361" w:type="pct"/>
            <w:shd w:val="clear" w:color="auto" w:fill="auto"/>
            <w:vAlign w:val="center"/>
          </w:tcPr>
          <w:p w14:paraId="7443500F" w14:textId="59CA8588" w:rsidR="00D102B6" w:rsidRPr="00A23B98" w:rsidRDefault="00D102B6" w:rsidP="002C7F2E">
            <w:pPr>
              <w:pStyle w:val="a5"/>
              <w:ind w:left="0" w:right="4" w:firstLine="8"/>
              <w:jc w:val="center"/>
              <w:rPr>
                <w:sz w:val="20"/>
                <w:szCs w:val="20"/>
              </w:rPr>
            </w:pPr>
            <w:r w:rsidRPr="00A23B98">
              <w:rPr>
                <w:color w:val="000000"/>
                <w:sz w:val="20"/>
                <w:szCs w:val="20"/>
              </w:rPr>
              <w:t>28759,0</w:t>
            </w:r>
          </w:p>
        </w:tc>
        <w:tc>
          <w:tcPr>
            <w:tcW w:w="361" w:type="pct"/>
            <w:shd w:val="clear" w:color="auto" w:fill="auto"/>
            <w:vAlign w:val="center"/>
          </w:tcPr>
          <w:p w14:paraId="5563332E" w14:textId="2409FF77" w:rsidR="00D102B6" w:rsidRPr="00A23B98" w:rsidRDefault="00D102B6" w:rsidP="002C7F2E">
            <w:pPr>
              <w:pStyle w:val="a5"/>
              <w:ind w:left="0" w:right="2" w:firstLine="8"/>
              <w:jc w:val="center"/>
              <w:rPr>
                <w:sz w:val="20"/>
                <w:szCs w:val="20"/>
              </w:rPr>
            </w:pPr>
            <w:r w:rsidRPr="00A23B98">
              <w:rPr>
                <w:color w:val="000000"/>
                <w:sz w:val="20"/>
                <w:szCs w:val="20"/>
              </w:rPr>
              <w:t>4558,8</w:t>
            </w:r>
          </w:p>
        </w:tc>
        <w:tc>
          <w:tcPr>
            <w:tcW w:w="361" w:type="pct"/>
            <w:shd w:val="clear" w:color="auto" w:fill="auto"/>
            <w:vAlign w:val="center"/>
          </w:tcPr>
          <w:p w14:paraId="59AF3C8F" w14:textId="6FCCFF69" w:rsidR="00D102B6" w:rsidRPr="00A23B98" w:rsidRDefault="00D102B6" w:rsidP="002C7F2E">
            <w:pPr>
              <w:pStyle w:val="a5"/>
              <w:ind w:left="0" w:right="9" w:firstLine="8"/>
              <w:jc w:val="center"/>
              <w:rPr>
                <w:sz w:val="20"/>
                <w:szCs w:val="20"/>
              </w:rPr>
            </w:pPr>
            <w:r w:rsidRPr="00A23B98">
              <w:rPr>
                <w:color w:val="000000"/>
                <w:sz w:val="20"/>
                <w:szCs w:val="20"/>
              </w:rPr>
              <w:t>4558,8</w:t>
            </w:r>
          </w:p>
        </w:tc>
        <w:tc>
          <w:tcPr>
            <w:tcW w:w="360" w:type="pct"/>
            <w:shd w:val="clear" w:color="auto" w:fill="auto"/>
            <w:vAlign w:val="center"/>
          </w:tcPr>
          <w:p w14:paraId="32B3136A" w14:textId="157F3AFD" w:rsidR="00D102B6" w:rsidRPr="00A23B98" w:rsidRDefault="00D102B6" w:rsidP="002C7F2E">
            <w:pPr>
              <w:pStyle w:val="a5"/>
              <w:ind w:left="0" w:firstLine="8"/>
              <w:jc w:val="center"/>
              <w:rPr>
                <w:sz w:val="20"/>
                <w:szCs w:val="20"/>
              </w:rPr>
            </w:pPr>
            <w:r w:rsidRPr="00A23B98">
              <w:rPr>
                <w:color w:val="000000"/>
                <w:sz w:val="20"/>
                <w:szCs w:val="20"/>
              </w:rPr>
              <w:t>4558,8</w:t>
            </w:r>
          </w:p>
        </w:tc>
        <w:tc>
          <w:tcPr>
            <w:tcW w:w="360" w:type="pct"/>
            <w:shd w:val="clear" w:color="auto" w:fill="auto"/>
            <w:vAlign w:val="center"/>
          </w:tcPr>
          <w:p w14:paraId="1AFC9EB4" w14:textId="139A651D" w:rsidR="00D102B6" w:rsidRPr="00A23B98" w:rsidRDefault="00D102B6" w:rsidP="002C7F2E">
            <w:pPr>
              <w:pStyle w:val="a5"/>
              <w:ind w:left="0" w:right="4" w:firstLine="8"/>
              <w:jc w:val="center"/>
              <w:rPr>
                <w:sz w:val="20"/>
                <w:szCs w:val="20"/>
              </w:rPr>
            </w:pPr>
            <w:r w:rsidRPr="00A23B98">
              <w:rPr>
                <w:color w:val="000000"/>
                <w:sz w:val="20"/>
                <w:szCs w:val="20"/>
              </w:rPr>
              <w:t>4558,8</w:t>
            </w:r>
          </w:p>
        </w:tc>
      </w:tr>
      <w:tr w:rsidR="00D102B6" w:rsidRPr="00A23B98" w14:paraId="0C29BA4F" w14:textId="77777777" w:rsidTr="0048301E">
        <w:trPr>
          <w:trHeight w:val="282"/>
        </w:trPr>
        <w:tc>
          <w:tcPr>
            <w:tcW w:w="160" w:type="pct"/>
            <w:vAlign w:val="center"/>
          </w:tcPr>
          <w:p w14:paraId="3E9987C4" w14:textId="77777777" w:rsidR="00D102B6" w:rsidRPr="00A23B98" w:rsidRDefault="00D102B6" w:rsidP="002C7F2E">
            <w:pPr>
              <w:pStyle w:val="a5"/>
              <w:ind w:left="0" w:firstLine="8"/>
              <w:jc w:val="center"/>
              <w:rPr>
                <w:sz w:val="20"/>
                <w:szCs w:val="20"/>
              </w:rPr>
            </w:pPr>
            <w:r w:rsidRPr="00A23B98">
              <w:rPr>
                <w:spacing w:val="-10"/>
                <w:sz w:val="20"/>
                <w:szCs w:val="20"/>
              </w:rPr>
              <w:t>4</w:t>
            </w:r>
          </w:p>
        </w:tc>
        <w:tc>
          <w:tcPr>
            <w:tcW w:w="2141" w:type="pct"/>
            <w:vAlign w:val="center"/>
          </w:tcPr>
          <w:p w14:paraId="22FA50A2" w14:textId="77777777" w:rsidR="00D102B6" w:rsidRPr="00A23B98" w:rsidRDefault="00D102B6" w:rsidP="002C7F2E">
            <w:pPr>
              <w:pStyle w:val="a5"/>
              <w:ind w:left="0" w:firstLine="8"/>
              <w:rPr>
                <w:sz w:val="20"/>
                <w:szCs w:val="20"/>
              </w:rPr>
            </w:pPr>
            <w:r w:rsidRPr="00A23B98">
              <w:rPr>
                <w:sz w:val="20"/>
                <w:szCs w:val="20"/>
              </w:rPr>
              <w:t>Полезный</w:t>
            </w:r>
            <w:r w:rsidRPr="00A23B98">
              <w:rPr>
                <w:spacing w:val="-10"/>
                <w:sz w:val="20"/>
                <w:szCs w:val="20"/>
              </w:rPr>
              <w:t xml:space="preserve"> </w:t>
            </w:r>
            <w:r w:rsidRPr="00A23B98">
              <w:rPr>
                <w:spacing w:val="-2"/>
                <w:sz w:val="20"/>
                <w:szCs w:val="20"/>
              </w:rPr>
              <w:t>отпуск</w:t>
            </w:r>
          </w:p>
        </w:tc>
        <w:tc>
          <w:tcPr>
            <w:tcW w:w="534" w:type="pct"/>
            <w:vAlign w:val="center"/>
          </w:tcPr>
          <w:p w14:paraId="77F415F0" w14:textId="77777777" w:rsidR="00D102B6" w:rsidRPr="00A23B98" w:rsidRDefault="00D102B6" w:rsidP="002C7F2E">
            <w:pPr>
              <w:pStyle w:val="a5"/>
              <w:ind w:left="0" w:firstLine="8"/>
              <w:jc w:val="center"/>
              <w:rPr>
                <w:sz w:val="20"/>
                <w:szCs w:val="20"/>
              </w:rPr>
            </w:pPr>
            <w:r w:rsidRPr="00A23B98">
              <w:rPr>
                <w:spacing w:val="-4"/>
                <w:sz w:val="20"/>
                <w:szCs w:val="20"/>
              </w:rPr>
              <w:t>Гкал</w:t>
            </w:r>
          </w:p>
        </w:tc>
        <w:tc>
          <w:tcPr>
            <w:tcW w:w="361" w:type="pct"/>
            <w:shd w:val="clear" w:color="auto" w:fill="auto"/>
            <w:vAlign w:val="center"/>
          </w:tcPr>
          <w:p w14:paraId="4D5EC9F4" w14:textId="37C7A01C" w:rsidR="00D102B6" w:rsidRPr="00A23B98" w:rsidRDefault="00D102B6" w:rsidP="002C7F2E">
            <w:pPr>
              <w:jc w:val="center"/>
              <w:rPr>
                <w:sz w:val="20"/>
                <w:szCs w:val="20"/>
              </w:rPr>
            </w:pPr>
            <w:r w:rsidRPr="00A23B98">
              <w:rPr>
                <w:color w:val="000000"/>
                <w:sz w:val="20"/>
                <w:szCs w:val="20"/>
              </w:rPr>
              <w:t>174829,5</w:t>
            </w:r>
          </w:p>
        </w:tc>
        <w:tc>
          <w:tcPr>
            <w:tcW w:w="361" w:type="pct"/>
            <w:shd w:val="clear" w:color="auto" w:fill="auto"/>
            <w:vAlign w:val="center"/>
          </w:tcPr>
          <w:p w14:paraId="48767E8A" w14:textId="0547DC3D" w:rsidR="00D102B6" w:rsidRPr="00A23B98" w:rsidRDefault="00D102B6" w:rsidP="002C7F2E">
            <w:pPr>
              <w:pStyle w:val="a5"/>
              <w:ind w:left="0" w:right="4" w:firstLine="8"/>
              <w:jc w:val="center"/>
              <w:rPr>
                <w:sz w:val="20"/>
                <w:szCs w:val="20"/>
              </w:rPr>
            </w:pPr>
            <w:r w:rsidRPr="00A23B98">
              <w:rPr>
                <w:color w:val="000000"/>
                <w:sz w:val="20"/>
                <w:szCs w:val="20"/>
              </w:rPr>
              <w:t>193469,7</w:t>
            </w:r>
          </w:p>
        </w:tc>
        <w:tc>
          <w:tcPr>
            <w:tcW w:w="361" w:type="pct"/>
            <w:shd w:val="clear" w:color="auto" w:fill="auto"/>
            <w:vAlign w:val="center"/>
          </w:tcPr>
          <w:p w14:paraId="04E1595D" w14:textId="08267522" w:rsidR="00D102B6" w:rsidRPr="00A23B98" w:rsidRDefault="00D102B6" w:rsidP="002C7F2E">
            <w:pPr>
              <w:pStyle w:val="a5"/>
              <w:ind w:left="0" w:right="3" w:firstLine="8"/>
              <w:jc w:val="center"/>
              <w:rPr>
                <w:sz w:val="20"/>
                <w:szCs w:val="20"/>
              </w:rPr>
            </w:pPr>
            <w:r w:rsidRPr="00A23B98">
              <w:rPr>
                <w:color w:val="000000"/>
                <w:sz w:val="20"/>
                <w:szCs w:val="20"/>
              </w:rPr>
              <w:t>193469,7</w:t>
            </w:r>
          </w:p>
        </w:tc>
        <w:tc>
          <w:tcPr>
            <w:tcW w:w="361" w:type="pct"/>
            <w:shd w:val="clear" w:color="auto" w:fill="auto"/>
            <w:vAlign w:val="center"/>
          </w:tcPr>
          <w:p w14:paraId="542E0778" w14:textId="289C16AC" w:rsidR="00D102B6" w:rsidRPr="00A23B98" w:rsidRDefault="00D102B6" w:rsidP="002C7F2E">
            <w:pPr>
              <w:pStyle w:val="a5"/>
              <w:ind w:left="0" w:right="9" w:firstLine="8"/>
              <w:jc w:val="center"/>
              <w:rPr>
                <w:sz w:val="20"/>
                <w:szCs w:val="20"/>
              </w:rPr>
            </w:pPr>
            <w:r w:rsidRPr="00A23B98">
              <w:rPr>
                <w:color w:val="000000"/>
                <w:sz w:val="20"/>
                <w:szCs w:val="20"/>
              </w:rPr>
              <w:t>193469,7</w:t>
            </w:r>
          </w:p>
        </w:tc>
        <w:tc>
          <w:tcPr>
            <w:tcW w:w="360" w:type="pct"/>
            <w:shd w:val="clear" w:color="auto" w:fill="auto"/>
            <w:vAlign w:val="center"/>
          </w:tcPr>
          <w:p w14:paraId="04E179C3" w14:textId="3768847B" w:rsidR="00D102B6" w:rsidRPr="00A23B98" w:rsidRDefault="00D102B6" w:rsidP="002C7F2E">
            <w:pPr>
              <w:pStyle w:val="a5"/>
              <w:ind w:left="0" w:firstLine="8"/>
              <w:jc w:val="center"/>
              <w:rPr>
                <w:sz w:val="20"/>
                <w:szCs w:val="20"/>
              </w:rPr>
            </w:pPr>
            <w:r w:rsidRPr="00A23B98">
              <w:rPr>
                <w:color w:val="000000"/>
                <w:sz w:val="20"/>
                <w:szCs w:val="20"/>
              </w:rPr>
              <w:t>193469,7</w:t>
            </w:r>
          </w:p>
        </w:tc>
        <w:tc>
          <w:tcPr>
            <w:tcW w:w="360" w:type="pct"/>
            <w:shd w:val="clear" w:color="auto" w:fill="auto"/>
            <w:vAlign w:val="center"/>
          </w:tcPr>
          <w:p w14:paraId="5908E848" w14:textId="3D113C20" w:rsidR="00D102B6" w:rsidRPr="00A23B98" w:rsidRDefault="00D102B6" w:rsidP="002C7F2E">
            <w:pPr>
              <w:pStyle w:val="a5"/>
              <w:ind w:left="0" w:right="4" w:firstLine="8"/>
              <w:jc w:val="center"/>
              <w:rPr>
                <w:sz w:val="20"/>
                <w:szCs w:val="20"/>
              </w:rPr>
            </w:pPr>
            <w:r w:rsidRPr="00A23B98">
              <w:rPr>
                <w:color w:val="000000"/>
                <w:sz w:val="20"/>
                <w:szCs w:val="20"/>
              </w:rPr>
              <w:t>193469,7</w:t>
            </w:r>
          </w:p>
        </w:tc>
      </w:tr>
      <w:tr w:rsidR="00D102B6" w:rsidRPr="00A23B98" w14:paraId="0AF1BA64" w14:textId="77777777" w:rsidTr="0048301E">
        <w:trPr>
          <w:trHeight w:val="465"/>
        </w:trPr>
        <w:tc>
          <w:tcPr>
            <w:tcW w:w="160" w:type="pct"/>
            <w:vAlign w:val="center"/>
          </w:tcPr>
          <w:p w14:paraId="37DD0D0A" w14:textId="77777777" w:rsidR="00D102B6" w:rsidRPr="00A23B98" w:rsidRDefault="00D102B6" w:rsidP="002C7F2E">
            <w:pPr>
              <w:pStyle w:val="a5"/>
              <w:ind w:left="0" w:firstLine="8"/>
              <w:jc w:val="center"/>
              <w:rPr>
                <w:sz w:val="20"/>
                <w:szCs w:val="20"/>
              </w:rPr>
            </w:pPr>
            <w:r w:rsidRPr="00A23B98">
              <w:rPr>
                <w:spacing w:val="-10"/>
                <w:sz w:val="20"/>
                <w:szCs w:val="20"/>
              </w:rPr>
              <w:t>5</w:t>
            </w:r>
          </w:p>
        </w:tc>
        <w:tc>
          <w:tcPr>
            <w:tcW w:w="2141" w:type="pct"/>
            <w:vAlign w:val="center"/>
          </w:tcPr>
          <w:p w14:paraId="5340574B" w14:textId="39130B22" w:rsidR="00D102B6" w:rsidRPr="00A23B98" w:rsidRDefault="00D102B6" w:rsidP="002C7F2E">
            <w:pPr>
              <w:pStyle w:val="a5"/>
              <w:ind w:left="0" w:firstLine="8"/>
              <w:rPr>
                <w:sz w:val="20"/>
                <w:szCs w:val="20"/>
              </w:rPr>
            </w:pPr>
            <w:r w:rsidRPr="00A23B98">
              <w:rPr>
                <w:sz w:val="20"/>
                <w:szCs w:val="20"/>
              </w:rPr>
              <w:t>Себестоимость</w:t>
            </w:r>
            <w:r w:rsidRPr="00A23B98">
              <w:rPr>
                <w:spacing w:val="40"/>
                <w:sz w:val="20"/>
                <w:szCs w:val="20"/>
              </w:rPr>
              <w:t xml:space="preserve"> </w:t>
            </w:r>
            <w:r w:rsidRPr="00A23B98">
              <w:rPr>
                <w:sz w:val="20"/>
                <w:szCs w:val="20"/>
              </w:rPr>
              <w:t>производимых</w:t>
            </w:r>
            <w:r w:rsidRPr="00A23B98">
              <w:rPr>
                <w:spacing w:val="40"/>
                <w:sz w:val="20"/>
                <w:szCs w:val="20"/>
              </w:rPr>
              <w:t xml:space="preserve"> </w:t>
            </w:r>
            <w:r w:rsidRPr="00A23B98">
              <w:rPr>
                <w:sz w:val="20"/>
                <w:szCs w:val="20"/>
              </w:rPr>
              <w:t>товаров</w:t>
            </w:r>
            <w:r w:rsidRPr="00A23B98">
              <w:rPr>
                <w:spacing w:val="40"/>
                <w:sz w:val="20"/>
                <w:szCs w:val="20"/>
              </w:rPr>
              <w:t xml:space="preserve"> </w:t>
            </w:r>
            <w:r w:rsidRPr="00A23B98">
              <w:rPr>
                <w:sz w:val="20"/>
                <w:szCs w:val="20"/>
              </w:rPr>
              <w:t>(оказываемых услуг)</w:t>
            </w:r>
            <w:r w:rsidRPr="00A23B98">
              <w:rPr>
                <w:spacing w:val="64"/>
                <w:sz w:val="20"/>
                <w:szCs w:val="20"/>
              </w:rPr>
              <w:t xml:space="preserve"> </w:t>
            </w:r>
            <w:r w:rsidRPr="00A23B98">
              <w:rPr>
                <w:sz w:val="20"/>
                <w:szCs w:val="20"/>
              </w:rPr>
              <w:t>по</w:t>
            </w:r>
            <w:r w:rsidRPr="00A23B98">
              <w:rPr>
                <w:spacing w:val="62"/>
                <w:sz w:val="20"/>
                <w:szCs w:val="20"/>
              </w:rPr>
              <w:t xml:space="preserve"> </w:t>
            </w:r>
            <w:r w:rsidRPr="00A23B98">
              <w:rPr>
                <w:sz w:val="20"/>
                <w:szCs w:val="20"/>
              </w:rPr>
              <w:t>регулируемому</w:t>
            </w:r>
            <w:r w:rsidRPr="00A23B98">
              <w:rPr>
                <w:spacing w:val="61"/>
                <w:sz w:val="20"/>
                <w:szCs w:val="20"/>
              </w:rPr>
              <w:t xml:space="preserve"> </w:t>
            </w:r>
            <w:r w:rsidRPr="00A23B98">
              <w:rPr>
                <w:sz w:val="20"/>
                <w:szCs w:val="20"/>
              </w:rPr>
              <w:t>виду</w:t>
            </w:r>
            <w:r w:rsidRPr="00A23B98">
              <w:rPr>
                <w:spacing w:val="62"/>
                <w:sz w:val="20"/>
                <w:szCs w:val="20"/>
              </w:rPr>
              <w:t xml:space="preserve"> </w:t>
            </w:r>
            <w:r w:rsidRPr="00A23B98">
              <w:rPr>
                <w:sz w:val="20"/>
                <w:szCs w:val="20"/>
              </w:rPr>
              <w:t>деятельности,</w:t>
            </w:r>
            <w:r w:rsidRPr="00A23B98">
              <w:rPr>
                <w:spacing w:val="65"/>
                <w:sz w:val="20"/>
                <w:szCs w:val="20"/>
              </w:rPr>
              <w:t xml:space="preserve"> </w:t>
            </w:r>
            <w:r w:rsidRPr="00A23B98">
              <w:rPr>
                <w:sz w:val="20"/>
                <w:szCs w:val="20"/>
              </w:rPr>
              <w:t>в</w:t>
            </w:r>
            <w:r w:rsidRPr="00A23B98">
              <w:rPr>
                <w:spacing w:val="63"/>
                <w:sz w:val="20"/>
                <w:szCs w:val="20"/>
              </w:rPr>
              <w:t xml:space="preserve"> </w:t>
            </w:r>
            <w:r w:rsidRPr="00A23B98">
              <w:rPr>
                <w:spacing w:val="-5"/>
                <w:sz w:val="20"/>
                <w:szCs w:val="20"/>
              </w:rPr>
              <w:t xml:space="preserve">том </w:t>
            </w:r>
            <w:r w:rsidRPr="00A23B98">
              <w:rPr>
                <w:spacing w:val="-2"/>
                <w:sz w:val="20"/>
                <w:szCs w:val="20"/>
              </w:rPr>
              <w:t>числе</w:t>
            </w:r>
          </w:p>
        </w:tc>
        <w:tc>
          <w:tcPr>
            <w:tcW w:w="534" w:type="pct"/>
            <w:vAlign w:val="center"/>
          </w:tcPr>
          <w:p w14:paraId="6661A785"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68A54B90" w14:textId="7D0AE8B8" w:rsidR="00D102B6" w:rsidRPr="00A23B98" w:rsidRDefault="00D102B6" w:rsidP="002C7F2E">
            <w:pPr>
              <w:jc w:val="center"/>
              <w:rPr>
                <w:sz w:val="20"/>
                <w:szCs w:val="20"/>
              </w:rPr>
            </w:pPr>
            <w:r w:rsidRPr="00A23B98">
              <w:rPr>
                <w:color w:val="000000"/>
                <w:sz w:val="20"/>
                <w:szCs w:val="20"/>
              </w:rPr>
              <w:t>473 954,79</w:t>
            </w:r>
          </w:p>
        </w:tc>
        <w:tc>
          <w:tcPr>
            <w:tcW w:w="361" w:type="pct"/>
            <w:shd w:val="clear" w:color="auto" w:fill="auto"/>
            <w:vAlign w:val="center"/>
          </w:tcPr>
          <w:p w14:paraId="2850B971" w14:textId="5316FA47" w:rsidR="00D102B6" w:rsidRPr="00A23B98" w:rsidRDefault="00D102B6" w:rsidP="002C7F2E">
            <w:pPr>
              <w:pStyle w:val="a5"/>
              <w:ind w:left="0" w:right="6" w:firstLine="8"/>
              <w:jc w:val="center"/>
              <w:rPr>
                <w:sz w:val="20"/>
                <w:szCs w:val="20"/>
              </w:rPr>
            </w:pPr>
            <w:r w:rsidRPr="00A23B98">
              <w:rPr>
                <w:color w:val="000000"/>
                <w:sz w:val="20"/>
                <w:szCs w:val="20"/>
              </w:rPr>
              <w:t>512141,2</w:t>
            </w:r>
          </w:p>
        </w:tc>
        <w:tc>
          <w:tcPr>
            <w:tcW w:w="361" w:type="pct"/>
            <w:shd w:val="clear" w:color="auto" w:fill="auto"/>
            <w:vAlign w:val="center"/>
          </w:tcPr>
          <w:p w14:paraId="3BE6EDA2" w14:textId="2B36503D" w:rsidR="00D102B6" w:rsidRPr="00A23B98" w:rsidRDefault="00D102B6" w:rsidP="002C7F2E">
            <w:pPr>
              <w:pStyle w:val="a5"/>
              <w:ind w:left="0" w:right="5" w:firstLine="8"/>
              <w:jc w:val="center"/>
              <w:rPr>
                <w:sz w:val="20"/>
                <w:szCs w:val="20"/>
              </w:rPr>
            </w:pPr>
            <w:r w:rsidRPr="00A23B98">
              <w:rPr>
                <w:color w:val="000000"/>
                <w:sz w:val="20"/>
                <w:szCs w:val="20"/>
              </w:rPr>
              <w:t>522388,3</w:t>
            </w:r>
          </w:p>
        </w:tc>
        <w:tc>
          <w:tcPr>
            <w:tcW w:w="361" w:type="pct"/>
            <w:shd w:val="clear" w:color="auto" w:fill="auto"/>
            <w:vAlign w:val="center"/>
          </w:tcPr>
          <w:p w14:paraId="25372191" w14:textId="688D748C" w:rsidR="00D102B6" w:rsidRPr="00A23B98" w:rsidRDefault="00D102B6" w:rsidP="002C7F2E">
            <w:pPr>
              <w:pStyle w:val="a5"/>
              <w:ind w:left="0" w:firstLine="8"/>
              <w:jc w:val="center"/>
              <w:rPr>
                <w:sz w:val="20"/>
                <w:szCs w:val="20"/>
              </w:rPr>
            </w:pPr>
            <w:r w:rsidRPr="00A23B98">
              <w:rPr>
                <w:color w:val="000000"/>
                <w:sz w:val="20"/>
                <w:szCs w:val="20"/>
              </w:rPr>
              <w:t>531450,5</w:t>
            </w:r>
          </w:p>
        </w:tc>
        <w:tc>
          <w:tcPr>
            <w:tcW w:w="360" w:type="pct"/>
            <w:shd w:val="clear" w:color="auto" w:fill="auto"/>
            <w:vAlign w:val="center"/>
          </w:tcPr>
          <w:p w14:paraId="4F0F769D" w14:textId="0F21CB3E" w:rsidR="00D102B6" w:rsidRPr="00A23B98" w:rsidRDefault="00D102B6" w:rsidP="002C7F2E">
            <w:pPr>
              <w:pStyle w:val="a5"/>
              <w:ind w:left="0" w:firstLine="8"/>
              <w:jc w:val="center"/>
              <w:rPr>
                <w:sz w:val="20"/>
                <w:szCs w:val="20"/>
              </w:rPr>
            </w:pPr>
            <w:r w:rsidRPr="00A23B98">
              <w:rPr>
                <w:color w:val="000000"/>
                <w:sz w:val="20"/>
                <w:szCs w:val="20"/>
              </w:rPr>
              <w:t>593863,4</w:t>
            </w:r>
          </w:p>
        </w:tc>
        <w:tc>
          <w:tcPr>
            <w:tcW w:w="360" w:type="pct"/>
            <w:shd w:val="clear" w:color="auto" w:fill="auto"/>
            <w:vAlign w:val="center"/>
          </w:tcPr>
          <w:p w14:paraId="1F46550E" w14:textId="01F13A79" w:rsidR="00D102B6" w:rsidRPr="00A23B98" w:rsidRDefault="00D102B6" w:rsidP="002C7F2E">
            <w:pPr>
              <w:pStyle w:val="a5"/>
              <w:ind w:left="0" w:right="6" w:firstLine="8"/>
              <w:jc w:val="center"/>
              <w:rPr>
                <w:sz w:val="20"/>
                <w:szCs w:val="20"/>
              </w:rPr>
            </w:pPr>
            <w:r w:rsidRPr="00A23B98">
              <w:rPr>
                <w:color w:val="000000"/>
                <w:sz w:val="20"/>
                <w:szCs w:val="20"/>
              </w:rPr>
              <w:t>659615,7</w:t>
            </w:r>
          </w:p>
        </w:tc>
      </w:tr>
      <w:tr w:rsidR="00D102B6" w:rsidRPr="00A23B98" w14:paraId="16B1308D" w14:textId="77777777" w:rsidTr="0048301E">
        <w:trPr>
          <w:trHeight w:val="283"/>
        </w:trPr>
        <w:tc>
          <w:tcPr>
            <w:tcW w:w="160" w:type="pct"/>
            <w:vAlign w:val="center"/>
          </w:tcPr>
          <w:p w14:paraId="768831FE" w14:textId="77777777" w:rsidR="00D102B6" w:rsidRPr="00A23B98" w:rsidRDefault="00D102B6" w:rsidP="002C7F2E">
            <w:pPr>
              <w:pStyle w:val="a5"/>
              <w:ind w:left="0" w:firstLine="8"/>
              <w:jc w:val="center"/>
              <w:rPr>
                <w:sz w:val="20"/>
                <w:szCs w:val="20"/>
              </w:rPr>
            </w:pPr>
            <w:r w:rsidRPr="00A23B98">
              <w:rPr>
                <w:spacing w:val="-5"/>
                <w:sz w:val="20"/>
                <w:szCs w:val="20"/>
              </w:rPr>
              <w:t>5.1</w:t>
            </w:r>
          </w:p>
        </w:tc>
        <w:tc>
          <w:tcPr>
            <w:tcW w:w="2141" w:type="pct"/>
            <w:vAlign w:val="center"/>
          </w:tcPr>
          <w:p w14:paraId="61F2C8CB" w14:textId="65180F19" w:rsidR="00D102B6" w:rsidRPr="00A23B98" w:rsidRDefault="00D102B6" w:rsidP="002C7F2E">
            <w:pPr>
              <w:pStyle w:val="a5"/>
              <w:ind w:left="0" w:firstLine="8"/>
              <w:rPr>
                <w:sz w:val="20"/>
                <w:szCs w:val="20"/>
              </w:rPr>
            </w:pPr>
            <w:r w:rsidRPr="00A23B98">
              <w:rPr>
                <w:sz w:val="20"/>
                <w:szCs w:val="20"/>
              </w:rPr>
              <w:t>Расходы</w:t>
            </w:r>
            <w:r w:rsidRPr="00A23B98">
              <w:rPr>
                <w:spacing w:val="-6"/>
                <w:sz w:val="20"/>
                <w:szCs w:val="20"/>
              </w:rPr>
              <w:t xml:space="preserve"> </w:t>
            </w:r>
            <w:r w:rsidRPr="00A23B98">
              <w:rPr>
                <w:sz w:val="20"/>
                <w:szCs w:val="20"/>
              </w:rPr>
              <w:t>на</w:t>
            </w:r>
            <w:r w:rsidRPr="00A23B98">
              <w:rPr>
                <w:spacing w:val="-6"/>
                <w:sz w:val="20"/>
                <w:szCs w:val="20"/>
              </w:rPr>
              <w:t xml:space="preserve"> </w:t>
            </w:r>
            <w:r w:rsidRPr="00A23B98">
              <w:rPr>
                <w:spacing w:val="-2"/>
                <w:sz w:val="20"/>
                <w:szCs w:val="20"/>
              </w:rPr>
              <w:t>топливо</w:t>
            </w:r>
          </w:p>
        </w:tc>
        <w:tc>
          <w:tcPr>
            <w:tcW w:w="534" w:type="pct"/>
            <w:vAlign w:val="center"/>
          </w:tcPr>
          <w:p w14:paraId="3A0E06C3"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2080D0EA" w14:textId="6E88EF17" w:rsidR="00D102B6" w:rsidRPr="00A23B98" w:rsidRDefault="00D102B6" w:rsidP="002C7F2E">
            <w:pPr>
              <w:jc w:val="center"/>
              <w:rPr>
                <w:sz w:val="20"/>
                <w:szCs w:val="20"/>
              </w:rPr>
            </w:pPr>
            <w:r w:rsidRPr="00A23B98">
              <w:rPr>
                <w:color w:val="000000"/>
                <w:sz w:val="20"/>
                <w:szCs w:val="20"/>
              </w:rPr>
              <w:t>200 528,54</w:t>
            </w:r>
          </w:p>
        </w:tc>
        <w:tc>
          <w:tcPr>
            <w:tcW w:w="361" w:type="pct"/>
            <w:shd w:val="clear" w:color="auto" w:fill="auto"/>
            <w:vAlign w:val="center"/>
          </w:tcPr>
          <w:p w14:paraId="08DB53AA" w14:textId="10667A15" w:rsidR="00D102B6" w:rsidRPr="00A23B98" w:rsidRDefault="00D102B6" w:rsidP="002C7F2E">
            <w:pPr>
              <w:pStyle w:val="a5"/>
              <w:ind w:left="0" w:right="6" w:firstLine="8"/>
              <w:jc w:val="center"/>
              <w:rPr>
                <w:sz w:val="20"/>
                <w:szCs w:val="20"/>
              </w:rPr>
            </w:pPr>
            <w:r w:rsidRPr="00A23B98">
              <w:rPr>
                <w:color w:val="000000"/>
                <w:sz w:val="20"/>
                <w:szCs w:val="20"/>
              </w:rPr>
              <w:t>223462,2</w:t>
            </w:r>
          </w:p>
        </w:tc>
        <w:tc>
          <w:tcPr>
            <w:tcW w:w="361" w:type="pct"/>
            <w:shd w:val="clear" w:color="auto" w:fill="auto"/>
            <w:vAlign w:val="center"/>
          </w:tcPr>
          <w:p w14:paraId="61254C24" w14:textId="5BB27866" w:rsidR="00D102B6" w:rsidRPr="00A23B98" w:rsidRDefault="00D102B6" w:rsidP="002C7F2E">
            <w:pPr>
              <w:pStyle w:val="a5"/>
              <w:ind w:left="0" w:right="5" w:firstLine="8"/>
              <w:jc w:val="center"/>
              <w:rPr>
                <w:sz w:val="20"/>
                <w:szCs w:val="20"/>
              </w:rPr>
            </w:pPr>
            <w:r w:rsidRPr="00A23B98">
              <w:rPr>
                <w:color w:val="000000"/>
                <w:sz w:val="20"/>
                <w:szCs w:val="20"/>
              </w:rPr>
              <w:t>228154,9</w:t>
            </w:r>
          </w:p>
        </w:tc>
        <w:tc>
          <w:tcPr>
            <w:tcW w:w="361" w:type="pct"/>
            <w:shd w:val="clear" w:color="auto" w:fill="auto"/>
            <w:vAlign w:val="center"/>
          </w:tcPr>
          <w:p w14:paraId="6EE6E16F" w14:textId="6B4593B2" w:rsidR="00D102B6" w:rsidRPr="00A23B98" w:rsidRDefault="00D102B6" w:rsidP="002C7F2E">
            <w:pPr>
              <w:pStyle w:val="a5"/>
              <w:ind w:left="0" w:firstLine="8"/>
              <w:jc w:val="center"/>
              <w:rPr>
                <w:sz w:val="20"/>
                <w:szCs w:val="20"/>
              </w:rPr>
            </w:pPr>
            <w:r w:rsidRPr="00A23B98">
              <w:rPr>
                <w:color w:val="000000"/>
                <w:sz w:val="20"/>
                <w:szCs w:val="20"/>
              </w:rPr>
              <w:t>232718,0</w:t>
            </w:r>
          </w:p>
        </w:tc>
        <w:tc>
          <w:tcPr>
            <w:tcW w:w="360" w:type="pct"/>
            <w:shd w:val="clear" w:color="auto" w:fill="auto"/>
            <w:vAlign w:val="center"/>
          </w:tcPr>
          <w:p w14:paraId="2A634FCB" w14:textId="20669C0D" w:rsidR="00D102B6" w:rsidRPr="00A23B98" w:rsidRDefault="00D102B6" w:rsidP="002C7F2E">
            <w:pPr>
              <w:pStyle w:val="a5"/>
              <w:ind w:left="0" w:firstLine="8"/>
              <w:jc w:val="center"/>
              <w:rPr>
                <w:sz w:val="20"/>
                <w:szCs w:val="20"/>
              </w:rPr>
            </w:pPr>
            <w:r w:rsidRPr="00A23B98">
              <w:rPr>
                <w:color w:val="000000"/>
                <w:sz w:val="20"/>
                <w:szCs w:val="20"/>
              </w:rPr>
              <w:t>262078,2</w:t>
            </w:r>
          </w:p>
        </w:tc>
        <w:tc>
          <w:tcPr>
            <w:tcW w:w="360" w:type="pct"/>
            <w:shd w:val="clear" w:color="auto" w:fill="auto"/>
            <w:vAlign w:val="center"/>
          </w:tcPr>
          <w:p w14:paraId="3EF8EAF3" w14:textId="32C154F3" w:rsidR="00D102B6" w:rsidRPr="00A23B98" w:rsidRDefault="00D102B6" w:rsidP="002C7F2E">
            <w:pPr>
              <w:pStyle w:val="a5"/>
              <w:ind w:left="0" w:right="6" w:firstLine="8"/>
              <w:jc w:val="center"/>
              <w:rPr>
                <w:sz w:val="20"/>
                <w:szCs w:val="20"/>
              </w:rPr>
            </w:pPr>
            <w:r w:rsidRPr="00A23B98">
              <w:rPr>
                <w:color w:val="000000"/>
                <w:sz w:val="20"/>
                <w:szCs w:val="20"/>
              </w:rPr>
              <w:t>295142,6</w:t>
            </w:r>
          </w:p>
        </w:tc>
      </w:tr>
      <w:tr w:rsidR="00D102B6" w:rsidRPr="00A23B98" w14:paraId="00C3A9CD" w14:textId="77777777" w:rsidTr="0048301E">
        <w:trPr>
          <w:trHeight w:val="465"/>
        </w:trPr>
        <w:tc>
          <w:tcPr>
            <w:tcW w:w="160" w:type="pct"/>
            <w:vAlign w:val="center"/>
          </w:tcPr>
          <w:p w14:paraId="26A041B4" w14:textId="77777777" w:rsidR="00D102B6" w:rsidRPr="00A23B98" w:rsidRDefault="00D102B6" w:rsidP="002C7F2E">
            <w:pPr>
              <w:pStyle w:val="a5"/>
              <w:ind w:left="0" w:firstLine="8"/>
              <w:jc w:val="center"/>
              <w:rPr>
                <w:sz w:val="20"/>
                <w:szCs w:val="20"/>
              </w:rPr>
            </w:pPr>
            <w:r w:rsidRPr="00A23B98">
              <w:rPr>
                <w:spacing w:val="-5"/>
                <w:sz w:val="20"/>
                <w:szCs w:val="20"/>
              </w:rPr>
              <w:t>5.2</w:t>
            </w:r>
          </w:p>
        </w:tc>
        <w:tc>
          <w:tcPr>
            <w:tcW w:w="2141" w:type="pct"/>
            <w:vAlign w:val="center"/>
          </w:tcPr>
          <w:p w14:paraId="6D055DDF" w14:textId="77777777" w:rsidR="00D102B6" w:rsidRPr="00A23B98" w:rsidRDefault="00D102B6" w:rsidP="002C7F2E">
            <w:pPr>
              <w:pStyle w:val="a5"/>
              <w:tabs>
                <w:tab w:val="left" w:pos="2688"/>
              </w:tabs>
              <w:spacing w:line="223" w:lineRule="exact"/>
              <w:ind w:left="0" w:firstLine="8"/>
              <w:rPr>
                <w:sz w:val="20"/>
                <w:szCs w:val="20"/>
              </w:rPr>
            </w:pPr>
            <w:r w:rsidRPr="00A23B98">
              <w:rPr>
                <w:sz w:val="20"/>
                <w:szCs w:val="20"/>
              </w:rPr>
              <w:t>Расходы</w:t>
            </w:r>
            <w:r w:rsidRPr="00A23B98">
              <w:rPr>
                <w:spacing w:val="46"/>
                <w:sz w:val="20"/>
                <w:szCs w:val="20"/>
              </w:rPr>
              <w:t xml:space="preserve">  </w:t>
            </w:r>
            <w:r w:rsidRPr="00A23B98">
              <w:rPr>
                <w:sz w:val="20"/>
                <w:szCs w:val="20"/>
              </w:rPr>
              <w:t>на</w:t>
            </w:r>
            <w:r w:rsidRPr="00A23B98">
              <w:rPr>
                <w:spacing w:val="47"/>
                <w:sz w:val="20"/>
                <w:szCs w:val="20"/>
              </w:rPr>
              <w:t xml:space="preserve">  </w:t>
            </w:r>
            <w:r w:rsidRPr="00A23B98">
              <w:rPr>
                <w:spacing w:val="-2"/>
                <w:sz w:val="20"/>
                <w:szCs w:val="20"/>
              </w:rPr>
              <w:t>покупаемую</w:t>
            </w:r>
            <w:r w:rsidRPr="00A23B98">
              <w:rPr>
                <w:sz w:val="20"/>
                <w:szCs w:val="20"/>
              </w:rPr>
              <w:tab/>
              <w:t>электрическую</w:t>
            </w:r>
            <w:r w:rsidRPr="00A23B98">
              <w:rPr>
                <w:spacing w:val="41"/>
                <w:sz w:val="20"/>
                <w:szCs w:val="20"/>
              </w:rPr>
              <w:t xml:space="preserve">  </w:t>
            </w:r>
            <w:r w:rsidRPr="00A23B98">
              <w:rPr>
                <w:spacing w:val="-2"/>
                <w:sz w:val="20"/>
                <w:szCs w:val="20"/>
              </w:rPr>
              <w:t>энергию</w:t>
            </w:r>
          </w:p>
          <w:p w14:paraId="01EF18CB" w14:textId="77777777" w:rsidR="00D102B6" w:rsidRPr="00A23B98" w:rsidRDefault="00D102B6" w:rsidP="002C7F2E">
            <w:pPr>
              <w:pStyle w:val="a5"/>
              <w:tabs>
                <w:tab w:val="left" w:pos="1462"/>
                <w:tab w:val="left" w:pos="3013"/>
                <w:tab w:val="left" w:pos="3424"/>
              </w:tabs>
              <w:spacing w:line="230" w:lineRule="atLeast"/>
              <w:ind w:left="0" w:right="101" w:firstLine="8"/>
              <w:rPr>
                <w:sz w:val="20"/>
                <w:szCs w:val="20"/>
              </w:rPr>
            </w:pPr>
            <w:r w:rsidRPr="00A23B98">
              <w:rPr>
                <w:spacing w:val="-2"/>
                <w:sz w:val="20"/>
                <w:szCs w:val="20"/>
              </w:rPr>
              <w:t>(мощность),</w:t>
            </w:r>
            <w:r w:rsidRPr="00A23B98">
              <w:rPr>
                <w:sz w:val="20"/>
                <w:szCs w:val="20"/>
              </w:rPr>
              <w:tab/>
            </w:r>
            <w:r w:rsidRPr="00A23B98">
              <w:rPr>
                <w:spacing w:val="-2"/>
                <w:sz w:val="20"/>
                <w:szCs w:val="20"/>
              </w:rPr>
              <w:t>используемую</w:t>
            </w:r>
            <w:r w:rsidRPr="00A23B98">
              <w:rPr>
                <w:sz w:val="20"/>
                <w:szCs w:val="20"/>
              </w:rPr>
              <w:tab/>
            </w:r>
            <w:r w:rsidRPr="00A23B98">
              <w:rPr>
                <w:spacing w:val="-10"/>
                <w:sz w:val="20"/>
                <w:szCs w:val="20"/>
              </w:rPr>
              <w:t>в</w:t>
            </w:r>
            <w:r w:rsidRPr="00A23B98">
              <w:rPr>
                <w:sz w:val="20"/>
                <w:szCs w:val="20"/>
              </w:rPr>
              <w:tab/>
            </w:r>
            <w:r w:rsidRPr="00A23B98">
              <w:rPr>
                <w:spacing w:val="-2"/>
                <w:sz w:val="20"/>
                <w:szCs w:val="20"/>
              </w:rPr>
              <w:t>технологическом процессе</w:t>
            </w:r>
          </w:p>
        </w:tc>
        <w:tc>
          <w:tcPr>
            <w:tcW w:w="534" w:type="pct"/>
            <w:vAlign w:val="center"/>
          </w:tcPr>
          <w:p w14:paraId="4C96E30F"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15250F5C" w14:textId="0ACFF03E" w:rsidR="00D102B6" w:rsidRPr="00A23B98" w:rsidRDefault="00D102B6" w:rsidP="002C7F2E">
            <w:pPr>
              <w:jc w:val="center"/>
              <w:rPr>
                <w:sz w:val="20"/>
                <w:szCs w:val="20"/>
              </w:rPr>
            </w:pPr>
            <w:r w:rsidRPr="00A23B98">
              <w:rPr>
                <w:color w:val="000000"/>
                <w:sz w:val="20"/>
                <w:szCs w:val="20"/>
              </w:rPr>
              <w:t>67 938,93</w:t>
            </w:r>
          </w:p>
        </w:tc>
        <w:tc>
          <w:tcPr>
            <w:tcW w:w="361" w:type="pct"/>
            <w:shd w:val="clear" w:color="auto" w:fill="auto"/>
            <w:vAlign w:val="center"/>
          </w:tcPr>
          <w:p w14:paraId="49CAF00C" w14:textId="45293F14" w:rsidR="00D102B6" w:rsidRPr="00A23B98" w:rsidRDefault="00D102B6" w:rsidP="002C7F2E">
            <w:pPr>
              <w:pStyle w:val="a5"/>
              <w:ind w:left="0" w:right="4" w:firstLine="8"/>
              <w:jc w:val="center"/>
              <w:rPr>
                <w:sz w:val="20"/>
                <w:szCs w:val="20"/>
              </w:rPr>
            </w:pPr>
            <w:r w:rsidRPr="00A23B98">
              <w:rPr>
                <w:color w:val="000000"/>
                <w:sz w:val="20"/>
                <w:szCs w:val="20"/>
              </w:rPr>
              <w:t>69977,1</w:t>
            </w:r>
          </w:p>
        </w:tc>
        <w:tc>
          <w:tcPr>
            <w:tcW w:w="361" w:type="pct"/>
            <w:shd w:val="clear" w:color="auto" w:fill="auto"/>
            <w:vAlign w:val="center"/>
          </w:tcPr>
          <w:p w14:paraId="0967DBF9" w14:textId="0E696CE7" w:rsidR="00D102B6" w:rsidRPr="00A23B98" w:rsidRDefault="00D102B6" w:rsidP="002C7F2E">
            <w:pPr>
              <w:pStyle w:val="a5"/>
              <w:ind w:left="0" w:right="3" w:firstLine="8"/>
              <w:jc w:val="center"/>
              <w:rPr>
                <w:sz w:val="20"/>
                <w:szCs w:val="20"/>
              </w:rPr>
            </w:pPr>
            <w:r w:rsidRPr="00A23B98">
              <w:rPr>
                <w:color w:val="000000"/>
                <w:sz w:val="20"/>
                <w:szCs w:val="20"/>
              </w:rPr>
              <w:t>71026,8</w:t>
            </w:r>
          </w:p>
        </w:tc>
        <w:tc>
          <w:tcPr>
            <w:tcW w:w="361" w:type="pct"/>
            <w:shd w:val="clear" w:color="auto" w:fill="auto"/>
            <w:vAlign w:val="center"/>
          </w:tcPr>
          <w:p w14:paraId="706E8A3D" w14:textId="3C413CF0" w:rsidR="00D102B6" w:rsidRPr="00A23B98" w:rsidRDefault="00D102B6" w:rsidP="002C7F2E">
            <w:pPr>
              <w:pStyle w:val="a5"/>
              <w:ind w:left="0" w:right="9" w:firstLine="8"/>
              <w:jc w:val="center"/>
              <w:rPr>
                <w:sz w:val="20"/>
                <w:szCs w:val="20"/>
              </w:rPr>
            </w:pPr>
            <w:r w:rsidRPr="00A23B98">
              <w:rPr>
                <w:color w:val="000000"/>
                <w:sz w:val="20"/>
                <w:szCs w:val="20"/>
              </w:rPr>
              <w:t>71026,8</w:t>
            </w:r>
          </w:p>
        </w:tc>
        <w:tc>
          <w:tcPr>
            <w:tcW w:w="360" w:type="pct"/>
            <w:shd w:val="clear" w:color="auto" w:fill="auto"/>
            <w:vAlign w:val="center"/>
          </w:tcPr>
          <w:p w14:paraId="5BBA3B7F" w14:textId="79539031" w:rsidR="00D102B6" w:rsidRPr="00A23B98" w:rsidRDefault="00D102B6" w:rsidP="002C7F2E">
            <w:pPr>
              <w:pStyle w:val="a5"/>
              <w:ind w:left="0" w:firstLine="8"/>
              <w:jc w:val="center"/>
              <w:rPr>
                <w:sz w:val="20"/>
                <w:szCs w:val="20"/>
              </w:rPr>
            </w:pPr>
            <w:r w:rsidRPr="00A23B98">
              <w:rPr>
                <w:color w:val="000000"/>
                <w:sz w:val="20"/>
                <w:szCs w:val="20"/>
              </w:rPr>
              <w:t>71026,8</w:t>
            </w:r>
          </w:p>
        </w:tc>
        <w:tc>
          <w:tcPr>
            <w:tcW w:w="360" w:type="pct"/>
            <w:shd w:val="clear" w:color="auto" w:fill="auto"/>
            <w:vAlign w:val="center"/>
          </w:tcPr>
          <w:p w14:paraId="1289625D" w14:textId="59A988E7" w:rsidR="00D102B6" w:rsidRPr="00A23B98" w:rsidRDefault="00D102B6" w:rsidP="002C7F2E">
            <w:pPr>
              <w:pStyle w:val="a5"/>
              <w:ind w:left="0" w:right="4" w:firstLine="8"/>
              <w:jc w:val="center"/>
              <w:rPr>
                <w:sz w:val="20"/>
                <w:szCs w:val="20"/>
              </w:rPr>
            </w:pPr>
            <w:r w:rsidRPr="00A23B98">
              <w:rPr>
                <w:color w:val="000000"/>
                <w:sz w:val="20"/>
                <w:szCs w:val="20"/>
              </w:rPr>
              <w:t>71026,8</w:t>
            </w:r>
          </w:p>
        </w:tc>
      </w:tr>
      <w:tr w:rsidR="00D102B6" w:rsidRPr="00A23B98" w14:paraId="1BBC0401" w14:textId="77777777" w:rsidTr="0048301E">
        <w:trPr>
          <w:trHeight w:val="460"/>
        </w:trPr>
        <w:tc>
          <w:tcPr>
            <w:tcW w:w="160" w:type="pct"/>
            <w:vAlign w:val="center"/>
          </w:tcPr>
          <w:p w14:paraId="6D55CF86" w14:textId="77777777" w:rsidR="00D102B6" w:rsidRPr="00A23B98" w:rsidRDefault="00D102B6" w:rsidP="002C7F2E">
            <w:pPr>
              <w:pStyle w:val="a5"/>
              <w:ind w:left="0" w:firstLine="8"/>
              <w:jc w:val="center"/>
              <w:rPr>
                <w:sz w:val="20"/>
                <w:szCs w:val="20"/>
              </w:rPr>
            </w:pPr>
            <w:r w:rsidRPr="00A23B98">
              <w:rPr>
                <w:spacing w:val="-5"/>
                <w:sz w:val="20"/>
                <w:szCs w:val="20"/>
              </w:rPr>
              <w:t>5.3</w:t>
            </w:r>
          </w:p>
        </w:tc>
        <w:tc>
          <w:tcPr>
            <w:tcW w:w="2141" w:type="pct"/>
            <w:vAlign w:val="center"/>
          </w:tcPr>
          <w:p w14:paraId="10072E69" w14:textId="77777777" w:rsidR="00D102B6" w:rsidRPr="00A23B98" w:rsidRDefault="00D102B6" w:rsidP="002C7F2E">
            <w:pPr>
              <w:pStyle w:val="a5"/>
              <w:tabs>
                <w:tab w:val="left" w:pos="1179"/>
                <w:tab w:val="left" w:pos="1722"/>
                <w:tab w:val="left" w:pos="3252"/>
                <w:tab w:val="left" w:pos="4412"/>
              </w:tabs>
              <w:spacing w:line="223" w:lineRule="exact"/>
              <w:ind w:left="0" w:firstLine="8"/>
              <w:rPr>
                <w:sz w:val="20"/>
                <w:szCs w:val="20"/>
              </w:rPr>
            </w:pPr>
            <w:r w:rsidRPr="00A23B98">
              <w:rPr>
                <w:spacing w:val="-2"/>
                <w:sz w:val="20"/>
                <w:szCs w:val="20"/>
              </w:rPr>
              <w:t>Расходы</w:t>
            </w:r>
            <w:r w:rsidRPr="00A23B98">
              <w:rPr>
                <w:sz w:val="20"/>
                <w:szCs w:val="20"/>
              </w:rPr>
              <w:tab/>
            </w:r>
            <w:r w:rsidRPr="00A23B98">
              <w:rPr>
                <w:spacing w:val="-5"/>
                <w:sz w:val="20"/>
                <w:szCs w:val="20"/>
              </w:rPr>
              <w:t>на</w:t>
            </w:r>
            <w:r w:rsidRPr="00A23B98">
              <w:rPr>
                <w:sz w:val="20"/>
                <w:szCs w:val="20"/>
              </w:rPr>
              <w:tab/>
            </w:r>
            <w:r w:rsidRPr="00A23B98">
              <w:rPr>
                <w:spacing w:val="-2"/>
                <w:sz w:val="20"/>
                <w:szCs w:val="20"/>
              </w:rPr>
              <w:t>приобретение</w:t>
            </w:r>
            <w:r w:rsidRPr="00A23B98">
              <w:rPr>
                <w:sz w:val="20"/>
                <w:szCs w:val="20"/>
              </w:rPr>
              <w:tab/>
            </w:r>
            <w:r w:rsidRPr="00A23B98">
              <w:rPr>
                <w:spacing w:val="-2"/>
                <w:sz w:val="20"/>
                <w:szCs w:val="20"/>
              </w:rPr>
              <w:t>холодной</w:t>
            </w:r>
            <w:r w:rsidRPr="00A23B98">
              <w:rPr>
                <w:sz w:val="20"/>
                <w:szCs w:val="20"/>
              </w:rPr>
              <w:tab/>
            </w:r>
            <w:r w:rsidRPr="00A23B98">
              <w:rPr>
                <w:spacing w:val="-2"/>
                <w:sz w:val="20"/>
                <w:szCs w:val="20"/>
              </w:rPr>
              <w:t>воды,</w:t>
            </w:r>
          </w:p>
          <w:p w14:paraId="7E8C325B" w14:textId="77777777" w:rsidR="00D102B6" w:rsidRPr="00A23B98" w:rsidRDefault="00D102B6" w:rsidP="002C7F2E">
            <w:pPr>
              <w:pStyle w:val="a5"/>
              <w:spacing w:line="217" w:lineRule="exact"/>
              <w:ind w:left="0" w:firstLine="8"/>
              <w:rPr>
                <w:sz w:val="20"/>
                <w:szCs w:val="20"/>
              </w:rPr>
            </w:pPr>
            <w:r w:rsidRPr="00A23B98">
              <w:rPr>
                <w:sz w:val="20"/>
                <w:szCs w:val="20"/>
              </w:rPr>
              <w:t>используемой</w:t>
            </w:r>
            <w:r w:rsidRPr="00A23B98">
              <w:rPr>
                <w:spacing w:val="-11"/>
                <w:sz w:val="20"/>
                <w:szCs w:val="20"/>
              </w:rPr>
              <w:t xml:space="preserve"> </w:t>
            </w:r>
            <w:r w:rsidRPr="00A23B98">
              <w:rPr>
                <w:sz w:val="20"/>
                <w:szCs w:val="20"/>
              </w:rPr>
              <w:t>в</w:t>
            </w:r>
            <w:r w:rsidRPr="00A23B98">
              <w:rPr>
                <w:spacing w:val="-10"/>
                <w:sz w:val="20"/>
                <w:szCs w:val="20"/>
              </w:rPr>
              <w:t xml:space="preserve"> </w:t>
            </w:r>
            <w:r w:rsidRPr="00A23B98">
              <w:rPr>
                <w:sz w:val="20"/>
                <w:szCs w:val="20"/>
              </w:rPr>
              <w:t>технологическом</w:t>
            </w:r>
            <w:r w:rsidRPr="00A23B98">
              <w:rPr>
                <w:spacing w:val="-9"/>
                <w:sz w:val="20"/>
                <w:szCs w:val="20"/>
              </w:rPr>
              <w:t xml:space="preserve"> </w:t>
            </w:r>
            <w:r w:rsidRPr="00A23B98">
              <w:rPr>
                <w:spacing w:val="-2"/>
                <w:sz w:val="20"/>
                <w:szCs w:val="20"/>
              </w:rPr>
              <w:t>процессе</w:t>
            </w:r>
          </w:p>
        </w:tc>
        <w:tc>
          <w:tcPr>
            <w:tcW w:w="534" w:type="pct"/>
            <w:vAlign w:val="center"/>
          </w:tcPr>
          <w:p w14:paraId="6374C072"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7308722C" w14:textId="115067BA" w:rsidR="00D102B6" w:rsidRPr="00A23B98" w:rsidRDefault="00D102B6" w:rsidP="002C7F2E">
            <w:pPr>
              <w:jc w:val="center"/>
              <w:rPr>
                <w:sz w:val="20"/>
                <w:szCs w:val="20"/>
              </w:rPr>
            </w:pPr>
            <w:r w:rsidRPr="00A23B98">
              <w:rPr>
                <w:color w:val="000000"/>
                <w:sz w:val="20"/>
                <w:szCs w:val="20"/>
              </w:rPr>
              <w:t>4 801,22</w:t>
            </w:r>
          </w:p>
        </w:tc>
        <w:tc>
          <w:tcPr>
            <w:tcW w:w="361" w:type="pct"/>
            <w:shd w:val="clear" w:color="auto" w:fill="auto"/>
            <w:vAlign w:val="center"/>
          </w:tcPr>
          <w:p w14:paraId="2611033D" w14:textId="4B204BA9" w:rsidR="00D102B6" w:rsidRPr="00A23B98" w:rsidRDefault="00D102B6" w:rsidP="002C7F2E">
            <w:pPr>
              <w:pStyle w:val="a5"/>
              <w:ind w:left="0" w:right="4" w:firstLine="8"/>
              <w:jc w:val="center"/>
              <w:rPr>
                <w:sz w:val="20"/>
                <w:szCs w:val="20"/>
              </w:rPr>
            </w:pPr>
            <w:r w:rsidRPr="00A23B98">
              <w:rPr>
                <w:color w:val="000000"/>
                <w:sz w:val="20"/>
                <w:szCs w:val="20"/>
              </w:rPr>
              <w:t>5017,3</w:t>
            </w:r>
          </w:p>
        </w:tc>
        <w:tc>
          <w:tcPr>
            <w:tcW w:w="361" w:type="pct"/>
            <w:shd w:val="clear" w:color="auto" w:fill="auto"/>
            <w:vAlign w:val="center"/>
          </w:tcPr>
          <w:p w14:paraId="75B5FB5F" w14:textId="6D3C15DE" w:rsidR="00D102B6" w:rsidRPr="00A23B98" w:rsidRDefault="00D102B6" w:rsidP="002C7F2E">
            <w:pPr>
              <w:pStyle w:val="a5"/>
              <w:ind w:left="0" w:right="2" w:firstLine="8"/>
              <w:jc w:val="center"/>
              <w:rPr>
                <w:sz w:val="20"/>
                <w:szCs w:val="20"/>
              </w:rPr>
            </w:pPr>
            <w:r w:rsidRPr="00A23B98">
              <w:rPr>
                <w:color w:val="000000"/>
                <w:sz w:val="20"/>
                <w:szCs w:val="20"/>
              </w:rPr>
              <w:t>5157,8</w:t>
            </w:r>
          </w:p>
        </w:tc>
        <w:tc>
          <w:tcPr>
            <w:tcW w:w="361" w:type="pct"/>
            <w:shd w:val="clear" w:color="auto" w:fill="auto"/>
            <w:vAlign w:val="center"/>
          </w:tcPr>
          <w:p w14:paraId="61795EE6" w14:textId="24098AA3" w:rsidR="00D102B6" w:rsidRPr="00A23B98" w:rsidRDefault="00D102B6" w:rsidP="002C7F2E">
            <w:pPr>
              <w:pStyle w:val="a5"/>
              <w:ind w:left="0" w:right="9" w:firstLine="8"/>
              <w:jc w:val="center"/>
              <w:rPr>
                <w:sz w:val="20"/>
                <w:szCs w:val="20"/>
              </w:rPr>
            </w:pPr>
            <w:r w:rsidRPr="00A23B98">
              <w:rPr>
                <w:color w:val="000000"/>
                <w:sz w:val="20"/>
                <w:szCs w:val="20"/>
              </w:rPr>
              <w:t>5297,0</w:t>
            </w:r>
          </w:p>
        </w:tc>
        <w:tc>
          <w:tcPr>
            <w:tcW w:w="360" w:type="pct"/>
            <w:shd w:val="clear" w:color="auto" w:fill="auto"/>
            <w:vAlign w:val="center"/>
          </w:tcPr>
          <w:p w14:paraId="083A9345" w14:textId="4880DDED" w:rsidR="00D102B6" w:rsidRPr="00A23B98" w:rsidRDefault="00D102B6" w:rsidP="002C7F2E">
            <w:pPr>
              <w:pStyle w:val="a5"/>
              <w:ind w:left="0" w:firstLine="8"/>
              <w:jc w:val="center"/>
              <w:rPr>
                <w:sz w:val="20"/>
                <w:szCs w:val="20"/>
              </w:rPr>
            </w:pPr>
            <w:r w:rsidRPr="00A23B98">
              <w:rPr>
                <w:color w:val="000000"/>
                <w:sz w:val="20"/>
                <w:szCs w:val="20"/>
              </w:rPr>
              <w:t>6215,2</w:t>
            </w:r>
          </w:p>
        </w:tc>
        <w:tc>
          <w:tcPr>
            <w:tcW w:w="360" w:type="pct"/>
            <w:shd w:val="clear" w:color="auto" w:fill="auto"/>
            <w:vAlign w:val="center"/>
          </w:tcPr>
          <w:p w14:paraId="4A307F41" w14:textId="1ED8607D" w:rsidR="00D102B6" w:rsidRPr="00A23B98" w:rsidRDefault="00D102B6" w:rsidP="002C7F2E">
            <w:pPr>
              <w:pStyle w:val="a5"/>
              <w:ind w:left="0" w:right="4" w:firstLine="8"/>
              <w:jc w:val="center"/>
              <w:rPr>
                <w:sz w:val="20"/>
                <w:szCs w:val="20"/>
              </w:rPr>
            </w:pPr>
            <w:r w:rsidRPr="00A23B98">
              <w:rPr>
                <w:color w:val="000000"/>
                <w:sz w:val="20"/>
                <w:szCs w:val="20"/>
              </w:rPr>
              <w:t>7292,5</w:t>
            </w:r>
          </w:p>
        </w:tc>
      </w:tr>
      <w:tr w:rsidR="00D102B6" w:rsidRPr="00A23B98" w14:paraId="7FE944E7" w14:textId="77777777" w:rsidTr="0048301E">
        <w:trPr>
          <w:trHeight w:val="282"/>
        </w:trPr>
        <w:tc>
          <w:tcPr>
            <w:tcW w:w="160" w:type="pct"/>
            <w:vAlign w:val="center"/>
          </w:tcPr>
          <w:p w14:paraId="16F2606D" w14:textId="77777777" w:rsidR="00D102B6" w:rsidRPr="00A23B98" w:rsidRDefault="00D102B6" w:rsidP="002C7F2E">
            <w:pPr>
              <w:pStyle w:val="a5"/>
              <w:ind w:left="0" w:firstLine="8"/>
              <w:jc w:val="center"/>
              <w:rPr>
                <w:sz w:val="20"/>
                <w:szCs w:val="20"/>
              </w:rPr>
            </w:pPr>
            <w:r w:rsidRPr="00A23B98">
              <w:rPr>
                <w:spacing w:val="-5"/>
                <w:sz w:val="20"/>
                <w:szCs w:val="20"/>
              </w:rPr>
              <w:t>5.4</w:t>
            </w:r>
          </w:p>
        </w:tc>
        <w:tc>
          <w:tcPr>
            <w:tcW w:w="2141" w:type="pct"/>
            <w:vAlign w:val="center"/>
          </w:tcPr>
          <w:p w14:paraId="6B69E2B4" w14:textId="77777777" w:rsidR="00D102B6" w:rsidRPr="00A23B98" w:rsidRDefault="00D102B6" w:rsidP="002C7F2E">
            <w:pPr>
              <w:pStyle w:val="a5"/>
              <w:ind w:left="0" w:firstLine="8"/>
              <w:rPr>
                <w:sz w:val="20"/>
                <w:szCs w:val="20"/>
              </w:rPr>
            </w:pPr>
            <w:r w:rsidRPr="00A23B98">
              <w:rPr>
                <w:spacing w:val="-5"/>
                <w:sz w:val="20"/>
                <w:szCs w:val="20"/>
              </w:rPr>
              <w:t>ФОТ</w:t>
            </w:r>
          </w:p>
        </w:tc>
        <w:tc>
          <w:tcPr>
            <w:tcW w:w="534" w:type="pct"/>
            <w:vAlign w:val="center"/>
          </w:tcPr>
          <w:p w14:paraId="582AFA91"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13AADF9C" w14:textId="3904315E" w:rsidR="00D102B6" w:rsidRPr="00A23B98" w:rsidRDefault="00D102B6" w:rsidP="002C7F2E">
            <w:pPr>
              <w:pStyle w:val="a5"/>
              <w:ind w:left="0" w:right="5" w:firstLine="8"/>
              <w:jc w:val="center"/>
              <w:rPr>
                <w:sz w:val="20"/>
                <w:szCs w:val="20"/>
              </w:rPr>
            </w:pPr>
            <w:r w:rsidRPr="00A23B98">
              <w:rPr>
                <w:color w:val="000000"/>
                <w:spacing w:val="-2"/>
                <w:sz w:val="20"/>
                <w:szCs w:val="20"/>
              </w:rPr>
              <w:t>161786,52</w:t>
            </w:r>
          </w:p>
        </w:tc>
        <w:tc>
          <w:tcPr>
            <w:tcW w:w="361" w:type="pct"/>
            <w:shd w:val="clear" w:color="auto" w:fill="auto"/>
            <w:vAlign w:val="center"/>
          </w:tcPr>
          <w:p w14:paraId="1D5123BD" w14:textId="5D82D7E0" w:rsidR="00D102B6" w:rsidRPr="00A23B98" w:rsidRDefault="00D102B6" w:rsidP="002C7F2E">
            <w:pPr>
              <w:pStyle w:val="a5"/>
              <w:ind w:left="0" w:right="6" w:firstLine="8"/>
              <w:jc w:val="center"/>
              <w:rPr>
                <w:sz w:val="20"/>
                <w:szCs w:val="20"/>
              </w:rPr>
            </w:pPr>
            <w:r w:rsidRPr="00A23B98">
              <w:rPr>
                <w:color w:val="000000"/>
                <w:sz w:val="20"/>
                <w:szCs w:val="20"/>
              </w:rPr>
              <w:t>168743,3</w:t>
            </w:r>
          </w:p>
        </w:tc>
        <w:tc>
          <w:tcPr>
            <w:tcW w:w="361" w:type="pct"/>
            <w:shd w:val="clear" w:color="auto" w:fill="auto"/>
            <w:vAlign w:val="center"/>
          </w:tcPr>
          <w:p w14:paraId="4CD4C8C0" w14:textId="4F4C1AFE" w:rsidR="00D102B6" w:rsidRPr="00A23B98" w:rsidRDefault="00D102B6" w:rsidP="002C7F2E">
            <w:pPr>
              <w:pStyle w:val="a5"/>
              <w:ind w:left="0" w:right="5" w:firstLine="8"/>
              <w:jc w:val="center"/>
              <w:rPr>
                <w:sz w:val="20"/>
                <w:szCs w:val="20"/>
              </w:rPr>
            </w:pPr>
            <w:r w:rsidRPr="00A23B98">
              <w:rPr>
                <w:color w:val="000000"/>
                <w:sz w:val="20"/>
                <w:szCs w:val="20"/>
              </w:rPr>
              <w:t>172118,2</w:t>
            </w:r>
          </w:p>
        </w:tc>
        <w:tc>
          <w:tcPr>
            <w:tcW w:w="361" w:type="pct"/>
            <w:shd w:val="clear" w:color="auto" w:fill="auto"/>
            <w:vAlign w:val="center"/>
          </w:tcPr>
          <w:p w14:paraId="1A264558" w14:textId="646988C1" w:rsidR="00D102B6" w:rsidRPr="00A23B98" w:rsidRDefault="00D102B6" w:rsidP="002C7F2E">
            <w:pPr>
              <w:pStyle w:val="a5"/>
              <w:ind w:left="0" w:firstLine="8"/>
              <w:jc w:val="center"/>
              <w:rPr>
                <w:sz w:val="20"/>
                <w:szCs w:val="20"/>
              </w:rPr>
            </w:pPr>
            <w:r w:rsidRPr="00A23B98">
              <w:rPr>
                <w:color w:val="000000"/>
                <w:sz w:val="20"/>
                <w:szCs w:val="20"/>
              </w:rPr>
              <w:t>175560,6</w:t>
            </w:r>
          </w:p>
        </w:tc>
        <w:tc>
          <w:tcPr>
            <w:tcW w:w="360" w:type="pct"/>
            <w:shd w:val="clear" w:color="auto" w:fill="auto"/>
            <w:vAlign w:val="center"/>
          </w:tcPr>
          <w:p w14:paraId="493F0168" w14:textId="69914541" w:rsidR="00D102B6" w:rsidRPr="00A23B98" w:rsidRDefault="00D102B6" w:rsidP="002C7F2E">
            <w:pPr>
              <w:pStyle w:val="a5"/>
              <w:ind w:left="0" w:firstLine="8"/>
              <w:jc w:val="center"/>
              <w:rPr>
                <w:sz w:val="20"/>
                <w:szCs w:val="20"/>
              </w:rPr>
            </w:pPr>
            <w:r w:rsidRPr="00A23B98">
              <w:rPr>
                <w:color w:val="000000"/>
                <w:sz w:val="20"/>
                <w:szCs w:val="20"/>
              </w:rPr>
              <w:t>201392,5</w:t>
            </w:r>
          </w:p>
        </w:tc>
        <w:tc>
          <w:tcPr>
            <w:tcW w:w="360" w:type="pct"/>
            <w:shd w:val="clear" w:color="auto" w:fill="auto"/>
            <w:vAlign w:val="center"/>
          </w:tcPr>
          <w:p w14:paraId="1125D4B7" w14:textId="6B3BB61F" w:rsidR="00D102B6" w:rsidRPr="00A23B98" w:rsidRDefault="00D102B6" w:rsidP="002C7F2E">
            <w:pPr>
              <w:pStyle w:val="a5"/>
              <w:ind w:left="0" w:right="6" w:firstLine="8"/>
              <w:jc w:val="center"/>
              <w:rPr>
                <w:sz w:val="20"/>
                <w:szCs w:val="20"/>
              </w:rPr>
            </w:pPr>
            <w:r w:rsidRPr="00A23B98">
              <w:rPr>
                <w:color w:val="000000"/>
                <w:sz w:val="20"/>
                <w:szCs w:val="20"/>
              </w:rPr>
              <w:t>226800,7</w:t>
            </w:r>
          </w:p>
        </w:tc>
      </w:tr>
      <w:tr w:rsidR="00D102B6" w:rsidRPr="00A23B98" w14:paraId="15980D76" w14:textId="77777777" w:rsidTr="0048301E">
        <w:trPr>
          <w:trHeight w:val="460"/>
        </w:trPr>
        <w:tc>
          <w:tcPr>
            <w:tcW w:w="160" w:type="pct"/>
            <w:vAlign w:val="center"/>
          </w:tcPr>
          <w:p w14:paraId="330548AE" w14:textId="77777777" w:rsidR="00D102B6" w:rsidRPr="00A23B98" w:rsidRDefault="00D102B6" w:rsidP="002C7F2E">
            <w:pPr>
              <w:pStyle w:val="a5"/>
              <w:ind w:left="0" w:firstLine="8"/>
              <w:jc w:val="center"/>
              <w:rPr>
                <w:sz w:val="20"/>
                <w:szCs w:val="20"/>
              </w:rPr>
            </w:pPr>
            <w:r w:rsidRPr="00A23B98">
              <w:rPr>
                <w:spacing w:val="-5"/>
                <w:sz w:val="20"/>
                <w:szCs w:val="20"/>
              </w:rPr>
              <w:t>5.5</w:t>
            </w:r>
          </w:p>
        </w:tc>
        <w:tc>
          <w:tcPr>
            <w:tcW w:w="2141" w:type="pct"/>
            <w:vAlign w:val="center"/>
          </w:tcPr>
          <w:p w14:paraId="6CC2114D" w14:textId="77777777" w:rsidR="00D102B6" w:rsidRPr="00A23B98" w:rsidRDefault="00D102B6" w:rsidP="002C7F2E">
            <w:pPr>
              <w:pStyle w:val="a5"/>
              <w:spacing w:line="223" w:lineRule="exact"/>
              <w:ind w:left="0" w:firstLine="8"/>
              <w:rPr>
                <w:sz w:val="20"/>
                <w:szCs w:val="20"/>
              </w:rPr>
            </w:pPr>
            <w:r w:rsidRPr="00A23B98">
              <w:rPr>
                <w:sz w:val="20"/>
                <w:szCs w:val="20"/>
              </w:rPr>
              <w:t>Расходы</w:t>
            </w:r>
            <w:r w:rsidRPr="00A23B98">
              <w:rPr>
                <w:spacing w:val="17"/>
                <w:sz w:val="20"/>
                <w:szCs w:val="20"/>
              </w:rPr>
              <w:t xml:space="preserve"> </w:t>
            </w:r>
            <w:r w:rsidRPr="00A23B98">
              <w:rPr>
                <w:sz w:val="20"/>
                <w:szCs w:val="20"/>
              </w:rPr>
              <w:t>на</w:t>
            </w:r>
            <w:r w:rsidRPr="00A23B98">
              <w:rPr>
                <w:spacing w:val="17"/>
                <w:sz w:val="20"/>
                <w:szCs w:val="20"/>
              </w:rPr>
              <w:t xml:space="preserve"> </w:t>
            </w:r>
            <w:r w:rsidRPr="00A23B98">
              <w:rPr>
                <w:sz w:val="20"/>
                <w:szCs w:val="20"/>
              </w:rPr>
              <w:t>амортизацию</w:t>
            </w:r>
            <w:r w:rsidRPr="00A23B98">
              <w:rPr>
                <w:spacing w:val="17"/>
                <w:sz w:val="20"/>
                <w:szCs w:val="20"/>
              </w:rPr>
              <w:t xml:space="preserve"> </w:t>
            </w:r>
            <w:r w:rsidRPr="00A23B98">
              <w:rPr>
                <w:sz w:val="20"/>
                <w:szCs w:val="20"/>
              </w:rPr>
              <w:t>основных</w:t>
            </w:r>
            <w:r w:rsidRPr="00A23B98">
              <w:rPr>
                <w:spacing w:val="18"/>
                <w:sz w:val="20"/>
                <w:szCs w:val="20"/>
              </w:rPr>
              <w:t xml:space="preserve"> </w:t>
            </w:r>
            <w:r w:rsidRPr="00A23B98">
              <w:rPr>
                <w:spacing w:val="-2"/>
                <w:sz w:val="20"/>
                <w:szCs w:val="20"/>
              </w:rPr>
              <w:t>производственных</w:t>
            </w:r>
          </w:p>
          <w:p w14:paraId="6C1EABDC" w14:textId="77777777" w:rsidR="00D102B6" w:rsidRPr="00A23B98" w:rsidRDefault="00D102B6" w:rsidP="002C7F2E">
            <w:pPr>
              <w:pStyle w:val="a5"/>
              <w:spacing w:line="217" w:lineRule="exact"/>
              <w:ind w:left="0" w:firstLine="8"/>
              <w:rPr>
                <w:sz w:val="20"/>
                <w:szCs w:val="20"/>
              </w:rPr>
            </w:pPr>
            <w:r w:rsidRPr="00A23B98">
              <w:rPr>
                <w:spacing w:val="-2"/>
                <w:sz w:val="20"/>
                <w:szCs w:val="20"/>
              </w:rPr>
              <w:t>средств</w:t>
            </w:r>
          </w:p>
        </w:tc>
        <w:tc>
          <w:tcPr>
            <w:tcW w:w="534" w:type="pct"/>
            <w:vAlign w:val="center"/>
          </w:tcPr>
          <w:p w14:paraId="6FB3FE8C"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15F888CF" w14:textId="1C06EEDD" w:rsidR="00D102B6" w:rsidRPr="00A23B98" w:rsidRDefault="00D102B6" w:rsidP="002C7F2E">
            <w:pPr>
              <w:jc w:val="center"/>
              <w:rPr>
                <w:sz w:val="20"/>
                <w:szCs w:val="20"/>
              </w:rPr>
            </w:pPr>
            <w:r w:rsidRPr="00A23B98">
              <w:rPr>
                <w:color w:val="000000"/>
                <w:sz w:val="20"/>
                <w:szCs w:val="20"/>
              </w:rPr>
              <w:t>2 510,20</w:t>
            </w:r>
          </w:p>
        </w:tc>
        <w:tc>
          <w:tcPr>
            <w:tcW w:w="361" w:type="pct"/>
            <w:shd w:val="clear" w:color="auto" w:fill="auto"/>
            <w:vAlign w:val="center"/>
          </w:tcPr>
          <w:p w14:paraId="7AA5367A" w14:textId="7D73E209" w:rsidR="00D102B6" w:rsidRPr="00A23B98" w:rsidRDefault="00D102B6" w:rsidP="002C7F2E">
            <w:pPr>
              <w:pStyle w:val="a5"/>
              <w:ind w:left="0" w:right="4" w:firstLine="8"/>
              <w:jc w:val="center"/>
              <w:rPr>
                <w:sz w:val="20"/>
                <w:szCs w:val="20"/>
              </w:rPr>
            </w:pPr>
            <w:r w:rsidRPr="00A23B98">
              <w:rPr>
                <w:color w:val="000000"/>
                <w:sz w:val="20"/>
                <w:szCs w:val="20"/>
              </w:rPr>
              <w:t>2618,1</w:t>
            </w:r>
          </w:p>
        </w:tc>
        <w:tc>
          <w:tcPr>
            <w:tcW w:w="361" w:type="pct"/>
            <w:shd w:val="clear" w:color="auto" w:fill="auto"/>
            <w:vAlign w:val="center"/>
          </w:tcPr>
          <w:p w14:paraId="2F27D8E3" w14:textId="3DBAAB2F" w:rsidR="00D102B6" w:rsidRPr="00A23B98" w:rsidRDefault="00D102B6" w:rsidP="002C7F2E">
            <w:pPr>
              <w:pStyle w:val="a5"/>
              <w:ind w:left="0" w:right="2" w:firstLine="8"/>
              <w:jc w:val="center"/>
              <w:rPr>
                <w:sz w:val="20"/>
                <w:szCs w:val="20"/>
              </w:rPr>
            </w:pPr>
            <w:r w:rsidRPr="00A23B98">
              <w:rPr>
                <w:color w:val="000000"/>
                <w:sz w:val="20"/>
                <w:szCs w:val="20"/>
              </w:rPr>
              <w:t>2670,5</w:t>
            </w:r>
          </w:p>
        </w:tc>
        <w:tc>
          <w:tcPr>
            <w:tcW w:w="361" w:type="pct"/>
            <w:shd w:val="clear" w:color="auto" w:fill="auto"/>
            <w:vAlign w:val="center"/>
          </w:tcPr>
          <w:p w14:paraId="26B84BF7" w14:textId="43AC0730" w:rsidR="00D102B6" w:rsidRPr="00A23B98" w:rsidRDefault="00D102B6" w:rsidP="002C7F2E">
            <w:pPr>
              <w:pStyle w:val="a5"/>
              <w:ind w:left="0" w:right="9" w:firstLine="8"/>
              <w:jc w:val="center"/>
              <w:rPr>
                <w:sz w:val="20"/>
                <w:szCs w:val="20"/>
              </w:rPr>
            </w:pPr>
            <w:r w:rsidRPr="00A23B98">
              <w:rPr>
                <w:color w:val="000000"/>
                <w:sz w:val="20"/>
                <w:szCs w:val="20"/>
              </w:rPr>
              <w:t>2723,9</w:t>
            </w:r>
          </w:p>
        </w:tc>
        <w:tc>
          <w:tcPr>
            <w:tcW w:w="360" w:type="pct"/>
            <w:shd w:val="clear" w:color="auto" w:fill="auto"/>
            <w:vAlign w:val="center"/>
          </w:tcPr>
          <w:p w14:paraId="074711DC" w14:textId="4518EC2B" w:rsidR="00D102B6" w:rsidRPr="00A23B98" w:rsidRDefault="00D102B6" w:rsidP="002C7F2E">
            <w:pPr>
              <w:pStyle w:val="a5"/>
              <w:ind w:left="0" w:firstLine="8"/>
              <w:jc w:val="center"/>
              <w:rPr>
                <w:sz w:val="20"/>
                <w:szCs w:val="20"/>
              </w:rPr>
            </w:pPr>
            <w:r w:rsidRPr="00A23B98">
              <w:rPr>
                <w:color w:val="000000"/>
                <w:sz w:val="20"/>
                <w:szCs w:val="20"/>
              </w:rPr>
              <w:t>3124,7</w:t>
            </w:r>
          </w:p>
        </w:tc>
        <w:tc>
          <w:tcPr>
            <w:tcW w:w="360" w:type="pct"/>
            <w:shd w:val="clear" w:color="auto" w:fill="auto"/>
            <w:vAlign w:val="center"/>
          </w:tcPr>
          <w:p w14:paraId="4C84D134" w14:textId="0638CC43" w:rsidR="00D102B6" w:rsidRPr="00A23B98" w:rsidRDefault="00D102B6" w:rsidP="002C7F2E">
            <w:pPr>
              <w:pStyle w:val="a5"/>
              <w:ind w:left="0" w:right="4" w:firstLine="8"/>
              <w:jc w:val="center"/>
              <w:rPr>
                <w:sz w:val="20"/>
                <w:szCs w:val="20"/>
              </w:rPr>
            </w:pPr>
            <w:r w:rsidRPr="00A23B98">
              <w:rPr>
                <w:color w:val="000000"/>
                <w:sz w:val="20"/>
                <w:szCs w:val="20"/>
              </w:rPr>
              <w:t>3518,9</w:t>
            </w:r>
          </w:p>
        </w:tc>
      </w:tr>
      <w:tr w:rsidR="00D102B6" w:rsidRPr="00A23B98" w14:paraId="05FB4368" w14:textId="77777777" w:rsidTr="0048301E">
        <w:trPr>
          <w:trHeight w:val="285"/>
        </w:trPr>
        <w:tc>
          <w:tcPr>
            <w:tcW w:w="160" w:type="pct"/>
            <w:vAlign w:val="center"/>
          </w:tcPr>
          <w:p w14:paraId="05491221" w14:textId="77777777" w:rsidR="00D102B6" w:rsidRPr="00A23B98" w:rsidRDefault="00D102B6" w:rsidP="002C7F2E">
            <w:pPr>
              <w:pStyle w:val="a5"/>
              <w:ind w:left="0" w:firstLine="8"/>
              <w:jc w:val="center"/>
              <w:rPr>
                <w:sz w:val="20"/>
                <w:szCs w:val="20"/>
              </w:rPr>
            </w:pPr>
            <w:r w:rsidRPr="00A23B98">
              <w:rPr>
                <w:spacing w:val="-5"/>
                <w:sz w:val="20"/>
                <w:szCs w:val="20"/>
              </w:rPr>
              <w:t>5.6</w:t>
            </w:r>
          </w:p>
        </w:tc>
        <w:tc>
          <w:tcPr>
            <w:tcW w:w="2141" w:type="pct"/>
            <w:vAlign w:val="center"/>
          </w:tcPr>
          <w:p w14:paraId="5F49408C" w14:textId="6E3F4831" w:rsidR="00D102B6" w:rsidRPr="00A23B98" w:rsidRDefault="00D102B6" w:rsidP="002C7F2E">
            <w:pPr>
              <w:pStyle w:val="a5"/>
              <w:ind w:left="0" w:firstLine="8"/>
              <w:rPr>
                <w:sz w:val="20"/>
                <w:szCs w:val="20"/>
              </w:rPr>
            </w:pPr>
            <w:r w:rsidRPr="00A23B98">
              <w:rPr>
                <w:sz w:val="20"/>
                <w:szCs w:val="20"/>
              </w:rPr>
              <w:t>Общепроизводственные</w:t>
            </w:r>
            <w:r w:rsidRPr="00A23B98">
              <w:rPr>
                <w:spacing w:val="-8"/>
                <w:sz w:val="20"/>
                <w:szCs w:val="20"/>
              </w:rPr>
              <w:t xml:space="preserve"> </w:t>
            </w:r>
            <w:r w:rsidRPr="00A23B98">
              <w:rPr>
                <w:sz w:val="20"/>
                <w:szCs w:val="20"/>
              </w:rPr>
              <w:t>расходы</w:t>
            </w:r>
          </w:p>
        </w:tc>
        <w:tc>
          <w:tcPr>
            <w:tcW w:w="534" w:type="pct"/>
            <w:vAlign w:val="center"/>
          </w:tcPr>
          <w:p w14:paraId="183E1C6B"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02BC8F29" w14:textId="58A54D9B" w:rsidR="00D102B6" w:rsidRPr="00A23B98" w:rsidRDefault="00D102B6" w:rsidP="002C7F2E">
            <w:pPr>
              <w:pStyle w:val="a5"/>
              <w:ind w:left="0" w:right="5" w:firstLine="8"/>
              <w:jc w:val="center"/>
              <w:rPr>
                <w:sz w:val="20"/>
                <w:szCs w:val="20"/>
              </w:rPr>
            </w:pPr>
            <w:r w:rsidRPr="00A23B98">
              <w:rPr>
                <w:color w:val="000000"/>
                <w:sz w:val="20"/>
                <w:szCs w:val="20"/>
              </w:rPr>
              <w:t>0</w:t>
            </w:r>
          </w:p>
        </w:tc>
        <w:tc>
          <w:tcPr>
            <w:tcW w:w="361" w:type="pct"/>
            <w:shd w:val="clear" w:color="auto" w:fill="auto"/>
            <w:vAlign w:val="center"/>
          </w:tcPr>
          <w:p w14:paraId="16CCBFFC" w14:textId="67F665EA" w:rsidR="00D102B6" w:rsidRPr="00A23B98" w:rsidRDefault="00D102B6" w:rsidP="002C7F2E">
            <w:pPr>
              <w:pStyle w:val="a5"/>
              <w:ind w:left="0" w:right="6" w:firstLine="8"/>
              <w:jc w:val="center"/>
              <w:rPr>
                <w:sz w:val="20"/>
                <w:szCs w:val="20"/>
              </w:rPr>
            </w:pPr>
            <w:r w:rsidRPr="00A23B98">
              <w:rPr>
                <w:color w:val="000000"/>
                <w:sz w:val="20"/>
                <w:szCs w:val="20"/>
              </w:rPr>
              <w:t>0,0</w:t>
            </w:r>
          </w:p>
        </w:tc>
        <w:tc>
          <w:tcPr>
            <w:tcW w:w="361" w:type="pct"/>
            <w:shd w:val="clear" w:color="auto" w:fill="auto"/>
            <w:vAlign w:val="center"/>
          </w:tcPr>
          <w:p w14:paraId="47EDE0D8" w14:textId="011D4E8B" w:rsidR="00D102B6" w:rsidRPr="00A23B98" w:rsidRDefault="00D102B6" w:rsidP="002C7F2E">
            <w:pPr>
              <w:pStyle w:val="a5"/>
              <w:ind w:left="0" w:right="4" w:firstLine="8"/>
              <w:jc w:val="center"/>
              <w:rPr>
                <w:sz w:val="20"/>
                <w:szCs w:val="20"/>
              </w:rPr>
            </w:pPr>
            <w:r w:rsidRPr="00A23B98">
              <w:rPr>
                <w:color w:val="000000"/>
                <w:sz w:val="20"/>
                <w:szCs w:val="20"/>
              </w:rPr>
              <w:t>0,0</w:t>
            </w:r>
          </w:p>
        </w:tc>
        <w:tc>
          <w:tcPr>
            <w:tcW w:w="361" w:type="pct"/>
            <w:shd w:val="clear" w:color="auto" w:fill="auto"/>
            <w:vAlign w:val="center"/>
          </w:tcPr>
          <w:p w14:paraId="0BD79517" w14:textId="26F0D4E3" w:rsidR="00D102B6" w:rsidRPr="00A23B98" w:rsidRDefault="00D102B6" w:rsidP="002C7F2E">
            <w:pPr>
              <w:pStyle w:val="a5"/>
              <w:ind w:left="0" w:firstLine="8"/>
              <w:jc w:val="center"/>
              <w:rPr>
                <w:sz w:val="20"/>
                <w:szCs w:val="20"/>
              </w:rPr>
            </w:pPr>
            <w:r w:rsidRPr="00A23B98">
              <w:rPr>
                <w:color w:val="000000"/>
                <w:sz w:val="20"/>
                <w:szCs w:val="20"/>
              </w:rPr>
              <w:t>0,0</w:t>
            </w:r>
          </w:p>
        </w:tc>
        <w:tc>
          <w:tcPr>
            <w:tcW w:w="360" w:type="pct"/>
            <w:shd w:val="clear" w:color="auto" w:fill="auto"/>
            <w:vAlign w:val="center"/>
          </w:tcPr>
          <w:p w14:paraId="687F45EE" w14:textId="7A96C88D" w:rsidR="00D102B6" w:rsidRPr="00A23B98" w:rsidRDefault="00D102B6" w:rsidP="002C7F2E">
            <w:pPr>
              <w:pStyle w:val="a5"/>
              <w:ind w:left="0" w:firstLine="8"/>
              <w:jc w:val="center"/>
              <w:rPr>
                <w:sz w:val="20"/>
                <w:szCs w:val="20"/>
              </w:rPr>
            </w:pPr>
            <w:r w:rsidRPr="00A23B98">
              <w:rPr>
                <w:color w:val="000000"/>
                <w:sz w:val="20"/>
                <w:szCs w:val="20"/>
              </w:rPr>
              <w:t>0,0</w:t>
            </w:r>
          </w:p>
        </w:tc>
        <w:tc>
          <w:tcPr>
            <w:tcW w:w="360" w:type="pct"/>
            <w:shd w:val="clear" w:color="auto" w:fill="auto"/>
            <w:vAlign w:val="center"/>
          </w:tcPr>
          <w:p w14:paraId="75AAAC9A" w14:textId="4E0D41D7" w:rsidR="00D102B6" w:rsidRPr="00A23B98" w:rsidRDefault="00D102B6" w:rsidP="002C7F2E">
            <w:pPr>
              <w:pStyle w:val="a5"/>
              <w:ind w:left="0" w:right="6" w:firstLine="8"/>
              <w:jc w:val="center"/>
              <w:rPr>
                <w:sz w:val="20"/>
                <w:szCs w:val="20"/>
              </w:rPr>
            </w:pPr>
            <w:r w:rsidRPr="00A23B98">
              <w:rPr>
                <w:color w:val="000000"/>
                <w:sz w:val="20"/>
                <w:szCs w:val="20"/>
              </w:rPr>
              <w:t>0,0</w:t>
            </w:r>
          </w:p>
        </w:tc>
      </w:tr>
      <w:tr w:rsidR="00D102B6" w:rsidRPr="00A23B98" w14:paraId="6C6B3A1E" w14:textId="77777777" w:rsidTr="0048301E">
        <w:trPr>
          <w:trHeight w:val="282"/>
        </w:trPr>
        <w:tc>
          <w:tcPr>
            <w:tcW w:w="160" w:type="pct"/>
            <w:vAlign w:val="center"/>
          </w:tcPr>
          <w:p w14:paraId="13559D0A" w14:textId="77777777" w:rsidR="00D102B6" w:rsidRPr="00A23B98" w:rsidRDefault="00D102B6" w:rsidP="002C7F2E">
            <w:pPr>
              <w:pStyle w:val="a5"/>
              <w:ind w:left="0" w:firstLine="8"/>
              <w:jc w:val="center"/>
              <w:rPr>
                <w:sz w:val="20"/>
                <w:szCs w:val="20"/>
              </w:rPr>
            </w:pPr>
            <w:r w:rsidRPr="00A23B98">
              <w:rPr>
                <w:spacing w:val="-5"/>
                <w:sz w:val="20"/>
                <w:szCs w:val="20"/>
              </w:rPr>
              <w:t>5.7</w:t>
            </w:r>
          </w:p>
        </w:tc>
        <w:tc>
          <w:tcPr>
            <w:tcW w:w="2141" w:type="pct"/>
            <w:vAlign w:val="center"/>
          </w:tcPr>
          <w:p w14:paraId="56763B35" w14:textId="38BA53AC" w:rsidR="00D102B6" w:rsidRPr="00A23B98" w:rsidRDefault="00D102B6" w:rsidP="002C7F2E">
            <w:pPr>
              <w:pStyle w:val="a5"/>
              <w:ind w:left="0" w:firstLine="8"/>
              <w:rPr>
                <w:sz w:val="20"/>
                <w:szCs w:val="20"/>
              </w:rPr>
            </w:pPr>
            <w:r w:rsidRPr="00A23B98">
              <w:rPr>
                <w:sz w:val="20"/>
                <w:szCs w:val="20"/>
              </w:rPr>
              <w:t>Общехозяйственные</w:t>
            </w:r>
            <w:r w:rsidRPr="00A23B98">
              <w:rPr>
                <w:spacing w:val="-8"/>
                <w:sz w:val="20"/>
                <w:szCs w:val="20"/>
              </w:rPr>
              <w:t xml:space="preserve"> </w:t>
            </w:r>
            <w:r w:rsidRPr="00A23B98">
              <w:rPr>
                <w:sz w:val="20"/>
                <w:szCs w:val="20"/>
              </w:rPr>
              <w:t>расходы</w:t>
            </w:r>
          </w:p>
        </w:tc>
        <w:tc>
          <w:tcPr>
            <w:tcW w:w="534" w:type="pct"/>
            <w:vAlign w:val="center"/>
          </w:tcPr>
          <w:p w14:paraId="10CA5166"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18F285B7" w14:textId="3DD9D04C" w:rsidR="00D102B6" w:rsidRPr="00A23B98" w:rsidRDefault="00D102B6" w:rsidP="002C7F2E">
            <w:pPr>
              <w:jc w:val="center"/>
              <w:rPr>
                <w:sz w:val="20"/>
                <w:szCs w:val="20"/>
              </w:rPr>
            </w:pPr>
            <w:r w:rsidRPr="00A23B98">
              <w:rPr>
                <w:color w:val="000000"/>
                <w:sz w:val="20"/>
                <w:szCs w:val="20"/>
              </w:rPr>
              <w:t>2 948,48</w:t>
            </w:r>
          </w:p>
        </w:tc>
        <w:tc>
          <w:tcPr>
            <w:tcW w:w="361" w:type="pct"/>
            <w:shd w:val="clear" w:color="auto" w:fill="auto"/>
            <w:vAlign w:val="center"/>
          </w:tcPr>
          <w:p w14:paraId="2B008D21" w14:textId="1C6BB0FC" w:rsidR="00D102B6" w:rsidRPr="00A23B98" w:rsidRDefault="00D102B6" w:rsidP="002C7F2E">
            <w:pPr>
              <w:pStyle w:val="a5"/>
              <w:ind w:left="0" w:right="4" w:firstLine="8"/>
              <w:jc w:val="center"/>
              <w:rPr>
                <w:sz w:val="20"/>
                <w:szCs w:val="20"/>
              </w:rPr>
            </w:pPr>
            <w:r w:rsidRPr="00A23B98">
              <w:rPr>
                <w:color w:val="000000"/>
                <w:sz w:val="20"/>
                <w:szCs w:val="20"/>
              </w:rPr>
              <w:t>3075,3</w:t>
            </w:r>
          </w:p>
        </w:tc>
        <w:tc>
          <w:tcPr>
            <w:tcW w:w="361" w:type="pct"/>
            <w:shd w:val="clear" w:color="auto" w:fill="auto"/>
            <w:vAlign w:val="center"/>
          </w:tcPr>
          <w:p w14:paraId="4F33080C" w14:textId="1C701882" w:rsidR="00D102B6" w:rsidRPr="00A23B98" w:rsidRDefault="00D102B6" w:rsidP="002C7F2E">
            <w:pPr>
              <w:pStyle w:val="a5"/>
              <w:ind w:left="0" w:right="3" w:firstLine="8"/>
              <w:jc w:val="center"/>
              <w:rPr>
                <w:sz w:val="20"/>
                <w:szCs w:val="20"/>
              </w:rPr>
            </w:pPr>
            <w:r w:rsidRPr="00A23B98">
              <w:rPr>
                <w:color w:val="000000"/>
                <w:sz w:val="20"/>
                <w:szCs w:val="20"/>
              </w:rPr>
              <w:t>3136,8</w:t>
            </w:r>
          </w:p>
        </w:tc>
        <w:tc>
          <w:tcPr>
            <w:tcW w:w="361" w:type="pct"/>
            <w:shd w:val="clear" w:color="auto" w:fill="auto"/>
            <w:vAlign w:val="center"/>
          </w:tcPr>
          <w:p w14:paraId="73C8A520" w14:textId="3CABFEF0" w:rsidR="00D102B6" w:rsidRPr="00A23B98" w:rsidRDefault="00D102B6" w:rsidP="002C7F2E">
            <w:pPr>
              <w:pStyle w:val="a5"/>
              <w:ind w:left="0" w:right="9" w:firstLine="8"/>
              <w:jc w:val="center"/>
              <w:rPr>
                <w:sz w:val="20"/>
                <w:szCs w:val="20"/>
              </w:rPr>
            </w:pPr>
            <w:r w:rsidRPr="00A23B98">
              <w:rPr>
                <w:color w:val="000000"/>
                <w:sz w:val="20"/>
                <w:szCs w:val="20"/>
              </w:rPr>
              <w:t>3199,5</w:t>
            </w:r>
          </w:p>
        </w:tc>
        <w:tc>
          <w:tcPr>
            <w:tcW w:w="360" w:type="pct"/>
            <w:shd w:val="clear" w:color="auto" w:fill="auto"/>
            <w:vAlign w:val="center"/>
          </w:tcPr>
          <w:p w14:paraId="7373A49F" w14:textId="5C09A613" w:rsidR="00D102B6" w:rsidRPr="00A23B98" w:rsidRDefault="00D102B6" w:rsidP="002C7F2E">
            <w:pPr>
              <w:pStyle w:val="a5"/>
              <w:ind w:left="0" w:firstLine="8"/>
              <w:jc w:val="center"/>
              <w:rPr>
                <w:sz w:val="20"/>
                <w:szCs w:val="20"/>
              </w:rPr>
            </w:pPr>
            <w:r w:rsidRPr="00A23B98">
              <w:rPr>
                <w:color w:val="000000"/>
                <w:sz w:val="20"/>
                <w:szCs w:val="20"/>
              </w:rPr>
              <w:t>3670,3</w:t>
            </w:r>
          </w:p>
        </w:tc>
        <w:tc>
          <w:tcPr>
            <w:tcW w:w="360" w:type="pct"/>
            <w:shd w:val="clear" w:color="auto" w:fill="auto"/>
            <w:vAlign w:val="center"/>
          </w:tcPr>
          <w:p w14:paraId="367F6C76" w14:textId="01EE84C0" w:rsidR="00D102B6" w:rsidRPr="00A23B98" w:rsidRDefault="00D102B6" w:rsidP="002C7F2E">
            <w:pPr>
              <w:pStyle w:val="a5"/>
              <w:ind w:left="0" w:right="4" w:firstLine="8"/>
              <w:jc w:val="center"/>
              <w:rPr>
                <w:sz w:val="20"/>
                <w:szCs w:val="20"/>
              </w:rPr>
            </w:pPr>
            <w:r w:rsidRPr="00A23B98">
              <w:rPr>
                <w:color w:val="000000"/>
                <w:sz w:val="20"/>
                <w:szCs w:val="20"/>
              </w:rPr>
              <w:t>4133,3</w:t>
            </w:r>
          </w:p>
        </w:tc>
      </w:tr>
      <w:tr w:rsidR="00D102B6" w:rsidRPr="00A23B98" w14:paraId="59607DED" w14:textId="77777777" w:rsidTr="0048301E">
        <w:trPr>
          <w:trHeight w:val="460"/>
        </w:trPr>
        <w:tc>
          <w:tcPr>
            <w:tcW w:w="160" w:type="pct"/>
            <w:vAlign w:val="center"/>
          </w:tcPr>
          <w:p w14:paraId="68A1717B" w14:textId="77777777" w:rsidR="00D102B6" w:rsidRPr="00A23B98" w:rsidRDefault="00D102B6" w:rsidP="002C7F2E">
            <w:pPr>
              <w:pStyle w:val="a5"/>
              <w:ind w:left="0" w:firstLine="8"/>
              <w:jc w:val="center"/>
              <w:rPr>
                <w:sz w:val="20"/>
                <w:szCs w:val="20"/>
              </w:rPr>
            </w:pPr>
            <w:r w:rsidRPr="00A23B98">
              <w:rPr>
                <w:spacing w:val="-5"/>
                <w:sz w:val="20"/>
                <w:szCs w:val="20"/>
              </w:rPr>
              <w:t>5.8</w:t>
            </w:r>
          </w:p>
        </w:tc>
        <w:tc>
          <w:tcPr>
            <w:tcW w:w="2141" w:type="pct"/>
            <w:vAlign w:val="center"/>
          </w:tcPr>
          <w:p w14:paraId="148B5AC5" w14:textId="77777777" w:rsidR="00D102B6" w:rsidRPr="00A23B98" w:rsidRDefault="00D102B6" w:rsidP="002C7F2E">
            <w:pPr>
              <w:pStyle w:val="a5"/>
              <w:spacing w:line="223" w:lineRule="exact"/>
              <w:ind w:left="0" w:firstLine="8"/>
              <w:rPr>
                <w:sz w:val="20"/>
                <w:szCs w:val="20"/>
              </w:rPr>
            </w:pPr>
            <w:r w:rsidRPr="00A23B98">
              <w:rPr>
                <w:sz w:val="20"/>
                <w:szCs w:val="20"/>
              </w:rPr>
              <w:t>Расходы</w:t>
            </w:r>
            <w:r w:rsidRPr="00A23B98">
              <w:rPr>
                <w:spacing w:val="19"/>
                <w:sz w:val="20"/>
                <w:szCs w:val="20"/>
              </w:rPr>
              <w:t xml:space="preserve"> </w:t>
            </w:r>
            <w:r w:rsidRPr="00A23B98">
              <w:rPr>
                <w:sz w:val="20"/>
                <w:szCs w:val="20"/>
              </w:rPr>
              <w:t>на</w:t>
            </w:r>
            <w:r w:rsidRPr="00A23B98">
              <w:rPr>
                <w:spacing w:val="21"/>
                <w:sz w:val="20"/>
                <w:szCs w:val="20"/>
              </w:rPr>
              <w:t xml:space="preserve"> </w:t>
            </w:r>
            <w:r w:rsidRPr="00A23B98">
              <w:rPr>
                <w:sz w:val="20"/>
                <w:szCs w:val="20"/>
              </w:rPr>
              <w:t>капитальный</w:t>
            </w:r>
            <w:r w:rsidRPr="00A23B98">
              <w:rPr>
                <w:spacing w:val="21"/>
                <w:sz w:val="20"/>
                <w:szCs w:val="20"/>
              </w:rPr>
              <w:t xml:space="preserve"> </w:t>
            </w:r>
            <w:r w:rsidRPr="00A23B98">
              <w:rPr>
                <w:sz w:val="20"/>
                <w:szCs w:val="20"/>
              </w:rPr>
              <w:t>и</w:t>
            </w:r>
            <w:r w:rsidRPr="00A23B98">
              <w:rPr>
                <w:spacing w:val="21"/>
                <w:sz w:val="20"/>
                <w:szCs w:val="20"/>
              </w:rPr>
              <w:t xml:space="preserve"> </w:t>
            </w:r>
            <w:r w:rsidRPr="00A23B98">
              <w:rPr>
                <w:sz w:val="20"/>
                <w:szCs w:val="20"/>
              </w:rPr>
              <w:t>текущий</w:t>
            </w:r>
            <w:r w:rsidRPr="00A23B98">
              <w:rPr>
                <w:spacing w:val="19"/>
                <w:sz w:val="20"/>
                <w:szCs w:val="20"/>
              </w:rPr>
              <w:t xml:space="preserve"> </w:t>
            </w:r>
            <w:r w:rsidRPr="00A23B98">
              <w:rPr>
                <w:sz w:val="20"/>
                <w:szCs w:val="20"/>
              </w:rPr>
              <w:t>ремонт</w:t>
            </w:r>
            <w:r w:rsidRPr="00A23B98">
              <w:rPr>
                <w:spacing w:val="21"/>
                <w:sz w:val="20"/>
                <w:szCs w:val="20"/>
              </w:rPr>
              <w:t xml:space="preserve"> </w:t>
            </w:r>
            <w:r w:rsidRPr="00A23B98">
              <w:rPr>
                <w:spacing w:val="-2"/>
                <w:sz w:val="20"/>
                <w:szCs w:val="20"/>
              </w:rPr>
              <w:t>основных</w:t>
            </w:r>
          </w:p>
          <w:p w14:paraId="4125FE4D" w14:textId="77777777" w:rsidR="00D102B6" w:rsidRPr="00A23B98" w:rsidRDefault="00D102B6" w:rsidP="002C7F2E">
            <w:pPr>
              <w:pStyle w:val="a5"/>
              <w:spacing w:line="217" w:lineRule="exact"/>
              <w:ind w:left="0" w:firstLine="8"/>
              <w:rPr>
                <w:sz w:val="20"/>
                <w:szCs w:val="20"/>
              </w:rPr>
            </w:pPr>
            <w:r w:rsidRPr="00A23B98">
              <w:rPr>
                <w:spacing w:val="-2"/>
                <w:sz w:val="20"/>
                <w:szCs w:val="20"/>
              </w:rPr>
              <w:t>производственных</w:t>
            </w:r>
            <w:r w:rsidRPr="00A23B98">
              <w:rPr>
                <w:spacing w:val="12"/>
                <w:sz w:val="20"/>
                <w:szCs w:val="20"/>
              </w:rPr>
              <w:t xml:space="preserve"> </w:t>
            </w:r>
            <w:r w:rsidRPr="00A23B98">
              <w:rPr>
                <w:spacing w:val="-2"/>
                <w:sz w:val="20"/>
                <w:szCs w:val="20"/>
              </w:rPr>
              <w:t>средств</w:t>
            </w:r>
          </w:p>
        </w:tc>
        <w:tc>
          <w:tcPr>
            <w:tcW w:w="534" w:type="pct"/>
            <w:vAlign w:val="center"/>
          </w:tcPr>
          <w:p w14:paraId="6999956E"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4938EEED" w14:textId="391B18A4" w:rsidR="00D102B6" w:rsidRPr="00A23B98" w:rsidRDefault="00D102B6" w:rsidP="002C7F2E">
            <w:pPr>
              <w:pStyle w:val="a5"/>
              <w:ind w:left="0" w:right="3" w:firstLine="8"/>
              <w:jc w:val="center"/>
              <w:rPr>
                <w:sz w:val="20"/>
                <w:szCs w:val="20"/>
              </w:rPr>
            </w:pPr>
            <w:r w:rsidRPr="00A23B98">
              <w:rPr>
                <w:color w:val="000000"/>
                <w:sz w:val="20"/>
                <w:szCs w:val="20"/>
              </w:rPr>
              <w:t>0</w:t>
            </w:r>
          </w:p>
        </w:tc>
        <w:tc>
          <w:tcPr>
            <w:tcW w:w="361" w:type="pct"/>
            <w:shd w:val="clear" w:color="auto" w:fill="auto"/>
            <w:vAlign w:val="center"/>
          </w:tcPr>
          <w:p w14:paraId="2832D583" w14:textId="44EFAAE5" w:rsidR="00D102B6" w:rsidRPr="00A23B98" w:rsidRDefault="00D102B6" w:rsidP="002C7F2E">
            <w:pPr>
              <w:pStyle w:val="a5"/>
              <w:ind w:left="0" w:right="4" w:firstLine="8"/>
              <w:jc w:val="center"/>
              <w:rPr>
                <w:sz w:val="20"/>
                <w:szCs w:val="20"/>
              </w:rPr>
            </w:pPr>
            <w:r w:rsidRPr="00A23B98">
              <w:rPr>
                <w:color w:val="000000"/>
                <w:spacing w:val="-2"/>
                <w:sz w:val="20"/>
                <w:szCs w:val="20"/>
              </w:rPr>
              <w:t>4369,04</w:t>
            </w:r>
          </w:p>
        </w:tc>
        <w:tc>
          <w:tcPr>
            <w:tcW w:w="361" w:type="pct"/>
            <w:shd w:val="clear" w:color="auto" w:fill="auto"/>
            <w:vAlign w:val="center"/>
          </w:tcPr>
          <w:p w14:paraId="4135CD25" w14:textId="64D91FB4" w:rsidR="00D102B6" w:rsidRPr="00A23B98" w:rsidRDefault="00D102B6" w:rsidP="002C7F2E">
            <w:pPr>
              <w:pStyle w:val="a5"/>
              <w:ind w:left="0" w:right="2" w:firstLine="8"/>
              <w:jc w:val="center"/>
              <w:rPr>
                <w:sz w:val="20"/>
                <w:szCs w:val="20"/>
              </w:rPr>
            </w:pPr>
            <w:r w:rsidRPr="00A23B98">
              <w:rPr>
                <w:color w:val="000000"/>
                <w:spacing w:val="-2"/>
                <w:sz w:val="20"/>
                <w:szCs w:val="20"/>
              </w:rPr>
              <w:t>4547</w:t>
            </w:r>
          </w:p>
        </w:tc>
        <w:tc>
          <w:tcPr>
            <w:tcW w:w="361" w:type="pct"/>
            <w:shd w:val="clear" w:color="auto" w:fill="auto"/>
            <w:vAlign w:val="center"/>
          </w:tcPr>
          <w:p w14:paraId="480BD404" w14:textId="7E3B7B98" w:rsidR="00D102B6" w:rsidRPr="00A23B98" w:rsidRDefault="00D102B6" w:rsidP="002C7F2E">
            <w:pPr>
              <w:pStyle w:val="a5"/>
              <w:ind w:left="0" w:right="9" w:firstLine="8"/>
              <w:jc w:val="center"/>
              <w:rPr>
                <w:sz w:val="20"/>
                <w:szCs w:val="20"/>
              </w:rPr>
            </w:pPr>
            <w:r w:rsidRPr="00A23B98">
              <w:rPr>
                <w:color w:val="000000"/>
                <w:spacing w:val="-2"/>
                <w:sz w:val="20"/>
                <w:szCs w:val="20"/>
              </w:rPr>
              <w:t>4636,76</w:t>
            </w:r>
          </w:p>
        </w:tc>
        <w:tc>
          <w:tcPr>
            <w:tcW w:w="360" w:type="pct"/>
            <w:shd w:val="clear" w:color="auto" w:fill="auto"/>
            <w:vAlign w:val="center"/>
          </w:tcPr>
          <w:p w14:paraId="08D1738D" w14:textId="0EE184BF" w:rsidR="00D102B6" w:rsidRPr="00A23B98" w:rsidRDefault="00D102B6" w:rsidP="002C7F2E">
            <w:pPr>
              <w:pStyle w:val="a5"/>
              <w:ind w:left="0" w:firstLine="8"/>
              <w:jc w:val="center"/>
              <w:rPr>
                <w:sz w:val="20"/>
                <w:szCs w:val="20"/>
              </w:rPr>
            </w:pPr>
            <w:r w:rsidRPr="00A23B98">
              <w:rPr>
                <w:color w:val="000000"/>
                <w:spacing w:val="-2"/>
                <w:sz w:val="20"/>
                <w:szCs w:val="20"/>
              </w:rPr>
              <w:t>4728,29</w:t>
            </w:r>
          </w:p>
        </w:tc>
        <w:tc>
          <w:tcPr>
            <w:tcW w:w="360" w:type="pct"/>
            <w:shd w:val="clear" w:color="auto" w:fill="auto"/>
            <w:vAlign w:val="center"/>
          </w:tcPr>
          <w:p w14:paraId="664A9062" w14:textId="47F7DA64" w:rsidR="00D102B6" w:rsidRPr="00A23B98" w:rsidRDefault="00D102B6" w:rsidP="002C7F2E">
            <w:pPr>
              <w:pStyle w:val="a5"/>
              <w:ind w:left="0" w:right="4" w:firstLine="8"/>
              <w:jc w:val="center"/>
              <w:rPr>
                <w:sz w:val="20"/>
                <w:szCs w:val="20"/>
              </w:rPr>
            </w:pPr>
            <w:r w:rsidRPr="00A23B98">
              <w:rPr>
                <w:color w:val="000000"/>
                <w:spacing w:val="-2"/>
                <w:sz w:val="20"/>
                <w:szCs w:val="20"/>
              </w:rPr>
              <w:t>4821,63</w:t>
            </w:r>
          </w:p>
        </w:tc>
      </w:tr>
      <w:tr w:rsidR="00D102B6" w:rsidRPr="00A23B98" w14:paraId="6162746D" w14:textId="77777777" w:rsidTr="0048301E">
        <w:trPr>
          <w:trHeight w:val="282"/>
        </w:trPr>
        <w:tc>
          <w:tcPr>
            <w:tcW w:w="160" w:type="pct"/>
            <w:vAlign w:val="center"/>
          </w:tcPr>
          <w:p w14:paraId="65CBCF7A" w14:textId="77777777" w:rsidR="00D102B6" w:rsidRPr="00A23B98" w:rsidRDefault="00D102B6" w:rsidP="002C7F2E">
            <w:pPr>
              <w:pStyle w:val="a5"/>
              <w:ind w:left="0" w:firstLine="8"/>
              <w:jc w:val="center"/>
              <w:rPr>
                <w:sz w:val="20"/>
                <w:szCs w:val="20"/>
              </w:rPr>
            </w:pPr>
            <w:r w:rsidRPr="00A23B98">
              <w:rPr>
                <w:spacing w:val="-5"/>
                <w:sz w:val="20"/>
                <w:szCs w:val="20"/>
              </w:rPr>
              <w:t>5.9</w:t>
            </w:r>
          </w:p>
        </w:tc>
        <w:tc>
          <w:tcPr>
            <w:tcW w:w="2141" w:type="pct"/>
            <w:vAlign w:val="center"/>
          </w:tcPr>
          <w:p w14:paraId="56E3681D" w14:textId="77777777" w:rsidR="00D102B6" w:rsidRPr="00A23B98" w:rsidRDefault="00D102B6" w:rsidP="002C7F2E">
            <w:pPr>
              <w:pStyle w:val="a5"/>
              <w:ind w:left="0" w:firstLine="8"/>
              <w:rPr>
                <w:sz w:val="20"/>
                <w:szCs w:val="20"/>
              </w:rPr>
            </w:pPr>
            <w:r w:rsidRPr="00A23B98">
              <w:rPr>
                <w:sz w:val="20"/>
                <w:szCs w:val="20"/>
              </w:rPr>
              <w:t>прочие</w:t>
            </w:r>
            <w:r w:rsidRPr="00A23B98">
              <w:rPr>
                <w:spacing w:val="-9"/>
                <w:sz w:val="20"/>
                <w:szCs w:val="20"/>
              </w:rPr>
              <w:t xml:space="preserve"> </w:t>
            </w:r>
            <w:r w:rsidRPr="00A23B98">
              <w:rPr>
                <w:spacing w:val="-2"/>
                <w:sz w:val="20"/>
                <w:szCs w:val="20"/>
              </w:rPr>
              <w:t>расходы</w:t>
            </w:r>
          </w:p>
        </w:tc>
        <w:tc>
          <w:tcPr>
            <w:tcW w:w="534" w:type="pct"/>
            <w:vAlign w:val="center"/>
          </w:tcPr>
          <w:p w14:paraId="6D1E16D8"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025C30DB" w14:textId="3C154D8C" w:rsidR="00D102B6" w:rsidRPr="00A23B98" w:rsidRDefault="00D102B6" w:rsidP="002C7F2E">
            <w:pPr>
              <w:jc w:val="center"/>
              <w:rPr>
                <w:sz w:val="20"/>
                <w:szCs w:val="20"/>
              </w:rPr>
            </w:pPr>
            <w:r w:rsidRPr="00A23B98">
              <w:rPr>
                <w:color w:val="000000"/>
                <w:sz w:val="20"/>
                <w:szCs w:val="20"/>
              </w:rPr>
              <w:t>33 440,91</w:t>
            </w:r>
          </w:p>
        </w:tc>
        <w:tc>
          <w:tcPr>
            <w:tcW w:w="361" w:type="pct"/>
            <w:shd w:val="clear" w:color="auto" w:fill="auto"/>
            <w:vAlign w:val="center"/>
          </w:tcPr>
          <w:p w14:paraId="25CAEC45" w14:textId="571A0B13" w:rsidR="00D102B6" w:rsidRPr="00A23B98" w:rsidRDefault="00D102B6" w:rsidP="002C7F2E">
            <w:pPr>
              <w:pStyle w:val="a5"/>
              <w:ind w:left="0" w:right="4" w:firstLine="8"/>
              <w:jc w:val="center"/>
              <w:rPr>
                <w:sz w:val="20"/>
                <w:szCs w:val="20"/>
              </w:rPr>
            </w:pPr>
            <w:r w:rsidRPr="00A23B98">
              <w:rPr>
                <w:color w:val="000000"/>
                <w:sz w:val="20"/>
                <w:szCs w:val="20"/>
              </w:rPr>
              <w:t>34878,9</w:t>
            </w:r>
          </w:p>
        </w:tc>
        <w:tc>
          <w:tcPr>
            <w:tcW w:w="361" w:type="pct"/>
            <w:shd w:val="clear" w:color="auto" w:fill="auto"/>
            <w:vAlign w:val="center"/>
          </w:tcPr>
          <w:p w14:paraId="74D6DB12" w14:textId="19D7354C" w:rsidR="00D102B6" w:rsidRPr="00A23B98" w:rsidRDefault="00D102B6" w:rsidP="002C7F2E">
            <w:pPr>
              <w:pStyle w:val="a5"/>
              <w:ind w:left="0" w:right="3" w:firstLine="8"/>
              <w:jc w:val="center"/>
              <w:rPr>
                <w:sz w:val="20"/>
                <w:szCs w:val="20"/>
              </w:rPr>
            </w:pPr>
            <w:r w:rsidRPr="00A23B98">
              <w:rPr>
                <w:color w:val="000000"/>
                <w:sz w:val="20"/>
                <w:szCs w:val="20"/>
              </w:rPr>
              <w:t>35576,4</w:t>
            </w:r>
          </w:p>
        </w:tc>
        <w:tc>
          <w:tcPr>
            <w:tcW w:w="361" w:type="pct"/>
            <w:shd w:val="clear" w:color="auto" w:fill="auto"/>
            <w:vAlign w:val="center"/>
          </w:tcPr>
          <w:p w14:paraId="719F47BC" w14:textId="3FB57A3F" w:rsidR="00D102B6" w:rsidRPr="00A23B98" w:rsidRDefault="00D102B6" w:rsidP="002C7F2E">
            <w:pPr>
              <w:pStyle w:val="a5"/>
              <w:ind w:left="0" w:right="9" w:firstLine="8"/>
              <w:jc w:val="center"/>
              <w:rPr>
                <w:sz w:val="20"/>
                <w:szCs w:val="20"/>
              </w:rPr>
            </w:pPr>
            <w:r w:rsidRPr="00A23B98">
              <w:rPr>
                <w:color w:val="000000"/>
                <w:sz w:val="20"/>
                <w:szCs w:val="20"/>
              </w:rPr>
              <w:t>36288,0</w:t>
            </w:r>
          </w:p>
        </w:tc>
        <w:tc>
          <w:tcPr>
            <w:tcW w:w="360" w:type="pct"/>
            <w:shd w:val="clear" w:color="auto" w:fill="auto"/>
            <w:vAlign w:val="center"/>
          </w:tcPr>
          <w:p w14:paraId="068FDD6E" w14:textId="490E4EC2" w:rsidR="00D102B6" w:rsidRPr="00A23B98" w:rsidRDefault="00D102B6" w:rsidP="002C7F2E">
            <w:pPr>
              <w:pStyle w:val="a5"/>
              <w:ind w:left="0" w:firstLine="8"/>
              <w:jc w:val="center"/>
              <w:rPr>
                <w:sz w:val="20"/>
                <w:szCs w:val="20"/>
              </w:rPr>
            </w:pPr>
            <w:r w:rsidRPr="00A23B98">
              <w:rPr>
                <w:color w:val="000000"/>
                <w:sz w:val="20"/>
                <w:szCs w:val="20"/>
              </w:rPr>
              <w:t>41627,4</w:t>
            </w:r>
          </w:p>
        </w:tc>
        <w:tc>
          <w:tcPr>
            <w:tcW w:w="360" w:type="pct"/>
            <w:shd w:val="clear" w:color="auto" w:fill="auto"/>
            <w:vAlign w:val="center"/>
          </w:tcPr>
          <w:p w14:paraId="582E6840" w14:textId="4FEDB1F1" w:rsidR="00D102B6" w:rsidRPr="00A23B98" w:rsidRDefault="00D102B6" w:rsidP="002C7F2E">
            <w:pPr>
              <w:pStyle w:val="a5"/>
              <w:ind w:left="0" w:right="4" w:firstLine="8"/>
              <w:jc w:val="center"/>
              <w:rPr>
                <w:sz w:val="20"/>
                <w:szCs w:val="20"/>
              </w:rPr>
            </w:pPr>
            <w:r w:rsidRPr="00A23B98">
              <w:rPr>
                <w:color w:val="000000"/>
                <w:sz w:val="20"/>
                <w:szCs w:val="20"/>
              </w:rPr>
              <w:t>46879,2</w:t>
            </w:r>
          </w:p>
        </w:tc>
      </w:tr>
      <w:tr w:rsidR="00D102B6" w:rsidRPr="00A23B98" w14:paraId="43DE16E9" w14:textId="77777777" w:rsidTr="0048301E">
        <w:trPr>
          <w:trHeight w:val="285"/>
        </w:trPr>
        <w:tc>
          <w:tcPr>
            <w:tcW w:w="160" w:type="pct"/>
            <w:vAlign w:val="center"/>
          </w:tcPr>
          <w:p w14:paraId="191969FE" w14:textId="77777777" w:rsidR="00D102B6" w:rsidRPr="00A23B98" w:rsidRDefault="00D102B6" w:rsidP="002C7F2E">
            <w:pPr>
              <w:pStyle w:val="a5"/>
              <w:ind w:left="0" w:firstLine="8"/>
              <w:jc w:val="center"/>
              <w:rPr>
                <w:sz w:val="20"/>
                <w:szCs w:val="20"/>
              </w:rPr>
            </w:pPr>
            <w:r w:rsidRPr="00A23B98">
              <w:rPr>
                <w:spacing w:val="-10"/>
                <w:sz w:val="20"/>
                <w:szCs w:val="20"/>
              </w:rPr>
              <w:t>6</w:t>
            </w:r>
          </w:p>
        </w:tc>
        <w:tc>
          <w:tcPr>
            <w:tcW w:w="2141" w:type="pct"/>
            <w:vAlign w:val="center"/>
          </w:tcPr>
          <w:p w14:paraId="7F03FA6E" w14:textId="77777777" w:rsidR="00D102B6" w:rsidRPr="00A23B98" w:rsidRDefault="00D102B6" w:rsidP="002C7F2E">
            <w:pPr>
              <w:pStyle w:val="a5"/>
              <w:ind w:left="0" w:firstLine="8"/>
              <w:rPr>
                <w:sz w:val="20"/>
                <w:szCs w:val="20"/>
              </w:rPr>
            </w:pPr>
            <w:r w:rsidRPr="00A23B98">
              <w:rPr>
                <w:spacing w:val="-2"/>
                <w:sz w:val="20"/>
                <w:szCs w:val="20"/>
              </w:rPr>
              <w:t>Прибыль</w:t>
            </w:r>
          </w:p>
        </w:tc>
        <w:tc>
          <w:tcPr>
            <w:tcW w:w="534" w:type="pct"/>
            <w:vAlign w:val="center"/>
          </w:tcPr>
          <w:p w14:paraId="56AB40E6" w14:textId="77777777" w:rsidR="00D102B6" w:rsidRPr="00A23B98" w:rsidRDefault="00D102B6" w:rsidP="002C7F2E">
            <w:pPr>
              <w:pStyle w:val="a5"/>
              <w:ind w:left="0" w:right="1" w:firstLine="8"/>
              <w:jc w:val="center"/>
              <w:rPr>
                <w:sz w:val="20"/>
                <w:szCs w:val="20"/>
              </w:rPr>
            </w:pPr>
            <w:proofErr w:type="spellStart"/>
            <w:r w:rsidRPr="00A23B98">
              <w:rPr>
                <w:spacing w:val="-2"/>
                <w:sz w:val="20"/>
                <w:szCs w:val="20"/>
              </w:rPr>
              <w:t>тыс.руб</w:t>
            </w:r>
            <w:proofErr w:type="spellEnd"/>
            <w:r w:rsidRPr="00A23B98">
              <w:rPr>
                <w:spacing w:val="-2"/>
                <w:sz w:val="20"/>
                <w:szCs w:val="20"/>
              </w:rPr>
              <w:t>.</w:t>
            </w:r>
          </w:p>
        </w:tc>
        <w:tc>
          <w:tcPr>
            <w:tcW w:w="361" w:type="pct"/>
            <w:shd w:val="clear" w:color="auto" w:fill="auto"/>
            <w:vAlign w:val="center"/>
          </w:tcPr>
          <w:p w14:paraId="3FB676F2" w14:textId="0EE1EABA" w:rsidR="00D102B6" w:rsidRPr="00A23B98" w:rsidRDefault="00D102B6" w:rsidP="002C7F2E">
            <w:pPr>
              <w:jc w:val="center"/>
              <w:rPr>
                <w:sz w:val="20"/>
                <w:szCs w:val="20"/>
              </w:rPr>
            </w:pPr>
            <w:r w:rsidRPr="00A23B98">
              <w:rPr>
                <w:color w:val="000000"/>
                <w:sz w:val="20"/>
                <w:szCs w:val="20"/>
              </w:rPr>
              <w:t>4 695,01</w:t>
            </w:r>
          </w:p>
        </w:tc>
        <w:tc>
          <w:tcPr>
            <w:tcW w:w="361" w:type="pct"/>
            <w:shd w:val="clear" w:color="auto" w:fill="auto"/>
            <w:vAlign w:val="center"/>
          </w:tcPr>
          <w:p w14:paraId="55FDF250" w14:textId="0BC6D5CC" w:rsidR="00D102B6" w:rsidRPr="00A23B98" w:rsidRDefault="00D102B6" w:rsidP="002C7F2E">
            <w:pPr>
              <w:pStyle w:val="a5"/>
              <w:ind w:left="0" w:right="4" w:firstLine="8"/>
              <w:jc w:val="center"/>
              <w:rPr>
                <w:sz w:val="20"/>
                <w:szCs w:val="20"/>
              </w:rPr>
            </w:pPr>
            <w:r w:rsidRPr="00A23B98">
              <w:rPr>
                <w:color w:val="000000"/>
                <w:spacing w:val="-2"/>
                <w:sz w:val="20"/>
                <w:szCs w:val="20"/>
              </w:rPr>
              <w:t>15212,64</w:t>
            </w:r>
          </w:p>
        </w:tc>
        <w:tc>
          <w:tcPr>
            <w:tcW w:w="361" w:type="pct"/>
            <w:shd w:val="clear" w:color="auto" w:fill="auto"/>
            <w:vAlign w:val="center"/>
          </w:tcPr>
          <w:p w14:paraId="0A45D416" w14:textId="5ADC6125" w:rsidR="00D102B6" w:rsidRPr="00A23B98" w:rsidRDefault="00D102B6" w:rsidP="002C7F2E">
            <w:pPr>
              <w:pStyle w:val="a5"/>
              <w:ind w:left="0" w:right="3" w:firstLine="8"/>
              <w:jc w:val="center"/>
              <w:rPr>
                <w:sz w:val="20"/>
                <w:szCs w:val="20"/>
              </w:rPr>
            </w:pPr>
            <w:r w:rsidRPr="00A23B98">
              <w:rPr>
                <w:color w:val="000000"/>
                <w:spacing w:val="-2"/>
                <w:sz w:val="20"/>
                <w:szCs w:val="20"/>
              </w:rPr>
              <w:t>15818,05</w:t>
            </w:r>
          </w:p>
        </w:tc>
        <w:tc>
          <w:tcPr>
            <w:tcW w:w="361" w:type="pct"/>
            <w:shd w:val="clear" w:color="auto" w:fill="auto"/>
            <w:vAlign w:val="center"/>
          </w:tcPr>
          <w:p w14:paraId="33E60E7C" w14:textId="19F2C195" w:rsidR="00D102B6" w:rsidRPr="00A23B98" w:rsidRDefault="00D102B6" w:rsidP="002C7F2E">
            <w:pPr>
              <w:pStyle w:val="a5"/>
              <w:ind w:left="0" w:right="9" w:firstLine="8"/>
              <w:jc w:val="center"/>
              <w:rPr>
                <w:sz w:val="20"/>
                <w:szCs w:val="20"/>
              </w:rPr>
            </w:pPr>
            <w:r w:rsidRPr="00A23B98">
              <w:rPr>
                <w:color w:val="000000"/>
                <w:spacing w:val="-2"/>
                <w:sz w:val="20"/>
                <w:szCs w:val="20"/>
              </w:rPr>
              <w:t>16062,22</w:t>
            </w:r>
          </w:p>
        </w:tc>
        <w:tc>
          <w:tcPr>
            <w:tcW w:w="360" w:type="pct"/>
            <w:shd w:val="clear" w:color="auto" w:fill="auto"/>
            <w:vAlign w:val="center"/>
          </w:tcPr>
          <w:p w14:paraId="1BC67142" w14:textId="446238ED" w:rsidR="00D102B6" w:rsidRPr="00A23B98" w:rsidRDefault="00D102B6" w:rsidP="002C7F2E">
            <w:pPr>
              <w:pStyle w:val="a5"/>
              <w:ind w:left="0" w:firstLine="8"/>
              <w:jc w:val="center"/>
              <w:rPr>
                <w:sz w:val="20"/>
                <w:szCs w:val="20"/>
              </w:rPr>
            </w:pPr>
            <w:r w:rsidRPr="00A23B98">
              <w:rPr>
                <w:color w:val="000000"/>
                <w:spacing w:val="-2"/>
                <w:sz w:val="20"/>
                <w:szCs w:val="20"/>
              </w:rPr>
              <w:t>16311,34</w:t>
            </w:r>
          </w:p>
        </w:tc>
        <w:tc>
          <w:tcPr>
            <w:tcW w:w="360" w:type="pct"/>
            <w:shd w:val="clear" w:color="auto" w:fill="auto"/>
            <w:vAlign w:val="center"/>
          </w:tcPr>
          <w:p w14:paraId="26F3AC06" w14:textId="236BA7DD" w:rsidR="00D102B6" w:rsidRPr="00A23B98" w:rsidRDefault="00D102B6" w:rsidP="002C7F2E">
            <w:pPr>
              <w:pStyle w:val="a5"/>
              <w:ind w:left="0" w:right="4" w:firstLine="8"/>
              <w:jc w:val="center"/>
              <w:rPr>
                <w:sz w:val="20"/>
                <w:szCs w:val="20"/>
              </w:rPr>
            </w:pPr>
            <w:r w:rsidRPr="00A23B98">
              <w:rPr>
                <w:color w:val="000000"/>
                <w:spacing w:val="-2"/>
                <w:sz w:val="20"/>
                <w:szCs w:val="20"/>
              </w:rPr>
              <w:t>16565,51</w:t>
            </w:r>
          </w:p>
        </w:tc>
      </w:tr>
      <w:tr w:rsidR="00D102B6" w:rsidRPr="00A23B98" w14:paraId="72C7684A" w14:textId="77777777" w:rsidTr="0048301E">
        <w:trPr>
          <w:trHeight w:val="282"/>
        </w:trPr>
        <w:tc>
          <w:tcPr>
            <w:tcW w:w="160" w:type="pct"/>
            <w:vAlign w:val="center"/>
          </w:tcPr>
          <w:p w14:paraId="3A21B67F" w14:textId="77777777" w:rsidR="00D102B6" w:rsidRPr="00A23B98" w:rsidRDefault="00D102B6" w:rsidP="002C7F2E">
            <w:pPr>
              <w:pStyle w:val="a5"/>
              <w:ind w:left="0" w:firstLine="8"/>
              <w:jc w:val="center"/>
              <w:rPr>
                <w:sz w:val="20"/>
                <w:szCs w:val="20"/>
              </w:rPr>
            </w:pPr>
            <w:r w:rsidRPr="00A23B98">
              <w:rPr>
                <w:spacing w:val="-10"/>
                <w:sz w:val="20"/>
                <w:szCs w:val="20"/>
              </w:rPr>
              <w:t>7</w:t>
            </w:r>
          </w:p>
        </w:tc>
        <w:tc>
          <w:tcPr>
            <w:tcW w:w="2141" w:type="pct"/>
            <w:vAlign w:val="center"/>
          </w:tcPr>
          <w:p w14:paraId="3A62F569" w14:textId="77777777" w:rsidR="00D102B6" w:rsidRPr="00A23B98" w:rsidRDefault="00D102B6" w:rsidP="002C7F2E">
            <w:pPr>
              <w:pStyle w:val="a5"/>
              <w:ind w:left="0" w:firstLine="8"/>
              <w:rPr>
                <w:sz w:val="20"/>
                <w:szCs w:val="20"/>
              </w:rPr>
            </w:pPr>
            <w:r w:rsidRPr="00A23B98">
              <w:rPr>
                <w:sz w:val="20"/>
                <w:szCs w:val="20"/>
              </w:rPr>
              <w:t>Необходимая</w:t>
            </w:r>
            <w:r w:rsidRPr="00A23B98">
              <w:rPr>
                <w:spacing w:val="-7"/>
                <w:sz w:val="20"/>
                <w:szCs w:val="20"/>
              </w:rPr>
              <w:t xml:space="preserve"> </w:t>
            </w:r>
            <w:r w:rsidRPr="00A23B98">
              <w:rPr>
                <w:sz w:val="20"/>
                <w:szCs w:val="20"/>
              </w:rPr>
              <w:t>валовая</w:t>
            </w:r>
            <w:r w:rsidRPr="00A23B98">
              <w:rPr>
                <w:spacing w:val="-7"/>
                <w:sz w:val="20"/>
                <w:szCs w:val="20"/>
              </w:rPr>
              <w:t xml:space="preserve"> </w:t>
            </w:r>
            <w:r w:rsidRPr="00A23B98">
              <w:rPr>
                <w:sz w:val="20"/>
                <w:szCs w:val="20"/>
              </w:rPr>
              <w:t>выручка</w:t>
            </w:r>
            <w:r w:rsidRPr="00A23B98">
              <w:rPr>
                <w:spacing w:val="-6"/>
                <w:sz w:val="20"/>
                <w:szCs w:val="20"/>
              </w:rPr>
              <w:t xml:space="preserve"> </w:t>
            </w:r>
            <w:r w:rsidRPr="00A23B98">
              <w:rPr>
                <w:sz w:val="20"/>
                <w:szCs w:val="20"/>
              </w:rPr>
              <w:t>от</w:t>
            </w:r>
            <w:r w:rsidRPr="00A23B98">
              <w:rPr>
                <w:spacing w:val="-7"/>
                <w:sz w:val="20"/>
                <w:szCs w:val="20"/>
              </w:rPr>
              <w:t xml:space="preserve"> </w:t>
            </w:r>
            <w:r w:rsidRPr="00A23B98">
              <w:rPr>
                <w:sz w:val="20"/>
                <w:szCs w:val="20"/>
              </w:rPr>
              <w:t>вида</w:t>
            </w:r>
            <w:r w:rsidRPr="00A23B98">
              <w:rPr>
                <w:spacing w:val="-7"/>
                <w:sz w:val="20"/>
                <w:szCs w:val="20"/>
              </w:rPr>
              <w:t xml:space="preserve"> </w:t>
            </w:r>
            <w:r w:rsidRPr="00A23B98">
              <w:rPr>
                <w:spacing w:val="-2"/>
                <w:sz w:val="20"/>
                <w:szCs w:val="20"/>
              </w:rPr>
              <w:t>деятельности</w:t>
            </w:r>
          </w:p>
        </w:tc>
        <w:tc>
          <w:tcPr>
            <w:tcW w:w="534" w:type="pct"/>
            <w:vAlign w:val="center"/>
          </w:tcPr>
          <w:p w14:paraId="016D9DBB" w14:textId="77777777" w:rsidR="00D102B6" w:rsidRPr="00A23B98" w:rsidRDefault="00D102B6" w:rsidP="002C7F2E">
            <w:pPr>
              <w:pStyle w:val="a5"/>
              <w:ind w:left="0" w:firstLine="8"/>
              <w:jc w:val="center"/>
              <w:rPr>
                <w:sz w:val="20"/>
                <w:szCs w:val="20"/>
              </w:rPr>
            </w:pPr>
            <w:r w:rsidRPr="00A23B98">
              <w:rPr>
                <w:spacing w:val="-2"/>
                <w:sz w:val="20"/>
                <w:szCs w:val="20"/>
              </w:rPr>
              <w:t>руб./Гкал</w:t>
            </w:r>
          </w:p>
        </w:tc>
        <w:tc>
          <w:tcPr>
            <w:tcW w:w="361" w:type="pct"/>
            <w:shd w:val="clear" w:color="auto" w:fill="auto"/>
            <w:vAlign w:val="center"/>
          </w:tcPr>
          <w:p w14:paraId="341D5EE5" w14:textId="2FE19A3F" w:rsidR="00D102B6" w:rsidRPr="00A23B98" w:rsidRDefault="00D102B6" w:rsidP="002C7F2E">
            <w:pPr>
              <w:jc w:val="center"/>
              <w:rPr>
                <w:sz w:val="20"/>
                <w:szCs w:val="20"/>
              </w:rPr>
            </w:pPr>
            <w:r w:rsidRPr="00A23B98">
              <w:rPr>
                <w:color w:val="000000"/>
                <w:sz w:val="20"/>
                <w:szCs w:val="20"/>
              </w:rPr>
              <w:t>478 649,80</w:t>
            </w:r>
          </w:p>
        </w:tc>
        <w:tc>
          <w:tcPr>
            <w:tcW w:w="361" w:type="pct"/>
            <w:shd w:val="clear" w:color="auto" w:fill="auto"/>
            <w:vAlign w:val="center"/>
          </w:tcPr>
          <w:p w14:paraId="65CE4C3C" w14:textId="4DAA01E6" w:rsidR="00D102B6" w:rsidRPr="00A23B98" w:rsidRDefault="00D102B6" w:rsidP="002C7F2E">
            <w:pPr>
              <w:pStyle w:val="a5"/>
              <w:ind w:left="0" w:right="6" w:firstLine="8"/>
              <w:jc w:val="center"/>
              <w:rPr>
                <w:sz w:val="20"/>
                <w:szCs w:val="20"/>
              </w:rPr>
            </w:pPr>
            <w:r w:rsidRPr="00A23B98">
              <w:rPr>
                <w:color w:val="000000"/>
                <w:sz w:val="20"/>
                <w:szCs w:val="20"/>
              </w:rPr>
              <w:t>527353,83</w:t>
            </w:r>
          </w:p>
        </w:tc>
        <w:tc>
          <w:tcPr>
            <w:tcW w:w="361" w:type="pct"/>
            <w:shd w:val="clear" w:color="auto" w:fill="auto"/>
            <w:vAlign w:val="center"/>
          </w:tcPr>
          <w:p w14:paraId="364F79DB" w14:textId="3CBB33AD" w:rsidR="00D102B6" w:rsidRPr="00A23B98" w:rsidRDefault="00D102B6" w:rsidP="002C7F2E">
            <w:pPr>
              <w:pStyle w:val="a5"/>
              <w:ind w:left="0" w:right="5" w:firstLine="8"/>
              <w:jc w:val="center"/>
              <w:rPr>
                <w:sz w:val="20"/>
                <w:szCs w:val="20"/>
              </w:rPr>
            </w:pPr>
            <w:r w:rsidRPr="00A23B98">
              <w:rPr>
                <w:color w:val="000000"/>
                <w:sz w:val="20"/>
                <w:szCs w:val="20"/>
              </w:rPr>
              <w:t>538206,35</w:t>
            </w:r>
          </w:p>
        </w:tc>
        <w:tc>
          <w:tcPr>
            <w:tcW w:w="361" w:type="pct"/>
            <w:shd w:val="clear" w:color="auto" w:fill="auto"/>
            <w:vAlign w:val="center"/>
          </w:tcPr>
          <w:p w14:paraId="22029B28" w14:textId="28AAFCFA" w:rsidR="00D102B6" w:rsidRPr="00A23B98" w:rsidRDefault="00D102B6" w:rsidP="002C7F2E">
            <w:pPr>
              <w:pStyle w:val="a5"/>
              <w:ind w:left="0" w:firstLine="8"/>
              <w:jc w:val="center"/>
              <w:rPr>
                <w:sz w:val="20"/>
                <w:szCs w:val="20"/>
              </w:rPr>
            </w:pPr>
            <w:r w:rsidRPr="00A23B98">
              <w:rPr>
                <w:color w:val="000000"/>
                <w:sz w:val="20"/>
                <w:szCs w:val="20"/>
              </w:rPr>
              <w:t>547512,68</w:t>
            </w:r>
          </w:p>
        </w:tc>
        <w:tc>
          <w:tcPr>
            <w:tcW w:w="360" w:type="pct"/>
            <w:shd w:val="clear" w:color="auto" w:fill="auto"/>
            <w:vAlign w:val="center"/>
          </w:tcPr>
          <w:p w14:paraId="590703C7" w14:textId="1E3DC33F" w:rsidR="00D102B6" w:rsidRPr="00A23B98" w:rsidRDefault="00D102B6" w:rsidP="002C7F2E">
            <w:pPr>
              <w:pStyle w:val="a5"/>
              <w:ind w:left="0" w:firstLine="8"/>
              <w:jc w:val="center"/>
              <w:rPr>
                <w:sz w:val="20"/>
                <w:szCs w:val="20"/>
              </w:rPr>
            </w:pPr>
            <w:r w:rsidRPr="00A23B98">
              <w:rPr>
                <w:color w:val="000000"/>
                <w:sz w:val="20"/>
                <w:szCs w:val="20"/>
              </w:rPr>
              <w:t>610174,72</w:t>
            </w:r>
          </w:p>
        </w:tc>
        <w:tc>
          <w:tcPr>
            <w:tcW w:w="360" w:type="pct"/>
            <w:shd w:val="clear" w:color="auto" w:fill="auto"/>
            <w:vAlign w:val="center"/>
          </w:tcPr>
          <w:p w14:paraId="7D28D69C" w14:textId="13CA043B" w:rsidR="00D102B6" w:rsidRPr="00A23B98" w:rsidRDefault="00D102B6" w:rsidP="002C7F2E">
            <w:pPr>
              <w:pStyle w:val="a5"/>
              <w:ind w:left="0" w:right="6" w:firstLine="8"/>
              <w:jc w:val="center"/>
              <w:rPr>
                <w:sz w:val="20"/>
                <w:szCs w:val="20"/>
              </w:rPr>
            </w:pPr>
            <w:r w:rsidRPr="00A23B98">
              <w:rPr>
                <w:color w:val="000000"/>
                <w:sz w:val="20"/>
                <w:szCs w:val="20"/>
              </w:rPr>
              <w:t>676181,22</w:t>
            </w:r>
          </w:p>
        </w:tc>
      </w:tr>
      <w:tr w:rsidR="00D102B6" w:rsidRPr="00A23B98" w14:paraId="1A1F2006" w14:textId="77777777" w:rsidTr="0048301E">
        <w:trPr>
          <w:trHeight w:val="285"/>
        </w:trPr>
        <w:tc>
          <w:tcPr>
            <w:tcW w:w="160" w:type="pct"/>
            <w:vAlign w:val="center"/>
          </w:tcPr>
          <w:p w14:paraId="66F8CFB9" w14:textId="77777777" w:rsidR="00D102B6" w:rsidRPr="00A23B98" w:rsidRDefault="00D102B6" w:rsidP="002C7F2E">
            <w:pPr>
              <w:pStyle w:val="a5"/>
              <w:ind w:left="0" w:firstLine="8"/>
              <w:jc w:val="center"/>
              <w:rPr>
                <w:sz w:val="20"/>
                <w:szCs w:val="20"/>
              </w:rPr>
            </w:pPr>
            <w:r w:rsidRPr="00A23B98">
              <w:rPr>
                <w:spacing w:val="-10"/>
                <w:sz w:val="20"/>
                <w:szCs w:val="20"/>
              </w:rPr>
              <w:t>8</w:t>
            </w:r>
          </w:p>
        </w:tc>
        <w:tc>
          <w:tcPr>
            <w:tcW w:w="2141" w:type="pct"/>
            <w:vAlign w:val="center"/>
          </w:tcPr>
          <w:p w14:paraId="7245DB53" w14:textId="77777777" w:rsidR="00D102B6" w:rsidRPr="00A23B98" w:rsidRDefault="00D102B6" w:rsidP="002C7F2E">
            <w:pPr>
              <w:pStyle w:val="a5"/>
              <w:ind w:left="0" w:firstLine="8"/>
              <w:rPr>
                <w:sz w:val="20"/>
                <w:szCs w:val="20"/>
              </w:rPr>
            </w:pPr>
            <w:r w:rsidRPr="00A23B98">
              <w:rPr>
                <w:sz w:val="20"/>
                <w:szCs w:val="20"/>
              </w:rPr>
              <w:t>Оценочная</w:t>
            </w:r>
            <w:r w:rsidRPr="00A23B98">
              <w:rPr>
                <w:spacing w:val="-13"/>
                <w:sz w:val="20"/>
                <w:szCs w:val="20"/>
              </w:rPr>
              <w:t xml:space="preserve"> </w:t>
            </w:r>
            <w:r w:rsidRPr="00A23B98">
              <w:rPr>
                <w:sz w:val="20"/>
                <w:szCs w:val="20"/>
              </w:rPr>
              <w:t>стоимость</w:t>
            </w:r>
            <w:r w:rsidRPr="00A23B98">
              <w:rPr>
                <w:spacing w:val="-11"/>
                <w:sz w:val="20"/>
                <w:szCs w:val="20"/>
              </w:rPr>
              <w:t xml:space="preserve"> </w:t>
            </w:r>
            <w:r w:rsidRPr="00A23B98">
              <w:rPr>
                <w:sz w:val="20"/>
                <w:szCs w:val="20"/>
              </w:rPr>
              <w:t>производства</w:t>
            </w:r>
            <w:r w:rsidRPr="00A23B98">
              <w:rPr>
                <w:spacing w:val="-12"/>
                <w:sz w:val="20"/>
                <w:szCs w:val="20"/>
              </w:rPr>
              <w:t xml:space="preserve"> </w:t>
            </w:r>
            <w:r w:rsidRPr="00A23B98">
              <w:rPr>
                <w:spacing w:val="-4"/>
                <w:sz w:val="20"/>
                <w:szCs w:val="20"/>
              </w:rPr>
              <w:t>тепла</w:t>
            </w:r>
          </w:p>
        </w:tc>
        <w:tc>
          <w:tcPr>
            <w:tcW w:w="534" w:type="pct"/>
            <w:vAlign w:val="center"/>
          </w:tcPr>
          <w:p w14:paraId="7CFBE74D" w14:textId="77777777" w:rsidR="00D102B6" w:rsidRPr="00A23B98" w:rsidRDefault="00D102B6" w:rsidP="002C7F2E">
            <w:pPr>
              <w:pStyle w:val="a5"/>
              <w:ind w:left="0" w:firstLine="8"/>
              <w:jc w:val="center"/>
              <w:rPr>
                <w:sz w:val="20"/>
                <w:szCs w:val="20"/>
              </w:rPr>
            </w:pPr>
            <w:r w:rsidRPr="00A23B98">
              <w:rPr>
                <w:spacing w:val="-2"/>
                <w:sz w:val="20"/>
                <w:szCs w:val="20"/>
              </w:rPr>
              <w:t>руб./Гкал</w:t>
            </w:r>
          </w:p>
        </w:tc>
        <w:tc>
          <w:tcPr>
            <w:tcW w:w="361" w:type="pct"/>
            <w:shd w:val="clear" w:color="auto" w:fill="auto"/>
            <w:vAlign w:val="center"/>
          </w:tcPr>
          <w:p w14:paraId="08D6333D" w14:textId="507FF1C3" w:rsidR="00D102B6" w:rsidRPr="00A23B98" w:rsidRDefault="00D102B6" w:rsidP="002C7F2E">
            <w:pPr>
              <w:pStyle w:val="a5"/>
              <w:ind w:left="0" w:right="3" w:firstLine="8"/>
              <w:jc w:val="center"/>
              <w:rPr>
                <w:sz w:val="20"/>
                <w:szCs w:val="20"/>
              </w:rPr>
            </w:pPr>
            <w:r w:rsidRPr="00A23B98">
              <w:rPr>
                <w:color w:val="000000"/>
                <w:sz w:val="20"/>
                <w:szCs w:val="20"/>
              </w:rPr>
              <w:t>2737,8</w:t>
            </w:r>
          </w:p>
        </w:tc>
        <w:tc>
          <w:tcPr>
            <w:tcW w:w="361" w:type="pct"/>
            <w:shd w:val="clear" w:color="auto" w:fill="auto"/>
            <w:vAlign w:val="center"/>
          </w:tcPr>
          <w:p w14:paraId="1C7872F2" w14:textId="31DB581B" w:rsidR="00D102B6" w:rsidRPr="00A23B98" w:rsidRDefault="00D102B6" w:rsidP="002C7F2E">
            <w:pPr>
              <w:pStyle w:val="a5"/>
              <w:ind w:left="0" w:right="4" w:firstLine="8"/>
              <w:jc w:val="center"/>
              <w:rPr>
                <w:sz w:val="20"/>
                <w:szCs w:val="20"/>
              </w:rPr>
            </w:pPr>
            <w:r w:rsidRPr="00A23B98">
              <w:rPr>
                <w:color w:val="000000"/>
                <w:sz w:val="20"/>
                <w:szCs w:val="20"/>
              </w:rPr>
              <w:t>2725,77</w:t>
            </w:r>
          </w:p>
        </w:tc>
        <w:tc>
          <w:tcPr>
            <w:tcW w:w="361" w:type="pct"/>
            <w:shd w:val="clear" w:color="auto" w:fill="auto"/>
            <w:vAlign w:val="center"/>
          </w:tcPr>
          <w:p w14:paraId="53DE61D7" w14:textId="2ECA82BD" w:rsidR="00D102B6" w:rsidRPr="00A23B98" w:rsidRDefault="00D102B6" w:rsidP="002C7F2E">
            <w:pPr>
              <w:pStyle w:val="a5"/>
              <w:ind w:left="0" w:right="2" w:firstLine="8"/>
              <w:jc w:val="center"/>
              <w:rPr>
                <w:sz w:val="20"/>
                <w:szCs w:val="20"/>
              </w:rPr>
            </w:pPr>
            <w:r w:rsidRPr="00A23B98">
              <w:rPr>
                <w:color w:val="000000"/>
                <w:sz w:val="20"/>
                <w:szCs w:val="20"/>
              </w:rPr>
              <w:t>2781,86</w:t>
            </w:r>
          </w:p>
        </w:tc>
        <w:tc>
          <w:tcPr>
            <w:tcW w:w="361" w:type="pct"/>
            <w:shd w:val="clear" w:color="auto" w:fill="auto"/>
            <w:vAlign w:val="center"/>
          </w:tcPr>
          <w:p w14:paraId="155C4A3A" w14:textId="4F5573AD" w:rsidR="00D102B6" w:rsidRPr="00A23B98" w:rsidRDefault="00D102B6" w:rsidP="002C7F2E">
            <w:pPr>
              <w:pStyle w:val="a5"/>
              <w:ind w:left="0" w:right="9" w:firstLine="8"/>
              <w:jc w:val="center"/>
              <w:rPr>
                <w:sz w:val="20"/>
                <w:szCs w:val="20"/>
              </w:rPr>
            </w:pPr>
            <w:r w:rsidRPr="00A23B98">
              <w:rPr>
                <w:color w:val="000000"/>
                <w:sz w:val="20"/>
                <w:szCs w:val="20"/>
              </w:rPr>
              <w:t>2829,97</w:t>
            </w:r>
          </w:p>
        </w:tc>
        <w:tc>
          <w:tcPr>
            <w:tcW w:w="360" w:type="pct"/>
            <w:shd w:val="clear" w:color="auto" w:fill="auto"/>
            <w:vAlign w:val="center"/>
          </w:tcPr>
          <w:p w14:paraId="109853BD" w14:textId="676E614C" w:rsidR="00D102B6" w:rsidRPr="00A23B98" w:rsidRDefault="00D102B6" w:rsidP="002C7F2E">
            <w:pPr>
              <w:pStyle w:val="a5"/>
              <w:ind w:left="0" w:firstLine="8"/>
              <w:jc w:val="center"/>
              <w:rPr>
                <w:sz w:val="20"/>
                <w:szCs w:val="20"/>
              </w:rPr>
            </w:pPr>
            <w:r w:rsidRPr="00A23B98">
              <w:rPr>
                <w:color w:val="000000"/>
                <w:sz w:val="20"/>
                <w:szCs w:val="20"/>
              </w:rPr>
              <w:t>3153,85</w:t>
            </w:r>
          </w:p>
        </w:tc>
        <w:tc>
          <w:tcPr>
            <w:tcW w:w="360" w:type="pct"/>
            <w:shd w:val="clear" w:color="auto" w:fill="auto"/>
            <w:vAlign w:val="center"/>
          </w:tcPr>
          <w:p w14:paraId="3ED123C5" w14:textId="1FB70EA4" w:rsidR="00D102B6" w:rsidRPr="00A23B98" w:rsidRDefault="00D102B6" w:rsidP="002C7F2E">
            <w:pPr>
              <w:pStyle w:val="a5"/>
              <w:ind w:left="0" w:right="4" w:firstLine="8"/>
              <w:jc w:val="center"/>
              <w:rPr>
                <w:sz w:val="20"/>
                <w:szCs w:val="20"/>
              </w:rPr>
            </w:pPr>
            <w:r w:rsidRPr="00A23B98">
              <w:rPr>
                <w:color w:val="000000"/>
                <w:sz w:val="20"/>
                <w:szCs w:val="20"/>
              </w:rPr>
              <w:t>3495,02</w:t>
            </w:r>
          </w:p>
        </w:tc>
      </w:tr>
    </w:tbl>
    <w:p w14:paraId="521571B2" w14:textId="77777777" w:rsidR="00F14BD4" w:rsidRDefault="00F14BD4" w:rsidP="00F14BD4">
      <w:pPr>
        <w:spacing w:before="80"/>
        <w:ind w:right="137"/>
        <w:jc w:val="both"/>
        <w:rPr>
          <w:sz w:val="20"/>
        </w:rPr>
      </w:pPr>
      <w:r>
        <w:rPr>
          <w:sz w:val="20"/>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w:t>
      </w:r>
      <w:r>
        <w:rPr>
          <w:spacing w:val="-13"/>
          <w:sz w:val="20"/>
        </w:rPr>
        <w:t xml:space="preserve"> </w:t>
      </w:r>
      <w:r>
        <w:rPr>
          <w:sz w:val="20"/>
        </w:rPr>
        <w:t xml:space="preserve">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1">
        <w:r>
          <w:rPr>
            <w:sz w:val="20"/>
          </w:rPr>
          <w:t>(</w:t>
        </w:r>
        <w:r>
          <w:rPr>
            <w:sz w:val="20"/>
            <w:u w:val="single"/>
          </w:rPr>
          <w:t>http://ri.eias.ru</w:t>
        </w:r>
        <w:r>
          <w:rPr>
            <w:sz w:val="20"/>
          </w:rPr>
          <w:t>)</w:t>
        </w:r>
      </w:hyperlink>
      <w:r>
        <w:rPr>
          <w:sz w:val="20"/>
        </w:rPr>
        <w:t xml:space="preserve"> и данные от ТСО.</w:t>
      </w:r>
    </w:p>
    <w:p w14:paraId="371C4BF0" w14:textId="77777777" w:rsidR="00E355F6" w:rsidRPr="000D6116" w:rsidRDefault="00E355F6" w:rsidP="000D6116">
      <w:pPr>
        <w:rPr>
          <w:sz w:val="20"/>
        </w:rPr>
        <w:sectPr w:rsidR="00E355F6" w:rsidRPr="000D6116">
          <w:pgSz w:w="16840" w:h="11910" w:orient="landscape"/>
          <w:pgMar w:top="1100" w:right="425" w:bottom="280" w:left="1559" w:header="747" w:footer="0" w:gutter="0"/>
          <w:cols w:space="720"/>
        </w:sectPr>
      </w:pPr>
    </w:p>
    <w:p w14:paraId="5903C71A" w14:textId="77777777" w:rsidR="00E355F6" w:rsidRDefault="00E355F6">
      <w:pPr>
        <w:pStyle w:val="a3"/>
        <w:spacing w:before="44"/>
        <w:ind w:left="0"/>
        <w:jc w:val="left"/>
        <w:rPr>
          <w:sz w:val="20"/>
        </w:rPr>
      </w:pPr>
    </w:p>
    <w:p w14:paraId="00FA0D5C" w14:textId="77777777" w:rsidR="00E355F6" w:rsidRDefault="00153E2A">
      <w:pPr>
        <w:pStyle w:val="a3"/>
        <w:spacing w:before="1" w:after="7"/>
        <w:ind w:left="142" w:right="140"/>
      </w:pPr>
      <w:r>
        <w:t>Таблица № 74 «Тарифно-балансовые модели теплоснабжения потребителей ЖКС № 9 филиала ФГБУ «ЦЖКУ» Минобороны России (по ВКС)»</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60"/>
        <w:gridCol w:w="5988"/>
        <w:gridCol w:w="1163"/>
        <w:gridCol w:w="1142"/>
        <w:gridCol w:w="1142"/>
        <w:gridCol w:w="1142"/>
        <w:gridCol w:w="1145"/>
        <w:gridCol w:w="1142"/>
        <w:gridCol w:w="1142"/>
      </w:tblGrid>
      <w:tr w:rsidR="001F0FA9" w14:paraId="0700C136" w14:textId="77777777" w:rsidTr="0048301E">
        <w:trPr>
          <w:trHeight w:val="460"/>
        </w:trPr>
        <w:tc>
          <w:tcPr>
            <w:tcW w:w="289" w:type="pct"/>
          </w:tcPr>
          <w:p w14:paraId="13DF3EE4" w14:textId="77777777" w:rsidR="001F0FA9" w:rsidRDefault="001F0FA9" w:rsidP="001F0FA9">
            <w:pPr>
              <w:pStyle w:val="a5"/>
              <w:spacing w:line="228" w:lineRule="exact"/>
              <w:ind w:left="29" w:right="124" w:firstLine="0"/>
              <w:jc w:val="center"/>
              <w:rPr>
                <w:b/>
                <w:sz w:val="20"/>
              </w:rPr>
            </w:pPr>
            <w:r>
              <w:rPr>
                <w:b/>
                <w:spacing w:val="-10"/>
                <w:sz w:val="20"/>
              </w:rPr>
              <w:t>№</w:t>
            </w:r>
            <w:r>
              <w:rPr>
                <w:b/>
                <w:spacing w:val="-5"/>
                <w:sz w:val="20"/>
              </w:rPr>
              <w:t xml:space="preserve"> п/п</w:t>
            </w:r>
          </w:p>
        </w:tc>
        <w:tc>
          <w:tcPr>
            <w:tcW w:w="2014" w:type="pct"/>
          </w:tcPr>
          <w:p w14:paraId="767C7AB5" w14:textId="77777777" w:rsidR="001F0FA9" w:rsidRDefault="001F0FA9" w:rsidP="000D6116">
            <w:pPr>
              <w:pStyle w:val="a5"/>
              <w:spacing w:before="115"/>
              <w:ind w:left="29" w:firstLine="43"/>
              <w:jc w:val="center"/>
              <w:rPr>
                <w:b/>
                <w:sz w:val="20"/>
              </w:rPr>
            </w:pPr>
            <w:r>
              <w:rPr>
                <w:b/>
                <w:spacing w:val="-2"/>
                <w:sz w:val="20"/>
              </w:rPr>
              <w:t>Наименование</w:t>
            </w:r>
          </w:p>
        </w:tc>
        <w:tc>
          <w:tcPr>
            <w:tcW w:w="391" w:type="pct"/>
          </w:tcPr>
          <w:p w14:paraId="207C5AD8" w14:textId="77777777" w:rsidR="001F0FA9" w:rsidRDefault="001F0FA9" w:rsidP="000D6116">
            <w:pPr>
              <w:pStyle w:val="a5"/>
              <w:spacing w:line="228" w:lineRule="exact"/>
              <w:ind w:left="29" w:right="-17" w:firstLine="43"/>
              <w:rPr>
                <w:b/>
                <w:sz w:val="20"/>
              </w:rPr>
            </w:pPr>
            <w:r>
              <w:rPr>
                <w:b/>
                <w:spacing w:val="-4"/>
                <w:sz w:val="20"/>
              </w:rPr>
              <w:t xml:space="preserve">Ед. </w:t>
            </w:r>
            <w:r>
              <w:rPr>
                <w:b/>
                <w:spacing w:val="-2"/>
                <w:sz w:val="20"/>
              </w:rPr>
              <w:t>измерения</w:t>
            </w:r>
          </w:p>
        </w:tc>
        <w:tc>
          <w:tcPr>
            <w:tcW w:w="384" w:type="pct"/>
          </w:tcPr>
          <w:p w14:paraId="22A09BC7" w14:textId="77777777" w:rsidR="001F0FA9" w:rsidRDefault="001F0FA9" w:rsidP="000D6116">
            <w:pPr>
              <w:pStyle w:val="a5"/>
              <w:spacing w:before="115"/>
              <w:ind w:left="29" w:right="4" w:firstLine="43"/>
              <w:jc w:val="center"/>
              <w:rPr>
                <w:b/>
                <w:sz w:val="20"/>
              </w:rPr>
            </w:pPr>
            <w:r>
              <w:rPr>
                <w:b/>
                <w:spacing w:val="-4"/>
                <w:sz w:val="20"/>
              </w:rPr>
              <w:t>2025</w:t>
            </w:r>
          </w:p>
        </w:tc>
        <w:tc>
          <w:tcPr>
            <w:tcW w:w="384" w:type="pct"/>
          </w:tcPr>
          <w:p w14:paraId="0684D5AC" w14:textId="77777777" w:rsidR="001F0FA9" w:rsidRDefault="001F0FA9" w:rsidP="000D6116">
            <w:pPr>
              <w:pStyle w:val="a5"/>
              <w:spacing w:before="115"/>
              <w:ind w:left="29" w:firstLine="43"/>
              <w:jc w:val="center"/>
              <w:rPr>
                <w:b/>
                <w:sz w:val="20"/>
              </w:rPr>
            </w:pPr>
            <w:r>
              <w:rPr>
                <w:b/>
                <w:spacing w:val="-4"/>
                <w:sz w:val="20"/>
              </w:rPr>
              <w:t>2026</w:t>
            </w:r>
          </w:p>
        </w:tc>
        <w:tc>
          <w:tcPr>
            <w:tcW w:w="384" w:type="pct"/>
          </w:tcPr>
          <w:p w14:paraId="3105D9B0" w14:textId="77777777" w:rsidR="001F0FA9" w:rsidRDefault="001F0FA9" w:rsidP="000D6116">
            <w:pPr>
              <w:pStyle w:val="a5"/>
              <w:spacing w:before="115"/>
              <w:ind w:left="29" w:right="2" w:firstLine="43"/>
              <w:jc w:val="center"/>
              <w:rPr>
                <w:b/>
                <w:sz w:val="20"/>
              </w:rPr>
            </w:pPr>
            <w:r>
              <w:rPr>
                <w:b/>
                <w:spacing w:val="-4"/>
                <w:sz w:val="20"/>
              </w:rPr>
              <w:t>2027</w:t>
            </w:r>
          </w:p>
        </w:tc>
        <w:tc>
          <w:tcPr>
            <w:tcW w:w="385" w:type="pct"/>
          </w:tcPr>
          <w:p w14:paraId="487D033D" w14:textId="77777777" w:rsidR="001F0FA9" w:rsidRDefault="001F0FA9" w:rsidP="000D6116">
            <w:pPr>
              <w:pStyle w:val="a5"/>
              <w:spacing w:before="115"/>
              <w:ind w:left="29" w:right="5" w:firstLine="43"/>
              <w:jc w:val="center"/>
              <w:rPr>
                <w:b/>
                <w:sz w:val="20"/>
              </w:rPr>
            </w:pPr>
            <w:r>
              <w:rPr>
                <w:b/>
                <w:spacing w:val="-4"/>
                <w:sz w:val="20"/>
              </w:rPr>
              <w:t>2028</w:t>
            </w:r>
          </w:p>
        </w:tc>
        <w:tc>
          <w:tcPr>
            <w:tcW w:w="384" w:type="pct"/>
          </w:tcPr>
          <w:p w14:paraId="7EF20DE1" w14:textId="77777777" w:rsidR="001F0FA9" w:rsidRDefault="001F0FA9" w:rsidP="000D6116">
            <w:pPr>
              <w:pStyle w:val="a5"/>
              <w:spacing w:before="115"/>
              <w:ind w:left="29" w:right="9" w:firstLine="43"/>
              <w:jc w:val="center"/>
              <w:rPr>
                <w:b/>
                <w:sz w:val="20"/>
              </w:rPr>
            </w:pPr>
            <w:r>
              <w:rPr>
                <w:b/>
                <w:spacing w:val="-4"/>
                <w:sz w:val="20"/>
              </w:rPr>
              <w:t>2029</w:t>
            </w:r>
          </w:p>
        </w:tc>
        <w:tc>
          <w:tcPr>
            <w:tcW w:w="384" w:type="pct"/>
          </w:tcPr>
          <w:p w14:paraId="270B5EF6" w14:textId="77777777" w:rsidR="001F0FA9" w:rsidRDefault="001F0FA9" w:rsidP="000D6116">
            <w:pPr>
              <w:pStyle w:val="a5"/>
              <w:spacing w:before="115"/>
              <w:ind w:left="29" w:right="5" w:firstLine="43"/>
              <w:jc w:val="center"/>
              <w:rPr>
                <w:b/>
                <w:sz w:val="20"/>
              </w:rPr>
            </w:pPr>
            <w:r>
              <w:rPr>
                <w:b/>
                <w:spacing w:val="-4"/>
                <w:sz w:val="20"/>
              </w:rPr>
              <w:t>2030</w:t>
            </w:r>
          </w:p>
        </w:tc>
      </w:tr>
      <w:tr w:rsidR="001F0FA9" w14:paraId="0BE20F96" w14:textId="77777777" w:rsidTr="0048301E">
        <w:trPr>
          <w:trHeight w:val="285"/>
        </w:trPr>
        <w:tc>
          <w:tcPr>
            <w:tcW w:w="289" w:type="pct"/>
          </w:tcPr>
          <w:p w14:paraId="4300F1AF" w14:textId="77777777" w:rsidR="001F0FA9" w:rsidRDefault="001F0FA9" w:rsidP="001F0FA9">
            <w:pPr>
              <w:pStyle w:val="a5"/>
              <w:spacing w:before="22"/>
              <w:ind w:left="29" w:firstLine="0"/>
              <w:jc w:val="center"/>
              <w:rPr>
                <w:sz w:val="20"/>
              </w:rPr>
            </w:pPr>
            <w:r>
              <w:rPr>
                <w:spacing w:val="-10"/>
                <w:sz w:val="20"/>
              </w:rPr>
              <w:t>1</w:t>
            </w:r>
          </w:p>
        </w:tc>
        <w:tc>
          <w:tcPr>
            <w:tcW w:w="2014" w:type="pct"/>
          </w:tcPr>
          <w:p w14:paraId="1644A1D7" w14:textId="77777777" w:rsidR="001F0FA9" w:rsidRDefault="001F0FA9" w:rsidP="002C7F2E">
            <w:pPr>
              <w:pStyle w:val="a5"/>
              <w:spacing w:before="22"/>
              <w:ind w:left="29" w:firstLine="43"/>
              <w:rPr>
                <w:sz w:val="20"/>
              </w:rPr>
            </w:pPr>
            <w:r>
              <w:rPr>
                <w:sz w:val="20"/>
              </w:rPr>
              <w:t>Производство</w:t>
            </w:r>
            <w:r>
              <w:rPr>
                <w:spacing w:val="-10"/>
                <w:sz w:val="20"/>
              </w:rPr>
              <w:t xml:space="preserve"> </w:t>
            </w:r>
            <w:r>
              <w:rPr>
                <w:sz w:val="20"/>
              </w:rPr>
              <w:t>тепловой</w:t>
            </w:r>
            <w:r>
              <w:rPr>
                <w:spacing w:val="-10"/>
                <w:sz w:val="20"/>
              </w:rPr>
              <w:t xml:space="preserve"> </w:t>
            </w:r>
            <w:r>
              <w:rPr>
                <w:spacing w:val="-2"/>
                <w:sz w:val="20"/>
              </w:rPr>
              <w:t>энергии</w:t>
            </w:r>
          </w:p>
        </w:tc>
        <w:tc>
          <w:tcPr>
            <w:tcW w:w="391" w:type="pct"/>
          </w:tcPr>
          <w:p w14:paraId="620171B9" w14:textId="77777777" w:rsidR="001F0FA9" w:rsidRDefault="001F0FA9" w:rsidP="002C7F2E">
            <w:pPr>
              <w:pStyle w:val="a5"/>
              <w:spacing w:before="22"/>
              <w:ind w:left="29" w:firstLine="43"/>
              <w:jc w:val="center"/>
              <w:rPr>
                <w:sz w:val="20"/>
              </w:rPr>
            </w:pPr>
            <w:r>
              <w:rPr>
                <w:spacing w:val="-4"/>
                <w:sz w:val="20"/>
              </w:rPr>
              <w:t>Гкал</w:t>
            </w:r>
          </w:p>
        </w:tc>
        <w:tc>
          <w:tcPr>
            <w:tcW w:w="384" w:type="pct"/>
          </w:tcPr>
          <w:p w14:paraId="50DF2186" w14:textId="32160FE3" w:rsidR="001F0FA9" w:rsidRDefault="001F0FA9" w:rsidP="002C7F2E">
            <w:pPr>
              <w:pStyle w:val="a5"/>
              <w:spacing w:before="48" w:line="217" w:lineRule="exact"/>
              <w:ind w:left="29" w:right="7" w:firstLine="43"/>
              <w:jc w:val="center"/>
              <w:rPr>
                <w:sz w:val="20"/>
              </w:rPr>
            </w:pPr>
            <w:r>
              <w:rPr>
                <w:spacing w:val="-2"/>
                <w:sz w:val="20"/>
              </w:rPr>
              <w:t>96930,123</w:t>
            </w:r>
          </w:p>
        </w:tc>
        <w:tc>
          <w:tcPr>
            <w:tcW w:w="384" w:type="pct"/>
          </w:tcPr>
          <w:p w14:paraId="1B15E753" w14:textId="65319DF8" w:rsidR="001F0FA9" w:rsidRDefault="001F0FA9" w:rsidP="002C7F2E">
            <w:pPr>
              <w:pStyle w:val="a5"/>
              <w:spacing w:before="48" w:line="217" w:lineRule="exact"/>
              <w:ind w:left="29" w:right="3" w:firstLine="43"/>
              <w:jc w:val="center"/>
              <w:rPr>
                <w:sz w:val="20"/>
              </w:rPr>
            </w:pPr>
            <w:r w:rsidRPr="003929B6">
              <w:rPr>
                <w:spacing w:val="-2"/>
                <w:sz w:val="20"/>
              </w:rPr>
              <w:t>96930,123</w:t>
            </w:r>
          </w:p>
        </w:tc>
        <w:tc>
          <w:tcPr>
            <w:tcW w:w="384" w:type="pct"/>
          </w:tcPr>
          <w:p w14:paraId="3258263B" w14:textId="20B0BE3D" w:rsidR="001F0FA9" w:rsidRDefault="001F0FA9" w:rsidP="002C7F2E">
            <w:pPr>
              <w:pStyle w:val="a5"/>
              <w:spacing w:before="48" w:line="217" w:lineRule="exact"/>
              <w:ind w:left="29" w:right="4" w:firstLine="43"/>
              <w:jc w:val="center"/>
              <w:rPr>
                <w:sz w:val="20"/>
              </w:rPr>
            </w:pPr>
            <w:r w:rsidRPr="003929B6">
              <w:rPr>
                <w:spacing w:val="-2"/>
                <w:sz w:val="20"/>
              </w:rPr>
              <w:t>96930,123</w:t>
            </w:r>
          </w:p>
        </w:tc>
        <w:tc>
          <w:tcPr>
            <w:tcW w:w="385" w:type="pct"/>
          </w:tcPr>
          <w:p w14:paraId="7ABF7F6B" w14:textId="1D7BD4AD" w:rsidR="001F0FA9" w:rsidRDefault="001F0FA9" w:rsidP="002C7F2E">
            <w:pPr>
              <w:pStyle w:val="a5"/>
              <w:spacing w:before="48" w:line="217" w:lineRule="exact"/>
              <w:ind w:left="29" w:right="7" w:firstLine="43"/>
              <w:jc w:val="center"/>
              <w:rPr>
                <w:sz w:val="20"/>
              </w:rPr>
            </w:pPr>
            <w:r w:rsidRPr="003929B6">
              <w:rPr>
                <w:spacing w:val="-2"/>
                <w:sz w:val="20"/>
              </w:rPr>
              <w:t>96930,123</w:t>
            </w:r>
          </w:p>
        </w:tc>
        <w:tc>
          <w:tcPr>
            <w:tcW w:w="384" w:type="pct"/>
          </w:tcPr>
          <w:p w14:paraId="1F8831D8" w14:textId="7433F814" w:rsidR="001F0FA9" w:rsidRDefault="001F0FA9" w:rsidP="002C7F2E">
            <w:pPr>
              <w:pStyle w:val="a5"/>
              <w:spacing w:before="48" w:line="217" w:lineRule="exact"/>
              <w:ind w:left="29" w:right="11" w:firstLine="43"/>
              <w:jc w:val="center"/>
              <w:rPr>
                <w:sz w:val="20"/>
              </w:rPr>
            </w:pPr>
            <w:r w:rsidRPr="003929B6">
              <w:rPr>
                <w:spacing w:val="-2"/>
                <w:sz w:val="20"/>
              </w:rPr>
              <w:t>96930,123</w:t>
            </w:r>
          </w:p>
        </w:tc>
        <w:tc>
          <w:tcPr>
            <w:tcW w:w="384" w:type="pct"/>
          </w:tcPr>
          <w:p w14:paraId="46ECFC9E" w14:textId="6E8C57EE" w:rsidR="001F0FA9" w:rsidRDefault="001F0FA9" w:rsidP="002C7F2E">
            <w:pPr>
              <w:pStyle w:val="a5"/>
              <w:spacing w:before="48" w:line="217" w:lineRule="exact"/>
              <w:ind w:left="29" w:right="8" w:firstLine="43"/>
              <w:jc w:val="center"/>
              <w:rPr>
                <w:sz w:val="20"/>
              </w:rPr>
            </w:pPr>
            <w:r w:rsidRPr="003929B6">
              <w:rPr>
                <w:spacing w:val="-2"/>
                <w:sz w:val="20"/>
              </w:rPr>
              <w:t>96930,123</w:t>
            </w:r>
          </w:p>
        </w:tc>
      </w:tr>
      <w:tr w:rsidR="001F0FA9" w14:paraId="75ED3234" w14:textId="77777777" w:rsidTr="0048301E">
        <w:trPr>
          <w:trHeight w:val="283"/>
        </w:trPr>
        <w:tc>
          <w:tcPr>
            <w:tcW w:w="289" w:type="pct"/>
          </w:tcPr>
          <w:p w14:paraId="7A7CB69E" w14:textId="77777777" w:rsidR="001F0FA9" w:rsidRDefault="001F0FA9" w:rsidP="001F0FA9">
            <w:pPr>
              <w:pStyle w:val="a5"/>
              <w:spacing w:before="20"/>
              <w:ind w:left="29" w:firstLine="0"/>
              <w:jc w:val="center"/>
              <w:rPr>
                <w:sz w:val="20"/>
              </w:rPr>
            </w:pPr>
            <w:r>
              <w:rPr>
                <w:spacing w:val="-10"/>
                <w:sz w:val="20"/>
              </w:rPr>
              <w:t>2</w:t>
            </w:r>
          </w:p>
        </w:tc>
        <w:tc>
          <w:tcPr>
            <w:tcW w:w="2014" w:type="pct"/>
          </w:tcPr>
          <w:p w14:paraId="1D76D665" w14:textId="77777777" w:rsidR="001F0FA9" w:rsidRDefault="001F0FA9" w:rsidP="000D6116">
            <w:pPr>
              <w:pStyle w:val="a5"/>
              <w:spacing w:before="20"/>
              <w:ind w:left="29" w:firstLine="43"/>
              <w:rPr>
                <w:sz w:val="20"/>
              </w:rPr>
            </w:pPr>
            <w:r>
              <w:rPr>
                <w:sz w:val="20"/>
              </w:rPr>
              <w:t>Собственные</w:t>
            </w:r>
            <w:r>
              <w:rPr>
                <w:spacing w:val="-12"/>
                <w:sz w:val="20"/>
              </w:rPr>
              <w:t xml:space="preserve"> </w:t>
            </w:r>
            <w:r>
              <w:rPr>
                <w:spacing w:val="-2"/>
                <w:sz w:val="20"/>
              </w:rPr>
              <w:t>нужды</w:t>
            </w:r>
          </w:p>
        </w:tc>
        <w:tc>
          <w:tcPr>
            <w:tcW w:w="391" w:type="pct"/>
          </w:tcPr>
          <w:p w14:paraId="730B9211" w14:textId="77777777" w:rsidR="001F0FA9" w:rsidRDefault="001F0FA9" w:rsidP="000D6116">
            <w:pPr>
              <w:pStyle w:val="a5"/>
              <w:spacing w:before="20"/>
              <w:ind w:left="29" w:firstLine="43"/>
              <w:jc w:val="center"/>
              <w:rPr>
                <w:sz w:val="20"/>
              </w:rPr>
            </w:pPr>
            <w:r>
              <w:rPr>
                <w:spacing w:val="-4"/>
                <w:sz w:val="20"/>
              </w:rPr>
              <w:t>Гкал</w:t>
            </w:r>
          </w:p>
        </w:tc>
        <w:tc>
          <w:tcPr>
            <w:tcW w:w="384" w:type="pct"/>
          </w:tcPr>
          <w:p w14:paraId="09B10CDA" w14:textId="3FAB7D8F" w:rsidR="001F0FA9" w:rsidRDefault="001F0FA9" w:rsidP="000D6116">
            <w:pPr>
              <w:pStyle w:val="a5"/>
              <w:spacing w:before="46" w:line="217" w:lineRule="exact"/>
              <w:ind w:left="29" w:right="6" w:firstLine="43"/>
              <w:jc w:val="center"/>
              <w:rPr>
                <w:sz w:val="20"/>
              </w:rPr>
            </w:pPr>
            <w:r>
              <w:rPr>
                <w:spacing w:val="-2"/>
                <w:sz w:val="20"/>
              </w:rPr>
              <w:t>2262,548</w:t>
            </w:r>
          </w:p>
        </w:tc>
        <w:tc>
          <w:tcPr>
            <w:tcW w:w="384" w:type="pct"/>
          </w:tcPr>
          <w:p w14:paraId="6846B280" w14:textId="77777777" w:rsidR="001F0FA9" w:rsidRDefault="001F0FA9" w:rsidP="000D6116">
            <w:pPr>
              <w:pStyle w:val="a5"/>
              <w:spacing w:before="46" w:line="217" w:lineRule="exact"/>
              <w:ind w:left="29" w:right="3" w:firstLine="43"/>
              <w:jc w:val="center"/>
              <w:rPr>
                <w:sz w:val="20"/>
              </w:rPr>
            </w:pPr>
            <w:r>
              <w:rPr>
                <w:spacing w:val="-2"/>
                <w:sz w:val="20"/>
              </w:rPr>
              <w:t>2490,1</w:t>
            </w:r>
          </w:p>
        </w:tc>
        <w:tc>
          <w:tcPr>
            <w:tcW w:w="384" w:type="pct"/>
          </w:tcPr>
          <w:p w14:paraId="7B3AD840" w14:textId="77777777" w:rsidR="001F0FA9" w:rsidRDefault="001F0FA9" w:rsidP="000D6116">
            <w:pPr>
              <w:pStyle w:val="a5"/>
              <w:spacing w:before="46" w:line="217" w:lineRule="exact"/>
              <w:ind w:left="29" w:right="4" w:firstLine="43"/>
              <w:jc w:val="center"/>
              <w:rPr>
                <w:sz w:val="20"/>
              </w:rPr>
            </w:pPr>
            <w:r>
              <w:rPr>
                <w:spacing w:val="-2"/>
                <w:sz w:val="20"/>
              </w:rPr>
              <w:t>2490,1</w:t>
            </w:r>
          </w:p>
        </w:tc>
        <w:tc>
          <w:tcPr>
            <w:tcW w:w="385" w:type="pct"/>
          </w:tcPr>
          <w:p w14:paraId="1B8703D7" w14:textId="77777777" w:rsidR="001F0FA9" w:rsidRDefault="001F0FA9" w:rsidP="000D6116">
            <w:pPr>
              <w:pStyle w:val="a5"/>
              <w:spacing w:before="46" w:line="217" w:lineRule="exact"/>
              <w:ind w:left="29" w:right="7" w:firstLine="43"/>
              <w:jc w:val="center"/>
              <w:rPr>
                <w:sz w:val="20"/>
              </w:rPr>
            </w:pPr>
            <w:r>
              <w:rPr>
                <w:spacing w:val="-2"/>
                <w:sz w:val="20"/>
              </w:rPr>
              <w:t>2490,1</w:t>
            </w:r>
          </w:p>
        </w:tc>
        <w:tc>
          <w:tcPr>
            <w:tcW w:w="384" w:type="pct"/>
          </w:tcPr>
          <w:p w14:paraId="25AB1ADC" w14:textId="77777777" w:rsidR="001F0FA9" w:rsidRDefault="001F0FA9" w:rsidP="000D6116">
            <w:pPr>
              <w:pStyle w:val="a5"/>
              <w:spacing w:before="46" w:line="217" w:lineRule="exact"/>
              <w:ind w:left="29" w:right="11" w:firstLine="43"/>
              <w:jc w:val="center"/>
              <w:rPr>
                <w:sz w:val="20"/>
              </w:rPr>
            </w:pPr>
            <w:r>
              <w:rPr>
                <w:spacing w:val="-2"/>
                <w:sz w:val="20"/>
              </w:rPr>
              <w:t>2490,1</w:t>
            </w:r>
          </w:p>
        </w:tc>
        <w:tc>
          <w:tcPr>
            <w:tcW w:w="384" w:type="pct"/>
          </w:tcPr>
          <w:p w14:paraId="303235E7" w14:textId="77777777" w:rsidR="001F0FA9" w:rsidRDefault="001F0FA9" w:rsidP="000D6116">
            <w:pPr>
              <w:pStyle w:val="a5"/>
              <w:spacing w:before="46" w:line="217" w:lineRule="exact"/>
              <w:ind w:left="29" w:right="7" w:firstLine="43"/>
              <w:jc w:val="center"/>
              <w:rPr>
                <w:sz w:val="20"/>
              </w:rPr>
            </w:pPr>
            <w:r>
              <w:rPr>
                <w:spacing w:val="-2"/>
                <w:sz w:val="20"/>
              </w:rPr>
              <w:t>2490,1</w:t>
            </w:r>
          </w:p>
        </w:tc>
      </w:tr>
      <w:tr w:rsidR="001F0FA9" w14:paraId="10A01710" w14:textId="77777777" w:rsidTr="0048301E">
        <w:trPr>
          <w:trHeight w:val="285"/>
        </w:trPr>
        <w:tc>
          <w:tcPr>
            <w:tcW w:w="289" w:type="pct"/>
          </w:tcPr>
          <w:p w14:paraId="27ABF0E6" w14:textId="77777777" w:rsidR="001F0FA9" w:rsidRDefault="001F0FA9" w:rsidP="001F0FA9">
            <w:pPr>
              <w:pStyle w:val="a5"/>
              <w:spacing w:before="22"/>
              <w:ind w:left="29" w:firstLine="0"/>
              <w:jc w:val="center"/>
              <w:rPr>
                <w:sz w:val="20"/>
              </w:rPr>
            </w:pPr>
            <w:r>
              <w:rPr>
                <w:spacing w:val="-10"/>
                <w:sz w:val="20"/>
              </w:rPr>
              <w:t>3</w:t>
            </w:r>
          </w:p>
        </w:tc>
        <w:tc>
          <w:tcPr>
            <w:tcW w:w="2014" w:type="pct"/>
          </w:tcPr>
          <w:p w14:paraId="0A4572B6" w14:textId="77777777" w:rsidR="001F0FA9" w:rsidRDefault="001F0FA9" w:rsidP="002C7F2E">
            <w:pPr>
              <w:pStyle w:val="a5"/>
              <w:spacing w:before="22"/>
              <w:ind w:left="29" w:firstLine="43"/>
              <w:rPr>
                <w:sz w:val="20"/>
              </w:rPr>
            </w:pPr>
            <w:r>
              <w:rPr>
                <w:sz w:val="20"/>
              </w:rPr>
              <w:t>Потери</w:t>
            </w:r>
            <w:r>
              <w:rPr>
                <w:spacing w:val="-6"/>
                <w:sz w:val="20"/>
              </w:rPr>
              <w:t xml:space="preserve"> </w:t>
            </w:r>
            <w:r>
              <w:rPr>
                <w:sz w:val="20"/>
              </w:rPr>
              <w:t>в</w:t>
            </w:r>
            <w:r>
              <w:rPr>
                <w:spacing w:val="-6"/>
                <w:sz w:val="20"/>
              </w:rPr>
              <w:t xml:space="preserve"> </w:t>
            </w:r>
            <w:r>
              <w:rPr>
                <w:sz w:val="20"/>
              </w:rPr>
              <w:t>тепловой</w:t>
            </w:r>
            <w:r>
              <w:rPr>
                <w:spacing w:val="-6"/>
                <w:sz w:val="20"/>
              </w:rPr>
              <w:t xml:space="preserve"> </w:t>
            </w:r>
            <w:r>
              <w:rPr>
                <w:spacing w:val="-4"/>
                <w:sz w:val="20"/>
              </w:rPr>
              <w:t>сети</w:t>
            </w:r>
          </w:p>
        </w:tc>
        <w:tc>
          <w:tcPr>
            <w:tcW w:w="391" w:type="pct"/>
          </w:tcPr>
          <w:p w14:paraId="254E6AB7" w14:textId="77777777" w:rsidR="001F0FA9" w:rsidRDefault="001F0FA9" w:rsidP="002C7F2E">
            <w:pPr>
              <w:pStyle w:val="a5"/>
              <w:spacing w:before="22"/>
              <w:ind w:left="29" w:firstLine="43"/>
              <w:jc w:val="center"/>
              <w:rPr>
                <w:sz w:val="20"/>
              </w:rPr>
            </w:pPr>
            <w:r>
              <w:rPr>
                <w:spacing w:val="-4"/>
                <w:sz w:val="20"/>
              </w:rPr>
              <w:t>Гкал</w:t>
            </w:r>
          </w:p>
        </w:tc>
        <w:tc>
          <w:tcPr>
            <w:tcW w:w="384" w:type="pct"/>
          </w:tcPr>
          <w:p w14:paraId="327142D5" w14:textId="0BC84693" w:rsidR="001F0FA9" w:rsidRDefault="001F0FA9" w:rsidP="002C7F2E">
            <w:pPr>
              <w:pStyle w:val="a5"/>
              <w:spacing w:before="48" w:line="217" w:lineRule="exact"/>
              <w:ind w:left="29" w:right="6" w:firstLine="43"/>
              <w:jc w:val="center"/>
              <w:rPr>
                <w:sz w:val="20"/>
              </w:rPr>
            </w:pPr>
            <w:r>
              <w:rPr>
                <w:spacing w:val="-2"/>
                <w:sz w:val="20"/>
              </w:rPr>
              <w:t>16156,604</w:t>
            </w:r>
          </w:p>
        </w:tc>
        <w:tc>
          <w:tcPr>
            <w:tcW w:w="384" w:type="pct"/>
          </w:tcPr>
          <w:p w14:paraId="3E1DB0D5" w14:textId="360BFAEF" w:rsidR="001F0FA9" w:rsidRDefault="001F0FA9" w:rsidP="002C7F2E">
            <w:pPr>
              <w:pStyle w:val="a5"/>
              <w:spacing w:before="48" w:line="217" w:lineRule="exact"/>
              <w:ind w:left="29" w:right="3" w:firstLine="43"/>
              <w:jc w:val="center"/>
              <w:rPr>
                <w:sz w:val="20"/>
              </w:rPr>
            </w:pPr>
            <w:r w:rsidRPr="00BC479D">
              <w:rPr>
                <w:spacing w:val="-2"/>
                <w:sz w:val="20"/>
              </w:rPr>
              <w:t>16156,604</w:t>
            </w:r>
          </w:p>
        </w:tc>
        <w:tc>
          <w:tcPr>
            <w:tcW w:w="384" w:type="pct"/>
          </w:tcPr>
          <w:p w14:paraId="1415B1D9" w14:textId="01AD5B92" w:rsidR="001F0FA9" w:rsidRDefault="001F0FA9" w:rsidP="002C7F2E">
            <w:pPr>
              <w:pStyle w:val="a5"/>
              <w:spacing w:before="48" w:line="217" w:lineRule="exact"/>
              <w:ind w:left="29" w:right="4" w:firstLine="43"/>
              <w:jc w:val="center"/>
              <w:rPr>
                <w:sz w:val="20"/>
              </w:rPr>
            </w:pPr>
            <w:r w:rsidRPr="00BC479D">
              <w:rPr>
                <w:spacing w:val="-2"/>
                <w:sz w:val="20"/>
              </w:rPr>
              <w:t>16156,604</w:t>
            </w:r>
          </w:p>
        </w:tc>
        <w:tc>
          <w:tcPr>
            <w:tcW w:w="385" w:type="pct"/>
          </w:tcPr>
          <w:p w14:paraId="1F549CD6" w14:textId="4D66746F" w:rsidR="001F0FA9" w:rsidRDefault="001F0FA9" w:rsidP="002C7F2E">
            <w:pPr>
              <w:pStyle w:val="a5"/>
              <w:spacing w:before="48" w:line="217" w:lineRule="exact"/>
              <w:ind w:left="29" w:right="7" w:firstLine="43"/>
              <w:jc w:val="center"/>
              <w:rPr>
                <w:sz w:val="20"/>
              </w:rPr>
            </w:pPr>
            <w:r w:rsidRPr="00BC479D">
              <w:rPr>
                <w:spacing w:val="-2"/>
                <w:sz w:val="20"/>
              </w:rPr>
              <w:t>16156,604</w:t>
            </w:r>
          </w:p>
        </w:tc>
        <w:tc>
          <w:tcPr>
            <w:tcW w:w="384" w:type="pct"/>
          </w:tcPr>
          <w:p w14:paraId="0C1190C4" w14:textId="4B43318C" w:rsidR="001F0FA9" w:rsidRDefault="001F0FA9" w:rsidP="002C7F2E">
            <w:pPr>
              <w:pStyle w:val="a5"/>
              <w:spacing w:before="48" w:line="217" w:lineRule="exact"/>
              <w:ind w:left="29" w:right="11" w:firstLine="43"/>
              <w:jc w:val="center"/>
              <w:rPr>
                <w:sz w:val="20"/>
              </w:rPr>
            </w:pPr>
            <w:r w:rsidRPr="00BC479D">
              <w:rPr>
                <w:spacing w:val="-2"/>
                <w:sz w:val="20"/>
              </w:rPr>
              <w:t>16156,604</w:t>
            </w:r>
          </w:p>
        </w:tc>
        <w:tc>
          <w:tcPr>
            <w:tcW w:w="384" w:type="pct"/>
          </w:tcPr>
          <w:p w14:paraId="18EB6C92" w14:textId="40F17E01" w:rsidR="001F0FA9" w:rsidRDefault="001F0FA9" w:rsidP="002C7F2E">
            <w:pPr>
              <w:pStyle w:val="a5"/>
              <w:spacing w:before="48" w:line="217" w:lineRule="exact"/>
              <w:ind w:left="29" w:right="8" w:firstLine="43"/>
              <w:jc w:val="center"/>
              <w:rPr>
                <w:sz w:val="20"/>
              </w:rPr>
            </w:pPr>
            <w:r w:rsidRPr="00BC479D">
              <w:rPr>
                <w:spacing w:val="-2"/>
                <w:sz w:val="20"/>
              </w:rPr>
              <w:t>16156,604</w:t>
            </w:r>
          </w:p>
        </w:tc>
      </w:tr>
      <w:tr w:rsidR="001F0FA9" w14:paraId="18F8C9BC" w14:textId="77777777" w:rsidTr="0048301E">
        <w:trPr>
          <w:trHeight w:val="282"/>
        </w:trPr>
        <w:tc>
          <w:tcPr>
            <w:tcW w:w="289" w:type="pct"/>
          </w:tcPr>
          <w:p w14:paraId="68A173C3" w14:textId="77777777" w:rsidR="001F0FA9" w:rsidRDefault="001F0FA9" w:rsidP="001F0FA9">
            <w:pPr>
              <w:pStyle w:val="a5"/>
              <w:spacing w:before="19"/>
              <w:ind w:left="29" w:firstLine="0"/>
              <w:jc w:val="center"/>
              <w:rPr>
                <w:sz w:val="20"/>
              </w:rPr>
            </w:pPr>
            <w:r>
              <w:rPr>
                <w:spacing w:val="-10"/>
                <w:sz w:val="20"/>
              </w:rPr>
              <w:t>4</w:t>
            </w:r>
          </w:p>
        </w:tc>
        <w:tc>
          <w:tcPr>
            <w:tcW w:w="2014" w:type="pct"/>
          </w:tcPr>
          <w:p w14:paraId="14E2ED76" w14:textId="77777777" w:rsidR="001F0FA9" w:rsidRDefault="001F0FA9" w:rsidP="000D6116">
            <w:pPr>
              <w:pStyle w:val="a5"/>
              <w:spacing w:before="19"/>
              <w:ind w:left="29" w:firstLine="43"/>
              <w:rPr>
                <w:sz w:val="20"/>
              </w:rPr>
            </w:pPr>
            <w:r>
              <w:rPr>
                <w:sz w:val="20"/>
              </w:rPr>
              <w:t>Полезный</w:t>
            </w:r>
            <w:r>
              <w:rPr>
                <w:spacing w:val="-10"/>
                <w:sz w:val="20"/>
              </w:rPr>
              <w:t xml:space="preserve"> </w:t>
            </w:r>
            <w:r>
              <w:rPr>
                <w:spacing w:val="-2"/>
                <w:sz w:val="20"/>
              </w:rPr>
              <w:t>отпуск</w:t>
            </w:r>
          </w:p>
        </w:tc>
        <w:tc>
          <w:tcPr>
            <w:tcW w:w="391" w:type="pct"/>
          </w:tcPr>
          <w:p w14:paraId="60BC97BD" w14:textId="77777777" w:rsidR="001F0FA9" w:rsidRDefault="001F0FA9" w:rsidP="000D6116">
            <w:pPr>
              <w:pStyle w:val="a5"/>
              <w:spacing w:before="19"/>
              <w:ind w:left="29" w:firstLine="43"/>
              <w:jc w:val="center"/>
              <w:rPr>
                <w:sz w:val="20"/>
              </w:rPr>
            </w:pPr>
            <w:r>
              <w:rPr>
                <w:spacing w:val="-4"/>
                <w:sz w:val="20"/>
              </w:rPr>
              <w:t>Гкал</w:t>
            </w:r>
          </w:p>
        </w:tc>
        <w:tc>
          <w:tcPr>
            <w:tcW w:w="384" w:type="pct"/>
          </w:tcPr>
          <w:p w14:paraId="71C82187" w14:textId="7C2CFCB4" w:rsidR="001F0FA9" w:rsidRDefault="001F0FA9" w:rsidP="000D6116">
            <w:pPr>
              <w:pStyle w:val="a5"/>
              <w:spacing w:before="46" w:line="217" w:lineRule="exact"/>
              <w:ind w:left="29" w:right="6" w:firstLine="43"/>
              <w:jc w:val="center"/>
              <w:rPr>
                <w:sz w:val="20"/>
              </w:rPr>
            </w:pPr>
            <w:r>
              <w:rPr>
                <w:spacing w:val="-2"/>
                <w:sz w:val="20"/>
              </w:rPr>
              <w:t>85944,9</w:t>
            </w:r>
          </w:p>
        </w:tc>
        <w:tc>
          <w:tcPr>
            <w:tcW w:w="384" w:type="pct"/>
          </w:tcPr>
          <w:p w14:paraId="25BB212B" w14:textId="77777777" w:rsidR="001F0FA9" w:rsidRDefault="001F0FA9" w:rsidP="000D6116">
            <w:pPr>
              <w:pStyle w:val="a5"/>
              <w:spacing w:before="46" w:line="217" w:lineRule="exact"/>
              <w:ind w:left="29" w:right="3" w:firstLine="43"/>
              <w:jc w:val="center"/>
              <w:rPr>
                <w:sz w:val="20"/>
              </w:rPr>
            </w:pPr>
            <w:r>
              <w:rPr>
                <w:spacing w:val="-2"/>
                <w:sz w:val="20"/>
              </w:rPr>
              <w:t>85944,9</w:t>
            </w:r>
          </w:p>
        </w:tc>
        <w:tc>
          <w:tcPr>
            <w:tcW w:w="384" w:type="pct"/>
          </w:tcPr>
          <w:p w14:paraId="16F44278" w14:textId="77777777" w:rsidR="001F0FA9" w:rsidRDefault="001F0FA9" w:rsidP="000D6116">
            <w:pPr>
              <w:pStyle w:val="a5"/>
              <w:spacing w:before="46" w:line="217" w:lineRule="exact"/>
              <w:ind w:left="29" w:right="4" w:firstLine="43"/>
              <w:jc w:val="center"/>
              <w:rPr>
                <w:sz w:val="20"/>
              </w:rPr>
            </w:pPr>
            <w:r>
              <w:rPr>
                <w:spacing w:val="-2"/>
                <w:sz w:val="20"/>
              </w:rPr>
              <w:t>85944,9</w:t>
            </w:r>
          </w:p>
        </w:tc>
        <w:tc>
          <w:tcPr>
            <w:tcW w:w="385" w:type="pct"/>
          </w:tcPr>
          <w:p w14:paraId="33A6B2E3" w14:textId="77777777" w:rsidR="001F0FA9" w:rsidRDefault="001F0FA9" w:rsidP="000D6116">
            <w:pPr>
              <w:pStyle w:val="a5"/>
              <w:spacing w:before="46" w:line="217" w:lineRule="exact"/>
              <w:ind w:left="29" w:right="7" w:firstLine="43"/>
              <w:jc w:val="center"/>
              <w:rPr>
                <w:sz w:val="20"/>
              </w:rPr>
            </w:pPr>
            <w:r>
              <w:rPr>
                <w:spacing w:val="-2"/>
                <w:sz w:val="20"/>
              </w:rPr>
              <w:t>85944,9</w:t>
            </w:r>
          </w:p>
        </w:tc>
        <w:tc>
          <w:tcPr>
            <w:tcW w:w="384" w:type="pct"/>
          </w:tcPr>
          <w:p w14:paraId="1D297846" w14:textId="77777777" w:rsidR="001F0FA9" w:rsidRDefault="001F0FA9" w:rsidP="000D6116">
            <w:pPr>
              <w:pStyle w:val="a5"/>
              <w:spacing w:before="46" w:line="217" w:lineRule="exact"/>
              <w:ind w:left="29" w:right="11" w:firstLine="43"/>
              <w:jc w:val="center"/>
              <w:rPr>
                <w:sz w:val="20"/>
              </w:rPr>
            </w:pPr>
            <w:r>
              <w:rPr>
                <w:spacing w:val="-2"/>
                <w:sz w:val="20"/>
              </w:rPr>
              <w:t>85944,9</w:t>
            </w:r>
          </w:p>
        </w:tc>
        <w:tc>
          <w:tcPr>
            <w:tcW w:w="384" w:type="pct"/>
          </w:tcPr>
          <w:p w14:paraId="5AF7C5AF" w14:textId="77777777" w:rsidR="001F0FA9" w:rsidRDefault="001F0FA9" w:rsidP="000D6116">
            <w:pPr>
              <w:pStyle w:val="a5"/>
              <w:spacing w:before="46" w:line="217" w:lineRule="exact"/>
              <w:ind w:left="29" w:right="8" w:firstLine="43"/>
              <w:jc w:val="center"/>
              <w:rPr>
                <w:sz w:val="20"/>
              </w:rPr>
            </w:pPr>
            <w:r>
              <w:rPr>
                <w:spacing w:val="-2"/>
                <w:sz w:val="20"/>
              </w:rPr>
              <w:t>85944,9</w:t>
            </w:r>
          </w:p>
        </w:tc>
      </w:tr>
      <w:tr w:rsidR="001F0FA9" w14:paraId="4167B3CF" w14:textId="77777777" w:rsidTr="0048301E">
        <w:trPr>
          <w:trHeight w:val="285"/>
        </w:trPr>
        <w:tc>
          <w:tcPr>
            <w:tcW w:w="289" w:type="pct"/>
          </w:tcPr>
          <w:p w14:paraId="1B5FEF91" w14:textId="01B3D406" w:rsidR="001F0FA9" w:rsidRDefault="001F0FA9" w:rsidP="001F0FA9">
            <w:pPr>
              <w:pStyle w:val="a5"/>
              <w:spacing w:before="22"/>
              <w:ind w:left="29" w:firstLine="0"/>
              <w:jc w:val="center"/>
              <w:rPr>
                <w:sz w:val="20"/>
              </w:rPr>
            </w:pPr>
            <w:r>
              <w:rPr>
                <w:spacing w:val="-10"/>
                <w:sz w:val="20"/>
              </w:rPr>
              <w:t>5</w:t>
            </w:r>
          </w:p>
        </w:tc>
        <w:tc>
          <w:tcPr>
            <w:tcW w:w="2014" w:type="pct"/>
          </w:tcPr>
          <w:p w14:paraId="4A763EFA" w14:textId="77777777" w:rsidR="001F0FA9" w:rsidRDefault="001F0FA9" w:rsidP="000D6116">
            <w:pPr>
              <w:pStyle w:val="a5"/>
              <w:spacing w:before="22"/>
              <w:ind w:left="29" w:firstLine="43"/>
              <w:rPr>
                <w:sz w:val="20"/>
              </w:rPr>
            </w:pPr>
            <w:r>
              <w:rPr>
                <w:sz w:val="20"/>
              </w:rPr>
              <w:t>Необходимая</w:t>
            </w:r>
            <w:r>
              <w:rPr>
                <w:spacing w:val="-7"/>
                <w:sz w:val="20"/>
              </w:rPr>
              <w:t xml:space="preserve"> </w:t>
            </w:r>
            <w:r>
              <w:rPr>
                <w:sz w:val="20"/>
              </w:rPr>
              <w:t>валовая</w:t>
            </w:r>
            <w:r>
              <w:rPr>
                <w:spacing w:val="-7"/>
                <w:sz w:val="20"/>
              </w:rPr>
              <w:t xml:space="preserve"> </w:t>
            </w:r>
            <w:r>
              <w:rPr>
                <w:sz w:val="20"/>
              </w:rPr>
              <w:t>выручка</w:t>
            </w:r>
            <w:r>
              <w:rPr>
                <w:spacing w:val="-6"/>
                <w:sz w:val="20"/>
              </w:rPr>
              <w:t xml:space="preserve"> </w:t>
            </w:r>
            <w:r>
              <w:rPr>
                <w:sz w:val="20"/>
              </w:rPr>
              <w:t>от</w:t>
            </w:r>
            <w:r>
              <w:rPr>
                <w:spacing w:val="-7"/>
                <w:sz w:val="20"/>
              </w:rPr>
              <w:t xml:space="preserve"> </w:t>
            </w:r>
            <w:r>
              <w:rPr>
                <w:sz w:val="20"/>
              </w:rPr>
              <w:t>вида</w:t>
            </w:r>
            <w:r>
              <w:rPr>
                <w:spacing w:val="-7"/>
                <w:sz w:val="20"/>
              </w:rPr>
              <w:t xml:space="preserve"> </w:t>
            </w:r>
            <w:r>
              <w:rPr>
                <w:spacing w:val="-2"/>
                <w:sz w:val="20"/>
              </w:rPr>
              <w:t>деятельности</w:t>
            </w:r>
          </w:p>
        </w:tc>
        <w:tc>
          <w:tcPr>
            <w:tcW w:w="391" w:type="pct"/>
          </w:tcPr>
          <w:p w14:paraId="355AEA97" w14:textId="77777777" w:rsidR="001F0FA9" w:rsidRDefault="001F0FA9" w:rsidP="000D6116">
            <w:pPr>
              <w:pStyle w:val="a5"/>
              <w:spacing w:before="22"/>
              <w:ind w:left="29" w:firstLine="43"/>
              <w:jc w:val="center"/>
              <w:rPr>
                <w:sz w:val="20"/>
              </w:rPr>
            </w:pPr>
            <w:r>
              <w:rPr>
                <w:spacing w:val="-2"/>
                <w:sz w:val="20"/>
              </w:rPr>
              <w:t>руб./Гкал</w:t>
            </w:r>
          </w:p>
        </w:tc>
        <w:tc>
          <w:tcPr>
            <w:tcW w:w="384" w:type="pct"/>
          </w:tcPr>
          <w:p w14:paraId="54E2E37B" w14:textId="77777777" w:rsidR="001F0FA9" w:rsidRDefault="001F0FA9" w:rsidP="000D6116">
            <w:pPr>
              <w:pStyle w:val="a5"/>
              <w:spacing w:before="48" w:line="217" w:lineRule="exact"/>
              <w:ind w:left="29" w:right="4" w:firstLine="43"/>
              <w:jc w:val="center"/>
              <w:rPr>
                <w:sz w:val="20"/>
              </w:rPr>
            </w:pPr>
            <w:r>
              <w:rPr>
                <w:spacing w:val="-2"/>
                <w:sz w:val="20"/>
              </w:rPr>
              <w:t>168703,17</w:t>
            </w:r>
          </w:p>
        </w:tc>
        <w:tc>
          <w:tcPr>
            <w:tcW w:w="384" w:type="pct"/>
          </w:tcPr>
          <w:p w14:paraId="1F3DCAEA" w14:textId="77777777" w:rsidR="001F0FA9" w:rsidRDefault="001F0FA9" w:rsidP="000D6116">
            <w:pPr>
              <w:pStyle w:val="a5"/>
              <w:spacing w:before="48" w:line="217" w:lineRule="exact"/>
              <w:ind w:left="29" w:right="1" w:firstLine="43"/>
              <w:jc w:val="center"/>
              <w:rPr>
                <w:sz w:val="20"/>
              </w:rPr>
            </w:pPr>
            <w:r>
              <w:rPr>
                <w:spacing w:val="-2"/>
                <w:sz w:val="20"/>
              </w:rPr>
              <w:t>176294,82</w:t>
            </w:r>
          </w:p>
        </w:tc>
        <w:tc>
          <w:tcPr>
            <w:tcW w:w="384" w:type="pct"/>
          </w:tcPr>
          <w:p w14:paraId="209E35B2" w14:textId="77777777" w:rsidR="001F0FA9" w:rsidRDefault="001F0FA9" w:rsidP="000D6116">
            <w:pPr>
              <w:pStyle w:val="a5"/>
              <w:spacing w:before="48" w:line="217" w:lineRule="exact"/>
              <w:ind w:left="29" w:right="2" w:firstLine="43"/>
              <w:jc w:val="center"/>
              <w:rPr>
                <w:sz w:val="20"/>
              </w:rPr>
            </w:pPr>
            <w:r>
              <w:rPr>
                <w:spacing w:val="-2"/>
                <w:sz w:val="20"/>
              </w:rPr>
              <w:t>183522,90</w:t>
            </w:r>
          </w:p>
        </w:tc>
        <w:tc>
          <w:tcPr>
            <w:tcW w:w="385" w:type="pct"/>
          </w:tcPr>
          <w:p w14:paraId="707EBA77" w14:textId="77777777" w:rsidR="001F0FA9" w:rsidRDefault="001F0FA9" w:rsidP="000D6116">
            <w:pPr>
              <w:pStyle w:val="a5"/>
              <w:spacing w:before="48" w:line="217" w:lineRule="exact"/>
              <w:ind w:left="29" w:right="5" w:firstLine="43"/>
              <w:jc w:val="center"/>
              <w:rPr>
                <w:sz w:val="20"/>
              </w:rPr>
            </w:pPr>
            <w:r>
              <w:rPr>
                <w:spacing w:val="-2"/>
                <w:sz w:val="20"/>
              </w:rPr>
              <w:t>187193,36</w:t>
            </w:r>
          </w:p>
        </w:tc>
        <w:tc>
          <w:tcPr>
            <w:tcW w:w="384" w:type="pct"/>
          </w:tcPr>
          <w:p w14:paraId="48C4480A" w14:textId="77777777" w:rsidR="001F0FA9" w:rsidRDefault="001F0FA9" w:rsidP="000D6116">
            <w:pPr>
              <w:pStyle w:val="a5"/>
              <w:spacing w:before="48" w:line="217" w:lineRule="exact"/>
              <w:ind w:left="29" w:right="9" w:firstLine="43"/>
              <w:jc w:val="center"/>
              <w:rPr>
                <w:sz w:val="20"/>
              </w:rPr>
            </w:pPr>
            <w:r>
              <w:rPr>
                <w:spacing w:val="-2"/>
                <w:sz w:val="20"/>
              </w:rPr>
              <w:t>190937,23</w:t>
            </w:r>
          </w:p>
        </w:tc>
        <w:tc>
          <w:tcPr>
            <w:tcW w:w="384" w:type="pct"/>
          </w:tcPr>
          <w:p w14:paraId="2D0C752F" w14:textId="77777777" w:rsidR="001F0FA9" w:rsidRDefault="001F0FA9" w:rsidP="000D6116">
            <w:pPr>
              <w:pStyle w:val="a5"/>
              <w:spacing w:before="48" w:line="217" w:lineRule="exact"/>
              <w:ind w:left="29" w:right="5" w:firstLine="43"/>
              <w:jc w:val="center"/>
              <w:rPr>
                <w:sz w:val="20"/>
              </w:rPr>
            </w:pPr>
            <w:r>
              <w:rPr>
                <w:spacing w:val="-2"/>
                <w:sz w:val="20"/>
              </w:rPr>
              <w:t>194755,97</w:t>
            </w:r>
          </w:p>
        </w:tc>
      </w:tr>
      <w:tr w:rsidR="001F0FA9" w14:paraId="04F80FEC" w14:textId="77777777" w:rsidTr="0048301E">
        <w:trPr>
          <w:trHeight w:val="282"/>
        </w:trPr>
        <w:tc>
          <w:tcPr>
            <w:tcW w:w="289" w:type="pct"/>
          </w:tcPr>
          <w:p w14:paraId="4269E9B6" w14:textId="385FB4C5" w:rsidR="001F0FA9" w:rsidRDefault="001F0FA9" w:rsidP="001F0FA9">
            <w:pPr>
              <w:pStyle w:val="a5"/>
              <w:spacing w:before="19"/>
              <w:ind w:left="29" w:firstLine="0"/>
              <w:jc w:val="center"/>
              <w:rPr>
                <w:sz w:val="20"/>
              </w:rPr>
            </w:pPr>
            <w:r>
              <w:rPr>
                <w:spacing w:val="-10"/>
                <w:sz w:val="20"/>
              </w:rPr>
              <w:t>6</w:t>
            </w:r>
          </w:p>
        </w:tc>
        <w:tc>
          <w:tcPr>
            <w:tcW w:w="2014" w:type="pct"/>
          </w:tcPr>
          <w:p w14:paraId="7437B8F7" w14:textId="77777777" w:rsidR="001F0FA9" w:rsidRDefault="001F0FA9" w:rsidP="000D6116">
            <w:pPr>
              <w:pStyle w:val="a5"/>
              <w:spacing w:before="19"/>
              <w:ind w:left="29" w:firstLine="43"/>
              <w:rPr>
                <w:sz w:val="20"/>
              </w:rPr>
            </w:pPr>
            <w:r>
              <w:rPr>
                <w:sz w:val="20"/>
              </w:rPr>
              <w:t>Оценочная</w:t>
            </w:r>
            <w:r>
              <w:rPr>
                <w:spacing w:val="-13"/>
                <w:sz w:val="20"/>
              </w:rPr>
              <w:t xml:space="preserve"> </w:t>
            </w:r>
            <w:r>
              <w:rPr>
                <w:sz w:val="20"/>
              </w:rPr>
              <w:t>стоимость</w:t>
            </w:r>
            <w:r>
              <w:rPr>
                <w:spacing w:val="-11"/>
                <w:sz w:val="20"/>
              </w:rPr>
              <w:t xml:space="preserve"> </w:t>
            </w:r>
            <w:r>
              <w:rPr>
                <w:sz w:val="20"/>
              </w:rPr>
              <w:t>производства</w:t>
            </w:r>
            <w:r>
              <w:rPr>
                <w:spacing w:val="-12"/>
                <w:sz w:val="20"/>
              </w:rPr>
              <w:t xml:space="preserve"> </w:t>
            </w:r>
            <w:r>
              <w:rPr>
                <w:spacing w:val="-4"/>
                <w:sz w:val="20"/>
              </w:rPr>
              <w:t>тепла</w:t>
            </w:r>
          </w:p>
        </w:tc>
        <w:tc>
          <w:tcPr>
            <w:tcW w:w="391" w:type="pct"/>
          </w:tcPr>
          <w:p w14:paraId="18BFD15F" w14:textId="77777777" w:rsidR="001F0FA9" w:rsidRDefault="001F0FA9" w:rsidP="000D6116">
            <w:pPr>
              <w:pStyle w:val="a5"/>
              <w:spacing w:before="19"/>
              <w:ind w:left="29" w:firstLine="43"/>
              <w:jc w:val="center"/>
              <w:rPr>
                <w:sz w:val="20"/>
              </w:rPr>
            </w:pPr>
            <w:r>
              <w:rPr>
                <w:spacing w:val="-2"/>
                <w:sz w:val="20"/>
              </w:rPr>
              <w:t>руб./Гкал</w:t>
            </w:r>
          </w:p>
        </w:tc>
        <w:tc>
          <w:tcPr>
            <w:tcW w:w="384" w:type="pct"/>
          </w:tcPr>
          <w:p w14:paraId="6F661BAE" w14:textId="77777777" w:rsidR="001F0FA9" w:rsidRDefault="001F0FA9" w:rsidP="000D6116">
            <w:pPr>
              <w:pStyle w:val="a5"/>
              <w:spacing w:before="19"/>
              <w:ind w:left="29" w:right="6" w:firstLine="43"/>
              <w:jc w:val="center"/>
              <w:rPr>
                <w:sz w:val="20"/>
              </w:rPr>
            </w:pPr>
            <w:r>
              <w:rPr>
                <w:spacing w:val="-2"/>
                <w:sz w:val="20"/>
              </w:rPr>
              <w:t>2270,63</w:t>
            </w:r>
          </w:p>
        </w:tc>
        <w:tc>
          <w:tcPr>
            <w:tcW w:w="384" w:type="pct"/>
          </w:tcPr>
          <w:p w14:paraId="3B40E676" w14:textId="77777777" w:rsidR="001F0FA9" w:rsidRDefault="001F0FA9" w:rsidP="000D6116">
            <w:pPr>
              <w:pStyle w:val="a5"/>
              <w:spacing w:before="46" w:line="217" w:lineRule="exact"/>
              <w:ind w:left="29" w:right="3" w:firstLine="43"/>
              <w:jc w:val="center"/>
              <w:rPr>
                <w:sz w:val="20"/>
              </w:rPr>
            </w:pPr>
            <w:r>
              <w:rPr>
                <w:spacing w:val="-2"/>
                <w:sz w:val="20"/>
              </w:rPr>
              <w:t>2051,25</w:t>
            </w:r>
          </w:p>
        </w:tc>
        <w:tc>
          <w:tcPr>
            <w:tcW w:w="384" w:type="pct"/>
          </w:tcPr>
          <w:p w14:paraId="43D60745" w14:textId="77777777" w:rsidR="001F0FA9" w:rsidRDefault="001F0FA9" w:rsidP="000D6116">
            <w:pPr>
              <w:pStyle w:val="a5"/>
              <w:spacing w:before="46" w:line="217" w:lineRule="exact"/>
              <w:ind w:left="29" w:right="4" w:firstLine="43"/>
              <w:jc w:val="center"/>
              <w:rPr>
                <w:sz w:val="20"/>
              </w:rPr>
            </w:pPr>
            <w:r>
              <w:rPr>
                <w:spacing w:val="-2"/>
                <w:sz w:val="20"/>
              </w:rPr>
              <w:t>2135,36</w:t>
            </w:r>
          </w:p>
        </w:tc>
        <w:tc>
          <w:tcPr>
            <w:tcW w:w="385" w:type="pct"/>
          </w:tcPr>
          <w:p w14:paraId="04E1CA12" w14:textId="77777777" w:rsidR="001F0FA9" w:rsidRDefault="001F0FA9" w:rsidP="000D6116">
            <w:pPr>
              <w:pStyle w:val="a5"/>
              <w:spacing w:before="46" w:line="217" w:lineRule="exact"/>
              <w:ind w:left="29" w:right="7" w:firstLine="43"/>
              <w:jc w:val="center"/>
              <w:rPr>
                <w:sz w:val="20"/>
              </w:rPr>
            </w:pPr>
            <w:r>
              <w:rPr>
                <w:spacing w:val="-2"/>
                <w:sz w:val="20"/>
              </w:rPr>
              <w:t>2178,06</w:t>
            </w:r>
          </w:p>
        </w:tc>
        <w:tc>
          <w:tcPr>
            <w:tcW w:w="384" w:type="pct"/>
          </w:tcPr>
          <w:p w14:paraId="6511CC82" w14:textId="77777777" w:rsidR="001F0FA9" w:rsidRDefault="001F0FA9" w:rsidP="000D6116">
            <w:pPr>
              <w:pStyle w:val="a5"/>
              <w:spacing w:before="46" w:line="217" w:lineRule="exact"/>
              <w:ind w:left="29" w:right="11" w:firstLine="43"/>
              <w:jc w:val="center"/>
              <w:rPr>
                <w:sz w:val="20"/>
              </w:rPr>
            </w:pPr>
            <w:r>
              <w:rPr>
                <w:spacing w:val="-2"/>
                <w:sz w:val="20"/>
              </w:rPr>
              <w:t>2221,62</w:t>
            </w:r>
          </w:p>
        </w:tc>
        <w:tc>
          <w:tcPr>
            <w:tcW w:w="384" w:type="pct"/>
          </w:tcPr>
          <w:p w14:paraId="76DF8B5D" w14:textId="77777777" w:rsidR="001F0FA9" w:rsidRDefault="001F0FA9" w:rsidP="000D6116">
            <w:pPr>
              <w:pStyle w:val="a5"/>
              <w:spacing w:before="46" w:line="217" w:lineRule="exact"/>
              <w:ind w:left="29" w:right="8" w:firstLine="43"/>
              <w:jc w:val="center"/>
              <w:rPr>
                <w:sz w:val="20"/>
              </w:rPr>
            </w:pPr>
            <w:r>
              <w:rPr>
                <w:spacing w:val="-2"/>
                <w:sz w:val="20"/>
              </w:rPr>
              <w:t>2266,06</w:t>
            </w:r>
          </w:p>
        </w:tc>
      </w:tr>
    </w:tbl>
    <w:p w14:paraId="3B87900D" w14:textId="77777777" w:rsidR="00E355F6" w:rsidRDefault="00153E2A">
      <w:pPr>
        <w:ind w:left="142" w:right="137"/>
        <w:jc w:val="both"/>
        <w:rPr>
          <w:sz w:val="20"/>
        </w:rPr>
      </w:pPr>
      <w:r>
        <w:rPr>
          <w:sz w:val="20"/>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w:t>
      </w:r>
      <w:r>
        <w:rPr>
          <w:spacing w:val="-13"/>
          <w:sz w:val="20"/>
        </w:rPr>
        <w:t xml:space="preserve"> </w:t>
      </w:r>
      <w:r>
        <w:rPr>
          <w:sz w:val="20"/>
        </w:rPr>
        <w:t xml:space="preserve">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2">
        <w:r>
          <w:rPr>
            <w:sz w:val="20"/>
          </w:rPr>
          <w:t>(</w:t>
        </w:r>
        <w:r>
          <w:rPr>
            <w:sz w:val="20"/>
            <w:u w:val="single"/>
          </w:rPr>
          <w:t>http://ri.eias.ru</w:t>
        </w:r>
        <w:r>
          <w:rPr>
            <w:sz w:val="20"/>
          </w:rPr>
          <w:t>)</w:t>
        </w:r>
      </w:hyperlink>
      <w:r>
        <w:rPr>
          <w:sz w:val="20"/>
        </w:rPr>
        <w:t xml:space="preserve"> и данные от ТСО.</w:t>
      </w:r>
    </w:p>
    <w:p w14:paraId="5AAE08DB" w14:textId="77777777" w:rsidR="00E355F6" w:rsidRDefault="00153E2A">
      <w:pPr>
        <w:pStyle w:val="a3"/>
        <w:spacing w:before="272" w:after="2"/>
        <w:ind w:left="142"/>
      </w:pPr>
      <w:r>
        <w:rPr>
          <w:spacing w:val="-6"/>
        </w:rPr>
        <w:t>Таблица</w:t>
      </w:r>
      <w:r>
        <w:rPr>
          <w:spacing w:val="-8"/>
        </w:rPr>
        <w:t xml:space="preserve"> </w:t>
      </w:r>
      <w:r>
        <w:rPr>
          <w:spacing w:val="-6"/>
        </w:rPr>
        <w:t>№</w:t>
      </w:r>
      <w:r>
        <w:rPr>
          <w:spacing w:val="-7"/>
        </w:rPr>
        <w:t xml:space="preserve"> </w:t>
      </w:r>
      <w:r>
        <w:rPr>
          <w:spacing w:val="-6"/>
        </w:rPr>
        <w:t>75</w:t>
      </w:r>
      <w:r>
        <w:rPr>
          <w:spacing w:val="-7"/>
        </w:rPr>
        <w:t xml:space="preserve"> </w:t>
      </w:r>
      <w:r>
        <w:rPr>
          <w:spacing w:val="-6"/>
        </w:rPr>
        <w:t>«Оценка</w:t>
      </w:r>
      <w:r>
        <w:rPr>
          <w:spacing w:val="-8"/>
        </w:rPr>
        <w:t xml:space="preserve"> </w:t>
      </w:r>
      <w:r>
        <w:rPr>
          <w:spacing w:val="-6"/>
        </w:rPr>
        <w:t>ценовых</w:t>
      </w:r>
      <w:r>
        <w:rPr>
          <w:spacing w:val="-8"/>
        </w:rPr>
        <w:t xml:space="preserve"> </w:t>
      </w:r>
      <w:r>
        <w:rPr>
          <w:spacing w:val="-6"/>
        </w:rPr>
        <w:t>(тарифных)</w:t>
      </w:r>
      <w:r>
        <w:rPr>
          <w:spacing w:val="-7"/>
        </w:rPr>
        <w:t xml:space="preserve"> </w:t>
      </w:r>
      <w:r>
        <w:rPr>
          <w:spacing w:val="-6"/>
        </w:rPr>
        <w:t>последствий</w:t>
      </w:r>
      <w:r>
        <w:rPr>
          <w:spacing w:val="-8"/>
        </w:rPr>
        <w:t xml:space="preserve"> </w:t>
      </w:r>
      <w:r>
        <w:rPr>
          <w:spacing w:val="-6"/>
        </w:rPr>
        <w:t>реализации</w:t>
      </w:r>
      <w:r>
        <w:rPr>
          <w:spacing w:val="-7"/>
        </w:rPr>
        <w:t xml:space="preserve"> </w:t>
      </w:r>
      <w:r>
        <w:rPr>
          <w:spacing w:val="-6"/>
        </w:rPr>
        <w:t>проектов</w:t>
      </w:r>
      <w:r>
        <w:rPr>
          <w:spacing w:val="-7"/>
        </w:rPr>
        <w:t xml:space="preserve"> </w:t>
      </w:r>
      <w:r>
        <w:rPr>
          <w:spacing w:val="-6"/>
        </w:rPr>
        <w:t>схемы теплоснабжения»</w:t>
      </w:r>
    </w:p>
    <w:tbl>
      <w:tblPr>
        <w:tblStyle w:val="TableNormal"/>
        <w:tblW w:w="0" w:type="auto"/>
        <w:tblInd w:w="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6"/>
        <w:gridCol w:w="5254"/>
        <w:gridCol w:w="993"/>
        <w:gridCol w:w="1118"/>
        <w:gridCol w:w="1120"/>
        <w:gridCol w:w="1120"/>
        <w:gridCol w:w="1118"/>
        <w:gridCol w:w="1119"/>
        <w:gridCol w:w="1118"/>
        <w:gridCol w:w="1118"/>
      </w:tblGrid>
      <w:tr w:rsidR="006F713B" w:rsidRPr="006F713B" w14:paraId="797A59B8" w14:textId="2D426346" w:rsidTr="00085777">
        <w:trPr>
          <w:trHeight w:val="414"/>
        </w:trPr>
        <w:tc>
          <w:tcPr>
            <w:tcW w:w="636" w:type="dxa"/>
          </w:tcPr>
          <w:p w14:paraId="619693FF" w14:textId="77777777" w:rsidR="006F713B" w:rsidRPr="006F713B" w:rsidRDefault="006F713B" w:rsidP="001F0FA9">
            <w:pPr>
              <w:pStyle w:val="a5"/>
              <w:spacing w:line="206" w:lineRule="exact"/>
              <w:ind w:left="0" w:right="141" w:firstLine="33"/>
              <w:jc w:val="center"/>
              <w:rPr>
                <w:sz w:val="20"/>
                <w:szCs w:val="20"/>
              </w:rPr>
            </w:pPr>
            <w:r w:rsidRPr="006F713B">
              <w:rPr>
                <w:spacing w:val="-10"/>
                <w:sz w:val="20"/>
                <w:szCs w:val="20"/>
              </w:rPr>
              <w:t>№</w:t>
            </w:r>
            <w:r w:rsidRPr="006F713B">
              <w:rPr>
                <w:sz w:val="20"/>
                <w:szCs w:val="20"/>
              </w:rPr>
              <w:t xml:space="preserve"> </w:t>
            </w:r>
            <w:r w:rsidRPr="006F713B">
              <w:rPr>
                <w:spacing w:val="-5"/>
                <w:sz w:val="20"/>
                <w:szCs w:val="20"/>
              </w:rPr>
              <w:t>п/п</w:t>
            </w:r>
          </w:p>
        </w:tc>
        <w:tc>
          <w:tcPr>
            <w:tcW w:w="5254" w:type="dxa"/>
          </w:tcPr>
          <w:p w14:paraId="68B880B1" w14:textId="77777777" w:rsidR="006F713B" w:rsidRPr="006F713B" w:rsidRDefault="006F713B" w:rsidP="000D6116">
            <w:pPr>
              <w:pStyle w:val="a5"/>
              <w:spacing w:before="100"/>
              <w:ind w:left="0" w:firstLine="33"/>
              <w:jc w:val="center"/>
              <w:rPr>
                <w:sz w:val="20"/>
                <w:szCs w:val="20"/>
              </w:rPr>
            </w:pPr>
            <w:r w:rsidRPr="006F713B">
              <w:rPr>
                <w:spacing w:val="-2"/>
                <w:sz w:val="20"/>
                <w:szCs w:val="20"/>
              </w:rPr>
              <w:t>Наименование</w:t>
            </w:r>
          </w:p>
        </w:tc>
        <w:tc>
          <w:tcPr>
            <w:tcW w:w="993" w:type="dxa"/>
          </w:tcPr>
          <w:p w14:paraId="092DE517" w14:textId="77777777" w:rsidR="006F713B" w:rsidRPr="006F713B" w:rsidRDefault="006F713B" w:rsidP="000D6116">
            <w:pPr>
              <w:pStyle w:val="a5"/>
              <w:spacing w:line="206" w:lineRule="exact"/>
              <w:ind w:left="0" w:right="54" w:firstLine="33"/>
              <w:rPr>
                <w:sz w:val="20"/>
                <w:szCs w:val="20"/>
              </w:rPr>
            </w:pPr>
            <w:r w:rsidRPr="006F713B">
              <w:rPr>
                <w:spacing w:val="-4"/>
                <w:sz w:val="20"/>
                <w:szCs w:val="20"/>
              </w:rPr>
              <w:t xml:space="preserve">Ед. </w:t>
            </w:r>
            <w:r w:rsidRPr="006F713B">
              <w:rPr>
                <w:spacing w:val="-2"/>
                <w:sz w:val="20"/>
                <w:szCs w:val="20"/>
              </w:rPr>
              <w:t>измерения</w:t>
            </w:r>
          </w:p>
        </w:tc>
        <w:tc>
          <w:tcPr>
            <w:tcW w:w="1118" w:type="dxa"/>
          </w:tcPr>
          <w:p w14:paraId="40BA4E37" w14:textId="77777777" w:rsidR="006F713B" w:rsidRPr="006F713B" w:rsidRDefault="006F713B" w:rsidP="000D6116">
            <w:pPr>
              <w:pStyle w:val="a5"/>
              <w:spacing w:before="100"/>
              <w:ind w:left="0" w:right="10" w:firstLine="33"/>
              <w:jc w:val="center"/>
              <w:rPr>
                <w:sz w:val="20"/>
                <w:szCs w:val="20"/>
              </w:rPr>
            </w:pPr>
            <w:r w:rsidRPr="006F713B">
              <w:rPr>
                <w:spacing w:val="-4"/>
                <w:sz w:val="20"/>
                <w:szCs w:val="20"/>
              </w:rPr>
              <w:t>2025</w:t>
            </w:r>
          </w:p>
        </w:tc>
        <w:tc>
          <w:tcPr>
            <w:tcW w:w="1120" w:type="dxa"/>
          </w:tcPr>
          <w:p w14:paraId="465769EC" w14:textId="77777777" w:rsidR="006F713B" w:rsidRPr="006F713B" w:rsidRDefault="006F713B" w:rsidP="000D6116">
            <w:pPr>
              <w:pStyle w:val="a5"/>
              <w:spacing w:before="100"/>
              <w:ind w:left="0" w:right="5" w:firstLine="33"/>
              <w:jc w:val="center"/>
              <w:rPr>
                <w:sz w:val="20"/>
                <w:szCs w:val="20"/>
              </w:rPr>
            </w:pPr>
            <w:r w:rsidRPr="006F713B">
              <w:rPr>
                <w:spacing w:val="-4"/>
                <w:sz w:val="20"/>
                <w:szCs w:val="20"/>
              </w:rPr>
              <w:t>2026</w:t>
            </w:r>
          </w:p>
        </w:tc>
        <w:tc>
          <w:tcPr>
            <w:tcW w:w="1120" w:type="dxa"/>
          </w:tcPr>
          <w:p w14:paraId="228769B0" w14:textId="77777777" w:rsidR="006F713B" w:rsidRPr="006F713B" w:rsidRDefault="006F713B" w:rsidP="000D6116">
            <w:pPr>
              <w:pStyle w:val="a5"/>
              <w:spacing w:before="100"/>
              <w:ind w:left="0" w:right="3" w:firstLine="33"/>
              <w:jc w:val="center"/>
              <w:rPr>
                <w:sz w:val="20"/>
                <w:szCs w:val="20"/>
              </w:rPr>
            </w:pPr>
            <w:r w:rsidRPr="006F713B">
              <w:rPr>
                <w:spacing w:val="-4"/>
                <w:sz w:val="20"/>
                <w:szCs w:val="20"/>
              </w:rPr>
              <w:t>2027</w:t>
            </w:r>
          </w:p>
        </w:tc>
        <w:tc>
          <w:tcPr>
            <w:tcW w:w="1118" w:type="dxa"/>
          </w:tcPr>
          <w:p w14:paraId="3FEE4E71" w14:textId="77777777" w:rsidR="006F713B" w:rsidRPr="006F713B" w:rsidRDefault="006F713B" w:rsidP="000D6116">
            <w:pPr>
              <w:pStyle w:val="a5"/>
              <w:spacing w:before="100"/>
              <w:ind w:left="0" w:right="6" w:firstLine="33"/>
              <w:jc w:val="center"/>
              <w:rPr>
                <w:sz w:val="20"/>
                <w:szCs w:val="20"/>
              </w:rPr>
            </w:pPr>
            <w:r w:rsidRPr="006F713B">
              <w:rPr>
                <w:spacing w:val="-4"/>
                <w:sz w:val="20"/>
                <w:szCs w:val="20"/>
              </w:rPr>
              <w:t>2028</w:t>
            </w:r>
          </w:p>
        </w:tc>
        <w:tc>
          <w:tcPr>
            <w:tcW w:w="1119" w:type="dxa"/>
          </w:tcPr>
          <w:p w14:paraId="34442629" w14:textId="77777777" w:rsidR="006F713B" w:rsidRPr="006F713B" w:rsidRDefault="006F713B" w:rsidP="000D6116">
            <w:pPr>
              <w:pStyle w:val="a5"/>
              <w:spacing w:before="100"/>
              <w:ind w:left="0" w:firstLine="33"/>
              <w:jc w:val="center"/>
              <w:rPr>
                <w:sz w:val="20"/>
                <w:szCs w:val="20"/>
              </w:rPr>
            </w:pPr>
            <w:r w:rsidRPr="006F713B">
              <w:rPr>
                <w:spacing w:val="-4"/>
                <w:sz w:val="20"/>
                <w:szCs w:val="20"/>
              </w:rPr>
              <w:t>2029</w:t>
            </w:r>
          </w:p>
        </w:tc>
        <w:tc>
          <w:tcPr>
            <w:tcW w:w="1118" w:type="dxa"/>
          </w:tcPr>
          <w:p w14:paraId="3578B5F5" w14:textId="77777777" w:rsidR="006F713B" w:rsidRPr="006F713B" w:rsidRDefault="006F713B" w:rsidP="000D6116">
            <w:pPr>
              <w:pStyle w:val="a5"/>
              <w:spacing w:before="100"/>
              <w:ind w:left="0" w:firstLine="33"/>
              <w:jc w:val="center"/>
              <w:rPr>
                <w:sz w:val="20"/>
                <w:szCs w:val="20"/>
              </w:rPr>
            </w:pPr>
            <w:r w:rsidRPr="006F713B">
              <w:rPr>
                <w:spacing w:val="-4"/>
                <w:sz w:val="20"/>
                <w:szCs w:val="20"/>
              </w:rPr>
              <w:t>2030</w:t>
            </w:r>
          </w:p>
        </w:tc>
        <w:tc>
          <w:tcPr>
            <w:tcW w:w="1118" w:type="dxa"/>
          </w:tcPr>
          <w:p w14:paraId="66E73C82" w14:textId="345A73DA" w:rsidR="006F713B" w:rsidRPr="006F713B" w:rsidRDefault="006F713B" w:rsidP="000D6116">
            <w:pPr>
              <w:pStyle w:val="a5"/>
              <w:spacing w:before="100"/>
              <w:ind w:left="0" w:firstLine="33"/>
              <w:jc w:val="center"/>
              <w:rPr>
                <w:spacing w:val="-4"/>
                <w:sz w:val="20"/>
                <w:szCs w:val="20"/>
              </w:rPr>
            </w:pPr>
            <w:r w:rsidRPr="006F713B">
              <w:rPr>
                <w:spacing w:val="-4"/>
                <w:sz w:val="20"/>
                <w:szCs w:val="20"/>
              </w:rPr>
              <w:t>2035</w:t>
            </w:r>
          </w:p>
        </w:tc>
      </w:tr>
      <w:tr w:rsidR="006F713B" w:rsidRPr="006F713B" w14:paraId="3A192513" w14:textId="50093D63" w:rsidTr="00085777">
        <w:trPr>
          <w:trHeight w:val="225"/>
        </w:trPr>
        <w:tc>
          <w:tcPr>
            <w:tcW w:w="636" w:type="dxa"/>
          </w:tcPr>
          <w:p w14:paraId="65D0DDB4" w14:textId="77777777" w:rsidR="006F713B" w:rsidRPr="006F713B" w:rsidRDefault="006F713B" w:rsidP="001F0FA9">
            <w:pPr>
              <w:pStyle w:val="a5"/>
              <w:spacing w:line="205" w:lineRule="exact"/>
              <w:ind w:left="0" w:firstLine="33"/>
              <w:jc w:val="center"/>
              <w:rPr>
                <w:sz w:val="20"/>
                <w:szCs w:val="20"/>
              </w:rPr>
            </w:pPr>
            <w:r w:rsidRPr="006F713B">
              <w:rPr>
                <w:spacing w:val="-10"/>
                <w:sz w:val="20"/>
                <w:szCs w:val="20"/>
              </w:rPr>
              <w:t>1</w:t>
            </w:r>
          </w:p>
        </w:tc>
        <w:tc>
          <w:tcPr>
            <w:tcW w:w="5254" w:type="dxa"/>
          </w:tcPr>
          <w:p w14:paraId="18D637F5" w14:textId="77777777" w:rsidR="006F713B" w:rsidRPr="006F713B" w:rsidRDefault="006F713B" w:rsidP="001F0FA9">
            <w:pPr>
              <w:pStyle w:val="a5"/>
              <w:spacing w:line="205" w:lineRule="exact"/>
              <w:ind w:left="0" w:firstLine="33"/>
              <w:rPr>
                <w:sz w:val="20"/>
                <w:szCs w:val="20"/>
              </w:rPr>
            </w:pPr>
            <w:r w:rsidRPr="006F713B">
              <w:rPr>
                <w:sz w:val="20"/>
                <w:szCs w:val="20"/>
              </w:rPr>
              <w:t>Капитальные</w:t>
            </w:r>
            <w:r w:rsidRPr="006F713B">
              <w:rPr>
                <w:spacing w:val="-8"/>
                <w:sz w:val="20"/>
                <w:szCs w:val="20"/>
              </w:rPr>
              <w:t xml:space="preserve"> </w:t>
            </w:r>
            <w:r w:rsidRPr="006F713B">
              <w:rPr>
                <w:sz w:val="20"/>
                <w:szCs w:val="20"/>
              </w:rPr>
              <w:t>затраты</w:t>
            </w:r>
            <w:r w:rsidRPr="006F713B">
              <w:rPr>
                <w:spacing w:val="-8"/>
                <w:sz w:val="20"/>
                <w:szCs w:val="20"/>
              </w:rPr>
              <w:t xml:space="preserve"> </w:t>
            </w:r>
            <w:r w:rsidRPr="006F713B">
              <w:rPr>
                <w:sz w:val="20"/>
                <w:szCs w:val="20"/>
              </w:rPr>
              <w:t>на</w:t>
            </w:r>
            <w:r w:rsidRPr="006F713B">
              <w:rPr>
                <w:spacing w:val="-8"/>
                <w:sz w:val="20"/>
                <w:szCs w:val="20"/>
              </w:rPr>
              <w:t xml:space="preserve"> </w:t>
            </w:r>
            <w:r w:rsidRPr="006F713B">
              <w:rPr>
                <w:sz w:val="20"/>
                <w:szCs w:val="20"/>
              </w:rPr>
              <w:t>реализацию</w:t>
            </w:r>
            <w:r w:rsidRPr="006F713B">
              <w:rPr>
                <w:spacing w:val="-8"/>
                <w:sz w:val="20"/>
                <w:szCs w:val="20"/>
              </w:rPr>
              <w:t xml:space="preserve"> </w:t>
            </w:r>
            <w:r w:rsidRPr="006F713B">
              <w:rPr>
                <w:spacing w:val="-2"/>
                <w:sz w:val="20"/>
                <w:szCs w:val="20"/>
              </w:rPr>
              <w:t>мероприятий</w:t>
            </w:r>
          </w:p>
        </w:tc>
        <w:tc>
          <w:tcPr>
            <w:tcW w:w="993" w:type="dxa"/>
          </w:tcPr>
          <w:p w14:paraId="6D2D6541" w14:textId="77777777" w:rsidR="006F713B" w:rsidRPr="006F713B" w:rsidRDefault="006F713B" w:rsidP="001F0FA9">
            <w:pPr>
              <w:pStyle w:val="a5"/>
              <w:spacing w:before="7" w:line="198" w:lineRule="exact"/>
              <w:ind w:left="0" w:firstLine="33"/>
              <w:jc w:val="center"/>
              <w:rPr>
                <w:sz w:val="20"/>
                <w:szCs w:val="20"/>
              </w:rPr>
            </w:pPr>
            <w:proofErr w:type="spellStart"/>
            <w:r w:rsidRPr="006F713B">
              <w:rPr>
                <w:spacing w:val="-2"/>
                <w:sz w:val="20"/>
                <w:szCs w:val="20"/>
              </w:rPr>
              <w:t>тыс.руб</w:t>
            </w:r>
            <w:proofErr w:type="spellEnd"/>
            <w:r w:rsidRPr="006F713B">
              <w:rPr>
                <w:spacing w:val="-2"/>
                <w:sz w:val="20"/>
                <w:szCs w:val="20"/>
              </w:rPr>
              <w:t>.</w:t>
            </w:r>
          </w:p>
        </w:tc>
        <w:tc>
          <w:tcPr>
            <w:tcW w:w="1118" w:type="dxa"/>
            <w:tcBorders>
              <w:bottom w:val="single" w:sz="8" w:space="0" w:color="000000"/>
              <w:right w:val="single" w:sz="8" w:space="0" w:color="000000"/>
            </w:tcBorders>
          </w:tcPr>
          <w:p w14:paraId="019251BF" w14:textId="042124EC" w:rsidR="006F713B" w:rsidRPr="006F713B" w:rsidRDefault="006F713B" w:rsidP="001F0FA9">
            <w:pPr>
              <w:pStyle w:val="a5"/>
              <w:spacing w:before="7" w:line="198" w:lineRule="exact"/>
              <w:ind w:left="0" w:firstLine="33"/>
              <w:jc w:val="center"/>
              <w:rPr>
                <w:sz w:val="20"/>
                <w:szCs w:val="20"/>
              </w:rPr>
            </w:pPr>
            <w:r w:rsidRPr="006F713B">
              <w:rPr>
                <w:sz w:val="20"/>
                <w:szCs w:val="20"/>
              </w:rPr>
              <w:t>0,00</w:t>
            </w:r>
          </w:p>
        </w:tc>
        <w:tc>
          <w:tcPr>
            <w:tcW w:w="1120" w:type="dxa"/>
            <w:vAlign w:val="center"/>
          </w:tcPr>
          <w:p w14:paraId="6556CBD9" w14:textId="323A58C0" w:rsidR="006F713B" w:rsidRPr="006F713B" w:rsidRDefault="006F713B" w:rsidP="001F0FA9">
            <w:pPr>
              <w:pStyle w:val="a5"/>
              <w:spacing w:before="7" w:line="198" w:lineRule="exact"/>
              <w:ind w:left="0" w:right="6" w:firstLine="33"/>
              <w:jc w:val="center"/>
              <w:rPr>
                <w:sz w:val="20"/>
                <w:szCs w:val="20"/>
              </w:rPr>
            </w:pPr>
            <w:r w:rsidRPr="006F713B">
              <w:rPr>
                <w:spacing w:val="-2"/>
                <w:sz w:val="20"/>
                <w:szCs w:val="20"/>
              </w:rPr>
              <w:t>45060,0</w:t>
            </w:r>
          </w:p>
        </w:tc>
        <w:tc>
          <w:tcPr>
            <w:tcW w:w="1120" w:type="dxa"/>
          </w:tcPr>
          <w:p w14:paraId="4DD73E44" w14:textId="10614C7C" w:rsidR="006F713B" w:rsidRPr="006F713B" w:rsidRDefault="006F713B" w:rsidP="001F0FA9">
            <w:pPr>
              <w:pStyle w:val="a5"/>
              <w:spacing w:before="7" w:line="198" w:lineRule="exact"/>
              <w:ind w:left="0" w:right="4" w:firstLine="33"/>
              <w:jc w:val="center"/>
              <w:rPr>
                <w:sz w:val="20"/>
                <w:szCs w:val="20"/>
              </w:rPr>
            </w:pPr>
            <w:r w:rsidRPr="006F713B">
              <w:rPr>
                <w:sz w:val="20"/>
                <w:szCs w:val="20"/>
              </w:rPr>
              <w:t>0,00</w:t>
            </w:r>
          </w:p>
        </w:tc>
        <w:tc>
          <w:tcPr>
            <w:tcW w:w="1118" w:type="dxa"/>
          </w:tcPr>
          <w:p w14:paraId="557C945D" w14:textId="7F66DD95" w:rsidR="006F713B" w:rsidRPr="006F713B" w:rsidRDefault="006F713B" w:rsidP="001F0FA9">
            <w:pPr>
              <w:pStyle w:val="a5"/>
              <w:spacing w:before="7" w:line="198" w:lineRule="exact"/>
              <w:ind w:left="0" w:right="6" w:firstLine="33"/>
              <w:jc w:val="center"/>
              <w:rPr>
                <w:sz w:val="20"/>
                <w:szCs w:val="20"/>
              </w:rPr>
            </w:pPr>
            <w:r w:rsidRPr="006F713B">
              <w:rPr>
                <w:sz w:val="20"/>
                <w:szCs w:val="20"/>
              </w:rPr>
              <w:t>0,00</w:t>
            </w:r>
          </w:p>
        </w:tc>
        <w:tc>
          <w:tcPr>
            <w:tcW w:w="1119" w:type="dxa"/>
          </w:tcPr>
          <w:p w14:paraId="27548F93" w14:textId="0F766D19" w:rsidR="006F713B" w:rsidRPr="006F713B" w:rsidRDefault="006F713B" w:rsidP="001F0FA9">
            <w:pPr>
              <w:pStyle w:val="a5"/>
              <w:spacing w:before="7" w:line="198" w:lineRule="exact"/>
              <w:ind w:left="0" w:right="2" w:firstLine="33"/>
              <w:jc w:val="center"/>
              <w:rPr>
                <w:sz w:val="20"/>
                <w:szCs w:val="20"/>
              </w:rPr>
            </w:pPr>
            <w:r w:rsidRPr="006F713B">
              <w:rPr>
                <w:sz w:val="20"/>
                <w:szCs w:val="20"/>
              </w:rPr>
              <w:t>0,00</w:t>
            </w:r>
          </w:p>
        </w:tc>
        <w:tc>
          <w:tcPr>
            <w:tcW w:w="1118" w:type="dxa"/>
            <w:vAlign w:val="center"/>
          </w:tcPr>
          <w:p w14:paraId="7214C16E" w14:textId="3482758E" w:rsidR="006F713B" w:rsidRPr="006F713B" w:rsidRDefault="006F713B" w:rsidP="001F0FA9">
            <w:pPr>
              <w:pStyle w:val="a5"/>
              <w:spacing w:before="7" w:line="198" w:lineRule="exact"/>
              <w:ind w:left="0" w:right="1" w:firstLine="33"/>
              <w:jc w:val="center"/>
              <w:rPr>
                <w:sz w:val="20"/>
                <w:szCs w:val="20"/>
              </w:rPr>
            </w:pPr>
            <w:r w:rsidRPr="006F713B">
              <w:rPr>
                <w:spacing w:val="-2"/>
                <w:sz w:val="20"/>
                <w:szCs w:val="20"/>
              </w:rPr>
              <w:t>42000,0</w:t>
            </w:r>
          </w:p>
        </w:tc>
        <w:tc>
          <w:tcPr>
            <w:tcW w:w="1118" w:type="dxa"/>
          </w:tcPr>
          <w:p w14:paraId="0D84E9F7" w14:textId="57666E74" w:rsidR="006F713B" w:rsidRPr="006F713B" w:rsidRDefault="006F713B" w:rsidP="001F0FA9">
            <w:pPr>
              <w:pStyle w:val="a5"/>
              <w:spacing w:before="7" w:line="198" w:lineRule="exact"/>
              <w:ind w:left="0" w:right="1" w:firstLine="33"/>
              <w:jc w:val="center"/>
              <w:rPr>
                <w:spacing w:val="-2"/>
                <w:sz w:val="20"/>
                <w:szCs w:val="20"/>
              </w:rPr>
            </w:pPr>
            <w:r w:rsidRPr="006F713B">
              <w:rPr>
                <w:spacing w:val="-2"/>
                <w:sz w:val="20"/>
                <w:szCs w:val="20"/>
              </w:rPr>
              <w:t>129000,0</w:t>
            </w:r>
          </w:p>
        </w:tc>
      </w:tr>
      <w:tr w:rsidR="006F713B" w:rsidRPr="006F713B" w14:paraId="753754C3" w14:textId="3F106AE4" w:rsidTr="00213200">
        <w:trPr>
          <w:trHeight w:val="460"/>
        </w:trPr>
        <w:tc>
          <w:tcPr>
            <w:tcW w:w="636" w:type="dxa"/>
          </w:tcPr>
          <w:p w14:paraId="71B00DC9" w14:textId="77777777" w:rsidR="006F713B" w:rsidRPr="006F713B" w:rsidRDefault="006F713B" w:rsidP="006F713B">
            <w:pPr>
              <w:pStyle w:val="a5"/>
              <w:spacing w:before="113"/>
              <w:ind w:left="0" w:firstLine="33"/>
              <w:jc w:val="center"/>
              <w:rPr>
                <w:sz w:val="20"/>
                <w:szCs w:val="20"/>
              </w:rPr>
            </w:pPr>
            <w:r w:rsidRPr="006F713B">
              <w:rPr>
                <w:spacing w:val="-10"/>
                <w:sz w:val="20"/>
                <w:szCs w:val="20"/>
              </w:rPr>
              <w:t>2</w:t>
            </w:r>
          </w:p>
        </w:tc>
        <w:tc>
          <w:tcPr>
            <w:tcW w:w="5254" w:type="dxa"/>
          </w:tcPr>
          <w:p w14:paraId="0A0DC797" w14:textId="77777777" w:rsidR="006F713B" w:rsidRPr="006F713B" w:rsidRDefault="006F713B" w:rsidP="006F713B">
            <w:pPr>
              <w:pStyle w:val="a5"/>
              <w:spacing w:line="230" w:lineRule="exact"/>
              <w:ind w:left="0" w:firstLine="33"/>
              <w:rPr>
                <w:sz w:val="20"/>
                <w:szCs w:val="20"/>
              </w:rPr>
            </w:pPr>
            <w:r w:rsidRPr="006F713B">
              <w:rPr>
                <w:sz w:val="20"/>
                <w:szCs w:val="20"/>
              </w:rPr>
              <w:t>Средневзвешенная</w:t>
            </w:r>
            <w:r w:rsidRPr="006F713B">
              <w:rPr>
                <w:spacing w:val="80"/>
                <w:sz w:val="20"/>
                <w:szCs w:val="20"/>
              </w:rPr>
              <w:t xml:space="preserve"> </w:t>
            </w:r>
            <w:r w:rsidRPr="006F713B">
              <w:rPr>
                <w:sz w:val="20"/>
                <w:szCs w:val="20"/>
              </w:rPr>
              <w:t>оценочная</w:t>
            </w:r>
            <w:r w:rsidRPr="006F713B">
              <w:rPr>
                <w:spacing w:val="80"/>
                <w:sz w:val="20"/>
                <w:szCs w:val="20"/>
              </w:rPr>
              <w:t xml:space="preserve"> </w:t>
            </w:r>
            <w:r w:rsidRPr="006F713B">
              <w:rPr>
                <w:sz w:val="20"/>
                <w:szCs w:val="20"/>
              </w:rPr>
              <w:t>стоимость</w:t>
            </w:r>
            <w:r w:rsidRPr="006F713B">
              <w:rPr>
                <w:spacing w:val="80"/>
                <w:sz w:val="20"/>
                <w:szCs w:val="20"/>
              </w:rPr>
              <w:t xml:space="preserve"> </w:t>
            </w:r>
            <w:r w:rsidRPr="006F713B">
              <w:rPr>
                <w:sz w:val="20"/>
                <w:szCs w:val="20"/>
              </w:rPr>
              <w:t xml:space="preserve">производства </w:t>
            </w:r>
            <w:r w:rsidRPr="006F713B">
              <w:rPr>
                <w:spacing w:val="-2"/>
                <w:sz w:val="20"/>
                <w:szCs w:val="20"/>
              </w:rPr>
              <w:t>тепла</w:t>
            </w:r>
          </w:p>
        </w:tc>
        <w:tc>
          <w:tcPr>
            <w:tcW w:w="993" w:type="dxa"/>
          </w:tcPr>
          <w:p w14:paraId="4DAEB12A" w14:textId="77777777" w:rsidR="006F713B" w:rsidRPr="006F713B" w:rsidRDefault="006F713B" w:rsidP="006F713B">
            <w:pPr>
              <w:pStyle w:val="a5"/>
              <w:spacing w:before="126"/>
              <w:ind w:left="0" w:firstLine="33"/>
              <w:jc w:val="center"/>
              <w:rPr>
                <w:sz w:val="20"/>
                <w:szCs w:val="20"/>
              </w:rPr>
            </w:pPr>
            <w:r w:rsidRPr="006F713B">
              <w:rPr>
                <w:spacing w:val="-2"/>
                <w:sz w:val="20"/>
                <w:szCs w:val="20"/>
              </w:rPr>
              <w:t>руб./Гкал</w:t>
            </w:r>
          </w:p>
        </w:tc>
        <w:tc>
          <w:tcPr>
            <w:tcW w:w="1118" w:type="dxa"/>
            <w:tcBorders>
              <w:top w:val="single" w:sz="8" w:space="0" w:color="000000"/>
              <w:left w:val="single" w:sz="8" w:space="0" w:color="000000"/>
              <w:bottom w:val="single" w:sz="8" w:space="0" w:color="000000"/>
              <w:right w:val="single" w:sz="8" w:space="0" w:color="000000"/>
            </w:tcBorders>
          </w:tcPr>
          <w:p w14:paraId="41CF72C5" w14:textId="4D761AE6" w:rsidR="006F713B" w:rsidRPr="006F713B" w:rsidRDefault="006F713B" w:rsidP="006F713B">
            <w:pPr>
              <w:pStyle w:val="a5"/>
              <w:spacing w:before="126"/>
              <w:ind w:left="0" w:firstLine="33"/>
              <w:jc w:val="center"/>
              <w:rPr>
                <w:sz w:val="20"/>
                <w:szCs w:val="20"/>
              </w:rPr>
            </w:pPr>
            <w:r w:rsidRPr="006F713B">
              <w:rPr>
                <w:spacing w:val="-2"/>
                <w:sz w:val="20"/>
                <w:szCs w:val="20"/>
              </w:rPr>
              <w:t>2563,67</w:t>
            </w:r>
          </w:p>
        </w:tc>
        <w:tc>
          <w:tcPr>
            <w:tcW w:w="1120" w:type="dxa"/>
            <w:tcBorders>
              <w:top w:val="single" w:sz="8" w:space="0" w:color="000000"/>
              <w:left w:val="single" w:sz="8" w:space="0" w:color="000000"/>
              <w:bottom w:val="single" w:sz="8" w:space="0" w:color="000000"/>
              <w:right w:val="single" w:sz="8" w:space="0" w:color="000000"/>
            </w:tcBorders>
          </w:tcPr>
          <w:p w14:paraId="4E72D997" w14:textId="6C3E7457" w:rsidR="006F713B" w:rsidRPr="006F713B" w:rsidRDefault="006F713B" w:rsidP="006F713B">
            <w:pPr>
              <w:pStyle w:val="a5"/>
              <w:spacing w:before="126"/>
              <w:ind w:left="0" w:right="5" w:firstLine="33"/>
              <w:jc w:val="center"/>
              <w:rPr>
                <w:sz w:val="20"/>
                <w:szCs w:val="20"/>
              </w:rPr>
            </w:pPr>
            <w:r w:rsidRPr="006F713B">
              <w:rPr>
                <w:spacing w:val="-2"/>
                <w:sz w:val="20"/>
                <w:szCs w:val="20"/>
              </w:rPr>
              <w:t>2648,37</w:t>
            </w:r>
          </w:p>
        </w:tc>
        <w:tc>
          <w:tcPr>
            <w:tcW w:w="1120" w:type="dxa"/>
            <w:tcBorders>
              <w:top w:val="single" w:sz="8" w:space="0" w:color="000000"/>
              <w:left w:val="single" w:sz="8" w:space="0" w:color="000000"/>
              <w:bottom w:val="single" w:sz="8" w:space="0" w:color="000000"/>
              <w:right w:val="single" w:sz="8" w:space="0" w:color="000000"/>
            </w:tcBorders>
          </w:tcPr>
          <w:p w14:paraId="27125085" w14:textId="74E0B8BD" w:rsidR="006F713B" w:rsidRPr="006F713B" w:rsidRDefault="006F713B" w:rsidP="006F713B">
            <w:pPr>
              <w:pStyle w:val="a5"/>
              <w:spacing w:before="126"/>
              <w:ind w:left="0" w:right="4" w:firstLine="33"/>
              <w:jc w:val="center"/>
              <w:rPr>
                <w:sz w:val="20"/>
                <w:szCs w:val="20"/>
              </w:rPr>
            </w:pPr>
            <w:r w:rsidRPr="006F713B">
              <w:rPr>
                <w:spacing w:val="-2"/>
                <w:sz w:val="20"/>
                <w:szCs w:val="20"/>
              </w:rPr>
              <w:t>2695,72</w:t>
            </w:r>
          </w:p>
        </w:tc>
        <w:tc>
          <w:tcPr>
            <w:tcW w:w="1118" w:type="dxa"/>
            <w:tcBorders>
              <w:top w:val="single" w:sz="8" w:space="0" w:color="000000"/>
              <w:left w:val="single" w:sz="8" w:space="0" w:color="000000"/>
              <w:bottom w:val="single" w:sz="8" w:space="0" w:color="000000"/>
              <w:right w:val="single" w:sz="8" w:space="0" w:color="000000"/>
            </w:tcBorders>
          </w:tcPr>
          <w:p w14:paraId="04A7CFEB" w14:textId="0C9FF4E6" w:rsidR="006F713B" w:rsidRPr="006F713B" w:rsidRDefault="006F713B" w:rsidP="006F713B">
            <w:pPr>
              <w:pStyle w:val="a5"/>
              <w:spacing w:before="126"/>
              <w:ind w:left="0" w:right="6" w:firstLine="33"/>
              <w:jc w:val="center"/>
              <w:rPr>
                <w:sz w:val="20"/>
                <w:szCs w:val="20"/>
              </w:rPr>
            </w:pPr>
            <w:r w:rsidRPr="006F713B">
              <w:rPr>
                <w:spacing w:val="-2"/>
                <w:sz w:val="20"/>
                <w:szCs w:val="20"/>
              </w:rPr>
              <w:t>2744,01</w:t>
            </w:r>
          </w:p>
        </w:tc>
        <w:tc>
          <w:tcPr>
            <w:tcW w:w="1119" w:type="dxa"/>
            <w:tcBorders>
              <w:top w:val="single" w:sz="8" w:space="0" w:color="000000"/>
              <w:left w:val="single" w:sz="8" w:space="0" w:color="000000"/>
              <w:bottom w:val="single" w:sz="8" w:space="0" w:color="000000"/>
              <w:right w:val="single" w:sz="8" w:space="0" w:color="000000"/>
            </w:tcBorders>
          </w:tcPr>
          <w:p w14:paraId="34E0166E" w14:textId="09BD2707" w:rsidR="006F713B" w:rsidRPr="006F713B" w:rsidRDefault="006F713B" w:rsidP="006F713B">
            <w:pPr>
              <w:pStyle w:val="a5"/>
              <w:spacing w:before="126"/>
              <w:ind w:left="0" w:firstLine="33"/>
              <w:jc w:val="center"/>
              <w:rPr>
                <w:sz w:val="20"/>
                <w:szCs w:val="20"/>
              </w:rPr>
            </w:pPr>
            <w:r w:rsidRPr="006F713B">
              <w:rPr>
                <w:spacing w:val="-2"/>
                <w:sz w:val="20"/>
                <w:szCs w:val="20"/>
              </w:rPr>
              <w:t>2793,27</w:t>
            </w:r>
          </w:p>
        </w:tc>
        <w:tc>
          <w:tcPr>
            <w:tcW w:w="1118" w:type="dxa"/>
            <w:tcBorders>
              <w:top w:val="single" w:sz="8" w:space="0" w:color="000000"/>
              <w:left w:val="single" w:sz="8" w:space="0" w:color="000000"/>
              <w:bottom w:val="single" w:sz="8" w:space="0" w:color="000000"/>
              <w:right w:val="single" w:sz="8" w:space="0" w:color="000000"/>
            </w:tcBorders>
          </w:tcPr>
          <w:p w14:paraId="13C94C4F" w14:textId="5F3F6073" w:rsidR="006F713B" w:rsidRPr="006F713B" w:rsidRDefault="006F713B" w:rsidP="006F713B">
            <w:pPr>
              <w:pStyle w:val="a5"/>
              <w:spacing w:before="126"/>
              <w:ind w:left="0" w:firstLine="33"/>
              <w:jc w:val="center"/>
              <w:rPr>
                <w:sz w:val="20"/>
                <w:szCs w:val="20"/>
              </w:rPr>
            </w:pPr>
            <w:r w:rsidRPr="006F713B">
              <w:rPr>
                <w:spacing w:val="-2"/>
                <w:sz w:val="20"/>
                <w:szCs w:val="20"/>
              </w:rPr>
              <w:t>3056,52</w:t>
            </w:r>
          </w:p>
        </w:tc>
        <w:tc>
          <w:tcPr>
            <w:tcW w:w="1118" w:type="dxa"/>
            <w:tcBorders>
              <w:top w:val="single" w:sz="8" w:space="0" w:color="000000"/>
              <w:left w:val="single" w:sz="8" w:space="0" w:color="000000"/>
              <w:bottom w:val="single" w:sz="8" w:space="0" w:color="000000"/>
              <w:right w:val="single" w:sz="8" w:space="0" w:color="000000"/>
            </w:tcBorders>
          </w:tcPr>
          <w:p w14:paraId="73E19593" w14:textId="1D5A9A32" w:rsidR="006F713B" w:rsidRPr="006F713B" w:rsidRDefault="006F713B" w:rsidP="006F713B">
            <w:pPr>
              <w:pStyle w:val="a5"/>
              <w:spacing w:before="126"/>
              <w:ind w:left="0" w:firstLine="33"/>
              <w:jc w:val="center"/>
              <w:rPr>
                <w:spacing w:val="-2"/>
                <w:sz w:val="20"/>
                <w:szCs w:val="20"/>
              </w:rPr>
            </w:pPr>
            <w:r w:rsidRPr="006F713B">
              <w:rPr>
                <w:spacing w:val="-2"/>
                <w:sz w:val="20"/>
                <w:szCs w:val="20"/>
              </w:rPr>
              <w:t>2563,67</w:t>
            </w:r>
          </w:p>
        </w:tc>
      </w:tr>
      <w:tr w:rsidR="006F713B" w:rsidRPr="006F713B" w14:paraId="5834F75C" w14:textId="3034260F" w:rsidTr="00213200">
        <w:trPr>
          <w:trHeight w:val="460"/>
        </w:trPr>
        <w:tc>
          <w:tcPr>
            <w:tcW w:w="636" w:type="dxa"/>
          </w:tcPr>
          <w:p w14:paraId="66BBB253" w14:textId="77777777" w:rsidR="006F713B" w:rsidRPr="006F713B" w:rsidRDefault="006F713B" w:rsidP="006F713B">
            <w:pPr>
              <w:pStyle w:val="a5"/>
              <w:spacing w:before="113"/>
              <w:ind w:left="0" w:firstLine="33"/>
              <w:jc w:val="center"/>
              <w:rPr>
                <w:sz w:val="20"/>
                <w:szCs w:val="20"/>
              </w:rPr>
            </w:pPr>
            <w:r w:rsidRPr="006F713B">
              <w:rPr>
                <w:spacing w:val="-10"/>
                <w:sz w:val="20"/>
                <w:szCs w:val="20"/>
              </w:rPr>
              <w:t>3</w:t>
            </w:r>
          </w:p>
        </w:tc>
        <w:tc>
          <w:tcPr>
            <w:tcW w:w="5254" w:type="dxa"/>
          </w:tcPr>
          <w:p w14:paraId="49B51329" w14:textId="77777777" w:rsidR="006F713B" w:rsidRPr="006F713B" w:rsidRDefault="006F713B" w:rsidP="006F713B">
            <w:pPr>
              <w:pStyle w:val="a5"/>
              <w:spacing w:line="230" w:lineRule="exact"/>
              <w:ind w:left="0" w:firstLine="33"/>
              <w:rPr>
                <w:sz w:val="20"/>
                <w:szCs w:val="20"/>
              </w:rPr>
            </w:pPr>
            <w:r w:rsidRPr="006F713B">
              <w:rPr>
                <w:sz w:val="20"/>
                <w:szCs w:val="20"/>
              </w:rPr>
              <w:t>Средневзвешенная</w:t>
            </w:r>
            <w:r w:rsidRPr="006F713B">
              <w:rPr>
                <w:spacing w:val="80"/>
                <w:sz w:val="20"/>
                <w:szCs w:val="20"/>
              </w:rPr>
              <w:t xml:space="preserve"> </w:t>
            </w:r>
            <w:r w:rsidRPr="006F713B">
              <w:rPr>
                <w:sz w:val="20"/>
                <w:szCs w:val="20"/>
              </w:rPr>
              <w:t>оценочная</w:t>
            </w:r>
            <w:r w:rsidRPr="006F713B">
              <w:rPr>
                <w:spacing w:val="80"/>
                <w:sz w:val="20"/>
                <w:szCs w:val="20"/>
              </w:rPr>
              <w:t xml:space="preserve"> </w:t>
            </w:r>
            <w:r w:rsidRPr="006F713B">
              <w:rPr>
                <w:sz w:val="20"/>
                <w:szCs w:val="20"/>
              </w:rPr>
              <w:t>стоимость</w:t>
            </w:r>
            <w:r w:rsidRPr="006F713B">
              <w:rPr>
                <w:spacing w:val="80"/>
                <w:sz w:val="20"/>
                <w:szCs w:val="20"/>
              </w:rPr>
              <w:t xml:space="preserve"> </w:t>
            </w:r>
            <w:r w:rsidRPr="006F713B">
              <w:rPr>
                <w:sz w:val="20"/>
                <w:szCs w:val="20"/>
              </w:rPr>
              <w:t>производства тепла с учетом инвестиционной составляющей</w:t>
            </w:r>
          </w:p>
        </w:tc>
        <w:tc>
          <w:tcPr>
            <w:tcW w:w="993" w:type="dxa"/>
          </w:tcPr>
          <w:p w14:paraId="42ACF325" w14:textId="77777777" w:rsidR="006F713B" w:rsidRPr="006F713B" w:rsidRDefault="006F713B" w:rsidP="006F713B">
            <w:pPr>
              <w:pStyle w:val="TableParagraph"/>
              <w:spacing w:before="126"/>
              <w:ind w:firstLine="33"/>
              <w:jc w:val="center"/>
              <w:rPr>
                <w:sz w:val="20"/>
                <w:szCs w:val="20"/>
              </w:rPr>
            </w:pPr>
            <w:r w:rsidRPr="006F713B">
              <w:rPr>
                <w:spacing w:val="-2"/>
                <w:sz w:val="20"/>
                <w:szCs w:val="20"/>
              </w:rPr>
              <w:t>руб./Гкал</w:t>
            </w:r>
          </w:p>
        </w:tc>
        <w:tc>
          <w:tcPr>
            <w:tcW w:w="1118" w:type="dxa"/>
            <w:tcBorders>
              <w:top w:val="single" w:sz="8" w:space="0" w:color="000000"/>
              <w:left w:val="single" w:sz="8" w:space="0" w:color="000000"/>
              <w:bottom w:val="single" w:sz="8" w:space="0" w:color="000000"/>
              <w:right w:val="single" w:sz="8" w:space="0" w:color="000000"/>
            </w:tcBorders>
          </w:tcPr>
          <w:p w14:paraId="7FF8B7D1" w14:textId="22A993D8" w:rsidR="006F713B" w:rsidRPr="006F713B" w:rsidRDefault="006F713B" w:rsidP="006F713B">
            <w:pPr>
              <w:pStyle w:val="TableParagraph"/>
              <w:spacing w:before="126"/>
              <w:ind w:firstLine="33"/>
              <w:jc w:val="center"/>
              <w:rPr>
                <w:sz w:val="20"/>
                <w:szCs w:val="20"/>
              </w:rPr>
            </w:pPr>
            <w:r w:rsidRPr="006F713B">
              <w:rPr>
                <w:spacing w:val="-2"/>
                <w:sz w:val="20"/>
                <w:szCs w:val="20"/>
              </w:rPr>
              <w:t>2764,38</w:t>
            </w:r>
          </w:p>
        </w:tc>
        <w:tc>
          <w:tcPr>
            <w:tcW w:w="1120" w:type="dxa"/>
            <w:tcBorders>
              <w:top w:val="single" w:sz="8" w:space="0" w:color="000000"/>
              <w:left w:val="single" w:sz="8" w:space="0" w:color="000000"/>
              <w:bottom w:val="single" w:sz="8" w:space="0" w:color="000000"/>
              <w:right w:val="single" w:sz="8" w:space="0" w:color="000000"/>
            </w:tcBorders>
          </w:tcPr>
          <w:p w14:paraId="03B0C3EA" w14:textId="42319D08" w:rsidR="006F713B" w:rsidRPr="006F713B" w:rsidRDefault="006F713B" w:rsidP="006F713B">
            <w:pPr>
              <w:pStyle w:val="TableParagraph"/>
              <w:spacing w:before="126"/>
              <w:ind w:right="5" w:firstLine="33"/>
              <w:jc w:val="center"/>
              <w:rPr>
                <w:sz w:val="20"/>
                <w:szCs w:val="20"/>
              </w:rPr>
            </w:pPr>
            <w:r w:rsidRPr="006F713B">
              <w:rPr>
                <w:spacing w:val="-2"/>
                <w:sz w:val="20"/>
                <w:szCs w:val="20"/>
              </w:rPr>
              <w:t>2789,10</w:t>
            </w:r>
          </w:p>
        </w:tc>
        <w:tc>
          <w:tcPr>
            <w:tcW w:w="1120" w:type="dxa"/>
            <w:tcBorders>
              <w:top w:val="single" w:sz="8" w:space="0" w:color="000000"/>
              <w:left w:val="single" w:sz="8" w:space="0" w:color="000000"/>
              <w:bottom w:val="single" w:sz="8" w:space="0" w:color="000000"/>
              <w:right w:val="single" w:sz="8" w:space="0" w:color="000000"/>
            </w:tcBorders>
          </w:tcPr>
          <w:p w14:paraId="2F58AC92" w14:textId="4347C248" w:rsidR="006F713B" w:rsidRPr="006F713B" w:rsidRDefault="006F713B" w:rsidP="006F713B">
            <w:pPr>
              <w:pStyle w:val="TableParagraph"/>
              <w:spacing w:before="126"/>
              <w:ind w:right="4" w:firstLine="33"/>
              <w:jc w:val="center"/>
              <w:rPr>
                <w:sz w:val="20"/>
                <w:szCs w:val="20"/>
              </w:rPr>
            </w:pPr>
            <w:r w:rsidRPr="006F713B">
              <w:rPr>
                <w:spacing w:val="-2"/>
                <w:sz w:val="20"/>
                <w:szCs w:val="20"/>
              </w:rPr>
              <w:t>2836,44</w:t>
            </w:r>
          </w:p>
        </w:tc>
        <w:tc>
          <w:tcPr>
            <w:tcW w:w="1118" w:type="dxa"/>
            <w:tcBorders>
              <w:top w:val="single" w:sz="8" w:space="0" w:color="000000"/>
              <w:left w:val="single" w:sz="8" w:space="0" w:color="000000"/>
              <w:bottom w:val="single" w:sz="8" w:space="0" w:color="000000"/>
              <w:right w:val="single" w:sz="8" w:space="0" w:color="000000"/>
            </w:tcBorders>
          </w:tcPr>
          <w:p w14:paraId="77E1183B" w14:textId="7FE01911" w:rsidR="006F713B" w:rsidRPr="006F713B" w:rsidRDefault="006F713B" w:rsidP="006F713B">
            <w:pPr>
              <w:pStyle w:val="TableParagraph"/>
              <w:spacing w:before="126"/>
              <w:ind w:right="6" w:firstLine="33"/>
              <w:jc w:val="center"/>
              <w:rPr>
                <w:sz w:val="20"/>
                <w:szCs w:val="20"/>
              </w:rPr>
            </w:pPr>
            <w:r w:rsidRPr="006F713B">
              <w:rPr>
                <w:spacing w:val="-2"/>
                <w:sz w:val="20"/>
                <w:szCs w:val="20"/>
              </w:rPr>
              <w:t>2884,73</w:t>
            </w:r>
          </w:p>
        </w:tc>
        <w:tc>
          <w:tcPr>
            <w:tcW w:w="1119" w:type="dxa"/>
            <w:tcBorders>
              <w:top w:val="single" w:sz="8" w:space="0" w:color="000000"/>
              <w:left w:val="single" w:sz="8" w:space="0" w:color="000000"/>
              <w:bottom w:val="single" w:sz="8" w:space="0" w:color="000000"/>
              <w:right w:val="single" w:sz="8" w:space="0" w:color="000000"/>
            </w:tcBorders>
          </w:tcPr>
          <w:p w14:paraId="116B7C4F" w14:textId="3BB03D7D" w:rsidR="006F713B" w:rsidRPr="006F713B" w:rsidRDefault="006F713B" w:rsidP="006F713B">
            <w:pPr>
              <w:pStyle w:val="TableParagraph"/>
              <w:spacing w:before="126"/>
              <w:ind w:firstLine="33"/>
              <w:jc w:val="center"/>
              <w:rPr>
                <w:sz w:val="20"/>
                <w:szCs w:val="20"/>
              </w:rPr>
            </w:pPr>
            <w:r w:rsidRPr="006F713B">
              <w:rPr>
                <w:spacing w:val="-2"/>
                <w:sz w:val="20"/>
                <w:szCs w:val="20"/>
              </w:rPr>
              <w:t>3504,03</w:t>
            </w:r>
          </w:p>
        </w:tc>
        <w:tc>
          <w:tcPr>
            <w:tcW w:w="1118" w:type="dxa"/>
            <w:tcBorders>
              <w:top w:val="single" w:sz="8" w:space="0" w:color="000000"/>
              <w:left w:val="single" w:sz="8" w:space="0" w:color="000000"/>
              <w:bottom w:val="single" w:sz="8" w:space="0" w:color="000000"/>
              <w:right w:val="single" w:sz="8" w:space="0" w:color="000000"/>
            </w:tcBorders>
          </w:tcPr>
          <w:p w14:paraId="638C9353" w14:textId="24F0B996" w:rsidR="006F713B" w:rsidRPr="006F713B" w:rsidRDefault="006F713B" w:rsidP="006F713B">
            <w:pPr>
              <w:pStyle w:val="a5"/>
              <w:spacing w:before="126"/>
              <w:ind w:left="0" w:firstLine="33"/>
              <w:jc w:val="center"/>
              <w:rPr>
                <w:sz w:val="20"/>
                <w:szCs w:val="20"/>
              </w:rPr>
            </w:pPr>
            <w:r w:rsidRPr="006F713B">
              <w:rPr>
                <w:spacing w:val="-2"/>
                <w:sz w:val="20"/>
                <w:szCs w:val="20"/>
              </w:rPr>
              <w:t>3056,52</w:t>
            </w:r>
          </w:p>
        </w:tc>
        <w:tc>
          <w:tcPr>
            <w:tcW w:w="1118" w:type="dxa"/>
            <w:tcBorders>
              <w:top w:val="single" w:sz="8" w:space="0" w:color="000000"/>
              <w:left w:val="single" w:sz="8" w:space="0" w:color="000000"/>
              <w:bottom w:val="single" w:sz="8" w:space="0" w:color="000000"/>
              <w:right w:val="single" w:sz="8" w:space="0" w:color="000000"/>
            </w:tcBorders>
          </w:tcPr>
          <w:p w14:paraId="5BA4D873" w14:textId="37DA1ED8" w:rsidR="006F713B" w:rsidRPr="006F713B" w:rsidRDefault="006F713B" w:rsidP="006F713B">
            <w:pPr>
              <w:pStyle w:val="a5"/>
              <w:spacing w:before="126"/>
              <w:ind w:left="0" w:firstLine="33"/>
              <w:jc w:val="center"/>
              <w:rPr>
                <w:spacing w:val="-2"/>
                <w:sz w:val="20"/>
                <w:szCs w:val="20"/>
              </w:rPr>
            </w:pPr>
            <w:r w:rsidRPr="006F713B">
              <w:rPr>
                <w:spacing w:val="-2"/>
                <w:sz w:val="20"/>
                <w:szCs w:val="20"/>
              </w:rPr>
              <w:t>2764,38</w:t>
            </w:r>
          </w:p>
        </w:tc>
      </w:tr>
      <w:tr w:rsidR="006F713B" w:rsidRPr="006F713B" w14:paraId="3CBBB6FB" w14:textId="5E10AD29" w:rsidTr="00213200">
        <w:trPr>
          <w:trHeight w:val="460"/>
        </w:trPr>
        <w:tc>
          <w:tcPr>
            <w:tcW w:w="636" w:type="dxa"/>
          </w:tcPr>
          <w:p w14:paraId="03026AC7" w14:textId="77777777" w:rsidR="006F713B" w:rsidRPr="006F713B" w:rsidRDefault="006F713B" w:rsidP="006F713B">
            <w:pPr>
              <w:pStyle w:val="a5"/>
              <w:spacing w:before="113"/>
              <w:ind w:left="0" w:firstLine="33"/>
              <w:jc w:val="center"/>
              <w:rPr>
                <w:sz w:val="20"/>
                <w:szCs w:val="20"/>
              </w:rPr>
            </w:pPr>
            <w:r w:rsidRPr="006F713B">
              <w:rPr>
                <w:spacing w:val="-10"/>
                <w:sz w:val="20"/>
                <w:szCs w:val="20"/>
              </w:rPr>
              <w:t>4</w:t>
            </w:r>
          </w:p>
        </w:tc>
        <w:tc>
          <w:tcPr>
            <w:tcW w:w="5254" w:type="dxa"/>
          </w:tcPr>
          <w:p w14:paraId="0EC70C6B" w14:textId="0A798948" w:rsidR="006F713B" w:rsidRPr="006F713B" w:rsidRDefault="006F713B" w:rsidP="006F713B">
            <w:pPr>
              <w:pStyle w:val="TableParagraph"/>
              <w:tabs>
                <w:tab w:val="left" w:pos="1422"/>
                <w:tab w:val="left" w:pos="2681"/>
                <w:tab w:val="left" w:pos="4209"/>
                <w:tab w:val="left" w:pos="5060"/>
              </w:tabs>
              <w:spacing w:line="230" w:lineRule="exact"/>
              <w:ind w:right="97" w:firstLine="33"/>
              <w:rPr>
                <w:sz w:val="20"/>
                <w:szCs w:val="20"/>
              </w:rPr>
            </w:pPr>
            <w:r w:rsidRPr="006F713B">
              <w:rPr>
                <w:spacing w:val="-2"/>
                <w:sz w:val="20"/>
                <w:szCs w:val="20"/>
              </w:rPr>
              <w:t>Оценочная</w:t>
            </w:r>
            <w:r w:rsidRPr="006F713B">
              <w:rPr>
                <w:sz w:val="20"/>
                <w:szCs w:val="20"/>
              </w:rPr>
              <w:tab/>
            </w:r>
            <w:r w:rsidRPr="006F713B">
              <w:rPr>
                <w:spacing w:val="-2"/>
                <w:sz w:val="20"/>
                <w:szCs w:val="20"/>
              </w:rPr>
              <w:t>стоимость</w:t>
            </w:r>
            <w:r w:rsidRPr="006F713B">
              <w:rPr>
                <w:sz w:val="20"/>
                <w:szCs w:val="20"/>
              </w:rPr>
              <w:tab/>
            </w:r>
            <w:r w:rsidRPr="006F713B">
              <w:rPr>
                <w:spacing w:val="-2"/>
                <w:sz w:val="20"/>
                <w:szCs w:val="20"/>
              </w:rPr>
              <w:t>производства</w:t>
            </w:r>
            <w:r w:rsidRPr="006F713B">
              <w:rPr>
                <w:sz w:val="20"/>
                <w:szCs w:val="20"/>
              </w:rPr>
              <w:tab/>
            </w:r>
            <w:r w:rsidRPr="006F713B">
              <w:rPr>
                <w:spacing w:val="-4"/>
                <w:sz w:val="20"/>
                <w:szCs w:val="20"/>
              </w:rPr>
              <w:t>тепла</w:t>
            </w:r>
            <w:r w:rsidRPr="006F713B">
              <w:rPr>
                <w:sz w:val="20"/>
                <w:szCs w:val="20"/>
              </w:rPr>
              <w:t xml:space="preserve"> </w:t>
            </w:r>
            <w:r w:rsidRPr="006F713B">
              <w:rPr>
                <w:spacing w:val="-6"/>
                <w:sz w:val="20"/>
                <w:szCs w:val="20"/>
              </w:rPr>
              <w:t xml:space="preserve">(с </w:t>
            </w:r>
            <w:r w:rsidRPr="006F713B">
              <w:rPr>
                <w:sz w:val="20"/>
                <w:szCs w:val="20"/>
              </w:rPr>
              <w:t>использованием индекса роста цен на тепловую энергию)</w:t>
            </w:r>
          </w:p>
        </w:tc>
        <w:tc>
          <w:tcPr>
            <w:tcW w:w="993" w:type="dxa"/>
          </w:tcPr>
          <w:p w14:paraId="05341A3A" w14:textId="77777777" w:rsidR="006F713B" w:rsidRPr="006F713B" w:rsidRDefault="006F713B" w:rsidP="006F713B">
            <w:pPr>
              <w:pStyle w:val="TableParagraph"/>
              <w:spacing w:before="126"/>
              <w:ind w:firstLine="33"/>
              <w:jc w:val="center"/>
              <w:rPr>
                <w:sz w:val="20"/>
                <w:szCs w:val="20"/>
              </w:rPr>
            </w:pPr>
            <w:r w:rsidRPr="006F713B">
              <w:rPr>
                <w:spacing w:val="-2"/>
                <w:sz w:val="20"/>
                <w:szCs w:val="20"/>
              </w:rPr>
              <w:t>руб./Гкал</w:t>
            </w:r>
          </w:p>
        </w:tc>
        <w:tc>
          <w:tcPr>
            <w:tcW w:w="1118" w:type="dxa"/>
            <w:tcBorders>
              <w:top w:val="single" w:sz="8" w:space="0" w:color="000000"/>
              <w:left w:val="single" w:sz="8" w:space="0" w:color="000000"/>
              <w:bottom w:val="single" w:sz="8" w:space="0" w:color="000000"/>
              <w:right w:val="single" w:sz="8" w:space="0" w:color="000000"/>
            </w:tcBorders>
          </w:tcPr>
          <w:p w14:paraId="3ADED3C6" w14:textId="71C4842D" w:rsidR="006F713B" w:rsidRPr="006F713B" w:rsidRDefault="006F713B" w:rsidP="006F713B">
            <w:pPr>
              <w:pStyle w:val="TableParagraph"/>
              <w:spacing w:before="126"/>
              <w:ind w:firstLine="33"/>
              <w:jc w:val="center"/>
              <w:rPr>
                <w:sz w:val="20"/>
                <w:szCs w:val="20"/>
              </w:rPr>
            </w:pPr>
            <w:r w:rsidRPr="006F713B">
              <w:rPr>
                <w:spacing w:val="-2"/>
                <w:sz w:val="20"/>
                <w:szCs w:val="20"/>
              </w:rPr>
              <w:t>2375,20</w:t>
            </w:r>
          </w:p>
        </w:tc>
        <w:tc>
          <w:tcPr>
            <w:tcW w:w="1120" w:type="dxa"/>
            <w:tcBorders>
              <w:top w:val="single" w:sz="8" w:space="0" w:color="000000"/>
              <w:left w:val="single" w:sz="8" w:space="0" w:color="000000"/>
              <w:bottom w:val="single" w:sz="8" w:space="0" w:color="000000"/>
              <w:right w:val="single" w:sz="8" w:space="0" w:color="000000"/>
            </w:tcBorders>
          </w:tcPr>
          <w:p w14:paraId="116F2F52" w14:textId="40AF8618" w:rsidR="006F713B" w:rsidRPr="006F713B" w:rsidRDefault="006F713B" w:rsidP="006F713B">
            <w:pPr>
              <w:pStyle w:val="TableParagraph"/>
              <w:spacing w:before="126"/>
              <w:ind w:right="5" w:firstLine="33"/>
              <w:jc w:val="center"/>
              <w:rPr>
                <w:sz w:val="20"/>
                <w:szCs w:val="20"/>
              </w:rPr>
            </w:pPr>
            <w:r w:rsidRPr="006F713B">
              <w:rPr>
                <w:spacing w:val="-2"/>
                <w:sz w:val="20"/>
                <w:szCs w:val="20"/>
              </w:rPr>
              <w:t>2429,83</w:t>
            </w:r>
          </w:p>
        </w:tc>
        <w:tc>
          <w:tcPr>
            <w:tcW w:w="1120" w:type="dxa"/>
            <w:tcBorders>
              <w:top w:val="single" w:sz="8" w:space="0" w:color="000000"/>
              <w:left w:val="single" w:sz="8" w:space="0" w:color="000000"/>
              <w:bottom w:val="single" w:sz="8" w:space="0" w:color="000000"/>
              <w:right w:val="single" w:sz="8" w:space="0" w:color="000000"/>
            </w:tcBorders>
          </w:tcPr>
          <w:p w14:paraId="71770ED7" w14:textId="3CABA9C4" w:rsidR="006F713B" w:rsidRPr="006F713B" w:rsidRDefault="006F713B" w:rsidP="006F713B">
            <w:pPr>
              <w:pStyle w:val="TableParagraph"/>
              <w:spacing w:before="126"/>
              <w:ind w:right="4" w:firstLine="33"/>
              <w:jc w:val="center"/>
              <w:rPr>
                <w:sz w:val="20"/>
                <w:szCs w:val="20"/>
              </w:rPr>
            </w:pPr>
            <w:r w:rsidRPr="006F713B">
              <w:rPr>
                <w:spacing w:val="-2"/>
                <w:sz w:val="20"/>
                <w:szCs w:val="20"/>
              </w:rPr>
              <w:t>2524,59</w:t>
            </w:r>
          </w:p>
        </w:tc>
        <w:tc>
          <w:tcPr>
            <w:tcW w:w="1118" w:type="dxa"/>
            <w:tcBorders>
              <w:top w:val="single" w:sz="8" w:space="0" w:color="000000"/>
              <w:left w:val="single" w:sz="8" w:space="0" w:color="000000"/>
              <w:bottom w:val="single" w:sz="8" w:space="0" w:color="000000"/>
              <w:right w:val="single" w:sz="8" w:space="0" w:color="000000"/>
            </w:tcBorders>
          </w:tcPr>
          <w:p w14:paraId="7F8134D4" w14:textId="327388A9" w:rsidR="006F713B" w:rsidRPr="006F713B" w:rsidRDefault="006F713B" w:rsidP="006F713B">
            <w:pPr>
              <w:pStyle w:val="TableParagraph"/>
              <w:spacing w:before="126"/>
              <w:ind w:right="6" w:firstLine="33"/>
              <w:jc w:val="center"/>
              <w:rPr>
                <w:sz w:val="20"/>
                <w:szCs w:val="20"/>
              </w:rPr>
            </w:pPr>
            <w:r w:rsidRPr="006F713B">
              <w:rPr>
                <w:spacing w:val="-2"/>
                <w:sz w:val="20"/>
                <w:szCs w:val="20"/>
              </w:rPr>
              <w:t>2623,05</w:t>
            </w:r>
          </w:p>
        </w:tc>
        <w:tc>
          <w:tcPr>
            <w:tcW w:w="1119" w:type="dxa"/>
            <w:tcBorders>
              <w:top w:val="single" w:sz="8" w:space="0" w:color="000000"/>
              <w:left w:val="single" w:sz="8" w:space="0" w:color="000000"/>
              <w:bottom w:val="single" w:sz="8" w:space="0" w:color="000000"/>
              <w:right w:val="single" w:sz="8" w:space="0" w:color="000000"/>
            </w:tcBorders>
          </w:tcPr>
          <w:p w14:paraId="1AD4AA6B" w14:textId="036F4895" w:rsidR="006F713B" w:rsidRPr="006F713B" w:rsidRDefault="006F713B" w:rsidP="006F713B">
            <w:pPr>
              <w:pStyle w:val="a5"/>
              <w:spacing w:before="126"/>
              <w:ind w:left="0" w:firstLine="33"/>
              <w:jc w:val="center"/>
              <w:rPr>
                <w:sz w:val="20"/>
                <w:szCs w:val="20"/>
              </w:rPr>
            </w:pPr>
            <w:r w:rsidRPr="006F713B">
              <w:rPr>
                <w:spacing w:val="-2"/>
                <w:sz w:val="20"/>
                <w:szCs w:val="20"/>
              </w:rPr>
              <w:t>2725,35</w:t>
            </w:r>
          </w:p>
        </w:tc>
        <w:tc>
          <w:tcPr>
            <w:tcW w:w="1118" w:type="dxa"/>
            <w:tcBorders>
              <w:top w:val="single" w:sz="8" w:space="0" w:color="000000"/>
              <w:left w:val="single" w:sz="8" w:space="0" w:color="000000"/>
              <w:bottom w:val="single" w:sz="8" w:space="0" w:color="000000"/>
              <w:right w:val="single" w:sz="8" w:space="0" w:color="000000"/>
            </w:tcBorders>
          </w:tcPr>
          <w:p w14:paraId="6B9A9905" w14:textId="3EF02224" w:rsidR="006F713B" w:rsidRPr="006F713B" w:rsidRDefault="006F713B" w:rsidP="006F713B">
            <w:pPr>
              <w:pStyle w:val="a5"/>
              <w:spacing w:before="126"/>
              <w:ind w:left="0" w:firstLine="33"/>
              <w:jc w:val="center"/>
              <w:rPr>
                <w:sz w:val="20"/>
                <w:szCs w:val="20"/>
              </w:rPr>
            </w:pPr>
            <w:r w:rsidRPr="006F713B">
              <w:rPr>
                <w:spacing w:val="-2"/>
                <w:sz w:val="20"/>
                <w:szCs w:val="20"/>
              </w:rPr>
              <w:t>3199,04</w:t>
            </w:r>
          </w:p>
        </w:tc>
        <w:tc>
          <w:tcPr>
            <w:tcW w:w="1118" w:type="dxa"/>
            <w:tcBorders>
              <w:top w:val="single" w:sz="8" w:space="0" w:color="000000"/>
              <w:left w:val="single" w:sz="8" w:space="0" w:color="000000"/>
              <w:bottom w:val="single" w:sz="8" w:space="0" w:color="000000"/>
              <w:right w:val="single" w:sz="8" w:space="0" w:color="000000"/>
            </w:tcBorders>
          </w:tcPr>
          <w:p w14:paraId="40CFE1A0" w14:textId="45DE2487" w:rsidR="006F713B" w:rsidRPr="006F713B" w:rsidRDefault="006F713B" w:rsidP="006F713B">
            <w:pPr>
              <w:pStyle w:val="a5"/>
              <w:spacing w:before="126"/>
              <w:ind w:left="0" w:firstLine="33"/>
              <w:jc w:val="center"/>
              <w:rPr>
                <w:spacing w:val="-2"/>
                <w:sz w:val="20"/>
                <w:szCs w:val="20"/>
              </w:rPr>
            </w:pPr>
            <w:r w:rsidRPr="006F713B">
              <w:rPr>
                <w:spacing w:val="-2"/>
                <w:sz w:val="20"/>
                <w:szCs w:val="20"/>
              </w:rPr>
              <w:t>2375,20</w:t>
            </w:r>
          </w:p>
        </w:tc>
      </w:tr>
    </w:tbl>
    <w:p w14:paraId="08678345" w14:textId="77777777" w:rsidR="00E355F6" w:rsidRDefault="00153E2A">
      <w:pPr>
        <w:spacing w:before="3"/>
        <w:ind w:left="142" w:right="139"/>
        <w:jc w:val="both"/>
        <w:rPr>
          <w:sz w:val="20"/>
        </w:rPr>
      </w:pPr>
      <w:r>
        <w:rPr>
          <w:sz w:val="20"/>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w:t>
      </w:r>
      <w:r>
        <w:rPr>
          <w:spacing w:val="-13"/>
          <w:sz w:val="20"/>
        </w:rPr>
        <w:t xml:space="preserve"> </w:t>
      </w:r>
      <w:r>
        <w:rPr>
          <w:sz w:val="20"/>
        </w:rPr>
        <w:t xml:space="preserve">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3">
        <w:r>
          <w:rPr>
            <w:sz w:val="20"/>
          </w:rPr>
          <w:t>(</w:t>
        </w:r>
        <w:r>
          <w:rPr>
            <w:sz w:val="20"/>
            <w:u w:val="single"/>
          </w:rPr>
          <w:t>http://ri.eias.ru</w:t>
        </w:r>
        <w:r>
          <w:rPr>
            <w:sz w:val="20"/>
          </w:rPr>
          <w:t>)</w:t>
        </w:r>
      </w:hyperlink>
      <w:r>
        <w:rPr>
          <w:sz w:val="20"/>
        </w:rPr>
        <w:t xml:space="preserve"> и данные от ТСО.</w:t>
      </w:r>
    </w:p>
    <w:p w14:paraId="06239781" w14:textId="77777777" w:rsidR="00E355F6" w:rsidRDefault="00153E2A">
      <w:pPr>
        <w:pStyle w:val="a3"/>
        <w:spacing w:before="277"/>
        <w:ind w:left="142" w:right="136" w:firstLine="708"/>
      </w:pPr>
      <w:r>
        <w:t>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2035 году на 4,3 процента, по сравнению с оценочной стоимостью производства тепла, рассчитанной с использованием индекса роста цен на тепловую энергию.</w:t>
      </w:r>
    </w:p>
    <w:p w14:paraId="1E77F480" w14:textId="77777777" w:rsidR="00E355F6" w:rsidRDefault="00E355F6">
      <w:pPr>
        <w:pStyle w:val="a3"/>
        <w:sectPr w:rsidR="00E355F6">
          <w:pgSz w:w="16840" w:h="11910" w:orient="landscape"/>
          <w:pgMar w:top="1100" w:right="425" w:bottom="280" w:left="1559" w:header="747" w:footer="0" w:gutter="0"/>
          <w:cols w:space="720"/>
        </w:sectPr>
      </w:pPr>
    </w:p>
    <w:p w14:paraId="7AEB94A9" w14:textId="77777777" w:rsidR="00E355F6" w:rsidRDefault="00153E2A">
      <w:pPr>
        <w:pStyle w:val="2"/>
        <w:numPr>
          <w:ilvl w:val="1"/>
          <w:numId w:val="15"/>
        </w:numPr>
        <w:tabs>
          <w:tab w:val="left" w:pos="1478"/>
        </w:tabs>
        <w:spacing w:before="87"/>
        <w:ind w:left="142" w:right="147" w:firstLine="708"/>
      </w:pPr>
      <w:bookmarkStart w:id="381" w:name="_bookmark178"/>
      <w:bookmarkStart w:id="382" w:name="_Toc233012194"/>
      <w:bookmarkEnd w:id="381"/>
      <w:r>
        <w:lastRenderedPageBreak/>
        <w:t xml:space="preserve">Тарифно-балансовые расчетные модели теплоснабжения потребителей по каждой единой теплоснабжающей </w:t>
      </w:r>
      <w:r>
        <w:rPr>
          <w:spacing w:val="-2"/>
        </w:rPr>
        <w:t>организации</w:t>
      </w:r>
      <w:bookmarkEnd w:id="382"/>
    </w:p>
    <w:p w14:paraId="3AB30025" w14:textId="77777777" w:rsidR="00E355F6" w:rsidRDefault="00153E2A">
      <w:pPr>
        <w:pStyle w:val="a3"/>
        <w:ind w:left="142" w:right="142" w:firstLine="708"/>
      </w:pPr>
      <w:r>
        <w:t xml:space="preserve">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w:t>
      </w:r>
      <w:r>
        <w:rPr>
          <w:spacing w:val="-2"/>
        </w:rPr>
        <w:t>теплоснабжения.</w:t>
      </w:r>
    </w:p>
    <w:p w14:paraId="001962E3" w14:textId="77777777" w:rsidR="00E355F6" w:rsidRDefault="00153E2A">
      <w:pPr>
        <w:pStyle w:val="a3"/>
        <w:ind w:left="142" w:right="139" w:firstLine="708"/>
      </w:pPr>
      <w:r>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68F350F7" w14:textId="77777777" w:rsidR="00E355F6" w:rsidRDefault="00153E2A">
      <w:pPr>
        <w:pStyle w:val="a3"/>
        <w:ind w:left="142" w:right="143" w:firstLine="708"/>
      </w:pPr>
      <w:r>
        <w:t>Законодательством определен механизм ограничения предельной величины тарифов путем установления ежегодных предельных</w:t>
      </w:r>
      <w:r>
        <w:rPr>
          <w:spacing w:val="-4"/>
        </w:rPr>
        <w:t xml:space="preserve"> </w:t>
      </w:r>
      <w:r>
        <w:t>индексов</w:t>
      </w:r>
      <w:r>
        <w:rPr>
          <w:spacing w:val="-1"/>
        </w:rPr>
        <w:t xml:space="preserve"> </w:t>
      </w:r>
      <w:r>
        <w:t>роста,</w:t>
      </w:r>
      <w:r>
        <w:rPr>
          <w:spacing w:val="-2"/>
        </w:rPr>
        <w:t xml:space="preserve"> </w:t>
      </w:r>
      <w:r>
        <w:t>а</w:t>
      </w:r>
      <w:r>
        <w:rPr>
          <w:spacing w:val="-4"/>
        </w:rPr>
        <w:t xml:space="preserve"> </w:t>
      </w:r>
      <w:r>
        <w:t>также</w:t>
      </w:r>
      <w:r>
        <w:rPr>
          <w:spacing w:val="-1"/>
        </w:rPr>
        <w:t xml:space="preserve"> </w:t>
      </w:r>
      <w:r>
        <w:t>механизм</w:t>
      </w:r>
      <w:r>
        <w:rPr>
          <w:spacing w:val="-4"/>
        </w:rPr>
        <w:t xml:space="preserve"> </w:t>
      </w:r>
      <w:r>
        <w:t>ограничения</w:t>
      </w:r>
      <w:r>
        <w:rPr>
          <w:spacing w:val="-4"/>
        </w:rPr>
        <w:t xml:space="preserve"> </w:t>
      </w:r>
      <w:r>
        <w:t>предельной</w:t>
      </w:r>
      <w:r>
        <w:rPr>
          <w:spacing w:val="-4"/>
        </w:rPr>
        <w:t xml:space="preserve"> </w:t>
      </w:r>
      <w:r>
        <w:t>величины</w:t>
      </w:r>
      <w:r>
        <w:rPr>
          <w:spacing w:val="-3"/>
        </w:rPr>
        <w:t xml:space="preserve"> </w:t>
      </w:r>
      <w:r>
        <w:t>платы</w:t>
      </w:r>
      <w:r>
        <w:rPr>
          <w:spacing w:val="-4"/>
        </w:rPr>
        <w:t xml:space="preserve"> </w:t>
      </w:r>
      <w:r>
        <w:t>за</w:t>
      </w:r>
      <w:r>
        <w:rPr>
          <w:spacing w:val="-4"/>
        </w:rPr>
        <w:t xml:space="preserve"> </w:t>
      </w:r>
      <w:r>
        <w:t>ЖКУ</w:t>
      </w:r>
      <w:r>
        <w:rPr>
          <w:spacing w:val="-5"/>
        </w:rPr>
        <w:t xml:space="preserve"> </w:t>
      </w:r>
      <w:r>
        <w:t>для</w:t>
      </w:r>
      <w:r>
        <w:rPr>
          <w:spacing w:val="-1"/>
        </w:rPr>
        <w:t xml:space="preserve"> </w:t>
      </w:r>
      <w:r>
        <w:t>граждан</w:t>
      </w:r>
      <w:r>
        <w:rPr>
          <w:spacing w:val="-4"/>
        </w:rPr>
        <w:t xml:space="preserve"> </w:t>
      </w:r>
      <w:r>
        <w:t>путем установления ежегодных предельных индексов роста.</w:t>
      </w:r>
    </w:p>
    <w:p w14:paraId="5975FDE7" w14:textId="77777777" w:rsidR="00E355F6" w:rsidRDefault="00153E2A">
      <w:pPr>
        <w:pStyle w:val="a3"/>
        <w:ind w:left="142" w:right="142" w:firstLine="708"/>
      </w:pPr>
      <w:r>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1E9A7D28" w14:textId="77777777" w:rsidR="00E355F6" w:rsidRDefault="00153E2A">
      <w:pPr>
        <w:pStyle w:val="a3"/>
        <w:ind w:left="142" w:right="147" w:firstLine="708"/>
      </w:pPr>
      <w:r>
        <w:t xml:space="preserve">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w:t>
      </w:r>
      <w:r>
        <w:rPr>
          <w:spacing w:val="-2"/>
        </w:rPr>
        <w:t>теплоснабжения.</w:t>
      </w:r>
    </w:p>
    <w:p w14:paraId="27C03323" w14:textId="77777777" w:rsidR="00E355F6" w:rsidRDefault="00E355F6">
      <w:pPr>
        <w:pStyle w:val="a3"/>
        <w:sectPr w:rsidR="00E355F6">
          <w:pgSz w:w="16840" w:h="11910" w:orient="landscape"/>
          <w:pgMar w:top="1100" w:right="425" w:bottom="280" w:left="1559" w:header="747" w:footer="0" w:gutter="0"/>
          <w:cols w:space="720"/>
        </w:sectPr>
      </w:pPr>
    </w:p>
    <w:p w14:paraId="137683C2" w14:textId="77777777" w:rsidR="00E355F6" w:rsidRDefault="00E355F6">
      <w:pPr>
        <w:pStyle w:val="a3"/>
        <w:spacing w:before="26"/>
        <w:ind w:left="0"/>
        <w:jc w:val="left"/>
      </w:pPr>
    </w:p>
    <w:p w14:paraId="44A96C3D" w14:textId="77777777" w:rsidR="00E355F6" w:rsidRDefault="00153E2A">
      <w:pPr>
        <w:pStyle w:val="2"/>
        <w:numPr>
          <w:ilvl w:val="1"/>
          <w:numId w:val="15"/>
        </w:numPr>
        <w:tabs>
          <w:tab w:val="left" w:pos="1524"/>
        </w:tabs>
        <w:ind w:left="143" w:right="139" w:firstLine="707"/>
      </w:pPr>
      <w:bookmarkStart w:id="383" w:name="_Toc233012195"/>
      <w: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83"/>
    </w:p>
    <w:p w14:paraId="32AA33EE" w14:textId="77777777" w:rsidR="00E355F6" w:rsidRDefault="00153E2A">
      <w:pPr>
        <w:pStyle w:val="a3"/>
        <w:ind w:right="138" w:firstLine="707"/>
      </w:pPr>
      <w:r>
        <w:t>Основным направлением развития системы теплоснабжения выбрано сохранение существующей системы с проведением работ по реконструкции</w:t>
      </w:r>
      <w:r>
        <w:rPr>
          <w:spacing w:val="40"/>
        </w:rPr>
        <w:t xml:space="preserve"> </w:t>
      </w:r>
      <w:r>
        <w:t>котельной №</w:t>
      </w:r>
      <w:r>
        <w:rPr>
          <w:spacing w:val="-3"/>
        </w:rPr>
        <w:t xml:space="preserve"> </w:t>
      </w:r>
      <w:r>
        <w:t>1,</w:t>
      </w:r>
      <w:r>
        <w:rPr>
          <w:spacing w:val="-1"/>
        </w:rPr>
        <w:t xml:space="preserve"> </w:t>
      </w:r>
      <w:r>
        <w:t>а также</w:t>
      </w:r>
      <w:r>
        <w:rPr>
          <w:spacing w:val="-2"/>
        </w:rPr>
        <w:t xml:space="preserve"> </w:t>
      </w:r>
      <w:r>
        <w:t>реконструкции</w:t>
      </w:r>
      <w:r>
        <w:rPr>
          <w:spacing w:val="-2"/>
        </w:rPr>
        <w:t xml:space="preserve"> </w:t>
      </w:r>
      <w:r>
        <w:t>и модернизации оборудования котельной</w:t>
      </w:r>
      <w:r>
        <w:rPr>
          <w:spacing w:val="-2"/>
        </w:rPr>
        <w:t xml:space="preserve"> </w:t>
      </w:r>
      <w:r>
        <w:t xml:space="preserve">№ 3.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w:t>
      </w:r>
      <w:r>
        <w:rPr>
          <w:spacing w:val="-2"/>
        </w:rPr>
        <w:t>теплоснабжения.</w:t>
      </w:r>
    </w:p>
    <w:p w14:paraId="46970E26" w14:textId="77777777" w:rsidR="00E355F6" w:rsidRDefault="00153E2A">
      <w:pPr>
        <w:pStyle w:val="a3"/>
        <w:ind w:right="142" w:firstLine="707"/>
      </w:pPr>
      <w:r>
        <w:t>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 № 75.</w:t>
      </w:r>
    </w:p>
    <w:p w14:paraId="2C0695BB" w14:textId="77777777" w:rsidR="00E355F6" w:rsidRDefault="00E355F6">
      <w:pPr>
        <w:pStyle w:val="a3"/>
        <w:sectPr w:rsidR="00E355F6">
          <w:headerReference w:type="default" r:id="rId64"/>
          <w:pgSz w:w="11910" w:h="16840"/>
          <w:pgMar w:top="1100" w:right="425" w:bottom="280" w:left="1559" w:header="747" w:footer="0" w:gutter="0"/>
          <w:cols w:space="720"/>
        </w:sectPr>
      </w:pPr>
    </w:p>
    <w:p w14:paraId="13AAFD2E" w14:textId="77777777" w:rsidR="00E355F6" w:rsidRDefault="00E355F6">
      <w:pPr>
        <w:pStyle w:val="a3"/>
        <w:spacing w:before="206"/>
        <w:ind w:left="0"/>
        <w:jc w:val="left"/>
      </w:pPr>
    </w:p>
    <w:p w14:paraId="21BF83D0" w14:textId="77777777" w:rsidR="00E355F6" w:rsidRDefault="00153E2A">
      <w:pPr>
        <w:pStyle w:val="1"/>
        <w:spacing w:before="0"/>
        <w:ind w:left="488"/>
        <w:jc w:val="left"/>
      </w:pPr>
      <w:bookmarkStart w:id="384" w:name="_bookmark179"/>
      <w:bookmarkStart w:id="385" w:name="_Toc233012196"/>
      <w:bookmarkEnd w:id="384"/>
      <w:r>
        <w:t>ГЛАВА</w:t>
      </w:r>
      <w:r>
        <w:rPr>
          <w:spacing w:val="-12"/>
        </w:rPr>
        <w:t xml:space="preserve"> </w:t>
      </w:r>
      <w:r>
        <w:t>15.</w:t>
      </w:r>
      <w:r>
        <w:rPr>
          <w:spacing w:val="-13"/>
        </w:rPr>
        <w:t xml:space="preserve"> </w:t>
      </w:r>
      <w:r>
        <w:t>РЕЕСТР</w:t>
      </w:r>
      <w:r>
        <w:rPr>
          <w:spacing w:val="-11"/>
        </w:rPr>
        <w:t xml:space="preserve"> </w:t>
      </w:r>
      <w:r>
        <w:t>ЕДИНЫХ</w:t>
      </w:r>
      <w:r>
        <w:rPr>
          <w:spacing w:val="-15"/>
        </w:rPr>
        <w:t xml:space="preserve"> </w:t>
      </w:r>
      <w:r>
        <w:t>ТЕПЛОСНАБЖАЮЩИХ</w:t>
      </w:r>
      <w:r>
        <w:rPr>
          <w:spacing w:val="-14"/>
        </w:rPr>
        <w:t xml:space="preserve"> </w:t>
      </w:r>
      <w:r>
        <w:rPr>
          <w:spacing w:val="-2"/>
        </w:rPr>
        <w:t>ОРГАНИЗАЦИЙ</w:t>
      </w:r>
      <w:bookmarkEnd w:id="385"/>
    </w:p>
    <w:p w14:paraId="4B307B95" w14:textId="77777777" w:rsidR="00E355F6" w:rsidRDefault="00153E2A">
      <w:pPr>
        <w:pStyle w:val="2"/>
        <w:numPr>
          <w:ilvl w:val="1"/>
          <w:numId w:val="14"/>
        </w:numPr>
        <w:tabs>
          <w:tab w:val="left" w:pos="1824"/>
        </w:tabs>
        <w:spacing w:before="242"/>
        <w:ind w:right="144" w:firstLine="707"/>
      </w:pPr>
      <w:bookmarkStart w:id="386" w:name="_bookmark180"/>
      <w:bookmarkStart w:id="387" w:name="_Toc233012197"/>
      <w:bookmarkEnd w:id="386"/>
      <w: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Мирного</w:t>
      </w:r>
      <w:bookmarkEnd w:id="387"/>
    </w:p>
    <w:p w14:paraId="1E01E5BD" w14:textId="77777777" w:rsidR="00E355F6" w:rsidRDefault="00153E2A">
      <w:pPr>
        <w:pStyle w:val="a3"/>
        <w:spacing w:before="267"/>
        <w:ind w:right="140" w:firstLine="566"/>
      </w:pPr>
      <w:r>
        <w:t>На основании постановления администрации Мирного от 02.02.2016 года № 76 МУП «ЖЭУ» наделена статусом ЕТО.</w:t>
      </w:r>
    </w:p>
    <w:p w14:paraId="49D738A2" w14:textId="77777777" w:rsidR="00E355F6" w:rsidRDefault="00153E2A">
      <w:pPr>
        <w:pStyle w:val="a3"/>
        <w:spacing w:line="299" w:lineRule="exact"/>
        <w:ind w:left="851"/>
        <w:jc w:val="left"/>
      </w:pPr>
      <w:r>
        <w:t>Реестр</w:t>
      </w:r>
      <w:r>
        <w:rPr>
          <w:spacing w:val="-9"/>
        </w:rPr>
        <w:t xml:space="preserve"> </w:t>
      </w:r>
      <w:r>
        <w:t>систем</w:t>
      </w:r>
      <w:r>
        <w:rPr>
          <w:spacing w:val="-8"/>
        </w:rPr>
        <w:t xml:space="preserve"> </w:t>
      </w:r>
      <w:r>
        <w:t>теплоснабжения</w:t>
      </w:r>
      <w:r>
        <w:rPr>
          <w:spacing w:val="-9"/>
        </w:rPr>
        <w:t xml:space="preserve"> </w:t>
      </w:r>
      <w:r>
        <w:t>приведен</w:t>
      </w:r>
      <w:r>
        <w:rPr>
          <w:spacing w:val="-9"/>
        </w:rPr>
        <w:t xml:space="preserve"> </w:t>
      </w:r>
      <w:r>
        <w:t>в</w:t>
      </w:r>
      <w:r>
        <w:rPr>
          <w:spacing w:val="-6"/>
        </w:rPr>
        <w:t xml:space="preserve"> </w:t>
      </w:r>
      <w:r>
        <w:t>таблице</w:t>
      </w:r>
      <w:r>
        <w:rPr>
          <w:spacing w:val="-6"/>
        </w:rPr>
        <w:t xml:space="preserve"> </w:t>
      </w:r>
      <w:r>
        <w:t>№</w:t>
      </w:r>
      <w:r>
        <w:rPr>
          <w:spacing w:val="-9"/>
        </w:rPr>
        <w:t xml:space="preserve"> </w:t>
      </w:r>
      <w:r>
        <w:rPr>
          <w:spacing w:val="-5"/>
        </w:rPr>
        <w:t>76.</w:t>
      </w:r>
    </w:p>
    <w:p w14:paraId="60A488CC" w14:textId="77777777" w:rsidR="00E355F6" w:rsidRDefault="00E355F6">
      <w:pPr>
        <w:pStyle w:val="a3"/>
        <w:spacing w:before="2"/>
        <w:ind w:left="0"/>
        <w:jc w:val="left"/>
      </w:pPr>
    </w:p>
    <w:p w14:paraId="2320F42B" w14:textId="77777777" w:rsidR="00E355F6" w:rsidRDefault="00153E2A">
      <w:pPr>
        <w:pStyle w:val="a3"/>
        <w:jc w:val="left"/>
      </w:pPr>
      <w:r>
        <w:rPr>
          <w:spacing w:val="-6"/>
        </w:rPr>
        <w:t>Таблица</w:t>
      </w:r>
      <w:r>
        <w:rPr>
          <w:spacing w:val="-8"/>
        </w:rPr>
        <w:t xml:space="preserve"> </w:t>
      </w:r>
      <w:r>
        <w:rPr>
          <w:spacing w:val="-6"/>
        </w:rPr>
        <w:t>№</w:t>
      </w:r>
      <w:r>
        <w:rPr>
          <w:spacing w:val="-7"/>
        </w:rPr>
        <w:t xml:space="preserve"> </w:t>
      </w:r>
      <w:r>
        <w:rPr>
          <w:spacing w:val="-6"/>
        </w:rPr>
        <w:t>28</w:t>
      </w:r>
      <w:r>
        <w:rPr>
          <w:spacing w:val="-7"/>
        </w:rPr>
        <w:t xml:space="preserve"> </w:t>
      </w:r>
      <w:r>
        <w:rPr>
          <w:spacing w:val="-6"/>
        </w:rPr>
        <w:t>«Реестр</w:t>
      </w:r>
      <w:r>
        <w:rPr>
          <w:spacing w:val="-5"/>
        </w:rPr>
        <w:t xml:space="preserve"> </w:t>
      </w:r>
      <w:r>
        <w:rPr>
          <w:spacing w:val="-6"/>
        </w:rPr>
        <w:t>систем</w:t>
      </w:r>
      <w:r>
        <w:rPr>
          <w:spacing w:val="-8"/>
        </w:rPr>
        <w:t xml:space="preserve"> </w:t>
      </w:r>
      <w:r>
        <w:rPr>
          <w:spacing w:val="-6"/>
        </w:rPr>
        <w:t>теплоснабжения»</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3"/>
        <w:gridCol w:w="2000"/>
        <w:gridCol w:w="2345"/>
        <w:gridCol w:w="2254"/>
        <w:gridCol w:w="2251"/>
      </w:tblGrid>
      <w:tr w:rsidR="00E355F6" w14:paraId="3AE08EC1" w14:textId="77777777" w:rsidTr="002B7F79">
        <w:trPr>
          <w:trHeight w:val="736"/>
        </w:trPr>
        <w:tc>
          <w:tcPr>
            <w:tcW w:w="1003" w:type="dxa"/>
            <w:vAlign w:val="center"/>
          </w:tcPr>
          <w:p w14:paraId="4243EB57" w14:textId="77777777" w:rsidR="00E355F6" w:rsidRDefault="00153E2A" w:rsidP="006F713B">
            <w:pPr>
              <w:pStyle w:val="a5"/>
              <w:spacing w:before="122" w:line="256" w:lineRule="auto"/>
              <w:ind w:left="70" w:right="99" w:firstLine="0"/>
              <w:jc w:val="center"/>
              <w:rPr>
                <w:b/>
                <w:sz w:val="20"/>
              </w:rPr>
            </w:pPr>
            <w:r>
              <w:rPr>
                <w:b/>
                <w:spacing w:val="-10"/>
                <w:sz w:val="20"/>
              </w:rPr>
              <w:t>№</w:t>
            </w:r>
            <w:r>
              <w:rPr>
                <w:b/>
                <w:spacing w:val="-2"/>
                <w:sz w:val="20"/>
              </w:rPr>
              <w:t xml:space="preserve"> системы</w:t>
            </w:r>
          </w:p>
        </w:tc>
        <w:tc>
          <w:tcPr>
            <w:tcW w:w="2000" w:type="dxa"/>
            <w:vAlign w:val="center"/>
          </w:tcPr>
          <w:p w14:paraId="42A83AA7" w14:textId="77777777" w:rsidR="00E355F6" w:rsidRDefault="00153E2A" w:rsidP="006F713B">
            <w:pPr>
              <w:pStyle w:val="a5"/>
              <w:spacing w:line="256" w:lineRule="auto"/>
              <w:ind w:left="70" w:firstLine="0"/>
              <w:jc w:val="center"/>
              <w:rPr>
                <w:b/>
                <w:sz w:val="20"/>
              </w:rPr>
            </w:pPr>
            <w:r>
              <w:rPr>
                <w:b/>
                <w:spacing w:val="-2"/>
                <w:sz w:val="20"/>
              </w:rPr>
              <w:t>Наименование источника</w:t>
            </w:r>
          </w:p>
          <w:p w14:paraId="4ADEEE89" w14:textId="77777777" w:rsidR="00E355F6" w:rsidRDefault="00153E2A" w:rsidP="006F713B">
            <w:pPr>
              <w:pStyle w:val="a5"/>
              <w:spacing w:line="224" w:lineRule="exact"/>
              <w:ind w:left="70" w:right="1" w:firstLine="0"/>
              <w:jc w:val="center"/>
              <w:rPr>
                <w:b/>
                <w:sz w:val="20"/>
              </w:rPr>
            </w:pPr>
            <w:r>
              <w:rPr>
                <w:b/>
                <w:sz w:val="20"/>
              </w:rPr>
              <w:t>тепловой</w:t>
            </w:r>
            <w:r>
              <w:rPr>
                <w:b/>
                <w:spacing w:val="-8"/>
                <w:sz w:val="20"/>
              </w:rPr>
              <w:t xml:space="preserve"> </w:t>
            </w:r>
            <w:r>
              <w:rPr>
                <w:b/>
                <w:spacing w:val="-2"/>
                <w:sz w:val="20"/>
              </w:rPr>
              <w:t>энергии</w:t>
            </w:r>
          </w:p>
        </w:tc>
        <w:tc>
          <w:tcPr>
            <w:tcW w:w="2345" w:type="dxa"/>
            <w:tcBorders>
              <w:bottom w:val="single" w:sz="8" w:space="0" w:color="000000"/>
            </w:tcBorders>
            <w:vAlign w:val="center"/>
          </w:tcPr>
          <w:p w14:paraId="6571DDC0" w14:textId="77777777" w:rsidR="00E355F6" w:rsidRDefault="00E355F6" w:rsidP="006F713B">
            <w:pPr>
              <w:pStyle w:val="a5"/>
              <w:spacing w:before="17"/>
              <w:ind w:left="70" w:firstLine="0"/>
              <w:jc w:val="center"/>
              <w:rPr>
                <w:sz w:val="20"/>
              </w:rPr>
            </w:pPr>
          </w:p>
          <w:p w14:paraId="5C5502BD" w14:textId="77777777" w:rsidR="00E355F6" w:rsidRDefault="00153E2A" w:rsidP="006F713B">
            <w:pPr>
              <w:pStyle w:val="a5"/>
              <w:ind w:left="70" w:firstLine="0"/>
              <w:jc w:val="center"/>
              <w:rPr>
                <w:b/>
                <w:sz w:val="20"/>
              </w:rPr>
            </w:pPr>
            <w:r>
              <w:rPr>
                <w:b/>
                <w:sz w:val="20"/>
              </w:rPr>
              <w:t>Адрес</w:t>
            </w:r>
            <w:r>
              <w:rPr>
                <w:b/>
                <w:spacing w:val="-6"/>
                <w:sz w:val="20"/>
              </w:rPr>
              <w:t xml:space="preserve"> </w:t>
            </w:r>
            <w:r>
              <w:rPr>
                <w:b/>
                <w:spacing w:val="-2"/>
                <w:sz w:val="20"/>
              </w:rPr>
              <w:t>объекта</w:t>
            </w:r>
          </w:p>
        </w:tc>
        <w:tc>
          <w:tcPr>
            <w:tcW w:w="2254" w:type="dxa"/>
            <w:vAlign w:val="center"/>
          </w:tcPr>
          <w:p w14:paraId="4456ED65" w14:textId="77777777" w:rsidR="00E355F6" w:rsidRDefault="00E355F6" w:rsidP="006F713B">
            <w:pPr>
              <w:pStyle w:val="a5"/>
              <w:spacing w:before="17"/>
              <w:ind w:left="70" w:firstLine="0"/>
              <w:jc w:val="center"/>
              <w:rPr>
                <w:sz w:val="20"/>
              </w:rPr>
            </w:pPr>
          </w:p>
          <w:p w14:paraId="55DE0246" w14:textId="77777777" w:rsidR="00E355F6" w:rsidRDefault="00153E2A" w:rsidP="006F713B">
            <w:pPr>
              <w:pStyle w:val="a5"/>
              <w:ind w:left="70" w:firstLine="0"/>
              <w:jc w:val="center"/>
              <w:rPr>
                <w:b/>
                <w:sz w:val="20"/>
              </w:rPr>
            </w:pPr>
            <w:r>
              <w:rPr>
                <w:b/>
                <w:spacing w:val="-5"/>
                <w:sz w:val="20"/>
              </w:rPr>
              <w:t>ЕТО</w:t>
            </w:r>
          </w:p>
        </w:tc>
        <w:tc>
          <w:tcPr>
            <w:tcW w:w="2251" w:type="dxa"/>
            <w:vAlign w:val="center"/>
          </w:tcPr>
          <w:p w14:paraId="410A1551" w14:textId="77777777" w:rsidR="00E355F6" w:rsidRDefault="00153E2A" w:rsidP="006F713B">
            <w:pPr>
              <w:pStyle w:val="a5"/>
              <w:spacing w:before="122" w:line="256" w:lineRule="auto"/>
              <w:ind w:left="70" w:firstLine="0"/>
              <w:jc w:val="center"/>
              <w:rPr>
                <w:b/>
                <w:sz w:val="20"/>
              </w:rPr>
            </w:pPr>
            <w:r>
              <w:rPr>
                <w:b/>
                <w:spacing w:val="-2"/>
                <w:sz w:val="20"/>
              </w:rPr>
              <w:t>Район теплоснабжения</w:t>
            </w:r>
          </w:p>
        </w:tc>
      </w:tr>
      <w:tr w:rsidR="00E355F6" w14:paraId="538A31C5" w14:textId="77777777" w:rsidTr="002B7F79">
        <w:trPr>
          <w:trHeight w:val="474"/>
        </w:trPr>
        <w:tc>
          <w:tcPr>
            <w:tcW w:w="1003" w:type="dxa"/>
            <w:vAlign w:val="center"/>
          </w:tcPr>
          <w:p w14:paraId="53D16325" w14:textId="77777777" w:rsidR="00E355F6" w:rsidRDefault="00153E2A" w:rsidP="006F713B">
            <w:pPr>
              <w:pStyle w:val="a5"/>
              <w:spacing w:before="111"/>
              <w:ind w:left="70" w:firstLine="0"/>
              <w:jc w:val="center"/>
              <w:rPr>
                <w:sz w:val="20"/>
              </w:rPr>
            </w:pPr>
            <w:r>
              <w:rPr>
                <w:spacing w:val="-10"/>
                <w:sz w:val="20"/>
              </w:rPr>
              <w:t>1</w:t>
            </w:r>
          </w:p>
        </w:tc>
        <w:tc>
          <w:tcPr>
            <w:tcW w:w="2000" w:type="dxa"/>
            <w:vAlign w:val="center"/>
          </w:tcPr>
          <w:p w14:paraId="22D564E6" w14:textId="77777777" w:rsidR="00E355F6" w:rsidRDefault="00153E2A" w:rsidP="006F713B">
            <w:pPr>
              <w:pStyle w:val="a5"/>
              <w:spacing w:before="116"/>
              <w:ind w:left="70" w:firstLine="0"/>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2345" w:type="dxa"/>
            <w:tcBorders>
              <w:top w:val="single" w:sz="8" w:space="0" w:color="000000"/>
              <w:bottom w:val="single" w:sz="8" w:space="0" w:color="000000"/>
              <w:right w:val="single" w:sz="8" w:space="0" w:color="000000"/>
            </w:tcBorders>
            <w:vAlign w:val="center"/>
          </w:tcPr>
          <w:p w14:paraId="6F8C98F4" w14:textId="77777777" w:rsidR="00E355F6" w:rsidRDefault="00153E2A" w:rsidP="006F713B">
            <w:pPr>
              <w:pStyle w:val="a5"/>
              <w:spacing w:line="223" w:lineRule="exact"/>
              <w:ind w:left="70" w:firstLine="0"/>
              <w:jc w:val="center"/>
              <w:rPr>
                <w:sz w:val="20"/>
              </w:rPr>
            </w:pPr>
            <w:r>
              <w:rPr>
                <w:sz w:val="20"/>
              </w:rPr>
              <w:t>г.</w:t>
            </w:r>
            <w:r>
              <w:rPr>
                <w:spacing w:val="-6"/>
                <w:sz w:val="20"/>
              </w:rPr>
              <w:t xml:space="preserve"> </w:t>
            </w:r>
            <w:r>
              <w:rPr>
                <w:sz w:val="20"/>
              </w:rPr>
              <w:t>Мирный,</w:t>
            </w:r>
            <w:r>
              <w:rPr>
                <w:spacing w:val="-4"/>
                <w:sz w:val="20"/>
              </w:rPr>
              <w:t xml:space="preserve"> </w:t>
            </w:r>
            <w:r>
              <w:rPr>
                <w:sz w:val="20"/>
              </w:rPr>
              <w:t>ул.</w:t>
            </w:r>
            <w:r>
              <w:rPr>
                <w:spacing w:val="-5"/>
                <w:sz w:val="20"/>
              </w:rPr>
              <w:t xml:space="preserve"> </w:t>
            </w:r>
            <w:r>
              <w:rPr>
                <w:spacing w:val="-2"/>
                <w:sz w:val="20"/>
              </w:rPr>
              <w:t>Чкалова</w:t>
            </w:r>
          </w:p>
          <w:p w14:paraId="7FD4BAD4" w14:textId="77777777" w:rsidR="00E355F6" w:rsidRDefault="00153E2A" w:rsidP="006F713B">
            <w:pPr>
              <w:pStyle w:val="a5"/>
              <w:spacing w:before="3" w:line="229" w:lineRule="exact"/>
              <w:ind w:left="70" w:firstLine="0"/>
              <w:jc w:val="center"/>
              <w:rPr>
                <w:sz w:val="20"/>
              </w:rPr>
            </w:pPr>
            <w:r>
              <w:rPr>
                <w:spacing w:val="-4"/>
                <w:sz w:val="20"/>
              </w:rPr>
              <w:t>д.14</w:t>
            </w:r>
          </w:p>
        </w:tc>
        <w:tc>
          <w:tcPr>
            <w:tcW w:w="2254" w:type="dxa"/>
            <w:tcBorders>
              <w:left w:val="single" w:sz="8" w:space="0" w:color="000000"/>
            </w:tcBorders>
            <w:vAlign w:val="center"/>
          </w:tcPr>
          <w:p w14:paraId="1F105054" w14:textId="77777777" w:rsidR="00E355F6" w:rsidRDefault="00153E2A" w:rsidP="006F713B">
            <w:pPr>
              <w:pStyle w:val="a5"/>
              <w:spacing w:before="111"/>
              <w:ind w:left="70" w:right="-17" w:firstLine="0"/>
              <w:jc w:val="center"/>
              <w:rPr>
                <w:sz w:val="20"/>
              </w:rPr>
            </w:pPr>
            <w:r>
              <w:rPr>
                <w:sz w:val="20"/>
              </w:rPr>
              <w:t>МУП</w:t>
            </w:r>
            <w:r>
              <w:rPr>
                <w:spacing w:val="-3"/>
                <w:sz w:val="20"/>
              </w:rPr>
              <w:t xml:space="preserve"> </w:t>
            </w:r>
            <w:r>
              <w:rPr>
                <w:spacing w:val="-2"/>
                <w:sz w:val="20"/>
              </w:rPr>
              <w:t>«ЖЭУ»</w:t>
            </w:r>
          </w:p>
        </w:tc>
        <w:tc>
          <w:tcPr>
            <w:tcW w:w="2251" w:type="dxa"/>
            <w:vAlign w:val="center"/>
          </w:tcPr>
          <w:p w14:paraId="4FE65CFD" w14:textId="77777777" w:rsidR="00E355F6" w:rsidRDefault="00153E2A" w:rsidP="006F713B">
            <w:pPr>
              <w:pStyle w:val="a5"/>
              <w:spacing w:before="111"/>
              <w:ind w:left="70" w:firstLine="0"/>
              <w:jc w:val="center"/>
              <w:rPr>
                <w:sz w:val="20"/>
              </w:rPr>
            </w:pPr>
            <w:r>
              <w:rPr>
                <w:sz w:val="20"/>
              </w:rPr>
              <w:t>г.</w:t>
            </w:r>
            <w:r>
              <w:rPr>
                <w:spacing w:val="-2"/>
                <w:sz w:val="20"/>
              </w:rPr>
              <w:t xml:space="preserve"> Мирный</w:t>
            </w:r>
          </w:p>
        </w:tc>
      </w:tr>
      <w:tr w:rsidR="00E355F6" w14:paraId="66FBA506" w14:textId="77777777" w:rsidTr="002B7F79">
        <w:trPr>
          <w:trHeight w:val="476"/>
        </w:trPr>
        <w:tc>
          <w:tcPr>
            <w:tcW w:w="1003" w:type="dxa"/>
            <w:vAlign w:val="center"/>
          </w:tcPr>
          <w:p w14:paraId="77A446ED" w14:textId="77777777" w:rsidR="00E355F6" w:rsidRDefault="00153E2A" w:rsidP="006F713B">
            <w:pPr>
              <w:pStyle w:val="a5"/>
              <w:spacing w:before="113"/>
              <w:ind w:left="70" w:firstLine="0"/>
              <w:jc w:val="center"/>
              <w:rPr>
                <w:sz w:val="20"/>
              </w:rPr>
            </w:pPr>
            <w:r>
              <w:rPr>
                <w:spacing w:val="-10"/>
                <w:sz w:val="20"/>
              </w:rPr>
              <w:t>1</w:t>
            </w:r>
          </w:p>
        </w:tc>
        <w:tc>
          <w:tcPr>
            <w:tcW w:w="2000" w:type="dxa"/>
            <w:vAlign w:val="center"/>
          </w:tcPr>
          <w:p w14:paraId="7441F5AB" w14:textId="77777777" w:rsidR="00E355F6" w:rsidRDefault="00153E2A" w:rsidP="006F713B">
            <w:pPr>
              <w:pStyle w:val="a5"/>
              <w:spacing w:before="117"/>
              <w:ind w:left="70" w:firstLine="0"/>
              <w:jc w:val="center"/>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3</w:t>
            </w:r>
          </w:p>
        </w:tc>
        <w:tc>
          <w:tcPr>
            <w:tcW w:w="2345" w:type="dxa"/>
            <w:tcBorders>
              <w:top w:val="single" w:sz="8" w:space="0" w:color="000000"/>
              <w:bottom w:val="single" w:sz="8" w:space="0" w:color="000000"/>
              <w:right w:val="single" w:sz="8" w:space="0" w:color="000000"/>
            </w:tcBorders>
            <w:vAlign w:val="center"/>
          </w:tcPr>
          <w:p w14:paraId="217A9FD4" w14:textId="77777777" w:rsidR="00E355F6" w:rsidRDefault="00153E2A" w:rsidP="006F713B">
            <w:pPr>
              <w:pStyle w:val="a5"/>
              <w:spacing w:line="225" w:lineRule="exact"/>
              <w:ind w:left="70" w:firstLine="0"/>
              <w:jc w:val="center"/>
              <w:rPr>
                <w:sz w:val="20"/>
              </w:rPr>
            </w:pPr>
            <w:r>
              <w:rPr>
                <w:sz w:val="20"/>
              </w:rPr>
              <w:t>г.</w:t>
            </w:r>
            <w:r>
              <w:rPr>
                <w:spacing w:val="-6"/>
                <w:sz w:val="20"/>
              </w:rPr>
              <w:t xml:space="preserve"> </w:t>
            </w:r>
            <w:r>
              <w:rPr>
                <w:sz w:val="20"/>
              </w:rPr>
              <w:t>Мирный,</w:t>
            </w:r>
            <w:r>
              <w:rPr>
                <w:spacing w:val="-4"/>
                <w:sz w:val="20"/>
              </w:rPr>
              <w:t xml:space="preserve"> </w:t>
            </w:r>
            <w:r>
              <w:rPr>
                <w:sz w:val="20"/>
              </w:rPr>
              <w:t>ул.</w:t>
            </w:r>
            <w:r>
              <w:rPr>
                <w:spacing w:val="-5"/>
                <w:sz w:val="20"/>
              </w:rPr>
              <w:t xml:space="preserve"> </w:t>
            </w:r>
            <w:r>
              <w:rPr>
                <w:spacing w:val="-2"/>
                <w:sz w:val="20"/>
              </w:rPr>
              <w:t>Чкалова</w:t>
            </w:r>
          </w:p>
          <w:p w14:paraId="7852417C" w14:textId="77777777" w:rsidR="00E355F6" w:rsidRDefault="00153E2A" w:rsidP="006F713B">
            <w:pPr>
              <w:pStyle w:val="a5"/>
              <w:spacing w:before="3" w:line="229" w:lineRule="exact"/>
              <w:ind w:left="70" w:firstLine="0"/>
              <w:jc w:val="center"/>
              <w:rPr>
                <w:sz w:val="20"/>
              </w:rPr>
            </w:pPr>
            <w:r>
              <w:rPr>
                <w:spacing w:val="-2"/>
                <w:sz w:val="20"/>
              </w:rPr>
              <w:t>д.14/2</w:t>
            </w:r>
          </w:p>
        </w:tc>
        <w:tc>
          <w:tcPr>
            <w:tcW w:w="2254" w:type="dxa"/>
            <w:tcBorders>
              <w:left w:val="single" w:sz="8" w:space="0" w:color="000000"/>
            </w:tcBorders>
            <w:vAlign w:val="center"/>
          </w:tcPr>
          <w:p w14:paraId="06A7181A" w14:textId="77777777" w:rsidR="00E355F6" w:rsidRDefault="00153E2A" w:rsidP="006F713B">
            <w:pPr>
              <w:pStyle w:val="a5"/>
              <w:spacing w:before="113"/>
              <w:ind w:left="70" w:right="-17" w:firstLine="0"/>
              <w:jc w:val="center"/>
              <w:rPr>
                <w:sz w:val="20"/>
              </w:rPr>
            </w:pPr>
            <w:r>
              <w:rPr>
                <w:sz w:val="20"/>
              </w:rPr>
              <w:t>МУП</w:t>
            </w:r>
            <w:r>
              <w:rPr>
                <w:spacing w:val="-3"/>
                <w:sz w:val="20"/>
              </w:rPr>
              <w:t xml:space="preserve"> </w:t>
            </w:r>
            <w:r>
              <w:rPr>
                <w:spacing w:val="-2"/>
                <w:sz w:val="20"/>
              </w:rPr>
              <w:t>«ЖЭУ»</w:t>
            </w:r>
          </w:p>
        </w:tc>
        <w:tc>
          <w:tcPr>
            <w:tcW w:w="2251" w:type="dxa"/>
            <w:vAlign w:val="center"/>
          </w:tcPr>
          <w:p w14:paraId="53546035" w14:textId="77777777" w:rsidR="00E355F6" w:rsidRDefault="00153E2A" w:rsidP="006F713B">
            <w:pPr>
              <w:pStyle w:val="a5"/>
              <w:spacing w:before="113"/>
              <w:ind w:left="70" w:firstLine="0"/>
              <w:jc w:val="center"/>
              <w:rPr>
                <w:sz w:val="20"/>
              </w:rPr>
            </w:pPr>
            <w:r>
              <w:rPr>
                <w:sz w:val="20"/>
              </w:rPr>
              <w:t>г.</w:t>
            </w:r>
            <w:r>
              <w:rPr>
                <w:spacing w:val="-2"/>
                <w:sz w:val="20"/>
              </w:rPr>
              <w:t xml:space="preserve"> Мирный</w:t>
            </w:r>
          </w:p>
        </w:tc>
      </w:tr>
      <w:tr w:rsidR="002B7F79" w14:paraId="49EAE6ED" w14:textId="77777777" w:rsidTr="002B7F79">
        <w:trPr>
          <w:trHeight w:val="476"/>
        </w:trPr>
        <w:tc>
          <w:tcPr>
            <w:tcW w:w="1003" w:type="dxa"/>
            <w:vAlign w:val="center"/>
          </w:tcPr>
          <w:p w14:paraId="6AFDA2EF" w14:textId="41BDBB7C" w:rsidR="002B7F79" w:rsidRDefault="002B7F79" w:rsidP="002B7F79">
            <w:pPr>
              <w:pStyle w:val="a5"/>
              <w:ind w:left="70" w:firstLine="0"/>
              <w:jc w:val="center"/>
              <w:rPr>
                <w:spacing w:val="-10"/>
                <w:sz w:val="20"/>
              </w:rPr>
            </w:pPr>
            <w:r>
              <w:rPr>
                <w:spacing w:val="-10"/>
                <w:sz w:val="20"/>
              </w:rPr>
              <w:t>2</w:t>
            </w:r>
          </w:p>
        </w:tc>
        <w:tc>
          <w:tcPr>
            <w:tcW w:w="2000" w:type="dxa"/>
            <w:vAlign w:val="center"/>
          </w:tcPr>
          <w:p w14:paraId="1F60AB41" w14:textId="27089656" w:rsidR="002B7F79" w:rsidRDefault="00061C77" w:rsidP="002B7F79">
            <w:pPr>
              <w:pStyle w:val="a5"/>
              <w:ind w:left="70" w:firstLine="0"/>
              <w:jc w:val="center"/>
              <w:rPr>
                <w:sz w:val="20"/>
              </w:rPr>
            </w:pPr>
            <w:r>
              <w:rPr>
                <w:sz w:val="20"/>
              </w:rPr>
              <w:t>Котельная военного городка 15</w:t>
            </w:r>
          </w:p>
        </w:tc>
        <w:tc>
          <w:tcPr>
            <w:tcW w:w="2345" w:type="dxa"/>
            <w:tcBorders>
              <w:top w:val="single" w:sz="8" w:space="0" w:color="000000"/>
              <w:bottom w:val="single" w:sz="8" w:space="0" w:color="000000"/>
              <w:right w:val="single" w:sz="8" w:space="0" w:color="000000"/>
            </w:tcBorders>
            <w:vAlign w:val="center"/>
          </w:tcPr>
          <w:p w14:paraId="5A969CFA" w14:textId="5BDBBBB5" w:rsidR="002B7F79" w:rsidRDefault="002B7F79" w:rsidP="002B7F79">
            <w:pPr>
              <w:pStyle w:val="a5"/>
              <w:spacing w:line="225" w:lineRule="exact"/>
              <w:ind w:left="70" w:firstLine="0"/>
              <w:jc w:val="center"/>
              <w:rPr>
                <w:sz w:val="20"/>
              </w:rPr>
            </w:pPr>
            <w:r>
              <w:rPr>
                <w:sz w:val="20"/>
              </w:rPr>
              <w:t>г.</w:t>
            </w:r>
            <w:r>
              <w:rPr>
                <w:spacing w:val="-13"/>
                <w:sz w:val="20"/>
              </w:rPr>
              <w:t xml:space="preserve"> </w:t>
            </w:r>
            <w:r>
              <w:rPr>
                <w:sz w:val="20"/>
              </w:rPr>
              <w:t>Мирный, в/г 15, в/ч</w:t>
            </w:r>
            <w:r>
              <w:rPr>
                <w:spacing w:val="-4"/>
                <w:sz w:val="20"/>
              </w:rPr>
              <w:t xml:space="preserve"> </w:t>
            </w:r>
            <w:r>
              <w:rPr>
                <w:spacing w:val="-2"/>
                <w:sz w:val="20"/>
              </w:rPr>
              <w:t>63551</w:t>
            </w:r>
          </w:p>
        </w:tc>
        <w:tc>
          <w:tcPr>
            <w:tcW w:w="2254" w:type="dxa"/>
            <w:tcBorders>
              <w:left w:val="single" w:sz="8" w:space="0" w:color="000000"/>
            </w:tcBorders>
            <w:vAlign w:val="center"/>
          </w:tcPr>
          <w:p w14:paraId="17BD055E" w14:textId="77777777" w:rsidR="002B7F79" w:rsidRDefault="002B7F79" w:rsidP="002B7F79">
            <w:pPr>
              <w:pStyle w:val="a5"/>
              <w:spacing w:line="254" w:lineRule="auto"/>
              <w:ind w:left="70" w:right="57" w:firstLine="0"/>
              <w:jc w:val="center"/>
              <w:rPr>
                <w:sz w:val="20"/>
              </w:rPr>
            </w:pPr>
            <w:r>
              <w:rPr>
                <w:sz w:val="20"/>
              </w:rPr>
              <w:t>ЖКС</w:t>
            </w:r>
            <w:r>
              <w:rPr>
                <w:spacing w:val="-13"/>
                <w:sz w:val="20"/>
              </w:rPr>
              <w:t xml:space="preserve"> </w:t>
            </w:r>
            <w:r>
              <w:rPr>
                <w:sz w:val="20"/>
              </w:rPr>
              <w:t>№</w:t>
            </w:r>
            <w:r>
              <w:rPr>
                <w:spacing w:val="-12"/>
                <w:sz w:val="20"/>
              </w:rPr>
              <w:t xml:space="preserve"> </w:t>
            </w:r>
            <w:r>
              <w:rPr>
                <w:sz w:val="20"/>
              </w:rPr>
              <w:t>9</w:t>
            </w:r>
            <w:r>
              <w:rPr>
                <w:spacing w:val="-13"/>
                <w:sz w:val="20"/>
              </w:rPr>
              <w:t xml:space="preserve"> </w:t>
            </w:r>
            <w:r>
              <w:rPr>
                <w:sz w:val="20"/>
              </w:rPr>
              <w:t>филиала ФГБУ «ЦЖКУ»</w:t>
            </w:r>
          </w:p>
          <w:p w14:paraId="4983AF3B" w14:textId="77777777" w:rsidR="002B7F79" w:rsidRDefault="002B7F79" w:rsidP="002B7F79">
            <w:pPr>
              <w:pStyle w:val="a5"/>
              <w:ind w:left="70" w:firstLine="0"/>
              <w:jc w:val="center"/>
              <w:rPr>
                <w:sz w:val="20"/>
              </w:rPr>
            </w:pPr>
            <w:r>
              <w:rPr>
                <w:spacing w:val="-2"/>
                <w:sz w:val="20"/>
              </w:rPr>
              <w:t>Минобороны</w:t>
            </w:r>
            <w:r>
              <w:rPr>
                <w:spacing w:val="5"/>
                <w:sz w:val="20"/>
              </w:rPr>
              <w:t xml:space="preserve"> </w:t>
            </w:r>
            <w:r>
              <w:rPr>
                <w:spacing w:val="-2"/>
                <w:sz w:val="20"/>
              </w:rPr>
              <w:t>России</w:t>
            </w:r>
          </w:p>
          <w:p w14:paraId="5F10FDC8" w14:textId="5BE63A3B" w:rsidR="002B7F79" w:rsidRDefault="002B7F79" w:rsidP="002B7F79">
            <w:pPr>
              <w:pStyle w:val="a5"/>
              <w:ind w:left="70" w:right="-17" w:firstLine="0"/>
              <w:jc w:val="center"/>
              <w:rPr>
                <w:sz w:val="20"/>
              </w:rPr>
            </w:pPr>
            <w:r>
              <w:rPr>
                <w:sz w:val="20"/>
              </w:rPr>
              <w:t>по</w:t>
            </w:r>
            <w:r>
              <w:rPr>
                <w:spacing w:val="-4"/>
                <w:sz w:val="20"/>
              </w:rPr>
              <w:t xml:space="preserve"> ВКС.</w:t>
            </w:r>
          </w:p>
        </w:tc>
        <w:tc>
          <w:tcPr>
            <w:tcW w:w="2251" w:type="dxa"/>
            <w:vAlign w:val="center"/>
          </w:tcPr>
          <w:p w14:paraId="29E4CF21" w14:textId="1366687D" w:rsidR="002B7F79" w:rsidRDefault="002B7F79" w:rsidP="002B7F79">
            <w:pPr>
              <w:pStyle w:val="a5"/>
              <w:ind w:left="70" w:firstLine="0"/>
              <w:jc w:val="center"/>
              <w:rPr>
                <w:sz w:val="20"/>
              </w:rPr>
            </w:pPr>
            <w:r>
              <w:rPr>
                <w:sz w:val="20"/>
              </w:rPr>
              <w:t>г.</w:t>
            </w:r>
            <w:r>
              <w:rPr>
                <w:spacing w:val="-2"/>
                <w:sz w:val="20"/>
              </w:rPr>
              <w:t xml:space="preserve"> Мирный</w:t>
            </w:r>
          </w:p>
        </w:tc>
      </w:tr>
    </w:tbl>
    <w:p w14:paraId="18F87420" w14:textId="77777777" w:rsidR="00E355F6" w:rsidRDefault="00153E2A">
      <w:pPr>
        <w:pStyle w:val="2"/>
        <w:numPr>
          <w:ilvl w:val="1"/>
          <w:numId w:val="14"/>
        </w:numPr>
        <w:tabs>
          <w:tab w:val="left" w:pos="1432"/>
        </w:tabs>
        <w:spacing w:before="246"/>
        <w:ind w:right="145" w:firstLine="707"/>
      </w:pPr>
      <w:bookmarkStart w:id="388" w:name="_bookmark181"/>
      <w:bookmarkStart w:id="389" w:name="_Toc233012198"/>
      <w:bookmarkEnd w:id="388"/>
      <w:r>
        <w:t>Реестр</w:t>
      </w:r>
      <w:r>
        <w:rPr>
          <w:spacing w:val="-1"/>
        </w:rPr>
        <w:t xml:space="preserve"> </w:t>
      </w:r>
      <w:r>
        <w:t>единых</w:t>
      </w:r>
      <w:r>
        <w:rPr>
          <w:spacing w:val="-1"/>
        </w:rPr>
        <w:t xml:space="preserve"> </w:t>
      </w:r>
      <w:r>
        <w:t>теплоснабжающих организаций,</w:t>
      </w:r>
      <w:r>
        <w:rPr>
          <w:spacing w:val="-1"/>
        </w:rPr>
        <w:t xml:space="preserve"> </w:t>
      </w:r>
      <w:r>
        <w:t>содержащий</w:t>
      </w:r>
      <w:r>
        <w:rPr>
          <w:spacing w:val="-2"/>
        </w:rPr>
        <w:t xml:space="preserve"> </w:t>
      </w:r>
      <w:r>
        <w:t xml:space="preserve">перечень систем теплоснабжения, входящих в состав единой теплоснабжающей </w:t>
      </w:r>
      <w:r>
        <w:rPr>
          <w:spacing w:val="-2"/>
        </w:rPr>
        <w:t>организации</w:t>
      </w:r>
      <w:bookmarkEnd w:id="389"/>
    </w:p>
    <w:p w14:paraId="0E8BA4E7" w14:textId="77777777" w:rsidR="00E355F6" w:rsidRDefault="00153E2A">
      <w:pPr>
        <w:pStyle w:val="a3"/>
        <w:ind w:right="140" w:firstLine="707"/>
      </w:pPr>
      <w:r>
        <w:t>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 77.</w:t>
      </w:r>
    </w:p>
    <w:p w14:paraId="1E41EB04" w14:textId="77777777" w:rsidR="00E355F6" w:rsidRDefault="00153E2A">
      <w:pPr>
        <w:pStyle w:val="a3"/>
        <w:spacing w:before="293" w:after="4"/>
        <w:jc w:val="left"/>
      </w:pPr>
      <w:r>
        <w:t>Таблица</w:t>
      </w:r>
      <w:r>
        <w:rPr>
          <w:spacing w:val="-11"/>
        </w:rPr>
        <w:t xml:space="preserve"> </w:t>
      </w:r>
      <w:r>
        <w:t>№</w:t>
      </w:r>
      <w:r>
        <w:rPr>
          <w:spacing w:val="-12"/>
        </w:rPr>
        <w:t xml:space="preserve"> </w:t>
      </w:r>
      <w:r>
        <w:t>29</w:t>
      </w:r>
      <w:r>
        <w:rPr>
          <w:spacing w:val="-9"/>
        </w:rPr>
        <w:t xml:space="preserve"> </w:t>
      </w:r>
      <w:r>
        <w:t>«Перечень</w:t>
      </w:r>
      <w:r>
        <w:rPr>
          <w:spacing w:val="-11"/>
        </w:rPr>
        <w:t xml:space="preserve"> </w:t>
      </w:r>
      <w:r>
        <w:t>теплоснабжающих</w:t>
      </w:r>
      <w:r>
        <w:rPr>
          <w:spacing w:val="-12"/>
        </w:rPr>
        <w:t xml:space="preserve"> </w:t>
      </w:r>
      <w:r>
        <w:rPr>
          <w:spacing w:val="-2"/>
        </w:rPr>
        <w:t>организаций»</w:t>
      </w: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1671"/>
        <w:gridCol w:w="1544"/>
        <w:gridCol w:w="790"/>
        <w:gridCol w:w="1621"/>
        <w:gridCol w:w="2408"/>
      </w:tblGrid>
      <w:tr w:rsidR="00E355F6" w14:paraId="7A7CAEFD" w14:textId="77777777">
        <w:trPr>
          <w:trHeight w:val="2272"/>
        </w:trPr>
        <w:tc>
          <w:tcPr>
            <w:tcW w:w="1668" w:type="dxa"/>
          </w:tcPr>
          <w:p w14:paraId="61E1BBA9" w14:textId="77777777" w:rsidR="00E355F6" w:rsidRDefault="00E355F6">
            <w:pPr>
              <w:pStyle w:val="a5"/>
              <w:spacing w:before="214"/>
              <w:rPr>
                <w:sz w:val="20"/>
              </w:rPr>
            </w:pPr>
          </w:p>
          <w:p w14:paraId="2BE93FFA" w14:textId="77777777" w:rsidR="00E355F6" w:rsidRDefault="00153E2A">
            <w:pPr>
              <w:pStyle w:val="a5"/>
              <w:ind w:left="95" w:right="79" w:firstLine="3"/>
              <w:jc w:val="center"/>
              <w:rPr>
                <w:b/>
                <w:sz w:val="20"/>
              </w:rPr>
            </w:pPr>
            <w:r>
              <w:rPr>
                <w:b/>
                <w:spacing w:val="-2"/>
                <w:sz w:val="20"/>
              </w:rPr>
              <w:t xml:space="preserve">Наименования источников тепловой </w:t>
            </w:r>
            <w:r>
              <w:rPr>
                <w:b/>
                <w:sz w:val="20"/>
              </w:rPr>
              <w:t xml:space="preserve">энергии в </w:t>
            </w:r>
            <w:r>
              <w:rPr>
                <w:b/>
                <w:spacing w:val="-2"/>
                <w:sz w:val="20"/>
              </w:rPr>
              <w:t>системе теплоснабжения</w:t>
            </w:r>
          </w:p>
        </w:tc>
        <w:tc>
          <w:tcPr>
            <w:tcW w:w="1671" w:type="dxa"/>
          </w:tcPr>
          <w:p w14:paraId="2E481DC8" w14:textId="77777777" w:rsidR="00E355F6" w:rsidRDefault="00E355F6" w:rsidP="006F713B">
            <w:pPr>
              <w:pStyle w:val="a5"/>
              <w:spacing w:before="99"/>
              <w:ind w:firstLine="77"/>
              <w:rPr>
                <w:sz w:val="20"/>
              </w:rPr>
            </w:pPr>
          </w:p>
          <w:p w14:paraId="1FAB51D5" w14:textId="77777777" w:rsidR="00E355F6" w:rsidRDefault="00153E2A" w:rsidP="006F713B">
            <w:pPr>
              <w:pStyle w:val="a5"/>
              <w:ind w:left="13" w:right="1" w:firstLine="77"/>
              <w:jc w:val="center"/>
              <w:rPr>
                <w:b/>
                <w:sz w:val="20"/>
              </w:rPr>
            </w:pPr>
            <w:proofErr w:type="spellStart"/>
            <w:r>
              <w:rPr>
                <w:b/>
                <w:spacing w:val="-2"/>
                <w:sz w:val="20"/>
              </w:rPr>
              <w:t>Теплоснабжающ</w:t>
            </w:r>
            <w:proofErr w:type="spellEnd"/>
            <w:r>
              <w:rPr>
                <w:b/>
                <w:spacing w:val="-2"/>
                <w:sz w:val="20"/>
              </w:rPr>
              <w:t xml:space="preserve"> </w:t>
            </w:r>
            <w:proofErr w:type="spellStart"/>
            <w:r>
              <w:rPr>
                <w:b/>
                <w:spacing w:val="-6"/>
                <w:sz w:val="20"/>
              </w:rPr>
              <w:t>ие</w:t>
            </w:r>
            <w:proofErr w:type="spellEnd"/>
          </w:p>
          <w:p w14:paraId="0A6F197F" w14:textId="77777777" w:rsidR="00E355F6" w:rsidRDefault="00153E2A" w:rsidP="006F713B">
            <w:pPr>
              <w:pStyle w:val="a5"/>
              <w:spacing w:before="1"/>
              <w:ind w:left="95" w:right="82" w:firstLine="77"/>
              <w:jc w:val="center"/>
              <w:rPr>
                <w:b/>
                <w:sz w:val="20"/>
              </w:rPr>
            </w:pPr>
            <w:r>
              <w:rPr>
                <w:b/>
                <w:spacing w:val="-2"/>
                <w:sz w:val="20"/>
              </w:rPr>
              <w:t>(</w:t>
            </w:r>
            <w:proofErr w:type="spellStart"/>
            <w:r>
              <w:rPr>
                <w:b/>
                <w:spacing w:val="-2"/>
                <w:sz w:val="20"/>
              </w:rPr>
              <w:t>теплосетевые</w:t>
            </w:r>
            <w:proofErr w:type="spellEnd"/>
            <w:r>
              <w:rPr>
                <w:b/>
                <w:spacing w:val="-2"/>
                <w:sz w:val="20"/>
              </w:rPr>
              <w:t xml:space="preserve">) </w:t>
            </w:r>
            <w:r>
              <w:rPr>
                <w:b/>
                <w:sz w:val="20"/>
              </w:rPr>
              <w:t xml:space="preserve">организации в </w:t>
            </w:r>
            <w:r>
              <w:rPr>
                <w:b/>
                <w:spacing w:val="-2"/>
                <w:sz w:val="20"/>
              </w:rPr>
              <w:t>границах системы теплоснабжения</w:t>
            </w:r>
          </w:p>
        </w:tc>
        <w:tc>
          <w:tcPr>
            <w:tcW w:w="1544" w:type="dxa"/>
          </w:tcPr>
          <w:p w14:paraId="6331CAB1" w14:textId="77777777" w:rsidR="00E355F6" w:rsidRDefault="00153E2A" w:rsidP="006F713B">
            <w:pPr>
              <w:pStyle w:val="a5"/>
              <w:spacing w:before="98"/>
              <w:ind w:left="86" w:right="68" w:firstLine="77"/>
              <w:jc w:val="center"/>
              <w:rPr>
                <w:b/>
                <w:sz w:val="20"/>
              </w:rPr>
            </w:pPr>
            <w:r>
              <w:rPr>
                <w:b/>
                <w:spacing w:val="-2"/>
                <w:sz w:val="20"/>
              </w:rPr>
              <w:t xml:space="preserve">Объекты систем </w:t>
            </w:r>
            <w:proofErr w:type="spellStart"/>
            <w:r>
              <w:rPr>
                <w:b/>
                <w:spacing w:val="-2"/>
                <w:sz w:val="20"/>
              </w:rPr>
              <w:t>теплоснабже-</w:t>
            </w:r>
            <w:r>
              <w:rPr>
                <w:b/>
                <w:sz w:val="20"/>
              </w:rPr>
              <w:t>ния</w:t>
            </w:r>
            <w:proofErr w:type="spellEnd"/>
            <w:r>
              <w:rPr>
                <w:b/>
                <w:sz w:val="20"/>
              </w:rPr>
              <w:t xml:space="preserve"> в </w:t>
            </w:r>
            <w:r>
              <w:rPr>
                <w:b/>
                <w:spacing w:val="-2"/>
                <w:sz w:val="20"/>
              </w:rPr>
              <w:t xml:space="preserve">обслуживании </w:t>
            </w:r>
            <w:proofErr w:type="spellStart"/>
            <w:r>
              <w:rPr>
                <w:b/>
                <w:spacing w:val="-2"/>
                <w:sz w:val="20"/>
              </w:rPr>
              <w:t>теплоснабжаю</w:t>
            </w:r>
            <w:proofErr w:type="spellEnd"/>
            <w:r>
              <w:rPr>
                <w:b/>
                <w:spacing w:val="-2"/>
                <w:sz w:val="20"/>
              </w:rPr>
              <w:t>-</w:t>
            </w:r>
            <w:r>
              <w:rPr>
                <w:b/>
                <w:spacing w:val="-4"/>
                <w:sz w:val="20"/>
              </w:rPr>
              <w:t xml:space="preserve">щей </w:t>
            </w:r>
            <w:r>
              <w:rPr>
                <w:b/>
                <w:spacing w:val="-2"/>
                <w:sz w:val="20"/>
              </w:rPr>
              <w:t>(</w:t>
            </w:r>
            <w:proofErr w:type="spellStart"/>
            <w:r>
              <w:rPr>
                <w:b/>
                <w:spacing w:val="-2"/>
                <w:sz w:val="20"/>
              </w:rPr>
              <w:t>теплосетевой</w:t>
            </w:r>
            <w:proofErr w:type="spellEnd"/>
            <w:r>
              <w:rPr>
                <w:b/>
                <w:spacing w:val="-2"/>
                <w:sz w:val="20"/>
              </w:rPr>
              <w:t>) организации</w:t>
            </w:r>
          </w:p>
        </w:tc>
        <w:tc>
          <w:tcPr>
            <w:tcW w:w="790" w:type="dxa"/>
          </w:tcPr>
          <w:p w14:paraId="0839D2ED" w14:textId="77777777" w:rsidR="00E355F6" w:rsidRDefault="00E355F6" w:rsidP="006F713B">
            <w:pPr>
              <w:pStyle w:val="a5"/>
              <w:ind w:firstLine="77"/>
              <w:rPr>
                <w:sz w:val="20"/>
              </w:rPr>
            </w:pPr>
          </w:p>
          <w:p w14:paraId="2D5D93C8" w14:textId="77777777" w:rsidR="00E355F6" w:rsidRDefault="00E355F6" w:rsidP="006F713B">
            <w:pPr>
              <w:pStyle w:val="a5"/>
              <w:spacing w:before="214"/>
              <w:ind w:firstLine="77"/>
              <w:rPr>
                <w:sz w:val="20"/>
              </w:rPr>
            </w:pPr>
          </w:p>
          <w:p w14:paraId="79FB36A5" w14:textId="77777777" w:rsidR="00E355F6" w:rsidRDefault="00153E2A" w:rsidP="006F713B">
            <w:pPr>
              <w:pStyle w:val="a5"/>
              <w:ind w:left="18" w:firstLine="77"/>
              <w:jc w:val="center"/>
              <w:rPr>
                <w:b/>
                <w:sz w:val="20"/>
              </w:rPr>
            </w:pPr>
            <w:r>
              <w:rPr>
                <w:b/>
                <w:spacing w:val="-4"/>
                <w:sz w:val="20"/>
              </w:rPr>
              <w:t xml:space="preserve">Номер зоны </w:t>
            </w:r>
            <w:proofErr w:type="spellStart"/>
            <w:r>
              <w:rPr>
                <w:b/>
                <w:spacing w:val="-2"/>
                <w:sz w:val="20"/>
              </w:rPr>
              <w:t>деятел</w:t>
            </w:r>
            <w:proofErr w:type="spellEnd"/>
            <w:r>
              <w:rPr>
                <w:b/>
                <w:spacing w:val="-2"/>
                <w:sz w:val="20"/>
              </w:rPr>
              <w:t xml:space="preserve"> </w:t>
            </w:r>
            <w:proofErr w:type="spellStart"/>
            <w:r>
              <w:rPr>
                <w:b/>
                <w:spacing w:val="-2"/>
                <w:sz w:val="20"/>
              </w:rPr>
              <w:t>ьности</w:t>
            </w:r>
            <w:proofErr w:type="spellEnd"/>
          </w:p>
        </w:tc>
        <w:tc>
          <w:tcPr>
            <w:tcW w:w="1621" w:type="dxa"/>
          </w:tcPr>
          <w:p w14:paraId="356C53B9" w14:textId="77777777" w:rsidR="00E355F6" w:rsidRDefault="00E355F6">
            <w:pPr>
              <w:pStyle w:val="a5"/>
              <w:rPr>
                <w:sz w:val="20"/>
              </w:rPr>
            </w:pPr>
          </w:p>
          <w:p w14:paraId="17D4BCBF" w14:textId="77777777" w:rsidR="00E355F6" w:rsidRDefault="00E355F6">
            <w:pPr>
              <w:pStyle w:val="a5"/>
              <w:rPr>
                <w:sz w:val="20"/>
              </w:rPr>
            </w:pPr>
          </w:p>
          <w:p w14:paraId="5759AB60" w14:textId="77777777" w:rsidR="00E355F6" w:rsidRDefault="00E355F6">
            <w:pPr>
              <w:pStyle w:val="a5"/>
              <w:spacing w:before="215"/>
              <w:rPr>
                <w:sz w:val="20"/>
              </w:rPr>
            </w:pPr>
          </w:p>
          <w:p w14:paraId="2610605D" w14:textId="77777777" w:rsidR="00E355F6" w:rsidRDefault="00153E2A">
            <w:pPr>
              <w:pStyle w:val="a5"/>
              <w:ind w:left="601" w:hanging="454"/>
              <w:rPr>
                <w:b/>
                <w:sz w:val="20"/>
              </w:rPr>
            </w:pPr>
            <w:r>
              <w:rPr>
                <w:b/>
                <w:spacing w:val="-2"/>
                <w:sz w:val="20"/>
              </w:rPr>
              <w:t xml:space="preserve">Утвержденная </w:t>
            </w:r>
            <w:r>
              <w:rPr>
                <w:b/>
                <w:spacing w:val="-4"/>
                <w:sz w:val="20"/>
              </w:rPr>
              <w:t>ЕТО</w:t>
            </w:r>
          </w:p>
        </w:tc>
        <w:tc>
          <w:tcPr>
            <w:tcW w:w="2408" w:type="dxa"/>
          </w:tcPr>
          <w:p w14:paraId="5D4D8522" w14:textId="77777777" w:rsidR="00E355F6" w:rsidRDefault="00E355F6">
            <w:pPr>
              <w:pStyle w:val="a5"/>
              <w:rPr>
                <w:sz w:val="20"/>
              </w:rPr>
            </w:pPr>
          </w:p>
          <w:p w14:paraId="01F94FC8" w14:textId="77777777" w:rsidR="00E355F6" w:rsidRDefault="00E355F6">
            <w:pPr>
              <w:pStyle w:val="a5"/>
              <w:rPr>
                <w:sz w:val="20"/>
              </w:rPr>
            </w:pPr>
          </w:p>
          <w:p w14:paraId="54766ABF" w14:textId="77777777" w:rsidR="00E355F6" w:rsidRDefault="00E355F6">
            <w:pPr>
              <w:pStyle w:val="a5"/>
              <w:spacing w:before="215"/>
              <w:rPr>
                <w:sz w:val="20"/>
              </w:rPr>
            </w:pPr>
          </w:p>
          <w:p w14:paraId="5DE9F8FB" w14:textId="77777777" w:rsidR="00E355F6" w:rsidRDefault="00153E2A" w:rsidP="006F713B">
            <w:pPr>
              <w:pStyle w:val="a5"/>
              <w:ind w:left="9" w:hanging="26"/>
              <w:jc w:val="center"/>
              <w:rPr>
                <w:b/>
                <w:sz w:val="20"/>
              </w:rPr>
            </w:pPr>
            <w:r>
              <w:rPr>
                <w:b/>
                <w:spacing w:val="-2"/>
                <w:sz w:val="20"/>
              </w:rPr>
              <w:t>Основание</w:t>
            </w:r>
            <w:r>
              <w:rPr>
                <w:b/>
                <w:spacing w:val="3"/>
                <w:sz w:val="20"/>
              </w:rPr>
              <w:t xml:space="preserve"> </w:t>
            </w:r>
            <w:r>
              <w:rPr>
                <w:b/>
                <w:spacing w:val="-5"/>
                <w:sz w:val="20"/>
              </w:rPr>
              <w:t>для</w:t>
            </w:r>
          </w:p>
          <w:p w14:paraId="74018C9F" w14:textId="77777777" w:rsidR="00E355F6" w:rsidRDefault="00153E2A" w:rsidP="006F713B">
            <w:pPr>
              <w:pStyle w:val="a5"/>
              <w:ind w:left="9" w:right="1" w:hanging="9"/>
              <w:jc w:val="center"/>
              <w:rPr>
                <w:b/>
                <w:sz w:val="20"/>
              </w:rPr>
            </w:pPr>
            <w:r>
              <w:rPr>
                <w:b/>
                <w:spacing w:val="-2"/>
                <w:sz w:val="20"/>
              </w:rPr>
              <w:t>присвоения</w:t>
            </w:r>
            <w:r>
              <w:rPr>
                <w:b/>
                <w:spacing w:val="4"/>
                <w:sz w:val="20"/>
              </w:rPr>
              <w:t xml:space="preserve"> </w:t>
            </w:r>
            <w:r>
              <w:rPr>
                <w:b/>
                <w:spacing w:val="-2"/>
                <w:sz w:val="20"/>
              </w:rPr>
              <w:t>статуса</w:t>
            </w:r>
            <w:r>
              <w:rPr>
                <w:b/>
                <w:spacing w:val="4"/>
                <w:sz w:val="20"/>
              </w:rPr>
              <w:t xml:space="preserve"> </w:t>
            </w:r>
            <w:r>
              <w:rPr>
                <w:b/>
                <w:spacing w:val="-5"/>
                <w:sz w:val="20"/>
              </w:rPr>
              <w:t>ЕТО</w:t>
            </w:r>
          </w:p>
        </w:tc>
      </w:tr>
      <w:tr w:rsidR="00E355F6" w14:paraId="756D13D3" w14:textId="77777777">
        <w:trPr>
          <w:trHeight w:val="895"/>
        </w:trPr>
        <w:tc>
          <w:tcPr>
            <w:tcW w:w="1668" w:type="dxa"/>
            <w:tcBorders>
              <w:left w:val="single" w:sz="8" w:space="0" w:color="000000"/>
              <w:bottom w:val="single" w:sz="8" w:space="0" w:color="000000"/>
              <w:right w:val="single" w:sz="8" w:space="0" w:color="000000"/>
            </w:tcBorders>
          </w:tcPr>
          <w:p w14:paraId="1C520A3C" w14:textId="77777777" w:rsidR="00E355F6" w:rsidRDefault="00E355F6" w:rsidP="006F713B">
            <w:pPr>
              <w:pStyle w:val="a5"/>
              <w:spacing w:before="96"/>
              <w:ind w:left="42" w:firstLine="0"/>
              <w:rPr>
                <w:sz w:val="20"/>
              </w:rPr>
            </w:pPr>
          </w:p>
          <w:p w14:paraId="125F700C" w14:textId="77777777" w:rsidR="00E355F6" w:rsidRDefault="00153E2A" w:rsidP="006F713B">
            <w:pPr>
              <w:pStyle w:val="a5"/>
              <w:ind w:left="42" w:firstLine="0"/>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1</w:t>
            </w:r>
          </w:p>
        </w:tc>
        <w:tc>
          <w:tcPr>
            <w:tcW w:w="1671" w:type="dxa"/>
            <w:tcBorders>
              <w:left w:val="single" w:sz="8" w:space="0" w:color="000000"/>
            </w:tcBorders>
          </w:tcPr>
          <w:p w14:paraId="725A4470" w14:textId="77777777" w:rsidR="00E355F6" w:rsidRDefault="00E355F6" w:rsidP="006F713B">
            <w:pPr>
              <w:pStyle w:val="a5"/>
              <w:spacing w:before="96"/>
              <w:ind w:left="42" w:firstLine="0"/>
              <w:rPr>
                <w:sz w:val="20"/>
              </w:rPr>
            </w:pPr>
          </w:p>
          <w:p w14:paraId="0C0072DA" w14:textId="77777777" w:rsidR="00E355F6" w:rsidRDefault="00153E2A" w:rsidP="006F713B">
            <w:pPr>
              <w:pStyle w:val="a5"/>
              <w:ind w:left="42" w:right="4" w:firstLine="0"/>
              <w:jc w:val="center"/>
              <w:rPr>
                <w:sz w:val="20"/>
              </w:rPr>
            </w:pPr>
            <w:r>
              <w:rPr>
                <w:sz w:val="20"/>
              </w:rPr>
              <w:t>МУП</w:t>
            </w:r>
            <w:r>
              <w:rPr>
                <w:spacing w:val="-3"/>
                <w:sz w:val="20"/>
              </w:rPr>
              <w:t xml:space="preserve"> </w:t>
            </w:r>
            <w:r>
              <w:rPr>
                <w:spacing w:val="-2"/>
                <w:sz w:val="20"/>
              </w:rPr>
              <w:t>«ЖЭУ»</w:t>
            </w:r>
          </w:p>
        </w:tc>
        <w:tc>
          <w:tcPr>
            <w:tcW w:w="1544" w:type="dxa"/>
          </w:tcPr>
          <w:p w14:paraId="0842D9E9" w14:textId="77777777" w:rsidR="00E355F6" w:rsidRDefault="00E355F6" w:rsidP="006F713B">
            <w:pPr>
              <w:pStyle w:val="a5"/>
              <w:spacing w:before="96"/>
              <w:ind w:left="42" w:firstLine="0"/>
              <w:rPr>
                <w:sz w:val="20"/>
              </w:rPr>
            </w:pPr>
          </w:p>
          <w:p w14:paraId="07AE626A" w14:textId="77777777" w:rsidR="00E355F6" w:rsidRDefault="00153E2A" w:rsidP="006F713B">
            <w:pPr>
              <w:pStyle w:val="a5"/>
              <w:ind w:left="42" w:right="3" w:firstLine="0"/>
              <w:jc w:val="center"/>
              <w:rPr>
                <w:sz w:val="20"/>
              </w:rPr>
            </w:pPr>
            <w:r>
              <w:rPr>
                <w:sz w:val="20"/>
              </w:rPr>
              <w:t>МУП</w:t>
            </w:r>
            <w:r>
              <w:rPr>
                <w:spacing w:val="-3"/>
                <w:sz w:val="20"/>
              </w:rPr>
              <w:t xml:space="preserve"> </w:t>
            </w:r>
            <w:r>
              <w:rPr>
                <w:spacing w:val="-2"/>
                <w:sz w:val="20"/>
              </w:rPr>
              <w:t>«ЖЭУ»</w:t>
            </w:r>
          </w:p>
        </w:tc>
        <w:tc>
          <w:tcPr>
            <w:tcW w:w="790" w:type="dxa"/>
          </w:tcPr>
          <w:p w14:paraId="48023AC6" w14:textId="77777777" w:rsidR="00E355F6" w:rsidRDefault="00E355F6" w:rsidP="006F713B">
            <w:pPr>
              <w:pStyle w:val="a5"/>
              <w:spacing w:before="96"/>
              <w:ind w:left="42" w:firstLine="0"/>
              <w:rPr>
                <w:sz w:val="20"/>
              </w:rPr>
            </w:pPr>
          </w:p>
          <w:p w14:paraId="18959599" w14:textId="77777777" w:rsidR="00E355F6" w:rsidRDefault="00153E2A" w:rsidP="006F713B">
            <w:pPr>
              <w:pStyle w:val="a5"/>
              <w:ind w:left="42" w:right="4" w:firstLine="0"/>
              <w:jc w:val="center"/>
              <w:rPr>
                <w:sz w:val="20"/>
              </w:rPr>
            </w:pPr>
            <w:r>
              <w:rPr>
                <w:spacing w:val="-10"/>
                <w:sz w:val="20"/>
              </w:rPr>
              <w:t>1</w:t>
            </w:r>
          </w:p>
        </w:tc>
        <w:tc>
          <w:tcPr>
            <w:tcW w:w="1621" w:type="dxa"/>
          </w:tcPr>
          <w:p w14:paraId="3D98D5FD" w14:textId="77777777" w:rsidR="00E355F6" w:rsidRDefault="00E355F6" w:rsidP="006F713B">
            <w:pPr>
              <w:pStyle w:val="a5"/>
              <w:spacing w:before="96"/>
              <w:ind w:left="42" w:firstLine="0"/>
              <w:rPr>
                <w:sz w:val="20"/>
              </w:rPr>
            </w:pPr>
          </w:p>
          <w:p w14:paraId="2B5628B9" w14:textId="77777777" w:rsidR="00E355F6" w:rsidRDefault="00153E2A" w:rsidP="006F713B">
            <w:pPr>
              <w:pStyle w:val="a5"/>
              <w:ind w:left="42" w:right="2" w:firstLine="0"/>
              <w:jc w:val="center"/>
              <w:rPr>
                <w:sz w:val="20"/>
              </w:rPr>
            </w:pPr>
            <w:r>
              <w:rPr>
                <w:sz w:val="20"/>
              </w:rPr>
              <w:t>МУП</w:t>
            </w:r>
            <w:r>
              <w:rPr>
                <w:spacing w:val="-3"/>
                <w:sz w:val="20"/>
              </w:rPr>
              <w:t xml:space="preserve"> </w:t>
            </w:r>
            <w:r>
              <w:rPr>
                <w:spacing w:val="-2"/>
                <w:sz w:val="20"/>
              </w:rPr>
              <w:t>«ЖЭУ»</w:t>
            </w:r>
          </w:p>
        </w:tc>
        <w:tc>
          <w:tcPr>
            <w:tcW w:w="2408" w:type="dxa"/>
          </w:tcPr>
          <w:p w14:paraId="23650492" w14:textId="77777777" w:rsidR="00E355F6" w:rsidRDefault="00153E2A">
            <w:pPr>
              <w:pStyle w:val="a5"/>
              <w:spacing w:before="96"/>
              <w:ind w:left="300" w:right="285" w:hanging="3"/>
              <w:jc w:val="center"/>
              <w:rPr>
                <w:sz w:val="20"/>
              </w:rPr>
            </w:pPr>
            <w:r>
              <w:rPr>
                <w:sz w:val="20"/>
              </w:rPr>
              <w:t>п. 11 постановления Правительства</w:t>
            </w:r>
            <w:r>
              <w:rPr>
                <w:spacing w:val="-13"/>
                <w:sz w:val="20"/>
              </w:rPr>
              <w:t xml:space="preserve"> </w:t>
            </w:r>
            <w:r>
              <w:rPr>
                <w:sz w:val="20"/>
              </w:rPr>
              <w:t>РФ</w:t>
            </w:r>
            <w:r>
              <w:rPr>
                <w:spacing w:val="-12"/>
                <w:sz w:val="20"/>
              </w:rPr>
              <w:t xml:space="preserve"> </w:t>
            </w:r>
            <w:r>
              <w:rPr>
                <w:sz w:val="20"/>
              </w:rPr>
              <w:t>от 08.08.2012 № 808</w:t>
            </w:r>
          </w:p>
        </w:tc>
      </w:tr>
      <w:tr w:rsidR="00E355F6" w14:paraId="11FC3739" w14:textId="77777777">
        <w:trPr>
          <w:trHeight w:val="884"/>
        </w:trPr>
        <w:tc>
          <w:tcPr>
            <w:tcW w:w="1668" w:type="dxa"/>
            <w:tcBorders>
              <w:top w:val="single" w:sz="8" w:space="0" w:color="000000"/>
              <w:left w:val="single" w:sz="8" w:space="0" w:color="000000"/>
              <w:bottom w:val="single" w:sz="8" w:space="0" w:color="000000"/>
              <w:right w:val="single" w:sz="8" w:space="0" w:color="000000"/>
            </w:tcBorders>
          </w:tcPr>
          <w:p w14:paraId="749E8E18" w14:textId="77777777" w:rsidR="00E355F6" w:rsidRDefault="00E355F6" w:rsidP="006F713B">
            <w:pPr>
              <w:pStyle w:val="a5"/>
              <w:spacing w:before="86"/>
              <w:ind w:left="42" w:firstLine="0"/>
              <w:rPr>
                <w:sz w:val="20"/>
              </w:rPr>
            </w:pPr>
          </w:p>
          <w:p w14:paraId="01BE2615" w14:textId="77777777" w:rsidR="00E355F6" w:rsidRDefault="00153E2A" w:rsidP="006F713B">
            <w:pPr>
              <w:pStyle w:val="a5"/>
              <w:spacing w:before="1"/>
              <w:ind w:left="42" w:firstLine="0"/>
              <w:rPr>
                <w:sz w:val="20"/>
              </w:rPr>
            </w:pPr>
            <w:r>
              <w:rPr>
                <w:sz w:val="20"/>
              </w:rPr>
              <w:t>Котельная</w:t>
            </w:r>
            <w:r>
              <w:rPr>
                <w:spacing w:val="-5"/>
                <w:sz w:val="20"/>
              </w:rPr>
              <w:t xml:space="preserve"> </w:t>
            </w:r>
            <w:r>
              <w:rPr>
                <w:sz w:val="20"/>
              </w:rPr>
              <w:t>№</w:t>
            </w:r>
            <w:r>
              <w:rPr>
                <w:spacing w:val="-7"/>
                <w:sz w:val="20"/>
              </w:rPr>
              <w:t xml:space="preserve"> </w:t>
            </w:r>
            <w:r>
              <w:rPr>
                <w:spacing w:val="-10"/>
                <w:sz w:val="20"/>
              </w:rPr>
              <w:t>3</w:t>
            </w:r>
          </w:p>
        </w:tc>
        <w:tc>
          <w:tcPr>
            <w:tcW w:w="1671" w:type="dxa"/>
            <w:tcBorders>
              <w:left w:val="single" w:sz="8" w:space="0" w:color="000000"/>
            </w:tcBorders>
          </w:tcPr>
          <w:p w14:paraId="76C7B4BD" w14:textId="77777777" w:rsidR="00E355F6" w:rsidRDefault="00E355F6" w:rsidP="006F713B">
            <w:pPr>
              <w:pStyle w:val="a5"/>
              <w:spacing w:before="86"/>
              <w:ind w:left="42" w:firstLine="0"/>
              <w:rPr>
                <w:sz w:val="20"/>
              </w:rPr>
            </w:pPr>
          </w:p>
          <w:p w14:paraId="666DB0F2" w14:textId="77777777" w:rsidR="00E355F6" w:rsidRDefault="00153E2A" w:rsidP="006F713B">
            <w:pPr>
              <w:pStyle w:val="a5"/>
              <w:spacing w:before="1"/>
              <w:ind w:left="42" w:right="4" w:firstLine="0"/>
              <w:jc w:val="center"/>
              <w:rPr>
                <w:sz w:val="20"/>
              </w:rPr>
            </w:pPr>
            <w:r>
              <w:rPr>
                <w:sz w:val="20"/>
              </w:rPr>
              <w:t>МУП</w:t>
            </w:r>
            <w:r>
              <w:rPr>
                <w:spacing w:val="-3"/>
                <w:sz w:val="20"/>
              </w:rPr>
              <w:t xml:space="preserve"> </w:t>
            </w:r>
            <w:r>
              <w:rPr>
                <w:spacing w:val="-2"/>
                <w:sz w:val="20"/>
              </w:rPr>
              <w:t>«ЖЭУ»</w:t>
            </w:r>
          </w:p>
        </w:tc>
        <w:tc>
          <w:tcPr>
            <w:tcW w:w="1544" w:type="dxa"/>
          </w:tcPr>
          <w:p w14:paraId="192A0F41" w14:textId="77777777" w:rsidR="00E355F6" w:rsidRDefault="00E355F6" w:rsidP="006F713B">
            <w:pPr>
              <w:pStyle w:val="a5"/>
              <w:spacing w:before="86"/>
              <w:ind w:left="42" w:firstLine="0"/>
              <w:rPr>
                <w:sz w:val="20"/>
              </w:rPr>
            </w:pPr>
          </w:p>
          <w:p w14:paraId="7D97F432" w14:textId="77777777" w:rsidR="00E355F6" w:rsidRDefault="00153E2A" w:rsidP="006F713B">
            <w:pPr>
              <w:pStyle w:val="a5"/>
              <w:spacing w:before="1"/>
              <w:ind w:left="42" w:right="3" w:firstLine="0"/>
              <w:jc w:val="center"/>
              <w:rPr>
                <w:sz w:val="20"/>
              </w:rPr>
            </w:pPr>
            <w:r>
              <w:rPr>
                <w:sz w:val="20"/>
              </w:rPr>
              <w:t>МУП</w:t>
            </w:r>
            <w:r>
              <w:rPr>
                <w:spacing w:val="-3"/>
                <w:sz w:val="20"/>
              </w:rPr>
              <w:t xml:space="preserve"> </w:t>
            </w:r>
            <w:r>
              <w:rPr>
                <w:spacing w:val="-2"/>
                <w:sz w:val="20"/>
              </w:rPr>
              <w:t>«ЖЭУ»</w:t>
            </w:r>
          </w:p>
        </w:tc>
        <w:tc>
          <w:tcPr>
            <w:tcW w:w="790" w:type="dxa"/>
          </w:tcPr>
          <w:p w14:paraId="49801C39" w14:textId="77777777" w:rsidR="00E355F6" w:rsidRDefault="00E355F6" w:rsidP="006F713B">
            <w:pPr>
              <w:pStyle w:val="a5"/>
              <w:spacing w:before="86"/>
              <w:ind w:left="42" w:firstLine="0"/>
              <w:rPr>
                <w:sz w:val="20"/>
              </w:rPr>
            </w:pPr>
          </w:p>
          <w:p w14:paraId="52C78C80" w14:textId="77777777" w:rsidR="00E355F6" w:rsidRDefault="00153E2A" w:rsidP="006F713B">
            <w:pPr>
              <w:pStyle w:val="a5"/>
              <w:spacing w:before="1"/>
              <w:ind w:left="42" w:right="4" w:firstLine="0"/>
              <w:jc w:val="center"/>
              <w:rPr>
                <w:sz w:val="20"/>
              </w:rPr>
            </w:pPr>
            <w:r>
              <w:rPr>
                <w:spacing w:val="-10"/>
                <w:sz w:val="20"/>
              </w:rPr>
              <w:t>1</w:t>
            </w:r>
          </w:p>
        </w:tc>
        <w:tc>
          <w:tcPr>
            <w:tcW w:w="1621" w:type="dxa"/>
          </w:tcPr>
          <w:p w14:paraId="4C65E384" w14:textId="77777777" w:rsidR="00E355F6" w:rsidRDefault="00E355F6" w:rsidP="006F713B">
            <w:pPr>
              <w:pStyle w:val="a5"/>
              <w:spacing w:before="86"/>
              <w:ind w:left="42" w:firstLine="0"/>
              <w:rPr>
                <w:sz w:val="20"/>
              </w:rPr>
            </w:pPr>
          </w:p>
          <w:p w14:paraId="7BD610B2" w14:textId="77777777" w:rsidR="00E355F6" w:rsidRDefault="00153E2A" w:rsidP="006F713B">
            <w:pPr>
              <w:pStyle w:val="a5"/>
              <w:spacing w:before="1"/>
              <w:ind w:left="42" w:right="2" w:firstLine="0"/>
              <w:jc w:val="center"/>
              <w:rPr>
                <w:sz w:val="20"/>
              </w:rPr>
            </w:pPr>
            <w:r>
              <w:rPr>
                <w:sz w:val="20"/>
              </w:rPr>
              <w:t>МУП</w:t>
            </w:r>
            <w:r>
              <w:rPr>
                <w:spacing w:val="-3"/>
                <w:sz w:val="20"/>
              </w:rPr>
              <w:t xml:space="preserve"> </w:t>
            </w:r>
            <w:r>
              <w:rPr>
                <w:spacing w:val="-2"/>
                <w:sz w:val="20"/>
              </w:rPr>
              <w:t>«ЖЭУ»</w:t>
            </w:r>
          </w:p>
        </w:tc>
        <w:tc>
          <w:tcPr>
            <w:tcW w:w="2408" w:type="dxa"/>
          </w:tcPr>
          <w:p w14:paraId="5E4B8362" w14:textId="77777777" w:rsidR="00E355F6" w:rsidRDefault="00153E2A">
            <w:pPr>
              <w:pStyle w:val="a5"/>
              <w:spacing w:before="86"/>
              <w:ind w:left="300" w:right="285" w:hanging="4"/>
              <w:jc w:val="center"/>
              <w:rPr>
                <w:sz w:val="20"/>
              </w:rPr>
            </w:pPr>
            <w:r>
              <w:rPr>
                <w:sz w:val="20"/>
              </w:rPr>
              <w:t>п. 11 постановления Правительства</w:t>
            </w:r>
            <w:r>
              <w:rPr>
                <w:spacing w:val="-13"/>
                <w:sz w:val="20"/>
              </w:rPr>
              <w:t xml:space="preserve"> </w:t>
            </w:r>
            <w:r>
              <w:rPr>
                <w:sz w:val="20"/>
              </w:rPr>
              <w:t>РФ</w:t>
            </w:r>
            <w:r>
              <w:rPr>
                <w:spacing w:val="-12"/>
                <w:sz w:val="20"/>
              </w:rPr>
              <w:t xml:space="preserve"> </w:t>
            </w:r>
            <w:r>
              <w:rPr>
                <w:sz w:val="20"/>
              </w:rPr>
              <w:t>от 08.08.2012 № 808</w:t>
            </w:r>
          </w:p>
        </w:tc>
      </w:tr>
    </w:tbl>
    <w:p w14:paraId="13DF3969" w14:textId="77777777" w:rsidR="00E355F6" w:rsidRDefault="00E355F6">
      <w:pPr>
        <w:pStyle w:val="a5"/>
        <w:jc w:val="center"/>
        <w:rPr>
          <w:sz w:val="20"/>
        </w:rPr>
        <w:sectPr w:rsidR="00E355F6">
          <w:pgSz w:w="11910" w:h="16840"/>
          <w:pgMar w:top="1100" w:right="425" w:bottom="280" w:left="1559" w:header="747" w:footer="0" w:gutter="0"/>
          <w:cols w:space="720"/>
        </w:sectPr>
      </w:pPr>
    </w:p>
    <w:p w14:paraId="75AA315B" w14:textId="77777777" w:rsidR="00E355F6" w:rsidRDefault="00E355F6">
      <w:pPr>
        <w:pStyle w:val="a3"/>
        <w:ind w:left="0"/>
        <w:jc w:val="left"/>
        <w:rPr>
          <w:sz w:val="7"/>
        </w:rPr>
      </w:pPr>
    </w:p>
    <w:tbl>
      <w:tblPr>
        <w:tblStyle w:val="TableNormal"/>
        <w:tblW w:w="0" w:type="auto"/>
        <w:tblInd w:w="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1671"/>
        <w:gridCol w:w="1544"/>
        <w:gridCol w:w="790"/>
        <w:gridCol w:w="1621"/>
        <w:gridCol w:w="2408"/>
      </w:tblGrid>
      <w:tr w:rsidR="00E355F6" w14:paraId="1ABBC528" w14:textId="77777777">
        <w:trPr>
          <w:trHeight w:val="2275"/>
        </w:trPr>
        <w:tc>
          <w:tcPr>
            <w:tcW w:w="1668" w:type="dxa"/>
          </w:tcPr>
          <w:p w14:paraId="1D346373" w14:textId="77777777" w:rsidR="00E355F6" w:rsidRDefault="00E355F6">
            <w:pPr>
              <w:pStyle w:val="a5"/>
              <w:spacing w:before="216"/>
              <w:rPr>
                <w:sz w:val="20"/>
              </w:rPr>
            </w:pPr>
          </w:p>
          <w:p w14:paraId="7DD8021F" w14:textId="77777777" w:rsidR="00E355F6" w:rsidRDefault="00153E2A">
            <w:pPr>
              <w:pStyle w:val="a5"/>
              <w:ind w:left="95" w:right="79" w:firstLine="3"/>
              <w:jc w:val="center"/>
              <w:rPr>
                <w:b/>
                <w:sz w:val="20"/>
              </w:rPr>
            </w:pPr>
            <w:r>
              <w:rPr>
                <w:b/>
                <w:spacing w:val="-2"/>
                <w:sz w:val="20"/>
              </w:rPr>
              <w:t xml:space="preserve">Наименования источников тепловой </w:t>
            </w:r>
            <w:r>
              <w:rPr>
                <w:b/>
                <w:sz w:val="20"/>
              </w:rPr>
              <w:t xml:space="preserve">энергии в </w:t>
            </w:r>
            <w:r>
              <w:rPr>
                <w:b/>
                <w:spacing w:val="-2"/>
                <w:sz w:val="20"/>
              </w:rPr>
              <w:t>системе теплоснабжения</w:t>
            </w:r>
          </w:p>
        </w:tc>
        <w:tc>
          <w:tcPr>
            <w:tcW w:w="1671" w:type="dxa"/>
          </w:tcPr>
          <w:p w14:paraId="62D66D2D" w14:textId="77777777" w:rsidR="00E355F6" w:rsidRDefault="00E355F6" w:rsidP="00BC0303">
            <w:pPr>
              <w:pStyle w:val="a5"/>
              <w:spacing w:before="101"/>
              <w:ind w:left="78" w:firstLine="0"/>
              <w:rPr>
                <w:sz w:val="20"/>
              </w:rPr>
            </w:pPr>
          </w:p>
          <w:p w14:paraId="57273262" w14:textId="77777777" w:rsidR="00E355F6" w:rsidRDefault="00153E2A" w:rsidP="00BC0303">
            <w:pPr>
              <w:pStyle w:val="a5"/>
              <w:ind w:left="78" w:right="1" w:firstLine="0"/>
              <w:jc w:val="center"/>
              <w:rPr>
                <w:b/>
                <w:sz w:val="20"/>
              </w:rPr>
            </w:pPr>
            <w:proofErr w:type="spellStart"/>
            <w:r>
              <w:rPr>
                <w:b/>
                <w:spacing w:val="-2"/>
                <w:sz w:val="20"/>
              </w:rPr>
              <w:t>Теплоснабжающ</w:t>
            </w:r>
            <w:proofErr w:type="spellEnd"/>
            <w:r>
              <w:rPr>
                <w:b/>
                <w:spacing w:val="-2"/>
                <w:sz w:val="20"/>
              </w:rPr>
              <w:t xml:space="preserve"> </w:t>
            </w:r>
            <w:proofErr w:type="spellStart"/>
            <w:r>
              <w:rPr>
                <w:b/>
                <w:spacing w:val="-6"/>
                <w:sz w:val="20"/>
              </w:rPr>
              <w:t>ие</w:t>
            </w:r>
            <w:proofErr w:type="spellEnd"/>
          </w:p>
          <w:p w14:paraId="15C4CE0B" w14:textId="77777777" w:rsidR="00E355F6" w:rsidRDefault="00153E2A" w:rsidP="00BC0303">
            <w:pPr>
              <w:pStyle w:val="a5"/>
              <w:spacing w:before="1"/>
              <w:ind w:left="78" w:right="82" w:firstLine="0"/>
              <w:jc w:val="center"/>
              <w:rPr>
                <w:b/>
                <w:sz w:val="20"/>
              </w:rPr>
            </w:pPr>
            <w:r>
              <w:rPr>
                <w:b/>
                <w:spacing w:val="-2"/>
                <w:sz w:val="20"/>
              </w:rPr>
              <w:t>(</w:t>
            </w:r>
            <w:proofErr w:type="spellStart"/>
            <w:r>
              <w:rPr>
                <w:b/>
                <w:spacing w:val="-2"/>
                <w:sz w:val="20"/>
              </w:rPr>
              <w:t>теплосетевые</w:t>
            </w:r>
            <w:proofErr w:type="spellEnd"/>
            <w:r>
              <w:rPr>
                <w:b/>
                <w:spacing w:val="-2"/>
                <w:sz w:val="20"/>
              </w:rPr>
              <w:t xml:space="preserve">) </w:t>
            </w:r>
            <w:r>
              <w:rPr>
                <w:b/>
                <w:sz w:val="20"/>
              </w:rPr>
              <w:t xml:space="preserve">организации в </w:t>
            </w:r>
            <w:r>
              <w:rPr>
                <w:b/>
                <w:spacing w:val="-2"/>
                <w:sz w:val="20"/>
              </w:rPr>
              <w:t>границах системы теплоснабжения</w:t>
            </w:r>
          </w:p>
        </w:tc>
        <w:tc>
          <w:tcPr>
            <w:tcW w:w="1544" w:type="dxa"/>
          </w:tcPr>
          <w:p w14:paraId="3A2139D0" w14:textId="77777777" w:rsidR="00E355F6" w:rsidRDefault="00153E2A" w:rsidP="00BC0303">
            <w:pPr>
              <w:pStyle w:val="a5"/>
              <w:spacing w:before="101"/>
              <w:ind w:left="78" w:right="68" w:firstLine="0"/>
              <w:jc w:val="center"/>
              <w:rPr>
                <w:b/>
                <w:sz w:val="20"/>
              </w:rPr>
            </w:pPr>
            <w:r>
              <w:rPr>
                <w:b/>
                <w:spacing w:val="-2"/>
                <w:sz w:val="20"/>
              </w:rPr>
              <w:t xml:space="preserve">Объекты систем </w:t>
            </w:r>
            <w:proofErr w:type="spellStart"/>
            <w:r>
              <w:rPr>
                <w:b/>
                <w:spacing w:val="-2"/>
                <w:sz w:val="20"/>
              </w:rPr>
              <w:t>теплоснабже-</w:t>
            </w:r>
            <w:r>
              <w:rPr>
                <w:b/>
                <w:sz w:val="20"/>
              </w:rPr>
              <w:t>ния</w:t>
            </w:r>
            <w:proofErr w:type="spellEnd"/>
            <w:r>
              <w:rPr>
                <w:b/>
                <w:sz w:val="20"/>
              </w:rPr>
              <w:t xml:space="preserve"> в </w:t>
            </w:r>
            <w:r>
              <w:rPr>
                <w:b/>
                <w:spacing w:val="-2"/>
                <w:sz w:val="20"/>
              </w:rPr>
              <w:t xml:space="preserve">обслуживании </w:t>
            </w:r>
            <w:proofErr w:type="spellStart"/>
            <w:r>
              <w:rPr>
                <w:b/>
                <w:spacing w:val="-2"/>
                <w:sz w:val="20"/>
              </w:rPr>
              <w:t>теплоснабжаю</w:t>
            </w:r>
            <w:proofErr w:type="spellEnd"/>
            <w:r>
              <w:rPr>
                <w:b/>
                <w:spacing w:val="-2"/>
                <w:sz w:val="20"/>
              </w:rPr>
              <w:t>-</w:t>
            </w:r>
            <w:r>
              <w:rPr>
                <w:b/>
                <w:spacing w:val="-4"/>
                <w:sz w:val="20"/>
              </w:rPr>
              <w:t xml:space="preserve">щей </w:t>
            </w:r>
            <w:r>
              <w:rPr>
                <w:b/>
                <w:spacing w:val="-2"/>
                <w:sz w:val="20"/>
              </w:rPr>
              <w:t>(</w:t>
            </w:r>
            <w:proofErr w:type="spellStart"/>
            <w:r>
              <w:rPr>
                <w:b/>
                <w:spacing w:val="-2"/>
                <w:sz w:val="20"/>
              </w:rPr>
              <w:t>теплосетевой</w:t>
            </w:r>
            <w:proofErr w:type="spellEnd"/>
            <w:r>
              <w:rPr>
                <w:b/>
                <w:spacing w:val="-2"/>
                <w:sz w:val="20"/>
              </w:rPr>
              <w:t>) организации</w:t>
            </w:r>
          </w:p>
        </w:tc>
        <w:tc>
          <w:tcPr>
            <w:tcW w:w="790" w:type="dxa"/>
          </w:tcPr>
          <w:p w14:paraId="27B3B4C9" w14:textId="77777777" w:rsidR="00E355F6" w:rsidRDefault="00E355F6" w:rsidP="00BC0303">
            <w:pPr>
              <w:pStyle w:val="a5"/>
              <w:ind w:left="78" w:firstLine="0"/>
              <w:rPr>
                <w:sz w:val="20"/>
              </w:rPr>
            </w:pPr>
          </w:p>
          <w:p w14:paraId="342B3CCA" w14:textId="77777777" w:rsidR="00E355F6" w:rsidRDefault="00E355F6" w:rsidP="00BC0303">
            <w:pPr>
              <w:pStyle w:val="a5"/>
              <w:spacing w:before="217"/>
              <w:ind w:left="78" w:firstLine="0"/>
              <w:rPr>
                <w:sz w:val="20"/>
              </w:rPr>
            </w:pPr>
          </w:p>
          <w:p w14:paraId="79C7ECF1" w14:textId="77777777" w:rsidR="00E355F6" w:rsidRDefault="00153E2A" w:rsidP="00BC0303">
            <w:pPr>
              <w:pStyle w:val="a5"/>
              <w:ind w:left="78" w:firstLine="0"/>
              <w:jc w:val="center"/>
              <w:rPr>
                <w:b/>
                <w:sz w:val="20"/>
              </w:rPr>
            </w:pPr>
            <w:r>
              <w:rPr>
                <w:b/>
                <w:spacing w:val="-4"/>
                <w:sz w:val="20"/>
              </w:rPr>
              <w:t xml:space="preserve">Номер зоны </w:t>
            </w:r>
            <w:proofErr w:type="spellStart"/>
            <w:r>
              <w:rPr>
                <w:b/>
                <w:spacing w:val="-2"/>
                <w:sz w:val="20"/>
              </w:rPr>
              <w:t>деятел</w:t>
            </w:r>
            <w:proofErr w:type="spellEnd"/>
            <w:r>
              <w:rPr>
                <w:b/>
                <w:spacing w:val="-2"/>
                <w:sz w:val="20"/>
              </w:rPr>
              <w:t xml:space="preserve"> </w:t>
            </w:r>
            <w:proofErr w:type="spellStart"/>
            <w:r>
              <w:rPr>
                <w:b/>
                <w:spacing w:val="-2"/>
                <w:sz w:val="20"/>
              </w:rPr>
              <w:t>ьности</w:t>
            </w:r>
            <w:proofErr w:type="spellEnd"/>
          </w:p>
        </w:tc>
        <w:tc>
          <w:tcPr>
            <w:tcW w:w="1621" w:type="dxa"/>
          </w:tcPr>
          <w:p w14:paraId="05D9D869" w14:textId="77777777" w:rsidR="00E355F6" w:rsidRDefault="00E355F6">
            <w:pPr>
              <w:pStyle w:val="a5"/>
              <w:rPr>
                <w:sz w:val="20"/>
              </w:rPr>
            </w:pPr>
          </w:p>
          <w:p w14:paraId="114FD531" w14:textId="77777777" w:rsidR="00E355F6" w:rsidRDefault="00E355F6">
            <w:pPr>
              <w:pStyle w:val="a5"/>
              <w:rPr>
                <w:sz w:val="20"/>
              </w:rPr>
            </w:pPr>
          </w:p>
          <w:p w14:paraId="3EB27040" w14:textId="77777777" w:rsidR="00E355F6" w:rsidRDefault="00E355F6">
            <w:pPr>
              <w:pStyle w:val="a5"/>
              <w:spacing w:before="217"/>
              <w:rPr>
                <w:sz w:val="20"/>
              </w:rPr>
            </w:pPr>
          </w:p>
          <w:p w14:paraId="5E890A9C" w14:textId="77777777" w:rsidR="00E355F6" w:rsidRDefault="00153E2A">
            <w:pPr>
              <w:pStyle w:val="a5"/>
              <w:spacing w:before="1"/>
              <w:ind w:left="601" w:hanging="454"/>
              <w:rPr>
                <w:b/>
                <w:sz w:val="20"/>
              </w:rPr>
            </w:pPr>
            <w:r>
              <w:rPr>
                <w:b/>
                <w:spacing w:val="-2"/>
                <w:sz w:val="20"/>
              </w:rPr>
              <w:t xml:space="preserve">Утвержденная </w:t>
            </w:r>
            <w:r>
              <w:rPr>
                <w:b/>
                <w:spacing w:val="-4"/>
                <w:sz w:val="20"/>
              </w:rPr>
              <w:t>ЕТО</w:t>
            </w:r>
          </w:p>
        </w:tc>
        <w:tc>
          <w:tcPr>
            <w:tcW w:w="2408" w:type="dxa"/>
          </w:tcPr>
          <w:p w14:paraId="4A68E7D3" w14:textId="77777777" w:rsidR="00E355F6" w:rsidRDefault="00E355F6">
            <w:pPr>
              <w:pStyle w:val="a5"/>
              <w:rPr>
                <w:sz w:val="20"/>
              </w:rPr>
            </w:pPr>
          </w:p>
          <w:p w14:paraId="35926BBC" w14:textId="77777777" w:rsidR="00E355F6" w:rsidRDefault="00E355F6">
            <w:pPr>
              <w:pStyle w:val="a5"/>
              <w:rPr>
                <w:sz w:val="20"/>
              </w:rPr>
            </w:pPr>
          </w:p>
          <w:p w14:paraId="4D3BDC38" w14:textId="77777777" w:rsidR="00E355F6" w:rsidRDefault="00E355F6">
            <w:pPr>
              <w:pStyle w:val="a5"/>
              <w:spacing w:before="217"/>
              <w:rPr>
                <w:sz w:val="20"/>
              </w:rPr>
            </w:pPr>
          </w:p>
          <w:p w14:paraId="0C7C30C8" w14:textId="77777777" w:rsidR="00E355F6" w:rsidRDefault="00153E2A" w:rsidP="00BC0303">
            <w:pPr>
              <w:pStyle w:val="a5"/>
              <w:spacing w:before="1" w:line="229" w:lineRule="exact"/>
              <w:ind w:left="9" w:hanging="26"/>
              <w:jc w:val="center"/>
              <w:rPr>
                <w:b/>
                <w:sz w:val="20"/>
              </w:rPr>
            </w:pPr>
            <w:r>
              <w:rPr>
                <w:b/>
                <w:spacing w:val="-2"/>
                <w:sz w:val="20"/>
              </w:rPr>
              <w:t>Основание</w:t>
            </w:r>
            <w:r>
              <w:rPr>
                <w:b/>
                <w:spacing w:val="3"/>
                <w:sz w:val="20"/>
              </w:rPr>
              <w:t xml:space="preserve"> </w:t>
            </w:r>
            <w:r>
              <w:rPr>
                <w:b/>
                <w:spacing w:val="-5"/>
                <w:sz w:val="20"/>
              </w:rPr>
              <w:t>для</w:t>
            </w:r>
          </w:p>
          <w:p w14:paraId="1368135E" w14:textId="77777777" w:rsidR="00E355F6" w:rsidRDefault="00153E2A" w:rsidP="00BC0303">
            <w:pPr>
              <w:pStyle w:val="a5"/>
              <w:spacing w:line="229" w:lineRule="exact"/>
              <w:ind w:left="9" w:right="1" w:hanging="26"/>
              <w:jc w:val="center"/>
              <w:rPr>
                <w:b/>
                <w:sz w:val="20"/>
              </w:rPr>
            </w:pPr>
            <w:r>
              <w:rPr>
                <w:b/>
                <w:spacing w:val="-2"/>
                <w:sz w:val="20"/>
              </w:rPr>
              <w:t>присвоения</w:t>
            </w:r>
            <w:r>
              <w:rPr>
                <w:b/>
                <w:spacing w:val="4"/>
                <w:sz w:val="20"/>
              </w:rPr>
              <w:t xml:space="preserve"> </w:t>
            </w:r>
            <w:r>
              <w:rPr>
                <w:b/>
                <w:spacing w:val="-2"/>
                <w:sz w:val="20"/>
              </w:rPr>
              <w:t>статуса</w:t>
            </w:r>
            <w:r>
              <w:rPr>
                <w:b/>
                <w:spacing w:val="4"/>
                <w:sz w:val="20"/>
              </w:rPr>
              <w:t xml:space="preserve"> </w:t>
            </w:r>
            <w:r>
              <w:rPr>
                <w:b/>
                <w:spacing w:val="-5"/>
                <w:sz w:val="20"/>
              </w:rPr>
              <w:t>ЕТО</w:t>
            </w:r>
          </w:p>
        </w:tc>
      </w:tr>
      <w:tr w:rsidR="00E355F6" w14:paraId="480C70F2" w14:textId="77777777">
        <w:trPr>
          <w:trHeight w:val="1355"/>
        </w:trPr>
        <w:tc>
          <w:tcPr>
            <w:tcW w:w="1668" w:type="dxa"/>
            <w:tcBorders>
              <w:left w:val="single" w:sz="8" w:space="0" w:color="000000"/>
              <w:bottom w:val="single" w:sz="8" w:space="0" w:color="000000"/>
              <w:right w:val="single" w:sz="8" w:space="0" w:color="000000"/>
            </w:tcBorders>
          </w:tcPr>
          <w:p w14:paraId="3087585D" w14:textId="77777777" w:rsidR="00E355F6" w:rsidRDefault="00E355F6">
            <w:pPr>
              <w:pStyle w:val="a5"/>
              <w:spacing w:before="96"/>
              <w:rPr>
                <w:sz w:val="20"/>
              </w:rPr>
            </w:pPr>
          </w:p>
          <w:p w14:paraId="5355B08A" w14:textId="296CA367" w:rsidR="00E355F6" w:rsidRDefault="00061C77" w:rsidP="00BC0303">
            <w:pPr>
              <w:pStyle w:val="a5"/>
              <w:ind w:left="62" w:hanging="20"/>
              <w:rPr>
                <w:sz w:val="20"/>
              </w:rPr>
            </w:pPr>
            <w:r>
              <w:rPr>
                <w:spacing w:val="-2"/>
                <w:sz w:val="20"/>
              </w:rPr>
              <w:t>Котельная военного городка 15</w:t>
            </w:r>
          </w:p>
        </w:tc>
        <w:tc>
          <w:tcPr>
            <w:tcW w:w="1671" w:type="dxa"/>
            <w:tcBorders>
              <w:left w:val="single" w:sz="8" w:space="0" w:color="000000"/>
            </w:tcBorders>
          </w:tcPr>
          <w:p w14:paraId="19628649" w14:textId="77777777" w:rsidR="00E355F6" w:rsidRDefault="00153E2A" w:rsidP="00BC0303">
            <w:pPr>
              <w:pStyle w:val="a5"/>
              <w:spacing w:before="96"/>
              <w:ind w:left="13" w:right="5" w:hanging="13"/>
              <w:jc w:val="center"/>
              <w:rPr>
                <w:sz w:val="20"/>
              </w:rPr>
            </w:pPr>
            <w:r>
              <w:rPr>
                <w:sz w:val="20"/>
              </w:rPr>
              <w:t>ЖКС</w:t>
            </w:r>
            <w:r>
              <w:rPr>
                <w:spacing w:val="-5"/>
                <w:sz w:val="20"/>
              </w:rPr>
              <w:t xml:space="preserve"> </w:t>
            </w:r>
            <w:r>
              <w:rPr>
                <w:sz w:val="20"/>
              </w:rPr>
              <w:t>№</w:t>
            </w:r>
            <w:r>
              <w:rPr>
                <w:spacing w:val="-4"/>
                <w:sz w:val="20"/>
              </w:rPr>
              <w:t xml:space="preserve"> </w:t>
            </w:r>
            <w:r>
              <w:rPr>
                <w:spacing w:val="-10"/>
                <w:sz w:val="20"/>
              </w:rPr>
              <w:t>9</w:t>
            </w:r>
          </w:p>
          <w:p w14:paraId="73C6646D" w14:textId="77777777" w:rsidR="00E355F6" w:rsidRDefault="00153E2A" w:rsidP="00BC0303">
            <w:pPr>
              <w:pStyle w:val="a5"/>
              <w:spacing w:line="229" w:lineRule="exact"/>
              <w:ind w:left="13" w:right="9" w:hanging="13"/>
              <w:jc w:val="center"/>
              <w:rPr>
                <w:sz w:val="20"/>
              </w:rPr>
            </w:pPr>
            <w:r>
              <w:rPr>
                <w:sz w:val="20"/>
              </w:rPr>
              <w:t>филиала</w:t>
            </w:r>
            <w:r>
              <w:rPr>
                <w:spacing w:val="-11"/>
                <w:sz w:val="20"/>
              </w:rPr>
              <w:t xml:space="preserve"> </w:t>
            </w:r>
            <w:r>
              <w:rPr>
                <w:spacing w:val="-4"/>
                <w:sz w:val="20"/>
              </w:rPr>
              <w:t>ФГБУ</w:t>
            </w:r>
          </w:p>
          <w:p w14:paraId="1D07957F" w14:textId="77777777" w:rsidR="00E355F6" w:rsidRDefault="00153E2A" w:rsidP="00BC0303">
            <w:pPr>
              <w:pStyle w:val="a5"/>
              <w:spacing w:line="229" w:lineRule="exact"/>
              <w:ind w:left="13" w:hanging="13"/>
              <w:jc w:val="center"/>
              <w:rPr>
                <w:sz w:val="20"/>
              </w:rPr>
            </w:pPr>
            <w:r>
              <w:rPr>
                <w:spacing w:val="-2"/>
                <w:sz w:val="20"/>
              </w:rPr>
              <w:t>«ЦЖКУ»</w:t>
            </w:r>
          </w:p>
          <w:p w14:paraId="46FEF231" w14:textId="77777777" w:rsidR="00E355F6" w:rsidRDefault="00153E2A" w:rsidP="00BC0303">
            <w:pPr>
              <w:pStyle w:val="a5"/>
              <w:spacing w:before="1"/>
              <w:ind w:left="150" w:right="146" w:hanging="13"/>
              <w:jc w:val="center"/>
              <w:rPr>
                <w:sz w:val="20"/>
              </w:rPr>
            </w:pPr>
            <w:r>
              <w:rPr>
                <w:spacing w:val="-2"/>
                <w:sz w:val="20"/>
              </w:rPr>
              <w:t xml:space="preserve">Минобороны </w:t>
            </w:r>
            <w:r>
              <w:rPr>
                <w:sz w:val="20"/>
              </w:rPr>
              <w:t>России</w:t>
            </w:r>
            <w:r>
              <w:rPr>
                <w:spacing w:val="-13"/>
                <w:sz w:val="20"/>
              </w:rPr>
              <w:t xml:space="preserve"> </w:t>
            </w:r>
            <w:r>
              <w:rPr>
                <w:sz w:val="20"/>
              </w:rPr>
              <w:t>по</w:t>
            </w:r>
            <w:r>
              <w:rPr>
                <w:spacing w:val="-12"/>
                <w:sz w:val="20"/>
              </w:rPr>
              <w:t xml:space="preserve"> </w:t>
            </w:r>
            <w:r>
              <w:rPr>
                <w:sz w:val="20"/>
              </w:rPr>
              <w:t>ВКС.</w:t>
            </w:r>
          </w:p>
        </w:tc>
        <w:tc>
          <w:tcPr>
            <w:tcW w:w="1544" w:type="dxa"/>
          </w:tcPr>
          <w:p w14:paraId="3D9E1F76" w14:textId="77777777" w:rsidR="00E355F6" w:rsidRDefault="00153E2A" w:rsidP="00BC0303">
            <w:pPr>
              <w:pStyle w:val="a5"/>
              <w:spacing w:before="96"/>
              <w:ind w:left="19" w:right="5" w:hanging="13"/>
              <w:jc w:val="center"/>
              <w:rPr>
                <w:sz w:val="20"/>
              </w:rPr>
            </w:pPr>
            <w:r>
              <w:rPr>
                <w:sz w:val="20"/>
              </w:rPr>
              <w:t>ЖКС</w:t>
            </w:r>
            <w:r>
              <w:rPr>
                <w:spacing w:val="-5"/>
                <w:sz w:val="20"/>
              </w:rPr>
              <w:t xml:space="preserve"> </w:t>
            </w:r>
            <w:r>
              <w:rPr>
                <w:sz w:val="20"/>
              </w:rPr>
              <w:t>№</w:t>
            </w:r>
            <w:r>
              <w:rPr>
                <w:spacing w:val="-4"/>
                <w:sz w:val="20"/>
              </w:rPr>
              <w:t xml:space="preserve"> </w:t>
            </w:r>
            <w:r>
              <w:rPr>
                <w:spacing w:val="-10"/>
                <w:sz w:val="20"/>
              </w:rPr>
              <w:t>9</w:t>
            </w:r>
          </w:p>
          <w:p w14:paraId="7629CDA7" w14:textId="77777777" w:rsidR="00E355F6" w:rsidRDefault="00153E2A" w:rsidP="00BC0303">
            <w:pPr>
              <w:pStyle w:val="a5"/>
              <w:spacing w:line="229" w:lineRule="exact"/>
              <w:ind w:left="19" w:right="7" w:hanging="13"/>
              <w:jc w:val="center"/>
              <w:rPr>
                <w:sz w:val="20"/>
              </w:rPr>
            </w:pPr>
            <w:r>
              <w:rPr>
                <w:sz w:val="20"/>
              </w:rPr>
              <w:t>филиала</w:t>
            </w:r>
            <w:r>
              <w:rPr>
                <w:spacing w:val="-11"/>
                <w:sz w:val="20"/>
              </w:rPr>
              <w:t xml:space="preserve"> </w:t>
            </w:r>
            <w:r>
              <w:rPr>
                <w:spacing w:val="-4"/>
                <w:sz w:val="20"/>
              </w:rPr>
              <w:t>ФГБУ</w:t>
            </w:r>
          </w:p>
          <w:p w14:paraId="3CC36D10" w14:textId="77777777" w:rsidR="00E355F6" w:rsidRDefault="00153E2A" w:rsidP="00BC0303">
            <w:pPr>
              <w:pStyle w:val="a5"/>
              <w:spacing w:line="229" w:lineRule="exact"/>
              <w:ind w:left="19" w:hanging="13"/>
              <w:jc w:val="center"/>
              <w:rPr>
                <w:sz w:val="20"/>
              </w:rPr>
            </w:pPr>
            <w:r>
              <w:rPr>
                <w:spacing w:val="-2"/>
                <w:sz w:val="20"/>
              </w:rPr>
              <w:t>«ЦЖКУ»</w:t>
            </w:r>
          </w:p>
          <w:p w14:paraId="303BE025" w14:textId="77777777" w:rsidR="00E355F6" w:rsidRDefault="00153E2A" w:rsidP="00BC0303">
            <w:pPr>
              <w:pStyle w:val="a5"/>
              <w:spacing w:before="1"/>
              <w:ind w:left="93" w:right="82" w:hanging="13"/>
              <w:jc w:val="center"/>
              <w:rPr>
                <w:sz w:val="20"/>
              </w:rPr>
            </w:pPr>
            <w:r>
              <w:rPr>
                <w:spacing w:val="-2"/>
                <w:sz w:val="20"/>
              </w:rPr>
              <w:t xml:space="preserve">Минобороны </w:t>
            </w:r>
            <w:r>
              <w:rPr>
                <w:sz w:val="20"/>
              </w:rPr>
              <w:t>России</w:t>
            </w:r>
            <w:r>
              <w:rPr>
                <w:spacing w:val="-13"/>
                <w:sz w:val="20"/>
              </w:rPr>
              <w:t xml:space="preserve"> </w:t>
            </w:r>
            <w:r>
              <w:rPr>
                <w:sz w:val="20"/>
              </w:rPr>
              <w:t>по</w:t>
            </w:r>
            <w:r>
              <w:rPr>
                <w:spacing w:val="-12"/>
                <w:sz w:val="20"/>
              </w:rPr>
              <w:t xml:space="preserve"> </w:t>
            </w:r>
            <w:r>
              <w:rPr>
                <w:sz w:val="20"/>
              </w:rPr>
              <w:t>ВКС.</w:t>
            </w:r>
          </w:p>
        </w:tc>
        <w:tc>
          <w:tcPr>
            <w:tcW w:w="790" w:type="dxa"/>
          </w:tcPr>
          <w:p w14:paraId="0412C369" w14:textId="77777777" w:rsidR="00E355F6" w:rsidRDefault="00E355F6" w:rsidP="00BC0303">
            <w:pPr>
              <w:pStyle w:val="a5"/>
              <w:ind w:hanging="13"/>
              <w:rPr>
                <w:sz w:val="20"/>
              </w:rPr>
            </w:pPr>
          </w:p>
          <w:p w14:paraId="5EDF500F" w14:textId="77777777" w:rsidR="00E355F6" w:rsidRDefault="00E355F6" w:rsidP="00BC0303">
            <w:pPr>
              <w:pStyle w:val="a5"/>
              <w:spacing w:before="94"/>
              <w:ind w:hanging="13"/>
              <w:rPr>
                <w:sz w:val="20"/>
              </w:rPr>
            </w:pPr>
          </w:p>
          <w:p w14:paraId="380F4324" w14:textId="77777777" w:rsidR="00E355F6" w:rsidRDefault="00153E2A" w:rsidP="00BC0303">
            <w:pPr>
              <w:pStyle w:val="a5"/>
              <w:ind w:left="18" w:right="4" w:hanging="13"/>
              <w:jc w:val="center"/>
              <w:rPr>
                <w:sz w:val="20"/>
              </w:rPr>
            </w:pPr>
            <w:r>
              <w:rPr>
                <w:spacing w:val="-10"/>
                <w:sz w:val="20"/>
              </w:rPr>
              <w:t>2</w:t>
            </w:r>
          </w:p>
        </w:tc>
        <w:tc>
          <w:tcPr>
            <w:tcW w:w="1621" w:type="dxa"/>
          </w:tcPr>
          <w:p w14:paraId="3C8F80F0" w14:textId="77777777" w:rsidR="00E355F6" w:rsidRDefault="00153E2A" w:rsidP="00BC0303">
            <w:pPr>
              <w:pStyle w:val="a5"/>
              <w:spacing w:before="96"/>
              <w:ind w:left="12" w:right="5" w:hanging="13"/>
              <w:jc w:val="center"/>
              <w:rPr>
                <w:sz w:val="20"/>
              </w:rPr>
            </w:pPr>
            <w:r>
              <w:rPr>
                <w:sz w:val="20"/>
              </w:rPr>
              <w:t>ЖКС</w:t>
            </w:r>
            <w:r>
              <w:rPr>
                <w:spacing w:val="-5"/>
                <w:sz w:val="20"/>
              </w:rPr>
              <w:t xml:space="preserve"> </w:t>
            </w:r>
            <w:r>
              <w:rPr>
                <w:sz w:val="20"/>
              </w:rPr>
              <w:t>№</w:t>
            </w:r>
            <w:r>
              <w:rPr>
                <w:spacing w:val="-4"/>
                <w:sz w:val="20"/>
              </w:rPr>
              <w:t xml:space="preserve"> </w:t>
            </w:r>
            <w:r>
              <w:rPr>
                <w:spacing w:val="-10"/>
                <w:sz w:val="20"/>
              </w:rPr>
              <w:t>9</w:t>
            </w:r>
          </w:p>
          <w:p w14:paraId="68524E41" w14:textId="77777777" w:rsidR="00E355F6" w:rsidRDefault="00153E2A" w:rsidP="00BC0303">
            <w:pPr>
              <w:pStyle w:val="a5"/>
              <w:spacing w:line="229" w:lineRule="exact"/>
              <w:ind w:left="12" w:right="2" w:hanging="13"/>
              <w:jc w:val="center"/>
              <w:rPr>
                <w:sz w:val="20"/>
              </w:rPr>
            </w:pPr>
            <w:r>
              <w:rPr>
                <w:sz w:val="20"/>
              </w:rPr>
              <w:t>филиала</w:t>
            </w:r>
            <w:r>
              <w:rPr>
                <w:spacing w:val="-11"/>
                <w:sz w:val="20"/>
              </w:rPr>
              <w:t xml:space="preserve"> </w:t>
            </w:r>
            <w:r>
              <w:rPr>
                <w:spacing w:val="-4"/>
                <w:sz w:val="20"/>
              </w:rPr>
              <w:t>ФГБУ</w:t>
            </w:r>
          </w:p>
          <w:p w14:paraId="3890F000" w14:textId="77777777" w:rsidR="00E355F6" w:rsidRDefault="00153E2A" w:rsidP="00BC0303">
            <w:pPr>
              <w:pStyle w:val="a5"/>
              <w:spacing w:line="229" w:lineRule="exact"/>
              <w:ind w:left="12" w:hanging="13"/>
              <w:jc w:val="center"/>
              <w:rPr>
                <w:sz w:val="20"/>
              </w:rPr>
            </w:pPr>
            <w:r>
              <w:rPr>
                <w:spacing w:val="-2"/>
                <w:sz w:val="20"/>
              </w:rPr>
              <w:t>«ЦЖКУ»</w:t>
            </w:r>
          </w:p>
          <w:p w14:paraId="2B54086B" w14:textId="77777777" w:rsidR="00E355F6" w:rsidRDefault="00153E2A" w:rsidP="00BC0303">
            <w:pPr>
              <w:pStyle w:val="a5"/>
              <w:spacing w:before="1"/>
              <w:ind w:left="12" w:right="3" w:hanging="13"/>
              <w:jc w:val="center"/>
              <w:rPr>
                <w:sz w:val="20"/>
              </w:rPr>
            </w:pPr>
            <w:r>
              <w:rPr>
                <w:spacing w:val="-2"/>
                <w:sz w:val="20"/>
              </w:rPr>
              <w:t xml:space="preserve">Минобороны </w:t>
            </w:r>
            <w:r>
              <w:rPr>
                <w:sz w:val="20"/>
              </w:rPr>
              <w:t>России</w:t>
            </w:r>
            <w:r>
              <w:rPr>
                <w:spacing w:val="-13"/>
                <w:sz w:val="20"/>
              </w:rPr>
              <w:t xml:space="preserve"> </w:t>
            </w:r>
            <w:r>
              <w:rPr>
                <w:sz w:val="20"/>
              </w:rPr>
              <w:t>по</w:t>
            </w:r>
            <w:r>
              <w:rPr>
                <w:spacing w:val="-12"/>
                <w:sz w:val="20"/>
              </w:rPr>
              <w:t xml:space="preserve"> </w:t>
            </w:r>
            <w:r>
              <w:rPr>
                <w:sz w:val="20"/>
              </w:rPr>
              <w:t>ВКС.</w:t>
            </w:r>
          </w:p>
        </w:tc>
        <w:tc>
          <w:tcPr>
            <w:tcW w:w="2408" w:type="dxa"/>
          </w:tcPr>
          <w:p w14:paraId="51D3B13C" w14:textId="77777777" w:rsidR="00E355F6" w:rsidRDefault="00E355F6">
            <w:pPr>
              <w:pStyle w:val="a5"/>
              <w:spacing w:before="96"/>
              <w:rPr>
                <w:sz w:val="20"/>
              </w:rPr>
            </w:pPr>
          </w:p>
          <w:p w14:paraId="414325C3" w14:textId="77777777" w:rsidR="00E355F6" w:rsidRDefault="00153E2A">
            <w:pPr>
              <w:pStyle w:val="a5"/>
              <w:ind w:left="300" w:right="285" w:hanging="4"/>
              <w:jc w:val="center"/>
              <w:rPr>
                <w:sz w:val="20"/>
              </w:rPr>
            </w:pPr>
            <w:r>
              <w:rPr>
                <w:sz w:val="20"/>
              </w:rPr>
              <w:t>п. 11 постановления Правительства</w:t>
            </w:r>
            <w:r>
              <w:rPr>
                <w:spacing w:val="-13"/>
                <w:sz w:val="20"/>
              </w:rPr>
              <w:t xml:space="preserve"> </w:t>
            </w:r>
            <w:r>
              <w:rPr>
                <w:sz w:val="20"/>
              </w:rPr>
              <w:t>РФ</w:t>
            </w:r>
            <w:r>
              <w:rPr>
                <w:spacing w:val="-12"/>
                <w:sz w:val="20"/>
              </w:rPr>
              <w:t xml:space="preserve"> </w:t>
            </w:r>
            <w:r>
              <w:rPr>
                <w:sz w:val="20"/>
              </w:rPr>
              <w:t>от 08.08.2012 № 808</w:t>
            </w:r>
          </w:p>
        </w:tc>
      </w:tr>
    </w:tbl>
    <w:p w14:paraId="2055DC37" w14:textId="77777777" w:rsidR="00E355F6" w:rsidRDefault="00E355F6">
      <w:pPr>
        <w:pStyle w:val="a3"/>
        <w:spacing w:before="221"/>
        <w:ind w:left="0"/>
        <w:jc w:val="left"/>
      </w:pPr>
    </w:p>
    <w:p w14:paraId="18EDFDD4" w14:textId="77777777" w:rsidR="00E355F6" w:rsidRDefault="00153E2A">
      <w:pPr>
        <w:pStyle w:val="2"/>
        <w:numPr>
          <w:ilvl w:val="1"/>
          <w:numId w:val="14"/>
        </w:numPr>
        <w:tabs>
          <w:tab w:val="left" w:pos="1540"/>
        </w:tabs>
        <w:spacing w:before="1"/>
        <w:ind w:right="140" w:firstLine="707"/>
      </w:pPr>
      <w:bookmarkStart w:id="390" w:name="_bookmark182"/>
      <w:bookmarkStart w:id="391" w:name="_Toc233012199"/>
      <w:bookmarkEnd w:id="390"/>
      <w:r>
        <w:t xml:space="preserve">Основания, в том числе критерии, в соответствии с которыми теплоснабжающей организации присвоен статус единой теплоснабжающей </w:t>
      </w:r>
      <w:r>
        <w:rPr>
          <w:spacing w:val="-2"/>
        </w:rPr>
        <w:t>организации</w:t>
      </w:r>
      <w:bookmarkEnd w:id="391"/>
    </w:p>
    <w:p w14:paraId="7D2F6B4E" w14:textId="77777777" w:rsidR="00E355F6" w:rsidRDefault="00153E2A">
      <w:pPr>
        <w:spacing w:line="295" w:lineRule="exact"/>
        <w:ind w:left="709"/>
        <w:jc w:val="both"/>
        <w:rPr>
          <w:b/>
          <w:sz w:val="26"/>
        </w:rPr>
      </w:pPr>
      <w:r>
        <w:rPr>
          <w:b/>
          <w:sz w:val="26"/>
        </w:rPr>
        <w:t>Основные</w:t>
      </w:r>
      <w:r>
        <w:rPr>
          <w:b/>
          <w:spacing w:val="-14"/>
          <w:sz w:val="26"/>
        </w:rPr>
        <w:t xml:space="preserve"> </w:t>
      </w:r>
      <w:r>
        <w:rPr>
          <w:b/>
          <w:sz w:val="26"/>
        </w:rPr>
        <w:t>понятия</w:t>
      </w:r>
      <w:r>
        <w:rPr>
          <w:b/>
          <w:spacing w:val="-12"/>
          <w:sz w:val="26"/>
        </w:rPr>
        <w:t xml:space="preserve"> </w:t>
      </w:r>
      <w:r>
        <w:rPr>
          <w:b/>
          <w:sz w:val="26"/>
        </w:rPr>
        <w:t>и</w:t>
      </w:r>
      <w:r>
        <w:rPr>
          <w:b/>
          <w:spacing w:val="-13"/>
          <w:sz w:val="26"/>
        </w:rPr>
        <w:t xml:space="preserve"> </w:t>
      </w:r>
      <w:r>
        <w:rPr>
          <w:b/>
          <w:sz w:val="26"/>
        </w:rPr>
        <w:t>нормативно-правовая</w:t>
      </w:r>
      <w:r>
        <w:rPr>
          <w:b/>
          <w:spacing w:val="-12"/>
          <w:sz w:val="26"/>
        </w:rPr>
        <w:t xml:space="preserve"> </w:t>
      </w:r>
      <w:r>
        <w:rPr>
          <w:b/>
          <w:spacing w:val="-2"/>
          <w:sz w:val="26"/>
        </w:rPr>
        <w:t>база.</w:t>
      </w:r>
    </w:p>
    <w:p w14:paraId="1F347F82" w14:textId="77777777" w:rsidR="00E355F6" w:rsidRDefault="00153E2A">
      <w:pPr>
        <w:pStyle w:val="a3"/>
        <w:ind w:right="138" w:firstLine="566"/>
      </w:pPr>
      <w:r>
        <w:t>Зона деятельности единой теплоснабжающей организации - одна или несколько систем теплоснабжения на территории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3C0C4E8E" w14:textId="77777777" w:rsidR="00E355F6" w:rsidRDefault="00153E2A">
      <w:pPr>
        <w:pStyle w:val="a3"/>
        <w:ind w:right="144" w:firstLine="566"/>
      </w:pPr>
      <w:r>
        <w:t xml:space="preserve">Система теплоснабжения - совокупность источников тепловой энергии и </w:t>
      </w:r>
      <w:proofErr w:type="spellStart"/>
      <w:r>
        <w:t>теплопотребляющих</w:t>
      </w:r>
      <w:proofErr w:type="spellEnd"/>
      <w:r>
        <w:t xml:space="preserve"> установок, технологически соединенных тепловыми сетями.</w:t>
      </w:r>
    </w:p>
    <w:p w14:paraId="3F2E7D7F" w14:textId="77777777" w:rsidR="00E355F6" w:rsidRDefault="00153E2A">
      <w:pPr>
        <w:pStyle w:val="a3"/>
        <w:ind w:right="143" w:firstLine="566"/>
      </w:pPr>
      <w:r>
        <w:t>Тепловая сеть - совокупность устройств (включая центральные тепловые</w:t>
      </w:r>
      <w:r>
        <w:rPr>
          <w:spacing w:val="40"/>
        </w:rPr>
        <w:t xml:space="preserve"> </w:t>
      </w:r>
      <w:r>
        <w:t xml:space="preserve">пункты, насосные станции), предназначенных для передачи тепловой энергии, теплоносителя от источников тепловой энергии до </w:t>
      </w:r>
      <w:proofErr w:type="spellStart"/>
      <w:r>
        <w:t>теплопотребляющих</w:t>
      </w:r>
      <w:proofErr w:type="spellEnd"/>
      <w:r>
        <w:t xml:space="preserve"> установок.</w:t>
      </w:r>
    </w:p>
    <w:p w14:paraId="759137CB" w14:textId="77777777" w:rsidR="00E355F6" w:rsidRDefault="00153E2A">
      <w:pPr>
        <w:pStyle w:val="a3"/>
        <w:ind w:right="139" w:firstLine="566"/>
      </w:pPr>
      <w:r>
        <w:t>Источник тепловой энергии - устройство, предназначенное для производства тепловой энергии.</w:t>
      </w:r>
    </w:p>
    <w:p w14:paraId="5F164B99" w14:textId="77777777" w:rsidR="00E355F6" w:rsidRDefault="00153E2A">
      <w:pPr>
        <w:pStyle w:val="a3"/>
        <w:ind w:right="134" w:firstLine="566"/>
      </w:pPr>
      <w:r>
        <w:t>Зона действия системы теплоснабжения - территория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w:t>
      </w:r>
      <w:r>
        <w:rPr>
          <w:spacing w:val="40"/>
        </w:rPr>
        <w:t xml:space="preserve"> </w:t>
      </w:r>
      <w:r>
        <w:t>систему теплоснабжения.</w:t>
      </w:r>
    </w:p>
    <w:p w14:paraId="755F194D" w14:textId="77777777" w:rsidR="00E355F6" w:rsidRDefault="00153E2A">
      <w:pPr>
        <w:pStyle w:val="a3"/>
        <w:ind w:right="135" w:firstLine="566"/>
      </w:pPr>
      <w:r>
        <w:t>В соответствии с пунктом 28 статьи 2 закона № 190-ФЗ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w:t>
      </w:r>
      <w:r>
        <w:rPr>
          <w:spacing w:val="-3"/>
        </w:rPr>
        <w:t xml:space="preserve"> </w:t>
      </w:r>
      <w:r>
        <w:t>власти,</w:t>
      </w:r>
      <w:r>
        <w:rPr>
          <w:spacing w:val="-1"/>
        </w:rPr>
        <w:t xml:space="preserve"> </w:t>
      </w:r>
      <w:r>
        <w:t>уполномоченный</w:t>
      </w:r>
      <w:r>
        <w:rPr>
          <w:spacing w:val="-3"/>
        </w:rPr>
        <w:t xml:space="preserve"> </w:t>
      </w:r>
      <w:r>
        <w:t>на</w:t>
      </w:r>
      <w:r>
        <w:rPr>
          <w:spacing w:val="-6"/>
        </w:rPr>
        <w:t xml:space="preserve"> </w:t>
      </w:r>
      <w:r>
        <w:t>реализацию</w:t>
      </w:r>
      <w:r>
        <w:rPr>
          <w:spacing w:val="-5"/>
        </w:rPr>
        <w:t xml:space="preserve"> </w:t>
      </w:r>
      <w:r>
        <w:t>государственной</w:t>
      </w:r>
      <w:r>
        <w:rPr>
          <w:spacing w:val="-6"/>
        </w:rPr>
        <w:t xml:space="preserve"> </w:t>
      </w:r>
      <w:r>
        <w:t>политики</w:t>
      </w:r>
      <w:r>
        <w:rPr>
          <w:spacing w:val="-3"/>
        </w:rPr>
        <w:t xml:space="preserve"> </w:t>
      </w:r>
      <w:r>
        <w:t>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5C5A8E51" w14:textId="77777777" w:rsidR="00E355F6" w:rsidRDefault="00153E2A">
      <w:pPr>
        <w:pStyle w:val="a3"/>
        <w:ind w:right="136" w:firstLine="566"/>
      </w:pPr>
      <w:r>
        <w:t>В соответствии пунктом 1 статьи 6 закона № 190-ФЗ к полномочиям органов местного самоуправления поселений, городских округов по организации теплоснабжения</w:t>
      </w:r>
      <w:r>
        <w:rPr>
          <w:spacing w:val="80"/>
          <w:w w:val="150"/>
        </w:rPr>
        <w:t xml:space="preserve"> </w:t>
      </w:r>
      <w:r>
        <w:t>на</w:t>
      </w:r>
      <w:r>
        <w:rPr>
          <w:spacing w:val="80"/>
          <w:w w:val="150"/>
        </w:rPr>
        <w:t xml:space="preserve"> </w:t>
      </w:r>
      <w:r>
        <w:t>соответствующих</w:t>
      </w:r>
      <w:r>
        <w:rPr>
          <w:spacing w:val="80"/>
          <w:w w:val="150"/>
        </w:rPr>
        <w:t xml:space="preserve"> </w:t>
      </w:r>
      <w:r>
        <w:t>территориях</w:t>
      </w:r>
      <w:r>
        <w:rPr>
          <w:spacing w:val="80"/>
          <w:w w:val="150"/>
        </w:rPr>
        <w:t xml:space="preserve"> </w:t>
      </w:r>
      <w:r>
        <w:t>относится</w:t>
      </w:r>
      <w:r>
        <w:rPr>
          <w:spacing w:val="80"/>
          <w:w w:val="150"/>
        </w:rPr>
        <w:t xml:space="preserve"> </w:t>
      </w:r>
      <w:r>
        <w:t>утверждение</w:t>
      </w:r>
      <w:r>
        <w:rPr>
          <w:spacing w:val="80"/>
          <w:w w:val="150"/>
        </w:rPr>
        <w:t xml:space="preserve"> </w:t>
      </w:r>
      <w:r>
        <w:t>схем</w:t>
      </w:r>
    </w:p>
    <w:p w14:paraId="19129045" w14:textId="77777777" w:rsidR="00E355F6" w:rsidRDefault="00E355F6">
      <w:pPr>
        <w:pStyle w:val="a3"/>
        <w:sectPr w:rsidR="00E355F6">
          <w:pgSz w:w="11910" w:h="16840"/>
          <w:pgMar w:top="1100" w:right="425" w:bottom="280" w:left="1559" w:header="747" w:footer="0" w:gutter="0"/>
          <w:cols w:space="720"/>
        </w:sectPr>
      </w:pPr>
    </w:p>
    <w:p w14:paraId="78356E8B" w14:textId="77777777" w:rsidR="00E355F6" w:rsidRDefault="00153E2A">
      <w:pPr>
        <w:pStyle w:val="a3"/>
        <w:spacing w:before="78"/>
        <w:ind w:right="142"/>
      </w:pPr>
      <w:r>
        <w:lastRenderedPageBreak/>
        <w:t xml:space="preserve">теплоснабжения поселений, городских округов с численностью населения менее пятисот тысяч человек, в том числе определение единой теплоснабжающей </w:t>
      </w:r>
      <w:r>
        <w:rPr>
          <w:spacing w:val="-2"/>
        </w:rPr>
        <w:t>организации».</w:t>
      </w:r>
    </w:p>
    <w:p w14:paraId="34DED5A4" w14:textId="77777777" w:rsidR="00E355F6" w:rsidRDefault="00153E2A">
      <w:pPr>
        <w:pStyle w:val="2"/>
        <w:spacing w:before="8" w:line="296" w:lineRule="exact"/>
        <w:ind w:left="709" w:firstLine="0"/>
      </w:pPr>
      <w:bookmarkStart w:id="392" w:name="_Toc233012200"/>
      <w:r>
        <w:t>Порядок</w:t>
      </w:r>
      <w:r>
        <w:rPr>
          <w:spacing w:val="-13"/>
        </w:rPr>
        <w:t xml:space="preserve"> </w:t>
      </w:r>
      <w:r>
        <w:t>и</w:t>
      </w:r>
      <w:r>
        <w:rPr>
          <w:spacing w:val="-12"/>
        </w:rPr>
        <w:t xml:space="preserve"> </w:t>
      </w:r>
      <w:r>
        <w:t>критерии</w:t>
      </w:r>
      <w:r>
        <w:rPr>
          <w:spacing w:val="-11"/>
        </w:rPr>
        <w:t xml:space="preserve"> </w:t>
      </w:r>
      <w:r>
        <w:t>определения</w:t>
      </w:r>
      <w:r>
        <w:rPr>
          <w:spacing w:val="-13"/>
        </w:rPr>
        <w:t xml:space="preserve"> </w:t>
      </w:r>
      <w:r>
        <w:t>единой</w:t>
      </w:r>
      <w:r>
        <w:rPr>
          <w:spacing w:val="-11"/>
        </w:rPr>
        <w:t xml:space="preserve"> </w:t>
      </w:r>
      <w:r>
        <w:t>теплоснабжающей</w:t>
      </w:r>
      <w:r>
        <w:rPr>
          <w:spacing w:val="-13"/>
        </w:rPr>
        <w:t xml:space="preserve"> </w:t>
      </w:r>
      <w:r>
        <w:rPr>
          <w:spacing w:val="-2"/>
        </w:rPr>
        <w:t>организации.</w:t>
      </w:r>
      <w:bookmarkEnd w:id="392"/>
    </w:p>
    <w:p w14:paraId="63B6B3E4" w14:textId="77777777" w:rsidR="00E355F6" w:rsidRDefault="00153E2A">
      <w:pPr>
        <w:pStyle w:val="a3"/>
        <w:ind w:right="139" w:firstLine="566"/>
      </w:pPr>
      <w:r>
        <w:t>Критерии и порядок определения единой теплоснабжающей организации (далее ЕТО) определены пунктами 3-19 Правил организации теплоснабжения,</w:t>
      </w:r>
      <w:r>
        <w:rPr>
          <w:spacing w:val="80"/>
        </w:rPr>
        <w:t xml:space="preserve"> </w:t>
      </w:r>
      <w:r>
        <w:t>утвержденных</w:t>
      </w:r>
      <w:r>
        <w:rPr>
          <w:spacing w:val="52"/>
          <w:w w:val="150"/>
        </w:rPr>
        <w:t xml:space="preserve">  </w:t>
      </w:r>
      <w:r>
        <w:t>постановлением</w:t>
      </w:r>
      <w:r>
        <w:rPr>
          <w:spacing w:val="52"/>
          <w:w w:val="150"/>
        </w:rPr>
        <w:t xml:space="preserve">  </w:t>
      </w:r>
      <w:r>
        <w:t>Правительства</w:t>
      </w:r>
      <w:r>
        <w:rPr>
          <w:spacing w:val="52"/>
          <w:w w:val="150"/>
        </w:rPr>
        <w:t xml:space="preserve">  </w:t>
      </w:r>
      <w:r>
        <w:t>РФ</w:t>
      </w:r>
      <w:r>
        <w:rPr>
          <w:spacing w:val="52"/>
          <w:w w:val="150"/>
        </w:rPr>
        <w:t xml:space="preserve">  </w:t>
      </w:r>
      <w:r>
        <w:t>от</w:t>
      </w:r>
      <w:r>
        <w:rPr>
          <w:spacing w:val="55"/>
          <w:w w:val="150"/>
        </w:rPr>
        <w:t xml:space="preserve">  </w:t>
      </w:r>
      <w:r>
        <w:t>08.08.2012</w:t>
      </w:r>
      <w:r>
        <w:rPr>
          <w:spacing w:val="52"/>
          <w:w w:val="150"/>
        </w:rPr>
        <w:t xml:space="preserve">  </w:t>
      </w:r>
      <w:r>
        <w:t>№</w:t>
      </w:r>
      <w:r>
        <w:rPr>
          <w:spacing w:val="53"/>
          <w:w w:val="150"/>
        </w:rPr>
        <w:t xml:space="preserve">  </w:t>
      </w:r>
      <w:r>
        <w:rPr>
          <w:spacing w:val="-5"/>
        </w:rPr>
        <w:t>808</w:t>
      </w:r>
    </w:p>
    <w:p w14:paraId="73201E52" w14:textId="77777777" w:rsidR="00E355F6" w:rsidRDefault="00153E2A">
      <w:pPr>
        <w:pStyle w:val="a3"/>
        <w:ind w:right="144"/>
      </w:pPr>
      <w:r>
        <w:t>«Об организации теплоснабжения в Российской Федерации и о внесении изменений в некоторые акты Правительства Российской Федерации».</w:t>
      </w:r>
    </w:p>
    <w:p w14:paraId="32383098" w14:textId="77777777" w:rsidR="00E355F6" w:rsidRDefault="00153E2A">
      <w:pPr>
        <w:pStyle w:val="a3"/>
        <w:ind w:right="138" w:firstLine="566"/>
      </w:pPr>
      <w:r>
        <w:t xml:space="preserve">Статус ЕТО присваивается теплоснабжающей и (или) </w:t>
      </w:r>
      <w:proofErr w:type="spellStart"/>
      <w:r>
        <w:t>теплосетевой</w:t>
      </w:r>
      <w:proofErr w:type="spellEnd"/>
      <w:r>
        <w:t xml:space="preserve"> организации решением органа местного самоуправления (далее - уполномоченные органы) при утверждении схемы теплоснабжения городского округа.</w:t>
      </w:r>
    </w:p>
    <w:p w14:paraId="30ACF3FD" w14:textId="77777777" w:rsidR="00E355F6" w:rsidRDefault="00153E2A">
      <w:pPr>
        <w:pStyle w:val="a3"/>
        <w:ind w:right="140" w:firstLine="566"/>
      </w:pPr>
      <w:r>
        <w:t>В случае если на территории городского округа существуют несколько систем теплоснабжения, уполномоченные органы вправе:</w:t>
      </w:r>
    </w:p>
    <w:p w14:paraId="7618F04C" w14:textId="77777777" w:rsidR="00E355F6" w:rsidRDefault="00153E2A">
      <w:pPr>
        <w:numPr>
          <w:ilvl w:val="0"/>
          <w:numId w:val="13"/>
        </w:numPr>
        <w:tabs>
          <w:tab w:val="left" w:pos="1075"/>
        </w:tabs>
        <w:ind w:right="147" w:firstLine="566"/>
        <w:jc w:val="both"/>
        <w:rPr>
          <w:sz w:val="26"/>
        </w:rPr>
      </w:pPr>
      <w:r>
        <w:rPr>
          <w:sz w:val="26"/>
        </w:rPr>
        <w:t>определить ЕТО в каждой из систем теплоснабжения, расположенных в границах городского округа;</w:t>
      </w:r>
    </w:p>
    <w:p w14:paraId="35C78713" w14:textId="77777777" w:rsidR="00E355F6" w:rsidRDefault="00153E2A">
      <w:pPr>
        <w:numPr>
          <w:ilvl w:val="0"/>
          <w:numId w:val="13"/>
        </w:numPr>
        <w:tabs>
          <w:tab w:val="left" w:pos="988"/>
        </w:tabs>
        <w:spacing w:line="298" w:lineRule="exact"/>
        <w:ind w:left="988" w:hanging="279"/>
        <w:jc w:val="both"/>
        <w:rPr>
          <w:sz w:val="26"/>
        </w:rPr>
      </w:pPr>
      <w:r>
        <w:rPr>
          <w:sz w:val="26"/>
        </w:rPr>
        <w:t>определить</w:t>
      </w:r>
      <w:r>
        <w:rPr>
          <w:spacing w:val="-10"/>
          <w:sz w:val="26"/>
        </w:rPr>
        <w:t xml:space="preserve"> </w:t>
      </w:r>
      <w:r>
        <w:rPr>
          <w:sz w:val="26"/>
        </w:rPr>
        <w:t>на</w:t>
      </w:r>
      <w:r>
        <w:rPr>
          <w:spacing w:val="-10"/>
          <w:sz w:val="26"/>
        </w:rPr>
        <w:t xml:space="preserve"> </w:t>
      </w:r>
      <w:r>
        <w:rPr>
          <w:sz w:val="26"/>
        </w:rPr>
        <w:t>несколько</w:t>
      </w:r>
      <w:r>
        <w:rPr>
          <w:spacing w:val="-8"/>
          <w:sz w:val="26"/>
        </w:rPr>
        <w:t xml:space="preserve"> </w:t>
      </w:r>
      <w:r>
        <w:rPr>
          <w:sz w:val="26"/>
        </w:rPr>
        <w:t>систем</w:t>
      </w:r>
      <w:r>
        <w:rPr>
          <w:spacing w:val="-9"/>
          <w:sz w:val="26"/>
        </w:rPr>
        <w:t xml:space="preserve"> </w:t>
      </w:r>
      <w:r>
        <w:rPr>
          <w:sz w:val="26"/>
        </w:rPr>
        <w:t>теплоснабжения</w:t>
      </w:r>
      <w:r>
        <w:rPr>
          <w:spacing w:val="-10"/>
          <w:sz w:val="26"/>
        </w:rPr>
        <w:t xml:space="preserve"> </w:t>
      </w:r>
      <w:r>
        <w:rPr>
          <w:sz w:val="26"/>
        </w:rPr>
        <w:t>одну</w:t>
      </w:r>
      <w:r>
        <w:rPr>
          <w:spacing w:val="-12"/>
          <w:sz w:val="26"/>
        </w:rPr>
        <w:t xml:space="preserve"> </w:t>
      </w:r>
      <w:r>
        <w:rPr>
          <w:spacing w:val="-4"/>
          <w:sz w:val="26"/>
        </w:rPr>
        <w:t>ЕТО.</w:t>
      </w:r>
    </w:p>
    <w:p w14:paraId="4295BA4B" w14:textId="77777777" w:rsidR="00E355F6" w:rsidRDefault="00153E2A">
      <w:pPr>
        <w:pStyle w:val="a3"/>
        <w:ind w:right="138" w:firstLine="566"/>
      </w:pPr>
      <w:r>
        <w:t>Для присвоения организации статуса ЕТО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Правила организации теплоснабжения,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14:paraId="0518B9A6" w14:textId="77777777" w:rsidR="00E355F6" w:rsidRDefault="00153E2A">
      <w:pPr>
        <w:pStyle w:val="a3"/>
        <w:ind w:right="140" w:firstLine="566"/>
      </w:pPr>
      <w: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w:t>
      </w:r>
      <w:r>
        <w:rPr>
          <w:spacing w:val="-2"/>
        </w:rPr>
        <w:t>округа.</w:t>
      </w:r>
    </w:p>
    <w:p w14:paraId="2096C616" w14:textId="77777777" w:rsidR="00E355F6" w:rsidRDefault="00153E2A">
      <w:pPr>
        <w:pStyle w:val="a3"/>
        <w:ind w:right="138" w:firstLine="566"/>
      </w:pPr>
      <w:r>
        <w:t>В случае если в отношении одной зоны деятельности ЕТО подана одна заявка от лица, владеющего на праве собственности или ином законном основании</w:t>
      </w:r>
      <w:r>
        <w:rPr>
          <w:spacing w:val="40"/>
        </w:rPr>
        <w:t xml:space="preserve"> </w:t>
      </w:r>
      <w:r>
        <w:t>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w:t>
      </w:r>
      <w:r>
        <w:rPr>
          <w:spacing w:val="-1"/>
        </w:rPr>
        <w:t xml:space="preserve"> </w:t>
      </w:r>
      <w:r>
        <w:t>орган присваивает</w:t>
      </w:r>
      <w:r>
        <w:rPr>
          <w:spacing w:val="-2"/>
        </w:rPr>
        <w:t xml:space="preserve"> </w:t>
      </w:r>
      <w:r>
        <w:t>статус ЕТО в</w:t>
      </w:r>
      <w:r>
        <w:rPr>
          <w:spacing w:val="-2"/>
        </w:rPr>
        <w:t xml:space="preserve"> </w:t>
      </w:r>
      <w:r>
        <w:t>соответствии</w:t>
      </w:r>
      <w:r>
        <w:rPr>
          <w:spacing w:val="-1"/>
        </w:rPr>
        <w:t xml:space="preserve"> </w:t>
      </w:r>
      <w:r>
        <w:t>с пунктами 7-10 Правила организации теплоснабжения:</w:t>
      </w:r>
    </w:p>
    <w:p w14:paraId="5339F6FC" w14:textId="77777777" w:rsidR="00E355F6" w:rsidRDefault="00153E2A">
      <w:pPr>
        <w:pStyle w:val="a3"/>
        <w:spacing w:line="299" w:lineRule="exact"/>
        <w:ind w:left="709"/>
      </w:pPr>
      <w:r>
        <w:t>Критериями</w:t>
      </w:r>
      <w:r>
        <w:rPr>
          <w:spacing w:val="-10"/>
        </w:rPr>
        <w:t xml:space="preserve"> </w:t>
      </w:r>
      <w:r>
        <w:t>определения</w:t>
      </w:r>
      <w:r>
        <w:rPr>
          <w:spacing w:val="-11"/>
        </w:rPr>
        <w:t xml:space="preserve"> </w:t>
      </w:r>
      <w:r>
        <w:t>ЕТО</w:t>
      </w:r>
      <w:r>
        <w:rPr>
          <w:spacing w:val="-12"/>
        </w:rPr>
        <w:t xml:space="preserve"> </w:t>
      </w:r>
      <w:r>
        <w:rPr>
          <w:spacing w:val="-2"/>
        </w:rPr>
        <w:t>являются:</w:t>
      </w:r>
    </w:p>
    <w:p w14:paraId="71C4F5D7" w14:textId="77777777" w:rsidR="00E355F6" w:rsidRDefault="00153E2A">
      <w:pPr>
        <w:numPr>
          <w:ilvl w:val="0"/>
          <w:numId w:val="12"/>
        </w:numPr>
        <w:tabs>
          <w:tab w:val="left" w:pos="1000"/>
        </w:tabs>
        <w:ind w:right="141" w:firstLine="566"/>
        <w:jc w:val="both"/>
        <w:rPr>
          <w:sz w:val="26"/>
        </w:rPr>
      </w:pPr>
      <w:r>
        <w:rPr>
          <w:sz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C182035" w14:textId="77777777" w:rsidR="00E355F6" w:rsidRDefault="00153E2A">
      <w:pPr>
        <w:numPr>
          <w:ilvl w:val="0"/>
          <w:numId w:val="12"/>
        </w:numPr>
        <w:tabs>
          <w:tab w:val="left" w:pos="988"/>
        </w:tabs>
        <w:ind w:left="988" w:hanging="279"/>
        <w:jc w:val="both"/>
        <w:rPr>
          <w:sz w:val="26"/>
        </w:rPr>
      </w:pPr>
      <w:r>
        <w:rPr>
          <w:sz w:val="26"/>
        </w:rPr>
        <w:t>размер</w:t>
      </w:r>
      <w:r>
        <w:rPr>
          <w:spacing w:val="-15"/>
          <w:sz w:val="26"/>
        </w:rPr>
        <w:t xml:space="preserve"> </w:t>
      </w:r>
      <w:r>
        <w:rPr>
          <w:sz w:val="26"/>
        </w:rPr>
        <w:t>собственного</w:t>
      </w:r>
      <w:r>
        <w:rPr>
          <w:spacing w:val="-14"/>
          <w:sz w:val="26"/>
        </w:rPr>
        <w:t xml:space="preserve"> </w:t>
      </w:r>
      <w:r>
        <w:rPr>
          <w:spacing w:val="-2"/>
          <w:sz w:val="26"/>
        </w:rPr>
        <w:t>капитала;</w:t>
      </w:r>
    </w:p>
    <w:p w14:paraId="349868B2" w14:textId="77777777" w:rsidR="00E355F6" w:rsidRDefault="00153E2A">
      <w:pPr>
        <w:numPr>
          <w:ilvl w:val="0"/>
          <w:numId w:val="12"/>
        </w:numPr>
        <w:tabs>
          <w:tab w:val="left" w:pos="1108"/>
        </w:tabs>
        <w:ind w:right="145" w:firstLine="566"/>
        <w:jc w:val="both"/>
        <w:rPr>
          <w:sz w:val="26"/>
        </w:rPr>
      </w:pPr>
      <w:r>
        <w:rPr>
          <w:sz w:val="26"/>
        </w:rPr>
        <w:t>способность в лучшей мере обеспечить надежность теплоснабжения в соответствующей системе теплоснабжения.</w:t>
      </w:r>
    </w:p>
    <w:p w14:paraId="55F54D87" w14:textId="77777777" w:rsidR="00E355F6" w:rsidRDefault="00E355F6">
      <w:pPr>
        <w:rPr>
          <w:sz w:val="26"/>
        </w:rPr>
        <w:sectPr w:rsidR="00E355F6">
          <w:pgSz w:w="11910" w:h="16840"/>
          <w:pgMar w:top="1100" w:right="425" w:bottom="280" w:left="1559" w:header="747" w:footer="0" w:gutter="0"/>
          <w:cols w:space="720"/>
        </w:sectPr>
      </w:pPr>
    </w:p>
    <w:p w14:paraId="3EAC1E37" w14:textId="77777777" w:rsidR="00E355F6" w:rsidRDefault="00153E2A">
      <w:pPr>
        <w:pStyle w:val="a3"/>
        <w:spacing w:before="78"/>
        <w:ind w:right="139" w:firstLine="566"/>
      </w:pPr>
      <w:r>
        <w:lastRenderedPageBreak/>
        <w:t>Для</w:t>
      </w:r>
      <w:r>
        <w:rPr>
          <w:spacing w:val="-5"/>
        </w:rPr>
        <w:t xml:space="preserve"> </w:t>
      </w:r>
      <w:r>
        <w:t>определения</w:t>
      </w:r>
      <w:r>
        <w:rPr>
          <w:spacing w:val="-2"/>
        </w:rPr>
        <w:t xml:space="preserve"> </w:t>
      </w:r>
      <w:r>
        <w:t>указанных</w:t>
      </w:r>
      <w:r>
        <w:rPr>
          <w:spacing w:val="-6"/>
        </w:rPr>
        <w:t xml:space="preserve"> </w:t>
      </w:r>
      <w:r>
        <w:t>критериев</w:t>
      </w:r>
      <w:r>
        <w:rPr>
          <w:spacing w:val="-1"/>
        </w:rPr>
        <w:t xml:space="preserve"> </w:t>
      </w:r>
      <w:r>
        <w:t>уполномоченный</w:t>
      </w:r>
      <w:r>
        <w:rPr>
          <w:spacing w:val="-5"/>
        </w:rPr>
        <w:t xml:space="preserve"> </w:t>
      </w:r>
      <w:r>
        <w:t>орган при</w:t>
      </w:r>
      <w:r>
        <w:rPr>
          <w:spacing w:val="-5"/>
        </w:rPr>
        <w:t xml:space="preserve"> </w:t>
      </w:r>
      <w:r>
        <w:t xml:space="preserve">актуализации схемы теплоснабжения вправе запрашивать у теплоснабжающих и </w:t>
      </w:r>
      <w:proofErr w:type="spellStart"/>
      <w:r>
        <w:t>теплосетевых</w:t>
      </w:r>
      <w:proofErr w:type="spellEnd"/>
      <w:r>
        <w:t xml:space="preserve"> организаций соответствующие сведения.</w:t>
      </w:r>
    </w:p>
    <w:p w14:paraId="6C100C94" w14:textId="77777777" w:rsidR="00E355F6" w:rsidRDefault="00153E2A">
      <w:pPr>
        <w:pStyle w:val="a3"/>
        <w:spacing w:before="1"/>
        <w:ind w:right="141" w:firstLine="566"/>
      </w:pPr>
      <w:r>
        <w:t>В случае если заявка на присвоение статуса ЕТО подана организацией, которая владеет на праве собственности или ином</w:t>
      </w:r>
      <w:r>
        <w:rPr>
          <w:spacing w:val="-1"/>
        </w:rPr>
        <w:t xml:space="preserve"> </w:t>
      </w:r>
      <w:r>
        <w:t>законном</w:t>
      </w:r>
      <w:r>
        <w:rPr>
          <w:spacing w:val="-1"/>
        </w:rPr>
        <w:t xml:space="preserve"> </w:t>
      </w:r>
      <w:r>
        <w:t>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w:t>
      </w:r>
    </w:p>
    <w:p w14:paraId="3EBF797C" w14:textId="77777777" w:rsidR="00E355F6" w:rsidRDefault="00153E2A">
      <w:pPr>
        <w:pStyle w:val="a3"/>
        <w:ind w:right="142" w:firstLine="566"/>
      </w:pPr>
      <w:r>
        <w:t>Показатели рабочей мощности источников тепловой энергии и емкости</w:t>
      </w:r>
      <w:r>
        <w:rPr>
          <w:spacing w:val="40"/>
        </w:rPr>
        <w:t xml:space="preserve"> </w:t>
      </w:r>
      <w:r>
        <w:t>тепловых сетей определяются на основании данных схемы (проекта схемы) теплоснабжения городского округа.</w:t>
      </w:r>
    </w:p>
    <w:p w14:paraId="52A45D4B" w14:textId="77777777" w:rsidR="00E355F6" w:rsidRDefault="00153E2A">
      <w:pPr>
        <w:pStyle w:val="a3"/>
        <w:spacing w:before="1"/>
        <w:ind w:right="138" w:firstLine="566"/>
      </w:pPr>
      <w:r>
        <w:t>В случае если заявки на присвоение статуса ЕТО поданы от организации,</w:t>
      </w:r>
      <w:r>
        <w:rPr>
          <w:spacing w:val="40"/>
        </w:rPr>
        <w:t xml:space="preserve"> </w:t>
      </w:r>
      <w:r>
        <w:t>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069BD885" w14:textId="77777777" w:rsidR="00E355F6" w:rsidRDefault="00153E2A">
      <w:pPr>
        <w:pStyle w:val="a3"/>
        <w:ind w:right="138" w:firstLine="566"/>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ЕТО с отметкой налогового органа о ее принятии.</w:t>
      </w:r>
    </w:p>
    <w:p w14:paraId="23CE2ABA" w14:textId="77777777" w:rsidR="00E355F6" w:rsidRDefault="00153E2A">
      <w:pPr>
        <w:pStyle w:val="a3"/>
        <w:ind w:right="143" w:firstLine="566"/>
      </w:pPr>
      <w: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3749F531" w14:textId="77777777" w:rsidR="00E355F6" w:rsidRDefault="00153E2A">
      <w:pPr>
        <w:pStyle w:val="a3"/>
        <w:spacing w:before="1"/>
        <w:ind w:right="141" w:firstLine="566"/>
      </w:pPr>
      <w:r>
        <w:t>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2B50278D" w14:textId="77777777" w:rsidR="00E355F6" w:rsidRDefault="00153E2A">
      <w:pPr>
        <w:pStyle w:val="a3"/>
        <w:spacing w:line="298" w:lineRule="exact"/>
        <w:ind w:left="709"/>
      </w:pPr>
      <w:r>
        <w:t>ЕТО</w:t>
      </w:r>
      <w:r>
        <w:rPr>
          <w:spacing w:val="-10"/>
        </w:rPr>
        <w:t xml:space="preserve"> </w:t>
      </w:r>
      <w:r>
        <w:t>при</w:t>
      </w:r>
      <w:r>
        <w:rPr>
          <w:spacing w:val="-9"/>
        </w:rPr>
        <w:t xml:space="preserve"> </w:t>
      </w:r>
      <w:r>
        <w:t>осуществлении</w:t>
      </w:r>
      <w:r>
        <w:rPr>
          <w:spacing w:val="-10"/>
        </w:rPr>
        <w:t xml:space="preserve"> </w:t>
      </w:r>
      <w:r>
        <w:t>своей</w:t>
      </w:r>
      <w:r>
        <w:rPr>
          <w:spacing w:val="-10"/>
        </w:rPr>
        <w:t xml:space="preserve"> </w:t>
      </w:r>
      <w:r>
        <w:t>деятельности</w:t>
      </w:r>
      <w:r>
        <w:rPr>
          <w:spacing w:val="-10"/>
        </w:rPr>
        <w:t xml:space="preserve"> </w:t>
      </w:r>
      <w:r>
        <w:rPr>
          <w:spacing w:val="-2"/>
        </w:rPr>
        <w:t>обязана:</w:t>
      </w:r>
    </w:p>
    <w:p w14:paraId="3D0A2264" w14:textId="77777777" w:rsidR="00E355F6" w:rsidRDefault="00153E2A">
      <w:pPr>
        <w:numPr>
          <w:ilvl w:val="0"/>
          <w:numId w:val="11"/>
        </w:numPr>
        <w:tabs>
          <w:tab w:val="left" w:pos="991"/>
        </w:tabs>
        <w:ind w:right="139" w:firstLine="566"/>
        <w:jc w:val="both"/>
        <w:rPr>
          <w:sz w:val="26"/>
        </w:rPr>
      </w:pPr>
      <w:r>
        <w:rPr>
          <w:sz w:val="26"/>
        </w:rPr>
        <w:t>заключать</w:t>
      </w:r>
      <w:r>
        <w:rPr>
          <w:spacing w:val="-4"/>
          <w:sz w:val="26"/>
        </w:rPr>
        <w:t xml:space="preserve"> </w:t>
      </w:r>
      <w:r>
        <w:rPr>
          <w:sz w:val="26"/>
        </w:rPr>
        <w:t>и</w:t>
      </w:r>
      <w:r>
        <w:rPr>
          <w:spacing w:val="-2"/>
          <w:sz w:val="26"/>
        </w:rPr>
        <w:t xml:space="preserve"> </w:t>
      </w:r>
      <w:r>
        <w:rPr>
          <w:sz w:val="26"/>
        </w:rPr>
        <w:t>исполнять</w:t>
      </w:r>
      <w:r>
        <w:rPr>
          <w:spacing w:val="-4"/>
          <w:sz w:val="26"/>
        </w:rPr>
        <w:t xml:space="preserve"> </w:t>
      </w:r>
      <w:r>
        <w:rPr>
          <w:sz w:val="26"/>
        </w:rPr>
        <w:t>договоры</w:t>
      </w:r>
      <w:r>
        <w:rPr>
          <w:spacing w:val="-2"/>
          <w:sz w:val="26"/>
        </w:rPr>
        <w:t xml:space="preserve"> </w:t>
      </w:r>
      <w:r>
        <w:rPr>
          <w:sz w:val="26"/>
        </w:rPr>
        <w:t>теплоснабжения</w:t>
      </w:r>
      <w:r>
        <w:rPr>
          <w:spacing w:val="-2"/>
          <w:sz w:val="26"/>
        </w:rPr>
        <w:t xml:space="preserve"> </w:t>
      </w:r>
      <w:r>
        <w:rPr>
          <w:sz w:val="26"/>
        </w:rPr>
        <w:t>с</w:t>
      </w:r>
      <w:r>
        <w:rPr>
          <w:spacing w:val="-2"/>
          <w:sz w:val="26"/>
        </w:rPr>
        <w:t xml:space="preserve"> </w:t>
      </w:r>
      <w:r>
        <w:rPr>
          <w:sz w:val="26"/>
        </w:rPr>
        <w:t xml:space="preserve">любыми обратившимися к ней потребителями тепловой энергии, </w:t>
      </w:r>
      <w:proofErr w:type="spellStart"/>
      <w:r>
        <w:rPr>
          <w:sz w:val="26"/>
        </w:rPr>
        <w:t>теплопотребляющие</w:t>
      </w:r>
      <w:proofErr w:type="spellEnd"/>
      <w:r>
        <w:rPr>
          <w:sz w:val="26"/>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w:t>
      </w:r>
      <w:r>
        <w:rPr>
          <w:spacing w:val="-2"/>
          <w:sz w:val="26"/>
        </w:rPr>
        <w:t>сетям;</w:t>
      </w:r>
    </w:p>
    <w:p w14:paraId="48D62BD2" w14:textId="77777777" w:rsidR="00E355F6" w:rsidRDefault="00153E2A">
      <w:pPr>
        <w:numPr>
          <w:ilvl w:val="0"/>
          <w:numId w:val="11"/>
        </w:numPr>
        <w:tabs>
          <w:tab w:val="left" w:pos="1036"/>
        </w:tabs>
        <w:spacing w:before="2"/>
        <w:ind w:right="145" w:firstLine="566"/>
        <w:jc w:val="both"/>
        <w:rPr>
          <w:sz w:val="26"/>
        </w:rPr>
      </w:pPr>
      <w:r>
        <w:rPr>
          <w:sz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5B5BFACB" w14:textId="77777777" w:rsidR="00E355F6" w:rsidRDefault="00153E2A">
      <w:pPr>
        <w:numPr>
          <w:ilvl w:val="0"/>
          <w:numId w:val="11"/>
        </w:numPr>
        <w:tabs>
          <w:tab w:val="left" w:pos="1089"/>
        </w:tabs>
        <w:ind w:right="144" w:firstLine="566"/>
        <w:jc w:val="both"/>
        <w:rPr>
          <w:sz w:val="26"/>
        </w:rPr>
      </w:pPr>
      <w:r>
        <w:rPr>
          <w:sz w:val="26"/>
        </w:rPr>
        <w:t>заключать и исполнять договоры оказания услуг по передаче тепловой энергии,</w:t>
      </w:r>
      <w:r>
        <w:rPr>
          <w:spacing w:val="71"/>
          <w:sz w:val="26"/>
        </w:rPr>
        <w:t xml:space="preserve"> </w:t>
      </w:r>
      <w:r>
        <w:rPr>
          <w:sz w:val="26"/>
        </w:rPr>
        <w:t>теплоносителя</w:t>
      </w:r>
      <w:r>
        <w:rPr>
          <w:spacing w:val="40"/>
          <w:sz w:val="26"/>
        </w:rPr>
        <w:t xml:space="preserve"> </w:t>
      </w:r>
      <w:r>
        <w:rPr>
          <w:sz w:val="26"/>
        </w:rPr>
        <w:t>в</w:t>
      </w:r>
      <w:r>
        <w:rPr>
          <w:spacing w:val="40"/>
          <w:sz w:val="26"/>
        </w:rPr>
        <w:t xml:space="preserve"> </w:t>
      </w:r>
      <w:r>
        <w:rPr>
          <w:sz w:val="26"/>
        </w:rPr>
        <w:t>объеме,</w:t>
      </w:r>
      <w:r>
        <w:rPr>
          <w:spacing w:val="40"/>
          <w:sz w:val="26"/>
        </w:rPr>
        <w:t xml:space="preserve"> </w:t>
      </w:r>
      <w:r>
        <w:rPr>
          <w:sz w:val="26"/>
        </w:rPr>
        <w:t>необходимом</w:t>
      </w:r>
      <w:r>
        <w:rPr>
          <w:spacing w:val="40"/>
          <w:sz w:val="26"/>
        </w:rPr>
        <w:t xml:space="preserve"> </w:t>
      </w:r>
      <w:r>
        <w:rPr>
          <w:sz w:val="26"/>
        </w:rPr>
        <w:t>для</w:t>
      </w:r>
      <w:r>
        <w:rPr>
          <w:spacing w:val="40"/>
          <w:sz w:val="26"/>
        </w:rPr>
        <w:t xml:space="preserve"> </w:t>
      </w:r>
      <w:r>
        <w:rPr>
          <w:sz w:val="26"/>
        </w:rPr>
        <w:t>обеспечения</w:t>
      </w:r>
      <w:r>
        <w:rPr>
          <w:spacing w:val="40"/>
          <w:sz w:val="26"/>
        </w:rPr>
        <w:t xml:space="preserve"> </w:t>
      </w:r>
      <w:r>
        <w:rPr>
          <w:sz w:val="26"/>
        </w:rPr>
        <w:t>теплоснабжения</w:t>
      </w:r>
    </w:p>
    <w:p w14:paraId="72B11FF9" w14:textId="77777777" w:rsidR="00E355F6" w:rsidRDefault="00E355F6">
      <w:pPr>
        <w:rPr>
          <w:sz w:val="26"/>
        </w:rPr>
        <w:sectPr w:rsidR="00E355F6">
          <w:pgSz w:w="11910" w:h="16840"/>
          <w:pgMar w:top="1100" w:right="425" w:bottom="280" w:left="1559" w:header="747" w:footer="0" w:gutter="0"/>
          <w:cols w:space="720"/>
        </w:sectPr>
      </w:pPr>
    </w:p>
    <w:p w14:paraId="102498AF" w14:textId="77777777" w:rsidR="00E355F6" w:rsidRDefault="00153E2A">
      <w:pPr>
        <w:pStyle w:val="a3"/>
        <w:spacing w:before="78"/>
        <w:ind w:right="147"/>
      </w:pPr>
      <w:r>
        <w:lastRenderedPageBreak/>
        <w:t>потребителей тепловой энергии с учетом потерь тепловой энергии, теплоносителя</w:t>
      </w:r>
      <w:r>
        <w:rPr>
          <w:spacing w:val="40"/>
        </w:rPr>
        <w:t xml:space="preserve"> </w:t>
      </w:r>
      <w:r>
        <w:t>при их передаче.</w:t>
      </w:r>
    </w:p>
    <w:p w14:paraId="6702238D" w14:textId="77777777" w:rsidR="00E355F6" w:rsidRDefault="00153E2A">
      <w:pPr>
        <w:pStyle w:val="a3"/>
        <w:spacing w:before="2" w:line="298" w:lineRule="exact"/>
        <w:ind w:left="709"/>
      </w:pPr>
      <w:r>
        <w:t>Организация</w:t>
      </w:r>
      <w:r>
        <w:rPr>
          <w:spacing w:val="-8"/>
        </w:rPr>
        <w:t xml:space="preserve"> </w:t>
      </w:r>
      <w:r>
        <w:t>может</w:t>
      </w:r>
      <w:r>
        <w:rPr>
          <w:spacing w:val="-6"/>
        </w:rPr>
        <w:t xml:space="preserve"> </w:t>
      </w:r>
      <w:r>
        <w:t>утратить</w:t>
      </w:r>
      <w:r>
        <w:rPr>
          <w:spacing w:val="-9"/>
        </w:rPr>
        <w:t xml:space="preserve"> </w:t>
      </w:r>
      <w:r>
        <w:t>статус</w:t>
      </w:r>
      <w:r>
        <w:rPr>
          <w:spacing w:val="-9"/>
        </w:rPr>
        <w:t xml:space="preserve"> </w:t>
      </w:r>
      <w:r>
        <w:t>ЕТО</w:t>
      </w:r>
      <w:r>
        <w:rPr>
          <w:spacing w:val="-9"/>
        </w:rPr>
        <w:t xml:space="preserve"> </w:t>
      </w:r>
      <w:r>
        <w:t>в</w:t>
      </w:r>
      <w:r>
        <w:rPr>
          <w:spacing w:val="-7"/>
        </w:rPr>
        <w:t xml:space="preserve"> </w:t>
      </w:r>
      <w:r>
        <w:t>следующих</w:t>
      </w:r>
      <w:r>
        <w:rPr>
          <w:spacing w:val="-9"/>
        </w:rPr>
        <w:t xml:space="preserve"> </w:t>
      </w:r>
      <w:r>
        <w:rPr>
          <w:spacing w:val="-2"/>
        </w:rPr>
        <w:t>случаях:</w:t>
      </w:r>
    </w:p>
    <w:p w14:paraId="581AB7FB" w14:textId="77777777" w:rsidR="00E355F6" w:rsidRDefault="00153E2A">
      <w:pPr>
        <w:numPr>
          <w:ilvl w:val="0"/>
          <w:numId w:val="10"/>
        </w:numPr>
        <w:tabs>
          <w:tab w:val="left" w:pos="1142"/>
        </w:tabs>
        <w:ind w:right="135" w:firstLine="566"/>
        <w:jc w:val="both"/>
        <w:rPr>
          <w:sz w:val="26"/>
        </w:rPr>
      </w:pPr>
      <w:r>
        <w:rPr>
          <w:sz w:val="26"/>
        </w:rPr>
        <w:t>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 в размере, превышающем объем таких</w:t>
      </w:r>
      <w:r>
        <w:rPr>
          <w:spacing w:val="80"/>
          <w:sz w:val="26"/>
        </w:rPr>
        <w:t xml:space="preserve"> </w:t>
      </w:r>
      <w:r>
        <w:rPr>
          <w:sz w:val="26"/>
        </w:rPr>
        <w:t>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1410F745" w14:textId="77777777" w:rsidR="00E355F6" w:rsidRDefault="00153E2A">
      <w:pPr>
        <w:numPr>
          <w:ilvl w:val="0"/>
          <w:numId w:val="10"/>
        </w:numPr>
        <w:tabs>
          <w:tab w:val="left" w:pos="1183"/>
        </w:tabs>
        <w:ind w:right="143" w:firstLine="566"/>
        <w:jc w:val="both"/>
        <w:rPr>
          <w:sz w:val="26"/>
        </w:rPr>
      </w:pPr>
      <w:r>
        <w:rPr>
          <w:sz w:val="26"/>
        </w:rPr>
        <w:t>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w:t>
      </w:r>
    </w:p>
    <w:p w14:paraId="69EAD8CC" w14:textId="77777777" w:rsidR="00E355F6" w:rsidRDefault="00153E2A">
      <w:pPr>
        <w:numPr>
          <w:ilvl w:val="0"/>
          <w:numId w:val="10"/>
        </w:numPr>
        <w:tabs>
          <w:tab w:val="left" w:pos="1024"/>
        </w:tabs>
        <w:ind w:right="147" w:firstLine="566"/>
        <w:jc w:val="both"/>
        <w:rPr>
          <w:sz w:val="26"/>
        </w:rPr>
      </w:pPr>
      <w:r>
        <w:rPr>
          <w:sz w:val="26"/>
        </w:rPr>
        <w:t>принятие арбитражным судом решения о признании организации, имеющей статус ЕТО, банкротом;</w:t>
      </w:r>
    </w:p>
    <w:p w14:paraId="718BF5EE" w14:textId="77777777" w:rsidR="00E355F6" w:rsidRDefault="00153E2A">
      <w:pPr>
        <w:numPr>
          <w:ilvl w:val="0"/>
          <w:numId w:val="10"/>
        </w:numPr>
        <w:tabs>
          <w:tab w:val="left" w:pos="1000"/>
        </w:tabs>
        <w:ind w:right="142" w:firstLine="566"/>
        <w:jc w:val="both"/>
        <w:rPr>
          <w:sz w:val="26"/>
        </w:rPr>
      </w:pPr>
      <w:r>
        <w:rPr>
          <w:sz w:val="26"/>
        </w:rPr>
        <w:t>прекращение права собственности или владения имуществом, по основаниям, предусмотренным законодательством Российской Федерации;</w:t>
      </w:r>
    </w:p>
    <w:p w14:paraId="216693EA" w14:textId="77777777" w:rsidR="00E355F6" w:rsidRDefault="00153E2A">
      <w:pPr>
        <w:numPr>
          <w:ilvl w:val="0"/>
          <w:numId w:val="10"/>
        </w:numPr>
        <w:tabs>
          <w:tab w:val="left" w:pos="1022"/>
        </w:tabs>
        <w:ind w:right="145" w:firstLine="566"/>
        <w:jc w:val="both"/>
        <w:rPr>
          <w:sz w:val="26"/>
        </w:rPr>
      </w:pPr>
      <w:r>
        <w:rPr>
          <w:sz w:val="26"/>
        </w:rPr>
        <w:t>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14:paraId="77453393" w14:textId="77777777" w:rsidR="00E355F6" w:rsidRDefault="00153E2A">
      <w:pPr>
        <w:numPr>
          <w:ilvl w:val="0"/>
          <w:numId w:val="10"/>
        </w:numPr>
        <w:tabs>
          <w:tab w:val="left" w:pos="988"/>
        </w:tabs>
        <w:ind w:left="709" w:right="243" w:firstLine="0"/>
        <w:jc w:val="both"/>
        <w:rPr>
          <w:sz w:val="26"/>
        </w:rPr>
      </w:pPr>
      <w:r>
        <w:rPr>
          <w:sz w:val="26"/>
        </w:rPr>
        <w:t>подача</w:t>
      </w:r>
      <w:r>
        <w:rPr>
          <w:spacing w:val="-4"/>
          <w:sz w:val="26"/>
        </w:rPr>
        <w:t xml:space="preserve"> </w:t>
      </w:r>
      <w:r>
        <w:rPr>
          <w:sz w:val="26"/>
        </w:rPr>
        <w:t>организацией</w:t>
      </w:r>
      <w:r>
        <w:rPr>
          <w:spacing w:val="-6"/>
          <w:sz w:val="26"/>
        </w:rPr>
        <w:t xml:space="preserve"> </w:t>
      </w:r>
      <w:r>
        <w:rPr>
          <w:sz w:val="26"/>
        </w:rPr>
        <w:t>заявления</w:t>
      </w:r>
      <w:r>
        <w:rPr>
          <w:spacing w:val="-5"/>
          <w:sz w:val="26"/>
        </w:rPr>
        <w:t xml:space="preserve"> </w:t>
      </w:r>
      <w:r>
        <w:rPr>
          <w:sz w:val="26"/>
        </w:rPr>
        <w:t>о</w:t>
      </w:r>
      <w:r>
        <w:rPr>
          <w:spacing w:val="-6"/>
          <w:sz w:val="26"/>
        </w:rPr>
        <w:t xml:space="preserve"> </w:t>
      </w:r>
      <w:r>
        <w:rPr>
          <w:sz w:val="26"/>
        </w:rPr>
        <w:t>прекращении</w:t>
      </w:r>
      <w:r>
        <w:rPr>
          <w:spacing w:val="-6"/>
          <w:sz w:val="26"/>
        </w:rPr>
        <w:t xml:space="preserve"> </w:t>
      </w:r>
      <w:r>
        <w:rPr>
          <w:sz w:val="26"/>
        </w:rPr>
        <w:t>осуществления</w:t>
      </w:r>
      <w:r>
        <w:rPr>
          <w:spacing w:val="-6"/>
          <w:sz w:val="26"/>
        </w:rPr>
        <w:t xml:space="preserve"> </w:t>
      </w:r>
      <w:r>
        <w:rPr>
          <w:sz w:val="26"/>
        </w:rPr>
        <w:t>функций</w:t>
      </w:r>
      <w:r>
        <w:rPr>
          <w:spacing w:val="-6"/>
          <w:sz w:val="26"/>
        </w:rPr>
        <w:t xml:space="preserve"> </w:t>
      </w:r>
      <w:r>
        <w:rPr>
          <w:sz w:val="26"/>
        </w:rPr>
        <w:t>ЕТО. Границы зоны деятельности ЕТО могут быть изменены в следующих случаях:</w:t>
      </w:r>
    </w:p>
    <w:p w14:paraId="34D877C1" w14:textId="77777777" w:rsidR="00E355F6" w:rsidRDefault="00153E2A">
      <w:pPr>
        <w:numPr>
          <w:ilvl w:val="1"/>
          <w:numId w:val="10"/>
        </w:numPr>
        <w:tabs>
          <w:tab w:val="left" w:pos="1180"/>
        </w:tabs>
        <w:ind w:right="140" w:firstLine="566"/>
        <w:jc w:val="both"/>
        <w:rPr>
          <w:sz w:val="26"/>
        </w:rPr>
      </w:pPr>
      <w:r>
        <w:rPr>
          <w:sz w:val="26"/>
        </w:rPr>
        <w:t xml:space="preserve">подключение к системе теплоснабжения новых </w:t>
      </w:r>
      <w:proofErr w:type="spellStart"/>
      <w:r>
        <w:rPr>
          <w:sz w:val="26"/>
        </w:rPr>
        <w:t>теплопотребляющих</w:t>
      </w:r>
      <w:proofErr w:type="spellEnd"/>
      <w:r>
        <w:rPr>
          <w:sz w:val="26"/>
        </w:rPr>
        <w:t xml:space="preserve"> установок, источников тепловой энергии или тепловых сетей, или их отключение от системы теплоснабжения;</w:t>
      </w:r>
    </w:p>
    <w:p w14:paraId="6F76E992" w14:textId="77777777" w:rsidR="00E355F6" w:rsidRDefault="00153E2A">
      <w:pPr>
        <w:numPr>
          <w:ilvl w:val="1"/>
          <w:numId w:val="10"/>
        </w:numPr>
        <w:tabs>
          <w:tab w:val="left" w:pos="988"/>
        </w:tabs>
        <w:spacing w:before="1"/>
        <w:ind w:left="988" w:hanging="279"/>
        <w:jc w:val="both"/>
        <w:rPr>
          <w:sz w:val="26"/>
        </w:rPr>
      </w:pPr>
      <w:r>
        <w:rPr>
          <w:sz w:val="26"/>
        </w:rPr>
        <w:t>технологическое</w:t>
      </w:r>
      <w:r>
        <w:rPr>
          <w:spacing w:val="-11"/>
          <w:sz w:val="26"/>
        </w:rPr>
        <w:t xml:space="preserve"> </w:t>
      </w:r>
      <w:r>
        <w:rPr>
          <w:sz w:val="26"/>
        </w:rPr>
        <w:t>объединение</w:t>
      </w:r>
      <w:r>
        <w:rPr>
          <w:spacing w:val="-12"/>
          <w:sz w:val="26"/>
        </w:rPr>
        <w:t xml:space="preserve"> </w:t>
      </w:r>
      <w:r>
        <w:rPr>
          <w:sz w:val="26"/>
        </w:rPr>
        <w:t>или</w:t>
      </w:r>
      <w:r>
        <w:rPr>
          <w:spacing w:val="-12"/>
          <w:sz w:val="26"/>
        </w:rPr>
        <w:t xml:space="preserve"> </w:t>
      </w:r>
      <w:r>
        <w:rPr>
          <w:sz w:val="26"/>
        </w:rPr>
        <w:t>разделение</w:t>
      </w:r>
      <w:r>
        <w:rPr>
          <w:spacing w:val="-13"/>
          <w:sz w:val="26"/>
        </w:rPr>
        <w:t xml:space="preserve"> </w:t>
      </w:r>
      <w:r>
        <w:rPr>
          <w:sz w:val="26"/>
        </w:rPr>
        <w:t>систем</w:t>
      </w:r>
      <w:r>
        <w:rPr>
          <w:spacing w:val="-12"/>
          <w:sz w:val="26"/>
        </w:rPr>
        <w:t xml:space="preserve"> </w:t>
      </w:r>
      <w:r>
        <w:rPr>
          <w:spacing w:val="-2"/>
          <w:sz w:val="26"/>
        </w:rPr>
        <w:t>теплоснабжения.</w:t>
      </w:r>
    </w:p>
    <w:p w14:paraId="3FEB8AAA" w14:textId="77777777" w:rsidR="00E355F6" w:rsidRDefault="00153E2A">
      <w:pPr>
        <w:pStyle w:val="a3"/>
        <w:spacing w:before="1"/>
        <w:ind w:right="140" w:firstLine="566"/>
      </w:pPr>
      <w:r>
        <w:t>В настоящее время МУП «ЖЭУ» и ЖКС № 9 филиала ФГБУ «ЦЖКУ» Минобороны России по ВКС. отвечает всем требованиям, предъявляемым к единым теплоснабжающим организациям в зонах действия обслуживаемых систем теплоснабжения. 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76.</w:t>
      </w:r>
    </w:p>
    <w:p w14:paraId="4A3362B7" w14:textId="77777777" w:rsidR="00E355F6" w:rsidRDefault="00153E2A">
      <w:pPr>
        <w:pStyle w:val="a3"/>
        <w:ind w:right="144" w:firstLine="566"/>
      </w:pPr>
      <w: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305EE0D8" w14:textId="77777777" w:rsidR="00E355F6" w:rsidRDefault="00153E2A">
      <w:pPr>
        <w:pStyle w:val="2"/>
        <w:numPr>
          <w:ilvl w:val="1"/>
          <w:numId w:val="14"/>
        </w:numPr>
        <w:tabs>
          <w:tab w:val="left" w:pos="1636"/>
        </w:tabs>
        <w:spacing w:before="247"/>
        <w:ind w:right="143" w:firstLine="707"/>
      </w:pPr>
      <w:bookmarkStart w:id="393" w:name="_bookmark183"/>
      <w:bookmarkStart w:id="394" w:name="_Toc233012201"/>
      <w:bookmarkEnd w:id="393"/>
      <w:r>
        <w:t>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394"/>
    </w:p>
    <w:p w14:paraId="42E49A8E" w14:textId="77777777" w:rsidR="00E355F6" w:rsidRDefault="00153E2A">
      <w:pPr>
        <w:pStyle w:val="a3"/>
        <w:ind w:right="143" w:firstLine="566"/>
      </w:pPr>
      <w:r>
        <w:t>Сведения о заявках, 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570A1C7D" w14:textId="77777777" w:rsidR="00E355F6" w:rsidRDefault="00E355F6">
      <w:pPr>
        <w:pStyle w:val="a3"/>
        <w:sectPr w:rsidR="00E355F6">
          <w:pgSz w:w="11910" w:h="16840"/>
          <w:pgMar w:top="1100" w:right="425" w:bottom="280" w:left="1559" w:header="747" w:footer="0" w:gutter="0"/>
          <w:cols w:space="720"/>
        </w:sectPr>
      </w:pPr>
    </w:p>
    <w:p w14:paraId="39F3DE9F" w14:textId="77777777" w:rsidR="00E355F6" w:rsidRDefault="00153E2A">
      <w:pPr>
        <w:pStyle w:val="2"/>
        <w:numPr>
          <w:ilvl w:val="1"/>
          <w:numId w:val="14"/>
        </w:numPr>
        <w:tabs>
          <w:tab w:val="left" w:pos="1604"/>
          <w:tab w:val="left" w:pos="3000"/>
          <w:tab w:val="left" w:pos="4077"/>
          <w:tab w:val="left" w:pos="4693"/>
          <w:tab w:val="left" w:pos="6513"/>
          <w:tab w:val="left" w:pos="7576"/>
        </w:tabs>
        <w:spacing w:before="85"/>
        <w:ind w:right="145" w:firstLine="707"/>
      </w:pPr>
      <w:bookmarkStart w:id="395" w:name="_bookmark184"/>
      <w:bookmarkStart w:id="396" w:name="_Toc233012202"/>
      <w:bookmarkEnd w:id="395"/>
      <w:r>
        <w:rPr>
          <w:spacing w:val="-2"/>
        </w:rPr>
        <w:lastRenderedPageBreak/>
        <w:t>Описание</w:t>
      </w:r>
      <w:r>
        <w:tab/>
      </w:r>
      <w:r>
        <w:rPr>
          <w:spacing w:val="-2"/>
        </w:rPr>
        <w:t>границ</w:t>
      </w:r>
      <w:r>
        <w:tab/>
      </w:r>
      <w:r>
        <w:rPr>
          <w:spacing w:val="-4"/>
        </w:rPr>
        <w:t>зон</w:t>
      </w:r>
      <w:r>
        <w:tab/>
      </w:r>
      <w:r>
        <w:rPr>
          <w:spacing w:val="-2"/>
        </w:rPr>
        <w:t>деятельности</w:t>
      </w:r>
      <w:r>
        <w:tab/>
      </w:r>
      <w:r>
        <w:rPr>
          <w:spacing w:val="-2"/>
        </w:rPr>
        <w:t>единой</w:t>
      </w:r>
      <w:r>
        <w:tab/>
      </w:r>
      <w:r>
        <w:rPr>
          <w:spacing w:val="-2"/>
        </w:rPr>
        <w:t xml:space="preserve">теплоснабжающей </w:t>
      </w:r>
      <w:r>
        <w:t>организации (организаций)</w:t>
      </w:r>
      <w:bookmarkEnd w:id="396"/>
    </w:p>
    <w:p w14:paraId="5BB0533A" w14:textId="77777777" w:rsidR="00E355F6" w:rsidRDefault="00153E2A">
      <w:pPr>
        <w:pStyle w:val="a3"/>
        <w:ind w:right="180" w:firstLine="566"/>
        <w:jc w:val="left"/>
      </w:pPr>
      <w:r>
        <w:t>После присвоения статуса ЕТО границы зон деятельности ЕТО будут совпадать</w:t>
      </w:r>
      <w:r>
        <w:rPr>
          <w:spacing w:val="40"/>
        </w:rPr>
        <w:t xml:space="preserve"> </w:t>
      </w:r>
      <w:r>
        <w:t>с зонами действия соответствующих систем централизованного теплоснабжения.</w:t>
      </w:r>
    </w:p>
    <w:p w14:paraId="1675AD44" w14:textId="77777777" w:rsidR="00E355F6" w:rsidRDefault="00E355F6">
      <w:pPr>
        <w:pStyle w:val="a3"/>
        <w:jc w:val="left"/>
        <w:sectPr w:rsidR="00E355F6">
          <w:pgSz w:w="11910" w:h="16840"/>
          <w:pgMar w:top="1100" w:right="425" w:bottom="280" w:left="1559" w:header="747" w:footer="0" w:gutter="0"/>
          <w:cols w:space="720"/>
        </w:sectPr>
      </w:pPr>
    </w:p>
    <w:p w14:paraId="3B84D156" w14:textId="77777777" w:rsidR="00E355F6" w:rsidRDefault="00153E2A">
      <w:pPr>
        <w:spacing w:before="43"/>
        <w:ind w:left="9" w:right="9"/>
        <w:jc w:val="center"/>
        <w:rPr>
          <w:rFonts w:ascii="Calibri"/>
          <w:sz w:val="20"/>
        </w:rPr>
      </w:pPr>
      <w:r>
        <w:rPr>
          <w:rFonts w:ascii="Calibri"/>
          <w:spacing w:val="-5"/>
          <w:sz w:val="20"/>
        </w:rPr>
        <w:lastRenderedPageBreak/>
        <w:t>157</w:t>
      </w:r>
    </w:p>
    <w:p w14:paraId="715F9C97" w14:textId="77777777" w:rsidR="00E355F6" w:rsidRDefault="00E355F6">
      <w:pPr>
        <w:pStyle w:val="a3"/>
        <w:spacing w:before="2"/>
        <w:ind w:left="0"/>
        <w:jc w:val="left"/>
        <w:rPr>
          <w:rFonts w:ascii="Calibri"/>
          <w:sz w:val="20"/>
        </w:rPr>
      </w:pPr>
    </w:p>
    <w:p w14:paraId="7C075093" w14:textId="77777777" w:rsidR="00E355F6" w:rsidRDefault="00153E2A">
      <w:pPr>
        <w:pStyle w:val="1"/>
        <w:spacing w:before="0"/>
        <w:ind w:right="11"/>
      </w:pPr>
      <w:bookmarkStart w:id="397" w:name="_bookmark185"/>
      <w:bookmarkStart w:id="398" w:name="_Toc233012203"/>
      <w:bookmarkEnd w:id="397"/>
      <w:r>
        <w:t>ГЛАВА</w:t>
      </w:r>
      <w:r>
        <w:rPr>
          <w:spacing w:val="-9"/>
        </w:rPr>
        <w:t xml:space="preserve"> </w:t>
      </w:r>
      <w:r>
        <w:t>16</w:t>
      </w:r>
      <w:r>
        <w:rPr>
          <w:spacing w:val="-11"/>
        </w:rPr>
        <w:t xml:space="preserve"> </w:t>
      </w:r>
      <w:r>
        <w:t>РЕЕСТР</w:t>
      </w:r>
      <w:r>
        <w:rPr>
          <w:spacing w:val="-9"/>
        </w:rPr>
        <w:t xml:space="preserve"> </w:t>
      </w:r>
      <w:r>
        <w:t>МЕРОПРИЯТИЙ</w:t>
      </w:r>
      <w:r>
        <w:rPr>
          <w:spacing w:val="-10"/>
        </w:rPr>
        <w:t xml:space="preserve"> </w:t>
      </w:r>
      <w:r>
        <w:t>СХЕМЫ</w:t>
      </w:r>
      <w:r>
        <w:rPr>
          <w:spacing w:val="-11"/>
        </w:rPr>
        <w:t xml:space="preserve"> </w:t>
      </w:r>
      <w:r>
        <w:rPr>
          <w:spacing w:val="-2"/>
        </w:rPr>
        <w:t>ТЕПЛОСНАБЖЕНИЯ</w:t>
      </w:r>
      <w:bookmarkEnd w:id="398"/>
    </w:p>
    <w:p w14:paraId="3FAB2431" w14:textId="77777777" w:rsidR="00E355F6" w:rsidRDefault="00153E2A">
      <w:pPr>
        <w:pStyle w:val="2"/>
        <w:numPr>
          <w:ilvl w:val="1"/>
          <w:numId w:val="9"/>
        </w:numPr>
        <w:tabs>
          <w:tab w:val="left" w:pos="1367"/>
        </w:tabs>
        <w:spacing w:before="239"/>
        <w:ind w:right="148" w:firstLine="708"/>
      </w:pPr>
      <w:bookmarkStart w:id="399" w:name="_bookmark186"/>
      <w:bookmarkStart w:id="400" w:name="_Toc233012204"/>
      <w:bookmarkEnd w:id="399"/>
      <w:r>
        <w:t>Перечень мероприятий по</w:t>
      </w:r>
      <w:r>
        <w:rPr>
          <w:spacing w:val="-2"/>
        </w:rPr>
        <w:t xml:space="preserve"> </w:t>
      </w:r>
      <w:r>
        <w:t>строительству,</w:t>
      </w:r>
      <w:r>
        <w:rPr>
          <w:spacing w:val="-1"/>
        </w:rPr>
        <w:t xml:space="preserve"> </w:t>
      </w:r>
      <w:r>
        <w:t>реконструкции,</w:t>
      </w:r>
      <w:r>
        <w:rPr>
          <w:spacing w:val="-2"/>
        </w:rPr>
        <w:t xml:space="preserve"> </w:t>
      </w:r>
      <w:r>
        <w:t>техническому перевооружению</w:t>
      </w:r>
      <w:r>
        <w:rPr>
          <w:spacing w:val="-1"/>
        </w:rPr>
        <w:t xml:space="preserve"> </w:t>
      </w:r>
      <w:r>
        <w:t>и</w:t>
      </w:r>
      <w:r>
        <w:rPr>
          <w:spacing w:val="-2"/>
        </w:rPr>
        <w:t xml:space="preserve"> </w:t>
      </w:r>
      <w:r>
        <w:t>(или)</w:t>
      </w:r>
      <w:r>
        <w:rPr>
          <w:spacing w:val="-1"/>
        </w:rPr>
        <w:t xml:space="preserve"> </w:t>
      </w:r>
      <w:r>
        <w:t>модернизации источников тепловой энергии</w:t>
      </w:r>
      <w:bookmarkEnd w:id="400"/>
    </w:p>
    <w:p w14:paraId="23985155" w14:textId="77777777" w:rsidR="00E355F6" w:rsidRDefault="00153E2A">
      <w:pPr>
        <w:pStyle w:val="a3"/>
        <w:ind w:left="142" w:right="151" w:firstLine="566"/>
        <w:jc w:val="left"/>
      </w:pPr>
      <w:r>
        <w:t>Перечень мероприятий по строительству, реконструкции или техническому перевооружению источников тепловой энергии приведен в таблице № 78.</w:t>
      </w:r>
    </w:p>
    <w:p w14:paraId="2574E214" w14:textId="28F05CA0" w:rsidR="00E355F6" w:rsidRDefault="00153E2A">
      <w:pPr>
        <w:pStyle w:val="a3"/>
        <w:spacing w:before="292" w:after="9"/>
        <w:ind w:left="142"/>
        <w:jc w:val="left"/>
      </w:pPr>
      <w:r>
        <w:rPr>
          <w:spacing w:val="-6"/>
        </w:rPr>
        <w:t>Таблица</w:t>
      </w:r>
      <w:r>
        <w:rPr>
          <w:spacing w:val="7"/>
        </w:rPr>
        <w:t xml:space="preserve"> </w:t>
      </w:r>
      <w:r>
        <w:rPr>
          <w:spacing w:val="-6"/>
        </w:rPr>
        <w:t>№</w:t>
      </w:r>
      <w:r>
        <w:rPr>
          <w:spacing w:val="6"/>
        </w:rPr>
        <w:t xml:space="preserve"> </w:t>
      </w:r>
      <w:r>
        <w:rPr>
          <w:spacing w:val="-6"/>
        </w:rPr>
        <w:t>30</w:t>
      </w:r>
      <w:r>
        <w:rPr>
          <w:spacing w:val="9"/>
        </w:rPr>
        <w:t xml:space="preserve"> </w:t>
      </w:r>
      <w:r>
        <w:rPr>
          <w:spacing w:val="-6"/>
        </w:rPr>
        <w:t>«Мероприятия</w:t>
      </w:r>
      <w:r>
        <w:rPr>
          <w:spacing w:val="-4"/>
        </w:rPr>
        <w:t xml:space="preserve"> </w:t>
      </w:r>
      <w:r>
        <w:rPr>
          <w:spacing w:val="-6"/>
        </w:rPr>
        <w:t>по</w:t>
      </w:r>
      <w:r>
        <w:rPr>
          <w:spacing w:val="-5"/>
        </w:rPr>
        <w:t xml:space="preserve"> </w:t>
      </w:r>
      <w:r>
        <w:rPr>
          <w:spacing w:val="-6"/>
        </w:rPr>
        <w:t>техническо</w:t>
      </w:r>
      <w:r w:rsidR="00BC0303">
        <w:rPr>
          <w:spacing w:val="-6"/>
        </w:rPr>
        <w:t>му</w:t>
      </w:r>
      <w:r>
        <w:rPr>
          <w:spacing w:val="-4"/>
        </w:rPr>
        <w:t xml:space="preserve"> </w:t>
      </w:r>
      <w:r>
        <w:rPr>
          <w:spacing w:val="-6"/>
        </w:rPr>
        <w:t>перевооружени</w:t>
      </w:r>
      <w:r w:rsidR="00BC0303">
        <w:rPr>
          <w:spacing w:val="-6"/>
        </w:rPr>
        <w:t>ю</w:t>
      </w:r>
      <w:r>
        <w:rPr>
          <w:spacing w:val="-4"/>
        </w:rPr>
        <w:t xml:space="preserve"> </w:t>
      </w:r>
      <w:r>
        <w:rPr>
          <w:spacing w:val="-6"/>
        </w:rPr>
        <w:t>и</w:t>
      </w:r>
      <w:r>
        <w:rPr>
          <w:spacing w:val="-5"/>
        </w:rPr>
        <w:t xml:space="preserve"> </w:t>
      </w:r>
      <w:r>
        <w:rPr>
          <w:spacing w:val="-6"/>
        </w:rPr>
        <w:t>строительств</w:t>
      </w:r>
      <w:r w:rsidR="00BC0303">
        <w:rPr>
          <w:spacing w:val="-6"/>
        </w:rPr>
        <w:t>у</w:t>
      </w:r>
      <w:r>
        <w:rPr>
          <w:spacing w:val="-5"/>
        </w:rPr>
        <w:t xml:space="preserve"> </w:t>
      </w:r>
      <w:r>
        <w:rPr>
          <w:spacing w:val="-6"/>
        </w:rPr>
        <w:t>источников</w:t>
      </w:r>
      <w:r>
        <w:rPr>
          <w:spacing w:val="-4"/>
        </w:rPr>
        <w:t xml:space="preserve"> </w:t>
      </w:r>
      <w:r>
        <w:rPr>
          <w:spacing w:val="-6"/>
        </w:rPr>
        <w:t>тепла».</w:t>
      </w:r>
    </w:p>
    <w:tbl>
      <w:tblPr>
        <w:tblStyle w:val="TableNormal"/>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579"/>
        <w:gridCol w:w="4963"/>
        <w:gridCol w:w="998"/>
        <w:gridCol w:w="838"/>
        <w:gridCol w:w="776"/>
        <w:gridCol w:w="776"/>
        <w:gridCol w:w="776"/>
        <w:gridCol w:w="892"/>
        <w:gridCol w:w="892"/>
        <w:gridCol w:w="895"/>
        <w:gridCol w:w="895"/>
        <w:gridCol w:w="892"/>
        <w:gridCol w:w="690"/>
      </w:tblGrid>
      <w:tr w:rsidR="00BC0303" w:rsidRPr="000819A6" w14:paraId="3FC7F9FD" w14:textId="77777777" w:rsidTr="000E552F">
        <w:trPr>
          <w:trHeight w:val="20"/>
        </w:trPr>
        <w:tc>
          <w:tcPr>
            <w:tcW w:w="195" w:type="pct"/>
            <w:vMerge w:val="restart"/>
            <w:vAlign w:val="center"/>
          </w:tcPr>
          <w:p w14:paraId="17DE3CD4" w14:textId="77777777" w:rsidR="00BC0303" w:rsidRPr="000819A6" w:rsidRDefault="00BC0303" w:rsidP="000E552F">
            <w:pPr>
              <w:pStyle w:val="a5"/>
              <w:spacing w:before="163"/>
              <w:ind w:left="92" w:right="210" w:firstLine="0"/>
              <w:jc w:val="center"/>
              <w:rPr>
                <w:b/>
                <w:sz w:val="20"/>
                <w:szCs w:val="20"/>
              </w:rPr>
            </w:pPr>
            <w:r w:rsidRPr="000819A6">
              <w:rPr>
                <w:b/>
                <w:spacing w:val="-10"/>
                <w:sz w:val="20"/>
                <w:szCs w:val="20"/>
              </w:rPr>
              <w:t>№</w:t>
            </w:r>
            <w:r w:rsidRPr="000819A6">
              <w:rPr>
                <w:b/>
                <w:spacing w:val="-5"/>
                <w:sz w:val="20"/>
                <w:szCs w:val="20"/>
              </w:rPr>
              <w:t xml:space="preserve"> п/п</w:t>
            </w:r>
          </w:p>
        </w:tc>
        <w:tc>
          <w:tcPr>
            <w:tcW w:w="1670" w:type="pct"/>
            <w:vMerge w:val="restart"/>
            <w:vAlign w:val="center"/>
          </w:tcPr>
          <w:p w14:paraId="43D04D55" w14:textId="77777777" w:rsidR="00BC0303" w:rsidRPr="000819A6" w:rsidRDefault="00BC0303" w:rsidP="000E552F">
            <w:pPr>
              <w:pStyle w:val="a5"/>
              <w:spacing w:before="48"/>
              <w:ind w:left="92" w:firstLine="0"/>
              <w:rPr>
                <w:sz w:val="20"/>
                <w:szCs w:val="20"/>
              </w:rPr>
            </w:pPr>
          </w:p>
          <w:p w14:paraId="29339830" w14:textId="77777777" w:rsidR="00BC0303" w:rsidRPr="000819A6" w:rsidRDefault="00BC0303" w:rsidP="000E552F">
            <w:pPr>
              <w:pStyle w:val="a5"/>
              <w:ind w:left="92" w:firstLine="0"/>
              <w:rPr>
                <w:b/>
                <w:sz w:val="20"/>
                <w:szCs w:val="20"/>
              </w:rPr>
            </w:pPr>
            <w:r w:rsidRPr="000819A6">
              <w:rPr>
                <w:b/>
                <w:spacing w:val="-2"/>
                <w:sz w:val="20"/>
                <w:szCs w:val="20"/>
              </w:rPr>
              <w:t>Наименование</w:t>
            </w:r>
            <w:r w:rsidRPr="000819A6">
              <w:rPr>
                <w:b/>
                <w:spacing w:val="9"/>
                <w:sz w:val="20"/>
                <w:szCs w:val="20"/>
              </w:rPr>
              <w:t xml:space="preserve"> </w:t>
            </w:r>
            <w:r w:rsidRPr="000819A6">
              <w:rPr>
                <w:b/>
                <w:spacing w:val="-2"/>
                <w:sz w:val="20"/>
                <w:szCs w:val="20"/>
              </w:rPr>
              <w:t>мероприятий</w:t>
            </w:r>
          </w:p>
        </w:tc>
        <w:tc>
          <w:tcPr>
            <w:tcW w:w="3135" w:type="pct"/>
            <w:gridSpan w:val="11"/>
            <w:vAlign w:val="center"/>
          </w:tcPr>
          <w:p w14:paraId="3B6228E7" w14:textId="77777777" w:rsidR="00BC0303" w:rsidRPr="000819A6" w:rsidRDefault="00BC0303" w:rsidP="000E552F">
            <w:pPr>
              <w:pStyle w:val="a5"/>
              <w:spacing w:before="41"/>
              <w:ind w:left="92" w:firstLine="0"/>
              <w:jc w:val="center"/>
              <w:rPr>
                <w:b/>
                <w:sz w:val="20"/>
                <w:szCs w:val="20"/>
              </w:rPr>
            </w:pPr>
            <w:r w:rsidRPr="000819A6">
              <w:rPr>
                <w:b/>
                <w:sz w:val="20"/>
                <w:szCs w:val="20"/>
              </w:rPr>
              <w:t>Необходимые</w:t>
            </w:r>
            <w:r w:rsidRPr="000819A6">
              <w:rPr>
                <w:b/>
                <w:spacing w:val="-9"/>
                <w:sz w:val="20"/>
                <w:szCs w:val="20"/>
              </w:rPr>
              <w:t xml:space="preserve"> </w:t>
            </w:r>
            <w:r w:rsidRPr="000819A6">
              <w:rPr>
                <w:b/>
                <w:sz w:val="20"/>
                <w:szCs w:val="20"/>
              </w:rPr>
              <w:t>капитальные</w:t>
            </w:r>
            <w:r w:rsidRPr="000819A6">
              <w:rPr>
                <w:b/>
                <w:spacing w:val="-9"/>
                <w:sz w:val="20"/>
                <w:szCs w:val="20"/>
              </w:rPr>
              <w:t xml:space="preserve"> </w:t>
            </w:r>
            <w:r w:rsidRPr="000819A6">
              <w:rPr>
                <w:b/>
                <w:sz w:val="20"/>
                <w:szCs w:val="20"/>
              </w:rPr>
              <w:t>затраты,</w:t>
            </w:r>
            <w:r w:rsidRPr="000819A6">
              <w:rPr>
                <w:b/>
                <w:spacing w:val="-7"/>
                <w:sz w:val="20"/>
                <w:szCs w:val="20"/>
              </w:rPr>
              <w:t xml:space="preserve"> </w:t>
            </w:r>
            <w:r w:rsidRPr="000819A6">
              <w:rPr>
                <w:b/>
                <w:sz w:val="20"/>
                <w:szCs w:val="20"/>
              </w:rPr>
              <w:t>млн.</w:t>
            </w:r>
            <w:r w:rsidRPr="000819A6">
              <w:rPr>
                <w:b/>
                <w:spacing w:val="-9"/>
                <w:sz w:val="20"/>
                <w:szCs w:val="20"/>
              </w:rPr>
              <w:t xml:space="preserve"> </w:t>
            </w:r>
            <w:r w:rsidRPr="000819A6">
              <w:rPr>
                <w:b/>
                <w:spacing w:val="-4"/>
                <w:sz w:val="20"/>
                <w:szCs w:val="20"/>
              </w:rPr>
              <w:t>руб.</w:t>
            </w:r>
          </w:p>
        </w:tc>
      </w:tr>
      <w:tr w:rsidR="00BC0303" w:rsidRPr="000819A6" w14:paraId="2C4F6DBE" w14:textId="77777777" w:rsidTr="000E552F">
        <w:trPr>
          <w:trHeight w:val="20"/>
        </w:trPr>
        <w:tc>
          <w:tcPr>
            <w:tcW w:w="195" w:type="pct"/>
            <w:vMerge/>
            <w:vAlign w:val="center"/>
          </w:tcPr>
          <w:p w14:paraId="75CE311B" w14:textId="77777777" w:rsidR="00BC0303" w:rsidRPr="000819A6" w:rsidRDefault="00BC0303" w:rsidP="000E552F">
            <w:pPr>
              <w:ind w:left="92"/>
              <w:rPr>
                <w:sz w:val="20"/>
                <w:szCs w:val="20"/>
              </w:rPr>
            </w:pPr>
          </w:p>
        </w:tc>
        <w:tc>
          <w:tcPr>
            <w:tcW w:w="1670" w:type="pct"/>
            <w:vMerge/>
            <w:vAlign w:val="center"/>
          </w:tcPr>
          <w:p w14:paraId="023EBC9E" w14:textId="77777777" w:rsidR="00BC0303" w:rsidRPr="000819A6" w:rsidRDefault="00BC0303" w:rsidP="000E552F">
            <w:pPr>
              <w:ind w:left="92"/>
              <w:rPr>
                <w:sz w:val="20"/>
                <w:szCs w:val="20"/>
              </w:rPr>
            </w:pPr>
          </w:p>
        </w:tc>
        <w:tc>
          <w:tcPr>
            <w:tcW w:w="336" w:type="pct"/>
            <w:vAlign w:val="center"/>
          </w:tcPr>
          <w:p w14:paraId="3BD6AAC7" w14:textId="77777777" w:rsidR="00BC0303" w:rsidRPr="000819A6" w:rsidRDefault="00BC0303" w:rsidP="000E552F">
            <w:pPr>
              <w:pStyle w:val="a5"/>
              <w:spacing w:before="118"/>
              <w:ind w:left="92" w:right="2" w:firstLine="0"/>
              <w:jc w:val="center"/>
              <w:rPr>
                <w:b/>
                <w:sz w:val="20"/>
                <w:szCs w:val="20"/>
              </w:rPr>
            </w:pPr>
            <w:r w:rsidRPr="000819A6">
              <w:rPr>
                <w:b/>
                <w:spacing w:val="-2"/>
                <w:sz w:val="20"/>
                <w:szCs w:val="20"/>
              </w:rPr>
              <w:t>Всего</w:t>
            </w:r>
          </w:p>
        </w:tc>
        <w:tc>
          <w:tcPr>
            <w:tcW w:w="282" w:type="pct"/>
            <w:vAlign w:val="center"/>
          </w:tcPr>
          <w:p w14:paraId="356262AC" w14:textId="77777777" w:rsidR="00BC0303" w:rsidRPr="000819A6" w:rsidRDefault="00BC0303" w:rsidP="000E552F">
            <w:pPr>
              <w:pStyle w:val="a5"/>
              <w:spacing w:before="118"/>
              <w:ind w:left="92" w:right="35" w:firstLine="0"/>
              <w:jc w:val="center"/>
              <w:rPr>
                <w:b/>
                <w:sz w:val="20"/>
                <w:szCs w:val="20"/>
              </w:rPr>
            </w:pPr>
            <w:r w:rsidRPr="000819A6">
              <w:rPr>
                <w:b/>
                <w:spacing w:val="-4"/>
                <w:sz w:val="20"/>
                <w:szCs w:val="20"/>
              </w:rPr>
              <w:t>2026</w:t>
            </w:r>
          </w:p>
        </w:tc>
        <w:tc>
          <w:tcPr>
            <w:tcW w:w="261" w:type="pct"/>
            <w:vAlign w:val="center"/>
          </w:tcPr>
          <w:p w14:paraId="1A702AD1" w14:textId="77777777" w:rsidR="00BC0303" w:rsidRPr="000819A6" w:rsidRDefault="00BC0303" w:rsidP="000E552F">
            <w:pPr>
              <w:pStyle w:val="a5"/>
              <w:spacing w:before="118"/>
              <w:ind w:left="92" w:right="35" w:firstLine="0"/>
              <w:jc w:val="center"/>
              <w:rPr>
                <w:b/>
                <w:sz w:val="20"/>
                <w:szCs w:val="20"/>
              </w:rPr>
            </w:pPr>
            <w:r w:rsidRPr="000819A6">
              <w:rPr>
                <w:b/>
                <w:spacing w:val="-4"/>
                <w:sz w:val="20"/>
                <w:szCs w:val="20"/>
              </w:rPr>
              <w:t>2027</w:t>
            </w:r>
          </w:p>
        </w:tc>
        <w:tc>
          <w:tcPr>
            <w:tcW w:w="261" w:type="pct"/>
            <w:vAlign w:val="center"/>
          </w:tcPr>
          <w:p w14:paraId="5C274E98" w14:textId="77777777" w:rsidR="00BC0303" w:rsidRPr="000819A6" w:rsidRDefault="00BC0303" w:rsidP="000E552F">
            <w:pPr>
              <w:pStyle w:val="a5"/>
              <w:spacing w:before="118"/>
              <w:ind w:left="92" w:right="35" w:firstLine="0"/>
              <w:jc w:val="center"/>
              <w:rPr>
                <w:b/>
                <w:sz w:val="20"/>
                <w:szCs w:val="20"/>
              </w:rPr>
            </w:pPr>
            <w:r w:rsidRPr="000819A6">
              <w:rPr>
                <w:b/>
                <w:spacing w:val="-4"/>
                <w:sz w:val="20"/>
                <w:szCs w:val="20"/>
              </w:rPr>
              <w:t>2028</w:t>
            </w:r>
          </w:p>
        </w:tc>
        <w:tc>
          <w:tcPr>
            <w:tcW w:w="261" w:type="pct"/>
            <w:vAlign w:val="center"/>
          </w:tcPr>
          <w:p w14:paraId="6AFEFFAC" w14:textId="77777777" w:rsidR="00BC0303" w:rsidRPr="000819A6" w:rsidRDefault="00BC0303" w:rsidP="000E552F">
            <w:pPr>
              <w:pStyle w:val="a5"/>
              <w:spacing w:before="118"/>
              <w:ind w:left="92" w:right="35" w:firstLine="0"/>
              <w:jc w:val="center"/>
              <w:rPr>
                <w:b/>
                <w:sz w:val="20"/>
                <w:szCs w:val="20"/>
              </w:rPr>
            </w:pPr>
            <w:r w:rsidRPr="000819A6">
              <w:rPr>
                <w:b/>
                <w:spacing w:val="-4"/>
                <w:sz w:val="20"/>
                <w:szCs w:val="20"/>
              </w:rPr>
              <w:t>2029</w:t>
            </w:r>
          </w:p>
        </w:tc>
        <w:tc>
          <w:tcPr>
            <w:tcW w:w="300" w:type="pct"/>
            <w:vAlign w:val="center"/>
          </w:tcPr>
          <w:p w14:paraId="53A35D3F" w14:textId="77777777" w:rsidR="00BC0303" w:rsidRPr="000819A6" w:rsidRDefault="00BC0303" w:rsidP="000E552F">
            <w:pPr>
              <w:pStyle w:val="a5"/>
              <w:spacing w:before="118"/>
              <w:ind w:left="92" w:right="48" w:firstLine="0"/>
              <w:jc w:val="center"/>
              <w:rPr>
                <w:b/>
                <w:sz w:val="20"/>
                <w:szCs w:val="20"/>
              </w:rPr>
            </w:pPr>
            <w:r w:rsidRPr="000819A6">
              <w:rPr>
                <w:b/>
                <w:spacing w:val="-4"/>
                <w:sz w:val="20"/>
                <w:szCs w:val="20"/>
              </w:rPr>
              <w:t>2030</w:t>
            </w:r>
          </w:p>
        </w:tc>
        <w:tc>
          <w:tcPr>
            <w:tcW w:w="300" w:type="pct"/>
            <w:vAlign w:val="center"/>
          </w:tcPr>
          <w:p w14:paraId="3D3D2C27" w14:textId="77777777" w:rsidR="00BC0303" w:rsidRPr="000819A6" w:rsidRDefault="00BC0303" w:rsidP="000E552F">
            <w:pPr>
              <w:pStyle w:val="a5"/>
              <w:spacing w:before="118"/>
              <w:ind w:left="92" w:right="48" w:firstLine="0"/>
              <w:jc w:val="center"/>
              <w:rPr>
                <w:b/>
                <w:sz w:val="20"/>
                <w:szCs w:val="20"/>
              </w:rPr>
            </w:pPr>
            <w:r w:rsidRPr="000819A6">
              <w:rPr>
                <w:b/>
                <w:spacing w:val="-4"/>
                <w:sz w:val="20"/>
                <w:szCs w:val="20"/>
              </w:rPr>
              <w:t>2031</w:t>
            </w:r>
          </w:p>
        </w:tc>
        <w:tc>
          <w:tcPr>
            <w:tcW w:w="301" w:type="pct"/>
            <w:vAlign w:val="center"/>
          </w:tcPr>
          <w:p w14:paraId="6ED3AE14" w14:textId="77777777" w:rsidR="00BC0303" w:rsidRPr="000819A6" w:rsidRDefault="00BC0303" w:rsidP="000E552F">
            <w:pPr>
              <w:pStyle w:val="a5"/>
              <w:spacing w:before="118"/>
              <w:ind w:left="92" w:right="51" w:firstLine="0"/>
              <w:jc w:val="center"/>
              <w:rPr>
                <w:b/>
                <w:sz w:val="20"/>
                <w:szCs w:val="20"/>
              </w:rPr>
            </w:pPr>
            <w:r w:rsidRPr="000819A6">
              <w:rPr>
                <w:b/>
                <w:spacing w:val="-4"/>
                <w:sz w:val="20"/>
                <w:szCs w:val="20"/>
              </w:rPr>
              <w:t>2032</w:t>
            </w:r>
          </w:p>
        </w:tc>
        <w:tc>
          <w:tcPr>
            <w:tcW w:w="301" w:type="pct"/>
            <w:vAlign w:val="center"/>
          </w:tcPr>
          <w:p w14:paraId="49CA3445" w14:textId="77777777" w:rsidR="00BC0303" w:rsidRPr="000819A6" w:rsidRDefault="00BC0303" w:rsidP="000E552F">
            <w:pPr>
              <w:pStyle w:val="a5"/>
              <w:spacing w:before="118"/>
              <w:ind w:left="92" w:right="51" w:firstLine="0"/>
              <w:jc w:val="center"/>
              <w:rPr>
                <w:b/>
                <w:sz w:val="20"/>
                <w:szCs w:val="20"/>
              </w:rPr>
            </w:pPr>
            <w:r w:rsidRPr="000819A6">
              <w:rPr>
                <w:b/>
                <w:spacing w:val="-4"/>
                <w:sz w:val="20"/>
                <w:szCs w:val="20"/>
              </w:rPr>
              <w:t>2033</w:t>
            </w:r>
          </w:p>
        </w:tc>
        <w:tc>
          <w:tcPr>
            <w:tcW w:w="300" w:type="pct"/>
            <w:vAlign w:val="center"/>
          </w:tcPr>
          <w:p w14:paraId="6D441068" w14:textId="77777777" w:rsidR="00BC0303" w:rsidRPr="000819A6" w:rsidRDefault="00BC0303" w:rsidP="000E552F">
            <w:pPr>
              <w:pStyle w:val="a5"/>
              <w:spacing w:before="118"/>
              <w:ind w:left="92" w:right="51" w:firstLine="0"/>
              <w:jc w:val="center"/>
              <w:rPr>
                <w:b/>
                <w:sz w:val="20"/>
                <w:szCs w:val="20"/>
              </w:rPr>
            </w:pPr>
            <w:r w:rsidRPr="000819A6">
              <w:rPr>
                <w:b/>
                <w:spacing w:val="-4"/>
                <w:sz w:val="20"/>
                <w:szCs w:val="20"/>
              </w:rPr>
              <w:t>2034</w:t>
            </w:r>
          </w:p>
        </w:tc>
        <w:tc>
          <w:tcPr>
            <w:tcW w:w="232" w:type="pct"/>
            <w:vAlign w:val="center"/>
          </w:tcPr>
          <w:p w14:paraId="673661B6" w14:textId="3E8E6F53" w:rsidR="00BC0303" w:rsidRPr="000819A6" w:rsidRDefault="00BC0303" w:rsidP="000E552F">
            <w:pPr>
              <w:pStyle w:val="a5"/>
              <w:spacing w:before="118"/>
              <w:ind w:left="92" w:firstLine="0"/>
              <w:jc w:val="center"/>
              <w:rPr>
                <w:b/>
                <w:sz w:val="20"/>
                <w:szCs w:val="20"/>
              </w:rPr>
            </w:pPr>
            <w:r w:rsidRPr="000819A6">
              <w:rPr>
                <w:b/>
                <w:spacing w:val="-4"/>
                <w:sz w:val="20"/>
                <w:szCs w:val="20"/>
              </w:rPr>
              <w:t>2035</w:t>
            </w:r>
            <w:r w:rsidR="0060742F">
              <w:rPr>
                <w:b/>
                <w:spacing w:val="-4"/>
                <w:sz w:val="20"/>
                <w:szCs w:val="20"/>
              </w:rPr>
              <w:t>-2045</w:t>
            </w:r>
          </w:p>
        </w:tc>
      </w:tr>
      <w:tr w:rsidR="00BC0303" w:rsidRPr="000819A6" w14:paraId="310EA1E2" w14:textId="77777777" w:rsidTr="000E552F">
        <w:trPr>
          <w:trHeight w:val="20"/>
        </w:trPr>
        <w:tc>
          <w:tcPr>
            <w:tcW w:w="195" w:type="pct"/>
            <w:vAlign w:val="center"/>
          </w:tcPr>
          <w:p w14:paraId="7E31D7B4" w14:textId="77777777" w:rsidR="00BC0303" w:rsidRPr="000819A6" w:rsidRDefault="00BC0303" w:rsidP="000E552F">
            <w:pPr>
              <w:pStyle w:val="a5"/>
              <w:ind w:left="92" w:firstLine="0"/>
              <w:rPr>
                <w:sz w:val="20"/>
                <w:szCs w:val="20"/>
              </w:rPr>
            </w:pPr>
          </w:p>
        </w:tc>
        <w:tc>
          <w:tcPr>
            <w:tcW w:w="4805" w:type="pct"/>
            <w:gridSpan w:val="12"/>
            <w:vAlign w:val="center"/>
          </w:tcPr>
          <w:p w14:paraId="592D11BF" w14:textId="77777777" w:rsidR="00BC0303" w:rsidRPr="000819A6" w:rsidRDefault="00BC0303" w:rsidP="000E552F">
            <w:pPr>
              <w:pStyle w:val="a5"/>
              <w:spacing w:before="41"/>
              <w:ind w:left="92" w:right="5" w:firstLine="0"/>
              <w:jc w:val="center"/>
              <w:rPr>
                <w:b/>
                <w:sz w:val="20"/>
                <w:szCs w:val="20"/>
              </w:rPr>
            </w:pPr>
            <w:r w:rsidRPr="000819A6">
              <w:rPr>
                <w:b/>
                <w:sz w:val="20"/>
                <w:szCs w:val="20"/>
              </w:rPr>
              <w:t>Реконструкция</w:t>
            </w:r>
            <w:r w:rsidRPr="000819A6">
              <w:rPr>
                <w:b/>
                <w:spacing w:val="-8"/>
                <w:sz w:val="20"/>
                <w:szCs w:val="20"/>
              </w:rPr>
              <w:t xml:space="preserve"> </w:t>
            </w:r>
            <w:r w:rsidRPr="000819A6">
              <w:rPr>
                <w:b/>
                <w:sz w:val="20"/>
                <w:szCs w:val="20"/>
              </w:rPr>
              <w:t>и</w:t>
            </w:r>
            <w:r w:rsidRPr="000819A6">
              <w:rPr>
                <w:b/>
                <w:spacing w:val="-10"/>
                <w:sz w:val="20"/>
                <w:szCs w:val="20"/>
              </w:rPr>
              <w:t xml:space="preserve"> </w:t>
            </w:r>
            <w:r w:rsidRPr="000819A6">
              <w:rPr>
                <w:b/>
                <w:sz w:val="20"/>
                <w:szCs w:val="20"/>
              </w:rPr>
              <w:t>(или)</w:t>
            </w:r>
            <w:r w:rsidRPr="000819A6">
              <w:rPr>
                <w:b/>
                <w:spacing w:val="-8"/>
                <w:sz w:val="20"/>
                <w:szCs w:val="20"/>
              </w:rPr>
              <w:t xml:space="preserve"> </w:t>
            </w:r>
            <w:r w:rsidRPr="000819A6">
              <w:rPr>
                <w:b/>
                <w:sz w:val="20"/>
                <w:szCs w:val="20"/>
              </w:rPr>
              <w:t>модернизация</w:t>
            </w:r>
            <w:r w:rsidRPr="000819A6">
              <w:rPr>
                <w:b/>
                <w:spacing w:val="-8"/>
                <w:sz w:val="20"/>
                <w:szCs w:val="20"/>
              </w:rPr>
              <w:t xml:space="preserve"> </w:t>
            </w:r>
            <w:r w:rsidRPr="000819A6">
              <w:rPr>
                <w:b/>
                <w:sz w:val="20"/>
                <w:szCs w:val="20"/>
              </w:rPr>
              <w:t>сетей</w:t>
            </w:r>
            <w:r w:rsidRPr="000819A6">
              <w:rPr>
                <w:b/>
                <w:spacing w:val="-11"/>
                <w:sz w:val="20"/>
                <w:szCs w:val="20"/>
              </w:rPr>
              <w:t xml:space="preserve"> </w:t>
            </w:r>
            <w:r w:rsidRPr="000819A6">
              <w:rPr>
                <w:b/>
                <w:spacing w:val="-2"/>
                <w:sz w:val="20"/>
                <w:szCs w:val="20"/>
              </w:rPr>
              <w:t>теплоснабжения</w:t>
            </w:r>
          </w:p>
        </w:tc>
      </w:tr>
      <w:tr w:rsidR="00BC0303" w:rsidRPr="000819A6" w14:paraId="2D634814" w14:textId="77777777" w:rsidTr="000E552F">
        <w:trPr>
          <w:trHeight w:val="20"/>
        </w:trPr>
        <w:tc>
          <w:tcPr>
            <w:tcW w:w="195" w:type="pct"/>
            <w:vAlign w:val="center"/>
          </w:tcPr>
          <w:p w14:paraId="1965183F" w14:textId="77777777" w:rsidR="00BC0303" w:rsidRPr="000819A6" w:rsidRDefault="00BC0303" w:rsidP="000E552F">
            <w:pPr>
              <w:pStyle w:val="a5"/>
              <w:ind w:left="92" w:right="1" w:firstLine="0"/>
              <w:jc w:val="center"/>
              <w:rPr>
                <w:sz w:val="20"/>
                <w:szCs w:val="20"/>
              </w:rPr>
            </w:pPr>
            <w:r w:rsidRPr="000819A6">
              <w:rPr>
                <w:spacing w:val="-10"/>
                <w:sz w:val="20"/>
                <w:szCs w:val="20"/>
              </w:rPr>
              <w:t>1</w:t>
            </w:r>
          </w:p>
        </w:tc>
        <w:tc>
          <w:tcPr>
            <w:tcW w:w="1670" w:type="pct"/>
            <w:vAlign w:val="center"/>
          </w:tcPr>
          <w:p w14:paraId="565FE4C1" w14:textId="77777777" w:rsidR="00BC0303" w:rsidRPr="000819A6" w:rsidRDefault="00BC0303" w:rsidP="000E552F">
            <w:pPr>
              <w:pStyle w:val="a5"/>
              <w:ind w:left="92" w:firstLine="0"/>
              <w:rPr>
                <w:sz w:val="20"/>
                <w:szCs w:val="20"/>
              </w:rPr>
            </w:pPr>
            <w:r w:rsidRPr="000819A6">
              <w:rPr>
                <w:sz w:val="20"/>
                <w:szCs w:val="20"/>
              </w:rPr>
              <w:t>Капитальный</w:t>
            </w:r>
            <w:r w:rsidRPr="000819A6">
              <w:rPr>
                <w:spacing w:val="80"/>
                <w:sz w:val="20"/>
                <w:szCs w:val="20"/>
              </w:rPr>
              <w:t xml:space="preserve"> </w:t>
            </w:r>
            <w:r w:rsidRPr="000819A6">
              <w:rPr>
                <w:sz w:val="20"/>
                <w:szCs w:val="20"/>
              </w:rPr>
              <w:t>ремонт</w:t>
            </w:r>
            <w:r w:rsidRPr="000819A6">
              <w:rPr>
                <w:spacing w:val="80"/>
                <w:sz w:val="20"/>
                <w:szCs w:val="20"/>
              </w:rPr>
              <w:t xml:space="preserve"> </w:t>
            </w:r>
            <w:r w:rsidRPr="000819A6">
              <w:rPr>
                <w:sz w:val="20"/>
                <w:szCs w:val="20"/>
              </w:rPr>
              <w:t>участка</w:t>
            </w:r>
            <w:r w:rsidRPr="000819A6">
              <w:rPr>
                <w:spacing w:val="80"/>
                <w:sz w:val="20"/>
                <w:szCs w:val="20"/>
              </w:rPr>
              <w:t xml:space="preserve"> </w:t>
            </w:r>
            <w:r w:rsidRPr="000819A6">
              <w:rPr>
                <w:sz w:val="20"/>
                <w:szCs w:val="20"/>
              </w:rPr>
              <w:t>тепловой</w:t>
            </w:r>
            <w:r w:rsidRPr="000819A6">
              <w:rPr>
                <w:spacing w:val="80"/>
                <w:sz w:val="20"/>
                <w:szCs w:val="20"/>
              </w:rPr>
              <w:t xml:space="preserve"> </w:t>
            </w:r>
            <w:r w:rsidRPr="000819A6">
              <w:rPr>
                <w:sz w:val="20"/>
                <w:szCs w:val="20"/>
              </w:rPr>
              <w:t>сети вдоль здания по ул. Советская, 6</w:t>
            </w:r>
          </w:p>
        </w:tc>
        <w:tc>
          <w:tcPr>
            <w:tcW w:w="336" w:type="pct"/>
            <w:vMerge w:val="restart"/>
            <w:vAlign w:val="center"/>
          </w:tcPr>
          <w:p w14:paraId="37D79EF9" w14:textId="77777777" w:rsidR="00BC0303" w:rsidRPr="000819A6" w:rsidRDefault="00BC0303" w:rsidP="000E552F">
            <w:pPr>
              <w:pStyle w:val="a5"/>
              <w:ind w:left="92" w:hanging="60"/>
              <w:jc w:val="center"/>
              <w:rPr>
                <w:sz w:val="20"/>
                <w:szCs w:val="20"/>
              </w:rPr>
            </w:pPr>
            <w:r w:rsidRPr="000819A6">
              <w:rPr>
                <w:sz w:val="20"/>
                <w:szCs w:val="20"/>
              </w:rPr>
              <w:t>45</w:t>
            </w:r>
            <w:r>
              <w:rPr>
                <w:sz w:val="20"/>
                <w:szCs w:val="20"/>
              </w:rPr>
              <w:t>,</w:t>
            </w:r>
            <w:r w:rsidRPr="000819A6">
              <w:rPr>
                <w:sz w:val="20"/>
                <w:szCs w:val="20"/>
              </w:rPr>
              <w:t>0598</w:t>
            </w:r>
          </w:p>
        </w:tc>
        <w:tc>
          <w:tcPr>
            <w:tcW w:w="282" w:type="pct"/>
            <w:vMerge w:val="restart"/>
            <w:vAlign w:val="center"/>
          </w:tcPr>
          <w:p w14:paraId="65FA8EA5" w14:textId="77777777" w:rsidR="00BC0303" w:rsidRPr="000819A6" w:rsidRDefault="00BC0303" w:rsidP="000E552F">
            <w:pPr>
              <w:pStyle w:val="a5"/>
              <w:ind w:left="92" w:right="35" w:firstLine="56"/>
              <w:jc w:val="center"/>
              <w:rPr>
                <w:sz w:val="20"/>
                <w:szCs w:val="20"/>
              </w:rPr>
            </w:pPr>
            <w:r w:rsidRPr="000819A6">
              <w:rPr>
                <w:sz w:val="20"/>
                <w:szCs w:val="20"/>
              </w:rPr>
              <w:t>45</w:t>
            </w:r>
            <w:r>
              <w:rPr>
                <w:sz w:val="20"/>
                <w:szCs w:val="20"/>
              </w:rPr>
              <w:t>,</w:t>
            </w:r>
            <w:r w:rsidRPr="000819A6">
              <w:rPr>
                <w:sz w:val="20"/>
                <w:szCs w:val="20"/>
              </w:rPr>
              <w:t>0598</w:t>
            </w:r>
          </w:p>
        </w:tc>
        <w:tc>
          <w:tcPr>
            <w:tcW w:w="261" w:type="pct"/>
            <w:vAlign w:val="center"/>
          </w:tcPr>
          <w:p w14:paraId="583F4820"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0EBEDAF4"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4AE288A0"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300" w:type="pct"/>
            <w:vAlign w:val="center"/>
          </w:tcPr>
          <w:p w14:paraId="6FA02EA0"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0" w:type="pct"/>
            <w:vAlign w:val="center"/>
          </w:tcPr>
          <w:p w14:paraId="6F299B6B"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1" w:type="pct"/>
            <w:vAlign w:val="center"/>
          </w:tcPr>
          <w:p w14:paraId="2A3C5C45"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1" w:type="pct"/>
            <w:vAlign w:val="center"/>
          </w:tcPr>
          <w:p w14:paraId="68AC9B68"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0" w:type="pct"/>
            <w:vAlign w:val="center"/>
          </w:tcPr>
          <w:p w14:paraId="40D2C48A"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232" w:type="pct"/>
            <w:vAlign w:val="center"/>
          </w:tcPr>
          <w:p w14:paraId="70CAC137" w14:textId="77777777" w:rsidR="00BC0303" w:rsidRPr="000819A6" w:rsidRDefault="00BC0303" w:rsidP="000E552F">
            <w:pPr>
              <w:pStyle w:val="a5"/>
              <w:ind w:left="92" w:right="1" w:firstLine="0"/>
              <w:jc w:val="center"/>
              <w:rPr>
                <w:sz w:val="20"/>
                <w:szCs w:val="20"/>
              </w:rPr>
            </w:pPr>
            <w:r w:rsidRPr="000819A6">
              <w:rPr>
                <w:spacing w:val="-10"/>
                <w:sz w:val="20"/>
                <w:szCs w:val="20"/>
              </w:rPr>
              <w:t>-</w:t>
            </w:r>
          </w:p>
        </w:tc>
      </w:tr>
      <w:tr w:rsidR="00BC0303" w:rsidRPr="000819A6" w14:paraId="6EFFB2A3" w14:textId="77777777" w:rsidTr="000E552F">
        <w:trPr>
          <w:trHeight w:val="20"/>
        </w:trPr>
        <w:tc>
          <w:tcPr>
            <w:tcW w:w="195" w:type="pct"/>
            <w:vAlign w:val="center"/>
          </w:tcPr>
          <w:p w14:paraId="54D0ECB9" w14:textId="77777777" w:rsidR="00BC0303" w:rsidRPr="000819A6" w:rsidRDefault="00BC0303" w:rsidP="000E552F">
            <w:pPr>
              <w:pStyle w:val="a5"/>
              <w:ind w:left="92" w:right="1" w:firstLine="0"/>
              <w:jc w:val="center"/>
              <w:rPr>
                <w:sz w:val="20"/>
                <w:szCs w:val="20"/>
              </w:rPr>
            </w:pPr>
            <w:r w:rsidRPr="000819A6">
              <w:rPr>
                <w:spacing w:val="-10"/>
                <w:sz w:val="20"/>
                <w:szCs w:val="20"/>
              </w:rPr>
              <w:t>2</w:t>
            </w:r>
          </w:p>
        </w:tc>
        <w:tc>
          <w:tcPr>
            <w:tcW w:w="1670" w:type="pct"/>
            <w:vAlign w:val="center"/>
          </w:tcPr>
          <w:p w14:paraId="6E165DA8" w14:textId="77777777" w:rsidR="00BC0303" w:rsidRPr="000819A6" w:rsidRDefault="00BC0303" w:rsidP="000E552F">
            <w:pPr>
              <w:pStyle w:val="a5"/>
              <w:ind w:left="92" w:firstLine="0"/>
              <w:rPr>
                <w:sz w:val="20"/>
                <w:szCs w:val="20"/>
              </w:rPr>
            </w:pPr>
            <w:r w:rsidRPr="000819A6">
              <w:rPr>
                <w:sz w:val="20"/>
                <w:szCs w:val="20"/>
              </w:rPr>
              <w:t>Капитальный</w:t>
            </w:r>
            <w:r w:rsidRPr="000819A6">
              <w:rPr>
                <w:spacing w:val="80"/>
                <w:sz w:val="20"/>
                <w:szCs w:val="20"/>
              </w:rPr>
              <w:t xml:space="preserve"> </w:t>
            </w:r>
            <w:r w:rsidRPr="000819A6">
              <w:rPr>
                <w:sz w:val="20"/>
                <w:szCs w:val="20"/>
              </w:rPr>
              <w:t>ремонт</w:t>
            </w:r>
            <w:r w:rsidRPr="000819A6">
              <w:rPr>
                <w:spacing w:val="80"/>
                <w:sz w:val="20"/>
                <w:szCs w:val="20"/>
              </w:rPr>
              <w:t xml:space="preserve"> </w:t>
            </w:r>
            <w:r w:rsidRPr="000819A6">
              <w:rPr>
                <w:sz w:val="20"/>
                <w:szCs w:val="20"/>
              </w:rPr>
              <w:t>участка</w:t>
            </w:r>
            <w:r w:rsidRPr="000819A6">
              <w:rPr>
                <w:spacing w:val="80"/>
                <w:sz w:val="20"/>
                <w:szCs w:val="20"/>
              </w:rPr>
              <w:t xml:space="preserve"> </w:t>
            </w:r>
            <w:r w:rsidRPr="000819A6">
              <w:rPr>
                <w:sz w:val="20"/>
                <w:szCs w:val="20"/>
              </w:rPr>
              <w:t>тепловой</w:t>
            </w:r>
            <w:r w:rsidRPr="000819A6">
              <w:rPr>
                <w:spacing w:val="80"/>
                <w:sz w:val="20"/>
                <w:szCs w:val="20"/>
              </w:rPr>
              <w:t xml:space="preserve"> </w:t>
            </w:r>
            <w:r w:rsidRPr="000819A6">
              <w:rPr>
                <w:sz w:val="20"/>
                <w:szCs w:val="20"/>
              </w:rPr>
              <w:t>сети вдоль здания по ул. Советская, 9</w:t>
            </w:r>
          </w:p>
        </w:tc>
        <w:tc>
          <w:tcPr>
            <w:tcW w:w="336" w:type="pct"/>
            <w:vMerge/>
            <w:vAlign w:val="center"/>
          </w:tcPr>
          <w:p w14:paraId="6B13D7CF" w14:textId="77777777" w:rsidR="00BC0303" w:rsidRPr="000819A6" w:rsidRDefault="00BC0303" w:rsidP="000E552F">
            <w:pPr>
              <w:pStyle w:val="a5"/>
              <w:ind w:left="92" w:firstLine="0"/>
              <w:jc w:val="center"/>
              <w:rPr>
                <w:sz w:val="20"/>
                <w:szCs w:val="20"/>
              </w:rPr>
            </w:pPr>
          </w:p>
        </w:tc>
        <w:tc>
          <w:tcPr>
            <w:tcW w:w="282" w:type="pct"/>
            <w:vMerge/>
            <w:vAlign w:val="center"/>
          </w:tcPr>
          <w:p w14:paraId="734B220C" w14:textId="77777777" w:rsidR="00BC0303" w:rsidRPr="000819A6" w:rsidRDefault="00BC0303" w:rsidP="000E552F">
            <w:pPr>
              <w:pStyle w:val="a5"/>
              <w:ind w:left="92" w:right="35" w:firstLine="0"/>
              <w:jc w:val="center"/>
              <w:rPr>
                <w:sz w:val="20"/>
                <w:szCs w:val="20"/>
              </w:rPr>
            </w:pPr>
          </w:p>
        </w:tc>
        <w:tc>
          <w:tcPr>
            <w:tcW w:w="261" w:type="pct"/>
            <w:vAlign w:val="center"/>
          </w:tcPr>
          <w:p w14:paraId="24661E52"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7CA60248"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07B283D6"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300" w:type="pct"/>
            <w:vAlign w:val="center"/>
          </w:tcPr>
          <w:p w14:paraId="66786FFF"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0" w:type="pct"/>
            <w:vAlign w:val="center"/>
          </w:tcPr>
          <w:p w14:paraId="356D7FE0"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1" w:type="pct"/>
            <w:vAlign w:val="center"/>
          </w:tcPr>
          <w:p w14:paraId="44CF7FFA"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1" w:type="pct"/>
            <w:vAlign w:val="center"/>
          </w:tcPr>
          <w:p w14:paraId="676D7E39"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0" w:type="pct"/>
            <w:vAlign w:val="center"/>
          </w:tcPr>
          <w:p w14:paraId="6E9039D4"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232" w:type="pct"/>
            <w:vAlign w:val="center"/>
          </w:tcPr>
          <w:p w14:paraId="2E077426" w14:textId="77777777" w:rsidR="00BC0303" w:rsidRPr="000819A6" w:rsidRDefault="00BC0303" w:rsidP="000E552F">
            <w:pPr>
              <w:pStyle w:val="a5"/>
              <w:ind w:left="92" w:right="1" w:firstLine="0"/>
              <w:jc w:val="center"/>
              <w:rPr>
                <w:sz w:val="20"/>
                <w:szCs w:val="20"/>
              </w:rPr>
            </w:pPr>
            <w:r w:rsidRPr="000819A6">
              <w:rPr>
                <w:spacing w:val="-10"/>
                <w:sz w:val="20"/>
                <w:szCs w:val="20"/>
              </w:rPr>
              <w:t>-</w:t>
            </w:r>
          </w:p>
        </w:tc>
      </w:tr>
      <w:tr w:rsidR="00BC0303" w:rsidRPr="000819A6" w14:paraId="2448F7F0" w14:textId="77777777" w:rsidTr="000E552F">
        <w:trPr>
          <w:trHeight w:val="20"/>
        </w:trPr>
        <w:tc>
          <w:tcPr>
            <w:tcW w:w="195" w:type="pct"/>
            <w:vAlign w:val="center"/>
          </w:tcPr>
          <w:p w14:paraId="62751970" w14:textId="77777777" w:rsidR="00BC0303" w:rsidRPr="000819A6" w:rsidRDefault="00BC0303" w:rsidP="000E552F">
            <w:pPr>
              <w:pStyle w:val="a5"/>
              <w:ind w:left="92" w:right="1" w:firstLine="0"/>
              <w:jc w:val="center"/>
              <w:rPr>
                <w:sz w:val="20"/>
                <w:szCs w:val="20"/>
              </w:rPr>
            </w:pPr>
            <w:r w:rsidRPr="000819A6">
              <w:rPr>
                <w:spacing w:val="-10"/>
                <w:sz w:val="20"/>
                <w:szCs w:val="20"/>
              </w:rPr>
              <w:t>3</w:t>
            </w:r>
          </w:p>
        </w:tc>
        <w:tc>
          <w:tcPr>
            <w:tcW w:w="1670" w:type="pct"/>
            <w:vAlign w:val="center"/>
          </w:tcPr>
          <w:p w14:paraId="415DD234" w14:textId="77777777" w:rsidR="00BC0303" w:rsidRPr="000819A6" w:rsidRDefault="00BC0303" w:rsidP="000E552F">
            <w:pPr>
              <w:pStyle w:val="a5"/>
              <w:spacing w:line="224" w:lineRule="exact"/>
              <w:ind w:left="92" w:firstLine="0"/>
              <w:rPr>
                <w:sz w:val="20"/>
                <w:szCs w:val="20"/>
              </w:rPr>
            </w:pPr>
            <w:r w:rsidRPr="000819A6">
              <w:rPr>
                <w:sz w:val="20"/>
                <w:szCs w:val="20"/>
              </w:rPr>
              <w:t>Капитальный</w:t>
            </w:r>
            <w:r w:rsidRPr="000819A6">
              <w:rPr>
                <w:spacing w:val="59"/>
                <w:w w:val="150"/>
                <w:sz w:val="20"/>
                <w:szCs w:val="20"/>
              </w:rPr>
              <w:t xml:space="preserve"> </w:t>
            </w:r>
            <w:r w:rsidRPr="000819A6">
              <w:rPr>
                <w:sz w:val="20"/>
                <w:szCs w:val="20"/>
              </w:rPr>
              <w:t>ремонт</w:t>
            </w:r>
            <w:r w:rsidRPr="000819A6">
              <w:rPr>
                <w:spacing w:val="63"/>
                <w:w w:val="150"/>
                <w:sz w:val="20"/>
                <w:szCs w:val="20"/>
              </w:rPr>
              <w:t xml:space="preserve"> </w:t>
            </w:r>
            <w:r w:rsidRPr="000819A6">
              <w:rPr>
                <w:sz w:val="20"/>
                <w:szCs w:val="20"/>
              </w:rPr>
              <w:t>магистральной</w:t>
            </w:r>
            <w:r w:rsidRPr="000819A6">
              <w:rPr>
                <w:spacing w:val="61"/>
                <w:w w:val="150"/>
                <w:sz w:val="20"/>
                <w:szCs w:val="20"/>
              </w:rPr>
              <w:t xml:space="preserve"> </w:t>
            </w:r>
            <w:r w:rsidRPr="000819A6">
              <w:rPr>
                <w:spacing w:val="-2"/>
                <w:sz w:val="20"/>
                <w:szCs w:val="20"/>
              </w:rPr>
              <w:t>тепловой</w:t>
            </w:r>
          </w:p>
          <w:p w14:paraId="4755D9AD" w14:textId="77777777" w:rsidR="00BC0303" w:rsidRPr="000819A6" w:rsidRDefault="00BC0303" w:rsidP="000E552F">
            <w:pPr>
              <w:pStyle w:val="a5"/>
              <w:tabs>
                <w:tab w:val="left" w:pos="688"/>
                <w:tab w:val="left" w:pos="1146"/>
                <w:tab w:val="left" w:pos="2398"/>
                <w:tab w:val="left" w:pos="2796"/>
                <w:tab w:val="left" w:pos="3251"/>
                <w:tab w:val="left" w:pos="4161"/>
              </w:tabs>
              <w:spacing w:line="228" w:lineRule="exact"/>
              <w:ind w:left="92" w:right="104" w:firstLine="0"/>
              <w:rPr>
                <w:sz w:val="20"/>
                <w:szCs w:val="20"/>
              </w:rPr>
            </w:pPr>
            <w:r w:rsidRPr="000819A6">
              <w:rPr>
                <w:spacing w:val="-4"/>
                <w:sz w:val="20"/>
                <w:szCs w:val="20"/>
              </w:rPr>
              <w:t>сети</w:t>
            </w:r>
            <w:r w:rsidRPr="000819A6">
              <w:rPr>
                <w:sz w:val="20"/>
                <w:szCs w:val="20"/>
              </w:rPr>
              <w:tab/>
            </w:r>
            <w:r w:rsidRPr="000819A6">
              <w:rPr>
                <w:spacing w:val="-4"/>
                <w:sz w:val="20"/>
                <w:szCs w:val="20"/>
              </w:rPr>
              <w:t>ул.</w:t>
            </w:r>
            <w:r w:rsidRPr="000819A6">
              <w:rPr>
                <w:sz w:val="20"/>
                <w:szCs w:val="20"/>
              </w:rPr>
              <w:tab/>
            </w:r>
            <w:r w:rsidRPr="000819A6">
              <w:rPr>
                <w:spacing w:val="-2"/>
                <w:sz w:val="20"/>
                <w:szCs w:val="20"/>
              </w:rPr>
              <w:t>Ломоносова</w:t>
            </w:r>
            <w:r w:rsidRPr="000819A6">
              <w:rPr>
                <w:sz w:val="20"/>
                <w:szCs w:val="20"/>
              </w:rPr>
              <w:tab/>
            </w:r>
            <w:r w:rsidRPr="000819A6">
              <w:rPr>
                <w:spacing w:val="-6"/>
                <w:sz w:val="20"/>
                <w:szCs w:val="20"/>
              </w:rPr>
              <w:t>от</w:t>
            </w:r>
            <w:r w:rsidRPr="000819A6">
              <w:rPr>
                <w:sz w:val="20"/>
                <w:szCs w:val="20"/>
              </w:rPr>
              <w:tab/>
            </w:r>
            <w:r w:rsidRPr="000819A6">
              <w:rPr>
                <w:spacing w:val="-4"/>
                <w:sz w:val="20"/>
                <w:szCs w:val="20"/>
              </w:rPr>
              <w:t>ул.</w:t>
            </w:r>
            <w:r w:rsidRPr="000819A6">
              <w:rPr>
                <w:sz w:val="20"/>
                <w:szCs w:val="20"/>
              </w:rPr>
              <w:tab/>
            </w:r>
            <w:r w:rsidRPr="000819A6">
              <w:rPr>
                <w:spacing w:val="-2"/>
                <w:sz w:val="20"/>
                <w:szCs w:val="20"/>
              </w:rPr>
              <w:t>Чкалова</w:t>
            </w:r>
            <w:r w:rsidRPr="000819A6">
              <w:rPr>
                <w:sz w:val="20"/>
                <w:szCs w:val="20"/>
              </w:rPr>
              <w:tab/>
            </w:r>
            <w:r w:rsidRPr="000819A6">
              <w:rPr>
                <w:spacing w:val="-6"/>
                <w:sz w:val="20"/>
                <w:szCs w:val="20"/>
              </w:rPr>
              <w:t xml:space="preserve">до </w:t>
            </w:r>
            <w:r w:rsidRPr="000819A6">
              <w:rPr>
                <w:sz w:val="20"/>
                <w:szCs w:val="20"/>
              </w:rPr>
              <w:t>ул. Дзержинского</w:t>
            </w:r>
          </w:p>
        </w:tc>
        <w:tc>
          <w:tcPr>
            <w:tcW w:w="336" w:type="pct"/>
            <w:vAlign w:val="center"/>
          </w:tcPr>
          <w:p w14:paraId="438C91F2" w14:textId="77777777" w:rsidR="00BC0303" w:rsidRPr="000819A6" w:rsidRDefault="00BC0303" w:rsidP="000E552F">
            <w:pPr>
              <w:pStyle w:val="a5"/>
              <w:ind w:left="92" w:firstLine="0"/>
              <w:jc w:val="center"/>
              <w:rPr>
                <w:sz w:val="20"/>
                <w:szCs w:val="20"/>
              </w:rPr>
            </w:pPr>
            <w:r w:rsidRPr="000819A6">
              <w:rPr>
                <w:spacing w:val="-2"/>
                <w:sz w:val="20"/>
                <w:szCs w:val="20"/>
              </w:rPr>
              <w:t>42,00</w:t>
            </w:r>
          </w:p>
        </w:tc>
        <w:tc>
          <w:tcPr>
            <w:tcW w:w="282" w:type="pct"/>
            <w:vAlign w:val="center"/>
          </w:tcPr>
          <w:p w14:paraId="02C7D16D"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46B9F446"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66DD0BAE"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4915F26B"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300" w:type="pct"/>
            <w:vAlign w:val="center"/>
          </w:tcPr>
          <w:p w14:paraId="6A01D566" w14:textId="77777777" w:rsidR="00BC0303" w:rsidRPr="000819A6" w:rsidRDefault="00BC0303" w:rsidP="000E552F">
            <w:pPr>
              <w:pStyle w:val="a5"/>
              <w:ind w:left="92" w:right="48" w:firstLine="0"/>
              <w:jc w:val="center"/>
              <w:rPr>
                <w:sz w:val="20"/>
                <w:szCs w:val="20"/>
              </w:rPr>
            </w:pPr>
            <w:r w:rsidRPr="000819A6">
              <w:rPr>
                <w:spacing w:val="-2"/>
                <w:sz w:val="20"/>
                <w:szCs w:val="20"/>
              </w:rPr>
              <w:t>42,00</w:t>
            </w:r>
          </w:p>
        </w:tc>
        <w:tc>
          <w:tcPr>
            <w:tcW w:w="300" w:type="pct"/>
            <w:vAlign w:val="center"/>
          </w:tcPr>
          <w:p w14:paraId="6364A4C9"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1" w:type="pct"/>
            <w:vAlign w:val="center"/>
          </w:tcPr>
          <w:p w14:paraId="2712A117"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1" w:type="pct"/>
            <w:vAlign w:val="center"/>
          </w:tcPr>
          <w:p w14:paraId="10BAC2AE"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0" w:type="pct"/>
            <w:vAlign w:val="center"/>
          </w:tcPr>
          <w:p w14:paraId="67CB4016"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232" w:type="pct"/>
            <w:vAlign w:val="center"/>
          </w:tcPr>
          <w:p w14:paraId="7B6672A4" w14:textId="77777777" w:rsidR="00BC0303" w:rsidRPr="000819A6" w:rsidRDefault="00BC0303" w:rsidP="000E552F">
            <w:pPr>
              <w:pStyle w:val="a5"/>
              <w:ind w:left="92" w:right="1" w:firstLine="0"/>
              <w:jc w:val="center"/>
              <w:rPr>
                <w:sz w:val="20"/>
                <w:szCs w:val="20"/>
              </w:rPr>
            </w:pPr>
            <w:r w:rsidRPr="000819A6">
              <w:rPr>
                <w:spacing w:val="-10"/>
                <w:sz w:val="20"/>
                <w:szCs w:val="20"/>
              </w:rPr>
              <w:t>-</w:t>
            </w:r>
          </w:p>
        </w:tc>
      </w:tr>
      <w:tr w:rsidR="00BC0303" w:rsidRPr="000819A6" w14:paraId="283AA1A1" w14:textId="77777777" w:rsidTr="000E552F">
        <w:trPr>
          <w:trHeight w:val="20"/>
        </w:trPr>
        <w:tc>
          <w:tcPr>
            <w:tcW w:w="195" w:type="pct"/>
            <w:vAlign w:val="center"/>
          </w:tcPr>
          <w:p w14:paraId="1E5C7D7E" w14:textId="77777777" w:rsidR="00BC0303" w:rsidRPr="000819A6" w:rsidRDefault="00BC0303" w:rsidP="000E552F">
            <w:pPr>
              <w:pStyle w:val="a5"/>
              <w:ind w:left="92" w:right="1" w:firstLine="0"/>
              <w:jc w:val="center"/>
              <w:rPr>
                <w:sz w:val="20"/>
                <w:szCs w:val="20"/>
              </w:rPr>
            </w:pPr>
            <w:r w:rsidRPr="000819A6">
              <w:rPr>
                <w:spacing w:val="-10"/>
                <w:sz w:val="20"/>
                <w:szCs w:val="20"/>
              </w:rPr>
              <w:t>4</w:t>
            </w:r>
          </w:p>
        </w:tc>
        <w:tc>
          <w:tcPr>
            <w:tcW w:w="1670" w:type="pct"/>
            <w:vAlign w:val="center"/>
          </w:tcPr>
          <w:p w14:paraId="5D47134D" w14:textId="77777777" w:rsidR="00BC0303" w:rsidRPr="000819A6" w:rsidRDefault="00BC0303" w:rsidP="000E552F">
            <w:pPr>
              <w:pStyle w:val="a5"/>
              <w:spacing w:line="223" w:lineRule="exact"/>
              <w:ind w:left="92" w:firstLine="0"/>
              <w:rPr>
                <w:sz w:val="20"/>
                <w:szCs w:val="20"/>
              </w:rPr>
            </w:pPr>
            <w:r w:rsidRPr="000819A6">
              <w:rPr>
                <w:sz w:val="20"/>
                <w:szCs w:val="20"/>
              </w:rPr>
              <w:t>Реконструкция</w:t>
            </w:r>
            <w:r w:rsidRPr="000819A6">
              <w:rPr>
                <w:spacing w:val="27"/>
                <w:sz w:val="20"/>
                <w:szCs w:val="20"/>
              </w:rPr>
              <w:t xml:space="preserve"> </w:t>
            </w:r>
            <w:r w:rsidRPr="000819A6">
              <w:rPr>
                <w:sz w:val="20"/>
                <w:szCs w:val="20"/>
              </w:rPr>
              <w:t>участка</w:t>
            </w:r>
            <w:r w:rsidRPr="000819A6">
              <w:rPr>
                <w:spacing w:val="27"/>
                <w:sz w:val="20"/>
                <w:szCs w:val="20"/>
              </w:rPr>
              <w:t xml:space="preserve"> </w:t>
            </w:r>
            <w:r w:rsidRPr="000819A6">
              <w:rPr>
                <w:sz w:val="20"/>
                <w:szCs w:val="20"/>
              </w:rPr>
              <w:t>магистральной</w:t>
            </w:r>
            <w:r w:rsidRPr="000819A6">
              <w:rPr>
                <w:spacing w:val="28"/>
                <w:sz w:val="20"/>
                <w:szCs w:val="20"/>
              </w:rPr>
              <w:t xml:space="preserve"> </w:t>
            </w:r>
            <w:r w:rsidRPr="000819A6">
              <w:rPr>
                <w:spacing w:val="-2"/>
                <w:sz w:val="20"/>
                <w:szCs w:val="20"/>
              </w:rPr>
              <w:t>тепловой</w:t>
            </w:r>
          </w:p>
          <w:p w14:paraId="0ABC6A96" w14:textId="77777777" w:rsidR="00BC0303" w:rsidRPr="000819A6" w:rsidRDefault="00BC0303" w:rsidP="000E552F">
            <w:pPr>
              <w:pStyle w:val="a5"/>
              <w:spacing w:line="230" w:lineRule="atLeast"/>
              <w:ind w:left="92" w:right="104" w:firstLine="0"/>
              <w:rPr>
                <w:sz w:val="20"/>
                <w:szCs w:val="20"/>
              </w:rPr>
            </w:pPr>
            <w:r w:rsidRPr="000819A6">
              <w:rPr>
                <w:sz w:val="20"/>
                <w:szCs w:val="20"/>
              </w:rPr>
              <w:t>сети</w:t>
            </w:r>
            <w:r w:rsidRPr="000819A6">
              <w:rPr>
                <w:spacing w:val="80"/>
                <w:sz w:val="20"/>
                <w:szCs w:val="20"/>
              </w:rPr>
              <w:t xml:space="preserve"> </w:t>
            </w:r>
            <w:r w:rsidRPr="000819A6">
              <w:rPr>
                <w:sz w:val="20"/>
                <w:szCs w:val="20"/>
              </w:rPr>
              <w:t>ул.</w:t>
            </w:r>
            <w:r w:rsidRPr="000819A6">
              <w:rPr>
                <w:spacing w:val="80"/>
                <w:sz w:val="20"/>
                <w:szCs w:val="20"/>
              </w:rPr>
              <w:t xml:space="preserve"> </w:t>
            </w:r>
            <w:r w:rsidRPr="000819A6">
              <w:rPr>
                <w:sz w:val="20"/>
                <w:szCs w:val="20"/>
              </w:rPr>
              <w:t>Гагарина</w:t>
            </w:r>
            <w:r w:rsidRPr="000819A6">
              <w:rPr>
                <w:spacing w:val="80"/>
                <w:sz w:val="20"/>
                <w:szCs w:val="20"/>
              </w:rPr>
              <w:t xml:space="preserve"> </w:t>
            </w:r>
            <w:r w:rsidRPr="000819A6">
              <w:rPr>
                <w:sz w:val="20"/>
                <w:szCs w:val="20"/>
              </w:rPr>
              <w:t>от</w:t>
            </w:r>
            <w:r w:rsidRPr="000819A6">
              <w:rPr>
                <w:spacing w:val="80"/>
                <w:sz w:val="20"/>
                <w:szCs w:val="20"/>
              </w:rPr>
              <w:t xml:space="preserve"> </w:t>
            </w:r>
            <w:r w:rsidRPr="000819A6">
              <w:rPr>
                <w:sz w:val="20"/>
                <w:szCs w:val="20"/>
              </w:rPr>
              <w:t>ул.</w:t>
            </w:r>
            <w:r w:rsidRPr="000819A6">
              <w:rPr>
                <w:spacing w:val="80"/>
                <w:sz w:val="20"/>
                <w:szCs w:val="20"/>
              </w:rPr>
              <w:t xml:space="preserve"> </w:t>
            </w:r>
            <w:r w:rsidRPr="000819A6">
              <w:rPr>
                <w:sz w:val="20"/>
                <w:szCs w:val="20"/>
              </w:rPr>
              <w:t>Дзержинского</w:t>
            </w:r>
            <w:r w:rsidRPr="000819A6">
              <w:rPr>
                <w:spacing w:val="80"/>
                <w:sz w:val="20"/>
                <w:szCs w:val="20"/>
              </w:rPr>
              <w:t xml:space="preserve"> </w:t>
            </w:r>
            <w:r w:rsidRPr="000819A6">
              <w:rPr>
                <w:sz w:val="20"/>
                <w:szCs w:val="20"/>
              </w:rPr>
              <w:t xml:space="preserve">до ул. </w:t>
            </w:r>
            <w:proofErr w:type="spellStart"/>
            <w:r w:rsidRPr="000819A6">
              <w:rPr>
                <w:sz w:val="20"/>
                <w:szCs w:val="20"/>
              </w:rPr>
              <w:t>Неделина</w:t>
            </w:r>
            <w:proofErr w:type="spellEnd"/>
          </w:p>
        </w:tc>
        <w:tc>
          <w:tcPr>
            <w:tcW w:w="336" w:type="pct"/>
            <w:vAlign w:val="center"/>
          </w:tcPr>
          <w:p w14:paraId="7951A866" w14:textId="77777777" w:rsidR="00BC0303" w:rsidRPr="000819A6" w:rsidRDefault="00BC0303" w:rsidP="000E552F">
            <w:pPr>
              <w:pStyle w:val="a5"/>
              <w:ind w:left="92" w:firstLine="0"/>
              <w:jc w:val="center"/>
              <w:rPr>
                <w:sz w:val="20"/>
                <w:szCs w:val="20"/>
              </w:rPr>
            </w:pPr>
            <w:r w:rsidRPr="000819A6">
              <w:rPr>
                <w:spacing w:val="-2"/>
                <w:sz w:val="20"/>
                <w:szCs w:val="20"/>
              </w:rPr>
              <w:t>38,00</w:t>
            </w:r>
          </w:p>
        </w:tc>
        <w:tc>
          <w:tcPr>
            <w:tcW w:w="282" w:type="pct"/>
            <w:vAlign w:val="center"/>
          </w:tcPr>
          <w:p w14:paraId="4CB63BD4"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062207B7"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628EA6D5"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15A331CB"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300" w:type="pct"/>
            <w:vAlign w:val="center"/>
          </w:tcPr>
          <w:p w14:paraId="30B9E840"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0" w:type="pct"/>
            <w:vAlign w:val="center"/>
          </w:tcPr>
          <w:p w14:paraId="670FBF3B" w14:textId="77777777" w:rsidR="00BC0303" w:rsidRPr="000819A6" w:rsidRDefault="00BC0303" w:rsidP="000E552F">
            <w:pPr>
              <w:pStyle w:val="a5"/>
              <w:ind w:left="92" w:right="48" w:firstLine="0"/>
              <w:jc w:val="center"/>
              <w:rPr>
                <w:sz w:val="20"/>
                <w:szCs w:val="20"/>
              </w:rPr>
            </w:pPr>
            <w:r w:rsidRPr="000819A6">
              <w:rPr>
                <w:spacing w:val="-2"/>
                <w:sz w:val="20"/>
                <w:szCs w:val="20"/>
              </w:rPr>
              <w:t>38,00</w:t>
            </w:r>
          </w:p>
        </w:tc>
        <w:tc>
          <w:tcPr>
            <w:tcW w:w="301" w:type="pct"/>
            <w:vAlign w:val="center"/>
          </w:tcPr>
          <w:p w14:paraId="62282E6C"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1" w:type="pct"/>
            <w:vAlign w:val="center"/>
          </w:tcPr>
          <w:p w14:paraId="3A89C5F8"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0" w:type="pct"/>
            <w:vAlign w:val="center"/>
          </w:tcPr>
          <w:p w14:paraId="527C81AD"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232" w:type="pct"/>
            <w:vAlign w:val="center"/>
          </w:tcPr>
          <w:p w14:paraId="0D87A7BC" w14:textId="77777777" w:rsidR="00BC0303" w:rsidRPr="000819A6" w:rsidRDefault="00BC0303" w:rsidP="000E552F">
            <w:pPr>
              <w:pStyle w:val="a5"/>
              <w:ind w:left="92" w:right="1" w:firstLine="0"/>
              <w:jc w:val="center"/>
              <w:rPr>
                <w:sz w:val="20"/>
                <w:szCs w:val="20"/>
              </w:rPr>
            </w:pPr>
            <w:r w:rsidRPr="000819A6">
              <w:rPr>
                <w:spacing w:val="-10"/>
                <w:sz w:val="20"/>
                <w:szCs w:val="20"/>
              </w:rPr>
              <w:t>-</w:t>
            </w:r>
          </w:p>
        </w:tc>
      </w:tr>
      <w:tr w:rsidR="00BC0303" w:rsidRPr="000819A6" w14:paraId="63874E92" w14:textId="77777777" w:rsidTr="000E552F">
        <w:trPr>
          <w:trHeight w:val="20"/>
        </w:trPr>
        <w:tc>
          <w:tcPr>
            <w:tcW w:w="195" w:type="pct"/>
            <w:vAlign w:val="center"/>
          </w:tcPr>
          <w:p w14:paraId="6C575828" w14:textId="77777777" w:rsidR="00BC0303" w:rsidRPr="000819A6" w:rsidRDefault="00BC0303" w:rsidP="000E552F">
            <w:pPr>
              <w:pStyle w:val="a5"/>
              <w:ind w:left="92" w:right="1" w:firstLine="0"/>
              <w:jc w:val="center"/>
              <w:rPr>
                <w:sz w:val="20"/>
                <w:szCs w:val="20"/>
              </w:rPr>
            </w:pPr>
            <w:r w:rsidRPr="000819A6">
              <w:rPr>
                <w:spacing w:val="-10"/>
                <w:sz w:val="20"/>
                <w:szCs w:val="20"/>
              </w:rPr>
              <w:t>5</w:t>
            </w:r>
          </w:p>
        </w:tc>
        <w:tc>
          <w:tcPr>
            <w:tcW w:w="1670" w:type="pct"/>
            <w:vAlign w:val="center"/>
          </w:tcPr>
          <w:p w14:paraId="6DDDD8FC" w14:textId="77777777" w:rsidR="00BC0303" w:rsidRPr="000819A6" w:rsidRDefault="00BC0303" w:rsidP="000E552F">
            <w:pPr>
              <w:pStyle w:val="a5"/>
              <w:ind w:left="92" w:firstLine="0"/>
              <w:rPr>
                <w:sz w:val="20"/>
                <w:szCs w:val="20"/>
              </w:rPr>
            </w:pPr>
            <w:r w:rsidRPr="000819A6">
              <w:rPr>
                <w:sz w:val="20"/>
                <w:szCs w:val="20"/>
              </w:rPr>
              <w:t>Капитальный</w:t>
            </w:r>
            <w:r w:rsidRPr="000819A6">
              <w:rPr>
                <w:spacing w:val="40"/>
                <w:sz w:val="20"/>
                <w:szCs w:val="20"/>
              </w:rPr>
              <w:t xml:space="preserve"> </w:t>
            </w:r>
            <w:r w:rsidRPr="000819A6">
              <w:rPr>
                <w:sz w:val="20"/>
                <w:szCs w:val="20"/>
              </w:rPr>
              <w:t>ремонт</w:t>
            </w:r>
            <w:r w:rsidRPr="000819A6">
              <w:rPr>
                <w:spacing w:val="40"/>
                <w:sz w:val="20"/>
                <w:szCs w:val="20"/>
              </w:rPr>
              <w:t xml:space="preserve"> </w:t>
            </w:r>
            <w:r w:rsidRPr="000819A6">
              <w:rPr>
                <w:sz w:val="20"/>
                <w:szCs w:val="20"/>
              </w:rPr>
              <w:t>участка</w:t>
            </w:r>
            <w:r w:rsidRPr="000819A6">
              <w:rPr>
                <w:spacing w:val="40"/>
                <w:sz w:val="20"/>
                <w:szCs w:val="20"/>
              </w:rPr>
              <w:t xml:space="preserve"> </w:t>
            </w:r>
            <w:r w:rsidRPr="000819A6">
              <w:rPr>
                <w:sz w:val="20"/>
                <w:szCs w:val="20"/>
              </w:rPr>
              <w:t>тепловой</w:t>
            </w:r>
            <w:r w:rsidRPr="000819A6">
              <w:rPr>
                <w:spacing w:val="40"/>
                <w:sz w:val="20"/>
                <w:szCs w:val="20"/>
              </w:rPr>
              <w:t xml:space="preserve"> </w:t>
            </w:r>
            <w:r w:rsidRPr="000819A6">
              <w:rPr>
                <w:sz w:val="20"/>
                <w:szCs w:val="20"/>
              </w:rPr>
              <w:t>сети</w:t>
            </w:r>
            <w:r w:rsidRPr="000819A6">
              <w:rPr>
                <w:spacing w:val="40"/>
                <w:sz w:val="20"/>
                <w:szCs w:val="20"/>
              </w:rPr>
              <w:t xml:space="preserve"> </w:t>
            </w:r>
            <w:r w:rsidRPr="000819A6">
              <w:rPr>
                <w:sz w:val="20"/>
                <w:szCs w:val="20"/>
              </w:rPr>
              <w:t>от ул. Гагарина до ул. Ломоносова, 9а</w:t>
            </w:r>
          </w:p>
        </w:tc>
        <w:tc>
          <w:tcPr>
            <w:tcW w:w="336" w:type="pct"/>
            <w:vAlign w:val="center"/>
          </w:tcPr>
          <w:p w14:paraId="72DA2F75" w14:textId="77777777" w:rsidR="00BC0303" w:rsidRPr="000819A6" w:rsidRDefault="00BC0303" w:rsidP="000E552F">
            <w:pPr>
              <w:pStyle w:val="a5"/>
              <w:ind w:left="92" w:firstLine="0"/>
              <w:jc w:val="center"/>
              <w:rPr>
                <w:sz w:val="20"/>
                <w:szCs w:val="20"/>
              </w:rPr>
            </w:pPr>
            <w:r w:rsidRPr="000819A6">
              <w:rPr>
                <w:spacing w:val="-2"/>
                <w:sz w:val="20"/>
                <w:szCs w:val="20"/>
              </w:rPr>
              <w:t>26,00</w:t>
            </w:r>
          </w:p>
        </w:tc>
        <w:tc>
          <w:tcPr>
            <w:tcW w:w="282" w:type="pct"/>
            <w:vAlign w:val="center"/>
          </w:tcPr>
          <w:p w14:paraId="375B9BB5"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50714080"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23C44EDC"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261" w:type="pct"/>
            <w:vAlign w:val="center"/>
          </w:tcPr>
          <w:p w14:paraId="3D121807" w14:textId="77777777" w:rsidR="00BC0303" w:rsidRPr="000819A6" w:rsidRDefault="00BC0303" w:rsidP="000E552F">
            <w:pPr>
              <w:pStyle w:val="a5"/>
              <w:ind w:left="92" w:right="35" w:firstLine="0"/>
              <w:jc w:val="center"/>
              <w:rPr>
                <w:sz w:val="20"/>
                <w:szCs w:val="20"/>
              </w:rPr>
            </w:pPr>
            <w:r w:rsidRPr="000819A6">
              <w:rPr>
                <w:spacing w:val="-10"/>
                <w:sz w:val="20"/>
                <w:szCs w:val="20"/>
              </w:rPr>
              <w:t>-</w:t>
            </w:r>
          </w:p>
        </w:tc>
        <w:tc>
          <w:tcPr>
            <w:tcW w:w="300" w:type="pct"/>
            <w:vAlign w:val="center"/>
          </w:tcPr>
          <w:p w14:paraId="7A3090AB"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0" w:type="pct"/>
            <w:vAlign w:val="center"/>
          </w:tcPr>
          <w:p w14:paraId="342ADEF1" w14:textId="77777777" w:rsidR="00BC0303" w:rsidRPr="000819A6" w:rsidRDefault="00BC0303" w:rsidP="000E552F">
            <w:pPr>
              <w:pStyle w:val="a5"/>
              <w:ind w:left="92" w:right="49" w:firstLine="0"/>
              <w:jc w:val="center"/>
              <w:rPr>
                <w:sz w:val="20"/>
                <w:szCs w:val="20"/>
              </w:rPr>
            </w:pPr>
            <w:r w:rsidRPr="000819A6">
              <w:rPr>
                <w:spacing w:val="-10"/>
                <w:sz w:val="20"/>
                <w:szCs w:val="20"/>
              </w:rPr>
              <w:t>-</w:t>
            </w:r>
          </w:p>
        </w:tc>
        <w:tc>
          <w:tcPr>
            <w:tcW w:w="301" w:type="pct"/>
            <w:vAlign w:val="center"/>
          </w:tcPr>
          <w:p w14:paraId="6BB78FE6" w14:textId="77777777" w:rsidR="00BC0303" w:rsidRPr="000819A6" w:rsidRDefault="00BC0303" w:rsidP="000E552F">
            <w:pPr>
              <w:pStyle w:val="a5"/>
              <w:ind w:left="92" w:right="1" w:firstLine="0"/>
              <w:jc w:val="center"/>
              <w:rPr>
                <w:sz w:val="20"/>
                <w:szCs w:val="20"/>
              </w:rPr>
            </w:pPr>
            <w:r w:rsidRPr="000819A6">
              <w:rPr>
                <w:spacing w:val="-2"/>
                <w:sz w:val="20"/>
                <w:szCs w:val="20"/>
              </w:rPr>
              <w:t>26,00</w:t>
            </w:r>
          </w:p>
        </w:tc>
        <w:tc>
          <w:tcPr>
            <w:tcW w:w="301" w:type="pct"/>
            <w:vAlign w:val="center"/>
          </w:tcPr>
          <w:p w14:paraId="7C186E46"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300" w:type="pct"/>
            <w:vAlign w:val="center"/>
          </w:tcPr>
          <w:p w14:paraId="504B8038" w14:textId="77777777" w:rsidR="00BC0303" w:rsidRPr="000819A6" w:rsidRDefault="00BC0303" w:rsidP="000E552F">
            <w:pPr>
              <w:pStyle w:val="a5"/>
              <w:ind w:left="92" w:right="52" w:firstLine="0"/>
              <w:jc w:val="center"/>
              <w:rPr>
                <w:sz w:val="20"/>
                <w:szCs w:val="20"/>
              </w:rPr>
            </w:pPr>
            <w:r w:rsidRPr="000819A6">
              <w:rPr>
                <w:spacing w:val="-10"/>
                <w:sz w:val="20"/>
                <w:szCs w:val="20"/>
              </w:rPr>
              <w:t>-</w:t>
            </w:r>
          </w:p>
        </w:tc>
        <w:tc>
          <w:tcPr>
            <w:tcW w:w="232" w:type="pct"/>
            <w:vAlign w:val="center"/>
          </w:tcPr>
          <w:p w14:paraId="7B82C9DE" w14:textId="77777777" w:rsidR="00BC0303" w:rsidRPr="000819A6" w:rsidRDefault="00BC0303" w:rsidP="000E552F">
            <w:pPr>
              <w:pStyle w:val="a5"/>
              <w:ind w:left="92" w:right="1" w:firstLine="0"/>
              <w:jc w:val="center"/>
              <w:rPr>
                <w:sz w:val="20"/>
                <w:szCs w:val="20"/>
              </w:rPr>
            </w:pPr>
            <w:r w:rsidRPr="000819A6">
              <w:rPr>
                <w:spacing w:val="-10"/>
                <w:sz w:val="20"/>
                <w:szCs w:val="20"/>
              </w:rPr>
              <w:t>-</w:t>
            </w:r>
          </w:p>
        </w:tc>
      </w:tr>
      <w:tr w:rsidR="00BC0303" w:rsidRPr="000819A6" w14:paraId="755A4BF4" w14:textId="77777777" w:rsidTr="000E552F">
        <w:tblPrEx>
          <w:tblLook w:val="04A0" w:firstRow="1" w:lastRow="0" w:firstColumn="1" w:lastColumn="0" w:noHBand="0" w:noVBand="1"/>
        </w:tblPrEx>
        <w:trPr>
          <w:trHeight w:val="20"/>
        </w:trPr>
        <w:tc>
          <w:tcPr>
            <w:tcW w:w="195" w:type="pct"/>
            <w:vAlign w:val="center"/>
          </w:tcPr>
          <w:p w14:paraId="58DE19DE" w14:textId="77777777" w:rsidR="00BC0303" w:rsidRPr="000819A6" w:rsidRDefault="00BC0303" w:rsidP="000E552F">
            <w:pPr>
              <w:pStyle w:val="a5"/>
              <w:ind w:left="7" w:right="1" w:hanging="7"/>
              <w:jc w:val="center"/>
              <w:rPr>
                <w:sz w:val="20"/>
                <w:szCs w:val="20"/>
              </w:rPr>
            </w:pPr>
            <w:r w:rsidRPr="000819A6">
              <w:rPr>
                <w:spacing w:val="-10"/>
                <w:sz w:val="20"/>
                <w:szCs w:val="20"/>
              </w:rPr>
              <w:t>6</w:t>
            </w:r>
          </w:p>
        </w:tc>
        <w:tc>
          <w:tcPr>
            <w:tcW w:w="1670" w:type="pct"/>
            <w:vAlign w:val="center"/>
          </w:tcPr>
          <w:p w14:paraId="5B9349E4" w14:textId="77777777" w:rsidR="00BC0303" w:rsidRPr="000819A6" w:rsidRDefault="00BC0303" w:rsidP="000E552F">
            <w:pPr>
              <w:pStyle w:val="a5"/>
              <w:tabs>
                <w:tab w:val="left" w:pos="570"/>
                <w:tab w:val="left" w:pos="1829"/>
                <w:tab w:val="left" w:pos="2256"/>
                <w:tab w:val="left" w:pos="2721"/>
                <w:tab w:val="left" w:pos="4160"/>
              </w:tabs>
              <w:ind w:left="105" w:right="102" w:hanging="30"/>
              <w:rPr>
                <w:sz w:val="20"/>
                <w:szCs w:val="20"/>
              </w:rPr>
            </w:pPr>
            <w:r w:rsidRPr="000819A6">
              <w:rPr>
                <w:sz w:val="20"/>
                <w:szCs w:val="20"/>
              </w:rPr>
              <w:t>Капитальный</w:t>
            </w:r>
            <w:r w:rsidRPr="000819A6">
              <w:rPr>
                <w:spacing w:val="40"/>
                <w:sz w:val="20"/>
                <w:szCs w:val="20"/>
              </w:rPr>
              <w:t xml:space="preserve"> </w:t>
            </w:r>
            <w:r w:rsidRPr="000819A6">
              <w:rPr>
                <w:sz w:val="20"/>
                <w:szCs w:val="20"/>
              </w:rPr>
              <w:t>ремонт</w:t>
            </w:r>
            <w:r w:rsidRPr="000819A6">
              <w:rPr>
                <w:spacing w:val="40"/>
                <w:sz w:val="20"/>
                <w:szCs w:val="20"/>
              </w:rPr>
              <w:t xml:space="preserve"> </w:t>
            </w:r>
            <w:r w:rsidRPr="000819A6">
              <w:rPr>
                <w:sz w:val="20"/>
                <w:szCs w:val="20"/>
              </w:rPr>
              <w:t>участка</w:t>
            </w:r>
            <w:r w:rsidRPr="000819A6">
              <w:rPr>
                <w:spacing w:val="40"/>
                <w:sz w:val="20"/>
                <w:szCs w:val="20"/>
              </w:rPr>
              <w:t xml:space="preserve"> </w:t>
            </w:r>
            <w:r w:rsidRPr="000819A6">
              <w:rPr>
                <w:sz w:val="20"/>
                <w:szCs w:val="20"/>
              </w:rPr>
              <w:t>тепловой</w:t>
            </w:r>
            <w:r w:rsidRPr="000819A6">
              <w:rPr>
                <w:spacing w:val="40"/>
                <w:sz w:val="20"/>
                <w:szCs w:val="20"/>
              </w:rPr>
              <w:t xml:space="preserve"> </w:t>
            </w:r>
            <w:r w:rsidRPr="000819A6">
              <w:rPr>
                <w:sz w:val="20"/>
                <w:szCs w:val="20"/>
              </w:rPr>
              <w:t>сети</w:t>
            </w:r>
            <w:r w:rsidRPr="000819A6">
              <w:rPr>
                <w:spacing w:val="40"/>
                <w:sz w:val="20"/>
                <w:szCs w:val="20"/>
              </w:rPr>
              <w:t xml:space="preserve"> </w:t>
            </w:r>
            <w:r w:rsidRPr="000819A6">
              <w:rPr>
                <w:sz w:val="20"/>
                <w:szCs w:val="20"/>
              </w:rPr>
              <w:t xml:space="preserve">от </w:t>
            </w:r>
            <w:r w:rsidRPr="000819A6">
              <w:rPr>
                <w:spacing w:val="-5"/>
                <w:sz w:val="20"/>
                <w:szCs w:val="20"/>
              </w:rPr>
              <w:t xml:space="preserve">ул. </w:t>
            </w:r>
            <w:r w:rsidRPr="000819A6">
              <w:rPr>
                <w:spacing w:val="-2"/>
                <w:sz w:val="20"/>
                <w:szCs w:val="20"/>
              </w:rPr>
              <w:t>Ломоносова</w:t>
            </w:r>
            <w:r w:rsidRPr="000819A6">
              <w:rPr>
                <w:sz w:val="20"/>
                <w:szCs w:val="20"/>
              </w:rPr>
              <w:tab/>
            </w:r>
            <w:r w:rsidRPr="000819A6">
              <w:rPr>
                <w:spacing w:val="-5"/>
                <w:sz w:val="20"/>
                <w:szCs w:val="20"/>
              </w:rPr>
              <w:t>по</w:t>
            </w:r>
            <w:r w:rsidRPr="000819A6">
              <w:rPr>
                <w:sz w:val="20"/>
                <w:szCs w:val="20"/>
              </w:rPr>
              <w:tab/>
            </w:r>
            <w:r w:rsidRPr="000819A6">
              <w:rPr>
                <w:spacing w:val="-5"/>
                <w:sz w:val="20"/>
                <w:szCs w:val="20"/>
              </w:rPr>
              <w:t>ул.</w:t>
            </w:r>
            <w:r w:rsidRPr="000819A6">
              <w:rPr>
                <w:sz w:val="20"/>
                <w:szCs w:val="20"/>
              </w:rPr>
              <w:tab/>
            </w:r>
            <w:r w:rsidRPr="000819A6">
              <w:rPr>
                <w:spacing w:val="-2"/>
                <w:sz w:val="20"/>
                <w:szCs w:val="20"/>
              </w:rPr>
              <w:t>Дзержинского</w:t>
            </w:r>
            <w:r w:rsidRPr="000819A6">
              <w:rPr>
                <w:sz w:val="20"/>
                <w:szCs w:val="20"/>
              </w:rPr>
              <w:tab/>
            </w:r>
            <w:r w:rsidRPr="000819A6">
              <w:rPr>
                <w:spacing w:val="-5"/>
                <w:sz w:val="20"/>
                <w:szCs w:val="20"/>
              </w:rPr>
              <w:t>до</w:t>
            </w:r>
          </w:p>
          <w:p w14:paraId="3C868D6A" w14:textId="77777777" w:rsidR="00BC0303" w:rsidRPr="000819A6" w:rsidRDefault="00BC0303" w:rsidP="000E552F">
            <w:pPr>
              <w:pStyle w:val="a5"/>
              <w:spacing w:line="217" w:lineRule="exact"/>
              <w:ind w:left="105" w:hanging="30"/>
              <w:rPr>
                <w:sz w:val="20"/>
                <w:szCs w:val="20"/>
              </w:rPr>
            </w:pPr>
            <w:r w:rsidRPr="000819A6">
              <w:rPr>
                <w:sz w:val="20"/>
                <w:szCs w:val="20"/>
              </w:rPr>
              <w:t>МДОУ</w:t>
            </w:r>
            <w:r w:rsidRPr="000819A6">
              <w:rPr>
                <w:spacing w:val="-4"/>
                <w:sz w:val="20"/>
                <w:szCs w:val="20"/>
              </w:rPr>
              <w:t xml:space="preserve"> </w:t>
            </w:r>
            <w:r w:rsidRPr="000819A6">
              <w:rPr>
                <w:sz w:val="20"/>
                <w:szCs w:val="20"/>
              </w:rPr>
              <w:t>№</w:t>
            </w:r>
            <w:r w:rsidRPr="000819A6">
              <w:rPr>
                <w:spacing w:val="-4"/>
                <w:sz w:val="20"/>
                <w:szCs w:val="20"/>
              </w:rPr>
              <w:t xml:space="preserve"> </w:t>
            </w:r>
            <w:r w:rsidRPr="000819A6">
              <w:rPr>
                <w:spacing w:val="-10"/>
                <w:sz w:val="20"/>
                <w:szCs w:val="20"/>
              </w:rPr>
              <w:t>2</w:t>
            </w:r>
          </w:p>
        </w:tc>
        <w:tc>
          <w:tcPr>
            <w:tcW w:w="336" w:type="pct"/>
            <w:vAlign w:val="center"/>
          </w:tcPr>
          <w:p w14:paraId="10EBF054" w14:textId="77777777" w:rsidR="00BC0303" w:rsidRPr="000819A6" w:rsidRDefault="00BC0303" w:rsidP="000E552F">
            <w:pPr>
              <w:pStyle w:val="a5"/>
              <w:ind w:left="7" w:hanging="30"/>
              <w:jc w:val="center"/>
              <w:rPr>
                <w:sz w:val="20"/>
                <w:szCs w:val="20"/>
              </w:rPr>
            </w:pPr>
            <w:r w:rsidRPr="000819A6">
              <w:rPr>
                <w:spacing w:val="-2"/>
                <w:sz w:val="20"/>
                <w:szCs w:val="20"/>
              </w:rPr>
              <w:t>31,00</w:t>
            </w:r>
          </w:p>
        </w:tc>
        <w:tc>
          <w:tcPr>
            <w:tcW w:w="282" w:type="pct"/>
            <w:vAlign w:val="center"/>
          </w:tcPr>
          <w:p w14:paraId="466F91AB" w14:textId="77777777" w:rsidR="00BC0303" w:rsidRPr="000819A6" w:rsidRDefault="00BC0303" w:rsidP="000E552F">
            <w:pPr>
              <w:pStyle w:val="a5"/>
              <w:ind w:left="44" w:right="35" w:hanging="30"/>
              <w:jc w:val="center"/>
              <w:rPr>
                <w:sz w:val="20"/>
                <w:szCs w:val="20"/>
              </w:rPr>
            </w:pPr>
            <w:r w:rsidRPr="000819A6">
              <w:rPr>
                <w:spacing w:val="-10"/>
                <w:sz w:val="20"/>
                <w:szCs w:val="20"/>
              </w:rPr>
              <w:t>-</w:t>
            </w:r>
          </w:p>
        </w:tc>
        <w:tc>
          <w:tcPr>
            <w:tcW w:w="261" w:type="pct"/>
            <w:vAlign w:val="center"/>
          </w:tcPr>
          <w:p w14:paraId="41342E14" w14:textId="77777777" w:rsidR="00BC0303" w:rsidRPr="000819A6" w:rsidRDefault="00BC0303" w:rsidP="000E552F">
            <w:pPr>
              <w:pStyle w:val="a5"/>
              <w:ind w:left="45" w:right="35" w:hanging="30"/>
              <w:jc w:val="center"/>
              <w:rPr>
                <w:sz w:val="20"/>
                <w:szCs w:val="20"/>
              </w:rPr>
            </w:pPr>
            <w:r w:rsidRPr="000819A6">
              <w:rPr>
                <w:spacing w:val="-10"/>
                <w:sz w:val="20"/>
                <w:szCs w:val="20"/>
              </w:rPr>
              <w:t>-</w:t>
            </w:r>
          </w:p>
        </w:tc>
        <w:tc>
          <w:tcPr>
            <w:tcW w:w="261" w:type="pct"/>
            <w:vAlign w:val="center"/>
          </w:tcPr>
          <w:p w14:paraId="09D890C2"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261" w:type="pct"/>
            <w:vAlign w:val="center"/>
          </w:tcPr>
          <w:p w14:paraId="54360DA2"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300" w:type="pct"/>
            <w:vAlign w:val="center"/>
          </w:tcPr>
          <w:p w14:paraId="38B5F1AB" w14:textId="77777777" w:rsidR="00BC0303" w:rsidRPr="000819A6" w:rsidRDefault="00BC0303" w:rsidP="000E552F">
            <w:pPr>
              <w:pStyle w:val="a5"/>
              <w:ind w:left="60" w:right="49" w:hanging="30"/>
              <w:jc w:val="center"/>
              <w:rPr>
                <w:sz w:val="20"/>
                <w:szCs w:val="20"/>
              </w:rPr>
            </w:pPr>
            <w:r w:rsidRPr="000819A6">
              <w:rPr>
                <w:spacing w:val="-10"/>
                <w:sz w:val="20"/>
                <w:szCs w:val="20"/>
              </w:rPr>
              <w:t>-</w:t>
            </w:r>
          </w:p>
        </w:tc>
        <w:tc>
          <w:tcPr>
            <w:tcW w:w="300" w:type="pct"/>
            <w:vAlign w:val="center"/>
          </w:tcPr>
          <w:p w14:paraId="37050397" w14:textId="77777777" w:rsidR="00BC0303" w:rsidRPr="000819A6" w:rsidRDefault="00BC0303" w:rsidP="000E552F">
            <w:pPr>
              <w:pStyle w:val="a5"/>
              <w:ind w:left="57" w:right="49" w:hanging="30"/>
              <w:jc w:val="center"/>
              <w:rPr>
                <w:sz w:val="20"/>
                <w:szCs w:val="20"/>
              </w:rPr>
            </w:pPr>
            <w:r w:rsidRPr="000819A6">
              <w:rPr>
                <w:spacing w:val="-10"/>
                <w:sz w:val="20"/>
                <w:szCs w:val="20"/>
              </w:rPr>
              <w:t>-</w:t>
            </w:r>
          </w:p>
        </w:tc>
        <w:tc>
          <w:tcPr>
            <w:tcW w:w="301" w:type="pct"/>
            <w:vAlign w:val="center"/>
          </w:tcPr>
          <w:p w14:paraId="566782DC" w14:textId="77777777" w:rsidR="00BC0303" w:rsidRPr="000819A6" w:rsidRDefault="00BC0303" w:rsidP="000E552F">
            <w:pPr>
              <w:pStyle w:val="a5"/>
              <w:ind w:left="62" w:right="52" w:hanging="30"/>
              <w:jc w:val="center"/>
              <w:rPr>
                <w:sz w:val="20"/>
                <w:szCs w:val="20"/>
              </w:rPr>
            </w:pPr>
            <w:r w:rsidRPr="000819A6">
              <w:rPr>
                <w:spacing w:val="-10"/>
                <w:sz w:val="20"/>
                <w:szCs w:val="20"/>
              </w:rPr>
              <w:t>-</w:t>
            </w:r>
          </w:p>
        </w:tc>
        <w:tc>
          <w:tcPr>
            <w:tcW w:w="301" w:type="pct"/>
            <w:vAlign w:val="center"/>
          </w:tcPr>
          <w:p w14:paraId="5C1404F1" w14:textId="77777777" w:rsidR="00BC0303" w:rsidRPr="000819A6" w:rsidRDefault="00BC0303" w:rsidP="000E552F">
            <w:pPr>
              <w:pStyle w:val="a5"/>
              <w:ind w:left="60" w:hanging="30"/>
              <w:jc w:val="center"/>
              <w:rPr>
                <w:sz w:val="20"/>
                <w:szCs w:val="20"/>
              </w:rPr>
            </w:pPr>
            <w:r w:rsidRPr="000819A6">
              <w:rPr>
                <w:spacing w:val="-2"/>
                <w:sz w:val="20"/>
                <w:szCs w:val="20"/>
              </w:rPr>
              <w:t>31,00</w:t>
            </w:r>
          </w:p>
        </w:tc>
        <w:tc>
          <w:tcPr>
            <w:tcW w:w="300" w:type="pct"/>
            <w:vAlign w:val="center"/>
          </w:tcPr>
          <w:p w14:paraId="070E7549" w14:textId="77777777" w:rsidR="00BC0303" w:rsidRPr="000819A6" w:rsidRDefault="00BC0303" w:rsidP="000E552F">
            <w:pPr>
              <w:pStyle w:val="a5"/>
              <w:ind w:left="57" w:right="52" w:hanging="30"/>
              <w:jc w:val="center"/>
              <w:rPr>
                <w:sz w:val="20"/>
                <w:szCs w:val="20"/>
              </w:rPr>
            </w:pPr>
            <w:r w:rsidRPr="000819A6">
              <w:rPr>
                <w:spacing w:val="-10"/>
                <w:sz w:val="20"/>
                <w:szCs w:val="20"/>
              </w:rPr>
              <w:t>-</w:t>
            </w:r>
          </w:p>
        </w:tc>
        <w:tc>
          <w:tcPr>
            <w:tcW w:w="232" w:type="pct"/>
            <w:vAlign w:val="center"/>
          </w:tcPr>
          <w:p w14:paraId="50B61BEE" w14:textId="77777777" w:rsidR="00BC0303" w:rsidRPr="000819A6" w:rsidRDefault="00BC0303" w:rsidP="000E552F">
            <w:pPr>
              <w:pStyle w:val="a5"/>
              <w:ind w:left="8" w:right="1" w:hanging="30"/>
              <w:jc w:val="center"/>
              <w:rPr>
                <w:sz w:val="20"/>
                <w:szCs w:val="20"/>
              </w:rPr>
            </w:pPr>
            <w:r w:rsidRPr="000819A6">
              <w:rPr>
                <w:spacing w:val="-10"/>
                <w:sz w:val="20"/>
                <w:szCs w:val="20"/>
              </w:rPr>
              <w:t>-</w:t>
            </w:r>
          </w:p>
        </w:tc>
      </w:tr>
      <w:tr w:rsidR="00BC0303" w:rsidRPr="000819A6" w14:paraId="02E8F687" w14:textId="77777777" w:rsidTr="000E552F">
        <w:tblPrEx>
          <w:tblLook w:val="04A0" w:firstRow="1" w:lastRow="0" w:firstColumn="1" w:lastColumn="0" w:noHBand="0" w:noVBand="1"/>
        </w:tblPrEx>
        <w:trPr>
          <w:trHeight w:val="20"/>
        </w:trPr>
        <w:tc>
          <w:tcPr>
            <w:tcW w:w="195" w:type="pct"/>
            <w:vAlign w:val="center"/>
          </w:tcPr>
          <w:p w14:paraId="2420CF52" w14:textId="77777777" w:rsidR="00BC0303" w:rsidRPr="000819A6" w:rsidRDefault="00BC0303" w:rsidP="000E552F">
            <w:pPr>
              <w:pStyle w:val="a5"/>
              <w:ind w:left="7" w:right="1" w:hanging="7"/>
              <w:jc w:val="center"/>
              <w:rPr>
                <w:sz w:val="20"/>
                <w:szCs w:val="20"/>
              </w:rPr>
            </w:pPr>
            <w:r w:rsidRPr="000819A6">
              <w:rPr>
                <w:spacing w:val="-10"/>
                <w:sz w:val="20"/>
                <w:szCs w:val="20"/>
              </w:rPr>
              <w:t>7</w:t>
            </w:r>
          </w:p>
        </w:tc>
        <w:tc>
          <w:tcPr>
            <w:tcW w:w="1670" w:type="pct"/>
            <w:vAlign w:val="center"/>
          </w:tcPr>
          <w:p w14:paraId="19BE440C" w14:textId="77777777" w:rsidR="00BC0303" w:rsidRPr="000819A6" w:rsidRDefault="00BC0303" w:rsidP="000E552F">
            <w:pPr>
              <w:pStyle w:val="a5"/>
              <w:ind w:left="105" w:right="104" w:hanging="30"/>
              <w:rPr>
                <w:sz w:val="20"/>
                <w:szCs w:val="20"/>
              </w:rPr>
            </w:pPr>
            <w:r w:rsidRPr="000819A6">
              <w:rPr>
                <w:sz w:val="20"/>
                <w:szCs w:val="20"/>
              </w:rPr>
              <w:t>Тепловая сеть от ул. Дзержинского по</w:t>
            </w:r>
            <w:r w:rsidRPr="000819A6">
              <w:rPr>
                <w:spacing w:val="20"/>
                <w:sz w:val="20"/>
                <w:szCs w:val="20"/>
              </w:rPr>
              <w:t xml:space="preserve"> </w:t>
            </w:r>
            <w:r w:rsidRPr="000819A6">
              <w:rPr>
                <w:sz w:val="20"/>
                <w:szCs w:val="20"/>
              </w:rPr>
              <w:t>ул. Мира до ул. Степанченко, 5</w:t>
            </w:r>
          </w:p>
        </w:tc>
        <w:tc>
          <w:tcPr>
            <w:tcW w:w="336" w:type="pct"/>
            <w:vAlign w:val="center"/>
          </w:tcPr>
          <w:p w14:paraId="3345503C" w14:textId="77777777" w:rsidR="00BC0303" w:rsidRPr="000819A6" w:rsidRDefault="00BC0303" w:rsidP="000E552F">
            <w:pPr>
              <w:pStyle w:val="a5"/>
              <w:ind w:left="7" w:hanging="30"/>
              <w:jc w:val="center"/>
              <w:rPr>
                <w:sz w:val="20"/>
                <w:szCs w:val="20"/>
              </w:rPr>
            </w:pPr>
            <w:r w:rsidRPr="000819A6">
              <w:rPr>
                <w:spacing w:val="-2"/>
                <w:sz w:val="20"/>
                <w:szCs w:val="20"/>
              </w:rPr>
              <w:t>34,00</w:t>
            </w:r>
          </w:p>
        </w:tc>
        <w:tc>
          <w:tcPr>
            <w:tcW w:w="282" w:type="pct"/>
            <w:vAlign w:val="center"/>
          </w:tcPr>
          <w:p w14:paraId="0523D967" w14:textId="77777777" w:rsidR="00BC0303" w:rsidRPr="000819A6" w:rsidRDefault="00BC0303" w:rsidP="000E552F">
            <w:pPr>
              <w:pStyle w:val="a5"/>
              <w:ind w:left="44" w:right="35" w:hanging="30"/>
              <w:jc w:val="center"/>
              <w:rPr>
                <w:sz w:val="20"/>
                <w:szCs w:val="20"/>
              </w:rPr>
            </w:pPr>
            <w:r w:rsidRPr="000819A6">
              <w:rPr>
                <w:spacing w:val="-10"/>
                <w:sz w:val="20"/>
                <w:szCs w:val="20"/>
              </w:rPr>
              <w:t>-</w:t>
            </w:r>
          </w:p>
        </w:tc>
        <w:tc>
          <w:tcPr>
            <w:tcW w:w="261" w:type="pct"/>
            <w:vAlign w:val="center"/>
          </w:tcPr>
          <w:p w14:paraId="4B580275" w14:textId="77777777" w:rsidR="00BC0303" w:rsidRPr="000819A6" w:rsidRDefault="00BC0303" w:rsidP="000E552F">
            <w:pPr>
              <w:pStyle w:val="a5"/>
              <w:ind w:left="45" w:right="35" w:hanging="30"/>
              <w:jc w:val="center"/>
              <w:rPr>
                <w:sz w:val="20"/>
                <w:szCs w:val="20"/>
              </w:rPr>
            </w:pPr>
            <w:r w:rsidRPr="000819A6">
              <w:rPr>
                <w:spacing w:val="-10"/>
                <w:sz w:val="20"/>
                <w:szCs w:val="20"/>
              </w:rPr>
              <w:t>-</w:t>
            </w:r>
          </w:p>
        </w:tc>
        <w:tc>
          <w:tcPr>
            <w:tcW w:w="261" w:type="pct"/>
            <w:vAlign w:val="center"/>
          </w:tcPr>
          <w:p w14:paraId="0A632BA2"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261" w:type="pct"/>
            <w:vAlign w:val="center"/>
          </w:tcPr>
          <w:p w14:paraId="198D9343"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300" w:type="pct"/>
            <w:vAlign w:val="center"/>
          </w:tcPr>
          <w:p w14:paraId="675727A9" w14:textId="77777777" w:rsidR="00BC0303" w:rsidRPr="000819A6" w:rsidRDefault="00BC0303" w:rsidP="000E552F">
            <w:pPr>
              <w:pStyle w:val="a5"/>
              <w:ind w:left="60" w:right="49" w:hanging="30"/>
              <w:jc w:val="center"/>
              <w:rPr>
                <w:sz w:val="20"/>
                <w:szCs w:val="20"/>
              </w:rPr>
            </w:pPr>
            <w:r w:rsidRPr="000819A6">
              <w:rPr>
                <w:spacing w:val="-10"/>
                <w:sz w:val="20"/>
                <w:szCs w:val="20"/>
              </w:rPr>
              <w:t>-</w:t>
            </w:r>
          </w:p>
        </w:tc>
        <w:tc>
          <w:tcPr>
            <w:tcW w:w="300" w:type="pct"/>
            <w:vAlign w:val="center"/>
          </w:tcPr>
          <w:p w14:paraId="159972B0" w14:textId="77777777" w:rsidR="00BC0303" w:rsidRPr="000819A6" w:rsidRDefault="00BC0303" w:rsidP="000E552F">
            <w:pPr>
              <w:pStyle w:val="a5"/>
              <w:ind w:left="57" w:right="49" w:hanging="30"/>
              <w:jc w:val="center"/>
              <w:rPr>
                <w:sz w:val="20"/>
                <w:szCs w:val="20"/>
              </w:rPr>
            </w:pPr>
            <w:r w:rsidRPr="000819A6">
              <w:rPr>
                <w:spacing w:val="-10"/>
                <w:sz w:val="20"/>
                <w:szCs w:val="20"/>
              </w:rPr>
              <w:t>-</w:t>
            </w:r>
          </w:p>
        </w:tc>
        <w:tc>
          <w:tcPr>
            <w:tcW w:w="301" w:type="pct"/>
            <w:vAlign w:val="center"/>
          </w:tcPr>
          <w:p w14:paraId="3AD179D1" w14:textId="77777777" w:rsidR="00BC0303" w:rsidRPr="000819A6" w:rsidRDefault="00BC0303" w:rsidP="000E552F">
            <w:pPr>
              <w:pStyle w:val="a5"/>
              <w:ind w:left="62" w:right="52" w:hanging="30"/>
              <w:jc w:val="center"/>
              <w:rPr>
                <w:sz w:val="20"/>
                <w:szCs w:val="20"/>
              </w:rPr>
            </w:pPr>
            <w:r w:rsidRPr="000819A6">
              <w:rPr>
                <w:spacing w:val="-10"/>
                <w:sz w:val="20"/>
                <w:szCs w:val="20"/>
              </w:rPr>
              <w:t>-</w:t>
            </w:r>
          </w:p>
        </w:tc>
        <w:tc>
          <w:tcPr>
            <w:tcW w:w="301" w:type="pct"/>
            <w:vAlign w:val="center"/>
          </w:tcPr>
          <w:p w14:paraId="113B2364" w14:textId="77777777" w:rsidR="00BC0303" w:rsidRPr="000819A6" w:rsidRDefault="00BC0303" w:rsidP="000E552F">
            <w:pPr>
              <w:pStyle w:val="a5"/>
              <w:ind w:left="60" w:right="52" w:hanging="30"/>
              <w:jc w:val="center"/>
              <w:rPr>
                <w:sz w:val="20"/>
                <w:szCs w:val="20"/>
              </w:rPr>
            </w:pPr>
            <w:r w:rsidRPr="000819A6">
              <w:rPr>
                <w:spacing w:val="-10"/>
                <w:sz w:val="20"/>
                <w:szCs w:val="20"/>
              </w:rPr>
              <w:t>-</w:t>
            </w:r>
          </w:p>
        </w:tc>
        <w:tc>
          <w:tcPr>
            <w:tcW w:w="300" w:type="pct"/>
            <w:vAlign w:val="center"/>
          </w:tcPr>
          <w:p w14:paraId="24C96C5A" w14:textId="77777777" w:rsidR="00BC0303" w:rsidRPr="000819A6" w:rsidRDefault="00BC0303" w:rsidP="000E552F">
            <w:pPr>
              <w:pStyle w:val="a5"/>
              <w:ind w:left="57" w:hanging="30"/>
              <w:jc w:val="center"/>
              <w:rPr>
                <w:sz w:val="20"/>
                <w:szCs w:val="20"/>
              </w:rPr>
            </w:pPr>
            <w:r w:rsidRPr="000819A6">
              <w:rPr>
                <w:spacing w:val="-2"/>
                <w:sz w:val="20"/>
                <w:szCs w:val="20"/>
              </w:rPr>
              <w:t>34,00</w:t>
            </w:r>
          </w:p>
        </w:tc>
        <w:tc>
          <w:tcPr>
            <w:tcW w:w="232" w:type="pct"/>
            <w:vAlign w:val="center"/>
          </w:tcPr>
          <w:p w14:paraId="5E4E74F0" w14:textId="77777777" w:rsidR="00BC0303" w:rsidRPr="000819A6" w:rsidRDefault="00BC0303" w:rsidP="000E552F">
            <w:pPr>
              <w:pStyle w:val="a5"/>
              <w:ind w:left="8" w:right="1" w:hanging="30"/>
              <w:jc w:val="center"/>
              <w:rPr>
                <w:sz w:val="20"/>
                <w:szCs w:val="20"/>
              </w:rPr>
            </w:pPr>
            <w:r w:rsidRPr="000819A6">
              <w:rPr>
                <w:spacing w:val="-10"/>
                <w:sz w:val="20"/>
                <w:szCs w:val="20"/>
              </w:rPr>
              <w:t>-</w:t>
            </w:r>
          </w:p>
        </w:tc>
      </w:tr>
      <w:tr w:rsidR="00BC0303" w:rsidRPr="000819A6" w14:paraId="0716AC14" w14:textId="77777777" w:rsidTr="000E552F">
        <w:tblPrEx>
          <w:tblLook w:val="04A0" w:firstRow="1" w:lastRow="0" w:firstColumn="1" w:lastColumn="0" w:noHBand="0" w:noVBand="1"/>
        </w:tblPrEx>
        <w:trPr>
          <w:trHeight w:val="20"/>
        </w:trPr>
        <w:tc>
          <w:tcPr>
            <w:tcW w:w="195" w:type="pct"/>
            <w:vAlign w:val="center"/>
          </w:tcPr>
          <w:p w14:paraId="3E465CA1" w14:textId="77777777" w:rsidR="00BC0303" w:rsidRPr="000819A6" w:rsidRDefault="00BC0303" w:rsidP="000E552F">
            <w:pPr>
              <w:pStyle w:val="a5"/>
              <w:rPr>
                <w:sz w:val="20"/>
                <w:szCs w:val="20"/>
              </w:rPr>
            </w:pPr>
          </w:p>
        </w:tc>
        <w:tc>
          <w:tcPr>
            <w:tcW w:w="1670" w:type="pct"/>
            <w:vAlign w:val="center"/>
          </w:tcPr>
          <w:p w14:paraId="2C5C6030" w14:textId="77777777" w:rsidR="00BC0303" w:rsidRPr="000819A6" w:rsidRDefault="00BC0303" w:rsidP="000E552F">
            <w:pPr>
              <w:pStyle w:val="a5"/>
              <w:ind w:left="105" w:hanging="30"/>
              <w:rPr>
                <w:sz w:val="20"/>
                <w:szCs w:val="20"/>
              </w:rPr>
            </w:pPr>
            <w:r w:rsidRPr="000819A6">
              <w:rPr>
                <w:spacing w:val="-2"/>
                <w:sz w:val="20"/>
                <w:szCs w:val="20"/>
              </w:rPr>
              <w:t>ВСЕГО:</w:t>
            </w:r>
          </w:p>
        </w:tc>
        <w:tc>
          <w:tcPr>
            <w:tcW w:w="336" w:type="pct"/>
            <w:vAlign w:val="center"/>
          </w:tcPr>
          <w:p w14:paraId="6EE2D7CB" w14:textId="77777777" w:rsidR="00BC0303" w:rsidRPr="000819A6" w:rsidRDefault="00BC0303" w:rsidP="000E552F">
            <w:pPr>
              <w:pStyle w:val="a5"/>
              <w:ind w:left="7" w:right="2" w:hanging="30"/>
              <w:jc w:val="center"/>
              <w:rPr>
                <w:sz w:val="20"/>
                <w:szCs w:val="20"/>
              </w:rPr>
            </w:pPr>
            <w:r>
              <w:rPr>
                <w:spacing w:val="-2"/>
                <w:sz w:val="20"/>
                <w:szCs w:val="20"/>
              </w:rPr>
              <w:t>216,06</w:t>
            </w:r>
          </w:p>
        </w:tc>
        <w:tc>
          <w:tcPr>
            <w:tcW w:w="282" w:type="pct"/>
            <w:vAlign w:val="center"/>
          </w:tcPr>
          <w:p w14:paraId="0F7D7618" w14:textId="77777777" w:rsidR="00BC0303" w:rsidRPr="000819A6" w:rsidRDefault="00BC0303" w:rsidP="000E552F">
            <w:pPr>
              <w:pStyle w:val="a5"/>
              <w:ind w:left="45" w:right="35" w:hanging="30"/>
              <w:jc w:val="center"/>
              <w:rPr>
                <w:sz w:val="20"/>
                <w:szCs w:val="20"/>
              </w:rPr>
            </w:pPr>
            <w:r>
              <w:rPr>
                <w:spacing w:val="-2"/>
                <w:sz w:val="20"/>
                <w:szCs w:val="20"/>
              </w:rPr>
              <w:t>45,06</w:t>
            </w:r>
          </w:p>
        </w:tc>
        <w:tc>
          <w:tcPr>
            <w:tcW w:w="261" w:type="pct"/>
            <w:vAlign w:val="center"/>
          </w:tcPr>
          <w:p w14:paraId="5B282732" w14:textId="77777777" w:rsidR="00BC0303" w:rsidRPr="000819A6" w:rsidRDefault="00BC0303" w:rsidP="000E552F">
            <w:pPr>
              <w:pStyle w:val="a5"/>
              <w:ind w:left="45" w:right="35" w:hanging="30"/>
              <w:jc w:val="center"/>
              <w:rPr>
                <w:sz w:val="20"/>
                <w:szCs w:val="20"/>
              </w:rPr>
            </w:pPr>
            <w:r w:rsidRPr="000819A6">
              <w:rPr>
                <w:spacing w:val="-10"/>
                <w:sz w:val="20"/>
                <w:szCs w:val="20"/>
              </w:rPr>
              <w:t>-</w:t>
            </w:r>
          </w:p>
        </w:tc>
        <w:tc>
          <w:tcPr>
            <w:tcW w:w="261" w:type="pct"/>
            <w:vAlign w:val="center"/>
          </w:tcPr>
          <w:p w14:paraId="2E749703"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261" w:type="pct"/>
            <w:vAlign w:val="center"/>
          </w:tcPr>
          <w:p w14:paraId="49D20C81" w14:textId="77777777" w:rsidR="00BC0303" w:rsidRPr="000819A6" w:rsidRDefault="00BC0303" w:rsidP="000E552F">
            <w:pPr>
              <w:pStyle w:val="a5"/>
              <w:ind w:left="46" w:right="35" w:hanging="30"/>
              <w:jc w:val="center"/>
              <w:rPr>
                <w:sz w:val="20"/>
                <w:szCs w:val="20"/>
              </w:rPr>
            </w:pPr>
            <w:r w:rsidRPr="000819A6">
              <w:rPr>
                <w:spacing w:val="-10"/>
                <w:sz w:val="20"/>
                <w:szCs w:val="20"/>
              </w:rPr>
              <w:t>-</w:t>
            </w:r>
          </w:p>
        </w:tc>
        <w:tc>
          <w:tcPr>
            <w:tcW w:w="300" w:type="pct"/>
            <w:vAlign w:val="center"/>
          </w:tcPr>
          <w:p w14:paraId="1A369678" w14:textId="77777777" w:rsidR="00BC0303" w:rsidRPr="000819A6" w:rsidRDefault="00BC0303" w:rsidP="000E552F">
            <w:pPr>
              <w:pStyle w:val="a5"/>
              <w:ind w:left="60" w:right="48" w:hanging="30"/>
              <w:jc w:val="center"/>
              <w:rPr>
                <w:sz w:val="20"/>
                <w:szCs w:val="20"/>
              </w:rPr>
            </w:pPr>
            <w:r w:rsidRPr="000819A6">
              <w:rPr>
                <w:spacing w:val="-2"/>
                <w:sz w:val="20"/>
                <w:szCs w:val="20"/>
              </w:rPr>
              <w:t>42,00</w:t>
            </w:r>
          </w:p>
        </w:tc>
        <w:tc>
          <w:tcPr>
            <w:tcW w:w="300" w:type="pct"/>
            <w:vAlign w:val="center"/>
          </w:tcPr>
          <w:p w14:paraId="3B3738C2" w14:textId="77777777" w:rsidR="00BC0303" w:rsidRPr="000819A6" w:rsidRDefault="00BC0303" w:rsidP="000E552F">
            <w:pPr>
              <w:pStyle w:val="a5"/>
              <w:ind w:left="57" w:right="48" w:hanging="30"/>
              <w:jc w:val="center"/>
              <w:rPr>
                <w:sz w:val="20"/>
                <w:szCs w:val="20"/>
              </w:rPr>
            </w:pPr>
            <w:r w:rsidRPr="000819A6">
              <w:rPr>
                <w:spacing w:val="-2"/>
                <w:sz w:val="20"/>
                <w:szCs w:val="20"/>
              </w:rPr>
              <w:t>38,00</w:t>
            </w:r>
          </w:p>
        </w:tc>
        <w:tc>
          <w:tcPr>
            <w:tcW w:w="301" w:type="pct"/>
            <w:vAlign w:val="center"/>
          </w:tcPr>
          <w:p w14:paraId="50894909" w14:textId="77777777" w:rsidR="00BC0303" w:rsidRPr="000819A6" w:rsidRDefault="00BC0303" w:rsidP="000E552F">
            <w:pPr>
              <w:pStyle w:val="a5"/>
              <w:ind w:left="62" w:right="51" w:hanging="30"/>
              <w:jc w:val="center"/>
              <w:rPr>
                <w:sz w:val="20"/>
                <w:szCs w:val="20"/>
              </w:rPr>
            </w:pPr>
            <w:r w:rsidRPr="000819A6">
              <w:rPr>
                <w:spacing w:val="-2"/>
                <w:sz w:val="20"/>
                <w:szCs w:val="20"/>
              </w:rPr>
              <w:t>26,00</w:t>
            </w:r>
          </w:p>
        </w:tc>
        <w:tc>
          <w:tcPr>
            <w:tcW w:w="301" w:type="pct"/>
            <w:vAlign w:val="center"/>
          </w:tcPr>
          <w:p w14:paraId="3DC3C0F3" w14:textId="77777777" w:rsidR="00BC0303" w:rsidRPr="000819A6" w:rsidRDefault="00BC0303" w:rsidP="000E552F">
            <w:pPr>
              <w:pStyle w:val="a5"/>
              <w:ind w:left="60" w:right="50" w:hanging="30"/>
              <w:jc w:val="center"/>
              <w:rPr>
                <w:sz w:val="20"/>
                <w:szCs w:val="20"/>
              </w:rPr>
            </w:pPr>
            <w:r w:rsidRPr="000819A6">
              <w:rPr>
                <w:spacing w:val="-2"/>
                <w:sz w:val="20"/>
                <w:szCs w:val="20"/>
              </w:rPr>
              <w:t>31,00</w:t>
            </w:r>
          </w:p>
        </w:tc>
        <w:tc>
          <w:tcPr>
            <w:tcW w:w="300" w:type="pct"/>
            <w:vAlign w:val="center"/>
          </w:tcPr>
          <w:p w14:paraId="19CE0C96" w14:textId="77777777" w:rsidR="00BC0303" w:rsidRPr="000819A6" w:rsidRDefault="00BC0303" w:rsidP="000E552F">
            <w:pPr>
              <w:pStyle w:val="a5"/>
              <w:ind w:left="57" w:right="51" w:hanging="30"/>
              <w:jc w:val="center"/>
              <w:rPr>
                <w:sz w:val="20"/>
                <w:szCs w:val="20"/>
              </w:rPr>
            </w:pPr>
            <w:r w:rsidRPr="000819A6">
              <w:rPr>
                <w:spacing w:val="-2"/>
                <w:sz w:val="20"/>
                <w:szCs w:val="20"/>
              </w:rPr>
              <w:t>34,00</w:t>
            </w:r>
          </w:p>
        </w:tc>
        <w:tc>
          <w:tcPr>
            <w:tcW w:w="232" w:type="pct"/>
            <w:vAlign w:val="center"/>
          </w:tcPr>
          <w:p w14:paraId="10C595F6" w14:textId="77777777" w:rsidR="00BC0303" w:rsidRPr="000819A6" w:rsidRDefault="00BC0303" w:rsidP="000E552F">
            <w:pPr>
              <w:pStyle w:val="a5"/>
              <w:ind w:left="8" w:right="1" w:hanging="30"/>
              <w:jc w:val="center"/>
              <w:rPr>
                <w:sz w:val="20"/>
                <w:szCs w:val="20"/>
              </w:rPr>
            </w:pPr>
            <w:r w:rsidRPr="000819A6">
              <w:rPr>
                <w:spacing w:val="-10"/>
                <w:sz w:val="20"/>
                <w:szCs w:val="20"/>
              </w:rPr>
              <w:t>-</w:t>
            </w:r>
          </w:p>
        </w:tc>
      </w:tr>
    </w:tbl>
    <w:p w14:paraId="1883EB15" w14:textId="77777777" w:rsidR="00BC0303" w:rsidRDefault="00BC0303">
      <w:pPr>
        <w:ind w:left="142" w:right="151"/>
        <w:rPr>
          <w:sz w:val="20"/>
        </w:rPr>
      </w:pPr>
    </w:p>
    <w:p w14:paraId="5846A9FB" w14:textId="6AA008F1" w:rsidR="00E355F6" w:rsidRDefault="00153E2A">
      <w:pPr>
        <w:ind w:left="142" w:right="151"/>
        <w:rPr>
          <w:sz w:val="20"/>
        </w:rPr>
      </w:pPr>
      <w:r>
        <w:rPr>
          <w:sz w:val="20"/>
        </w:rPr>
        <w:t>*-</w:t>
      </w:r>
      <w:r>
        <w:rPr>
          <w:spacing w:val="22"/>
          <w:sz w:val="20"/>
        </w:rPr>
        <w:t xml:space="preserve"> </w:t>
      </w:r>
      <w:r>
        <w:rPr>
          <w:sz w:val="20"/>
        </w:rPr>
        <w:t>Объемы</w:t>
      </w:r>
      <w:r>
        <w:rPr>
          <w:spacing w:val="21"/>
          <w:sz w:val="20"/>
        </w:rPr>
        <w:t xml:space="preserve"> </w:t>
      </w:r>
      <w:r>
        <w:rPr>
          <w:sz w:val="20"/>
        </w:rPr>
        <w:t>инвестиций</w:t>
      </w:r>
      <w:r>
        <w:rPr>
          <w:spacing w:val="22"/>
          <w:sz w:val="20"/>
        </w:rPr>
        <w:t xml:space="preserve"> </w:t>
      </w:r>
      <w:r>
        <w:rPr>
          <w:sz w:val="20"/>
        </w:rPr>
        <w:t>в</w:t>
      </w:r>
      <w:r>
        <w:rPr>
          <w:spacing w:val="20"/>
          <w:sz w:val="20"/>
        </w:rPr>
        <w:t xml:space="preserve"> </w:t>
      </w:r>
      <w:r>
        <w:rPr>
          <w:sz w:val="20"/>
        </w:rPr>
        <w:t>развитие</w:t>
      </w:r>
      <w:r>
        <w:rPr>
          <w:spacing w:val="21"/>
          <w:sz w:val="20"/>
        </w:rPr>
        <w:t xml:space="preserve"> </w:t>
      </w:r>
      <w:r>
        <w:rPr>
          <w:sz w:val="20"/>
        </w:rPr>
        <w:t>системы</w:t>
      </w:r>
      <w:r>
        <w:rPr>
          <w:spacing w:val="24"/>
          <w:sz w:val="20"/>
        </w:rPr>
        <w:t xml:space="preserve"> </w:t>
      </w:r>
      <w:r>
        <w:rPr>
          <w:sz w:val="20"/>
        </w:rPr>
        <w:t>теплоснабжения</w:t>
      </w:r>
      <w:r>
        <w:rPr>
          <w:spacing w:val="20"/>
          <w:sz w:val="20"/>
        </w:rPr>
        <w:t xml:space="preserve"> </w:t>
      </w:r>
      <w:r>
        <w:rPr>
          <w:sz w:val="20"/>
        </w:rPr>
        <w:t>определены</w:t>
      </w:r>
      <w:r>
        <w:rPr>
          <w:spacing w:val="23"/>
          <w:sz w:val="20"/>
        </w:rPr>
        <w:t xml:space="preserve"> </w:t>
      </w:r>
      <w:r>
        <w:rPr>
          <w:sz w:val="20"/>
        </w:rPr>
        <w:t>по</w:t>
      </w:r>
      <w:r>
        <w:rPr>
          <w:spacing w:val="27"/>
          <w:sz w:val="20"/>
        </w:rPr>
        <w:t xml:space="preserve"> </w:t>
      </w:r>
      <w:r>
        <w:rPr>
          <w:sz w:val="20"/>
        </w:rPr>
        <w:t>укрупненным</w:t>
      </w:r>
      <w:r>
        <w:rPr>
          <w:spacing w:val="25"/>
          <w:sz w:val="20"/>
        </w:rPr>
        <w:t xml:space="preserve"> </w:t>
      </w:r>
      <w:r>
        <w:rPr>
          <w:sz w:val="20"/>
        </w:rPr>
        <w:t>показателям</w:t>
      </w:r>
      <w:r>
        <w:rPr>
          <w:spacing w:val="23"/>
          <w:sz w:val="20"/>
        </w:rPr>
        <w:t xml:space="preserve"> </w:t>
      </w:r>
      <w:r>
        <w:rPr>
          <w:sz w:val="20"/>
        </w:rPr>
        <w:t>на</w:t>
      </w:r>
      <w:r>
        <w:rPr>
          <w:spacing w:val="23"/>
          <w:sz w:val="20"/>
        </w:rPr>
        <w:t xml:space="preserve"> </w:t>
      </w:r>
      <w:r>
        <w:rPr>
          <w:sz w:val="20"/>
        </w:rPr>
        <w:t>основании</w:t>
      </w:r>
      <w:r>
        <w:rPr>
          <w:spacing w:val="22"/>
          <w:sz w:val="20"/>
        </w:rPr>
        <w:t xml:space="preserve"> </w:t>
      </w:r>
      <w:r>
        <w:rPr>
          <w:sz w:val="20"/>
        </w:rPr>
        <w:t>объектов-аналогов</w:t>
      </w:r>
      <w:r>
        <w:rPr>
          <w:spacing w:val="20"/>
          <w:sz w:val="20"/>
        </w:rPr>
        <w:t xml:space="preserve"> </w:t>
      </w:r>
      <w:r>
        <w:rPr>
          <w:sz w:val="20"/>
        </w:rPr>
        <w:t>и</w:t>
      </w:r>
      <w:r>
        <w:rPr>
          <w:spacing w:val="24"/>
          <w:sz w:val="20"/>
        </w:rPr>
        <w:t xml:space="preserve"> </w:t>
      </w:r>
      <w:r>
        <w:rPr>
          <w:sz w:val="20"/>
        </w:rPr>
        <w:t>должны</w:t>
      </w:r>
      <w:r>
        <w:rPr>
          <w:spacing w:val="24"/>
          <w:sz w:val="20"/>
        </w:rPr>
        <w:t xml:space="preserve"> </w:t>
      </w:r>
      <w:r>
        <w:rPr>
          <w:sz w:val="20"/>
        </w:rPr>
        <w:t>быть</w:t>
      </w:r>
      <w:r>
        <w:rPr>
          <w:spacing w:val="26"/>
          <w:sz w:val="20"/>
        </w:rPr>
        <w:t xml:space="preserve"> </w:t>
      </w:r>
      <w:r>
        <w:rPr>
          <w:sz w:val="20"/>
        </w:rPr>
        <w:t>уточнены</w:t>
      </w:r>
      <w:r>
        <w:rPr>
          <w:spacing w:val="23"/>
          <w:sz w:val="20"/>
        </w:rPr>
        <w:t xml:space="preserve"> </w:t>
      </w:r>
      <w:r>
        <w:rPr>
          <w:sz w:val="20"/>
        </w:rPr>
        <w:t>на последующих стадиях проектирования.</w:t>
      </w:r>
    </w:p>
    <w:p w14:paraId="29F3EDC8" w14:textId="77777777" w:rsidR="00E355F6" w:rsidRDefault="00E355F6">
      <w:pPr>
        <w:rPr>
          <w:sz w:val="20"/>
        </w:rPr>
        <w:sectPr w:rsidR="00E355F6">
          <w:headerReference w:type="default" r:id="rId65"/>
          <w:pgSz w:w="16840" w:h="11910" w:orient="landscape"/>
          <w:pgMar w:top="660" w:right="425" w:bottom="280" w:left="1559" w:header="0" w:footer="0" w:gutter="0"/>
          <w:cols w:space="720"/>
        </w:sectPr>
      </w:pPr>
    </w:p>
    <w:p w14:paraId="0DF5E534" w14:textId="77777777" w:rsidR="00E355F6" w:rsidRDefault="00E355F6">
      <w:pPr>
        <w:pStyle w:val="a3"/>
        <w:spacing w:before="18"/>
        <w:ind w:left="0"/>
        <w:jc w:val="left"/>
      </w:pPr>
    </w:p>
    <w:p w14:paraId="2D66C3AC" w14:textId="77777777" w:rsidR="00E355F6" w:rsidRDefault="00153E2A">
      <w:pPr>
        <w:pStyle w:val="2"/>
        <w:ind w:left="140" w:right="292" w:firstLine="708"/>
      </w:pPr>
      <w:bookmarkStart w:id="401" w:name="_Toc233012205"/>
      <w:r>
        <w:t>16.2.</w:t>
      </w:r>
      <w:r>
        <w:rPr>
          <w:spacing w:val="-4"/>
        </w:rPr>
        <w:t xml:space="preserve"> </w:t>
      </w:r>
      <w:r>
        <w:t>Перечень мероприятий по строительству, реконструкции, техническому перевооружению и (или) модернизации тепловых сетей и сооружений на них</w:t>
      </w:r>
      <w:bookmarkEnd w:id="401"/>
    </w:p>
    <w:p w14:paraId="5A6D77C6" w14:textId="77777777" w:rsidR="00E355F6" w:rsidRDefault="00153E2A">
      <w:pPr>
        <w:pStyle w:val="a3"/>
        <w:ind w:left="140" w:right="285" w:firstLine="708"/>
      </w:pPr>
      <w:r>
        <w:t>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 78.</w:t>
      </w:r>
    </w:p>
    <w:p w14:paraId="3498BC0D" w14:textId="77777777" w:rsidR="00E355F6" w:rsidRDefault="00153E2A">
      <w:pPr>
        <w:pStyle w:val="2"/>
        <w:numPr>
          <w:ilvl w:val="1"/>
          <w:numId w:val="1"/>
        </w:numPr>
        <w:tabs>
          <w:tab w:val="left" w:pos="1429"/>
        </w:tabs>
        <w:spacing w:before="241"/>
        <w:ind w:right="280" w:firstLine="708"/>
      </w:pPr>
      <w:bookmarkStart w:id="402" w:name="_bookmark187"/>
      <w:bookmarkStart w:id="403" w:name="_Toc233012206"/>
      <w:bookmarkEnd w:id="402"/>
      <w:r>
        <w:t>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bookmarkEnd w:id="403"/>
    </w:p>
    <w:p w14:paraId="6272FF62" w14:textId="77777777" w:rsidR="00E355F6" w:rsidRDefault="00153E2A">
      <w:pPr>
        <w:pStyle w:val="a3"/>
        <w:ind w:left="140" w:right="290" w:firstLine="566"/>
      </w:pPr>
      <w:r>
        <w:t>Мероприятия по переходу от открытых систем теплоснабжения (горячего водоснабжения) на закрытые системы горячего водоснабжения не предусмотрены.</w:t>
      </w:r>
    </w:p>
    <w:p w14:paraId="70BC496F" w14:textId="77777777" w:rsidR="00E355F6" w:rsidRDefault="00E355F6">
      <w:pPr>
        <w:pStyle w:val="a3"/>
        <w:sectPr w:rsidR="00E355F6">
          <w:headerReference w:type="default" r:id="rId66"/>
          <w:pgSz w:w="11910" w:h="16840"/>
          <w:pgMar w:top="1100" w:right="283" w:bottom="280" w:left="992" w:header="747" w:footer="0" w:gutter="0"/>
          <w:cols w:space="720"/>
        </w:sectPr>
      </w:pPr>
    </w:p>
    <w:p w14:paraId="025A2AAD" w14:textId="77777777" w:rsidR="00E355F6" w:rsidRDefault="00153E2A">
      <w:pPr>
        <w:pStyle w:val="1"/>
        <w:spacing w:before="87"/>
        <w:ind w:left="4169" w:hanging="2773"/>
        <w:jc w:val="left"/>
      </w:pPr>
      <w:bookmarkStart w:id="404" w:name="_bookmark188"/>
      <w:bookmarkStart w:id="405" w:name="_Toc233012207"/>
      <w:bookmarkEnd w:id="404"/>
      <w:r>
        <w:lastRenderedPageBreak/>
        <w:t>ГЛАВА</w:t>
      </w:r>
      <w:r>
        <w:rPr>
          <w:spacing w:val="-4"/>
        </w:rPr>
        <w:t xml:space="preserve"> </w:t>
      </w:r>
      <w:r>
        <w:t>17.</w:t>
      </w:r>
      <w:r>
        <w:rPr>
          <w:spacing w:val="-5"/>
        </w:rPr>
        <w:t xml:space="preserve"> </w:t>
      </w:r>
      <w:r>
        <w:t>ЗАМЕЧАНИЯ</w:t>
      </w:r>
      <w:r>
        <w:rPr>
          <w:spacing w:val="-6"/>
        </w:rPr>
        <w:t xml:space="preserve"> </w:t>
      </w:r>
      <w:r>
        <w:t>И</w:t>
      </w:r>
      <w:r>
        <w:rPr>
          <w:spacing w:val="-4"/>
        </w:rPr>
        <w:t xml:space="preserve"> </w:t>
      </w:r>
      <w:r>
        <w:t>ПРЕДЛОЖЕНИЯ</w:t>
      </w:r>
      <w:r>
        <w:rPr>
          <w:spacing w:val="-4"/>
        </w:rPr>
        <w:t xml:space="preserve"> </w:t>
      </w:r>
      <w:r>
        <w:t>К</w:t>
      </w:r>
      <w:r>
        <w:rPr>
          <w:spacing w:val="-6"/>
        </w:rPr>
        <w:t xml:space="preserve"> </w:t>
      </w:r>
      <w:r>
        <w:t>ПРОЕКТУ</w:t>
      </w:r>
      <w:r>
        <w:rPr>
          <w:spacing w:val="-6"/>
        </w:rPr>
        <w:t xml:space="preserve"> </w:t>
      </w:r>
      <w:r>
        <w:t xml:space="preserve">СХЕМЫ </w:t>
      </w:r>
      <w:r>
        <w:rPr>
          <w:spacing w:val="-2"/>
        </w:rPr>
        <w:t>ТЕПЛОСНАБЖЕНИЯ</w:t>
      </w:r>
      <w:bookmarkEnd w:id="405"/>
    </w:p>
    <w:p w14:paraId="5823F25B" w14:textId="77777777" w:rsidR="00E355F6" w:rsidRDefault="00153E2A">
      <w:pPr>
        <w:pStyle w:val="2"/>
        <w:numPr>
          <w:ilvl w:val="1"/>
          <w:numId w:val="8"/>
        </w:numPr>
        <w:tabs>
          <w:tab w:val="left" w:pos="2199"/>
        </w:tabs>
        <w:spacing w:before="242"/>
        <w:ind w:right="143" w:firstLine="707"/>
      </w:pPr>
      <w:bookmarkStart w:id="406" w:name="_bookmark189"/>
      <w:bookmarkStart w:id="407" w:name="_Toc233012208"/>
      <w:bookmarkEnd w:id="406"/>
      <w:r>
        <w:t>Перечень всех замечаний и предложений, поступивших при разработке, утверждении и актуализации схемы теплоснабжения</w:t>
      </w:r>
      <w:bookmarkEnd w:id="407"/>
    </w:p>
    <w:p w14:paraId="76158026" w14:textId="77777777" w:rsidR="00E355F6" w:rsidRDefault="00153E2A">
      <w:pPr>
        <w:pStyle w:val="a3"/>
        <w:tabs>
          <w:tab w:val="left" w:pos="2967"/>
          <w:tab w:val="left" w:pos="4766"/>
          <w:tab w:val="left" w:pos="5205"/>
          <w:tab w:val="left" w:pos="6028"/>
          <w:tab w:val="left" w:pos="7577"/>
          <w:tab w:val="left" w:pos="8038"/>
          <w:tab w:val="left" w:pos="9786"/>
        </w:tabs>
        <w:ind w:left="710" w:right="142" w:firstLine="707"/>
        <w:jc w:val="left"/>
      </w:pPr>
      <w:r>
        <w:rPr>
          <w:spacing w:val="-2"/>
        </w:rPr>
        <w:t>Замечания,</w:t>
      </w:r>
      <w:r>
        <w:tab/>
      </w:r>
      <w:r>
        <w:rPr>
          <w:spacing w:val="-2"/>
        </w:rPr>
        <w:t>поступившие</w:t>
      </w:r>
      <w:r>
        <w:tab/>
      </w:r>
      <w:r>
        <w:rPr>
          <w:spacing w:val="-10"/>
        </w:rPr>
        <w:t>в</w:t>
      </w:r>
      <w:r>
        <w:tab/>
      </w:r>
      <w:r>
        <w:rPr>
          <w:spacing w:val="-4"/>
        </w:rPr>
        <w:t>ходе</w:t>
      </w:r>
      <w:r>
        <w:tab/>
      </w:r>
      <w:r>
        <w:rPr>
          <w:spacing w:val="-2"/>
        </w:rPr>
        <w:t>разработки</w:t>
      </w:r>
      <w:r>
        <w:tab/>
      </w:r>
      <w:r>
        <w:rPr>
          <w:spacing w:val="-10"/>
        </w:rPr>
        <w:t>и</w:t>
      </w:r>
      <w:r>
        <w:tab/>
      </w:r>
      <w:r>
        <w:rPr>
          <w:spacing w:val="-2"/>
        </w:rPr>
        <w:t>утверждения</w:t>
      </w:r>
      <w:r>
        <w:tab/>
      </w:r>
      <w:r>
        <w:rPr>
          <w:spacing w:val="-2"/>
        </w:rPr>
        <w:t xml:space="preserve">схемы </w:t>
      </w:r>
      <w:r>
        <w:t>теплоснабжения, были учтены в итоговом варианте схемы теплоснабжения.</w:t>
      </w:r>
    </w:p>
    <w:p w14:paraId="31E222A6" w14:textId="77777777" w:rsidR="00E355F6" w:rsidRDefault="00153E2A">
      <w:pPr>
        <w:pStyle w:val="2"/>
        <w:numPr>
          <w:ilvl w:val="1"/>
          <w:numId w:val="8"/>
        </w:numPr>
        <w:tabs>
          <w:tab w:val="left" w:pos="2007"/>
        </w:tabs>
        <w:spacing w:before="240"/>
        <w:ind w:right="144" w:firstLine="707"/>
      </w:pPr>
      <w:bookmarkStart w:id="408" w:name="_bookmark190"/>
      <w:bookmarkStart w:id="409" w:name="_Toc233012209"/>
      <w:bookmarkEnd w:id="408"/>
      <w:r>
        <w:t xml:space="preserve">Ответы разработчиков проекта схемы теплоснабжения на замечания и </w:t>
      </w:r>
      <w:r>
        <w:rPr>
          <w:spacing w:val="-2"/>
        </w:rPr>
        <w:t>предложения</w:t>
      </w:r>
      <w:bookmarkEnd w:id="409"/>
    </w:p>
    <w:p w14:paraId="4B58030F" w14:textId="77777777" w:rsidR="00E355F6" w:rsidRDefault="00153E2A">
      <w:pPr>
        <w:pStyle w:val="a3"/>
        <w:ind w:left="710" w:firstLine="707"/>
        <w:jc w:val="left"/>
      </w:pPr>
      <w:r>
        <w:t>Замечания</w:t>
      </w:r>
      <w:r>
        <w:rPr>
          <w:spacing w:val="-2"/>
        </w:rPr>
        <w:t xml:space="preserve"> </w:t>
      </w:r>
      <w:r>
        <w:t>и</w:t>
      </w:r>
      <w:r>
        <w:rPr>
          <w:spacing w:val="-2"/>
        </w:rPr>
        <w:t xml:space="preserve"> </w:t>
      </w:r>
      <w:r>
        <w:t>предложения</w:t>
      </w:r>
      <w:r>
        <w:rPr>
          <w:spacing w:val="-2"/>
        </w:rPr>
        <w:t xml:space="preserve"> </w:t>
      </w:r>
      <w:r>
        <w:t>к</w:t>
      </w:r>
      <w:r>
        <w:rPr>
          <w:spacing w:val="-4"/>
        </w:rPr>
        <w:t xml:space="preserve"> </w:t>
      </w:r>
      <w:r>
        <w:t>проекту</w:t>
      </w:r>
      <w:r>
        <w:rPr>
          <w:spacing w:val="-8"/>
        </w:rPr>
        <w:t xml:space="preserve"> </w:t>
      </w:r>
      <w:r>
        <w:t>схемы</w:t>
      </w:r>
      <w:r>
        <w:rPr>
          <w:spacing w:val="-2"/>
        </w:rPr>
        <w:t xml:space="preserve"> </w:t>
      </w:r>
      <w:r>
        <w:t>теплоснабжения</w:t>
      </w:r>
      <w:r>
        <w:rPr>
          <w:spacing w:val="-2"/>
        </w:rPr>
        <w:t xml:space="preserve"> </w:t>
      </w:r>
      <w:r>
        <w:t>были</w:t>
      </w:r>
      <w:r>
        <w:rPr>
          <w:spacing w:val="-2"/>
        </w:rPr>
        <w:t xml:space="preserve"> </w:t>
      </w:r>
      <w:r>
        <w:t>доработаны</w:t>
      </w:r>
      <w:r>
        <w:rPr>
          <w:spacing w:val="-1"/>
        </w:rPr>
        <w:t xml:space="preserve"> </w:t>
      </w:r>
      <w:r>
        <w:t>по условиям технического задания на разработку схемы теплоснабжения.</w:t>
      </w:r>
    </w:p>
    <w:p w14:paraId="0A7A3E9A" w14:textId="77777777" w:rsidR="00E355F6" w:rsidRDefault="00153E2A">
      <w:pPr>
        <w:pStyle w:val="2"/>
        <w:numPr>
          <w:ilvl w:val="1"/>
          <w:numId w:val="8"/>
        </w:numPr>
        <w:tabs>
          <w:tab w:val="left" w:pos="2139"/>
        </w:tabs>
        <w:spacing w:before="239"/>
        <w:ind w:right="140" w:firstLine="707"/>
      </w:pPr>
      <w:bookmarkStart w:id="410" w:name="_bookmark191"/>
      <w:bookmarkStart w:id="411" w:name="_Toc233012210"/>
      <w:bookmarkEnd w:id="410"/>
      <w: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411"/>
    </w:p>
    <w:p w14:paraId="0EC05FDB" w14:textId="77777777" w:rsidR="00E355F6" w:rsidRDefault="00153E2A">
      <w:pPr>
        <w:pStyle w:val="a3"/>
        <w:spacing w:line="292" w:lineRule="exact"/>
        <w:ind w:left="1418"/>
      </w:pPr>
      <w:r>
        <w:t>В</w:t>
      </w:r>
      <w:r>
        <w:rPr>
          <w:spacing w:val="-10"/>
        </w:rPr>
        <w:t xml:space="preserve"> </w:t>
      </w:r>
      <w:r>
        <w:t>проект</w:t>
      </w:r>
      <w:r>
        <w:rPr>
          <w:spacing w:val="-10"/>
        </w:rPr>
        <w:t xml:space="preserve"> </w:t>
      </w:r>
      <w:r>
        <w:t>схемы</w:t>
      </w:r>
      <w:r>
        <w:rPr>
          <w:spacing w:val="-9"/>
        </w:rPr>
        <w:t xml:space="preserve"> </w:t>
      </w:r>
      <w:r>
        <w:t>теплоснабжения</w:t>
      </w:r>
      <w:r>
        <w:rPr>
          <w:spacing w:val="-10"/>
        </w:rPr>
        <w:t xml:space="preserve"> </w:t>
      </w:r>
      <w:r>
        <w:t>были</w:t>
      </w:r>
      <w:r>
        <w:rPr>
          <w:spacing w:val="-9"/>
        </w:rPr>
        <w:t xml:space="preserve"> </w:t>
      </w:r>
      <w:r>
        <w:t>внесены</w:t>
      </w:r>
      <w:r>
        <w:rPr>
          <w:spacing w:val="-8"/>
        </w:rPr>
        <w:t xml:space="preserve"> </w:t>
      </w:r>
      <w:r>
        <w:t>следующие</w:t>
      </w:r>
      <w:r>
        <w:rPr>
          <w:spacing w:val="-10"/>
        </w:rPr>
        <w:t xml:space="preserve"> </w:t>
      </w:r>
      <w:r>
        <w:rPr>
          <w:spacing w:val="-2"/>
        </w:rPr>
        <w:t>изменения:</w:t>
      </w:r>
    </w:p>
    <w:p w14:paraId="052A1A19" w14:textId="77777777" w:rsidR="00E355F6" w:rsidRDefault="00153E2A">
      <w:pPr>
        <w:numPr>
          <w:ilvl w:val="0"/>
          <w:numId w:val="7"/>
        </w:numPr>
        <w:tabs>
          <w:tab w:val="left" w:pos="1697"/>
        </w:tabs>
        <w:spacing w:line="298" w:lineRule="exact"/>
        <w:ind w:left="1697" w:hanging="279"/>
        <w:rPr>
          <w:sz w:val="26"/>
        </w:rPr>
      </w:pPr>
      <w:r>
        <w:rPr>
          <w:sz w:val="26"/>
        </w:rPr>
        <w:t>скорректированы</w:t>
      </w:r>
      <w:r>
        <w:rPr>
          <w:spacing w:val="-9"/>
          <w:sz w:val="26"/>
        </w:rPr>
        <w:t xml:space="preserve"> </w:t>
      </w:r>
      <w:r>
        <w:rPr>
          <w:sz w:val="26"/>
        </w:rPr>
        <w:t>объемы</w:t>
      </w:r>
      <w:r>
        <w:rPr>
          <w:spacing w:val="-10"/>
          <w:sz w:val="26"/>
        </w:rPr>
        <w:t xml:space="preserve"> </w:t>
      </w:r>
      <w:r>
        <w:rPr>
          <w:sz w:val="26"/>
        </w:rPr>
        <w:t>выработки</w:t>
      </w:r>
      <w:r>
        <w:rPr>
          <w:spacing w:val="-10"/>
          <w:sz w:val="26"/>
        </w:rPr>
        <w:t xml:space="preserve"> </w:t>
      </w:r>
      <w:r>
        <w:rPr>
          <w:sz w:val="26"/>
        </w:rPr>
        <w:t>и</w:t>
      </w:r>
      <w:r>
        <w:rPr>
          <w:spacing w:val="-9"/>
          <w:sz w:val="26"/>
        </w:rPr>
        <w:t xml:space="preserve"> </w:t>
      </w:r>
      <w:r>
        <w:rPr>
          <w:sz w:val="26"/>
        </w:rPr>
        <w:t>полезного</w:t>
      </w:r>
      <w:r>
        <w:rPr>
          <w:spacing w:val="-9"/>
          <w:sz w:val="26"/>
        </w:rPr>
        <w:t xml:space="preserve"> </w:t>
      </w:r>
      <w:r>
        <w:rPr>
          <w:sz w:val="26"/>
        </w:rPr>
        <w:t>отпуска</w:t>
      </w:r>
      <w:r>
        <w:rPr>
          <w:spacing w:val="-8"/>
          <w:sz w:val="26"/>
        </w:rPr>
        <w:t xml:space="preserve"> </w:t>
      </w:r>
      <w:r>
        <w:rPr>
          <w:sz w:val="26"/>
        </w:rPr>
        <w:t>тепловой</w:t>
      </w:r>
      <w:r>
        <w:rPr>
          <w:spacing w:val="-10"/>
          <w:sz w:val="26"/>
        </w:rPr>
        <w:t xml:space="preserve"> </w:t>
      </w:r>
      <w:r>
        <w:rPr>
          <w:spacing w:val="-2"/>
          <w:sz w:val="26"/>
        </w:rPr>
        <w:t>энергии;</w:t>
      </w:r>
    </w:p>
    <w:p w14:paraId="3B37D3C6" w14:textId="77777777" w:rsidR="00E355F6" w:rsidRDefault="00153E2A">
      <w:pPr>
        <w:numPr>
          <w:ilvl w:val="0"/>
          <w:numId w:val="7"/>
        </w:numPr>
        <w:tabs>
          <w:tab w:val="left" w:pos="1697"/>
        </w:tabs>
        <w:spacing w:before="1"/>
        <w:ind w:left="1697" w:hanging="279"/>
        <w:rPr>
          <w:sz w:val="26"/>
        </w:rPr>
      </w:pPr>
      <w:r>
        <w:rPr>
          <w:sz w:val="26"/>
        </w:rPr>
        <w:t>скорректированы</w:t>
      </w:r>
      <w:r>
        <w:rPr>
          <w:spacing w:val="-14"/>
          <w:sz w:val="26"/>
        </w:rPr>
        <w:t xml:space="preserve"> </w:t>
      </w:r>
      <w:r>
        <w:rPr>
          <w:sz w:val="26"/>
        </w:rPr>
        <w:t>мощности</w:t>
      </w:r>
      <w:r>
        <w:rPr>
          <w:spacing w:val="-17"/>
          <w:sz w:val="26"/>
        </w:rPr>
        <w:t xml:space="preserve"> </w:t>
      </w:r>
      <w:r>
        <w:rPr>
          <w:sz w:val="26"/>
        </w:rPr>
        <w:t>источников</w:t>
      </w:r>
      <w:r>
        <w:rPr>
          <w:spacing w:val="-15"/>
          <w:sz w:val="26"/>
        </w:rPr>
        <w:t xml:space="preserve"> </w:t>
      </w:r>
      <w:r>
        <w:rPr>
          <w:sz w:val="26"/>
        </w:rPr>
        <w:t>тепловой</w:t>
      </w:r>
      <w:r>
        <w:rPr>
          <w:spacing w:val="-14"/>
          <w:sz w:val="26"/>
        </w:rPr>
        <w:t xml:space="preserve"> </w:t>
      </w:r>
      <w:r>
        <w:rPr>
          <w:spacing w:val="-2"/>
          <w:sz w:val="26"/>
        </w:rPr>
        <w:t>энергии;</w:t>
      </w:r>
    </w:p>
    <w:p w14:paraId="67C43097" w14:textId="77777777" w:rsidR="00E355F6" w:rsidRDefault="00153E2A">
      <w:pPr>
        <w:numPr>
          <w:ilvl w:val="0"/>
          <w:numId w:val="7"/>
        </w:numPr>
        <w:tabs>
          <w:tab w:val="left" w:pos="1702"/>
        </w:tabs>
        <w:spacing w:before="1" w:line="298" w:lineRule="exact"/>
        <w:ind w:left="1702" w:hanging="284"/>
        <w:rPr>
          <w:sz w:val="26"/>
        </w:rPr>
      </w:pPr>
      <w:r>
        <w:rPr>
          <w:sz w:val="26"/>
        </w:rPr>
        <w:t>уточнены</w:t>
      </w:r>
      <w:r>
        <w:rPr>
          <w:spacing w:val="-11"/>
          <w:sz w:val="26"/>
        </w:rPr>
        <w:t xml:space="preserve"> </w:t>
      </w:r>
      <w:r>
        <w:rPr>
          <w:sz w:val="26"/>
        </w:rPr>
        <w:t>планы</w:t>
      </w:r>
      <w:r>
        <w:rPr>
          <w:spacing w:val="-10"/>
          <w:sz w:val="26"/>
        </w:rPr>
        <w:t xml:space="preserve"> </w:t>
      </w:r>
      <w:r>
        <w:rPr>
          <w:sz w:val="26"/>
        </w:rPr>
        <w:t>мероприятий</w:t>
      </w:r>
      <w:r>
        <w:rPr>
          <w:spacing w:val="-11"/>
          <w:sz w:val="26"/>
        </w:rPr>
        <w:t xml:space="preserve"> </w:t>
      </w:r>
      <w:r>
        <w:rPr>
          <w:sz w:val="26"/>
        </w:rPr>
        <w:t>по</w:t>
      </w:r>
      <w:r>
        <w:rPr>
          <w:spacing w:val="-11"/>
          <w:sz w:val="26"/>
        </w:rPr>
        <w:t xml:space="preserve"> </w:t>
      </w:r>
      <w:r>
        <w:rPr>
          <w:sz w:val="26"/>
        </w:rPr>
        <w:t>развитию</w:t>
      </w:r>
      <w:r>
        <w:rPr>
          <w:spacing w:val="-11"/>
          <w:sz w:val="26"/>
        </w:rPr>
        <w:t xml:space="preserve"> </w:t>
      </w:r>
      <w:r>
        <w:rPr>
          <w:sz w:val="26"/>
        </w:rPr>
        <w:t>систем</w:t>
      </w:r>
      <w:r>
        <w:rPr>
          <w:spacing w:val="-10"/>
          <w:sz w:val="26"/>
        </w:rPr>
        <w:t xml:space="preserve"> </w:t>
      </w:r>
      <w:r>
        <w:rPr>
          <w:spacing w:val="-2"/>
          <w:sz w:val="26"/>
        </w:rPr>
        <w:t>теплоснабжения;</w:t>
      </w:r>
    </w:p>
    <w:p w14:paraId="6C88ECA4" w14:textId="77777777" w:rsidR="00E355F6" w:rsidRDefault="00153E2A">
      <w:pPr>
        <w:numPr>
          <w:ilvl w:val="0"/>
          <w:numId w:val="7"/>
        </w:numPr>
        <w:tabs>
          <w:tab w:val="left" w:pos="1759"/>
        </w:tabs>
        <w:ind w:left="710" w:right="135" w:firstLine="707"/>
        <w:jc w:val="both"/>
        <w:rPr>
          <w:sz w:val="26"/>
        </w:rPr>
      </w:pPr>
      <w:r>
        <w:rPr>
          <w:sz w:val="26"/>
        </w:rPr>
        <w:t>доработаны все разделы и главы схемы теплоснабжения в соответствии с требованиями постановления Правительства РФ от 22.02.2012 № 154 «О требованиях к схемам теплоснабжения, порядку их разработки и утверждения» (в редакции постановлений</w:t>
      </w:r>
      <w:r>
        <w:rPr>
          <w:spacing w:val="66"/>
          <w:sz w:val="26"/>
        </w:rPr>
        <w:t xml:space="preserve"> </w:t>
      </w:r>
      <w:r>
        <w:rPr>
          <w:sz w:val="26"/>
        </w:rPr>
        <w:t>Правительства</w:t>
      </w:r>
      <w:r>
        <w:rPr>
          <w:spacing w:val="63"/>
          <w:sz w:val="26"/>
        </w:rPr>
        <w:t xml:space="preserve"> </w:t>
      </w:r>
      <w:r>
        <w:rPr>
          <w:sz w:val="26"/>
        </w:rPr>
        <w:t>РФ</w:t>
      </w:r>
      <w:r>
        <w:rPr>
          <w:spacing w:val="63"/>
          <w:sz w:val="26"/>
        </w:rPr>
        <w:t xml:space="preserve"> </w:t>
      </w:r>
      <w:r>
        <w:rPr>
          <w:sz w:val="26"/>
        </w:rPr>
        <w:t>от</w:t>
      </w:r>
      <w:r>
        <w:rPr>
          <w:spacing w:val="63"/>
          <w:sz w:val="26"/>
        </w:rPr>
        <w:t xml:space="preserve"> </w:t>
      </w:r>
      <w:r>
        <w:rPr>
          <w:sz w:val="26"/>
        </w:rPr>
        <w:t>07.10.2014</w:t>
      </w:r>
      <w:r>
        <w:rPr>
          <w:spacing w:val="65"/>
          <w:sz w:val="26"/>
        </w:rPr>
        <w:t xml:space="preserve"> </w:t>
      </w:r>
      <w:r>
        <w:rPr>
          <w:sz w:val="26"/>
        </w:rPr>
        <w:t>№</w:t>
      </w:r>
      <w:r>
        <w:rPr>
          <w:spacing w:val="66"/>
          <w:sz w:val="26"/>
        </w:rPr>
        <w:t xml:space="preserve"> </w:t>
      </w:r>
      <w:r>
        <w:rPr>
          <w:sz w:val="26"/>
        </w:rPr>
        <w:t>1016,</w:t>
      </w:r>
      <w:r>
        <w:rPr>
          <w:spacing w:val="65"/>
          <w:sz w:val="26"/>
        </w:rPr>
        <w:t xml:space="preserve"> </w:t>
      </w:r>
      <w:r>
        <w:rPr>
          <w:sz w:val="26"/>
        </w:rPr>
        <w:t>от</w:t>
      </w:r>
      <w:r>
        <w:rPr>
          <w:spacing w:val="65"/>
          <w:sz w:val="26"/>
        </w:rPr>
        <w:t xml:space="preserve"> </w:t>
      </w:r>
      <w:r>
        <w:rPr>
          <w:sz w:val="26"/>
        </w:rPr>
        <w:t>18.07.2016</w:t>
      </w:r>
      <w:r>
        <w:rPr>
          <w:spacing w:val="66"/>
          <w:sz w:val="26"/>
        </w:rPr>
        <w:t xml:space="preserve"> </w:t>
      </w:r>
      <w:r>
        <w:rPr>
          <w:sz w:val="26"/>
        </w:rPr>
        <w:t>№</w:t>
      </w:r>
      <w:r>
        <w:rPr>
          <w:spacing w:val="63"/>
          <w:sz w:val="26"/>
        </w:rPr>
        <w:t xml:space="preserve"> </w:t>
      </w:r>
      <w:r>
        <w:rPr>
          <w:sz w:val="26"/>
        </w:rPr>
        <w:t>208,</w:t>
      </w:r>
      <w:r>
        <w:rPr>
          <w:spacing w:val="65"/>
          <w:sz w:val="26"/>
        </w:rPr>
        <w:t xml:space="preserve"> </w:t>
      </w:r>
      <w:r>
        <w:rPr>
          <w:spacing w:val="-5"/>
          <w:sz w:val="26"/>
        </w:rPr>
        <w:t>от</w:t>
      </w:r>
    </w:p>
    <w:p w14:paraId="5BEB3CF9" w14:textId="77777777" w:rsidR="00E355F6" w:rsidRDefault="00153E2A">
      <w:pPr>
        <w:pStyle w:val="a3"/>
        <w:spacing w:line="298" w:lineRule="exact"/>
        <w:ind w:left="710"/>
        <w:jc w:val="left"/>
      </w:pPr>
      <w:r>
        <w:t>27.07.2016</w:t>
      </w:r>
      <w:r>
        <w:rPr>
          <w:spacing w:val="23"/>
        </w:rPr>
        <w:t xml:space="preserve"> </w:t>
      </w:r>
      <w:r>
        <w:t>№</w:t>
      </w:r>
      <w:r>
        <w:rPr>
          <w:spacing w:val="23"/>
        </w:rPr>
        <w:t xml:space="preserve"> </w:t>
      </w:r>
      <w:r>
        <w:t>229,</w:t>
      </w:r>
      <w:r>
        <w:rPr>
          <w:spacing w:val="23"/>
        </w:rPr>
        <w:t xml:space="preserve"> </w:t>
      </w:r>
      <w:r>
        <w:t>от</w:t>
      </w:r>
      <w:r>
        <w:rPr>
          <w:spacing w:val="24"/>
        </w:rPr>
        <w:t xml:space="preserve"> </w:t>
      </w:r>
      <w:r>
        <w:t>12.07.2016</w:t>
      </w:r>
      <w:r>
        <w:rPr>
          <w:spacing w:val="25"/>
        </w:rPr>
        <w:t xml:space="preserve"> </w:t>
      </w:r>
      <w:r>
        <w:t>№</w:t>
      </w:r>
      <w:r>
        <w:rPr>
          <w:spacing w:val="23"/>
        </w:rPr>
        <w:t xml:space="preserve"> </w:t>
      </w:r>
      <w:r>
        <w:t>666,</w:t>
      </w:r>
      <w:r>
        <w:rPr>
          <w:spacing w:val="23"/>
        </w:rPr>
        <w:t xml:space="preserve"> </w:t>
      </w:r>
      <w:r>
        <w:t>от</w:t>
      </w:r>
      <w:r>
        <w:rPr>
          <w:spacing w:val="22"/>
        </w:rPr>
        <w:t xml:space="preserve"> </w:t>
      </w:r>
      <w:r>
        <w:t>07.04.2018</w:t>
      </w:r>
      <w:r>
        <w:rPr>
          <w:spacing w:val="23"/>
        </w:rPr>
        <w:t xml:space="preserve"> </w:t>
      </w:r>
      <w:r>
        <w:t>№</w:t>
      </w:r>
      <w:r>
        <w:rPr>
          <w:spacing w:val="23"/>
        </w:rPr>
        <w:t xml:space="preserve"> </w:t>
      </w:r>
      <w:r>
        <w:t>405,</w:t>
      </w:r>
      <w:r>
        <w:rPr>
          <w:spacing w:val="25"/>
        </w:rPr>
        <w:t xml:space="preserve"> </w:t>
      </w:r>
      <w:r>
        <w:t>от</w:t>
      </w:r>
      <w:r>
        <w:rPr>
          <w:spacing w:val="22"/>
        </w:rPr>
        <w:t xml:space="preserve"> </w:t>
      </w:r>
      <w:r>
        <w:t>16.07.2019</w:t>
      </w:r>
      <w:r>
        <w:rPr>
          <w:spacing w:val="30"/>
        </w:rPr>
        <w:t xml:space="preserve"> </w:t>
      </w:r>
      <w:r>
        <w:t>№</w:t>
      </w:r>
      <w:r>
        <w:rPr>
          <w:spacing w:val="23"/>
        </w:rPr>
        <w:t xml:space="preserve"> </w:t>
      </w:r>
      <w:r>
        <w:t>276)</w:t>
      </w:r>
      <w:r>
        <w:rPr>
          <w:spacing w:val="25"/>
        </w:rPr>
        <w:t xml:space="preserve"> </w:t>
      </w:r>
      <w:r>
        <w:rPr>
          <w:spacing w:val="-10"/>
        </w:rPr>
        <w:t>и</w:t>
      </w:r>
    </w:p>
    <w:p w14:paraId="6A8EFDC9" w14:textId="77777777" w:rsidR="00E355F6" w:rsidRDefault="00153E2A">
      <w:pPr>
        <w:pStyle w:val="a3"/>
        <w:ind w:left="710"/>
        <w:jc w:val="left"/>
      </w:pPr>
      <w:r>
        <w:t>Методических</w:t>
      </w:r>
      <w:r>
        <w:rPr>
          <w:spacing w:val="41"/>
        </w:rPr>
        <w:t xml:space="preserve"> </w:t>
      </w:r>
      <w:r>
        <w:t>указаний,</w:t>
      </w:r>
      <w:r>
        <w:rPr>
          <w:spacing w:val="38"/>
        </w:rPr>
        <w:t xml:space="preserve"> </w:t>
      </w:r>
      <w:r>
        <w:t>утвержденными</w:t>
      </w:r>
      <w:r>
        <w:rPr>
          <w:spacing w:val="42"/>
        </w:rPr>
        <w:t xml:space="preserve"> </w:t>
      </w:r>
      <w:r>
        <w:t>приказом</w:t>
      </w:r>
      <w:r>
        <w:rPr>
          <w:spacing w:val="36"/>
        </w:rPr>
        <w:t xml:space="preserve"> </w:t>
      </w:r>
      <w:r>
        <w:t>Минэнерго</w:t>
      </w:r>
      <w:r>
        <w:rPr>
          <w:spacing w:val="35"/>
        </w:rPr>
        <w:t xml:space="preserve"> </w:t>
      </w:r>
      <w:r>
        <w:t>России</w:t>
      </w:r>
      <w:r>
        <w:rPr>
          <w:spacing w:val="36"/>
        </w:rPr>
        <w:t xml:space="preserve"> </w:t>
      </w:r>
      <w:r>
        <w:t>от</w:t>
      </w:r>
      <w:r>
        <w:rPr>
          <w:spacing w:val="36"/>
        </w:rPr>
        <w:t xml:space="preserve"> </w:t>
      </w:r>
      <w:r>
        <w:rPr>
          <w:spacing w:val="-2"/>
        </w:rPr>
        <w:t>05.07.2019</w:t>
      </w:r>
    </w:p>
    <w:p w14:paraId="0AAB065A" w14:textId="77777777" w:rsidR="00E355F6" w:rsidRDefault="00153E2A">
      <w:pPr>
        <w:pStyle w:val="a3"/>
        <w:spacing w:before="1"/>
        <w:ind w:left="710"/>
        <w:jc w:val="left"/>
      </w:pPr>
      <w:r>
        <w:t>№</w:t>
      </w:r>
      <w:r>
        <w:rPr>
          <w:spacing w:val="-11"/>
        </w:rPr>
        <w:t xml:space="preserve"> </w:t>
      </w:r>
      <w:r>
        <w:t>212</w:t>
      </w:r>
      <w:r>
        <w:rPr>
          <w:spacing w:val="-8"/>
        </w:rPr>
        <w:t xml:space="preserve"> </w:t>
      </w:r>
      <w:r>
        <w:t>«Об</w:t>
      </w:r>
      <w:r>
        <w:rPr>
          <w:spacing w:val="-6"/>
        </w:rPr>
        <w:t xml:space="preserve"> </w:t>
      </w:r>
      <w:r>
        <w:t>утверждении</w:t>
      </w:r>
      <w:r>
        <w:rPr>
          <w:spacing w:val="-10"/>
        </w:rPr>
        <w:t xml:space="preserve"> </w:t>
      </w:r>
      <w:r>
        <w:t>Методических</w:t>
      </w:r>
      <w:r>
        <w:rPr>
          <w:spacing w:val="-6"/>
        </w:rPr>
        <w:t xml:space="preserve"> </w:t>
      </w:r>
      <w:r>
        <w:t>указаний</w:t>
      </w:r>
      <w:r>
        <w:rPr>
          <w:spacing w:val="-11"/>
        </w:rPr>
        <w:t xml:space="preserve"> </w:t>
      </w:r>
      <w:r>
        <w:t>по</w:t>
      </w:r>
      <w:r>
        <w:rPr>
          <w:spacing w:val="-10"/>
        </w:rPr>
        <w:t xml:space="preserve"> </w:t>
      </w:r>
      <w:r>
        <w:t>разработке</w:t>
      </w:r>
      <w:r>
        <w:rPr>
          <w:spacing w:val="-8"/>
        </w:rPr>
        <w:t xml:space="preserve"> </w:t>
      </w:r>
      <w:r>
        <w:t>схем</w:t>
      </w:r>
      <w:r>
        <w:rPr>
          <w:spacing w:val="-10"/>
        </w:rPr>
        <w:t xml:space="preserve"> </w:t>
      </w:r>
      <w:r>
        <w:rPr>
          <w:spacing w:val="-2"/>
        </w:rPr>
        <w:t>теплоснабжения».</w:t>
      </w:r>
    </w:p>
    <w:p w14:paraId="5E1F679C" w14:textId="77777777" w:rsidR="00E355F6" w:rsidRDefault="00E355F6">
      <w:pPr>
        <w:pStyle w:val="a3"/>
        <w:jc w:val="left"/>
        <w:sectPr w:rsidR="00E355F6">
          <w:headerReference w:type="default" r:id="rId67"/>
          <w:pgSz w:w="11910" w:h="16840"/>
          <w:pgMar w:top="1100" w:right="283" w:bottom="280" w:left="992" w:header="759" w:footer="0" w:gutter="0"/>
          <w:pgNumType w:start="159"/>
          <w:cols w:space="720"/>
        </w:sectPr>
      </w:pPr>
    </w:p>
    <w:p w14:paraId="75D6BF5C" w14:textId="77777777" w:rsidR="00E355F6" w:rsidRDefault="00153E2A">
      <w:pPr>
        <w:pStyle w:val="1"/>
        <w:spacing w:before="87"/>
        <w:ind w:left="1574" w:right="1136" w:firstLine="134"/>
        <w:jc w:val="left"/>
      </w:pPr>
      <w:bookmarkStart w:id="412" w:name="_bookmark192"/>
      <w:bookmarkStart w:id="413" w:name="_Toc233012211"/>
      <w:bookmarkEnd w:id="412"/>
      <w:r>
        <w:lastRenderedPageBreak/>
        <w:t>ГЛАВА 18. СВОДНЫЙ ТОМ ИЗМЕНЕНИЙ, ВЫПОЛНЕННЫХ В</w:t>
      </w:r>
      <w:r>
        <w:rPr>
          <w:spacing w:val="-8"/>
        </w:rPr>
        <w:t xml:space="preserve"> </w:t>
      </w:r>
      <w:r>
        <w:t>ДОРАБОТАННОЙ</w:t>
      </w:r>
      <w:r>
        <w:rPr>
          <w:spacing w:val="-8"/>
        </w:rPr>
        <w:t xml:space="preserve"> </w:t>
      </w:r>
      <w:r>
        <w:t>И</w:t>
      </w:r>
      <w:r>
        <w:rPr>
          <w:spacing w:val="-8"/>
        </w:rPr>
        <w:t xml:space="preserve"> </w:t>
      </w:r>
      <w:r>
        <w:t>(ИЛИ)</w:t>
      </w:r>
      <w:r>
        <w:rPr>
          <w:spacing w:val="-7"/>
        </w:rPr>
        <w:t xml:space="preserve"> </w:t>
      </w:r>
      <w:r>
        <w:t>АКТУАЛИЗИРОВАННОЙ</w:t>
      </w:r>
      <w:r>
        <w:rPr>
          <w:spacing w:val="-4"/>
        </w:rPr>
        <w:t xml:space="preserve"> </w:t>
      </w:r>
      <w:r>
        <w:t>СХЕМЕ</w:t>
      </w:r>
      <w:bookmarkEnd w:id="413"/>
    </w:p>
    <w:p w14:paraId="4A7817A5" w14:textId="77777777" w:rsidR="00E355F6" w:rsidRDefault="00153E2A">
      <w:pPr>
        <w:spacing w:before="2"/>
        <w:ind w:left="4169"/>
        <w:rPr>
          <w:b/>
          <w:sz w:val="26"/>
        </w:rPr>
      </w:pPr>
      <w:r>
        <w:rPr>
          <w:b/>
          <w:spacing w:val="-2"/>
          <w:sz w:val="26"/>
        </w:rPr>
        <w:t>ТЕПЛОСНАБЖЕНИЯ</w:t>
      </w:r>
    </w:p>
    <w:p w14:paraId="7C2FEC14" w14:textId="0A952A7F" w:rsidR="00E355F6" w:rsidRDefault="00153E2A">
      <w:pPr>
        <w:pStyle w:val="a3"/>
        <w:tabs>
          <w:tab w:val="left" w:pos="1876"/>
          <w:tab w:val="left" w:pos="2361"/>
          <w:tab w:val="left" w:pos="2858"/>
          <w:tab w:val="left" w:pos="3959"/>
          <w:tab w:val="left" w:pos="5453"/>
          <w:tab w:val="left" w:pos="6882"/>
          <w:tab w:val="left" w:pos="7242"/>
          <w:tab w:val="left" w:pos="9686"/>
        </w:tabs>
        <w:spacing w:before="112" w:after="7"/>
        <w:ind w:left="710" w:right="281"/>
        <w:jc w:val="left"/>
      </w:pPr>
      <w:r>
        <w:rPr>
          <w:spacing w:val="-2"/>
        </w:rPr>
        <w:t>Таблица</w:t>
      </w:r>
      <w:r w:rsidR="008D741F">
        <w:rPr>
          <w:spacing w:val="-2"/>
        </w:rPr>
        <w:t xml:space="preserve"> </w:t>
      </w:r>
      <w:r>
        <w:rPr>
          <w:spacing w:val="-10"/>
        </w:rPr>
        <w:t>№</w:t>
      </w:r>
      <w:r w:rsidR="008D741F">
        <w:rPr>
          <w:spacing w:val="-10"/>
        </w:rPr>
        <w:t xml:space="preserve"> </w:t>
      </w:r>
      <w:r>
        <w:rPr>
          <w:spacing w:val="-6"/>
        </w:rPr>
        <w:t>79</w:t>
      </w:r>
      <w:r w:rsidR="008D741F">
        <w:rPr>
          <w:spacing w:val="-6"/>
        </w:rPr>
        <w:t xml:space="preserve"> </w:t>
      </w:r>
      <w:r>
        <w:rPr>
          <w:spacing w:val="-2"/>
        </w:rPr>
        <w:t>«Реестр</w:t>
      </w:r>
      <w:r w:rsidR="008D741F">
        <w:rPr>
          <w:spacing w:val="-2"/>
        </w:rPr>
        <w:t xml:space="preserve"> </w:t>
      </w:r>
      <w:r>
        <w:rPr>
          <w:spacing w:val="-2"/>
        </w:rPr>
        <w:t>изменений,</w:t>
      </w:r>
      <w:r w:rsidR="008D741F">
        <w:rPr>
          <w:spacing w:val="-2"/>
        </w:rPr>
        <w:t xml:space="preserve"> </w:t>
      </w:r>
      <w:r>
        <w:rPr>
          <w:spacing w:val="-2"/>
        </w:rPr>
        <w:t>внесенных</w:t>
      </w:r>
      <w:r w:rsidR="008D741F">
        <w:rPr>
          <w:spacing w:val="-2"/>
        </w:rPr>
        <w:t xml:space="preserve"> </w:t>
      </w:r>
      <w:r>
        <w:rPr>
          <w:spacing w:val="-10"/>
        </w:rPr>
        <w:t>в</w:t>
      </w:r>
      <w:r w:rsidR="008D741F">
        <w:rPr>
          <w:spacing w:val="-10"/>
        </w:rPr>
        <w:t xml:space="preserve"> </w:t>
      </w:r>
      <w:r w:rsidR="00061C77">
        <w:rPr>
          <w:spacing w:val="-2"/>
        </w:rPr>
        <w:t xml:space="preserve">разработанную </w:t>
      </w:r>
      <w:r>
        <w:rPr>
          <w:spacing w:val="-2"/>
        </w:rPr>
        <w:t>схему теплоснабжения»</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7"/>
        <w:gridCol w:w="3574"/>
        <w:gridCol w:w="6094"/>
      </w:tblGrid>
      <w:tr w:rsidR="00E355F6" w14:paraId="3777427A" w14:textId="77777777" w:rsidTr="00BC0303">
        <w:trPr>
          <w:trHeight w:val="460"/>
        </w:trPr>
        <w:tc>
          <w:tcPr>
            <w:tcW w:w="0" w:type="auto"/>
          </w:tcPr>
          <w:p w14:paraId="5580C4FC" w14:textId="77777777" w:rsidR="00E355F6" w:rsidRDefault="00153E2A" w:rsidP="00BC0303">
            <w:pPr>
              <w:pStyle w:val="a5"/>
              <w:spacing w:line="230" w:lineRule="exact"/>
              <w:ind w:left="100" w:right="125" w:firstLine="24"/>
              <w:jc w:val="center"/>
              <w:rPr>
                <w:b/>
                <w:sz w:val="20"/>
              </w:rPr>
            </w:pPr>
            <w:r>
              <w:rPr>
                <w:b/>
                <w:spacing w:val="-2"/>
                <w:sz w:val="20"/>
              </w:rPr>
              <w:t xml:space="preserve">Номер </w:t>
            </w:r>
            <w:r>
              <w:rPr>
                <w:b/>
                <w:spacing w:val="-4"/>
                <w:sz w:val="20"/>
              </w:rPr>
              <w:t>Главы</w:t>
            </w:r>
          </w:p>
        </w:tc>
        <w:tc>
          <w:tcPr>
            <w:tcW w:w="3574" w:type="dxa"/>
          </w:tcPr>
          <w:p w14:paraId="4811CBFE" w14:textId="77777777" w:rsidR="00E355F6" w:rsidRDefault="00153E2A" w:rsidP="00BC0303">
            <w:pPr>
              <w:pStyle w:val="a5"/>
              <w:spacing w:before="113"/>
              <w:ind w:left="100" w:right="125" w:firstLine="24"/>
              <w:jc w:val="center"/>
              <w:rPr>
                <w:b/>
                <w:sz w:val="20"/>
              </w:rPr>
            </w:pPr>
            <w:r>
              <w:rPr>
                <w:b/>
                <w:spacing w:val="-2"/>
                <w:sz w:val="20"/>
              </w:rPr>
              <w:t>Наименование</w:t>
            </w:r>
            <w:r>
              <w:rPr>
                <w:b/>
                <w:spacing w:val="9"/>
                <w:sz w:val="20"/>
              </w:rPr>
              <w:t xml:space="preserve"> </w:t>
            </w:r>
            <w:r>
              <w:rPr>
                <w:b/>
                <w:spacing w:val="-2"/>
                <w:sz w:val="20"/>
              </w:rPr>
              <w:t>Главы</w:t>
            </w:r>
          </w:p>
        </w:tc>
        <w:tc>
          <w:tcPr>
            <w:tcW w:w="6094" w:type="dxa"/>
          </w:tcPr>
          <w:p w14:paraId="6DCB9DF2" w14:textId="77777777" w:rsidR="00E355F6" w:rsidRDefault="00153E2A" w:rsidP="00BC0303">
            <w:pPr>
              <w:pStyle w:val="a5"/>
              <w:spacing w:before="113"/>
              <w:ind w:left="100" w:right="125" w:firstLine="24"/>
              <w:jc w:val="center"/>
              <w:rPr>
                <w:b/>
                <w:sz w:val="20"/>
              </w:rPr>
            </w:pPr>
            <w:r>
              <w:rPr>
                <w:b/>
                <w:sz w:val="20"/>
              </w:rPr>
              <w:t>Перечень</w:t>
            </w:r>
            <w:r>
              <w:rPr>
                <w:b/>
                <w:spacing w:val="-10"/>
                <w:sz w:val="20"/>
              </w:rPr>
              <w:t xml:space="preserve"> </w:t>
            </w:r>
            <w:r>
              <w:rPr>
                <w:b/>
                <w:spacing w:val="-2"/>
                <w:sz w:val="20"/>
              </w:rPr>
              <w:t>изменений</w:t>
            </w:r>
          </w:p>
        </w:tc>
      </w:tr>
      <w:tr w:rsidR="00E355F6" w14:paraId="5A1F279A" w14:textId="77777777" w:rsidTr="00BC0303">
        <w:trPr>
          <w:trHeight w:val="1149"/>
        </w:trPr>
        <w:tc>
          <w:tcPr>
            <w:tcW w:w="0" w:type="auto"/>
          </w:tcPr>
          <w:p w14:paraId="6EE20709" w14:textId="77777777" w:rsidR="00E355F6" w:rsidRDefault="00153E2A" w:rsidP="00BC0303">
            <w:pPr>
              <w:pStyle w:val="a5"/>
              <w:spacing w:before="1"/>
              <w:ind w:left="100" w:right="125" w:firstLine="24"/>
              <w:jc w:val="center"/>
              <w:rPr>
                <w:sz w:val="20"/>
              </w:rPr>
            </w:pPr>
            <w:r>
              <w:rPr>
                <w:spacing w:val="-10"/>
                <w:sz w:val="20"/>
              </w:rPr>
              <w:t>1</w:t>
            </w:r>
          </w:p>
        </w:tc>
        <w:tc>
          <w:tcPr>
            <w:tcW w:w="3574" w:type="dxa"/>
          </w:tcPr>
          <w:p w14:paraId="7034E824" w14:textId="088E16A2" w:rsidR="00E355F6" w:rsidRDefault="00153E2A" w:rsidP="00BC0303">
            <w:pPr>
              <w:pStyle w:val="a5"/>
              <w:tabs>
                <w:tab w:val="left" w:pos="1367"/>
              </w:tabs>
              <w:ind w:left="100" w:right="125" w:firstLine="24"/>
              <w:jc w:val="center"/>
              <w:rPr>
                <w:sz w:val="20"/>
              </w:rPr>
            </w:pPr>
            <w:r>
              <w:rPr>
                <w:sz w:val="20"/>
              </w:rPr>
              <w:t>Существующее</w:t>
            </w:r>
            <w:r>
              <w:rPr>
                <w:spacing w:val="-13"/>
                <w:sz w:val="20"/>
              </w:rPr>
              <w:t xml:space="preserve"> </w:t>
            </w:r>
            <w:r>
              <w:rPr>
                <w:sz w:val="20"/>
              </w:rPr>
              <w:t>положение</w:t>
            </w:r>
            <w:r>
              <w:rPr>
                <w:spacing w:val="-12"/>
                <w:sz w:val="20"/>
              </w:rPr>
              <w:t xml:space="preserve"> </w:t>
            </w:r>
            <w:r>
              <w:rPr>
                <w:sz w:val="20"/>
              </w:rPr>
              <w:t xml:space="preserve">в </w:t>
            </w:r>
            <w:r>
              <w:rPr>
                <w:spacing w:val="-2"/>
                <w:sz w:val="20"/>
              </w:rPr>
              <w:t>сфере</w:t>
            </w:r>
            <w:r w:rsidR="00BC0303">
              <w:rPr>
                <w:spacing w:val="-2"/>
                <w:sz w:val="20"/>
              </w:rPr>
              <w:t xml:space="preserve"> </w:t>
            </w:r>
            <w:r>
              <w:rPr>
                <w:spacing w:val="-2"/>
                <w:sz w:val="20"/>
              </w:rPr>
              <w:t xml:space="preserve">производства, </w:t>
            </w:r>
            <w:r>
              <w:rPr>
                <w:sz w:val="20"/>
              </w:rPr>
              <w:t>передачи</w:t>
            </w:r>
            <w:r>
              <w:rPr>
                <w:spacing w:val="70"/>
                <w:sz w:val="20"/>
              </w:rPr>
              <w:t xml:space="preserve"> </w:t>
            </w:r>
            <w:r>
              <w:rPr>
                <w:sz w:val="20"/>
              </w:rPr>
              <w:t>и</w:t>
            </w:r>
            <w:r>
              <w:rPr>
                <w:spacing w:val="70"/>
                <w:sz w:val="20"/>
              </w:rPr>
              <w:t xml:space="preserve"> </w:t>
            </w:r>
            <w:r>
              <w:rPr>
                <w:spacing w:val="-2"/>
                <w:sz w:val="20"/>
              </w:rPr>
              <w:t>потребления</w:t>
            </w:r>
          </w:p>
          <w:p w14:paraId="38BAA14B" w14:textId="77777777" w:rsidR="00E355F6" w:rsidRDefault="00153E2A" w:rsidP="00BC0303">
            <w:pPr>
              <w:pStyle w:val="a5"/>
              <w:spacing w:line="230" w:lineRule="atLeast"/>
              <w:ind w:left="100" w:right="125" w:firstLine="24"/>
              <w:jc w:val="center"/>
              <w:rPr>
                <w:sz w:val="20"/>
              </w:rPr>
            </w:pPr>
            <w:r>
              <w:rPr>
                <w:sz w:val="20"/>
              </w:rPr>
              <w:t xml:space="preserve">тепловой энергии для целей </w:t>
            </w:r>
            <w:r>
              <w:rPr>
                <w:spacing w:val="-2"/>
                <w:sz w:val="20"/>
              </w:rPr>
              <w:t>теплоснабжения</w:t>
            </w:r>
          </w:p>
        </w:tc>
        <w:tc>
          <w:tcPr>
            <w:tcW w:w="6094" w:type="dxa"/>
          </w:tcPr>
          <w:p w14:paraId="6ACA8998" w14:textId="48A3EEC7" w:rsidR="00E355F6" w:rsidRDefault="00153E2A" w:rsidP="00BC0303">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770D73C4" w14:textId="77777777" w:rsidR="00E355F6" w:rsidRDefault="00153E2A" w:rsidP="00BC0303">
            <w:pPr>
              <w:pStyle w:val="a5"/>
              <w:spacing w:line="230" w:lineRule="atLeast"/>
              <w:ind w:left="100" w:right="125" w:firstLine="24"/>
              <w:rPr>
                <w:sz w:val="20"/>
              </w:rPr>
            </w:pPr>
            <w:r>
              <w:rPr>
                <w:sz w:val="20"/>
              </w:rPr>
              <w:t>№ 154 «О требованиях к схемам теплоснабжения, порядку их разработки и утверждения»</w:t>
            </w:r>
          </w:p>
        </w:tc>
      </w:tr>
      <w:tr w:rsidR="00E355F6" w14:paraId="1C652E30" w14:textId="77777777" w:rsidTr="00BC0303">
        <w:trPr>
          <w:trHeight w:val="1151"/>
        </w:trPr>
        <w:tc>
          <w:tcPr>
            <w:tcW w:w="0" w:type="auto"/>
          </w:tcPr>
          <w:p w14:paraId="2BA5FAA7" w14:textId="77777777" w:rsidR="00E355F6" w:rsidRDefault="00153E2A" w:rsidP="00BC0303">
            <w:pPr>
              <w:pStyle w:val="a5"/>
              <w:ind w:left="100" w:right="125" w:firstLine="24"/>
              <w:jc w:val="center"/>
              <w:rPr>
                <w:sz w:val="20"/>
              </w:rPr>
            </w:pPr>
            <w:r>
              <w:rPr>
                <w:spacing w:val="-10"/>
                <w:sz w:val="20"/>
              </w:rPr>
              <w:t>2</w:t>
            </w:r>
          </w:p>
        </w:tc>
        <w:tc>
          <w:tcPr>
            <w:tcW w:w="3574" w:type="dxa"/>
          </w:tcPr>
          <w:p w14:paraId="198DA8EB" w14:textId="77777777" w:rsidR="00E355F6" w:rsidRDefault="00153E2A" w:rsidP="00BC0303">
            <w:pPr>
              <w:pStyle w:val="a5"/>
              <w:spacing w:before="222"/>
              <w:ind w:left="100" w:right="125" w:firstLine="24"/>
              <w:jc w:val="center"/>
              <w:rPr>
                <w:sz w:val="20"/>
              </w:rPr>
            </w:pPr>
            <w:r>
              <w:rPr>
                <w:sz w:val="20"/>
              </w:rPr>
              <w:t>Перспективное</w:t>
            </w:r>
            <w:r>
              <w:rPr>
                <w:spacing w:val="-6"/>
                <w:sz w:val="20"/>
              </w:rPr>
              <w:t xml:space="preserve"> </w:t>
            </w:r>
            <w:r>
              <w:rPr>
                <w:sz w:val="20"/>
              </w:rPr>
              <w:t xml:space="preserve">потребление тепловой энергии на цели </w:t>
            </w:r>
            <w:r>
              <w:rPr>
                <w:spacing w:val="-2"/>
                <w:sz w:val="20"/>
              </w:rPr>
              <w:t>теплоснабжения</w:t>
            </w:r>
          </w:p>
        </w:tc>
        <w:tc>
          <w:tcPr>
            <w:tcW w:w="6094" w:type="dxa"/>
          </w:tcPr>
          <w:p w14:paraId="6A960773" w14:textId="6F445281" w:rsidR="00E355F6" w:rsidRDefault="00153E2A" w:rsidP="00BC0303">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18A8BCF1" w14:textId="77777777" w:rsidR="00E355F6" w:rsidRDefault="00153E2A" w:rsidP="00BC0303">
            <w:pPr>
              <w:pStyle w:val="a5"/>
              <w:spacing w:line="230" w:lineRule="exact"/>
              <w:ind w:left="100" w:right="125" w:firstLine="24"/>
              <w:rPr>
                <w:sz w:val="20"/>
              </w:rPr>
            </w:pPr>
            <w:r>
              <w:rPr>
                <w:sz w:val="20"/>
              </w:rPr>
              <w:t>№ 154 «О требованиях к схемам теплоснабжения, порядку их разработки и утверждения»</w:t>
            </w:r>
          </w:p>
        </w:tc>
      </w:tr>
      <w:tr w:rsidR="00E355F6" w14:paraId="0A11A5D8" w14:textId="77777777" w:rsidTr="00BC0303">
        <w:trPr>
          <w:trHeight w:val="688"/>
        </w:trPr>
        <w:tc>
          <w:tcPr>
            <w:tcW w:w="0" w:type="auto"/>
          </w:tcPr>
          <w:p w14:paraId="70A9A999" w14:textId="77777777" w:rsidR="00E355F6" w:rsidRDefault="00153E2A" w:rsidP="00BC0303">
            <w:pPr>
              <w:pStyle w:val="a5"/>
              <w:spacing w:before="223"/>
              <w:ind w:left="100" w:right="125" w:firstLine="24"/>
              <w:jc w:val="center"/>
              <w:rPr>
                <w:sz w:val="20"/>
              </w:rPr>
            </w:pPr>
            <w:r>
              <w:rPr>
                <w:spacing w:val="-10"/>
                <w:sz w:val="20"/>
              </w:rPr>
              <w:t>3</w:t>
            </w:r>
          </w:p>
        </w:tc>
        <w:tc>
          <w:tcPr>
            <w:tcW w:w="3574" w:type="dxa"/>
          </w:tcPr>
          <w:p w14:paraId="37DC3B55" w14:textId="7E9C4739" w:rsidR="00E355F6" w:rsidRDefault="00153E2A" w:rsidP="00BC0303">
            <w:pPr>
              <w:pStyle w:val="a5"/>
              <w:tabs>
                <w:tab w:val="left" w:pos="1161"/>
                <w:tab w:val="left" w:pos="1952"/>
              </w:tabs>
              <w:ind w:left="100" w:right="125" w:firstLine="24"/>
              <w:jc w:val="center"/>
              <w:rPr>
                <w:sz w:val="20"/>
              </w:rPr>
            </w:pPr>
            <w:r>
              <w:rPr>
                <w:spacing w:val="-2"/>
                <w:sz w:val="20"/>
              </w:rPr>
              <w:t>Электронная</w:t>
            </w:r>
            <w:r w:rsidR="00BC0303">
              <w:rPr>
                <w:sz w:val="20"/>
              </w:rPr>
              <w:t xml:space="preserve"> </w:t>
            </w:r>
            <w:r>
              <w:rPr>
                <w:spacing w:val="-2"/>
                <w:sz w:val="20"/>
              </w:rPr>
              <w:t>модель системы</w:t>
            </w:r>
            <w:r w:rsidR="00BC0303">
              <w:rPr>
                <w:spacing w:val="-2"/>
                <w:sz w:val="20"/>
              </w:rPr>
              <w:t xml:space="preserve"> </w:t>
            </w:r>
            <w:r>
              <w:rPr>
                <w:spacing w:val="-2"/>
                <w:sz w:val="20"/>
              </w:rPr>
              <w:t>теплоснабжения</w:t>
            </w:r>
          </w:p>
          <w:p w14:paraId="16DD0353" w14:textId="77777777" w:rsidR="00E355F6" w:rsidRDefault="00153E2A" w:rsidP="00BC0303">
            <w:pPr>
              <w:pStyle w:val="a5"/>
              <w:spacing w:line="215" w:lineRule="exact"/>
              <w:ind w:left="100" w:right="125" w:firstLine="24"/>
              <w:jc w:val="center"/>
              <w:rPr>
                <w:sz w:val="20"/>
              </w:rPr>
            </w:pPr>
            <w:r>
              <w:rPr>
                <w:sz w:val="20"/>
              </w:rPr>
              <w:t>городского</w:t>
            </w:r>
            <w:r>
              <w:rPr>
                <w:spacing w:val="-6"/>
                <w:sz w:val="20"/>
              </w:rPr>
              <w:t xml:space="preserve"> </w:t>
            </w:r>
            <w:r>
              <w:rPr>
                <w:spacing w:val="-2"/>
                <w:sz w:val="20"/>
              </w:rPr>
              <w:t>округа</w:t>
            </w:r>
          </w:p>
        </w:tc>
        <w:tc>
          <w:tcPr>
            <w:tcW w:w="6094" w:type="dxa"/>
          </w:tcPr>
          <w:p w14:paraId="37D539A8" w14:textId="77777777" w:rsidR="00E355F6" w:rsidRDefault="00153E2A" w:rsidP="00BC0303">
            <w:pPr>
              <w:pStyle w:val="a5"/>
              <w:spacing w:before="223"/>
              <w:ind w:left="100" w:right="125" w:firstLine="24"/>
              <w:rPr>
                <w:sz w:val="20"/>
              </w:rPr>
            </w:pPr>
            <w:r>
              <w:rPr>
                <w:sz w:val="20"/>
              </w:rPr>
              <w:t>Не</w:t>
            </w:r>
            <w:r>
              <w:rPr>
                <w:spacing w:val="-3"/>
                <w:sz w:val="20"/>
              </w:rPr>
              <w:t xml:space="preserve"> </w:t>
            </w:r>
            <w:r>
              <w:rPr>
                <w:spacing w:val="-2"/>
                <w:sz w:val="20"/>
              </w:rPr>
              <w:t>разрабатывалась</w:t>
            </w:r>
          </w:p>
        </w:tc>
      </w:tr>
      <w:tr w:rsidR="00E355F6" w14:paraId="18DDD04F" w14:textId="77777777" w:rsidTr="00BC0303">
        <w:trPr>
          <w:trHeight w:val="1151"/>
        </w:trPr>
        <w:tc>
          <w:tcPr>
            <w:tcW w:w="0" w:type="auto"/>
          </w:tcPr>
          <w:p w14:paraId="36F8161C" w14:textId="77777777" w:rsidR="00E355F6" w:rsidRDefault="00153E2A" w:rsidP="00BC0303">
            <w:pPr>
              <w:pStyle w:val="a5"/>
              <w:spacing w:before="1"/>
              <w:ind w:left="100" w:right="125" w:firstLine="24"/>
              <w:jc w:val="center"/>
              <w:rPr>
                <w:sz w:val="20"/>
              </w:rPr>
            </w:pPr>
            <w:r>
              <w:rPr>
                <w:spacing w:val="-10"/>
                <w:sz w:val="20"/>
              </w:rPr>
              <w:t>4</w:t>
            </w:r>
          </w:p>
        </w:tc>
        <w:tc>
          <w:tcPr>
            <w:tcW w:w="3574" w:type="dxa"/>
          </w:tcPr>
          <w:p w14:paraId="66750357" w14:textId="68162C86" w:rsidR="00E355F6" w:rsidRDefault="00153E2A" w:rsidP="00BC0303">
            <w:pPr>
              <w:pStyle w:val="a5"/>
              <w:tabs>
                <w:tab w:val="left" w:pos="1691"/>
              </w:tabs>
              <w:spacing w:line="237" w:lineRule="auto"/>
              <w:ind w:left="100" w:right="125" w:firstLine="24"/>
              <w:jc w:val="center"/>
              <w:rPr>
                <w:sz w:val="20"/>
              </w:rPr>
            </w:pPr>
            <w:r>
              <w:rPr>
                <w:sz w:val="20"/>
              </w:rPr>
              <w:t xml:space="preserve">Перспективные балансы </w:t>
            </w:r>
            <w:r>
              <w:rPr>
                <w:spacing w:val="-2"/>
                <w:sz w:val="20"/>
              </w:rPr>
              <w:t>тепловой</w:t>
            </w:r>
            <w:r w:rsidR="00BC0303">
              <w:rPr>
                <w:spacing w:val="-2"/>
                <w:sz w:val="20"/>
              </w:rPr>
              <w:t xml:space="preserve"> </w:t>
            </w:r>
            <w:r>
              <w:rPr>
                <w:spacing w:val="-2"/>
                <w:sz w:val="20"/>
              </w:rPr>
              <w:t>мощности</w:t>
            </w:r>
          </w:p>
          <w:p w14:paraId="320E1246" w14:textId="46EACF7F" w:rsidR="00E355F6" w:rsidRDefault="00153E2A" w:rsidP="00BC0303">
            <w:pPr>
              <w:pStyle w:val="a5"/>
              <w:tabs>
                <w:tab w:val="left" w:pos="1777"/>
              </w:tabs>
              <w:spacing w:line="230" w:lineRule="atLeast"/>
              <w:ind w:left="100" w:right="125" w:firstLine="24"/>
              <w:jc w:val="center"/>
              <w:rPr>
                <w:sz w:val="20"/>
              </w:rPr>
            </w:pPr>
            <w:r>
              <w:rPr>
                <w:spacing w:val="-2"/>
                <w:sz w:val="20"/>
              </w:rPr>
              <w:t>источников</w:t>
            </w:r>
            <w:r w:rsidR="00BC0303">
              <w:rPr>
                <w:spacing w:val="-2"/>
                <w:sz w:val="20"/>
              </w:rPr>
              <w:t xml:space="preserve"> </w:t>
            </w:r>
            <w:r>
              <w:rPr>
                <w:spacing w:val="-2"/>
                <w:sz w:val="20"/>
              </w:rPr>
              <w:t xml:space="preserve">тепловой </w:t>
            </w:r>
            <w:r>
              <w:rPr>
                <w:sz w:val="20"/>
              </w:rPr>
              <w:t>энергии и тепловой</w:t>
            </w:r>
            <w:r>
              <w:rPr>
                <w:spacing w:val="40"/>
                <w:sz w:val="20"/>
              </w:rPr>
              <w:t xml:space="preserve"> </w:t>
            </w:r>
            <w:r>
              <w:rPr>
                <w:spacing w:val="-2"/>
                <w:sz w:val="20"/>
              </w:rPr>
              <w:t>нагрузки</w:t>
            </w:r>
          </w:p>
        </w:tc>
        <w:tc>
          <w:tcPr>
            <w:tcW w:w="6094" w:type="dxa"/>
          </w:tcPr>
          <w:p w14:paraId="60DFCFF5" w14:textId="3DB75FA1" w:rsidR="00E355F6" w:rsidRDefault="00153E2A" w:rsidP="00BC0303">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3"/>
                <w:sz w:val="20"/>
              </w:rPr>
              <w:t xml:space="preserve"> </w:t>
            </w:r>
            <w:r>
              <w:rPr>
                <w:sz w:val="20"/>
              </w:rPr>
              <w:t>2012</w:t>
            </w:r>
            <w:r>
              <w:rPr>
                <w:spacing w:val="9"/>
                <w:sz w:val="20"/>
              </w:rPr>
              <w:t xml:space="preserve"> </w:t>
            </w:r>
            <w:r>
              <w:rPr>
                <w:spacing w:val="-4"/>
                <w:sz w:val="20"/>
              </w:rPr>
              <w:t>года</w:t>
            </w:r>
          </w:p>
          <w:p w14:paraId="0539E39E" w14:textId="77777777" w:rsidR="00E355F6" w:rsidRDefault="00153E2A" w:rsidP="00BC0303">
            <w:pPr>
              <w:pStyle w:val="a5"/>
              <w:spacing w:line="230" w:lineRule="exact"/>
              <w:ind w:left="100" w:right="125" w:firstLine="24"/>
              <w:rPr>
                <w:sz w:val="20"/>
              </w:rPr>
            </w:pPr>
            <w:r>
              <w:rPr>
                <w:sz w:val="20"/>
              </w:rPr>
              <w:t>№ 154 «О требованиях к схемам теплоснабжения, порядку их разработки и утверждения»</w:t>
            </w:r>
          </w:p>
        </w:tc>
      </w:tr>
      <w:tr w:rsidR="00E355F6" w14:paraId="71134D98" w14:textId="77777777" w:rsidTr="00BC0303">
        <w:trPr>
          <w:trHeight w:val="918"/>
        </w:trPr>
        <w:tc>
          <w:tcPr>
            <w:tcW w:w="0" w:type="auto"/>
          </w:tcPr>
          <w:p w14:paraId="12BBA4CC" w14:textId="77777777" w:rsidR="00E355F6" w:rsidRDefault="00153E2A" w:rsidP="00BC0303">
            <w:pPr>
              <w:pStyle w:val="a5"/>
              <w:ind w:left="100" w:right="125" w:firstLine="24"/>
              <w:jc w:val="center"/>
              <w:rPr>
                <w:sz w:val="20"/>
              </w:rPr>
            </w:pPr>
            <w:r>
              <w:rPr>
                <w:spacing w:val="-10"/>
                <w:sz w:val="20"/>
              </w:rPr>
              <w:t>5</w:t>
            </w:r>
          </w:p>
        </w:tc>
        <w:tc>
          <w:tcPr>
            <w:tcW w:w="3574" w:type="dxa"/>
          </w:tcPr>
          <w:p w14:paraId="43ADCE7F" w14:textId="29378532" w:rsidR="00E355F6" w:rsidRDefault="00153E2A" w:rsidP="00BC0303">
            <w:pPr>
              <w:pStyle w:val="a5"/>
              <w:tabs>
                <w:tab w:val="left" w:pos="1806"/>
              </w:tabs>
              <w:spacing w:before="223"/>
              <w:ind w:left="100" w:right="125" w:firstLine="24"/>
              <w:jc w:val="center"/>
              <w:rPr>
                <w:sz w:val="20"/>
              </w:rPr>
            </w:pPr>
            <w:r>
              <w:rPr>
                <w:spacing w:val="-2"/>
                <w:sz w:val="20"/>
              </w:rPr>
              <w:t>Мастер-план</w:t>
            </w:r>
            <w:r w:rsidR="00BC0303">
              <w:rPr>
                <w:spacing w:val="-2"/>
                <w:sz w:val="20"/>
              </w:rPr>
              <w:t xml:space="preserve"> </w:t>
            </w:r>
            <w:r>
              <w:rPr>
                <w:spacing w:val="-2"/>
                <w:sz w:val="20"/>
              </w:rPr>
              <w:t xml:space="preserve">развития </w:t>
            </w:r>
            <w:r>
              <w:rPr>
                <w:sz w:val="20"/>
              </w:rPr>
              <w:t>систем теплоснабжения</w:t>
            </w:r>
          </w:p>
        </w:tc>
        <w:tc>
          <w:tcPr>
            <w:tcW w:w="6094" w:type="dxa"/>
          </w:tcPr>
          <w:p w14:paraId="572CE9D4" w14:textId="7208B0A2" w:rsidR="00E355F6" w:rsidRDefault="00153E2A" w:rsidP="008D741F">
            <w:pPr>
              <w:pStyle w:val="a5"/>
              <w:ind w:left="100" w:right="125" w:firstLine="24"/>
              <w:rPr>
                <w:sz w:val="20"/>
              </w:rPr>
            </w:pPr>
            <w:r>
              <w:rPr>
                <w:sz w:val="20"/>
              </w:rPr>
              <w:t>Глава актуализирована в соответствии с актуальной редакцией постановления Правительства РФ от 22 февраля 2012 года № 154 «О требованиях</w:t>
            </w:r>
            <w:r>
              <w:rPr>
                <w:spacing w:val="55"/>
                <w:sz w:val="20"/>
              </w:rPr>
              <w:t xml:space="preserve"> </w:t>
            </w:r>
            <w:r>
              <w:rPr>
                <w:sz w:val="20"/>
              </w:rPr>
              <w:t>к</w:t>
            </w:r>
            <w:r>
              <w:rPr>
                <w:spacing w:val="58"/>
                <w:sz w:val="20"/>
              </w:rPr>
              <w:t xml:space="preserve"> </w:t>
            </w:r>
            <w:r>
              <w:rPr>
                <w:sz w:val="20"/>
              </w:rPr>
              <w:t>схемам</w:t>
            </w:r>
            <w:r>
              <w:rPr>
                <w:spacing w:val="60"/>
                <w:sz w:val="20"/>
              </w:rPr>
              <w:t xml:space="preserve"> </w:t>
            </w:r>
            <w:r>
              <w:rPr>
                <w:sz w:val="20"/>
              </w:rPr>
              <w:t>теплоснабжения,</w:t>
            </w:r>
            <w:r>
              <w:rPr>
                <w:spacing w:val="60"/>
                <w:sz w:val="20"/>
              </w:rPr>
              <w:t xml:space="preserve"> </w:t>
            </w:r>
            <w:r>
              <w:rPr>
                <w:sz w:val="20"/>
              </w:rPr>
              <w:t>порядку</w:t>
            </w:r>
            <w:r>
              <w:rPr>
                <w:spacing w:val="55"/>
                <w:sz w:val="20"/>
              </w:rPr>
              <w:t xml:space="preserve"> </w:t>
            </w:r>
            <w:r>
              <w:rPr>
                <w:sz w:val="20"/>
              </w:rPr>
              <w:t>их</w:t>
            </w:r>
            <w:r>
              <w:rPr>
                <w:spacing w:val="58"/>
                <w:sz w:val="20"/>
              </w:rPr>
              <w:t xml:space="preserve"> </w:t>
            </w:r>
            <w:r>
              <w:rPr>
                <w:sz w:val="20"/>
              </w:rPr>
              <w:t>разработки</w:t>
            </w:r>
            <w:r>
              <w:rPr>
                <w:spacing w:val="59"/>
                <w:sz w:val="20"/>
              </w:rPr>
              <w:t xml:space="preserve"> </w:t>
            </w:r>
            <w:r>
              <w:rPr>
                <w:spacing w:val="-10"/>
                <w:sz w:val="20"/>
              </w:rPr>
              <w:t>и</w:t>
            </w:r>
            <w:r w:rsidR="008D741F">
              <w:rPr>
                <w:spacing w:val="-10"/>
                <w:sz w:val="20"/>
              </w:rPr>
              <w:t xml:space="preserve"> </w:t>
            </w:r>
            <w:r>
              <w:rPr>
                <w:spacing w:val="-2"/>
                <w:sz w:val="20"/>
              </w:rPr>
              <w:t>утверждения»</w:t>
            </w:r>
          </w:p>
        </w:tc>
      </w:tr>
      <w:tr w:rsidR="00E355F6" w14:paraId="15154DBD" w14:textId="77777777" w:rsidTr="008D741F">
        <w:trPr>
          <w:trHeight w:val="1795"/>
        </w:trPr>
        <w:tc>
          <w:tcPr>
            <w:tcW w:w="0" w:type="auto"/>
          </w:tcPr>
          <w:p w14:paraId="7FE92F75" w14:textId="77777777" w:rsidR="00E355F6" w:rsidRDefault="00153E2A" w:rsidP="00BC0303">
            <w:pPr>
              <w:pStyle w:val="a5"/>
              <w:ind w:left="100" w:right="125" w:firstLine="24"/>
              <w:jc w:val="center"/>
              <w:rPr>
                <w:sz w:val="20"/>
              </w:rPr>
            </w:pPr>
            <w:r>
              <w:rPr>
                <w:spacing w:val="-10"/>
                <w:sz w:val="20"/>
              </w:rPr>
              <w:t>6</w:t>
            </w:r>
          </w:p>
        </w:tc>
        <w:tc>
          <w:tcPr>
            <w:tcW w:w="3574" w:type="dxa"/>
          </w:tcPr>
          <w:p w14:paraId="2FCE94AA" w14:textId="08721DC2" w:rsidR="00E355F6" w:rsidRDefault="00153E2A" w:rsidP="00BC0303">
            <w:pPr>
              <w:pStyle w:val="a5"/>
              <w:tabs>
                <w:tab w:val="left" w:pos="1853"/>
              </w:tabs>
              <w:ind w:left="100" w:right="125" w:firstLine="24"/>
              <w:jc w:val="center"/>
              <w:rPr>
                <w:sz w:val="20"/>
              </w:rPr>
            </w:pPr>
            <w:r>
              <w:rPr>
                <w:spacing w:val="-2"/>
                <w:sz w:val="20"/>
              </w:rPr>
              <w:t>Перспективные</w:t>
            </w:r>
            <w:r w:rsidR="00BC0303">
              <w:rPr>
                <w:spacing w:val="-2"/>
                <w:sz w:val="20"/>
              </w:rPr>
              <w:t xml:space="preserve"> </w:t>
            </w:r>
            <w:r>
              <w:rPr>
                <w:spacing w:val="-2"/>
                <w:sz w:val="20"/>
              </w:rPr>
              <w:t xml:space="preserve">балансы производительности водоподготовительных </w:t>
            </w:r>
            <w:r>
              <w:rPr>
                <w:sz w:val="20"/>
              </w:rPr>
              <w:t>установок</w:t>
            </w:r>
            <w:r>
              <w:rPr>
                <w:spacing w:val="24"/>
                <w:sz w:val="20"/>
              </w:rPr>
              <w:t xml:space="preserve"> </w:t>
            </w:r>
            <w:r>
              <w:rPr>
                <w:sz w:val="20"/>
              </w:rPr>
              <w:t>и</w:t>
            </w:r>
            <w:r>
              <w:rPr>
                <w:spacing w:val="22"/>
                <w:sz w:val="20"/>
              </w:rPr>
              <w:t xml:space="preserve"> </w:t>
            </w:r>
            <w:r>
              <w:rPr>
                <w:sz w:val="20"/>
              </w:rPr>
              <w:t>максимального потребления</w:t>
            </w:r>
            <w:r>
              <w:rPr>
                <w:spacing w:val="38"/>
                <w:sz w:val="20"/>
              </w:rPr>
              <w:t xml:space="preserve"> </w:t>
            </w:r>
            <w:r>
              <w:rPr>
                <w:sz w:val="20"/>
              </w:rPr>
              <w:t xml:space="preserve">теплоносителя </w:t>
            </w:r>
            <w:proofErr w:type="spellStart"/>
            <w:r>
              <w:rPr>
                <w:spacing w:val="-2"/>
                <w:sz w:val="20"/>
              </w:rPr>
              <w:t>теплопотребляющими</w:t>
            </w:r>
            <w:proofErr w:type="spellEnd"/>
            <w:r>
              <w:rPr>
                <w:spacing w:val="-2"/>
                <w:sz w:val="20"/>
              </w:rPr>
              <w:t xml:space="preserve"> </w:t>
            </w:r>
            <w:r>
              <w:rPr>
                <w:sz w:val="20"/>
              </w:rPr>
              <w:t>установками</w:t>
            </w:r>
            <w:r>
              <w:rPr>
                <w:spacing w:val="72"/>
                <w:sz w:val="20"/>
              </w:rPr>
              <w:t xml:space="preserve"> </w:t>
            </w:r>
            <w:r>
              <w:rPr>
                <w:sz w:val="20"/>
              </w:rPr>
              <w:t>потребителей, в</w:t>
            </w:r>
            <w:r>
              <w:rPr>
                <w:spacing w:val="57"/>
                <w:w w:val="150"/>
                <w:sz w:val="20"/>
              </w:rPr>
              <w:t xml:space="preserve"> </w:t>
            </w:r>
            <w:r>
              <w:rPr>
                <w:sz w:val="20"/>
              </w:rPr>
              <w:t>том</w:t>
            </w:r>
            <w:r>
              <w:rPr>
                <w:spacing w:val="59"/>
                <w:w w:val="150"/>
                <w:sz w:val="20"/>
              </w:rPr>
              <w:t xml:space="preserve"> </w:t>
            </w:r>
            <w:r>
              <w:rPr>
                <w:sz w:val="20"/>
              </w:rPr>
              <w:t>числе</w:t>
            </w:r>
            <w:r>
              <w:rPr>
                <w:spacing w:val="59"/>
                <w:w w:val="150"/>
                <w:sz w:val="20"/>
              </w:rPr>
              <w:t xml:space="preserve"> </w:t>
            </w:r>
            <w:r>
              <w:rPr>
                <w:sz w:val="20"/>
              </w:rPr>
              <w:t>в</w:t>
            </w:r>
            <w:r>
              <w:rPr>
                <w:spacing w:val="58"/>
                <w:w w:val="150"/>
                <w:sz w:val="20"/>
              </w:rPr>
              <w:t xml:space="preserve"> </w:t>
            </w:r>
            <w:r>
              <w:rPr>
                <w:spacing w:val="-2"/>
                <w:sz w:val="20"/>
              </w:rPr>
              <w:t>аварийных</w:t>
            </w:r>
          </w:p>
          <w:p w14:paraId="232A0CA9" w14:textId="77777777" w:rsidR="00E355F6" w:rsidRDefault="00153E2A" w:rsidP="00BC0303">
            <w:pPr>
              <w:pStyle w:val="a5"/>
              <w:spacing w:line="217" w:lineRule="exact"/>
              <w:ind w:left="100" w:right="125" w:firstLine="24"/>
              <w:jc w:val="center"/>
              <w:rPr>
                <w:sz w:val="20"/>
              </w:rPr>
            </w:pPr>
            <w:r>
              <w:rPr>
                <w:spacing w:val="-2"/>
                <w:sz w:val="20"/>
              </w:rPr>
              <w:t>режимах</w:t>
            </w:r>
          </w:p>
        </w:tc>
        <w:tc>
          <w:tcPr>
            <w:tcW w:w="6094" w:type="dxa"/>
          </w:tcPr>
          <w:p w14:paraId="394BA4F7" w14:textId="2C4DAADA" w:rsidR="00E355F6" w:rsidRDefault="00153E2A" w:rsidP="00BC0303">
            <w:pPr>
              <w:pStyle w:val="a5"/>
              <w:spacing w:before="1"/>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26047BFD" w14:textId="77777777" w:rsidR="00E355F6" w:rsidRDefault="00153E2A" w:rsidP="00BC0303">
            <w:pPr>
              <w:pStyle w:val="a5"/>
              <w:ind w:left="100" w:right="125" w:firstLine="24"/>
              <w:rPr>
                <w:sz w:val="20"/>
              </w:rPr>
            </w:pPr>
            <w:r>
              <w:rPr>
                <w:sz w:val="20"/>
              </w:rPr>
              <w:t>№ 154 «О требованиях к схемам теплоснабжения, порядку их разработки и утверждения»</w:t>
            </w:r>
          </w:p>
        </w:tc>
      </w:tr>
      <w:tr w:rsidR="00E355F6" w14:paraId="333CC1F4" w14:textId="77777777" w:rsidTr="008D741F">
        <w:trPr>
          <w:trHeight w:val="1240"/>
        </w:trPr>
        <w:tc>
          <w:tcPr>
            <w:tcW w:w="0" w:type="auto"/>
          </w:tcPr>
          <w:p w14:paraId="383BB542" w14:textId="77777777" w:rsidR="00E355F6" w:rsidRDefault="00153E2A" w:rsidP="00BC0303">
            <w:pPr>
              <w:pStyle w:val="a5"/>
              <w:spacing w:before="1"/>
              <w:ind w:left="100" w:right="125" w:firstLine="24"/>
              <w:jc w:val="center"/>
              <w:rPr>
                <w:sz w:val="20"/>
              </w:rPr>
            </w:pPr>
            <w:r>
              <w:rPr>
                <w:spacing w:val="-10"/>
                <w:sz w:val="20"/>
              </w:rPr>
              <w:t>7</w:t>
            </w:r>
          </w:p>
        </w:tc>
        <w:tc>
          <w:tcPr>
            <w:tcW w:w="3574" w:type="dxa"/>
          </w:tcPr>
          <w:p w14:paraId="65A58508" w14:textId="596DD66F" w:rsidR="00E355F6" w:rsidRDefault="00153E2A" w:rsidP="00BC0303">
            <w:pPr>
              <w:pStyle w:val="a5"/>
              <w:tabs>
                <w:tab w:val="left" w:pos="1777"/>
                <w:tab w:val="left" w:pos="2355"/>
                <w:tab w:val="left" w:pos="2456"/>
              </w:tabs>
              <w:ind w:left="100" w:right="125" w:firstLine="24"/>
              <w:jc w:val="center"/>
              <w:rPr>
                <w:sz w:val="20"/>
              </w:rPr>
            </w:pPr>
            <w:r>
              <w:rPr>
                <w:spacing w:val="-2"/>
                <w:sz w:val="20"/>
              </w:rPr>
              <w:t>Предложения</w:t>
            </w:r>
            <w:r w:rsidR="00BC0303">
              <w:rPr>
                <w:sz w:val="20"/>
              </w:rPr>
              <w:t xml:space="preserve"> </w:t>
            </w:r>
            <w:r>
              <w:rPr>
                <w:spacing w:val="-6"/>
                <w:sz w:val="20"/>
              </w:rPr>
              <w:t xml:space="preserve">по </w:t>
            </w:r>
            <w:r>
              <w:rPr>
                <w:spacing w:val="-2"/>
                <w:sz w:val="20"/>
              </w:rPr>
              <w:t xml:space="preserve">строительству, </w:t>
            </w:r>
            <w:r w:rsidR="00BC0303">
              <w:rPr>
                <w:spacing w:val="-2"/>
                <w:sz w:val="20"/>
              </w:rPr>
              <w:t>р</w:t>
            </w:r>
            <w:r>
              <w:rPr>
                <w:spacing w:val="-2"/>
                <w:sz w:val="20"/>
              </w:rPr>
              <w:t>еконструкции</w:t>
            </w:r>
            <w:r w:rsidR="00BC0303">
              <w:rPr>
                <w:spacing w:val="-2"/>
                <w:sz w:val="20"/>
              </w:rPr>
              <w:t xml:space="preserve"> </w:t>
            </w:r>
            <w:r>
              <w:rPr>
                <w:spacing w:val="-10"/>
                <w:sz w:val="20"/>
              </w:rPr>
              <w:t>и</w:t>
            </w:r>
            <w:r>
              <w:rPr>
                <w:spacing w:val="-2"/>
                <w:sz w:val="20"/>
              </w:rPr>
              <w:t xml:space="preserve"> техническому перевооружению</w:t>
            </w:r>
            <w:r>
              <w:rPr>
                <w:spacing w:val="80"/>
                <w:sz w:val="20"/>
              </w:rPr>
              <w:t xml:space="preserve"> </w:t>
            </w:r>
            <w:r>
              <w:rPr>
                <w:spacing w:val="-2"/>
                <w:sz w:val="20"/>
              </w:rPr>
              <w:t>источников</w:t>
            </w:r>
            <w:r w:rsidR="00BC0303">
              <w:rPr>
                <w:spacing w:val="-2"/>
                <w:sz w:val="20"/>
              </w:rPr>
              <w:t xml:space="preserve"> </w:t>
            </w:r>
            <w:r>
              <w:rPr>
                <w:spacing w:val="-2"/>
                <w:sz w:val="20"/>
              </w:rPr>
              <w:t>тепловой</w:t>
            </w:r>
          </w:p>
          <w:p w14:paraId="19ED7EDE" w14:textId="77777777" w:rsidR="00E355F6" w:rsidRDefault="00153E2A" w:rsidP="00BC0303">
            <w:pPr>
              <w:pStyle w:val="a5"/>
              <w:spacing w:line="217" w:lineRule="exact"/>
              <w:ind w:left="100" w:right="125" w:firstLine="24"/>
              <w:jc w:val="center"/>
              <w:rPr>
                <w:sz w:val="20"/>
              </w:rPr>
            </w:pPr>
            <w:r>
              <w:rPr>
                <w:spacing w:val="-2"/>
                <w:sz w:val="20"/>
              </w:rPr>
              <w:t>энергии</w:t>
            </w:r>
          </w:p>
        </w:tc>
        <w:tc>
          <w:tcPr>
            <w:tcW w:w="6094" w:type="dxa"/>
          </w:tcPr>
          <w:p w14:paraId="4728C0E5" w14:textId="303CA82D" w:rsidR="00E355F6" w:rsidRDefault="00153E2A" w:rsidP="008D741F">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2"/>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017CFE84" w14:textId="77777777" w:rsidR="00E355F6" w:rsidRDefault="00153E2A" w:rsidP="00BC0303">
            <w:pPr>
              <w:pStyle w:val="a5"/>
              <w:ind w:left="100" w:right="125" w:firstLine="24"/>
              <w:rPr>
                <w:sz w:val="20"/>
              </w:rPr>
            </w:pPr>
            <w:r>
              <w:rPr>
                <w:sz w:val="20"/>
              </w:rPr>
              <w:t>№ 154 «О требованиях к схемам теплоснабжения, порядку их разработки и утверждения»</w:t>
            </w:r>
          </w:p>
        </w:tc>
      </w:tr>
      <w:tr w:rsidR="00E355F6" w14:paraId="0451D43D" w14:textId="77777777" w:rsidTr="00BC0303">
        <w:trPr>
          <w:trHeight w:val="1149"/>
        </w:trPr>
        <w:tc>
          <w:tcPr>
            <w:tcW w:w="0" w:type="auto"/>
          </w:tcPr>
          <w:p w14:paraId="665592FA" w14:textId="77777777" w:rsidR="00E355F6" w:rsidRDefault="00153E2A" w:rsidP="00BC0303">
            <w:pPr>
              <w:pStyle w:val="a5"/>
              <w:ind w:left="100" w:right="125" w:firstLine="24"/>
              <w:jc w:val="center"/>
              <w:rPr>
                <w:sz w:val="20"/>
              </w:rPr>
            </w:pPr>
            <w:r>
              <w:rPr>
                <w:spacing w:val="-10"/>
                <w:sz w:val="20"/>
              </w:rPr>
              <w:t>8</w:t>
            </w:r>
          </w:p>
        </w:tc>
        <w:tc>
          <w:tcPr>
            <w:tcW w:w="3574" w:type="dxa"/>
          </w:tcPr>
          <w:p w14:paraId="7BF46047" w14:textId="5200FA2A" w:rsidR="00E355F6" w:rsidRDefault="00153E2A" w:rsidP="00BC0303">
            <w:pPr>
              <w:pStyle w:val="a5"/>
              <w:tabs>
                <w:tab w:val="left" w:pos="2355"/>
              </w:tabs>
              <w:spacing w:before="108"/>
              <w:ind w:left="100" w:right="125" w:firstLine="24"/>
              <w:jc w:val="center"/>
              <w:rPr>
                <w:sz w:val="20"/>
              </w:rPr>
            </w:pPr>
            <w:r>
              <w:rPr>
                <w:spacing w:val="-2"/>
                <w:sz w:val="20"/>
              </w:rPr>
              <w:t>Предложения</w:t>
            </w:r>
            <w:r w:rsidR="00BC0303">
              <w:rPr>
                <w:spacing w:val="-2"/>
                <w:sz w:val="20"/>
              </w:rPr>
              <w:t xml:space="preserve"> </w:t>
            </w:r>
            <w:r>
              <w:rPr>
                <w:spacing w:val="-5"/>
                <w:sz w:val="20"/>
              </w:rPr>
              <w:t>по</w:t>
            </w:r>
          </w:p>
          <w:p w14:paraId="691E6D5D" w14:textId="6AC50126" w:rsidR="00E355F6" w:rsidRDefault="00153E2A" w:rsidP="00BC0303">
            <w:pPr>
              <w:pStyle w:val="a5"/>
              <w:tabs>
                <w:tab w:val="left" w:pos="2456"/>
              </w:tabs>
              <w:ind w:left="100" w:right="125" w:firstLine="24"/>
              <w:jc w:val="center"/>
              <w:rPr>
                <w:sz w:val="20"/>
              </w:rPr>
            </w:pPr>
            <w:r>
              <w:rPr>
                <w:spacing w:val="-2"/>
                <w:sz w:val="20"/>
              </w:rPr>
              <w:t>строительству</w:t>
            </w:r>
            <w:r w:rsidR="00BC0303">
              <w:rPr>
                <w:spacing w:val="-2"/>
                <w:sz w:val="20"/>
              </w:rPr>
              <w:t xml:space="preserve"> </w:t>
            </w:r>
            <w:r>
              <w:rPr>
                <w:spacing w:val="-10"/>
                <w:sz w:val="20"/>
              </w:rPr>
              <w:t>и</w:t>
            </w:r>
            <w:r>
              <w:rPr>
                <w:sz w:val="20"/>
              </w:rPr>
              <w:t xml:space="preserve"> реконструкции тепловых сетей и сооружений на них</w:t>
            </w:r>
          </w:p>
        </w:tc>
        <w:tc>
          <w:tcPr>
            <w:tcW w:w="6094" w:type="dxa"/>
          </w:tcPr>
          <w:p w14:paraId="4F568670" w14:textId="5A307A2F" w:rsidR="00E355F6" w:rsidRDefault="00153E2A" w:rsidP="00BC0303">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457067FB" w14:textId="77777777" w:rsidR="00E355F6" w:rsidRDefault="00153E2A" w:rsidP="00BC0303">
            <w:pPr>
              <w:pStyle w:val="a5"/>
              <w:spacing w:line="232" w:lineRule="exact"/>
              <w:ind w:left="100" w:right="125" w:firstLine="24"/>
              <w:rPr>
                <w:sz w:val="20"/>
              </w:rPr>
            </w:pPr>
            <w:r>
              <w:rPr>
                <w:sz w:val="20"/>
              </w:rPr>
              <w:t>№ 154 «О требованиях к схемам теплоснабжения, порядку их разработки и утверждения»</w:t>
            </w:r>
          </w:p>
        </w:tc>
      </w:tr>
      <w:tr w:rsidR="00E355F6" w14:paraId="078FCF67" w14:textId="77777777" w:rsidTr="008D741F">
        <w:trPr>
          <w:trHeight w:val="1373"/>
        </w:trPr>
        <w:tc>
          <w:tcPr>
            <w:tcW w:w="0" w:type="auto"/>
          </w:tcPr>
          <w:p w14:paraId="1873B069" w14:textId="77777777" w:rsidR="00E355F6" w:rsidRDefault="00153E2A" w:rsidP="00BC0303">
            <w:pPr>
              <w:pStyle w:val="a5"/>
              <w:ind w:left="100" w:right="125" w:firstLine="24"/>
              <w:jc w:val="center"/>
              <w:rPr>
                <w:sz w:val="20"/>
              </w:rPr>
            </w:pPr>
            <w:r>
              <w:rPr>
                <w:spacing w:val="-10"/>
                <w:sz w:val="20"/>
              </w:rPr>
              <w:t>9</w:t>
            </w:r>
          </w:p>
        </w:tc>
        <w:tc>
          <w:tcPr>
            <w:tcW w:w="3574" w:type="dxa"/>
          </w:tcPr>
          <w:p w14:paraId="294373B4" w14:textId="0D74FD0C" w:rsidR="00E355F6" w:rsidRDefault="00153E2A" w:rsidP="00BC0303">
            <w:pPr>
              <w:pStyle w:val="a5"/>
              <w:tabs>
                <w:tab w:val="left" w:pos="1974"/>
              </w:tabs>
              <w:ind w:left="100" w:right="125" w:firstLine="24"/>
              <w:jc w:val="center"/>
              <w:rPr>
                <w:sz w:val="20"/>
              </w:rPr>
            </w:pPr>
            <w:r>
              <w:rPr>
                <w:sz w:val="20"/>
              </w:rPr>
              <w:t xml:space="preserve">Предложения по переводу </w:t>
            </w:r>
            <w:r>
              <w:rPr>
                <w:spacing w:val="-2"/>
                <w:sz w:val="20"/>
              </w:rPr>
              <w:t>открытых</w:t>
            </w:r>
            <w:r w:rsidR="0060742F">
              <w:rPr>
                <w:spacing w:val="-2"/>
                <w:sz w:val="20"/>
              </w:rPr>
              <w:t xml:space="preserve"> </w:t>
            </w:r>
            <w:r>
              <w:rPr>
                <w:spacing w:val="-2"/>
                <w:sz w:val="20"/>
              </w:rPr>
              <w:t xml:space="preserve">систем </w:t>
            </w:r>
            <w:r>
              <w:rPr>
                <w:sz w:val="20"/>
              </w:rPr>
              <w:t>теплоснабжения (горячего водоснабжения), отдельных участков таких систем на закрытые</w:t>
            </w:r>
            <w:r>
              <w:rPr>
                <w:spacing w:val="32"/>
                <w:sz w:val="20"/>
              </w:rPr>
              <w:t xml:space="preserve"> </w:t>
            </w:r>
            <w:r>
              <w:rPr>
                <w:sz w:val="20"/>
              </w:rPr>
              <w:t>системы</w:t>
            </w:r>
            <w:r>
              <w:rPr>
                <w:spacing w:val="33"/>
                <w:sz w:val="20"/>
              </w:rPr>
              <w:t xml:space="preserve"> </w:t>
            </w:r>
            <w:r>
              <w:rPr>
                <w:spacing w:val="-2"/>
                <w:sz w:val="20"/>
              </w:rPr>
              <w:t>горячего</w:t>
            </w:r>
          </w:p>
          <w:p w14:paraId="1BBA85C7" w14:textId="77777777" w:rsidR="00E355F6" w:rsidRDefault="00153E2A" w:rsidP="00BC0303">
            <w:pPr>
              <w:pStyle w:val="a5"/>
              <w:spacing w:line="217" w:lineRule="exact"/>
              <w:ind w:left="100" w:right="125" w:firstLine="24"/>
              <w:jc w:val="center"/>
              <w:rPr>
                <w:sz w:val="20"/>
              </w:rPr>
            </w:pPr>
            <w:r>
              <w:rPr>
                <w:spacing w:val="-2"/>
                <w:sz w:val="20"/>
              </w:rPr>
              <w:t>водоснабжения</w:t>
            </w:r>
          </w:p>
        </w:tc>
        <w:tc>
          <w:tcPr>
            <w:tcW w:w="6094" w:type="dxa"/>
          </w:tcPr>
          <w:p w14:paraId="5DAADE69" w14:textId="08B37A88" w:rsidR="00E355F6" w:rsidRDefault="00153E2A" w:rsidP="008D741F">
            <w:pPr>
              <w:pStyle w:val="a5"/>
              <w:ind w:left="100" w:right="125" w:firstLine="24"/>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7F23480B" w14:textId="77777777" w:rsidR="00E355F6" w:rsidRDefault="00153E2A" w:rsidP="00BC0303">
            <w:pPr>
              <w:pStyle w:val="a5"/>
              <w:ind w:left="100" w:right="125" w:firstLine="24"/>
              <w:rPr>
                <w:sz w:val="20"/>
              </w:rPr>
            </w:pPr>
            <w:r>
              <w:rPr>
                <w:sz w:val="20"/>
              </w:rPr>
              <w:t>№ 154 «О требованиях к схемам теплоснабжения, порядку их разработки и утверждения»</w:t>
            </w:r>
          </w:p>
        </w:tc>
      </w:tr>
      <w:tr w:rsidR="00E355F6" w14:paraId="7E98E09A" w14:textId="77777777" w:rsidTr="00BC0303">
        <w:trPr>
          <w:trHeight w:val="460"/>
        </w:trPr>
        <w:tc>
          <w:tcPr>
            <w:tcW w:w="0" w:type="auto"/>
          </w:tcPr>
          <w:p w14:paraId="33144A35" w14:textId="77777777" w:rsidR="00E355F6" w:rsidRDefault="00153E2A" w:rsidP="00BC0303">
            <w:pPr>
              <w:pStyle w:val="a5"/>
              <w:spacing w:before="108"/>
              <w:ind w:left="100" w:right="125" w:firstLine="24"/>
              <w:jc w:val="center"/>
              <w:rPr>
                <w:sz w:val="20"/>
              </w:rPr>
            </w:pPr>
            <w:r>
              <w:rPr>
                <w:spacing w:val="-5"/>
                <w:sz w:val="20"/>
              </w:rPr>
              <w:t>10</w:t>
            </w:r>
          </w:p>
        </w:tc>
        <w:tc>
          <w:tcPr>
            <w:tcW w:w="3574" w:type="dxa"/>
          </w:tcPr>
          <w:p w14:paraId="2C6F980A" w14:textId="528A2191" w:rsidR="00E355F6" w:rsidRDefault="00153E2A" w:rsidP="00BC0303">
            <w:pPr>
              <w:pStyle w:val="a5"/>
              <w:spacing w:line="223" w:lineRule="exact"/>
              <w:ind w:left="100" w:right="125" w:firstLine="24"/>
              <w:jc w:val="center"/>
              <w:rPr>
                <w:sz w:val="20"/>
              </w:rPr>
            </w:pPr>
            <w:r>
              <w:rPr>
                <w:sz w:val="20"/>
              </w:rPr>
              <w:t>Перспективные</w:t>
            </w:r>
            <w:r>
              <w:rPr>
                <w:spacing w:val="41"/>
                <w:sz w:val="20"/>
              </w:rPr>
              <w:t xml:space="preserve"> </w:t>
            </w:r>
            <w:r>
              <w:rPr>
                <w:spacing w:val="-2"/>
                <w:sz w:val="20"/>
              </w:rPr>
              <w:t>топливные</w:t>
            </w:r>
          </w:p>
          <w:p w14:paraId="502887BB" w14:textId="77777777" w:rsidR="00E355F6" w:rsidRDefault="00153E2A" w:rsidP="00BC0303">
            <w:pPr>
              <w:pStyle w:val="a5"/>
              <w:spacing w:line="217" w:lineRule="exact"/>
              <w:ind w:left="100" w:right="125" w:firstLine="24"/>
              <w:jc w:val="center"/>
              <w:rPr>
                <w:sz w:val="20"/>
              </w:rPr>
            </w:pPr>
            <w:r>
              <w:rPr>
                <w:spacing w:val="-2"/>
                <w:sz w:val="20"/>
              </w:rPr>
              <w:t>балансы</w:t>
            </w:r>
          </w:p>
        </w:tc>
        <w:tc>
          <w:tcPr>
            <w:tcW w:w="6094" w:type="dxa"/>
          </w:tcPr>
          <w:p w14:paraId="3DEBF171" w14:textId="77777777" w:rsidR="00E355F6" w:rsidRDefault="00153E2A" w:rsidP="00BC0303">
            <w:pPr>
              <w:pStyle w:val="a5"/>
              <w:spacing w:line="223" w:lineRule="exact"/>
              <w:ind w:left="100" w:right="125" w:firstLine="24"/>
              <w:rPr>
                <w:sz w:val="20"/>
              </w:rPr>
            </w:pPr>
            <w:r>
              <w:rPr>
                <w:sz w:val="20"/>
              </w:rPr>
              <w:t>Информация</w:t>
            </w:r>
            <w:r>
              <w:rPr>
                <w:spacing w:val="67"/>
                <w:w w:val="150"/>
                <w:sz w:val="20"/>
              </w:rPr>
              <w:t xml:space="preserve"> </w:t>
            </w:r>
            <w:r>
              <w:rPr>
                <w:sz w:val="20"/>
              </w:rPr>
              <w:t>по</w:t>
            </w:r>
            <w:r>
              <w:rPr>
                <w:spacing w:val="67"/>
                <w:w w:val="150"/>
                <w:sz w:val="20"/>
              </w:rPr>
              <w:t xml:space="preserve"> </w:t>
            </w:r>
            <w:r>
              <w:rPr>
                <w:sz w:val="20"/>
              </w:rPr>
              <w:t>всем</w:t>
            </w:r>
            <w:r>
              <w:rPr>
                <w:spacing w:val="67"/>
                <w:w w:val="150"/>
                <w:sz w:val="20"/>
              </w:rPr>
              <w:t xml:space="preserve"> </w:t>
            </w:r>
            <w:r>
              <w:rPr>
                <w:sz w:val="20"/>
              </w:rPr>
              <w:t>пунктам</w:t>
            </w:r>
            <w:r>
              <w:rPr>
                <w:spacing w:val="69"/>
                <w:w w:val="150"/>
                <w:sz w:val="20"/>
              </w:rPr>
              <w:t xml:space="preserve"> </w:t>
            </w:r>
            <w:r>
              <w:rPr>
                <w:sz w:val="20"/>
              </w:rPr>
              <w:t>была</w:t>
            </w:r>
            <w:r>
              <w:rPr>
                <w:spacing w:val="69"/>
                <w:w w:val="150"/>
                <w:sz w:val="20"/>
              </w:rPr>
              <w:t xml:space="preserve"> </w:t>
            </w:r>
            <w:r>
              <w:rPr>
                <w:sz w:val="20"/>
              </w:rPr>
              <w:t>указана</w:t>
            </w:r>
            <w:r>
              <w:rPr>
                <w:spacing w:val="68"/>
                <w:w w:val="150"/>
                <w:sz w:val="20"/>
              </w:rPr>
              <w:t xml:space="preserve"> </w:t>
            </w:r>
            <w:r>
              <w:rPr>
                <w:sz w:val="20"/>
              </w:rPr>
              <w:t>по</w:t>
            </w:r>
            <w:r>
              <w:rPr>
                <w:spacing w:val="68"/>
                <w:w w:val="150"/>
                <w:sz w:val="20"/>
              </w:rPr>
              <w:t xml:space="preserve"> </w:t>
            </w:r>
            <w:r>
              <w:rPr>
                <w:sz w:val="20"/>
              </w:rPr>
              <w:t>состоянию</w:t>
            </w:r>
            <w:r>
              <w:rPr>
                <w:spacing w:val="66"/>
                <w:w w:val="150"/>
                <w:sz w:val="20"/>
              </w:rPr>
              <w:t xml:space="preserve"> </w:t>
            </w:r>
            <w:r>
              <w:rPr>
                <w:spacing w:val="-5"/>
                <w:sz w:val="20"/>
              </w:rPr>
              <w:t>на</w:t>
            </w:r>
          </w:p>
          <w:p w14:paraId="3FC28A1E" w14:textId="3CDF89FD" w:rsidR="008D741F" w:rsidRDefault="00153E2A" w:rsidP="008D741F">
            <w:pPr>
              <w:pStyle w:val="a5"/>
              <w:spacing w:line="223" w:lineRule="exact"/>
              <w:ind w:left="45" w:right="-2" w:hanging="45"/>
              <w:rPr>
                <w:sz w:val="20"/>
              </w:rPr>
            </w:pPr>
            <w:r>
              <w:rPr>
                <w:sz w:val="20"/>
              </w:rPr>
              <w:t>01.01.202</w:t>
            </w:r>
            <w:r w:rsidR="0060742F">
              <w:rPr>
                <w:sz w:val="20"/>
              </w:rPr>
              <w:t>6</w:t>
            </w:r>
            <w:r>
              <w:rPr>
                <w:sz w:val="20"/>
              </w:rPr>
              <w:t>.</w:t>
            </w:r>
            <w:r>
              <w:rPr>
                <w:spacing w:val="61"/>
                <w:w w:val="150"/>
                <w:sz w:val="20"/>
              </w:rPr>
              <w:t xml:space="preserve"> </w:t>
            </w:r>
            <w:r>
              <w:rPr>
                <w:sz w:val="20"/>
              </w:rPr>
              <w:t>Глава</w:t>
            </w:r>
            <w:r>
              <w:rPr>
                <w:spacing w:val="59"/>
                <w:w w:val="150"/>
                <w:sz w:val="20"/>
              </w:rPr>
              <w:t xml:space="preserve"> </w:t>
            </w:r>
            <w:r>
              <w:rPr>
                <w:sz w:val="20"/>
              </w:rPr>
              <w:t>актуализирована</w:t>
            </w:r>
            <w:r>
              <w:rPr>
                <w:spacing w:val="63"/>
                <w:w w:val="150"/>
                <w:sz w:val="20"/>
              </w:rPr>
              <w:t xml:space="preserve"> </w:t>
            </w:r>
            <w:r>
              <w:rPr>
                <w:sz w:val="20"/>
              </w:rPr>
              <w:t>в</w:t>
            </w:r>
            <w:r>
              <w:rPr>
                <w:spacing w:val="59"/>
                <w:w w:val="150"/>
                <w:sz w:val="20"/>
              </w:rPr>
              <w:t xml:space="preserve"> </w:t>
            </w:r>
            <w:r>
              <w:rPr>
                <w:sz w:val="20"/>
              </w:rPr>
              <w:t>соответствии</w:t>
            </w:r>
            <w:r>
              <w:rPr>
                <w:spacing w:val="62"/>
                <w:w w:val="150"/>
                <w:sz w:val="20"/>
              </w:rPr>
              <w:t xml:space="preserve"> </w:t>
            </w:r>
            <w:r>
              <w:rPr>
                <w:sz w:val="20"/>
              </w:rPr>
              <w:t>с</w:t>
            </w:r>
            <w:r>
              <w:rPr>
                <w:spacing w:val="59"/>
                <w:w w:val="150"/>
                <w:sz w:val="20"/>
              </w:rPr>
              <w:t xml:space="preserve"> </w:t>
            </w:r>
            <w:r>
              <w:rPr>
                <w:spacing w:val="-2"/>
                <w:sz w:val="20"/>
              </w:rPr>
              <w:t>актуальной</w:t>
            </w:r>
            <w:r w:rsidR="008D741F">
              <w:rPr>
                <w:sz w:val="20"/>
              </w:rPr>
              <w:t xml:space="preserve"> редакцией</w:t>
            </w:r>
            <w:r w:rsidR="008D741F">
              <w:rPr>
                <w:spacing w:val="2"/>
                <w:sz w:val="20"/>
              </w:rPr>
              <w:t xml:space="preserve"> </w:t>
            </w:r>
            <w:r w:rsidR="008D741F">
              <w:rPr>
                <w:sz w:val="20"/>
              </w:rPr>
              <w:t>постановления</w:t>
            </w:r>
            <w:r w:rsidR="008D741F">
              <w:rPr>
                <w:spacing w:val="2"/>
                <w:sz w:val="20"/>
              </w:rPr>
              <w:t xml:space="preserve"> </w:t>
            </w:r>
            <w:r w:rsidR="008D741F">
              <w:rPr>
                <w:sz w:val="20"/>
              </w:rPr>
              <w:t>Правительства</w:t>
            </w:r>
            <w:r w:rsidR="008D741F">
              <w:rPr>
                <w:spacing w:val="2"/>
                <w:sz w:val="20"/>
              </w:rPr>
              <w:t xml:space="preserve"> </w:t>
            </w:r>
            <w:r w:rsidR="008D741F">
              <w:rPr>
                <w:sz w:val="20"/>
              </w:rPr>
              <w:t>РФ</w:t>
            </w:r>
            <w:r w:rsidR="008D741F">
              <w:rPr>
                <w:spacing w:val="3"/>
                <w:sz w:val="20"/>
              </w:rPr>
              <w:t xml:space="preserve"> </w:t>
            </w:r>
            <w:r w:rsidR="008D741F">
              <w:rPr>
                <w:sz w:val="20"/>
              </w:rPr>
              <w:t>от</w:t>
            </w:r>
            <w:r w:rsidR="008D741F">
              <w:rPr>
                <w:spacing w:val="2"/>
                <w:sz w:val="20"/>
              </w:rPr>
              <w:t xml:space="preserve"> </w:t>
            </w:r>
            <w:r w:rsidR="008D741F">
              <w:rPr>
                <w:sz w:val="20"/>
              </w:rPr>
              <w:t>22</w:t>
            </w:r>
            <w:r w:rsidR="008D741F">
              <w:rPr>
                <w:spacing w:val="1"/>
                <w:sz w:val="20"/>
              </w:rPr>
              <w:t xml:space="preserve"> </w:t>
            </w:r>
            <w:r w:rsidR="008D741F">
              <w:rPr>
                <w:sz w:val="20"/>
              </w:rPr>
              <w:t>февраля</w:t>
            </w:r>
            <w:r w:rsidR="008D741F">
              <w:rPr>
                <w:spacing w:val="2"/>
                <w:sz w:val="20"/>
              </w:rPr>
              <w:t xml:space="preserve"> </w:t>
            </w:r>
            <w:r w:rsidR="008D741F">
              <w:rPr>
                <w:sz w:val="20"/>
              </w:rPr>
              <w:t>2012</w:t>
            </w:r>
            <w:r w:rsidR="008D741F">
              <w:rPr>
                <w:spacing w:val="3"/>
                <w:sz w:val="20"/>
              </w:rPr>
              <w:t xml:space="preserve"> </w:t>
            </w:r>
            <w:r w:rsidR="008D741F">
              <w:rPr>
                <w:spacing w:val="-4"/>
                <w:sz w:val="20"/>
              </w:rPr>
              <w:t>года</w:t>
            </w:r>
          </w:p>
          <w:p w14:paraId="1F9A5418" w14:textId="25397F76" w:rsidR="00E355F6" w:rsidRDefault="008D741F" w:rsidP="008D741F">
            <w:pPr>
              <w:pStyle w:val="a5"/>
              <w:spacing w:line="217" w:lineRule="exact"/>
              <w:ind w:left="100" w:right="125" w:firstLine="24"/>
              <w:rPr>
                <w:sz w:val="20"/>
              </w:rPr>
            </w:pPr>
            <w:r>
              <w:rPr>
                <w:sz w:val="20"/>
              </w:rPr>
              <w:t>№</w:t>
            </w:r>
            <w:r>
              <w:rPr>
                <w:spacing w:val="80"/>
                <w:sz w:val="20"/>
              </w:rPr>
              <w:t xml:space="preserve"> </w:t>
            </w:r>
            <w:r>
              <w:rPr>
                <w:sz w:val="20"/>
              </w:rPr>
              <w:t>154</w:t>
            </w:r>
            <w:r>
              <w:rPr>
                <w:spacing w:val="80"/>
                <w:sz w:val="20"/>
              </w:rPr>
              <w:t xml:space="preserve"> </w:t>
            </w:r>
            <w:r>
              <w:rPr>
                <w:sz w:val="20"/>
              </w:rPr>
              <w:t>«О</w:t>
            </w:r>
            <w:r>
              <w:rPr>
                <w:spacing w:val="80"/>
                <w:sz w:val="20"/>
              </w:rPr>
              <w:t xml:space="preserve"> </w:t>
            </w:r>
            <w:r>
              <w:rPr>
                <w:sz w:val="20"/>
              </w:rPr>
              <w:t>требованиях</w:t>
            </w:r>
            <w:r>
              <w:rPr>
                <w:spacing w:val="80"/>
                <w:sz w:val="20"/>
              </w:rPr>
              <w:t xml:space="preserve"> </w:t>
            </w:r>
            <w:r>
              <w:rPr>
                <w:sz w:val="20"/>
              </w:rPr>
              <w:t>к</w:t>
            </w:r>
            <w:r>
              <w:rPr>
                <w:spacing w:val="80"/>
                <w:sz w:val="20"/>
              </w:rPr>
              <w:t xml:space="preserve"> </w:t>
            </w:r>
            <w:r>
              <w:rPr>
                <w:sz w:val="20"/>
              </w:rPr>
              <w:t>схемам</w:t>
            </w:r>
            <w:r>
              <w:rPr>
                <w:spacing w:val="80"/>
                <w:sz w:val="20"/>
              </w:rPr>
              <w:t xml:space="preserve"> </w:t>
            </w:r>
            <w:r>
              <w:rPr>
                <w:sz w:val="20"/>
              </w:rPr>
              <w:t>теплоснабжения,</w:t>
            </w:r>
            <w:r>
              <w:rPr>
                <w:spacing w:val="80"/>
                <w:sz w:val="20"/>
              </w:rPr>
              <w:t xml:space="preserve"> </w:t>
            </w:r>
            <w:r>
              <w:rPr>
                <w:sz w:val="20"/>
              </w:rPr>
              <w:t>порядку</w:t>
            </w:r>
            <w:r>
              <w:rPr>
                <w:spacing w:val="80"/>
                <w:sz w:val="20"/>
              </w:rPr>
              <w:t xml:space="preserve"> </w:t>
            </w:r>
            <w:r>
              <w:rPr>
                <w:sz w:val="20"/>
              </w:rPr>
              <w:t>их разработки и утверждения»</w:t>
            </w:r>
          </w:p>
        </w:tc>
      </w:tr>
    </w:tbl>
    <w:p w14:paraId="49ED6383" w14:textId="77777777" w:rsidR="00E355F6" w:rsidRDefault="00E355F6">
      <w:pPr>
        <w:pStyle w:val="a5"/>
        <w:spacing w:line="217" w:lineRule="exact"/>
        <w:rPr>
          <w:sz w:val="20"/>
        </w:rPr>
        <w:sectPr w:rsidR="00E355F6">
          <w:pgSz w:w="11910" w:h="16840"/>
          <w:pgMar w:top="1100" w:right="283" w:bottom="280" w:left="992" w:header="759" w:footer="0" w:gutter="0"/>
          <w:cols w:space="720"/>
        </w:sectPr>
      </w:pPr>
    </w:p>
    <w:p w14:paraId="330F8443" w14:textId="77777777" w:rsidR="00E355F6" w:rsidRDefault="00E355F6">
      <w:pPr>
        <w:pStyle w:val="a3"/>
        <w:spacing w:before="7"/>
        <w:ind w:left="0"/>
        <w:jc w:val="left"/>
        <w:rPr>
          <w:sz w:val="7"/>
        </w:rPr>
      </w:pPr>
    </w:p>
    <w:tbl>
      <w:tblPr>
        <w:tblStyle w:val="TableNormal"/>
        <w:tblW w:w="493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0"/>
        <w:gridCol w:w="3548"/>
        <w:gridCol w:w="5966"/>
      </w:tblGrid>
      <w:tr w:rsidR="00E355F6" w14:paraId="05461633" w14:textId="77777777" w:rsidTr="00BC0303">
        <w:trPr>
          <w:trHeight w:val="460"/>
        </w:trPr>
        <w:tc>
          <w:tcPr>
            <w:tcW w:w="471" w:type="pct"/>
          </w:tcPr>
          <w:p w14:paraId="7551D8DA" w14:textId="77777777" w:rsidR="00E355F6" w:rsidRDefault="00153E2A" w:rsidP="00BC0303">
            <w:pPr>
              <w:pStyle w:val="a5"/>
              <w:spacing w:line="228" w:lineRule="exact"/>
              <w:ind w:left="45" w:right="-2" w:firstLine="7"/>
              <w:jc w:val="center"/>
              <w:rPr>
                <w:b/>
                <w:sz w:val="20"/>
              </w:rPr>
            </w:pPr>
            <w:r>
              <w:rPr>
                <w:b/>
                <w:spacing w:val="-2"/>
                <w:sz w:val="20"/>
              </w:rPr>
              <w:t xml:space="preserve">Номер </w:t>
            </w:r>
            <w:r>
              <w:rPr>
                <w:b/>
                <w:spacing w:val="-4"/>
                <w:sz w:val="20"/>
              </w:rPr>
              <w:t>Главы</w:t>
            </w:r>
          </w:p>
        </w:tc>
        <w:tc>
          <w:tcPr>
            <w:tcW w:w="1689" w:type="pct"/>
          </w:tcPr>
          <w:p w14:paraId="5FF90D38" w14:textId="77777777" w:rsidR="00E355F6" w:rsidRDefault="00153E2A" w:rsidP="00BC0303">
            <w:pPr>
              <w:pStyle w:val="a5"/>
              <w:spacing w:before="115"/>
              <w:ind w:left="45" w:right="-2"/>
              <w:jc w:val="center"/>
              <w:rPr>
                <w:b/>
                <w:sz w:val="20"/>
              </w:rPr>
            </w:pPr>
            <w:r>
              <w:rPr>
                <w:b/>
                <w:spacing w:val="-2"/>
                <w:sz w:val="20"/>
              </w:rPr>
              <w:t>Наименование</w:t>
            </w:r>
            <w:r>
              <w:rPr>
                <w:b/>
                <w:spacing w:val="9"/>
                <w:sz w:val="20"/>
              </w:rPr>
              <w:t xml:space="preserve"> </w:t>
            </w:r>
            <w:r>
              <w:rPr>
                <w:b/>
                <w:spacing w:val="-2"/>
                <w:sz w:val="20"/>
              </w:rPr>
              <w:t>Главы</w:t>
            </w:r>
          </w:p>
        </w:tc>
        <w:tc>
          <w:tcPr>
            <w:tcW w:w="2840" w:type="pct"/>
          </w:tcPr>
          <w:p w14:paraId="707CF814" w14:textId="77777777" w:rsidR="00E355F6" w:rsidRDefault="00153E2A" w:rsidP="00BC0303">
            <w:pPr>
              <w:pStyle w:val="a5"/>
              <w:spacing w:before="115"/>
              <w:ind w:left="45" w:right="-2"/>
              <w:jc w:val="center"/>
              <w:rPr>
                <w:b/>
                <w:sz w:val="20"/>
              </w:rPr>
            </w:pPr>
            <w:r>
              <w:rPr>
                <w:b/>
                <w:sz w:val="20"/>
              </w:rPr>
              <w:t>Перечень</w:t>
            </w:r>
            <w:r>
              <w:rPr>
                <w:b/>
                <w:spacing w:val="-10"/>
                <w:sz w:val="20"/>
              </w:rPr>
              <w:t xml:space="preserve"> </w:t>
            </w:r>
            <w:r>
              <w:rPr>
                <w:b/>
                <w:spacing w:val="-2"/>
                <w:sz w:val="20"/>
              </w:rPr>
              <w:t>изменений</w:t>
            </w:r>
          </w:p>
        </w:tc>
      </w:tr>
      <w:tr w:rsidR="00E355F6" w14:paraId="5C145B82" w14:textId="77777777" w:rsidTr="00BC0303">
        <w:trPr>
          <w:trHeight w:val="1149"/>
        </w:trPr>
        <w:tc>
          <w:tcPr>
            <w:tcW w:w="471" w:type="pct"/>
          </w:tcPr>
          <w:p w14:paraId="0957DCC0" w14:textId="77777777" w:rsidR="00E355F6" w:rsidRDefault="00E355F6" w:rsidP="00BC0303">
            <w:pPr>
              <w:pStyle w:val="a5"/>
              <w:spacing w:before="223"/>
              <w:ind w:left="45" w:right="-2" w:hanging="45"/>
              <w:jc w:val="center"/>
              <w:rPr>
                <w:sz w:val="20"/>
              </w:rPr>
            </w:pPr>
          </w:p>
          <w:p w14:paraId="0ABC76EA" w14:textId="77777777" w:rsidR="00E355F6" w:rsidRDefault="00153E2A" w:rsidP="00BC0303">
            <w:pPr>
              <w:pStyle w:val="a5"/>
              <w:spacing w:before="1"/>
              <w:ind w:left="45" w:right="-2" w:hanging="45"/>
              <w:jc w:val="center"/>
              <w:rPr>
                <w:sz w:val="20"/>
              </w:rPr>
            </w:pPr>
            <w:r>
              <w:rPr>
                <w:spacing w:val="-5"/>
                <w:sz w:val="20"/>
              </w:rPr>
              <w:t>11</w:t>
            </w:r>
          </w:p>
        </w:tc>
        <w:tc>
          <w:tcPr>
            <w:tcW w:w="1689" w:type="pct"/>
          </w:tcPr>
          <w:p w14:paraId="7B2A9538" w14:textId="77777777" w:rsidR="00E355F6" w:rsidRDefault="00E355F6" w:rsidP="00BC0303">
            <w:pPr>
              <w:pStyle w:val="a5"/>
              <w:spacing w:before="108"/>
              <w:ind w:left="45" w:right="-2" w:hanging="45"/>
              <w:jc w:val="center"/>
              <w:rPr>
                <w:sz w:val="20"/>
              </w:rPr>
            </w:pPr>
          </w:p>
          <w:p w14:paraId="2BAB779C" w14:textId="007946A1" w:rsidR="00E355F6" w:rsidRDefault="00153E2A" w:rsidP="00BC0303">
            <w:pPr>
              <w:pStyle w:val="a5"/>
              <w:tabs>
                <w:tab w:val="left" w:pos="1547"/>
              </w:tabs>
              <w:ind w:left="45" w:right="-2" w:hanging="45"/>
              <w:jc w:val="center"/>
              <w:rPr>
                <w:sz w:val="20"/>
              </w:rPr>
            </w:pPr>
            <w:r>
              <w:rPr>
                <w:spacing w:val="-2"/>
                <w:sz w:val="20"/>
              </w:rPr>
              <w:t>Оценка</w:t>
            </w:r>
            <w:r w:rsidR="00BC0303">
              <w:rPr>
                <w:spacing w:val="-2"/>
                <w:sz w:val="20"/>
              </w:rPr>
              <w:t xml:space="preserve"> </w:t>
            </w:r>
            <w:r>
              <w:rPr>
                <w:spacing w:val="-2"/>
                <w:sz w:val="20"/>
              </w:rPr>
              <w:t>надежности теплоснабжения</w:t>
            </w:r>
          </w:p>
        </w:tc>
        <w:tc>
          <w:tcPr>
            <w:tcW w:w="2840" w:type="pct"/>
          </w:tcPr>
          <w:p w14:paraId="6C1875A9" w14:textId="0DA1BD0A" w:rsidR="00E355F6" w:rsidRDefault="00153E2A" w:rsidP="00BC0303">
            <w:pPr>
              <w:pStyle w:val="a5"/>
              <w:ind w:left="45" w:right="-2" w:hanging="45"/>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0166B402" w14:textId="77777777" w:rsidR="00E355F6" w:rsidRDefault="00153E2A" w:rsidP="00BC0303">
            <w:pPr>
              <w:pStyle w:val="a5"/>
              <w:spacing w:line="228" w:lineRule="exact"/>
              <w:ind w:left="45" w:right="-2" w:hanging="45"/>
              <w:rPr>
                <w:sz w:val="20"/>
              </w:rPr>
            </w:pPr>
            <w:r>
              <w:rPr>
                <w:sz w:val="20"/>
              </w:rPr>
              <w:t>№ 154 «О требованиях к схемам теплоснабжения, порядку их разработки и утверждения»</w:t>
            </w:r>
          </w:p>
        </w:tc>
      </w:tr>
      <w:tr w:rsidR="00E355F6" w14:paraId="65D8637A" w14:textId="77777777" w:rsidTr="00BC0303">
        <w:trPr>
          <w:trHeight w:val="1149"/>
        </w:trPr>
        <w:tc>
          <w:tcPr>
            <w:tcW w:w="471" w:type="pct"/>
          </w:tcPr>
          <w:p w14:paraId="14077F92" w14:textId="77777777" w:rsidR="00E355F6" w:rsidRDefault="00E355F6" w:rsidP="00BC0303">
            <w:pPr>
              <w:pStyle w:val="a5"/>
              <w:spacing w:before="223"/>
              <w:ind w:left="45" w:right="-2" w:hanging="45"/>
              <w:jc w:val="center"/>
              <w:rPr>
                <w:sz w:val="20"/>
              </w:rPr>
            </w:pPr>
          </w:p>
          <w:p w14:paraId="7EB5ADD8" w14:textId="77777777" w:rsidR="00E355F6" w:rsidRDefault="00153E2A" w:rsidP="00BC0303">
            <w:pPr>
              <w:pStyle w:val="a5"/>
              <w:spacing w:before="1"/>
              <w:ind w:left="45" w:right="-2" w:hanging="45"/>
              <w:jc w:val="center"/>
              <w:rPr>
                <w:sz w:val="20"/>
              </w:rPr>
            </w:pPr>
            <w:r>
              <w:rPr>
                <w:spacing w:val="-5"/>
                <w:sz w:val="20"/>
              </w:rPr>
              <w:t>12</w:t>
            </w:r>
          </w:p>
        </w:tc>
        <w:tc>
          <w:tcPr>
            <w:tcW w:w="1689" w:type="pct"/>
          </w:tcPr>
          <w:p w14:paraId="1ADB4550" w14:textId="77777777" w:rsidR="00E355F6" w:rsidRDefault="00153E2A" w:rsidP="00BC0303">
            <w:pPr>
              <w:pStyle w:val="a5"/>
              <w:tabs>
                <w:tab w:val="left" w:pos="2456"/>
              </w:tabs>
              <w:ind w:left="45" w:right="-2" w:hanging="45"/>
              <w:jc w:val="center"/>
              <w:rPr>
                <w:sz w:val="20"/>
              </w:rPr>
            </w:pPr>
            <w:r>
              <w:rPr>
                <w:sz w:val="20"/>
              </w:rPr>
              <w:t>Обоснование</w:t>
            </w:r>
            <w:r>
              <w:rPr>
                <w:spacing w:val="40"/>
                <w:sz w:val="20"/>
              </w:rPr>
              <w:t xml:space="preserve"> </w:t>
            </w:r>
            <w:r>
              <w:rPr>
                <w:sz w:val="20"/>
              </w:rPr>
              <w:t>инвестиций</w:t>
            </w:r>
            <w:r>
              <w:rPr>
                <w:spacing w:val="40"/>
                <w:sz w:val="20"/>
              </w:rPr>
              <w:t xml:space="preserve"> </w:t>
            </w:r>
            <w:r>
              <w:rPr>
                <w:sz w:val="20"/>
              </w:rPr>
              <w:t xml:space="preserve">в </w:t>
            </w:r>
            <w:r>
              <w:rPr>
                <w:spacing w:val="-2"/>
                <w:sz w:val="20"/>
              </w:rPr>
              <w:t>строительство, реконструкцию</w:t>
            </w:r>
            <w:r>
              <w:rPr>
                <w:sz w:val="20"/>
              </w:rPr>
              <w:tab/>
            </w:r>
            <w:r>
              <w:rPr>
                <w:spacing w:val="-10"/>
                <w:sz w:val="20"/>
              </w:rPr>
              <w:t>и</w:t>
            </w:r>
            <w:r>
              <w:rPr>
                <w:spacing w:val="-2"/>
                <w:sz w:val="20"/>
              </w:rPr>
              <w:t xml:space="preserve"> техническое</w:t>
            </w:r>
          </w:p>
          <w:p w14:paraId="68FEBBB1" w14:textId="77777777" w:rsidR="00E355F6" w:rsidRDefault="00153E2A" w:rsidP="00BC0303">
            <w:pPr>
              <w:pStyle w:val="a5"/>
              <w:spacing w:line="215" w:lineRule="exact"/>
              <w:ind w:left="45" w:right="-2" w:hanging="45"/>
              <w:jc w:val="center"/>
              <w:rPr>
                <w:sz w:val="20"/>
              </w:rPr>
            </w:pPr>
            <w:r>
              <w:rPr>
                <w:spacing w:val="-2"/>
                <w:sz w:val="20"/>
              </w:rPr>
              <w:t>перевооружение</w:t>
            </w:r>
          </w:p>
        </w:tc>
        <w:tc>
          <w:tcPr>
            <w:tcW w:w="2840" w:type="pct"/>
          </w:tcPr>
          <w:p w14:paraId="0F7366E5" w14:textId="2DB328EB" w:rsidR="00E355F6" w:rsidRDefault="00153E2A" w:rsidP="00BC0303">
            <w:pPr>
              <w:pStyle w:val="a5"/>
              <w:ind w:left="45" w:right="-2" w:hanging="45"/>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1"/>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593F20C1" w14:textId="77777777" w:rsidR="00E355F6" w:rsidRDefault="00153E2A" w:rsidP="00BC0303">
            <w:pPr>
              <w:pStyle w:val="a5"/>
              <w:spacing w:line="230" w:lineRule="atLeast"/>
              <w:ind w:left="45" w:right="-2" w:hanging="45"/>
              <w:rPr>
                <w:sz w:val="20"/>
              </w:rPr>
            </w:pPr>
            <w:r>
              <w:rPr>
                <w:sz w:val="20"/>
              </w:rPr>
              <w:t>№ 154 «О требованиях к схемам теплоснабжения, порядку их разработки и утверждения»</w:t>
            </w:r>
          </w:p>
        </w:tc>
      </w:tr>
      <w:tr w:rsidR="00E355F6" w14:paraId="7AE837B7" w14:textId="77777777" w:rsidTr="00BC0303">
        <w:trPr>
          <w:trHeight w:val="459"/>
        </w:trPr>
        <w:tc>
          <w:tcPr>
            <w:tcW w:w="471" w:type="pct"/>
          </w:tcPr>
          <w:p w14:paraId="396D3795" w14:textId="77777777" w:rsidR="00E355F6" w:rsidRDefault="00153E2A" w:rsidP="00BC0303">
            <w:pPr>
              <w:pStyle w:val="a5"/>
              <w:spacing w:before="110"/>
              <w:ind w:left="45" w:right="-2" w:hanging="45"/>
              <w:jc w:val="center"/>
              <w:rPr>
                <w:sz w:val="20"/>
              </w:rPr>
            </w:pPr>
            <w:r>
              <w:rPr>
                <w:spacing w:val="-5"/>
                <w:sz w:val="20"/>
              </w:rPr>
              <w:t>13</w:t>
            </w:r>
          </w:p>
        </w:tc>
        <w:tc>
          <w:tcPr>
            <w:tcW w:w="1689" w:type="pct"/>
          </w:tcPr>
          <w:p w14:paraId="2DFA1710" w14:textId="0BEDC843" w:rsidR="00E355F6" w:rsidRDefault="00153E2A" w:rsidP="00BC0303">
            <w:pPr>
              <w:pStyle w:val="a5"/>
              <w:tabs>
                <w:tab w:val="left" w:pos="1808"/>
              </w:tabs>
              <w:spacing w:line="224" w:lineRule="exact"/>
              <w:ind w:left="45" w:right="-2" w:hanging="45"/>
              <w:jc w:val="center"/>
              <w:rPr>
                <w:sz w:val="20"/>
              </w:rPr>
            </w:pPr>
            <w:r>
              <w:rPr>
                <w:spacing w:val="-2"/>
                <w:sz w:val="20"/>
              </w:rPr>
              <w:t>Индикаторы</w:t>
            </w:r>
            <w:r w:rsidR="00BC0303">
              <w:rPr>
                <w:spacing w:val="-2"/>
                <w:sz w:val="20"/>
              </w:rPr>
              <w:t xml:space="preserve"> </w:t>
            </w:r>
            <w:r>
              <w:rPr>
                <w:spacing w:val="-2"/>
                <w:sz w:val="20"/>
              </w:rPr>
              <w:t>развития</w:t>
            </w:r>
          </w:p>
          <w:p w14:paraId="6E5382AC" w14:textId="77777777" w:rsidR="00E355F6" w:rsidRDefault="00153E2A" w:rsidP="00BC0303">
            <w:pPr>
              <w:pStyle w:val="a5"/>
              <w:spacing w:line="216" w:lineRule="exact"/>
              <w:ind w:left="45" w:right="-2" w:hanging="45"/>
              <w:jc w:val="center"/>
              <w:rPr>
                <w:sz w:val="20"/>
              </w:rPr>
            </w:pPr>
            <w:r>
              <w:rPr>
                <w:sz w:val="20"/>
              </w:rPr>
              <w:t>систем</w:t>
            </w:r>
            <w:r>
              <w:rPr>
                <w:spacing w:val="-7"/>
                <w:sz w:val="20"/>
              </w:rPr>
              <w:t xml:space="preserve"> </w:t>
            </w:r>
            <w:r>
              <w:rPr>
                <w:spacing w:val="-2"/>
                <w:sz w:val="20"/>
              </w:rPr>
              <w:t>теплоснабжения</w:t>
            </w:r>
          </w:p>
        </w:tc>
        <w:tc>
          <w:tcPr>
            <w:tcW w:w="2840" w:type="pct"/>
          </w:tcPr>
          <w:p w14:paraId="14C8F3BA" w14:textId="77777777" w:rsidR="00E355F6" w:rsidRDefault="00153E2A" w:rsidP="00BC0303">
            <w:pPr>
              <w:pStyle w:val="a5"/>
              <w:spacing w:line="224" w:lineRule="exact"/>
              <w:ind w:left="45" w:right="-2" w:hanging="45"/>
              <w:rPr>
                <w:sz w:val="20"/>
              </w:rPr>
            </w:pPr>
            <w:r>
              <w:rPr>
                <w:sz w:val="20"/>
              </w:rPr>
              <w:t>Внесены</w:t>
            </w:r>
            <w:r>
              <w:rPr>
                <w:spacing w:val="39"/>
                <w:sz w:val="20"/>
              </w:rPr>
              <w:t xml:space="preserve"> </w:t>
            </w:r>
            <w:r>
              <w:rPr>
                <w:sz w:val="20"/>
              </w:rPr>
              <w:t>корректировки</w:t>
            </w:r>
            <w:r>
              <w:rPr>
                <w:spacing w:val="39"/>
                <w:sz w:val="20"/>
              </w:rPr>
              <w:t xml:space="preserve"> </w:t>
            </w:r>
            <w:r>
              <w:rPr>
                <w:sz w:val="20"/>
              </w:rPr>
              <w:t>в</w:t>
            </w:r>
            <w:r>
              <w:rPr>
                <w:spacing w:val="39"/>
                <w:sz w:val="20"/>
              </w:rPr>
              <w:t xml:space="preserve"> </w:t>
            </w:r>
            <w:r>
              <w:rPr>
                <w:sz w:val="20"/>
              </w:rPr>
              <w:t>Главу</w:t>
            </w:r>
            <w:r>
              <w:rPr>
                <w:spacing w:val="37"/>
                <w:sz w:val="20"/>
              </w:rPr>
              <w:t xml:space="preserve"> </w:t>
            </w:r>
            <w:r>
              <w:rPr>
                <w:sz w:val="20"/>
              </w:rPr>
              <w:t>13</w:t>
            </w:r>
            <w:r>
              <w:rPr>
                <w:spacing w:val="42"/>
                <w:sz w:val="20"/>
              </w:rPr>
              <w:t xml:space="preserve"> </w:t>
            </w:r>
            <w:r>
              <w:rPr>
                <w:sz w:val="20"/>
              </w:rPr>
              <w:t>«Индикаторы</w:t>
            </w:r>
            <w:r>
              <w:rPr>
                <w:spacing w:val="40"/>
                <w:sz w:val="20"/>
              </w:rPr>
              <w:t xml:space="preserve"> </w:t>
            </w:r>
            <w:r>
              <w:rPr>
                <w:sz w:val="20"/>
              </w:rPr>
              <w:t>развития</w:t>
            </w:r>
            <w:r>
              <w:rPr>
                <w:spacing w:val="39"/>
                <w:sz w:val="20"/>
              </w:rPr>
              <w:t xml:space="preserve"> </w:t>
            </w:r>
            <w:r>
              <w:rPr>
                <w:spacing w:val="-2"/>
                <w:sz w:val="20"/>
              </w:rPr>
              <w:t>систем</w:t>
            </w:r>
          </w:p>
          <w:p w14:paraId="7C3AE821" w14:textId="77777777" w:rsidR="00E355F6" w:rsidRDefault="00153E2A" w:rsidP="00BC0303">
            <w:pPr>
              <w:pStyle w:val="a5"/>
              <w:spacing w:line="216" w:lineRule="exact"/>
              <w:ind w:left="45" w:right="-2" w:hanging="45"/>
              <w:rPr>
                <w:sz w:val="20"/>
              </w:rPr>
            </w:pPr>
            <w:r>
              <w:rPr>
                <w:sz w:val="20"/>
              </w:rPr>
              <w:t>теплоснабжения</w:t>
            </w:r>
            <w:r>
              <w:rPr>
                <w:spacing w:val="-9"/>
                <w:sz w:val="20"/>
              </w:rPr>
              <w:t xml:space="preserve"> </w:t>
            </w:r>
            <w:r>
              <w:rPr>
                <w:sz w:val="20"/>
              </w:rPr>
              <w:t>на</w:t>
            </w:r>
            <w:r>
              <w:rPr>
                <w:spacing w:val="-10"/>
                <w:sz w:val="20"/>
              </w:rPr>
              <w:t xml:space="preserve"> </w:t>
            </w:r>
            <w:r>
              <w:rPr>
                <w:sz w:val="20"/>
              </w:rPr>
              <w:t>территории</w:t>
            </w:r>
            <w:r>
              <w:rPr>
                <w:spacing w:val="-11"/>
                <w:sz w:val="20"/>
              </w:rPr>
              <w:t xml:space="preserve"> </w:t>
            </w:r>
            <w:r>
              <w:rPr>
                <w:spacing w:val="-2"/>
                <w:sz w:val="20"/>
              </w:rPr>
              <w:t>Мирного»</w:t>
            </w:r>
          </w:p>
        </w:tc>
      </w:tr>
      <w:tr w:rsidR="00E355F6" w14:paraId="398AF30C" w14:textId="77777777" w:rsidTr="00BC0303">
        <w:trPr>
          <w:trHeight w:val="461"/>
        </w:trPr>
        <w:tc>
          <w:tcPr>
            <w:tcW w:w="471" w:type="pct"/>
          </w:tcPr>
          <w:p w14:paraId="39AE5FE4" w14:textId="77777777" w:rsidR="00E355F6" w:rsidRDefault="00153E2A" w:rsidP="00BC0303">
            <w:pPr>
              <w:pStyle w:val="a5"/>
              <w:spacing w:before="109"/>
              <w:ind w:left="45" w:right="-2" w:hanging="45"/>
              <w:jc w:val="center"/>
              <w:rPr>
                <w:sz w:val="20"/>
              </w:rPr>
            </w:pPr>
            <w:r>
              <w:rPr>
                <w:spacing w:val="-5"/>
                <w:sz w:val="20"/>
              </w:rPr>
              <w:t>14</w:t>
            </w:r>
          </w:p>
        </w:tc>
        <w:tc>
          <w:tcPr>
            <w:tcW w:w="1689" w:type="pct"/>
          </w:tcPr>
          <w:p w14:paraId="71A183C5" w14:textId="73F3BED0" w:rsidR="00E355F6" w:rsidRDefault="00153E2A" w:rsidP="00BC0303">
            <w:pPr>
              <w:pStyle w:val="a5"/>
              <w:tabs>
                <w:tab w:val="left" w:pos="1586"/>
              </w:tabs>
              <w:spacing w:line="223" w:lineRule="exact"/>
              <w:ind w:left="45" w:right="-2" w:hanging="45"/>
              <w:jc w:val="center"/>
              <w:rPr>
                <w:sz w:val="20"/>
              </w:rPr>
            </w:pPr>
            <w:r>
              <w:rPr>
                <w:spacing w:val="-2"/>
                <w:sz w:val="20"/>
              </w:rPr>
              <w:t>Ценовые</w:t>
            </w:r>
            <w:r w:rsidR="00BC0303">
              <w:rPr>
                <w:spacing w:val="-2"/>
                <w:sz w:val="20"/>
              </w:rPr>
              <w:t xml:space="preserve"> </w:t>
            </w:r>
            <w:r>
              <w:rPr>
                <w:spacing w:val="-2"/>
                <w:sz w:val="20"/>
              </w:rPr>
              <w:t>(тарифные)</w:t>
            </w:r>
          </w:p>
          <w:p w14:paraId="5C490384" w14:textId="77777777" w:rsidR="00E355F6" w:rsidRDefault="00153E2A" w:rsidP="00BC0303">
            <w:pPr>
              <w:pStyle w:val="a5"/>
              <w:spacing w:before="1" w:line="217" w:lineRule="exact"/>
              <w:ind w:left="45" w:right="-2" w:hanging="45"/>
              <w:jc w:val="center"/>
              <w:rPr>
                <w:sz w:val="20"/>
              </w:rPr>
            </w:pPr>
            <w:r>
              <w:rPr>
                <w:spacing w:val="-2"/>
                <w:sz w:val="20"/>
              </w:rPr>
              <w:t>последствия</w:t>
            </w:r>
          </w:p>
        </w:tc>
        <w:tc>
          <w:tcPr>
            <w:tcW w:w="2840" w:type="pct"/>
          </w:tcPr>
          <w:p w14:paraId="7818CEF8" w14:textId="10B9332F" w:rsidR="00E355F6" w:rsidRDefault="00153E2A" w:rsidP="00BC0303">
            <w:pPr>
              <w:pStyle w:val="a5"/>
              <w:tabs>
                <w:tab w:val="left" w:pos="1082"/>
                <w:tab w:val="left" w:pos="2582"/>
                <w:tab w:val="left" w:pos="2901"/>
                <w:tab w:val="left" w:pos="3625"/>
                <w:tab w:val="left" w:pos="4055"/>
                <w:tab w:val="left" w:pos="5136"/>
              </w:tabs>
              <w:spacing w:line="223" w:lineRule="exact"/>
              <w:ind w:left="45" w:right="-2" w:hanging="45"/>
              <w:rPr>
                <w:sz w:val="20"/>
              </w:rPr>
            </w:pPr>
            <w:r>
              <w:rPr>
                <w:spacing w:val="-2"/>
                <w:sz w:val="20"/>
              </w:rPr>
              <w:t>Внесены</w:t>
            </w:r>
            <w:r>
              <w:rPr>
                <w:sz w:val="20"/>
              </w:rPr>
              <w:tab/>
            </w:r>
            <w:r>
              <w:rPr>
                <w:spacing w:val="-2"/>
                <w:sz w:val="20"/>
              </w:rPr>
              <w:t>корректировки</w:t>
            </w:r>
            <w:r>
              <w:rPr>
                <w:sz w:val="20"/>
              </w:rPr>
              <w:tab/>
            </w:r>
            <w:r>
              <w:rPr>
                <w:spacing w:val="-10"/>
                <w:sz w:val="20"/>
              </w:rPr>
              <w:t>в</w:t>
            </w:r>
            <w:r>
              <w:rPr>
                <w:sz w:val="20"/>
              </w:rPr>
              <w:tab/>
            </w:r>
            <w:r>
              <w:rPr>
                <w:spacing w:val="-4"/>
                <w:sz w:val="20"/>
              </w:rPr>
              <w:t>Главу</w:t>
            </w:r>
            <w:r>
              <w:rPr>
                <w:sz w:val="20"/>
              </w:rPr>
              <w:tab/>
            </w:r>
            <w:r>
              <w:rPr>
                <w:spacing w:val="-5"/>
                <w:sz w:val="20"/>
              </w:rPr>
              <w:t>14</w:t>
            </w:r>
            <w:r>
              <w:rPr>
                <w:sz w:val="20"/>
              </w:rPr>
              <w:tab/>
            </w:r>
            <w:r>
              <w:rPr>
                <w:spacing w:val="-2"/>
                <w:sz w:val="20"/>
              </w:rPr>
              <w:t>«Ценовые</w:t>
            </w:r>
            <w:r w:rsidR="00BC0303">
              <w:rPr>
                <w:spacing w:val="-2"/>
                <w:sz w:val="20"/>
              </w:rPr>
              <w:t xml:space="preserve"> </w:t>
            </w:r>
            <w:r>
              <w:rPr>
                <w:spacing w:val="-2"/>
                <w:sz w:val="20"/>
              </w:rPr>
              <w:t>(тарифные)</w:t>
            </w:r>
          </w:p>
          <w:p w14:paraId="6AC8EF23" w14:textId="77777777" w:rsidR="00E355F6" w:rsidRDefault="00153E2A" w:rsidP="00BC0303">
            <w:pPr>
              <w:pStyle w:val="a5"/>
              <w:spacing w:before="1" w:line="217" w:lineRule="exact"/>
              <w:ind w:left="45" w:right="-2" w:hanging="45"/>
              <w:rPr>
                <w:sz w:val="20"/>
              </w:rPr>
            </w:pPr>
            <w:r>
              <w:rPr>
                <w:spacing w:val="-2"/>
                <w:sz w:val="20"/>
              </w:rPr>
              <w:t>последствия»</w:t>
            </w:r>
          </w:p>
        </w:tc>
      </w:tr>
      <w:tr w:rsidR="00E355F6" w14:paraId="433A9E85" w14:textId="77777777" w:rsidTr="00BC0303">
        <w:trPr>
          <w:trHeight w:val="1149"/>
        </w:trPr>
        <w:tc>
          <w:tcPr>
            <w:tcW w:w="471" w:type="pct"/>
          </w:tcPr>
          <w:p w14:paraId="229AEB67" w14:textId="77777777" w:rsidR="00E355F6" w:rsidRDefault="00E355F6" w:rsidP="00BC0303">
            <w:pPr>
              <w:pStyle w:val="a5"/>
              <w:spacing w:before="223"/>
              <w:ind w:left="45" w:right="-2" w:hanging="45"/>
              <w:jc w:val="center"/>
              <w:rPr>
                <w:sz w:val="20"/>
              </w:rPr>
            </w:pPr>
          </w:p>
          <w:p w14:paraId="2C45924E" w14:textId="77777777" w:rsidR="00E355F6" w:rsidRDefault="00153E2A" w:rsidP="00BC0303">
            <w:pPr>
              <w:pStyle w:val="a5"/>
              <w:spacing w:before="1"/>
              <w:ind w:left="45" w:right="-2" w:hanging="45"/>
              <w:jc w:val="center"/>
              <w:rPr>
                <w:sz w:val="20"/>
              </w:rPr>
            </w:pPr>
            <w:r>
              <w:rPr>
                <w:spacing w:val="-5"/>
                <w:sz w:val="20"/>
              </w:rPr>
              <w:t>15</w:t>
            </w:r>
          </w:p>
        </w:tc>
        <w:tc>
          <w:tcPr>
            <w:tcW w:w="1689" w:type="pct"/>
          </w:tcPr>
          <w:p w14:paraId="040A838B" w14:textId="4538C0D0" w:rsidR="00E355F6" w:rsidRDefault="00153E2A" w:rsidP="00BC0303">
            <w:pPr>
              <w:pStyle w:val="a5"/>
              <w:tabs>
                <w:tab w:val="left" w:pos="1927"/>
              </w:tabs>
              <w:spacing w:before="223"/>
              <w:ind w:left="45" w:right="-2" w:hanging="45"/>
              <w:jc w:val="center"/>
              <w:rPr>
                <w:sz w:val="20"/>
              </w:rPr>
            </w:pPr>
            <w:r>
              <w:rPr>
                <w:spacing w:val="-2"/>
                <w:sz w:val="20"/>
              </w:rPr>
              <w:t>Реестр</w:t>
            </w:r>
            <w:r w:rsidR="00BC0303">
              <w:rPr>
                <w:spacing w:val="-2"/>
                <w:sz w:val="20"/>
              </w:rPr>
              <w:t xml:space="preserve"> </w:t>
            </w:r>
            <w:r>
              <w:rPr>
                <w:spacing w:val="-2"/>
                <w:sz w:val="20"/>
              </w:rPr>
              <w:t>единых</w:t>
            </w:r>
          </w:p>
          <w:p w14:paraId="226530BB" w14:textId="77777777" w:rsidR="00E355F6" w:rsidRDefault="00153E2A" w:rsidP="00BC0303">
            <w:pPr>
              <w:pStyle w:val="a5"/>
              <w:spacing w:before="1"/>
              <w:ind w:left="45" w:right="-2" w:hanging="45"/>
              <w:jc w:val="center"/>
              <w:rPr>
                <w:sz w:val="20"/>
              </w:rPr>
            </w:pPr>
            <w:r>
              <w:rPr>
                <w:spacing w:val="-2"/>
                <w:sz w:val="20"/>
              </w:rPr>
              <w:t>теплоснабжающих организаций</w:t>
            </w:r>
          </w:p>
        </w:tc>
        <w:tc>
          <w:tcPr>
            <w:tcW w:w="2840" w:type="pct"/>
          </w:tcPr>
          <w:p w14:paraId="1F0B497B" w14:textId="1A46B52F" w:rsidR="00E355F6" w:rsidRDefault="00153E2A" w:rsidP="00BC0303">
            <w:pPr>
              <w:pStyle w:val="a5"/>
              <w:ind w:left="45" w:right="-2" w:hanging="45"/>
              <w:rPr>
                <w:sz w:val="20"/>
              </w:rPr>
            </w:pPr>
            <w:r>
              <w:rPr>
                <w:sz w:val="20"/>
              </w:rPr>
              <w:t>Информация по всем пунктам была указана по состоянию на 01.01.202</w:t>
            </w:r>
            <w:r w:rsidR="0060742F">
              <w:rPr>
                <w:sz w:val="20"/>
              </w:rPr>
              <w:t>6</w:t>
            </w:r>
            <w:r>
              <w:rPr>
                <w:sz w:val="20"/>
              </w:rPr>
              <w:t>. Глава актуализирована в соответствии с актуальной редакцией</w:t>
            </w:r>
            <w:r>
              <w:rPr>
                <w:spacing w:val="2"/>
                <w:sz w:val="20"/>
              </w:rPr>
              <w:t xml:space="preserve"> </w:t>
            </w:r>
            <w:r>
              <w:rPr>
                <w:sz w:val="20"/>
              </w:rPr>
              <w:t>постановления</w:t>
            </w:r>
            <w:r>
              <w:rPr>
                <w:spacing w:val="2"/>
                <w:sz w:val="20"/>
              </w:rPr>
              <w:t xml:space="preserve"> </w:t>
            </w:r>
            <w:r>
              <w:rPr>
                <w:sz w:val="20"/>
              </w:rPr>
              <w:t>Правительства</w:t>
            </w:r>
            <w:r>
              <w:rPr>
                <w:spacing w:val="2"/>
                <w:sz w:val="20"/>
              </w:rPr>
              <w:t xml:space="preserve"> </w:t>
            </w:r>
            <w:r>
              <w:rPr>
                <w:sz w:val="20"/>
              </w:rPr>
              <w:t>РФ</w:t>
            </w:r>
            <w:r>
              <w:rPr>
                <w:spacing w:val="3"/>
                <w:sz w:val="20"/>
              </w:rPr>
              <w:t xml:space="preserve"> </w:t>
            </w:r>
            <w:r>
              <w:rPr>
                <w:sz w:val="20"/>
              </w:rPr>
              <w:t>от</w:t>
            </w:r>
            <w:r>
              <w:rPr>
                <w:spacing w:val="2"/>
                <w:sz w:val="20"/>
              </w:rPr>
              <w:t xml:space="preserve"> </w:t>
            </w:r>
            <w:r>
              <w:rPr>
                <w:sz w:val="20"/>
              </w:rPr>
              <w:t>22</w:t>
            </w:r>
            <w:r>
              <w:rPr>
                <w:spacing w:val="2"/>
                <w:sz w:val="20"/>
              </w:rPr>
              <w:t xml:space="preserve"> </w:t>
            </w:r>
            <w:r>
              <w:rPr>
                <w:sz w:val="20"/>
              </w:rPr>
              <w:t>февраля</w:t>
            </w:r>
            <w:r>
              <w:rPr>
                <w:spacing w:val="2"/>
                <w:sz w:val="20"/>
              </w:rPr>
              <w:t xml:space="preserve"> </w:t>
            </w:r>
            <w:r>
              <w:rPr>
                <w:sz w:val="20"/>
              </w:rPr>
              <w:t>2012</w:t>
            </w:r>
            <w:r>
              <w:rPr>
                <w:spacing w:val="3"/>
                <w:sz w:val="20"/>
              </w:rPr>
              <w:t xml:space="preserve"> </w:t>
            </w:r>
            <w:r>
              <w:rPr>
                <w:spacing w:val="-4"/>
                <w:sz w:val="20"/>
              </w:rPr>
              <w:t>года</w:t>
            </w:r>
          </w:p>
          <w:p w14:paraId="0F0EBB78" w14:textId="77777777" w:rsidR="00E355F6" w:rsidRDefault="00153E2A" w:rsidP="00BC0303">
            <w:pPr>
              <w:pStyle w:val="a5"/>
              <w:spacing w:line="230" w:lineRule="atLeast"/>
              <w:ind w:left="45" w:right="-2" w:hanging="45"/>
              <w:rPr>
                <w:sz w:val="20"/>
              </w:rPr>
            </w:pPr>
            <w:r>
              <w:rPr>
                <w:sz w:val="20"/>
              </w:rPr>
              <w:t>№ 154 «О требованиях к схемам теплоснабжения, порядку их разработки и утверждения»</w:t>
            </w:r>
          </w:p>
        </w:tc>
      </w:tr>
      <w:tr w:rsidR="00E355F6" w14:paraId="36D198EE" w14:textId="77777777" w:rsidTr="00BC0303">
        <w:trPr>
          <w:trHeight w:val="920"/>
        </w:trPr>
        <w:tc>
          <w:tcPr>
            <w:tcW w:w="471" w:type="pct"/>
          </w:tcPr>
          <w:p w14:paraId="3AE02970" w14:textId="77777777" w:rsidR="00E355F6" w:rsidRDefault="00E355F6" w:rsidP="00BC0303">
            <w:pPr>
              <w:pStyle w:val="a5"/>
              <w:spacing w:before="107"/>
              <w:ind w:left="45" w:right="-2" w:hanging="45"/>
              <w:jc w:val="center"/>
              <w:rPr>
                <w:sz w:val="20"/>
              </w:rPr>
            </w:pPr>
          </w:p>
          <w:p w14:paraId="44A26E5A" w14:textId="77777777" w:rsidR="00E355F6" w:rsidRDefault="00153E2A" w:rsidP="00BC0303">
            <w:pPr>
              <w:pStyle w:val="a5"/>
              <w:spacing w:before="1"/>
              <w:ind w:left="45" w:right="-2" w:hanging="45"/>
              <w:jc w:val="center"/>
              <w:rPr>
                <w:sz w:val="20"/>
              </w:rPr>
            </w:pPr>
            <w:r>
              <w:rPr>
                <w:spacing w:val="-5"/>
                <w:sz w:val="20"/>
              </w:rPr>
              <w:t>16</w:t>
            </w:r>
          </w:p>
        </w:tc>
        <w:tc>
          <w:tcPr>
            <w:tcW w:w="1689" w:type="pct"/>
          </w:tcPr>
          <w:p w14:paraId="2670432C" w14:textId="77777777" w:rsidR="00E355F6" w:rsidRDefault="00153E2A" w:rsidP="00BC0303">
            <w:pPr>
              <w:pStyle w:val="a5"/>
              <w:spacing w:before="222"/>
              <w:ind w:left="45" w:right="-2" w:hanging="45"/>
              <w:jc w:val="center"/>
              <w:rPr>
                <w:sz w:val="20"/>
              </w:rPr>
            </w:pPr>
            <w:r>
              <w:rPr>
                <w:sz w:val="20"/>
              </w:rPr>
              <w:t>Реестр</w:t>
            </w:r>
            <w:r>
              <w:rPr>
                <w:spacing w:val="40"/>
                <w:sz w:val="20"/>
              </w:rPr>
              <w:t xml:space="preserve"> </w:t>
            </w:r>
            <w:r>
              <w:rPr>
                <w:sz w:val="20"/>
              </w:rPr>
              <w:t>мероприятий</w:t>
            </w:r>
            <w:r>
              <w:rPr>
                <w:spacing w:val="40"/>
                <w:sz w:val="20"/>
              </w:rPr>
              <w:t xml:space="preserve"> </w:t>
            </w:r>
            <w:r>
              <w:rPr>
                <w:sz w:val="20"/>
              </w:rPr>
              <w:t xml:space="preserve">схемы </w:t>
            </w:r>
            <w:r>
              <w:rPr>
                <w:spacing w:val="-2"/>
                <w:sz w:val="20"/>
              </w:rPr>
              <w:t>теплоснабжения</w:t>
            </w:r>
          </w:p>
        </w:tc>
        <w:tc>
          <w:tcPr>
            <w:tcW w:w="2840" w:type="pct"/>
          </w:tcPr>
          <w:p w14:paraId="3BCDA59C" w14:textId="77777777" w:rsidR="00E355F6" w:rsidRDefault="00153E2A" w:rsidP="00BC0303">
            <w:pPr>
              <w:pStyle w:val="a5"/>
              <w:ind w:left="45" w:right="-2" w:hanging="45"/>
              <w:rPr>
                <w:sz w:val="20"/>
              </w:rPr>
            </w:pPr>
            <w:r>
              <w:rPr>
                <w:sz w:val="20"/>
              </w:rPr>
              <w:t>Глава актуализирована в соответствии с актуальной редакцией постановления Правительства РФ от 22 февраля 2012 года № 154 «О требованиях</w:t>
            </w:r>
            <w:r>
              <w:rPr>
                <w:spacing w:val="55"/>
                <w:sz w:val="20"/>
              </w:rPr>
              <w:t xml:space="preserve"> </w:t>
            </w:r>
            <w:r>
              <w:rPr>
                <w:sz w:val="20"/>
              </w:rPr>
              <w:t>к</w:t>
            </w:r>
            <w:r>
              <w:rPr>
                <w:spacing w:val="58"/>
                <w:sz w:val="20"/>
              </w:rPr>
              <w:t xml:space="preserve"> </w:t>
            </w:r>
            <w:r>
              <w:rPr>
                <w:sz w:val="20"/>
              </w:rPr>
              <w:t>схемам</w:t>
            </w:r>
            <w:r>
              <w:rPr>
                <w:spacing w:val="60"/>
                <w:sz w:val="20"/>
              </w:rPr>
              <w:t xml:space="preserve"> </w:t>
            </w:r>
            <w:r>
              <w:rPr>
                <w:sz w:val="20"/>
              </w:rPr>
              <w:t>теплоснабжения,</w:t>
            </w:r>
            <w:r>
              <w:rPr>
                <w:spacing w:val="60"/>
                <w:sz w:val="20"/>
              </w:rPr>
              <w:t xml:space="preserve"> </w:t>
            </w:r>
            <w:r>
              <w:rPr>
                <w:sz w:val="20"/>
              </w:rPr>
              <w:t>порядку</w:t>
            </w:r>
            <w:r>
              <w:rPr>
                <w:spacing w:val="55"/>
                <w:sz w:val="20"/>
              </w:rPr>
              <w:t xml:space="preserve"> </w:t>
            </w:r>
            <w:r>
              <w:rPr>
                <w:sz w:val="20"/>
              </w:rPr>
              <w:t>их</w:t>
            </w:r>
            <w:r>
              <w:rPr>
                <w:spacing w:val="58"/>
                <w:sz w:val="20"/>
              </w:rPr>
              <w:t xml:space="preserve"> </w:t>
            </w:r>
            <w:r>
              <w:rPr>
                <w:sz w:val="20"/>
              </w:rPr>
              <w:t>разработки</w:t>
            </w:r>
            <w:r>
              <w:rPr>
                <w:spacing w:val="59"/>
                <w:sz w:val="20"/>
              </w:rPr>
              <w:t xml:space="preserve"> </w:t>
            </w:r>
            <w:r>
              <w:rPr>
                <w:spacing w:val="-10"/>
                <w:sz w:val="20"/>
              </w:rPr>
              <w:t>и</w:t>
            </w:r>
          </w:p>
          <w:p w14:paraId="5B57151B" w14:textId="77777777" w:rsidR="00E355F6" w:rsidRDefault="00153E2A" w:rsidP="00BC0303">
            <w:pPr>
              <w:pStyle w:val="a5"/>
              <w:spacing w:line="216" w:lineRule="exact"/>
              <w:ind w:left="45" w:right="-2" w:hanging="45"/>
              <w:rPr>
                <w:sz w:val="20"/>
              </w:rPr>
            </w:pPr>
            <w:r>
              <w:rPr>
                <w:spacing w:val="-2"/>
                <w:sz w:val="20"/>
              </w:rPr>
              <w:t>утверждения»</w:t>
            </w:r>
          </w:p>
        </w:tc>
      </w:tr>
      <w:tr w:rsidR="00E355F6" w14:paraId="77561078" w14:textId="77777777" w:rsidTr="00BC0303">
        <w:trPr>
          <w:trHeight w:val="918"/>
        </w:trPr>
        <w:tc>
          <w:tcPr>
            <w:tcW w:w="471" w:type="pct"/>
          </w:tcPr>
          <w:p w14:paraId="21E4C06C" w14:textId="77777777" w:rsidR="00E355F6" w:rsidRDefault="00E355F6" w:rsidP="00BC0303">
            <w:pPr>
              <w:pStyle w:val="a5"/>
              <w:spacing w:before="108"/>
              <w:ind w:left="45" w:right="-2" w:hanging="45"/>
              <w:jc w:val="center"/>
              <w:rPr>
                <w:sz w:val="20"/>
              </w:rPr>
            </w:pPr>
          </w:p>
          <w:p w14:paraId="5FB6C088" w14:textId="77777777" w:rsidR="00E355F6" w:rsidRDefault="00153E2A" w:rsidP="00BC0303">
            <w:pPr>
              <w:pStyle w:val="a5"/>
              <w:ind w:left="45" w:right="-2" w:hanging="45"/>
              <w:jc w:val="center"/>
              <w:rPr>
                <w:sz w:val="20"/>
              </w:rPr>
            </w:pPr>
            <w:r>
              <w:rPr>
                <w:spacing w:val="-5"/>
                <w:sz w:val="20"/>
              </w:rPr>
              <w:t>17</w:t>
            </w:r>
          </w:p>
        </w:tc>
        <w:tc>
          <w:tcPr>
            <w:tcW w:w="1689" w:type="pct"/>
          </w:tcPr>
          <w:p w14:paraId="379D4C42" w14:textId="0597585E" w:rsidR="00E355F6" w:rsidRDefault="00153E2A" w:rsidP="00BC0303">
            <w:pPr>
              <w:pStyle w:val="a5"/>
              <w:tabs>
                <w:tab w:val="left" w:pos="2022"/>
              </w:tabs>
              <w:spacing w:before="108"/>
              <w:ind w:left="45" w:right="-2" w:hanging="45"/>
              <w:jc w:val="center"/>
              <w:rPr>
                <w:sz w:val="20"/>
              </w:rPr>
            </w:pPr>
            <w:r>
              <w:rPr>
                <w:sz w:val="20"/>
              </w:rPr>
              <w:t xml:space="preserve">Замечания и предложения к </w:t>
            </w:r>
            <w:r>
              <w:rPr>
                <w:spacing w:val="-2"/>
                <w:sz w:val="20"/>
              </w:rPr>
              <w:t>проекту</w:t>
            </w:r>
            <w:r w:rsidR="00BC0303">
              <w:rPr>
                <w:spacing w:val="-2"/>
                <w:sz w:val="20"/>
              </w:rPr>
              <w:t xml:space="preserve"> </w:t>
            </w:r>
            <w:r>
              <w:rPr>
                <w:spacing w:val="-4"/>
                <w:sz w:val="20"/>
              </w:rPr>
              <w:t>схемы</w:t>
            </w:r>
            <w:r w:rsidR="00BC0303">
              <w:rPr>
                <w:spacing w:val="-4"/>
                <w:sz w:val="20"/>
              </w:rPr>
              <w:t xml:space="preserve"> </w:t>
            </w:r>
            <w:r>
              <w:rPr>
                <w:spacing w:val="-2"/>
                <w:sz w:val="20"/>
              </w:rPr>
              <w:t>теплоснабжения</w:t>
            </w:r>
          </w:p>
        </w:tc>
        <w:tc>
          <w:tcPr>
            <w:tcW w:w="2840" w:type="pct"/>
          </w:tcPr>
          <w:p w14:paraId="288349DC" w14:textId="77777777" w:rsidR="00E355F6" w:rsidRDefault="00153E2A" w:rsidP="00BC0303">
            <w:pPr>
              <w:pStyle w:val="a5"/>
              <w:ind w:left="45" w:right="-2" w:hanging="45"/>
              <w:rPr>
                <w:sz w:val="20"/>
              </w:rPr>
            </w:pPr>
            <w:r>
              <w:rPr>
                <w:sz w:val="20"/>
              </w:rPr>
              <w:t>Глава актуализирована в соответствии с актуальной редакцией постановления Правительства РФ от 22 февраля 2012 года № 154 «О требованиях</w:t>
            </w:r>
            <w:r>
              <w:rPr>
                <w:spacing w:val="55"/>
                <w:sz w:val="20"/>
              </w:rPr>
              <w:t xml:space="preserve"> </w:t>
            </w:r>
            <w:r>
              <w:rPr>
                <w:sz w:val="20"/>
              </w:rPr>
              <w:t>к</w:t>
            </w:r>
            <w:r>
              <w:rPr>
                <w:spacing w:val="58"/>
                <w:sz w:val="20"/>
              </w:rPr>
              <w:t xml:space="preserve"> </w:t>
            </w:r>
            <w:r>
              <w:rPr>
                <w:sz w:val="20"/>
              </w:rPr>
              <w:t>схемам</w:t>
            </w:r>
            <w:r>
              <w:rPr>
                <w:spacing w:val="60"/>
                <w:sz w:val="20"/>
              </w:rPr>
              <w:t xml:space="preserve"> </w:t>
            </w:r>
            <w:r>
              <w:rPr>
                <w:sz w:val="20"/>
              </w:rPr>
              <w:t>теплоснабжения,</w:t>
            </w:r>
            <w:r>
              <w:rPr>
                <w:spacing w:val="60"/>
                <w:sz w:val="20"/>
              </w:rPr>
              <w:t xml:space="preserve"> </w:t>
            </w:r>
            <w:r>
              <w:rPr>
                <w:sz w:val="20"/>
              </w:rPr>
              <w:t>порядку</w:t>
            </w:r>
            <w:r>
              <w:rPr>
                <w:spacing w:val="55"/>
                <w:sz w:val="20"/>
              </w:rPr>
              <w:t xml:space="preserve"> </w:t>
            </w:r>
            <w:r>
              <w:rPr>
                <w:sz w:val="20"/>
              </w:rPr>
              <w:t>их</w:t>
            </w:r>
            <w:r>
              <w:rPr>
                <w:spacing w:val="58"/>
                <w:sz w:val="20"/>
              </w:rPr>
              <w:t xml:space="preserve"> </w:t>
            </w:r>
            <w:r>
              <w:rPr>
                <w:sz w:val="20"/>
              </w:rPr>
              <w:t>разработки</w:t>
            </w:r>
            <w:r>
              <w:rPr>
                <w:spacing w:val="59"/>
                <w:sz w:val="20"/>
              </w:rPr>
              <w:t xml:space="preserve"> </w:t>
            </w:r>
            <w:r>
              <w:rPr>
                <w:spacing w:val="-10"/>
                <w:sz w:val="20"/>
              </w:rPr>
              <w:t>и</w:t>
            </w:r>
          </w:p>
          <w:p w14:paraId="4FB53F9C" w14:textId="77777777" w:rsidR="00E355F6" w:rsidRDefault="00153E2A" w:rsidP="00BC0303">
            <w:pPr>
              <w:pStyle w:val="a5"/>
              <w:spacing w:line="215" w:lineRule="exact"/>
              <w:ind w:left="45" w:right="-2" w:hanging="45"/>
              <w:rPr>
                <w:sz w:val="20"/>
              </w:rPr>
            </w:pPr>
            <w:r>
              <w:rPr>
                <w:spacing w:val="-2"/>
                <w:sz w:val="20"/>
              </w:rPr>
              <w:t>утверждения»</w:t>
            </w:r>
          </w:p>
        </w:tc>
      </w:tr>
      <w:tr w:rsidR="00E355F6" w14:paraId="5C2ABF29" w14:textId="77777777" w:rsidTr="00BC0303">
        <w:trPr>
          <w:trHeight w:val="1152"/>
        </w:trPr>
        <w:tc>
          <w:tcPr>
            <w:tcW w:w="471" w:type="pct"/>
          </w:tcPr>
          <w:p w14:paraId="3BC2D2C4" w14:textId="77777777" w:rsidR="00E355F6" w:rsidRDefault="00E355F6" w:rsidP="00BC0303">
            <w:pPr>
              <w:pStyle w:val="a5"/>
              <w:spacing w:before="224"/>
              <w:ind w:left="45" w:right="-2" w:hanging="45"/>
              <w:jc w:val="center"/>
              <w:rPr>
                <w:sz w:val="20"/>
              </w:rPr>
            </w:pPr>
          </w:p>
          <w:p w14:paraId="3C1C76C1" w14:textId="77777777" w:rsidR="00E355F6" w:rsidRDefault="00153E2A" w:rsidP="00BC0303">
            <w:pPr>
              <w:pStyle w:val="a5"/>
              <w:ind w:left="45" w:right="-2" w:hanging="45"/>
              <w:jc w:val="center"/>
              <w:rPr>
                <w:sz w:val="20"/>
              </w:rPr>
            </w:pPr>
            <w:r>
              <w:rPr>
                <w:spacing w:val="-5"/>
                <w:sz w:val="20"/>
              </w:rPr>
              <w:t>18</w:t>
            </w:r>
          </w:p>
        </w:tc>
        <w:tc>
          <w:tcPr>
            <w:tcW w:w="1689" w:type="pct"/>
          </w:tcPr>
          <w:p w14:paraId="2B04A3E1" w14:textId="3B145724" w:rsidR="00E355F6" w:rsidRDefault="00153E2A" w:rsidP="00BC0303">
            <w:pPr>
              <w:pStyle w:val="a5"/>
              <w:tabs>
                <w:tab w:val="left" w:pos="2468"/>
              </w:tabs>
              <w:ind w:left="45" w:right="-2" w:hanging="45"/>
              <w:jc w:val="center"/>
              <w:rPr>
                <w:sz w:val="20"/>
              </w:rPr>
            </w:pPr>
            <w:r>
              <w:rPr>
                <w:sz w:val="20"/>
              </w:rPr>
              <w:t xml:space="preserve">Сводный том изменений, </w:t>
            </w:r>
            <w:r>
              <w:rPr>
                <w:spacing w:val="-2"/>
                <w:sz w:val="20"/>
              </w:rPr>
              <w:t>выполненных</w:t>
            </w:r>
            <w:r w:rsidR="00BC0303">
              <w:rPr>
                <w:spacing w:val="-2"/>
                <w:sz w:val="20"/>
              </w:rPr>
              <w:t xml:space="preserve"> </w:t>
            </w:r>
            <w:r>
              <w:rPr>
                <w:spacing w:val="-10"/>
                <w:sz w:val="20"/>
              </w:rPr>
              <w:t>в</w:t>
            </w:r>
            <w:r>
              <w:rPr>
                <w:sz w:val="20"/>
              </w:rPr>
              <w:t xml:space="preserve"> доработанной и (или) актуализированной</w:t>
            </w:r>
            <w:r>
              <w:rPr>
                <w:spacing w:val="70"/>
                <w:sz w:val="20"/>
              </w:rPr>
              <w:t xml:space="preserve"> </w:t>
            </w:r>
            <w:r>
              <w:rPr>
                <w:spacing w:val="-4"/>
                <w:sz w:val="20"/>
              </w:rPr>
              <w:t>схемы</w:t>
            </w:r>
          </w:p>
          <w:p w14:paraId="6C0FB970" w14:textId="77777777" w:rsidR="00E355F6" w:rsidRDefault="00153E2A" w:rsidP="00BC0303">
            <w:pPr>
              <w:pStyle w:val="a5"/>
              <w:spacing w:line="217" w:lineRule="exact"/>
              <w:ind w:left="45" w:right="-2" w:hanging="45"/>
              <w:jc w:val="center"/>
              <w:rPr>
                <w:sz w:val="20"/>
              </w:rPr>
            </w:pPr>
            <w:r>
              <w:rPr>
                <w:spacing w:val="-2"/>
                <w:sz w:val="20"/>
              </w:rPr>
              <w:t>теплоснабжения</w:t>
            </w:r>
          </w:p>
        </w:tc>
        <w:tc>
          <w:tcPr>
            <w:tcW w:w="2840" w:type="pct"/>
          </w:tcPr>
          <w:p w14:paraId="324A0190" w14:textId="77777777" w:rsidR="00E355F6" w:rsidRDefault="00153E2A" w:rsidP="00BC0303">
            <w:pPr>
              <w:pStyle w:val="a5"/>
              <w:spacing w:before="108"/>
              <w:ind w:left="45" w:right="-2" w:hanging="45"/>
              <w:rPr>
                <w:sz w:val="20"/>
              </w:rPr>
            </w:pPr>
            <w:r>
              <w:rPr>
                <w:sz w:val="20"/>
              </w:rPr>
              <w:t xml:space="preserve">Глава актуализирована в соответствии с актуальной редакцией постановления Правительства РФ от 22 февраля 2012 года № 154 «О требованиях к схемам теплоснабжения, порядку их разработки и </w:t>
            </w:r>
            <w:r>
              <w:rPr>
                <w:spacing w:val="-2"/>
                <w:sz w:val="20"/>
              </w:rPr>
              <w:t>утверждения»</w:t>
            </w:r>
          </w:p>
        </w:tc>
      </w:tr>
    </w:tbl>
    <w:p w14:paraId="6EF47D88" w14:textId="77777777" w:rsidR="00E355F6" w:rsidRDefault="00E355F6">
      <w:pPr>
        <w:pStyle w:val="a5"/>
        <w:rPr>
          <w:sz w:val="20"/>
        </w:rPr>
        <w:sectPr w:rsidR="00E355F6">
          <w:pgSz w:w="11910" w:h="16840"/>
          <w:pgMar w:top="1100" w:right="283" w:bottom="280" w:left="992" w:header="759" w:footer="0" w:gutter="0"/>
          <w:cols w:space="720"/>
        </w:sectPr>
      </w:pPr>
    </w:p>
    <w:p w14:paraId="3480AAFD" w14:textId="77777777" w:rsidR="00E355F6" w:rsidRDefault="00153E2A">
      <w:pPr>
        <w:pStyle w:val="1"/>
        <w:spacing w:before="87"/>
        <w:ind w:left="770" w:right="281" w:firstLine="890"/>
        <w:jc w:val="left"/>
      </w:pPr>
      <w:bookmarkStart w:id="414" w:name="_bookmark193"/>
      <w:bookmarkStart w:id="415" w:name="_Toc233012212"/>
      <w:bookmarkEnd w:id="414"/>
      <w:r>
        <w:lastRenderedPageBreak/>
        <w:t>ГЛАВА 19. ПОРЯДОК (ПЛАН) ДЕЙСТВИЙ ПО ЛИКВИДАЦИИ ПОСЛЕДСТВИЙ</w:t>
      </w:r>
      <w:r>
        <w:rPr>
          <w:spacing w:val="-8"/>
        </w:rPr>
        <w:t xml:space="preserve"> </w:t>
      </w:r>
      <w:r>
        <w:t>АВАРИЙНЫХ</w:t>
      </w:r>
      <w:r>
        <w:rPr>
          <w:spacing w:val="-10"/>
        </w:rPr>
        <w:t xml:space="preserve"> </w:t>
      </w:r>
      <w:r>
        <w:t>СИТУАЦИЙ</w:t>
      </w:r>
      <w:r>
        <w:rPr>
          <w:spacing w:val="-8"/>
        </w:rPr>
        <w:t xml:space="preserve"> </w:t>
      </w:r>
      <w:r>
        <w:t>В</w:t>
      </w:r>
      <w:r>
        <w:rPr>
          <w:spacing w:val="-6"/>
        </w:rPr>
        <w:t xml:space="preserve"> </w:t>
      </w:r>
      <w:r>
        <w:t>СФЕРЕ</w:t>
      </w:r>
      <w:r>
        <w:rPr>
          <w:spacing w:val="-5"/>
        </w:rPr>
        <w:t xml:space="preserve"> </w:t>
      </w:r>
      <w:r>
        <w:t>ТЕПЛОСНАБЖЕНИЯ (В ТОМ ЧИСЛЕ С ПРИМЕНЕНИЕМ ЭЛЕКТРОННОГО МОДЕЛИРОВАНИЯ</w:t>
      </w:r>
      <w:bookmarkEnd w:id="415"/>
    </w:p>
    <w:p w14:paraId="472C8AFE" w14:textId="77777777" w:rsidR="00E355F6" w:rsidRDefault="00153E2A">
      <w:pPr>
        <w:spacing w:before="1"/>
        <w:ind w:left="3799"/>
        <w:rPr>
          <w:b/>
          <w:sz w:val="26"/>
        </w:rPr>
      </w:pPr>
      <w:r>
        <w:rPr>
          <w:b/>
          <w:sz w:val="26"/>
        </w:rPr>
        <w:t>АВАРИЙНЫХ</w:t>
      </w:r>
      <w:r>
        <w:rPr>
          <w:b/>
          <w:spacing w:val="-15"/>
          <w:sz w:val="26"/>
        </w:rPr>
        <w:t xml:space="preserve"> </w:t>
      </w:r>
      <w:r>
        <w:rPr>
          <w:b/>
          <w:spacing w:val="-2"/>
          <w:sz w:val="26"/>
        </w:rPr>
        <w:t>СИТУАЦИЙ)</w:t>
      </w:r>
    </w:p>
    <w:p w14:paraId="12DD1F5F" w14:textId="77777777" w:rsidR="00E355F6" w:rsidRDefault="00153E2A">
      <w:pPr>
        <w:pStyle w:val="a3"/>
        <w:spacing w:before="114"/>
        <w:ind w:left="710" w:right="280" w:firstLine="707"/>
      </w:pPr>
      <w:r>
        <w:t xml:space="preserve">План действий по ликвидации последствий аварийных ситуаций в системах теплоснабжения с учетом взаимодействия тепло-, электро-, </w:t>
      </w:r>
      <w:proofErr w:type="spellStart"/>
      <w:r>
        <w:t>водоснабжающих</w:t>
      </w:r>
      <w:proofErr w:type="spellEnd"/>
      <w:r>
        <w:t xml:space="preserve"> организаций, потребителей тепловой энергии и служб жилищно- коммунального хозяйства (далее – План) разработан в целях координации деятельности администрации городского округа, управляющих компаний и </w:t>
      </w:r>
      <w:proofErr w:type="spellStart"/>
      <w:r>
        <w:t>ресурсоснабжающих</w:t>
      </w:r>
      <w:proofErr w:type="spellEnd"/>
      <w:r>
        <w:t xml:space="preserve"> организаций, при решении вопросов, связанных с ликвидацией аварийных ситуаций на системах теплоснабжения с применением электронного моделирования аварийных </w:t>
      </w:r>
      <w:r>
        <w:rPr>
          <w:spacing w:val="-2"/>
        </w:rPr>
        <w:t>ситуаций.</w:t>
      </w:r>
    </w:p>
    <w:p w14:paraId="480944F8" w14:textId="77777777" w:rsidR="00E355F6" w:rsidRDefault="00153E2A">
      <w:pPr>
        <w:pStyle w:val="a3"/>
        <w:ind w:left="710" w:right="279" w:firstLine="707"/>
      </w:pPr>
      <w:r>
        <w:t>Основной задачей администрации Мирного, организаций жилищно-коммунального и топливно-энергетического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w:t>
      </w:r>
    </w:p>
    <w:p w14:paraId="26A7C68C" w14:textId="77777777" w:rsidR="00E355F6" w:rsidRDefault="00153E2A">
      <w:pPr>
        <w:pStyle w:val="2"/>
        <w:numPr>
          <w:ilvl w:val="1"/>
          <w:numId w:val="6"/>
        </w:numPr>
        <w:tabs>
          <w:tab w:val="left" w:pos="2127"/>
        </w:tabs>
        <w:spacing w:before="248" w:line="276" w:lineRule="auto"/>
        <w:ind w:right="287" w:firstLine="707"/>
      </w:pPr>
      <w:bookmarkStart w:id="416" w:name="_bookmark194"/>
      <w:bookmarkStart w:id="417" w:name="_Toc233012213"/>
      <w:bookmarkEnd w:id="416"/>
      <w:r>
        <w:t>Сценарии наиболее вероятных аварий и наиболее опасных по последствиям аварий, а также источники (места) их возникновения</w:t>
      </w:r>
      <w:bookmarkEnd w:id="417"/>
    </w:p>
    <w:p w14:paraId="0D78A448" w14:textId="77777777" w:rsidR="00E355F6" w:rsidRDefault="00153E2A">
      <w:pPr>
        <w:pStyle w:val="a3"/>
        <w:ind w:left="710" w:right="280" w:firstLine="707"/>
      </w:pPr>
      <w:r>
        <w:t>В соответствии с пунктом 4.2 4.2 СП 124.13330.2012 «Тепловые сети. Актуализированная редакция СНиП</w:t>
      </w:r>
      <w:r>
        <w:rPr>
          <w:spacing w:val="-1"/>
        </w:rPr>
        <w:t xml:space="preserve"> </w:t>
      </w:r>
      <w:r>
        <w:t>41-02-2003»</w:t>
      </w:r>
      <w:r>
        <w:rPr>
          <w:spacing w:val="-3"/>
        </w:rPr>
        <w:t xml:space="preserve"> </w:t>
      </w:r>
      <w:r>
        <w:t>потребители теплоты по надежности теплоснабжения делятся на три категории:</w:t>
      </w:r>
    </w:p>
    <w:p w14:paraId="68431334" w14:textId="77777777" w:rsidR="00E355F6" w:rsidRDefault="00153E2A">
      <w:pPr>
        <w:pStyle w:val="a3"/>
        <w:ind w:left="710" w:right="280" w:firstLine="707"/>
      </w:pPr>
      <w:r>
        <w:rPr>
          <w:i/>
        </w:rPr>
        <w:t xml:space="preserve">Первая категория </w:t>
      </w:r>
      <w:r>
        <w:t>–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7044A2CE" w14:textId="77777777" w:rsidR="00E355F6" w:rsidRDefault="00153E2A">
      <w:pPr>
        <w:pStyle w:val="a3"/>
        <w:ind w:left="710" w:right="286" w:firstLine="707"/>
      </w:pPr>
      <w:r>
        <w:rPr>
          <w:i/>
        </w:rPr>
        <w:t xml:space="preserve">Вторая категория </w:t>
      </w:r>
      <w:r>
        <w:t>– потребители, допускающие снижение температуры в отапливаемых помещениях на период ликвидации аварии, но не более 54 ч:</w:t>
      </w:r>
    </w:p>
    <w:p w14:paraId="1426AEC7" w14:textId="77777777" w:rsidR="00E355F6" w:rsidRDefault="00153E2A">
      <w:pPr>
        <w:pStyle w:val="a3"/>
        <w:ind w:left="1418" w:right="3025"/>
        <w:jc w:val="left"/>
      </w:pPr>
      <w:r>
        <w:t>жилые</w:t>
      </w:r>
      <w:r>
        <w:rPr>
          <w:spacing w:val="-7"/>
        </w:rPr>
        <w:t xml:space="preserve"> </w:t>
      </w:r>
      <w:r>
        <w:t>и</w:t>
      </w:r>
      <w:r>
        <w:rPr>
          <w:spacing w:val="-7"/>
        </w:rPr>
        <w:t xml:space="preserve"> </w:t>
      </w:r>
      <w:r>
        <w:t>общественные</w:t>
      </w:r>
      <w:r>
        <w:rPr>
          <w:spacing w:val="-7"/>
        </w:rPr>
        <w:t xml:space="preserve"> </w:t>
      </w:r>
      <w:r>
        <w:t>здания</w:t>
      </w:r>
      <w:r>
        <w:rPr>
          <w:spacing w:val="-7"/>
        </w:rPr>
        <w:t xml:space="preserve"> </w:t>
      </w:r>
      <w:r>
        <w:t>до</w:t>
      </w:r>
      <w:r>
        <w:rPr>
          <w:spacing w:val="-7"/>
        </w:rPr>
        <w:t xml:space="preserve"> </w:t>
      </w:r>
      <w:r>
        <w:t>12</w:t>
      </w:r>
      <w:r>
        <w:rPr>
          <w:spacing w:val="-7"/>
        </w:rPr>
        <w:t xml:space="preserve"> </w:t>
      </w:r>
      <w:r>
        <w:t>°С; промышленные здания до 8 °С.</w:t>
      </w:r>
    </w:p>
    <w:p w14:paraId="2B0BB82C" w14:textId="77777777" w:rsidR="00E355F6" w:rsidRDefault="00153E2A">
      <w:pPr>
        <w:spacing w:line="299" w:lineRule="exact"/>
        <w:ind w:left="1418"/>
        <w:rPr>
          <w:sz w:val="26"/>
        </w:rPr>
      </w:pPr>
      <w:r>
        <w:rPr>
          <w:i/>
          <w:sz w:val="26"/>
        </w:rPr>
        <w:t>Третья</w:t>
      </w:r>
      <w:r>
        <w:rPr>
          <w:i/>
          <w:spacing w:val="-7"/>
          <w:sz w:val="26"/>
        </w:rPr>
        <w:t xml:space="preserve"> </w:t>
      </w:r>
      <w:r>
        <w:rPr>
          <w:i/>
          <w:sz w:val="26"/>
        </w:rPr>
        <w:t>категория</w:t>
      </w:r>
      <w:r>
        <w:rPr>
          <w:i/>
          <w:spacing w:val="-7"/>
          <w:sz w:val="26"/>
        </w:rPr>
        <w:t xml:space="preserve"> </w:t>
      </w:r>
      <w:r>
        <w:rPr>
          <w:sz w:val="26"/>
        </w:rPr>
        <w:t>–</w:t>
      </w:r>
      <w:r>
        <w:rPr>
          <w:spacing w:val="-8"/>
          <w:sz w:val="26"/>
        </w:rPr>
        <w:t xml:space="preserve"> </w:t>
      </w:r>
      <w:r>
        <w:rPr>
          <w:sz w:val="26"/>
        </w:rPr>
        <w:t>остальные</w:t>
      </w:r>
      <w:r>
        <w:rPr>
          <w:spacing w:val="-8"/>
          <w:sz w:val="26"/>
        </w:rPr>
        <w:t xml:space="preserve"> </w:t>
      </w:r>
      <w:r>
        <w:rPr>
          <w:spacing w:val="-2"/>
          <w:sz w:val="26"/>
        </w:rPr>
        <w:t>потребители.</w:t>
      </w:r>
    </w:p>
    <w:p w14:paraId="7BA54C71" w14:textId="77777777" w:rsidR="00E355F6" w:rsidRDefault="00153E2A">
      <w:pPr>
        <w:pStyle w:val="a3"/>
        <w:spacing w:before="291"/>
        <w:ind w:left="1418"/>
      </w:pPr>
      <w:r>
        <w:t>Согласно</w:t>
      </w:r>
      <w:r>
        <w:rPr>
          <w:spacing w:val="50"/>
          <w:w w:val="150"/>
        </w:rPr>
        <w:t xml:space="preserve">  </w:t>
      </w:r>
      <w:r>
        <w:t>постановлению</w:t>
      </w:r>
      <w:r>
        <w:rPr>
          <w:spacing w:val="50"/>
          <w:w w:val="150"/>
        </w:rPr>
        <w:t xml:space="preserve">  </w:t>
      </w:r>
      <w:r>
        <w:t>Правительства</w:t>
      </w:r>
      <w:r>
        <w:rPr>
          <w:spacing w:val="50"/>
          <w:w w:val="150"/>
        </w:rPr>
        <w:t xml:space="preserve">  </w:t>
      </w:r>
      <w:r>
        <w:t>РФ</w:t>
      </w:r>
      <w:r>
        <w:rPr>
          <w:spacing w:val="50"/>
          <w:w w:val="150"/>
        </w:rPr>
        <w:t xml:space="preserve">  </w:t>
      </w:r>
      <w:r>
        <w:t>от</w:t>
      </w:r>
      <w:r>
        <w:rPr>
          <w:spacing w:val="50"/>
          <w:w w:val="150"/>
        </w:rPr>
        <w:t xml:space="preserve">  </w:t>
      </w:r>
      <w:r>
        <w:t>06.05.2011</w:t>
      </w:r>
      <w:r>
        <w:rPr>
          <w:spacing w:val="51"/>
          <w:w w:val="150"/>
        </w:rPr>
        <w:t xml:space="preserve">  </w:t>
      </w:r>
      <w:r>
        <w:t>№</w:t>
      </w:r>
      <w:r>
        <w:rPr>
          <w:spacing w:val="51"/>
          <w:w w:val="150"/>
        </w:rPr>
        <w:t xml:space="preserve">  </w:t>
      </w:r>
      <w:r>
        <w:rPr>
          <w:spacing w:val="-5"/>
        </w:rPr>
        <w:t>354</w:t>
      </w:r>
    </w:p>
    <w:p w14:paraId="0F7290CD" w14:textId="77777777" w:rsidR="00E355F6" w:rsidRDefault="00153E2A">
      <w:pPr>
        <w:pStyle w:val="a3"/>
        <w:spacing w:before="1"/>
        <w:ind w:left="710" w:right="282"/>
      </w:pPr>
      <w:r>
        <w:t>«О предоставлении коммунальных услуг собственникам и пользователям помещений в многоквартирных домах и жилых домов», в жилых помещениях нормативная температура воздуха должна составлять не ниже +18 °С. Допустимая продолжительность перерыва отопления:</w:t>
      </w:r>
    </w:p>
    <w:p w14:paraId="3929C4CA" w14:textId="77777777" w:rsidR="00E355F6" w:rsidRDefault="00153E2A">
      <w:pPr>
        <w:pStyle w:val="a3"/>
        <w:ind w:left="1418"/>
      </w:pPr>
      <w:r>
        <w:t>не</w:t>
      </w:r>
      <w:r>
        <w:rPr>
          <w:spacing w:val="-7"/>
        </w:rPr>
        <w:t xml:space="preserve"> </w:t>
      </w:r>
      <w:r>
        <w:t>более</w:t>
      </w:r>
      <w:r>
        <w:rPr>
          <w:spacing w:val="-6"/>
        </w:rPr>
        <w:t xml:space="preserve"> </w:t>
      </w:r>
      <w:r>
        <w:t>24</w:t>
      </w:r>
      <w:r>
        <w:rPr>
          <w:spacing w:val="-4"/>
        </w:rPr>
        <w:t xml:space="preserve"> </w:t>
      </w:r>
      <w:r>
        <w:t>часов</w:t>
      </w:r>
      <w:r>
        <w:rPr>
          <w:spacing w:val="-7"/>
        </w:rPr>
        <w:t xml:space="preserve"> </w:t>
      </w:r>
      <w:r>
        <w:t>(суммарно)</w:t>
      </w:r>
      <w:r>
        <w:rPr>
          <w:spacing w:val="-6"/>
        </w:rPr>
        <w:t xml:space="preserve"> </w:t>
      </w:r>
      <w:r>
        <w:t>в</w:t>
      </w:r>
      <w:r>
        <w:rPr>
          <w:spacing w:val="-7"/>
        </w:rPr>
        <w:t xml:space="preserve"> </w:t>
      </w:r>
      <w:r>
        <w:t>течение</w:t>
      </w:r>
      <w:r>
        <w:rPr>
          <w:spacing w:val="-6"/>
        </w:rPr>
        <w:t xml:space="preserve"> </w:t>
      </w:r>
      <w:r>
        <w:t>1</w:t>
      </w:r>
      <w:r>
        <w:rPr>
          <w:spacing w:val="-4"/>
        </w:rPr>
        <w:t xml:space="preserve"> </w:t>
      </w:r>
      <w:r>
        <w:rPr>
          <w:spacing w:val="-2"/>
        </w:rPr>
        <w:t>месяца;</w:t>
      </w:r>
    </w:p>
    <w:p w14:paraId="126F5BB1" w14:textId="77777777" w:rsidR="00E355F6" w:rsidRDefault="00153E2A">
      <w:pPr>
        <w:pStyle w:val="a3"/>
        <w:spacing w:before="1"/>
        <w:ind w:left="710" w:right="286" w:firstLine="707"/>
      </w:pPr>
      <w:r>
        <w:t>не более 16 часов единовременно – при температуре воздуха в жилых помещениях от +12 °С до нормативной температуры;</w:t>
      </w:r>
    </w:p>
    <w:p w14:paraId="551D54C4" w14:textId="77777777" w:rsidR="00E355F6" w:rsidRDefault="00153E2A">
      <w:pPr>
        <w:pStyle w:val="a3"/>
        <w:ind w:left="710" w:right="284" w:firstLine="707"/>
      </w:pPr>
      <w:r>
        <w:t>не более 8 часов единовременно – при температуре воздуха в жилых помещениях от +10 °С до +12 °С;</w:t>
      </w:r>
    </w:p>
    <w:p w14:paraId="6149B745" w14:textId="77777777" w:rsidR="00E355F6" w:rsidRDefault="00153E2A">
      <w:pPr>
        <w:pStyle w:val="a3"/>
        <w:ind w:left="710" w:right="281" w:firstLine="707"/>
      </w:pPr>
      <w:r>
        <w:t>не более 4 часов единовременно – при температуре воздуха в жилых помещениях от +8 °С до +10 °С.</w:t>
      </w:r>
    </w:p>
    <w:p w14:paraId="6408CAA0" w14:textId="77777777" w:rsidR="00E355F6" w:rsidRDefault="00E355F6">
      <w:pPr>
        <w:pStyle w:val="a3"/>
        <w:sectPr w:rsidR="00E355F6">
          <w:pgSz w:w="11910" w:h="16840"/>
          <w:pgMar w:top="1100" w:right="283" w:bottom="280" w:left="992" w:header="759" w:footer="0" w:gutter="0"/>
          <w:cols w:space="720"/>
        </w:sectPr>
      </w:pPr>
    </w:p>
    <w:p w14:paraId="40523FEE" w14:textId="77777777" w:rsidR="00E355F6" w:rsidRDefault="00153E2A">
      <w:pPr>
        <w:pStyle w:val="a3"/>
        <w:spacing w:before="80"/>
        <w:ind w:left="710" w:right="280" w:firstLine="707"/>
      </w:pPr>
      <w:r>
        <w:lastRenderedPageBreak/>
        <w:t>Согласно СП 124.13330.2012 «Тепловые сети», на период ликвидации аварии</w:t>
      </w:r>
      <w:r>
        <w:rPr>
          <w:spacing w:val="40"/>
        </w:rPr>
        <w:t xml:space="preserve"> </w:t>
      </w:r>
      <w:r>
        <w:t>не допускается снижение температуры в отапливаемых помещениях жилых и общественных</w:t>
      </w:r>
      <w:r>
        <w:rPr>
          <w:spacing w:val="-9"/>
        </w:rPr>
        <w:t xml:space="preserve"> </w:t>
      </w:r>
      <w:r>
        <w:t>зданий</w:t>
      </w:r>
      <w:r>
        <w:rPr>
          <w:spacing w:val="-10"/>
        </w:rPr>
        <w:t xml:space="preserve"> </w:t>
      </w:r>
      <w:r>
        <w:t>второй</w:t>
      </w:r>
      <w:r>
        <w:rPr>
          <w:spacing w:val="-7"/>
        </w:rPr>
        <w:t xml:space="preserve"> </w:t>
      </w:r>
      <w:r>
        <w:t>категории</w:t>
      </w:r>
      <w:r>
        <w:rPr>
          <w:spacing w:val="-10"/>
        </w:rPr>
        <w:t xml:space="preserve"> </w:t>
      </w:r>
      <w:r>
        <w:t>ниже</w:t>
      </w:r>
      <w:r>
        <w:rPr>
          <w:spacing w:val="-10"/>
        </w:rPr>
        <w:t xml:space="preserve"> </w:t>
      </w:r>
      <w:r>
        <w:t>+12</w:t>
      </w:r>
      <w:r>
        <w:rPr>
          <w:spacing w:val="-10"/>
        </w:rPr>
        <w:t xml:space="preserve"> </w:t>
      </w:r>
      <w:r>
        <w:t>°С,</w:t>
      </w:r>
      <w:r>
        <w:rPr>
          <w:spacing w:val="-9"/>
        </w:rPr>
        <w:t xml:space="preserve"> </w:t>
      </w:r>
      <w:r>
        <w:t>промышленных</w:t>
      </w:r>
      <w:r>
        <w:rPr>
          <w:spacing w:val="-10"/>
        </w:rPr>
        <w:t xml:space="preserve"> </w:t>
      </w:r>
      <w:r>
        <w:t>зданий</w:t>
      </w:r>
      <w:r>
        <w:rPr>
          <w:spacing w:val="-5"/>
        </w:rPr>
        <w:t xml:space="preserve"> </w:t>
      </w:r>
      <w:r>
        <w:t>ниже</w:t>
      </w:r>
      <w:r>
        <w:rPr>
          <w:spacing w:val="-10"/>
        </w:rPr>
        <w:t xml:space="preserve"> </w:t>
      </w:r>
      <w:r>
        <w:rPr>
          <w:spacing w:val="-5"/>
        </w:rPr>
        <w:t>+8</w:t>
      </w:r>
    </w:p>
    <w:p w14:paraId="2E6B6534" w14:textId="77777777" w:rsidR="00E355F6" w:rsidRDefault="00153E2A">
      <w:pPr>
        <w:pStyle w:val="a3"/>
        <w:spacing w:before="1"/>
        <w:ind w:left="710" w:right="290"/>
      </w:pPr>
      <w:r>
        <w:t>°С. Сведения о допустимом снижении при расчетной температуре наружного воздуха приведено в таблице ниже.</w:t>
      </w:r>
    </w:p>
    <w:p w14:paraId="69164A43" w14:textId="77777777" w:rsidR="00E355F6" w:rsidRDefault="00E355F6">
      <w:pPr>
        <w:pStyle w:val="a3"/>
        <w:ind w:left="0"/>
        <w:jc w:val="left"/>
      </w:pPr>
    </w:p>
    <w:p w14:paraId="172BEC65" w14:textId="77777777" w:rsidR="00E355F6" w:rsidRDefault="00153E2A">
      <w:pPr>
        <w:pStyle w:val="a3"/>
        <w:spacing w:after="8"/>
        <w:ind w:left="710" w:right="277"/>
      </w:pPr>
      <w:r>
        <w:t>Таблица № 80 «Допустимое</w:t>
      </w:r>
      <w:r>
        <w:rPr>
          <w:spacing w:val="-5"/>
        </w:rPr>
        <w:t xml:space="preserve"> </w:t>
      </w:r>
      <w:r>
        <w:t>снижение</w:t>
      </w:r>
      <w:r>
        <w:rPr>
          <w:spacing w:val="-5"/>
        </w:rPr>
        <w:t xml:space="preserve"> </w:t>
      </w:r>
      <w:r>
        <w:t>теплоты</w:t>
      </w:r>
      <w:r>
        <w:rPr>
          <w:spacing w:val="-5"/>
        </w:rPr>
        <w:t xml:space="preserve"> </w:t>
      </w:r>
      <w:r>
        <w:t>при</w:t>
      </w:r>
      <w:r>
        <w:rPr>
          <w:spacing w:val="-5"/>
        </w:rPr>
        <w:t xml:space="preserve"> </w:t>
      </w:r>
      <w:r>
        <w:t>расчетной</w:t>
      </w:r>
      <w:r>
        <w:rPr>
          <w:spacing w:val="-5"/>
        </w:rPr>
        <w:t xml:space="preserve"> </w:t>
      </w:r>
      <w:r>
        <w:t>температуре</w:t>
      </w:r>
      <w:r>
        <w:rPr>
          <w:spacing w:val="-5"/>
        </w:rPr>
        <w:t xml:space="preserve"> </w:t>
      </w:r>
      <w:r>
        <w:t xml:space="preserve">наружного </w:t>
      </w:r>
      <w:r>
        <w:rPr>
          <w:spacing w:val="-2"/>
        </w:rPr>
        <w:t>воздуха»</w:t>
      </w:r>
    </w:p>
    <w:tbl>
      <w:tblPr>
        <w:tblStyle w:val="TableNormal"/>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67"/>
        <w:gridCol w:w="1164"/>
        <w:gridCol w:w="1164"/>
        <w:gridCol w:w="1025"/>
        <w:gridCol w:w="1166"/>
        <w:gridCol w:w="1025"/>
      </w:tblGrid>
      <w:tr w:rsidR="00E355F6" w14:paraId="0ECDD1EA" w14:textId="77777777">
        <w:trPr>
          <w:trHeight w:val="460"/>
        </w:trPr>
        <w:tc>
          <w:tcPr>
            <w:tcW w:w="4167" w:type="dxa"/>
            <w:vMerge w:val="restart"/>
          </w:tcPr>
          <w:p w14:paraId="0B18A26E" w14:textId="77777777" w:rsidR="00E355F6" w:rsidRDefault="00153E2A" w:rsidP="00BC0303">
            <w:pPr>
              <w:pStyle w:val="a5"/>
              <w:spacing w:line="228" w:lineRule="exact"/>
              <w:ind w:left="0" w:firstLine="125"/>
              <w:jc w:val="center"/>
              <w:rPr>
                <w:b/>
                <w:sz w:val="20"/>
              </w:rPr>
            </w:pPr>
            <w:r>
              <w:rPr>
                <w:b/>
                <w:spacing w:val="-2"/>
                <w:sz w:val="20"/>
              </w:rPr>
              <w:t>Наименование</w:t>
            </w:r>
            <w:r>
              <w:rPr>
                <w:b/>
                <w:spacing w:val="9"/>
                <w:sz w:val="20"/>
              </w:rPr>
              <w:t xml:space="preserve"> </w:t>
            </w:r>
            <w:r>
              <w:rPr>
                <w:b/>
                <w:spacing w:val="-2"/>
                <w:sz w:val="20"/>
              </w:rPr>
              <w:t>показателя</w:t>
            </w:r>
          </w:p>
        </w:tc>
        <w:tc>
          <w:tcPr>
            <w:tcW w:w="5544" w:type="dxa"/>
            <w:gridSpan w:val="5"/>
          </w:tcPr>
          <w:p w14:paraId="4B1C113B" w14:textId="77777777" w:rsidR="00E355F6" w:rsidRDefault="00153E2A" w:rsidP="00BC0303">
            <w:pPr>
              <w:pStyle w:val="a5"/>
              <w:spacing w:line="230" w:lineRule="exact"/>
              <w:ind w:left="0" w:right="629" w:firstLine="125"/>
              <w:jc w:val="center"/>
              <w:rPr>
                <w:b/>
                <w:sz w:val="20"/>
              </w:rPr>
            </w:pPr>
            <w:r>
              <w:rPr>
                <w:b/>
                <w:sz w:val="20"/>
              </w:rPr>
              <w:t>Расчетная</w:t>
            </w:r>
            <w:r>
              <w:rPr>
                <w:b/>
                <w:spacing w:val="-12"/>
                <w:sz w:val="20"/>
              </w:rPr>
              <w:t xml:space="preserve"> </w:t>
            </w:r>
            <w:r>
              <w:rPr>
                <w:b/>
                <w:sz w:val="20"/>
              </w:rPr>
              <w:t>температура</w:t>
            </w:r>
            <w:r>
              <w:rPr>
                <w:b/>
                <w:spacing w:val="-10"/>
                <w:sz w:val="20"/>
              </w:rPr>
              <w:t xml:space="preserve"> </w:t>
            </w:r>
            <w:r>
              <w:rPr>
                <w:b/>
                <w:sz w:val="20"/>
              </w:rPr>
              <w:t>наружного</w:t>
            </w:r>
            <w:r>
              <w:rPr>
                <w:b/>
                <w:spacing w:val="-10"/>
                <w:sz w:val="20"/>
              </w:rPr>
              <w:t xml:space="preserve"> </w:t>
            </w:r>
            <w:r>
              <w:rPr>
                <w:b/>
                <w:sz w:val="20"/>
              </w:rPr>
              <w:t>воздуха</w:t>
            </w:r>
            <w:r>
              <w:rPr>
                <w:b/>
                <w:spacing w:val="-10"/>
                <w:sz w:val="20"/>
              </w:rPr>
              <w:t xml:space="preserve"> </w:t>
            </w:r>
            <w:r>
              <w:rPr>
                <w:b/>
                <w:sz w:val="20"/>
              </w:rPr>
              <w:t>для проектирования отопления, °C</w:t>
            </w:r>
          </w:p>
        </w:tc>
      </w:tr>
      <w:tr w:rsidR="00E355F6" w14:paraId="10508ED7" w14:textId="77777777">
        <w:trPr>
          <w:trHeight w:val="230"/>
        </w:trPr>
        <w:tc>
          <w:tcPr>
            <w:tcW w:w="4167" w:type="dxa"/>
            <w:vMerge/>
            <w:tcBorders>
              <w:top w:val="nil"/>
            </w:tcBorders>
          </w:tcPr>
          <w:p w14:paraId="08FAAA72" w14:textId="77777777" w:rsidR="00E355F6" w:rsidRDefault="00E355F6" w:rsidP="00BC0303">
            <w:pPr>
              <w:ind w:firstLine="125"/>
              <w:jc w:val="center"/>
              <w:rPr>
                <w:sz w:val="2"/>
                <w:szCs w:val="2"/>
              </w:rPr>
            </w:pPr>
          </w:p>
        </w:tc>
        <w:tc>
          <w:tcPr>
            <w:tcW w:w="1164" w:type="dxa"/>
          </w:tcPr>
          <w:p w14:paraId="13697FE1" w14:textId="77777777" w:rsidR="00E355F6" w:rsidRDefault="00153E2A" w:rsidP="00BC0303">
            <w:pPr>
              <w:pStyle w:val="a5"/>
              <w:spacing w:line="210" w:lineRule="exact"/>
              <w:ind w:left="0" w:right="6" w:firstLine="125"/>
              <w:jc w:val="center"/>
              <w:rPr>
                <w:b/>
                <w:sz w:val="20"/>
              </w:rPr>
            </w:pPr>
            <w:r>
              <w:rPr>
                <w:b/>
                <w:sz w:val="20"/>
              </w:rPr>
              <w:t>минус</w:t>
            </w:r>
            <w:r>
              <w:rPr>
                <w:b/>
                <w:spacing w:val="-6"/>
                <w:sz w:val="20"/>
              </w:rPr>
              <w:t xml:space="preserve"> </w:t>
            </w:r>
            <w:r>
              <w:rPr>
                <w:b/>
                <w:spacing w:val="-5"/>
                <w:sz w:val="20"/>
              </w:rPr>
              <w:t>10</w:t>
            </w:r>
          </w:p>
        </w:tc>
        <w:tc>
          <w:tcPr>
            <w:tcW w:w="1164" w:type="dxa"/>
          </w:tcPr>
          <w:p w14:paraId="515B9183" w14:textId="77777777" w:rsidR="00E355F6" w:rsidRDefault="00153E2A" w:rsidP="00BC0303">
            <w:pPr>
              <w:pStyle w:val="a5"/>
              <w:spacing w:line="210" w:lineRule="exact"/>
              <w:ind w:left="0" w:firstLine="125"/>
              <w:jc w:val="center"/>
              <w:rPr>
                <w:b/>
                <w:sz w:val="20"/>
              </w:rPr>
            </w:pPr>
            <w:r>
              <w:rPr>
                <w:b/>
                <w:sz w:val="20"/>
              </w:rPr>
              <w:t>минус</w:t>
            </w:r>
            <w:r>
              <w:rPr>
                <w:b/>
                <w:spacing w:val="-6"/>
                <w:sz w:val="20"/>
              </w:rPr>
              <w:t xml:space="preserve"> </w:t>
            </w:r>
            <w:r>
              <w:rPr>
                <w:b/>
                <w:spacing w:val="-5"/>
                <w:sz w:val="20"/>
              </w:rPr>
              <w:t>20</w:t>
            </w:r>
          </w:p>
        </w:tc>
        <w:tc>
          <w:tcPr>
            <w:tcW w:w="1025" w:type="dxa"/>
          </w:tcPr>
          <w:p w14:paraId="40EA1FF6" w14:textId="77777777" w:rsidR="00E355F6" w:rsidRDefault="00153E2A" w:rsidP="00BC0303">
            <w:pPr>
              <w:pStyle w:val="a5"/>
              <w:spacing w:line="210" w:lineRule="exact"/>
              <w:ind w:left="0" w:right="5" w:firstLine="125"/>
              <w:jc w:val="center"/>
              <w:rPr>
                <w:b/>
                <w:sz w:val="20"/>
              </w:rPr>
            </w:pPr>
            <w:r>
              <w:rPr>
                <w:b/>
                <w:sz w:val="20"/>
              </w:rPr>
              <w:t>минус</w:t>
            </w:r>
            <w:r>
              <w:rPr>
                <w:b/>
                <w:spacing w:val="-6"/>
                <w:sz w:val="20"/>
              </w:rPr>
              <w:t xml:space="preserve"> </w:t>
            </w:r>
            <w:r>
              <w:rPr>
                <w:b/>
                <w:spacing w:val="-5"/>
                <w:sz w:val="20"/>
              </w:rPr>
              <w:t>30</w:t>
            </w:r>
          </w:p>
        </w:tc>
        <w:tc>
          <w:tcPr>
            <w:tcW w:w="1166" w:type="dxa"/>
          </w:tcPr>
          <w:p w14:paraId="70D9043E" w14:textId="77777777" w:rsidR="00E355F6" w:rsidRDefault="00153E2A" w:rsidP="00BC0303">
            <w:pPr>
              <w:pStyle w:val="a5"/>
              <w:spacing w:line="210" w:lineRule="exact"/>
              <w:ind w:left="0" w:firstLine="125"/>
              <w:jc w:val="center"/>
              <w:rPr>
                <w:b/>
                <w:sz w:val="20"/>
              </w:rPr>
            </w:pPr>
            <w:r>
              <w:rPr>
                <w:b/>
                <w:sz w:val="20"/>
              </w:rPr>
              <w:t>минус</w:t>
            </w:r>
            <w:r>
              <w:rPr>
                <w:b/>
                <w:spacing w:val="-6"/>
                <w:sz w:val="20"/>
              </w:rPr>
              <w:t xml:space="preserve"> </w:t>
            </w:r>
            <w:r>
              <w:rPr>
                <w:b/>
                <w:spacing w:val="-5"/>
                <w:sz w:val="20"/>
              </w:rPr>
              <w:t>40</w:t>
            </w:r>
          </w:p>
        </w:tc>
        <w:tc>
          <w:tcPr>
            <w:tcW w:w="1025" w:type="dxa"/>
          </w:tcPr>
          <w:p w14:paraId="5084C398" w14:textId="77777777" w:rsidR="00E355F6" w:rsidRDefault="00153E2A" w:rsidP="00BC0303">
            <w:pPr>
              <w:pStyle w:val="a5"/>
              <w:spacing w:line="210" w:lineRule="exact"/>
              <w:ind w:left="0" w:right="9" w:firstLine="125"/>
              <w:jc w:val="center"/>
              <w:rPr>
                <w:b/>
                <w:sz w:val="20"/>
              </w:rPr>
            </w:pPr>
            <w:r>
              <w:rPr>
                <w:b/>
                <w:sz w:val="20"/>
              </w:rPr>
              <w:t>минус</w:t>
            </w:r>
            <w:r>
              <w:rPr>
                <w:b/>
                <w:spacing w:val="-6"/>
                <w:sz w:val="20"/>
              </w:rPr>
              <w:t xml:space="preserve"> </w:t>
            </w:r>
            <w:r>
              <w:rPr>
                <w:b/>
                <w:spacing w:val="-5"/>
                <w:sz w:val="20"/>
              </w:rPr>
              <w:t>50</w:t>
            </w:r>
          </w:p>
        </w:tc>
      </w:tr>
      <w:tr w:rsidR="00E355F6" w14:paraId="1D54D7A2" w14:textId="77777777">
        <w:trPr>
          <w:trHeight w:val="230"/>
        </w:trPr>
        <w:tc>
          <w:tcPr>
            <w:tcW w:w="4167" w:type="dxa"/>
          </w:tcPr>
          <w:p w14:paraId="7D8481CD" w14:textId="77777777" w:rsidR="00E355F6" w:rsidRDefault="00153E2A" w:rsidP="00BC0303">
            <w:pPr>
              <w:pStyle w:val="a5"/>
              <w:spacing w:line="210" w:lineRule="exact"/>
              <w:ind w:left="0" w:firstLine="125"/>
              <w:jc w:val="center"/>
              <w:rPr>
                <w:sz w:val="20"/>
              </w:rPr>
            </w:pPr>
            <w:r>
              <w:rPr>
                <w:sz w:val="20"/>
              </w:rPr>
              <w:t>Допустимое</w:t>
            </w:r>
            <w:r>
              <w:rPr>
                <w:spacing w:val="-9"/>
                <w:sz w:val="20"/>
              </w:rPr>
              <w:t xml:space="preserve"> </w:t>
            </w:r>
            <w:r>
              <w:rPr>
                <w:sz w:val="20"/>
              </w:rPr>
              <w:t>снижение</w:t>
            </w:r>
            <w:r>
              <w:rPr>
                <w:spacing w:val="-8"/>
                <w:sz w:val="20"/>
              </w:rPr>
              <w:t xml:space="preserve"> </w:t>
            </w:r>
            <w:r>
              <w:rPr>
                <w:sz w:val="20"/>
              </w:rPr>
              <w:t>подачи</w:t>
            </w:r>
            <w:r>
              <w:rPr>
                <w:spacing w:val="-9"/>
                <w:sz w:val="20"/>
              </w:rPr>
              <w:t xml:space="preserve"> </w:t>
            </w:r>
            <w:r>
              <w:rPr>
                <w:sz w:val="20"/>
              </w:rPr>
              <w:t>теплоты,</w:t>
            </w:r>
            <w:r>
              <w:rPr>
                <w:spacing w:val="-7"/>
                <w:sz w:val="20"/>
              </w:rPr>
              <w:t xml:space="preserve"> </w:t>
            </w:r>
            <w:r>
              <w:rPr>
                <w:sz w:val="20"/>
              </w:rPr>
              <w:t>%,</w:t>
            </w:r>
            <w:r>
              <w:rPr>
                <w:spacing w:val="-8"/>
                <w:sz w:val="20"/>
              </w:rPr>
              <w:t xml:space="preserve"> </w:t>
            </w:r>
            <w:r>
              <w:rPr>
                <w:spacing w:val="-5"/>
                <w:sz w:val="20"/>
              </w:rPr>
              <w:t>до</w:t>
            </w:r>
          </w:p>
        </w:tc>
        <w:tc>
          <w:tcPr>
            <w:tcW w:w="1164" w:type="dxa"/>
          </w:tcPr>
          <w:p w14:paraId="5F74A269" w14:textId="77777777" w:rsidR="00E355F6" w:rsidRDefault="00153E2A" w:rsidP="00BC0303">
            <w:pPr>
              <w:pStyle w:val="a5"/>
              <w:spacing w:line="210" w:lineRule="exact"/>
              <w:ind w:left="0" w:right="1" w:firstLine="125"/>
              <w:jc w:val="center"/>
              <w:rPr>
                <w:sz w:val="20"/>
              </w:rPr>
            </w:pPr>
            <w:r>
              <w:rPr>
                <w:spacing w:val="-5"/>
                <w:sz w:val="20"/>
              </w:rPr>
              <w:t>78</w:t>
            </w:r>
          </w:p>
        </w:tc>
        <w:tc>
          <w:tcPr>
            <w:tcW w:w="1164" w:type="dxa"/>
          </w:tcPr>
          <w:p w14:paraId="1887899D" w14:textId="77777777" w:rsidR="00E355F6" w:rsidRDefault="00153E2A" w:rsidP="00BC0303">
            <w:pPr>
              <w:pStyle w:val="a5"/>
              <w:spacing w:line="210" w:lineRule="exact"/>
              <w:ind w:left="0" w:right="1" w:firstLine="125"/>
              <w:jc w:val="center"/>
              <w:rPr>
                <w:sz w:val="20"/>
              </w:rPr>
            </w:pPr>
            <w:r>
              <w:rPr>
                <w:spacing w:val="-5"/>
                <w:sz w:val="20"/>
              </w:rPr>
              <w:t>84</w:t>
            </w:r>
          </w:p>
        </w:tc>
        <w:tc>
          <w:tcPr>
            <w:tcW w:w="1025" w:type="dxa"/>
          </w:tcPr>
          <w:p w14:paraId="22B6FBFE" w14:textId="77777777" w:rsidR="00E355F6" w:rsidRDefault="00153E2A" w:rsidP="00BC0303">
            <w:pPr>
              <w:pStyle w:val="a5"/>
              <w:spacing w:line="210" w:lineRule="exact"/>
              <w:ind w:left="0" w:firstLine="125"/>
              <w:jc w:val="center"/>
              <w:rPr>
                <w:sz w:val="20"/>
              </w:rPr>
            </w:pPr>
            <w:r>
              <w:rPr>
                <w:spacing w:val="-5"/>
                <w:sz w:val="20"/>
              </w:rPr>
              <w:t>87</w:t>
            </w:r>
          </w:p>
        </w:tc>
        <w:tc>
          <w:tcPr>
            <w:tcW w:w="1166" w:type="dxa"/>
          </w:tcPr>
          <w:p w14:paraId="60EDFC57" w14:textId="77777777" w:rsidR="00E355F6" w:rsidRDefault="00153E2A" w:rsidP="00BC0303">
            <w:pPr>
              <w:pStyle w:val="a5"/>
              <w:spacing w:line="210" w:lineRule="exact"/>
              <w:ind w:left="0" w:firstLine="125"/>
              <w:jc w:val="center"/>
              <w:rPr>
                <w:sz w:val="20"/>
              </w:rPr>
            </w:pPr>
            <w:r>
              <w:rPr>
                <w:spacing w:val="-5"/>
                <w:sz w:val="20"/>
              </w:rPr>
              <w:t>89</w:t>
            </w:r>
          </w:p>
        </w:tc>
        <w:tc>
          <w:tcPr>
            <w:tcW w:w="1025" w:type="dxa"/>
          </w:tcPr>
          <w:p w14:paraId="24F670DF" w14:textId="77777777" w:rsidR="00E355F6" w:rsidRDefault="00153E2A" w:rsidP="00BC0303">
            <w:pPr>
              <w:pStyle w:val="a5"/>
              <w:spacing w:line="210" w:lineRule="exact"/>
              <w:ind w:left="0" w:right="4" w:firstLine="125"/>
              <w:jc w:val="center"/>
              <w:rPr>
                <w:sz w:val="20"/>
              </w:rPr>
            </w:pPr>
            <w:r>
              <w:rPr>
                <w:spacing w:val="-5"/>
                <w:sz w:val="20"/>
              </w:rPr>
              <w:t>91</w:t>
            </w:r>
          </w:p>
        </w:tc>
      </w:tr>
    </w:tbl>
    <w:p w14:paraId="5AE1134E" w14:textId="77777777" w:rsidR="00E355F6" w:rsidRDefault="00153E2A">
      <w:pPr>
        <w:ind w:left="710" w:right="287"/>
        <w:jc w:val="both"/>
        <w:rPr>
          <w:sz w:val="20"/>
        </w:rPr>
      </w:pPr>
      <w:r>
        <w:rPr>
          <w:sz w:val="20"/>
        </w:rPr>
        <w:t>Примечание - Таблица соответствует температуре наружного воздуха наиболее холодной пятидневки обеспеченностью 0,92.</w:t>
      </w:r>
    </w:p>
    <w:p w14:paraId="07AE6CAF" w14:textId="77777777" w:rsidR="00E355F6" w:rsidRDefault="00E355F6">
      <w:pPr>
        <w:pStyle w:val="a3"/>
        <w:spacing w:before="39"/>
        <w:ind w:left="0"/>
        <w:jc w:val="left"/>
        <w:rPr>
          <w:sz w:val="20"/>
        </w:rPr>
      </w:pPr>
    </w:p>
    <w:p w14:paraId="498C24C7" w14:textId="77777777" w:rsidR="00E355F6" w:rsidRDefault="00153E2A">
      <w:pPr>
        <w:pStyle w:val="a3"/>
        <w:ind w:left="710" w:right="284" w:firstLine="851"/>
      </w:pPr>
      <w:r>
        <w:t>Для потребителей</w:t>
      </w:r>
      <w:r>
        <w:rPr>
          <w:spacing w:val="-2"/>
        </w:rPr>
        <w:t xml:space="preserve"> </w:t>
      </w:r>
      <w:r>
        <w:t>первой категории</w:t>
      </w:r>
      <w:r>
        <w:rPr>
          <w:spacing w:val="-2"/>
        </w:rPr>
        <w:t xml:space="preserve"> </w:t>
      </w:r>
      <w:r>
        <w:t>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206BD0C5" w14:textId="77777777" w:rsidR="00E355F6" w:rsidRDefault="00153E2A">
      <w:pPr>
        <w:pStyle w:val="a3"/>
        <w:ind w:left="710" w:right="285" w:firstLine="707"/>
      </w:pPr>
      <w:r>
        <w:t>Отказ теплоснабжения потребителя – событие, приводящее к падению температуры в отапливаемых помещениях жилых и общественных зданий ниже плюс 12°С,</w:t>
      </w:r>
      <w:r>
        <w:rPr>
          <w:spacing w:val="38"/>
        </w:rPr>
        <w:t xml:space="preserve"> </w:t>
      </w:r>
      <w:r>
        <w:t>в</w:t>
      </w:r>
      <w:r>
        <w:rPr>
          <w:spacing w:val="40"/>
        </w:rPr>
        <w:t xml:space="preserve"> </w:t>
      </w:r>
      <w:r>
        <w:t>промышленных</w:t>
      </w:r>
      <w:r>
        <w:rPr>
          <w:spacing w:val="40"/>
        </w:rPr>
        <w:t xml:space="preserve"> </w:t>
      </w:r>
      <w:r>
        <w:t>зданиях</w:t>
      </w:r>
      <w:r>
        <w:rPr>
          <w:spacing w:val="40"/>
        </w:rPr>
        <w:t xml:space="preserve"> </w:t>
      </w:r>
      <w:r>
        <w:t>ниже</w:t>
      </w:r>
      <w:r>
        <w:rPr>
          <w:spacing w:val="40"/>
        </w:rPr>
        <w:t xml:space="preserve"> </w:t>
      </w:r>
      <w:r>
        <w:t>+8°С,</w:t>
      </w:r>
      <w:r>
        <w:rPr>
          <w:spacing w:val="39"/>
        </w:rPr>
        <w:t xml:space="preserve"> </w:t>
      </w:r>
      <w:r>
        <w:t>в</w:t>
      </w:r>
      <w:r>
        <w:rPr>
          <w:spacing w:val="40"/>
        </w:rPr>
        <w:t xml:space="preserve"> </w:t>
      </w:r>
      <w:r>
        <w:t>соответствии</w:t>
      </w:r>
      <w:r>
        <w:rPr>
          <w:spacing w:val="40"/>
        </w:rPr>
        <w:t xml:space="preserve"> </w:t>
      </w:r>
      <w:r>
        <w:t>со</w:t>
      </w:r>
      <w:r>
        <w:rPr>
          <w:spacing w:val="40"/>
        </w:rPr>
        <w:t xml:space="preserve"> </w:t>
      </w:r>
      <w:r>
        <w:t>СП</w:t>
      </w:r>
      <w:r>
        <w:rPr>
          <w:spacing w:val="40"/>
        </w:rPr>
        <w:t xml:space="preserve"> </w:t>
      </w:r>
      <w:r>
        <w:rPr>
          <w:spacing w:val="-2"/>
        </w:rPr>
        <w:t>124.13330.2012.</w:t>
      </w:r>
    </w:p>
    <w:p w14:paraId="6334CD50" w14:textId="77777777" w:rsidR="00E355F6" w:rsidRDefault="00153E2A">
      <w:pPr>
        <w:pStyle w:val="a3"/>
        <w:spacing w:before="1"/>
        <w:ind w:left="710" w:right="284"/>
      </w:pPr>
      <w:r>
        <w:t xml:space="preserve">«Тепловые сети. Актуализированная редакция. </w:t>
      </w:r>
      <w:proofErr w:type="spellStart"/>
      <w:r>
        <w:t>CHиП</w:t>
      </w:r>
      <w:proofErr w:type="spellEnd"/>
      <w:r>
        <w:t xml:space="preserve"> 41-02-2003». С учетом данных</w:t>
      </w:r>
      <w:r>
        <w:rPr>
          <w:spacing w:val="40"/>
        </w:rPr>
        <w:t xml:space="preserve"> </w:t>
      </w:r>
      <w:r>
        <w:t>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7BB5554B" w14:textId="77777777" w:rsidR="00E355F6" w:rsidRDefault="00E355F6">
      <w:pPr>
        <w:pStyle w:val="a3"/>
        <w:ind w:left="0"/>
        <w:jc w:val="left"/>
      </w:pPr>
    </w:p>
    <w:p w14:paraId="76961946" w14:textId="77777777" w:rsidR="00E355F6" w:rsidRDefault="00153E2A">
      <w:pPr>
        <w:pStyle w:val="a3"/>
        <w:spacing w:after="8"/>
        <w:ind w:left="710" w:right="279"/>
      </w:pPr>
      <w:r>
        <w:rPr>
          <w:spacing w:val="-2"/>
        </w:rPr>
        <w:t>Таблица</w:t>
      </w:r>
      <w:r>
        <w:rPr>
          <w:spacing w:val="-8"/>
        </w:rPr>
        <w:t xml:space="preserve"> </w:t>
      </w:r>
      <w:r>
        <w:rPr>
          <w:spacing w:val="-2"/>
        </w:rPr>
        <w:t>№</w:t>
      </w:r>
      <w:r>
        <w:rPr>
          <w:spacing w:val="-8"/>
        </w:rPr>
        <w:t xml:space="preserve"> </w:t>
      </w:r>
      <w:r>
        <w:rPr>
          <w:spacing w:val="-2"/>
        </w:rPr>
        <w:t>81</w:t>
      </w:r>
      <w:r>
        <w:rPr>
          <w:spacing w:val="-6"/>
        </w:rPr>
        <w:t xml:space="preserve"> </w:t>
      </w:r>
      <w:r>
        <w:rPr>
          <w:spacing w:val="-2"/>
        </w:rPr>
        <w:t>«Допустимое</w:t>
      </w:r>
      <w:r>
        <w:rPr>
          <w:spacing w:val="-8"/>
        </w:rPr>
        <w:t xml:space="preserve"> </w:t>
      </w:r>
      <w:r>
        <w:rPr>
          <w:spacing w:val="-2"/>
        </w:rPr>
        <w:t>время</w:t>
      </w:r>
      <w:r>
        <w:rPr>
          <w:spacing w:val="-4"/>
        </w:rPr>
        <w:t xml:space="preserve"> </w:t>
      </w:r>
      <w:r>
        <w:rPr>
          <w:spacing w:val="-2"/>
        </w:rPr>
        <w:t>устранения</w:t>
      </w:r>
      <w:r>
        <w:rPr>
          <w:spacing w:val="-8"/>
        </w:rPr>
        <w:t xml:space="preserve"> </w:t>
      </w:r>
      <w:r>
        <w:rPr>
          <w:spacing w:val="-2"/>
        </w:rPr>
        <w:t>технологических</w:t>
      </w:r>
      <w:r>
        <w:rPr>
          <w:spacing w:val="-8"/>
        </w:rPr>
        <w:t xml:space="preserve"> </w:t>
      </w:r>
      <w:r>
        <w:rPr>
          <w:spacing w:val="-2"/>
        </w:rPr>
        <w:t>нарушений</w:t>
      </w:r>
      <w:r>
        <w:rPr>
          <w:spacing w:val="-8"/>
        </w:rPr>
        <w:t xml:space="preserve"> </w:t>
      </w:r>
      <w:r>
        <w:rPr>
          <w:spacing w:val="-2"/>
        </w:rPr>
        <w:t>на</w:t>
      </w:r>
      <w:r>
        <w:rPr>
          <w:spacing w:val="-8"/>
        </w:rPr>
        <w:t xml:space="preserve"> </w:t>
      </w:r>
      <w:r>
        <w:rPr>
          <w:spacing w:val="-2"/>
        </w:rPr>
        <w:t>объектах теплоснабжения»</w:t>
      </w:r>
    </w:p>
    <w:tbl>
      <w:tblPr>
        <w:tblStyle w:val="TableNormal"/>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2131"/>
        <w:gridCol w:w="1634"/>
        <w:gridCol w:w="1196"/>
        <w:gridCol w:w="1134"/>
        <w:gridCol w:w="1134"/>
        <w:gridCol w:w="1388"/>
      </w:tblGrid>
      <w:tr w:rsidR="00E355F6" w14:paraId="1D1A5435" w14:textId="77777777" w:rsidTr="00BC0303">
        <w:trPr>
          <w:trHeight w:val="457"/>
        </w:trPr>
        <w:tc>
          <w:tcPr>
            <w:tcW w:w="992" w:type="dxa"/>
            <w:vMerge w:val="restart"/>
            <w:vAlign w:val="center"/>
          </w:tcPr>
          <w:p w14:paraId="77549C85" w14:textId="77777777" w:rsidR="00E355F6" w:rsidRDefault="00153E2A" w:rsidP="00BC0303">
            <w:pPr>
              <w:pStyle w:val="a5"/>
              <w:spacing w:line="228" w:lineRule="exact"/>
              <w:ind w:left="95" w:firstLine="0"/>
              <w:jc w:val="center"/>
              <w:rPr>
                <w:b/>
                <w:sz w:val="20"/>
              </w:rPr>
            </w:pPr>
            <w:r>
              <w:rPr>
                <w:b/>
                <w:sz w:val="20"/>
              </w:rPr>
              <w:t>№</w:t>
            </w:r>
            <w:r>
              <w:rPr>
                <w:b/>
                <w:spacing w:val="-5"/>
                <w:sz w:val="20"/>
              </w:rPr>
              <w:t xml:space="preserve"> п/п</w:t>
            </w:r>
          </w:p>
        </w:tc>
        <w:tc>
          <w:tcPr>
            <w:tcW w:w="2131" w:type="dxa"/>
            <w:vMerge w:val="restart"/>
            <w:vAlign w:val="center"/>
          </w:tcPr>
          <w:p w14:paraId="04059188" w14:textId="77777777" w:rsidR="00E355F6" w:rsidRDefault="00153E2A" w:rsidP="00BC0303">
            <w:pPr>
              <w:pStyle w:val="a5"/>
              <w:spacing w:line="228" w:lineRule="exact"/>
              <w:ind w:left="95" w:right="3" w:firstLine="0"/>
              <w:jc w:val="center"/>
              <w:rPr>
                <w:b/>
                <w:sz w:val="20"/>
              </w:rPr>
            </w:pPr>
            <w:r>
              <w:rPr>
                <w:b/>
                <w:spacing w:val="-2"/>
                <w:sz w:val="20"/>
              </w:rPr>
              <w:t>Наименование</w:t>
            </w:r>
          </w:p>
          <w:p w14:paraId="64ACC195" w14:textId="77777777" w:rsidR="00E355F6" w:rsidRDefault="00153E2A" w:rsidP="00BC0303">
            <w:pPr>
              <w:pStyle w:val="a5"/>
              <w:spacing w:line="228" w:lineRule="exact"/>
              <w:ind w:left="95" w:firstLine="0"/>
              <w:jc w:val="center"/>
              <w:rPr>
                <w:b/>
                <w:sz w:val="20"/>
              </w:rPr>
            </w:pPr>
            <w:r>
              <w:rPr>
                <w:b/>
                <w:spacing w:val="-2"/>
                <w:sz w:val="20"/>
              </w:rPr>
              <w:t>технологического нарушения</w:t>
            </w:r>
          </w:p>
        </w:tc>
        <w:tc>
          <w:tcPr>
            <w:tcW w:w="1634" w:type="dxa"/>
            <w:vMerge w:val="restart"/>
            <w:vAlign w:val="center"/>
          </w:tcPr>
          <w:p w14:paraId="528B4D4A" w14:textId="77777777" w:rsidR="00E355F6" w:rsidRDefault="00153E2A" w:rsidP="00BC0303">
            <w:pPr>
              <w:pStyle w:val="a5"/>
              <w:ind w:left="95" w:right="292" w:firstLine="0"/>
              <w:jc w:val="center"/>
              <w:rPr>
                <w:b/>
                <w:sz w:val="20"/>
              </w:rPr>
            </w:pPr>
            <w:r>
              <w:rPr>
                <w:b/>
                <w:sz w:val="20"/>
              </w:rPr>
              <w:t xml:space="preserve">Время на </w:t>
            </w:r>
            <w:r>
              <w:rPr>
                <w:b/>
                <w:spacing w:val="-2"/>
                <w:sz w:val="20"/>
              </w:rPr>
              <w:t>устранение</w:t>
            </w:r>
          </w:p>
        </w:tc>
        <w:tc>
          <w:tcPr>
            <w:tcW w:w="4852" w:type="dxa"/>
            <w:gridSpan w:val="4"/>
            <w:vAlign w:val="center"/>
          </w:tcPr>
          <w:p w14:paraId="4520F9C2" w14:textId="77777777" w:rsidR="00E355F6" w:rsidRDefault="00153E2A" w:rsidP="00BC0303">
            <w:pPr>
              <w:pStyle w:val="a5"/>
              <w:spacing w:line="230" w:lineRule="exact"/>
              <w:ind w:left="95" w:right="281" w:firstLine="0"/>
              <w:jc w:val="center"/>
              <w:rPr>
                <w:b/>
                <w:sz w:val="20"/>
              </w:rPr>
            </w:pPr>
            <w:r>
              <w:rPr>
                <w:b/>
                <w:sz w:val="20"/>
              </w:rPr>
              <w:t>Ожидаемая</w:t>
            </w:r>
            <w:r>
              <w:rPr>
                <w:b/>
                <w:spacing w:val="-11"/>
                <w:sz w:val="20"/>
              </w:rPr>
              <w:t xml:space="preserve"> </w:t>
            </w:r>
            <w:r>
              <w:rPr>
                <w:b/>
                <w:sz w:val="20"/>
              </w:rPr>
              <w:t>температура</w:t>
            </w:r>
            <w:r>
              <w:rPr>
                <w:b/>
                <w:spacing w:val="-9"/>
                <w:sz w:val="20"/>
              </w:rPr>
              <w:t xml:space="preserve"> </w:t>
            </w:r>
            <w:r>
              <w:rPr>
                <w:b/>
                <w:sz w:val="20"/>
              </w:rPr>
              <w:t>в</w:t>
            </w:r>
            <w:r>
              <w:rPr>
                <w:b/>
                <w:spacing w:val="-13"/>
                <w:sz w:val="20"/>
              </w:rPr>
              <w:t xml:space="preserve"> </w:t>
            </w:r>
            <w:r>
              <w:rPr>
                <w:b/>
                <w:sz w:val="20"/>
              </w:rPr>
              <w:t>жилых</w:t>
            </w:r>
            <w:r>
              <w:rPr>
                <w:b/>
                <w:spacing w:val="-10"/>
                <w:sz w:val="20"/>
              </w:rPr>
              <w:t xml:space="preserve"> </w:t>
            </w:r>
            <w:r>
              <w:rPr>
                <w:b/>
                <w:sz w:val="20"/>
              </w:rPr>
              <w:t>помещениях при температуре наружного воздуха, C</w:t>
            </w:r>
          </w:p>
        </w:tc>
      </w:tr>
      <w:tr w:rsidR="00E355F6" w14:paraId="0107111E" w14:textId="77777777" w:rsidTr="00BC0303">
        <w:trPr>
          <w:trHeight w:val="228"/>
        </w:trPr>
        <w:tc>
          <w:tcPr>
            <w:tcW w:w="992" w:type="dxa"/>
            <w:vMerge/>
            <w:tcBorders>
              <w:top w:val="nil"/>
            </w:tcBorders>
            <w:vAlign w:val="center"/>
          </w:tcPr>
          <w:p w14:paraId="161D28BC" w14:textId="77777777" w:rsidR="00E355F6" w:rsidRDefault="00E355F6" w:rsidP="00BC0303">
            <w:pPr>
              <w:ind w:left="95"/>
              <w:jc w:val="center"/>
              <w:rPr>
                <w:sz w:val="2"/>
                <w:szCs w:val="2"/>
              </w:rPr>
            </w:pPr>
          </w:p>
        </w:tc>
        <w:tc>
          <w:tcPr>
            <w:tcW w:w="2131" w:type="dxa"/>
            <w:vMerge/>
            <w:tcBorders>
              <w:top w:val="nil"/>
            </w:tcBorders>
            <w:vAlign w:val="center"/>
          </w:tcPr>
          <w:p w14:paraId="77B05F9A" w14:textId="77777777" w:rsidR="00E355F6" w:rsidRDefault="00E355F6" w:rsidP="00BC0303">
            <w:pPr>
              <w:ind w:left="95"/>
              <w:jc w:val="center"/>
              <w:rPr>
                <w:sz w:val="2"/>
                <w:szCs w:val="2"/>
              </w:rPr>
            </w:pPr>
          </w:p>
        </w:tc>
        <w:tc>
          <w:tcPr>
            <w:tcW w:w="1634" w:type="dxa"/>
            <w:vMerge/>
            <w:tcBorders>
              <w:top w:val="nil"/>
            </w:tcBorders>
            <w:vAlign w:val="center"/>
          </w:tcPr>
          <w:p w14:paraId="445096B3" w14:textId="77777777" w:rsidR="00E355F6" w:rsidRDefault="00E355F6" w:rsidP="00BC0303">
            <w:pPr>
              <w:ind w:left="95"/>
              <w:jc w:val="center"/>
              <w:rPr>
                <w:sz w:val="2"/>
                <w:szCs w:val="2"/>
              </w:rPr>
            </w:pPr>
          </w:p>
        </w:tc>
        <w:tc>
          <w:tcPr>
            <w:tcW w:w="1196" w:type="dxa"/>
            <w:vAlign w:val="center"/>
          </w:tcPr>
          <w:p w14:paraId="62B21F53" w14:textId="77777777" w:rsidR="00E355F6" w:rsidRDefault="00153E2A" w:rsidP="00BC0303">
            <w:pPr>
              <w:pStyle w:val="a5"/>
              <w:spacing w:line="208" w:lineRule="exact"/>
              <w:ind w:left="95" w:right="1" w:firstLine="0"/>
              <w:jc w:val="center"/>
              <w:rPr>
                <w:b/>
                <w:sz w:val="20"/>
              </w:rPr>
            </w:pPr>
            <w:r>
              <w:rPr>
                <w:b/>
                <w:spacing w:val="-10"/>
                <w:sz w:val="20"/>
              </w:rPr>
              <w:t>0</w:t>
            </w:r>
          </w:p>
        </w:tc>
        <w:tc>
          <w:tcPr>
            <w:tcW w:w="1134" w:type="dxa"/>
            <w:vAlign w:val="center"/>
          </w:tcPr>
          <w:p w14:paraId="6668AC3C" w14:textId="77777777" w:rsidR="00E355F6" w:rsidRDefault="00153E2A" w:rsidP="00BC0303">
            <w:pPr>
              <w:pStyle w:val="a5"/>
              <w:spacing w:line="208" w:lineRule="exact"/>
              <w:ind w:left="95" w:right="8" w:firstLine="0"/>
              <w:jc w:val="center"/>
              <w:rPr>
                <w:b/>
                <w:sz w:val="20"/>
              </w:rPr>
            </w:pPr>
            <w:r>
              <w:rPr>
                <w:b/>
                <w:spacing w:val="-2"/>
                <w:sz w:val="20"/>
              </w:rPr>
              <w:t>-</w:t>
            </w:r>
            <w:r>
              <w:rPr>
                <w:b/>
                <w:spacing w:val="-7"/>
                <w:sz w:val="20"/>
              </w:rPr>
              <w:t>10</w:t>
            </w:r>
          </w:p>
        </w:tc>
        <w:tc>
          <w:tcPr>
            <w:tcW w:w="1134" w:type="dxa"/>
            <w:vAlign w:val="center"/>
          </w:tcPr>
          <w:p w14:paraId="58A46804" w14:textId="77777777" w:rsidR="00E355F6" w:rsidRDefault="00153E2A" w:rsidP="00BC0303">
            <w:pPr>
              <w:pStyle w:val="a5"/>
              <w:spacing w:line="208" w:lineRule="exact"/>
              <w:ind w:left="95" w:firstLine="0"/>
              <w:jc w:val="center"/>
              <w:rPr>
                <w:b/>
                <w:sz w:val="20"/>
              </w:rPr>
            </w:pPr>
            <w:r>
              <w:rPr>
                <w:b/>
                <w:spacing w:val="-2"/>
                <w:sz w:val="20"/>
              </w:rPr>
              <w:t>-</w:t>
            </w:r>
            <w:r>
              <w:rPr>
                <w:b/>
                <w:spacing w:val="-7"/>
                <w:sz w:val="20"/>
              </w:rPr>
              <w:t>20</w:t>
            </w:r>
          </w:p>
        </w:tc>
        <w:tc>
          <w:tcPr>
            <w:tcW w:w="1388" w:type="dxa"/>
            <w:vAlign w:val="center"/>
          </w:tcPr>
          <w:p w14:paraId="363742B6" w14:textId="77777777" w:rsidR="00E355F6" w:rsidRDefault="00153E2A" w:rsidP="00BC0303">
            <w:pPr>
              <w:pStyle w:val="a5"/>
              <w:spacing w:line="208" w:lineRule="exact"/>
              <w:ind w:left="95" w:right="2" w:firstLine="0"/>
              <w:jc w:val="center"/>
              <w:rPr>
                <w:b/>
                <w:sz w:val="20"/>
              </w:rPr>
            </w:pPr>
            <w:r>
              <w:rPr>
                <w:b/>
                <w:sz w:val="20"/>
              </w:rPr>
              <w:t>более</w:t>
            </w:r>
            <w:r>
              <w:rPr>
                <w:b/>
                <w:spacing w:val="-4"/>
                <w:sz w:val="20"/>
              </w:rPr>
              <w:t xml:space="preserve"> </w:t>
            </w:r>
            <w:r>
              <w:rPr>
                <w:b/>
                <w:sz w:val="20"/>
              </w:rPr>
              <w:t>-</w:t>
            </w:r>
            <w:r>
              <w:rPr>
                <w:b/>
                <w:spacing w:val="-5"/>
                <w:sz w:val="20"/>
              </w:rPr>
              <w:t>20</w:t>
            </w:r>
          </w:p>
        </w:tc>
      </w:tr>
      <w:tr w:rsidR="00E355F6" w14:paraId="57D07D14" w14:textId="77777777" w:rsidTr="00BC0303">
        <w:trPr>
          <w:trHeight w:val="460"/>
        </w:trPr>
        <w:tc>
          <w:tcPr>
            <w:tcW w:w="992" w:type="dxa"/>
            <w:vAlign w:val="center"/>
          </w:tcPr>
          <w:p w14:paraId="07286CF1" w14:textId="77777777" w:rsidR="00E355F6" w:rsidRDefault="00153E2A" w:rsidP="00BC0303">
            <w:pPr>
              <w:pStyle w:val="a5"/>
              <w:spacing w:line="225" w:lineRule="exact"/>
              <w:ind w:left="95" w:firstLine="0"/>
              <w:jc w:val="center"/>
              <w:rPr>
                <w:sz w:val="20"/>
              </w:rPr>
            </w:pPr>
            <w:r>
              <w:rPr>
                <w:spacing w:val="-5"/>
                <w:sz w:val="20"/>
              </w:rPr>
              <w:t>1.</w:t>
            </w:r>
          </w:p>
        </w:tc>
        <w:tc>
          <w:tcPr>
            <w:tcW w:w="2131" w:type="dxa"/>
            <w:vAlign w:val="center"/>
          </w:tcPr>
          <w:p w14:paraId="34E80024" w14:textId="77777777" w:rsidR="00E355F6" w:rsidRDefault="00153E2A" w:rsidP="00BC0303">
            <w:pPr>
              <w:pStyle w:val="a5"/>
              <w:spacing w:line="224" w:lineRule="exact"/>
              <w:ind w:left="95" w:firstLine="0"/>
              <w:jc w:val="center"/>
              <w:rPr>
                <w:sz w:val="20"/>
              </w:rPr>
            </w:pPr>
            <w:r>
              <w:rPr>
                <w:spacing w:val="-2"/>
                <w:sz w:val="20"/>
              </w:rPr>
              <w:t>Отключение</w:t>
            </w:r>
          </w:p>
          <w:p w14:paraId="435A38F6" w14:textId="77777777" w:rsidR="00E355F6" w:rsidRDefault="00153E2A" w:rsidP="00BC0303">
            <w:pPr>
              <w:pStyle w:val="a5"/>
              <w:spacing w:line="216" w:lineRule="exact"/>
              <w:ind w:left="95" w:firstLine="0"/>
              <w:jc w:val="center"/>
              <w:rPr>
                <w:sz w:val="20"/>
              </w:rPr>
            </w:pPr>
            <w:r>
              <w:rPr>
                <w:spacing w:val="-2"/>
                <w:sz w:val="20"/>
              </w:rPr>
              <w:t>отопления</w:t>
            </w:r>
          </w:p>
        </w:tc>
        <w:tc>
          <w:tcPr>
            <w:tcW w:w="1634" w:type="dxa"/>
            <w:vAlign w:val="center"/>
          </w:tcPr>
          <w:p w14:paraId="77480952" w14:textId="77777777" w:rsidR="00E355F6" w:rsidRDefault="00153E2A" w:rsidP="00BC0303">
            <w:pPr>
              <w:pStyle w:val="a5"/>
              <w:spacing w:line="225" w:lineRule="exact"/>
              <w:ind w:left="95" w:firstLine="0"/>
              <w:jc w:val="center"/>
              <w:rPr>
                <w:sz w:val="20"/>
              </w:rPr>
            </w:pPr>
            <w:r>
              <w:rPr>
                <w:sz w:val="20"/>
              </w:rPr>
              <w:t xml:space="preserve">2 </w:t>
            </w:r>
            <w:r>
              <w:rPr>
                <w:spacing w:val="-4"/>
                <w:sz w:val="20"/>
              </w:rPr>
              <w:t>часа</w:t>
            </w:r>
          </w:p>
        </w:tc>
        <w:tc>
          <w:tcPr>
            <w:tcW w:w="1196" w:type="dxa"/>
            <w:vAlign w:val="center"/>
          </w:tcPr>
          <w:p w14:paraId="219A901E" w14:textId="77777777" w:rsidR="00E355F6" w:rsidRDefault="00153E2A" w:rsidP="00BC0303">
            <w:pPr>
              <w:pStyle w:val="a5"/>
              <w:spacing w:line="225" w:lineRule="exact"/>
              <w:ind w:left="95" w:firstLine="0"/>
              <w:jc w:val="center"/>
              <w:rPr>
                <w:sz w:val="20"/>
              </w:rPr>
            </w:pPr>
            <w:r>
              <w:rPr>
                <w:spacing w:val="-5"/>
                <w:sz w:val="20"/>
              </w:rPr>
              <w:t>18</w:t>
            </w:r>
          </w:p>
        </w:tc>
        <w:tc>
          <w:tcPr>
            <w:tcW w:w="1134" w:type="dxa"/>
            <w:vAlign w:val="center"/>
          </w:tcPr>
          <w:p w14:paraId="41979628" w14:textId="77777777" w:rsidR="00E355F6" w:rsidRDefault="00153E2A" w:rsidP="00BC0303">
            <w:pPr>
              <w:pStyle w:val="a5"/>
              <w:spacing w:line="225" w:lineRule="exact"/>
              <w:ind w:left="95" w:right="8" w:firstLine="0"/>
              <w:jc w:val="center"/>
              <w:rPr>
                <w:sz w:val="20"/>
              </w:rPr>
            </w:pPr>
            <w:r>
              <w:rPr>
                <w:spacing w:val="-5"/>
                <w:sz w:val="20"/>
              </w:rPr>
              <w:t>18</w:t>
            </w:r>
          </w:p>
        </w:tc>
        <w:tc>
          <w:tcPr>
            <w:tcW w:w="1134" w:type="dxa"/>
            <w:vAlign w:val="center"/>
          </w:tcPr>
          <w:p w14:paraId="6F684C67" w14:textId="77777777" w:rsidR="00E355F6" w:rsidRDefault="00153E2A" w:rsidP="00BC0303">
            <w:pPr>
              <w:pStyle w:val="a5"/>
              <w:spacing w:line="225" w:lineRule="exact"/>
              <w:ind w:left="95" w:firstLine="0"/>
              <w:jc w:val="center"/>
              <w:rPr>
                <w:sz w:val="20"/>
              </w:rPr>
            </w:pPr>
            <w:r>
              <w:rPr>
                <w:spacing w:val="-5"/>
                <w:sz w:val="20"/>
              </w:rPr>
              <w:t>15</w:t>
            </w:r>
          </w:p>
        </w:tc>
        <w:tc>
          <w:tcPr>
            <w:tcW w:w="1388" w:type="dxa"/>
            <w:vAlign w:val="center"/>
          </w:tcPr>
          <w:p w14:paraId="0F47FD63" w14:textId="77777777" w:rsidR="00E355F6" w:rsidRDefault="00153E2A" w:rsidP="00BC0303">
            <w:pPr>
              <w:pStyle w:val="a5"/>
              <w:spacing w:line="225" w:lineRule="exact"/>
              <w:ind w:left="95" w:firstLine="0"/>
              <w:jc w:val="center"/>
              <w:rPr>
                <w:sz w:val="20"/>
              </w:rPr>
            </w:pPr>
            <w:r>
              <w:rPr>
                <w:spacing w:val="-5"/>
                <w:sz w:val="20"/>
              </w:rPr>
              <w:t>15</w:t>
            </w:r>
          </w:p>
        </w:tc>
      </w:tr>
      <w:tr w:rsidR="00E355F6" w14:paraId="69735CD3" w14:textId="77777777" w:rsidTr="00BC0303">
        <w:trPr>
          <w:trHeight w:val="460"/>
        </w:trPr>
        <w:tc>
          <w:tcPr>
            <w:tcW w:w="992" w:type="dxa"/>
            <w:vAlign w:val="center"/>
          </w:tcPr>
          <w:p w14:paraId="745B585B" w14:textId="77777777" w:rsidR="00E355F6" w:rsidRDefault="00153E2A" w:rsidP="00BC0303">
            <w:pPr>
              <w:pStyle w:val="a5"/>
              <w:spacing w:line="223" w:lineRule="exact"/>
              <w:ind w:left="95" w:firstLine="0"/>
              <w:jc w:val="center"/>
              <w:rPr>
                <w:sz w:val="20"/>
              </w:rPr>
            </w:pPr>
            <w:r>
              <w:rPr>
                <w:spacing w:val="-5"/>
                <w:sz w:val="20"/>
              </w:rPr>
              <w:t>2.</w:t>
            </w:r>
          </w:p>
        </w:tc>
        <w:tc>
          <w:tcPr>
            <w:tcW w:w="2131" w:type="dxa"/>
            <w:vAlign w:val="center"/>
          </w:tcPr>
          <w:p w14:paraId="6F599111" w14:textId="77777777" w:rsidR="00E355F6" w:rsidRDefault="00153E2A" w:rsidP="00BC0303">
            <w:pPr>
              <w:pStyle w:val="a5"/>
              <w:spacing w:line="223" w:lineRule="exact"/>
              <w:ind w:left="95" w:firstLine="0"/>
              <w:jc w:val="center"/>
              <w:rPr>
                <w:sz w:val="20"/>
              </w:rPr>
            </w:pPr>
            <w:r>
              <w:rPr>
                <w:spacing w:val="-2"/>
                <w:sz w:val="20"/>
              </w:rPr>
              <w:t>Отключение</w:t>
            </w:r>
          </w:p>
          <w:p w14:paraId="5A1F3CAC" w14:textId="77777777" w:rsidR="00E355F6" w:rsidRDefault="00153E2A" w:rsidP="00BC0303">
            <w:pPr>
              <w:pStyle w:val="a5"/>
              <w:spacing w:line="217" w:lineRule="exact"/>
              <w:ind w:left="95" w:firstLine="0"/>
              <w:jc w:val="center"/>
              <w:rPr>
                <w:sz w:val="20"/>
              </w:rPr>
            </w:pPr>
            <w:r>
              <w:rPr>
                <w:spacing w:val="-2"/>
                <w:sz w:val="20"/>
              </w:rPr>
              <w:t>отопления</w:t>
            </w:r>
          </w:p>
        </w:tc>
        <w:tc>
          <w:tcPr>
            <w:tcW w:w="1634" w:type="dxa"/>
            <w:vAlign w:val="center"/>
          </w:tcPr>
          <w:p w14:paraId="7B678A4B" w14:textId="77777777" w:rsidR="00E355F6" w:rsidRDefault="00153E2A" w:rsidP="00BC0303">
            <w:pPr>
              <w:pStyle w:val="a5"/>
              <w:spacing w:line="223" w:lineRule="exact"/>
              <w:ind w:left="95" w:firstLine="0"/>
              <w:jc w:val="center"/>
              <w:rPr>
                <w:sz w:val="20"/>
              </w:rPr>
            </w:pPr>
            <w:r>
              <w:rPr>
                <w:sz w:val="20"/>
              </w:rPr>
              <w:t xml:space="preserve">4 </w:t>
            </w:r>
            <w:r>
              <w:rPr>
                <w:spacing w:val="-4"/>
                <w:sz w:val="20"/>
              </w:rPr>
              <w:t>часа</w:t>
            </w:r>
          </w:p>
        </w:tc>
        <w:tc>
          <w:tcPr>
            <w:tcW w:w="1196" w:type="dxa"/>
            <w:vAlign w:val="center"/>
          </w:tcPr>
          <w:p w14:paraId="4E314A18" w14:textId="77777777" w:rsidR="00E355F6" w:rsidRDefault="00153E2A" w:rsidP="00BC0303">
            <w:pPr>
              <w:pStyle w:val="a5"/>
              <w:spacing w:line="223" w:lineRule="exact"/>
              <w:ind w:left="95" w:firstLine="0"/>
              <w:jc w:val="center"/>
              <w:rPr>
                <w:sz w:val="20"/>
              </w:rPr>
            </w:pPr>
            <w:r>
              <w:rPr>
                <w:spacing w:val="-5"/>
                <w:sz w:val="20"/>
              </w:rPr>
              <w:t>18</w:t>
            </w:r>
          </w:p>
        </w:tc>
        <w:tc>
          <w:tcPr>
            <w:tcW w:w="1134" w:type="dxa"/>
            <w:vAlign w:val="center"/>
          </w:tcPr>
          <w:p w14:paraId="53F45575" w14:textId="77777777" w:rsidR="00E355F6" w:rsidRDefault="00153E2A" w:rsidP="00BC0303">
            <w:pPr>
              <w:pStyle w:val="a5"/>
              <w:spacing w:line="223" w:lineRule="exact"/>
              <w:ind w:left="95" w:right="8" w:firstLine="0"/>
              <w:jc w:val="center"/>
              <w:rPr>
                <w:sz w:val="20"/>
              </w:rPr>
            </w:pPr>
            <w:r>
              <w:rPr>
                <w:spacing w:val="-5"/>
                <w:sz w:val="20"/>
              </w:rPr>
              <w:t>15</w:t>
            </w:r>
          </w:p>
        </w:tc>
        <w:tc>
          <w:tcPr>
            <w:tcW w:w="1134" w:type="dxa"/>
            <w:vAlign w:val="center"/>
          </w:tcPr>
          <w:p w14:paraId="5F7F4211" w14:textId="77777777" w:rsidR="00E355F6" w:rsidRDefault="00153E2A" w:rsidP="00BC0303">
            <w:pPr>
              <w:pStyle w:val="a5"/>
              <w:spacing w:line="223" w:lineRule="exact"/>
              <w:ind w:left="95" w:firstLine="0"/>
              <w:jc w:val="center"/>
              <w:rPr>
                <w:sz w:val="20"/>
              </w:rPr>
            </w:pPr>
            <w:r>
              <w:rPr>
                <w:spacing w:val="-5"/>
                <w:sz w:val="20"/>
              </w:rPr>
              <w:t>15</w:t>
            </w:r>
          </w:p>
        </w:tc>
        <w:tc>
          <w:tcPr>
            <w:tcW w:w="1388" w:type="dxa"/>
            <w:vAlign w:val="center"/>
          </w:tcPr>
          <w:p w14:paraId="30167AD7" w14:textId="77777777" w:rsidR="00E355F6" w:rsidRDefault="00153E2A" w:rsidP="00BC0303">
            <w:pPr>
              <w:pStyle w:val="a5"/>
              <w:spacing w:line="223" w:lineRule="exact"/>
              <w:ind w:left="95" w:firstLine="0"/>
              <w:jc w:val="center"/>
              <w:rPr>
                <w:sz w:val="20"/>
              </w:rPr>
            </w:pPr>
            <w:r>
              <w:rPr>
                <w:spacing w:val="-5"/>
                <w:sz w:val="20"/>
              </w:rPr>
              <w:t>15</w:t>
            </w:r>
          </w:p>
        </w:tc>
      </w:tr>
      <w:tr w:rsidR="00E355F6" w14:paraId="0322F0AE" w14:textId="77777777" w:rsidTr="00BC0303">
        <w:trPr>
          <w:trHeight w:val="460"/>
        </w:trPr>
        <w:tc>
          <w:tcPr>
            <w:tcW w:w="992" w:type="dxa"/>
            <w:vAlign w:val="center"/>
          </w:tcPr>
          <w:p w14:paraId="09BCF8E0" w14:textId="77777777" w:rsidR="00E355F6" w:rsidRDefault="00153E2A" w:rsidP="00BC0303">
            <w:pPr>
              <w:pStyle w:val="a5"/>
              <w:spacing w:line="223" w:lineRule="exact"/>
              <w:ind w:left="95" w:firstLine="0"/>
              <w:jc w:val="center"/>
              <w:rPr>
                <w:sz w:val="20"/>
              </w:rPr>
            </w:pPr>
            <w:r>
              <w:rPr>
                <w:spacing w:val="-5"/>
                <w:sz w:val="20"/>
              </w:rPr>
              <w:t>3.</w:t>
            </w:r>
          </w:p>
        </w:tc>
        <w:tc>
          <w:tcPr>
            <w:tcW w:w="2131" w:type="dxa"/>
            <w:vAlign w:val="center"/>
          </w:tcPr>
          <w:p w14:paraId="31A46445" w14:textId="77777777" w:rsidR="00E355F6" w:rsidRDefault="00153E2A" w:rsidP="00BC0303">
            <w:pPr>
              <w:pStyle w:val="a5"/>
              <w:spacing w:line="223" w:lineRule="exact"/>
              <w:ind w:left="95" w:firstLine="0"/>
              <w:jc w:val="center"/>
              <w:rPr>
                <w:sz w:val="20"/>
              </w:rPr>
            </w:pPr>
            <w:r>
              <w:rPr>
                <w:spacing w:val="-2"/>
                <w:sz w:val="20"/>
              </w:rPr>
              <w:t>Отключение</w:t>
            </w:r>
          </w:p>
          <w:p w14:paraId="0AA77C11" w14:textId="77777777" w:rsidR="00E355F6" w:rsidRDefault="00153E2A" w:rsidP="00BC0303">
            <w:pPr>
              <w:pStyle w:val="a5"/>
              <w:spacing w:line="217" w:lineRule="exact"/>
              <w:ind w:left="95" w:firstLine="0"/>
              <w:jc w:val="center"/>
              <w:rPr>
                <w:sz w:val="20"/>
              </w:rPr>
            </w:pPr>
            <w:r>
              <w:rPr>
                <w:spacing w:val="-2"/>
                <w:sz w:val="20"/>
              </w:rPr>
              <w:t>отопления</w:t>
            </w:r>
          </w:p>
        </w:tc>
        <w:tc>
          <w:tcPr>
            <w:tcW w:w="1634" w:type="dxa"/>
            <w:vAlign w:val="center"/>
          </w:tcPr>
          <w:p w14:paraId="564F5936" w14:textId="77777777" w:rsidR="00E355F6" w:rsidRDefault="00153E2A" w:rsidP="00BC0303">
            <w:pPr>
              <w:pStyle w:val="a5"/>
              <w:spacing w:line="223" w:lineRule="exact"/>
              <w:ind w:left="95" w:firstLine="0"/>
              <w:jc w:val="center"/>
              <w:rPr>
                <w:sz w:val="20"/>
              </w:rPr>
            </w:pPr>
            <w:r>
              <w:rPr>
                <w:sz w:val="20"/>
              </w:rPr>
              <w:t xml:space="preserve">6 </w:t>
            </w:r>
            <w:r>
              <w:rPr>
                <w:spacing w:val="-2"/>
                <w:sz w:val="20"/>
              </w:rPr>
              <w:t>часов</w:t>
            </w:r>
          </w:p>
        </w:tc>
        <w:tc>
          <w:tcPr>
            <w:tcW w:w="1196" w:type="dxa"/>
            <w:vAlign w:val="center"/>
          </w:tcPr>
          <w:p w14:paraId="3D1E5FEF" w14:textId="77777777" w:rsidR="00E355F6" w:rsidRDefault="00153E2A" w:rsidP="00BC0303">
            <w:pPr>
              <w:pStyle w:val="a5"/>
              <w:spacing w:line="223" w:lineRule="exact"/>
              <w:ind w:left="95" w:firstLine="0"/>
              <w:jc w:val="center"/>
              <w:rPr>
                <w:sz w:val="20"/>
              </w:rPr>
            </w:pPr>
            <w:r>
              <w:rPr>
                <w:spacing w:val="-5"/>
                <w:sz w:val="20"/>
              </w:rPr>
              <w:t>15</w:t>
            </w:r>
          </w:p>
        </w:tc>
        <w:tc>
          <w:tcPr>
            <w:tcW w:w="1134" w:type="dxa"/>
            <w:vAlign w:val="center"/>
          </w:tcPr>
          <w:p w14:paraId="51531C34" w14:textId="77777777" w:rsidR="00E355F6" w:rsidRDefault="00153E2A" w:rsidP="00BC0303">
            <w:pPr>
              <w:pStyle w:val="a5"/>
              <w:spacing w:line="223" w:lineRule="exact"/>
              <w:ind w:left="95" w:right="8" w:firstLine="0"/>
              <w:jc w:val="center"/>
              <w:rPr>
                <w:sz w:val="20"/>
              </w:rPr>
            </w:pPr>
            <w:r>
              <w:rPr>
                <w:spacing w:val="-5"/>
                <w:sz w:val="20"/>
              </w:rPr>
              <w:t>15</w:t>
            </w:r>
          </w:p>
        </w:tc>
        <w:tc>
          <w:tcPr>
            <w:tcW w:w="1134" w:type="dxa"/>
            <w:vAlign w:val="center"/>
          </w:tcPr>
          <w:p w14:paraId="7C6DE28F" w14:textId="77777777" w:rsidR="00E355F6" w:rsidRDefault="00153E2A" w:rsidP="00BC0303">
            <w:pPr>
              <w:pStyle w:val="a5"/>
              <w:spacing w:line="223" w:lineRule="exact"/>
              <w:ind w:left="95" w:firstLine="0"/>
              <w:jc w:val="center"/>
              <w:rPr>
                <w:sz w:val="20"/>
              </w:rPr>
            </w:pPr>
            <w:r>
              <w:rPr>
                <w:spacing w:val="-5"/>
                <w:sz w:val="20"/>
              </w:rPr>
              <w:t>15</w:t>
            </w:r>
          </w:p>
        </w:tc>
        <w:tc>
          <w:tcPr>
            <w:tcW w:w="1388" w:type="dxa"/>
            <w:vAlign w:val="center"/>
          </w:tcPr>
          <w:p w14:paraId="1E9988D4" w14:textId="77777777" w:rsidR="00E355F6" w:rsidRDefault="00153E2A" w:rsidP="00BC0303">
            <w:pPr>
              <w:pStyle w:val="a5"/>
              <w:spacing w:line="223" w:lineRule="exact"/>
              <w:ind w:left="95" w:firstLine="0"/>
              <w:jc w:val="center"/>
              <w:rPr>
                <w:sz w:val="20"/>
              </w:rPr>
            </w:pPr>
            <w:r>
              <w:rPr>
                <w:spacing w:val="-5"/>
                <w:sz w:val="20"/>
              </w:rPr>
              <w:t>10</w:t>
            </w:r>
          </w:p>
        </w:tc>
      </w:tr>
      <w:tr w:rsidR="00E355F6" w14:paraId="5BFE0882" w14:textId="77777777" w:rsidTr="00BC0303">
        <w:trPr>
          <w:trHeight w:val="460"/>
        </w:trPr>
        <w:tc>
          <w:tcPr>
            <w:tcW w:w="992" w:type="dxa"/>
            <w:vAlign w:val="center"/>
          </w:tcPr>
          <w:p w14:paraId="6E77F782" w14:textId="77777777" w:rsidR="00E355F6" w:rsidRDefault="00153E2A" w:rsidP="00BC0303">
            <w:pPr>
              <w:pStyle w:val="a5"/>
              <w:spacing w:line="223" w:lineRule="exact"/>
              <w:ind w:left="95" w:firstLine="0"/>
              <w:jc w:val="center"/>
              <w:rPr>
                <w:sz w:val="20"/>
              </w:rPr>
            </w:pPr>
            <w:r>
              <w:rPr>
                <w:spacing w:val="-5"/>
                <w:sz w:val="20"/>
              </w:rPr>
              <w:t>4.</w:t>
            </w:r>
          </w:p>
        </w:tc>
        <w:tc>
          <w:tcPr>
            <w:tcW w:w="2131" w:type="dxa"/>
            <w:vAlign w:val="center"/>
          </w:tcPr>
          <w:p w14:paraId="0B5F2E31" w14:textId="77777777" w:rsidR="00E355F6" w:rsidRDefault="00153E2A" w:rsidP="00BC0303">
            <w:pPr>
              <w:pStyle w:val="a5"/>
              <w:spacing w:line="223" w:lineRule="exact"/>
              <w:ind w:left="95" w:firstLine="0"/>
              <w:jc w:val="center"/>
              <w:rPr>
                <w:sz w:val="20"/>
              </w:rPr>
            </w:pPr>
            <w:r>
              <w:rPr>
                <w:spacing w:val="-2"/>
                <w:sz w:val="20"/>
              </w:rPr>
              <w:t>Отключение</w:t>
            </w:r>
          </w:p>
          <w:p w14:paraId="5D7BD0DC" w14:textId="77777777" w:rsidR="00E355F6" w:rsidRDefault="00153E2A" w:rsidP="00BC0303">
            <w:pPr>
              <w:pStyle w:val="a5"/>
              <w:spacing w:line="217" w:lineRule="exact"/>
              <w:ind w:left="95" w:firstLine="0"/>
              <w:jc w:val="center"/>
              <w:rPr>
                <w:sz w:val="20"/>
              </w:rPr>
            </w:pPr>
            <w:r>
              <w:rPr>
                <w:spacing w:val="-2"/>
                <w:sz w:val="20"/>
              </w:rPr>
              <w:t>отопления</w:t>
            </w:r>
          </w:p>
        </w:tc>
        <w:tc>
          <w:tcPr>
            <w:tcW w:w="1634" w:type="dxa"/>
            <w:vAlign w:val="center"/>
          </w:tcPr>
          <w:p w14:paraId="72087790" w14:textId="77777777" w:rsidR="00E355F6" w:rsidRDefault="00153E2A" w:rsidP="00BC0303">
            <w:pPr>
              <w:pStyle w:val="a5"/>
              <w:spacing w:line="223" w:lineRule="exact"/>
              <w:ind w:left="95" w:firstLine="0"/>
              <w:jc w:val="center"/>
              <w:rPr>
                <w:sz w:val="20"/>
              </w:rPr>
            </w:pPr>
            <w:r>
              <w:rPr>
                <w:sz w:val="20"/>
              </w:rPr>
              <w:t xml:space="preserve">8 </w:t>
            </w:r>
            <w:r>
              <w:rPr>
                <w:spacing w:val="-2"/>
                <w:sz w:val="20"/>
              </w:rPr>
              <w:t>часов</w:t>
            </w:r>
          </w:p>
        </w:tc>
        <w:tc>
          <w:tcPr>
            <w:tcW w:w="1196" w:type="dxa"/>
            <w:vAlign w:val="center"/>
          </w:tcPr>
          <w:p w14:paraId="49DFC1E1" w14:textId="77777777" w:rsidR="00E355F6" w:rsidRDefault="00153E2A" w:rsidP="00BC0303">
            <w:pPr>
              <w:pStyle w:val="a5"/>
              <w:spacing w:line="223" w:lineRule="exact"/>
              <w:ind w:left="95" w:firstLine="0"/>
              <w:jc w:val="center"/>
              <w:rPr>
                <w:sz w:val="20"/>
              </w:rPr>
            </w:pPr>
            <w:r>
              <w:rPr>
                <w:spacing w:val="-5"/>
                <w:sz w:val="20"/>
              </w:rPr>
              <w:t>15</w:t>
            </w:r>
          </w:p>
        </w:tc>
        <w:tc>
          <w:tcPr>
            <w:tcW w:w="1134" w:type="dxa"/>
            <w:vAlign w:val="center"/>
          </w:tcPr>
          <w:p w14:paraId="281DA43D" w14:textId="77777777" w:rsidR="00E355F6" w:rsidRDefault="00153E2A" w:rsidP="00BC0303">
            <w:pPr>
              <w:pStyle w:val="a5"/>
              <w:spacing w:line="223" w:lineRule="exact"/>
              <w:ind w:left="95" w:right="8" w:firstLine="0"/>
              <w:jc w:val="center"/>
              <w:rPr>
                <w:sz w:val="20"/>
              </w:rPr>
            </w:pPr>
            <w:r>
              <w:rPr>
                <w:spacing w:val="-5"/>
                <w:sz w:val="20"/>
              </w:rPr>
              <w:t>15</w:t>
            </w:r>
          </w:p>
        </w:tc>
        <w:tc>
          <w:tcPr>
            <w:tcW w:w="1134" w:type="dxa"/>
            <w:vAlign w:val="center"/>
          </w:tcPr>
          <w:p w14:paraId="1432874A" w14:textId="77777777" w:rsidR="00E355F6" w:rsidRDefault="00153E2A" w:rsidP="00BC0303">
            <w:pPr>
              <w:pStyle w:val="a5"/>
              <w:spacing w:line="223" w:lineRule="exact"/>
              <w:ind w:left="95" w:firstLine="0"/>
              <w:jc w:val="center"/>
              <w:rPr>
                <w:sz w:val="20"/>
              </w:rPr>
            </w:pPr>
            <w:r>
              <w:rPr>
                <w:spacing w:val="-5"/>
                <w:sz w:val="20"/>
              </w:rPr>
              <w:t>10</w:t>
            </w:r>
          </w:p>
        </w:tc>
        <w:tc>
          <w:tcPr>
            <w:tcW w:w="1388" w:type="dxa"/>
            <w:vAlign w:val="center"/>
          </w:tcPr>
          <w:p w14:paraId="717CCE2A" w14:textId="77777777" w:rsidR="00E355F6" w:rsidRDefault="00153E2A" w:rsidP="00BC0303">
            <w:pPr>
              <w:pStyle w:val="a5"/>
              <w:spacing w:line="223" w:lineRule="exact"/>
              <w:ind w:left="95" w:firstLine="0"/>
              <w:jc w:val="center"/>
              <w:rPr>
                <w:sz w:val="20"/>
              </w:rPr>
            </w:pPr>
            <w:r>
              <w:rPr>
                <w:spacing w:val="-5"/>
                <w:sz w:val="20"/>
              </w:rPr>
              <w:t>10</w:t>
            </w:r>
          </w:p>
        </w:tc>
      </w:tr>
    </w:tbl>
    <w:p w14:paraId="3B9948C1" w14:textId="77777777" w:rsidR="00E355F6" w:rsidRDefault="00153E2A">
      <w:pPr>
        <w:pStyle w:val="a3"/>
        <w:spacing w:before="270"/>
        <w:ind w:left="710" w:right="277" w:firstLine="707"/>
      </w:pPr>
      <w:r>
        <w:t xml:space="preserve">Период времени снижения температуры при внезапном прекращении </w:t>
      </w:r>
      <w:r>
        <w:rPr>
          <w:spacing w:val="-2"/>
        </w:rPr>
        <w:t>теплоснабжения</w:t>
      </w:r>
      <w:r>
        <w:rPr>
          <w:spacing w:val="-15"/>
        </w:rPr>
        <w:t xml:space="preserve"> </w:t>
      </w:r>
      <w:r>
        <w:rPr>
          <w:spacing w:val="-2"/>
        </w:rPr>
        <w:t>до</w:t>
      </w:r>
      <w:r>
        <w:rPr>
          <w:spacing w:val="-14"/>
        </w:rPr>
        <w:t xml:space="preserve"> </w:t>
      </w:r>
      <w:r>
        <w:rPr>
          <w:spacing w:val="-2"/>
        </w:rPr>
        <w:t>критического</w:t>
      </w:r>
      <w:r>
        <w:rPr>
          <w:spacing w:val="-14"/>
        </w:rPr>
        <w:t xml:space="preserve"> </w:t>
      </w:r>
      <w:r>
        <w:rPr>
          <w:spacing w:val="-2"/>
        </w:rPr>
        <w:t>значения</w:t>
      </w:r>
      <w:r>
        <w:rPr>
          <w:spacing w:val="-14"/>
        </w:rPr>
        <w:t xml:space="preserve"> </w:t>
      </w:r>
      <w:r>
        <w:rPr>
          <w:spacing w:val="-2"/>
        </w:rPr>
        <w:t>(плюс</w:t>
      </w:r>
      <w:r>
        <w:rPr>
          <w:spacing w:val="-15"/>
        </w:rPr>
        <w:t xml:space="preserve"> </w:t>
      </w:r>
      <w:r>
        <w:rPr>
          <w:spacing w:val="-2"/>
        </w:rPr>
        <w:t>12°С)</w:t>
      </w:r>
      <w:r>
        <w:rPr>
          <w:spacing w:val="-14"/>
        </w:rPr>
        <w:t xml:space="preserve"> </w:t>
      </w:r>
      <w:r>
        <w:rPr>
          <w:spacing w:val="-2"/>
        </w:rPr>
        <w:t>рассчитывается</w:t>
      </w:r>
      <w:r>
        <w:rPr>
          <w:spacing w:val="-14"/>
        </w:rPr>
        <w:t xml:space="preserve"> </w:t>
      </w:r>
      <w:r>
        <w:rPr>
          <w:spacing w:val="-2"/>
        </w:rPr>
        <w:t>по</w:t>
      </w:r>
      <w:r>
        <w:rPr>
          <w:spacing w:val="-14"/>
        </w:rPr>
        <w:t xml:space="preserve"> </w:t>
      </w:r>
      <w:r>
        <w:rPr>
          <w:spacing w:val="-2"/>
        </w:rPr>
        <w:t>формуле:</w:t>
      </w:r>
    </w:p>
    <w:p w14:paraId="0288F2AD" w14:textId="77777777" w:rsidR="00E355F6" w:rsidRDefault="00E355F6">
      <w:pPr>
        <w:pStyle w:val="a3"/>
        <w:sectPr w:rsidR="00E355F6">
          <w:pgSz w:w="11910" w:h="16840"/>
          <w:pgMar w:top="1100" w:right="283" w:bottom="280" w:left="992" w:header="759" w:footer="0" w:gutter="0"/>
          <w:cols w:space="720"/>
        </w:sectPr>
      </w:pPr>
    </w:p>
    <w:p w14:paraId="5AD2932A" w14:textId="77777777" w:rsidR="00E355F6" w:rsidRDefault="00153E2A">
      <w:pPr>
        <w:spacing w:before="168"/>
        <w:jc w:val="right"/>
        <w:rPr>
          <w:sz w:val="25"/>
        </w:rPr>
      </w:pPr>
      <w:r>
        <w:rPr>
          <w:i/>
          <w:sz w:val="25"/>
        </w:rPr>
        <w:lastRenderedPageBreak/>
        <w:t>z</w:t>
      </w:r>
      <w:r>
        <w:rPr>
          <w:i/>
          <w:spacing w:val="-12"/>
          <w:sz w:val="25"/>
        </w:rPr>
        <w:t xml:space="preserve"> </w:t>
      </w:r>
      <w:r>
        <w:rPr>
          <w:rFonts w:ascii="Symbol" w:hAnsi="Symbol"/>
          <w:sz w:val="25"/>
        </w:rPr>
        <w:t></w:t>
      </w:r>
      <w:r>
        <w:rPr>
          <w:spacing w:val="-9"/>
          <w:sz w:val="25"/>
        </w:rPr>
        <w:t xml:space="preserve"> </w:t>
      </w:r>
      <w:r>
        <w:rPr>
          <w:rFonts w:ascii="Symbol" w:hAnsi="Symbol"/>
          <w:sz w:val="26"/>
        </w:rPr>
        <w:t></w:t>
      </w:r>
      <w:r>
        <w:rPr>
          <w:spacing w:val="-17"/>
          <w:sz w:val="26"/>
        </w:rPr>
        <w:t xml:space="preserve"> </w:t>
      </w:r>
      <w:r>
        <w:rPr>
          <w:rFonts w:ascii="Symbol" w:hAnsi="Symbol"/>
          <w:sz w:val="25"/>
        </w:rPr>
        <w:t></w:t>
      </w:r>
      <w:r>
        <w:rPr>
          <w:spacing w:val="-29"/>
          <w:sz w:val="25"/>
        </w:rPr>
        <w:t xml:space="preserve"> </w:t>
      </w:r>
      <w:proofErr w:type="spellStart"/>
      <w:r>
        <w:rPr>
          <w:spacing w:val="-5"/>
          <w:sz w:val="25"/>
        </w:rPr>
        <w:t>ln</w:t>
      </w:r>
      <w:proofErr w:type="spellEnd"/>
    </w:p>
    <w:p w14:paraId="5B649491" w14:textId="77777777" w:rsidR="00E355F6" w:rsidRDefault="00153E2A">
      <w:pPr>
        <w:spacing w:before="25" w:line="175" w:lineRule="auto"/>
        <w:ind w:left="101"/>
        <w:rPr>
          <w:position w:val="-18"/>
          <w:sz w:val="26"/>
        </w:rPr>
      </w:pPr>
      <w:r>
        <w:br w:type="column"/>
      </w:r>
      <w:r>
        <w:rPr>
          <w:i/>
          <w:sz w:val="25"/>
        </w:rPr>
        <w:lastRenderedPageBreak/>
        <w:t>t</w:t>
      </w:r>
      <w:r>
        <w:rPr>
          <w:i/>
          <w:position w:val="-5"/>
          <w:sz w:val="14"/>
        </w:rPr>
        <w:t>в</w:t>
      </w:r>
      <w:r>
        <w:rPr>
          <w:i/>
          <w:spacing w:val="46"/>
          <w:position w:val="-5"/>
          <w:sz w:val="14"/>
        </w:rPr>
        <w:t xml:space="preserve"> </w:t>
      </w:r>
      <w:r>
        <w:rPr>
          <w:rFonts w:ascii="Symbol" w:hAnsi="Symbol"/>
          <w:sz w:val="25"/>
        </w:rPr>
        <w:t></w:t>
      </w:r>
      <w:r>
        <w:rPr>
          <w:spacing w:val="-25"/>
          <w:sz w:val="25"/>
        </w:rPr>
        <w:t xml:space="preserve"> </w:t>
      </w:r>
      <w:r>
        <w:rPr>
          <w:i/>
          <w:sz w:val="25"/>
        </w:rPr>
        <w:t>t</w:t>
      </w:r>
      <w:r>
        <w:rPr>
          <w:i/>
          <w:position w:val="-5"/>
          <w:sz w:val="14"/>
        </w:rPr>
        <w:t>н</w:t>
      </w:r>
      <w:r>
        <w:rPr>
          <w:i/>
          <w:spacing w:val="46"/>
          <w:position w:val="-5"/>
          <w:sz w:val="14"/>
        </w:rPr>
        <w:t xml:space="preserve">  </w:t>
      </w:r>
      <w:r>
        <w:rPr>
          <w:spacing w:val="-10"/>
          <w:position w:val="-18"/>
          <w:sz w:val="26"/>
        </w:rPr>
        <w:t>,</w:t>
      </w:r>
    </w:p>
    <w:p w14:paraId="3CA45525" w14:textId="77777777" w:rsidR="00E355F6" w:rsidRDefault="00153E2A">
      <w:pPr>
        <w:spacing w:line="277" w:lineRule="exact"/>
        <w:ind w:left="45"/>
        <w:rPr>
          <w:i/>
          <w:sz w:val="14"/>
        </w:rPr>
      </w:pPr>
      <w:r>
        <w:rPr>
          <w:i/>
          <w:noProof/>
          <w:sz w:val="14"/>
          <w:lang w:eastAsia="ru-RU"/>
        </w:rPr>
        <mc:AlternateContent>
          <mc:Choice Requires="wps">
            <w:drawing>
              <wp:anchor distT="0" distB="0" distL="0" distR="0" simplePos="0" relativeHeight="470297088" behindDoc="1" locked="0" layoutInCell="1" allowOverlap="1" wp14:anchorId="30D8D61C" wp14:editId="099AADB1">
                <wp:simplePos x="0" y="0"/>
                <wp:positionH relativeFrom="page">
                  <wp:posOffset>4412153</wp:posOffset>
                </wp:positionH>
                <wp:positionV relativeFrom="paragraph">
                  <wp:posOffset>-48609</wp:posOffset>
                </wp:positionV>
                <wp:extent cx="441959" cy="1270"/>
                <wp:effectExtent l="0" t="0" r="0" b="0"/>
                <wp:wrapNone/>
                <wp:docPr id="109" name="Graphic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1959" cy="1270"/>
                        </a:xfrm>
                        <a:custGeom>
                          <a:avLst/>
                          <a:gdLst/>
                          <a:ahLst/>
                          <a:cxnLst/>
                          <a:rect l="l" t="t" r="r" b="b"/>
                          <a:pathLst>
                            <a:path w="441959">
                              <a:moveTo>
                                <a:pt x="0" y="0"/>
                              </a:moveTo>
                              <a:lnTo>
                                <a:pt x="441889" y="0"/>
                              </a:lnTo>
                            </a:path>
                          </a:pathLst>
                        </a:custGeom>
                        <a:ln w="6704">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09FCCD56" id="Graphic 109" o:spid="_x0000_s1026" style="position:absolute;margin-left:347.4pt;margin-top:-3.85pt;width:34.8pt;height:.1pt;z-index:-33019392;visibility:visible;mso-wrap-style:square;mso-wrap-distance-left:0;mso-wrap-distance-top:0;mso-wrap-distance-right:0;mso-wrap-distance-bottom:0;mso-position-horizontal:absolute;mso-position-horizontal-relative:page;mso-position-vertical:absolute;mso-position-vertical-relative:text;v-text-anchor:top" coordsize="44195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" path="m,l441889,e" filled="f" strokeweight=".18622mm">
                <v:path arrowok="t"/>
                <w10:wrap anchorx="page"/>
              </v:shape>
            </w:pict>
          </mc:Fallback>
        </mc:AlternateContent>
      </w:r>
      <w:r>
        <w:rPr>
          <w:i/>
          <w:position w:val="6"/>
          <w:sz w:val="25"/>
        </w:rPr>
        <w:t>t</w:t>
      </w:r>
      <w:proofErr w:type="spellStart"/>
      <w:r>
        <w:rPr>
          <w:i/>
          <w:sz w:val="14"/>
        </w:rPr>
        <w:t>в</w:t>
      </w:r>
      <w:r>
        <w:rPr>
          <w:sz w:val="14"/>
        </w:rPr>
        <w:t>.</w:t>
      </w:r>
      <w:r>
        <w:rPr>
          <w:i/>
          <w:sz w:val="14"/>
        </w:rPr>
        <w:t>а</w:t>
      </w:r>
      <w:proofErr w:type="spellEnd"/>
      <w:r>
        <w:rPr>
          <w:i/>
          <w:spacing w:val="45"/>
          <w:sz w:val="14"/>
        </w:rPr>
        <w:t xml:space="preserve"> </w:t>
      </w:r>
      <w:r>
        <w:rPr>
          <w:rFonts w:ascii="Symbol" w:hAnsi="Symbol"/>
          <w:position w:val="6"/>
          <w:sz w:val="25"/>
        </w:rPr>
        <w:t></w:t>
      </w:r>
      <w:r>
        <w:rPr>
          <w:spacing w:val="-25"/>
          <w:position w:val="6"/>
          <w:sz w:val="25"/>
        </w:rPr>
        <w:t xml:space="preserve"> </w:t>
      </w:r>
      <w:r>
        <w:rPr>
          <w:i/>
          <w:spacing w:val="-5"/>
          <w:position w:val="6"/>
          <w:sz w:val="25"/>
        </w:rPr>
        <w:t>t</w:t>
      </w:r>
      <w:r>
        <w:rPr>
          <w:i/>
          <w:spacing w:val="-5"/>
          <w:sz w:val="14"/>
        </w:rPr>
        <w:t>н</w:t>
      </w:r>
    </w:p>
    <w:p w14:paraId="07633773" w14:textId="77777777" w:rsidR="00E355F6" w:rsidRDefault="00E355F6">
      <w:pPr>
        <w:spacing w:line="277" w:lineRule="exact"/>
        <w:rPr>
          <w:i/>
          <w:sz w:val="14"/>
        </w:rPr>
        <w:sectPr w:rsidR="00E355F6">
          <w:type w:val="continuous"/>
          <w:pgSz w:w="11910" w:h="16840"/>
          <w:pgMar w:top="1920" w:right="283" w:bottom="280" w:left="992" w:header="759" w:footer="0" w:gutter="0"/>
          <w:cols w:num="2" w:space="720" w:equalWidth="0">
            <w:col w:w="5880" w:space="40"/>
            <w:col w:w="4715"/>
          </w:cols>
        </w:sectPr>
      </w:pPr>
    </w:p>
    <w:p w14:paraId="0452E370" w14:textId="77777777" w:rsidR="00E355F6" w:rsidRDefault="00153E2A">
      <w:pPr>
        <w:pStyle w:val="a3"/>
        <w:tabs>
          <w:tab w:val="left" w:pos="2401"/>
        </w:tabs>
        <w:spacing w:before="27" w:line="254" w:lineRule="exact"/>
        <w:ind w:left="1418"/>
        <w:jc w:val="left"/>
      </w:pPr>
      <w:r>
        <w:rPr>
          <w:w w:val="110"/>
        </w:rPr>
        <w:lastRenderedPageBreak/>
        <w:t>где</w:t>
      </w:r>
      <w:r>
        <w:rPr>
          <w:spacing w:val="-1"/>
          <w:w w:val="150"/>
        </w:rPr>
        <w:t xml:space="preserve"> </w:t>
      </w:r>
      <w:r>
        <w:rPr>
          <w:i/>
          <w:spacing w:val="-10"/>
          <w:w w:val="150"/>
          <w:vertAlign w:val="subscript"/>
        </w:rPr>
        <w:t>t</w:t>
      </w:r>
      <w:r>
        <w:rPr>
          <w:i/>
        </w:rPr>
        <w:tab/>
      </w:r>
      <w:r>
        <w:t>-</w:t>
      </w:r>
      <w:r>
        <w:rPr>
          <w:spacing w:val="18"/>
        </w:rPr>
        <w:t xml:space="preserve"> </w:t>
      </w:r>
      <w:r>
        <w:t>внутренняя</w:t>
      </w:r>
      <w:r>
        <w:rPr>
          <w:spacing w:val="19"/>
        </w:rPr>
        <w:t xml:space="preserve"> </w:t>
      </w:r>
      <w:r>
        <w:t>температура,</w:t>
      </w:r>
      <w:r>
        <w:rPr>
          <w:spacing w:val="18"/>
        </w:rPr>
        <w:t xml:space="preserve"> </w:t>
      </w:r>
      <w:r>
        <w:t>которая</w:t>
      </w:r>
      <w:r>
        <w:rPr>
          <w:spacing w:val="22"/>
        </w:rPr>
        <w:t xml:space="preserve"> </w:t>
      </w:r>
      <w:r>
        <w:t>устанавливается</w:t>
      </w:r>
      <w:r>
        <w:rPr>
          <w:spacing w:val="19"/>
        </w:rPr>
        <w:t xml:space="preserve"> </w:t>
      </w:r>
      <w:r>
        <w:t>критерием</w:t>
      </w:r>
      <w:r>
        <w:rPr>
          <w:spacing w:val="18"/>
        </w:rPr>
        <w:t xml:space="preserve"> </w:t>
      </w:r>
      <w:r>
        <w:rPr>
          <w:spacing w:val="-2"/>
        </w:rPr>
        <w:t>отказа</w:t>
      </w:r>
    </w:p>
    <w:p w14:paraId="7AEBFD0D" w14:textId="77777777" w:rsidR="00E355F6" w:rsidRDefault="00153E2A">
      <w:pPr>
        <w:spacing w:line="82" w:lineRule="exact"/>
        <w:ind w:left="2010"/>
        <w:rPr>
          <w:i/>
          <w:sz w:val="11"/>
        </w:rPr>
      </w:pPr>
      <w:proofErr w:type="spellStart"/>
      <w:r>
        <w:rPr>
          <w:i/>
          <w:spacing w:val="-5"/>
          <w:w w:val="160"/>
          <w:sz w:val="11"/>
        </w:rPr>
        <w:t>в</w:t>
      </w:r>
      <w:r>
        <w:rPr>
          <w:spacing w:val="-5"/>
          <w:w w:val="160"/>
          <w:sz w:val="11"/>
        </w:rPr>
        <w:t>.</w:t>
      </w:r>
      <w:r>
        <w:rPr>
          <w:i/>
          <w:spacing w:val="-5"/>
          <w:w w:val="160"/>
          <w:sz w:val="11"/>
        </w:rPr>
        <w:t>а</w:t>
      </w:r>
      <w:proofErr w:type="spellEnd"/>
    </w:p>
    <w:p w14:paraId="4A57D2DC" w14:textId="77777777" w:rsidR="00E355F6" w:rsidRDefault="00153E2A">
      <w:pPr>
        <w:pStyle w:val="a3"/>
        <w:spacing w:before="19"/>
        <w:ind w:left="710"/>
        <w:jc w:val="left"/>
      </w:pPr>
      <w:r>
        <w:rPr>
          <w:spacing w:val="-2"/>
        </w:rPr>
        <w:t>теплоснабжения</w:t>
      </w:r>
      <w:r>
        <w:rPr>
          <w:spacing w:val="-4"/>
        </w:rPr>
        <w:t xml:space="preserve"> </w:t>
      </w:r>
      <w:r>
        <w:rPr>
          <w:spacing w:val="-2"/>
        </w:rPr>
        <w:t>(плюс</w:t>
      </w:r>
      <w:r>
        <w:rPr>
          <w:spacing w:val="-11"/>
        </w:rPr>
        <w:t xml:space="preserve"> </w:t>
      </w:r>
      <w:r>
        <w:rPr>
          <w:spacing w:val="-2"/>
        </w:rPr>
        <w:t>12°С);</w:t>
      </w:r>
    </w:p>
    <w:p w14:paraId="26411492" w14:textId="77777777" w:rsidR="00E355F6" w:rsidRDefault="00153E2A">
      <w:pPr>
        <w:pStyle w:val="a3"/>
        <w:spacing w:before="8"/>
        <w:ind w:left="1447"/>
        <w:jc w:val="left"/>
      </w:pPr>
      <w:r>
        <w:rPr>
          <w:noProof/>
          <w:lang w:eastAsia="ru-RU"/>
        </w:rPr>
        <mc:AlternateContent>
          <mc:Choice Requires="wps">
            <w:drawing>
              <wp:anchor distT="0" distB="0" distL="0" distR="0" simplePos="0" relativeHeight="470297600" behindDoc="1" locked="0" layoutInCell="1" allowOverlap="1" wp14:anchorId="0E0617A6" wp14:editId="1AC60590">
                <wp:simplePos x="0" y="0"/>
                <wp:positionH relativeFrom="page">
                  <wp:posOffset>1599232</wp:posOffset>
                </wp:positionH>
                <wp:positionV relativeFrom="paragraph">
                  <wp:posOffset>144079</wp:posOffset>
                </wp:positionV>
                <wp:extent cx="37465" cy="73660"/>
                <wp:effectExtent l="0" t="0" r="0" b="0"/>
                <wp:wrapNone/>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65" cy="73660"/>
                        </a:xfrm>
                        <a:prstGeom prst="rect">
                          <a:avLst/>
                        </a:prstGeom>
                      </wps:spPr>
                      <wps:txbx>
                        <w:txbxContent>
                          <w:p w14:paraId="764B3A2B" w14:textId="77777777" w:rsidR="00E355F6" w:rsidRDefault="00153E2A">
                            <w:pPr>
                              <w:spacing w:line="114" w:lineRule="exact"/>
                              <w:rPr>
                                <w:i/>
                                <w:sz w:val="10"/>
                              </w:rPr>
                            </w:pPr>
                            <w:r>
                              <w:rPr>
                                <w:i/>
                                <w:spacing w:val="-10"/>
                                <w:w w:val="135"/>
                                <w:sz w:val="10"/>
                              </w:rPr>
                              <w:t>в</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 w14:anchorId="0E0617A6" id="Textbox 110" o:spid="_x0000_s1045" type="#_x0000_t202" style="position:absolute;left:0;text-align:left;margin-left:125.9pt;margin-top:11.35pt;width:2.95pt;height:5.8pt;z-index:-33018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" filled="f" stroked="f">
                <v:textbox inset="0,0,0,0">
                  <w:txbxContent>
                    <w:p w14:paraId="764B3A2B" w14:textId="77777777" w:rsidR="00E355F6" w:rsidRDefault="00153E2A">
                      <w:pPr>
                        <w:spacing w:line="114" w:lineRule="exact"/>
                        <w:rPr>
                          <w:i/>
                          <w:sz w:val="10"/>
                        </w:rPr>
                      </w:pPr>
                      <w:r>
                        <w:rPr>
                          <w:i/>
                          <w:spacing w:val="-10"/>
                          <w:w w:val="135"/>
                          <w:sz w:val="10"/>
                        </w:rPr>
                        <w:t>в</w:t>
                      </w:r>
                    </w:p>
                  </w:txbxContent>
                </v:textbox>
                <w10:wrap anchorx="page"/>
              </v:shape>
            </w:pict>
          </mc:Fallback>
        </mc:AlternateContent>
      </w:r>
      <w:r>
        <w:rPr>
          <w:i/>
          <w:w w:val="105"/>
          <w:position w:val="-1"/>
          <w:sz w:val="18"/>
        </w:rPr>
        <w:t>t</w:t>
      </w:r>
      <w:r>
        <w:rPr>
          <w:i/>
          <w:spacing w:val="65"/>
          <w:w w:val="150"/>
          <w:position w:val="-1"/>
          <w:sz w:val="18"/>
        </w:rPr>
        <w:t xml:space="preserve"> </w:t>
      </w:r>
      <w:r>
        <w:rPr>
          <w:rFonts w:ascii="Symbol" w:hAnsi="Symbol"/>
          <w:w w:val="105"/>
          <w:position w:val="-1"/>
          <w:sz w:val="18"/>
        </w:rPr>
        <w:t></w:t>
      </w:r>
      <w:r>
        <w:rPr>
          <w:spacing w:val="4"/>
          <w:w w:val="105"/>
          <w:position w:val="-1"/>
          <w:sz w:val="18"/>
        </w:rPr>
        <w:t xml:space="preserve"> </w:t>
      </w:r>
      <w:r>
        <w:rPr>
          <w:w w:val="105"/>
          <w:position w:val="-1"/>
          <w:sz w:val="18"/>
        </w:rPr>
        <w:t>20</w:t>
      </w:r>
      <w:r>
        <w:rPr>
          <w:spacing w:val="-21"/>
          <w:w w:val="105"/>
          <w:position w:val="-1"/>
          <w:sz w:val="18"/>
        </w:rPr>
        <w:t xml:space="preserve"> </w:t>
      </w:r>
      <w:r>
        <w:rPr>
          <w:rFonts w:ascii="Lucida Sans Unicode" w:hAnsi="Lucida Sans Unicode"/>
          <w:w w:val="105"/>
          <w:position w:val="6"/>
          <w:sz w:val="10"/>
        </w:rPr>
        <w:t>∘</w:t>
      </w:r>
      <w:r>
        <w:rPr>
          <w:rFonts w:ascii="Lucida Sans Unicode" w:hAnsi="Lucida Sans Unicode"/>
          <w:spacing w:val="-8"/>
          <w:w w:val="105"/>
          <w:position w:val="6"/>
          <w:sz w:val="10"/>
        </w:rPr>
        <w:t xml:space="preserve"> </w:t>
      </w:r>
      <w:r>
        <w:rPr>
          <w:i/>
          <w:w w:val="105"/>
          <w:position w:val="-1"/>
          <w:sz w:val="18"/>
        </w:rPr>
        <w:t>С</w:t>
      </w:r>
      <w:r>
        <w:rPr>
          <w:i/>
          <w:spacing w:val="67"/>
          <w:w w:val="150"/>
          <w:position w:val="-1"/>
          <w:sz w:val="18"/>
        </w:rPr>
        <w:t xml:space="preserve"> </w:t>
      </w:r>
      <w:r>
        <w:rPr>
          <w:w w:val="105"/>
        </w:rPr>
        <w:t>-</w:t>
      </w:r>
      <w:r>
        <w:rPr>
          <w:spacing w:val="23"/>
          <w:w w:val="105"/>
        </w:rPr>
        <w:t xml:space="preserve"> </w:t>
      </w:r>
      <w:r>
        <w:rPr>
          <w:w w:val="105"/>
        </w:rPr>
        <w:t>температура</w:t>
      </w:r>
      <w:r>
        <w:rPr>
          <w:spacing w:val="26"/>
          <w:w w:val="105"/>
        </w:rPr>
        <w:t xml:space="preserve"> </w:t>
      </w:r>
      <w:r>
        <w:rPr>
          <w:w w:val="105"/>
        </w:rPr>
        <w:t>в</w:t>
      </w:r>
      <w:r>
        <w:rPr>
          <w:spacing w:val="24"/>
          <w:w w:val="105"/>
        </w:rPr>
        <w:t xml:space="preserve"> </w:t>
      </w:r>
      <w:r>
        <w:rPr>
          <w:w w:val="105"/>
        </w:rPr>
        <w:t>отапливаемом</w:t>
      </w:r>
      <w:r>
        <w:rPr>
          <w:spacing w:val="23"/>
          <w:w w:val="105"/>
        </w:rPr>
        <w:t xml:space="preserve"> </w:t>
      </w:r>
      <w:r>
        <w:rPr>
          <w:w w:val="105"/>
        </w:rPr>
        <w:t>помещении,</w:t>
      </w:r>
      <w:r>
        <w:rPr>
          <w:spacing w:val="23"/>
          <w:w w:val="105"/>
        </w:rPr>
        <w:t xml:space="preserve"> </w:t>
      </w:r>
      <w:r>
        <w:rPr>
          <w:w w:val="105"/>
        </w:rPr>
        <w:t>которая</w:t>
      </w:r>
      <w:r>
        <w:rPr>
          <w:spacing w:val="24"/>
          <w:w w:val="105"/>
        </w:rPr>
        <w:t xml:space="preserve"> </w:t>
      </w:r>
      <w:r>
        <w:rPr>
          <w:w w:val="105"/>
        </w:rPr>
        <w:t>была</w:t>
      </w:r>
      <w:r>
        <w:rPr>
          <w:spacing w:val="24"/>
          <w:w w:val="105"/>
        </w:rPr>
        <w:t xml:space="preserve"> </w:t>
      </w:r>
      <w:r>
        <w:rPr>
          <w:w w:val="105"/>
        </w:rPr>
        <w:t>в</w:t>
      </w:r>
      <w:r>
        <w:rPr>
          <w:spacing w:val="25"/>
          <w:w w:val="105"/>
        </w:rPr>
        <w:t xml:space="preserve"> </w:t>
      </w:r>
      <w:r>
        <w:rPr>
          <w:spacing w:val="-2"/>
          <w:w w:val="105"/>
        </w:rPr>
        <w:t>момент</w:t>
      </w:r>
    </w:p>
    <w:p w14:paraId="29BEE5EE" w14:textId="77777777" w:rsidR="00E355F6" w:rsidRDefault="00153E2A">
      <w:pPr>
        <w:pStyle w:val="a3"/>
        <w:spacing w:before="53"/>
        <w:ind w:left="710"/>
        <w:jc w:val="left"/>
      </w:pPr>
      <w:r>
        <w:t>начала</w:t>
      </w:r>
      <w:r>
        <w:rPr>
          <w:spacing w:val="-12"/>
        </w:rPr>
        <w:t xml:space="preserve"> </w:t>
      </w:r>
      <w:r>
        <w:t>исходного</w:t>
      </w:r>
      <w:r>
        <w:rPr>
          <w:spacing w:val="-11"/>
        </w:rPr>
        <w:t xml:space="preserve"> </w:t>
      </w:r>
      <w:r>
        <w:rPr>
          <w:spacing w:val="-2"/>
        </w:rPr>
        <w:t>события;</w:t>
      </w:r>
    </w:p>
    <w:p w14:paraId="1B879A7A" w14:textId="77777777" w:rsidR="00E355F6" w:rsidRDefault="00153E2A">
      <w:pPr>
        <w:pStyle w:val="a3"/>
        <w:spacing w:before="8"/>
        <w:ind w:left="1459"/>
        <w:jc w:val="left"/>
        <w:rPr>
          <w:position w:val="1"/>
        </w:rPr>
      </w:pPr>
      <w:r>
        <w:rPr>
          <w:rFonts w:ascii="Symbol" w:hAnsi="Symbol"/>
          <w:sz w:val="23"/>
        </w:rPr>
        <w:t></w:t>
      </w:r>
      <w:r>
        <w:rPr>
          <w:spacing w:val="33"/>
          <w:sz w:val="23"/>
        </w:rPr>
        <w:t xml:space="preserve"> </w:t>
      </w:r>
      <w:r>
        <w:rPr>
          <w:rFonts w:ascii="Symbol" w:hAnsi="Symbol"/>
          <w:sz w:val="22"/>
        </w:rPr>
        <w:t></w:t>
      </w:r>
      <w:r>
        <w:rPr>
          <w:spacing w:val="5"/>
          <w:sz w:val="22"/>
        </w:rPr>
        <w:t xml:space="preserve"> </w:t>
      </w:r>
      <w:r>
        <w:rPr>
          <w:sz w:val="22"/>
        </w:rPr>
        <w:t>40</w:t>
      </w:r>
      <w:r>
        <w:rPr>
          <w:i/>
          <w:sz w:val="22"/>
        </w:rPr>
        <w:t>ч</w:t>
      </w:r>
      <w:r>
        <w:rPr>
          <w:i/>
          <w:spacing w:val="44"/>
          <w:sz w:val="22"/>
        </w:rPr>
        <w:t xml:space="preserve"> </w:t>
      </w:r>
      <w:r>
        <w:rPr>
          <w:position w:val="1"/>
        </w:rPr>
        <w:t>-</w:t>
      </w:r>
      <w:r>
        <w:rPr>
          <w:spacing w:val="4"/>
          <w:position w:val="1"/>
        </w:rPr>
        <w:t xml:space="preserve"> </w:t>
      </w:r>
      <w:r>
        <w:rPr>
          <w:position w:val="1"/>
        </w:rPr>
        <w:t>коэффициент</w:t>
      </w:r>
      <w:r>
        <w:rPr>
          <w:spacing w:val="3"/>
          <w:position w:val="1"/>
        </w:rPr>
        <w:t xml:space="preserve"> </w:t>
      </w:r>
      <w:r>
        <w:rPr>
          <w:position w:val="1"/>
        </w:rPr>
        <w:t>аккумуляции</w:t>
      </w:r>
      <w:r>
        <w:rPr>
          <w:spacing w:val="5"/>
          <w:position w:val="1"/>
        </w:rPr>
        <w:t xml:space="preserve"> </w:t>
      </w:r>
      <w:r>
        <w:rPr>
          <w:position w:val="1"/>
        </w:rPr>
        <w:t>помещения</w:t>
      </w:r>
      <w:r>
        <w:rPr>
          <w:spacing w:val="3"/>
          <w:position w:val="1"/>
        </w:rPr>
        <w:t xml:space="preserve"> </w:t>
      </w:r>
      <w:r>
        <w:rPr>
          <w:spacing w:val="-2"/>
          <w:position w:val="1"/>
        </w:rPr>
        <w:t>(здания).</w:t>
      </w:r>
    </w:p>
    <w:p w14:paraId="3C3E0AF2" w14:textId="77777777" w:rsidR="00E355F6" w:rsidRDefault="00E355F6">
      <w:pPr>
        <w:pStyle w:val="a3"/>
        <w:jc w:val="left"/>
        <w:rPr>
          <w:position w:val="1"/>
        </w:rPr>
        <w:sectPr w:rsidR="00E355F6">
          <w:type w:val="continuous"/>
          <w:pgSz w:w="11910" w:h="16840"/>
          <w:pgMar w:top="1920" w:right="283" w:bottom="280" w:left="992" w:header="759" w:footer="0" w:gutter="0"/>
          <w:cols w:space="720"/>
        </w:sectPr>
      </w:pPr>
    </w:p>
    <w:p w14:paraId="3336AA79" w14:textId="77777777" w:rsidR="00E355F6" w:rsidRDefault="00E355F6">
      <w:pPr>
        <w:pStyle w:val="a3"/>
        <w:spacing w:before="81"/>
        <w:ind w:left="0"/>
        <w:jc w:val="left"/>
      </w:pPr>
    </w:p>
    <w:p w14:paraId="5336C583" w14:textId="77777777" w:rsidR="00E355F6" w:rsidRDefault="00153E2A">
      <w:pPr>
        <w:pStyle w:val="a3"/>
        <w:ind w:left="710" w:right="289" w:firstLine="707"/>
      </w:pPr>
      <w:r>
        <w:t>Расчет проводится для каждой градации повторяемости температуры наружного воздуха. Результаты расчета приведены в таблице № 82.</w:t>
      </w:r>
    </w:p>
    <w:p w14:paraId="77441F75" w14:textId="77777777" w:rsidR="00E355F6" w:rsidRDefault="00E355F6">
      <w:pPr>
        <w:pStyle w:val="a3"/>
        <w:spacing w:before="1"/>
        <w:ind w:left="0"/>
        <w:jc w:val="left"/>
      </w:pPr>
    </w:p>
    <w:p w14:paraId="0B77C8CA" w14:textId="77777777" w:rsidR="00E355F6" w:rsidRDefault="00153E2A">
      <w:pPr>
        <w:pStyle w:val="a3"/>
        <w:spacing w:after="6"/>
        <w:ind w:left="710"/>
      </w:pPr>
      <w:r>
        <w:rPr>
          <w:spacing w:val="-6"/>
        </w:rPr>
        <w:t>Таблица</w:t>
      </w:r>
      <w:r>
        <w:rPr>
          <w:spacing w:val="-9"/>
        </w:rPr>
        <w:t xml:space="preserve"> </w:t>
      </w:r>
      <w:r>
        <w:rPr>
          <w:spacing w:val="-6"/>
        </w:rPr>
        <w:t>№</w:t>
      </w:r>
      <w:r>
        <w:rPr>
          <w:spacing w:val="-7"/>
        </w:rPr>
        <w:t xml:space="preserve"> </w:t>
      </w:r>
      <w:r>
        <w:rPr>
          <w:spacing w:val="-6"/>
        </w:rPr>
        <w:t>82</w:t>
      </w:r>
      <w:r>
        <w:rPr>
          <w:spacing w:val="-8"/>
        </w:rPr>
        <w:t xml:space="preserve"> </w:t>
      </w:r>
      <w:r>
        <w:rPr>
          <w:spacing w:val="-6"/>
        </w:rPr>
        <w:t>«Расчет</w:t>
      </w:r>
      <w:r>
        <w:rPr>
          <w:spacing w:val="-5"/>
        </w:rPr>
        <w:t xml:space="preserve"> </w:t>
      </w:r>
      <w:r>
        <w:rPr>
          <w:spacing w:val="-6"/>
        </w:rPr>
        <w:t>времени</w:t>
      </w:r>
      <w:r>
        <w:rPr>
          <w:spacing w:val="-8"/>
        </w:rPr>
        <w:t xml:space="preserve"> </w:t>
      </w:r>
      <w:r>
        <w:rPr>
          <w:spacing w:val="-6"/>
        </w:rPr>
        <w:t>снижения</w:t>
      </w:r>
      <w:r>
        <w:rPr>
          <w:spacing w:val="-7"/>
        </w:rPr>
        <w:t xml:space="preserve"> </w:t>
      </w:r>
      <w:r>
        <w:rPr>
          <w:spacing w:val="-6"/>
        </w:rPr>
        <w:t>температуры</w:t>
      </w:r>
      <w:r>
        <w:rPr>
          <w:spacing w:val="-7"/>
        </w:rPr>
        <w:t xml:space="preserve"> </w:t>
      </w:r>
      <w:r>
        <w:rPr>
          <w:spacing w:val="-6"/>
        </w:rPr>
        <w:t>до</w:t>
      </w:r>
      <w:r>
        <w:rPr>
          <w:spacing w:val="-8"/>
        </w:rPr>
        <w:t xml:space="preserve"> </w:t>
      </w:r>
      <w:r>
        <w:rPr>
          <w:spacing w:val="-6"/>
        </w:rPr>
        <w:t>критического</w:t>
      </w:r>
      <w:r>
        <w:rPr>
          <w:spacing w:val="-9"/>
        </w:rPr>
        <w:t xml:space="preserve"> </w:t>
      </w:r>
      <w:r>
        <w:rPr>
          <w:spacing w:val="-6"/>
        </w:rPr>
        <w:t>значения»</w:t>
      </w:r>
    </w:p>
    <w:tbl>
      <w:tblPr>
        <w:tblStyle w:val="TableNormal"/>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7"/>
        <w:gridCol w:w="1872"/>
        <w:gridCol w:w="1964"/>
        <w:gridCol w:w="1861"/>
        <w:gridCol w:w="1602"/>
      </w:tblGrid>
      <w:tr w:rsidR="00E355F6" w14:paraId="6B6A7C9C" w14:textId="77777777">
        <w:trPr>
          <w:trHeight w:val="1266"/>
        </w:trPr>
        <w:tc>
          <w:tcPr>
            <w:tcW w:w="2557" w:type="dxa"/>
          </w:tcPr>
          <w:p w14:paraId="0D5E9579" w14:textId="77777777" w:rsidR="00E355F6" w:rsidRDefault="00E355F6" w:rsidP="00BC0303">
            <w:pPr>
              <w:pStyle w:val="a5"/>
              <w:spacing w:before="127"/>
              <w:ind w:hanging="48"/>
              <w:jc w:val="center"/>
            </w:pPr>
          </w:p>
          <w:p w14:paraId="0098FD41" w14:textId="77777777" w:rsidR="00E355F6" w:rsidRDefault="00153E2A" w:rsidP="00BC0303">
            <w:pPr>
              <w:pStyle w:val="a5"/>
              <w:spacing w:line="252" w:lineRule="exact"/>
              <w:ind w:left="9" w:right="2" w:hanging="48"/>
              <w:jc w:val="center"/>
              <w:rPr>
                <w:b/>
              </w:rPr>
            </w:pPr>
            <w:r>
              <w:rPr>
                <w:b/>
              </w:rPr>
              <w:t>Температура</w:t>
            </w:r>
            <w:r>
              <w:rPr>
                <w:b/>
                <w:spacing w:val="-9"/>
              </w:rPr>
              <w:t xml:space="preserve"> </w:t>
            </w:r>
            <w:r>
              <w:rPr>
                <w:b/>
                <w:spacing w:val="-2"/>
              </w:rPr>
              <w:t>воздуха,</w:t>
            </w:r>
          </w:p>
          <w:p w14:paraId="0838663B" w14:textId="77777777" w:rsidR="00E355F6" w:rsidRDefault="00153E2A" w:rsidP="00BC0303">
            <w:pPr>
              <w:pStyle w:val="a5"/>
              <w:spacing w:line="252" w:lineRule="exact"/>
              <w:ind w:left="9" w:hanging="48"/>
              <w:jc w:val="center"/>
              <w:rPr>
                <w:b/>
              </w:rPr>
            </w:pPr>
            <w:r>
              <w:rPr>
                <w:b/>
                <w:spacing w:val="-5"/>
              </w:rPr>
              <w:t>°С</w:t>
            </w:r>
          </w:p>
        </w:tc>
        <w:tc>
          <w:tcPr>
            <w:tcW w:w="1872" w:type="dxa"/>
          </w:tcPr>
          <w:p w14:paraId="76B6A113" w14:textId="77777777" w:rsidR="00E355F6" w:rsidRDefault="00153E2A" w:rsidP="00BC0303">
            <w:pPr>
              <w:pStyle w:val="a5"/>
              <w:spacing w:before="253"/>
              <w:ind w:left="184" w:right="176" w:hanging="48"/>
              <w:jc w:val="center"/>
              <w:rPr>
                <w:b/>
              </w:rPr>
            </w:pPr>
            <w:r>
              <w:rPr>
                <w:b/>
              </w:rPr>
              <w:t>Температура</w:t>
            </w:r>
            <w:r>
              <w:rPr>
                <w:b/>
                <w:spacing w:val="-14"/>
              </w:rPr>
              <w:t xml:space="preserve"> </w:t>
            </w:r>
            <w:r>
              <w:rPr>
                <w:b/>
              </w:rPr>
              <w:t xml:space="preserve">в </w:t>
            </w:r>
            <w:r>
              <w:rPr>
                <w:b/>
                <w:spacing w:val="-2"/>
              </w:rPr>
              <w:t xml:space="preserve">отапливаемом </w:t>
            </w:r>
            <w:r>
              <w:rPr>
                <w:b/>
              </w:rPr>
              <w:t>помещении,</w:t>
            </w:r>
            <w:r>
              <w:rPr>
                <w:b/>
                <w:spacing w:val="-14"/>
              </w:rPr>
              <w:t xml:space="preserve"> </w:t>
            </w:r>
            <w:r>
              <w:rPr>
                <w:b/>
              </w:rPr>
              <w:t>°С</w:t>
            </w:r>
          </w:p>
        </w:tc>
        <w:tc>
          <w:tcPr>
            <w:tcW w:w="1964" w:type="dxa"/>
          </w:tcPr>
          <w:p w14:paraId="574E51B8" w14:textId="77777777" w:rsidR="00E355F6" w:rsidRDefault="00153E2A" w:rsidP="00BC0303">
            <w:pPr>
              <w:pStyle w:val="a5"/>
              <w:spacing w:before="253"/>
              <w:ind w:left="3" w:hanging="48"/>
              <w:jc w:val="center"/>
              <w:rPr>
                <w:b/>
              </w:rPr>
            </w:pPr>
            <w:r>
              <w:rPr>
                <w:b/>
              </w:rPr>
              <w:t>Критерий</w:t>
            </w:r>
            <w:r>
              <w:rPr>
                <w:b/>
                <w:spacing w:val="-14"/>
              </w:rPr>
              <w:t xml:space="preserve"> </w:t>
            </w:r>
            <w:r>
              <w:rPr>
                <w:b/>
              </w:rPr>
              <w:t xml:space="preserve">отказа </w:t>
            </w:r>
            <w:r>
              <w:rPr>
                <w:b/>
                <w:spacing w:val="-2"/>
              </w:rPr>
              <w:t>теплоснабжения,</w:t>
            </w:r>
          </w:p>
          <w:p w14:paraId="72A1F328" w14:textId="77777777" w:rsidR="00E355F6" w:rsidRDefault="00153E2A" w:rsidP="00BC0303">
            <w:pPr>
              <w:pStyle w:val="a5"/>
              <w:ind w:left="3" w:right="1" w:hanging="48"/>
              <w:jc w:val="center"/>
              <w:rPr>
                <w:b/>
              </w:rPr>
            </w:pPr>
            <w:r>
              <w:rPr>
                <w:b/>
                <w:spacing w:val="-5"/>
              </w:rPr>
              <w:t>°С</w:t>
            </w:r>
          </w:p>
        </w:tc>
        <w:tc>
          <w:tcPr>
            <w:tcW w:w="1861" w:type="dxa"/>
          </w:tcPr>
          <w:p w14:paraId="49FA3446" w14:textId="77777777" w:rsidR="00E355F6" w:rsidRDefault="00153E2A" w:rsidP="00BC0303">
            <w:pPr>
              <w:pStyle w:val="a5"/>
              <w:spacing w:before="125"/>
              <w:ind w:left="246" w:right="232" w:hanging="48"/>
              <w:jc w:val="center"/>
              <w:rPr>
                <w:b/>
              </w:rPr>
            </w:pPr>
            <w:r>
              <w:rPr>
                <w:b/>
                <w:spacing w:val="-2"/>
              </w:rPr>
              <w:t>Коэффициент аккумуляции помещения</w:t>
            </w:r>
          </w:p>
          <w:p w14:paraId="1EB44D41" w14:textId="77777777" w:rsidR="00E355F6" w:rsidRDefault="00153E2A" w:rsidP="00BC0303">
            <w:pPr>
              <w:pStyle w:val="a5"/>
              <w:spacing w:line="252" w:lineRule="exact"/>
              <w:ind w:left="394" w:hanging="48"/>
              <w:jc w:val="center"/>
              <w:rPr>
                <w:b/>
              </w:rPr>
            </w:pPr>
            <w:r>
              <w:rPr>
                <w:b/>
              </w:rPr>
              <w:t>(здания),</w:t>
            </w:r>
            <w:r>
              <w:rPr>
                <w:b/>
                <w:spacing w:val="-5"/>
              </w:rPr>
              <w:t xml:space="preserve"> </w:t>
            </w:r>
            <w:r>
              <w:rPr>
                <w:b/>
                <w:spacing w:val="-10"/>
              </w:rPr>
              <w:t>ч</w:t>
            </w:r>
          </w:p>
        </w:tc>
        <w:tc>
          <w:tcPr>
            <w:tcW w:w="1602" w:type="dxa"/>
          </w:tcPr>
          <w:p w14:paraId="060478B4" w14:textId="77777777" w:rsidR="00E355F6" w:rsidRDefault="00153E2A" w:rsidP="00BC0303">
            <w:pPr>
              <w:pStyle w:val="a5"/>
              <w:ind w:left="161" w:right="152" w:hanging="48"/>
              <w:jc w:val="center"/>
              <w:rPr>
                <w:b/>
              </w:rPr>
            </w:pPr>
            <w:r>
              <w:rPr>
                <w:b/>
                <w:spacing w:val="-2"/>
              </w:rPr>
              <w:t>Период времени снижения</w:t>
            </w:r>
          </w:p>
          <w:p w14:paraId="74974CCE" w14:textId="77777777" w:rsidR="00E355F6" w:rsidRDefault="00153E2A" w:rsidP="00BC0303">
            <w:pPr>
              <w:pStyle w:val="a5"/>
              <w:spacing w:line="252" w:lineRule="exact"/>
              <w:ind w:left="114" w:right="105" w:hanging="48"/>
              <w:jc w:val="center"/>
              <w:rPr>
                <w:b/>
              </w:rPr>
            </w:pPr>
            <w:r>
              <w:rPr>
                <w:b/>
                <w:spacing w:val="-6"/>
              </w:rPr>
              <w:t xml:space="preserve">температуры </w:t>
            </w:r>
            <w:r>
              <w:rPr>
                <w:b/>
              </w:rPr>
              <w:t>z,</w:t>
            </w:r>
            <w:r>
              <w:rPr>
                <w:b/>
                <w:spacing w:val="-6"/>
              </w:rPr>
              <w:t xml:space="preserve"> </w:t>
            </w:r>
            <w:r>
              <w:rPr>
                <w:b/>
              </w:rPr>
              <w:t>час</w:t>
            </w:r>
          </w:p>
        </w:tc>
      </w:tr>
      <w:tr w:rsidR="00E355F6" w14:paraId="3404171D" w14:textId="77777777">
        <w:trPr>
          <w:trHeight w:val="299"/>
        </w:trPr>
        <w:tc>
          <w:tcPr>
            <w:tcW w:w="2557" w:type="dxa"/>
          </w:tcPr>
          <w:p w14:paraId="6F3B5D96" w14:textId="77777777" w:rsidR="00E355F6" w:rsidRDefault="00153E2A" w:rsidP="00BC0303">
            <w:pPr>
              <w:pStyle w:val="a5"/>
              <w:spacing w:before="15"/>
              <w:ind w:left="107" w:hanging="48"/>
              <w:jc w:val="center"/>
            </w:pPr>
            <w:r>
              <w:t>-34</w:t>
            </w:r>
            <w:r>
              <w:rPr>
                <w:spacing w:val="-6"/>
              </w:rPr>
              <w:t xml:space="preserve"> </w:t>
            </w:r>
            <w:r>
              <w:t>¸-</w:t>
            </w:r>
            <w:r>
              <w:rPr>
                <w:spacing w:val="-4"/>
              </w:rPr>
              <w:t>32,1</w:t>
            </w:r>
          </w:p>
        </w:tc>
        <w:tc>
          <w:tcPr>
            <w:tcW w:w="1872" w:type="dxa"/>
          </w:tcPr>
          <w:p w14:paraId="53823981" w14:textId="77777777" w:rsidR="00E355F6" w:rsidRDefault="00153E2A" w:rsidP="00BC0303">
            <w:pPr>
              <w:pStyle w:val="a5"/>
              <w:spacing w:before="39" w:line="240" w:lineRule="exact"/>
              <w:ind w:left="104" w:hanging="48"/>
              <w:jc w:val="center"/>
            </w:pPr>
            <w:r>
              <w:rPr>
                <w:spacing w:val="-5"/>
              </w:rPr>
              <w:t>20</w:t>
            </w:r>
          </w:p>
        </w:tc>
        <w:tc>
          <w:tcPr>
            <w:tcW w:w="1964" w:type="dxa"/>
          </w:tcPr>
          <w:p w14:paraId="45E4E700" w14:textId="77777777" w:rsidR="00E355F6" w:rsidRDefault="00153E2A" w:rsidP="00BC0303">
            <w:pPr>
              <w:pStyle w:val="a5"/>
              <w:spacing w:before="39" w:line="240" w:lineRule="exact"/>
              <w:ind w:left="105" w:hanging="48"/>
              <w:jc w:val="center"/>
            </w:pPr>
            <w:r>
              <w:rPr>
                <w:spacing w:val="-5"/>
              </w:rPr>
              <w:t>12</w:t>
            </w:r>
          </w:p>
        </w:tc>
        <w:tc>
          <w:tcPr>
            <w:tcW w:w="1861" w:type="dxa"/>
          </w:tcPr>
          <w:p w14:paraId="797EBC5E" w14:textId="77777777" w:rsidR="00E355F6" w:rsidRDefault="00153E2A" w:rsidP="00BC0303">
            <w:pPr>
              <w:pStyle w:val="a5"/>
              <w:spacing w:before="39" w:line="240" w:lineRule="exact"/>
              <w:ind w:left="104" w:hanging="48"/>
              <w:jc w:val="center"/>
            </w:pPr>
            <w:r>
              <w:rPr>
                <w:spacing w:val="-5"/>
              </w:rPr>
              <w:t>40</w:t>
            </w:r>
          </w:p>
        </w:tc>
        <w:tc>
          <w:tcPr>
            <w:tcW w:w="1602" w:type="dxa"/>
          </w:tcPr>
          <w:p w14:paraId="0E0D6C65" w14:textId="77777777" w:rsidR="00E355F6" w:rsidRDefault="00153E2A" w:rsidP="00BC0303">
            <w:pPr>
              <w:pStyle w:val="a5"/>
              <w:spacing w:before="39" w:line="240" w:lineRule="exact"/>
              <w:ind w:left="104" w:hanging="48"/>
              <w:jc w:val="center"/>
            </w:pPr>
            <w:r>
              <w:rPr>
                <w:spacing w:val="-2"/>
              </w:rPr>
              <w:t>6,5452</w:t>
            </w:r>
          </w:p>
        </w:tc>
      </w:tr>
      <w:tr w:rsidR="00E355F6" w14:paraId="021EC0F1" w14:textId="77777777">
        <w:trPr>
          <w:trHeight w:val="299"/>
        </w:trPr>
        <w:tc>
          <w:tcPr>
            <w:tcW w:w="2557" w:type="dxa"/>
          </w:tcPr>
          <w:p w14:paraId="1BF784C3" w14:textId="77777777" w:rsidR="00E355F6" w:rsidRDefault="00153E2A" w:rsidP="00BC0303">
            <w:pPr>
              <w:pStyle w:val="a5"/>
              <w:spacing w:before="17"/>
              <w:ind w:left="107" w:hanging="48"/>
              <w:jc w:val="center"/>
            </w:pPr>
            <w:r>
              <w:t>-32</w:t>
            </w:r>
            <w:r>
              <w:rPr>
                <w:spacing w:val="-6"/>
              </w:rPr>
              <w:t xml:space="preserve"> </w:t>
            </w:r>
            <w:r>
              <w:t>¸-</w:t>
            </w:r>
            <w:r>
              <w:rPr>
                <w:spacing w:val="-4"/>
              </w:rPr>
              <w:t>30,1</w:t>
            </w:r>
          </w:p>
        </w:tc>
        <w:tc>
          <w:tcPr>
            <w:tcW w:w="1872" w:type="dxa"/>
          </w:tcPr>
          <w:p w14:paraId="01ACDC6C" w14:textId="77777777" w:rsidR="00E355F6" w:rsidRDefault="00153E2A" w:rsidP="00BC0303">
            <w:pPr>
              <w:pStyle w:val="a5"/>
              <w:spacing w:before="39" w:line="240" w:lineRule="exact"/>
              <w:ind w:left="104" w:hanging="48"/>
              <w:jc w:val="center"/>
            </w:pPr>
            <w:r>
              <w:rPr>
                <w:spacing w:val="-5"/>
              </w:rPr>
              <w:t>20</w:t>
            </w:r>
          </w:p>
        </w:tc>
        <w:tc>
          <w:tcPr>
            <w:tcW w:w="1964" w:type="dxa"/>
          </w:tcPr>
          <w:p w14:paraId="5F90DBD2" w14:textId="77777777" w:rsidR="00E355F6" w:rsidRDefault="00153E2A" w:rsidP="00BC0303">
            <w:pPr>
              <w:pStyle w:val="a5"/>
              <w:spacing w:before="39" w:line="240" w:lineRule="exact"/>
              <w:ind w:left="105" w:hanging="48"/>
              <w:jc w:val="center"/>
            </w:pPr>
            <w:r>
              <w:rPr>
                <w:spacing w:val="-5"/>
              </w:rPr>
              <w:t>12</w:t>
            </w:r>
          </w:p>
        </w:tc>
        <w:tc>
          <w:tcPr>
            <w:tcW w:w="1861" w:type="dxa"/>
          </w:tcPr>
          <w:p w14:paraId="534DF729" w14:textId="77777777" w:rsidR="00E355F6" w:rsidRDefault="00153E2A" w:rsidP="00BC0303">
            <w:pPr>
              <w:pStyle w:val="a5"/>
              <w:spacing w:before="39" w:line="240" w:lineRule="exact"/>
              <w:ind w:left="104" w:hanging="48"/>
              <w:jc w:val="center"/>
            </w:pPr>
            <w:r>
              <w:rPr>
                <w:spacing w:val="-5"/>
              </w:rPr>
              <w:t>40</w:t>
            </w:r>
          </w:p>
        </w:tc>
        <w:tc>
          <w:tcPr>
            <w:tcW w:w="1602" w:type="dxa"/>
          </w:tcPr>
          <w:p w14:paraId="710FB1A3" w14:textId="77777777" w:rsidR="00E355F6" w:rsidRDefault="00153E2A" w:rsidP="00BC0303">
            <w:pPr>
              <w:pStyle w:val="a5"/>
              <w:spacing w:before="39" w:line="240" w:lineRule="exact"/>
              <w:ind w:left="104" w:hanging="48"/>
              <w:jc w:val="center"/>
            </w:pPr>
            <w:r>
              <w:rPr>
                <w:spacing w:val="-2"/>
              </w:rPr>
              <w:t>6,8250</w:t>
            </w:r>
          </w:p>
        </w:tc>
      </w:tr>
      <w:tr w:rsidR="00E355F6" w14:paraId="528B7E66" w14:textId="77777777">
        <w:trPr>
          <w:trHeight w:val="299"/>
        </w:trPr>
        <w:tc>
          <w:tcPr>
            <w:tcW w:w="2557" w:type="dxa"/>
          </w:tcPr>
          <w:p w14:paraId="70DC8170" w14:textId="77777777" w:rsidR="00E355F6" w:rsidRDefault="00153E2A" w:rsidP="00BC0303">
            <w:pPr>
              <w:pStyle w:val="a5"/>
              <w:spacing w:before="17"/>
              <w:ind w:left="107" w:hanging="48"/>
              <w:jc w:val="center"/>
            </w:pPr>
            <w:r>
              <w:t>-30</w:t>
            </w:r>
            <w:r>
              <w:rPr>
                <w:spacing w:val="-6"/>
              </w:rPr>
              <w:t xml:space="preserve"> </w:t>
            </w:r>
            <w:r>
              <w:t>¸-</w:t>
            </w:r>
            <w:r>
              <w:rPr>
                <w:spacing w:val="-4"/>
              </w:rPr>
              <w:t>28,1</w:t>
            </w:r>
          </w:p>
        </w:tc>
        <w:tc>
          <w:tcPr>
            <w:tcW w:w="1872" w:type="dxa"/>
          </w:tcPr>
          <w:p w14:paraId="565EA61E" w14:textId="77777777" w:rsidR="00E355F6" w:rsidRDefault="00153E2A" w:rsidP="00BC0303">
            <w:pPr>
              <w:pStyle w:val="a5"/>
              <w:spacing w:before="41" w:line="238" w:lineRule="exact"/>
              <w:ind w:left="104" w:hanging="48"/>
              <w:jc w:val="center"/>
            </w:pPr>
            <w:r>
              <w:rPr>
                <w:spacing w:val="-5"/>
              </w:rPr>
              <w:t>20</w:t>
            </w:r>
          </w:p>
        </w:tc>
        <w:tc>
          <w:tcPr>
            <w:tcW w:w="1964" w:type="dxa"/>
          </w:tcPr>
          <w:p w14:paraId="0817A432" w14:textId="77777777" w:rsidR="00E355F6" w:rsidRDefault="00153E2A" w:rsidP="00BC0303">
            <w:pPr>
              <w:pStyle w:val="a5"/>
              <w:spacing w:before="41" w:line="238" w:lineRule="exact"/>
              <w:ind w:left="105" w:hanging="48"/>
              <w:jc w:val="center"/>
            </w:pPr>
            <w:r>
              <w:rPr>
                <w:spacing w:val="-5"/>
              </w:rPr>
              <w:t>12</w:t>
            </w:r>
          </w:p>
        </w:tc>
        <w:tc>
          <w:tcPr>
            <w:tcW w:w="1861" w:type="dxa"/>
          </w:tcPr>
          <w:p w14:paraId="0E02B6BC" w14:textId="77777777" w:rsidR="00E355F6" w:rsidRDefault="00153E2A" w:rsidP="00BC0303">
            <w:pPr>
              <w:pStyle w:val="a5"/>
              <w:spacing w:before="41" w:line="238" w:lineRule="exact"/>
              <w:ind w:left="104" w:hanging="48"/>
              <w:jc w:val="center"/>
            </w:pPr>
            <w:r>
              <w:rPr>
                <w:spacing w:val="-5"/>
              </w:rPr>
              <w:t>40</w:t>
            </w:r>
          </w:p>
        </w:tc>
        <w:tc>
          <w:tcPr>
            <w:tcW w:w="1602" w:type="dxa"/>
          </w:tcPr>
          <w:p w14:paraId="1928EFFD" w14:textId="77777777" w:rsidR="00E355F6" w:rsidRDefault="00153E2A" w:rsidP="00BC0303">
            <w:pPr>
              <w:pStyle w:val="a5"/>
              <w:spacing w:before="41" w:line="238" w:lineRule="exact"/>
              <w:ind w:left="104" w:hanging="48"/>
              <w:jc w:val="center"/>
            </w:pPr>
            <w:r>
              <w:rPr>
                <w:spacing w:val="-2"/>
              </w:rPr>
              <w:t>7,1299</w:t>
            </w:r>
          </w:p>
        </w:tc>
      </w:tr>
      <w:tr w:rsidR="00E355F6" w14:paraId="249F38D7" w14:textId="77777777">
        <w:trPr>
          <w:trHeight w:val="299"/>
        </w:trPr>
        <w:tc>
          <w:tcPr>
            <w:tcW w:w="2557" w:type="dxa"/>
          </w:tcPr>
          <w:p w14:paraId="4C7CDF74" w14:textId="77777777" w:rsidR="00E355F6" w:rsidRDefault="00153E2A" w:rsidP="00BC0303">
            <w:pPr>
              <w:pStyle w:val="a5"/>
              <w:spacing w:before="17"/>
              <w:ind w:left="107" w:hanging="48"/>
              <w:jc w:val="center"/>
            </w:pPr>
            <w:r>
              <w:t>-28</w:t>
            </w:r>
            <w:r>
              <w:rPr>
                <w:spacing w:val="-6"/>
              </w:rPr>
              <w:t xml:space="preserve"> </w:t>
            </w:r>
            <w:r>
              <w:t>¸-</w:t>
            </w:r>
            <w:r>
              <w:rPr>
                <w:spacing w:val="-4"/>
              </w:rPr>
              <w:t>26,1</w:t>
            </w:r>
          </w:p>
        </w:tc>
        <w:tc>
          <w:tcPr>
            <w:tcW w:w="1872" w:type="dxa"/>
          </w:tcPr>
          <w:p w14:paraId="6D953B28" w14:textId="77777777" w:rsidR="00E355F6" w:rsidRDefault="00153E2A" w:rsidP="00BC0303">
            <w:pPr>
              <w:pStyle w:val="a5"/>
              <w:spacing w:before="41" w:line="238" w:lineRule="exact"/>
              <w:ind w:left="104" w:hanging="48"/>
              <w:jc w:val="center"/>
            </w:pPr>
            <w:r>
              <w:rPr>
                <w:spacing w:val="-5"/>
              </w:rPr>
              <w:t>20</w:t>
            </w:r>
          </w:p>
        </w:tc>
        <w:tc>
          <w:tcPr>
            <w:tcW w:w="1964" w:type="dxa"/>
          </w:tcPr>
          <w:p w14:paraId="110B5B74" w14:textId="77777777" w:rsidR="00E355F6" w:rsidRDefault="00153E2A" w:rsidP="00BC0303">
            <w:pPr>
              <w:pStyle w:val="a5"/>
              <w:spacing w:before="41" w:line="238" w:lineRule="exact"/>
              <w:ind w:left="105" w:hanging="48"/>
              <w:jc w:val="center"/>
            </w:pPr>
            <w:r>
              <w:rPr>
                <w:spacing w:val="-5"/>
              </w:rPr>
              <w:t>12</w:t>
            </w:r>
          </w:p>
        </w:tc>
        <w:tc>
          <w:tcPr>
            <w:tcW w:w="1861" w:type="dxa"/>
          </w:tcPr>
          <w:p w14:paraId="7BC03699" w14:textId="77777777" w:rsidR="00E355F6" w:rsidRDefault="00153E2A" w:rsidP="00BC0303">
            <w:pPr>
              <w:pStyle w:val="a5"/>
              <w:spacing w:before="41" w:line="238" w:lineRule="exact"/>
              <w:ind w:left="104" w:hanging="48"/>
              <w:jc w:val="center"/>
            </w:pPr>
            <w:r>
              <w:rPr>
                <w:spacing w:val="-5"/>
              </w:rPr>
              <w:t>40</w:t>
            </w:r>
          </w:p>
        </w:tc>
        <w:tc>
          <w:tcPr>
            <w:tcW w:w="1602" w:type="dxa"/>
          </w:tcPr>
          <w:p w14:paraId="17FB7409" w14:textId="77777777" w:rsidR="00E355F6" w:rsidRDefault="00153E2A" w:rsidP="00BC0303">
            <w:pPr>
              <w:pStyle w:val="a5"/>
              <w:spacing w:before="41" w:line="238" w:lineRule="exact"/>
              <w:ind w:left="104" w:hanging="48"/>
              <w:jc w:val="center"/>
            </w:pPr>
            <w:r>
              <w:rPr>
                <w:spacing w:val="-2"/>
              </w:rPr>
              <w:t>7,4634</w:t>
            </w:r>
          </w:p>
        </w:tc>
      </w:tr>
      <w:tr w:rsidR="00E355F6" w14:paraId="0AF8EB74" w14:textId="77777777">
        <w:trPr>
          <w:trHeight w:val="299"/>
        </w:trPr>
        <w:tc>
          <w:tcPr>
            <w:tcW w:w="2557" w:type="dxa"/>
          </w:tcPr>
          <w:p w14:paraId="0B545318" w14:textId="77777777" w:rsidR="00E355F6" w:rsidRDefault="00153E2A" w:rsidP="00BC0303">
            <w:pPr>
              <w:pStyle w:val="a5"/>
              <w:spacing w:before="17"/>
              <w:ind w:left="107" w:hanging="48"/>
              <w:jc w:val="center"/>
            </w:pPr>
            <w:r>
              <w:t>-26</w:t>
            </w:r>
            <w:r>
              <w:rPr>
                <w:spacing w:val="-6"/>
              </w:rPr>
              <w:t xml:space="preserve"> </w:t>
            </w:r>
            <w:r>
              <w:t>¸-</w:t>
            </w:r>
            <w:r>
              <w:rPr>
                <w:spacing w:val="-4"/>
              </w:rPr>
              <w:t>24,1</w:t>
            </w:r>
          </w:p>
        </w:tc>
        <w:tc>
          <w:tcPr>
            <w:tcW w:w="1872" w:type="dxa"/>
          </w:tcPr>
          <w:p w14:paraId="3D048208" w14:textId="77777777" w:rsidR="00E355F6" w:rsidRDefault="00153E2A" w:rsidP="00BC0303">
            <w:pPr>
              <w:pStyle w:val="a5"/>
              <w:spacing w:before="41" w:line="238" w:lineRule="exact"/>
              <w:ind w:left="104" w:hanging="48"/>
              <w:jc w:val="center"/>
            </w:pPr>
            <w:r>
              <w:rPr>
                <w:spacing w:val="-5"/>
              </w:rPr>
              <w:t>20</w:t>
            </w:r>
          </w:p>
        </w:tc>
        <w:tc>
          <w:tcPr>
            <w:tcW w:w="1964" w:type="dxa"/>
          </w:tcPr>
          <w:p w14:paraId="70FD3D3A" w14:textId="77777777" w:rsidR="00E355F6" w:rsidRDefault="00153E2A" w:rsidP="00BC0303">
            <w:pPr>
              <w:pStyle w:val="a5"/>
              <w:spacing w:before="41" w:line="238" w:lineRule="exact"/>
              <w:ind w:left="105" w:hanging="48"/>
              <w:jc w:val="center"/>
            </w:pPr>
            <w:r>
              <w:rPr>
                <w:spacing w:val="-5"/>
              </w:rPr>
              <w:t>12</w:t>
            </w:r>
          </w:p>
        </w:tc>
        <w:tc>
          <w:tcPr>
            <w:tcW w:w="1861" w:type="dxa"/>
          </w:tcPr>
          <w:p w14:paraId="3E22CF7C" w14:textId="77777777" w:rsidR="00E355F6" w:rsidRDefault="00153E2A" w:rsidP="00BC0303">
            <w:pPr>
              <w:pStyle w:val="a5"/>
              <w:spacing w:before="41" w:line="238" w:lineRule="exact"/>
              <w:ind w:left="104" w:hanging="48"/>
              <w:jc w:val="center"/>
            </w:pPr>
            <w:r>
              <w:rPr>
                <w:spacing w:val="-5"/>
              </w:rPr>
              <w:t>40</w:t>
            </w:r>
          </w:p>
        </w:tc>
        <w:tc>
          <w:tcPr>
            <w:tcW w:w="1602" w:type="dxa"/>
          </w:tcPr>
          <w:p w14:paraId="587E93CC" w14:textId="77777777" w:rsidR="00E355F6" w:rsidRDefault="00153E2A" w:rsidP="00BC0303">
            <w:pPr>
              <w:pStyle w:val="a5"/>
              <w:spacing w:before="41" w:line="238" w:lineRule="exact"/>
              <w:ind w:left="104" w:hanging="48"/>
              <w:jc w:val="center"/>
            </w:pPr>
            <w:r>
              <w:rPr>
                <w:spacing w:val="-2"/>
              </w:rPr>
              <w:t>7,8298</w:t>
            </w:r>
          </w:p>
        </w:tc>
      </w:tr>
      <w:tr w:rsidR="00E355F6" w14:paraId="5D45847B" w14:textId="77777777">
        <w:trPr>
          <w:trHeight w:val="302"/>
        </w:trPr>
        <w:tc>
          <w:tcPr>
            <w:tcW w:w="2557" w:type="dxa"/>
          </w:tcPr>
          <w:p w14:paraId="0A6D7BAA" w14:textId="77777777" w:rsidR="00E355F6" w:rsidRDefault="00153E2A" w:rsidP="00BC0303">
            <w:pPr>
              <w:pStyle w:val="a5"/>
              <w:spacing w:before="18"/>
              <w:ind w:left="107" w:hanging="48"/>
              <w:jc w:val="center"/>
            </w:pPr>
            <w:r>
              <w:t>-24</w:t>
            </w:r>
            <w:r>
              <w:rPr>
                <w:spacing w:val="-6"/>
              </w:rPr>
              <w:t xml:space="preserve"> </w:t>
            </w:r>
            <w:r>
              <w:t>¸-</w:t>
            </w:r>
            <w:r>
              <w:rPr>
                <w:spacing w:val="-4"/>
              </w:rPr>
              <w:t>22,1</w:t>
            </w:r>
          </w:p>
        </w:tc>
        <w:tc>
          <w:tcPr>
            <w:tcW w:w="1872" w:type="dxa"/>
          </w:tcPr>
          <w:p w14:paraId="252DD6EA" w14:textId="77777777" w:rsidR="00E355F6" w:rsidRDefault="00153E2A" w:rsidP="00BC0303">
            <w:pPr>
              <w:pStyle w:val="a5"/>
              <w:spacing w:before="42" w:line="240" w:lineRule="exact"/>
              <w:ind w:left="104" w:hanging="48"/>
              <w:jc w:val="center"/>
            </w:pPr>
            <w:r>
              <w:rPr>
                <w:spacing w:val="-5"/>
              </w:rPr>
              <w:t>20</w:t>
            </w:r>
          </w:p>
        </w:tc>
        <w:tc>
          <w:tcPr>
            <w:tcW w:w="1964" w:type="dxa"/>
          </w:tcPr>
          <w:p w14:paraId="6A9AA4A6" w14:textId="77777777" w:rsidR="00E355F6" w:rsidRDefault="00153E2A" w:rsidP="00BC0303">
            <w:pPr>
              <w:pStyle w:val="a5"/>
              <w:spacing w:before="42" w:line="240" w:lineRule="exact"/>
              <w:ind w:left="105" w:hanging="48"/>
              <w:jc w:val="center"/>
            </w:pPr>
            <w:r>
              <w:rPr>
                <w:spacing w:val="-5"/>
              </w:rPr>
              <w:t>12</w:t>
            </w:r>
          </w:p>
        </w:tc>
        <w:tc>
          <w:tcPr>
            <w:tcW w:w="1861" w:type="dxa"/>
          </w:tcPr>
          <w:p w14:paraId="49AB65BF" w14:textId="77777777" w:rsidR="00E355F6" w:rsidRDefault="00153E2A" w:rsidP="00BC0303">
            <w:pPr>
              <w:pStyle w:val="a5"/>
              <w:spacing w:before="42" w:line="240" w:lineRule="exact"/>
              <w:ind w:left="104" w:hanging="48"/>
              <w:jc w:val="center"/>
            </w:pPr>
            <w:r>
              <w:rPr>
                <w:spacing w:val="-5"/>
              </w:rPr>
              <w:t>40</w:t>
            </w:r>
          </w:p>
        </w:tc>
        <w:tc>
          <w:tcPr>
            <w:tcW w:w="1602" w:type="dxa"/>
          </w:tcPr>
          <w:p w14:paraId="4F6B2A60" w14:textId="77777777" w:rsidR="00E355F6" w:rsidRDefault="00153E2A" w:rsidP="00BC0303">
            <w:pPr>
              <w:pStyle w:val="a5"/>
              <w:spacing w:before="42" w:line="240" w:lineRule="exact"/>
              <w:ind w:left="104" w:hanging="48"/>
              <w:jc w:val="center"/>
            </w:pPr>
            <w:r>
              <w:rPr>
                <w:spacing w:val="-2"/>
              </w:rPr>
              <w:t>8,2341</w:t>
            </w:r>
          </w:p>
        </w:tc>
      </w:tr>
      <w:tr w:rsidR="00E355F6" w14:paraId="6CE1E402" w14:textId="77777777">
        <w:trPr>
          <w:trHeight w:val="299"/>
        </w:trPr>
        <w:tc>
          <w:tcPr>
            <w:tcW w:w="2557" w:type="dxa"/>
          </w:tcPr>
          <w:p w14:paraId="4EF85A32" w14:textId="77777777" w:rsidR="00E355F6" w:rsidRDefault="00153E2A" w:rsidP="00BC0303">
            <w:pPr>
              <w:pStyle w:val="a5"/>
              <w:spacing w:before="15"/>
              <w:ind w:left="107" w:hanging="48"/>
              <w:jc w:val="center"/>
            </w:pPr>
            <w:r>
              <w:t>-22</w:t>
            </w:r>
            <w:r>
              <w:rPr>
                <w:spacing w:val="-6"/>
              </w:rPr>
              <w:t xml:space="preserve"> </w:t>
            </w:r>
            <w:r>
              <w:t>¸-</w:t>
            </w:r>
            <w:r>
              <w:rPr>
                <w:spacing w:val="-4"/>
              </w:rPr>
              <w:t>20,1</w:t>
            </w:r>
          </w:p>
        </w:tc>
        <w:tc>
          <w:tcPr>
            <w:tcW w:w="1872" w:type="dxa"/>
          </w:tcPr>
          <w:p w14:paraId="28A8FF24" w14:textId="77777777" w:rsidR="00E355F6" w:rsidRDefault="00153E2A" w:rsidP="00BC0303">
            <w:pPr>
              <w:pStyle w:val="a5"/>
              <w:spacing w:before="39" w:line="240" w:lineRule="exact"/>
              <w:ind w:left="104" w:hanging="48"/>
              <w:jc w:val="center"/>
            </w:pPr>
            <w:r>
              <w:rPr>
                <w:spacing w:val="-5"/>
              </w:rPr>
              <w:t>20</w:t>
            </w:r>
          </w:p>
        </w:tc>
        <w:tc>
          <w:tcPr>
            <w:tcW w:w="1964" w:type="dxa"/>
          </w:tcPr>
          <w:p w14:paraId="7650CCC9" w14:textId="77777777" w:rsidR="00E355F6" w:rsidRDefault="00153E2A" w:rsidP="00BC0303">
            <w:pPr>
              <w:pStyle w:val="a5"/>
              <w:spacing w:before="39" w:line="240" w:lineRule="exact"/>
              <w:ind w:left="105" w:hanging="48"/>
              <w:jc w:val="center"/>
            </w:pPr>
            <w:r>
              <w:rPr>
                <w:spacing w:val="-5"/>
              </w:rPr>
              <w:t>12</w:t>
            </w:r>
          </w:p>
        </w:tc>
        <w:tc>
          <w:tcPr>
            <w:tcW w:w="1861" w:type="dxa"/>
          </w:tcPr>
          <w:p w14:paraId="14CD2A84" w14:textId="77777777" w:rsidR="00E355F6" w:rsidRDefault="00153E2A" w:rsidP="00BC0303">
            <w:pPr>
              <w:pStyle w:val="a5"/>
              <w:spacing w:before="39" w:line="240" w:lineRule="exact"/>
              <w:ind w:left="104" w:hanging="48"/>
              <w:jc w:val="center"/>
            </w:pPr>
            <w:r>
              <w:rPr>
                <w:spacing w:val="-5"/>
              </w:rPr>
              <w:t>40</w:t>
            </w:r>
          </w:p>
        </w:tc>
        <w:tc>
          <w:tcPr>
            <w:tcW w:w="1602" w:type="dxa"/>
          </w:tcPr>
          <w:p w14:paraId="1DE4C839" w14:textId="77777777" w:rsidR="00E355F6" w:rsidRDefault="00153E2A" w:rsidP="00BC0303">
            <w:pPr>
              <w:pStyle w:val="a5"/>
              <w:spacing w:before="39" w:line="240" w:lineRule="exact"/>
              <w:ind w:left="104" w:hanging="48"/>
              <w:jc w:val="center"/>
            </w:pPr>
            <w:r>
              <w:rPr>
                <w:spacing w:val="-2"/>
              </w:rPr>
              <w:t>8,6826</w:t>
            </w:r>
          </w:p>
        </w:tc>
      </w:tr>
      <w:tr w:rsidR="00E355F6" w14:paraId="789DA598" w14:textId="77777777">
        <w:trPr>
          <w:trHeight w:val="299"/>
        </w:trPr>
        <w:tc>
          <w:tcPr>
            <w:tcW w:w="2557" w:type="dxa"/>
          </w:tcPr>
          <w:p w14:paraId="30F50E7F" w14:textId="77777777" w:rsidR="00E355F6" w:rsidRDefault="00153E2A" w:rsidP="00BC0303">
            <w:pPr>
              <w:pStyle w:val="a5"/>
              <w:spacing w:before="17"/>
              <w:ind w:left="107" w:hanging="48"/>
              <w:jc w:val="center"/>
            </w:pPr>
            <w:r>
              <w:t>-20</w:t>
            </w:r>
            <w:r>
              <w:rPr>
                <w:spacing w:val="-6"/>
              </w:rPr>
              <w:t xml:space="preserve"> </w:t>
            </w:r>
            <w:r>
              <w:t>¸-</w:t>
            </w:r>
            <w:r>
              <w:rPr>
                <w:spacing w:val="-4"/>
              </w:rPr>
              <w:t>18,1</w:t>
            </w:r>
          </w:p>
        </w:tc>
        <w:tc>
          <w:tcPr>
            <w:tcW w:w="1872" w:type="dxa"/>
          </w:tcPr>
          <w:p w14:paraId="4439FC06" w14:textId="77777777" w:rsidR="00E355F6" w:rsidRDefault="00153E2A" w:rsidP="00BC0303">
            <w:pPr>
              <w:pStyle w:val="a5"/>
              <w:spacing w:before="39" w:line="240" w:lineRule="exact"/>
              <w:ind w:left="104" w:hanging="48"/>
              <w:jc w:val="center"/>
            </w:pPr>
            <w:r>
              <w:rPr>
                <w:spacing w:val="-5"/>
              </w:rPr>
              <w:t>20</w:t>
            </w:r>
          </w:p>
        </w:tc>
        <w:tc>
          <w:tcPr>
            <w:tcW w:w="1964" w:type="dxa"/>
          </w:tcPr>
          <w:p w14:paraId="7F863C81" w14:textId="77777777" w:rsidR="00E355F6" w:rsidRDefault="00153E2A" w:rsidP="00BC0303">
            <w:pPr>
              <w:pStyle w:val="a5"/>
              <w:spacing w:before="39" w:line="240" w:lineRule="exact"/>
              <w:ind w:left="105" w:hanging="48"/>
              <w:jc w:val="center"/>
            </w:pPr>
            <w:r>
              <w:rPr>
                <w:spacing w:val="-5"/>
              </w:rPr>
              <w:t>12</w:t>
            </w:r>
          </w:p>
        </w:tc>
        <w:tc>
          <w:tcPr>
            <w:tcW w:w="1861" w:type="dxa"/>
          </w:tcPr>
          <w:p w14:paraId="5BCC2842" w14:textId="77777777" w:rsidR="00E355F6" w:rsidRDefault="00153E2A" w:rsidP="00BC0303">
            <w:pPr>
              <w:pStyle w:val="a5"/>
              <w:spacing w:before="39" w:line="240" w:lineRule="exact"/>
              <w:ind w:left="104" w:hanging="48"/>
              <w:jc w:val="center"/>
            </w:pPr>
            <w:r>
              <w:rPr>
                <w:spacing w:val="-5"/>
              </w:rPr>
              <w:t>40</w:t>
            </w:r>
          </w:p>
        </w:tc>
        <w:tc>
          <w:tcPr>
            <w:tcW w:w="1602" w:type="dxa"/>
          </w:tcPr>
          <w:p w14:paraId="42314E82" w14:textId="77777777" w:rsidR="00E355F6" w:rsidRDefault="00153E2A" w:rsidP="00BC0303">
            <w:pPr>
              <w:pStyle w:val="a5"/>
              <w:spacing w:before="39" w:line="240" w:lineRule="exact"/>
              <w:ind w:left="104" w:hanging="48"/>
              <w:jc w:val="center"/>
            </w:pPr>
            <w:r>
              <w:rPr>
                <w:spacing w:val="-2"/>
              </w:rPr>
              <w:t>9,1830</w:t>
            </w:r>
          </w:p>
        </w:tc>
      </w:tr>
      <w:tr w:rsidR="00E355F6" w14:paraId="67C198FF" w14:textId="77777777">
        <w:trPr>
          <w:trHeight w:val="299"/>
        </w:trPr>
        <w:tc>
          <w:tcPr>
            <w:tcW w:w="2557" w:type="dxa"/>
          </w:tcPr>
          <w:p w14:paraId="52E6A64A" w14:textId="77777777" w:rsidR="00E355F6" w:rsidRDefault="00153E2A" w:rsidP="00BC0303">
            <w:pPr>
              <w:pStyle w:val="a5"/>
              <w:spacing w:before="17"/>
              <w:ind w:left="107" w:hanging="48"/>
              <w:jc w:val="center"/>
            </w:pPr>
            <w:r>
              <w:t>-18</w:t>
            </w:r>
            <w:r>
              <w:rPr>
                <w:spacing w:val="-6"/>
              </w:rPr>
              <w:t xml:space="preserve"> </w:t>
            </w:r>
            <w:r>
              <w:t>¸-</w:t>
            </w:r>
            <w:r>
              <w:rPr>
                <w:spacing w:val="-4"/>
              </w:rPr>
              <w:t>16,1</w:t>
            </w:r>
          </w:p>
        </w:tc>
        <w:tc>
          <w:tcPr>
            <w:tcW w:w="1872" w:type="dxa"/>
          </w:tcPr>
          <w:p w14:paraId="75863846" w14:textId="77777777" w:rsidR="00E355F6" w:rsidRDefault="00153E2A" w:rsidP="00BC0303">
            <w:pPr>
              <w:pStyle w:val="a5"/>
              <w:spacing w:before="41" w:line="238" w:lineRule="exact"/>
              <w:ind w:left="104" w:hanging="48"/>
              <w:jc w:val="center"/>
            </w:pPr>
            <w:r>
              <w:rPr>
                <w:spacing w:val="-5"/>
              </w:rPr>
              <w:t>20</w:t>
            </w:r>
          </w:p>
        </w:tc>
        <w:tc>
          <w:tcPr>
            <w:tcW w:w="1964" w:type="dxa"/>
          </w:tcPr>
          <w:p w14:paraId="3929DC00" w14:textId="77777777" w:rsidR="00E355F6" w:rsidRDefault="00153E2A" w:rsidP="00BC0303">
            <w:pPr>
              <w:pStyle w:val="a5"/>
              <w:spacing w:before="41" w:line="238" w:lineRule="exact"/>
              <w:ind w:left="105" w:hanging="48"/>
              <w:jc w:val="center"/>
            </w:pPr>
            <w:r>
              <w:rPr>
                <w:spacing w:val="-5"/>
              </w:rPr>
              <w:t>12</w:t>
            </w:r>
          </w:p>
        </w:tc>
        <w:tc>
          <w:tcPr>
            <w:tcW w:w="1861" w:type="dxa"/>
          </w:tcPr>
          <w:p w14:paraId="15E9CE89" w14:textId="77777777" w:rsidR="00E355F6" w:rsidRDefault="00153E2A" w:rsidP="00BC0303">
            <w:pPr>
              <w:pStyle w:val="a5"/>
              <w:spacing w:before="41" w:line="238" w:lineRule="exact"/>
              <w:ind w:left="104" w:hanging="48"/>
              <w:jc w:val="center"/>
            </w:pPr>
            <w:r>
              <w:rPr>
                <w:spacing w:val="-5"/>
              </w:rPr>
              <w:t>40</w:t>
            </w:r>
          </w:p>
        </w:tc>
        <w:tc>
          <w:tcPr>
            <w:tcW w:w="1602" w:type="dxa"/>
          </w:tcPr>
          <w:p w14:paraId="45A50BC7" w14:textId="77777777" w:rsidR="00E355F6" w:rsidRDefault="00153E2A" w:rsidP="00BC0303">
            <w:pPr>
              <w:pStyle w:val="a5"/>
              <w:spacing w:before="41" w:line="238" w:lineRule="exact"/>
              <w:ind w:left="104" w:hanging="48"/>
              <w:jc w:val="center"/>
            </w:pPr>
            <w:r>
              <w:rPr>
                <w:spacing w:val="-2"/>
              </w:rPr>
              <w:t>9,7449</w:t>
            </w:r>
          </w:p>
        </w:tc>
      </w:tr>
      <w:tr w:rsidR="00E355F6" w14:paraId="4FD4B930" w14:textId="77777777">
        <w:trPr>
          <w:trHeight w:val="299"/>
        </w:trPr>
        <w:tc>
          <w:tcPr>
            <w:tcW w:w="2557" w:type="dxa"/>
          </w:tcPr>
          <w:p w14:paraId="09176853" w14:textId="77777777" w:rsidR="00E355F6" w:rsidRDefault="00153E2A" w:rsidP="00BC0303">
            <w:pPr>
              <w:pStyle w:val="a5"/>
              <w:spacing w:before="17"/>
              <w:ind w:left="107" w:hanging="48"/>
              <w:jc w:val="center"/>
            </w:pPr>
            <w:r>
              <w:t>-16</w:t>
            </w:r>
            <w:r>
              <w:rPr>
                <w:spacing w:val="-6"/>
              </w:rPr>
              <w:t xml:space="preserve"> </w:t>
            </w:r>
            <w:r>
              <w:t>¸-</w:t>
            </w:r>
            <w:r>
              <w:rPr>
                <w:spacing w:val="-4"/>
              </w:rPr>
              <w:t>14,1</w:t>
            </w:r>
          </w:p>
        </w:tc>
        <w:tc>
          <w:tcPr>
            <w:tcW w:w="1872" w:type="dxa"/>
          </w:tcPr>
          <w:p w14:paraId="6209EB07" w14:textId="77777777" w:rsidR="00E355F6" w:rsidRDefault="00153E2A" w:rsidP="00BC0303">
            <w:pPr>
              <w:pStyle w:val="a5"/>
              <w:spacing w:before="41" w:line="238" w:lineRule="exact"/>
              <w:ind w:left="104" w:hanging="48"/>
              <w:jc w:val="center"/>
            </w:pPr>
            <w:r>
              <w:rPr>
                <w:spacing w:val="-5"/>
              </w:rPr>
              <w:t>20</w:t>
            </w:r>
          </w:p>
        </w:tc>
        <w:tc>
          <w:tcPr>
            <w:tcW w:w="1964" w:type="dxa"/>
          </w:tcPr>
          <w:p w14:paraId="318A5232" w14:textId="77777777" w:rsidR="00E355F6" w:rsidRDefault="00153E2A" w:rsidP="00BC0303">
            <w:pPr>
              <w:pStyle w:val="a5"/>
              <w:spacing w:before="41" w:line="238" w:lineRule="exact"/>
              <w:ind w:left="105" w:hanging="48"/>
              <w:jc w:val="center"/>
            </w:pPr>
            <w:r>
              <w:rPr>
                <w:spacing w:val="-5"/>
              </w:rPr>
              <w:t>12</w:t>
            </w:r>
          </w:p>
        </w:tc>
        <w:tc>
          <w:tcPr>
            <w:tcW w:w="1861" w:type="dxa"/>
          </w:tcPr>
          <w:p w14:paraId="22801C29" w14:textId="77777777" w:rsidR="00E355F6" w:rsidRDefault="00153E2A" w:rsidP="00BC0303">
            <w:pPr>
              <w:pStyle w:val="a5"/>
              <w:spacing w:before="41" w:line="238" w:lineRule="exact"/>
              <w:ind w:left="104" w:hanging="48"/>
              <w:jc w:val="center"/>
            </w:pPr>
            <w:r>
              <w:rPr>
                <w:spacing w:val="-5"/>
              </w:rPr>
              <w:t>40</w:t>
            </w:r>
          </w:p>
        </w:tc>
        <w:tc>
          <w:tcPr>
            <w:tcW w:w="1602" w:type="dxa"/>
          </w:tcPr>
          <w:p w14:paraId="27C51C20" w14:textId="77777777" w:rsidR="00E355F6" w:rsidRDefault="00153E2A" w:rsidP="00BC0303">
            <w:pPr>
              <w:pStyle w:val="a5"/>
              <w:spacing w:before="41" w:line="238" w:lineRule="exact"/>
              <w:ind w:left="104" w:hanging="48"/>
              <w:jc w:val="center"/>
            </w:pPr>
            <w:r>
              <w:rPr>
                <w:spacing w:val="-2"/>
              </w:rPr>
              <w:t>10,3804</w:t>
            </w:r>
          </w:p>
        </w:tc>
      </w:tr>
      <w:tr w:rsidR="00E355F6" w14:paraId="425BFAD3" w14:textId="77777777">
        <w:trPr>
          <w:trHeight w:val="299"/>
        </w:trPr>
        <w:tc>
          <w:tcPr>
            <w:tcW w:w="2557" w:type="dxa"/>
          </w:tcPr>
          <w:p w14:paraId="2ED13DCE" w14:textId="77777777" w:rsidR="00E355F6" w:rsidRDefault="00153E2A" w:rsidP="00BC0303">
            <w:pPr>
              <w:pStyle w:val="a5"/>
              <w:spacing w:before="17"/>
              <w:ind w:left="107" w:hanging="48"/>
              <w:jc w:val="center"/>
            </w:pPr>
            <w:r>
              <w:t>-14</w:t>
            </w:r>
            <w:r>
              <w:rPr>
                <w:spacing w:val="-6"/>
              </w:rPr>
              <w:t xml:space="preserve"> </w:t>
            </w:r>
            <w:r>
              <w:t>¸-</w:t>
            </w:r>
            <w:r>
              <w:rPr>
                <w:spacing w:val="-4"/>
              </w:rPr>
              <w:t>12,1</w:t>
            </w:r>
          </w:p>
        </w:tc>
        <w:tc>
          <w:tcPr>
            <w:tcW w:w="1872" w:type="dxa"/>
          </w:tcPr>
          <w:p w14:paraId="2C3CD9BC" w14:textId="77777777" w:rsidR="00E355F6" w:rsidRDefault="00153E2A" w:rsidP="00BC0303">
            <w:pPr>
              <w:pStyle w:val="a5"/>
              <w:spacing w:before="41" w:line="238" w:lineRule="exact"/>
              <w:ind w:left="104" w:hanging="48"/>
              <w:jc w:val="center"/>
            </w:pPr>
            <w:r>
              <w:rPr>
                <w:spacing w:val="-5"/>
              </w:rPr>
              <w:t>20</w:t>
            </w:r>
          </w:p>
        </w:tc>
        <w:tc>
          <w:tcPr>
            <w:tcW w:w="1964" w:type="dxa"/>
          </w:tcPr>
          <w:p w14:paraId="3579C93B" w14:textId="77777777" w:rsidR="00E355F6" w:rsidRDefault="00153E2A" w:rsidP="00BC0303">
            <w:pPr>
              <w:pStyle w:val="a5"/>
              <w:spacing w:before="41" w:line="238" w:lineRule="exact"/>
              <w:ind w:left="105" w:hanging="48"/>
              <w:jc w:val="center"/>
            </w:pPr>
            <w:r>
              <w:rPr>
                <w:spacing w:val="-5"/>
              </w:rPr>
              <w:t>12</w:t>
            </w:r>
          </w:p>
        </w:tc>
        <w:tc>
          <w:tcPr>
            <w:tcW w:w="1861" w:type="dxa"/>
          </w:tcPr>
          <w:p w14:paraId="1C299E4C" w14:textId="77777777" w:rsidR="00E355F6" w:rsidRDefault="00153E2A" w:rsidP="00BC0303">
            <w:pPr>
              <w:pStyle w:val="a5"/>
              <w:spacing w:before="41" w:line="238" w:lineRule="exact"/>
              <w:ind w:left="104" w:hanging="48"/>
              <w:jc w:val="center"/>
            </w:pPr>
            <w:r>
              <w:rPr>
                <w:spacing w:val="-5"/>
              </w:rPr>
              <w:t>40</w:t>
            </w:r>
          </w:p>
        </w:tc>
        <w:tc>
          <w:tcPr>
            <w:tcW w:w="1602" w:type="dxa"/>
          </w:tcPr>
          <w:p w14:paraId="03AA967D" w14:textId="77777777" w:rsidR="00E355F6" w:rsidRDefault="00153E2A" w:rsidP="00BC0303">
            <w:pPr>
              <w:pStyle w:val="a5"/>
              <w:spacing w:before="41" w:line="238" w:lineRule="exact"/>
              <w:ind w:left="104" w:hanging="48"/>
              <w:jc w:val="center"/>
            </w:pPr>
            <w:r>
              <w:rPr>
                <w:spacing w:val="-2"/>
              </w:rPr>
              <w:t>11,1053</w:t>
            </w:r>
          </w:p>
        </w:tc>
      </w:tr>
      <w:tr w:rsidR="00E355F6" w14:paraId="3A483725" w14:textId="77777777">
        <w:trPr>
          <w:trHeight w:val="301"/>
        </w:trPr>
        <w:tc>
          <w:tcPr>
            <w:tcW w:w="2557" w:type="dxa"/>
          </w:tcPr>
          <w:p w14:paraId="5DB23A15" w14:textId="77777777" w:rsidR="00E355F6" w:rsidRDefault="00153E2A" w:rsidP="00BC0303">
            <w:pPr>
              <w:pStyle w:val="a5"/>
              <w:spacing w:before="17"/>
              <w:ind w:left="107" w:hanging="48"/>
              <w:jc w:val="center"/>
            </w:pPr>
            <w:r>
              <w:t>-12</w:t>
            </w:r>
            <w:r>
              <w:rPr>
                <w:spacing w:val="-6"/>
              </w:rPr>
              <w:t xml:space="preserve"> </w:t>
            </w:r>
            <w:r>
              <w:t>¸-</w:t>
            </w:r>
            <w:r>
              <w:rPr>
                <w:spacing w:val="-4"/>
              </w:rPr>
              <w:t>10,1</w:t>
            </w:r>
          </w:p>
        </w:tc>
        <w:tc>
          <w:tcPr>
            <w:tcW w:w="1872" w:type="dxa"/>
          </w:tcPr>
          <w:p w14:paraId="196B11C5" w14:textId="77777777" w:rsidR="00E355F6" w:rsidRDefault="00153E2A" w:rsidP="00BC0303">
            <w:pPr>
              <w:pStyle w:val="a5"/>
              <w:spacing w:before="41" w:line="240" w:lineRule="exact"/>
              <w:ind w:left="104" w:hanging="48"/>
              <w:jc w:val="center"/>
            </w:pPr>
            <w:r>
              <w:rPr>
                <w:spacing w:val="-5"/>
              </w:rPr>
              <w:t>20</w:t>
            </w:r>
          </w:p>
        </w:tc>
        <w:tc>
          <w:tcPr>
            <w:tcW w:w="1964" w:type="dxa"/>
          </w:tcPr>
          <w:p w14:paraId="3B9579C0" w14:textId="77777777" w:rsidR="00E355F6" w:rsidRDefault="00153E2A" w:rsidP="00BC0303">
            <w:pPr>
              <w:pStyle w:val="a5"/>
              <w:spacing w:before="41" w:line="240" w:lineRule="exact"/>
              <w:ind w:left="105" w:hanging="48"/>
              <w:jc w:val="center"/>
            </w:pPr>
            <w:r>
              <w:rPr>
                <w:spacing w:val="-5"/>
              </w:rPr>
              <w:t>12</w:t>
            </w:r>
          </w:p>
        </w:tc>
        <w:tc>
          <w:tcPr>
            <w:tcW w:w="1861" w:type="dxa"/>
          </w:tcPr>
          <w:p w14:paraId="706C83A7" w14:textId="77777777" w:rsidR="00E355F6" w:rsidRDefault="00153E2A" w:rsidP="00BC0303">
            <w:pPr>
              <w:pStyle w:val="a5"/>
              <w:spacing w:before="41" w:line="240" w:lineRule="exact"/>
              <w:ind w:left="104" w:hanging="48"/>
              <w:jc w:val="center"/>
            </w:pPr>
            <w:r>
              <w:rPr>
                <w:spacing w:val="-5"/>
              </w:rPr>
              <w:t>40</w:t>
            </w:r>
          </w:p>
        </w:tc>
        <w:tc>
          <w:tcPr>
            <w:tcW w:w="1602" w:type="dxa"/>
          </w:tcPr>
          <w:p w14:paraId="0E0393C2" w14:textId="77777777" w:rsidR="00E355F6" w:rsidRDefault="00153E2A" w:rsidP="00BC0303">
            <w:pPr>
              <w:pStyle w:val="a5"/>
              <w:spacing w:before="41" w:line="240" w:lineRule="exact"/>
              <w:ind w:left="104" w:hanging="48"/>
              <w:jc w:val="center"/>
            </w:pPr>
            <w:r>
              <w:rPr>
                <w:spacing w:val="-2"/>
              </w:rPr>
              <w:t>11,9397</w:t>
            </w:r>
          </w:p>
        </w:tc>
      </w:tr>
      <w:tr w:rsidR="00E355F6" w14:paraId="327C1149" w14:textId="77777777">
        <w:trPr>
          <w:trHeight w:val="299"/>
        </w:trPr>
        <w:tc>
          <w:tcPr>
            <w:tcW w:w="2557" w:type="dxa"/>
          </w:tcPr>
          <w:p w14:paraId="7F784CB8" w14:textId="77777777" w:rsidR="00E355F6" w:rsidRDefault="00153E2A" w:rsidP="00BC0303">
            <w:pPr>
              <w:pStyle w:val="a5"/>
              <w:spacing w:before="15"/>
              <w:ind w:left="107" w:hanging="48"/>
              <w:jc w:val="center"/>
            </w:pPr>
            <w:r>
              <w:t>-10</w:t>
            </w:r>
            <w:r>
              <w:rPr>
                <w:spacing w:val="-6"/>
              </w:rPr>
              <w:t xml:space="preserve"> </w:t>
            </w:r>
            <w:r>
              <w:t>¸-</w:t>
            </w:r>
            <w:r>
              <w:rPr>
                <w:spacing w:val="-5"/>
              </w:rPr>
              <w:t>8,1</w:t>
            </w:r>
          </w:p>
        </w:tc>
        <w:tc>
          <w:tcPr>
            <w:tcW w:w="1872" w:type="dxa"/>
          </w:tcPr>
          <w:p w14:paraId="45243D95" w14:textId="77777777" w:rsidR="00E355F6" w:rsidRDefault="00153E2A" w:rsidP="00BC0303">
            <w:pPr>
              <w:pStyle w:val="a5"/>
              <w:spacing w:before="39" w:line="240" w:lineRule="exact"/>
              <w:ind w:left="104" w:hanging="48"/>
              <w:jc w:val="center"/>
            </w:pPr>
            <w:r>
              <w:rPr>
                <w:spacing w:val="-5"/>
              </w:rPr>
              <w:t>20</w:t>
            </w:r>
          </w:p>
        </w:tc>
        <w:tc>
          <w:tcPr>
            <w:tcW w:w="1964" w:type="dxa"/>
          </w:tcPr>
          <w:p w14:paraId="1A5B5805" w14:textId="77777777" w:rsidR="00E355F6" w:rsidRDefault="00153E2A" w:rsidP="00BC0303">
            <w:pPr>
              <w:pStyle w:val="a5"/>
              <w:spacing w:before="39" w:line="240" w:lineRule="exact"/>
              <w:ind w:left="105" w:hanging="48"/>
              <w:jc w:val="center"/>
            </w:pPr>
            <w:r>
              <w:rPr>
                <w:spacing w:val="-5"/>
              </w:rPr>
              <w:t>12</w:t>
            </w:r>
          </w:p>
        </w:tc>
        <w:tc>
          <w:tcPr>
            <w:tcW w:w="1861" w:type="dxa"/>
          </w:tcPr>
          <w:p w14:paraId="3D4C77F5" w14:textId="77777777" w:rsidR="00E355F6" w:rsidRDefault="00153E2A" w:rsidP="00BC0303">
            <w:pPr>
              <w:pStyle w:val="a5"/>
              <w:spacing w:before="39" w:line="240" w:lineRule="exact"/>
              <w:ind w:left="104" w:hanging="48"/>
              <w:jc w:val="center"/>
            </w:pPr>
            <w:r>
              <w:rPr>
                <w:spacing w:val="-5"/>
              </w:rPr>
              <w:t>40</w:t>
            </w:r>
          </w:p>
        </w:tc>
        <w:tc>
          <w:tcPr>
            <w:tcW w:w="1602" w:type="dxa"/>
          </w:tcPr>
          <w:p w14:paraId="39A2B810" w14:textId="77777777" w:rsidR="00E355F6" w:rsidRDefault="00153E2A" w:rsidP="00BC0303">
            <w:pPr>
              <w:pStyle w:val="a5"/>
              <w:spacing w:before="39" w:line="240" w:lineRule="exact"/>
              <w:ind w:left="104" w:hanging="48"/>
              <w:jc w:val="center"/>
            </w:pPr>
            <w:r>
              <w:rPr>
                <w:spacing w:val="-2"/>
              </w:rPr>
              <w:t>12,9109</w:t>
            </w:r>
          </w:p>
        </w:tc>
      </w:tr>
      <w:tr w:rsidR="00E355F6" w14:paraId="6D0DFA2B" w14:textId="77777777">
        <w:trPr>
          <w:trHeight w:val="299"/>
        </w:trPr>
        <w:tc>
          <w:tcPr>
            <w:tcW w:w="2557" w:type="dxa"/>
          </w:tcPr>
          <w:p w14:paraId="5CAFDE55" w14:textId="77777777" w:rsidR="00E355F6" w:rsidRDefault="00153E2A" w:rsidP="00BC0303">
            <w:pPr>
              <w:pStyle w:val="a5"/>
              <w:spacing w:before="17"/>
              <w:ind w:left="107" w:hanging="48"/>
              <w:jc w:val="center"/>
            </w:pPr>
            <w:r>
              <w:t>-8</w:t>
            </w:r>
            <w:r>
              <w:rPr>
                <w:spacing w:val="-5"/>
              </w:rPr>
              <w:t xml:space="preserve"> </w:t>
            </w:r>
            <w:r>
              <w:t>¸-</w:t>
            </w:r>
            <w:r>
              <w:rPr>
                <w:spacing w:val="-5"/>
              </w:rPr>
              <w:t>6,1</w:t>
            </w:r>
          </w:p>
        </w:tc>
        <w:tc>
          <w:tcPr>
            <w:tcW w:w="1872" w:type="dxa"/>
          </w:tcPr>
          <w:p w14:paraId="61F14149" w14:textId="77777777" w:rsidR="00E355F6" w:rsidRDefault="00153E2A" w:rsidP="00BC0303">
            <w:pPr>
              <w:pStyle w:val="a5"/>
              <w:spacing w:before="39" w:line="240" w:lineRule="exact"/>
              <w:ind w:left="104" w:hanging="48"/>
              <w:jc w:val="center"/>
            </w:pPr>
            <w:r>
              <w:rPr>
                <w:spacing w:val="-5"/>
              </w:rPr>
              <w:t>20</w:t>
            </w:r>
          </w:p>
        </w:tc>
        <w:tc>
          <w:tcPr>
            <w:tcW w:w="1964" w:type="dxa"/>
          </w:tcPr>
          <w:p w14:paraId="7F6288A0" w14:textId="77777777" w:rsidR="00E355F6" w:rsidRDefault="00153E2A" w:rsidP="00BC0303">
            <w:pPr>
              <w:pStyle w:val="a5"/>
              <w:spacing w:before="39" w:line="240" w:lineRule="exact"/>
              <w:ind w:left="105" w:hanging="48"/>
              <w:jc w:val="center"/>
            </w:pPr>
            <w:r>
              <w:rPr>
                <w:spacing w:val="-5"/>
              </w:rPr>
              <w:t>12</w:t>
            </w:r>
          </w:p>
        </w:tc>
        <w:tc>
          <w:tcPr>
            <w:tcW w:w="1861" w:type="dxa"/>
          </w:tcPr>
          <w:p w14:paraId="02204CAD" w14:textId="77777777" w:rsidR="00E355F6" w:rsidRDefault="00153E2A" w:rsidP="00BC0303">
            <w:pPr>
              <w:pStyle w:val="a5"/>
              <w:spacing w:before="39" w:line="240" w:lineRule="exact"/>
              <w:ind w:left="104" w:hanging="48"/>
              <w:jc w:val="center"/>
            </w:pPr>
            <w:r>
              <w:rPr>
                <w:spacing w:val="-5"/>
              </w:rPr>
              <w:t>40</w:t>
            </w:r>
          </w:p>
        </w:tc>
        <w:tc>
          <w:tcPr>
            <w:tcW w:w="1602" w:type="dxa"/>
          </w:tcPr>
          <w:p w14:paraId="2C2A47B7" w14:textId="77777777" w:rsidR="00E355F6" w:rsidRDefault="00153E2A" w:rsidP="00BC0303">
            <w:pPr>
              <w:pStyle w:val="a5"/>
              <w:spacing w:before="39" w:line="240" w:lineRule="exact"/>
              <w:ind w:left="104" w:hanging="48"/>
              <w:jc w:val="center"/>
            </w:pPr>
            <w:r>
              <w:rPr>
                <w:spacing w:val="-2"/>
              </w:rPr>
              <w:t>14,0559</w:t>
            </w:r>
          </w:p>
        </w:tc>
      </w:tr>
      <w:tr w:rsidR="00E355F6" w14:paraId="5A75A5CD" w14:textId="77777777">
        <w:trPr>
          <w:trHeight w:val="299"/>
        </w:trPr>
        <w:tc>
          <w:tcPr>
            <w:tcW w:w="2557" w:type="dxa"/>
          </w:tcPr>
          <w:p w14:paraId="4C43276D" w14:textId="77777777" w:rsidR="00E355F6" w:rsidRDefault="00153E2A" w:rsidP="00BC0303">
            <w:pPr>
              <w:pStyle w:val="a5"/>
              <w:spacing w:before="17"/>
              <w:ind w:left="107" w:hanging="48"/>
              <w:jc w:val="center"/>
            </w:pPr>
            <w:r>
              <w:t>-6</w:t>
            </w:r>
            <w:r>
              <w:rPr>
                <w:spacing w:val="-5"/>
              </w:rPr>
              <w:t xml:space="preserve"> </w:t>
            </w:r>
            <w:r>
              <w:t>¸-</w:t>
            </w:r>
            <w:r>
              <w:rPr>
                <w:spacing w:val="-5"/>
              </w:rPr>
              <w:t>4,1</w:t>
            </w:r>
          </w:p>
        </w:tc>
        <w:tc>
          <w:tcPr>
            <w:tcW w:w="1872" w:type="dxa"/>
          </w:tcPr>
          <w:p w14:paraId="474C5857" w14:textId="77777777" w:rsidR="00E355F6" w:rsidRDefault="00153E2A" w:rsidP="00BC0303">
            <w:pPr>
              <w:pStyle w:val="a5"/>
              <w:spacing w:before="41" w:line="238" w:lineRule="exact"/>
              <w:ind w:left="104" w:hanging="48"/>
              <w:jc w:val="center"/>
            </w:pPr>
            <w:r>
              <w:rPr>
                <w:spacing w:val="-5"/>
              </w:rPr>
              <w:t>20</w:t>
            </w:r>
          </w:p>
        </w:tc>
        <w:tc>
          <w:tcPr>
            <w:tcW w:w="1964" w:type="dxa"/>
          </w:tcPr>
          <w:p w14:paraId="56E5CFFB" w14:textId="77777777" w:rsidR="00E355F6" w:rsidRDefault="00153E2A" w:rsidP="00BC0303">
            <w:pPr>
              <w:pStyle w:val="a5"/>
              <w:spacing w:before="41" w:line="238" w:lineRule="exact"/>
              <w:ind w:left="105" w:hanging="48"/>
              <w:jc w:val="center"/>
            </w:pPr>
            <w:r>
              <w:rPr>
                <w:spacing w:val="-5"/>
              </w:rPr>
              <w:t>12</w:t>
            </w:r>
          </w:p>
        </w:tc>
        <w:tc>
          <w:tcPr>
            <w:tcW w:w="1861" w:type="dxa"/>
          </w:tcPr>
          <w:p w14:paraId="4968A9DF" w14:textId="77777777" w:rsidR="00E355F6" w:rsidRDefault="00153E2A" w:rsidP="00BC0303">
            <w:pPr>
              <w:pStyle w:val="a5"/>
              <w:spacing w:before="41" w:line="238" w:lineRule="exact"/>
              <w:ind w:left="104" w:hanging="48"/>
              <w:jc w:val="center"/>
            </w:pPr>
            <w:r>
              <w:rPr>
                <w:spacing w:val="-5"/>
              </w:rPr>
              <w:t>40</w:t>
            </w:r>
          </w:p>
        </w:tc>
        <w:tc>
          <w:tcPr>
            <w:tcW w:w="1602" w:type="dxa"/>
          </w:tcPr>
          <w:p w14:paraId="4F49BA1C" w14:textId="77777777" w:rsidR="00E355F6" w:rsidRDefault="00153E2A" w:rsidP="00BC0303">
            <w:pPr>
              <w:pStyle w:val="a5"/>
              <w:spacing w:before="41" w:line="238" w:lineRule="exact"/>
              <w:ind w:left="104" w:hanging="48"/>
              <w:jc w:val="center"/>
            </w:pPr>
            <w:r>
              <w:rPr>
                <w:spacing w:val="-2"/>
              </w:rPr>
              <w:t>15,4265</w:t>
            </w:r>
          </w:p>
        </w:tc>
      </w:tr>
      <w:tr w:rsidR="00E355F6" w14:paraId="7F41B0B1" w14:textId="77777777">
        <w:trPr>
          <w:trHeight w:val="299"/>
        </w:trPr>
        <w:tc>
          <w:tcPr>
            <w:tcW w:w="2557" w:type="dxa"/>
          </w:tcPr>
          <w:p w14:paraId="6E669D4F" w14:textId="77777777" w:rsidR="00E355F6" w:rsidRDefault="00153E2A" w:rsidP="00BC0303">
            <w:pPr>
              <w:pStyle w:val="a5"/>
              <w:spacing w:before="17"/>
              <w:ind w:left="107" w:hanging="48"/>
              <w:jc w:val="center"/>
            </w:pPr>
            <w:r>
              <w:t>-4</w:t>
            </w:r>
            <w:r>
              <w:rPr>
                <w:spacing w:val="-5"/>
              </w:rPr>
              <w:t xml:space="preserve"> </w:t>
            </w:r>
            <w:r>
              <w:t>¸-</w:t>
            </w:r>
            <w:r>
              <w:rPr>
                <w:spacing w:val="-5"/>
              </w:rPr>
              <w:t>2,1</w:t>
            </w:r>
          </w:p>
        </w:tc>
        <w:tc>
          <w:tcPr>
            <w:tcW w:w="1872" w:type="dxa"/>
          </w:tcPr>
          <w:p w14:paraId="71ADD8DB" w14:textId="77777777" w:rsidR="00E355F6" w:rsidRDefault="00153E2A" w:rsidP="00BC0303">
            <w:pPr>
              <w:pStyle w:val="a5"/>
              <w:spacing w:before="41" w:line="238" w:lineRule="exact"/>
              <w:ind w:left="104" w:hanging="48"/>
              <w:jc w:val="center"/>
            </w:pPr>
            <w:r>
              <w:rPr>
                <w:spacing w:val="-5"/>
              </w:rPr>
              <w:t>20</w:t>
            </w:r>
          </w:p>
        </w:tc>
        <w:tc>
          <w:tcPr>
            <w:tcW w:w="1964" w:type="dxa"/>
          </w:tcPr>
          <w:p w14:paraId="35653ED3" w14:textId="77777777" w:rsidR="00E355F6" w:rsidRDefault="00153E2A" w:rsidP="00BC0303">
            <w:pPr>
              <w:pStyle w:val="a5"/>
              <w:spacing w:before="41" w:line="238" w:lineRule="exact"/>
              <w:ind w:left="105" w:hanging="48"/>
              <w:jc w:val="center"/>
            </w:pPr>
            <w:r>
              <w:rPr>
                <w:spacing w:val="-5"/>
              </w:rPr>
              <w:t>12</w:t>
            </w:r>
          </w:p>
        </w:tc>
        <w:tc>
          <w:tcPr>
            <w:tcW w:w="1861" w:type="dxa"/>
          </w:tcPr>
          <w:p w14:paraId="0827E279" w14:textId="77777777" w:rsidR="00E355F6" w:rsidRDefault="00153E2A" w:rsidP="00BC0303">
            <w:pPr>
              <w:pStyle w:val="a5"/>
              <w:spacing w:before="41" w:line="238" w:lineRule="exact"/>
              <w:ind w:left="104" w:hanging="48"/>
              <w:jc w:val="center"/>
            </w:pPr>
            <w:r>
              <w:rPr>
                <w:spacing w:val="-5"/>
              </w:rPr>
              <w:t>40</w:t>
            </w:r>
          </w:p>
        </w:tc>
        <w:tc>
          <w:tcPr>
            <w:tcW w:w="1602" w:type="dxa"/>
          </w:tcPr>
          <w:p w14:paraId="7D27E9CF" w14:textId="77777777" w:rsidR="00E355F6" w:rsidRDefault="00153E2A" w:rsidP="00BC0303">
            <w:pPr>
              <w:pStyle w:val="a5"/>
              <w:spacing w:before="41" w:line="238" w:lineRule="exact"/>
              <w:ind w:left="104" w:hanging="48"/>
              <w:jc w:val="center"/>
            </w:pPr>
            <w:r>
              <w:rPr>
                <w:spacing w:val="-2"/>
              </w:rPr>
              <w:t>17,0978</w:t>
            </w:r>
          </w:p>
        </w:tc>
      </w:tr>
      <w:tr w:rsidR="00E355F6" w14:paraId="4109838E" w14:textId="77777777">
        <w:trPr>
          <w:trHeight w:val="299"/>
        </w:trPr>
        <w:tc>
          <w:tcPr>
            <w:tcW w:w="2557" w:type="dxa"/>
          </w:tcPr>
          <w:p w14:paraId="1624784E" w14:textId="77777777" w:rsidR="00E355F6" w:rsidRDefault="00153E2A" w:rsidP="00BC0303">
            <w:pPr>
              <w:pStyle w:val="a5"/>
              <w:spacing w:before="17"/>
              <w:ind w:left="107" w:hanging="48"/>
              <w:jc w:val="center"/>
            </w:pPr>
            <w:r>
              <w:t>-2</w:t>
            </w:r>
            <w:r>
              <w:rPr>
                <w:spacing w:val="-5"/>
              </w:rPr>
              <w:t xml:space="preserve"> </w:t>
            </w:r>
            <w:r>
              <w:t>¸-</w:t>
            </w:r>
            <w:r>
              <w:rPr>
                <w:spacing w:val="-5"/>
              </w:rPr>
              <w:t>0,1</w:t>
            </w:r>
          </w:p>
        </w:tc>
        <w:tc>
          <w:tcPr>
            <w:tcW w:w="1872" w:type="dxa"/>
          </w:tcPr>
          <w:p w14:paraId="10280182" w14:textId="77777777" w:rsidR="00E355F6" w:rsidRDefault="00153E2A" w:rsidP="00BC0303">
            <w:pPr>
              <w:pStyle w:val="a5"/>
              <w:spacing w:before="41" w:line="238" w:lineRule="exact"/>
              <w:ind w:left="104" w:hanging="48"/>
              <w:jc w:val="center"/>
            </w:pPr>
            <w:r>
              <w:rPr>
                <w:spacing w:val="-5"/>
              </w:rPr>
              <w:t>20</w:t>
            </w:r>
          </w:p>
        </w:tc>
        <w:tc>
          <w:tcPr>
            <w:tcW w:w="1964" w:type="dxa"/>
          </w:tcPr>
          <w:p w14:paraId="69CEA267" w14:textId="77777777" w:rsidR="00E355F6" w:rsidRDefault="00153E2A" w:rsidP="00BC0303">
            <w:pPr>
              <w:pStyle w:val="a5"/>
              <w:spacing w:before="41" w:line="238" w:lineRule="exact"/>
              <w:ind w:left="105" w:hanging="48"/>
              <w:jc w:val="center"/>
            </w:pPr>
            <w:r>
              <w:rPr>
                <w:spacing w:val="-5"/>
              </w:rPr>
              <w:t>12</w:t>
            </w:r>
          </w:p>
        </w:tc>
        <w:tc>
          <w:tcPr>
            <w:tcW w:w="1861" w:type="dxa"/>
          </w:tcPr>
          <w:p w14:paraId="373942E1" w14:textId="77777777" w:rsidR="00E355F6" w:rsidRDefault="00153E2A" w:rsidP="00BC0303">
            <w:pPr>
              <w:pStyle w:val="a5"/>
              <w:spacing w:before="41" w:line="238" w:lineRule="exact"/>
              <w:ind w:left="104" w:hanging="48"/>
              <w:jc w:val="center"/>
            </w:pPr>
            <w:r>
              <w:rPr>
                <w:spacing w:val="-5"/>
              </w:rPr>
              <w:t>40</w:t>
            </w:r>
          </w:p>
        </w:tc>
        <w:tc>
          <w:tcPr>
            <w:tcW w:w="1602" w:type="dxa"/>
          </w:tcPr>
          <w:p w14:paraId="2AC77613" w14:textId="77777777" w:rsidR="00E355F6" w:rsidRDefault="00153E2A" w:rsidP="00BC0303">
            <w:pPr>
              <w:pStyle w:val="a5"/>
              <w:spacing w:before="41" w:line="238" w:lineRule="exact"/>
              <w:ind w:left="104" w:hanging="48"/>
              <w:jc w:val="center"/>
            </w:pPr>
            <w:r>
              <w:rPr>
                <w:spacing w:val="-2"/>
              </w:rPr>
              <w:t>19,1829</w:t>
            </w:r>
          </w:p>
        </w:tc>
      </w:tr>
      <w:tr w:rsidR="00E355F6" w14:paraId="47CE6F9E" w14:textId="77777777">
        <w:trPr>
          <w:trHeight w:val="302"/>
        </w:trPr>
        <w:tc>
          <w:tcPr>
            <w:tcW w:w="2557" w:type="dxa"/>
          </w:tcPr>
          <w:p w14:paraId="2508B175" w14:textId="77777777" w:rsidR="00E355F6" w:rsidRDefault="00153E2A" w:rsidP="00BC0303">
            <w:pPr>
              <w:pStyle w:val="a5"/>
              <w:spacing w:before="18"/>
              <w:ind w:left="107" w:hanging="48"/>
              <w:jc w:val="center"/>
            </w:pPr>
            <w:r>
              <w:rPr>
                <w:spacing w:val="-2"/>
              </w:rPr>
              <w:t>0-</w:t>
            </w:r>
            <w:r>
              <w:rPr>
                <w:spacing w:val="-5"/>
              </w:rPr>
              <w:t>1,9</w:t>
            </w:r>
          </w:p>
        </w:tc>
        <w:tc>
          <w:tcPr>
            <w:tcW w:w="1872" w:type="dxa"/>
          </w:tcPr>
          <w:p w14:paraId="598CAB4C" w14:textId="77777777" w:rsidR="00E355F6" w:rsidRDefault="00153E2A" w:rsidP="00BC0303">
            <w:pPr>
              <w:pStyle w:val="a5"/>
              <w:spacing w:before="42" w:line="240" w:lineRule="exact"/>
              <w:ind w:left="104" w:hanging="48"/>
              <w:jc w:val="center"/>
            </w:pPr>
            <w:r>
              <w:rPr>
                <w:spacing w:val="-5"/>
              </w:rPr>
              <w:t>20</w:t>
            </w:r>
          </w:p>
        </w:tc>
        <w:tc>
          <w:tcPr>
            <w:tcW w:w="1964" w:type="dxa"/>
          </w:tcPr>
          <w:p w14:paraId="04945BA1" w14:textId="77777777" w:rsidR="00E355F6" w:rsidRDefault="00153E2A" w:rsidP="00BC0303">
            <w:pPr>
              <w:pStyle w:val="a5"/>
              <w:spacing w:before="42" w:line="240" w:lineRule="exact"/>
              <w:ind w:left="105" w:hanging="48"/>
              <w:jc w:val="center"/>
            </w:pPr>
            <w:r>
              <w:rPr>
                <w:spacing w:val="-5"/>
              </w:rPr>
              <w:t>12</w:t>
            </w:r>
          </w:p>
        </w:tc>
        <w:tc>
          <w:tcPr>
            <w:tcW w:w="1861" w:type="dxa"/>
          </w:tcPr>
          <w:p w14:paraId="4A8BDADF" w14:textId="77777777" w:rsidR="00E355F6" w:rsidRDefault="00153E2A" w:rsidP="00BC0303">
            <w:pPr>
              <w:pStyle w:val="a5"/>
              <w:spacing w:before="42" w:line="240" w:lineRule="exact"/>
              <w:ind w:left="104" w:hanging="48"/>
              <w:jc w:val="center"/>
            </w:pPr>
            <w:r>
              <w:rPr>
                <w:spacing w:val="-5"/>
              </w:rPr>
              <w:t>40</w:t>
            </w:r>
          </w:p>
        </w:tc>
        <w:tc>
          <w:tcPr>
            <w:tcW w:w="1602" w:type="dxa"/>
          </w:tcPr>
          <w:p w14:paraId="72587D5E" w14:textId="77777777" w:rsidR="00E355F6" w:rsidRDefault="00153E2A" w:rsidP="00BC0303">
            <w:pPr>
              <w:pStyle w:val="a5"/>
              <w:spacing w:before="42" w:line="240" w:lineRule="exact"/>
              <w:ind w:left="104" w:hanging="48"/>
              <w:jc w:val="center"/>
            </w:pPr>
            <w:r>
              <w:rPr>
                <w:spacing w:val="-2"/>
              </w:rPr>
              <w:t>21,8617</w:t>
            </w:r>
          </w:p>
        </w:tc>
      </w:tr>
      <w:tr w:rsidR="00E355F6" w14:paraId="17E28458" w14:textId="77777777">
        <w:trPr>
          <w:trHeight w:val="299"/>
        </w:trPr>
        <w:tc>
          <w:tcPr>
            <w:tcW w:w="2557" w:type="dxa"/>
          </w:tcPr>
          <w:p w14:paraId="559CCC99" w14:textId="77777777" w:rsidR="00E355F6" w:rsidRDefault="00153E2A" w:rsidP="00BC0303">
            <w:pPr>
              <w:pStyle w:val="a5"/>
              <w:spacing w:before="15"/>
              <w:ind w:left="107" w:hanging="48"/>
              <w:jc w:val="center"/>
            </w:pPr>
            <w:r>
              <w:rPr>
                <w:spacing w:val="-2"/>
              </w:rPr>
              <w:t>2-</w:t>
            </w:r>
            <w:r>
              <w:rPr>
                <w:spacing w:val="-5"/>
              </w:rPr>
              <w:t>3,9</w:t>
            </w:r>
          </w:p>
        </w:tc>
        <w:tc>
          <w:tcPr>
            <w:tcW w:w="1872" w:type="dxa"/>
          </w:tcPr>
          <w:p w14:paraId="7B61FF5E" w14:textId="77777777" w:rsidR="00E355F6" w:rsidRDefault="00153E2A" w:rsidP="00BC0303">
            <w:pPr>
              <w:pStyle w:val="a5"/>
              <w:spacing w:before="39" w:line="240" w:lineRule="exact"/>
              <w:ind w:left="104" w:hanging="48"/>
              <w:jc w:val="center"/>
            </w:pPr>
            <w:r>
              <w:rPr>
                <w:spacing w:val="-5"/>
              </w:rPr>
              <w:t>20</w:t>
            </w:r>
          </w:p>
        </w:tc>
        <w:tc>
          <w:tcPr>
            <w:tcW w:w="1964" w:type="dxa"/>
          </w:tcPr>
          <w:p w14:paraId="798EA7AA" w14:textId="77777777" w:rsidR="00E355F6" w:rsidRDefault="00153E2A" w:rsidP="00BC0303">
            <w:pPr>
              <w:pStyle w:val="a5"/>
              <w:spacing w:before="39" w:line="240" w:lineRule="exact"/>
              <w:ind w:left="105" w:hanging="48"/>
              <w:jc w:val="center"/>
            </w:pPr>
            <w:r>
              <w:rPr>
                <w:spacing w:val="-5"/>
              </w:rPr>
              <w:t>12</w:t>
            </w:r>
          </w:p>
        </w:tc>
        <w:tc>
          <w:tcPr>
            <w:tcW w:w="1861" w:type="dxa"/>
          </w:tcPr>
          <w:p w14:paraId="70C321F6" w14:textId="77777777" w:rsidR="00E355F6" w:rsidRDefault="00153E2A" w:rsidP="00BC0303">
            <w:pPr>
              <w:pStyle w:val="a5"/>
              <w:spacing w:before="39" w:line="240" w:lineRule="exact"/>
              <w:ind w:left="104" w:hanging="48"/>
              <w:jc w:val="center"/>
            </w:pPr>
            <w:r>
              <w:rPr>
                <w:spacing w:val="-5"/>
              </w:rPr>
              <w:t>40</w:t>
            </w:r>
          </w:p>
        </w:tc>
        <w:tc>
          <w:tcPr>
            <w:tcW w:w="1602" w:type="dxa"/>
          </w:tcPr>
          <w:p w14:paraId="08FAC84A" w14:textId="77777777" w:rsidR="00E355F6" w:rsidRDefault="00153E2A" w:rsidP="00BC0303">
            <w:pPr>
              <w:pStyle w:val="a5"/>
              <w:spacing w:before="39" w:line="240" w:lineRule="exact"/>
              <w:ind w:left="104" w:hanging="48"/>
              <w:jc w:val="center"/>
            </w:pPr>
            <w:r>
              <w:rPr>
                <w:spacing w:val="-2"/>
              </w:rPr>
              <w:t>25,4396</w:t>
            </w:r>
          </w:p>
        </w:tc>
      </w:tr>
      <w:tr w:rsidR="00E355F6" w14:paraId="1B1B184D" w14:textId="77777777">
        <w:trPr>
          <w:trHeight w:val="299"/>
        </w:trPr>
        <w:tc>
          <w:tcPr>
            <w:tcW w:w="2557" w:type="dxa"/>
          </w:tcPr>
          <w:p w14:paraId="67FBE60E" w14:textId="77777777" w:rsidR="00E355F6" w:rsidRDefault="00153E2A" w:rsidP="00BC0303">
            <w:pPr>
              <w:pStyle w:val="a5"/>
              <w:spacing w:before="17"/>
              <w:ind w:left="107" w:hanging="48"/>
              <w:jc w:val="center"/>
            </w:pPr>
            <w:r>
              <w:rPr>
                <w:spacing w:val="-2"/>
              </w:rPr>
              <w:t>4-</w:t>
            </w:r>
            <w:r>
              <w:rPr>
                <w:spacing w:val="-5"/>
              </w:rPr>
              <w:t>5,9</w:t>
            </w:r>
          </w:p>
        </w:tc>
        <w:tc>
          <w:tcPr>
            <w:tcW w:w="1872" w:type="dxa"/>
          </w:tcPr>
          <w:p w14:paraId="45B588DE" w14:textId="77777777" w:rsidR="00E355F6" w:rsidRDefault="00153E2A" w:rsidP="00BC0303">
            <w:pPr>
              <w:pStyle w:val="a5"/>
              <w:spacing w:before="39" w:line="240" w:lineRule="exact"/>
              <w:ind w:left="104" w:hanging="48"/>
              <w:jc w:val="center"/>
            </w:pPr>
            <w:r>
              <w:rPr>
                <w:spacing w:val="-5"/>
              </w:rPr>
              <w:t>20</w:t>
            </w:r>
          </w:p>
        </w:tc>
        <w:tc>
          <w:tcPr>
            <w:tcW w:w="1964" w:type="dxa"/>
          </w:tcPr>
          <w:p w14:paraId="6050880F" w14:textId="77777777" w:rsidR="00E355F6" w:rsidRDefault="00153E2A" w:rsidP="00BC0303">
            <w:pPr>
              <w:pStyle w:val="a5"/>
              <w:spacing w:before="39" w:line="240" w:lineRule="exact"/>
              <w:ind w:left="105" w:hanging="48"/>
              <w:jc w:val="center"/>
            </w:pPr>
            <w:r>
              <w:rPr>
                <w:spacing w:val="-5"/>
              </w:rPr>
              <w:t>12</w:t>
            </w:r>
          </w:p>
        </w:tc>
        <w:tc>
          <w:tcPr>
            <w:tcW w:w="1861" w:type="dxa"/>
          </w:tcPr>
          <w:p w14:paraId="0C80985F" w14:textId="77777777" w:rsidR="00E355F6" w:rsidRDefault="00153E2A" w:rsidP="00BC0303">
            <w:pPr>
              <w:pStyle w:val="a5"/>
              <w:spacing w:before="39" w:line="240" w:lineRule="exact"/>
              <w:ind w:left="104" w:hanging="48"/>
              <w:jc w:val="center"/>
            </w:pPr>
            <w:r>
              <w:rPr>
                <w:spacing w:val="-5"/>
              </w:rPr>
              <w:t>40</w:t>
            </w:r>
          </w:p>
        </w:tc>
        <w:tc>
          <w:tcPr>
            <w:tcW w:w="1602" w:type="dxa"/>
          </w:tcPr>
          <w:p w14:paraId="3C621DB9" w14:textId="77777777" w:rsidR="00E355F6" w:rsidRDefault="00153E2A" w:rsidP="00BC0303">
            <w:pPr>
              <w:pStyle w:val="a5"/>
              <w:spacing w:before="39" w:line="240" w:lineRule="exact"/>
              <w:ind w:left="104" w:hanging="48"/>
              <w:jc w:val="center"/>
            </w:pPr>
            <w:r>
              <w:rPr>
                <w:spacing w:val="-2"/>
              </w:rPr>
              <w:t>30,4856</w:t>
            </w:r>
          </w:p>
        </w:tc>
      </w:tr>
      <w:tr w:rsidR="00E355F6" w14:paraId="73BD4DE5" w14:textId="77777777">
        <w:trPr>
          <w:trHeight w:val="299"/>
        </w:trPr>
        <w:tc>
          <w:tcPr>
            <w:tcW w:w="2557" w:type="dxa"/>
          </w:tcPr>
          <w:p w14:paraId="7980107F" w14:textId="77777777" w:rsidR="00E355F6" w:rsidRDefault="00153E2A" w:rsidP="00BC0303">
            <w:pPr>
              <w:pStyle w:val="a5"/>
              <w:spacing w:before="17"/>
              <w:ind w:left="107" w:hanging="48"/>
              <w:jc w:val="center"/>
            </w:pPr>
            <w:r>
              <w:rPr>
                <w:spacing w:val="-2"/>
              </w:rPr>
              <w:t>6-</w:t>
            </w:r>
            <w:r>
              <w:rPr>
                <w:spacing w:val="-5"/>
              </w:rPr>
              <w:t>7,9</w:t>
            </w:r>
          </w:p>
        </w:tc>
        <w:tc>
          <w:tcPr>
            <w:tcW w:w="1872" w:type="dxa"/>
          </w:tcPr>
          <w:p w14:paraId="4105BFC3" w14:textId="77777777" w:rsidR="00E355F6" w:rsidRDefault="00153E2A" w:rsidP="00BC0303">
            <w:pPr>
              <w:pStyle w:val="a5"/>
              <w:spacing w:before="41" w:line="238" w:lineRule="exact"/>
              <w:ind w:left="104" w:hanging="48"/>
              <w:jc w:val="center"/>
            </w:pPr>
            <w:r>
              <w:rPr>
                <w:spacing w:val="-5"/>
              </w:rPr>
              <w:t>20</w:t>
            </w:r>
          </w:p>
        </w:tc>
        <w:tc>
          <w:tcPr>
            <w:tcW w:w="1964" w:type="dxa"/>
          </w:tcPr>
          <w:p w14:paraId="149A7DC6" w14:textId="77777777" w:rsidR="00E355F6" w:rsidRDefault="00153E2A" w:rsidP="00BC0303">
            <w:pPr>
              <w:pStyle w:val="a5"/>
              <w:spacing w:before="41" w:line="238" w:lineRule="exact"/>
              <w:ind w:left="105" w:hanging="48"/>
              <w:jc w:val="center"/>
            </w:pPr>
            <w:r>
              <w:rPr>
                <w:spacing w:val="-5"/>
              </w:rPr>
              <w:t>12</w:t>
            </w:r>
          </w:p>
        </w:tc>
        <w:tc>
          <w:tcPr>
            <w:tcW w:w="1861" w:type="dxa"/>
          </w:tcPr>
          <w:p w14:paraId="05D7D7EB" w14:textId="77777777" w:rsidR="00E355F6" w:rsidRDefault="00153E2A" w:rsidP="00BC0303">
            <w:pPr>
              <w:pStyle w:val="a5"/>
              <w:spacing w:before="41" w:line="238" w:lineRule="exact"/>
              <w:ind w:left="104" w:hanging="48"/>
              <w:jc w:val="center"/>
            </w:pPr>
            <w:r>
              <w:rPr>
                <w:spacing w:val="-5"/>
              </w:rPr>
              <w:t>40</w:t>
            </w:r>
          </w:p>
        </w:tc>
        <w:tc>
          <w:tcPr>
            <w:tcW w:w="1602" w:type="dxa"/>
          </w:tcPr>
          <w:p w14:paraId="448314AF" w14:textId="77777777" w:rsidR="00E355F6" w:rsidRDefault="00153E2A" w:rsidP="00BC0303">
            <w:pPr>
              <w:pStyle w:val="a5"/>
              <w:spacing w:before="41" w:line="238" w:lineRule="exact"/>
              <w:ind w:left="104" w:hanging="48"/>
              <w:jc w:val="center"/>
            </w:pPr>
            <w:r>
              <w:rPr>
                <w:spacing w:val="-2"/>
              </w:rPr>
              <w:t>38,2205</w:t>
            </w:r>
          </w:p>
        </w:tc>
      </w:tr>
      <w:tr w:rsidR="00E355F6" w14:paraId="29BE355B" w14:textId="77777777">
        <w:trPr>
          <w:trHeight w:val="299"/>
        </w:trPr>
        <w:tc>
          <w:tcPr>
            <w:tcW w:w="2557" w:type="dxa"/>
          </w:tcPr>
          <w:p w14:paraId="40623F9B" w14:textId="77777777" w:rsidR="00E355F6" w:rsidRDefault="00153E2A" w:rsidP="00BC0303">
            <w:pPr>
              <w:pStyle w:val="a5"/>
              <w:spacing w:before="17"/>
              <w:ind w:left="107" w:hanging="48"/>
              <w:jc w:val="center"/>
            </w:pPr>
            <w:r>
              <w:rPr>
                <w:spacing w:val="-2"/>
              </w:rPr>
              <w:t>8-</w:t>
            </w:r>
            <w:r>
              <w:rPr>
                <w:spacing w:val="-5"/>
              </w:rPr>
              <w:t>9,9</w:t>
            </w:r>
          </w:p>
        </w:tc>
        <w:tc>
          <w:tcPr>
            <w:tcW w:w="1872" w:type="dxa"/>
          </w:tcPr>
          <w:p w14:paraId="142EE910" w14:textId="77777777" w:rsidR="00E355F6" w:rsidRDefault="00153E2A" w:rsidP="00BC0303">
            <w:pPr>
              <w:pStyle w:val="a5"/>
              <w:spacing w:before="41" w:line="238" w:lineRule="exact"/>
              <w:ind w:left="104" w:hanging="48"/>
              <w:jc w:val="center"/>
            </w:pPr>
            <w:r>
              <w:rPr>
                <w:spacing w:val="-5"/>
              </w:rPr>
              <w:t>20</w:t>
            </w:r>
          </w:p>
        </w:tc>
        <w:tc>
          <w:tcPr>
            <w:tcW w:w="1964" w:type="dxa"/>
          </w:tcPr>
          <w:p w14:paraId="66AFD6CA" w14:textId="77777777" w:rsidR="00E355F6" w:rsidRDefault="00153E2A" w:rsidP="00BC0303">
            <w:pPr>
              <w:pStyle w:val="a5"/>
              <w:spacing w:before="41" w:line="238" w:lineRule="exact"/>
              <w:ind w:left="105" w:hanging="48"/>
              <w:jc w:val="center"/>
            </w:pPr>
            <w:r>
              <w:rPr>
                <w:spacing w:val="-5"/>
              </w:rPr>
              <w:t>12</w:t>
            </w:r>
          </w:p>
        </w:tc>
        <w:tc>
          <w:tcPr>
            <w:tcW w:w="1861" w:type="dxa"/>
          </w:tcPr>
          <w:p w14:paraId="02CFE445" w14:textId="77777777" w:rsidR="00E355F6" w:rsidRDefault="00153E2A" w:rsidP="00BC0303">
            <w:pPr>
              <w:pStyle w:val="a5"/>
              <w:spacing w:before="41" w:line="238" w:lineRule="exact"/>
              <w:ind w:left="104" w:hanging="48"/>
              <w:jc w:val="center"/>
            </w:pPr>
            <w:r>
              <w:rPr>
                <w:spacing w:val="-5"/>
              </w:rPr>
              <w:t>40</w:t>
            </w:r>
          </w:p>
        </w:tc>
        <w:tc>
          <w:tcPr>
            <w:tcW w:w="1602" w:type="dxa"/>
          </w:tcPr>
          <w:p w14:paraId="7C74D938" w14:textId="77777777" w:rsidR="00E355F6" w:rsidRDefault="00153E2A" w:rsidP="00BC0303">
            <w:pPr>
              <w:pStyle w:val="a5"/>
              <w:spacing w:before="41" w:line="238" w:lineRule="exact"/>
              <w:ind w:left="104" w:hanging="48"/>
              <w:jc w:val="center"/>
            </w:pPr>
            <w:r>
              <w:rPr>
                <w:spacing w:val="-2"/>
              </w:rPr>
              <w:t>51,9713</w:t>
            </w:r>
          </w:p>
        </w:tc>
      </w:tr>
      <w:tr w:rsidR="00E355F6" w14:paraId="4933A8D4" w14:textId="77777777">
        <w:trPr>
          <w:trHeight w:val="302"/>
        </w:trPr>
        <w:tc>
          <w:tcPr>
            <w:tcW w:w="2557" w:type="dxa"/>
          </w:tcPr>
          <w:p w14:paraId="01119FC8" w14:textId="77777777" w:rsidR="00E355F6" w:rsidRDefault="00153E2A" w:rsidP="00BC0303">
            <w:pPr>
              <w:pStyle w:val="a5"/>
              <w:spacing w:before="17"/>
              <w:ind w:left="107" w:hanging="48"/>
              <w:jc w:val="center"/>
            </w:pPr>
            <w:r>
              <w:t>Выше</w:t>
            </w:r>
            <w:r>
              <w:rPr>
                <w:spacing w:val="-1"/>
              </w:rPr>
              <w:t xml:space="preserve"> </w:t>
            </w:r>
            <w:r>
              <w:rPr>
                <w:spacing w:val="-5"/>
              </w:rPr>
              <w:t>10</w:t>
            </w:r>
          </w:p>
        </w:tc>
        <w:tc>
          <w:tcPr>
            <w:tcW w:w="1872" w:type="dxa"/>
          </w:tcPr>
          <w:p w14:paraId="1C2B6638" w14:textId="77777777" w:rsidR="00E355F6" w:rsidRDefault="00E355F6" w:rsidP="00BC0303">
            <w:pPr>
              <w:pStyle w:val="a5"/>
              <w:ind w:hanging="48"/>
              <w:jc w:val="center"/>
            </w:pPr>
          </w:p>
        </w:tc>
        <w:tc>
          <w:tcPr>
            <w:tcW w:w="1964" w:type="dxa"/>
          </w:tcPr>
          <w:p w14:paraId="47FD2C6A" w14:textId="77777777" w:rsidR="00E355F6" w:rsidRDefault="00E355F6" w:rsidP="00BC0303">
            <w:pPr>
              <w:pStyle w:val="a5"/>
              <w:ind w:hanging="48"/>
              <w:jc w:val="center"/>
            </w:pPr>
          </w:p>
        </w:tc>
        <w:tc>
          <w:tcPr>
            <w:tcW w:w="1861" w:type="dxa"/>
          </w:tcPr>
          <w:p w14:paraId="569DBB15" w14:textId="77777777" w:rsidR="00E355F6" w:rsidRDefault="00E355F6" w:rsidP="00BC0303">
            <w:pPr>
              <w:pStyle w:val="a5"/>
              <w:ind w:hanging="48"/>
              <w:jc w:val="center"/>
            </w:pPr>
          </w:p>
        </w:tc>
        <w:tc>
          <w:tcPr>
            <w:tcW w:w="1602" w:type="dxa"/>
          </w:tcPr>
          <w:p w14:paraId="7C1EEB3E" w14:textId="77777777" w:rsidR="00E355F6" w:rsidRDefault="00E355F6" w:rsidP="00BC0303">
            <w:pPr>
              <w:pStyle w:val="a5"/>
              <w:ind w:hanging="48"/>
              <w:jc w:val="center"/>
            </w:pPr>
          </w:p>
        </w:tc>
      </w:tr>
    </w:tbl>
    <w:p w14:paraId="5DE097DE" w14:textId="77777777" w:rsidR="00E355F6" w:rsidRDefault="00153E2A">
      <w:pPr>
        <w:pStyle w:val="a3"/>
        <w:spacing w:before="282"/>
        <w:ind w:left="710" w:right="283" w:firstLine="707"/>
      </w:pPr>
      <w:r>
        <w:t xml:space="preserve">В таблице № 83 приведены временные ограничения для устранения аварийных ситуаций на объектах водоснабжения, теплоснабжения, электроснабжения и </w:t>
      </w:r>
      <w:r>
        <w:rPr>
          <w:spacing w:val="-2"/>
        </w:rPr>
        <w:t>газоснабжения.</w:t>
      </w:r>
    </w:p>
    <w:p w14:paraId="0C2F0B19" w14:textId="77777777" w:rsidR="00E355F6" w:rsidRDefault="00153E2A">
      <w:pPr>
        <w:pStyle w:val="a3"/>
        <w:spacing w:before="298" w:after="8"/>
        <w:ind w:left="710" w:right="286"/>
      </w:pPr>
      <w:r>
        <w:t>Таблица № 83 «Допустимое время устранения технологических нарушений на объектах водоснабжения»</w:t>
      </w:r>
    </w:p>
    <w:tbl>
      <w:tblPr>
        <w:tblStyle w:val="TableNormal"/>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8"/>
        <w:gridCol w:w="5709"/>
        <w:gridCol w:w="2958"/>
      </w:tblGrid>
      <w:tr w:rsidR="00E355F6" w14:paraId="34D4FC77" w14:textId="77777777">
        <w:trPr>
          <w:trHeight w:val="506"/>
        </w:trPr>
        <w:tc>
          <w:tcPr>
            <w:tcW w:w="1188" w:type="dxa"/>
          </w:tcPr>
          <w:p w14:paraId="03C983B2" w14:textId="77777777" w:rsidR="00E355F6" w:rsidRDefault="00153E2A" w:rsidP="008166D4">
            <w:pPr>
              <w:pStyle w:val="a5"/>
              <w:spacing w:before="126"/>
              <w:ind w:left="95" w:firstLine="0"/>
              <w:jc w:val="center"/>
              <w:rPr>
                <w:b/>
              </w:rPr>
            </w:pPr>
            <w:r>
              <w:rPr>
                <w:b/>
              </w:rPr>
              <w:t>№</w:t>
            </w:r>
            <w:r>
              <w:rPr>
                <w:b/>
                <w:spacing w:val="-1"/>
              </w:rPr>
              <w:t xml:space="preserve"> </w:t>
            </w:r>
            <w:r>
              <w:rPr>
                <w:b/>
                <w:spacing w:val="-5"/>
              </w:rPr>
              <w:t>п/п</w:t>
            </w:r>
          </w:p>
        </w:tc>
        <w:tc>
          <w:tcPr>
            <w:tcW w:w="5709" w:type="dxa"/>
          </w:tcPr>
          <w:p w14:paraId="64CDED53" w14:textId="77777777" w:rsidR="00E355F6" w:rsidRDefault="00153E2A" w:rsidP="008166D4">
            <w:pPr>
              <w:pStyle w:val="a5"/>
              <w:spacing w:before="126"/>
              <w:ind w:left="95" w:firstLine="0"/>
              <w:jc w:val="center"/>
              <w:rPr>
                <w:b/>
              </w:rPr>
            </w:pPr>
            <w:r>
              <w:rPr>
                <w:b/>
              </w:rPr>
              <w:t>Наименование</w:t>
            </w:r>
            <w:r>
              <w:rPr>
                <w:b/>
                <w:spacing w:val="-10"/>
              </w:rPr>
              <w:t xml:space="preserve"> </w:t>
            </w:r>
            <w:r>
              <w:rPr>
                <w:b/>
              </w:rPr>
              <w:t>технологического</w:t>
            </w:r>
            <w:r>
              <w:rPr>
                <w:b/>
                <w:spacing w:val="-9"/>
              </w:rPr>
              <w:t xml:space="preserve"> </w:t>
            </w:r>
            <w:r>
              <w:rPr>
                <w:b/>
                <w:spacing w:val="-2"/>
              </w:rPr>
              <w:t>нарушения</w:t>
            </w:r>
          </w:p>
        </w:tc>
        <w:tc>
          <w:tcPr>
            <w:tcW w:w="2958" w:type="dxa"/>
          </w:tcPr>
          <w:p w14:paraId="4B1662B1" w14:textId="77777777" w:rsidR="00E355F6" w:rsidRDefault="00153E2A" w:rsidP="008166D4">
            <w:pPr>
              <w:pStyle w:val="a5"/>
              <w:spacing w:line="254" w:lineRule="exact"/>
              <w:ind w:left="95" w:right="54" w:firstLine="0"/>
              <w:jc w:val="center"/>
              <w:rPr>
                <w:b/>
              </w:rPr>
            </w:pPr>
            <w:r>
              <w:rPr>
                <w:b/>
              </w:rPr>
              <w:t>Время</w:t>
            </w:r>
            <w:r>
              <w:rPr>
                <w:b/>
                <w:spacing w:val="-14"/>
              </w:rPr>
              <w:t xml:space="preserve"> </w:t>
            </w:r>
            <w:r>
              <w:rPr>
                <w:b/>
              </w:rPr>
              <w:t>на</w:t>
            </w:r>
            <w:r>
              <w:rPr>
                <w:b/>
                <w:spacing w:val="-14"/>
              </w:rPr>
              <w:t xml:space="preserve"> </w:t>
            </w:r>
            <w:r>
              <w:rPr>
                <w:b/>
              </w:rPr>
              <w:t>устранение, час. мин.</w:t>
            </w:r>
          </w:p>
        </w:tc>
      </w:tr>
      <w:tr w:rsidR="00E355F6" w14:paraId="76D31686" w14:textId="77777777">
        <w:trPr>
          <w:trHeight w:val="339"/>
        </w:trPr>
        <w:tc>
          <w:tcPr>
            <w:tcW w:w="1188" w:type="dxa"/>
          </w:tcPr>
          <w:p w14:paraId="69E624BD" w14:textId="77777777" w:rsidR="00E355F6" w:rsidRDefault="00153E2A" w:rsidP="008166D4">
            <w:pPr>
              <w:pStyle w:val="a5"/>
              <w:spacing w:before="35"/>
              <w:ind w:left="95" w:firstLine="0"/>
              <w:jc w:val="center"/>
            </w:pPr>
            <w:r>
              <w:rPr>
                <w:spacing w:val="-10"/>
              </w:rPr>
              <w:t>1</w:t>
            </w:r>
          </w:p>
        </w:tc>
        <w:tc>
          <w:tcPr>
            <w:tcW w:w="5709" w:type="dxa"/>
          </w:tcPr>
          <w:p w14:paraId="3D1C59C0" w14:textId="77777777" w:rsidR="00E355F6" w:rsidRDefault="00153E2A" w:rsidP="008166D4">
            <w:pPr>
              <w:pStyle w:val="a5"/>
              <w:spacing w:before="35"/>
              <w:ind w:left="95" w:firstLine="0"/>
              <w:jc w:val="center"/>
            </w:pPr>
            <w:r>
              <w:t>Отключение</w:t>
            </w:r>
            <w:r>
              <w:rPr>
                <w:spacing w:val="-13"/>
              </w:rPr>
              <w:t xml:space="preserve"> </w:t>
            </w:r>
            <w:r>
              <w:rPr>
                <w:spacing w:val="-5"/>
              </w:rPr>
              <w:t>ХВС</w:t>
            </w:r>
          </w:p>
        </w:tc>
        <w:tc>
          <w:tcPr>
            <w:tcW w:w="2958" w:type="dxa"/>
          </w:tcPr>
          <w:p w14:paraId="03ABF498" w14:textId="77777777" w:rsidR="00E355F6" w:rsidRDefault="00153E2A" w:rsidP="008166D4">
            <w:pPr>
              <w:pStyle w:val="a5"/>
              <w:spacing w:before="35"/>
              <w:ind w:left="95" w:firstLine="0"/>
              <w:jc w:val="center"/>
            </w:pPr>
            <w:r>
              <w:t xml:space="preserve">4 </w:t>
            </w:r>
            <w:r>
              <w:rPr>
                <w:spacing w:val="-4"/>
              </w:rPr>
              <w:t>часа</w:t>
            </w:r>
          </w:p>
        </w:tc>
      </w:tr>
      <w:tr w:rsidR="00E355F6" w14:paraId="0F14B2B1" w14:textId="77777777">
        <w:trPr>
          <w:trHeight w:val="340"/>
        </w:trPr>
        <w:tc>
          <w:tcPr>
            <w:tcW w:w="1188" w:type="dxa"/>
          </w:tcPr>
          <w:p w14:paraId="1B14126F" w14:textId="77777777" w:rsidR="00E355F6" w:rsidRDefault="00153E2A" w:rsidP="008166D4">
            <w:pPr>
              <w:pStyle w:val="a5"/>
              <w:spacing w:before="37"/>
              <w:ind w:left="95" w:firstLine="0"/>
              <w:jc w:val="center"/>
            </w:pPr>
            <w:r>
              <w:rPr>
                <w:spacing w:val="-10"/>
              </w:rPr>
              <w:t>2</w:t>
            </w:r>
          </w:p>
        </w:tc>
        <w:tc>
          <w:tcPr>
            <w:tcW w:w="5709" w:type="dxa"/>
          </w:tcPr>
          <w:p w14:paraId="6C13FA9F" w14:textId="77777777" w:rsidR="00E355F6" w:rsidRDefault="00153E2A" w:rsidP="008166D4">
            <w:pPr>
              <w:pStyle w:val="a5"/>
              <w:spacing w:before="37"/>
              <w:ind w:left="95" w:firstLine="0"/>
              <w:jc w:val="center"/>
            </w:pPr>
            <w:r>
              <w:t>Отключение</w:t>
            </w:r>
            <w:r>
              <w:rPr>
                <w:spacing w:val="-9"/>
              </w:rPr>
              <w:t xml:space="preserve"> </w:t>
            </w:r>
            <w:r>
              <w:rPr>
                <w:spacing w:val="-2"/>
              </w:rPr>
              <w:t>электроснабжения</w:t>
            </w:r>
          </w:p>
        </w:tc>
        <w:tc>
          <w:tcPr>
            <w:tcW w:w="2958" w:type="dxa"/>
          </w:tcPr>
          <w:p w14:paraId="55829ED8" w14:textId="77777777" w:rsidR="00E355F6" w:rsidRDefault="00153E2A" w:rsidP="008166D4">
            <w:pPr>
              <w:pStyle w:val="a5"/>
              <w:spacing w:before="37"/>
              <w:ind w:left="95" w:firstLine="0"/>
              <w:jc w:val="center"/>
            </w:pPr>
            <w:r>
              <w:t xml:space="preserve">2 </w:t>
            </w:r>
            <w:r>
              <w:rPr>
                <w:spacing w:val="-2"/>
              </w:rPr>
              <w:t>часа*</w:t>
            </w:r>
          </w:p>
        </w:tc>
      </w:tr>
      <w:tr w:rsidR="00E355F6" w14:paraId="20202A90" w14:textId="77777777">
        <w:trPr>
          <w:trHeight w:val="340"/>
        </w:trPr>
        <w:tc>
          <w:tcPr>
            <w:tcW w:w="1188" w:type="dxa"/>
          </w:tcPr>
          <w:p w14:paraId="2817EB32" w14:textId="77777777" w:rsidR="00E355F6" w:rsidRDefault="00153E2A" w:rsidP="008166D4">
            <w:pPr>
              <w:pStyle w:val="a5"/>
              <w:spacing w:before="37"/>
              <w:ind w:left="95" w:firstLine="0"/>
              <w:jc w:val="center"/>
            </w:pPr>
            <w:r>
              <w:rPr>
                <w:spacing w:val="-10"/>
              </w:rPr>
              <w:t>3</w:t>
            </w:r>
          </w:p>
        </w:tc>
        <w:tc>
          <w:tcPr>
            <w:tcW w:w="5709" w:type="dxa"/>
          </w:tcPr>
          <w:p w14:paraId="38A6AE2A" w14:textId="77777777" w:rsidR="00E355F6" w:rsidRDefault="00153E2A" w:rsidP="008166D4">
            <w:pPr>
              <w:pStyle w:val="a5"/>
              <w:spacing w:before="37"/>
              <w:ind w:left="95" w:firstLine="0"/>
              <w:jc w:val="center"/>
            </w:pPr>
            <w:r>
              <w:t>Отключение</w:t>
            </w:r>
            <w:r>
              <w:rPr>
                <w:spacing w:val="-11"/>
              </w:rPr>
              <w:t xml:space="preserve"> </w:t>
            </w:r>
            <w:r>
              <w:rPr>
                <w:spacing w:val="-2"/>
              </w:rPr>
              <w:t>газоснабжения</w:t>
            </w:r>
          </w:p>
        </w:tc>
        <w:tc>
          <w:tcPr>
            <w:tcW w:w="2958" w:type="dxa"/>
          </w:tcPr>
          <w:p w14:paraId="6D74424B" w14:textId="77777777" w:rsidR="00E355F6" w:rsidRDefault="00153E2A" w:rsidP="008166D4">
            <w:pPr>
              <w:pStyle w:val="a5"/>
              <w:spacing w:before="37"/>
              <w:ind w:left="95" w:firstLine="0"/>
              <w:jc w:val="center"/>
            </w:pPr>
            <w:r>
              <w:t xml:space="preserve">2 </w:t>
            </w:r>
            <w:r>
              <w:rPr>
                <w:spacing w:val="-4"/>
              </w:rPr>
              <w:t>часа</w:t>
            </w:r>
          </w:p>
        </w:tc>
      </w:tr>
    </w:tbl>
    <w:p w14:paraId="0D0D9EC6" w14:textId="77777777" w:rsidR="00E355F6" w:rsidRDefault="00153E2A">
      <w:pPr>
        <w:ind w:left="710" w:right="286"/>
        <w:jc w:val="both"/>
        <w:rPr>
          <w:sz w:val="20"/>
        </w:rPr>
      </w:pPr>
      <w:r>
        <w:rPr>
          <w:sz w:val="20"/>
        </w:rPr>
        <w:t xml:space="preserve">*в котельных второй категории согласно пункту 4.8 СП 89.13330.2012 для питания </w:t>
      </w:r>
      <w:proofErr w:type="spellStart"/>
      <w:r>
        <w:rPr>
          <w:sz w:val="20"/>
        </w:rPr>
        <w:t>электроприемников</w:t>
      </w:r>
      <w:proofErr w:type="spellEnd"/>
      <w:r>
        <w:rPr>
          <w:sz w:val="20"/>
        </w:rPr>
        <w:t xml:space="preserve"> 0,4 </w:t>
      </w:r>
      <w:proofErr w:type="spellStart"/>
      <w:r>
        <w:rPr>
          <w:sz w:val="20"/>
        </w:rPr>
        <w:t>кВ</w:t>
      </w:r>
      <w:proofErr w:type="spellEnd"/>
      <w:r>
        <w:rPr>
          <w:sz w:val="20"/>
        </w:rPr>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5E90B7D8" w14:textId="77777777" w:rsidR="00E355F6" w:rsidRDefault="00E355F6">
      <w:pPr>
        <w:jc w:val="both"/>
        <w:rPr>
          <w:sz w:val="20"/>
        </w:rPr>
        <w:sectPr w:rsidR="00E355F6">
          <w:pgSz w:w="11910" w:h="16840"/>
          <w:pgMar w:top="1100" w:right="283" w:bottom="280" w:left="992" w:header="759" w:footer="0" w:gutter="0"/>
          <w:cols w:space="720"/>
        </w:sectPr>
      </w:pPr>
    </w:p>
    <w:p w14:paraId="500C7552" w14:textId="77777777" w:rsidR="00E355F6" w:rsidRDefault="00153E2A">
      <w:pPr>
        <w:pStyle w:val="a3"/>
        <w:ind w:left="710" w:right="289" w:firstLine="707"/>
      </w:pPr>
      <w:r>
        <w:lastRenderedPageBreak/>
        <w:t>Наиболее вероятными причинами возникновения аварийных ситуаций в работе системы теплоснабжения могут послужить:</w:t>
      </w:r>
    </w:p>
    <w:p w14:paraId="08FDA1EF" w14:textId="77777777" w:rsidR="00E355F6" w:rsidRDefault="00153E2A">
      <w:pPr>
        <w:pStyle w:val="a3"/>
        <w:spacing w:before="2"/>
        <w:ind w:left="710" w:right="287" w:firstLine="707"/>
      </w:pPr>
      <w:r>
        <w:t xml:space="preserve">неблагоприятные </w:t>
      </w:r>
      <w:proofErr w:type="spellStart"/>
      <w:r>
        <w:t>погодно</w:t>
      </w:r>
      <w:proofErr w:type="spellEnd"/>
      <w:r>
        <w:t>-климатические явления (ураганы, смерчи, бури, сильные ветры, сильные морозы, снегопады и метели, обледенение и гололед);</w:t>
      </w:r>
    </w:p>
    <w:p w14:paraId="053A0AD2" w14:textId="77777777" w:rsidR="00E355F6" w:rsidRDefault="00153E2A">
      <w:pPr>
        <w:pStyle w:val="a3"/>
        <w:spacing w:line="298" w:lineRule="exact"/>
        <w:ind w:left="1418"/>
      </w:pPr>
      <w:r>
        <w:t>человеческий</w:t>
      </w:r>
      <w:r>
        <w:rPr>
          <w:spacing w:val="-12"/>
        </w:rPr>
        <w:t xml:space="preserve"> </w:t>
      </w:r>
      <w:r>
        <w:t>фактор</w:t>
      </w:r>
      <w:r>
        <w:rPr>
          <w:spacing w:val="-12"/>
        </w:rPr>
        <w:t xml:space="preserve"> </w:t>
      </w:r>
      <w:r>
        <w:t>(неправильные</w:t>
      </w:r>
      <w:r>
        <w:rPr>
          <w:spacing w:val="-13"/>
        </w:rPr>
        <w:t xml:space="preserve"> </w:t>
      </w:r>
      <w:r>
        <w:t>действия</w:t>
      </w:r>
      <w:r>
        <w:rPr>
          <w:spacing w:val="-13"/>
        </w:rPr>
        <w:t xml:space="preserve"> </w:t>
      </w:r>
      <w:r>
        <w:rPr>
          <w:spacing w:val="-2"/>
        </w:rPr>
        <w:t>персонала);</w:t>
      </w:r>
    </w:p>
    <w:p w14:paraId="1EBDC839" w14:textId="77777777" w:rsidR="00E355F6" w:rsidRDefault="00153E2A">
      <w:pPr>
        <w:pStyle w:val="a3"/>
        <w:ind w:left="710" w:right="286" w:firstLine="707"/>
      </w:pPr>
      <w:r>
        <w:t>прекращение подачи электрической энергии, холодной воды, топлива на источник тепловой энергии;</w:t>
      </w:r>
    </w:p>
    <w:p w14:paraId="71B6F371" w14:textId="77777777" w:rsidR="00E355F6" w:rsidRDefault="00153E2A">
      <w:pPr>
        <w:pStyle w:val="a3"/>
        <w:ind w:left="710" w:right="290" w:firstLine="707"/>
      </w:pPr>
      <w:r>
        <w:t xml:space="preserve">внеплановый останов (выход из строя) оборудования на объектах системы </w:t>
      </w:r>
      <w:r>
        <w:rPr>
          <w:spacing w:val="-2"/>
        </w:rPr>
        <w:t>теплоснабжения.</w:t>
      </w:r>
    </w:p>
    <w:p w14:paraId="12A633DC" w14:textId="77777777" w:rsidR="00E355F6" w:rsidRDefault="00153E2A">
      <w:pPr>
        <w:pStyle w:val="a3"/>
        <w:spacing w:before="1"/>
        <w:ind w:left="710" w:right="285" w:firstLine="707"/>
      </w:pPr>
      <w: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0D203180" w14:textId="77777777" w:rsidR="00E355F6" w:rsidRDefault="00153E2A">
      <w:pPr>
        <w:pStyle w:val="a3"/>
        <w:spacing w:before="298" w:after="7"/>
        <w:ind w:left="710"/>
        <w:jc w:val="left"/>
      </w:pPr>
      <w:r>
        <w:rPr>
          <w:spacing w:val="-6"/>
        </w:rPr>
        <w:t>Таблица</w:t>
      </w:r>
      <w:r>
        <w:rPr>
          <w:spacing w:val="-9"/>
        </w:rPr>
        <w:t xml:space="preserve"> </w:t>
      </w:r>
      <w:r>
        <w:rPr>
          <w:spacing w:val="-6"/>
        </w:rPr>
        <w:t>№</w:t>
      </w:r>
      <w:r>
        <w:rPr>
          <w:spacing w:val="-7"/>
        </w:rPr>
        <w:t xml:space="preserve"> </w:t>
      </w:r>
      <w:r>
        <w:rPr>
          <w:spacing w:val="-6"/>
        </w:rPr>
        <w:t>84</w:t>
      </w:r>
      <w:r>
        <w:rPr>
          <w:spacing w:val="-7"/>
        </w:rPr>
        <w:t xml:space="preserve"> </w:t>
      </w:r>
      <w:r>
        <w:rPr>
          <w:spacing w:val="-6"/>
        </w:rPr>
        <w:t>«Риски</w:t>
      </w:r>
      <w:r>
        <w:rPr>
          <w:spacing w:val="-4"/>
        </w:rPr>
        <w:t xml:space="preserve"> </w:t>
      </w:r>
      <w:r>
        <w:rPr>
          <w:spacing w:val="-6"/>
        </w:rPr>
        <w:t>возникновения</w:t>
      </w:r>
      <w:r>
        <w:rPr>
          <w:spacing w:val="-7"/>
        </w:rPr>
        <w:t xml:space="preserve"> </w:t>
      </w:r>
      <w:r>
        <w:rPr>
          <w:spacing w:val="-6"/>
        </w:rPr>
        <w:t>аварий»</w:t>
      </w:r>
    </w:p>
    <w:tbl>
      <w:tblPr>
        <w:tblStyle w:val="TableNormal"/>
        <w:tblW w:w="0" w:type="auto"/>
        <w:tblInd w:w="6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45"/>
        <w:gridCol w:w="1632"/>
        <w:gridCol w:w="4532"/>
        <w:gridCol w:w="1510"/>
      </w:tblGrid>
      <w:tr w:rsidR="00E355F6" w:rsidRPr="008166D4" w14:paraId="6165AEC5" w14:textId="77777777">
        <w:trPr>
          <w:trHeight w:val="760"/>
        </w:trPr>
        <w:tc>
          <w:tcPr>
            <w:tcW w:w="2045" w:type="dxa"/>
          </w:tcPr>
          <w:p w14:paraId="2717C648" w14:textId="77777777" w:rsidR="00E355F6" w:rsidRPr="008166D4" w:rsidRDefault="00153E2A" w:rsidP="008166D4">
            <w:pPr>
              <w:pStyle w:val="a5"/>
              <w:spacing w:before="1"/>
              <w:ind w:left="162" w:firstLine="0"/>
              <w:jc w:val="center"/>
              <w:rPr>
                <w:b/>
                <w:sz w:val="20"/>
                <w:szCs w:val="20"/>
              </w:rPr>
            </w:pPr>
            <w:r w:rsidRPr="008166D4">
              <w:rPr>
                <w:b/>
                <w:spacing w:val="-2"/>
                <w:sz w:val="20"/>
                <w:szCs w:val="20"/>
              </w:rPr>
              <w:t>Причина возникновения</w:t>
            </w:r>
          </w:p>
          <w:p w14:paraId="561E7645" w14:textId="77777777" w:rsidR="00E355F6" w:rsidRPr="008166D4" w:rsidRDefault="00153E2A" w:rsidP="008166D4">
            <w:pPr>
              <w:pStyle w:val="a5"/>
              <w:spacing w:line="233" w:lineRule="exact"/>
              <w:ind w:left="162" w:firstLine="0"/>
              <w:jc w:val="center"/>
              <w:rPr>
                <w:b/>
                <w:sz w:val="20"/>
                <w:szCs w:val="20"/>
              </w:rPr>
            </w:pPr>
            <w:r w:rsidRPr="008166D4">
              <w:rPr>
                <w:b/>
                <w:spacing w:val="-2"/>
                <w:sz w:val="20"/>
                <w:szCs w:val="20"/>
              </w:rPr>
              <w:t>аварии</w:t>
            </w:r>
          </w:p>
        </w:tc>
        <w:tc>
          <w:tcPr>
            <w:tcW w:w="1632" w:type="dxa"/>
          </w:tcPr>
          <w:p w14:paraId="69AC2528" w14:textId="77777777" w:rsidR="00E355F6" w:rsidRPr="008166D4" w:rsidRDefault="00153E2A" w:rsidP="008166D4">
            <w:pPr>
              <w:pStyle w:val="a5"/>
              <w:spacing w:before="1"/>
              <w:ind w:left="162" w:firstLine="0"/>
              <w:jc w:val="center"/>
              <w:rPr>
                <w:b/>
                <w:sz w:val="20"/>
                <w:szCs w:val="20"/>
              </w:rPr>
            </w:pPr>
            <w:r w:rsidRPr="008166D4">
              <w:rPr>
                <w:b/>
                <w:spacing w:val="-2"/>
                <w:sz w:val="20"/>
                <w:szCs w:val="20"/>
              </w:rPr>
              <w:t>Описание аварийной</w:t>
            </w:r>
          </w:p>
          <w:p w14:paraId="0C1A658C" w14:textId="77777777" w:rsidR="00E355F6" w:rsidRPr="008166D4" w:rsidRDefault="00153E2A" w:rsidP="008166D4">
            <w:pPr>
              <w:pStyle w:val="a5"/>
              <w:spacing w:line="233" w:lineRule="exact"/>
              <w:ind w:left="162" w:firstLine="0"/>
              <w:jc w:val="center"/>
              <w:rPr>
                <w:b/>
                <w:sz w:val="20"/>
                <w:szCs w:val="20"/>
              </w:rPr>
            </w:pPr>
            <w:r w:rsidRPr="008166D4">
              <w:rPr>
                <w:b/>
                <w:spacing w:val="-2"/>
                <w:sz w:val="20"/>
                <w:szCs w:val="20"/>
              </w:rPr>
              <w:t>ситуации</w:t>
            </w:r>
          </w:p>
        </w:tc>
        <w:tc>
          <w:tcPr>
            <w:tcW w:w="4532" w:type="dxa"/>
          </w:tcPr>
          <w:p w14:paraId="6BB6628E" w14:textId="77777777" w:rsidR="00E355F6" w:rsidRPr="008166D4" w:rsidRDefault="00153E2A" w:rsidP="008166D4">
            <w:pPr>
              <w:pStyle w:val="a5"/>
              <w:tabs>
                <w:tab w:val="left" w:pos="1680"/>
                <w:tab w:val="left" w:pos="3187"/>
                <w:tab w:val="left" w:pos="4365"/>
              </w:tabs>
              <w:spacing w:before="126"/>
              <w:ind w:left="162" w:right="22" w:firstLine="0"/>
              <w:jc w:val="center"/>
              <w:rPr>
                <w:b/>
                <w:sz w:val="20"/>
                <w:szCs w:val="20"/>
              </w:rPr>
            </w:pPr>
            <w:r w:rsidRPr="008166D4">
              <w:rPr>
                <w:b/>
                <w:spacing w:val="-2"/>
                <w:sz w:val="20"/>
                <w:szCs w:val="20"/>
              </w:rPr>
              <w:t>Возможные</w:t>
            </w:r>
            <w:r w:rsidRPr="008166D4">
              <w:rPr>
                <w:b/>
                <w:sz w:val="20"/>
                <w:szCs w:val="20"/>
              </w:rPr>
              <w:tab/>
            </w:r>
            <w:r w:rsidRPr="008166D4">
              <w:rPr>
                <w:b/>
                <w:spacing w:val="-2"/>
                <w:sz w:val="20"/>
                <w:szCs w:val="20"/>
              </w:rPr>
              <w:t>масштабы</w:t>
            </w:r>
            <w:r w:rsidRPr="008166D4">
              <w:rPr>
                <w:b/>
                <w:sz w:val="20"/>
                <w:szCs w:val="20"/>
              </w:rPr>
              <w:tab/>
            </w:r>
            <w:r w:rsidRPr="008166D4">
              <w:rPr>
                <w:b/>
                <w:spacing w:val="-2"/>
                <w:sz w:val="20"/>
                <w:szCs w:val="20"/>
              </w:rPr>
              <w:t>аварии</w:t>
            </w:r>
            <w:r w:rsidRPr="008166D4">
              <w:rPr>
                <w:b/>
                <w:sz w:val="20"/>
                <w:szCs w:val="20"/>
              </w:rPr>
              <w:tab/>
            </w:r>
            <w:r w:rsidRPr="008166D4">
              <w:rPr>
                <w:b/>
                <w:spacing w:val="-10"/>
                <w:sz w:val="20"/>
                <w:szCs w:val="20"/>
              </w:rPr>
              <w:t xml:space="preserve">и </w:t>
            </w:r>
            <w:r w:rsidRPr="008166D4">
              <w:rPr>
                <w:b/>
                <w:spacing w:val="-2"/>
                <w:sz w:val="20"/>
                <w:szCs w:val="20"/>
              </w:rPr>
              <w:t>последствия</w:t>
            </w:r>
          </w:p>
        </w:tc>
        <w:tc>
          <w:tcPr>
            <w:tcW w:w="1510" w:type="dxa"/>
          </w:tcPr>
          <w:p w14:paraId="4EEFD25A" w14:textId="77777777" w:rsidR="00E355F6" w:rsidRPr="008166D4" w:rsidRDefault="00153E2A" w:rsidP="008166D4">
            <w:pPr>
              <w:pStyle w:val="a5"/>
              <w:spacing w:before="126"/>
              <w:ind w:left="162" w:firstLine="0"/>
              <w:jc w:val="center"/>
              <w:rPr>
                <w:b/>
                <w:sz w:val="20"/>
                <w:szCs w:val="20"/>
              </w:rPr>
            </w:pPr>
            <w:r w:rsidRPr="008166D4">
              <w:rPr>
                <w:b/>
                <w:spacing w:val="-2"/>
                <w:sz w:val="20"/>
                <w:szCs w:val="20"/>
              </w:rPr>
              <w:t>Уровень реагирования</w:t>
            </w:r>
          </w:p>
        </w:tc>
      </w:tr>
      <w:tr w:rsidR="00E355F6" w:rsidRPr="008166D4" w14:paraId="2DC2A2F9" w14:textId="77777777">
        <w:trPr>
          <w:trHeight w:val="1518"/>
        </w:trPr>
        <w:tc>
          <w:tcPr>
            <w:tcW w:w="2045" w:type="dxa"/>
          </w:tcPr>
          <w:p w14:paraId="14EEA0DF" w14:textId="77777777" w:rsidR="00E355F6" w:rsidRPr="008166D4" w:rsidRDefault="00153E2A" w:rsidP="008166D4">
            <w:pPr>
              <w:pStyle w:val="a5"/>
              <w:tabs>
                <w:tab w:val="left" w:pos="1144"/>
                <w:tab w:val="left" w:pos="1791"/>
              </w:tabs>
              <w:ind w:left="162" w:right="19" w:firstLine="0"/>
              <w:jc w:val="center"/>
              <w:rPr>
                <w:sz w:val="20"/>
                <w:szCs w:val="20"/>
              </w:rPr>
            </w:pPr>
            <w:r w:rsidRPr="008166D4">
              <w:rPr>
                <w:spacing w:val="-2"/>
                <w:sz w:val="20"/>
                <w:szCs w:val="20"/>
              </w:rPr>
              <w:t>Прекращение</w:t>
            </w:r>
            <w:r w:rsidRPr="008166D4">
              <w:rPr>
                <w:spacing w:val="40"/>
                <w:sz w:val="20"/>
                <w:szCs w:val="20"/>
              </w:rPr>
              <w:t xml:space="preserve"> </w:t>
            </w:r>
            <w:r w:rsidRPr="008166D4">
              <w:rPr>
                <w:spacing w:val="-2"/>
                <w:sz w:val="20"/>
                <w:szCs w:val="20"/>
              </w:rPr>
              <w:t>подачи электроэнергии</w:t>
            </w:r>
            <w:r w:rsidRPr="008166D4">
              <w:rPr>
                <w:sz w:val="20"/>
                <w:szCs w:val="20"/>
              </w:rPr>
              <w:tab/>
            </w:r>
            <w:r w:rsidRPr="008166D4">
              <w:rPr>
                <w:spacing w:val="-6"/>
                <w:sz w:val="20"/>
                <w:szCs w:val="20"/>
              </w:rPr>
              <w:t xml:space="preserve">на </w:t>
            </w:r>
            <w:r w:rsidRPr="008166D4">
              <w:rPr>
                <w:spacing w:val="-2"/>
                <w:sz w:val="20"/>
                <w:szCs w:val="20"/>
              </w:rPr>
              <w:t>источник</w:t>
            </w:r>
            <w:r w:rsidRPr="008166D4">
              <w:rPr>
                <w:sz w:val="20"/>
                <w:szCs w:val="20"/>
              </w:rPr>
              <w:tab/>
            </w:r>
            <w:r w:rsidRPr="008166D4">
              <w:rPr>
                <w:spacing w:val="-2"/>
                <w:sz w:val="20"/>
                <w:szCs w:val="20"/>
              </w:rPr>
              <w:t>тепловой энергии.</w:t>
            </w:r>
          </w:p>
        </w:tc>
        <w:tc>
          <w:tcPr>
            <w:tcW w:w="1632" w:type="dxa"/>
          </w:tcPr>
          <w:p w14:paraId="219E54AB" w14:textId="77777777" w:rsidR="00E355F6" w:rsidRPr="008166D4" w:rsidRDefault="00153E2A" w:rsidP="008166D4">
            <w:pPr>
              <w:pStyle w:val="a5"/>
              <w:ind w:left="162" w:right="256" w:firstLine="0"/>
              <w:jc w:val="center"/>
              <w:rPr>
                <w:sz w:val="20"/>
                <w:szCs w:val="20"/>
              </w:rPr>
            </w:pPr>
            <w:r w:rsidRPr="008166D4">
              <w:rPr>
                <w:spacing w:val="-2"/>
                <w:sz w:val="20"/>
                <w:szCs w:val="20"/>
              </w:rPr>
              <w:t>Остановка работы источника тепловой энергии</w:t>
            </w:r>
          </w:p>
        </w:tc>
        <w:tc>
          <w:tcPr>
            <w:tcW w:w="4532" w:type="dxa"/>
          </w:tcPr>
          <w:p w14:paraId="5222ECCD" w14:textId="5073DB15" w:rsidR="00E355F6" w:rsidRPr="008166D4" w:rsidRDefault="00153E2A" w:rsidP="008166D4">
            <w:pPr>
              <w:pStyle w:val="a5"/>
              <w:tabs>
                <w:tab w:val="left" w:pos="2193"/>
                <w:tab w:val="left" w:pos="3210"/>
              </w:tabs>
              <w:ind w:left="162" w:right="21" w:firstLine="0"/>
              <w:jc w:val="center"/>
              <w:rPr>
                <w:sz w:val="20"/>
                <w:szCs w:val="20"/>
              </w:rPr>
            </w:pPr>
            <w:r w:rsidRPr="008166D4">
              <w:rPr>
                <w:sz w:val="20"/>
                <w:szCs w:val="20"/>
              </w:rPr>
              <w:t xml:space="preserve">Прекращение циркуляции в системе </w:t>
            </w:r>
            <w:r w:rsidRPr="008166D4">
              <w:rPr>
                <w:spacing w:val="-2"/>
                <w:sz w:val="20"/>
                <w:szCs w:val="20"/>
              </w:rPr>
              <w:t>теплоснабжения</w:t>
            </w:r>
            <w:r w:rsidRPr="008166D4">
              <w:rPr>
                <w:sz w:val="20"/>
                <w:szCs w:val="20"/>
              </w:rPr>
              <w:tab/>
            </w:r>
            <w:r w:rsidRPr="008166D4">
              <w:rPr>
                <w:spacing w:val="-4"/>
                <w:sz w:val="20"/>
                <w:szCs w:val="20"/>
              </w:rPr>
              <w:t>всех</w:t>
            </w:r>
            <w:r w:rsidRPr="008166D4">
              <w:rPr>
                <w:sz w:val="20"/>
                <w:szCs w:val="20"/>
              </w:rPr>
              <w:tab/>
            </w:r>
            <w:r w:rsidRPr="008166D4">
              <w:rPr>
                <w:spacing w:val="-2"/>
                <w:sz w:val="20"/>
                <w:szCs w:val="20"/>
              </w:rPr>
              <w:t xml:space="preserve">потребителей </w:t>
            </w:r>
            <w:r w:rsidRPr="008166D4">
              <w:rPr>
                <w:sz w:val="20"/>
                <w:szCs w:val="20"/>
              </w:rPr>
              <w:t>населенного пункта, понижение температуры</w:t>
            </w:r>
            <w:r w:rsidRPr="008166D4">
              <w:rPr>
                <w:spacing w:val="80"/>
                <w:sz w:val="20"/>
                <w:szCs w:val="20"/>
              </w:rPr>
              <w:t xml:space="preserve"> </w:t>
            </w:r>
            <w:r w:rsidRPr="008166D4">
              <w:rPr>
                <w:sz w:val="20"/>
                <w:szCs w:val="20"/>
              </w:rPr>
              <w:t>в</w:t>
            </w:r>
            <w:r w:rsidR="008166D4" w:rsidRPr="008166D4">
              <w:rPr>
                <w:spacing w:val="76"/>
                <w:w w:val="150"/>
                <w:sz w:val="20"/>
                <w:szCs w:val="20"/>
              </w:rPr>
              <w:t xml:space="preserve"> </w:t>
            </w:r>
            <w:r w:rsidRPr="008166D4">
              <w:rPr>
                <w:sz w:val="20"/>
                <w:szCs w:val="20"/>
              </w:rPr>
              <w:t>зданиях.</w:t>
            </w:r>
            <w:r w:rsidR="008166D4">
              <w:rPr>
                <w:spacing w:val="76"/>
                <w:w w:val="150"/>
                <w:sz w:val="20"/>
                <w:szCs w:val="20"/>
              </w:rPr>
              <w:t xml:space="preserve"> </w:t>
            </w:r>
            <w:r w:rsidR="008166D4">
              <w:rPr>
                <w:sz w:val="20"/>
                <w:szCs w:val="20"/>
              </w:rPr>
              <w:t>В</w:t>
            </w:r>
            <w:r w:rsidRPr="008166D4">
              <w:rPr>
                <w:sz w:val="20"/>
                <w:szCs w:val="20"/>
              </w:rPr>
              <w:t>озможное</w:t>
            </w:r>
            <w:r w:rsidR="008166D4">
              <w:rPr>
                <w:sz w:val="20"/>
                <w:szCs w:val="20"/>
              </w:rPr>
              <w:t xml:space="preserve"> </w:t>
            </w:r>
            <w:r w:rsidRPr="008166D4">
              <w:rPr>
                <w:spacing w:val="-2"/>
                <w:sz w:val="20"/>
                <w:szCs w:val="20"/>
              </w:rPr>
              <w:t>размораживание</w:t>
            </w:r>
          </w:p>
          <w:p w14:paraId="20E355A8" w14:textId="77777777" w:rsidR="00E355F6" w:rsidRPr="008166D4" w:rsidRDefault="00153E2A" w:rsidP="008166D4">
            <w:pPr>
              <w:spacing w:line="252" w:lineRule="exact"/>
              <w:ind w:left="162" w:right="25"/>
              <w:jc w:val="center"/>
              <w:rPr>
                <w:sz w:val="20"/>
                <w:szCs w:val="20"/>
              </w:rPr>
            </w:pPr>
            <w:r w:rsidRPr="008166D4">
              <w:rPr>
                <w:sz w:val="20"/>
                <w:szCs w:val="20"/>
              </w:rPr>
              <w:t>наружных тепловых сетей и внутренних отопительных систем</w:t>
            </w:r>
          </w:p>
        </w:tc>
        <w:tc>
          <w:tcPr>
            <w:tcW w:w="1510" w:type="dxa"/>
          </w:tcPr>
          <w:p w14:paraId="4C59D80F" w14:textId="77777777" w:rsidR="00E355F6" w:rsidRPr="008166D4" w:rsidRDefault="00153E2A" w:rsidP="008166D4">
            <w:pPr>
              <w:pStyle w:val="a5"/>
              <w:spacing w:line="246" w:lineRule="exact"/>
              <w:ind w:left="162" w:firstLine="0"/>
              <w:jc w:val="center"/>
              <w:rPr>
                <w:sz w:val="20"/>
                <w:szCs w:val="20"/>
              </w:rPr>
            </w:pPr>
            <w:r w:rsidRPr="008166D4">
              <w:rPr>
                <w:spacing w:val="-2"/>
                <w:sz w:val="20"/>
                <w:szCs w:val="20"/>
              </w:rPr>
              <w:t>Местный</w:t>
            </w:r>
          </w:p>
        </w:tc>
      </w:tr>
      <w:tr w:rsidR="00E355F6" w:rsidRPr="008166D4" w14:paraId="24755CCC" w14:textId="77777777">
        <w:trPr>
          <w:trHeight w:val="1264"/>
        </w:trPr>
        <w:tc>
          <w:tcPr>
            <w:tcW w:w="2045" w:type="dxa"/>
          </w:tcPr>
          <w:p w14:paraId="1EF2F709" w14:textId="77777777" w:rsidR="00E355F6" w:rsidRPr="008166D4" w:rsidRDefault="00153E2A" w:rsidP="008166D4">
            <w:pPr>
              <w:pStyle w:val="a5"/>
              <w:tabs>
                <w:tab w:val="left" w:pos="1107"/>
              </w:tabs>
              <w:ind w:left="162" w:right="19" w:firstLine="0"/>
              <w:jc w:val="center"/>
              <w:rPr>
                <w:sz w:val="20"/>
                <w:szCs w:val="20"/>
              </w:rPr>
            </w:pPr>
            <w:r w:rsidRPr="008166D4">
              <w:rPr>
                <w:spacing w:val="-2"/>
                <w:sz w:val="20"/>
                <w:szCs w:val="20"/>
              </w:rPr>
              <w:t>Прекращение</w:t>
            </w:r>
            <w:r w:rsidRPr="008166D4">
              <w:rPr>
                <w:spacing w:val="40"/>
                <w:sz w:val="20"/>
                <w:szCs w:val="20"/>
              </w:rPr>
              <w:t xml:space="preserve"> </w:t>
            </w:r>
            <w:r w:rsidRPr="008166D4">
              <w:rPr>
                <w:spacing w:val="-2"/>
                <w:sz w:val="20"/>
                <w:szCs w:val="20"/>
              </w:rPr>
              <w:t>подачи</w:t>
            </w:r>
            <w:r w:rsidRPr="008166D4">
              <w:rPr>
                <w:sz w:val="20"/>
                <w:szCs w:val="20"/>
              </w:rPr>
              <w:tab/>
            </w:r>
            <w:r w:rsidRPr="008166D4">
              <w:rPr>
                <w:spacing w:val="-2"/>
                <w:sz w:val="20"/>
                <w:szCs w:val="20"/>
              </w:rPr>
              <w:t xml:space="preserve">холодной </w:t>
            </w:r>
            <w:r w:rsidRPr="008166D4">
              <w:rPr>
                <w:sz w:val="20"/>
                <w:szCs w:val="20"/>
              </w:rPr>
              <w:t>воды</w:t>
            </w:r>
            <w:r w:rsidRPr="008166D4">
              <w:rPr>
                <w:spacing w:val="80"/>
                <w:sz w:val="20"/>
                <w:szCs w:val="20"/>
              </w:rPr>
              <w:t xml:space="preserve"> </w:t>
            </w:r>
            <w:r w:rsidRPr="008166D4">
              <w:rPr>
                <w:sz w:val="20"/>
                <w:szCs w:val="20"/>
              </w:rPr>
              <w:t>на</w:t>
            </w:r>
            <w:r w:rsidRPr="008166D4">
              <w:rPr>
                <w:spacing w:val="80"/>
                <w:sz w:val="20"/>
                <w:szCs w:val="20"/>
              </w:rPr>
              <w:t xml:space="preserve"> </w:t>
            </w:r>
            <w:r w:rsidRPr="008166D4">
              <w:rPr>
                <w:sz w:val="20"/>
                <w:szCs w:val="20"/>
              </w:rPr>
              <w:t>источник-тепловой энергии</w:t>
            </w:r>
          </w:p>
        </w:tc>
        <w:tc>
          <w:tcPr>
            <w:tcW w:w="1632" w:type="dxa"/>
          </w:tcPr>
          <w:p w14:paraId="69FBE02B" w14:textId="77777777" w:rsidR="00E355F6" w:rsidRPr="008166D4" w:rsidRDefault="00153E2A" w:rsidP="008166D4">
            <w:pPr>
              <w:pStyle w:val="a5"/>
              <w:ind w:left="162" w:firstLine="0"/>
              <w:jc w:val="center"/>
              <w:rPr>
                <w:sz w:val="20"/>
                <w:szCs w:val="20"/>
              </w:rPr>
            </w:pPr>
            <w:r w:rsidRPr="008166D4">
              <w:rPr>
                <w:spacing w:val="-2"/>
                <w:sz w:val="20"/>
                <w:szCs w:val="20"/>
              </w:rPr>
              <w:t>Ограничение работы источника тепловой</w:t>
            </w:r>
          </w:p>
          <w:p w14:paraId="7ED3D1E5" w14:textId="77777777" w:rsidR="00E355F6" w:rsidRPr="008166D4" w:rsidRDefault="00153E2A" w:rsidP="008166D4">
            <w:pPr>
              <w:pStyle w:val="a5"/>
              <w:spacing w:line="238" w:lineRule="exact"/>
              <w:ind w:left="162" w:firstLine="0"/>
              <w:jc w:val="center"/>
              <w:rPr>
                <w:sz w:val="20"/>
                <w:szCs w:val="20"/>
              </w:rPr>
            </w:pPr>
            <w:r w:rsidRPr="008166D4">
              <w:rPr>
                <w:spacing w:val="-2"/>
                <w:sz w:val="20"/>
                <w:szCs w:val="20"/>
              </w:rPr>
              <w:t>энергии</w:t>
            </w:r>
          </w:p>
        </w:tc>
        <w:tc>
          <w:tcPr>
            <w:tcW w:w="4532" w:type="dxa"/>
          </w:tcPr>
          <w:p w14:paraId="1F283D32" w14:textId="77777777" w:rsidR="00E355F6" w:rsidRPr="008166D4" w:rsidRDefault="00153E2A" w:rsidP="008166D4">
            <w:pPr>
              <w:pStyle w:val="a5"/>
              <w:ind w:left="162" w:right="20" w:firstLine="0"/>
              <w:jc w:val="center"/>
              <w:rPr>
                <w:sz w:val="20"/>
                <w:szCs w:val="20"/>
              </w:rPr>
            </w:pPr>
            <w:r w:rsidRPr="008166D4">
              <w:rPr>
                <w:sz w:val="20"/>
                <w:szCs w:val="20"/>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1510" w:type="dxa"/>
          </w:tcPr>
          <w:p w14:paraId="65C07C81" w14:textId="77777777" w:rsidR="00E355F6" w:rsidRPr="008166D4" w:rsidRDefault="00153E2A" w:rsidP="008166D4">
            <w:pPr>
              <w:pStyle w:val="a5"/>
              <w:spacing w:line="246" w:lineRule="exact"/>
              <w:ind w:left="162" w:firstLine="0"/>
              <w:jc w:val="center"/>
              <w:rPr>
                <w:sz w:val="20"/>
                <w:szCs w:val="20"/>
              </w:rPr>
            </w:pPr>
            <w:r w:rsidRPr="008166D4">
              <w:rPr>
                <w:spacing w:val="-2"/>
                <w:sz w:val="20"/>
                <w:szCs w:val="20"/>
              </w:rPr>
              <w:t>Местный</w:t>
            </w:r>
          </w:p>
        </w:tc>
      </w:tr>
      <w:tr w:rsidR="00E355F6" w:rsidRPr="008166D4" w14:paraId="2C5D8A1A" w14:textId="77777777">
        <w:trPr>
          <w:trHeight w:val="1264"/>
        </w:trPr>
        <w:tc>
          <w:tcPr>
            <w:tcW w:w="2045" w:type="dxa"/>
          </w:tcPr>
          <w:p w14:paraId="4575C238" w14:textId="77777777" w:rsidR="00E355F6" w:rsidRPr="008166D4" w:rsidRDefault="00153E2A" w:rsidP="008166D4">
            <w:pPr>
              <w:pStyle w:val="a5"/>
              <w:spacing w:line="242" w:lineRule="auto"/>
              <w:ind w:left="20" w:right="23" w:firstLine="0"/>
              <w:jc w:val="center"/>
              <w:rPr>
                <w:sz w:val="20"/>
                <w:szCs w:val="20"/>
              </w:rPr>
            </w:pPr>
            <w:r w:rsidRPr="008166D4">
              <w:rPr>
                <w:spacing w:val="-2"/>
                <w:sz w:val="20"/>
                <w:szCs w:val="20"/>
              </w:rPr>
              <w:t xml:space="preserve">Прекращение </w:t>
            </w:r>
            <w:r w:rsidRPr="008166D4">
              <w:rPr>
                <w:sz w:val="20"/>
                <w:szCs w:val="20"/>
              </w:rPr>
              <w:t>подачи</w:t>
            </w:r>
            <w:r w:rsidRPr="008166D4">
              <w:rPr>
                <w:spacing w:val="-14"/>
                <w:sz w:val="20"/>
                <w:szCs w:val="20"/>
              </w:rPr>
              <w:t xml:space="preserve"> </w:t>
            </w:r>
            <w:r w:rsidRPr="008166D4">
              <w:rPr>
                <w:sz w:val="20"/>
                <w:szCs w:val="20"/>
              </w:rPr>
              <w:t>топлива</w:t>
            </w:r>
          </w:p>
        </w:tc>
        <w:tc>
          <w:tcPr>
            <w:tcW w:w="1632" w:type="dxa"/>
          </w:tcPr>
          <w:p w14:paraId="51A8BC74" w14:textId="77777777" w:rsidR="00E355F6" w:rsidRPr="008166D4" w:rsidRDefault="00153E2A" w:rsidP="008166D4">
            <w:pPr>
              <w:pStyle w:val="a5"/>
              <w:ind w:left="162" w:right="256" w:firstLine="0"/>
              <w:jc w:val="center"/>
              <w:rPr>
                <w:sz w:val="20"/>
                <w:szCs w:val="20"/>
              </w:rPr>
            </w:pPr>
            <w:r w:rsidRPr="008166D4">
              <w:rPr>
                <w:spacing w:val="-2"/>
                <w:sz w:val="20"/>
                <w:szCs w:val="20"/>
              </w:rPr>
              <w:t xml:space="preserve">Остановка </w:t>
            </w:r>
            <w:r w:rsidRPr="008166D4">
              <w:rPr>
                <w:sz w:val="20"/>
                <w:szCs w:val="20"/>
              </w:rPr>
              <w:t>нагрева</w:t>
            </w:r>
            <w:r w:rsidRPr="008166D4">
              <w:rPr>
                <w:spacing w:val="-14"/>
                <w:sz w:val="20"/>
                <w:szCs w:val="20"/>
              </w:rPr>
              <w:t xml:space="preserve"> </w:t>
            </w:r>
            <w:r w:rsidRPr="008166D4">
              <w:rPr>
                <w:sz w:val="20"/>
                <w:szCs w:val="20"/>
              </w:rPr>
              <w:t>воды на</w:t>
            </w:r>
            <w:r w:rsidRPr="008166D4">
              <w:rPr>
                <w:spacing w:val="7"/>
                <w:sz w:val="20"/>
                <w:szCs w:val="20"/>
              </w:rPr>
              <w:t xml:space="preserve"> </w:t>
            </w:r>
            <w:r w:rsidRPr="008166D4">
              <w:rPr>
                <w:spacing w:val="-2"/>
                <w:sz w:val="20"/>
                <w:szCs w:val="20"/>
              </w:rPr>
              <w:t>источнике</w:t>
            </w:r>
          </w:p>
          <w:p w14:paraId="51528D60" w14:textId="77777777" w:rsidR="00E355F6" w:rsidRPr="008166D4" w:rsidRDefault="00153E2A" w:rsidP="008166D4">
            <w:pPr>
              <w:pStyle w:val="a5"/>
              <w:spacing w:line="254" w:lineRule="exact"/>
              <w:ind w:left="162" w:right="256" w:firstLine="0"/>
              <w:jc w:val="center"/>
              <w:rPr>
                <w:sz w:val="20"/>
                <w:szCs w:val="20"/>
              </w:rPr>
            </w:pPr>
            <w:r w:rsidRPr="008166D4">
              <w:rPr>
                <w:spacing w:val="-2"/>
                <w:sz w:val="20"/>
                <w:szCs w:val="20"/>
              </w:rPr>
              <w:t>тепловой энергии</w:t>
            </w:r>
          </w:p>
        </w:tc>
        <w:tc>
          <w:tcPr>
            <w:tcW w:w="4532" w:type="dxa"/>
          </w:tcPr>
          <w:p w14:paraId="6706708B" w14:textId="73FF9F60" w:rsidR="00E355F6" w:rsidRPr="008166D4" w:rsidRDefault="00153E2A" w:rsidP="008166D4">
            <w:pPr>
              <w:pStyle w:val="a5"/>
              <w:tabs>
                <w:tab w:val="left" w:pos="2195"/>
                <w:tab w:val="left" w:pos="3210"/>
              </w:tabs>
              <w:ind w:left="162" w:right="22" w:firstLine="0"/>
              <w:jc w:val="center"/>
              <w:rPr>
                <w:sz w:val="20"/>
                <w:szCs w:val="20"/>
              </w:rPr>
            </w:pPr>
            <w:r w:rsidRPr="008166D4">
              <w:rPr>
                <w:sz w:val="20"/>
                <w:szCs w:val="20"/>
              </w:rPr>
              <w:t xml:space="preserve">Прекращение подачи нагретой воды в систему </w:t>
            </w:r>
            <w:r w:rsidRPr="008166D4">
              <w:rPr>
                <w:spacing w:val="-2"/>
                <w:sz w:val="20"/>
                <w:szCs w:val="20"/>
              </w:rPr>
              <w:t>теплоснабжения</w:t>
            </w:r>
            <w:r w:rsidR="008166D4" w:rsidRPr="008166D4">
              <w:rPr>
                <w:sz w:val="20"/>
                <w:szCs w:val="20"/>
              </w:rPr>
              <w:t xml:space="preserve"> </w:t>
            </w:r>
            <w:r w:rsidRPr="008166D4">
              <w:rPr>
                <w:spacing w:val="-4"/>
                <w:sz w:val="20"/>
                <w:szCs w:val="20"/>
              </w:rPr>
              <w:t>всех</w:t>
            </w:r>
            <w:r w:rsidR="008166D4" w:rsidRPr="008166D4">
              <w:rPr>
                <w:sz w:val="20"/>
                <w:szCs w:val="20"/>
              </w:rPr>
              <w:t xml:space="preserve"> </w:t>
            </w:r>
            <w:r w:rsidRPr="008166D4">
              <w:rPr>
                <w:spacing w:val="-2"/>
                <w:sz w:val="20"/>
                <w:szCs w:val="20"/>
              </w:rPr>
              <w:t xml:space="preserve">потребителей </w:t>
            </w:r>
            <w:r w:rsidRPr="008166D4">
              <w:rPr>
                <w:sz w:val="20"/>
                <w:szCs w:val="20"/>
              </w:rPr>
              <w:t>населенного пункта, понижение температуры воздуха в зданиях</w:t>
            </w:r>
          </w:p>
        </w:tc>
        <w:tc>
          <w:tcPr>
            <w:tcW w:w="1510" w:type="dxa"/>
          </w:tcPr>
          <w:p w14:paraId="7D186813" w14:textId="77777777" w:rsidR="00E355F6" w:rsidRPr="008166D4" w:rsidRDefault="00153E2A" w:rsidP="008166D4">
            <w:pPr>
              <w:pStyle w:val="a5"/>
              <w:spacing w:line="242" w:lineRule="auto"/>
              <w:ind w:left="162" w:right="192" w:firstLine="0"/>
              <w:jc w:val="center"/>
              <w:rPr>
                <w:sz w:val="20"/>
                <w:szCs w:val="20"/>
              </w:rPr>
            </w:pPr>
            <w:r w:rsidRPr="008166D4">
              <w:rPr>
                <w:spacing w:val="-2"/>
                <w:sz w:val="20"/>
                <w:szCs w:val="20"/>
              </w:rPr>
              <w:t>Местный (топливо-газ)</w:t>
            </w:r>
          </w:p>
        </w:tc>
      </w:tr>
      <w:tr w:rsidR="00E355F6" w:rsidRPr="008166D4" w14:paraId="3F095A3A" w14:textId="77777777">
        <w:trPr>
          <w:trHeight w:val="1516"/>
        </w:trPr>
        <w:tc>
          <w:tcPr>
            <w:tcW w:w="2045" w:type="dxa"/>
          </w:tcPr>
          <w:p w14:paraId="1B87E230" w14:textId="77777777" w:rsidR="00E355F6" w:rsidRPr="008166D4" w:rsidRDefault="00153E2A" w:rsidP="008166D4">
            <w:pPr>
              <w:pStyle w:val="a5"/>
              <w:tabs>
                <w:tab w:val="left" w:pos="985"/>
                <w:tab w:val="left" w:pos="1492"/>
              </w:tabs>
              <w:ind w:left="20" w:right="23" w:firstLine="0"/>
              <w:jc w:val="center"/>
              <w:rPr>
                <w:sz w:val="20"/>
                <w:szCs w:val="20"/>
              </w:rPr>
            </w:pPr>
            <w:r w:rsidRPr="008166D4">
              <w:rPr>
                <w:spacing w:val="-2"/>
                <w:sz w:val="20"/>
                <w:szCs w:val="20"/>
              </w:rPr>
              <w:t>Выход</w:t>
            </w:r>
            <w:r w:rsidRPr="008166D4">
              <w:rPr>
                <w:sz w:val="20"/>
                <w:szCs w:val="20"/>
              </w:rPr>
              <w:tab/>
            </w:r>
            <w:r w:rsidRPr="008166D4">
              <w:rPr>
                <w:spacing w:val="-6"/>
                <w:sz w:val="20"/>
                <w:szCs w:val="20"/>
              </w:rPr>
              <w:t>из</w:t>
            </w:r>
            <w:r w:rsidRPr="008166D4">
              <w:rPr>
                <w:sz w:val="20"/>
                <w:szCs w:val="20"/>
              </w:rPr>
              <w:tab/>
            </w:r>
            <w:r w:rsidRPr="008166D4">
              <w:rPr>
                <w:spacing w:val="-2"/>
                <w:sz w:val="20"/>
                <w:szCs w:val="20"/>
              </w:rPr>
              <w:t xml:space="preserve">строя </w:t>
            </w:r>
            <w:r w:rsidRPr="008166D4">
              <w:rPr>
                <w:sz w:val="20"/>
                <w:szCs w:val="20"/>
              </w:rPr>
              <w:t xml:space="preserve">Сетевого (сетевых) </w:t>
            </w:r>
            <w:r w:rsidRPr="008166D4">
              <w:rPr>
                <w:spacing w:val="-2"/>
                <w:sz w:val="20"/>
                <w:szCs w:val="20"/>
              </w:rPr>
              <w:t>насоса</w:t>
            </w:r>
          </w:p>
        </w:tc>
        <w:tc>
          <w:tcPr>
            <w:tcW w:w="1632" w:type="dxa"/>
          </w:tcPr>
          <w:p w14:paraId="46FCFDA4" w14:textId="77777777" w:rsidR="00E355F6" w:rsidRPr="008166D4" w:rsidRDefault="00153E2A" w:rsidP="008166D4">
            <w:pPr>
              <w:pStyle w:val="a5"/>
              <w:ind w:left="162" w:firstLine="0"/>
              <w:jc w:val="center"/>
              <w:rPr>
                <w:sz w:val="20"/>
                <w:szCs w:val="20"/>
              </w:rPr>
            </w:pPr>
            <w:r w:rsidRPr="008166D4">
              <w:rPr>
                <w:spacing w:val="-2"/>
                <w:sz w:val="20"/>
                <w:szCs w:val="20"/>
              </w:rPr>
              <w:t>Ограничение (остановка) работы источника</w:t>
            </w:r>
          </w:p>
          <w:p w14:paraId="729B4AE0" w14:textId="77777777" w:rsidR="00E355F6" w:rsidRPr="008166D4" w:rsidRDefault="00153E2A" w:rsidP="008166D4">
            <w:pPr>
              <w:pStyle w:val="a5"/>
              <w:spacing w:line="252" w:lineRule="exact"/>
              <w:ind w:left="162" w:right="256" w:firstLine="0"/>
              <w:jc w:val="center"/>
              <w:rPr>
                <w:sz w:val="20"/>
                <w:szCs w:val="20"/>
              </w:rPr>
            </w:pPr>
            <w:r w:rsidRPr="008166D4">
              <w:rPr>
                <w:spacing w:val="-2"/>
                <w:sz w:val="20"/>
                <w:szCs w:val="20"/>
              </w:rPr>
              <w:t>тепловой энергии</w:t>
            </w:r>
          </w:p>
        </w:tc>
        <w:tc>
          <w:tcPr>
            <w:tcW w:w="4532" w:type="dxa"/>
          </w:tcPr>
          <w:p w14:paraId="4A946C75" w14:textId="77777777" w:rsidR="00E355F6" w:rsidRPr="008166D4" w:rsidRDefault="00153E2A" w:rsidP="008166D4">
            <w:pPr>
              <w:pStyle w:val="a5"/>
              <w:tabs>
                <w:tab w:val="left" w:pos="2200"/>
                <w:tab w:val="left" w:pos="3210"/>
              </w:tabs>
              <w:ind w:left="162" w:right="22" w:firstLine="0"/>
              <w:jc w:val="center"/>
              <w:rPr>
                <w:sz w:val="20"/>
                <w:szCs w:val="20"/>
              </w:rPr>
            </w:pPr>
            <w:r w:rsidRPr="008166D4">
              <w:rPr>
                <w:sz w:val="20"/>
                <w:szCs w:val="20"/>
              </w:rPr>
              <w:t xml:space="preserve">Прекращение циркуляции в системе </w:t>
            </w:r>
            <w:r w:rsidRPr="008166D4">
              <w:rPr>
                <w:spacing w:val="-2"/>
                <w:sz w:val="20"/>
                <w:szCs w:val="20"/>
              </w:rPr>
              <w:t>теплоснабжения</w:t>
            </w:r>
            <w:r w:rsidRPr="008166D4">
              <w:rPr>
                <w:sz w:val="20"/>
                <w:szCs w:val="20"/>
              </w:rPr>
              <w:tab/>
            </w:r>
            <w:r w:rsidRPr="008166D4">
              <w:rPr>
                <w:spacing w:val="-4"/>
                <w:sz w:val="20"/>
                <w:szCs w:val="20"/>
              </w:rPr>
              <w:t>всех</w:t>
            </w:r>
            <w:r w:rsidRPr="008166D4">
              <w:rPr>
                <w:sz w:val="20"/>
                <w:szCs w:val="20"/>
              </w:rPr>
              <w:tab/>
            </w:r>
            <w:r w:rsidRPr="008166D4">
              <w:rPr>
                <w:spacing w:val="-2"/>
                <w:sz w:val="20"/>
                <w:szCs w:val="20"/>
              </w:rPr>
              <w:t xml:space="preserve">потребителей </w:t>
            </w:r>
            <w:r w:rsidRPr="008166D4">
              <w:rPr>
                <w:sz w:val="20"/>
                <w:szCs w:val="20"/>
              </w:rPr>
              <w:t>населенного пункта, понижение температуры воздуха</w:t>
            </w:r>
            <w:r w:rsidRPr="008166D4">
              <w:rPr>
                <w:spacing w:val="-4"/>
                <w:sz w:val="20"/>
                <w:szCs w:val="20"/>
              </w:rPr>
              <w:t xml:space="preserve"> </w:t>
            </w:r>
            <w:r w:rsidRPr="008166D4">
              <w:rPr>
                <w:sz w:val="20"/>
                <w:szCs w:val="20"/>
              </w:rPr>
              <w:t>в</w:t>
            </w:r>
            <w:r w:rsidRPr="008166D4">
              <w:rPr>
                <w:spacing w:val="-3"/>
                <w:sz w:val="20"/>
                <w:szCs w:val="20"/>
              </w:rPr>
              <w:t xml:space="preserve"> </w:t>
            </w:r>
            <w:r w:rsidRPr="008166D4">
              <w:rPr>
                <w:sz w:val="20"/>
                <w:szCs w:val="20"/>
              </w:rPr>
              <w:t>зданиях,</w:t>
            </w:r>
            <w:r w:rsidRPr="008166D4">
              <w:rPr>
                <w:spacing w:val="-3"/>
                <w:sz w:val="20"/>
                <w:szCs w:val="20"/>
              </w:rPr>
              <w:t xml:space="preserve"> </w:t>
            </w:r>
            <w:r w:rsidRPr="008166D4">
              <w:rPr>
                <w:sz w:val="20"/>
                <w:szCs w:val="20"/>
              </w:rPr>
              <w:t>возможное</w:t>
            </w:r>
            <w:r w:rsidRPr="008166D4">
              <w:rPr>
                <w:spacing w:val="-3"/>
                <w:sz w:val="20"/>
                <w:szCs w:val="20"/>
              </w:rPr>
              <w:t xml:space="preserve"> </w:t>
            </w:r>
            <w:r w:rsidRPr="008166D4">
              <w:rPr>
                <w:spacing w:val="-2"/>
                <w:sz w:val="20"/>
                <w:szCs w:val="20"/>
              </w:rPr>
              <w:t>размораживание</w:t>
            </w:r>
          </w:p>
          <w:p w14:paraId="3B11B2B9" w14:textId="77777777" w:rsidR="00E355F6" w:rsidRPr="008166D4" w:rsidRDefault="00153E2A" w:rsidP="008166D4">
            <w:pPr>
              <w:pStyle w:val="a5"/>
              <w:spacing w:line="252" w:lineRule="exact"/>
              <w:ind w:left="162" w:right="23" w:firstLine="0"/>
              <w:jc w:val="center"/>
              <w:rPr>
                <w:sz w:val="20"/>
                <w:szCs w:val="20"/>
              </w:rPr>
            </w:pPr>
            <w:r w:rsidRPr="008166D4">
              <w:rPr>
                <w:sz w:val="20"/>
                <w:szCs w:val="20"/>
              </w:rPr>
              <w:t>наружных тепловых сетей и внутренних отопительных систем</w:t>
            </w:r>
          </w:p>
        </w:tc>
        <w:tc>
          <w:tcPr>
            <w:tcW w:w="1510" w:type="dxa"/>
          </w:tcPr>
          <w:p w14:paraId="31024477" w14:textId="77777777" w:rsidR="00E355F6" w:rsidRPr="008166D4" w:rsidRDefault="00153E2A" w:rsidP="008166D4">
            <w:pPr>
              <w:pStyle w:val="a5"/>
              <w:spacing w:line="244" w:lineRule="exact"/>
              <w:ind w:left="162" w:firstLine="0"/>
              <w:jc w:val="center"/>
              <w:rPr>
                <w:sz w:val="20"/>
                <w:szCs w:val="20"/>
              </w:rPr>
            </w:pPr>
            <w:r w:rsidRPr="008166D4">
              <w:rPr>
                <w:spacing w:val="-2"/>
                <w:sz w:val="20"/>
                <w:szCs w:val="20"/>
              </w:rPr>
              <w:t>Местный</w:t>
            </w:r>
          </w:p>
        </w:tc>
      </w:tr>
      <w:tr w:rsidR="00E355F6" w:rsidRPr="008166D4" w14:paraId="3D0E26F5" w14:textId="77777777">
        <w:trPr>
          <w:trHeight w:val="1519"/>
        </w:trPr>
        <w:tc>
          <w:tcPr>
            <w:tcW w:w="2045" w:type="dxa"/>
          </w:tcPr>
          <w:p w14:paraId="64D74A78" w14:textId="77777777" w:rsidR="00E355F6" w:rsidRPr="008166D4" w:rsidRDefault="00153E2A" w:rsidP="008166D4">
            <w:pPr>
              <w:pStyle w:val="a5"/>
              <w:tabs>
                <w:tab w:val="left" w:pos="985"/>
                <w:tab w:val="left" w:pos="1492"/>
              </w:tabs>
              <w:spacing w:line="242" w:lineRule="auto"/>
              <w:ind w:left="20" w:right="23" w:firstLine="0"/>
              <w:jc w:val="center"/>
              <w:rPr>
                <w:sz w:val="20"/>
                <w:szCs w:val="20"/>
              </w:rPr>
            </w:pPr>
            <w:r w:rsidRPr="008166D4">
              <w:rPr>
                <w:spacing w:val="-2"/>
                <w:sz w:val="20"/>
                <w:szCs w:val="20"/>
              </w:rPr>
              <w:t>Выход</w:t>
            </w:r>
            <w:r w:rsidRPr="008166D4">
              <w:rPr>
                <w:sz w:val="20"/>
                <w:szCs w:val="20"/>
              </w:rPr>
              <w:tab/>
            </w:r>
            <w:r w:rsidRPr="008166D4">
              <w:rPr>
                <w:spacing w:val="-6"/>
                <w:sz w:val="20"/>
                <w:szCs w:val="20"/>
              </w:rPr>
              <w:t>из</w:t>
            </w:r>
            <w:r w:rsidRPr="008166D4">
              <w:rPr>
                <w:sz w:val="20"/>
                <w:szCs w:val="20"/>
              </w:rPr>
              <w:tab/>
            </w:r>
            <w:r w:rsidRPr="008166D4">
              <w:rPr>
                <w:spacing w:val="-2"/>
                <w:sz w:val="20"/>
                <w:szCs w:val="20"/>
              </w:rPr>
              <w:t xml:space="preserve">строя </w:t>
            </w:r>
            <w:r w:rsidRPr="008166D4">
              <w:rPr>
                <w:sz w:val="20"/>
                <w:szCs w:val="20"/>
              </w:rPr>
              <w:t>котла (котлов)</w:t>
            </w:r>
          </w:p>
        </w:tc>
        <w:tc>
          <w:tcPr>
            <w:tcW w:w="1632" w:type="dxa"/>
          </w:tcPr>
          <w:p w14:paraId="3250D0E9" w14:textId="77777777" w:rsidR="00E355F6" w:rsidRPr="008166D4" w:rsidRDefault="00153E2A" w:rsidP="008166D4">
            <w:pPr>
              <w:pStyle w:val="a5"/>
              <w:ind w:left="162" w:firstLine="0"/>
              <w:jc w:val="center"/>
              <w:rPr>
                <w:sz w:val="20"/>
                <w:szCs w:val="20"/>
              </w:rPr>
            </w:pPr>
            <w:r w:rsidRPr="008166D4">
              <w:rPr>
                <w:spacing w:val="-2"/>
                <w:sz w:val="20"/>
                <w:szCs w:val="20"/>
              </w:rPr>
              <w:t>Ограничение (остановка) работы источника</w:t>
            </w:r>
          </w:p>
          <w:p w14:paraId="616B4306" w14:textId="77777777" w:rsidR="00E355F6" w:rsidRPr="008166D4" w:rsidRDefault="00153E2A" w:rsidP="008166D4">
            <w:pPr>
              <w:pStyle w:val="a5"/>
              <w:spacing w:line="252" w:lineRule="exact"/>
              <w:ind w:left="162" w:right="256" w:firstLine="0"/>
              <w:jc w:val="center"/>
              <w:rPr>
                <w:sz w:val="20"/>
                <w:szCs w:val="20"/>
              </w:rPr>
            </w:pPr>
            <w:r w:rsidRPr="008166D4">
              <w:rPr>
                <w:spacing w:val="-2"/>
                <w:sz w:val="20"/>
                <w:szCs w:val="20"/>
              </w:rPr>
              <w:t>тепловой энергии</w:t>
            </w:r>
          </w:p>
        </w:tc>
        <w:tc>
          <w:tcPr>
            <w:tcW w:w="4532" w:type="dxa"/>
          </w:tcPr>
          <w:p w14:paraId="6AF728D9" w14:textId="77777777" w:rsidR="00E355F6" w:rsidRPr="008166D4" w:rsidRDefault="00153E2A" w:rsidP="008166D4">
            <w:pPr>
              <w:pStyle w:val="a5"/>
              <w:spacing w:line="242" w:lineRule="auto"/>
              <w:ind w:left="162" w:right="24" w:firstLine="0"/>
              <w:jc w:val="center"/>
              <w:rPr>
                <w:sz w:val="20"/>
                <w:szCs w:val="20"/>
              </w:rPr>
            </w:pPr>
            <w:r w:rsidRPr="008166D4">
              <w:rPr>
                <w:sz w:val="20"/>
                <w:szCs w:val="20"/>
              </w:rPr>
              <w:t>Ограничение (прекращение) подачи горячей воды в систему</w:t>
            </w:r>
          </w:p>
          <w:p w14:paraId="26E70DB6" w14:textId="77777777" w:rsidR="00E355F6" w:rsidRPr="008166D4" w:rsidRDefault="00153E2A" w:rsidP="008166D4">
            <w:pPr>
              <w:pStyle w:val="a5"/>
              <w:ind w:left="162" w:right="22" w:firstLine="0"/>
              <w:jc w:val="center"/>
              <w:rPr>
                <w:sz w:val="20"/>
                <w:szCs w:val="20"/>
              </w:rPr>
            </w:pPr>
            <w:r w:rsidRPr="008166D4">
              <w:rPr>
                <w:sz w:val="20"/>
                <w:szCs w:val="20"/>
              </w:rPr>
              <w:t xml:space="preserve">отопления всех потребителей населенного пункта, понижение температуры воздуха в </w:t>
            </w:r>
            <w:r w:rsidRPr="008166D4">
              <w:rPr>
                <w:spacing w:val="-2"/>
                <w:sz w:val="20"/>
                <w:szCs w:val="20"/>
              </w:rPr>
              <w:t>зданиях</w:t>
            </w:r>
          </w:p>
        </w:tc>
        <w:tc>
          <w:tcPr>
            <w:tcW w:w="1510" w:type="dxa"/>
          </w:tcPr>
          <w:p w14:paraId="0905C2C8" w14:textId="77777777" w:rsidR="00E355F6" w:rsidRPr="008166D4" w:rsidRDefault="00153E2A" w:rsidP="008166D4">
            <w:pPr>
              <w:pStyle w:val="a5"/>
              <w:spacing w:line="246" w:lineRule="exact"/>
              <w:ind w:left="162" w:firstLine="0"/>
              <w:jc w:val="center"/>
              <w:rPr>
                <w:sz w:val="20"/>
                <w:szCs w:val="20"/>
              </w:rPr>
            </w:pPr>
            <w:r w:rsidRPr="008166D4">
              <w:rPr>
                <w:spacing w:val="-2"/>
                <w:sz w:val="20"/>
                <w:szCs w:val="20"/>
              </w:rPr>
              <w:t>Объектовый</w:t>
            </w:r>
          </w:p>
        </w:tc>
      </w:tr>
      <w:tr w:rsidR="00E355F6" w:rsidRPr="008166D4" w14:paraId="52BEA357" w14:textId="77777777">
        <w:trPr>
          <w:trHeight w:val="1264"/>
        </w:trPr>
        <w:tc>
          <w:tcPr>
            <w:tcW w:w="2045" w:type="dxa"/>
          </w:tcPr>
          <w:p w14:paraId="62F95699" w14:textId="77777777" w:rsidR="00E355F6" w:rsidRPr="008166D4" w:rsidRDefault="00153E2A" w:rsidP="008166D4">
            <w:pPr>
              <w:pStyle w:val="a5"/>
              <w:tabs>
                <w:tab w:val="left" w:pos="1477"/>
              </w:tabs>
              <w:ind w:left="20" w:right="23" w:firstLine="0"/>
              <w:jc w:val="center"/>
              <w:rPr>
                <w:sz w:val="20"/>
                <w:szCs w:val="20"/>
              </w:rPr>
            </w:pPr>
            <w:r w:rsidRPr="008166D4">
              <w:rPr>
                <w:spacing w:val="-2"/>
                <w:sz w:val="20"/>
                <w:szCs w:val="20"/>
              </w:rPr>
              <w:t>Предельный</w:t>
            </w:r>
            <w:r w:rsidRPr="008166D4">
              <w:rPr>
                <w:sz w:val="20"/>
                <w:szCs w:val="20"/>
              </w:rPr>
              <w:tab/>
            </w:r>
            <w:r w:rsidRPr="008166D4">
              <w:rPr>
                <w:spacing w:val="-4"/>
                <w:sz w:val="20"/>
                <w:szCs w:val="20"/>
              </w:rPr>
              <w:t xml:space="preserve">износ </w:t>
            </w:r>
            <w:r w:rsidRPr="008166D4">
              <w:rPr>
                <w:spacing w:val="-2"/>
                <w:sz w:val="20"/>
                <w:szCs w:val="20"/>
              </w:rPr>
              <w:t>сетей, гидродинамические удары</w:t>
            </w:r>
          </w:p>
        </w:tc>
        <w:tc>
          <w:tcPr>
            <w:tcW w:w="1632" w:type="dxa"/>
          </w:tcPr>
          <w:p w14:paraId="127C245F" w14:textId="77777777" w:rsidR="00E355F6" w:rsidRPr="008166D4" w:rsidRDefault="00153E2A" w:rsidP="008166D4">
            <w:pPr>
              <w:pStyle w:val="a5"/>
              <w:tabs>
                <w:tab w:val="left" w:pos="1141"/>
              </w:tabs>
              <w:ind w:left="162" w:right="256" w:firstLine="0"/>
              <w:jc w:val="center"/>
              <w:rPr>
                <w:sz w:val="20"/>
                <w:szCs w:val="20"/>
              </w:rPr>
            </w:pPr>
            <w:r w:rsidRPr="008166D4">
              <w:rPr>
                <w:spacing w:val="-2"/>
                <w:sz w:val="20"/>
                <w:szCs w:val="20"/>
              </w:rPr>
              <w:t>Порыв</w:t>
            </w:r>
            <w:r w:rsidRPr="008166D4">
              <w:rPr>
                <w:sz w:val="20"/>
                <w:szCs w:val="20"/>
              </w:rPr>
              <w:tab/>
            </w:r>
            <w:r w:rsidRPr="008166D4">
              <w:rPr>
                <w:spacing w:val="-6"/>
                <w:sz w:val="20"/>
                <w:szCs w:val="20"/>
              </w:rPr>
              <w:t xml:space="preserve">на </w:t>
            </w:r>
            <w:r w:rsidRPr="008166D4">
              <w:rPr>
                <w:spacing w:val="-2"/>
                <w:sz w:val="20"/>
                <w:szCs w:val="20"/>
              </w:rPr>
              <w:t>тепловых сетях</w:t>
            </w:r>
          </w:p>
        </w:tc>
        <w:tc>
          <w:tcPr>
            <w:tcW w:w="4532" w:type="dxa"/>
          </w:tcPr>
          <w:p w14:paraId="3F8BFC7F" w14:textId="16DDAF94" w:rsidR="00E355F6" w:rsidRPr="008166D4" w:rsidRDefault="00153E2A" w:rsidP="008166D4">
            <w:pPr>
              <w:pStyle w:val="a5"/>
              <w:ind w:left="162" w:right="21" w:firstLine="0"/>
              <w:jc w:val="center"/>
              <w:rPr>
                <w:sz w:val="20"/>
                <w:szCs w:val="20"/>
              </w:rPr>
            </w:pPr>
            <w:r w:rsidRPr="008166D4">
              <w:rPr>
                <w:sz w:val="20"/>
                <w:szCs w:val="20"/>
              </w:rPr>
              <w:t>Прекращение циркуляции в части системы теплоснабжения, понижение температуры в зданиях, возможное размораживание наружных</w:t>
            </w:r>
            <w:r w:rsidRPr="008166D4">
              <w:rPr>
                <w:spacing w:val="51"/>
                <w:sz w:val="20"/>
                <w:szCs w:val="20"/>
              </w:rPr>
              <w:t xml:space="preserve"> </w:t>
            </w:r>
            <w:r w:rsidRPr="008166D4">
              <w:rPr>
                <w:sz w:val="20"/>
                <w:szCs w:val="20"/>
              </w:rPr>
              <w:t>тепловых</w:t>
            </w:r>
            <w:r w:rsidRPr="008166D4">
              <w:rPr>
                <w:spacing w:val="52"/>
                <w:sz w:val="20"/>
                <w:szCs w:val="20"/>
              </w:rPr>
              <w:t xml:space="preserve">  </w:t>
            </w:r>
            <w:r w:rsidRPr="008166D4">
              <w:rPr>
                <w:sz w:val="20"/>
                <w:szCs w:val="20"/>
              </w:rPr>
              <w:t>сетей</w:t>
            </w:r>
            <w:r w:rsidRPr="008166D4">
              <w:rPr>
                <w:spacing w:val="52"/>
                <w:sz w:val="20"/>
                <w:szCs w:val="20"/>
              </w:rPr>
              <w:t xml:space="preserve">  </w:t>
            </w:r>
            <w:r w:rsidRPr="008166D4">
              <w:rPr>
                <w:sz w:val="20"/>
                <w:szCs w:val="20"/>
              </w:rPr>
              <w:t>и</w:t>
            </w:r>
            <w:r w:rsidRPr="008166D4">
              <w:rPr>
                <w:spacing w:val="51"/>
                <w:sz w:val="20"/>
                <w:szCs w:val="20"/>
              </w:rPr>
              <w:t xml:space="preserve">  </w:t>
            </w:r>
            <w:r w:rsidRPr="008166D4">
              <w:rPr>
                <w:spacing w:val="-2"/>
                <w:sz w:val="20"/>
                <w:szCs w:val="20"/>
              </w:rPr>
              <w:t>внутренних</w:t>
            </w:r>
          </w:p>
          <w:p w14:paraId="78625F83" w14:textId="77777777" w:rsidR="00E355F6" w:rsidRPr="008166D4" w:rsidRDefault="00153E2A" w:rsidP="008166D4">
            <w:pPr>
              <w:pStyle w:val="a5"/>
              <w:spacing w:line="239" w:lineRule="exact"/>
              <w:ind w:left="162" w:firstLine="0"/>
              <w:jc w:val="center"/>
              <w:rPr>
                <w:sz w:val="20"/>
                <w:szCs w:val="20"/>
              </w:rPr>
            </w:pPr>
            <w:r w:rsidRPr="008166D4">
              <w:rPr>
                <w:sz w:val="20"/>
                <w:szCs w:val="20"/>
              </w:rPr>
              <w:t>отопительных</w:t>
            </w:r>
            <w:r w:rsidRPr="008166D4">
              <w:rPr>
                <w:spacing w:val="-14"/>
                <w:sz w:val="20"/>
                <w:szCs w:val="20"/>
              </w:rPr>
              <w:t xml:space="preserve"> </w:t>
            </w:r>
            <w:r w:rsidRPr="008166D4">
              <w:rPr>
                <w:spacing w:val="-2"/>
                <w:sz w:val="20"/>
                <w:szCs w:val="20"/>
              </w:rPr>
              <w:t>систем</w:t>
            </w:r>
          </w:p>
        </w:tc>
        <w:tc>
          <w:tcPr>
            <w:tcW w:w="1510" w:type="dxa"/>
          </w:tcPr>
          <w:p w14:paraId="70F71A73" w14:textId="77777777" w:rsidR="00E355F6" w:rsidRPr="008166D4" w:rsidRDefault="00153E2A" w:rsidP="008166D4">
            <w:pPr>
              <w:pStyle w:val="a5"/>
              <w:spacing w:line="246" w:lineRule="exact"/>
              <w:ind w:left="162" w:firstLine="0"/>
              <w:jc w:val="center"/>
              <w:rPr>
                <w:sz w:val="20"/>
                <w:szCs w:val="20"/>
              </w:rPr>
            </w:pPr>
            <w:r w:rsidRPr="008166D4">
              <w:rPr>
                <w:spacing w:val="-2"/>
                <w:sz w:val="20"/>
                <w:szCs w:val="20"/>
              </w:rPr>
              <w:t>Объектовый</w:t>
            </w:r>
          </w:p>
        </w:tc>
      </w:tr>
    </w:tbl>
    <w:p w14:paraId="768D1A4B" w14:textId="77777777" w:rsidR="00E355F6" w:rsidRDefault="00153E2A">
      <w:pPr>
        <w:ind w:left="710"/>
        <w:rPr>
          <w:sz w:val="20"/>
        </w:rPr>
      </w:pPr>
      <w:r>
        <w:rPr>
          <w:sz w:val="20"/>
        </w:rPr>
        <w:t>Примечание:</w:t>
      </w:r>
      <w:r>
        <w:rPr>
          <w:spacing w:val="37"/>
          <w:sz w:val="20"/>
        </w:rPr>
        <w:t xml:space="preserve"> </w:t>
      </w:r>
      <w:r>
        <w:rPr>
          <w:sz w:val="20"/>
        </w:rPr>
        <w:t>Местный</w:t>
      </w:r>
      <w:r>
        <w:rPr>
          <w:spacing w:val="36"/>
          <w:sz w:val="20"/>
        </w:rPr>
        <w:t xml:space="preserve"> </w:t>
      </w:r>
      <w:r>
        <w:rPr>
          <w:sz w:val="20"/>
        </w:rPr>
        <w:t>уровень</w:t>
      </w:r>
      <w:r>
        <w:rPr>
          <w:spacing w:val="36"/>
          <w:sz w:val="20"/>
        </w:rPr>
        <w:t xml:space="preserve"> </w:t>
      </w:r>
      <w:r>
        <w:rPr>
          <w:sz w:val="20"/>
        </w:rPr>
        <w:t>–</w:t>
      </w:r>
      <w:r>
        <w:rPr>
          <w:spacing w:val="36"/>
          <w:sz w:val="20"/>
        </w:rPr>
        <w:t xml:space="preserve"> </w:t>
      </w:r>
      <w:r>
        <w:rPr>
          <w:sz w:val="20"/>
        </w:rPr>
        <w:t>при</w:t>
      </w:r>
      <w:r>
        <w:rPr>
          <w:spacing w:val="33"/>
          <w:sz w:val="20"/>
        </w:rPr>
        <w:t xml:space="preserve"> </w:t>
      </w:r>
      <w:r>
        <w:rPr>
          <w:sz w:val="20"/>
        </w:rPr>
        <w:t>котором</w:t>
      </w:r>
      <w:r>
        <w:rPr>
          <w:spacing w:val="35"/>
          <w:sz w:val="20"/>
        </w:rPr>
        <w:t xml:space="preserve"> </w:t>
      </w:r>
      <w:r>
        <w:rPr>
          <w:sz w:val="20"/>
        </w:rPr>
        <w:t>аварии,</w:t>
      </w:r>
      <w:r>
        <w:rPr>
          <w:spacing w:val="35"/>
          <w:sz w:val="20"/>
        </w:rPr>
        <w:t xml:space="preserve"> </w:t>
      </w:r>
      <w:r>
        <w:rPr>
          <w:sz w:val="20"/>
        </w:rPr>
        <w:t>инциденты</w:t>
      </w:r>
      <w:r>
        <w:rPr>
          <w:spacing w:val="35"/>
          <w:sz w:val="20"/>
        </w:rPr>
        <w:t xml:space="preserve"> </w:t>
      </w:r>
      <w:r>
        <w:rPr>
          <w:sz w:val="20"/>
        </w:rPr>
        <w:t>и</w:t>
      </w:r>
      <w:r>
        <w:rPr>
          <w:spacing w:val="33"/>
          <w:sz w:val="20"/>
        </w:rPr>
        <w:t xml:space="preserve"> </w:t>
      </w:r>
      <w:r>
        <w:rPr>
          <w:sz w:val="20"/>
        </w:rPr>
        <w:t>ограничения</w:t>
      </w:r>
      <w:r>
        <w:rPr>
          <w:spacing w:val="36"/>
          <w:sz w:val="20"/>
        </w:rPr>
        <w:t xml:space="preserve"> </w:t>
      </w:r>
      <w:r>
        <w:rPr>
          <w:sz w:val="20"/>
        </w:rPr>
        <w:t>поставки</w:t>
      </w:r>
      <w:r>
        <w:rPr>
          <w:spacing w:val="39"/>
          <w:sz w:val="20"/>
        </w:rPr>
        <w:t xml:space="preserve"> </w:t>
      </w:r>
      <w:r>
        <w:rPr>
          <w:sz w:val="20"/>
        </w:rPr>
        <w:t xml:space="preserve">энергетического ресурса происходят на объектах (оборудовании) не подконтрольных </w:t>
      </w:r>
      <w:proofErr w:type="spellStart"/>
      <w:r>
        <w:rPr>
          <w:sz w:val="20"/>
        </w:rPr>
        <w:t>ресурсоснабжающей</w:t>
      </w:r>
      <w:proofErr w:type="spellEnd"/>
      <w:r>
        <w:rPr>
          <w:sz w:val="20"/>
        </w:rPr>
        <w:t xml:space="preserve"> организации.</w:t>
      </w:r>
    </w:p>
    <w:p w14:paraId="1E369959" w14:textId="77777777" w:rsidR="00E355F6" w:rsidRDefault="00E355F6">
      <w:pPr>
        <w:rPr>
          <w:sz w:val="20"/>
        </w:rPr>
        <w:sectPr w:rsidR="00E355F6">
          <w:pgSz w:w="11910" w:h="16840"/>
          <w:pgMar w:top="1100" w:right="283" w:bottom="280" w:left="992" w:header="759" w:footer="0" w:gutter="0"/>
          <w:cols w:space="720"/>
        </w:sectPr>
      </w:pPr>
    </w:p>
    <w:p w14:paraId="2FA5A69A" w14:textId="77777777" w:rsidR="00E355F6" w:rsidRDefault="00153E2A">
      <w:pPr>
        <w:spacing w:before="80"/>
        <w:ind w:left="710"/>
        <w:rPr>
          <w:sz w:val="20"/>
        </w:rPr>
      </w:pPr>
      <w:r>
        <w:rPr>
          <w:sz w:val="20"/>
        </w:rPr>
        <w:lastRenderedPageBreak/>
        <w:t>Объектовый</w:t>
      </w:r>
      <w:r>
        <w:rPr>
          <w:spacing w:val="40"/>
          <w:sz w:val="20"/>
        </w:rPr>
        <w:t xml:space="preserve"> </w:t>
      </w:r>
      <w:r>
        <w:rPr>
          <w:sz w:val="20"/>
        </w:rPr>
        <w:t>уровень</w:t>
      </w:r>
      <w:r>
        <w:rPr>
          <w:spacing w:val="40"/>
          <w:sz w:val="20"/>
        </w:rPr>
        <w:t xml:space="preserve"> </w:t>
      </w:r>
      <w:r>
        <w:rPr>
          <w:sz w:val="20"/>
        </w:rPr>
        <w:t>–</w:t>
      </w:r>
      <w:r>
        <w:rPr>
          <w:spacing w:val="40"/>
          <w:sz w:val="20"/>
        </w:rPr>
        <w:t xml:space="preserve"> </w:t>
      </w:r>
      <w:r>
        <w:rPr>
          <w:sz w:val="20"/>
        </w:rPr>
        <w:t>при</w:t>
      </w:r>
      <w:r>
        <w:rPr>
          <w:spacing w:val="40"/>
          <w:sz w:val="20"/>
        </w:rPr>
        <w:t xml:space="preserve"> </w:t>
      </w:r>
      <w:r>
        <w:rPr>
          <w:sz w:val="20"/>
        </w:rPr>
        <w:t>котором</w:t>
      </w:r>
      <w:r>
        <w:rPr>
          <w:spacing w:val="40"/>
          <w:sz w:val="20"/>
        </w:rPr>
        <w:t xml:space="preserve"> </w:t>
      </w:r>
      <w:r>
        <w:rPr>
          <w:sz w:val="20"/>
        </w:rPr>
        <w:t>аварии,</w:t>
      </w:r>
      <w:r>
        <w:rPr>
          <w:spacing w:val="40"/>
          <w:sz w:val="20"/>
        </w:rPr>
        <w:t xml:space="preserve"> </w:t>
      </w:r>
      <w:r>
        <w:rPr>
          <w:sz w:val="20"/>
        </w:rPr>
        <w:t>инциденты</w:t>
      </w:r>
      <w:r>
        <w:rPr>
          <w:spacing w:val="40"/>
          <w:sz w:val="20"/>
        </w:rPr>
        <w:t xml:space="preserve"> </w:t>
      </w:r>
      <w:r>
        <w:rPr>
          <w:sz w:val="20"/>
        </w:rPr>
        <w:t>и</w:t>
      </w:r>
      <w:r>
        <w:rPr>
          <w:spacing w:val="40"/>
          <w:sz w:val="20"/>
        </w:rPr>
        <w:t xml:space="preserve"> </w:t>
      </w:r>
      <w:r>
        <w:rPr>
          <w:sz w:val="20"/>
        </w:rPr>
        <w:t>ограничения</w:t>
      </w:r>
      <w:r>
        <w:rPr>
          <w:spacing w:val="40"/>
          <w:sz w:val="20"/>
        </w:rPr>
        <w:t xml:space="preserve"> </w:t>
      </w:r>
      <w:r>
        <w:rPr>
          <w:sz w:val="20"/>
        </w:rPr>
        <w:t>поставки</w:t>
      </w:r>
      <w:r>
        <w:rPr>
          <w:spacing w:val="40"/>
          <w:sz w:val="20"/>
        </w:rPr>
        <w:t xml:space="preserve"> </w:t>
      </w:r>
      <w:r>
        <w:rPr>
          <w:sz w:val="20"/>
        </w:rPr>
        <w:t>энергетического</w:t>
      </w:r>
      <w:r>
        <w:rPr>
          <w:spacing w:val="40"/>
          <w:sz w:val="20"/>
        </w:rPr>
        <w:t xml:space="preserve"> </w:t>
      </w:r>
      <w:r>
        <w:rPr>
          <w:sz w:val="20"/>
        </w:rPr>
        <w:t xml:space="preserve">ресурса происходят на объектах (оборудовании) </w:t>
      </w:r>
      <w:proofErr w:type="spellStart"/>
      <w:r>
        <w:rPr>
          <w:sz w:val="20"/>
        </w:rPr>
        <w:t>ресурсоснабжающей</w:t>
      </w:r>
      <w:proofErr w:type="spellEnd"/>
      <w:r>
        <w:rPr>
          <w:sz w:val="20"/>
        </w:rPr>
        <w:t xml:space="preserve"> организации.</w:t>
      </w:r>
    </w:p>
    <w:p w14:paraId="00F52F6D" w14:textId="77777777" w:rsidR="00E355F6" w:rsidRDefault="00E355F6">
      <w:pPr>
        <w:pStyle w:val="a3"/>
        <w:spacing w:before="47"/>
        <w:ind w:left="0"/>
        <w:jc w:val="left"/>
        <w:rPr>
          <w:sz w:val="20"/>
        </w:rPr>
      </w:pPr>
    </w:p>
    <w:p w14:paraId="59291507" w14:textId="77777777" w:rsidR="00E355F6" w:rsidRDefault="00153E2A">
      <w:pPr>
        <w:pStyle w:val="a3"/>
        <w:ind w:left="710" w:firstLine="566"/>
        <w:jc w:val="left"/>
      </w:pPr>
      <w:r>
        <w:t>К</w:t>
      </w:r>
      <w:r>
        <w:rPr>
          <w:spacing w:val="40"/>
        </w:rPr>
        <w:t xml:space="preserve"> </w:t>
      </w:r>
      <w:r>
        <w:t>перечню</w:t>
      </w:r>
      <w:r>
        <w:rPr>
          <w:spacing w:val="40"/>
        </w:rPr>
        <w:t xml:space="preserve"> </w:t>
      </w:r>
      <w:r>
        <w:t>возможных</w:t>
      </w:r>
      <w:r>
        <w:rPr>
          <w:spacing w:val="40"/>
        </w:rPr>
        <w:t xml:space="preserve"> </w:t>
      </w:r>
      <w:r>
        <w:t>последствий</w:t>
      </w:r>
      <w:r>
        <w:rPr>
          <w:spacing w:val="40"/>
        </w:rPr>
        <w:t xml:space="preserve"> </w:t>
      </w:r>
      <w:r>
        <w:t>аварийных</w:t>
      </w:r>
      <w:r>
        <w:rPr>
          <w:spacing w:val="40"/>
        </w:rPr>
        <w:t xml:space="preserve"> </w:t>
      </w:r>
      <w:r>
        <w:t>ситуаций</w:t>
      </w:r>
      <w:r>
        <w:rPr>
          <w:spacing w:val="40"/>
        </w:rPr>
        <w:t xml:space="preserve"> </w:t>
      </w:r>
      <w:r>
        <w:t>на</w:t>
      </w:r>
      <w:r>
        <w:rPr>
          <w:spacing w:val="40"/>
        </w:rPr>
        <w:t xml:space="preserve"> </w:t>
      </w:r>
      <w:r>
        <w:t>тепловых</w:t>
      </w:r>
      <w:r>
        <w:rPr>
          <w:spacing w:val="40"/>
        </w:rPr>
        <w:t xml:space="preserve"> </w:t>
      </w:r>
      <w:r>
        <w:t>сетях</w:t>
      </w:r>
      <w:r>
        <w:rPr>
          <w:spacing w:val="40"/>
        </w:rPr>
        <w:t xml:space="preserve"> </w:t>
      </w:r>
      <w:r>
        <w:t>и источниках тепловой энергии относятся:</w:t>
      </w:r>
    </w:p>
    <w:p w14:paraId="1818A2BC" w14:textId="77777777" w:rsidR="00E355F6" w:rsidRDefault="00153E2A">
      <w:pPr>
        <w:pStyle w:val="a3"/>
        <w:ind w:left="710" w:firstLine="566"/>
        <w:jc w:val="left"/>
      </w:pPr>
      <w:r>
        <w:t>кратковременное</w:t>
      </w:r>
      <w:r>
        <w:rPr>
          <w:spacing w:val="40"/>
        </w:rPr>
        <w:t xml:space="preserve"> </w:t>
      </w:r>
      <w:r>
        <w:t>нарушение</w:t>
      </w:r>
      <w:r>
        <w:rPr>
          <w:spacing w:val="40"/>
        </w:rPr>
        <w:t xml:space="preserve"> </w:t>
      </w:r>
      <w:r>
        <w:t>теплоснабжения</w:t>
      </w:r>
      <w:r>
        <w:rPr>
          <w:spacing w:val="40"/>
        </w:rPr>
        <w:t xml:space="preserve"> </w:t>
      </w:r>
      <w:r>
        <w:t>населения,</w:t>
      </w:r>
      <w:r>
        <w:rPr>
          <w:spacing w:val="40"/>
        </w:rPr>
        <w:t xml:space="preserve"> </w:t>
      </w:r>
      <w:r>
        <w:t>объектов</w:t>
      </w:r>
      <w:r>
        <w:rPr>
          <w:spacing w:val="40"/>
        </w:rPr>
        <w:t xml:space="preserve"> </w:t>
      </w:r>
      <w:r>
        <w:t xml:space="preserve">социальной </w:t>
      </w:r>
      <w:r>
        <w:rPr>
          <w:spacing w:val="-2"/>
        </w:rPr>
        <w:t>сферы;</w:t>
      </w:r>
    </w:p>
    <w:p w14:paraId="0427C88A" w14:textId="77777777" w:rsidR="00E355F6" w:rsidRDefault="00153E2A">
      <w:pPr>
        <w:pStyle w:val="a3"/>
        <w:ind w:left="710" w:firstLine="566"/>
        <w:jc w:val="left"/>
      </w:pPr>
      <w:r>
        <w:t>полное</w:t>
      </w:r>
      <w:r>
        <w:rPr>
          <w:spacing w:val="80"/>
        </w:rPr>
        <w:t xml:space="preserve"> </w:t>
      </w:r>
      <w:r>
        <w:t>ограничение</w:t>
      </w:r>
      <w:r>
        <w:rPr>
          <w:spacing w:val="80"/>
        </w:rPr>
        <w:t xml:space="preserve"> </w:t>
      </w:r>
      <w:r>
        <w:t>режима</w:t>
      </w:r>
      <w:r>
        <w:rPr>
          <w:spacing w:val="80"/>
        </w:rPr>
        <w:t xml:space="preserve"> </w:t>
      </w:r>
      <w:r>
        <w:t>потребления</w:t>
      </w:r>
      <w:r>
        <w:rPr>
          <w:spacing w:val="80"/>
        </w:rPr>
        <w:t xml:space="preserve"> </w:t>
      </w:r>
      <w:r>
        <w:t>тепловой</w:t>
      </w:r>
      <w:r>
        <w:rPr>
          <w:spacing w:val="80"/>
        </w:rPr>
        <w:t xml:space="preserve"> </w:t>
      </w:r>
      <w:r>
        <w:t>энергии</w:t>
      </w:r>
      <w:r>
        <w:rPr>
          <w:spacing w:val="80"/>
        </w:rPr>
        <w:t xml:space="preserve"> </w:t>
      </w:r>
      <w:r>
        <w:t>для</w:t>
      </w:r>
      <w:r>
        <w:rPr>
          <w:spacing w:val="80"/>
        </w:rPr>
        <w:t xml:space="preserve"> </w:t>
      </w:r>
      <w:r>
        <w:t>населения, объектов социальной сферы;</w:t>
      </w:r>
    </w:p>
    <w:p w14:paraId="0544F921" w14:textId="77777777" w:rsidR="00E355F6" w:rsidRDefault="00153E2A">
      <w:pPr>
        <w:pStyle w:val="a3"/>
        <w:spacing w:line="299" w:lineRule="exact"/>
        <w:ind w:left="1276"/>
        <w:jc w:val="left"/>
      </w:pPr>
      <w:r>
        <w:t>причинение</w:t>
      </w:r>
      <w:r>
        <w:rPr>
          <w:spacing w:val="-13"/>
        </w:rPr>
        <w:t xml:space="preserve"> </w:t>
      </w:r>
      <w:r>
        <w:t>вреда</w:t>
      </w:r>
      <w:r>
        <w:rPr>
          <w:spacing w:val="-10"/>
        </w:rPr>
        <w:t xml:space="preserve"> </w:t>
      </w:r>
      <w:r>
        <w:t>третьим</w:t>
      </w:r>
      <w:r>
        <w:rPr>
          <w:spacing w:val="-13"/>
        </w:rPr>
        <w:t xml:space="preserve"> </w:t>
      </w:r>
      <w:r>
        <w:rPr>
          <w:spacing w:val="-2"/>
        </w:rPr>
        <w:t>лицам;</w:t>
      </w:r>
    </w:p>
    <w:p w14:paraId="421613CC" w14:textId="77777777" w:rsidR="00E355F6" w:rsidRDefault="00153E2A">
      <w:pPr>
        <w:pStyle w:val="a3"/>
        <w:ind w:left="1276"/>
        <w:jc w:val="left"/>
      </w:pPr>
      <w:r>
        <w:t>разрушение</w:t>
      </w:r>
      <w:r>
        <w:rPr>
          <w:spacing w:val="-15"/>
        </w:rPr>
        <w:t xml:space="preserve"> </w:t>
      </w:r>
      <w:r>
        <w:t>объектов</w:t>
      </w:r>
      <w:r>
        <w:rPr>
          <w:spacing w:val="-12"/>
        </w:rPr>
        <w:t xml:space="preserve"> </w:t>
      </w:r>
      <w:r>
        <w:t>теплоснабжения</w:t>
      </w:r>
      <w:r>
        <w:rPr>
          <w:spacing w:val="-15"/>
        </w:rPr>
        <w:t xml:space="preserve"> </w:t>
      </w:r>
      <w:r>
        <w:t>(котлов,</w:t>
      </w:r>
      <w:r>
        <w:rPr>
          <w:spacing w:val="-14"/>
        </w:rPr>
        <w:t xml:space="preserve"> </w:t>
      </w:r>
      <w:r>
        <w:t>тепловых</w:t>
      </w:r>
      <w:r>
        <w:rPr>
          <w:spacing w:val="-12"/>
        </w:rPr>
        <w:t xml:space="preserve"> </w:t>
      </w:r>
      <w:r>
        <w:t>сетей,</w:t>
      </w:r>
      <w:r>
        <w:rPr>
          <w:spacing w:val="-12"/>
        </w:rPr>
        <w:t xml:space="preserve"> </w:t>
      </w:r>
      <w:r>
        <w:rPr>
          <w:spacing w:val="-2"/>
        </w:rPr>
        <w:t>котельных).</w:t>
      </w:r>
    </w:p>
    <w:p w14:paraId="64024469" w14:textId="77777777" w:rsidR="00E355F6" w:rsidRDefault="00153E2A">
      <w:pPr>
        <w:pStyle w:val="a3"/>
        <w:spacing w:before="1"/>
        <w:ind w:left="710" w:firstLine="566"/>
        <w:jc w:val="left"/>
      </w:pPr>
      <w:r>
        <w:t>Наиболее</w:t>
      </w:r>
      <w:r>
        <w:rPr>
          <w:spacing w:val="32"/>
        </w:rPr>
        <w:t xml:space="preserve"> </w:t>
      </w:r>
      <w:r>
        <w:t>опасными</w:t>
      </w:r>
      <w:r>
        <w:rPr>
          <w:spacing w:val="34"/>
        </w:rPr>
        <w:t xml:space="preserve"> </w:t>
      </w:r>
      <w:r>
        <w:t>по</w:t>
      </w:r>
      <w:r>
        <w:rPr>
          <w:spacing w:val="32"/>
        </w:rPr>
        <w:t xml:space="preserve"> </w:t>
      </w:r>
      <w:r>
        <w:t>последствиям</w:t>
      </w:r>
      <w:r>
        <w:rPr>
          <w:spacing w:val="31"/>
        </w:rPr>
        <w:t xml:space="preserve"> </w:t>
      </w:r>
      <w:r>
        <w:t>являются</w:t>
      </w:r>
      <w:r>
        <w:rPr>
          <w:spacing w:val="32"/>
        </w:rPr>
        <w:t xml:space="preserve"> </w:t>
      </w:r>
      <w:r>
        <w:t>следующие</w:t>
      </w:r>
      <w:r>
        <w:rPr>
          <w:spacing w:val="32"/>
        </w:rPr>
        <w:t xml:space="preserve"> </w:t>
      </w:r>
      <w:r>
        <w:t>сценарии</w:t>
      </w:r>
      <w:r>
        <w:rPr>
          <w:spacing w:val="32"/>
        </w:rPr>
        <w:t xml:space="preserve"> </w:t>
      </w:r>
      <w:r>
        <w:t>наиболее вероятных аварийных ситуаций:</w:t>
      </w:r>
    </w:p>
    <w:p w14:paraId="46075F0A" w14:textId="77777777" w:rsidR="00E355F6" w:rsidRDefault="00153E2A">
      <w:pPr>
        <w:pStyle w:val="a3"/>
        <w:ind w:left="710" w:firstLine="566"/>
        <w:jc w:val="left"/>
      </w:pPr>
      <w:r>
        <w:t>прекращение</w:t>
      </w:r>
      <w:r>
        <w:rPr>
          <w:spacing w:val="80"/>
        </w:rPr>
        <w:t xml:space="preserve"> </w:t>
      </w:r>
      <w:r>
        <w:t>подачи</w:t>
      </w:r>
      <w:r>
        <w:rPr>
          <w:spacing w:val="80"/>
        </w:rPr>
        <w:t xml:space="preserve"> </w:t>
      </w:r>
      <w:r>
        <w:t>электроэнергии</w:t>
      </w:r>
      <w:r>
        <w:rPr>
          <w:spacing w:val="80"/>
        </w:rPr>
        <w:t xml:space="preserve"> </w:t>
      </w:r>
      <w:r>
        <w:t>на</w:t>
      </w:r>
      <w:r>
        <w:rPr>
          <w:spacing w:val="80"/>
        </w:rPr>
        <w:t xml:space="preserve"> </w:t>
      </w:r>
      <w:r>
        <w:t>источник</w:t>
      </w:r>
      <w:r>
        <w:rPr>
          <w:spacing w:val="80"/>
        </w:rPr>
        <w:t xml:space="preserve"> </w:t>
      </w:r>
      <w:r>
        <w:t>тепловой</w:t>
      </w:r>
      <w:r>
        <w:rPr>
          <w:spacing w:val="80"/>
        </w:rPr>
        <w:t xml:space="preserve"> </w:t>
      </w:r>
      <w:r>
        <w:t>энергии,</w:t>
      </w:r>
      <w:r>
        <w:rPr>
          <w:spacing w:val="80"/>
        </w:rPr>
        <w:t xml:space="preserve"> </w:t>
      </w:r>
      <w:r>
        <w:t>ЦТП, насосную станцию;</w:t>
      </w:r>
    </w:p>
    <w:p w14:paraId="23D5D5E1" w14:textId="77777777" w:rsidR="00E355F6" w:rsidRDefault="00153E2A">
      <w:pPr>
        <w:pStyle w:val="a3"/>
        <w:ind w:left="1276"/>
        <w:jc w:val="left"/>
      </w:pPr>
      <w:r>
        <w:t>одновременный выход из строя всех котлов источника тепловой энергии; одновременный</w:t>
      </w:r>
      <w:r>
        <w:rPr>
          <w:spacing w:val="40"/>
        </w:rPr>
        <w:t xml:space="preserve"> </w:t>
      </w:r>
      <w:r>
        <w:t>выход</w:t>
      </w:r>
      <w:r>
        <w:rPr>
          <w:spacing w:val="40"/>
        </w:rPr>
        <w:t xml:space="preserve"> </w:t>
      </w:r>
      <w:r>
        <w:t>из</w:t>
      </w:r>
      <w:r>
        <w:rPr>
          <w:spacing w:val="40"/>
        </w:rPr>
        <w:t xml:space="preserve"> </w:t>
      </w:r>
      <w:r>
        <w:t>строя</w:t>
      </w:r>
      <w:r>
        <w:rPr>
          <w:spacing w:val="40"/>
        </w:rPr>
        <w:t xml:space="preserve"> </w:t>
      </w:r>
      <w:r>
        <w:t>всех</w:t>
      </w:r>
      <w:r>
        <w:rPr>
          <w:spacing w:val="40"/>
        </w:rPr>
        <w:t xml:space="preserve"> </w:t>
      </w:r>
      <w:r>
        <w:t>сетевых</w:t>
      </w:r>
      <w:r>
        <w:rPr>
          <w:spacing w:val="40"/>
        </w:rPr>
        <w:t xml:space="preserve"> </w:t>
      </w:r>
      <w:r>
        <w:t>насосов</w:t>
      </w:r>
      <w:r>
        <w:rPr>
          <w:spacing w:val="40"/>
        </w:rPr>
        <w:t xml:space="preserve"> </w:t>
      </w:r>
      <w:r>
        <w:t>на</w:t>
      </w:r>
      <w:r>
        <w:rPr>
          <w:spacing w:val="40"/>
        </w:rPr>
        <w:t xml:space="preserve"> </w:t>
      </w:r>
      <w:r>
        <w:t>источнике</w:t>
      </w:r>
      <w:r>
        <w:rPr>
          <w:spacing w:val="40"/>
        </w:rPr>
        <w:t xml:space="preserve"> </w:t>
      </w:r>
      <w:r>
        <w:t>тепловой</w:t>
      </w:r>
    </w:p>
    <w:p w14:paraId="5D7AEB02" w14:textId="77777777" w:rsidR="00E355F6" w:rsidRDefault="00153E2A">
      <w:pPr>
        <w:pStyle w:val="a3"/>
        <w:spacing w:line="299" w:lineRule="exact"/>
        <w:ind w:left="710"/>
        <w:jc w:val="left"/>
      </w:pPr>
      <w:r>
        <w:t>энергии,</w:t>
      </w:r>
      <w:r>
        <w:rPr>
          <w:spacing w:val="-10"/>
        </w:rPr>
        <w:t xml:space="preserve"> </w:t>
      </w:r>
      <w:r>
        <w:t>ЦТП,</w:t>
      </w:r>
      <w:r>
        <w:rPr>
          <w:spacing w:val="-10"/>
        </w:rPr>
        <w:t xml:space="preserve"> </w:t>
      </w:r>
      <w:r>
        <w:t>насосной</w:t>
      </w:r>
      <w:r>
        <w:rPr>
          <w:spacing w:val="-11"/>
        </w:rPr>
        <w:t xml:space="preserve"> </w:t>
      </w:r>
      <w:r>
        <w:rPr>
          <w:spacing w:val="-2"/>
        </w:rPr>
        <w:t>станции;</w:t>
      </w:r>
    </w:p>
    <w:p w14:paraId="4F969680" w14:textId="77777777" w:rsidR="00E355F6" w:rsidRDefault="00153E2A">
      <w:pPr>
        <w:pStyle w:val="a3"/>
        <w:spacing w:before="1" w:line="298" w:lineRule="exact"/>
        <w:ind w:left="1276"/>
        <w:jc w:val="left"/>
      </w:pPr>
      <w:r>
        <w:t>порыв</w:t>
      </w:r>
      <w:r>
        <w:rPr>
          <w:spacing w:val="-12"/>
        </w:rPr>
        <w:t xml:space="preserve"> </w:t>
      </w:r>
      <w:r>
        <w:t>(инциденты)</w:t>
      </w:r>
      <w:r>
        <w:rPr>
          <w:spacing w:val="-12"/>
        </w:rPr>
        <w:t xml:space="preserve"> </w:t>
      </w:r>
      <w:r>
        <w:t>на</w:t>
      </w:r>
      <w:r>
        <w:rPr>
          <w:spacing w:val="-11"/>
        </w:rPr>
        <w:t xml:space="preserve"> </w:t>
      </w:r>
      <w:r>
        <w:t>магистральных</w:t>
      </w:r>
      <w:r>
        <w:rPr>
          <w:spacing w:val="-8"/>
        </w:rPr>
        <w:t xml:space="preserve"> </w:t>
      </w:r>
      <w:r>
        <w:t>участках</w:t>
      </w:r>
      <w:r>
        <w:rPr>
          <w:spacing w:val="-9"/>
        </w:rPr>
        <w:t xml:space="preserve"> </w:t>
      </w:r>
      <w:r>
        <w:t>тепловых</w:t>
      </w:r>
      <w:r>
        <w:rPr>
          <w:spacing w:val="-11"/>
        </w:rPr>
        <w:t xml:space="preserve"> </w:t>
      </w:r>
      <w:r>
        <w:rPr>
          <w:spacing w:val="-2"/>
        </w:rPr>
        <w:t>сетей;</w:t>
      </w:r>
    </w:p>
    <w:p w14:paraId="5F18801E" w14:textId="77777777" w:rsidR="00E355F6" w:rsidRDefault="00153E2A">
      <w:pPr>
        <w:pStyle w:val="a3"/>
        <w:tabs>
          <w:tab w:val="left" w:pos="2197"/>
          <w:tab w:val="left" w:pos="3828"/>
          <w:tab w:val="left" w:pos="4308"/>
          <w:tab w:val="left" w:pos="6718"/>
          <w:tab w:val="left" w:pos="7914"/>
          <w:tab w:val="left" w:pos="9197"/>
          <w:tab w:val="left" w:pos="10085"/>
        </w:tabs>
        <w:ind w:left="710" w:right="287" w:firstLine="566"/>
        <w:jc w:val="left"/>
      </w:pPr>
      <w:r>
        <w:rPr>
          <w:spacing w:val="-2"/>
        </w:rPr>
        <w:t>порыв</w:t>
      </w:r>
      <w:r>
        <w:tab/>
      </w:r>
      <w:r>
        <w:rPr>
          <w:spacing w:val="-2"/>
        </w:rPr>
        <w:t>(инциденты)</w:t>
      </w:r>
      <w:r>
        <w:tab/>
      </w:r>
      <w:r>
        <w:rPr>
          <w:spacing w:val="-6"/>
        </w:rPr>
        <w:t>на</w:t>
      </w:r>
      <w:r>
        <w:tab/>
      </w:r>
      <w:r>
        <w:rPr>
          <w:spacing w:val="-2"/>
        </w:rPr>
        <w:t>распределительных</w:t>
      </w:r>
      <w:r>
        <w:tab/>
      </w:r>
      <w:r>
        <w:rPr>
          <w:spacing w:val="-2"/>
        </w:rPr>
        <w:t>участках</w:t>
      </w:r>
      <w:r>
        <w:tab/>
      </w:r>
      <w:r>
        <w:rPr>
          <w:spacing w:val="-2"/>
        </w:rPr>
        <w:t>тепловых</w:t>
      </w:r>
      <w:r>
        <w:tab/>
      </w:r>
      <w:r>
        <w:rPr>
          <w:spacing w:val="-2"/>
        </w:rPr>
        <w:t>сетей,</w:t>
      </w:r>
      <w:r>
        <w:tab/>
      </w:r>
      <w:r>
        <w:rPr>
          <w:spacing w:val="-6"/>
        </w:rPr>
        <w:t xml:space="preserve">не </w:t>
      </w:r>
      <w:r>
        <w:t>имеющих резервирования.</w:t>
      </w:r>
    </w:p>
    <w:p w14:paraId="49F7F403" w14:textId="77777777" w:rsidR="00E355F6" w:rsidRDefault="00153E2A">
      <w:pPr>
        <w:pStyle w:val="a3"/>
        <w:tabs>
          <w:tab w:val="left" w:pos="3015"/>
          <w:tab w:val="left" w:pos="4354"/>
          <w:tab w:val="left" w:pos="6258"/>
          <w:tab w:val="left" w:pos="7702"/>
          <w:tab w:val="left" w:pos="8970"/>
          <w:tab w:val="left" w:pos="9332"/>
        </w:tabs>
        <w:ind w:left="710" w:right="288" w:firstLine="566"/>
        <w:jc w:val="left"/>
      </w:pPr>
      <w:r>
        <w:rPr>
          <w:spacing w:val="-2"/>
        </w:rPr>
        <w:t>Источниками</w:t>
      </w:r>
      <w:r>
        <w:tab/>
      </w:r>
      <w:r>
        <w:rPr>
          <w:spacing w:val="-2"/>
        </w:rPr>
        <w:t>(местами)</w:t>
      </w:r>
      <w:r>
        <w:tab/>
      </w:r>
      <w:r>
        <w:rPr>
          <w:spacing w:val="-2"/>
        </w:rPr>
        <w:t>возникновения</w:t>
      </w:r>
      <w:r>
        <w:tab/>
      </w:r>
      <w:r>
        <w:rPr>
          <w:spacing w:val="-2"/>
        </w:rPr>
        <w:t>аварийных</w:t>
      </w:r>
      <w:r>
        <w:tab/>
      </w:r>
      <w:r>
        <w:rPr>
          <w:spacing w:val="-2"/>
        </w:rPr>
        <w:t>ситуаций</w:t>
      </w:r>
      <w:r>
        <w:tab/>
      </w:r>
      <w:r>
        <w:rPr>
          <w:spacing w:val="-10"/>
        </w:rPr>
        <w:t>в</w:t>
      </w:r>
      <w:r>
        <w:tab/>
      </w:r>
      <w:r>
        <w:rPr>
          <w:spacing w:val="-2"/>
        </w:rPr>
        <w:t xml:space="preserve">системах </w:t>
      </w:r>
      <w:r>
        <w:t>теплоснабжения на территории могут быть:</w:t>
      </w:r>
    </w:p>
    <w:p w14:paraId="4858ED42" w14:textId="77777777" w:rsidR="00E355F6" w:rsidRDefault="00153E2A">
      <w:pPr>
        <w:pStyle w:val="a3"/>
        <w:ind w:left="710" w:firstLine="566"/>
        <w:jc w:val="left"/>
      </w:pPr>
      <w:r>
        <w:t>системы,</w:t>
      </w:r>
      <w:r>
        <w:rPr>
          <w:spacing w:val="80"/>
        </w:rPr>
        <w:t xml:space="preserve"> </w:t>
      </w:r>
      <w:r>
        <w:t>по</w:t>
      </w:r>
      <w:r>
        <w:rPr>
          <w:spacing w:val="80"/>
        </w:rPr>
        <w:t xml:space="preserve"> </w:t>
      </w:r>
      <w:r>
        <w:t>которым</w:t>
      </w:r>
      <w:r>
        <w:rPr>
          <w:spacing w:val="80"/>
        </w:rPr>
        <w:t xml:space="preserve"> </w:t>
      </w:r>
      <w:r>
        <w:t>осуществляется</w:t>
      </w:r>
      <w:r>
        <w:rPr>
          <w:spacing w:val="80"/>
        </w:rPr>
        <w:t xml:space="preserve"> </w:t>
      </w:r>
      <w:r>
        <w:t>поставка</w:t>
      </w:r>
      <w:r>
        <w:rPr>
          <w:spacing w:val="80"/>
        </w:rPr>
        <w:t xml:space="preserve"> </w:t>
      </w:r>
      <w:r>
        <w:t>энергетических</w:t>
      </w:r>
      <w:r>
        <w:rPr>
          <w:spacing w:val="80"/>
        </w:rPr>
        <w:t xml:space="preserve"> </w:t>
      </w:r>
      <w:r>
        <w:t>ресурсов</w:t>
      </w:r>
      <w:r>
        <w:rPr>
          <w:spacing w:val="80"/>
        </w:rPr>
        <w:t xml:space="preserve"> </w:t>
      </w:r>
      <w:r>
        <w:t>на источники тепловой энергии и сооружения на тепловых сетях;</w:t>
      </w:r>
    </w:p>
    <w:p w14:paraId="1692D279" w14:textId="77777777" w:rsidR="00E355F6" w:rsidRDefault="00153E2A">
      <w:pPr>
        <w:pStyle w:val="a3"/>
        <w:spacing w:before="1"/>
        <w:ind w:left="1276" w:right="5062"/>
        <w:jc w:val="left"/>
      </w:pPr>
      <w:r>
        <w:t>источники тепловой энергии; тепловые</w:t>
      </w:r>
      <w:r>
        <w:rPr>
          <w:spacing w:val="-8"/>
        </w:rPr>
        <w:t xml:space="preserve"> </w:t>
      </w:r>
      <w:r>
        <w:t>сети</w:t>
      </w:r>
      <w:r>
        <w:rPr>
          <w:spacing w:val="-7"/>
        </w:rPr>
        <w:t xml:space="preserve"> </w:t>
      </w:r>
      <w:r>
        <w:t>и</w:t>
      </w:r>
      <w:r>
        <w:rPr>
          <w:spacing w:val="-5"/>
        </w:rPr>
        <w:t xml:space="preserve"> </w:t>
      </w:r>
      <w:r>
        <w:t>сооружения</w:t>
      </w:r>
      <w:r>
        <w:rPr>
          <w:spacing w:val="-8"/>
        </w:rPr>
        <w:t xml:space="preserve"> </w:t>
      </w:r>
      <w:r>
        <w:t>на</w:t>
      </w:r>
      <w:r>
        <w:rPr>
          <w:spacing w:val="-8"/>
        </w:rPr>
        <w:t xml:space="preserve"> </w:t>
      </w:r>
      <w:r>
        <w:t>них.</w:t>
      </w:r>
    </w:p>
    <w:p w14:paraId="19A1291A" w14:textId="77777777" w:rsidR="00E355F6" w:rsidRDefault="00153E2A">
      <w:pPr>
        <w:pStyle w:val="2"/>
        <w:numPr>
          <w:ilvl w:val="1"/>
          <w:numId w:val="6"/>
        </w:numPr>
        <w:tabs>
          <w:tab w:val="left" w:pos="2148"/>
        </w:tabs>
        <w:spacing w:before="247" w:line="276" w:lineRule="auto"/>
        <w:ind w:right="281" w:firstLine="707"/>
      </w:pPr>
      <w:bookmarkStart w:id="418" w:name="_bookmark195"/>
      <w:bookmarkStart w:id="419" w:name="_Toc233012214"/>
      <w:bookmarkEnd w:id="418"/>
      <w:r>
        <w:t xml:space="preserve">Количество сил и средств, используемых для локализации и ликвидации последствий аварий на объекте теплоснабжения (далее - силы и </w:t>
      </w:r>
      <w:r>
        <w:rPr>
          <w:spacing w:val="-2"/>
        </w:rPr>
        <w:t>средства)</w:t>
      </w:r>
      <w:bookmarkEnd w:id="419"/>
    </w:p>
    <w:p w14:paraId="56B28650" w14:textId="77777777" w:rsidR="00E355F6" w:rsidRDefault="00153E2A">
      <w:pPr>
        <w:pStyle w:val="a3"/>
        <w:ind w:left="710" w:right="278" w:firstLine="707"/>
      </w:pPr>
      <w: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19D789ED" w14:textId="77777777" w:rsidR="00E355F6" w:rsidRDefault="00153E2A">
      <w:pPr>
        <w:pStyle w:val="a3"/>
        <w:spacing w:line="298" w:lineRule="exact"/>
        <w:ind w:left="1418"/>
      </w:pPr>
      <w:r>
        <w:t>Для</w:t>
      </w:r>
      <w:r>
        <w:rPr>
          <w:spacing w:val="-10"/>
        </w:rPr>
        <w:t xml:space="preserve"> </w:t>
      </w:r>
      <w:r>
        <w:t>ликвидации</w:t>
      </w:r>
      <w:r>
        <w:rPr>
          <w:spacing w:val="-9"/>
        </w:rPr>
        <w:t xml:space="preserve"> </w:t>
      </w:r>
      <w:r>
        <w:t>аварий</w:t>
      </w:r>
      <w:r>
        <w:rPr>
          <w:spacing w:val="-9"/>
        </w:rPr>
        <w:t xml:space="preserve"> </w:t>
      </w:r>
      <w:r>
        <w:t>создаются</w:t>
      </w:r>
      <w:r>
        <w:rPr>
          <w:spacing w:val="-10"/>
        </w:rPr>
        <w:t xml:space="preserve"> </w:t>
      </w:r>
      <w:r>
        <w:t>и</w:t>
      </w:r>
      <w:r>
        <w:rPr>
          <w:spacing w:val="-9"/>
        </w:rPr>
        <w:t xml:space="preserve"> </w:t>
      </w:r>
      <w:r>
        <w:rPr>
          <w:spacing w:val="-2"/>
        </w:rPr>
        <w:t>используются</w:t>
      </w:r>
    </w:p>
    <w:p w14:paraId="7CD2FAEC" w14:textId="77777777" w:rsidR="00E355F6" w:rsidRDefault="00153E2A">
      <w:pPr>
        <w:pStyle w:val="a3"/>
        <w:ind w:left="1418" w:right="1801"/>
      </w:pPr>
      <w:r>
        <w:t>резервы</w:t>
      </w:r>
      <w:r>
        <w:rPr>
          <w:spacing w:val="-7"/>
        </w:rPr>
        <w:t xml:space="preserve"> </w:t>
      </w:r>
      <w:r>
        <w:t>финансовых</w:t>
      </w:r>
      <w:r>
        <w:rPr>
          <w:spacing w:val="-6"/>
        </w:rPr>
        <w:t xml:space="preserve"> </w:t>
      </w:r>
      <w:r>
        <w:t>и</w:t>
      </w:r>
      <w:r>
        <w:rPr>
          <w:spacing w:val="-7"/>
        </w:rPr>
        <w:t xml:space="preserve"> </w:t>
      </w:r>
      <w:r>
        <w:t>материальных</w:t>
      </w:r>
      <w:r>
        <w:rPr>
          <w:spacing w:val="-7"/>
        </w:rPr>
        <w:t xml:space="preserve"> </w:t>
      </w:r>
      <w:r>
        <w:t>ресурсов</w:t>
      </w:r>
      <w:r>
        <w:rPr>
          <w:spacing w:val="-4"/>
        </w:rPr>
        <w:t xml:space="preserve"> </w:t>
      </w:r>
      <w:r>
        <w:t>городского</w:t>
      </w:r>
      <w:r>
        <w:rPr>
          <w:spacing w:val="-6"/>
        </w:rPr>
        <w:t xml:space="preserve"> </w:t>
      </w:r>
      <w:r>
        <w:t>округа, резервы финансовых материальных ресурсов организаций.</w:t>
      </w:r>
    </w:p>
    <w:p w14:paraId="44F127EB" w14:textId="77777777" w:rsidR="00E355F6" w:rsidRDefault="00153E2A">
      <w:pPr>
        <w:pStyle w:val="a3"/>
        <w:spacing w:line="298" w:lineRule="exact"/>
        <w:ind w:left="1418"/>
      </w:pPr>
      <w:r>
        <w:t>Работы</w:t>
      </w:r>
      <w:r>
        <w:rPr>
          <w:spacing w:val="-15"/>
        </w:rPr>
        <w:t xml:space="preserve"> </w:t>
      </w:r>
      <w:r>
        <w:t>по</w:t>
      </w:r>
      <w:r>
        <w:rPr>
          <w:spacing w:val="-15"/>
        </w:rPr>
        <w:t xml:space="preserve"> </w:t>
      </w:r>
      <w:r>
        <w:t>аварийно-техническому</w:t>
      </w:r>
      <w:r>
        <w:rPr>
          <w:spacing w:val="-16"/>
        </w:rPr>
        <w:t xml:space="preserve"> </w:t>
      </w:r>
      <w:r>
        <w:t>обслуживанию</w:t>
      </w:r>
      <w:r>
        <w:rPr>
          <w:spacing w:val="-14"/>
        </w:rPr>
        <w:t xml:space="preserve"> </w:t>
      </w:r>
      <w:r>
        <w:rPr>
          <w:spacing w:val="-2"/>
        </w:rPr>
        <w:t>включают:</w:t>
      </w:r>
    </w:p>
    <w:p w14:paraId="729549B2" w14:textId="77777777" w:rsidR="00E355F6" w:rsidRDefault="00153E2A">
      <w:pPr>
        <w:pStyle w:val="a3"/>
        <w:ind w:left="710" w:right="279" w:firstLine="707"/>
      </w:pPr>
      <w:r>
        <w:t>выезд специалистов на место аварии не позднее чем через 30 мин после получения сообщения от диспетчера или граждан (в последнем случае – с обязательным уведомлением диспетчера о приеме заявки);</w:t>
      </w:r>
    </w:p>
    <w:p w14:paraId="64391E02" w14:textId="77777777" w:rsidR="00E355F6" w:rsidRDefault="00153E2A">
      <w:pPr>
        <w:pStyle w:val="a3"/>
        <w:spacing w:line="298" w:lineRule="exact"/>
        <w:ind w:left="1418"/>
      </w:pPr>
      <w:r>
        <w:t>принятие</w:t>
      </w:r>
      <w:r>
        <w:rPr>
          <w:spacing w:val="-12"/>
        </w:rPr>
        <w:t xml:space="preserve"> </w:t>
      </w:r>
      <w:r>
        <w:t>мер</w:t>
      </w:r>
      <w:r>
        <w:rPr>
          <w:spacing w:val="-12"/>
        </w:rPr>
        <w:t xml:space="preserve"> </w:t>
      </w:r>
      <w:r>
        <w:t>по</w:t>
      </w:r>
      <w:r>
        <w:rPr>
          <w:spacing w:val="-10"/>
        </w:rPr>
        <w:t xml:space="preserve"> </w:t>
      </w:r>
      <w:r>
        <w:t>немедленной</w:t>
      </w:r>
      <w:r>
        <w:rPr>
          <w:spacing w:val="-10"/>
        </w:rPr>
        <w:t xml:space="preserve"> </w:t>
      </w:r>
      <w:r>
        <w:t>локализации</w:t>
      </w:r>
      <w:r>
        <w:rPr>
          <w:spacing w:val="-9"/>
        </w:rPr>
        <w:t xml:space="preserve"> </w:t>
      </w:r>
      <w:r>
        <w:rPr>
          <w:spacing w:val="-2"/>
        </w:rPr>
        <w:t>аварии;</w:t>
      </w:r>
    </w:p>
    <w:p w14:paraId="7E4125BD" w14:textId="77777777" w:rsidR="00E355F6" w:rsidRDefault="00153E2A">
      <w:pPr>
        <w:pStyle w:val="a3"/>
        <w:spacing w:line="298" w:lineRule="exact"/>
        <w:ind w:left="1418"/>
      </w:pPr>
      <w:r>
        <w:t>проведение</w:t>
      </w:r>
      <w:r>
        <w:rPr>
          <w:spacing w:val="-13"/>
        </w:rPr>
        <w:t xml:space="preserve"> </w:t>
      </w:r>
      <w:r>
        <w:t>необходимых</w:t>
      </w:r>
      <w:r>
        <w:rPr>
          <w:spacing w:val="-13"/>
        </w:rPr>
        <w:t xml:space="preserve"> </w:t>
      </w:r>
      <w:r>
        <w:t>ремонтных</w:t>
      </w:r>
      <w:r>
        <w:rPr>
          <w:spacing w:val="-13"/>
        </w:rPr>
        <w:t xml:space="preserve"> </w:t>
      </w:r>
      <w:r>
        <w:t>работ,</w:t>
      </w:r>
      <w:r>
        <w:rPr>
          <w:spacing w:val="-12"/>
        </w:rPr>
        <w:t xml:space="preserve"> </w:t>
      </w:r>
      <w:r>
        <w:t>исключающих</w:t>
      </w:r>
      <w:r>
        <w:rPr>
          <w:spacing w:val="-13"/>
        </w:rPr>
        <w:t xml:space="preserve"> </w:t>
      </w:r>
      <w:r>
        <w:t>повторение</w:t>
      </w:r>
      <w:r>
        <w:rPr>
          <w:spacing w:val="-13"/>
        </w:rPr>
        <w:t xml:space="preserve"> </w:t>
      </w:r>
      <w:r>
        <w:rPr>
          <w:spacing w:val="-2"/>
        </w:rPr>
        <w:t>аварии.</w:t>
      </w:r>
    </w:p>
    <w:p w14:paraId="2451BCE5" w14:textId="77777777" w:rsidR="00E355F6" w:rsidRDefault="00153E2A">
      <w:pPr>
        <w:pStyle w:val="a3"/>
        <w:ind w:left="710" w:right="283" w:firstLine="707"/>
      </w:pPr>
      <w:r>
        <w:t xml:space="preserve">Время готовности к работам по ликвидации аварии – 45 мин. При возникновении крупномасштабной аварии, срок ликвидации последствий более 12 </w:t>
      </w:r>
      <w:r>
        <w:rPr>
          <w:spacing w:val="-2"/>
        </w:rPr>
        <w:t>часов.</w:t>
      </w:r>
    </w:p>
    <w:p w14:paraId="6EC87322" w14:textId="77777777" w:rsidR="00E355F6" w:rsidRDefault="00E355F6">
      <w:pPr>
        <w:pStyle w:val="a3"/>
        <w:sectPr w:rsidR="00E355F6">
          <w:pgSz w:w="11910" w:h="16840"/>
          <w:pgMar w:top="1100" w:right="283" w:bottom="280" w:left="992" w:header="759" w:footer="0" w:gutter="0"/>
          <w:cols w:space="720"/>
        </w:sectPr>
      </w:pPr>
    </w:p>
    <w:p w14:paraId="1AF5C64E" w14:textId="77777777" w:rsidR="00E355F6" w:rsidRDefault="00153E2A">
      <w:pPr>
        <w:pStyle w:val="a3"/>
        <w:spacing w:before="80"/>
        <w:ind w:left="710" w:right="285" w:firstLine="707"/>
      </w:pPr>
      <w:r>
        <w:lastRenderedPageBreak/>
        <w:t>Для выполнения работ по ликвидации последствий аварийных ситуации в системах теплоснабжения требуется привлечение сил и средств, достаточных для решения поставленных задач в нормативные сроки.</w:t>
      </w:r>
    </w:p>
    <w:p w14:paraId="61C567FD" w14:textId="77777777" w:rsidR="00E355F6" w:rsidRDefault="00153E2A">
      <w:pPr>
        <w:pStyle w:val="2"/>
        <w:numPr>
          <w:ilvl w:val="1"/>
          <w:numId w:val="6"/>
        </w:numPr>
        <w:tabs>
          <w:tab w:val="left" w:pos="2040"/>
        </w:tabs>
        <w:spacing w:before="248" w:line="276" w:lineRule="auto"/>
        <w:ind w:right="283" w:firstLine="707"/>
      </w:pPr>
      <w:bookmarkStart w:id="420" w:name="_bookmark196"/>
      <w:bookmarkStart w:id="421" w:name="_Toc233012215"/>
      <w:bookmarkEnd w:id="420"/>
      <w:r>
        <w:t xml:space="preserve">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68">
        <w:r>
          <w:t>части 5</w:t>
        </w:r>
      </w:hyperlink>
      <w:r>
        <w:t xml:space="preserve"> статьи 18 Федерального закона о </w:t>
      </w:r>
      <w:r>
        <w:rPr>
          <w:spacing w:val="-2"/>
        </w:rPr>
        <w:t>теплоснабжении</w:t>
      </w:r>
      <w:bookmarkEnd w:id="421"/>
    </w:p>
    <w:p w14:paraId="6D3343F4" w14:textId="77777777" w:rsidR="00E355F6" w:rsidRDefault="00153E2A">
      <w:pPr>
        <w:pStyle w:val="a3"/>
        <w:ind w:left="710" w:right="283" w:firstLine="707"/>
      </w:pPr>
      <w:r>
        <w:t>В настоящее время на территории Мирного действует три источника централизованного теплоснабжения, отапливающие жилые, административные и социально-значимые объекты. Обслуживание объектов систем централизованного теплоснабжения осуществляется МУП «ЖЭУ» и ЖКС № 9 филиала ФГБУ «ЦЖКУ» Минобороны России по ВКС.</w:t>
      </w:r>
    </w:p>
    <w:p w14:paraId="62C2C8D2" w14:textId="77777777" w:rsidR="00E355F6" w:rsidRDefault="00153E2A">
      <w:pPr>
        <w:pStyle w:val="a3"/>
        <w:ind w:left="710" w:right="280" w:firstLine="707"/>
      </w:pPr>
      <w:r>
        <w:t>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обеспечения</w:t>
      </w:r>
      <w:r>
        <w:rPr>
          <w:spacing w:val="75"/>
          <w:w w:val="150"/>
        </w:rPr>
        <w:t xml:space="preserve"> </w:t>
      </w:r>
      <w:r>
        <w:t>пожарной</w:t>
      </w:r>
      <w:r>
        <w:rPr>
          <w:spacing w:val="75"/>
          <w:w w:val="150"/>
        </w:rPr>
        <w:t xml:space="preserve"> </w:t>
      </w:r>
      <w:r>
        <w:t>безопасности</w:t>
      </w:r>
      <w:r>
        <w:rPr>
          <w:spacing w:val="78"/>
          <w:w w:val="150"/>
        </w:rPr>
        <w:t xml:space="preserve"> </w:t>
      </w:r>
      <w:r>
        <w:t>городского</w:t>
      </w:r>
      <w:r>
        <w:rPr>
          <w:spacing w:val="75"/>
          <w:w w:val="150"/>
        </w:rPr>
        <w:t xml:space="preserve"> </w:t>
      </w:r>
      <w:r>
        <w:t>округа</w:t>
      </w:r>
      <w:r>
        <w:rPr>
          <w:spacing w:val="76"/>
          <w:w w:val="150"/>
        </w:rPr>
        <w:t xml:space="preserve"> </w:t>
      </w:r>
      <w:r>
        <w:t>Архангельской</w:t>
      </w:r>
      <w:r>
        <w:rPr>
          <w:spacing w:val="75"/>
          <w:w w:val="150"/>
        </w:rPr>
        <w:t xml:space="preserve"> </w:t>
      </w:r>
      <w:r>
        <w:rPr>
          <w:spacing w:val="-2"/>
        </w:rPr>
        <w:t>области</w:t>
      </w:r>
    </w:p>
    <w:p w14:paraId="659F10C1" w14:textId="77777777" w:rsidR="00E355F6" w:rsidRDefault="00153E2A">
      <w:pPr>
        <w:pStyle w:val="a3"/>
        <w:ind w:left="710" w:right="279"/>
      </w:pPr>
      <w:r>
        <w:t>«Мирный» (далее – комиссия по ЧС и ПБ Мирного), на объектовом уровне – руководитель организации, осуществляющей эксплуатацию объекта.</w:t>
      </w:r>
    </w:p>
    <w:p w14:paraId="2252AE9B" w14:textId="77777777" w:rsidR="00E355F6" w:rsidRDefault="00153E2A">
      <w:pPr>
        <w:pStyle w:val="a3"/>
        <w:ind w:left="1418" w:right="284"/>
      </w:pPr>
      <w:r>
        <w:t>Органами повседневного управления территориальной подсистемы являются: на</w:t>
      </w:r>
      <w:r>
        <w:rPr>
          <w:spacing w:val="37"/>
        </w:rPr>
        <w:t xml:space="preserve">  </w:t>
      </w:r>
      <w:r>
        <w:t>межмуниципальном</w:t>
      </w:r>
      <w:r>
        <w:rPr>
          <w:spacing w:val="40"/>
        </w:rPr>
        <w:t xml:space="preserve">  </w:t>
      </w:r>
      <w:r>
        <w:t>уровне</w:t>
      </w:r>
      <w:r>
        <w:rPr>
          <w:spacing w:val="40"/>
        </w:rPr>
        <w:t xml:space="preserve">  </w:t>
      </w:r>
      <w:r>
        <w:t>–</w:t>
      </w:r>
      <w:r>
        <w:rPr>
          <w:spacing w:val="38"/>
        </w:rPr>
        <w:t xml:space="preserve">  </w:t>
      </w:r>
      <w:r>
        <w:t>единая</w:t>
      </w:r>
      <w:r>
        <w:rPr>
          <w:spacing w:val="38"/>
        </w:rPr>
        <w:t xml:space="preserve">  </w:t>
      </w:r>
      <w:r>
        <w:t>дежурно-диспетчерская</w:t>
      </w:r>
      <w:r>
        <w:rPr>
          <w:spacing w:val="38"/>
        </w:rPr>
        <w:t xml:space="preserve">  </w:t>
      </w:r>
      <w:r>
        <w:rPr>
          <w:spacing w:val="-2"/>
        </w:rPr>
        <w:t>служба</w:t>
      </w:r>
    </w:p>
    <w:p w14:paraId="590138C3" w14:textId="77777777" w:rsidR="00E355F6" w:rsidRDefault="00153E2A">
      <w:pPr>
        <w:pStyle w:val="a3"/>
        <w:ind w:left="710" w:right="279"/>
      </w:pPr>
      <w:r>
        <w:t>городского округа Архангельской области «Мирный» (далее – ЕДДС Мирного)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организаций, расположенных на территории Мирного, оперативного управления силами и средствами аварийно-спасательных и других сил постоянной готовности в условиях чрезвычайной</w:t>
      </w:r>
      <w:r>
        <w:rPr>
          <w:spacing w:val="40"/>
        </w:rPr>
        <w:t xml:space="preserve"> </w:t>
      </w:r>
      <w:r>
        <w:t>ситуации (далее – ЧС).</w:t>
      </w:r>
    </w:p>
    <w:p w14:paraId="1EEB837C" w14:textId="77777777" w:rsidR="00E355F6" w:rsidRDefault="00153E2A">
      <w:pPr>
        <w:pStyle w:val="a3"/>
        <w:ind w:left="710" w:firstLine="707"/>
        <w:jc w:val="left"/>
      </w:pPr>
      <w:r>
        <w:t>на</w:t>
      </w:r>
      <w:r>
        <w:rPr>
          <w:spacing w:val="80"/>
        </w:rPr>
        <w:t xml:space="preserve"> </w:t>
      </w:r>
      <w:r>
        <w:t>муниципальном</w:t>
      </w:r>
      <w:r>
        <w:rPr>
          <w:spacing w:val="80"/>
        </w:rPr>
        <w:t xml:space="preserve"> </w:t>
      </w:r>
      <w:r>
        <w:t>уровне</w:t>
      </w:r>
      <w:r>
        <w:rPr>
          <w:spacing w:val="80"/>
        </w:rPr>
        <w:t xml:space="preserve"> </w:t>
      </w:r>
      <w:r>
        <w:t>–</w:t>
      </w:r>
      <w:r>
        <w:rPr>
          <w:spacing w:val="80"/>
        </w:rPr>
        <w:t xml:space="preserve"> </w:t>
      </w:r>
      <w:r>
        <w:t>ответственный</w:t>
      </w:r>
      <w:r>
        <w:rPr>
          <w:spacing w:val="80"/>
        </w:rPr>
        <w:t xml:space="preserve"> </w:t>
      </w:r>
      <w:r>
        <w:t>специалист</w:t>
      </w:r>
      <w:r>
        <w:rPr>
          <w:spacing w:val="80"/>
        </w:rPr>
        <w:t xml:space="preserve"> </w:t>
      </w:r>
      <w:r>
        <w:t>городского</w:t>
      </w:r>
      <w:r>
        <w:rPr>
          <w:spacing w:val="40"/>
        </w:rPr>
        <w:t xml:space="preserve"> </w:t>
      </w:r>
      <w:r>
        <w:t>округа Архангельской области «Мирный»;</w:t>
      </w:r>
    </w:p>
    <w:p w14:paraId="4C1FDC13" w14:textId="77777777" w:rsidR="00E355F6" w:rsidRDefault="00153E2A">
      <w:pPr>
        <w:pStyle w:val="a3"/>
        <w:tabs>
          <w:tab w:val="left" w:pos="1928"/>
          <w:tab w:val="left" w:pos="3488"/>
          <w:tab w:val="left" w:pos="4512"/>
          <w:tab w:val="left" w:pos="4900"/>
          <w:tab w:val="left" w:pos="7828"/>
          <w:tab w:val="left" w:pos="8947"/>
        </w:tabs>
        <w:ind w:left="710" w:right="285" w:firstLine="707"/>
        <w:jc w:val="left"/>
      </w:pPr>
      <w:r>
        <w:rPr>
          <w:spacing w:val="-6"/>
        </w:rPr>
        <w:t>на</w:t>
      </w:r>
      <w:r>
        <w:tab/>
      </w:r>
      <w:r>
        <w:rPr>
          <w:spacing w:val="-2"/>
        </w:rPr>
        <w:t>объектовом</w:t>
      </w:r>
      <w:r>
        <w:tab/>
      </w:r>
      <w:r>
        <w:rPr>
          <w:spacing w:val="-2"/>
        </w:rPr>
        <w:t>уровне</w:t>
      </w:r>
      <w:r>
        <w:tab/>
      </w:r>
      <w:r>
        <w:rPr>
          <w:spacing w:val="-10"/>
        </w:rPr>
        <w:t>–</w:t>
      </w:r>
      <w:r>
        <w:tab/>
      </w:r>
      <w:r>
        <w:rPr>
          <w:spacing w:val="-2"/>
        </w:rPr>
        <w:t>дежурно-диспетчерские</w:t>
      </w:r>
      <w:r>
        <w:tab/>
      </w:r>
      <w:r>
        <w:rPr>
          <w:spacing w:val="-2"/>
        </w:rPr>
        <w:t>службы</w:t>
      </w:r>
      <w:r>
        <w:tab/>
      </w:r>
      <w:r>
        <w:rPr>
          <w:spacing w:val="-2"/>
        </w:rPr>
        <w:t>организаций (объектов).</w:t>
      </w:r>
    </w:p>
    <w:p w14:paraId="7D4AAF4C" w14:textId="77777777" w:rsidR="00E355F6" w:rsidRDefault="00153E2A">
      <w:pPr>
        <w:pStyle w:val="a3"/>
        <w:ind w:left="1418"/>
        <w:jc w:val="left"/>
      </w:pPr>
      <w:r>
        <w:t>Номера</w:t>
      </w:r>
      <w:r>
        <w:rPr>
          <w:spacing w:val="-9"/>
        </w:rPr>
        <w:t xml:space="preserve"> </w:t>
      </w:r>
      <w:r>
        <w:t>телефонных</w:t>
      </w:r>
      <w:r>
        <w:rPr>
          <w:spacing w:val="-10"/>
        </w:rPr>
        <w:t xml:space="preserve"> </w:t>
      </w:r>
      <w:r>
        <w:t>линий</w:t>
      </w:r>
      <w:r>
        <w:rPr>
          <w:spacing w:val="-8"/>
        </w:rPr>
        <w:t xml:space="preserve"> </w:t>
      </w:r>
      <w:r>
        <w:t>экстренной</w:t>
      </w:r>
      <w:r>
        <w:rPr>
          <w:spacing w:val="-11"/>
        </w:rPr>
        <w:t xml:space="preserve"> </w:t>
      </w:r>
      <w:r>
        <w:t>помощи</w:t>
      </w:r>
      <w:r>
        <w:rPr>
          <w:spacing w:val="-9"/>
        </w:rPr>
        <w:t xml:space="preserve"> </w:t>
      </w:r>
      <w:r>
        <w:t>приведены</w:t>
      </w:r>
      <w:r>
        <w:rPr>
          <w:spacing w:val="-11"/>
        </w:rPr>
        <w:t xml:space="preserve"> </w:t>
      </w:r>
      <w:r>
        <w:t>в</w:t>
      </w:r>
      <w:r>
        <w:rPr>
          <w:spacing w:val="-11"/>
        </w:rPr>
        <w:t xml:space="preserve"> </w:t>
      </w:r>
      <w:r>
        <w:t>таблице</w:t>
      </w:r>
      <w:r>
        <w:rPr>
          <w:spacing w:val="-10"/>
        </w:rPr>
        <w:t xml:space="preserve"> </w:t>
      </w:r>
      <w:r>
        <w:t>№</w:t>
      </w:r>
      <w:r>
        <w:rPr>
          <w:spacing w:val="-12"/>
        </w:rPr>
        <w:t xml:space="preserve"> </w:t>
      </w:r>
      <w:r>
        <w:rPr>
          <w:spacing w:val="-5"/>
        </w:rPr>
        <w:t>85.</w:t>
      </w:r>
    </w:p>
    <w:p w14:paraId="3533F41E" w14:textId="77777777" w:rsidR="00E355F6" w:rsidRDefault="00153E2A">
      <w:pPr>
        <w:pStyle w:val="a3"/>
        <w:spacing w:before="142" w:after="9"/>
        <w:ind w:left="710"/>
        <w:jc w:val="left"/>
      </w:pPr>
      <w:r>
        <w:rPr>
          <w:spacing w:val="-6"/>
        </w:rPr>
        <w:t>Таблица</w:t>
      </w:r>
      <w:r>
        <w:rPr>
          <w:spacing w:val="-9"/>
        </w:rPr>
        <w:t xml:space="preserve"> </w:t>
      </w:r>
      <w:r>
        <w:rPr>
          <w:spacing w:val="-6"/>
        </w:rPr>
        <w:t>№</w:t>
      </w:r>
      <w:r>
        <w:rPr>
          <w:spacing w:val="-7"/>
        </w:rPr>
        <w:t xml:space="preserve"> </w:t>
      </w:r>
      <w:r>
        <w:rPr>
          <w:spacing w:val="-6"/>
        </w:rPr>
        <w:t>85</w:t>
      </w:r>
      <w:r>
        <w:rPr>
          <w:spacing w:val="-8"/>
        </w:rPr>
        <w:t xml:space="preserve"> </w:t>
      </w:r>
      <w:r>
        <w:rPr>
          <w:spacing w:val="-6"/>
        </w:rPr>
        <w:t>«Номера</w:t>
      </w:r>
      <w:r>
        <w:rPr>
          <w:spacing w:val="-7"/>
        </w:rPr>
        <w:t xml:space="preserve"> </w:t>
      </w:r>
      <w:r>
        <w:rPr>
          <w:spacing w:val="-6"/>
        </w:rPr>
        <w:t>телефонных</w:t>
      </w:r>
      <w:r>
        <w:rPr>
          <w:spacing w:val="-9"/>
        </w:rPr>
        <w:t xml:space="preserve"> </w:t>
      </w:r>
      <w:r>
        <w:rPr>
          <w:spacing w:val="-6"/>
        </w:rPr>
        <w:t>линий</w:t>
      </w:r>
      <w:r>
        <w:rPr>
          <w:spacing w:val="-7"/>
        </w:rPr>
        <w:t xml:space="preserve"> </w:t>
      </w:r>
      <w:r>
        <w:rPr>
          <w:spacing w:val="-6"/>
        </w:rPr>
        <w:t>экстренной</w:t>
      </w:r>
      <w:r>
        <w:rPr>
          <w:spacing w:val="-8"/>
        </w:rPr>
        <w:t xml:space="preserve"> </w:t>
      </w:r>
      <w:r>
        <w:rPr>
          <w:spacing w:val="-6"/>
        </w:rPr>
        <w:t>помощи»</w:t>
      </w:r>
    </w:p>
    <w:tbl>
      <w:tblPr>
        <w:tblStyle w:val="TableNormal"/>
        <w:tblW w:w="0" w:type="auto"/>
        <w:tblInd w:w="6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40"/>
        <w:gridCol w:w="3255"/>
      </w:tblGrid>
      <w:tr w:rsidR="00E355F6" w14:paraId="1DFEB042" w14:textId="77777777">
        <w:trPr>
          <w:trHeight w:val="229"/>
        </w:trPr>
        <w:tc>
          <w:tcPr>
            <w:tcW w:w="6440" w:type="dxa"/>
          </w:tcPr>
          <w:p w14:paraId="2528DFF8" w14:textId="77777777" w:rsidR="00E355F6" w:rsidRDefault="00153E2A" w:rsidP="008166D4">
            <w:pPr>
              <w:pStyle w:val="a5"/>
              <w:spacing w:line="210" w:lineRule="exact"/>
              <w:ind w:left="11" w:hanging="3"/>
              <w:jc w:val="center"/>
              <w:rPr>
                <w:b/>
                <w:sz w:val="20"/>
              </w:rPr>
            </w:pPr>
            <w:r>
              <w:rPr>
                <w:b/>
                <w:spacing w:val="-2"/>
                <w:sz w:val="20"/>
              </w:rPr>
              <w:t>Наименование</w:t>
            </w:r>
            <w:r>
              <w:rPr>
                <w:b/>
                <w:spacing w:val="9"/>
                <w:sz w:val="20"/>
              </w:rPr>
              <w:t xml:space="preserve"> </w:t>
            </w:r>
            <w:r>
              <w:rPr>
                <w:b/>
                <w:spacing w:val="-2"/>
                <w:sz w:val="20"/>
              </w:rPr>
              <w:t>службы</w:t>
            </w:r>
          </w:p>
        </w:tc>
        <w:tc>
          <w:tcPr>
            <w:tcW w:w="3255" w:type="dxa"/>
          </w:tcPr>
          <w:p w14:paraId="2C24E1FF" w14:textId="77777777" w:rsidR="00E355F6" w:rsidRDefault="00153E2A" w:rsidP="008166D4">
            <w:pPr>
              <w:pStyle w:val="a5"/>
              <w:spacing w:line="210" w:lineRule="exact"/>
              <w:ind w:left="15" w:right="3" w:hanging="3"/>
              <w:jc w:val="center"/>
              <w:rPr>
                <w:b/>
                <w:sz w:val="20"/>
              </w:rPr>
            </w:pPr>
            <w:r>
              <w:rPr>
                <w:b/>
                <w:sz w:val="20"/>
              </w:rPr>
              <w:t>№</w:t>
            </w:r>
            <w:r>
              <w:rPr>
                <w:b/>
                <w:spacing w:val="-5"/>
                <w:sz w:val="20"/>
              </w:rPr>
              <w:t xml:space="preserve"> </w:t>
            </w:r>
            <w:r>
              <w:rPr>
                <w:b/>
                <w:spacing w:val="-2"/>
                <w:sz w:val="20"/>
              </w:rPr>
              <w:t>телефона</w:t>
            </w:r>
          </w:p>
        </w:tc>
      </w:tr>
      <w:tr w:rsidR="00E355F6" w14:paraId="09FA5FE8" w14:textId="77777777">
        <w:trPr>
          <w:trHeight w:val="229"/>
        </w:trPr>
        <w:tc>
          <w:tcPr>
            <w:tcW w:w="6440" w:type="dxa"/>
          </w:tcPr>
          <w:p w14:paraId="4EBC856E" w14:textId="77777777" w:rsidR="00E355F6" w:rsidRDefault="00153E2A" w:rsidP="008166D4">
            <w:pPr>
              <w:pStyle w:val="a5"/>
              <w:spacing w:line="210" w:lineRule="exact"/>
              <w:ind w:left="28" w:hanging="3"/>
              <w:rPr>
                <w:sz w:val="20"/>
              </w:rPr>
            </w:pPr>
            <w:r>
              <w:rPr>
                <w:sz w:val="20"/>
              </w:rPr>
              <w:t>Единая</w:t>
            </w:r>
            <w:r>
              <w:rPr>
                <w:spacing w:val="-10"/>
                <w:sz w:val="20"/>
              </w:rPr>
              <w:t xml:space="preserve"> </w:t>
            </w:r>
            <w:r>
              <w:rPr>
                <w:sz w:val="20"/>
              </w:rPr>
              <w:t>дежурная</w:t>
            </w:r>
            <w:r>
              <w:rPr>
                <w:spacing w:val="-10"/>
                <w:sz w:val="20"/>
              </w:rPr>
              <w:t xml:space="preserve"> </w:t>
            </w:r>
            <w:r>
              <w:rPr>
                <w:sz w:val="20"/>
              </w:rPr>
              <w:t>диспетчерская</w:t>
            </w:r>
            <w:r>
              <w:rPr>
                <w:spacing w:val="-10"/>
                <w:sz w:val="20"/>
              </w:rPr>
              <w:t xml:space="preserve"> </w:t>
            </w:r>
            <w:r>
              <w:rPr>
                <w:sz w:val="20"/>
              </w:rPr>
              <w:t>служба</w:t>
            </w:r>
            <w:r>
              <w:rPr>
                <w:spacing w:val="-10"/>
                <w:sz w:val="20"/>
              </w:rPr>
              <w:t xml:space="preserve"> </w:t>
            </w:r>
            <w:r>
              <w:rPr>
                <w:spacing w:val="-2"/>
                <w:sz w:val="20"/>
              </w:rPr>
              <w:t>(ЕДДС)</w:t>
            </w:r>
          </w:p>
        </w:tc>
        <w:tc>
          <w:tcPr>
            <w:tcW w:w="3255" w:type="dxa"/>
          </w:tcPr>
          <w:p w14:paraId="3157A24E" w14:textId="77777777" w:rsidR="00E355F6" w:rsidRDefault="00153E2A" w:rsidP="008166D4">
            <w:pPr>
              <w:pStyle w:val="a5"/>
              <w:spacing w:line="210" w:lineRule="exact"/>
              <w:ind w:left="15" w:hanging="3"/>
              <w:jc w:val="center"/>
              <w:rPr>
                <w:sz w:val="20"/>
              </w:rPr>
            </w:pPr>
            <w:r>
              <w:rPr>
                <w:spacing w:val="-5"/>
                <w:sz w:val="20"/>
              </w:rPr>
              <w:t>112</w:t>
            </w:r>
          </w:p>
        </w:tc>
      </w:tr>
      <w:tr w:rsidR="00E355F6" w14:paraId="5E5E3E67" w14:textId="77777777">
        <w:trPr>
          <w:trHeight w:val="460"/>
        </w:trPr>
        <w:tc>
          <w:tcPr>
            <w:tcW w:w="6440" w:type="dxa"/>
          </w:tcPr>
          <w:p w14:paraId="653E0B64" w14:textId="77777777" w:rsidR="00E355F6" w:rsidRDefault="00153E2A" w:rsidP="008166D4">
            <w:pPr>
              <w:pStyle w:val="a5"/>
              <w:spacing w:before="108"/>
              <w:ind w:left="28" w:hanging="3"/>
              <w:rPr>
                <w:sz w:val="20"/>
              </w:rPr>
            </w:pPr>
            <w:r>
              <w:rPr>
                <w:sz w:val="20"/>
              </w:rPr>
              <w:t>ОМВД</w:t>
            </w:r>
            <w:r>
              <w:rPr>
                <w:spacing w:val="-6"/>
                <w:sz w:val="20"/>
              </w:rPr>
              <w:t xml:space="preserve"> </w:t>
            </w:r>
            <w:r>
              <w:rPr>
                <w:spacing w:val="-2"/>
                <w:sz w:val="20"/>
              </w:rPr>
              <w:t>России</w:t>
            </w:r>
          </w:p>
        </w:tc>
        <w:tc>
          <w:tcPr>
            <w:tcW w:w="3255" w:type="dxa"/>
          </w:tcPr>
          <w:p w14:paraId="1847D971" w14:textId="77777777" w:rsidR="00E355F6" w:rsidRDefault="00153E2A" w:rsidP="008166D4">
            <w:pPr>
              <w:pStyle w:val="a5"/>
              <w:spacing w:line="223" w:lineRule="exact"/>
              <w:ind w:left="15" w:hanging="3"/>
              <w:jc w:val="center"/>
              <w:rPr>
                <w:sz w:val="20"/>
              </w:rPr>
            </w:pPr>
            <w:r>
              <w:rPr>
                <w:spacing w:val="-5"/>
                <w:sz w:val="20"/>
              </w:rPr>
              <w:t>02</w:t>
            </w:r>
          </w:p>
          <w:p w14:paraId="176D7CED" w14:textId="77777777" w:rsidR="00E355F6" w:rsidRDefault="00153E2A" w:rsidP="008166D4">
            <w:pPr>
              <w:pStyle w:val="a5"/>
              <w:spacing w:line="217" w:lineRule="exact"/>
              <w:ind w:left="15" w:hanging="3"/>
              <w:jc w:val="center"/>
              <w:rPr>
                <w:sz w:val="20"/>
              </w:rPr>
            </w:pPr>
            <w:r>
              <w:rPr>
                <w:spacing w:val="-5"/>
                <w:sz w:val="20"/>
              </w:rPr>
              <w:t>102</w:t>
            </w:r>
          </w:p>
        </w:tc>
      </w:tr>
      <w:tr w:rsidR="00E355F6" w14:paraId="52FF923F" w14:textId="77777777">
        <w:trPr>
          <w:trHeight w:val="460"/>
        </w:trPr>
        <w:tc>
          <w:tcPr>
            <w:tcW w:w="6440" w:type="dxa"/>
          </w:tcPr>
          <w:p w14:paraId="608CD8FF" w14:textId="77777777" w:rsidR="00E355F6" w:rsidRDefault="00153E2A" w:rsidP="008166D4">
            <w:pPr>
              <w:pStyle w:val="a5"/>
              <w:spacing w:before="108"/>
              <w:ind w:left="28" w:hanging="3"/>
              <w:rPr>
                <w:sz w:val="20"/>
              </w:rPr>
            </w:pPr>
            <w:r>
              <w:rPr>
                <w:sz w:val="20"/>
              </w:rPr>
              <w:t>Скорая</w:t>
            </w:r>
            <w:r>
              <w:rPr>
                <w:spacing w:val="-12"/>
                <w:sz w:val="20"/>
              </w:rPr>
              <w:t xml:space="preserve"> </w:t>
            </w:r>
            <w:r>
              <w:rPr>
                <w:sz w:val="20"/>
              </w:rPr>
              <w:t>медицинская</w:t>
            </w:r>
            <w:r>
              <w:rPr>
                <w:spacing w:val="-11"/>
                <w:sz w:val="20"/>
              </w:rPr>
              <w:t xml:space="preserve"> </w:t>
            </w:r>
            <w:r>
              <w:rPr>
                <w:spacing w:val="-2"/>
                <w:sz w:val="20"/>
              </w:rPr>
              <w:t>помощь</w:t>
            </w:r>
          </w:p>
        </w:tc>
        <w:tc>
          <w:tcPr>
            <w:tcW w:w="3255" w:type="dxa"/>
          </w:tcPr>
          <w:p w14:paraId="166D97D7" w14:textId="77777777" w:rsidR="00E355F6" w:rsidRDefault="00153E2A" w:rsidP="008166D4">
            <w:pPr>
              <w:pStyle w:val="a5"/>
              <w:spacing w:line="223" w:lineRule="exact"/>
              <w:ind w:left="15" w:hanging="3"/>
              <w:jc w:val="center"/>
              <w:rPr>
                <w:sz w:val="20"/>
              </w:rPr>
            </w:pPr>
            <w:r>
              <w:rPr>
                <w:spacing w:val="-5"/>
                <w:sz w:val="20"/>
              </w:rPr>
              <w:t>03</w:t>
            </w:r>
          </w:p>
          <w:p w14:paraId="0566C77C" w14:textId="77777777" w:rsidR="00E355F6" w:rsidRDefault="00153E2A" w:rsidP="008166D4">
            <w:pPr>
              <w:pStyle w:val="a5"/>
              <w:spacing w:line="217" w:lineRule="exact"/>
              <w:ind w:left="15" w:hanging="3"/>
              <w:jc w:val="center"/>
              <w:rPr>
                <w:sz w:val="20"/>
              </w:rPr>
            </w:pPr>
            <w:r>
              <w:rPr>
                <w:spacing w:val="-5"/>
                <w:sz w:val="20"/>
              </w:rPr>
              <w:t>103</w:t>
            </w:r>
          </w:p>
        </w:tc>
      </w:tr>
      <w:tr w:rsidR="00E355F6" w14:paraId="47CC79C5" w14:textId="77777777">
        <w:trPr>
          <w:trHeight w:val="230"/>
        </w:trPr>
        <w:tc>
          <w:tcPr>
            <w:tcW w:w="6440" w:type="dxa"/>
          </w:tcPr>
          <w:p w14:paraId="319A6F8D" w14:textId="77777777" w:rsidR="00E355F6" w:rsidRDefault="00153E2A" w:rsidP="008166D4">
            <w:pPr>
              <w:pStyle w:val="a5"/>
              <w:spacing w:line="210" w:lineRule="exact"/>
              <w:ind w:left="28" w:hanging="3"/>
              <w:rPr>
                <w:sz w:val="20"/>
              </w:rPr>
            </w:pPr>
            <w:r>
              <w:rPr>
                <w:sz w:val="20"/>
              </w:rPr>
              <w:t>Телефон</w:t>
            </w:r>
            <w:r>
              <w:rPr>
                <w:spacing w:val="-8"/>
                <w:sz w:val="20"/>
              </w:rPr>
              <w:t xml:space="preserve"> </w:t>
            </w:r>
            <w:r>
              <w:rPr>
                <w:sz w:val="20"/>
              </w:rPr>
              <w:t>службы</w:t>
            </w:r>
            <w:r>
              <w:rPr>
                <w:spacing w:val="-7"/>
                <w:sz w:val="20"/>
              </w:rPr>
              <w:t xml:space="preserve"> </w:t>
            </w:r>
            <w:r>
              <w:rPr>
                <w:spacing w:val="-2"/>
                <w:sz w:val="20"/>
              </w:rPr>
              <w:t>спасения</w:t>
            </w:r>
          </w:p>
        </w:tc>
        <w:tc>
          <w:tcPr>
            <w:tcW w:w="3255" w:type="dxa"/>
          </w:tcPr>
          <w:p w14:paraId="0CB646F2" w14:textId="77777777" w:rsidR="00E355F6" w:rsidRDefault="00153E2A" w:rsidP="008166D4">
            <w:pPr>
              <w:pStyle w:val="a5"/>
              <w:spacing w:line="210" w:lineRule="exact"/>
              <w:ind w:left="15" w:hanging="3"/>
              <w:jc w:val="center"/>
              <w:rPr>
                <w:sz w:val="20"/>
              </w:rPr>
            </w:pPr>
            <w:r>
              <w:rPr>
                <w:spacing w:val="-5"/>
                <w:sz w:val="20"/>
              </w:rPr>
              <w:t>112</w:t>
            </w:r>
          </w:p>
        </w:tc>
      </w:tr>
      <w:tr w:rsidR="00E355F6" w14:paraId="446325B5" w14:textId="77777777">
        <w:trPr>
          <w:trHeight w:val="460"/>
        </w:trPr>
        <w:tc>
          <w:tcPr>
            <w:tcW w:w="6440" w:type="dxa"/>
          </w:tcPr>
          <w:p w14:paraId="0A685BD4" w14:textId="77777777" w:rsidR="00E355F6" w:rsidRDefault="00153E2A" w:rsidP="008166D4">
            <w:pPr>
              <w:pStyle w:val="a5"/>
              <w:spacing w:before="108"/>
              <w:ind w:left="28" w:hanging="3"/>
              <w:rPr>
                <w:sz w:val="20"/>
              </w:rPr>
            </w:pPr>
            <w:r>
              <w:rPr>
                <w:sz w:val="20"/>
              </w:rPr>
              <w:t>Управление</w:t>
            </w:r>
            <w:r>
              <w:rPr>
                <w:spacing w:val="-7"/>
                <w:sz w:val="20"/>
              </w:rPr>
              <w:t xml:space="preserve"> </w:t>
            </w:r>
            <w:r>
              <w:rPr>
                <w:sz w:val="20"/>
              </w:rPr>
              <w:t>по</w:t>
            </w:r>
            <w:r>
              <w:rPr>
                <w:spacing w:val="-8"/>
                <w:sz w:val="20"/>
              </w:rPr>
              <w:t xml:space="preserve"> </w:t>
            </w:r>
            <w:r>
              <w:rPr>
                <w:sz w:val="20"/>
              </w:rPr>
              <w:t>чрезвычайным</w:t>
            </w:r>
            <w:r>
              <w:rPr>
                <w:spacing w:val="-7"/>
                <w:sz w:val="20"/>
              </w:rPr>
              <w:t xml:space="preserve"> </w:t>
            </w:r>
            <w:r>
              <w:rPr>
                <w:sz w:val="20"/>
              </w:rPr>
              <w:t>ситуациям</w:t>
            </w:r>
            <w:r>
              <w:rPr>
                <w:spacing w:val="-9"/>
                <w:sz w:val="20"/>
              </w:rPr>
              <w:t xml:space="preserve"> </w:t>
            </w:r>
            <w:r>
              <w:rPr>
                <w:sz w:val="20"/>
              </w:rPr>
              <w:t>и</w:t>
            </w:r>
            <w:r>
              <w:rPr>
                <w:spacing w:val="-10"/>
                <w:sz w:val="20"/>
              </w:rPr>
              <w:t xml:space="preserve"> </w:t>
            </w:r>
            <w:r>
              <w:rPr>
                <w:sz w:val="20"/>
              </w:rPr>
              <w:t>пожарной</w:t>
            </w:r>
            <w:r>
              <w:rPr>
                <w:spacing w:val="-9"/>
                <w:sz w:val="20"/>
              </w:rPr>
              <w:t xml:space="preserve"> </w:t>
            </w:r>
            <w:r>
              <w:rPr>
                <w:spacing w:val="-2"/>
                <w:sz w:val="20"/>
              </w:rPr>
              <w:t>безопасности</w:t>
            </w:r>
          </w:p>
        </w:tc>
        <w:tc>
          <w:tcPr>
            <w:tcW w:w="3255" w:type="dxa"/>
          </w:tcPr>
          <w:p w14:paraId="60977EA6" w14:textId="77777777" w:rsidR="00E355F6" w:rsidRDefault="00153E2A" w:rsidP="008166D4">
            <w:pPr>
              <w:pStyle w:val="a5"/>
              <w:spacing w:line="223" w:lineRule="exact"/>
              <w:ind w:left="15" w:hanging="3"/>
              <w:jc w:val="center"/>
              <w:rPr>
                <w:sz w:val="20"/>
              </w:rPr>
            </w:pPr>
            <w:r>
              <w:rPr>
                <w:spacing w:val="-5"/>
                <w:sz w:val="20"/>
              </w:rPr>
              <w:t>01</w:t>
            </w:r>
          </w:p>
          <w:p w14:paraId="2EE28DB5" w14:textId="77777777" w:rsidR="00E355F6" w:rsidRDefault="00153E2A" w:rsidP="008166D4">
            <w:pPr>
              <w:pStyle w:val="a5"/>
              <w:spacing w:line="217" w:lineRule="exact"/>
              <w:ind w:left="15" w:hanging="3"/>
              <w:jc w:val="center"/>
              <w:rPr>
                <w:sz w:val="20"/>
              </w:rPr>
            </w:pPr>
            <w:r>
              <w:rPr>
                <w:spacing w:val="-5"/>
                <w:sz w:val="20"/>
              </w:rPr>
              <w:t>101</w:t>
            </w:r>
          </w:p>
        </w:tc>
      </w:tr>
      <w:tr w:rsidR="00E355F6" w14:paraId="499B1153" w14:textId="77777777">
        <w:trPr>
          <w:trHeight w:val="460"/>
        </w:trPr>
        <w:tc>
          <w:tcPr>
            <w:tcW w:w="6440" w:type="dxa"/>
          </w:tcPr>
          <w:p w14:paraId="2AAA5923" w14:textId="77777777" w:rsidR="00E355F6" w:rsidRDefault="00153E2A" w:rsidP="008166D4">
            <w:pPr>
              <w:pStyle w:val="a5"/>
              <w:spacing w:before="108"/>
              <w:ind w:left="28" w:hanging="3"/>
              <w:rPr>
                <w:sz w:val="20"/>
              </w:rPr>
            </w:pPr>
            <w:r>
              <w:rPr>
                <w:sz w:val="20"/>
              </w:rPr>
              <w:t>Аварийная</w:t>
            </w:r>
            <w:r>
              <w:rPr>
                <w:spacing w:val="-9"/>
                <w:sz w:val="20"/>
              </w:rPr>
              <w:t xml:space="preserve"> </w:t>
            </w:r>
            <w:r>
              <w:rPr>
                <w:sz w:val="20"/>
              </w:rPr>
              <w:t>газовая</w:t>
            </w:r>
            <w:r>
              <w:rPr>
                <w:spacing w:val="-8"/>
                <w:sz w:val="20"/>
              </w:rPr>
              <w:t xml:space="preserve"> </w:t>
            </w:r>
            <w:r>
              <w:rPr>
                <w:spacing w:val="-2"/>
                <w:sz w:val="20"/>
              </w:rPr>
              <w:t>служба</w:t>
            </w:r>
          </w:p>
        </w:tc>
        <w:tc>
          <w:tcPr>
            <w:tcW w:w="3255" w:type="dxa"/>
          </w:tcPr>
          <w:p w14:paraId="642A5906" w14:textId="77777777" w:rsidR="00E355F6" w:rsidRDefault="00153E2A" w:rsidP="008166D4">
            <w:pPr>
              <w:pStyle w:val="a5"/>
              <w:spacing w:line="223" w:lineRule="exact"/>
              <w:ind w:left="15" w:hanging="3"/>
              <w:jc w:val="center"/>
              <w:rPr>
                <w:sz w:val="20"/>
              </w:rPr>
            </w:pPr>
            <w:r>
              <w:rPr>
                <w:spacing w:val="-5"/>
                <w:sz w:val="20"/>
              </w:rPr>
              <w:t>04</w:t>
            </w:r>
          </w:p>
          <w:p w14:paraId="47A615B1" w14:textId="77777777" w:rsidR="00E355F6" w:rsidRDefault="00153E2A" w:rsidP="008166D4">
            <w:pPr>
              <w:pStyle w:val="a5"/>
              <w:spacing w:line="217" w:lineRule="exact"/>
              <w:ind w:left="15" w:hanging="3"/>
              <w:jc w:val="center"/>
              <w:rPr>
                <w:sz w:val="20"/>
              </w:rPr>
            </w:pPr>
            <w:r>
              <w:rPr>
                <w:spacing w:val="-5"/>
                <w:sz w:val="20"/>
              </w:rPr>
              <w:t>104</w:t>
            </w:r>
          </w:p>
        </w:tc>
      </w:tr>
    </w:tbl>
    <w:p w14:paraId="5CF477D0" w14:textId="77777777" w:rsidR="00E355F6" w:rsidRDefault="00153E2A">
      <w:pPr>
        <w:pStyle w:val="a3"/>
        <w:spacing w:before="270"/>
        <w:ind w:left="710" w:right="282" w:firstLine="707"/>
      </w:pPr>
      <w:r>
        <w:t>О сложившейся аварийной ситуации население информируется администрацией Мирного, эксплуатирующей организацией через местную систему оповещения и информирования.</w:t>
      </w:r>
    </w:p>
    <w:p w14:paraId="29A55E86" w14:textId="77777777" w:rsidR="00E355F6" w:rsidRDefault="00E355F6">
      <w:pPr>
        <w:pStyle w:val="a3"/>
        <w:sectPr w:rsidR="00E355F6">
          <w:pgSz w:w="11910" w:h="16840"/>
          <w:pgMar w:top="1100" w:right="283" w:bottom="280" w:left="992" w:header="759" w:footer="0" w:gutter="0"/>
          <w:cols w:space="720"/>
        </w:sectPr>
      </w:pPr>
    </w:p>
    <w:p w14:paraId="48280D1A" w14:textId="77777777" w:rsidR="00E355F6" w:rsidRDefault="00153E2A">
      <w:pPr>
        <w:pStyle w:val="a3"/>
        <w:spacing w:before="80"/>
        <w:ind w:left="710" w:right="281" w:firstLine="707"/>
      </w:pPr>
      <w:r>
        <w:lastRenderedPageBreak/>
        <w:t>В случае необходимости привлечения дополнительных сил и средств к</w:t>
      </w:r>
      <w:r>
        <w:rPr>
          <w:spacing w:val="40"/>
        </w:rPr>
        <w:t xml:space="preserve"> </w:t>
      </w:r>
      <w:r>
        <w:t>работам, руководитель работ докладывает главе Мирного, руководителю</w:t>
      </w:r>
      <w:r>
        <w:rPr>
          <w:spacing w:val="80"/>
        </w:rPr>
        <w:t xml:space="preserve"> </w:t>
      </w:r>
      <w:r>
        <w:t>оперативной группы по предупреждению и ликвидации чрезвычайных ситуаций и обеспечению пожарной безопасности.</w:t>
      </w:r>
    </w:p>
    <w:p w14:paraId="438B70CB" w14:textId="77777777" w:rsidR="00E355F6" w:rsidRDefault="00153E2A">
      <w:pPr>
        <w:pStyle w:val="a3"/>
        <w:spacing w:before="2"/>
        <w:ind w:left="710" w:right="278" w:firstLine="707"/>
      </w:pPr>
      <w: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ЧС и ПБ </w:t>
      </w:r>
      <w:r>
        <w:rPr>
          <w:spacing w:val="-2"/>
        </w:rPr>
        <w:t>Мирного.</w:t>
      </w:r>
    </w:p>
    <w:p w14:paraId="5772E71F" w14:textId="77777777" w:rsidR="00E355F6" w:rsidRDefault="00153E2A">
      <w:pPr>
        <w:pStyle w:val="a3"/>
        <w:ind w:left="710" w:right="281" w:firstLine="707"/>
      </w:pPr>
      <w: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6E19861F" w14:textId="77777777" w:rsidR="00E355F6" w:rsidRDefault="00153E2A">
      <w:pPr>
        <w:pStyle w:val="a3"/>
        <w:ind w:left="710" w:right="289" w:firstLine="707"/>
      </w:pPr>
      <w:r>
        <w:t>Принятию решения на ликвидацию аварии предшествует оценка сложившейся обстановки, масштаба аварии и возможных последствий.</w:t>
      </w:r>
    </w:p>
    <w:p w14:paraId="643B48BF" w14:textId="77777777" w:rsidR="00E355F6" w:rsidRDefault="00153E2A">
      <w:pPr>
        <w:pStyle w:val="a3"/>
        <w:ind w:left="710" w:right="286" w:firstLine="707"/>
      </w:pPr>
      <w:r>
        <w:t>Работы проводятся на основании нормативных и распорядительных</w:t>
      </w:r>
      <w:r>
        <w:rPr>
          <w:spacing w:val="40"/>
        </w:rPr>
        <w:t xml:space="preserve"> </w:t>
      </w:r>
      <w:r>
        <w:t>документов оформляемых организатором работ.</w:t>
      </w:r>
    </w:p>
    <w:p w14:paraId="5162C065" w14:textId="77777777" w:rsidR="00E355F6" w:rsidRDefault="00153E2A">
      <w:pPr>
        <w:pStyle w:val="a3"/>
        <w:spacing w:before="1"/>
        <w:ind w:left="710" w:right="282" w:firstLine="707"/>
      </w:pPr>
      <w:r>
        <w:t>К работам привлекаются аварийно-ремонтные бригады, специальная техника и оборудование организаций, в ведении которых находятся ТПО (ТС) в</w:t>
      </w:r>
      <w:r>
        <w:rPr>
          <w:spacing w:val="80"/>
        </w:rPr>
        <w:t xml:space="preserve"> </w:t>
      </w:r>
      <w:r>
        <w:t>круглосуточном режиме, посменно.</w:t>
      </w:r>
    </w:p>
    <w:p w14:paraId="547BC9F1" w14:textId="77777777" w:rsidR="00E355F6" w:rsidRDefault="00153E2A">
      <w:pPr>
        <w:pStyle w:val="a3"/>
        <w:ind w:left="710" w:right="290" w:firstLine="707"/>
      </w:pPr>
      <w:r>
        <w:t xml:space="preserve">О сложившейся обстановке население информируется администрацией Мирного, эксплуатирующей организацией через местную систему оповещения и </w:t>
      </w:r>
      <w:r>
        <w:rPr>
          <w:spacing w:val="-2"/>
        </w:rPr>
        <w:t>информирования.</w:t>
      </w:r>
    </w:p>
    <w:p w14:paraId="2BFF07EE" w14:textId="77777777" w:rsidR="00E355F6" w:rsidRDefault="00153E2A">
      <w:pPr>
        <w:pStyle w:val="a3"/>
        <w:ind w:left="710" w:right="280" w:firstLine="707"/>
      </w:pPr>
      <w:r>
        <w:t>В случае необходимости привлечения дополнительных сил и средств к</w:t>
      </w:r>
      <w:r>
        <w:rPr>
          <w:spacing w:val="40"/>
        </w:rPr>
        <w:t xml:space="preserve"> </w:t>
      </w:r>
      <w:r>
        <w:t>работам, руководитель работ докладывает главе Мирного, председателю комиссии по ЧС и ПБ Мирного.</w:t>
      </w:r>
    </w:p>
    <w:p w14:paraId="71E00615" w14:textId="77777777" w:rsidR="00E355F6" w:rsidRDefault="00153E2A">
      <w:pPr>
        <w:pStyle w:val="a3"/>
        <w:ind w:left="710" w:right="279" w:firstLine="707"/>
      </w:pPr>
      <w:r>
        <w:t xml:space="preserve">Документами, определяющими взаимоотношения оперативно - диспетчерских служб теплоснабжающих, </w:t>
      </w:r>
      <w:proofErr w:type="spellStart"/>
      <w:r>
        <w:t>теплосетевых</w:t>
      </w:r>
      <w:proofErr w:type="spellEnd"/>
      <w:r>
        <w:t xml:space="preserve"> организаций, абонентов потребителей тепловой энергии, являются:</w:t>
      </w:r>
    </w:p>
    <w:p w14:paraId="3A563E8D" w14:textId="77777777" w:rsidR="00E355F6" w:rsidRDefault="00153E2A">
      <w:pPr>
        <w:pStyle w:val="a3"/>
        <w:ind w:left="710" w:right="286" w:firstLine="707"/>
      </w:pPr>
      <w:r>
        <w:t xml:space="preserve">нормативно-техническая документация по технике безопасности и эксплуатации теплогенерирующих установок, тепловых сетей и </w:t>
      </w:r>
      <w:proofErr w:type="spellStart"/>
      <w:r>
        <w:t>теплопотребляющих</w:t>
      </w:r>
      <w:proofErr w:type="spellEnd"/>
      <w:r>
        <w:t xml:space="preserve"> </w:t>
      </w:r>
      <w:r>
        <w:rPr>
          <w:spacing w:val="-2"/>
        </w:rPr>
        <w:t>установок;</w:t>
      </w:r>
    </w:p>
    <w:p w14:paraId="19AA88DB" w14:textId="77777777" w:rsidR="00E355F6" w:rsidRDefault="00153E2A">
      <w:pPr>
        <w:pStyle w:val="a3"/>
        <w:ind w:left="710" w:right="285" w:firstLine="707"/>
      </w:pPr>
      <w:r>
        <w:t>инструкции организации, касающиеся эксплуатации и техники безопасности оборудования, разработанные с учетом утверждённых в законодательном порядке действующих нормативов</w:t>
      </w:r>
      <w:r>
        <w:rPr>
          <w:spacing w:val="40"/>
        </w:rPr>
        <w:t xml:space="preserve"> </w:t>
      </w:r>
      <w:r>
        <w:t>и правил.</w:t>
      </w:r>
    </w:p>
    <w:p w14:paraId="3E510709" w14:textId="77777777" w:rsidR="00E355F6" w:rsidRDefault="00153E2A">
      <w:pPr>
        <w:pStyle w:val="a3"/>
        <w:ind w:left="710" w:right="282" w:firstLine="707"/>
      </w:pPr>
      <w:r>
        <w:t>утвержденные техническими руководителями предприятий и согласованные администрацией Мирного, схемы локальных систем теплоснабжения, режимные карты работы тепловых сетей и теплоисточников.</w:t>
      </w:r>
    </w:p>
    <w:p w14:paraId="4587B711" w14:textId="77777777" w:rsidR="00E355F6" w:rsidRDefault="00153E2A">
      <w:pPr>
        <w:pStyle w:val="a3"/>
        <w:ind w:left="710" w:right="280" w:firstLine="707"/>
      </w:pPr>
      <w:r>
        <w:t>Внутренние инструкции должны включать детально разработанный оперативный план действий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0286D601" w14:textId="77777777" w:rsidR="00E355F6" w:rsidRDefault="00153E2A">
      <w:pPr>
        <w:pStyle w:val="a3"/>
        <w:ind w:left="710" w:right="284" w:firstLine="707"/>
      </w:pPr>
      <w:r>
        <w:t xml:space="preserve">К инструкциям должны быть приложены схемы возможных аварийных переключений, указан порядок отключения горячего водоснабжения и отопления, опорожнения тепловых сетей и систем теплопотребления зданий, последующего их заполнения и включения в работу при разработанных вариантах аварийных режимов, должна быть определена организация дежурств и действий персонала при усиленном и </w:t>
      </w:r>
      <w:proofErr w:type="spellStart"/>
      <w:r>
        <w:t>внерасчетном</w:t>
      </w:r>
      <w:proofErr w:type="spellEnd"/>
      <w:r>
        <w:t xml:space="preserve"> режимах теплоснабжения.</w:t>
      </w:r>
    </w:p>
    <w:p w14:paraId="09CC9B24" w14:textId="77777777" w:rsidR="00E355F6" w:rsidRDefault="00E355F6">
      <w:pPr>
        <w:pStyle w:val="a3"/>
        <w:sectPr w:rsidR="00E355F6">
          <w:pgSz w:w="11910" w:h="16840"/>
          <w:pgMar w:top="1100" w:right="283" w:bottom="280" w:left="992" w:header="759" w:footer="0" w:gutter="0"/>
          <w:cols w:space="720"/>
        </w:sectPr>
      </w:pPr>
    </w:p>
    <w:p w14:paraId="09685F18" w14:textId="77777777" w:rsidR="00E355F6" w:rsidRDefault="00153E2A">
      <w:pPr>
        <w:pStyle w:val="a3"/>
        <w:spacing w:before="80"/>
        <w:ind w:left="710" w:right="288" w:firstLine="707"/>
      </w:pPr>
      <w:r>
        <w:lastRenderedPageBreak/>
        <w:t>Конкретный перечень необходимой эксплуатационной документации в каждой организации устанавливается ее руководством.</w:t>
      </w:r>
    </w:p>
    <w:p w14:paraId="0414C9DF" w14:textId="77777777" w:rsidR="00E355F6" w:rsidRDefault="00153E2A">
      <w:pPr>
        <w:pStyle w:val="2"/>
        <w:numPr>
          <w:ilvl w:val="1"/>
          <w:numId w:val="6"/>
        </w:numPr>
        <w:tabs>
          <w:tab w:val="left" w:pos="2000"/>
        </w:tabs>
        <w:spacing w:before="249"/>
        <w:ind w:left="2000" w:hanging="582"/>
      </w:pPr>
      <w:bookmarkStart w:id="422" w:name="_bookmark197"/>
      <w:bookmarkStart w:id="423" w:name="_Toc233012216"/>
      <w:bookmarkEnd w:id="422"/>
      <w:r>
        <w:t>Состав</w:t>
      </w:r>
      <w:r>
        <w:rPr>
          <w:spacing w:val="-6"/>
        </w:rPr>
        <w:t xml:space="preserve"> </w:t>
      </w:r>
      <w:r>
        <w:t>и</w:t>
      </w:r>
      <w:r>
        <w:rPr>
          <w:spacing w:val="-7"/>
        </w:rPr>
        <w:t xml:space="preserve"> </w:t>
      </w:r>
      <w:r>
        <w:t>дислокация</w:t>
      </w:r>
      <w:r>
        <w:rPr>
          <w:spacing w:val="-8"/>
        </w:rPr>
        <w:t xml:space="preserve"> </w:t>
      </w:r>
      <w:r>
        <w:t>сил</w:t>
      </w:r>
      <w:r>
        <w:rPr>
          <w:spacing w:val="-7"/>
        </w:rPr>
        <w:t xml:space="preserve"> </w:t>
      </w:r>
      <w:r>
        <w:t>и</w:t>
      </w:r>
      <w:r>
        <w:rPr>
          <w:spacing w:val="-7"/>
        </w:rPr>
        <w:t xml:space="preserve"> </w:t>
      </w:r>
      <w:r>
        <w:rPr>
          <w:spacing w:val="-2"/>
        </w:rPr>
        <w:t>средств</w:t>
      </w:r>
      <w:bookmarkEnd w:id="423"/>
    </w:p>
    <w:p w14:paraId="2C911009" w14:textId="77777777" w:rsidR="00E355F6" w:rsidRDefault="00153E2A">
      <w:pPr>
        <w:pStyle w:val="a3"/>
        <w:spacing w:before="37"/>
        <w:ind w:left="710" w:right="284" w:firstLine="707"/>
      </w:pPr>
      <w:r>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5420F9A8" w14:textId="77777777" w:rsidR="00E355F6" w:rsidRDefault="00153E2A">
      <w:pPr>
        <w:pStyle w:val="a3"/>
        <w:ind w:left="1418" w:right="284"/>
      </w:pPr>
      <w:r>
        <w:t>Органами повседневного управления территориальной подсистемы являются: на</w:t>
      </w:r>
      <w:r>
        <w:rPr>
          <w:spacing w:val="48"/>
          <w:w w:val="150"/>
        </w:rPr>
        <w:t xml:space="preserve"> </w:t>
      </w:r>
      <w:r>
        <w:t>муниципальном</w:t>
      </w:r>
      <w:r>
        <w:rPr>
          <w:spacing w:val="51"/>
          <w:w w:val="150"/>
        </w:rPr>
        <w:t xml:space="preserve"> </w:t>
      </w:r>
      <w:r>
        <w:t>уровне</w:t>
      </w:r>
      <w:r>
        <w:rPr>
          <w:spacing w:val="52"/>
          <w:w w:val="150"/>
        </w:rPr>
        <w:t xml:space="preserve"> </w:t>
      </w:r>
      <w:r>
        <w:t>–</w:t>
      </w:r>
      <w:r>
        <w:rPr>
          <w:spacing w:val="50"/>
          <w:w w:val="150"/>
        </w:rPr>
        <w:t xml:space="preserve"> </w:t>
      </w:r>
      <w:r>
        <w:t>ответственный</w:t>
      </w:r>
      <w:r>
        <w:rPr>
          <w:spacing w:val="49"/>
          <w:w w:val="150"/>
        </w:rPr>
        <w:t xml:space="preserve"> </w:t>
      </w:r>
      <w:r>
        <w:t>специалист</w:t>
      </w:r>
      <w:r>
        <w:rPr>
          <w:spacing w:val="48"/>
          <w:w w:val="150"/>
        </w:rPr>
        <w:t xml:space="preserve"> </w:t>
      </w:r>
      <w:r>
        <w:t>городского</w:t>
      </w:r>
      <w:r>
        <w:rPr>
          <w:spacing w:val="48"/>
          <w:w w:val="150"/>
        </w:rPr>
        <w:t xml:space="preserve"> </w:t>
      </w:r>
      <w:r>
        <w:rPr>
          <w:spacing w:val="-2"/>
        </w:rPr>
        <w:t>округа</w:t>
      </w:r>
    </w:p>
    <w:p w14:paraId="10168F2B" w14:textId="77777777" w:rsidR="00E355F6" w:rsidRDefault="00153E2A">
      <w:pPr>
        <w:pStyle w:val="a3"/>
        <w:spacing w:line="299" w:lineRule="exact"/>
        <w:ind w:left="710"/>
      </w:pPr>
      <w:r>
        <w:t>Архангельской</w:t>
      </w:r>
      <w:r>
        <w:rPr>
          <w:spacing w:val="-14"/>
        </w:rPr>
        <w:t xml:space="preserve"> </w:t>
      </w:r>
      <w:r>
        <w:t>области</w:t>
      </w:r>
      <w:r>
        <w:rPr>
          <w:spacing w:val="-12"/>
        </w:rPr>
        <w:t xml:space="preserve"> </w:t>
      </w:r>
      <w:r>
        <w:rPr>
          <w:spacing w:val="-2"/>
        </w:rPr>
        <w:t>«Мирный»;</w:t>
      </w:r>
    </w:p>
    <w:p w14:paraId="4C7F1A6B" w14:textId="77777777" w:rsidR="00E355F6" w:rsidRDefault="00153E2A">
      <w:pPr>
        <w:pStyle w:val="a3"/>
        <w:spacing w:before="1" w:line="298" w:lineRule="exact"/>
        <w:ind w:left="1418"/>
      </w:pPr>
      <w:r>
        <w:t>на</w:t>
      </w:r>
      <w:r>
        <w:rPr>
          <w:spacing w:val="-12"/>
        </w:rPr>
        <w:t xml:space="preserve"> </w:t>
      </w:r>
      <w:r>
        <w:t>объектовом</w:t>
      </w:r>
      <w:r>
        <w:rPr>
          <w:spacing w:val="-9"/>
        </w:rPr>
        <w:t xml:space="preserve"> </w:t>
      </w:r>
      <w:r>
        <w:t>уровне</w:t>
      </w:r>
      <w:r>
        <w:rPr>
          <w:spacing w:val="-7"/>
        </w:rPr>
        <w:t xml:space="preserve"> </w:t>
      </w:r>
      <w:r>
        <w:t>–</w:t>
      </w:r>
      <w:r>
        <w:rPr>
          <w:spacing w:val="-12"/>
        </w:rPr>
        <w:t xml:space="preserve"> </w:t>
      </w:r>
      <w:r>
        <w:t>оперативный</w:t>
      </w:r>
      <w:r>
        <w:rPr>
          <w:spacing w:val="-12"/>
        </w:rPr>
        <w:t xml:space="preserve"> </w:t>
      </w:r>
      <w:r>
        <w:t>персонал</w:t>
      </w:r>
      <w:r>
        <w:rPr>
          <w:spacing w:val="-11"/>
        </w:rPr>
        <w:t xml:space="preserve"> </w:t>
      </w:r>
      <w:r>
        <w:t>источников</w:t>
      </w:r>
      <w:r>
        <w:rPr>
          <w:spacing w:val="-10"/>
        </w:rPr>
        <w:t xml:space="preserve"> </w:t>
      </w:r>
      <w:r>
        <w:rPr>
          <w:spacing w:val="-2"/>
        </w:rPr>
        <w:t>тепла.</w:t>
      </w:r>
    </w:p>
    <w:p w14:paraId="432564BF" w14:textId="77777777" w:rsidR="00E355F6" w:rsidRDefault="00153E2A">
      <w:pPr>
        <w:pStyle w:val="a3"/>
        <w:ind w:left="710" w:right="288" w:firstLine="707"/>
      </w:pPr>
      <w:r>
        <w:t>Для выполнения работ по ликвидации последствий аварийных ситуации в системах теплоснабжения требуется привлечение сил и средств, достаточных для решения поставленных задач в нормативные сроки.</w:t>
      </w:r>
    </w:p>
    <w:p w14:paraId="0C96C01E" w14:textId="77777777" w:rsidR="00E355F6" w:rsidRDefault="00153E2A">
      <w:pPr>
        <w:numPr>
          <w:ilvl w:val="0"/>
          <w:numId w:val="5"/>
        </w:numPr>
        <w:tabs>
          <w:tab w:val="left" w:pos="1697"/>
        </w:tabs>
        <w:ind w:left="1697" w:hanging="279"/>
        <w:jc w:val="both"/>
        <w:rPr>
          <w:sz w:val="26"/>
        </w:rPr>
      </w:pPr>
      <w:r>
        <w:rPr>
          <w:sz w:val="26"/>
        </w:rPr>
        <w:t>Силы,</w:t>
      </w:r>
      <w:r>
        <w:rPr>
          <w:spacing w:val="-14"/>
          <w:sz w:val="26"/>
        </w:rPr>
        <w:t xml:space="preserve"> </w:t>
      </w:r>
      <w:r>
        <w:rPr>
          <w:sz w:val="26"/>
        </w:rPr>
        <w:t>используемые</w:t>
      </w:r>
      <w:r>
        <w:rPr>
          <w:spacing w:val="-14"/>
          <w:sz w:val="26"/>
        </w:rPr>
        <w:t xml:space="preserve"> </w:t>
      </w:r>
      <w:r>
        <w:rPr>
          <w:sz w:val="26"/>
        </w:rPr>
        <w:t>для</w:t>
      </w:r>
      <w:r>
        <w:rPr>
          <w:spacing w:val="-10"/>
          <w:sz w:val="26"/>
        </w:rPr>
        <w:t xml:space="preserve"> </w:t>
      </w:r>
      <w:r>
        <w:rPr>
          <w:sz w:val="26"/>
        </w:rPr>
        <w:t>ликвидации</w:t>
      </w:r>
      <w:r>
        <w:rPr>
          <w:spacing w:val="-13"/>
          <w:sz w:val="26"/>
        </w:rPr>
        <w:t xml:space="preserve"> </w:t>
      </w:r>
      <w:r>
        <w:rPr>
          <w:sz w:val="26"/>
        </w:rPr>
        <w:t>последствий</w:t>
      </w:r>
      <w:r>
        <w:rPr>
          <w:spacing w:val="-13"/>
          <w:sz w:val="26"/>
        </w:rPr>
        <w:t xml:space="preserve"> </w:t>
      </w:r>
      <w:r>
        <w:rPr>
          <w:sz w:val="26"/>
        </w:rPr>
        <w:t>аварийных</w:t>
      </w:r>
      <w:r>
        <w:rPr>
          <w:spacing w:val="-14"/>
          <w:sz w:val="26"/>
        </w:rPr>
        <w:t xml:space="preserve"> </w:t>
      </w:r>
      <w:r>
        <w:rPr>
          <w:spacing w:val="-2"/>
          <w:sz w:val="26"/>
        </w:rPr>
        <w:t>ситуаций.</w:t>
      </w:r>
    </w:p>
    <w:p w14:paraId="0E54F261" w14:textId="77777777" w:rsidR="00E355F6" w:rsidRDefault="00153E2A">
      <w:pPr>
        <w:pStyle w:val="a3"/>
        <w:spacing w:before="1"/>
        <w:ind w:left="710" w:right="282" w:firstLine="707"/>
      </w:pPr>
      <w: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6BE31E8B" w14:textId="77777777" w:rsidR="00E355F6" w:rsidRDefault="00153E2A">
      <w:pPr>
        <w:numPr>
          <w:ilvl w:val="0"/>
          <w:numId w:val="5"/>
        </w:numPr>
        <w:tabs>
          <w:tab w:val="left" w:pos="1697"/>
        </w:tabs>
        <w:spacing w:before="1" w:line="298" w:lineRule="exact"/>
        <w:ind w:left="1697" w:hanging="279"/>
        <w:jc w:val="both"/>
        <w:rPr>
          <w:sz w:val="26"/>
        </w:rPr>
      </w:pPr>
      <w:r>
        <w:rPr>
          <w:sz w:val="26"/>
        </w:rPr>
        <w:t>Средства,</w:t>
      </w:r>
      <w:r>
        <w:rPr>
          <w:spacing w:val="-12"/>
          <w:sz w:val="26"/>
        </w:rPr>
        <w:t xml:space="preserve"> </w:t>
      </w:r>
      <w:r>
        <w:rPr>
          <w:sz w:val="26"/>
        </w:rPr>
        <w:t>используемые</w:t>
      </w:r>
      <w:r>
        <w:rPr>
          <w:spacing w:val="-11"/>
          <w:sz w:val="26"/>
        </w:rPr>
        <w:t xml:space="preserve"> </w:t>
      </w:r>
      <w:r>
        <w:rPr>
          <w:sz w:val="26"/>
        </w:rPr>
        <w:t>для</w:t>
      </w:r>
      <w:r>
        <w:rPr>
          <w:spacing w:val="-11"/>
          <w:sz w:val="26"/>
        </w:rPr>
        <w:t xml:space="preserve"> </w:t>
      </w:r>
      <w:r>
        <w:rPr>
          <w:sz w:val="26"/>
        </w:rPr>
        <w:t>ликвидации</w:t>
      </w:r>
      <w:r>
        <w:rPr>
          <w:spacing w:val="-8"/>
          <w:sz w:val="26"/>
        </w:rPr>
        <w:t xml:space="preserve"> </w:t>
      </w:r>
      <w:r>
        <w:rPr>
          <w:sz w:val="26"/>
        </w:rPr>
        <w:t>последствий</w:t>
      </w:r>
      <w:r>
        <w:rPr>
          <w:spacing w:val="-11"/>
          <w:sz w:val="26"/>
        </w:rPr>
        <w:t xml:space="preserve"> </w:t>
      </w:r>
      <w:r>
        <w:rPr>
          <w:sz w:val="26"/>
        </w:rPr>
        <w:t>аварийных</w:t>
      </w:r>
      <w:r>
        <w:rPr>
          <w:spacing w:val="-11"/>
          <w:sz w:val="26"/>
        </w:rPr>
        <w:t xml:space="preserve"> </w:t>
      </w:r>
      <w:r>
        <w:rPr>
          <w:spacing w:val="-2"/>
          <w:sz w:val="26"/>
        </w:rPr>
        <w:t>ситуаций.</w:t>
      </w:r>
    </w:p>
    <w:p w14:paraId="0317BA41" w14:textId="77777777" w:rsidR="00E355F6" w:rsidRDefault="00153E2A">
      <w:pPr>
        <w:pStyle w:val="a3"/>
        <w:ind w:left="710" w:right="285" w:firstLine="707"/>
      </w:pPr>
      <w: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4050F78D" w14:textId="77777777" w:rsidR="00E355F6" w:rsidRDefault="00153E2A">
      <w:pPr>
        <w:pStyle w:val="2"/>
        <w:numPr>
          <w:ilvl w:val="1"/>
          <w:numId w:val="6"/>
        </w:numPr>
        <w:tabs>
          <w:tab w:val="left" w:pos="2040"/>
        </w:tabs>
        <w:spacing w:before="247" w:line="276" w:lineRule="auto"/>
        <w:ind w:right="288" w:firstLine="707"/>
      </w:pPr>
      <w:bookmarkStart w:id="424" w:name="_bookmark198"/>
      <w:bookmarkStart w:id="425" w:name="_Toc233012217"/>
      <w:bookmarkEnd w:id="424"/>
      <w: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425"/>
    </w:p>
    <w:p w14:paraId="7D35AEF1" w14:textId="77777777" w:rsidR="00E355F6" w:rsidRDefault="00153E2A">
      <w:pPr>
        <w:pStyle w:val="a3"/>
        <w:ind w:left="710" w:right="284" w:firstLine="707"/>
      </w:pPr>
      <w: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F8558C7" w14:textId="77777777" w:rsidR="00E355F6" w:rsidRDefault="00153E2A">
      <w:pPr>
        <w:pStyle w:val="a3"/>
        <w:ind w:left="710" w:right="279" w:firstLine="707"/>
      </w:pPr>
      <w: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09AB7C46" w14:textId="77777777" w:rsidR="00E355F6" w:rsidRDefault="00153E2A">
      <w:pPr>
        <w:pStyle w:val="a3"/>
        <w:ind w:left="710" w:right="289" w:firstLine="707"/>
      </w:pPr>
      <w:r>
        <w:t>Принятию решения на ликвидацию аварии предшествует оценка сложившейся обстановки, масштаба аварии и возможных последствий.</w:t>
      </w:r>
    </w:p>
    <w:p w14:paraId="12CB42D4" w14:textId="77777777" w:rsidR="00E355F6" w:rsidRDefault="00153E2A">
      <w:pPr>
        <w:pStyle w:val="a3"/>
        <w:ind w:left="710" w:right="286" w:firstLine="707"/>
      </w:pPr>
      <w:r>
        <w:t>Работы проводятся на основании нормативных и распорядительных</w:t>
      </w:r>
      <w:r>
        <w:rPr>
          <w:spacing w:val="40"/>
        </w:rPr>
        <w:t xml:space="preserve"> </w:t>
      </w:r>
      <w:r>
        <w:t>документов оформляемых организатором работ.</w:t>
      </w:r>
    </w:p>
    <w:p w14:paraId="1ACF77BD" w14:textId="77777777" w:rsidR="00E355F6" w:rsidRDefault="00153E2A">
      <w:pPr>
        <w:pStyle w:val="a3"/>
        <w:ind w:left="710" w:right="283" w:firstLine="707"/>
      </w:pPr>
      <w:r>
        <w:t xml:space="preserve">К работам привлекаются </w:t>
      </w:r>
      <w:proofErr w:type="spellStart"/>
      <w:r>
        <w:t>аварийно</w:t>
      </w:r>
      <w:proofErr w:type="spellEnd"/>
      <w:r>
        <w:t xml:space="preserve"> - ремонтные бригады, специальная техника</w:t>
      </w:r>
      <w:r>
        <w:rPr>
          <w:spacing w:val="40"/>
        </w:rPr>
        <w:t xml:space="preserve"> </w:t>
      </w:r>
      <w:r>
        <w:t>и оборудование организаций, в ведении которых находятся ТПО (ТС) в круглосуточном режиме, посменно.</w:t>
      </w:r>
    </w:p>
    <w:p w14:paraId="24315465" w14:textId="77777777" w:rsidR="00E355F6" w:rsidRDefault="00153E2A">
      <w:pPr>
        <w:pStyle w:val="a3"/>
        <w:ind w:left="710" w:right="285" w:firstLine="707"/>
      </w:pPr>
      <w: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Мирного через ЕДДС Мирного.</w:t>
      </w:r>
    </w:p>
    <w:p w14:paraId="137F6C27" w14:textId="77777777" w:rsidR="00E355F6" w:rsidRDefault="00E355F6">
      <w:pPr>
        <w:pStyle w:val="a3"/>
        <w:sectPr w:rsidR="00E355F6">
          <w:pgSz w:w="11910" w:h="16840"/>
          <w:pgMar w:top="1100" w:right="283" w:bottom="280" w:left="992" w:header="759" w:footer="0" w:gutter="0"/>
          <w:cols w:space="720"/>
        </w:sectPr>
      </w:pPr>
    </w:p>
    <w:p w14:paraId="1A64D642" w14:textId="77777777" w:rsidR="00E355F6" w:rsidRDefault="00153E2A">
      <w:pPr>
        <w:pStyle w:val="a3"/>
        <w:spacing w:before="80"/>
        <w:ind w:left="710" w:right="288" w:firstLine="707"/>
      </w:pPr>
      <w:r>
        <w:lastRenderedPageBreak/>
        <w:t>О сложившейся обстановке население информируется диспетчером ЕДДС Мирного через местную систему оповещения и информирования.</w:t>
      </w:r>
    </w:p>
    <w:p w14:paraId="297C5D65" w14:textId="77777777" w:rsidR="00E355F6" w:rsidRDefault="00153E2A">
      <w:pPr>
        <w:pStyle w:val="a3"/>
        <w:spacing w:before="2"/>
        <w:ind w:left="710" w:right="277" w:firstLine="707"/>
      </w:pPr>
      <w:r>
        <w:t>В случае необходимости привлечения дополнительных сил и средств к</w:t>
      </w:r>
      <w:r>
        <w:rPr>
          <w:spacing w:val="40"/>
        </w:rPr>
        <w:t xml:space="preserve"> </w:t>
      </w:r>
      <w:r>
        <w:t>работам, руководитель работ докладывает первому заместителю главы Мирного и председателю комиссии по ЧС и ПБ Мирного.</w:t>
      </w:r>
    </w:p>
    <w:p w14:paraId="2317C71B" w14:textId="77777777" w:rsidR="00E355F6" w:rsidRDefault="00153E2A">
      <w:pPr>
        <w:pStyle w:val="a3"/>
        <w:ind w:left="710" w:right="278" w:firstLine="707"/>
      </w:pPr>
      <w:r>
        <w:t>При угрозе возникновения чрезвычайной ситуации в результате аварии (аварийном отключении коммунально-технических систем жизнеобеспечения населения</w:t>
      </w:r>
      <w:r>
        <w:rPr>
          <w:spacing w:val="-1"/>
        </w:rPr>
        <w:t xml:space="preserve"> </w:t>
      </w:r>
      <w:r>
        <w:t>в</w:t>
      </w:r>
      <w:r>
        <w:rPr>
          <w:spacing w:val="-2"/>
        </w:rPr>
        <w:t xml:space="preserve"> </w:t>
      </w:r>
      <w:r>
        <w:t>жилых</w:t>
      </w:r>
      <w:r>
        <w:rPr>
          <w:spacing w:val="-2"/>
        </w:rPr>
        <w:t xml:space="preserve"> </w:t>
      </w:r>
      <w:r>
        <w:t>кварталах</w:t>
      </w:r>
      <w:r>
        <w:rPr>
          <w:spacing w:val="-1"/>
        </w:rPr>
        <w:t xml:space="preserve"> </w:t>
      </w:r>
      <w:r>
        <w:t>на</w:t>
      </w:r>
      <w:r>
        <w:rPr>
          <w:spacing w:val="-1"/>
        </w:rPr>
        <w:t xml:space="preserve"> </w:t>
      </w:r>
      <w:r>
        <w:t>сутки</w:t>
      </w:r>
      <w:r>
        <w:rPr>
          <w:spacing w:val="-1"/>
        </w:rPr>
        <w:t xml:space="preserve"> </w:t>
      </w:r>
      <w:r>
        <w:t>и</w:t>
      </w:r>
      <w:r>
        <w:rPr>
          <w:spacing w:val="-1"/>
        </w:rPr>
        <w:t xml:space="preserve"> </w:t>
      </w:r>
      <w:r>
        <w:t>более,</w:t>
      </w:r>
      <w:r>
        <w:rPr>
          <w:spacing w:val="-1"/>
        </w:rPr>
        <w:t xml:space="preserve"> </w:t>
      </w:r>
      <w:r>
        <w:t>а</w:t>
      </w:r>
      <w:r>
        <w:rPr>
          <w:spacing w:val="-1"/>
        </w:rPr>
        <w:t xml:space="preserve"> </w:t>
      </w:r>
      <w:r>
        <w:t>также</w:t>
      </w:r>
      <w:r>
        <w:rPr>
          <w:spacing w:val="-1"/>
        </w:rPr>
        <w:t xml:space="preserve"> </w:t>
      </w:r>
      <w:r>
        <w:t>в условиях</w:t>
      </w:r>
      <w:r>
        <w:rPr>
          <w:spacing w:val="-1"/>
        </w:rPr>
        <w:t xml:space="preserve"> </w:t>
      </w:r>
      <w:r>
        <w:t>критически</w:t>
      </w:r>
      <w:r>
        <w:rPr>
          <w:spacing w:val="-1"/>
        </w:rPr>
        <w:t xml:space="preserve"> </w:t>
      </w:r>
      <w:r>
        <w:t xml:space="preserve">низких температур окружающего воздуха) работы координирует комиссия по ЧС и ПБ </w:t>
      </w:r>
      <w:r>
        <w:rPr>
          <w:spacing w:val="-2"/>
        </w:rPr>
        <w:t>Мирного.</w:t>
      </w:r>
    </w:p>
    <w:p w14:paraId="623E215C" w14:textId="77777777" w:rsidR="00E355F6" w:rsidRDefault="00E355F6">
      <w:pPr>
        <w:pStyle w:val="a3"/>
        <w:ind w:left="0"/>
        <w:jc w:val="left"/>
      </w:pPr>
    </w:p>
    <w:p w14:paraId="0492BC5D" w14:textId="77777777" w:rsidR="00E355F6" w:rsidRDefault="00153E2A">
      <w:pPr>
        <w:pStyle w:val="a3"/>
        <w:spacing w:after="7"/>
        <w:ind w:left="710" w:right="273"/>
      </w:pPr>
      <w:r>
        <w:t>Таблица</w:t>
      </w:r>
      <w:r>
        <w:rPr>
          <w:spacing w:val="-17"/>
        </w:rPr>
        <w:t xml:space="preserve"> </w:t>
      </w:r>
      <w:r>
        <w:t>№</w:t>
      </w:r>
      <w:r>
        <w:rPr>
          <w:spacing w:val="-16"/>
        </w:rPr>
        <w:t xml:space="preserve"> </w:t>
      </w:r>
      <w:r>
        <w:t>86</w:t>
      </w:r>
      <w:r>
        <w:rPr>
          <w:spacing w:val="-16"/>
        </w:rPr>
        <w:t xml:space="preserve"> </w:t>
      </w:r>
      <w:r>
        <w:t>«Порядок</w:t>
      </w:r>
      <w:r>
        <w:rPr>
          <w:spacing w:val="-16"/>
        </w:rPr>
        <w:t xml:space="preserve"> </w:t>
      </w:r>
      <w:r>
        <w:t>ликвидации</w:t>
      </w:r>
      <w:r>
        <w:rPr>
          <w:spacing w:val="-17"/>
        </w:rPr>
        <w:t xml:space="preserve"> </w:t>
      </w:r>
      <w:r>
        <w:t>аварийных</w:t>
      </w:r>
      <w:r>
        <w:rPr>
          <w:spacing w:val="-16"/>
        </w:rPr>
        <w:t xml:space="preserve"> </w:t>
      </w:r>
      <w:r>
        <w:t>ситуаций</w:t>
      </w:r>
      <w:r>
        <w:rPr>
          <w:spacing w:val="-16"/>
        </w:rPr>
        <w:t xml:space="preserve"> </w:t>
      </w:r>
      <w:r>
        <w:t>в</w:t>
      </w:r>
      <w:r>
        <w:rPr>
          <w:spacing w:val="-16"/>
        </w:rPr>
        <w:t xml:space="preserve"> </w:t>
      </w:r>
      <w:r>
        <w:t>системах</w:t>
      </w:r>
      <w:r>
        <w:rPr>
          <w:spacing w:val="-17"/>
        </w:rPr>
        <w:t xml:space="preserve"> </w:t>
      </w:r>
      <w:r>
        <w:t>теплоснабжения</w:t>
      </w:r>
      <w:r>
        <w:rPr>
          <w:spacing w:val="-16"/>
        </w:rPr>
        <w:t xml:space="preserve"> </w:t>
      </w:r>
      <w:r>
        <w:t xml:space="preserve">с учётом взаимодействия тепло-, электро-, топливо и </w:t>
      </w:r>
      <w:proofErr w:type="spellStart"/>
      <w:r>
        <w:t>водоснабжающих</w:t>
      </w:r>
      <w:proofErr w:type="spellEnd"/>
      <w:r>
        <w:t xml:space="preserve"> организаций, </w:t>
      </w:r>
      <w:r>
        <w:rPr>
          <w:spacing w:val="-4"/>
        </w:rPr>
        <w:t xml:space="preserve">потребителей тепловой энергии, ремонтно-строительных и транспортных организаций, а </w:t>
      </w:r>
      <w:r>
        <w:t>также</w:t>
      </w:r>
      <w:r>
        <w:rPr>
          <w:spacing w:val="-14"/>
        </w:rPr>
        <w:t xml:space="preserve"> </w:t>
      </w:r>
      <w:r>
        <w:t>органов</w:t>
      </w:r>
      <w:r>
        <w:rPr>
          <w:spacing w:val="-13"/>
        </w:rPr>
        <w:t xml:space="preserve"> </w:t>
      </w:r>
      <w:r>
        <w:t>местного</w:t>
      </w:r>
      <w:r>
        <w:rPr>
          <w:spacing w:val="-15"/>
        </w:rPr>
        <w:t xml:space="preserve"> </w:t>
      </w:r>
      <w:r>
        <w:t>самоуправления»</w:t>
      </w:r>
    </w:p>
    <w:tbl>
      <w:tblPr>
        <w:tblStyle w:val="TableNormal"/>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2"/>
        <w:gridCol w:w="5529"/>
        <w:gridCol w:w="1766"/>
        <w:gridCol w:w="2035"/>
      </w:tblGrid>
      <w:tr w:rsidR="00E355F6" w14:paraId="452188F2" w14:textId="77777777" w:rsidTr="008166D4">
        <w:trPr>
          <w:trHeight w:val="505"/>
        </w:trPr>
        <w:tc>
          <w:tcPr>
            <w:tcW w:w="522" w:type="dxa"/>
          </w:tcPr>
          <w:p w14:paraId="0C50EB85" w14:textId="77777777" w:rsidR="00E355F6" w:rsidRDefault="00153E2A" w:rsidP="008166D4">
            <w:pPr>
              <w:pStyle w:val="a5"/>
              <w:spacing w:line="254" w:lineRule="exact"/>
              <w:ind w:left="107" w:hanging="12"/>
              <w:rPr>
                <w:b/>
              </w:rPr>
            </w:pPr>
            <w:r>
              <w:rPr>
                <w:b/>
                <w:spacing w:val="-10"/>
              </w:rPr>
              <w:t xml:space="preserve">№ </w:t>
            </w:r>
            <w:r>
              <w:rPr>
                <w:b/>
                <w:spacing w:val="-5"/>
              </w:rPr>
              <w:t>п/п</w:t>
            </w:r>
          </w:p>
        </w:tc>
        <w:tc>
          <w:tcPr>
            <w:tcW w:w="5529" w:type="dxa"/>
          </w:tcPr>
          <w:p w14:paraId="1767F57B" w14:textId="77777777" w:rsidR="00E355F6" w:rsidRDefault="00153E2A" w:rsidP="008166D4">
            <w:pPr>
              <w:pStyle w:val="a5"/>
              <w:spacing w:line="251" w:lineRule="exact"/>
              <w:ind w:left="10" w:hanging="10"/>
              <w:jc w:val="center"/>
              <w:rPr>
                <w:b/>
              </w:rPr>
            </w:pPr>
            <w:r>
              <w:rPr>
                <w:b/>
                <w:spacing w:val="-2"/>
              </w:rPr>
              <w:t>Мероприятия</w:t>
            </w:r>
          </w:p>
        </w:tc>
        <w:tc>
          <w:tcPr>
            <w:tcW w:w="1766" w:type="dxa"/>
          </w:tcPr>
          <w:p w14:paraId="0A4130F3" w14:textId="77777777" w:rsidR="00E355F6" w:rsidRDefault="00153E2A" w:rsidP="008166D4">
            <w:pPr>
              <w:pStyle w:val="a5"/>
              <w:spacing w:line="251" w:lineRule="exact"/>
              <w:ind w:left="137" w:hanging="10"/>
              <w:jc w:val="center"/>
              <w:rPr>
                <w:b/>
              </w:rPr>
            </w:pPr>
            <w:r>
              <w:rPr>
                <w:b/>
              </w:rPr>
              <w:t>Срок</w:t>
            </w:r>
            <w:r>
              <w:rPr>
                <w:b/>
                <w:spacing w:val="-4"/>
              </w:rPr>
              <w:t xml:space="preserve"> </w:t>
            </w:r>
            <w:r>
              <w:rPr>
                <w:b/>
                <w:spacing w:val="-2"/>
              </w:rPr>
              <w:t>исполнения</w:t>
            </w:r>
          </w:p>
        </w:tc>
        <w:tc>
          <w:tcPr>
            <w:tcW w:w="2035" w:type="dxa"/>
          </w:tcPr>
          <w:p w14:paraId="01FF95C6" w14:textId="77777777" w:rsidR="00E355F6" w:rsidRDefault="00153E2A" w:rsidP="008166D4">
            <w:pPr>
              <w:pStyle w:val="a5"/>
              <w:spacing w:line="251" w:lineRule="exact"/>
              <w:ind w:left="351" w:hanging="10"/>
              <w:jc w:val="center"/>
              <w:rPr>
                <w:b/>
              </w:rPr>
            </w:pPr>
            <w:r>
              <w:rPr>
                <w:b/>
                <w:spacing w:val="-2"/>
              </w:rPr>
              <w:t>Исполнитель</w:t>
            </w:r>
          </w:p>
        </w:tc>
      </w:tr>
      <w:tr w:rsidR="00E355F6" w14:paraId="49E26512" w14:textId="77777777">
        <w:trPr>
          <w:trHeight w:val="252"/>
        </w:trPr>
        <w:tc>
          <w:tcPr>
            <w:tcW w:w="9852" w:type="dxa"/>
            <w:gridSpan w:val="4"/>
          </w:tcPr>
          <w:p w14:paraId="328F98B7" w14:textId="77777777" w:rsidR="00E355F6" w:rsidRDefault="00153E2A" w:rsidP="008166D4">
            <w:pPr>
              <w:pStyle w:val="a5"/>
              <w:spacing w:line="232" w:lineRule="exact"/>
              <w:ind w:left="107" w:hanging="10"/>
              <w:jc w:val="center"/>
              <w:rPr>
                <w:b/>
              </w:rPr>
            </w:pPr>
            <w:r>
              <w:rPr>
                <w:b/>
              </w:rPr>
              <w:t>При</w:t>
            </w:r>
            <w:r>
              <w:rPr>
                <w:b/>
                <w:spacing w:val="-8"/>
              </w:rPr>
              <w:t xml:space="preserve"> </w:t>
            </w:r>
            <w:r>
              <w:rPr>
                <w:b/>
              </w:rPr>
              <w:t>возникновении</w:t>
            </w:r>
            <w:r>
              <w:rPr>
                <w:b/>
                <w:spacing w:val="-6"/>
              </w:rPr>
              <w:t xml:space="preserve"> </w:t>
            </w:r>
            <w:r>
              <w:rPr>
                <w:b/>
              </w:rPr>
              <w:t>аварии</w:t>
            </w:r>
            <w:r>
              <w:rPr>
                <w:b/>
                <w:spacing w:val="-6"/>
              </w:rPr>
              <w:t xml:space="preserve"> </w:t>
            </w:r>
            <w:r>
              <w:rPr>
                <w:b/>
              </w:rPr>
              <w:t>на</w:t>
            </w:r>
            <w:r>
              <w:rPr>
                <w:b/>
                <w:spacing w:val="-6"/>
              </w:rPr>
              <w:t xml:space="preserve"> </w:t>
            </w:r>
            <w:r>
              <w:rPr>
                <w:b/>
              </w:rPr>
              <w:t>коммунальных</w:t>
            </w:r>
            <w:r>
              <w:rPr>
                <w:b/>
                <w:spacing w:val="-7"/>
              </w:rPr>
              <w:t xml:space="preserve"> </w:t>
            </w:r>
            <w:r>
              <w:rPr>
                <w:b/>
              </w:rPr>
              <w:t>системах</w:t>
            </w:r>
            <w:r>
              <w:rPr>
                <w:b/>
                <w:spacing w:val="-8"/>
              </w:rPr>
              <w:t xml:space="preserve"> </w:t>
            </w:r>
            <w:r>
              <w:rPr>
                <w:b/>
                <w:spacing w:val="-2"/>
              </w:rPr>
              <w:t>жизнеобеспечения</w:t>
            </w:r>
          </w:p>
        </w:tc>
      </w:tr>
      <w:tr w:rsidR="00E355F6" w14:paraId="34922DE4" w14:textId="77777777" w:rsidTr="008166D4">
        <w:trPr>
          <w:trHeight w:val="4300"/>
        </w:trPr>
        <w:tc>
          <w:tcPr>
            <w:tcW w:w="522" w:type="dxa"/>
          </w:tcPr>
          <w:p w14:paraId="0D4C2D0C" w14:textId="77777777" w:rsidR="00E355F6" w:rsidRDefault="00153E2A" w:rsidP="008166D4">
            <w:pPr>
              <w:pStyle w:val="a5"/>
              <w:spacing w:line="251" w:lineRule="exact"/>
              <w:ind w:left="107" w:hanging="12"/>
              <w:rPr>
                <w:b/>
              </w:rPr>
            </w:pPr>
            <w:r>
              <w:rPr>
                <w:b/>
                <w:spacing w:val="-5"/>
              </w:rPr>
              <w:t>1.</w:t>
            </w:r>
          </w:p>
        </w:tc>
        <w:tc>
          <w:tcPr>
            <w:tcW w:w="5529" w:type="dxa"/>
          </w:tcPr>
          <w:p w14:paraId="3E68E01B" w14:textId="77777777" w:rsidR="00E355F6" w:rsidRDefault="00153E2A" w:rsidP="008166D4">
            <w:pPr>
              <w:pStyle w:val="a5"/>
              <w:tabs>
                <w:tab w:val="left" w:pos="1051"/>
                <w:tab w:val="left" w:pos="4290"/>
              </w:tabs>
              <w:ind w:left="108" w:right="96" w:hanging="10"/>
              <w:jc w:val="center"/>
            </w:pPr>
            <w:r>
              <w:t>При поступлении информации (сигнала) об аварии</w:t>
            </w:r>
            <w:r>
              <w:rPr>
                <w:spacing w:val="40"/>
              </w:rPr>
              <w:t xml:space="preserve"> </w:t>
            </w:r>
            <w:r>
              <w:rPr>
                <w:spacing w:val="-6"/>
              </w:rPr>
              <w:t>на</w:t>
            </w:r>
            <w:r>
              <w:tab/>
            </w:r>
            <w:r>
              <w:rPr>
                <w:spacing w:val="-2"/>
              </w:rPr>
              <w:t>коммунально-технических</w:t>
            </w:r>
            <w:r>
              <w:tab/>
            </w:r>
            <w:r>
              <w:rPr>
                <w:spacing w:val="-2"/>
              </w:rPr>
              <w:t xml:space="preserve">системах </w:t>
            </w:r>
            <w:r>
              <w:t>жизнеобеспечения населения:</w:t>
            </w:r>
          </w:p>
          <w:p w14:paraId="586A2EDE" w14:textId="77777777" w:rsidR="00E355F6" w:rsidRDefault="00153E2A" w:rsidP="008166D4">
            <w:pPr>
              <w:pStyle w:val="a5"/>
              <w:tabs>
                <w:tab w:val="left" w:pos="1389"/>
                <w:tab w:val="left" w:pos="1523"/>
                <w:tab w:val="left" w:pos="1632"/>
                <w:tab w:val="left" w:pos="1917"/>
                <w:tab w:val="left" w:pos="2116"/>
                <w:tab w:val="left" w:pos="2298"/>
                <w:tab w:val="left" w:pos="2640"/>
                <w:tab w:val="left" w:pos="2773"/>
                <w:tab w:val="left" w:pos="4156"/>
                <w:tab w:val="left" w:pos="4295"/>
                <w:tab w:val="left" w:pos="4564"/>
              </w:tabs>
              <w:ind w:left="108" w:right="95" w:hanging="10"/>
              <w:jc w:val="center"/>
            </w:pPr>
            <w:r>
              <w:rPr>
                <w:spacing w:val="-2"/>
              </w:rPr>
              <w:t>определение</w:t>
            </w:r>
            <w:r>
              <w:tab/>
            </w:r>
            <w:r>
              <w:tab/>
            </w:r>
            <w:r>
              <w:tab/>
            </w:r>
            <w:r>
              <w:rPr>
                <w:spacing w:val="-2"/>
              </w:rPr>
              <w:t>объема</w:t>
            </w:r>
            <w:r>
              <w:tab/>
            </w:r>
            <w:r>
              <w:tab/>
            </w:r>
            <w:r>
              <w:rPr>
                <w:spacing w:val="-2"/>
              </w:rPr>
              <w:t>последствий</w:t>
            </w:r>
            <w:r>
              <w:tab/>
            </w:r>
            <w:r>
              <w:rPr>
                <w:spacing w:val="-2"/>
              </w:rPr>
              <w:t xml:space="preserve">аварийной </w:t>
            </w:r>
            <w:r>
              <w:t>ситуации</w:t>
            </w:r>
            <w:r>
              <w:rPr>
                <w:spacing w:val="80"/>
              </w:rPr>
              <w:t xml:space="preserve"> </w:t>
            </w:r>
            <w:r>
              <w:t>(количество</w:t>
            </w:r>
            <w:r>
              <w:rPr>
                <w:spacing w:val="80"/>
              </w:rPr>
              <w:t xml:space="preserve"> </w:t>
            </w:r>
            <w:r>
              <w:t>жилых</w:t>
            </w:r>
            <w:r>
              <w:rPr>
                <w:spacing w:val="80"/>
              </w:rPr>
              <w:t xml:space="preserve"> </w:t>
            </w:r>
            <w:r>
              <w:t>домов,</w:t>
            </w:r>
            <w:r>
              <w:rPr>
                <w:spacing w:val="80"/>
              </w:rPr>
              <w:t xml:space="preserve"> </w:t>
            </w:r>
            <w:r>
              <w:t>котельных, водозаборов, учреждений социальных объектов); принятие</w:t>
            </w:r>
            <w:r>
              <w:rPr>
                <w:spacing w:val="80"/>
              </w:rPr>
              <w:t xml:space="preserve"> </w:t>
            </w:r>
            <w:r>
              <w:t>мер</w:t>
            </w:r>
            <w:r>
              <w:rPr>
                <w:spacing w:val="80"/>
              </w:rPr>
              <w:t xml:space="preserve"> </w:t>
            </w:r>
            <w:r>
              <w:t>по</w:t>
            </w:r>
            <w:r>
              <w:rPr>
                <w:spacing w:val="80"/>
              </w:rPr>
              <w:t xml:space="preserve"> </w:t>
            </w:r>
            <w:r>
              <w:t>бесперебойному</w:t>
            </w:r>
            <w:r>
              <w:rPr>
                <w:spacing w:val="80"/>
              </w:rPr>
              <w:t xml:space="preserve"> </w:t>
            </w:r>
            <w:r>
              <w:t>обеспечению</w:t>
            </w:r>
            <w:r>
              <w:rPr>
                <w:spacing w:val="40"/>
              </w:rPr>
              <w:t xml:space="preserve"> </w:t>
            </w:r>
            <w:r>
              <w:rPr>
                <w:spacing w:val="-2"/>
              </w:rPr>
              <w:t>теплом</w:t>
            </w:r>
            <w:r>
              <w:tab/>
            </w:r>
            <w:r>
              <w:rPr>
                <w:spacing w:val="-10"/>
              </w:rPr>
              <w:t>и</w:t>
            </w:r>
            <w:r>
              <w:tab/>
            </w:r>
            <w:r>
              <w:tab/>
            </w:r>
            <w:r>
              <w:tab/>
            </w:r>
            <w:r>
              <w:tab/>
            </w:r>
            <w:r>
              <w:rPr>
                <w:spacing w:val="-2"/>
              </w:rPr>
              <w:t>электроэнергией</w:t>
            </w:r>
            <w:r>
              <w:tab/>
            </w:r>
            <w:r>
              <w:tab/>
            </w:r>
            <w:r>
              <w:rPr>
                <w:spacing w:val="-2"/>
              </w:rPr>
              <w:t xml:space="preserve">объектов </w:t>
            </w:r>
            <w:r>
              <w:t xml:space="preserve">жизнеобеспечения населения городского округа; </w:t>
            </w:r>
            <w:r>
              <w:rPr>
                <w:spacing w:val="-2"/>
              </w:rPr>
              <w:t>организация</w:t>
            </w:r>
            <w:r>
              <w:tab/>
            </w:r>
            <w:r>
              <w:tab/>
            </w:r>
            <w:r>
              <w:tab/>
            </w:r>
            <w:r>
              <w:tab/>
            </w:r>
            <w:r>
              <w:rPr>
                <w:spacing w:val="-2"/>
              </w:rPr>
              <w:t>электроснабжения</w:t>
            </w:r>
            <w:r>
              <w:tab/>
            </w:r>
            <w:r>
              <w:tab/>
            </w:r>
            <w:r>
              <w:rPr>
                <w:spacing w:val="-55"/>
              </w:rPr>
              <w:t xml:space="preserve"> </w:t>
            </w:r>
            <w:r>
              <w:rPr>
                <w:spacing w:val="-2"/>
              </w:rPr>
              <w:t xml:space="preserve">объектов </w:t>
            </w:r>
            <w:r>
              <w:t xml:space="preserve">жизнеобеспечения населения по обводным каналам; </w:t>
            </w:r>
            <w:r>
              <w:rPr>
                <w:spacing w:val="-2"/>
              </w:rPr>
              <w:t>организация</w:t>
            </w:r>
            <w:r>
              <w:tab/>
            </w:r>
            <w:r>
              <w:tab/>
            </w:r>
            <w:r>
              <w:rPr>
                <w:spacing w:val="-2"/>
              </w:rPr>
              <w:t>работ</w:t>
            </w:r>
            <w:r>
              <w:tab/>
            </w:r>
            <w:r>
              <w:tab/>
            </w:r>
            <w:r>
              <w:rPr>
                <w:spacing w:val="-6"/>
              </w:rPr>
              <w:t>по</w:t>
            </w:r>
            <w:r>
              <w:tab/>
            </w:r>
            <w:r>
              <w:tab/>
            </w:r>
            <w:r>
              <w:rPr>
                <w:spacing w:val="-2"/>
              </w:rPr>
              <w:t>восстановлению</w:t>
            </w:r>
            <w:r>
              <w:tab/>
            </w:r>
            <w:r>
              <w:tab/>
            </w:r>
            <w:r>
              <w:rPr>
                <w:spacing w:val="-4"/>
              </w:rPr>
              <w:t xml:space="preserve">линий </w:t>
            </w:r>
            <w:r>
              <w:t>электропередач</w:t>
            </w:r>
            <w:r>
              <w:rPr>
                <w:spacing w:val="80"/>
              </w:rPr>
              <w:t xml:space="preserve"> </w:t>
            </w:r>
            <w:r>
              <w:t>и</w:t>
            </w:r>
            <w:r>
              <w:rPr>
                <w:spacing w:val="80"/>
              </w:rPr>
              <w:t xml:space="preserve"> </w:t>
            </w:r>
            <w:r>
              <w:t>систем</w:t>
            </w:r>
            <w:r>
              <w:rPr>
                <w:spacing w:val="80"/>
              </w:rPr>
              <w:t xml:space="preserve"> </w:t>
            </w:r>
            <w:r>
              <w:t>жизнеобеспечения</w:t>
            </w:r>
            <w:r>
              <w:rPr>
                <w:spacing w:val="80"/>
              </w:rPr>
              <w:t xml:space="preserve"> </w:t>
            </w:r>
            <w:r>
              <w:t>при авариях на них;</w:t>
            </w:r>
          </w:p>
          <w:p w14:paraId="7C94EA4A" w14:textId="77777777" w:rsidR="00E355F6" w:rsidRDefault="00153E2A" w:rsidP="008166D4">
            <w:pPr>
              <w:pStyle w:val="a5"/>
              <w:spacing w:line="252" w:lineRule="exact"/>
              <w:ind w:left="108" w:hanging="10"/>
              <w:jc w:val="center"/>
            </w:pPr>
            <w:r>
              <w:t>принятие</w:t>
            </w:r>
            <w:r>
              <w:rPr>
                <w:spacing w:val="35"/>
              </w:rPr>
              <w:t xml:space="preserve">  </w:t>
            </w:r>
            <w:r>
              <w:t>мер</w:t>
            </w:r>
            <w:r>
              <w:rPr>
                <w:spacing w:val="35"/>
              </w:rPr>
              <w:t xml:space="preserve">  </w:t>
            </w:r>
            <w:r>
              <w:t>для</w:t>
            </w:r>
            <w:r>
              <w:rPr>
                <w:spacing w:val="35"/>
              </w:rPr>
              <w:t xml:space="preserve">  </w:t>
            </w:r>
            <w:r>
              <w:t>обеспечения</w:t>
            </w:r>
            <w:r>
              <w:rPr>
                <w:spacing w:val="35"/>
              </w:rPr>
              <w:t xml:space="preserve">  </w:t>
            </w:r>
            <w:r>
              <w:rPr>
                <w:spacing w:val="-2"/>
              </w:rPr>
              <w:t>электроэнергией</w:t>
            </w:r>
          </w:p>
          <w:p w14:paraId="77ED0B72" w14:textId="77777777" w:rsidR="00E355F6" w:rsidRDefault="00153E2A" w:rsidP="008166D4">
            <w:pPr>
              <w:pStyle w:val="a5"/>
              <w:spacing w:line="252" w:lineRule="exact"/>
              <w:ind w:left="108" w:right="95" w:hanging="10"/>
              <w:jc w:val="center"/>
            </w:pPr>
            <w:r>
              <w:t>учреждений</w:t>
            </w:r>
            <w:r>
              <w:rPr>
                <w:spacing w:val="-4"/>
              </w:rPr>
              <w:t xml:space="preserve"> </w:t>
            </w:r>
            <w:r>
              <w:t>здравоохранения,</w:t>
            </w:r>
            <w:r>
              <w:rPr>
                <w:spacing w:val="-3"/>
              </w:rPr>
              <w:t xml:space="preserve"> </w:t>
            </w:r>
            <w:r>
              <w:t xml:space="preserve">общеобразовательных </w:t>
            </w:r>
            <w:r>
              <w:rPr>
                <w:spacing w:val="-2"/>
              </w:rPr>
              <w:t>учреждений</w:t>
            </w:r>
          </w:p>
        </w:tc>
        <w:tc>
          <w:tcPr>
            <w:tcW w:w="1766" w:type="dxa"/>
          </w:tcPr>
          <w:p w14:paraId="5BDD0A46" w14:textId="77777777" w:rsidR="00E355F6" w:rsidRDefault="00153E2A" w:rsidP="008166D4">
            <w:pPr>
              <w:pStyle w:val="a5"/>
              <w:spacing w:line="247" w:lineRule="exact"/>
              <w:ind w:left="106" w:hanging="10"/>
              <w:jc w:val="center"/>
            </w:pPr>
            <w:r>
              <w:rPr>
                <w:spacing w:val="-2"/>
              </w:rPr>
              <w:t>Немедленно</w:t>
            </w:r>
          </w:p>
        </w:tc>
        <w:tc>
          <w:tcPr>
            <w:tcW w:w="2035" w:type="dxa"/>
          </w:tcPr>
          <w:p w14:paraId="49E014FE" w14:textId="77777777" w:rsidR="00E355F6" w:rsidRDefault="00153E2A" w:rsidP="008166D4">
            <w:pPr>
              <w:pStyle w:val="a5"/>
              <w:tabs>
                <w:tab w:val="left" w:pos="925"/>
                <w:tab w:val="left" w:pos="1414"/>
              </w:tabs>
              <w:ind w:left="106" w:right="94" w:hanging="10"/>
              <w:jc w:val="center"/>
            </w:pPr>
            <w:r>
              <w:rPr>
                <w:spacing w:val="-2"/>
              </w:rPr>
              <w:t xml:space="preserve">Руководители </w:t>
            </w:r>
            <w:r>
              <w:t>объектов</w:t>
            </w:r>
            <w:r>
              <w:rPr>
                <w:spacing w:val="40"/>
              </w:rPr>
              <w:t xml:space="preserve"> </w:t>
            </w:r>
            <w:proofErr w:type="spellStart"/>
            <w:r>
              <w:rPr>
                <w:b/>
              </w:rPr>
              <w:t>э</w:t>
            </w:r>
            <w:r>
              <w:t>лектро</w:t>
            </w:r>
            <w:proofErr w:type="spellEnd"/>
            <w:r>
              <w:t>–</w:t>
            </w:r>
            <w:proofErr w:type="spellStart"/>
            <w:r>
              <w:rPr>
                <w:spacing w:val="-4"/>
              </w:rPr>
              <w:t>водо</w:t>
            </w:r>
            <w:proofErr w:type="spellEnd"/>
            <w:r>
              <w:tab/>
            </w:r>
            <w:r>
              <w:rPr>
                <w:spacing w:val="-10"/>
              </w:rPr>
              <w:t>–</w:t>
            </w:r>
            <w:r>
              <w:tab/>
            </w:r>
            <w:r>
              <w:rPr>
                <w:spacing w:val="-2"/>
              </w:rPr>
              <w:t>газо-, теплоснабжения</w:t>
            </w:r>
          </w:p>
        </w:tc>
      </w:tr>
      <w:tr w:rsidR="00E355F6" w14:paraId="3363D89E" w14:textId="77777777" w:rsidTr="008166D4">
        <w:trPr>
          <w:trHeight w:val="2781"/>
        </w:trPr>
        <w:tc>
          <w:tcPr>
            <w:tcW w:w="522" w:type="dxa"/>
          </w:tcPr>
          <w:p w14:paraId="66F74098" w14:textId="77777777" w:rsidR="00E355F6" w:rsidRDefault="00153E2A" w:rsidP="008166D4">
            <w:pPr>
              <w:pStyle w:val="a5"/>
              <w:spacing w:line="247" w:lineRule="exact"/>
              <w:ind w:left="107" w:hanging="12"/>
            </w:pPr>
            <w:r>
              <w:rPr>
                <w:spacing w:val="-5"/>
              </w:rPr>
              <w:t>2.</w:t>
            </w:r>
          </w:p>
        </w:tc>
        <w:tc>
          <w:tcPr>
            <w:tcW w:w="5529" w:type="dxa"/>
          </w:tcPr>
          <w:p w14:paraId="3675ECF9" w14:textId="77777777" w:rsidR="00E355F6" w:rsidRDefault="00153E2A" w:rsidP="008166D4">
            <w:pPr>
              <w:pStyle w:val="a5"/>
              <w:tabs>
                <w:tab w:val="left" w:pos="1590"/>
                <w:tab w:val="left" w:pos="3047"/>
                <w:tab w:val="left" w:pos="3994"/>
              </w:tabs>
              <w:ind w:left="108" w:right="95" w:hanging="10"/>
              <w:jc w:val="center"/>
            </w:pPr>
            <w:r>
              <w:rPr>
                <w:spacing w:val="-2"/>
              </w:rPr>
              <w:t>Проверка</w:t>
            </w:r>
            <w:r>
              <w:tab/>
            </w:r>
            <w:r>
              <w:rPr>
                <w:spacing w:val="-2"/>
              </w:rPr>
              <w:t>работоспособности</w:t>
            </w:r>
            <w:r>
              <w:tab/>
            </w:r>
            <w:r>
              <w:rPr>
                <w:spacing w:val="-2"/>
              </w:rPr>
              <w:t xml:space="preserve">автономных </w:t>
            </w:r>
            <w:r>
              <w:t xml:space="preserve">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w:t>
            </w:r>
            <w:r>
              <w:rPr>
                <w:spacing w:val="-2"/>
              </w:rPr>
              <w:t>здравоохранения,</w:t>
            </w:r>
            <w:r>
              <w:tab/>
            </w:r>
            <w:r>
              <w:rPr>
                <w:spacing w:val="-2"/>
              </w:rPr>
              <w:t xml:space="preserve">общеобразовательных </w:t>
            </w:r>
            <w:r>
              <w:t>учреждений, подключение дополнительных источников энергоснабжения (освещения) для работы в темное время суток;</w:t>
            </w:r>
          </w:p>
          <w:p w14:paraId="6510D98E" w14:textId="77777777" w:rsidR="00E355F6" w:rsidRDefault="00153E2A" w:rsidP="008166D4">
            <w:pPr>
              <w:pStyle w:val="a5"/>
              <w:spacing w:line="252" w:lineRule="exact"/>
              <w:ind w:left="108" w:right="98" w:hanging="10"/>
              <w:jc w:val="center"/>
            </w:pPr>
            <w:r>
              <w:t xml:space="preserve">обеспечение бесперебойной подачи тепла в жилые </w:t>
            </w:r>
            <w:r>
              <w:rPr>
                <w:spacing w:val="-2"/>
              </w:rPr>
              <w:t>кварталы.</w:t>
            </w:r>
          </w:p>
        </w:tc>
        <w:tc>
          <w:tcPr>
            <w:tcW w:w="1766" w:type="dxa"/>
          </w:tcPr>
          <w:p w14:paraId="52771944" w14:textId="77777777" w:rsidR="00E355F6" w:rsidRDefault="00153E2A" w:rsidP="008166D4">
            <w:pPr>
              <w:pStyle w:val="a5"/>
              <w:tabs>
                <w:tab w:val="left" w:pos="612"/>
                <w:tab w:val="left" w:pos="1422"/>
              </w:tabs>
              <w:ind w:left="106" w:right="93" w:hanging="10"/>
              <w:jc w:val="center"/>
            </w:pPr>
            <w:r>
              <w:rPr>
                <w:spacing w:val="-6"/>
              </w:rPr>
              <w:t>Ч+</w:t>
            </w:r>
            <w:r>
              <w:tab/>
            </w:r>
            <w:r>
              <w:rPr>
                <w:spacing w:val="-2"/>
              </w:rPr>
              <w:t>(0ч.30</w:t>
            </w:r>
            <w:r>
              <w:tab/>
            </w:r>
            <w:r>
              <w:rPr>
                <w:spacing w:val="-4"/>
              </w:rPr>
              <w:t>мин.-</w:t>
            </w:r>
            <w:r>
              <w:t>01.ч.00 мин)</w:t>
            </w:r>
          </w:p>
        </w:tc>
        <w:tc>
          <w:tcPr>
            <w:tcW w:w="2035" w:type="dxa"/>
          </w:tcPr>
          <w:p w14:paraId="3E112922" w14:textId="77777777" w:rsidR="00E355F6" w:rsidRDefault="00153E2A" w:rsidP="008166D4">
            <w:pPr>
              <w:pStyle w:val="a5"/>
              <w:ind w:left="106" w:hanging="10"/>
              <w:jc w:val="center"/>
            </w:pPr>
            <w:r>
              <w:rPr>
                <w:spacing w:val="-2"/>
              </w:rPr>
              <w:t>Аварийно-восстановительные формирования</w:t>
            </w:r>
          </w:p>
        </w:tc>
      </w:tr>
      <w:tr w:rsidR="00E355F6" w14:paraId="4A6A1EF7" w14:textId="77777777" w:rsidTr="008166D4">
        <w:trPr>
          <w:trHeight w:val="1266"/>
        </w:trPr>
        <w:tc>
          <w:tcPr>
            <w:tcW w:w="522" w:type="dxa"/>
          </w:tcPr>
          <w:p w14:paraId="1879E205" w14:textId="77777777" w:rsidR="00E355F6" w:rsidRDefault="00153E2A" w:rsidP="008166D4">
            <w:pPr>
              <w:pStyle w:val="a5"/>
              <w:spacing w:line="249" w:lineRule="exact"/>
              <w:ind w:left="107" w:hanging="12"/>
            </w:pPr>
            <w:r>
              <w:rPr>
                <w:spacing w:val="-5"/>
              </w:rPr>
              <w:t>3.</w:t>
            </w:r>
          </w:p>
        </w:tc>
        <w:tc>
          <w:tcPr>
            <w:tcW w:w="5529" w:type="dxa"/>
          </w:tcPr>
          <w:p w14:paraId="16E08B46" w14:textId="77777777" w:rsidR="00E355F6" w:rsidRDefault="00153E2A" w:rsidP="008166D4">
            <w:pPr>
              <w:pStyle w:val="a5"/>
              <w:tabs>
                <w:tab w:val="left" w:pos="820"/>
                <w:tab w:val="left" w:pos="1305"/>
                <w:tab w:val="left" w:pos="2356"/>
                <w:tab w:val="left" w:pos="2719"/>
                <w:tab w:val="left" w:pos="3170"/>
                <w:tab w:val="left" w:pos="3409"/>
                <w:tab w:val="left" w:pos="3949"/>
                <w:tab w:val="left" w:pos="4926"/>
                <w:tab w:val="left" w:pos="5029"/>
              </w:tabs>
              <w:ind w:left="108" w:right="94" w:hanging="10"/>
              <w:jc w:val="center"/>
            </w:pPr>
            <w:r>
              <w:rPr>
                <w:spacing w:val="-4"/>
              </w:rPr>
              <w:t>При</w:t>
            </w:r>
            <w:r>
              <w:tab/>
            </w:r>
            <w:r>
              <w:rPr>
                <w:spacing w:val="-2"/>
              </w:rPr>
              <w:t>поступлении</w:t>
            </w:r>
            <w:r>
              <w:tab/>
            </w:r>
            <w:r>
              <w:rPr>
                <w:spacing w:val="-2"/>
              </w:rPr>
              <w:t>сигнала</w:t>
            </w:r>
            <w:r>
              <w:tab/>
            </w:r>
            <w:r>
              <w:tab/>
            </w:r>
            <w:r>
              <w:rPr>
                <w:spacing w:val="-6"/>
              </w:rPr>
              <w:t>об</w:t>
            </w:r>
            <w:r>
              <w:tab/>
            </w:r>
            <w:r>
              <w:rPr>
                <w:spacing w:val="-46"/>
              </w:rPr>
              <w:t xml:space="preserve"> </w:t>
            </w:r>
            <w:r>
              <w:rPr>
                <w:spacing w:val="-2"/>
              </w:rPr>
              <w:t>аварии</w:t>
            </w:r>
            <w:r>
              <w:tab/>
            </w:r>
            <w:r>
              <w:rPr>
                <w:spacing w:val="-6"/>
              </w:rPr>
              <w:t xml:space="preserve">на </w:t>
            </w:r>
            <w:r>
              <w:t xml:space="preserve">коммунальных системах жизнеобеспечения: </w:t>
            </w:r>
            <w:r>
              <w:rPr>
                <w:spacing w:val="-2"/>
              </w:rPr>
              <w:t>доведение</w:t>
            </w:r>
            <w:r>
              <w:tab/>
            </w:r>
            <w:r>
              <w:rPr>
                <w:spacing w:val="-2"/>
              </w:rPr>
              <w:t>информации</w:t>
            </w:r>
            <w:r>
              <w:tab/>
            </w:r>
            <w:r>
              <w:rPr>
                <w:spacing w:val="-6"/>
              </w:rPr>
              <w:t>до</w:t>
            </w:r>
            <w:r>
              <w:tab/>
            </w:r>
            <w:r>
              <w:rPr>
                <w:spacing w:val="-2"/>
              </w:rPr>
              <w:t>главы</w:t>
            </w:r>
            <w:r>
              <w:tab/>
            </w:r>
            <w:r>
              <w:rPr>
                <w:spacing w:val="-2"/>
              </w:rPr>
              <w:t>Мирного</w:t>
            </w:r>
            <w:r>
              <w:tab/>
            </w:r>
            <w:r>
              <w:tab/>
            </w:r>
            <w:r>
              <w:rPr>
                <w:spacing w:val="-10"/>
              </w:rPr>
              <w:t xml:space="preserve">и </w:t>
            </w:r>
            <w:r>
              <w:t>руководителя</w:t>
            </w:r>
            <w:r>
              <w:rPr>
                <w:spacing w:val="-3"/>
              </w:rPr>
              <w:t xml:space="preserve"> </w:t>
            </w:r>
            <w:r>
              <w:t>рабочей</w:t>
            </w:r>
            <w:r>
              <w:rPr>
                <w:spacing w:val="-4"/>
              </w:rPr>
              <w:t xml:space="preserve"> </w:t>
            </w:r>
            <w:r>
              <w:t>группы (его</w:t>
            </w:r>
            <w:r>
              <w:rPr>
                <w:spacing w:val="-1"/>
              </w:rPr>
              <w:t xml:space="preserve"> </w:t>
            </w:r>
            <w:r>
              <w:t>зама)</w:t>
            </w:r>
            <w:r>
              <w:rPr>
                <w:spacing w:val="-2"/>
              </w:rPr>
              <w:t xml:space="preserve"> оповещение</w:t>
            </w:r>
          </w:p>
          <w:p w14:paraId="3F4BAB69" w14:textId="77777777" w:rsidR="00E355F6" w:rsidRDefault="00153E2A" w:rsidP="008166D4">
            <w:pPr>
              <w:pStyle w:val="a5"/>
              <w:spacing w:line="239" w:lineRule="exact"/>
              <w:ind w:left="108" w:hanging="10"/>
              <w:jc w:val="center"/>
            </w:pPr>
            <w:r>
              <w:t>и</w:t>
            </w:r>
            <w:r>
              <w:rPr>
                <w:spacing w:val="-4"/>
              </w:rPr>
              <w:t xml:space="preserve"> </w:t>
            </w:r>
            <w:r>
              <w:t>сбор</w:t>
            </w:r>
            <w:r>
              <w:rPr>
                <w:spacing w:val="-4"/>
              </w:rPr>
              <w:t xml:space="preserve"> </w:t>
            </w:r>
            <w:r>
              <w:t>рабочей</w:t>
            </w:r>
            <w:r>
              <w:rPr>
                <w:spacing w:val="-4"/>
              </w:rPr>
              <w:t xml:space="preserve"> </w:t>
            </w:r>
            <w:r>
              <w:t>и</w:t>
            </w:r>
            <w:r>
              <w:rPr>
                <w:spacing w:val="-7"/>
              </w:rPr>
              <w:t xml:space="preserve"> </w:t>
            </w:r>
            <w:r>
              <w:t>оперативной</w:t>
            </w:r>
            <w:r>
              <w:rPr>
                <w:spacing w:val="-4"/>
              </w:rPr>
              <w:t xml:space="preserve"> </w:t>
            </w:r>
            <w:r>
              <w:rPr>
                <w:spacing w:val="-2"/>
              </w:rPr>
              <w:t>группы</w:t>
            </w:r>
          </w:p>
        </w:tc>
        <w:tc>
          <w:tcPr>
            <w:tcW w:w="1766" w:type="dxa"/>
          </w:tcPr>
          <w:p w14:paraId="54FBB0B6" w14:textId="77777777" w:rsidR="00E355F6" w:rsidRDefault="00153E2A" w:rsidP="008166D4">
            <w:pPr>
              <w:pStyle w:val="a5"/>
              <w:ind w:left="106" w:right="662" w:hanging="10"/>
              <w:jc w:val="center"/>
            </w:pPr>
            <w:r>
              <w:rPr>
                <w:spacing w:val="-2"/>
              </w:rPr>
              <w:t xml:space="preserve">Немедленно </w:t>
            </w:r>
            <w:r>
              <w:t>Ч+1ч.</w:t>
            </w:r>
            <w:r>
              <w:rPr>
                <w:spacing w:val="-1"/>
              </w:rPr>
              <w:t xml:space="preserve"> </w:t>
            </w:r>
            <w:r>
              <w:rPr>
                <w:spacing w:val="-2"/>
              </w:rPr>
              <w:t>30мин.</w:t>
            </w:r>
          </w:p>
        </w:tc>
        <w:tc>
          <w:tcPr>
            <w:tcW w:w="2035" w:type="dxa"/>
          </w:tcPr>
          <w:p w14:paraId="56B72097" w14:textId="77777777" w:rsidR="00E355F6" w:rsidRDefault="00153E2A" w:rsidP="008166D4">
            <w:pPr>
              <w:pStyle w:val="a5"/>
              <w:tabs>
                <w:tab w:val="left" w:pos="1346"/>
              </w:tabs>
              <w:ind w:left="106" w:right="95" w:hanging="10"/>
              <w:jc w:val="center"/>
            </w:pPr>
            <w:r>
              <w:rPr>
                <w:spacing w:val="-2"/>
              </w:rPr>
              <w:t>Оперативный дежурный</w:t>
            </w:r>
            <w:r>
              <w:tab/>
            </w:r>
            <w:r>
              <w:rPr>
                <w:spacing w:val="-4"/>
              </w:rPr>
              <w:t xml:space="preserve">ЕДДС </w:t>
            </w:r>
            <w:r>
              <w:rPr>
                <w:spacing w:val="-2"/>
              </w:rPr>
              <w:t>Мирного</w:t>
            </w:r>
          </w:p>
        </w:tc>
      </w:tr>
      <w:tr w:rsidR="00E355F6" w14:paraId="445ECCA0" w14:textId="77777777" w:rsidTr="008166D4">
        <w:trPr>
          <w:trHeight w:val="758"/>
        </w:trPr>
        <w:tc>
          <w:tcPr>
            <w:tcW w:w="522" w:type="dxa"/>
          </w:tcPr>
          <w:p w14:paraId="6432C8F6" w14:textId="77777777" w:rsidR="00E355F6" w:rsidRDefault="00153E2A" w:rsidP="008166D4">
            <w:pPr>
              <w:pStyle w:val="a5"/>
              <w:spacing w:line="247" w:lineRule="exact"/>
              <w:ind w:left="107" w:hanging="12"/>
            </w:pPr>
            <w:r>
              <w:rPr>
                <w:spacing w:val="-5"/>
              </w:rPr>
              <w:t>4.</w:t>
            </w:r>
          </w:p>
        </w:tc>
        <w:tc>
          <w:tcPr>
            <w:tcW w:w="5529" w:type="dxa"/>
          </w:tcPr>
          <w:p w14:paraId="0B548067" w14:textId="77777777" w:rsidR="00E355F6" w:rsidRDefault="00153E2A" w:rsidP="008166D4">
            <w:pPr>
              <w:pStyle w:val="a5"/>
              <w:tabs>
                <w:tab w:val="left" w:pos="1758"/>
                <w:tab w:val="left" w:pos="3104"/>
                <w:tab w:val="left" w:pos="3857"/>
              </w:tabs>
              <w:ind w:left="108" w:right="96" w:hanging="10"/>
              <w:jc w:val="center"/>
            </w:pPr>
            <w:r>
              <w:rPr>
                <w:spacing w:val="-2"/>
              </w:rPr>
              <w:t>Проведение</w:t>
            </w:r>
            <w:r>
              <w:tab/>
            </w:r>
            <w:r>
              <w:rPr>
                <w:spacing w:val="-2"/>
              </w:rPr>
              <w:t>расчетов</w:t>
            </w:r>
            <w:r>
              <w:tab/>
            </w:r>
            <w:r>
              <w:rPr>
                <w:spacing w:val="-6"/>
              </w:rPr>
              <w:t>по</w:t>
            </w:r>
            <w:r>
              <w:tab/>
            </w:r>
            <w:r>
              <w:rPr>
                <w:spacing w:val="-2"/>
              </w:rPr>
              <w:t xml:space="preserve">устойчивости </w:t>
            </w:r>
            <w:r>
              <w:t>функционирования</w:t>
            </w:r>
            <w:r>
              <w:rPr>
                <w:spacing w:val="67"/>
                <w:w w:val="150"/>
              </w:rPr>
              <w:t xml:space="preserve"> </w:t>
            </w:r>
            <w:r>
              <w:t>систем</w:t>
            </w:r>
            <w:r>
              <w:rPr>
                <w:spacing w:val="68"/>
                <w:w w:val="150"/>
              </w:rPr>
              <w:t xml:space="preserve"> </w:t>
            </w:r>
            <w:r>
              <w:t>отопления</w:t>
            </w:r>
            <w:r>
              <w:rPr>
                <w:spacing w:val="67"/>
                <w:w w:val="150"/>
              </w:rPr>
              <w:t xml:space="preserve"> </w:t>
            </w:r>
            <w:r>
              <w:t>в</w:t>
            </w:r>
            <w:r>
              <w:rPr>
                <w:spacing w:val="68"/>
                <w:w w:val="150"/>
              </w:rPr>
              <w:t xml:space="preserve"> </w:t>
            </w:r>
            <w:r>
              <w:rPr>
                <w:spacing w:val="-2"/>
              </w:rPr>
              <w:t>условиях</w:t>
            </w:r>
          </w:p>
          <w:p w14:paraId="43CEACA2" w14:textId="77777777" w:rsidR="00E355F6" w:rsidRDefault="00153E2A" w:rsidP="008166D4">
            <w:pPr>
              <w:pStyle w:val="a5"/>
              <w:tabs>
                <w:tab w:val="left" w:pos="1398"/>
                <w:tab w:val="left" w:pos="2264"/>
                <w:tab w:val="left" w:pos="3542"/>
                <w:tab w:val="left" w:pos="4097"/>
              </w:tabs>
              <w:spacing w:line="238" w:lineRule="exact"/>
              <w:ind w:left="108" w:hanging="10"/>
              <w:jc w:val="center"/>
            </w:pPr>
            <w:r>
              <w:rPr>
                <w:spacing w:val="-2"/>
              </w:rPr>
              <w:t>критически</w:t>
            </w:r>
            <w:r>
              <w:tab/>
            </w:r>
            <w:r>
              <w:rPr>
                <w:spacing w:val="-2"/>
              </w:rPr>
              <w:t>низких</w:t>
            </w:r>
            <w:r>
              <w:tab/>
            </w:r>
            <w:r>
              <w:rPr>
                <w:spacing w:val="-2"/>
              </w:rPr>
              <w:t>температур</w:t>
            </w:r>
            <w:r>
              <w:tab/>
            </w:r>
            <w:r>
              <w:rPr>
                <w:spacing w:val="-5"/>
              </w:rPr>
              <w:t>при</w:t>
            </w:r>
            <w:r>
              <w:tab/>
            </w:r>
            <w:r>
              <w:rPr>
                <w:spacing w:val="-2"/>
              </w:rPr>
              <w:t>отсутствии</w:t>
            </w:r>
          </w:p>
        </w:tc>
        <w:tc>
          <w:tcPr>
            <w:tcW w:w="1766" w:type="dxa"/>
          </w:tcPr>
          <w:p w14:paraId="6AC1AC0C" w14:textId="77777777" w:rsidR="00E355F6" w:rsidRDefault="00153E2A" w:rsidP="008166D4">
            <w:pPr>
              <w:pStyle w:val="a5"/>
              <w:spacing w:line="247" w:lineRule="exact"/>
              <w:ind w:left="106" w:hanging="10"/>
              <w:jc w:val="center"/>
            </w:pPr>
            <w:r>
              <w:t xml:space="preserve">Ч+ </w:t>
            </w:r>
            <w:r>
              <w:rPr>
                <w:spacing w:val="-2"/>
              </w:rPr>
              <w:t>2ч.00мин.</w:t>
            </w:r>
          </w:p>
        </w:tc>
        <w:tc>
          <w:tcPr>
            <w:tcW w:w="2035" w:type="dxa"/>
          </w:tcPr>
          <w:p w14:paraId="22F24977" w14:textId="77777777" w:rsidR="00E355F6" w:rsidRDefault="00153E2A" w:rsidP="008166D4">
            <w:pPr>
              <w:pStyle w:val="a5"/>
              <w:tabs>
                <w:tab w:val="left" w:pos="1810"/>
              </w:tabs>
              <w:spacing w:line="246" w:lineRule="exact"/>
              <w:ind w:left="106" w:hanging="10"/>
              <w:jc w:val="center"/>
            </w:pPr>
            <w:r>
              <w:rPr>
                <w:spacing w:val="-2"/>
              </w:rPr>
              <w:t>Рабочая</w:t>
            </w:r>
            <w:r>
              <w:tab/>
            </w:r>
            <w:r>
              <w:rPr>
                <w:spacing w:val="-10"/>
              </w:rPr>
              <w:t>и</w:t>
            </w:r>
          </w:p>
          <w:p w14:paraId="43F90C6F" w14:textId="77777777" w:rsidR="00E355F6" w:rsidRDefault="00153E2A" w:rsidP="008166D4">
            <w:pPr>
              <w:pStyle w:val="a5"/>
              <w:spacing w:line="254" w:lineRule="exact"/>
              <w:ind w:left="106" w:right="408" w:hanging="10"/>
              <w:jc w:val="center"/>
            </w:pPr>
            <w:r>
              <w:rPr>
                <w:spacing w:val="-2"/>
              </w:rPr>
              <w:t>Оперативная группа</w:t>
            </w:r>
          </w:p>
        </w:tc>
      </w:tr>
    </w:tbl>
    <w:p w14:paraId="03DCE8DA" w14:textId="77777777" w:rsidR="00E355F6" w:rsidRDefault="00E355F6">
      <w:pPr>
        <w:pStyle w:val="a5"/>
        <w:spacing w:line="254" w:lineRule="exact"/>
        <w:sectPr w:rsidR="00E355F6">
          <w:pgSz w:w="11910" w:h="16840"/>
          <w:pgMar w:top="1100" w:right="283" w:bottom="280" w:left="992" w:header="759" w:footer="0" w:gutter="0"/>
          <w:cols w:space="720"/>
        </w:sectPr>
      </w:pPr>
    </w:p>
    <w:p w14:paraId="4CDD94B0" w14:textId="77777777" w:rsidR="00E355F6" w:rsidRDefault="00E355F6">
      <w:pPr>
        <w:pStyle w:val="a3"/>
        <w:spacing w:before="7"/>
        <w:ind w:left="0"/>
        <w:jc w:val="left"/>
        <w:rPr>
          <w:sz w:val="7"/>
        </w:rPr>
      </w:pPr>
    </w:p>
    <w:tbl>
      <w:tblPr>
        <w:tblStyle w:val="TableNormal"/>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2"/>
        <w:gridCol w:w="5262"/>
        <w:gridCol w:w="2033"/>
        <w:gridCol w:w="2035"/>
      </w:tblGrid>
      <w:tr w:rsidR="00E355F6" w14:paraId="50454295" w14:textId="77777777" w:rsidTr="008166D4">
        <w:trPr>
          <w:trHeight w:val="506"/>
        </w:trPr>
        <w:tc>
          <w:tcPr>
            <w:tcW w:w="522" w:type="dxa"/>
          </w:tcPr>
          <w:p w14:paraId="6B9E0531" w14:textId="77777777" w:rsidR="00E355F6" w:rsidRDefault="00153E2A" w:rsidP="008166D4">
            <w:pPr>
              <w:pStyle w:val="a5"/>
              <w:spacing w:line="252" w:lineRule="exact"/>
              <w:ind w:left="107" w:hanging="12"/>
              <w:rPr>
                <w:b/>
              </w:rPr>
            </w:pPr>
            <w:r>
              <w:rPr>
                <w:b/>
                <w:spacing w:val="-10"/>
              </w:rPr>
              <w:t xml:space="preserve">№ </w:t>
            </w:r>
            <w:r>
              <w:rPr>
                <w:b/>
                <w:spacing w:val="-5"/>
              </w:rPr>
              <w:t>п/п</w:t>
            </w:r>
          </w:p>
        </w:tc>
        <w:tc>
          <w:tcPr>
            <w:tcW w:w="5262" w:type="dxa"/>
          </w:tcPr>
          <w:p w14:paraId="283A202A" w14:textId="77777777" w:rsidR="00E355F6" w:rsidRDefault="00153E2A" w:rsidP="008166D4">
            <w:pPr>
              <w:pStyle w:val="a5"/>
              <w:spacing w:before="1"/>
              <w:ind w:left="10" w:hanging="12"/>
              <w:jc w:val="center"/>
              <w:rPr>
                <w:b/>
              </w:rPr>
            </w:pPr>
            <w:r>
              <w:rPr>
                <w:b/>
                <w:spacing w:val="-2"/>
              </w:rPr>
              <w:t>Мероприятия</w:t>
            </w:r>
          </w:p>
        </w:tc>
        <w:tc>
          <w:tcPr>
            <w:tcW w:w="2033" w:type="dxa"/>
          </w:tcPr>
          <w:p w14:paraId="58F0AC5F" w14:textId="77777777" w:rsidR="00E355F6" w:rsidRDefault="00153E2A" w:rsidP="008166D4">
            <w:pPr>
              <w:pStyle w:val="a5"/>
              <w:spacing w:before="1"/>
              <w:ind w:left="137" w:hanging="12"/>
              <w:rPr>
                <w:b/>
              </w:rPr>
            </w:pPr>
            <w:r>
              <w:rPr>
                <w:b/>
              </w:rPr>
              <w:t>Срок</w:t>
            </w:r>
            <w:r>
              <w:rPr>
                <w:b/>
                <w:spacing w:val="-4"/>
              </w:rPr>
              <w:t xml:space="preserve"> </w:t>
            </w:r>
            <w:r>
              <w:rPr>
                <w:b/>
                <w:spacing w:val="-2"/>
              </w:rPr>
              <w:t>исполнения</w:t>
            </w:r>
          </w:p>
        </w:tc>
        <w:tc>
          <w:tcPr>
            <w:tcW w:w="2035" w:type="dxa"/>
          </w:tcPr>
          <w:p w14:paraId="24118C6F" w14:textId="77777777" w:rsidR="00E355F6" w:rsidRDefault="00153E2A" w:rsidP="008166D4">
            <w:pPr>
              <w:pStyle w:val="a5"/>
              <w:spacing w:before="1"/>
              <w:ind w:left="351" w:hanging="12"/>
              <w:rPr>
                <w:b/>
              </w:rPr>
            </w:pPr>
            <w:r>
              <w:rPr>
                <w:b/>
                <w:spacing w:val="-2"/>
              </w:rPr>
              <w:t>Исполнитель</w:t>
            </w:r>
          </w:p>
        </w:tc>
      </w:tr>
      <w:tr w:rsidR="00E355F6" w14:paraId="3DCE26D6" w14:textId="77777777" w:rsidTr="008166D4">
        <w:trPr>
          <w:trHeight w:val="506"/>
        </w:trPr>
        <w:tc>
          <w:tcPr>
            <w:tcW w:w="522" w:type="dxa"/>
          </w:tcPr>
          <w:p w14:paraId="0C183A2E" w14:textId="77777777" w:rsidR="00E355F6" w:rsidRDefault="00E355F6" w:rsidP="008166D4">
            <w:pPr>
              <w:pStyle w:val="a5"/>
              <w:ind w:hanging="12"/>
            </w:pPr>
          </w:p>
        </w:tc>
        <w:tc>
          <w:tcPr>
            <w:tcW w:w="5262" w:type="dxa"/>
          </w:tcPr>
          <w:p w14:paraId="187CA758" w14:textId="0F418E97" w:rsidR="00E355F6" w:rsidRDefault="00153E2A" w:rsidP="008166D4">
            <w:pPr>
              <w:pStyle w:val="a5"/>
              <w:tabs>
                <w:tab w:val="left" w:pos="2032"/>
                <w:tab w:val="left" w:pos="2442"/>
                <w:tab w:val="left" w:pos="3407"/>
                <w:tab w:val="left" w:pos="5038"/>
              </w:tabs>
              <w:spacing w:line="252" w:lineRule="exact"/>
              <w:ind w:left="108" w:right="98" w:hanging="12"/>
              <w:jc w:val="center"/>
            </w:pPr>
            <w:r>
              <w:rPr>
                <w:spacing w:val="-2"/>
              </w:rPr>
              <w:t>энергоснабжения</w:t>
            </w:r>
            <w:r>
              <w:tab/>
            </w:r>
            <w:r>
              <w:rPr>
                <w:spacing w:val="-10"/>
              </w:rPr>
              <w:t>и</w:t>
            </w:r>
            <w:r>
              <w:tab/>
            </w:r>
            <w:r>
              <w:rPr>
                <w:spacing w:val="-2"/>
              </w:rPr>
              <w:t>выдача</w:t>
            </w:r>
            <w:r>
              <w:tab/>
            </w:r>
            <w:r>
              <w:rPr>
                <w:spacing w:val="-2"/>
              </w:rPr>
              <w:t>рекомендаций</w:t>
            </w:r>
            <w:r w:rsidR="008166D4">
              <w:t xml:space="preserve"> </w:t>
            </w:r>
            <w:r>
              <w:rPr>
                <w:spacing w:val="-10"/>
              </w:rPr>
              <w:t xml:space="preserve">в </w:t>
            </w:r>
            <w:r>
              <w:t>администрации района.</w:t>
            </w:r>
          </w:p>
        </w:tc>
        <w:tc>
          <w:tcPr>
            <w:tcW w:w="2033" w:type="dxa"/>
          </w:tcPr>
          <w:p w14:paraId="012C8A07" w14:textId="77777777" w:rsidR="00E355F6" w:rsidRDefault="00E355F6" w:rsidP="008166D4">
            <w:pPr>
              <w:pStyle w:val="a5"/>
              <w:ind w:hanging="12"/>
            </w:pPr>
          </w:p>
        </w:tc>
        <w:tc>
          <w:tcPr>
            <w:tcW w:w="2035" w:type="dxa"/>
          </w:tcPr>
          <w:p w14:paraId="24B7E4B8" w14:textId="77777777" w:rsidR="00E355F6" w:rsidRDefault="00E355F6" w:rsidP="008166D4">
            <w:pPr>
              <w:pStyle w:val="a5"/>
              <w:ind w:hanging="12"/>
            </w:pPr>
          </w:p>
        </w:tc>
      </w:tr>
      <w:tr w:rsidR="00E355F6" w14:paraId="661B1DDE" w14:textId="77777777" w:rsidTr="008166D4">
        <w:trPr>
          <w:trHeight w:val="760"/>
        </w:trPr>
        <w:tc>
          <w:tcPr>
            <w:tcW w:w="522" w:type="dxa"/>
          </w:tcPr>
          <w:p w14:paraId="28B4A35E" w14:textId="77777777" w:rsidR="00E355F6" w:rsidRDefault="00153E2A" w:rsidP="008166D4">
            <w:pPr>
              <w:pStyle w:val="a5"/>
              <w:spacing w:line="249" w:lineRule="exact"/>
              <w:ind w:left="107" w:hanging="12"/>
            </w:pPr>
            <w:r>
              <w:rPr>
                <w:spacing w:val="-5"/>
              </w:rPr>
              <w:t>5.</w:t>
            </w:r>
          </w:p>
        </w:tc>
        <w:tc>
          <w:tcPr>
            <w:tcW w:w="5262" w:type="dxa"/>
          </w:tcPr>
          <w:p w14:paraId="34EC112F" w14:textId="77777777" w:rsidR="00E355F6" w:rsidRDefault="00153E2A" w:rsidP="008166D4">
            <w:pPr>
              <w:pStyle w:val="a5"/>
              <w:spacing w:line="249" w:lineRule="exact"/>
              <w:ind w:left="108" w:hanging="12"/>
              <w:jc w:val="center"/>
            </w:pPr>
            <w:r>
              <w:t>Организация</w:t>
            </w:r>
            <w:r>
              <w:rPr>
                <w:spacing w:val="-9"/>
              </w:rPr>
              <w:t xml:space="preserve"> </w:t>
            </w:r>
            <w:r>
              <w:t>работы</w:t>
            </w:r>
            <w:r>
              <w:rPr>
                <w:spacing w:val="-7"/>
              </w:rPr>
              <w:t xml:space="preserve"> </w:t>
            </w:r>
            <w:r>
              <w:t>оперативной</w:t>
            </w:r>
            <w:r>
              <w:rPr>
                <w:spacing w:val="-8"/>
              </w:rPr>
              <w:t xml:space="preserve"> </w:t>
            </w:r>
            <w:r>
              <w:rPr>
                <w:spacing w:val="-2"/>
              </w:rPr>
              <w:t>группы</w:t>
            </w:r>
          </w:p>
        </w:tc>
        <w:tc>
          <w:tcPr>
            <w:tcW w:w="2033" w:type="dxa"/>
          </w:tcPr>
          <w:p w14:paraId="5F5C0F37" w14:textId="77777777" w:rsidR="00E355F6" w:rsidRDefault="00153E2A" w:rsidP="008166D4">
            <w:pPr>
              <w:pStyle w:val="a5"/>
              <w:spacing w:line="249" w:lineRule="exact"/>
              <w:ind w:left="106" w:hanging="12"/>
            </w:pPr>
            <w:r>
              <w:t>Ч+2ч.30</w:t>
            </w:r>
            <w:r>
              <w:rPr>
                <w:spacing w:val="-3"/>
              </w:rPr>
              <w:t xml:space="preserve"> </w:t>
            </w:r>
            <w:r>
              <w:rPr>
                <w:spacing w:val="-4"/>
              </w:rPr>
              <w:t>мин.</w:t>
            </w:r>
          </w:p>
        </w:tc>
        <w:tc>
          <w:tcPr>
            <w:tcW w:w="2035" w:type="dxa"/>
          </w:tcPr>
          <w:p w14:paraId="69C09455" w14:textId="77777777" w:rsidR="00E355F6" w:rsidRDefault="00153E2A" w:rsidP="008166D4">
            <w:pPr>
              <w:pStyle w:val="a5"/>
              <w:ind w:left="106" w:hanging="12"/>
            </w:pPr>
            <w:r>
              <w:rPr>
                <w:spacing w:val="-2"/>
              </w:rPr>
              <w:t>Руководитель оперативной</w:t>
            </w:r>
          </w:p>
          <w:p w14:paraId="1C077B8A" w14:textId="77777777" w:rsidR="00E355F6" w:rsidRDefault="00153E2A" w:rsidP="008166D4">
            <w:pPr>
              <w:pStyle w:val="a5"/>
              <w:spacing w:line="238" w:lineRule="exact"/>
              <w:ind w:left="106" w:hanging="12"/>
            </w:pPr>
            <w:r>
              <w:rPr>
                <w:spacing w:val="-2"/>
              </w:rPr>
              <w:t>группы</w:t>
            </w:r>
          </w:p>
        </w:tc>
      </w:tr>
      <w:tr w:rsidR="00E355F6" w14:paraId="44221D76" w14:textId="77777777" w:rsidTr="008166D4">
        <w:trPr>
          <w:trHeight w:val="2022"/>
        </w:trPr>
        <w:tc>
          <w:tcPr>
            <w:tcW w:w="522" w:type="dxa"/>
          </w:tcPr>
          <w:p w14:paraId="3955CB74" w14:textId="77777777" w:rsidR="00E355F6" w:rsidRDefault="00153E2A" w:rsidP="008166D4">
            <w:pPr>
              <w:pStyle w:val="a5"/>
              <w:spacing w:line="247" w:lineRule="exact"/>
              <w:ind w:left="107" w:hanging="12"/>
            </w:pPr>
            <w:r>
              <w:rPr>
                <w:spacing w:val="-5"/>
              </w:rPr>
              <w:t>6.</w:t>
            </w:r>
          </w:p>
        </w:tc>
        <w:tc>
          <w:tcPr>
            <w:tcW w:w="5262" w:type="dxa"/>
          </w:tcPr>
          <w:p w14:paraId="2B6AFA02" w14:textId="78EBD091" w:rsidR="00E355F6" w:rsidRDefault="00153E2A" w:rsidP="008166D4">
            <w:pPr>
              <w:pStyle w:val="a5"/>
              <w:tabs>
                <w:tab w:val="left" w:pos="2148"/>
                <w:tab w:val="left" w:pos="3047"/>
                <w:tab w:val="left" w:pos="4003"/>
              </w:tabs>
              <w:ind w:left="108" w:right="96" w:hanging="12"/>
              <w:jc w:val="center"/>
            </w:pPr>
            <w:r>
              <w:t>Выезд оперативной группы в район</w:t>
            </w:r>
            <w:r w:rsidR="008166D4">
              <w:t>,</w:t>
            </w:r>
            <w:r>
              <w:t xml:space="preserve"> в котором произошла авария. Проведение анализа обстановки, определение возможных последствий аварии и необходимых сил и средств для ее ликвидации. </w:t>
            </w:r>
            <w:r>
              <w:rPr>
                <w:spacing w:val="-2"/>
              </w:rPr>
              <w:t>Определение</w:t>
            </w:r>
            <w:r w:rsidR="008166D4">
              <w:t xml:space="preserve"> </w:t>
            </w:r>
            <w:r>
              <w:rPr>
                <w:spacing w:val="-2"/>
              </w:rPr>
              <w:t>котельных,</w:t>
            </w:r>
            <w:r w:rsidR="008166D4">
              <w:t xml:space="preserve"> </w:t>
            </w:r>
            <w:r>
              <w:rPr>
                <w:spacing w:val="-2"/>
              </w:rPr>
              <w:t>учреждений здравоохранения,</w:t>
            </w:r>
            <w:r w:rsidR="008166D4">
              <w:t xml:space="preserve"> </w:t>
            </w:r>
            <w:r>
              <w:rPr>
                <w:spacing w:val="-2"/>
              </w:rPr>
              <w:t xml:space="preserve">общеобразовательных </w:t>
            </w:r>
            <w:r>
              <w:t>учреждений,</w:t>
            </w:r>
            <w:r>
              <w:rPr>
                <w:spacing w:val="72"/>
              </w:rPr>
              <w:t xml:space="preserve">  </w:t>
            </w:r>
            <w:r>
              <w:t>попадающих</w:t>
            </w:r>
            <w:r>
              <w:rPr>
                <w:spacing w:val="73"/>
              </w:rPr>
              <w:t xml:space="preserve">  </w:t>
            </w:r>
            <w:r>
              <w:t>в</w:t>
            </w:r>
            <w:r>
              <w:rPr>
                <w:spacing w:val="73"/>
              </w:rPr>
              <w:t xml:space="preserve">  </w:t>
            </w:r>
            <w:r>
              <w:t>зону</w:t>
            </w:r>
            <w:r>
              <w:rPr>
                <w:spacing w:val="73"/>
              </w:rPr>
              <w:t xml:space="preserve">  </w:t>
            </w:r>
            <w:r>
              <w:rPr>
                <w:spacing w:val="-2"/>
              </w:rPr>
              <w:t>возможной</w:t>
            </w:r>
          </w:p>
          <w:p w14:paraId="4205E289" w14:textId="77777777" w:rsidR="00E355F6" w:rsidRDefault="00153E2A" w:rsidP="008166D4">
            <w:pPr>
              <w:pStyle w:val="a5"/>
              <w:spacing w:line="238" w:lineRule="exact"/>
              <w:ind w:left="108" w:hanging="12"/>
              <w:jc w:val="center"/>
            </w:pPr>
            <w:r>
              <w:t>аварийной</w:t>
            </w:r>
            <w:r>
              <w:rPr>
                <w:spacing w:val="-9"/>
              </w:rPr>
              <w:t xml:space="preserve"> </w:t>
            </w:r>
            <w:r>
              <w:rPr>
                <w:spacing w:val="-2"/>
              </w:rPr>
              <w:t>ситуации.</w:t>
            </w:r>
          </w:p>
        </w:tc>
        <w:tc>
          <w:tcPr>
            <w:tcW w:w="2033" w:type="dxa"/>
          </w:tcPr>
          <w:p w14:paraId="76D08A5E" w14:textId="77777777" w:rsidR="00E355F6" w:rsidRDefault="00153E2A" w:rsidP="008166D4">
            <w:pPr>
              <w:pStyle w:val="a5"/>
              <w:tabs>
                <w:tab w:val="left" w:pos="1741"/>
              </w:tabs>
              <w:ind w:left="106" w:right="99" w:hanging="12"/>
            </w:pPr>
            <w:r>
              <w:rPr>
                <w:spacing w:val="-2"/>
              </w:rPr>
              <w:t>Ч+(2ч.00мин</w:t>
            </w:r>
            <w:r>
              <w:tab/>
            </w:r>
            <w:r>
              <w:rPr>
                <w:spacing w:val="-6"/>
              </w:rPr>
              <w:t xml:space="preserve">-3 </w:t>
            </w:r>
            <w:r>
              <w:rPr>
                <w:spacing w:val="-4"/>
              </w:rPr>
              <w:t>час.</w:t>
            </w:r>
          </w:p>
          <w:p w14:paraId="395927DE" w14:textId="77777777" w:rsidR="00E355F6" w:rsidRDefault="00153E2A" w:rsidP="008166D4">
            <w:pPr>
              <w:pStyle w:val="a5"/>
              <w:ind w:left="106" w:hanging="12"/>
            </w:pPr>
            <w:r>
              <w:rPr>
                <w:spacing w:val="-2"/>
              </w:rPr>
              <w:t>00мин).</w:t>
            </w:r>
          </w:p>
        </w:tc>
        <w:tc>
          <w:tcPr>
            <w:tcW w:w="2035" w:type="dxa"/>
          </w:tcPr>
          <w:p w14:paraId="2C5B42E5" w14:textId="77777777" w:rsidR="00E355F6" w:rsidRDefault="00153E2A" w:rsidP="008166D4">
            <w:pPr>
              <w:pStyle w:val="a5"/>
              <w:ind w:left="106" w:right="408" w:hanging="12"/>
            </w:pPr>
            <w:r>
              <w:rPr>
                <w:spacing w:val="-2"/>
              </w:rPr>
              <w:t xml:space="preserve">Руководитель </w:t>
            </w:r>
            <w:r>
              <w:t>рабочей</w:t>
            </w:r>
            <w:r>
              <w:rPr>
                <w:spacing w:val="-14"/>
              </w:rPr>
              <w:t xml:space="preserve"> </w:t>
            </w:r>
            <w:r>
              <w:t>группы</w:t>
            </w:r>
          </w:p>
        </w:tc>
      </w:tr>
      <w:tr w:rsidR="00E355F6" w14:paraId="0588499D" w14:textId="77777777" w:rsidTr="008166D4">
        <w:trPr>
          <w:trHeight w:val="505"/>
        </w:trPr>
        <w:tc>
          <w:tcPr>
            <w:tcW w:w="522" w:type="dxa"/>
          </w:tcPr>
          <w:p w14:paraId="6BD122A3" w14:textId="77777777" w:rsidR="00E355F6" w:rsidRDefault="00153E2A" w:rsidP="008166D4">
            <w:pPr>
              <w:pStyle w:val="a5"/>
              <w:spacing w:line="247" w:lineRule="exact"/>
              <w:ind w:left="107" w:hanging="12"/>
            </w:pPr>
            <w:r>
              <w:rPr>
                <w:spacing w:val="-5"/>
              </w:rPr>
              <w:t>7.</w:t>
            </w:r>
          </w:p>
        </w:tc>
        <w:tc>
          <w:tcPr>
            <w:tcW w:w="5262" w:type="dxa"/>
          </w:tcPr>
          <w:p w14:paraId="70429046" w14:textId="58DC22F3" w:rsidR="00E355F6" w:rsidRDefault="00153E2A" w:rsidP="008166D4">
            <w:pPr>
              <w:pStyle w:val="a5"/>
              <w:spacing w:line="247" w:lineRule="exact"/>
              <w:ind w:left="108" w:hanging="12"/>
              <w:jc w:val="center"/>
            </w:pPr>
            <w:r>
              <w:t>Организация</w:t>
            </w:r>
            <w:r>
              <w:rPr>
                <w:spacing w:val="78"/>
                <w:w w:val="150"/>
              </w:rPr>
              <w:t xml:space="preserve"> </w:t>
            </w:r>
            <w:r>
              <w:t>несения</w:t>
            </w:r>
            <w:r>
              <w:rPr>
                <w:spacing w:val="78"/>
                <w:w w:val="150"/>
              </w:rPr>
              <w:t xml:space="preserve"> </w:t>
            </w:r>
            <w:r>
              <w:t>круглосуточного</w:t>
            </w:r>
            <w:r>
              <w:rPr>
                <w:spacing w:val="79"/>
                <w:w w:val="150"/>
              </w:rPr>
              <w:t xml:space="preserve"> </w:t>
            </w:r>
            <w:r>
              <w:rPr>
                <w:spacing w:val="-2"/>
              </w:rPr>
              <w:t>дежурства</w:t>
            </w:r>
            <w:r w:rsidR="008166D4">
              <w:rPr>
                <w:spacing w:val="-2"/>
              </w:rPr>
              <w:t xml:space="preserve"> </w:t>
            </w:r>
            <w:r>
              <w:t>руководящего</w:t>
            </w:r>
            <w:r>
              <w:rPr>
                <w:spacing w:val="-13"/>
              </w:rPr>
              <w:t xml:space="preserve"> </w:t>
            </w:r>
            <w:r>
              <w:t>состава</w:t>
            </w:r>
            <w:r>
              <w:rPr>
                <w:spacing w:val="-11"/>
              </w:rPr>
              <w:t xml:space="preserve"> </w:t>
            </w:r>
            <w:r>
              <w:t>администрации</w:t>
            </w:r>
            <w:r>
              <w:rPr>
                <w:spacing w:val="-9"/>
              </w:rPr>
              <w:t xml:space="preserve"> </w:t>
            </w:r>
            <w:r>
              <w:rPr>
                <w:spacing w:val="-2"/>
              </w:rPr>
              <w:t>Мирного</w:t>
            </w:r>
          </w:p>
        </w:tc>
        <w:tc>
          <w:tcPr>
            <w:tcW w:w="2033" w:type="dxa"/>
          </w:tcPr>
          <w:p w14:paraId="44A5C9F6" w14:textId="77777777" w:rsidR="00E355F6" w:rsidRDefault="00153E2A" w:rsidP="008166D4">
            <w:pPr>
              <w:pStyle w:val="a5"/>
              <w:spacing w:line="247" w:lineRule="exact"/>
              <w:ind w:left="106" w:hanging="12"/>
            </w:pPr>
            <w:r>
              <w:rPr>
                <w:spacing w:val="-2"/>
              </w:rPr>
              <w:t>Ч+3ч.00мин.</w:t>
            </w:r>
          </w:p>
        </w:tc>
        <w:tc>
          <w:tcPr>
            <w:tcW w:w="2035" w:type="dxa"/>
          </w:tcPr>
          <w:p w14:paraId="2741B803" w14:textId="77777777" w:rsidR="00E355F6" w:rsidRDefault="00153E2A" w:rsidP="008166D4">
            <w:pPr>
              <w:pStyle w:val="a5"/>
              <w:spacing w:line="247" w:lineRule="exact"/>
              <w:ind w:left="106" w:hanging="12"/>
            </w:pPr>
            <w:r>
              <w:rPr>
                <w:spacing w:val="-2"/>
              </w:rPr>
              <w:t>Оперативная</w:t>
            </w:r>
          </w:p>
          <w:p w14:paraId="1F3D162C" w14:textId="77777777" w:rsidR="00E355F6" w:rsidRDefault="00153E2A" w:rsidP="008166D4">
            <w:pPr>
              <w:pStyle w:val="a5"/>
              <w:spacing w:before="1" w:line="238" w:lineRule="exact"/>
              <w:ind w:left="106" w:hanging="12"/>
            </w:pPr>
            <w:r>
              <w:rPr>
                <w:spacing w:val="-2"/>
              </w:rPr>
              <w:t>группа</w:t>
            </w:r>
          </w:p>
        </w:tc>
      </w:tr>
      <w:tr w:rsidR="00E355F6" w14:paraId="13E90370" w14:textId="77777777" w:rsidTr="008166D4">
        <w:trPr>
          <w:trHeight w:val="760"/>
        </w:trPr>
        <w:tc>
          <w:tcPr>
            <w:tcW w:w="522" w:type="dxa"/>
          </w:tcPr>
          <w:p w14:paraId="587CC547" w14:textId="77777777" w:rsidR="00E355F6" w:rsidRDefault="00153E2A" w:rsidP="008166D4">
            <w:pPr>
              <w:pStyle w:val="a5"/>
              <w:spacing w:line="247" w:lineRule="exact"/>
              <w:ind w:left="107" w:hanging="12"/>
            </w:pPr>
            <w:r>
              <w:rPr>
                <w:spacing w:val="-5"/>
              </w:rPr>
              <w:t>8.</w:t>
            </w:r>
          </w:p>
        </w:tc>
        <w:tc>
          <w:tcPr>
            <w:tcW w:w="5262" w:type="dxa"/>
          </w:tcPr>
          <w:p w14:paraId="06157B50" w14:textId="7972A5D8" w:rsidR="00E355F6" w:rsidRDefault="00153E2A" w:rsidP="008166D4">
            <w:pPr>
              <w:pStyle w:val="a5"/>
              <w:spacing w:line="247" w:lineRule="exact"/>
              <w:ind w:left="108" w:hanging="12"/>
              <w:jc w:val="center"/>
            </w:pPr>
            <w:r>
              <w:t>Организация</w:t>
            </w:r>
            <w:r>
              <w:rPr>
                <w:spacing w:val="62"/>
                <w:w w:val="150"/>
              </w:rPr>
              <w:t xml:space="preserve"> </w:t>
            </w:r>
            <w:r>
              <w:t>и</w:t>
            </w:r>
            <w:r>
              <w:rPr>
                <w:spacing w:val="63"/>
                <w:w w:val="150"/>
              </w:rPr>
              <w:t xml:space="preserve"> </w:t>
            </w:r>
            <w:r>
              <w:t>проведение</w:t>
            </w:r>
            <w:r>
              <w:rPr>
                <w:spacing w:val="64"/>
                <w:w w:val="150"/>
              </w:rPr>
              <w:t xml:space="preserve"> </w:t>
            </w:r>
            <w:r>
              <w:t>работ</w:t>
            </w:r>
            <w:r>
              <w:rPr>
                <w:spacing w:val="62"/>
                <w:w w:val="150"/>
              </w:rPr>
              <w:t xml:space="preserve"> </w:t>
            </w:r>
            <w:r>
              <w:t>по</w:t>
            </w:r>
            <w:r>
              <w:rPr>
                <w:spacing w:val="61"/>
                <w:w w:val="150"/>
              </w:rPr>
              <w:t xml:space="preserve"> </w:t>
            </w:r>
            <w:r>
              <w:rPr>
                <w:spacing w:val="-2"/>
              </w:rPr>
              <w:t>ликвидации</w:t>
            </w:r>
            <w:r w:rsidR="008166D4">
              <w:rPr>
                <w:spacing w:val="-2"/>
              </w:rPr>
              <w:t xml:space="preserve"> </w:t>
            </w:r>
            <w:r>
              <w:rPr>
                <w:spacing w:val="-2"/>
              </w:rPr>
              <w:t>аварии</w:t>
            </w:r>
            <w:r w:rsidR="008166D4">
              <w:t xml:space="preserve"> </w:t>
            </w:r>
            <w:r>
              <w:rPr>
                <w:spacing w:val="-6"/>
              </w:rPr>
              <w:t>на</w:t>
            </w:r>
            <w:r w:rsidR="008166D4">
              <w:t xml:space="preserve"> </w:t>
            </w:r>
            <w:r>
              <w:rPr>
                <w:spacing w:val="-2"/>
              </w:rPr>
              <w:t>коммунальных</w:t>
            </w:r>
            <w:r>
              <w:tab/>
            </w:r>
            <w:r>
              <w:rPr>
                <w:spacing w:val="-2"/>
              </w:rPr>
              <w:t>системах жизнеобеспечения.</w:t>
            </w:r>
          </w:p>
        </w:tc>
        <w:tc>
          <w:tcPr>
            <w:tcW w:w="2033" w:type="dxa"/>
          </w:tcPr>
          <w:p w14:paraId="012870C7" w14:textId="77777777" w:rsidR="00E355F6" w:rsidRDefault="00153E2A" w:rsidP="008166D4">
            <w:pPr>
              <w:pStyle w:val="a5"/>
              <w:spacing w:line="247" w:lineRule="exact"/>
              <w:ind w:left="106" w:hanging="12"/>
            </w:pPr>
            <w:r>
              <w:t>Ч+3ч.00</w:t>
            </w:r>
            <w:r>
              <w:rPr>
                <w:spacing w:val="-3"/>
              </w:rPr>
              <w:t xml:space="preserve"> </w:t>
            </w:r>
            <w:r>
              <w:rPr>
                <w:spacing w:val="-4"/>
              </w:rPr>
              <w:t>мин.</w:t>
            </w:r>
          </w:p>
        </w:tc>
        <w:tc>
          <w:tcPr>
            <w:tcW w:w="2035" w:type="dxa"/>
          </w:tcPr>
          <w:p w14:paraId="077B2510" w14:textId="77777777" w:rsidR="00E355F6" w:rsidRDefault="00153E2A" w:rsidP="008166D4">
            <w:pPr>
              <w:pStyle w:val="a5"/>
              <w:spacing w:line="247" w:lineRule="exact"/>
              <w:ind w:left="106" w:hanging="12"/>
            </w:pPr>
            <w:r>
              <w:rPr>
                <w:spacing w:val="-2"/>
              </w:rPr>
              <w:t>Руководитель</w:t>
            </w:r>
          </w:p>
          <w:p w14:paraId="1A499515" w14:textId="77777777" w:rsidR="00E355F6" w:rsidRDefault="00153E2A" w:rsidP="008166D4">
            <w:pPr>
              <w:pStyle w:val="a5"/>
              <w:spacing w:line="252" w:lineRule="exact"/>
              <w:ind w:left="106" w:right="95" w:hanging="12"/>
            </w:pPr>
            <w:r>
              <w:rPr>
                <w:spacing w:val="-2"/>
              </w:rPr>
              <w:t>Оперативной группы</w:t>
            </w:r>
          </w:p>
        </w:tc>
      </w:tr>
      <w:tr w:rsidR="00E355F6" w14:paraId="7A13BFF4" w14:textId="77777777" w:rsidTr="008166D4">
        <w:trPr>
          <w:trHeight w:val="1010"/>
        </w:trPr>
        <w:tc>
          <w:tcPr>
            <w:tcW w:w="522" w:type="dxa"/>
          </w:tcPr>
          <w:p w14:paraId="6D358F60" w14:textId="77777777" w:rsidR="00E355F6" w:rsidRDefault="00153E2A" w:rsidP="008166D4">
            <w:pPr>
              <w:pStyle w:val="a5"/>
              <w:spacing w:line="247" w:lineRule="exact"/>
              <w:ind w:left="107" w:hanging="12"/>
            </w:pPr>
            <w:r>
              <w:rPr>
                <w:spacing w:val="-5"/>
              </w:rPr>
              <w:t>9.</w:t>
            </w:r>
          </w:p>
        </w:tc>
        <w:tc>
          <w:tcPr>
            <w:tcW w:w="5262" w:type="dxa"/>
          </w:tcPr>
          <w:p w14:paraId="3ACA5A76" w14:textId="77777777" w:rsidR="00E355F6" w:rsidRDefault="00153E2A" w:rsidP="008166D4">
            <w:pPr>
              <w:pStyle w:val="a5"/>
              <w:ind w:left="108" w:right="95" w:hanging="12"/>
              <w:jc w:val="center"/>
            </w:pPr>
            <w:r>
              <w:t>Оповещение населения об аварии на коммунальных системах жизнеобеспечения (при необходимости)</w:t>
            </w:r>
          </w:p>
        </w:tc>
        <w:tc>
          <w:tcPr>
            <w:tcW w:w="2033" w:type="dxa"/>
          </w:tcPr>
          <w:p w14:paraId="7FFD3768" w14:textId="77777777" w:rsidR="00E355F6" w:rsidRDefault="00153E2A" w:rsidP="008166D4">
            <w:pPr>
              <w:pStyle w:val="a5"/>
              <w:spacing w:line="247" w:lineRule="exact"/>
              <w:ind w:left="106" w:hanging="12"/>
            </w:pPr>
            <w:r>
              <w:t>Ч+3ч.00</w:t>
            </w:r>
            <w:r>
              <w:rPr>
                <w:spacing w:val="-3"/>
              </w:rPr>
              <w:t xml:space="preserve"> </w:t>
            </w:r>
            <w:r>
              <w:rPr>
                <w:spacing w:val="-4"/>
              </w:rPr>
              <w:t>мин.</w:t>
            </w:r>
          </w:p>
        </w:tc>
        <w:tc>
          <w:tcPr>
            <w:tcW w:w="2035" w:type="dxa"/>
          </w:tcPr>
          <w:p w14:paraId="3043891E" w14:textId="77777777" w:rsidR="00E355F6" w:rsidRDefault="00153E2A" w:rsidP="008166D4">
            <w:pPr>
              <w:pStyle w:val="a5"/>
              <w:tabs>
                <w:tab w:val="left" w:pos="1284"/>
                <w:tab w:val="left" w:pos="1346"/>
              </w:tabs>
              <w:ind w:left="106" w:right="95" w:hanging="12"/>
            </w:pPr>
            <w:r>
              <w:rPr>
                <w:spacing w:val="-2"/>
              </w:rPr>
              <w:t>Оперативный дежурный</w:t>
            </w:r>
            <w:r>
              <w:tab/>
            </w:r>
            <w:r>
              <w:tab/>
            </w:r>
            <w:r>
              <w:rPr>
                <w:spacing w:val="-4"/>
              </w:rPr>
              <w:t xml:space="preserve">ЕДДС </w:t>
            </w:r>
            <w:r>
              <w:rPr>
                <w:spacing w:val="-2"/>
              </w:rPr>
              <w:t>Мирного,</w:t>
            </w:r>
            <w:r>
              <w:tab/>
            </w:r>
            <w:r>
              <w:rPr>
                <w:spacing w:val="-2"/>
              </w:rPr>
              <w:t>группа</w:t>
            </w:r>
          </w:p>
          <w:p w14:paraId="29F012F3" w14:textId="77777777" w:rsidR="00E355F6" w:rsidRDefault="00153E2A" w:rsidP="008166D4">
            <w:pPr>
              <w:pStyle w:val="a5"/>
              <w:spacing w:line="237" w:lineRule="exact"/>
              <w:ind w:left="106" w:hanging="12"/>
            </w:pPr>
            <w:r>
              <w:rPr>
                <w:spacing w:val="-2"/>
              </w:rPr>
              <w:t>оповещения</w:t>
            </w:r>
          </w:p>
        </w:tc>
      </w:tr>
      <w:tr w:rsidR="00E355F6" w14:paraId="551F8380" w14:textId="77777777" w:rsidTr="008166D4">
        <w:trPr>
          <w:trHeight w:val="1012"/>
        </w:trPr>
        <w:tc>
          <w:tcPr>
            <w:tcW w:w="522" w:type="dxa"/>
          </w:tcPr>
          <w:p w14:paraId="62B7DF03" w14:textId="77777777" w:rsidR="00E355F6" w:rsidRDefault="00153E2A" w:rsidP="008166D4">
            <w:pPr>
              <w:pStyle w:val="a5"/>
              <w:spacing w:line="249" w:lineRule="exact"/>
              <w:ind w:left="107" w:hanging="12"/>
            </w:pPr>
            <w:r>
              <w:rPr>
                <w:spacing w:val="-5"/>
              </w:rPr>
              <w:t>10.</w:t>
            </w:r>
          </w:p>
        </w:tc>
        <w:tc>
          <w:tcPr>
            <w:tcW w:w="5262" w:type="dxa"/>
          </w:tcPr>
          <w:p w14:paraId="42F35B2B" w14:textId="4A6EE9B9" w:rsidR="00E355F6" w:rsidRDefault="00153E2A" w:rsidP="008166D4">
            <w:pPr>
              <w:pStyle w:val="a5"/>
              <w:tabs>
                <w:tab w:val="left" w:pos="1878"/>
                <w:tab w:val="left" w:pos="4292"/>
              </w:tabs>
              <w:ind w:left="108" w:right="98" w:hanging="12"/>
              <w:jc w:val="center"/>
            </w:pPr>
            <w:r>
              <w:t xml:space="preserve">Принятие дополнительных мер по обеспечению </w:t>
            </w:r>
            <w:r>
              <w:rPr>
                <w:spacing w:val="-2"/>
              </w:rPr>
              <w:t>устойчивого</w:t>
            </w:r>
            <w:r w:rsidR="008166D4">
              <w:t xml:space="preserve"> </w:t>
            </w:r>
            <w:r>
              <w:rPr>
                <w:spacing w:val="-2"/>
              </w:rPr>
              <w:t>функционирования</w:t>
            </w:r>
            <w:r w:rsidR="008166D4">
              <w:rPr>
                <w:spacing w:val="-2"/>
              </w:rPr>
              <w:t xml:space="preserve"> </w:t>
            </w:r>
            <w:r>
              <w:rPr>
                <w:spacing w:val="-2"/>
              </w:rPr>
              <w:t xml:space="preserve">объектов </w:t>
            </w:r>
            <w:r>
              <w:t>экономики, жизнеобеспечения населения.</w:t>
            </w:r>
          </w:p>
        </w:tc>
        <w:tc>
          <w:tcPr>
            <w:tcW w:w="2033" w:type="dxa"/>
          </w:tcPr>
          <w:p w14:paraId="0CFD5BBD" w14:textId="77777777" w:rsidR="00E355F6" w:rsidRDefault="00153E2A" w:rsidP="008166D4">
            <w:pPr>
              <w:pStyle w:val="a5"/>
              <w:spacing w:line="249" w:lineRule="exact"/>
              <w:ind w:left="106" w:hanging="12"/>
            </w:pPr>
            <w:r>
              <w:rPr>
                <w:spacing w:val="-2"/>
              </w:rPr>
              <w:t>Ч+3ч.00мин.</w:t>
            </w:r>
          </w:p>
        </w:tc>
        <w:tc>
          <w:tcPr>
            <w:tcW w:w="2035" w:type="dxa"/>
          </w:tcPr>
          <w:p w14:paraId="6EB51057" w14:textId="77777777" w:rsidR="00E355F6" w:rsidRDefault="00153E2A" w:rsidP="008166D4">
            <w:pPr>
              <w:pStyle w:val="a5"/>
              <w:tabs>
                <w:tab w:val="left" w:pos="1810"/>
              </w:tabs>
              <w:ind w:left="106" w:right="94" w:hanging="12"/>
            </w:pPr>
            <w:r>
              <w:rPr>
                <w:spacing w:val="-2"/>
              </w:rPr>
              <w:t>Руководитель, рабочей</w:t>
            </w:r>
            <w:r>
              <w:tab/>
            </w:r>
            <w:r>
              <w:rPr>
                <w:spacing w:val="-10"/>
              </w:rPr>
              <w:t>и</w:t>
            </w:r>
          </w:p>
          <w:p w14:paraId="3340B9AA" w14:textId="77777777" w:rsidR="00E355F6" w:rsidRDefault="00153E2A" w:rsidP="008166D4">
            <w:pPr>
              <w:pStyle w:val="a5"/>
              <w:spacing w:line="254" w:lineRule="exact"/>
              <w:ind w:left="106" w:right="95" w:hanging="12"/>
            </w:pPr>
            <w:r>
              <w:rPr>
                <w:spacing w:val="-2"/>
              </w:rPr>
              <w:t>оперативной группы</w:t>
            </w:r>
          </w:p>
        </w:tc>
      </w:tr>
      <w:tr w:rsidR="00E355F6" w14:paraId="4572C80B" w14:textId="77777777" w:rsidTr="008166D4">
        <w:trPr>
          <w:trHeight w:val="2023"/>
        </w:trPr>
        <w:tc>
          <w:tcPr>
            <w:tcW w:w="522" w:type="dxa"/>
          </w:tcPr>
          <w:p w14:paraId="3504B00D" w14:textId="77777777" w:rsidR="00E355F6" w:rsidRDefault="00153E2A" w:rsidP="008166D4">
            <w:pPr>
              <w:pStyle w:val="a5"/>
              <w:spacing w:line="245" w:lineRule="exact"/>
              <w:ind w:left="107" w:hanging="12"/>
            </w:pPr>
            <w:r>
              <w:rPr>
                <w:spacing w:val="-5"/>
              </w:rPr>
              <w:t>11.</w:t>
            </w:r>
          </w:p>
        </w:tc>
        <w:tc>
          <w:tcPr>
            <w:tcW w:w="5262" w:type="dxa"/>
          </w:tcPr>
          <w:p w14:paraId="0FE2A171" w14:textId="77777777" w:rsidR="00E355F6" w:rsidRDefault="00153E2A" w:rsidP="008166D4">
            <w:pPr>
              <w:pStyle w:val="a5"/>
              <w:spacing w:line="245" w:lineRule="exact"/>
              <w:ind w:left="108" w:hanging="12"/>
              <w:jc w:val="center"/>
            </w:pPr>
            <w:r>
              <w:t>Организация</w:t>
            </w:r>
            <w:r>
              <w:rPr>
                <w:spacing w:val="-7"/>
              </w:rPr>
              <w:t xml:space="preserve"> </w:t>
            </w:r>
            <w:r>
              <w:t>сбора</w:t>
            </w:r>
            <w:r>
              <w:rPr>
                <w:spacing w:val="-5"/>
              </w:rPr>
              <w:t xml:space="preserve"> </w:t>
            </w:r>
            <w:r>
              <w:t>и</w:t>
            </w:r>
            <w:r>
              <w:rPr>
                <w:spacing w:val="-6"/>
              </w:rPr>
              <w:t xml:space="preserve"> </w:t>
            </w:r>
            <w:r>
              <w:t>обобщения</w:t>
            </w:r>
            <w:r>
              <w:rPr>
                <w:spacing w:val="-6"/>
              </w:rPr>
              <w:t xml:space="preserve"> </w:t>
            </w:r>
            <w:r>
              <w:rPr>
                <w:spacing w:val="-2"/>
              </w:rPr>
              <w:t>информации:</w:t>
            </w:r>
          </w:p>
          <w:p w14:paraId="4CDDA4AF" w14:textId="6D29F929" w:rsidR="00E355F6" w:rsidRDefault="00153E2A" w:rsidP="008166D4">
            <w:pPr>
              <w:pStyle w:val="a5"/>
              <w:spacing w:before="1"/>
              <w:ind w:left="108" w:right="95" w:hanging="12"/>
              <w:jc w:val="center"/>
            </w:pPr>
            <w:r>
              <w:t>о</w:t>
            </w:r>
            <w:r>
              <w:rPr>
                <w:spacing w:val="40"/>
              </w:rPr>
              <w:t xml:space="preserve"> </w:t>
            </w:r>
            <w:r>
              <w:t>ходе</w:t>
            </w:r>
            <w:r>
              <w:rPr>
                <w:spacing w:val="40"/>
              </w:rPr>
              <w:t xml:space="preserve"> </w:t>
            </w:r>
            <w:r>
              <w:t>развития</w:t>
            </w:r>
            <w:r>
              <w:rPr>
                <w:spacing w:val="40"/>
              </w:rPr>
              <w:t xml:space="preserve"> </w:t>
            </w:r>
            <w:r>
              <w:t>аварии</w:t>
            </w:r>
            <w:r>
              <w:rPr>
                <w:spacing w:val="40"/>
              </w:rPr>
              <w:t xml:space="preserve"> </w:t>
            </w:r>
            <w:r>
              <w:t>и</w:t>
            </w:r>
            <w:r>
              <w:rPr>
                <w:spacing w:val="40"/>
              </w:rPr>
              <w:t xml:space="preserve"> </w:t>
            </w:r>
            <w:r>
              <w:t>проведения</w:t>
            </w:r>
            <w:r>
              <w:rPr>
                <w:spacing w:val="40"/>
              </w:rPr>
              <w:t xml:space="preserve"> </w:t>
            </w:r>
            <w:r>
              <w:t>работ</w:t>
            </w:r>
            <w:r>
              <w:rPr>
                <w:spacing w:val="40"/>
              </w:rPr>
              <w:t xml:space="preserve"> </w:t>
            </w:r>
            <w:r>
              <w:t>по</w:t>
            </w:r>
            <w:r>
              <w:rPr>
                <w:spacing w:val="40"/>
              </w:rPr>
              <w:t xml:space="preserve"> </w:t>
            </w:r>
            <w:r>
              <w:t xml:space="preserve">ее </w:t>
            </w:r>
            <w:r>
              <w:rPr>
                <w:spacing w:val="-2"/>
              </w:rPr>
              <w:t>ликвидации;</w:t>
            </w:r>
            <w:r w:rsidR="008166D4">
              <w:rPr>
                <w:spacing w:val="-2"/>
              </w:rPr>
              <w:t xml:space="preserve"> </w:t>
            </w:r>
            <w:r>
              <w:rPr>
                <w:spacing w:val="-10"/>
              </w:rPr>
              <w:t>о</w:t>
            </w:r>
            <w:r>
              <w:tab/>
            </w:r>
            <w:r>
              <w:rPr>
                <w:spacing w:val="-2"/>
              </w:rPr>
              <w:t>состоянии</w:t>
            </w:r>
            <w:r>
              <w:tab/>
            </w:r>
            <w:r>
              <w:rPr>
                <w:spacing w:val="-2"/>
              </w:rPr>
              <w:t>безопасности</w:t>
            </w:r>
            <w:r>
              <w:tab/>
            </w:r>
            <w:r>
              <w:rPr>
                <w:spacing w:val="-2"/>
              </w:rPr>
              <w:t>объектов жизнеобеспечения;</w:t>
            </w:r>
            <w:r w:rsidR="008166D4">
              <w:rPr>
                <w:spacing w:val="-2"/>
              </w:rPr>
              <w:t xml:space="preserve"> </w:t>
            </w:r>
            <w:r>
              <w:t>о</w:t>
            </w:r>
            <w:r>
              <w:rPr>
                <w:spacing w:val="27"/>
              </w:rPr>
              <w:t xml:space="preserve">  </w:t>
            </w:r>
            <w:r>
              <w:t>состоянии</w:t>
            </w:r>
            <w:r>
              <w:rPr>
                <w:spacing w:val="26"/>
              </w:rPr>
              <w:t xml:space="preserve">  </w:t>
            </w:r>
            <w:r>
              <w:t>отопительных</w:t>
            </w:r>
            <w:r>
              <w:rPr>
                <w:spacing w:val="27"/>
              </w:rPr>
              <w:t xml:space="preserve">  </w:t>
            </w:r>
            <w:r>
              <w:t>котельных,</w:t>
            </w:r>
            <w:r>
              <w:rPr>
                <w:spacing w:val="27"/>
              </w:rPr>
              <w:t xml:space="preserve">  </w:t>
            </w:r>
            <w:r>
              <w:rPr>
                <w:spacing w:val="-2"/>
              </w:rPr>
              <w:t>тепловых</w:t>
            </w:r>
            <w:r w:rsidR="008166D4">
              <w:rPr>
                <w:spacing w:val="-2"/>
              </w:rPr>
              <w:t xml:space="preserve"> </w:t>
            </w:r>
            <w:r>
              <w:rPr>
                <w:spacing w:val="-2"/>
              </w:rPr>
              <w:t>пунктов,</w:t>
            </w:r>
            <w:r>
              <w:tab/>
            </w:r>
            <w:r>
              <w:rPr>
                <w:spacing w:val="-2"/>
              </w:rPr>
              <w:t>систем</w:t>
            </w:r>
            <w:r>
              <w:tab/>
            </w:r>
            <w:r>
              <w:rPr>
                <w:spacing w:val="-2"/>
              </w:rPr>
              <w:t>энергоснабжения,</w:t>
            </w:r>
            <w:r>
              <w:tab/>
            </w:r>
            <w:r>
              <w:rPr>
                <w:spacing w:val="-10"/>
              </w:rPr>
              <w:t>о</w:t>
            </w:r>
            <w:r>
              <w:tab/>
            </w:r>
            <w:r>
              <w:rPr>
                <w:spacing w:val="-2"/>
              </w:rPr>
              <w:t xml:space="preserve">наличии </w:t>
            </w:r>
            <w:r>
              <w:t>резервного топлива.</w:t>
            </w:r>
          </w:p>
        </w:tc>
        <w:tc>
          <w:tcPr>
            <w:tcW w:w="2033" w:type="dxa"/>
          </w:tcPr>
          <w:p w14:paraId="6E03AA2F" w14:textId="77777777" w:rsidR="00E355F6" w:rsidRDefault="00153E2A" w:rsidP="008166D4">
            <w:pPr>
              <w:pStyle w:val="a5"/>
              <w:tabs>
                <w:tab w:val="left" w:pos="1747"/>
              </w:tabs>
              <w:ind w:left="106" w:right="94" w:hanging="12"/>
            </w:pPr>
            <w:r>
              <w:t>Через каждые 1</w:t>
            </w:r>
            <w:r>
              <w:rPr>
                <w:spacing w:val="40"/>
              </w:rPr>
              <w:t xml:space="preserve"> </w:t>
            </w:r>
            <w:r>
              <w:t xml:space="preserve">час (в течении первых суток) 2 </w:t>
            </w:r>
            <w:r>
              <w:rPr>
                <w:spacing w:val="-4"/>
              </w:rPr>
              <w:t>часа</w:t>
            </w:r>
            <w:r>
              <w:tab/>
            </w:r>
            <w:r>
              <w:rPr>
                <w:spacing w:val="-5"/>
              </w:rPr>
              <w:t>(в</w:t>
            </w:r>
          </w:p>
          <w:p w14:paraId="1DA4BA66" w14:textId="77777777" w:rsidR="00E355F6" w:rsidRDefault="00153E2A" w:rsidP="008166D4">
            <w:pPr>
              <w:pStyle w:val="a5"/>
              <w:ind w:left="106" w:right="96" w:hanging="12"/>
            </w:pPr>
            <w:r>
              <w:rPr>
                <w:spacing w:val="-2"/>
              </w:rPr>
              <w:t>последующие сутки).</w:t>
            </w:r>
          </w:p>
        </w:tc>
        <w:tc>
          <w:tcPr>
            <w:tcW w:w="2035" w:type="dxa"/>
          </w:tcPr>
          <w:p w14:paraId="538F8F21" w14:textId="77777777" w:rsidR="00E355F6" w:rsidRDefault="00153E2A" w:rsidP="008166D4">
            <w:pPr>
              <w:pStyle w:val="a5"/>
              <w:tabs>
                <w:tab w:val="left" w:pos="1346"/>
                <w:tab w:val="left" w:pos="1811"/>
              </w:tabs>
              <w:ind w:left="106" w:right="93" w:hanging="12"/>
            </w:pPr>
            <w:r>
              <w:rPr>
                <w:spacing w:val="-2"/>
              </w:rPr>
              <w:t>оперативный дежурный</w:t>
            </w:r>
            <w:r>
              <w:tab/>
            </w:r>
            <w:r>
              <w:rPr>
                <w:spacing w:val="-4"/>
              </w:rPr>
              <w:t xml:space="preserve">ЕДДС </w:t>
            </w:r>
            <w:r>
              <w:rPr>
                <w:spacing w:val="-2"/>
              </w:rPr>
              <w:t>Мирного</w:t>
            </w:r>
            <w:r>
              <w:tab/>
            </w:r>
            <w:r>
              <w:tab/>
            </w:r>
            <w:r>
              <w:rPr>
                <w:spacing w:val="-10"/>
              </w:rPr>
              <w:t xml:space="preserve">и </w:t>
            </w:r>
            <w:r>
              <w:rPr>
                <w:spacing w:val="-2"/>
              </w:rPr>
              <w:t>оперативная</w:t>
            </w:r>
            <w:r>
              <w:rPr>
                <w:spacing w:val="40"/>
              </w:rPr>
              <w:t xml:space="preserve"> </w:t>
            </w:r>
            <w:r>
              <w:rPr>
                <w:spacing w:val="-2"/>
              </w:rPr>
              <w:t>группа</w:t>
            </w:r>
          </w:p>
        </w:tc>
      </w:tr>
      <w:tr w:rsidR="00E355F6" w14:paraId="66303DF2" w14:textId="77777777" w:rsidTr="008166D4">
        <w:trPr>
          <w:trHeight w:val="757"/>
        </w:trPr>
        <w:tc>
          <w:tcPr>
            <w:tcW w:w="522" w:type="dxa"/>
          </w:tcPr>
          <w:p w14:paraId="5F712CC7" w14:textId="77777777" w:rsidR="00E355F6" w:rsidRDefault="00153E2A" w:rsidP="008166D4">
            <w:pPr>
              <w:pStyle w:val="a5"/>
              <w:spacing w:line="247" w:lineRule="exact"/>
              <w:ind w:left="107" w:hanging="12"/>
            </w:pPr>
            <w:r>
              <w:rPr>
                <w:spacing w:val="-5"/>
              </w:rPr>
              <w:t>12</w:t>
            </w:r>
          </w:p>
        </w:tc>
        <w:tc>
          <w:tcPr>
            <w:tcW w:w="5262" w:type="dxa"/>
          </w:tcPr>
          <w:p w14:paraId="13CFC5E2" w14:textId="77777777" w:rsidR="00E355F6" w:rsidRDefault="00153E2A" w:rsidP="008166D4">
            <w:pPr>
              <w:pStyle w:val="a5"/>
              <w:tabs>
                <w:tab w:val="left" w:pos="1554"/>
                <w:tab w:val="left" w:pos="2650"/>
                <w:tab w:val="left" w:pos="3067"/>
                <w:tab w:val="left" w:pos="4389"/>
              </w:tabs>
              <w:ind w:left="108" w:right="95" w:hanging="12"/>
              <w:jc w:val="center"/>
            </w:pPr>
            <w:r>
              <w:rPr>
                <w:spacing w:val="-2"/>
              </w:rPr>
              <w:t>Организация</w:t>
            </w:r>
            <w:r>
              <w:tab/>
            </w:r>
            <w:r>
              <w:rPr>
                <w:spacing w:val="-2"/>
              </w:rPr>
              <w:t>контроля</w:t>
            </w:r>
            <w:r>
              <w:tab/>
            </w:r>
            <w:r>
              <w:rPr>
                <w:spacing w:val="-6"/>
              </w:rPr>
              <w:t>за</w:t>
            </w:r>
            <w:r>
              <w:tab/>
            </w:r>
            <w:r>
              <w:rPr>
                <w:spacing w:val="-2"/>
              </w:rPr>
              <w:t>устойчивой</w:t>
            </w:r>
            <w:r>
              <w:tab/>
            </w:r>
            <w:r>
              <w:rPr>
                <w:spacing w:val="-2"/>
              </w:rPr>
              <w:t xml:space="preserve">работой </w:t>
            </w:r>
            <w:r>
              <w:t>объектов и систем жизнеобеспечения населения.</w:t>
            </w:r>
          </w:p>
        </w:tc>
        <w:tc>
          <w:tcPr>
            <w:tcW w:w="2033" w:type="dxa"/>
          </w:tcPr>
          <w:p w14:paraId="24E71EAF" w14:textId="77777777" w:rsidR="00E355F6" w:rsidRDefault="00153E2A" w:rsidP="008166D4">
            <w:pPr>
              <w:pStyle w:val="a5"/>
              <w:ind w:left="106" w:hanging="12"/>
            </w:pPr>
            <w:r>
              <w:t>В</w:t>
            </w:r>
            <w:r>
              <w:rPr>
                <w:spacing w:val="-13"/>
              </w:rPr>
              <w:t xml:space="preserve"> </w:t>
            </w:r>
            <w:r>
              <w:t>ходе</w:t>
            </w:r>
            <w:r>
              <w:rPr>
                <w:spacing w:val="-11"/>
              </w:rPr>
              <w:t xml:space="preserve"> </w:t>
            </w:r>
            <w:r>
              <w:t xml:space="preserve">ликвидации </w:t>
            </w:r>
            <w:r>
              <w:rPr>
                <w:spacing w:val="-2"/>
              </w:rPr>
              <w:t>аварии.</w:t>
            </w:r>
          </w:p>
        </w:tc>
        <w:tc>
          <w:tcPr>
            <w:tcW w:w="2035" w:type="dxa"/>
          </w:tcPr>
          <w:p w14:paraId="5190E029" w14:textId="77777777" w:rsidR="00E355F6" w:rsidRDefault="00153E2A" w:rsidP="008166D4">
            <w:pPr>
              <w:pStyle w:val="a5"/>
              <w:ind w:left="106" w:hanging="12"/>
            </w:pPr>
            <w:r>
              <w:rPr>
                <w:spacing w:val="-2"/>
              </w:rPr>
              <w:t>Руководитель Оперативной</w:t>
            </w:r>
          </w:p>
          <w:p w14:paraId="3DF474C3" w14:textId="77777777" w:rsidR="00E355F6" w:rsidRDefault="00153E2A" w:rsidP="008166D4">
            <w:pPr>
              <w:pStyle w:val="a5"/>
              <w:spacing w:line="238" w:lineRule="exact"/>
              <w:ind w:left="106" w:hanging="12"/>
            </w:pPr>
            <w:r>
              <w:rPr>
                <w:spacing w:val="-2"/>
              </w:rPr>
              <w:t>группы</w:t>
            </w:r>
          </w:p>
        </w:tc>
      </w:tr>
      <w:tr w:rsidR="00E355F6" w14:paraId="06388E4D" w14:textId="77777777" w:rsidTr="008166D4">
        <w:trPr>
          <w:trHeight w:val="1012"/>
        </w:trPr>
        <w:tc>
          <w:tcPr>
            <w:tcW w:w="522" w:type="dxa"/>
          </w:tcPr>
          <w:p w14:paraId="63C55656" w14:textId="77777777" w:rsidR="00E355F6" w:rsidRDefault="00153E2A" w:rsidP="008166D4">
            <w:pPr>
              <w:pStyle w:val="a5"/>
              <w:spacing w:line="247" w:lineRule="exact"/>
              <w:ind w:left="107" w:hanging="12"/>
            </w:pPr>
            <w:r>
              <w:rPr>
                <w:spacing w:val="-5"/>
              </w:rPr>
              <w:t>13</w:t>
            </w:r>
          </w:p>
        </w:tc>
        <w:tc>
          <w:tcPr>
            <w:tcW w:w="5262" w:type="dxa"/>
          </w:tcPr>
          <w:p w14:paraId="792AA0AA" w14:textId="3DB7B798" w:rsidR="00E355F6" w:rsidRDefault="00153E2A" w:rsidP="008166D4">
            <w:pPr>
              <w:pStyle w:val="a5"/>
              <w:ind w:left="108" w:right="97" w:hanging="12"/>
              <w:jc w:val="center"/>
            </w:pPr>
            <w:r>
              <w:t>Проведение мероприятий по обеспечению общественного порядка и обеспечение беспрепятственного</w:t>
            </w:r>
            <w:r>
              <w:rPr>
                <w:spacing w:val="55"/>
              </w:rPr>
              <w:t xml:space="preserve"> </w:t>
            </w:r>
            <w:r>
              <w:t>проезда</w:t>
            </w:r>
            <w:r>
              <w:rPr>
                <w:spacing w:val="56"/>
              </w:rPr>
              <w:t xml:space="preserve"> </w:t>
            </w:r>
            <w:r>
              <w:t>спецтехники</w:t>
            </w:r>
            <w:r>
              <w:rPr>
                <w:spacing w:val="52"/>
              </w:rPr>
              <w:t xml:space="preserve"> </w:t>
            </w:r>
            <w:r>
              <w:t>в</w:t>
            </w:r>
            <w:r>
              <w:rPr>
                <w:spacing w:val="55"/>
              </w:rPr>
              <w:t xml:space="preserve"> </w:t>
            </w:r>
            <w:r>
              <w:rPr>
                <w:spacing w:val="-2"/>
              </w:rPr>
              <w:t>районе</w:t>
            </w:r>
            <w:r w:rsidR="008166D4">
              <w:rPr>
                <w:spacing w:val="-2"/>
              </w:rPr>
              <w:t xml:space="preserve"> </w:t>
            </w:r>
            <w:r>
              <w:rPr>
                <w:spacing w:val="-2"/>
              </w:rPr>
              <w:t>аварии.</w:t>
            </w:r>
          </w:p>
        </w:tc>
        <w:tc>
          <w:tcPr>
            <w:tcW w:w="2033" w:type="dxa"/>
          </w:tcPr>
          <w:p w14:paraId="73628F8B" w14:textId="77777777" w:rsidR="00E355F6" w:rsidRDefault="00153E2A" w:rsidP="008166D4">
            <w:pPr>
              <w:pStyle w:val="a5"/>
              <w:spacing w:line="247" w:lineRule="exact"/>
              <w:ind w:left="106" w:hanging="12"/>
            </w:pPr>
            <w:r>
              <w:t>Ч+3 ч</w:t>
            </w:r>
            <w:r>
              <w:rPr>
                <w:spacing w:val="-1"/>
              </w:rPr>
              <w:t xml:space="preserve"> </w:t>
            </w:r>
            <w:r>
              <w:t xml:space="preserve">00 </w:t>
            </w:r>
            <w:r>
              <w:rPr>
                <w:spacing w:val="-4"/>
              </w:rPr>
              <w:t>мин.</w:t>
            </w:r>
          </w:p>
        </w:tc>
        <w:tc>
          <w:tcPr>
            <w:tcW w:w="2035" w:type="dxa"/>
          </w:tcPr>
          <w:p w14:paraId="2729B604" w14:textId="77777777" w:rsidR="00E355F6" w:rsidRDefault="00153E2A" w:rsidP="008166D4">
            <w:pPr>
              <w:pStyle w:val="a5"/>
              <w:spacing w:line="247" w:lineRule="exact"/>
              <w:ind w:left="106" w:hanging="12"/>
            </w:pPr>
            <w:r>
              <w:t>Отдел</w:t>
            </w:r>
            <w:r>
              <w:rPr>
                <w:spacing w:val="-2"/>
              </w:rPr>
              <w:t xml:space="preserve"> полиции</w:t>
            </w:r>
          </w:p>
        </w:tc>
      </w:tr>
      <w:tr w:rsidR="00E355F6" w14:paraId="3F7738A2" w14:textId="77777777" w:rsidTr="008166D4">
        <w:trPr>
          <w:trHeight w:val="758"/>
        </w:trPr>
        <w:tc>
          <w:tcPr>
            <w:tcW w:w="522" w:type="dxa"/>
          </w:tcPr>
          <w:p w14:paraId="42B7C117" w14:textId="77777777" w:rsidR="00E355F6" w:rsidRDefault="00153E2A" w:rsidP="008166D4">
            <w:pPr>
              <w:pStyle w:val="a5"/>
              <w:spacing w:line="247" w:lineRule="exact"/>
              <w:ind w:left="107" w:hanging="12"/>
            </w:pPr>
            <w:r>
              <w:rPr>
                <w:spacing w:val="-5"/>
              </w:rPr>
              <w:t>14</w:t>
            </w:r>
          </w:p>
        </w:tc>
        <w:tc>
          <w:tcPr>
            <w:tcW w:w="5262" w:type="dxa"/>
          </w:tcPr>
          <w:p w14:paraId="67AF21F4" w14:textId="61403D1F" w:rsidR="00E355F6" w:rsidRDefault="00153E2A" w:rsidP="008166D4">
            <w:pPr>
              <w:pStyle w:val="a5"/>
              <w:ind w:left="108" w:right="95" w:hanging="12"/>
              <w:jc w:val="center"/>
            </w:pPr>
            <w:r>
              <w:t>Доведение</w:t>
            </w:r>
            <w:r>
              <w:rPr>
                <w:spacing w:val="40"/>
              </w:rPr>
              <w:t xml:space="preserve"> </w:t>
            </w:r>
            <w:r>
              <w:t>информации</w:t>
            </w:r>
            <w:r>
              <w:rPr>
                <w:spacing w:val="40"/>
              </w:rPr>
              <w:t xml:space="preserve"> </w:t>
            </w:r>
            <w:r>
              <w:t>до</w:t>
            </w:r>
            <w:r>
              <w:rPr>
                <w:spacing w:val="40"/>
              </w:rPr>
              <w:t xml:space="preserve"> </w:t>
            </w:r>
            <w:r>
              <w:t>рабочей</w:t>
            </w:r>
            <w:r>
              <w:rPr>
                <w:spacing w:val="40"/>
              </w:rPr>
              <w:t xml:space="preserve"> </w:t>
            </w:r>
            <w:r>
              <w:t>группы</w:t>
            </w:r>
            <w:r>
              <w:rPr>
                <w:spacing w:val="40"/>
              </w:rPr>
              <w:t xml:space="preserve"> </w:t>
            </w:r>
            <w:r>
              <w:t>о</w:t>
            </w:r>
            <w:r>
              <w:rPr>
                <w:spacing w:val="40"/>
              </w:rPr>
              <w:t xml:space="preserve"> </w:t>
            </w:r>
            <w:r>
              <w:t>ходе работ</w:t>
            </w:r>
            <w:r>
              <w:rPr>
                <w:spacing w:val="37"/>
              </w:rPr>
              <w:t xml:space="preserve">  </w:t>
            </w:r>
            <w:r>
              <w:t>по</w:t>
            </w:r>
            <w:r>
              <w:rPr>
                <w:spacing w:val="38"/>
              </w:rPr>
              <w:t xml:space="preserve">  </w:t>
            </w:r>
            <w:r>
              <w:t>ликвидации</w:t>
            </w:r>
            <w:r>
              <w:rPr>
                <w:spacing w:val="37"/>
              </w:rPr>
              <w:t xml:space="preserve">  </w:t>
            </w:r>
            <w:r>
              <w:t>аварии</w:t>
            </w:r>
            <w:r>
              <w:rPr>
                <w:spacing w:val="38"/>
              </w:rPr>
              <w:t xml:space="preserve">  </w:t>
            </w:r>
            <w:r>
              <w:t>и</w:t>
            </w:r>
            <w:r>
              <w:rPr>
                <w:spacing w:val="38"/>
              </w:rPr>
              <w:t xml:space="preserve">  </w:t>
            </w:r>
            <w:r>
              <w:rPr>
                <w:spacing w:val="-2"/>
              </w:rPr>
              <w:t>необходимости</w:t>
            </w:r>
            <w:r w:rsidR="008166D4">
              <w:rPr>
                <w:spacing w:val="-2"/>
              </w:rPr>
              <w:t xml:space="preserve"> </w:t>
            </w:r>
            <w:r>
              <w:t>привлечения</w:t>
            </w:r>
            <w:r>
              <w:rPr>
                <w:spacing w:val="-8"/>
              </w:rPr>
              <w:t xml:space="preserve"> </w:t>
            </w:r>
            <w:r>
              <w:t>дополнительных</w:t>
            </w:r>
            <w:r>
              <w:rPr>
                <w:spacing w:val="-6"/>
              </w:rPr>
              <w:t xml:space="preserve"> </w:t>
            </w:r>
            <w:r>
              <w:t>сил</w:t>
            </w:r>
            <w:r>
              <w:rPr>
                <w:spacing w:val="-6"/>
              </w:rPr>
              <w:t xml:space="preserve"> </w:t>
            </w:r>
            <w:r>
              <w:t>и</w:t>
            </w:r>
            <w:r>
              <w:rPr>
                <w:spacing w:val="-9"/>
              </w:rPr>
              <w:t xml:space="preserve"> </w:t>
            </w:r>
            <w:r>
              <w:rPr>
                <w:spacing w:val="-2"/>
              </w:rPr>
              <w:t>средств.</w:t>
            </w:r>
          </w:p>
        </w:tc>
        <w:tc>
          <w:tcPr>
            <w:tcW w:w="2033" w:type="dxa"/>
          </w:tcPr>
          <w:p w14:paraId="44B6732B" w14:textId="77777777" w:rsidR="00E355F6" w:rsidRDefault="00153E2A" w:rsidP="008166D4">
            <w:pPr>
              <w:pStyle w:val="a5"/>
              <w:spacing w:line="247" w:lineRule="exact"/>
              <w:ind w:left="106" w:hanging="12"/>
            </w:pPr>
            <w:r>
              <w:t>Ч</w:t>
            </w:r>
            <w:r>
              <w:rPr>
                <w:spacing w:val="-3"/>
              </w:rPr>
              <w:t xml:space="preserve"> </w:t>
            </w:r>
            <w:r>
              <w:t xml:space="preserve">+ 3ч.00 </w:t>
            </w:r>
            <w:r>
              <w:rPr>
                <w:spacing w:val="-4"/>
              </w:rPr>
              <w:t>мин.</w:t>
            </w:r>
          </w:p>
        </w:tc>
        <w:tc>
          <w:tcPr>
            <w:tcW w:w="2035" w:type="dxa"/>
          </w:tcPr>
          <w:p w14:paraId="266D172F" w14:textId="77777777" w:rsidR="00E355F6" w:rsidRDefault="00153E2A" w:rsidP="008166D4">
            <w:pPr>
              <w:pStyle w:val="a5"/>
              <w:ind w:left="106" w:hanging="12"/>
            </w:pPr>
            <w:r>
              <w:rPr>
                <w:spacing w:val="-2"/>
              </w:rPr>
              <w:t>Руководитель Оперативной</w:t>
            </w:r>
          </w:p>
          <w:p w14:paraId="421F2264" w14:textId="77777777" w:rsidR="00E355F6" w:rsidRDefault="00153E2A" w:rsidP="008166D4">
            <w:pPr>
              <w:pStyle w:val="a5"/>
              <w:spacing w:line="238" w:lineRule="exact"/>
              <w:ind w:left="106" w:hanging="12"/>
            </w:pPr>
            <w:r>
              <w:rPr>
                <w:spacing w:val="-2"/>
              </w:rPr>
              <w:t>группы</w:t>
            </w:r>
          </w:p>
        </w:tc>
      </w:tr>
      <w:tr w:rsidR="00E355F6" w14:paraId="54197DF9" w14:textId="77777777" w:rsidTr="008166D4">
        <w:trPr>
          <w:trHeight w:val="760"/>
        </w:trPr>
        <w:tc>
          <w:tcPr>
            <w:tcW w:w="522" w:type="dxa"/>
          </w:tcPr>
          <w:p w14:paraId="5BC484AE" w14:textId="77777777" w:rsidR="00E355F6" w:rsidRDefault="00153E2A" w:rsidP="008166D4">
            <w:pPr>
              <w:pStyle w:val="a5"/>
              <w:spacing w:line="247" w:lineRule="exact"/>
              <w:ind w:left="107" w:hanging="12"/>
            </w:pPr>
            <w:r>
              <w:rPr>
                <w:spacing w:val="-5"/>
              </w:rPr>
              <w:t>15</w:t>
            </w:r>
          </w:p>
        </w:tc>
        <w:tc>
          <w:tcPr>
            <w:tcW w:w="5262" w:type="dxa"/>
          </w:tcPr>
          <w:p w14:paraId="5D432B5A" w14:textId="73021BA2" w:rsidR="00E355F6" w:rsidRDefault="00153E2A" w:rsidP="008166D4">
            <w:pPr>
              <w:pStyle w:val="a5"/>
              <w:tabs>
                <w:tab w:val="left" w:pos="1600"/>
                <w:tab w:val="left" w:pos="3428"/>
                <w:tab w:val="left" w:pos="4004"/>
                <w:tab w:val="left" w:pos="4376"/>
              </w:tabs>
              <w:spacing w:line="247" w:lineRule="exact"/>
              <w:ind w:left="108" w:hanging="12"/>
              <w:jc w:val="center"/>
            </w:pPr>
            <w:r>
              <w:rPr>
                <w:spacing w:val="-2"/>
              </w:rPr>
              <w:t>Привлечение</w:t>
            </w:r>
            <w:r>
              <w:tab/>
            </w:r>
            <w:r>
              <w:rPr>
                <w:spacing w:val="-2"/>
              </w:rPr>
              <w:t>дополнительных</w:t>
            </w:r>
            <w:r>
              <w:tab/>
            </w:r>
            <w:r>
              <w:rPr>
                <w:spacing w:val="-5"/>
              </w:rPr>
              <w:t>сил</w:t>
            </w:r>
            <w:r>
              <w:tab/>
            </w:r>
            <w:r>
              <w:rPr>
                <w:spacing w:val="-10"/>
              </w:rPr>
              <w:t>и</w:t>
            </w:r>
            <w:r w:rsidR="008166D4">
              <w:t xml:space="preserve"> </w:t>
            </w:r>
            <w:r>
              <w:rPr>
                <w:spacing w:val="-2"/>
              </w:rPr>
              <w:t>средств,</w:t>
            </w:r>
            <w:r w:rsidR="008166D4">
              <w:rPr>
                <w:spacing w:val="-2"/>
              </w:rPr>
              <w:t xml:space="preserve"> </w:t>
            </w:r>
            <w:r>
              <w:rPr>
                <w:spacing w:val="-2"/>
              </w:rPr>
              <w:t>необходимых</w:t>
            </w:r>
            <w:r>
              <w:tab/>
            </w:r>
            <w:r>
              <w:rPr>
                <w:spacing w:val="-4"/>
              </w:rPr>
              <w:t>для</w:t>
            </w:r>
            <w:r w:rsidR="008166D4">
              <w:t xml:space="preserve"> </w:t>
            </w:r>
            <w:r>
              <w:rPr>
                <w:spacing w:val="-2"/>
              </w:rPr>
              <w:t>ликвидации</w:t>
            </w:r>
            <w:r>
              <w:tab/>
            </w:r>
            <w:r>
              <w:rPr>
                <w:spacing w:val="-2"/>
              </w:rPr>
              <w:t>аварии</w:t>
            </w:r>
            <w:r>
              <w:tab/>
            </w:r>
            <w:r>
              <w:rPr>
                <w:spacing w:val="-6"/>
              </w:rPr>
              <w:t xml:space="preserve">на </w:t>
            </w:r>
            <w:r>
              <w:t>коммунальных системах жизнеобеспечения.</w:t>
            </w:r>
          </w:p>
        </w:tc>
        <w:tc>
          <w:tcPr>
            <w:tcW w:w="2033" w:type="dxa"/>
          </w:tcPr>
          <w:p w14:paraId="74E2FF7F" w14:textId="77777777" w:rsidR="00E355F6" w:rsidRDefault="00153E2A" w:rsidP="008166D4">
            <w:pPr>
              <w:pStyle w:val="a5"/>
              <w:tabs>
                <w:tab w:val="left" w:pos="1049"/>
              </w:tabs>
              <w:spacing w:line="242" w:lineRule="auto"/>
              <w:ind w:left="106" w:right="96" w:hanging="12"/>
            </w:pPr>
            <w:r>
              <w:rPr>
                <w:spacing w:val="-6"/>
              </w:rPr>
              <w:t>По</w:t>
            </w:r>
            <w:r>
              <w:tab/>
            </w:r>
            <w:r>
              <w:rPr>
                <w:spacing w:val="-2"/>
              </w:rPr>
              <w:t xml:space="preserve">решению </w:t>
            </w:r>
            <w:r>
              <w:t>рабочей группы</w:t>
            </w:r>
          </w:p>
        </w:tc>
        <w:tc>
          <w:tcPr>
            <w:tcW w:w="2035" w:type="dxa"/>
          </w:tcPr>
          <w:p w14:paraId="4370A93E" w14:textId="77777777" w:rsidR="00E355F6" w:rsidRDefault="00E355F6" w:rsidP="008166D4">
            <w:pPr>
              <w:pStyle w:val="a5"/>
              <w:ind w:hanging="12"/>
            </w:pPr>
          </w:p>
        </w:tc>
      </w:tr>
      <w:tr w:rsidR="00E355F6" w14:paraId="0C54F3AD" w14:textId="77777777">
        <w:trPr>
          <w:trHeight w:val="506"/>
        </w:trPr>
        <w:tc>
          <w:tcPr>
            <w:tcW w:w="9852" w:type="dxa"/>
            <w:gridSpan w:val="4"/>
          </w:tcPr>
          <w:p w14:paraId="71029A1D" w14:textId="77777777" w:rsidR="00E355F6" w:rsidRDefault="00153E2A" w:rsidP="008166D4">
            <w:pPr>
              <w:pStyle w:val="a5"/>
              <w:spacing w:line="246" w:lineRule="exact"/>
              <w:ind w:left="107" w:hanging="12"/>
              <w:jc w:val="center"/>
            </w:pPr>
            <w:r>
              <w:t>По</w:t>
            </w:r>
            <w:r>
              <w:rPr>
                <w:spacing w:val="22"/>
              </w:rPr>
              <w:t xml:space="preserve"> </w:t>
            </w:r>
            <w:r>
              <w:t>истечении</w:t>
            </w:r>
            <w:r>
              <w:rPr>
                <w:spacing w:val="25"/>
              </w:rPr>
              <w:t xml:space="preserve"> </w:t>
            </w:r>
            <w:r>
              <w:t>24</w:t>
            </w:r>
            <w:r>
              <w:rPr>
                <w:spacing w:val="24"/>
              </w:rPr>
              <w:t xml:space="preserve"> </w:t>
            </w:r>
            <w:r>
              <w:t>часов</w:t>
            </w:r>
            <w:r>
              <w:rPr>
                <w:spacing w:val="24"/>
              </w:rPr>
              <w:t xml:space="preserve"> </w:t>
            </w:r>
            <w:r>
              <w:t>после</w:t>
            </w:r>
            <w:r>
              <w:rPr>
                <w:spacing w:val="26"/>
              </w:rPr>
              <w:t xml:space="preserve"> </w:t>
            </w:r>
            <w:r>
              <w:t>возникновения</w:t>
            </w:r>
            <w:r>
              <w:rPr>
                <w:spacing w:val="24"/>
              </w:rPr>
              <w:t xml:space="preserve"> </w:t>
            </w:r>
            <w:r>
              <w:t>аварии</w:t>
            </w:r>
            <w:r>
              <w:rPr>
                <w:spacing w:val="24"/>
              </w:rPr>
              <w:t xml:space="preserve"> </w:t>
            </w:r>
            <w:r>
              <w:t>на</w:t>
            </w:r>
            <w:r>
              <w:rPr>
                <w:spacing w:val="24"/>
              </w:rPr>
              <w:t xml:space="preserve"> </w:t>
            </w:r>
            <w:r>
              <w:t>коммунальных</w:t>
            </w:r>
            <w:r>
              <w:rPr>
                <w:spacing w:val="25"/>
              </w:rPr>
              <w:t xml:space="preserve"> </w:t>
            </w:r>
            <w:r>
              <w:t>системах</w:t>
            </w:r>
            <w:r>
              <w:rPr>
                <w:spacing w:val="26"/>
              </w:rPr>
              <w:t xml:space="preserve"> </w:t>
            </w:r>
            <w:r>
              <w:rPr>
                <w:spacing w:val="-2"/>
              </w:rPr>
              <w:t>жизнеобеспечения</w:t>
            </w:r>
          </w:p>
          <w:p w14:paraId="0BDF3084" w14:textId="77777777" w:rsidR="00E355F6" w:rsidRDefault="00153E2A" w:rsidP="008166D4">
            <w:pPr>
              <w:pStyle w:val="a5"/>
              <w:spacing w:line="240" w:lineRule="exact"/>
              <w:ind w:left="107" w:hanging="12"/>
              <w:jc w:val="center"/>
            </w:pPr>
            <w:r>
              <w:t>(переход</w:t>
            </w:r>
            <w:r>
              <w:rPr>
                <w:spacing w:val="-5"/>
              </w:rPr>
              <w:t xml:space="preserve"> </w:t>
            </w:r>
            <w:r>
              <w:t>аварии</w:t>
            </w:r>
            <w:r>
              <w:rPr>
                <w:spacing w:val="-5"/>
              </w:rPr>
              <w:t xml:space="preserve"> </w:t>
            </w:r>
            <w:r>
              <w:t>в</w:t>
            </w:r>
            <w:r>
              <w:rPr>
                <w:spacing w:val="-6"/>
              </w:rPr>
              <w:t xml:space="preserve"> </w:t>
            </w:r>
            <w:r>
              <w:t>режим</w:t>
            </w:r>
            <w:r>
              <w:rPr>
                <w:spacing w:val="-8"/>
              </w:rPr>
              <w:t xml:space="preserve"> </w:t>
            </w:r>
            <w:r>
              <w:t>чрезвычайной</w:t>
            </w:r>
            <w:r>
              <w:rPr>
                <w:spacing w:val="-4"/>
              </w:rPr>
              <w:t xml:space="preserve"> </w:t>
            </w:r>
            <w:r>
              <w:rPr>
                <w:spacing w:val="-2"/>
              </w:rPr>
              <w:t>ситуации)</w:t>
            </w:r>
          </w:p>
        </w:tc>
      </w:tr>
      <w:tr w:rsidR="00E355F6" w14:paraId="3A77F6FB" w14:textId="77777777" w:rsidTr="008166D4">
        <w:trPr>
          <w:trHeight w:val="1009"/>
        </w:trPr>
        <w:tc>
          <w:tcPr>
            <w:tcW w:w="522" w:type="dxa"/>
          </w:tcPr>
          <w:p w14:paraId="3214DE68" w14:textId="77777777" w:rsidR="00E355F6" w:rsidRDefault="00153E2A" w:rsidP="008166D4">
            <w:pPr>
              <w:pStyle w:val="a5"/>
              <w:spacing w:line="247" w:lineRule="exact"/>
              <w:ind w:left="107" w:hanging="12"/>
            </w:pPr>
            <w:r>
              <w:rPr>
                <w:spacing w:val="-5"/>
              </w:rPr>
              <w:t>19</w:t>
            </w:r>
          </w:p>
        </w:tc>
        <w:tc>
          <w:tcPr>
            <w:tcW w:w="5262" w:type="dxa"/>
          </w:tcPr>
          <w:p w14:paraId="65A51C36" w14:textId="77777777" w:rsidR="00E355F6" w:rsidRDefault="00153E2A" w:rsidP="008166D4">
            <w:pPr>
              <w:pStyle w:val="a5"/>
              <w:ind w:left="108" w:right="97" w:hanging="12"/>
              <w:jc w:val="center"/>
            </w:pPr>
            <w:r>
              <w:t>Принятие решения и подготовка распоряжения Руководителя Оперативной группы о переводе муниципального</w:t>
            </w:r>
            <w:r>
              <w:rPr>
                <w:spacing w:val="5"/>
              </w:rPr>
              <w:t xml:space="preserve"> </w:t>
            </w:r>
            <w:r>
              <w:t>звена</w:t>
            </w:r>
            <w:r>
              <w:rPr>
                <w:spacing w:val="6"/>
              </w:rPr>
              <w:t xml:space="preserve"> </w:t>
            </w:r>
            <w:r>
              <w:t>территориальной</w:t>
            </w:r>
            <w:r>
              <w:rPr>
                <w:spacing w:val="2"/>
              </w:rPr>
              <w:t xml:space="preserve"> </w:t>
            </w:r>
            <w:r>
              <w:rPr>
                <w:spacing w:val="-2"/>
              </w:rPr>
              <w:t>подсистемы</w:t>
            </w:r>
          </w:p>
          <w:p w14:paraId="0A383B0E" w14:textId="77777777" w:rsidR="00E355F6" w:rsidRDefault="00153E2A" w:rsidP="008166D4">
            <w:pPr>
              <w:pStyle w:val="a5"/>
              <w:spacing w:line="237" w:lineRule="exact"/>
              <w:ind w:left="108" w:hanging="12"/>
              <w:jc w:val="center"/>
            </w:pPr>
            <w:r>
              <w:t>РСЧС</w:t>
            </w:r>
            <w:r>
              <w:rPr>
                <w:spacing w:val="-6"/>
              </w:rPr>
              <w:t xml:space="preserve"> </w:t>
            </w:r>
            <w:r>
              <w:t>в</w:t>
            </w:r>
            <w:r>
              <w:rPr>
                <w:spacing w:val="-6"/>
              </w:rPr>
              <w:t xml:space="preserve"> </w:t>
            </w:r>
            <w:r>
              <w:t>режим</w:t>
            </w:r>
            <w:r>
              <w:rPr>
                <w:spacing w:val="-7"/>
              </w:rPr>
              <w:t xml:space="preserve"> </w:t>
            </w:r>
            <w:r>
              <w:t>ЧРЕЗВЫЧАЙНОЙ</w:t>
            </w:r>
            <w:r>
              <w:rPr>
                <w:spacing w:val="-4"/>
              </w:rPr>
              <w:t xml:space="preserve"> </w:t>
            </w:r>
            <w:r>
              <w:rPr>
                <w:spacing w:val="-2"/>
              </w:rPr>
              <w:t>СИТУАЦИИ</w:t>
            </w:r>
          </w:p>
        </w:tc>
        <w:tc>
          <w:tcPr>
            <w:tcW w:w="2033" w:type="dxa"/>
          </w:tcPr>
          <w:p w14:paraId="2A3E5018" w14:textId="77777777" w:rsidR="00E355F6" w:rsidRDefault="00153E2A" w:rsidP="008166D4">
            <w:pPr>
              <w:pStyle w:val="a5"/>
              <w:spacing w:line="247" w:lineRule="exact"/>
              <w:ind w:left="106" w:hanging="12"/>
            </w:pPr>
            <w:r>
              <w:t>Ч</w:t>
            </w:r>
            <w:r>
              <w:rPr>
                <w:spacing w:val="-1"/>
              </w:rPr>
              <w:t xml:space="preserve"> </w:t>
            </w:r>
            <w:r>
              <w:t>+</w:t>
            </w:r>
            <w:r>
              <w:rPr>
                <w:spacing w:val="-1"/>
              </w:rPr>
              <w:t xml:space="preserve"> </w:t>
            </w:r>
            <w:r>
              <w:t>24 час</w:t>
            </w:r>
            <w:r>
              <w:rPr>
                <w:spacing w:val="-1"/>
              </w:rPr>
              <w:t xml:space="preserve"> </w:t>
            </w:r>
            <w:r>
              <w:t xml:space="preserve">00 </w:t>
            </w:r>
            <w:r>
              <w:rPr>
                <w:spacing w:val="-5"/>
              </w:rPr>
              <w:t>мин</w:t>
            </w:r>
          </w:p>
        </w:tc>
        <w:tc>
          <w:tcPr>
            <w:tcW w:w="2035" w:type="dxa"/>
          </w:tcPr>
          <w:p w14:paraId="3393718D" w14:textId="77777777" w:rsidR="00E355F6" w:rsidRDefault="00153E2A" w:rsidP="008166D4">
            <w:pPr>
              <w:pStyle w:val="a5"/>
              <w:ind w:left="106" w:right="618" w:hanging="12"/>
            </w:pPr>
            <w:r>
              <w:rPr>
                <w:spacing w:val="-2"/>
              </w:rPr>
              <w:t>Руководитель Оперативной группы</w:t>
            </w:r>
          </w:p>
        </w:tc>
      </w:tr>
      <w:tr w:rsidR="00E355F6" w14:paraId="34339526" w14:textId="77777777" w:rsidTr="008166D4">
        <w:trPr>
          <w:trHeight w:val="253"/>
        </w:trPr>
        <w:tc>
          <w:tcPr>
            <w:tcW w:w="522" w:type="dxa"/>
          </w:tcPr>
          <w:p w14:paraId="274ABCF9" w14:textId="77777777" w:rsidR="00E355F6" w:rsidRDefault="00153E2A" w:rsidP="008166D4">
            <w:pPr>
              <w:pStyle w:val="a5"/>
              <w:spacing w:line="234" w:lineRule="exact"/>
              <w:ind w:left="107" w:hanging="12"/>
            </w:pPr>
            <w:r>
              <w:rPr>
                <w:spacing w:val="-5"/>
              </w:rPr>
              <w:t>20</w:t>
            </w:r>
          </w:p>
        </w:tc>
        <w:tc>
          <w:tcPr>
            <w:tcW w:w="5262" w:type="dxa"/>
          </w:tcPr>
          <w:p w14:paraId="7940625D" w14:textId="77777777" w:rsidR="00E355F6" w:rsidRDefault="00153E2A" w:rsidP="008166D4">
            <w:pPr>
              <w:pStyle w:val="a5"/>
              <w:spacing w:line="234" w:lineRule="exact"/>
              <w:ind w:left="108" w:hanging="12"/>
              <w:jc w:val="center"/>
            </w:pPr>
            <w:r>
              <w:t>Усиление</w:t>
            </w:r>
            <w:r>
              <w:rPr>
                <w:spacing w:val="20"/>
              </w:rPr>
              <w:t xml:space="preserve"> </w:t>
            </w:r>
            <w:r>
              <w:t>группировки</w:t>
            </w:r>
            <w:r>
              <w:rPr>
                <w:spacing w:val="23"/>
              </w:rPr>
              <w:t xml:space="preserve"> </w:t>
            </w:r>
            <w:r>
              <w:t>сил</w:t>
            </w:r>
            <w:r>
              <w:rPr>
                <w:spacing w:val="23"/>
              </w:rPr>
              <w:t xml:space="preserve"> </w:t>
            </w:r>
            <w:r>
              <w:t>и</w:t>
            </w:r>
            <w:r>
              <w:rPr>
                <w:spacing w:val="23"/>
              </w:rPr>
              <w:t xml:space="preserve"> </w:t>
            </w:r>
            <w:r>
              <w:t>средств,</w:t>
            </w:r>
            <w:r>
              <w:rPr>
                <w:spacing w:val="23"/>
              </w:rPr>
              <w:t xml:space="preserve"> </w:t>
            </w:r>
            <w:r>
              <w:rPr>
                <w:spacing w:val="-2"/>
              </w:rPr>
              <w:t>необходимых</w:t>
            </w:r>
          </w:p>
        </w:tc>
        <w:tc>
          <w:tcPr>
            <w:tcW w:w="2033" w:type="dxa"/>
          </w:tcPr>
          <w:p w14:paraId="360A75AF" w14:textId="528A238F" w:rsidR="00E355F6" w:rsidRDefault="00153E2A" w:rsidP="008166D4">
            <w:pPr>
              <w:pStyle w:val="a5"/>
              <w:tabs>
                <w:tab w:val="left" w:pos="1049"/>
              </w:tabs>
              <w:spacing w:line="234" w:lineRule="exact"/>
              <w:ind w:left="106" w:hanging="12"/>
              <w:jc w:val="center"/>
            </w:pPr>
            <w:r>
              <w:rPr>
                <w:spacing w:val="-5"/>
              </w:rPr>
              <w:t>По</w:t>
            </w:r>
            <w:r w:rsidR="008166D4">
              <w:t xml:space="preserve"> </w:t>
            </w:r>
            <w:r>
              <w:rPr>
                <w:spacing w:val="-2"/>
              </w:rPr>
              <w:t>решению</w:t>
            </w:r>
          </w:p>
        </w:tc>
        <w:tc>
          <w:tcPr>
            <w:tcW w:w="2035" w:type="dxa"/>
          </w:tcPr>
          <w:p w14:paraId="4A5183A1" w14:textId="77777777" w:rsidR="00E355F6" w:rsidRDefault="00153E2A" w:rsidP="008166D4">
            <w:pPr>
              <w:pStyle w:val="a5"/>
              <w:spacing w:line="234" w:lineRule="exact"/>
              <w:ind w:left="106" w:hanging="12"/>
            </w:pPr>
            <w:r>
              <w:rPr>
                <w:spacing w:val="-2"/>
              </w:rPr>
              <w:t>Администрация</w:t>
            </w:r>
          </w:p>
        </w:tc>
      </w:tr>
    </w:tbl>
    <w:p w14:paraId="39EDAE98" w14:textId="77777777" w:rsidR="00E355F6" w:rsidRDefault="00E355F6">
      <w:pPr>
        <w:pStyle w:val="a5"/>
        <w:spacing w:line="234" w:lineRule="exact"/>
        <w:sectPr w:rsidR="00E355F6">
          <w:pgSz w:w="11910" w:h="16840"/>
          <w:pgMar w:top="1100" w:right="283" w:bottom="280" w:left="992" w:header="759" w:footer="0" w:gutter="0"/>
          <w:cols w:space="720"/>
        </w:sectPr>
      </w:pPr>
    </w:p>
    <w:p w14:paraId="6E4FC440" w14:textId="77777777" w:rsidR="00E355F6" w:rsidRDefault="00E355F6">
      <w:pPr>
        <w:pStyle w:val="a3"/>
        <w:spacing w:before="7"/>
        <w:ind w:left="0"/>
        <w:jc w:val="left"/>
        <w:rPr>
          <w:sz w:val="7"/>
        </w:rPr>
      </w:pPr>
    </w:p>
    <w:tbl>
      <w:tblPr>
        <w:tblStyle w:val="TableNormal"/>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2"/>
        <w:gridCol w:w="5262"/>
        <w:gridCol w:w="2033"/>
        <w:gridCol w:w="2035"/>
      </w:tblGrid>
      <w:tr w:rsidR="00E355F6" w14:paraId="216FC894" w14:textId="77777777" w:rsidTr="008166D4">
        <w:trPr>
          <w:trHeight w:val="506"/>
        </w:trPr>
        <w:tc>
          <w:tcPr>
            <w:tcW w:w="522" w:type="dxa"/>
          </w:tcPr>
          <w:p w14:paraId="0528AC96" w14:textId="77777777" w:rsidR="00E355F6" w:rsidRDefault="00153E2A" w:rsidP="008166D4">
            <w:pPr>
              <w:pStyle w:val="a5"/>
              <w:spacing w:line="252" w:lineRule="exact"/>
              <w:ind w:left="107" w:hanging="12"/>
              <w:rPr>
                <w:b/>
              </w:rPr>
            </w:pPr>
            <w:r>
              <w:rPr>
                <w:b/>
                <w:spacing w:val="-10"/>
              </w:rPr>
              <w:t xml:space="preserve">№ </w:t>
            </w:r>
            <w:r>
              <w:rPr>
                <w:b/>
                <w:spacing w:val="-5"/>
              </w:rPr>
              <w:t>п/п</w:t>
            </w:r>
          </w:p>
        </w:tc>
        <w:tc>
          <w:tcPr>
            <w:tcW w:w="5262" w:type="dxa"/>
          </w:tcPr>
          <w:p w14:paraId="0471A82C" w14:textId="77777777" w:rsidR="00E355F6" w:rsidRDefault="00153E2A" w:rsidP="008166D4">
            <w:pPr>
              <w:pStyle w:val="a5"/>
              <w:spacing w:before="1"/>
              <w:ind w:left="10" w:hanging="12"/>
              <w:jc w:val="center"/>
              <w:rPr>
                <w:b/>
              </w:rPr>
            </w:pPr>
            <w:r>
              <w:rPr>
                <w:b/>
                <w:spacing w:val="-2"/>
              </w:rPr>
              <w:t>Мероприятия</w:t>
            </w:r>
          </w:p>
        </w:tc>
        <w:tc>
          <w:tcPr>
            <w:tcW w:w="2033" w:type="dxa"/>
          </w:tcPr>
          <w:p w14:paraId="174D63DF" w14:textId="77777777" w:rsidR="00E355F6" w:rsidRDefault="00153E2A" w:rsidP="008166D4">
            <w:pPr>
              <w:pStyle w:val="a5"/>
              <w:spacing w:before="1"/>
              <w:ind w:left="137" w:hanging="12"/>
              <w:rPr>
                <w:b/>
              </w:rPr>
            </w:pPr>
            <w:r>
              <w:rPr>
                <w:b/>
              </w:rPr>
              <w:t>Срок</w:t>
            </w:r>
            <w:r>
              <w:rPr>
                <w:b/>
                <w:spacing w:val="-4"/>
              </w:rPr>
              <w:t xml:space="preserve"> </w:t>
            </w:r>
            <w:r>
              <w:rPr>
                <w:b/>
                <w:spacing w:val="-2"/>
              </w:rPr>
              <w:t>исполнения</w:t>
            </w:r>
          </w:p>
        </w:tc>
        <w:tc>
          <w:tcPr>
            <w:tcW w:w="2035" w:type="dxa"/>
          </w:tcPr>
          <w:p w14:paraId="0EFD2B38" w14:textId="77777777" w:rsidR="00E355F6" w:rsidRDefault="00153E2A" w:rsidP="008166D4">
            <w:pPr>
              <w:pStyle w:val="a5"/>
              <w:spacing w:before="1"/>
              <w:ind w:left="351" w:hanging="12"/>
              <w:rPr>
                <w:b/>
              </w:rPr>
            </w:pPr>
            <w:r>
              <w:rPr>
                <w:b/>
                <w:spacing w:val="-2"/>
              </w:rPr>
              <w:t>Исполнитель</w:t>
            </w:r>
          </w:p>
        </w:tc>
      </w:tr>
      <w:tr w:rsidR="00E355F6" w14:paraId="7996676E" w14:textId="77777777" w:rsidTr="008166D4">
        <w:trPr>
          <w:trHeight w:val="1267"/>
        </w:trPr>
        <w:tc>
          <w:tcPr>
            <w:tcW w:w="522" w:type="dxa"/>
          </w:tcPr>
          <w:p w14:paraId="586EA94F" w14:textId="77777777" w:rsidR="00E355F6" w:rsidRDefault="00E355F6" w:rsidP="008166D4">
            <w:pPr>
              <w:pStyle w:val="a5"/>
              <w:ind w:hanging="12"/>
              <w:rPr>
                <w:sz w:val="24"/>
              </w:rPr>
            </w:pPr>
          </w:p>
        </w:tc>
        <w:tc>
          <w:tcPr>
            <w:tcW w:w="5262" w:type="dxa"/>
          </w:tcPr>
          <w:p w14:paraId="286229D8" w14:textId="77777777" w:rsidR="00E355F6" w:rsidRDefault="00153E2A" w:rsidP="008166D4">
            <w:pPr>
              <w:pStyle w:val="a5"/>
              <w:ind w:left="108" w:right="97" w:hanging="12"/>
            </w:pPr>
            <w:r>
              <w:t>для ликвидации ЧС. Приведение в готовность нештатных аварийно-спасательных формирований (НАСФ). Определение количества сил и средств, направляемых</w:t>
            </w:r>
            <w:r>
              <w:rPr>
                <w:spacing w:val="67"/>
                <w:w w:val="150"/>
              </w:rPr>
              <w:t xml:space="preserve"> </w:t>
            </w:r>
            <w:r>
              <w:t>в</w:t>
            </w:r>
            <w:r>
              <w:rPr>
                <w:spacing w:val="65"/>
                <w:w w:val="150"/>
              </w:rPr>
              <w:t xml:space="preserve"> </w:t>
            </w:r>
            <w:r>
              <w:t>муниципальное</w:t>
            </w:r>
            <w:r>
              <w:rPr>
                <w:spacing w:val="66"/>
                <w:w w:val="150"/>
              </w:rPr>
              <w:t xml:space="preserve"> </w:t>
            </w:r>
            <w:r>
              <w:t>образование</w:t>
            </w:r>
            <w:r>
              <w:rPr>
                <w:spacing w:val="68"/>
                <w:w w:val="150"/>
              </w:rPr>
              <w:t xml:space="preserve"> </w:t>
            </w:r>
            <w:r>
              <w:rPr>
                <w:spacing w:val="-5"/>
              </w:rPr>
              <w:t>для</w:t>
            </w:r>
          </w:p>
          <w:p w14:paraId="58EC1DC2" w14:textId="77777777" w:rsidR="00E355F6" w:rsidRDefault="00153E2A" w:rsidP="008166D4">
            <w:pPr>
              <w:pStyle w:val="a5"/>
              <w:spacing w:line="239" w:lineRule="exact"/>
              <w:ind w:left="108" w:hanging="12"/>
            </w:pPr>
            <w:r>
              <w:t>оказания</w:t>
            </w:r>
            <w:r>
              <w:rPr>
                <w:spacing w:val="-7"/>
              </w:rPr>
              <w:t xml:space="preserve"> </w:t>
            </w:r>
            <w:r>
              <w:t>помощи</w:t>
            </w:r>
            <w:r>
              <w:rPr>
                <w:spacing w:val="-8"/>
              </w:rPr>
              <w:t xml:space="preserve"> </w:t>
            </w:r>
            <w:r>
              <w:t>в</w:t>
            </w:r>
            <w:r>
              <w:rPr>
                <w:spacing w:val="-6"/>
              </w:rPr>
              <w:t xml:space="preserve"> </w:t>
            </w:r>
            <w:r>
              <w:t>ликвидации</w:t>
            </w:r>
            <w:r>
              <w:rPr>
                <w:spacing w:val="-5"/>
              </w:rPr>
              <w:t xml:space="preserve"> ЧС</w:t>
            </w:r>
          </w:p>
        </w:tc>
        <w:tc>
          <w:tcPr>
            <w:tcW w:w="2033" w:type="dxa"/>
          </w:tcPr>
          <w:p w14:paraId="753E7098" w14:textId="77777777" w:rsidR="00E355F6" w:rsidRDefault="00153E2A" w:rsidP="008166D4">
            <w:pPr>
              <w:pStyle w:val="a5"/>
              <w:ind w:left="106" w:right="96" w:hanging="12"/>
            </w:pPr>
            <w:r>
              <w:rPr>
                <w:spacing w:val="-2"/>
              </w:rPr>
              <w:t>руководителя оперативной группы</w:t>
            </w:r>
          </w:p>
        </w:tc>
        <w:tc>
          <w:tcPr>
            <w:tcW w:w="2035" w:type="dxa"/>
          </w:tcPr>
          <w:p w14:paraId="77725E3E" w14:textId="77777777" w:rsidR="00E355F6" w:rsidRDefault="00153E2A" w:rsidP="008166D4">
            <w:pPr>
              <w:pStyle w:val="a5"/>
              <w:spacing w:line="249" w:lineRule="exact"/>
              <w:ind w:left="106" w:hanging="12"/>
            </w:pPr>
            <w:r>
              <w:rPr>
                <w:spacing w:val="-2"/>
              </w:rPr>
              <w:t>Мирного</w:t>
            </w:r>
          </w:p>
        </w:tc>
      </w:tr>
      <w:tr w:rsidR="00E355F6" w14:paraId="40B73188" w14:textId="77777777" w:rsidTr="008166D4">
        <w:trPr>
          <w:trHeight w:val="1264"/>
        </w:trPr>
        <w:tc>
          <w:tcPr>
            <w:tcW w:w="522" w:type="dxa"/>
          </w:tcPr>
          <w:p w14:paraId="1A0AF15B" w14:textId="77777777" w:rsidR="00E355F6" w:rsidRDefault="00153E2A" w:rsidP="008166D4">
            <w:pPr>
              <w:pStyle w:val="a5"/>
              <w:spacing w:line="247" w:lineRule="exact"/>
              <w:ind w:left="107" w:hanging="12"/>
            </w:pPr>
            <w:r>
              <w:rPr>
                <w:spacing w:val="-5"/>
              </w:rPr>
              <w:t>21</w:t>
            </w:r>
          </w:p>
        </w:tc>
        <w:tc>
          <w:tcPr>
            <w:tcW w:w="5262" w:type="dxa"/>
          </w:tcPr>
          <w:p w14:paraId="30D9F66B" w14:textId="77777777" w:rsidR="00E355F6" w:rsidRDefault="00153E2A" w:rsidP="008166D4">
            <w:pPr>
              <w:pStyle w:val="a5"/>
              <w:ind w:left="108" w:right="98" w:hanging="12"/>
            </w:pPr>
            <w:r>
              <w:t>Проведение мониторинга аварийной обстановки в населенных пунктах, где произошла ЧС. Сбор, анализ,</w:t>
            </w:r>
            <w:r>
              <w:rPr>
                <w:spacing w:val="48"/>
              </w:rPr>
              <w:t xml:space="preserve">  </w:t>
            </w:r>
            <w:r>
              <w:t>обобщение</w:t>
            </w:r>
            <w:r>
              <w:rPr>
                <w:spacing w:val="49"/>
              </w:rPr>
              <w:t xml:space="preserve">  </w:t>
            </w:r>
            <w:r>
              <w:t>и</w:t>
            </w:r>
            <w:r>
              <w:rPr>
                <w:spacing w:val="47"/>
              </w:rPr>
              <w:t xml:space="preserve">  </w:t>
            </w:r>
            <w:r>
              <w:t>передача</w:t>
            </w:r>
            <w:r>
              <w:rPr>
                <w:spacing w:val="49"/>
              </w:rPr>
              <w:t xml:space="preserve">  </w:t>
            </w:r>
            <w:r>
              <w:t>информации</w:t>
            </w:r>
            <w:r>
              <w:rPr>
                <w:spacing w:val="47"/>
              </w:rPr>
              <w:t xml:space="preserve">  </w:t>
            </w:r>
            <w:r>
              <w:rPr>
                <w:spacing w:val="-10"/>
              </w:rPr>
              <w:t>в</w:t>
            </w:r>
          </w:p>
          <w:p w14:paraId="34CF2FDA" w14:textId="77777777" w:rsidR="00E355F6" w:rsidRDefault="00153E2A" w:rsidP="008166D4">
            <w:pPr>
              <w:pStyle w:val="a5"/>
              <w:spacing w:line="252" w:lineRule="exact"/>
              <w:ind w:left="108" w:right="98" w:hanging="12"/>
            </w:pPr>
            <w:r>
              <w:t xml:space="preserve">заинтересованные ведомства о результатах </w:t>
            </w:r>
            <w:r>
              <w:rPr>
                <w:spacing w:val="-2"/>
              </w:rPr>
              <w:t>мониторинга</w:t>
            </w:r>
          </w:p>
        </w:tc>
        <w:tc>
          <w:tcPr>
            <w:tcW w:w="2033" w:type="dxa"/>
          </w:tcPr>
          <w:p w14:paraId="0B6B94E4" w14:textId="77777777" w:rsidR="00E355F6" w:rsidRDefault="00153E2A" w:rsidP="008166D4">
            <w:pPr>
              <w:pStyle w:val="a5"/>
              <w:tabs>
                <w:tab w:val="left" w:pos="871"/>
                <w:tab w:val="left" w:pos="1814"/>
              </w:tabs>
              <w:ind w:left="106" w:right="96" w:hanging="12"/>
            </w:pPr>
            <w:r>
              <w:rPr>
                <w:spacing w:val="-2"/>
              </w:rPr>
              <w:t>Через</w:t>
            </w:r>
            <w:r>
              <w:tab/>
            </w:r>
            <w:r>
              <w:rPr>
                <w:spacing w:val="-2"/>
              </w:rPr>
              <w:t>каждые</w:t>
            </w:r>
            <w:r>
              <w:tab/>
            </w:r>
            <w:r>
              <w:rPr>
                <w:spacing w:val="-10"/>
              </w:rPr>
              <w:t xml:space="preserve">2 </w:t>
            </w:r>
            <w:r>
              <w:rPr>
                <w:spacing w:val="-4"/>
              </w:rPr>
              <w:t>часа</w:t>
            </w:r>
          </w:p>
        </w:tc>
        <w:tc>
          <w:tcPr>
            <w:tcW w:w="2035" w:type="dxa"/>
          </w:tcPr>
          <w:p w14:paraId="393BA860" w14:textId="77777777" w:rsidR="00E355F6" w:rsidRDefault="00153E2A" w:rsidP="008166D4">
            <w:pPr>
              <w:pStyle w:val="a5"/>
              <w:ind w:left="106" w:right="408" w:hanging="12"/>
            </w:pPr>
            <w:r>
              <w:rPr>
                <w:spacing w:val="-2"/>
              </w:rPr>
              <w:t>Оперативная группа</w:t>
            </w:r>
          </w:p>
        </w:tc>
      </w:tr>
      <w:tr w:rsidR="00E355F6" w14:paraId="57E04693" w14:textId="77777777" w:rsidTr="008166D4">
        <w:trPr>
          <w:trHeight w:val="1517"/>
        </w:trPr>
        <w:tc>
          <w:tcPr>
            <w:tcW w:w="522" w:type="dxa"/>
          </w:tcPr>
          <w:p w14:paraId="4EF41342" w14:textId="77777777" w:rsidR="00E355F6" w:rsidRDefault="00153E2A" w:rsidP="008166D4">
            <w:pPr>
              <w:pStyle w:val="a5"/>
              <w:spacing w:line="247" w:lineRule="exact"/>
              <w:ind w:left="107" w:hanging="12"/>
            </w:pPr>
            <w:r>
              <w:rPr>
                <w:spacing w:val="-5"/>
              </w:rPr>
              <w:t>22</w:t>
            </w:r>
          </w:p>
        </w:tc>
        <w:tc>
          <w:tcPr>
            <w:tcW w:w="5262" w:type="dxa"/>
          </w:tcPr>
          <w:p w14:paraId="0493B78D" w14:textId="77777777" w:rsidR="00E355F6" w:rsidRDefault="00153E2A" w:rsidP="008166D4">
            <w:pPr>
              <w:pStyle w:val="a5"/>
              <w:tabs>
                <w:tab w:val="left" w:pos="1314"/>
                <w:tab w:val="left" w:pos="2065"/>
                <w:tab w:val="left" w:pos="3330"/>
              </w:tabs>
              <w:ind w:left="108" w:right="97" w:hanging="12"/>
            </w:pPr>
            <w:r>
              <w:t>Подготовка проекта распоряжения о переводе муниципального звена территориальной</w:t>
            </w:r>
            <w:r>
              <w:rPr>
                <w:spacing w:val="-1"/>
              </w:rPr>
              <w:t xml:space="preserve"> </w:t>
            </w:r>
            <w:r>
              <w:t xml:space="preserve">подсистемы </w:t>
            </w:r>
            <w:r>
              <w:rPr>
                <w:spacing w:val="-4"/>
              </w:rPr>
              <w:t>РСЧС</w:t>
            </w:r>
            <w:r>
              <w:tab/>
            </w:r>
            <w:r>
              <w:rPr>
                <w:spacing w:val="-10"/>
              </w:rPr>
              <w:t>в</w:t>
            </w:r>
            <w:r>
              <w:tab/>
            </w:r>
            <w:r>
              <w:rPr>
                <w:spacing w:val="-2"/>
              </w:rPr>
              <w:t>режим</w:t>
            </w:r>
            <w:r>
              <w:tab/>
            </w:r>
            <w:r>
              <w:rPr>
                <w:spacing w:val="-2"/>
              </w:rPr>
              <w:t>ПОВСЕДНЕВНОЙ ДЕЯТЕЛЬНОСТИ</w:t>
            </w:r>
          </w:p>
        </w:tc>
        <w:tc>
          <w:tcPr>
            <w:tcW w:w="2033" w:type="dxa"/>
          </w:tcPr>
          <w:p w14:paraId="31F55744" w14:textId="77777777" w:rsidR="00E355F6" w:rsidRDefault="00153E2A" w:rsidP="008166D4">
            <w:pPr>
              <w:pStyle w:val="a5"/>
              <w:tabs>
                <w:tab w:val="left" w:pos="727"/>
              </w:tabs>
              <w:ind w:left="106" w:right="95" w:hanging="12"/>
            </w:pPr>
            <w:r>
              <w:rPr>
                <w:spacing w:val="-4"/>
              </w:rPr>
              <w:t>При</w:t>
            </w:r>
            <w:r>
              <w:tab/>
            </w:r>
            <w:r>
              <w:rPr>
                <w:spacing w:val="-2"/>
              </w:rPr>
              <w:t>обеспечении устойчивого функционирования объектов жизнеобеспечения</w:t>
            </w:r>
          </w:p>
          <w:p w14:paraId="2C21AAA4" w14:textId="77777777" w:rsidR="00E355F6" w:rsidRDefault="00153E2A" w:rsidP="008166D4">
            <w:pPr>
              <w:pStyle w:val="a5"/>
              <w:spacing w:line="238" w:lineRule="exact"/>
              <w:ind w:left="106" w:hanging="12"/>
            </w:pPr>
            <w:r>
              <w:rPr>
                <w:spacing w:val="-2"/>
              </w:rPr>
              <w:t>населения</w:t>
            </w:r>
          </w:p>
        </w:tc>
        <w:tc>
          <w:tcPr>
            <w:tcW w:w="2035" w:type="dxa"/>
          </w:tcPr>
          <w:p w14:paraId="229C0E60" w14:textId="77777777" w:rsidR="00E355F6" w:rsidRDefault="00153E2A" w:rsidP="008166D4">
            <w:pPr>
              <w:pStyle w:val="a5"/>
              <w:ind w:left="106" w:right="95" w:hanging="12"/>
            </w:pPr>
            <w:r>
              <w:rPr>
                <w:spacing w:val="-2"/>
              </w:rPr>
              <w:t>Секретарь оперативной группы</w:t>
            </w:r>
          </w:p>
        </w:tc>
      </w:tr>
      <w:tr w:rsidR="00E355F6" w14:paraId="68510C2B" w14:textId="77777777" w:rsidTr="008166D4">
        <w:trPr>
          <w:trHeight w:val="1012"/>
        </w:trPr>
        <w:tc>
          <w:tcPr>
            <w:tcW w:w="522" w:type="dxa"/>
          </w:tcPr>
          <w:p w14:paraId="52005D1A" w14:textId="77777777" w:rsidR="00E355F6" w:rsidRDefault="00153E2A" w:rsidP="008166D4">
            <w:pPr>
              <w:pStyle w:val="a5"/>
              <w:spacing w:line="249" w:lineRule="exact"/>
              <w:ind w:left="107" w:hanging="12"/>
            </w:pPr>
            <w:r>
              <w:rPr>
                <w:spacing w:val="-5"/>
              </w:rPr>
              <w:t>23</w:t>
            </w:r>
          </w:p>
        </w:tc>
        <w:tc>
          <w:tcPr>
            <w:tcW w:w="5262" w:type="dxa"/>
          </w:tcPr>
          <w:p w14:paraId="73009744" w14:textId="77777777" w:rsidR="00E355F6" w:rsidRDefault="00153E2A" w:rsidP="008166D4">
            <w:pPr>
              <w:pStyle w:val="a5"/>
              <w:ind w:left="108" w:right="99" w:hanging="12"/>
            </w:pPr>
            <w:r>
              <w:t>Доведение распоряжения руководителя оперативной группы о переводе звена ОТП РСЧС в режим ПОВСЕДНЕВНОЙ ДЕЯТЕЛЬНОСТИ</w:t>
            </w:r>
          </w:p>
        </w:tc>
        <w:tc>
          <w:tcPr>
            <w:tcW w:w="2033" w:type="dxa"/>
          </w:tcPr>
          <w:p w14:paraId="78B81053" w14:textId="77777777" w:rsidR="00E355F6" w:rsidRDefault="00153E2A" w:rsidP="008166D4">
            <w:pPr>
              <w:pStyle w:val="a5"/>
              <w:tabs>
                <w:tab w:val="left" w:pos="806"/>
                <w:tab w:val="left" w:pos="1697"/>
              </w:tabs>
              <w:ind w:left="106" w:right="94" w:hanging="12"/>
            </w:pPr>
            <w:r>
              <w:rPr>
                <w:spacing w:val="-6"/>
              </w:rPr>
              <w:t>По</w:t>
            </w:r>
            <w:r>
              <w:tab/>
            </w:r>
            <w:r>
              <w:rPr>
                <w:spacing w:val="-2"/>
              </w:rPr>
              <w:t>завершении работ</w:t>
            </w:r>
            <w:r>
              <w:tab/>
            </w:r>
            <w:r>
              <w:tab/>
            </w:r>
            <w:r>
              <w:rPr>
                <w:spacing w:val="-5"/>
              </w:rPr>
              <w:t>по</w:t>
            </w:r>
          </w:p>
          <w:p w14:paraId="48572D79" w14:textId="77777777" w:rsidR="00E355F6" w:rsidRDefault="00153E2A" w:rsidP="008166D4">
            <w:pPr>
              <w:pStyle w:val="a5"/>
              <w:spacing w:line="251" w:lineRule="exact"/>
              <w:ind w:left="106" w:hanging="12"/>
            </w:pPr>
            <w:r>
              <w:t>ликвидации</w:t>
            </w:r>
            <w:r>
              <w:rPr>
                <w:spacing w:val="-9"/>
              </w:rPr>
              <w:t xml:space="preserve"> </w:t>
            </w:r>
            <w:r>
              <w:rPr>
                <w:spacing w:val="-5"/>
              </w:rPr>
              <w:t>ЧС</w:t>
            </w:r>
          </w:p>
        </w:tc>
        <w:tc>
          <w:tcPr>
            <w:tcW w:w="2035" w:type="dxa"/>
          </w:tcPr>
          <w:p w14:paraId="53785565" w14:textId="77777777" w:rsidR="00E355F6" w:rsidRDefault="00153E2A" w:rsidP="008166D4">
            <w:pPr>
              <w:pStyle w:val="a5"/>
              <w:tabs>
                <w:tab w:val="left" w:pos="1699"/>
              </w:tabs>
              <w:ind w:left="106" w:right="94" w:hanging="12"/>
            </w:pPr>
            <w:r>
              <w:t>Оперативный</w:t>
            </w:r>
            <w:r>
              <w:rPr>
                <w:spacing w:val="-14"/>
              </w:rPr>
              <w:t xml:space="preserve"> </w:t>
            </w:r>
            <w:r>
              <w:t xml:space="preserve">штаб </w:t>
            </w:r>
            <w:r>
              <w:rPr>
                <w:spacing w:val="-2"/>
              </w:rPr>
              <w:t>комиссии</w:t>
            </w:r>
            <w:r>
              <w:tab/>
            </w:r>
            <w:r>
              <w:rPr>
                <w:spacing w:val="-6"/>
              </w:rPr>
              <w:t xml:space="preserve">по </w:t>
            </w:r>
            <w:r>
              <w:t>ликвидации</w:t>
            </w:r>
            <w:r>
              <w:rPr>
                <w:spacing w:val="58"/>
                <w:w w:val="150"/>
              </w:rPr>
              <w:t xml:space="preserve"> </w:t>
            </w:r>
            <w:r>
              <w:t>ЧС</w:t>
            </w:r>
            <w:r>
              <w:rPr>
                <w:spacing w:val="58"/>
                <w:w w:val="150"/>
              </w:rPr>
              <w:t xml:space="preserve"> </w:t>
            </w:r>
            <w:r>
              <w:rPr>
                <w:spacing w:val="-10"/>
              </w:rPr>
              <w:t>и</w:t>
            </w:r>
          </w:p>
          <w:p w14:paraId="4A70E6BF" w14:textId="77777777" w:rsidR="00E355F6" w:rsidRDefault="00153E2A" w:rsidP="008166D4">
            <w:pPr>
              <w:pStyle w:val="a5"/>
              <w:spacing w:line="237" w:lineRule="exact"/>
              <w:ind w:left="106" w:hanging="12"/>
            </w:pPr>
            <w:r>
              <w:rPr>
                <w:spacing w:val="-5"/>
              </w:rPr>
              <w:t>ОПБ</w:t>
            </w:r>
          </w:p>
        </w:tc>
      </w:tr>
      <w:tr w:rsidR="00E355F6" w14:paraId="38367E8F" w14:textId="77777777" w:rsidTr="008166D4">
        <w:trPr>
          <w:trHeight w:val="760"/>
        </w:trPr>
        <w:tc>
          <w:tcPr>
            <w:tcW w:w="522" w:type="dxa"/>
          </w:tcPr>
          <w:p w14:paraId="084CC536" w14:textId="77777777" w:rsidR="00E355F6" w:rsidRDefault="00153E2A" w:rsidP="008166D4">
            <w:pPr>
              <w:pStyle w:val="a5"/>
              <w:spacing w:line="247" w:lineRule="exact"/>
              <w:ind w:left="107" w:hanging="12"/>
            </w:pPr>
            <w:r>
              <w:rPr>
                <w:spacing w:val="-5"/>
              </w:rPr>
              <w:t>24</w:t>
            </w:r>
          </w:p>
        </w:tc>
        <w:tc>
          <w:tcPr>
            <w:tcW w:w="5262" w:type="dxa"/>
          </w:tcPr>
          <w:p w14:paraId="04365833" w14:textId="77777777" w:rsidR="00E355F6" w:rsidRDefault="00153E2A" w:rsidP="008166D4">
            <w:pPr>
              <w:pStyle w:val="a5"/>
              <w:tabs>
                <w:tab w:val="left" w:pos="1007"/>
                <w:tab w:val="left" w:pos="1336"/>
                <w:tab w:val="left" w:pos="2199"/>
                <w:tab w:val="left" w:pos="3851"/>
              </w:tabs>
              <w:spacing w:line="247" w:lineRule="exact"/>
              <w:ind w:left="108" w:hanging="12"/>
            </w:pPr>
            <w:r>
              <w:rPr>
                <w:spacing w:val="-2"/>
              </w:rPr>
              <w:t>Анализ</w:t>
            </w:r>
            <w:r>
              <w:tab/>
            </w:r>
            <w:r>
              <w:rPr>
                <w:spacing w:val="-10"/>
              </w:rPr>
              <w:t>и</w:t>
            </w:r>
            <w:r>
              <w:tab/>
            </w:r>
            <w:r>
              <w:rPr>
                <w:spacing w:val="-2"/>
              </w:rPr>
              <w:t>оценка</w:t>
            </w:r>
            <w:r>
              <w:tab/>
            </w:r>
            <w:r>
              <w:rPr>
                <w:spacing w:val="-2"/>
              </w:rPr>
              <w:t>эффективности</w:t>
            </w:r>
            <w:r>
              <w:tab/>
            </w:r>
            <w:r>
              <w:rPr>
                <w:spacing w:val="-2"/>
              </w:rPr>
              <w:t>проведенного</w:t>
            </w:r>
          </w:p>
          <w:p w14:paraId="33E25D1E" w14:textId="77777777" w:rsidR="00E355F6" w:rsidRDefault="00153E2A" w:rsidP="008166D4">
            <w:pPr>
              <w:pStyle w:val="a5"/>
              <w:tabs>
                <w:tab w:val="left" w:pos="1393"/>
                <w:tab w:val="left" w:pos="2926"/>
                <w:tab w:val="left" w:pos="3343"/>
                <w:tab w:val="left" w:pos="4504"/>
              </w:tabs>
              <w:spacing w:line="252" w:lineRule="exact"/>
              <w:ind w:left="108" w:right="98" w:hanging="12"/>
            </w:pPr>
            <w:r>
              <w:rPr>
                <w:spacing w:val="-2"/>
              </w:rPr>
              <w:t>комплекса</w:t>
            </w:r>
            <w:r>
              <w:tab/>
            </w:r>
            <w:r>
              <w:rPr>
                <w:spacing w:val="-2"/>
              </w:rPr>
              <w:t>мероприятий</w:t>
            </w:r>
            <w:r>
              <w:tab/>
            </w:r>
            <w:r>
              <w:rPr>
                <w:spacing w:val="-10"/>
              </w:rPr>
              <w:t>и</w:t>
            </w:r>
            <w:r>
              <w:tab/>
            </w:r>
            <w:r>
              <w:rPr>
                <w:spacing w:val="-2"/>
              </w:rPr>
              <w:t>действий</w:t>
            </w:r>
            <w:r>
              <w:tab/>
            </w:r>
            <w:r>
              <w:rPr>
                <w:spacing w:val="-2"/>
              </w:rPr>
              <w:t xml:space="preserve">служб, </w:t>
            </w:r>
            <w:r>
              <w:t>привлекаемых для ликвидации ЧС</w:t>
            </w:r>
          </w:p>
        </w:tc>
        <w:tc>
          <w:tcPr>
            <w:tcW w:w="2033" w:type="dxa"/>
          </w:tcPr>
          <w:p w14:paraId="0E1B1168" w14:textId="77777777" w:rsidR="00E355F6" w:rsidRDefault="00153E2A" w:rsidP="008166D4">
            <w:pPr>
              <w:pStyle w:val="a5"/>
              <w:spacing w:line="247" w:lineRule="exact"/>
              <w:ind w:left="106" w:hanging="12"/>
            </w:pPr>
            <w:r>
              <w:t>В</w:t>
            </w:r>
            <w:r>
              <w:rPr>
                <w:spacing w:val="55"/>
                <w:w w:val="150"/>
              </w:rPr>
              <w:t xml:space="preserve"> </w:t>
            </w:r>
            <w:r>
              <w:t>течение</w:t>
            </w:r>
            <w:r>
              <w:rPr>
                <w:spacing w:val="57"/>
                <w:w w:val="150"/>
              </w:rPr>
              <w:t xml:space="preserve"> </w:t>
            </w:r>
            <w:r>
              <w:rPr>
                <w:spacing w:val="-2"/>
              </w:rPr>
              <w:t>месяца</w:t>
            </w:r>
          </w:p>
          <w:p w14:paraId="3F777D87" w14:textId="77777777" w:rsidR="00E355F6" w:rsidRDefault="00153E2A" w:rsidP="008166D4">
            <w:pPr>
              <w:pStyle w:val="a5"/>
              <w:spacing w:line="252" w:lineRule="exact"/>
              <w:ind w:left="106" w:hanging="12"/>
            </w:pPr>
            <w:r>
              <w:t>после</w:t>
            </w:r>
            <w:r>
              <w:rPr>
                <w:spacing w:val="75"/>
              </w:rPr>
              <w:t xml:space="preserve"> </w:t>
            </w:r>
            <w:r>
              <w:t xml:space="preserve">ликвидации </w:t>
            </w:r>
            <w:r>
              <w:rPr>
                <w:spacing w:val="-6"/>
              </w:rPr>
              <w:t>ЧС</w:t>
            </w:r>
          </w:p>
        </w:tc>
        <w:tc>
          <w:tcPr>
            <w:tcW w:w="2035" w:type="dxa"/>
          </w:tcPr>
          <w:p w14:paraId="6617671A" w14:textId="77777777" w:rsidR="00E355F6" w:rsidRDefault="00153E2A" w:rsidP="008166D4">
            <w:pPr>
              <w:pStyle w:val="a5"/>
              <w:spacing w:line="247" w:lineRule="exact"/>
              <w:ind w:left="106" w:hanging="12"/>
            </w:pPr>
            <w:r>
              <w:rPr>
                <w:spacing w:val="-2"/>
              </w:rPr>
              <w:t>Руководитель</w:t>
            </w:r>
          </w:p>
          <w:p w14:paraId="2ADB4017" w14:textId="77777777" w:rsidR="00E355F6" w:rsidRDefault="00153E2A" w:rsidP="008166D4">
            <w:pPr>
              <w:pStyle w:val="a5"/>
              <w:spacing w:line="252" w:lineRule="exact"/>
              <w:ind w:left="106" w:right="95" w:hanging="12"/>
            </w:pPr>
            <w:r>
              <w:rPr>
                <w:spacing w:val="-2"/>
              </w:rPr>
              <w:t>Оперативной группы</w:t>
            </w:r>
          </w:p>
        </w:tc>
      </w:tr>
    </w:tbl>
    <w:p w14:paraId="1DA20360" w14:textId="77777777" w:rsidR="00E355F6" w:rsidRDefault="00E355F6">
      <w:pPr>
        <w:pStyle w:val="a3"/>
        <w:spacing w:before="217"/>
        <w:ind w:left="0"/>
        <w:jc w:val="left"/>
      </w:pPr>
    </w:p>
    <w:p w14:paraId="6B684207" w14:textId="77777777" w:rsidR="00E355F6" w:rsidRDefault="00153E2A">
      <w:pPr>
        <w:pStyle w:val="2"/>
        <w:numPr>
          <w:ilvl w:val="1"/>
          <w:numId w:val="6"/>
        </w:numPr>
        <w:tabs>
          <w:tab w:val="left" w:pos="2117"/>
        </w:tabs>
        <w:spacing w:line="276" w:lineRule="auto"/>
        <w:ind w:right="283" w:firstLine="707"/>
      </w:pPr>
      <w:bookmarkStart w:id="426" w:name="_bookmark199"/>
      <w:bookmarkStart w:id="427" w:name="_Toc233012218"/>
      <w:bookmarkEnd w:id="426"/>
      <w: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427"/>
    </w:p>
    <w:p w14:paraId="19BA03AD" w14:textId="77777777" w:rsidR="00E355F6" w:rsidRDefault="00153E2A">
      <w:pPr>
        <w:pStyle w:val="a3"/>
        <w:ind w:left="710" w:right="283" w:firstLine="566"/>
      </w:pPr>
      <w:r>
        <w:t>Для выполнения работ по ликвидации последствий аварийных ситуации в системах теплоснабжения Мирного требуется привлечение сил и средств, достаточных для решения поставленных задач в нормативные сроки.</w:t>
      </w:r>
    </w:p>
    <w:p w14:paraId="102BC484" w14:textId="77777777" w:rsidR="00E355F6" w:rsidRDefault="00153E2A">
      <w:pPr>
        <w:numPr>
          <w:ilvl w:val="0"/>
          <w:numId w:val="4"/>
        </w:numPr>
        <w:tabs>
          <w:tab w:val="left" w:pos="1555"/>
        </w:tabs>
        <w:spacing w:line="298" w:lineRule="exact"/>
        <w:ind w:left="1555" w:hanging="279"/>
        <w:jc w:val="both"/>
        <w:rPr>
          <w:sz w:val="26"/>
        </w:rPr>
      </w:pPr>
      <w:r>
        <w:rPr>
          <w:sz w:val="26"/>
        </w:rPr>
        <w:t>Силы,</w:t>
      </w:r>
      <w:r>
        <w:rPr>
          <w:spacing w:val="-14"/>
          <w:sz w:val="26"/>
        </w:rPr>
        <w:t xml:space="preserve"> </w:t>
      </w:r>
      <w:r>
        <w:rPr>
          <w:sz w:val="26"/>
        </w:rPr>
        <w:t>используемые</w:t>
      </w:r>
      <w:r>
        <w:rPr>
          <w:spacing w:val="-14"/>
          <w:sz w:val="26"/>
        </w:rPr>
        <w:t xml:space="preserve"> </w:t>
      </w:r>
      <w:r>
        <w:rPr>
          <w:sz w:val="26"/>
        </w:rPr>
        <w:t>для</w:t>
      </w:r>
      <w:r>
        <w:rPr>
          <w:spacing w:val="-12"/>
          <w:sz w:val="26"/>
        </w:rPr>
        <w:t xml:space="preserve"> </w:t>
      </w:r>
      <w:r>
        <w:rPr>
          <w:sz w:val="26"/>
        </w:rPr>
        <w:t>ликвидации</w:t>
      </w:r>
      <w:r>
        <w:rPr>
          <w:spacing w:val="-13"/>
          <w:sz w:val="26"/>
        </w:rPr>
        <w:t xml:space="preserve"> </w:t>
      </w:r>
      <w:r>
        <w:rPr>
          <w:sz w:val="26"/>
        </w:rPr>
        <w:t>последствий</w:t>
      </w:r>
      <w:r>
        <w:rPr>
          <w:spacing w:val="-14"/>
          <w:sz w:val="26"/>
        </w:rPr>
        <w:t xml:space="preserve"> </w:t>
      </w:r>
      <w:r>
        <w:rPr>
          <w:sz w:val="26"/>
        </w:rPr>
        <w:t>аварийных</w:t>
      </w:r>
      <w:r>
        <w:rPr>
          <w:spacing w:val="-13"/>
          <w:sz w:val="26"/>
        </w:rPr>
        <w:t xml:space="preserve"> </w:t>
      </w:r>
      <w:r>
        <w:rPr>
          <w:spacing w:val="-2"/>
          <w:sz w:val="26"/>
        </w:rPr>
        <w:t>ситуаций.</w:t>
      </w:r>
    </w:p>
    <w:p w14:paraId="7A1EA60F" w14:textId="77777777" w:rsidR="00E355F6" w:rsidRDefault="00153E2A">
      <w:pPr>
        <w:pStyle w:val="a3"/>
        <w:ind w:left="710" w:right="282" w:firstLine="566"/>
      </w:pPr>
      <w: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04D590CD" w14:textId="77777777" w:rsidR="00E355F6" w:rsidRDefault="00153E2A">
      <w:pPr>
        <w:numPr>
          <w:ilvl w:val="0"/>
          <w:numId w:val="4"/>
        </w:numPr>
        <w:tabs>
          <w:tab w:val="left" w:pos="1555"/>
        </w:tabs>
        <w:spacing w:line="298" w:lineRule="exact"/>
        <w:ind w:left="1555" w:hanging="279"/>
        <w:jc w:val="both"/>
        <w:rPr>
          <w:sz w:val="26"/>
        </w:rPr>
      </w:pPr>
      <w:r>
        <w:rPr>
          <w:sz w:val="26"/>
        </w:rPr>
        <w:t>Средства,</w:t>
      </w:r>
      <w:r>
        <w:rPr>
          <w:spacing w:val="-14"/>
          <w:sz w:val="26"/>
        </w:rPr>
        <w:t xml:space="preserve"> </w:t>
      </w:r>
      <w:r>
        <w:rPr>
          <w:sz w:val="26"/>
        </w:rPr>
        <w:t>используемые</w:t>
      </w:r>
      <w:r>
        <w:rPr>
          <w:spacing w:val="-14"/>
          <w:sz w:val="26"/>
        </w:rPr>
        <w:t xml:space="preserve"> </w:t>
      </w:r>
      <w:r>
        <w:rPr>
          <w:sz w:val="26"/>
        </w:rPr>
        <w:t>для</w:t>
      </w:r>
      <w:r>
        <w:rPr>
          <w:spacing w:val="-12"/>
          <w:sz w:val="26"/>
        </w:rPr>
        <w:t xml:space="preserve"> </w:t>
      </w:r>
      <w:r>
        <w:rPr>
          <w:sz w:val="26"/>
        </w:rPr>
        <w:t>ликвидации</w:t>
      </w:r>
      <w:r>
        <w:rPr>
          <w:spacing w:val="-11"/>
          <w:sz w:val="26"/>
        </w:rPr>
        <w:t xml:space="preserve"> </w:t>
      </w:r>
      <w:r>
        <w:rPr>
          <w:sz w:val="26"/>
        </w:rPr>
        <w:t>последствий</w:t>
      </w:r>
      <w:r>
        <w:rPr>
          <w:spacing w:val="-13"/>
          <w:sz w:val="26"/>
        </w:rPr>
        <w:t xml:space="preserve"> </w:t>
      </w:r>
      <w:r>
        <w:rPr>
          <w:sz w:val="26"/>
        </w:rPr>
        <w:t>аварийных</w:t>
      </w:r>
      <w:r>
        <w:rPr>
          <w:spacing w:val="-13"/>
          <w:sz w:val="26"/>
        </w:rPr>
        <w:t xml:space="preserve"> </w:t>
      </w:r>
      <w:r>
        <w:rPr>
          <w:spacing w:val="-2"/>
          <w:sz w:val="26"/>
        </w:rPr>
        <w:t>ситуаций.</w:t>
      </w:r>
    </w:p>
    <w:p w14:paraId="1020CBFC" w14:textId="77777777" w:rsidR="00E355F6" w:rsidRDefault="00153E2A">
      <w:pPr>
        <w:pStyle w:val="a3"/>
        <w:ind w:left="710" w:right="282" w:firstLine="707"/>
      </w:pPr>
      <w: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553E4F46" w14:textId="77777777" w:rsidR="00E355F6" w:rsidRDefault="00153E2A">
      <w:pPr>
        <w:pStyle w:val="a3"/>
        <w:ind w:left="710" w:right="282" w:firstLine="707"/>
      </w:pPr>
      <w:r>
        <w:t>Задачи по ликвидации последствий аварийных ситуаций, решаемые с применением электронного моделирования, относятся к процессам эксплуатации системы теплоснабжения, диспетчерскому и технологическому управлению</w:t>
      </w:r>
      <w:r>
        <w:rPr>
          <w:spacing w:val="80"/>
        </w:rPr>
        <w:t xml:space="preserve"> </w:t>
      </w:r>
      <w:r>
        <w:rPr>
          <w:spacing w:val="-2"/>
        </w:rPr>
        <w:t>системой.</w:t>
      </w:r>
    </w:p>
    <w:p w14:paraId="52740A45" w14:textId="77777777" w:rsidR="00E355F6" w:rsidRDefault="00153E2A">
      <w:pPr>
        <w:pStyle w:val="a3"/>
        <w:spacing w:line="298" w:lineRule="exact"/>
        <w:ind w:left="1418"/>
      </w:pPr>
      <w:r>
        <w:t>В</w:t>
      </w:r>
      <w:r>
        <w:rPr>
          <w:spacing w:val="-6"/>
        </w:rPr>
        <w:t xml:space="preserve"> </w:t>
      </w:r>
      <w:r>
        <w:t>эти</w:t>
      </w:r>
      <w:r>
        <w:rPr>
          <w:spacing w:val="-6"/>
        </w:rPr>
        <w:t xml:space="preserve"> </w:t>
      </w:r>
      <w:r>
        <w:t>задачи</w:t>
      </w:r>
      <w:r>
        <w:rPr>
          <w:spacing w:val="-5"/>
        </w:rPr>
        <w:t xml:space="preserve"> </w:t>
      </w:r>
      <w:r>
        <w:rPr>
          <w:spacing w:val="-2"/>
        </w:rPr>
        <w:t>входят:</w:t>
      </w:r>
    </w:p>
    <w:p w14:paraId="48BACABD" w14:textId="77777777" w:rsidR="00E355F6" w:rsidRDefault="00E355F6">
      <w:pPr>
        <w:pStyle w:val="a3"/>
        <w:spacing w:line="298" w:lineRule="exact"/>
        <w:sectPr w:rsidR="00E355F6">
          <w:pgSz w:w="11910" w:h="16840"/>
          <w:pgMar w:top="1100" w:right="283" w:bottom="280" w:left="992" w:header="759" w:footer="0" w:gutter="0"/>
          <w:cols w:space="720"/>
        </w:sectPr>
      </w:pPr>
    </w:p>
    <w:p w14:paraId="41008E0D" w14:textId="77777777" w:rsidR="00E355F6" w:rsidRDefault="00153E2A">
      <w:pPr>
        <w:pStyle w:val="a3"/>
        <w:spacing w:before="80"/>
        <w:ind w:left="710" w:right="286" w:firstLine="707"/>
      </w:pPr>
      <w:r>
        <w:lastRenderedPageBreak/>
        <w:t>моделирование изменений гидравлического режима при аварийных переключениях и отключениях;</w:t>
      </w:r>
    </w:p>
    <w:p w14:paraId="4D5656F3" w14:textId="77777777" w:rsidR="00E355F6" w:rsidRDefault="00153E2A">
      <w:pPr>
        <w:pStyle w:val="a3"/>
        <w:spacing w:before="2"/>
        <w:ind w:left="710" w:right="289" w:firstLine="707"/>
      </w:pPr>
      <w:r>
        <w:t>формирование рекомендаций по локализации аварийных ситуаций и моделирование последствий выполнения этих рекомендаций;</w:t>
      </w:r>
    </w:p>
    <w:p w14:paraId="04527409" w14:textId="77777777" w:rsidR="00E355F6" w:rsidRDefault="00153E2A">
      <w:pPr>
        <w:pStyle w:val="a3"/>
        <w:spacing w:line="298" w:lineRule="exact"/>
        <w:ind w:left="1418"/>
      </w:pPr>
      <w:r>
        <w:t>формирование</w:t>
      </w:r>
      <w:r>
        <w:rPr>
          <w:spacing w:val="-9"/>
        </w:rPr>
        <w:t xml:space="preserve"> </w:t>
      </w:r>
      <w:r>
        <w:t>перечней</w:t>
      </w:r>
      <w:r>
        <w:rPr>
          <w:spacing w:val="-8"/>
        </w:rPr>
        <w:t xml:space="preserve"> </w:t>
      </w:r>
      <w:r>
        <w:t>и</w:t>
      </w:r>
      <w:r>
        <w:rPr>
          <w:spacing w:val="-8"/>
        </w:rPr>
        <w:t xml:space="preserve"> </w:t>
      </w:r>
      <w:r>
        <w:t>сводок</w:t>
      </w:r>
      <w:r>
        <w:rPr>
          <w:spacing w:val="-9"/>
        </w:rPr>
        <w:t xml:space="preserve"> </w:t>
      </w:r>
      <w:r>
        <w:t>по</w:t>
      </w:r>
      <w:r>
        <w:rPr>
          <w:spacing w:val="-9"/>
        </w:rPr>
        <w:t xml:space="preserve"> </w:t>
      </w:r>
      <w:r>
        <w:t>отключаемым</w:t>
      </w:r>
      <w:r>
        <w:rPr>
          <w:spacing w:val="-9"/>
        </w:rPr>
        <w:t xml:space="preserve"> </w:t>
      </w:r>
      <w:r>
        <w:rPr>
          <w:spacing w:val="-2"/>
        </w:rPr>
        <w:t>абонентам.</w:t>
      </w:r>
    </w:p>
    <w:p w14:paraId="6A3A22E2" w14:textId="77777777" w:rsidR="00E355F6" w:rsidRDefault="00153E2A">
      <w:pPr>
        <w:pStyle w:val="a3"/>
        <w:ind w:left="710" w:right="288" w:firstLine="707"/>
      </w:pPr>
      <w:r>
        <w:t>Для электронного моделирования ликвидации последствий аварийных ситуаций применяются:</w:t>
      </w:r>
    </w:p>
    <w:p w14:paraId="535918FC" w14:textId="77777777" w:rsidR="00E355F6" w:rsidRDefault="00153E2A">
      <w:pPr>
        <w:pStyle w:val="a3"/>
        <w:ind w:left="710" w:right="276" w:firstLine="707"/>
      </w:pPr>
      <w: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w:t>
      </w:r>
      <w:r>
        <w:rPr>
          <w:spacing w:val="40"/>
        </w:rPr>
        <w:t xml:space="preserve"> </w:t>
      </w:r>
      <w:r>
        <w:t>решать весь спектр расчетно-аналитических задач, необходимых для многовариантного моделирования режимов работы всей системы теплоснабжения и</w:t>
      </w:r>
      <w:r>
        <w:rPr>
          <w:spacing w:val="40"/>
        </w:rPr>
        <w:t xml:space="preserve"> </w:t>
      </w:r>
      <w:r>
        <w:t>ее отдельных элементов;</w:t>
      </w:r>
    </w:p>
    <w:p w14:paraId="1C205012" w14:textId="77777777" w:rsidR="00E355F6" w:rsidRDefault="00153E2A">
      <w:pPr>
        <w:pStyle w:val="a3"/>
        <w:ind w:left="710" w:right="287" w:firstLine="707"/>
      </w:pPr>
      <w:r>
        <w:t>средства создания и визуализации графического представления сетей теплоснабжения в</w:t>
      </w:r>
      <w:r>
        <w:rPr>
          <w:spacing w:val="-1"/>
        </w:rPr>
        <w:t xml:space="preserve"> </w:t>
      </w:r>
      <w:r>
        <w:t>привязке</w:t>
      </w:r>
      <w:r>
        <w:rPr>
          <w:spacing w:val="-1"/>
        </w:rPr>
        <w:t xml:space="preserve"> </w:t>
      </w:r>
      <w:r>
        <w:t>к</w:t>
      </w:r>
      <w:r>
        <w:rPr>
          <w:spacing w:val="-2"/>
        </w:rPr>
        <w:t xml:space="preserve"> </w:t>
      </w:r>
      <w:r>
        <w:t>плану</w:t>
      </w:r>
      <w:r>
        <w:rPr>
          <w:spacing w:val="-5"/>
        </w:rPr>
        <w:t xml:space="preserve"> </w:t>
      </w:r>
      <w:r>
        <w:t>территории,</w:t>
      </w:r>
      <w:r>
        <w:rPr>
          <w:spacing w:val="-1"/>
        </w:rPr>
        <w:t xml:space="preserve"> </w:t>
      </w:r>
      <w:r>
        <w:t>неразрывно</w:t>
      </w:r>
      <w:r>
        <w:rPr>
          <w:spacing w:val="-1"/>
        </w:rPr>
        <w:t xml:space="preserve"> </w:t>
      </w:r>
      <w:r>
        <w:t>связанные</w:t>
      </w:r>
      <w:r>
        <w:rPr>
          <w:spacing w:val="-1"/>
        </w:rPr>
        <w:t xml:space="preserve"> </w:t>
      </w:r>
      <w:r>
        <w:t>со</w:t>
      </w:r>
      <w:r>
        <w:rPr>
          <w:spacing w:val="-1"/>
        </w:rPr>
        <w:t xml:space="preserve"> </w:t>
      </w:r>
      <w:r>
        <w:t>средствами технологического описания объектов системы теплоснабжения и их связности;</w:t>
      </w:r>
    </w:p>
    <w:p w14:paraId="1EAC71D2" w14:textId="77777777" w:rsidR="00E355F6" w:rsidRDefault="00153E2A">
      <w:pPr>
        <w:pStyle w:val="a3"/>
        <w:spacing w:before="2"/>
        <w:ind w:left="710" w:right="280" w:firstLine="707"/>
      </w:pPr>
      <w: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5897505E" w14:textId="77777777" w:rsidR="00E355F6" w:rsidRDefault="00153E2A">
      <w:pPr>
        <w:pStyle w:val="a3"/>
        <w:tabs>
          <w:tab w:val="left" w:pos="3008"/>
          <w:tab w:val="left" w:pos="4169"/>
          <w:tab w:val="left" w:pos="5390"/>
          <w:tab w:val="left" w:pos="5862"/>
          <w:tab w:val="left" w:pos="7181"/>
          <w:tab w:val="left" w:pos="8767"/>
          <w:tab w:val="left" w:pos="9378"/>
          <w:tab w:val="left" w:pos="9704"/>
        </w:tabs>
        <w:ind w:left="1418" w:right="289"/>
        <w:jc w:val="left"/>
      </w:pPr>
      <w:r>
        <w:t xml:space="preserve">Мониторинг состояния системы теплоснабжения должен предусматривать. проведение ежедневного анализа состояния работы объектов теплоснабжения; </w:t>
      </w:r>
      <w:r>
        <w:rPr>
          <w:spacing w:val="-2"/>
        </w:rPr>
        <w:t>оперативное</w:t>
      </w:r>
      <w:r>
        <w:tab/>
      </w:r>
      <w:r>
        <w:rPr>
          <w:spacing w:val="-2"/>
        </w:rPr>
        <w:t>решение</w:t>
      </w:r>
      <w:r>
        <w:tab/>
      </w:r>
      <w:r>
        <w:rPr>
          <w:spacing w:val="-2"/>
        </w:rPr>
        <w:t>вопросов</w:t>
      </w:r>
      <w:r>
        <w:tab/>
      </w:r>
      <w:r>
        <w:rPr>
          <w:spacing w:val="-5"/>
        </w:rPr>
        <w:t>по</w:t>
      </w:r>
      <w:r>
        <w:tab/>
      </w:r>
      <w:r>
        <w:rPr>
          <w:spacing w:val="-2"/>
        </w:rPr>
        <w:t>принятию</w:t>
      </w:r>
      <w:r>
        <w:tab/>
      </w:r>
      <w:r>
        <w:rPr>
          <w:spacing w:val="-2"/>
        </w:rPr>
        <w:t>неотложных</w:t>
      </w:r>
      <w:r>
        <w:tab/>
      </w:r>
      <w:r>
        <w:rPr>
          <w:spacing w:val="-5"/>
        </w:rPr>
        <w:t>мер</w:t>
      </w:r>
      <w:r>
        <w:tab/>
      </w:r>
      <w:r>
        <w:rPr>
          <w:spacing w:val="-10"/>
        </w:rPr>
        <w:t>в</w:t>
      </w:r>
      <w:r>
        <w:tab/>
      </w:r>
      <w:r>
        <w:rPr>
          <w:spacing w:val="-2"/>
        </w:rPr>
        <w:t>целях</w:t>
      </w:r>
    </w:p>
    <w:p w14:paraId="3FF30023" w14:textId="77777777" w:rsidR="00E355F6" w:rsidRDefault="00153E2A">
      <w:pPr>
        <w:pStyle w:val="a3"/>
        <w:ind w:left="710"/>
        <w:jc w:val="left"/>
      </w:pPr>
      <w:r>
        <w:t>обеспечения</w:t>
      </w:r>
      <w:r>
        <w:rPr>
          <w:spacing w:val="28"/>
        </w:rPr>
        <w:t xml:space="preserve"> </w:t>
      </w:r>
      <w:r>
        <w:t>работы</w:t>
      </w:r>
      <w:r>
        <w:rPr>
          <w:spacing w:val="28"/>
        </w:rPr>
        <w:t xml:space="preserve"> </w:t>
      </w:r>
      <w:r>
        <w:t>объектов</w:t>
      </w:r>
      <w:r>
        <w:rPr>
          <w:spacing w:val="26"/>
        </w:rPr>
        <w:t xml:space="preserve"> </w:t>
      </w:r>
      <w:r>
        <w:t>теплоснабжения,</w:t>
      </w:r>
      <w:r>
        <w:rPr>
          <w:spacing w:val="27"/>
        </w:rPr>
        <w:t xml:space="preserve"> </w:t>
      </w:r>
      <w:r>
        <w:t>обеспечивающих</w:t>
      </w:r>
      <w:r>
        <w:rPr>
          <w:spacing w:val="27"/>
        </w:rPr>
        <w:t xml:space="preserve"> </w:t>
      </w:r>
      <w:r>
        <w:t>жизнедеятельность населения и работу социально значимых объектов, в нормальном (штатном) режиме.</w:t>
      </w:r>
    </w:p>
    <w:p w14:paraId="68591E52" w14:textId="77777777" w:rsidR="00E355F6" w:rsidRDefault="00153E2A">
      <w:pPr>
        <w:pStyle w:val="a3"/>
        <w:ind w:left="710" w:right="279" w:firstLine="707"/>
      </w:pPr>
      <w:r>
        <w:t xml:space="preserve">установление взаимодействия органов повседневного управления - органов местного самоуправления, теплоснабжающих и </w:t>
      </w:r>
      <w:proofErr w:type="spellStart"/>
      <w:r>
        <w:t>теплосетевых</w:t>
      </w:r>
      <w:proofErr w:type="spellEnd"/>
      <w:r>
        <w:t xml:space="preserve">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3DED274D" w14:textId="77777777" w:rsidR="00E355F6" w:rsidRDefault="00153E2A">
      <w:pPr>
        <w:pStyle w:val="a3"/>
        <w:ind w:left="710" w:right="278" w:firstLine="707"/>
      </w:pPr>
      <w:r>
        <w:t>Функционирование системы мониторинга осуществляется на муниципальном</w:t>
      </w:r>
      <w:r>
        <w:rPr>
          <w:spacing w:val="-1"/>
        </w:rPr>
        <w:t xml:space="preserve"> </w:t>
      </w:r>
      <w:r>
        <w:t>и объектовом уровнях. На муниципальном уровне координацию деятельности системы мониторинга</w:t>
      </w:r>
      <w:r>
        <w:rPr>
          <w:spacing w:val="1"/>
        </w:rPr>
        <w:t xml:space="preserve"> </w:t>
      </w:r>
      <w:r>
        <w:t>осуществляет</w:t>
      </w:r>
      <w:r>
        <w:rPr>
          <w:spacing w:val="3"/>
        </w:rPr>
        <w:t xml:space="preserve"> </w:t>
      </w:r>
      <w:r>
        <w:t>администрация</w:t>
      </w:r>
      <w:r>
        <w:rPr>
          <w:spacing w:val="6"/>
        </w:rPr>
        <w:t xml:space="preserve"> </w:t>
      </w:r>
      <w:r>
        <w:t>городского</w:t>
      </w:r>
      <w:r>
        <w:rPr>
          <w:spacing w:val="2"/>
        </w:rPr>
        <w:t xml:space="preserve"> </w:t>
      </w:r>
      <w:r>
        <w:t>округа.</w:t>
      </w:r>
      <w:r>
        <w:rPr>
          <w:spacing w:val="5"/>
        </w:rPr>
        <w:t xml:space="preserve"> </w:t>
      </w:r>
      <w:r>
        <w:t>На</w:t>
      </w:r>
      <w:r>
        <w:rPr>
          <w:spacing w:val="2"/>
        </w:rPr>
        <w:t xml:space="preserve"> </w:t>
      </w:r>
      <w:r>
        <w:t>объектовом</w:t>
      </w:r>
      <w:r>
        <w:rPr>
          <w:spacing w:val="5"/>
        </w:rPr>
        <w:t xml:space="preserve"> </w:t>
      </w:r>
      <w:r>
        <w:rPr>
          <w:spacing w:val="-2"/>
        </w:rPr>
        <w:t>уровне</w:t>
      </w:r>
    </w:p>
    <w:p w14:paraId="4E0983F2" w14:textId="77777777" w:rsidR="00E355F6" w:rsidRDefault="00153E2A">
      <w:pPr>
        <w:numPr>
          <w:ilvl w:val="0"/>
          <w:numId w:val="3"/>
        </w:numPr>
        <w:tabs>
          <w:tab w:val="left" w:pos="860"/>
        </w:tabs>
        <w:spacing w:line="298" w:lineRule="exact"/>
        <w:ind w:left="860" w:hanging="150"/>
        <w:rPr>
          <w:sz w:val="26"/>
        </w:rPr>
      </w:pPr>
      <w:r>
        <w:rPr>
          <w:spacing w:val="-2"/>
          <w:sz w:val="26"/>
        </w:rPr>
        <w:t>осуществляют</w:t>
      </w:r>
      <w:r>
        <w:rPr>
          <w:spacing w:val="7"/>
          <w:sz w:val="26"/>
        </w:rPr>
        <w:t xml:space="preserve"> </w:t>
      </w:r>
      <w:r>
        <w:rPr>
          <w:spacing w:val="-2"/>
          <w:sz w:val="26"/>
        </w:rPr>
        <w:t>теплоснабжающие</w:t>
      </w:r>
      <w:r>
        <w:rPr>
          <w:spacing w:val="8"/>
          <w:sz w:val="26"/>
        </w:rPr>
        <w:t xml:space="preserve"> </w:t>
      </w:r>
      <w:r>
        <w:rPr>
          <w:spacing w:val="-2"/>
          <w:sz w:val="26"/>
        </w:rPr>
        <w:t>организации.</w:t>
      </w:r>
    </w:p>
    <w:p w14:paraId="5E17C5FC" w14:textId="77777777" w:rsidR="00E355F6" w:rsidRDefault="00153E2A">
      <w:pPr>
        <w:pStyle w:val="a3"/>
        <w:spacing w:line="298" w:lineRule="exact"/>
        <w:ind w:left="1418"/>
      </w:pPr>
      <w:r>
        <w:t>На</w:t>
      </w:r>
      <w:r>
        <w:rPr>
          <w:spacing w:val="-11"/>
        </w:rPr>
        <w:t xml:space="preserve"> </w:t>
      </w:r>
      <w:r>
        <w:t>объектовом</w:t>
      </w:r>
      <w:r>
        <w:rPr>
          <w:spacing w:val="-7"/>
        </w:rPr>
        <w:t xml:space="preserve"> </w:t>
      </w:r>
      <w:r>
        <w:t>уровне</w:t>
      </w:r>
      <w:r>
        <w:rPr>
          <w:spacing w:val="-11"/>
        </w:rPr>
        <w:t xml:space="preserve"> </w:t>
      </w:r>
      <w:r>
        <w:t>собирается</w:t>
      </w:r>
      <w:r>
        <w:rPr>
          <w:spacing w:val="-10"/>
        </w:rPr>
        <w:t xml:space="preserve"> </w:t>
      </w:r>
      <w:r>
        <w:t>следующая</w:t>
      </w:r>
      <w:r>
        <w:rPr>
          <w:spacing w:val="-11"/>
        </w:rPr>
        <w:t xml:space="preserve"> </w:t>
      </w:r>
      <w:r>
        <w:rPr>
          <w:spacing w:val="-2"/>
        </w:rPr>
        <w:t>информация:</w:t>
      </w:r>
    </w:p>
    <w:p w14:paraId="5113440A" w14:textId="77777777" w:rsidR="00E355F6" w:rsidRDefault="00153E2A">
      <w:pPr>
        <w:numPr>
          <w:ilvl w:val="1"/>
          <w:numId w:val="3"/>
        </w:numPr>
        <w:tabs>
          <w:tab w:val="left" w:pos="1718"/>
        </w:tabs>
        <w:spacing w:before="1"/>
        <w:ind w:right="286" w:firstLine="707"/>
        <w:jc w:val="both"/>
        <w:rPr>
          <w:sz w:val="26"/>
        </w:rPr>
      </w:pPr>
      <w:r>
        <w:rPr>
          <w:sz w:val="26"/>
        </w:rPr>
        <w:t xml:space="preserve">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w:t>
      </w:r>
      <w:r>
        <w:rPr>
          <w:spacing w:val="-2"/>
          <w:sz w:val="26"/>
        </w:rPr>
        <w:t>потребителей;</w:t>
      </w:r>
    </w:p>
    <w:p w14:paraId="6B261842" w14:textId="77777777" w:rsidR="00E355F6" w:rsidRDefault="00153E2A">
      <w:pPr>
        <w:numPr>
          <w:ilvl w:val="1"/>
          <w:numId w:val="3"/>
        </w:numPr>
        <w:tabs>
          <w:tab w:val="left" w:pos="1692"/>
        </w:tabs>
        <w:ind w:right="278" w:firstLine="707"/>
        <w:jc w:val="both"/>
        <w:rPr>
          <w:sz w:val="26"/>
        </w:rPr>
      </w:pPr>
      <w:r>
        <w:rPr>
          <w:sz w:val="26"/>
        </w:rPr>
        <w:t xml:space="preserve">Данные о проведенных ремонтных (в </w:t>
      </w:r>
      <w:proofErr w:type="spellStart"/>
      <w:r>
        <w:rPr>
          <w:sz w:val="26"/>
        </w:rPr>
        <w:t>т.ч</w:t>
      </w:r>
      <w:proofErr w:type="spellEnd"/>
      <w:r>
        <w:rPr>
          <w:sz w:val="26"/>
        </w:rPr>
        <w:t>. капитальных) работах на объектах теплоснабжения, исполнительная документация по проведенным ремонтным</w:t>
      </w:r>
      <w:r>
        <w:rPr>
          <w:spacing w:val="80"/>
          <w:sz w:val="26"/>
        </w:rPr>
        <w:t xml:space="preserve"> </w:t>
      </w:r>
      <w:r>
        <w:rPr>
          <w:spacing w:val="-2"/>
          <w:sz w:val="26"/>
        </w:rPr>
        <w:t>работам;</w:t>
      </w:r>
    </w:p>
    <w:p w14:paraId="2F7D9A02" w14:textId="77777777" w:rsidR="00E355F6" w:rsidRDefault="00E355F6">
      <w:pPr>
        <w:rPr>
          <w:sz w:val="26"/>
        </w:rPr>
        <w:sectPr w:rsidR="00E355F6">
          <w:pgSz w:w="11910" w:h="16840"/>
          <w:pgMar w:top="1100" w:right="283" w:bottom="280" w:left="992" w:header="759" w:footer="0" w:gutter="0"/>
          <w:cols w:space="720"/>
        </w:sectPr>
      </w:pPr>
    </w:p>
    <w:p w14:paraId="008A064A" w14:textId="77777777" w:rsidR="00E355F6" w:rsidRDefault="00153E2A">
      <w:pPr>
        <w:numPr>
          <w:ilvl w:val="1"/>
          <w:numId w:val="3"/>
        </w:numPr>
        <w:tabs>
          <w:tab w:val="left" w:pos="1721"/>
        </w:tabs>
        <w:spacing w:before="80"/>
        <w:ind w:right="289" w:firstLine="707"/>
        <w:jc w:val="both"/>
        <w:rPr>
          <w:sz w:val="26"/>
        </w:rPr>
      </w:pPr>
      <w:r>
        <w:rPr>
          <w:sz w:val="26"/>
        </w:rPr>
        <w:lastRenderedPageBreak/>
        <w:t>Данные о вводе в эксплуатацию законченного строительства, расширения, реконструкции, технического перевооружения объектов теплоснабжения.</w:t>
      </w:r>
    </w:p>
    <w:p w14:paraId="4A1FE3E7" w14:textId="77777777" w:rsidR="00E355F6" w:rsidRDefault="00153E2A">
      <w:pPr>
        <w:pStyle w:val="a3"/>
        <w:spacing w:before="2" w:line="298" w:lineRule="exact"/>
        <w:ind w:left="1418"/>
      </w:pPr>
      <w:r>
        <w:t>На</w:t>
      </w:r>
      <w:r>
        <w:rPr>
          <w:spacing w:val="-12"/>
        </w:rPr>
        <w:t xml:space="preserve"> </w:t>
      </w:r>
      <w:r>
        <w:t>муниципальном</w:t>
      </w:r>
      <w:r>
        <w:rPr>
          <w:spacing w:val="-7"/>
        </w:rPr>
        <w:t xml:space="preserve"> </w:t>
      </w:r>
      <w:r>
        <w:t>уровне</w:t>
      </w:r>
      <w:r>
        <w:rPr>
          <w:spacing w:val="-12"/>
        </w:rPr>
        <w:t xml:space="preserve"> </w:t>
      </w:r>
      <w:r>
        <w:t>собирается</w:t>
      </w:r>
      <w:r>
        <w:rPr>
          <w:spacing w:val="-11"/>
        </w:rPr>
        <w:t xml:space="preserve"> </w:t>
      </w:r>
      <w:r>
        <w:t>следующая</w:t>
      </w:r>
      <w:r>
        <w:rPr>
          <w:spacing w:val="-11"/>
        </w:rPr>
        <w:t xml:space="preserve"> </w:t>
      </w:r>
      <w:r>
        <w:rPr>
          <w:spacing w:val="-2"/>
        </w:rPr>
        <w:t>информация:</w:t>
      </w:r>
    </w:p>
    <w:p w14:paraId="4476F667" w14:textId="77777777" w:rsidR="00E355F6" w:rsidRDefault="00153E2A">
      <w:pPr>
        <w:numPr>
          <w:ilvl w:val="0"/>
          <w:numId w:val="2"/>
        </w:numPr>
        <w:tabs>
          <w:tab w:val="left" w:pos="1718"/>
        </w:tabs>
        <w:ind w:right="282" w:firstLine="707"/>
        <w:jc w:val="both"/>
        <w:rPr>
          <w:sz w:val="26"/>
        </w:rPr>
      </w:pPr>
      <w:r>
        <w:rPr>
          <w:sz w:val="26"/>
        </w:rPr>
        <w:t xml:space="preserve">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w:t>
      </w:r>
      <w:r>
        <w:rPr>
          <w:spacing w:val="-2"/>
          <w:sz w:val="26"/>
        </w:rPr>
        <w:t>потребителей;</w:t>
      </w:r>
    </w:p>
    <w:p w14:paraId="22D7986C" w14:textId="77777777" w:rsidR="00E355F6" w:rsidRDefault="00153E2A">
      <w:pPr>
        <w:numPr>
          <w:ilvl w:val="0"/>
          <w:numId w:val="2"/>
        </w:numPr>
        <w:tabs>
          <w:tab w:val="left" w:pos="1795"/>
        </w:tabs>
        <w:spacing w:before="1"/>
        <w:ind w:right="287" w:firstLine="707"/>
        <w:jc w:val="both"/>
        <w:rPr>
          <w:sz w:val="26"/>
        </w:rPr>
      </w:pPr>
      <w:r>
        <w:rPr>
          <w:sz w:val="26"/>
        </w:rPr>
        <w:t>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43FF3A41" w14:textId="77777777" w:rsidR="00E355F6" w:rsidRDefault="00153E2A">
      <w:pPr>
        <w:numPr>
          <w:ilvl w:val="0"/>
          <w:numId w:val="2"/>
        </w:numPr>
        <w:tabs>
          <w:tab w:val="left" w:pos="1721"/>
        </w:tabs>
        <w:ind w:right="288" w:firstLine="707"/>
        <w:jc w:val="both"/>
        <w:rPr>
          <w:sz w:val="26"/>
        </w:rPr>
      </w:pPr>
      <w:r>
        <w:rPr>
          <w:sz w:val="26"/>
        </w:rPr>
        <w:t>Данные о вводе в эксплуатацию законченного строительства, расширения, реконструкции, технического перевооружения объектов теплоснабжения.</w:t>
      </w:r>
    </w:p>
    <w:p w14:paraId="316AB358" w14:textId="77777777" w:rsidR="00E355F6" w:rsidRDefault="00153E2A">
      <w:pPr>
        <w:pStyle w:val="a3"/>
        <w:ind w:left="710" w:right="285" w:firstLine="707"/>
      </w:pPr>
      <w:r>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p>
    <w:p w14:paraId="656F07BD" w14:textId="77777777" w:rsidR="00E355F6" w:rsidRDefault="00E355F6">
      <w:pPr>
        <w:pStyle w:val="a3"/>
        <w:ind w:left="0"/>
        <w:jc w:val="left"/>
        <w:rPr>
          <w:sz w:val="20"/>
        </w:rPr>
      </w:pPr>
    </w:p>
    <w:sectPr w:rsidR="00E355F6">
      <w:pgSz w:w="11910" w:h="16840"/>
      <w:pgMar w:top="1100" w:right="283" w:bottom="280" w:left="992" w:header="759"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50FEE" w14:textId="77777777" w:rsidR="001F1700" w:rsidRDefault="001F1700">
      <w:r>
        <w:separator/>
      </w:r>
    </w:p>
  </w:endnote>
  <w:endnote w:type="continuationSeparator" w:id="0">
    <w:p w14:paraId="1161E2B1" w14:textId="77777777" w:rsidR="001F1700" w:rsidRDefault="001F1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FD8AE3" w14:textId="77777777" w:rsidR="001F1700" w:rsidRDefault="001F1700">
      <w:r>
        <w:separator/>
      </w:r>
    </w:p>
  </w:footnote>
  <w:footnote w:type="continuationSeparator" w:id="0">
    <w:p w14:paraId="206894A2" w14:textId="77777777" w:rsidR="001F1700" w:rsidRDefault="001F17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BC485"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68416" behindDoc="1" locked="0" layoutInCell="1" allowOverlap="1" wp14:anchorId="5F82942C" wp14:editId="2F7B5392">
              <wp:simplePos x="0" y="0"/>
              <wp:positionH relativeFrom="page">
                <wp:posOffset>4064889</wp:posOffset>
              </wp:positionH>
              <wp:positionV relativeFrom="page">
                <wp:posOffset>462406</wp:posOffset>
              </wp:positionV>
              <wp:extent cx="153670" cy="15240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52400"/>
                      </a:xfrm>
                      <a:prstGeom prst="rect">
                        <a:avLst/>
                      </a:prstGeom>
                    </wps:spPr>
                    <wps:txbx>
                      <w:txbxContent>
                        <w:p w14:paraId="384E193D" w14:textId="77777777" w:rsidR="00E355F6" w:rsidRDefault="00153E2A">
                          <w:pPr>
                            <w:spacing w:line="223" w:lineRule="exact"/>
                            <w:ind w:left="2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17</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46" type="#_x0000_t202" style="position:absolute;margin-left:320.05pt;margin-top:36.4pt;width:12.1pt;height:12pt;z-index:-3304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" filled="f" stroked="f">
              <v:path arrowok="t"/>
              <v:textbox inset="0,0,0,0">
                <w:txbxContent>
                  <w:p w14:paraId="384E193D" w14:textId="77777777" w:rsidR="00E355F6" w:rsidRDefault="00153E2A">
                    <w:pPr>
                      <w:spacing w:line="223" w:lineRule="exact"/>
                      <w:ind w:left="2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17</w:t>
                    </w:r>
                    <w:r>
                      <w:rPr>
                        <w:rFonts w:ascii="Calibri"/>
                        <w:spacing w:val="-5"/>
                        <w:sz w:val="20"/>
                      </w:rPr>
                      <w:fldChar w:fldCharType="end"/>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6936EF"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2000" behindDoc="1" locked="0" layoutInCell="1" allowOverlap="1" wp14:anchorId="64B9FCBD" wp14:editId="4E21C7B6">
              <wp:simplePos x="0" y="0"/>
              <wp:positionH relativeFrom="page">
                <wp:posOffset>5604383</wp:posOffset>
              </wp:positionH>
              <wp:positionV relativeFrom="page">
                <wp:posOffset>462407</wp:posOffset>
              </wp:positionV>
              <wp:extent cx="217170" cy="15240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3A36274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75</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2" o:spid="_x0000_s1053" type="#_x0000_t202" style="position:absolute;margin-left:441.3pt;margin-top:36.4pt;width:17.1pt;height:12pt;z-index:-3304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" filled="f" stroked="f">
              <v:path arrowok="t"/>
              <v:textbox inset="0,0,0,0">
                <w:txbxContent>
                  <w:p w14:paraId="3A36274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75</w:t>
                    </w:r>
                    <w:r>
                      <w:rPr>
                        <w:rFonts w:ascii="Calibri"/>
                        <w:spacing w:val="-5"/>
                        <w:sz w:val="20"/>
                      </w:rPr>
                      <w:fldChar w:fldCharType="end"/>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36172E"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2512" behindDoc="1" locked="0" layoutInCell="1" allowOverlap="1" wp14:anchorId="00F75DEC" wp14:editId="2CDAE12E">
              <wp:simplePos x="0" y="0"/>
              <wp:positionH relativeFrom="page">
                <wp:posOffset>4039489</wp:posOffset>
              </wp:positionH>
              <wp:positionV relativeFrom="page">
                <wp:posOffset>462406</wp:posOffset>
              </wp:positionV>
              <wp:extent cx="217170" cy="15240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0F7DCDD5"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92</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3" o:spid="_x0000_s1054" type="#_x0000_t202" style="position:absolute;margin-left:318.05pt;margin-top:36.4pt;width:17.1pt;height:12pt;z-index:-3304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" filled="f" stroked="f">
              <v:path arrowok="t"/>
              <v:textbox inset="0,0,0,0">
                <w:txbxContent>
                  <w:p w14:paraId="0F7DCDD5"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92</w:t>
                    </w:r>
                    <w:r>
                      <w:rPr>
                        <w:rFonts w:ascii="Calibri"/>
                        <w:spacing w:val="-5"/>
                        <w:sz w:val="20"/>
                      </w:rPr>
                      <w:fldChar w:fldCharType="end"/>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D610B"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3024" behindDoc="1" locked="0" layoutInCell="1" allowOverlap="1" wp14:anchorId="63FD6F43" wp14:editId="0CA2429C">
              <wp:simplePos x="0" y="0"/>
              <wp:positionH relativeFrom="page">
                <wp:posOffset>5604383</wp:posOffset>
              </wp:positionH>
              <wp:positionV relativeFrom="page">
                <wp:posOffset>462407</wp:posOffset>
              </wp:positionV>
              <wp:extent cx="217170" cy="15240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17E4938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95</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4" o:spid="_x0000_s1055" type="#_x0000_t202" style="position:absolute;margin-left:441.3pt;margin-top:36.4pt;width:17.1pt;height:12pt;z-index:-3304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" filled="f" stroked="f">
              <v:path arrowok="t"/>
              <v:textbox inset="0,0,0,0">
                <w:txbxContent>
                  <w:p w14:paraId="17E4938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95</w:t>
                    </w:r>
                    <w:r>
                      <w:rPr>
                        <w:rFonts w:ascii="Calibri"/>
                        <w:spacing w:val="-5"/>
                        <w:sz w:val="20"/>
                      </w:rPr>
                      <w:fldChar w:fldCharType="end"/>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DB7E1B"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3536" behindDoc="1" locked="0" layoutInCell="1" allowOverlap="1" wp14:anchorId="47E20D9F" wp14:editId="46317A62">
              <wp:simplePos x="0" y="0"/>
              <wp:positionH relativeFrom="page">
                <wp:posOffset>4031360</wp:posOffset>
              </wp:positionH>
              <wp:positionV relativeFrom="page">
                <wp:posOffset>462406</wp:posOffset>
              </wp:positionV>
              <wp:extent cx="217804" cy="15240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804" cy="152400"/>
                      </a:xfrm>
                      <a:prstGeom prst="rect">
                        <a:avLst/>
                      </a:prstGeom>
                    </wps:spPr>
                    <wps:txbx>
                      <w:txbxContent>
                        <w:p w14:paraId="6195CBB5" w14:textId="77777777" w:rsidR="00E355F6" w:rsidRDefault="00153E2A">
                          <w:pPr>
                            <w:spacing w:line="223" w:lineRule="exact"/>
                            <w:ind w:left="2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100</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056" type="#_x0000_t202" style="position:absolute;margin-left:317.45pt;margin-top:36.4pt;width:17.15pt;height:12pt;z-index:-3304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" filled="f" stroked="f">
              <v:path arrowok="t"/>
              <v:textbox inset="0,0,0,0">
                <w:txbxContent>
                  <w:p w14:paraId="6195CBB5" w14:textId="77777777" w:rsidR="00E355F6" w:rsidRDefault="00153E2A">
                    <w:pPr>
                      <w:spacing w:line="223" w:lineRule="exact"/>
                      <w:ind w:left="2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100</w:t>
                    </w:r>
                    <w:r>
                      <w:rPr>
                        <w:rFonts w:ascii="Calibri"/>
                        <w:spacing w:val="-5"/>
                        <w:sz w:val="20"/>
                      </w:rPr>
                      <w:fldChar w:fldCharType="end"/>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8D0294"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4048" behindDoc="1" locked="0" layoutInCell="1" allowOverlap="1" wp14:anchorId="7330D179" wp14:editId="32E100ED">
              <wp:simplePos x="0" y="0"/>
              <wp:positionH relativeFrom="page">
                <wp:posOffset>5572378</wp:posOffset>
              </wp:positionH>
              <wp:positionV relativeFrom="page">
                <wp:posOffset>462407</wp:posOffset>
              </wp:positionV>
              <wp:extent cx="281305" cy="152400"/>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122E8FF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101</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6" o:spid="_x0000_s1057" type="#_x0000_t202" style="position:absolute;margin-left:438.75pt;margin-top:36.4pt;width:22.15pt;height:12pt;z-index:-3304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" filled="f" stroked="f">
              <v:path arrowok="t"/>
              <v:textbox inset="0,0,0,0">
                <w:txbxContent>
                  <w:p w14:paraId="122E8FF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101</w:t>
                    </w:r>
                    <w:r>
                      <w:rPr>
                        <w:rFonts w:ascii="Calibri"/>
                        <w:spacing w:val="-5"/>
                        <w:sz w:val="20"/>
                      </w:rPr>
                      <w:fldChar w:fldCharType="end"/>
                    </w:r>
                  </w:p>
                </w:txbxContent>
              </v:textbox>
              <w10:wrap anchorx="page" anchory="page"/>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8795E6"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4560" behindDoc="1" locked="0" layoutInCell="1" allowOverlap="1" wp14:anchorId="7CED4236" wp14:editId="351201B6">
              <wp:simplePos x="0" y="0"/>
              <wp:positionH relativeFrom="page">
                <wp:posOffset>4005960</wp:posOffset>
              </wp:positionH>
              <wp:positionV relativeFrom="page">
                <wp:posOffset>462406</wp:posOffset>
              </wp:positionV>
              <wp:extent cx="281305" cy="152400"/>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5849C7F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105</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8" o:spid="_x0000_s1058" type="#_x0000_t202" style="position:absolute;margin-left:315.45pt;margin-top:36.4pt;width:22.15pt;height:12pt;z-index:-3304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" filled="f" stroked="f">
              <v:path arrowok="t"/>
              <v:textbox inset="0,0,0,0">
                <w:txbxContent>
                  <w:p w14:paraId="5849C7F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105</w:t>
                    </w:r>
                    <w:r>
                      <w:rPr>
                        <w:rFonts w:ascii="Calibri"/>
                        <w:spacing w:val="-5"/>
                        <w:sz w:val="20"/>
                      </w:rPr>
                      <w:fldChar w:fldCharType="end"/>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3ADBB9"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5072" behindDoc="1" locked="0" layoutInCell="1" allowOverlap="1" wp14:anchorId="0ED872C5" wp14:editId="20B7A644">
              <wp:simplePos x="0" y="0"/>
              <wp:positionH relativeFrom="page">
                <wp:posOffset>5572378</wp:posOffset>
              </wp:positionH>
              <wp:positionV relativeFrom="page">
                <wp:posOffset>462407</wp:posOffset>
              </wp:positionV>
              <wp:extent cx="281305" cy="15240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48564E1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108</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9" o:spid="_x0000_s1059" type="#_x0000_t202" style="position:absolute;margin-left:438.75pt;margin-top:36.4pt;width:22.15pt;height:12pt;z-index:-3304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" filled="f" stroked="f">
              <v:path arrowok="t"/>
              <v:textbox inset="0,0,0,0">
                <w:txbxContent>
                  <w:p w14:paraId="48564E1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108</w:t>
                    </w:r>
                    <w:r>
                      <w:rPr>
                        <w:rFonts w:ascii="Calibri"/>
                        <w:spacing w:val="-5"/>
                        <w:sz w:val="20"/>
                      </w:rPr>
                      <w:fldChar w:fldCharType="end"/>
                    </w:r>
                  </w:p>
                </w:txbxContent>
              </v:textbox>
              <w10:wrap anchorx="page" anchory="page"/>
            </v:shap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EB2169"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5584" behindDoc="1" locked="0" layoutInCell="1" allowOverlap="1" wp14:anchorId="4072491B" wp14:editId="7B6B78CE">
              <wp:simplePos x="0" y="0"/>
              <wp:positionH relativeFrom="page">
                <wp:posOffset>4005960</wp:posOffset>
              </wp:positionH>
              <wp:positionV relativeFrom="page">
                <wp:posOffset>462406</wp:posOffset>
              </wp:positionV>
              <wp:extent cx="281305" cy="15240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7127F455"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112</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0" o:spid="_x0000_s1060" type="#_x0000_t202" style="position:absolute;margin-left:315.45pt;margin-top:36.4pt;width:22.15pt;height:12pt;z-index:-3304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" filled="f" stroked="f">
              <v:path arrowok="t"/>
              <v:textbox inset="0,0,0,0">
                <w:txbxContent>
                  <w:p w14:paraId="7127F455"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112</w:t>
                    </w:r>
                    <w:r>
                      <w:rPr>
                        <w:rFonts w:ascii="Calibri"/>
                        <w:spacing w:val="-5"/>
                        <w:sz w:val="20"/>
                      </w:rPr>
                      <w:fldChar w:fldCharType="end"/>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830507"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6096" behindDoc="1" locked="0" layoutInCell="1" allowOverlap="1" wp14:anchorId="65067B88" wp14:editId="44BE049F">
              <wp:simplePos x="0" y="0"/>
              <wp:positionH relativeFrom="page">
                <wp:posOffset>5572378</wp:posOffset>
              </wp:positionH>
              <wp:positionV relativeFrom="page">
                <wp:posOffset>462407</wp:posOffset>
              </wp:positionV>
              <wp:extent cx="281305" cy="15240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29814E6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128</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3" o:spid="_x0000_s1061" type="#_x0000_t202" style="position:absolute;margin-left:438.75pt;margin-top:36.4pt;width:22.15pt;height:12pt;z-index:-3304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" filled="f" stroked="f">
              <v:path arrowok="t"/>
              <v:textbox inset="0,0,0,0">
                <w:txbxContent>
                  <w:p w14:paraId="29814E6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128</w:t>
                    </w:r>
                    <w:r>
                      <w:rPr>
                        <w:rFonts w:ascii="Calibri"/>
                        <w:spacing w:val="-5"/>
                        <w:sz w:val="20"/>
                      </w:rPr>
                      <w:fldChar w:fldCharType="end"/>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3311F1" w14:textId="77777777" w:rsidR="00E355F6" w:rsidRDefault="00E355F6">
    <w:pPr>
      <w:pStyle w:val="a3"/>
      <w:spacing w:line="14" w:lineRule="auto"/>
      <w:ind w:left="0"/>
      <w:jc w:val="left"/>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89E88"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68928" behindDoc="1" locked="0" layoutInCell="1" allowOverlap="1" wp14:anchorId="2941DDFC" wp14:editId="5EEDCD22">
              <wp:simplePos x="0" y="0"/>
              <wp:positionH relativeFrom="page">
                <wp:posOffset>5604383</wp:posOffset>
              </wp:positionH>
              <wp:positionV relativeFrom="page">
                <wp:posOffset>462407</wp:posOffset>
              </wp:positionV>
              <wp:extent cx="217170" cy="1524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3AAD0DD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20</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47" type="#_x0000_t202" style="position:absolute;margin-left:441.3pt;margin-top:36.4pt;width:17.1pt;height:12pt;z-index:-3304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" filled="f" stroked="f">
              <v:path arrowok="t"/>
              <v:textbox inset="0,0,0,0">
                <w:txbxContent>
                  <w:p w14:paraId="3AAD0DD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20</w:t>
                    </w:r>
                    <w:r>
                      <w:rPr>
                        <w:rFonts w:ascii="Calibri"/>
                        <w:spacing w:val="-5"/>
                        <w:sz w:val="20"/>
                      </w:rPr>
                      <w:fldChar w:fldCharType="end"/>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795C5D"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6608" behindDoc="1" locked="0" layoutInCell="1" allowOverlap="1" wp14:anchorId="48C41709" wp14:editId="25B494DB">
              <wp:simplePos x="0" y="0"/>
              <wp:positionH relativeFrom="page">
                <wp:posOffset>5572378</wp:posOffset>
              </wp:positionH>
              <wp:positionV relativeFrom="page">
                <wp:posOffset>470027</wp:posOffset>
              </wp:positionV>
              <wp:extent cx="281305" cy="152400"/>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3A0F1653"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132</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0" o:spid="_x0000_s1062" type="#_x0000_t202" style="position:absolute;margin-left:438.75pt;margin-top:37pt;width:22.15pt;height:12pt;z-index:-3303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" filled="f" stroked="f">
              <v:path arrowok="t"/>
              <v:textbox inset="0,0,0,0">
                <w:txbxContent>
                  <w:p w14:paraId="3A0F1653"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132</w:t>
                    </w:r>
                    <w:r>
                      <w:rPr>
                        <w:rFonts w:ascii="Calibri"/>
                        <w:spacing w:val="-5"/>
                        <w:sz w:val="20"/>
                      </w:rPr>
                      <w:fldChar w:fldCharType="end"/>
                    </w: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1B3C90"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7120" behindDoc="1" locked="0" layoutInCell="1" allowOverlap="1" wp14:anchorId="1BBF4E35" wp14:editId="15280705">
              <wp:simplePos x="0" y="0"/>
              <wp:positionH relativeFrom="page">
                <wp:posOffset>4005960</wp:posOffset>
              </wp:positionH>
              <wp:positionV relativeFrom="page">
                <wp:posOffset>462406</wp:posOffset>
              </wp:positionV>
              <wp:extent cx="281305" cy="152400"/>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538038C9"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138</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1" o:spid="_x0000_s1063" type="#_x0000_t202" style="position:absolute;margin-left:315.45pt;margin-top:36.4pt;width:22.15pt;height:12pt;z-index:-3303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" filled="f" stroked="f">
              <v:path arrowok="t"/>
              <v:textbox inset="0,0,0,0">
                <w:txbxContent>
                  <w:p w14:paraId="538038C9"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138</w:t>
                    </w:r>
                    <w:r>
                      <w:rPr>
                        <w:rFonts w:ascii="Calibri"/>
                        <w:spacing w:val="-5"/>
                        <w:sz w:val="20"/>
                      </w:rPr>
                      <w:fldChar w:fldCharType="end"/>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1235C"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7632" behindDoc="1" locked="0" layoutInCell="1" allowOverlap="1" wp14:anchorId="3BA21466" wp14:editId="53F54EC4">
              <wp:simplePos x="0" y="0"/>
              <wp:positionH relativeFrom="page">
                <wp:posOffset>5572378</wp:posOffset>
              </wp:positionH>
              <wp:positionV relativeFrom="page">
                <wp:posOffset>462407</wp:posOffset>
              </wp:positionV>
              <wp:extent cx="281305" cy="15240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5DF3BEB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139</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3" o:spid="_x0000_s1064" type="#_x0000_t202" style="position:absolute;margin-left:438.75pt;margin-top:36.4pt;width:22.15pt;height:12pt;z-index:-3303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" filled="f" stroked="f">
              <v:path arrowok="t"/>
              <v:textbox inset="0,0,0,0">
                <w:txbxContent>
                  <w:p w14:paraId="5DF3BEB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139</w:t>
                    </w:r>
                    <w:r>
                      <w:rPr>
                        <w:rFonts w:ascii="Calibri"/>
                        <w:spacing w:val="-5"/>
                        <w:sz w:val="20"/>
                      </w:rPr>
                      <w:fldChar w:fldCharType="end"/>
                    </w:r>
                  </w:p>
                </w:txbxContent>
              </v:textbox>
              <w10:wrap anchorx="page" anchory="page"/>
            </v:shap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93963A"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8144" behindDoc="1" locked="0" layoutInCell="1" allowOverlap="1" wp14:anchorId="04DB9A83" wp14:editId="77C336E1">
              <wp:simplePos x="0" y="0"/>
              <wp:positionH relativeFrom="page">
                <wp:posOffset>4005960</wp:posOffset>
              </wp:positionH>
              <wp:positionV relativeFrom="page">
                <wp:posOffset>462406</wp:posOffset>
              </wp:positionV>
              <wp:extent cx="281305" cy="152400"/>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4E0099D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143</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4" o:spid="_x0000_s1065" type="#_x0000_t202" style="position:absolute;margin-left:315.45pt;margin-top:36.4pt;width:22.15pt;height:12pt;z-index:-3303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" filled="f" stroked="f">
              <v:path arrowok="t"/>
              <v:textbox inset="0,0,0,0">
                <w:txbxContent>
                  <w:p w14:paraId="4E0099D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143</w:t>
                    </w:r>
                    <w:r>
                      <w:rPr>
                        <w:rFonts w:ascii="Calibri"/>
                        <w:spacing w:val="-5"/>
                        <w:sz w:val="20"/>
                      </w:rPr>
                      <w:fldChar w:fldCharType="end"/>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24E800"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8656" behindDoc="1" locked="0" layoutInCell="1" allowOverlap="1" wp14:anchorId="171D44C9" wp14:editId="58E48DFD">
              <wp:simplePos x="0" y="0"/>
              <wp:positionH relativeFrom="page">
                <wp:posOffset>5572378</wp:posOffset>
              </wp:positionH>
              <wp:positionV relativeFrom="page">
                <wp:posOffset>462407</wp:posOffset>
              </wp:positionV>
              <wp:extent cx="281305" cy="15240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5B281D5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149</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5" o:spid="_x0000_s1066" type="#_x0000_t202" style="position:absolute;margin-left:438.75pt;margin-top:36.4pt;width:22.15pt;height:12pt;z-index:-3303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" filled="f" stroked="f">
              <v:path arrowok="t"/>
              <v:textbox inset="0,0,0,0">
                <w:txbxContent>
                  <w:p w14:paraId="5B281D5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149</w:t>
                    </w:r>
                    <w:r>
                      <w:rPr>
                        <w:rFonts w:ascii="Calibri"/>
                        <w:spacing w:val="-5"/>
                        <w:sz w:val="20"/>
                      </w:rPr>
                      <w:fldChar w:fldCharType="end"/>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B244E8"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9168" behindDoc="1" locked="0" layoutInCell="1" allowOverlap="1" wp14:anchorId="5327FAE0" wp14:editId="3FD046A8">
              <wp:simplePos x="0" y="0"/>
              <wp:positionH relativeFrom="page">
                <wp:posOffset>4005960</wp:posOffset>
              </wp:positionH>
              <wp:positionV relativeFrom="page">
                <wp:posOffset>462406</wp:posOffset>
              </wp:positionV>
              <wp:extent cx="281305" cy="15240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404759A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156</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6" o:spid="_x0000_s1067" type="#_x0000_t202" style="position:absolute;margin-left:315.45pt;margin-top:36.4pt;width:22.15pt;height:12pt;z-index:-3303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" filled="f" stroked="f">
              <v:path arrowok="t"/>
              <v:textbox inset="0,0,0,0">
                <w:txbxContent>
                  <w:p w14:paraId="404759AD"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156</w:t>
                    </w:r>
                    <w:r>
                      <w:rPr>
                        <w:rFonts w:ascii="Calibri"/>
                        <w:spacing w:val="-5"/>
                        <w:sz w:val="20"/>
                      </w:rPr>
                      <w:fldChar w:fldCharType="end"/>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D6DD8E" w14:textId="77777777" w:rsidR="00E355F6" w:rsidRDefault="00E355F6">
    <w:pPr>
      <w:pStyle w:val="a3"/>
      <w:spacing w:line="14" w:lineRule="auto"/>
      <w:ind w:left="0"/>
      <w:jc w:val="left"/>
      <w:rPr>
        <w:sz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6547DA"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9680" behindDoc="1" locked="0" layoutInCell="1" allowOverlap="1" wp14:anchorId="3433685C" wp14:editId="33375648">
              <wp:simplePos x="0" y="0"/>
              <wp:positionH relativeFrom="page">
                <wp:posOffset>3850004</wp:posOffset>
              </wp:positionH>
              <wp:positionV relativeFrom="page">
                <wp:posOffset>462406</wp:posOffset>
              </wp:positionV>
              <wp:extent cx="217804" cy="15240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804" cy="152400"/>
                      </a:xfrm>
                      <a:prstGeom prst="rect">
                        <a:avLst/>
                      </a:prstGeom>
                    </wps:spPr>
                    <wps:txbx>
                      <w:txbxContent>
                        <w:p w14:paraId="469172A4" w14:textId="77777777" w:rsidR="00E355F6" w:rsidRDefault="00153E2A">
                          <w:pPr>
                            <w:spacing w:line="223" w:lineRule="exact"/>
                            <w:ind w:left="20"/>
                            <w:rPr>
                              <w:rFonts w:ascii="Calibri"/>
                              <w:sz w:val="20"/>
                            </w:rPr>
                          </w:pPr>
                          <w:r>
                            <w:rPr>
                              <w:rFonts w:ascii="Calibri"/>
                              <w:spacing w:val="-5"/>
                              <w:sz w:val="20"/>
                            </w:rPr>
                            <w:t>158</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w:pict>
            <v:shapetype w14:anchorId="3433685C" id="_x0000_t202" coordsize="21600,21600" o:spt="202" path="m,l,21600r21600,l21600,xe">
              <v:stroke joinstyle="miter"/>
              <v:path gradientshapeok="t" o:connecttype="rect"/>
            </v:shapetype>
            <v:shape id="Textbox 107" o:spid="_x0000_s1068" type="#_x0000_t202" style="position:absolute;margin-left:303.15pt;margin-top:36.4pt;width:17.15pt;height:12pt;z-index:-3303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" filled="f" stroked="f">
              <v:textbox inset="0,0,0,0">
                <w:txbxContent>
                  <w:p w14:paraId="469172A4" w14:textId="77777777" w:rsidR="00E355F6" w:rsidRDefault="00153E2A">
                    <w:pPr>
                      <w:spacing w:line="223" w:lineRule="exact"/>
                      <w:ind w:left="20"/>
                      <w:rPr>
                        <w:rFonts w:ascii="Calibri"/>
                        <w:sz w:val="20"/>
                      </w:rPr>
                    </w:pPr>
                    <w:r>
                      <w:rPr>
                        <w:rFonts w:ascii="Calibri"/>
                        <w:spacing w:val="-5"/>
                        <w:sz w:val="20"/>
                      </w:rPr>
                      <w:t>158</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6BC9D6"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80192" behindDoc="1" locked="0" layoutInCell="1" allowOverlap="1" wp14:anchorId="6CF5DF38" wp14:editId="2F816A18">
              <wp:simplePos x="0" y="0"/>
              <wp:positionH relativeFrom="page">
                <wp:posOffset>4005960</wp:posOffset>
              </wp:positionH>
              <wp:positionV relativeFrom="page">
                <wp:posOffset>470026</wp:posOffset>
              </wp:positionV>
              <wp:extent cx="281305" cy="152400"/>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152400"/>
                      </a:xfrm>
                      <a:prstGeom prst="rect">
                        <a:avLst/>
                      </a:prstGeom>
                    </wps:spPr>
                    <wps:txbx>
                      <w:txbxContent>
                        <w:p w14:paraId="5F791BEF"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159</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8" o:spid="_x0000_s1069" type="#_x0000_t202" style="position:absolute;margin-left:315.45pt;margin-top:37pt;width:22.15pt;height:12pt;z-index:-3303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" filled="f" stroked="f">
              <v:path arrowok="t"/>
              <v:textbox inset="0,0,0,0">
                <w:txbxContent>
                  <w:p w14:paraId="5F791BEF"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159</w:t>
                    </w:r>
                    <w:r>
                      <w:rPr>
                        <w:rFonts w:ascii="Calibri"/>
                        <w:spacing w:val="-5"/>
                        <w:sz w:val="20"/>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11C4BB"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69440" behindDoc="1" locked="0" layoutInCell="1" allowOverlap="1" wp14:anchorId="63E38138" wp14:editId="29E12274">
              <wp:simplePos x="0" y="0"/>
              <wp:positionH relativeFrom="page">
                <wp:posOffset>4039489</wp:posOffset>
              </wp:positionH>
              <wp:positionV relativeFrom="page">
                <wp:posOffset>462406</wp:posOffset>
              </wp:positionV>
              <wp:extent cx="217170" cy="1524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5679F9DF"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48</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48" type="#_x0000_t202" style="position:absolute;margin-left:318.05pt;margin-top:36.4pt;width:17.1pt;height:12pt;z-index:-3304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" filled="f" stroked="f">
              <v:path arrowok="t"/>
              <v:textbox inset="0,0,0,0">
                <w:txbxContent>
                  <w:p w14:paraId="5679F9DF"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48</w:t>
                    </w:r>
                    <w:r>
                      <w:rPr>
                        <w:rFonts w:ascii="Calibri"/>
                        <w:spacing w:val="-5"/>
                        <w:sz w:val="20"/>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6811B9" w14:textId="77777777" w:rsidR="00E355F6" w:rsidRDefault="00E355F6">
    <w:pPr>
      <w:pStyle w:val="a3"/>
      <w:spacing w:line="14" w:lineRule="auto"/>
      <w:ind w:left="0"/>
      <w:jc w:val="left"/>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E10C11"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69952" behindDoc="1" locked="0" layoutInCell="1" allowOverlap="1" wp14:anchorId="3CF37F34" wp14:editId="6463B72B">
              <wp:simplePos x="0" y="0"/>
              <wp:positionH relativeFrom="page">
                <wp:posOffset>4039489</wp:posOffset>
              </wp:positionH>
              <wp:positionV relativeFrom="page">
                <wp:posOffset>462406</wp:posOffset>
              </wp:positionV>
              <wp:extent cx="217170" cy="1524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14AA7AFB"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55</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 o:spid="_x0000_s1049" type="#_x0000_t202" style="position:absolute;margin-left:318.05pt;margin-top:36.4pt;width:17.1pt;height:12pt;z-index:-3304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" filled="f" stroked="f">
              <v:path arrowok="t"/>
              <v:textbox inset="0,0,0,0">
                <w:txbxContent>
                  <w:p w14:paraId="14AA7AFB"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55</w:t>
                    </w:r>
                    <w:r>
                      <w:rPr>
                        <w:rFonts w:ascii="Calibri"/>
                        <w:spacing w:val="-5"/>
                        <w:sz w:val="20"/>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6AD3BA" w14:textId="77777777" w:rsidR="00E355F6" w:rsidRDefault="00E355F6">
    <w:pPr>
      <w:pStyle w:val="a3"/>
      <w:spacing w:line="14" w:lineRule="auto"/>
      <w:ind w:left="0"/>
      <w:jc w:val="left"/>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ECF2F"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0464" behindDoc="1" locked="0" layoutInCell="1" allowOverlap="1" wp14:anchorId="6076DF2F" wp14:editId="4B5D03DC">
              <wp:simplePos x="0" y="0"/>
              <wp:positionH relativeFrom="page">
                <wp:posOffset>4039489</wp:posOffset>
              </wp:positionH>
              <wp:positionV relativeFrom="page">
                <wp:posOffset>462406</wp:posOffset>
              </wp:positionV>
              <wp:extent cx="217170" cy="15240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1013A0C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68</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50" type="#_x0000_t202" style="position:absolute;margin-left:318.05pt;margin-top:36.4pt;width:17.1pt;height:12pt;z-index:-3304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" filled="f" stroked="f">
              <v:path arrowok="t"/>
              <v:textbox inset="0,0,0,0">
                <w:txbxContent>
                  <w:p w14:paraId="1013A0C0"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68</w:t>
                    </w:r>
                    <w:r>
                      <w:rPr>
                        <w:rFonts w:ascii="Calibri"/>
                        <w:spacing w:val="-5"/>
                        <w:sz w:val="20"/>
                      </w:rPr>
                      <w:fldChar w:fldCharType="end"/>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05156"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0976" behindDoc="1" locked="0" layoutInCell="1" allowOverlap="1" wp14:anchorId="4A69FD71" wp14:editId="5F2CAED1">
              <wp:simplePos x="0" y="0"/>
              <wp:positionH relativeFrom="page">
                <wp:posOffset>5604383</wp:posOffset>
              </wp:positionH>
              <wp:positionV relativeFrom="page">
                <wp:posOffset>462407</wp:posOffset>
              </wp:positionV>
              <wp:extent cx="217170" cy="1524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1FDE3E23"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70</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9" o:spid="_x0000_s1051" type="#_x0000_t202" style="position:absolute;margin-left:441.3pt;margin-top:36.4pt;width:17.1pt;height:12pt;z-index:-3304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" filled="f" stroked="f">
              <v:path arrowok="t"/>
              <v:textbox inset="0,0,0,0">
                <w:txbxContent>
                  <w:p w14:paraId="1FDE3E23"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70</w:t>
                    </w:r>
                    <w:r>
                      <w:rPr>
                        <w:rFonts w:ascii="Calibri"/>
                        <w:spacing w:val="-5"/>
                        <w:sz w:val="20"/>
                      </w:rPr>
                      <w:fldChar w:fldCharType="end"/>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5E459" w14:textId="77777777" w:rsidR="00E355F6" w:rsidRDefault="00153E2A">
    <w:pPr>
      <w:pStyle w:val="a3"/>
      <w:spacing w:line="14" w:lineRule="auto"/>
      <w:ind w:left="0"/>
      <w:jc w:val="left"/>
      <w:rPr>
        <w:sz w:val="20"/>
      </w:rPr>
    </w:pPr>
    <w:r>
      <w:rPr>
        <w:noProof/>
        <w:sz w:val="20"/>
        <w:lang w:eastAsia="ru-RU"/>
      </w:rPr>
      <mc:AlternateContent>
        <mc:Choice Requires="wps">
          <w:drawing>
            <wp:anchor distT="0" distB="0" distL="0" distR="0" simplePos="0" relativeHeight="470271488" behindDoc="1" locked="0" layoutInCell="1" allowOverlap="1" wp14:anchorId="503B6ECD" wp14:editId="13169760">
              <wp:simplePos x="0" y="0"/>
              <wp:positionH relativeFrom="page">
                <wp:posOffset>4039489</wp:posOffset>
              </wp:positionH>
              <wp:positionV relativeFrom="page">
                <wp:posOffset>462406</wp:posOffset>
              </wp:positionV>
              <wp:extent cx="217170" cy="1524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79EB91E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73</w:t>
                          </w:r>
                          <w:r>
                            <w:rPr>
                              <w:rFonts w:ascii="Calibri"/>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0" o:spid="_x0000_s1052" type="#_x0000_t202" style="position:absolute;margin-left:318.05pt;margin-top:36.4pt;width:17.1pt;height:12pt;z-index:-3304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" filled="f" stroked="f">
              <v:path arrowok="t"/>
              <v:textbox inset="0,0,0,0">
                <w:txbxContent>
                  <w:p w14:paraId="79EB91E1" w14:textId="77777777" w:rsidR="00E355F6" w:rsidRDefault="00153E2A">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9E038A">
                      <w:rPr>
                        <w:rFonts w:ascii="Calibri"/>
                        <w:noProof/>
                        <w:spacing w:val="-5"/>
                        <w:sz w:val="20"/>
                      </w:rPr>
                      <w:t>73</w:t>
                    </w:r>
                    <w:r>
                      <w:rPr>
                        <w:rFonts w:ascii="Calibri"/>
                        <w:spacing w:val="-5"/>
                        <w:sz w:val="20"/>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24B08"/>
    <w:multiLevelType w:val="multilevel"/>
    <w:tmpl w:val="5E74166C"/>
    <w:lvl w:ilvl="0">
      <w:start w:val="5"/>
      <w:numFmt w:val="decimal"/>
      <w:lvlText w:val="%1"/>
      <w:lvlJc w:val="left"/>
      <w:pPr>
        <w:ind w:left="143" w:hanging="560"/>
      </w:pPr>
      <w:rPr>
        <w:rFonts w:hint="default"/>
        <w:lang w:val="ru-RU" w:eastAsia="en-US" w:bidi="ar-SA"/>
      </w:rPr>
    </w:lvl>
    <w:lvl w:ilvl="1">
      <w:start w:val="1"/>
      <w:numFmt w:val="decimal"/>
      <w:lvlText w:val="%1.%2."/>
      <w:lvlJc w:val="left"/>
      <w:pPr>
        <w:ind w:left="143" w:hanging="560"/>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560"/>
      </w:pPr>
      <w:rPr>
        <w:rFonts w:hint="default"/>
        <w:lang w:val="ru-RU" w:eastAsia="en-US" w:bidi="ar-SA"/>
      </w:rPr>
    </w:lvl>
    <w:lvl w:ilvl="3">
      <w:numFmt w:val="bullet"/>
      <w:lvlText w:val="•"/>
      <w:lvlJc w:val="left"/>
      <w:pPr>
        <w:ind w:left="3074" w:hanging="560"/>
      </w:pPr>
      <w:rPr>
        <w:rFonts w:hint="default"/>
        <w:lang w:val="ru-RU" w:eastAsia="en-US" w:bidi="ar-SA"/>
      </w:rPr>
    </w:lvl>
    <w:lvl w:ilvl="4">
      <w:numFmt w:val="bullet"/>
      <w:lvlText w:val="•"/>
      <w:lvlJc w:val="left"/>
      <w:pPr>
        <w:ind w:left="4052" w:hanging="560"/>
      </w:pPr>
      <w:rPr>
        <w:rFonts w:hint="default"/>
        <w:lang w:val="ru-RU" w:eastAsia="en-US" w:bidi="ar-SA"/>
      </w:rPr>
    </w:lvl>
    <w:lvl w:ilvl="5">
      <w:numFmt w:val="bullet"/>
      <w:lvlText w:val="•"/>
      <w:lvlJc w:val="left"/>
      <w:pPr>
        <w:ind w:left="5031" w:hanging="560"/>
      </w:pPr>
      <w:rPr>
        <w:rFonts w:hint="default"/>
        <w:lang w:val="ru-RU" w:eastAsia="en-US" w:bidi="ar-SA"/>
      </w:rPr>
    </w:lvl>
    <w:lvl w:ilvl="6">
      <w:numFmt w:val="bullet"/>
      <w:lvlText w:val="•"/>
      <w:lvlJc w:val="left"/>
      <w:pPr>
        <w:ind w:left="6009" w:hanging="560"/>
      </w:pPr>
      <w:rPr>
        <w:rFonts w:hint="default"/>
        <w:lang w:val="ru-RU" w:eastAsia="en-US" w:bidi="ar-SA"/>
      </w:rPr>
    </w:lvl>
    <w:lvl w:ilvl="7">
      <w:numFmt w:val="bullet"/>
      <w:lvlText w:val="•"/>
      <w:lvlJc w:val="left"/>
      <w:pPr>
        <w:ind w:left="6987" w:hanging="560"/>
      </w:pPr>
      <w:rPr>
        <w:rFonts w:hint="default"/>
        <w:lang w:val="ru-RU" w:eastAsia="en-US" w:bidi="ar-SA"/>
      </w:rPr>
    </w:lvl>
    <w:lvl w:ilvl="8">
      <w:numFmt w:val="bullet"/>
      <w:lvlText w:val="•"/>
      <w:lvlJc w:val="left"/>
      <w:pPr>
        <w:ind w:left="7965" w:hanging="560"/>
      </w:pPr>
      <w:rPr>
        <w:rFonts w:hint="default"/>
        <w:lang w:val="ru-RU" w:eastAsia="en-US" w:bidi="ar-SA"/>
      </w:rPr>
    </w:lvl>
  </w:abstractNum>
  <w:abstractNum w:abstractNumId="1">
    <w:nsid w:val="026218F2"/>
    <w:multiLevelType w:val="multilevel"/>
    <w:tmpl w:val="706A113A"/>
    <w:lvl w:ilvl="0">
      <w:start w:val="4"/>
      <w:numFmt w:val="decimal"/>
      <w:lvlText w:val="%1"/>
      <w:lvlJc w:val="left"/>
      <w:pPr>
        <w:ind w:left="143" w:hanging="593"/>
      </w:pPr>
      <w:rPr>
        <w:rFonts w:hint="default"/>
        <w:lang w:val="ru-RU" w:eastAsia="en-US" w:bidi="ar-SA"/>
      </w:rPr>
    </w:lvl>
    <w:lvl w:ilvl="1">
      <w:start w:val="1"/>
      <w:numFmt w:val="decimal"/>
      <w:lvlText w:val="%1.%2."/>
      <w:lvlJc w:val="left"/>
      <w:pPr>
        <w:ind w:left="143" w:hanging="593"/>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593"/>
      </w:pPr>
      <w:rPr>
        <w:rFonts w:hint="default"/>
        <w:lang w:val="ru-RU" w:eastAsia="en-US" w:bidi="ar-SA"/>
      </w:rPr>
    </w:lvl>
    <w:lvl w:ilvl="3">
      <w:numFmt w:val="bullet"/>
      <w:lvlText w:val="•"/>
      <w:lvlJc w:val="left"/>
      <w:pPr>
        <w:ind w:left="3074" w:hanging="593"/>
      </w:pPr>
      <w:rPr>
        <w:rFonts w:hint="default"/>
        <w:lang w:val="ru-RU" w:eastAsia="en-US" w:bidi="ar-SA"/>
      </w:rPr>
    </w:lvl>
    <w:lvl w:ilvl="4">
      <w:numFmt w:val="bullet"/>
      <w:lvlText w:val="•"/>
      <w:lvlJc w:val="left"/>
      <w:pPr>
        <w:ind w:left="4052" w:hanging="593"/>
      </w:pPr>
      <w:rPr>
        <w:rFonts w:hint="default"/>
        <w:lang w:val="ru-RU" w:eastAsia="en-US" w:bidi="ar-SA"/>
      </w:rPr>
    </w:lvl>
    <w:lvl w:ilvl="5">
      <w:numFmt w:val="bullet"/>
      <w:lvlText w:val="•"/>
      <w:lvlJc w:val="left"/>
      <w:pPr>
        <w:ind w:left="5031" w:hanging="593"/>
      </w:pPr>
      <w:rPr>
        <w:rFonts w:hint="default"/>
        <w:lang w:val="ru-RU" w:eastAsia="en-US" w:bidi="ar-SA"/>
      </w:rPr>
    </w:lvl>
    <w:lvl w:ilvl="6">
      <w:numFmt w:val="bullet"/>
      <w:lvlText w:val="•"/>
      <w:lvlJc w:val="left"/>
      <w:pPr>
        <w:ind w:left="6009" w:hanging="593"/>
      </w:pPr>
      <w:rPr>
        <w:rFonts w:hint="default"/>
        <w:lang w:val="ru-RU" w:eastAsia="en-US" w:bidi="ar-SA"/>
      </w:rPr>
    </w:lvl>
    <w:lvl w:ilvl="7">
      <w:numFmt w:val="bullet"/>
      <w:lvlText w:val="•"/>
      <w:lvlJc w:val="left"/>
      <w:pPr>
        <w:ind w:left="6987" w:hanging="593"/>
      </w:pPr>
      <w:rPr>
        <w:rFonts w:hint="default"/>
        <w:lang w:val="ru-RU" w:eastAsia="en-US" w:bidi="ar-SA"/>
      </w:rPr>
    </w:lvl>
    <w:lvl w:ilvl="8">
      <w:numFmt w:val="bullet"/>
      <w:lvlText w:val="•"/>
      <w:lvlJc w:val="left"/>
      <w:pPr>
        <w:ind w:left="7965" w:hanging="593"/>
      </w:pPr>
      <w:rPr>
        <w:rFonts w:hint="default"/>
        <w:lang w:val="ru-RU" w:eastAsia="en-US" w:bidi="ar-SA"/>
      </w:rPr>
    </w:lvl>
  </w:abstractNum>
  <w:abstractNum w:abstractNumId="2">
    <w:nsid w:val="02727706"/>
    <w:multiLevelType w:val="hybridMultilevel"/>
    <w:tmpl w:val="F2E86182"/>
    <w:lvl w:ilvl="0" w:tplc="2D488B94">
      <w:start w:val="1"/>
      <w:numFmt w:val="decimal"/>
      <w:lvlText w:val="%1."/>
      <w:lvlJc w:val="left"/>
      <w:pPr>
        <w:ind w:left="710" w:hanging="303"/>
      </w:pPr>
      <w:rPr>
        <w:rFonts w:ascii="Times New Roman" w:eastAsia="Times New Roman" w:hAnsi="Times New Roman" w:cs="Times New Roman" w:hint="default"/>
        <w:b w:val="0"/>
        <w:bCs w:val="0"/>
        <w:i w:val="0"/>
        <w:iCs w:val="0"/>
        <w:spacing w:val="0"/>
        <w:w w:val="99"/>
        <w:sz w:val="26"/>
        <w:szCs w:val="26"/>
        <w:lang w:val="ru-RU" w:eastAsia="en-US" w:bidi="ar-SA"/>
      </w:rPr>
    </w:lvl>
    <w:lvl w:ilvl="1" w:tplc="28B8A002">
      <w:numFmt w:val="bullet"/>
      <w:lvlText w:val="•"/>
      <w:lvlJc w:val="left"/>
      <w:pPr>
        <w:ind w:left="1710" w:hanging="303"/>
      </w:pPr>
      <w:rPr>
        <w:rFonts w:hint="default"/>
        <w:lang w:val="ru-RU" w:eastAsia="en-US" w:bidi="ar-SA"/>
      </w:rPr>
    </w:lvl>
    <w:lvl w:ilvl="2" w:tplc="EC7AC150">
      <w:numFmt w:val="bullet"/>
      <w:lvlText w:val="•"/>
      <w:lvlJc w:val="left"/>
      <w:pPr>
        <w:ind w:left="2701" w:hanging="303"/>
      </w:pPr>
      <w:rPr>
        <w:rFonts w:hint="default"/>
        <w:lang w:val="ru-RU" w:eastAsia="en-US" w:bidi="ar-SA"/>
      </w:rPr>
    </w:lvl>
    <w:lvl w:ilvl="3" w:tplc="CC7A0658">
      <w:numFmt w:val="bullet"/>
      <w:lvlText w:val="•"/>
      <w:lvlJc w:val="left"/>
      <w:pPr>
        <w:ind w:left="3692" w:hanging="303"/>
      </w:pPr>
      <w:rPr>
        <w:rFonts w:hint="default"/>
        <w:lang w:val="ru-RU" w:eastAsia="en-US" w:bidi="ar-SA"/>
      </w:rPr>
    </w:lvl>
    <w:lvl w:ilvl="4" w:tplc="C5BEC428">
      <w:numFmt w:val="bullet"/>
      <w:lvlText w:val="•"/>
      <w:lvlJc w:val="left"/>
      <w:pPr>
        <w:ind w:left="4683" w:hanging="303"/>
      </w:pPr>
      <w:rPr>
        <w:rFonts w:hint="default"/>
        <w:lang w:val="ru-RU" w:eastAsia="en-US" w:bidi="ar-SA"/>
      </w:rPr>
    </w:lvl>
    <w:lvl w:ilvl="5" w:tplc="B67429CA">
      <w:numFmt w:val="bullet"/>
      <w:lvlText w:val="•"/>
      <w:lvlJc w:val="left"/>
      <w:pPr>
        <w:ind w:left="5674" w:hanging="303"/>
      </w:pPr>
      <w:rPr>
        <w:rFonts w:hint="default"/>
        <w:lang w:val="ru-RU" w:eastAsia="en-US" w:bidi="ar-SA"/>
      </w:rPr>
    </w:lvl>
    <w:lvl w:ilvl="6" w:tplc="AD22810A">
      <w:numFmt w:val="bullet"/>
      <w:lvlText w:val="•"/>
      <w:lvlJc w:val="left"/>
      <w:pPr>
        <w:ind w:left="6665" w:hanging="303"/>
      </w:pPr>
      <w:rPr>
        <w:rFonts w:hint="default"/>
        <w:lang w:val="ru-RU" w:eastAsia="en-US" w:bidi="ar-SA"/>
      </w:rPr>
    </w:lvl>
    <w:lvl w:ilvl="7" w:tplc="F148D9CA">
      <w:numFmt w:val="bullet"/>
      <w:lvlText w:val="•"/>
      <w:lvlJc w:val="left"/>
      <w:pPr>
        <w:ind w:left="7656" w:hanging="303"/>
      </w:pPr>
      <w:rPr>
        <w:rFonts w:hint="default"/>
        <w:lang w:val="ru-RU" w:eastAsia="en-US" w:bidi="ar-SA"/>
      </w:rPr>
    </w:lvl>
    <w:lvl w:ilvl="8" w:tplc="9ECC8E34">
      <w:numFmt w:val="bullet"/>
      <w:lvlText w:val="•"/>
      <w:lvlJc w:val="left"/>
      <w:pPr>
        <w:ind w:left="8647" w:hanging="303"/>
      </w:pPr>
      <w:rPr>
        <w:rFonts w:hint="default"/>
        <w:lang w:val="ru-RU" w:eastAsia="en-US" w:bidi="ar-SA"/>
      </w:rPr>
    </w:lvl>
  </w:abstractNum>
  <w:abstractNum w:abstractNumId="3">
    <w:nsid w:val="03103CC8"/>
    <w:multiLevelType w:val="hybridMultilevel"/>
    <w:tmpl w:val="15863BE0"/>
    <w:lvl w:ilvl="0" w:tplc="51C0C676">
      <w:start w:val="1"/>
      <w:numFmt w:val="decimal"/>
      <w:lvlText w:val="%1)"/>
      <w:lvlJc w:val="left"/>
      <w:pPr>
        <w:ind w:left="1131"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37447D18">
      <w:numFmt w:val="bullet"/>
      <w:lvlText w:val="•"/>
      <w:lvlJc w:val="left"/>
      <w:pPr>
        <w:ind w:left="2018" w:hanging="281"/>
      </w:pPr>
      <w:rPr>
        <w:rFonts w:hint="default"/>
        <w:lang w:val="ru-RU" w:eastAsia="en-US" w:bidi="ar-SA"/>
      </w:rPr>
    </w:lvl>
    <w:lvl w:ilvl="2" w:tplc="6B4CD316">
      <w:numFmt w:val="bullet"/>
      <w:lvlText w:val="•"/>
      <w:lvlJc w:val="left"/>
      <w:pPr>
        <w:ind w:left="2896" w:hanging="281"/>
      </w:pPr>
      <w:rPr>
        <w:rFonts w:hint="default"/>
        <w:lang w:val="ru-RU" w:eastAsia="en-US" w:bidi="ar-SA"/>
      </w:rPr>
    </w:lvl>
    <w:lvl w:ilvl="3" w:tplc="AF1447B6">
      <w:numFmt w:val="bullet"/>
      <w:lvlText w:val="•"/>
      <w:lvlJc w:val="left"/>
      <w:pPr>
        <w:ind w:left="3774" w:hanging="281"/>
      </w:pPr>
      <w:rPr>
        <w:rFonts w:hint="default"/>
        <w:lang w:val="ru-RU" w:eastAsia="en-US" w:bidi="ar-SA"/>
      </w:rPr>
    </w:lvl>
    <w:lvl w:ilvl="4" w:tplc="6816ABE2">
      <w:numFmt w:val="bullet"/>
      <w:lvlText w:val="•"/>
      <w:lvlJc w:val="left"/>
      <w:pPr>
        <w:ind w:left="4652" w:hanging="281"/>
      </w:pPr>
      <w:rPr>
        <w:rFonts w:hint="default"/>
        <w:lang w:val="ru-RU" w:eastAsia="en-US" w:bidi="ar-SA"/>
      </w:rPr>
    </w:lvl>
    <w:lvl w:ilvl="5" w:tplc="9EA80586">
      <w:numFmt w:val="bullet"/>
      <w:lvlText w:val="•"/>
      <w:lvlJc w:val="left"/>
      <w:pPr>
        <w:ind w:left="5531" w:hanging="281"/>
      </w:pPr>
      <w:rPr>
        <w:rFonts w:hint="default"/>
        <w:lang w:val="ru-RU" w:eastAsia="en-US" w:bidi="ar-SA"/>
      </w:rPr>
    </w:lvl>
    <w:lvl w:ilvl="6" w:tplc="61F43AA2">
      <w:numFmt w:val="bullet"/>
      <w:lvlText w:val="•"/>
      <w:lvlJc w:val="left"/>
      <w:pPr>
        <w:ind w:left="6409" w:hanging="281"/>
      </w:pPr>
      <w:rPr>
        <w:rFonts w:hint="default"/>
        <w:lang w:val="ru-RU" w:eastAsia="en-US" w:bidi="ar-SA"/>
      </w:rPr>
    </w:lvl>
    <w:lvl w:ilvl="7" w:tplc="A13856A2">
      <w:numFmt w:val="bullet"/>
      <w:lvlText w:val="•"/>
      <w:lvlJc w:val="left"/>
      <w:pPr>
        <w:ind w:left="7287" w:hanging="281"/>
      </w:pPr>
      <w:rPr>
        <w:rFonts w:hint="default"/>
        <w:lang w:val="ru-RU" w:eastAsia="en-US" w:bidi="ar-SA"/>
      </w:rPr>
    </w:lvl>
    <w:lvl w:ilvl="8" w:tplc="0304049A">
      <w:numFmt w:val="bullet"/>
      <w:lvlText w:val="•"/>
      <w:lvlJc w:val="left"/>
      <w:pPr>
        <w:ind w:left="8165" w:hanging="281"/>
      </w:pPr>
      <w:rPr>
        <w:rFonts w:hint="default"/>
        <w:lang w:val="ru-RU" w:eastAsia="en-US" w:bidi="ar-SA"/>
      </w:rPr>
    </w:lvl>
  </w:abstractNum>
  <w:abstractNum w:abstractNumId="4">
    <w:nsid w:val="04B30972"/>
    <w:multiLevelType w:val="hybridMultilevel"/>
    <w:tmpl w:val="11621F84"/>
    <w:lvl w:ilvl="0" w:tplc="6F22D6B0">
      <w:start w:val="1"/>
      <w:numFmt w:val="decimal"/>
      <w:lvlText w:val="%1)"/>
      <w:lvlJc w:val="left"/>
      <w:pPr>
        <w:ind w:left="1131"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96C69428">
      <w:numFmt w:val="bullet"/>
      <w:lvlText w:val="•"/>
      <w:lvlJc w:val="left"/>
      <w:pPr>
        <w:ind w:left="2511" w:hanging="281"/>
      </w:pPr>
      <w:rPr>
        <w:rFonts w:hint="default"/>
        <w:lang w:val="ru-RU" w:eastAsia="en-US" w:bidi="ar-SA"/>
      </w:rPr>
    </w:lvl>
    <w:lvl w:ilvl="2" w:tplc="4E14CC90">
      <w:numFmt w:val="bullet"/>
      <w:lvlText w:val="•"/>
      <w:lvlJc w:val="left"/>
      <w:pPr>
        <w:ind w:left="3882" w:hanging="281"/>
      </w:pPr>
      <w:rPr>
        <w:rFonts w:hint="default"/>
        <w:lang w:val="ru-RU" w:eastAsia="en-US" w:bidi="ar-SA"/>
      </w:rPr>
    </w:lvl>
    <w:lvl w:ilvl="3" w:tplc="5E1E3A0E">
      <w:numFmt w:val="bullet"/>
      <w:lvlText w:val="•"/>
      <w:lvlJc w:val="left"/>
      <w:pPr>
        <w:ind w:left="5254" w:hanging="281"/>
      </w:pPr>
      <w:rPr>
        <w:rFonts w:hint="default"/>
        <w:lang w:val="ru-RU" w:eastAsia="en-US" w:bidi="ar-SA"/>
      </w:rPr>
    </w:lvl>
    <w:lvl w:ilvl="4" w:tplc="B95A3042">
      <w:numFmt w:val="bullet"/>
      <w:lvlText w:val="•"/>
      <w:lvlJc w:val="left"/>
      <w:pPr>
        <w:ind w:left="6625" w:hanging="281"/>
      </w:pPr>
      <w:rPr>
        <w:rFonts w:hint="default"/>
        <w:lang w:val="ru-RU" w:eastAsia="en-US" w:bidi="ar-SA"/>
      </w:rPr>
    </w:lvl>
    <w:lvl w:ilvl="5" w:tplc="9D4E2EA2">
      <w:numFmt w:val="bullet"/>
      <w:lvlText w:val="•"/>
      <w:lvlJc w:val="left"/>
      <w:pPr>
        <w:ind w:left="7997" w:hanging="281"/>
      </w:pPr>
      <w:rPr>
        <w:rFonts w:hint="default"/>
        <w:lang w:val="ru-RU" w:eastAsia="en-US" w:bidi="ar-SA"/>
      </w:rPr>
    </w:lvl>
    <w:lvl w:ilvl="6" w:tplc="51020B7E">
      <w:numFmt w:val="bullet"/>
      <w:lvlText w:val="•"/>
      <w:lvlJc w:val="left"/>
      <w:pPr>
        <w:ind w:left="9368" w:hanging="281"/>
      </w:pPr>
      <w:rPr>
        <w:rFonts w:hint="default"/>
        <w:lang w:val="ru-RU" w:eastAsia="en-US" w:bidi="ar-SA"/>
      </w:rPr>
    </w:lvl>
    <w:lvl w:ilvl="7" w:tplc="4D76FB88">
      <w:numFmt w:val="bullet"/>
      <w:lvlText w:val="•"/>
      <w:lvlJc w:val="left"/>
      <w:pPr>
        <w:ind w:left="10740" w:hanging="281"/>
      </w:pPr>
      <w:rPr>
        <w:rFonts w:hint="default"/>
        <w:lang w:val="ru-RU" w:eastAsia="en-US" w:bidi="ar-SA"/>
      </w:rPr>
    </w:lvl>
    <w:lvl w:ilvl="8" w:tplc="50182024">
      <w:numFmt w:val="bullet"/>
      <w:lvlText w:val="•"/>
      <w:lvlJc w:val="left"/>
      <w:pPr>
        <w:ind w:left="12111" w:hanging="281"/>
      </w:pPr>
      <w:rPr>
        <w:rFonts w:hint="default"/>
        <w:lang w:val="ru-RU" w:eastAsia="en-US" w:bidi="ar-SA"/>
      </w:rPr>
    </w:lvl>
  </w:abstractNum>
  <w:abstractNum w:abstractNumId="5">
    <w:nsid w:val="04B3788C"/>
    <w:multiLevelType w:val="hybridMultilevel"/>
    <w:tmpl w:val="EA0A29EC"/>
    <w:lvl w:ilvl="0" w:tplc="AAC6E4A2">
      <w:start w:val="1"/>
      <w:numFmt w:val="decimal"/>
      <w:lvlText w:val="%1)"/>
      <w:lvlJc w:val="left"/>
      <w:pPr>
        <w:ind w:left="143" w:hanging="284"/>
      </w:pPr>
      <w:rPr>
        <w:rFonts w:ascii="Times New Roman" w:eastAsia="Times New Roman" w:hAnsi="Times New Roman" w:cs="Times New Roman" w:hint="default"/>
        <w:b w:val="0"/>
        <w:bCs w:val="0"/>
        <w:i w:val="0"/>
        <w:iCs w:val="0"/>
        <w:spacing w:val="0"/>
        <w:w w:val="99"/>
        <w:sz w:val="26"/>
        <w:szCs w:val="26"/>
        <w:lang w:val="ru-RU" w:eastAsia="en-US" w:bidi="ar-SA"/>
      </w:rPr>
    </w:lvl>
    <w:lvl w:ilvl="1" w:tplc="CB8081A2">
      <w:numFmt w:val="bullet"/>
      <w:lvlText w:val="•"/>
      <w:lvlJc w:val="left"/>
      <w:pPr>
        <w:ind w:left="1118" w:hanging="284"/>
      </w:pPr>
      <w:rPr>
        <w:rFonts w:hint="default"/>
        <w:lang w:val="ru-RU" w:eastAsia="en-US" w:bidi="ar-SA"/>
      </w:rPr>
    </w:lvl>
    <w:lvl w:ilvl="2" w:tplc="BC8CF508">
      <w:numFmt w:val="bullet"/>
      <w:lvlText w:val="•"/>
      <w:lvlJc w:val="left"/>
      <w:pPr>
        <w:ind w:left="2096" w:hanging="284"/>
      </w:pPr>
      <w:rPr>
        <w:rFonts w:hint="default"/>
        <w:lang w:val="ru-RU" w:eastAsia="en-US" w:bidi="ar-SA"/>
      </w:rPr>
    </w:lvl>
    <w:lvl w:ilvl="3" w:tplc="EE668034">
      <w:numFmt w:val="bullet"/>
      <w:lvlText w:val="•"/>
      <w:lvlJc w:val="left"/>
      <w:pPr>
        <w:ind w:left="3074" w:hanging="284"/>
      </w:pPr>
      <w:rPr>
        <w:rFonts w:hint="default"/>
        <w:lang w:val="ru-RU" w:eastAsia="en-US" w:bidi="ar-SA"/>
      </w:rPr>
    </w:lvl>
    <w:lvl w:ilvl="4" w:tplc="EBEA14D4">
      <w:numFmt w:val="bullet"/>
      <w:lvlText w:val="•"/>
      <w:lvlJc w:val="left"/>
      <w:pPr>
        <w:ind w:left="4052" w:hanging="284"/>
      </w:pPr>
      <w:rPr>
        <w:rFonts w:hint="default"/>
        <w:lang w:val="ru-RU" w:eastAsia="en-US" w:bidi="ar-SA"/>
      </w:rPr>
    </w:lvl>
    <w:lvl w:ilvl="5" w:tplc="4AA405B6">
      <w:numFmt w:val="bullet"/>
      <w:lvlText w:val="•"/>
      <w:lvlJc w:val="left"/>
      <w:pPr>
        <w:ind w:left="5030" w:hanging="284"/>
      </w:pPr>
      <w:rPr>
        <w:rFonts w:hint="default"/>
        <w:lang w:val="ru-RU" w:eastAsia="en-US" w:bidi="ar-SA"/>
      </w:rPr>
    </w:lvl>
    <w:lvl w:ilvl="6" w:tplc="5FF82BC4">
      <w:numFmt w:val="bullet"/>
      <w:lvlText w:val="•"/>
      <w:lvlJc w:val="left"/>
      <w:pPr>
        <w:ind w:left="6008" w:hanging="284"/>
      </w:pPr>
      <w:rPr>
        <w:rFonts w:hint="default"/>
        <w:lang w:val="ru-RU" w:eastAsia="en-US" w:bidi="ar-SA"/>
      </w:rPr>
    </w:lvl>
    <w:lvl w:ilvl="7" w:tplc="74DCB9F8">
      <w:numFmt w:val="bullet"/>
      <w:lvlText w:val="•"/>
      <w:lvlJc w:val="left"/>
      <w:pPr>
        <w:ind w:left="6986" w:hanging="284"/>
      </w:pPr>
      <w:rPr>
        <w:rFonts w:hint="default"/>
        <w:lang w:val="ru-RU" w:eastAsia="en-US" w:bidi="ar-SA"/>
      </w:rPr>
    </w:lvl>
    <w:lvl w:ilvl="8" w:tplc="E1ECB232">
      <w:numFmt w:val="bullet"/>
      <w:lvlText w:val="•"/>
      <w:lvlJc w:val="left"/>
      <w:pPr>
        <w:ind w:left="7964" w:hanging="284"/>
      </w:pPr>
      <w:rPr>
        <w:rFonts w:hint="default"/>
        <w:lang w:val="ru-RU" w:eastAsia="en-US" w:bidi="ar-SA"/>
      </w:rPr>
    </w:lvl>
  </w:abstractNum>
  <w:abstractNum w:abstractNumId="6">
    <w:nsid w:val="05EC6161"/>
    <w:multiLevelType w:val="multilevel"/>
    <w:tmpl w:val="33244DD4"/>
    <w:lvl w:ilvl="0">
      <w:start w:val="11"/>
      <w:numFmt w:val="decimal"/>
      <w:lvlText w:val="%1"/>
      <w:lvlJc w:val="left"/>
      <w:pPr>
        <w:ind w:left="143" w:hanging="629"/>
      </w:pPr>
      <w:rPr>
        <w:rFonts w:hint="default"/>
        <w:lang w:val="ru-RU" w:eastAsia="en-US" w:bidi="ar-SA"/>
      </w:rPr>
    </w:lvl>
    <w:lvl w:ilvl="1">
      <w:start w:val="1"/>
      <w:numFmt w:val="decimal"/>
      <w:lvlText w:val="%1.%2."/>
      <w:lvlJc w:val="left"/>
      <w:pPr>
        <w:ind w:left="143" w:hanging="629"/>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629"/>
      </w:pPr>
      <w:rPr>
        <w:rFonts w:hint="default"/>
        <w:lang w:val="ru-RU" w:eastAsia="en-US" w:bidi="ar-SA"/>
      </w:rPr>
    </w:lvl>
    <w:lvl w:ilvl="3">
      <w:numFmt w:val="bullet"/>
      <w:lvlText w:val="•"/>
      <w:lvlJc w:val="left"/>
      <w:pPr>
        <w:ind w:left="3074" w:hanging="629"/>
      </w:pPr>
      <w:rPr>
        <w:rFonts w:hint="default"/>
        <w:lang w:val="ru-RU" w:eastAsia="en-US" w:bidi="ar-SA"/>
      </w:rPr>
    </w:lvl>
    <w:lvl w:ilvl="4">
      <w:numFmt w:val="bullet"/>
      <w:lvlText w:val="•"/>
      <w:lvlJc w:val="left"/>
      <w:pPr>
        <w:ind w:left="4052" w:hanging="629"/>
      </w:pPr>
      <w:rPr>
        <w:rFonts w:hint="default"/>
        <w:lang w:val="ru-RU" w:eastAsia="en-US" w:bidi="ar-SA"/>
      </w:rPr>
    </w:lvl>
    <w:lvl w:ilvl="5">
      <w:numFmt w:val="bullet"/>
      <w:lvlText w:val="•"/>
      <w:lvlJc w:val="left"/>
      <w:pPr>
        <w:ind w:left="5031" w:hanging="629"/>
      </w:pPr>
      <w:rPr>
        <w:rFonts w:hint="default"/>
        <w:lang w:val="ru-RU" w:eastAsia="en-US" w:bidi="ar-SA"/>
      </w:rPr>
    </w:lvl>
    <w:lvl w:ilvl="6">
      <w:numFmt w:val="bullet"/>
      <w:lvlText w:val="•"/>
      <w:lvlJc w:val="left"/>
      <w:pPr>
        <w:ind w:left="6009" w:hanging="629"/>
      </w:pPr>
      <w:rPr>
        <w:rFonts w:hint="default"/>
        <w:lang w:val="ru-RU" w:eastAsia="en-US" w:bidi="ar-SA"/>
      </w:rPr>
    </w:lvl>
    <w:lvl w:ilvl="7">
      <w:numFmt w:val="bullet"/>
      <w:lvlText w:val="•"/>
      <w:lvlJc w:val="left"/>
      <w:pPr>
        <w:ind w:left="6987" w:hanging="629"/>
      </w:pPr>
      <w:rPr>
        <w:rFonts w:hint="default"/>
        <w:lang w:val="ru-RU" w:eastAsia="en-US" w:bidi="ar-SA"/>
      </w:rPr>
    </w:lvl>
    <w:lvl w:ilvl="8">
      <w:numFmt w:val="bullet"/>
      <w:lvlText w:val="•"/>
      <w:lvlJc w:val="left"/>
      <w:pPr>
        <w:ind w:left="7965" w:hanging="629"/>
      </w:pPr>
      <w:rPr>
        <w:rFonts w:hint="default"/>
        <w:lang w:val="ru-RU" w:eastAsia="en-US" w:bidi="ar-SA"/>
      </w:rPr>
    </w:lvl>
  </w:abstractNum>
  <w:abstractNum w:abstractNumId="7">
    <w:nsid w:val="08DE4CF1"/>
    <w:multiLevelType w:val="multilevel"/>
    <w:tmpl w:val="EA80B206"/>
    <w:lvl w:ilvl="0">
      <w:start w:val="9"/>
      <w:numFmt w:val="decimal"/>
      <w:lvlText w:val="%1"/>
      <w:lvlJc w:val="left"/>
      <w:pPr>
        <w:ind w:left="1304" w:hanging="454"/>
      </w:pPr>
      <w:rPr>
        <w:rFonts w:hint="default"/>
        <w:lang w:val="ru-RU" w:eastAsia="en-US" w:bidi="ar-SA"/>
      </w:rPr>
    </w:lvl>
    <w:lvl w:ilvl="1">
      <w:start w:val="1"/>
      <w:numFmt w:val="decimal"/>
      <w:lvlText w:val="%1.%2."/>
      <w:lvlJc w:val="left"/>
      <w:pPr>
        <w:ind w:left="1304" w:hanging="45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24" w:hanging="454"/>
      </w:pPr>
      <w:rPr>
        <w:rFonts w:hint="default"/>
        <w:lang w:val="ru-RU" w:eastAsia="en-US" w:bidi="ar-SA"/>
      </w:rPr>
    </w:lvl>
    <w:lvl w:ilvl="3">
      <w:numFmt w:val="bullet"/>
      <w:lvlText w:val="•"/>
      <w:lvlJc w:val="left"/>
      <w:pPr>
        <w:ind w:left="3886" w:hanging="454"/>
      </w:pPr>
      <w:rPr>
        <w:rFonts w:hint="default"/>
        <w:lang w:val="ru-RU" w:eastAsia="en-US" w:bidi="ar-SA"/>
      </w:rPr>
    </w:lvl>
    <w:lvl w:ilvl="4">
      <w:numFmt w:val="bullet"/>
      <w:lvlText w:val="•"/>
      <w:lvlJc w:val="left"/>
      <w:pPr>
        <w:ind w:left="4748" w:hanging="454"/>
      </w:pPr>
      <w:rPr>
        <w:rFonts w:hint="default"/>
        <w:lang w:val="ru-RU" w:eastAsia="en-US" w:bidi="ar-SA"/>
      </w:rPr>
    </w:lvl>
    <w:lvl w:ilvl="5">
      <w:numFmt w:val="bullet"/>
      <w:lvlText w:val="•"/>
      <w:lvlJc w:val="left"/>
      <w:pPr>
        <w:ind w:left="5611" w:hanging="454"/>
      </w:pPr>
      <w:rPr>
        <w:rFonts w:hint="default"/>
        <w:lang w:val="ru-RU" w:eastAsia="en-US" w:bidi="ar-SA"/>
      </w:rPr>
    </w:lvl>
    <w:lvl w:ilvl="6">
      <w:numFmt w:val="bullet"/>
      <w:lvlText w:val="•"/>
      <w:lvlJc w:val="left"/>
      <w:pPr>
        <w:ind w:left="6473" w:hanging="454"/>
      </w:pPr>
      <w:rPr>
        <w:rFonts w:hint="default"/>
        <w:lang w:val="ru-RU" w:eastAsia="en-US" w:bidi="ar-SA"/>
      </w:rPr>
    </w:lvl>
    <w:lvl w:ilvl="7">
      <w:numFmt w:val="bullet"/>
      <w:lvlText w:val="•"/>
      <w:lvlJc w:val="left"/>
      <w:pPr>
        <w:ind w:left="7335" w:hanging="454"/>
      </w:pPr>
      <w:rPr>
        <w:rFonts w:hint="default"/>
        <w:lang w:val="ru-RU" w:eastAsia="en-US" w:bidi="ar-SA"/>
      </w:rPr>
    </w:lvl>
    <w:lvl w:ilvl="8">
      <w:numFmt w:val="bullet"/>
      <w:lvlText w:val="•"/>
      <w:lvlJc w:val="left"/>
      <w:pPr>
        <w:ind w:left="8197" w:hanging="454"/>
      </w:pPr>
      <w:rPr>
        <w:rFonts w:hint="default"/>
        <w:lang w:val="ru-RU" w:eastAsia="en-US" w:bidi="ar-SA"/>
      </w:rPr>
    </w:lvl>
  </w:abstractNum>
  <w:abstractNum w:abstractNumId="8">
    <w:nsid w:val="09A0676C"/>
    <w:multiLevelType w:val="hybridMultilevel"/>
    <w:tmpl w:val="EF24ED2C"/>
    <w:lvl w:ilvl="0" w:tplc="4E00CECC">
      <w:start w:val="3"/>
      <w:numFmt w:val="decimal"/>
      <w:lvlText w:val="%1."/>
      <w:lvlJc w:val="left"/>
      <w:pPr>
        <w:ind w:left="1732" w:hanging="1628"/>
      </w:pPr>
      <w:rPr>
        <w:rFonts w:ascii="Times New Roman" w:eastAsia="Times New Roman" w:hAnsi="Times New Roman" w:cs="Times New Roman" w:hint="default"/>
        <w:b w:val="0"/>
        <w:bCs w:val="0"/>
        <w:i w:val="0"/>
        <w:iCs w:val="0"/>
        <w:spacing w:val="0"/>
        <w:w w:val="99"/>
        <w:sz w:val="20"/>
        <w:szCs w:val="20"/>
        <w:lang w:val="ru-RU" w:eastAsia="en-US" w:bidi="ar-SA"/>
      </w:rPr>
    </w:lvl>
    <w:lvl w:ilvl="1" w:tplc="F0C8F310">
      <w:numFmt w:val="bullet"/>
      <w:lvlText w:val="•"/>
      <w:lvlJc w:val="left"/>
      <w:pPr>
        <w:ind w:left="1819" w:hanging="1628"/>
      </w:pPr>
      <w:rPr>
        <w:rFonts w:hint="default"/>
        <w:lang w:val="ru-RU" w:eastAsia="en-US" w:bidi="ar-SA"/>
      </w:rPr>
    </w:lvl>
    <w:lvl w:ilvl="2" w:tplc="71621FE6">
      <w:numFmt w:val="bullet"/>
      <w:lvlText w:val="•"/>
      <w:lvlJc w:val="left"/>
      <w:pPr>
        <w:ind w:left="1899" w:hanging="1628"/>
      </w:pPr>
      <w:rPr>
        <w:rFonts w:hint="default"/>
        <w:lang w:val="ru-RU" w:eastAsia="en-US" w:bidi="ar-SA"/>
      </w:rPr>
    </w:lvl>
    <w:lvl w:ilvl="3" w:tplc="1E5E54E6">
      <w:numFmt w:val="bullet"/>
      <w:lvlText w:val="•"/>
      <w:lvlJc w:val="left"/>
      <w:pPr>
        <w:ind w:left="1979" w:hanging="1628"/>
      </w:pPr>
      <w:rPr>
        <w:rFonts w:hint="default"/>
        <w:lang w:val="ru-RU" w:eastAsia="en-US" w:bidi="ar-SA"/>
      </w:rPr>
    </w:lvl>
    <w:lvl w:ilvl="4" w:tplc="51186B1A">
      <w:numFmt w:val="bullet"/>
      <w:lvlText w:val="•"/>
      <w:lvlJc w:val="left"/>
      <w:pPr>
        <w:ind w:left="2058" w:hanging="1628"/>
      </w:pPr>
      <w:rPr>
        <w:rFonts w:hint="default"/>
        <w:lang w:val="ru-RU" w:eastAsia="en-US" w:bidi="ar-SA"/>
      </w:rPr>
    </w:lvl>
    <w:lvl w:ilvl="5" w:tplc="5BE6057A">
      <w:numFmt w:val="bullet"/>
      <w:lvlText w:val="•"/>
      <w:lvlJc w:val="left"/>
      <w:pPr>
        <w:ind w:left="2138" w:hanging="1628"/>
      </w:pPr>
      <w:rPr>
        <w:rFonts w:hint="default"/>
        <w:lang w:val="ru-RU" w:eastAsia="en-US" w:bidi="ar-SA"/>
      </w:rPr>
    </w:lvl>
    <w:lvl w:ilvl="6" w:tplc="6074D664">
      <w:numFmt w:val="bullet"/>
      <w:lvlText w:val="•"/>
      <w:lvlJc w:val="left"/>
      <w:pPr>
        <w:ind w:left="2218" w:hanging="1628"/>
      </w:pPr>
      <w:rPr>
        <w:rFonts w:hint="default"/>
        <w:lang w:val="ru-RU" w:eastAsia="en-US" w:bidi="ar-SA"/>
      </w:rPr>
    </w:lvl>
    <w:lvl w:ilvl="7" w:tplc="5FACCAD0">
      <w:numFmt w:val="bullet"/>
      <w:lvlText w:val="•"/>
      <w:lvlJc w:val="left"/>
      <w:pPr>
        <w:ind w:left="2297" w:hanging="1628"/>
      </w:pPr>
      <w:rPr>
        <w:rFonts w:hint="default"/>
        <w:lang w:val="ru-RU" w:eastAsia="en-US" w:bidi="ar-SA"/>
      </w:rPr>
    </w:lvl>
    <w:lvl w:ilvl="8" w:tplc="34B45D38">
      <w:numFmt w:val="bullet"/>
      <w:lvlText w:val="•"/>
      <w:lvlJc w:val="left"/>
      <w:pPr>
        <w:ind w:left="2377" w:hanging="1628"/>
      </w:pPr>
      <w:rPr>
        <w:rFonts w:hint="default"/>
        <w:lang w:val="ru-RU" w:eastAsia="en-US" w:bidi="ar-SA"/>
      </w:rPr>
    </w:lvl>
  </w:abstractNum>
  <w:abstractNum w:abstractNumId="9">
    <w:nsid w:val="0C513660"/>
    <w:multiLevelType w:val="hybridMultilevel"/>
    <w:tmpl w:val="9D7C18A8"/>
    <w:lvl w:ilvl="0" w:tplc="35E05F6A">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EE164550">
      <w:numFmt w:val="bullet"/>
      <w:lvlText w:val="•"/>
      <w:lvlJc w:val="left"/>
      <w:pPr>
        <w:ind w:left="343" w:hanging="305"/>
      </w:pPr>
      <w:rPr>
        <w:rFonts w:hint="default"/>
        <w:lang w:val="ru-RU" w:eastAsia="en-US" w:bidi="ar-SA"/>
      </w:rPr>
    </w:lvl>
    <w:lvl w:ilvl="2" w:tplc="8102C9CC">
      <w:numFmt w:val="bullet"/>
      <w:lvlText w:val="•"/>
      <w:lvlJc w:val="left"/>
      <w:pPr>
        <w:ind w:left="587" w:hanging="305"/>
      </w:pPr>
      <w:rPr>
        <w:rFonts w:hint="default"/>
        <w:lang w:val="ru-RU" w:eastAsia="en-US" w:bidi="ar-SA"/>
      </w:rPr>
    </w:lvl>
    <w:lvl w:ilvl="3" w:tplc="278A4D04">
      <w:numFmt w:val="bullet"/>
      <w:lvlText w:val="•"/>
      <w:lvlJc w:val="left"/>
      <w:pPr>
        <w:ind w:left="831" w:hanging="305"/>
      </w:pPr>
      <w:rPr>
        <w:rFonts w:hint="default"/>
        <w:lang w:val="ru-RU" w:eastAsia="en-US" w:bidi="ar-SA"/>
      </w:rPr>
    </w:lvl>
    <w:lvl w:ilvl="4" w:tplc="166E01C4">
      <w:numFmt w:val="bullet"/>
      <w:lvlText w:val="•"/>
      <w:lvlJc w:val="left"/>
      <w:pPr>
        <w:ind w:left="1074" w:hanging="305"/>
      </w:pPr>
      <w:rPr>
        <w:rFonts w:hint="default"/>
        <w:lang w:val="ru-RU" w:eastAsia="en-US" w:bidi="ar-SA"/>
      </w:rPr>
    </w:lvl>
    <w:lvl w:ilvl="5" w:tplc="1CC626D8">
      <w:numFmt w:val="bullet"/>
      <w:lvlText w:val="•"/>
      <w:lvlJc w:val="left"/>
      <w:pPr>
        <w:ind w:left="1318" w:hanging="305"/>
      </w:pPr>
      <w:rPr>
        <w:rFonts w:hint="default"/>
        <w:lang w:val="ru-RU" w:eastAsia="en-US" w:bidi="ar-SA"/>
      </w:rPr>
    </w:lvl>
    <w:lvl w:ilvl="6" w:tplc="9F7CF9A4">
      <w:numFmt w:val="bullet"/>
      <w:lvlText w:val="•"/>
      <w:lvlJc w:val="left"/>
      <w:pPr>
        <w:ind w:left="1562" w:hanging="305"/>
      </w:pPr>
      <w:rPr>
        <w:rFonts w:hint="default"/>
        <w:lang w:val="ru-RU" w:eastAsia="en-US" w:bidi="ar-SA"/>
      </w:rPr>
    </w:lvl>
    <w:lvl w:ilvl="7" w:tplc="D21AB35A">
      <w:numFmt w:val="bullet"/>
      <w:lvlText w:val="•"/>
      <w:lvlJc w:val="left"/>
      <w:pPr>
        <w:ind w:left="1805" w:hanging="305"/>
      </w:pPr>
      <w:rPr>
        <w:rFonts w:hint="default"/>
        <w:lang w:val="ru-RU" w:eastAsia="en-US" w:bidi="ar-SA"/>
      </w:rPr>
    </w:lvl>
    <w:lvl w:ilvl="8" w:tplc="2988C276">
      <w:numFmt w:val="bullet"/>
      <w:lvlText w:val="•"/>
      <w:lvlJc w:val="left"/>
      <w:pPr>
        <w:ind w:left="2049" w:hanging="305"/>
      </w:pPr>
      <w:rPr>
        <w:rFonts w:hint="default"/>
        <w:lang w:val="ru-RU" w:eastAsia="en-US" w:bidi="ar-SA"/>
      </w:rPr>
    </w:lvl>
  </w:abstractNum>
  <w:abstractNum w:abstractNumId="10">
    <w:nsid w:val="0C63763F"/>
    <w:multiLevelType w:val="multilevel"/>
    <w:tmpl w:val="439E5E72"/>
    <w:lvl w:ilvl="0">
      <w:start w:val="5"/>
      <w:numFmt w:val="decimal"/>
      <w:lvlText w:val="%1"/>
      <w:lvlJc w:val="left"/>
      <w:pPr>
        <w:ind w:left="143" w:hanging="576"/>
      </w:pPr>
      <w:rPr>
        <w:rFonts w:hint="default"/>
        <w:lang w:val="ru-RU" w:eastAsia="en-US" w:bidi="ar-SA"/>
      </w:rPr>
    </w:lvl>
    <w:lvl w:ilvl="1">
      <w:start w:val="1"/>
      <w:numFmt w:val="decimal"/>
      <w:lvlText w:val="%1.%2."/>
      <w:lvlJc w:val="left"/>
      <w:pPr>
        <w:ind w:left="143" w:hanging="576"/>
        <w:jc w:val="right"/>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576"/>
      </w:pPr>
      <w:rPr>
        <w:rFonts w:hint="default"/>
        <w:lang w:val="ru-RU" w:eastAsia="en-US" w:bidi="ar-SA"/>
      </w:rPr>
    </w:lvl>
    <w:lvl w:ilvl="3">
      <w:numFmt w:val="bullet"/>
      <w:lvlText w:val="•"/>
      <w:lvlJc w:val="left"/>
      <w:pPr>
        <w:ind w:left="3074" w:hanging="576"/>
      </w:pPr>
      <w:rPr>
        <w:rFonts w:hint="default"/>
        <w:lang w:val="ru-RU" w:eastAsia="en-US" w:bidi="ar-SA"/>
      </w:rPr>
    </w:lvl>
    <w:lvl w:ilvl="4">
      <w:numFmt w:val="bullet"/>
      <w:lvlText w:val="•"/>
      <w:lvlJc w:val="left"/>
      <w:pPr>
        <w:ind w:left="4052" w:hanging="576"/>
      </w:pPr>
      <w:rPr>
        <w:rFonts w:hint="default"/>
        <w:lang w:val="ru-RU" w:eastAsia="en-US" w:bidi="ar-SA"/>
      </w:rPr>
    </w:lvl>
    <w:lvl w:ilvl="5">
      <w:numFmt w:val="bullet"/>
      <w:lvlText w:val="•"/>
      <w:lvlJc w:val="left"/>
      <w:pPr>
        <w:ind w:left="5031" w:hanging="576"/>
      </w:pPr>
      <w:rPr>
        <w:rFonts w:hint="default"/>
        <w:lang w:val="ru-RU" w:eastAsia="en-US" w:bidi="ar-SA"/>
      </w:rPr>
    </w:lvl>
    <w:lvl w:ilvl="6">
      <w:numFmt w:val="bullet"/>
      <w:lvlText w:val="•"/>
      <w:lvlJc w:val="left"/>
      <w:pPr>
        <w:ind w:left="6009" w:hanging="576"/>
      </w:pPr>
      <w:rPr>
        <w:rFonts w:hint="default"/>
        <w:lang w:val="ru-RU" w:eastAsia="en-US" w:bidi="ar-SA"/>
      </w:rPr>
    </w:lvl>
    <w:lvl w:ilvl="7">
      <w:numFmt w:val="bullet"/>
      <w:lvlText w:val="•"/>
      <w:lvlJc w:val="left"/>
      <w:pPr>
        <w:ind w:left="6987" w:hanging="576"/>
      </w:pPr>
      <w:rPr>
        <w:rFonts w:hint="default"/>
        <w:lang w:val="ru-RU" w:eastAsia="en-US" w:bidi="ar-SA"/>
      </w:rPr>
    </w:lvl>
    <w:lvl w:ilvl="8">
      <w:numFmt w:val="bullet"/>
      <w:lvlText w:val="•"/>
      <w:lvlJc w:val="left"/>
      <w:pPr>
        <w:ind w:left="7965" w:hanging="576"/>
      </w:pPr>
      <w:rPr>
        <w:rFonts w:hint="default"/>
        <w:lang w:val="ru-RU" w:eastAsia="en-US" w:bidi="ar-SA"/>
      </w:rPr>
    </w:lvl>
  </w:abstractNum>
  <w:abstractNum w:abstractNumId="11">
    <w:nsid w:val="0C821043"/>
    <w:multiLevelType w:val="multilevel"/>
    <w:tmpl w:val="24EE031E"/>
    <w:lvl w:ilvl="0">
      <w:start w:val="2"/>
      <w:numFmt w:val="decimal"/>
      <w:lvlText w:val="%1"/>
      <w:lvlJc w:val="left"/>
      <w:pPr>
        <w:ind w:left="1304" w:hanging="454"/>
      </w:pPr>
      <w:rPr>
        <w:rFonts w:hint="default"/>
        <w:lang w:val="ru-RU" w:eastAsia="en-US" w:bidi="ar-SA"/>
      </w:rPr>
    </w:lvl>
    <w:lvl w:ilvl="1">
      <w:start w:val="1"/>
      <w:numFmt w:val="decimal"/>
      <w:lvlText w:val="%1.%2."/>
      <w:lvlJc w:val="left"/>
      <w:pPr>
        <w:ind w:left="1304" w:hanging="454"/>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3024" w:hanging="454"/>
      </w:pPr>
      <w:rPr>
        <w:rFonts w:hint="default"/>
        <w:lang w:val="ru-RU" w:eastAsia="en-US" w:bidi="ar-SA"/>
      </w:rPr>
    </w:lvl>
    <w:lvl w:ilvl="3">
      <w:numFmt w:val="bullet"/>
      <w:lvlText w:val="•"/>
      <w:lvlJc w:val="left"/>
      <w:pPr>
        <w:ind w:left="3886" w:hanging="454"/>
      </w:pPr>
      <w:rPr>
        <w:rFonts w:hint="default"/>
        <w:lang w:val="ru-RU" w:eastAsia="en-US" w:bidi="ar-SA"/>
      </w:rPr>
    </w:lvl>
    <w:lvl w:ilvl="4">
      <w:numFmt w:val="bullet"/>
      <w:lvlText w:val="•"/>
      <w:lvlJc w:val="left"/>
      <w:pPr>
        <w:ind w:left="4748" w:hanging="454"/>
      </w:pPr>
      <w:rPr>
        <w:rFonts w:hint="default"/>
        <w:lang w:val="ru-RU" w:eastAsia="en-US" w:bidi="ar-SA"/>
      </w:rPr>
    </w:lvl>
    <w:lvl w:ilvl="5">
      <w:numFmt w:val="bullet"/>
      <w:lvlText w:val="•"/>
      <w:lvlJc w:val="left"/>
      <w:pPr>
        <w:ind w:left="5611" w:hanging="454"/>
      </w:pPr>
      <w:rPr>
        <w:rFonts w:hint="default"/>
        <w:lang w:val="ru-RU" w:eastAsia="en-US" w:bidi="ar-SA"/>
      </w:rPr>
    </w:lvl>
    <w:lvl w:ilvl="6">
      <w:numFmt w:val="bullet"/>
      <w:lvlText w:val="•"/>
      <w:lvlJc w:val="left"/>
      <w:pPr>
        <w:ind w:left="6473" w:hanging="454"/>
      </w:pPr>
      <w:rPr>
        <w:rFonts w:hint="default"/>
        <w:lang w:val="ru-RU" w:eastAsia="en-US" w:bidi="ar-SA"/>
      </w:rPr>
    </w:lvl>
    <w:lvl w:ilvl="7">
      <w:numFmt w:val="bullet"/>
      <w:lvlText w:val="•"/>
      <w:lvlJc w:val="left"/>
      <w:pPr>
        <w:ind w:left="7335" w:hanging="454"/>
      </w:pPr>
      <w:rPr>
        <w:rFonts w:hint="default"/>
        <w:lang w:val="ru-RU" w:eastAsia="en-US" w:bidi="ar-SA"/>
      </w:rPr>
    </w:lvl>
    <w:lvl w:ilvl="8">
      <w:numFmt w:val="bullet"/>
      <w:lvlText w:val="•"/>
      <w:lvlJc w:val="left"/>
      <w:pPr>
        <w:ind w:left="8197" w:hanging="454"/>
      </w:pPr>
      <w:rPr>
        <w:rFonts w:hint="default"/>
        <w:lang w:val="ru-RU" w:eastAsia="en-US" w:bidi="ar-SA"/>
      </w:rPr>
    </w:lvl>
  </w:abstractNum>
  <w:abstractNum w:abstractNumId="12">
    <w:nsid w:val="0C9D0525"/>
    <w:multiLevelType w:val="multilevel"/>
    <w:tmpl w:val="FB744A54"/>
    <w:lvl w:ilvl="0">
      <w:start w:val="17"/>
      <w:numFmt w:val="decimal"/>
      <w:lvlText w:val="%1"/>
      <w:lvlJc w:val="left"/>
      <w:pPr>
        <w:ind w:left="710" w:hanging="783"/>
      </w:pPr>
      <w:rPr>
        <w:rFonts w:hint="default"/>
        <w:lang w:val="ru-RU" w:eastAsia="en-US" w:bidi="ar-SA"/>
      </w:rPr>
    </w:lvl>
    <w:lvl w:ilvl="1">
      <w:start w:val="1"/>
      <w:numFmt w:val="decimal"/>
      <w:lvlText w:val="%1.%2."/>
      <w:lvlJc w:val="left"/>
      <w:pPr>
        <w:ind w:left="710" w:hanging="783"/>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701" w:hanging="783"/>
      </w:pPr>
      <w:rPr>
        <w:rFonts w:hint="default"/>
        <w:lang w:val="ru-RU" w:eastAsia="en-US" w:bidi="ar-SA"/>
      </w:rPr>
    </w:lvl>
    <w:lvl w:ilvl="3">
      <w:numFmt w:val="bullet"/>
      <w:lvlText w:val="•"/>
      <w:lvlJc w:val="left"/>
      <w:pPr>
        <w:ind w:left="3692" w:hanging="783"/>
      </w:pPr>
      <w:rPr>
        <w:rFonts w:hint="default"/>
        <w:lang w:val="ru-RU" w:eastAsia="en-US" w:bidi="ar-SA"/>
      </w:rPr>
    </w:lvl>
    <w:lvl w:ilvl="4">
      <w:numFmt w:val="bullet"/>
      <w:lvlText w:val="•"/>
      <w:lvlJc w:val="left"/>
      <w:pPr>
        <w:ind w:left="4683" w:hanging="783"/>
      </w:pPr>
      <w:rPr>
        <w:rFonts w:hint="default"/>
        <w:lang w:val="ru-RU" w:eastAsia="en-US" w:bidi="ar-SA"/>
      </w:rPr>
    </w:lvl>
    <w:lvl w:ilvl="5">
      <w:numFmt w:val="bullet"/>
      <w:lvlText w:val="•"/>
      <w:lvlJc w:val="left"/>
      <w:pPr>
        <w:ind w:left="5674" w:hanging="783"/>
      </w:pPr>
      <w:rPr>
        <w:rFonts w:hint="default"/>
        <w:lang w:val="ru-RU" w:eastAsia="en-US" w:bidi="ar-SA"/>
      </w:rPr>
    </w:lvl>
    <w:lvl w:ilvl="6">
      <w:numFmt w:val="bullet"/>
      <w:lvlText w:val="•"/>
      <w:lvlJc w:val="left"/>
      <w:pPr>
        <w:ind w:left="6665" w:hanging="783"/>
      </w:pPr>
      <w:rPr>
        <w:rFonts w:hint="default"/>
        <w:lang w:val="ru-RU" w:eastAsia="en-US" w:bidi="ar-SA"/>
      </w:rPr>
    </w:lvl>
    <w:lvl w:ilvl="7">
      <w:numFmt w:val="bullet"/>
      <w:lvlText w:val="•"/>
      <w:lvlJc w:val="left"/>
      <w:pPr>
        <w:ind w:left="7656" w:hanging="783"/>
      </w:pPr>
      <w:rPr>
        <w:rFonts w:hint="default"/>
        <w:lang w:val="ru-RU" w:eastAsia="en-US" w:bidi="ar-SA"/>
      </w:rPr>
    </w:lvl>
    <w:lvl w:ilvl="8">
      <w:numFmt w:val="bullet"/>
      <w:lvlText w:val="•"/>
      <w:lvlJc w:val="left"/>
      <w:pPr>
        <w:ind w:left="8647" w:hanging="783"/>
      </w:pPr>
      <w:rPr>
        <w:rFonts w:hint="default"/>
        <w:lang w:val="ru-RU" w:eastAsia="en-US" w:bidi="ar-SA"/>
      </w:rPr>
    </w:lvl>
  </w:abstractNum>
  <w:abstractNum w:abstractNumId="13">
    <w:nsid w:val="0CD02F47"/>
    <w:multiLevelType w:val="multilevel"/>
    <w:tmpl w:val="C16CBD2E"/>
    <w:lvl w:ilvl="0">
      <w:start w:val="2"/>
      <w:numFmt w:val="decimal"/>
      <w:lvlText w:val="%1"/>
      <w:lvlJc w:val="left"/>
      <w:pPr>
        <w:ind w:left="1304" w:hanging="454"/>
      </w:pPr>
      <w:rPr>
        <w:rFonts w:hint="default"/>
        <w:lang w:val="ru-RU" w:eastAsia="en-US" w:bidi="ar-SA"/>
      </w:rPr>
    </w:lvl>
    <w:lvl w:ilvl="1">
      <w:start w:val="1"/>
      <w:numFmt w:val="decimal"/>
      <w:lvlText w:val="%1.%2."/>
      <w:lvlJc w:val="left"/>
      <w:pPr>
        <w:ind w:left="1304" w:hanging="45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4010" w:hanging="454"/>
      </w:pPr>
      <w:rPr>
        <w:rFonts w:hint="default"/>
        <w:lang w:val="ru-RU" w:eastAsia="en-US" w:bidi="ar-SA"/>
      </w:rPr>
    </w:lvl>
    <w:lvl w:ilvl="3">
      <w:numFmt w:val="bullet"/>
      <w:lvlText w:val="•"/>
      <w:lvlJc w:val="left"/>
      <w:pPr>
        <w:ind w:left="5366" w:hanging="454"/>
      </w:pPr>
      <w:rPr>
        <w:rFonts w:hint="default"/>
        <w:lang w:val="ru-RU" w:eastAsia="en-US" w:bidi="ar-SA"/>
      </w:rPr>
    </w:lvl>
    <w:lvl w:ilvl="4">
      <w:numFmt w:val="bullet"/>
      <w:lvlText w:val="•"/>
      <w:lvlJc w:val="left"/>
      <w:pPr>
        <w:ind w:left="6721" w:hanging="454"/>
      </w:pPr>
      <w:rPr>
        <w:rFonts w:hint="default"/>
        <w:lang w:val="ru-RU" w:eastAsia="en-US" w:bidi="ar-SA"/>
      </w:rPr>
    </w:lvl>
    <w:lvl w:ilvl="5">
      <w:numFmt w:val="bullet"/>
      <w:lvlText w:val="•"/>
      <w:lvlJc w:val="left"/>
      <w:pPr>
        <w:ind w:left="8077" w:hanging="454"/>
      </w:pPr>
      <w:rPr>
        <w:rFonts w:hint="default"/>
        <w:lang w:val="ru-RU" w:eastAsia="en-US" w:bidi="ar-SA"/>
      </w:rPr>
    </w:lvl>
    <w:lvl w:ilvl="6">
      <w:numFmt w:val="bullet"/>
      <w:lvlText w:val="•"/>
      <w:lvlJc w:val="left"/>
      <w:pPr>
        <w:ind w:left="9432" w:hanging="454"/>
      </w:pPr>
      <w:rPr>
        <w:rFonts w:hint="default"/>
        <w:lang w:val="ru-RU" w:eastAsia="en-US" w:bidi="ar-SA"/>
      </w:rPr>
    </w:lvl>
    <w:lvl w:ilvl="7">
      <w:numFmt w:val="bullet"/>
      <w:lvlText w:val="•"/>
      <w:lvlJc w:val="left"/>
      <w:pPr>
        <w:ind w:left="10788" w:hanging="454"/>
      </w:pPr>
      <w:rPr>
        <w:rFonts w:hint="default"/>
        <w:lang w:val="ru-RU" w:eastAsia="en-US" w:bidi="ar-SA"/>
      </w:rPr>
    </w:lvl>
    <w:lvl w:ilvl="8">
      <w:numFmt w:val="bullet"/>
      <w:lvlText w:val="•"/>
      <w:lvlJc w:val="left"/>
      <w:pPr>
        <w:ind w:left="12143" w:hanging="454"/>
      </w:pPr>
      <w:rPr>
        <w:rFonts w:hint="default"/>
        <w:lang w:val="ru-RU" w:eastAsia="en-US" w:bidi="ar-SA"/>
      </w:rPr>
    </w:lvl>
  </w:abstractNum>
  <w:abstractNum w:abstractNumId="14">
    <w:nsid w:val="0E2B2CBB"/>
    <w:multiLevelType w:val="hybridMultilevel"/>
    <w:tmpl w:val="9F5AA736"/>
    <w:lvl w:ilvl="0" w:tplc="7624E25A">
      <w:start w:val="1"/>
      <w:numFmt w:val="decimal"/>
      <w:lvlText w:val="%1)"/>
      <w:lvlJc w:val="left"/>
      <w:pPr>
        <w:ind w:left="143" w:hanging="322"/>
      </w:pPr>
      <w:rPr>
        <w:rFonts w:ascii="Times New Roman" w:eastAsia="Times New Roman" w:hAnsi="Times New Roman" w:cs="Times New Roman" w:hint="default"/>
        <w:b w:val="0"/>
        <w:bCs w:val="0"/>
        <w:i w:val="0"/>
        <w:iCs w:val="0"/>
        <w:spacing w:val="0"/>
        <w:w w:val="99"/>
        <w:sz w:val="26"/>
        <w:szCs w:val="26"/>
        <w:lang w:val="ru-RU" w:eastAsia="en-US" w:bidi="ar-SA"/>
      </w:rPr>
    </w:lvl>
    <w:lvl w:ilvl="1" w:tplc="2C2A99A2">
      <w:numFmt w:val="bullet"/>
      <w:lvlText w:val="•"/>
      <w:lvlJc w:val="left"/>
      <w:pPr>
        <w:ind w:left="1118" w:hanging="322"/>
      </w:pPr>
      <w:rPr>
        <w:rFonts w:hint="default"/>
        <w:lang w:val="ru-RU" w:eastAsia="en-US" w:bidi="ar-SA"/>
      </w:rPr>
    </w:lvl>
    <w:lvl w:ilvl="2" w:tplc="420C54FA">
      <w:numFmt w:val="bullet"/>
      <w:lvlText w:val="•"/>
      <w:lvlJc w:val="left"/>
      <w:pPr>
        <w:ind w:left="2096" w:hanging="322"/>
      </w:pPr>
      <w:rPr>
        <w:rFonts w:hint="default"/>
        <w:lang w:val="ru-RU" w:eastAsia="en-US" w:bidi="ar-SA"/>
      </w:rPr>
    </w:lvl>
    <w:lvl w:ilvl="3" w:tplc="7F207752">
      <w:numFmt w:val="bullet"/>
      <w:lvlText w:val="•"/>
      <w:lvlJc w:val="left"/>
      <w:pPr>
        <w:ind w:left="3074" w:hanging="322"/>
      </w:pPr>
      <w:rPr>
        <w:rFonts w:hint="default"/>
        <w:lang w:val="ru-RU" w:eastAsia="en-US" w:bidi="ar-SA"/>
      </w:rPr>
    </w:lvl>
    <w:lvl w:ilvl="4" w:tplc="01380F18">
      <w:numFmt w:val="bullet"/>
      <w:lvlText w:val="•"/>
      <w:lvlJc w:val="left"/>
      <w:pPr>
        <w:ind w:left="4052" w:hanging="322"/>
      </w:pPr>
      <w:rPr>
        <w:rFonts w:hint="default"/>
        <w:lang w:val="ru-RU" w:eastAsia="en-US" w:bidi="ar-SA"/>
      </w:rPr>
    </w:lvl>
    <w:lvl w:ilvl="5" w:tplc="7EE21F5A">
      <w:numFmt w:val="bullet"/>
      <w:lvlText w:val="•"/>
      <w:lvlJc w:val="left"/>
      <w:pPr>
        <w:ind w:left="5031" w:hanging="322"/>
      </w:pPr>
      <w:rPr>
        <w:rFonts w:hint="default"/>
        <w:lang w:val="ru-RU" w:eastAsia="en-US" w:bidi="ar-SA"/>
      </w:rPr>
    </w:lvl>
    <w:lvl w:ilvl="6" w:tplc="23A86F3A">
      <w:numFmt w:val="bullet"/>
      <w:lvlText w:val="•"/>
      <w:lvlJc w:val="left"/>
      <w:pPr>
        <w:ind w:left="6009" w:hanging="322"/>
      </w:pPr>
      <w:rPr>
        <w:rFonts w:hint="default"/>
        <w:lang w:val="ru-RU" w:eastAsia="en-US" w:bidi="ar-SA"/>
      </w:rPr>
    </w:lvl>
    <w:lvl w:ilvl="7" w:tplc="989C2AA2">
      <w:numFmt w:val="bullet"/>
      <w:lvlText w:val="•"/>
      <w:lvlJc w:val="left"/>
      <w:pPr>
        <w:ind w:left="6987" w:hanging="322"/>
      </w:pPr>
      <w:rPr>
        <w:rFonts w:hint="default"/>
        <w:lang w:val="ru-RU" w:eastAsia="en-US" w:bidi="ar-SA"/>
      </w:rPr>
    </w:lvl>
    <w:lvl w:ilvl="8" w:tplc="EC3670A6">
      <w:numFmt w:val="bullet"/>
      <w:lvlText w:val="•"/>
      <w:lvlJc w:val="left"/>
      <w:pPr>
        <w:ind w:left="7965" w:hanging="322"/>
      </w:pPr>
      <w:rPr>
        <w:rFonts w:hint="default"/>
        <w:lang w:val="ru-RU" w:eastAsia="en-US" w:bidi="ar-SA"/>
      </w:rPr>
    </w:lvl>
  </w:abstractNum>
  <w:abstractNum w:abstractNumId="15">
    <w:nsid w:val="0E866290"/>
    <w:multiLevelType w:val="multilevel"/>
    <w:tmpl w:val="D75680E6"/>
    <w:lvl w:ilvl="0">
      <w:start w:val="12"/>
      <w:numFmt w:val="decimal"/>
      <w:lvlText w:val="%1"/>
      <w:lvlJc w:val="left"/>
      <w:pPr>
        <w:ind w:left="142" w:hanging="761"/>
      </w:pPr>
      <w:rPr>
        <w:rFonts w:hint="default"/>
        <w:lang w:val="ru-RU" w:eastAsia="en-US" w:bidi="ar-SA"/>
      </w:rPr>
    </w:lvl>
    <w:lvl w:ilvl="1">
      <w:start w:val="1"/>
      <w:numFmt w:val="decimal"/>
      <w:lvlText w:val="%1.%2."/>
      <w:lvlJc w:val="left"/>
      <w:pPr>
        <w:ind w:left="142" w:hanging="761"/>
        <w:jc w:val="right"/>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82" w:hanging="761"/>
      </w:pPr>
      <w:rPr>
        <w:rFonts w:hint="default"/>
        <w:lang w:val="ru-RU" w:eastAsia="en-US" w:bidi="ar-SA"/>
      </w:rPr>
    </w:lvl>
    <w:lvl w:ilvl="3">
      <w:numFmt w:val="bullet"/>
      <w:lvlText w:val="•"/>
      <w:lvlJc w:val="left"/>
      <w:pPr>
        <w:ind w:left="4554" w:hanging="761"/>
      </w:pPr>
      <w:rPr>
        <w:rFonts w:hint="default"/>
        <w:lang w:val="ru-RU" w:eastAsia="en-US" w:bidi="ar-SA"/>
      </w:rPr>
    </w:lvl>
    <w:lvl w:ilvl="4">
      <w:numFmt w:val="bullet"/>
      <w:lvlText w:val="•"/>
      <w:lvlJc w:val="left"/>
      <w:pPr>
        <w:ind w:left="6025" w:hanging="761"/>
      </w:pPr>
      <w:rPr>
        <w:rFonts w:hint="default"/>
        <w:lang w:val="ru-RU" w:eastAsia="en-US" w:bidi="ar-SA"/>
      </w:rPr>
    </w:lvl>
    <w:lvl w:ilvl="5">
      <w:numFmt w:val="bullet"/>
      <w:lvlText w:val="•"/>
      <w:lvlJc w:val="left"/>
      <w:pPr>
        <w:ind w:left="7497" w:hanging="761"/>
      </w:pPr>
      <w:rPr>
        <w:rFonts w:hint="default"/>
        <w:lang w:val="ru-RU" w:eastAsia="en-US" w:bidi="ar-SA"/>
      </w:rPr>
    </w:lvl>
    <w:lvl w:ilvl="6">
      <w:numFmt w:val="bullet"/>
      <w:lvlText w:val="•"/>
      <w:lvlJc w:val="left"/>
      <w:pPr>
        <w:ind w:left="8968" w:hanging="761"/>
      </w:pPr>
      <w:rPr>
        <w:rFonts w:hint="default"/>
        <w:lang w:val="ru-RU" w:eastAsia="en-US" w:bidi="ar-SA"/>
      </w:rPr>
    </w:lvl>
    <w:lvl w:ilvl="7">
      <w:numFmt w:val="bullet"/>
      <w:lvlText w:val="•"/>
      <w:lvlJc w:val="left"/>
      <w:pPr>
        <w:ind w:left="10440" w:hanging="761"/>
      </w:pPr>
      <w:rPr>
        <w:rFonts w:hint="default"/>
        <w:lang w:val="ru-RU" w:eastAsia="en-US" w:bidi="ar-SA"/>
      </w:rPr>
    </w:lvl>
    <w:lvl w:ilvl="8">
      <w:numFmt w:val="bullet"/>
      <w:lvlText w:val="•"/>
      <w:lvlJc w:val="left"/>
      <w:pPr>
        <w:ind w:left="11911" w:hanging="761"/>
      </w:pPr>
      <w:rPr>
        <w:rFonts w:hint="default"/>
        <w:lang w:val="ru-RU" w:eastAsia="en-US" w:bidi="ar-SA"/>
      </w:rPr>
    </w:lvl>
  </w:abstractNum>
  <w:abstractNum w:abstractNumId="16">
    <w:nsid w:val="0F8A5FCF"/>
    <w:multiLevelType w:val="multilevel"/>
    <w:tmpl w:val="A140A9CA"/>
    <w:lvl w:ilvl="0">
      <w:start w:val="12"/>
      <w:numFmt w:val="decimal"/>
      <w:lvlText w:val="%1"/>
      <w:lvlJc w:val="left"/>
      <w:pPr>
        <w:ind w:left="143" w:hanging="612"/>
      </w:pPr>
      <w:rPr>
        <w:rFonts w:hint="default"/>
        <w:lang w:val="ru-RU" w:eastAsia="en-US" w:bidi="ar-SA"/>
      </w:rPr>
    </w:lvl>
    <w:lvl w:ilvl="1">
      <w:start w:val="1"/>
      <w:numFmt w:val="decimal"/>
      <w:lvlText w:val="%1.%2."/>
      <w:lvlJc w:val="left"/>
      <w:pPr>
        <w:ind w:left="143" w:hanging="612"/>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612"/>
      </w:pPr>
      <w:rPr>
        <w:rFonts w:hint="default"/>
        <w:lang w:val="ru-RU" w:eastAsia="en-US" w:bidi="ar-SA"/>
      </w:rPr>
    </w:lvl>
    <w:lvl w:ilvl="3">
      <w:numFmt w:val="bullet"/>
      <w:lvlText w:val="•"/>
      <w:lvlJc w:val="left"/>
      <w:pPr>
        <w:ind w:left="3074" w:hanging="612"/>
      </w:pPr>
      <w:rPr>
        <w:rFonts w:hint="default"/>
        <w:lang w:val="ru-RU" w:eastAsia="en-US" w:bidi="ar-SA"/>
      </w:rPr>
    </w:lvl>
    <w:lvl w:ilvl="4">
      <w:numFmt w:val="bullet"/>
      <w:lvlText w:val="•"/>
      <w:lvlJc w:val="left"/>
      <w:pPr>
        <w:ind w:left="4052" w:hanging="612"/>
      </w:pPr>
      <w:rPr>
        <w:rFonts w:hint="default"/>
        <w:lang w:val="ru-RU" w:eastAsia="en-US" w:bidi="ar-SA"/>
      </w:rPr>
    </w:lvl>
    <w:lvl w:ilvl="5">
      <w:numFmt w:val="bullet"/>
      <w:lvlText w:val="•"/>
      <w:lvlJc w:val="left"/>
      <w:pPr>
        <w:ind w:left="5031" w:hanging="612"/>
      </w:pPr>
      <w:rPr>
        <w:rFonts w:hint="default"/>
        <w:lang w:val="ru-RU" w:eastAsia="en-US" w:bidi="ar-SA"/>
      </w:rPr>
    </w:lvl>
    <w:lvl w:ilvl="6">
      <w:numFmt w:val="bullet"/>
      <w:lvlText w:val="•"/>
      <w:lvlJc w:val="left"/>
      <w:pPr>
        <w:ind w:left="6009" w:hanging="612"/>
      </w:pPr>
      <w:rPr>
        <w:rFonts w:hint="default"/>
        <w:lang w:val="ru-RU" w:eastAsia="en-US" w:bidi="ar-SA"/>
      </w:rPr>
    </w:lvl>
    <w:lvl w:ilvl="7">
      <w:numFmt w:val="bullet"/>
      <w:lvlText w:val="•"/>
      <w:lvlJc w:val="left"/>
      <w:pPr>
        <w:ind w:left="6987" w:hanging="612"/>
      </w:pPr>
      <w:rPr>
        <w:rFonts w:hint="default"/>
        <w:lang w:val="ru-RU" w:eastAsia="en-US" w:bidi="ar-SA"/>
      </w:rPr>
    </w:lvl>
    <w:lvl w:ilvl="8">
      <w:numFmt w:val="bullet"/>
      <w:lvlText w:val="•"/>
      <w:lvlJc w:val="left"/>
      <w:pPr>
        <w:ind w:left="7965" w:hanging="612"/>
      </w:pPr>
      <w:rPr>
        <w:rFonts w:hint="default"/>
        <w:lang w:val="ru-RU" w:eastAsia="en-US" w:bidi="ar-SA"/>
      </w:rPr>
    </w:lvl>
  </w:abstractNum>
  <w:abstractNum w:abstractNumId="17">
    <w:nsid w:val="11AF107E"/>
    <w:multiLevelType w:val="multilevel"/>
    <w:tmpl w:val="C4988848"/>
    <w:lvl w:ilvl="0">
      <w:start w:val="2"/>
      <w:numFmt w:val="decimal"/>
      <w:lvlText w:val="%1"/>
      <w:lvlJc w:val="left"/>
      <w:pPr>
        <w:ind w:left="596" w:hanging="454"/>
      </w:pPr>
      <w:rPr>
        <w:rFonts w:hint="default"/>
        <w:lang w:val="ru-RU" w:eastAsia="en-US" w:bidi="ar-SA"/>
      </w:rPr>
    </w:lvl>
    <w:lvl w:ilvl="1">
      <w:start w:val="1"/>
      <w:numFmt w:val="decimal"/>
      <w:lvlText w:val="%1.%2."/>
      <w:lvlJc w:val="left"/>
      <w:pPr>
        <w:ind w:left="596" w:hanging="454"/>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464" w:hanging="454"/>
      </w:pPr>
      <w:rPr>
        <w:rFonts w:hint="default"/>
        <w:lang w:val="ru-RU" w:eastAsia="en-US" w:bidi="ar-SA"/>
      </w:rPr>
    </w:lvl>
    <w:lvl w:ilvl="3">
      <w:numFmt w:val="bullet"/>
      <w:lvlText w:val="•"/>
      <w:lvlJc w:val="left"/>
      <w:pPr>
        <w:ind w:left="3396" w:hanging="454"/>
      </w:pPr>
      <w:rPr>
        <w:rFonts w:hint="default"/>
        <w:lang w:val="ru-RU" w:eastAsia="en-US" w:bidi="ar-SA"/>
      </w:rPr>
    </w:lvl>
    <w:lvl w:ilvl="4">
      <w:numFmt w:val="bullet"/>
      <w:lvlText w:val="•"/>
      <w:lvlJc w:val="left"/>
      <w:pPr>
        <w:ind w:left="4328" w:hanging="454"/>
      </w:pPr>
      <w:rPr>
        <w:rFonts w:hint="default"/>
        <w:lang w:val="ru-RU" w:eastAsia="en-US" w:bidi="ar-SA"/>
      </w:rPr>
    </w:lvl>
    <w:lvl w:ilvl="5">
      <w:numFmt w:val="bullet"/>
      <w:lvlText w:val="•"/>
      <w:lvlJc w:val="left"/>
      <w:pPr>
        <w:ind w:left="5261" w:hanging="454"/>
      </w:pPr>
      <w:rPr>
        <w:rFonts w:hint="default"/>
        <w:lang w:val="ru-RU" w:eastAsia="en-US" w:bidi="ar-SA"/>
      </w:rPr>
    </w:lvl>
    <w:lvl w:ilvl="6">
      <w:numFmt w:val="bullet"/>
      <w:lvlText w:val="•"/>
      <w:lvlJc w:val="left"/>
      <w:pPr>
        <w:ind w:left="6193" w:hanging="454"/>
      </w:pPr>
      <w:rPr>
        <w:rFonts w:hint="default"/>
        <w:lang w:val="ru-RU" w:eastAsia="en-US" w:bidi="ar-SA"/>
      </w:rPr>
    </w:lvl>
    <w:lvl w:ilvl="7">
      <w:numFmt w:val="bullet"/>
      <w:lvlText w:val="•"/>
      <w:lvlJc w:val="left"/>
      <w:pPr>
        <w:ind w:left="7125" w:hanging="454"/>
      </w:pPr>
      <w:rPr>
        <w:rFonts w:hint="default"/>
        <w:lang w:val="ru-RU" w:eastAsia="en-US" w:bidi="ar-SA"/>
      </w:rPr>
    </w:lvl>
    <w:lvl w:ilvl="8">
      <w:numFmt w:val="bullet"/>
      <w:lvlText w:val="•"/>
      <w:lvlJc w:val="left"/>
      <w:pPr>
        <w:ind w:left="8057" w:hanging="454"/>
      </w:pPr>
      <w:rPr>
        <w:rFonts w:hint="default"/>
        <w:lang w:val="ru-RU" w:eastAsia="en-US" w:bidi="ar-SA"/>
      </w:rPr>
    </w:lvl>
  </w:abstractNum>
  <w:abstractNum w:abstractNumId="18">
    <w:nsid w:val="12711DAC"/>
    <w:multiLevelType w:val="multilevel"/>
    <w:tmpl w:val="1F8ECA2C"/>
    <w:lvl w:ilvl="0">
      <w:start w:val="19"/>
      <w:numFmt w:val="decimal"/>
      <w:lvlText w:val="%1"/>
      <w:lvlJc w:val="left"/>
      <w:pPr>
        <w:ind w:left="143" w:hanging="768"/>
      </w:pPr>
      <w:rPr>
        <w:rFonts w:hint="default"/>
        <w:lang w:val="ru-RU" w:eastAsia="en-US" w:bidi="ar-SA"/>
      </w:rPr>
    </w:lvl>
    <w:lvl w:ilvl="1">
      <w:start w:val="1"/>
      <w:numFmt w:val="decimal"/>
      <w:lvlText w:val="%1.%2."/>
      <w:lvlJc w:val="left"/>
      <w:pPr>
        <w:ind w:left="143" w:hanging="768"/>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768"/>
      </w:pPr>
      <w:rPr>
        <w:rFonts w:hint="default"/>
        <w:lang w:val="ru-RU" w:eastAsia="en-US" w:bidi="ar-SA"/>
      </w:rPr>
    </w:lvl>
    <w:lvl w:ilvl="3">
      <w:numFmt w:val="bullet"/>
      <w:lvlText w:val="•"/>
      <w:lvlJc w:val="left"/>
      <w:pPr>
        <w:ind w:left="3074" w:hanging="768"/>
      </w:pPr>
      <w:rPr>
        <w:rFonts w:hint="default"/>
        <w:lang w:val="ru-RU" w:eastAsia="en-US" w:bidi="ar-SA"/>
      </w:rPr>
    </w:lvl>
    <w:lvl w:ilvl="4">
      <w:numFmt w:val="bullet"/>
      <w:lvlText w:val="•"/>
      <w:lvlJc w:val="left"/>
      <w:pPr>
        <w:ind w:left="4052" w:hanging="768"/>
      </w:pPr>
      <w:rPr>
        <w:rFonts w:hint="default"/>
        <w:lang w:val="ru-RU" w:eastAsia="en-US" w:bidi="ar-SA"/>
      </w:rPr>
    </w:lvl>
    <w:lvl w:ilvl="5">
      <w:numFmt w:val="bullet"/>
      <w:lvlText w:val="•"/>
      <w:lvlJc w:val="left"/>
      <w:pPr>
        <w:ind w:left="5031" w:hanging="768"/>
      </w:pPr>
      <w:rPr>
        <w:rFonts w:hint="default"/>
        <w:lang w:val="ru-RU" w:eastAsia="en-US" w:bidi="ar-SA"/>
      </w:rPr>
    </w:lvl>
    <w:lvl w:ilvl="6">
      <w:numFmt w:val="bullet"/>
      <w:lvlText w:val="•"/>
      <w:lvlJc w:val="left"/>
      <w:pPr>
        <w:ind w:left="6009" w:hanging="768"/>
      </w:pPr>
      <w:rPr>
        <w:rFonts w:hint="default"/>
        <w:lang w:val="ru-RU" w:eastAsia="en-US" w:bidi="ar-SA"/>
      </w:rPr>
    </w:lvl>
    <w:lvl w:ilvl="7">
      <w:numFmt w:val="bullet"/>
      <w:lvlText w:val="•"/>
      <w:lvlJc w:val="left"/>
      <w:pPr>
        <w:ind w:left="6987" w:hanging="768"/>
      </w:pPr>
      <w:rPr>
        <w:rFonts w:hint="default"/>
        <w:lang w:val="ru-RU" w:eastAsia="en-US" w:bidi="ar-SA"/>
      </w:rPr>
    </w:lvl>
    <w:lvl w:ilvl="8">
      <w:numFmt w:val="bullet"/>
      <w:lvlText w:val="•"/>
      <w:lvlJc w:val="left"/>
      <w:pPr>
        <w:ind w:left="7965" w:hanging="768"/>
      </w:pPr>
      <w:rPr>
        <w:rFonts w:hint="default"/>
        <w:lang w:val="ru-RU" w:eastAsia="en-US" w:bidi="ar-SA"/>
      </w:rPr>
    </w:lvl>
  </w:abstractNum>
  <w:abstractNum w:abstractNumId="19">
    <w:nsid w:val="12E175BE"/>
    <w:multiLevelType w:val="hybridMultilevel"/>
    <w:tmpl w:val="908A6634"/>
    <w:lvl w:ilvl="0" w:tplc="6C902FFC">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375C3E1A">
      <w:numFmt w:val="bullet"/>
      <w:lvlText w:val="•"/>
      <w:lvlJc w:val="left"/>
      <w:pPr>
        <w:ind w:left="343" w:hanging="305"/>
      </w:pPr>
      <w:rPr>
        <w:rFonts w:hint="default"/>
        <w:lang w:val="ru-RU" w:eastAsia="en-US" w:bidi="ar-SA"/>
      </w:rPr>
    </w:lvl>
    <w:lvl w:ilvl="2" w:tplc="EA84555A">
      <w:numFmt w:val="bullet"/>
      <w:lvlText w:val="•"/>
      <w:lvlJc w:val="left"/>
      <w:pPr>
        <w:ind w:left="587" w:hanging="305"/>
      </w:pPr>
      <w:rPr>
        <w:rFonts w:hint="default"/>
        <w:lang w:val="ru-RU" w:eastAsia="en-US" w:bidi="ar-SA"/>
      </w:rPr>
    </w:lvl>
    <w:lvl w:ilvl="3" w:tplc="BBE6ECC0">
      <w:numFmt w:val="bullet"/>
      <w:lvlText w:val="•"/>
      <w:lvlJc w:val="left"/>
      <w:pPr>
        <w:ind w:left="831" w:hanging="305"/>
      </w:pPr>
      <w:rPr>
        <w:rFonts w:hint="default"/>
        <w:lang w:val="ru-RU" w:eastAsia="en-US" w:bidi="ar-SA"/>
      </w:rPr>
    </w:lvl>
    <w:lvl w:ilvl="4" w:tplc="2D00D7DC">
      <w:numFmt w:val="bullet"/>
      <w:lvlText w:val="•"/>
      <w:lvlJc w:val="left"/>
      <w:pPr>
        <w:ind w:left="1074" w:hanging="305"/>
      </w:pPr>
      <w:rPr>
        <w:rFonts w:hint="default"/>
        <w:lang w:val="ru-RU" w:eastAsia="en-US" w:bidi="ar-SA"/>
      </w:rPr>
    </w:lvl>
    <w:lvl w:ilvl="5" w:tplc="C9A41D52">
      <w:numFmt w:val="bullet"/>
      <w:lvlText w:val="•"/>
      <w:lvlJc w:val="left"/>
      <w:pPr>
        <w:ind w:left="1318" w:hanging="305"/>
      </w:pPr>
      <w:rPr>
        <w:rFonts w:hint="default"/>
        <w:lang w:val="ru-RU" w:eastAsia="en-US" w:bidi="ar-SA"/>
      </w:rPr>
    </w:lvl>
    <w:lvl w:ilvl="6" w:tplc="4E94141C">
      <w:numFmt w:val="bullet"/>
      <w:lvlText w:val="•"/>
      <w:lvlJc w:val="left"/>
      <w:pPr>
        <w:ind w:left="1562" w:hanging="305"/>
      </w:pPr>
      <w:rPr>
        <w:rFonts w:hint="default"/>
        <w:lang w:val="ru-RU" w:eastAsia="en-US" w:bidi="ar-SA"/>
      </w:rPr>
    </w:lvl>
    <w:lvl w:ilvl="7" w:tplc="C58E4DC2">
      <w:numFmt w:val="bullet"/>
      <w:lvlText w:val="•"/>
      <w:lvlJc w:val="left"/>
      <w:pPr>
        <w:ind w:left="1805" w:hanging="305"/>
      </w:pPr>
      <w:rPr>
        <w:rFonts w:hint="default"/>
        <w:lang w:val="ru-RU" w:eastAsia="en-US" w:bidi="ar-SA"/>
      </w:rPr>
    </w:lvl>
    <w:lvl w:ilvl="8" w:tplc="A154963A">
      <w:numFmt w:val="bullet"/>
      <w:lvlText w:val="•"/>
      <w:lvlJc w:val="left"/>
      <w:pPr>
        <w:ind w:left="2049" w:hanging="305"/>
      </w:pPr>
      <w:rPr>
        <w:rFonts w:hint="default"/>
        <w:lang w:val="ru-RU" w:eastAsia="en-US" w:bidi="ar-SA"/>
      </w:rPr>
    </w:lvl>
  </w:abstractNum>
  <w:abstractNum w:abstractNumId="20">
    <w:nsid w:val="12E5055D"/>
    <w:multiLevelType w:val="multilevel"/>
    <w:tmpl w:val="F72A9AD8"/>
    <w:lvl w:ilvl="0">
      <w:start w:val="1"/>
      <w:numFmt w:val="decimal"/>
      <w:lvlText w:val="%1)"/>
      <w:lvlJc w:val="left"/>
      <w:pPr>
        <w:ind w:left="143" w:hanging="308"/>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 w:hanging="490"/>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490"/>
      </w:pPr>
      <w:rPr>
        <w:rFonts w:hint="default"/>
        <w:lang w:val="ru-RU" w:eastAsia="en-US" w:bidi="ar-SA"/>
      </w:rPr>
    </w:lvl>
    <w:lvl w:ilvl="3">
      <w:numFmt w:val="bullet"/>
      <w:lvlText w:val="•"/>
      <w:lvlJc w:val="left"/>
      <w:pPr>
        <w:ind w:left="3074" w:hanging="490"/>
      </w:pPr>
      <w:rPr>
        <w:rFonts w:hint="default"/>
        <w:lang w:val="ru-RU" w:eastAsia="en-US" w:bidi="ar-SA"/>
      </w:rPr>
    </w:lvl>
    <w:lvl w:ilvl="4">
      <w:numFmt w:val="bullet"/>
      <w:lvlText w:val="•"/>
      <w:lvlJc w:val="left"/>
      <w:pPr>
        <w:ind w:left="4052" w:hanging="490"/>
      </w:pPr>
      <w:rPr>
        <w:rFonts w:hint="default"/>
        <w:lang w:val="ru-RU" w:eastAsia="en-US" w:bidi="ar-SA"/>
      </w:rPr>
    </w:lvl>
    <w:lvl w:ilvl="5">
      <w:numFmt w:val="bullet"/>
      <w:lvlText w:val="•"/>
      <w:lvlJc w:val="left"/>
      <w:pPr>
        <w:ind w:left="5031" w:hanging="490"/>
      </w:pPr>
      <w:rPr>
        <w:rFonts w:hint="default"/>
        <w:lang w:val="ru-RU" w:eastAsia="en-US" w:bidi="ar-SA"/>
      </w:rPr>
    </w:lvl>
    <w:lvl w:ilvl="6">
      <w:numFmt w:val="bullet"/>
      <w:lvlText w:val="•"/>
      <w:lvlJc w:val="left"/>
      <w:pPr>
        <w:ind w:left="6009" w:hanging="490"/>
      </w:pPr>
      <w:rPr>
        <w:rFonts w:hint="default"/>
        <w:lang w:val="ru-RU" w:eastAsia="en-US" w:bidi="ar-SA"/>
      </w:rPr>
    </w:lvl>
    <w:lvl w:ilvl="7">
      <w:numFmt w:val="bullet"/>
      <w:lvlText w:val="•"/>
      <w:lvlJc w:val="left"/>
      <w:pPr>
        <w:ind w:left="6987" w:hanging="490"/>
      </w:pPr>
      <w:rPr>
        <w:rFonts w:hint="default"/>
        <w:lang w:val="ru-RU" w:eastAsia="en-US" w:bidi="ar-SA"/>
      </w:rPr>
    </w:lvl>
    <w:lvl w:ilvl="8">
      <w:numFmt w:val="bullet"/>
      <w:lvlText w:val="•"/>
      <w:lvlJc w:val="left"/>
      <w:pPr>
        <w:ind w:left="7965" w:hanging="490"/>
      </w:pPr>
      <w:rPr>
        <w:rFonts w:hint="default"/>
        <w:lang w:val="ru-RU" w:eastAsia="en-US" w:bidi="ar-SA"/>
      </w:rPr>
    </w:lvl>
  </w:abstractNum>
  <w:abstractNum w:abstractNumId="21">
    <w:nsid w:val="14194873"/>
    <w:multiLevelType w:val="hybridMultilevel"/>
    <w:tmpl w:val="0D18B430"/>
    <w:lvl w:ilvl="0" w:tplc="8368BFE2">
      <w:start w:val="4"/>
      <w:numFmt w:val="decimal"/>
      <w:lvlText w:val="%1."/>
      <w:lvlJc w:val="left"/>
      <w:pPr>
        <w:ind w:left="305"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B756DB10">
      <w:numFmt w:val="bullet"/>
      <w:lvlText w:val="•"/>
      <w:lvlJc w:val="left"/>
      <w:pPr>
        <w:ind w:left="729" w:hanging="201"/>
      </w:pPr>
      <w:rPr>
        <w:rFonts w:hint="default"/>
        <w:lang w:val="ru-RU" w:eastAsia="en-US" w:bidi="ar-SA"/>
      </w:rPr>
    </w:lvl>
    <w:lvl w:ilvl="2" w:tplc="73E6C23E">
      <w:numFmt w:val="bullet"/>
      <w:lvlText w:val="•"/>
      <w:lvlJc w:val="left"/>
      <w:pPr>
        <w:ind w:left="1159" w:hanging="201"/>
      </w:pPr>
      <w:rPr>
        <w:rFonts w:hint="default"/>
        <w:lang w:val="ru-RU" w:eastAsia="en-US" w:bidi="ar-SA"/>
      </w:rPr>
    </w:lvl>
    <w:lvl w:ilvl="3" w:tplc="46E644E4">
      <w:numFmt w:val="bullet"/>
      <w:lvlText w:val="•"/>
      <w:lvlJc w:val="left"/>
      <w:pPr>
        <w:ind w:left="1588" w:hanging="201"/>
      </w:pPr>
      <w:rPr>
        <w:rFonts w:hint="default"/>
        <w:lang w:val="ru-RU" w:eastAsia="en-US" w:bidi="ar-SA"/>
      </w:rPr>
    </w:lvl>
    <w:lvl w:ilvl="4" w:tplc="5B5AE642">
      <w:numFmt w:val="bullet"/>
      <w:lvlText w:val="•"/>
      <w:lvlJc w:val="left"/>
      <w:pPr>
        <w:ind w:left="2018" w:hanging="201"/>
      </w:pPr>
      <w:rPr>
        <w:rFonts w:hint="default"/>
        <w:lang w:val="ru-RU" w:eastAsia="en-US" w:bidi="ar-SA"/>
      </w:rPr>
    </w:lvl>
    <w:lvl w:ilvl="5" w:tplc="1EAACD7A">
      <w:numFmt w:val="bullet"/>
      <w:lvlText w:val="•"/>
      <w:lvlJc w:val="left"/>
      <w:pPr>
        <w:ind w:left="2448" w:hanging="201"/>
      </w:pPr>
      <w:rPr>
        <w:rFonts w:hint="default"/>
        <w:lang w:val="ru-RU" w:eastAsia="en-US" w:bidi="ar-SA"/>
      </w:rPr>
    </w:lvl>
    <w:lvl w:ilvl="6" w:tplc="4C24781C">
      <w:numFmt w:val="bullet"/>
      <w:lvlText w:val="•"/>
      <w:lvlJc w:val="left"/>
      <w:pPr>
        <w:ind w:left="2877" w:hanging="201"/>
      </w:pPr>
      <w:rPr>
        <w:rFonts w:hint="default"/>
        <w:lang w:val="ru-RU" w:eastAsia="en-US" w:bidi="ar-SA"/>
      </w:rPr>
    </w:lvl>
    <w:lvl w:ilvl="7" w:tplc="2D1296A4">
      <w:numFmt w:val="bullet"/>
      <w:lvlText w:val="•"/>
      <w:lvlJc w:val="left"/>
      <w:pPr>
        <w:ind w:left="3307" w:hanging="201"/>
      </w:pPr>
      <w:rPr>
        <w:rFonts w:hint="default"/>
        <w:lang w:val="ru-RU" w:eastAsia="en-US" w:bidi="ar-SA"/>
      </w:rPr>
    </w:lvl>
    <w:lvl w:ilvl="8" w:tplc="7ECE04A6">
      <w:numFmt w:val="bullet"/>
      <w:lvlText w:val="•"/>
      <w:lvlJc w:val="left"/>
      <w:pPr>
        <w:ind w:left="3736" w:hanging="201"/>
      </w:pPr>
      <w:rPr>
        <w:rFonts w:hint="default"/>
        <w:lang w:val="ru-RU" w:eastAsia="en-US" w:bidi="ar-SA"/>
      </w:rPr>
    </w:lvl>
  </w:abstractNum>
  <w:abstractNum w:abstractNumId="22">
    <w:nsid w:val="15260AAD"/>
    <w:multiLevelType w:val="multilevel"/>
    <w:tmpl w:val="5C26ACA0"/>
    <w:lvl w:ilvl="0">
      <w:start w:val="1"/>
      <w:numFmt w:val="decimal"/>
      <w:lvlText w:val="%1)"/>
      <w:lvlJc w:val="left"/>
      <w:pPr>
        <w:ind w:left="1153" w:hanging="303"/>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 w:hanging="478"/>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133" w:hanging="478"/>
      </w:pPr>
      <w:rPr>
        <w:rFonts w:hint="default"/>
        <w:lang w:val="ru-RU" w:eastAsia="en-US" w:bidi="ar-SA"/>
      </w:rPr>
    </w:lvl>
    <w:lvl w:ilvl="3">
      <w:numFmt w:val="bullet"/>
      <w:lvlText w:val="•"/>
      <w:lvlJc w:val="left"/>
      <w:pPr>
        <w:ind w:left="3107" w:hanging="478"/>
      </w:pPr>
      <w:rPr>
        <w:rFonts w:hint="default"/>
        <w:lang w:val="ru-RU" w:eastAsia="en-US" w:bidi="ar-SA"/>
      </w:rPr>
    </w:lvl>
    <w:lvl w:ilvl="4">
      <w:numFmt w:val="bullet"/>
      <w:lvlText w:val="•"/>
      <w:lvlJc w:val="left"/>
      <w:pPr>
        <w:ind w:left="4080" w:hanging="478"/>
      </w:pPr>
      <w:rPr>
        <w:rFonts w:hint="default"/>
        <w:lang w:val="ru-RU" w:eastAsia="en-US" w:bidi="ar-SA"/>
      </w:rPr>
    </w:lvl>
    <w:lvl w:ilvl="5">
      <w:numFmt w:val="bullet"/>
      <w:lvlText w:val="•"/>
      <w:lvlJc w:val="left"/>
      <w:pPr>
        <w:ind w:left="5054" w:hanging="478"/>
      </w:pPr>
      <w:rPr>
        <w:rFonts w:hint="default"/>
        <w:lang w:val="ru-RU" w:eastAsia="en-US" w:bidi="ar-SA"/>
      </w:rPr>
    </w:lvl>
    <w:lvl w:ilvl="6">
      <w:numFmt w:val="bullet"/>
      <w:lvlText w:val="•"/>
      <w:lvlJc w:val="left"/>
      <w:pPr>
        <w:ind w:left="6028" w:hanging="478"/>
      </w:pPr>
      <w:rPr>
        <w:rFonts w:hint="default"/>
        <w:lang w:val="ru-RU" w:eastAsia="en-US" w:bidi="ar-SA"/>
      </w:rPr>
    </w:lvl>
    <w:lvl w:ilvl="7">
      <w:numFmt w:val="bullet"/>
      <w:lvlText w:val="•"/>
      <w:lvlJc w:val="left"/>
      <w:pPr>
        <w:ind w:left="7001" w:hanging="478"/>
      </w:pPr>
      <w:rPr>
        <w:rFonts w:hint="default"/>
        <w:lang w:val="ru-RU" w:eastAsia="en-US" w:bidi="ar-SA"/>
      </w:rPr>
    </w:lvl>
    <w:lvl w:ilvl="8">
      <w:numFmt w:val="bullet"/>
      <w:lvlText w:val="•"/>
      <w:lvlJc w:val="left"/>
      <w:pPr>
        <w:ind w:left="7975" w:hanging="478"/>
      </w:pPr>
      <w:rPr>
        <w:rFonts w:hint="default"/>
        <w:lang w:val="ru-RU" w:eastAsia="en-US" w:bidi="ar-SA"/>
      </w:rPr>
    </w:lvl>
  </w:abstractNum>
  <w:abstractNum w:abstractNumId="23">
    <w:nsid w:val="15621043"/>
    <w:multiLevelType w:val="hybridMultilevel"/>
    <w:tmpl w:val="29E23F6A"/>
    <w:lvl w:ilvl="0" w:tplc="255CA2AC">
      <w:start w:val="10"/>
      <w:numFmt w:val="lowerLetter"/>
      <w:lvlText w:val="%1-"/>
      <w:lvlJc w:val="left"/>
      <w:pPr>
        <w:ind w:left="143" w:hanging="160"/>
      </w:pPr>
      <w:rPr>
        <w:rFonts w:ascii="Times New Roman" w:eastAsia="Times New Roman" w:hAnsi="Times New Roman" w:cs="Times New Roman" w:hint="default"/>
        <w:b w:val="0"/>
        <w:bCs w:val="0"/>
        <w:i/>
        <w:iCs/>
        <w:spacing w:val="-1"/>
        <w:w w:val="94"/>
        <w:sz w:val="24"/>
        <w:szCs w:val="24"/>
        <w:lang w:val="ru-RU" w:eastAsia="en-US" w:bidi="ar-SA"/>
      </w:rPr>
    </w:lvl>
    <w:lvl w:ilvl="1" w:tplc="1AEC123C">
      <w:start w:val="1"/>
      <w:numFmt w:val="decimal"/>
      <w:lvlText w:val="%2)"/>
      <w:lvlJc w:val="left"/>
      <w:pPr>
        <w:ind w:left="1131"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2" w:tplc="0514481C">
      <w:numFmt w:val="bullet"/>
      <w:lvlText w:val="•"/>
      <w:lvlJc w:val="left"/>
      <w:pPr>
        <w:ind w:left="2115" w:hanging="281"/>
      </w:pPr>
      <w:rPr>
        <w:rFonts w:hint="default"/>
        <w:lang w:val="ru-RU" w:eastAsia="en-US" w:bidi="ar-SA"/>
      </w:rPr>
    </w:lvl>
    <w:lvl w:ilvl="3" w:tplc="ED86B19C">
      <w:numFmt w:val="bullet"/>
      <w:lvlText w:val="•"/>
      <w:lvlJc w:val="left"/>
      <w:pPr>
        <w:ind w:left="3091" w:hanging="281"/>
      </w:pPr>
      <w:rPr>
        <w:rFonts w:hint="default"/>
        <w:lang w:val="ru-RU" w:eastAsia="en-US" w:bidi="ar-SA"/>
      </w:rPr>
    </w:lvl>
    <w:lvl w:ilvl="4" w:tplc="24BCBC56">
      <w:numFmt w:val="bullet"/>
      <w:lvlText w:val="•"/>
      <w:lvlJc w:val="left"/>
      <w:pPr>
        <w:ind w:left="4067" w:hanging="281"/>
      </w:pPr>
      <w:rPr>
        <w:rFonts w:hint="default"/>
        <w:lang w:val="ru-RU" w:eastAsia="en-US" w:bidi="ar-SA"/>
      </w:rPr>
    </w:lvl>
    <w:lvl w:ilvl="5" w:tplc="CFDA9926">
      <w:numFmt w:val="bullet"/>
      <w:lvlText w:val="•"/>
      <w:lvlJc w:val="left"/>
      <w:pPr>
        <w:ind w:left="5043" w:hanging="281"/>
      </w:pPr>
      <w:rPr>
        <w:rFonts w:hint="default"/>
        <w:lang w:val="ru-RU" w:eastAsia="en-US" w:bidi="ar-SA"/>
      </w:rPr>
    </w:lvl>
    <w:lvl w:ilvl="6" w:tplc="C06C6BD0">
      <w:numFmt w:val="bullet"/>
      <w:lvlText w:val="•"/>
      <w:lvlJc w:val="left"/>
      <w:pPr>
        <w:ind w:left="6019" w:hanging="281"/>
      </w:pPr>
      <w:rPr>
        <w:rFonts w:hint="default"/>
        <w:lang w:val="ru-RU" w:eastAsia="en-US" w:bidi="ar-SA"/>
      </w:rPr>
    </w:lvl>
    <w:lvl w:ilvl="7" w:tplc="652CB5C4">
      <w:numFmt w:val="bullet"/>
      <w:lvlText w:val="•"/>
      <w:lvlJc w:val="left"/>
      <w:pPr>
        <w:ind w:left="6994" w:hanging="281"/>
      </w:pPr>
      <w:rPr>
        <w:rFonts w:hint="default"/>
        <w:lang w:val="ru-RU" w:eastAsia="en-US" w:bidi="ar-SA"/>
      </w:rPr>
    </w:lvl>
    <w:lvl w:ilvl="8" w:tplc="A75C17B4">
      <w:numFmt w:val="bullet"/>
      <w:lvlText w:val="•"/>
      <w:lvlJc w:val="left"/>
      <w:pPr>
        <w:ind w:left="7970" w:hanging="281"/>
      </w:pPr>
      <w:rPr>
        <w:rFonts w:hint="default"/>
        <w:lang w:val="ru-RU" w:eastAsia="en-US" w:bidi="ar-SA"/>
      </w:rPr>
    </w:lvl>
  </w:abstractNum>
  <w:abstractNum w:abstractNumId="24">
    <w:nsid w:val="167F3BD2"/>
    <w:multiLevelType w:val="multilevel"/>
    <w:tmpl w:val="72AEE744"/>
    <w:lvl w:ilvl="0">
      <w:start w:val="10"/>
      <w:numFmt w:val="decimal"/>
      <w:lvlText w:val="%1"/>
      <w:lvlJc w:val="left"/>
      <w:pPr>
        <w:ind w:left="142" w:hanging="596"/>
      </w:pPr>
      <w:rPr>
        <w:rFonts w:hint="default"/>
        <w:lang w:val="ru-RU" w:eastAsia="en-US" w:bidi="ar-SA"/>
      </w:rPr>
    </w:lvl>
    <w:lvl w:ilvl="1">
      <w:start w:val="1"/>
      <w:numFmt w:val="decimal"/>
      <w:lvlText w:val="%1.%2."/>
      <w:lvlJc w:val="left"/>
      <w:pPr>
        <w:ind w:left="142" w:hanging="596"/>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82" w:hanging="596"/>
      </w:pPr>
      <w:rPr>
        <w:rFonts w:hint="default"/>
        <w:lang w:val="ru-RU" w:eastAsia="en-US" w:bidi="ar-SA"/>
      </w:rPr>
    </w:lvl>
    <w:lvl w:ilvl="3">
      <w:numFmt w:val="bullet"/>
      <w:lvlText w:val="•"/>
      <w:lvlJc w:val="left"/>
      <w:pPr>
        <w:ind w:left="4554" w:hanging="596"/>
      </w:pPr>
      <w:rPr>
        <w:rFonts w:hint="default"/>
        <w:lang w:val="ru-RU" w:eastAsia="en-US" w:bidi="ar-SA"/>
      </w:rPr>
    </w:lvl>
    <w:lvl w:ilvl="4">
      <w:numFmt w:val="bullet"/>
      <w:lvlText w:val="•"/>
      <w:lvlJc w:val="left"/>
      <w:pPr>
        <w:ind w:left="6025" w:hanging="596"/>
      </w:pPr>
      <w:rPr>
        <w:rFonts w:hint="default"/>
        <w:lang w:val="ru-RU" w:eastAsia="en-US" w:bidi="ar-SA"/>
      </w:rPr>
    </w:lvl>
    <w:lvl w:ilvl="5">
      <w:numFmt w:val="bullet"/>
      <w:lvlText w:val="•"/>
      <w:lvlJc w:val="left"/>
      <w:pPr>
        <w:ind w:left="7497" w:hanging="596"/>
      </w:pPr>
      <w:rPr>
        <w:rFonts w:hint="default"/>
        <w:lang w:val="ru-RU" w:eastAsia="en-US" w:bidi="ar-SA"/>
      </w:rPr>
    </w:lvl>
    <w:lvl w:ilvl="6">
      <w:numFmt w:val="bullet"/>
      <w:lvlText w:val="•"/>
      <w:lvlJc w:val="left"/>
      <w:pPr>
        <w:ind w:left="8968" w:hanging="596"/>
      </w:pPr>
      <w:rPr>
        <w:rFonts w:hint="default"/>
        <w:lang w:val="ru-RU" w:eastAsia="en-US" w:bidi="ar-SA"/>
      </w:rPr>
    </w:lvl>
    <w:lvl w:ilvl="7">
      <w:numFmt w:val="bullet"/>
      <w:lvlText w:val="•"/>
      <w:lvlJc w:val="left"/>
      <w:pPr>
        <w:ind w:left="10440" w:hanging="596"/>
      </w:pPr>
      <w:rPr>
        <w:rFonts w:hint="default"/>
        <w:lang w:val="ru-RU" w:eastAsia="en-US" w:bidi="ar-SA"/>
      </w:rPr>
    </w:lvl>
    <w:lvl w:ilvl="8">
      <w:numFmt w:val="bullet"/>
      <w:lvlText w:val="•"/>
      <w:lvlJc w:val="left"/>
      <w:pPr>
        <w:ind w:left="11911" w:hanging="596"/>
      </w:pPr>
      <w:rPr>
        <w:rFonts w:hint="default"/>
        <w:lang w:val="ru-RU" w:eastAsia="en-US" w:bidi="ar-SA"/>
      </w:rPr>
    </w:lvl>
  </w:abstractNum>
  <w:abstractNum w:abstractNumId="25">
    <w:nsid w:val="16E63C2A"/>
    <w:multiLevelType w:val="hybridMultilevel"/>
    <w:tmpl w:val="91E81950"/>
    <w:lvl w:ilvl="0" w:tplc="74AA076C">
      <w:start w:val="1"/>
      <w:numFmt w:val="decimal"/>
      <w:lvlText w:val="%1."/>
      <w:lvlJc w:val="left"/>
      <w:pPr>
        <w:ind w:left="305" w:hanging="199"/>
      </w:pPr>
      <w:rPr>
        <w:rFonts w:ascii="Times New Roman" w:eastAsia="Times New Roman" w:hAnsi="Times New Roman" w:cs="Times New Roman" w:hint="default"/>
        <w:b w:val="0"/>
        <w:bCs w:val="0"/>
        <w:i w:val="0"/>
        <w:iCs w:val="0"/>
        <w:spacing w:val="0"/>
        <w:w w:val="99"/>
        <w:sz w:val="20"/>
        <w:szCs w:val="20"/>
        <w:lang w:val="ru-RU" w:eastAsia="en-US" w:bidi="ar-SA"/>
      </w:rPr>
    </w:lvl>
    <w:lvl w:ilvl="1" w:tplc="F4D2E76E">
      <w:numFmt w:val="bullet"/>
      <w:lvlText w:val="•"/>
      <w:lvlJc w:val="left"/>
      <w:pPr>
        <w:ind w:left="572" w:hanging="199"/>
      </w:pPr>
      <w:rPr>
        <w:rFonts w:hint="default"/>
        <w:lang w:val="ru-RU" w:eastAsia="en-US" w:bidi="ar-SA"/>
      </w:rPr>
    </w:lvl>
    <w:lvl w:ilvl="2" w:tplc="F656EDA6">
      <w:numFmt w:val="bullet"/>
      <w:lvlText w:val="•"/>
      <w:lvlJc w:val="left"/>
      <w:pPr>
        <w:ind w:left="845" w:hanging="199"/>
      </w:pPr>
      <w:rPr>
        <w:rFonts w:hint="default"/>
        <w:lang w:val="ru-RU" w:eastAsia="en-US" w:bidi="ar-SA"/>
      </w:rPr>
    </w:lvl>
    <w:lvl w:ilvl="3" w:tplc="8F8C9372">
      <w:numFmt w:val="bullet"/>
      <w:lvlText w:val="•"/>
      <w:lvlJc w:val="left"/>
      <w:pPr>
        <w:ind w:left="1118" w:hanging="199"/>
      </w:pPr>
      <w:rPr>
        <w:rFonts w:hint="default"/>
        <w:lang w:val="ru-RU" w:eastAsia="en-US" w:bidi="ar-SA"/>
      </w:rPr>
    </w:lvl>
    <w:lvl w:ilvl="4" w:tplc="12F0C9BE">
      <w:numFmt w:val="bullet"/>
      <w:lvlText w:val="•"/>
      <w:lvlJc w:val="left"/>
      <w:pPr>
        <w:ind w:left="1390" w:hanging="199"/>
      </w:pPr>
      <w:rPr>
        <w:rFonts w:hint="default"/>
        <w:lang w:val="ru-RU" w:eastAsia="en-US" w:bidi="ar-SA"/>
      </w:rPr>
    </w:lvl>
    <w:lvl w:ilvl="5" w:tplc="1ACED3CE">
      <w:numFmt w:val="bullet"/>
      <w:lvlText w:val="•"/>
      <w:lvlJc w:val="left"/>
      <w:pPr>
        <w:ind w:left="1663" w:hanging="199"/>
      </w:pPr>
      <w:rPr>
        <w:rFonts w:hint="default"/>
        <w:lang w:val="ru-RU" w:eastAsia="en-US" w:bidi="ar-SA"/>
      </w:rPr>
    </w:lvl>
    <w:lvl w:ilvl="6" w:tplc="1C0092BA">
      <w:numFmt w:val="bullet"/>
      <w:lvlText w:val="•"/>
      <w:lvlJc w:val="left"/>
      <w:pPr>
        <w:ind w:left="1936" w:hanging="199"/>
      </w:pPr>
      <w:rPr>
        <w:rFonts w:hint="default"/>
        <w:lang w:val="ru-RU" w:eastAsia="en-US" w:bidi="ar-SA"/>
      </w:rPr>
    </w:lvl>
    <w:lvl w:ilvl="7" w:tplc="97007768">
      <w:numFmt w:val="bullet"/>
      <w:lvlText w:val="•"/>
      <w:lvlJc w:val="left"/>
      <w:pPr>
        <w:ind w:left="2208" w:hanging="199"/>
      </w:pPr>
      <w:rPr>
        <w:rFonts w:hint="default"/>
        <w:lang w:val="ru-RU" w:eastAsia="en-US" w:bidi="ar-SA"/>
      </w:rPr>
    </w:lvl>
    <w:lvl w:ilvl="8" w:tplc="5A0A947E">
      <w:numFmt w:val="bullet"/>
      <w:lvlText w:val="•"/>
      <w:lvlJc w:val="left"/>
      <w:pPr>
        <w:ind w:left="2481" w:hanging="199"/>
      </w:pPr>
      <w:rPr>
        <w:rFonts w:hint="default"/>
        <w:lang w:val="ru-RU" w:eastAsia="en-US" w:bidi="ar-SA"/>
      </w:rPr>
    </w:lvl>
  </w:abstractNum>
  <w:abstractNum w:abstractNumId="26">
    <w:nsid w:val="18FC33E2"/>
    <w:multiLevelType w:val="multilevel"/>
    <w:tmpl w:val="5312599A"/>
    <w:lvl w:ilvl="0">
      <w:start w:val="1"/>
      <w:numFmt w:val="decimal"/>
      <w:lvlText w:val="%1)"/>
      <w:lvlJc w:val="left"/>
      <w:pPr>
        <w:ind w:left="143" w:hanging="370"/>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2" w:hanging="490"/>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490"/>
      </w:pPr>
      <w:rPr>
        <w:rFonts w:hint="default"/>
        <w:lang w:val="ru-RU" w:eastAsia="en-US" w:bidi="ar-SA"/>
      </w:rPr>
    </w:lvl>
    <w:lvl w:ilvl="3">
      <w:numFmt w:val="bullet"/>
      <w:lvlText w:val="•"/>
      <w:lvlJc w:val="left"/>
      <w:pPr>
        <w:ind w:left="3074" w:hanging="490"/>
      </w:pPr>
      <w:rPr>
        <w:rFonts w:hint="default"/>
        <w:lang w:val="ru-RU" w:eastAsia="en-US" w:bidi="ar-SA"/>
      </w:rPr>
    </w:lvl>
    <w:lvl w:ilvl="4">
      <w:numFmt w:val="bullet"/>
      <w:lvlText w:val="•"/>
      <w:lvlJc w:val="left"/>
      <w:pPr>
        <w:ind w:left="4052" w:hanging="490"/>
      </w:pPr>
      <w:rPr>
        <w:rFonts w:hint="default"/>
        <w:lang w:val="ru-RU" w:eastAsia="en-US" w:bidi="ar-SA"/>
      </w:rPr>
    </w:lvl>
    <w:lvl w:ilvl="5">
      <w:numFmt w:val="bullet"/>
      <w:lvlText w:val="•"/>
      <w:lvlJc w:val="left"/>
      <w:pPr>
        <w:ind w:left="5031" w:hanging="490"/>
      </w:pPr>
      <w:rPr>
        <w:rFonts w:hint="default"/>
        <w:lang w:val="ru-RU" w:eastAsia="en-US" w:bidi="ar-SA"/>
      </w:rPr>
    </w:lvl>
    <w:lvl w:ilvl="6">
      <w:numFmt w:val="bullet"/>
      <w:lvlText w:val="•"/>
      <w:lvlJc w:val="left"/>
      <w:pPr>
        <w:ind w:left="6009" w:hanging="490"/>
      </w:pPr>
      <w:rPr>
        <w:rFonts w:hint="default"/>
        <w:lang w:val="ru-RU" w:eastAsia="en-US" w:bidi="ar-SA"/>
      </w:rPr>
    </w:lvl>
    <w:lvl w:ilvl="7">
      <w:numFmt w:val="bullet"/>
      <w:lvlText w:val="•"/>
      <w:lvlJc w:val="left"/>
      <w:pPr>
        <w:ind w:left="6987" w:hanging="490"/>
      </w:pPr>
      <w:rPr>
        <w:rFonts w:hint="default"/>
        <w:lang w:val="ru-RU" w:eastAsia="en-US" w:bidi="ar-SA"/>
      </w:rPr>
    </w:lvl>
    <w:lvl w:ilvl="8">
      <w:numFmt w:val="bullet"/>
      <w:lvlText w:val="•"/>
      <w:lvlJc w:val="left"/>
      <w:pPr>
        <w:ind w:left="7965" w:hanging="490"/>
      </w:pPr>
      <w:rPr>
        <w:rFonts w:hint="default"/>
        <w:lang w:val="ru-RU" w:eastAsia="en-US" w:bidi="ar-SA"/>
      </w:rPr>
    </w:lvl>
  </w:abstractNum>
  <w:abstractNum w:abstractNumId="27">
    <w:nsid w:val="1A2C49F2"/>
    <w:multiLevelType w:val="hybridMultilevel"/>
    <w:tmpl w:val="029A4FDC"/>
    <w:lvl w:ilvl="0" w:tplc="023615BC">
      <w:start w:val="1"/>
      <w:numFmt w:val="decimal"/>
      <w:lvlText w:val="%1)"/>
      <w:lvlJc w:val="left"/>
      <w:pPr>
        <w:ind w:left="143" w:hanging="324"/>
      </w:pPr>
      <w:rPr>
        <w:rFonts w:ascii="Times New Roman" w:eastAsia="Times New Roman" w:hAnsi="Times New Roman" w:cs="Times New Roman" w:hint="default"/>
        <w:b w:val="0"/>
        <w:bCs w:val="0"/>
        <w:i w:val="0"/>
        <w:iCs w:val="0"/>
        <w:spacing w:val="0"/>
        <w:w w:val="99"/>
        <w:sz w:val="26"/>
        <w:szCs w:val="26"/>
        <w:lang w:val="ru-RU" w:eastAsia="en-US" w:bidi="ar-SA"/>
      </w:rPr>
    </w:lvl>
    <w:lvl w:ilvl="1" w:tplc="41DE7488">
      <w:numFmt w:val="bullet"/>
      <w:lvlText w:val="•"/>
      <w:lvlJc w:val="left"/>
      <w:pPr>
        <w:ind w:left="1132" w:hanging="324"/>
      </w:pPr>
      <w:rPr>
        <w:rFonts w:hint="default"/>
        <w:lang w:val="ru-RU" w:eastAsia="en-US" w:bidi="ar-SA"/>
      </w:rPr>
    </w:lvl>
    <w:lvl w:ilvl="2" w:tplc="FAC27BF8">
      <w:numFmt w:val="bullet"/>
      <w:lvlText w:val="•"/>
      <w:lvlJc w:val="left"/>
      <w:pPr>
        <w:ind w:left="2124" w:hanging="324"/>
      </w:pPr>
      <w:rPr>
        <w:rFonts w:hint="default"/>
        <w:lang w:val="ru-RU" w:eastAsia="en-US" w:bidi="ar-SA"/>
      </w:rPr>
    </w:lvl>
    <w:lvl w:ilvl="3" w:tplc="79BEDA7C">
      <w:numFmt w:val="bullet"/>
      <w:lvlText w:val="•"/>
      <w:lvlJc w:val="left"/>
      <w:pPr>
        <w:ind w:left="3117" w:hanging="324"/>
      </w:pPr>
      <w:rPr>
        <w:rFonts w:hint="default"/>
        <w:lang w:val="ru-RU" w:eastAsia="en-US" w:bidi="ar-SA"/>
      </w:rPr>
    </w:lvl>
    <w:lvl w:ilvl="4" w:tplc="716E2A34">
      <w:numFmt w:val="bullet"/>
      <w:lvlText w:val="•"/>
      <w:lvlJc w:val="left"/>
      <w:pPr>
        <w:ind w:left="4109" w:hanging="324"/>
      </w:pPr>
      <w:rPr>
        <w:rFonts w:hint="default"/>
        <w:lang w:val="ru-RU" w:eastAsia="en-US" w:bidi="ar-SA"/>
      </w:rPr>
    </w:lvl>
    <w:lvl w:ilvl="5" w:tplc="687A90D2">
      <w:numFmt w:val="bullet"/>
      <w:lvlText w:val="•"/>
      <w:lvlJc w:val="left"/>
      <w:pPr>
        <w:ind w:left="5102" w:hanging="324"/>
      </w:pPr>
      <w:rPr>
        <w:rFonts w:hint="default"/>
        <w:lang w:val="ru-RU" w:eastAsia="en-US" w:bidi="ar-SA"/>
      </w:rPr>
    </w:lvl>
    <w:lvl w:ilvl="6" w:tplc="370E91E4">
      <w:numFmt w:val="bullet"/>
      <w:lvlText w:val="•"/>
      <w:lvlJc w:val="left"/>
      <w:pPr>
        <w:ind w:left="6094" w:hanging="324"/>
      </w:pPr>
      <w:rPr>
        <w:rFonts w:hint="default"/>
        <w:lang w:val="ru-RU" w:eastAsia="en-US" w:bidi="ar-SA"/>
      </w:rPr>
    </w:lvl>
    <w:lvl w:ilvl="7" w:tplc="6C58061A">
      <w:numFmt w:val="bullet"/>
      <w:lvlText w:val="•"/>
      <w:lvlJc w:val="left"/>
      <w:pPr>
        <w:ind w:left="7087" w:hanging="324"/>
      </w:pPr>
      <w:rPr>
        <w:rFonts w:hint="default"/>
        <w:lang w:val="ru-RU" w:eastAsia="en-US" w:bidi="ar-SA"/>
      </w:rPr>
    </w:lvl>
    <w:lvl w:ilvl="8" w:tplc="632E696E">
      <w:numFmt w:val="bullet"/>
      <w:lvlText w:val="•"/>
      <w:lvlJc w:val="left"/>
      <w:pPr>
        <w:ind w:left="8079" w:hanging="324"/>
      </w:pPr>
      <w:rPr>
        <w:rFonts w:hint="default"/>
        <w:lang w:val="ru-RU" w:eastAsia="en-US" w:bidi="ar-SA"/>
      </w:rPr>
    </w:lvl>
  </w:abstractNum>
  <w:abstractNum w:abstractNumId="28">
    <w:nsid w:val="1C231C63"/>
    <w:multiLevelType w:val="hybridMultilevel"/>
    <w:tmpl w:val="6DC477F6"/>
    <w:lvl w:ilvl="0" w:tplc="8B106CAE">
      <w:start w:val="1"/>
      <w:numFmt w:val="decimal"/>
      <w:lvlText w:val="%1."/>
      <w:lvlJc w:val="left"/>
      <w:pPr>
        <w:ind w:left="143" w:hanging="372"/>
        <w:jc w:val="right"/>
      </w:pPr>
      <w:rPr>
        <w:rFonts w:hint="default"/>
        <w:spacing w:val="0"/>
        <w:w w:val="99"/>
        <w:lang w:val="ru-RU" w:eastAsia="en-US" w:bidi="ar-SA"/>
      </w:rPr>
    </w:lvl>
    <w:lvl w:ilvl="1" w:tplc="D81098F6">
      <w:numFmt w:val="bullet"/>
      <w:lvlText w:val="•"/>
      <w:lvlJc w:val="left"/>
      <w:pPr>
        <w:ind w:left="1118" w:hanging="372"/>
      </w:pPr>
      <w:rPr>
        <w:rFonts w:hint="default"/>
        <w:lang w:val="ru-RU" w:eastAsia="en-US" w:bidi="ar-SA"/>
      </w:rPr>
    </w:lvl>
    <w:lvl w:ilvl="2" w:tplc="85323464">
      <w:numFmt w:val="bullet"/>
      <w:lvlText w:val="•"/>
      <w:lvlJc w:val="left"/>
      <w:pPr>
        <w:ind w:left="2096" w:hanging="372"/>
      </w:pPr>
      <w:rPr>
        <w:rFonts w:hint="default"/>
        <w:lang w:val="ru-RU" w:eastAsia="en-US" w:bidi="ar-SA"/>
      </w:rPr>
    </w:lvl>
    <w:lvl w:ilvl="3" w:tplc="4A1680A2">
      <w:numFmt w:val="bullet"/>
      <w:lvlText w:val="•"/>
      <w:lvlJc w:val="left"/>
      <w:pPr>
        <w:ind w:left="3074" w:hanging="372"/>
      </w:pPr>
      <w:rPr>
        <w:rFonts w:hint="default"/>
        <w:lang w:val="ru-RU" w:eastAsia="en-US" w:bidi="ar-SA"/>
      </w:rPr>
    </w:lvl>
    <w:lvl w:ilvl="4" w:tplc="450C513A">
      <w:numFmt w:val="bullet"/>
      <w:lvlText w:val="•"/>
      <w:lvlJc w:val="left"/>
      <w:pPr>
        <w:ind w:left="4052" w:hanging="372"/>
      </w:pPr>
      <w:rPr>
        <w:rFonts w:hint="default"/>
        <w:lang w:val="ru-RU" w:eastAsia="en-US" w:bidi="ar-SA"/>
      </w:rPr>
    </w:lvl>
    <w:lvl w:ilvl="5" w:tplc="8CD43694">
      <w:numFmt w:val="bullet"/>
      <w:lvlText w:val="•"/>
      <w:lvlJc w:val="left"/>
      <w:pPr>
        <w:ind w:left="5031" w:hanging="372"/>
      </w:pPr>
      <w:rPr>
        <w:rFonts w:hint="default"/>
        <w:lang w:val="ru-RU" w:eastAsia="en-US" w:bidi="ar-SA"/>
      </w:rPr>
    </w:lvl>
    <w:lvl w:ilvl="6" w:tplc="18AE2A94">
      <w:numFmt w:val="bullet"/>
      <w:lvlText w:val="•"/>
      <w:lvlJc w:val="left"/>
      <w:pPr>
        <w:ind w:left="6009" w:hanging="372"/>
      </w:pPr>
      <w:rPr>
        <w:rFonts w:hint="default"/>
        <w:lang w:val="ru-RU" w:eastAsia="en-US" w:bidi="ar-SA"/>
      </w:rPr>
    </w:lvl>
    <w:lvl w:ilvl="7" w:tplc="BB3466F2">
      <w:numFmt w:val="bullet"/>
      <w:lvlText w:val="•"/>
      <w:lvlJc w:val="left"/>
      <w:pPr>
        <w:ind w:left="6987" w:hanging="372"/>
      </w:pPr>
      <w:rPr>
        <w:rFonts w:hint="default"/>
        <w:lang w:val="ru-RU" w:eastAsia="en-US" w:bidi="ar-SA"/>
      </w:rPr>
    </w:lvl>
    <w:lvl w:ilvl="8" w:tplc="ADE26A58">
      <w:numFmt w:val="bullet"/>
      <w:lvlText w:val="•"/>
      <w:lvlJc w:val="left"/>
      <w:pPr>
        <w:ind w:left="7965" w:hanging="372"/>
      </w:pPr>
      <w:rPr>
        <w:rFonts w:hint="default"/>
        <w:lang w:val="ru-RU" w:eastAsia="en-US" w:bidi="ar-SA"/>
      </w:rPr>
    </w:lvl>
  </w:abstractNum>
  <w:abstractNum w:abstractNumId="29">
    <w:nsid w:val="1DD35DD2"/>
    <w:multiLevelType w:val="hybridMultilevel"/>
    <w:tmpl w:val="0BD66434"/>
    <w:lvl w:ilvl="0" w:tplc="81BC6AD0">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1C20796C">
      <w:numFmt w:val="bullet"/>
      <w:lvlText w:val="•"/>
      <w:lvlJc w:val="left"/>
      <w:pPr>
        <w:ind w:left="343" w:hanging="305"/>
      </w:pPr>
      <w:rPr>
        <w:rFonts w:hint="default"/>
        <w:lang w:val="ru-RU" w:eastAsia="en-US" w:bidi="ar-SA"/>
      </w:rPr>
    </w:lvl>
    <w:lvl w:ilvl="2" w:tplc="952AE528">
      <w:numFmt w:val="bullet"/>
      <w:lvlText w:val="•"/>
      <w:lvlJc w:val="left"/>
      <w:pPr>
        <w:ind w:left="587" w:hanging="305"/>
      </w:pPr>
      <w:rPr>
        <w:rFonts w:hint="default"/>
        <w:lang w:val="ru-RU" w:eastAsia="en-US" w:bidi="ar-SA"/>
      </w:rPr>
    </w:lvl>
    <w:lvl w:ilvl="3" w:tplc="EB248810">
      <w:numFmt w:val="bullet"/>
      <w:lvlText w:val="•"/>
      <w:lvlJc w:val="left"/>
      <w:pPr>
        <w:ind w:left="831" w:hanging="305"/>
      </w:pPr>
      <w:rPr>
        <w:rFonts w:hint="default"/>
        <w:lang w:val="ru-RU" w:eastAsia="en-US" w:bidi="ar-SA"/>
      </w:rPr>
    </w:lvl>
    <w:lvl w:ilvl="4" w:tplc="519A08B6">
      <w:numFmt w:val="bullet"/>
      <w:lvlText w:val="•"/>
      <w:lvlJc w:val="left"/>
      <w:pPr>
        <w:ind w:left="1074" w:hanging="305"/>
      </w:pPr>
      <w:rPr>
        <w:rFonts w:hint="default"/>
        <w:lang w:val="ru-RU" w:eastAsia="en-US" w:bidi="ar-SA"/>
      </w:rPr>
    </w:lvl>
    <w:lvl w:ilvl="5" w:tplc="AF445770">
      <w:numFmt w:val="bullet"/>
      <w:lvlText w:val="•"/>
      <w:lvlJc w:val="left"/>
      <w:pPr>
        <w:ind w:left="1318" w:hanging="305"/>
      </w:pPr>
      <w:rPr>
        <w:rFonts w:hint="default"/>
        <w:lang w:val="ru-RU" w:eastAsia="en-US" w:bidi="ar-SA"/>
      </w:rPr>
    </w:lvl>
    <w:lvl w:ilvl="6" w:tplc="DAA69332">
      <w:numFmt w:val="bullet"/>
      <w:lvlText w:val="•"/>
      <w:lvlJc w:val="left"/>
      <w:pPr>
        <w:ind w:left="1562" w:hanging="305"/>
      </w:pPr>
      <w:rPr>
        <w:rFonts w:hint="default"/>
        <w:lang w:val="ru-RU" w:eastAsia="en-US" w:bidi="ar-SA"/>
      </w:rPr>
    </w:lvl>
    <w:lvl w:ilvl="7" w:tplc="524A6756">
      <w:numFmt w:val="bullet"/>
      <w:lvlText w:val="•"/>
      <w:lvlJc w:val="left"/>
      <w:pPr>
        <w:ind w:left="1805" w:hanging="305"/>
      </w:pPr>
      <w:rPr>
        <w:rFonts w:hint="default"/>
        <w:lang w:val="ru-RU" w:eastAsia="en-US" w:bidi="ar-SA"/>
      </w:rPr>
    </w:lvl>
    <w:lvl w:ilvl="8" w:tplc="DA487A94">
      <w:numFmt w:val="bullet"/>
      <w:lvlText w:val="•"/>
      <w:lvlJc w:val="left"/>
      <w:pPr>
        <w:ind w:left="2049" w:hanging="305"/>
      </w:pPr>
      <w:rPr>
        <w:rFonts w:hint="default"/>
        <w:lang w:val="ru-RU" w:eastAsia="en-US" w:bidi="ar-SA"/>
      </w:rPr>
    </w:lvl>
  </w:abstractNum>
  <w:abstractNum w:abstractNumId="30">
    <w:nsid w:val="208121A7"/>
    <w:multiLevelType w:val="multilevel"/>
    <w:tmpl w:val="5DEA5432"/>
    <w:lvl w:ilvl="0">
      <w:start w:val="9"/>
      <w:numFmt w:val="decimal"/>
      <w:lvlText w:val="%1"/>
      <w:lvlJc w:val="left"/>
      <w:pPr>
        <w:ind w:left="143" w:hanging="790"/>
      </w:pPr>
      <w:rPr>
        <w:rFonts w:hint="default"/>
        <w:lang w:val="ru-RU" w:eastAsia="en-US" w:bidi="ar-SA"/>
      </w:rPr>
    </w:lvl>
    <w:lvl w:ilvl="1">
      <w:start w:val="1"/>
      <w:numFmt w:val="decimal"/>
      <w:lvlText w:val="%1.%2."/>
      <w:lvlJc w:val="left"/>
      <w:pPr>
        <w:ind w:left="143" w:hanging="790"/>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790"/>
      </w:pPr>
      <w:rPr>
        <w:rFonts w:hint="default"/>
        <w:lang w:val="ru-RU" w:eastAsia="en-US" w:bidi="ar-SA"/>
      </w:rPr>
    </w:lvl>
    <w:lvl w:ilvl="3">
      <w:numFmt w:val="bullet"/>
      <w:lvlText w:val="•"/>
      <w:lvlJc w:val="left"/>
      <w:pPr>
        <w:ind w:left="3074" w:hanging="790"/>
      </w:pPr>
      <w:rPr>
        <w:rFonts w:hint="default"/>
        <w:lang w:val="ru-RU" w:eastAsia="en-US" w:bidi="ar-SA"/>
      </w:rPr>
    </w:lvl>
    <w:lvl w:ilvl="4">
      <w:numFmt w:val="bullet"/>
      <w:lvlText w:val="•"/>
      <w:lvlJc w:val="left"/>
      <w:pPr>
        <w:ind w:left="4052" w:hanging="790"/>
      </w:pPr>
      <w:rPr>
        <w:rFonts w:hint="default"/>
        <w:lang w:val="ru-RU" w:eastAsia="en-US" w:bidi="ar-SA"/>
      </w:rPr>
    </w:lvl>
    <w:lvl w:ilvl="5">
      <w:numFmt w:val="bullet"/>
      <w:lvlText w:val="•"/>
      <w:lvlJc w:val="left"/>
      <w:pPr>
        <w:ind w:left="5031" w:hanging="790"/>
      </w:pPr>
      <w:rPr>
        <w:rFonts w:hint="default"/>
        <w:lang w:val="ru-RU" w:eastAsia="en-US" w:bidi="ar-SA"/>
      </w:rPr>
    </w:lvl>
    <w:lvl w:ilvl="6">
      <w:numFmt w:val="bullet"/>
      <w:lvlText w:val="•"/>
      <w:lvlJc w:val="left"/>
      <w:pPr>
        <w:ind w:left="6009" w:hanging="790"/>
      </w:pPr>
      <w:rPr>
        <w:rFonts w:hint="default"/>
        <w:lang w:val="ru-RU" w:eastAsia="en-US" w:bidi="ar-SA"/>
      </w:rPr>
    </w:lvl>
    <w:lvl w:ilvl="7">
      <w:numFmt w:val="bullet"/>
      <w:lvlText w:val="•"/>
      <w:lvlJc w:val="left"/>
      <w:pPr>
        <w:ind w:left="6987" w:hanging="790"/>
      </w:pPr>
      <w:rPr>
        <w:rFonts w:hint="default"/>
        <w:lang w:val="ru-RU" w:eastAsia="en-US" w:bidi="ar-SA"/>
      </w:rPr>
    </w:lvl>
    <w:lvl w:ilvl="8">
      <w:numFmt w:val="bullet"/>
      <w:lvlText w:val="•"/>
      <w:lvlJc w:val="left"/>
      <w:pPr>
        <w:ind w:left="7965" w:hanging="790"/>
      </w:pPr>
      <w:rPr>
        <w:rFonts w:hint="default"/>
        <w:lang w:val="ru-RU" w:eastAsia="en-US" w:bidi="ar-SA"/>
      </w:rPr>
    </w:lvl>
  </w:abstractNum>
  <w:abstractNum w:abstractNumId="31">
    <w:nsid w:val="20B74C7C"/>
    <w:multiLevelType w:val="multilevel"/>
    <w:tmpl w:val="E0E2FF34"/>
    <w:lvl w:ilvl="0">
      <w:start w:val="6"/>
      <w:numFmt w:val="decimal"/>
      <w:lvlText w:val="%1"/>
      <w:lvlJc w:val="left"/>
      <w:pPr>
        <w:ind w:left="1309" w:hanging="459"/>
      </w:pPr>
      <w:rPr>
        <w:rFonts w:hint="default"/>
        <w:lang w:val="ru-RU" w:eastAsia="en-US" w:bidi="ar-SA"/>
      </w:rPr>
    </w:lvl>
    <w:lvl w:ilvl="1">
      <w:start w:val="1"/>
      <w:numFmt w:val="decimal"/>
      <w:lvlText w:val="%1.%2."/>
      <w:lvlJc w:val="left"/>
      <w:pPr>
        <w:ind w:left="1309" w:hanging="459"/>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3024" w:hanging="459"/>
      </w:pPr>
      <w:rPr>
        <w:rFonts w:hint="default"/>
        <w:lang w:val="ru-RU" w:eastAsia="en-US" w:bidi="ar-SA"/>
      </w:rPr>
    </w:lvl>
    <w:lvl w:ilvl="3">
      <w:numFmt w:val="bullet"/>
      <w:lvlText w:val="•"/>
      <w:lvlJc w:val="left"/>
      <w:pPr>
        <w:ind w:left="3886" w:hanging="459"/>
      </w:pPr>
      <w:rPr>
        <w:rFonts w:hint="default"/>
        <w:lang w:val="ru-RU" w:eastAsia="en-US" w:bidi="ar-SA"/>
      </w:rPr>
    </w:lvl>
    <w:lvl w:ilvl="4">
      <w:numFmt w:val="bullet"/>
      <w:lvlText w:val="•"/>
      <w:lvlJc w:val="left"/>
      <w:pPr>
        <w:ind w:left="4748" w:hanging="459"/>
      </w:pPr>
      <w:rPr>
        <w:rFonts w:hint="default"/>
        <w:lang w:val="ru-RU" w:eastAsia="en-US" w:bidi="ar-SA"/>
      </w:rPr>
    </w:lvl>
    <w:lvl w:ilvl="5">
      <w:numFmt w:val="bullet"/>
      <w:lvlText w:val="•"/>
      <w:lvlJc w:val="left"/>
      <w:pPr>
        <w:ind w:left="5611" w:hanging="459"/>
      </w:pPr>
      <w:rPr>
        <w:rFonts w:hint="default"/>
        <w:lang w:val="ru-RU" w:eastAsia="en-US" w:bidi="ar-SA"/>
      </w:rPr>
    </w:lvl>
    <w:lvl w:ilvl="6">
      <w:numFmt w:val="bullet"/>
      <w:lvlText w:val="•"/>
      <w:lvlJc w:val="left"/>
      <w:pPr>
        <w:ind w:left="6473" w:hanging="459"/>
      </w:pPr>
      <w:rPr>
        <w:rFonts w:hint="default"/>
        <w:lang w:val="ru-RU" w:eastAsia="en-US" w:bidi="ar-SA"/>
      </w:rPr>
    </w:lvl>
    <w:lvl w:ilvl="7">
      <w:numFmt w:val="bullet"/>
      <w:lvlText w:val="•"/>
      <w:lvlJc w:val="left"/>
      <w:pPr>
        <w:ind w:left="7335" w:hanging="459"/>
      </w:pPr>
      <w:rPr>
        <w:rFonts w:hint="default"/>
        <w:lang w:val="ru-RU" w:eastAsia="en-US" w:bidi="ar-SA"/>
      </w:rPr>
    </w:lvl>
    <w:lvl w:ilvl="8">
      <w:numFmt w:val="bullet"/>
      <w:lvlText w:val="•"/>
      <w:lvlJc w:val="left"/>
      <w:pPr>
        <w:ind w:left="8197" w:hanging="459"/>
      </w:pPr>
      <w:rPr>
        <w:rFonts w:hint="default"/>
        <w:lang w:val="ru-RU" w:eastAsia="en-US" w:bidi="ar-SA"/>
      </w:rPr>
    </w:lvl>
  </w:abstractNum>
  <w:abstractNum w:abstractNumId="32">
    <w:nsid w:val="21D77CB3"/>
    <w:multiLevelType w:val="multilevel"/>
    <w:tmpl w:val="4548722A"/>
    <w:lvl w:ilvl="0">
      <w:start w:val="8"/>
      <w:numFmt w:val="decimal"/>
      <w:lvlText w:val="%1"/>
      <w:lvlJc w:val="left"/>
      <w:pPr>
        <w:ind w:left="143" w:hanging="516"/>
      </w:pPr>
      <w:rPr>
        <w:rFonts w:hint="default"/>
        <w:lang w:val="ru-RU" w:eastAsia="en-US" w:bidi="ar-SA"/>
      </w:rPr>
    </w:lvl>
    <w:lvl w:ilvl="1">
      <w:start w:val="1"/>
      <w:numFmt w:val="decimal"/>
      <w:lvlText w:val="%1.%2."/>
      <w:lvlJc w:val="left"/>
      <w:pPr>
        <w:ind w:left="143" w:hanging="516"/>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516"/>
      </w:pPr>
      <w:rPr>
        <w:rFonts w:hint="default"/>
        <w:lang w:val="ru-RU" w:eastAsia="en-US" w:bidi="ar-SA"/>
      </w:rPr>
    </w:lvl>
    <w:lvl w:ilvl="3">
      <w:numFmt w:val="bullet"/>
      <w:lvlText w:val="•"/>
      <w:lvlJc w:val="left"/>
      <w:pPr>
        <w:ind w:left="3074" w:hanging="516"/>
      </w:pPr>
      <w:rPr>
        <w:rFonts w:hint="default"/>
        <w:lang w:val="ru-RU" w:eastAsia="en-US" w:bidi="ar-SA"/>
      </w:rPr>
    </w:lvl>
    <w:lvl w:ilvl="4">
      <w:numFmt w:val="bullet"/>
      <w:lvlText w:val="•"/>
      <w:lvlJc w:val="left"/>
      <w:pPr>
        <w:ind w:left="4052" w:hanging="516"/>
      </w:pPr>
      <w:rPr>
        <w:rFonts w:hint="default"/>
        <w:lang w:val="ru-RU" w:eastAsia="en-US" w:bidi="ar-SA"/>
      </w:rPr>
    </w:lvl>
    <w:lvl w:ilvl="5">
      <w:numFmt w:val="bullet"/>
      <w:lvlText w:val="•"/>
      <w:lvlJc w:val="left"/>
      <w:pPr>
        <w:ind w:left="5031" w:hanging="516"/>
      </w:pPr>
      <w:rPr>
        <w:rFonts w:hint="default"/>
        <w:lang w:val="ru-RU" w:eastAsia="en-US" w:bidi="ar-SA"/>
      </w:rPr>
    </w:lvl>
    <w:lvl w:ilvl="6">
      <w:numFmt w:val="bullet"/>
      <w:lvlText w:val="•"/>
      <w:lvlJc w:val="left"/>
      <w:pPr>
        <w:ind w:left="6009" w:hanging="516"/>
      </w:pPr>
      <w:rPr>
        <w:rFonts w:hint="default"/>
        <w:lang w:val="ru-RU" w:eastAsia="en-US" w:bidi="ar-SA"/>
      </w:rPr>
    </w:lvl>
    <w:lvl w:ilvl="7">
      <w:numFmt w:val="bullet"/>
      <w:lvlText w:val="•"/>
      <w:lvlJc w:val="left"/>
      <w:pPr>
        <w:ind w:left="6987" w:hanging="516"/>
      </w:pPr>
      <w:rPr>
        <w:rFonts w:hint="default"/>
        <w:lang w:val="ru-RU" w:eastAsia="en-US" w:bidi="ar-SA"/>
      </w:rPr>
    </w:lvl>
    <w:lvl w:ilvl="8">
      <w:numFmt w:val="bullet"/>
      <w:lvlText w:val="•"/>
      <w:lvlJc w:val="left"/>
      <w:pPr>
        <w:ind w:left="7965" w:hanging="516"/>
      </w:pPr>
      <w:rPr>
        <w:rFonts w:hint="default"/>
        <w:lang w:val="ru-RU" w:eastAsia="en-US" w:bidi="ar-SA"/>
      </w:rPr>
    </w:lvl>
  </w:abstractNum>
  <w:abstractNum w:abstractNumId="33">
    <w:nsid w:val="21DE058D"/>
    <w:multiLevelType w:val="multilevel"/>
    <w:tmpl w:val="277058E0"/>
    <w:lvl w:ilvl="0">
      <w:start w:val="12"/>
      <w:numFmt w:val="decimal"/>
      <w:lvlText w:val="%1"/>
      <w:lvlJc w:val="left"/>
      <w:pPr>
        <w:ind w:left="143" w:hanging="684"/>
      </w:pPr>
      <w:rPr>
        <w:rFonts w:hint="default"/>
        <w:lang w:val="ru-RU" w:eastAsia="en-US" w:bidi="ar-SA"/>
      </w:rPr>
    </w:lvl>
    <w:lvl w:ilvl="1">
      <w:start w:val="1"/>
      <w:numFmt w:val="decimal"/>
      <w:lvlText w:val="%1.%2."/>
      <w:lvlJc w:val="left"/>
      <w:pPr>
        <w:ind w:left="143" w:hanging="684"/>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84"/>
      </w:pPr>
      <w:rPr>
        <w:rFonts w:hint="default"/>
        <w:lang w:val="ru-RU" w:eastAsia="en-US" w:bidi="ar-SA"/>
      </w:rPr>
    </w:lvl>
    <w:lvl w:ilvl="3">
      <w:numFmt w:val="bullet"/>
      <w:lvlText w:val="•"/>
      <w:lvlJc w:val="left"/>
      <w:pPr>
        <w:ind w:left="3074" w:hanging="684"/>
      </w:pPr>
      <w:rPr>
        <w:rFonts w:hint="default"/>
        <w:lang w:val="ru-RU" w:eastAsia="en-US" w:bidi="ar-SA"/>
      </w:rPr>
    </w:lvl>
    <w:lvl w:ilvl="4">
      <w:numFmt w:val="bullet"/>
      <w:lvlText w:val="•"/>
      <w:lvlJc w:val="left"/>
      <w:pPr>
        <w:ind w:left="4052" w:hanging="684"/>
      </w:pPr>
      <w:rPr>
        <w:rFonts w:hint="default"/>
        <w:lang w:val="ru-RU" w:eastAsia="en-US" w:bidi="ar-SA"/>
      </w:rPr>
    </w:lvl>
    <w:lvl w:ilvl="5">
      <w:numFmt w:val="bullet"/>
      <w:lvlText w:val="•"/>
      <w:lvlJc w:val="left"/>
      <w:pPr>
        <w:ind w:left="5031" w:hanging="684"/>
      </w:pPr>
      <w:rPr>
        <w:rFonts w:hint="default"/>
        <w:lang w:val="ru-RU" w:eastAsia="en-US" w:bidi="ar-SA"/>
      </w:rPr>
    </w:lvl>
    <w:lvl w:ilvl="6">
      <w:numFmt w:val="bullet"/>
      <w:lvlText w:val="•"/>
      <w:lvlJc w:val="left"/>
      <w:pPr>
        <w:ind w:left="6009" w:hanging="684"/>
      </w:pPr>
      <w:rPr>
        <w:rFonts w:hint="default"/>
        <w:lang w:val="ru-RU" w:eastAsia="en-US" w:bidi="ar-SA"/>
      </w:rPr>
    </w:lvl>
    <w:lvl w:ilvl="7">
      <w:numFmt w:val="bullet"/>
      <w:lvlText w:val="•"/>
      <w:lvlJc w:val="left"/>
      <w:pPr>
        <w:ind w:left="6987" w:hanging="684"/>
      </w:pPr>
      <w:rPr>
        <w:rFonts w:hint="default"/>
        <w:lang w:val="ru-RU" w:eastAsia="en-US" w:bidi="ar-SA"/>
      </w:rPr>
    </w:lvl>
    <w:lvl w:ilvl="8">
      <w:numFmt w:val="bullet"/>
      <w:lvlText w:val="•"/>
      <w:lvlJc w:val="left"/>
      <w:pPr>
        <w:ind w:left="7965" w:hanging="684"/>
      </w:pPr>
      <w:rPr>
        <w:rFonts w:hint="default"/>
        <w:lang w:val="ru-RU" w:eastAsia="en-US" w:bidi="ar-SA"/>
      </w:rPr>
    </w:lvl>
  </w:abstractNum>
  <w:abstractNum w:abstractNumId="34">
    <w:nsid w:val="225961A0"/>
    <w:multiLevelType w:val="hybridMultilevel"/>
    <w:tmpl w:val="E460BF10"/>
    <w:lvl w:ilvl="0" w:tplc="7A64E85C">
      <w:start w:val="1"/>
      <w:numFmt w:val="decimal"/>
      <w:lvlText w:val="%1)"/>
      <w:lvlJc w:val="left"/>
      <w:pPr>
        <w:ind w:left="143" w:hanging="375"/>
      </w:pPr>
      <w:rPr>
        <w:rFonts w:ascii="Times New Roman" w:eastAsia="Times New Roman" w:hAnsi="Times New Roman" w:cs="Times New Roman" w:hint="default"/>
        <w:b w:val="0"/>
        <w:bCs w:val="0"/>
        <w:i w:val="0"/>
        <w:iCs w:val="0"/>
        <w:spacing w:val="0"/>
        <w:w w:val="99"/>
        <w:sz w:val="26"/>
        <w:szCs w:val="26"/>
        <w:lang w:val="ru-RU" w:eastAsia="en-US" w:bidi="ar-SA"/>
      </w:rPr>
    </w:lvl>
    <w:lvl w:ilvl="1" w:tplc="94EA6E20">
      <w:numFmt w:val="bullet"/>
      <w:lvlText w:val="•"/>
      <w:lvlJc w:val="left"/>
      <w:pPr>
        <w:ind w:left="1118" w:hanging="375"/>
      </w:pPr>
      <w:rPr>
        <w:rFonts w:hint="default"/>
        <w:lang w:val="ru-RU" w:eastAsia="en-US" w:bidi="ar-SA"/>
      </w:rPr>
    </w:lvl>
    <w:lvl w:ilvl="2" w:tplc="652009F8">
      <w:numFmt w:val="bullet"/>
      <w:lvlText w:val="•"/>
      <w:lvlJc w:val="left"/>
      <w:pPr>
        <w:ind w:left="2096" w:hanging="375"/>
      </w:pPr>
      <w:rPr>
        <w:rFonts w:hint="default"/>
        <w:lang w:val="ru-RU" w:eastAsia="en-US" w:bidi="ar-SA"/>
      </w:rPr>
    </w:lvl>
    <w:lvl w:ilvl="3" w:tplc="C4DCE542">
      <w:numFmt w:val="bullet"/>
      <w:lvlText w:val="•"/>
      <w:lvlJc w:val="left"/>
      <w:pPr>
        <w:ind w:left="3074" w:hanging="375"/>
      </w:pPr>
      <w:rPr>
        <w:rFonts w:hint="default"/>
        <w:lang w:val="ru-RU" w:eastAsia="en-US" w:bidi="ar-SA"/>
      </w:rPr>
    </w:lvl>
    <w:lvl w:ilvl="4" w:tplc="D7346434">
      <w:numFmt w:val="bullet"/>
      <w:lvlText w:val="•"/>
      <w:lvlJc w:val="left"/>
      <w:pPr>
        <w:ind w:left="4052" w:hanging="375"/>
      </w:pPr>
      <w:rPr>
        <w:rFonts w:hint="default"/>
        <w:lang w:val="ru-RU" w:eastAsia="en-US" w:bidi="ar-SA"/>
      </w:rPr>
    </w:lvl>
    <w:lvl w:ilvl="5" w:tplc="9AE845CE">
      <w:numFmt w:val="bullet"/>
      <w:lvlText w:val="•"/>
      <w:lvlJc w:val="left"/>
      <w:pPr>
        <w:ind w:left="5031" w:hanging="375"/>
      </w:pPr>
      <w:rPr>
        <w:rFonts w:hint="default"/>
        <w:lang w:val="ru-RU" w:eastAsia="en-US" w:bidi="ar-SA"/>
      </w:rPr>
    </w:lvl>
    <w:lvl w:ilvl="6" w:tplc="594422AA">
      <w:numFmt w:val="bullet"/>
      <w:lvlText w:val="•"/>
      <w:lvlJc w:val="left"/>
      <w:pPr>
        <w:ind w:left="6009" w:hanging="375"/>
      </w:pPr>
      <w:rPr>
        <w:rFonts w:hint="default"/>
        <w:lang w:val="ru-RU" w:eastAsia="en-US" w:bidi="ar-SA"/>
      </w:rPr>
    </w:lvl>
    <w:lvl w:ilvl="7" w:tplc="1DC80B04">
      <w:numFmt w:val="bullet"/>
      <w:lvlText w:val="•"/>
      <w:lvlJc w:val="left"/>
      <w:pPr>
        <w:ind w:left="6987" w:hanging="375"/>
      </w:pPr>
      <w:rPr>
        <w:rFonts w:hint="default"/>
        <w:lang w:val="ru-RU" w:eastAsia="en-US" w:bidi="ar-SA"/>
      </w:rPr>
    </w:lvl>
    <w:lvl w:ilvl="8" w:tplc="1794CB5E">
      <w:numFmt w:val="bullet"/>
      <w:lvlText w:val="•"/>
      <w:lvlJc w:val="left"/>
      <w:pPr>
        <w:ind w:left="7965" w:hanging="375"/>
      </w:pPr>
      <w:rPr>
        <w:rFonts w:hint="default"/>
        <w:lang w:val="ru-RU" w:eastAsia="en-US" w:bidi="ar-SA"/>
      </w:rPr>
    </w:lvl>
  </w:abstractNum>
  <w:abstractNum w:abstractNumId="35">
    <w:nsid w:val="2342574F"/>
    <w:multiLevelType w:val="hybridMultilevel"/>
    <w:tmpl w:val="82A2DEAA"/>
    <w:lvl w:ilvl="0" w:tplc="BF606F6E">
      <w:start w:val="1"/>
      <w:numFmt w:val="decimal"/>
      <w:lvlText w:val="%1)"/>
      <w:lvlJc w:val="left"/>
      <w:pPr>
        <w:ind w:left="990"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4628C086">
      <w:numFmt w:val="bullet"/>
      <w:lvlText w:val="•"/>
      <w:lvlJc w:val="left"/>
      <w:pPr>
        <w:ind w:left="1877" w:hanging="281"/>
      </w:pPr>
      <w:rPr>
        <w:rFonts w:hint="default"/>
        <w:lang w:val="ru-RU" w:eastAsia="en-US" w:bidi="ar-SA"/>
      </w:rPr>
    </w:lvl>
    <w:lvl w:ilvl="2" w:tplc="8368AEEC">
      <w:numFmt w:val="bullet"/>
      <w:lvlText w:val="•"/>
      <w:lvlJc w:val="left"/>
      <w:pPr>
        <w:ind w:left="2755" w:hanging="281"/>
      </w:pPr>
      <w:rPr>
        <w:rFonts w:hint="default"/>
        <w:lang w:val="ru-RU" w:eastAsia="en-US" w:bidi="ar-SA"/>
      </w:rPr>
    </w:lvl>
    <w:lvl w:ilvl="3" w:tplc="0F9E7788">
      <w:numFmt w:val="bullet"/>
      <w:lvlText w:val="•"/>
      <w:lvlJc w:val="left"/>
      <w:pPr>
        <w:ind w:left="3633" w:hanging="281"/>
      </w:pPr>
      <w:rPr>
        <w:rFonts w:hint="default"/>
        <w:lang w:val="ru-RU" w:eastAsia="en-US" w:bidi="ar-SA"/>
      </w:rPr>
    </w:lvl>
    <w:lvl w:ilvl="4" w:tplc="3E42E77A">
      <w:numFmt w:val="bullet"/>
      <w:lvlText w:val="•"/>
      <w:lvlJc w:val="left"/>
      <w:pPr>
        <w:ind w:left="4511" w:hanging="281"/>
      </w:pPr>
      <w:rPr>
        <w:rFonts w:hint="default"/>
        <w:lang w:val="ru-RU" w:eastAsia="en-US" w:bidi="ar-SA"/>
      </w:rPr>
    </w:lvl>
    <w:lvl w:ilvl="5" w:tplc="B2A02E38">
      <w:numFmt w:val="bullet"/>
      <w:lvlText w:val="•"/>
      <w:lvlJc w:val="left"/>
      <w:pPr>
        <w:ind w:left="5389" w:hanging="281"/>
      </w:pPr>
      <w:rPr>
        <w:rFonts w:hint="default"/>
        <w:lang w:val="ru-RU" w:eastAsia="en-US" w:bidi="ar-SA"/>
      </w:rPr>
    </w:lvl>
    <w:lvl w:ilvl="6" w:tplc="8BBC0FB2">
      <w:numFmt w:val="bullet"/>
      <w:lvlText w:val="•"/>
      <w:lvlJc w:val="left"/>
      <w:pPr>
        <w:ind w:left="6267" w:hanging="281"/>
      </w:pPr>
      <w:rPr>
        <w:rFonts w:hint="default"/>
        <w:lang w:val="ru-RU" w:eastAsia="en-US" w:bidi="ar-SA"/>
      </w:rPr>
    </w:lvl>
    <w:lvl w:ilvl="7" w:tplc="5ED0A732">
      <w:numFmt w:val="bullet"/>
      <w:lvlText w:val="•"/>
      <w:lvlJc w:val="left"/>
      <w:pPr>
        <w:ind w:left="7145" w:hanging="281"/>
      </w:pPr>
      <w:rPr>
        <w:rFonts w:hint="default"/>
        <w:lang w:val="ru-RU" w:eastAsia="en-US" w:bidi="ar-SA"/>
      </w:rPr>
    </w:lvl>
    <w:lvl w:ilvl="8" w:tplc="B1CC92F4">
      <w:numFmt w:val="bullet"/>
      <w:lvlText w:val="•"/>
      <w:lvlJc w:val="left"/>
      <w:pPr>
        <w:ind w:left="8023" w:hanging="281"/>
      </w:pPr>
      <w:rPr>
        <w:rFonts w:hint="default"/>
        <w:lang w:val="ru-RU" w:eastAsia="en-US" w:bidi="ar-SA"/>
      </w:rPr>
    </w:lvl>
  </w:abstractNum>
  <w:abstractNum w:abstractNumId="36">
    <w:nsid w:val="242E3ECF"/>
    <w:multiLevelType w:val="multilevel"/>
    <w:tmpl w:val="8B361830"/>
    <w:lvl w:ilvl="0">
      <w:start w:val="3"/>
      <w:numFmt w:val="decimal"/>
      <w:lvlText w:val="%1"/>
      <w:lvlJc w:val="left"/>
      <w:pPr>
        <w:ind w:left="143" w:hanging="641"/>
      </w:pPr>
      <w:rPr>
        <w:rFonts w:hint="default"/>
        <w:lang w:val="ru-RU" w:eastAsia="en-US" w:bidi="ar-SA"/>
      </w:rPr>
    </w:lvl>
    <w:lvl w:ilvl="1">
      <w:start w:val="12"/>
      <w:numFmt w:val="decimal"/>
      <w:lvlText w:val="%1.%2."/>
      <w:lvlJc w:val="left"/>
      <w:pPr>
        <w:ind w:left="143" w:hanging="641"/>
        <w:jc w:val="right"/>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124" w:hanging="641"/>
      </w:pPr>
      <w:rPr>
        <w:rFonts w:hint="default"/>
        <w:lang w:val="ru-RU" w:eastAsia="en-US" w:bidi="ar-SA"/>
      </w:rPr>
    </w:lvl>
    <w:lvl w:ilvl="3">
      <w:numFmt w:val="bullet"/>
      <w:lvlText w:val="•"/>
      <w:lvlJc w:val="left"/>
      <w:pPr>
        <w:ind w:left="3117" w:hanging="641"/>
      </w:pPr>
      <w:rPr>
        <w:rFonts w:hint="default"/>
        <w:lang w:val="ru-RU" w:eastAsia="en-US" w:bidi="ar-SA"/>
      </w:rPr>
    </w:lvl>
    <w:lvl w:ilvl="4">
      <w:numFmt w:val="bullet"/>
      <w:lvlText w:val="•"/>
      <w:lvlJc w:val="left"/>
      <w:pPr>
        <w:ind w:left="4109" w:hanging="641"/>
      </w:pPr>
      <w:rPr>
        <w:rFonts w:hint="default"/>
        <w:lang w:val="ru-RU" w:eastAsia="en-US" w:bidi="ar-SA"/>
      </w:rPr>
    </w:lvl>
    <w:lvl w:ilvl="5">
      <w:numFmt w:val="bullet"/>
      <w:lvlText w:val="•"/>
      <w:lvlJc w:val="left"/>
      <w:pPr>
        <w:ind w:left="5102" w:hanging="641"/>
      </w:pPr>
      <w:rPr>
        <w:rFonts w:hint="default"/>
        <w:lang w:val="ru-RU" w:eastAsia="en-US" w:bidi="ar-SA"/>
      </w:rPr>
    </w:lvl>
    <w:lvl w:ilvl="6">
      <w:numFmt w:val="bullet"/>
      <w:lvlText w:val="•"/>
      <w:lvlJc w:val="left"/>
      <w:pPr>
        <w:ind w:left="6094" w:hanging="641"/>
      </w:pPr>
      <w:rPr>
        <w:rFonts w:hint="default"/>
        <w:lang w:val="ru-RU" w:eastAsia="en-US" w:bidi="ar-SA"/>
      </w:rPr>
    </w:lvl>
    <w:lvl w:ilvl="7">
      <w:numFmt w:val="bullet"/>
      <w:lvlText w:val="•"/>
      <w:lvlJc w:val="left"/>
      <w:pPr>
        <w:ind w:left="7087" w:hanging="641"/>
      </w:pPr>
      <w:rPr>
        <w:rFonts w:hint="default"/>
        <w:lang w:val="ru-RU" w:eastAsia="en-US" w:bidi="ar-SA"/>
      </w:rPr>
    </w:lvl>
    <w:lvl w:ilvl="8">
      <w:numFmt w:val="bullet"/>
      <w:lvlText w:val="•"/>
      <w:lvlJc w:val="left"/>
      <w:pPr>
        <w:ind w:left="8079" w:hanging="641"/>
      </w:pPr>
      <w:rPr>
        <w:rFonts w:hint="default"/>
        <w:lang w:val="ru-RU" w:eastAsia="en-US" w:bidi="ar-SA"/>
      </w:rPr>
    </w:lvl>
  </w:abstractNum>
  <w:abstractNum w:abstractNumId="37">
    <w:nsid w:val="26C16EFA"/>
    <w:multiLevelType w:val="hybridMultilevel"/>
    <w:tmpl w:val="7A20A78C"/>
    <w:lvl w:ilvl="0" w:tplc="1382A490">
      <w:start w:val="3"/>
      <w:numFmt w:val="decimal"/>
      <w:lvlText w:val="%1."/>
      <w:lvlJc w:val="left"/>
      <w:pPr>
        <w:ind w:left="307"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B58C6492">
      <w:numFmt w:val="bullet"/>
      <w:lvlText w:val="•"/>
      <w:lvlJc w:val="left"/>
      <w:pPr>
        <w:ind w:left="572" w:hanging="201"/>
      </w:pPr>
      <w:rPr>
        <w:rFonts w:hint="default"/>
        <w:lang w:val="ru-RU" w:eastAsia="en-US" w:bidi="ar-SA"/>
      </w:rPr>
    </w:lvl>
    <w:lvl w:ilvl="2" w:tplc="D54C6414">
      <w:numFmt w:val="bullet"/>
      <w:lvlText w:val="•"/>
      <w:lvlJc w:val="left"/>
      <w:pPr>
        <w:ind w:left="845" w:hanging="201"/>
      </w:pPr>
      <w:rPr>
        <w:rFonts w:hint="default"/>
        <w:lang w:val="ru-RU" w:eastAsia="en-US" w:bidi="ar-SA"/>
      </w:rPr>
    </w:lvl>
    <w:lvl w:ilvl="3" w:tplc="B308DD74">
      <w:numFmt w:val="bullet"/>
      <w:lvlText w:val="•"/>
      <w:lvlJc w:val="left"/>
      <w:pPr>
        <w:ind w:left="1118" w:hanging="201"/>
      </w:pPr>
      <w:rPr>
        <w:rFonts w:hint="default"/>
        <w:lang w:val="ru-RU" w:eastAsia="en-US" w:bidi="ar-SA"/>
      </w:rPr>
    </w:lvl>
    <w:lvl w:ilvl="4" w:tplc="446A12B0">
      <w:numFmt w:val="bullet"/>
      <w:lvlText w:val="•"/>
      <w:lvlJc w:val="left"/>
      <w:pPr>
        <w:ind w:left="1390" w:hanging="201"/>
      </w:pPr>
      <w:rPr>
        <w:rFonts w:hint="default"/>
        <w:lang w:val="ru-RU" w:eastAsia="en-US" w:bidi="ar-SA"/>
      </w:rPr>
    </w:lvl>
    <w:lvl w:ilvl="5" w:tplc="635ACA10">
      <w:numFmt w:val="bullet"/>
      <w:lvlText w:val="•"/>
      <w:lvlJc w:val="left"/>
      <w:pPr>
        <w:ind w:left="1663" w:hanging="201"/>
      </w:pPr>
      <w:rPr>
        <w:rFonts w:hint="default"/>
        <w:lang w:val="ru-RU" w:eastAsia="en-US" w:bidi="ar-SA"/>
      </w:rPr>
    </w:lvl>
    <w:lvl w:ilvl="6" w:tplc="3E12BFE0">
      <w:numFmt w:val="bullet"/>
      <w:lvlText w:val="•"/>
      <w:lvlJc w:val="left"/>
      <w:pPr>
        <w:ind w:left="1936" w:hanging="201"/>
      </w:pPr>
      <w:rPr>
        <w:rFonts w:hint="default"/>
        <w:lang w:val="ru-RU" w:eastAsia="en-US" w:bidi="ar-SA"/>
      </w:rPr>
    </w:lvl>
    <w:lvl w:ilvl="7" w:tplc="66D6BDD8">
      <w:numFmt w:val="bullet"/>
      <w:lvlText w:val="•"/>
      <w:lvlJc w:val="left"/>
      <w:pPr>
        <w:ind w:left="2208" w:hanging="201"/>
      </w:pPr>
      <w:rPr>
        <w:rFonts w:hint="default"/>
        <w:lang w:val="ru-RU" w:eastAsia="en-US" w:bidi="ar-SA"/>
      </w:rPr>
    </w:lvl>
    <w:lvl w:ilvl="8" w:tplc="7F6CF62C">
      <w:numFmt w:val="bullet"/>
      <w:lvlText w:val="•"/>
      <w:lvlJc w:val="left"/>
      <w:pPr>
        <w:ind w:left="2481" w:hanging="201"/>
      </w:pPr>
      <w:rPr>
        <w:rFonts w:hint="default"/>
        <w:lang w:val="ru-RU" w:eastAsia="en-US" w:bidi="ar-SA"/>
      </w:rPr>
    </w:lvl>
  </w:abstractNum>
  <w:abstractNum w:abstractNumId="38">
    <w:nsid w:val="26F81F69"/>
    <w:multiLevelType w:val="hybridMultilevel"/>
    <w:tmpl w:val="6696139E"/>
    <w:lvl w:ilvl="0" w:tplc="1B74A370">
      <w:start w:val="1"/>
      <w:numFmt w:val="decimal"/>
      <w:lvlText w:val="%1."/>
      <w:lvlJc w:val="left"/>
      <w:pPr>
        <w:ind w:left="307"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8BBAC570">
      <w:numFmt w:val="bullet"/>
      <w:lvlText w:val="•"/>
      <w:lvlJc w:val="left"/>
      <w:pPr>
        <w:ind w:left="572" w:hanging="201"/>
      </w:pPr>
      <w:rPr>
        <w:rFonts w:hint="default"/>
        <w:lang w:val="ru-RU" w:eastAsia="en-US" w:bidi="ar-SA"/>
      </w:rPr>
    </w:lvl>
    <w:lvl w:ilvl="2" w:tplc="D812EC90">
      <w:numFmt w:val="bullet"/>
      <w:lvlText w:val="•"/>
      <w:lvlJc w:val="left"/>
      <w:pPr>
        <w:ind w:left="845" w:hanging="201"/>
      </w:pPr>
      <w:rPr>
        <w:rFonts w:hint="default"/>
        <w:lang w:val="ru-RU" w:eastAsia="en-US" w:bidi="ar-SA"/>
      </w:rPr>
    </w:lvl>
    <w:lvl w:ilvl="3" w:tplc="076AC126">
      <w:numFmt w:val="bullet"/>
      <w:lvlText w:val="•"/>
      <w:lvlJc w:val="left"/>
      <w:pPr>
        <w:ind w:left="1118" w:hanging="201"/>
      </w:pPr>
      <w:rPr>
        <w:rFonts w:hint="default"/>
        <w:lang w:val="ru-RU" w:eastAsia="en-US" w:bidi="ar-SA"/>
      </w:rPr>
    </w:lvl>
    <w:lvl w:ilvl="4" w:tplc="5686D872">
      <w:numFmt w:val="bullet"/>
      <w:lvlText w:val="•"/>
      <w:lvlJc w:val="left"/>
      <w:pPr>
        <w:ind w:left="1390" w:hanging="201"/>
      </w:pPr>
      <w:rPr>
        <w:rFonts w:hint="default"/>
        <w:lang w:val="ru-RU" w:eastAsia="en-US" w:bidi="ar-SA"/>
      </w:rPr>
    </w:lvl>
    <w:lvl w:ilvl="5" w:tplc="215058B6">
      <w:numFmt w:val="bullet"/>
      <w:lvlText w:val="•"/>
      <w:lvlJc w:val="left"/>
      <w:pPr>
        <w:ind w:left="1663" w:hanging="201"/>
      </w:pPr>
      <w:rPr>
        <w:rFonts w:hint="default"/>
        <w:lang w:val="ru-RU" w:eastAsia="en-US" w:bidi="ar-SA"/>
      </w:rPr>
    </w:lvl>
    <w:lvl w:ilvl="6" w:tplc="C2F6FAD6">
      <w:numFmt w:val="bullet"/>
      <w:lvlText w:val="•"/>
      <w:lvlJc w:val="left"/>
      <w:pPr>
        <w:ind w:left="1936" w:hanging="201"/>
      </w:pPr>
      <w:rPr>
        <w:rFonts w:hint="default"/>
        <w:lang w:val="ru-RU" w:eastAsia="en-US" w:bidi="ar-SA"/>
      </w:rPr>
    </w:lvl>
    <w:lvl w:ilvl="7" w:tplc="B106C970">
      <w:numFmt w:val="bullet"/>
      <w:lvlText w:val="•"/>
      <w:lvlJc w:val="left"/>
      <w:pPr>
        <w:ind w:left="2208" w:hanging="201"/>
      </w:pPr>
      <w:rPr>
        <w:rFonts w:hint="default"/>
        <w:lang w:val="ru-RU" w:eastAsia="en-US" w:bidi="ar-SA"/>
      </w:rPr>
    </w:lvl>
    <w:lvl w:ilvl="8" w:tplc="7DB64A76">
      <w:numFmt w:val="bullet"/>
      <w:lvlText w:val="•"/>
      <w:lvlJc w:val="left"/>
      <w:pPr>
        <w:ind w:left="2481" w:hanging="201"/>
      </w:pPr>
      <w:rPr>
        <w:rFonts w:hint="default"/>
        <w:lang w:val="ru-RU" w:eastAsia="en-US" w:bidi="ar-SA"/>
      </w:rPr>
    </w:lvl>
  </w:abstractNum>
  <w:abstractNum w:abstractNumId="39">
    <w:nsid w:val="271214AA"/>
    <w:multiLevelType w:val="hybridMultilevel"/>
    <w:tmpl w:val="FA923EF0"/>
    <w:lvl w:ilvl="0" w:tplc="CD40CE6C">
      <w:start w:val="1"/>
      <w:numFmt w:val="decimal"/>
      <w:lvlText w:val="%1)"/>
      <w:lvlJc w:val="left"/>
      <w:pPr>
        <w:ind w:left="143" w:hanging="331"/>
      </w:pPr>
      <w:rPr>
        <w:rFonts w:ascii="Times New Roman" w:eastAsia="Times New Roman" w:hAnsi="Times New Roman" w:cs="Times New Roman" w:hint="default"/>
        <w:b w:val="0"/>
        <w:bCs w:val="0"/>
        <w:i w:val="0"/>
        <w:iCs w:val="0"/>
        <w:spacing w:val="0"/>
        <w:w w:val="99"/>
        <w:sz w:val="26"/>
        <w:szCs w:val="26"/>
        <w:lang w:val="ru-RU" w:eastAsia="en-US" w:bidi="ar-SA"/>
      </w:rPr>
    </w:lvl>
    <w:lvl w:ilvl="1" w:tplc="B3BA85B4">
      <w:numFmt w:val="bullet"/>
      <w:lvlText w:val="•"/>
      <w:lvlJc w:val="left"/>
      <w:pPr>
        <w:ind w:left="1118" w:hanging="331"/>
      </w:pPr>
      <w:rPr>
        <w:rFonts w:hint="default"/>
        <w:lang w:val="ru-RU" w:eastAsia="en-US" w:bidi="ar-SA"/>
      </w:rPr>
    </w:lvl>
    <w:lvl w:ilvl="2" w:tplc="C6789CF0">
      <w:numFmt w:val="bullet"/>
      <w:lvlText w:val="•"/>
      <w:lvlJc w:val="left"/>
      <w:pPr>
        <w:ind w:left="2096" w:hanging="331"/>
      </w:pPr>
      <w:rPr>
        <w:rFonts w:hint="default"/>
        <w:lang w:val="ru-RU" w:eastAsia="en-US" w:bidi="ar-SA"/>
      </w:rPr>
    </w:lvl>
    <w:lvl w:ilvl="3" w:tplc="2A405AF6">
      <w:numFmt w:val="bullet"/>
      <w:lvlText w:val="•"/>
      <w:lvlJc w:val="left"/>
      <w:pPr>
        <w:ind w:left="3074" w:hanging="331"/>
      </w:pPr>
      <w:rPr>
        <w:rFonts w:hint="default"/>
        <w:lang w:val="ru-RU" w:eastAsia="en-US" w:bidi="ar-SA"/>
      </w:rPr>
    </w:lvl>
    <w:lvl w:ilvl="4" w:tplc="1F6A9794">
      <w:numFmt w:val="bullet"/>
      <w:lvlText w:val="•"/>
      <w:lvlJc w:val="left"/>
      <w:pPr>
        <w:ind w:left="4052" w:hanging="331"/>
      </w:pPr>
      <w:rPr>
        <w:rFonts w:hint="default"/>
        <w:lang w:val="ru-RU" w:eastAsia="en-US" w:bidi="ar-SA"/>
      </w:rPr>
    </w:lvl>
    <w:lvl w:ilvl="5" w:tplc="A8B4B388">
      <w:numFmt w:val="bullet"/>
      <w:lvlText w:val="•"/>
      <w:lvlJc w:val="left"/>
      <w:pPr>
        <w:ind w:left="5031" w:hanging="331"/>
      </w:pPr>
      <w:rPr>
        <w:rFonts w:hint="default"/>
        <w:lang w:val="ru-RU" w:eastAsia="en-US" w:bidi="ar-SA"/>
      </w:rPr>
    </w:lvl>
    <w:lvl w:ilvl="6" w:tplc="EC4A5E2C">
      <w:numFmt w:val="bullet"/>
      <w:lvlText w:val="•"/>
      <w:lvlJc w:val="left"/>
      <w:pPr>
        <w:ind w:left="6009" w:hanging="331"/>
      </w:pPr>
      <w:rPr>
        <w:rFonts w:hint="default"/>
        <w:lang w:val="ru-RU" w:eastAsia="en-US" w:bidi="ar-SA"/>
      </w:rPr>
    </w:lvl>
    <w:lvl w:ilvl="7" w:tplc="28CC8D8E">
      <w:numFmt w:val="bullet"/>
      <w:lvlText w:val="•"/>
      <w:lvlJc w:val="left"/>
      <w:pPr>
        <w:ind w:left="6987" w:hanging="331"/>
      </w:pPr>
      <w:rPr>
        <w:rFonts w:hint="default"/>
        <w:lang w:val="ru-RU" w:eastAsia="en-US" w:bidi="ar-SA"/>
      </w:rPr>
    </w:lvl>
    <w:lvl w:ilvl="8" w:tplc="25580F54">
      <w:numFmt w:val="bullet"/>
      <w:lvlText w:val="•"/>
      <w:lvlJc w:val="left"/>
      <w:pPr>
        <w:ind w:left="7965" w:hanging="331"/>
      </w:pPr>
      <w:rPr>
        <w:rFonts w:hint="default"/>
        <w:lang w:val="ru-RU" w:eastAsia="en-US" w:bidi="ar-SA"/>
      </w:rPr>
    </w:lvl>
  </w:abstractNum>
  <w:abstractNum w:abstractNumId="40">
    <w:nsid w:val="27D016F8"/>
    <w:multiLevelType w:val="multilevel"/>
    <w:tmpl w:val="B5E00328"/>
    <w:lvl w:ilvl="0">
      <w:start w:val="1"/>
      <w:numFmt w:val="decimal"/>
      <w:lvlText w:val="%1)"/>
      <w:lvlJc w:val="left"/>
      <w:pPr>
        <w:ind w:left="1131"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 w:hanging="716"/>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115" w:hanging="716"/>
      </w:pPr>
      <w:rPr>
        <w:rFonts w:hint="default"/>
        <w:lang w:val="ru-RU" w:eastAsia="en-US" w:bidi="ar-SA"/>
      </w:rPr>
    </w:lvl>
    <w:lvl w:ilvl="3">
      <w:numFmt w:val="bullet"/>
      <w:lvlText w:val="•"/>
      <w:lvlJc w:val="left"/>
      <w:pPr>
        <w:ind w:left="3091" w:hanging="716"/>
      </w:pPr>
      <w:rPr>
        <w:rFonts w:hint="default"/>
        <w:lang w:val="ru-RU" w:eastAsia="en-US" w:bidi="ar-SA"/>
      </w:rPr>
    </w:lvl>
    <w:lvl w:ilvl="4">
      <w:numFmt w:val="bullet"/>
      <w:lvlText w:val="•"/>
      <w:lvlJc w:val="left"/>
      <w:pPr>
        <w:ind w:left="4067" w:hanging="716"/>
      </w:pPr>
      <w:rPr>
        <w:rFonts w:hint="default"/>
        <w:lang w:val="ru-RU" w:eastAsia="en-US" w:bidi="ar-SA"/>
      </w:rPr>
    </w:lvl>
    <w:lvl w:ilvl="5">
      <w:numFmt w:val="bullet"/>
      <w:lvlText w:val="•"/>
      <w:lvlJc w:val="left"/>
      <w:pPr>
        <w:ind w:left="5043" w:hanging="716"/>
      </w:pPr>
      <w:rPr>
        <w:rFonts w:hint="default"/>
        <w:lang w:val="ru-RU" w:eastAsia="en-US" w:bidi="ar-SA"/>
      </w:rPr>
    </w:lvl>
    <w:lvl w:ilvl="6">
      <w:numFmt w:val="bullet"/>
      <w:lvlText w:val="•"/>
      <w:lvlJc w:val="left"/>
      <w:pPr>
        <w:ind w:left="6019" w:hanging="716"/>
      </w:pPr>
      <w:rPr>
        <w:rFonts w:hint="default"/>
        <w:lang w:val="ru-RU" w:eastAsia="en-US" w:bidi="ar-SA"/>
      </w:rPr>
    </w:lvl>
    <w:lvl w:ilvl="7">
      <w:numFmt w:val="bullet"/>
      <w:lvlText w:val="•"/>
      <w:lvlJc w:val="left"/>
      <w:pPr>
        <w:ind w:left="6994" w:hanging="716"/>
      </w:pPr>
      <w:rPr>
        <w:rFonts w:hint="default"/>
        <w:lang w:val="ru-RU" w:eastAsia="en-US" w:bidi="ar-SA"/>
      </w:rPr>
    </w:lvl>
    <w:lvl w:ilvl="8">
      <w:numFmt w:val="bullet"/>
      <w:lvlText w:val="•"/>
      <w:lvlJc w:val="left"/>
      <w:pPr>
        <w:ind w:left="7970" w:hanging="716"/>
      </w:pPr>
      <w:rPr>
        <w:rFonts w:hint="default"/>
        <w:lang w:val="ru-RU" w:eastAsia="en-US" w:bidi="ar-SA"/>
      </w:rPr>
    </w:lvl>
  </w:abstractNum>
  <w:abstractNum w:abstractNumId="41">
    <w:nsid w:val="2A5D61D6"/>
    <w:multiLevelType w:val="multilevel"/>
    <w:tmpl w:val="26004BAE"/>
    <w:lvl w:ilvl="0">
      <w:start w:val="5"/>
      <w:numFmt w:val="decimal"/>
      <w:lvlText w:val="%1"/>
      <w:lvlJc w:val="left"/>
      <w:pPr>
        <w:ind w:left="143" w:hanging="543"/>
      </w:pPr>
      <w:rPr>
        <w:rFonts w:hint="default"/>
        <w:lang w:val="ru-RU" w:eastAsia="en-US" w:bidi="ar-SA"/>
      </w:rPr>
    </w:lvl>
    <w:lvl w:ilvl="1">
      <w:start w:val="1"/>
      <w:numFmt w:val="decimal"/>
      <w:lvlText w:val="%1.%2."/>
      <w:lvlJc w:val="left"/>
      <w:pPr>
        <w:ind w:left="143" w:hanging="543"/>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543"/>
      </w:pPr>
      <w:rPr>
        <w:rFonts w:hint="default"/>
        <w:lang w:val="ru-RU" w:eastAsia="en-US" w:bidi="ar-SA"/>
      </w:rPr>
    </w:lvl>
    <w:lvl w:ilvl="3">
      <w:numFmt w:val="bullet"/>
      <w:lvlText w:val="•"/>
      <w:lvlJc w:val="left"/>
      <w:pPr>
        <w:ind w:left="3074" w:hanging="543"/>
      </w:pPr>
      <w:rPr>
        <w:rFonts w:hint="default"/>
        <w:lang w:val="ru-RU" w:eastAsia="en-US" w:bidi="ar-SA"/>
      </w:rPr>
    </w:lvl>
    <w:lvl w:ilvl="4">
      <w:numFmt w:val="bullet"/>
      <w:lvlText w:val="•"/>
      <w:lvlJc w:val="left"/>
      <w:pPr>
        <w:ind w:left="4052" w:hanging="543"/>
      </w:pPr>
      <w:rPr>
        <w:rFonts w:hint="default"/>
        <w:lang w:val="ru-RU" w:eastAsia="en-US" w:bidi="ar-SA"/>
      </w:rPr>
    </w:lvl>
    <w:lvl w:ilvl="5">
      <w:numFmt w:val="bullet"/>
      <w:lvlText w:val="•"/>
      <w:lvlJc w:val="left"/>
      <w:pPr>
        <w:ind w:left="5031" w:hanging="543"/>
      </w:pPr>
      <w:rPr>
        <w:rFonts w:hint="default"/>
        <w:lang w:val="ru-RU" w:eastAsia="en-US" w:bidi="ar-SA"/>
      </w:rPr>
    </w:lvl>
    <w:lvl w:ilvl="6">
      <w:numFmt w:val="bullet"/>
      <w:lvlText w:val="•"/>
      <w:lvlJc w:val="left"/>
      <w:pPr>
        <w:ind w:left="6009" w:hanging="543"/>
      </w:pPr>
      <w:rPr>
        <w:rFonts w:hint="default"/>
        <w:lang w:val="ru-RU" w:eastAsia="en-US" w:bidi="ar-SA"/>
      </w:rPr>
    </w:lvl>
    <w:lvl w:ilvl="7">
      <w:numFmt w:val="bullet"/>
      <w:lvlText w:val="•"/>
      <w:lvlJc w:val="left"/>
      <w:pPr>
        <w:ind w:left="6987" w:hanging="543"/>
      </w:pPr>
      <w:rPr>
        <w:rFonts w:hint="default"/>
        <w:lang w:val="ru-RU" w:eastAsia="en-US" w:bidi="ar-SA"/>
      </w:rPr>
    </w:lvl>
    <w:lvl w:ilvl="8">
      <w:numFmt w:val="bullet"/>
      <w:lvlText w:val="•"/>
      <w:lvlJc w:val="left"/>
      <w:pPr>
        <w:ind w:left="7965" w:hanging="543"/>
      </w:pPr>
      <w:rPr>
        <w:rFonts w:hint="default"/>
        <w:lang w:val="ru-RU" w:eastAsia="en-US" w:bidi="ar-SA"/>
      </w:rPr>
    </w:lvl>
  </w:abstractNum>
  <w:abstractNum w:abstractNumId="42">
    <w:nsid w:val="2B773168"/>
    <w:multiLevelType w:val="multilevel"/>
    <w:tmpl w:val="3A844BCE"/>
    <w:lvl w:ilvl="0">
      <w:start w:val="1"/>
      <w:numFmt w:val="decimal"/>
      <w:lvlText w:val="%1"/>
      <w:lvlJc w:val="left"/>
      <w:pPr>
        <w:ind w:left="1304" w:hanging="454"/>
      </w:pPr>
      <w:rPr>
        <w:rFonts w:hint="default"/>
        <w:lang w:val="ru-RU" w:eastAsia="en-US" w:bidi="ar-SA"/>
      </w:rPr>
    </w:lvl>
    <w:lvl w:ilvl="1">
      <w:start w:val="1"/>
      <w:numFmt w:val="decimal"/>
      <w:lvlText w:val="%1.%2."/>
      <w:lvlJc w:val="left"/>
      <w:pPr>
        <w:ind w:left="1304" w:hanging="45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24" w:hanging="454"/>
      </w:pPr>
      <w:rPr>
        <w:rFonts w:hint="default"/>
        <w:lang w:val="ru-RU" w:eastAsia="en-US" w:bidi="ar-SA"/>
      </w:rPr>
    </w:lvl>
    <w:lvl w:ilvl="3">
      <w:numFmt w:val="bullet"/>
      <w:lvlText w:val="•"/>
      <w:lvlJc w:val="left"/>
      <w:pPr>
        <w:ind w:left="3886" w:hanging="454"/>
      </w:pPr>
      <w:rPr>
        <w:rFonts w:hint="default"/>
        <w:lang w:val="ru-RU" w:eastAsia="en-US" w:bidi="ar-SA"/>
      </w:rPr>
    </w:lvl>
    <w:lvl w:ilvl="4">
      <w:numFmt w:val="bullet"/>
      <w:lvlText w:val="•"/>
      <w:lvlJc w:val="left"/>
      <w:pPr>
        <w:ind w:left="4748" w:hanging="454"/>
      </w:pPr>
      <w:rPr>
        <w:rFonts w:hint="default"/>
        <w:lang w:val="ru-RU" w:eastAsia="en-US" w:bidi="ar-SA"/>
      </w:rPr>
    </w:lvl>
    <w:lvl w:ilvl="5">
      <w:numFmt w:val="bullet"/>
      <w:lvlText w:val="•"/>
      <w:lvlJc w:val="left"/>
      <w:pPr>
        <w:ind w:left="5611" w:hanging="454"/>
      </w:pPr>
      <w:rPr>
        <w:rFonts w:hint="default"/>
        <w:lang w:val="ru-RU" w:eastAsia="en-US" w:bidi="ar-SA"/>
      </w:rPr>
    </w:lvl>
    <w:lvl w:ilvl="6">
      <w:numFmt w:val="bullet"/>
      <w:lvlText w:val="•"/>
      <w:lvlJc w:val="left"/>
      <w:pPr>
        <w:ind w:left="6473" w:hanging="454"/>
      </w:pPr>
      <w:rPr>
        <w:rFonts w:hint="default"/>
        <w:lang w:val="ru-RU" w:eastAsia="en-US" w:bidi="ar-SA"/>
      </w:rPr>
    </w:lvl>
    <w:lvl w:ilvl="7">
      <w:numFmt w:val="bullet"/>
      <w:lvlText w:val="•"/>
      <w:lvlJc w:val="left"/>
      <w:pPr>
        <w:ind w:left="7335" w:hanging="454"/>
      </w:pPr>
      <w:rPr>
        <w:rFonts w:hint="default"/>
        <w:lang w:val="ru-RU" w:eastAsia="en-US" w:bidi="ar-SA"/>
      </w:rPr>
    </w:lvl>
    <w:lvl w:ilvl="8">
      <w:numFmt w:val="bullet"/>
      <w:lvlText w:val="•"/>
      <w:lvlJc w:val="left"/>
      <w:pPr>
        <w:ind w:left="8197" w:hanging="454"/>
      </w:pPr>
      <w:rPr>
        <w:rFonts w:hint="default"/>
        <w:lang w:val="ru-RU" w:eastAsia="en-US" w:bidi="ar-SA"/>
      </w:rPr>
    </w:lvl>
  </w:abstractNum>
  <w:abstractNum w:abstractNumId="43">
    <w:nsid w:val="2D071495"/>
    <w:multiLevelType w:val="hybridMultilevel"/>
    <w:tmpl w:val="A408614E"/>
    <w:lvl w:ilvl="0" w:tplc="6E321214">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EDA67FA4">
      <w:numFmt w:val="bullet"/>
      <w:lvlText w:val="•"/>
      <w:lvlJc w:val="left"/>
      <w:pPr>
        <w:ind w:left="343" w:hanging="305"/>
      </w:pPr>
      <w:rPr>
        <w:rFonts w:hint="default"/>
        <w:lang w:val="ru-RU" w:eastAsia="en-US" w:bidi="ar-SA"/>
      </w:rPr>
    </w:lvl>
    <w:lvl w:ilvl="2" w:tplc="43E065CC">
      <w:numFmt w:val="bullet"/>
      <w:lvlText w:val="•"/>
      <w:lvlJc w:val="left"/>
      <w:pPr>
        <w:ind w:left="587" w:hanging="305"/>
      </w:pPr>
      <w:rPr>
        <w:rFonts w:hint="default"/>
        <w:lang w:val="ru-RU" w:eastAsia="en-US" w:bidi="ar-SA"/>
      </w:rPr>
    </w:lvl>
    <w:lvl w:ilvl="3" w:tplc="C026E3CC">
      <w:numFmt w:val="bullet"/>
      <w:lvlText w:val="•"/>
      <w:lvlJc w:val="left"/>
      <w:pPr>
        <w:ind w:left="831" w:hanging="305"/>
      </w:pPr>
      <w:rPr>
        <w:rFonts w:hint="default"/>
        <w:lang w:val="ru-RU" w:eastAsia="en-US" w:bidi="ar-SA"/>
      </w:rPr>
    </w:lvl>
    <w:lvl w:ilvl="4" w:tplc="C3C61AE4">
      <w:numFmt w:val="bullet"/>
      <w:lvlText w:val="•"/>
      <w:lvlJc w:val="left"/>
      <w:pPr>
        <w:ind w:left="1074" w:hanging="305"/>
      </w:pPr>
      <w:rPr>
        <w:rFonts w:hint="default"/>
        <w:lang w:val="ru-RU" w:eastAsia="en-US" w:bidi="ar-SA"/>
      </w:rPr>
    </w:lvl>
    <w:lvl w:ilvl="5" w:tplc="1D967C08">
      <w:numFmt w:val="bullet"/>
      <w:lvlText w:val="•"/>
      <w:lvlJc w:val="left"/>
      <w:pPr>
        <w:ind w:left="1318" w:hanging="305"/>
      </w:pPr>
      <w:rPr>
        <w:rFonts w:hint="default"/>
        <w:lang w:val="ru-RU" w:eastAsia="en-US" w:bidi="ar-SA"/>
      </w:rPr>
    </w:lvl>
    <w:lvl w:ilvl="6" w:tplc="B8AC0C52">
      <w:numFmt w:val="bullet"/>
      <w:lvlText w:val="•"/>
      <w:lvlJc w:val="left"/>
      <w:pPr>
        <w:ind w:left="1562" w:hanging="305"/>
      </w:pPr>
      <w:rPr>
        <w:rFonts w:hint="default"/>
        <w:lang w:val="ru-RU" w:eastAsia="en-US" w:bidi="ar-SA"/>
      </w:rPr>
    </w:lvl>
    <w:lvl w:ilvl="7" w:tplc="0CE29756">
      <w:numFmt w:val="bullet"/>
      <w:lvlText w:val="•"/>
      <w:lvlJc w:val="left"/>
      <w:pPr>
        <w:ind w:left="1805" w:hanging="305"/>
      </w:pPr>
      <w:rPr>
        <w:rFonts w:hint="default"/>
        <w:lang w:val="ru-RU" w:eastAsia="en-US" w:bidi="ar-SA"/>
      </w:rPr>
    </w:lvl>
    <w:lvl w:ilvl="8" w:tplc="38B01960">
      <w:numFmt w:val="bullet"/>
      <w:lvlText w:val="•"/>
      <w:lvlJc w:val="left"/>
      <w:pPr>
        <w:ind w:left="2049" w:hanging="305"/>
      </w:pPr>
      <w:rPr>
        <w:rFonts w:hint="default"/>
        <w:lang w:val="ru-RU" w:eastAsia="en-US" w:bidi="ar-SA"/>
      </w:rPr>
    </w:lvl>
  </w:abstractNum>
  <w:abstractNum w:abstractNumId="44">
    <w:nsid w:val="306B2715"/>
    <w:multiLevelType w:val="multilevel"/>
    <w:tmpl w:val="2DF8F538"/>
    <w:lvl w:ilvl="0">
      <w:start w:val="17"/>
      <w:numFmt w:val="decimal"/>
      <w:lvlText w:val="%1"/>
      <w:lvlJc w:val="left"/>
      <w:pPr>
        <w:ind w:left="143" w:hanging="624"/>
      </w:pPr>
      <w:rPr>
        <w:rFonts w:hint="default"/>
        <w:lang w:val="ru-RU" w:eastAsia="en-US" w:bidi="ar-SA"/>
      </w:rPr>
    </w:lvl>
    <w:lvl w:ilvl="1">
      <w:start w:val="1"/>
      <w:numFmt w:val="decimal"/>
      <w:lvlText w:val="%1.%2."/>
      <w:lvlJc w:val="left"/>
      <w:pPr>
        <w:ind w:left="143" w:hanging="624"/>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24"/>
      </w:pPr>
      <w:rPr>
        <w:rFonts w:hint="default"/>
        <w:lang w:val="ru-RU" w:eastAsia="en-US" w:bidi="ar-SA"/>
      </w:rPr>
    </w:lvl>
    <w:lvl w:ilvl="3">
      <w:numFmt w:val="bullet"/>
      <w:lvlText w:val="•"/>
      <w:lvlJc w:val="left"/>
      <w:pPr>
        <w:ind w:left="3074" w:hanging="624"/>
      </w:pPr>
      <w:rPr>
        <w:rFonts w:hint="default"/>
        <w:lang w:val="ru-RU" w:eastAsia="en-US" w:bidi="ar-SA"/>
      </w:rPr>
    </w:lvl>
    <w:lvl w:ilvl="4">
      <w:numFmt w:val="bullet"/>
      <w:lvlText w:val="•"/>
      <w:lvlJc w:val="left"/>
      <w:pPr>
        <w:ind w:left="4052" w:hanging="624"/>
      </w:pPr>
      <w:rPr>
        <w:rFonts w:hint="default"/>
        <w:lang w:val="ru-RU" w:eastAsia="en-US" w:bidi="ar-SA"/>
      </w:rPr>
    </w:lvl>
    <w:lvl w:ilvl="5">
      <w:numFmt w:val="bullet"/>
      <w:lvlText w:val="•"/>
      <w:lvlJc w:val="left"/>
      <w:pPr>
        <w:ind w:left="5031" w:hanging="624"/>
      </w:pPr>
      <w:rPr>
        <w:rFonts w:hint="default"/>
        <w:lang w:val="ru-RU" w:eastAsia="en-US" w:bidi="ar-SA"/>
      </w:rPr>
    </w:lvl>
    <w:lvl w:ilvl="6">
      <w:numFmt w:val="bullet"/>
      <w:lvlText w:val="•"/>
      <w:lvlJc w:val="left"/>
      <w:pPr>
        <w:ind w:left="6009" w:hanging="624"/>
      </w:pPr>
      <w:rPr>
        <w:rFonts w:hint="default"/>
        <w:lang w:val="ru-RU" w:eastAsia="en-US" w:bidi="ar-SA"/>
      </w:rPr>
    </w:lvl>
    <w:lvl w:ilvl="7">
      <w:numFmt w:val="bullet"/>
      <w:lvlText w:val="•"/>
      <w:lvlJc w:val="left"/>
      <w:pPr>
        <w:ind w:left="6987" w:hanging="624"/>
      </w:pPr>
      <w:rPr>
        <w:rFonts w:hint="default"/>
        <w:lang w:val="ru-RU" w:eastAsia="en-US" w:bidi="ar-SA"/>
      </w:rPr>
    </w:lvl>
    <w:lvl w:ilvl="8">
      <w:numFmt w:val="bullet"/>
      <w:lvlText w:val="•"/>
      <w:lvlJc w:val="left"/>
      <w:pPr>
        <w:ind w:left="7965" w:hanging="624"/>
      </w:pPr>
      <w:rPr>
        <w:rFonts w:hint="default"/>
        <w:lang w:val="ru-RU" w:eastAsia="en-US" w:bidi="ar-SA"/>
      </w:rPr>
    </w:lvl>
  </w:abstractNum>
  <w:abstractNum w:abstractNumId="45">
    <w:nsid w:val="36841573"/>
    <w:multiLevelType w:val="hybridMultilevel"/>
    <w:tmpl w:val="1D0CC0F0"/>
    <w:lvl w:ilvl="0" w:tplc="3A28A25C">
      <w:start w:val="1"/>
      <w:numFmt w:val="decimal"/>
      <w:lvlText w:val="%1)"/>
      <w:lvlJc w:val="left"/>
      <w:pPr>
        <w:ind w:left="143" w:hanging="315"/>
      </w:pPr>
      <w:rPr>
        <w:rFonts w:ascii="Times New Roman" w:eastAsia="Times New Roman" w:hAnsi="Times New Roman" w:cs="Times New Roman" w:hint="default"/>
        <w:b w:val="0"/>
        <w:bCs w:val="0"/>
        <w:i w:val="0"/>
        <w:iCs w:val="0"/>
        <w:spacing w:val="0"/>
        <w:w w:val="99"/>
        <w:sz w:val="26"/>
        <w:szCs w:val="26"/>
        <w:lang w:val="ru-RU" w:eastAsia="en-US" w:bidi="ar-SA"/>
      </w:rPr>
    </w:lvl>
    <w:lvl w:ilvl="1" w:tplc="1B3AEDB0">
      <w:numFmt w:val="bullet"/>
      <w:lvlText w:val="•"/>
      <w:lvlJc w:val="left"/>
      <w:pPr>
        <w:ind w:left="1118" w:hanging="315"/>
      </w:pPr>
      <w:rPr>
        <w:rFonts w:hint="default"/>
        <w:lang w:val="ru-RU" w:eastAsia="en-US" w:bidi="ar-SA"/>
      </w:rPr>
    </w:lvl>
    <w:lvl w:ilvl="2" w:tplc="3E5E092C">
      <w:numFmt w:val="bullet"/>
      <w:lvlText w:val="•"/>
      <w:lvlJc w:val="left"/>
      <w:pPr>
        <w:ind w:left="2096" w:hanging="315"/>
      </w:pPr>
      <w:rPr>
        <w:rFonts w:hint="default"/>
        <w:lang w:val="ru-RU" w:eastAsia="en-US" w:bidi="ar-SA"/>
      </w:rPr>
    </w:lvl>
    <w:lvl w:ilvl="3" w:tplc="1E004BAE">
      <w:numFmt w:val="bullet"/>
      <w:lvlText w:val="•"/>
      <w:lvlJc w:val="left"/>
      <w:pPr>
        <w:ind w:left="3074" w:hanging="315"/>
      </w:pPr>
      <w:rPr>
        <w:rFonts w:hint="default"/>
        <w:lang w:val="ru-RU" w:eastAsia="en-US" w:bidi="ar-SA"/>
      </w:rPr>
    </w:lvl>
    <w:lvl w:ilvl="4" w:tplc="D158BF1E">
      <w:numFmt w:val="bullet"/>
      <w:lvlText w:val="•"/>
      <w:lvlJc w:val="left"/>
      <w:pPr>
        <w:ind w:left="4052" w:hanging="315"/>
      </w:pPr>
      <w:rPr>
        <w:rFonts w:hint="default"/>
        <w:lang w:val="ru-RU" w:eastAsia="en-US" w:bidi="ar-SA"/>
      </w:rPr>
    </w:lvl>
    <w:lvl w:ilvl="5" w:tplc="611CEE60">
      <w:numFmt w:val="bullet"/>
      <w:lvlText w:val="•"/>
      <w:lvlJc w:val="left"/>
      <w:pPr>
        <w:ind w:left="5031" w:hanging="315"/>
      </w:pPr>
      <w:rPr>
        <w:rFonts w:hint="default"/>
        <w:lang w:val="ru-RU" w:eastAsia="en-US" w:bidi="ar-SA"/>
      </w:rPr>
    </w:lvl>
    <w:lvl w:ilvl="6" w:tplc="6D467AD2">
      <w:numFmt w:val="bullet"/>
      <w:lvlText w:val="•"/>
      <w:lvlJc w:val="left"/>
      <w:pPr>
        <w:ind w:left="6009" w:hanging="315"/>
      </w:pPr>
      <w:rPr>
        <w:rFonts w:hint="default"/>
        <w:lang w:val="ru-RU" w:eastAsia="en-US" w:bidi="ar-SA"/>
      </w:rPr>
    </w:lvl>
    <w:lvl w:ilvl="7" w:tplc="34CAA56E">
      <w:numFmt w:val="bullet"/>
      <w:lvlText w:val="•"/>
      <w:lvlJc w:val="left"/>
      <w:pPr>
        <w:ind w:left="6987" w:hanging="315"/>
      </w:pPr>
      <w:rPr>
        <w:rFonts w:hint="default"/>
        <w:lang w:val="ru-RU" w:eastAsia="en-US" w:bidi="ar-SA"/>
      </w:rPr>
    </w:lvl>
    <w:lvl w:ilvl="8" w:tplc="0F86C472">
      <w:numFmt w:val="bullet"/>
      <w:lvlText w:val="•"/>
      <w:lvlJc w:val="left"/>
      <w:pPr>
        <w:ind w:left="7965" w:hanging="315"/>
      </w:pPr>
      <w:rPr>
        <w:rFonts w:hint="default"/>
        <w:lang w:val="ru-RU" w:eastAsia="en-US" w:bidi="ar-SA"/>
      </w:rPr>
    </w:lvl>
  </w:abstractNum>
  <w:abstractNum w:abstractNumId="46">
    <w:nsid w:val="36CF53C2"/>
    <w:multiLevelType w:val="hybridMultilevel"/>
    <w:tmpl w:val="F498FE02"/>
    <w:lvl w:ilvl="0" w:tplc="45CC237C">
      <w:start w:val="1"/>
      <w:numFmt w:val="decimal"/>
      <w:lvlText w:val="%1)"/>
      <w:lvlJc w:val="left"/>
      <w:pPr>
        <w:ind w:left="143" w:hanging="315"/>
      </w:pPr>
      <w:rPr>
        <w:rFonts w:ascii="Times New Roman" w:eastAsia="Times New Roman" w:hAnsi="Times New Roman" w:cs="Times New Roman" w:hint="default"/>
        <w:b w:val="0"/>
        <w:bCs w:val="0"/>
        <w:i w:val="0"/>
        <w:iCs w:val="0"/>
        <w:spacing w:val="0"/>
        <w:w w:val="99"/>
        <w:sz w:val="26"/>
        <w:szCs w:val="26"/>
        <w:lang w:val="ru-RU" w:eastAsia="en-US" w:bidi="ar-SA"/>
      </w:rPr>
    </w:lvl>
    <w:lvl w:ilvl="1" w:tplc="A2760010">
      <w:numFmt w:val="bullet"/>
      <w:lvlText w:val="•"/>
      <w:lvlJc w:val="left"/>
      <w:pPr>
        <w:ind w:left="1118" w:hanging="315"/>
      </w:pPr>
      <w:rPr>
        <w:rFonts w:hint="default"/>
        <w:lang w:val="ru-RU" w:eastAsia="en-US" w:bidi="ar-SA"/>
      </w:rPr>
    </w:lvl>
    <w:lvl w:ilvl="2" w:tplc="A0463518">
      <w:numFmt w:val="bullet"/>
      <w:lvlText w:val="•"/>
      <w:lvlJc w:val="left"/>
      <w:pPr>
        <w:ind w:left="2096" w:hanging="315"/>
      </w:pPr>
      <w:rPr>
        <w:rFonts w:hint="default"/>
        <w:lang w:val="ru-RU" w:eastAsia="en-US" w:bidi="ar-SA"/>
      </w:rPr>
    </w:lvl>
    <w:lvl w:ilvl="3" w:tplc="44945162">
      <w:numFmt w:val="bullet"/>
      <w:lvlText w:val="•"/>
      <w:lvlJc w:val="left"/>
      <w:pPr>
        <w:ind w:left="3074" w:hanging="315"/>
      </w:pPr>
      <w:rPr>
        <w:rFonts w:hint="default"/>
        <w:lang w:val="ru-RU" w:eastAsia="en-US" w:bidi="ar-SA"/>
      </w:rPr>
    </w:lvl>
    <w:lvl w:ilvl="4" w:tplc="A310481A">
      <w:numFmt w:val="bullet"/>
      <w:lvlText w:val="•"/>
      <w:lvlJc w:val="left"/>
      <w:pPr>
        <w:ind w:left="4052" w:hanging="315"/>
      </w:pPr>
      <w:rPr>
        <w:rFonts w:hint="default"/>
        <w:lang w:val="ru-RU" w:eastAsia="en-US" w:bidi="ar-SA"/>
      </w:rPr>
    </w:lvl>
    <w:lvl w:ilvl="5" w:tplc="6AF6E5BE">
      <w:numFmt w:val="bullet"/>
      <w:lvlText w:val="•"/>
      <w:lvlJc w:val="left"/>
      <w:pPr>
        <w:ind w:left="5031" w:hanging="315"/>
      </w:pPr>
      <w:rPr>
        <w:rFonts w:hint="default"/>
        <w:lang w:val="ru-RU" w:eastAsia="en-US" w:bidi="ar-SA"/>
      </w:rPr>
    </w:lvl>
    <w:lvl w:ilvl="6" w:tplc="2F948804">
      <w:numFmt w:val="bullet"/>
      <w:lvlText w:val="•"/>
      <w:lvlJc w:val="left"/>
      <w:pPr>
        <w:ind w:left="6009" w:hanging="315"/>
      </w:pPr>
      <w:rPr>
        <w:rFonts w:hint="default"/>
        <w:lang w:val="ru-RU" w:eastAsia="en-US" w:bidi="ar-SA"/>
      </w:rPr>
    </w:lvl>
    <w:lvl w:ilvl="7" w:tplc="A91C19E2">
      <w:numFmt w:val="bullet"/>
      <w:lvlText w:val="•"/>
      <w:lvlJc w:val="left"/>
      <w:pPr>
        <w:ind w:left="6987" w:hanging="315"/>
      </w:pPr>
      <w:rPr>
        <w:rFonts w:hint="default"/>
        <w:lang w:val="ru-RU" w:eastAsia="en-US" w:bidi="ar-SA"/>
      </w:rPr>
    </w:lvl>
    <w:lvl w:ilvl="8" w:tplc="5CCC61A2">
      <w:numFmt w:val="bullet"/>
      <w:lvlText w:val="•"/>
      <w:lvlJc w:val="left"/>
      <w:pPr>
        <w:ind w:left="7965" w:hanging="315"/>
      </w:pPr>
      <w:rPr>
        <w:rFonts w:hint="default"/>
        <w:lang w:val="ru-RU" w:eastAsia="en-US" w:bidi="ar-SA"/>
      </w:rPr>
    </w:lvl>
  </w:abstractNum>
  <w:abstractNum w:abstractNumId="47">
    <w:nsid w:val="39CC7900"/>
    <w:multiLevelType w:val="multilevel"/>
    <w:tmpl w:val="888C0B8C"/>
    <w:lvl w:ilvl="0">
      <w:start w:val="1"/>
      <w:numFmt w:val="decimal"/>
      <w:lvlText w:val="%1)"/>
      <w:lvlJc w:val="left"/>
      <w:pPr>
        <w:ind w:left="2" w:hanging="425"/>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4" w:hanging="58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366" w:hanging="584"/>
      </w:pPr>
      <w:rPr>
        <w:rFonts w:hint="default"/>
        <w:lang w:val="ru-RU" w:eastAsia="en-US" w:bidi="ar-SA"/>
      </w:rPr>
    </w:lvl>
    <w:lvl w:ilvl="3">
      <w:numFmt w:val="bullet"/>
      <w:lvlText w:val="•"/>
      <w:lvlJc w:val="left"/>
      <w:pPr>
        <w:ind w:left="3293" w:hanging="584"/>
      </w:pPr>
      <w:rPr>
        <w:rFonts w:hint="default"/>
        <w:lang w:val="ru-RU" w:eastAsia="en-US" w:bidi="ar-SA"/>
      </w:rPr>
    </w:lvl>
    <w:lvl w:ilvl="4">
      <w:numFmt w:val="bullet"/>
      <w:lvlText w:val="•"/>
      <w:lvlJc w:val="left"/>
      <w:pPr>
        <w:ind w:left="4219" w:hanging="584"/>
      </w:pPr>
      <w:rPr>
        <w:rFonts w:hint="default"/>
        <w:lang w:val="ru-RU" w:eastAsia="en-US" w:bidi="ar-SA"/>
      </w:rPr>
    </w:lvl>
    <w:lvl w:ilvl="5">
      <w:numFmt w:val="bullet"/>
      <w:lvlText w:val="•"/>
      <w:lvlJc w:val="left"/>
      <w:pPr>
        <w:ind w:left="5146" w:hanging="584"/>
      </w:pPr>
      <w:rPr>
        <w:rFonts w:hint="default"/>
        <w:lang w:val="ru-RU" w:eastAsia="en-US" w:bidi="ar-SA"/>
      </w:rPr>
    </w:lvl>
    <w:lvl w:ilvl="6">
      <w:numFmt w:val="bullet"/>
      <w:lvlText w:val="•"/>
      <w:lvlJc w:val="left"/>
      <w:pPr>
        <w:ind w:left="6072" w:hanging="584"/>
      </w:pPr>
      <w:rPr>
        <w:rFonts w:hint="default"/>
        <w:lang w:val="ru-RU" w:eastAsia="en-US" w:bidi="ar-SA"/>
      </w:rPr>
    </w:lvl>
    <w:lvl w:ilvl="7">
      <w:numFmt w:val="bullet"/>
      <w:lvlText w:val="•"/>
      <w:lvlJc w:val="left"/>
      <w:pPr>
        <w:ind w:left="6999" w:hanging="584"/>
      </w:pPr>
      <w:rPr>
        <w:rFonts w:hint="default"/>
        <w:lang w:val="ru-RU" w:eastAsia="en-US" w:bidi="ar-SA"/>
      </w:rPr>
    </w:lvl>
    <w:lvl w:ilvl="8">
      <w:numFmt w:val="bullet"/>
      <w:lvlText w:val="•"/>
      <w:lvlJc w:val="left"/>
      <w:pPr>
        <w:ind w:left="7925" w:hanging="584"/>
      </w:pPr>
      <w:rPr>
        <w:rFonts w:hint="default"/>
        <w:lang w:val="ru-RU" w:eastAsia="en-US" w:bidi="ar-SA"/>
      </w:rPr>
    </w:lvl>
  </w:abstractNum>
  <w:abstractNum w:abstractNumId="48">
    <w:nsid w:val="3AF34715"/>
    <w:multiLevelType w:val="multilevel"/>
    <w:tmpl w:val="8B1424E6"/>
    <w:lvl w:ilvl="0">
      <w:start w:val="10"/>
      <w:numFmt w:val="decimal"/>
      <w:lvlText w:val="%1"/>
      <w:lvlJc w:val="left"/>
      <w:pPr>
        <w:ind w:left="142" w:hanging="660"/>
      </w:pPr>
      <w:rPr>
        <w:rFonts w:hint="default"/>
        <w:lang w:val="ru-RU" w:eastAsia="en-US" w:bidi="ar-SA"/>
      </w:rPr>
    </w:lvl>
    <w:lvl w:ilvl="1">
      <w:start w:val="1"/>
      <w:numFmt w:val="decimal"/>
      <w:lvlText w:val="%1.%2"/>
      <w:lvlJc w:val="left"/>
      <w:pPr>
        <w:ind w:left="142" w:hanging="660"/>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82" w:hanging="660"/>
      </w:pPr>
      <w:rPr>
        <w:rFonts w:hint="default"/>
        <w:lang w:val="ru-RU" w:eastAsia="en-US" w:bidi="ar-SA"/>
      </w:rPr>
    </w:lvl>
    <w:lvl w:ilvl="3">
      <w:numFmt w:val="bullet"/>
      <w:lvlText w:val="•"/>
      <w:lvlJc w:val="left"/>
      <w:pPr>
        <w:ind w:left="4554" w:hanging="660"/>
      </w:pPr>
      <w:rPr>
        <w:rFonts w:hint="default"/>
        <w:lang w:val="ru-RU" w:eastAsia="en-US" w:bidi="ar-SA"/>
      </w:rPr>
    </w:lvl>
    <w:lvl w:ilvl="4">
      <w:numFmt w:val="bullet"/>
      <w:lvlText w:val="•"/>
      <w:lvlJc w:val="left"/>
      <w:pPr>
        <w:ind w:left="6025" w:hanging="660"/>
      </w:pPr>
      <w:rPr>
        <w:rFonts w:hint="default"/>
        <w:lang w:val="ru-RU" w:eastAsia="en-US" w:bidi="ar-SA"/>
      </w:rPr>
    </w:lvl>
    <w:lvl w:ilvl="5">
      <w:numFmt w:val="bullet"/>
      <w:lvlText w:val="•"/>
      <w:lvlJc w:val="left"/>
      <w:pPr>
        <w:ind w:left="7497" w:hanging="660"/>
      </w:pPr>
      <w:rPr>
        <w:rFonts w:hint="default"/>
        <w:lang w:val="ru-RU" w:eastAsia="en-US" w:bidi="ar-SA"/>
      </w:rPr>
    </w:lvl>
    <w:lvl w:ilvl="6">
      <w:numFmt w:val="bullet"/>
      <w:lvlText w:val="•"/>
      <w:lvlJc w:val="left"/>
      <w:pPr>
        <w:ind w:left="8968" w:hanging="660"/>
      </w:pPr>
      <w:rPr>
        <w:rFonts w:hint="default"/>
        <w:lang w:val="ru-RU" w:eastAsia="en-US" w:bidi="ar-SA"/>
      </w:rPr>
    </w:lvl>
    <w:lvl w:ilvl="7">
      <w:numFmt w:val="bullet"/>
      <w:lvlText w:val="•"/>
      <w:lvlJc w:val="left"/>
      <w:pPr>
        <w:ind w:left="10440" w:hanging="660"/>
      </w:pPr>
      <w:rPr>
        <w:rFonts w:hint="default"/>
        <w:lang w:val="ru-RU" w:eastAsia="en-US" w:bidi="ar-SA"/>
      </w:rPr>
    </w:lvl>
    <w:lvl w:ilvl="8">
      <w:numFmt w:val="bullet"/>
      <w:lvlText w:val="•"/>
      <w:lvlJc w:val="left"/>
      <w:pPr>
        <w:ind w:left="11911" w:hanging="660"/>
      </w:pPr>
      <w:rPr>
        <w:rFonts w:hint="default"/>
        <w:lang w:val="ru-RU" w:eastAsia="en-US" w:bidi="ar-SA"/>
      </w:rPr>
    </w:lvl>
  </w:abstractNum>
  <w:abstractNum w:abstractNumId="49">
    <w:nsid w:val="3C165DF1"/>
    <w:multiLevelType w:val="multilevel"/>
    <w:tmpl w:val="69E2898E"/>
    <w:lvl w:ilvl="0">
      <w:start w:val="7"/>
      <w:numFmt w:val="decimal"/>
      <w:lvlText w:val="%1"/>
      <w:lvlJc w:val="left"/>
      <w:pPr>
        <w:ind w:left="143" w:hanging="612"/>
      </w:pPr>
      <w:rPr>
        <w:rFonts w:hint="default"/>
        <w:lang w:val="ru-RU" w:eastAsia="en-US" w:bidi="ar-SA"/>
      </w:rPr>
    </w:lvl>
    <w:lvl w:ilvl="1">
      <w:start w:val="1"/>
      <w:numFmt w:val="decimal"/>
      <w:lvlText w:val="%1.%2."/>
      <w:lvlJc w:val="left"/>
      <w:pPr>
        <w:ind w:left="143" w:hanging="612"/>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12"/>
      </w:pPr>
      <w:rPr>
        <w:rFonts w:hint="default"/>
        <w:lang w:val="ru-RU" w:eastAsia="en-US" w:bidi="ar-SA"/>
      </w:rPr>
    </w:lvl>
    <w:lvl w:ilvl="3">
      <w:numFmt w:val="bullet"/>
      <w:lvlText w:val="•"/>
      <w:lvlJc w:val="left"/>
      <w:pPr>
        <w:ind w:left="3074" w:hanging="612"/>
      </w:pPr>
      <w:rPr>
        <w:rFonts w:hint="default"/>
        <w:lang w:val="ru-RU" w:eastAsia="en-US" w:bidi="ar-SA"/>
      </w:rPr>
    </w:lvl>
    <w:lvl w:ilvl="4">
      <w:numFmt w:val="bullet"/>
      <w:lvlText w:val="•"/>
      <w:lvlJc w:val="left"/>
      <w:pPr>
        <w:ind w:left="4052" w:hanging="612"/>
      </w:pPr>
      <w:rPr>
        <w:rFonts w:hint="default"/>
        <w:lang w:val="ru-RU" w:eastAsia="en-US" w:bidi="ar-SA"/>
      </w:rPr>
    </w:lvl>
    <w:lvl w:ilvl="5">
      <w:numFmt w:val="bullet"/>
      <w:lvlText w:val="•"/>
      <w:lvlJc w:val="left"/>
      <w:pPr>
        <w:ind w:left="5031" w:hanging="612"/>
      </w:pPr>
      <w:rPr>
        <w:rFonts w:hint="default"/>
        <w:lang w:val="ru-RU" w:eastAsia="en-US" w:bidi="ar-SA"/>
      </w:rPr>
    </w:lvl>
    <w:lvl w:ilvl="6">
      <w:numFmt w:val="bullet"/>
      <w:lvlText w:val="•"/>
      <w:lvlJc w:val="left"/>
      <w:pPr>
        <w:ind w:left="6009" w:hanging="612"/>
      </w:pPr>
      <w:rPr>
        <w:rFonts w:hint="default"/>
        <w:lang w:val="ru-RU" w:eastAsia="en-US" w:bidi="ar-SA"/>
      </w:rPr>
    </w:lvl>
    <w:lvl w:ilvl="7">
      <w:numFmt w:val="bullet"/>
      <w:lvlText w:val="•"/>
      <w:lvlJc w:val="left"/>
      <w:pPr>
        <w:ind w:left="6987" w:hanging="612"/>
      </w:pPr>
      <w:rPr>
        <w:rFonts w:hint="default"/>
        <w:lang w:val="ru-RU" w:eastAsia="en-US" w:bidi="ar-SA"/>
      </w:rPr>
    </w:lvl>
    <w:lvl w:ilvl="8">
      <w:numFmt w:val="bullet"/>
      <w:lvlText w:val="•"/>
      <w:lvlJc w:val="left"/>
      <w:pPr>
        <w:ind w:left="7965" w:hanging="612"/>
      </w:pPr>
      <w:rPr>
        <w:rFonts w:hint="default"/>
        <w:lang w:val="ru-RU" w:eastAsia="en-US" w:bidi="ar-SA"/>
      </w:rPr>
    </w:lvl>
  </w:abstractNum>
  <w:abstractNum w:abstractNumId="50">
    <w:nsid w:val="3D632F5A"/>
    <w:multiLevelType w:val="multilevel"/>
    <w:tmpl w:val="A1944B7C"/>
    <w:lvl w:ilvl="0">
      <w:start w:val="8"/>
      <w:numFmt w:val="decimal"/>
      <w:lvlText w:val="%1"/>
      <w:lvlJc w:val="left"/>
      <w:pPr>
        <w:ind w:left="143" w:hanging="478"/>
      </w:pPr>
      <w:rPr>
        <w:rFonts w:hint="default"/>
        <w:lang w:val="ru-RU" w:eastAsia="en-US" w:bidi="ar-SA"/>
      </w:rPr>
    </w:lvl>
    <w:lvl w:ilvl="1">
      <w:start w:val="1"/>
      <w:numFmt w:val="decimal"/>
      <w:lvlText w:val="%1.%2."/>
      <w:lvlJc w:val="left"/>
      <w:pPr>
        <w:ind w:left="143" w:hanging="478"/>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478"/>
      </w:pPr>
      <w:rPr>
        <w:rFonts w:hint="default"/>
        <w:lang w:val="ru-RU" w:eastAsia="en-US" w:bidi="ar-SA"/>
      </w:rPr>
    </w:lvl>
    <w:lvl w:ilvl="3">
      <w:numFmt w:val="bullet"/>
      <w:lvlText w:val="•"/>
      <w:lvlJc w:val="left"/>
      <w:pPr>
        <w:ind w:left="3074" w:hanging="478"/>
      </w:pPr>
      <w:rPr>
        <w:rFonts w:hint="default"/>
        <w:lang w:val="ru-RU" w:eastAsia="en-US" w:bidi="ar-SA"/>
      </w:rPr>
    </w:lvl>
    <w:lvl w:ilvl="4">
      <w:numFmt w:val="bullet"/>
      <w:lvlText w:val="•"/>
      <w:lvlJc w:val="left"/>
      <w:pPr>
        <w:ind w:left="4052" w:hanging="478"/>
      </w:pPr>
      <w:rPr>
        <w:rFonts w:hint="default"/>
        <w:lang w:val="ru-RU" w:eastAsia="en-US" w:bidi="ar-SA"/>
      </w:rPr>
    </w:lvl>
    <w:lvl w:ilvl="5">
      <w:numFmt w:val="bullet"/>
      <w:lvlText w:val="•"/>
      <w:lvlJc w:val="left"/>
      <w:pPr>
        <w:ind w:left="5031" w:hanging="478"/>
      </w:pPr>
      <w:rPr>
        <w:rFonts w:hint="default"/>
        <w:lang w:val="ru-RU" w:eastAsia="en-US" w:bidi="ar-SA"/>
      </w:rPr>
    </w:lvl>
    <w:lvl w:ilvl="6">
      <w:numFmt w:val="bullet"/>
      <w:lvlText w:val="•"/>
      <w:lvlJc w:val="left"/>
      <w:pPr>
        <w:ind w:left="6009" w:hanging="478"/>
      </w:pPr>
      <w:rPr>
        <w:rFonts w:hint="default"/>
        <w:lang w:val="ru-RU" w:eastAsia="en-US" w:bidi="ar-SA"/>
      </w:rPr>
    </w:lvl>
    <w:lvl w:ilvl="7">
      <w:numFmt w:val="bullet"/>
      <w:lvlText w:val="•"/>
      <w:lvlJc w:val="left"/>
      <w:pPr>
        <w:ind w:left="6987" w:hanging="478"/>
      </w:pPr>
      <w:rPr>
        <w:rFonts w:hint="default"/>
        <w:lang w:val="ru-RU" w:eastAsia="en-US" w:bidi="ar-SA"/>
      </w:rPr>
    </w:lvl>
    <w:lvl w:ilvl="8">
      <w:numFmt w:val="bullet"/>
      <w:lvlText w:val="•"/>
      <w:lvlJc w:val="left"/>
      <w:pPr>
        <w:ind w:left="7965" w:hanging="478"/>
      </w:pPr>
      <w:rPr>
        <w:rFonts w:hint="default"/>
        <w:lang w:val="ru-RU" w:eastAsia="en-US" w:bidi="ar-SA"/>
      </w:rPr>
    </w:lvl>
  </w:abstractNum>
  <w:abstractNum w:abstractNumId="51">
    <w:nsid w:val="3F9D2B37"/>
    <w:multiLevelType w:val="multilevel"/>
    <w:tmpl w:val="3AAC5ADA"/>
    <w:lvl w:ilvl="0">
      <w:start w:val="1"/>
      <w:numFmt w:val="decimal"/>
      <w:lvlText w:val="%1"/>
      <w:lvlJc w:val="left"/>
      <w:pPr>
        <w:ind w:left="596" w:hanging="454"/>
      </w:pPr>
      <w:rPr>
        <w:rFonts w:hint="default"/>
        <w:lang w:val="ru-RU" w:eastAsia="en-US" w:bidi="ar-SA"/>
      </w:rPr>
    </w:lvl>
    <w:lvl w:ilvl="1">
      <w:start w:val="1"/>
      <w:numFmt w:val="decimal"/>
      <w:lvlText w:val="%1.%2."/>
      <w:lvlJc w:val="left"/>
      <w:pPr>
        <w:ind w:left="596" w:hanging="454"/>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464" w:hanging="454"/>
      </w:pPr>
      <w:rPr>
        <w:rFonts w:hint="default"/>
        <w:lang w:val="ru-RU" w:eastAsia="en-US" w:bidi="ar-SA"/>
      </w:rPr>
    </w:lvl>
    <w:lvl w:ilvl="3">
      <w:numFmt w:val="bullet"/>
      <w:lvlText w:val="•"/>
      <w:lvlJc w:val="left"/>
      <w:pPr>
        <w:ind w:left="3396" w:hanging="454"/>
      </w:pPr>
      <w:rPr>
        <w:rFonts w:hint="default"/>
        <w:lang w:val="ru-RU" w:eastAsia="en-US" w:bidi="ar-SA"/>
      </w:rPr>
    </w:lvl>
    <w:lvl w:ilvl="4">
      <w:numFmt w:val="bullet"/>
      <w:lvlText w:val="•"/>
      <w:lvlJc w:val="left"/>
      <w:pPr>
        <w:ind w:left="4328" w:hanging="454"/>
      </w:pPr>
      <w:rPr>
        <w:rFonts w:hint="default"/>
        <w:lang w:val="ru-RU" w:eastAsia="en-US" w:bidi="ar-SA"/>
      </w:rPr>
    </w:lvl>
    <w:lvl w:ilvl="5">
      <w:numFmt w:val="bullet"/>
      <w:lvlText w:val="•"/>
      <w:lvlJc w:val="left"/>
      <w:pPr>
        <w:ind w:left="5261" w:hanging="454"/>
      </w:pPr>
      <w:rPr>
        <w:rFonts w:hint="default"/>
        <w:lang w:val="ru-RU" w:eastAsia="en-US" w:bidi="ar-SA"/>
      </w:rPr>
    </w:lvl>
    <w:lvl w:ilvl="6">
      <w:numFmt w:val="bullet"/>
      <w:lvlText w:val="•"/>
      <w:lvlJc w:val="left"/>
      <w:pPr>
        <w:ind w:left="6193" w:hanging="454"/>
      </w:pPr>
      <w:rPr>
        <w:rFonts w:hint="default"/>
        <w:lang w:val="ru-RU" w:eastAsia="en-US" w:bidi="ar-SA"/>
      </w:rPr>
    </w:lvl>
    <w:lvl w:ilvl="7">
      <w:numFmt w:val="bullet"/>
      <w:lvlText w:val="•"/>
      <w:lvlJc w:val="left"/>
      <w:pPr>
        <w:ind w:left="7125" w:hanging="454"/>
      </w:pPr>
      <w:rPr>
        <w:rFonts w:hint="default"/>
        <w:lang w:val="ru-RU" w:eastAsia="en-US" w:bidi="ar-SA"/>
      </w:rPr>
    </w:lvl>
    <w:lvl w:ilvl="8">
      <w:numFmt w:val="bullet"/>
      <w:lvlText w:val="•"/>
      <w:lvlJc w:val="left"/>
      <w:pPr>
        <w:ind w:left="8057" w:hanging="454"/>
      </w:pPr>
      <w:rPr>
        <w:rFonts w:hint="default"/>
        <w:lang w:val="ru-RU" w:eastAsia="en-US" w:bidi="ar-SA"/>
      </w:rPr>
    </w:lvl>
  </w:abstractNum>
  <w:abstractNum w:abstractNumId="52">
    <w:nsid w:val="405428E3"/>
    <w:multiLevelType w:val="hybridMultilevel"/>
    <w:tmpl w:val="69E6F626"/>
    <w:lvl w:ilvl="0" w:tplc="CB807CA6">
      <w:start w:val="1"/>
      <w:numFmt w:val="decimal"/>
      <w:lvlText w:val="%1."/>
      <w:lvlJc w:val="left"/>
      <w:pPr>
        <w:ind w:left="305" w:hanging="199"/>
      </w:pPr>
      <w:rPr>
        <w:rFonts w:ascii="Times New Roman" w:eastAsia="Times New Roman" w:hAnsi="Times New Roman" w:cs="Times New Roman" w:hint="default"/>
        <w:b w:val="0"/>
        <w:bCs w:val="0"/>
        <w:i w:val="0"/>
        <w:iCs w:val="0"/>
        <w:spacing w:val="0"/>
        <w:w w:val="99"/>
        <w:sz w:val="20"/>
        <w:szCs w:val="20"/>
        <w:lang w:val="ru-RU" w:eastAsia="en-US" w:bidi="ar-SA"/>
      </w:rPr>
    </w:lvl>
    <w:lvl w:ilvl="1" w:tplc="92C62100">
      <w:numFmt w:val="bullet"/>
      <w:lvlText w:val="•"/>
      <w:lvlJc w:val="left"/>
      <w:pPr>
        <w:ind w:left="572" w:hanging="199"/>
      </w:pPr>
      <w:rPr>
        <w:rFonts w:hint="default"/>
        <w:lang w:val="ru-RU" w:eastAsia="en-US" w:bidi="ar-SA"/>
      </w:rPr>
    </w:lvl>
    <w:lvl w:ilvl="2" w:tplc="5DBA10FA">
      <w:numFmt w:val="bullet"/>
      <w:lvlText w:val="•"/>
      <w:lvlJc w:val="left"/>
      <w:pPr>
        <w:ind w:left="845" w:hanging="199"/>
      </w:pPr>
      <w:rPr>
        <w:rFonts w:hint="default"/>
        <w:lang w:val="ru-RU" w:eastAsia="en-US" w:bidi="ar-SA"/>
      </w:rPr>
    </w:lvl>
    <w:lvl w:ilvl="3" w:tplc="95E8843E">
      <w:numFmt w:val="bullet"/>
      <w:lvlText w:val="•"/>
      <w:lvlJc w:val="left"/>
      <w:pPr>
        <w:ind w:left="1118" w:hanging="199"/>
      </w:pPr>
      <w:rPr>
        <w:rFonts w:hint="default"/>
        <w:lang w:val="ru-RU" w:eastAsia="en-US" w:bidi="ar-SA"/>
      </w:rPr>
    </w:lvl>
    <w:lvl w:ilvl="4" w:tplc="CC880612">
      <w:numFmt w:val="bullet"/>
      <w:lvlText w:val="•"/>
      <w:lvlJc w:val="left"/>
      <w:pPr>
        <w:ind w:left="1390" w:hanging="199"/>
      </w:pPr>
      <w:rPr>
        <w:rFonts w:hint="default"/>
        <w:lang w:val="ru-RU" w:eastAsia="en-US" w:bidi="ar-SA"/>
      </w:rPr>
    </w:lvl>
    <w:lvl w:ilvl="5" w:tplc="28628C04">
      <w:numFmt w:val="bullet"/>
      <w:lvlText w:val="•"/>
      <w:lvlJc w:val="left"/>
      <w:pPr>
        <w:ind w:left="1663" w:hanging="199"/>
      </w:pPr>
      <w:rPr>
        <w:rFonts w:hint="default"/>
        <w:lang w:val="ru-RU" w:eastAsia="en-US" w:bidi="ar-SA"/>
      </w:rPr>
    </w:lvl>
    <w:lvl w:ilvl="6" w:tplc="10DC3C50">
      <w:numFmt w:val="bullet"/>
      <w:lvlText w:val="•"/>
      <w:lvlJc w:val="left"/>
      <w:pPr>
        <w:ind w:left="1936" w:hanging="199"/>
      </w:pPr>
      <w:rPr>
        <w:rFonts w:hint="default"/>
        <w:lang w:val="ru-RU" w:eastAsia="en-US" w:bidi="ar-SA"/>
      </w:rPr>
    </w:lvl>
    <w:lvl w:ilvl="7" w:tplc="3730B838">
      <w:numFmt w:val="bullet"/>
      <w:lvlText w:val="•"/>
      <w:lvlJc w:val="left"/>
      <w:pPr>
        <w:ind w:left="2208" w:hanging="199"/>
      </w:pPr>
      <w:rPr>
        <w:rFonts w:hint="default"/>
        <w:lang w:val="ru-RU" w:eastAsia="en-US" w:bidi="ar-SA"/>
      </w:rPr>
    </w:lvl>
    <w:lvl w:ilvl="8" w:tplc="B194037C">
      <w:numFmt w:val="bullet"/>
      <w:lvlText w:val="•"/>
      <w:lvlJc w:val="left"/>
      <w:pPr>
        <w:ind w:left="2481" w:hanging="199"/>
      </w:pPr>
      <w:rPr>
        <w:rFonts w:hint="default"/>
        <w:lang w:val="ru-RU" w:eastAsia="en-US" w:bidi="ar-SA"/>
      </w:rPr>
    </w:lvl>
  </w:abstractNum>
  <w:abstractNum w:abstractNumId="53">
    <w:nsid w:val="409554AE"/>
    <w:multiLevelType w:val="hybridMultilevel"/>
    <w:tmpl w:val="C12E8C14"/>
    <w:lvl w:ilvl="0" w:tplc="44363BEA">
      <w:start w:val="1"/>
      <w:numFmt w:val="decimal"/>
      <w:lvlText w:val="%1."/>
      <w:lvlJc w:val="left"/>
      <w:pPr>
        <w:ind w:left="305"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DE784264">
      <w:numFmt w:val="bullet"/>
      <w:lvlText w:val="•"/>
      <w:lvlJc w:val="left"/>
      <w:pPr>
        <w:ind w:left="729" w:hanging="201"/>
      </w:pPr>
      <w:rPr>
        <w:rFonts w:hint="default"/>
        <w:lang w:val="ru-RU" w:eastAsia="en-US" w:bidi="ar-SA"/>
      </w:rPr>
    </w:lvl>
    <w:lvl w:ilvl="2" w:tplc="508CA16A">
      <w:numFmt w:val="bullet"/>
      <w:lvlText w:val="•"/>
      <w:lvlJc w:val="left"/>
      <w:pPr>
        <w:ind w:left="1159" w:hanging="201"/>
      </w:pPr>
      <w:rPr>
        <w:rFonts w:hint="default"/>
        <w:lang w:val="ru-RU" w:eastAsia="en-US" w:bidi="ar-SA"/>
      </w:rPr>
    </w:lvl>
    <w:lvl w:ilvl="3" w:tplc="C8C01306">
      <w:numFmt w:val="bullet"/>
      <w:lvlText w:val="•"/>
      <w:lvlJc w:val="left"/>
      <w:pPr>
        <w:ind w:left="1588" w:hanging="201"/>
      </w:pPr>
      <w:rPr>
        <w:rFonts w:hint="default"/>
        <w:lang w:val="ru-RU" w:eastAsia="en-US" w:bidi="ar-SA"/>
      </w:rPr>
    </w:lvl>
    <w:lvl w:ilvl="4" w:tplc="4FBC56F6">
      <w:numFmt w:val="bullet"/>
      <w:lvlText w:val="•"/>
      <w:lvlJc w:val="left"/>
      <w:pPr>
        <w:ind w:left="2018" w:hanging="201"/>
      </w:pPr>
      <w:rPr>
        <w:rFonts w:hint="default"/>
        <w:lang w:val="ru-RU" w:eastAsia="en-US" w:bidi="ar-SA"/>
      </w:rPr>
    </w:lvl>
    <w:lvl w:ilvl="5" w:tplc="7B7EFF9E">
      <w:numFmt w:val="bullet"/>
      <w:lvlText w:val="•"/>
      <w:lvlJc w:val="left"/>
      <w:pPr>
        <w:ind w:left="2448" w:hanging="201"/>
      </w:pPr>
      <w:rPr>
        <w:rFonts w:hint="default"/>
        <w:lang w:val="ru-RU" w:eastAsia="en-US" w:bidi="ar-SA"/>
      </w:rPr>
    </w:lvl>
    <w:lvl w:ilvl="6" w:tplc="1CAC5EB8">
      <w:numFmt w:val="bullet"/>
      <w:lvlText w:val="•"/>
      <w:lvlJc w:val="left"/>
      <w:pPr>
        <w:ind w:left="2877" w:hanging="201"/>
      </w:pPr>
      <w:rPr>
        <w:rFonts w:hint="default"/>
        <w:lang w:val="ru-RU" w:eastAsia="en-US" w:bidi="ar-SA"/>
      </w:rPr>
    </w:lvl>
    <w:lvl w:ilvl="7" w:tplc="2D58FB7C">
      <w:numFmt w:val="bullet"/>
      <w:lvlText w:val="•"/>
      <w:lvlJc w:val="left"/>
      <w:pPr>
        <w:ind w:left="3307" w:hanging="201"/>
      </w:pPr>
      <w:rPr>
        <w:rFonts w:hint="default"/>
        <w:lang w:val="ru-RU" w:eastAsia="en-US" w:bidi="ar-SA"/>
      </w:rPr>
    </w:lvl>
    <w:lvl w:ilvl="8" w:tplc="6208485E">
      <w:numFmt w:val="bullet"/>
      <w:lvlText w:val="•"/>
      <w:lvlJc w:val="left"/>
      <w:pPr>
        <w:ind w:left="3736" w:hanging="201"/>
      </w:pPr>
      <w:rPr>
        <w:rFonts w:hint="default"/>
        <w:lang w:val="ru-RU" w:eastAsia="en-US" w:bidi="ar-SA"/>
      </w:rPr>
    </w:lvl>
  </w:abstractNum>
  <w:abstractNum w:abstractNumId="54">
    <w:nsid w:val="42306A8D"/>
    <w:multiLevelType w:val="multilevel"/>
    <w:tmpl w:val="BCB4D428"/>
    <w:lvl w:ilvl="0">
      <w:start w:val="16"/>
      <w:numFmt w:val="decimal"/>
      <w:lvlText w:val="%1"/>
      <w:lvlJc w:val="left"/>
      <w:pPr>
        <w:ind w:left="143" w:hanging="584"/>
      </w:pPr>
      <w:rPr>
        <w:rFonts w:hint="default"/>
        <w:lang w:val="ru-RU" w:eastAsia="en-US" w:bidi="ar-SA"/>
      </w:rPr>
    </w:lvl>
    <w:lvl w:ilvl="1">
      <w:start w:val="1"/>
      <w:numFmt w:val="decimal"/>
      <w:lvlText w:val="%1.%2."/>
      <w:lvlJc w:val="left"/>
      <w:pPr>
        <w:ind w:left="143" w:hanging="584"/>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584"/>
      </w:pPr>
      <w:rPr>
        <w:rFonts w:hint="default"/>
        <w:lang w:val="ru-RU" w:eastAsia="en-US" w:bidi="ar-SA"/>
      </w:rPr>
    </w:lvl>
    <w:lvl w:ilvl="3">
      <w:numFmt w:val="bullet"/>
      <w:lvlText w:val="•"/>
      <w:lvlJc w:val="left"/>
      <w:pPr>
        <w:ind w:left="3074" w:hanging="584"/>
      </w:pPr>
      <w:rPr>
        <w:rFonts w:hint="default"/>
        <w:lang w:val="ru-RU" w:eastAsia="en-US" w:bidi="ar-SA"/>
      </w:rPr>
    </w:lvl>
    <w:lvl w:ilvl="4">
      <w:numFmt w:val="bullet"/>
      <w:lvlText w:val="•"/>
      <w:lvlJc w:val="left"/>
      <w:pPr>
        <w:ind w:left="4052" w:hanging="584"/>
      </w:pPr>
      <w:rPr>
        <w:rFonts w:hint="default"/>
        <w:lang w:val="ru-RU" w:eastAsia="en-US" w:bidi="ar-SA"/>
      </w:rPr>
    </w:lvl>
    <w:lvl w:ilvl="5">
      <w:numFmt w:val="bullet"/>
      <w:lvlText w:val="•"/>
      <w:lvlJc w:val="left"/>
      <w:pPr>
        <w:ind w:left="5031" w:hanging="584"/>
      </w:pPr>
      <w:rPr>
        <w:rFonts w:hint="default"/>
        <w:lang w:val="ru-RU" w:eastAsia="en-US" w:bidi="ar-SA"/>
      </w:rPr>
    </w:lvl>
    <w:lvl w:ilvl="6">
      <w:numFmt w:val="bullet"/>
      <w:lvlText w:val="•"/>
      <w:lvlJc w:val="left"/>
      <w:pPr>
        <w:ind w:left="6009" w:hanging="584"/>
      </w:pPr>
      <w:rPr>
        <w:rFonts w:hint="default"/>
        <w:lang w:val="ru-RU" w:eastAsia="en-US" w:bidi="ar-SA"/>
      </w:rPr>
    </w:lvl>
    <w:lvl w:ilvl="7">
      <w:numFmt w:val="bullet"/>
      <w:lvlText w:val="•"/>
      <w:lvlJc w:val="left"/>
      <w:pPr>
        <w:ind w:left="6987" w:hanging="584"/>
      </w:pPr>
      <w:rPr>
        <w:rFonts w:hint="default"/>
        <w:lang w:val="ru-RU" w:eastAsia="en-US" w:bidi="ar-SA"/>
      </w:rPr>
    </w:lvl>
    <w:lvl w:ilvl="8">
      <w:numFmt w:val="bullet"/>
      <w:lvlText w:val="•"/>
      <w:lvlJc w:val="left"/>
      <w:pPr>
        <w:ind w:left="7965" w:hanging="584"/>
      </w:pPr>
      <w:rPr>
        <w:rFonts w:hint="default"/>
        <w:lang w:val="ru-RU" w:eastAsia="en-US" w:bidi="ar-SA"/>
      </w:rPr>
    </w:lvl>
  </w:abstractNum>
  <w:abstractNum w:abstractNumId="55">
    <w:nsid w:val="437A5201"/>
    <w:multiLevelType w:val="hybridMultilevel"/>
    <w:tmpl w:val="7938C932"/>
    <w:lvl w:ilvl="0" w:tplc="FCAACEB4">
      <w:start w:val="1"/>
      <w:numFmt w:val="decimal"/>
      <w:lvlText w:val="%1."/>
      <w:lvlJc w:val="left"/>
      <w:pPr>
        <w:ind w:left="105"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83E8E4BE">
      <w:numFmt w:val="bullet"/>
      <w:lvlText w:val="•"/>
      <w:lvlJc w:val="left"/>
      <w:pPr>
        <w:ind w:left="343" w:hanging="201"/>
      </w:pPr>
      <w:rPr>
        <w:rFonts w:hint="default"/>
        <w:lang w:val="ru-RU" w:eastAsia="en-US" w:bidi="ar-SA"/>
      </w:rPr>
    </w:lvl>
    <w:lvl w:ilvl="2" w:tplc="EF16C37E">
      <w:numFmt w:val="bullet"/>
      <w:lvlText w:val="•"/>
      <w:lvlJc w:val="left"/>
      <w:pPr>
        <w:ind w:left="587" w:hanging="201"/>
      </w:pPr>
      <w:rPr>
        <w:rFonts w:hint="default"/>
        <w:lang w:val="ru-RU" w:eastAsia="en-US" w:bidi="ar-SA"/>
      </w:rPr>
    </w:lvl>
    <w:lvl w:ilvl="3" w:tplc="56789582">
      <w:numFmt w:val="bullet"/>
      <w:lvlText w:val="•"/>
      <w:lvlJc w:val="left"/>
      <w:pPr>
        <w:ind w:left="831" w:hanging="201"/>
      </w:pPr>
      <w:rPr>
        <w:rFonts w:hint="default"/>
        <w:lang w:val="ru-RU" w:eastAsia="en-US" w:bidi="ar-SA"/>
      </w:rPr>
    </w:lvl>
    <w:lvl w:ilvl="4" w:tplc="10CCD2E8">
      <w:numFmt w:val="bullet"/>
      <w:lvlText w:val="•"/>
      <w:lvlJc w:val="left"/>
      <w:pPr>
        <w:ind w:left="1074" w:hanging="201"/>
      </w:pPr>
      <w:rPr>
        <w:rFonts w:hint="default"/>
        <w:lang w:val="ru-RU" w:eastAsia="en-US" w:bidi="ar-SA"/>
      </w:rPr>
    </w:lvl>
    <w:lvl w:ilvl="5" w:tplc="C9649E72">
      <w:numFmt w:val="bullet"/>
      <w:lvlText w:val="•"/>
      <w:lvlJc w:val="left"/>
      <w:pPr>
        <w:ind w:left="1318" w:hanging="201"/>
      </w:pPr>
      <w:rPr>
        <w:rFonts w:hint="default"/>
        <w:lang w:val="ru-RU" w:eastAsia="en-US" w:bidi="ar-SA"/>
      </w:rPr>
    </w:lvl>
    <w:lvl w:ilvl="6" w:tplc="22AEED8E">
      <w:numFmt w:val="bullet"/>
      <w:lvlText w:val="•"/>
      <w:lvlJc w:val="left"/>
      <w:pPr>
        <w:ind w:left="1562" w:hanging="201"/>
      </w:pPr>
      <w:rPr>
        <w:rFonts w:hint="default"/>
        <w:lang w:val="ru-RU" w:eastAsia="en-US" w:bidi="ar-SA"/>
      </w:rPr>
    </w:lvl>
    <w:lvl w:ilvl="7" w:tplc="287C9266">
      <w:numFmt w:val="bullet"/>
      <w:lvlText w:val="•"/>
      <w:lvlJc w:val="left"/>
      <w:pPr>
        <w:ind w:left="1805" w:hanging="201"/>
      </w:pPr>
      <w:rPr>
        <w:rFonts w:hint="default"/>
        <w:lang w:val="ru-RU" w:eastAsia="en-US" w:bidi="ar-SA"/>
      </w:rPr>
    </w:lvl>
    <w:lvl w:ilvl="8" w:tplc="F5C08402">
      <w:numFmt w:val="bullet"/>
      <w:lvlText w:val="•"/>
      <w:lvlJc w:val="left"/>
      <w:pPr>
        <w:ind w:left="2049" w:hanging="201"/>
      </w:pPr>
      <w:rPr>
        <w:rFonts w:hint="default"/>
        <w:lang w:val="ru-RU" w:eastAsia="en-US" w:bidi="ar-SA"/>
      </w:rPr>
    </w:lvl>
  </w:abstractNum>
  <w:abstractNum w:abstractNumId="56">
    <w:nsid w:val="447F7E29"/>
    <w:multiLevelType w:val="multilevel"/>
    <w:tmpl w:val="6E729902"/>
    <w:lvl w:ilvl="0">
      <w:start w:val="10"/>
      <w:numFmt w:val="decimal"/>
      <w:lvlText w:val="%1"/>
      <w:lvlJc w:val="left"/>
      <w:pPr>
        <w:ind w:left="143" w:hanging="732"/>
      </w:pPr>
      <w:rPr>
        <w:rFonts w:hint="default"/>
        <w:lang w:val="ru-RU" w:eastAsia="en-US" w:bidi="ar-SA"/>
      </w:rPr>
    </w:lvl>
    <w:lvl w:ilvl="1">
      <w:start w:val="1"/>
      <w:numFmt w:val="decimal"/>
      <w:lvlText w:val="%1.%2."/>
      <w:lvlJc w:val="left"/>
      <w:pPr>
        <w:ind w:left="143" w:hanging="732"/>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732"/>
      </w:pPr>
      <w:rPr>
        <w:rFonts w:hint="default"/>
        <w:lang w:val="ru-RU" w:eastAsia="en-US" w:bidi="ar-SA"/>
      </w:rPr>
    </w:lvl>
    <w:lvl w:ilvl="3">
      <w:numFmt w:val="bullet"/>
      <w:lvlText w:val="•"/>
      <w:lvlJc w:val="left"/>
      <w:pPr>
        <w:ind w:left="3074" w:hanging="732"/>
      </w:pPr>
      <w:rPr>
        <w:rFonts w:hint="default"/>
        <w:lang w:val="ru-RU" w:eastAsia="en-US" w:bidi="ar-SA"/>
      </w:rPr>
    </w:lvl>
    <w:lvl w:ilvl="4">
      <w:numFmt w:val="bullet"/>
      <w:lvlText w:val="•"/>
      <w:lvlJc w:val="left"/>
      <w:pPr>
        <w:ind w:left="4052" w:hanging="732"/>
      </w:pPr>
      <w:rPr>
        <w:rFonts w:hint="default"/>
        <w:lang w:val="ru-RU" w:eastAsia="en-US" w:bidi="ar-SA"/>
      </w:rPr>
    </w:lvl>
    <w:lvl w:ilvl="5">
      <w:numFmt w:val="bullet"/>
      <w:lvlText w:val="•"/>
      <w:lvlJc w:val="left"/>
      <w:pPr>
        <w:ind w:left="5031" w:hanging="732"/>
      </w:pPr>
      <w:rPr>
        <w:rFonts w:hint="default"/>
        <w:lang w:val="ru-RU" w:eastAsia="en-US" w:bidi="ar-SA"/>
      </w:rPr>
    </w:lvl>
    <w:lvl w:ilvl="6">
      <w:numFmt w:val="bullet"/>
      <w:lvlText w:val="•"/>
      <w:lvlJc w:val="left"/>
      <w:pPr>
        <w:ind w:left="6009" w:hanging="732"/>
      </w:pPr>
      <w:rPr>
        <w:rFonts w:hint="default"/>
        <w:lang w:val="ru-RU" w:eastAsia="en-US" w:bidi="ar-SA"/>
      </w:rPr>
    </w:lvl>
    <w:lvl w:ilvl="7">
      <w:numFmt w:val="bullet"/>
      <w:lvlText w:val="•"/>
      <w:lvlJc w:val="left"/>
      <w:pPr>
        <w:ind w:left="6987" w:hanging="732"/>
      </w:pPr>
      <w:rPr>
        <w:rFonts w:hint="default"/>
        <w:lang w:val="ru-RU" w:eastAsia="en-US" w:bidi="ar-SA"/>
      </w:rPr>
    </w:lvl>
    <w:lvl w:ilvl="8">
      <w:numFmt w:val="bullet"/>
      <w:lvlText w:val="•"/>
      <w:lvlJc w:val="left"/>
      <w:pPr>
        <w:ind w:left="7965" w:hanging="732"/>
      </w:pPr>
      <w:rPr>
        <w:rFonts w:hint="default"/>
        <w:lang w:val="ru-RU" w:eastAsia="en-US" w:bidi="ar-SA"/>
      </w:rPr>
    </w:lvl>
  </w:abstractNum>
  <w:abstractNum w:abstractNumId="57">
    <w:nsid w:val="44A538CD"/>
    <w:multiLevelType w:val="multilevel"/>
    <w:tmpl w:val="A730672E"/>
    <w:lvl w:ilvl="0">
      <w:start w:val="6"/>
      <w:numFmt w:val="decimal"/>
      <w:lvlText w:val="%1"/>
      <w:lvlJc w:val="left"/>
      <w:pPr>
        <w:ind w:left="142" w:hanging="516"/>
      </w:pPr>
      <w:rPr>
        <w:rFonts w:hint="default"/>
        <w:lang w:val="ru-RU" w:eastAsia="en-US" w:bidi="ar-SA"/>
      </w:rPr>
    </w:lvl>
    <w:lvl w:ilvl="1">
      <w:start w:val="1"/>
      <w:numFmt w:val="decimal"/>
      <w:lvlText w:val="%1.%2."/>
      <w:lvlJc w:val="left"/>
      <w:pPr>
        <w:ind w:left="142" w:hanging="516"/>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82" w:hanging="516"/>
      </w:pPr>
      <w:rPr>
        <w:rFonts w:hint="default"/>
        <w:lang w:val="ru-RU" w:eastAsia="en-US" w:bidi="ar-SA"/>
      </w:rPr>
    </w:lvl>
    <w:lvl w:ilvl="3">
      <w:numFmt w:val="bullet"/>
      <w:lvlText w:val="•"/>
      <w:lvlJc w:val="left"/>
      <w:pPr>
        <w:ind w:left="4554" w:hanging="516"/>
      </w:pPr>
      <w:rPr>
        <w:rFonts w:hint="default"/>
        <w:lang w:val="ru-RU" w:eastAsia="en-US" w:bidi="ar-SA"/>
      </w:rPr>
    </w:lvl>
    <w:lvl w:ilvl="4">
      <w:numFmt w:val="bullet"/>
      <w:lvlText w:val="•"/>
      <w:lvlJc w:val="left"/>
      <w:pPr>
        <w:ind w:left="6025" w:hanging="516"/>
      </w:pPr>
      <w:rPr>
        <w:rFonts w:hint="default"/>
        <w:lang w:val="ru-RU" w:eastAsia="en-US" w:bidi="ar-SA"/>
      </w:rPr>
    </w:lvl>
    <w:lvl w:ilvl="5">
      <w:numFmt w:val="bullet"/>
      <w:lvlText w:val="•"/>
      <w:lvlJc w:val="left"/>
      <w:pPr>
        <w:ind w:left="7497" w:hanging="516"/>
      </w:pPr>
      <w:rPr>
        <w:rFonts w:hint="default"/>
        <w:lang w:val="ru-RU" w:eastAsia="en-US" w:bidi="ar-SA"/>
      </w:rPr>
    </w:lvl>
    <w:lvl w:ilvl="6">
      <w:numFmt w:val="bullet"/>
      <w:lvlText w:val="•"/>
      <w:lvlJc w:val="left"/>
      <w:pPr>
        <w:ind w:left="8968" w:hanging="516"/>
      </w:pPr>
      <w:rPr>
        <w:rFonts w:hint="default"/>
        <w:lang w:val="ru-RU" w:eastAsia="en-US" w:bidi="ar-SA"/>
      </w:rPr>
    </w:lvl>
    <w:lvl w:ilvl="7">
      <w:numFmt w:val="bullet"/>
      <w:lvlText w:val="•"/>
      <w:lvlJc w:val="left"/>
      <w:pPr>
        <w:ind w:left="10440" w:hanging="516"/>
      </w:pPr>
      <w:rPr>
        <w:rFonts w:hint="default"/>
        <w:lang w:val="ru-RU" w:eastAsia="en-US" w:bidi="ar-SA"/>
      </w:rPr>
    </w:lvl>
    <w:lvl w:ilvl="8">
      <w:numFmt w:val="bullet"/>
      <w:lvlText w:val="•"/>
      <w:lvlJc w:val="left"/>
      <w:pPr>
        <w:ind w:left="11911" w:hanging="516"/>
      </w:pPr>
      <w:rPr>
        <w:rFonts w:hint="default"/>
        <w:lang w:val="ru-RU" w:eastAsia="en-US" w:bidi="ar-SA"/>
      </w:rPr>
    </w:lvl>
  </w:abstractNum>
  <w:abstractNum w:abstractNumId="58">
    <w:nsid w:val="44B47F5E"/>
    <w:multiLevelType w:val="hybridMultilevel"/>
    <w:tmpl w:val="19620274"/>
    <w:lvl w:ilvl="0" w:tplc="9C98E312">
      <w:start w:val="1"/>
      <w:numFmt w:val="decimal"/>
      <w:lvlText w:val="%1)"/>
      <w:lvlJc w:val="left"/>
      <w:pPr>
        <w:ind w:left="143" w:hanging="363"/>
      </w:pPr>
      <w:rPr>
        <w:rFonts w:ascii="Times New Roman" w:eastAsia="Times New Roman" w:hAnsi="Times New Roman" w:cs="Times New Roman" w:hint="default"/>
        <w:b w:val="0"/>
        <w:bCs w:val="0"/>
        <w:i w:val="0"/>
        <w:iCs w:val="0"/>
        <w:spacing w:val="0"/>
        <w:w w:val="99"/>
        <w:sz w:val="26"/>
        <w:szCs w:val="26"/>
        <w:lang w:val="ru-RU" w:eastAsia="en-US" w:bidi="ar-SA"/>
      </w:rPr>
    </w:lvl>
    <w:lvl w:ilvl="1" w:tplc="DD8CC80C">
      <w:numFmt w:val="bullet"/>
      <w:lvlText w:val="•"/>
      <w:lvlJc w:val="left"/>
      <w:pPr>
        <w:ind w:left="1118" w:hanging="363"/>
      </w:pPr>
      <w:rPr>
        <w:rFonts w:hint="default"/>
        <w:lang w:val="ru-RU" w:eastAsia="en-US" w:bidi="ar-SA"/>
      </w:rPr>
    </w:lvl>
    <w:lvl w:ilvl="2" w:tplc="F490D7BC">
      <w:numFmt w:val="bullet"/>
      <w:lvlText w:val="•"/>
      <w:lvlJc w:val="left"/>
      <w:pPr>
        <w:ind w:left="2096" w:hanging="363"/>
      </w:pPr>
      <w:rPr>
        <w:rFonts w:hint="default"/>
        <w:lang w:val="ru-RU" w:eastAsia="en-US" w:bidi="ar-SA"/>
      </w:rPr>
    </w:lvl>
    <w:lvl w:ilvl="3" w:tplc="EAF0BF92">
      <w:numFmt w:val="bullet"/>
      <w:lvlText w:val="•"/>
      <w:lvlJc w:val="left"/>
      <w:pPr>
        <w:ind w:left="3074" w:hanging="363"/>
      </w:pPr>
      <w:rPr>
        <w:rFonts w:hint="default"/>
        <w:lang w:val="ru-RU" w:eastAsia="en-US" w:bidi="ar-SA"/>
      </w:rPr>
    </w:lvl>
    <w:lvl w:ilvl="4" w:tplc="D534CC18">
      <w:numFmt w:val="bullet"/>
      <w:lvlText w:val="•"/>
      <w:lvlJc w:val="left"/>
      <w:pPr>
        <w:ind w:left="4052" w:hanging="363"/>
      </w:pPr>
      <w:rPr>
        <w:rFonts w:hint="default"/>
        <w:lang w:val="ru-RU" w:eastAsia="en-US" w:bidi="ar-SA"/>
      </w:rPr>
    </w:lvl>
    <w:lvl w:ilvl="5" w:tplc="396C5220">
      <w:numFmt w:val="bullet"/>
      <w:lvlText w:val="•"/>
      <w:lvlJc w:val="left"/>
      <w:pPr>
        <w:ind w:left="5031" w:hanging="363"/>
      </w:pPr>
      <w:rPr>
        <w:rFonts w:hint="default"/>
        <w:lang w:val="ru-RU" w:eastAsia="en-US" w:bidi="ar-SA"/>
      </w:rPr>
    </w:lvl>
    <w:lvl w:ilvl="6" w:tplc="0E64545E">
      <w:numFmt w:val="bullet"/>
      <w:lvlText w:val="•"/>
      <w:lvlJc w:val="left"/>
      <w:pPr>
        <w:ind w:left="6009" w:hanging="363"/>
      </w:pPr>
      <w:rPr>
        <w:rFonts w:hint="default"/>
        <w:lang w:val="ru-RU" w:eastAsia="en-US" w:bidi="ar-SA"/>
      </w:rPr>
    </w:lvl>
    <w:lvl w:ilvl="7" w:tplc="174E803C">
      <w:numFmt w:val="bullet"/>
      <w:lvlText w:val="•"/>
      <w:lvlJc w:val="left"/>
      <w:pPr>
        <w:ind w:left="6987" w:hanging="363"/>
      </w:pPr>
      <w:rPr>
        <w:rFonts w:hint="default"/>
        <w:lang w:val="ru-RU" w:eastAsia="en-US" w:bidi="ar-SA"/>
      </w:rPr>
    </w:lvl>
    <w:lvl w:ilvl="8" w:tplc="DC007186">
      <w:numFmt w:val="bullet"/>
      <w:lvlText w:val="•"/>
      <w:lvlJc w:val="left"/>
      <w:pPr>
        <w:ind w:left="7965" w:hanging="363"/>
      </w:pPr>
      <w:rPr>
        <w:rFonts w:hint="default"/>
        <w:lang w:val="ru-RU" w:eastAsia="en-US" w:bidi="ar-SA"/>
      </w:rPr>
    </w:lvl>
  </w:abstractNum>
  <w:abstractNum w:abstractNumId="59">
    <w:nsid w:val="45994EF0"/>
    <w:multiLevelType w:val="hybridMultilevel"/>
    <w:tmpl w:val="32B4A3FC"/>
    <w:lvl w:ilvl="0" w:tplc="86CCA122">
      <w:start w:val="1"/>
      <w:numFmt w:val="decimal"/>
      <w:lvlText w:val="%1)"/>
      <w:lvlJc w:val="left"/>
      <w:pPr>
        <w:ind w:left="1698"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1604E5E2">
      <w:numFmt w:val="bullet"/>
      <w:lvlText w:val="•"/>
      <w:lvlJc w:val="left"/>
      <w:pPr>
        <w:ind w:left="2592" w:hanging="281"/>
      </w:pPr>
      <w:rPr>
        <w:rFonts w:hint="default"/>
        <w:lang w:val="ru-RU" w:eastAsia="en-US" w:bidi="ar-SA"/>
      </w:rPr>
    </w:lvl>
    <w:lvl w:ilvl="2" w:tplc="CE9CE18E">
      <w:numFmt w:val="bullet"/>
      <w:lvlText w:val="•"/>
      <w:lvlJc w:val="left"/>
      <w:pPr>
        <w:ind w:left="3485" w:hanging="281"/>
      </w:pPr>
      <w:rPr>
        <w:rFonts w:hint="default"/>
        <w:lang w:val="ru-RU" w:eastAsia="en-US" w:bidi="ar-SA"/>
      </w:rPr>
    </w:lvl>
    <w:lvl w:ilvl="3" w:tplc="B1FCA6A0">
      <w:numFmt w:val="bullet"/>
      <w:lvlText w:val="•"/>
      <w:lvlJc w:val="left"/>
      <w:pPr>
        <w:ind w:left="4378" w:hanging="281"/>
      </w:pPr>
      <w:rPr>
        <w:rFonts w:hint="default"/>
        <w:lang w:val="ru-RU" w:eastAsia="en-US" w:bidi="ar-SA"/>
      </w:rPr>
    </w:lvl>
    <w:lvl w:ilvl="4" w:tplc="FB5490E8">
      <w:numFmt w:val="bullet"/>
      <w:lvlText w:val="•"/>
      <w:lvlJc w:val="left"/>
      <w:pPr>
        <w:ind w:left="5271" w:hanging="281"/>
      </w:pPr>
      <w:rPr>
        <w:rFonts w:hint="default"/>
        <w:lang w:val="ru-RU" w:eastAsia="en-US" w:bidi="ar-SA"/>
      </w:rPr>
    </w:lvl>
    <w:lvl w:ilvl="5" w:tplc="BEB604C4">
      <w:numFmt w:val="bullet"/>
      <w:lvlText w:val="•"/>
      <w:lvlJc w:val="left"/>
      <w:pPr>
        <w:ind w:left="6164" w:hanging="281"/>
      </w:pPr>
      <w:rPr>
        <w:rFonts w:hint="default"/>
        <w:lang w:val="ru-RU" w:eastAsia="en-US" w:bidi="ar-SA"/>
      </w:rPr>
    </w:lvl>
    <w:lvl w:ilvl="6" w:tplc="4AF625BC">
      <w:numFmt w:val="bullet"/>
      <w:lvlText w:val="•"/>
      <w:lvlJc w:val="left"/>
      <w:pPr>
        <w:ind w:left="7057" w:hanging="281"/>
      </w:pPr>
      <w:rPr>
        <w:rFonts w:hint="default"/>
        <w:lang w:val="ru-RU" w:eastAsia="en-US" w:bidi="ar-SA"/>
      </w:rPr>
    </w:lvl>
    <w:lvl w:ilvl="7" w:tplc="E786B658">
      <w:numFmt w:val="bullet"/>
      <w:lvlText w:val="•"/>
      <w:lvlJc w:val="left"/>
      <w:pPr>
        <w:ind w:left="7950" w:hanging="281"/>
      </w:pPr>
      <w:rPr>
        <w:rFonts w:hint="default"/>
        <w:lang w:val="ru-RU" w:eastAsia="en-US" w:bidi="ar-SA"/>
      </w:rPr>
    </w:lvl>
    <w:lvl w:ilvl="8" w:tplc="CB8C650C">
      <w:numFmt w:val="bullet"/>
      <w:lvlText w:val="•"/>
      <w:lvlJc w:val="left"/>
      <w:pPr>
        <w:ind w:left="8843" w:hanging="281"/>
      </w:pPr>
      <w:rPr>
        <w:rFonts w:hint="default"/>
        <w:lang w:val="ru-RU" w:eastAsia="en-US" w:bidi="ar-SA"/>
      </w:rPr>
    </w:lvl>
  </w:abstractNum>
  <w:abstractNum w:abstractNumId="60">
    <w:nsid w:val="45DA7FE1"/>
    <w:multiLevelType w:val="multilevel"/>
    <w:tmpl w:val="6FD224A8"/>
    <w:lvl w:ilvl="0">
      <w:start w:val="6"/>
      <w:numFmt w:val="decimal"/>
      <w:lvlText w:val="%1"/>
      <w:lvlJc w:val="left"/>
      <w:pPr>
        <w:ind w:left="143" w:hanging="603"/>
      </w:pPr>
      <w:rPr>
        <w:rFonts w:hint="default"/>
        <w:lang w:val="ru-RU" w:eastAsia="en-US" w:bidi="ar-SA"/>
      </w:rPr>
    </w:lvl>
    <w:lvl w:ilvl="1">
      <w:start w:val="1"/>
      <w:numFmt w:val="decimal"/>
      <w:lvlText w:val="%1.%2."/>
      <w:lvlJc w:val="left"/>
      <w:pPr>
        <w:ind w:left="143" w:hanging="603"/>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603"/>
      </w:pPr>
      <w:rPr>
        <w:rFonts w:hint="default"/>
        <w:lang w:val="ru-RU" w:eastAsia="en-US" w:bidi="ar-SA"/>
      </w:rPr>
    </w:lvl>
    <w:lvl w:ilvl="3">
      <w:numFmt w:val="bullet"/>
      <w:lvlText w:val="•"/>
      <w:lvlJc w:val="left"/>
      <w:pPr>
        <w:ind w:left="3074" w:hanging="603"/>
      </w:pPr>
      <w:rPr>
        <w:rFonts w:hint="default"/>
        <w:lang w:val="ru-RU" w:eastAsia="en-US" w:bidi="ar-SA"/>
      </w:rPr>
    </w:lvl>
    <w:lvl w:ilvl="4">
      <w:numFmt w:val="bullet"/>
      <w:lvlText w:val="•"/>
      <w:lvlJc w:val="left"/>
      <w:pPr>
        <w:ind w:left="4052" w:hanging="603"/>
      </w:pPr>
      <w:rPr>
        <w:rFonts w:hint="default"/>
        <w:lang w:val="ru-RU" w:eastAsia="en-US" w:bidi="ar-SA"/>
      </w:rPr>
    </w:lvl>
    <w:lvl w:ilvl="5">
      <w:numFmt w:val="bullet"/>
      <w:lvlText w:val="•"/>
      <w:lvlJc w:val="left"/>
      <w:pPr>
        <w:ind w:left="5031" w:hanging="603"/>
      </w:pPr>
      <w:rPr>
        <w:rFonts w:hint="default"/>
        <w:lang w:val="ru-RU" w:eastAsia="en-US" w:bidi="ar-SA"/>
      </w:rPr>
    </w:lvl>
    <w:lvl w:ilvl="6">
      <w:numFmt w:val="bullet"/>
      <w:lvlText w:val="•"/>
      <w:lvlJc w:val="left"/>
      <w:pPr>
        <w:ind w:left="6009" w:hanging="603"/>
      </w:pPr>
      <w:rPr>
        <w:rFonts w:hint="default"/>
        <w:lang w:val="ru-RU" w:eastAsia="en-US" w:bidi="ar-SA"/>
      </w:rPr>
    </w:lvl>
    <w:lvl w:ilvl="7">
      <w:numFmt w:val="bullet"/>
      <w:lvlText w:val="•"/>
      <w:lvlJc w:val="left"/>
      <w:pPr>
        <w:ind w:left="6987" w:hanging="603"/>
      </w:pPr>
      <w:rPr>
        <w:rFonts w:hint="default"/>
        <w:lang w:val="ru-RU" w:eastAsia="en-US" w:bidi="ar-SA"/>
      </w:rPr>
    </w:lvl>
    <w:lvl w:ilvl="8">
      <w:numFmt w:val="bullet"/>
      <w:lvlText w:val="•"/>
      <w:lvlJc w:val="left"/>
      <w:pPr>
        <w:ind w:left="7965" w:hanging="603"/>
      </w:pPr>
      <w:rPr>
        <w:rFonts w:hint="default"/>
        <w:lang w:val="ru-RU" w:eastAsia="en-US" w:bidi="ar-SA"/>
      </w:rPr>
    </w:lvl>
  </w:abstractNum>
  <w:abstractNum w:abstractNumId="61">
    <w:nsid w:val="46F60B14"/>
    <w:multiLevelType w:val="multilevel"/>
    <w:tmpl w:val="7CB829BA"/>
    <w:lvl w:ilvl="0">
      <w:start w:val="8"/>
      <w:numFmt w:val="decimal"/>
      <w:lvlText w:val="%1"/>
      <w:lvlJc w:val="left"/>
      <w:pPr>
        <w:ind w:left="143" w:hanging="497"/>
      </w:pPr>
      <w:rPr>
        <w:rFonts w:hint="default"/>
        <w:lang w:val="ru-RU" w:eastAsia="en-US" w:bidi="ar-SA"/>
      </w:rPr>
    </w:lvl>
    <w:lvl w:ilvl="1">
      <w:start w:val="1"/>
      <w:numFmt w:val="decimal"/>
      <w:lvlText w:val="%1.%2."/>
      <w:lvlJc w:val="left"/>
      <w:pPr>
        <w:ind w:left="143" w:hanging="497"/>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497"/>
      </w:pPr>
      <w:rPr>
        <w:rFonts w:hint="default"/>
        <w:lang w:val="ru-RU" w:eastAsia="en-US" w:bidi="ar-SA"/>
      </w:rPr>
    </w:lvl>
    <w:lvl w:ilvl="3">
      <w:numFmt w:val="bullet"/>
      <w:lvlText w:val="•"/>
      <w:lvlJc w:val="left"/>
      <w:pPr>
        <w:ind w:left="3074" w:hanging="497"/>
      </w:pPr>
      <w:rPr>
        <w:rFonts w:hint="default"/>
        <w:lang w:val="ru-RU" w:eastAsia="en-US" w:bidi="ar-SA"/>
      </w:rPr>
    </w:lvl>
    <w:lvl w:ilvl="4">
      <w:numFmt w:val="bullet"/>
      <w:lvlText w:val="•"/>
      <w:lvlJc w:val="left"/>
      <w:pPr>
        <w:ind w:left="4052" w:hanging="497"/>
      </w:pPr>
      <w:rPr>
        <w:rFonts w:hint="default"/>
        <w:lang w:val="ru-RU" w:eastAsia="en-US" w:bidi="ar-SA"/>
      </w:rPr>
    </w:lvl>
    <w:lvl w:ilvl="5">
      <w:numFmt w:val="bullet"/>
      <w:lvlText w:val="•"/>
      <w:lvlJc w:val="left"/>
      <w:pPr>
        <w:ind w:left="5031" w:hanging="497"/>
      </w:pPr>
      <w:rPr>
        <w:rFonts w:hint="default"/>
        <w:lang w:val="ru-RU" w:eastAsia="en-US" w:bidi="ar-SA"/>
      </w:rPr>
    </w:lvl>
    <w:lvl w:ilvl="6">
      <w:numFmt w:val="bullet"/>
      <w:lvlText w:val="•"/>
      <w:lvlJc w:val="left"/>
      <w:pPr>
        <w:ind w:left="6009" w:hanging="497"/>
      </w:pPr>
      <w:rPr>
        <w:rFonts w:hint="default"/>
        <w:lang w:val="ru-RU" w:eastAsia="en-US" w:bidi="ar-SA"/>
      </w:rPr>
    </w:lvl>
    <w:lvl w:ilvl="7">
      <w:numFmt w:val="bullet"/>
      <w:lvlText w:val="•"/>
      <w:lvlJc w:val="left"/>
      <w:pPr>
        <w:ind w:left="6987" w:hanging="497"/>
      </w:pPr>
      <w:rPr>
        <w:rFonts w:hint="default"/>
        <w:lang w:val="ru-RU" w:eastAsia="en-US" w:bidi="ar-SA"/>
      </w:rPr>
    </w:lvl>
    <w:lvl w:ilvl="8">
      <w:numFmt w:val="bullet"/>
      <w:lvlText w:val="•"/>
      <w:lvlJc w:val="left"/>
      <w:pPr>
        <w:ind w:left="7965" w:hanging="497"/>
      </w:pPr>
      <w:rPr>
        <w:rFonts w:hint="default"/>
        <w:lang w:val="ru-RU" w:eastAsia="en-US" w:bidi="ar-SA"/>
      </w:rPr>
    </w:lvl>
  </w:abstractNum>
  <w:abstractNum w:abstractNumId="62">
    <w:nsid w:val="47752244"/>
    <w:multiLevelType w:val="multilevel"/>
    <w:tmpl w:val="6026E850"/>
    <w:lvl w:ilvl="0">
      <w:start w:val="7"/>
      <w:numFmt w:val="decimal"/>
      <w:lvlText w:val="%1"/>
      <w:lvlJc w:val="left"/>
      <w:pPr>
        <w:ind w:left="143" w:hanging="624"/>
      </w:pPr>
      <w:rPr>
        <w:rFonts w:hint="default"/>
        <w:lang w:val="ru-RU" w:eastAsia="en-US" w:bidi="ar-SA"/>
      </w:rPr>
    </w:lvl>
    <w:lvl w:ilvl="1">
      <w:start w:val="1"/>
      <w:numFmt w:val="decimal"/>
      <w:lvlText w:val="%1.%2."/>
      <w:lvlJc w:val="left"/>
      <w:pPr>
        <w:ind w:left="143" w:hanging="624"/>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624"/>
      </w:pPr>
      <w:rPr>
        <w:rFonts w:hint="default"/>
        <w:lang w:val="ru-RU" w:eastAsia="en-US" w:bidi="ar-SA"/>
      </w:rPr>
    </w:lvl>
    <w:lvl w:ilvl="3">
      <w:numFmt w:val="bullet"/>
      <w:lvlText w:val="•"/>
      <w:lvlJc w:val="left"/>
      <w:pPr>
        <w:ind w:left="3074" w:hanging="624"/>
      </w:pPr>
      <w:rPr>
        <w:rFonts w:hint="default"/>
        <w:lang w:val="ru-RU" w:eastAsia="en-US" w:bidi="ar-SA"/>
      </w:rPr>
    </w:lvl>
    <w:lvl w:ilvl="4">
      <w:numFmt w:val="bullet"/>
      <w:lvlText w:val="•"/>
      <w:lvlJc w:val="left"/>
      <w:pPr>
        <w:ind w:left="4052" w:hanging="624"/>
      </w:pPr>
      <w:rPr>
        <w:rFonts w:hint="default"/>
        <w:lang w:val="ru-RU" w:eastAsia="en-US" w:bidi="ar-SA"/>
      </w:rPr>
    </w:lvl>
    <w:lvl w:ilvl="5">
      <w:numFmt w:val="bullet"/>
      <w:lvlText w:val="•"/>
      <w:lvlJc w:val="left"/>
      <w:pPr>
        <w:ind w:left="5031" w:hanging="624"/>
      </w:pPr>
      <w:rPr>
        <w:rFonts w:hint="default"/>
        <w:lang w:val="ru-RU" w:eastAsia="en-US" w:bidi="ar-SA"/>
      </w:rPr>
    </w:lvl>
    <w:lvl w:ilvl="6">
      <w:numFmt w:val="bullet"/>
      <w:lvlText w:val="•"/>
      <w:lvlJc w:val="left"/>
      <w:pPr>
        <w:ind w:left="6009" w:hanging="624"/>
      </w:pPr>
      <w:rPr>
        <w:rFonts w:hint="default"/>
        <w:lang w:val="ru-RU" w:eastAsia="en-US" w:bidi="ar-SA"/>
      </w:rPr>
    </w:lvl>
    <w:lvl w:ilvl="7">
      <w:numFmt w:val="bullet"/>
      <w:lvlText w:val="•"/>
      <w:lvlJc w:val="left"/>
      <w:pPr>
        <w:ind w:left="6987" w:hanging="624"/>
      </w:pPr>
      <w:rPr>
        <w:rFonts w:hint="default"/>
        <w:lang w:val="ru-RU" w:eastAsia="en-US" w:bidi="ar-SA"/>
      </w:rPr>
    </w:lvl>
    <w:lvl w:ilvl="8">
      <w:numFmt w:val="bullet"/>
      <w:lvlText w:val="•"/>
      <w:lvlJc w:val="left"/>
      <w:pPr>
        <w:ind w:left="7965" w:hanging="624"/>
      </w:pPr>
      <w:rPr>
        <w:rFonts w:hint="default"/>
        <w:lang w:val="ru-RU" w:eastAsia="en-US" w:bidi="ar-SA"/>
      </w:rPr>
    </w:lvl>
  </w:abstractNum>
  <w:abstractNum w:abstractNumId="63">
    <w:nsid w:val="48E0761B"/>
    <w:multiLevelType w:val="hybridMultilevel"/>
    <w:tmpl w:val="9270691C"/>
    <w:lvl w:ilvl="0" w:tplc="F8E630B6">
      <w:start w:val="1"/>
      <w:numFmt w:val="decimal"/>
      <w:lvlText w:val="%1)"/>
      <w:lvlJc w:val="left"/>
      <w:pPr>
        <w:ind w:left="143" w:hanging="303"/>
      </w:pPr>
      <w:rPr>
        <w:rFonts w:ascii="Times New Roman" w:eastAsia="Times New Roman" w:hAnsi="Times New Roman" w:cs="Times New Roman" w:hint="default"/>
        <w:b w:val="0"/>
        <w:bCs w:val="0"/>
        <w:i w:val="0"/>
        <w:iCs w:val="0"/>
        <w:spacing w:val="0"/>
        <w:w w:val="99"/>
        <w:sz w:val="26"/>
        <w:szCs w:val="26"/>
        <w:lang w:val="ru-RU" w:eastAsia="en-US" w:bidi="ar-SA"/>
      </w:rPr>
    </w:lvl>
    <w:lvl w:ilvl="1" w:tplc="13F85318">
      <w:numFmt w:val="bullet"/>
      <w:lvlText w:val="•"/>
      <w:lvlJc w:val="left"/>
      <w:pPr>
        <w:ind w:left="1118" w:hanging="303"/>
      </w:pPr>
      <w:rPr>
        <w:rFonts w:hint="default"/>
        <w:lang w:val="ru-RU" w:eastAsia="en-US" w:bidi="ar-SA"/>
      </w:rPr>
    </w:lvl>
    <w:lvl w:ilvl="2" w:tplc="2DE62FBC">
      <w:numFmt w:val="bullet"/>
      <w:lvlText w:val="•"/>
      <w:lvlJc w:val="left"/>
      <w:pPr>
        <w:ind w:left="2096" w:hanging="303"/>
      </w:pPr>
      <w:rPr>
        <w:rFonts w:hint="default"/>
        <w:lang w:val="ru-RU" w:eastAsia="en-US" w:bidi="ar-SA"/>
      </w:rPr>
    </w:lvl>
    <w:lvl w:ilvl="3" w:tplc="9B522362">
      <w:numFmt w:val="bullet"/>
      <w:lvlText w:val="•"/>
      <w:lvlJc w:val="left"/>
      <w:pPr>
        <w:ind w:left="3074" w:hanging="303"/>
      </w:pPr>
      <w:rPr>
        <w:rFonts w:hint="default"/>
        <w:lang w:val="ru-RU" w:eastAsia="en-US" w:bidi="ar-SA"/>
      </w:rPr>
    </w:lvl>
    <w:lvl w:ilvl="4" w:tplc="C196421A">
      <w:numFmt w:val="bullet"/>
      <w:lvlText w:val="•"/>
      <w:lvlJc w:val="left"/>
      <w:pPr>
        <w:ind w:left="4052" w:hanging="303"/>
      </w:pPr>
      <w:rPr>
        <w:rFonts w:hint="default"/>
        <w:lang w:val="ru-RU" w:eastAsia="en-US" w:bidi="ar-SA"/>
      </w:rPr>
    </w:lvl>
    <w:lvl w:ilvl="5" w:tplc="677A3FDA">
      <w:numFmt w:val="bullet"/>
      <w:lvlText w:val="•"/>
      <w:lvlJc w:val="left"/>
      <w:pPr>
        <w:ind w:left="5031" w:hanging="303"/>
      </w:pPr>
      <w:rPr>
        <w:rFonts w:hint="default"/>
        <w:lang w:val="ru-RU" w:eastAsia="en-US" w:bidi="ar-SA"/>
      </w:rPr>
    </w:lvl>
    <w:lvl w:ilvl="6" w:tplc="E36AE41E">
      <w:numFmt w:val="bullet"/>
      <w:lvlText w:val="•"/>
      <w:lvlJc w:val="left"/>
      <w:pPr>
        <w:ind w:left="6009" w:hanging="303"/>
      </w:pPr>
      <w:rPr>
        <w:rFonts w:hint="default"/>
        <w:lang w:val="ru-RU" w:eastAsia="en-US" w:bidi="ar-SA"/>
      </w:rPr>
    </w:lvl>
    <w:lvl w:ilvl="7" w:tplc="DB445942">
      <w:numFmt w:val="bullet"/>
      <w:lvlText w:val="•"/>
      <w:lvlJc w:val="left"/>
      <w:pPr>
        <w:ind w:left="6987" w:hanging="303"/>
      </w:pPr>
      <w:rPr>
        <w:rFonts w:hint="default"/>
        <w:lang w:val="ru-RU" w:eastAsia="en-US" w:bidi="ar-SA"/>
      </w:rPr>
    </w:lvl>
    <w:lvl w:ilvl="8" w:tplc="C6EC0588">
      <w:numFmt w:val="bullet"/>
      <w:lvlText w:val="•"/>
      <w:lvlJc w:val="left"/>
      <w:pPr>
        <w:ind w:left="7965" w:hanging="303"/>
      </w:pPr>
      <w:rPr>
        <w:rFonts w:hint="default"/>
        <w:lang w:val="ru-RU" w:eastAsia="en-US" w:bidi="ar-SA"/>
      </w:rPr>
    </w:lvl>
  </w:abstractNum>
  <w:abstractNum w:abstractNumId="64">
    <w:nsid w:val="498407CA"/>
    <w:multiLevelType w:val="multilevel"/>
    <w:tmpl w:val="11BCD1BA"/>
    <w:lvl w:ilvl="0">
      <w:start w:val="4"/>
      <w:numFmt w:val="decimal"/>
      <w:lvlText w:val="%1"/>
      <w:lvlJc w:val="left"/>
      <w:pPr>
        <w:ind w:left="143" w:hanging="519"/>
      </w:pPr>
      <w:rPr>
        <w:rFonts w:hint="default"/>
        <w:lang w:val="ru-RU" w:eastAsia="en-US" w:bidi="ar-SA"/>
      </w:rPr>
    </w:lvl>
    <w:lvl w:ilvl="1">
      <w:start w:val="1"/>
      <w:numFmt w:val="decimal"/>
      <w:lvlText w:val="%1.%2."/>
      <w:lvlJc w:val="left"/>
      <w:pPr>
        <w:ind w:left="143" w:hanging="519"/>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519"/>
      </w:pPr>
      <w:rPr>
        <w:rFonts w:hint="default"/>
        <w:lang w:val="ru-RU" w:eastAsia="en-US" w:bidi="ar-SA"/>
      </w:rPr>
    </w:lvl>
    <w:lvl w:ilvl="3">
      <w:numFmt w:val="bullet"/>
      <w:lvlText w:val="•"/>
      <w:lvlJc w:val="left"/>
      <w:pPr>
        <w:ind w:left="3074" w:hanging="519"/>
      </w:pPr>
      <w:rPr>
        <w:rFonts w:hint="default"/>
        <w:lang w:val="ru-RU" w:eastAsia="en-US" w:bidi="ar-SA"/>
      </w:rPr>
    </w:lvl>
    <w:lvl w:ilvl="4">
      <w:numFmt w:val="bullet"/>
      <w:lvlText w:val="•"/>
      <w:lvlJc w:val="left"/>
      <w:pPr>
        <w:ind w:left="4052" w:hanging="519"/>
      </w:pPr>
      <w:rPr>
        <w:rFonts w:hint="default"/>
        <w:lang w:val="ru-RU" w:eastAsia="en-US" w:bidi="ar-SA"/>
      </w:rPr>
    </w:lvl>
    <w:lvl w:ilvl="5">
      <w:numFmt w:val="bullet"/>
      <w:lvlText w:val="•"/>
      <w:lvlJc w:val="left"/>
      <w:pPr>
        <w:ind w:left="5031" w:hanging="519"/>
      </w:pPr>
      <w:rPr>
        <w:rFonts w:hint="default"/>
        <w:lang w:val="ru-RU" w:eastAsia="en-US" w:bidi="ar-SA"/>
      </w:rPr>
    </w:lvl>
    <w:lvl w:ilvl="6">
      <w:numFmt w:val="bullet"/>
      <w:lvlText w:val="•"/>
      <w:lvlJc w:val="left"/>
      <w:pPr>
        <w:ind w:left="6009" w:hanging="519"/>
      </w:pPr>
      <w:rPr>
        <w:rFonts w:hint="default"/>
        <w:lang w:val="ru-RU" w:eastAsia="en-US" w:bidi="ar-SA"/>
      </w:rPr>
    </w:lvl>
    <w:lvl w:ilvl="7">
      <w:numFmt w:val="bullet"/>
      <w:lvlText w:val="•"/>
      <w:lvlJc w:val="left"/>
      <w:pPr>
        <w:ind w:left="6987" w:hanging="519"/>
      </w:pPr>
      <w:rPr>
        <w:rFonts w:hint="default"/>
        <w:lang w:val="ru-RU" w:eastAsia="en-US" w:bidi="ar-SA"/>
      </w:rPr>
    </w:lvl>
    <w:lvl w:ilvl="8">
      <w:numFmt w:val="bullet"/>
      <w:lvlText w:val="•"/>
      <w:lvlJc w:val="left"/>
      <w:pPr>
        <w:ind w:left="7965" w:hanging="519"/>
      </w:pPr>
      <w:rPr>
        <w:rFonts w:hint="default"/>
        <w:lang w:val="ru-RU" w:eastAsia="en-US" w:bidi="ar-SA"/>
      </w:rPr>
    </w:lvl>
  </w:abstractNum>
  <w:abstractNum w:abstractNumId="65">
    <w:nsid w:val="4AA67DC7"/>
    <w:multiLevelType w:val="multilevel"/>
    <w:tmpl w:val="39AA85E0"/>
    <w:lvl w:ilvl="0">
      <w:start w:val="14"/>
      <w:numFmt w:val="decimal"/>
      <w:lvlText w:val="%1"/>
      <w:lvlJc w:val="left"/>
      <w:pPr>
        <w:ind w:left="143" w:hanging="600"/>
      </w:pPr>
      <w:rPr>
        <w:rFonts w:hint="default"/>
        <w:lang w:val="ru-RU" w:eastAsia="en-US" w:bidi="ar-SA"/>
      </w:rPr>
    </w:lvl>
    <w:lvl w:ilvl="1">
      <w:start w:val="1"/>
      <w:numFmt w:val="decimal"/>
      <w:lvlText w:val="%1.%2."/>
      <w:lvlJc w:val="left"/>
      <w:pPr>
        <w:ind w:left="143" w:hanging="600"/>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00"/>
      </w:pPr>
      <w:rPr>
        <w:rFonts w:hint="default"/>
        <w:lang w:val="ru-RU" w:eastAsia="en-US" w:bidi="ar-SA"/>
      </w:rPr>
    </w:lvl>
    <w:lvl w:ilvl="3">
      <w:numFmt w:val="bullet"/>
      <w:lvlText w:val="•"/>
      <w:lvlJc w:val="left"/>
      <w:pPr>
        <w:ind w:left="3074" w:hanging="600"/>
      </w:pPr>
      <w:rPr>
        <w:rFonts w:hint="default"/>
        <w:lang w:val="ru-RU" w:eastAsia="en-US" w:bidi="ar-SA"/>
      </w:rPr>
    </w:lvl>
    <w:lvl w:ilvl="4">
      <w:numFmt w:val="bullet"/>
      <w:lvlText w:val="•"/>
      <w:lvlJc w:val="left"/>
      <w:pPr>
        <w:ind w:left="4052" w:hanging="600"/>
      </w:pPr>
      <w:rPr>
        <w:rFonts w:hint="default"/>
        <w:lang w:val="ru-RU" w:eastAsia="en-US" w:bidi="ar-SA"/>
      </w:rPr>
    </w:lvl>
    <w:lvl w:ilvl="5">
      <w:numFmt w:val="bullet"/>
      <w:lvlText w:val="•"/>
      <w:lvlJc w:val="left"/>
      <w:pPr>
        <w:ind w:left="5031" w:hanging="600"/>
      </w:pPr>
      <w:rPr>
        <w:rFonts w:hint="default"/>
        <w:lang w:val="ru-RU" w:eastAsia="en-US" w:bidi="ar-SA"/>
      </w:rPr>
    </w:lvl>
    <w:lvl w:ilvl="6">
      <w:numFmt w:val="bullet"/>
      <w:lvlText w:val="•"/>
      <w:lvlJc w:val="left"/>
      <w:pPr>
        <w:ind w:left="6009" w:hanging="600"/>
      </w:pPr>
      <w:rPr>
        <w:rFonts w:hint="default"/>
        <w:lang w:val="ru-RU" w:eastAsia="en-US" w:bidi="ar-SA"/>
      </w:rPr>
    </w:lvl>
    <w:lvl w:ilvl="7">
      <w:numFmt w:val="bullet"/>
      <w:lvlText w:val="•"/>
      <w:lvlJc w:val="left"/>
      <w:pPr>
        <w:ind w:left="6987" w:hanging="600"/>
      </w:pPr>
      <w:rPr>
        <w:rFonts w:hint="default"/>
        <w:lang w:val="ru-RU" w:eastAsia="en-US" w:bidi="ar-SA"/>
      </w:rPr>
    </w:lvl>
    <w:lvl w:ilvl="8">
      <w:numFmt w:val="bullet"/>
      <w:lvlText w:val="•"/>
      <w:lvlJc w:val="left"/>
      <w:pPr>
        <w:ind w:left="7965" w:hanging="600"/>
      </w:pPr>
      <w:rPr>
        <w:rFonts w:hint="default"/>
        <w:lang w:val="ru-RU" w:eastAsia="en-US" w:bidi="ar-SA"/>
      </w:rPr>
    </w:lvl>
  </w:abstractNum>
  <w:abstractNum w:abstractNumId="66">
    <w:nsid w:val="4AC53CD9"/>
    <w:multiLevelType w:val="multilevel"/>
    <w:tmpl w:val="141020AE"/>
    <w:lvl w:ilvl="0">
      <w:start w:val="7"/>
      <w:numFmt w:val="decimal"/>
      <w:lvlText w:val="%1"/>
      <w:lvlJc w:val="left"/>
      <w:pPr>
        <w:ind w:left="143" w:hanging="670"/>
      </w:pPr>
      <w:rPr>
        <w:rFonts w:hint="default"/>
        <w:lang w:val="ru-RU" w:eastAsia="en-US" w:bidi="ar-SA"/>
      </w:rPr>
    </w:lvl>
    <w:lvl w:ilvl="1">
      <w:start w:val="1"/>
      <w:numFmt w:val="decimal"/>
      <w:lvlText w:val="%1.%2."/>
      <w:lvlJc w:val="left"/>
      <w:pPr>
        <w:ind w:left="143" w:hanging="670"/>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670"/>
      </w:pPr>
      <w:rPr>
        <w:rFonts w:hint="default"/>
        <w:lang w:val="ru-RU" w:eastAsia="en-US" w:bidi="ar-SA"/>
      </w:rPr>
    </w:lvl>
    <w:lvl w:ilvl="3">
      <w:numFmt w:val="bullet"/>
      <w:lvlText w:val="•"/>
      <w:lvlJc w:val="left"/>
      <w:pPr>
        <w:ind w:left="3074" w:hanging="670"/>
      </w:pPr>
      <w:rPr>
        <w:rFonts w:hint="default"/>
        <w:lang w:val="ru-RU" w:eastAsia="en-US" w:bidi="ar-SA"/>
      </w:rPr>
    </w:lvl>
    <w:lvl w:ilvl="4">
      <w:numFmt w:val="bullet"/>
      <w:lvlText w:val="•"/>
      <w:lvlJc w:val="left"/>
      <w:pPr>
        <w:ind w:left="4052" w:hanging="670"/>
      </w:pPr>
      <w:rPr>
        <w:rFonts w:hint="default"/>
        <w:lang w:val="ru-RU" w:eastAsia="en-US" w:bidi="ar-SA"/>
      </w:rPr>
    </w:lvl>
    <w:lvl w:ilvl="5">
      <w:numFmt w:val="bullet"/>
      <w:lvlText w:val="•"/>
      <w:lvlJc w:val="left"/>
      <w:pPr>
        <w:ind w:left="5031" w:hanging="670"/>
      </w:pPr>
      <w:rPr>
        <w:rFonts w:hint="default"/>
        <w:lang w:val="ru-RU" w:eastAsia="en-US" w:bidi="ar-SA"/>
      </w:rPr>
    </w:lvl>
    <w:lvl w:ilvl="6">
      <w:numFmt w:val="bullet"/>
      <w:lvlText w:val="•"/>
      <w:lvlJc w:val="left"/>
      <w:pPr>
        <w:ind w:left="6009" w:hanging="670"/>
      </w:pPr>
      <w:rPr>
        <w:rFonts w:hint="default"/>
        <w:lang w:val="ru-RU" w:eastAsia="en-US" w:bidi="ar-SA"/>
      </w:rPr>
    </w:lvl>
    <w:lvl w:ilvl="7">
      <w:numFmt w:val="bullet"/>
      <w:lvlText w:val="•"/>
      <w:lvlJc w:val="left"/>
      <w:pPr>
        <w:ind w:left="6987" w:hanging="670"/>
      </w:pPr>
      <w:rPr>
        <w:rFonts w:hint="default"/>
        <w:lang w:val="ru-RU" w:eastAsia="en-US" w:bidi="ar-SA"/>
      </w:rPr>
    </w:lvl>
    <w:lvl w:ilvl="8">
      <w:numFmt w:val="bullet"/>
      <w:lvlText w:val="•"/>
      <w:lvlJc w:val="left"/>
      <w:pPr>
        <w:ind w:left="7965" w:hanging="670"/>
      </w:pPr>
      <w:rPr>
        <w:rFonts w:hint="default"/>
        <w:lang w:val="ru-RU" w:eastAsia="en-US" w:bidi="ar-SA"/>
      </w:rPr>
    </w:lvl>
  </w:abstractNum>
  <w:abstractNum w:abstractNumId="67">
    <w:nsid w:val="4C022AC0"/>
    <w:multiLevelType w:val="hybridMultilevel"/>
    <w:tmpl w:val="8A660F3C"/>
    <w:lvl w:ilvl="0" w:tplc="E21A9F90">
      <w:start w:val="1"/>
      <w:numFmt w:val="decimal"/>
      <w:lvlText w:val="%1)"/>
      <w:lvlJc w:val="left"/>
      <w:pPr>
        <w:ind w:left="1698"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E4842080">
      <w:numFmt w:val="bullet"/>
      <w:lvlText w:val="•"/>
      <w:lvlJc w:val="left"/>
      <w:pPr>
        <w:ind w:left="2592" w:hanging="281"/>
      </w:pPr>
      <w:rPr>
        <w:rFonts w:hint="default"/>
        <w:lang w:val="ru-RU" w:eastAsia="en-US" w:bidi="ar-SA"/>
      </w:rPr>
    </w:lvl>
    <w:lvl w:ilvl="2" w:tplc="3C54AD02">
      <w:numFmt w:val="bullet"/>
      <w:lvlText w:val="•"/>
      <w:lvlJc w:val="left"/>
      <w:pPr>
        <w:ind w:left="3485" w:hanging="281"/>
      </w:pPr>
      <w:rPr>
        <w:rFonts w:hint="default"/>
        <w:lang w:val="ru-RU" w:eastAsia="en-US" w:bidi="ar-SA"/>
      </w:rPr>
    </w:lvl>
    <w:lvl w:ilvl="3" w:tplc="B27A7098">
      <w:numFmt w:val="bullet"/>
      <w:lvlText w:val="•"/>
      <w:lvlJc w:val="left"/>
      <w:pPr>
        <w:ind w:left="4378" w:hanging="281"/>
      </w:pPr>
      <w:rPr>
        <w:rFonts w:hint="default"/>
        <w:lang w:val="ru-RU" w:eastAsia="en-US" w:bidi="ar-SA"/>
      </w:rPr>
    </w:lvl>
    <w:lvl w:ilvl="4" w:tplc="0B506264">
      <w:numFmt w:val="bullet"/>
      <w:lvlText w:val="•"/>
      <w:lvlJc w:val="left"/>
      <w:pPr>
        <w:ind w:left="5271" w:hanging="281"/>
      </w:pPr>
      <w:rPr>
        <w:rFonts w:hint="default"/>
        <w:lang w:val="ru-RU" w:eastAsia="en-US" w:bidi="ar-SA"/>
      </w:rPr>
    </w:lvl>
    <w:lvl w:ilvl="5" w:tplc="1F2668E2">
      <w:numFmt w:val="bullet"/>
      <w:lvlText w:val="•"/>
      <w:lvlJc w:val="left"/>
      <w:pPr>
        <w:ind w:left="6164" w:hanging="281"/>
      </w:pPr>
      <w:rPr>
        <w:rFonts w:hint="default"/>
        <w:lang w:val="ru-RU" w:eastAsia="en-US" w:bidi="ar-SA"/>
      </w:rPr>
    </w:lvl>
    <w:lvl w:ilvl="6" w:tplc="32E85B5A">
      <w:numFmt w:val="bullet"/>
      <w:lvlText w:val="•"/>
      <w:lvlJc w:val="left"/>
      <w:pPr>
        <w:ind w:left="7057" w:hanging="281"/>
      </w:pPr>
      <w:rPr>
        <w:rFonts w:hint="default"/>
        <w:lang w:val="ru-RU" w:eastAsia="en-US" w:bidi="ar-SA"/>
      </w:rPr>
    </w:lvl>
    <w:lvl w:ilvl="7" w:tplc="FDA6623E">
      <w:numFmt w:val="bullet"/>
      <w:lvlText w:val="•"/>
      <w:lvlJc w:val="left"/>
      <w:pPr>
        <w:ind w:left="7950" w:hanging="281"/>
      </w:pPr>
      <w:rPr>
        <w:rFonts w:hint="default"/>
        <w:lang w:val="ru-RU" w:eastAsia="en-US" w:bidi="ar-SA"/>
      </w:rPr>
    </w:lvl>
    <w:lvl w:ilvl="8" w:tplc="572EE0AE">
      <w:numFmt w:val="bullet"/>
      <w:lvlText w:val="•"/>
      <w:lvlJc w:val="left"/>
      <w:pPr>
        <w:ind w:left="8843" w:hanging="281"/>
      </w:pPr>
      <w:rPr>
        <w:rFonts w:hint="default"/>
        <w:lang w:val="ru-RU" w:eastAsia="en-US" w:bidi="ar-SA"/>
      </w:rPr>
    </w:lvl>
  </w:abstractNum>
  <w:abstractNum w:abstractNumId="68">
    <w:nsid w:val="4D532FCB"/>
    <w:multiLevelType w:val="multilevel"/>
    <w:tmpl w:val="8596459C"/>
    <w:lvl w:ilvl="0">
      <w:start w:val="3"/>
      <w:numFmt w:val="decimal"/>
      <w:lvlText w:val="%1"/>
      <w:lvlJc w:val="left"/>
      <w:pPr>
        <w:ind w:left="143" w:hanging="485"/>
      </w:pPr>
      <w:rPr>
        <w:rFonts w:hint="default"/>
        <w:lang w:val="ru-RU" w:eastAsia="en-US" w:bidi="ar-SA"/>
      </w:rPr>
    </w:lvl>
    <w:lvl w:ilvl="1">
      <w:start w:val="1"/>
      <w:numFmt w:val="decimal"/>
      <w:lvlText w:val="%1.%2."/>
      <w:lvlJc w:val="left"/>
      <w:pPr>
        <w:ind w:left="143" w:hanging="485"/>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124" w:hanging="485"/>
      </w:pPr>
      <w:rPr>
        <w:rFonts w:hint="default"/>
        <w:lang w:val="ru-RU" w:eastAsia="en-US" w:bidi="ar-SA"/>
      </w:rPr>
    </w:lvl>
    <w:lvl w:ilvl="3">
      <w:numFmt w:val="bullet"/>
      <w:lvlText w:val="•"/>
      <w:lvlJc w:val="left"/>
      <w:pPr>
        <w:ind w:left="3117" w:hanging="485"/>
      </w:pPr>
      <w:rPr>
        <w:rFonts w:hint="default"/>
        <w:lang w:val="ru-RU" w:eastAsia="en-US" w:bidi="ar-SA"/>
      </w:rPr>
    </w:lvl>
    <w:lvl w:ilvl="4">
      <w:numFmt w:val="bullet"/>
      <w:lvlText w:val="•"/>
      <w:lvlJc w:val="left"/>
      <w:pPr>
        <w:ind w:left="4109" w:hanging="485"/>
      </w:pPr>
      <w:rPr>
        <w:rFonts w:hint="default"/>
        <w:lang w:val="ru-RU" w:eastAsia="en-US" w:bidi="ar-SA"/>
      </w:rPr>
    </w:lvl>
    <w:lvl w:ilvl="5">
      <w:numFmt w:val="bullet"/>
      <w:lvlText w:val="•"/>
      <w:lvlJc w:val="left"/>
      <w:pPr>
        <w:ind w:left="5102" w:hanging="485"/>
      </w:pPr>
      <w:rPr>
        <w:rFonts w:hint="default"/>
        <w:lang w:val="ru-RU" w:eastAsia="en-US" w:bidi="ar-SA"/>
      </w:rPr>
    </w:lvl>
    <w:lvl w:ilvl="6">
      <w:numFmt w:val="bullet"/>
      <w:lvlText w:val="•"/>
      <w:lvlJc w:val="left"/>
      <w:pPr>
        <w:ind w:left="6094" w:hanging="485"/>
      </w:pPr>
      <w:rPr>
        <w:rFonts w:hint="default"/>
        <w:lang w:val="ru-RU" w:eastAsia="en-US" w:bidi="ar-SA"/>
      </w:rPr>
    </w:lvl>
    <w:lvl w:ilvl="7">
      <w:numFmt w:val="bullet"/>
      <w:lvlText w:val="•"/>
      <w:lvlJc w:val="left"/>
      <w:pPr>
        <w:ind w:left="7087" w:hanging="485"/>
      </w:pPr>
      <w:rPr>
        <w:rFonts w:hint="default"/>
        <w:lang w:val="ru-RU" w:eastAsia="en-US" w:bidi="ar-SA"/>
      </w:rPr>
    </w:lvl>
    <w:lvl w:ilvl="8">
      <w:numFmt w:val="bullet"/>
      <w:lvlText w:val="•"/>
      <w:lvlJc w:val="left"/>
      <w:pPr>
        <w:ind w:left="8079" w:hanging="485"/>
      </w:pPr>
      <w:rPr>
        <w:rFonts w:hint="default"/>
        <w:lang w:val="ru-RU" w:eastAsia="en-US" w:bidi="ar-SA"/>
      </w:rPr>
    </w:lvl>
  </w:abstractNum>
  <w:abstractNum w:abstractNumId="69">
    <w:nsid w:val="4DBA28AB"/>
    <w:multiLevelType w:val="hybridMultilevel"/>
    <w:tmpl w:val="E4C4BD7C"/>
    <w:lvl w:ilvl="0" w:tplc="C7BE6DCA">
      <w:start w:val="1"/>
      <w:numFmt w:val="decimal"/>
      <w:lvlText w:val="%1)"/>
      <w:lvlJc w:val="left"/>
      <w:pPr>
        <w:ind w:left="143" w:hanging="293"/>
      </w:pPr>
      <w:rPr>
        <w:rFonts w:ascii="Times New Roman" w:eastAsia="Times New Roman" w:hAnsi="Times New Roman" w:cs="Times New Roman" w:hint="default"/>
        <w:b w:val="0"/>
        <w:bCs w:val="0"/>
        <w:i w:val="0"/>
        <w:iCs w:val="0"/>
        <w:spacing w:val="0"/>
        <w:w w:val="99"/>
        <w:sz w:val="26"/>
        <w:szCs w:val="26"/>
        <w:lang w:val="ru-RU" w:eastAsia="en-US" w:bidi="ar-SA"/>
      </w:rPr>
    </w:lvl>
    <w:lvl w:ilvl="1" w:tplc="7CE4BBD4">
      <w:numFmt w:val="bullet"/>
      <w:lvlText w:val="•"/>
      <w:lvlJc w:val="left"/>
      <w:pPr>
        <w:ind w:left="1118" w:hanging="293"/>
      </w:pPr>
      <w:rPr>
        <w:rFonts w:hint="default"/>
        <w:lang w:val="ru-RU" w:eastAsia="en-US" w:bidi="ar-SA"/>
      </w:rPr>
    </w:lvl>
    <w:lvl w:ilvl="2" w:tplc="2E200E82">
      <w:numFmt w:val="bullet"/>
      <w:lvlText w:val="•"/>
      <w:lvlJc w:val="left"/>
      <w:pPr>
        <w:ind w:left="2096" w:hanging="293"/>
      </w:pPr>
      <w:rPr>
        <w:rFonts w:hint="default"/>
        <w:lang w:val="ru-RU" w:eastAsia="en-US" w:bidi="ar-SA"/>
      </w:rPr>
    </w:lvl>
    <w:lvl w:ilvl="3" w:tplc="0A2ED9CE">
      <w:numFmt w:val="bullet"/>
      <w:lvlText w:val="•"/>
      <w:lvlJc w:val="left"/>
      <w:pPr>
        <w:ind w:left="3074" w:hanging="293"/>
      </w:pPr>
      <w:rPr>
        <w:rFonts w:hint="default"/>
        <w:lang w:val="ru-RU" w:eastAsia="en-US" w:bidi="ar-SA"/>
      </w:rPr>
    </w:lvl>
    <w:lvl w:ilvl="4" w:tplc="52F01A5C">
      <w:numFmt w:val="bullet"/>
      <w:lvlText w:val="•"/>
      <w:lvlJc w:val="left"/>
      <w:pPr>
        <w:ind w:left="4052" w:hanging="293"/>
      </w:pPr>
      <w:rPr>
        <w:rFonts w:hint="default"/>
        <w:lang w:val="ru-RU" w:eastAsia="en-US" w:bidi="ar-SA"/>
      </w:rPr>
    </w:lvl>
    <w:lvl w:ilvl="5" w:tplc="BA2EF866">
      <w:numFmt w:val="bullet"/>
      <w:lvlText w:val="•"/>
      <w:lvlJc w:val="left"/>
      <w:pPr>
        <w:ind w:left="5030" w:hanging="293"/>
      </w:pPr>
      <w:rPr>
        <w:rFonts w:hint="default"/>
        <w:lang w:val="ru-RU" w:eastAsia="en-US" w:bidi="ar-SA"/>
      </w:rPr>
    </w:lvl>
    <w:lvl w:ilvl="6" w:tplc="1FCAD44E">
      <w:numFmt w:val="bullet"/>
      <w:lvlText w:val="•"/>
      <w:lvlJc w:val="left"/>
      <w:pPr>
        <w:ind w:left="6008" w:hanging="293"/>
      </w:pPr>
      <w:rPr>
        <w:rFonts w:hint="default"/>
        <w:lang w:val="ru-RU" w:eastAsia="en-US" w:bidi="ar-SA"/>
      </w:rPr>
    </w:lvl>
    <w:lvl w:ilvl="7" w:tplc="627C9B6A">
      <w:numFmt w:val="bullet"/>
      <w:lvlText w:val="•"/>
      <w:lvlJc w:val="left"/>
      <w:pPr>
        <w:ind w:left="6986" w:hanging="293"/>
      </w:pPr>
      <w:rPr>
        <w:rFonts w:hint="default"/>
        <w:lang w:val="ru-RU" w:eastAsia="en-US" w:bidi="ar-SA"/>
      </w:rPr>
    </w:lvl>
    <w:lvl w:ilvl="8" w:tplc="AA94A00E">
      <w:numFmt w:val="bullet"/>
      <w:lvlText w:val="•"/>
      <w:lvlJc w:val="left"/>
      <w:pPr>
        <w:ind w:left="7964" w:hanging="293"/>
      </w:pPr>
      <w:rPr>
        <w:rFonts w:hint="default"/>
        <w:lang w:val="ru-RU" w:eastAsia="en-US" w:bidi="ar-SA"/>
      </w:rPr>
    </w:lvl>
  </w:abstractNum>
  <w:abstractNum w:abstractNumId="70">
    <w:nsid w:val="500210F7"/>
    <w:multiLevelType w:val="hybridMultilevel"/>
    <w:tmpl w:val="02500F2C"/>
    <w:lvl w:ilvl="0" w:tplc="7BD6295E">
      <w:start w:val="1"/>
      <w:numFmt w:val="decimal"/>
      <w:lvlText w:val="%1)"/>
      <w:lvlJc w:val="left"/>
      <w:pPr>
        <w:ind w:left="143" w:hanging="708"/>
      </w:pPr>
      <w:rPr>
        <w:rFonts w:ascii="Times New Roman" w:eastAsia="Times New Roman" w:hAnsi="Times New Roman" w:cs="Times New Roman" w:hint="default"/>
        <w:b w:val="0"/>
        <w:bCs w:val="0"/>
        <w:i w:val="0"/>
        <w:iCs w:val="0"/>
        <w:spacing w:val="0"/>
        <w:w w:val="99"/>
        <w:sz w:val="26"/>
        <w:szCs w:val="26"/>
        <w:lang w:val="ru-RU" w:eastAsia="en-US" w:bidi="ar-SA"/>
      </w:rPr>
    </w:lvl>
    <w:lvl w:ilvl="1" w:tplc="6D944450">
      <w:numFmt w:val="bullet"/>
      <w:lvlText w:val="•"/>
      <w:lvlJc w:val="left"/>
      <w:pPr>
        <w:ind w:left="1118" w:hanging="708"/>
      </w:pPr>
      <w:rPr>
        <w:rFonts w:hint="default"/>
        <w:lang w:val="ru-RU" w:eastAsia="en-US" w:bidi="ar-SA"/>
      </w:rPr>
    </w:lvl>
    <w:lvl w:ilvl="2" w:tplc="337A4BEC">
      <w:numFmt w:val="bullet"/>
      <w:lvlText w:val="•"/>
      <w:lvlJc w:val="left"/>
      <w:pPr>
        <w:ind w:left="2096" w:hanging="708"/>
      </w:pPr>
      <w:rPr>
        <w:rFonts w:hint="default"/>
        <w:lang w:val="ru-RU" w:eastAsia="en-US" w:bidi="ar-SA"/>
      </w:rPr>
    </w:lvl>
    <w:lvl w:ilvl="3" w:tplc="EFF412A6">
      <w:numFmt w:val="bullet"/>
      <w:lvlText w:val="•"/>
      <w:lvlJc w:val="left"/>
      <w:pPr>
        <w:ind w:left="3074" w:hanging="708"/>
      </w:pPr>
      <w:rPr>
        <w:rFonts w:hint="default"/>
        <w:lang w:val="ru-RU" w:eastAsia="en-US" w:bidi="ar-SA"/>
      </w:rPr>
    </w:lvl>
    <w:lvl w:ilvl="4" w:tplc="D8AAA224">
      <w:numFmt w:val="bullet"/>
      <w:lvlText w:val="•"/>
      <w:lvlJc w:val="left"/>
      <w:pPr>
        <w:ind w:left="4052" w:hanging="708"/>
      </w:pPr>
      <w:rPr>
        <w:rFonts w:hint="default"/>
        <w:lang w:val="ru-RU" w:eastAsia="en-US" w:bidi="ar-SA"/>
      </w:rPr>
    </w:lvl>
    <w:lvl w:ilvl="5" w:tplc="D2C09A8E">
      <w:numFmt w:val="bullet"/>
      <w:lvlText w:val="•"/>
      <w:lvlJc w:val="left"/>
      <w:pPr>
        <w:ind w:left="5031" w:hanging="708"/>
      </w:pPr>
      <w:rPr>
        <w:rFonts w:hint="default"/>
        <w:lang w:val="ru-RU" w:eastAsia="en-US" w:bidi="ar-SA"/>
      </w:rPr>
    </w:lvl>
    <w:lvl w:ilvl="6" w:tplc="DFCC3C56">
      <w:numFmt w:val="bullet"/>
      <w:lvlText w:val="•"/>
      <w:lvlJc w:val="left"/>
      <w:pPr>
        <w:ind w:left="6009" w:hanging="708"/>
      </w:pPr>
      <w:rPr>
        <w:rFonts w:hint="default"/>
        <w:lang w:val="ru-RU" w:eastAsia="en-US" w:bidi="ar-SA"/>
      </w:rPr>
    </w:lvl>
    <w:lvl w:ilvl="7" w:tplc="2196BE80">
      <w:numFmt w:val="bullet"/>
      <w:lvlText w:val="•"/>
      <w:lvlJc w:val="left"/>
      <w:pPr>
        <w:ind w:left="6987" w:hanging="708"/>
      </w:pPr>
      <w:rPr>
        <w:rFonts w:hint="default"/>
        <w:lang w:val="ru-RU" w:eastAsia="en-US" w:bidi="ar-SA"/>
      </w:rPr>
    </w:lvl>
    <w:lvl w:ilvl="8" w:tplc="E4029FEC">
      <w:numFmt w:val="bullet"/>
      <w:lvlText w:val="•"/>
      <w:lvlJc w:val="left"/>
      <w:pPr>
        <w:ind w:left="7965" w:hanging="708"/>
      </w:pPr>
      <w:rPr>
        <w:rFonts w:hint="default"/>
        <w:lang w:val="ru-RU" w:eastAsia="en-US" w:bidi="ar-SA"/>
      </w:rPr>
    </w:lvl>
  </w:abstractNum>
  <w:abstractNum w:abstractNumId="71">
    <w:nsid w:val="517C3D81"/>
    <w:multiLevelType w:val="hybridMultilevel"/>
    <w:tmpl w:val="586EE48A"/>
    <w:lvl w:ilvl="0" w:tplc="10CEF202">
      <w:start w:val="1"/>
      <w:numFmt w:val="decimal"/>
      <w:lvlText w:val="%1."/>
      <w:lvlJc w:val="left"/>
      <w:pPr>
        <w:ind w:left="305" w:hanging="199"/>
      </w:pPr>
      <w:rPr>
        <w:rFonts w:ascii="Times New Roman" w:eastAsia="Times New Roman" w:hAnsi="Times New Roman" w:cs="Times New Roman" w:hint="default"/>
        <w:b w:val="0"/>
        <w:bCs w:val="0"/>
        <w:i w:val="0"/>
        <w:iCs w:val="0"/>
        <w:spacing w:val="0"/>
        <w:w w:val="99"/>
        <w:sz w:val="20"/>
        <w:szCs w:val="20"/>
        <w:lang w:val="ru-RU" w:eastAsia="en-US" w:bidi="ar-SA"/>
      </w:rPr>
    </w:lvl>
    <w:lvl w:ilvl="1" w:tplc="DCD6BA52">
      <w:numFmt w:val="bullet"/>
      <w:lvlText w:val="•"/>
      <w:lvlJc w:val="left"/>
      <w:pPr>
        <w:ind w:left="572" w:hanging="199"/>
      </w:pPr>
      <w:rPr>
        <w:rFonts w:hint="default"/>
        <w:lang w:val="ru-RU" w:eastAsia="en-US" w:bidi="ar-SA"/>
      </w:rPr>
    </w:lvl>
    <w:lvl w:ilvl="2" w:tplc="5478E080">
      <w:numFmt w:val="bullet"/>
      <w:lvlText w:val="•"/>
      <w:lvlJc w:val="left"/>
      <w:pPr>
        <w:ind w:left="845" w:hanging="199"/>
      </w:pPr>
      <w:rPr>
        <w:rFonts w:hint="default"/>
        <w:lang w:val="ru-RU" w:eastAsia="en-US" w:bidi="ar-SA"/>
      </w:rPr>
    </w:lvl>
    <w:lvl w:ilvl="3" w:tplc="2206BBEE">
      <w:numFmt w:val="bullet"/>
      <w:lvlText w:val="•"/>
      <w:lvlJc w:val="left"/>
      <w:pPr>
        <w:ind w:left="1118" w:hanging="199"/>
      </w:pPr>
      <w:rPr>
        <w:rFonts w:hint="default"/>
        <w:lang w:val="ru-RU" w:eastAsia="en-US" w:bidi="ar-SA"/>
      </w:rPr>
    </w:lvl>
    <w:lvl w:ilvl="4" w:tplc="10561BC8">
      <w:numFmt w:val="bullet"/>
      <w:lvlText w:val="•"/>
      <w:lvlJc w:val="left"/>
      <w:pPr>
        <w:ind w:left="1390" w:hanging="199"/>
      </w:pPr>
      <w:rPr>
        <w:rFonts w:hint="default"/>
        <w:lang w:val="ru-RU" w:eastAsia="en-US" w:bidi="ar-SA"/>
      </w:rPr>
    </w:lvl>
    <w:lvl w:ilvl="5" w:tplc="2DC8D4FC">
      <w:numFmt w:val="bullet"/>
      <w:lvlText w:val="•"/>
      <w:lvlJc w:val="left"/>
      <w:pPr>
        <w:ind w:left="1663" w:hanging="199"/>
      </w:pPr>
      <w:rPr>
        <w:rFonts w:hint="default"/>
        <w:lang w:val="ru-RU" w:eastAsia="en-US" w:bidi="ar-SA"/>
      </w:rPr>
    </w:lvl>
    <w:lvl w:ilvl="6" w:tplc="61F0C1FA">
      <w:numFmt w:val="bullet"/>
      <w:lvlText w:val="•"/>
      <w:lvlJc w:val="left"/>
      <w:pPr>
        <w:ind w:left="1936" w:hanging="199"/>
      </w:pPr>
      <w:rPr>
        <w:rFonts w:hint="default"/>
        <w:lang w:val="ru-RU" w:eastAsia="en-US" w:bidi="ar-SA"/>
      </w:rPr>
    </w:lvl>
    <w:lvl w:ilvl="7" w:tplc="0FFEDD0E">
      <w:numFmt w:val="bullet"/>
      <w:lvlText w:val="•"/>
      <w:lvlJc w:val="left"/>
      <w:pPr>
        <w:ind w:left="2208" w:hanging="199"/>
      </w:pPr>
      <w:rPr>
        <w:rFonts w:hint="default"/>
        <w:lang w:val="ru-RU" w:eastAsia="en-US" w:bidi="ar-SA"/>
      </w:rPr>
    </w:lvl>
    <w:lvl w:ilvl="8" w:tplc="E39C5DFC">
      <w:numFmt w:val="bullet"/>
      <w:lvlText w:val="•"/>
      <w:lvlJc w:val="left"/>
      <w:pPr>
        <w:ind w:left="2481" w:hanging="199"/>
      </w:pPr>
      <w:rPr>
        <w:rFonts w:hint="default"/>
        <w:lang w:val="ru-RU" w:eastAsia="en-US" w:bidi="ar-SA"/>
      </w:rPr>
    </w:lvl>
  </w:abstractNum>
  <w:abstractNum w:abstractNumId="72">
    <w:nsid w:val="524A34DA"/>
    <w:multiLevelType w:val="multilevel"/>
    <w:tmpl w:val="A008C734"/>
    <w:lvl w:ilvl="0">
      <w:start w:val="10"/>
      <w:numFmt w:val="decimal"/>
      <w:lvlText w:val="%1"/>
      <w:lvlJc w:val="left"/>
      <w:pPr>
        <w:ind w:left="143" w:hanging="742"/>
      </w:pPr>
      <w:rPr>
        <w:rFonts w:hint="default"/>
        <w:lang w:val="ru-RU" w:eastAsia="en-US" w:bidi="ar-SA"/>
      </w:rPr>
    </w:lvl>
    <w:lvl w:ilvl="1">
      <w:start w:val="1"/>
      <w:numFmt w:val="decimal"/>
      <w:lvlText w:val="%1.%2."/>
      <w:lvlJc w:val="left"/>
      <w:pPr>
        <w:ind w:left="143" w:hanging="742"/>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742"/>
      </w:pPr>
      <w:rPr>
        <w:rFonts w:hint="default"/>
        <w:lang w:val="ru-RU" w:eastAsia="en-US" w:bidi="ar-SA"/>
      </w:rPr>
    </w:lvl>
    <w:lvl w:ilvl="3">
      <w:numFmt w:val="bullet"/>
      <w:lvlText w:val="•"/>
      <w:lvlJc w:val="left"/>
      <w:pPr>
        <w:ind w:left="3074" w:hanging="742"/>
      </w:pPr>
      <w:rPr>
        <w:rFonts w:hint="default"/>
        <w:lang w:val="ru-RU" w:eastAsia="en-US" w:bidi="ar-SA"/>
      </w:rPr>
    </w:lvl>
    <w:lvl w:ilvl="4">
      <w:numFmt w:val="bullet"/>
      <w:lvlText w:val="•"/>
      <w:lvlJc w:val="left"/>
      <w:pPr>
        <w:ind w:left="4052" w:hanging="742"/>
      </w:pPr>
      <w:rPr>
        <w:rFonts w:hint="default"/>
        <w:lang w:val="ru-RU" w:eastAsia="en-US" w:bidi="ar-SA"/>
      </w:rPr>
    </w:lvl>
    <w:lvl w:ilvl="5">
      <w:numFmt w:val="bullet"/>
      <w:lvlText w:val="•"/>
      <w:lvlJc w:val="left"/>
      <w:pPr>
        <w:ind w:left="5031" w:hanging="742"/>
      </w:pPr>
      <w:rPr>
        <w:rFonts w:hint="default"/>
        <w:lang w:val="ru-RU" w:eastAsia="en-US" w:bidi="ar-SA"/>
      </w:rPr>
    </w:lvl>
    <w:lvl w:ilvl="6">
      <w:numFmt w:val="bullet"/>
      <w:lvlText w:val="•"/>
      <w:lvlJc w:val="left"/>
      <w:pPr>
        <w:ind w:left="6009" w:hanging="742"/>
      </w:pPr>
      <w:rPr>
        <w:rFonts w:hint="default"/>
        <w:lang w:val="ru-RU" w:eastAsia="en-US" w:bidi="ar-SA"/>
      </w:rPr>
    </w:lvl>
    <w:lvl w:ilvl="7">
      <w:numFmt w:val="bullet"/>
      <w:lvlText w:val="•"/>
      <w:lvlJc w:val="left"/>
      <w:pPr>
        <w:ind w:left="6987" w:hanging="742"/>
      </w:pPr>
      <w:rPr>
        <w:rFonts w:hint="default"/>
        <w:lang w:val="ru-RU" w:eastAsia="en-US" w:bidi="ar-SA"/>
      </w:rPr>
    </w:lvl>
    <w:lvl w:ilvl="8">
      <w:numFmt w:val="bullet"/>
      <w:lvlText w:val="•"/>
      <w:lvlJc w:val="left"/>
      <w:pPr>
        <w:ind w:left="7965" w:hanging="742"/>
      </w:pPr>
      <w:rPr>
        <w:rFonts w:hint="default"/>
        <w:lang w:val="ru-RU" w:eastAsia="en-US" w:bidi="ar-SA"/>
      </w:rPr>
    </w:lvl>
  </w:abstractNum>
  <w:abstractNum w:abstractNumId="73">
    <w:nsid w:val="5352331E"/>
    <w:multiLevelType w:val="multilevel"/>
    <w:tmpl w:val="711A5BCC"/>
    <w:lvl w:ilvl="0">
      <w:start w:val="11"/>
      <w:numFmt w:val="decimal"/>
      <w:lvlText w:val="%1"/>
      <w:lvlJc w:val="left"/>
      <w:pPr>
        <w:ind w:left="143" w:hanging="612"/>
      </w:pPr>
      <w:rPr>
        <w:rFonts w:hint="default"/>
        <w:lang w:val="ru-RU" w:eastAsia="en-US" w:bidi="ar-SA"/>
      </w:rPr>
    </w:lvl>
    <w:lvl w:ilvl="1">
      <w:start w:val="1"/>
      <w:numFmt w:val="decimal"/>
      <w:lvlText w:val="%1.%2."/>
      <w:lvlJc w:val="left"/>
      <w:pPr>
        <w:ind w:left="143" w:hanging="612"/>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612"/>
      </w:pPr>
      <w:rPr>
        <w:rFonts w:hint="default"/>
        <w:lang w:val="ru-RU" w:eastAsia="en-US" w:bidi="ar-SA"/>
      </w:rPr>
    </w:lvl>
    <w:lvl w:ilvl="3">
      <w:numFmt w:val="bullet"/>
      <w:lvlText w:val="•"/>
      <w:lvlJc w:val="left"/>
      <w:pPr>
        <w:ind w:left="3074" w:hanging="612"/>
      </w:pPr>
      <w:rPr>
        <w:rFonts w:hint="default"/>
        <w:lang w:val="ru-RU" w:eastAsia="en-US" w:bidi="ar-SA"/>
      </w:rPr>
    </w:lvl>
    <w:lvl w:ilvl="4">
      <w:numFmt w:val="bullet"/>
      <w:lvlText w:val="•"/>
      <w:lvlJc w:val="left"/>
      <w:pPr>
        <w:ind w:left="4052" w:hanging="612"/>
      </w:pPr>
      <w:rPr>
        <w:rFonts w:hint="default"/>
        <w:lang w:val="ru-RU" w:eastAsia="en-US" w:bidi="ar-SA"/>
      </w:rPr>
    </w:lvl>
    <w:lvl w:ilvl="5">
      <w:numFmt w:val="bullet"/>
      <w:lvlText w:val="•"/>
      <w:lvlJc w:val="left"/>
      <w:pPr>
        <w:ind w:left="5031" w:hanging="612"/>
      </w:pPr>
      <w:rPr>
        <w:rFonts w:hint="default"/>
        <w:lang w:val="ru-RU" w:eastAsia="en-US" w:bidi="ar-SA"/>
      </w:rPr>
    </w:lvl>
    <w:lvl w:ilvl="6">
      <w:numFmt w:val="bullet"/>
      <w:lvlText w:val="•"/>
      <w:lvlJc w:val="left"/>
      <w:pPr>
        <w:ind w:left="6009" w:hanging="612"/>
      </w:pPr>
      <w:rPr>
        <w:rFonts w:hint="default"/>
        <w:lang w:val="ru-RU" w:eastAsia="en-US" w:bidi="ar-SA"/>
      </w:rPr>
    </w:lvl>
    <w:lvl w:ilvl="7">
      <w:numFmt w:val="bullet"/>
      <w:lvlText w:val="•"/>
      <w:lvlJc w:val="left"/>
      <w:pPr>
        <w:ind w:left="6987" w:hanging="612"/>
      </w:pPr>
      <w:rPr>
        <w:rFonts w:hint="default"/>
        <w:lang w:val="ru-RU" w:eastAsia="en-US" w:bidi="ar-SA"/>
      </w:rPr>
    </w:lvl>
    <w:lvl w:ilvl="8">
      <w:numFmt w:val="bullet"/>
      <w:lvlText w:val="•"/>
      <w:lvlJc w:val="left"/>
      <w:pPr>
        <w:ind w:left="7965" w:hanging="612"/>
      </w:pPr>
      <w:rPr>
        <w:rFonts w:hint="default"/>
        <w:lang w:val="ru-RU" w:eastAsia="en-US" w:bidi="ar-SA"/>
      </w:rPr>
    </w:lvl>
  </w:abstractNum>
  <w:abstractNum w:abstractNumId="74">
    <w:nsid w:val="54B14F00"/>
    <w:multiLevelType w:val="hybridMultilevel"/>
    <w:tmpl w:val="0E38D58A"/>
    <w:lvl w:ilvl="0" w:tplc="CE88CD48">
      <w:start w:val="1"/>
      <w:numFmt w:val="decimal"/>
      <w:lvlText w:val="%1)"/>
      <w:lvlJc w:val="left"/>
      <w:pPr>
        <w:ind w:left="143" w:hanging="332"/>
      </w:pPr>
      <w:rPr>
        <w:rFonts w:ascii="Times New Roman" w:eastAsia="Times New Roman" w:hAnsi="Times New Roman" w:cs="Times New Roman" w:hint="default"/>
        <w:b w:val="0"/>
        <w:bCs w:val="0"/>
        <w:i w:val="0"/>
        <w:iCs w:val="0"/>
        <w:spacing w:val="0"/>
        <w:w w:val="99"/>
        <w:sz w:val="26"/>
        <w:szCs w:val="26"/>
        <w:lang w:val="ru-RU" w:eastAsia="en-US" w:bidi="ar-SA"/>
      </w:rPr>
    </w:lvl>
    <w:lvl w:ilvl="1" w:tplc="D4AC536C">
      <w:numFmt w:val="bullet"/>
      <w:lvlText w:val="•"/>
      <w:lvlJc w:val="left"/>
      <w:pPr>
        <w:ind w:left="1132" w:hanging="332"/>
      </w:pPr>
      <w:rPr>
        <w:rFonts w:hint="default"/>
        <w:lang w:val="ru-RU" w:eastAsia="en-US" w:bidi="ar-SA"/>
      </w:rPr>
    </w:lvl>
    <w:lvl w:ilvl="2" w:tplc="D94A8DA4">
      <w:numFmt w:val="bullet"/>
      <w:lvlText w:val="•"/>
      <w:lvlJc w:val="left"/>
      <w:pPr>
        <w:ind w:left="2124" w:hanging="332"/>
      </w:pPr>
      <w:rPr>
        <w:rFonts w:hint="default"/>
        <w:lang w:val="ru-RU" w:eastAsia="en-US" w:bidi="ar-SA"/>
      </w:rPr>
    </w:lvl>
    <w:lvl w:ilvl="3" w:tplc="50540E8E">
      <w:numFmt w:val="bullet"/>
      <w:lvlText w:val="•"/>
      <w:lvlJc w:val="left"/>
      <w:pPr>
        <w:ind w:left="3117" w:hanging="332"/>
      </w:pPr>
      <w:rPr>
        <w:rFonts w:hint="default"/>
        <w:lang w:val="ru-RU" w:eastAsia="en-US" w:bidi="ar-SA"/>
      </w:rPr>
    </w:lvl>
    <w:lvl w:ilvl="4" w:tplc="AC62DDFE">
      <w:numFmt w:val="bullet"/>
      <w:lvlText w:val="•"/>
      <w:lvlJc w:val="left"/>
      <w:pPr>
        <w:ind w:left="4109" w:hanging="332"/>
      </w:pPr>
      <w:rPr>
        <w:rFonts w:hint="default"/>
        <w:lang w:val="ru-RU" w:eastAsia="en-US" w:bidi="ar-SA"/>
      </w:rPr>
    </w:lvl>
    <w:lvl w:ilvl="5" w:tplc="EB18A5E2">
      <w:numFmt w:val="bullet"/>
      <w:lvlText w:val="•"/>
      <w:lvlJc w:val="left"/>
      <w:pPr>
        <w:ind w:left="5102" w:hanging="332"/>
      </w:pPr>
      <w:rPr>
        <w:rFonts w:hint="default"/>
        <w:lang w:val="ru-RU" w:eastAsia="en-US" w:bidi="ar-SA"/>
      </w:rPr>
    </w:lvl>
    <w:lvl w:ilvl="6" w:tplc="3CFE4CD6">
      <w:numFmt w:val="bullet"/>
      <w:lvlText w:val="•"/>
      <w:lvlJc w:val="left"/>
      <w:pPr>
        <w:ind w:left="6094" w:hanging="332"/>
      </w:pPr>
      <w:rPr>
        <w:rFonts w:hint="default"/>
        <w:lang w:val="ru-RU" w:eastAsia="en-US" w:bidi="ar-SA"/>
      </w:rPr>
    </w:lvl>
    <w:lvl w:ilvl="7" w:tplc="2DE2B606">
      <w:numFmt w:val="bullet"/>
      <w:lvlText w:val="•"/>
      <w:lvlJc w:val="left"/>
      <w:pPr>
        <w:ind w:left="7087" w:hanging="332"/>
      </w:pPr>
      <w:rPr>
        <w:rFonts w:hint="default"/>
        <w:lang w:val="ru-RU" w:eastAsia="en-US" w:bidi="ar-SA"/>
      </w:rPr>
    </w:lvl>
    <w:lvl w:ilvl="8" w:tplc="AAD2DFEA">
      <w:numFmt w:val="bullet"/>
      <w:lvlText w:val="•"/>
      <w:lvlJc w:val="left"/>
      <w:pPr>
        <w:ind w:left="8079" w:hanging="332"/>
      </w:pPr>
      <w:rPr>
        <w:rFonts w:hint="default"/>
        <w:lang w:val="ru-RU" w:eastAsia="en-US" w:bidi="ar-SA"/>
      </w:rPr>
    </w:lvl>
  </w:abstractNum>
  <w:abstractNum w:abstractNumId="75">
    <w:nsid w:val="574A075A"/>
    <w:multiLevelType w:val="hybridMultilevel"/>
    <w:tmpl w:val="72CA4238"/>
    <w:lvl w:ilvl="0" w:tplc="F0F22430">
      <w:start w:val="1"/>
      <w:numFmt w:val="decimal"/>
      <w:lvlText w:val="%1."/>
      <w:lvlJc w:val="left"/>
      <w:pPr>
        <w:ind w:left="307"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BB345E88">
      <w:numFmt w:val="bullet"/>
      <w:lvlText w:val="•"/>
      <w:lvlJc w:val="left"/>
      <w:pPr>
        <w:ind w:left="572" w:hanging="201"/>
      </w:pPr>
      <w:rPr>
        <w:rFonts w:hint="default"/>
        <w:lang w:val="ru-RU" w:eastAsia="en-US" w:bidi="ar-SA"/>
      </w:rPr>
    </w:lvl>
    <w:lvl w:ilvl="2" w:tplc="E31EB4DC">
      <w:numFmt w:val="bullet"/>
      <w:lvlText w:val="•"/>
      <w:lvlJc w:val="left"/>
      <w:pPr>
        <w:ind w:left="845" w:hanging="201"/>
      </w:pPr>
      <w:rPr>
        <w:rFonts w:hint="default"/>
        <w:lang w:val="ru-RU" w:eastAsia="en-US" w:bidi="ar-SA"/>
      </w:rPr>
    </w:lvl>
    <w:lvl w:ilvl="3" w:tplc="D2AA4A3C">
      <w:numFmt w:val="bullet"/>
      <w:lvlText w:val="•"/>
      <w:lvlJc w:val="left"/>
      <w:pPr>
        <w:ind w:left="1118" w:hanging="201"/>
      </w:pPr>
      <w:rPr>
        <w:rFonts w:hint="default"/>
        <w:lang w:val="ru-RU" w:eastAsia="en-US" w:bidi="ar-SA"/>
      </w:rPr>
    </w:lvl>
    <w:lvl w:ilvl="4" w:tplc="5C7099AC">
      <w:numFmt w:val="bullet"/>
      <w:lvlText w:val="•"/>
      <w:lvlJc w:val="left"/>
      <w:pPr>
        <w:ind w:left="1390" w:hanging="201"/>
      </w:pPr>
      <w:rPr>
        <w:rFonts w:hint="default"/>
        <w:lang w:val="ru-RU" w:eastAsia="en-US" w:bidi="ar-SA"/>
      </w:rPr>
    </w:lvl>
    <w:lvl w:ilvl="5" w:tplc="F50A077E">
      <w:numFmt w:val="bullet"/>
      <w:lvlText w:val="•"/>
      <w:lvlJc w:val="left"/>
      <w:pPr>
        <w:ind w:left="1663" w:hanging="201"/>
      </w:pPr>
      <w:rPr>
        <w:rFonts w:hint="default"/>
        <w:lang w:val="ru-RU" w:eastAsia="en-US" w:bidi="ar-SA"/>
      </w:rPr>
    </w:lvl>
    <w:lvl w:ilvl="6" w:tplc="BFB2B708">
      <w:numFmt w:val="bullet"/>
      <w:lvlText w:val="•"/>
      <w:lvlJc w:val="left"/>
      <w:pPr>
        <w:ind w:left="1936" w:hanging="201"/>
      </w:pPr>
      <w:rPr>
        <w:rFonts w:hint="default"/>
        <w:lang w:val="ru-RU" w:eastAsia="en-US" w:bidi="ar-SA"/>
      </w:rPr>
    </w:lvl>
    <w:lvl w:ilvl="7" w:tplc="269C78AE">
      <w:numFmt w:val="bullet"/>
      <w:lvlText w:val="•"/>
      <w:lvlJc w:val="left"/>
      <w:pPr>
        <w:ind w:left="2208" w:hanging="201"/>
      </w:pPr>
      <w:rPr>
        <w:rFonts w:hint="default"/>
        <w:lang w:val="ru-RU" w:eastAsia="en-US" w:bidi="ar-SA"/>
      </w:rPr>
    </w:lvl>
    <w:lvl w:ilvl="8" w:tplc="1F10196C">
      <w:numFmt w:val="bullet"/>
      <w:lvlText w:val="•"/>
      <w:lvlJc w:val="left"/>
      <w:pPr>
        <w:ind w:left="2481" w:hanging="201"/>
      </w:pPr>
      <w:rPr>
        <w:rFonts w:hint="default"/>
        <w:lang w:val="ru-RU" w:eastAsia="en-US" w:bidi="ar-SA"/>
      </w:rPr>
    </w:lvl>
  </w:abstractNum>
  <w:abstractNum w:abstractNumId="76">
    <w:nsid w:val="5B691555"/>
    <w:multiLevelType w:val="hybridMultilevel"/>
    <w:tmpl w:val="11648B00"/>
    <w:lvl w:ilvl="0" w:tplc="1FC88B9E">
      <w:start w:val="1"/>
      <w:numFmt w:val="decimal"/>
      <w:lvlText w:val="%1."/>
      <w:lvlJc w:val="left"/>
      <w:pPr>
        <w:ind w:left="305"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BDCA8582">
      <w:numFmt w:val="bullet"/>
      <w:lvlText w:val="•"/>
      <w:lvlJc w:val="left"/>
      <w:pPr>
        <w:ind w:left="729" w:hanging="201"/>
      </w:pPr>
      <w:rPr>
        <w:rFonts w:hint="default"/>
        <w:lang w:val="ru-RU" w:eastAsia="en-US" w:bidi="ar-SA"/>
      </w:rPr>
    </w:lvl>
    <w:lvl w:ilvl="2" w:tplc="2C8448EA">
      <w:numFmt w:val="bullet"/>
      <w:lvlText w:val="•"/>
      <w:lvlJc w:val="left"/>
      <w:pPr>
        <w:ind w:left="1159" w:hanging="201"/>
      </w:pPr>
      <w:rPr>
        <w:rFonts w:hint="default"/>
        <w:lang w:val="ru-RU" w:eastAsia="en-US" w:bidi="ar-SA"/>
      </w:rPr>
    </w:lvl>
    <w:lvl w:ilvl="3" w:tplc="9C4EC440">
      <w:numFmt w:val="bullet"/>
      <w:lvlText w:val="•"/>
      <w:lvlJc w:val="left"/>
      <w:pPr>
        <w:ind w:left="1588" w:hanging="201"/>
      </w:pPr>
      <w:rPr>
        <w:rFonts w:hint="default"/>
        <w:lang w:val="ru-RU" w:eastAsia="en-US" w:bidi="ar-SA"/>
      </w:rPr>
    </w:lvl>
    <w:lvl w:ilvl="4" w:tplc="7338B63A">
      <w:numFmt w:val="bullet"/>
      <w:lvlText w:val="•"/>
      <w:lvlJc w:val="left"/>
      <w:pPr>
        <w:ind w:left="2018" w:hanging="201"/>
      </w:pPr>
      <w:rPr>
        <w:rFonts w:hint="default"/>
        <w:lang w:val="ru-RU" w:eastAsia="en-US" w:bidi="ar-SA"/>
      </w:rPr>
    </w:lvl>
    <w:lvl w:ilvl="5" w:tplc="4DF66A62">
      <w:numFmt w:val="bullet"/>
      <w:lvlText w:val="•"/>
      <w:lvlJc w:val="left"/>
      <w:pPr>
        <w:ind w:left="2448" w:hanging="201"/>
      </w:pPr>
      <w:rPr>
        <w:rFonts w:hint="default"/>
        <w:lang w:val="ru-RU" w:eastAsia="en-US" w:bidi="ar-SA"/>
      </w:rPr>
    </w:lvl>
    <w:lvl w:ilvl="6" w:tplc="A34AFD64">
      <w:numFmt w:val="bullet"/>
      <w:lvlText w:val="•"/>
      <w:lvlJc w:val="left"/>
      <w:pPr>
        <w:ind w:left="2877" w:hanging="201"/>
      </w:pPr>
      <w:rPr>
        <w:rFonts w:hint="default"/>
        <w:lang w:val="ru-RU" w:eastAsia="en-US" w:bidi="ar-SA"/>
      </w:rPr>
    </w:lvl>
    <w:lvl w:ilvl="7" w:tplc="A89E22B2">
      <w:numFmt w:val="bullet"/>
      <w:lvlText w:val="•"/>
      <w:lvlJc w:val="left"/>
      <w:pPr>
        <w:ind w:left="3307" w:hanging="201"/>
      </w:pPr>
      <w:rPr>
        <w:rFonts w:hint="default"/>
        <w:lang w:val="ru-RU" w:eastAsia="en-US" w:bidi="ar-SA"/>
      </w:rPr>
    </w:lvl>
    <w:lvl w:ilvl="8" w:tplc="8DFEAF9A">
      <w:numFmt w:val="bullet"/>
      <w:lvlText w:val="•"/>
      <w:lvlJc w:val="left"/>
      <w:pPr>
        <w:ind w:left="3736" w:hanging="201"/>
      </w:pPr>
      <w:rPr>
        <w:rFonts w:hint="default"/>
        <w:lang w:val="ru-RU" w:eastAsia="en-US" w:bidi="ar-SA"/>
      </w:rPr>
    </w:lvl>
  </w:abstractNum>
  <w:abstractNum w:abstractNumId="77">
    <w:nsid w:val="5B6A2FB4"/>
    <w:multiLevelType w:val="hybridMultilevel"/>
    <w:tmpl w:val="86AABA26"/>
    <w:lvl w:ilvl="0" w:tplc="FACADFB0">
      <w:start w:val="1"/>
      <w:numFmt w:val="decimal"/>
      <w:lvlText w:val="%1)"/>
      <w:lvlJc w:val="left"/>
      <w:pPr>
        <w:ind w:left="1559" w:hanging="708"/>
      </w:pPr>
      <w:rPr>
        <w:rFonts w:ascii="Times New Roman" w:eastAsia="Times New Roman" w:hAnsi="Times New Roman" w:cs="Times New Roman" w:hint="default"/>
        <w:b w:val="0"/>
        <w:bCs w:val="0"/>
        <w:i w:val="0"/>
        <w:iCs w:val="0"/>
        <w:spacing w:val="0"/>
        <w:w w:val="99"/>
        <w:sz w:val="26"/>
        <w:szCs w:val="26"/>
        <w:lang w:val="ru-RU" w:eastAsia="en-US" w:bidi="ar-SA"/>
      </w:rPr>
    </w:lvl>
    <w:lvl w:ilvl="1" w:tplc="EBD2881E">
      <w:numFmt w:val="bullet"/>
      <w:lvlText w:val="•"/>
      <w:lvlJc w:val="left"/>
      <w:pPr>
        <w:ind w:left="2396" w:hanging="708"/>
      </w:pPr>
      <w:rPr>
        <w:rFonts w:hint="default"/>
        <w:lang w:val="ru-RU" w:eastAsia="en-US" w:bidi="ar-SA"/>
      </w:rPr>
    </w:lvl>
    <w:lvl w:ilvl="2" w:tplc="79820F8E">
      <w:numFmt w:val="bullet"/>
      <w:lvlText w:val="•"/>
      <w:lvlJc w:val="left"/>
      <w:pPr>
        <w:ind w:left="3232" w:hanging="708"/>
      </w:pPr>
      <w:rPr>
        <w:rFonts w:hint="default"/>
        <w:lang w:val="ru-RU" w:eastAsia="en-US" w:bidi="ar-SA"/>
      </w:rPr>
    </w:lvl>
    <w:lvl w:ilvl="3" w:tplc="29169060">
      <w:numFmt w:val="bullet"/>
      <w:lvlText w:val="•"/>
      <w:lvlJc w:val="left"/>
      <w:pPr>
        <w:ind w:left="4068" w:hanging="708"/>
      </w:pPr>
      <w:rPr>
        <w:rFonts w:hint="default"/>
        <w:lang w:val="ru-RU" w:eastAsia="en-US" w:bidi="ar-SA"/>
      </w:rPr>
    </w:lvl>
    <w:lvl w:ilvl="4" w:tplc="5A0C170A">
      <w:numFmt w:val="bullet"/>
      <w:lvlText w:val="•"/>
      <w:lvlJc w:val="left"/>
      <w:pPr>
        <w:ind w:left="4904" w:hanging="708"/>
      </w:pPr>
      <w:rPr>
        <w:rFonts w:hint="default"/>
        <w:lang w:val="ru-RU" w:eastAsia="en-US" w:bidi="ar-SA"/>
      </w:rPr>
    </w:lvl>
    <w:lvl w:ilvl="5" w:tplc="3C1459E2">
      <w:numFmt w:val="bullet"/>
      <w:lvlText w:val="•"/>
      <w:lvlJc w:val="left"/>
      <w:pPr>
        <w:ind w:left="5741" w:hanging="708"/>
      </w:pPr>
      <w:rPr>
        <w:rFonts w:hint="default"/>
        <w:lang w:val="ru-RU" w:eastAsia="en-US" w:bidi="ar-SA"/>
      </w:rPr>
    </w:lvl>
    <w:lvl w:ilvl="6" w:tplc="B9B85624">
      <w:numFmt w:val="bullet"/>
      <w:lvlText w:val="•"/>
      <w:lvlJc w:val="left"/>
      <w:pPr>
        <w:ind w:left="6577" w:hanging="708"/>
      </w:pPr>
      <w:rPr>
        <w:rFonts w:hint="default"/>
        <w:lang w:val="ru-RU" w:eastAsia="en-US" w:bidi="ar-SA"/>
      </w:rPr>
    </w:lvl>
    <w:lvl w:ilvl="7" w:tplc="0128BDEC">
      <w:numFmt w:val="bullet"/>
      <w:lvlText w:val="•"/>
      <w:lvlJc w:val="left"/>
      <w:pPr>
        <w:ind w:left="7413" w:hanging="708"/>
      </w:pPr>
      <w:rPr>
        <w:rFonts w:hint="default"/>
        <w:lang w:val="ru-RU" w:eastAsia="en-US" w:bidi="ar-SA"/>
      </w:rPr>
    </w:lvl>
    <w:lvl w:ilvl="8" w:tplc="ABF424B4">
      <w:numFmt w:val="bullet"/>
      <w:lvlText w:val="•"/>
      <w:lvlJc w:val="left"/>
      <w:pPr>
        <w:ind w:left="8249" w:hanging="708"/>
      </w:pPr>
      <w:rPr>
        <w:rFonts w:hint="default"/>
        <w:lang w:val="ru-RU" w:eastAsia="en-US" w:bidi="ar-SA"/>
      </w:rPr>
    </w:lvl>
  </w:abstractNum>
  <w:abstractNum w:abstractNumId="78">
    <w:nsid w:val="5D740145"/>
    <w:multiLevelType w:val="hybridMultilevel"/>
    <w:tmpl w:val="A0402612"/>
    <w:lvl w:ilvl="0" w:tplc="CC20833E">
      <w:start w:val="1"/>
      <w:numFmt w:val="decimal"/>
      <w:lvlText w:val="%1)"/>
      <w:lvlJc w:val="left"/>
      <w:pPr>
        <w:ind w:left="143" w:hanging="322"/>
      </w:pPr>
      <w:rPr>
        <w:rFonts w:ascii="Times New Roman" w:eastAsia="Times New Roman" w:hAnsi="Times New Roman" w:cs="Times New Roman" w:hint="default"/>
        <w:b w:val="0"/>
        <w:bCs w:val="0"/>
        <w:i w:val="0"/>
        <w:iCs w:val="0"/>
        <w:spacing w:val="0"/>
        <w:w w:val="99"/>
        <w:sz w:val="26"/>
        <w:szCs w:val="26"/>
        <w:lang w:val="ru-RU" w:eastAsia="en-US" w:bidi="ar-SA"/>
      </w:rPr>
    </w:lvl>
    <w:lvl w:ilvl="1" w:tplc="4EA20FBC">
      <w:numFmt w:val="bullet"/>
      <w:lvlText w:val="•"/>
      <w:lvlJc w:val="left"/>
      <w:pPr>
        <w:ind w:left="1118" w:hanging="322"/>
      </w:pPr>
      <w:rPr>
        <w:rFonts w:hint="default"/>
        <w:lang w:val="ru-RU" w:eastAsia="en-US" w:bidi="ar-SA"/>
      </w:rPr>
    </w:lvl>
    <w:lvl w:ilvl="2" w:tplc="DFF2C0AC">
      <w:numFmt w:val="bullet"/>
      <w:lvlText w:val="•"/>
      <w:lvlJc w:val="left"/>
      <w:pPr>
        <w:ind w:left="2096" w:hanging="322"/>
      </w:pPr>
      <w:rPr>
        <w:rFonts w:hint="default"/>
        <w:lang w:val="ru-RU" w:eastAsia="en-US" w:bidi="ar-SA"/>
      </w:rPr>
    </w:lvl>
    <w:lvl w:ilvl="3" w:tplc="25DA824A">
      <w:numFmt w:val="bullet"/>
      <w:lvlText w:val="•"/>
      <w:lvlJc w:val="left"/>
      <w:pPr>
        <w:ind w:left="3074" w:hanging="322"/>
      </w:pPr>
      <w:rPr>
        <w:rFonts w:hint="default"/>
        <w:lang w:val="ru-RU" w:eastAsia="en-US" w:bidi="ar-SA"/>
      </w:rPr>
    </w:lvl>
    <w:lvl w:ilvl="4" w:tplc="F7ECE134">
      <w:numFmt w:val="bullet"/>
      <w:lvlText w:val="•"/>
      <w:lvlJc w:val="left"/>
      <w:pPr>
        <w:ind w:left="4052" w:hanging="322"/>
      </w:pPr>
      <w:rPr>
        <w:rFonts w:hint="default"/>
        <w:lang w:val="ru-RU" w:eastAsia="en-US" w:bidi="ar-SA"/>
      </w:rPr>
    </w:lvl>
    <w:lvl w:ilvl="5" w:tplc="10FE4448">
      <w:numFmt w:val="bullet"/>
      <w:lvlText w:val="•"/>
      <w:lvlJc w:val="left"/>
      <w:pPr>
        <w:ind w:left="5031" w:hanging="322"/>
      </w:pPr>
      <w:rPr>
        <w:rFonts w:hint="default"/>
        <w:lang w:val="ru-RU" w:eastAsia="en-US" w:bidi="ar-SA"/>
      </w:rPr>
    </w:lvl>
    <w:lvl w:ilvl="6" w:tplc="091E33F2">
      <w:numFmt w:val="bullet"/>
      <w:lvlText w:val="•"/>
      <w:lvlJc w:val="left"/>
      <w:pPr>
        <w:ind w:left="6009" w:hanging="322"/>
      </w:pPr>
      <w:rPr>
        <w:rFonts w:hint="default"/>
        <w:lang w:val="ru-RU" w:eastAsia="en-US" w:bidi="ar-SA"/>
      </w:rPr>
    </w:lvl>
    <w:lvl w:ilvl="7" w:tplc="5B040EF6">
      <w:numFmt w:val="bullet"/>
      <w:lvlText w:val="•"/>
      <w:lvlJc w:val="left"/>
      <w:pPr>
        <w:ind w:left="6987" w:hanging="322"/>
      </w:pPr>
      <w:rPr>
        <w:rFonts w:hint="default"/>
        <w:lang w:val="ru-RU" w:eastAsia="en-US" w:bidi="ar-SA"/>
      </w:rPr>
    </w:lvl>
    <w:lvl w:ilvl="8" w:tplc="4AAC32E4">
      <w:numFmt w:val="bullet"/>
      <w:lvlText w:val="•"/>
      <w:lvlJc w:val="left"/>
      <w:pPr>
        <w:ind w:left="7965" w:hanging="322"/>
      </w:pPr>
      <w:rPr>
        <w:rFonts w:hint="default"/>
        <w:lang w:val="ru-RU" w:eastAsia="en-US" w:bidi="ar-SA"/>
      </w:rPr>
    </w:lvl>
  </w:abstractNum>
  <w:abstractNum w:abstractNumId="79">
    <w:nsid w:val="5E1E6F62"/>
    <w:multiLevelType w:val="hybridMultilevel"/>
    <w:tmpl w:val="96BC26F8"/>
    <w:lvl w:ilvl="0" w:tplc="774292B8">
      <w:start w:val="1"/>
      <w:numFmt w:val="decimal"/>
      <w:lvlText w:val="%1)"/>
      <w:lvlJc w:val="left"/>
      <w:pPr>
        <w:ind w:left="143" w:hanging="423"/>
      </w:pPr>
      <w:rPr>
        <w:rFonts w:ascii="Times New Roman" w:eastAsia="Times New Roman" w:hAnsi="Times New Roman" w:cs="Times New Roman" w:hint="default"/>
        <w:b w:val="0"/>
        <w:bCs w:val="0"/>
        <w:i w:val="0"/>
        <w:iCs w:val="0"/>
        <w:spacing w:val="0"/>
        <w:w w:val="99"/>
        <w:sz w:val="26"/>
        <w:szCs w:val="26"/>
        <w:lang w:val="ru-RU" w:eastAsia="en-US" w:bidi="ar-SA"/>
      </w:rPr>
    </w:lvl>
    <w:lvl w:ilvl="1" w:tplc="26CA9FAE">
      <w:numFmt w:val="bullet"/>
      <w:lvlText w:val="•"/>
      <w:lvlJc w:val="left"/>
      <w:pPr>
        <w:ind w:left="1132" w:hanging="423"/>
      </w:pPr>
      <w:rPr>
        <w:rFonts w:hint="default"/>
        <w:lang w:val="ru-RU" w:eastAsia="en-US" w:bidi="ar-SA"/>
      </w:rPr>
    </w:lvl>
    <w:lvl w:ilvl="2" w:tplc="7906387C">
      <w:numFmt w:val="bullet"/>
      <w:lvlText w:val="•"/>
      <w:lvlJc w:val="left"/>
      <w:pPr>
        <w:ind w:left="2124" w:hanging="423"/>
      </w:pPr>
      <w:rPr>
        <w:rFonts w:hint="default"/>
        <w:lang w:val="ru-RU" w:eastAsia="en-US" w:bidi="ar-SA"/>
      </w:rPr>
    </w:lvl>
    <w:lvl w:ilvl="3" w:tplc="40626B90">
      <w:numFmt w:val="bullet"/>
      <w:lvlText w:val="•"/>
      <w:lvlJc w:val="left"/>
      <w:pPr>
        <w:ind w:left="3117" w:hanging="423"/>
      </w:pPr>
      <w:rPr>
        <w:rFonts w:hint="default"/>
        <w:lang w:val="ru-RU" w:eastAsia="en-US" w:bidi="ar-SA"/>
      </w:rPr>
    </w:lvl>
    <w:lvl w:ilvl="4" w:tplc="F57EA30E">
      <w:numFmt w:val="bullet"/>
      <w:lvlText w:val="•"/>
      <w:lvlJc w:val="left"/>
      <w:pPr>
        <w:ind w:left="4109" w:hanging="423"/>
      </w:pPr>
      <w:rPr>
        <w:rFonts w:hint="default"/>
        <w:lang w:val="ru-RU" w:eastAsia="en-US" w:bidi="ar-SA"/>
      </w:rPr>
    </w:lvl>
    <w:lvl w:ilvl="5" w:tplc="DD6885CC">
      <w:numFmt w:val="bullet"/>
      <w:lvlText w:val="•"/>
      <w:lvlJc w:val="left"/>
      <w:pPr>
        <w:ind w:left="5102" w:hanging="423"/>
      </w:pPr>
      <w:rPr>
        <w:rFonts w:hint="default"/>
        <w:lang w:val="ru-RU" w:eastAsia="en-US" w:bidi="ar-SA"/>
      </w:rPr>
    </w:lvl>
    <w:lvl w:ilvl="6" w:tplc="6A9C4692">
      <w:numFmt w:val="bullet"/>
      <w:lvlText w:val="•"/>
      <w:lvlJc w:val="left"/>
      <w:pPr>
        <w:ind w:left="6094" w:hanging="423"/>
      </w:pPr>
      <w:rPr>
        <w:rFonts w:hint="default"/>
        <w:lang w:val="ru-RU" w:eastAsia="en-US" w:bidi="ar-SA"/>
      </w:rPr>
    </w:lvl>
    <w:lvl w:ilvl="7" w:tplc="CD0CE1EC">
      <w:numFmt w:val="bullet"/>
      <w:lvlText w:val="•"/>
      <w:lvlJc w:val="left"/>
      <w:pPr>
        <w:ind w:left="7087" w:hanging="423"/>
      </w:pPr>
      <w:rPr>
        <w:rFonts w:hint="default"/>
        <w:lang w:val="ru-RU" w:eastAsia="en-US" w:bidi="ar-SA"/>
      </w:rPr>
    </w:lvl>
    <w:lvl w:ilvl="8" w:tplc="C3AC44D0">
      <w:numFmt w:val="bullet"/>
      <w:lvlText w:val="•"/>
      <w:lvlJc w:val="left"/>
      <w:pPr>
        <w:ind w:left="8079" w:hanging="423"/>
      </w:pPr>
      <w:rPr>
        <w:rFonts w:hint="default"/>
        <w:lang w:val="ru-RU" w:eastAsia="en-US" w:bidi="ar-SA"/>
      </w:rPr>
    </w:lvl>
  </w:abstractNum>
  <w:abstractNum w:abstractNumId="80">
    <w:nsid w:val="5E996A0A"/>
    <w:multiLevelType w:val="multilevel"/>
    <w:tmpl w:val="B0B6A516"/>
    <w:lvl w:ilvl="0">
      <w:start w:val="8"/>
      <w:numFmt w:val="decimal"/>
      <w:lvlText w:val="%1"/>
      <w:lvlJc w:val="left"/>
      <w:pPr>
        <w:ind w:left="143" w:hanging="550"/>
      </w:pPr>
      <w:rPr>
        <w:rFonts w:hint="default"/>
        <w:lang w:val="ru-RU" w:eastAsia="en-US" w:bidi="ar-SA"/>
      </w:rPr>
    </w:lvl>
    <w:lvl w:ilvl="1">
      <w:start w:val="1"/>
      <w:numFmt w:val="decimal"/>
      <w:lvlText w:val="%1.%2."/>
      <w:lvlJc w:val="left"/>
      <w:pPr>
        <w:ind w:left="143" w:hanging="550"/>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550"/>
      </w:pPr>
      <w:rPr>
        <w:rFonts w:hint="default"/>
        <w:lang w:val="ru-RU" w:eastAsia="en-US" w:bidi="ar-SA"/>
      </w:rPr>
    </w:lvl>
    <w:lvl w:ilvl="3">
      <w:numFmt w:val="bullet"/>
      <w:lvlText w:val="•"/>
      <w:lvlJc w:val="left"/>
      <w:pPr>
        <w:ind w:left="3074" w:hanging="550"/>
      </w:pPr>
      <w:rPr>
        <w:rFonts w:hint="default"/>
        <w:lang w:val="ru-RU" w:eastAsia="en-US" w:bidi="ar-SA"/>
      </w:rPr>
    </w:lvl>
    <w:lvl w:ilvl="4">
      <w:numFmt w:val="bullet"/>
      <w:lvlText w:val="•"/>
      <w:lvlJc w:val="left"/>
      <w:pPr>
        <w:ind w:left="4052" w:hanging="550"/>
      </w:pPr>
      <w:rPr>
        <w:rFonts w:hint="default"/>
        <w:lang w:val="ru-RU" w:eastAsia="en-US" w:bidi="ar-SA"/>
      </w:rPr>
    </w:lvl>
    <w:lvl w:ilvl="5">
      <w:numFmt w:val="bullet"/>
      <w:lvlText w:val="•"/>
      <w:lvlJc w:val="left"/>
      <w:pPr>
        <w:ind w:left="5031" w:hanging="550"/>
      </w:pPr>
      <w:rPr>
        <w:rFonts w:hint="default"/>
        <w:lang w:val="ru-RU" w:eastAsia="en-US" w:bidi="ar-SA"/>
      </w:rPr>
    </w:lvl>
    <w:lvl w:ilvl="6">
      <w:numFmt w:val="bullet"/>
      <w:lvlText w:val="•"/>
      <w:lvlJc w:val="left"/>
      <w:pPr>
        <w:ind w:left="6009" w:hanging="550"/>
      </w:pPr>
      <w:rPr>
        <w:rFonts w:hint="default"/>
        <w:lang w:val="ru-RU" w:eastAsia="en-US" w:bidi="ar-SA"/>
      </w:rPr>
    </w:lvl>
    <w:lvl w:ilvl="7">
      <w:numFmt w:val="bullet"/>
      <w:lvlText w:val="•"/>
      <w:lvlJc w:val="left"/>
      <w:pPr>
        <w:ind w:left="6987" w:hanging="550"/>
      </w:pPr>
      <w:rPr>
        <w:rFonts w:hint="default"/>
        <w:lang w:val="ru-RU" w:eastAsia="en-US" w:bidi="ar-SA"/>
      </w:rPr>
    </w:lvl>
    <w:lvl w:ilvl="8">
      <w:numFmt w:val="bullet"/>
      <w:lvlText w:val="•"/>
      <w:lvlJc w:val="left"/>
      <w:pPr>
        <w:ind w:left="7965" w:hanging="550"/>
      </w:pPr>
      <w:rPr>
        <w:rFonts w:hint="default"/>
        <w:lang w:val="ru-RU" w:eastAsia="en-US" w:bidi="ar-SA"/>
      </w:rPr>
    </w:lvl>
  </w:abstractNum>
  <w:abstractNum w:abstractNumId="81">
    <w:nsid w:val="5F2720A8"/>
    <w:multiLevelType w:val="hybridMultilevel"/>
    <w:tmpl w:val="E6889788"/>
    <w:lvl w:ilvl="0" w:tplc="D42E6302">
      <w:start w:val="1"/>
      <w:numFmt w:val="decimal"/>
      <w:lvlText w:val="%1."/>
      <w:lvlJc w:val="left"/>
      <w:pPr>
        <w:ind w:left="305"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D4C07156">
      <w:numFmt w:val="bullet"/>
      <w:lvlText w:val="•"/>
      <w:lvlJc w:val="left"/>
      <w:pPr>
        <w:ind w:left="729" w:hanging="201"/>
      </w:pPr>
      <w:rPr>
        <w:rFonts w:hint="default"/>
        <w:lang w:val="ru-RU" w:eastAsia="en-US" w:bidi="ar-SA"/>
      </w:rPr>
    </w:lvl>
    <w:lvl w:ilvl="2" w:tplc="8098AF28">
      <w:numFmt w:val="bullet"/>
      <w:lvlText w:val="•"/>
      <w:lvlJc w:val="left"/>
      <w:pPr>
        <w:ind w:left="1159" w:hanging="201"/>
      </w:pPr>
      <w:rPr>
        <w:rFonts w:hint="default"/>
        <w:lang w:val="ru-RU" w:eastAsia="en-US" w:bidi="ar-SA"/>
      </w:rPr>
    </w:lvl>
    <w:lvl w:ilvl="3" w:tplc="04884490">
      <w:numFmt w:val="bullet"/>
      <w:lvlText w:val="•"/>
      <w:lvlJc w:val="left"/>
      <w:pPr>
        <w:ind w:left="1588" w:hanging="201"/>
      </w:pPr>
      <w:rPr>
        <w:rFonts w:hint="default"/>
        <w:lang w:val="ru-RU" w:eastAsia="en-US" w:bidi="ar-SA"/>
      </w:rPr>
    </w:lvl>
    <w:lvl w:ilvl="4" w:tplc="C6F8BA80">
      <w:numFmt w:val="bullet"/>
      <w:lvlText w:val="•"/>
      <w:lvlJc w:val="left"/>
      <w:pPr>
        <w:ind w:left="2018" w:hanging="201"/>
      </w:pPr>
      <w:rPr>
        <w:rFonts w:hint="default"/>
        <w:lang w:val="ru-RU" w:eastAsia="en-US" w:bidi="ar-SA"/>
      </w:rPr>
    </w:lvl>
    <w:lvl w:ilvl="5" w:tplc="65AACB98">
      <w:numFmt w:val="bullet"/>
      <w:lvlText w:val="•"/>
      <w:lvlJc w:val="left"/>
      <w:pPr>
        <w:ind w:left="2448" w:hanging="201"/>
      </w:pPr>
      <w:rPr>
        <w:rFonts w:hint="default"/>
        <w:lang w:val="ru-RU" w:eastAsia="en-US" w:bidi="ar-SA"/>
      </w:rPr>
    </w:lvl>
    <w:lvl w:ilvl="6" w:tplc="FC8E5F98">
      <w:numFmt w:val="bullet"/>
      <w:lvlText w:val="•"/>
      <w:lvlJc w:val="left"/>
      <w:pPr>
        <w:ind w:left="2877" w:hanging="201"/>
      </w:pPr>
      <w:rPr>
        <w:rFonts w:hint="default"/>
        <w:lang w:val="ru-RU" w:eastAsia="en-US" w:bidi="ar-SA"/>
      </w:rPr>
    </w:lvl>
    <w:lvl w:ilvl="7" w:tplc="B3DA6798">
      <w:numFmt w:val="bullet"/>
      <w:lvlText w:val="•"/>
      <w:lvlJc w:val="left"/>
      <w:pPr>
        <w:ind w:left="3307" w:hanging="201"/>
      </w:pPr>
      <w:rPr>
        <w:rFonts w:hint="default"/>
        <w:lang w:val="ru-RU" w:eastAsia="en-US" w:bidi="ar-SA"/>
      </w:rPr>
    </w:lvl>
    <w:lvl w:ilvl="8" w:tplc="A84E4904">
      <w:numFmt w:val="bullet"/>
      <w:lvlText w:val="•"/>
      <w:lvlJc w:val="left"/>
      <w:pPr>
        <w:ind w:left="3736" w:hanging="201"/>
      </w:pPr>
      <w:rPr>
        <w:rFonts w:hint="default"/>
        <w:lang w:val="ru-RU" w:eastAsia="en-US" w:bidi="ar-SA"/>
      </w:rPr>
    </w:lvl>
  </w:abstractNum>
  <w:abstractNum w:abstractNumId="82">
    <w:nsid w:val="602A7B45"/>
    <w:multiLevelType w:val="multilevel"/>
    <w:tmpl w:val="B524BACC"/>
    <w:lvl w:ilvl="0">
      <w:start w:val="1"/>
      <w:numFmt w:val="decimal"/>
      <w:lvlText w:val="%1)"/>
      <w:lvlJc w:val="left"/>
      <w:pPr>
        <w:ind w:left="143" w:hanging="478"/>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304" w:hanging="45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258" w:hanging="454"/>
      </w:pPr>
      <w:rPr>
        <w:rFonts w:hint="default"/>
        <w:lang w:val="ru-RU" w:eastAsia="en-US" w:bidi="ar-SA"/>
      </w:rPr>
    </w:lvl>
    <w:lvl w:ilvl="3">
      <w:numFmt w:val="bullet"/>
      <w:lvlText w:val="•"/>
      <w:lvlJc w:val="left"/>
      <w:pPr>
        <w:ind w:left="3216" w:hanging="454"/>
      </w:pPr>
      <w:rPr>
        <w:rFonts w:hint="default"/>
        <w:lang w:val="ru-RU" w:eastAsia="en-US" w:bidi="ar-SA"/>
      </w:rPr>
    </w:lvl>
    <w:lvl w:ilvl="4">
      <w:numFmt w:val="bullet"/>
      <w:lvlText w:val="•"/>
      <w:lvlJc w:val="left"/>
      <w:pPr>
        <w:ind w:left="4174" w:hanging="454"/>
      </w:pPr>
      <w:rPr>
        <w:rFonts w:hint="default"/>
        <w:lang w:val="ru-RU" w:eastAsia="en-US" w:bidi="ar-SA"/>
      </w:rPr>
    </w:lvl>
    <w:lvl w:ilvl="5">
      <w:numFmt w:val="bullet"/>
      <w:lvlText w:val="•"/>
      <w:lvlJc w:val="left"/>
      <w:pPr>
        <w:ind w:left="5132" w:hanging="454"/>
      </w:pPr>
      <w:rPr>
        <w:rFonts w:hint="default"/>
        <w:lang w:val="ru-RU" w:eastAsia="en-US" w:bidi="ar-SA"/>
      </w:rPr>
    </w:lvl>
    <w:lvl w:ilvl="6">
      <w:numFmt w:val="bullet"/>
      <w:lvlText w:val="•"/>
      <w:lvlJc w:val="left"/>
      <w:pPr>
        <w:ind w:left="6090" w:hanging="454"/>
      </w:pPr>
      <w:rPr>
        <w:rFonts w:hint="default"/>
        <w:lang w:val="ru-RU" w:eastAsia="en-US" w:bidi="ar-SA"/>
      </w:rPr>
    </w:lvl>
    <w:lvl w:ilvl="7">
      <w:numFmt w:val="bullet"/>
      <w:lvlText w:val="•"/>
      <w:lvlJc w:val="left"/>
      <w:pPr>
        <w:ind w:left="7048" w:hanging="454"/>
      </w:pPr>
      <w:rPr>
        <w:rFonts w:hint="default"/>
        <w:lang w:val="ru-RU" w:eastAsia="en-US" w:bidi="ar-SA"/>
      </w:rPr>
    </w:lvl>
    <w:lvl w:ilvl="8">
      <w:numFmt w:val="bullet"/>
      <w:lvlText w:val="•"/>
      <w:lvlJc w:val="left"/>
      <w:pPr>
        <w:ind w:left="8006" w:hanging="454"/>
      </w:pPr>
      <w:rPr>
        <w:rFonts w:hint="default"/>
        <w:lang w:val="ru-RU" w:eastAsia="en-US" w:bidi="ar-SA"/>
      </w:rPr>
    </w:lvl>
  </w:abstractNum>
  <w:abstractNum w:abstractNumId="83">
    <w:nsid w:val="60CE7989"/>
    <w:multiLevelType w:val="hybridMultilevel"/>
    <w:tmpl w:val="86EA4C38"/>
    <w:lvl w:ilvl="0" w:tplc="6B028E86">
      <w:start w:val="3"/>
      <w:numFmt w:val="decimal"/>
      <w:lvlText w:val="%1."/>
      <w:lvlJc w:val="left"/>
      <w:pPr>
        <w:ind w:left="1732" w:hanging="1628"/>
      </w:pPr>
      <w:rPr>
        <w:rFonts w:ascii="Times New Roman" w:eastAsia="Times New Roman" w:hAnsi="Times New Roman" w:cs="Times New Roman" w:hint="default"/>
        <w:b w:val="0"/>
        <w:bCs w:val="0"/>
        <w:i w:val="0"/>
        <w:iCs w:val="0"/>
        <w:spacing w:val="0"/>
        <w:w w:val="99"/>
        <w:sz w:val="20"/>
        <w:szCs w:val="20"/>
        <w:lang w:val="ru-RU" w:eastAsia="en-US" w:bidi="ar-SA"/>
      </w:rPr>
    </w:lvl>
    <w:lvl w:ilvl="1" w:tplc="193C7C94">
      <w:numFmt w:val="bullet"/>
      <w:lvlText w:val="•"/>
      <w:lvlJc w:val="left"/>
      <w:pPr>
        <w:ind w:left="1819" w:hanging="1628"/>
      </w:pPr>
      <w:rPr>
        <w:rFonts w:hint="default"/>
        <w:lang w:val="ru-RU" w:eastAsia="en-US" w:bidi="ar-SA"/>
      </w:rPr>
    </w:lvl>
    <w:lvl w:ilvl="2" w:tplc="ABF0B034">
      <w:numFmt w:val="bullet"/>
      <w:lvlText w:val="•"/>
      <w:lvlJc w:val="left"/>
      <w:pPr>
        <w:ind w:left="1899" w:hanging="1628"/>
      </w:pPr>
      <w:rPr>
        <w:rFonts w:hint="default"/>
        <w:lang w:val="ru-RU" w:eastAsia="en-US" w:bidi="ar-SA"/>
      </w:rPr>
    </w:lvl>
    <w:lvl w:ilvl="3" w:tplc="55A884E6">
      <w:numFmt w:val="bullet"/>
      <w:lvlText w:val="•"/>
      <w:lvlJc w:val="left"/>
      <w:pPr>
        <w:ind w:left="1979" w:hanging="1628"/>
      </w:pPr>
      <w:rPr>
        <w:rFonts w:hint="default"/>
        <w:lang w:val="ru-RU" w:eastAsia="en-US" w:bidi="ar-SA"/>
      </w:rPr>
    </w:lvl>
    <w:lvl w:ilvl="4" w:tplc="CE3EABAC">
      <w:numFmt w:val="bullet"/>
      <w:lvlText w:val="•"/>
      <w:lvlJc w:val="left"/>
      <w:pPr>
        <w:ind w:left="2058" w:hanging="1628"/>
      </w:pPr>
      <w:rPr>
        <w:rFonts w:hint="default"/>
        <w:lang w:val="ru-RU" w:eastAsia="en-US" w:bidi="ar-SA"/>
      </w:rPr>
    </w:lvl>
    <w:lvl w:ilvl="5" w:tplc="6D9EE2B6">
      <w:numFmt w:val="bullet"/>
      <w:lvlText w:val="•"/>
      <w:lvlJc w:val="left"/>
      <w:pPr>
        <w:ind w:left="2138" w:hanging="1628"/>
      </w:pPr>
      <w:rPr>
        <w:rFonts w:hint="default"/>
        <w:lang w:val="ru-RU" w:eastAsia="en-US" w:bidi="ar-SA"/>
      </w:rPr>
    </w:lvl>
    <w:lvl w:ilvl="6" w:tplc="1B866028">
      <w:numFmt w:val="bullet"/>
      <w:lvlText w:val="•"/>
      <w:lvlJc w:val="left"/>
      <w:pPr>
        <w:ind w:left="2218" w:hanging="1628"/>
      </w:pPr>
      <w:rPr>
        <w:rFonts w:hint="default"/>
        <w:lang w:val="ru-RU" w:eastAsia="en-US" w:bidi="ar-SA"/>
      </w:rPr>
    </w:lvl>
    <w:lvl w:ilvl="7" w:tplc="3AC63FE6">
      <w:numFmt w:val="bullet"/>
      <w:lvlText w:val="•"/>
      <w:lvlJc w:val="left"/>
      <w:pPr>
        <w:ind w:left="2297" w:hanging="1628"/>
      </w:pPr>
      <w:rPr>
        <w:rFonts w:hint="default"/>
        <w:lang w:val="ru-RU" w:eastAsia="en-US" w:bidi="ar-SA"/>
      </w:rPr>
    </w:lvl>
    <w:lvl w:ilvl="8" w:tplc="EE664A94">
      <w:numFmt w:val="bullet"/>
      <w:lvlText w:val="•"/>
      <w:lvlJc w:val="left"/>
      <w:pPr>
        <w:ind w:left="2377" w:hanging="1628"/>
      </w:pPr>
      <w:rPr>
        <w:rFonts w:hint="default"/>
        <w:lang w:val="ru-RU" w:eastAsia="en-US" w:bidi="ar-SA"/>
      </w:rPr>
    </w:lvl>
  </w:abstractNum>
  <w:abstractNum w:abstractNumId="84">
    <w:nsid w:val="61387BDC"/>
    <w:multiLevelType w:val="hybridMultilevel"/>
    <w:tmpl w:val="0664819C"/>
    <w:lvl w:ilvl="0" w:tplc="9DD44674">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1D769756">
      <w:numFmt w:val="bullet"/>
      <w:lvlText w:val="•"/>
      <w:lvlJc w:val="left"/>
      <w:pPr>
        <w:ind w:left="343" w:hanging="305"/>
      </w:pPr>
      <w:rPr>
        <w:rFonts w:hint="default"/>
        <w:lang w:val="ru-RU" w:eastAsia="en-US" w:bidi="ar-SA"/>
      </w:rPr>
    </w:lvl>
    <w:lvl w:ilvl="2" w:tplc="42EA5A0E">
      <w:numFmt w:val="bullet"/>
      <w:lvlText w:val="•"/>
      <w:lvlJc w:val="left"/>
      <w:pPr>
        <w:ind w:left="587" w:hanging="305"/>
      </w:pPr>
      <w:rPr>
        <w:rFonts w:hint="default"/>
        <w:lang w:val="ru-RU" w:eastAsia="en-US" w:bidi="ar-SA"/>
      </w:rPr>
    </w:lvl>
    <w:lvl w:ilvl="3" w:tplc="24FEAD2C">
      <w:numFmt w:val="bullet"/>
      <w:lvlText w:val="•"/>
      <w:lvlJc w:val="left"/>
      <w:pPr>
        <w:ind w:left="831" w:hanging="305"/>
      </w:pPr>
      <w:rPr>
        <w:rFonts w:hint="default"/>
        <w:lang w:val="ru-RU" w:eastAsia="en-US" w:bidi="ar-SA"/>
      </w:rPr>
    </w:lvl>
    <w:lvl w:ilvl="4" w:tplc="F4D8C992">
      <w:numFmt w:val="bullet"/>
      <w:lvlText w:val="•"/>
      <w:lvlJc w:val="left"/>
      <w:pPr>
        <w:ind w:left="1074" w:hanging="305"/>
      </w:pPr>
      <w:rPr>
        <w:rFonts w:hint="default"/>
        <w:lang w:val="ru-RU" w:eastAsia="en-US" w:bidi="ar-SA"/>
      </w:rPr>
    </w:lvl>
    <w:lvl w:ilvl="5" w:tplc="A3E4E1A6">
      <w:numFmt w:val="bullet"/>
      <w:lvlText w:val="•"/>
      <w:lvlJc w:val="left"/>
      <w:pPr>
        <w:ind w:left="1318" w:hanging="305"/>
      </w:pPr>
      <w:rPr>
        <w:rFonts w:hint="default"/>
        <w:lang w:val="ru-RU" w:eastAsia="en-US" w:bidi="ar-SA"/>
      </w:rPr>
    </w:lvl>
    <w:lvl w:ilvl="6" w:tplc="24B6D690">
      <w:numFmt w:val="bullet"/>
      <w:lvlText w:val="•"/>
      <w:lvlJc w:val="left"/>
      <w:pPr>
        <w:ind w:left="1562" w:hanging="305"/>
      </w:pPr>
      <w:rPr>
        <w:rFonts w:hint="default"/>
        <w:lang w:val="ru-RU" w:eastAsia="en-US" w:bidi="ar-SA"/>
      </w:rPr>
    </w:lvl>
    <w:lvl w:ilvl="7" w:tplc="EFC63598">
      <w:numFmt w:val="bullet"/>
      <w:lvlText w:val="•"/>
      <w:lvlJc w:val="left"/>
      <w:pPr>
        <w:ind w:left="1805" w:hanging="305"/>
      </w:pPr>
      <w:rPr>
        <w:rFonts w:hint="default"/>
        <w:lang w:val="ru-RU" w:eastAsia="en-US" w:bidi="ar-SA"/>
      </w:rPr>
    </w:lvl>
    <w:lvl w:ilvl="8" w:tplc="7250C0CE">
      <w:numFmt w:val="bullet"/>
      <w:lvlText w:val="•"/>
      <w:lvlJc w:val="left"/>
      <w:pPr>
        <w:ind w:left="2049" w:hanging="305"/>
      </w:pPr>
      <w:rPr>
        <w:rFonts w:hint="default"/>
        <w:lang w:val="ru-RU" w:eastAsia="en-US" w:bidi="ar-SA"/>
      </w:rPr>
    </w:lvl>
  </w:abstractNum>
  <w:abstractNum w:abstractNumId="85">
    <w:nsid w:val="62024117"/>
    <w:multiLevelType w:val="hybridMultilevel"/>
    <w:tmpl w:val="81D0984C"/>
    <w:lvl w:ilvl="0" w:tplc="1D8AAB94">
      <w:start w:val="1"/>
      <w:numFmt w:val="decimal"/>
      <w:lvlText w:val="%1)"/>
      <w:lvlJc w:val="left"/>
      <w:pPr>
        <w:ind w:left="1557"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tplc="FBAC9B06">
      <w:numFmt w:val="bullet"/>
      <w:lvlText w:val="•"/>
      <w:lvlJc w:val="left"/>
      <w:pPr>
        <w:ind w:left="2466" w:hanging="281"/>
      </w:pPr>
      <w:rPr>
        <w:rFonts w:hint="default"/>
        <w:lang w:val="ru-RU" w:eastAsia="en-US" w:bidi="ar-SA"/>
      </w:rPr>
    </w:lvl>
    <w:lvl w:ilvl="2" w:tplc="9E5261FE">
      <w:numFmt w:val="bullet"/>
      <w:lvlText w:val="•"/>
      <w:lvlJc w:val="left"/>
      <w:pPr>
        <w:ind w:left="3373" w:hanging="281"/>
      </w:pPr>
      <w:rPr>
        <w:rFonts w:hint="default"/>
        <w:lang w:val="ru-RU" w:eastAsia="en-US" w:bidi="ar-SA"/>
      </w:rPr>
    </w:lvl>
    <w:lvl w:ilvl="3" w:tplc="DB1C4A04">
      <w:numFmt w:val="bullet"/>
      <w:lvlText w:val="•"/>
      <w:lvlJc w:val="left"/>
      <w:pPr>
        <w:ind w:left="4280" w:hanging="281"/>
      </w:pPr>
      <w:rPr>
        <w:rFonts w:hint="default"/>
        <w:lang w:val="ru-RU" w:eastAsia="en-US" w:bidi="ar-SA"/>
      </w:rPr>
    </w:lvl>
    <w:lvl w:ilvl="4" w:tplc="F0C44F64">
      <w:numFmt w:val="bullet"/>
      <w:lvlText w:val="•"/>
      <w:lvlJc w:val="left"/>
      <w:pPr>
        <w:ind w:left="5187" w:hanging="281"/>
      </w:pPr>
      <w:rPr>
        <w:rFonts w:hint="default"/>
        <w:lang w:val="ru-RU" w:eastAsia="en-US" w:bidi="ar-SA"/>
      </w:rPr>
    </w:lvl>
    <w:lvl w:ilvl="5" w:tplc="307C8E36">
      <w:numFmt w:val="bullet"/>
      <w:lvlText w:val="•"/>
      <w:lvlJc w:val="left"/>
      <w:pPr>
        <w:ind w:left="6094" w:hanging="281"/>
      </w:pPr>
      <w:rPr>
        <w:rFonts w:hint="default"/>
        <w:lang w:val="ru-RU" w:eastAsia="en-US" w:bidi="ar-SA"/>
      </w:rPr>
    </w:lvl>
    <w:lvl w:ilvl="6" w:tplc="38AA31A6">
      <w:numFmt w:val="bullet"/>
      <w:lvlText w:val="•"/>
      <w:lvlJc w:val="left"/>
      <w:pPr>
        <w:ind w:left="7001" w:hanging="281"/>
      </w:pPr>
      <w:rPr>
        <w:rFonts w:hint="default"/>
        <w:lang w:val="ru-RU" w:eastAsia="en-US" w:bidi="ar-SA"/>
      </w:rPr>
    </w:lvl>
    <w:lvl w:ilvl="7" w:tplc="173EFFE4">
      <w:numFmt w:val="bullet"/>
      <w:lvlText w:val="•"/>
      <w:lvlJc w:val="left"/>
      <w:pPr>
        <w:ind w:left="7908" w:hanging="281"/>
      </w:pPr>
      <w:rPr>
        <w:rFonts w:hint="default"/>
        <w:lang w:val="ru-RU" w:eastAsia="en-US" w:bidi="ar-SA"/>
      </w:rPr>
    </w:lvl>
    <w:lvl w:ilvl="8" w:tplc="690A459A">
      <w:numFmt w:val="bullet"/>
      <w:lvlText w:val="•"/>
      <w:lvlJc w:val="left"/>
      <w:pPr>
        <w:ind w:left="8815" w:hanging="281"/>
      </w:pPr>
      <w:rPr>
        <w:rFonts w:hint="default"/>
        <w:lang w:val="ru-RU" w:eastAsia="en-US" w:bidi="ar-SA"/>
      </w:rPr>
    </w:lvl>
  </w:abstractNum>
  <w:abstractNum w:abstractNumId="86">
    <w:nsid w:val="62C728BF"/>
    <w:multiLevelType w:val="multilevel"/>
    <w:tmpl w:val="BB8C9E4E"/>
    <w:lvl w:ilvl="0">
      <w:start w:val="15"/>
      <w:numFmt w:val="decimal"/>
      <w:lvlText w:val="%1"/>
      <w:lvlJc w:val="left"/>
      <w:pPr>
        <w:ind w:left="143" w:hanging="975"/>
      </w:pPr>
      <w:rPr>
        <w:rFonts w:hint="default"/>
        <w:lang w:val="ru-RU" w:eastAsia="en-US" w:bidi="ar-SA"/>
      </w:rPr>
    </w:lvl>
    <w:lvl w:ilvl="1">
      <w:start w:val="1"/>
      <w:numFmt w:val="decimal"/>
      <w:lvlText w:val="%1.%2."/>
      <w:lvlJc w:val="left"/>
      <w:pPr>
        <w:ind w:left="143" w:hanging="975"/>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975"/>
      </w:pPr>
      <w:rPr>
        <w:rFonts w:hint="default"/>
        <w:lang w:val="ru-RU" w:eastAsia="en-US" w:bidi="ar-SA"/>
      </w:rPr>
    </w:lvl>
    <w:lvl w:ilvl="3">
      <w:numFmt w:val="bullet"/>
      <w:lvlText w:val="•"/>
      <w:lvlJc w:val="left"/>
      <w:pPr>
        <w:ind w:left="3074" w:hanging="975"/>
      </w:pPr>
      <w:rPr>
        <w:rFonts w:hint="default"/>
        <w:lang w:val="ru-RU" w:eastAsia="en-US" w:bidi="ar-SA"/>
      </w:rPr>
    </w:lvl>
    <w:lvl w:ilvl="4">
      <w:numFmt w:val="bullet"/>
      <w:lvlText w:val="•"/>
      <w:lvlJc w:val="left"/>
      <w:pPr>
        <w:ind w:left="4052" w:hanging="975"/>
      </w:pPr>
      <w:rPr>
        <w:rFonts w:hint="default"/>
        <w:lang w:val="ru-RU" w:eastAsia="en-US" w:bidi="ar-SA"/>
      </w:rPr>
    </w:lvl>
    <w:lvl w:ilvl="5">
      <w:numFmt w:val="bullet"/>
      <w:lvlText w:val="•"/>
      <w:lvlJc w:val="left"/>
      <w:pPr>
        <w:ind w:left="5030" w:hanging="975"/>
      </w:pPr>
      <w:rPr>
        <w:rFonts w:hint="default"/>
        <w:lang w:val="ru-RU" w:eastAsia="en-US" w:bidi="ar-SA"/>
      </w:rPr>
    </w:lvl>
    <w:lvl w:ilvl="6">
      <w:numFmt w:val="bullet"/>
      <w:lvlText w:val="•"/>
      <w:lvlJc w:val="left"/>
      <w:pPr>
        <w:ind w:left="6008" w:hanging="975"/>
      </w:pPr>
      <w:rPr>
        <w:rFonts w:hint="default"/>
        <w:lang w:val="ru-RU" w:eastAsia="en-US" w:bidi="ar-SA"/>
      </w:rPr>
    </w:lvl>
    <w:lvl w:ilvl="7">
      <w:numFmt w:val="bullet"/>
      <w:lvlText w:val="•"/>
      <w:lvlJc w:val="left"/>
      <w:pPr>
        <w:ind w:left="6986" w:hanging="975"/>
      </w:pPr>
      <w:rPr>
        <w:rFonts w:hint="default"/>
        <w:lang w:val="ru-RU" w:eastAsia="en-US" w:bidi="ar-SA"/>
      </w:rPr>
    </w:lvl>
    <w:lvl w:ilvl="8">
      <w:numFmt w:val="bullet"/>
      <w:lvlText w:val="•"/>
      <w:lvlJc w:val="left"/>
      <w:pPr>
        <w:ind w:left="7964" w:hanging="975"/>
      </w:pPr>
      <w:rPr>
        <w:rFonts w:hint="default"/>
        <w:lang w:val="ru-RU" w:eastAsia="en-US" w:bidi="ar-SA"/>
      </w:rPr>
    </w:lvl>
  </w:abstractNum>
  <w:abstractNum w:abstractNumId="87">
    <w:nsid w:val="64043B36"/>
    <w:multiLevelType w:val="hybridMultilevel"/>
    <w:tmpl w:val="8F380154"/>
    <w:lvl w:ilvl="0" w:tplc="661A7B24">
      <w:start w:val="1"/>
      <w:numFmt w:val="decimal"/>
      <w:lvlText w:val="%1)"/>
      <w:lvlJc w:val="left"/>
      <w:pPr>
        <w:ind w:left="143" w:hanging="514"/>
      </w:pPr>
      <w:rPr>
        <w:rFonts w:ascii="Times New Roman" w:eastAsia="Times New Roman" w:hAnsi="Times New Roman" w:cs="Times New Roman" w:hint="default"/>
        <w:b w:val="0"/>
        <w:bCs w:val="0"/>
        <w:i w:val="0"/>
        <w:iCs w:val="0"/>
        <w:spacing w:val="0"/>
        <w:w w:val="99"/>
        <w:sz w:val="26"/>
        <w:szCs w:val="26"/>
        <w:lang w:val="ru-RU" w:eastAsia="en-US" w:bidi="ar-SA"/>
      </w:rPr>
    </w:lvl>
    <w:lvl w:ilvl="1" w:tplc="A9CEEA0E">
      <w:numFmt w:val="bullet"/>
      <w:lvlText w:val="•"/>
      <w:lvlJc w:val="left"/>
      <w:pPr>
        <w:ind w:left="1132" w:hanging="514"/>
      </w:pPr>
      <w:rPr>
        <w:rFonts w:hint="default"/>
        <w:lang w:val="ru-RU" w:eastAsia="en-US" w:bidi="ar-SA"/>
      </w:rPr>
    </w:lvl>
    <w:lvl w:ilvl="2" w:tplc="A536B89A">
      <w:numFmt w:val="bullet"/>
      <w:lvlText w:val="•"/>
      <w:lvlJc w:val="left"/>
      <w:pPr>
        <w:ind w:left="2124" w:hanging="514"/>
      </w:pPr>
      <w:rPr>
        <w:rFonts w:hint="default"/>
        <w:lang w:val="ru-RU" w:eastAsia="en-US" w:bidi="ar-SA"/>
      </w:rPr>
    </w:lvl>
    <w:lvl w:ilvl="3" w:tplc="9850B400">
      <w:numFmt w:val="bullet"/>
      <w:lvlText w:val="•"/>
      <w:lvlJc w:val="left"/>
      <w:pPr>
        <w:ind w:left="3117" w:hanging="514"/>
      </w:pPr>
      <w:rPr>
        <w:rFonts w:hint="default"/>
        <w:lang w:val="ru-RU" w:eastAsia="en-US" w:bidi="ar-SA"/>
      </w:rPr>
    </w:lvl>
    <w:lvl w:ilvl="4" w:tplc="D246422E">
      <w:numFmt w:val="bullet"/>
      <w:lvlText w:val="•"/>
      <w:lvlJc w:val="left"/>
      <w:pPr>
        <w:ind w:left="4109" w:hanging="514"/>
      </w:pPr>
      <w:rPr>
        <w:rFonts w:hint="default"/>
        <w:lang w:val="ru-RU" w:eastAsia="en-US" w:bidi="ar-SA"/>
      </w:rPr>
    </w:lvl>
    <w:lvl w:ilvl="5" w:tplc="5134A26C">
      <w:numFmt w:val="bullet"/>
      <w:lvlText w:val="•"/>
      <w:lvlJc w:val="left"/>
      <w:pPr>
        <w:ind w:left="5102" w:hanging="514"/>
      </w:pPr>
      <w:rPr>
        <w:rFonts w:hint="default"/>
        <w:lang w:val="ru-RU" w:eastAsia="en-US" w:bidi="ar-SA"/>
      </w:rPr>
    </w:lvl>
    <w:lvl w:ilvl="6" w:tplc="81A8B09E">
      <w:numFmt w:val="bullet"/>
      <w:lvlText w:val="•"/>
      <w:lvlJc w:val="left"/>
      <w:pPr>
        <w:ind w:left="6094" w:hanging="514"/>
      </w:pPr>
      <w:rPr>
        <w:rFonts w:hint="default"/>
        <w:lang w:val="ru-RU" w:eastAsia="en-US" w:bidi="ar-SA"/>
      </w:rPr>
    </w:lvl>
    <w:lvl w:ilvl="7" w:tplc="321A8712">
      <w:numFmt w:val="bullet"/>
      <w:lvlText w:val="•"/>
      <w:lvlJc w:val="left"/>
      <w:pPr>
        <w:ind w:left="7087" w:hanging="514"/>
      </w:pPr>
      <w:rPr>
        <w:rFonts w:hint="default"/>
        <w:lang w:val="ru-RU" w:eastAsia="en-US" w:bidi="ar-SA"/>
      </w:rPr>
    </w:lvl>
    <w:lvl w:ilvl="8" w:tplc="3B7C8C88">
      <w:numFmt w:val="bullet"/>
      <w:lvlText w:val="•"/>
      <w:lvlJc w:val="left"/>
      <w:pPr>
        <w:ind w:left="8079" w:hanging="514"/>
      </w:pPr>
      <w:rPr>
        <w:rFonts w:hint="default"/>
        <w:lang w:val="ru-RU" w:eastAsia="en-US" w:bidi="ar-SA"/>
      </w:rPr>
    </w:lvl>
  </w:abstractNum>
  <w:abstractNum w:abstractNumId="88">
    <w:nsid w:val="65280F39"/>
    <w:multiLevelType w:val="hybridMultilevel"/>
    <w:tmpl w:val="4D90268C"/>
    <w:lvl w:ilvl="0" w:tplc="0D20D89C">
      <w:start w:val="1"/>
      <w:numFmt w:val="decimal"/>
      <w:lvlText w:val="%1)"/>
      <w:lvlJc w:val="left"/>
      <w:pPr>
        <w:ind w:left="143" w:hanging="428"/>
      </w:pPr>
      <w:rPr>
        <w:rFonts w:ascii="Times New Roman" w:eastAsia="Times New Roman" w:hAnsi="Times New Roman" w:cs="Times New Roman" w:hint="default"/>
        <w:b w:val="0"/>
        <w:bCs w:val="0"/>
        <w:i w:val="0"/>
        <w:iCs w:val="0"/>
        <w:spacing w:val="0"/>
        <w:w w:val="99"/>
        <w:sz w:val="26"/>
        <w:szCs w:val="26"/>
        <w:lang w:val="ru-RU" w:eastAsia="en-US" w:bidi="ar-SA"/>
      </w:rPr>
    </w:lvl>
    <w:lvl w:ilvl="1" w:tplc="8872FBE6">
      <w:numFmt w:val="bullet"/>
      <w:lvlText w:val="•"/>
      <w:lvlJc w:val="left"/>
      <w:pPr>
        <w:ind w:left="1132" w:hanging="428"/>
      </w:pPr>
      <w:rPr>
        <w:rFonts w:hint="default"/>
        <w:lang w:val="ru-RU" w:eastAsia="en-US" w:bidi="ar-SA"/>
      </w:rPr>
    </w:lvl>
    <w:lvl w:ilvl="2" w:tplc="72F00196">
      <w:numFmt w:val="bullet"/>
      <w:lvlText w:val="•"/>
      <w:lvlJc w:val="left"/>
      <w:pPr>
        <w:ind w:left="2124" w:hanging="428"/>
      </w:pPr>
      <w:rPr>
        <w:rFonts w:hint="default"/>
        <w:lang w:val="ru-RU" w:eastAsia="en-US" w:bidi="ar-SA"/>
      </w:rPr>
    </w:lvl>
    <w:lvl w:ilvl="3" w:tplc="155E171C">
      <w:numFmt w:val="bullet"/>
      <w:lvlText w:val="•"/>
      <w:lvlJc w:val="left"/>
      <w:pPr>
        <w:ind w:left="3117" w:hanging="428"/>
      </w:pPr>
      <w:rPr>
        <w:rFonts w:hint="default"/>
        <w:lang w:val="ru-RU" w:eastAsia="en-US" w:bidi="ar-SA"/>
      </w:rPr>
    </w:lvl>
    <w:lvl w:ilvl="4" w:tplc="0AAE31C6">
      <w:numFmt w:val="bullet"/>
      <w:lvlText w:val="•"/>
      <w:lvlJc w:val="left"/>
      <w:pPr>
        <w:ind w:left="4109" w:hanging="428"/>
      </w:pPr>
      <w:rPr>
        <w:rFonts w:hint="default"/>
        <w:lang w:val="ru-RU" w:eastAsia="en-US" w:bidi="ar-SA"/>
      </w:rPr>
    </w:lvl>
    <w:lvl w:ilvl="5" w:tplc="04CEAED6">
      <w:numFmt w:val="bullet"/>
      <w:lvlText w:val="•"/>
      <w:lvlJc w:val="left"/>
      <w:pPr>
        <w:ind w:left="5102" w:hanging="428"/>
      </w:pPr>
      <w:rPr>
        <w:rFonts w:hint="default"/>
        <w:lang w:val="ru-RU" w:eastAsia="en-US" w:bidi="ar-SA"/>
      </w:rPr>
    </w:lvl>
    <w:lvl w:ilvl="6" w:tplc="CA300EF0">
      <w:numFmt w:val="bullet"/>
      <w:lvlText w:val="•"/>
      <w:lvlJc w:val="left"/>
      <w:pPr>
        <w:ind w:left="6094" w:hanging="428"/>
      </w:pPr>
      <w:rPr>
        <w:rFonts w:hint="default"/>
        <w:lang w:val="ru-RU" w:eastAsia="en-US" w:bidi="ar-SA"/>
      </w:rPr>
    </w:lvl>
    <w:lvl w:ilvl="7" w:tplc="88886260">
      <w:numFmt w:val="bullet"/>
      <w:lvlText w:val="•"/>
      <w:lvlJc w:val="left"/>
      <w:pPr>
        <w:ind w:left="7087" w:hanging="428"/>
      </w:pPr>
      <w:rPr>
        <w:rFonts w:hint="default"/>
        <w:lang w:val="ru-RU" w:eastAsia="en-US" w:bidi="ar-SA"/>
      </w:rPr>
    </w:lvl>
    <w:lvl w:ilvl="8" w:tplc="6DD61F9A">
      <w:numFmt w:val="bullet"/>
      <w:lvlText w:val="•"/>
      <w:lvlJc w:val="left"/>
      <w:pPr>
        <w:ind w:left="8079" w:hanging="428"/>
      </w:pPr>
      <w:rPr>
        <w:rFonts w:hint="default"/>
        <w:lang w:val="ru-RU" w:eastAsia="en-US" w:bidi="ar-SA"/>
      </w:rPr>
    </w:lvl>
  </w:abstractNum>
  <w:abstractNum w:abstractNumId="89">
    <w:nsid w:val="66161A6A"/>
    <w:multiLevelType w:val="hybridMultilevel"/>
    <w:tmpl w:val="11A443B4"/>
    <w:lvl w:ilvl="0" w:tplc="DC4A8364">
      <w:start w:val="1"/>
      <w:numFmt w:val="decimal"/>
      <w:lvlText w:val="%1."/>
      <w:lvlJc w:val="left"/>
      <w:pPr>
        <w:ind w:left="306" w:hanging="201"/>
      </w:pPr>
      <w:rPr>
        <w:rFonts w:ascii="Times New Roman" w:eastAsia="Times New Roman" w:hAnsi="Times New Roman" w:cs="Times New Roman" w:hint="default"/>
        <w:b w:val="0"/>
        <w:bCs w:val="0"/>
        <w:i w:val="0"/>
        <w:iCs w:val="0"/>
        <w:spacing w:val="0"/>
        <w:w w:val="99"/>
        <w:sz w:val="20"/>
        <w:szCs w:val="20"/>
        <w:lang w:val="ru-RU" w:eastAsia="en-US" w:bidi="ar-SA"/>
      </w:rPr>
    </w:lvl>
    <w:lvl w:ilvl="1" w:tplc="1AA0F16E">
      <w:numFmt w:val="bullet"/>
      <w:lvlText w:val="•"/>
      <w:lvlJc w:val="left"/>
      <w:pPr>
        <w:ind w:left="523" w:hanging="201"/>
      </w:pPr>
      <w:rPr>
        <w:rFonts w:hint="default"/>
        <w:lang w:val="ru-RU" w:eastAsia="en-US" w:bidi="ar-SA"/>
      </w:rPr>
    </w:lvl>
    <w:lvl w:ilvl="2" w:tplc="908488BC">
      <w:numFmt w:val="bullet"/>
      <w:lvlText w:val="•"/>
      <w:lvlJc w:val="left"/>
      <w:pPr>
        <w:ind w:left="747" w:hanging="201"/>
      </w:pPr>
      <w:rPr>
        <w:rFonts w:hint="default"/>
        <w:lang w:val="ru-RU" w:eastAsia="en-US" w:bidi="ar-SA"/>
      </w:rPr>
    </w:lvl>
    <w:lvl w:ilvl="3" w:tplc="2F58D09C">
      <w:numFmt w:val="bullet"/>
      <w:lvlText w:val="•"/>
      <w:lvlJc w:val="left"/>
      <w:pPr>
        <w:ind w:left="971" w:hanging="201"/>
      </w:pPr>
      <w:rPr>
        <w:rFonts w:hint="default"/>
        <w:lang w:val="ru-RU" w:eastAsia="en-US" w:bidi="ar-SA"/>
      </w:rPr>
    </w:lvl>
    <w:lvl w:ilvl="4" w:tplc="94B6825C">
      <w:numFmt w:val="bullet"/>
      <w:lvlText w:val="•"/>
      <w:lvlJc w:val="left"/>
      <w:pPr>
        <w:ind w:left="1194" w:hanging="201"/>
      </w:pPr>
      <w:rPr>
        <w:rFonts w:hint="default"/>
        <w:lang w:val="ru-RU" w:eastAsia="en-US" w:bidi="ar-SA"/>
      </w:rPr>
    </w:lvl>
    <w:lvl w:ilvl="5" w:tplc="899A4B46">
      <w:numFmt w:val="bullet"/>
      <w:lvlText w:val="•"/>
      <w:lvlJc w:val="left"/>
      <w:pPr>
        <w:ind w:left="1418" w:hanging="201"/>
      </w:pPr>
      <w:rPr>
        <w:rFonts w:hint="default"/>
        <w:lang w:val="ru-RU" w:eastAsia="en-US" w:bidi="ar-SA"/>
      </w:rPr>
    </w:lvl>
    <w:lvl w:ilvl="6" w:tplc="26C6E8C6">
      <w:numFmt w:val="bullet"/>
      <w:lvlText w:val="•"/>
      <w:lvlJc w:val="left"/>
      <w:pPr>
        <w:ind w:left="1642" w:hanging="201"/>
      </w:pPr>
      <w:rPr>
        <w:rFonts w:hint="default"/>
        <w:lang w:val="ru-RU" w:eastAsia="en-US" w:bidi="ar-SA"/>
      </w:rPr>
    </w:lvl>
    <w:lvl w:ilvl="7" w:tplc="8870CD34">
      <w:numFmt w:val="bullet"/>
      <w:lvlText w:val="•"/>
      <w:lvlJc w:val="left"/>
      <w:pPr>
        <w:ind w:left="1865" w:hanging="201"/>
      </w:pPr>
      <w:rPr>
        <w:rFonts w:hint="default"/>
        <w:lang w:val="ru-RU" w:eastAsia="en-US" w:bidi="ar-SA"/>
      </w:rPr>
    </w:lvl>
    <w:lvl w:ilvl="8" w:tplc="00C0FC86">
      <w:numFmt w:val="bullet"/>
      <w:lvlText w:val="•"/>
      <w:lvlJc w:val="left"/>
      <w:pPr>
        <w:ind w:left="2089" w:hanging="201"/>
      </w:pPr>
      <w:rPr>
        <w:rFonts w:hint="default"/>
        <w:lang w:val="ru-RU" w:eastAsia="en-US" w:bidi="ar-SA"/>
      </w:rPr>
    </w:lvl>
  </w:abstractNum>
  <w:abstractNum w:abstractNumId="90">
    <w:nsid w:val="67E33241"/>
    <w:multiLevelType w:val="hybridMultilevel"/>
    <w:tmpl w:val="62444944"/>
    <w:lvl w:ilvl="0" w:tplc="289AF972">
      <w:start w:val="1"/>
      <w:numFmt w:val="decimal"/>
      <w:lvlText w:val="%1)"/>
      <w:lvlJc w:val="left"/>
      <w:pPr>
        <w:ind w:left="143" w:hanging="348"/>
      </w:pPr>
      <w:rPr>
        <w:rFonts w:ascii="Times New Roman" w:eastAsia="Times New Roman" w:hAnsi="Times New Roman" w:cs="Times New Roman" w:hint="default"/>
        <w:b w:val="0"/>
        <w:bCs w:val="0"/>
        <w:i w:val="0"/>
        <w:iCs w:val="0"/>
        <w:spacing w:val="0"/>
        <w:w w:val="99"/>
        <w:sz w:val="26"/>
        <w:szCs w:val="26"/>
        <w:lang w:val="ru-RU" w:eastAsia="en-US" w:bidi="ar-SA"/>
      </w:rPr>
    </w:lvl>
    <w:lvl w:ilvl="1" w:tplc="0F9C1E0A">
      <w:numFmt w:val="bullet"/>
      <w:lvlText w:val="•"/>
      <w:lvlJc w:val="left"/>
      <w:pPr>
        <w:ind w:left="1118" w:hanging="348"/>
      </w:pPr>
      <w:rPr>
        <w:rFonts w:hint="default"/>
        <w:lang w:val="ru-RU" w:eastAsia="en-US" w:bidi="ar-SA"/>
      </w:rPr>
    </w:lvl>
    <w:lvl w:ilvl="2" w:tplc="E320C75A">
      <w:numFmt w:val="bullet"/>
      <w:lvlText w:val="•"/>
      <w:lvlJc w:val="left"/>
      <w:pPr>
        <w:ind w:left="2096" w:hanging="348"/>
      </w:pPr>
      <w:rPr>
        <w:rFonts w:hint="default"/>
        <w:lang w:val="ru-RU" w:eastAsia="en-US" w:bidi="ar-SA"/>
      </w:rPr>
    </w:lvl>
    <w:lvl w:ilvl="3" w:tplc="768AE710">
      <w:numFmt w:val="bullet"/>
      <w:lvlText w:val="•"/>
      <w:lvlJc w:val="left"/>
      <w:pPr>
        <w:ind w:left="3074" w:hanging="348"/>
      </w:pPr>
      <w:rPr>
        <w:rFonts w:hint="default"/>
        <w:lang w:val="ru-RU" w:eastAsia="en-US" w:bidi="ar-SA"/>
      </w:rPr>
    </w:lvl>
    <w:lvl w:ilvl="4" w:tplc="D5ACDA2E">
      <w:numFmt w:val="bullet"/>
      <w:lvlText w:val="•"/>
      <w:lvlJc w:val="left"/>
      <w:pPr>
        <w:ind w:left="4052" w:hanging="348"/>
      </w:pPr>
      <w:rPr>
        <w:rFonts w:hint="default"/>
        <w:lang w:val="ru-RU" w:eastAsia="en-US" w:bidi="ar-SA"/>
      </w:rPr>
    </w:lvl>
    <w:lvl w:ilvl="5" w:tplc="B0A89B88">
      <w:numFmt w:val="bullet"/>
      <w:lvlText w:val="•"/>
      <w:lvlJc w:val="left"/>
      <w:pPr>
        <w:ind w:left="5031" w:hanging="348"/>
      </w:pPr>
      <w:rPr>
        <w:rFonts w:hint="default"/>
        <w:lang w:val="ru-RU" w:eastAsia="en-US" w:bidi="ar-SA"/>
      </w:rPr>
    </w:lvl>
    <w:lvl w:ilvl="6" w:tplc="3452A252">
      <w:numFmt w:val="bullet"/>
      <w:lvlText w:val="•"/>
      <w:lvlJc w:val="left"/>
      <w:pPr>
        <w:ind w:left="6009" w:hanging="348"/>
      </w:pPr>
      <w:rPr>
        <w:rFonts w:hint="default"/>
        <w:lang w:val="ru-RU" w:eastAsia="en-US" w:bidi="ar-SA"/>
      </w:rPr>
    </w:lvl>
    <w:lvl w:ilvl="7" w:tplc="8D4AFB32">
      <w:numFmt w:val="bullet"/>
      <w:lvlText w:val="•"/>
      <w:lvlJc w:val="left"/>
      <w:pPr>
        <w:ind w:left="6987" w:hanging="348"/>
      </w:pPr>
      <w:rPr>
        <w:rFonts w:hint="default"/>
        <w:lang w:val="ru-RU" w:eastAsia="en-US" w:bidi="ar-SA"/>
      </w:rPr>
    </w:lvl>
    <w:lvl w:ilvl="8" w:tplc="6BA876D4">
      <w:numFmt w:val="bullet"/>
      <w:lvlText w:val="•"/>
      <w:lvlJc w:val="left"/>
      <w:pPr>
        <w:ind w:left="7965" w:hanging="348"/>
      </w:pPr>
      <w:rPr>
        <w:rFonts w:hint="default"/>
        <w:lang w:val="ru-RU" w:eastAsia="en-US" w:bidi="ar-SA"/>
      </w:rPr>
    </w:lvl>
  </w:abstractNum>
  <w:abstractNum w:abstractNumId="91">
    <w:nsid w:val="68387745"/>
    <w:multiLevelType w:val="hybridMultilevel"/>
    <w:tmpl w:val="CB9A905E"/>
    <w:lvl w:ilvl="0" w:tplc="D7CC4796">
      <w:start w:val="1"/>
      <w:numFmt w:val="decimal"/>
      <w:lvlText w:val="%1."/>
      <w:lvlJc w:val="left"/>
      <w:pPr>
        <w:ind w:left="105" w:hanging="305"/>
      </w:pPr>
      <w:rPr>
        <w:rFonts w:ascii="Times New Roman" w:eastAsia="Times New Roman" w:hAnsi="Times New Roman" w:cs="Times New Roman" w:hint="default"/>
        <w:b w:val="0"/>
        <w:bCs w:val="0"/>
        <w:i w:val="0"/>
        <w:iCs w:val="0"/>
        <w:spacing w:val="0"/>
        <w:w w:val="99"/>
        <w:sz w:val="20"/>
        <w:szCs w:val="20"/>
        <w:lang w:val="ru-RU" w:eastAsia="en-US" w:bidi="ar-SA"/>
      </w:rPr>
    </w:lvl>
    <w:lvl w:ilvl="1" w:tplc="9D9E39FA">
      <w:numFmt w:val="bullet"/>
      <w:lvlText w:val="•"/>
      <w:lvlJc w:val="left"/>
      <w:pPr>
        <w:ind w:left="343" w:hanging="305"/>
      </w:pPr>
      <w:rPr>
        <w:rFonts w:hint="default"/>
        <w:lang w:val="ru-RU" w:eastAsia="en-US" w:bidi="ar-SA"/>
      </w:rPr>
    </w:lvl>
    <w:lvl w:ilvl="2" w:tplc="8166AF54">
      <w:numFmt w:val="bullet"/>
      <w:lvlText w:val="•"/>
      <w:lvlJc w:val="left"/>
      <w:pPr>
        <w:ind w:left="587" w:hanging="305"/>
      </w:pPr>
      <w:rPr>
        <w:rFonts w:hint="default"/>
        <w:lang w:val="ru-RU" w:eastAsia="en-US" w:bidi="ar-SA"/>
      </w:rPr>
    </w:lvl>
    <w:lvl w:ilvl="3" w:tplc="95D46E5E">
      <w:numFmt w:val="bullet"/>
      <w:lvlText w:val="•"/>
      <w:lvlJc w:val="left"/>
      <w:pPr>
        <w:ind w:left="831" w:hanging="305"/>
      </w:pPr>
      <w:rPr>
        <w:rFonts w:hint="default"/>
        <w:lang w:val="ru-RU" w:eastAsia="en-US" w:bidi="ar-SA"/>
      </w:rPr>
    </w:lvl>
    <w:lvl w:ilvl="4" w:tplc="8200D1E8">
      <w:numFmt w:val="bullet"/>
      <w:lvlText w:val="•"/>
      <w:lvlJc w:val="left"/>
      <w:pPr>
        <w:ind w:left="1074" w:hanging="305"/>
      </w:pPr>
      <w:rPr>
        <w:rFonts w:hint="default"/>
        <w:lang w:val="ru-RU" w:eastAsia="en-US" w:bidi="ar-SA"/>
      </w:rPr>
    </w:lvl>
    <w:lvl w:ilvl="5" w:tplc="70C48B44">
      <w:numFmt w:val="bullet"/>
      <w:lvlText w:val="•"/>
      <w:lvlJc w:val="left"/>
      <w:pPr>
        <w:ind w:left="1318" w:hanging="305"/>
      </w:pPr>
      <w:rPr>
        <w:rFonts w:hint="default"/>
        <w:lang w:val="ru-RU" w:eastAsia="en-US" w:bidi="ar-SA"/>
      </w:rPr>
    </w:lvl>
    <w:lvl w:ilvl="6" w:tplc="188AED6E">
      <w:numFmt w:val="bullet"/>
      <w:lvlText w:val="•"/>
      <w:lvlJc w:val="left"/>
      <w:pPr>
        <w:ind w:left="1562" w:hanging="305"/>
      </w:pPr>
      <w:rPr>
        <w:rFonts w:hint="default"/>
        <w:lang w:val="ru-RU" w:eastAsia="en-US" w:bidi="ar-SA"/>
      </w:rPr>
    </w:lvl>
    <w:lvl w:ilvl="7" w:tplc="2506D5C2">
      <w:numFmt w:val="bullet"/>
      <w:lvlText w:val="•"/>
      <w:lvlJc w:val="left"/>
      <w:pPr>
        <w:ind w:left="1805" w:hanging="305"/>
      </w:pPr>
      <w:rPr>
        <w:rFonts w:hint="default"/>
        <w:lang w:val="ru-RU" w:eastAsia="en-US" w:bidi="ar-SA"/>
      </w:rPr>
    </w:lvl>
    <w:lvl w:ilvl="8" w:tplc="EE5CD5F2">
      <w:numFmt w:val="bullet"/>
      <w:lvlText w:val="•"/>
      <w:lvlJc w:val="left"/>
      <w:pPr>
        <w:ind w:left="2049" w:hanging="305"/>
      </w:pPr>
      <w:rPr>
        <w:rFonts w:hint="default"/>
        <w:lang w:val="ru-RU" w:eastAsia="en-US" w:bidi="ar-SA"/>
      </w:rPr>
    </w:lvl>
  </w:abstractNum>
  <w:abstractNum w:abstractNumId="92">
    <w:nsid w:val="68C33FAF"/>
    <w:multiLevelType w:val="hybridMultilevel"/>
    <w:tmpl w:val="9D0C5B0E"/>
    <w:lvl w:ilvl="0" w:tplc="7DDA93F6">
      <w:start w:val="1"/>
      <w:numFmt w:val="decimal"/>
      <w:lvlText w:val="%1."/>
      <w:lvlJc w:val="left"/>
      <w:pPr>
        <w:ind w:left="38" w:hanging="261"/>
      </w:pPr>
      <w:rPr>
        <w:rFonts w:ascii="Times New Roman" w:eastAsia="Times New Roman" w:hAnsi="Times New Roman" w:cs="Times New Roman" w:hint="default"/>
        <w:b w:val="0"/>
        <w:bCs w:val="0"/>
        <w:i w:val="0"/>
        <w:iCs w:val="0"/>
        <w:spacing w:val="0"/>
        <w:w w:val="99"/>
        <w:sz w:val="20"/>
        <w:szCs w:val="20"/>
        <w:lang w:val="ru-RU" w:eastAsia="en-US" w:bidi="ar-SA"/>
      </w:rPr>
    </w:lvl>
    <w:lvl w:ilvl="1" w:tplc="AA286084">
      <w:start w:val="1"/>
      <w:numFmt w:val="decimal"/>
      <w:lvlText w:val="%2)"/>
      <w:lvlJc w:val="left"/>
      <w:pPr>
        <w:ind w:left="38" w:hanging="242"/>
      </w:pPr>
      <w:rPr>
        <w:rFonts w:ascii="Times New Roman" w:eastAsia="Times New Roman" w:hAnsi="Times New Roman" w:cs="Times New Roman" w:hint="default"/>
        <w:b w:val="0"/>
        <w:bCs w:val="0"/>
        <w:i w:val="0"/>
        <w:iCs w:val="0"/>
        <w:spacing w:val="0"/>
        <w:w w:val="99"/>
        <w:sz w:val="20"/>
        <w:szCs w:val="20"/>
        <w:lang w:val="ru-RU" w:eastAsia="en-US" w:bidi="ar-SA"/>
      </w:rPr>
    </w:lvl>
    <w:lvl w:ilvl="2" w:tplc="0E6ED080">
      <w:numFmt w:val="bullet"/>
      <w:lvlText w:val="•"/>
      <w:lvlJc w:val="left"/>
      <w:pPr>
        <w:ind w:left="1956" w:hanging="242"/>
      </w:pPr>
      <w:rPr>
        <w:rFonts w:hint="default"/>
        <w:lang w:val="ru-RU" w:eastAsia="en-US" w:bidi="ar-SA"/>
      </w:rPr>
    </w:lvl>
    <w:lvl w:ilvl="3" w:tplc="75DC18E6">
      <w:numFmt w:val="bullet"/>
      <w:lvlText w:val="•"/>
      <w:lvlJc w:val="left"/>
      <w:pPr>
        <w:ind w:left="2914" w:hanging="242"/>
      </w:pPr>
      <w:rPr>
        <w:rFonts w:hint="default"/>
        <w:lang w:val="ru-RU" w:eastAsia="en-US" w:bidi="ar-SA"/>
      </w:rPr>
    </w:lvl>
    <w:lvl w:ilvl="4" w:tplc="B3685366">
      <w:numFmt w:val="bullet"/>
      <w:lvlText w:val="•"/>
      <w:lvlJc w:val="left"/>
      <w:pPr>
        <w:ind w:left="3872" w:hanging="242"/>
      </w:pPr>
      <w:rPr>
        <w:rFonts w:hint="default"/>
        <w:lang w:val="ru-RU" w:eastAsia="en-US" w:bidi="ar-SA"/>
      </w:rPr>
    </w:lvl>
    <w:lvl w:ilvl="5" w:tplc="DF08B5AE">
      <w:numFmt w:val="bullet"/>
      <w:lvlText w:val="•"/>
      <w:lvlJc w:val="left"/>
      <w:pPr>
        <w:ind w:left="4830" w:hanging="242"/>
      </w:pPr>
      <w:rPr>
        <w:rFonts w:hint="default"/>
        <w:lang w:val="ru-RU" w:eastAsia="en-US" w:bidi="ar-SA"/>
      </w:rPr>
    </w:lvl>
    <w:lvl w:ilvl="6" w:tplc="83E09772">
      <w:numFmt w:val="bullet"/>
      <w:lvlText w:val="•"/>
      <w:lvlJc w:val="left"/>
      <w:pPr>
        <w:ind w:left="5788" w:hanging="242"/>
      </w:pPr>
      <w:rPr>
        <w:rFonts w:hint="default"/>
        <w:lang w:val="ru-RU" w:eastAsia="en-US" w:bidi="ar-SA"/>
      </w:rPr>
    </w:lvl>
    <w:lvl w:ilvl="7" w:tplc="8DA0D942">
      <w:numFmt w:val="bullet"/>
      <w:lvlText w:val="•"/>
      <w:lvlJc w:val="left"/>
      <w:pPr>
        <w:ind w:left="6746" w:hanging="242"/>
      </w:pPr>
      <w:rPr>
        <w:rFonts w:hint="default"/>
        <w:lang w:val="ru-RU" w:eastAsia="en-US" w:bidi="ar-SA"/>
      </w:rPr>
    </w:lvl>
    <w:lvl w:ilvl="8" w:tplc="6E261F9C">
      <w:numFmt w:val="bullet"/>
      <w:lvlText w:val="•"/>
      <w:lvlJc w:val="left"/>
      <w:pPr>
        <w:ind w:left="7704" w:hanging="242"/>
      </w:pPr>
      <w:rPr>
        <w:rFonts w:hint="default"/>
        <w:lang w:val="ru-RU" w:eastAsia="en-US" w:bidi="ar-SA"/>
      </w:rPr>
    </w:lvl>
  </w:abstractNum>
  <w:abstractNum w:abstractNumId="93">
    <w:nsid w:val="694425F5"/>
    <w:multiLevelType w:val="multilevel"/>
    <w:tmpl w:val="DA78C630"/>
    <w:lvl w:ilvl="0">
      <w:start w:val="1"/>
      <w:numFmt w:val="decimal"/>
      <w:lvlText w:val="%1)"/>
      <w:lvlJc w:val="left"/>
      <w:pPr>
        <w:ind w:left="143" w:hanging="298"/>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2" w:hanging="512"/>
        <w:jc w:val="right"/>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1211" w:hanging="512"/>
      </w:pPr>
      <w:rPr>
        <w:rFonts w:hint="default"/>
        <w:lang w:val="ru-RU" w:eastAsia="en-US" w:bidi="ar-SA"/>
      </w:rPr>
    </w:lvl>
    <w:lvl w:ilvl="3">
      <w:numFmt w:val="bullet"/>
      <w:lvlText w:val="•"/>
      <w:lvlJc w:val="left"/>
      <w:pPr>
        <w:ind w:left="2282" w:hanging="512"/>
      </w:pPr>
      <w:rPr>
        <w:rFonts w:hint="default"/>
        <w:lang w:val="ru-RU" w:eastAsia="en-US" w:bidi="ar-SA"/>
      </w:rPr>
    </w:lvl>
    <w:lvl w:ilvl="4">
      <w:numFmt w:val="bullet"/>
      <w:lvlText w:val="•"/>
      <w:lvlJc w:val="left"/>
      <w:pPr>
        <w:ind w:left="3353" w:hanging="512"/>
      </w:pPr>
      <w:rPr>
        <w:rFonts w:hint="default"/>
        <w:lang w:val="ru-RU" w:eastAsia="en-US" w:bidi="ar-SA"/>
      </w:rPr>
    </w:lvl>
    <w:lvl w:ilvl="5">
      <w:numFmt w:val="bullet"/>
      <w:lvlText w:val="•"/>
      <w:lvlJc w:val="left"/>
      <w:pPr>
        <w:ind w:left="4425" w:hanging="512"/>
      </w:pPr>
      <w:rPr>
        <w:rFonts w:hint="default"/>
        <w:lang w:val="ru-RU" w:eastAsia="en-US" w:bidi="ar-SA"/>
      </w:rPr>
    </w:lvl>
    <w:lvl w:ilvl="6">
      <w:numFmt w:val="bullet"/>
      <w:lvlText w:val="•"/>
      <w:lvlJc w:val="left"/>
      <w:pPr>
        <w:ind w:left="5496" w:hanging="512"/>
      </w:pPr>
      <w:rPr>
        <w:rFonts w:hint="default"/>
        <w:lang w:val="ru-RU" w:eastAsia="en-US" w:bidi="ar-SA"/>
      </w:rPr>
    </w:lvl>
    <w:lvl w:ilvl="7">
      <w:numFmt w:val="bullet"/>
      <w:lvlText w:val="•"/>
      <w:lvlJc w:val="left"/>
      <w:pPr>
        <w:ind w:left="6567" w:hanging="512"/>
      </w:pPr>
      <w:rPr>
        <w:rFonts w:hint="default"/>
        <w:lang w:val="ru-RU" w:eastAsia="en-US" w:bidi="ar-SA"/>
      </w:rPr>
    </w:lvl>
    <w:lvl w:ilvl="8">
      <w:numFmt w:val="bullet"/>
      <w:lvlText w:val="•"/>
      <w:lvlJc w:val="left"/>
      <w:pPr>
        <w:ind w:left="7638" w:hanging="512"/>
      </w:pPr>
      <w:rPr>
        <w:rFonts w:hint="default"/>
        <w:lang w:val="ru-RU" w:eastAsia="en-US" w:bidi="ar-SA"/>
      </w:rPr>
    </w:lvl>
  </w:abstractNum>
  <w:abstractNum w:abstractNumId="94">
    <w:nsid w:val="69E309BE"/>
    <w:multiLevelType w:val="multilevel"/>
    <w:tmpl w:val="D1C4DD68"/>
    <w:lvl w:ilvl="0">
      <w:start w:val="1"/>
      <w:numFmt w:val="decimal"/>
      <w:lvlText w:val="%1."/>
      <w:lvlJc w:val="left"/>
      <w:pPr>
        <w:ind w:left="1110" w:hanging="260"/>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 w:hanging="413"/>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8" w:hanging="413"/>
      </w:pPr>
      <w:rPr>
        <w:rFonts w:hint="default"/>
        <w:lang w:val="ru-RU" w:eastAsia="en-US" w:bidi="ar-SA"/>
      </w:rPr>
    </w:lvl>
    <w:lvl w:ilvl="3">
      <w:numFmt w:val="bullet"/>
      <w:lvlText w:val="•"/>
      <w:lvlJc w:val="left"/>
      <w:pPr>
        <w:ind w:left="3076" w:hanging="413"/>
      </w:pPr>
      <w:rPr>
        <w:rFonts w:hint="default"/>
        <w:lang w:val="ru-RU" w:eastAsia="en-US" w:bidi="ar-SA"/>
      </w:rPr>
    </w:lvl>
    <w:lvl w:ilvl="4">
      <w:numFmt w:val="bullet"/>
      <w:lvlText w:val="•"/>
      <w:lvlJc w:val="left"/>
      <w:pPr>
        <w:ind w:left="4054" w:hanging="413"/>
      </w:pPr>
      <w:rPr>
        <w:rFonts w:hint="default"/>
        <w:lang w:val="ru-RU" w:eastAsia="en-US" w:bidi="ar-SA"/>
      </w:rPr>
    </w:lvl>
    <w:lvl w:ilvl="5">
      <w:numFmt w:val="bullet"/>
      <w:lvlText w:val="•"/>
      <w:lvlJc w:val="left"/>
      <w:pPr>
        <w:ind w:left="5032" w:hanging="413"/>
      </w:pPr>
      <w:rPr>
        <w:rFonts w:hint="default"/>
        <w:lang w:val="ru-RU" w:eastAsia="en-US" w:bidi="ar-SA"/>
      </w:rPr>
    </w:lvl>
    <w:lvl w:ilvl="6">
      <w:numFmt w:val="bullet"/>
      <w:lvlText w:val="•"/>
      <w:lvlJc w:val="left"/>
      <w:pPr>
        <w:ind w:left="6010" w:hanging="413"/>
      </w:pPr>
      <w:rPr>
        <w:rFonts w:hint="default"/>
        <w:lang w:val="ru-RU" w:eastAsia="en-US" w:bidi="ar-SA"/>
      </w:rPr>
    </w:lvl>
    <w:lvl w:ilvl="7">
      <w:numFmt w:val="bullet"/>
      <w:lvlText w:val="•"/>
      <w:lvlJc w:val="left"/>
      <w:pPr>
        <w:ind w:left="6988" w:hanging="413"/>
      </w:pPr>
      <w:rPr>
        <w:rFonts w:hint="default"/>
        <w:lang w:val="ru-RU" w:eastAsia="en-US" w:bidi="ar-SA"/>
      </w:rPr>
    </w:lvl>
    <w:lvl w:ilvl="8">
      <w:numFmt w:val="bullet"/>
      <w:lvlText w:val="•"/>
      <w:lvlJc w:val="left"/>
      <w:pPr>
        <w:ind w:left="7966" w:hanging="413"/>
      </w:pPr>
      <w:rPr>
        <w:rFonts w:hint="default"/>
        <w:lang w:val="ru-RU" w:eastAsia="en-US" w:bidi="ar-SA"/>
      </w:rPr>
    </w:lvl>
  </w:abstractNum>
  <w:abstractNum w:abstractNumId="95">
    <w:nsid w:val="6AC67C02"/>
    <w:multiLevelType w:val="multilevel"/>
    <w:tmpl w:val="5D2A7D66"/>
    <w:lvl w:ilvl="0">
      <w:start w:val="16"/>
      <w:numFmt w:val="decimal"/>
      <w:lvlText w:val="%1"/>
      <w:lvlJc w:val="left"/>
      <w:pPr>
        <w:ind w:left="140" w:hanging="584"/>
      </w:pPr>
      <w:rPr>
        <w:rFonts w:hint="default"/>
        <w:lang w:val="ru-RU" w:eastAsia="en-US" w:bidi="ar-SA"/>
      </w:rPr>
    </w:lvl>
    <w:lvl w:ilvl="1">
      <w:start w:val="2"/>
      <w:numFmt w:val="decimal"/>
      <w:lvlText w:val="%1.%2."/>
      <w:lvlJc w:val="left"/>
      <w:pPr>
        <w:ind w:left="140" w:hanging="584"/>
      </w:pPr>
      <w:rPr>
        <w:rFonts w:ascii="Times New Roman" w:eastAsia="Times New Roman" w:hAnsi="Times New Roman" w:cs="Times New Roman" w:hint="default"/>
        <w:b/>
        <w:bCs/>
        <w:i w:val="0"/>
        <w:iCs w:val="0"/>
        <w:spacing w:val="-1"/>
        <w:w w:val="99"/>
        <w:sz w:val="26"/>
        <w:szCs w:val="26"/>
        <w:lang w:val="ru-RU" w:eastAsia="en-US" w:bidi="ar-SA"/>
      </w:rPr>
    </w:lvl>
    <w:lvl w:ilvl="2">
      <w:numFmt w:val="bullet"/>
      <w:lvlText w:val="•"/>
      <w:lvlJc w:val="left"/>
      <w:pPr>
        <w:ind w:left="2237" w:hanging="584"/>
      </w:pPr>
      <w:rPr>
        <w:rFonts w:hint="default"/>
        <w:lang w:val="ru-RU" w:eastAsia="en-US" w:bidi="ar-SA"/>
      </w:rPr>
    </w:lvl>
    <w:lvl w:ilvl="3">
      <w:numFmt w:val="bullet"/>
      <w:lvlText w:val="•"/>
      <w:lvlJc w:val="left"/>
      <w:pPr>
        <w:ind w:left="3286" w:hanging="584"/>
      </w:pPr>
      <w:rPr>
        <w:rFonts w:hint="default"/>
        <w:lang w:val="ru-RU" w:eastAsia="en-US" w:bidi="ar-SA"/>
      </w:rPr>
    </w:lvl>
    <w:lvl w:ilvl="4">
      <w:numFmt w:val="bullet"/>
      <w:lvlText w:val="•"/>
      <w:lvlJc w:val="left"/>
      <w:pPr>
        <w:ind w:left="4335" w:hanging="584"/>
      </w:pPr>
      <w:rPr>
        <w:rFonts w:hint="default"/>
        <w:lang w:val="ru-RU" w:eastAsia="en-US" w:bidi="ar-SA"/>
      </w:rPr>
    </w:lvl>
    <w:lvl w:ilvl="5">
      <w:numFmt w:val="bullet"/>
      <w:lvlText w:val="•"/>
      <w:lvlJc w:val="left"/>
      <w:pPr>
        <w:ind w:left="5384" w:hanging="584"/>
      </w:pPr>
      <w:rPr>
        <w:rFonts w:hint="default"/>
        <w:lang w:val="ru-RU" w:eastAsia="en-US" w:bidi="ar-SA"/>
      </w:rPr>
    </w:lvl>
    <w:lvl w:ilvl="6">
      <w:numFmt w:val="bullet"/>
      <w:lvlText w:val="•"/>
      <w:lvlJc w:val="left"/>
      <w:pPr>
        <w:ind w:left="6433" w:hanging="584"/>
      </w:pPr>
      <w:rPr>
        <w:rFonts w:hint="default"/>
        <w:lang w:val="ru-RU" w:eastAsia="en-US" w:bidi="ar-SA"/>
      </w:rPr>
    </w:lvl>
    <w:lvl w:ilvl="7">
      <w:numFmt w:val="bullet"/>
      <w:lvlText w:val="•"/>
      <w:lvlJc w:val="left"/>
      <w:pPr>
        <w:ind w:left="7482" w:hanging="584"/>
      </w:pPr>
      <w:rPr>
        <w:rFonts w:hint="default"/>
        <w:lang w:val="ru-RU" w:eastAsia="en-US" w:bidi="ar-SA"/>
      </w:rPr>
    </w:lvl>
    <w:lvl w:ilvl="8">
      <w:numFmt w:val="bullet"/>
      <w:lvlText w:val="•"/>
      <w:lvlJc w:val="left"/>
      <w:pPr>
        <w:ind w:left="8531" w:hanging="584"/>
      </w:pPr>
      <w:rPr>
        <w:rFonts w:hint="default"/>
        <w:lang w:val="ru-RU" w:eastAsia="en-US" w:bidi="ar-SA"/>
      </w:rPr>
    </w:lvl>
  </w:abstractNum>
  <w:abstractNum w:abstractNumId="96">
    <w:nsid w:val="6B2114B6"/>
    <w:multiLevelType w:val="hybridMultilevel"/>
    <w:tmpl w:val="6C0221FA"/>
    <w:lvl w:ilvl="0" w:tplc="C43484C6">
      <w:start w:val="1"/>
      <w:numFmt w:val="decimal"/>
      <w:lvlText w:val="%1)"/>
      <w:lvlJc w:val="left"/>
      <w:pPr>
        <w:ind w:left="143" w:hanging="320"/>
      </w:pPr>
      <w:rPr>
        <w:rFonts w:ascii="Times New Roman" w:eastAsia="Times New Roman" w:hAnsi="Times New Roman" w:cs="Times New Roman" w:hint="default"/>
        <w:b w:val="0"/>
        <w:bCs w:val="0"/>
        <w:i w:val="0"/>
        <w:iCs w:val="0"/>
        <w:spacing w:val="0"/>
        <w:w w:val="99"/>
        <w:sz w:val="26"/>
        <w:szCs w:val="26"/>
        <w:lang w:val="ru-RU" w:eastAsia="en-US" w:bidi="ar-SA"/>
      </w:rPr>
    </w:lvl>
    <w:lvl w:ilvl="1" w:tplc="3B48B028">
      <w:numFmt w:val="bullet"/>
      <w:lvlText w:val="•"/>
      <w:lvlJc w:val="left"/>
      <w:pPr>
        <w:ind w:left="1118" w:hanging="320"/>
      </w:pPr>
      <w:rPr>
        <w:rFonts w:hint="default"/>
        <w:lang w:val="ru-RU" w:eastAsia="en-US" w:bidi="ar-SA"/>
      </w:rPr>
    </w:lvl>
    <w:lvl w:ilvl="2" w:tplc="5E729F18">
      <w:numFmt w:val="bullet"/>
      <w:lvlText w:val="•"/>
      <w:lvlJc w:val="left"/>
      <w:pPr>
        <w:ind w:left="2096" w:hanging="320"/>
      </w:pPr>
      <w:rPr>
        <w:rFonts w:hint="default"/>
        <w:lang w:val="ru-RU" w:eastAsia="en-US" w:bidi="ar-SA"/>
      </w:rPr>
    </w:lvl>
    <w:lvl w:ilvl="3" w:tplc="02C22836">
      <w:numFmt w:val="bullet"/>
      <w:lvlText w:val="•"/>
      <w:lvlJc w:val="left"/>
      <w:pPr>
        <w:ind w:left="3074" w:hanging="320"/>
      </w:pPr>
      <w:rPr>
        <w:rFonts w:hint="default"/>
        <w:lang w:val="ru-RU" w:eastAsia="en-US" w:bidi="ar-SA"/>
      </w:rPr>
    </w:lvl>
    <w:lvl w:ilvl="4" w:tplc="1166E7AC">
      <w:numFmt w:val="bullet"/>
      <w:lvlText w:val="•"/>
      <w:lvlJc w:val="left"/>
      <w:pPr>
        <w:ind w:left="4052" w:hanging="320"/>
      </w:pPr>
      <w:rPr>
        <w:rFonts w:hint="default"/>
        <w:lang w:val="ru-RU" w:eastAsia="en-US" w:bidi="ar-SA"/>
      </w:rPr>
    </w:lvl>
    <w:lvl w:ilvl="5" w:tplc="42EE099A">
      <w:numFmt w:val="bullet"/>
      <w:lvlText w:val="•"/>
      <w:lvlJc w:val="left"/>
      <w:pPr>
        <w:ind w:left="5031" w:hanging="320"/>
      </w:pPr>
      <w:rPr>
        <w:rFonts w:hint="default"/>
        <w:lang w:val="ru-RU" w:eastAsia="en-US" w:bidi="ar-SA"/>
      </w:rPr>
    </w:lvl>
    <w:lvl w:ilvl="6" w:tplc="CAE8BFFC">
      <w:numFmt w:val="bullet"/>
      <w:lvlText w:val="•"/>
      <w:lvlJc w:val="left"/>
      <w:pPr>
        <w:ind w:left="6009" w:hanging="320"/>
      </w:pPr>
      <w:rPr>
        <w:rFonts w:hint="default"/>
        <w:lang w:val="ru-RU" w:eastAsia="en-US" w:bidi="ar-SA"/>
      </w:rPr>
    </w:lvl>
    <w:lvl w:ilvl="7" w:tplc="DCD8CE68">
      <w:numFmt w:val="bullet"/>
      <w:lvlText w:val="•"/>
      <w:lvlJc w:val="left"/>
      <w:pPr>
        <w:ind w:left="6987" w:hanging="320"/>
      </w:pPr>
      <w:rPr>
        <w:rFonts w:hint="default"/>
        <w:lang w:val="ru-RU" w:eastAsia="en-US" w:bidi="ar-SA"/>
      </w:rPr>
    </w:lvl>
    <w:lvl w:ilvl="8" w:tplc="1EE8039E">
      <w:numFmt w:val="bullet"/>
      <w:lvlText w:val="•"/>
      <w:lvlJc w:val="left"/>
      <w:pPr>
        <w:ind w:left="7965" w:hanging="320"/>
      </w:pPr>
      <w:rPr>
        <w:rFonts w:hint="default"/>
        <w:lang w:val="ru-RU" w:eastAsia="en-US" w:bidi="ar-SA"/>
      </w:rPr>
    </w:lvl>
  </w:abstractNum>
  <w:abstractNum w:abstractNumId="97">
    <w:nsid w:val="6B2F39A6"/>
    <w:multiLevelType w:val="multilevel"/>
    <w:tmpl w:val="BD866086"/>
    <w:lvl w:ilvl="0">
      <w:start w:val="3"/>
      <w:numFmt w:val="decimal"/>
      <w:lvlText w:val="%1"/>
      <w:lvlJc w:val="left"/>
      <w:pPr>
        <w:ind w:left="143" w:hanging="471"/>
      </w:pPr>
      <w:rPr>
        <w:rFonts w:hint="default"/>
        <w:lang w:val="ru-RU" w:eastAsia="en-US" w:bidi="ar-SA"/>
      </w:rPr>
    </w:lvl>
    <w:lvl w:ilvl="1">
      <w:start w:val="1"/>
      <w:numFmt w:val="decimal"/>
      <w:lvlText w:val="%1.%2."/>
      <w:lvlJc w:val="left"/>
      <w:pPr>
        <w:ind w:left="143" w:hanging="471"/>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096" w:hanging="471"/>
      </w:pPr>
      <w:rPr>
        <w:rFonts w:hint="default"/>
        <w:lang w:val="ru-RU" w:eastAsia="en-US" w:bidi="ar-SA"/>
      </w:rPr>
    </w:lvl>
    <w:lvl w:ilvl="3">
      <w:numFmt w:val="bullet"/>
      <w:lvlText w:val="•"/>
      <w:lvlJc w:val="left"/>
      <w:pPr>
        <w:ind w:left="3074" w:hanging="471"/>
      </w:pPr>
      <w:rPr>
        <w:rFonts w:hint="default"/>
        <w:lang w:val="ru-RU" w:eastAsia="en-US" w:bidi="ar-SA"/>
      </w:rPr>
    </w:lvl>
    <w:lvl w:ilvl="4">
      <w:numFmt w:val="bullet"/>
      <w:lvlText w:val="•"/>
      <w:lvlJc w:val="left"/>
      <w:pPr>
        <w:ind w:left="4052" w:hanging="471"/>
      </w:pPr>
      <w:rPr>
        <w:rFonts w:hint="default"/>
        <w:lang w:val="ru-RU" w:eastAsia="en-US" w:bidi="ar-SA"/>
      </w:rPr>
    </w:lvl>
    <w:lvl w:ilvl="5">
      <w:numFmt w:val="bullet"/>
      <w:lvlText w:val="•"/>
      <w:lvlJc w:val="left"/>
      <w:pPr>
        <w:ind w:left="5031" w:hanging="471"/>
      </w:pPr>
      <w:rPr>
        <w:rFonts w:hint="default"/>
        <w:lang w:val="ru-RU" w:eastAsia="en-US" w:bidi="ar-SA"/>
      </w:rPr>
    </w:lvl>
    <w:lvl w:ilvl="6">
      <w:numFmt w:val="bullet"/>
      <w:lvlText w:val="•"/>
      <w:lvlJc w:val="left"/>
      <w:pPr>
        <w:ind w:left="6009" w:hanging="471"/>
      </w:pPr>
      <w:rPr>
        <w:rFonts w:hint="default"/>
        <w:lang w:val="ru-RU" w:eastAsia="en-US" w:bidi="ar-SA"/>
      </w:rPr>
    </w:lvl>
    <w:lvl w:ilvl="7">
      <w:numFmt w:val="bullet"/>
      <w:lvlText w:val="•"/>
      <w:lvlJc w:val="left"/>
      <w:pPr>
        <w:ind w:left="6987" w:hanging="471"/>
      </w:pPr>
      <w:rPr>
        <w:rFonts w:hint="default"/>
        <w:lang w:val="ru-RU" w:eastAsia="en-US" w:bidi="ar-SA"/>
      </w:rPr>
    </w:lvl>
    <w:lvl w:ilvl="8">
      <w:numFmt w:val="bullet"/>
      <w:lvlText w:val="•"/>
      <w:lvlJc w:val="left"/>
      <w:pPr>
        <w:ind w:left="7965" w:hanging="471"/>
      </w:pPr>
      <w:rPr>
        <w:rFonts w:hint="default"/>
        <w:lang w:val="ru-RU" w:eastAsia="en-US" w:bidi="ar-SA"/>
      </w:rPr>
    </w:lvl>
  </w:abstractNum>
  <w:abstractNum w:abstractNumId="98">
    <w:nsid w:val="6B34705A"/>
    <w:multiLevelType w:val="hybridMultilevel"/>
    <w:tmpl w:val="0C9897AE"/>
    <w:lvl w:ilvl="0" w:tplc="8BAA99BE">
      <w:numFmt w:val="bullet"/>
      <w:lvlText w:val="-"/>
      <w:lvlJc w:val="left"/>
      <w:pPr>
        <w:ind w:left="861"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755493BC">
      <w:start w:val="1"/>
      <w:numFmt w:val="decimal"/>
      <w:lvlText w:val="%2."/>
      <w:lvlJc w:val="left"/>
      <w:pPr>
        <w:ind w:left="710" w:hanging="303"/>
      </w:pPr>
      <w:rPr>
        <w:rFonts w:ascii="Times New Roman" w:eastAsia="Times New Roman" w:hAnsi="Times New Roman" w:cs="Times New Roman" w:hint="default"/>
        <w:b w:val="0"/>
        <w:bCs w:val="0"/>
        <w:i w:val="0"/>
        <w:iCs w:val="0"/>
        <w:spacing w:val="0"/>
        <w:w w:val="99"/>
        <w:sz w:val="26"/>
        <w:szCs w:val="26"/>
        <w:lang w:val="ru-RU" w:eastAsia="en-US" w:bidi="ar-SA"/>
      </w:rPr>
    </w:lvl>
    <w:lvl w:ilvl="2" w:tplc="1D2C7754">
      <w:numFmt w:val="bullet"/>
      <w:lvlText w:val="•"/>
      <w:lvlJc w:val="left"/>
      <w:pPr>
        <w:ind w:left="1945" w:hanging="303"/>
      </w:pPr>
      <w:rPr>
        <w:rFonts w:hint="default"/>
        <w:lang w:val="ru-RU" w:eastAsia="en-US" w:bidi="ar-SA"/>
      </w:rPr>
    </w:lvl>
    <w:lvl w:ilvl="3" w:tplc="60F8739A">
      <w:numFmt w:val="bullet"/>
      <w:lvlText w:val="•"/>
      <w:lvlJc w:val="left"/>
      <w:pPr>
        <w:ind w:left="3030" w:hanging="303"/>
      </w:pPr>
      <w:rPr>
        <w:rFonts w:hint="default"/>
        <w:lang w:val="ru-RU" w:eastAsia="en-US" w:bidi="ar-SA"/>
      </w:rPr>
    </w:lvl>
    <w:lvl w:ilvl="4" w:tplc="67324F44">
      <w:numFmt w:val="bullet"/>
      <w:lvlText w:val="•"/>
      <w:lvlJc w:val="left"/>
      <w:pPr>
        <w:ind w:left="4116" w:hanging="303"/>
      </w:pPr>
      <w:rPr>
        <w:rFonts w:hint="default"/>
        <w:lang w:val="ru-RU" w:eastAsia="en-US" w:bidi="ar-SA"/>
      </w:rPr>
    </w:lvl>
    <w:lvl w:ilvl="5" w:tplc="486CCA9E">
      <w:numFmt w:val="bullet"/>
      <w:lvlText w:val="•"/>
      <w:lvlJc w:val="left"/>
      <w:pPr>
        <w:ind w:left="5201" w:hanging="303"/>
      </w:pPr>
      <w:rPr>
        <w:rFonts w:hint="default"/>
        <w:lang w:val="ru-RU" w:eastAsia="en-US" w:bidi="ar-SA"/>
      </w:rPr>
    </w:lvl>
    <w:lvl w:ilvl="6" w:tplc="BFDE5C8C">
      <w:numFmt w:val="bullet"/>
      <w:lvlText w:val="•"/>
      <w:lvlJc w:val="left"/>
      <w:pPr>
        <w:ind w:left="6287" w:hanging="303"/>
      </w:pPr>
      <w:rPr>
        <w:rFonts w:hint="default"/>
        <w:lang w:val="ru-RU" w:eastAsia="en-US" w:bidi="ar-SA"/>
      </w:rPr>
    </w:lvl>
    <w:lvl w:ilvl="7" w:tplc="CC9610AE">
      <w:numFmt w:val="bullet"/>
      <w:lvlText w:val="•"/>
      <w:lvlJc w:val="left"/>
      <w:pPr>
        <w:ind w:left="7372" w:hanging="303"/>
      </w:pPr>
      <w:rPr>
        <w:rFonts w:hint="default"/>
        <w:lang w:val="ru-RU" w:eastAsia="en-US" w:bidi="ar-SA"/>
      </w:rPr>
    </w:lvl>
    <w:lvl w:ilvl="8" w:tplc="2F7649B2">
      <w:numFmt w:val="bullet"/>
      <w:lvlText w:val="•"/>
      <w:lvlJc w:val="left"/>
      <w:pPr>
        <w:ind w:left="8458" w:hanging="303"/>
      </w:pPr>
      <w:rPr>
        <w:rFonts w:hint="default"/>
        <w:lang w:val="ru-RU" w:eastAsia="en-US" w:bidi="ar-SA"/>
      </w:rPr>
    </w:lvl>
  </w:abstractNum>
  <w:abstractNum w:abstractNumId="99">
    <w:nsid w:val="71687542"/>
    <w:multiLevelType w:val="hybridMultilevel"/>
    <w:tmpl w:val="4DCE31BA"/>
    <w:lvl w:ilvl="0" w:tplc="2BC0E286">
      <w:start w:val="1"/>
      <w:numFmt w:val="decimal"/>
      <w:lvlText w:val="%1)"/>
      <w:lvlJc w:val="left"/>
      <w:pPr>
        <w:ind w:left="143" w:hanging="368"/>
      </w:pPr>
      <w:rPr>
        <w:rFonts w:ascii="Times New Roman" w:eastAsia="Times New Roman" w:hAnsi="Times New Roman" w:cs="Times New Roman" w:hint="default"/>
        <w:b w:val="0"/>
        <w:bCs w:val="0"/>
        <w:i w:val="0"/>
        <w:iCs w:val="0"/>
        <w:spacing w:val="0"/>
        <w:w w:val="99"/>
        <w:sz w:val="26"/>
        <w:szCs w:val="26"/>
        <w:lang w:val="ru-RU" w:eastAsia="en-US" w:bidi="ar-SA"/>
      </w:rPr>
    </w:lvl>
    <w:lvl w:ilvl="1" w:tplc="D15A0A64">
      <w:numFmt w:val="bullet"/>
      <w:lvlText w:val="•"/>
      <w:lvlJc w:val="left"/>
      <w:pPr>
        <w:ind w:left="1118" w:hanging="368"/>
      </w:pPr>
      <w:rPr>
        <w:rFonts w:hint="default"/>
        <w:lang w:val="ru-RU" w:eastAsia="en-US" w:bidi="ar-SA"/>
      </w:rPr>
    </w:lvl>
    <w:lvl w:ilvl="2" w:tplc="E28256A4">
      <w:numFmt w:val="bullet"/>
      <w:lvlText w:val="•"/>
      <w:lvlJc w:val="left"/>
      <w:pPr>
        <w:ind w:left="2096" w:hanging="368"/>
      </w:pPr>
      <w:rPr>
        <w:rFonts w:hint="default"/>
        <w:lang w:val="ru-RU" w:eastAsia="en-US" w:bidi="ar-SA"/>
      </w:rPr>
    </w:lvl>
    <w:lvl w:ilvl="3" w:tplc="49AE15A6">
      <w:numFmt w:val="bullet"/>
      <w:lvlText w:val="•"/>
      <w:lvlJc w:val="left"/>
      <w:pPr>
        <w:ind w:left="3074" w:hanging="368"/>
      </w:pPr>
      <w:rPr>
        <w:rFonts w:hint="default"/>
        <w:lang w:val="ru-RU" w:eastAsia="en-US" w:bidi="ar-SA"/>
      </w:rPr>
    </w:lvl>
    <w:lvl w:ilvl="4" w:tplc="07EE9A9A">
      <w:numFmt w:val="bullet"/>
      <w:lvlText w:val="•"/>
      <w:lvlJc w:val="left"/>
      <w:pPr>
        <w:ind w:left="4052" w:hanging="368"/>
      </w:pPr>
      <w:rPr>
        <w:rFonts w:hint="default"/>
        <w:lang w:val="ru-RU" w:eastAsia="en-US" w:bidi="ar-SA"/>
      </w:rPr>
    </w:lvl>
    <w:lvl w:ilvl="5" w:tplc="735AB550">
      <w:numFmt w:val="bullet"/>
      <w:lvlText w:val="•"/>
      <w:lvlJc w:val="left"/>
      <w:pPr>
        <w:ind w:left="5030" w:hanging="368"/>
      </w:pPr>
      <w:rPr>
        <w:rFonts w:hint="default"/>
        <w:lang w:val="ru-RU" w:eastAsia="en-US" w:bidi="ar-SA"/>
      </w:rPr>
    </w:lvl>
    <w:lvl w:ilvl="6" w:tplc="76D0AC54">
      <w:numFmt w:val="bullet"/>
      <w:lvlText w:val="•"/>
      <w:lvlJc w:val="left"/>
      <w:pPr>
        <w:ind w:left="6008" w:hanging="368"/>
      </w:pPr>
      <w:rPr>
        <w:rFonts w:hint="default"/>
        <w:lang w:val="ru-RU" w:eastAsia="en-US" w:bidi="ar-SA"/>
      </w:rPr>
    </w:lvl>
    <w:lvl w:ilvl="7" w:tplc="89B8F9AE">
      <w:numFmt w:val="bullet"/>
      <w:lvlText w:val="•"/>
      <w:lvlJc w:val="left"/>
      <w:pPr>
        <w:ind w:left="6986" w:hanging="368"/>
      </w:pPr>
      <w:rPr>
        <w:rFonts w:hint="default"/>
        <w:lang w:val="ru-RU" w:eastAsia="en-US" w:bidi="ar-SA"/>
      </w:rPr>
    </w:lvl>
    <w:lvl w:ilvl="8" w:tplc="42484A54">
      <w:numFmt w:val="bullet"/>
      <w:lvlText w:val="•"/>
      <w:lvlJc w:val="left"/>
      <w:pPr>
        <w:ind w:left="7964" w:hanging="368"/>
      </w:pPr>
      <w:rPr>
        <w:rFonts w:hint="default"/>
        <w:lang w:val="ru-RU" w:eastAsia="en-US" w:bidi="ar-SA"/>
      </w:rPr>
    </w:lvl>
  </w:abstractNum>
  <w:abstractNum w:abstractNumId="100">
    <w:nsid w:val="719C4593"/>
    <w:multiLevelType w:val="hybridMultilevel"/>
    <w:tmpl w:val="C30088BC"/>
    <w:lvl w:ilvl="0" w:tplc="2E0A9B54">
      <w:start w:val="1"/>
      <w:numFmt w:val="decimal"/>
      <w:lvlText w:val="%1."/>
      <w:lvlJc w:val="left"/>
      <w:pPr>
        <w:ind w:left="305" w:hanging="199"/>
      </w:pPr>
      <w:rPr>
        <w:rFonts w:ascii="Times New Roman" w:eastAsia="Times New Roman" w:hAnsi="Times New Roman" w:cs="Times New Roman" w:hint="default"/>
        <w:b w:val="0"/>
        <w:bCs w:val="0"/>
        <w:i w:val="0"/>
        <w:iCs w:val="0"/>
        <w:spacing w:val="0"/>
        <w:w w:val="99"/>
        <w:sz w:val="20"/>
        <w:szCs w:val="20"/>
        <w:lang w:val="ru-RU" w:eastAsia="en-US" w:bidi="ar-SA"/>
      </w:rPr>
    </w:lvl>
    <w:lvl w:ilvl="1" w:tplc="8AB01612">
      <w:numFmt w:val="bullet"/>
      <w:lvlText w:val="•"/>
      <w:lvlJc w:val="left"/>
      <w:pPr>
        <w:ind w:left="572" w:hanging="199"/>
      </w:pPr>
      <w:rPr>
        <w:rFonts w:hint="default"/>
        <w:lang w:val="ru-RU" w:eastAsia="en-US" w:bidi="ar-SA"/>
      </w:rPr>
    </w:lvl>
    <w:lvl w:ilvl="2" w:tplc="350EAE6E">
      <w:numFmt w:val="bullet"/>
      <w:lvlText w:val="•"/>
      <w:lvlJc w:val="left"/>
      <w:pPr>
        <w:ind w:left="845" w:hanging="199"/>
      </w:pPr>
      <w:rPr>
        <w:rFonts w:hint="default"/>
        <w:lang w:val="ru-RU" w:eastAsia="en-US" w:bidi="ar-SA"/>
      </w:rPr>
    </w:lvl>
    <w:lvl w:ilvl="3" w:tplc="2A9C31FC">
      <w:numFmt w:val="bullet"/>
      <w:lvlText w:val="•"/>
      <w:lvlJc w:val="left"/>
      <w:pPr>
        <w:ind w:left="1118" w:hanging="199"/>
      </w:pPr>
      <w:rPr>
        <w:rFonts w:hint="default"/>
        <w:lang w:val="ru-RU" w:eastAsia="en-US" w:bidi="ar-SA"/>
      </w:rPr>
    </w:lvl>
    <w:lvl w:ilvl="4" w:tplc="195666E6">
      <w:numFmt w:val="bullet"/>
      <w:lvlText w:val="•"/>
      <w:lvlJc w:val="left"/>
      <w:pPr>
        <w:ind w:left="1390" w:hanging="199"/>
      </w:pPr>
      <w:rPr>
        <w:rFonts w:hint="default"/>
        <w:lang w:val="ru-RU" w:eastAsia="en-US" w:bidi="ar-SA"/>
      </w:rPr>
    </w:lvl>
    <w:lvl w:ilvl="5" w:tplc="EDFCA286">
      <w:numFmt w:val="bullet"/>
      <w:lvlText w:val="•"/>
      <w:lvlJc w:val="left"/>
      <w:pPr>
        <w:ind w:left="1663" w:hanging="199"/>
      </w:pPr>
      <w:rPr>
        <w:rFonts w:hint="default"/>
        <w:lang w:val="ru-RU" w:eastAsia="en-US" w:bidi="ar-SA"/>
      </w:rPr>
    </w:lvl>
    <w:lvl w:ilvl="6" w:tplc="98F680CC">
      <w:numFmt w:val="bullet"/>
      <w:lvlText w:val="•"/>
      <w:lvlJc w:val="left"/>
      <w:pPr>
        <w:ind w:left="1936" w:hanging="199"/>
      </w:pPr>
      <w:rPr>
        <w:rFonts w:hint="default"/>
        <w:lang w:val="ru-RU" w:eastAsia="en-US" w:bidi="ar-SA"/>
      </w:rPr>
    </w:lvl>
    <w:lvl w:ilvl="7" w:tplc="7910DD3A">
      <w:numFmt w:val="bullet"/>
      <w:lvlText w:val="•"/>
      <w:lvlJc w:val="left"/>
      <w:pPr>
        <w:ind w:left="2208" w:hanging="199"/>
      </w:pPr>
      <w:rPr>
        <w:rFonts w:hint="default"/>
        <w:lang w:val="ru-RU" w:eastAsia="en-US" w:bidi="ar-SA"/>
      </w:rPr>
    </w:lvl>
    <w:lvl w:ilvl="8" w:tplc="A30A56B8">
      <w:numFmt w:val="bullet"/>
      <w:lvlText w:val="•"/>
      <w:lvlJc w:val="left"/>
      <w:pPr>
        <w:ind w:left="2481" w:hanging="199"/>
      </w:pPr>
      <w:rPr>
        <w:rFonts w:hint="default"/>
        <w:lang w:val="ru-RU" w:eastAsia="en-US" w:bidi="ar-SA"/>
      </w:rPr>
    </w:lvl>
  </w:abstractNum>
  <w:abstractNum w:abstractNumId="101">
    <w:nsid w:val="71EE7DFE"/>
    <w:multiLevelType w:val="multilevel"/>
    <w:tmpl w:val="9A8692EA"/>
    <w:lvl w:ilvl="0">
      <w:start w:val="11"/>
      <w:numFmt w:val="decimal"/>
      <w:lvlText w:val="%1"/>
      <w:lvlJc w:val="left"/>
      <w:pPr>
        <w:ind w:left="143" w:hanging="584"/>
      </w:pPr>
      <w:rPr>
        <w:rFonts w:hint="default"/>
        <w:lang w:val="ru-RU" w:eastAsia="en-US" w:bidi="ar-SA"/>
      </w:rPr>
    </w:lvl>
    <w:lvl w:ilvl="1">
      <w:start w:val="1"/>
      <w:numFmt w:val="decimal"/>
      <w:lvlText w:val="%1.%2."/>
      <w:lvlJc w:val="left"/>
      <w:pPr>
        <w:ind w:left="143" w:hanging="584"/>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584"/>
      </w:pPr>
      <w:rPr>
        <w:rFonts w:hint="default"/>
        <w:lang w:val="ru-RU" w:eastAsia="en-US" w:bidi="ar-SA"/>
      </w:rPr>
    </w:lvl>
    <w:lvl w:ilvl="3">
      <w:numFmt w:val="bullet"/>
      <w:lvlText w:val="•"/>
      <w:lvlJc w:val="left"/>
      <w:pPr>
        <w:ind w:left="3074" w:hanging="584"/>
      </w:pPr>
      <w:rPr>
        <w:rFonts w:hint="default"/>
        <w:lang w:val="ru-RU" w:eastAsia="en-US" w:bidi="ar-SA"/>
      </w:rPr>
    </w:lvl>
    <w:lvl w:ilvl="4">
      <w:numFmt w:val="bullet"/>
      <w:lvlText w:val="•"/>
      <w:lvlJc w:val="left"/>
      <w:pPr>
        <w:ind w:left="4052" w:hanging="584"/>
      </w:pPr>
      <w:rPr>
        <w:rFonts w:hint="default"/>
        <w:lang w:val="ru-RU" w:eastAsia="en-US" w:bidi="ar-SA"/>
      </w:rPr>
    </w:lvl>
    <w:lvl w:ilvl="5">
      <w:numFmt w:val="bullet"/>
      <w:lvlText w:val="•"/>
      <w:lvlJc w:val="left"/>
      <w:pPr>
        <w:ind w:left="5031" w:hanging="584"/>
      </w:pPr>
      <w:rPr>
        <w:rFonts w:hint="default"/>
        <w:lang w:val="ru-RU" w:eastAsia="en-US" w:bidi="ar-SA"/>
      </w:rPr>
    </w:lvl>
    <w:lvl w:ilvl="6">
      <w:numFmt w:val="bullet"/>
      <w:lvlText w:val="•"/>
      <w:lvlJc w:val="left"/>
      <w:pPr>
        <w:ind w:left="6009" w:hanging="584"/>
      </w:pPr>
      <w:rPr>
        <w:rFonts w:hint="default"/>
        <w:lang w:val="ru-RU" w:eastAsia="en-US" w:bidi="ar-SA"/>
      </w:rPr>
    </w:lvl>
    <w:lvl w:ilvl="7">
      <w:numFmt w:val="bullet"/>
      <w:lvlText w:val="•"/>
      <w:lvlJc w:val="left"/>
      <w:pPr>
        <w:ind w:left="6987" w:hanging="584"/>
      </w:pPr>
      <w:rPr>
        <w:rFonts w:hint="default"/>
        <w:lang w:val="ru-RU" w:eastAsia="en-US" w:bidi="ar-SA"/>
      </w:rPr>
    </w:lvl>
    <w:lvl w:ilvl="8">
      <w:numFmt w:val="bullet"/>
      <w:lvlText w:val="•"/>
      <w:lvlJc w:val="left"/>
      <w:pPr>
        <w:ind w:left="7965" w:hanging="584"/>
      </w:pPr>
      <w:rPr>
        <w:rFonts w:hint="default"/>
        <w:lang w:val="ru-RU" w:eastAsia="en-US" w:bidi="ar-SA"/>
      </w:rPr>
    </w:lvl>
  </w:abstractNum>
  <w:abstractNum w:abstractNumId="102">
    <w:nsid w:val="76737023"/>
    <w:multiLevelType w:val="multilevel"/>
    <w:tmpl w:val="95E62662"/>
    <w:lvl w:ilvl="0">
      <w:start w:val="9"/>
      <w:numFmt w:val="decimal"/>
      <w:lvlText w:val="%1"/>
      <w:lvlJc w:val="left"/>
      <w:pPr>
        <w:ind w:left="596" w:hanging="454"/>
      </w:pPr>
      <w:rPr>
        <w:rFonts w:hint="default"/>
        <w:lang w:val="ru-RU" w:eastAsia="en-US" w:bidi="ar-SA"/>
      </w:rPr>
    </w:lvl>
    <w:lvl w:ilvl="1">
      <w:start w:val="1"/>
      <w:numFmt w:val="decimal"/>
      <w:lvlText w:val="%1.%2."/>
      <w:lvlJc w:val="left"/>
      <w:pPr>
        <w:ind w:left="596" w:hanging="454"/>
      </w:pPr>
      <w:rPr>
        <w:rFonts w:ascii="Times New Roman" w:eastAsia="Times New Roman" w:hAnsi="Times New Roman" w:cs="Times New Roman" w:hint="default"/>
        <w:b w:val="0"/>
        <w:bCs w:val="0"/>
        <w:i w:val="0"/>
        <w:iCs w:val="0"/>
        <w:spacing w:val="-1"/>
        <w:w w:val="99"/>
        <w:sz w:val="26"/>
        <w:szCs w:val="26"/>
        <w:lang w:val="ru-RU" w:eastAsia="en-US" w:bidi="ar-SA"/>
      </w:rPr>
    </w:lvl>
    <w:lvl w:ilvl="2">
      <w:numFmt w:val="bullet"/>
      <w:lvlText w:val="•"/>
      <w:lvlJc w:val="left"/>
      <w:pPr>
        <w:ind w:left="2464" w:hanging="454"/>
      </w:pPr>
      <w:rPr>
        <w:rFonts w:hint="default"/>
        <w:lang w:val="ru-RU" w:eastAsia="en-US" w:bidi="ar-SA"/>
      </w:rPr>
    </w:lvl>
    <w:lvl w:ilvl="3">
      <w:numFmt w:val="bullet"/>
      <w:lvlText w:val="•"/>
      <w:lvlJc w:val="left"/>
      <w:pPr>
        <w:ind w:left="3396" w:hanging="454"/>
      </w:pPr>
      <w:rPr>
        <w:rFonts w:hint="default"/>
        <w:lang w:val="ru-RU" w:eastAsia="en-US" w:bidi="ar-SA"/>
      </w:rPr>
    </w:lvl>
    <w:lvl w:ilvl="4">
      <w:numFmt w:val="bullet"/>
      <w:lvlText w:val="•"/>
      <w:lvlJc w:val="left"/>
      <w:pPr>
        <w:ind w:left="4328" w:hanging="454"/>
      </w:pPr>
      <w:rPr>
        <w:rFonts w:hint="default"/>
        <w:lang w:val="ru-RU" w:eastAsia="en-US" w:bidi="ar-SA"/>
      </w:rPr>
    </w:lvl>
    <w:lvl w:ilvl="5">
      <w:numFmt w:val="bullet"/>
      <w:lvlText w:val="•"/>
      <w:lvlJc w:val="left"/>
      <w:pPr>
        <w:ind w:left="5261" w:hanging="454"/>
      </w:pPr>
      <w:rPr>
        <w:rFonts w:hint="default"/>
        <w:lang w:val="ru-RU" w:eastAsia="en-US" w:bidi="ar-SA"/>
      </w:rPr>
    </w:lvl>
    <w:lvl w:ilvl="6">
      <w:numFmt w:val="bullet"/>
      <w:lvlText w:val="•"/>
      <w:lvlJc w:val="left"/>
      <w:pPr>
        <w:ind w:left="6193" w:hanging="454"/>
      </w:pPr>
      <w:rPr>
        <w:rFonts w:hint="default"/>
        <w:lang w:val="ru-RU" w:eastAsia="en-US" w:bidi="ar-SA"/>
      </w:rPr>
    </w:lvl>
    <w:lvl w:ilvl="7">
      <w:numFmt w:val="bullet"/>
      <w:lvlText w:val="•"/>
      <w:lvlJc w:val="left"/>
      <w:pPr>
        <w:ind w:left="7125" w:hanging="454"/>
      </w:pPr>
      <w:rPr>
        <w:rFonts w:hint="default"/>
        <w:lang w:val="ru-RU" w:eastAsia="en-US" w:bidi="ar-SA"/>
      </w:rPr>
    </w:lvl>
    <w:lvl w:ilvl="8">
      <w:numFmt w:val="bullet"/>
      <w:lvlText w:val="•"/>
      <w:lvlJc w:val="left"/>
      <w:pPr>
        <w:ind w:left="8057" w:hanging="454"/>
      </w:pPr>
      <w:rPr>
        <w:rFonts w:hint="default"/>
        <w:lang w:val="ru-RU" w:eastAsia="en-US" w:bidi="ar-SA"/>
      </w:rPr>
    </w:lvl>
  </w:abstractNum>
  <w:abstractNum w:abstractNumId="103">
    <w:nsid w:val="773C19AF"/>
    <w:multiLevelType w:val="hybridMultilevel"/>
    <w:tmpl w:val="03123BAE"/>
    <w:lvl w:ilvl="0" w:tplc="13FAC5EC">
      <w:start w:val="1"/>
      <w:numFmt w:val="decimal"/>
      <w:lvlText w:val="%1)"/>
      <w:lvlJc w:val="left"/>
      <w:pPr>
        <w:ind w:left="143" w:hanging="435"/>
      </w:pPr>
      <w:rPr>
        <w:rFonts w:ascii="Times New Roman" w:eastAsia="Times New Roman" w:hAnsi="Times New Roman" w:cs="Times New Roman" w:hint="default"/>
        <w:b w:val="0"/>
        <w:bCs w:val="0"/>
        <w:i w:val="0"/>
        <w:iCs w:val="0"/>
        <w:spacing w:val="0"/>
        <w:w w:val="99"/>
        <w:sz w:val="26"/>
        <w:szCs w:val="26"/>
        <w:lang w:val="ru-RU" w:eastAsia="en-US" w:bidi="ar-SA"/>
      </w:rPr>
    </w:lvl>
    <w:lvl w:ilvl="1" w:tplc="6C2C5C98">
      <w:start w:val="1"/>
      <w:numFmt w:val="decimal"/>
      <w:lvlText w:val="%2)"/>
      <w:lvlJc w:val="left"/>
      <w:pPr>
        <w:ind w:left="143" w:hanging="473"/>
      </w:pPr>
      <w:rPr>
        <w:rFonts w:ascii="Times New Roman" w:eastAsia="Times New Roman" w:hAnsi="Times New Roman" w:cs="Times New Roman" w:hint="default"/>
        <w:b w:val="0"/>
        <w:bCs w:val="0"/>
        <w:i w:val="0"/>
        <w:iCs w:val="0"/>
        <w:spacing w:val="0"/>
        <w:w w:val="99"/>
        <w:sz w:val="26"/>
        <w:szCs w:val="26"/>
        <w:lang w:val="ru-RU" w:eastAsia="en-US" w:bidi="ar-SA"/>
      </w:rPr>
    </w:lvl>
    <w:lvl w:ilvl="2" w:tplc="B6820A02">
      <w:numFmt w:val="bullet"/>
      <w:lvlText w:val="•"/>
      <w:lvlJc w:val="left"/>
      <w:pPr>
        <w:ind w:left="2096" w:hanging="473"/>
      </w:pPr>
      <w:rPr>
        <w:rFonts w:hint="default"/>
        <w:lang w:val="ru-RU" w:eastAsia="en-US" w:bidi="ar-SA"/>
      </w:rPr>
    </w:lvl>
    <w:lvl w:ilvl="3" w:tplc="5B380E34">
      <w:numFmt w:val="bullet"/>
      <w:lvlText w:val="•"/>
      <w:lvlJc w:val="left"/>
      <w:pPr>
        <w:ind w:left="3074" w:hanging="473"/>
      </w:pPr>
      <w:rPr>
        <w:rFonts w:hint="default"/>
        <w:lang w:val="ru-RU" w:eastAsia="en-US" w:bidi="ar-SA"/>
      </w:rPr>
    </w:lvl>
    <w:lvl w:ilvl="4" w:tplc="612ADDA2">
      <w:numFmt w:val="bullet"/>
      <w:lvlText w:val="•"/>
      <w:lvlJc w:val="left"/>
      <w:pPr>
        <w:ind w:left="4052" w:hanging="473"/>
      </w:pPr>
      <w:rPr>
        <w:rFonts w:hint="default"/>
        <w:lang w:val="ru-RU" w:eastAsia="en-US" w:bidi="ar-SA"/>
      </w:rPr>
    </w:lvl>
    <w:lvl w:ilvl="5" w:tplc="1740750C">
      <w:numFmt w:val="bullet"/>
      <w:lvlText w:val="•"/>
      <w:lvlJc w:val="left"/>
      <w:pPr>
        <w:ind w:left="5030" w:hanging="473"/>
      </w:pPr>
      <w:rPr>
        <w:rFonts w:hint="default"/>
        <w:lang w:val="ru-RU" w:eastAsia="en-US" w:bidi="ar-SA"/>
      </w:rPr>
    </w:lvl>
    <w:lvl w:ilvl="6" w:tplc="B7AA91D8">
      <w:numFmt w:val="bullet"/>
      <w:lvlText w:val="•"/>
      <w:lvlJc w:val="left"/>
      <w:pPr>
        <w:ind w:left="6008" w:hanging="473"/>
      </w:pPr>
      <w:rPr>
        <w:rFonts w:hint="default"/>
        <w:lang w:val="ru-RU" w:eastAsia="en-US" w:bidi="ar-SA"/>
      </w:rPr>
    </w:lvl>
    <w:lvl w:ilvl="7" w:tplc="80827496">
      <w:numFmt w:val="bullet"/>
      <w:lvlText w:val="•"/>
      <w:lvlJc w:val="left"/>
      <w:pPr>
        <w:ind w:left="6986" w:hanging="473"/>
      </w:pPr>
      <w:rPr>
        <w:rFonts w:hint="default"/>
        <w:lang w:val="ru-RU" w:eastAsia="en-US" w:bidi="ar-SA"/>
      </w:rPr>
    </w:lvl>
    <w:lvl w:ilvl="8" w:tplc="164E0DF0">
      <w:numFmt w:val="bullet"/>
      <w:lvlText w:val="•"/>
      <w:lvlJc w:val="left"/>
      <w:pPr>
        <w:ind w:left="7964" w:hanging="473"/>
      </w:pPr>
      <w:rPr>
        <w:rFonts w:hint="default"/>
        <w:lang w:val="ru-RU" w:eastAsia="en-US" w:bidi="ar-SA"/>
      </w:rPr>
    </w:lvl>
  </w:abstractNum>
  <w:abstractNum w:abstractNumId="104">
    <w:nsid w:val="778D2E50"/>
    <w:multiLevelType w:val="multilevel"/>
    <w:tmpl w:val="C0D685B8"/>
    <w:lvl w:ilvl="0">
      <w:start w:val="1"/>
      <w:numFmt w:val="decimal"/>
      <w:lvlText w:val="%1)"/>
      <w:lvlJc w:val="left"/>
      <w:pPr>
        <w:ind w:left="1131" w:hanging="281"/>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43" w:hanging="526"/>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115" w:hanging="526"/>
      </w:pPr>
      <w:rPr>
        <w:rFonts w:hint="default"/>
        <w:lang w:val="ru-RU" w:eastAsia="en-US" w:bidi="ar-SA"/>
      </w:rPr>
    </w:lvl>
    <w:lvl w:ilvl="3">
      <w:numFmt w:val="bullet"/>
      <w:lvlText w:val="•"/>
      <w:lvlJc w:val="left"/>
      <w:pPr>
        <w:ind w:left="3091" w:hanging="526"/>
      </w:pPr>
      <w:rPr>
        <w:rFonts w:hint="default"/>
        <w:lang w:val="ru-RU" w:eastAsia="en-US" w:bidi="ar-SA"/>
      </w:rPr>
    </w:lvl>
    <w:lvl w:ilvl="4">
      <w:numFmt w:val="bullet"/>
      <w:lvlText w:val="•"/>
      <w:lvlJc w:val="left"/>
      <w:pPr>
        <w:ind w:left="4067" w:hanging="526"/>
      </w:pPr>
      <w:rPr>
        <w:rFonts w:hint="default"/>
        <w:lang w:val="ru-RU" w:eastAsia="en-US" w:bidi="ar-SA"/>
      </w:rPr>
    </w:lvl>
    <w:lvl w:ilvl="5">
      <w:numFmt w:val="bullet"/>
      <w:lvlText w:val="•"/>
      <w:lvlJc w:val="left"/>
      <w:pPr>
        <w:ind w:left="5043" w:hanging="526"/>
      </w:pPr>
      <w:rPr>
        <w:rFonts w:hint="default"/>
        <w:lang w:val="ru-RU" w:eastAsia="en-US" w:bidi="ar-SA"/>
      </w:rPr>
    </w:lvl>
    <w:lvl w:ilvl="6">
      <w:numFmt w:val="bullet"/>
      <w:lvlText w:val="•"/>
      <w:lvlJc w:val="left"/>
      <w:pPr>
        <w:ind w:left="6019" w:hanging="526"/>
      </w:pPr>
      <w:rPr>
        <w:rFonts w:hint="default"/>
        <w:lang w:val="ru-RU" w:eastAsia="en-US" w:bidi="ar-SA"/>
      </w:rPr>
    </w:lvl>
    <w:lvl w:ilvl="7">
      <w:numFmt w:val="bullet"/>
      <w:lvlText w:val="•"/>
      <w:lvlJc w:val="left"/>
      <w:pPr>
        <w:ind w:left="6994" w:hanging="526"/>
      </w:pPr>
      <w:rPr>
        <w:rFonts w:hint="default"/>
        <w:lang w:val="ru-RU" w:eastAsia="en-US" w:bidi="ar-SA"/>
      </w:rPr>
    </w:lvl>
    <w:lvl w:ilvl="8">
      <w:numFmt w:val="bullet"/>
      <w:lvlText w:val="•"/>
      <w:lvlJc w:val="left"/>
      <w:pPr>
        <w:ind w:left="7970" w:hanging="526"/>
      </w:pPr>
      <w:rPr>
        <w:rFonts w:hint="default"/>
        <w:lang w:val="ru-RU" w:eastAsia="en-US" w:bidi="ar-SA"/>
      </w:rPr>
    </w:lvl>
  </w:abstractNum>
  <w:abstractNum w:abstractNumId="105">
    <w:nsid w:val="7A3F0F27"/>
    <w:multiLevelType w:val="multilevel"/>
    <w:tmpl w:val="165C24A4"/>
    <w:lvl w:ilvl="0">
      <w:start w:val="19"/>
      <w:numFmt w:val="decimal"/>
      <w:lvlText w:val="%1"/>
      <w:lvlJc w:val="left"/>
      <w:pPr>
        <w:ind w:left="710" w:hanging="711"/>
      </w:pPr>
      <w:rPr>
        <w:rFonts w:hint="default"/>
        <w:lang w:val="ru-RU" w:eastAsia="en-US" w:bidi="ar-SA"/>
      </w:rPr>
    </w:lvl>
    <w:lvl w:ilvl="1">
      <w:start w:val="1"/>
      <w:numFmt w:val="decimal"/>
      <w:lvlText w:val="%1.%2."/>
      <w:lvlJc w:val="left"/>
      <w:pPr>
        <w:ind w:left="710" w:hanging="711"/>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701" w:hanging="711"/>
      </w:pPr>
      <w:rPr>
        <w:rFonts w:hint="default"/>
        <w:lang w:val="ru-RU" w:eastAsia="en-US" w:bidi="ar-SA"/>
      </w:rPr>
    </w:lvl>
    <w:lvl w:ilvl="3">
      <w:numFmt w:val="bullet"/>
      <w:lvlText w:val="•"/>
      <w:lvlJc w:val="left"/>
      <w:pPr>
        <w:ind w:left="3692" w:hanging="711"/>
      </w:pPr>
      <w:rPr>
        <w:rFonts w:hint="default"/>
        <w:lang w:val="ru-RU" w:eastAsia="en-US" w:bidi="ar-SA"/>
      </w:rPr>
    </w:lvl>
    <w:lvl w:ilvl="4">
      <w:numFmt w:val="bullet"/>
      <w:lvlText w:val="•"/>
      <w:lvlJc w:val="left"/>
      <w:pPr>
        <w:ind w:left="4683" w:hanging="711"/>
      </w:pPr>
      <w:rPr>
        <w:rFonts w:hint="default"/>
        <w:lang w:val="ru-RU" w:eastAsia="en-US" w:bidi="ar-SA"/>
      </w:rPr>
    </w:lvl>
    <w:lvl w:ilvl="5">
      <w:numFmt w:val="bullet"/>
      <w:lvlText w:val="•"/>
      <w:lvlJc w:val="left"/>
      <w:pPr>
        <w:ind w:left="5674" w:hanging="711"/>
      </w:pPr>
      <w:rPr>
        <w:rFonts w:hint="default"/>
        <w:lang w:val="ru-RU" w:eastAsia="en-US" w:bidi="ar-SA"/>
      </w:rPr>
    </w:lvl>
    <w:lvl w:ilvl="6">
      <w:numFmt w:val="bullet"/>
      <w:lvlText w:val="•"/>
      <w:lvlJc w:val="left"/>
      <w:pPr>
        <w:ind w:left="6665" w:hanging="711"/>
      </w:pPr>
      <w:rPr>
        <w:rFonts w:hint="default"/>
        <w:lang w:val="ru-RU" w:eastAsia="en-US" w:bidi="ar-SA"/>
      </w:rPr>
    </w:lvl>
    <w:lvl w:ilvl="7">
      <w:numFmt w:val="bullet"/>
      <w:lvlText w:val="•"/>
      <w:lvlJc w:val="left"/>
      <w:pPr>
        <w:ind w:left="7656" w:hanging="711"/>
      </w:pPr>
      <w:rPr>
        <w:rFonts w:hint="default"/>
        <w:lang w:val="ru-RU" w:eastAsia="en-US" w:bidi="ar-SA"/>
      </w:rPr>
    </w:lvl>
    <w:lvl w:ilvl="8">
      <w:numFmt w:val="bullet"/>
      <w:lvlText w:val="•"/>
      <w:lvlJc w:val="left"/>
      <w:pPr>
        <w:ind w:left="8647" w:hanging="711"/>
      </w:pPr>
      <w:rPr>
        <w:rFonts w:hint="default"/>
        <w:lang w:val="ru-RU" w:eastAsia="en-US" w:bidi="ar-SA"/>
      </w:rPr>
    </w:lvl>
  </w:abstractNum>
  <w:abstractNum w:abstractNumId="106">
    <w:nsid w:val="7B357D19"/>
    <w:multiLevelType w:val="multilevel"/>
    <w:tmpl w:val="E3E0C9F4"/>
    <w:lvl w:ilvl="0">
      <w:start w:val="11"/>
      <w:numFmt w:val="decimal"/>
      <w:lvlText w:val="%1"/>
      <w:lvlJc w:val="left"/>
      <w:pPr>
        <w:ind w:left="143" w:hanging="646"/>
      </w:pPr>
      <w:rPr>
        <w:rFonts w:hint="default"/>
        <w:lang w:val="ru-RU" w:eastAsia="en-US" w:bidi="ar-SA"/>
      </w:rPr>
    </w:lvl>
    <w:lvl w:ilvl="1">
      <w:start w:val="1"/>
      <w:numFmt w:val="decimal"/>
      <w:lvlText w:val="%1.%2."/>
      <w:lvlJc w:val="left"/>
      <w:pPr>
        <w:ind w:left="143" w:hanging="646"/>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46"/>
      </w:pPr>
      <w:rPr>
        <w:rFonts w:hint="default"/>
        <w:lang w:val="ru-RU" w:eastAsia="en-US" w:bidi="ar-SA"/>
      </w:rPr>
    </w:lvl>
    <w:lvl w:ilvl="3">
      <w:numFmt w:val="bullet"/>
      <w:lvlText w:val="•"/>
      <w:lvlJc w:val="left"/>
      <w:pPr>
        <w:ind w:left="3074" w:hanging="646"/>
      </w:pPr>
      <w:rPr>
        <w:rFonts w:hint="default"/>
        <w:lang w:val="ru-RU" w:eastAsia="en-US" w:bidi="ar-SA"/>
      </w:rPr>
    </w:lvl>
    <w:lvl w:ilvl="4">
      <w:numFmt w:val="bullet"/>
      <w:lvlText w:val="•"/>
      <w:lvlJc w:val="left"/>
      <w:pPr>
        <w:ind w:left="4052" w:hanging="646"/>
      </w:pPr>
      <w:rPr>
        <w:rFonts w:hint="default"/>
        <w:lang w:val="ru-RU" w:eastAsia="en-US" w:bidi="ar-SA"/>
      </w:rPr>
    </w:lvl>
    <w:lvl w:ilvl="5">
      <w:numFmt w:val="bullet"/>
      <w:lvlText w:val="•"/>
      <w:lvlJc w:val="left"/>
      <w:pPr>
        <w:ind w:left="5031" w:hanging="646"/>
      </w:pPr>
      <w:rPr>
        <w:rFonts w:hint="default"/>
        <w:lang w:val="ru-RU" w:eastAsia="en-US" w:bidi="ar-SA"/>
      </w:rPr>
    </w:lvl>
    <w:lvl w:ilvl="6">
      <w:numFmt w:val="bullet"/>
      <w:lvlText w:val="•"/>
      <w:lvlJc w:val="left"/>
      <w:pPr>
        <w:ind w:left="6009" w:hanging="646"/>
      </w:pPr>
      <w:rPr>
        <w:rFonts w:hint="default"/>
        <w:lang w:val="ru-RU" w:eastAsia="en-US" w:bidi="ar-SA"/>
      </w:rPr>
    </w:lvl>
    <w:lvl w:ilvl="7">
      <w:numFmt w:val="bullet"/>
      <w:lvlText w:val="•"/>
      <w:lvlJc w:val="left"/>
      <w:pPr>
        <w:ind w:left="6987" w:hanging="646"/>
      </w:pPr>
      <w:rPr>
        <w:rFonts w:hint="default"/>
        <w:lang w:val="ru-RU" w:eastAsia="en-US" w:bidi="ar-SA"/>
      </w:rPr>
    </w:lvl>
    <w:lvl w:ilvl="8">
      <w:numFmt w:val="bullet"/>
      <w:lvlText w:val="•"/>
      <w:lvlJc w:val="left"/>
      <w:pPr>
        <w:ind w:left="7965" w:hanging="646"/>
      </w:pPr>
      <w:rPr>
        <w:rFonts w:hint="default"/>
        <w:lang w:val="ru-RU" w:eastAsia="en-US" w:bidi="ar-SA"/>
      </w:rPr>
    </w:lvl>
  </w:abstractNum>
  <w:abstractNum w:abstractNumId="107">
    <w:nsid w:val="7C6203EB"/>
    <w:multiLevelType w:val="multilevel"/>
    <w:tmpl w:val="D9C4F078"/>
    <w:lvl w:ilvl="0">
      <w:start w:val="12"/>
      <w:numFmt w:val="decimal"/>
      <w:lvlText w:val="%1"/>
      <w:lvlJc w:val="left"/>
      <w:pPr>
        <w:ind w:left="143" w:hanging="766"/>
      </w:pPr>
      <w:rPr>
        <w:rFonts w:hint="default"/>
        <w:lang w:val="ru-RU" w:eastAsia="en-US" w:bidi="ar-SA"/>
      </w:rPr>
    </w:lvl>
    <w:lvl w:ilvl="1">
      <w:start w:val="1"/>
      <w:numFmt w:val="decimal"/>
      <w:lvlText w:val="%1.%2."/>
      <w:lvlJc w:val="left"/>
      <w:pPr>
        <w:ind w:left="143" w:hanging="766"/>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2096" w:hanging="766"/>
      </w:pPr>
      <w:rPr>
        <w:rFonts w:hint="default"/>
        <w:lang w:val="ru-RU" w:eastAsia="en-US" w:bidi="ar-SA"/>
      </w:rPr>
    </w:lvl>
    <w:lvl w:ilvl="3">
      <w:numFmt w:val="bullet"/>
      <w:lvlText w:val="•"/>
      <w:lvlJc w:val="left"/>
      <w:pPr>
        <w:ind w:left="3074" w:hanging="766"/>
      </w:pPr>
      <w:rPr>
        <w:rFonts w:hint="default"/>
        <w:lang w:val="ru-RU" w:eastAsia="en-US" w:bidi="ar-SA"/>
      </w:rPr>
    </w:lvl>
    <w:lvl w:ilvl="4">
      <w:numFmt w:val="bullet"/>
      <w:lvlText w:val="•"/>
      <w:lvlJc w:val="left"/>
      <w:pPr>
        <w:ind w:left="4052" w:hanging="766"/>
      </w:pPr>
      <w:rPr>
        <w:rFonts w:hint="default"/>
        <w:lang w:val="ru-RU" w:eastAsia="en-US" w:bidi="ar-SA"/>
      </w:rPr>
    </w:lvl>
    <w:lvl w:ilvl="5">
      <w:numFmt w:val="bullet"/>
      <w:lvlText w:val="•"/>
      <w:lvlJc w:val="left"/>
      <w:pPr>
        <w:ind w:left="5031" w:hanging="766"/>
      </w:pPr>
      <w:rPr>
        <w:rFonts w:hint="default"/>
        <w:lang w:val="ru-RU" w:eastAsia="en-US" w:bidi="ar-SA"/>
      </w:rPr>
    </w:lvl>
    <w:lvl w:ilvl="6">
      <w:numFmt w:val="bullet"/>
      <w:lvlText w:val="•"/>
      <w:lvlJc w:val="left"/>
      <w:pPr>
        <w:ind w:left="6009" w:hanging="766"/>
      </w:pPr>
      <w:rPr>
        <w:rFonts w:hint="default"/>
        <w:lang w:val="ru-RU" w:eastAsia="en-US" w:bidi="ar-SA"/>
      </w:rPr>
    </w:lvl>
    <w:lvl w:ilvl="7">
      <w:numFmt w:val="bullet"/>
      <w:lvlText w:val="•"/>
      <w:lvlJc w:val="left"/>
      <w:pPr>
        <w:ind w:left="6987" w:hanging="766"/>
      </w:pPr>
      <w:rPr>
        <w:rFonts w:hint="default"/>
        <w:lang w:val="ru-RU" w:eastAsia="en-US" w:bidi="ar-SA"/>
      </w:rPr>
    </w:lvl>
    <w:lvl w:ilvl="8">
      <w:numFmt w:val="bullet"/>
      <w:lvlText w:val="•"/>
      <w:lvlJc w:val="left"/>
      <w:pPr>
        <w:ind w:left="7965" w:hanging="766"/>
      </w:pPr>
      <w:rPr>
        <w:rFonts w:hint="default"/>
        <w:lang w:val="ru-RU" w:eastAsia="en-US" w:bidi="ar-SA"/>
      </w:rPr>
    </w:lvl>
  </w:abstractNum>
  <w:abstractNum w:abstractNumId="108">
    <w:nsid w:val="7E1843F3"/>
    <w:multiLevelType w:val="multilevel"/>
    <w:tmpl w:val="FCFCE958"/>
    <w:lvl w:ilvl="0">
      <w:start w:val="16"/>
      <w:numFmt w:val="decimal"/>
      <w:lvlText w:val="%1"/>
      <w:lvlJc w:val="left"/>
      <w:pPr>
        <w:ind w:left="142" w:hanging="519"/>
      </w:pPr>
      <w:rPr>
        <w:rFonts w:hint="default"/>
        <w:lang w:val="ru-RU" w:eastAsia="en-US" w:bidi="ar-SA"/>
      </w:rPr>
    </w:lvl>
    <w:lvl w:ilvl="1">
      <w:start w:val="1"/>
      <w:numFmt w:val="decimal"/>
      <w:lvlText w:val="%1.%2"/>
      <w:lvlJc w:val="left"/>
      <w:pPr>
        <w:ind w:left="142" w:hanging="519"/>
      </w:pPr>
      <w:rPr>
        <w:rFonts w:ascii="Times New Roman" w:eastAsia="Times New Roman" w:hAnsi="Times New Roman" w:cs="Times New Roman" w:hint="default"/>
        <w:b/>
        <w:bCs/>
        <w:i w:val="0"/>
        <w:iCs w:val="0"/>
        <w:spacing w:val="0"/>
        <w:w w:val="99"/>
        <w:sz w:val="26"/>
        <w:szCs w:val="26"/>
        <w:lang w:val="ru-RU" w:eastAsia="en-US" w:bidi="ar-SA"/>
      </w:rPr>
    </w:lvl>
    <w:lvl w:ilvl="2">
      <w:numFmt w:val="bullet"/>
      <w:lvlText w:val="•"/>
      <w:lvlJc w:val="left"/>
      <w:pPr>
        <w:ind w:left="3082" w:hanging="519"/>
      </w:pPr>
      <w:rPr>
        <w:rFonts w:hint="default"/>
        <w:lang w:val="ru-RU" w:eastAsia="en-US" w:bidi="ar-SA"/>
      </w:rPr>
    </w:lvl>
    <w:lvl w:ilvl="3">
      <w:numFmt w:val="bullet"/>
      <w:lvlText w:val="•"/>
      <w:lvlJc w:val="left"/>
      <w:pPr>
        <w:ind w:left="4554" w:hanging="519"/>
      </w:pPr>
      <w:rPr>
        <w:rFonts w:hint="default"/>
        <w:lang w:val="ru-RU" w:eastAsia="en-US" w:bidi="ar-SA"/>
      </w:rPr>
    </w:lvl>
    <w:lvl w:ilvl="4">
      <w:numFmt w:val="bullet"/>
      <w:lvlText w:val="•"/>
      <w:lvlJc w:val="left"/>
      <w:pPr>
        <w:ind w:left="6025" w:hanging="519"/>
      </w:pPr>
      <w:rPr>
        <w:rFonts w:hint="default"/>
        <w:lang w:val="ru-RU" w:eastAsia="en-US" w:bidi="ar-SA"/>
      </w:rPr>
    </w:lvl>
    <w:lvl w:ilvl="5">
      <w:numFmt w:val="bullet"/>
      <w:lvlText w:val="•"/>
      <w:lvlJc w:val="left"/>
      <w:pPr>
        <w:ind w:left="7497" w:hanging="519"/>
      </w:pPr>
      <w:rPr>
        <w:rFonts w:hint="default"/>
        <w:lang w:val="ru-RU" w:eastAsia="en-US" w:bidi="ar-SA"/>
      </w:rPr>
    </w:lvl>
    <w:lvl w:ilvl="6">
      <w:numFmt w:val="bullet"/>
      <w:lvlText w:val="•"/>
      <w:lvlJc w:val="left"/>
      <w:pPr>
        <w:ind w:left="8968" w:hanging="519"/>
      </w:pPr>
      <w:rPr>
        <w:rFonts w:hint="default"/>
        <w:lang w:val="ru-RU" w:eastAsia="en-US" w:bidi="ar-SA"/>
      </w:rPr>
    </w:lvl>
    <w:lvl w:ilvl="7">
      <w:numFmt w:val="bullet"/>
      <w:lvlText w:val="•"/>
      <w:lvlJc w:val="left"/>
      <w:pPr>
        <w:ind w:left="10440" w:hanging="519"/>
      </w:pPr>
      <w:rPr>
        <w:rFonts w:hint="default"/>
        <w:lang w:val="ru-RU" w:eastAsia="en-US" w:bidi="ar-SA"/>
      </w:rPr>
    </w:lvl>
    <w:lvl w:ilvl="8">
      <w:numFmt w:val="bullet"/>
      <w:lvlText w:val="•"/>
      <w:lvlJc w:val="left"/>
      <w:pPr>
        <w:ind w:left="11911" w:hanging="519"/>
      </w:pPr>
      <w:rPr>
        <w:rFonts w:hint="default"/>
        <w:lang w:val="ru-RU" w:eastAsia="en-US" w:bidi="ar-SA"/>
      </w:rPr>
    </w:lvl>
  </w:abstractNum>
  <w:abstractNum w:abstractNumId="109">
    <w:nsid w:val="7FE71400"/>
    <w:multiLevelType w:val="multilevel"/>
    <w:tmpl w:val="F4C82F4C"/>
    <w:lvl w:ilvl="0">
      <w:start w:val="15"/>
      <w:numFmt w:val="decimal"/>
      <w:lvlText w:val="%1"/>
      <w:lvlJc w:val="left"/>
      <w:pPr>
        <w:ind w:left="143" w:hanging="608"/>
      </w:pPr>
      <w:rPr>
        <w:rFonts w:hint="default"/>
        <w:lang w:val="ru-RU" w:eastAsia="en-US" w:bidi="ar-SA"/>
      </w:rPr>
    </w:lvl>
    <w:lvl w:ilvl="1">
      <w:start w:val="1"/>
      <w:numFmt w:val="decimal"/>
      <w:lvlText w:val="%1.%2."/>
      <w:lvlJc w:val="left"/>
      <w:pPr>
        <w:ind w:left="143" w:hanging="608"/>
      </w:pPr>
      <w:rPr>
        <w:rFonts w:ascii="Times New Roman" w:eastAsia="Times New Roman" w:hAnsi="Times New Roman" w:cs="Times New Roman" w:hint="default"/>
        <w:b w:val="0"/>
        <w:bCs w:val="0"/>
        <w:i w:val="0"/>
        <w:iCs w:val="0"/>
        <w:spacing w:val="0"/>
        <w:w w:val="99"/>
        <w:sz w:val="26"/>
        <w:szCs w:val="26"/>
        <w:lang w:val="ru-RU" w:eastAsia="en-US" w:bidi="ar-SA"/>
      </w:rPr>
    </w:lvl>
    <w:lvl w:ilvl="2">
      <w:numFmt w:val="bullet"/>
      <w:lvlText w:val="•"/>
      <w:lvlJc w:val="left"/>
      <w:pPr>
        <w:ind w:left="2096" w:hanging="608"/>
      </w:pPr>
      <w:rPr>
        <w:rFonts w:hint="default"/>
        <w:lang w:val="ru-RU" w:eastAsia="en-US" w:bidi="ar-SA"/>
      </w:rPr>
    </w:lvl>
    <w:lvl w:ilvl="3">
      <w:numFmt w:val="bullet"/>
      <w:lvlText w:val="•"/>
      <w:lvlJc w:val="left"/>
      <w:pPr>
        <w:ind w:left="3074" w:hanging="608"/>
      </w:pPr>
      <w:rPr>
        <w:rFonts w:hint="default"/>
        <w:lang w:val="ru-RU" w:eastAsia="en-US" w:bidi="ar-SA"/>
      </w:rPr>
    </w:lvl>
    <w:lvl w:ilvl="4">
      <w:numFmt w:val="bullet"/>
      <w:lvlText w:val="•"/>
      <w:lvlJc w:val="left"/>
      <w:pPr>
        <w:ind w:left="4052" w:hanging="608"/>
      </w:pPr>
      <w:rPr>
        <w:rFonts w:hint="default"/>
        <w:lang w:val="ru-RU" w:eastAsia="en-US" w:bidi="ar-SA"/>
      </w:rPr>
    </w:lvl>
    <w:lvl w:ilvl="5">
      <w:numFmt w:val="bullet"/>
      <w:lvlText w:val="•"/>
      <w:lvlJc w:val="left"/>
      <w:pPr>
        <w:ind w:left="5031" w:hanging="608"/>
      </w:pPr>
      <w:rPr>
        <w:rFonts w:hint="default"/>
        <w:lang w:val="ru-RU" w:eastAsia="en-US" w:bidi="ar-SA"/>
      </w:rPr>
    </w:lvl>
    <w:lvl w:ilvl="6">
      <w:numFmt w:val="bullet"/>
      <w:lvlText w:val="•"/>
      <w:lvlJc w:val="left"/>
      <w:pPr>
        <w:ind w:left="6009" w:hanging="608"/>
      </w:pPr>
      <w:rPr>
        <w:rFonts w:hint="default"/>
        <w:lang w:val="ru-RU" w:eastAsia="en-US" w:bidi="ar-SA"/>
      </w:rPr>
    </w:lvl>
    <w:lvl w:ilvl="7">
      <w:numFmt w:val="bullet"/>
      <w:lvlText w:val="•"/>
      <w:lvlJc w:val="left"/>
      <w:pPr>
        <w:ind w:left="6987" w:hanging="608"/>
      </w:pPr>
      <w:rPr>
        <w:rFonts w:hint="default"/>
        <w:lang w:val="ru-RU" w:eastAsia="en-US" w:bidi="ar-SA"/>
      </w:rPr>
    </w:lvl>
    <w:lvl w:ilvl="8">
      <w:numFmt w:val="bullet"/>
      <w:lvlText w:val="•"/>
      <w:lvlJc w:val="left"/>
      <w:pPr>
        <w:ind w:left="7965" w:hanging="608"/>
      </w:pPr>
      <w:rPr>
        <w:rFonts w:hint="default"/>
        <w:lang w:val="ru-RU" w:eastAsia="en-US" w:bidi="ar-SA"/>
      </w:rPr>
    </w:lvl>
  </w:abstractNum>
  <w:num w:numId="1">
    <w:abstractNumId w:val="95"/>
  </w:num>
  <w:num w:numId="2">
    <w:abstractNumId w:val="2"/>
  </w:num>
  <w:num w:numId="3">
    <w:abstractNumId w:val="98"/>
  </w:num>
  <w:num w:numId="4">
    <w:abstractNumId w:val="85"/>
  </w:num>
  <w:num w:numId="5">
    <w:abstractNumId w:val="59"/>
  </w:num>
  <w:num w:numId="6">
    <w:abstractNumId w:val="105"/>
  </w:num>
  <w:num w:numId="7">
    <w:abstractNumId w:val="67"/>
  </w:num>
  <w:num w:numId="8">
    <w:abstractNumId w:val="12"/>
  </w:num>
  <w:num w:numId="9">
    <w:abstractNumId w:val="108"/>
  </w:num>
  <w:num w:numId="10">
    <w:abstractNumId w:val="103"/>
  </w:num>
  <w:num w:numId="11">
    <w:abstractNumId w:val="5"/>
  </w:num>
  <w:num w:numId="12">
    <w:abstractNumId w:val="69"/>
  </w:num>
  <w:num w:numId="13">
    <w:abstractNumId w:val="99"/>
  </w:num>
  <w:num w:numId="14">
    <w:abstractNumId w:val="86"/>
  </w:num>
  <w:num w:numId="15">
    <w:abstractNumId w:val="47"/>
  </w:num>
  <w:num w:numId="16">
    <w:abstractNumId w:val="35"/>
  </w:num>
  <w:num w:numId="17">
    <w:abstractNumId w:val="15"/>
  </w:num>
  <w:num w:numId="18">
    <w:abstractNumId w:val="101"/>
  </w:num>
  <w:num w:numId="19">
    <w:abstractNumId w:val="28"/>
  </w:num>
  <w:num w:numId="20">
    <w:abstractNumId w:val="24"/>
  </w:num>
  <w:num w:numId="21">
    <w:abstractNumId w:val="40"/>
  </w:num>
  <w:num w:numId="22">
    <w:abstractNumId w:val="50"/>
  </w:num>
  <w:num w:numId="23">
    <w:abstractNumId w:val="26"/>
  </w:num>
  <w:num w:numId="24">
    <w:abstractNumId w:val="63"/>
  </w:num>
  <w:num w:numId="25">
    <w:abstractNumId w:val="45"/>
  </w:num>
  <w:num w:numId="26">
    <w:abstractNumId w:val="82"/>
  </w:num>
  <w:num w:numId="27">
    <w:abstractNumId w:val="22"/>
  </w:num>
  <w:num w:numId="28">
    <w:abstractNumId w:val="107"/>
  </w:num>
  <w:num w:numId="29">
    <w:abstractNumId w:val="104"/>
  </w:num>
  <w:num w:numId="30">
    <w:abstractNumId w:val="93"/>
  </w:num>
  <w:num w:numId="31">
    <w:abstractNumId w:val="58"/>
  </w:num>
  <w:num w:numId="32">
    <w:abstractNumId w:val="78"/>
  </w:num>
  <w:num w:numId="33">
    <w:abstractNumId w:val="73"/>
  </w:num>
  <w:num w:numId="34">
    <w:abstractNumId w:val="4"/>
  </w:num>
  <w:num w:numId="35">
    <w:abstractNumId w:val="48"/>
  </w:num>
  <w:num w:numId="36">
    <w:abstractNumId w:val="7"/>
  </w:num>
  <w:num w:numId="37">
    <w:abstractNumId w:val="23"/>
  </w:num>
  <w:num w:numId="38">
    <w:abstractNumId w:val="94"/>
  </w:num>
  <w:num w:numId="39">
    <w:abstractNumId w:val="96"/>
  </w:num>
  <w:num w:numId="40">
    <w:abstractNumId w:val="34"/>
  </w:num>
  <w:num w:numId="41">
    <w:abstractNumId w:val="61"/>
  </w:num>
  <w:num w:numId="42">
    <w:abstractNumId w:val="29"/>
  </w:num>
  <w:num w:numId="43">
    <w:abstractNumId w:val="9"/>
  </w:num>
  <w:num w:numId="44">
    <w:abstractNumId w:val="91"/>
  </w:num>
  <w:num w:numId="45">
    <w:abstractNumId w:val="43"/>
  </w:num>
  <w:num w:numId="46">
    <w:abstractNumId w:val="83"/>
  </w:num>
  <w:num w:numId="47">
    <w:abstractNumId w:val="55"/>
  </w:num>
  <w:num w:numId="48">
    <w:abstractNumId w:val="89"/>
  </w:num>
  <w:num w:numId="49">
    <w:abstractNumId w:val="19"/>
  </w:num>
  <w:num w:numId="50">
    <w:abstractNumId w:val="84"/>
  </w:num>
  <w:num w:numId="51">
    <w:abstractNumId w:val="8"/>
  </w:num>
  <w:num w:numId="52">
    <w:abstractNumId w:val="66"/>
  </w:num>
  <w:num w:numId="53">
    <w:abstractNumId w:val="70"/>
  </w:num>
  <w:num w:numId="54">
    <w:abstractNumId w:val="77"/>
  </w:num>
  <w:num w:numId="55">
    <w:abstractNumId w:val="57"/>
  </w:num>
  <w:num w:numId="56">
    <w:abstractNumId w:val="92"/>
  </w:num>
  <w:num w:numId="57">
    <w:abstractNumId w:val="10"/>
  </w:num>
  <w:num w:numId="58">
    <w:abstractNumId w:val="27"/>
  </w:num>
  <w:num w:numId="59">
    <w:abstractNumId w:val="20"/>
  </w:num>
  <w:num w:numId="60">
    <w:abstractNumId w:val="79"/>
  </w:num>
  <w:num w:numId="61">
    <w:abstractNumId w:val="36"/>
  </w:num>
  <w:num w:numId="62">
    <w:abstractNumId w:val="74"/>
  </w:num>
  <w:num w:numId="63">
    <w:abstractNumId w:val="87"/>
  </w:num>
  <w:num w:numId="64">
    <w:abstractNumId w:val="88"/>
  </w:num>
  <w:num w:numId="65">
    <w:abstractNumId w:val="68"/>
  </w:num>
  <w:num w:numId="66">
    <w:abstractNumId w:val="53"/>
  </w:num>
  <w:num w:numId="67">
    <w:abstractNumId w:val="76"/>
  </w:num>
  <w:num w:numId="68">
    <w:abstractNumId w:val="21"/>
  </w:num>
  <w:num w:numId="69">
    <w:abstractNumId w:val="81"/>
  </w:num>
  <w:num w:numId="70">
    <w:abstractNumId w:val="75"/>
  </w:num>
  <w:num w:numId="71">
    <w:abstractNumId w:val="71"/>
  </w:num>
  <w:num w:numId="72">
    <w:abstractNumId w:val="100"/>
  </w:num>
  <w:num w:numId="73">
    <w:abstractNumId w:val="37"/>
  </w:num>
  <w:num w:numId="74">
    <w:abstractNumId w:val="52"/>
  </w:num>
  <w:num w:numId="75">
    <w:abstractNumId w:val="25"/>
  </w:num>
  <w:num w:numId="76">
    <w:abstractNumId w:val="38"/>
  </w:num>
  <w:num w:numId="77">
    <w:abstractNumId w:val="13"/>
  </w:num>
  <w:num w:numId="78">
    <w:abstractNumId w:val="42"/>
  </w:num>
  <w:num w:numId="79">
    <w:abstractNumId w:val="39"/>
  </w:num>
  <w:num w:numId="80">
    <w:abstractNumId w:val="46"/>
  </w:num>
  <w:num w:numId="81">
    <w:abstractNumId w:val="3"/>
  </w:num>
  <w:num w:numId="82">
    <w:abstractNumId w:val="90"/>
  </w:num>
  <w:num w:numId="83">
    <w:abstractNumId w:val="14"/>
  </w:num>
  <w:num w:numId="84">
    <w:abstractNumId w:val="18"/>
  </w:num>
  <w:num w:numId="85">
    <w:abstractNumId w:val="44"/>
  </w:num>
  <w:num w:numId="86">
    <w:abstractNumId w:val="54"/>
  </w:num>
  <w:num w:numId="87">
    <w:abstractNumId w:val="109"/>
  </w:num>
  <w:num w:numId="88">
    <w:abstractNumId w:val="65"/>
  </w:num>
  <w:num w:numId="89">
    <w:abstractNumId w:val="33"/>
  </w:num>
  <w:num w:numId="90">
    <w:abstractNumId w:val="106"/>
  </w:num>
  <w:num w:numId="91">
    <w:abstractNumId w:val="56"/>
  </w:num>
  <w:num w:numId="92">
    <w:abstractNumId w:val="30"/>
  </w:num>
  <w:num w:numId="93">
    <w:abstractNumId w:val="80"/>
  </w:num>
  <w:num w:numId="94">
    <w:abstractNumId w:val="49"/>
  </w:num>
  <w:num w:numId="95">
    <w:abstractNumId w:val="31"/>
  </w:num>
  <w:num w:numId="96">
    <w:abstractNumId w:val="41"/>
  </w:num>
  <w:num w:numId="97">
    <w:abstractNumId w:val="1"/>
  </w:num>
  <w:num w:numId="98">
    <w:abstractNumId w:val="11"/>
  </w:num>
  <w:num w:numId="99">
    <w:abstractNumId w:val="16"/>
  </w:num>
  <w:num w:numId="100">
    <w:abstractNumId w:val="6"/>
  </w:num>
  <w:num w:numId="101">
    <w:abstractNumId w:val="72"/>
  </w:num>
  <w:num w:numId="102">
    <w:abstractNumId w:val="102"/>
  </w:num>
  <w:num w:numId="103">
    <w:abstractNumId w:val="32"/>
  </w:num>
  <w:num w:numId="104">
    <w:abstractNumId w:val="62"/>
  </w:num>
  <w:num w:numId="105">
    <w:abstractNumId w:val="60"/>
  </w:num>
  <w:num w:numId="106">
    <w:abstractNumId w:val="0"/>
  </w:num>
  <w:num w:numId="107">
    <w:abstractNumId w:val="64"/>
  </w:num>
  <w:num w:numId="108">
    <w:abstractNumId w:val="97"/>
  </w:num>
  <w:num w:numId="109">
    <w:abstractNumId w:val="17"/>
  </w:num>
  <w:num w:numId="110">
    <w:abstractNumId w:val="51"/>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55F6"/>
    <w:rsid w:val="000168A2"/>
    <w:rsid w:val="000340DE"/>
    <w:rsid w:val="00061C77"/>
    <w:rsid w:val="000819A6"/>
    <w:rsid w:val="000A3F13"/>
    <w:rsid w:val="000B3DD0"/>
    <w:rsid w:val="000B4420"/>
    <w:rsid w:val="000D5D9D"/>
    <w:rsid w:val="000D6116"/>
    <w:rsid w:val="000E68DF"/>
    <w:rsid w:val="00101981"/>
    <w:rsid w:val="001173D4"/>
    <w:rsid w:val="00124B9B"/>
    <w:rsid w:val="00134C8D"/>
    <w:rsid w:val="00153E2A"/>
    <w:rsid w:val="001618AC"/>
    <w:rsid w:val="001806B3"/>
    <w:rsid w:val="001F0FA9"/>
    <w:rsid w:val="001F1700"/>
    <w:rsid w:val="00233753"/>
    <w:rsid w:val="00264B32"/>
    <w:rsid w:val="00273C20"/>
    <w:rsid w:val="002751EA"/>
    <w:rsid w:val="0028045B"/>
    <w:rsid w:val="00293DD5"/>
    <w:rsid w:val="002B7F79"/>
    <w:rsid w:val="002C04DF"/>
    <w:rsid w:val="002C7F2E"/>
    <w:rsid w:val="002F0E5C"/>
    <w:rsid w:val="002F0E9E"/>
    <w:rsid w:val="00331A9F"/>
    <w:rsid w:val="00336325"/>
    <w:rsid w:val="00337AEA"/>
    <w:rsid w:val="0036208B"/>
    <w:rsid w:val="003B2ED6"/>
    <w:rsid w:val="003C1336"/>
    <w:rsid w:val="003D26FD"/>
    <w:rsid w:val="004440F7"/>
    <w:rsid w:val="004578E7"/>
    <w:rsid w:val="0047108B"/>
    <w:rsid w:val="004829FD"/>
    <w:rsid w:val="0048301E"/>
    <w:rsid w:val="004A0CFA"/>
    <w:rsid w:val="00501765"/>
    <w:rsid w:val="00515AB4"/>
    <w:rsid w:val="00541B53"/>
    <w:rsid w:val="00544D63"/>
    <w:rsid w:val="00545357"/>
    <w:rsid w:val="005952D2"/>
    <w:rsid w:val="005D0C12"/>
    <w:rsid w:val="005D2370"/>
    <w:rsid w:val="005F3E52"/>
    <w:rsid w:val="00606DBA"/>
    <w:rsid w:val="0060722F"/>
    <w:rsid w:val="0060742F"/>
    <w:rsid w:val="006310C3"/>
    <w:rsid w:val="00662604"/>
    <w:rsid w:val="006A1460"/>
    <w:rsid w:val="006A3440"/>
    <w:rsid w:val="006F0BEC"/>
    <w:rsid w:val="006F713B"/>
    <w:rsid w:val="006F7F46"/>
    <w:rsid w:val="00711991"/>
    <w:rsid w:val="00721DB3"/>
    <w:rsid w:val="00734636"/>
    <w:rsid w:val="00743785"/>
    <w:rsid w:val="00794F66"/>
    <w:rsid w:val="007A3F57"/>
    <w:rsid w:val="007A5A8E"/>
    <w:rsid w:val="007F3171"/>
    <w:rsid w:val="007F7DA9"/>
    <w:rsid w:val="008166D4"/>
    <w:rsid w:val="00822C0D"/>
    <w:rsid w:val="0083076B"/>
    <w:rsid w:val="008326FE"/>
    <w:rsid w:val="00832932"/>
    <w:rsid w:val="00836FAD"/>
    <w:rsid w:val="0088764C"/>
    <w:rsid w:val="008916BB"/>
    <w:rsid w:val="00891DE1"/>
    <w:rsid w:val="00896570"/>
    <w:rsid w:val="008B503F"/>
    <w:rsid w:val="008C3B32"/>
    <w:rsid w:val="008D741F"/>
    <w:rsid w:val="008F5416"/>
    <w:rsid w:val="00915CD2"/>
    <w:rsid w:val="009249C6"/>
    <w:rsid w:val="00936066"/>
    <w:rsid w:val="00952210"/>
    <w:rsid w:val="00955421"/>
    <w:rsid w:val="009A2E74"/>
    <w:rsid w:val="009E038A"/>
    <w:rsid w:val="00A23B98"/>
    <w:rsid w:val="00A514F7"/>
    <w:rsid w:val="00A60A91"/>
    <w:rsid w:val="00A63F39"/>
    <w:rsid w:val="00A974A9"/>
    <w:rsid w:val="00AC2555"/>
    <w:rsid w:val="00AD6D63"/>
    <w:rsid w:val="00B13FD0"/>
    <w:rsid w:val="00B709A2"/>
    <w:rsid w:val="00B8349F"/>
    <w:rsid w:val="00BC0303"/>
    <w:rsid w:val="00BD04DF"/>
    <w:rsid w:val="00BD76F6"/>
    <w:rsid w:val="00BE08F5"/>
    <w:rsid w:val="00BF7DC8"/>
    <w:rsid w:val="00C50B7D"/>
    <w:rsid w:val="00CA6AC4"/>
    <w:rsid w:val="00D102B6"/>
    <w:rsid w:val="00DD1257"/>
    <w:rsid w:val="00E065E1"/>
    <w:rsid w:val="00E1280F"/>
    <w:rsid w:val="00E355F6"/>
    <w:rsid w:val="00E376D7"/>
    <w:rsid w:val="00E40F83"/>
    <w:rsid w:val="00E46C35"/>
    <w:rsid w:val="00E56BEA"/>
    <w:rsid w:val="00E7037C"/>
    <w:rsid w:val="00E7401A"/>
    <w:rsid w:val="00EA58F9"/>
    <w:rsid w:val="00EB41BF"/>
    <w:rsid w:val="00EC452C"/>
    <w:rsid w:val="00F04638"/>
    <w:rsid w:val="00F05ADB"/>
    <w:rsid w:val="00F05F85"/>
    <w:rsid w:val="00F14BD4"/>
    <w:rsid w:val="00F23DDE"/>
    <w:rsid w:val="00F32238"/>
    <w:rsid w:val="00F64AD2"/>
    <w:rsid w:val="00FC4698"/>
    <w:rsid w:val="00FE18CC"/>
    <w:rsid w:val="00FF68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02B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index heading" w:qFormat="1"/>
    <w:lsdException w:name="caption" w:qFormat="1"/>
    <w:lsdException w:name="annotation reference" w:qFormat="1"/>
    <w:lsdException w:name="List" w:qFormat="1"/>
    <w:lsdException w:name="Title" w:semiHidden="0" w:unhideWhenUsed="0" w:qFormat="1"/>
    <w:lsdException w:name="Default Paragraph Font" w:uiPriority="1"/>
    <w:lsdException w:name="Subtitle" w:semiHidden="0" w:uiPriority="11" w:unhideWhenUsed="0" w:qFormat="1"/>
    <w:lsdException w:name="Body Text 2"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85"/>
      <w:ind w:left="9"/>
      <w:jc w:val="center"/>
      <w:outlineLvl w:val="0"/>
    </w:pPr>
    <w:rPr>
      <w:b/>
      <w:bCs/>
      <w:sz w:val="26"/>
      <w:szCs w:val="26"/>
    </w:rPr>
  </w:style>
  <w:style w:type="paragraph" w:styleId="2">
    <w:name w:val="heading 2"/>
    <w:basedOn w:val="a"/>
    <w:uiPriority w:val="9"/>
    <w:unhideWhenUsed/>
    <w:qFormat/>
    <w:pPr>
      <w:ind w:left="143" w:firstLine="707"/>
      <w:jc w:val="both"/>
      <w:outlineLvl w:val="1"/>
    </w:pPr>
    <w:rPr>
      <w:b/>
      <w:bCs/>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ind w:right="144" w:hanging="457"/>
      <w:jc w:val="right"/>
    </w:pPr>
    <w:rPr>
      <w:sz w:val="26"/>
      <w:szCs w:val="26"/>
    </w:rPr>
  </w:style>
  <w:style w:type="paragraph" w:styleId="20">
    <w:name w:val="toc 2"/>
    <w:basedOn w:val="a"/>
    <w:uiPriority w:val="39"/>
    <w:qFormat/>
    <w:pPr>
      <w:spacing w:line="291" w:lineRule="exact"/>
      <w:ind w:left="143"/>
      <w:jc w:val="both"/>
    </w:pPr>
    <w:rPr>
      <w:b/>
      <w:bCs/>
      <w:sz w:val="26"/>
      <w:szCs w:val="26"/>
    </w:rPr>
  </w:style>
  <w:style w:type="paragraph" w:styleId="3">
    <w:name w:val="toc 3"/>
    <w:basedOn w:val="a"/>
    <w:uiPriority w:val="39"/>
    <w:qFormat/>
    <w:pPr>
      <w:ind w:left="143" w:right="137"/>
      <w:jc w:val="both"/>
    </w:pPr>
    <w:rPr>
      <w:sz w:val="26"/>
      <w:szCs w:val="26"/>
    </w:rPr>
  </w:style>
  <w:style w:type="paragraph" w:styleId="4">
    <w:name w:val="toc 4"/>
    <w:basedOn w:val="a"/>
    <w:uiPriority w:val="39"/>
    <w:qFormat/>
    <w:pPr>
      <w:ind w:left="143" w:firstLine="707"/>
      <w:jc w:val="both"/>
    </w:pPr>
    <w:rPr>
      <w:b/>
      <w:bCs/>
      <w:sz w:val="26"/>
      <w:szCs w:val="26"/>
    </w:rPr>
  </w:style>
  <w:style w:type="paragraph" w:styleId="5">
    <w:name w:val="toc 5"/>
    <w:basedOn w:val="a"/>
    <w:uiPriority w:val="39"/>
    <w:qFormat/>
    <w:pPr>
      <w:ind w:left="143" w:right="139" w:firstLine="707"/>
      <w:jc w:val="both"/>
    </w:pPr>
    <w:rPr>
      <w:sz w:val="26"/>
      <w:szCs w:val="26"/>
    </w:rPr>
  </w:style>
  <w:style w:type="paragraph" w:styleId="6">
    <w:name w:val="toc 6"/>
    <w:basedOn w:val="a"/>
    <w:uiPriority w:val="39"/>
    <w:qFormat/>
    <w:pPr>
      <w:ind w:left="143" w:right="125" w:firstLine="707"/>
    </w:pPr>
    <w:rPr>
      <w:b/>
      <w:bCs/>
      <w:i/>
      <w:iCs/>
    </w:rPr>
  </w:style>
  <w:style w:type="paragraph" w:styleId="a3">
    <w:name w:val="Body Text"/>
    <w:basedOn w:val="a"/>
    <w:link w:val="a4"/>
    <w:uiPriority w:val="99"/>
    <w:qFormat/>
    <w:pPr>
      <w:ind w:left="143"/>
      <w:jc w:val="both"/>
    </w:pPr>
    <w:rPr>
      <w:sz w:val="26"/>
      <w:szCs w:val="26"/>
    </w:rPr>
  </w:style>
  <w:style w:type="character" w:customStyle="1" w:styleId="a4">
    <w:name w:val="Основной текст Знак"/>
    <w:basedOn w:val="a0"/>
    <w:link w:val="a3"/>
    <w:uiPriority w:val="99"/>
    <w:rsid w:val="00501765"/>
    <w:rPr>
      <w:rFonts w:ascii="Times New Roman" w:eastAsia="Times New Roman" w:hAnsi="Times New Roman" w:cs="Times New Roman"/>
      <w:sz w:val="26"/>
      <w:szCs w:val="26"/>
      <w:lang w:val="ru-RU"/>
    </w:rPr>
  </w:style>
  <w:style w:type="paragraph" w:styleId="a5">
    <w:name w:val="List Paragraph"/>
    <w:aliases w:val="Нумерованый список,Bullet List,FooterText,numbered,SL_Абзац списка"/>
    <w:basedOn w:val="a"/>
    <w:link w:val="a6"/>
    <w:uiPriority w:val="34"/>
    <w:qFormat/>
    <w:pPr>
      <w:ind w:left="143" w:firstLine="707"/>
      <w:jc w:val="both"/>
    </w:pPr>
  </w:style>
  <w:style w:type="character" w:customStyle="1" w:styleId="a6">
    <w:name w:val="Абзац списка Знак"/>
    <w:aliases w:val="Нумерованый список Знак,Bullet List Знак,FooterText Знак,numbered Знак,SL_Абзац списка Знак"/>
    <w:link w:val="a5"/>
    <w:uiPriority w:val="34"/>
    <w:qFormat/>
    <w:locked/>
    <w:rsid w:val="00501765"/>
    <w:rPr>
      <w:rFonts w:ascii="Times New Roman" w:eastAsia="Times New Roman" w:hAnsi="Times New Roman" w:cs="Times New Roman"/>
      <w:lang w:val="ru-RU"/>
    </w:rPr>
  </w:style>
  <w:style w:type="paragraph" w:customStyle="1" w:styleId="TableParagraph">
    <w:name w:val="Table Paragraph"/>
    <w:basedOn w:val="a"/>
    <w:uiPriority w:val="1"/>
    <w:qFormat/>
  </w:style>
  <w:style w:type="paragraph" w:styleId="a7">
    <w:name w:val="No Spacing"/>
    <w:link w:val="a8"/>
    <w:uiPriority w:val="1"/>
    <w:qFormat/>
    <w:rsid w:val="00A974A9"/>
    <w:pPr>
      <w:widowControl/>
      <w:autoSpaceDE/>
      <w:autoSpaceDN/>
    </w:pPr>
    <w:rPr>
      <w:lang w:val="ru-RU"/>
    </w:rPr>
  </w:style>
  <w:style w:type="character" w:customStyle="1" w:styleId="a8">
    <w:name w:val="Без интервала Знак"/>
    <w:link w:val="a7"/>
    <w:uiPriority w:val="1"/>
    <w:qFormat/>
    <w:locked/>
    <w:rsid w:val="00501765"/>
    <w:rPr>
      <w:lang w:val="ru-RU"/>
    </w:rPr>
  </w:style>
  <w:style w:type="character" w:customStyle="1" w:styleId="a9">
    <w:name w:val="Обычный (веб) Знак"/>
    <w:link w:val="aa"/>
    <w:uiPriority w:val="99"/>
    <w:semiHidden/>
    <w:qFormat/>
    <w:locked/>
    <w:rsid w:val="00501765"/>
    <w:rPr>
      <w:rFonts w:ascii="Times New Roman" w:hAnsi="Times New Roman" w:cs="Times New Roman"/>
      <w:sz w:val="24"/>
      <w:szCs w:val="24"/>
    </w:rPr>
  </w:style>
  <w:style w:type="paragraph" w:styleId="aa">
    <w:name w:val="Normal (Web)"/>
    <w:basedOn w:val="a"/>
    <w:link w:val="a9"/>
    <w:uiPriority w:val="99"/>
    <w:semiHidden/>
    <w:unhideWhenUsed/>
    <w:qFormat/>
    <w:rsid w:val="00501765"/>
    <w:pPr>
      <w:widowControl/>
      <w:suppressAutoHyphens/>
      <w:autoSpaceDE/>
      <w:autoSpaceDN/>
      <w:spacing w:before="100" w:beforeAutospacing="1" w:after="100" w:afterAutospacing="1"/>
    </w:pPr>
    <w:rPr>
      <w:rFonts w:eastAsiaTheme="minorHAnsi"/>
      <w:sz w:val="24"/>
      <w:szCs w:val="24"/>
      <w:lang w:val="en-US"/>
    </w:rPr>
  </w:style>
  <w:style w:type="character" w:customStyle="1" w:styleId="ab">
    <w:name w:val="Текст примечания Знак"/>
    <w:basedOn w:val="a0"/>
    <w:link w:val="ac"/>
    <w:uiPriority w:val="99"/>
    <w:semiHidden/>
    <w:qFormat/>
    <w:rsid w:val="00501765"/>
    <w:rPr>
      <w:rFonts w:ascii="Calibri" w:eastAsia="Times New Roman" w:hAnsi="Calibri" w:cs="Times New Roman"/>
      <w:sz w:val="20"/>
      <w:szCs w:val="20"/>
      <w:lang w:val="ru-RU" w:eastAsia="ru-RU"/>
    </w:rPr>
  </w:style>
  <w:style w:type="paragraph" w:styleId="ac">
    <w:name w:val="annotation text"/>
    <w:basedOn w:val="a"/>
    <w:link w:val="ab"/>
    <w:uiPriority w:val="99"/>
    <w:semiHidden/>
    <w:unhideWhenUsed/>
    <w:qFormat/>
    <w:rsid w:val="00501765"/>
    <w:pPr>
      <w:widowControl/>
      <w:suppressAutoHyphens/>
      <w:autoSpaceDE/>
      <w:autoSpaceDN/>
      <w:spacing w:after="200"/>
    </w:pPr>
    <w:rPr>
      <w:rFonts w:ascii="Calibri" w:hAnsi="Calibri"/>
      <w:sz w:val="20"/>
      <w:szCs w:val="20"/>
      <w:lang w:eastAsia="ru-RU"/>
    </w:rPr>
  </w:style>
  <w:style w:type="character" w:customStyle="1" w:styleId="ad">
    <w:name w:val="Верхний колонтитул Знак"/>
    <w:basedOn w:val="a0"/>
    <w:link w:val="ae"/>
    <w:uiPriority w:val="99"/>
    <w:semiHidden/>
    <w:rsid w:val="00501765"/>
    <w:rPr>
      <w:rFonts w:ascii="Calibri" w:eastAsia="Times New Roman" w:hAnsi="Calibri" w:cs="Times New Roman"/>
      <w:lang w:val="ru-RU" w:eastAsia="ru-RU"/>
    </w:rPr>
  </w:style>
  <w:style w:type="paragraph" w:styleId="ae">
    <w:name w:val="header"/>
    <w:basedOn w:val="a"/>
    <w:link w:val="ad"/>
    <w:uiPriority w:val="99"/>
    <w:semiHidden/>
    <w:unhideWhenUsed/>
    <w:qFormat/>
    <w:rsid w:val="00501765"/>
    <w:pPr>
      <w:widowControl/>
      <w:tabs>
        <w:tab w:val="center" w:pos="4677"/>
        <w:tab w:val="right" w:pos="9355"/>
      </w:tabs>
      <w:suppressAutoHyphens/>
      <w:autoSpaceDE/>
      <w:autoSpaceDN/>
    </w:pPr>
    <w:rPr>
      <w:rFonts w:ascii="Calibri" w:hAnsi="Calibri"/>
      <w:lang w:eastAsia="ru-RU"/>
    </w:rPr>
  </w:style>
  <w:style w:type="character" w:customStyle="1" w:styleId="af">
    <w:name w:val="Нижний колонтитул Знак"/>
    <w:basedOn w:val="a0"/>
    <w:link w:val="af0"/>
    <w:uiPriority w:val="99"/>
    <w:semiHidden/>
    <w:qFormat/>
    <w:rsid w:val="00501765"/>
    <w:rPr>
      <w:rFonts w:ascii="Calibri" w:eastAsia="Calibri" w:hAnsi="Calibri" w:cs="Times New Roman"/>
      <w:lang w:val="ru-RU"/>
    </w:rPr>
  </w:style>
  <w:style w:type="paragraph" w:styleId="af0">
    <w:name w:val="footer"/>
    <w:basedOn w:val="a"/>
    <w:link w:val="af"/>
    <w:uiPriority w:val="99"/>
    <w:semiHidden/>
    <w:unhideWhenUsed/>
    <w:qFormat/>
    <w:rsid w:val="00501765"/>
    <w:pPr>
      <w:widowControl/>
      <w:tabs>
        <w:tab w:val="center" w:pos="4677"/>
        <w:tab w:val="right" w:pos="9355"/>
      </w:tabs>
      <w:suppressAutoHyphens/>
      <w:autoSpaceDE/>
      <w:autoSpaceDN/>
      <w:spacing w:after="200" w:line="276" w:lineRule="auto"/>
    </w:pPr>
    <w:rPr>
      <w:rFonts w:ascii="Calibri" w:eastAsia="Calibri" w:hAnsi="Calibri"/>
    </w:rPr>
  </w:style>
  <w:style w:type="character" w:customStyle="1" w:styleId="af1">
    <w:name w:val="Название Знак"/>
    <w:basedOn w:val="a0"/>
    <w:link w:val="af2"/>
    <w:uiPriority w:val="99"/>
    <w:rsid w:val="00501765"/>
    <w:rPr>
      <w:rFonts w:ascii="Liberation Sans" w:eastAsia="Microsoft YaHei" w:hAnsi="Liberation Sans" w:cs="Arial"/>
      <w:sz w:val="28"/>
      <w:szCs w:val="28"/>
      <w:lang w:val="ru-RU" w:eastAsia="ru-RU"/>
    </w:rPr>
  </w:style>
  <w:style w:type="paragraph" w:styleId="af2">
    <w:name w:val="Title"/>
    <w:basedOn w:val="a"/>
    <w:next w:val="a3"/>
    <w:link w:val="af1"/>
    <w:uiPriority w:val="99"/>
    <w:qFormat/>
    <w:rsid w:val="00501765"/>
    <w:pPr>
      <w:keepNext/>
      <w:widowControl/>
      <w:suppressAutoHyphens/>
      <w:autoSpaceDE/>
      <w:autoSpaceDN/>
      <w:spacing w:before="240" w:after="120" w:line="276" w:lineRule="auto"/>
    </w:pPr>
    <w:rPr>
      <w:rFonts w:ascii="Liberation Sans" w:eastAsia="Microsoft YaHei" w:hAnsi="Liberation Sans" w:cs="Arial"/>
      <w:sz w:val="28"/>
      <w:szCs w:val="28"/>
      <w:lang w:eastAsia="ru-RU"/>
    </w:rPr>
  </w:style>
  <w:style w:type="character" w:customStyle="1" w:styleId="21">
    <w:name w:val="Основной текст 2 Знак"/>
    <w:basedOn w:val="a0"/>
    <w:link w:val="22"/>
    <w:uiPriority w:val="99"/>
    <w:semiHidden/>
    <w:qFormat/>
    <w:rsid w:val="00501765"/>
    <w:rPr>
      <w:rFonts w:ascii="Times New Roman" w:eastAsia="Times New Roman" w:hAnsi="Times New Roman" w:cs="Times New Roman"/>
      <w:sz w:val="20"/>
      <w:szCs w:val="20"/>
      <w:lang w:val="ru-RU" w:eastAsia="ru-RU"/>
    </w:rPr>
  </w:style>
  <w:style w:type="paragraph" w:styleId="22">
    <w:name w:val="Body Text 2"/>
    <w:basedOn w:val="a"/>
    <w:link w:val="21"/>
    <w:uiPriority w:val="99"/>
    <w:semiHidden/>
    <w:unhideWhenUsed/>
    <w:qFormat/>
    <w:rsid w:val="00501765"/>
    <w:pPr>
      <w:widowControl/>
      <w:suppressAutoHyphens/>
      <w:autoSpaceDE/>
      <w:autoSpaceDN/>
      <w:jc w:val="both"/>
    </w:pPr>
    <w:rPr>
      <w:sz w:val="20"/>
      <w:szCs w:val="20"/>
      <w:lang w:eastAsia="ru-RU"/>
    </w:rPr>
  </w:style>
  <w:style w:type="character" w:customStyle="1" w:styleId="af3">
    <w:name w:val="Тема примечания Знак"/>
    <w:basedOn w:val="ab"/>
    <w:link w:val="af4"/>
    <w:uiPriority w:val="99"/>
    <w:semiHidden/>
    <w:qFormat/>
    <w:rsid w:val="00501765"/>
    <w:rPr>
      <w:rFonts w:ascii="Calibri" w:eastAsia="Times New Roman" w:hAnsi="Calibri" w:cs="Times New Roman"/>
      <w:b/>
      <w:bCs/>
      <w:sz w:val="20"/>
      <w:szCs w:val="20"/>
      <w:lang w:val="ru-RU" w:eastAsia="ru-RU"/>
    </w:rPr>
  </w:style>
  <w:style w:type="paragraph" w:styleId="af4">
    <w:name w:val="annotation subject"/>
    <w:basedOn w:val="ac"/>
    <w:next w:val="ac"/>
    <w:link w:val="af3"/>
    <w:uiPriority w:val="99"/>
    <w:semiHidden/>
    <w:unhideWhenUsed/>
    <w:qFormat/>
    <w:rsid w:val="00501765"/>
    <w:rPr>
      <w:b/>
      <w:bCs/>
    </w:rPr>
  </w:style>
  <w:style w:type="character" w:customStyle="1" w:styleId="af5">
    <w:name w:val="Текст выноски Знак"/>
    <w:basedOn w:val="a0"/>
    <w:link w:val="af6"/>
    <w:uiPriority w:val="99"/>
    <w:semiHidden/>
    <w:qFormat/>
    <w:rsid w:val="00501765"/>
    <w:rPr>
      <w:rFonts w:ascii="Tahoma" w:eastAsia="Times New Roman" w:hAnsi="Tahoma" w:cs="Tahoma"/>
      <w:sz w:val="16"/>
      <w:szCs w:val="16"/>
      <w:lang w:val="ru-RU" w:eastAsia="ru-RU"/>
    </w:rPr>
  </w:style>
  <w:style w:type="paragraph" w:styleId="af6">
    <w:name w:val="Balloon Text"/>
    <w:basedOn w:val="a"/>
    <w:link w:val="af5"/>
    <w:uiPriority w:val="99"/>
    <w:semiHidden/>
    <w:unhideWhenUsed/>
    <w:qFormat/>
    <w:rsid w:val="00501765"/>
    <w:pPr>
      <w:widowControl/>
      <w:suppressAutoHyphens/>
      <w:autoSpaceDE/>
      <w:autoSpaceDN/>
    </w:pPr>
    <w:rPr>
      <w:rFonts w:ascii="Tahoma" w:hAnsi="Tahoma" w:cs="Tahoma"/>
      <w:sz w:val="16"/>
      <w:szCs w:val="16"/>
      <w:lang w:eastAsia="ru-RU"/>
    </w:rPr>
  </w:style>
  <w:style w:type="character" w:customStyle="1" w:styleId="ConsPlusNormal">
    <w:name w:val="ConsPlusNormal Знак"/>
    <w:link w:val="ConsPlusNormal0"/>
    <w:qFormat/>
    <w:locked/>
    <w:rsid w:val="00501765"/>
    <w:rPr>
      <w:rFonts w:ascii="Calibri" w:hAnsi="Calibri" w:cs="Calibri"/>
    </w:rPr>
  </w:style>
  <w:style w:type="paragraph" w:customStyle="1" w:styleId="ConsPlusNormal0">
    <w:name w:val="ConsPlusNormal"/>
    <w:link w:val="ConsPlusNormal"/>
    <w:qFormat/>
    <w:rsid w:val="00501765"/>
    <w:pPr>
      <w:suppressAutoHyphens/>
      <w:autoSpaceDE/>
      <w:autoSpaceDN/>
    </w:pPr>
    <w:rPr>
      <w:rFonts w:ascii="Calibri" w:hAnsi="Calibri" w:cs="Calibri"/>
    </w:rPr>
  </w:style>
  <w:style w:type="character" w:customStyle="1" w:styleId="210pt">
    <w:name w:val="Основной текст (2) + 10 pt"/>
    <w:basedOn w:val="23"/>
    <w:rsid w:val="0060722F"/>
    <w:rPr>
      <w:rFonts w:ascii="Times New Roman" w:eastAsia="Times New Roman" w:hAnsi="Times New Roman" w:cs="Times New Roman"/>
      <w:color w:val="000000"/>
      <w:spacing w:val="-10"/>
      <w:w w:val="100"/>
      <w:position w:val="0"/>
      <w:sz w:val="20"/>
      <w:szCs w:val="20"/>
      <w:shd w:val="clear" w:color="auto" w:fill="FFFFFF"/>
      <w:lang w:val="ru-RU" w:eastAsia="ru-RU" w:bidi="ru-RU"/>
    </w:rPr>
  </w:style>
  <w:style w:type="character" w:customStyle="1" w:styleId="23">
    <w:name w:val="Основной текст (2)_"/>
    <w:basedOn w:val="a0"/>
    <w:link w:val="24"/>
    <w:rsid w:val="0060722F"/>
    <w:rPr>
      <w:rFonts w:ascii="Times New Roman" w:eastAsia="Times New Roman" w:hAnsi="Times New Roman" w:cs="Times New Roman"/>
      <w:spacing w:val="-10"/>
      <w:sz w:val="21"/>
      <w:szCs w:val="21"/>
      <w:shd w:val="clear" w:color="auto" w:fill="FFFFFF"/>
    </w:rPr>
  </w:style>
  <w:style w:type="paragraph" w:customStyle="1" w:styleId="24">
    <w:name w:val="Основной текст (2)"/>
    <w:basedOn w:val="a"/>
    <w:link w:val="23"/>
    <w:rsid w:val="0060722F"/>
    <w:pPr>
      <w:shd w:val="clear" w:color="auto" w:fill="FFFFFF"/>
      <w:autoSpaceDE/>
      <w:autoSpaceDN/>
      <w:spacing w:before="180" w:after="180" w:line="486" w:lineRule="exact"/>
    </w:pPr>
    <w:rPr>
      <w:spacing w:val="-10"/>
      <w:sz w:val="21"/>
      <w:szCs w:val="21"/>
      <w:lang w:val="en-US"/>
    </w:rPr>
  </w:style>
  <w:style w:type="character" w:styleId="af7">
    <w:name w:val="annotation reference"/>
    <w:basedOn w:val="a0"/>
    <w:uiPriority w:val="99"/>
    <w:semiHidden/>
    <w:unhideWhenUsed/>
    <w:qFormat/>
    <w:rsid w:val="00AD6D63"/>
    <w:rPr>
      <w:sz w:val="16"/>
      <w:szCs w:val="16"/>
    </w:rPr>
  </w:style>
  <w:style w:type="paragraph" w:styleId="af8">
    <w:name w:val="TOC Heading"/>
    <w:basedOn w:val="1"/>
    <w:next w:val="a"/>
    <w:uiPriority w:val="39"/>
    <w:unhideWhenUsed/>
    <w:qFormat/>
    <w:rsid w:val="00F32238"/>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index heading" w:qFormat="1"/>
    <w:lsdException w:name="caption" w:qFormat="1"/>
    <w:lsdException w:name="annotation reference" w:qFormat="1"/>
    <w:lsdException w:name="List" w:qFormat="1"/>
    <w:lsdException w:name="Title" w:semiHidden="0" w:unhideWhenUsed="0" w:qFormat="1"/>
    <w:lsdException w:name="Default Paragraph Font" w:uiPriority="1"/>
    <w:lsdException w:name="Subtitle" w:semiHidden="0" w:uiPriority="11" w:unhideWhenUsed="0" w:qFormat="1"/>
    <w:lsdException w:name="Body Text 2"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85"/>
      <w:ind w:left="9"/>
      <w:jc w:val="center"/>
      <w:outlineLvl w:val="0"/>
    </w:pPr>
    <w:rPr>
      <w:b/>
      <w:bCs/>
      <w:sz w:val="26"/>
      <w:szCs w:val="26"/>
    </w:rPr>
  </w:style>
  <w:style w:type="paragraph" w:styleId="2">
    <w:name w:val="heading 2"/>
    <w:basedOn w:val="a"/>
    <w:uiPriority w:val="9"/>
    <w:unhideWhenUsed/>
    <w:qFormat/>
    <w:pPr>
      <w:ind w:left="143" w:firstLine="707"/>
      <w:jc w:val="both"/>
      <w:outlineLvl w:val="1"/>
    </w:pPr>
    <w:rPr>
      <w:b/>
      <w:bCs/>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ind w:right="144" w:hanging="457"/>
      <w:jc w:val="right"/>
    </w:pPr>
    <w:rPr>
      <w:sz w:val="26"/>
      <w:szCs w:val="26"/>
    </w:rPr>
  </w:style>
  <w:style w:type="paragraph" w:styleId="20">
    <w:name w:val="toc 2"/>
    <w:basedOn w:val="a"/>
    <w:uiPriority w:val="39"/>
    <w:qFormat/>
    <w:pPr>
      <w:spacing w:line="291" w:lineRule="exact"/>
      <w:ind w:left="143"/>
      <w:jc w:val="both"/>
    </w:pPr>
    <w:rPr>
      <w:b/>
      <w:bCs/>
      <w:sz w:val="26"/>
      <w:szCs w:val="26"/>
    </w:rPr>
  </w:style>
  <w:style w:type="paragraph" w:styleId="3">
    <w:name w:val="toc 3"/>
    <w:basedOn w:val="a"/>
    <w:uiPriority w:val="39"/>
    <w:qFormat/>
    <w:pPr>
      <w:ind w:left="143" w:right="137"/>
      <w:jc w:val="both"/>
    </w:pPr>
    <w:rPr>
      <w:sz w:val="26"/>
      <w:szCs w:val="26"/>
    </w:rPr>
  </w:style>
  <w:style w:type="paragraph" w:styleId="4">
    <w:name w:val="toc 4"/>
    <w:basedOn w:val="a"/>
    <w:uiPriority w:val="39"/>
    <w:qFormat/>
    <w:pPr>
      <w:ind w:left="143" w:firstLine="707"/>
      <w:jc w:val="both"/>
    </w:pPr>
    <w:rPr>
      <w:b/>
      <w:bCs/>
      <w:sz w:val="26"/>
      <w:szCs w:val="26"/>
    </w:rPr>
  </w:style>
  <w:style w:type="paragraph" w:styleId="5">
    <w:name w:val="toc 5"/>
    <w:basedOn w:val="a"/>
    <w:uiPriority w:val="39"/>
    <w:qFormat/>
    <w:pPr>
      <w:ind w:left="143" w:right="139" w:firstLine="707"/>
      <w:jc w:val="both"/>
    </w:pPr>
    <w:rPr>
      <w:sz w:val="26"/>
      <w:szCs w:val="26"/>
    </w:rPr>
  </w:style>
  <w:style w:type="paragraph" w:styleId="6">
    <w:name w:val="toc 6"/>
    <w:basedOn w:val="a"/>
    <w:uiPriority w:val="39"/>
    <w:qFormat/>
    <w:pPr>
      <w:ind w:left="143" w:right="125" w:firstLine="707"/>
    </w:pPr>
    <w:rPr>
      <w:b/>
      <w:bCs/>
      <w:i/>
      <w:iCs/>
    </w:rPr>
  </w:style>
  <w:style w:type="paragraph" w:styleId="a3">
    <w:name w:val="Body Text"/>
    <w:basedOn w:val="a"/>
    <w:link w:val="a4"/>
    <w:uiPriority w:val="99"/>
    <w:qFormat/>
    <w:pPr>
      <w:ind w:left="143"/>
      <w:jc w:val="both"/>
    </w:pPr>
    <w:rPr>
      <w:sz w:val="26"/>
      <w:szCs w:val="26"/>
    </w:rPr>
  </w:style>
  <w:style w:type="character" w:customStyle="1" w:styleId="a4">
    <w:name w:val="Основной текст Знак"/>
    <w:basedOn w:val="a0"/>
    <w:link w:val="a3"/>
    <w:uiPriority w:val="99"/>
    <w:rsid w:val="00501765"/>
    <w:rPr>
      <w:rFonts w:ascii="Times New Roman" w:eastAsia="Times New Roman" w:hAnsi="Times New Roman" w:cs="Times New Roman"/>
      <w:sz w:val="26"/>
      <w:szCs w:val="26"/>
      <w:lang w:val="ru-RU"/>
    </w:rPr>
  </w:style>
  <w:style w:type="paragraph" w:styleId="a5">
    <w:name w:val="List Paragraph"/>
    <w:aliases w:val="Нумерованый список,Bullet List,FooterText,numbered,SL_Абзац списка"/>
    <w:basedOn w:val="a"/>
    <w:link w:val="a6"/>
    <w:uiPriority w:val="34"/>
    <w:qFormat/>
    <w:pPr>
      <w:ind w:left="143" w:firstLine="707"/>
      <w:jc w:val="both"/>
    </w:pPr>
  </w:style>
  <w:style w:type="character" w:customStyle="1" w:styleId="a6">
    <w:name w:val="Абзац списка Знак"/>
    <w:aliases w:val="Нумерованый список Знак,Bullet List Знак,FooterText Знак,numbered Знак,SL_Абзац списка Знак"/>
    <w:link w:val="a5"/>
    <w:uiPriority w:val="34"/>
    <w:qFormat/>
    <w:locked/>
    <w:rsid w:val="00501765"/>
    <w:rPr>
      <w:rFonts w:ascii="Times New Roman" w:eastAsia="Times New Roman" w:hAnsi="Times New Roman" w:cs="Times New Roman"/>
      <w:lang w:val="ru-RU"/>
    </w:rPr>
  </w:style>
  <w:style w:type="paragraph" w:customStyle="1" w:styleId="TableParagraph">
    <w:name w:val="Table Paragraph"/>
    <w:basedOn w:val="a"/>
    <w:uiPriority w:val="1"/>
    <w:qFormat/>
  </w:style>
  <w:style w:type="paragraph" w:styleId="a7">
    <w:name w:val="No Spacing"/>
    <w:link w:val="a8"/>
    <w:uiPriority w:val="1"/>
    <w:qFormat/>
    <w:rsid w:val="00A974A9"/>
    <w:pPr>
      <w:widowControl/>
      <w:autoSpaceDE/>
      <w:autoSpaceDN/>
    </w:pPr>
    <w:rPr>
      <w:lang w:val="ru-RU"/>
    </w:rPr>
  </w:style>
  <w:style w:type="character" w:customStyle="1" w:styleId="a8">
    <w:name w:val="Без интервала Знак"/>
    <w:link w:val="a7"/>
    <w:uiPriority w:val="1"/>
    <w:qFormat/>
    <w:locked/>
    <w:rsid w:val="00501765"/>
    <w:rPr>
      <w:lang w:val="ru-RU"/>
    </w:rPr>
  </w:style>
  <w:style w:type="character" w:customStyle="1" w:styleId="a9">
    <w:name w:val="Обычный (веб) Знак"/>
    <w:link w:val="aa"/>
    <w:uiPriority w:val="99"/>
    <w:semiHidden/>
    <w:qFormat/>
    <w:locked/>
    <w:rsid w:val="00501765"/>
    <w:rPr>
      <w:rFonts w:ascii="Times New Roman" w:hAnsi="Times New Roman" w:cs="Times New Roman"/>
      <w:sz w:val="24"/>
      <w:szCs w:val="24"/>
    </w:rPr>
  </w:style>
  <w:style w:type="paragraph" w:styleId="aa">
    <w:name w:val="Normal (Web)"/>
    <w:basedOn w:val="a"/>
    <w:link w:val="a9"/>
    <w:uiPriority w:val="99"/>
    <w:semiHidden/>
    <w:unhideWhenUsed/>
    <w:qFormat/>
    <w:rsid w:val="00501765"/>
    <w:pPr>
      <w:widowControl/>
      <w:suppressAutoHyphens/>
      <w:autoSpaceDE/>
      <w:autoSpaceDN/>
      <w:spacing w:before="100" w:beforeAutospacing="1" w:after="100" w:afterAutospacing="1"/>
    </w:pPr>
    <w:rPr>
      <w:rFonts w:eastAsiaTheme="minorHAnsi"/>
      <w:sz w:val="24"/>
      <w:szCs w:val="24"/>
      <w:lang w:val="en-US"/>
    </w:rPr>
  </w:style>
  <w:style w:type="character" w:customStyle="1" w:styleId="ab">
    <w:name w:val="Текст примечания Знак"/>
    <w:basedOn w:val="a0"/>
    <w:link w:val="ac"/>
    <w:uiPriority w:val="99"/>
    <w:semiHidden/>
    <w:qFormat/>
    <w:rsid w:val="00501765"/>
    <w:rPr>
      <w:rFonts w:ascii="Calibri" w:eastAsia="Times New Roman" w:hAnsi="Calibri" w:cs="Times New Roman"/>
      <w:sz w:val="20"/>
      <w:szCs w:val="20"/>
      <w:lang w:val="ru-RU" w:eastAsia="ru-RU"/>
    </w:rPr>
  </w:style>
  <w:style w:type="paragraph" w:styleId="ac">
    <w:name w:val="annotation text"/>
    <w:basedOn w:val="a"/>
    <w:link w:val="ab"/>
    <w:uiPriority w:val="99"/>
    <w:semiHidden/>
    <w:unhideWhenUsed/>
    <w:qFormat/>
    <w:rsid w:val="00501765"/>
    <w:pPr>
      <w:widowControl/>
      <w:suppressAutoHyphens/>
      <w:autoSpaceDE/>
      <w:autoSpaceDN/>
      <w:spacing w:after="200"/>
    </w:pPr>
    <w:rPr>
      <w:rFonts w:ascii="Calibri" w:hAnsi="Calibri"/>
      <w:sz w:val="20"/>
      <w:szCs w:val="20"/>
      <w:lang w:eastAsia="ru-RU"/>
    </w:rPr>
  </w:style>
  <w:style w:type="character" w:customStyle="1" w:styleId="ad">
    <w:name w:val="Верхний колонтитул Знак"/>
    <w:basedOn w:val="a0"/>
    <w:link w:val="ae"/>
    <w:uiPriority w:val="99"/>
    <w:semiHidden/>
    <w:rsid w:val="00501765"/>
    <w:rPr>
      <w:rFonts w:ascii="Calibri" w:eastAsia="Times New Roman" w:hAnsi="Calibri" w:cs="Times New Roman"/>
      <w:lang w:val="ru-RU" w:eastAsia="ru-RU"/>
    </w:rPr>
  </w:style>
  <w:style w:type="paragraph" w:styleId="ae">
    <w:name w:val="header"/>
    <w:basedOn w:val="a"/>
    <w:link w:val="ad"/>
    <w:uiPriority w:val="99"/>
    <w:semiHidden/>
    <w:unhideWhenUsed/>
    <w:qFormat/>
    <w:rsid w:val="00501765"/>
    <w:pPr>
      <w:widowControl/>
      <w:tabs>
        <w:tab w:val="center" w:pos="4677"/>
        <w:tab w:val="right" w:pos="9355"/>
      </w:tabs>
      <w:suppressAutoHyphens/>
      <w:autoSpaceDE/>
      <w:autoSpaceDN/>
    </w:pPr>
    <w:rPr>
      <w:rFonts w:ascii="Calibri" w:hAnsi="Calibri"/>
      <w:lang w:eastAsia="ru-RU"/>
    </w:rPr>
  </w:style>
  <w:style w:type="character" w:customStyle="1" w:styleId="af">
    <w:name w:val="Нижний колонтитул Знак"/>
    <w:basedOn w:val="a0"/>
    <w:link w:val="af0"/>
    <w:uiPriority w:val="99"/>
    <w:semiHidden/>
    <w:qFormat/>
    <w:rsid w:val="00501765"/>
    <w:rPr>
      <w:rFonts w:ascii="Calibri" w:eastAsia="Calibri" w:hAnsi="Calibri" w:cs="Times New Roman"/>
      <w:lang w:val="ru-RU"/>
    </w:rPr>
  </w:style>
  <w:style w:type="paragraph" w:styleId="af0">
    <w:name w:val="footer"/>
    <w:basedOn w:val="a"/>
    <w:link w:val="af"/>
    <w:uiPriority w:val="99"/>
    <w:semiHidden/>
    <w:unhideWhenUsed/>
    <w:qFormat/>
    <w:rsid w:val="00501765"/>
    <w:pPr>
      <w:widowControl/>
      <w:tabs>
        <w:tab w:val="center" w:pos="4677"/>
        <w:tab w:val="right" w:pos="9355"/>
      </w:tabs>
      <w:suppressAutoHyphens/>
      <w:autoSpaceDE/>
      <w:autoSpaceDN/>
      <w:spacing w:after="200" w:line="276" w:lineRule="auto"/>
    </w:pPr>
    <w:rPr>
      <w:rFonts w:ascii="Calibri" w:eastAsia="Calibri" w:hAnsi="Calibri"/>
    </w:rPr>
  </w:style>
  <w:style w:type="character" w:customStyle="1" w:styleId="af1">
    <w:name w:val="Название Знак"/>
    <w:basedOn w:val="a0"/>
    <w:link w:val="af2"/>
    <w:uiPriority w:val="99"/>
    <w:rsid w:val="00501765"/>
    <w:rPr>
      <w:rFonts w:ascii="Liberation Sans" w:eastAsia="Microsoft YaHei" w:hAnsi="Liberation Sans" w:cs="Arial"/>
      <w:sz w:val="28"/>
      <w:szCs w:val="28"/>
      <w:lang w:val="ru-RU" w:eastAsia="ru-RU"/>
    </w:rPr>
  </w:style>
  <w:style w:type="paragraph" w:styleId="af2">
    <w:name w:val="Title"/>
    <w:basedOn w:val="a"/>
    <w:next w:val="a3"/>
    <w:link w:val="af1"/>
    <w:uiPriority w:val="99"/>
    <w:qFormat/>
    <w:rsid w:val="00501765"/>
    <w:pPr>
      <w:keepNext/>
      <w:widowControl/>
      <w:suppressAutoHyphens/>
      <w:autoSpaceDE/>
      <w:autoSpaceDN/>
      <w:spacing w:before="240" w:after="120" w:line="276" w:lineRule="auto"/>
    </w:pPr>
    <w:rPr>
      <w:rFonts w:ascii="Liberation Sans" w:eastAsia="Microsoft YaHei" w:hAnsi="Liberation Sans" w:cs="Arial"/>
      <w:sz w:val="28"/>
      <w:szCs w:val="28"/>
      <w:lang w:eastAsia="ru-RU"/>
    </w:rPr>
  </w:style>
  <w:style w:type="character" w:customStyle="1" w:styleId="21">
    <w:name w:val="Основной текст 2 Знак"/>
    <w:basedOn w:val="a0"/>
    <w:link w:val="22"/>
    <w:uiPriority w:val="99"/>
    <w:semiHidden/>
    <w:qFormat/>
    <w:rsid w:val="00501765"/>
    <w:rPr>
      <w:rFonts w:ascii="Times New Roman" w:eastAsia="Times New Roman" w:hAnsi="Times New Roman" w:cs="Times New Roman"/>
      <w:sz w:val="20"/>
      <w:szCs w:val="20"/>
      <w:lang w:val="ru-RU" w:eastAsia="ru-RU"/>
    </w:rPr>
  </w:style>
  <w:style w:type="paragraph" w:styleId="22">
    <w:name w:val="Body Text 2"/>
    <w:basedOn w:val="a"/>
    <w:link w:val="21"/>
    <w:uiPriority w:val="99"/>
    <w:semiHidden/>
    <w:unhideWhenUsed/>
    <w:qFormat/>
    <w:rsid w:val="00501765"/>
    <w:pPr>
      <w:widowControl/>
      <w:suppressAutoHyphens/>
      <w:autoSpaceDE/>
      <w:autoSpaceDN/>
      <w:jc w:val="both"/>
    </w:pPr>
    <w:rPr>
      <w:sz w:val="20"/>
      <w:szCs w:val="20"/>
      <w:lang w:eastAsia="ru-RU"/>
    </w:rPr>
  </w:style>
  <w:style w:type="character" w:customStyle="1" w:styleId="af3">
    <w:name w:val="Тема примечания Знак"/>
    <w:basedOn w:val="ab"/>
    <w:link w:val="af4"/>
    <w:uiPriority w:val="99"/>
    <w:semiHidden/>
    <w:qFormat/>
    <w:rsid w:val="00501765"/>
    <w:rPr>
      <w:rFonts w:ascii="Calibri" w:eastAsia="Times New Roman" w:hAnsi="Calibri" w:cs="Times New Roman"/>
      <w:b/>
      <w:bCs/>
      <w:sz w:val="20"/>
      <w:szCs w:val="20"/>
      <w:lang w:val="ru-RU" w:eastAsia="ru-RU"/>
    </w:rPr>
  </w:style>
  <w:style w:type="paragraph" w:styleId="af4">
    <w:name w:val="annotation subject"/>
    <w:basedOn w:val="ac"/>
    <w:next w:val="ac"/>
    <w:link w:val="af3"/>
    <w:uiPriority w:val="99"/>
    <w:semiHidden/>
    <w:unhideWhenUsed/>
    <w:qFormat/>
    <w:rsid w:val="00501765"/>
    <w:rPr>
      <w:b/>
      <w:bCs/>
    </w:rPr>
  </w:style>
  <w:style w:type="character" w:customStyle="1" w:styleId="af5">
    <w:name w:val="Текст выноски Знак"/>
    <w:basedOn w:val="a0"/>
    <w:link w:val="af6"/>
    <w:uiPriority w:val="99"/>
    <w:semiHidden/>
    <w:qFormat/>
    <w:rsid w:val="00501765"/>
    <w:rPr>
      <w:rFonts w:ascii="Tahoma" w:eastAsia="Times New Roman" w:hAnsi="Tahoma" w:cs="Tahoma"/>
      <w:sz w:val="16"/>
      <w:szCs w:val="16"/>
      <w:lang w:val="ru-RU" w:eastAsia="ru-RU"/>
    </w:rPr>
  </w:style>
  <w:style w:type="paragraph" w:styleId="af6">
    <w:name w:val="Balloon Text"/>
    <w:basedOn w:val="a"/>
    <w:link w:val="af5"/>
    <w:uiPriority w:val="99"/>
    <w:semiHidden/>
    <w:unhideWhenUsed/>
    <w:qFormat/>
    <w:rsid w:val="00501765"/>
    <w:pPr>
      <w:widowControl/>
      <w:suppressAutoHyphens/>
      <w:autoSpaceDE/>
      <w:autoSpaceDN/>
    </w:pPr>
    <w:rPr>
      <w:rFonts w:ascii="Tahoma" w:hAnsi="Tahoma" w:cs="Tahoma"/>
      <w:sz w:val="16"/>
      <w:szCs w:val="16"/>
      <w:lang w:eastAsia="ru-RU"/>
    </w:rPr>
  </w:style>
  <w:style w:type="character" w:customStyle="1" w:styleId="ConsPlusNormal">
    <w:name w:val="ConsPlusNormal Знак"/>
    <w:link w:val="ConsPlusNormal0"/>
    <w:qFormat/>
    <w:locked/>
    <w:rsid w:val="00501765"/>
    <w:rPr>
      <w:rFonts w:ascii="Calibri" w:hAnsi="Calibri" w:cs="Calibri"/>
    </w:rPr>
  </w:style>
  <w:style w:type="paragraph" w:customStyle="1" w:styleId="ConsPlusNormal0">
    <w:name w:val="ConsPlusNormal"/>
    <w:link w:val="ConsPlusNormal"/>
    <w:qFormat/>
    <w:rsid w:val="00501765"/>
    <w:pPr>
      <w:suppressAutoHyphens/>
      <w:autoSpaceDE/>
      <w:autoSpaceDN/>
    </w:pPr>
    <w:rPr>
      <w:rFonts w:ascii="Calibri" w:hAnsi="Calibri" w:cs="Calibri"/>
    </w:rPr>
  </w:style>
  <w:style w:type="character" w:customStyle="1" w:styleId="210pt">
    <w:name w:val="Основной текст (2) + 10 pt"/>
    <w:basedOn w:val="23"/>
    <w:rsid w:val="0060722F"/>
    <w:rPr>
      <w:rFonts w:ascii="Times New Roman" w:eastAsia="Times New Roman" w:hAnsi="Times New Roman" w:cs="Times New Roman"/>
      <w:color w:val="000000"/>
      <w:spacing w:val="-10"/>
      <w:w w:val="100"/>
      <w:position w:val="0"/>
      <w:sz w:val="20"/>
      <w:szCs w:val="20"/>
      <w:shd w:val="clear" w:color="auto" w:fill="FFFFFF"/>
      <w:lang w:val="ru-RU" w:eastAsia="ru-RU" w:bidi="ru-RU"/>
    </w:rPr>
  </w:style>
  <w:style w:type="character" w:customStyle="1" w:styleId="23">
    <w:name w:val="Основной текст (2)_"/>
    <w:basedOn w:val="a0"/>
    <w:link w:val="24"/>
    <w:rsid w:val="0060722F"/>
    <w:rPr>
      <w:rFonts w:ascii="Times New Roman" w:eastAsia="Times New Roman" w:hAnsi="Times New Roman" w:cs="Times New Roman"/>
      <w:spacing w:val="-10"/>
      <w:sz w:val="21"/>
      <w:szCs w:val="21"/>
      <w:shd w:val="clear" w:color="auto" w:fill="FFFFFF"/>
    </w:rPr>
  </w:style>
  <w:style w:type="paragraph" w:customStyle="1" w:styleId="24">
    <w:name w:val="Основной текст (2)"/>
    <w:basedOn w:val="a"/>
    <w:link w:val="23"/>
    <w:rsid w:val="0060722F"/>
    <w:pPr>
      <w:shd w:val="clear" w:color="auto" w:fill="FFFFFF"/>
      <w:autoSpaceDE/>
      <w:autoSpaceDN/>
      <w:spacing w:before="180" w:after="180" w:line="486" w:lineRule="exact"/>
    </w:pPr>
    <w:rPr>
      <w:spacing w:val="-10"/>
      <w:sz w:val="21"/>
      <w:szCs w:val="21"/>
      <w:lang w:val="en-US"/>
    </w:rPr>
  </w:style>
  <w:style w:type="character" w:styleId="af7">
    <w:name w:val="annotation reference"/>
    <w:basedOn w:val="a0"/>
    <w:uiPriority w:val="99"/>
    <w:semiHidden/>
    <w:unhideWhenUsed/>
    <w:qFormat/>
    <w:rsid w:val="00AD6D63"/>
    <w:rPr>
      <w:sz w:val="16"/>
      <w:szCs w:val="16"/>
    </w:rPr>
  </w:style>
  <w:style w:type="paragraph" w:styleId="af8">
    <w:name w:val="TOC Heading"/>
    <w:basedOn w:val="1"/>
    <w:next w:val="a"/>
    <w:uiPriority w:val="39"/>
    <w:unhideWhenUsed/>
    <w:qFormat/>
    <w:rsid w:val="00F32238"/>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423084">
      <w:bodyDiv w:val="1"/>
      <w:marLeft w:val="0"/>
      <w:marRight w:val="0"/>
      <w:marTop w:val="0"/>
      <w:marBottom w:val="0"/>
      <w:divBdr>
        <w:top w:val="none" w:sz="0" w:space="0" w:color="auto"/>
        <w:left w:val="none" w:sz="0" w:space="0" w:color="auto"/>
        <w:bottom w:val="none" w:sz="0" w:space="0" w:color="auto"/>
        <w:right w:val="none" w:sz="0" w:space="0" w:color="auto"/>
      </w:divBdr>
    </w:div>
    <w:div w:id="71662824">
      <w:bodyDiv w:val="1"/>
      <w:marLeft w:val="0"/>
      <w:marRight w:val="0"/>
      <w:marTop w:val="0"/>
      <w:marBottom w:val="0"/>
      <w:divBdr>
        <w:top w:val="none" w:sz="0" w:space="0" w:color="auto"/>
        <w:left w:val="none" w:sz="0" w:space="0" w:color="auto"/>
        <w:bottom w:val="none" w:sz="0" w:space="0" w:color="auto"/>
        <w:right w:val="none" w:sz="0" w:space="0" w:color="auto"/>
      </w:divBdr>
    </w:div>
    <w:div w:id="116027482">
      <w:bodyDiv w:val="1"/>
      <w:marLeft w:val="0"/>
      <w:marRight w:val="0"/>
      <w:marTop w:val="0"/>
      <w:marBottom w:val="0"/>
      <w:divBdr>
        <w:top w:val="none" w:sz="0" w:space="0" w:color="auto"/>
        <w:left w:val="none" w:sz="0" w:space="0" w:color="auto"/>
        <w:bottom w:val="none" w:sz="0" w:space="0" w:color="auto"/>
        <w:right w:val="none" w:sz="0" w:space="0" w:color="auto"/>
      </w:divBdr>
    </w:div>
    <w:div w:id="130950545">
      <w:bodyDiv w:val="1"/>
      <w:marLeft w:val="0"/>
      <w:marRight w:val="0"/>
      <w:marTop w:val="0"/>
      <w:marBottom w:val="0"/>
      <w:divBdr>
        <w:top w:val="none" w:sz="0" w:space="0" w:color="auto"/>
        <w:left w:val="none" w:sz="0" w:space="0" w:color="auto"/>
        <w:bottom w:val="none" w:sz="0" w:space="0" w:color="auto"/>
        <w:right w:val="none" w:sz="0" w:space="0" w:color="auto"/>
      </w:divBdr>
    </w:div>
    <w:div w:id="197204180">
      <w:bodyDiv w:val="1"/>
      <w:marLeft w:val="0"/>
      <w:marRight w:val="0"/>
      <w:marTop w:val="0"/>
      <w:marBottom w:val="0"/>
      <w:divBdr>
        <w:top w:val="none" w:sz="0" w:space="0" w:color="auto"/>
        <w:left w:val="none" w:sz="0" w:space="0" w:color="auto"/>
        <w:bottom w:val="none" w:sz="0" w:space="0" w:color="auto"/>
        <w:right w:val="none" w:sz="0" w:space="0" w:color="auto"/>
      </w:divBdr>
    </w:div>
    <w:div w:id="203951219">
      <w:bodyDiv w:val="1"/>
      <w:marLeft w:val="0"/>
      <w:marRight w:val="0"/>
      <w:marTop w:val="0"/>
      <w:marBottom w:val="0"/>
      <w:divBdr>
        <w:top w:val="none" w:sz="0" w:space="0" w:color="auto"/>
        <w:left w:val="none" w:sz="0" w:space="0" w:color="auto"/>
        <w:bottom w:val="none" w:sz="0" w:space="0" w:color="auto"/>
        <w:right w:val="none" w:sz="0" w:space="0" w:color="auto"/>
      </w:divBdr>
    </w:div>
    <w:div w:id="249317028">
      <w:bodyDiv w:val="1"/>
      <w:marLeft w:val="0"/>
      <w:marRight w:val="0"/>
      <w:marTop w:val="0"/>
      <w:marBottom w:val="0"/>
      <w:divBdr>
        <w:top w:val="none" w:sz="0" w:space="0" w:color="auto"/>
        <w:left w:val="none" w:sz="0" w:space="0" w:color="auto"/>
        <w:bottom w:val="none" w:sz="0" w:space="0" w:color="auto"/>
        <w:right w:val="none" w:sz="0" w:space="0" w:color="auto"/>
      </w:divBdr>
    </w:div>
    <w:div w:id="282738951">
      <w:bodyDiv w:val="1"/>
      <w:marLeft w:val="0"/>
      <w:marRight w:val="0"/>
      <w:marTop w:val="0"/>
      <w:marBottom w:val="0"/>
      <w:divBdr>
        <w:top w:val="none" w:sz="0" w:space="0" w:color="auto"/>
        <w:left w:val="none" w:sz="0" w:space="0" w:color="auto"/>
        <w:bottom w:val="none" w:sz="0" w:space="0" w:color="auto"/>
        <w:right w:val="none" w:sz="0" w:space="0" w:color="auto"/>
      </w:divBdr>
    </w:div>
    <w:div w:id="382797868">
      <w:bodyDiv w:val="1"/>
      <w:marLeft w:val="0"/>
      <w:marRight w:val="0"/>
      <w:marTop w:val="0"/>
      <w:marBottom w:val="0"/>
      <w:divBdr>
        <w:top w:val="none" w:sz="0" w:space="0" w:color="auto"/>
        <w:left w:val="none" w:sz="0" w:space="0" w:color="auto"/>
        <w:bottom w:val="none" w:sz="0" w:space="0" w:color="auto"/>
        <w:right w:val="none" w:sz="0" w:space="0" w:color="auto"/>
      </w:divBdr>
    </w:div>
    <w:div w:id="505167944">
      <w:bodyDiv w:val="1"/>
      <w:marLeft w:val="0"/>
      <w:marRight w:val="0"/>
      <w:marTop w:val="0"/>
      <w:marBottom w:val="0"/>
      <w:divBdr>
        <w:top w:val="none" w:sz="0" w:space="0" w:color="auto"/>
        <w:left w:val="none" w:sz="0" w:space="0" w:color="auto"/>
        <w:bottom w:val="none" w:sz="0" w:space="0" w:color="auto"/>
        <w:right w:val="none" w:sz="0" w:space="0" w:color="auto"/>
      </w:divBdr>
    </w:div>
    <w:div w:id="941765813">
      <w:bodyDiv w:val="1"/>
      <w:marLeft w:val="0"/>
      <w:marRight w:val="0"/>
      <w:marTop w:val="0"/>
      <w:marBottom w:val="0"/>
      <w:divBdr>
        <w:top w:val="none" w:sz="0" w:space="0" w:color="auto"/>
        <w:left w:val="none" w:sz="0" w:space="0" w:color="auto"/>
        <w:bottom w:val="none" w:sz="0" w:space="0" w:color="auto"/>
        <w:right w:val="none" w:sz="0" w:space="0" w:color="auto"/>
      </w:divBdr>
    </w:div>
    <w:div w:id="1007638936">
      <w:bodyDiv w:val="1"/>
      <w:marLeft w:val="0"/>
      <w:marRight w:val="0"/>
      <w:marTop w:val="0"/>
      <w:marBottom w:val="0"/>
      <w:divBdr>
        <w:top w:val="none" w:sz="0" w:space="0" w:color="auto"/>
        <w:left w:val="none" w:sz="0" w:space="0" w:color="auto"/>
        <w:bottom w:val="none" w:sz="0" w:space="0" w:color="auto"/>
        <w:right w:val="none" w:sz="0" w:space="0" w:color="auto"/>
      </w:divBdr>
    </w:div>
    <w:div w:id="1315915473">
      <w:bodyDiv w:val="1"/>
      <w:marLeft w:val="0"/>
      <w:marRight w:val="0"/>
      <w:marTop w:val="0"/>
      <w:marBottom w:val="0"/>
      <w:divBdr>
        <w:top w:val="none" w:sz="0" w:space="0" w:color="auto"/>
        <w:left w:val="none" w:sz="0" w:space="0" w:color="auto"/>
        <w:bottom w:val="none" w:sz="0" w:space="0" w:color="auto"/>
        <w:right w:val="none" w:sz="0" w:space="0" w:color="auto"/>
      </w:divBdr>
    </w:div>
    <w:div w:id="1360401013">
      <w:bodyDiv w:val="1"/>
      <w:marLeft w:val="0"/>
      <w:marRight w:val="0"/>
      <w:marTop w:val="0"/>
      <w:marBottom w:val="0"/>
      <w:divBdr>
        <w:top w:val="none" w:sz="0" w:space="0" w:color="auto"/>
        <w:left w:val="none" w:sz="0" w:space="0" w:color="auto"/>
        <w:bottom w:val="none" w:sz="0" w:space="0" w:color="auto"/>
        <w:right w:val="none" w:sz="0" w:space="0" w:color="auto"/>
      </w:divBdr>
    </w:div>
    <w:div w:id="1411001297">
      <w:bodyDiv w:val="1"/>
      <w:marLeft w:val="0"/>
      <w:marRight w:val="0"/>
      <w:marTop w:val="0"/>
      <w:marBottom w:val="0"/>
      <w:divBdr>
        <w:top w:val="none" w:sz="0" w:space="0" w:color="auto"/>
        <w:left w:val="none" w:sz="0" w:space="0" w:color="auto"/>
        <w:bottom w:val="none" w:sz="0" w:space="0" w:color="auto"/>
        <w:right w:val="none" w:sz="0" w:space="0" w:color="auto"/>
      </w:divBdr>
    </w:div>
    <w:div w:id="1434936239">
      <w:bodyDiv w:val="1"/>
      <w:marLeft w:val="0"/>
      <w:marRight w:val="0"/>
      <w:marTop w:val="0"/>
      <w:marBottom w:val="0"/>
      <w:divBdr>
        <w:top w:val="none" w:sz="0" w:space="0" w:color="auto"/>
        <w:left w:val="none" w:sz="0" w:space="0" w:color="auto"/>
        <w:bottom w:val="none" w:sz="0" w:space="0" w:color="auto"/>
        <w:right w:val="none" w:sz="0" w:space="0" w:color="auto"/>
      </w:divBdr>
    </w:div>
    <w:div w:id="1588615483">
      <w:bodyDiv w:val="1"/>
      <w:marLeft w:val="0"/>
      <w:marRight w:val="0"/>
      <w:marTop w:val="0"/>
      <w:marBottom w:val="0"/>
      <w:divBdr>
        <w:top w:val="none" w:sz="0" w:space="0" w:color="auto"/>
        <w:left w:val="none" w:sz="0" w:space="0" w:color="auto"/>
        <w:bottom w:val="none" w:sz="0" w:space="0" w:color="auto"/>
        <w:right w:val="none" w:sz="0" w:space="0" w:color="auto"/>
      </w:divBdr>
    </w:div>
    <w:div w:id="1769231116">
      <w:bodyDiv w:val="1"/>
      <w:marLeft w:val="0"/>
      <w:marRight w:val="0"/>
      <w:marTop w:val="0"/>
      <w:marBottom w:val="0"/>
      <w:divBdr>
        <w:top w:val="none" w:sz="0" w:space="0" w:color="auto"/>
        <w:left w:val="none" w:sz="0" w:space="0" w:color="auto"/>
        <w:bottom w:val="none" w:sz="0" w:space="0" w:color="auto"/>
        <w:right w:val="none" w:sz="0" w:space="0" w:color="auto"/>
      </w:divBdr>
    </w:div>
    <w:div w:id="19887818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header" Target="header16.xml"/><Relationship Id="rId21" Type="http://schemas.openxmlformats.org/officeDocument/2006/relationships/image" Target="media/image6.png"/><Relationship Id="rId34" Type="http://schemas.openxmlformats.org/officeDocument/2006/relationships/header" Target="header13.xml"/><Relationship Id="rId42" Type="http://schemas.openxmlformats.org/officeDocument/2006/relationships/image" Target="media/image11.png"/><Relationship Id="rId47" Type="http://schemas.openxmlformats.org/officeDocument/2006/relationships/header" Target="header18.xml"/><Relationship Id="rId50" Type="http://schemas.openxmlformats.org/officeDocument/2006/relationships/image" Target="media/image17.jpeg"/><Relationship Id="rId55" Type="http://schemas.openxmlformats.org/officeDocument/2006/relationships/header" Target="header21.xml"/><Relationship Id="rId63" Type="http://schemas.openxmlformats.org/officeDocument/2006/relationships/hyperlink" Target="http://ri.eias.ru/" TargetMode="External"/><Relationship Id="rId68" Type="http://schemas.openxmlformats.org/officeDocument/2006/relationships/hyperlink" Target="https://normativ.kontur.ru/document?moduleid=1&amp;documentid=476930&amp;l346"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oleObject" Target="embeddings/oleObject1.bin"/><Relationship Id="rId40" Type="http://schemas.openxmlformats.org/officeDocument/2006/relationships/image" Target="media/image9.png"/><Relationship Id="rId45" Type="http://schemas.openxmlformats.org/officeDocument/2006/relationships/image" Target="media/image13.png"/><Relationship Id="rId53" Type="http://schemas.openxmlformats.org/officeDocument/2006/relationships/header" Target="header19.xml"/><Relationship Id="rId58" Type="http://schemas.openxmlformats.org/officeDocument/2006/relationships/header" Target="header23.xml"/><Relationship Id="rId66" Type="http://schemas.openxmlformats.org/officeDocument/2006/relationships/header" Target="header27.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s://login.consultant.ru/link/?req=doc&amp;base=LAW&amp;n=128866" TargetMode="External"/><Relationship Id="rId28" Type="http://schemas.openxmlformats.org/officeDocument/2006/relationships/image" Target="media/image7.jpeg"/><Relationship Id="rId36" Type="http://schemas.openxmlformats.org/officeDocument/2006/relationships/image" Target="media/image8.wmf"/><Relationship Id="rId49" Type="http://schemas.openxmlformats.org/officeDocument/2006/relationships/image" Target="media/image16.jpeg"/><Relationship Id="rId57" Type="http://schemas.openxmlformats.org/officeDocument/2006/relationships/header" Target="header22.xml"/><Relationship Id="rId61" Type="http://schemas.openxmlformats.org/officeDocument/2006/relationships/hyperlink" Target="http://ri.eias.ru/" TargetMode="External"/><Relationship Id="rId10" Type="http://schemas.openxmlformats.org/officeDocument/2006/relationships/hyperlink" Target="http://ri.eias.ru/" TargetMode="External"/><Relationship Id="rId19" Type="http://schemas.openxmlformats.org/officeDocument/2006/relationships/header" Target="header5.xml"/><Relationship Id="rId31" Type="http://schemas.openxmlformats.org/officeDocument/2006/relationships/hyperlink" Target="http://www.consultant.ru/document/cons_doc_LAW_302970/264375cc84de16ce0dbf829a5708d9c799335772/" TargetMode="External"/><Relationship Id="rId44" Type="http://schemas.openxmlformats.org/officeDocument/2006/relationships/image" Target="media/image12.png"/><Relationship Id="rId52" Type="http://schemas.openxmlformats.org/officeDocument/2006/relationships/image" Target="media/image19.jpeg"/><Relationship Id="rId60" Type="http://schemas.openxmlformats.org/officeDocument/2006/relationships/hyperlink" Target="http://ri.eias.ru/" TargetMode="External"/><Relationship Id="rId65" Type="http://schemas.openxmlformats.org/officeDocument/2006/relationships/header" Target="header26.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hyperlink" Target="https://login.consultant.ru/link/?req=doc&amp;base=LAW&amp;n=511316" TargetMode="External"/><Relationship Id="rId27" Type="http://schemas.openxmlformats.org/officeDocument/2006/relationships/header" Target="header9.xml"/><Relationship Id="rId30" Type="http://schemas.openxmlformats.org/officeDocument/2006/relationships/hyperlink" Target="http://www.consultant.ru/document/cons_doc_LAW_302970/264375cc84de16ce0dbf829a5708d9c799335772/" TargetMode="External"/><Relationship Id="rId35" Type="http://schemas.openxmlformats.org/officeDocument/2006/relationships/header" Target="header14.xml"/><Relationship Id="rId43" Type="http://schemas.openxmlformats.org/officeDocument/2006/relationships/header" Target="header17.xml"/><Relationship Id="rId48" Type="http://schemas.openxmlformats.org/officeDocument/2006/relationships/image" Target="media/image15.jpeg"/><Relationship Id="rId56" Type="http://schemas.openxmlformats.org/officeDocument/2006/relationships/image" Target="media/image20.png"/><Relationship Id="rId64" Type="http://schemas.openxmlformats.org/officeDocument/2006/relationships/header" Target="header25.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8.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ri.eias.ru/" TargetMode="External"/><Relationship Id="rId25" Type="http://schemas.openxmlformats.org/officeDocument/2006/relationships/header" Target="header7.xm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image" Target="media/image14.jpeg"/><Relationship Id="rId59" Type="http://schemas.openxmlformats.org/officeDocument/2006/relationships/header" Target="header24.xml"/><Relationship Id="rId67" Type="http://schemas.openxmlformats.org/officeDocument/2006/relationships/header" Target="header28.xml"/><Relationship Id="rId20" Type="http://schemas.openxmlformats.org/officeDocument/2006/relationships/image" Target="media/image5.jpeg"/><Relationship Id="rId41" Type="http://schemas.openxmlformats.org/officeDocument/2006/relationships/image" Target="media/image10.png"/><Relationship Id="rId54" Type="http://schemas.openxmlformats.org/officeDocument/2006/relationships/header" Target="header20.xml"/><Relationship Id="rId62" Type="http://schemas.openxmlformats.org/officeDocument/2006/relationships/hyperlink" Target="http://ri.eias.ru/" TargetMode="External"/><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82530-A17A-4CFF-83C0-B834ADA79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174</Pages>
  <Words>57357</Words>
  <Characters>326937</Characters>
  <Application>Microsoft Office Word</Application>
  <DocSecurity>0</DocSecurity>
  <Lines>2724</Lines>
  <Paragraphs>767</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
  <LinksUpToDate>false</LinksUpToDate>
  <CharactersWithSpaces>383527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Лавриненко Н.Н.</cp:lastModifiedBy>
  <cp:revision>3</cp:revision>
  <cp:lastPrinted>2026-06-22T07:17:00Z</cp:lastPrinted>
  <dcterms:created xsi:type="dcterms:W3CDTF">2026-07-13T13:44:00Z</dcterms:created>
  <dcterms:modified xsi:type="dcterms:W3CDTF">2026-07-14T06:30:00Z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2025-11-05T00:00:00Z</vt:filetime>
  </property>
  <property fmtid="{D5CDD505-2E9C-101B-9397-08002B2CF9AE}" pid="3" name="Creator">
    <vt:lpwstr>Microsoft® Word 2010</vt:lpwstr>
  </property>
  <property fmtid="{D5CDD505-2E9C-101B-9397-08002B2CF9AE}" pid="4" name="LastSaved">
    <vt:filetime>2026-04-04T00:00:00Z</vt:filetime>
  </property>
  <property fmtid="{D5CDD505-2E9C-101B-9397-08002B2CF9AE}" pid="5" name="Producer">
    <vt:lpwstr>Microsoft® Word 2010</vt:lpwstr>
  </property>
</Properties>
</file>